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CE7638">
        <w:rPr>
          <w:rFonts w:cs="Times New Roman"/>
          <w:szCs w:val="28"/>
        </w:rPr>
        <w:t>МИНИСТЕРСТВО ОБРАЗОВАНИЯ РЕСПУБЛИКИ БЕЛАРУСЬ</w:t>
      </w: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CE7638">
        <w:rPr>
          <w:rFonts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CE7638">
        <w:rPr>
          <w:rFonts w:cs="Times New Roman"/>
          <w:szCs w:val="28"/>
        </w:rPr>
        <w:t>Кафедра информационных технологий</w:t>
      </w: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215CD3" w:rsidRPr="00CE7638" w:rsidRDefault="00215CD3" w:rsidP="00CE7638">
      <w:pPr>
        <w:shd w:val="clear" w:color="auto" w:fill="FFFFFF"/>
        <w:spacing w:afterLines="80" w:after="192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CE7638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402D4C" w:rsidRPr="00CE7638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9</w:t>
      </w:r>
    </w:p>
    <w:p w:rsidR="00215CD3" w:rsidRPr="00CE7638" w:rsidRDefault="00215CD3" w:rsidP="00CE7638">
      <w:pPr>
        <w:shd w:val="clear" w:color="auto" w:fill="FFFFFF"/>
        <w:spacing w:afterLines="80" w:after="192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CE7638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402D4C" w:rsidRPr="00CE7638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Авторское право и смежные права</w:t>
      </w:r>
      <w:r w:rsidRPr="00CE7638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215CD3" w:rsidRPr="00CE7638" w:rsidRDefault="00215CD3" w:rsidP="00CE7638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215CD3" w:rsidRPr="00CE7638" w:rsidRDefault="00215CD3" w:rsidP="00CE7638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CE7638">
        <w:rPr>
          <w:rFonts w:cs="Times New Roman"/>
          <w:bCs/>
          <w:color w:val="000000" w:themeColor="text1"/>
          <w:szCs w:val="28"/>
          <w:lang w:eastAsia="be-BY"/>
        </w:rPr>
        <w:t>Выполнила:</w:t>
      </w:r>
    </w:p>
    <w:p w:rsidR="00215CD3" w:rsidRPr="00CE7638" w:rsidRDefault="00215CD3" w:rsidP="00CE7638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CE7638">
        <w:rPr>
          <w:rFonts w:cs="Times New Roman"/>
          <w:bCs/>
          <w:color w:val="000000" w:themeColor="text1"/>
          <w:szCs w:val="28"/>
          <w:lang w:eastAsia="be-BY"/>
        </w:rPr>
        <w:t>Студентка 2 курса, 7 группы</w:t>
      </w:r>
    </w:p>
    <w:p w:rsidR="00215CD3" w:rsidRPr="00CE7638" w:rsidRDefault="00215CD3" w:rsidP="00CE7638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CE7638">
        <w:rPr>
          <w:rFonts w:cs="Times New Roman"/>
          <w:bCs/>
          <w:color w:val="000000" w:themeColor="text1"/>
          <w:szCs w:val="28"/>
          <w:lang w:eastAsia="be-BY"/>
        </w:rPr>
        <w:t>Курносенко Софья Андреевна</w:t>
      </w:r>
    </w:p>
    <w:p w:rsidR="00215CD3" w:rsidRPr="00CE7638" w:rsidRDefault="00215CD3" w:rsidP="00CE7638">
      <w:pPr>
        <w:spacing w:afterLines="80" w:after="192"/>
        <w:ind w:firstLine="510"/>
        <w:jc w:val="right"/>
        <w:rPr>
          <w:rFonts w:eastAsia="Calibri" w:cs="Times New Roman"/>
          <w:szCs w:val="28"/>
        </w:rPr>
      </w:pPr>
      <w:r w:rsidRPr="00CE7638">
        <w:rPr>
          <w:rFonts w:eastAsia="Calibri" w:cs="Times New Roman"/>
          <w:szCs w:val="28"/>
        </w:rPr>
        <w:t>Проверил:</w:t>
      </w:r>
    </w:p>
    <w:p w:rsidR="00215CD3" w:rsidRPr="00CE7638" w:rsidRDefault="00215CD3" w:rsidP="00CE7638">
      <w:pPr>
        <w:spacing w:afterLines="80" w:after="192"/>
        <w:ind w:firstLine="510"/>
        <w:jc w:val="right"/>
        <w:rPr>
          <w:rFonts w:eastAsia="Calibri" w:cs="Times New Roman"/>
          <w:szCs w:val="28"/>
        </w:rPr>
      </w:pPr>
      <w:r w:rsidRPr="00CE7638">
        <w:rPr>
          <w:rFonts w:eastAsia="Calibri" w:cs="Times New Roman"/>
          <w:szCs w:val="28"/>
        </w:rPr>
        <w:t xml:space="preserve">  </w:t>
      </w:r>
      <w:proofErr w:type="spellStart"/>
      <w:r w:rsidRPr="00CE7638">
        <w:rPr>
          <w:rFonts w:eastAsia="Calibri" w:cs="Times New Roman"/>
          <w:szCs w:val="28"/>
        </w:rPr>
        <w:t>Барковский</w:t>
      </w:r>
      <w:proofErr w:type="spellEnd"/>
      <w:r w:rsidRPr="00CE7638">
        <w:rPr>
          <w:rFonts w:eastAsia="Calibri" w:cs="Times New Roman"/>
          <w:szCs w:val="28"/>
        </w:rPr>
        <w:t xml:space="preserve"> Евгений Валерьевич</w:t>
      </w:r>
    </w:p>
    <w:p w:rsidR="00215CD3" w:rsidRPr="00CE7638" w:rsidRDefault="00215CD3" w:rsidP="00CE7638">
      <w:pPr>
        <w:spacing w:afterLines="80" w:after="192"/>
        <w:ind w:firstLine="0"/>
        <w:jc w:val="left"/>
        <w:rPr>
          <w:rFonts w:eastAsia="Calibri" w:cs="Times New Roman"/>
          <w:szCs w:val="28"/>
        </w:rPr>
      </w:pPr>
      <w:r w:rsidRPr="00CE7638">
        <w:rPr>
          <w:rFonts w:eastAsia="Calibri" w:cs="Times New Roman"/>
          <w:szCs w:val="28"/>
        </w:rPr>
        <w:br w:type="page"/>
      </w:r>
    </w:p>
    <w:p w:rsidR="00402D4C" w:rsidRPr="00CE7638" w:rsidRDefault="00402D4C" w:rsidP="00CE7638">
      <w:pPr>
        <w:shd w:val="clear" w:color="auto" w:fill="FFFFFF"/>
        <w:spacing w:after="0"/>
        <w:ind w:firstLine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CE7638">
        <w:rPr>
          <w:rFonts w:cs="Times New Roman"/>
          <w:color w:val="000000" w:themeColor="text1"/>
          <w:szCs w:val="28"/>
        </w:rPr>
        <w:lastRenderedPageBreak/>
        <w:t>Цель: Изучить основные положения а</w:t>
      </w:r>
      <w:r w:rsidRPr="00CE7638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CE7638">
        <w:rPr>
          <w:rFonts w:cs="Times New Roman"/>
          <w:color w:val="000000" w:themeColor="text1"/>
          <w:szCs w:val="28"/>
        </w:rPr>
        <w:t>.</w:t>
      </w:r>
    </w:p>
    <w:p w:rsidR="00402D4C" w:rsidRPr="00CE7638" w:rsidRDefault="00402D4C" w:rsidP="00CE7638">
      <w:pPr>
        <w:spacing w:after="0"/>
        <w:jc w:val="center"/>
        <w:rPr>
          <w:rFonts w:cs="Times New Roman"/>
          <w:b/>
          <w:color w:val="000000" w:themeColor="text1"/>
          <w:szCs w:val="28"/>
        </w:rPr>
      </w:pPr>
    </w:p>
    <w:p w:rsidR="00402D4C" w:rsidRPr="00CE7638" w:rsidRDefault="00402D4C" w:rsidP="00CE7638">
      <w:pPr>
        <w:spacing w:after="0"/>
        <w:jc w:val="center"/>
        <w:rPr>
          <w:rFonts w:cs="Times New Roman"/>
          <w:b/>
          <w:color w:val="000000" w:themeColor="text1"/>
          <w:szCs w:val="28"/>
        </w:rPr>
      </w:pPr>
      <w:r w:rsidRPr="00CE7638">
        <w:rPr>
          <w:rFonts w:cs="Times New Roman"/>
          <w:b/>
          <w:color w:val="000000" w:themeColor="text1"/>
          <w:szCs w:val="28"/>
        </w:rPr>
        <w:t>Задание для выполнения.</w:t>
      </w:r>
    </w:p>
    <w:p w:rsidR="00402D4C" w:rsidRPr="00CE7638" w:rsidRDefault="00402D4C" w:rsidP="00CE7638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402D4C" w:rsidRPr="00CE7638" w:rsidRDefault="00402D4C" w:rsidP="00CE7638">
      <w:pPr>
        <w:spacing w:after="0"/>
        <w:rPr>
          <w:rFonts w:cs="Times New Roman"/>
          <w:color w:val="000000" w:themeColor="text1"/>
          <w:szCs w:val="28"/>
        </w:rPr>
      </w:pPr>
      <w:r w:rsidRPr="00CE7638">
        <w:rPr>
          <w:rFonts w:cs="Times New Roman"/>
          <w:color w:val="000000" w:themeColor="text1"/>
          <w:szCs w:val="28"/>
        </w:rPr>
        <w:t>Ответить на следующие вопросы: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 какие объекты распространяется авторское право?</w:t>
      </w:r>
    </w:p>
    <w:p w:rsidR="00243621" w:rsidRPr="00CE7638" w:rsidRDefault="00243621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65C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Авторское право</w:t>
      </w: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распространяется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на обнародованные, так и на необнародованные произведения, существующие в какой-либо объективной форме. </w:t>
      </w:r>
    </w:p>
    <w:p w:rsidR="00243621" w:rsidRPr="00CE7638" w:rsidRDefault="00243621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▪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Произведения (литературные, научные, живописи, графики, фотографические, карты, эскизы и др.)</w:t>
      </w:r>
    </w:p>
    <w:p w:rsidR="00243621" w:rsidRPr="00CE7638" w:rsidRDefault="00243621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▪</w:t>
      </w:r>
      <w:r w:rsidR="00365C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Производные произведений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(переводы, обработки, инсценировки, рефераты, сборники произведений и другие составные произведения как результат творческого труда)</w:t>
      </w:r>
    </w:p>
    <w:p w:rsidR="00243621" w:rsidRPr="00CE7638" w:rsidRDefault="00243621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▪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Компьютерные программы (все виды программ (прикладные программы, операционные системы, базы данных))</w:t>
      </w:r>
    </w:p>
    <w:p w:rsidR="00243621" w:rsidRPr="00CE7638" w:rsidRDefault="00243621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Авторское право </w:t>
      </w: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не распространяется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идеи, методы, процессы, системы, способы, концепции, принципы, открытия, факты.</w:t>
      </w:r>
      <w:proofErr w:type="gramEnd"/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относится к личным неимущественным правам?</w:t>
      </w:r>
    </w:p>
    <w:p w:rsidR="004A259F" w:rsidRPr="00CE7638" w:rsidRDefault="004A259F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Личные неимущественные права:</w:t>
      </w:r>
    </w:p>
    <w:p w:rsidR="004A259F" w:rsidRPr="00CE7638" w:rsidRDefault="004A259F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признаваться автором произведения (право авторства);</w:t>
      </w:r>
    </w:p>
    <w:p w:rsidR="004A259F" w:rsidRPr="00CE7638" w:rsidRDefault="004A259F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4A259F" w:rsidRPr="00CE7638" w:rsidRDefault="004A259F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4A259F" w:rsidRPr="00CE7638" w:rsidRDefault="004A259F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право на защиту произведения, включая его название, от всякого рода искажении или любого иного посягательства, </w:t>
      </w:r>
      <w:proofErr w:type="gramStart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способных</w:t>
      </w:r>
      <w:proofErr w:type="gramEnd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нанести ущерб чести и достоинству автора (право на защиту репутации автора).</w:t>
      </w:r>
    </w:p>
    <w:p w:rsidR="00243621" w:rsidRPr="00CE7638" w:rsidRDefault="004A259F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Принадлежат автору независимо от его имущественных прав и сохраняются за ним даже после уступки исключительных прав на использование произведения.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относится к личным имущественным правам?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Имущественные права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исключительное право осуществлять или разрешать осуществлять следующие действия: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воспроизведение произведения;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импорт экземпляров произведения;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публичный показ оригинала или экземпляра произведения;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публичное исполнение произведения;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передачу произведения в эфир;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иное сообщение произведения для всеобщего сведения;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перевод произведения на другой язык;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переделку или иную переработку произведения.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Style w:val="FontStyle12"/>
          <w:rFonts w:ascii="Times New Roman" w:hAnsi="Times New Roman" w:cs="Times New Roman"/>
          <w:b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b/>
          <w:sz w:val="28"/>
          <w:szCs w:val="28"/>
          <w:lang w:val="ru-RU" w:eastAsia="ru-RU"/>
        </w:rPr>
        <w:t>Каковы особенности авторского права на составные произведения?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b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b/>
          <w:sz w:val="28"/>
          <w:szCs w:val="28"/>
        </w:rPr>
        <w:t>Авторское право на составные произведения: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-</w:t>
      </w: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ab/>
        <w:t xml:space="preserve">Автору сборника и других составных произведений (составителю) принадлежит авторское право на </w:t>
      </w:r>
      <w:proofErr w:type="gramStart"/>
      <w:r w:rsidRPr="00CE7638">
        <w:rPr>
          <w:rStyle w:val="FontStyle12"/>
          <w:rFonts w:ascii="Times New Roman" w:hAnsi="Times New Roman" w:cs="Times New Roman"/>
          <w:sz w:val="28"/>
          <w:szCs w:val="28"/>
        </w:rPr>
        <w:t>осуществленные</w:t>
      </w:r>
      <w:proofErr w:type="gramEnd"/>
      <w:r w:rsidRPr="00CE7638">
        <w:rPr>
          <w:rStyle w:val="FontStyle12"/>
          <w:rFonts w:ascii="Times New Roman" w:hAnsi="Times New Roman" w:cs="Times New Roman"/>
          <w:sz w:val="28"/>
          <w:szCs w:val="28"/>
        </w:rPr>
        <w:t xml:space="preserve"> им </w:t>
      </w:r>
      <w:r w:rsidR="00CB63CF">
        <w:rPr>
          <w:rStyle w:val="FontStyle12"/>
          <w:rFonts w:ascii="Times New Roman" w:hAnsi="Times New Roman" w:cs="Times New Roman"/>
          <w:sz w:val="28"/>
          <w:szCs w:val="28"/>
        </w:rPr>
        <w:t>подбор и распоряжение материалами</w:t>
      </w: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 xml:space="preserve"> как результат творческого труда (составительство).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-</w:t>
      </w: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ab/>
        <w:t xml:space="preserve">Составитель пользуется авторским правом при условии соблюдения им прав авторов каждого из произведений, включенных в </w:t>
      </w:r>
      <w:proofErr w:type="gramStart"/>
      <w:r w:rsidRPr="00CE7638">
        <w:rPr>
          <w:rStyle w:val="FontStyle12"/>
          <w:rFonts w:ascii="Times New Roman" w:hAnsi="Times New Roman" w:cs="Times New Roman"/>
          <w:sz w:val="28"/>
          <w:szCs w:val="28"/>
        </w:rPr>
        <w:t>составное</w:t>
      </w:r>
      <w:proofErr w:type="gramEnd"/>
      <w:r w:rsidRPr="00CE7638">
        <w:rPr>
          <w:rStyle w:val="FontStyle12"/>
          <w:rFonts w:ascii="Times New Roman" w:hAnsi="Times New Roman" w:cs="Times New Roman"/>
          <w:sz w:val="28"/>
          <w:szCs w:val="28"/>
        </w:rPr>
        <w:t>.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-</w:t>
      </w: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ab/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-</w:t>
      </w: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ab/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E05C13" w:rsidRPr="00CE7638" w:rsidRDefault="00E05C13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-</w:t>
      </w: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ab/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Style w:val="FontStyle12"/>
          <w:rFonts w:ascii="Times New Roman" w:hAnsi="Times New Roman" w:cs="Times New Roman"/>
          <w:b/>
          <w:sz w:val="28"/>
          <w:szCs w:val="28"/>
          <w:lang w:val="ru-RU" w:eastAsia="ru-RU"/>
        </w:rPr>
        <w:t>Каков срок действия авторского права?</w:t>
      </w:r>
    </w:p>
    <w:p w:rsidR="007877F2" w:rsidRPr="00CE7638" w:rsidRDefault="007877F2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7877F2" w:rsidRPr="00CE7638" w:rsidRDefault="007877F2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Истечение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Style w:val="FontStyle12"/>
          <w:rFonts w:ascii="Times New Roman" w:hAnsi="Times New Roman" w:cs="Times New Roman"/>
          <w:b/>
          <w:sz w:val="28"/>
          <w:szCs w:val="28"/>
          <w:lang w:val="ru-RU" w:eastAsia="ru-RU"/>
        </w:rPr>
        <w:t>Кто является субъектом авторского права?</w:t>
      </w:r>
    </w:p>
    <w:p w:rsidR="007877F2" w:rsidRPr="00CE7638" w:rsidRDefault="007877F2" w:rsidP="00365CBC">
      <w:pPr>
        <w:pStyle w:val="a3"/>
        <w:spacing w:after="0" w:line="240" w:lineRule="auto"/>
        <w:ind w:left="0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Субъектом авторского права</w:t>
      </w:r>
      <w:r w:rsidRPr="00CE7638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такое авторский договор?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Авторский договор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письменный договор о </w:t>
      </w:r>
      <w:proofErr w:type="gramStart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частичном</w:t>
      </w:r>
      <w:proofErr w:type="gramEnd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полном </w:t>
      </w:r>
      <w:proofErr w:type="spellStart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уступлении</w:t>
      </w:r>
      <w:proofErr w:type="spellEnd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имущественных прав на произведение, подписанный автором и лицом, которому уступаются права.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Наиболее распространенные виды авторских договоров?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Наиболее распространенные </w:t>
      </w: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виды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авторского договора: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gramStart"/>
      <w:r w:rsidRPr="00CE76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издательский</w:t>
      </w:r>
      <w:proofErr w:type="gramEnd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(в рамках данного договора осуществляется </w:t>
      </w: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издание и переиздание любых произведений, которые могут быть зафиксированы на бумаге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E76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постановочный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заключается тогда, когда основным способом использования произведения является его публичное исполнение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E76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сценарный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(близок к </w:t>
      </w:r>
      <w:proofErr w:type="gramStart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постановочному</w:t>
      </w:r>
      <w:proofErr w:type="gramEnd"/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</w:t>
      </w:r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предполагает, что произведение (сценарий) может быть использовано в измененном виде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E76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художественного заказа</w:t>
      </w:r>
      <w:r w:rsidR="00435A86"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(защищает интересы авторов, изготавливающих произведения на заказ)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:rsidR="00DF30B8" w:rsidRPr="00CE7638" w:rsidRDefault="00DF30B8" w:rsidP="0036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E76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об использовании в промышленности неопубликованного произведения декоративно-прикладного искусства</w:t>
      </w:r>
      <w:r w:rsidR="00435A86"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435A86" w:rsidRPr="00CE7638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имеет своей задачей урегулирование вопросов, возникающих в связи с тиражированием в промышленности оригинальных произведений декоративно-прикладного искусства</w:t>
      </w:r>
      <w:r w:rsidR="00435A86"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CE76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402D4C" w:rsidRPr="00CE7638" w:rsidRDefault="00402D4C" w:rsidP="00CE763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76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составляющие авторского договора?</w:t>
      </w:r>
    </w:p>
    <w:p w:rsidR="00B22654" w:rsidRPr="00CE7638" w:rsidRDefault="00B22654" w:rsidP="00365CBC">
      <w:pPr>
        <w:pStyle w:val="Style2"/>
        <w:widowControl/>
        <w:spacing w:line="240" w:lineRule="auto"/>
        <w:ind w:firstLine="0"/>
        <w:rPr>
          <w:rStyle w:val="FontStyle12"/>
          <w:rFonts w:ascii="Times New Roman" w:hAnsi="Times New Roman" w:cs="Times New Roman"/>
          <w:sz w:val="28"/>
          <w:szCs w:val="28"/>
        </w:rPr>
      </w:pPr>
      <w:r w:rsidRPr="00CE7638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 w:rsidRPr="00CE7638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CE7638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:rsidR="00B22654" w:rsidRPr="00CE7638" w:rsidRDefault="00B22654" w:rsidP="00CE7638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5ECB" w:rsidRPr="00CE7638" w:rsidRDefault="00495ECB" w:rsidP="00CE7638">
      <w:pPr>
        <w:ind w:firstLine="0"/>
        <w:rPr>
          <w:rFonts w:cs="Times New Roman"/>
          <w:szCs w:val="28"/>
        </w:rPr>
      </w:pPr>
      <w:bookmarkStart w:id="0" w:name="_GoBack"/>
      <w:bookmarkEnd w:id="0"/>
    </w:p>
    <w:sectPr w:rsidR="00495ECB" w:rsidRPr="00CE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D3"/>
    <w:rsid w:val="0001518B"/>
    <w:rsid w:val="001754D2"/>
    <w:rsid w:val="00215CD3"/>
    <w:rsid w:val="00243621"/>
    <w:rsid w:val="00365CBC"/>
    <w:rsid w:val="00387412"/>
    <w:rsid w:val="00402D4C"/>
    <w:rsid w:val="004310AE"/>
    <w:rsid w:val="00435A86"/>
    <w:rsid w:val="00495ECB"/>
    <w:rsid w:val="004A259F"/>
    <w:rsid w:val="00646AB4"/>
    <w:rsid w:val="00781B29"/>
    <w:rsid w:val="00786F58"/>
    <w:rsid w:val="007877F2"/>
    <w:rsid w:val="00A44DFE"/>
    <w:rsid w:val="00B22654"/>
    <w:rsid w:val="00CB63CF"/>
    <w:rsid w:val="00CE7638"/>
    <w:rsid w:val="00DD2F35"/>
    <w:rsid w:val="00DF197E"/>
    <w:rsid w:val="00DF30B8"/>
    <w:rsid w:val="00E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D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4C"/>
    <w:pPr>
      <w:spacing w:after="160" w:line="256" w:lineRule="auto"/>
      <w:ind w:left="720" w:firstLine="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FontStyle12">
    <w:name w:val="Font Style12"/>
    <w:basedOn w:val="a0"/>
    <w:uiPriority w:val="99"/>
    <w:rsid w:val="00402D4C"/>
    <w:rPr>
      <w:rFonts w:ascii="Bookman Old Style" w:hAnsi="Bookman Old Style" w:cs="Bookman Old Style" w:hint="default"/>
      <w:sz w:val="18"/>
      <w:szCs w:val="18"/>
    </w:rPr>
  </w:style>
  <w:style w:type="character" w:customStyle="1" w:styleId="FontStyle11">
    <w:name w:val="Font Style11"/>
    <w:basedOn w:val="a0"/>
    <w:uiPriority w:val="99"/>
    <w:rsid w:val="00402D4C"/>
    <w:rPr>
      <w:rFonts w:ascii="Bookman Old Style" w:hAnsi="Bookman Old Style" w:cs="Bookman Old Style" w:hint="default"/>
      <w:sz w:val="22"/>
      <w:szCs w:val="22"/>
    </w:rPr>
  </w:style>
  <w:style w:type="paragraph" w:customStyle="1" w:styleId="Style2">
    <w:name w:val="Style2"/>
    <w:basedOn w:val="a"/>
    <w:uiPriority w:val="99"/>
    <w:rsid w:val="00B2265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D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4C"/>
    <w:pPr>
      <w:spacing w:after="160" w:line="256" w:lineRule="auto"/>
      <w:ind w:left="720" w:firstLine="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FontStyle12">
    <w:name w:val="Font Style12"/>
    <w:basedOn w:val="a0"/>
    <w:uiPriority w:val="99"/>
    <w:rsid w:val="00402D4C"/>
    <w:rPr>
      <w:rFonts w:ascii="Bookman Old Style" w:hAnsi="Bookman Old Style" w:cs="Bookman Old Style" w:hint="default"/>
      <w:sz w:val="18"/>
      <w:szCs w:val="18"/>
    </w:rPr>
  </w:style>
  <w:style w:type="character" w:customStyle="1" w:styleId="FontStyle11">
    <w:name w:val="Font Style11"/>
    <w:basedOn w:val="a0"/>
    <w:uiPriority w:val="99"/>
    <w:rsid w:val="00402D4C"/>
    <w:rPr>
      <w:rFonts w:ascii="Bookman Old Style" w:hAnsi="Bookman Old Style" w:cs="Bookman Old Style" w:hint="default"/>
      <w:sz w:val="22"/>
      <w:szCs w:val="22"/>
    </w:rPr>
  </w:style>
  <w:style w:type="paragraph" w:customStyle="1" w:styleId="Style2">
    <w:name w:val="Style2"/>
    <w:basedOn w:val="a"/>
    <w:uiPriority w:val="99"/>
    <w:rsid w:val="00B2265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2022-04-21T20:08:00Z</dcterms:created>
  <dcterms:modified xsi:type="dcterms:W3CDTF">2022-05-20T11:59:00Z</dcterms:modified>
</cp:coreProperties>
</file>