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A6" w:rsidRPr="00BC56E4" w:rsidRDefault="00B3347B">
      <w:pPr>
        <w:rPr>
          <w:rFonts w:ascii="Times New Roman" w:hAnsi="Times New Roman" w:cs="Times New Roman"/>
          <w:b/>
          <w:sz w:val="24"/>
          <w:szCs w:val="24"/>
        </w:rPr>
      </w:pPr>
      <w:r w:rsidRPr="00BC56E4">
        <w:rPr>
          <w:rFonts w:ascii="Times New Roman" w:hAnsi="Times New Roman" w:cs="Times New Roman"/>
          <w:b/>
          <w:sz w:val="24"/>
          <w:szCs w:val="24"/>
        </w:rPr>
        <w:t>ФИТ 2 курс 7 группа</w:t>
      </w:r>
    </w:p>
    <w:p w:rsidR="00603BAE" w:rsidRPr="00BC56E4" w:rsidRDefault="00B3347B">
      <w:pPr>
        <w:rPr>
          <w:rFonts w:ascii="Times New Roman" w:hAnsi="Times New Roman" w:cs="Times New Roman"/>
          <w:b/>
          <w:sz w:val="24"/>
          <w:szCs w:val="24"/>
        </w:rPr>
      </w:pPr>
      <w:r w:rsidRPr="00BC56E4">
        <w:rPr>
          <w:rFonts w:ascii="Times New Roman" w:hAnsi="Times New Roman" w:cs="Times New Roman"/>
          <w:b/>
          <w:sz w:val="24"/>
          <w:szCs w:val="24"/>
        </w:rPr>
        <w:t>Студентка: Курносенко Софья</w:t>
      </w:r>
      <w:r w:rsidR="00603BAE" w:rsidRPr="00BC56E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B3347B" w:rsidRPr="00BC56E4" w:rsidRDefault="00B3347B">
      <w:pPr>
        <w:rPr>
          <w:rFonts w:ascii="Times New Roman" w:hAnsi="Times New Roman" w:cs="Times New Roman"/>
          <w:b/>
          <w:sz w:val="24"/>
          <w:szCs w:val="24"/>
        </w:rPr>
      </w:pPr>
      <w:r w:rsidRPr="00BC56E4">
        <w:rPr>
          <w:rFonts w:ascii="Times New Roman" w:hAnsi="Times New Roman" w:cs="Times New Roman"/>
          <w:b/>
          <w:sz w:val="24"/>
          <w:szCs w:val="24"/>
        </w:rPr>
        <w:t xml:space="preserve">Персонаж: Эрнесто Че Гевара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2075"/>
        <w:gridCol w:w="2126"/>
        <w:gridCol w:w="1599"/>
        <w:gridCol w:w="1630"/>
        <w:gridCol w:w="1740"/>
        <w:gridCol w:w="1939"/>
        <w:gridCol w:w="1780"/>
      </w:tblGrid>
      <w:tr w:rsidR="00705CD4" w:rsidRPr="0045042D" w:rsidTr="00EA4F73"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705CD4" w:rsidRPr="0045042D" w:rsidRDefault="00705CD4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Виды социальных статусов</w:t>
            </w:r>
          </w:p>
        </w:tc>
        <w:tc>
          <w:tcPr>
            <w:tcW w:w="128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 w:rsidP="00705CD4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890FB2" w:rsidRPr="0045042D" w:rsidTr="00EA4F73"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0-17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A2527E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17-24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45042D">
            <w:pPr>
              <w:pStyle w:val="1"/>
              <w:ind w:left="-6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24-27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27-31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31-33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33-</w:t>
            </w:r>
            <w:r w:rsidR="005E2D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5E2D92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36-</w:t>
            </w:r>
            <w:r w:rsidR="00A928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39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Территориальный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Аргентина, Росарио (1928-1930)</w:t>
            </w:r>
          </w:p>
          <w:p w:rsidR="00705CD4" w:rsidRPr="0045042D" w:rsidRDefault="00705CD4" w:rsidP="00603BAE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Аргентина, провинция Кордова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Мигрант (много путешествовал)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Мигрант из-за всяких гражданских войн и переворотов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Мигрант</w:t>
            </w: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Живет в Кубе, совершает поездки в другие страны в качестве официального лица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5E2D92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Покидает Кубу. Прибывает в Конго. </w:t>
            </w:r>
          </w:p>
          <w:p w:rsidR="005E2D92" w:rsidRDefault="005E2D92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Затем вновь ездит из одной страны в другую.</w:t>
            </w:r>
          </w:p>
        </w:tc>
      </w:tr>
      <w:tr w:rsidR="00EA4F73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F73" w:rsidRPr="0045042D" w:rsidRDefault="00EA4F7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Сословный</w:t>
            </w:r>
          </w:p>
        </w:tc>
        <w:tc>
          <w:tcPr>
            <w:tcW w:w="128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F73" w:rsidRPr="0045042D" w:rsidRDefault="00EA4F73" w:rsidP="00705CD4">
            <w:pPr>
              <w:pStyle w:val="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EA4F73" w:rsidRPr="0045042D" w:rsidTr="002347D0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F73" w:rsidRPr="0045042D" w:rsidRDefault="00EA4F7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Этнический</w:t>
            </w:r>
          </w:p>
        </w:tc>
        <w:tc>
          <w:tcPr>
            <w:tcW w:w="128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F73" w:rsidRPr="0045042D" w:rsidRDefault="00EA4F73" w:rsidP="00705CD4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аргентинец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Статусы по здоровью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Бронхиальная астма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Бронхиальная астма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Бронхиальная астма; во время аварии повредил левую руку, некоторое время с трудом владел ей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Бронхиальная астма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; был ранен в шею; приступ малярии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Бронхиальная астма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8E7FA6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Бронхиальная астма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8E7FA6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Бронхиальная астма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; </w:t>
            </w:r>
            <w:r w:rsidRPr="008E7FA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сквозное ранение в правой голени</w:t>
            </w:r>
          </w:p>
        </w:tc>
      </w:tr>
      <w:tr w:rsidR="00EA4F73" w:rsidRPr="0045042D" w:rsidTr="00461732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F73" w:rsidRPr="0045042D" w:rsidRDefault="00EA4F7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Религиозный</w:t>
            </w:r>
          </w:p>
        </w:tc>
        <w:tc>
          <w:tcPr>
            <w:tcW w:w="128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F73" w:rsidRPr="0045042D" w:rsidRDefault="00EA4F73" w:rsidP="00EA4F73">
            <w:pPr>
              <w:pStyle w:val="1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Статусы по образованию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Обучение в средней школе в Альта-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Грасии</w:t>
            </w:r>
            <w:proofErr w:type="spell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Гос. колледж имени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Деан-Фунеса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Окончил медицинский факультет университета Буэнос-Айреса, получив диплом доктора-хирурга в области дерматологии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>
            <w:pPr>
              <w:pStyle w:val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 w:rsidP="00705CD4">
            <w:pPr>
              <w:pStyle w:val="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Экономические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Среднеобеспеченный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FF3E7B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Среднеобеспеченный,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бедный</w:t>
            </w: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(во время путешествий мог почти не иметь денег)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едный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(бегал по подработкам)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 известно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 известно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 известно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Не известно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Профессиональные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Подрабатывал библиотекарем во время учебы в университете; зарабатывал на случайных подработках во время путешествия по Южной Америке;</w:t>
            </w:r>
          </w:p>
          <w:p w:rsidR="00705CD4" w:rsidRPr="0045042D" w:rsidRDefault="00705CD4" w:rsidP="00A2527E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лечил больных в лепрозории в Сан-Пабло-де-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Лорето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D13D7F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Случайные подработки, заметки в газеты, торговля вразнос книгами, сторож; работа врачом; читал лекции по медицине в Национальном университете</w:t>
            </w: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, стал заниматься научной работой (в частности опытами на кошках) в Институте кардиологии и лаборатории французской больницы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FF3E7B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Обучает студентов базовым медицинским навыкам; комендант тюрьмы,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руководитель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апеляционного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трибунала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Правовые 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 ошибке попал за решётку за подозрительный и усталый вид, но быстро был освобожден начальником полиции; затем снова попал в тюрьму, однако его выпустили, взяв обещание покинуть Колумбию, где он в то время путешествовал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Попал в список «опасных коммунистов», подлежащих ликвидации после свержения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Арбенса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AD5C67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Арестован как кубинский заговорщик на конспиративной квартире; </w:t>
            </w:r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провозглашён гражданином Кубы с правами урождённого кубинца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 w:rsidP="00FF3E7B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 w:rsidP="00FF3E7B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8E7FA6" w:rsidP="008E7FA6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 Боливии п</w:t>
            </w:r>
            <w:r w:rsidRPr="008E7FA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ротив Гевары было решено задействовать специально обученные для </w:t>
            </w:r>
            <w:proofErr w:type="spellStart"/>
            <w:r w:rsidRPr="008E7FA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антипартизанских</w:t>
            </w:r>
            <w:proofErr w:type="spellEnd"/>
            <w:r w:rsidRPr="008E7FA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действий силы ЦРУ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E7FA6" w:rsidRPr="0045042D" w:rsidRDefault="008E7FA6" w:rsidP="00EE0620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Взят в плен ЦРУ</w:t>
            </w:r>
            <w:r w:rsidR="00A928D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и казнен после нескольких допросов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Политические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Участник революцион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ной организации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FF3E7B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Революционер;  майор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FF3E7B" w:rsidRDefault="00705CD4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азначен начальником </w:t>
            </w:r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департамента промышленности Национального института аграрной реформы (ИНРА) с сохранением военного </w:t>
            </w:r>
            <w:proofErr w:type="gramStart"/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поста руководителя департамента обучения министерства вооружённых сил</w:t>
            </w:r>
            <w:proofErr w:type="gramEnd"/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705CD4" w:rsidRPr="0045042D" w:rsidRDefault="00705CD4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азначен</w:t>
            </w:r>
            <w:proofErr w:type="gramEnd"/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директором национального банка Кубы.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705CD4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ошёл в новообразованн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ые «Объединённые революционные организации» (ОРО) в качестве члена Национального руководства, Секретариата и Экономической комиссии ОРО. После преобразования ОРО в Единую партию кубинской социалистической революции стал членом её Национального руководства и Секретариата.</w:t>
            </w:r>
          </w:p>
          <w:p w:rsidR="00705CD4" w:rsidRDefault="00705CD4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азначен</w:t>
            </w:r>
            <w:proofErr w:type="gramEnd"/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министром промышленности и членом Центрального совета планирования по совместительств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у.</w:t>
            </w:r>
          </w:p>
          <w:p w:rsidR="00705CD4" w:rsidRDefault="00705CD4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азначен</w:t>
            </w:r>
            <w:proofErr w:type="gramEnd"/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членом Секретариата и Экономической комиссии Объединённых ре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волюционных организаций (ОРО), затем 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— членом Национального руководства.</w:t>
            </w:r>
          </w:p>
          <w:p w:rsidR="00705CD4" w:rsidRDefault="00705CD4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олучил грамоту «Ударника коммунистического труда» за выработку 240 часов добровольного труда в квартал.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EA4F73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lastRenderedPageBreak/>
              <w:t>–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Статусы по культуре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Написал статью «Я видел свержение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Арбенса</w:t>
            </w:r>
            <w:proofErr w:type="spell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Инициатор выхода и редактор повстанческой газеты </w:t>
            </w:r>
            <w:r w:rsidRPr="00885715">
              <w:rPr>
                <w:rFonts w:ascii="Times New Roman" w:hAnsi="Times New Roman"/>
                <w:sz w:val="24"/>
                <w:szCs w:val="24"/>
              </w:rPr>
              <w:t xml:space="preserve">«Эль Кубано </w:t>
            </w:r>
            <w:proofErr w:type="spellStart"/>
            <w:r w:rsidRPr="00885715">
              <w:rPr>
                <w:rFonts w:ascii="Times New Roman" w:hAnsi="Times New Roman"/>
                <w:sz w:val="24"/>
                <w:szCs w:val="24"/>
              </w:rPr>
              <w:t>либре</w:t>
            </w:r>
            <w:proofErr w:type="spellEnd"/>
            <w:r w:rsidRPr="00885715">
              <w:rPr>
                <w:rFonts w:ascii="Times New Roman" w:hAnsi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обнародовал </w:t>
            </w:r>
            <w:r w:rsidRPr="00885715">
              <w:rPr>
                <w:rFonts w:ascii="Times New Roman" w:hAnsi="Times New Roman"/>
                <w:sz w:val="24"/>
                <w:szCs w:val="24"/>
              </w:rPr>
              <w:t xml:space="preserve">закон об </w:t>
            </w:r>
            <w:r w:rsidRPr="00885715">
              <w:rPr>
                <w:rFonts w:ascii="Times New Roman" w:hAnsi="Times New Roman"/>
                <w:sz w:val="24"/>
                <w:szCs w:val="24"/>
              </w:rPr>
              <w:lastRenderedPageBreak/>
              <w:t>аграрной реформе, освобождавшей мелких арендаторов от уплат помещику, и открыл школу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В</w:t>
            </w:r>
            <w:r w:rsidRPr="00705CD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ышла его книга «Партизанская война»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EA4F73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Default="00EA4F73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  <w:tr w:rsidR="00890FB2" w:rsidRPr="0045042D" w:rsidTr="00EA4F73"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CD4" w:rsidRPr="0045042D" w:rsidRDefault="00705CD4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Брачно-семейн</w:t>
            </w:r>
            <w:proofErr w:type="gram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о-</w:t>
            </w:r>
            <w:proofErr w:type="gram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родственные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Отец – архитектор Эрнесто Гевара Линч</w:t>
            </w:r>
          </w:p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Мать –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Селия</w:t>
            </w:r>
            <w:proofErr w:type="spellEnd"/>
            <w:proofErr w:type="gram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Д</w:t>
            </w:r>
            <w:proofErr w:type="gram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 Ла Серна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D13D7F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18 августа 1955 года Че женился на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Ильде</w:t>
            </w:r>
            <w:proofErr w:type="spell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Гадеа</w:t>
            </w:r>
            <w:proofErr w:type="spell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. 15 февраля 1956 года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Ильда</w:t>
            </w:r>
            <w:proofErr w:type="spell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родила дочь, которую назвали в честь матери </w:t>
            </w:r>
            <w:proofErr w:type="spellStart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Ильдитой</w:t>
            </w:r>
            <w:proofErr w:type="spellEnd"/>
            <w:r w:rsidRPr="0045042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705CD4" w:rsidP="00FF3E7B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Брак</w:t>
            </w:r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 </w:t>
            </w:r>
            <w:proofErr w:type="spellStart"/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Алейдой</w:t>
            </w:r>
            <w:proofErr w:type="spellEnd"/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F3E7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Марч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CD4" w:rsidRPr="0045042D" w:rsidRDefault="00EA4F73" w:rsidP="00705CD4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5042D">
              <w:rPr>
                <w:rFonts w:ascii="Times New Roman" w:hAnsi="Times New Roman"/>
                <w:sz w:val="24"/>
                <w:szCs w:val="24"/>
              </w:rPr>
              <w:t>–</w:t>
            </w:r>
          </w:p>
        </w:tc>
      </w:tr>
    </w:tbl>
    <w:p w:rsidR="00B3347B" w:rsidRPr="0045042D" w:rsidRDefault="00B3347B">
      <w:pPr>
        <w:rPr>
          <w:rFonts w:ascii="Times New Roman" w:hAnsi="Times New Roman" w:cs="Times New Roman"/>
          <w:sz w:val="24"/>
          <w:szCs w:val="24"/>
        </w:rPr>
      </w:pPr>
    </w:p>
    <w:sectPr w:rsidR="00B3347B" w:rsidRPr="0045042D" w:rsidSect="0045042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7B"/>
    <w:rsid w:val="00124D53"/>
    <w:rsid w:val="00127A0A"/>
    <w:rsid w:val="003E286F"/>
    <w:rsid w:val="0045042D"/>
    <w:rsid w:val="004A06A3"/>
    <w:rsid w:val="004D258D"/>
    <w:rsid w:val="005E2D92"/>
    <w:rsid w:val="00603BAE"/>
    <w:rsid w:val="00705CD4"/>
    <w:rsid w:val="00747E38"/>
    <w:rsid w:val="007E650D"/>
    <w:rsid w:val="00873949"/>
    <w:rsid w:val="00885715"/>
    <w:rsid w:val="00890FB2"/>
    <w:rsid w:val="008E7FA6"/>
    <w:rsid w:val="00A14AA6"/>
    <w:rsid w:val="00A2527E"/>
    <w:rsid w:val="00A928DF"/>
    <w:rsid w:val="00AD5C67"/>
    <w:rsid w:val="00B25B1B"/>
    <w:rsid w:val="00B3347B"/>
    <w:rsid w:val="00B36CC7"/>
    <w:rsid w:val="00BC56E4"/>
    <w:rsid w:val="00BC7028"/>
    <w:rsid w:val="00CA7A46"/>
    <w:rsid w:val="00D13D7F"/>
    <w:rsid w:val="00EA4F73"/>
    <w:rsid w:val="00EC4860"/>
    <w:rsid w:val="00EE0620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3347B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3347B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2022-06-02T12:49:00Z</dcterms:created>
  <dcterms:modified xsi:type="dcterms:W3CDTF">2022-06-02T23:36:00Z</dcterms:modified>
</cp:coreProperties>
</file>