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9EC" w:rsidRPr="00FF0DFA" w:rsidRDefault="009A0772" w:rsidP="00FF0DFA">
      <w:pPr>
        <w:jc w:val="center"/>
        <w:rPr>
          <w:b/>
          <w:sz w:val="28"/>
        </w:rPr>
      </w:pPr>
      <w:r w:rsidRPr="00FF0DFA">
        <w:rPr>
          <w:b/>
          <w:sz w:val="28"/>
        </w:rPr>
        <w:t xml:space="preserve">Загрузка </w:t>
      </w:r>
      <w:proofErr w:type="spellStart"/>
      <w:r w:rsidRPr="00FF0DFA">
        <w:rPr>
          <w:b/>
          <w:sz w:val="28"/>
        </w:rPr>
        <w:t>репозитория</w:t>
      </w:r>
      <w:proofErr w:type="spellEnd"/>
      <w:r w:rsidRPr="00FF0DFA">
        <w:rPr>
          <w:b/>
          <w:sz w:val="28"/>
        </w:rPr>
        <w:t xml:space="preserve"> на </w:t>
      </w:r>
      <w:proofErr w:type="spellStart"/>
      <w:r w:rsidRPr="00FF0DFA">
        <w:rPr>
          <w:b/>
          <w:sz w:val="28"/>
        </w:rPr>
        <w:t>Гитхаб</w:t>
      </w:r>
      <w:proofErr w:type="spellEnd"/>
    </w:p>
    <w:p w:rsidR="009A0772" w:rsidRDefault="00FF0DFA">
      <w:r>
        <w:t>1)</w:t>
      </w:r>
      <w:r w:rsidR="009A0772">
        <w:t xml:space="preserve"> Создаем </w:t>
      </w:r>
      <w:proofErr w:type="spellStart"/>
      <w:r w:rsidR="009A0772">
        <w:t>репозиторий</w:t>
      </w:r>
      <w:proofErr w:type="spellEnd"/>
    </w:p>
    <w:p w:rsidR="009A0772" w:rsidRDefault="009A0772">
      <w:r w:rsidRPr="009A0772">
        <w:rPr>
          <w:noProof/>
          <w:lang w:eastAsia="ru-RU"/>
        </w:rPr>
        <w:drawing>
          <wp:inline distT="0" distB="0" distL="0" distR="0" wp14:anchorId="72A588FE" wp14:editId="67D7D253">
            <wp:extent cx="5940425" cy="4952091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772" w:rsidRDefault="00FF0DFA">
      <w:r>
        <w:t>2)</w:t>
      </w:r>
      <w:r w:rsidR="009A0772">
        <w:t xml:space="preserve"> Клонируем его себе на локальный компьютер (я буду делать через графический интерфейс)</w:t>
      </w:r>
    </w:p>
    <w:p w:rsidR="009A0772" w:rsidRDefault="009A0772">
      <w:r w:rsidRPr="009A0772">
        <w:rPr>
          <w:noProof/>
          <w:lang w:eastAsia="ru-RU"/>
        </w:rPr>
        <w:drawing>
          <wp:inline distT="0" distB="0" distL="0" distR="0" wp14:anchorId="47BAFFDF" wp14:editId="7CE9A82E">
            <wp:extent cx="2781541" cy="1005927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772" w:rsidRDefault="009A0772">
      <w:pPr>
        <w:rPr>
          <w:lang w:val="en-US"/>
        </w:rPr>
      </w:pPr>
      <w:r w:rsidRPr="009A0772">
        <w:rPr>
          <w:noProof/>
          <w:lang w:eastAsia="ru-RU"/>
        </w:rPr>
        <w:lastRenderedPageBreak/>
        <w:drawing>
          <wp:inline distT="0" distB="0" distL="0" distR="0" wp14:anchorId="4ED173FF" wp14:editId="545BD9F3">
            <wp:extent cx="4099915" cy="350550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772" w:rsidRDefault="009A0772" w:rsidP="00FF0DFA">
      <w:pPr>
        <w:ind w:left="284"/>
      </w:pPr>
      <w:r w:rsidRPr="009A0772">
        <w:t>1.</w:t>
      </w:r>
      <w:r>
        <w:t xml:space="preserve">Ссылка на удаленный </w:t>
      </w:r>
      <w:proofErr w:type="spellStart"/>
      <w:r>
        <w:t>репозиторий</w:t>
      </w:r>
      <w:proofErr w:type="spellEnd"/>
    </w:p>
    <w:p w:rsidR="009A0772" w:rsidRDefault="009A0772" w:rsidP="00FF0DFA">
      <w:pPr>
        <w:ind w:left="284"/>
      </w:pPr>
      <w:r>
        <w:t xml:space="preserve">2. Выбираем папку и вводим имя папки, которая </w:t>
      </w:r>
      <w:r w:rsidRPr="009A0772">
        <w:rPr>
          <w:i/>
        </w:rPr>
        <w:t>будет создана</w:t>
      </w:r>
      <w:r>
        <w:t xml:space="preserve"> для хранения </w:t>
      </w:r>
      <w:proofErr w:type="spellStart"/>
      <w:r>
        <w:t>склонированного</w:t>
      </w:r>
      <w:proofErr w:type="spellEnd"/>
      <w:r>
        <w:t xml:space="preserve"> </w:t>
      </w:r>
      <w:proofErr w:type="spellStart"/>
      <w:r>
        <w:t>репозитория</w:t>
      </w:r>
      <w:proofErr w:type="spellEnd"/>
      <w:r>
        <w:t>. Папка заранее существовать не должна.</w:t>
      </w:r>
    </w:p>
    <w:p w:rsidR="00FF0DFA" w:rsidRPr="00FF0DFA" w:rsidRDefault="00FF0DFA" w:rsidP="00FF0DFA">
      <w:pPr>
        <w:ind w:left="284"/>
        <w:rPr>
          <w:lang w:val="en-US"/>
        </w:rPr>
      </w:pPr>
      <w:r>
        <w:t xml:space="preserve">3. Нажимаем </w:t>
      </w:r>
      <w:r>
        <w:rPr>
          <w:lang w:val="en-US"/>
        </w:rPr>
        <w:t>Clone</w:t>
      </w:r>
    </w:p>
    <w:p w:rsidR="009A0772" w:rsidRDefault="009A0772">
      <w:pPr>
        <w:rPr>
          <w:lang w:val="en-US"/>
        </w:rPr>
      </w:pPr>
      <w:r w:rsidRPr="009A0772">
        <w:rPr>
          <w:noProof/>
          <w:lang w:eastAsia="ru-RU"/>
        </w:rPr>
        <w:drawing>
          <wp:inline distT="0" distB="0" distL="0" distR="0" wp14:anchorId="69FD1279" wp14:editId="2CBAA8DD">
            <wp:extent cx="5715495" cy="240050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DFA" w:rsidRDefault="00FF0DFA">
      <w:r w:rsidRPr="00FF0DFA">
        <w:t xml:space="preserve">3) </w:t>
      </w:r>
      <w:r>
        <w:t xml:space="preserve">В папку со </w:t>
      </w:r>
      <w:proofErr w:type="spellStart"/>
      <w:r>
        <w:t>склонированным</w:t>
      </w:r>
      <w:proofErr w:type="spellEnd"/>
      <w:r>
        <w:t xml:space="preserve"> </w:t>
      </w:r>
      <w:proofErr w:type="spellStart"/>
      <w:r>
        <w:t>репозиторием</w:t>
      </w:r>
      <w:proofErr w:type="spellEnd"/>
      <w:r>
        <w:t xml:space="preserve"> переносим папки проекта (в данном случае – это одна папка </w:t>
      </w:r>
      <w:r w:rsidRPr="00FF0DFA">
        <w:t xml:space="preserve">“2 </w:t>
      </w:r>
      <w:proofErr w:type="spellStart"/>
      <w:r>
        <w:rPr>
          <w:lang w:val="en-US"/>
        </w:rPr>
        <w:t>laba</w:t>
      </w:r>
      <w:proofErr w:type="spellEnd"/>
      <w:r w:rsidRPr="00FF0DFA">
        <w:t xml:space="preserve"> (</w:t>
      </w:r>
      <w:r>
        <w:rPr>
          <w:lang w:val="en-US"/>
        </w:rPr>
        <w:t>questions</w:t>
      </w:r>
      <w:r w:rsidRPr="00FF0DFA">
        <w:t>)”</w:t>
      </w:r>
      <w:r>
        <w:t>):</w:t>
      </w:r>
    </w:p>
    <w:p w:rsidR="00FF0DFA" w:rsidRDefault="00FF0DFA">
      <w:pPr>
        <w:rPr>
          <w:lang w:val="en-US"/>
        </w:rPr>
      </w:pPr>
      <w:r w:rsidRPr="00FF0DFA">
        <w:rPr>
          <w:noProof/>
          <w:lang w:eastAsia="ru-RU"/>
        </w:rPr>
        <w:lastRenderedPageBreak/>
        <w:drawing>
          <wp:inline distT="0" distB="0" distL="0" distR="0" wp14:anchorId="4BB56004" wp14:editId="4AA4FA71">
            <wp:extent cx="5940425" cy="1560366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DFA" w:rsidRDefault="00FF0DFA">
      <w:r>
        <w:t>И обновляем Гит:</w:t>
      </w:r>
    </w:p>
    <w:p w:rsidR="00FF0DFA" w:rsidRDefault="00FF0DFA">
      <w:r w:rsidRPr="00FF0DFA">
        <w:rPr>
          <w:noProof/>
          <w:lang w:eastAsia="ru-RU"/>
        </w:rPr>
        <w:drawing>
          <wp:inline distT="0" distB="0" distL="0" distR="0" wp14:anchorId="4B816F0F" wp14:editId="45687F79">
            <wp:extent cx="5940425" cy="2871808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DFA" w:rsidRDefault="00FF0DFA">
      <w:r>
        <w:t xml:space="preserve">4) В разделе </w:t>
      </w:r>
      <w:proofErr w:type="spellStart"/>
      <w:r>
        <w:t>неидексированных</w:t>
      </w:r>
      <w:proofErr w:type="spellEnd"/>
      <w:r>
        <w:t xml:space="preserve"> файлов появятся файлы перенесенной папки:</w:t>
      </w:r>
    </w:p>
    <w:p w:rsidR="00FF0DFA" w:rsidRDefault="00FF0DFA">
      <w:r w:rsidRPr="00FF0DFA">
        <w:rPr>
          <w:noProof/>
          <w:lang w:eastAsia="ru-RU"/>
        </w:rPr>
        <w:drawing>
          <wp:inline distT="0" distB="0" distL="0" distR="0" wp14:anchorId="2B61ACCC" wp14:editId="33CF1793">
            <wp:extent cx="5940425" cy="2871808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DFA" w:rsidRDefault="00FF0DFA">
      <w:r>
        <w:t xml:space="preserve">Нажатием по значку </w:t>
      </w:r>
      <w:r w:rsidRPr="00FF0DFA">
        <w:t>“</w:t>
      </w:r>
      <w:r>
        <w:t>документ</w:t>
      </w:r>
      <w:r w:rsidRPr="00FF0DFA">
        <w:t>”</w:t>
      </w:r>
      <w:r>
        <w:t xml:space="preserve"> переносим их в области файлов готовых к </w:t>
      </w:r>
      <w:proofErr w:type="spellStart"/>
      <w:r>
        <w:t>коммиту</w:t>
      </w:r>
      <w:proofErr w:type="spellEnd"/>
      <w:r>
        <w:t>:</w:t>
      </w:r>
    </w:p>
    <w:p w:rsidR="00FF0DFA" w:rsidRDefault="00FF0DFA">
      <w:pPr>
        <w:rPr>
          <w:lang w:val="en-US"/>
        </w:rPr>
      </w:pPr>
      <w:r w:rsidRPr="00FF0DFA">
        <w:rPr>
          <w:noProof/>
          <w:lang w:eastAsia="ru-RU"/>
        </w:rPr>
        <w:lastRenderedPageBreak/>
        <w:drawing>
          <wp:inline distT="0" distB="0" distL="0" distR="0" wp14:anchorId="7047080A" wp14:editId="700C54CD">
            <wp:extent cx="3627434" cy="24767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DFA" w:rsidRDefault="00FF0DFA">
      <w:r>
        <w:t xml:space="preserve">Когда необходимые файлы перенесены, вводим сообщение к </w:t>
      </w:r>
      <w:proofErr w:type="spellStart"/>
      <w:r>
        <w:t>коммиту</w:t>
      </w:r>
      <w:proofErr w:type="spellEnd"/>
      <w:r>
        <w:t>:</w:t>
      </w:r>
    </w:p>
    <w:p w:rsidR="00FF0DFA" w:rsidRDefault="00FF0DFA">
      <w:pPr>
        <w:rPr>
          <w:lang w:val="en-US"/>
        </w:rPr>
      </w:pPr>
      <w:r w:rsidRPr="00FF0DFA">
        <w:rPr>
          <w:noProof/>
          <w:lang w:eastAsia="ru-RU"/>
        </w:rPr>
        <w:drawing>
          <wp:inline distT="0" distB="0" distL="0" distR="0" wp14:anchorId="6BF938C6" wp14:editId="48367650">
            <wp:extent cx="5940425" cy="2833182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DFA" w:rsidRDefault="00FF0DFA">
      <w:r w:rsidRPr="00FF0DFA">
        <w:t xml:space="preserve">5) </w:t>
      </w:r>
      <w:r>
        <w:t xml:space="preserve">Жмем </w:t>
      </w:r>
      <w:r>
        <w:rPr>
          <w:lang w:val="en-US"/>
        </w:rPr>
        <w:t>Commit</w:t>
      </w:r>
      <w:r>
        <w:t>, затем</w:t>
      </w:r>
      <w:r w:rsidRPr="00FF0DFA">
        <w:t xml:space="preserve"> </w:t>
      </w:r>
      <w:r>
        <w:rPr>
          <w:lang w:val="en-US"/>
        </w:rPr>
        <w:t>Push</w:t>
      </w:r>
    </w:p>
    <w:p w:rsidR="00907A83" w:rsidRPr="00EB0FA3" w:rsidRDefault="00FF0DFA" w:rsidP="00907A83">
      <w:r>
        <w:t xml:space="preserve">6) Заходим в </w:t>
      </w:r>
      <w:proofErr w:type="spellStart"/>
      <w:r>
        <w:t>репозиторий</w:t>
      </w:r>
      <w:proofErr w:type="spellEnd"/>
      <w:r>
        <w:t xml:space="preserve"> на </w:t>
      </w:r>
      <w:proofErr w:type="spellStart"/>
      <w:r>
        <w:t>Гитхабе</w:t>
      </w:r>
      <w:proofErr w:type="spellEnd"/>
      <w:r>
        <w:t>:</w:t>
      </w:r>
      <w:r w:rsidR="00907A83" w:rsidRPr="00907A83">
        <w:t xml:space="preserve"> </w:t>
      </w:r>
    </w:p>
    <w:p w:rsidR="00FF0DFA" w:rsidRPr="00907A83" w:rsidRDefault="00907A83">
      <w:pPr>
        <w:rPr>
          <w:lang w:val="en-US"/>
        </w:rPr>
      </w:pPr>
      <w:r>
        <w:t xml:space="preserve">Жмем </w:t>
      </w:r>
      <w:r>
        <w:rPr>
          <w:lang w:val="en-US"/>
        </w:rPr>
        <w:t>Compare</w:t>
      </w:r>
      <w:r w:rsidRPr="00907A83">
        <w:t xml:space="preserve"> &amp; </w:t>
      </w:r>
      <w:r>
        <w:rPr>
          <w:lang w:val="en-US"/>
        </w:rPr>
        <w:t>pull</w:t>
      </w:r>
      <w:r w:rsidRPr="00907A83">
        <w:t xml:space="preserve"> </w:t>
      </w:r>
      <w:r>
        <w:rPr>
          <w:lang w:val="en-US"/>
        </w:rPr>
        <w:t>request</w:t>
      </w:r>
    </w:p>
    <w:p w:rsidR="00FF0DFA" w:rsidRDefault="00907A83">
      <w:pPr>
        <w:rPr>
          <w:lang w:val="en-US"/>
        </w:rPr>
      </w:pPr>
      <w:r w:rsidRPr="00907A83">
        <w:rPr>
          <w:noProof/>
          <w:lang w:eastAsia="ru-RU"/>
        </w:rPr>
        <w:drawing>
          <wp:inline distT="0" distB="0" distL="0" distR="0" wp14:anchorId="4BC94D02" wp14:editId="049C2F4E">
            <wp:extent cx="5940425" cy="2297937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A83" w:rsidRPr="00907A83" w:rsidRDefault="00907A83">
      <w:pPr>
        <w:rPr>
          <w:lang w:val="en-US"/>
        </w:rPr>
      </w:pPr>
      <w:r>
        <w:lastRenderedPageBreak/>
        <w:t xml:space="preserve">Далее </w:t>
      </w:r>
      <w:r>
        <w:rPr>
          <w:lang w:val="en-US"/>
        </w:rPr>
        <w:t>Create Pull Request:</w:t>
      </w:r>
    </w:p>
    <w:p w:rsidR="00907A83" w:rsidRDefault="00907A83">
      <w:pPr>
        <w:rPr>
          <w:lang w:val="en-US"/>
        </w:rPr>
      </w:pPr>
      <w:r w:rsidRPr="00907A83">
        <w:rPr>
          <w:noProof/>
          <w:lang w:eastAsia="ru-RU"/>
        </w:rPr>
        <w:drawing>
          <wp:inline distT="0" distB="0" distL="0" distR="0" wp14:anchorId="68035168" wp14:editId="194077CA">
            <wp:extent cx="5940425" cy="360938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A83" w:rsidRDefault="00907A83">
      <w:pPr>
        <w:rPr>
          <w:lang w:val="en-US"/>
        </w:rPr>
      </w:pPr>
      <w:r>
        <w:rPr>
          <w:lang w:val="en-US"/>
        </w:rPr>
        <w:t>Merge pull request:</w:t>
      </w:r>
    </w:p>
    <w:p w:rsidR="00907A83" w:rsidRDefault="00907A83">
      <w:pPr>
        <w:rPr>
          <w:lang w:val="en-US"/>
        </w:rPr>
      </w:pPr>
      <w:r w:rsidRPr="00907A83">
        <w:rPr>
          <w:noProof/>
          <w:lang w:eastAsia="ru-RU"/>
        </w:rPr>
        <w:drawing>
          <wp:inline distT="0" distB="0" distL="0" distR="0" wp14:anchorId="4AA5E6FD" wp14:editId="7CA3FC98">
            <wp:extent cx="5940425" cy="1765144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A83" w:rsidRDefault="00907A83">
      <w:pPr>
        <w:rPr>
          <w:lang w:val="en-US"/>
        </w:rPr>
      </w:pPr>
      <w:r>
        <w:rPr>
          <w:lang w:val="en-US"/>
        </w:rPr>
        <w:t>Confirm merge:</w:t>
      </w:r>
    </w:p>
    <w:p w:rsidR="00907A83" w:rsidRDefault="00907A83">
      <w:pPr>
        <w:rPr>
          <w:lang w:val="en-US"/>
        </w:rPr>
      </w:pPr>
      <w:r w:rsidRPr="00907A83">
        <w:rPr>
          <w:noProof/>
          <w:lang w:eastAsia="ru-RU"/>
        </w:rPr>
        <w:drawing>
          <wp:inline distT="0" distB="0" distL="0" distR="0" wp14:anchorId="093D101B" wp14:editId="242AD193">
            <wp:extent cx="5940425" cy="1339033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FA3" w:rsidRPr="00EB0FA3" w:rsidRDefault="00907A83">
      <w:r>
        <w:rPr>
          <w:lang w:val="en-US"/>
        </w:rPr>
        <w:t xml:space="preserve">7) </w:t>
      </w:r>
      <w:r w:rsidR="00EB0FA3">
        <w:t>Готово!</w:t>
      </w:r>
      <w:bookmarkStart w:id="0" w:name="_GoBack"/>
      <w:bookmarkEnd w:id="0"/>
    </w:p>
    <w:p w:rsidR="00907A83" w:rsidRPr="00907A83" w:rsidRDefault="00907A83">
      <w:pPr>
        <w:rPr>
          <w:lang w:val="en-US"/>
        </w:rPr>
      </w:pPr>
      <w:r w:rsidRPr="00907A83">
        <w:rPr>
          <w:noProof/>
          <w:lang w:eastAsia="ru-RU"/>
        </w:rPr>
        <w:lastRenderedPageBreak/>
        <w:drawing>
          <wp:inline distT="0" distB="0" distL="0" distR="0" wp14:anchorId="27126DDB" wp14:editId="517F0B95">
            <wp:extent cx="5940425" cy="2046562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A83" w:rsidRPr="00907A83" w:rsidRDefault="00907A83">
      <w:pPr>
        <w:rPr>
          <w:lang w:val="en-US"/>
        </w:rPr>
      </w:pPr>
    </w:p>
    <w:sectPr w:rsidR="00907A83" w:rsidRPr="00907A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772"/>
    <w:rsid w:val="000459EC"/>
    <w:rsid w:val="00907A83"/>
    <w:rsid w:val="009A0772"/>
    <w:rsid w:val="00EB0FA3"/>
    <w:rsid w:val="00FF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0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077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A07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0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077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A0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2021-10-13T17:06:00Z</dcterms:created>
  <dcterms:modified xsi:type="dcterms:W3CDTF">2022-03-18T10:34:00Z</dcterms:modified>
</cp:coreProperties>
</file>