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7A325" w14:textId="75DFC85B" w:rsidR="00335CA6" w:rsidRDefault="00335CA6" w:rsidP="00335CA6">
      <w:r>
        <w:t xml:space="preserve">Техническая информация для архитектурного проекта (концепции) благоустройства  парка </w:t>
      </w:r>
      <w:r w:rsidR="00054583">
        <w:t>на территории творческой усадьбы «Хутор Степной Рамонского района Воронежской области.</w:t>
      </w:r>
    </w:p>
    <w:p w14:paraId="007AB336" w14:textId="77777777" w:rsidR="00335CA6" w:rsidRDefault="00335CA6" w:rsidP="00335CA6"/>
    <w:p w14:paraId="1AD7B6F6" w14:textId="1FA123F8" w:rsidR="00FA5CC8" w:rsidRDefault="00335CA6" w:rsidP="00335CA6">
      <w:r>
        <w:t>Спутниковая фотосъёмка с определение</w:t>
      </w:r>
      <w:r w:rsidR="00000E2A">
        <w:t>м</w:t>
      </w:r>
      <w:r>
        <w:t xml:space="preserve"> зоны благоустройства и его размеров.</w:t>
      </w:r>
    </w:p>
    <w:p w14:paraId="03EDB265" w14:textId="7995CD7F" w:rsidR="00000E2A" w:rsidRDefault="00000E2A" w:rsidP="00335CA6">
      <w:pPr>
        <w:rPr>
          <w:rFonts w:ascii="Calibri" w:hAnsi="Calibri" w:cs="Calibri"/>
          <w:color w:val="006FB8"/>
          <w:sz w:val="21"/>
          <w:szCs w:val="21"/>
          <w:shd w:val="clear" w:color="auto" w:fill="F8F9FA"/>
        </w:rPr>
      </w:pPr>
      <w:r>
        <w:t xml:space="preserve">Кадастровый номер </w:t>
      </w:r>
      <w:r>
        <w:rPr>
          <w:rFonts w:ascii="Calibri" w:hAnsi="Calibri" w:cs="Calibri"/>
          <w:color w:val="006FB8"/>
          <w:sz w:val="21"/>
          <w:szCs w:val="21"/>
          <w:shd w:val="clear" w:color="auto" w:fill="F8F9FA"/>
        </w:rPr>
        <w:t>36:25:6945009:280</w:t>
      </w:r>
    </w:p>
    <w:p w14:paraId="02F9853D" w14:textId="62E61AD3" w:rsidR="00000E2A" w:rsidRDefault="00000E2A" w:rsidP="00335CA6">
      <w:pPr>
        <w:rPr>
          <w:rFonts w:ascii="Calibri" w:hAnsi="Calibri" w:cs="Calibri"/>
          <w:color w:val="000000"/>
          <w:shd w:val="clear" w:color="auto" w:fill="F8F9FA"/>
        </w:rPr>
      </w:pPr>
      <w:r>
        <w:rPr>
          <w:rFonts w:ascii="Calibri" w:hAnsi="Calibri" w:cs="Calibri"/>
          <w:color w:val="000000"/>
          <w:shd w:val="clear" w:color="auto" w:fill="F8F9FA"/>
        </w:rPr>
        <w:t>Воронежская область, р-н. Рамонский, с. Горожанка, ул. Молодежная</w:t>
      </w:r>
    </w:p>
    <w:p w14:paraId="30A00218" w14:textId="407A38AA" w:rsidR="00000E2A" w:rsidRDefault="00000E2A" w:rsidP="00335CA6">
      <w:r>
        <w:rPr>
          <w:rFonts w:ascii="Calibri" w:hAnsi="Calibri" w:cs="Calibri"/>
          <w:color w:val="000000"/>
          <w:shd w:val="clear" w:color="auto" w:fill="F8F9FA"/>
        </w:rPr>
        <w:t xml:space="preserve">Площадь участка: </w:t>
      </w:r>
      <w:r w:rsidR="00054583">
        <w:rPr>
          <w:rFonts w:ascii="Calibri" w:hAnsi="Calibri" w:cs="Calibri"/>
          <w:color w:val="000000"/>
          <w:shd w:val="clear" w:color="auto" w:fill="F8F9FA"/>
        </w:rPr>
        <w:t xml:space="preserve">5 </w:t>
      </w:r>
      <w:r w:rsidR="00C60707">
        <w:rPr>
          <w:rFonts w:ascii="Calibri" w:hAnsi="Calibri" w:cs="Calibri"/>
          <w:color w:val="000000"/>
          <w:shd w:val="clear" w:color="auto" w:fill="F8F9FA"/>
        </w:rPr>
        <w:t>62</w:t>
      </w:r>
      <w:r w:rsidR="00054583">
        <w:rPr>
          <w:rFonts w:ascii="Calibri" w:hAnsi="Calibri" w:cs="Calibri"/>
          <w:color w:val="000000"/>
          <w:shd w:val="clear" w:color="auto" w:fill="F8F9FA"/>
        </w:rPr>
        <w:t xml:space="preserve">0 </w:t>
      </w:r>
      <w:proofErr w:type="spellStart"/>
      <w:r w:rsidR="00054583">
        <w:rPr>
          <w:rFonts w:ascii="Calibri" w:hAnsi="Calibri" w:cs="Calibri"/>
          <w:color w:val="000000"/>
          <w:shd w:val="clear" w:color="auto" w:fill="F8F9FA"/>
        </w:rPr>
        <w:t>кв.метров</w:t>
      </w:r>
      <w:proofErr w:type="spellEnd"/>
    </w:p>
    <w:p w14:paraId="344DD859" w14:textId="2D4AFFEA" w:rsidR="00335CA6" w:rsidRDefault="00C60707" w:rsidP="00335CA6">
      <w:r w:rsidRPr="00C60707">
        <w:rPr>
          <w:noProof/>
        </w:rPr>
        <w:drawing>
          <wp:inline distT="0" distB="0" distL="0" distR="0" wp14:anchorId="31179E20" wp14:editId="721CB6E2">
            <wp:extent cx="5940425" cy="3834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06BA" w14:textId="1049790A" w:rsidR="00000E2A" w:rsidRDefault="00000E2A" w:rsidP="00335CA6">
      <w:r>
        <w:rPr>
          <w:noProof/>
          <w:lang w:eastAsia="ru-RU"/>
        </w:rPr>
        <w:lastRenderedPageBreak/>
        <w:drawing>
          <wp:inline distT="0" distB="0" distL="0" distR="0" wp14:anchorId="2B4ED7B3" wp14:editId="4CFBA4D1">
            <wp:extent cx="5940425" cy="4051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F69" w14:textId="5D4E839F" w:rsidR="00054583" w:rsidRDefault="00054583" w:rsidP="00335CA6"/>
    <w:p w14:paraId="118C4515" w14:textId="77777777" w:rsidR="00054583" w:rsidRDefault="00054583" w:rsidP="00054583">
      <w:r>
        <w:t>Для подачи Заявки на участие в Конкурсе необходимо отправить через онлайн-форму:</w:t>
      </w:r>
    </w:p>
    <w:p w14:paraId="34631023" w14:textId="79FA7AE5" w:rsidR="00054583" w:rsidRDefault="00054583" w:rsidP="00D97C02">
      <w:pPr>
        <w:jc w:val="both"/>
      </w:pPr>
      <w:r>
        <w:t>Генеральный план территории: чертеж в горизонтальной проекции М 1:500 с нанесением основных элементов планировки — площадок и дорожной сети, типов насаждений с условными обозначениями, экспликацией</w:t>
      </w:r>
      <w:r w:rsidR="00172006">
        <w:t>, в том числе</w:t>
      </w:r>
      <w:r w:rsidR="00F76A5B">
        <w:t xml:space="preserve"> </w:t>
      </w:r>
      <w:r w:rsidR="00AE54D7">
        <w:t>обязательно предусмотреть</w:t>
      </w:r>
      <w:r w:rsidR="00172006">
        <w:t>:</w:t>
      </w:r>
    </w:p>
    <w:p w14:paraId="48108F7A" w14:textId="207B1E54" w:rsidR="00172006" w:rsidRPr="00C60707" w:rsidRDefault="00172006" w:rsidP="00172006">
      <w:pPr>
        <w:pStyle w:val="a6"/>
        <w:numPr>
          <w:ilvl w:val="0"/>
          <w:numId w:val="4"/>
        </w:numPr>
        <w:rPr>
          <w:color w:val="000000" w:themeColor="text1"/>
        </w:rPr>
      </w:pPr>
      <w:r w:rsidRPr="00C60707">
        <w:rPr>
          <w:color w:val="000000" w:themeColor="text1"/>
        </w:rPr>
        <w:t>сенсорные дорожки;</w:t>
      </w:r>
    </w:p>
    <w:p w14:paraId="52F865A7" w14:textId="0C868022" w:rsidR="00172006" w:rsidRPr="00C60707" w:rsidRDefault="00F76A5B" w:rsidP="00172006">
      <w:pPr>
        <w:pStyle w:val="a6"/>
        <w:numPr>
          <w:ilvl w:val="0"/>
          <w:numId w:val="4"/>
        </w:numPr>
        <w:rPr>
          <w:color w:val="000000" w:themeColor="text1"/>
        </w:rPr>
      </w:pPr>
      <w:r w:rsidRPr="00C60707">
        <w:rPr>
          <w:color w:val="000000" w:themeColor="text1"/>
        </w:rPr>
        <w:t>помещение для мастер-классов</w:t>
      </w:r>
      <w:r w:rsidR="00C60707" w:rsidRPr="00C60707">
        <w:rPr>
          <w:color w:val="000000" w:themeColor="text1"/>
        </w:rPr>
        <w:t>, оранжерея</w:t>
      </w:r>
      <w:r w:rsidRPr="00C60707">
        <w:rPr>
          <w:color w:val="000000" w:themeColor="text1"/>
        </w:rPr>
        <w:t>;</w:t>
      </w:r>
    </w:p>
    <w:p w14:paraId="6FA4DC30" w14:textId="35E980B5" w:rsidR="00F76A5B" w:rsidRPr="00C60707" w:rsidRDefault="00F76A5B" w:rsidP="00172006">
      <w:pPr>
        <w:pStyle w:val="a6"/>
        <w:numPr>
          <w:ilvl w:val="0"/>
          <w:numId w:val="4"/>
        </w:numPr>
        <w:rPr>
          <w:color w:val="000000" w:themeColor="text1"/>
        </w:rPr>
      </w:pPr>
      <w:r w:rsidRPr="00C60707">
        <w:rPr>
          <w:color w:val="000000" w:themeColor="text1"/>
        </w:rPr>
        <w:t>площадка для торжественной регистрации свадьбы</w:t>
      </w:r>
      <w:r w:rsidR="00C60707" w:rsidRPr="00C60707">
        <w:rPr>
          <w:color w:val="000000" w:themeColor="text1"/>
        </w:rPr>
        <w:t>, фотозоны</w:t>
      </w:r>
      <w:r w:rsidRPr="00C60707">
        <w:rPr>
          <w:color w:val="000000" w:themeColor="text1"/>
        </w:rPr>
        <w:t>;</w:t>
      </w:r>
    </w:p>
    <w:p w14:paraId="1949A319" w14:textId="3902ABF5" w:rsidR="00AE54D7" w:rsidRPr="00C60707" w:rsidRDefault="00AE54D7" w:rsidP="00172006">
      <w:pPr>
        <w:pStyle w:val="a6"/>
        <w:numPr>
          <w:ilvl w:val="0"/>
          <w:numId w:val="4"/>
        </w:numPr>
        <w:rPr>
          <w:color w:val="000000" w:themeColor="text1"/>
        </w:rPr>
      </w:pPr>
      <w:r w:rsidRPr="00C60707">
        <w:rPr>
          <w:color w:val="000000" w:themeColor="text1"/>
        </w:rPr>
        <w:t>доступную среду.</w:t>
      </w:r>
    </w:p>
    <w:p w14:paraId="16CBAF43" w14:textId="77777777" w:rsidR="00F76A5B" w:rsidRPr="00C60707" w:rsidRDefault="00F76A5B" w:rsidP="00D97C02">
      <w:pPr>
        <w:pStyle w:val="a6"/>
        <w:rPr>
          <w:color w:val="000000" w:themeColor="text1"/>
        </w:rPr>
      </w:pPr>
    </w:p>
    <w:p w14:paraId="5441283E" w14:textId="711FCF19" w:rsidR="00054583" w:rsidRPr="00C60707" w:rsidRDefault="00054583" w:rsidP="00D97C02">
      <w:pPr>
        <w:jc w:val="both"/>
        <w:rPr>
          <w:color w:val="000000" w:themeColor="text1"/>
        </w:rPr>
      </w:pPr>
      <w:proofErr w:type="spellStart"/>
      <w:r w:rsidRPr="00C60707">
        <w:rPr>
          <w:color w:val="000000" w:themeColor="text1"/>
        </w:rPr>
        <w:t>Дендроплан</w:t>
      </w:r>
      <w:proofErr w:type="spellEnd"/>
      <w:r w:rsidRPr="00C60707">
        <w:rPr>
          <w:color w:val="000000" w:themeColor="text1"/>
        </w:rPr>
        <w:t xml:space="preserve"> с основными древесно-кустарник</w:t>
      </w:r>
      <w:r w:rsidR="00172006" w:rsidRPr="00C60707">
        <w:rPr>
          <w:color w:val="000000" w:themeColor="text1"/>
        </w:rPr>
        <w:t>овыми композициями и цветниками, в том числе:</w:t>
      </w:r>
    </w:p>
    <w:p w14:paraId="56B3AA4D" w14:textId="081D8FBC" w:rsidR="00172006" w:rsidRPr="00C60707" w:rsidRDefault="00172006" w:rsidP="00172006">
      <w:pPr>
        <w:pStyle w:val="a6"/>
        <w:numPr>
          <w:ilvl w:val="0"/>
          <w:numId w:val="3"/>
        </w:numPr>
        <w:rPr>
          <w:color w:val="000000" w:themeColor="text1"/>
        </w:rPr>
      </w:pPr>
      <w:r w:rsidRPr="00C60707">
        <w:rPr>
          <w:color w:val="000000" w:themeColor="text1"/>
        </w:rPr>
        <w:t>предусмотреть зеленое ограждение территории;</w:t>
      </w:r>
    </w:p>
    <w:p w14:paraId="53FC7FE0" w14:textId="2AACF3C5" w:rsidR="00172006" w:rsidRPr="00C60707" w:rsidRDefault="00172006" w:rsidP="00172006">
      <w:pPr>
        <w:pStyle w:val="a6"/>
        <w:numPr>
          <w:ilvl w:val="0"/>
          <w:numId w:val="3"/>
        </w:numPr>
        <w:rPr>
          <w:color w:val="000000" w:themeColor="text1"/>
          <w:highlight w:val="yellow"/>
        </w:rPr>
      </w:pPr>
      <w:r w:rsidRPr="00C60707">
        <w:rPr>
          <w:color w:val="000000" w:themeColor="text1"/>
          <w:highlight w:val="yellow"/>
        </w:rPr>
        <w:t>ароматную комнату;</w:t>
      </w:r>
    </w:p>
    <w:p w14:paraId="6C58EDF0" w14:textId="26D34F82" w:rsidR="00172006" w:rsidRPr="00C60707" w:rsidRDefault="00172006" w:rsidP="00172006">
      <w:pPr>
        <w:pStyle w:val="a6"/>
        <w:numPr>
          <w:ilvl w:val="0"/>
          <w:numId w:val="3"/>
        </w:numPr>
        <w:rPr>
          <w:color w:val="000000" w:themeColor="text1"/>
        </w:rPr>
      </w:pPr>
      <w:r w:rsidRPr="00C60707">
        <w:rPr>
          <w:color w:val="000000" w:themeColor="text1"/>
        </w:rPr>
        <w:t xml:space="preserve">зеленый коридор (тоннель, арки, перголы, </w:t>
      </w:r>
      <w:proofErr w:type="spellStart"/>
      <w:r w:rsidRPr="00C60707">
        <w:rPr>
          <w:color w:val="000000" w:themeColor="text1"/>
        </w:rPr>
        <w:t>берсо</w:t>
      </w:r>
      <w:proofErr w:type="spellEnd"/>
      <w:r w:rsidRPr="00C60707">
        <w:rPr>
          <w:color w:val="000000" w:themeColor="text1"/>
        </w:rPr>
        <w:t xml:space="preserve"> и т.п.);</w:t>
      </w:r>
    </w:p>
    <w:p w14:paraId="668F371E" w14:textId="77777777" w:rsidR="005154BC" w:rsidRPr="00C60707" w:rsidRDefault="00202A70" w:rsidP="00172006">
      <w:pPr>
        <w:pStyle w:val="a6"/>
        <w:numPr>
          <w:ilvl w:val="0"/>
          <w:numId w:val="3"/>
        </w:numPr>
        <w:rPr>
          <w:color w:val="000000" w:themeColor="text1"/>
        </w:rPr>
      </w:pPr>
      <w:r w:rsidRPr="00C60707">
        <w:rPr>
          <w:color w:val="000000" w:themeColor="text1"/>
        </w:rPr>
        <w:t xml:space="preserve">водоем или альпинарий; </w:t>
      </w:r>
    </w:p>
    <w:p w14:paraId="4EB5FEED" w14:textId="105FD101" w:rsidR="00202A70" w:rsidRPr="00C60707" w:rsidRDefault="005154BC" w:rsidP="005154BC">
      <w:pPr>
        <w:pStyle w:val="a6"/>
        <w:numPr>
          <w:ilvl w:val="0"/>
          <w:numId w:val="3"/>
        </w:numPr>
        <w:rPr>
          <w:color w:val="000000" w:themeColor="text1"/>
        </w:rPr>
      </w:pPr>
      <w:r w:rsidRPr="00C60707">
        <w:rPr>
          <w:color w:val="000000" w:themeColor="text1"/>
        </w:rPr>
        <w:t>сухой ручей.</w:t>
      </w:r>
    </w:p>
    <w:p w14:paraId="53F7CB6C" w14:textId="2AC48695" w:rsidR="00054583" w:rsidRPr="00C60707" w:rsidRDefault="00054583" w:rsidP="00054583">
      <w:pPr>
        <w:rPr>
          <w:color w:val="000000" w:themeColor="text1"/>
        </w:rPr>
      </w:pPr>
      <w:r w:rsidRPr="00C60707">
        <w:rPr>
          <w:color w:val="000000" w:themeColor="text1"/>
        </w:rPr>
        <w:t xml:space="preserve">Ассортиментная ведомость проекта </w:t>
      </w:r>
    </w:p>
    <w:p w14:paraId="506BD8E5" w14:textId="5D0D8B20" w:rsidR="00172006" w:rsidRPr="00C60707" w:rsidRDefault="00202A70" w:rsidP="00172006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только плодово-ягодные растения (деревья и кустарники);</w:t>
      </w:r>
    </w:p>
    <w:p w14:paraId="6B9F2775" w14:textId="77777777" w:rsidR="00202A70" w:rsidRPr="00C60707" w:rsidRDefault="00202A70" w:rsidP="00172006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ароматные и лекарственные цветы;</w:t>
      </w:r>
    </w:p>
    <w:p w14:paraId="34ED2FE9" w14:textId="29C19934" w:rsidR="00202A70" w:rsidRPr="00C60707" w:rsidRDefault="00202A70" w:rsidP="00103D1B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злаковые растения</w:t>
      </w:r>
      <w:r w:rsidR="00103D1B" w:rsidRPr="00C60707">
        <w:rPr>
          <w:color w:val="000000" w:themeColor="text1"/>
        </w:rPr>
        <w:t>.</w:t>
      </w:r>
    </w:p>
    <w:p w14:paraId="1AA7ED51" w14:textId="77777777" w:rsidR="00202A70" w:rsidRDefault="00202A70" w:rsidP="00202A70">
      <w:pPr>
        <w:pStyle w:val="a6"/>
      </w:pPr>
    </w:p>
    <w:p w14:paraId="1AC36B85" w14:textId="06C8ADD5" w:rsidR="00054583" w:rsidRDefault="00054583" w:rsidP="00054583">
      <w:r>
        <w:lastRenderedPageBreak/>
        <w:t>План размещения МАФ (малые архитектурные формы) с визуализацией. Масштаб 1:500 или 1:1000 на выбор</w:t>
      </w:r>
      <w:r w:rsidR="00F76A5B">
        <w:t>, в том числе:</w:t>
      </w:r>
    </w:p>
    <w:p w14:paraId="3A290E23" w14:textId="541028DC" w:rsidR="00D97C02" w:rsidRPr="00C60707" w:rsidRDefault="00D97C02" w:rsidP="00F76A5B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входную группу;</w:t>
      </w:r>
    </w:p>
    <w:p w14:paraId="36982B7A" w14:textId="20E30C6D" w:rsidR="00F76A5B" w:rsidRPr="00C60707" w:rsidRDefault="00F76A5B" w:rsidP="00F76A5B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р</w:t>
      </w:r>
      <w:r w:rsidR="00137838" w:rsidRPr="00C60707">
        <w:rPr>
          <w:color w:val="000000" w:themeColor="text1"/>
        </w:rPr>
        <w:t>отонду</w:t>
      </w:r>
      <w:r w:rsidR="00C60707" w:rsidRPr="00C60707">
        <w:rPr>
          <w:color w:val="000000" w:themeColor="text1"/>
        </w:rPr>
        <w:t>;</w:t>
      </w:r>
    </w:p>
    <w:p w14:paraId="41607A47" w14:textId="1B292D5F" w:rsidR="00C60707" w:rsidRPr="00C60707" w:rsidRDefault="00C60707" w:rsidP="00F76A5B">
      <w:pPr>
        <w:pStyle w:val="a6"/>
        <w:numPr>
          <w:ilvl w:val="0"/>
          <w:numId w:val="2"/>
        </w:numPr>
        <w:rPr>
          <w:color w:val="000000" w:themeColor="text1"/>
        </w:rPr>
      </w:pPr>
      <w:r w:rsidRPr="00C60707">
        <w:rPr>
          <w:color w:val="000000" w:themeColor="text1"/>
        </w:rPr>
        <w:t>оранжерею.</w:t>
      </w:r>
    </w:p>
    <w:p w14:paraId="0D81DCA3" w14:textId="77777777" w:rsidR="00054583" w:rsidRDefault="00054583" w:rsidP="00054583">
      <w:r>
        <w:t>Визуализация проектов. 5-7 основных эскизов</w:t>
      </w:r>
    </w:p>
    <w:p w14:paraId="281C5AEE" w14:textId="6146F29F" w:rsidR="00054583" w:rsidRDefault="00054583" w:rsidP="00054583">
      <w:r>
        <w:t>Конкурсные графические материалы подавать в формате .</w:t>
      </w:r>
      <w:proofErr w:type="spellStart"/>
      <w:r>
        <w:t>pdf</w:t>
      </w:r>
      <w:proofErr w:type="spellEnd"/>
    </w:p>
    <w:p w14:paraId="79D6B33F" w14:textId="3CA770E5" w:rsidR="00054583" w:rsidRDefault="00054583" w:rsidP="00054583"/>
    <w:p w14:paraId="7EA2E884" w14:textId="270F14B8" w:rsidR="00054583" w:rsidRDefault="00054583" w:rsidP="00054583">
      <w:r>
        <w:t>Парк создается по принципу Сенсорного сада</w:t>
      </w:r>
      <w:r w:rsidR="002D0BF9">
        <w:t xml:space="preserve"> с обязательным включением сенсорных дорожек.</w:t>
      </w:r>
    </w:p>
    <w:p w14:paraId="089A9317" w14:textId="008FB93A" w:rsidR="002D0BF9" w:rsidRDefault="002D0BF9" w:rsidP="00054583">
      <w:r>
        <w:t>Ознакомиться с примерами сенсорных садов можно здесь:</w:t>
      </w:r>
      <w:r w:rsidR="003E5AB5">
        <w:t xml:space="preserve"> </w:t>
      </w:r>
      <w:hyperlink r:id="rId7" w:history="1">
        <w:r w:rsidR="003E5AB5" w:rsidRPr="00757360">
          <w:rPr>
            <w:rStyle w:val="a3"/>
          </w:rPr>
          <w:t>https://disk.yandex.ru/d/WrEf9iIhQLaoow</w:t>
        </w:r>
      </w:hyperlink>
      <w:r w:rsidR="003E5AB5">
        <w:t xml:space="preserve"> </w:t>
      </w:r>
    </w:p>
    <w:p w14:paraId="4A26F3A9" w14:textId="09F009ED" w:rsidR="002D0BF9" w:rsidRDefault="002D0BF9" w:rsidP="00054583">
      <w:r>
        <w:t>Примеры и принципы сенсорных дор</w:t>
      </w:r>
      <w:r w:rsidR="003E5AB5">
        <w:t>о</w:t>
      </w:r>
      <w:r>
        <w:t xml:space="preserve">жек здесь:  </w:t>
      </w:r>
      <w:hyperlink r:id="rId8" w:history="1">
        <w:r w:rsidRPr="00757360">
          <w:rPr>
            <w:rStyle w:val="a3"/>
          </w:rPr>
          <w:t>https://www.youtube.com/watch?v=uFCRbhp0AKE</w:t>
        </w:r>
      </w:hyperlink>
    </w:p>
    <w:p w14:paraId="58B98BC8" w14:textId="46E1AA4F" w:rsidR="003E5AB5" w:rsidRDefault="003E5AB5" w:rsidP="00054583"/>
    <w:p w14:paraId="538BB4D3" w14:textId="77777777" w:rsidR="002D0BF9" w:rsidRDefault="002D0BF9" w:rsidP="00054583"/>
    <w:sectPr w:rsidR="002D0B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C152F"/>
    <w:multiLevelType w:val="hybridMultilevel"/>
    <w:tmpl w:val="AE02F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8233F"/>
    <w:multiLevelType w:val="hybridMultilevel"/>
    <w:tmpl w:val="E5FC9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5467C"/>
    <w:multiLevelType w:val="multilevel"/>
    <w:tmpl w:val="873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6C68AA"/>
    <w:multiLevelType w:val="hybridMultilevel"/>
    <w:tmpl w:val="B7804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8BC"/>
    <w:rsid w:val="00000E2A"/>
    <w:rsid w:val="00054583"/>
    <w:rsid w:val="00103D1B"/>
    <w:rsid w:val="00137838"/>
    <w:rsid w:val="00172006"/>
    <w:rsid w:val="00202A70"/>
    <w:rsid w:val="002D0BF9"/>
    <w:rsid w:val="00335CA6"/>
    <w:rsid w:val="003E5AB5"/>
    <w:rsid w:val="005154BC"/>
    <w:rsid w:val="009178BC"/>
    <w:rsid w:val="00AE54D7"/>
    <w:rsid w:val="00C60707"/>
    <w:rsid w:val="00D97C02"/>
    <w:rsid w:val="00F76A5B"/>
    <w:rsid w:val="00FA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CFBF4"/>
  <w15:docId w15:val="{36BA2457-FA70-468B-9238-D11DC619A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0BF9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D0BF9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172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200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72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7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FCRbhp0AK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isk.yandex.ru/d/WrEf9iIhQLaoo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2021-10-20T12:01:00Z</dcterms:created>
  <dcterms:modified xsi:type="dcterms:W3CDTF">2021-10-27T08:10:00Z</dcterms:modified>
</cp:coreProperties>
</file>