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85" w:rsidRPr="0035186A" w:rsidRDefault="00F87985" w:rsidP="00F01795">
      <w:pPr>
        <w:spacing w:before="100" w:beforeAutospacing="1" w:after="0" w:line="360" w:lineRule="auto"/>
        <w:jc w:val="center"/>
        <w:rPr>
          <w:rFonts w:eastAsia="Times New Roman" w:cstheme="minorHAnsi"/>
          <w:sz w:val="36"/>
          <w:szCs w:val="24"/>
          <w:lang w:eastAsia="de-DE"/>
        </w:rPr>
      </w:pPr>
      <w:r w:rsidRPr="0035186A">
        <w:rPr>
          <w:rFonts w:eastAsia="Times New Roman" w:cstheme="minorHAnsi"/>
          <w:b/>
          <w:bCs/>
          <w:sz w:val="36"/>
          <w:szCs w:val="24"/>
          <w:lang w:eastAsia="de-DE"/>
        </w:rPr>
        <w:t>Projektdokumentation</w:t>
      </w:r>
    </w:p>
    <w:p w:rsidR="00F87985" w:rsidRPr="0035186A" w:rsidRDefault="00F87985" w:rsidP="00F01795">
      <w:pPr>
        <w:spacing w:before="100" w:beforeAutospacing="1" w:after="0" w:line="360" w:lineRule="auto"/>
        <w:rPr>
          <w:rFonts w:eastAsia="Times New Roman" w:cstheme="minorHAnsi"/>
          <w:sz w:val="28"/>
          <w:szCs w:val="24"/>
          <w:lang w:eastAsia="de-DE"/>
        </w:rPr>
      </w:pPr>
    </w:p>
    <w:p w:rsidR="00F87985" w:rsidRPr="0035186A" w:rsidRDefault="00F87985" w:rsidP="00F01795">
      <w:pPr>
        <w:spacing w:before="100" w:beforeAutospacing="1" w:after="0" w:line="360" w:lineRule="auto"/>
        <w:jc w:val="center"/>
        <w:rPr>
          <w:rFonts w:eastAsia="Times New Roman" w:cstheme="minorHAnsi"/>
          <w:sz w:val="28"/>
          <w:szCs w:val="24"/>
          <w:lang w:eastAsia="de-DE"/>
        </w:rPr>
      </w:pPr>
      <w:r w:rsidRPr="0035186A">
        <w:rPr>
          <w:rFonts w:eastAsia="Times New Roman" w:cstheme="minorHAnsi"/>
          <w:b/>
          <w:bCs/>
          <w:sz w:val="28"/>
          <w:szCs w:val="24"/>
          <w:lang w:eastAsia="de-DE"/>
        </w:rPr>
        <w:t>Thema:</w:t>
      </w:r>
      <w:r w:rsidR="00D66C4A" w:rsidRPr="0035186A">
        <w:rPr>
          <w:rFonts w:eastAsia="Times New Roman" w:cstheme="minorHAnsi"/>
          <w:sz w:val="28"/>
          <w:szCs w:val="24"/>
          <w:lang w:eastAsia="de-DE"/>
        </w:rPr>
        <w:t xml:space="preserve"> </w:t>
      </w:r>
      <w:r w:rsidR="007E5962" w:rsidRPr="0035186A">
        <w:rPr>
          <w:rFonts w:eastAsia="Times New Roman" w:cstheme="minorHAnsi"/>
          <w:sz w:val="28"/>
          <w:szCs w:val="24"/>
          <w:lang w:eastAsia="de-DE"/>
        </w:rPr>
        <w:t>Erstellung einer Weinverwaltung</w:t>
      </w:r>
    </w:p>
    <w:p w:rsidR="0035186A" w:rsidRDefault="008776BE" w:rsidP="00F01795">
      <w:pPr>
        <w:spacing w:before="100" w:beforeAutospacing="1" w:after="0" w:line="360" w:lineRule="auto"/>
        <w:rPr>
          <w:rFonts w:eastAsia="Times New Roman" w:cstheme="minorHAnsi"/>
          <w:b/>
          <w:bCs/>
          <w:sz w:val="24"/>
          <w:szCs w:val="24"/>
          <w:lang w:eastAsia="de-DE"/>
        </w:rPr>
      </w:pPr>
      <w:r w:rsidRPr="008776BE">
        <w:drawing>
          <wp:anchor distT="0" distB="0" distL="114300" distR="114300" simplePos="0" relativeHeight="251664384" behindDoc="1" locked="0" layoutInCell="1" allowOverlap="1" wp14:anchorId="068B921A" wp14:editId="3370A266">
            <wp:simplePos x="0" y="0"/>
            <wp:positionH relativeFrom="column">
              <wp:posOffset>1614805</wp:posOffset>
            </wp:positionH>
            <wp:positionV relativeFrom="paragraph">
              <wp:posOffset>217805</wp:posOffset>
            </wp:positionV>
            <wp:extent cx="2731225" cy="258127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8776BE" w:rsidP="00F01795">
      <w:pPr>
        <w:spacing w:before="100" w:beforeAutospacing="1" w:after="0" w:line="360" w:lineRule="auto"/>
        <w:rPr>
          <w:rFonts w:eastAsia="Times New Roman" w:cstheme="minorHAnsi"/>
          <w:b/>
          <w:bCs/>
          <w:sz w:val="24"/>
          <w:szCs w:val="24"/>
          <w:lang w:eastAsia="de-DE"/>
        </w:rPr>
      </w:pPr>
      <w:r w:rsidRPr="008776BE">
        <w:drawing>
          <wp:anchor distT="0" distB="0" distL="114300" distR="114300" simplePos="0" relativeHeight="251665408" behindDoc="0" locked="0" layoutInCell="1" allowOverlap="1" wp14:anchorId="3A2F6B05" wp14:editId="48298159">
            <wp:simplePos x="0" y="0"/>
            <wp:positionH relativeFrom="column">
              <wp:posOffset>2967355</wp:posOffset>
            </wp:positionH>
            <wp:positionV relativeFrom="paragraph">
              <wp:posOffset>340360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35186A" w:rsidRDefault="0035186A" w:rsidP="00F01795">
      <w:pPr>
        <w:spacing w:before="100" w:beforeAutospacing="1" w:after="0" w:line="360" w:lineRule="auto"/>
        <w:rPr>
          <w:rFonts w:eastAsia="Times New Roman" w:cstheme="minorHAnsi"/>
          <w:b/>
          <w:bCs/>
          <w:sz w:val="24"/>
          <w:szCs w:val="24"/>
          <w:lang w:eastAsia="de-DE"/>
        </w:rPr>
      </w:pPr>
    </w:p>
    <w:p w:rsidR="00F01795" w:rsidRDefault="00F01795" w:rsidP="00F01795">
      <w:pPr>
        <w:spacing w:before="100" w:beforeAutospacing="1" w:after="0" w:line="360" w:lineRule="auto"/>
        <w:rPr>
          <w:rFonts w:eastAsia="Times New Roman" w:cstheme="minorHAnsi"/>
          <w:b/>
          <w:bCs/>
          <w:sz w:val="24"/>
          <w:szCs w:val="24"/>
          <w:lang w:eastAsia="de-DE"/>
        </w:rPr>
      </w:pPr>
    </w:p>
    <w:p w:rsidR="0035186A" w:rsidRDefault="00F01795" w:rsidP="00F01795">
      <w:pPr>
        <w:spacing w:before="100" w:beforeAutospacing="1" w:after="0" w:line="360" w:lineRule="auto"/>
        <w:jc w:val="center"/>
        <w:rPr>
          <w:rFonts w:eastAsia="Times New Roman" w:cstheme="minorHAnsi"/>
          <w:b/>
          <w:bCs/>
          <w:sz w:val="24"/>
          <w:szCs w:val="24"/>
          <w:lang w:eastAsia="de-DE"/>
        </w:rPr>
      </w:pP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01795" w:rsidRPr="000356B5" w:rsidRDefault="00F01795" w:rsidP="00F01795">
      <w:pPr>
        <w:framePr w:hSpace="141" w:wrap="around" w:vAnchor="text" w:hAnchor="margin" w:y="365"/>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I-Heart-IT GmbH</w:t>
      </w:r>
    </w:p>
    <w:p w:rsidR="00F01795" w:rsidRDefault="00F01795" w:rsidP="00F01795">
      <w:pPr>
        <w:framePr w:hSpace="141" w:wrap="around" w:vAnchor="text" w:hAnchor="margin" w:y="365"/>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Schönfeldstr. 1</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p w:rsidR="00F01795" w:rsidRDefault="00F01795" w:rsidP="00F01795">
      <w:pPr>
        <w:framePr w:hSpace="141" w:wrap="around" w:vAnchor="text" w:hAnchor="margin" w:y="365"/>
        <w:spacing w:before="100" w:beforeAutospacing="1" w:after="0" w:line="360" w:lineRule="auto"/>
        <w:jc w:val="center"/>
        <w:rPr>
          <w:rFonts w:eastAsia="Times New Roman" w:cstheme="minorHAnsi"/>
          <w:sz w:val="24"/>
          <w:szCs w:val="24"/>
          <w:lang w:eastAsia="de-DE"/>
        </w:rPr>
      </w:pPr>
    </w:p>
    <w:p w:rsidR="00F01795" w:rsidRPr="00F01795" w:rsidRDefault="00F01795" w:rsidP="00F01795">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tbl>
      <w:tblPr>
        <w:tblStyle w:val="Tabellenraster"/>
        <w:tblpPr w:leftFromText="141" w:rightFromText="141" w:vertAnchor="text" w:horzAnchor="margin" w:tblpXSpec="center" w:tblpY="76"/>
        <w:tblW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3465"/>
      </w:tblGrid>
      <w:tr w:rsidR="00F01795" w:rsidTr="00F01795">
        <w:tc>
          <w:tcPr>
            <w:tcW w:w="3071"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Pascal Ludwig</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Musterstr. 1</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11111 Musterhausen</w:t>
            </w:r>
          </w:p>
        </w:tc>
        <w:tc>
          <w:tcPr>
            <w:tcW w:w="3465" w:type="dxa"/>
          </w:tcPr>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F01795" w:rsidRDefault="00F01795" w:rsidP="00F01795">
            <w:pPr>
              <w:tabs>
                <w:tab w:val="left" w:pos="915"/>
              </w:tabs>
              <w:spacing w:after="200" w:line="360" w:lineRule="auto"/>
              <w:jc w:val="center"/>
              <w:rPr>
                <w:rFonts w:eastAsia="Times New Roman" w:cstheme="minorHAnsi"/>
                <w:sz w:val="24"/>
                <w:szCs w:val="24"/>
                <w:lang w:eastAsia="de-DE"/>
              </w:rPr>
            </w:pPr>
            <w:proofErr w:type="spellStart"/>
            <w:r>
              <w:rPr>
                <w:rFonts w:eastAsia="Times New Roman" w:cstheme="minorHAnsi"/>
                <w:sz w:val="24"/>
                <w:szCs w:val="24"/>
                <w:lang w:eastAsia="de-DE"/>
              </w:rPr>
              <w:t>Paradeisstr</w:t>
            </w:r>
            <w:proofErr w:type="spellEnd"/>
            <w:r>
              <w:rPr>
                <w:rFonts w:eastAsia="Times New Roman" w:cstheme="minorHAnsi"/>
                <w:sz w:val="24"/>
                <w:szCs w:val="24"/>
                <w:lang w:eastAsia="de-DE"/>
              </w:rPr>
              <w:t>. 45</w:t>
            </w:r>
          </w:p>
          <w:p w:rsidR="00F01795" w:rsidRDefault="00F01795" w:rsidP="00F01795">
            <w:pPr>
              <w:tabs>
                <w:tab w:val="left" w:pos="915"/>
              </w:tabs>
              <w:spacing w:after="200"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031B6C" w:rsidRPr="00031B6C" w:rsidRDefault="00031B6C" w:rsidP="00031B6C">
      <w:pPr>
        <w:tabs>
          <w:tab w:val="left" w:pos="915"/>
        </w:tabs>
        <w:rPr>
          <w:rFonts w:eastAsia="Times New Roman" w:cstheme="minorHAnsi"/>
          <w:sz w:val="24"/>
          <w:szCs w:val="24"/>
          <w:lang w:eastAsia="de-DE"/>
        </w:rPr>
      </w:pPr>
    </w:p>
    <w:p w:rsidR="003308A6" w:rsidRPr="003308A6" w:rsidRDefault="003308A6" w:rsidP="003308A6">
      <w:pPr>
        <w:rPr>
          <w:rFonts w:eastAsia="Times New Roman" w:cstheme="minorHAnsi"/>
          <w:sz w:val="32"/>
          <w:szCs w:val="32"/>
          <w:lang w:eastAsia="de-DE"/>
        </w:rPr>
      </w:pPr>
      <w:bookmarkStart w:id="0" w:name="__RefHeading__2_1078047903"/>
      <w:bookmarkStart w:id="1" w:name="_Toc380650818"/>
      <w:bookmarkEnd w:id="0"/>
    </w:p>
    <w:p w:rsidR="004C6D96" w:rsidRPr="00E9307E" w:rsidRDefault="004C6D96" w:rsidP="00E9307E">
      <w:pPr>
        <w:tabs>
          <w:tab w:val="left" w:pos="1155"/>
        </w:tabs>
        <w:rPr>
          <w:rFonts w:eastAsia="Times New Roman" w:cstheme="minorHAnsi"/>
          <w:sz w:val="32"/>
          <w:szCs w:val="32"/>
          <w:lang w:eastAsia="de-DE"/>
        </w:rPr>
      </w:pPr>
      <w:bookmarkStart w:id="2" w:name="_GoBack"/>
      <w:bookmarkEnd w:id="2"/>
    </w:p>
    <w:p w:rsidR="001939BE" w:rsidRDefault="001939BE" w:rsidP="007B442B">
      <w:pPr>
        <w:pageBreakBefore/>
        <w:spacing w:before="100" w:beforeAutospacing="1" w:after="198" w:line="360" w:lineRule="auto"/>
        <w:ind w:right="794"/>
        <w:outlineLvl w:val="0"/>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1 Projektanalyse</w:t>
      </w:r>
      <w:bookmarkEnd w:id="1"/>
    </w:p>
    <w:p w:rsidR="004C6D96" w:rsidRDefault="004C6D96" w:rsidP="007B442B">
      <w:pPr>
        <w:spacing w:before="102" w:after="102" w:line="360" w:lineRule="auto"/>
        <w:ind w:right="431"/>
        <w:outlineLvl w:val="1"/>
        <w:rPr>
          <w:rFonts w:eastAsia="Times New Roman" w:cstheme="minorHAnsi"/>
          <w:bCs/>
          <w:kern w:val="36"/>
          <w:sz w:val="24"/>
          <w:szCs w:val="32"/>
          <w:lang w:eastAsia="de-DE"/>
        </w:rPr>
      </w:pPr>
      <w:bookmarkStart w:id="3" w:name="__RefHeading__4_1078047903"/>
      <w:bookmarkStart w:id="4" w:name="_Toc380650819"/>
      <w:bookmarkEnd w:id="3"/>
      <w:r>
        <w:rPr>
          <w:rFonts w:eastAsia="Times New Roman" w:cstheme="minorHAnsi"/>
          <w:bCs/>
          <w:kern w:val="36"/>
          <w:sz w:val="24"/>
          <w:szCs w:val="32"/>
          <w:lang w:eastAsia="de-DE"/>
        </w:rPr>
        <w:t>In dem ersten Abschnitt der Projektdokumentation wird auf die Ausgangslage und auf das Ziel des Auftrags eingegangen.</w:t>
      </w:r>
    </w:p>
    <w:p w:rsidR="00DC6083" w:rsidRPr="004C6D96" w:rsidRDefault="00DC6083" w:rsidP="007B442B">
      <w:pPr>
        <w:spacing w:before="102" w:after="102" w:line="360" w:lineRule="auto"/>
        <w:ind w:right="431"/>
        <w:outlineLvl w:val="1"/>
        <w:rPr>
          <w:rFonts w:eastAsia="Times New Roman" w:cstheme="minorHAnsi"/>
          <w:bCs/>
          <w:kern w:val="36"/>
          <w:sz w:val="24"/>
          <w:szCs w:val="32"/>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r w:rsidRPr="009202ED">
        <w:rPr>
          <w:rFonts w:eastAsia="Times New Roman" w:cstheme="minorHAnsi"/>
          <w:b/>
          <w:bCs/>
          <w:sz w:val="24"/>
          <w:szCs w:val="24"/>
          <w:u w:val="single"/>
          <w:lang w:eastAsia="de-DE"/>
        </w:rPr>
        <w:t>1.1 Projekthintergrund</w:t>
      </w:r>
      <w:bookmarkEnd w:id="4"/>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Wine-of-the-Wines-Foundation</w:t>
      </w:r>
      <w:proofErr w:type="spellEnd"/>
      <w:r w:rsidRPr="009202ED">
        <w:rPr>
          <w:rFonts w:eastAsia="Times New Roman" w:cstheme="minorHAnsi"/>
          <w:sz w:val="24"/>
          <w:szCs w:val="24"/>
          <w:lang w:eastAsia="de-DE"/>
        </w:rPr>
        <w:t xml:space="preserv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eine Organisation, die jedes Jahr die besten Weine aus allen Herrenländern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1939BE" w:rsidRDefault="001939BE" w:rsidP="007B442B">
      <w:pPr>
        <w:spacing w:before="100" w:beforeAutospacing="1" w:after="119"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WoWF</w:t>
      </w:r>
      <w:proofErr w:type="spellEnd"/>
      <w:r w:rsidRPr="009202ED">
        <w:rPr>
          <w:rFonts w:eastAsia="Times New Roman" w:cstheme="minorHAnsi"/>
          <w:sz w:val="24"/>
          <w:szCs w:val="24"/>
          <w:lang w:eastAsia="de-DE"/>
        </w:rPr>
        <w:t xml:space="preserve"> ist seit vielen Jahren treuer Kunde unserer Systemabteilung. Die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3308A6" w:rsidRPr="009202ED" w:rsidRDefault="003308A6" w:rsidP="007B442B">
      <w:pPr>
        <w:spacing w:before="100" w:beforeAutospacing="1" w:after="119"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5" w:name="__RefHeading__6_1078047903"/>
      <w:bookmarkStart w:id="6" w:name="_Toc380650820"/>
      <w:bookmarkEnd w:id="5"/>
      <w:r w:rsidRPr="009202ED">
        <w:rPr>
          <w:rFonts w:eastAsia="Times New Roman" w:cstheme="minorHAnsi"/>
          <w:b/>
          <w:bCs/>
          <w:sz w:val="24"/>
          <w:szCs w:val="24"/>
          <w:u w:val="single"/>
          <w:lang w:eastAsia="de-DE"/>
        </w:rPr>
        <w:t>1.2 Ist-Zustand</w:t>
      </w:r>
      <w:bookmarkEnd w:id="6"/>
    </w:p>
    <w:p w:rsidR="001939BE"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p>
    <w:p w:rsidR="003308A6" w:rsidRPr="009202ED" w:rsidRDefault="003308A6"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7" w:name="__RefHeading__8_1078047903"/>
      <w:bookmarkStart w:id="8" w:name="_Toc380650821"/>
      <w:bookmarkEnd w:id="7"/>
      <w:r w:rsidRPr="009202ED">
        <w:rPr>
          <w:rFonts w:eastAsia="Times New Roman" w:cstheme="minorHAnsi"/>
          <w:b/>
          <w:bCs/>
          <w:sz w:val="24"/>
          <w:szCs w:val="24"/>
          <w:u w:val="single"/>
          <w:lang w:eastAsia="de-DE"/>
        </w:rPr>
        <w:t>1.3 Projektziel</w:t>
      </w:r>
      <w:bookmarkEnd w:id="8"/>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sollen </w:t>
      </w:r>
      <w:r w:rsidR="009202ED">
        <w:rPr>
          <w:rFonts w:asciiTheme="minorHAnsi" w:hAnsiTheme="minorHAnsi" w:cstheme="minorHAnsi"/>
        </w:rPr>
        <w:t xml:space="preserve">durch komfortable Eingabemasken ersetzt werden. </w:t>
      </w:r>
      <w:r w:rsidR="00442B40">
        <w:rPr>
          <w:rFonts w:asciiTheme="minorHAnsi" w:hAnsiTheme="minorHAnsi" w:cstheme="minorHAnsi"/>
        </w:rPr>
        <w:t>Weine müssen angelegt, geändert und gelöscht werden können. Alle weiteren Attribute des Weins</w:t>
      </w:r>
      <w:r w:rsidR="0059301B">
        <w:rPr>
          <w:rFonts w:asciiTheme="minorHAnsi" w:hAnsiTheme="minorHAnsi" w:cstheme="minorHAnsi"/>
        </w:rPr>
        <w:t xml:space="preserve"> sollen ebenfalls verwaltet werden. Der Kunde wünscht sich außerdem eine Bestellliste bzw. einen Warenkorb</w:t>
      </w:r>
      <w:r w:rsidR="007B2981">
        <w:rPr>
          <w:rFonts w:asciiTheme="minorHAnsi" w:hAnsiTheme="minorHAnsi" w:cstheme="minorHAnsi"/>
        </w:rPr>
        <w:t>. In diesem Warenkorb sollen alle gewählten Weine erscheinen und a</w:t>
      </w:r>
      <w:r w:rsidR="0059301B">
        <w:rPr>
          <w:rFonts w:asciiTheme="minorHAnsi" w:hAnsiTheme="minorHAnsi" w:cstheme="minorHAnsi"/>
        </w:rPr>
        <w:t xml:space="preserve">m Ende der Liste soll der kumulierte Preis der Bestellung erscheinen. </w:t>
      </w:r>
      <w:r w:rsidR="00012B5D">
        <w:rPr>
          <w:rFonts w:asciiTheme="minorHAnsi" w:hAnsiTheme="minorHAnsi" w:cstheme="minorHAnsi"/>
        </w:rPr>
        <w:t>Die geplante Zeit für das Projekt sind vier Wochen.</w:t>
      </w:r>
      <w:bookmarkStart w:id="9" w:name="__RefHeading__10_1078047903"/>
      <w:bookmarkStart w:id="10" w:name="_Toc380650822"/>
      <w:bookmarkEnd w:id="9"/>
    </w:p>
    <w:p w:rsidR="001939BE" w:rsidRPr="00D87D77" w:rsidRDefault="001939BE" w:rsidP="00E46918">
      <w:pPr>
        <w:pStyle w:val="StandardWeb"/>
        <w:spacing w:after="0" w:line="360" w:lineRule="auto"/>
        <w:rPr>
          <w:rFonts w:asciiTheme="minorHAnsi" w:hAnsiTheme="minorHAnsi" w:cstheme="minorHAnsi"/>
          <w:b/>
          <w:bCs/>
          <w:u w:val="single"/>
        </w:rPr>
      </w:pPr>
      <w:r w:rsidRPr="00D87D77">
        <w:rPr>
          <w:rFonts w:asciiTheme="minorHAnsi" w:hAnsiTheme="minorHAnsi" w:cstheme="minorHAnsi"/>
          <w:b/>
          <w:bCs/>
          <w:u w:val="single"/>
        </w:rPr>
        <w:lastRenderedPageBreak/>
        <w:t>1.4 Projektumfeld</w:t>
      </w:r>
      <w:bookmarkEnd w:id="10"/>
    </w:p>
    <w:p w:rsidR="001939BE" w:rsidRPr="009202ED" w:rsidRDefault="001939BE" w:rsidP="007B442B">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F131CA">
        <w:rPr>
          <w:rFonts w:eastAsia="Times New Roman" w:cstheme="minorHAnsi"/>
          <w:sz w:val="24"/>
          <w:szCs w:val="24"/>
          <w:lang w:eastAsia="de-DE"/>
        </w:rPr>
        <w:t>Es</w:t>
      </w:r>
      <w:r w:rsidRPr="009202ED">
        <w:rPr>
          <w:rFonts w:eastAsia="Times New Roman" w:cstheme="minorHAnsi"/>
          <w:sz w:val="24"/>
          <w:szCs w:val="24"/>
          <w:lang w:eastAsia="de-DE"/>
        </w:rPr>
        <w:t xml:space="preserve"> 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Softwareentwicklung ein großes Projekt zum Thema Kundensupport für eine namhafte Getränkekette abgeschlossen, in dem wir Auszubildenden fest integriert waren. Als Projektpate steht uns Herr Minze zu Verfügung.</w:t>
      </w:r>
    </w:p>
    <w:p w:rsidR="009214A3" w:rsidRDefault="009214A3" w:rsidP="007B442B">
      <w:pPr>
        <w:spacing w:before="100" w:beforeAutospacing="1" w:after="0" w:line="360" w:lineRule="auto"/>
        <w:rPr>
          <w:rFonts w:eastAsia="Times New Roman" w:cstheme="minorHAnsi"/>
          <w:sz w:val="24"/>
          <w:szCs w:val="24"/>
          <w:lang w:eastAsia="de-DE"/>
        </w:rPr>
      </w:pPr>
      <w:bookmarkStart w:id="11" w:name="__RefHeading__12_1078047903"/>
      <w:bookmarkEnd w:id="11"/>
    </w:p>
    <w:p w:rsidR="001939BE" w:rsidRDefault="001939BE" w:rsidP="0059301B">
      <w:pPr>
        <w:spacing w:before="100" w:beforeAutospacing="1" w:after="198" w:line="360" w:lineRule="auto"/>
        <w:ind w:right="794"/>
        <w:outlineLvl w:val="0"/>
        <w:rPr>
          <w:rFonts w:eastAsia="Times New Roman" w:cstheme="minorHAnsi"/>
          <w:b/>
          <w:bCs/>
          <w:kern w:val="36"/>
          <w:sz w:val="32"/>
          <w:szCs w:val="32"/>
          <w:u w:val="single"/>
          <w:lang w:eastAsia="de-DE"/>
        </w:rPr>
      </w:pPr>
      <w:bookmarkStart w:id="12" w:name="__RefHeading__14_1078047903"/>
      <w:bookmarkStart w:id="13" w:name="_Toc380650824"/>
      <w:bookmarkEnd w:id="12"/>
      <w:r w:rsidRPr="009202ED">
        <w:rPr>
          <w:rFonts w:eastAsia="Times New Roman" w:cstheme="minorHAnsi"/>
          <w:b/>
          <w:bCs/>
          <w:kern w:val="36"/>
          <w:sz w:val="32"/>
          <w:szCs w:val="32"/>
          <w:u w:val="single"/>
          <w:lang w:eastAsia="de-DE"/>
        </w:rPr>
        <w:t xml:space="preserve">2 </w:t>
      </w:r>
      <w:proofErr w:type="gramStart"/>
      <w:r w:rsidRPr="009202ED">
        <w:rPr>
          <w:rFonts w:eastAsia="Times New Roman" w:cstheme="minorHAnsi"/>
          <w:b/>
          <w:bCs/>
          <w:kern w:val="36"/>
          <w:sz w:val="32"/>
          <w:szCs w:val="32"/>
          <w:u w:val="single"/>
          <w:lang w:eastAsia="de-DE"/>
        </w:rPr>
        <w:t>Projektplanung</w:t>
      </w:r>
      <w:bookmarkEnd w:id="13"/>
      <w:proofErr w:type="gramEnd"/>
    </w:p>
    <w:p w:rsidR="00024F80" w:rsidRPr="00024F80" w:rsidRDefault="00024F80" w:rsidP="0059301B">
      <w:pPr>
        <w:spacing w:before="100" w:beforeAutospacing="1" w:after="198"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1939BE"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4" w:name="__RefHeading__16_1078047903"/>
      <w:bookmarkStart w:id="15" w:name="_Toc380650825"/>
      <w:bookmarkEnd w:id="14"/>
      <w:r w:rsidRPr="009202ED">
        <w:rPr>
          <w:rFonts w:eastAsia="Times New Roman" w:cstheme="minorHAnsi"/>
          <w:b/>
          <w:bCs/>
          <w:sz w:val="24"/>
          <w:szCs w:val="24"/>
          <w:u w:val="single"/>
          <w:lang w:eastAsia="de-DE"/>
        </w:rPr>
        <w:t>2.1 Zeitrahmen</w:t>
      </w:r>
      <w:bookmarkEnd w:id="15"/>
      <w:r w:rsidRPr="009202ED">
        <w:rPr>
          <w:rFonts w:eastAsia="Times New Roman" w:cstheme="minorHAnsi"/>
          <w:b/>
          <w:bCs/>
          <w:sz w:val="24"/>
          <w:szCs w:val="24"/>
          <w:u w:val="single"/>
          <w:lang w:eastAsia="de-DE"/>
        </w:rPr>
        <w:t xml:space="preserve"> </w:t>
      </w: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Tabellenraster"/>
        <w:tblW w:w="0" w:type="auto"/>
        <w:tblLook w:val="04A0" w:firstRow="1" w:lastRow="0" w:firstColumn="1" w:lastColumn="0" w:noHBand="0" w:noVBand="1"/>
      </w:tblPr>
      <w:tblGrid>
        <w:gridCol w:w="2376"/>
        <w:gridCol w:w="4536"/>
        <w:gridCol w:w="2300"/>
      </w:tblGrid>
      <w:tr w:rsidR="00173B9C" w:rsidRPr="00CE5A2C" w:rsidTr="00497E33">
        <w:trPr>
          <w:trHeight w:val="528"/>
        </w:trPr>
        <w:tc>
          <w:tcPr>
            <w:tcW w:w="237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4536" w:type="dxa"/>
            <w:shd w:val="clear" w:color="auto" w:fill="B8CCE4" w:themeFill="accent1" w:themeFillTint="66"/>
          </w:tcPr>
          <w:p w:rsidR="00173B9C" w:rsidRPr="00CE5A2C" w:rsidRDefault="00173B9C" w:rsidP="007B442B">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Aufgabenbeschreibung</w:t>
            </w:r>
          </w:p>
        </w:tc>
        <w:tc>
          <w:tcPr>
            <w:tcW w:w="2300" w:type="dxa"/>
            <w:shd w:val="clear" w:color="auto" w:fill="B8CCE4" w:themeFill="accent1" w:themeFillTint="66"/>
          </w:tcPr>
          <w:p w:rsidR="00173B9C" w:rsidRPr="00CE5A2C" w:rsidRDefault="007B522B" w:rsidP="007B442B">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Moduldesign</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4</w:t>
            </w:r>
          </w:p>
        </w:tc>
      </w:tr>
      <w:tr w:rsidR="00173B9C" w:rsidRPr="00CE5A2C" w:rsidTr="00497E33">
        <w:trPr>
          <w:trHeight w:val="510"/>
        </w:trPr>
        <w:tc>
          <w:tcPr>
            <w:tcW w:w="2376" w:type="dxa"/>
          </w:tcPr>
          <w:p w:rsidR="00173B9C" w:rsidRPr="00CE5A2C" w:rsidRDefault="00173B9C" w:rsidP="007B442B">
            <w:pPr>
              <w:spacing w:before="102" w:after="102" w:line="360" w:lineRule="auto"/>
              <w:ind w:right="431"/>
              <w:outlineLvl w:val="1"/>
              <w:rPr>
                <w:rFonts w:eastAsia="Times New Roman" w:cstheme="minorHAnsi"/>
                <w:bCs/>
                <w:sz w:val="24"/>
                <w:szCs w:val="24"/>
                <w:lang w:eastAsia="de-DE"/>
              </w:rPr>
            </w:pP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Modulerstellung</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16</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Modulfunktionstest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497E33">
        <w:trPr>
          <w:trHeight w:val="510"/>
        </w:trPr>
        <w:tc>
          <w:tcPr>
            <w:tcW w:w="2376" w:type="dxa"/>
          </w:tcPr>
          <w:p w:rsidR="00173B9C" w:rsidRPr="00BC4146" w:rsidRDefault="00CE5A2C"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4536" w:type="dxa"/>
          </w:tcPr>
          <w:p w:rsidR="00173B9C" w:rsidRPr="00CE5A2C" w:rsidRDefault="00CE5A2C"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Dokumentation zusammenstellen</w:t>
            </w:r>
          </w:p>
        </w:tc>
        <w:tc>
          <w:tcPr>
            <w:tcW w:w="2300" w:type="dxa"/>
          </w:tcPr>
          <w:p w:rsidR="00173B9C" w:rsidRPr="00CE5A2C" w:rsidRDefault="005F7199"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497E33">
        <w:trPr>
          <w:trHeight w:val="510"/>
        </w:trPr>
        <w:tc>
          <w:tcPr>
            <w:tcW w:w="2376" w:type="dxa"/>
          </w:tcPr>
          <w:p w:rsidR="00173B9C" w:rsidRPr="00BC4146" w:rsidRDefault="007B522B" w:rsidP="007B442B">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4536" w:type="dxa"/>
          </w:tcPr>
          <w:p w:rsidR="00173B9C" w:rsidRPr="00CE5A2C" w:rsidRDefault="007B522B"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Roll-Out</w:t>
            </w:r>
          </w:p>
        </w:tc>
        <w:tc>
          <w:tcPr>
            <w:tcW w:w="2300" w:type="dxa"/>
          </w:tcPr>
          <w:p w:rsidR="00173B9C" w:rsidRPr="00CE5A2C" w:rsidRDefault="00BC4146" w:rsidP="007B442B">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497E33">
        <w:trPr>
          <w:trHeight w:val="510"/>
        </w:trPr>
        <w:tc>
          <w:tcPr>
            <w:tcW w:w="2376" w:type="dxa"/>
            <w:shd w:val="clear" w:color="auto" w:fill="B8CCE4" w:themeFill="accent1" w:themeFillTint="66"/>
          </w:tcPr>
          <w:p w:rsidR="00BC4146" w:rsidRPr="00BC4146" w:rsidRDefault="00BC4146" w:rsidP="007B442B">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4536" w:type="dxa"/>
            <w:shd w:val="clear" w:color="auto" w:fill="B8CCE4" w:themeFill="accent1" w:themeFillTint="66"/>
          </w:tcPr>
          <w:p w:rsidR="00BC4146" w:rsidRDefault="00BC4146" w:rsidP="007B442B">
            <w:pPr>
              <w:spacing w:before="102" w:after="102" w:line="360" w:lineRule="auto"/>
              <w:ind w:right="431"/>
              <w:outlineLvl w:val="1"/>
              <w:rPr>
                <w:rFonts w:eastAsia="Times New Roman" w:cstheme="minorHAnsi"/>
                <w:bCs/>
                <w:sz w:val="24"/>
                <w:szCs w:val="24"/>
                <w:lang w:eastAsia="de-DE"/>
              </w:rPr>
            </w:pPr>
          </w:p>
        </w:tc>
        <w:tc>
          <w:tcPr>
            <w:tcW w:w="2300" w:type="dxa"/>
            <w:shd w:val="clear" w:color="auto" w:fill="B8CCE4" w:themeFill="accent1" w:themeFillTint="66"/>
          </w:tcPr>
          <w:p w:rsidR="00BC4146" w:rsidRPr="00BC4146" w:rsidRDefault="00BC4146" w:rsidP="007B442B">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173B9C" w:rsidRPr="009202ED" w:rsidRDefault="00173B9C" w:rsidP="007B442B">
      <w:pPr>
        <w:spacing w:before="102" w:after="102" w:line="360" w:lineRule="auto"/>
        <w:ind w:right="431"/>
        <w:outlineLvl w:val="1"/>
        <w:rPr>
          <w:rFonts w:eastAsia="Times New Roman" w:cstheme="minorHAnsi"/>
          <w:b/>
          <w:bCs/>
          <w:sz w:val="24"/>
          <w:szCs w:val="24"/>
          <w:u w:val="single"/>
          <w:lang w:eastAsia="de-DE"/>
        </w:rPr>
      </w:pPr>
    </w:p>
    <w:p w:rsidR="00BC4146"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6" w:name="__RefHeading__18_1078047903"/>
      <w:bookmarkStart w:id="17" w:name="_Toc380650826"/>
      <w:bookmarkEnd w:id="16"/>
      <w:r w:rsidRPr="009202ED">
        <w:rPr>
          <w:rFonts w:eastAsia="Times New Roman" w:cstheme="minorHAnsi"/>
          <w:b/>
          <w:bCs/>
          <w:sz w:val="24"/>
          <w:szCs w:val="24"/>
          <w:u w:val="single"/>
          <w:lang w:eastAsia="de-DE"/>
        </w:rPr>
        <w:lastRenderedPageBreak/>
        <w:t xml:space="preserve">2.2 </w:t>
      </w:r>
      <w:proofErr w:type="gramStart"/>
      <w:r w:rsidRPr="009202ED">
        <w:rPr>
          <w:rFonts w:eastAsia="Times New Roman" w:cstheme="minorHAnsi"/>
          <w:b/>
          <w:bCs/>
          <w:sz w:val="24"/>
          <w:szCs w:val="24"/>
          <w:u w:val="single"/>
          <w:lang w:eastAsia="de-DE"/>
        </w:rPr>
        <w:t>Ressourcenplanung</w:t>
      </w:r>
      <w:bookmarkEnd w:id="17"/>
      <w:proofErr w:type="gramEnd"/>
    </w:p>
    <w:p w:rsidR="00252F07" w:rsidRPr="00F131CA"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 zur Speicherung der Weine genutzt und kann kostenlos über das Programm XAMPP installiert werden</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 und es wird</w:t>
      </w:r>
      <w:r w:rsidR="002171B8">
        <w:rPr>
          <w:rFonts w:eastAsia="Times New Roman" w:cstheme="minorHAnsi"/>
          <w:bCs/>
          <w:sz w:val="24"/>
          <w:szCs w:val="24"/>
          <w:lang w:eastAsia="de-DE"/>
        </w:rPr>
        <w:t xml:space="preserve"> l</w:t>
      </w:r>
      <w:r w:rsidR="00F15B6D">
        <w:rPr>
          <w:rFonts w:eastAsia="Times New Roman" w:cstheme="minorHAnsi"/>
          <w:bCs/>
          <w:sz w:val="24"/>
          <w:szCs w:val="24"/>
          <w:lang w:eastAsia="de-DE"/>
        </w:rPr>
        <w:t>ediglich ein Konto bei einem</w:t>
      </w:r>
      <w:r w:rsidR="002171B8">
        <w:rPr>
          <w:rFonts w:eastAsia="Times New Roman" w:cstheme="minorHAnsi"/>
          <w:bCs/>
          <w:sz w:val="24"/>
          <w:szCs w:val="24"/>
          <w:lang w:eastAsia="de-DE"/>
        </w:rPr>
        <w:t xml:space="preserve"> </w:t>
      </w:r>
      <w:r w:rsidR="00F15B6D">
        <w:rPr>
          <w:rFonts w:eastAsia="Times New Roman" w:cstheme="minorHAnsi"/>
          <w:bCs/>
          <w:sz w:val="24"/>
          <w:szCs w:val="24"/>
          <w:lang w:eastAsia="de-DE"/>
        </w:rPr>
        <w:t xml:space="preserve">Hosting-Dienst, wie in unserem Fall </w:t>
      </w:r>
      <w:proofErr w:type="spellStart"/>
      <w:r w:rsidR="002171B8">
        <w:rPr>
          <w:rFonts w:eastAsia="Times New Roman" w:cstheme="minorHAnsi"/>
          <w:bCs/>
          <w:sz w:val="24"/>
          <w:szCs w:val="24"/>
          <w:lang w:eastAsia="de-DE"/>
        </w:rPr>
        <w:t>GitHub</w:t>
      </w:r>
      <w:proofErr w:type="spellEnd"/>
      <w:r w:rsidR="002171B8">
        <w:rPr>
          <w:rFonts w:eastAsia="Times New Roman" w:cstheme="minorHAnsi"/>
          <w:bCs/>
          <w:sz w:val="24"/>
          <w:szCs w:val="24"/>
          <w:lang w:eastAsia="de-DE"/>
        </w:rPr>
        <w:t>. 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p>
    <w:p w:rsidR="007E22F3"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18" w:name="__RefHeading__20_1078047903"/>
      <w:bookmarkStart w:id="19" w:name="__RefHeading__22_1078047903"/>
      <w:bookmarkStart w:id="20" w:name="__RefHeading__24_1078047903"/>
      <w:bookmarkStart w:id="21" w:name="_Toc380650829"/>
      <w:bookmarkEnd w:id="18"/>
      <w:bookmarkEnd w:id="19"/>
      <w:bookmarkEnd w:id="20"/>
      <w:r w:rsidRPr="009202ED">
        <w:rPr>
          <w:rFonts w:eastAsia="Times New Roman" w:cstheme="minorHAnsi"/>
          <w:b/>
          <w:bCs/>
          <w:sz w:val="24"/>
          <w:szCs w:val="24"/>
          <w:u w:val="single"/>
          <w:lang w:eastAsia="de-DE"/>
        </w:rPr>
        <w:t xml:space="preserve">2.3 </w:t>
      </w:r>
      <w:proofErr w:type="gramStart"/>
      <w:r w:rsidR="00BA7CFF">
        <w:rPr>
          <w:rFonts w:eastAsia="Times New Roman" w:cstheme="minorHAnsi"/>
          <w:b/>
          <w:bCs/>
          <w:sz w:val="24"/>
          <w:szCs w:val="24"/>
          <w:u w:val="single"/>
          <w:lang w:eastAsia="de-DE"/>
        </w:rPr>
        <w:t>Personal</w:t>
      </w:r>
      <w:r w:rsidRPr="009202ED">
        <w:rPr>
          <w:rFonts w:eastAsia="Times New Roman" w:cstheme="minorHAnsi"/>
          <w:b/>
          <w:bCs/>
          <w:sz w:val="24"/>
          <w:szCs w:val="24"/>
          <w:u w:val="single"/>
          <w:lang w:eastAsia="de-DE"/>
        </w:rPr>
        <w:t>planung</w:t>
      </w:r>
      <w:bookmarkStart w:id="22" w:name="__RefHeading__26_1078047903"/>
      <w:bookmarkStart w:id="23" w:name="_Toc380650830"/>
      <w:bookmarkEnd w:id="21"/>
      <w:bookmarkEnd w:id="22"/>
      <w:proofErr w:type="gramEnd"/>
    </w:p>
    <w:p w:rsidR="00252F07"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w:t>
      </w:r>
      <w:r w:rsidR="00C755B4">
        <w:rPr>
          <w:rFonts w:eastAsia="Times New Roman" w:cstheme="minorHAnsi"/>
          <w:bCs/>
          <w:sz w:val="24"/>
          <w:szCs w:val="24"/>
          <w:lang w:eastAsia="de-DE"/>
        </w:rPr>
        <w:t xml:space="preserve"> angehenden Softwareentwicklern der I-Heart-IT GmbH. Die Verteilung der Aufgaben im Projekt läuft über Absprache. Pascal Ludwig wird sich um die Architektur der Software, sowie um die grafische Gestaltung kümmern. Iris Hamann hat die Aufgabe die Datenbank zu verbinden und die Entitäten per JPA anzulegen. </w:t>
      </w:r>
    </w:p>
    <w:p w:rsidR="007E22F3" w:rsidRDefault="003905CD" w:rsidP="007B442B">
      <w:pPr>
        <w:spacing w:before="102" w:after="102" w:line="360" w:lineRule="auto"/>
        <w:ind w:right="431"/>
        <w:outlineLvl w:val="1"/>
        <w:rPr>
          <w:rFonts w:eastAsia="Times New Roman" w:cstheme="minorHAnsi"/>
          <w:b/>
          <w:bCs/>
          <w:sz w:val="24"/>
          <w:szCs w:val="24"/>
          <w:u w:val="single"/>
          <w:lang w:eastAsia="de-DE"/>
        </w:rPr>
      </w:pPr>
      <w:r>
        <w:rPr>
          <w:rFonts w:eastAsia="Times New Roman" w:cstheme="minorHAnsi"/>
          <w:b/>
          <w:bCs/>
          <w:sz w:val="24"/>
          <w:szCs w:val="24"/>
          <w:u w:val="single"/>
          <w:lang w:eastAsia="de-DE"/>
        </w:rPr>
        <w:t xml:space="preserve">2.4 </w:t>
      </w:r>
      <w:proofErr w:type="gramStart"/>
      <w:r w:rsidR="00BA7CFF">
        <w:rPr>
          <w:rFonts w:eastAsia="Times New Roman" w:cstheme="minorHAnsi"/>
          <w:b/>
          <w:bCs/>
          <w:sz w:val="24"/>
          <w:szCs w:val="24"/>
          <w:u w:val="single"/>
          <w:lang w:eastAsia="de-DE"/>
        </w:rPr>
        <w:t>Kosten</w:t>
      </w:r>
      <w:r w:rsidRPr="003905CD">
        <w:rPr>
          <w:rFonts w:eastAsia="Times New Roman" w:cstheme="minorHAnsi"/>
          <w:b/>
          <w:bCs/>
          <w:sz w:val="24"/>
          <w:szCs w:val="24"/>
          <w:u w:val="single"/>
          <w:lang w:eastAsia="de-DE"/>
        </w:rPr>
        <w:t>planung</w:t>
      </w:r>
      <w:proofErr w:type="gramEnd"/>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 xml:space="preserve">stenplanung dient zur Übersicht. Sie zeigt auf </w:t>
      </w:r>
      <w:r>
        <w:rPr>
          <w:rFonts w:eastAsia="Times New Roman" w:cstheme="minorHAnsi"/>
          <w:bCs/>
          <w:sz w:val="24"/>
          <w:szCs w:val="24"/>
          <w:lang w:eastAsia="de-DE"/>
        </w:rPr>
        <w:t xml:space="preserve">welche Phase des Projekts wie viel Kosten verursacht.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gerechnet.</w:t>
      </w:r>
    </w:p>
    <w:tbl>
      <w:tblPr>
        <w:tblStyle w:val="Tabellenraster"/>
        <w:tblpPr w:leftFromText="141" w:rightFromText="141" w:vertAnchor="text" w:tblpY="1"/>
        <w:tblOverlap w:val="never"/>
        <w:tblW w:w="0" w:type="auto"/>
        <w:tblLook w:val="04A0" w:firstRow="1" w:lastRow="0" w:firstColumn="1" w:lastColumn="0" w:noHBand="0" w:noVBand="1"/>
      </w:tblPr>
      <w:tblGrid>
        <w:gridCol w:w="2376"/>
        <w:gridCol w:w="2300"/>
        <w:gridCol w:w="2300"/>
      </w:tblGrid>
      <w:tr w:rsidR="00BA7CFF" w:rsidRPr="00CE5A2C" w:rsidTr="00031B6C">
        <w:tc>
          <w:tcPr>
            <w:tcW w:w="2376"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sidRPr="00CE5A2C">
              <w:rPr>
                <w:rFonts w:eastAsia="Times New Roman" w:cstheme="minorHAnsi"/>
                <w:b/>
                <w:bCs/>
                <w:sz w:val="24"/>
                <w:szCs w:val="24"/>
                <w:lang w:eastAsia="de-DE"/>
              </w:rPr>
              <w:t>Projektphase</w:t>
            </w:r>
          </w:p>
        </w:tc>
        <w:tc>
          <w:tcPr>
            <w:tcW w:w="2300"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Soll-Stunden</w:t>
            </w:r>
          </w:p>
        </w:tc>
        <w:tc>
          <w:tcPr>
            <w:tcW w:w="2300" w:type="dxa"/>
            <w:shd w:val="clear" w:color="auto" w:fill="B8CCE4" w:themeFill="accent1" w:themeFillTint="66"/>
          </w:tcPr>
          <w:p w:rsidR="00BA7CFF" w:rsidRPr="00CE5A2C" w:rsidRDefault="00BA7CFF" w:rsidP="00031B6C">
            <w:pPr>
              <w:spacing w:before="102" w:after="102" w:line="360" w:lineRule="auto"/>
              <w:ind w:right="431"/>
              <w:outlineLvl w:val="1"/>
              <w:rPr>
                <w:rFonts w:eastAsia="Times New Roman" w:cstheme="minorHAnsi"/>
                <w:b/>
                <w:bCs/>
                <w:sz w:val="24"/>
                <w:szCs w:val="24"/>
                <w:lang w:eastAsia="de-DE"/>
              </w:rPr>
            </w:pPr>
            <w:r>
              <w:rPr>
                <w:rFonts w:eastAsia="Times New Roman" w:cstheme="minorHAnsi"/>
                <w:b/>
                <w:bCs/>
                <w:sz w:val="24"/>
                <w:szCs w:val="24"/>
                <w:lang w:eastAsia="de-DE"/>
              </w:rPr>
              <w:t>Kosten</w:t>
            </w:r>
            <w:r w:rsidR="008A63D9">
              <w:rPr>
                <w:rFonts w:eastAsia="Times New Roman" w:cstheme="minorHAnsi"/>
                <w:b/>
                <w:bCs/>
                <w:sz w:val="24"/>
                <w:szCs w:val="24"/>
                <w:lang w:eastAsia="de-DE"/>
              </w:rPr>
              <w:t xml:space="preserve"> in Euro</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Analysephase</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Entwicklung</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575</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Modultest</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Dokumentation</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250</w:t>
            </w:r>
          </w:p>
        </w:tc>
      </w:tr>
      <w:tr w:rsidR="00BA7CFF" w:rsidRPr="00CE5A2C" w:rsidTr="00031B6C">
        <w:tc>
          <w:tcPr>
            <w:tcW w:w="2376" w:type="dxa"/>
          </w:tcPr>
          <w:p w:rsidR="00BA7CFF" w:rsidRPr="00BC4146" w:rsidRDefault="00BA7CFF" w:rsidP="00031B6C">
            <w:pPr>
              <w:spacing w:before="102" w:after="102" w:line="360" w:lineRule="auto"/>
              <w:ind w:right="431"/>
              <w:outlineLvl w:val="1"/>
              <w:rPr>
                <w:rFonts w:eastAsia="Times New Roman" w:cstheme="minorHAnsi"/>
                <w:bCs/>
                <w:i/>
                <w:sz w:val="24"/>
                <w:szCs w:val="24"/>
                <w:lang w:eastAsia="de-DE"/>
              </w:rPr>
            </w:pPr>
            <w:r w:rsidRPr="00BC4146">
              <w:rPr>
                <w:rFonts w:eastAsia="Times New Roman" w:cstheme="minorHAnsi"/>
                <w:bCs/>
                <w:i/>
                <w:sz w:val="24"/>
                <w:szCs w:val="24"/>
                <w:lang w:eastAsia="de-DE"/>
              </w:rPr>
              <w:t>Einführung</w:t>
            </w:r>
          </w:p>
        </w:tc>
        <w:tc>
          <w:tcPr>
            <w:tcW w:w="2300" w:type="dxa"/>
          </w:tcPr>
          <w:p w:rsidR="00BA7CFF" w:rsidRPr="00CE5A2C" w:rsidRDefault="00BA7CFF"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031B6C">
            <w:pPr>
              <w:spacing w:before="102" w:after="102" w:line="360" w:lineRule="auto"/>
              <w:ind w:right="431"/>
              <w:jc w:val="center"/>
              <w:outlineLvl w:val="1"/>
              <w:rPr>
                <w:rFonts w:eastAsia="Times New Roman" w:cstheme="minorHAnsi"/>
                <w:bCs/>
                <w:sz w:val="24"/>
                <w:szCs w:val="24"/>
                <w:lang w:eastAsia="de-DE"/>
              </w:rPr>
            </w:pPr>
            <w:r>
              <w:rPr>
                <w:rFonts w:eastAsia="Times New Roman" w:cstheme="minorHAnsi"/>
                <w:bCs/>
                <w:sz w:val="24"/>
                <w:szCs w:val="24"/>
                <w:lang w:eastAsia="de-DE"/>
              </w:rPr>
              <w:t>50</w:t>
            </w:r>
          </w:p>
        </w:tc>
      </w:tr>
      <w:tr w:rsidR="00BA7CFF" w:rsidRPr="00CE5A2C" w:rsidTr="00031B6C">
        <w:tc>
          <w:tcPr>
            <w:tcW w:w="2376" w:type="dxa"/>
            <w:shd w:val="clear" w:color="auto" w:fill="B8CCE4" w:themeFill="accent1" w:themeFillTint="66"/>
          </w:tcPr>
          <w:p w:rsidR="00BA7CFF" w:rsidRPr="00BC4146" w:rsidRDefault="00BA7CFF" w:rsidP="00031B6C">
            <w:pPr>
              <w:spacing w:before="102" w:after="102" w:line="360" w:lineRule="auto"/>
              <w:ind w:right="431"/>
              <w:outlineLvl w:val="1"/>
              <w:rPr>
                <w:rFonts w:eastAsia="Times New Roman" w:cstheme="minorHAnsi"/>
                <w:b/>
                <w:bCs/>
                <w:sz w:val="24"/>
                <w:szCs w:val="24"/>
                <w:lang w:eastAsia="de-DE"/>
              </w:rPr>
            </w:pPr>
            <w:r w:rsidRPr="00BC4146">
              <w:rPr>
                <w:rFonts w:eastAsia="Times New Roman" w:cstheme="minorHAnsi"/>
                <w:b/>
                <w:bCs/>
                <w:sz w:val="24"/>
                <w:szCs w:val="24"/>
                <w:lang w:eastAsia="de-DE"/>
              </w:rPr>
              <w:t>Summe</w:t>
            </w:r>
          </w:p>
        </w:tc>
        <w:tc>
          <w:tcPr>
            <w:tcW w:w="2300" w:type="dxa"/>
            <w:shd w:val="clear" w:color="auto" w:fill="B8CCE4" w:themeFill="accent1" w:themeFillTint="66"/>
          </w:tcPr>
          <w:p w:rsidR="00BA7CFF" w:rsidRPr="00BC4146" w:rsidRDefault="00BA7CFF" w:rsidP="00031B6C">
            <w:pPr>
              <w:spacing w:before="102" w:after="102" w:line="360" w:lineRule="auto"/>
              <w:ind w:right="431"/>
              <w:jc w:val="center"/>
              <w:outlineLvl w:val="1"/>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shd w:val="clear" w:color="auto" w:fill="B8CCE4" w:themeFill="accent1" w:themeFillTint="66"/>
          </w:tcPr>
          <w:p w:rsidR="00BA7CFF" w:rsidRPr="00BC4146" w:rsidRDefault="008A63D9" w:rsidP="00031B6C">
            <w:pPr>
              <w:spacing w:before="102" w:after="102" w:line="360" w:lineRule="auto"/>
              <w:ind w:right="431"/>
              <w:jc w:val="center"/>
              <w:outlineLvl w:val="1"/>
              <w:rPr>
                <w:rFonts w:eastAsia="Times New Roman" w:cstheme="minorHAnsi"/>
                <w:b/>
                <w:bCs/>
                <w:i/>
                <w:sz w:val="24"/>
                <w:szCs w:val="24"/>
                <w:lang w:eastAsia="de-DE"/>
              </w:rPr>
            </w:pPr>
            <w:r>
              <w:rPr>
                <w:rFonts w:eastAsia="Times New Roman" w:cstheme="minorHAnsi"/>
                <w:b/>
                <w:bCs/>
                <w:sz w:val="24"/>
                <w:szCs w:val="24"/>
                <w:lang w:eastAsia="de-DE"/>
              </w:rPr>
              <w:t>925</w:t>
            </w:r>
          </w:p>
        </w:tc>
      </w:tr>
    </w:tbl>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bookmarkStart w:id="24" w:name="__RefHeading__38_1078047903"/>
      <w:bookmarkStart w:id="25" w:name="_Toc380650836"/>
      <w:bookmarkEnd w:id="23"/>
      <w:bookmarkEnd w:id="24"/>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D063B3" w:rsidRDefault="00D063B3" w:rsidP="00D063B3">
      <w:pPr>
        <w:spacing w:before="102" w:after="102" w:line="360" w:lineRule="auto"/>
        <w:ind w:right="431"/>
        <w:outlineLvl w:val="1"/>
        <w:rPr>
          <w:rFonts w:eastAsia="Times New Roman" w:cstheme="minorHAnsi"/>
          <w:b/>
          <w:bCs/>
          <w:sz w:val="24"/>
          <w:szCs w:val="24"/>
          <w:u w:val="single"/>
          <w:lang w:eastAsia="de-DE"/>
        </w:rPr>
      </w:pPr>
    </w:p>
    <w:p w:rsidR="001939BE" w:rsidRDefault="001939BE" w:rsidP="00D063B3">
      <w:pPr>
        <w:spacing w:before="102" w:after="102" w:line="360" w:lineRule="auto"/>
        <w:ind w:right="431"/>
        <w:outlineLvl w:val="1"/>
        <w:rPr>
          <w:rFonts w:eastAsia="Times New Roman" w:cstheme="minorHAnsi"/>
          <w:b/>
          <w:bCs/>
          <w:kern w:val="36"/>
          <w:sz w:val="32"/>
          <w:szCs w:val="32"/>
          <w:u w:val="single"/>
          <w:lang w:eastAsia="de-DE"/>
        </w:rPr>
      </w:pPr>
      <w:r w:rsidRPr="009202ED">
        <w:rPr>
          <w:rFonts w:eastAsia="Times New Roman" w:cstheme="minorHAnsi"/>
          <w:b/>
          <w:bCs/>
          <w:kern w:val="36"/>
          <w:sz w:val="32"/>
          <w:szCs w:val="32"/>
          <w:u w:val="single"/>
          <w:lang w:eastAsia="de-DE"/>
        </w:rPr>
        <w:lastRenderedPageBreak/>
        <w:t>3 Entwicklung und Realisierung</w:t>
      </w:r>
      <w:bookmarkEnd w:id="25"/>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Default="00847838" w:rsidP="00847838">
      <w:pPr>
        <w:spacing w:before="100" w:beforeAutospacing="1" w:after="62" w:line="360" w:lineRule="auto"/>
        <w:outlineLvl w:val="2"/>
        <w:rPr>
          <w:rFonts w:eastAsia="Times New Roman" w:cstheme="minorHAnsi"/>
          <w:b/>
          <w:bCs/>
          <w:iCs/>
          <w:u w:val="single"/>
          <w:lang w:eastAsia="de-DE"/>
        </w:rPr>
      </w:pPr>
      <w:bookmarkStart w:id="26" w:name="__RefHeading__28_1078047903"/>
      <w:bookmarkStart w:id="27" w:name="_Toc380650831"/>
      <w:bookmarkEnd w:id="26"/>
      <w:r>
        <w:rPr>
          <w:rFonts w:eastAsia="Times New Roman" w:cstheme="minorHAnsi"/>
          <w:b/>
          <w:bCs/>
          <w:sz w:val="24"/>
          <w:szCs w:val="24"/>
          <w:u w:val="single"/>
          <w:lang w:eastAsia="de-DE"/>
        </w:rPr>
        <w:t>3.1</w:t>
      </w:r>
      <w:r w:rsidRPr="007E22F3">
        <w:rPr>
          <w:rFonts w:eastAsia="Times New Roman" w:cstheme="minorHAnsi"/>
          <w:b/>
          <w:bCs/>
          <w:sz w:val="24"/>
          <w:szCs w:val="24"/>
          <w:u w:val="single"/>
          <w:lang w:eastAsia="de-DE"/>
        </w:rPr>
        <w:t xml:space="preserve"> </w:t>
      </w:r>
      <w:bookmarkEnd w:id="27"/>
      <w:proofErr w:type="gramStart"/>
      <w:r>
        <w:rPr>
          <w:rFonts w:eastAsia="Times New Roman" w:cstheme="minorHAnsi"/>
          <w:b/>
          <w:bCs/>
          <w:iCs/>
          <w:u w:val="single"/>
          <w:lang w:eastAsia="de-DE"/>
        </w:rPr>
        <w:t>Analysephase</w:t>
      </w:r>
      <w:proofErr w:type="gramEnd"/>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r w:rsidR="00524E91">
        <w:rPr>
          <w:rFonts w:eastAsia="Times New Roman" w:cstheme="minorHAnsi"/>
          <w:bCs/>
          <w:iCs/>
          <w:sz w:val="24"/>
          <w:szCs w:val="24"/>
          <w:lang w:eastAsia="de-DE"/>
        </w:rPr>
        <w:tab/>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4119C3" w:rsidRPr="00B83D65" w:rsidRDefault="00847838"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hat uns in einem kurzen Meeting alle bestehenden Excel-Dateien ausgehändigt, die mit der Anlage eines Weins zusammenhängen. Diese Dateien dienen uns als Grundlage für die Ist-Analyse. In dem Termin wurde uns zudem, von den Zuständigen Mitarbeitern der </w:t>
      </w:r>
      <w:proofErr w:type="spellStart"/>
      <w:r>
        <w:rPr>
          <w:rFonts w:eastAsia="Times New Roman" w:cstheme="minorHAnsi"/>
          <w:bCs/>
          <w:sz w:val="24"/>
          <w:szCs w:val="24"/>
          <w:lang w:eastAsia="de-DE"/>
        </w:rPr>
        <w:t>WoWF</w:t>
      </w:r>
      <w:proofErr w:type="spellEnd"/>
      <w:r>
        <w:rPr>
          <w:rFonts w:eastAsia="Times New Roman" w:cstheme="minorHAnsi"/>
          <w:bCs/>
          <w:sz w:val="24"/>
          <w:szCs w:val="24"/>
          <w:lang w:eastAsia="de-DE"/>
        </w:rPr>
        <w:t xml:space="preserve">, ein Soll-Konzept vorgestellt. Als Ansprechpartner bei unserem Kunden wurde uns Herr Michael </w:t>
      </w:r>
      <w:proofErr w:type="spellStart"/>
      <w:r>
        <w:rPr>
          <w:rFonts w:eastAsia="Times New Roman" w:cstheme="minorHAnsi"/>
          <w:bCs/>
          <w:sz w:val="24"/>
          <w:szCs w:val="24"/>
          <w:lang w:eastAsia="de-DE"/>
        </w:rPr>
        <w:t>Niedermair</w:t>
      </w:r>
      <w:proofErr w:type="spellEnd"/>
      <w:r>
        <w:rPr>
          <w:rFonts w:eastAsia="Times New Roman" w:cstheme="minorHAnsi"/>
          <w:bCs/>
          <w:sz w:val="24"/>
          <w:szCs w:val="24"/>
          <w:lang w:eastAsia="de-DE"/>
        </w:rPr>
        <w:t xml:space="preserve"> genannt.</w:t>
      </w:r>
      <w:bookmarkStart w:id="28" w:name="__RefHeading__30_1078047903"/>
      <w:bookmarkStart w:id="29" w:name="_Toc380650832"/>
      <w:bookmarkEnd w:id="28"/>
    </w:p>
    <w:p w:rsidR="00847838" w:rsidRDefault="00847838" w:rsidP="00847838">
      <w:pPr>
        <w:spacing w:before="100" w:beforeAutospacing="1" w:after="62" w:line="360" w:lineRule="auto"/>
        <w:outlineLvl w:val="2"/>
        <w:rPr>
          <w:rFonts w:eastAsia="Times New Roman" w:cstheme="minorHAnsi"/>
          <w:b/>
          <w:bCs/>
          <w:iCs/>
          <w:u w:val="single"/>
          <w:lang w:eastAsia="de-DE"/>
        </w:rPr>
      </w:pPr>
      <w:r>
        <w:rPr>
          <w:rFonts w:eastAsia="Times New Roman" w:cstheme="minorHAnsi"/>
          <w:b/>
          <w:bCs/>
          <w:sz w:val="24"/>
          <w:szCs w:val="24"/>
          <w:u w:val="single"/>
          <w:lang w:eastAsia="de-DE"/>
        </w:rPr>
        <w:t>3.2</w:t>
      </w:r>
      <w:r w:rsidRPr="007E22F3">
        <w:rPr>
          <w:rFonts w:eastAsia="Times New Roman" w:cstheme="minorHAnsi"/>
          <w:b/>
          <w:bCs/>
          <w:sz w:val="24"/>
          <w:szCs w:val="24"/>
          <w:u w:val="single"/>
          <w:lang w:eastAsia="de-DE"/>
        </w:rPr>
        <w:t xml:space="preserve"> </w:t>
      </w:r>
      <w:bookmarkEnd w:id="29"/>
      <w:proofErr w:type="gramStart"/>
      <w:r>
        <w:rPr>
          <w:rFonts w:eastAsia="Times New Roman" w:cstheme="minorHAnsi"/>
          <w:b/>
          <w:bCs/>
          <w:iCs/>
          <w:u w:val="single"/>
          <w:lang w:eastAsia="de-DE"/>
        </w:rPr>
        <w:t>Entwicklungsphase</w:t>
      </w:r>
      <w:proofErr w:type="gramEnd"/>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Ort, Region und Land haben. Der Wein steht bei unserem Datenbankkonzept im Mittelpunkt. 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 xml:space="preserve">Zwischen Wein und Rebsorte besteht eine m:n- Beziehung, bei der in JPA automatisch eine Zwischentabelle erstellt wird.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einzelnen Tabellen zueinander werden in dem nachfolgenden ER-Diagramm 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C27970" w:rsidRDefault="00C27970" w:rsidP="00B83D65">
      <w:pPr>
        <w:spacing w:before="100" w:beforeAutospacing="1" w:after="62" w:line="360" w:lineRule="auto"/>
        <w:contextualSpacing/>
        <w:outlineLvl w:val="2"/>
        <w:rPr>
          <w:rFonts w:eastAsia="Times New Roman" w:cstheme="minorHAnsi"/>
          <w:bCs/>
          <w:iCs/>
          <w:noProof/>
          <w:sz w:val="24"/>
          <w:szCs w:val="24"/>
          <w:lang w:eastAsia="de-DE"/>
        </w:rPr>
      </w:pPr>
    </w:p>
    <w:p w:rsidR="00C27970" w:rsidRDefault="00C27970"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388C618D" wp14:editId="7C87288C">
            <wp:extent cx="5760720" cy="4071319"/>
            <wp:effectExtent l="0" t="0" r="0" b="5715"/>
            <wp:docPr id="17" name="Grafik 17" descr="C:\Users\Iris\workspac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is\workspace\Weinverwaltung\Weinverwaltung Dokumentation\ER-DiagrammBi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1319"/>
                    </a:xfrm>
                    <a:prstGeom prst="rect">
                      <a:avLst/>
                    </a:prstGeom>
                    <a:noFill/>
                    <a:ln>
                      <a:noFill/>
                    </a:ln>
                  </pic:spPr>
                </pic:pic>
              </a:graphicData>
            </a:graphic>
          </wp:inline>
        </w:drawing>
      </w:r>
    </w:p>
    <w:p w:rsidR="00C27970" w:rsidRDefault="00C27970"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Abbildung – ER-Diagramm</w:t>
      </w:r>
    </w:p>
    <w:p w:rsidR="009424AA" w:rsidRDefault="009424AA" w:rsidP="00B83D65">
      <w:pPr>
        <w:spacing w:before="100" w:beforeAutospacing="1" w:after="62" w:line="360" w:lineRule="auto"/>
        <w:contextualSpacing/>
        <w:outlineLvl w:val="2"/>
        <w:rPr>
          <w:rFonts w:eastAsia="Times New Roman" w:cstheme="minorHAnsi"/>
          <w:bCs/>
          <w:iCs/>
          <w:sz w:val="24"/>
          <w:szCs w:val="24"/>
          <w:lang w:eastAsia="de-DE"/>
        </w:rPr>
      </w:pP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 Moduldesign</w:t>
      </w:r>
    </w:p>
    <w:p w:rsidR="008770FD" w:rsidRDefault="008770FD"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 4 Stunden</w:t>
      </w:r>
    </w:p>
    <w:p w:rsidR="00032BBF" w:rsidRDefault="00032BBF" w:rsidP="00B83D65">
      <w:pPr>
        <w:spacing w:before="100" w:beforeAutospacing="1" w:after="62" w:line="360" w:lineRule="auto"/>
        <w:contextualSpacing/>
        <w:outlineLvl w:val="2"/>
        <w:rPr>
          <w:rFonts w:eastAsia="Times New Roman" w:cstheme="minorHAnsi"/>
          <w:bCs/>
          <w:iCs/>
          <w:sz w:val="24"/>
          <w:szCs w:val="24"/>
          <w:lang w:eastAsia="de-DE"/>
        </w:rPr>
      </w:pPr>
    </w:p>
    <w:p w:rsidR="008770FD" w:rsidRPr="001471E9" w:rsidRDefault="008770FD" w:rsidP="00B83D65">
      <w:pPr>
        <w:spacing w:before="100" w:beforeAutospacing="1" w:after="62" w:line="360" w:lineRule="auto"/>
        <w:contextualSpacing/>
        <w:outlineLvl w:val="2"/>
        <w:rPr>
          <w:rFonts w:eastAsia="Times New Roman" w:cstheme="minorHAnsi"/>
          <w:bCs/>
          <w:iCs/>
          <w:sz w:val="24"/>
          <w:szCs w:val="24"/>
          <w:lang w:eastAsia="de-DE"/>
        </w:rPr>
      </w:pPr>
    </w:p>
    <w:p w:rsidR="00847838" w:rsidRPr="007E22F3" w:rsidRDefault="00B83D65" w:rsidP="00847838">
      <w:pPr>
        <w:spacing w:before="100" w:beforeAutospacing="1" w:after="62" w:line="360" w:lineRule="auto"/>
        <w:outlineLvl w:val="2"/>
        <w:rPr>
          <w:rFonts w:eastAsia="Times New Roman" w:cstheme="minorHAnsi"/>
          <w:b/>
          <w:bCs/>
          <w:sz w:val="24"/>
          <w:szCs w:val="24"/>
          <w:u w:val="single"/>
          <w:lang w:eastAsia="de-DE"/>
        </w:rPr>
      </w:pPr>
      <w:r>
        <w:rPr>
          <w:rFonts w:eastAsia="Times New Roman" w:cstheme="minorHAnsi"/>
          <w:bCs/>
          <w:sz w:val="24"/>
          <w:szCs w:val="24"/>
          <w:lang w:eastAsia="de-DE"/>
        </w:rPr>
        <w:t xml:space="preserve"> </w:t>
      </w:r>
      <w:bookmarkStart w:id="30" w:name="__RefHeading__32_1078047903"/>
      <w:bookmarkStart w:id="31" w:name="_Toc380650833"/>
      <w:bookmarkEnd w:id="30"/>
      <w:r w:rsidR="00847838">
        <w:rPr>
          <w:rFonts w:eastAsia="Times New Roman" w:cstheme="minorHAnsi"/>
          <w:b/>
          <w:bCs/>
          <w:sz w:val="24"/>
          <w:szCs w:val="24"/>
          <w:u w:val="single"/>
          <w:lang w:eastAsia="de-DE"/>
        </w:rPr>
        <w:t>3</w:t>
      </w:r>
      <w:r w:rsidR="00847838" w:rsidRPr="007E22F3">
        <w:rPr>
          <w:rFonts w:eastAsia="Times New Roman" w:cstheme="minorHAnsi"/>
          <w:b/>
          <w:bCs/>
          <w:sz w:val="24"/>
          <w:szCs w:val="24"/>
          <w:u w:val="single"/>
          <w:lang w:eastAsia="de-DE"/>
        </w:rPr>
        <w:t xml:space="preserve">.3 </w:t>
      </w:r>
      <w:proofErr w:type="gramStart"/>
      <w:r w:rsidR="00847838" w:rsidRPr="007E22F3">
        <w:rPr>
          <w:rFonts w:eastAsia="Times New Roman" w:cstheme="minorHAnsi"/>
          <w:b/>
          <w:bCs/>
          <w:iCs/>
          <w:u w:val="single"/>
          <w:lang w:eastAsia="de-DE"/>
        </w:rPr>
        <w:t>Testphase</w:t>
      </w:r>
      <w:bookmarkEnd w:id="31"/>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2" w:name="__RefHeading__34_1078047903"/>
      <w:bookmarkStart w:id="33" w:name="_Toc380650834"/>
      <w:bookmarkEnd w:id="32"/>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.4 </w:t>
      </w:r>
      <w:bookmarkEnd w:id="33"/>
      <w:proofErr w:type="gramStart"/>
      <w:r>
        <w:rPr>
          <w:rFonts w:eastAsia="Times New Roman" w:cstheme="minorHAnsi"/>
          <w:b/>
          <w:bCs/>
          <w:iCs/>
          <w:u w:val="single"/>
          <w:lang w:eastAsia="de-DE"/>
        </w:rPr>
        <w:t>Dokumentation</w:t>
      </w:r>
      <w:proofErr w:type="gramEnd"/>
    </w:p>
    <w:p w:rsidR="00847838" w:rsidRPr="007E22F3" w:rsidRDefault="00847838" w:rsidP="00847838">
      <w:pPr>
        <w:spacing w:before="100" w:beforeAutospacing="1" w:after="62" w:line="360" w:lineRule="auto"/>
        <w:outlineLvl w:val="2"/>
        <w:rPr>
          <w:rFonts w:eastAsia="Times New Roman" w:cstheme="minorHAnsi"/>
          <w:b/>
          <w:bCs/>
          <w:sz w:val="24"/>
          <w:szCs w:val="24"/>
          <w:u w:val="single"/>
          <w:lang w:eastAsia="de-DE"/>
        </w:rPr>
      </w:pPr>
      <w:bookmarkStart w:id="34" w:name="__RefHeading__36_1078047903"/>
      <w:bookmarkStart w:id="35" w:name="_Toc380650835"/>
      <w:bookmarkEnd w:id="34"/>
      <w:r>
        <w:rPr>
          <w:rFonts w:eastAsia="Times New Roman" w:cstheme="minorHAnsi"/>
          <w:b/>
          <w:bCs/>
          <w:sz w:val="24"/>
          <w:szCs w:val="24"/>
          <w:u w:val="single"/>
          <w:lang w:eastAsia="de-DE"/>
        </w:rPr>
        <w:t>3</w:t>
      </w:r>
      <w:r w:rsidRPr="007E22F3">
        <w:rPr>
          <w:rFonts w:eastAsia="Times New Roman" w:cstheme="minorHAnsi"/>
          <w:b/>
          <w:bCs/>
          <w:sz w:val="24"/>
          <w:szCs w:val="24"/>
          <w:u w:val="single"/>
          <w:lang w:eastAsia="de-DE"/>
        </w:rPr>
        <w:t xml:space="preserve">.5 </w:t>
      </w:r>
      <w:bookmarkEnd w:id="35"/>
      <w:r>
        <w:rPr>
          <w:rFonts w:eastAsia="Times New Roman" w:cstheme="minorHAnsi"/>
          <w:b/>
          <w:bCs/>
          <w:iCs/>
          <w:u w:val="single"/>
          <w:lang w:eastAsia="de-DE"/>
        </w:rPr>
        <w:t>Rollout</w:t>
      </w:r>
    </w:p>
    <w:p w:rsidR="00A27F72" w:rsidRPr="009202ED" w:rsidRDefault="00A27F72"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6" w:name="__RefHeading__46_1078047903"/>
      <w:bookmarkStart w:id="37" w:name="__RefHeading__54_1078047903"/>
      <w:bookmarkStart w:id="38" w:name="_Toc380650841"/>
      <w:bookmarkEnd w:id="36"/>
      <w:bookmarkEnd w:id="37"/>
      <w:r w:rsidRPr="009202ED">
        <w:rPr>
          <w:rFonts w:eastAsia="Times New Roman" w:cstheme="minorHAnsi"/>
          <w:b/>
          <w:bCs/>
          <w:kern w:val="36"/>
          <w:sz w:val="32"/>
          <w:szCs w:val="32"/>
          <w:u w:val="single"/>
          <w:lang w:eastAsia="de-DE"/>
        </w:rPr>
        <w:t xml:space="preserve">4 </w:t>
      </w:r>
      <w:proofErr w:type="gramStart"/>
      <w:r w:rsidRPr="009202ED">
        <w:rPr>
          <w:rFonts w:eastAsia="Times New Roman" w:cstheme="minorHAnsi"/>
          <w:b/>
          <w:bCs/>
          <w:kern w:val="36"/>
          <w:sz w:val="32"/>
          <w:szCs w:val="32"/>
          <w:u w:val="single"/>
          <w:lang w:eastAsia="de-DE"/>
        </w:rPr>
        <w:t>Entwurf</w:t>
      </w:r>
      <w:proofErr w:type="gramEnd"/>
      <w:r w:rsidRPr="009202ED">
        <w:rPr>
          <w:rFonts w:eastAsia="Times New Roman" w:cstheme="minorHAnsi"/>
          <w:b/>
          <w:bCs/>
          <w:kern w:val="36"/>
          <w:sz w:val="32"/>
          <w:szCs w:val="32"/>
          <w:u w:val="single"/>
          <w:lang w:eastAsia="de-DE"/>
        </w:rPr>
        <w:t xml:space="preserve"> der Eingabemasken-Realisierung der Funktionalitäten</w:t>
      </w:r>
      <w:bookmarkEnd w:id="38"/>
    </w:p>
    <w:p w:rsidR="001939BE" w:rsidRPr="009202ED" w:rsidRDefault="001939BE" w:rsidP="007B442B">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bookmarkStart w:id="39" w:name="__RefHeading__56_1078047903"/>
      <w:bookmarkStart w:id="40" w:name="_Toc380650842"/>
      <w:bookmarkEnd w:id="39"/>
      <w:r w:rsidRPr="009202ED">
        <w:rPr>
          <w:rFonts w:eastAsia="Times New Roman" w:cstheme="minorHAnsi"/>
          <w:b/>
          <w:bCs/>
          <w:kern w:val="36"/>
          <w:sz w:val="32"/>
          <w:szCs w:val="32"/>
          <w:u w:val="single"/>
          <w:lang w:eastAsia="de-DE"/>
        </w:rPr>
        <w:lastRenderedPageBreak/>
        <w:t>5 Projektabschluss</w:t>
      </w:r>
      <w:bookmarkEnd w:id="40"/>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1" w:name="__RefHeading__58_1078047903"/>
      <w:bookmarkStart w:id="42" w:name="_Toc380650843"/>
      <w:bookmarkEnd w:id="41"/>
      <w:r w:rsidRPr="009202ED">
        <w:rPr>
          <w:rFonts w:eastAsia="Times New Roman" w:cstheme="minorHAnsi"/>
          <w:b/>
          <w:bCs/>
          <w:sz w:val="24"/>
          <w:szCs w:val="24"/>
          <w:u w:val="single"/>
          <w:lang w:eastAsia="de-DE"/>
        </w:rPr>
        <w:t>5.1 Programmtest und Datenintegrität</w:t>
      </w:r>
      <w:bookmarkEnd w:id="42"/>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3" w:name="__RefHeading__60_1078047903"/>
      <w:bookmarkStart w:id="44" w:name="_Toc380650844"/>
      <w:bookmarkEnd w:id="43"/>
      <w:r w:rsidRPr="009202ED">
        <w:rPr>
          <w:rFonts w:eastAsia="Times New Roman" w:cstheme="minorHAnsi"/>
          <w:b/>
          <w:bCs/>
          <w:sz w:val="24"/>
          <w:szCs w:val="24"/>
          <w:u w:val="single"/>
          <w:lang w:eastAsia="de-DE"/>
        </w:rPr>
        <w:t>5.2 Rollout, Benutzereinführung und Projetabnahme</w:t>
      </w:r>
      <w:bookmarkEnd w:id="44"/>
    </w:p>
    <w:p w:rsidR="001939BE" w:rsidRPr="009202ED" w:rsidRDefault="001939BE" w:rsidP="007B442B">
      <w:pPr>
        <w:spacing w:before="100" w:beforeAutospacing="1" w:after="0" w:line="360" w:lineRule="auto"/>
        <w:rPr>
          <w:rFonts w:eastAsia="Times New Roman" w:cstheme="minorHAnsi"/>
          <w:sz w:val="24"/>
          <w:szCs w:val="24"/>
          <w:lang w:eastAsia="de-DE"/>
        </w:rPr>
      </w:pPr>
    </w:p>
    <w:p w:rsidR="001939BE" w:rsidRPr="009202ED" w:rsidRDefault="001939BE" w:rsidP="007B442B">
      <w:pPr>
        <w:spacing w:before="102" w:after="102" w:line="360" w:lineRule="auto"/>
        <w:ind w:right="431"/>
        <w:outlineLvl w:val="1"/>
        <w:rPr>
          <w:rFonts w:eastAsia="Times New Roman" w:cstheme="minorHAnsi"/>
          <w:b/>
          <w:bCs/>
          <w:sz w:val="24"/>
          <w:szCs w:val="24"/>
          <w:u w:val="single"/>
          <w:lang w:eastAsia="de-DE"/>
        </w:rPr>
      </w:pPr>
      <w:bookmarkStart w:id="45" w:name="__RefHeading__62_1078047903"/>
      <w:bookmarkStart w:id="46" w:name="_Toc380650845"/>
      <w:bookmarkEnd w:id="45"/>
      <w:r w:rsidRPr="009202ED">
        <w:rPr>
          <w:rFonts w:eastAsia="Times New Roman" w:cstheme="minorHAnsi"/>
          <w:b/>
          <w:bCs/>
          <w:sz w:val="24"/>
          <w:szCs w:val="24"/>
          <w:u w:val="single"/>
          <w:lang w:eastAsia="de-DE"/>
        </w:rPr>
        <w:t xml:space="preserve">5.3 </w:t>
      </w:r>
      <w:proofErr w:type="gramStart"/>
      <w:r w:rsidRPr="009202ED">
        <w:rPr>
          <w:rFonts w:eastAsia="Times New Roman" w:cstheme="minorHAnsi"/>
          <w:b/>
          <w:bCs/>
          <w:sz w:val="24"/>
          <w:szCs w:val="24"/>
          <w:u w:val="single"/>
          <w:lang w:eastAsia="de-DE"/>
        </w:rPr>
        <w:t>Projektbewertung</w:t>
      </w:r>
      <w:bookmarkEnd w:id="46"/>
      <w:proofErr w:type="gramEnd"/>
    </w:p>
    <w:p w:rsidR="001939BE" w:rsidRPr="009202ED" w:rsidRDefault="001939BE" w:rsidP="007B442B">
      <w:pPr>
        <w:spacing w:before="100" w:beforeAutospacing="1" w:after="0" w:line="360" w:lineRule="auto"/>
        <w:rPr>
          <w:rFonts w:eastAsia="Times New Roman" w:cstheme="minorHAnsi"/>
          <w:sz w:val="24"/>
          <w:szCs w:val="24"/>
          <w:lang w:eastAsia="de-DE"/>
        </w:rPr>
      </w:pPr>
    </w:p>
    <w:p w:rsidR="000356B5" w:rsidRPr="00D260B9" w:rsidRDefault="001939BE" w:rsidP="00D260B9">
      <w:pPr>
        <w:spacing w:before="102" w:after="102" w:line="360" w:lineRule="auto"/>
        <w:ind w:right="431"/>
        <w:outlineLvl w:val="1"/>
        <w:rPr>
          <w:rFonts w:eastAsia="Times New Roman" w:cstheme="minorHAnsi"/>
          <w:b/>
          <w:bCs/>
          <w:sz w:val="24"/>
          <w:szCs w:val="24"/>
          <w:u w:val="single"/>
          <w:lang w:eastAsia="de-DE"/>
        </w:rPr>
      </w:pPr>
      <w:bookmarkStart w:id="47" w:name="__RefHeading__64_1078047903"/>
      <w:bookmarkStart w:id="48" w:name="_Toc380650846"/>
      <w:bookmarkEnd w:id="47"/>
      <w:r w:rsidRPr="009202ED">
        <w:rPr>
          <w:rFonts w:eastAsia="Times New Roman" w:cstheme="minorHAnsi"/>
          <w:b/>
          <w:bCs/>
          <w:sz w:val="24"/>
          <w:szCs w:val="24"/>
          <w:u w:val="single"/>
          <w:lang w:eastAsia="de-DE"/>
        </w:rPr>
        <w:t xml:space="preserve">5.4 </w:t>
      </w:r>
      <w:proofErr w:type="gramStart"/>
      <w:r w:rsidRPr="009202ED">
        <w:rPr>
          <w:rFonts w:eastAsia="Times New Roman" w:cstheme="minorHAnsi"/>
          <w:b/>
          <w:bCs/>
          <w:sz w:val="24"/>
          <w:szCs w:val="24"/>
          <w:u w:val="single"/>
          <w:lang w:eastAsia="de-DE"/>
        </w:rPr>
        <w:t>Ausblick</w:t>
      </w:r>
      <w:bookmarkEnd w:id="48"/>
      <w:proofErr w:type="gramEnd"/>
    </w:p>
    <w:sectPr w:rsidR="000356B5" w:rsidRPr="00D260B9" w:rsidSect="00BD616F">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BD8" w:rsidRDefault="00775BD8" w:rsidP="00031B6C">
      <w:pPr>
        <w:spacing w:after="0" w:line="240" w:lineRule="auto"/>
      </w:pPr>
      <w:r>
        <w:separator/>
      </w:r>
    </w:p>
  </w:endnote>
  <w:endnote w:type="continuationSeparator" w:id="0">
    <w:p w:rsidR="00775BD8" w:rsidRDefault="00775BD8"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07034"/>
      <w:docPartObj>
        <w:docPartGallery w:val="Page Numbers (Bottom of Page)"/>
        <w:docPartUnique/>
      </w:docPartObj>
    </w:sdtPr>
    <w:sdtContent>
      <w:sdt>
        <w:sdtPr>
          <w:id w:val="860082579"/>
          <w:docPartObj>
            <w:docPartGallery w:val="Page Numbers (Top of Page)"/>
            <w:docPartUnique/>
          </w:docPartObj>
        </w:sdtPr>
        <w:sdtContent>
          <w:p w:rsidR="00BD616F" w:rsidRDefault="00BD616F" w:rsidP="00BD616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E9307E">
              <w:rPr>
                <w:b/>
                <w:bCs/>
                <w:noProof/>
              </w:rPr>
              <w:t>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E9307E">
              <w:rPr>
                <w:b/>
                <w:bCs/>
                <w:noProof/>
              </w:rPr>
              <w:t>8</w:t>
            </w:r>
            <w:r>
              <w:rPr>
                <w:b/>
                <w:bCs/>
                <w:sz w:val="24"/>
                <w:szCs w:val="24"/>
              </w:rPr>
              <w:fldChar w:fldCharType="end"/>
            </w:r>
          </w:p>
        </w:sdtContent>
      </w:sdt>
    </w:sdtContent>
  </w:sdt>
  <w:p w:rsidR="00031B6C" w:rsidRDefault="00031B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B6C" w:rsidRDefault="00031B6C">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BD8" w:rsidRDefault="00775BD8" w:rsidP="00031B6C">
      <w:pPr>
        <w:spacing w:after="0" w:line="240" w:lineRule="auto"/>
      </w:pPr>
      <w:r>
        <w:separator/>
      </w:r>
    </w:p>
  </w:footnote>
  <w:footnote w:type="continuationSeparator" w:id="0">
    <w:p w:rsidR="00775BD8" w:rsidRDefault="00775BD8" w:rsidP="00031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14033D"/>
    <w:rsid w:val="001471E9"/>
    <w:rsid w:val="00173B9C"/>
    <w:rsid w:val="001939BE"/>
    <w:rsid w:val="002171B8"/>
    <w:rsid w:val="002249E0"/>
    <w:rsid w:val="00252F07"/>
    <w:rsid w:val="002661E7"/>
    <w:rsid w:val="003308A6"/>
    <w:rsid w:val="0035186A"/>
    <w:rsid w:val="003905CD"/>
    <w:rsid w:val="004119C3"/>
    <w:rsid w:val="004311F5"/>
    <w:rsid w:val="00442B40"/>
    <w:rsid w:val="00497E33"/>
    <w:rsid w:val="004C6D96"/>
    <w:rsid w:val="004D3588"/>
    <w:rsid w:val="00524E91"/>
    <w:rsid w:val="005911D9"/>
    <w:rsid w:val="0059301B"/>
    <w:rsid w:val="005C1B73"/>
    <w:rsid w:val="005F7199"/>
    <w:rsid w:val="00602010"/>
    <w:rsid w:val="006973DC"/>
    <w:rsid w:val="00725838"/>
    <w:rsid w:val="00766EC8"/>
    <w:rsid w:val="00775BD8"/>
    <w:rsid w:val="0079562A"/>
    <w:rsid w:val="007B2981"/>
    <w:rsid w:val="007B442B"/>
    <w:rsid w:val="007B522B"/>
    <w:rsid w:val="007E22F3"/>
    <w:rsid w:val="007E5962"/>
    <w:rsid w:val="00847838"/>
    <w:rsid w:val="008770FD"/>
    <w:rsid w:val="008776BE"/>
    <w:rsid w:val="008A63D9"/>
    <w:rsid w:val="009202ED"/>
    <w:rsid w:val="009214A3"/>
    <w:rsid w:val="0093776B"/>
    <w:rsid w:val="009424AA"/>
    <w:rsid w:val="009B303D"/>
    <w:rsid w:val="009D4BD7"/>
    <w:rsid w:val="009F671A"/>
    <w:rsid w:val="00A11DC8"/>
    <w:rsid w:val="00A27F72"/>
    <w:rsid w:val="00A51574"/>
    <w:rsid w:val="00A67378"/>
    <w:rsid w:val="00AB4F39"/>
    <w:rsid w:val="00B56FC2"/>
    <w:rsid w:val="00B83D65"/>
    <w:rsid w:val="00BA7CFF"/>
    <w:rsid w:val="00BC4146"/>
    <w:rsid w:val="00BD616F"/>
    <w:rsid w:val="00C27970"/>
    <w:rsid w:val="00C755B4"/>
    <w:rsid w:val="00C93A86"/>
    <w:rsid w:val="00CE5A2C"/>
    <w:rsid w:val="00CF2C18"/>
    <w:rsid w:val="00D063B3"/>
    <w:rsid w:val="00D24E6B"/>
    <w:rsid w:val="00D260B9"/>
    <w:rsid w:val="00D435DF"/>
    <w:rsid w:val="00D56D0A"/>
    <w:rsid w:val="00D56E67"/>
    <w:rsid w:val="00D66C4A"/>
    <w:rsid w:val="00D87D43"/>
    <w:rsid w:val="00D87D77"/>
    <w:rsid w:val="00DA5624"/>
    <w:rsid w:val="00DC6083"/>
    <w:rsid w:val="00E46918"/>
    <w:rsid w:val="00E50881"/>
    <w:rsid w:val="00E61791"/>
    <w:rsid w:val="00E9307E"/>
    <w:rsid w:val="00EC6D64"/>
    <w:rsid w:val="00F01795"/>
    <w:rsid w:val="00F131CA"/>
    <w:rsid w:val="00F15B6D"/>
    <w:rsid w:val="00F87985"/>
    <w:rsid w:val="00FB0C61"/>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39BE"/>
    <w:pPr>
      <w:spacing w:after="0" w:line="240" w:lineRule="auto"/>
    </w:pPr>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14"/>
    <w:rsid w:val="007B46A4"/>
    <w:rsid w:val="00B51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DB4F75D22094A36AD0C091CCDEEEAFA">
    <w:name w:val="EDB4F75D22094A36AD0C091CCDEEEAFA"/>
    <w:rsid w:val="00B51514"/>
  </w:style>
  <w:style w:type="paragraph" w:customStyle="1" w:styleId="753B5E8B66834E819A5C6D63B636A48A">
    <w:name w:val="753B5E8B66834E819A5C6D63B636A48A"/>
    <w:rsid w:val="00B515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DB4F75D22094A36AD0C091CCDEEEAFA">
    <w:name w:val="EDB4F75D22094A36AD0C091CCDEEEAFA"/>
    <w:rsid w:val="00B51514"/>
  </w:style>
  <w:style w:type="paragraph" w:customStyle="1" w:styleId="753B5E8B66834E819A5C6D63B636A48A">
    <w:name w:val="753B5E8B66834E819A5C6D63B636A48A"/>
    <w:rsid w:val="00B51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97A98-ACAF-49E8-A492-4122D04C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797</Words>
  <Characters>5024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66</cp:revision>
  <dcterms:created xsi:type="dcterms:W3CDTF">2014-02-20T08:05:00Z</dcterms:created>
  <dcterms:modified xsi:type="dcterms:W3CDTF">2014-02-25T00:08:00Z</dcterms:modified>
</cp:coreProperties>
</file>