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91" w:rsidRPr="001F649D" w:rsidRDefault="00901A91" w:rsidP="0053040D">
      <w:pPr>
        <w:spacing w:line="280" w:lineRule="exact"/>
        <w:rPr>
          <w:b/>
          <w:sz w:val="32"/>
          <w:szCs w:val="24"/>
          <w:u w:val="single"/>
        </w:rPr>
      </w:pPr>
      <w:r w:rsidRPr="00BC573C">
        <w:rPr>
          <w:b/>
          <w:sz w:val="32"/>
          <w:szCs w:val="24"/>
          <w:u w:val="single"/>
        </w:rPr>
        <w:t>Glossar</w:t>
      </w:r>
    </w:p>
    <w:p w:rsidR="00974A84" w:rsidRDefault="00974A84" w:rsidP="0053040D">
      <w:pPr>
        <w:spacing w:line="280" w:lineRule="exact"/>
        <w:rPr>
          <w:sz w:val="24"/>
          <w:szCs w:val="24"/>
          <w:u w:val="single"/>
        </w:rPr>
      </w:pPr>
    </w:p>
    <w:p w:rsidR="00980CF1" w:rsidRPr="00BC573C" w:rsidRDefault="00980CF1" w:rsidP="0053040D">
      <w:pPr>
        <w:spacing w:line="280" w:lineRule="exact"/>
        <w:rPr>
          <w:sz w:val="24"/>
          <w:szCs w:val="24"/>
          <w:u w:val="single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Open-Source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Software, deren Quellcode veröffentlicht ist.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MySQL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Open-Source System zur relationalen Datenbankverwaltung.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XAMPP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Ist e</w:t>
      </w:r>
      <w:r w:rsidR="00974A84" w:rsidRPr="00BC573C">
        <w:rPr>
          <w:rFonts w:cs="Times New Roman"/>
          <w:sz w:val="24"/>
          <w:szCs w:val="24"/>
        </w:rPr>
        <w:t>ine Zusammenstellung an Sofware-</w:t>
      </w:r>
      <w:r w:rsidRPr="00BC573C">
        <w:rPr>
          <w:rFonts w:cs="Times New Roman"/>
          <w:sz w:val="24"/>
          <w:szCs w:val="24"/>
        </w:rPr>
        <w:t>Applikationen und enthält unter Anderem MySQL</w:t>
      </w:r>
      <w:r w:rsidR="00974A84" w:rsidRPr="00BC573C">
        <w:rPr>
          <w:rFonts w:cs="Times New Roman"/>
          <w:sz w:val="24"/>
          <w:szCs w:val="24"/>
        </w:rPr>
        <w:t>.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Alienware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 xml:space="preserve">Hersteller von </w:t>
      </w:r>
      <w:r w:rsidR="00974A84" w:rsidRPr="00BC573C">
        <w:rPr>
          <w:rFonts w:cs="Times New Roman"/>
          <w:sz w:val="24"/>
          <w:szCs w:val="24"/>
        </w:rPr>
        <w:t>PC-Systemen</w:t>
      </w:r>
      <w:r w:rsidRPr="00BC573C">
        <w:rPr>
          <w:rFonts w:cs="Times New Roman"/>
          <w:sz w:val="24"/>
          <w:szCs w:val="24"/>
        </w:rPr>
        <w:t xml:space="preserve"> und gehört zu der Firma Dell</w:t>
      </w:r>
      <w:r w:rsidR="00974A84" w:rsidRPr="00BC573C">
        <w:rPr>
          <w:rFonts w:cs="Times New Roman"/>
          <w:sz w:val="24"/>
          <w:szCs w:val="24"/>
        </w:rPr>
        <w:t>.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Eclipse</w:t>
      </w:r>
    </w:p>
    <w:p w:rsidR="00901A91" w:rsidRPr="00BC573C" w:rsidRDefault="00974A84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Open-Source Entwicklungsumgebung zur Erstellung von Software.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Git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Versionsverwaltung</w:t>
      </w:r>
      <w:r w:rsidR="00974A84" w:rsidRPr="00BC573C">
        <w:rPr>
          <w:rFonts w:cs="Times New Roman"/>
          <w:sz w:val="24"/>
          <w:szCs w:val="24"/>
        </w:rPr>
        <w:t>, die frei verfügbar ist.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GitHub.com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 xml:space="preserve">Hosting-Dienst </w:t>
      </w:r>
      <w:r w:rsidR="00974A84" w:rsidRPr="00BC573C">
        <w:rPr>
          <w:rFonts w:cs="Times New Roman"/>
          <w:sz w:val="24"/>
          <w:szCs w:val="24"/>
        </w:rPr>
        <w:t>für Softwareprojekte, webbasiert</w:t>
      </w:r>
      <w:r w:rsidRPr="00BC573C">
        <w:rPr>
          <w:rFonts w:cs="Times New Roman"/>
          <w:sz w:val="24"/>
          <w:szCs w:val="24"/>
        </w:rPr>
        <w:t>.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Entitäten</w:t>
      </w:r>
    </w:p>
    <w:p w:rsidR="00974A84" w:rsidRPr="00BC573C" w:rsidRDefault="00974A84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Eindeutig zu bestimmendes Objekt in der Datenbankmodellierung</w:t>
      </w:r>
    </w:p>
    <w:p w:rsidR="00974A84" w:rsidRPr="00BC573C" w:rsidRDefault="00974A84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JPA</w:t>
      </w:r>
      <w:r w:rsidR="00F15AE5" w:rsidRPr="00BC573C">
        <w:rPr>
          <w:rFonts w:cs="Times New Roman"/>
          <w:b/>
          <w:sz w:val="24"/>
          <w:szCs w:val="24"/>
        </w:rPr>
        <w:t xml:space="preserve"> </w:t>
      </w:r>
      <w:r w:rsidR="00F15AE5" w:rsidRPr="00BC573C">
        <w:rPr>
          <w:rFonts w:cs="Times New Roman"/>
          <w:b/>
          <w:sz w:val="24"/>
          <w:szCs w:val="24"/>
        </w:rPr>
        <w:t>(Java Persistence API)</w:t>
      </w:r>
      <w:r w:rsidR="00F15AE5" w:rsidRPr="00BC573C">
        <w:rPr>
          <w:rFonts w:cs="Times New Roman"/>
          <w:sz w:val="24"/>
          <w:szCs w:val="24"/>
        </w:rPr>
        <w:t xml:space="preserve">  </w:t>
      </w:r>
    </w:p>
    <w:p w:rsidR="00901A91" w:rsidRPr="00BC573C" w:rsidRDefault="00F15AE5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Schnittstelle für Java-Anwendungen. Sie vereinfacht es Objekte in zugehörige Datenbank</w:t>
      </w:r>
      <w:r w:rsidR="001E6E35" w:rsidRPr="00BC573C">
        <w:rPr>
          <w:rFonts w:cs="Times New Roman"/>
          <w:sz w:val="24"/>
          <w:szCs w:val="24"/>
        </w:rPr>
        <w:t>einträge zu übertragen</w:t>
      </w:r>
      <w:r w:rsidRPr="00BC573C">
        <w:rPr>
          <w:rFonts w:cs="Times New Roman"/>
          <w:sz w:val="24"/>
          <w:szCs w:val="24"/>
        </w:rPr>
        <w:t xml:space="preserve">. 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F15AE5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Annotations</w:t>
      </w:r>
    </w:p>
    <w:p w:rsidR="00F15AE5" w:rsidRPr="00BC573C" w:rsidRDefault="00F15AE5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 xml:space="preserve">Sprachelement von Java. Erlaubt die Einbindung von Metadaten in den Quelltext. </w:t>
      </w: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Calibri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m:n- Beziehung</w:t>
      </w:r>
    </w:p>
    <w:p w:rsidR="00F15AE5" w:rsidRPr="00BC573C" w:rsidRDefault="001E6E35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 xml:space="preserve">Beziehung zwischen zwei Entitäten. Die eine Entität kann mehrere Datensätze der anderen Entität besitzen und andersherum. </w:t>
      </w:r>
    </w:p>
    <w:p w:rsidR="001E6E35" w:rsidRPr="00BC573C" w:rsidRDefault="001E6E35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ER-Diagramm</w:t>
      </w:r>
      <w:r w:rsidR="001E6E35" w:rsidRPr="00BC573C">
        <w:rPr>
          <w:rFonts w:cs="Times New Roman"/>
          <w:b/>
          <w:sz w:val="24"/>
          <w:szCs w:val="24"/>
        </w:rPr>
        <w:t xml:space="preserve"> (Entity-Relationship-Diagramm)</w:t>
      </w:r>
    </w:p>
    <w:p w:rsidR="001E6E35" w:rsidRPr="00BC573C" w:rsidRDefault="001E6E35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Grafisches Mittel zur Darstellung von Datenbankmodellen.</w:t>
      </w:r>
    </w:p>
    <w:p w:rsidR="001E6E35" w:rsidRPr="00BC573C" w:rsidRDefault="001E6E35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Repository</w:t>
      </w:r>
    </w:p>
    <w:p w:rsidR="003F3CCB" w:rsidRDefault="00B46813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Zentrale Verwaltungsklasse im Programm.</w:t>
      </w:r>
      <w:bookmarkStart w:id="0" w:name="_GoBack"/>
      <w:bookmarkEnd w:id="0"/>
    </w:p>
    <w:p w:rsidR="0074426E" w:rsidRPr="00BC573C" w:rsidRDefault="0074426E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ORM</w:t>
      </w:r>
      <w:r w:rsidR="003F3CCB" w:rsidRPr="00BC573C">
        <w:rPr>
          <w:rFonts w:cs="Times New Roman"/>
          <w:b/>
          <w:sz w:val="24"/>
          <w:szCs w:val="24"/>
        </w:rPr>
        <w:t xml:space="preserve"> (Object-relational Mapping)</w:t>
      </w:r>
    </w:p>
    <w:p w:rsidR="003F3CCB" w:rsidRDefault="00DC2F6C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ORM</w:t>
      </w:r>
      <w:r w:rsidR="003F3CCB" w:rsidRPr="00BC573C">
        <w:rPr>
          <w:rFonts w:cs="Times New Roman"/>
          <w:sz w:val="24"/>
          <w:szCs w:val="24"/>
        </w:rPr>
        <w:t xml:space="preserve"> ermöglicht</w:t>
      </w:r>
      <w:r w:rsidRPr="00BC573C">
        <w:rPr>
          <w:rFonts w:cs="Times New Roman"/>
          <w:sz w:val="24"/>
          <w:szCs w:val="24"/>
        </w:rPr>
        <w:t xml:space="preserve"> es Datenbanken für Anwendungen objektorientiert aussehen zu lassen.</w:t>
      </w:r>
    </w:p>
    <w:p w:rsidR="00527E75" w:rsidRPr="00594011" w:rsidRDefault="00527E75" w:rsidP="0053040D">
      <w:pPr>
        <w:autoSpaceDE w:val="0"/>
        <w:autoSpaceDN w:val="0"/>
        <w:adjustRightInd w:val="0"/>
        <w:spacing w:before="28" w:after="62" w:line="280" w:lineRule="exact"/>
        <w:rPr>
          <w:rFonts w:cs="Times New Roman"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lastRenderedPageBreak/>
        <w:t>Hibernate</w:t>
      </w:r>
    </w:p>
    <w:p w:rsidR="007D7050" w:rsidRPr="00BC573C" w:rsidRDefault="00DC2F6C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ORM-Bibliothek (Open-Source).</w:t>
      </w:r>
    </w:p>
    <w:p w:rsidR="007D7050" w:rsidRPr="00BC573C" w:rsidRDefault="007D7050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CRUD</w:t>
      </w:r>
      <w:r w:rsidR="00DC2F6C" w:rsidRPr="00BC573C">
        <w:rPr>
          <w:rFonts w:cs="Times New Roman"/>
          <w:b/>
          <w:sz w:val="24"/>
          <w:szCs w:val="24"/>
        </w:rPr>
        <w:t xml:space="preserve"> (Create, Update, Delete)</w:t>
      </w:r>
    </w:p>
    <w:p w:rsidR="00DC2F6C" w:rsidRPr="00BC573C" w:rsidRDefault="00DC2F6C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Kurzwort, das beschreibt Datensätze anzulegen, zu bearbeiten und zu löschen.</w:t>
      </w:r>
    </w:p>
    <w:p w:rsidR="00DC2F6C" w:rsidRPr="00BC573C" w:rsidRDefault="00DC2F6C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Event</w:t>
      </w:r>
    </w:p>
    <w:p w:rsidR="00127F7D" w:rsidRPr="00BC573C" w:rsidRDefault="00127F7D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Bei der ereignisgesteuerten Programmierung dient es zur Lenkung des Programmablaufes.</w:t>
      </w:r>
    </w:p>
    <w:p w:rsidR="00127F7D" w:rsidRPr="00BC573C" w:rsidRDefault="00127F7D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GUI</w:t>
      </w:r>
      <w:r w:rsidR="00127F7D" w:rsidRPr="00BC573C">
        <w:rPr>
          <w:rFonts w:cs="Times New Roman"/>
          <w:b/>
          <w:sz w:val="24"/>
          <w:szCs w:val="24"/>
        </w:rPr>
        <w:t xml:space="preserve"> (Graphical User Interface)</w:t>
      </w:r>
    </w:p>
    <w:p w:rsidR="00127F7D" w:rsidRPr="00BC573C" w:rsidRDefault="00127F7D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 xml:space="preserve">Softwarekomponente, die es dem Benutzer ermöglicht über </w:t>
      </w:r>
      <w:r w:rsidR="00BC573C" w:rsidRPr="00BC573C">
        <w:rPr>
          <w:rFonts w:cs="Times New Roman"/>
          <w:sz w:val="24"/>
          <w:szCs w:val="24"/>
        </w:rPr>
        <w:t>eine grafische Oberfläche ein Programm zu bedienen.</w:t>
      </w:r>
    </w:p>
    <w:p w:rsidR="00127F7D" w:rsidRPr="00BC573C" w:rsidRDefault="00127F7D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Look-and-Feel</w:t>
      </w:r>
    </w:p>
    <w:p w:rsidR="00BC573C" w:rsidRPr="00BC573C" w:rsidRDefault="00BC573C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Standardisiertes Design einer Benutzeroberfläche.</w:t>
      </w:r>
    </w:p>
    <w:p w:rsidR="00BC573C" w:rsidRPr="00BC573C" w:rsidRDefault="00BC573C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JUnit</w:t>
      </w:r>
    </w:p>
    <w:p w:rsidR="00BC573C" w:rsidRPr="00BC573C" w:rsidRDefault="00BC573C" w:rsidP="0053040D">
      <w:pPr>
        <w:autoSpaceDE w:val="0"/>
        <w:autoSpaceDN w:val="0"/>
        <w:adjustRightInd w:val="0"/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Framework zum Testen von Java-Anwendungen.</w:t>
      </w:r>
    </w:p>
    <w:p w:rsidR="00BC573C" w:rsidRPr="00BC573C" w:rsidRDefault="00BC573C" w:rsidP="0053040D">
      <w:pPr>
        <w:autoSpaceDE w:val="0"/>
        <w:autoSpaceDN w:val="0"/>
        <w:adjustRightInd w:val="0"/>
        <w:spacing w:line="280" w:lineRule="exact"/>
        <w:rPr>
          <w:rFonts w:cs="Times New Roman"/>
          <w:b/>
          <w:sz w:val="24"/>
          <w:szCs w:val="24"/>
        </w:rPr>
      </w:pPr>
    </w:p>
    <w:p w:rsidR="00901A91" w:rsidRPr="00BC573C" w:rsidRDefault="00901A91" w:rsidP="0053040D">
      <w:pPr>
        <w:spacing w:line="280" w:lineRule="exact"/>
        <w:rPr>
          <w:rFonts w:cs="Times New Roman"/>
          <w:b/>
          <w:sz w:val="24"/>
          <w:szCs w:val="24"/>
        </w:rPr>
      </w:pPr>
      <w:r w:rsidRPr="00BC573C">
        <w:rPr>
          <w:rFonts w:cs="Times New Roman"/>
          <w:b/>
          <w:sz w:val="24"/>
          <w:szCs w:val="24"/>
        </w:rPr>
        <w:t>LibreOffice</w:t>
      </w:r>
    </w:p>
    <w:p w:rsidR="00BC573C" w:rsidRPr="0074426E" w:rsidRDefault="00BC573C" w:rsidP="0053040D">
      <w:pPr>
        <w:spacing w:line="280" w:lineRule="exact"/>
        <w:rPr>
          <w:rFonts w:cs="Times New Roman"/>
          <w:sz w:val="24"/>
          <w:szCs w:val="24"/>
        </w:rPr>
      </w:pPr>
      <w:r w:rsidRPr="00BC573C">
        <w:rPr>
          <w:rFonts w:cs="Times New Roman"/>
          <w:sz w:val="24"/>
          <w:szCs w:val="24"/>
        </w:rPr>
        <w:t>Open-Source</w:t>
      </w:r>
      <w:r>
        <w:rPr>
          <w:rFonts w:cs="Times New Roman"/>
          <w:sz w:val="24"/>
          <w:szCs w:val="24"/>
        </w:rPr>
        <w:t xml:space="preserve"> Büro-Anwendungen (z.B. Tabellenkalkulationsprogramm)</w:t>
      </w:r>
      <w:r w:rsidRPr="00BC573C">
        <w:rPr>
          <w:rFonts w:cs="Times New Roman"/>
          <w:sz w:val="24"/>
          <w:szCs w:val="24"/>
        </w:rPr>
        <w:t>.</w:t>
      </w:r>
    </w:p>
    <w:sectPr w:rsidR="00BC573C" w:rsidRPr="0074426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596" w:rsidRDefault="00C40596" w:rsidP="00901A91">
      <w:r>
        <w:separator/>
      </w:r>
    </w:p>
  </w:endnote>
  <w:endnote w:type="continuationSeparator" w:id="0">
    <w:p w:rsidR="00C40596" w:rsidRDefault="00C40596" w:rsidP="0090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060533"/>
      <w:docPartObj>
        <w:docPartGallery w:val="Page Numbers (Bottom of Page)"/>
        <w:docPartUnique/>
      </w:docPartObj>
    </w:sdtPr>
    <w:sdtContent>
      <w:p w:rsidR="00901A91" w:rsidRDefault="00901A91" w:rsidP="00901A91">
        <w:pPr>
          <w:pStyle w:val="Fuzeile"/>
        </w:pPr>
        <w:r>
          <w:rPr>
            <w:lang w:eastAsia="de-DE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A9785F3" wp14:editId="61FA8B3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05" name="Ova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01A91" w:rsidRPr="00901A91" w:rsidRDefault="00901A91" w:rsidP="00901A91">
                              <w:pPr>
                                <w:pStyle w:val="Fuzeile"/>
                                <w:rPr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901A91">
                                <w:rPr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begin"/>
                              </w:r>
                              <w:r w:rsidRPr="00901A91">
                                <w:rPr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instrText>PAGE  \* MERGEFORMAT</w:instrText>
                              </w:r>
                              <w:r w:rsidRPr="00901A91">
                                <w:rPr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separate"/>
                              </w:r>
                              <w:r w:rsidR="00B90C74">
                                <w:rPr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</w:t>
                              </w:r>
                              <w:r w:rsidRPr="00901A91">
                                <w:rPr>
                                  <w:b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6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" filled="f" fillcolor="#c0504d" strokecolor="#adc1d9" strokeweight="1pt">
                  <v:textbox inset="0,0,0,0">
                    <w:txbxContent>
                      <w:p w:rsidR="00901A91" w:rsidRPr="00901A91" w:rsidRDefault="00901A91" w:rsidP="00901A91">
                        <w:pPr>
                          <w:pStyle w:val="Fuzeile"/>
                          <w:rPr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901A91">
                          <w:rPr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begin"/>
                        </w:r>
                        <w:r w:rsidRPr="00901A91">
                          <w:rPr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instrText>PAGE  \* MERGEFORMAT</w:instrText>
                        </w:r>
                        <w:r w:rsidRPr="00901A91">
                          <w:rPr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separate"/>
                        </w:r>
                        <w:r w:rsidR="00B90C74">
                          <w:rPr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</w:t>
                        </w:r>
                        <w:r w:rsidRPr="00901A91">
                          <w:rPr>
                            <w:b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  <w:p w:rsidR="00901A91" w:rsidRDefault="001F649D" w:rsidP="001F649D">
    <w:pPr>
      <w:pStyle w:val="Fuzeile"/>
      <w:tabs>
        <w:tab w:val="clear" w:pos="4536"/>
        <w:tab w:val="clear" w:pos="9072"/>
        <w:tab w:val="left" w:pos="1206"/>
      </w:tabs>
    </w:pPr>
    <w:r>
      <w:rPr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5B34F7" wp14:editId="510B8DF1">
              <wp:simplePos x="0" y="0"/>
              <wp:positionH relativeFrom="column">
                <wp:posOffset>-7280</wp:posOffset>
              </wp:positionH>
              <wp:positionV relativeFrom="paragraph">
                <wp:posOffset>21590</wp:posOffset>
              </wp:positionV>
              <wp:extent cx="5758815" cy="67945"/>
              <wp:effectExtent l="0" t="0" r="13335" b="27305"/>
              <wp:wrapNone/>
              <wp:docPr id="22" name="Pfeil nach links und rechts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8815" cy="67945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Pfeil nach links und rechts 22" o:spid="_x0000_s1026" type="#_x0000_t69" style="position:absolute;margin-left:-.55pt;margin-top:1.7pt;width:453.45pt;height: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" adj="127" fillcolor="white [3212]" strokecolor="#0070c0" strokeweight="1.5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596" w:rsidRDefault="00C40596" w:rsidP="00901A91">
      <w:r>
        <w:separator/>
      </w:r>
    </w:p>
  </w:footnote>
  <w:footnote w:type="continuationSeparator" w:id="0">
    <w:p w:rsidR="00C40596" w:rsidRDefault="00C40596" w:rsidP="00901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A91" w:rsidRPr="00486757" w:rsidRDefault="00901A91" w:rsidP="00901A91">
    <w:pPr>
      <w:pStyle w:val="Kopfzeile"/>
      <w:rPr>
        <w:sz w:val="18"/>
        <w:szCs w:val="24"/>
      </w:rPr>
    </w:pPr>
    <w:r w:rsidRPr="00486757">
      <w:rPr>
        <w:sz w:val="16"/>
        <w:lang w:eastAsia="de-DE"/>
      </w:rPr>
      <w:drawing>
        <wp:anchor distT="0" distB="0" distL="114300" distR="114300" simplePos="0" relativeHeight="251660288" behindDoc="1" locked="0" layoutInCell="1" allowOverlap="1" wp14:anchorId="053261D3" wp14:editId="78DF8383">
          <wp:simplePos x="0" y="0"/>
          <wp:positionH relativeFrom="column">
            <wp:posOffset>3243068</wp:posOffset>
          </wp:positionH>
          <wp:positionV relativeFrom="paragraph">
            <wp:posOffset>-3353</wp:posOffset>
          </wp:positionV>
          <wp:extent cx="2496653" cy="468173"/>
          <wp:effectExtent l="0" t="0" r="0" b="8255"/>
          <wp:wrapNone/>
          <wp:docPr id="20" name="Grafik 20" descr="H:\Eigene Dateien\Eclipse\Weinverwaltung\Weinverwaltung Dokumentation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Eigene Dateien\Eclipse\Weinverwaltung\Weinverwaltung Dokumentation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844" cy="471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6757">
      <w:rPr>
        <w:sz w:val="18"/>
        <w:szCs w:val="24"/>
      </w:rPr>
      <w:t>Projektdokumentation Weinverwaltung -</w:t>
    </w:r>
  </w:p>
  <w:p w:rsidR="00901A91" w:rsidRPr="00486757" w:rsidRDefault="00901A91" w:rsidP="00901A91">
    <w:pPr>
      <w:pStyle w:val="Kopfzeile"/>
      <w:tabs>
        <w:tab w:val="left" w:pos="8520"/>
      </w:tabs>
      <w:rPr>
        <w:sz w:val="18"/>
        <w:szCs w:val="24"/>
      </w:rPr>
    </w:pPr>
    <w:r w:rsidRPr="00486757">
      <w:rPr>
        <w:sz w:val="18"/>
        <w:szCs w:val="24"/>
      </w:rPr>
      <w:t>Pascal Ludwig, Iris Hamann</w:t>
    </w:r>
  </w:p>
  <w:p w:rsidR="00901A91" w:rsidRPr="00D13814" w:rsidRDefault="00901A91" w:rsidP="00901A91">
    <w:pPr>
      <w:pStyle w:val="Kopfzeile"/>
      <w:tabs>
        <w:tab w:val="left" w:pos="8520"/>
      </w:tabs>
      <w:rPr>
        <w:sz w:val="24"/>
        <w:szCs w:val="24"/>
      </w:rPr>
    </w:pPr>
    <w:r>
      <w:rPr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4CB807" wp14:editId="223CBE62">
              <wp:simplePos x="0" y="0"/>
              <wp:positionH relativeFrom="column">
                <wp:posOffset>-5080</wp:posOffset>
              </wp:positionH>
              <wp:positionV relativeFrom="paragraph">
                <wp:posOffset>31750</wp:posOffset>
              </wp:positionV>
              <wp:extent cx="5759355" cy="68239"/>
              <wp:effectExtent l="0" t="0" r="13335" b="27305"/>
              <wp:wrapNone/>
              <wp:docPr id="7" name="Pfeil nach links und recht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355" cy="68239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Pfeil nach links und rechts 7" o:spid="_x0000_s1026" type="#_x0000_t69" style="position:absolute;margin-left:-.4pt;margin-top:2.5pt;width:453.5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" adj="128" fillcolor="white [3212]" strokecolor="#0070c0" strokeweight="1.5pt"/>
          </w:pict>
        </mc:Fallback>
      </mc:AlternateContent>
    </w:r>
  </w:p>
  <w:p w:rsidR="00901A91" w:rsidRPr="00901A91" w:rsidRDefault="00901A91" w:rsidP="00901A9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91"/>
    <w:rsid w:val="00127F7D"/>
    <w:rsid w:val="001E6E35"/>
    <w:rsid w:val="001F649D"/>
    <w:rsid w:val="003B6F77"/>
    <w:rsid w:val="003F3CCB"/>
    <w:rsid w:val="00495395"/>
    <w:rsid w:val="00512BE7"/>
    <w:rsid w:val="00527E75"/>
    <w:rsid w:val="0053040D"/>
    <w:rsid w:val="00594011"/>
    <w:rsid w:val="00642DDF"/>
    <w:rsid w:val="006A4DF7"/>
    <w:rsid w:val="006F6594"/>
    <w:rsid w:val="0074426E"/>
    <w:rsid w:val="007A1752"/>
    <w:rsid w:val="007D7050"/>
    <w:rsid w:val="00901A91"/>
    <w:rsid w:val="00974A84"/>
    <w:rsid w:val="00980CF1"/>
    <w:rsid w:val="00B34CE8"/>
    <w:rsid w:val="00B46813"/>
    <w:rsid w:val="00B81D85"/>
    <w:rsid w:val="00B90C74"/>
    <w:rsid w:val="00BC573C"/>
    <w:rsid w:val="00C40596"/>
    <w:rsid w:val="00C6201A"/>
    <w:rsid w:val="00DC2F6C"/>
    <w:rsid w:val="00F15AE5"/>
    <w:rsid w:val="00F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1A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01A91"/>
  </w:style>
  <w:style w:type="paragraph" w:styleId="Fuzeile">
    <w:name w:val="footer"/>
    <w:basedOn w:val="Standard"/>
    <w:link w:val="FuzeileZchn"/>
    <w:uiPriority w:val="99"/>
    <w:unhideWhenUsed/>
    <w:rsid w:val="00901A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01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1A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01A91"/>
  </w:style>
  <w:style w:type="paragraph" w:styleId="Fuzeile">
    <w:name w:val="footer"/>
    <w:basedOn w:val="Standard"/>
    <w:link w:val="FuzeileZchn"/>
    <w:uiPriority w:val="99"/>
    <w:unhideWhenUsed/>
    <w:rsid w:val="00901A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0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20</cp:revision>
  <cp:lastPrinted>2014-02-27T20:02:00Z</cp:lastPrinted>
  <dcterms:created xsi:type="dcterms:W3CDTF">2014-02-27T17:47:00Z</dcterms:created>
  <dcterms:modified xsi:type="dcterms:W3CDTF">2014-02-27T20:03:00Z</dcterms:modified>
</cp:coreProperties>
</file>