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 xml:space="preserve">Что такое поток управления </w:t>
      </w:r>
      <w:r>
        <w:rPr>
          <w:rFonts w:ascii="Courier New" w:hAnsi="Courier New" w:cs="Courier New"/>
          <w:b/>
          <w:bCs/>
          <w:sz w:val="28"/>
          <w:szCs w:val="28"/>
          <w:lang w:val="en-US"/>
        </w:rPr>
        <w:t>OS</w:t>
      </w:r>
      <w:r>
        <w:rPr>
          <w:rFonts w:ascii="Courier New" w:hAnsi="Courier New" w:cs="Courier New"/>
          <w:b/>
          <w:bCs/>
          <w:sz w:val="28"/>
          <w:szCs w:val="28"/>
        </w:rPr>
        <w:t>?</w:t>
      </w:r>
    </w:p>
    <w:p>
      <w:pPr>
        <w:pStyle w:val="5"/>
        <w:spacing w:after="160" w:line="259" w:lineRule="auto"/>
        <w:ind w:left="0"/>
        <w:jc w:val="both"/>
        <w:rPr>
          <w:rFonts w:ascii="Courier New" w:hAnsi="Courier New" w:cs="Courier New"/>
          <w:sz w:val="28"/>
          <w:szCs w:val="28"/>
        </w:rPr>
      </w:pPr>
      <w:r>
        <w:rPr>
          <w:rFonts w:ascii="Courier New" w:hAnsi="Courier New" w:cs="Courier New"/>
          <w:bCs/>
          <w:sz w:val="28"/>
          <w:szCs w:val="28"/>
        </w:rPr>
        <w:t xml:space="preserve">поток (управления) </w:t>
      </w:r>
      <w:r>
        <w:rPr>
          <w:rFonts w:ascii="Courier New" w:hAnsi="Courier New" w:cs="Courier New"/>
          <w:bCs/>
          <w:sz w:val="28"/>
          <w:szCs w:val="28"/>
          <w:lang w:val="en-US"/>
        </w:rPr>
        <w:t>OS</w:t>
      </w:r>
      <w:r>
        <w:rPr>
          <w:rFonts w:ascii="Courier New" w:hAnsi="Courier New" w:cs="Courier New"/>
          <w:b/>
          <w:sz w:val="28"/>
          <w:szCs w:val="28"/>
        </w:rPr>
        <w:t xml:space="preserve"> </w:t>
      </w:r>
      <w:r>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последовательность инструкций, выполняемых процессором в выделенные </w:t>
      </w:r>
      <w:r>
        <w:rPr>
          <w:rFonts w:ascii="Courier New" w:hAnsi="Courier New" w:cs="Courier New"/>
          <w:sz w:val="28"/>
          <w:szCs w:val="28"/>
          <w:lang w:val="en-US"/>
        </w:rPr>
        <w:t>OS</w:t>
      </w:r>
      <w:r>
        <w:rPr>
          <w:rFonts w:ascii="Courier New" w:hAnsi="Courier New" w:cs="Courier New"/>
          <w:sz w:val="28"/>
          <w:szCs w:val="28"/>
        </w:rPr>
        <w:t xml:space="preserve"> интервалы времени.</w:t>
      </w:r>
    </w:p>
    <w:p>
      <w:pPr>
        <w:pStyle w:val="5"/>
        <w:spacing w:after="160" w:line="259" w:lineRule="auto"/>
        <w:ind w:left="0"/>
        <w:jc w:val="both"/>
        <w:rPr>
          <w:rFonts w:ascii="Courier New" w:hAnsi="Courier New" w:cs="Courier New"/>
          <w:sz w:val="28"/>
          <w:szCs w:val="28"/>
        </w:rPr>
      </w:pPr>
      <w:r>
        <w:rPr>
          <w:rFonts w:ascii="Courier New" w:hAnsi="Courier New" w:cs="Courier New"/>
          <w:bCs/>
          <w:sz w:val="28"/>
          <w:szCs w:val="28"/>
        </w:rPr>
        <w:t xml:space="preserve">поток (управления) </w:t>
      </w:r>
      <w:r>
        <w:rPr>
          <w:rFonts w:ascii="Courier New" w:hAnsi="Courier New" w:cs="Courier New"/>
          <w:bCs/>
          <w:sz w:val="28"/>
          <w:szCs w:val="28"/>
          <w:lang w:val="en-US"/>
        </w:rPr>
        <w:t>OS</w:t>
      </w:r>
      <w:r>
        <w:rPr>
          <w:rFonts w:ascii="Courier New" w:hAnsi="Courier New" w:cs="Courier New"/>
          <w:b/>
          <w:sz w:val="28"/>
          <w:szCs w:val="28"/>
        </w:rPr>
        <w:t xml:space="preserve"> </w:t>
      </w:r>
      <w:r>
        <w:rPr>
          <w:rFonts w:ascii="Courier New" w:hAnsi="Courier New" w:cs="Courier New"/>
          <w:sz w:val="28"/>
          <w:szCs w:val="28"/>
        </w:rPr>
        <w:t xml:space="preserve">– объект ядра операционной системы, которому </w:t>
      </w:r>
      <w:r>
        <w:rPr>
          <w:rFonts w:ascii="Courier New" w:hAnsi="Courier New" w:cs="Courier New"/>
          <w:sz w:val="28"/>
          <w:szCs w:val="28"/>
          <w:lang w:val="en-US"/>
        </w:rPr>
        <w:t>OS</w:t>
      </w:r>
      <w:r>
        <w:rPr>
          <w:rFonts w:ascii="Courier New" w:hAnsi="Courier New" w:cs="Courier New"/>
          <w:sz w:val="28"/>
          <w:szCs w:val="28"/>
        </w:rPr>
        <w:t xml:space="preserve"> выделяет процессорное время. Наименьшая единица работы ядра </w:t>
      </w:r>
      <w:r>
        <w:rPr>
          <w:rFonts w:ascii="Courier New" w:hAnsi="Courier New" w:cs="Courier New"/>
          <w:sz w:val="28"/>
          <w:szCs w:val="28"/>
          <w:lang w:val="en-US"/>
        </w:rPr>
        <w:t>OS.</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 xml:space="preserve">С помощью каких системных вызовов создаются потоки в </w:t>
      </w:r>
      <w:r>
        <w:rPr>
          <w:rFonts w:ascii="Courier New" w:hAnsi="Courier New" w:cs="Courier New"/>
          <w:b/>
          <w:bCs/>
          <w:sz w:val="28"/>
          <w:szCs w:val="28"/>
          <w:lang w:val="en-US"/>
        </w:rPr>
        <w:t>Windows</w:t>
      </w:r>
      <w:r>
        <w:rPr>
          <w:rFonts w:ascii="Courier New" w:hAnsi="Courier New" w:cs="Courier New"/>
          <w:b/>
          <w:bCs/>
          <w:sz w:val="28"/>
          <w:szCs w:val="28"/>
        </w:rPr>
        <w:t xml:space="preserve"> и </w:t>
      </w:r>
      <w:r>
        <w:rPr>
          <w:rFonts w:ascii="Courier New" w:hAnsi="Courier New" w:cs="Courier New"/>
          <w:b/>
          <w:bCs/>
          <w:sz w:val="28"/>
          <w:szCs w:val="28"/>
          <w:lang w:val="en-US"/>
        </w:rPr>
        <w:t>Linux</w:t>
      </w:r>
      <w:r>
        <w:rPr>
          <w:rFonts w:ascii="Courier New" w:hAnsi="Courier New" w:cs="Courier New"/>
          <w:b/>
          <w:bCs/>
          <w:sz w:val="28"/>
          <w:szCs w:val="28"/>
        </w:rPr>
        <w:t>?</w:t>
      </w:r>
    </w:p>
    <w:p>
      <w:pPr>
        <w:pStyle w:val="5"/>
        <w:ind w:left="0"/>
        <w:jc w:val="both"/>
        <w:rPr>
          <w:rFonts w:ascii="Courier New" w:hAnsi="Courier New" w:cs="Courier New"/>
          <w:sz w:val="28"/>
          <w:szCs w:val="28"/>
        </w:rPr>
      </w:pPr>
      <w:r>
        <w:drawing>
          <wp:inline distT="0" distB="0" distL="0" distR="0">
            <wp:extent cx="6261100" cy="69342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6267322" cy="694062"/>
                    </a:xfrm>
                    <a:prstGeom prst="rect">
                      <a:avLst/>
                    </a:prstGeom>
                  </pic:spPr>
                </pic:pic>
              </a:graphicData>
            </a:graphic>
          </wp:inline>
        </w:drawing>
      </w:r>
    </w:p>
    <w:p>
      <w:pPr>
        <w:pStyle w:val="5"/>
        <w:ind w:left="0"/>
        <w:jc w:val="both"/>
        <w:rPr>
          <w:rFonts w:ascii="Courier New" w:hAnsi="Courier New" w:cs="Courier New"/>
          <w:sz w:val="28"/>
          <w:szCs w:val="28"/>
        </w:rPr>
      </w:pPr>
      <w:r>
        <w:drawing>
          <wp:inline distT="0" distB="0" distL="0" distR="0">
            <wp:extent cx="6231255" cy="10744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8"/>
                    <a:stretch>
                      <a:fillRect/>
                    </a:stretch>
                  </pic:blipFill>
                  <pic:spPr>
                    <a:xfrm>
                      <a:off x="0" y="0"/>
                      <a:ext cx="6235572" cy="1075145"/>
                    </a:xfrm>
                    <a:prstGeom prst="rect">
                      <a:avLst/>
                    </a:prstGeom>
                  </pic:spPr>
                </pic:pic>
              </a:graphicData>
            </a:graphic>
          </wp:inline>
        </w:drawing>
      </w:r>
    </w:p>
    <w:p>
      <w:pPr>
        <w:pStyle w:val="5"/>
        <w:ind w:left="0"/>
        <w:jc w:val="both"/>
        <w:rPr>
          <w:rFonts w:ascii="Courier New" w:hAnsi="Courier New" w:cs="Courier New"/>
          <w:sz w:val="28"/>
          <w:szCs w:val="28"/>
          <w:lang w:val="en-US"/>
        </w:rPr>
      </w:pPr>
      <w:r>
        <w:rPr>
          <w:rFonts w:ascii="Courier New" w:hAnsi="Courier New" w:cs="Courier New"/>
          <w:sz w:val="28"/>
          <w:szCs w:val="28"/>
          <w:lang w:val="en-US"/>
        </w:rPr>
        <w:t>Windows – CreateThread</w:t>
      </w:r>
    </w:p>
    <w:p>
      <w:pPr>
        <w:pStyle w:val="5"/>
        <w:ind w:left="0"/>
        <w:jc w:val="both"/>
        <w:rPr>
          <w:rFonts w:ascii="Courier New" w:hAnsi="Courier New" w:cs="Courier New"/>
          <w:sz w:val="28"/>
          <w:szCs w:val="28"/>
          <w:lang w:val="en-US"/>
        </w:rPr>
      </w:pPr>
      <w:r>
        <w:rPr>
          <w:rFonts w:ascii="Courier New" w:hAnsi="Courier New" w:cs="Courier New"/>
          <w:sz w:val="28"/>
          <w:szCs w:val="28"/>
          <w:lang w:val="en-US"/>
        </w:rPr>
        <w:t>Linux – pthread_create</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Что такое системные и пользовательские потоки?</w:t>
      </w:r>
    </w:p>
    <w:p>
      <w:pPr>
        <w:pStyle w:val="5"/>
        <w:ind w:left="0"/>
        <w:jc w:val="both"/>
        <w:rPr>
          <w:rFonts w:ascii="Courier New" w:hAnsi="Courier New" w:cs="Courier New"/>
          <w:sz w:val="28"/>
          <w:szCs w:val="28"/>
        </w:rPr>
      </w:pPr>
      <w:r>
        <w:rPr>
          <w:rFonts w:ascii="Courier New" w:hAnsi="Courier New" w:cs="Courier New"/>
          <w:sz w:val="28"/>
          <w:szCs w:val="28"/>
        </w:rPr>
        <w:t xml:space="preserve">потоки системные - ядра </w:t>
      </w:r>
      <w:r>
        <w:rPr>
          <w:rFonts w:ascii="Courier New" w:hAnsi="Courier New" w:cs="Courier New"/>
          <w:sz w:val="28"/>
          <w:szCs w:val="28"/>
          <w:lang w:val="en-US"/>
        </w:rPr>
        <w:t>OS</w:t>
      </w:r>
    </w:p>
    <w:p>
      <w:pPr>
        <w:pStyle w:val="5"/>
        <w:ind w:left="0"/>
        <w:jc w:val="both"/>
        <w:rPr>
          <w:rFonts w:ascii="Courier New" w:hAnsi="Courier New" w:cs="Courier New"/>
          <w:sz w:val="28"/>
          <w:szCs w:val="28"/>
        </w:rPr>
      </w:pPr>
      <w:r>
        <w:rPr>
          <w:rFonts w:ascii="Courier New" w:hAnsi="Courier New" w:cs="Courier New"/>
          <w:sz w:val="28"/>
          <w:szCs w:val="28"/>
        </w:rPr>
        <w:t xml:space="preserve">потоки пользовательские - приложение </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Что такое многопоточность?</w:t>
      </w:r>
    </w:p>
    <w:p>
      <w:pPr>
        <w:pStyle w:val="5"/>
        <w:ind w:left="0"/>
        <w:jc w:val="both"/>
        <w:rPr>
          <w:rFonts w:ascii="Courier New" w:hAnsi="Courier New" w:cs="Courier New"/>
          <w:sz w:val="28"/>
          <w:szCs w:val="28"/>
        </w:rPr>
      </w:pPr>
      <w:r>
        <w:rPr>
          <w:rFonts w:ascii="Courier New" w:hAnsi="Courier New" w:cs="Courier New"/>
          <w:sz w:val="28"/>
          <w:szCs w:val="28"/>
        </w:rPr>
        <w:t xml:space="preserve">многопоточность – модель программирования поддерживать потоки управления. </w:t>
      </w:r>
    </w:p>
    <w:p>
      <w:pPr>
        <w:jc w:val="both"/>
        <w:rPr>
          <w:rFonts w:ascii="Courier New" w:hAnsi="Courier New" w:cs="Courier New"/>
          <w:sz w:val="28"/>
          <w:szCs w:val="28"/>
        </w:rPr>
      </w:pPr>
      <w:r>
        <w:rPr>
          <w:rFonts w:ascii="Courier New" w:hAnsi="Courier New" w:cs="Courier New"/>
          <w:sz w:val="28"/>
          <w:szCs w:val="28"/>
        </w:rPr>
        <w:t xml:space="preserve">многопоточность — свойство платформы (например, операционной системы)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w:t>
      </w:r>
    </w:p>
    <w:p>
      <w:pPr>
        <w:pStyle w:val="5"/>
        <w:ind w:left="0"/>
        <w:jc w:val="both"/>
        <w:rPr>
          <w:rFonts w:ascii="Courier New" w:hAnsi="Courier New" w:cs="Courier New"/>
          <w:sz w:val="28"/>
          <w:szCs w:val="28"/>
        </w:rPr>
      </w:pPr>
      <w:r>
        <w:rPr>
          <w:rFonts w:ascii="Courier New" w:hAnsi="Courier New" w:cs="Courier New"/>
          <w:sz w:val="28"/>
          <w:szCs w:val="28"/>
        </w:rPr>
        <w:t>При выполнении некоторых задач такое разделение может достичь более эффективного использования ресурсов вычислительной машины.</w:t>
      </w:r>
    </w:p>
    <w:p>
      <w:pPr>
        <w:pStyle w:val="5"/>
        <w:ind w:left="0"/>
        <w:jc w:val="both"/>
        <w:rPr>
          <w:rFonts w:ascii="Courier New" w:hAnsi="Courier New" w:cs="Courier New"/>
          <w:sz w:val="28"/>
          <w:szCs w:val="28"/>
        </w:rPr>
      </w:pPr>
      <w:r>
        <w:rPr>
          <w:rFonts w:ascii="Courier New" w:hAnsi="Courier New" w:cs="Courier New"/>
          <w:sz w:val="28"/>
          <w:szCs w:val="28"/>
        </w:rPr>
        <w:t xml:space="preserve">Существует приоритетная и кооперативная многопоточность. </w:t>
      </w:r>
    </w:p>
    <w:p>
      <w:pPr>
        <w:pStyle w:val="5"/>
        <w:ind w:left="0"/>
        <w:jc w:val="both"/>
        <w:rPr>
          <w:rFonts w:ascii="Courier New" w:hAnsi="Courier New" w:cs="Courier New"/>
          <w:sz w:val="28"/>
          <w:szCs w:val="28"/>
        </w:rPr>
      </w:pPr>
      <w:r>
        <w:rPr>
          <w:rFonts w:ascii="Courier New" w:hAnsi="Courier New" w:cs="Courier New"/>
          <w:sz w:val="28"/>
          <w:szCs w:val="28"/>
        </w:rPr>
        <w:t xml:space="preserve">    </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 xml:space="preserve">Чем отличаются приоритетная многопоточность от и кооперативной многопоточности? </w:t>
      </w:r>
    </w:p>
    <w:p>
      <w:pPr>
        <w:pStyle w:val="5"/>
        <w:ind w:left="0"/>
        <w:jc w:val="both"/>
        <w:rPr>
          <w:rFonts w:ascii="Courier New" w:hAnsi="Courier New" w:cs="Courier New"/>
          <w:b/>
          <w:bCs/>
          <w:sz w:val="28"/>
          <w:szCs w:val="28"/>
        </w:rPr>
      </w:pPr>
    </w:p>
    <w:p>
      <w:pPr>
        <w:jc w:val="both"/>
        <w:rPr>
          <w:rFonts w:ascii="Courier New" w:hAnsi="Courier New" w:cs="Courier New"/>
          <w:sz w:val="28"/>
          <w:szCs w:val="28"/>
          <w:u w:val="single"/>
        </w:rPr>
      </w:pPr>
      <w:r>
        <w:rPr>
          <w:rFonts w:ascii="Courier New" w:hAnsi="Courier New" w:cs="Courier New"/>
          <w:sz w:val="28"/>
          <w:szCs w:val="28"/>
          <w:u w:val="single"/>
        </w:rPr>
        <w:t>Совместная или кооперативная многопоточность</w:t>
      </w:r>
    </w:p>
    <w:p>
      <w:pPr>
        <w:jc w:val="both"/>
        <w:rPr>
          <w:rFonts w:ascii="Courier New" w:hAnsi="Courier New" w:cs="Courier New"/>
          <w:sz w:val="28"/>
          <w:szCs w:val="28"/>
        </w:rPr>
      </w:pPr>
      <w:r>
        <w:rPr>
          <w:rFonts w:ascii="Courier New" w:hAnsi="Courier New" w:cs="Courier New"/>
          <w:sz w:val="28"/>
          <w:szCs w:val="28"/>
        </w:rPr>
        <w:t>Тип многопоточности,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w:t>
      </w:r>
    </w:p>
    <w:p>
      <w:pPr>
        <w:jc w:val="both"/>
        <w:rPr>
          <w:rFonts w:ascii="Courier New" w:hAnsi="Courier New" w:cs="Courier New"/>
          <w:sz w:val="28"/>
          <w:szCs w:val="28"/>
          <w:u w:val="single"/>
        </w:rPr>
      </w:pPr>
      <w:r>
        <w:rPr>
          <w:rFonts w:ascii="Courier New" w:hAnsi="Courier New" w:cs="Courier New"/>
          <w:sz w:val="28"/>
          <w:szCs w:val="28"/>
          <w:u w:val="single"/>
        </w:rPr>
        <w:t>Вытесняющая, или приоритетная, многопоточность (режим реального времени)</w:t>
      </w:r>
    </w:p>
    <w:p>
      <w:pPr>
        <w:jc w:val="both"/>
        <w:rPr>
          <w:rFonts w:ascii="Courier New" w:hAnsi="Courier New" w:cs="Courier New"/>
          <w:sz w:val="28"/>
          <w:szCs w:val="28"/>
        </w:rPr>
      </w:pPr>
      <w:r>
        <w:rPr>
          <w:rFonts w:ascii="Courier New" w:hAnsi="Courier New" w:cs="Courier New"/>
          <w:sz w:val="28"/>
          <w:szCs w:val="28"/>
        </w:rPr>
        <w:t xml:space="preserve">Вид многопоточности,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w:t>
      </w:r>
    </w:p>
    <w:p>
      <w:pPr>
        <w:jc w:val="both"/>
        <w:rPr>
          <w:rFonts w:ascii="Courier New" w:hAnsi="Courier New" w:cs="Courier New"/>
          <w:sz w:val="28"/>
          <w:szCs w:val="28"/>
        </w:rPr>
      </w:pPr>
      <w:r>
        <w:rPr>
          <w:rFonts w:ascii="Courier New" w:hAnsi="Courier New" w:cs="Courier New"/>
          <w:sz w:val="28"/>
          <w:szCs w:val="28"/>
        </w:rPr>
        <w:t xml:space="preserve">В этом виде многопоточности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w:t>
      </w:r>
    </w:p>
    <w:p>
      <w:pPr>
        <w:jc w:val="both"/>
        <w:rPr>
          <w:rFonts w:ascii="Courier New" w:hAnsi="Courier New" w:cs="Courier New"/>
          <w:sz w:val="28"/>
          <w:szCs w:val="28"/>
        </w:rPr>
      </w:pPr>
      <w:r>
        <w:rPr>
          <w:rFonts w:ascii="Courier New" w:hAnsi="Courier New" w:cs="Courier New"/>
          <w:sz w:val="28"/>
          <w:szCs w:val="28"/>
        </w:rPr>
        <w:t xml:space="preserve">К тому же каждой 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w:t>
      </w:r>
    </w:p>
    <w:p>
      <w:pPr>
        <w:jc w:val="both"/>
        <w:rPr>
          <w:rFonts w:ascii="Courier New" w:hAnsi="Courier New" w:cs="Courier New"/>
          <w:sz w:val="28"/>
          <w:szCs w:val="28"/>
        </w:rPr>
      </w:pPr>
      <w:r>
        <w:rPr>
          <w:rFonts w:ascii="Courier New" w:hAnsi="Courier New" w:cs="Courier New"/>
          <w:sz w:val="28"/>
          <w:szCs w:val="28"/>
        </w:rPr>
        <w:t>Этот вид многопоточности обеспечивает более быстрый отклик на действия пользователя.</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 xml:space="preserve">Что такое диспетчеризация потоков управления </w:t>
      </w:r>
      <w:r>
        <w:rPr>
          <w:rFonts w:ascii="Courier New" w:hAnsi="Courier New" w:cs="Courier New"/>
          <w:b/>
          <w:bCs/>
          <w:sz w:val="28"/>
          <w:szCs w:val="28"/>
          <w:lang w:val="en-US"/>
        </w:rPr>
        <w:t>OS</w:t>
      </w:r>
      <w:r>
        <w:rPr>
          <w:rFonts w:ascii="Courier New" w:hAnsi="Courier New" w:cs="Courier New"/>
          <w:b/>
          <w:bCs/>
          <w:sz w:val="28"/>
          <w:szCs w:val="28"/>
        </w:rPr>
        <w:t>?</w:t>
      </w:r>
    </w:p>
    <w:p>
      <w:pPr>
        <w:pStyle w:val="5"/>
        <w:ind w:left="0"/>
        <w:jc w:val="both"/>
        <w:rPr>
          <w:rFonts w:ascii="Courier New" w:hAnsi="Courier New" w:cs="Courier New"/>
          <w:sz w:val="28"/>
          <w:szCs w:val="28"/>
          <w:highlight w:val="yellow"/>
        </w:rPr>
      </w:pPr>
      <w:r>
        <w:rPr>
          <w:rFonts w:ascii="Courier New" w:hAnsi="Courier New" w:cs="Courier New"/>
          <w:sz w:val="28"/>
          <w:szCs w:val="28"/>
        </w:rPr>
        <w:t>Диспетчер потоков или планировщик – специальная задача операционной системы, осуществляющая управление выполнением потоков.</w:t>
      </w:r>
    </w:p>
    <w:p>
      <w:pPr>
        <w:jc w:val="both"/>
        <w:rPr>
          <w:rFonts w:ascii="Courier New" w:hAnsi="Courier New" w:cs="Courier New"/>
          <w:sz w:val="28"/>
          <w:szCs w:val="28"/>
        </w:rPr>
      </w:pPr>
    </w:p>
    <w:p>
      <w:pPr>
        <w:jc w:val="both"/>
        <w:rPr>
          <w:rFonts w:ascii="Courier New" w:hAnsi="Courier New" w:cs="Courier New"/>
          <w:sz w:val="28"/>
          <w:szCs w:val="28"/>
        </w:rPr>
      </w:pPr>
      <w:r>
        <w:rPr>
          <w:rFonts w:ascii="Courier New" w:hAnsi="Courier New" w:cs="Courier New"/>
          <w:sz w:val="28"/>
          <w:szCs w:val="28"/>
        </w:rPr>
        <w:t xml:space="preserve">Диспетчеризация заключается в реализации найденного в результате планирования (динамического или статистического) решения, то есть в переключении процессора с одного потока на другой. Прежде чем прервать выполнение потока, ОС запоминает его контекст, с тем чтобы впоследствии использовать эту информацию для последующего возобновления выполнения данного потока. </w:t>
      </w:r>
    </w:p>
    <w:p>
      <w:pPr>
        <w:jc w:val="both"/>
        <w:rPr>
          <w:rFonts w:ascii="Courier New" w:hAnsi="Courier New" w:cs="Courier New"/>
          <w:sz w:val="28"/>
          <w:szCs w:val="28"/>
        </w:rPr>
      </w:pPr>
      <w:r>
        <w:rPr>
          <w:rFonts w:ascii="Courier New" w:hAnsi="Courier New" w:cs="Courier New"/>
          <w:sz w:val="28"/>
          <w:szCs w:val="28"/>
        </w:rPr>
        <w:t xml:space="preserve">Диспетчеризация сводится к следующему: </w:t>
      </w:r>
    </w:p>
    <w:p>
      <w:pPr>
        <w:jc w:val="both"/>
        <w:rPr>
          <w:rFonts w:ascii="Courier New" w:hAnsi="Courier New" w:cs="Courier New"/>
          <w:sz w:val="28"/>
          <w:szCs w:val="28"/>
        </w:rPr>
      </w:pPr>
      <w:r>
        <w:rPr>
          <w:rFonts w:ascii="Courier New" w:hAnsi="Courier New" w:cs="Courier New"/>
          <w:sz w:val="28"/>
          <w:szCs w:val="28"/>
        </w:rPr>
        <w:t xml:space="preserve">- сохранение контекста текущего потока, который требуется сменить; </w:t>
      </w:r>
    </w:p>
    <w:p>
      <w:pPr>
        <w:jc w:val="both"/>
        <w:rPr>
          <w:rFonts w:ascii="Courier New" w:hAnsi="Courier New" w:cs="Courier New"/>
          <w:sz w:val="28"/>
          <w:szCs w:val="28"/>
        </w:rPr>
      </w:pPr>
      <w:r>
        <w:rPr>
          <w:rFonts w:ascii="Courier New" w:hAnsi="Courier New" w:cs="Courier New"/>
          <w:sz w:val="28"/>
          <w:szCs w:val="28"/>
        </w:rPr>
        <w:t xml:space="preserve">- загрузка контекста нового потока, выбранного в результате планирования; </w:t>
      </w:r>
    </w:p>
    <w:p>
      <w:pPr>
        <w:jc w:val="both"/>
        <w:rPr>
          <w:rFonts w:ascii="Courier New" w:hAnsi="Courier New" w:cs="Courier New"/>
          <w:sz w:val="28"/>
          <w:szCs w:val="28"/>
        </w:rPr>
      </w:pPr>
      <w:r>
        <w:rPr>
          <w:rFonts w:ascii="Courier New" w:hAnsi="Courier New" w:cs="Courier New"/>
          <w:sz w:val="28"/>
          <w:szCs w:val="28"/>
        </w:rPr>
        <w:t>- запуск нового потока на выполнение.</w:t>
      </w:r>
    </w:p>
    <w:p>
      <w:pPr>
        <w:pStyle w:val="5"/>
        <w:numPr>
          <w:ilvl w:val="0"/>
          <w:numId w:val="0"/>
        </w:numPr>
        <w:spacing w:after="200" w:line="276" w:lineRule="auto"/>
        <w:contextualSpacing/>
        <w:jc w:val="both"/>
        <w:rPr>
          <w:rFonts w:hint="default" w:ascii="Courier New" w:hAnsi="Courier New"/>
          <w:b w:val="0"/>
          <w:bCs w:val="0"/>
          <w:sz w:val="28"/>
          <w:szCs w:val="28"/>
          <w:highlight w:val="none"/>
        </w:rPr>
      </w:pPr>
      <w:r>
        <w:rPr>
          <w:rFonts w:hint="default" w:ascii="Courier New" w:hAnsi="Courier New"/>
          <w:b w:val="0"/>
          <w:bCs w:val="0"/>
          <w:sz w:val="28"/>
          <w:szCs w:val="28"/>
          <w:highlight w:val="none"/>
        </w:rPr>
        <w:t>Диспетчеризация – алгоритм, устанавливающий порядок обслуживания очередей потоков процессорами.</w:t>
      </w:r>
    </w:p>
    <w:p>
      <w:pPr>
        <w:pStyle w:val="5"/>
        <w:numPr>
          <w:ilvl w:val="0"/>
          <w:numId w:val="0"/>
        </w:numPr>
        <w:spacing w:after="200" w:line="276" w:lineRule="auto"/>
        <w:contextualSpacing/>
        <w:jc w:val="both"/>
        <w:rPr>
          <w:rFonts w:hint="default" w:ascii="Courier New" w:hAnsi="Courier New"/>
          <w:b w:val="0"/>
          <w:bCs w:val="0"/>
          <w:sz w:val="28"/>
          <w:szCs w:val="28"/>
          <w:highlight w:val="none"/>
        </w:rPr>
      </w:pP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Что такое контекст потока и для чего он нужен?</w:t>
      </w:r>
    </w:p>
    <w:p>
      <w:pPr>
        <w:pStyle w:val="5"/>
        <w:ind w:left="0"/>
        <w:jc w:val="both"/>
        <w:rPr>
          <w:rFonts w:ascii="Courier New" w:hAnsi="Courier New" w:cs="Courier New"/>
          <w:sz w:val="28"/>
          <w:szCs w:val="28"/>
        </w:rPr>
      </w:pPr>
      <w:r>
        <w:rPr>
          <w:rFonts w:ascii="Courier New" w:hAnsi="Courier New" w:cs="Courier New"/>
          <w:sz w:val="28"/>
          <w:szCs w:val="28"/>
        </w:rPr>
        <w:t>контекст потока – данные необходимые для возобновления работы потока при его приостановке (диспетчеризация, синхронизация): программный код, набор регистров, стек памяти, оперативная память, стек ядра, маркер доступа);</w:t>
      </w:r>
    </w:p>
    <w:p>
      <w:pPr>
        <w:pStyle w:val="5"/>
        <w:ind w:left="0"/>
        <w:jc w:val="both"/>
        <w:rPr>
          <w:rFonts w:ascii="Courier New" w:hAnsi="Courier New" w:cs="Courier New"/>
          <w:sz w:val="28"/>
          <w:szCs w:val="28"/>
        </w:rPr>
      </w:pP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Перечислите состояния в которых может находиться поток и поясните их назначение.</w:t>
      </w:r>
    </w:p>
    <w:p>
      <w:pPr>
        <w:pStyle w:val="5"/>
        <w:ind w:left="0"/>
        <w:jc w:val="both"/>
        <w:rPr>
          <w:rFonts w:hint="default" w:ascii="Courier New" w:hAnsi="Courier New" w:cs="Courier New"/>
          <w:sz w:val="28"/>
          <w:szCs w:val="28"/>
          <w:lang w:val="ru-RU"/>
        </w:rPr>
      </w:pPr>
      <w:r>
        <w:rPr>
          <w:rFonts w:ascii="Courier New" w:hAnsi="Courier New" w:cs="Courier New"/>
          <w:sz w:val="28"/>
          <w:szCs w:val="28"/>
        </w:rPr>
        <w:t>состояния потока: исполняется, готов к исполнению, блокирован, спит; приостановлен;</w:t>
      </w:r>
    </w:p>
    <w:p>
      <w:pPr>
        <w:pStyle w:val="5"/>
        <w:ind w:left="0"/>
        <w:jc w:val="both"/>
        <w:rPr>
          <w:rFonts w:hint="default" w:ascii="Courier New" w:hAnsi="Courier New"/>
          <w:sz w:val="28"/>
          <w:szCs w:val="28"/>
        </w:rPr>
      </w:pPr>
    </w:p>
    <w:p>
      <w:pPr>
        <w:pStyle w:val="5"/>
        <w:ind w:left="0"/>
        <w:jc w:val="both"/>
        <w:rPr>
          <w:rFonts w:hint="default" w:ascii="Courier New" w:hAnsi="Courier New"/>
          <w:sz w:val="28"/>
          <w:szCs w:val="28"/>
        </w:rPr>
      </w:pPr>
      <w:r>
        <w:rPr>
          <w:rFonts w:hint="default" w:ascii="Courier New" w:hAnsi="Courier New"/>
          <w:sz w:val="28"/>
          <w:szCs w:val="28"/>
        </w:rPr>
        <w:t>Поток находится в состоянии выполнения (</w:t>
      </w:r>
      <w:r>
        <w:rPr>
          <w:rFonts w:hint="default" w:ascii="Courier New" w:hAnsi="Courier New"/>
          <w:b/>
          <w:bCs/>
          <w:sz w:val="28"/>
          <w:szCs w:val="28"/>
        </w:rPr>
        <w:t xml:space="preserve">running </w:t>
      </w:r>
      <w:r>
        <w:rPr>
          <w:rFonts w:hint="default" w:ascii="Courier New" w:hAnsi="Courier New"/>
          <w:sz w:val="28"/>
          <w:szCs w:val="28"/>
        </w:rPr>
        <w:t>state), если она фактически выполняется процессором.</w:t>
      </w:r>
    </w:p>
    <w:p>
      <w:pPr>
        <w:pStyle w:val="5"/>
        <w:ind w:left="0"/>
        <w:jc w:val="both"/>
        <w:rPr>
          <w:rFonts w:hint="default" w:ascii="Courier New" w:hAnsi="Courier New"/>
          <w:sz w:val="28"/>
          <w:szCs w:val="28"/>
        </w:rPr>
      </w:pPr>
    </w:p>
    <w:p>
      <w:pPr>
        <w:pStyle w:val="5"/>
        <w:ind w:left="0"/>
        <w:jc w:val="both"/>
        <w:rPr>
          <w:rFonts w:hint="default" w:ascii="Courier New" w:hAnsi="Courier New"/>
          <w:sz w:val="28"/>
          <w:szCs w:val="28"/>
        </w:rPr>
      </w:pPr>
      <w:r>
        <w:rPr>
          <w:rFonts w:hint="default" w:ascii="Courier New" w:hAnsi="Courier New"/>
          <w:sz w:val="28"/>
          <w:szCs w:val="28"/>
        </w:rPr>
        <w:t>Поток находится в состоянии готовности (</w:t>
      </w:r>
      <w:r>
        <w:rPr>
          <w:rFonts w:hint="default" w:ascii="Courier New" w:hAnsi="Courier New"/>
          <w:b/>
          <w:bCs/>
          <w:sz w:val="28"/>
          <w:szCs w:val="28"/>
        </w:rPr>
        <w:t xml:space="preserve">ready </w:t>
      </w:r>
      <w:r>
        <w:rPr>
          <w:rFonts w:hint="default" w:ascii="Courier New" w:hAnsi="Courier New"/>
          <w:sz w:val="28"/>
          <w:szCs w:val="28"/>
        </w:rPr>
        <w:t>state), если она может выполняться. Планировщик в любой момент может перевести такой поток в состояние выполнения.</w:t>
      </w:r>
    </w:p>
    <w:p>
      <w:pPr>
        <w:pStyle w:val="5"/>
        <w:ind w:left="0"/>
        <w:jc w:val="both"/>
        <w:rPr>
          <w:rFonts w:hint="default" w:ascii="Courier New" w:hAnsi="Courier New"/>
          <w:sz w:val="28"/>
          <w:szCs w:val="28"/>
        </w:rPr>
      </w:pPr>
    </w:p>
    <w:p>
      <w:pPr>
        <w:pStyle w:val="5"/>
        <w:ind w:left="0"/>
        <w:jc w:val="both"/>
        <w:rPr>
          <w:rFonts w:hint="default" w:ascii="Courier New" w:hAnsi="Courier New"/>
          <w:sz w:val="28"/>
          <w:szCs w:val="28"/>
        </w:rPr>
      </w:pPr>
      <w:r>
        <w:rPr>
          <w:rFonts w:hint="default" w:ascii="Courier New" w:hAnsi="Courier New"/>
          <w:sz w:val="28"/>
          <w:szCs w:val="28"/>
        </w:rPr>
        <w:t>Поток, независимо от его состояния, может быть приостановлен (</w:t>
      </w:r>
      <w:r>
        <w:rPr>
          <w:rFonts w:hint="default" w:ascii="Courier New" w:hAnsi="Courier New"/>
          <w:b/>
          <w:bCs/>
          <w:sz w:val="28"/>
          <w:szCs w:val="28"/>
        </w:rPr>
        <w:t>suspended</w:t>
      </w:r>
      <w:r>
        <w:rPr>
          <w:rFonts w:hint="default" w:ascii="Courier New" w:hAnsi="Courier New"/>
          <w:sz w:val="28"/>
          <w:szCs w:val="28"/>
        </w:rPr>
        <w:t>), и приостановленный поток не будет запущен, даже если он находится в состоянии готовности. В случае приостановки выполняющегося потока, независимо от того, по собственной ли инициативе или по инициативе потока, выполняющегося на другом процессоре, он переводится в состояние готовности.</w:t>
      </w:r>
    </w:p>
    <w:p>
      <w:pPr>
        <w:pStyle w:val="5"/>
        <w:ind w:left="0"/>
        <w:jc w:val="both"/>
        <w:rPr>
          <w:rFonts w:hint="default" w:ascii="Courier New" w:hAnsi="Courier New"/>
          <w:sz w:val="28"/>
          <w:szCs w:val="28"/>
        </w:rPr>
      </w:pPr>
    </w:p>
    <w:p>
      <w:pPr>
        <w:pStyle w:val="5"/>
        <w:ind w:left="0"/>
        <w:jc w:val="both"/>
        <w:rPr>
          <w:rFonts w:hint="default" w:ascii="Courier New" w:hAnsi="Courier New"/>
          <w:sz w:val="28"/>
          <w:szCs w:val="28"/>
        </w:rPr>
      </w:pPr>
      <w:r>
        <w:rPr>
          <w:rFonts w:hint="default" w:ascii="Courier New" w:hAnsi="Courier New"/>
          <w:sz w:val="28"/>
          <w:szCs w:val="28"/>
        </w:rPr>
        <w:t>Поток переходит в состояние завершения (</w:t>
      </w:r>
      <w:r>
        <w:rPr>
          <w:rFonts w:hint="default" w:ascii="Courier New" w:hAnsi="Courier New"/>
          <w:b/>
          <w:bCs/>
          <w:sz w:val="28"/>
          <w:szCs w:val="28"/>
        </w:rPr>
        <w:t xml:space="preserve">terminated </w:t>
      </w:r>
      <w:r>
        <w:rPr>
          <w:rFonts w:hint="default" w:ascii="Courier New" w:hAnsi="Courier New"/>
          <w:sz w:val="28"/>
          <w:szCs w:val="28"/>
        </w:rPr>
        <w:t>state) тогда, когда его выполнение завершается, и остается в этом состоянии до тех пор, пока остается открытым хотя бы один из ее дескрипторов. Это позволяет другим потокам запрашивать состояние данного потока и его код завершения.</w:t>
      </w:r>
    </w:p>
    <w:p>
      <w:pPr>
        <w:pStyle w:val="5"/>
        <w:ind w:left="0"/>
        <w:jc w:val="both"/>
        <w:rPr>
          <w:rFonts w:hint="default" w:ascii="Courier New" w:hAnsi="Courier New"/>
          <w:sz w:val="28"/>
          <w:szCs w:val="28"/>
        </w:rPr>
      </w:pPr>
    </w:p>
    <w:p>
      <w:pPr>
        <w:pStyle w:val="5"/>
        <w:ind w:left="0"/>
        <w:jc w:val="both"/>
        <w:rPr>
          <w:rFonts w:ascii="Courier New" w:hAnsi="Courier New" w:cs="Courier New"/>
          <w:sz w:val="28"/>
          <w:szCs w:val="28"/>
        </w:rPr>
      </w:pPr>
      <w:r>
        <w:rPr>
          <w:rFonts w:hint="default" w:ascii="Courier New" w:hAnsi="Courier New"/>
          <w:sz w:val="28"/>
          <w:szCs w:val="28"/>
        </w:rPr>
        <w:t>О потоках, находящихся в состоянии ожидания, нередко говорят как о блокированных (</w:t>
      </w:r>
      <w:r>
        <w:rPr>
          <w:rFonts w:hint="default" w:ascii="Courier New" w:hAnsi="Courier New"/>
          <w:b/>
          <w:bCs/>
          <w:sz w:val="28"/>
          <w:szCs w:val="28"/>
        </w:rPr>
        <w:t>blocked</w:t>
      </w:r>
      <w:r>
        <w:rPr>
          <w:rFonts w:hint="default" w:ascii="Courier New" w:hAnsi="Courier New"/>
          <w:sz w:val="28"/>
          <w:szCs w:val="28"/>
        </w:rPr>
        <w:t>) или спящих (sleeping).</w:t>
      </w:r>
    </w:p>
    <w:p>
      <w:pPr>
        <w:pStyle w:val="5"/>
        <w:ind w:left="0"/>
        <w:jc w:val="both"/>
        <w:rPr>
          <w:rFonts w:ascii="Courier New" w:hAnsi="Courier New" w:cs="Courier New"/>
          <w:sz w:val="28"/>
          <w:szCs w:val="28"/>
        </w:rPr>
      </w:pPr>
      <w:r>
        <w:rPr>
          <w:rFonts w:ascii="Courier New" w:hAnsi="Courier New" w:cs="Courier New"/>
          <w:sz w:val="28"/>
          <w:szCs w:val="28"/>
        </w:rPr>
        <w:drawing>
          <wp:inline distT="0" distB="0" distL="0" distR="0">
            <wp:extent cx="5940425" cy="47815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9"/>
                    <a:stretch>
                      <a:fillRect/>
                    </a:stretch>
                  </pic:blipFill>
                  <pic:spPr>
                    <a:xfrm>
                      <a:off x="0" y="0"/>
                      <a:ext cx="5940425" cy="4781550"/>
                    </a:xfrm>
                    <a:prstGeom prst="rect">
                      <a:avLst/>
                    </a:prstGeom>
                  </pic:spPr>
                </pic:pic>
              </a:graphicData>
            </a:graphic>
          </wp:inline>
        </w:drawing>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 xml:space="preserve">Что такое </w:t>
      </w:r>
      <w:r>
        <w:rPr>
          <w:rFonts w:ascii="Courier New" w:hAnsi="Courier New" w:cs="Courier New"/>
          <w:b/>
          <w:bCs/>
          <w:sz w:val="28"/>
          <w:szCs w:val="28"/>
          <w:lang w:val="en-US"/>
        </w:rPr>
        <w:t>LWP</w:t>
      </w:r>
      <w:r>
        <w:rPr>
          <w:rFonts w:ascii="Courier New" w:hAnsi="Courier New" w:cs="Courier New"/>
          <w:b/>
          <w:bCs/>
          <w:sz w:val="28"/>
          <w:szCs w:val="28"/>
        </w:rPr>
        <w:t>?</w:t>
      </w:r>
    </w:p>
    <w:p>
      <w:pPr>
        <w:pStyle w:val="5"/>
        <w:ind w:left="0"/>
        <w:jc w:val="both"/>
        <w:rPr>
          <w:rFonts w:ascii="Courier New" w:hAnsi="Courier New" w:cs="Courier New"/>
          <w:sz w:val="28"/>
          <w:szCs w:val="28"/>
          <w:lang w:val="en-US"/>
        </w:rPr>
      </w:pPr>
      <w:r>
        <w:rPr>
          <w:rFonts w:ascii="Courier New" w:hAnsi="Courier New" w:cs="Courier New"/>
          <w:sz w:val="28"/>
          <w:szCs w:val="28"/>
          <w:lang w:val="en-US"/>
        </w:rPr>
        <w:t>light – weight process</w:t>
      </w:r>
    </w:p>
    <w:p>
      <w:pPr>
        <w:jc w:val="both"/>
        <w:rPr>
          <w:rFonts w:ascii="Courier New" w:hAnsi="Courier New" w:cs="Courier New"/>
          <w:sz w:val="28"/>
          <w:szCs w:val="28"/>
        </w:rPr>
      </w:pPr>
      <w:r>
        <w:rPr>
          <w:rFonts w:ascii="Courier New" w:hAnsi="Courier New" w:cs="Courier New"/>
          <w:sz w:val="28"/>
          <w:szCs w:val="28"/>
        </w:rPr>
        <w:t>Легковесный процесс — средство достижения многозадачности в компьютерной операционной системе, в традиционном понимании этого термина.</w:t>
      </w:r>
    </w:p>
    <w:p>
      <w:pPr>
        <w:pStyle w:val="5"/>
        <w:ind w:left="0"/>
        <w:jc w:val="both"/>
        <w:rPr>
          <w:rFonts w:hint="default" w:ascii="Courier New" w:hAnsi="Courier New"/>
          <w:b w:val="0"/>
          <w:bCs w:val="0"/>
          <w:sz w:val="28"/>
          <w:szCs w:val="28"/>
        </w:rPr>
      </w:pPr>
      <w:r>
        <w:rPr>
          <w:rFonts w:hint="default" w:ascii="Courier New" w:hAnsi="Courier New"/>
          <w:b w:val="0"/>
          <w:bCs w:val="0"/>
          <w:sz w:val="28"/>
          <w:szCs w:val="28"/>
        </w:rPr>
        <w:t>Легковесным процессом является процесс, поддерживающий работу потока пространства пользователя.</w:t>
      </w:r>
    </w:p>
    <w:p>
      <w:pPr>
        <w:pStyle w:val="5"/>
        <w:ind w:left="0"/>
        <w:jc w:val="both"/>
        <w:rPr>
          <w:rFonts w:hint="default" w:ascii="Courier New" w:hAnsi="Courier New"/>
          <w:b w:val="0"/>
          <w:bCs w:val="0"/>
          <w:sz w:val="28"/>
          <w:szCs w:val="28"/>
        </w:rPr>
      </w:pPr>
    </w:p>
    <w:p>
      <w:pPr>
        <w:pStyle w:val="5"/>
        <w:ind w:left="0"/>
        <w:jc w:val="both"/>
        <w:rPr>
          <w:rFonts w:ascii="Courier New" w:hAnsi="Courier New" w:cs="Courier New"/>
          <w:sz w:val="28"/>
          <w:szCs w:val="28"/>
        </w:rPr>
      </w:pPr>
      <w:r>
        <w:rPr>
          <w:rFonts w:ascii="Courier New" w:hAnsi="Courier New" w:cs="Courier New"/>
          <w:sz w:val="28"/>
          <w:szCs w:val="28"/>
        </w:rPr>
        <w:t>В Unix System V и Solaris, легковесный процесс работает в пространстве пользователя поверх одного потока выполнения ядра, разделяет виртуальное адресное пространство и системные ресурсы потока выполнения с другими легковесными процессами, в рамках того же процесса.</w:t>
      </w:r>
    </w:p>
    <w:p>
      <w:pPr>
        <w:pStyle w:val="5"/>
        <w:ind w:left="0"/>
        <w:jc w:val="both"/>
        <w:rPr>
          <w:rFonts w:ascii="Courier New" w:hAnsi="Courier New" w:cs="Courier New"/>
          <w:sz w:val="28"/>
          <w:szCs w:val="28"/>
        </w:rPr>
      </w:pP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Что такое потокобезопасность программного кода?</w:t>
      </w:r>
    </w:p>
    <w:p>
      <w:pPr>
        <w:pStyle w:val="5"/>
        <w:ind w:left="0"/>
        <w:jc w:val="both"/>
        <w:rPr>
          <w:rFonts w:ascii="Courier New" w:hAnsi="Courier New" w:cs="Courier New"/>
          <w:sz w:val="28"/>
          <w:szCs w:val="28"/>
        </w:rPr>
      </w:pPr>
      <w:r>
        <w:rPr>
          <w:rFonts w:ascii="Courier New" w:hAnsi="Courier New" w:cs="Courier New"/>
          <w:bCs/>
          <w:sz w:val="28"/>
          <w:szCs w:val="28"/>
        </w:rPr>
        <w:t>Потокобезопасность кода (программы)</w:t>
      </w:r>
      <w:r>
        <w:rPr>
          <w:rFonts w:ascii="Courier New" w:hAnsi="Courier New" w:cs="Courier New"/>
          <w:b/>
          <w:sz w:val="28"/>
          <w:szCs w:val="28"/>
        </w:rPr>
        <w:t xml:space="preserve"> – </w:t>
      </w:r>
      <w:r>
        <w:rPr>
          <w:rFonts w:ascii="Courier New" w:hAnsi="Courier New" w:cs="Courier New"/>
          <w:sz w:val="28"/>
          <w:szCs w:val="28"/>
        </w:rPr>
        <w:t xml:space="preserve">свойство программного кода (программы) корректно работать в нескольких потоках одновременно. </w:t>
      </w:r>
    </w:p>
    <w:p>
      <w:pPr>
        <w:pStyle w:val="5"/>
        <w:ind w:left="0"/>
        <w:jc w:val="both"/>
        <w:rPr>
          <w:rFonts w:ascii="Courier New" w:hAnsi="Courier New" w:cs="Courier New"/>
          <w:sz w:val="28"/>
          <w:szCs w:val="28"/>
        </w:rPr>
      </w:pPr>
      <w:r>
        <w:rPr>
          <w:rFonts w:ascii="Courier New" w:hAnsi="Courier New" w:cs="Courier New"/>
          <w:b/>
          <w:sz w:val="28"/>
          <w:szCs w:val="28"/>
        </w:rPr>
        <w:t xml:space="preserve">   </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Что такое реентерабельность кода?</w:t>
      </w:r>
    </w:p>
    <w:p>
      <w:pPr>
        <w:pStyle w:val="5"/>
        <w:ind w:left="0"/>
        <w:jc w:val="both"/>
        <w:rPr>
          <w:rFonts w:ascii="Courier New" w:hAnsi="Courier New" w:cs="Courier New"/>
          <w:sz w:val="28"/>
          <w:szCs w:val="28"/>
        </w:rPr>
      </w:pPr>
      <w:r>
        <w:rPr>
          <w:rFonts w:ascii="Courier New" w:hAnsi="Courier New" w:cs="Courier New"/>
          <w:bCs/>
          <w:sz w:val="28"/>
          <w:szCs w:val="28"/>
        </w:rPr>
        <w:t>Реентерабельность кода (программы)</w:t>
      </w:r>
      <w:r>
        <w:rPr>
          <w:rFonts w:ascii="Courier New" w:hAnsi="Courier New" w:cs="Courier New"/>
          <w:b/>
          <w:sz w:val="28"/>
          <w:szCs w:val="28"/>
        </w:rPr>
        <w:t xml:space="preserve"> </w:t>
      </w:r>
      <w:r>
        <w:rPr>
          <w:rFonts w:ascii="Courier New" w:hAnsi="Courier New" w:cs="Courier New"/>
          <w:sz w:val="28"/>
          <w:szCs w:val="28"/>
        </w:rPr>
        <w:t xml:space="preserve">– свойство одной копии программного кода работать в нескольких потоках одновременно. Реентерабельный код всегда потокобезопасен. </w:t>
      </w:r>
    </w:p>
    <w:p>
      <w:pPr>
        <w:pStyle w:val="5"/>
        <w:ind w:left="0"/>
        <w:jc w:val="both"/>
        <w:rPr>
          <w:rFonts w:ascii="Courier New" w:hAnsi="Courier New" w:cs="Courier New"/>
          <w:sz w:val="28"/>
          <w:szCs w:val="28"/>
        </w:rPr>
      </w:pPr>
      <w:r>
        <w:rPr>
          <w:rFonts w:ascii="Courier New" w:hAnsi="Courier New" w:cs="Courier New"/>
          <w:sz w:val="28"/>
          <w:szCs w:val="28"/>
        </w:rPr>
        <w:t xml:space="preserve">Реентерабельный код не использует статическую память и не изменяет сам себя, все данные сохраняются в динамической памяти. </w:t>
      </w:r>
    </w:p>
    <w:p>
      <w:pPr>
        <w:pStyle w:val="5"/>
        <w:ind w:left="0"/>
        <w:jc w:val="both"/>
        <w:rPr>
          <w:rFonts w:ascii="Courier New" w:hAnsi="Courier New" w:cs="Courier New"/>
          <w:sz w:val="28"/>
          <w:szCs w:val="28"/>
        </w:rPr>
      </w:pPr>
      <w:r>
        <w:rPr>
          <w:rFonts w:ascii="Courier New" w:hAnsi="Courier New" w:cs="Courier New"/>
          <w:sz w:val="28"/>
          <w:szCs w:val="28"/>
        </w:rPr>
        <w:t xml:space="preserve">       </w:t>
      </w:r>
      <w:r>
        <w:rPr>
          <w:rFonts w:ascii="Courier New" w:hAnsi="Courier New" w:cs="Courier New"/>
          <w:b/>
          <w:sz w:val="28"/>
          <w:szCs w:val="28"/>
        </w:rPr>
        <w:t xml:space="preserve"> </w:t>
      </w:r>
    </w:p>
    <w:p>
      <w:pPr>
        <w:pStyle w:val="5"/>
        <w:numPr>
          <w:ilvl w:val="0"/>
          <w:numId w:val="1"/>
        </w:numPr>
        <w:jc w:val="both"/>
        <w:rPr>
          <w:rFonts w:ascii="Courier New" w:hAnsi="Courier New" w:cs="Courier New"/>
          <w:b/>
          <w:bCs/>
          <w:sz w:val="28"/>
          <w:szCs w:val="28"/>
        </w:rPr>
      </w:pPr>
      <w:r>
        <w:rPr>
          <w:rFonts w:ascii="Courier New" w:hAnsi="Courier New" w:cs="Courier New"/>
          <w:b/>
          <w:bCs/>
          <w:sz w:val="28"/>
          <w:szCs w:val="28"/>
        </w:rPr>
        <w:t xml:space="preserve">Что такое </w:t>
      </w:r>
      <w:r>
        <w:rPr>
          <w:rFonts w:ascii="Courier New" w:hAnsi="Courier New" w:cs="Courier New"/>
          <w:b/>
          <w:bCs/>
          <w:sz w:val="28"/>
          <w:szCs w:val="28"/>
          <w:lang w:val="en-US"/>
        </w:rPr>
        <w:t>Fiber?</w:t>
      </w:r>
    </w:p>
    <w:p>
      <w:pPr>
        <w:pStyle w:val="5"/>
        <w:ind w:left="0"/>
        <w:jc w:val="both"/>
        <w:rPr>
          <w:rFonts w:ascii="Times New Roman" w:hAnsi="Times New Roman" w:cs="Times New Roman"/>
          <w:sz w:val="28"/>
          <w:szCs w:val="28"/>
        </w:rPr>
      </w:pPr>
      <w:r>
        <w:rPr>
          <w:rFonts w:ascii="Courier New" w:hAnsi="Courier New" w:cs="Courier New"/>
          <w:sz w:val="28"/>
          <w:szCs w:val="28"/>
        </w:rPr>
        <w:drawing>
          <wp:inline distT="0" distB="0" distL="0" distR="0">
            <wp:extent cx="5940425" cy="5511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0"/>
                    <a:stretch>
                      <a:fillRect/>
                    </a:stretch>
                  </pic:blipFill>
                  <pic:spPr>
                    <a:xfrm>
                      <a:off x="0" y="0"/>
                      <a:ext cx="5940425" cy="551180"/>
                    </a:xfrm>
                    <a:prstGeom prst="rect">
                      <a:avLst/>
                    </a:prstGeom>
                  </pic:spPr>
                </pic:pic>
              </a:graphicData>
            </a:graphic>
          </wp:inline>
        </w:drawing>
      </w:r>
      <w:r>
        <w:rPr>
          <w:rFonts w:ascii="Times New Roman" w:hAnsi="Times New Roman" w:cs="Times New Roman"/>
          <w:sz w:val="28"/>
          <w:szCs w:val="28"/>
        </w:rPr>
        <w:t>фибра – механизм для ручного планирования выполнения кода в рамках потока.</w:t>
      </w:r>
    </w:p>
    <w:p>
      <w:pPr>
        <w:pStyle w:val="5"/>
        <w:ind w:left="0"/>
        <w:jc w:val="both"/>
        <w:rPr>
          <w:rFonts w:ascii="Times New Roman" w:hAnsi="Times New Roman" w:cs="Times New Roman"/>
          <w:sz w:val="28"/>
          <w:szCs w:val="28"/>
        </w:rPr>
      </w:pPr>
    </w:p>
    <w:p>
      <w:pPr>
        <w:pStyle w:val="5"/>
        <w:numPr>
          <w:ilvl w:val="0"/>
          <w:numId w:val="1"/>
        </w:numPr>
        <w:rPr>
          <w:rFonts w:ascii="Courier New" w:hAnsi="Courier New" w:cs="Courier New"/>
          <w:b/>
          <w:bCs/>
          <w:sz w:val="28"/>
          <w:szCs w:val="28"/>
        </w:rPr>
      </w:pPr>
      <w:r>
        <w:rPr>
          <w:rFonts w:ascii="Courier New" w:hAnsi="Courier New" w:cs="Courier New"/>
          <w:b/>
          <w:bCs/>
          <w:sz w:val="28"/>
          <w:szCs w:val="28"/>
        </w:rPr>
        <w:t xml:space="preserve">Дайте развернутое определение потока </w:t>
      </w:r>
      <w:r>
        <w:rPr>
          <w:rFonts w:ascii="Courier New" w:hAnsi="Courier New" w:cs="Courier New"/>
          <w:b/>
          <w:bCs/>
          <w:sz w:val="28"/>
          <w:szCs w:val="28"/>
          <w:lang w:val="en-US"/>
        </w:rPr>
        <w:t>OS</w:t>
      </w:r>
      <w:r>
        <w:rPr>
          <w:rFonts w:ascii="Courier New" w:hAnsi="Courier New" w:cs="Courier New"/>
          <w:b/>
          <w:bCs/>
          <w:sz w:val="28"/>
          <w:szCs w:val="28"/>
        </w:rPr>
        <w:t>.</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 xml:space="preserve">поток – это объект </w:t>
      </w:r>
      <w:r>
        <w:rPr>
          <w:rFonts w:ascii="Courier New" w:hAnsi="Courier New" w:cs="Courier New"/>
          <w:sz w:val="28"/>
          <w:szCs w:val="28"/>
          <w:lang w:val="en-US"/>
        </w:rPr>
        <w:t>OS</w:t>
      </w:r>
      <w:r>
        <w:rPr>
          <w:rFonts w:ascii="Courier New" w:hAnsi="Courier New" w:cs="Courier New"/>
          <w:sz w:val="28"/>
          <w:szCs w:val="28"/>
        </w:rPr>
        <w:t>;</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поток – средство диспетчеризации доступа к процессорному времени (квант примерно 20мс);</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поток – последовательность команд процессора;</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 xml:space="preserve">поток – наименьшая единица работы ядра </w:t>
      </w:r>
      <w:r>
        <w:rPr>
          <w:rFonts w:ascii="Courier New" w:hAnsi="Courier New" w:cs="Courier New"/>
          <w:sz w:val="28"/>
          <w:szCs w:val="28"/>
          <w:lang w:val="en-US"/>
        </w:rPr>
        <w:t>OS</w:t>
      </w:r>
      <w:r>
        <w:rPr>
          <w:rFonts w:ascii="Courier New" w:hAnsi="Courier New" w:cs="Courier New"/>
          <w:sz w:val="28"/>
          <w:szCs w:val="28"/>
        </w:rPr>
        <w:t xml:space="preserve">; </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поток может создавать дочерние потоки и их завершать;</w:t>
      </w:r>
    </w:p>
    <w:p>
      <w:pPr>
        <w:pStyle w:val="5"/>
        <w:spacing w:after="160" w:line="259" w:lineRule="auto"/>
        <w:ind w:left="0"/>
        <w:jc w:val="both"/>
        <w:rPr>
          <w:rFonts w:ascii="Courier New" w:hAnsi="Courier New" w:cs="Courier New"/>
          <w:sz w:val="28"/>
          <w:szCs w:val="28"/>
        </w:rPr>
      </w:pPr>
      <w:bookmarkStart w:id="0" w:name="_GoBack"/>
      <w:bookmarkEnd w:id="0"/>
      <w:r>
        <w:rPr>
          <w:rFonts w:ascii="Courier New" w:hAnsi="Courier New" w:cs="Courier New"/>
          <w:sz w:val="28"/>
          <w:szCs w:val="28"/>
        </w:rPr>
        <w:t>потоки в рамках одного процесса не изолированы, все ресурсы кроме процессорного времени – общие;</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 xml:space="preserve">для работы с потоками в </w:t>
      </w:r>
      <w:r>
        <w:rPr>
          <w:rFonts w:ascii="Courier New" w:hAnsi="Courier New" w:cs="Courier New"/>
          <w:sz w:val="28"/>
          <w:szCs w:val="28"/>
          <w:lang w:val="en-US"/>
        </w:rPr>
        <w:t>OS</w:t>
      </w:r>
      <w:r>
        <w:rPr>
          <w:rFonts w:ascii="Courier New" w:hAnsi="Courier New" w:cs="Courier New"/>
          <w:sz w:val="28"/>
          <w:szCs w:val="28"/>
        </w:rPr>
        <w:t xml:space="preserve"> есть специальный </w:t>
      </w:r>
      <w:r>
        <w:rPr>
          <w:rFonts w:ascii="Courier New" w:hAnsi="Courier New" w:cs="Courier New"/>
          <w:sz w:val="28"/>
          <w:szCs w:val="28"/>
          <w:lang w:val="en-US"/>
        </w:rPr>
        <w:t>API</w:t>
      </w:r>
      <w:r>
        <w:rPr>
          <w:rFonts w:ascii="Courier New" w:hAnsi="Courier New" w:cs="Courier New"/>
          <w:sz w:val="28"/>
          <w:szCs w:val="28"/>
        </w:rPr>
        <w:t xml:space="preserve">; </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каждый поток имеет свой идентификатор;</w:t>
      </w:r>
    </w:p>
    <w:p>
      <w:pPr>
        <w:pStyle w:val="5"/>
        <w:spacing w:after="160" w:line="259" w:lineRule="auto"/>
        <w:ind w:left="0"/>
        <w:jc w:val="both"/>
        <w:rPr>
          <w:rFonts w:ascii="Courier New" w:hAnsi="Courier New" w:cs="Courier New"/>
          <w:sz w:val="28"/>
          <w:szCs w:val="28"/>
        </w:rPr>
      </w:pPr>
      <w:r>
        <w:rPr>
          <w:rFonts w:ascii="Courier New" w:hAnsi="Courier New" w:cs="Courier New"/>
          <w:sz w:val="28"/>
          <w:szCs w:val="28"/>
        </w:rPr>
        <w:t>состояния потока: исполняется, готов к исполнению, блокирован, спит; приостановлен;</w:t>
      </w:r>
    </w:p>
    <w:p>
      <w:pPr>
        <w:pStyle w:val="5"/>
        <w:spacing w:after="160" w:line="259" w:lineRule="auto"/>
        <w:ind w:left="0"/>
        <w:jc w:val="both"/>
        <w:rPr>
          <w:rFonts w:ascii="Courier New" w:hAnsi="Courier New" w:cs="Courier New"/>
          <w:sz w:val="28"/>
          <w:szCs w:val="28"/>
        </w:rPr>
      </w:pPr>
    </w:p>
    <w:p>
      <w:pPr>
        <w:pStyle w:val="5"/>
        <w:ind w:left="0"/>
        <w:rPr>
          <w:rFonts w:ascii="Courier New" w:hAnsi="Courier New" w:cs="Courier New"/>
          <w:sz w:val="28"/>
          <w:szCs w:val="28"/>
        </w:rPr>
      </w:pPr>
    </w:p>
    <w:p/>
    <w:sectPr>
      <w:footerReference r:id="rId5" w:type="default"/>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385134"/>
      <w:docPartObj>
        <w:docPartGallery w:val="autotext"/>
      </w:docPartObj>
    </w:sdtPr>
    <w:sdtContent>
      <w:p>
        <w:pPr>
          <w:pStyle w:val="4"/>
          <w:jc w:val="right"/>
        </w:pPr>
        <w:r>
          <w:fldChar w:fldCharType="begin"/>
        </w:r>
        <w:r>
          <w:instrText xml:space="preserve">PAGE   \* MERGEFORMAT</w:instrText>
        </w:r>
        <w:r>
          <w:fldChar w:fldCharType="separate"/>
        </w:r>
        <w:r>
          <w:t>1</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E957D6"/>
    <w:multiLevelType w:val="multilevel"/>
    <w:tmpl w:val="53E957D6"/>
    <w:lvl w:ilvl="0" w:tentative="0">
      <w:start w:val="1"/>
      <w:numFmt w:val="decimal"/>
      <w:suff w:val="space"/>
      <w:lvlText w:val="%1."/>
      <w:lvlJc w:val="right"/>
      <w:pPr>
        <w:ind w:left="0" w:firstLine="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1EA"/>
    <w:rsid w:val="00070D77"/>
    <w:rsid w:val="001C3695"/>
    <w:rsid w:val="003D58F4"/>
    <w:rsid w:val="005C1B87"/>
    <w:rsid w:val="006521F2"/>
    <w:rsid w:val="00906583"/>
    <w:rsid w:val="009772A6"/>
    <w:rsid w:val="009B41EA"/>
    <w:rsid w:val="00CC6433"/>
    <w:rsid w:val="00D10612"/>
    <w:rsid w:val="00D6481F"/>
    <w:rsid w:val="00D655F4"/>
    <w:rsid w:val="00E8663E"/>
    <w:rsid w:val="00F03304"/>
    <w:rsid w:val="1B703BEC"/>
    <w:rsid w:val="32EF6D06"/>
    <w:rsid w:val="39C14456"/>
    <w:rsid w:val="3FC9775E"/>
    <w:rsid w:val="7A876F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6"/>
    <w:unhideWhenUsed/>
    <w:qFormat/>
    <w:uiPriority w:val="99"/>
    <w:pPr>
      <w:tabs>
        <w:tab w:val="center" w:pos="4677"/>
        <w:tab w:val="right" w:pos="9355"/>
      </w:tabs>
      <w:spacing w:after="0" w:line="240" w:lineRule="auto"/>
    </w:pPr>
  </w:style>
  <w:style w:type="paragraph" w:styleId="5">
    <w:name w:val="List Paragraph"/>
    <w:basedOn w:val="1"/>
    <w:qFormat/>
    <w:uiPriority w:val="34"/>
    <w:pPr>
      <w:ind w:left="720"/>
      <w:contextualSpacing/>
    </w:pPr>
  </w:style>
  <w:style w:type="character" w:customStyle="1" w:styleId="6">
    <w:name w:val="Нижний колонтитул Знак"/>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781</Words>
  <Characters>4455</Characters>
  <Lines>37</Lines>
  <Paragraphs>10</Paragraphs>
  <TotalTime>28</TotalTime>
  <ScaleCrop>false</ScaleCrop>
  <LinksUpToDate>false</LinksUpToDate>
  <CharactersWithSpaces>5226</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2021-10-30T17:51:00Z</dcterms:created>
  <dc:creator>Anastasia Perkal</dc:creator>
  <cp:lastModifiedBy>Елизавета</cp:lastModifiedBy>
  <dcterms:modified xsi:type="dcterms:W3CDTF">2021-11-02T07:36:06Z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1049-11.2.0.10351</vt:lpwstr>
  </property>
  <property fmtid="{D5CDD505-2E9C-101B-9397-08002B2CF9AE}" pid="3" name="ICV">
    <vt:lpwstr>4808A8843E5744928EA9BEFF1DFC3B7A</vt:lpwstr>
  </property>
</Properties>
</file>