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79F1" w:rsidRPr="006D79F1" w:rsidRDefault="006D79F1" w:rsidP="006D79F1">
      <w:pPr>
        <w:jc w:val="center"/>
        <w:rPr>
          <w:b/>
        </w:rPr>
      </w:pPr>
      <w:r w:rsidRPr="006D79F1">
        <w:rPr>
          <w:b/>
        </w:rPr>
        <w:t>Inżynieria Oprogramowania</w:t>
      </w:r>
    </w:p>
    <w:p w:rsidR="006D79F1" w:rsidRDefault="006D79F1" w:rsidP="006D79F1">
      <w:pPr>
        <w:jc w:val="center"/>
        <w:rPr>
          <w:b/>
        </w:rPr>
      </w:pPr>
      <w:r w:rsidRPr="006D79F1">
        <w:rPr>
          <w:b/>
        </w:rPr>
        <w:t>Sprawozdanie z Laboratoriów</w:t>
      </w:r>
      <w:r w:rsidR="004E47D6">
        <w:rPr>
          <w:b/>
        </w:rPr>
        <w:t xml:space="preserve"> nr. 4</w:t>
      </w:r>
    </w:p>
    <w:p w:rsidR="006D79F1" w:rsidRPr="006D79F1" w:rsidRDefault="006D79F1" w:rsidP="006D79F1">
      <w:pPr>
        <w:jc w:val="center"/>
      </w:pPr>
      <w:r>
        <w:t>Wybrany temat: port jachtowy</w:t>
      </w:r>
    </w:p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9"/>
        <w:gridCol w:w="1732"/>
        <w:gridCol w:w="2829"/>
        <w:gridCol w:w="2536"/>
        <w:gridCol w:w="1392"/>
      </w:tblGrid>
      <w:tr w:rsidR="00183C9A" w:rsidTr="001D6A02">
        <w:tc>
          <w:tcPr>
            <w:tcW w:w="799" w:type="dxa"/>
            <w:vAlign w:val="center"/>
          </w:tcPr>
          <w:p w:rsidR="00183C9A" w:rsidRPr="001D6A02" w:rsidRDefault="001D6A02" w:rsidP="001D6A02">
            <w:pPr>
              <w:jc w:val="center"/>
              <w:rPr>
                <w:b/>
              </w:rPr>
            </w:pPr>
            <w:r w:rsidRPr="001D6A02">
              <w:rPr>
                <w:b/>
              </w:rPr>
              <w:lastRenderedPageBreak/>
              <w:t>nr</w:t>
            </w:r>
          </w:p>
        </w:tc>
        <w:tc>
          <w:tcPr>
            <w:tcW w:w="1732" w:type="dxa"/>
            <w:vAlign w:val="center"/>
          </w:tcPr>
          <w:p w:rsidR="00183C9A" w:rsidRPr="001D6A02" w:rsidRDefault="00183C9A" w:rsidP="001D6A02">
            <w:pPr>
              <w:jc w:val="center"/>
              <w:rPr>
                <w:b/>
              </w:rPr>
            </w:pPr>
            <w:r w:rsidRPr="001D6A02">
              <w:rPr>
                <w:b/>
              </w:rPr>
              <w:t>Nazwa testu</w:t>
            </w:r>
          </w:p>
        </w:tc>
        <w:tc>
          <w:tcPr>
            <w:tcW w:w="2829" w:type="dxa"/>
            <w:vAlign w:val="center"/>
          </w:tcPr>
          <w:p w:rsidR="00183C9A" w:rsidRPr="001D6A02" w:rsidRDefault="00183C9A" w:rsidP="001D6A02">
            <w:pPr>
              <w:jc w:val="center"/>
              <w:rPr>
                <w:b/>
              </w:rPr>
            </w:pPr>
            <w:r w:rsidRPr="001D6A02">
              <w:rPr>
                <w:b/>
              </w:rPr>
              <w:t>Działanie użytkownika /dane wejściowe</w:t>
            </w:r>
          </w:p>
        </w:tc>
        <w:tc>
          <w:tcPr>
            <w:tcW w:w="2536" w:type="dxa"/>
            <w:vAlign w:val="center"/>
          </w:tcPr>
          <w:p w:rsidR="00183C9A" w:rsidRPr="001D6A02" w:rsidRDefault="00183C9A" w:rsidP="001D6A02">
            <w:pPr>
              <w:jc w:val="center"/>
              <w:rPr>
                <w:b/>
              </w:rPr>
            </w:pPr>
            <w:r w:rsidRPr="001D6A02">
              <w:rPr>
                <w:b/>
              </w:rPr>
              <w:t>Oczekiwany rezultat</w:t>
            </w:r>
          </w:p>
        </w:tc>
        <w:tc>
          <w:tcPr>
            <w:tcW w:w="1392" w:type="dxa"/>
            <w:vAlign w:val="center"/>
          </w:tcPr>
          <w:p w:rsidR="00183C9A" w:rsidRPr="001D6A02" w:rsidRDefault="00183C9A" w:rsidP="001D6A02">
            <w:pPr>
              <w:jc w:val="center"/>
              <w:rPr>
                <w:b/>
              </w:rPr>
            </w:pPr>
            <w:r w:rsidRPr="001D6A02">
              <w:rPr>
                <w:b/>
              </w:rPr>
              <w:t>Rezultat faktyczny /wynik testu</w:t>
            </w:r>
          </w:p>
        </w:tc>
      </w:tr>
      <w:tr w:rsidR="00183C9A" w:rsidTr="00183C9A">
        <w:tc>
          <w:tcPr>
            <w:tcW w:w="799" w:type="dxa"/>
          </w:tcPr>
          <w:p w:rsidR="00183C9A" w:rsidRDefault="00183C9A" w:rsidP="00B27D33">
            <w:pPr>
              <w:jc w:val="center"/>
            </w:pPr>
            <w:r>
              <w:t>1</w:t>
            </w:r>
          </w:p>
        </w:tc>
        <w:tc>
          <w:tcPr>
            <w:tcW w:w="1732" w:type="dxa"/>
          </w:tcPr>
          <w:p w:rsidR="00183C9A" w:rsidRDefault="00183C9A" w:rsidP="00B27D33">
            <w:pPr>
              <w:jc w:val="center"/>
            </w:pPr>
            <w:r>
              <w:t>Wybór łodzi dostępnej</w:t>
            </w:r>
          </w:p>
          <w:p w:rsidR="00FB6295" w:rsidRDefault="00FB6295" w:rsidP="00B27D33">
            <w:pPr>
              <w:jc w:val="center"/>
            </w:pPr>
            <w:r>
              <w:t>(klient)</w:t>
            </w:r>
          </w:p>
        </w:tc>
        <w:tc>
          <w:tcPr>
            <w:tcW w:w="2829" w:type="dxa"/>
          </w:tcPr>
          <w:p w:rsidR="00183C9A" w:rsidRDefault="00183C9A" w:rsidP="001A3082">
            <w:pPr>
              <w:jc w:val="left"/>
            </w:pPr>
            <w:r>
              <w:t>(użytkownik działa jako klient)</w:t>
            </w:r>
          </w:p>
          <w:p w:rsidR="00183C9A" w:rsidRDefault="00183C9A" w:rsidP="001A3082">
            <w:pPr>
              <w:jc w:val="left"/>
            </w:pPr>
            <w:r>
              <w:t>-Wejść w okno „oferta łodzi”</w:t>
            </w:r>
          </w:p>
          <w:p w:rsidR="00183C9A" w:rsidRDefault="00183C9A" w:rsidP="001A3082">
            <w:pPr>
              <w:jc w:val="left"/>
            </w:pPr>
            <w:r>
              <w:t xml:space="preserve">-W </w:t>
            </w:r>
          </w:p>
          <w:p w:rsidR="00183C9A" w:rsidRDefault="00183C9A" w:rsidP="00AD69A6">
            <w:pPr>
              <w:jc w:val="left"/>
            </w:pPr>
            <w:r>
              <w:t>-Wpisać w okno wyszukiwania „model_łódź_dostępna”</w:t>
            </w:r>
          </w:p>
        </w:tc>
        <w:tc>
          <w:tcPr>
            <w:tcW w:w="2536" w:type="dxa"/>
          </w:tcPr>
          <w:p w:rsidR="00183C9A" w:rsidRDefault="00183C9A" w:rsidP="00B27D33">
            <w:pPr>
              <w:jc w:val="center"/>
            </w:pPr>
            <w:r>
              <w:t>Pojawienie się w oknie wyników wyszukiwania łodzi „model_łódź_dostępna”</w:t>
            </w:r>
          </w:p>
          <w:p w:rsidR="00183C9A" w:rsidRDefault="00183C9A" w:rsidP="00B27D33">
            <w:pPr>
              <w:jc w:val="center"/>
            </w:pPr>
          </w:p>
        </w:tc>
        <w:tc>
          <w:tcPr>
            <w:tcW w:w="1392" w:type="dxa"/>
          </w:tcPr>
          <w:p w:rsidR="00183C9A" w:rsidRDefault="00183C9A" w:rsidP="00B27D33">
            <w:pPr>
              <w:jc w:val="center"/>
            </w:pPr>
          </w:p>
        </w:tc>
      </w:tr>
      <w:tr w:rsidR="00183C9A" w:rsidTr="00183C9A">
        <w:tc>
          <w:tcPr>
            <w:tcW w:w="799" w:type="dxa"/>
          </w:tcPr>
          <w:p w:rsidR="00183C9A" w:rsidRDefault="00183C9A" w:rsidP="00B27D33">
            <w:pPr>
              <w:jc w:val="center"/>
            </w:pPr>
            <w:r>
              <w:t>2</w:t>
            </w:r>
          </w:p>
        </w:tc>
        <w:tc>
          <w:tcPr>
            <w:tcW w:w="1732" w:type="dxa"/>
          </w:tcPr>
          <w:p w:rsidR="00183C9A" w:rsidRDefault="00183C9A" w:rsidP="00B27D33">
            <w:pPr>
              <w:jc w:val="center"/>
            </w:pPr>
            <w:r>
              <w:t>Wybór łodzi niedostępnej</w:t>
            </w:r>
          </w:p>
          <w:p w:rsidR="00FB6295" w:rsidRDefault="00FB6295" w:rsidP="00B27D33">
            <w:pPr>
              <w:jc w:val="center"/>
            </w:pPr>
            <w:r>
              <w:t>(klient)</w:t>
            </w:r>
          </w:p>
        </w:tc>
        <w:tc>
          <w:tcPr>
            <w:tcW w:w="2829" w:type="dxa"/>
          </w:tcPr>
          <w:p w:rsidR="00183C9A" w:rsidRDefault="00183C9A" w:rsidP="00AD69A6">
            <w:pPr>
              <w:jc w:val="left"/>
            </w:pPr>
            <w:r>
              <w:t>(użytkownik działa jako klient)</w:t>
            </w:r>
          </w:p>
          <w:p w:rsidR="00183C9A" w:rsidRDefault="00183C9A" w:rsidP="00AD69A6">
            <w:pPr>
              <w:jc w:val="left"/>
            </w:pPr>
            <w:r>
              <w:t>-Wejść w okno „oferta łodzi”</w:t>
            </w:r>
          </w:p>
          <w:p w:rsidR="00183C9A" w:rsidRDefault="00183C9A" w:rsidP="00AD69A6">
            <w:pPr>
              <w:jc w:val="left"/>
            </w:pPr>
            <w:r>
              <w:t xml:space="preserve">-W </w:t>
            </w:r>
          </w:p>
          <w:p w:rsidR="00183C9A" w:rsidRDefault="00183C9A" w:rsidP="00AD69A6">
            <w:pPr>
              <w:jc w:val="left"/>
            </w:pPr>
            <w:r>
              <w:t>-Wpisać w okno wyszukiwania „model_łódź_niedostępna”</w:t>
            </w:r>
          </w:p>
        </w:tc>
        <w:tc>
          <w:tcPr>
            <w:tcW w:w="2536" w:type="dxa"/>
          </w:tcPr>
          <w:p w:rsidR="00183C9A" w:rsidRDefault="00183C9A" w:rsidP="0094359C">
            <w:pPr>
              <w:jc w:val="center"/>
            </w:pPr>
            <w:r>
              <w:t>Brak łodzi w oknie wyników</w:t>
            </w:r>
          </w:p>
        </w:tc>
        <w:tc>
          <w:tcPr>
            <w:tcW w:w="1392" w:type="dxa"/>
          </w:tcPr>
          <w:p w:rsidR="00183C9A" w:rsidRDefault="00183C9A" w:rsidP="00B27D33">
            <w:pPr>
              <w:jc w:val="center"/>
            </w:pPr>
          </w:p>
        </w:tc>
      </w:tr>
      <w:tr w:rsidR="00183C9A" w:rsidTr="00183C9A">
        <w:tc>
          <w:tcPr>
            <w:tcW w:w="799" w:type="dxa"/>
          </w:tcPr>
          <w:p w:rsidR="00183C9A" w:rsidRDefault="00183C9A" w:rsidP="00B27D33">
            <w:pPr>
              <w:jc w:val="center"/>
            </w:pPr>
            <w:r>
              <w:t>3</w:t>
            </w:r>
          </w:p>
        </w:tc>
        <w:tc>
          <w:tcPr>
            <w:tcW w:w="1732" w:type="dxa"/>
          </w:tcPr>
          <w:p w:rsidR="00183C9A" w:rsidRDefault="00183C9A" w:rsidP="00B27D33">
            <w:pPr>
              <w:jc w:val="center"/>
            </w:pPr>
            <w:r>
              <w:t>Wybór kategorii w wyszukiwarce</w:t>
            </w:r>
          </w:p>
          <w:p w:rsidR="00FB6295" w:rsidRDefault="00FB6295" w:rsidP="00B27D33">
            <w:pPr>
              <w:jc w:val="center"/>
            </w:pPr>
            <w:r>
              <w:t>(klient)</w:t>
            </w:r>
          </w:p>
        </w:tc>
        <w:tc>
          <w:tcPr>
            <w:tcW w:w="2829" w:type="dxa"/>
          </w:tcPr>
          <w:p w:rsidR="00183C9A" w:rsidRDefault="00183C9A" w:rsidP="00AD69A6">
            <w:pPr>
              <w:jc w:val="left"/>
            </w:pPr>
            <w:r>
              <w:t>(użytkownik działa jako klient)</w:t>
            </w:r>
          </w:p>
          <w:p w:rsidR="00183C9A" w:rsidRDefault="00183C9A" w:rsidP="00AD69A6">
            <w:pPr>
              <w:jc w:val="left"/>
            </w:pPr>
            <w:r>
              <w:t>-Wejść w okno „oferta łodzi”</w:t>
            </w:r>
          </w:p>
          <w:p w:rsidR="00183C9A" w:rsidRDefault="00183C9A" w:rsidP="00AD69A6">
            <w:pPr>
              <w:jc w:val="left"/>
            </w:pPr>
            <w:r>
              <w:t>-w menu po lewej stronie ekranu zaznaczyć opcje „żaglówka”,  „kokpit otwarty”</w:t>
            </w:r>
          </w:p>
        </w:tc>
        <w:tc>
          <w:tcPr>
            <w:tcW w:w="2536" w:type="dxa"/>
          </w:tcPr>
          <w:p w:rsidR="00183C9A" w:rsidRDefault="00183C9A" w:rsidP="00B27D33">
            <w:pPr>
              <w:jc w:val="center"/>
            </w:pPr>
            <w:r>
              <w:t>Pojawienie się w oknie wyników wyszukiwania łodzi o określonych parametrach</w:t>
            </w:r>
          </w:p>
        </w:tc>
        <w:tc>
          <w:tcPr>
            <w:tcW w:w="1392" w:type="dxa"/>
          </w:tcPr>
          <w:p w:rsidR="00183C9A" w:rsidRDefault="00183C9A" w:rsidP="00B27D33">
            <w:pPr>
              <w:jc w:val="center"/>
            </w:pPr>
          </w:p>
        </w:tc>
      </w:tr>
      <w:tr w:rsidR="00183C9A" w:rsidTr="00183C9A">
        <w:tc>
          <w:tcPr>
            <w:tcW w:w="799" w:type="dxa"/>
          </w:tcPr>
          <w:p w:rsidR="00183C9A" w:rsidRDefault="00183C9A" w:rsidP="00B27D33">
            <w:pPr>
              <w:jc w:val="center"/>
            </w:pPr>
            <w:r>
              <w:t>4</w:t>
            </w:r>
          </w:p>
        </w:tc>
        <w:tc>
          <w:tcPr>
            <w:tcW w:w="1732" w:type="dxa"/>
          </w:tcPr>
          <w:p w:rsidR="00183C9A" w:rsidRDefault="00183C9A" w:rsidP="00B27D33">
            <w:pPr>
              <w:jc w:val="center"/>
            </w:pPr>
            <w:r>
              <w:t>Utworzenie pustego czarteru</w:t>
            </w:r>
          </w:p>
          <w:p w:rsidR="00FB6295" w:rsidRDefault="00FB6295" w:rsidP="00B27D33">
            <w:pPr>
              <w:jc w:val="center"/>
            </w:pPr>
            <w:r>
              <w:t>(klient)</w:t>
            </w:r>
          </w:p>
        </w:tc>
        <w:tc>
          <w:tcPr>
            <w:tcW w:w="2829" w:type="dxa"/>
          </w:tcPr>
          <w:p w:rsidR="00183C9A" w:rsidRDefault="00183C9A" w:rsidP="00780D93">
            <w:pPr>
              <w:jc w:val="left"/>
            </w:pPr>
            <w:r>
              <w:t>(użytkownik działa jako klient)</w:t>
            </w:r>
          </w:p>
          <w:p w:rsidR="00183C9A" w:rsidRDefault="00183C9A" w:rsidP="001A3082">
            <w:pPr>
              <w:jc w:val="left"/>
            </w:pPr>
            <w:r>
              <w:t xml:space="preserve"> -Wejść w okno „czartery”</w:t>
            </w:r>
          </w:p>
          <w:p w:rsidR="00183C9A" w:rsidRDefault="00183C9A" w:rsidP="001A3082">
            <w:pPr>
              <w:jc w:val="left"/>
            </w:pPr>
            <w:r>
              <w:t>-Wejść w okno „nowy czarter”</w:t>
            </w:r>
          </w:p>
          <w:p w:rsidR="00183C9A" w:rsidRDefault="00183C9A" w:rsidP="001A3082">
            <w:pPr>
              <w:jc w:val="left"/>
            </w:pPr>
            <w:r>
              <w:t>-kliknąć przycisk „za</w:t>
            </w:r>
            <w:r w:rsidR="00413504">
              <w:t>pisz</w:t>
            </w:r>
            <w:r>
              <w:t>”</w:t>
            </w:r>
          </w:p>
          <w:p w:rsidR="00183C9A" w:rsidRDefault="00183C9A" w:rsidP="001A3082">
            <w:pPr>
              <w:jc w:val="left"/>
            </w:pPr>
          </w:p>
        </w:tc>
        <w:tc>
          <w:tcPr>
            <w:tcW w:w="2536" w:type="dxa"/>
          </w:tcPr>
          <w:p w:rsidR="00413504" w:rsidRDefault="00413504" w:rsidP="00413504">
            <w:pPr>
              <w:jc w:val="center"/>
            </w:pPr>
            <w:r>
              <w:t>Zapisanie czarteru w oknie „czartery”, p</w:t>
            </w:r>
            <w:r>
              <w:t>ojawienie się komunikatu informującego o braku koniecznych informacji dla czarteru</w:t>
            </w:r>
          </w:p>
          <w:p w:rsidR="00413504" w:rsidRDefault="00413504" w:rsidP="00B27D33">
            <w:pPr>
              <w:jc w:val="center"/>
            </w:pPr>
          </w:p>
        </w:tc>
        <w:tc>
          <w:tcPr>
            <w:tcW w:w="1392" w:type="dxa"/>
          </w:tcPr>
          <w:p w:rsidR="00183C9A" w:rsidRDefault="00183C9A" w:rsidP="00B27D33">
            <w:pPr>
              <w:jc w:val="center"/>
            </w:pPr>
          </w:p>
        </w:tc>
      </w:tr>
      <w:tr w:rsidR="00183C9A" w:rsidTr="00183C9A">
        <w:tc>
          <w:tcPr>
            <w:tcW w:w="799" w:type="dxa"/>
          </w:tcPr>
          <w:p w:rsidR="00183C9A" w:rsidRDefault="00183C9A" w:rsidP="00183C9A">
            <w:pPr>
              <w:jc w:val="center"/>
            </w:pPr>
            <w:r>
              <w:t>5</w:t>
            </w:r>
          </w:p>
        </w:tc>
        <w:tc>
          <w:tcPr>
            <w:tcW w:w="1732" w:type="dxa"/>
          </w:tcPr>
          <w:p w:rsidR="00183C9A" w:rsidRDefault="00183C9A" w:rsidP="00183C9A">
            <w:pPr>
              <w:jc w:val="center"/>
            </w:pPr>
            <w:r>
              <w:t>Utworzenie</w:t>
            </w:r>
            <w:r>
              <w:t xml:space="preserve"> </w:t>
            </w:r>
            <w:r>
              <w:t>czarteru</w:t>
            </w:r>
          </w:p>
          <w:p w:rsidR="00FB6295" w:rsidRDefault="00FB6295" w:rsidP="00183C9A">
            <w:pPr>
              <w:jc w:val="center"/>
            </w:pPr>
            <w:r>
              <w:t>(klient)</w:t>
            </w:r>
          </w:p>
        </w:tc>
        <w:tc>
          <w:tcPr>
            <w:tcW w:w="2829" w:type="dxa"/>
          </w:tcPr>
          <w:p w:rsidR="00183C9A" w:rsidRDefault="00183C9A" w:rsidP="00183C9A">
            <w:pPr>
              <w:jc w:val="left"/>
            </w:pPr>
            <w:r>
              <w:t>(użytkownik działa jako klient)</w:t>
            </w:r>
          </w:p>
          <w:p w:rsidR="00183C9A" w:rsidRDefault="00183C9A" w:rsidP="00183C9A">
            <w:pPr>
              <w:jc w:val="left"/>
            </w:pPr>
            <w:r>
              <w:t>-Wejść w okno „czartery”</w:t>
            </w:r>
          </w:p>
          <w:p w:rsidR="00183C9A" w:rsidRDefault="00183C9A" w:rsidP="00183C9A">
            <w:pPr>
              <w:jc w:val="left"/>
            </w:pPr>
            <w:r>
              <w:t>-Wejść w okno „nowy czarter”</w:t>
            </w:r>
          </w:p>
          <w:p w:rsidR="00413504" w:rsidRDefault="00413504" w:rsidP="00183C9A">
            <w:pPr>
              <w:jc w:val="left"/>
            </w:pPr>
            <w:r>
              <w:t>-kliknąć „”wybierz łódź”</w:t>
            </w:r>
          </w:p>
          <w:p w:rsidR="00413504" w:rsidRDefault="00413504" w:rsidP="00183C9A">
            <w:pPr>
              <w:jc w:val="left"/>
            </w:pPr>
            <w:r>
              <w:t>-wpisać w wyszukiwarkę „model_łódź_dostępna” i wybrać łódź</w:t>
            </w:r>
          </w:p>
          <w:p w:rsidR="00413504" w:rsidRDefault="00413504" w:rsidP="00183C9A">
            <w:pPr>
              <w:jc w:val="left"/>
            </w:pPr>
            <w:r>
              <w:t>-na suwaku czasu zaznaczyć 7 następnych dni od dzisiaj</w:t>
            </w:r>
          </w:p>
          <w:p w:rsidR="00183C9A" w:rsidRDefault="00183C9A" w:rsidP="00183C9A">
            <w:pPr>
              <w:jc w:val="left"/>
            </w:pPr>
            <w:r>
              <w:t>-kliknąć przycisk „zatwierdź”</w:t>
            </w:r>
          </w:p>
          <w:p w:rsidR="00183C9A" w:rsidRDefault="00183C9A" w:rsidP="00413504">
            <w:pPr>
              <w:jc w:val="left"/>
            </w:pPr>
          </w:p>
        </w:tc>
        <w:tc>
          <w:tcPr>
            <w:tcW w:w="2536" w:type="dxa"/>
          </w:tcPr>
          <w:p w:rsidR="00183C9A" w:rsidRDefault="00413504" w:rsidP="00B27D33">
            <w:pPr>
              <w:jc w:val="center"/>
            </w:pPr>
            <w:r>
              <w:lastRenderedPageBreak/>
              <w:t>Zapisanie czarteru, zmiana stanu czarteru na „oczekuje na potwierdzenie”,</w:t>
            </w:r>
          </w:p>
          <w:p w:rsidR="00413504" w:rsidRDefault="00413504" w:rsidP="00413504">
            <w:pPr>
              <w:jc w:val="center"/>
            </w:pPr>
            <w:r>
              <w:t>Wysłanie komunikatu na konto obsługi</w:t>
            </w:r>
          </w:p>
        </w:tc>
        <w:tc>
          <w:tcPr>
            <w:tcW w:w="1392" w:type="dxa"/>
          </w:tcPr>
          <w:p w:rsidR="00183C9A" w:rsidRDefault="00183C9A" w:rsidP="00B27D33">
            <w:pPr>
              <w:jc w:val="center"/>
            </w:pPr>
          </w:p>
        </w:tc>
      </w:tr>
      <w:tr w:rsidR="00413504" w:rsidTr="00183C9A">
        <w:tc>
          <w:tcPr>
            <w:tcW w:w="799" w:type="dxa"/>
          </w:tcPr>
          <w:p w:rsidR="00413504" w:rsidRDefault="00413504" w:rsidP="00B27D33">
            <w:pPr>
              <w:jc w:val="center"/>
            </w:pPr>
            <w:r>
              <w:lastRenderedPageBreak/>
              <w:t>6</w:t>
            </w:r>
          </w:p>
        </w:tc>
        <w:tc>
          <w:tcPr>
            <w:tcW w:w="1732" w:type="dxa"/>
          </w:tcPr>
          <w:p w:rsidR="00413504" w:rsidRDefault="00413504" w:rsidP="00B27D33">
            <w:pPr>
              <w:jc w:val="center"/>
            </w:pPr>
            <w:r>
              <w:t>Utworzenie czarteru</w:t>
            </w:r>
            <w:r>
              <w:t xml:space="preserve"> (zerowy okres)</w:t>
            </w:r>
          </w:p>
          <w:p w:rsidR="00FB6295" w:rsidRDefault="00FB6295" w:rsidP="00B27D33">
            <w:pPr>
              <w:jc w:val="center"/>
            </w:pPr>
            <w:r>
              <w:t>(klient)</w:t>
            </w:r>
          </w:p>
        </w:tc>
        <w:tc>
          <w:tcPr>
            <w:tcW w:w="2829" w:type="dxa"/>
          </w:tcPr>
          <w:p w:rsidR="00413504" w:rsidRDefault="00413504" w:rsidP="00F0756E">
            <w:pPr>
              <w:jc w:val="left"/>
            </w:pPr>
            <w:r>
              <w:t>(użytkownik działa jako klient)</w:t>
            </w:r>
          </w:p>
          <w:p w:rsidR="00413504" w:rsidRDefault="00413504" w:rsidP="00F0756E">
            <w:pPr>
              <w:jc w:val="left"/>
            </w:pPr>
            <w:r>
              <w:t>-Wejść w okno „czartery”</w:t>
            </w:r>
          </w:p>
          <w:p w:rsidR="00413504" w:rsidRDefault="00413504" w:rsidP="00F0756E">
            <w:pPr>
              <w:jc w:val="left"/>
            </w:pPr>
            <w:r>
              <w:t>-Wejść w okno „nowy czarter”</w:t>
            </w:r>
          </w:p>
          <w:p w:rsidR="00413504" w:rsidRDefault="00413504" w:rsidP="00F0756E">
            <w:pPr>
              <w:jc w:val="left"/>
            </w:pPr>
            <w:r>
              <w:t>-kliknąć „”wybierz łódź”</w:t>
            </w:r>
          </w:p>
          <w:p w:rsidR="00413504" w:rsidRDefault="00413504" w:rsidP="00F0756E">
            <w:pPr>
              <w:jc w:val="left"/>
            </w:pPr>
            <w:r>
              <w:t>-wpisać w wyszukiwarkę „model_łódź_dostępna” i wybrać łódź</w:t>
            </w:r>
          </w:p>
          <w:p w:rsidR="00413504" w:rsidRDefault="00413504" w:rsidP="00F0756E">
            <w:pPr>
              <w:jc w:val="left"/>
            </w:pPr>
            <w:r>
              <w:t xml:space="preserve">-na suwaku czasu zaznaczyć </w:t>
            </w:r>
            <w:r>
              <w:t>tę samą datę jako początek i koniec czarteru</w:t>
            </w:r>
          </w:p>
          <w:p w:rsidR="00413504" w:rsidRDefault="00413504" w:rsidP="00F0756E">
            <w:pPr>
              <w:jc w:val="left"/>
            </w:pPr>
            <w:r>
              <w:t>-kliknąć przycisk „zatwierdź”</w:t>
            </w:r>
          </w:p>
          <w:p w:rsidR="00413504" w:rsidRDefault="00413504" w:rsidP="00F0756E">
            <w:pPr>
              <w:jc w:val="left"/>
            </w:pPr>
          </w:p>
        </w:tc>
        <w:tc>
          <w:tcPr>
            <w:tcW w:w="2536" w:type="dxa"/>
          </w:tcPr>
          <w:p w:rsidR="00413504" w:rsidRDefault="00FB6295" w:rsidP="00B27D33">
            <w:pPr>
              <w:jc w:val="center"/>
            </w:pPr>
            <w:r>
              <w:t>Pojawienie się komunikatu o niepoprawnej długości czarteru, odrzucenie wprowadzonych zmian</w:t>
            </w:r>
          </w:p>
        </w:tc>
        <w:tc>
          <w:tcPr>
            <w:tcW w:w="1392" w:type="dxa"/>
          </w:tcPr>
          <w:p w:rsidR="00413504" w:rsidRDefault="00413504" w:rsidP="00B27D33">
            <w:pPr>
              <w:jc w:val="center"/>
            </w:pPr>
          </w:p>
        </w:tc>
      </w:tr>
      <w:tr w:rsidR="00413504" w:rsidTr="00183C9A">
        <w:tc>
          <w:tcPr>
            <w:tcW w:w="799" w:type="dxa"/>
          </w:tcPr>
          <w:p w:rsidR="00413504" w:rsidRDefault="00413504" w:rsidP="00B27D33">
            <w:pPr>
              <w:jc w:val="center"/>
            </w:pPr>
            <w:r>
              <w:t>7</w:t>
            </w:r>
          </w:p>
        </w:tc>
        <w:tc>
          <w:tcPr>
            <w:tcW w:w="1732" w:type="dxa"/>
          </w:tcPr>
          <w:p w:rsidR="00413504" w:rsidRDefault="00413504" w:rsidP="00B27D33">
            <w:pPr>
              <w:jc w:val="center"/>
            </w:pPr>
            <w:r>
              <w:t>Usunięcie czarteru</w:t>
            </w:r>
          </w:p>
          <w:p w:rsidR="00FB6295" w:rsidRDefault="00FB6295" w:rsidP="00B27D33">
            <w:pPr>
              <w:jc w:val="center"/>
            </w:pPr>
            <w:r>
              <w:t>(klient)</w:t>
            </w:r>
          </w:p>
        </w:tc>
        <w:tc>
          <w:tcPr>
            <w:tcW w:w="2829" w:type="dxa"/>
          </w:tcPr>
          <w:p w:rsidR="00413504" w:rsidRDefault="00413504" w:rsidP="00413504">
            <w:pPr>
              <w:jc w:val="left"/>
            </w:pPr>
            <w:r>
              <w:t>(użytkownik działa jako klient, udane utworzenie czarteru)</w:t>
            </w:r>
          </w:p>
          <w:p w:rsidR="00413504" w:rsidRDefault="00413504" w:rsidP="00413504">
            <w:pPr>
              <w:jc w:val="left"/>
            </w:pPr>
            <w:r>
              <w:t xml:space="preserve"> -Wejść w okno „czartery”</w:t>
            </w:r>
          </w:p>
          <w:p w:rsidR="00413504" w:rsidRDefault="00413504" w:rsidP="00413504">
            <w:pPr>
              <w:jc w:val="left"/>
            </w:pPr>
            <w:r>
              <w:t>-Wejść w istniejący niezatwierdzony czarter</w:t>
            </w:r>
          </w:p>
          <w:p w:rsidR="00413504" w:rsidRDefault="00413504" w:rsidP="00413504">
            <w:pPr>
              <w:jc w:val="left"/>
            </w:pPr>
            <w:r>
              <w:t>-kliknąć przycisk „usuń czarter”</w:t>
            </w:r>
          </w:p>
          <w:p w:rsidR="00413504" w:rsidRDefault="00413504" w:rsidP="00413504">
            <w:pPr>
              <w:jc w:val="left"/>
            </w:pPr>
            <w:r>
              <w:t>-kliknąć przycisk „potwierdź”</w:t>
            </w:r>
          </w:p>
        </w:tc>
        <w:tc>
          <w:tcPr>
            <w:tcW w:w="2536" w:type="dxa"/>
          </w:tcPr>
          <w:p w:rsidR="00413504" w:rsidRDefault="00413504" w:rsidP="00413504">
            <w:pPr>
              <w:jc w:val="center"/>
            </w:pPr>
            <w:r>
              <w:t>Usunięcie czarteru z listy czarterów,</w:t>
            </w:r>
          </w:p>
          <w:p w:rsidR="00413504" w:rsidRDefault="00413504" w:rsidP="00413504">
            <w:pPr>
              <w:jc w:val="center"/>
            </w:pPr>
            <w:r>
              <w:t>Ewentualne powiadomienie dla obsługi (jeśli wcześniej było wysłane powiadomienie do zatwierdzenia)</w:t>
            </w:r>
          </w:p>
        </w:tc>
        <w:tc>
          <w:tcPr>
            <w:tcW w:w="1392" w:type="dxa"/>
          </w:tcPr>
          <w:p w:rsidR="00413504" w:rsidRDefault="00413504" w:rsidP="00B27D33">
            <w:pPr>
              <w:jc w:val="center"/>
            </w:pPr>
          </w:p>
        </w:tc>
      </w:tr>
      <w:tr w:rsidR="00413504" w:rsidTr="00183C9A">
        <w:tc>
          <w:tcPr>
            <w:tcW w:w="799" w:type="dxa"/>
          </w:tcPr>
          <w:p w:rsidR="00413504" w:rsidRDefault="00413504" w:rsidP="00B27D33">
            <w:pPr>
              <w:jc w:val="center"/>
            </w:pPr>
            <w:r>
              <w:t>8</w:t>
            </w:r>
          </w:p>
        </w:tc>
        <w:tc>
          <w:tcPr>
            <w:tcW w:w="1732" w:type="dxa"/>
          </w:tcPr>
          <w:p w:rsidR="00FB6295" w:rsidRDefault="00413504" w:rsidP="00B27D33">
            <w:pPr>
              <w:jc w:val="center"/>
            </w:pPr>
            <w:r>
              <w:t>Zatwierdzenie czarteru</w:t>
            </w:r>
          </w:p>
          <w:p w:rsidR="00413504" w:rsidRDefault="00FB6295" w:rsidP="00B27D33">
            <w:pPr>
              <w:jc w:val="center"/>
            </w:pPr>
            <w:r>
              <w:t>(obsługa)</w:t>
            </w:r>
          </w:p>
        </w:tc>
        <w:tc>
          <w:tcPr>
            <w:tcW w:w="2829" w:type="dxa"/>
          </w:tcPr>
          <w:p w:rsidR="006A3C35" w:rsidRDefault="006A3C35" w:rsidP="006A3C35">
            <w:pPr>
              <w:jc w:val="left"/>
            </w:pPr>
            <w:r>
              <w:t>(użytkownik działa jako pracownik)</w:t>
            </w:r>
          </w:p>
          <w:p w:rsidR="00413504" w:rsidRDefault="00413504" w:rsidP="00413504">
            <w:pPr>
              <w:jc w:val="left"/>
            </w:pPr>
            <w:r>
              <w:t>-Wejść w okno „powiadomienia”</w:t>
            </w:r>
          </w:p>
          <w:p w:rsidR="00413504" w:rsidRDefault="00FB6295" w:rsidP="001A3082">
            <w:pPr>
              <w:jc w:val="left"/>
            </w:pPr>
            <w:r>
              <w:t>-Wybrać powiadomienie o czarterze czekającym na zatwierdzenie</w:t>
            </w:r>
          </w:p>
          <w:p w:rsidR="00FB6295" w:rsidRDefault="00FB6295" w:rsidP="001A3082">
            <w:pPr>
              <w:jc w:val="left"/>
            </w:pPr>
            <w:r>
              <w:t>-kliknąć „zatwierdź”</w:t>
            </w:r>
          </w:p>
          <w:p w:rsidR="00FB6295" w:rsidRDefault="00FB6295" w:rsidP="001A3082">
            <w:pPr>
              <w:jc w:val="left"/>
            </w:pPr>
            <w:r>
              <w:t>-potwierdzić wybór</w:t>
            </w:r>
          </w:p>
        </w:tc>
        <w:tc>
          <w:tcPr>
            <w:tcW w:w="2536" w:type="dxa"/>
          </w:tcPr>
          <w:p w:rsidR="00413504" w:rsidRDefault="00FB6295" w:rsidP="00B27D33">
            <w:pPr>
              <w:jc w:val="center"/>
            </w:pPr>
            <w:r>
              <w:t>Wysłanie potwierdzenia o zatwierdzeniu do obsługi i klienta, oraz rządania zapłaty do klienta</w:t>
            </w:r>
          </w:p>
        </w:tc>
        <w:tc>
          <w:tcPr>
            <w:tcW w:w="1392" w:type="dxa"/>
          </w:tcPr>
          <w:p w:rsidR="00413504" w:rsidRDefault="00413504" w:rsidP="00B27D33">
            <w:pPr>
              <w:jc w:val="center"/>
            </w:pPr>
          </w:p>
        </w:tc>
      </w:tr>
      <w:tr w:rsidR="00413504" w:rsidTr="00183C9A">
        <w:tc>
          <w:tcPr>
            <w:tcW w:w="799" w:type="dxa"/>
          </w:tcPr>
          <w:p w:rsidR="00413504" w:rsidRDefault="00413504" w:rsidP="00B27D33">
            <w:pPr>
              <w:jc w:val="center"/>
            </w:pPr>
            <w:r>
              <w:t>9</w:t>
            </w:r>
          </w:p>
        </w:tc>
        <w:tc>
          <w:tcPr>
            <w:tcW w:w="1732" w:type="dxa"/>
          </w:tcPr>
          <w:p w:rsidR="00413504" w:rsidRDefault="00FB6295" w:rsidP="00FB6295">
            <w:pPr>
              <w:jc w:val="center"/>
            </w:pPr>
            <w:r>
              <w:t xml:space="preserve">Anulowanie decyzji </w:t>
            </w:r>
            <w:r>
              <w:t>(obsługa)</w:t>
            </w:r>
          </w:p>
        </w:tc>
        <w:tc>
          <w:tcPr>
            <w:tcW w:w="2829" w:type="dxa"/>
          </w:tcPr>
          <w:p w:rsidR="006A3C35" w:rsidRDefault="006A3C35" w:rsidP="006A3C35">
            <w:pPr>
              <w:jc w:val="left"/>
            </w:pPr>
            <w:r>
              <w:t>(użytkownik działa jako pracownik)</w:t>
            </w:r>
          </w:p>
          <w:p w:rsidR="00413504" w:rsidRDefault="00FB6295" w:rsidP="00413504">
            <w:pPr>
              <w:jc w:val="left"/>
            </w:pPr>
            <w:r>
              <w:t>-Wejść w okno „powiadomienia”</w:t>
            </w:r>
          </w:p>
          <w:p w:rsidR="00FB6295" w:rsidRDefault="006A3C35" w:rsidP="00413504">
            <w:pPr>
              <w:jc w:val="left"/>
            </w:pPr>
            <w:r>
              <w:t>-wybr</w:t>
            </w:r>
            <w:r w:rsidR="00FB6295">
              <w:t>ać powiadomienie o czarterze czekającym na zatwierdzenie</w:t>
            </w:r>
          </w:p>
          <w:p w:rsidR="00FB6295" w:rsidRDefault="00FB6295" w:rsidP="00413504">
            <w:pPr>
              <w:jc w:val="left"/>
            </w:pPr>
            <w:r>
              <w:t>-kliknąć „odrzuć”</w:t>
            </w:r>
          </w:p>
          <w:p w:rsidR="00FB6295" w:rsidRDefault="00FB6295" w:rsidP="00413504">
            <w:pPr>
              <w:jc w:val="left"/>
            </w:pPr>
            <w:r>
              <w:t>-kliknąć „anuluj”</w:t>
            </w:r>
          </w:p>
          <w:p w:rsidR="00FB6295" w:rsidRDefault="00FB6295" w:rsidP="00413504">
            <w:pPr>
              <w:jc w:val="left"/>
            </w:pPr>
            <w:r>
              <w:t>-kliknąć „zatwierdź”</w:t>
            </w:r>
          </w:p>
          <w:p w:rsidR="00FB6295" w:rsidRDefault="00FB6295" w:rsidP="00413504">
            <w:pPr>
              <w:jc w:val="left"/>
            </w:pPr>
            <w:r>
              <w:t>-kliknąć „anuluj”</w:t>
            </w:r>
          </w:p>
        </w:tc>
        <w:tc>
          <w:tcPr>
            <w:tcW w:w="2536" w:type="dxa"/>
          </w:tcPr>
          <w:p w:rsidR="00413504" w:rsidRDefault="00FB6295" w:rsidP="00B27D33">
            <w:pPr>
              <w:jc w:val="center"/>
            </w:pPr>
            <w:r>
              <w:t>Stan zgłoszenia nie powinien ulec zmianie, nie powinien być wysłany żaden nowy komunikat</w:t>
            </w:r>
          </w:p>
        </w:tc>
        <w:tc>
          <w:tcPr>
            <w:tcW w:w="1392" w:type="dxa"/>
          </w:tcPr>
          <w:p w:rsidR="00413504" w:rsidRDefault="00413504" w:rsidP="00B27D33">
            <w:pPr>
              <w:jc w:val="center"/>
            </w:pPr>
          </w:p>
        </w:tc>
      </w:tr>
      <w:tr w:rsidR="00413504" w:rsidTr="00183C9A">
        <w:tc>
          <w:tcPr>
            <w:tcW w:w="799" w:type="dxa"/>
          </w:tcPr>
          <w:p w:rsidR="00413504" w:rsidRDefault="00413504" w:rsidP="00B27D33">
            <w:pPr>
              <w:jc w:val="center"/>
            </w:pPr>
            <w:r>
              <w:t>10</w:t>
            </w:r>
          </w:p>
        </w:tc>
        <w:tc>
          <w:tcPr>
            <w:tcW w:w="1732" w:type="dxa"/>
          </w:tcPr>
          <w:p w:rsidR="00413504" w:rsidRDefault="000A7897" w:rsidP="00B27D33">
            <w:pPr>
              <w:jc w:val="center"/>
            </w:pPr>
            <w:r>
              <w:t>Zgłaszanie problemów (klient)</w:t>
            </w:r>
          </w:p>
        </w:tc>
        <w:tc>
          <w:tcPr>
            <w:tcW w:w="2829" w:type="dxa"/>
          </w:tcPr>
          <w:p w:rsidR="006A3C35" w:rsidRDefault="006A3C35" w:rsidP="006A3C35">
            <w:pPr>
              <w:jc w:val="left"/>
            </w:pPr>
            <w:r>
              <w:t>(użytkownik działa jako klient</w:t>
            </w:r>
            <w:r>
              <w:t>, ma aktywny czarter i wynajęte miejsce</w:t>
            </w:r>
            <w:r>
              <w:t>)</w:t>
            </w:r>
          </w:p>
          <w:p w:rsidR="00413504" w:rsidRDefault="000A7897" w:rsidP="001A3082">
            <w:pPr>
              <w:jc w:val="left"/>
            </w:pPr>
            <w:r>
              <w:lastRenderedPageBreak/>
              <w:t>-Wejść w okno „czartery”</w:t>
            </w:r>
          </w:p>
          <w:p w:rsidR="000A7897" w:rsidRDefault="000A7897" w:rsidP="001A3082">
            <w:pPr>
              <w:jc w:val="left"/>
            </w:pPr>
            <w:r>
              <w:t>-wybrać „czarter 1”</w:t>
            </w:r>
          </w:p>
          <w:p w:rsidR="000A7897" w:rsidRDefault="000A7897" w:rsidP="001A3082">
            <w:pPr>
              <w:jc w:val="left"/>
            </w:pPr>
            <w:r>
              <w:t>-wybrać „zgłoś problem”</w:t>
            </w:r>
          </w:p>
          <w:p w:rsidR="000A7897" w:rsidRDefault="000A7897" w:rsidP="001A3082">
            <w:pPr>
              <w:jc w:val="left"/>
            </w:pPr>
            <w:r>
              <w:t>-napisać w oknie „ABC 123”</w:t>
            </w:r>
          </w:p>
          <w:p w:rsidR="000A7897" w:rsidRDefault="000A7897" w:rsidP="001A3082">
            <w:pPr>
              <w:jc w:val="left"/>
            </w:pPr>
            <w:r>
              <w:t>-Kliknąć „wyślij zgłoszenie”</w:t>
            </w:r>
          </w:p>
          <w:p w:rsidR="000A7897" w:rsidRDefault="000A7897" w:rsidP="001A3082">
            <w:pPr>
              <w:jc w:val="left"/>
            </w:pPr>
            <w:r>
              <w:t>-wyjść do menu głównego</w:t>
            </w:r>
          </w:p>
          <w:p w:rsidR="000A7897" w:rsidRDefault="000A7897" w:rsidP="001A3082">
            <w:pPr>
              <w:jc w:val="left"/>
            </w:pPr>
            <w:r>
              <w:t>-wejść w okno „miejsca portowe”</w:t>
            </w:r>
          </w:p>
          <w:p w:rsidR="000A7897" w:rsidRDefault="000A7897" w:rsidP="001A3082">
            <w:pPr>
              <w:jc w:val="left"/>
            </w:pPr>
            <w:r>
              <w:t>-wybrać „</w:t>
            </w:r>
            <w:r w:rsidR="00907927">
              <w:t>test_zajęcte_miejsce_</w:t>
            </w:r>
            <w:r>
              <w:t>1”</w:t>
            </w:r>
          </w:p>
          <w:p w:rsidR="000A7897" w:rsidRDefault="000A7897" w:rsidP="000A7897">
            <w:pPr>
              <w:jc w:val="left"/>
            </w:pPr>
            <w:r>
              <w:t>-wybrać „zgłoś problem”</w:t>
            </w:r>
          </w:p>
          <w:p w:rsidR="000A7897" w:rsidRDefault="000A7897" w:rsidP="000A7897">
            <w:pPr>
              <w:jc w:val="left"/>
            </w:pPr>
            <w:r>
              <w:t>-napisać w oknie „</w:t>
            </w:r>
            <w:r>
              <w:t>DEF</w:t>
            </w:r>
            <w:r>
              <w:t xml:space="preserve"> </w:t>
            </w:r>
            <w:r>
              <w:t>456</w:t>
            </w:r>
            <w:r>
              <w:t>”</w:t>
            </w:r>
          </w:p>
          <w:p w:rsidR="000A7897" w:rsidRDefault="000A7897" w:rsidP="001A3082">
            <w:pPr>
              <w:jc w:val="left"/>
            </w:pPr>
          </w:p>
        </w:tc>
        <w:tc>
          <w:tcPr>
            <w:tcW w:w="2536" w:type="dxa"/>
          </w:tcPr>
          <w:p w:rsidR="00413504" w:rsidRDefault="000A7897" w:rsidP="00B27D33">
            <w:pPr>
              <w:jc w:val="center"/>
            </w:pPr>
            <w:r>
              <w:lastRenderedPageBreak/>
              <w:t xml:space="preserve">Wysłanie zgłoszeń do obsługi z informacją o usłudze której dotyczy </w:t>
            </w:r>
            <w:r>
              <w:lastRenderedPageBreak/>
              <w:t>każde zgłoszenie (miejsce lub czarter)</w:t>
            </w:r>
          </w:p>
        </w:tc>
        <w:tc>
          <w:tcPr>
            <w:tcW w:w="1392" w:type="dxa"/>
          </w:tcPr>
          <w:p w:rsidR="00413504" w:rsidRDefault="00413504" w:rsidP="00B27D33">
            <w:pPr>
              <w:jc w:val="center"/>
            </w:pPr>
          </w:p>
        </w:tc>
      </w:tr>
      <w:tr w:rsidR="00413504" w:rsidTr="00183C9A">
        <w:tc>
          <w:tcPr>
            <w:tcW w:w="799" w:type="dxa"/>
          </w:tcPr>
          <w:p w:rsidR="00413504" w:rsidRDefault="00413504" w:rsidP="00183C9A">
            <w:pPr>
              <w:jc w:val="center"/>
            </w:pPr>
            <w:r>
              <w:lastRenderedPageBreak/>
              <w:t>11</w:t>
            </w:r>
          </w:p>
        </w:tc>
        <w:tc>
          <w:tcPr>
            <w:tcW w:w="1732" w:type="dxa"/>
          </w:tcPr>
          <w:p w:rsidR="00413504" w:rsidRDefault="00907927" w:rsidP="00B27D33">
            <w:pPr>
              <w:jc w:val="center"/>
            </w:pPr>
            <w:r>
              <w:t>Rezerwacja miejsca w porcie</w:t>
            </w:r>
          </w:p>
          <w:p w:rsidR="00907927" w:rsidRDefault="00907927" w:rsidP="00B27D33">
            <w:pPr>
              <w:jc w:val="center"/>
            </w:pPr>
            <w:r>
              <w:t>(klient)</w:t>
            </w:r>
          </w:p>
        </w:tc>
        <w:tc>
          <w:tcPr>
            <w:tcW w:w="2829" w:type="dxa"/>
          </w:tcPr>
          <w:p w:rsidR="006A3C35" w:rsidRDefault="006A3C35" w:rsidP="006A3C35">
            <w:pPr>
              <w:jc w:val="left"/>
            </w:pPr>
            <w:r>
              <w:t>(użytkownik działa jako klient)</w:t>
            </w:r>
          </w:p>
          <w:p w:rsidR="00413504" w:rsidRDefault="00907927" w:rsidP="001A3082">
            <w:pPr>
              <w:jc w:val="left"/>
            </w:pPr>
            <w:r>
              <w:t>-wejść w okno „miejsca portowe”</w:t>
            </w:r>
          </w:p>
          <w:p w:rsidR="00907927" w:rsidRDefault="00907927" w:rsidP="001A3082">
            <w:pPr>
              <w:jc w:val="left"/>
            </w:pPr>
            <w:r>
              <w:t>-kliknąć „rezerwuj miejsce”</w:t>
            </w:r>
          </w:p>
          <w:p w:rsidR="00907927" w:rsidRDefault="00907927" w:rsidP="001A3082">
            <w:pPr>
              <w:jc w:val="left"/>
            </w:pPr>
            <w:r>
              <w:t>-wybrać „test_dostępne_miejsce_1”</w:t>
            </w:r>
          </w:p>
          <w:p w:rsidR="00907927" w:rsidRDefault="00907927" w:rsidP="001A3082">
            <w:pPr>
              <w:jc w:val="left"/>
            </w:pPr>
            <w:r>
              <w:t>-ustawić okres od „dzisiaj” do „jutra”</w:t>
            </w:r>
          </w:p>
          <w:p w:rsidR="00907927" w:rsidRDefault="00907927" w:rsidP="001A3082">
            <w:pPr>
              <w:jc w:val="left"/>
            </w:pPr>
            <w:r>
              <w:t>-Zatwierdzić</w:t>
            </w:r>
          </w:p>
          <w:p w:rsidR="00907927" w:rsidRDefault="00907927" w:rsidP="001A3082">
            <w:pPr>
              <w:jc w:val="left"/>
            </w:pPr>
            <w:r>
              <w:t>-powtórzyć powyższe procedury jeden raz</w:t>
            </w:r>
          </w:p>
        </w:tc>
        <w:tc>
          <w:tcPr>
            <w:tcW w:w="2536" w:type="dxa"/>
          </w:tcPr>
          <w:p w:rsidR="00413504" w:rsidRDefault="00907927" w:rsidP="00B27D33">
            <w:pPr>
              <w:jc w:val="center"/>
            </w:pPr>
            <w:r>
              <w:t>Wysłanie dwóch komunikatów o rządaniu rezerwacji miejsca „test 1” do obsługi portu.</w:t>
            </w:r>
          </w:p>
          <w:p w:rsidR="00907927" w:rsidRDefault="00907927" w:rsidP="00B27D33">
            <w:pPr>
              <w:jc w:val="center"/>
            </w:pPr>
          </w:p>
        </w:tc>
        <w:tc>
          <w:tcPr>
            <w:tcW w:w="1392" w:type="dxa"/>
          </w:tcPr>
          <w:p w:rsidR="00413504" w:rsidRDefault="00413504" w:rsidP="00B27D33">
            <w:pPr>
              <w:jc w:val="center"/>
            </w:pPr>
          </w:p>
        </w:tc>
      </w:tr>
      <w:tr w:rsidR="00413504" w:rsidTr="00183C9A">
        <w:tc>
          <w:tcPr>
            <w:tcW w:w="799" w:type="dxa"/>
          </w:tcPr>
          <w:p w:rsidR="00413504" w:rsidRDefault="00413504" w:rsidP="00183C9A">
            <w:pPr>
              <w:jc w:val="center"/>
            </w:pPr>
            <w:r>
              <w:t>12</w:t>
            </w:r>
          </w:p>
        </w:tc>
        <w:tc>
          <w:tcPr>
            <w:tcW w:w="1732" w:type="dxa"/>
          </w:tcPr>
          <w:p w:rsidR="00413504" w:rsidRDefault="00907927" w:rsidP="00907927">
            <w:pPr>
              <w:jc w:val="center"/>
            </w:pPr>
            <w:r>
              <w:t>Zatwierdzenie rezerwacji miejsca</w:t>
            </w:r>
          </w:p>
          <w:p w:rsidR="00907927" w:rsidRDefault="00907927" w:rsidP="00907927">
            <w:pPr>
              <w:jc w:val="center"/>
            </w:pPr>
            <w:r>
              <w:t>(obsługa)</w:t>
            </w:r>
          </w:p>
        </w:tc>
        <w:tc>
          <w:tcPr>
            <w:tcW w:w="2829" w:type="dxa"/>
          </w:tcPr>
          <w:p w:rsidR="006A3C35" w:rsidRDefault="006A3C35" w:rsidP="006A3C35">
            <w:pPr>
              <w:jc w:val="left"/>
            </w:pPr>
            <w:r>
              <w:t xml:space="preserve">(użytkownik działa jako </w:t>
            </w:r>
            <w:r>
              <w:t>obsługa, utworzone co najmniej dwa powiadomienia z testu 11</w:t>
            </w:r>
            <w:r>
              <w:t>)</w:t>
            </w:r>
          </w:p>
          <w:p w:rsidR="00413504" w:rsidRDefault="006A3C35" w:rsidP="00907927">
            <w:pPr>
              <w:jc w:val="left"/>
            </w:pPr>
            <w:r>
              <w:t>-wejść w okno „powiadomienia”</w:t>
            </w:r>
          </w:p>
          <w:p w:rsidR="006A3C35" w:rsidRDefault="006A3C35" w:rsidP="00907927">
            <w:pPr>
              <w:jc w:val="left"/>
            </w:pPr>
            <w:r>
              <w:t>-wybrać rządanie wynajmu miejsca „</w:t>
            </w:r>
            <w:r>
              <w:t>test_dostępne_miejsce_1</w:t>
            </w:r>
            <w:r>
              <w:t>”</w:t>
            </w:r>
          </w:p>
          <w:p w:rsidR="006A3C35" w:rsidRDefault="006A3C35" w:rsidP="00907927">
            <w:pPr>
              <w:jc w:val="left"/>
            </w:pPr>
            <w:r>
              <w:t>-kliknąć „</w:t>
            </w:r>
            <w:r w:rsidR="00182523">
              <w:t>przyjmij</w:t>
            </w:r>
            <w:r>
              <w:t>”</w:t>
            </w:r>
          </w:p>
          <w:p w:rsidR="006A3C35" w:rsidRDefault="006A3C35" w:rsidP="00907927">
            <w:pPr>
              <w:jc w:val="left"/>
            </w:pPr>
            <w:r>
              <w:t>-</w:t>
            </w:r>
            <w:r w:rsidR="00182523">
              <w:t>kliknąć „zatwierdź”</w:t>
            </w:r>
          </w:p>
        </w:tc>
        <w:tc>
          <w:tcPr>
            <w:tcW w:w="2536" w:type="dxa"/>
          </w:tcPr>
          <w:p w:rsidR="00413504" w:rsidRDefault="00182523" w:rsidP="00B27D33">
            <w:pPr>
              <w:jc w:val="center"/>
            </w:pPr>
            <w:r>
              <w:t>Wysłanie informacji do klienta o przyjęciu rządania, aktualizacja bazy miejsc, usunięcie wszystkich rządań o to samo miejsce na ten sam czas, wysłanie innym rządającym komunikatu o nieudanej rezerwacji</w:t>
            </w:r>
          </w:p>
        </w:tc>
        <w:tc>
          <w:tcPr>
            <w:tcW w:w="1392" w:type="dxa"/>
          </w:tcPr>
          <w:p w:rsidR="00413504" w:rsidRDefault="00413504" w:rsidP="00B27D33">
            <w:pPr>
              <w:jc w:val="center"/>
            </w:pPr>
          </w:p>
        </w:tc>
      </w:tr>
      <w:tr w:rsidR="00413504" w:rsidTr="00183C9A">
        <w:tc>
          <w:tcPr>
            <w:tcW w:w="799" w:type="dxa"/>
          </w:tcPr>
          <w:p w:rsidR="00413504" w:rsidRDefault="00413504" w:rsidP="00183C9A">
            <w:pPr>
              <w:jc w:val="center"/>
            </w:pPr>
            <w:bookmarkStart w:id="0" w:name="_GoBack"/>
            <w:bookmarkEnd w:id="0"/>
            <w:r>
              <w:t>13</w:t>
            </w:r>
          </w:p>
        </w:tc>
        <w:tc>
          <w:tcPr>
            <w:tcW w:w="1732" w:type="dxa"/>
          </w:tcPr>
          <w:p w:rsidR="00413504" w:rsidRDefault="008C2E6B" w:rsidP="00B27D33">
            <w:pPr>
              <w:jc w:val="center"/>
            </w:pPr>
            <w:r>
              <w:t>Otrzymanie uprawnień</w:t>
            </w:r>
            <w:r w:rsidR="00182523">
              <w:t xml:space="preserve"> do korzystania</w:t>
            </w:r>
            <w:r>
              <w:t xml:space="preserve"> z łazienek (klient)</w:t>
            </w:r>
          </w:p>
        </w:tc>
        <w:tc>
          <w:tcPr>
            <w:tcW w:w="2829" w:type="dxa"/>
          </w:tcPr>
          <w:p w:rsidR="008C2E6B" w:rsidRDefault="008C2E6B" w:rsidP="008C2E6B">
            <w:pPr>
              <w:jc w:val="left"/>
            </w:pPr>
            <w:r>
              <w:t>(użytkownik działa jako klient</w:t>
            </w:r>
            <w:r>
              <w:t>, ma wynajęte miejsce</w:t>
            </w:r>
            <w:r>
              <w:t>)</w:t>
            </w:r>
          </w:p>
          <w:p w:rsidR="00413504" w:rsidRDefault="008C2E6B" w:rsidP="001A3082">
            <w:pPr>
              <w:jc w:val="left"/>
            </w:pPr>
            <w:r>
              <w:t>-wejść w okno „usługi dodatkowe”</w:t>
            </w:r>
          </w:p>
          <w:p w:rsidR="008C2E6B" w:rsidRDefault="008C2E6B" w:rsidP="008C2E6B">
            <w:pPr>
              <w:jc w:val="left"/>
            </w:pPr>
            <w:r>
              <w:t>-kliknąć„dostęp do łazienek”</w:t>
            </w:r>
          </w:p>
          <w:p w:rsidR="008C2E6B" w:rsidRDefault="008C2E6B" w:rsidP="008C2E6B">
            <w:pPr>
              <w:jc w:val="left"/>
            </w:pPr>
            <w:r>
              <w:t>-wybrać „poproś o dostęp”</w:t>
            </w:r>
          </w:p>
          <w:p w:rsidR="008C2E6B" w:rsidRDefault="008C2E6B" w:rsidP="008C2E6B">
            <w:pPr>
              <w:jc w:val="left"/>
            </w:pPr>
            <w:r>
              <w:t>-poczekaj na komunikat potwierdzający</w:t>
            </w:r>
          </w:p>
          <w:p w:rsidR="008C2E6B" w:rsidRDefault="008C2E6B" w:rsidP="008C2E6B">
            <w:pPr>
              <w:jc w:val="left"/>
            </w:pPr>
            <w:r>
              <w:lastRenderedPageBreak/>
              <w:t>-użyj numeru swojego wynajmu (nie numeru miejsca) w drzwiach wejściowych łazienek</w:t>
            </w:r>
          </w:p>
        </w:tc>
        <w:tc>
          <w:tcPr>
            <w:tcW w:w="2536" w:type="dxa"/>
          </w:tcPr>
          <w:p w:rsidR="00413504" w:rsidRDefault="008C2E6B" w:rsidP="00B27D33">
            <w:pPr>
              <w:jc w:val="center"/>
            </w:pPr>
            <w:r>
              <w:lastRenderedPageBreak/>
              <w:t>Wysłanie komunikatu o przyznaniu nowych uprawnień do klienta i obsługi, uprawnienie kodu klienta do otwierania drzwi do łazienek</w:t>
            </w:r>
          </w:p>
        </w:tc>
        <w:tc>
          <w:tcPr>
            <w:tcW w:w="1392" w:type="dxa"/>
          </w:tcPr>
          <w:p w:rsidR="00413504" w:rsidRDefault="00413504" w:rsidP="00B27D33">
            <w:pPr>
              <w:jc w:val="center"/>
            </w:pPr>
          </w:p>
        </w:tc>
      </w:tr>
      <w:tr w:rsidR="00413504" w:rsidTr="00183C9A">
        <w:tc>
          <w:tcPr>
            <w:tcW w:w="799" w:type="dxa"/>
          </w:tcPr>
          <w:p w:rsidR="00413504" w:rsidRDefault="00413504" w:rsidP="00183C9A">
            <w:pPr>
              <w:jc w:val="center"/>
            </w:pPr>
            <w:r>
              <w:lastRenderedPageBreak/>
              <w:t>14</w:t>
            </w:r>
          </w:p>
        </w:tc>
        <w:tc>
          <w:tcPr>
            <w:tcW w:w="1732" w:type="dxa"/>
          </w:tcPr>
          <w:p w:rsidR="00413504" w:rsidRDefault="008C2E6B" w:rsidP="00B27D33">
            <w:pPr>
              <w:jc w:val="center"/>
            </w:pPr>
            <w:r>
              <w:t>Korzystanie z łazienek bez uprawnień (klient)</w:t>
            </w:r>
          </w:p>
        </w:tc>
        <w:tc>
          <w:tcPr>
            <w:tcW w:w="2829" w:type="dxa"/>
          </w:tcPr>
          <w:p w:rsidR="008C2E6B" w:rsidRDefault="008C2E6B" w:rsidP="008C2E6B">
            <w:pPr>
              <w:jc w:val="left"/>
            </w:pPr>
            <w:r>
              <w:t>(użytkownik działa jako klient, ma wynajęte miejsce</w:t>
            </w:r>
            <w:r w:rsidR="00BA798F">
              <w:t>, nie ma uprawnień do korzystania z łazienek</w:t>
            </w:r>
            <w:r>
              <w:t>)</w:t>
            </w:r>
          </w:p>
          <w:p w:rsidR="00413504" w:rsidRDefault="008C2E6B" w:rsidP="001A3082">
            <w:pPr>
              <w:jc w:val="left"/>
            </w:pPr>
            <w:r>
              <w:t>-użyj numeru swojego wynajmu (nie numeru miejsca) w drzwiach wejściowych łazienek</w:t>
            </w:r>
          </w:p>
        </w:tc>
        <w:tc>
          <w:tcPr>
            <w:tcW w:w="2536" w:type="dxa"/>
          </w:tcPr>
          <w:p w:rsidR="00413504" w:rsidRDefault="008C2E6B" w:rsidP="00B27D33">
            <w:pPr>
              <w:jc w:val="center"/>
            </w:pPr>
            <w:r>
              <w:t>Kod nie powinien zadziałać</w:t>
            </w:r>
          </w:p>
        </w:tc>
        <w:tc>
          <w:tcPr>
            <w:tcW w:w="1392" w:type="dxa"/>
          </w:tcPr>
          <w:p w:rsidR="00413504" w:rsidRDefault="00413504" w:rsidP="00B27D33">
            <w:pPr>
              <w:jc w:val="center"/>
            </w:pPr>
          </w:p>
        </w:tc>
      </w:tr>
      <w:tr w:rsidR="00413504" w:rsidTr="00183C9A">
        <w:tc>
          <w:tcPr>
            <w:tcW w:w="799" w:type="dxa"/>
          </w:tcPr>
          <w:p w:rsidR="00413504" w:rsidRDefault="00413504" w:rsidP="00B27D33">
            <w:pPr>
              <w:jc w:val="center"/>
            </w:pPr>
            <w:r>
              <w:t>15</w:t>
            </w:r>
          </w:p>
        </w:tc>
        <w:tc>
          <w:tcPr>
            <w:tcW w:w="1732" w:type="dxa"/>
          </w:tcPr>
          <w:p w:rsidR="00413504" w:rsidRDefault="001D6A02" w:rsidP="00B27D33">
            <w:pPr>
              <w:jc w:val="center"/>
            </w:pPr>
            <w:r>
              <w:t>Aktualizacja stanu łodzi (obsługa)</w:t>
            </w:r>
          </w:p>
        </w:tc>
        <w:tc>
          <w:tcPr>
            <w:tcW w:w="2829" w:type="dxa"/>
          </w:tcPr>
          <w:p w:rsidR="00413504" w:rsidRDefault="001D6A02" w:rsidP="001A3082">
            <w:pPr>
              <w:jc w:val="left"/>
            </w:pPr>
            <w:r>
              <w:t>(użytkownik działa jako obsługa</w:t>
            </w:r>
            <w:r>
              <w:t>)</w:t>
            </w:r>
          </w:p>
          <w:p w:rsidR="001D6A02" w:rsidRDefault="001D6A02" w:rsidP="001A3082">
            <w:pPr>
              <w:jc w:val="left"/>
            </w:pPr>
            <w:r>
              <w:t>-wejść w okno „łodzie”</w:t>
            </w:r>
          </w:p>
          <w:p w:rsidR="001D6A02" w:rsidRDefault="001D6A02" w:rsidP="001A3082">
            <w:pPr>
              <w:jc w:val="left"/>
            </w:pPr>
            <w:r>
              <w:t>-wyszukać „model_łódź_niedostępna”</w:t>
            </w:r>
          </w:p>
          <w:p w:rsidR="001D6A02" w:rsidRDefault="001D6A02" w:rsidP="001A3082">
            <w:pPr>
              <w:jc w:val="left"/>
            </w:pPr>
            <w:r>
              <w:t>-kliknąć  „modyfikuj”</w:t>
            </w:r>
          </w:p>
          <w:p w:rsidR="001D6A02" w:rsidRDefault="001D6A02" w:rsidP="001A3082">
            <w:pPr>
              <w:jc w:val="left"/>
            </w:pPr>
            <w:r>
              <w:t>-w panelu „stan” wybrać „dostępna”</w:t>
            </w:r>
          </w:p>
          <w:p w:rsidR="001D6A02" w:rsidRDefault="001D6A02" w:rsidP="001A3082">
            <w:pPr>
              <w:jc w:val="left"/>
            </w:pPr>
            <w:r>
              <w:t>-kliknąć „zatwierdź”</w:t>
            </w:r>
          </w:p>
          <w:p w:rsidR="001D6A02" w:rsidRDefault="001D6A02" w:rsidP="001A3082">
            <w:pPr>
              <w:jc w:val="left"/>
            </w:pPr>
            <w:r>
              <w:t>-Wrócić do menu głównego</w:t>
            </w:r>
          </w:p>
          <w:p w:rsidR="001D6A02" w:rsidRDefault="001D6A02" w:rsidP="001A3082">
            <w:pPr>
              <w:jc w:val="left"/>
            </w:pPr>
            <w:r>
              <w:t>-wejść w okno „łodzie”</w:t>
            </w:r>
          </w:p>
          <w:p w:rsidR="001D6A02" w:rsidRDefault="001D6A02" w:rsidP="001A3082">
            <w:pPr>
              <w:jc w:val="left"/>
            </w:pPr>
            <w:r>
              <w:t>-w opcjach wyszukiwania zaznaczyć „dostępne”(wyszukiwanie niedostępnych łodzi możliwe tylko dla obsługi)</w:t>
            </w:r>
          </w:p>
          <w:p w:rsidR="001D6A02" w:rsidRDefault="001D6A02" w:rsidP="001A3082">
            <w:pPr>
              <w:jc w:val="left"/>
            </w:pPr>
            <w:r>
              <w:t>-wpisać w pole wyszukiwarki „</w:t>
            </w:r>
            <w:r>
              <w:t>model_łódź_niedostępna</w:t>
            </w:r>
            <w:r>
              <w:t>”</w:t>
            </w:r>
          </w:p>
        </w:tc>
        <w:tc>
          <w:tcPr>
            <w:tcW w:w="2536" w:type="dxa"/>
          </w:tcPr>
          <w:p w:rsidR="00413504" w:rsidRDefault="001D6A02" w:rsidP="00B27D33">
            <w:pPr>
              <w:jc w:val="center"/>
            </w:pPr>
            <w:r>
              <w:t>Po zmianie stanu łodzi powinna być ona widoczna z zaznaczonym kryterium dostępności</w:t>
            </w:r>
          </w:p>
        </w:tc>
        <w:tc>
          <w:tcPr>
            <w:tcW w:w="1392" w:type="dxa"/>
          </w:tcPr>
          <w:p w:rsidR="00413504" w:rsidRDefault="00413504" w:rsidP="00B27D33">
            <w:pPr>
              <w:jc w:val="center"/>
            </w:pPr>
          </w:p>
        </w:tc>
      </w:tr>
    </w:tbl>
    <w:p w:rsidR="00B27D33" w:rsidRDefault="00B27D33" w:rsidP="00B27D33">
      <w:pPr>
        <w:jc w:val="center"/>
      </w:pPr>
    </w:p>
    <w:sectPr w:rsidR="00B27D33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4D9E" w:rsidRDefault="00B54D9E" w:rsidP="006D79F1">
      <w:pPr>
        <w:spacing w:after="0" w:line="240" w:lineRule="auto"/>
      </w:pPr>
      <w:r>
        <w:separator/>
      </w:r>
    </w:p>
  </w:endnote>
  <w:endnote w:type="continuationSeparator" w:id="0">
    <w:p w:rsidR="00B54D9E" w:rsidRDefault="00B54D9E" w:rsidP="006D7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4D9E" w:rsidRDefault="00B54D9E" w:rsidP="006D79F1">
      <w:pPr>
        <w:spacing w:after="0" w:line="240" w:lineRule="auto"/>
      </w:pPr>
      <w:r>
        <w:separator/>
      </w:r>
    </w:p>
  </w:footnote>
  <w:footnote w:type="continuationSeparator" w:id="0">
    <w:p w:rsidR="00B54D9E" w:rsidRDefault="00B54D9E" w:rsidP="006D7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79F1" w:rsidRDefault="006D79F1">
    <w:pPr>
      <w:pStyle w:val="Header"/>
    </w:pPr>
    <w:r>
      <w:t>Paweł Paszkowski KY2</w:t>
    </w:r>
  </w:p>
  <w:p w:rsidR="006D79F1" w:rsidRDefault="006D79F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40B90"/>
    <w:multiLevelType w:val="hybridMultilevel"/>
    <w:tmpl w:val="88C8D2C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A5B"/>
    <w:rsid w:val="000A7897"/>
    <w:rsid w:val="000B5FAE"/>
    <w:rsid w:val="001657BF"/>
    <w:rsid w:val="00182523"/>
    <w:rsid w:val="00183C9A"/>
    <w:rsid w:val="001A3082"/>
    <w:rsid w:val="001D6A02"/>
    <w:rsid w:val="002059CB"/>
    <w:rsid w:val="00214C46"/>
    <w:rsid w:val="00215F9D"/>
    <w:rsid w:val="00226823"/>
    <w:rsid w:val="00296BCB"/>
    <w:rsid w:val="0030088D"/>
    <w:rsid w:val="00314167"/>
    <w:rsid w:val="003155B6"/>
    <w:rsid w:val="00320A5B"/>
    <w:rsid w:val="003853AF"/>
    <w:rsid w:val="00413504"/>
    <w:rsid w:val="00464F8E"/>
    <w:rsid w:val="004C1957"/>
    <w:rsid w:val="004E47D6"/>
    <w:rsid w:val="00522F09"/>
    <w:rsid w:val="00582F1E"/>
    <w:rsid w:val="006A3C35"/>
    <w:rsid w:val="006D031C"/>
    <w:rsid w:val="006D79F1"/>
    <w:rsid w:val="00780D93"/>
    <w:rsid w:val="00782219"/>
    <w:rsid w:val="007B5A5B"/>
    <w:rsid w:val="00860448"/>
    <w:rsid w:val="008B5A30"/>
    <w:rsid w:val="008C2E6B"/>
    <w:rsid w:val="008C5EA7"/>
    <w:rsid w:val="008F2705"/>
    <w:rsid w:val="00907927"/>
    <w:rsid w:val="00910C42"/>
    <w:rsid w:val="0094359C"/>
    <w:rsid w:val="009D76F8"/>
    <w:rsid w:val="00A94D7B"/>
    <w:rsid w:val="00AD69A6"/>
    <w:rsid w:val="00AF056E"/>
    <w:rsid w:val="00B27D33"/>
    <w:rsid w:val="00B54D9E"/>
    <w:rsid w:val="00BA798F"/>
    <w:rsid w:val="00BE53AA"/>
    <w:rsid w:val="00C26CE2"/>
    <w:rsid w:val="00DB6521"/>
    <w:rsid w:val="00DC1183"/>
    <w:rsid w:val="00E133C0"/>
    <w:rsid w:val="00E74458"/>
    <w:rsid w:val="00EA6118"/>
    <w:rsid w:val="00EF756D"/>
    <w:rsid w:val="00FB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pl-PL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A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79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9F1"/>
  </w:style>
  <w:style w:type="paragraph" w:styleId="Footer">
    <w:name w:val="footer"/>
    <w:basedOn w:val="Normal"/>
    <w:link w:val="FooterChar"/>
    <w:uiPriority w:val="99"/>
    <w:unhideWhenUsed/>
    <w:rsid w:val="006D79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9F1"/>
  </w:style>
  <w:style w:type="paragraph" w:styleId="BalloonText">
    <w:name w:val="Balloon Text"/>
    <w:basedOn w:val="Normal"/>
    <w:link w:val="BalloonTextChar"/>
    <w:uiPriority w:val="99"/>
    <w:semiHidden/>
    <w:unhideWhenUsed/>
    <w:rsid w:val="006D79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9F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268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FB629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629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629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pl-PL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A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79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9F1"/>
  </w:style>
  <w:style w:type="paragraph" w:styleId="Footer">
    <w:name w:val="footer"/>
    <w:basedOn w:val="Normal"/>
    <w:link w:val="FooterChar"/>
    <w:uiPriority w:val="99"/>
    <w:unhideWhenUsed/>
    <w:rsid w:val="006D79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9F1"/>
  </w:style>
  <w:style w:type="paragraph" w:styleId="BalloonText">
    <w:name w:val="Balloon Text"/>
    <w:basedOn w:val="Normal"/>
    <w:link w:val="BalloonTextChar"/>
    <w:uiPriority w:val="99"/>
    <w:semiHidden/>
    <w:unhideWhenUsed/>
    <w:rsid w:val="006D79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9F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268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FB629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629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629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778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Paweł</dc:creator>
  <cp:lastModifiedBy>Paweł</cp:lastModifiedBy>
  <cp:revision>14</cp:revision>
  <cp:lastPrinted>2020-05-10T18:52:00Z</cp:lastPrinted>
  <dcterms:created xsi:type="dcterms:W3CDTF">2020-05-10T10:25:00Z</dcterms:created>
  <dcterms:modified xsi:type="dcterms:W3CDTF">2020-05-10T18:52:00Z</dcterms:modified>
</cp:coreProperties>
</file>