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A4A1" w14:textId="77777777" w:rsidR="0041395C" w:rsidRDefault="0041395C" w:rsidP="0041395C">
      <w:pPr>
        <w:pStyle w:val="Titre1"/>
      </w:pPr>
      <w:proofErr w:type="spellStart"/>
      <w:r w:rsidRPr="0041395C">
        <w:t>European</w:t>
      </w:r>
      <w:proofErr w:type="spellEnd"/>
      <w:r w:rsidRPr="0041395C">
        <w:t xml:space="preserve"> Baseball </w:t>
      </w:r>
      <w:proofErr w:type="spellStart"/>
      <w:r w:rsidRPr="0041395C">
        <w:t>scoresheet</w:t>
      </w:r>
      <w:proofErr w:type="spellEnd"/>
      <w:r w:rsidRPr="0041395C">
        <w:t xml:space="preserve"> </w:t>
      </w:r>
      <w:proofErr w:type="spellStart"/>
      <w:r w:rsidRPr="0041395C">
        <w:t>tool</w:t>
      </w:r>
      <w:proofErr w:type="spellEnd"/>
    </w:p>
    <w:p w14:paraId="3BC484C6" w14:textId="77777777" w:rsidR="0041395C" w:rsidRDefault="0041395C" w:rsidP="0041395C"/>
    <w:p w14:paraId="2A267217" w14:textId="77777777" w:rsidR="0041395C" w:rsidRPr="0041395C" w:rsidRDefault="0041395C" w:rsidP="0041395C">
      <w:r w:rsidRPr="0041395C">
        <w:t>Il existe aujourd'hui de nombreuses solutions informatiques permettant de saisir et d'éditer des feuilles de scorage de baseball. Toutefois, ces outils sont principalement conçus selon les pratiques américaines et ne répondent pas nécessairement aux spécificités du scorage européen.</w:t>
      </w:r>
    </w:p>
    <w:p w14:paraId="1FF39A40" w14:textId="77777777" w:rsidR="0041395C" w:rsidRPr="0041395C" w:rsidRDefault="0041395C" w:rsidP="0041395C">
      <w:r w:rsidRPr="0041395C">
        <w:t>Le scorage européen possède ses propres règles et conventions de notation, qu'il est important de respecter pour garantir la conformité des feuilles de match et la cohérence des statistiques produites.</w:t>
      </w:r>
    </w:p>
    <w:p w14:paraId="5F713E13" w14:textId="77777777" w:rsidR="0041395C" w:rsidRPr="0041395C" w:rsidRDefault="0041395C" w:rsidP="0041395C">
      <w:r w:rsidRPr="0041395C">
        <w:rPr>
          <w:b/>
          <w:bCs/>
        </w:rPr>
        <w:t>Ce projet a pour objectif de proposer une solution informatique adaptée au scorage européen</w:t>
      </w:r>
      <w:r w:rsidRPr="0041395C">
        <w:t>, permettant de saisir, de gérer et d'éditer des feuilles de score conformément aux pratiques européennes.</w:t>
      </w:r>
    </w:p>
    <w:p w14:paraId="16673AEB" w14:textId="77777777" w:rsidR="0041395C" w:rsidRPr="0041395C" w:rsidRDefault="0041395C" w:rsidP="0041395C">
      <w:r w:rsidRPr="0041395C">
        <w:t>Il vise ainsi à mettre à la disposition des scoreurs, des clubs et des personnes impliquées dans le baseball européen un outil répondant à leurs besoins spécifiques.</w:t>
      </w:r>
    </w:p>
    <w:p w14:paraId="420E86F1" w14:textId="518689AF" w:rsidR="0041395C" w:rsidRDefault="0041395C" w:rsidP="0041395C">
      <w:pPr>
        <w:pStyle w:val="Titre2"/>
      </w:pPr>
      <w:r>
        <w:t>Présentation du logiciel</w:t>
      </w:r>
    </w:p>
    <w:p w14:paraId="7BA1B0FC" w14:textId="70F29AA6" w:rsidR="0041395C" w:rsidRDefault="0041395C" w:rsidP="0041395C">
      <w:pPr>
        <w:pStyle w:val="Titre2"/>
      </w:pPr>
      <w:r>
        <w:t>Fonctionnalités</w:t>
      </w:r>
    </w:p>
    <w:p w14:paraId="4607E5B7" w14:textId="1480D35E" w:rsidR="0041395C" w:rsidRDefault="0041395C" w:rsidP="0041395C">
      <w:pPr>
        <w:pStyle w:val="Titre2"/>
      </w:pPr>
      <w:r>
        <w:t>Installation/ Utilisation</w:t>
      </w:r>
    </w:p>
    <w:p w14:paraId="1162F320" w14:textId="77EC2C52" w:rsidR="0041395C" w:rsidRDefault="0041395C" w:rsidP="00316112">
      <w:pPr>
        <w:pStyle w:val="Titre2"/>
      </w:pPr>
      <w:r w:rsidRPr="0041395C">
        <w:t>Compilation pour les développeurs</w:t>
      </w:r>
    </w:p>
    <w:p w14:paraId="066B8160" w14:textId="24BD7EF2" w:rsidR="0041395C" w:rsidRDefault="0041395C" w:rsidP="00316112">
      <w:pPr>
        <w:pStyle w:val="Titre2"/>
      </w:pPr>
      <w:r w:rsidRPr="0041395C">
        <w:t>Technologies utilisées</w:t>
      </w:r>
    </w:p>
    <w:p w14:paraId="092A115C" w14:textId="70050A3E" w:rsidR="0041395C" w:rsidRDefault="0041395C" w:rsidP="00316112">
      <w:pPr>
        <w:pStyle w:val="Titre2"/>
      </w:pPr>
      <w:r w:rsidRPr="0041395C">
        <w:t>Documentation</w:t>
      </w:r>
    </w:p>
    <w:p w14:paraId="63CC567F" w14:textId="190AC377" w:rsidR="00316112" w:rsidRDefault="00316112" w:rsidP="00316112">
      <w:pPr>
        <w:pStyle w:val="Titre2"/>
      </w:pPr>
      <w:r w:rsidRPr="00316112">
        <w:t>Contribuer / signaler un bug</w:t>
      </w:r>
    </w:p>
    <w:p w14:paraId="17C75A79" w14:textId="3DC61C4F" w:rsidR="00316112" w:rsidRDefault="00316112" w:rsidP="00316112">
      <w:pPr>
        <w:pStyle w:val="Titre2"/>
      </w:pPr>
      <w:r w:rsidRPr="00316112">
        <w:t>Licence</w:t>
      </w:r>
    </w:p>
    <w:p w14:paraId="0C1D4E8C" w14:textId="19C8C2B9" w:rsidR="00316112" w:rsidRDefault="00316112" w:rsidP="00316112">
      <w:pPr>
        <w:pStyle w:val="Titre2"/>
      </w:pPr>
      <w:r>
        <w:t>Limitations</w:t>
      </w:r>
    </w:p>
    <w:p w14:paraId="2FF19421" w14:textId="756A5590" w:rsidR="00316112" w:rsidRPr="0041395C" w:rsidRDefault="00316112" w:rsidP="00316112">
      <w:pPr>
        <w:pStyle w:val="Titre2"/>
      </w:pPr>
      <w:r w:rsidRPr="00316112">
        <w:t>Contact ou auteur</w:t>
      </w:r>
    </w:p>
    <w:p w14:paraId="53401CA9" w14:textId="430D988A" w:rsidR="0041395C" w:rsidRPr="0041395C" w:rsidRDefault="0041395C" w:rsidP="0041395C">
      <w:pPr>
        <w:pStyle w:val="Titre2"/>
      </w:pPr>
      <w:r>
        <w:t xml:space="preserve"> </w:t>
      </w:r>
    </w:p>
    <w:p w14:paraId="5296CB79" w14:textId="77777777" w:rsidR="0041395C" w:rsidRPr="0041395C" w:rsidRDefault="0041395C" w:rsidP="0041395C"/>
    <w:p w14:paraId="496A9D1B" w14:textId="4390B9EF" w:rsidR="0041395C" w:rsidRPr="0041395C" w:rsidRDefault="0041395C" w:rsidP="0041395C"/>
    <w:p w14:paraId="3C384BCC" w14:textId="103BC583" w:rsidR="00FF262D" w:rsidRDefault="00FF262D"/>
    <w:sectPr w:rsidR="00FF26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5C"/>
    <w:rsid w:val="0008365F"/>
    <w:rsid w:val="00316112"/>
    <w:rsid w:val="0041395C"/>
    <w:rsid w:val="004C407D"/>
    <w:rsid w:val="006F09FF"/>
    <w:rsid w:val="00FF26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3D7C"/>
  <w15:chartTrackingRefBased/>
  <w15:docId w15:val="{E0512D6E-712F-4ED6-A66E-E331003B1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3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13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395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1395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1395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139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39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39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39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395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1395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1395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1395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1395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139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39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39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395C"/>
    <w:rPr>
      <w:rFonts w:eastAsiaTheme="majorEastAsia" w:cstheme="majorBidi"/>
      <w:color w:val="272727" w:themeColor="text1" w:themeTint="D8"/>
    </w:rPr>
  </w:style>
  <w:style w:type="paragraph" w:styleId="Titre">
    <w:name w:val="Title"/>
    <w:basedOn w:val="Normal"/>
    <w:next w:val="Normal"/>
    <w:link w:val="TitreCar"/>
    <w:uiPriority w:val="10"/>
    <w:qFormat/>
    <w:rsid w:val="00413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39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39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39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395C"/>
    <w:pPr>
      <w:spacing w:before="160"/>
      <w:jc w:val="center"/>
    </w:pPr>
    <w:rPr>
      <w:i/>
      <w:iCs/>
      <w:color w:val="404040" w:themeColor="text1" w:themeTint="BF"/>
    </w:rPr>
  </w:style>
  <w:style w:type="character" w:customStyle="1" w:styleId="CitationCar">
    <w:name w:val="Citation Car"/>
    <w:basedOn w:val="Policepardfaut"/>
    <w:link w:val="Citation"/>
    <w:uiPriority w:val="29"/>
    <w:rsid w:val="0041395C"/>
    <w:rPr>
      <w:i/>
      <w:iCs/>
      <w:color w:val="404040" w:themeColor="text1" w:themeTint="BF"/>
    </w:rPr>
  </w:style>
  <w:style w:type="paragraph" w:styleId="Paragraphedeliste">
    <w:name w:val="List Paragraph"/>
    <w:basedOn w:val="Normal"/>
    <w:uiPriority w:val="34"/>
    <w:qFormat/>
    <w:rsid w:val="0041395C"/>
    <w:pPr>
      <w:ind w:left="720"/>
      <w:contextualSpacing/>
    </w:pPr>
  </w:style>
  <w:style w:type="character" w:styleId="Accentuationintense">
    <w:name w:val="Intense Emphasis"/>
    <w:basedOn w:val="Policepardfaut"/>
    <w:uiPriority w:val="21"/>
    <w:qFormat/>
    <w:rsid w:val="0041395C"/>
    <w:rPr>
      <w:i/>
      <w:iCs/>
      <w:color w:val="2F5496" w:themeColor="accent1" w:themeShade="BF"/>
    </w:rPr>
  </w:style>
  <w:style w:type="paragraph" w:styleId="Citationintense">
    <w:name w:val="Intense Quote"/>
    <w:basedOn w:val="Normal"/>
    <w:next w:val="Normal"/>
    <w:link w:val="CitationintenseCar"/>
    <w:uiPriority w:val="30"/>
    <w:qFormat/>
    <w:rsid w:val="00413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1395C"/>
    <w:rPr>
      <w:i/>
      <w:iCs/>
      <w:color w:val="2F5496" w:themeColor="accent1" w:themeShade="BF"/>
    </w:rPr>
  </w:style>
  <w:style w:type="character" w:styleId="Rfrenceintense">
    <w:name w:val="Intense Reference"/>
    <w:basedOn w:val="Policepardfaut"/>
    <w:uiPriority w:val="32"/>
    <w:qFormat/>
    <w:rsid w:val="004139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168</Words>
  <Characters>927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BRIAND</dc:creator>
  <cp:keywords/>
  <dc:description/>
  <cp:lastModifiedBy>Patrick BRIAND</cp:lastModifiedBy>
  <cp:revision>1</cp:revision>
  <dcterms:created xsi:type="dcterms:W3CDTF">2026-10-22T04:58:00Z</dcterms:created>
  <dcterms:modified xsi:type="dcterms:W3CDTF">2026-10-22T05:11:00Z</dcterms:modified>
</cp:coreProperties>
</file>