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EF118A" w:rsidP="00EF118A">
      <w:pPr>
        <w:pStyle w:val="Titre2"/>
      </w:pPr>
      <w:proofErr w:type="spellStart"/>
      <w:r>
        <w:rPr>
          <w:rFonts w:ascii="Calibri-Bold" w:hAnsi="Calibri-Bold" w:cs="Calibri-Bold"/>
        </w:rPr>
        <w:t>Appendix</w:t>
      </w:r>
      <w:proofErr w:type="spellEnd"/>
      <w:r>
        <w:rPr>
          <w:rFonts w:ascii="Calibri-Bold" w:hAnsi="Calibri-Bold" w:cs="Calibri-Bold"/>
        </w:rPr>
        <w:t xml:space="preserve"> 4:</w:t>
      </w:r>
      <w:r>
        <w:t xml:space="preserve">Pitch count </w:t>
      </w:r>
      <w:proofErr w:type="spellStart"/>
      <w:r>
        <w:t>sheet</w:t>
      </w:r>
      <w:proofErr w:type="spellEnd"/>
    </w:p>
    <w:p w:rsidR="00EF118A" w:rsidRDefault="00E34280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lang w:val="fr-FR" w:eastAsia="fr-FR"/>
        </w:rPr>
        <w:drawing>
          <wp:inline distT="0" distB="0" distL="0" distR="0">
            <wp:extent cx="5972810" cy="4169410"/>
            <wp:effectExtent l="0" t="0" r="889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280" w:rsidRPr="00E34280" w:rsidRDefault="00E34280" w:rsidP="00E34280">
      <w:pPr>
        <w:pStyle w:val="Texte"/>
        <w:rPr>
          <w:lang w:val="en-US"/>
        </w:rPr>
      </w:pPr>
      <w:r w:rsidRPr="00E34280">
        <w:rPr>
          <w:lang w:val="en-US"/>
        </w:rPr>
        <w:t>Before the game a second scorer will be assigned to the game. His job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will be to record the plays together with the first scorer, but also to keep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the pitch count to help the data-entry. This is done on an especially for this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purpose developed sheet.</w:t>
      </w:r>
    </w:p>
    <w:p w:rsidR="00E34280" w:rsidRDefault="00E34280" w:rsidP="00E34280">
      <w:pPr>
        <w:pStyle w:val="Texte"/>
        <w:rPr>
          <w:lang w:val="en-US"/>
        </w:rPr>
      </w:pPr>
      <w:r w:rsidRPr="00E34280">
        <w:rPr>
          <w:lang w:val="en-US"/>
        </w:rPr>
        <w:t>It is a simple embodiment of the score-sheet as there are no columns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for defense or offense statistics.</w:t>
      </w:r>
    </w:p>
    <w:tbl>
      <w:tblPr>
        <w:tblStyle w:val="Grilledutableau"/>
        <w:tblW w:w="0" w:type="auto"/>
        <w:tblLook w:val="04A0"/>
      </w:tblPr>
      <w:tblGrid>
        <w:gridCol w:w="3794"/>
        <w:gridCol w:w="4773"/>
      </w:tblGrid>
      <w:tr w:rsidR="00D4424D" w:rsidTr="00D4424D">
        <w:tc>
          <w:tcPr>
            <w:tcW w:w="3794" w:type="dxa"/>
          </w:tcPr>
          <w:p w:rsidR="00D4424D" w:rsidRDefault="00D4424D" w:rsidP="00D4424D">
            <w:pPr>
              <w:pStyle w:val="Texte"/>
              <w:ind w:right="-121" w:firstLine="0"/>
              <w:rPr>
                <w:lang w:val="en-US"/>
              </w:rPr>
            </w:pPr>
            <w:r w:rsidRPr="00D4424D">
              <w:rPr>
                <w:lang w:val="en-US"/>
              </w:rPr>
              <w:drawing>
                <wp:inline distT="0" distB="0" distL="0" distR="0">
                  <wp:extent cx="2260385" cy="1156616"/>
                  <wp:effectExtent l="0" t="19050" r="82765" b="62584"/>
                  <wp:docPr id="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870" cy="115760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3" w:type="dxa"/>
          </w:tcPr>
          <w:p w:rsidR="00D4424D" w:rsidRDefault="00D4424D" w:rsidP="00D4424D">
            <w:pPr>
              <w:pStyle w:val="Texte"/>
              <w:rPr>
                <w:lang w:val="en-US"/>
              </w:rPr>
            </w:pPr>
            <w:r w:rsidRPr="00E34280">
              <w:rPr>
                <w:lang w:val="en-US"/>
              </w:rPr>
              <w:t>To use the sheet, simply add the line-up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with the position and the uniform number.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Use the left column as a normal score-sheet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to record the plays. In the small squares write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the successive pitches by using the pitching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legend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a. So B for Ball, K for Strike, S for Swing and miss</w:t>
            </w:r>
            <w:proofErr w:type="gramStart"/>
            <w:r w:rsidRPr="00E34280">
              <w:rPr>
                <w:lang w:val="en-US"/>
              </w:rPr>
              <w:t>, ,</w:t>
            </w:r>
            <w:proofErr w:type="gramEnd"/>
            <w:r w:rsidRPr="00E34280">
              <w:rPr>
                <w:lang w:val="en-US"/>
              </w:rPr>
              <w:t xml:space="preserve"> H for Hit by pitch F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for Fouled off, and a dot when a pitch is put in play.</w:t>
            </w:r>
          </w:p>
        </w:tc>
      </w:tr>
    </w:tbl>
    <w:p w:rsidR="00D4424D" w:rsidRPr="00E34280" w:rsidRDefault="00D4424D" w:rsidP="00E34280">
      <w:pPr>
        <w:pStyle w:val="Texte"/>
        <w:rPr>
          <w:lang w:val="en-US"/>
        </w:rPr>
      </w:pPr>
    </w:p>
    <w:p w:rsidR="00E34280" w:rsidRPr="00E34280" w:rsidRDefault="00E34280" w:rsidP="00E34280">
      <w:pPr>
        <w:pStyle w:val="Texte"/>
        <w:rPr>
          <w:lang w:val="en-US"/>
        </w:rPr>
      </w:pPr>
      <w:r w:rsidRPr="00E34280">
        <w:rPr>
          <w:lang w:val="en-US"/>
        </w:rPr>
        <w:lastRenderedPageBreak/>
        <w:t>In case of a pick-off, use a 1 for a pick-off on first base, a 2 for a pick-off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on second base and a 3 for a pick-off on third base.</w:t>
      </w:r>
    </w:p>
    <w:p w:rsidR="00E34280" w:rsidRPr="00E34280" w:rsidRDefault="00E34280" w:rsidP="00E34280">
      <w:pPr>
        <w:pStyle w:val="Texte"/>
        <w:rPr>
          <w:lang w:val="en-US"/>
        </w:rPr>
      </w:pPr>
      <w:r w:rsidRPr="00E34280">
        <w:rPr>
          <w:lang w:val="en-US"/>
        </w:rPr>
        <w:t>For the first inning, only the number of pitches for the first inning is given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alongside the abbreviation NP in the left-hand column.</w:t>
      </w:r>
    </w:p>
    <w:p w:rsidR="00E34280" w:rsidRPr="00E34280" w:rsidRDefault="00E34280" w:rsidP="00E34280">
      <w:pPr>
        <w:pStyle w:val="Texte"/>
        <w:rPr>
          <w:lang w:val="en-US"/>
        </w:rPr>
      </w:pPr>
      <w:r w:rsidRPr="00E34280">
        <w:rPr>
          <w:lang w:val="en-US"/>
        </w:rPr>
        <w:t>For subsequent innings, the left-hand column should contain the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number of pitches for each individual inning, and the right-hand column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contains the cumulative totals.</w:t>
      </w:r>
    </w:p>
    <w:p w:rsidR="00E34280" w:rsidRPr="00E34280" w:rsidRDefault="00E34280" w:rsidP="00E34280">
      <w:pPr>
        <w:pStyle w:val="Texte"/>
        <w:rPr>
          <w:lang w:val="en-US"/>
        </w:rPr>
      </w:pPr>
      <w:r w:rsidRPr="00E34280">
        <w:rPr>
          <w:lang w:val="en-US"/>
        </w:rPr>
        <w:t>Once a new pitcher climbs the mound, start writing the number of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pitches on the second line. In case a fourth pitcher joins the game, use the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first line again.</w:t>
      </w:r>
    </w:p>
    <w:p w:rsidR="00E34280" w:rsidRDefault="00E34280" w:rsidP="00E34280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325091" cy="499331"/>
            <wp:effectExtent l="0" t="19050" r="84859" b="53119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091" cy="49933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/>
      </w:tblPr>
      <w:tblGrid>
        <w:gridCol w:w="4974"/>
        <w:gridCol w:w="4648"/>
      </w:tblGrid>
      <w:tr w:rsidR="00D4424D" w:rsidTr="00D4424D">
        <w:tc>
          <w:tcPr>
            <w:tcW w:w="4773" w:type="dxa"/>
          </w:tcPr>
          <w:p w:rsidR="00D4424D" w:rsidRDefault="00D4424D" w:rsidP="00D4424D">
            <w:pPr>
              <w:pStyle w:val="Texte"/>
              <w:ind w:right="-102" w:firstLine="0"/>
              <w:rPr>
                <w:rStyle w:val="Rfrenceintense"/>
                <w:bCs w:val="0"/>
                <w:i w:val="0"/>
                <w:color w:val="auto"/>
                <w:spacing w:val="0"/>
                <w:sz w:val="24"/>
                <w:lang w:val="en-US"/>
              </w:rPr>
            </w:pPr>
            <w:r w:rsidRPr="00D4424D">
              <w:rPr>
                <w:rStyle w:val="Rfrenceintense"/>
                <w:bCs w:val="0"/>
                <w:i w:val="0"/>
                <w:color w:val="auto"/>
                <w:spacing w:val="0"/>
                <w:sz w:val="24"/>
                <w:lang w:val="en-US"/>
              </w:rPr>
              <w:drawing>
                <wp:inline distT="0" distB="0" distL="0" distR="0">
                  <wp:extent cx="3010849" cy="443650"/>
                  <wp:effectExtent l="0" t="19050" r="75251" b="51650"/>
                  <wp:docPr id="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075" cy="44513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3" w:type="dxa"/>
          </w:tcPr>
          <w:p w:rsidR="00D4424D" w:rsidRDefault="00D4424D" w:rsidP="00E34280">
            <w:pPr>
              <w:pStyle w:val="Texte"/>
              <w:ind w:firstLine="0"/>
              <w:rPr>
                <w:rStyle w:val="Rfrenceintense"/>
                <w:bCs w:val="0"/>
                <w:i w:val="0"/>
                <w:color w:val="auto"/>
                <w:spacing w:val="0"/>
                <w:sz w:val="24"/>
                <w:lang w:val="en-US"/>
              </w:rPr>
            </w:pPr>
            <w:r w:rsidRPr="00E34280">
              <w:rPr>
                <w:lang w:val="en-US"/>
              </w:rPr>
              <w:t>When the new pitcher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climbs the mound during a turn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at bat, this has to be clear in the</w:t>
            </w:r>
            <w:r>
              <w:rPr>
                <w:lang w:val="en-US"/>
              </w:rPr>
              <w:t xml:space="preserve"> </w:t>
            </w:r>
            <w:r w:rsidRPr="00E34280">
              <w:rPr>
                <w:lang w:val="en-US"/>
              </w:rPr>
              <w:t>pitch count sheet. Put a line in the remaining boxes and start on a new line.</w:t>
            </w:r>
          </w:p>
        </w:tc>
      </w:tr>
    </w:tbl>
    <w:p w:rsidR="00E34280" w:rsidRDefault="00E34280" w:rsidP="00E34280">
      <w:pPr>
        <w:pStyle w:val="Texte"/>
        <w:rPr>
          <w:lang w:val="en-US"/>
        </w:rPr>
      </w:pPr>
      <w:bookmarkStart w:id="0" w:name="_GoBack"/>
      <w:bookmarkEnd w:id="0"/>
      <w:r>
        <w:rPr>
          <w:noProof/>
          <w:lang w:eastAsia="fr-FR"/>
        </w:rPr>
        <w:drawing>
          <wp:inline distT="0" distB="0" distL="0" distR="0">
            <wp:extent cx="2855595" cy="969010"/>
            <wp:effectExtent l="19050" t="0" r="190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280" w:rsidRPr="00E34280" w:rsidRDefault="00E34280" w:rsidP="00E34280">
      <w:pPr>
        <w:pStyle w:val="Texte"/>
        <w:rPr>
          <w:lang w:val="en-US"/>
        </w:rPr>
      </w:pPr>
      <w:r w:rsidRPr="00E34280">
        <w:rPr>
          <w:lang w:val="en-US"/>
        </w:rPr>
        <w:t>Check after each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inning if the number of pitches on the sheet equals the number of pitches in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the data entry.</w:t>
      </w:r>
    </w:p>
    <w:p w:rsidR="00E34280" w:rsidRPr="00E34280" w:rsidRDefault="00E34280" w:rsidP="00E34280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 w:rsidRPr="00E34280">
        <w:rPr>
          <w:lang w:val="en-US"/>
        </w:rPr>
        <w:t>Just remember: use the pitch count sheet in the same way as the regular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>sheet. This means that the pitcher of the team is written under the batting</w:t>
      </w:r>
      <w:r w:rsidR="00D4424D">
        <w:rPr>
          <w:lang w:val="en-US"/>
        </w:rPr>
        <w:t xml:space="preserve"> </w:t>
      </w:r>
      <w:r w:rsidRPr="00E34280">
        <w:rPr>
          <w:lang w:val="en-US"/>
        </w:rPr>
        <w:t xml:space="preserve">order of </w:t>
      </w:r>
      <w:proofErr w:type="gramStart"/>
      <w:r w:rsidRPr="00E34280">
        <w:rPr>
          <w:lang w:val="en-US"/>
        </w:rPr>
        <w:t>his own</w:t>
      </w:r>
      <w:proofErr w:type="gramEnd"/>
      <w:r w:rsidRPr="00E34280">
        <w:rPr>
          <w:lang w:val="en-US"/>
        </w:rPr>
        <w:t xml:space="preserve"> team.</w:t>
      </w:r>
    </w:p>
    <w:sectPr w:rsidR="00E34280" w:rsidRPr="00E34280" w:rsidSect="002F7C1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attachedTemplate r:id="rId1"/>
  <w:defaultTabStop w:val="720"/>
  <w:hyphenationZone w:val="425"/>
  <w:characterSpacingControl w:val="doNotCompress"/>
  <w:compat/>
  <w:rsids>
    <w:rsidRoot w:val="00EF118A"/>
    <w:rsid w:val="002E4DA8"/>
    <w:rsid w:val="002F7C18"/>
    <w:rsid w:val="005C39C3"/>
    <w:rsid w:val="006F15F3"/>
    <w:rsid w:val="00A47CA8"/>
    <w:rsid w:val="00D4424D"/>
    <w:rsid w:val="00D53D28"/>
    <w:rsid w:val="00D72331"/>
    <w:rsid w:val="00E34280"/>
    <w:rsid w:val="00EF11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4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2019-02-12T14:56:00Z</dcterms:created>
  <dcterms:modified xsi:type="dcterms:W3CDTF">2019-05-20T07:09:00Z</dcterms:modified>
</cp:coreProperties>
</file>