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BE592B" w:rsidRDefault="00FB36A3" w:rsidP="00FB36A3">
      <w:pPr>
        <w:pStyle w:val="Titre3"/>
        <w:rPr>
          <w:lang w:val="en-US"/>
        </w:rPr>
      </w:pPr>
      <w:r w:rsidRPr="00BE592B">
        <w:rPr>
          <w:lang w:val="en-US"/>
        </w:rPr>
        <w:t>A fielder, after catching a fly ball, falls into a bench or</w:t>
      </w:r>
      <w:r w:rsidR="00BE592B">
        <w:rPr>
          <w:lang w:val="en-US"/>
        </w:rPr>
        <w:t xml:space="preserve"> </w:t>
      </w:r>
      <w:r w:rsidRPr="00BE592B">
        <w:rPr>
          <w:lang w:val="en-US"/>
        </w:rPr>
        <w:t>stand, or into a crowd with spectators on the field</w:t>
      </w:r>
    </w:p>
    <w:p w:rsidR="003C5104" w:rsidRPr="00BE592B" w:rsidRDefault="003C5104" w:rsidP="003C5104">
      <w:pPr>
        <w:rPr>
          <w:lang w:val="en-US"/>
        </w:rPr>
      </w:pPr>
    </w:p>
    <w:p w:rsidR="003C5104" w:rsidRPr="00BE592B" w:rsidRDefault="003C5104" w:rsidP="003C5104">
      <w:pPr>
        <w:pStyle w:val="Texte"/>
        <w:rPr>
          <w:rStyle w:val="fontstyle21"/>
          <w:rFonts w:ascii="Times New Roman" w:hAnsi="Times New Roman" w:cstheme="minorBidi"/>
          <w:color w:val="auto"/>
          <w:sz w:val="24"/>
          <w:lang w:val="en-US"/>
        </w:rPr>
      </w:pPr>
      <w:bookmarkStart w:id="0" w:name="_GoBack"/>
      <w:bookmarkEnd w:id="0"/>
      <w:r w:rsidRPr="00BE592B">
        <w:rPr>
          <w:rStyle w:val="fontstyle01"/>
          <w:rFonts w:ascii="Times New Roman" w:hAnsi="Times New Roman"/>
          <w:i w:val="0"/>
          <w:iCs w:val="0"/>
          <w:color w:val="auto"/>
          <w:sz w:val="24"/>
          <w:lang w:val="en-US"/>
        </w:rPr>
        <w:t xml:space="preserve">Each runner, other than the batter, may without liability to be put out, advance one base when … a fielder, after catching a fly ball, falls into a bench or stand, or falls across ropes into a crowd when spectators are on the field </w:t>
      </w:r>
      <w:r w:rsidRPr="00BE592B">
        <w:rPr>
          <w:rStyle w:val="fontstyle21"/>
          <w:rFonts w:ascii="Times New Roman" w:hAnsi="Times New Roman" w:cstheme="minorBidi"/>
          <w:color w:val="auto"/>
          <w:sz w:val="24"/>
          <w:lang w:val="en-US"/>
        </w:rPr>
        <w:t xml:space="preserve">[OBR 5.06(b)(3)(C)]. </w:t>
      </w:r>
    </w:p>
    <w:p w:rsidR="003C5104" w:rsidRPr="00BE592B" w:rsidRDefault="003C5104" w:rsidP="003C5104">
      <w:pPr>
        <w:pStyle w:val="Texte"/>
        <w:rPr>
          <w:rStyle w:val="fontstyle21"/>
          <w:rFonts w:ascii="Times New Roman" w:hAnsi="Times New Roman" w:cstheme="minorBidi"/>
          <w:color w:val="auto"/>
          <w:sz w:val="24"/>
          <w:lang w:val="en-US"/>
        </w:rPr>
      </w:pPr>
      <w:proofErr w:type="gramStart"/>
      <w:r w:rsidRPr="00BE592B">
        <w:rPr>
          <w:rStyle w:val="fontstyle21"/>
          <w:rFonts w:ascii="Times New Roman" w:hAnsi="Times New Roman" w:cstheme="minorBidi"/>
          <w:color w:val="auto"/>
          <w:sz w:val="24"/>
          <w:lang w:val="en-US"/>
        </w:rPr>
        <w:t>The rule states that in such a situation the runners advance one base (the ball is dead).</w:t>
      </w:r>
      <w:proofErr w:type="gramEnd"/>
      <w:r w:rsidRPr="00BE592B">
        <w:rPr>
          <w:rStyle w:val="fontstyle21"/>
          <w:rFonts w:ascii="Times New Roman" w:hAnsi="Times New Roman" w:cstheme="minorBidi"/>
          <w:color w:val="auto"/>
          <w:sz w:val="24"/>
          <w:lang w:val="en-US"/>
        </w:rPr>
        <w:t xml:space="preserve"> This kind of legal advance is written with the number of the batter who went out for the fly ball. If the scorer judges that the runner on third base would have reached home base had the incident not occurred, the batter should be credited with a sacrifice fly (FSF). </w:t>
      </w:r>
    </w:p>
    <w:tbl>
      <w:tblPr>
        <w:tblStyle w:val="Grilledutableau"/>
        <w:tblW w:w="9465" w:type="dxa"/>
        <w:tblLayout w:type="fixed"/>
        <w:tblLook w:val="04A0"/>
      </w:tblPr>
      <w:tblGrid>
        <w:gridCol w:w="1713"/>
        <w:gridCol w:w="236"/>
        <w:gridCol w:w="5817"/>
        <w:gridCol w:w="281"/>
        <w:gridCol w:w="1418"/>
      </w:tblGrid>
      <w:tr w:rsidR="00BE592B" w:rsidRPr="00BE592B" w:rsidTr="00BE592B">
        <w:tc>
          <w:tcPr>
            <w:tcW w:w="9464" w:type="dxa"/>
            <w:gridSpan w:val="5"/>
            <w:tcBorders>
              <w:top w:val="single" w:sz="18" w:space="0" w:color="auto"/>
              <w:left w:val="single" w:sz="18" w:space="0" w:color="auto"/>
              <w:bottom w:val="single" w:sz="8" w:space="0" w:color="auto"/>
              <w:right w:val="single" w:sz="18" w:space="0" w:color="auto"/>
            </w:tcBorders>
            <w:hideMark/>
          </w:tcPr>
          <w:p w:rsidR="00BE592B" w:rsidRPr="00BE592B" w:rsidRDefault="00BE592B" w:rsidP="00BE592B">
            <w:pPr>
              <w:pStyle w:val="Exemple"/>
              <w:rPr>
                <w:rStyle w:val="fontstyle21"/>
                <w:rFonts w:ascii="Times New Roman" w:hAnsi="Times New Roman" w:cstheme="minorBidi"/>
                <w:noProof w:val="0"/>
                <w:color w:val="auto"/>
                <w:sz w:val="24"/>
                <w:lang w:val="en-US"/>
              </w:rPr>
            </w:pPr>
            <w:r w:rsidRPr="00BE592B">
              <w:rPr>
                <w:rStyle w:val="fontstyle01"/>
                <w:noProof w:val="0"/>
                <w:lang w:val="en-US"/>
              </w:rPr>
              <w:t xml:space="preserve"> </w:t>
            </w:r>
            <w:r w:rsidRPr="00BE592B">
              <w:rPr>
                <w:rStyle w:val="fontstyle21"/>
                <w:rFonts w:ascii="Times New Roman" w:hAnsi="Times New Roman" w:cstheme="minorBidi"/>
                <w:noProof w:val="0"/>
                <w:color w:val="auto"/>
                <w:sz w:val="24"/>
                <w:u w:val="single"/>
                <w:lang w:val="en-US"/>
              </w:rPr>
              <w:t>Example 119</w:t>
            </w:r>
            <w:r w:rsidRPr="00BE592B">
              <w:rPr>
                <w:rStyle w:val="fontstyle21"/>
                <w:rFonts w:ascii="Times New Roman" w:hAnsi="Times New Roman" w:cstheme="minorBidi"/>
                <w:noProof w:val="0"/>
                <w:color w:val="auto"/>
                <w:sz w:val="24"/>
                <w:lang w:val="en-US"/>
              </w:rPr>
              <w:t xml:space="preserve">: With no men out and bases full, the seventh batter hits a short fly ball into foul territory towards the third base dugout. The fielder makes the catch but falls into the dugout as he does so. </w:t>
            </w:r>
          </w:p>
          <w:p w:rsidR="00BE592B" w:rsidRPr="00BE592B" w:rsidRDefault="00BE592B" w:rsidP="00BE592B">
            <w:pPr>
              <w:pStyle w:val="Exemple"/>
              <w:rPr>
                <w:rStyle w:val="fontstyle21"/>
                <w:rFonts w:ascii="Times New Roman" w:hAnsi="Times New Roman" w:cstheme="minorBidi"/>
                <w:noProof w:val="0"/>
                <w:color w:val="auto"/>
                <w:sz w:val="24"/>
                <w:lang w:val="en-US"/>
              </w:rPr>
            </w:pPr>
            <w:r w:rsidRPr="00BE592B">
              <w:rPr>
                <w:rStyle w:val="fontstyle21"/>
                <w:rFonts w:ascii="Times New Roman" w:hAnsi="Times New Roman" w:cstheme="minorBidi"/>
                <w:noProof w:val="0"/>
                <w:color w:val="auto"/>
                <w:sz w:val="24"/>
                <w:lang w:val="en-US"/>
              </w:rPr>
              <w:t>The umpire calls out the batter and all runners advance one</w:t>
            </w:r>
            <w:r>
              <w:rPr>
                <w:noProof w:val="0"/>
                <w:lang w:val="en-US"/>
              </w:rPr>
              <w:t xml:space="preserve"> </w:t>
            </w:r>
            <w:r w:rsidRPr="00BE592B">
              <w:rPr>
                <w:rStyle w:val="fontstyle21"/>
                <w:rFonts w:ascii="Times New Roman" w:hAnsi="Times New Roman" w:cstheme="minorBidi"/>
                <w:noProof w:val="0"/>
                <w:color w:val="auto"/>
                <w:sz w:val="24"/>
                <w:lang w:val="en-US"/>
              </w:rPr>
              <w:t xml:space="preserve">base. </w:t>
            </w:r>
          </w:p>
          <w:p w:rsidR="00BE592B" w:rsidRPr="00BE592B" w:rsidRDefault="00BE592B" w:rsidP="00BE592B">
            <w:pPr>
              <w:pStyle w:val="Exemple"/>
              <w:rPr>
                <w:rStyle w:val="fontstyle01"/>
                <w:noProof w:val="0"/>
                <w:sz w:val="24"/>
                <w:lang w:val="en-US"/>
              </w:rPr>
            </w:pPr>
            <w:r w:rsidRPr="00BE592B">
              <w:rPr>
                <w:rStyle w:val="fontstyle21"/>
                <w:rFonts w:ascii="Times New Roman" w:hAnsi="Times New Roman" w:cstheme="minorBidi"/>
                <w:noProof w:val="0"/>
                <w:color w:val="auto"/>
                <w:sz w:val="24"/>
                <w:lang w:val="en-US"/>
              </w:rPr>
              <w:t>Each advance is noted with batters number.</w:t>
            </w:r>
          </w:p>
        </w:tc>
      </w:tr>
      <w:tr w:rsidR="00BE592B" w:rsidRPr="00BE592B" w:rsidTr="00BE592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hideMark/>
          </w:tcPr>
          <w:p w:rsidR="00BE592B" w:rsidRPr="00BE592B" w:rsidRDefault="00BE592B">
            <w:pPr>
              <w:pStyle w:val="Texte"/>
              <w:spacing w:after="0"/>
              <w:ind w:right="-153" w:firstLine="0"/>
              <w:jc w:val="center"/>
              <w:rPr>
                <w:rStyle w:val="fontstyle01"/>
                <w:sz w:val="24"/>
                <w:lang w:val="en-US"/>
              </w:rPr>
            </w:pPr>
            <w:r w:rsidRPr="00BE592B">
              <w:rPr>
                <w:rStyle w:val="fontstyle01"/>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E592B" w:rsidRPr="00BE592B" w:rsidRDefault="00BE592B">
            <w:pPr>
              <w:pStyle w:val="Texte"/>
              <w:spacing w:after="0"/>
              <w:ind w:firstLine="0"/>
              <w:jc w:val="center"/>
              <w:rPr>
                <w:rStyle w:val="fontstyle01"/>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hideMark/>
          </w:tcPr>
          <w:p w:rsidR="00BE592B" w:rsidRPr="00BE592B" w:rsidRDefault="00BE592B">
            <w:pPr>
              <w:pStyle w:val="Texte"/>
              <w:spacing w:after="0"/>
              <w:jc w:val="center"/>
              <w:rPr>
                <w:rStyle w:val="fontstyle01"/>
                <w:sz w:val="24"/>
                <w:lang w:val="en-US"/>
              </w:rPr>
            </w:pPr>
            <w:proofErr w:type="spellStart"/>
            <w:r w:rsidRPr="00BE592B">
              <w:rPr>
                <w:lang w:val="en-US"/>
              </w:rPr>
              <w:t>Traduction</w:t>
            </w:r>
            <w:proofErr w:type="spellEnd"/>
            <w:r w:rsidRPr="00BE592B">
              <w:rPr>
                <w:lang w:val="en-US"/>
              </w:rPr>
              <w:t xml:space="preserve"> </w:t>
            </w:r>
            <w:proofErr w:type="spellStart"/>
            <w:r w:rsidRPr="00BE592B">
              <w:rPr>
                <w:lang w:val="en-US"/>
              </w:rPr>
              <w:t>dans</w:t>
            </w:r>
            <w:proofErr w:type="spellEnd"/>
            <w:r w:rsidRPr="00BE592B">
              <w:rPr>
                <w:lang w:val="en-US"/>
              </w:rPr>
              <w:t xml:space="preserve"> </w:t>
            </w:r>
            <w:proofErr w:type="spellStart"/>
            <w:r w:rsidRPr="00BE592B">
              <w:rPr>
                <w:lang w:val="en-US"/>
              </w:rPr>
              <w:t>l’outil</w:t>
            </w:r>
            <w:proofErr w:type="spellEnd"/>
            <w:r w:rsidRPr="00BE592B">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E592B" w:rsidRPr="00BE592B" w:rsidRDefault="00BE592B">
            <w:pPr>
              <w:pStyle w:val="Texte"/>
              <w:spacing w:after="0"/>
              <w:ind w:firstLine="0"/>
              <w:jc w:val="center"/>
              <w:rPr>
                <w:rStyle w:val="fontstyle01"/>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hideMark/>
          </w:tcPr>
          <w:p w:rsidR="00BE592B" w:rsidRPr="00BE592B" w:rsidRDefault="00BE592B">
            <w:pPr>
              <w:pStyle w:val="Texte"/>
              <w:spacing w:after="0"/>
              <w:ind w:firstLine="0"/>
              <w:jc w:val="center"/>
              <w:rPr>
                <w:rStyle w:val="fontstyle01"/>
                <w:sz w:val="24"/>
                <w:lang w:val="en-US"/>
              </w:rPr>
            </w:pPr>
            <w:proofErr w:type="spellStart"/>
            <w:r w:rsidRPr="00BE592B">
              <w:rPr>
                <w:rStyle w:val="fontstyle01"/>
                <w:lang w:val="en-US"/>
              </w:rPr>
              <w:t>Outil</w:t>
            </w:r>
            <w:proofErr w:type="spellEnd"/>
          </w:p>
        </w:tc>
      </w:tr>
      <w:tr w:rsidR="00BE592B" w:rsidRPr="00BE592B" w:rsidTr="00BE592B">
        <w:trPr>
          <w:trHeight w:val="1134"/>
        </w:trPr>
        <w:tc>
          <w:tcPr>
            <w:tcW w:w="1713" w:type="dxa"/>
            <w:tcBorders>
              <w:top w:val="single" w:sz="8" w:space="0" w:color="auto"/>
              <w:left w:val="single" w:sz="18" w:space="0" w:color="auto"/>
              <w:bottom w:val="single" w:sz="18" w:space="0" w:color="auto"/>
              <w:right w:val="nil"/>
            </w:tcBorders>
            <w:hideMark/>
          </w:tcPr>
          <w:p w:rsidR="00BE592B" w:rsidRPr="00BE592B" w:rsidRDefault="00BE592B">
            <w:pPr>
              <w:pStyle w:val="Texte"/>
              <w:spacing w:after="0"/>
              <w:ind w:right="-97" w:firstLine="0"/>
              <w:jc w:val="center"/>
              <w:rPr>
                <w:rStyle w:val="fontstyle01"/>
                <w:sz w:val="24"/>
                <w:lang w:val="en-US"/>
              </w:rPr>
            </w:pPr>
            <w:r w:rsidRPr="00BE592B">
              <w:rPr>
                <w:rStyle w:val="fontstyle01"/>
                <w:sz w:val="24"/>
                <w:lang w:val="en-US"/>
              </w:rPr>
              <w:drawing>
                <wp:inline distT="0" distB="0" distL="0" distR="0">
                  <wp:extent cx="825500" cy="3498850"/>
                  <wp:effectExtent l="0" t="19050" r="69850" b="6350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5500" cy="34988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E592B" w:rsidRPr="00BE592B" w:rsidRDefault="00BE592B">
            <w:pPr>
              <w:pStyle w:val="Texte"/>
              <w:ind w:firstLine="0"/>
              <w:rPr>
                <w:rStyle w:val="fontstyle01"/>
                <w:sz w:val="24"/>
                <w:lang w:val="en-US"/>
              </w:rPr>
            </w:pPr>
          </w:p>
        </w:tc>
        <w:tc>
          <w:tcPr>
            <w:tcW w:w="5816" w:type="dxa"/>
            <w:tcBorders>
              <w:top w:val="single" w:sz="8" w:space="0" w:color="auto"/>
              <w:left w:val="single" w:sz="8" w:space="0" w:color="auto"/>
              <w:bottom w:val="single" w:sz="18" w:space="0" w:color="auto"/>
              <w:right w:val="nil"/>
            </w:tcBorders>
          </w:tcPr>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en champ centre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avance sur un lancer fou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 xml:space="preserv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sur le receveur, le coureur avance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1B2</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coureur avance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la zone des fausses balles qui est rattrapée de volée, tous les coureurs avance */</w:t>
            </w:r>
          </w:p>
          <w:p w:rsidR="00BE592B" w:rsidRPr="00BE592B" w:rsidRDefault="00BE592B" w:rsidP="00BE592B">
            <w:pPr>
              <w:autoSpaceDE w:val="0"/>
              <w:autoSpaceDN w:val="0"/>
              <w:adjustRightInd w:val="0"/>
              <w:spacing w:after="0" w:line="240" w:lineRule="auto"/>
              <w:ind w:right="0" w:firstLine="0"/>
              <w:jc w:val="left"/>
              <w:rPr>
                <w:rFonts w:ascii="Consolas" w:hAnsi="Consolas" w:cs="Consolas"/>
                <w:sz w:val="20"/>
                <w:szCs w:val="20"/>
                <w:lang w:val="en-US"/>
              </w:rPr>
            </w:pPr>
            <w:r w:rsidRPr="00BE592B">
              <w:rPr>
                <w:rFonts w:ascii="Consolas" w:hAnsi="Consolas" w:cs="Consolas"/>
                <w:b/>
                <w:bCs/>
                <w:color w:val="7F0055"/>
                <w:sz w:val="20"/>
                <w:szCs w:val="20"/>
                <w:lang w:val="en-US"/>
              </w:rPr>
              <w:t>action</w:t>
            </w:r>
            <w:r w:rsidRPr="00BE592B">
              <w:rPr>
                <w:rFonts w:ascii="Consolas" w:hAnsi="Consolas" w:cs="Consolas"/>
                <w:color w:val="000000"/>
                <w:sz w:val="20"/>
                <w:szCs w:val="20"/>
                <w:lang w:val="en-US"/>
              </w:rPr>
              <w:t xml:space="preserve"> { batter -&gt; </w:t>
            </w:r>
            <w:r w:rsidRPr="00BE592B">
              <w:rPr>
                <w:rFonts w:ascii="Consolas" w:hAnsi="Consolas" w:cs="Consolas"/>
                <w:b/>
                <w:bCs/>
                <w:color w:val="FF0000"/>
                <w:sz w:val="20"/>
                <w:szCs w:val="20"/>
                <w:lang w:val="en-US"/>
              </w:rPr>
              <w:t>FF5</w:t>
            </w:r>
            <w:r w:rsidRPr="00BE592B">
              <w:rPr>
                <w:rFonts w:ascii="Consolas" w:hAnsi="Consolas" w:cs="Consolas"/>
                <w:color w:val="000000"/>
                <w:sz w:val="20"/>
                <w:szCs w:val="20"/>
                <w:lang w:val="en-US"/>
              </w:rPr>
              <w:t xml:space="preserve"> , runner1 -&gt; </w:t>
            </w:r>
            <w:r w:rsidRPr="00BE592B">
              <w:rPr>
                <w:rFonts w:ascii="Consolas" w:hAnsi="Consolas" w:cs="Consolas"/>
                <w:b/>
                <w:bCs/>
                <w:color w:val="008000"/>
                <w:sz w:val="20"/>
                <w:szCs w:val="20"/>
                <w:lang w:val="en-US"/>
              </w:rPr>
              <w:t>+</w:t>
            </w:r>
            <w:r w:rsidRPr="00BE592B">
              <w:rPr>
                <w:rFonts w:ascii="Consolas" w:hAnsi="Consolas" w:cs="Consolas"/>
                <w:color w:val="000000"/>
                <w:sz w:val="20"/>
                <w:szCs w:val="20"/>
                <w:lang w:val="en-US"/>
              </w:rPr>
              <w:t xml:space="preserve">  , runner2 -&gt; </w:t>
            </w:r>
            <w:r w:rsidRPr="00BE592B">
              <w:rPr>
                <w:rFonts w:ascii="Consolas" w:hAnsi="Consolas" w:cs="Consolas"/>
                <w:b/>
                <w:bCs/>
                <w:color w:val="008000"/>
                <w:sz w:val="20"/>
                <w:szCs w:val="20"/>
                <w:lang w:val="en-US"/>
              </w:rPr>
              <w:t>+</w:t>
            </w:r>
            <w:r w:rsidRPr="00BE592B">
              <w:rPr>
                <w:rFonts w:ascii="Consolas" w:hAnsi="Consolas" w:cs="Consolas"/>
                <w:color w:val="000000"/>
                <w:sz w:val="20"/>
                <w:szCs w:val="20"/>
                <w:lang w:val="en-US"/>
              </w:rPr>
              <w:t xml:space="preserve">, runner3 -&gt; </w:t>
            </w:r>
            <w:r w:rsidRPr="00BE592B">
              <w:rPr>
                <w:rFonts w:ascii="Consolas" w:hAnsi="Consolas" w:cs="Consolas"/>
                <w:b/>
                <w:bCs/>
                <w:color w:val="008000"/>
                <w:sz w:val="20"/>
                <w:szCs w:val="20"/>
                <w:lang w:val="en-US"/>
              </w:rPr>
              <w:t>+</w:t>
            </w:r>
            <w:r w:rsidRPr="00BE592B">
              <w:rPr>
                <w:rFonts w:ascii="Consolas" w:hAnsi="Consolas" w:cs="Consolas"/>
                <w:color w:val="000000"/>
                <w:sz w:val="20"/>
                <w:szCs w:val="20"/>
                <w:lang w:val="en-US"/>
              </w:rPr>
              <w:t>}</w:t>
            </w:r>
          </w:p>
          <w:p w:rsidR="00BE592B" w:rsidRPr="00BE592B" w:rsidRDefault="00BE592B">
            <w:pPr>
              <w:tabs>
                <w:tab w:val="left" w:pos="490"/>
              </w:tabs>
              <w:autoSpaceDE w:val="0"/>
              <w:autoSpaceDN w:val="0"/>
              <w:adjustRightInd w:val="0"/>
              <w:spacing w:after="0" w:line="240" w:lineRule="auto"/>
              <w:ind w:right="0" w:firstLine="0"/>
              <w:jc w:val="left"/>
              <w:rPr>
                <w:rStyle w:val="fontstyle01"/>
                <w:sz w:val="24"/>
                <w:lang w:val="en-US"/>
              </w:rPr>
            </w:pPr>
          </w:p>
        </w:tc>
        <w:tc>
          <w:tcPr>
            <w:tcW w:w="281" w:type="dxa"/>
            <w:tcBorders>
              <w:top w:val="single" w:sz="8" w:space="0" w:color="auto"/>
              <w:left w:val="single" w:sz="8" w:space="0" w:color="auto"/>
              <w:bottom w:val="single" w:sz="18" w:space="0" w:color="auto"/>
              <w:right w:val="nil"/>
            </w:tcBorders>
          </w:tcPr>
          <w:p w:rsidR="00BE592B" w:rsidRPr="00BE592B" w:rsidRDefault="00BE592B">
            <w:pPr>
              <w:pStyle w:val="Texte"/>
              <w:ind w:firstLine="0"/>
              <w:rPr>
                <w:rStyle w:val="fontstyle01"/>
                <w:sz w:val="24"/>
                <w:lang w:val="en-US"/>
              </w:rPr>
            </w:pPr>
          </w:p>
        </w:tc>
        <w:tc>
          <w:tcPr>
            <w:tcW w:w="1418" w:type="dxa"/>
            <w:tcBorders>
              <w:top w:val="single" w:sz="8" w:space="0" w:color="auto"/>
              <w:left w:val="nil"/>
              <w:bottom w:val="single" w:sz="18" w:space="0" w:color="auto"/>
              <w:right w:val="single" w:sz="18" w:space="0" w:color="auto"/>
            </w:tcBorders>
            <w:hideMark/>
          </w:tcPr>
          <w:p w:rsidR="00BE592B" w:rsidRPr="00BE592B" w:rsidRDefault="00BE592B">
            <w:pPr>
              <w:ind w:firstLine="0"/>
              <w:rPr>
                <w:lang w:val="en-US"/>
              </w:rPr>
            </w:pPr>
            <w:r>
              <w:rPr>
                <w:noProof/>
                <w:lang w:eastAsia="fr-FR"/>
              </w:rPr>
              <w:drawing>
                <wp:inline distT="0" distB="0" distL="0" distR="0">
                  <wp:extent cx="828000" cy="3389383"/>
                  <wp:effectExtent l="19050" t="0" r="0" b="0"/>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828000" cy="3389383"/>
                          </a:xfrm>
                          <a:prstGeom prst="rect">
                            <a:avLst/>
                          </a:prstGeom>
                          <a:noFill/>
                          <a:ln w="9525">
                            <a:noFill/>
                            <a:miter lim="800000"/>
                            <a:headEnd/>
                            <a:tailEnd/>
                          </a:ln>
                        </pic:spPr>
                      </pic:pic>
                    </a:graphicData>
                  </a:graphic>
                </wp:inline>
              </w:drawing>
            </w:r>
          </w:p>
        </w:tc>
      </w:tr>
    </w:tbl>
    <w:p w:rsidR="00FB36A3" w:rsidRDefault="00BE592B" w:rsidP="003C5104">
      <w:pPr>
        <w:pStyle w:val="Texte"/>
        <w:rPr>
          <w:rStyle w:val="fontstyle21"/>
          <w:rFonts w:ascii="Times New Roman" w:hAnsi="Times New Roman" w:cstheme="minorBidi"/>
          <w:color w:val="auto"/>
          <w:sz w:val="24"/>
          <w:lang w:val="en-US"/>
        </w:rPr>
      </w:pPr>
      <w:r>
        <w:rPr>
          <w:rStyle w:val="fontstyle31"/>
          <w:rFonts w:ascii="Times New Roman" w:hAnsi="Times New Roman"/>
          <w:bCs w:val="0"/>
          <w:color w:val="auto"/>
          <w:sz w:val="24"/>
          <w:lang w:val="en-US"/>
        </w:rPr>
        <w:t>A</w:t>
      </w:r>
      <w:r w:rsidR="003C5104" w:rsidRPr="00BE592B">
        <w:rPr>
          <w:rStyle w:val="fontstyle31"/>
          <w:rFonts w:ascii="Times New Roman" w:hAnsi="Times New Roman"/>
          <w:bCs w:val="0"/>
          <w:color w:val="auto"/>
          <w:sz w:val="24"/>
          <w:lang w:val="en-US"/>
        </w:rPr>
        <w:t>TTENTION</w:t>
      </w:r>
      <w:r w:rsidR="003C5104" w:rsidRPr="00BE592B">
        <w:rPr>
          <w:rStyle w:val="fontstyle31"/>
          <w:rFonts w:ascii="Times New Roman" w:hAnsi="Times New Roman"/>
          <w:b w:val="0"/>
          <w:bCs w:val="0"/>
          <w:color w:val="auto"/>
          <w:sz w:val="24"/>
          <w:lang w:val="en-US"/>
        </w:rPr>
        <w:t xml:space="preserve">: </w:t>
      </w:r>
      <w:r w:rsidR="003C5104" w:rsidRPr="00BE592B">
        <w:rPr>
          <w:rStyle w:val="fontstyle21"/>
          <w:rFonts w:ascii="Times New Roman" w:hAnsi="Times New Roman" w:cstheme="minorBidi"/>
          <w:color w:val="auto"/>
          <w:sz w:val="24"/>
          <w:lang w:val="en-US"/>
        </w:rPr>
        <w:t>When the fielder, after catching a foul fly, ends up in the dugout but does not fall, the batter is called out and the ball remains in play.</w:t>
      </w:r>
    </w:p>
    <w:p w:rsidR="00BE592B" w:rsidRPr="00BE592B" w:rsidRDefault="00BE592B" w:rsidP="003C5104">
      <w:pPr>
        <w:pStyle w:val="Texte"/>
        <w:rPr>
          <w:rStyle w:val="fontstyle21"/>
          <w:rFonts w:ascii="Times New Roman" w:hAnsi="Times New Roman" w:cstheme="minorBidi"/>
          <w:color w:val="auto"/>
          <w:sz w:val="24"/>
          <w:lang w:val="en-US"/>
        </w:rPr>
      </w:pPr>
    </w:p>
    <w:tbl>
      <w:tblPr>
        <w:tblStyle w:val="Grilledutableau"/>
        <w:tblW w:w="9465" w:type="dxa"/>
        <w:tblLayout w:type="fixed"/>
        <w:tblLook w:val="04A0"/>
      </w:tblPr>
      <w:tblGrid>
        <w:gridCol w:w="1713"/>
        <w:gridCol w:w="236"/>
        <w:gridCol w:w="5817"/>
        <w:gridCol w:w="281"/>
        <w:gridCol w:w="1418"/>
      </w:tblGrid>
      <w:tr w:rsidR="00BE592B" w:rsidRPr="00BE592B" w:rsidTr="0002564F">
        <w:tc>
          <w:tcPr>
            <w:tcW w:w="9464" w:type="dxa"/>
            <w:gridSpan w:val="5"/>
            <w:tcBorders>
              <w:top w:val="single" w:sz="18" w:space="0" w:color="auto"/>
              <w:left w:val="single" w:sz="18" w:space="0" w:color="auto"/>
              <w:bottom w:val="single" w:sz="8" w:space="0" w:color="auto"/>
              <w:right w:val="single" w:sz="18" w:space="0" w:color="auto"/>
            </w:tcBorders>
            <w:hideMark/>
          </w:tcPr>
          <w:p w:rsidR="00BE592B" w:rsidRPr="00BE592B" w:rsidRDefault="00BE592B" w:rsidP="00BE592B">
            <w:pPr>
              <w:pStyle w:val="Exemple"/>
              <w:rPr>
                <w:noProof w:val="0"/>
                <w:sz w:val="24"/>
                <w:szCs w:val="24"/>
                <w:lang w:val="en-US"/>
              </w:rPr>
            </w:pPr>
            <w:r w:rsidRPr="00BE592B">
              <w:rPr>
                <w:noProof w:val="0"/>
                <w:sz w:val="24"/>
                <w:szCs w:val="24"/>
                <w:u w:val="single"/>
                <w:lang w:val="en-US"/>
              </w:rPr>
              <w:t>Example 120</w:t>
            </w:r>
            <w:r w:rsidRPr="00BE592B">
              <w:rPr>
                <w:noProof w:val="0"/>
                <w:sz w:val="24"/>
                <w:szCs w:val="24"/>
                <w:lang w:val="en-US"/>
              </w:rPr>
              <w:t xml:space="preserve">: With no men out and a runner on third, the batter hits a long fly ball into foul territory towards the left fielder who, after making a dash for the ball, succeeds in catching it but falls into the fence, ending up outside the field. The umpire calls out the batter and sends the runner home. </w:t>
            </w:r>
          </w:p>
          <w:p w:rsidR="00BE592B" w:rsidRPr="00BE592B" w:rsidRDefault="00BE592B" w:rsidP="00BE592B">
            <w:pPr>
              <w:pStyle w:val="Exemple"/>
              <w:rPr>
                <w:rStyle w:val="fontstyle01"/>
                <w:rFonts w:ascii="Times New Roman" w:hAnsi="Times New Roman"/>
                <w:i w:val="0"/>
                <w:iCs w:val="0"/>
                <w:noProof w:val="0"/>
                <w:color w:val="auto"/>
                <w:sz w:val="22"/>
                <w:szCs w:val="22"/>
                <w:lang w:val="en-US"/>
              </w:rPr>
            </w:pPr>
            <w:r w:rsidRPr="00BE592B">
              <w:rPr>
                <w:noProof w:val="0"/>
                <w:sz w:val="24"/>
                <w:szCs w:val="24"/>
                <w:lang w:val="en-US"/>
              </w:rPr>
              <w:t>The advance is noted with the batting order number of the batter.</w:t>
            </w:r>
          </w:p>
        </w:tc>
      </w:tr>
      <w:tr w:rsidR="00BE592B" w:rsidRPr="00BE592B" w:rsidTr="0002564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hideMark/>
          </w:tcPr>
          <w:p w:rsidR="00BE592B" w:rsidRPr="00BE592B" w:rsidRDefault="00BE592B" w:rsidP="0002564F">
            <w:pPr>
              <w:pStyle w:val="Texte"/>
              <w:spacing w:after="0"/>
              <w:ind w:right="-153" w:firstLine="0"/>
              <w:jc w:val="center"/>
              <w:rPr>
                <w:rStyle w:val="fontstyle01"/>
                <w:sz w:val="24"/>
                <w:lang w:val="en-US"/>
              </w:rPr>
            </w:pPr>
            <w:r w:rsidRPr="00BE592B">
              <w:rPr>
                <w:rStyle w:val="fontstyle01"/>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E592B" w:rsidRPr="00BE592B" w:rsidRDefault="00BE592B" w:rsidP="0002564F">
            <w:pPr>
              <w:pStyle w:val="Texte"/>
              <w:spacing w:after="0"/>
              <w:ind w:firstLine="0"/>
              <w:jc w:val="center"/>
              <w:rPr>
                <w:rStyle w:val="fontstyle01"/>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hideMark/>
          </w:tcPr>
          <w:p w:rsidR="00BE592B" w:rsidRPr="00BE592B" w:rsidRDefault="00BE592B" w:rsidP="0002564F">
            <w:pPr>
              <w:pStyle w:val="Texte"/>
              <w:spacing w:after="0"/>
              <w:jc w:val="center"/>
              <w:rPr>
                <w:rStyle w:val="fontstyle01"/>
                <w:sz w:val="24"/>
              </w:rPr>
            </w:pPr>
            <w:r w:rsidRPr="00BE592B">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E592B" w:rsidRPr="00BE592B" w:rsidRDefault="00BE592B" w:rsidP="0002564F">
            <w:pPr>
              <w:pStyle w:val="Texte"/>
              <w:spacing w:after="0"/>
              <w:ind w:firstLine="0"/>
              <w:jc w:val="center"/>
              <w:rPr>
                <w:rStyle w:val="fontstyle01"/>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hideMark/>
          </w:tcPr>
          <w:p w:rsidR="00BE592B" w:rsidRPr="00BE592B" w:rsidRDefault="00BE592B" w:rsidP="0002564F">
            <w:pPr>
              <w:pStyle w:val="Texte"/>
              <w:spacing w:after="0"/>
              <w:ind w:firstLine="0"/>
              <w:jc w:val="center"/>
              <w:rPr>
                <w:rStyle w:val="fontstyle01"/>
                <w:sz w:val="24"/>
                <w:lang w:val="en-US"/>
              </w:rPr>
            </w:pPr>
            <w:proofErr w:type="spellStart"/>
            <w:r w:rsidRPr="00BE592B">
              <w:rPr>
                <w:rStyle w:val="fontstyle01"/>
                <w:lang w:val="en-US"/>
              </w:rPr>
              <w:t>Outil</w:t>
            </w:r>
            <w:proofErr w:type="spellEnd"/>
          </w:p>
        </w:tc>
      </w:tr>
      <w:tr w:rsidR="00BE592B" w:rsidRPr="00BE592B" w:rsidTr="0002564F">
        <w:trPr>
          <w:trHeight w:val="1134"/>
        </w:trPr>
        <w:tc>
          <w:tcPr>
            <w:tcW w:w="1713" w:type="dxa"/>
            <w:tcBorders>
              <w:top w:val="single" w:sz="8" w:space="0" w:color="auto"/>
              <w:left w:val="single" w:sz="18" w:space="0" w:color="auto"/>
              <w:bottom w:val="single" w:sz="18" w:space="0" w:color="auto"/>
              <w:right w:val="nil"/>
            </w:tcBorders>
            <w:hideMark/>
          </w:tcPr>
          <w:p w:rsidR="00BE592B" w:rsidRPr="00BE592B" w:rsidRDefault="00BE592B" w:rsidP="0002564F">
            <w:pPr>
              <w:pStyle w:val="Texte"/>
              <w:spacing w:after="0"/>
              <w:ind w:right="-97" w:firstLine="0"/>
              <w:jc w:val="center"/>
              <w:rPr>
                <w:rStyle w:val="fontstyle01"/>
                <w:sz w:val="24"/>
                <w:lang w:val="en-US"/>
              </w:rPr>
            </w:pPr>
            <w:r w:rsidRPr="00BE592B">
              <w:rPr>
                <w:rStyle w:val="fontstyle01"/>
                <w:sz w:val="24"/>
                <w:lang w:val="en-US"/>
              </w:rPr>
              <w:drawing>
                <wp:inline distT="0" distB="0" distL="0" distR="0">
                  <wp:extent cx="829625" cy="1743710"/>
                  <wp:effectExtent l="0" t="19050" r="65725" b="66040"/>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7405" cy="174371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E592B" w:rsidRPr="00BE592B" w:rsidRDefault="00BE592B" w:rsidP="0002564F">
            <w:pPr>
              <w:pStyle w:val="Texte"/>
              <w:ind w:firstLine="0"/>
              <w:rPr>
                <w:rStyle w:val="fontstyle01"/>
                <w:sz w:val="24"/>
                <w:lang w:val="en-US"/>
              </w:rPr>
            </w:pPr>
          </w:p>
        </w:tc>
        <w:tc>
          <w:tcPr>
            <w:tcW w:w="5816" w:type="dxa"/>
            <w:tcBorders>
              <w:top w:val="single" w:sz="8" w:space="0" w:color="auto"/>
              <w:left w:val="single" w:sz="8" w:space="0" w:color="auto"/>
              <w:bottom w:val="single" w:sz="18" w:space="0" w:color="auto"/>
              <w:right w:val="nil"/>
            </w:tcBorders>
          </w:tcPr>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centre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Puis il vole une base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Puis il profite d'un lancer fou pour gagner la 3*/</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 xml:space="preserve">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La Batteur suivant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gauche dans la zone des fausses balles qui est rattrapée, le coureur marque un point */</w:t>
            </w:r>
          </w:p>
          <w:p w:rsidR="00BE592B" w:rsidRDefault="00BE592B" w:rsidP="00BE59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FF7</w:t>
            </w:r>
            <w:r>
              <w:rPr>
                <w:rFonts w:ascii="Consolas" w:hAnsi="Consolas" w:cs="Consolas"/>
                <w:color w:val="000000"/>
                <w:sz w:val="20"/>
                <w:szCs w:val="20"/>
              </w:rPr>
              <w:t xml:space="preserve"> , runner3 -&gt; </w:t>
            </w:r>
            <w:r>
              <w:rPr>
                <w:rFonts w:ascii="Consolas" w:hAnsi="Consolas" w:cs="Consolas"/>
                <w:b/>
                <w:bCs/>
                <w:color w:val="008000"/>
                <w:sz w:val="20"/>
                <w:szCs w:val="20"/>
              </w:rPr>
              <w:t>+</w:t>
            </w:r>
            <w:r>
              <w:rPr>
                <w:rFonts w:ascii="Consolas" w:hAnsi="Consolas" w:cs="Consolas"/>
                <w:color w:val="000000"/>
                <w:sz w:val="20"/>
                <w:szCs w:val="20"/>
              </w:rPr>
              <w:t xml:space="preserve"> }</w:t>
            </w:r>
          </w:p>
          <w:p w:rsidR="00BE592B" w:rsidRPr="00BE592B" w:rsidRDefault="00BE592B" w:rsidP="0002564F">
            <w:pPr>
              <w:tabs>
                <w:tab w:val="left" w:pos="490"/>
              </w:tabs>
              <w:autoSpaceDE w:val="0"/>
              <w:autoSpaceDN w:val="0"/>
              <w:adjustRightInd w:val="0"/>
              <w:spacing w:after="0" w:line="240" w:lineRule="auto"/>
              <w:ind w:right="0" w:firstLine="0"/>
              <w:jc w:val="left"/>
              <w:rPr>
                <w:rStyle w:val="fontstyle01"/>
                <w:sz w:val="24"/>
                <w:lang w:val="en-US"/>
              </w:rPr>
            </w:pPr>
          </w:p>
        </w:tc>
        <w:tc>
          <w:tcPr>
            <w:tcW w:w="281" w:type="dxa"/>
            <w:tcBorders>
              <w:top w:val="single" w:sz="8" w:space="0" w:color="auto"/>
              <w:left w:val="single" w:sz="8" w:space="0" w:color="auto"/>
              <w:bottom w:val="single" w:sz="18" w:space="0" w:color="auto"/>
              <w:right w:val="nil"/>
            </w:tcBorders>
          </w:tcPr>
          <w:p w:rsidR="00BE592B" w:rsidRPr="00BE592B" w:rsidRDefault="00BE592B" w:rsidP="0002564F">
            <w:pPr>
              <w:pStyle w:val="Texte"/>
              <w:ind w:firstLine="0"/>
              <w:rPr>
                <w:rStyle w:val="fontstyle01"/>
                <w:sz w:val="24"/>
                <w:lang w:val="en-US"/>
              </w:rPr>
            </w:pPr>
          </w:p>
        </w:tc>
        <w:tc>
          <w:tcPr>
            <w:tcW w:w="1418" w:type="dxa"/>
            <w:tcBorders>
              <w:top w:val="single" w:sz="8" w:space="0" w:color="auto"/>
              <w:left w:val="nil"/>
              <w:bottom w:val="single" w:sz="18" w:space="0" w:color="auto"/>
              <w:right w:val="single" w:sz="18" w:space="0" w:color="auto"/>
            </w:tcBorders>
            <w:hideMark/>
          </w:tcPr>
          <w:p w:rsidR="00BE592B" w:rsidRPr="00BE592B" w:rsidRDefault="00BE592B" w:rsidP="0002564F">
            <w:pPr>
              <w:ind w:firstLine="0"/>
              <w:rPr>
                <w:lang w:val="en-US"/>
              </w:rPr>
            </w:pPr>
            <w:r>
              <w:rPr>
                <w:noProof/>
                <w:lang w:eastAsia="fr-FR"/>
              </w:rPr>
              <w:drawing>
                <wp:inline distT="0" distB="0" distL="0" distR="0">
                  <wp:extent cx="828000" cy="1712505"/>
                  <wp:effectExtent l="19050" t="0" r="0" b="0"/>
                  <wp:docPr id="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828000" cy="1712505"/>
                          </a:xfrm>
                          <a:prstGeom prst="rect">
                            <a:avLst/>
                          </a:prstGeom>
                          <a:noFill/>
                          <a:ln w="9525">
                            <a:noFill/>
                            <a:miter lim="800000"/>
                            <a:headEnd/>
                            <a:tailEnd/>
                          </a:ln>
                        </pic:spPr>
                      </pic:pic>
                    </a:graphicData>
                  </a:graphic>
                </wp:inline>
              </w:drawing>
            </w:r>
          </w:p>
        </w:tc>
      </w:tr>
    </w:tbl>
    <w:p w:rsidR="003C5104" w:rsidRPr="00BE592B" w:rsidRDefault="003C5104" w:rsidP="003C5104">
      <w:pPr>
        <w:pStyle w:val="Exemple"/>
        <w:rPr>
          <w:noProof w:val="0"/>
          <w:lang w:val="en-US"/>
        </w:rPr>
      </w:pPr>
      <w:r w:rsidRPr="00BE592B">
        <w:rPr>
          <w:rFonts w:ascii="Calibri-Bold" w:hAnsi="Calibri-Bold"/>
          <w:b/>
          <w:bCs/>
          <w:noProof w:val="0"/>
          <w:lang w:val="en-US"/>
        </w:rPr>
        <w:t xml:space="preserve">ATTENTION: </w:t>
      </w:r>
      <w:r w:rsidRPr="00BE592B">
        <w:rPr>
          <w:noProof w:val="0"/>
          <w:lang w:val="en-US"/>
        </w:rPr>
        <w:t>When, in the scorer’s opinion, the hit to the outfield would have enabled the runner to score in any case, he should mark it d own as a</w:t>
      </w:r>
      <w:r w:rsidR="00BE592B">
        <w:rPr>
          <w:noProof w:val="0"/>
          <w:lang w:val="en-US"/>
        </w:rPr>
        <w:t xml:space="preserve"> </w:t>
      </w:r>
      <w:r w:rsidRPr="00BE592B">
        <w:rPr>
          <w:noProof w:val="0"/>
          <w:lang w:val="en-US"/>
        </w:rPr>
        <w:t>sacrifice fly, and the run counts as having been batted in.</w:t>
      </w:r>
    </w:p>
    <w:p w:rsidR="003C5104" w:rsidRPr="00BE592B" w:rsidRDefault="003C5104" w:rsidP="003C5104">
      <w:pPr>
        <w:pStyle w:val="Exemple"/>
        <w:rPr>
          <w:noProof w:val="0"/>
          <w:lang w:val="en-US"/>
        </w:rPr>
      </w:pPr>
      <w:r w:rsidRPr="00BE592B">
        <w:rPr>
          <w:rFonts w:ascii="Calibri-Bold" w:hAnsi="Calibri-Bold"/>
          <w:b/>
          <w:bCs/>
          <w:noProof w:val="0"/>
          <w:lang w:val="en-US"/>
        </w:rPr>
        <w:t xml:space="preserve">ATTENTION: </w:t>
      </w:r>
      <w:r w:rsidRPr="00BE592B">
        <w:rPr>
          <w:noProof w:val="0"/>
          <w:lang w:val="en-US"/>
        </w:rPr>
        <w:t>Given the number and variety of possible causes it is essential, in the event of one of these specific particular advances, to note in the appropriate space on the score report the number of the rule that gave rise to the advance.</w:t>
      </w:r>
    </w:p>
    <w:sectPr w:rsidR="003C5104" w:rsidRPr="00BE592B" w:rsidSect="00D90169">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attachedTemplate r:id="rId1"/>
  <w:defaultTabStop w:val="720"/>
  <w:hyphenationZone w:val="425"/>
  <w:characterSpacingControl w:val="doNotCompress"/>
  <w:compat/>
  <w:rsids>
    <w:rsidRoot w:val="007843B8"/>
    <w:rsid w:val="002E4DA8"/>
    <w:rsid w:val="003C5104"/>
    <w:rsid w:val="005C39C3"/>
    <w:rsid w:val="00635D61"/>
    <w:rsid w:val="006F15F3"/>
    <w:rsid w:val="007843B8"/>
    <w:rsid w:val="00A47CA8"/>
    <w:rsid w:val="00BE592B"/>
    <w:rsid w:val="00D53D28"/>
    <w:rsid w:val="00D72331"/>
    <w:rsid w:val="00D90169"/>
    <w:rsid w:val="00FB36A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3C5104"/>
    <w:rPr>
      <w:rFonts w:ascii="Calibri-Italic" w:hAnsi="Calibri-Italic" w:hint="default"/>
      <w:b w:val="0"/>
      <w:bCs w:val="0"/>
      <w:i/>
      <w:iCs/>
      <w:color w:val="000000"/>
      <w:sz w:val="20"/>
      <w:szCs w:val="20"/>
    </w:rPr>
  </w:style>
  <w:style w:type="character" w:customStyle="1" w:styleId="fontstyle21">
    <w:name w:val="fontstyle21"/>
    <w:basedOn w:val="Policepardfaut"/>
    <w:rsid w:val="003C5104"/>
    <w:rPr>
      <w:rFonts w:ascii="Calibri" w:hAnsi="Calibri" w:cs="Calibri" w:hint="default"/>
      <w:b w:val="0"/>
      <w:bCs w:val="0"/>
      <w:i w:val="0"/>
      <w:iCs w:val="0"/>
      <w:color w:val="000000"/>
      <w:sz w:val="20"/>
      <w:szCs w:val="20"/>
    </w:rPr>
  </w:style>
  <w:style w:type="character" w:customStyle="1" w:styleId="fontstyle31">
    <w:name w:val="fontstyle31"/>
    <w:basedOn w:val="Policepardfaut"/>
    <w:rsid w:val="003C5104"/>
    <w:rPr>
      <w:rFonts w:ascii="Calibri-Bold" w:hAnsi="Calibri-Bold"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divs>
    <w:div w:id="130280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E09B1-09EF-4874-B15E-D3462FBBA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Scorer's manual.dotx</Template>
  <TotalTime>14</TotalTime>
  <Pages>2</Pages>
  <Words>480</Words>
  <Characters>2640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2019-02-08T10:13:00Z</dcterms:created>
  <dcterms:modified xsi:type="dcterms:W3CDTF">2019-05-16T08:55:00Z</dcterms:modified>
</cp:coreProperties>
</file>