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937536" w:rsidP="00937536">
      <w:pPr>
        <w:pStyle w:val="Titre3"/>
      </w:pPr>
      <w:bookmarkStart w:id="0" w:name="_GoBack"/>
      <w:r>
        <w:t>Substitution of a batter before he has completed his turn</w:t>
      </w:r>
    </w:p>
    <w:p w:rsidR="00B95986" w:rsidRPr="00B95986" w:rsidRDefault="00B95986" w:rsidP="00B95986"/>
    <w:bookmarkEnd w:id="0"/>
    <w:p w:rsidR="00937536" w:rsidRDefault="00B95986" w:rsidP="00B95986">
      <w:pPr>
        <w:pStyle w:val="Texte"/>
        <w:rPr>
          <w:rStyle w:val="fontstyle21"/>
          <w:rFonts w:ascii="Times New Roman" w:hAnsi="Times New Roman" w:cstheme="minorBidi"/>
          <w:color w:val="auto"/>
          <w:sz w:val="24"/>
        </w:rPr>
      </w:pPr>
      <w:r w:rsidRPr="00B95986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When a batter leaves the game with two strikes against him and the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B95986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substitute batter completes a strikeout, the official scorer shall charge the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B95986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strikeout and the time at bat to the first batter. If the substitute batter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B95986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completes the turn at bat in any other manner, including a base on balls,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B95986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the official scorer shall score the action as having been that of the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B95986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substitute batter </w:t>
      </w:r>
      <w:r w:rsidRPr="00B95986">
        <w:rPr>
          <w:rStyle w:val="fontstyle21"/>
          <w:rFonts w:ascii="Times New Roman" w:hAnsi="Times New Roman" w:cstheme="minorBidi"/>
          <w:color w:val="auto"/>
          <w:sz w:val="24"/>
        </w:rPr>
        <w:t>[OBR 9.16(b)].</w:t>
      </w:r>
    </w:p>
    <w:p w:rsidR="00B95986" w:rsidRPr="00B95986" w:rsidRDefault="00B95986" w:rsidP="00B95986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B95986" w:rsidRPr="00B95986" w:rsidSect="001B5D9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8C6F87"/>
    <w:rsid w:val="001B5D95"/>
    <w:rsid w:val="002E4DA8"/>
    <w:rsid w:val="005C39C3"/>
    <w:rsid w:val="006F15F3"/>
    <w:rsid w:val="008C6F87"/>
    <w:rsid w:val="00937536"/>
    <w:rsid w:val="00A47CA8"/>
    <w:rsid w:val="00B95986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B95986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B95986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2019-02-08T10:16:00Z</dcterms:created>
  <dcterms:modified xsi:type="dcterms:W3CDTF">2019-02-21T05:54:00Z</dcterms:modified>
</cp:coreProperties>
</file>