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607A49" w:rsidP="00607A49">
      <w:pPr>
        <w:pStyle w:val="Titre3"/>
      </w:pPr>
      <w:bookmarkStart w:id="0" w:name="_GoBack"/>
      <w:bookmarkEnd w:id="0"/>
      <w:r>
        <w:t>L’éditeur de match</w:t>
      </w:r>
    </w:p>
    <w:p w:rsidR="00607A49" w:rsidRPr="00607A49" w:rsidRDefault="00607A49" w:rsidP="00607A49"/>
    <w:sectPr w:rsidR="00607A49" w:rsidRPr="00607A49" w:rsidSect="0013179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attachedTemplate r:id="rId1"/>
  <w:defaultTabStop w:val="720"/>
  <w:hyphenationZone w:val="425"/>
  <w:characterSpacingControl w:val="doNotCompress"/>
  <w:compat/>
  <w:rsids>
    <w:rsidRoot w:val="00607A49"/>
    <w:rsid w:val="00131791"/>
    <w:rsid w:val="002E4DA8"/>
    <w:rsid w:val="002E5219"/>
    <w:rsid w:val="005C39C3"/>
    <w:rsid w:val="00607A49"/>
    <w:rsid w:val="006F15F3"/>
    <w:rsid w:val="00A47CA8"/>
    <w:rsid w:val="00D53D28"/>
    <w:rsid w:val="00D72331"/>
    <w:rsid w:val="00FF37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E5219"/>
    <w:pPr>
      <w:keepNext/>
      <w:keepLines/>
      <w:pageBreakBefore/>
      <w:spacing w:before="480" w:after="0"/>
      <w:jc w:val="left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2E5219"/>
    <w:rPr>
      <w:rFonts w:ascii="Times New Roman" w:eastAsiaTheme="majorEastAsia" w:hAnsi="Times New Roman" w:cstheme="majorBidi"/>
      <w:b/>
      <w:bCs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\pbri\tmp\Download\perso\projet\Statcrew2\org.bpy.score.help\Doc\Manuel%20utilisateur\Chapitre%201%20-%20Description%20de%20l'outil\modele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modele.dotx</Template>
  <TotalTime>0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 BRIAND</dc:creator>
  <cp:lastModifiedBy>Patrick BRIAND</cp:lastModifiedBy>
  <cp:revision>1</cp:revision>
  <dcterms:created xsi:type="dcterms:W3CDTF">2019-03-01T16:31:00Z</dcterms:created>
  <dcterms:modified xsi:type="dcterms:W3CDTF">2019-03-01T16:31:00Z</dcterms:modified>
</cp:coreProperties>
</file>