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155" w:rsidRDefault="002F2155" w:rsidP="002B6945">
      <w:pPr>
        <w:pStyle w:val="Titre2"/>
        <w:rPr>
          <w:lang w:val="fr-FR"/>
        </w:rPr>
      </w:pPr>
      <w:bookmarkStart w:id="0" w:name="_Toc531175880"/>
      <w:r>
        <w:rPr>
          <w:lang w:val="fr-FR"/>
        </w:rPr>
        <w:t>Les points mérités.</w:t>
      </w:r>
      <w:bookmarkEnd w:id="0"/>
    </w:p>
    <w:p w:rsidR="002F2155" w:rsidRDefault="002F2155" w:rsidP="002A5470">
      <w:pPr>
        <w:sectPr w:rsidR="002F2155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2F2155" w:rsidRDefault="002F2155" w:rsidP="002A5470">
      <w:pPr>
        <w:sectPr w:rsidR="002F2155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4"/>
    </w:p>
    <w:p w:rsidR="002F2155" w:rsidRDefault="002F2155" w:rsidP="002A5470">
      <w:pPr>
        <w:sectPr w:rsidR="002F2155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5"/>
    </w:p>
    <w:p w:rsidR="002F2155" w:rsidRDefault="002F2155" w:rsidP="002A5470">
      <w:pPr>
        <w:sectPr w:rsidR="002F2155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6"/>
    </w:p>
    <w:p w:rsidR="00953D07" w:rsidRDefault="00953D07"/>
    <w:sectPr w:rsidR="00953D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CC"/>
    <w:rsid w:val="002F2155"/>
    <w:rsid w:val="008C11CC"/>
    <w:rsid w:val="0095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C11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11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C11C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8C11C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subDocument" Target="Changement%20de%20lanceur%20et%20points%20m&#233;rit&#233;s.docx" TargetMode="External"/><Relationship Id="rId5" Type="http://schemas.openxmlformats.org/officeDocument/2006/relationships/subDocument" Target="Quand%20un%20point%20peut%20devenir%20m&#233;rit&#233;.docx" TargetMode="External"/><Relationship Id="rId4" Type="http://schemas.openxmlformats.org/officeDocument/2006/relationships/subDocument" Target="Quand%20un%20point%20ne%20peut%20jamais%20&#234;tre%20m&#233;rit&#233;.doc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