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3D28" w:rsidRDefault="00ED6603" w:rsidP="00ED6603">
      <w:pPr>
        <w:pStyle w:val="Titre1"/>
        <w:rPr>
          <w:rStyle w:val="Rfrenceintense"/>
          <w:bCs/>
          <w:i w:val="0"/>
          <w:color w:val="auto"/>
          <w:spacing w:val="0"/>
          <w:sz w:val="32"/>
        </w:rPr>
      </w:pPr>
      <w:r w:rsidRPr="00ED6603">
        <w:rPr>
          <w:rStyle w:val="Rfrenceintense"/>
          <w:bCs/>
          <w:i w:val="0"/>
          <w:color w:val="auto"/>
          <w:spacing w:val="0"/>
          <w:sz w:val="32"/>
        </w:rPr>
        <w:t>Description de l’outil</w:t>
      </w:r>
    </w:p>
    <w:p w:rsidR="005F395F" w:rsidRDefault="005F395F" w:rsidP="005F395F"/>
    <w:p w:rsidR="008B77D4" w:rsidRDefault="005F395F" w:rsidP="005F395F">
      <w:r>
        <w:t>Ce chapitre va décrire l’environnement dans lequel on peut saisir les matches de baseball. Cet outil est basé sur l’environnement Eclipse, et utilise les possibilités offertes par cet environnement.</w:t>
      </w:r>
      <w:r w:rsidR="008B77D4">
        <w:t xml:space="preserve"> </w:t>
      </w:r>
    </w:p>
    <w:p w:rsidR="008B77D4" w:rsidRDefault="008B77D4" w:rsidP="005F395F">
      <w:r>
        <w:t xml:space="preserve">Eclipse est un </w:t>
      </w:r>
      <w:proofErr w:type="spellStart"/>
      <w:r>
        <w:t>framework</w:t>
      </w:r>
      <w:proofErr w:type="spellEnd"/>
      <w:r>
        <w:t xml:space="preserve"> qui fournit des ressources pour créer des applications contenant des vues et des éditeurs. De plus, il fournit aussi </w:t>
      </w:r>
      <w:r w:rsidR="00AA501D">
        <w:t>des mécanismes</w:t>
      </w:r>
      <w:r>
        <w:t xml:space="preserve"> pour créer </w:t>
      </w:r>
      <w:proofErr w:type="gramStart"/>
      <w:r>
        <w:t>des menu</w:t>
      </w:r>
      <w:proofErr w:type="gramEnd"/>
      <w:r>
        <w:t xml:space="preserve">, menu contextuels, un éditeur de préférences (ou options) et d’autres que l’on ne va pas tester dans ce document. </w:t>
      </w:r>
    </w:p>
    <w:p w:rsidR="005F395F" w:rsidRDefault="008B77D4" w:rsidP="005F395F">
      <w:r>
        <w:t>Cette application fournit donc des vue et deux éditeurs spécialement conçu pour le baseball. Il existe donc deux éditeurs, le premier servant à décrire un club avec le nom des joueurs et des officiels, et un deuxième qui permet de décrire les actions et les intervenants dans un match. Il existe aussi des vues, une pour définir un championnat qui permet de créer et lister les clubs et les matchs composant ce championnat, une vue ‘</w:t>
      </w:r>
      <w:proofErr w:type="spellStart"/>
      <w:r>
        <w:t>Infield</w:t>
      </w:r>
      <w:proofErr w:type="spellEnd"/>
      <w:r>
        <w:t xml:space="preserve">’ qui affiche la position des joueurs à un instant donné dans le match, un tableau de score, des vues graphiques des feuilles de scorage, le </w:t>
      </w:r>
      <w:proofErr w:type="spellStart"/>
      <w:r>
        <w:t>lineup</w:t>
      </w:r>
      <w:proofErr w:type="spellEnd"/>
      <w:r>
        <w:t xml:space="preserve"> en cours de match, et d’autres vues. L’outil réutilise aussi des vues standard comme la vue ‘</w:t>
      </w:r>
      <w:proofErr w:type="spellStart"/>
      <w:r>
        <w:t>Probleme</w:t>
      </w:r>
      <w:proofErr w:type="spellEnd"/>
      <w:r>
        <w:t>’ qui liste les erreurs ou avertissements qui sont détectés par l’outil dans votre saisie.</w:t>
      </w:r>
      <w:r w:rsidR="001546E3">
        <w:t xml:space="preserve"> </w:t>
      </w:r>
      <w:r>
        <w:t xml:space="preserve"> </w:t>
      </w:r>
    </w:p>
    <w:p w:rsidR="005F395F" w:rsidRPr="009E28CE" w:rsidRDefault="005F395F" w:rsidP="005F395F">
      <w:pPr>
        <w:ind w:firstLine="0"/>
      </w:pPr>
    </w:p>
    <w:p w:rsidR="00ED6603" w:rsidRPr="00ED6603" w:rsidRDefault="00ED6603" w:rsidP="00ED6603"/>
    <w:sectPr w:rsidR="00ED6603" w:rsidRPr="00ED6603" w:rsidSect="00AA585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D6603"/>
    <w:rsid w:val="000843CE"/>
    <w:rsid w:val="001546E3"/>
    <w:rsid w:val="002E4DA8"/>
    <w:rsid w:val="005C39C3"/>
    <w:rsid w:val="005F395F"/>
    <w:rsid w:val="006F15F3"/>
    <w:rsid w:val="008B77D4"/>
    <w:rsid w:val="00A47CA8"/>
    <w:rsid w:val="00AA501D"/>
    <w:rsid w:val="00AA5857"/>
    <w:rsid w:val="00B97DF1"/>
    <w:rsid w:val="00D50358"/>
    <w:rsid w:val="00D53D28"/>
    <w:rsid w:val="00D72331"/>
    <w:rsid w:val="00ED660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6680"/>
  <w15:docId w15:val="{A1514BC3-3DB5-41ED-BE68-72E53A9A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ED6603"/>
    <w:pPr>
      <w:keepNext/>
      <w:keepLines/>
      <w:pageBreakBefore/>
      <w:spacing w:before="480" w:after="0"/>
      <w:jc w:val="left"/>
      <w:outlineLvl w:val="0"/>
    </w:pPr>
    <w:rPr>
      <w:rFonts w:eastAsiaTheme="majorEastAsia" w:cstheme="majorBidi"/>
      <w:b/>
      <w:bCs/>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ED6603"/>
    <w:rPr>
      <w:rFonts w:ascii="Times New Roman" w:eastAsiaTheme="majorEastAsia" w:hAnsi="Times New Roman" w:cstheme="majorBidi"/>
      <w:b/>
      <w:bCs/>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lledetableauclaire1">
    <w:name w:val="Grille de tableau claire1"/>
    <w:basedOn w:val="TableauNormal"/>
    <w:uiPriority w:val="40"/>
    <w:rsid w:val="006F15F3"/>
    <w:pPr>
      <w:spacing w:after="0" w:line="240" w:lineRule="auto"/>
    </w:pPr>
    <w:rPr>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59"/>
    <w:rsid w:val="006F15F3"/>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6F15F3"/>
    <w:rPr>
      <w:color w:val="0563C1" w:themeColor="hyperlink"/>
      <w:u w:val="single"/>
    </w:rPr>
  </w:style>
  <w:style w:type="character" w:customStyle="1" w:styleId="Mentionnonrsolue1">
    <w:name w:val="Mention non résolue1"/>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lgr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Tableausimple41">
    <w:name w:val="Tableau simple 41"/>
    <w:basedOn w:val="TableauNormal"/>
    <w:uiPriority w:val="44"/>
    <w:rsid w:val="006F15F3"/>
    <w:pPr>
      <w:spacing w:after="0" w:line="240" w:lineRule="auto"/>
    </w:pPr>
    <w:rPr>
      <w:lang w:val="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pbri\tmp\Download\perso\projet\Statcrew2\org.bpy.score.help\Doc\Manuel%20utilisateur\Chapitre%201%20-%20Description%20de%20l'outil\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modele.dotx</Template>
  <TotalTime>0</TotalTime>
  <Pages>1</Pages>
  <Words>200</Words>
  <Characters>1100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BRIAND</dc:creator>
  <cp:lastModifiedBy>Briand, Patrick</cp:lastModifiedBy>
  <cp:revision>2</cp:revision>
  <dcterms:created xsi:type="dcterms:W3CDTF">2020-09-18T06:36:00Z</dcterms:created>
  <dcterms:modified xsi:type="dcterms:W3CDTF">2020-09-18T06:37:00Z</dcterms:modified>
</cp:coreProperties>
</file>