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D98" w:rsidRPr="00A2115D" w:rsidRDefault="00D25CE9" w:rsidP="00D25CE9">
      <w:pPr>
        <w:pStyle w:val="Titre3"/>
        <w:rPr>
          <w:lang w:val="en-GB"/>
        </w:rPr>
      </w:pPr>
      <w:bookmarkStart w:id="0" w:name="_GoBack"/>
      <w:r w:rsidRPr="00A2115D">
        <w:rPr>
          <w:lang w:val="en-GB"/>
        </w:rPr>
        <w:t>Score-sheet balance</w:t>
      </w:r>
    </w:p>
    <w:p w:rsidR="007B3BE7" w:rsidRDefault="007B3BE7" w:rsidP="007B3BE7">
      <w:pPr>
        <w:rPr>
          <w:rStyle w:val="fontstyle01"/>
          <w:lang w:val="en-GB"/>
        </w:rPr>
      </w:pPr>
    </w:p>
    <w:p w:rsidR="007B3BE7" w:rsidRDefault="007B3BE7" w:rsidP="007B3BE7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The figures for AB, SH, SF, BB, HP, IO and R are taken from the totals on the offense table of the team whose sheet it is.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6"/>
        <w:gridCol w:w="5103"/>
      </w:tblGrid>
      <w:tr w:rsidR="00A2115D" w:rsidRPr="00A2115D" w:rsidTr="00862379">
        <w:tc>
          <w:tcPr>
            <w:tcW w:w="3936" w:type="dxa"/>
          </w:tcPr>
          <w:p w:rsidR="00A2115D" w:rsidRDefault="00A2115D" w:rsidP="00A2115D">
            <w:pPr>
              <w:pStyle w:val="Texte"/>
              <w:ind w:right="21" w:firstLine="0"/>
              <w:rPr>
                <w:noProof/>
                <w:szCs w:val="20"/>
                <w:lang w:eastAsia="fr-FR"/>
              </w:rPr>
            </w:pPr>
            <w:r w:rsidRPr="00A2115D">
              <w:rPr>
                <w:noProof/>
                <w:szCs w:val="20"/>
                <w:lang w:eastAsia="fr-FR"/>
              </w:rPr>
              <w:drawing>
                <wp:inline distT="0" distB="0" distL="0" distR="0">
                  <wp:extent cx="2203450" cy="837565"/>
                  <wp:effectExtent l="0" t="19050" r="82550" b="57785"/>
                  <wp:docPr id="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50" cy="837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:rsidR="00A2115D" w:rsidRPr="00A2115D" w:rsidRDefault="00A2115D" w:rsidP="007B3BE7">
            <w:pPr>
              <w:pStyle w:val="Texte"/>
              <w:ind w:firstLine="0"/>
              <w:rPr>
                <w:noProof/>
                <w:szCs w:val="20"/>
                <w:lang w:val="en-GB" w:eastAsia="fr-FR"/>
              </w:rPr>
            </w:pPr>
            <w:r w:rsidRPr="007B3BE7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  <w:t>TIE refers to the number of runners that were put on base in case of an extra inning game (</w:t>
            </w:r>
            <w:proofErr w:type="spellStart"/>
            <w:r w:rsidRPr="007B3BE7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  <w:t>TieBreak</w:t>
            </w:r>
            <w:proofErr w:type="spellEnd"/>
            <w:r w:rsidRPr="007B3BE7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  <w:t>). How to apply the extra inning rule is</w:t>
            </w: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  <w:t xml:space="preserve"> </w:t>
            </w:r>
            <w:r w:rsidRPr="007B3BE7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  <w:t>explained in appendix 2.</w:t>
            </w:r>
          </w:p>
        </w:tc>
      </w:tr>
    </w:tbl>
    <w:p w:rsidR="007B3BE7" w:rsidRDefault="007B3BE7" w:rsidP="007B3BE7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LOB refers to the total number of runners Left On Base of the team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whose sheet it is; this should be taken from the relevant box under the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column for the final inning of the game.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7B3BE7" w:rsidRDefault="007B3BE7" w:rsidP="007B3BE7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PO refers to the total number of players Put Out, recorded in the </w:t>
      </w:r>
      <w:proofErr w:type="spellStart"/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defense</w:t>
      </w:r>
      <w:proofErr w:type="spellEnd"/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statistics of the opposing team. </w:t>
      </w:r>
    </w:p>
    <w:p w:rsidR="007B3BE7" w:rsidRPr="007B3BE7" w:rsidRDefault="007B3BE7" w:rsidP="007B3BE7">
      <w:pPr>
        <w:pStyle w:val="Texte"/>
        <w:ind w:firstLine="0"/>
        <w:rPr>
          <w:lang w:val="en-GB"/>
        </w:rPr>
      </w:pPr>
      <w:r w:rsidRPr="007B3BE7">
        <w:rPr>
          <w:rStyle w:val="fontstyle21"/>
          <w:rFonts w:ascii="Times New Roman" w:hAnsi="Times New Roman" w:cstheme="minorBidi"/>
          <w:bCs w:val="0"/>
          <w:color w:val="auto"/>
          <w:sz w:val="24"/>
          <w:lang w:val="en-GB"/>
        </w:rPr>
        <w:t>IMPORTANT:</w:t>
      </w:r>
      <w:r w:rsidRPr="007B3BE7">
        <w:rPr>
          <w:rStyle w:val="fontstyle21"/>
          <w:rFonts w:ascii="Times New Roman" w:hAnsi="Times New Roman" w:cstheme="minorBidi"/>
          <w:b w:val="0"/>
          <w:bCs w:val="0"/>
          <w:color w:val="auto"/>
          <w:sz w:val="24"/>
          <w:lang w:val="en-GB"/>
        </w:rPr>
        <w:t xml:space="preserve"> </w:t>
      </w:r>
      <w:r w:rsidRPr="007B3BE7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totals obtained from both test sums should be the same. If not, all of the pertinent figures must be re-examined to find the error.</w:t>
      </w:r>
    </w:p>
    <w:bookmarkEnd w:id="0"/>
    <w:p w:rsidR="00D53D28" w:rsidRPr="00D72331" w:rsidRDefault="00D53D2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53D28" w:rsidRPr="00D72331" w:rsidSect="002550C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E87938"/>
    <w:rsid w:val="00057D98"/>
    <w:rsid w:val="002550C2"/>
    <w:rsid w:val="002E4DA8"/>
    <w:rsid w:val="004542EB"/>
    <w:rsid w:val="005C39C3"/>
    <w:rsid w:val="0067013B"/>
    <w:rsid w:val="006F15F3"/>
    <w:rsid w:val="00780DD3"/>
    <w:rsid w:val="007B3BE7"/>
    <w:rsid w:val="00862379"/>
    <w:rsid w:val="0094560C"/>
    <w:rsid w:val="00A2115D"/>
    <w:rsid w:val="00A47CA8"/>
    <w:rsid w:val="00CB5226"/>
    <w:rsid w:val="00D25CE9"/>
    <w:rsid w:val="00D53D28"/>
    <w:rsid w:val="00D72331"/>
    <w:rsid w:val="00E879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B3BE7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7B3BE7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10</cp:revision>
  <dcterms:created xsi:type="dcterms:W3CDTF">2019-02-08T09:55:00Z</dcterms:created>
  <dcterms:modified xsi:type="dcterms:W3CDTF">2019-05-10T09:15:00Z</dcterms:modified>
</cp:coreProperties>
</file>