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3A034F7" w:rsidP="1DE95199" w:rsidRDefault="43A034F7" w14:paraId="42A100BD" w14:textId="29CE6137">
      <w:pPr>
        <w:pStyle w:val="Heading1"/>
        <w:shd w:val="clear" w:color="auto" w:fill="F2F2F2" w:themeFill="background1" w:themeFillShade="F2"/>
        <w:spacing w:before="0" w:beforeAutospacing="off" w:after="0" w:afterAutospacing="off" w:line="360" w:lineRule="auto"/>
      </w:pPr>
      <w:r w:rsidRPr="1DE95199" w:rsidR="43A034F7">
        <w:rPr>
          <w:rFonts w:ascii="Titillium Web" w:hAnsi="Titillium Web" w:eastAsia="Titillium Web" w:cs="Titillium Web"/>
          <w:b w:val="1"/>
          <w:bCs w:val="1"/>
          <w:i w:val="0"/>
          <w:iCs w:val="0"/>
          <w:caps w:val="0"/>
          <w:smallCaps w:val="0"/>
          <w:noProof w:val="0"/>
          <w:color w:val="004C8F"/>
          <w:sz w:val="24"/>
          <w:szCs w:val="24"/>
          <w:lang w:val="en-US"/>
        </w:rPr>
        <w:t>Home Loan Documents</w:t>
      </w:r>
    </w:p>
    <w:p w:rsidR="43A034F7" w:rsidP="1DE95199" w:rsidRDefault="43A034F7" w14:paraId="2CBB01EE" w14:textId="2404F379">
      <w:pPr>
        <w:shd w:val="clear" w:color="auto" w:fill="FFFFFF" w:themeFill="background1"/>
        <w:spacing w:before="450" w:beforeAutospacing="off" w:after="225" w:afterAutospacing="off"/>
        <w:ind w:left="1800" w:right="1800"/>
        <w:jc w:val="center"/>
      </w:pPr>
      <w:r w:rsidRPr="1DE95199" w:rsidR="43A034F7">
        <w:rPr>
          <w:rFonts w:ascii="Titillium Web" w:hAnsi="Titillium Web" w:eastAsia="Titillium Web" w:cs="Titillium Web"/>
          <w:b w:val="0"/>
          <w:bCs w:val="0"/>
          <w:i w:val="0"/>
          <w:iCs w:val="0"/>
          <w:caps w:val="0"/>
          <w:smallCaps w:val="0"/>
          <w:noProof w:val="0"/>
          <w:color w:val="000000" w:themeColor="text1" w:themeTint="FF" w:themeShade="FF"/>
          <w:sz w:val="24"/>
          <w:szCs w:val="24"/>
          <w:lang w:val="en-US"/>
        </w:rPr>
        <w:t>For home loan approval, you need to submit the following documents for applicant / all co-applicants along with the</w:t>
      </w:r>
      <w:r>
        <w:br/>
      </w:r>
      <w:r w:rsidRPr="1DE95199" w:rsidR="43A034F7">
        <w:rPr>
          <w:rFonts w:ascii="Titillium Web" w:hAnsi="Titillium Web" w:eastAsia="Titillium Web" w:cs="Titillium Web"/>
          <w:b w:val="0"/>
          <w:bCs w:val="0"/>
          <w:i w:val="0"/>
          <w:iCs w:val="0"/>
          <w:caps w:val="0"/>
          <w:smallCaps w:val="0"/>
          <w:noProof w:val="0"/>
          <w:color w:val="000000" w:themeColor="text1" w:themeTint="FF" w:themeShade="FF"/>
          <w:sz w:val="24"/>
          <w:szCs w:val="24"/>
          <w:lang w:val="en-US"/>
        </w:rPr>
        <w:t>completed and signed home loan application form.</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1DE95199" w:rsidTr="1DE95199" w14:paraId="49563B0A">
        <w:trPr>
          <w:trHeight w:val="300"/>
        </w:trPr>
        <w:tc>
          <w:tcPr>
            <w:tcW w:w="1872" w:type="dxa"/>
            <w:tcMar/>
          </w:tcPr>
          <w:p w:rsidR="01E6DBC6" w:rsidP="1DE95199" w:rsidRDefault="01E6DBC6" w14:paraId="31BED73D" w14:textId="1112E048">
            <w:pPr>
              <w:pStyle w:val="Normal"/>
            </w:pPr>
            <w:r w:rsidR="01E6DBC6">
              <w:rPr/>
              <w:t>Category</w:t>
            </w:r>
          </w:p>
        </w:tc>
        <w:tc>
          <w:tcPr>
            <w:tcW w:w="1872" w:type="dxa"/>
            <w:tcMar/>
          </w:tcPr>
          <w:p w:rsidR="01E6DBC6" w:rsidP="1DE95199" w:rsidRDefault="01E6DBC6" w14:paraId="45D8CA84" w14:textId="101B07F9">
            <w:pPr>
              <w:pStyle w:val="Normal"/>
            </w:pPr>
            <w:r w:rsidR="01E6DBC6">
              <w:rPr/>
              <w:t>Sr.No.</w:t>
            </w:r>
          </w:p>
        </w:tc>
        <w:tc>
          <w:tcPr>
            <w:tcW w:w="1872" w:type="dxa"/>
            <w:tcMar/>
          </w:tcPr>
          <w:p w:rsidR="01E6DBC6" w:rsidP="1DE95199" w:rsidRDefault="01E6DBC6" w14:paraId="6FF52179" w14:textId="6AA3F63D">
            <w:pPr>
              <w:pStyle w:val="Normal"/>
            </w:pPr>
            <w:r w:rsidR="01E6DBC6">
              <w:rPr/>
              <w:t>Document Name</w:t>
            </w:r>
          </w:p>
        </w:tc>
        <w:tc>
          <w:tcPr>
            <w:tcW w:w="1872" w:type="dxa"/>
            <w:tcMar/>
          </w:tcPr>
          <w:p w:rsidR="01E6DBC6" w:rsidP="1DE95199" w:rsidRDefault="01E6DBC6" w14:paraId="367ED874" w14:textId="48BD66EB">
            <w:pPr>
              <w:pStyle w:val="Normal"/>
            </w:pPr>
            <w:r w:rsidR="01E6DBC6">
              <w:rPr/>
              <w:t>Identity Proof</w:t>
            </w:r>
          </w:p>
        </w:tc>
        <w:tc>
          <w:tcPr>
            <w:tcW w:w="1872" w:type="dxa"/>
            <w:tcMar/>
          </w:tcPr>
          <w:p w:rsidR="01E6DBC6" w:rsidP="1DE95199" w:rsidRDefault="01E6DBC6" w14:paraId="60A51672" w14:textId="3CF6B88C">
            <w:pPr>
              <w:pStyle w:val="Normal"/>
            </w:pPr>
            <w:r w:rsidR="01E6DBC6">
              <w:rPr/>
              <w:t>Address Proof</w:t>
            </w:r>
          </w:p>
        </w:tc>
      </w:tr>
      <w:tr w:rsidR="1DE95199" w:rsidTr="1DE95199" w14:paraId="1B564194">
        <w:trPr>
          <w:trHeight w:val="300"/>
        </w:trPr>
        <w:tc>
          <w:tcPr>
            <w:tcW w:w="1872" w:type="dxa"/>
            <w:tcMar/>
          </w:tcPr>
          <w:p w:rsidR="01E6DBC6" w:rsidP="1DE95199" w:rsidRDefault="01E6DBC6" w14:paraId="11395990" w14:textId="014BFC75">
            <w:pPr>
              <w:pStyle w:val="Normal"/>
            </w:pPr>
            <w:r w:rsidR="01E6DBC6">
              <w:rPr/>
              <w:t>A</w:t>
            </w:r>
          </w:p>
        </w:tc>
        <w:tc>
          <w:tcPr>
            <w:tcW w:w="1872" w:type="dxa"/>
            <w:tcMar/>
          </w:tcPr>
          <w:p w:rsidR="01E6DBC6" w:rsidP="1DE95199" w:rsidRDefault="01E6DBC6" w14:paraId="2A7FAEB8" w14:textId="17434007">
            <w:pPr>
              <w:pStyle w:val="Normal"/>
            </w:pPr>
            <w:r w:rsidR="01E6DBC6">
              <w:rPr/>
              <w:t>1</w:t>
            </w:r>
          </w:p>
        </w:tc>
        <w:tc>
          <w:tcPr>
            <w:tcW w:w="1872" w:type="dxa"/>
            <w:tcMar/>
          </w:tcPr>
          <w:p w:rsidR="01E6DBC6" w:rsidP="1DE95199" w:rsidRDefault="01E6DBC6" w14:paraId="181B9E47" w14:textId="43EE98CC">
            <w:pPr>
              <w:pStyle w:val="Normal"/>
            </w:pPr>
            <w:r w:rsidR="01E6DBC6">
              <w:rPr/>
              <w:t>Mandatory Documents</w:t>
            </w:r>
          </w:p>
        </w:tc>
        <w:tc>
          <w:tcPr>
            <w:tcW w:w="1872" w:type="dxa"/>
            <w:tcMar/>
          </w:tcPr>
          <w:p w:rsidR="1DE95199" w:rsidP="1DE95199" w:rsidRDefault="1DE95199" w14:paraId="32EFC601" w14:textId="137C88B5">
            <w:pPr>
              <w:pStyle w:val="Normal"/>
            </w:pPr>
          </w:p>
        </w:tc>
        <w:tc>
          <w:tcPr>
            <w:tcW w:w="1872" w:type="dxa"/>
            <w:tcMar/>
          </w:tcPr>
          <w:p w:rsidR="1DE95199" w:rsidP="1DE95199" w:rsidRDefault="1DE95199" w14:paraId="7DE3E2AE" w14:textId="137C88B5">
            <w:pPr>
              <w:pStyle w:val="Normal"/>
            </w:pPr>
          </w:p>
        </w:tc>
      </w:tr>
      <w:tr w:rsidR="1DE95199" w:rsidTr="1DE95199" w14:paraId="2877C6F5">
        <w:trPr>
          <w:trHeight w:val="300"/>
        </w:trPr>
        <w:tc>
          <w:tcPr>
            <w:tcW w:w="1872" w:type="dxa"/>
            <w:tcMar/>
          </w:tcPr>
          <w:p w:rsidR="1DE95199" w:rsidP="1DE95199" w:rsidRDefault="1DE95199" w14:paraId="1B41B2A9" w14:textId="137C88B5">
            <w:pPr>
              <w:pStyle w:val="Normal"/>
            </w:pPr>
          </w:p>
        </w:tc>
        <w:tc>
          <w:tcPr>
            <w:tcW w:w="1872" w:type="dxa"/>
            <w:tcMar/>
          </w:tcPr>
          <w:p w:rsidR="1DE95199" w:rsidP="1DE95199" w:rsidRDefault="1DE95199" w14:paraId="4EDCFF51" w14:textId="137C88B5">
            <w:pPr>
              <w:pStyle w:val="Normal"/>
            </w:pPr>
          </w:p>
        </w:tc>
        <w:tc>
          <w:tcPr>
            <w:tcW w:w="1872" w:type="dxa"/>
            <w:tcMar/>
          </w:tcPr>
          <w:p w:rsidR="01E6DBC6" w:rsidP="1DE95199" w:rsidRDefault="01E6DBC6" w14:paraId="51C43C09" w14:textId="25831233">
            <w:pPr>
              <w:pStyle w:val="Normal"/>
            </w:pPr>
            <w:r w:rsidR="01E6DBC6">
              <w:rPr/>
              <w:t>PAN Card or Form 60 (If the customer does not have a PAN Card)</w:t>
            </w:r>
          </w:p>
        </w:tc>
        <w:tc>
          <w:tcPr>
            <w:tcW w:w="1872" w:type="dxa"/>
            <w:tcMar/>
          </w:tcPr>
          <w:p w:rsidR="1DE95199" w:rsidP="1DE95199" w:rsidRDefault="1DE95199" w14:paraId="229FFC7B" w14:textId="137C88B5">
            <w:pPr>
              <w:pStyle w:val="Normal"/>
            </w:pPr>
          </w:p>
        </w:tc>
        <w:tc>
          <w:tcPr>
            <w:tcW w:w="1872" w:type="dxa"/>
            <w:tcMar/>
          </w:tcPr>
          <w:p w:rsidR="1DE95199" w:rsidP="1DE95199" w:rsidRDefault="1DE95199" w14:paraId="4823F877" w14:textId="137C88B5">
            <w:pPr>
              <w:pStyle w:val="Normal"/>
            </w:pPr>
          </w:p>
        </w:tc>
      </w:tr>
      <w:tr w:rsidR="1DE95199" w:rsidTr="1DE95199" w14:paraId="1CA9225F">
        <w:trPr>
          <w:trHeight w:val="300"/>
        </w:trPr>
        <w:tc>
          <w:tcPr>
            <w:tcW w:w="1872" w:type="dxa"/>
            <w:tcMar/>
          </w:tcPr>
          <w:p w:rsidR="01E6DBC6" w:rsidP="1DE95199" w:rsidRDefault="01E6DBC6" w14:paraId="7D430F30" w14:textId="1DBC26F5">
            <w:pPr>
              <w:pStyle w:val="Normal"/>
            </w:pPr>
            <w:r w:rsidR="01E6DBC6">
              <w:rPr/>
              <w:t>B</w:t>
            </w:r>
          </w:p>
        </w:tc>
        <w:tc>
          <w:tcPr>
            <w:tcW w:w="1872" w:type="dxa"/>
            <w:tcMar/>
          </w:tcPr>
          <w:p w:rsidR="1DE95199" w:rsidP="1DE95199" w:rsidRDefault="1DE95199" w14:paraId="1E800E58" w14:textId="137C88B5">
            <w:pPr>
              <w:pStyle w:val="Normal"/>
            </w:pPr>
          </w:p>
        </w:tc>
        <w:tc>
          <w:tcPr>
            <w:tcW w:w="1872" w:type="dxa"/>
            <w:tcMar/>
          </w:tcPr>
          <w:p w:rsidR="01E6DBC6" w:rsidP="1DE95199" w:rsidRDefault="01E6DBC6" w14:paraId="6EBECB1B" w14:textId="6A92FE54">
            <w:pPr>
              <w:pStyle w:val="Normal"/>
            </w:pPr>
            <w:r w:rsidR="01E6DBC6">
              <w:rPr/>
              <w:t>Description of Officially Valid Documents (OVD) that can be accepted for establishing the legal name &amp; current address of Individuals [Any one of the following documents can be submitted]</w:t>
            </w:r>
          </w:p>
        </w:tc>
        <w:tc>
          <w:tcPr>
            <w:tcW w:w="1872" w:type="dxa"/>
            <w:tcMar/>
          </w:tcPr>
          <w:p w:rsidR="1DE95199" w:rsidP="1DE95199" w:rsidRDefault="1DE95199" w14:paraId="4A8ACE75" w14:textId="137C88B5">
            <w:pPr>
              <w:pStyle w:val="Normal"/>
            </w:pPr>
          </w:p>
        </w:tc>
        <w:tc>
          <w:tcPr>
            <w:tcW w:w="1872" w:type="dxa"/>
            <w:tcMar/>
          </w:tcPr>
          <w:p w:rsidR="1DE95199" w:rsidP="1DE95199" w:rsidRDefault="1DE95199" w14:paraId="4B925FDF" w14:textId="137C88B5">
            <w:pPr>
              <w:pStyle w:val="Normal"/>
            </w:pPr>
          </w:p>
        </w:tc>
      </w:tr>
      <w:tr w:rsidR="1DE95199" w:rsidTr="1DE95199" w14:paraId="611EE3AB">
        <w:trPr>
          <w:trHeight w:val="300"/>
        </w:trPr>
        <w:tc>
          <w:tcPr>
            <w:tcW w:w="1872" w:type="dxa"/>
            <w:tcMar/>
          </w:tcPr>
          <w:p w:rsidR="1DE95199" w:rsidP="1DE95199" w:rsidRDefault="1DE95199" w14:paraId="35CDCC6A" w14:textId="137C88B5">
            <w:pPr>
              <w:pStyle w:val="Normal"/>
            </w:pPr>
          </w:p>
        </w:tc>
        <w:tc>
          <w:tcPr>
            <w:tcW w:w="1872" w:type="dxa"/>
            <w:tcMar/>
          </w:tcPr>
          <w:p w:rsidR="01E6DBC6" w:rsidP="1DE95199" w:rsidRDefault="01E6DBC6" w14:paraId="082CE5ED" w14:textId="419C11C2">
            <w:pPr>
              <w:pStyle w:val="Normal"/>
            </w:pPr>
            <w:r w:rsidR="01E6DBC6">
              <w:rPr/>
              <w:t>1</w:t>
            </w:r>
          </w:p>
        </w:tc>
        <w:tc>
          <w:tcPr>
            <w:tcW w:w="1872" w:type="dxa"/>
            <w:tcMar/>
          </w:tcPr>
          <w:p w:rsidR="01E6DBC6" w:rsidP="1DE95199" w:rsidRDefault="01E6DBC6" w14:paraId="3197A219" w14:textId="09381A10">
            <w:pPr>
              <w:pStyle w:val="Normal"/>
            </w:pPr>
            <w:r w:rsidR="01E6DBC6">
              <w:rPr/>
              <w:t>Passport</w:t>
            </w:r>
            <w:r w:rsidR="01E6DBC6">
              <w:rPr/>
              <w:t>, the validity of which has not expired.</w:t>
            </w:r>
          </w:p>
        </w:tc>
        <w:tc>
          <w:tcPr>
            <w:tcW w:w="1872" w:type="dxa"/>
            <w:tcMar/>
          </w:tcPr>
          <w:p w:rsidR="01E6DBC6" w:rsidP="1DE95199" w:rsidRDefault="01E6DBC6" w14:paraId="39663A02" w14:textId="6AC68BC5">
            <w:pPr>
              <w:pStyle w:val="Normal"/>
            </w:pPr>
            <w:r w:rsidR="01E6DBC6">
              <w:rPr/>
              <w:t>True</w:t>
            </w:r>
          </w:p>
        </w:tc>
        <w:tc>
          <w:tcPr>
            <w:tcW w:w="1872" w:type="dxa"/>
            <w:tcMar/>
          </w:tcPr>
          <w:p w:rsidR="01E6DBC6" w:rsidP="1DE95199" w:rsidRDefault="01E6DBC6" w14:paraId="0399C6C8" w14:textId="6AC68BC5">
            <w:pPr>
              <w:pStyle w:val="Normal"/>
            </w:pPr>
            <w:r w:rsidR="01E6DBC6">
              <w:rPr/>
              <w:t>True</w:t>
            </w:r>
          </w:p>
          <w:p w:rsidR="1DE95199" w:rsidP="1DE95199" w:rsidRDefault="1DE95199" w14:paraId="42A47495" w14:textId="08E00403">
            <w:pPr>
              <w:pStyle w:val="Normal"/>
            </w:pPr>
          </w:p>
        </w:tc>
      </w:tr>
      <w:tr w:rsidR="1DE95199" w:rsidTr="1DE95199" w14:paraId="5CA90F42">
        <w:trPr>
          <w:trHeight w:val="300"/>
        </w:trPr>
        <w:tc>
          <w:tcPr>
            <w:tcW w:w="1872" w:type="dxa"/>
            <w:tcMar/>
          </w:tcPr>
          <w:p w:rsidR="1DE95199" w:rsidP="1DE95199" w:rsidRDefault="1DE95199" w14:paraId="7F76CD09" w14:textId="137C88B5">
            <w:pPr>
              <w:pStyle w:val="Normal"/>
            </w:pPr>
          </w:p>
        </w:tc>
        <w:tc>
          <w:tcPr>
            <w:tcW w:w="1872" w:type="dxa"/>
            <w:tcMar/>
          </w:tcPr>
          <w:p w:rsidR="01E6DBC6" w:rsidP="1DE95199" w:rsidRDefault="01E6DBC6" w14:paraId="7A36B28F" w14:textId="647D61A3">
            <w:pPr>
              <w:pStyle w:val="Normal"/>
            </w:pPr>
            <w:r w:rsidR="01E6DBC6">
              <w:rPr/>
              <w:t>2</w:t>
            </w:r>
          </w:p>
        </w:tc>
        <w:tc>
          <w:tcPr>
            <w:tcW w:w="1872" w:type="dxa"/>
            <w:tcMar/>
          </w:tcPr>
          <w:p w:rsidR="01E6DBC6" w:rsidP="1DE95199" w:rsidRDefault="01E6DBC6" w14:paraId="774F0EE4" w14:textId="6FFCA2C4">
            <w:pPr>
              <w:pStyle w:val="Normal"/>
            </w:pPr>
            <w:r w:rsidR="01E6DBC6">
              <w:rPr/>
              <w:t>Driving license which has not expired.</w:t>
            </w:r>
          </w:p>
        </w:tc>
        <w:tc>
          <w:tcPr>
            <w:tcW w:w="1872" w:type="dxa"/>
            <w:tcMar/>
          </w:tcPr>
          <w:p w:rsidR="01E6DBC6" w:rsidP="1DE95199" w:rsidRDefault="01E6DBC6" w14:paraId="2B4BA76E" w14:textId="6AC68BC5">
            <w:pPr>
              <w:pStyle w:val="Normal"/>
            </w:pPr>
            <w:r w:rsidR="01E6DBC6">
              <w:rPr/>
              <w:t>True</w:t>
            </w:r>
          </w:p>
          <w:p w:rsidR="1DE95199" w:rsidP="1DE95199" w:rsidRDefault="1DE95199" w14:paraId="411D2F99" w14:textId="4B98510D">
            <w:pPr>
              <w:pStyle w:val="Normal"/>
            </w:pPr>
          </w:p>
        </w:tc>
        <w:tc>
          <w:tcPr>
            <w:tcW w:w="1872" w:type="dxa"/>
            <w:tcMar/>
          </w:tcPr>
          <w:p w:rsidR="01E6DBC6" w:rsidP="1DE95199" w:rsidRDefault="01E6DBC6" w14:paraId="6E7B1ADF" w14:textId="6AC68BC5">
            <w:pPr>
              <w:pStyle w:val="Normal"/>
            </w:pPr>
            <w:r w:rsidR="01E6DBC6">
              <w:rPr/>
              <w:t>True</w:t>
            </w:r>
          </w:p>
          <w:p w:rsidR="1DE95199" w:rsidP="1DE95199" w:rsidRDefault="1DE95199" w14:paraId="1BA2085C" w14:textId="4B39B17A">
            <w:pPr>
              <w:pStyle w:val="Normal"/>
            </w:pPr>
          </w:p>
        </w:tc>
      </w:tr>
      <w:tr w:rsidR="1DE95199" w:rsidTr="1DE95199" w14:paraId="786DF78B">
        <w:trPr>
          <w:trHeight w:val="300"/>
        </w:trPr>
        <w:tc>
          <w:tcPr>
            <w:tcW w:w="1872" w:type="dxa"/>
            <w:tcMar/>
          </w:tcPr>
          <w:p w:rsidR="1DE95199" w:rsidP="1DE95199" w:rsidRDefault="1DE95199" w14:paraId="7C8D2A4C" w14:textId="137C88B5">
            <w:pPr>
              <w:pStyle w:val="Normal"/>
            </w:pPr>
          </w:p>
        </w:tc>
        <w:tc>
          <w:tcPr>
            <w:tcW w:w="1872" w:type="dxa"/>
            <w:tcMar/>
          </w:tcPr>
          <w:p w:rsidR="01E6DBC6" w:rsidP="1DE95199" w:rsidRDefault="01E6DBC6" w14:paraId="0DAC01D5" w14:textId="05AD9A94">
            <w:pPr>
              <w:pStyle w:val="Normal"/>
            </w:pPr>
            <w:r w:rsidR="01E6DBC6">
              <w:rPr/>
              <w:t>3</w:t>
            </w:r>
          </w:p>
        </w:tc>
        <w:tc>
          <w:tcPr>
            <w:tcW w:w="1872" w:type="dxa"/>
            <w:tcMar/>
          </w:tcPr>
          <w:p w:rsidR="01E6DBC6" w:rsidP="1DE95199" w:rsidRDefault="01E6DBC6" w14:paraId="7729210C" w14:textId="2FE96DBE">
            <w:pPr>
              <w:pStyle w:val="Normal"/>
            </w:pPr>
            <w:r w:rsidR="01E6DBC6">
              <w:rPr/>
              <w:t>Election /Voters identification card</w:t>
            </w:r>
          </w:p>
        </w:tc>
        <w:tc>
          <w:tcPr>
            <w:tcW w:w="1872" w:type="dxa"/>
            <w:tcMar/>
          </w:tcPr>
          <w:p w:rsidR="01E6DBC6" w:rsidP="1DE95199" w:rsidRDefault="01E6DBC6" w14:paraId="28F088B8" w14:textId="6AC68BC5">
            <w:pPr>
              <w:pStyle w:val="Normal"/>
            </w:pPr>
            <w:r w:rsidR="01E6DBC6">
              <w:rPr/>
              <w:t>True</w:t>
            </w:r>
          </w:p>
          <w:p w:rsidR="1DE95199" w:rsidP="1DE95199" w:rsidRDefault="1DE95199" w14:paraId="45681A80" w14:textId="3896FF74">
            <w:pPr>
              <w:pStyle w:val="Normal"/>
            </w:pPr>
          </w:p>
        </w:tc>
        <w:tc>
          <w:tcPr>
            <w:tcW w:w="1872" w:type="dxa"/>
            <w:tcMar/>
          </w:tcPr>
          <w:p w:rsidR="01E6DBC6" w:rsidP="1DE95199" w:rsidRDefault="01E6DBC6" w14:paraId="4C509ED0" w14:textId="6AC68BC5">
            <w:pPr>
              <w:pStyle w:val="Normal"/>
            </w:pPr>
            <w:r w:rsidR="01E6DBC6">
              <w:rPr/>
              <w:t>True</w:t>
            </w:r>
          </w:p>
          <w:p w:rsidR="1DE95199" w:rsidP="1DE95199" w:rsidRDefault="1DE95199" w14:paraId="0B198473" w14:textId="08A52658">
            <w:pPr>
              <w:pStyle w:val="Normal"/>
            </w:pPr>
          </w:p>
        </w:tc>
      </w:tr>
      <w:tr w:rsidR="1DE95199" w:rsidTr="1DE95199" w14:paraId="5792CCE6">
        <w:trPr>
          <w:trHeight w:val="300"/>
        </w:trPr>
        <w:tc>
          <w:tcPr>
            <w:tcW w:w="1872" w:type="dxa"/>
            <w:tcMar/>
          </w:tcPr>
          <w:p w:rsidR="1DE95199" w:rsidP="1DE95199" w:rsidRDefault="1DE95199" w14:paraId="184925AD" w14:textId="137C88B5">
            <w:pPr>
              <w:pStyle w:val="Normal"/>
            </w:pPr>
          </w:p>
        </w:tc>
        <w:tc>
          <w:tcPr>
            <w:tcW w:w="1872" w:type="dxa"/>
            <w:tcMar/>
          </w:tcPr>
          <w:p w:rsidR="01E6DBC6" w:rsidP="1DE95199" w:rsidRDefault="01E6DBC6" w14:paraId="34CC6A4F" w14:textId="38FA8208">
            <w:pPr>
              <w:pStyle w:val="Normal"/>
            </w:pPr>
            <w:r w:rsidR="01E6DBC6">
              <w:rPr/>
              <w:t>4</w:t>
            </w:r>
          </w:p>
        </w:tc>
        <w:tc>
          <w:tcPr>
            <w:tcW w:w="1872" w:type="dxa"/>
            <w:tcMar/>
          </w:tcPr>
          <w:p w:rsidR="01E6DBC6" w:rsidP="1DE95199" w:rsidRDefault="01E6DBC6" w14:paraId="16ACC175" w14:textId="59FEB277">
            <w:pPr>
              <w:pStyle w:val="Normal"/>
            </w:pPr>
            <w:r w:rsidR="01E6DBC6">
              <w:rPr/>
              <w:t>Job card issued by NREGA duly signed by the officer of the State Government</w:t>
            </w:r>
          </w:p>
        </w:tc>
        <w:tc>
          <w:tcPr>
            <w:tcW w:w="1872" w:type="dxa"/>
            <w:tcMar/>
          </w:tcPr>
          <w:p w:rsidR="01E6DBC6" w:rsidP="1DE95199" w:rsidRDefault="01E6DBC6" w14:paraId="0886D97F" w14:textId="6AC68BC5">
            <w:pPr>
              <w:pStyle w:val="Normal"/>
            </w:pPr>
            <w:r w:rsidR="01E6DBC6">
              <w:rPr/>
              <w:t>True</w:t>
            </w:r>
          </w:p>
          <w:p w:rsidR="1DE95199" w:rsidP="1DE95199" w:rsidRDefault="1DE95199" w14:paraId="12667B60" w14:textId="5AD23CC9">
            <w:pPr>
              <w:pStyle w:val="Normal"/>
            </w:pPr>
          </w:p>
        </w:tc>
        <w:tc>
          <w:tcPr>
            <w:tcW w:w="1872" w:type="dxa"/>
            <w:tcMar/>
          </w:tcPr>
          <w:p w:rsidR="01E6DBC6" w:rsidP="1DE95199" w:rsidRDefault="01E6DBC6" w14:paraId="67DEBF8D" w14:textId="6AC68BC5">
            <w:pPr>
              <w:pStyle w:val="Normal"/>
            </w:pPr>
            <w:r w:rsidR="01E6DBC6">
              <w:rPr/>
              <w:t>True</w:t>
            </w:r>
          </w:p>
          <w:p w:rsidR="1DE95199" w:rsidP="1DE95199" w:rsidRDefault="1DE95199" w14:paraId="606FB3C9" w14:textId="486BE107">
            <w:pPr>
              <w:pStyle w:val="Normal"/>
            </w:pPr>
          </w:p>
        </w:tc>
      </w:tr>
      <w:tr w:rsidR="1DE95199" w:rsidTr="1DE95199" w14:paraId="04B959EE">
        <w:trPr>
          <w:trHeight w:val="300"/>
        </w:trPr>
        <w:tc>
          <w:tcPr>
            <w:tcW w:w="1872" w:type="dxa"/>
            <w:tcMar/>
          </w:tcPr>
          <w:p w:rsidR="1DE95199" w:rsidP="1DE95199" w:rsidRDefault="1DE95199" w14:paraId="579FE2C9" w14:textId="36EAC8CC">
            <w:pPr>
              <w:pStyle w:val="Normal"/>
            </w:pPr>
          </w:p>
        </w:tc>
        <w:tc>
          <w:tcPr>
            <w:tcW w:w="1872" w:type="dxa"/>
            <w:tcMar/>
          </w:tcPr>
          <w:p w:rsidR="01E6DBC6" w:rsidP="1DE95199" w:rsidRDefault="01E6DBC6" w14:paraId="54D76DD4" w14:textId="23984E63">
            <w:pPr>
              <w:pStyle w:val="Normal"/>
            </w:pPr>
            <w:r w:rsidR="01E6DBC6">
              <w:rPr/>
              <w:t>5</w:t>
            </w:r>
          </w:p>
        </w:tc>
        <w:tc>
          <w:tcPr>
            <w:tcW w:w="1872" w:type="dxa"/>
            <w:tcMar/>
          </w:tcPr>
          <w:p w:rsidR="01E6DBC6" w:rsidP="1DE95199" w:rsidRDefault="01E6DBC6" w14:paraId="0A2FAC27" w14:textId="5DF821D9">
            <w:pPr>
              <w:pStyle w:val="Normal"/>
            </w:pPr>
            <w:r w:rsidR="01E6DBC6">
              <w:rPr/>
              <w:t>Letter issued by the National Population Register containing details of name, address.</w:t>
            </w:r>
          </w:p>
        </w:tc>
        <w:tc>
          <w:tcPr>
            <w:tcW w:w="1872" w:type="dxa"/>
            <w:tcMar/>
          </w:tcPr>
          <w:p w:rsidR="01E6DBC6" w:rsidP="1DE95199" w:rsidRDefault="01E6DBC6" w14:paraId="6AA063B6" w14:textId="6AC68BC5">
            <w:pPr>
              <w:pStyle w:val="Normal"/>
            </w:pPr>
            <w:r w:rsidR="01E6DBC6">
              <w:rPr/>
              <w:t>True</w:t>
            </w:r>
          </w:p>
          <w:p w:rsidR="1DE95199" w:rsidP="1DE95199" w:rsidRDefault="1DE95199" w14:paraId="428117E3" w14:textId="42470B5A">
            <w:pPr>
              <w:pStyle w:val="Normal"/>
            </w:pPr>
          </w:p>
        </w:tc>
        <w:tc>
          <w:tcPr>
            <w:tcW w:w="1872" w:type="dxa"/>
            <w:tcMar/>
          </w:tcPr>
          <w:p w:rsidR="01E6DBC6" w:rsidP="1DE95199" w:rsidRDefault="01E6DBC6" w14:paraId="0CF3BA0C" w14:textId="6AC68BC5">
            <w:pPr>
              <w:pStyle w:val="Normal"/>
            </w:pPr>
            <w:r w:rsidR="01E6DBC6">
              <w:rPr/>
              <w:t>True</w:t>
            </w:r>
          </w:p>
          <w:p w:rsidR="1DE95199" w:rsidP="1DE95199" w:rsidRDefault="1DE95199" w14:paraId="36C5A416" w14:textId="2D714B14">
            <w:pPr>
              <w:pStyle w:val="Normal"/>
            </w:pPr>
          </w:p>
        </w:tc>
      </w:tr>
      <w:tr w:rsidR="1DE95199" w:rsidTr="1DE95199" w14:paraId="2C7762C9">
        <w:trPr>
          <w:trHeight w:val="300"/>
        </w:trPr>
        <w:tc>
          <w:tcPr>
            <w:tcW w:w="1872" w:type="dxa"/>
            <w:tcMar/>
          </w:tcPr>
          <w:p w:rsidR="1DE95199" w:rsidP="1DE95199" w:rsidRDefault="1DE95199" w14:paraId="516EF2E7" w14:textId="708D281B">
            <w:pPr>
              <w:pStyle w:val="Normal"/>
            </w:pPr>
          </w:p>
        </w:tc>
        <w:tc>
          <w:tcPr>
            <w:tcW w:w="1872" w:type="dxa"/>
            <w:tcMar/>
          </w:tcPr>
          <w:p w:rsidR="01E6DBC6" w:rsidP="1DE95199" w:rsidRDefault="01E6DBC6" w14:paraId="2CB2A908" w14:textId="4CC5F3FC">
            <w:pPr>
              <w:pStyle w:val="Normal"/>
            </w:pPr>
            <w:r w:rsidR="01E6DBC6">
              <w:rPr/>
              <w:t>6</w:t>
            </w:r>
          </w:p>
        </w:tc>
        <w:tc>
          <w:tcPr>
            <w:tcW w:w="1872" w:type="dxa"/>
            <w:tcMar/>
          </w:tcPr>
          <w:p w:rsidR="01E6DBC6" w:rsidP="1DE95199" w:rsidRDefault="01E6DBC6" w14:paraId="701A6C3B" w14:textId="10120F81">
            <w:pPr>
              <w:pStyle w:val="Normal"/>
            </w:pPr>
            <w:r w:rsidR="01E6DBC6">
              <w:rPr/>
              <w:t>Proof of possession of Aadhaar Number (to be obtained voluntarily)</w:t>
            </w:r>
          </w:p>
        </w:tc>
        <w:tc>
          <w:tcPr>
            <w:tcW w:w="1872" w:type="dxa"/>
            <w:tcMar/>
          </w:tcPr>
          <w:p w:rsidR="01E6DBC6" w:rsidP="1DE95199" w:rsidRDefault="01E6DBC6" w14:paraId="0ADFC556" w14:textId="6AC68BC5">
            <w:pPr>
              <w:pStyle w:val="Normal"/>
            </w:pPr>
            <w:r w:rsidR="01E6DBC6">
              <w:rPr/>
              <w:t>True</w:t>
            </w:r>
          </w:p>
          <w:p w:rsidR="1DE95199" w:rsidP="1DE95199" w:rsidRDefault="1DE95199" w14:paraId="2C17AB6B" w14:textId="4BD7BE77">
            <w:pPr>
              <w:pStyle w:val="Normal"/>
            </w:pPr>
          </w:p>
        </w:tc>
        <w:tc>
          <w:tcPr>
            <w:tcW w:w="1872" w:type="dxa"/>
            <w:tcMar/>
          </w:tcPr>
          <w:p w:rsidR="01E6DBC6" w:rsidP="1DE95199" w:rsidRDefault="01E6DBC6" w14:paraId="0C9796F5" w14:textId="6AC68BC5">
            <w:pPr>
              <w:pStyle w:val="Normal"/>
            </w:pPr>
            <w:r w:rsidR="01E6DBC6">
              <w:rPr/>
              <w:t>True</w:t>
            </w:r>
          </w:p>
          <w:p w:rsidR="1DE95199" w:rsidP="1DE95199" w:rsidRDefault="1DE95199" w14:paraId="46476619" w14:textId="607ED202">
            <w:pPr>
              <w:pStyle w:val="Normal"/>
            </w:pPr>
          </w:p>
        </w:tc>
      </w:tr>
    </w:tbl>
    <w:p w:rsidR="394059DF" w:rsidP="1DE95199" w:rsidRDefault="394059DF" w14:paraId="00A172A2" w14:textId="28D76AE3">
      <w:pPr>
        <w:pStyle w:val="Heading3"/>
        <w:spacing w:before="0" w:beforeAutospacing="off" w:after="0" w:afterAutospacing="off" w:line="360" w:lineRule="auto"/>
        <w:jc w:val="left"/>
      </w:pPr>
      <w:r w:rsidRPr="1DE95199" w:rsidR="394059DF">
        <w:rPr>
          <w:rFonts w:ascii="Titillium Web" w:hAnsi="Titillium Web" w:eastAsia="Titillium Web" w:cs="Titillium Web"/>
          <w:b w:val="1"/>
          <w:bCs w:val="1"/>
          <w:strike w:val="0"/>
          <w:dstrike w:val="0"/>
          <w:noProof w:val="0"/>
          <w:color w:val="004C8F"/>
          <w:sz w:val="24"/>
          <w:szCs w:val="24"/>
          <w:u w:val="none"/>
          <w:lang w:val="en-US"/>
        </w:rPr>
        <w:t>Proof of Income</w:t>
      </w:r>
    </w:p>
    <w:tbl>
      <w:tblPr>
        <w:tblStyle w:val="TableGrid"/>
        <w:bidiVisual w:val="0"/>
        <w:tblW w:w="0" w:type="auto"/>
        <w:tblBorders>
          <w:top w:val="single" w:sz="0"/>
          <w:left w:val="single" w:sz="0"/>
          <w:bottom w:val="single" w:sz="0"/>
          <w:right w:val="single" w:sz="0"/>
        </w:tblBorders>
        <w:tblLayout w:type="fixed"/>
        <w:tblLook w:val="06A0" w:firstRow="1" w:lastRow="0" w:firstColumn="1" w:lastColumn="0" w:noHBand="1" w:noVBand="1"/>
      </w:tblPr>
      <w:tblGrid>
        <w:gridCol w:w="4757"/>
        <w:gridCol w:w="1335"/>
        <w:gridCol w:w="1636"/>
        <w:gridCol w:w="1632"/>
      </w:tblGrid>
      <w:tr w:rsidR="1DE95199" w:rsidTr="1DE95199" w14:paraId="789AD877">
        <w:trPr>
          <w:trHeight w:val="300"/>
        </w:trPr>
        <w:tc>
          <w:tcPr>
            <w:tcW w:w="4757" w:type="dxa"/>
            <w:tcBorders>
              <w:top w:val="single" w:sz="0"/>
              <w:left w:val="single" w:sz="0"/>
              <w:bottom w:val="single" w:sz="0"/>
              <w:right w:val="single" w:sz="6"/>
            </w:tcBorders>
            <w:shd w:val="clear" w:color="auto" w:fill="003D72"/>
            <w:tcMar>
              <w:top w:w="225" w:type="dxa"/>
              <w:left w:w="600" w:type="dxa"/>
              <w:bottom w:w="225" w:type="dxa"/>
              <w:right w:w="600" w:type="dxa"/>
            </w:tcMar>
            <w:vAlign w:val="center"/>
          </w:tcPr>
          <w:p w:rsidR="1DE95199" w:rsidP="1DE95199" w:rsidRDefault="1DE95199" w14:paraId="1ADFAB3F" w14:textId="699D9103">
            <w:pPr>
              <w:spacing w:before="0" w:beforeAutospacing="off" w:after="0" w:afterAutospacing="off" w:line="360" w:lineRule="auto"/>
              <w:jc w:val="center"/>
            </w:pPr>
            <w:r w:rsidRPr="1DE95199" w:rsidR="1DE95199">
              <w:rPr>
                <w:rFonts w:ascii="Titillium Web" w:hAnsi="Titillium Web" w:eastAsia="Titillium Web" w:cs="Titillium Web"/>
                <w:b w:val="1"/>
                <w:bCs w:val="1"/>
                <w:i w:val="0"/>
                <w:iCs w:val="0"/>
                <w:caps w:val="0"/>
                <w:smallCaps w:val="0"/>
                <w:color w:val="FFFFFF" w:themeColor="background1" w:themeTint="FF" w:themeShade="FF"/>
                <w:sz w:val="27"/>
                <w:szCs w:val="27"/>
              </w:rPr>
              <w:t>Document</w:t>
            </w:r>
          </w:p>
        </w:tc>
        <w:tc>
          <w:tcPr>
            <w:tcW w:w="1335" w:type="dxa"/>
            <w:tcBorders>
              <w:top w:val="single" w:sz="0"/>
              <w:left w:val="single" w:sz="0"/>
              <w:bottom w:val="single" w:sz="0"/>
              <w:right w:val="single" w:sz="6"/>
            </w:tcBorders>
            <w:shd w:val="clear" w:color="auto" w:fill="003D72"/>
            <w:tcMar>
              <w:top w:w="225" w:type="dxa"/>
              <w:left w:w="600" w:type="dxa"/>
              <w:bottom w:w="225" w:type="dxa"/>
              <w:right w:w="600" w:type="dxa"/>
            </w:tcMar>
            <w:vAlign w:val="center"/>
          </w:tcPr>
          <w:p w:rsidR="1DE95199" w:rsidP="1DE95199" w:rsidRDefault="1DE95199" w14:paraId="75798DCD" w14:textId="1F43F3F1">
            <w:pPr>
              <w:spacing w:before="0" w:beforeAutospacing="off" w:after="0" w:afterAutospacing="off" w:line="360" w:lineRule="auto"/>
              <w:jc w:val="center"/>
            </w:pPr>
            <w:r w:rsidRPr="1DE95199" w:rsidR="1DE95199">
              <w:rPr>
                <w:rFonts w:ascii="Titillium Web" w:hAnsi="Titillium Web" w:eastAsia="Titillium Web" w:cs="Titillium Web"/>
                <w:b w:val="1"/>
                <w:bCs w:val="1"/>
                <w:i w:val="0"/>
                <w:iCs w:val="0"/>
                <w:caps w:val="0"/>
                <w:smallCaps w:val="0"/>
                <w:color w:val="FFFFFF" w:themeColor="background1" w:themeTint="FF" w:themeShade="FF"/>
                <w:sz w:val="27"/>
                <w:szCs w:val="27"/>
              </w:rPr>
              <w:t>Salaried</w:t>
            </w:r>
          </w:p>
        </w:tc>
        <w:tc>
          <w:tcPr>
            <w:tcW w:w="1636" w:type="dxa"/>
            <w:tcBorders>
              <w:top w:val="single" w:sz="0"/>
              <w:left w:val="single" w:sz="0"/>
              <w:bottom w:val="single" w:sz="0"/>
              <w:right w:val="single" w:sz="6"/>
            </w:tcBorders>
            <w:shd w:val="clear" w:color="auto" w:fill="003D72"/>
            <w:tcMar>
              <w:top w:w="225" w:type="dxa"/>
              <w:left w:w="600" w:type="dxa"/>
              <w:bottom w:w="225" w:type="dxa"/>
              <w:right w:w="600" w:type="dxa"/>
            </w:tcMar>
            <w:vAlign w:val="center"/>
          </w:tcPr>
          <w:p w:rsidR="1DE95199" w:rsidP="1DE95199" w:rsidRDefault="1DE95199" w14:paraId="68B668DA" w14:textId="47428DF3">
            <w:pPr>
              <w:spacing w:before="0" w:beforeAutospacing="off" w:after="0" w:afterAutospacing="off" w:line="360" w:lineRule="auto"/>
              <w:jc w:val="center"/>
            </w:pPr>
            <w:r w:rsidRPr="1DE95199" w:rsidR="1DE95199">
              <w:rPr>
                <w:rFonts w:ascii="Titillium Web" w:hAnsi="Titillium Web" w:eastAsia="Titillium Web" w:cs="Titillium Web"/>
                <w:b w:val="1"/>
                <w:bCs w:val="1"/>
                <w:i w:val="0"/>
                <w:iCs w:val="0"/>
                <w:caps w:val="0"/>
                <w:smallCaps w:val="0"/>
                <w:color w:val="FFFFFF" w:themeColor="background1" w:themeTint="FF" w:themeShade="FF"/>
                <w:sz w:val="27"/>
                <w:szCs w:val="27"/>
              </w:rPr>
              <w:t>Self Employed Professional</w:t>
            </w:r>
          </w:p>
        </w:tc>
        <w:tc>
          <w:tcPr>
            <w:tcW w:w="1632" w:type="dxa"/>
            <w:tcBorders>
              <w:top w:val="single" w:sz="0"/>
              <w:left w:val="single" w:sz="0"/>
              <w:bottom w:val="single" w:sz="0"/>
              <w:right w:val="single" w:sz="0"/>
            </w:tcBorders>
            <w:shd w:val="clear" w:color="auto" w:fill="003D72"/>
            <w:tcMar>
              <w:top w:w="225" w:type="dxa"/>
              <w:left w:w="600" w:type="dxa"/>
              <w:bottom w:w="225" w:type="dxa"/>
              <w:right w:w="600" w:type="dxa"/>
            </w:tcMar>
            <w:vAlign w:val="center"/>
          </w:tcPr>
          <w:p w:rsidR="1DE95199" w:rsidP="1DE95199" w:rsidRDefault="1DE95199" w14:paraId="1F29722D" w14:textId="3A699781">
            <w:pPr>
              <w:spacing w:before="0" w:beforeAutospacing="off" w:after="0" w:afterAutospacing="off" w:line="360" w:lineRule="auto"/>
              <w:jc w:val="center"/>
            </w:pPr>
            <w:r w:rsidRPr="1DE95199" w:rsidR="1DE95199">
              <w:rPr>
                <w:rFonts w:ascii="Titillium Web" w:hAnsi="Titillium Web" w:eastAsia="Titillium Web" w:cs="Titillium Web"/>
                <w:b w:val="1"/>
                <w:bCs w:val="1"/>
                <w:i w:val="0"/>
                <w:iCs w:val="0"/>
                <w:caps w:val="0"/>
                <w:smallCaps w:val="0"/>
                <w:color w:val="FFFFFF" w:themeColor="background1" w:themeTint="FF" w:themeShade="FF"/>
                <w:sz w:val="27"/>
                <w:szCs w:val="27"/>
              </w:rPr>
              <w:t>Self Employed Non Professional</w:t>
            </w:r>
          </w:p>
        </w:tc>
      </w:tr>
      <w:tr w:rsidR="1DE95199" w:rsidTr="1DE95199" w14:paraId="2F7B37FF">
        <w:trPr>
          <w:trHeight w:val="300"/>
        </w:trPr>
        <w:tc>
          <w:tcPr>
            <w:tcW w:w="4757" w:type="dxa"/>
            <w:tcBorders>
              <w:top w:val="single" w:sz="0"/>
              <w:left w:val="single" w:sz="0"/>
              <w:bottom w:val="single" w:sz="0"/>
              <w:right w:val="single" w:color="E0E0E0" w:sz="6"/>
            </w:tcBorders>
            <w:shd w:val="clear" w:color="auto" w:fill="FFFFFF" w:themeFill="background1"/>
            <w:tcMar>
              <w:top w:w="225" w:type="dxa"/>
              <w:left w:w="450" w:type="dxa"/>
              <w:bottom w:w="225" w:type="dxa"/>
              <w:right w:w="450" w:type="dxa"/>
            </w:tcMar>
            <w:vAlign w:val="center"/>
          </w:tcPr>
          <w:p w:rsidR="1DE95199" w:rsidP="1DE95199" w:rsidRDefault="1DE95199" w14:paraId="49053997" w14:textId="091EB45A">
            <w:pPr>
              <w:spacing w:before="0" w:beforeAutospacing="off" w:after="0" w:afterAutospacing="off" w:line="360" w:lineRule="auto"/>
              <w:jc w:val="left"/>
            </w:pPr>
            <w:r w:rsidRPr="1DE95199" w:rsidR="1DE95199">
              <w:rPr>
                <w:rFonts w:ascii="Titillium Web" w:hAnsi="Titillium Web" w:eastAsia="Titillium Web" w:cs="Titillium Web"/>
                <w:b w:val="0"/>
                <w:bCs w:val="0"/>
                <w:i w:val="0"/>
                <w:iCs w:val="0"/>
                <w:caps w:val="0"/>
                <w:smallCaps w:val="0"/>
                <w:color w:val="000000" w:themeColor="text1" w:themeTint="FF" w:themeShade="FF"/>
                <w:sz w:val="24"/>
                <w:szCs w:val="24"/>
              </w:rPr>
              <w:t>Last 3 months' Salary Slips</w:t>
            </w:r>
          </w:p>
        </w:tc>
        <w:tc>
          <w:tcPr>
            <w:tcW w:w="1335" w:type="dxa"/>
            <w:tcBorders>
              <w:top w:val="single" w:sz="0"/>
              <w:left w:val="single" w:sz="0"/>
              <w:bottom w:val="single" w:sz="0"/>
              <w:right w:val="single" w:color="E0E0E0" w:sz="6"/>
            </w:tcBorders>
            <w:shd w:val="clear" w:color="auto" w:fill="FFFFFF" w:themeFill="background1"/>
            <w:tcMar>
              <w:top w:w="225" w:type="dxa"/>
              <w:left w:w="450" w:type="dxa"/>
              <w:bottom w:w="225" w:type="dxa"/>
              <w:right w:w="450" w:type="dxa"/>
            </w:tcMar>
            <w:vAlign w:val="center"/>
          </w:tcPr>
          <w:p w:rsidR="5C9F423C" w:rsidRDefault="5C9F423C" w14:paraId="39DDAA29" w14:textId="6744772E">
            <w:r w:rsidR="5C9F423C">
              <w:rPr/>
              <w:t>True</w:t>
            </w:r>
          </w:p>
        </w:tc>
        <w:tc>
          <w:tcPr>
            <w:tcW w:w="1636" w:type="dxa"/>
            <w:tcBorders>
              <w:top w:val="single" w:sz="0"/>
              <w:left w:val="single" w:sz="0"/>
              <w:bottom w:val="single" w:sz="0"/>
              <w:right w:val="single" w:color="E0E0E0" w:sz="6"/>
            </w:tcBorders>
            <w:shd w:val="clear" w:color="auto" w:fill="FFFFFF" w:themeFill="background1"/>
            <w:tcMar>
              <w:top w:w="225" w:type="dxa"/>
              <w:left w:w="450" w:type="dxa"/>
              <w:bottom w:w="225" w:type="dxa"/>
              <w:right w:w="450" w:type="dxa"/>
            </w:tcMar>
            <w:vAlign w:val="center"/>
          </w:tcPr>
          <w:p w:rsidR="2A9AB0D4" w:rsidP="1DE95199" w:rsidRDefault="2A9AB0D4" w14:paraId="1ACD6308" w14:textId="23B871AE">
            <w:pPr>
              <w:spacing w:before="0" w:beforeAutospacing="off" w:after="0" w:afterAutospacing="off" w:line="360" w:lineRule="auto"/>
              <w:jc w:val="center"/>
              <w:rPr>
                <w:rFonts w:ascii="Titillium Web" w:hAnsi="Titillium Web" w:eastAsia="Titillium Web" w:cs="Titillium Web"/>
                <w:b w:val="0"/>
                <w:bCs w:val="0"/>
                <w:i w:val="0"/>
                <w:iCs w:val="0"/>
                <w:caps w:val="0"/>
                <w:smallCaps w:val="0"/>
                <w:color w:val="000000" w:themeColor="text1" w:themeTint="FF" w:themeShade="FF"/>
                <w:sz w:val="24"/>
                <w:szCs w:val="24"/>
              </w:rPr>
            </w:pPr>
            <w:r w:rsidRPr="1DE95199" w:rsidR="2A9AB0D4">
              <w:rPr>
                <w:rFonts w:ascii="Titillium Web" w:hAnsi="Titillium Web" w:eastAsia="Titillium Web" w:cs="Titillium Web"/>
                <w:b w:val="0"/>
                <w:bCs w:val="0"/>
                <w:i w:val="0"/>
                <w:iCs w:val="0"/>
                <w:caps w:val="0"/>
                <w:smallCaps w:val="0"/>
                <w:color w:val="000000" w:themeColor="text1" w:themeTint="FF" w:themeShade="FF"/>
                <w:sz w:val="24"/>
                <w:szCs w:val="24"/>
              </w:rPr>
              <w:t>False</w:t>
            </w:r>
          </w:p>
          <w:p w:rsidR="1DE95199" w:rsidP="1DE95199" w:rsidRDefault="1DE95199" w14:paraId="1A7A2C1D" w14:textId="259FBCF0">
            <w:pPr>
              <w:spacing w:before="0" w:beforeAutospacing="off" w:after="0" w:afterAutospacing="off" w:line="360" w:lineRule="auto"/>
              <w:jc w:val="center"/>
            </w:pPr>
            <w:r w:rsidRPr="1DE95199" w:rsidR="1DE95199">
              <w:rPr>
                <w:rFonts w:ascii="Titillium Web" w:hAnsi="Titillium Web" w:eastAsia="Titillium Web" w:cs="Titillium Web"/>
                <w:b w:val="0"/>
                <w:bCs w:val="0"/>
                <w:i w:val="0"/>
                <w:iCs w:val="0"/>
                <w:caps w:val="0"/>
                <w:smallCaps w:val="0"/>
                <w:color w:val="000000" w:themeColor="text1" w:themeTint="FF" w:themeShade="FF"/>
                <w:sz w:val="24"/>
                <w:szCs w:val="24"/>
              </w:rPr>
              <w:t xml:space="preserve"> </w:t>
            </w:r>
          </w:p>
        </w:tc>
        <w:tc>
          <w:tcPr>
            <w:tcW w:w="1632" w:type="dxa"/>
            <w:tcBorders>
              <w:top w:val="single" w:sz="0"/>
              <w:left w:val="single" w:sz="0"/>
              <w:bottom w:val="single" w:sz="0"/>
              <w:right w:sz="0"/>
            </w:tcBorders>
            <w:shd w:val="clear" w:color="auto" w:fill="FFFFFF" w:themeFill="background1"/>
            <w:tcMar>
              <w:top w:w="225" w:type="dxa"/>
              <w:left w:w="450" w:type="dxa"/>
              <w:bottom w:w="225" w:type="dxa"/>
              <w:right w:w="450" w:type="dxa"/>
            </w:tcMar>
            <w:vAlign w:val="center"/>
          </w:tcPr>
          <w:p w:rsidR="1DE95199" w:rsidP="1DE95199" w:rsidRDefault="1DE95199" w14:paraId="7F4FD645" w14:textId="7673A0B4">
            <w:pPr>
              <w:spacing w:before="0" w:beforeAutospacing="off" w:after="0" w:afterAutospacing="off" w:line="360" w:lineRule="auto"/>
              <w:jc w:val="center"/>
              <w:rPr>
                <w:rFonts w:ascii="Titillium Web" w:hAnsi="Titillium Web" w:eastAsia="Titillium Web" w:cs="Titillium Web"/>
                <w:b w:val="0"/>
                <w:bCs w:val="0"/>
                <w:i w:val="0"/>
                <w:iCs w:val="0"/>
                <w:caps w:val="0"/>
                <w:smallCaps w:val="0"/>
                <w:color w:val="000000" w:themeColor="text1" w:themeTint="FF" w:themeShade="FF"/>
                <w:sz w:val="24"/>
                <w:szCs w:val="24"/>
              </w:rPr>
            </w:pPr>
            <w:r w:rsidRPr="1DE95199" w:rsidR="1DE95199">
              <w:rPr>
                <w:rFonts w:ascii="Titillium Web" w:hAnsi="Titillium Web" w:eastAsia="Titillium Web" w:cs="Titillium Web"/>
                <w:b w:val="0"/>
                <w:bCs w:val="0"/>
                <w:i w:val="0"/>
                <w:iCs w:val="0"/>
                <w:caps w:val="0"/>
                <w:smallCaps w:val="0"/>
                <w:color w:val="000000" w:themeColor="text1" w:themeTint="FF" w:themeShade="FF"/>
                <w:sz w:val="24"/>
                <w:szCs w:val="24"/>
              </w:rPr>
              <w:t xml:space="preserve"> </w:t>
            </w:r>
            <w:r w:rsidRPr="1DE95199" w:rsidR="03AA07B4">
              <w:rPr>
                <w:rFonts w:ascii="Titillium Web" w:hAnsi="Titillium Web" w:eastAsia="Titillium Web" w:cs="Titillium Web"/>
                <w:b w:val="0"/>
                <w:bCs w:val="0"/>
                <w:i w:val="0"/>
                <w:iCs w:val="0"/>
                <w:caps w:val="0"/>
                <w:smallCaps w:val="0"/>
                <w:color w:val="000000" w:themeColor="text1" w:themeTint="FF" w:themeShade="FF"/>
                <w:sz w:val="24"/>
                <w:szCs w:val="24"/>
              </w:rPr>
              <w:t>False</w:t>
            </w:r>
          </w:p>
          <w:p w:rsidR="1DE95199" w:rsidP="1DE95199" w:rsidRDefault="1DE95199" w14:paraId="49E92459" w14:textId="1A93D9EE">
            <w:pPr>
              <w:spacing w:before="0" w:beforeAutospacing="off" w:after="0" w:afterAutospacing="off" w:line="360" w:lineRule="auto"/>
              <w:jc w:val="center"/>
              <w:rPr>
                <w:rFonts w:ascii="Titillium Web" w:hAnsi="Titillium Web" w:eastAsia="Titillium Web" w:cs="Titillium Web"/>
                <w:b w:val="0"/>
                <w:bCs w:val="0"/>
                <w:i w:val="0"/>
                <w:iCs w:val="0"/>
                <w:caps w:val="0"/>
                <w:smallCaps w:val="0"/>
                <w:color w:val="000000" w:themeColor="text1" w:themeTint="FF" w:themeShade="FF"/>
                <w:sz w:val="24"/>
                <w:szCs w:val="24"/>
              </w:rPr>
            </w:pPr>
          </w:p>
        </w:tc>
      </w:tr>
      <w:tr w:rsidR="1DE95199" w:rsidTr="1DE95199" w14:paraId="1649AF84">
        <w:trPr>
          <w:trHeight w:val="300"/>
        </w:trPr>
        <w:tc>
          <w:tcPr>
            <w:tcW w:w="4757" w:type="dxa"/>
            <w:tcBorders>
              <w:top w:val="single" w:sz="0"/>
              <w:left w:val="single" w:sz="0"/>
              <w:bottom w:val="single" w:sz="0"/>
              <w:right w:val="single" w:color="E0E0E0" w:sz="6"/>
            </w:tcBorders>
            <w:shd w:val="clear" w:color="auto" w:fill="FFFFFF" w:themeFill="background1"/>
            <w:tcMar>
              <w:top w:w="225" w:type="dxa"/>
              <w:left w:w="450" w:type="dxa"/>
              <w:bottom w:w="225" w:type="dxa"/>
              <w:right w:w="450" w:type="dxa"/>
            </w:tcMar>
            <w:vAlign w:val="center"/>
          </w:tcPr>
          <w:p w:rsidR="1DE95199" w:rsidP="1DE95199" w:rsidRDefault="1DE95199" w14:paraId="4C12B124" w14:textId="5F675B3B">
            <w:pPr>
              <w:spacing w:before="0" w:beforeAutospacing="off" w:after="0" w:afterAutospacing="off" w:line="360" w:lineRule="auto"/>
              <w:jc w:val="left"/>
            </w:pPr>
            <w:r w:rsidRPr="1DE95199" w:rsidR="1DE95199">
              <w:rPr>
                <w:rFonts w:ascii="Titillium Web" w:hAnsi="Titillium Web" w:eastAsia="Titillium Web" w:cs="Titillium Web"/>
                <w:b w:val="0"/>
                <w:bCs w:val="0"/>
                <w:i w:val="0"/>
                <w:iCs w:val="0"/>
                <w:caps w:val="0"/>
                <w:smallCaps w:val="0"/>
                <w:color w:val="000000" w:themeColor="text1" w:themeTint="FF" w:themeShade="FF"/>
                <w:sz w:val="24"/>
                <w:szCs w:val="24"/>
              </w:rPr>
              <w:t>Last 6 months' Bank Statements, showing salary credits</w:t>
            </w:r>
          </w:p>
        </w:tc>
        <w:tc>
          <w:tcPr>
            <w:tcW w:w="1335" w:type="dxa"/>
            <w:tcBorders>
              <w:top w:val="single" w:sz="0"/>
              <w:left w:val="single" w:sz="0"/>
              <w:bottom w:val="single" w:sz="0"/>
              <w:right w:val="single" w:color="E0E0E0" w:sz="6"/>
            </w:tcBorders>
            <w:shd w:val="clear" w:color="auto" w:fill="FFFFFF" w:themeFill="background1"/>
            <w:tcMar>
              <w:top w:w="225" w:type="dxa"/>
              <w:left w:w="450" w:type="dxa"/>
              <w:bottom w:w="225" w:type="dxa"/>
              <w:right w:w="450" w:type="dxa"/>
            </w:tcMar>
            <w:vAlign w:val="center"/>
          </w:tcPr>
          <w:p w:rsidR="69B2B0E7" w:rsidRDefault="69B2B0E7" w14:paraId="04652B70" w14:textId="5FCB33AA">
            <w:r w:rsidR="69B2B0E7">
              <w:rPr/>
              <w:t>True</w:t>
            </w:r>
          </w:p>
        </w:tc>
        <w:tc>
          <w:tcPr>
            <w:tcW w:w="1636" w:type="dxa"/>
            <w:tcBorders>
              <w:top w:val="single" w:sz="0"/>
              <w:left w:val="single" w:sz="0"/>
              <w:bottom w:val="single" w:sz="0"/>
              <w:right w:val="single" w:color="E0E0E0" w:sz="6"/>
            </w:tcBorders>
            <w:shd w:val="clear" w:color="auto" w:fill="FFFFFF" w:themeFill="background1"/>
            <w:tcMar>
              <w:top w:w="225" w:type="dxa"/>
              <w:left w:w="450" w:type="dxa"/>
              <w:bottom w:w="225" w:type="dxa"/>
              <w:right w:w="450" w:type="dxa"/>
            </w:tcMar>
            <w:vAlign w:val="center"/>
          </w:tcPr>
          <w:p w:rsidR="1DE95199" w:rsidP="1DE95199" w:rsidRDefault="1DE95199" w14:paraId="729C7C53" w14:textId="0B932AA3">
            <w:pPr>
              <w:spacing w:before="0" w:beforeAutospacing="off" w:after="0" w:afterAutospacing="off" w:line="360" w:lineRule="auto"/>
              <w:jc w:val="center"/>
              <w:rPr>
                <w:rFonts w:ascii="Titillium Web" w:hAnsi="Titillium Web" w:eastAsia="Titillium Web" w:cs="Titillium Web"/>
                <w:b w:val="0"/>
                <w:bCs w:val="0"/>
                <w:i w:val="0"/>
                <w:iCs w:val="0"/>
                <w:caps w:val="0"/>
                <w:smallCaps w:val="0"/>
                <w:color w:val="000000" w:themeColor="text1" w:themeTint="FF" w:themeShade="FF"/>
                <w:sz w:val="24"/>
                <w:szCs w:val="24"/>
              </w:rPr>
            </w:pPr>
            <w:r w:rsidRPr="1DE95199" w:rsidR="1DE95199">
              <w:rPr>
                <w:rFonts w:ascii="Titillium Web" w:hAnsi="Titillium Web" w:eastAsia="Titillium Web" w:cs="Titillium Web"/>
                <w:b w:val="0"/>
                <w:bCs w:val="0"/>
                <w:i w:val="0"/>
                <w:iCs w:val="0"/>
                <w:caps w:val="0"/>
                <w:smallCaps w:val="0"/>
                <w:color w:val="000000" w:themeColor="text1" w:themeTint="FF" w:themeShade="FF"/>
                <w:sz w:val="24"/>
                <w:szCs w:val="24"/>
              </w:rPr>
              <w:t xml:space="preserve"> </w:t>
            </w:r>
            <w:r w:rsidRPr="1DE95199" w:rsidR="68475BF1">
              <w:rPr>
                <w:rFonts w:ascii="Titillium Web" w:hAnsi="Titillium Web" w:eastAsia="Titillium Web" w:cs="Titillium Web"/>
                <w:b w:val="0"/>
                <w:bCs w:val="0"/>
                <w:i w:val="0"/>
                <w:iCs w:val="0"/>
                <w:caps w:val="0"/>
                <w:smallCaps w:val="0"/>
                <w:color w:val="000000" w:themeColor="text1" w:themeTint="FF" w:themeShade="FF"/>
                <w:sz w:val="24"/>
                <w:szCs w:val="24"/>
              </w:rPr>
              <w:t>False</w:t>
            </w:r>
          </w:p>
          <w:p w:rsidR="1DE95199" w:rsidP="1DE95199" w:rsidRDefault="1DE95199" w14:paraId="15012D7B" w14:textId="5941CB95">
            <w:pPr>
              <w:spacing w:before="0" w:beforeAutospacing="off" w:after="0" w:afterAutospacing="off" w:line="360" w:lineRule="auto"/>
              <w:jc w:val="center"/>
              <w:rPr>
                <w:rFonts w:ascii="Titillium Web" w:hAnsi="Titillium Web" w:eastAsia="Titillium Web" w:cs="Titillium Web"/>
                <w:b w:val="0"/>
                <w:bCs w:val="0"/>
                <w:i w:val="0"/>
                <w:iCs w:val="0"/>
                <w:caps w:val="0"/>
                <w:smallCaps w:val="0"/>
                <w:color w:val="000000" w:themeColor="text1" w:themeTint="FF" w:themeShade="FF"/>
                <w:sz w:val="24"/>
                <w:szCs w:val="24"/>
              </w:rPr>
            </w:pPr>
          </w:p>
        </w:tc>
        <w:tc>
          <w:tcPr>
            <w:tcW w:w="1632" w:type="dxa"/>
            <w:tcBorders>
              <w:top w:val="single" w:sz="0"/>
              <w:left w:val="single" w:sz="0"/>
              <w:bottom w:val="single" w:sz="0"/>
              <w:right w:sz="0"/>
            </w:tcBorders>
            <w:shd w:val="clear" w:color="auto" w:fill="FFFFFF" w:themeFill="background1"/>
            <w:tcMar>
              <w:top w:w="225" w:type="dxa"/>
              <w:left w:w="450" w:type="dxa"/>
              <w:bottom w:w="225" w:type="dxa"/>
              <w:right w:w="450" w:type="dxa"/>
            </w:tcMar>
            <w:vAlign w:val="center"/>
          </w:tcPr>
          <w:p w:rsidR="68475BF1" w:rsidP="1DE95199" w:rsidRDefault="68475BF1" w14:paraId="081A818F" w14:textId="71880FDE">
            <w:pPr>
              <w:spacing w:before="0" w:beforeAutospacing="off" w:after="0" w:afterAutospacing="off" w:line="360" w:lineRule="auto"/>
              <w:jc w:val="center"/>
              <w:rPr>
                <w:rFonts w:ascii="Titillium Web" w:hAnsi="Titillium Web" w:eastAsia="Titillium Web" w:cs="Titillium Web"/>
                <w:b w:val="0"/>
                <w:bCs w:val="0"/>
                <w:i w:val="0"/>
                <w:iCs w:val="0"/>
                <w:caps w:val="0"/>
                <w:smallCaps w:val="0"/>
                <w:color w:val="000000" w:themeColor="text1" w:themeTint="FF" w:themeShade="FF"/>
                <w:sz w:val="24"/>
                <w:szCs w:val="24"/>
              </w:rPr>
            </w:pPr>
            <w:r w:rsidRPr="1DE95199" w:rsidR="68475BF1">
              <w:rPr>
                <w:rFonts w:ascii="Titillium Web" w:hAnsi="Titillium Web" w:eastAsia="Titillium Web" w:cs="Titillium Web"/>
                <w:b w:val="0"/>
                <w:bCs w:val="0"/>
                <w:i w:val="0"/>
                <w:iCs w:val="0"/>
                <w:caps w:val="0"/>
                <w:smallCaps w:val="0"/>
                <w:color w:val="000000" w:themeColor="text1" w:themeTint="FF" w:themeShade="FF"/>
                <w:sz w:val="24"/>
                <w:szCs w:val="24"/>
              </w:rPr>
              <w:t>False</w:t>
            </w:r>
          </w:p>
          <w:p w:rsidR="1DE95199" w:rsidP="1DE95199" w:rsidRDefault="1DE95199" w14:paraId="623AFF50" w14:textId="0C16FF55">
            <w:pPr>
              <w:spacing w:before="0" w:beforeAutospacing="off" w:after="0" w:afterAutospacing="off" w:line="360" w:lineRule="auto"/>
              <w:jc w:val="center"/>
            </w:pPr>
            <w:r w:rsidRPr="1DE95199" w:rsidR="1DE95199">
              <w:rPr>
                <w:rFonts w:ascii="Titillium Web" w:hAnsi="Titillium Web" w:eastAsia="Titillium Web" w:cs="Titillium Web"/>
                <w:b w:val="0"/>
                <w:bCs w:val="0"/>
                <w:i w:val="0"/>
                <w:iCs w:val="0"/>
                <w:caps w:val="0"/>
                <w:smallCaps w:val="0"/>
                <w:color w:val="000000" w:themeColor="text1" w:themeTint="FF" w:themeShade="FF"/>
                <w:sz w:val="24"/>
                <w:szCs w:val="24"/>
              </w:rPr>
              <w:t xml:space="preserve"> </w:t>
            </w:r>
          </w:p>
        </w:tc>
      </w:tr>
      <w:tr w:rsidR="1DE95199" w:rsidTr="1DE95199" w14:paraId="5D306FC8">
        <w:trPr>
          <w:trHeight w:val="300"/>
        </w:trPr>
        <w:tc>
          <w:tcPr>
            <w:tcW w:w="4757" w:type="dxa"/>
            <w:tcBorders>
              <w:top w:val="single" w:sz="0"/>
              <w:left w:val="single" w:sz="0"/>
              <w:bottom w:val="single" w:sz="0"/>
              <w:right w:val="single" w:color="E0E0E0" w:sz="6"/>
            </w:tcBorders>
            <w:shd w:val="clear" w:color="auto" w:fill="FFFFFF" w:themeFill="background1"/>
            <w:tcMar>
              <w:top w:w="225" w:type="dxa"/>
              <w:left w:w="450" w:type="dxa"/>
              <w:bottom w:w="225" w:type="dxa"/>
              <w:right w:w="450" w:type="dxa"/>
            </w:tcMar>
            <w:vAlign w:val="center"/>
          </w:tcPr>
          <w:p w:rsidR="1DE95199" w:rsidP="1DE95199" w:rsidRDefault="1DE95199" w14:paraId="7157E19B" w14:textId="512D2970">
            <w:pPr>
              <w:spacing w:before="0" w:beforeAutospacing="off" w:after="0" w:afterAutospacing="off" w:line="360" w:lineRule="auto"/>
              <w:jc w:val="left"/>
            </w:pPr>
            <w:r w:rsidRPr="1DE95199" w:rsidR="1DE95199">
              <w:rPr>
                <w:rFonts w:ascii="Titillium Web" w:hAnsi="Titillium Web" w:eastAsia="Titillium Web" w:cs="Titillium Web"/>
                <w:b w:val="0"/>
                <w:bCs w:val="0"/>
                <w:i w:val="0"/>
                <w:iCs w:val="0"/>
                <w:caps w:val="0"/>
                <w:smallCaps w:val="0"/>
                <w:color w:val="000000" w:themeColor="text1" w:themeTint="FF" w:themeShade="FF"/>
                <w:sz w:val="24"/>
                <w:szCs w:val="24"/>
              </w:rPr>
              <w:t>Latest Form-16 and IT returns</w:t>
            </w:r>
          </w:p>
        </w:tc>
        <w:tc>
          <w:tcPr>
            <w:tcW w:w="1335" w:type="dxa"/>
            <w:tcBorders>
              <w:top w:val="single" w:sz="0"/>
              <w:left w:val="single" w:sz="0"/>
              <w:bottom w:val="single" w:sz="0"/>
              <w:right w:val="single" w:color="E0E0E0" w:sz="6"/>
            </w:tcBorders>
            <w:shd w:val="clear" w:color="auto" w:fill="FFFFFF" w:themeFill="background1"/>
            <w:tcMar>
              <w:top w:w="225" w:type="dxa"/>
              <w:left w:w="450" w:type="dxa"/>
              <w:bottom w:w="225" w:type="dxa"/>
              <w:right w:w="450" w:type="dxa"/>
            </w:tcMar>
            <w:vAlign w:val="center"/>
          </w:tcPr>
          <w:p w:rsidR="6A5DFBDC" w:rsidRDefault="6A5DFBDC" w14:paraId="66642893" w14:textId="38A11F6F">
            <w:r w:rsidR="6A5DFBDC">
              <w:rPr/>
              <w:t>True</w:t>
            </w:r>
          </w:p>
        </w:tc>
        <w:tc>
          <w:tcPr>
            <w:tcW w:w="1636" w:type="dxa"/>
            <w:tcBorders>
              <w:top w:val="single" w:sz="0"/>
              <w:left w:val="single" w:sz="0"/>
              <w:bottom w:val="single" w:sz="0"/>
              <w:right w:val="single" w:color="E0E0E0" w:sz="6"/>
            </w:tcBorders>
            <w:shd w:val="clear" w:color="auto" w:fill="FFFFFF" w:themeFill="background1"/>
            <w:tcMar>
              <w:top w:w="225" w:type="dxa"/>
              <w:left w:w="450" w:type="dxa"/>
              <w:bottom w:w="225" w:type="dxa"/>
              <w:right w:w="450" w:type="dxa"/>
            </w:tcMar>
            <w:vAlign w:val="center"/>
          </w:tcPr>
          <w:p w:rsidR="28C35550" w:rsidP="1DE95199" w:rsidRDefault="28C35550" w14:paraId="0053E414" w14:textId="3A06FD79">
            <w:pPr>
              <w:spacing w:before="0" w:beforeAutospacing="off" w:after="0" w:afterAutospacing="off" w:line="360" w:lineRule="auto"/>
              <w:jc w:val="center"/>
              <w:rPr>
                <w:rFonts w:ascii="Titillium Web" w:hAnsi="Titillium Web" w:eastAsia="Titillium Web" w:cs="Titillium Web"/>
                <w:b w:val="0"/>
                <w:bCs w:val="0"/>
                <w:i w:val="0"/>
                <w:iCs w:val="0"/>
                <w:caps w:val="0"/>
                <w:smallCaps w:val="0"/>
                <w:color w:val="000000" w:themeColor="text1" w:themeTint="FF" w:themeShade="FF"/>
                <w:sz w:val="24"/>
                <w:szCs w:val="24"/>
              </w:rPr>
            </w:pPr>
            <w:r w:rsidRPr="1DE95199" w:rsidR="28C35550">
              <w:rPr>
                <w:rFonts w:ascii="Titillium Web" w:hAnsi="Titillium Web" w:eastAsia="Titillium Web" w:cs="Titillium Web"/>
                <w:b w:val="0"/>
                <w:bCs w:val="0"/>
                <w:i w:val="0"/>
                <w:iCs w:val="0"/>
                <w:caps w:val="0"/>
                <w:smallCaps w:val="0"/>
                <w:color w:val="000000" w:themeColor="text1" w:themeTint="FF" w:themeShade="FF"/>
                <w:sz w:val="24"/>
                <w:szCs w:val="24"/>
              </w:rPr>
              <w:t>False</w:t>
            </w:r>
          </w:p>
          <w:p w:rsidR="1DE95199" w:rsidP="1DE95199" w:rsidRDefault="1DE95199" w14:paraId="41246B0E" w14:textId="71B78258">
            <w:pPr>
              <w:spacing w:before="0" w:beforeAutospacing="off" w:after="0" w:afterAutospacing="off" w:line="360" w:lineRule="auto"/>
              <w:jc w:val="center"/>
            </w:pPr>
            <w:r w:rsidRPr="1DE95199" w:rsidR="1DE95199">
              <w:rPr>
                <w:rFonts w:ascii="Titillium Web" w:hAnsi="Titillium Web" w:eastAsia="Titillium Web" w:cs="Titillium Web"/>
                <w:b w:val="0"/>
                <w:bCs w:val="0"/>
                <w:i w:val="0"/>
                <w:iCs w:val="0"/>
                <w:caps w:val="0"/>
                <w:smallCaps w:val="0"/>
                <w:color w:val="000000" w:themeColor="text1" w:themeTint="FF" w:themeShade="FF"/>
                <w:sz w:val="24"/>
                <w:szCs w:val="24"/>
              </w:rPr>
              <w:t xml:space="preserve"> </w:t>
            </w:r>
          </w:p>
        </w:tc>
        <w:tc>
          <w:tcPr>
            <w:tcW w:w="1632" w:type="dxa"/>
            <w:tcBorders>
              <w:top w:val="single" w:sz="0"/>
              <w:left w:val="single" w:sz="0"/>
              <w:bottom w:val="single" w:sz="0"/>
              <w:right w:sz="0"/>
            </w:tcBorders>
            <w:shd w:val="clear" w:color="auto" w:fill="FFFFFF" w:themeFill="background1"/>
            <w:tcMar>
              <w:top w:w="225" w:type="dxa"/>
              <w:left w:w="450" w:type="dxa"/>
              <w:bottom w:w="225" w:type="dxa"/>
              <w:right w:w="450" w:type="dxa"/>
            </w:tcMar>
            <w:vAlign w:val="center"/>
          </w:tcPr>
          <w:p w:rsidR="1DE95199" w:rsidP="1DE95199" w:rsidRDefault="1DE95199" w14:paraId="3F7A8F1A" w14:textId="34A1EFD1">
            <w:pPr>
              <w:spacing w:before="0" w:beforeAutospacing="off" w:after="0" w:afterAutospacing="off" w:line="360" w:lineRule="auto"/>
              <w:jc w:val="center"/>
              <w:rPr>
                <w:rFonts w:ascii="Titillium Web" w:hAnsi="Titillium Web" w:eastAsia="Titillium Web" w:cs="Titillium Web"/>
                <w:b w:val="0"/>
                <w:bCs w:val="0"/>
                <w:i w:val="0"/>
                <w:iCs w:val="0"/>
                <w:caps w:val="0"/>
                <w:smallCaps w:val="0"/>
                <w:color w:val="000000" w:themeColor="text1" w:themeTint="FF" w:themeShade="FF"/>
                <w:sz w:val="24"/>
                <w:szCs w:val="24"/>
              </w:rPr>
            </w:pPr>
            <w:r w:rsidRPr="1DE95199" w:rsidR="1DE95199">
              <w:rPr>
                <w:rFonts w:ascii="Titillium Web" w:hAnsi="Titillium Web" w:eastAsia="Titillium Web" w:cs="Titillium Web"/>
                <w:b w:val="0"/>
                <w:bCs w:val="0"/>
                <w:i w:val="0"/>
                <w:iCs w:val="0"/>
                <w:caps w:val="0"/>
                <w:smallCaps w:val="0"/>
                <w:color w:val="000000" w:themeColor="text1" w:themeTint="FF" w:themeShade="FF"/>
                <w:sz w:val="24"/>
                <w:szCs w:val="24"/>
              </w:rPr>
              <w:t xml:space="preserve"> </w:t>
            </w:r>
            <w:r w:rsidRPr="1DE95199" w:rsidR="55898988">
              <w:rPr>
                <w:rFonts w:ascii="Titillium Web" w:hAnsi="Titillium Web" w:eastAsia="Titillium Web" w:cs="Titillium Web"/>
                <w:b w:val="0"/>
                <w:bCs w:val="0"/>
                <w:i w:val="0"/>
                <w:iCs w:val="0"/>
                <w:caps w:val="0"/>
                <w:smallCaps w:val="0"/>
                <w:color w:val="000000" w:themeColor="text1" w:themeTint="FF" w:themeShade="FF"/>
                <w:sz w:val="24"/>
                <w:szCs w:val="24"/>
              </w:rPr>
              <w:t>False</w:t>
            </w:r>
          </w:p>
          <w:p w:rsidR="1DE95199" w:rsidP="1DE95199" w:rsidRDefault="1DE95199" w14:paraId="5C7D0AFF" w14:textId="7F462295">
            <w:pPr>
              <w:spacing w:before="0" w:beforeAutospacing="off" w:after="0" w:afterAutospacing="off" w:line="360" w:lineRule="auto"/>
              <w:jc w:val="center"/>
              <w:rPr>
                <w:rFonts w:ascii="Titillium Web" w:hAnsi="Titillium Web" w:eastAsia="Titillium Web" w:cs="Titillium Web"/>
                <w:b w:val="0"/>
                <w:bCs w:val="0"/>
                <w:i w:val="0"/>
                <w:iCs w:val="0"/>
                <w:caps w:val="0"/>
                <w:smallCaps w:val="0"/>
                <w:color w:val="000000" w:themeColor="text1" w:themeTint="FF" w:themeShade="FF"/>
                <w:sz w:val="24"/>
                <w:szCs w:val="24"/>
              </w:rPr>
            </w:pPr>
          </w:p>
        </w:tc>
      </w:tr>
      <w:tr w:rsidR="1DE95199" w:rsidTr="1DE95199" w14:paraId="367BB0FA">
        <w:trPr>
          <w:trHeight w:val="300"/>
        </w:trPr>
        <w:tc>
          <w:tcPr>
            <w:tcW w:w="4757" w:type="dxa"/>
            <w:tcBorders>
              <w:top w:val="single" w:sz="0"/>
              <w:left w:val="single" w:sz="0"/>
              <w:bottom w:val="single" w:sz="0"/>
              <w:right w:val="single" w:color="E0E0E0" w:sz="6"/>
            </w:tcBorders>
            <w:shd w:val="clear" w:color="auto" w:fill="FFFFFF" w:themeFill="background1"/>
            <w:tcMar>
              <w:top w:w="225" w:type="dxa"/>
              <w:left w:w="450" w:type="dxa"/>
              <w:bottom w:w="225" w:type="dxa"/>
              <w:right w:w="450" w:type="dxa"/>
            </w:tcMar>
            <w:vAlign w:val="center"/>
          </w:tcPr>
          <w:p w:rsidR="1DE95199" w:rsidP="1DE95199" w:rsidRDefault="1DE95199" w14:paraId="0B540C74" w14:textId="6F8BB6AF">
            <w:pPr>
              <w:spacing w:before="0" w:beforeAutospacing="off" w:after="0" w:afterAutospacing="off" w:line="360" w:lineRule="auto"/>
              <w:jc w:val="left"/>
              <w:rPr>
                <w:rFonts w:ascii="Titillium Web" w:hAnsi="Titillium Web" w:eastAsia="Titillium Web" w:cs="Titillium Web"/>
                <w:b w:val="0"/>
                <w:bCs w:val="0"/>
                <w:i w:val="0"/>
                <w:iCs w:val="0"/>
                <w:caps w:val="0"/>
                <w:smallCaps w:val="0"/>
                <w:color w:val="000000" w:themeColor="text1" w:themeTint="FF" w:themeShade="FF"/>
                <w:sz w:val="24"/>
                <w:szCs w:val="24"/>
              </w:rPr>
            </w:pPr>
            <w:r w:rsidRPr="1DE95199" w:rsidR="1DE95199">
              <w:rPr>
                <w:rFonts w:ascii="Titillium Web" w:hAnsi="Titillium Web" w:eastAsia="Titillium Web" w:cs="Titillium Web"/>
                <w:b w:val="0"/>
                <w:bCs w:val="0"/>
                <w:i w:val="0"/>
                <w:iCs w:val="0"/>
                <w:caps w:val="0"/>
                <w:smallCaps w:val="0"/>
                <w:color w:val="000000" w:themeColor="text1" w:themeTint="FF" w:themeShade="FF"/>
                <w:sz w:val="24"/>
                <w:szCs w:val="24"/>
              </w:rPr>
              <w:t>Income Tax Returns along with computation of income for at least the last 2 Assessment Years (of both the individual and the business entity and attested by a CA)</w:t>
            </w:r>
            <w:r>
              <w:br/>
            </w:r>
            <w:r>
              <w:br/>
            </w:r>
          </w:p>
        </w:tc>
        <w:tc>
          <w:tcPr>
            <w:tcW w:w="1335" w:type="dxa"/>
            <w:tcBorders>
              <w:top w:val="single" w:sz="0"/>
              <w:left w:val="single" w:sz="0"/>
              <w:bottom w:val="single" w:sz="0"/>
              <w:right w:val="single" w:color="E0E0E0" w:sz="6"/>
            </w:tcBorders>
            <w:shd w:val="clear" w:color="auto" w:fill="FFFFFF" w:themeFill="background1"/>
            <w:tcMar>
              <w:top w:w="225" w:type="dxa"/>
              <w:left w:w="450" w:type="dxa"/>
              <w:bottom w:w="225" w:type="dxa"/>
              <w:right w:w="450" w:type="dxa"/>
            </w:tcMar>
            <w:vAlign w:val="center"/>
          </w:tcPr>
          <w:p w:rsidR="5E29412A" w:rsidP="1DE95199" w:rsidRDefault="5E29412A" w14:paraId="350BA21B" w14:textId="3AC50071">
            <w:pPr>
              <w:spacing w:before="0" w:beforeAutospacing="off" w:after="0" w:afterAutospacing="off" w:line="360" w:lineRule="auto"/>
              <w:jc w:val="center"/>
            </w:pPr>
            <w:r w:rsidRPr="1DE95199" w:rsidR="5E29412A">
              <w:rPr>
                <w:rFonts w:ascii="Titillium Web" w:hAnsi="Titillium Web" w:eastAsia="Titillium Web" w:cs="Titillium Web"/>
                <w:b w:val="0"/>
                <w:bCs w:val="0"/>
                <w:i w:val="0"/>
                <w:iCs w:val="0"/>
                <w:caps w:val="0"/>
                <w:smallCaps w:val="0"/>
                <w:color w:val="000000" w:themeColor="text1" w:themeTint="FF" w:themeShade="FF"/>
                <w:sz w:val="24"/>
                <w:szCs w:val="24"/>
              </w:rPr>
              <w:t>False</w:t>
            </w:r>
            <w:r w:rsidRPr="1DE95199" w:rsidR="1DE95199">
              <w:rPr>
                <w:rFonts w:ascii="Titillium Web" w:hAnsi="Titillium Web" w:eastAsia="Titillium Web" w:cs="Titillium Web"/>
                <w:b w:val="0"/>
                <w:bCs w:val="0"/>
                <w:i w:val="0"/>
                <w:iCs w:val="0"/>
                <w:caps w:val="0"/>
                <w:smallCaps w:val="0"/>
                <w:color w:val="000000" w:themeColor="text1" w:themeTint="FF" w:themeShade="FF"/>
                <w:sz w:val="24"/>
                <w:szCs w:val="24"/>
              </w:rPr>
              <w:t xml:space="preserve"> </w:t>
            </w:r>
          </w:p>
        </w:tc>
        <w:tc>
          <w:tcPr>
            <w:tcW w:w="1636" w:type="dxa"/>
            <w:tcBorders>
              <w:top w:val="single" w:sz="0"/>
              <w:left w:val="single" w:sz="0"/>
              <w:bottom w:val="single" w:sz="0"/>
              <w:right w:val="single" w:color="E0E0E0" w:sz="6"/>
            </w:tcBorders>
            <w:shd w:val="clear" w:color="auto" w:fill="FFFFFF" w:themeFill="background1"/>
            <w:tcMar>
              <w:top w:w="225" w:type="dxa"/>
              <w:left w:w="450" w:type="dxa"/>
              <w:bottom w:w="225" w:type="dxa"/>
              <w:right w:w="450" w:type="dxa"/>
            </w:tcMar>
            <w:vAlign w:val="center"/>
          </w:tcPr>
          <w:p w:rsidR="4EEB5977" w:rsidRDefault="4EEB5977" w14:paraId="522AA8D5" w14:textId="38A11F6F">
            <w:r w:rsidR="4EEB5977">
              <w:rPr/>
              <w:t>True</w:t>
            </w:r>
          </w:p>
          <w:p w:rsidR="1DE95199" w:rsidRDefault="1DE95199" w14:paraId="79A03BEF" w14:textId="4CAA659D"/>
        </w:tc>
        <w:tc>
          <w:tcPr>
            <w:tcW w:w="1632" w:type="dxa"/>
            <w:tcBorders>
              <w:top w:val="single" w:sz="0"/>
              <w:left w:val="single" w:sz="0"/>
              <w:bottom w:val="single" w:sz="0"/>
              <w:right w:sz="0"/>
            </w:tcBorders>
            <w:shd w:val="clear" w:color="auto" w:fill="FFFFFF" w:themeFill="background1"/>
            <w:tcMar>
              <w:top w:w="225" w:type="dxa"/>
              <w:left w:w="450" w:type="dxa"/>
              <w:bottom w:w="225" w:type="dxa"/>
              <w:right w:w="450" w:type="dxa"/>
            </w:tcMar>
            <w:vAlign w:val="center"/>
          </w:tcPr>
          <w:p w:rsidR="0CB60E28" w:rsidRDefault="0CB60E28" w14:paraId="74480EFF" w14:textId="38A11F6F">
            <w:r w:rsidR="0CB60E28">
              <w:rPr/>
              <w:t>True</w:t>
            </w:r>
          </w:p>
          <w:p w:rsidR="1DE95199" w:rsidRDefault="1DE95199" w14:paraId="2C441714" w14:textId="408799E4"/>
        </w:tc>
      </w:tr>
      <w:tr w:rsidR="1DE95199" w:rsidTr="1DE95199" w14:paraId="7D06E42C">
        <w:trPr>
          <w:trHeight w:val="300"/>
        </w:trPr>
        <w:tc>
          <w:tcPr>
            <w:tcW w:w="4757" w:type="dxa"/>
            <w:tcBorders>
              <w:top w:val="single" w:sz="0"/>
              <w:left w:val="single" w:sz="0"/>
              <w:bottom w:val="single" w:sz="0"/>
              <w:right w:val="single" w:color="E0E0E0" w:sz="6"/>
            </w:tcBorders>
            <w:shd w:val="clear" w:color="auto" w:fill="FFFFFF" w:themeFill="background1"/>
            <w:tcMar>
              <w:top w:w="225" w:type="dxa"/>
              <w:left w:w="450" w:type="dxa"/>
              <w:bottom w:w="225" w:type="dxa"/>
              <w:right w:w="450" w:type="dxa"/>
            </w:tcMar>
            <w:vAlign w:val="center"/>
          </w:tcPr>
          <w:p w:rsidR="1DE95199" w:rsidP="1DE95199" w:rsidRDefault="1DE95199" w14:paraId="27C9FFC2" w14:textId="06F796F6">
            <w:pPr>
              <w:spacing w:before="0" w:beforeAutospacing="off" w:after="0" w:afterAutospacing="off" w:line="360" w:lineRule="auto"/>
              <w:jc w:val="left"/>
              <w:rPr>
                <w:rFonts w:ascii="Titillium Web" w:hAnsi="Titillium Web" w:eastAsia="Titillium Web" w:cs="Titillium Web"/>
                <w:b w:val="0"/>
                <w:bCs w:val="0"/>
                <w:i w:val="0"/>
                <w:iCs w:val="0"/>
                <w:caps w:val="0"/>
                <w:smallCaps w:val="0"/>
                <w:color w:val="000000" w:themeColor="text1" w:themeTint="FF" w:themeShade="FF"/>
                <w:sz w:val="24"/>
                <w:szCs w:val="24"/>
              </w:rPr>
            </w:pPr>
            <w:r w:rsidRPr="1DE95199" w:rsidR="1DE95199">
              <w:rPr>
                <w:rFonts w:ascii="Titillium Web" w:hAnsi="Titillium Web" w:eastAsia="Titillium Web" w:cs="Titillium Web"/>
                <w:b w:val="0"/>
                <w:bCs w:val="0"/>
                <w:i w:val="0"/>
                <w:iCs w:val="0"/>
                <w:caps w:val="0"/>
                <w:smallCaps w:val="0"/>
                <w:color w:val="000000" w:themeColor="text1" w:themeTint="FF" w:themeShade="FF"/>
                <w:sz w:val="24"/>
                <w:szCs w:val="24"/>
              </w:rPr>
              <w:t>At least last 2 years’ Balance Sheet and Profit &amp; Loss A/c Statements, with Annexures / Schedules (of both the individual and the business entity and attested by a CA)</w:t>
            </w:r>
            <w:r>
              <w:br/>
            </w:r>
            <w:r>
              <w:br/>
            </w:r>
          </w:p>
        </w:tc>
        <w:tc>
          <w:tcPr>
            <w:tcW w:w="1335" w:type="dxa"/>
            <w:tcBorders>
              <w:top w:val="single" w:sz="0"/>
              <w:left w:val="single" w:sz="0"/>
              <w:bottom w:val="single" w:sz="0"/>
              <w:right w:val="single" w:color="E0E0E0" w:sz="6"/>
            </w:tcBorders>
            <w:shd w:val="clear" w:color="auto" w:fill="FFFFFF" w:themeFill="background1"/>
            <w:tcMar>
              <w:top w:w="225" w:type="dxa"/>
              <w:left w:w="450" w:type="dxa"/>
              <w:bottom w:w="225" w:type="dxa"/>
              <w:right w:w="450" w:type="dxa"/>
            </w:tcMar>
            <w:vAlign w:val="center"/>
          </w:tcPr>
          <w:p w:rsidR="1DE95199" w:rsidP="1DE95199" w:rsidRDefault="1DE95199" w14:paraId="1812E242" w14:textId="65FD270C">
            <w:pPr>
              <w:spacing w:before="0" w:beforeAutospacing="off" w:after="0" w:afterAutospacing="off" w:line="360" w:lineRule="auto"/>
              <w:jc w:val="center"/>
              <w:rPr>
                <w:rFonts w:ascii="Titillium Web" w:hAnsi="Titillium Web" w:eastAsia="Titillium Web" w:cs="Titillium Web"/>
                <w:b w:val="0"/>
                <w:bCs w:val="0"/>
                <w:i w:val="0"/>
                <w:iCs w:val="0"/>
                <w:caps w:val="0"/>
                <w:smallCaps w:val="0"/>
                <w:color w:val="000000" w:themeColor="text1" w:themeTint="FF" w:themeShade="FF"/>
                <w:sz w:val="24"/>
                <w:szCs w:val="24"/>
              </w:rPr>
            </w:pPr>
            <w:r w:rsidRPr="1DE95199" w:rsidR="1DE95199">
              <w:rPr>
                <w:rFonts w:ascii="Titillium Web" w:hAnsi="Titillium Web" w:eastAsia="Titillium Web" w:cs="Titillium Web"/>
                <w:b w:val="0"/>
                <w:bCs w:val="0"/>
                <w:i w:val="0"/>
                <w:iCs w:val="0"/>
                <w:caps w:val="0"/>
                <w:smallCaps w:val="0"/>
                <w:color w:val="000000" w:themeColor="text1" w:themeTint="FF" w:themeShade="FF"/>
                <w:sz w:val="24"/>
                <w:szCs w:val="24"/>
              </w:rPr>
              <w:t xml:space="preserve"> </w:t>
            </w:r>
            <w:r w:rsidRPr="1DE95199" w:rsidR="235C41CB">
              <w:rPr>
                <w:rFonts w:ascii="Titillium Web" w:hAnsi="Titillium Web" w:eastAsia="Titillium Web" w:cs="Titillium Web"/>
                <w:b w:val="0"/>
                <w:bCs w:val="0"/>
                <w:i w:val="0"/>
                <w:iCs w:val="0"/>
                <w:caps w:val="0"/>
                <w:smallCaps w:val="0"/>
                <w:color w:val="000000" w:themeColor="text1" w:themeTint="FF" w:themeShade="FF"/>
                <w:sz w:val="24"/>
                <w:szCs w:val="24"/>
              </w:rPr>
              <w:t>False</w:t>
            </w:r>
          </w:p>
          <w:p w:rsidR="1DE95199" w:rsidP="1DE95199" w:rsidRDefault="1DE95199" w14:paraId="54DC9841" w14:textId="79E22ED9">
            <w:pPr>
              <w:spacing w:before="0" w:beforeAutospacing="off" w:after="0" w:afterAutospacing="off" w:line="360" w:lineRule="auto"/>
              <w:jc w:val="center"/>
              <w:rPr>
                <w:rFonts w:ascii="Titillium Web" w:hAnsi="Titillium Web" w:eastAsia="Titillium Web" w:cs="Titillium Web"/>
                <w:b w:val="0"/>
                <w:bCs w:val="0"/>
                <w:i w:val="0"/>
                <w:iCs w:val="0"/>
                <w:caps w:val="0"/>
                <w:smallCaps w:val="0"/>
                <w:color w:val="000000" w:themeColor="text1" w:themeTint="FF" w:themeShade="FF"/>
                <w:sz w:val="24"/>
                <w:szCs w:val="24"/>
              </w:rPr>
            </w:pPr>
          </w:p>
        </w:tc>
        <w:tc>
          <w:tcPr>
            <w:tcW w:w="1636" w:type="dxa"/>
            <w:tcBorders>
              <w:top w:val="single" w:sz="0"/>
              <w:left w:val="single" w:sz="0"/>
              <w:bottom w:val="single" w:sz="0"/>
              <w:right w:val="single" w:color="E0E0E0" w:sz="6"/>
            </w:tcBorders>
            <w:shd w:val="clear" w:color="auto" w:fill="FFFFFF" w:themeFill="background1"/>
            <w:tcMar>
              <w:top w:w="225" w:type="dxa"/>
              <w:left w:w="450" w:type="dxa"/>
              <w:bottom w:w="225" w:type="dxa"/>
              <w:right w:w="450" w:type="dxa"/>
            </w:tcMar>
            <w:vAlign w:val="center"/>
          </w:tcPr>
          <w:p w:rsidR="48005F71" w:rsidRDefault="48005F71" w14:paraId="5AAF768F" w14:textId="38A11F6F">
            <w:r w:rsidR="48005F71">
              <w:rPr/>
              <w:t>True</w:t>
            </w:r>
          </w:p>
          <w:p w:rsidR="1DE95199" w:rsidRDefault="1DE95199" w14:paraId="16A425ED" w14:textId="5DA53C00"/>
        </w:tc>
        <w:tc>
          <w:tcPr>
            <w:tcW w:w="1632" w:type="dxa"/>
            <w:tcBorders>
              <w:top w:val="single" w:sz="0"/>
              <w:left w:val="single" w:sz="0"/>
              <w:bottom w:val="single" w:sz="0"/>
              <w:right w:sz="0"/>
            </w:tcBorders>
            <w:shd w:val="clear" w:color="auto" w:fill="FFFFFF" w:themeFill="background1"/>
            <w:tcMar>
              <w:top w:w="225" w:type="dxa"/>
              <w:left w:w="450" w:type="dxa"/>
              <w:bottom w:w="225" w:type="dxa"/>
              <w:right w:w="450" w:type="dxa"/>
            </w:tcMar>
            <w:vAlign w:val="center"/>
          </w:tcPr>
          <w:p w:rsidR="18B2F9A9" w:rsidRDefault="18B2F9A9" w14:paraId="37274078" w14:textId="38A11F6F">
            <w:r w:rsidR="18B2F9A9">
              <w:rPr/>
              <w:t>True</w:t>
            </w:r>
          </w:p>
          <w:p w:rsidR="1DE95199" w:rsidRDefault="1DE95199" w14:paraId="4B1E5638" w14:textId="68DD93D3"/>
        </w:tc>
      </w:tr>
      <w:tr w:rsidR="1DE95199" w:rsidTr="1DE95199" w14:paraId="08FE6B87">
        <w:trPr>
          <w:trHeight w:val="300"/>
        </w:trPr>
        <w:tc>
          <w:tcPr>
            <w:tcW w:w="4757" w:type="dxa"/>
            <w:tcBorders>
              <w:top w:val="single" w:sz="0"/>
              <w:left w:val="single" w:sz="0"/>
              <w:bottom w:val="single" w:sz="0"/>
              <w:right w:val="single" w:color="E0E0E0" w:sz="6"/>
            </w:tcBorders>
            <w:shd w:val="clear" w:color="auto" w:fill="FFFFFF" w:themeFill="background1"/>
            <w:tcMar>
              <w:top w:w="225" w:type="dxa"/>
              <w:left w:w="450" w:type="dxa"/>
              <w:bottom w:w="225" w:type="dxa"/>
              <w:right w:w="450" w:type="dxa"/>
            </w:tcMar>
            <w:vAlign w:val="center"/>
          </w:tcPr>
          <w:p w:rsidR="1DE95199" w:rsidP="1DE95199" w:rsidRDefault="1DE95199" w14:paraId="4FF56C9D" w14:textId="5B85311D">
            <w:pPr>
              <w:spacing w:before="0" w:beforeAutospacing="off" w:after="0" w:afterAutospacing="off" w:line="360" w:lineRule="auto"/>
              <w:jc w:val="left"/>
              <w:rPr>
                <w:rFonts w:ascii="Titillium Web" w:hAnsi="Titillium Web" w:eastAsia="Titillium Web" w:cs="Titillium Web"/>
                <w:b w:val="0"/>
                <w:bCs w:val="0"/>
                <w:i w:val="0"/>
                <w:iCs w:val="0"/>
                <w:caps w:val="0"/>
                <w:smallCaps w:val="0"/>
                <w:color w:val="000000" w:themeColor="text1" w:themeTint="FF" w:themeShade="FF"/>
                <w:sz w:val="24"/>
                <w:szCs w:val="24"/>
              </w:rPr>
            </w:pPr>
            <w:r w:rsidRPr="1DE95199" w:rsidR="1DE95199">
              <w:rPr>
                <w:rFonts w:ascii="Titillium Web" w:hAnsi="Titillium Web" w:eastAsia="Titillium Web" w:cs="Titillium Web"/>
                <w:b w:val="0"/>
                <w:bCs w:val="0"/>
                <w:i w:val="0"/>
                <w:iCs w:val="0"/>
                <w:caps w:val="0"/>
                <w:smallCaps w:val="0"/>
                <w:color w:val="000000" w:themeColor="text1" w:themeTint="FF" w:themeShade="FF"/>
                <w:sz w:val="24"/>
                <w:szCs w:val="24"/>
              </w:rPr>
              <w:t>Last 12 months' Current A/c Statements of the business entity and Savings Account Statements of the individual</w:t>
            </w:r>
            <w:r>
              <w:br/>
            </w:r>
          </w:p>
          <w:p w:rsidR="1DE95199" w:rsidP="1DE95199" w:rsidRDefault="1DE95199" w14:paraId="765ADAB8" w14:textId="0E0B25A2">
            <w:pPr>
              <w:pStyle w:val="Normal"/>
              <w:spacing w:before="0" w:beforeAutospacing="off" w:after="0" w:afterAutospacing="off" w:line="360" w:lineRule="auto"/>
              <w:jc w:val="left"/>
              <w:rPr>
                <w:rFonts w:ascii="Titillium Web" w:hAnsi="Titillium Web" w:eastAsia="Titillium Web" w:cs="Titillium Web"/>
                <w:b w:val="0"/>
                <w:bCs w:val="0"/>
                <w:i w:val="0"/>
                <w:iCs w:val="0"/>
                <w:caps w:val="0"/>
                <w:smallCaps w:val="0"/>
                <w:color w:val="000000" w:themeColor="text1" w:themeTint="FF" w:themeShade="FF"/>
                <w:sz w:val="24"/>
                <w:szCs w:val="24"/>
              </w:rPr>
            </w:pPr>
            <w:r>
              <w:br/>
            </w:r>
          </w:p>
        </w:tc>
        <w:tc>
          <w:tcPr>
            <w:tcW w:w="1335" w:type="dxa"/>
            <w:tcBorders>
              <w:top w:val="single" w:sz="0"/>
              <w:left w:val="single" w:sz="0"/>
              <w:bottom w:val="single" w:sz="0"/>
              <w:right w:val="single" w:color="E0E0E0" w:sz="6"/>
            </w:tcBorders>
            <w:shd w:val="clear" w:color="auto" w:fill="FFFFFF" w:themeFill="background1"/>
            <w:tcMar>
              <w:top w:w="225" w:type="dxa"/>
              <w:left w:w="450" w:type="dxa"/>
              <w:bottom w:w="225" w:type="dxa"/>
              <w:right w:w="450" w:type="dxa"/>
            </w:tcMar>
            <w:vAlign w:val="center"/>
          </w:tcPr>
          <w:p w:rsidR="3D8EEC9D" w:rsidP="1DE95199" w:rsidRDefault="3D8EEC9D" w14:paraId="3E4AEFEB" w14:textId="769FEB24">
            <w:pPr>
              <w:spacing w:before="0" w:beforeAutospacing="off" w:after="0" w:afterAutospacing="off" w:line="360" w:lineRule="auto"/>
              <w:jc w:val="center"/>
              <w:rPr>
                <w:rFonts w:ascii="Titillium Web" w:hAnsi="Titillium Web" w:eastAsia="Titillium Web" w:cs="Titillium Web"/>
                <w:b w:val="0"/>
                <w:bCs w:val="0"/>
                <w:i w:val="0"/>
                <w:iCs w:val="0"/>
                <w:caps w:val="0"/>
                <w:smallCaps w:val="0"/>
                <w:color w:val="000000" w:themeColor="text1" w:themeTint="FF" w:themeShade="FF"/>
                <w:sz w:val="24"/>
                <w:szCs w:val="24"/>
              </w:rPr>
            </w:pPr>
            <w:r w:rsidRPr="1DE95199" w:rsidR="3D8EEC9D">
              <w:rPr>
                <w:rFonts w:ascii="Titillium Web" w:hAnsi="Titillium Web" w:eastAsia="Titillium Web" w:cs="Titillium Web"/>
                <w:b w:val="0"/>
                <w:bCs w:val="0"/>
                <w:i w:val="0"/>
                <w:iCs w:val="0"/>
                <w:caps w:val="0"/>
                <w:smallCaps w:val="0"/>
                <w:color w:val="000000" w:themeColor="text1" w:themeTint="FF" w:themeShade="FF"/>
                <w:sz w:val="24"/>
                <w:szCs w:val="24"/>
              </w:rPr>
              <w:t>False</w:t>
            </w:r>
          </w:p>
          <w:p w:rsidR="1DE95199" w:rsidP="1DE95199" w:rsidRDefault="1DE95199" w14:paraId="4A252334" w14:textId="5EC019FC">
            <w:pPr>
              <w:spacing w:before="0" w:beforeAutospacing="off" w:after="0" w:afterAutospacing="off" w:line="360" w:lineRule="auto"/>
              <w:jc w:val="center"/>
            </w:pPr>
            <w:r w:rsidRPr="1DE95199" w:rsidR="1DE95199">
              <w:rPr>
                <w:rFonts w:ascii="Titillium Web" w:hAnsi="Titillium Web" w:eastAsia="Titillium Web" w:cs="Titillium Web"/>
                <w:b w:val="0"/>
                <w:bCs w:val="0"/>
                <w:i w:val="0"/>
                <w:iCs w:val="0"/>
                <w:caps w:val="0"/>
                <w:smallCaps w:val="0"/>
                <w:color w:val="000000" w:themeColor="text1" w:themeTint="FF" w:themeShade="FF"/>
                <w:sz w:val="24"/>
                <w:szCs w:val="24"/>
              </w:rPr>
              <w:t xml:space="preserve"> </w:t>
            </w:r>
          </w:p>
        </w:tc>
        <w:tc>
          <w:tcPr>
            <w:tcW w:w="1636" w:type="dxa"/>
            <w:tcBorders>
              <w:top w:val="single" w:sz="0"/>
              <w:left w:val="single" w:sz="0"/>
              <w:bottom w:val="single" w:sz="0"/>
              <w:right w:val="single" w:color="E0E0E0" w:sz="6"/>
            </w:tcBorders>
            <w:shd w:val="clear" w:color="auto" w:fill="FFFFFF" w:themeFill="background1"/>
            <w:tcMar>
              <w:top w:w="225" w:type="dxa"/>
              <w:left w:w="450" w:type="dxa"/>
              <w:bottom w:w="225" w:type="dxa"/>
              <w:right w:w="450" w:type="dxa"/>
            </w:tcMar>
            <w:vAlign w:val="center"/>
          </w:tcPr>
          <w:p w:rsidR="799B32FA" w:rsidRDefault="799B32FA" w14:paraId="17F97B2E" w14:textId="38A11F6F">
            <w:r w:rsidR="799B32FA">
              <w:rPr/>
              <w:t>True</w:t>
            </w:r>
          </w:p>
          <w:p w:rsidR="1DE95199" w:rsidRDefault="1DE95199" w14:paraId="2904DD0D" w14:textId="502F9CF9"/>
        </w:tc>
        <w:tc>
          <w:tcPr>
            <w:tcW w:w="1632" w:type="dxa"/>
            <w:tcBorders>
              <w:top w:val="single" w:sz="0"/>
              <w:left w:val="single" w:sz="0"/>
              <w:bottom w:val="single" w:sz="0"/>
              <w:right w:sz="0"/>
            </w:tcBorders>
            <w:shd w:val="clear" w:color="auto" w:fill="FFFFFF" w:themeFill="background1"/>
            <w:tcMar>
              <w:top w:w="225" w:type="dxa"/>
              <w:left w:w="450" w:type="dxa"/>
              <w:bottom w:w="225" w:type="dxa"/>
              <w:right w:w="450" w:type="dxa"/>
            </w:tcMar>
            <w:vAlign w:val="center"/>
          </w:tcPr>
          <w:p w:rsidR="799B32FA" w:rsidRDefault="799B32FA" w14:paraId="57D81C47" w14:textId="38A11F6F">
            <w:r w:rsidR="799B32FA">
              <w:rPr/>
              <w:t>True</w:t>
            </w:r>
          </w:p>
          <w:p w:rsidR="1DE95199" w:rsidRDefault="1DE95199" w14:paraId="7BEB190C" w14:textId="56F8436B"/>
        </w:tc>
      </w:tr>
    </w:tbl>
    <w:p w:rsidR="1DE95199" w:rsidRDefault="1DE95199" w14:paraId="537E2CC3" w14:textId="34F94FD6"/>
    <w:p w:rsidR="4100619A" w:rsidP="1DE95199" w:rsidRDefault="4100619A" w14:paraId="57DFF462" w14:textId="0493E619">
      <w:pPr>
        <w:rPr>
          <w:rFonts w:ascii="Titillium Web" w:hAnsi="Titillium Web" w:eastAsia="Titillium Web" w:cs="Titillium Web"/>
          <w:b w:val="0"/>
          <w:bCs w:val="0"/>
          <w:i w:val="0"/>
          <w:iCs w:val="0"/>
          <w:caps w:val="0"/>
          <w:smallCaps w:val="0"/>
          <w:color w:val="000000" w:themeColor="text1" w:themeTint="FF" w:themeShade="FF"/>
          <w:sz w:val="24"/>
          <w:szCs w:val="24"/>
        </w:rPr>
      </w:pPr>
      <w:r w:rsidRPr="1DE95199" w:rsidR="4100619A">
        <w:rPr>
          <w:rFonts w:ascii="Titillium Web" w:hAnsi="Titillium Web" w:eastAsia="Titillium Web" w:cs="Titillium Web"/>
          <w:b w:val="1"/>
          <w:bCs w:val="1"/>
          <w:noProof w:val="0"/>
          <w:sz w:val="24"/>
          <w:szCs w:val="24"/>
          <w:lang w:val="en-US"/>
        </w:rPr>
        <w:t xml:space="preserve">For Purchase of a New </w:t>
      </w:r>
      <w:r w:rsidRPr="1DE95199" w:rsidR="4100619A">
        <w:rPr>
          <w:rFonts w:ascii="Titillium Web" w:hAnsi="Titillium Web" w:eastAsia="Titillium Web" w:cs="Titillium Web"/>
          <w:b w:val="1"/>
          <w:bCs w:val="1"/>
          <w:noProof w:val="0"/>
          <w:sz w:val="24"/>
          <w:szCs w:val="24"/>
          <w:lang w:val="en-US"/>
        </w:rPr>
        <w:t>Home</w:t>
      </w:r>
      <w:r w:rsidRPr="1DE95199" w:rsidR="4100619A">
        <w:rPr>
          <w:rFonts w:ascii="Titillium Web" w:hAnsi="Titillium Web" w:eastAsia="Titillium Web" w:cs="Titillium Web"/>
          <w:noProof w:val="0"/>
          <w:sz w:val="24"/>
          <w:szCs w:val="24"/>
          <w:lang w:val="en-US"/>
        </w:rPr>
        <w:t xml:space="preserve"> :</w:t>
      </w:r>
      <w:r w:rsidRPr="1DE95199" w:rsidR="4100619A">
        <w:rPr>
          <w:rFonts w:ascii="Titillium Web" w:hAnsi="Titillium Web" w:eastAsia="Titillium Web" w:cs="Titillium Web"/>
          <w:noProof w:val="0"/>
          <w:sz w:val="24"/>
          <w:szCs w:val="24"/>
          <w:lang w:val="en-US"/>
        </w:rPr>
        <w:t>-</w:t>
      </w:r>
    </w:p>
    <w:p w:rsidR="4100619A" w:rsidRDefault="4100619A" w14:paraId="32D3F2A0" w14:textId="071420BE">
      <w:r w:rsidRPr="1DE95199" w:rsidR="4100619A">
        <w:rPr>
          <w:rFonts w:ascii="Titillium Web" w:hAnsi="Titillium Web" w:eastAsia="Titillium Web" w:cs="Titillium Web"/>
          <w:noProof w:val="0"/>
          <w:sz w:val="24"/>
          <w:szCs w:val="24"/>
          <w:lang w:val="en-US"/>
        </w:rPr>
        <w:t>Copy of the Allotment Letter / Buyer Agreement</w:t>
      </w:r>
    </w:p>
    <w:p w:rsidR="4100619A" w:rsidRDefault="4100619A" w14:paraId="51ECEFE7" w14:textId="70AAAFF1">
      <w:r w:rsidRPr="1DE95199" w:rsidR="4100619A">
        <w:rPr>
          <w:rFonts w:ascii="Titillium Web" w:hAnsi="Titillium Web" w:eastAsia="Titillium Web" w:cs="Titillium Web"/>
          <w:noProof w:val="0"/>
          <w:sz w:val="24"/>
          <w:szCs w:val="24"/>
          <w:lang w:val="en-US"/>
        </w:rPr>
        <w:t>Receipt/(s) of payment/(s) made to the developer</w:t>
      </w:r>
    </w:p>
    <w:p w:rsidR="4100619A" w:rsidP="1DE95199" w:rsidRDefault="4100619A" w14:paraId="41AB2207" w14:textId="7192760B">
      <w:pPr>
        <w:rPr>
          <w:rFonts w:ascii="Titillium Web" w:hAnsi="Titillium Web" w:eastAsia="Titillium Web" w:cs="Titillium Web"/>
          <w:b w:val="1"/>
          <w:bCs w:val="1"/>
          <w:noProof w:val="0"/>
          <w:sz w:val="24"/>
          <w:szCs w:val="24"/>
          <w:lang w:val="en-US"/>
        </w:rPr>
      </w:pPr>
      <w:r w:rsidRPr="1DE95199" w:rsidR="4100619A">
        <w:rPr>
          <w:rFonts w:ascii="Titillium Web" w:hAnsi="Titillium Web" w:eastAsia="Titillium Web" w:cs="Titillium Web"/>
          <w:b w:val="1"/>
          <w:bCs w:val="1"/>
          <w:noProof w:val="0"/>
          <w:sz w:val="24"/>
          <w:szCs w:val="24"/>
          <w:lang w:val="en-US"/>
        </w:rPr>
        <w:t>For Purchase of a Resale Home</w:t>
      </w:r>
    </w:p>
    <w:p w:rsidR="4100619A" w:rsidRDefault="4100619A" w14:paraId="58EAC662" w14:textId="7002E5C4">
      <w:r w:rsidRPr="1DE95199" w:rsidR="4100619A">
        <w:rPr>
          <w:rFonts w:ascii="Titillium Web" w:hAnsi="Titillium Web" w:eastAsia="Titillium Web" w:cs="Titillium Web"/>
          <w:noProof w:val="0"/>
          <w:sz w:val="24"/>
          <w:szCs w:val="24"/>
          <w:lang w:val="en-US"/>
        </w:rPr>
        <w:t xml:space="preserve">Title Deeds including </w:t>
      </w:r>
      <w:r w:rsidRPr="1DE95199" w:rsidR="4100619A">
        <w:rPr>
          <w:rFonts w:ascii="Titillium Web" w:hAnsi="Titillium Web" w:eastAsia="Titillium Web" w:cs="Titillium Web"/>
          <w:noProof w:val="0"/>
          <w:sz w:val="24"/>
          <w:szCs w:val="24"/>
          <w:lang w:val="en-US"/>
        </w:rPr>
        <w:t>previous</w:t>
      </w:r>
      <w:r w:rsidRPr="1DE95199" w:rsidR="4100619A">
        <w:rPr>
          <w:rFonts w:ascii="Titillium Web" w:hAnsi="Titillium Web" w:eastAsia="Titillium Web" w:cs="Titillium Web"/>
          <w:noProof w:val="0"/>
          <w:sz w:val="24"/>
          <w:szCs w:val="24"/>
          <w:lang w:val="en-US"/>
        </w:rPr>
        <w:t xml:space="preserve"> chain of the property documents</w:t>
      </w:r>
    </w:p>
    <w:p w:rsidR="4100619A" w:rsidRDefault="4100619A" w14:paraId="35FBAC03" w14:textId="3CA14507">
      <w:r w:rsidRPr="1DE95199" w:rsidR="4100619A">
        <w:rPr>
          <w:rFonts w:ascii="Titillium Web" w:hAnsi="Titillium Web" w:eastAsia="Titillium Web" w:cs="Titillium Web"/>
          <w:noProof w:val="0"/>
          <w:sz w:val="24"/>
          <w:szCs w:val="24"/>
          <w:lang w:val="en-US"/>
        </w:rPr>
        <w:t xml:space="preserve">Receipt/(s) of </w:t>
      </w:r>
      <w:r w:rsidRPr="1DE95199" w:rsidR="4100619A">
        <w:rPr>
          <w:rFonts w:ascii="Titillium Web" w:hAnsi="Titillium Web" w:eastAsia="Titillium Web" w:cs="Titillium Web"/>
          <w:noProof w:val="0"/>
          <w:sz w:val="24"/>
          <w:szCs w:val="24"/>
          <w:lang w:val="en-US"/>
        </w:rPr>
        <w:t>initial</w:t>
      </w:r>
      <w:r w:rsidRPr="1DE95199" w:rsidR="4100619A">
        <w:rPr>
          <w:rFonts w:ascii="Titillium Web" w:hAnsi="Titillium Web" w:eastAsia="Titillium Web" w:cs="Titillium Web"/>
          <w:noProof w:val="0"/>
          <w:sz w:val="24"/>
          <w:szCs w:val="24"/>
          <w:lang w:val="en-US"/>
        </w:rPr>
        <w:t xml:space="preserve"> payment/(s) made to the seller</w:t>
      </w:r>
    </w:p>
    <w:p w:rsidR="4100619A" w:rsidRDefault="4100619A" w14:paraId="5B7DDC8A" w14:textId="50ABB7F6">
      <w:r w:rsidRPr="1DE95199" w:rsidR="4100619A">
        <w:rPr>
          <w:rFonts w:ascii="Titillium Web" w:hAnsi="Titillium Web" w:eastAsia="Titillium Web" w:cs="Titillium Web"/>
          <w:noProof w:val="0"/>
          <w:sz w:val="24"/>
          <w:szCs w:val="24"/>
          <w:lang w:val="en-US"/>
        </w:rPr>
        <w:t>Copy of the agreement to sell (if already executed)</w:t>
      </w:r>
    </w:p>
    <w:p w:rsidR="6948639A" w:rsidP="1DE95199" w:rsidRDefault="6948639A" w14:paraId="5F7C46C9" w14:textId="62CBA082">
      <w:pPr>
        <w:bidi w:val="0"/>
        <w:spacing w:before="0" w:beforeAutospacing="off" w:after="0" w:afterAutospacing="off"/>
      </w:pPr>
      <w:r w:rsidRPr="1DE95199" w:rsidR="6948639A">
        <w:rPr>
          <w:rFonts w:ascii="Titillium Web" w:hAnsi="Titillium Web" w:eastAsia="Titillium Web" w:cs="Titillium Web"/>
          <w:noProof w:val="0"/>
          <w:sz w:val="24"/>
          <w:szCs w:val="24"/>
          <w:lang w:val="en-US"/>
        </w:rPr>
        <w:t>Export to Sheets</w:t>
      </w:r>
    </w:p>
    <w:p w:rsidR="6948639A" w:rsidP="1DE95199" w:rsidRDefault="6948639A" w14:paraId="51B508CE" w14:textId="070F6286">
      <w:pPr>
        <w:bidi w:val="0"/>
        <w:spacing w:before="240" w:beforeAutospacing="off" w:after="240" w:afterAutospacing="off"/>
      </w:pPr>
      <w:r w:rsidRPr="1DE95199" w:rsidR="6948639A">
        <w:rPr>
          <w:rFonts w:ascii="Titillium Web" w:hAnsi="Titillium Web" w:eastAsia="Titillium Web" w:cs="Titillium Web"/>
          <w:b w:val="1"/>
          <w:bCs w:val="1"/>
          <w:noProof w:val="0"/>
          <w:sz w:val="24"/>
          <w:szCs w:val="24"/>
          <w:lang w:val="en-US"/>
        </w:rPr>
        <w:t>For Constructing a Home on a N.A. Plot</w:t>
      </w:r>
    </w:p>
    <w:p w:rsidR="24280974" w:rsidRDefault="24280974" w14:paraId="1C240A01" w14:textId="7FB02AF3">
      <w:r w:rsidRPr="1DE95199" w:rsidR="24280974">
        <w:rPr>
          <w:rFonts w:ascii="Titillium Web" w:hAnsi="Titillium Web" w:eastAsia="Titillium Web" w:cs="Titillium Web"/>
          <w:noProof w:val="0"/>
          <w:sz w:val="24"/>
          <w:szCs w:val="24"/>
          <w:lang w:val="en-US"/>
        </w:rPr>
        <w:t>Title Deeds of the Plot</w:t>
      </w:r>
    </w:p>
    <w:p w:rsidR="24280974" w:rsidRDefault="24280974" w14:paraId="24E2061E" w14:textId="3A308EF7">
      <w:r w:rsidRPr="1DE95199" w:rsidR="24280974">
        <w:rPr>
          <w:rFonts w:ascii="Titillium Web" w:hAnsi="Titillium Web" w:eastAsia="Titillium Web" w:cs="Titillium Web"/>
          <w:noProof w:val="0"/>
          <w:sz w:val="24"/>
          <w:szCs w:val="24"/>
          <w:lang w:val="en-US"/>
        </w:rPr>
        <w:t>Proof of no encumbrances on the property</w:t>
      </w:r>
    </w:p>
    <w:p w:rsidR="24280974" w:rsidRDefault="24280974" w14:paraId="6FF3F276" w14:textId="04FC9DF8">
      <w:r w:rsidRPr="1DE95199" w:rsidR="24280974">
        <w:rPr>
          <w:rFonts w:ascii="Titillium Web" w:hAnsi="Titillium Web" w:eastAsia="Titillium Web" w:cs="Titillium Web"/>
          <w:noProof w:val="0"/>
          <w:sz w:val="24"/>
          <w:szCs w:val="24"/>
          <w:lang w:val="en-US"/>
        </w:rPr>
        <w:t>Copy of the plans, approved by the Local Authorities</w:t>
      </w:r>
    </w:p>
    <w:p w:rsidR="24280974" w:rsidRDefault="24280974" w14:paraId="4367C1EF" w14:textId="4C9AD50D">
      <w:r w:rsidRPr="1DE95199" w:rsidR="24280974">
        <w:rPr>
          <w:rFonts w:ascii="Titillium Web" w:hAnsi="Titillium Web" w:eastAsia="Titillium Web" w:cs="Titillium Web"/>
          <w:noProof w:val="0"/>
          <w:sz w:val="24"/>
          <w:szCs w:val="24"/>
          <w:lang w:val="en-US"/>
        </w:rPr>
        <w:t xml:space="preserve">Construction </w:t>
      </w:r>
      <w:r w:rsidRPr="1DE95199" w:rsidR="24280974">
        <w:rPr>
          <w:rFonts w:ascii="Titillium Web" w:hAnsi="Titillium Web" w:eastAsia="Titillium Web" w:cs="Titillium Web"/>
          <w:noProof w:val="0"/>
          <w:sz w:val="24"/>
          <w:szCs w:val="24"/>
          <w:lang w:val="en-US"/>
        </w:rPr>
        <w:t>estimate</w:t>
      </w:r>
      <w:r w:rsidRPr="1DE95199" w:rsidR="24280974">
        <w:rPr>
          <w:rFonts w:ascii="Titillium Web" w:hAnsi="Titillium Web" w:eastAsia="Titillium Web" w:cs="Titillium Web"/>
          <w:noProof w:val="0"/>
          <w:sz w:val="24"/>
          <w:szCs w:val="24"/>
          <w:lang w:val="en-US"/>
        </w:rPr>
        <w:t xml:space="preserve"> by an Architect / Civil engineer</w:t>
      </w:r>
    </w:p>
    <w:p w:rsidR="1CA2F7EB" w:rsidP="1DE95199" w:rsidRDefault="1CA2F7EB" w14:paraId="70EB7509" w14:textId="6B12EAEF">
      <w:pPr>
        <w:spacing w:before="240" w:beforeAutospacing="off" w:after="240" w:afterAutospacing="off"/>
      </w:pPr>
      <w:r w:rsidRPr="1DE95199" w:rsidR="1CA2F7EB">
        <w:rPr>
          <w:rFonts w:ascii="Titillium Web" w:hAnsi="Titillium Web" w:eastAsia="Titillium Web" w:cs="Titillium Web"/>
          <w:b w:val="1"/>
          <w:bCs w:val="1"/>
          <w:noProof w:val="0"/>
          <w:sz w:val="24"/>
          <w:szCs w:val="24"/>
          <w:lang w:val="en-US"/>
        </w:rPr>
        <w:t>Other Documents for Home Loan</w:t>
      </w:r>
    </w:p>
    <w:tbl>
      <w:tblPr>
        <w:tblStyle w:val="TableNormal"/>
        <w:bidiVisual w:val="0"/>
        <w:tblW w:w="0" w:type="auto"/>
        <w:tblLayout w:type="fixed"/>
        <w:tblLook w:val="06A0" w:firstRow="1" w:lastRow="0" w:firstColumn="1" w:lastColumn="0" w:noHBand="1" w:noVBand="1"/>
      </w:tblPr>
      <w:tblGrid>
        <w:gridCol w:w="6381"/>
        <w:gridCol w:w="373"/>
        <w:gridCol w:w="1202"/>
        <w:gridCol w:w="1404"/>
      </w:tblGrid>
      <w:tr w:rsidR="1DE95199" w:rsidTr="1DE95199" w14:paraId="22A89A4C">
        <w:trPr>
          <w:trHeight w:val="300"/>
        </w:trPr>
        <w:tc>
          <w:tcPr>
            <w:tcW w:w="6381" w:type="dxa"/>
            <w:tcMar/>
            <w:vAlign w:val="center"/>
          </w:tcPr>
          <w:p w:rsidR="1DE95199" w:rsidP="1DE95199" w:rsidRDefault="1DE95199" w14:paraId="3F7A8B92" w14:textId="50F29518">
            <w:pPr>
              <w:spacing w:before="240" w:beforeAutospacing="off" w:after="240" w:afterAutospacing="off"/>
            </w:pPr>
            <w:r w:rsidR="1DE95199">
              <w:rPr/>
              <w:t>Document</w:t>
            </w:r>
          </w:p>
        </w:tc>
        <w:tc>
          <w:tcPr>
            <w:tcW w:w="373" w:type="dxa"/>
            <w:tcMar/>
            <w:vAlign w:val="center"/>
          </w:tcPr>
          <w:p w:rsidR="1DE95199" w:rsidP="1DE95199" w:rsidRDefault="1DE95199" w14:paraId="217E2080" w14:textId="63E8293F">
            <w:pPr>
              <w:spacing w:before="240" w:beforeAutospacing="off" w:after="240" w:afterAutospacing="off"/>
            </w:pPr>
            <w:r w:rsidR="1DE95199">
              <w:rPr/>
              <w:t>Salaried</w:t>
            </w:r>
          </w:p>
        </w:tc>
        <w:tc>
          <w:tcPr>
            <w:tcW w:w="1202" w:type="dxa"/>
            <w:tcMar/>
            <w:vAlign w:val="center"/>
          </w:tcPr>
          <w:p w:rsidR="1DE95199" w:rsidP="1DE95199" w:rsidRDefault="1DE95199" w14:paraId="30C5470E" w14:textId="0C3A907D">
            <w:pPr>
              <w:spacing w:before="240" w:beforeAutospacing="off" w:after="240" w:afterAutospacing="off"/>
            </w:pPr>
            <w:r w:rsidR="1DE95199">
              <w:rPr/>
              <w:t>Self Employed Professional</w:t>
            </w:r>
          </w:p>
        </w:tc>
        <w:tc>
          <w:tcPr>
            <w:tcW w:w="1404" w:type="dxa"/>
            <w:tcMar/>
            <w:vAlign w:val="center"/>
          </w:tcPr>
          <w:p w:rsidR="1DE95199" w:rsidP="1DE95199" w:rsidRDefault="1DE95199" w14:paraId="73D66F42" w14:textId="02632DFE">
            <w:pPr>
              <w:spacing w:before="240" w:beforeAutospacing="off" w:after="240" w:afterAutospacing="off"/>
            </w:pPr>
            <w:r w:rsidR="1DE95199">
              <w:rPr/>
              <w:t>Self Employed Non Professional</w:t>
            </w:r>
          </w:p>
        </w:tc>
      </w:tr>
      <w:tr w:rsidR="1DE95199" w:rsidTr="1DE95199" w14:paraId="3C8BD0EA">
        <w:trPr>
          <w:trHeight w:val="300"/>
        </w:trPr>
        <w:tc>
          <w:tcPr>
            <w:tcW w:w="6381" w:type="dxa"/>
            <w:tcMar/>
            <w:vAlign w:val="center"/>
          </w:tcPr>
          <w:p w:rsidR="1DE95199" w:rsidP="1DE95199" w:rsidRDefault="1DE95199" w14:paraId="6F00FBE4" w14:textId="7C5060CE">
            <w:pPr>
              <w:spacing w:before="240" w:beforeAutospacing="off" w:after="240" w:afterAutospacing="off"/>
            </w:pPr>
            <w:r w:rsidR="1DE95199">
              <w:rPr/>
              <w:t>Own Contribution Proof</w:t>
            </w:r>
          </w:p>
        </w:tc>
        <w:tc>
          <w:tcPr>
            <w:tcW w:w="373" w:type="dxa"/>
            <w:tcMar/>
            <w:vAlign w:val="center"/>
          </w:tcPr>
          <w:p w:rsidR="1DE95199" w:rsidP="1DE95199" w:rsidRDefault="1DE95199" w14:paraId="0E3A4522" w14:textId="5CC7C212">
            <w:pPr>
              <w:spacing w:before="240" w:beforeAutospacing="off" w:after="240" w:afterAutospacing="off"/>
            </w:pPr>
            <w:r w:rsidR="1DE95199">
              <w:rPr/>
              <w:t>✓</w:t>
            </w:r>
          </w:p>
        </w:tc>
        <w:tc>
          <w:tcPr>
            <w:tcW w:w="1202" w:type="dxa"/>
            <w:tcMar/>
            <w:vAlign w:val="center"/>
          </w:tcPr>
          <w:p w:rsidR="1DE95199" w:rsidP="1DE95199" w:rsidRDefault="1DE95199" w14:paraId="625D9CD5" w14:textId="09CE3AEF">
            <w:pPr>
              <w:spacing w:before="240" w:beforeAutospacing="off" w:after="240" w:afterAutospacing="off"/>
            </w:pPr>
            <w:r w:rsidR="1DE95199">
              <w:rPr/>
              <w:t>✓</w:t>
            </w:r>
          </w:p>
        </w:tc>
        <w:tc>
          <w:tcPr>
            <w:tcW w:w="1404" w:type="dxa"/>
            <w:tcMar/>
            <w:vAlign w:val="center"/>
          </w:tcPr>
          <w:p w:rsidR="1DE95199" w:rsidP="1DE95199" w:rsidRDefault="1DE95199" w14:paraId="7F247A75" w14:textId="70EFC44A">
            <w:pPr>
              <w:spacing w:before="240" w:beforeAutospacing="off" w:after="240" w:afterAutospacing="off"/>
            </w:pPr>
            <w:r w:rsidR="1DE95199">
              <w:rPr/>
              <w:t>✓</w:t>
            </w:r>
          </w:p>
        </w:tc>
      </w:tr>
      <w:tr w:rsidR="1DE95199" w:rsidTr="1DE95199" w14:paraId="078E3A34">
        <w:trPr>
          <w:trHeight w:val="300"/>
        </w:trPr>
        <w:tc>
          <w:tcPr>
            <w:tcW w:w="6381" w:type="dxa"/>
            <w:tcMar/>
            <w:vAlign w:val="center"/>
          </w:tcPr>
          <w:p w:rsidR="1DE95199" w:rsidP="1DE95199" w:rsidRDefault="1DE95199" w14:paraId="5FCB2913" w14:textId="63E5F35B">
            <w:pPr>
              <w:spacing w:before="240" w:beforeAutospacing="off" w:after="240" w:afterAutospacing="off"/>
            </w:pPr>
            <w:r w:rsidR="1DE95199">
              <w:rPr/>
              <w:t>Employment Contract / Appointment Letter in case current employment is less than year old</w:t>
            </w:r>
          </w:p>
        </w:tc>
        <w:tc>
          <w:tcPr>
            <w:tcW w:w="373" w:type="dxa"/>
            <w:tcMar/>
            <w:vAlign w:val="center"/>
          </w:tcPr>
          <w:p w:rsidR="1DE95199" w:rsidP="1DE95199" w:rsidRDefault="1DE95199" w14:paraId="524EFCA4" w14:textId="4B52A2D3">
            <w:pPr>
              <w:spacing w:before="240" w:beforeAutospacing="off" w:after="240" w:afterAutospacing="off"/>
            </w:pPr>
            <w:r w:rsidR="1DE95199">
              <w:rPr/>
              <w:t>✓</w:t>
            </w:r>
          </w:p>
        </w:tc>
        <w:tc>
          <w:tcPr>
            <w:tcW w:w="1202" w:type="dxa"/>
            <w:tcMar/>
            <w:vAlign w:val="center"/>
          </w:tcPr>
          <w:p w:rsidR="1DE95199" w:rsidP="1DE95199" w:rsidRDefault="1DE95199" w14:paraId="23C0F569" w14:textId="7EB74BBB">
            <w:pPr>
              <w:spacing w:before="240" w:beforeAutospacing="off" w:after="240" w:afterAutospacing="off"/>
            </w:pPr>
            <w:r w:rsidR="1DE95199">
              <w:rPr/>
              <w:t>✓</w:t>
            </w:r>
          </w:p>
        </w:tc>
        <w:tc>
          <w:tcPr>
            <w:tcW w:w="1404" w:type="dxa"/>
            <w:tcMar/>
            <w:vAlign w:val="center"/>
          </w:tcPr>
          <w:p w:rsidR="1DE95199" w:rsidP="1DE95199" w:rsidRDefault="1DE95199" w14:paraId="57398959" w14:textId="2C83AF7B">
            <w:pPr>
              <w:spacing w:before="240" w:beforeAutospacing="off" w:after="240" w:afterAutospacing="off"/>
            </w:pPr>
            <w:r w:rsidR="1DE95199">
              <w:rPr/>
              <w:t>✓</w:t>
            </w:r>
          </w:p>
        </w:tc>
      </w:tr>
      <w:tr w:rsidR="1DE95199" w:rsidTr="1DE95199" w14:paraId="7A86FD83">
        <w:trPr>
          <w:trHeight w:val="300"/>
        </w:trPr>
        <w:tc>
          <w:tcPr>
            <w:tcW w:w="6381" w:type="dxa"/>
            <w:tcMar/>
            <w:vAlign w:val="center"/>
          </w:tcPr>
          <w:p w:rsidR="1DE95199" w:rsidP="1DE95199" w:rsidRDefault="1DE95199" w14:paraId="5963C536" w14:textId="39E0C2E5">
            <w:pPr>
              <w:spacing w:before="240" w:beforeAutospacing="off" w:after="240" w:afterAutospacing="off"/>
            </w:pPr>
            <w:r w:rsidR="1DE95199">
              <w:rPr/>
              <w:t>Last 6 months' Bank Statements showing repayment of any ongoing loans</w:t>
            </w:r>
          </w:p>
        </w:tc>
        <w:tc>
          <w:tcPr>
            <w:tcW w:w="373" w:type="dxa"/>
            <w:tcMar/>
            <w:vAlign w:val="center"/>
          </w:tcPr>
          <w:p w:rsidR="1DE95199" w:rsidP="1DE95199" w:rsidRDefault="1DE95199" w14:paraId="7F0D0B19" w14:textId="4C09DC47">
            <w:pPr>
              <w:spacing w:before="240" w:beforeAutospacing="off" w:after="240" w:afterAutospacing="off"/>
            </w:pPr>
            <w:r w:rsidR="1DE95199">
              <w:rPr/>
              <w:t>✓</w:t>
            </w:r>
          </w:p>
        </w:tc>
        <w:tc>
          <w:tcPr>
            <w:tcW w:w="1202" w:type="dxa"/>
            <w:tcMar/>
            <w:vAlign w:val="center"/>
          </w:tcPr>
          <w:p w:rsidR="1DE95199" w:rsidP="1DE95199" w:rsidRDefault="1DE95199" w14:paraId="46559367" w14:textId="62B02846">
            <w:pPr>
              <w:spacing w:before="240" w:beforeAutospacing="off" w:after="240" w:afterAutospacing="off"/>
            </w:pPr>
            <w:r w:rsidR="1DE95199">
              <w:rPr/>
              <w:t>✓</w:t>
            </w:r>
          </w:p>
        </w:tc>
        <w:tc>
          <w:tcPr>
            <w:tcW w:w="1404" w:type="dxa"/>
            <w:tcMar/>
            <w:vAlign w:val="center"/>
          </w:tcPr>
          <w:p w:rsidR="1DE95199" w:rsidP="1DE95199" w:rsidRDefault="1DE95199" w14:paraId="1BD0B88F" w14:textId="0EDD441B">
            <w:pPr>
              <w:spacing w:before="240" w:beforeAutospacing="off" w:after="240" w:afterAutospacing="off"/>
            </w:pPr>
            <w:r w:rsidR="1DE95199">
              <w:rPr/>
              <w:t>✓</w:t>
            </w:r>
          </w:p>
        </w:tc>
      </w:tr>
      <w:tr w:rsidR="1DE95199" w:rsidTr="1DE95199" w14:paraId="4AECB970">
        <w:trPr>
          <w:trHeight w:val="300"/>
        </w:trPr>
        <w:tc>
          <w:tcPr>
            <w:tcW w:w="6381" w:type="dxa"/>
            <w:tcMar/>
            <w:vAlign w:val="center"/>
          </w:tcPr>
          <w:p w:rsidR="1DE95199" w:rsidP="1DE95199" w:rsidRDefault="1DE95199" w14:paraId="59B8E860" w14:textId="46B0972C">
            <w:pPr>
              <w:spacing w:before="240" w:beforeAutospacing="off" w:after="240" w:afterAutospacing="off"/>
            </w:pPr>
            <w:r w:rsidR="1DE95199">
              <w:rPr/>
              <w:t>Passport size photograph of all the applicants / co-applicants to be affixed on the Application form and signed across.</w:t>
            </w:r>
          </w:p>
        </w:tc>
        <w:tc>
          <w:tcPr>
            <w:tcW w:w="373" w:type="dxa"/>
            <w:tcMar/>
            <w:vAlign w:val="center"/>
          </w:tcPr>
          <w:p w:rsidR="1DE95199" w:rsidP="1DE95199" w:rsidRDefault="1DE95199" w14:paraId="2BFA56E8" w14:textId="7926E5FD">
            <w:pPr>
              <w:spacing w:before="240" w:beforeAutospacing="off" w:after="240" w:afterAutospacing="off"/>
            </w:pPr>
            <w:r w:rsidR="1DE95199">
              <w:rPr/>
              <w:t>✓</w:t>
            </w:r>
          </w:p>
        </w:tc>
        <w:tc>
          <w:tcPr>
            <w:tcW w:w="1202" w:type="dxa"/>
            <w:tcMar/>
            <w:vAlign w:val="center"/>
          </w:tcPr>
          <w:p w:rsidR="1DE95199" w:rsidP="1DE95199" w:rsidRDefault="1DE95199" w14:paraId="1D3E7B23" w14:textId="403196DC">
            <w:pPr>
              <w:spacing w:before="240" w:beforeAutospacing="off" w:after="240" w:afterAutospacing="off"/>
            </w:pPr>
            <w:r w:rsidR="1DE95199">
              <w:rPr/>
              <w:t>✓</w:t>
            </w:r>
          </w:p>
        </w:tc>
        <w:tc>
          <w:tcPr>
            <w:tcW w:w="1404" w:type="dxa"/>
            <w:tcMar/>
            <w:vAlign w:val="center"/>
          </w:tcPr>
          <w:p w:rsidR="1DE95199" w:rsidP="1DE95199" w:rsidRDefault="1DE95199" w14:paraId="58EE9F47" w14:textId="179B86C8">
            <w:pPr>
              <w:spacing w:before="240" w:beforeAutospacing="off" w:after="240" w:afterAutospacing="off"/>
            </w:pPr>
            <w:r w:rsidR="1DE95199">
              <w:rPr/>
              <w:t>✓</w:t>
            </w:r>
          </w:p>
        </w:tc>
      </w:tr>
      <w:tr w:rsidR="1DE95199" w:rsidTr="1DE95199" w14:paraId="6677B3AC">
        <w:trPr>
          <w:trHeight w:val="300"/>
        </w:trPr>
        <w:tc>
          <w:tcPr>
            <w:tcW w:w="6381" w:type="dxa"/>
            <w:tcMar/>
            <w:vAlign w:val="center"/>
          </w:tcPr>
          <w:p w:rsidR="1DE95199" w:rsidP="1DE95199" w:rsidRDefault="1DE95199" w14:paraId="6CD1231D" w14:textId="0F592F24">
            <w:pPr>
              <w:spacing w:before="240" w:beforeAutospacing="off" w:after="240" w:afterAutospacing="off"/>
            </w:pPr>
            <w:r w:rsidR="1DE95199">
              <w:rPr/>
              <w:t>Cheque for processing fee favouring HDFC Bank.</w:t>
            </w:r>
          </w:p>
        </w:tc>
        <w:tc>
          <w:tcPr>
            <w:tcW w:w="373" w:type="dxa"/>
            <w:tcMar/>
            <w:vAlign w:val="center"/>
          </w:tcPr>
          <w:p w:rsidR="1DE95199" w:rsidP="1DE95199" w:rsidRDefault="1DE95199" w14:paraId="186EE2EF" w14:textId="6CA24FAD">
            <w:pPr>
              <w:spacing w:before="240" w:beforeAutospacing="off" w:after="240" w:afterAutospacing="off"/>
            </w:pPr>
            <w:r w:rsidR="1DE95199">
              <w:rPr/>
              <w:t>✓</w:t>
            </w:r>
          </w:p>
        </w:tc>
        <w:tc>
          <w:tcPr>
            <w:tcW w:w="1202" w:type="dxa"/>
            <w:tcMar/>
            <w:vAlign w:val="center"/>
          </w:tcPr>
          <w:p w:rsidR="1DE95199" w:rsidP="1DE95199" w:rsidRDefault="1DE95199" w14:paraId="691ECF47" w14:textId="33AA04CA">
            <w:pPr>
              <w:spacing w:before="240" w:beforeAutospacing="off" w:after="240" w:afterAutospacing="off"/>
            </w:pPr>
            <w:r w:rsidR="1DE95199">
              <w:rPr/>
              <w:t>✓</w:t>
            </w:r>
          </w:p>
        </w:tc>
        <w:tc>
          <w:tcPr>
            <w:tcW w:w="1404" w:type="dxa"/>
            <w:tcMar/>
            <w:vAlign w:val="center"/>
          </w:tcPr>
          <w:p w:rsidR="1DE95199" w:rsidP="1DE95199" w:rsidRDefault="1DE95199" w14:paraId="78278568" w14:textId="67771899">
            <w:pPr>
              <w:spacing w:before="240" w:beforeAutospacing="off" w:after="240" w:afterAutospacing="off"/>
            </w:pPr>
            <w:r w:rsidR="1DE95199">
              <w:rPr/>
              <w:t>✓</w:t>
            </w:r>
          </w:p>
        </w:tc>
      </w:tr>
      <w:tr w:rsidR="1DE95199" w:rsidTr="1DE95199" w14:paraId="30A34039">
        <w:trPr>
          <w:trHeight w:val="300"/>
        </w:trPr>
        <w:tc>
          <w:tcPr>
            <w:tcW w:w="6381" w:type="dxa"/>
            <w:tcMar/>
            <w:vAlign w:val="center"/>
          </w:tcPr>
          <w:p w:rsidR="1DE95199" w:rsidP="1DE95199" w:rsidRDefault="1DE95199" w14:paraId="4D312E91" w14:textId="2C3832E2">
            <w:pPr>
              <w:spacing w:before="240" w:beforeAutospacing="off" w:after="240" w:afterAutospacing="off"/>
            </w:pPr>
            <w:r w:rsidR="1DE95199">
              <w:rPr/>
              <w:t>Business Profile</w:t>
            </w:r>
          </w:p>
        </w:tc>
        <w:tc>
          <w:tcPr>
            <w:tcW w:w="373" w:type="dxa"/>
            <w:tcMar/>
            <w:vAlign w:val="center"/>
          </w:tcPr>
          <w:p w:rsidR="1DE95199" w:rsidRDefault="1DE95199" w14:paraId="4E18965B" w14:textId="68BF0709"/>
        </w:tc>
        <w:tc>
          <w:tcPr>
            <w:tcW w:w="1202" w:type="dxa"/>
            <w:tcMar/>
            <w:vAlign w:val="center"/>
          </w:tcPr>
          <w:p w:rsidR="1DE95199" w:rsidP="1DE95199" w:rsidRDefault="1DE95199" w14:paraId="4F2A5F63" w14:textId="36DC65F3">
            <w:pPr>
              <w:spacing w:before="240" w:beforeAutospacing="off" w:after="240" w:afterAutospacing="off"/>
            </w:pPr>
            <w:r w:rsidR="1DE95199">
              <w:rPr/>
              <w:t>✓</w:t>
            </w:r>
          </w:p>
        </w:tc>
        <w:tc>
          <w:tcPr>
            <w:tcW w:w="1404" w:type="dxa"/>
            <w:tcMar/>
            <w:vAlign w:val="center"/>
          </w:tcPr>
          <w:p w:rsidR="1DE95199" w:rsidP="1DE95199" w:rsidRDefault="1DE95199" w14:paraId="4E414459" w14:textId="4D3A3F4D">
            <w:pPr>
              <w:spacing w:before="240" w:beforeAutospacing="off" w:after="240" w:afterAutospacing="off"/>
            </w:pPr>
            <w:r w:rsidR="1DE95199">
              <w:rPr/>
              <w:t>✓</w:t>
            </w:r>
          </w:p>
        </w:tc>
      </w:tr>
      <w:tr w:rsidR="1DE95199" w:rsidTr="1DE95199" w14:paraId="09D5DFBE">
        <w:trPr>
          <w:trHeight w:val="300"/>
        </w:trPr>
        <w:tc>
          <w:tcPr>
            <w:tcW w:w="6381" w:type="dxa"/>
            <w:tcMar/>
            <w:vAlign w:val="center"/>
          </w:tcPr>
          <w:p w:rsidR="1DE95199" w:rsidP="1DE95199" w:rsidRDefault="1DE95199" w14:paraId="50EA4AD9" w14:textId="6F77A066">
            <w:pPr>
              <w:spacing w:before="240" w:beforeAutospacing="off" w:after="240" w:afterAutospacing="off"/>
            </w:pPr>
            <w:r w:rsidR="1DE95199">
              <w:rPr/>
              <w:t>Latest Form 26 AS</w:t>
            </w:r>
          </w:p>
        </w:tc>
        <w:tc>
          <w:tcPr>
            <w:tcW w:w="373" w:type="dxa"/>
            <w:tcMar/>
            <w:vAlign w:val="center"/>
          </w:tcPr>
          <w:p w:rsidR="1DE95199" w:rsidRDefault="1DE95199" w14:paraId="298D8E9D" w14:textId="6B0838FA"/>
        </w:tc>
        <w:tc>
          <w:tcPr>
            <w:tcW w:w="1202" w:type="dxa"/>
            <w:tcMar/>
            <w:vAlign w:val="center"/>
          </w:tcPr>
          <w:p w:rsidR="1DE95199" w:rsidP="1DE95199" w:rsidRDefault="1DE95199" w14:paraId="48593405" w14:textId="2A03BBD9">
            <w:pPr>
              <w:spacing w:before="240" w:beforeAutospacing="off" w:after="240" w:afterAutospacing="off"/>
            </w:pPr>
            <w:r w:rsidR="1DE95199">
              <w:rPr/>
              <w:t>✓</w:t>
            </w:r>
          </w:p>
        </w:tc>
        <w:tc>
          <w:tcPr>
            <w:tcW w:w="1404" w:type="dxa"/>
            <w:tcMar/>
            <w:vAlign w:val="center"/>
          </w:tcPr>
          <w:p w:rsidR="1DE95199" w:rsidP="1DE95199" w:rsidRDefault="1DE95199" w14:paraId="71476B0F" w14:textId="5567F32F">
            <w:pPr>
              <w:spacing w:before="240" w:beforeAutospacing="off" w:after="240" w:afterAutospacing="off"/>
            </w:pPr>
            <w:r w:rsidR="1DE95199">
              <w:rPr/>
              <w:t>✓</w:t>
            </w:r>
          </w:p>
        </w:tc>
      </w:tr>
      <w:tr w:rsidR="1DE95199" w:rsidTr="1DE95199" w14:paraId="4430ACFB">
        <w:trPr>
          <w:trHeight w:val="300"/>
        </w:trPr>
        <w:tc>
          <w:tcPr>
            <w:tcW w:w="6381" w:type="dxa"/>
            <w:tcMar/>
            <w:vAlign w:val="center"/>
          </w:tcPr>
          <w:p w:rsidR="1DE95199" w:rsidP="1DE95199" w:rsidRDefault="1DE95199" w14:paraId="0A8DE4C6" w14:textId="79D797C8">
            <w:pPr>
              <w:spacing w:before="240" w:beforeAutospacing="off" w:after="240" w:afterAutospacing="off"/>
            </w:pPr>
            <w:r w:rsidR="1DE95199">
              <w:rPr/>
              <w:t>List of Directors and Shareholders with their individual shareholding certified by a CA / CS in case of the business entity being a company</w:t>
            </w:r>
          </w:p>
        </w:tc>
        <w:tc>
          <w:tcPr>
            <w:tcW w:w="373" w:type="dxa"/>
            <w:tcMar/>
            <w:vAlign w:val="center"/>
          </w:tcPr>
          <w:p w:rsidR="1DE95199" w:rsidRDefault="1DE95199" w14:paraId="034EDE22" w14:textId="33BF3F07"/>
        </w:tc>
        <w:tc>
          <w:tcPr>
            <w:tcW w:w="1202" w:type="dxa"/>
            <w:tcMar/>
            <w:vAlign w:val="center"/>
          </w:tcPr>
          <w:p w:rsidR="1DE95199" w:rsidP="1DE95199" w:rsidRDefault="1DE95199" w14:paraId="5E4274C2" w14:textId="282E11A1">
            <w:pPr>
              <w:spacing w:before="240" w:beforeAutospacing="off" w:after="240" w:afterAutospacing="off"/>
            </w:pPr>
            <w:r w:rsidR="1DE95199">
              <w:rPr/>
              <w:t>✓</w:t>
            </w:r>
          </w:p>
        </w:tc>
        <w:tc>
          <w:tcPr>
            <w:tcW w:w="1404" w:type="dxa"/>
            <w:tcMar/>
            <w:vAlign w:val="center"/>
          </w:tcPr>
          <w:p w:rsidR="1DE95199" w:rsidP="1DE95199" w:rsidRDefault="1DE95199" w14:paraId="0329A6F3" w14:textId="278CABA3">
            <w:pPr>
              <w:spacing w:before="240" w:beforeAutospacing="off" w:after="240" w:afterAutospacing="off"/>
            </w:pPr>
            <w:r w:rsidR="1DE95199">
              <w:rPr/>
              <w:t>✓</w:t>
            </w:r>
          </w:p>
        </w:tc>
      </w:tr>
      <w:tr w:rsidR="1DE95199" w:rsidTr="1DE95199" w14:paraId="702F017B">
        <w:trPr>
          <w:trHeight w:val="300"/>
        </w:trPr>
        <w:tc>
          <w:tcPr>
            <w:tcW w:w="6381" w:type="dxa"/>
            <w:tcMar/>
            <w:vAlign w:val="center"/>
          </w:tcPr>
          <w:p w:rsidR="1DE95199" w:rsidP="1DE95199" w:rsidRDefault="1DE95199" w14:paraId="56E87FE4" w14:textId="010EC78D">
            <w:pPr>
              <w:spacing w:before="240" w:beforeAutospacing="off" w:after="240" w:afterAutospacing="off"/>
            </w:pPr>
            <w:r w:rsidR="1DE95199">
              <w:rPr/>
              <w:t>Memorandum and Articles of Association of the Company</w:t>
            </w:r>
          </w:p>
        </w:tc>
        <w:tc>
          <w:tcPr>
            <w:tcW w:w="373" w:type="dxa"/>
            <w:tcMar/>
            <w:vAlign w:val="center"/>
          </w:tcPr>
          <w:p w:rsidR="1DE95199" w:rsidRDefault="1DE95199" w14:paraId="3BC9CED0" w14:textId="4B697865"/>
        </w:tc>
        <w:tc>
          <w:tcPr>
            <w:tcW w:w="1202" w:type="dxa"/>
            <w:tcMar/>
            <w:vAlign w:val="center"/>
          </w:tcPr>
          <w:p w:rsidR="1DE95199" w:rsidP="1DE95199" w:rsidRDefault="1DE95199" w14:paraId="6D2C60B8" w14:textId="067BAF9E">
            <w:pPr>
              <w:spacing w:before="240" w:beforeAutospacing="off" w:after="240" w:afterAutospacing="off"/>
            </w:pPr>
            <w:r w:rsidR="1DE95199">
              <w:rPr/>
              <w:t>✓</w:t>
            </w:r>
          </w:p>
        </w:tc>
        <w:tc>
          <w:tcPr>
            <w:tcW w:w="1404" w:type="dxa"/>
            <w:tcMar/>
            <w:vAlign w:val="center"/>
          </w:tcPr>
          <w:p w:rsidR="1DE95199" w:rsidP="1DE95199" w:rsidRDefault="1DE95199" w14:paraId="35FD1A3D" w14:textId="72F64812">
            <w:pPr>
              <w:spacing w:before="240" w:beforeAutospacing="off" w:after="240" w:afterAutospacing="off"/>
            </w:pPr>
            <w:r w:rsidR="1DE95199">
              <w:rPr/>
              <w:t>✓</w:t>
            </w:r>
          </w:p>
        </w:tc>
      </w:tr>
      <w:tr w:rsidR="1DE95199" w:rsidTr="1DE95199" w14:paraId="3F666817">
        <w:trPr>
          <w:trHeight w:val="300"/>
        </w:trPr>
        <w:tc>
          <w:tcPr>
            <w:tcW w:w="6381" w:type="dxa"/>
            <w:tcMar/>
            <w:vAlign w:val="center"/>
          </w:tcPr>
          <w:p w:rsidR="1DE95199" w:rsidP="1DE95199" w:rsidRDefault="1DE95199" w14:paraId="4CD34413" w14:textId="6E3AA609">
            <w:pPr>
              <w:spacing w:before="240" w:beforeAutospacing="off" w:after="240" w:afterAutospacing="off"/>
            </w:pPr>
            <w:r w:rsidR="1DE95199">
              <w:rPr/>
              <w:t>Partnership deed in case of the business entity being a partnership firm</w:t>
            </w:r>
          </w:p>
        </w:tc>
        <w:tc>
          <w:tcPr>
            <w:tcW w:w="373" w:type="dxa"/>
            <w:tcMar/>
            <w:vAlign w:val="center"/>
          </w:tcPr>
          <w:p w:rsidR="1DE95199" w:rsidRDefault="1DE95199" w14:paraId="3C062175" w14:textId="363EBF61"/>
        </w:tc>
        <w:tc>
          <w:tcPr>
            <w:tcW w:w="1202" w:type="dxa"/>
            <w:tcMar/>
            <w:vAlign w:val="center"/>
          </w:tcPr>
          <w:p w:rsidR="1DE95199" w:rsidP="1DE95199" w:rsidRDefault="1DE95199" w14:paraId="23DA2B32" w14:textId="1DDF534C">
            <w:pPr>
              <w:spacing w:before="240" w:beforeAutospacing="off" w:after="240" w:afterAutospacing="off"/>
            </w:pPr>
            <w:r w:rsidR="1DE95199">
              <w:rPr/>
              <w:t>✓</w:t>
            </w:r>
          </w:p>
        </w:tc>
        <w:tc>
          <w:tcPr>
            <w:tcW w:w="1404" w:type="dxa"/>
            <w:tcMar/>
            <w:vAlign w:val="center"/>
          </w:tcPr>
          <w:p w:rsidR="1DE95199" w:rsidP="1DE95199" w:rsidRDefault="1DE95199" w14:paraId="363130FF" w14:textId="72D253A0">
            <w:pPr>
              <w:spacing w:before="240" w:beforeAutospacing="off" w:after="240" w:afterAutospacing="off"/>
            </w:pPr>
            <w:r w:rsidR="1DE95199">
              <w:rPr/>
              <w:t>✓</w:t>
            </w:r>
          </w:p>
        </w:tc>
      </w:tr>
      <w:tr w:rsidR="1DE95199" w:rsidTr="1DE95199" w14:paraId="4254D91A">
        <w:trPr>
          <w:trHeight w:val="300"/>
        </w:trPr>
        <w:tc>
          <w:tcPr>
            <w:tcW w:w="6381" w:type="dxa"/>
            <w:tcMar/>
            <w:vAlign w:val="center"/>
          </w:tcPr>
          <w:p w:rsidR="1DE95199" w:rsidP="1DE95199" w:rsidRDefault="1DE95199" w14:paraId="02A50757" w14:textId="1C11572D">
            <w:pPr>
              <w:spacing w:before="240" w:beforeAutospacing="off" w:after="240" w:afterAutospacing="off"/>
            </w:pPr>
            <w:r w:rsidR="1DE95199">
              <w:rPr/>
              <w:t>Details of ongoing loans of the individual and the business entity including the outstanding amount, instalments, security, purpose, balance loan term, etc.</w:t>
            </w:r>
          </w:p>
        </w:tc>
        <w:tc>
          <w:tcPr>
            <w:tcW w:w="373" w:type="dxa"/>
            <w:tcMar/>
            <w:vAlign w:val="center"/>
          </w:tcPr>
          <w:p w:rsidR="1DE95199" w:rsidRDefault="1DE95199" w14:paraId="7679E3ED" w14:textId="70B4D8CA"/>
        </w:tc>
        <w:tc>
          <w:tcPr>
            <w:tcW w:w="1202" w:type="dxa"/>
            <w:tcMar/>
            <w:vAlign w:val="center"/>
          </w:tcPr>
          <w:p w:rsidR="1DE95199" w:rsidP="1DE95199" w:rsidRDefault="1DE95199" w14:paraId="032BE6EA" w14:textId="064AF0D1">
            <w:pPr>
              <w:spacing w:before="240" w:beforeAutospacing="off" w:after="240" w:afterAutospacing="off"/>
            </w:pPr>
            <w:r w:rsidR="1DE95199">
              <w:rPr/>
              <w:t>✓</w:t>
            </w:r>
          </w:p>
        </w:tc>
        <w:tc>
          <w:tcPr>
            <w:tcW w:w="1404" w:type="dxa"/>
            <w:tcMar/>
            <w:vAlign w:val="center"/>
          </w:tcPr>
          <w:p w:rsidR="1DE95199" w:rsidP="1DE95199" w:rsidRDefault="1DE95199" w14:paraId="114D9167" w14:textId="61008625">
            <w:pPr>
              <w:spacing w:before="240" w:beforeAutospacing="off" w:after="240" w:afterAutospacing="off"/>
            </w:pPr>
            <w:r w:rsidR="1DE95199">
              <w:rPr/>
              <w:t>✓</w:t>
            </w:r>
          </w:p>
        </w:tc>
      </w:tr>
    </w:tbl>
    <w:p w:rsidR="6758AE5F" w:rsidP="1DE95199" w:rsidRDefault="6758AE5F" w14:paraId="4DF6FA1E" w14:textId="16F600DA">
      <w:pPr>
        <w:pStyle w:val="Heading1"/>
        <w:shd w:val="clear" w:color="auto" w:fill="FFFFFF" w:themeFill="background1"/>
        <w:spacing w:before="0" w:beforeAutospacing="off" w:after="225" w:afterAutospacing="off" w:line="420" w:lineRule="auto"/>
      </w:pPr>
      <w:r w:rsidRPr="1DE95199" w:rsidR="6758AE5F">
        <w:rPr>
          <w:rFonts w:ascii="Titillium Web" w:hAnsi="Titillium Web" w:eastAsia="Titillium Web" w:cs="Titillium Web"/>
          <w:b w:val="1"/>
          <w:bCs w:val="1"/>
          <w:i w:val="0"/>
          <w:iCs w:val="0"/>
          <w:caps w:val="0"/>
          <w:smallCaps w:val="0"/>
          <w:noProof w:val="0"/>
          <w:color w:val="000000" w:themeColor="text1" w:themeTint="FF" w:themeShade="FF"/>
          <w:sz w:val="33"/>
          <w:szCs w:val="33"/>
          <w:lang w:val="en-US"/>
        </w:rPr>
        <w:t>Step-by-Step Guide to the Home Loan Application Process</w:t>
      </w:r>
    </w:p>
    <w:p w:rsidR="6758AE5F" w:rsidP="1DE95199" w:rsidRDefault="6758AE5F" w14:paraId="58A8B2B2" w14:textId="1857431F">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Embark on a hassle-free journey with HDFC Bank's  simple home loan process. Our step-by-step guide ensures a seamless experience right from application to disbursement.</w:t>
      </w:r>
    </w:p>
    <w:p w:rsidR="6758AE5F" w:rsidP="1DE95199" w:rsidRDefault="6758AE5F" w14:paraId="62C8CB22" w14:textId="726A4586">
      <w:pPr>
        <w:pStyle w:val="Heading2"/>
        <w:shd w:val="clear" w:color="auto" w:fill="FFFFFF" w:themeFill="background1"/>
        <w:spacing w:before="0" w:beforeAutospacing="off" w:after="225" w:afterAutospacing="off" w:line="420" w:lineRule="auto"/>
      </w:pPr>
      <w:r w:rsidRPr="1DE95199" w:rsidR="6758AE5F">
        <w:rPr>
          <w:rFonts w:ascii="Titillium Web" w:hAnsi="Titillium Web" w:eastAsia="Titillium Web" w:cs="Titillium Web"/>
          <w:b w:val="1"/>
          <w:bCs w:val="1"/>
          <w:i w:val="0"/>
          <w:iCs w:val="0"/>
          <w:caps w:val="0"/>
          <w:smallCaps w:val="0"/>
          <w:noProof w:val="0"/>
          <w:color w:val="000000" w:themeColor="text1" w:themeTint="FF" w:themeShade="FF"/>
          <w:sz w:val="33"/>
          <w:szCs w:val="33"/>
          <w:lang w:val="en-US"/>
        </w:rPr>
        <w:t>Home Loan Process steps</w:t>
      </w:r>
    </w:p>
    <w:p w:rsidR="6758AE5F" w:rsidP="1DE95199" w:rsidRDefault="6758AE5F" w14:paraId="086B50A2" w14:textId="02650103">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HDFC Bank's home loan process is easy and convenient. Here is a step-by-step guide to the home loan application and disbursement process.</w:t>
      </w:r>
    </w:p>
    <w:p w:rsidR="6758AE5F" w:rsidP="1DE95199" w:rsidRDefault="6758AE5F" w14:paraId="6612AFDD" w14:textId="383B7647">
      <w:pPr>
        <w:pStyle w:val="Heading2"/>
        <w:shd w:val="clear" w:color="auto" w:fill="FFFFFF" w:themeFill="background1"/>
        <w:spacing w:before="0" w:beforeAutospacing="off" w:after="225" w:afterAutospacing="off" w:line="420" w:lineRule="auto"/>
      </w:pPr>
      <w:r w:rsidRPr="1DE95199" w:rsidR="6758AE5F">
        <w:rPr>
          <w:rFonts w:ascii="Titillium Web" w:hAnsi="Titillium Web" w:eastAsia="Titillium Web" w:cs="Titillium Web"/>
          <w:b w:val="1"/>
          <w:bCs w:val="1"/>
          <w:i w:val="0"/>
          <w:iCs w:val="0"/>
          <w:caps w:val="0"/>
          <w:smallCaps w:val="0"/>
          <w:noProof w:val="0"/>
          <w:color w:val="000000" w:themeColor="text1" w:themeTint="FF" w:themeShade="FF"/>
          <w:sz w:val="33"/>
          <w:szCs w:val="33"/>
          <w:lang w:val="en-US"/>
        </w:rPr>
        <w:t>Step 1: Application of the Home Loan</w:t>
      </w:r>
    </w:p>
    <w:p w:rsidR="6758AE5F" w:rsidP="1DE95199" w:rsidRDefault="6758AE5F" w14:paraId="4B7F7F8F" w14:textId="3D2538E0">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For a smooth home loan process, you must submit a duly filled application along with important documents such as identity proof, address proof, income proof, etc. If you are applying with a co-applicant, you must submit the same set of documents of the co-applicant, and they must sign the application form too.</w:t>
      </w:r>
    </w:p>
    <w:p w:rsidR="6758AE5F" w:rsidP="1DE95199" w:rsidRDefault="6758AE5F" w14:paraId="2455A172" w14:textId="1D07E662">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If you have already short-listed a property, you must provide the details in the form and submit photocopies of the property-related documents for legal and technical assessment. This will make your Home loan process much easier.</w:t>
      </w:r>
    </w:p>
    <w:p w:rsidR="6758AE5F" w:rsidP="1DE95199" w:rsidRDefault="6758AE5F" w14:paraId="1CE610C3" w14:textId="2570C460">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 xml:space="preserve">You can also apply online for a HDFC Bank Home Loans by visiting </w:t>
      </w:r>
      <w:hyperlink r:id="R5967af5c49e14ab1">
        <w:r w:rsidRPr="1DE95199" w:rsidR="6758AE5F">
          <w:rPr>
            <w:rStyle w:val="Hyperlink"/>
            <w:rFonts w:ascii="Titillium Web" w:hAnsi="Titillium Web" w:eastAsia="Titillium Web" w:cs="Titillium Web"/>
            <w:b w:val="0"/>
            <w:bCs w:val="0"/>
            <w:i w:val="0"/>
            <w:iCs w:val="0"/>
            <w:caps w:val="0"/>
            <w:smallCaps w:val="0"/>
            <w:strike w:val="0"/>
            <w:dstrike w:val="0"/>
            <w:noProof w:val="0"/>
            <w:color w:val="004C8F"/>
            <w:sz w:val="24"/>
            <w:szCs w:val="24"/>
            <w:u w:val="none"/>
            <w:lang w:val="en-US"/>
          </w:rPr>
          <w:t>www.hdfc.com</w:t>
        </w:r>
      </w:hyperlink>
      <w:r w:rsidRPr="1DE95199" w:rsidR="6758AE5F">
        <w:rPr>
          <w:rFonts w:ascii="Titillium Web" w:hAnsi="Titillium Web" w:eastAsia="Titillium Web" w:cs="Titillium Web"/>
          <w:b w:val="0"/>
          <w:bCs w:val="0"/>
          <w:i w:val="0"/>
          <w:iCs w:val="0"/>
          <w:caps w:val="0"/>
          <w:smallCaps w:val="0"/>
          <w:noProof w:val="0"/>
          <w:color w:val="4C4C4C"/>
          <w:sz w:val="24"/>
          <w:szCs w:val="24"/>
          <w:lang w:val="en-US"/>
        </w:rPr>
        <w:t xml:space="preserve"> You can even call us on our toll-free number, and our counsellor will visit your home and assist you through the home loan process steps.</w:t>
      </w:r>
    </w:p>
    <w:p w:rsidR="6758AE5F" w:rsidP="1DE95199" w:rsidRDefault="6758AE5F" w14:paraId="52C5BABE" w14:textId="1EDE64C4">
      <w:pPr>
        <w:pStyle w:val="Heading2"/>
        <w:shd w:val="clear" w:color="auto" w:fill="FFFFFF" w:themeFill="background1"/>
        <w:spacing w:before="0" w:beforeAutospacing="off" w:after="225" w:afterAutospacing="off" w:line="420" w:lineRule="auto"/>
      </w:pPr>
      <w:r w:rsidRPr="1DE95199" w:rsidR="6758AE5F">
        <w:rPr>
          <w:rFonts w:ascii="Titillium Web" w:hAnsi="Titillium Web" w:eastAsia="Titillium Web" w:cs="Titillium Web"/>
          <w:b w:val="1"/>
          <w:bCs w:val="1"/>
          <w:i w:val="0"/>
          <w:iCs w:val="0"/>
          <w:caps w:val="0"/>
          <w:smallCaps w:val="0"/>
          <w:noProof w:val="0"/>
          <w:color w:val="000000" w:themeColor="text1" w:themeTint="FF" w:themeShade="FF"/>
          <w:sz w:val="33"/>
          <w:szCs w:val="33"/>
          <w:lang w:val="en-US"/>
        </w:rPr>
        <w:t>Step 2: Credit Assessment</w:t>
      </w:r>
    </w:p>
    <w:p w:rsidR="6758AE5F" w:rsidP="1DE95199" w:rsidRDefault="6758AE5F" w14:paraId="50448FEA" w14:textId="19883B5F">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After you submit the form and the documents, the appraisal process begins. The Bank evaluates your eligibility based on specific information relating to your income, liabilities, credit score, repayment capacity. Other important factors include your age, qualification, number of dependants, your co applicant’s income (if any), assets &amp; liabilities, savings history and the stability &amp; continuity of occupation.</w:t>
      </w:r>
    </w:p>
    <w:p w:rsidR="6758AE5F" w:rsidP="1DE95199" w:rsidRDefault="6758AE5F" w14:paraId="5A8C9AB6" w14:textId="2A07424E">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If you are self-employed, in addition to the above information, we also assess the sustainability of business, and  the cash flow.</w:t>
      </w:r>
    </w:p>
    <w:p w:rsidR="6758AE5F" w:rsidP="1DE95199" w:rsidRDefault="6758AE5F" w14:paraId="5DCABFDE" w14:textId="0A242497">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At this stage of the home loan process, the Bank conducts a field credit investigation, wherein our representative may call you, or visit your home/office, to validate the information you provide in the application form.</w:t>
      </w:r>
    </w:p>
    <w:p w:rsidR="6758AE5F" w:rsidP="1DE95199" w:rsidRDefault="6758AE5F" w14:paraId="773AD8A5" w14:textId="733AD50F">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Based on our assessment, we will determine your loan eligibility.</w:t>
      </w:r>
    </w:p>
    <w:p w:rsidR="6758AE5F" w:rsidP="1DE95199" w:rsidRDefault="6758AE5F" w14:paraId="1429DCD3" w14:textId="07B10D8D">
      <w:pPr>
        <w:pStyle w:val="Heading2"/>
        <w:shd w:val="clear" w:color="auto" w:fill="FFFFFF" w:themeFill="background1"/>
        <w:spacing w:before="0" w:beforeAutospacing="off" w:after="225" w:afterAutospacing="off" w:line="420" w:lineRule="auto"/>
      </w:pPr>
      <w:r w:rsidRPr="1DE95199" w:rsidR="6758AE5F">
        <w:rPr>
          <w:rFonts w:ascii="Titillium Web" w:hAnsi="Titillium Web" w:eastAsia="Titillium Web" w:cs="Titillium Web"/>
          <w:b w:val="1"/>
          <w:bCs w:val="1"/>
          <w:i w:val="0"/>
          <w:iCs w:val="0"/>
          <w:caps w:val="0"/>
          <w:smallCaps w:val="0"/>
          <w:noProof w:val="0"/>
          <w:color w:val="000000" w:themeColor="text1" w:themeTint="FF" w:themeShade="FF"/>
          <w:sz w:val="33"/>
          <w:szCs w:val="33"/>
          <w:lang w:val="en-US"/>
        </w:rPr>
        <w:t>Step 3: Home Loan Sanction</w:t>
      </w:r>
    </w:p>
    <w:p w:rsidR="6758AE5F" w:rsidP="1DE95199" w:rsidRDefault="6758AE5F" w14:paraId="4D80C17D" w14:textId="7EF92FB2">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After determining your loan eligibility we will communicate the loan amount through a sanction letter. The sanction letter will contain the following details:</w:t>
      </w:r>
    </w:p>
    <w:p w:rsidR="6758AE5F" w:rsidP="1DE95199" w:rsidRDefault="6758AE5F" w14:paraId="4F422F54" w14:textId="1ACCE94E">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Total sanctioned loan amount</w:t>
      </w:r>
    </w:p>
    <w:p w:rsidR="6758AE5F" w:rsidP="1DE95199" w:rsidRDefault="6758AE5F" w14:paraId="7BB21BF0" w14:textId="423C00FA">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Home loan interest rate</w:t>
      </w:r>
    </w:p>
    <w:p w:rsidR="6758AE5F" w:rsidP="1DE95199" w:rsidRDefault="6758AE5F" w14:paraId="720667B8" w14:textId="4DE674FC">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Type of interest rate applicable (fixed or floating interest rate)</w:t>
      </w:r>
    </w:p>
    <w:p w:rsidR="6758AE5F" w:rsidP="1DE95199" w:rsidRDefault="6758AE5F" w14:paraId="18DAA1BD" w14:textId="76791C34">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Loan tenure</w:t>
      </w:r>
    </w:p>
    <w:p w:rsidR="6758AE5F" w:rsidP="1DE95199" w:rsidRDefault="6758AE5F" w14:paraId="50FA22E0" w14:textId="77DCEEB1">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EMI (as applicable) payable</w:t>
      </w:r>
    </w:p>
    <w:p w:rsidR="6758AE5F" w:rsidP="1DE95199" w:rsidRDefault="6758AE5F" w14:paraId="027A333A" w14:textId="03ECFEB0">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Validity of the sanction letter</w:t>
      </w:r>
    </w:p>
    <w:p w:rsidR="6758AE5F" w:rsidP="1DE95199" w:rsidRDefault="6758AE5F" w14:paraId="4E5E5F2D" w14:textId="6195DB11">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Special conditions (If any) to be fulfilled before disbursement</w:t>
      </w:r>
    </w:p>
    <w:p w:rsidR="6758AE5F" w:rsidP="1DE95199" w:rsidRDefault="6758AE5F" w14:paraId="421F8801" w14:textId="0F6A8066">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Other terms and conditions</w:t>
      </w:r>
    </w:p>
    <w:p w:rsidR="6758AE5F" w:rsidP="1DE95199" w:rsidRDefault="6758AE5F" w14:paraId="58BD65E5" w14:textId="5AFCB97B">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This loan approval is subject to legal and technical clearance of the property being financed , including valuation of the property as assessed by HDFC Bank ltd</w:t>
      </w:r>
    </w:p>
    <w:p w:rsidR="6758AE5F" w:rsidP="1DE95199" w:rsidRDefault="6758AE5F" w14:paraId="5C3084AD" w14:textId="6D8C58A6">
      <w:pPr>
        <w:pStyle w:val="Heading2"/>
        <w:shd w:val="clear" w:color="auto" w:fill="FFFFFF" w:themeFill="background1"/>
        <w:spacing w:before="0" w:beforeAutospacing="off" w:after="225" w:afterAutospacing="off" w:line="420" w:lineRule="auto"/>
      </w:pPr>
      <w:r w:rsidRPr="1DE95199" w:rsidR="6758AE5F">
        <w:rPr>
          <w:rFonts w:ascii="Titillium Web" w:hAnsi="Titillium Web" w:eastAsia="Titillium Web" w:cs="Titillium Web"/>
          <w:b w:val="1"/>
          <w:bCs w:val="1"/>
          <w:i w:val="0"/>
          <w:iCs w:val="0"/>
          <w:caps w:val="0"/>
          <w:smallCaps w:val="0"/>
          <w:noProof w:val="0"/>
          <w:color w:val="000000" w:themeColor="text1" w:themeTint="FF" w:themeShade="FF"/>
          <w:sz w:val="33"/>
          <w:szCs w:val="33"/>
          <w:lang w:val="en-US"/>
        </w:rPr>
        <w:t>Step 4: Legal &amp; Technical Verification</w:t>
      </w:r>
    </w:p>
    <w:p w:rsidR="6758AE5F" w:rsidP="1DE95199" w:rsidRDefault="6758AE5F" w14:paraId="72A2E831" w14:textId="2815C1D6">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 xml:space="preserve"> For smooth legal and technical assessment of the property it is advisable to submit all the available documents at one go. These include the complete chain of title documents (in case of a resale property), sale agreement with the builder, NOC (no-objection certificate), OC (occupancy certificate), and any other document that the Bank may require to verify. We will also carry out a technical inspection of the property to check if the property is constructed as per the sanctioned plans and other applicable norms and to assess the market value.</w:t>
      </w:r>
    </w:p>
    <w:p w:rsidR="6758AE5F" w:rsidP="1DE95199" w:rsidRDefault="6758AE5F" w14:paraId="34AF0BCA" w14:textId="777915B4">
      <w:pPr>
        <w:pStyle w:val="Heading2"/>
        <w:shd w:val="clear" w:color="auto" w:fill="FFFFFF" w:themeFill="background1"/>
        <w:spacing w:before="0" w:beforeAutospacing="off" w:after="225" w:afterAutospacing="off" w:line="420" w:lineRule="auto"/>
      </w:pPr>
      <w:r w:rsidRPr="1DE95199" w:rsidR="6758AE5F">
        <w:rPr>
          <w:rFonts w:ascii="Titillium Web" w:hAnsi="Titillium Web" w:eastAsia="Titillium Web" w:cs="Titillium Web"/>
          <w:b w:val="1"/>
          <w:bCs w:val="1"/>
          <w:i w:val="0"/>
          <w:iCs w:val="0"/>
          <w:caps w:val="0"/>
          <w:smallCaps w:val="0"/>
          <w:noProof w:val="0"/>
          <w:color w:val="000000" w:themeColor="text1" w:themeTint="FF" w:themeShade="FF"/>
          <w:sz w:val="33"/>
          <w:szCs w:val="33"/>
          <w:lang w:val="en-US"/>
        </w:rPr>
        <w:t>Step 5: Home Loan Disbursement</w:t>
      </w:r>
    </w:p>
    <w:p w:rsidR="6758AE5F" w:rsidP="1DE95199" w:rsidRDefault="6758AE5F" w14:paraId="2EC59FED" w14:textId="51F65AE1">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After carrying out credit, legal and technical verification, we would require you to submit the original title documents to complete the home loan process. Once you submit the said documents and raise a disbursement request, we will initiate the process of preparing your disbursement cheque. You will need to sign the loan agreement before the lender hands over the disbursement cheque to you. Make sure that you read the most important details such as interest rate, interest type, loan tenure, EMI, and other terms and conditions carefully before signing the loan agreement.</w:t>
      </w:r>
    </w:p>
    <w:p w:rsidR="6758AE5F" w:rsidP="1DE95199" w:rsidRDefault="6758AE5F" w14:paraId="56978E0B" w14:textId="43F13C43">
      <w:pPr>
        <w:shd w:val="clear" w:color="auto" w:fill="FFFFFF" w:themeFill="background1"/>
        <w:spacing w:before="0" w:beforeAutospacing="off" w:after="240" w:afterAutospacing="off" w:line="360" w:lineRule="auto"/>
      </w:pPr>
      <w:r w:rsidRPr="1DE95199" w:rsidR="6758AE5F">
        <w:rPr>
          <w:rFonts w:ascii="Titillium Web" w:hAnsi="Titillium Web" w:eastAsia="Titillium Web" w:cs="Titillium Web"/>
          <w:b w:val="0"/>
          <w:bCs w:val="0"/>
          <w:i w:val="0"/>
          <w:iCs w:val="0"/>
          <w:caps w:val="0"/>
          <w:smallCaps w:val="0"/>
          <w:noProof w:val="0"/>
          <w:color w:val="4C4C4C"/>
          <w:sz w:val="24"/>
          <w:szCs w:val="24"/>
          <w:lang w:val="en-US"/>
        </w:rPr>
        <w:t>If the property you want to purchase is under construction, we will disburse the sanctioned amount in instalments to the developer based on the progress of construction.</w:t>
      </w:r>
    </w:p>
    <w:p w:rsidR="1DE95199" w:rsidP="1DE95199" w:rsidRDefault="1DE95199" w14:paraId="00F361DF" w14:textId="4CB10791">
      <w:pPr>
        <w:rPr>
          <w:rFonts w:ascii="Titillium Web" w:hAnsi="Titillium Web" w:eastAsia="Titillium Web" w:cs="Titillium Web"/>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22a7f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566CF4"/>
    <w:rsid w:val="0094F5DC"/>
    <w:rsid w:val="00998B2D"/>
    <w:rsid w:val="01E6DBC6"/>
    <w:rsid w:val="03AA07B4"/>
    <w:rsid w:val="046E4FBD"/>
    <w:rsid w:val="0CB60E28"/>
    <w:rsid w:val="10973B57"/>
    <w:rsid w:val="156C78F8"/>
    <w:rsid w:val="18B2F9A9"/>
    <w:rsid w:val="1AA6D51D"/>
    <w:rsid w:val="1C65C0D0"/>
    <w:rsid w:val="1C969344"/>
    <w:rsid w:val="1CA2F7EB"/>
    <w:rsid w:val="1DE95199"/>
    <w:rsid w:val="203C8C52"/>
    <w:rsid w:val="20CF954E"/>
    <w:rsid w:val="235C41CB"/>
    <w:rsid w:val="24280974"/>
    <w:rsid w:val="28C35550"/>
    <w:rsid w:val="2A9AB0D4"/>
    <w:rsid w:val="32DD4835"/>
    <w:rsid w:val="34683367"/>
    <w:rsid w:val="394059DF"/>
    <w:rsid w:val="3A7E8528"/>
    <w:rsid w:val="3A7E8528"/>
    <w:rsid w:val="3C1513E7"/>
    <w:rsid w:val="3D8EEC9D"/>
    <w:rsid w:val="3F0DE2C6"/>
    <w:rsid w:val="4100619A"/>
    <w:rsid w:val="41FE52DB"/>
    <w:rsid w:val="41FE5AD5"/>
    <w:rsid w:val="43A034F7"/>
    <w:rsid w:val="48005F71"/>
    <w:rsid w:val="49D62671"/>
    <w:rsid w:val="4DA05831"/>
    <w:rsid w:val="4DA7B6DC"/>
    <w:rsid w:val="4E6F9C07"/>
    <w:rsid w:val="4EEB5977"/>
    <w:rsid w:val="511C6B12"/>
    <w:rsid w:val="55898988"/>
    <w:rsid w:val="5C9F423C"/>
    <w:rsid w:val="5CE2DBA6"/>
    <w:rsid w:val="5E29412A"/>
    <w:rsid w:val="675759C8"/>
    <w:rsid w:val="6758AE5F"/>
    <w:rsid w:val="68475BF1"/>
    <w:rsid w:val="68A402EF"/>
    <w:rsid w:val="692D683B"/>
    <w:rsid w:val="6948639A"/>
    <w:rsid w:val="69B2B0E7"/>
    <w:rsid w:val="6A5DFBDC"/>
    <w:rsid w:val="70C2DE61"/>
    <w:rsid w:val="73CFE792"/>
    <w:rsid w:val="7698BA35"/>
    <w:rsid w:val="781CAD3B"/>
    <w:rsid w:val="786D0AD7"/>
    <w:rsid w:val="7930333C"/>
    <w:rsid w:val="79566CF4"/>
    <w:rsid w:val="799B32FA"/>
    <w:rsid w:val="7F63F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6CF4"/>
  <w15:chartTrackingRefBased/>
  <w15:docId w15:val="{1B9E6BE3-BFDB-496B-8E6A-462FCCE4DA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DE95199"/>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hdfc.com/" TargetMode="External" Id="R5967af5c49e14ab1" /><Relationship Type="http://schemas.openxmlformats.org/officeDocument/2006/relationships/numbering" Target="numbering.xml" Id="R4df320426c5c447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2025-07-07T10:01:35.1412003Z</dcterms:created>
  <dcterms:modified xsi:type="dcterms:W3CDTF">2025-07-07T11:20:25.6107172Z</dcterms:modified>
  <dc:creator>Pratyush Upadhyay</dc:creator>
  <lastModifiedBy>Pratyush Upadhyay</lastModifiedBy>
</coreProperties>
</file>