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rFonts w:ascii="Times New Roman" w:cs="Times New Roman" w:eastAsia="Times New Roman" w:hAnsi="Times New Roman"/>
        </w:rPr>
      </w:pPr>
      <w:bookmarkStart w:colFirst="0" w:colLast="0" w:name="_c9chxiwiejmx" w:id="0"/>
      <w:bookmarkEnd w:id="0"/>
      <w:r w:rsidDel="00000000" w:rsidR="00000000" w:rsidRPr="00000000">
        <w:rPr>
          <w:rFonts w:ascii="Times New Roman" w:cs="Times New Roman" w:eastAsia="Times New Roman" w:hAnsi="Times New Roman"/>
          <w:rtl w:val="0"/>
        </w:rPr>
        <w:t xml:space="preserve">WeRateDogs Twitter Analysis Project</w:t>
      </w:r>
    </w:p>
    <w:p w:rsidR="00000000" w:rsidDel="00000000" w:rsidP="00000000" w:rsidRDefault="00000000" w:rsidRPr="00000000" w14:paraId="00000002">
      <w:pPr>
        <w:pStyle w:val="Subtitle"/>
        <w:spacing w:line="360" w:lineRule="auto"/>
        <w:jc w:val="both"/>
        <w:rPr>
          <w:rFonts w:ascii="Times New Roman" w:cs="Times New Roman" w:eastAsia="Times New Roman" w:hAnsi="Times New Roman"/>
          <w:color w:val="000000"/>
        </w:rPr>
      </w:pPr>
      <w:bookmarkStart w:colFirst="0" w:colLast="0" w:name="_8x7j9xf15fbw" w:id="1"/>
      <w:bookmarkEnd w:id="1"/>
      <w:r w:rsidDel="00000000" w:rsidR="00000000" w:rsidRPr="00000000">
        <w:rPr>
          <w:rFonts w:ascii="Times New Roman" w:cs="Times New Roman" w:eastAsia="Times New Roman" w:hAnsi="Times New Roman"/>
          <w:color w:val="000000"/>
          <w:rtl w:val="0"/>
        </w:rPr>
        <w:t xml:space="preserve">Data Wrangling Report</w:t>
      </w:r>
    </w:p>
    <w:p w:rsidR="00000000" w:rsidDel="00000000" w:rsidP="00000000" w:rsidRDefault="00000000" w:rsidRPr="00000000" w14:paraId="00000003">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The project's motivation was to </w:t>
      </w:r>
      <w:r w:rsidDel="00000000" w:rsidR="00000000" w:rsidRPr="00000000">
        <w:rPr>
          <w:rFonts w:ascii="Times New Roman" w:cs="Times New Roman" w:eastAsia="Times New Roman" w:hAnsi="Times New Roman"/>
          <w:sz w:val="26"/>
          <w:szCs w:val="26"/>
          <w:highlight w:val="white"/>
          <w:rtl w:val="0"/>
        </w:rPr>
        <w:t xml:space="preserve">create interesting and trustworthy analyses using WeRateDogs data.</w:t>
      </w:r>
    </w:p>
    <w:p w:rsidR="00000000" w:rsidDel="00000000" w:rsidP="00000000" w:rsidRDefault="00000000" w:rsidRPr="00000000" w14:paraId="00000004">
      <w:pPr>
        <w:pStyle w:val="Heading1"/>
        <w:spacing w:line="360" w:lineRule="auto"/>
        <w:jc w:val="both"/>
        <w:rPr>
          <w:rFonts w:ascii="Times New Roman" w:cs="Times New Roman" w:eastAsia="Times New Roman" w:hAnsi="Times New Roman"/>
        </w:rPr>
      </w:pPr>
      <w:bookmarkStart w:colFirst="0" w:colLast="0" w:name="_r59i67qflmq9" w:id="2"/>
      <w:bookmarkEnd w:id="2"/>
      <w:r w:rsidDel="00000000" w:rsidR="00000000" w:rsidRPr="00000000">
        <w:rPr>
          <w:rFonts w:ascii="Times New Roman" w:cs="Times New Roman" w:eastAsia="Times New Roman" w:hAnsi="Times New Roman"/>
          <w:rtl w:val="0"/>
        </w:rPr>
        <w:t xml:space="preserve">About the Data</w:t>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collection procedure was divided into three stages:</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had to do was download the csv file after receiving the twitter archive data.</w:t>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prediction data was extracted from udacity's server using the requests library.</w:t>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Tweepy library, tweet data containing favorite counts and retweet counts was extracted as a json file using the tweet id available in the archived file.</w:t>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was used to import all datasets into the working environment.</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cleaning, the data shape was (2356, 17), (2075, 12), and (2326, 4) respectively. The first figure represents the number of rows, and the second figure represents the number of columns.</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1"/>
        <w:spacing w:line="360" w:lineRule="auto"/>
        <w:jc w:val="both"/>
        <w:rPr>
          <w:rFonts w:ascii="Times New Roman" w:cs="Times New Roman" w:eastAsia="Times New Roman" w:hAnsi="Times New Roman"/>
        </w:rPr>
      </w:pPr>
      <w:bookmarkStart w:colFirst="0" w:colLast="0" w:name="_rgn17bu3lgz5" w:id="3"/>
      <w:bookmarkEnd w:id="3"/>
      <w:r w:rsidDel="00000000" w:rsidR="00000000" w:rsidRPr="00000000">
        <w:rPr>
          <w:rFonts w:ascii="Times New Roman" w:cs="Times New Roman" w:eastAsia="Times New Roman" w:hAnsi="Times New Roman"/>
          <w:rtl w:val="0"/>
        </w:rPr>
        <w:t xml:space="preserve">Quality Issues</w:t>
      </w:r>
    </w:p>
    <w:p w:rsidR="00000000" w:rsidDel="00000000" w:rsidP="00000000" w:rsidRDefault="00000000" w:rsidRPr="00000000" w14:paraId="0000000E">
      <w:pPr>
        <w:shd w:fill="ffffff" w:val="clear"/>
        <w:spacing w:after="240" w:before="1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quality issues were discovered during the assessment phase:</w:t>
      </w:r>
    </w:p>
    <w:p w:rsidR="00000000" w:rsidDel="00000000" w:rsidP="00000000" w:rsidRDefault="00000000" w:rsidRPr="00000000" w14:paraId="0000000F">
      <w:pPr>
        <w:shd w:fill="ffffff" w:val="clear"/>
        <w:spacing w:after="240" w:before="1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the dog names recorded in the archive tweet data were incorrect. There were 745 dog names that contain None instead of nan, and the rest were split between correct names and some stop words. There was some redundancy, as 78 of the records were replies to other users, and 181 were retweets of the original tweets. Some columns had incorrect data types, such as the timestamp and tweet id columns. Outliers were found in the ratings denominator and numerator columns. N</w:t>
      </w:r>
      <w:r w:rsidDel="00000000" w:rsidR="00000000" w:rsidRPr="00000000">
        <w:rPr>
          <w:rFonts w:ascii="Times New Roman" w:cs="Times New Roman" w:eastAsia="Times New Roman" w:hAnsi="Times New Roman"/>
          <w:sz w:val="24"/>
          <w:szCs w:val="24"/>
          <w:rtl w:val="0"/>
        </w:rPr>
        <w:t xml:space="preserve">ot all images are for dogs according to the p1 predictions in the image prediction data and tweet_id had the wrong datatype across all dataset.</w:t>
      </w:r>
    </w:p>
    <w:p w:rsidR="00000000" w:rsidDel="00000000" w:rsidP="00000000" w:rsidRDefault="00000000" w:rsidRPr="00000000" w14:paraId="00000010">
      <w:pPr>
        <w:shd w:fill="ffffff" w:val="clear"/>
        <w:spacing w:after="240" w:before="1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quality issues, the incorrect data types were corrected, as this was critical for the merging stage. The column mean was used to populate outliers, none recorded was replaced with nan, and redundant features were removed.</w:t>
      </w:r>
      <w:r w:rsidDel="00000000" w:rsidR="00000000" w:rsidRPr="00000000">
        <w:rPr>
          <w:rtl w:val="0"/>
        </w:rPr>
      </w:r>
    </w:p>
    <w:p w:rsidR="00000000" w:rsidDel="00000000" w:rsidP="00000000" w:rsidRDefault="00000000" w:rsidRPr="00000000" w14:paraId="00000011">
      <w:pPr>
        <w:pStyle w:val="Heading1"/>
        <w:spacing w:line="360" w:lineRule="auto"/>
        <w:jc w:val="both"/>
        <w:rPr>
          <w:rFonts w:ascii="Times New Roman" w:cs="Times New Roman" w:eastAsia="Times New Roman" w:hAnsi="Times New Roman"/>
        </w:rPr>
      </w:pPr>
      <w:bookmarkStart w:colFirst="0" w:colLast="0" w:name="_tthyrcr8ira0" w:id="4"/>
      <w:bookmarkEnd w:id="4"/>
      <w:r w:rsidDel="00000000" w:rsidR="00000000" w:rsidRPr="00000000">
        <w:rPr>
          <w:rFonts w:ascii="Times New Roman" w:cs="Times New Roman" w:eastAsia="Times New Roman" w:hAnsi="Times New Roman"/>
          <w:rtl w:val="0"/>
        </w:rPr>
        <w:t xml:space="preserve">Tidiness Issues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obvious tidiness issues.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dog type, multiple columns were used in the archive data. For example, 'doggo,' 'floofer,' 'pupper,' and 'puppo.' This was fixed by combining the columns into one.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when there were no null values, there was some inconsistency in the number of unique tweets: 2075 and number of unique image url: 2009. This only confirms that retweets were present in the data.</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carefully fixing all observed issues, the 3 datasets were merged into one in readiness for the analysis phase. The data shape after cleaning and merging was </w:t>
      </w:r>
      <w:r w:rsidDel="00000000" w:rsidR="00000000" w:rsidRPr="00000000">
        <w:rPr>
          <w:rFonts w:ascii="Times New Roman" w:cs="Times New Roman" w:eastAsia="Times New Roman" w:hAnsi="Times New Roman"/>
          <w:sz w:val="24"/>
          <w:szCs w:val="24"/>
          <w:rtl w:val="0"/>
        </w:rPr>
        <w:t xml:space="preserve">(1341, 15)</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