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68E2F" w14:textId="1C5D6C1F" w:rsidR="00275210" w:rsidRDefault="00275210" w:rsidP="00275210">
      <w:pPr>
        <w:pStyle w:val="Title"/>
        <w:jc w:val="center"/>
      </w:pPr>
      <w:r>
        <w:t>Course End Project 1</w:t>
      </w:r>
    </w:p>
    <w:p w14:paraId="55AD278E" w14:textId="79D7547B" w:rsidR="00275210" w:rsidRDefault="00275210" w:rsidP="00275210">
      <w:r>
        <w:t>By: Patric Dooley</w:t>
      </w:r>
    </w:p>
    <w:p w14:paraId="4B157EDE" w14:textId="3E29C4F4" w:rsidR="00275210" w:rsidRDefault="00275210" w:rsidP="00275210">
      <w:r>
        <w:t xml:space="preserve">In this Project I had many challenges. The challenge was as a new coding enthusiast I had lack of knowledge and deemed this to be a challenge I will traverse, may it be slowly, step by step. I started this project with many different bits and pieces from previous projects and concluded I had finally perfected what was asked of me and more. The Jira and agile part were simple yet and affective timeline that was created in an earlier project where I followed guidelines of it to the objective completion. </w:t>
      </w:r>
    </w:p>
    <w:p w14:paraId="03418549" w14:textId="440CF648" w:rsidR="00275210" w:rsidRDefault="00275210" w:rsidP="00275210">
      <w:r>
        <w:t xml:space="preserve">As for the implementation of html, CSS, JS into angular that came with a challenge as well. I had to reformate all my html from the previous project to fit into the new angular app I created. Luckily my html code was particularly well formatted to allow me to grab and edit as I went along. I made the CSS look more appealing by creating a better format for the Nav Bar and a cleaner look for all the wrappers in each form I created. </w:t>
      </w:r>
    </w:p>
    <w:p w14:paraId="18A6C4A1" w14:textId="4AE86D4F" w:rsidR="002C2079" w:rsidRDefault="00275210" w:rsidP="00275210">
      <w:r>
        <w:t xml:space="preserve">Next, I went to the next step and made a functional user-creation interface as well as a login portion.  All that was connected to MySQL through an API I </w:t>
      </w:r>
      <w:r w:rsidR="002C2079">
        <w:t>created locally</w:t>
      </w:r>
      <w:r>
        <w:t xml:space="preserve">. Now the login was tricky, but I managed to send all data back and forth from the MySQL DB for Anna’s firm. The login creates a token in which is stored on the generated application webpage, allowing the token to be retrieved when the logged in User is on the create a meeting page. The meeting page has different input data all properly coded to be channeled to the MySQL DB with the tie on the User’s uniquely generated </w:t>
      </w:r>
      <w:r w:rsidR="002C2079">
        <w:t>UID (</w:t>
      </w:r>
      <w:r>
        <w:t xml:space="preserve">user ID) in the database. In a MySQL query you </w:t>
      </w:r>
      <w:r w:rsidR="002C2079">
        <w:t>can</w:t>
      </w:r>
      <w:r>
        <w:t xml:space="preserve"> tie the </w:t>
      </w:r>
      <w:r w:rsidR="002C2079">
        <w:t>two</w:t>
      </w:r>
      <w:r>
        <w:t xml:space="preserve"> tables together which are “Clients”, and “</w:t>
      </w:r>
      <w:proofErr w:type="spellStart"/>
      <w:r>
        <w:t>Client_meetings</w:t>
      </w:r>
      <w:proofErr w:type="spellEnd"/>
      <w:r>
        <w:t xml:space="preserve">” </w:t>
      </w:r>
      <w:r w:rsidR="002C2079">
        <w:t xml:space="preserve">to view the Users generated time slot as well as other information inputted. </w:t>
      </w:r>
    </w:p>
    <w:p w14:paraId="28795303" w14:textId="77777777" w:rsidR="002C2079" w:rsidRPr="00275210" w:rsidRDefault="002C2079" w:rsidP="00275210"/>
    <w:sectPr w:rsidR="002C2079" w:rsidRPr="0027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0"/>
    <w:rsid w:val="00275210"/>
    <w:rsid w:val="002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18C2"/>
  <w15:chartTrackingRefBased/>
  <w15:docId w15:val="{AA06696B-1E61-44B8-BC1B-60A60DE0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Dooley</dc:creator>
  <cp:keywords/>
  <dc:description/>
  <cp:lastModifiedBy>Patric Dooley</cp:lastModifiedBy>
  <cp:revision>1</cp:revision>
  <dcterms:created xsi:type="dcterms:W3CDTF">2024-04-04T18:24:00Z</dcterms:created>
  <dcterms:modified xsi:type="dcterms:W3CDTF">2024-04-04T18:39:00Z</dcterms:modified>
</cp:coreProperties>
</file>