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8BDA" w14:textId="754DAE00" w:rsidR="00853F7D" w:rsidRPr="009E72E4" w:rsidRDefault="00FF6D6F" w:rsidP="0ECAFBC5">
      <w:pPr>
        <w:pStyle w:val="Title"/>
        <w:ind w:left="0"/>
        <w:rPr>
          <w:rFonts w:asciiTheme="minorHAnsi" w:hAnsiTheme="minorHAnsi"/>
          <w:sz w:val="36"/>
          <w:szCs w:val="36"/>
        </w:rPr>
      </w:pPr>
      <w:r w:rsidRPr="0ECAFBC5">
        <w:rPr>
          <w:rFonts w:asciiTheme="minorHAnsi" w:hAnsiTheme="minorHAnsi"/>
          <w:sz w:val="36"/>
          <w:szCs w:val="36"/>
        </w:rPr>
        <w:t xml:space="preserve">Guide for the </w:t>
      </w:r>
      <w:r w:rsidR="1D2AC81D" w:rsidRPr="0ECAFBC5">
        <w:rPr>
          <w:rFonts w:asciiTheme="minorHAnsi" w:hAnsiTheme="minorHAnsi"/>
          <w:sz w:val="36"/>
          <w:szCs w:val="36"/>
        </w:rPr>
        <w:t>20</w:t>
      </w:r>
      <w:r w:rsidR="3F62227C" w:rsidRPr="0ECAFBC5">
        <w:rPr>
          <w:rFonts w:asciiTheme="minorHAnsi" w:hAnsiTheme="minorHAnsi"/>
          <w:sz w:val="36"/>
          <w:szCs w:val="36"/>
        </w:rPr>
        <w:t>24</w:t>
      </w:r>
      <w:r w:rsidR="003C2A7B" w:rsidRPr="0ECAFBC5">
        <w:rPr>
          <w:rFonts w:asciiTheme="minorHAnsi" w:hAnsiTheme="minorHAnsi"/>
          <w:sz w:val="36"/>
          <w:szCs w:val="36"/>
        </w:rPr>
        <w:t>–</w:t>
      </w:r>
      <w:r w:rsidR="0D2428BD" w:rsidRPr="0ECAFBC5">
        <w:rPr>
          <w:rFonts w:asciiTheme="minorHAnsi" w:hAnsiTheme="minorHAnsi"/>
          <w:sz w:val="36"/>
          <w:szCs w:val="36"/>
        </w:rPr>
        <w:t>25</w:t>
      </w:r>
      <w:r w:rsidR="00D413B4" w:rsidRPr="0ECAFBC5">
        <w:rPr>
          <w:rFonts w:asciiTheme="minorHAnsi" w:hAnsiTheme="minorHAnsi"/>
          <w:sz w:val="36"/>
          <w:szCs w:val="36"/>
        </w:rPr>
        <w:t xml:space="preserve"> </w:t>
      </w:r>
      <w:r w:rsidRPr="0ECAFBC5">
        <w:rPr>
          <w:rFonts w:asciiTheme="minorHAnsi" w:hAnsiTheme="minorHAnsi"/>
          <w:sz w:val="36"/>
          <w:szCs w:val="36"/>
        </w:rPr>
        <w:t xml:space="preserve">Form for the Statistical Report </w:t>
      </w:r>
    </w:p>
    <w:p w14:paraId="33D6E92B" w14:textId="0726B5C9" w:rsidR="00FF6D6F" w:rsidRPr="009E72E4" w:rsidRDefault="00FF6D6F" w:rsidP="00FF6D6F">
      <w:pPr>
        <w:pStyle w:val="Title"/>
        <w:ind w:left="0"/>
        <w:rPr>
          <w:rFonts w:asciiTheme="minorHAnsi" w:hAnsiTheme="minorHAnsi"/>
          <w:i/>
          <w:sz w:val="24"/>
          <w:szCs w:val="24"/>
        </w:rPr>
      </w:pPr>
      <w:r w:rsidRPr="009E72E4">
        <w:rPr>
          <w:rFonts w:asciiTheme="minorHAnsi" w:hAnsiTheme="minorHAnsi"/>
          <w:sz w:val="36"/>
          <w:szCs w:val="24"/>
        </w:rPr>
        <w:t xml:space="preserve">on the </w:t>
      </w:r>
      <w:r w:rsidRPr="009E72E4">
        <w:rPr>
          <w:rFonts w:asciiTheme="minorHAnsi" w:hAnsiTheme="minorHAnsi"/>
          <w:i/>
          <w:sz w:val="36"/>
          <w:szCs w:val="24"/>
        </w:rPr>
        <w:t>Access to Information Act</w:t>
      </w:r>
    </w:p>
    <w:p w14:paraId="00A06C17" w14:textId="13CD4CFA" w:rsidR="003D5088" w:rsidRPr="009E72E4" w:rsidRDefault="003D5088" w:rsidP="00FF6D6F">
      <w:pPr>
        <w:pStyle w:val="Title"/>
        <w:ind w:left="0"/>
        <w:rPr>
          <w:rFonts w:asciiTheme="minorHAnsi" w:hAnsiTheme="minorHAnsi"/>
          <w:i/>
          <w:sz w:val="24"/>
          <w:szCs w:val="24"/>
        </w:rPr>
      </w:pPr>
    </w:p>
    <w:p w14:paraId="567862B7" w14:textId="77777777" w:rsidR="00FF6D6F" w:rsidRPr="009E72E4" w:rsidRDefault="00FF6D6F" w:rsidP="00FF6D6F">
      <w:pPr>
        <w:ind w:right="-900"/>
        <w:rPr>
          <w:rFonts w:asciiTheme="minorHAnsi" w:hAnsiTheme="minorHAnsi" w:cs="Arial"/>
          <w:b/>
          <w:sz w:val="28"/>
        </w:rPr>
      </w:pPr>
      <w:r w:rsidRPr="009E72E4">
        <w:rPr>
          <w:rFonts w:asciiTheme="minorHAnsi" w:hAnsiTheme="minorHAnsi" w:cs="Arial"/>
          <w:b/>
          <w:sz w:val="28"/>
        </w:rPr>
        <w:t>Introduction</w:t>
      </w:r>
    </w:p>
    <w:p w14:paraId="636FF2F0" w14:textId="77777777" w:rsidR="00FF6D6F" w:rsidRPr="009E72E4" w:rsidRDefault="00FF6D6F" w:rsidP="00FF6D6F">
      <w:pPr>
        <w:ind w:right="-900"/>
        <w:rPr>
          <w:rFonts w:asciiTheme="minorHAnsi" w:hAnsiTheme="minorHAnsi" w:cs="Arial"/>
          <w:b/>
          <w:sz w:val="24"/>
        </w:rPr>
      </w:pPr>
    </w:p>
    <w:p w14:paraId="58C7CB49" w14:textId="0104285C" w:rsidR="00FF6D6F" w:rsidRPr="009E72E4" w:rsidRDefault="00FF6D6F">
      <w:pPr>
        <w:rPr>
          <w:rFonts w:asciiTheme="minorHAnsi" w:hAnsiTheme="minorHAnsi" w:cs="Arial"/>
          <w:color w:val="000000"/>
          <w:sz w:val="24"/>
        </w:rPr>
      </w:pPr>
      <w:r w:rsidRPr="009E72E4">
        <w:rPr>
          <w:rFonts w:asciiTheme="minorHAnsi" w:hAnsiTheme="minorHAnsi" w:cs="Arial"/>
          <w:color w:val="000000"/>
          <w:sz w:val="24"/>
        </w:rPr>
        <w:t xml:space="preserve">This document provides guidance for institutions on completing the </w:t>
      </w:r>
      <w:r w:rsidR="000328AF" w:rsidRPr="009E72E4">
        <w:rPr>
          <w:rFonts w:asciiTheme="minorHAnsi" w:hAnsiTheme="minorHAnsi" w:cs="Arial"/>
          <w:color w:val="000000"/>
          <w:sz w:val="24"/>
        </w:rPr>
        <w:t>f</w:t>
      </w:r>
      <w:r w:rsidRPr="009E72E4">
        <w:rPr>
          <w:rFonts w:asciiTheme="minorHAnsi" w:hAnsiTheme="minorHAnsi" w:cs="Arial"/>
          <w:color w:val="000000"/>
          <w:sz w:val="24"/>
        </w:rPr>
        <w:t>orm for the Statistical Report</w:t>
      </w:r>
      <w:r w:rsidR="004A5A38">
        <w:rPr>
          <w:rFonts w:asciiTheme="minorHAnsi" w:hAnsiTheme="minorHAnsi" w:cs="Arial"/>
          <w:color w:val="000000"/>
          <w:sz w:val="24"/>
        </w:rPr>
        <w:t xml:space="preserve"> (Report)</w:t>
      </w:r>
      <w:r w:rsidRPr="009E72E4">
        <w:rPr>
          <w:rFonts w:asciiTheme="minorHAnsi" w:hAnsiTheme="minorHAnsi" w:cs="Arial"/>
          <w:color w:val="000000"/>
          <w:sz w:val="24"/>
        </w:rPr>
        <w:t xml:space="preserve"> on the </w:t>
      </w:r>
      <w:hyperlink r:id="rId12" w:history="1">
        <w:r w:rsidR="00FF17AD" w:rsidRPr="00FF17AD">
          <w:rPr>
            <w:rStyle w:val="Hyperlink"/>
            <w:rFonts w:asciiTheme="minorHAnsi" w:hAnsiTheme="minorHAnsi" w:cs="Arial"/>
            <w:i/>
            <w:sz w:val="24"/>
          </w:rPr>
          <w:t>Access to Information Act</w:t>
        </w:r>
      </w:hyperlink>
      <w:r w:rsidR="00853F7D" w:rsidRPr="009E72E4">
        <w:rPr>
          <w:rFonts w:asciiTheme="minorHAnsi" w:hAnsiTheme="minorHAnsi" w:cs="Arial"/>
          <w:i/>
          <w:color w:val="000000"/>
          <w:sz w:val="24"/>
        </w:rPr>
        <w:t xml:space="preserve"> </w:t>
      </w:r>
      <w:r w:rsidR="00853F7D" w:rsidRPr="009E72E4">
        <w:rPr>
          <w:rFonts w:asciiTheme="minorHAnsi" w:hAnsiTheme="minorHAnsi" w:cs="Arial"/>
          <w:iCs/>
          <w:color w:val="000000"/>
          <w:sz w:val="24"/>
        </w:rPr>
        <w:t>(</w:t>
      </w:r>
      <w:r w:rsidR="00651428" w:rsidRPr="009E72E4">
        <w:rPr>
          <w:rFonts w:asciiTheme="minorHAnsi" w:hAnsiTheme="minorHAnsi" w:cs="Arial"/>
          <w:iCs/>
          <w:color w:val="000000"/>
          <w:sz w:val="24"/>
        </w:rPr>
        <w:t>ATIA</w:t>
      </w:r>
      <w:r w:rsidR="00853F7D" w:rsidRPr="009E72E4">
        <w:rPr>
          <w:rFonts w:asciiTheme="minorHAnsi" w:hAnsiTheme="minorHAnsi" w:cs="Arial"/>
          <w:iCs/>
          <w:color w:val="000000"/>
          <w:sz w:val="24"/>
        </w:rPr>
        <w:t>)</w:t>
      </w:r>
      <w:r w:rsidRPr="009E72E4">
        <w:rPr>
          <w:rFonts w:asciiTheme="minorHAnsi" w:hAnsiTheme="minorHAnsi" w:cs="Arial"/>
          <w:color w:val="000000"/>
          <w:sz w:val="24"/>
        </w:rPr>
        <w:t xml:space="preserve">. The guidance follows the order of the information requested in the </w:t>
      </w:r>
      <w:r w:rsidR="00651428" w:rsidRPr="009E72E4">
        <w:rPr>
          <w:rFonts w:asciiTheme="minorHAnsi" w:hAnsiTheme="minorHAnsi" w:cs="Arial"/>
          <w:color w:val="000000"/>
          <w:sz w:val="24"/>
        </w:rPr>
        <w:t>f</w:t>
      </w:r>
      <w:r w:rsidRPr="009E72E4">
        <w:rPr>
          <w:rFonts w:asciiTheme="minorHAnsi" w:hAnsiTheme="minorHAnsi" w:cs="Arial"/>
          <w:color w:val="000000"/>
          <w:sz w:val="24"/>
        </w:rPr>
        <w:t xml:space="preserve">orm. </w:t>
      </w:r>
    </w:p>
    <w:p w14:paraId="03CE9128" w14:textId="77777777" w:rsidR="00FF6D6F" w:rsidRPr="008E23FC" w:rsidRDefault="00FF6D6F" w:rsidP="00FF6D6F">
      <w:pPr>
        <w:rPr>
          <w:rFonts w:asciiTheme="minorHAnsi" w:hAnsiTheme="minorHAnsi" w:cs="Arial"/>
          <w:color w:val="000000"/>
          <w:sz w:val="24"/>
        </w:rPr>
      </w:pPr>
    </w:p>
    <w:p w14:paraId="26A352A5" w14:textId="1E52F645" w:rsidR="00FF6D6F" w:rsidRPr="009E72E4" w:rsidRDefault="00FF6D6F" w:rsidP="2E972A0A">
      <w:pPr>
        <w:rPr>
          <w:rFonts w:asciiTheme="minorHAnsi" w:hAnsiTheme="minorHAnsi" w:cs="Arial"/>
          <w:color w:val="000000"/>
          <w:sz w:val="24"/>
        </w:rPr>
      </w:pPr>
      <w:r w:rsidRPr="2E972A0A">
        <w:rPr>
          <w:rFonts w:asciiTheme="minorHAnsi" w:hAnsiTheme="minorHAnsi" w:cs="Arial"/>
          <w:color w:val="000000" w:themeColor="text1"/>
          <w:sz w:val="24"/>
        </w:rPr>
        <w:t xml:space="preserve">These business rules must be followed </w:t>
      </w:r>
      <w:r w:rsidR="00C841A4" w:rsidRPr="2E972A0A">
        <w:rPr>
          <w:rFonts w:asciiTheme="minorHAnsi" w:hAnsiTheme="minorHAnsi" w:cs="Arial"/>
          <w:color w:val="000000" w:themeColor="text1"/>
          <w:sz w:val="24"/>
        </w:rPr>
        <w:t>for</w:t>
      </w:r>
      <w:r w:rsidRPr="2E972A0A">
        <w:rPr>
          <w:rFonts w:asciiTheme="minorHAnsi" w:hAnsiTheme="minorHAnsi" w:cs="Arial"/>
          <w:color w:val="000000" w:themeColor="text1"/>
          <w:sz w:val="24"/>
        </w:rPr>
        <w:t xml:space="preserve"> the Reports to be successfully uploaded to the Treasury Board of Canada Secretariat (TBS) database. A list of business rules programmed within the </w:t>
      </w:r>
      <w:r w:rsidR="008C37E3" w:rsidRPr="2E972A0A">
        <w:rPr>
          <w:rFonts w:asciiTheme="minorHAnsi" w:hAnsiTheme="minorHAnsi" w:cs="Arial"/>
          <w:color w:val="000000" w:themeColor="text1"/>
          <w:sz w:val="24"/>
        </w:rPr>
        <w:t>f</w:t>
      </w:r>
      <w:r w:rsidRPr="2E972A0A">
        <w:rPr>
          <w:rFonts w:asciiTheme="minorHAnsi" w:hAnsiTheme="minorHAnsi" w:cs="Arial"/>
          <w:color w:val="000000" w:themeColor="text1"/>
          <w:sz w:val="24"/>
        </w:rPr>
        <w:t xml:space="preserve">orm is included </w:t>
      </w:r>
      <w:r w:rsidR="182F7FA5" w:rsidRPr="2E972A0A">
        <w:rPr>
          <w:rFonts w:asciiTheme="minorHAnsi" w:hAnsiTheme="minorHAnsi" w:cs="Arial"/>
          <w:color w:val="000000" w:themeColor="text1"/>
          <w:sz w:val="24"/>
        </w:rPr>
        <w:t>in</w:t>
      </w:r>
      <w:r w:rsidRPr="2E972A0A">
        <w:rPr>
          <w:rFonts w:asciiTheme="minorHAnsi" w:hAnsiTheme="minorHAnsi" w:cs="Arial"/>
          <w:color w:val="000000" w:themeColor="text1"/>
          <w:sz w:val="24"/>
        </w:rPr>
        <w:t xml:space="preserve"> </w:t>
      </w:r>
      <w:hyperlink w:anchor="_Appendix_A" w:history="1">
        <w:r w:rsidRPr="00E02032">
          <w:rPr>
            <w:rStyle w:val="Hyperlink"/>
            <w:rFonts w:asciiTheme="minorHAnsi" w:hAnsiTheme="minorHAnsi" w:cs="Arial"/>
            <w:sz w:val="24"/>
          </w:rPr>
          <w:t>Appendix A</w:t>
        </w:r>
      </w:hyperlink>
      <w:r w:rsidRPr="2E972A0A">
        <w:rPr>
          <w:rFonts w:asciiTheme="minorHAnsi" w:hAnsiTheme="minorHAnsi" w:cs="Arial"/>
          <w:color w:val="000000" w:themeColor="text1"/>
          <w:sz w:val="24"/>
        </w:rPr>
        <w:t>.</w:t>
      </w:r>
    </w:p>
    <w:p w14:paraId="4969C82C" w14:textId="77777777" w:rsidR="003E7005" w:rsidRPr="009E72E4" w:rsidRDefault="003E7005" w:rsidP="00E813C2">
      <w:pPr>
        <w:ind w:right="-900"/>
        <w:rPr>
          <w:rFonts w:asciiTheme="minorHAnsi" w:hAnsiTheme="minorHAnsi" w:cs="Arial"/>
          <w:color w:val="0000FF"/>
          <w:sz w:val="24"/>
          <w:u w:val="single"/>
        </w:rPr>
      </w:pPr>
      <w:bookmarkStart w:id="0" w:name="_Hlk66793582"/>
    </w:p>
    <w:bookmarkEnd w:id="0" w:displacedByCustomXml="next"/>
    <w:sdt>
      <w:sdtPr>
        <w:rPr>
          <w:rFonts w:asciiTheme="minorHAnsi" w:hAnsiTheme="minorHAnsi" w:cstheme="minorBidi"/>
        </w:rPr>
        <w:id w:val="-206722401"/>
        <w:docPartObj>
          <w:docPartGallery w:val="Table of Contents"/>
          <w:docPartUnique/>
        </w:docPartObj>
      </w:sdtPr>
      <w:sdtEndPr>
        <w:rPr>
          <w:b/>
        </w:rPr>
      </w:sdtEndPr>
      <w:sdtContent>
        <w:p w14:paraId="7D2DEEA7" w14:textId="3D46494A" w:rsidR="003017D6" w:rsidRPr="00396060" w:rsidRDefault="00075376" w:rsidP="00AD69F7">
          <w:pPr>
            <w:ind w:right="-900"/>
            <w:rPr>
              <w:rFonts w:asciiTheme="minorHAnsi" w:hAnsiTheme="minorHAnsi" w:cstheme="minorHAnsi"/>
              <w:b/>
              <w:bCs/>
              <w:szCs w:val="22"/>
            </w:rPr>
          </w:pPr>
          <w:r w:rsidRPr="00396060">
            <w:rPr>
              <w:rFonts w:asciiTheme="minorHAnsi" w:hAnsiTheme="minorHAnsi" w:cstheme="minorHAnsi"/>
              <w:b/>
              <w:bCs/>
              <w:szCs w:val="22"/>
            </w:rPr>
            <w:t>Sections of the guide</w:t>
          </w:r>
        </w:p>
        <w:p w14:paraId="4C766BE8" w14:textId="77777777" w:rsidR="00853F7D" w:rsidRPr="00396060" w:rsidRDefault="00853F7D" w:rsidP="00853F7D">
          <w:pPr>
            <w:rPr>
              <w:rFonts w:asciiTheme="minorHAnsi" w:hAnsiTheme="minorHAnsi" w:cstheme="minorHAnsi"/>
              <w:szCs w:val="22"/>
            </w:rPr>
          </w:pPr>
        </w:p>
        <w:p w14:paraId="16BFC62A" w14:textId="1A4A1B70" w:rsidR="00396060" w:rsidRPr="00396060" w:rsidRDefault="003017D6">
          <w:pPr>
            <w:pStyle w:val="TOC1"/>
            <w:rPr>
              <w:rFonts w:asciiTheme="minorHAnsi" w:eastAsiaTheme="minorEastAsia" w:hAnsiTheme="minorHAnsi" w:cstheme="minorHAnsi"/>
              <w:b w:val="0"/>
              <w:bCs w:val="0"/>
              <w:kern w:val="2"/>
              <w:lang w:val="en-US" w:eastAsia="en-US"/>
              <w14:ligatures w14:val="standardContextual"/>
            </w:rPr>
          </w:pPr>
          <w:r w:rsidRPr="00396060">
            <w:rPr>
              <w:rFonts w:asciiTheme="minorHAnsi" w:hAnsiTheme="minorHAnsi" w:cstheme="minorHAnsi"/>
              <w:noProof w:val="0"/>
            </w:rPr>
            <w:fldChar w:fldCharType="begin"/>
          </w:r>
          <w:r w:rsidRPr="00396060">
            <w:rPr>
              <w:rFonts w:asciiTheme="minorHAnsi" w:hAnsiTheme="minorHAnsi" w:cstheme="minorHAnsi"/>
            </w:rPr>
            <w:instrText xml:space="preserve"> TOC \o "1-3" \h \z \u </w:instrText>
          </w:r>
          <w:r w:rsidRPr="00396060">
            <w:rPr>
              <w:rFonts w:asciiTheme="minorHAnsi" w:hAnsiTheme="minorHAnsi" w:cstheme="minorHAnsi"/>
              <w:noProof w:val="0"/>
            </w:rPr>
            <w:fldChar w:fldCharType="separate"/>
          </w:r>
          <w:hyperlink w:anchor="_Toc189743172" w:history="1">
            <w:r w:rsidR="00396060" w:rsidRPr="00121FAA">
              <w:rPr>
                <w:rStyle w:val="Hyperlink"/>
                <w:rFonts w:asciiTheme="minorHAnsi" w:hAnsiTheme="minorHAnsi" w:cstheme="minorHAnsi"/>
                <w:highlight w:val="lightGray"/>
              </w:rPr>
              <w:t>General business rules</w:t>
            </w:r>
            <w:r w:rsidR="00396060" w:rsidRPr="00396060">
              <w:rPr>
                <w:rFonts w:asciiTheme="minorHAnsi" w:hAnsiTheme="minorHAnsi" w:cstheme="minorHAnsi"/>
                <w:webHidden/>
              </w:rPr>
              <w:tab/>
            </w:r>
            <w:r w:rsidR="00396060" w:rsidRPr="00396060">
              <w:rPr>
                <w:rFonts w:asciiTheme="minorHAnsi" w:hAnsiTheme="minorHAnsi" w:cstheme="minorHAnsi"/>
                <w:webHidden/>
              </w:rPr>
              <w:fldChar w:fldCharType="begin"/>
            </w:r>
            <w:r w:rsidR="00396060" w:rsidRPr="00396060">
              <w:rPr>
                <w:rFonts w:asciiTheme="minorHAnsi" w:hAnsiTheme="minorHAnsi" w:cstheme="minorHAnsi"/>
                <w:webHidden/>
              </w:rPr>
              <w:instrText xml:space="preserve"> PAGEREF _Toc189743172 \h </w:instrText>
            </w:r>
            <w:r w:rsidR="00396060" w:rsidRPr="00396060">
              <w:rPr>
                <w:rFonts w:asciiTheme="minorHAnsi" w:hAnsiTheme="minorHAnsi" w:cstheme="minorHAnsi"/>
                <w:webHidden/>
              </w:rPr>
            </w:r>
            <w:r w:rsidR="00396060" w:rsidRPr="00396060">
              <w:rPr>
                <w:rFonts w:asciiTheme="minorHAnsi" w:hAnsiTheme="minorHAnsi" w:cstheme="minorHAnsi"/>
                <w:webHidden/>
              </w:rPr>
              <w:fldChar w:fldCharType="separate"/>
            </w:r>
            <w:r w:rsidR="00F05572">
              <w:rPr>
                <w:rFonts w:asciiTheme="minorHAnsi" w:hAnsiTheme="minorHAnsi" w:cstheme="minorHAnsi"/>
                <w:webHidden/>
              </w:rPr>
              <w:t>3</w:t>
            </w:r>
            <w:r w:rsidR="00396060" w:rsidRPr="00396060">
              <w:rPr>
                <w:rFonts w:asciiTheme="minorHAnsi" w:hAnsiTheme="minorHAnsi" w:cstheme="minorHAnsi"/>
                <w:webHidden/>
              </w:rPr>
              <w:fldChar w:fldCharType="end"/>
            </w:r>
          </w:hyperlink>
        </w:p>
        <w:p w14:paraId="562206A8" w14:textId="78343C31"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173" w:history="1">
            <w:r w:rsidRPr="00396060">
              <w:rPr>
                <w:rStyle w:val="Hyperlink"/>
                <w:rFonts w:asciiTheme="minorHAnsi" w:hAnsiTheme="minorHAnsi" w:cstheme="minorHAnsi"/>
                <w:highlight w:val="lightGray"/>
              </w:rPr>
              <w:t xml:space="preserve">Section 1: requests under the </w:t>
            </w:r>
            <w:r w:rsidRPr="00396060">
              <w:rPr>
                <w:rStyle w:val="Hyperlink"/>
                <w:rFonts w:asciiTheme="minorHAnsi" w:hAnsiTheme="minorHAnsi" w:cstheme="minorHAnsi"/>
                <w:i/>
                <w:iCs/>
                <w:highlight w:val="lightGray"/>
              </w:rPr>
              <w:t>Access to Information Act</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_Toc189743173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5</w:t>
            </w:r>
            <w:r w:rsidRPr="00396060">
              <w:rPr>
                <w:rFonts w:asciiTheme="minorHAnsi" w:hAnsiTheme="minorHAnsi" w:cstheme="minorHAnsi"/>
                <w:webHidden/>
              </w:rPr>
              <w:fldChar w:fldCharType="end"/>
            </w:r>
          </w:hyperlink>
        </w:p>
        <w:p w14:paraId="72664D38" w14:textId="757ADA35"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74" w:history="1">
            <w:r w:rsidRPr="00396060">
              <w:rPr>
                <w:rStyle w:val="Hyperlink"/>
                <w:rFonts w:asciiTheme="minorHAnsi" w:hAnsiTheme="minorHAnsi" w:cstheme="minorHAnsi"/>
                <w:noProof/>
                <w:szCs w:val="22"/>
              </w:rPr>
              <w:t>1.1 Number of formal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_Toc189743174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w:t>
            </w:r>
            <w:r w:rsidRPr="00396060">
              <w:rPr>
                <w:rFonts w:asciiTheme="minorHAnsi" w:hAnsiTheme="minorHAnsi" w:cstheme="minorHAnsi"/>
                <w:noProof/>
                <w:webHidden/>
                <w:szCs w:val="22"/>
              </w:rPr>
              <w:fldChar w:fldCharType="end"/>
            </w:r>
          </w:hyperlink>
        </w:p>
        <w:p w14:paraId="59AD56A7" w14:textId="779DDF68"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75" w:history="1">
            <w:r w:rsidRPr="00396060">
              <w:rPr>
                <w:rStyle w:val="Hyperlink"/>
                <w:rFonts w:asciiTheme="minorHAnsi" w:hAnsiTheme="minorHAnsi" w:cstheme="minorHAnsi"/>
                <w:noProof/>
                <w:szCs w:val="22"/>
              </w:rPr>
              <w:t>1.2 Sources of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_Toc189743175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7</w:t>
            </w:r>
            <w:r w:rsidRPr="00396060">
              <w:rPr>
                <w:rFonts w:asciiTheme="minorHAnsi" w:hAnsiTheme="minorHAnsi" w:cstheme="minorHAnsi"/>
                <w:noProof/>
                <w:webHidden/>
                <w:szCs w:val="22"/>
              </w:rPr>
              <w:fldChar w:fldCharType="end"/>
            </w:r>
          </w:hyperlink>
        </w:p>
        <w:p w14:paraId="69E22180" w14:textId="6A39D3F3"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76" w:history="1">
            <w:r w:rsidRPr="00396060">
              <w:rPr>
                <w:rStyle w:val="Hyperlink"/>
                <w:rFonts w:asciiTheme="minorHAnsi" w:hAnsiTheme="minorHAnsi" w:cstheme="minorHAnsi"/>
                <w:noProof/>
                <w:szCs w:val="22"/>
              </w:rPr>
              <w:t>1.3 Channels of formal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_Toc189743176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8</w:t>
            </w:r>
            <w:r w:rsidRPr="00396060">
              <w:rPr>
                <w:rFonts w:asciiTheme="minorHAnsi" w:hAnsiTheme="minorHAnsi" w:cstheme="minorHAnsi"/>
                <w:noProof/>
                <w:webHidden/>
                <w:szCs w:val="22"/>
              </w:rPr>
              <w:fldChar w:fldCharType="end"/>
            </w:r>
          </w:hyperlink>
        </w:p>
        <w:p w14:paraId="232C2DBA" w14:textId="33E6419A"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177" w:history="1">
            <w:r w:rsidRPr="00396060">
              <w:rPr>
                <w:rStyle w:val="Hyperlink"/>
                <w:rFonts w:asciiTheme="minorHAnsi" w:hAnsiTheme="minorHAnsi" w:cstheme="minorHAnsi"/>
                <w:highlight w:val="lightGray"/>
              </w:rPr>
              <w:t>Section 2: informal requests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_Toc189743177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10</w:t>
            </w:r>
            <w:r w:rsidRPr="00396060">
              <w:rPr>
                <w:rFonts w:asciiTheme="minorHAnsi" w:hAnsiTheme="minorHAnsi" w:cstheme="minorHAnsi"/>
                <w:webHidden/>
              </w:rPr>
              <w:fldChar w:fldCharType="end"/>
            </w:r>
          </w:hyperlink>
        </w:p>
        <w:p w14:paraId="70E30691" w14:textId="14950B56"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78" w:history="1">
            <w:r w:rsidRPr="00396060">
              <w:rPr>
                <w:rStyle w:val="Hyperlink"/>
                <w:rFonts w:asciiTheme="minorHAnsi" w:hAnsiTheme="minorHAnsi" w:cstheme="minorHAnsi"/>
                <w:noProof/>
                <w:szCs w:val="22"/>
              </w:rPr>
              <w:t>2.1 Number of informal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_Toc189743178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10</w:t>
            </w:r>
            <w:r w:rsidRPr="00396060">
              <w:rPr>
                <w:rFonts w:asciiTheme="minorHAnsi" w:hAnsiTheme="minorHAnsi" w:cstheme="minorHAnsi"/>
                <w:noProof/>
                <w:webHidden/>
                <w:szCs w:val="22"/>
              </w:rPr>
              <w:fldChar w:fldCharType="end"/>
            </w:r>
          </w:hyperlink>
        </w:p>
        <w:p w14:paraId="507FEC40" w14:textId="3D214E47"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79" w:history="1">
            <w:r w:rsidRPr="00396060">
              <w:rPr>
                <w:rStyle w:val="Hyperlink"/>
                <w:rFonts w:asciiTheme="minorHAnsi" w:hAnsiTheme="minorHAnsi" w:cstheme="minorHAnsi"/>
                <w:noProof/>
                <w:szCs w:val="22"/>
              </w:rPr>
              <w:t>2.2 Channels of informal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_Toc189743179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12</w:t>
            </w:r>
            <w:r w:rsidRPr="00396060">
              <w:rPr>
                <w:rFonts w:asciiTheme="minorHAnsi" w:hAnsiTheme="minorHAnsi" w:cstheme="minorHAnsi"/>
                <w:noProof/>
                <w:webHidden/>
                <w:szCs w:val="22"/>
              </w:rPr>
              <w:fldChar w:fldCharType="end"/>
            </w:r>
          </w:hyperlink>
        </w:p>
        <w:p w14:paraId="56972B97" w14:textId="1E668132"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0" w:history="1">
            <w:r w:rsidRPr="00396060">
              <w:rPr>
                <w:rStyle w:val="Hyperlink"/>
                <w:rFonts w:asciiTheme="minorHAnsi" w:hAnsiTheme="minorHAnsi" w:cstheme="minorHAnsi"/>
                <w:noProof/>
                <w:szCs w:val="22"/>
              </w:rPr>
              <w:t>2.3 Completion time of informal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_Toc189743180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13</w:t>
            </w:r>
            <w:r w:rsidRPr="00396060">
              <w:rPr>
                <w:rFonts w:asciiTheme="minorHAnsi" w:hAnsiTheme="minorHAnsi" w:cstheme="minorHAnsi"/>
                <w:noProof/>
                <w:webHidden/>
                <w:szCs w:val="22"/>
              </w:rPr>
              <w:fldChar w:fldCharType="end"/>
            </w:r>
          </w:hyperlink>
        </w:p>
        <w:p w14:paraId="00701F9E" w14:textId="1198A677"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1" w:history="1">
            <w:r w:rsidRPr="00396060">
              <w:rPr>
                <w:rStyle w:val="Hyperlink"/>
                <w:rFonts w:asciiTheme="minorHAnsi" w:hAnsiTheme="minorHAnsi" w:cstheme="minorHAnsi"/>
                <w:noProof/>
                <w:szCs w:val="22"/>
              </w:rPr>
              <w:t>2.4 Pages released informally</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_Toc189743181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13</w:t>
            </w:r>
            <w:r w:rsidRPr="00396060">
              <w:rPr>
                <w:rFonts w:asciiTheme="minorHAnsi" w:hAnsiTheme="minorHAnsi" w:cstheme="minorHAnsi"/>
                <w:noProof/>
                <w:webHidden/>
                <w:szCs w:val="22"/>
              </w:rPr>
              <w:fldChar w:fldCharType="end"/>
            </w:r>
          </w:hyperlink>
        </w:p>
        <w:p w14:paraId="6879A91E" w14:textId="04631E19"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2" w:history="1">
            <w:r w:rsidRPr="00396060">
              <w:rPr>
                <w:rStyle w:val="Hyperlink"/>
                <w:rFonts w:asciiTheme="minorHAnsi" w:hAnsiTheme="minorHAnsi" w:cstheme="minorHAnsi"/>
                <w:noProof/>
                <w:szCs w:val="22"/>
              </w:rPr>
              <w:t>2.5 Pages re-released informally</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_Toc189743182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14</w:t>
            </w:r>
            <w:r w:rsidRPr="00396060">
              <w:rPr>
                <w:rFonts w:asciiTheme="minorHAnsi" w:hAnsiTheme="minorHAnsi" w:cstheme="minorHAnsi"/>
                <w:noProof/>
                <w:webHidden/>
                <w:szCs w:val="22"/>
              </w:rPr>
              <w:fldChar w:fldCharType="end"/>
            </w:r>
          </w:hyperlink>
        </w:p>
        <w:p w14:paraId="1E59D0FF" w14:textId="249017B9"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183" w:history="1">
            <w:r w:rsidRPr="00396060">
              <w:rPr>
                <w:rStyle w:val="Hyperlink"/>
                <w:rFonts w:asciiTheme="minorHAnsi" w:hAnsiTheme="minorHAnsi" w:cstheme="minorHAnsi"/>
                <w:highlight w:val="lightGray"/>
              </w:rPr>
              <w:t>Section 3: applications to the Information Commissioner on declining to a</w:t>
            </w:r>
            <w:r w:rsidRPr="00396060">
              <w:rPr>
                <w:rStyle w:val="Hyperlink"/>
                <w:rFonts w:asciiTheme="minorHAnsi" w:hAnsiTheme="minorHAnsi" w:cstheme="minorHAnsi"/>
                <w:iCs/>
                <w:highlight w:val="lightGray"/>
              </w:rPr>
              <w:t>ct</w:t>
            </w:r>
            <w:r w:rsidRPr="00396060">
              <w:rPr>
                <w:rStyle w:val="Hyperlink"/>
                <w:rFonts w:asciiTheme="minorHAnsi" w:hAnsiTheme="minorHAnsi" w:cstheme="minorHAnsi"/>
                <w:highlight w:val="lightGray"/>
              </w:rPr>
              <w:t xml:space="preserve"> on requests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_Toc189743183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16</w:t>
            </w:r>
            <w:r w:rsidRPr="00396060">
              <w:rPr>
                <w:rFonts w:asciiTheme="minorHAnsi" w:hAnsiTheme="minorHAnsi" w:cstheme="minorHAnsi"/>
                <w:webHidden/>
              </w:rPr>
              <w:fldChar w:fldCharType="end"/>
            </w:r>
          </w:hyperlink>
        </w:p>
        <w:p w14:paraId="76B3978E" w14:textId="229AA49A"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184" w:history="1">
            <w:r w:rsidRPr="00396060">
              <w:rPr>
                <w:rStyle w:val="Hyperlink"/>
                <w:rFonts w:asciiTheme="minorHAnsi" w:hAnsiTheme="minorHAnsi" w:cstheme="minorHAnsi"/>
                <w:highlight w:val="lightGray"/>
              </w:rPr>
              <w:t>Section 4: requests closed during the reporting period</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_Toc189743184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18</w:t>
            </w:r>
            <w:r w:rsidRPr="00396060">
              <w:rPr>
                <w:rFonts w:asciiTheme="minorHAnsi" w:hAnsiTheme="minorHAnsi" w:cstheme="minorHAnsi"/>
                <w:webHidden/>
              </w:rPr>
              <w:fldChar w:fldCharType="end"/>
            </w:r>
          </w:hyperlink>
        </w:p>
        <w:p w14:paraId="62CA2961" w14:textId="102D69B1"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5" w:history="1">
            <w:r w:rsidRPr="00396060">
              <w:rPr>
                <w:rStyle w:val="Hyperlink"/>
                <w:rFonts w:asciiTheme="minorHAnsi" w:hAnsiTheme="minorHAnsi" w:cstheme="minorHAnsi"/>
                <w:noProof/>
                <w:szCs w:val="22"/>
              </w:rPr>
              <w:t>4.1 Disposition and completion time</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_Toc189743185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18</w:t>
            </w:r>
            <w:r w:rsidRPr="00396060">
              <w:rPr>
                <w:rFonts w:asciiTheme="minorHAnsi" w:hAnsiTheme="minorHAnsi" w:cstheme="minorHAnsi"/>
                <w:noProof/>
                <w:webHidden/>
                <w:szCs w:val="22"/>
              </w:rPr>
              <w:fldChar w:fldCharType="end"/>
            </w:r>
          </w:hyperlink>
        </w:p>
        <w:p w14:paraId="00A265C1" w14:textId="45D0C8A4"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6" w:history="1">
            <w:r w:rsidRPr="00396060">
              <w:rPr>
                <w:rStyle w:val="Hyperlink"/>
                <w:rFonts w:asciiTheme="minorHAnsi" w:hAnsiTheme="minorHAnsi" w:cstheme="minorHAnsi"/>
                <w:noProof/>
                <w:szCs w:val="22"/>
              </w:rPr>
              <w:t>4.2 Exemptions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_Toc189743186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20</w:t>
            </w:r>
            <w:r w:rsidRPr="00396060">
              <w:rPr>
                <w:rFonts w:asciiTheme="minorHAnsi" w:hAnsiTheme="minorHAnsi" w:cstheme="minorHAnsi"/>
                <w:noProof/>
                <w:webHidden/>
                <w:szCs w:val="22"/>
              </w:rPr>
              <w:fldChar w:fldCharType="end"/>
            </w:r>
          </w:hyperlink>
        </w:p>
        <w:p w14:paraId="712645B9" w14:textId="10046360"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7" w:history="1">
            <w:r w:rsidRPr="00396060">
              <w:rPr>
                <w:rStyle w:val="Hyperlink"/>
                <w:rFonts w:asciiTheme="minorHAnsi" w:hAnsiTheme="minorHAnsi" w:cstheme="minorHAnsi"/>
                <w:noProof/>
                <w:szCs w:val="22"/>
              </w:rPr>
              <w:t>4.3 Exclusions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_Toc189743187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21</w:t>
            </w:r>
            <w:r w:rsidRPr="00396060">
              <w:rPr>
                <w:rFonts w:asciiTheme="minorHAnsi" w:hAnsiTheme="minorHAnsi" w:cstheme="minorHAnsi"/>
                <w:noProof/>
                <w:webHidden/>
                <w:szCs w:val="22"/>
              </w:rPr>
              <w:fldChar w:fldCharType="end"/>
            </w:r>
          </w:hyperlink>
        </w:p>
        <w:p w14:paraId="644DB547" w14:textId="66AF5677"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8" w:history="1">
            <w:r w:rsidRPr="00396060">
              <w:rPr>
                <w:rStyle w:val="Hyperlink"/>
                <w:rFonts w:asciiTheme="minorHAnsi" w:hAnsiTheme="minorHAnsi" w:cstheme="minorHAnsi"/>
                <w:noProof/>
                <w:szCs w:val="22"/>
                <w:shd w:val="clear" w:color="auto" w:fill="FFFFFF" w:themeFill="background1"/>
              </w:rPr>
              <w:t>4.4</w:t>
            </w:r>
            <w:r w:rsidRPr="00396060">
              <w:rPr>
                <w:rStyle w:val="Hyperlink"/>
                <w:rFonts w:asciiTheme="minorHAnsi" w:hAnsiTheme="minorHAnsi" w:cstheme="minorHAnsi"/>
                <w:noProof/>
                <w:szCs w:val="22"/>
              </w:rPr>
              <w:t xml:space="preserve"> Format of information released</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_Toc189743188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22</w:t>
            </w:r>
            <w:r w:rsidRPr="00396060">
              <w:rPr>
                <w:rFonts w:asciiTheme="minorHAnsi" w:hAnsiTheme="minorHAnsi" w:cstheme="minorHAnsi"/>
                <w:noProof/>
                <w:webHidden/>
                <w:szCs w:val="22"/>
              </w:rPr>
              <w:fldChar w:fldCharType="end"/>
            </w:r>
          </w:hyperlink>
        </w:p>
        <w:p w14:paraId="14305FE7" w14:textId="71D1D074"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89" w:history="1">
            <w:r w:rsidRPr="00396060">
              <w:rPr>
                <w:rStyle w:val="Hyperlink"/>
                <w:rFonts w:asciiTheme="minorHAnsi" w:hAnsiTheme="minorHAnsi" w:cstheme="minorHAnsi"/>
                <w:noProof/>
                <w:szCs w:val="22"/>
              </w:rPr>
              <w:t>4.5 Complexity</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_Toc189743189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23</w:t>
            </w:r>
            <w:r w:rsidRPr="00396060">
              <w:rPr>
                <w:rFonts w:asciiTheme="minorHAnsi" w:hAnsiTheme="minorHAnsi" w:cstheme="minorHAnsi"/>
                <w:noProof/>
                <w:webHidden/>
                <w:szCs w:val="22"/>
              </w:rPr>
              <w:fldChar w:fldCharType="end"/>
            </w:r>
          </w:hyperlink>
        </w:p>
        <w:p w14:paraId="1EDBE51B" w14:textId="228373C1"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0" w:history="1">
            <w:r w:rsidRPr="00396060">
              <w:rPr>
                <w:rStyle w:val="Hyperlink"/>
                <w:rFonts w:asciiTheme="minorHAnsi" w:hAnsiTheme="minorHAnsi" w:cstheme="minorHAnsi"/>
                <w:noProof/>
                <w:szCs w:val="22"/>
              </w:rPr>
              <w:t>4.5.1 Relevant pages processed and disclosed for paper, e-record and dataset formats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_Toc189743190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23</w:t>
            </w:r>
            <w:r w:rsidRPr="00396060">
              <w:rPr>
                <w:rFonts w:asciiTheme="minorHAnsi" w:hAnsiTheme="minorHAnsi" w:cstheme="minorHAnsi"/>
                <w:noProof/>
                <w:webHidden/>
                <w:szCs w:val="22"/>
              </w:rPr>
              <w:fldChar w:fldCharType="end"/>
            </w:r>
          </w:hyperlink>
        </w:p>
        <w:p w14:paraId="74F0FB85" w14:textId="1DEBEE28"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1" w:history="1">
            <w:r w:rsidRPr="00396060">
              <w:rPr>
                <w:rStyle w:val="Hyperlink"/>
                <w:rFonts w:asciiTheme="minorHAnsi" w:hAnsiTheme="minorHAnsi" w:cstheme="minorHAnsi"/>
                <w:noProof/>
                <w:szCs w:val="22"/>
              </w:rPr>
              <w:t xml:space="preserve">4.5.2 Relevant pages processed per request disposition for paper, e-record and </w:t>
            </w:r>
            <w:r w:rsidRPr="00396060">
              <w:rPr>
                <w:rStyle w:val="Hyperlink"/>
                <w:rFonts w:asciiTheme="minorHAnsi" w:hAnsiTheme="minorHAnsi" w:cstheme="minorHAnsi"/>
                <w:noProof/>
                <w:szCs w:val="22"/>
                <w:lang w:val="en-US"/>
              </w:rPr>
              <w:t>dataset</w:t>
            </w:r>
            <w:r w:rsidRPr="00396060">
              <w:rPr>
                <w:rStyle w:val="Hyperlink"/>
                <w:rFonts w:asciiTheme="minorHAnsi" w:hAnsiTheme="minorHAnsi" w:cstheme="minorHAnsi"/>
                <w:noProof/>
                <w:szCs w:val="22"/>
              </w:rPr>
              <w:t xml:space="preserve"> formats by size of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_Toc189743191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24</w:t>
            </w:r>
            <w:r w:rsidRPr="00396060">
              <w:rPr>
                <w:rFonts w:asciiTheme="minorHAnsi" w:hAnsiTheme="minorHAnsi" w:cstheme="minorHAnsi"/>
                <w:noProof/>
                <w:webHidden/>
                <w:szCs w:val="22"/>
              </w:rPr>
              <w:fldChar w:fldCharType="end"/>
            </w:r>
          </w:hyperlink>
        </w:p>
        <w:p w14:paraId="5BEE1ECB" w14:textId="725973E5"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2" w:history="1">
            <w:r w:rsidRPr="00396060">
              <w:rPr>
                <w:rStyle w:val="Hyperlink"/>
                <w:rFonts w:asciiTheme="minorHAnsi" w:hAnsiTheme="minorHAnsi" w:cstheme="minorHAnsi"/>
                <w:noProof/>
                <w:szCs w:val="22"/>
              </w:rPr>
              <w:t>4.5.3 Relevant minutes processed and disclosed for audio formats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_Toc189743192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27</w:t>
            </w:r>
            <w:r w:rsidRPr="00396060">
              <w:rPr>
                <w:rFonts w:asciiTheme="minorHAnsi" w:hAnsiTheme="minorHAnsi" w:cstheme="minorHAnsi"/>
                <w:noProof/>
                <w:webHidden/>
                <w:szCs w:val="22"/>
              </w:rPr>
              <w:fldChar w:fldCharType="end"/>
            </w:r>
          </w:hyperlink>
        </w:p>
        <w:p w14:paraId="592026CA" w14:textId="2861381A"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3" w:history="1">
            <w:r w:rsidRPr="00396060">
              <w:rPr>
                <w:rStyle w:val="Hyperlink"/>
                <w:rFonts w:asciiTheme="minorHAnsi" w:hAnsiTheme="minorHAnsi" w:cstheme="minorHAnsi"/>
                <w:noProof/>
                <w:szCs w:val="22"/>
              </w:rPr>
              <w:t>4.5.4 Relevant minutes processed per request disposition for audio formats by size of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_Toc189743193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28</w:t>
            </w:r>
            <w:r w:rsidRPr="00396060">
              <w:rPr>
                <w:rFonts w:asciiTheme="minorHAnsi" w:hAnsiTheme="minorHAnsi" w:cstheme="minorHAnsi"/>
                <w:noProof/>
                <w:webHidden/>
                <w:szCs w:val="22"/>
              </w:rPr>
              <w:fldChar w:fldCharType="end"/>
            </w:r>
          </w:hyperlink>
        </w:p>
        <w:p w14:paraId="417CF371" w14:textId="7987B65D"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4" w:history="1">
            <w:r w:rsidRPr="00396060">
              <w:rPr>
                <w:rStyle w:val="Hyperlink"/>
                <w:rFonts w:asciiTheme="minorHAnsi" w:hAnsiTheme="minorHAnsi" w:cstheme="minorHAnsi"/>
                <w:noProof/>
                <w:szCs w:val="22"/>
              </w:rPr>
              <w:t>4.5.5 Relevant minutes processed and disclosed for video formats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_Toc189743194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30</w:t>
            </w:r>
            <w:r w:rsidRPr="00396060">
              <w:rPr>
                <w:rFonts w:asciiTheme="minorHAnsi" w:hAnsiTheme="minorHAnsi" w:cstheme="minorHAnsi"/>
                <w:noProof/>
                <w:webHidden/>
                <w:szCs w:val="22"/>
              </w:rPr>
              <w:fldChar w:fldCharType="end"/>
            </w:r>
          </w:hyperlink>
        </w:p>
        <w:p w14:paraId="71940AA4" w14:textId="3FF08675"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5" w:history="1">
            <w:r w:rsidRPr="00396060">
              <w:rPr>
                <w:rStyle w:val="Hyperlink"/>
                <w:rFonts w:asciiTheme="minorHAnsi" w:hAnsiTheme="minorHAnsi" w:cstheme="minorHAnsi"/>
                <w:noProof/>
                <w:szCs w:val="22"/>
              </w:rPr>
              <w:t>4.5.6 Relevant minutes processed per request disposition for video formats by size of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_Toc189743195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31</w:t>
            </w:r>
            <w:r w:rsidRPr="00396060">
              <w:rPr>
                <w:rFonts w:asciiTheme="minorHAnsi" w:hAnsiTheme="minorHAnsi" w:cstheme="minorHAnsi"/>
                <w:noProof/>
                <w:webHidden/>
                <w:szCs w:val="22"/>
              </w:rPr>
              <w:fldChar w:fldCharType="end"/>
            </w:r>
          </w:hyperlink>
        </w:p>
        <w:p w14:paraId="5769388D" w14:textId="53C7EB3C"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6" w:history="1">
            <w:r w:rsidRPr="00396060">
              <w:rPr>
                <w:rStyle w:val="Hyperlink"/>
                <w:rFonts w:asciiTheme="minorHAnsi" w:hAnsiTheme="minorHAnsi" w:cstheme="minorHAnsi"/>
                <w:noProof/>
                <w:szCs w:val="22"/>
              </w:rPr>
              <w:t>4.5.7 Other complexities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_Toc189743196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34</w:t>
            </w:r>
            <w:r w:rsidRPr="00396060">
              <w:rPr>
                <w:rFonts w:asciiTheme="minorHAnsi" w:hAnsiTheme="minorHAnsi" w:cstheme="minorHAnsi"/>
                <w:noProof/>
                <w:webHidden/>
                <w:szCs w:val="22"/>
              </w:rPr>
              <w:fldChar w:fldCharType="end"/>
            </w:r>
          </w:hyperlink>
        </w:p>
        <w:p w14:paraId="7AAB668A" w14:textId="08FBD49F"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97" w:history="1">
            <w:r w:rsidRPr="00396060">
              <w:rPr>
                <w:rStyle w:val="Hyperlink"/>
                <w:rFonts w:asciiTheme="minorHAnsi" w:hAnsiTheme="minorHAnsi" w:cstheme="minorHAnsi"/>
                <w:noProof/>
                <w:szCs w:val="22"/>
              </w:rPr>
              <w:t>4.6 Closed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_Toc189743197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36</w:t>
            </w:r>
            <w:r w:rsidRPr="00396060">
              <w:rPr>
                <w:rFonts w:asciiTheme="minorHAnsi" w:hAnsiTheme="minorHAnsi" w:cstheme="minorHAnsi"/>
                <w:noProof/>
                <w:webHidden/>
                <w:szCs w:val="22"/>
              </w:rPr>
              <w:fldChar w:fldCharType="end"/>
            </w:r>
          </w:hyperlink>
        </w:p>
        <w:p w14:paraId="1C89BCDD" w14:textId="5AB252E8"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198" w:history="1">
            <w:r w:rsidRPr="00396060">
              <w:rPr>
                <w:rStyle w:val="Hyperlink"/>
                <w:rFonts w:asciiTheme="minorHAnsi" w:hAnsiTheme="minorHAnsi" w:cstheme="minorHAnsi"/>
                <w:noProof/>
                <w:szCs w:val="22"/>
              </w:rPr>
              <w:t>4.6.1 Number of requests closed within legislated timelines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_Toc189743198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36</w:t>
            </w:r>
            <w:r w:rsidRPr="00396060">
              <w:rPr>
                <w:rFonts w:asciiTheme="minorHAnsi" w:hAnsiTheme="minorHAnsi" w:cstheme="minorHAnsi"/>
                <w:noProof/>
                <w:webHidden/>
                <w:szCs w:val="22"/>
              </w:rPr>
              <w:fldChar w:fldCharType="end"/>
            </w:r>
          </w:hyperlink>
        </w:p>
        <w:p w14:paraId="6B1F2028" w14:textId="05FF0E0E"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199" w:history="1">
            <w:r w:rsidRPr="00396060">
              <w:rPr>
                <w:rStyle w:val="Hyperlink"/>
                <w:rFonts w:asciiTheme="minorHAnsi" w:hAnsiTheme="minorHAnsi" w:cstheme="minorHAnsi"/>
                <w:noProof/>
                <w:szCs w:val="22"/>
              </w:rPr>
              <w:t>4.7 Deemed refusals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_Toc189743199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36</w:t>
            </w:r>
            <w:r w:rsidRPr="00396060">
              <w:rPr>
                <w:rFonts w:asciiTheme="minorHAnsi" w:hAnsiTheme="minorHAnsi" w:cstheme="minorHAnsi"/>
                <w:noProof/>
                <w:webHidden/>
                <w:szCs w:val="22"/>
              </w:rPr>
              <w:fldChar w:fldCharType="end"/>
            </w:r>
          </w:hyperlink>
        </w:p>
        <w:p w14:paraId="24218F60" w14:textId="1BDCBA2F"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200" w:history="1">
            <w:r w:rsidRPr="00396060">
              <w:rPr>
                <w:rStyle w:val="Hyperlink"/>
                <w:rFonts w:asciiTheme="minorHAnsi" w:hAnsiTheme="minorHAnsi" w:cstheme="minorHAnsi"/>
                <w:noProof/>
                <w:szCs w:val="22"/>
              </w:rPr>
              <w:t>4.7.1 Reasons for not meeting legislated timelines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_Toc189743200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36</w:t>
            </w:r>
            <w:r w:rsidRPr="00396060">
              <w:rPr>
                <w:rFonts w:asciiTheme="minorHAnsi" w:hAnsiTheme="minorHAnsi" w:cstheme="minorHAnsi"/>
                <w:noProof/>
                <w:webHidden/>
                <w:szCs w:val="22"/>
              </w:rPr>
              <w:fldChar w:fldCharType="end"/>
            </w:r>
          </w:hyperlink>
        </w:p>
        <w:p w14:paraId="36861EA2" w14:textId="788EF090" w:rsidR="00396060" w:rsidRPr="00396060" w:rsidRDefault="00396060">
          <w:pPr>
            <w:pStyle w:val="TOC3"/>
            <w:rPr>
              <w:rFonts w:asciiTheme="minorHAnsi" w:eastAsiaTheme="minorEastAsia" w:hAnsiTheme="minorHAnsi" w:cstheme="minorHAnsi"/>
              <w:noProof/>
              <w:kern w:val="2"/>
              <w:szCs w:val="22"/>
              <w:lang w:val="en-US" w:eastAsia="en-US"/>
              <w14:ligatures w14:val="standardContextual"/>
            </w:rPr>
          </w:pPr>
          <w:hyperlink w:anchor="_Toc189743201" w:history="1">
            <w:r w:rsidRPr="00396060">
              <w:rPr>
                <w:rStyle w:val="Hyperlink"/>
                <w:rFonts w:asciiTheme="minorHAnsi" w:hAnsiTheme="minorHAnsi" w:cstheme="minorHAnsi"/>
                <w:noProof/>
                <w:szCs w:val="22"/>
              </w:rPr>
              <w:t>4.7.2 Requests closed beyond legislated timelines (including any extension taken)</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_Toc189743201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38</w:t>
            </w:r>
            <w:r w:rsidRPr="00396060">
              <w:rPr>
                <w:rFonts w:asciiTheme="minorHAnsi" w:hAnsiTheme="minorHAnsi" w:cstheme="minorHAnsi"/>
                <w:noProof/>
                <w:webHidden/>
                <w:szCs w:val="22"/>
              </w:rPr>
              <w:fldChar w:fldCharType="end"/>
            </w:r>
          </w:hyperlink>
        </w:p>
        <w:p w14:paraId="5251EEA3" w14:textId="6D3FED19"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02" w:history="1">
            <w:r w:rsidRPr="00396060">
              <w:rPr>
                <w:rStyle w:val="Hyperlink"/>
                <w:rFonts w:asciiTheme="minorHAnsi" w:hAnsiTheme="minorHAnsi" w:cstheme="minorHAnsi"/>
                <w:noProof/>
                <w:szCs w:val="22"/>
              </w:rPr>
              <w:t>4.8 Requests for translation</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_Toc189743202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39</w:t>
            </w:r>
            <w:r w:rsidRPr="00396060">
              <w:rPr>
                <w:rFonts w:asciiTheme="minorHAnsi" w:hAnsiTheme="minorHAnsi" w:cstheme="minorHAnsi"/>
                <w:noProof/>
                <w:webHidden/>
                <w:szCs w:val="22"/>
              </w:rPr>
              <w:fldChar w:fldCharType="end"/>
            </w:r>
          </w:hyperlink>
        </w:p>
        <w:p w14:paraId="2C3CCF7D" w14:textId="1E3985EE"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03" w:history="1">
            <w:r w:rsidRPr="00396060">
              <w:rPr>
                <w:rStyle w:val="Hyperlink"/>
                <w:rFonts w:asciiTheme="minorHAnsi" w:hAnsiTheme="minorHAnsi" w:cstheme="minorHAnsi"/>
                <w:highlight w:val="lightGray"/>
              </w:rPr>
              <w:t>Section 5: extensions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_Toc189743203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40</w:t>
            </w:r>
            <w:r w:rsidRPr="00396060">
              <w:rPr>
                <w:rFonts w:asciiTheme="minorHAnsi" w:hAnsiTheme="minorHAnsi" w:cstheme="minorHAnsi"/>
                <w:webHidden/>
              </w:rPr>
              <w:fldChar w:fldCharType="end"/>
            </w:r>
          </w:hyperlink>
        </w:p>
        <w:p w14:paraId="33F0B3F2" w14:textId="5D2B1E49"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04" w:history="1">
            <w:r w:rsidRPr="00396060">
              <w:rPr>
                <w:rStyle w:val="Hyperlink"/>
                <w:rFonts w:asciiTheme="minorHAnsi" w:hAnsiTheme="minorHAnsi" w:cstheme="minorHAnsi"/>
                <w:noProof/>
                <w:szCs w:val="22"/>
              </w:rPr>
              <w:t>5.1 Reasons for extensions and disposition of requests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_Toc189743204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40</w:t>
            </w:r>
            <w:r w:rsidRPr="00396060">
              <w:rPr>
                <w:rFonts w:asciiTheme="minorHAnsi" w:hAnsiTheme="minorHAnsi" w:cstheme="minorHAnsi"/>
                <w:noProof/>
                <w:webHidden/>
                <w:szCs w:val="22"/>
              </w:rPr>
              <w:fldChar w:fldCharType="end"/>
            </w:r>
          </w:hyperlink>
        </w:p>
        <w:p w14:paraId="343413F8" w14:textId="71DCBFB8"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05" w:history="1">
            <w:r w:rsidRPr="00396060">
              <w:rPr>
                <w:rStyle w:val="Hyperlink"/>
                <w:rFonts w:asciiTheme="minorHAnsi" w:hAnsiTheme="minorHAnsi" w:cstheme="minorHAnsi"/>
                <w:noProof/>
                <w:szCs w:val="22"/>
              </w:rPr>
              <w:t>5.2 Length of extensions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_Toc189743205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41</w:t>
            </w:r>
            <w:r w:rsidRPr="00396060">
              <w:rPr>
                <w:rFonts w:asciiTheme="minorHAnsi" w:hAnsiTheme="minorHAnsi" w:cstheme="minorHAnsi"/>
                <w:noProof/>
                <w:webHidden/>
                <w:szCs w:val="22"/>
              </w:rPr>
              <w:fldChar w:fldCharType="end"/>
            </w:r>
          </w:hyperlink>
        </w:p>
        <w:p w14:paraId="4CEEEEC1" w14:textId="34E6B1A0"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06" w:history="1">
            <w:r w:rsidRPr="00396060">
              <w:rPr>
                <w:rStyle w:val="Hyperlink"/>
                <w:rFonts w:asciiTheme="minorHAnsi" w:hAnsiTheme="minorHAnsi" w:cstheme="minorHAnsi"/>
                <w:highlight w:val="lightGray"/>
              </w:rPr>
              <w:t>Section 6: fees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_Toc189743206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42</w:t>
            </w:r>
            <w:r w:rsidRPr="00396060">
              <w:rPr>
                <w:rFonts w:asciiTheme="minorHAnsi" w:hAnsiTheme="minorHAnsi" w:cstheme="minorHAnsi"/>
                <w:webHidden/>
              </w:rPr>
              <w:fldChar w:fldCharType="end"/>
            </w:r>
          </w:hyperlink>
        </w:p>
        <w:p w14:paraId="054A3DE8" w14:textId="34BF9B9D"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07" w:history="1">
            <w:r w:rsidRPr="00396060">
              <w:rPr>
                <w:rStyle w:val="Hyperlink"/>
                <w:rFonts w:asciiTheme="minorHAnsi" w:hAnsiTheme="minorHAnsi" w:cstheme="minorHAnsi"/>
                <w:highlight w:val="lightGray"/>
              </w:rPr>
              <w:t>Section 7: consultations received from other institutions and organizations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_Toc189743207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44</w:t>
            </w:r>
            <w:r w:rsidRPr="00396060">
              <w:rPr>
                <w:rFonts w:asciiTheme="minorHAnsi" w:hAnsiTheme="minorHAnsi" w:cstheme="minorHAnsi"/>
                <w:webHidden/>
              </w:rPr>
              <w:fldChar w:fldCharType="end"/>
            </w:r>
          </w:hyperlink>
        </w:p>
        <w:p w14:paraId="0C358DF4" w14:textId="22C3D2AA"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08" w:history="1">
            <w:r w:rsidRPr="00396060">
              <w:rPr>
                <w:rStyle w:val="Hyperlink"/>
                <w:rFonts w:asciiTheme="minorHAnsi" w:hAnsiTheme="minorHAnsi" w:cstheme="minorHAnsi"/>
                <w:noProof/>
                <w:szCs w:val="22"/>
              </w:rPr>
              <w:t>7.1 Consultations received from other Government of Canada institutions and other organizations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_Toc189743208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44</w:t>
            </w:r>
            <w:r w:rsidRPr="00396060">
              <w:rPr>
                <w:rFonts w:asciiTheme="minorHAnsi" w:hAnsiTheme="minorHAnsi" w:cstheme="minorHAnsi"/>
                <w:noProof/>
                <w:webHidden/>
                <w:szCs w:val="22"/>
              </w:rPr>
              <w:fldChar w:fldCharType="end"/>
            </w:r>
          </w:hyperlink>
        </w:p>
        <w:p w14:paraId="7D93849B" w14:textId="55E35923"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09" w:history="1">
            <w:r w:rsidRPr="00396060">
              <w:rPr>
                <w:rStyle w:val="Hyperlink"/>
                <w:rFonts w:asciiTheme="minorHAnsi" w:hAnsiTheme="minorHAnsi" w:cstheme="minorHAnsi"/>
                <w:noProof/>
                <w:szCs w:val="22"/>
              </w:rPr>
              <w:t>7.2 Recommendations and completion time for consultations received from other Government of Canada institutions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_Toc189743209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45</w:t>
            </w:r>
            <w:r w:rsidRPr="00396060">
              <w:rPr>
                <w:rFonts w:asciiTheme="minorHAnsi" w:hAnsiTheme="minorHAnsi" w:cstheme="minorHAnsi"/>
                <w:noProof/>
                <w:webHidden/>
                <w:szCs w:val="22"/>
              </w:rPr>
              <w:fldChar w:fldCharType="end"/>
            </w:r>
          </w:hyperlink>
        </w:p>
        <w:p w14:paraId="1F532CA4" w14:textId="7EDC45A3"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0" w:history="1">
            <w:r w:rsidRPr="00396060">
              <w:rPr>
                <w:rStyle w:val="Hyperlink"/>
                <w:rFonts w:asciiTheme="minorHAnsi" w:hAnsiTheme="minorHAnsi" w:cstheme="minorHAnsi"/>
                <w:noProof/>
                <w:szCs w:val="22"/>
              </w:rPr>
              <w:t>7.3 Recommendations and completion time for consultations received from other organizations outside the Government of Canada</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_Toc189743210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46</w:t>
            </w:r>
            <w:r w:rsidRPr="00396060">
              <w:rPr>
                <w:rFonts w:asciiTheme="minorHAnsi" w:hAnsiTheme="minorHAnsi" w:cstheme="minorHAnsi"/>
                <w:noProof/>
                <w:webHidden/>
                <w:szCs w:val="22"/>
              </w:rPr>
              <w:fldChar w:fldCharType="end"/>
            </w:r>
          </w:hyperlink>
        </w:p>
        <w:p w14:paraId="54E44CA5" w14:textId="5068F9A3"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11" w:history="1">
            <w:r w:rsidRPr="00396060">
              <w:rPr>
                <w:rStyle w:val="Hyperlink"/>
                <w:rFonts w:asciiTheme="minorHAnsi" w:hAnsiTheme="minorHAnsi" w:cstheme="minorHAnsi"/>
                <w:highlight w:val="lightGray"/>
              </w:rPr>
              <w:t>Section 8: completion time of consultations on Cabinet Confidences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_Toc189743211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48</w:t>
            </w:r>
            <w:r w:rsidRPr="00396060">
              <w:rPr>
                <w:rFonts w:asciiTheme="minorHAnsi" w:hAnsiTheme="minorHAnsi" w:cstheme="minorHAnsi"/>
                <w:webHidden/>
              </w:rPr>
              <w:fldChar w:fldCharType="end"/>
            </w:r>
          </w:hyperlink>
        </w:p>
        <w:p w14:paraId="555D3134" w14:textId="7153D3CC"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2" w:history="1">
            <w:r w:rsidRPr="00396060">
              <w:rPr>
                <w:rStyle w:val="Hyperlink"/>
                <w:rFonts w:asciiTheme="minorHAnsi" w:hAnsiTheme="minorHAnsi" w:cstheme="minorHAnsi"/>
                <w:noProof/>
                <w:szCs w:val="22"/>
              </w:rPr>
              <w:t>8.1 Requests with Legal Services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_Toc189743212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48</w:t>
            </w:r>
            <w:r w:rsidRPr="00396060">
              <w:rPr>
                <w:rFonts w:asciiTheme="minorHAnsi" w:hAnsiTheme="minorHAnsi" w:cstheme="minorHAnsi"/>
                <w:noProof/>
                <w:webHidden/>
                <w:szCs w:val="22"/>
              </w:rPr>
              <w:fldChar w:fldCharType="end"/>
            </w:r>
          </w:hyperlink>
        </w:p>
        <w:p w14:paraId="73357ADE" w14:textId="07F90D2C"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3" w:history="1">
            <w:r w:rsidRPr="00396060">
              <w:rPr>
                <w:rStyle w:val="Hyperlink"/>
                <w:rFonts w:asciiTheme="minorHAnsi" w:hAnsiTheme="minorHAnsi" w:cstheme="minorHAnsi"/>
                <w:noProof/>
                <w:szCs w:val="22"/>
              </w:rPr>
              <w:t>8.2 Requests with Privy Council Office</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_Toc189743213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50</w:t>
            </w:r>
            <w:r w:rsidRPr="00396060">
              <w:rPr>
                <w:rFonts w:asciiTheme="minorHAnsi" w:hAnsiTheme="minorHAnsi" w:cstheme="minorHAnsi"/>
                <w:noProof/>
                <w:webHidden/>
                <w:szCs w:val="22"/>
              </w:rPr>
              <w:fldChar w:fldCharType="end"/>
            </w:r>
          </w:hyperlink>
        </w:p>
        <w:p w14:paraId="65B794D3" w14:textId="6BAAD8D5"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14" w:history="1">
            <w:r w:rsidRPr="00396060">
              <w:rPr>
                <w:rStyle w:val="Hyperlink"/>
                <w:rFonts w:asciiTheme="minorHAnsi" w:hAnsiTheme="minorHAnsi" w:cstheme="minorHAnsi"/>
                <w:highlight w:val="lightGray"/>
              </w:rPr>
              <w:t>Section 9: investigations and reports of finding</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_Toc189743214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52</w:t>
            </w:r>
            <w:r w:rsidRPr="00396060">
              <w:rPr>
                <w:rFonts w:asciiTheme="minorHAnsi" w:hAnsiTheme="minorHAnsi" w:cstheme="minorHAnsi"/>
                <w:webHidden/>
              </w:rPr>
              <w:fldChar w:fldCharType="end"/>
            </w:r>
          </w:hyperlink>
        </w:p>
        <w:p w14:paraId="4ED55E5C" w14:textId="798C8C56"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5" w:history="1">
            <w:r w:rsidRPr="00396060">
              <w:rPr>
                <w:rStyle w:val="Hyperlink"/>
                <w:rFonts w:asciiTheme="minorHAnsi" w:hAnsiTheme="minorHAnsi" w:cstheme="minorHAnsi"/>
                <w:noProof/>
                <w:szCs w:val="22"/>
              </w:rPr>
              <w:t>9.1 Investigations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_Toc189743215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52</w:t>
            </w:r>
            <w:r w:rsidRPr="00396060">
              <w:rPr>
                <w:rFonts w:asciiTheme="minorHAnsi" w:hAnsiTheme="minorHAnsi" w:cstheme="minorHAnsi"/>
                <w:noProof/>
                <w:webHidden/>
                <w:szCs w:val="22"/>
              </w:rPr>
              <w:fldChar w:fldCharType="end"/>
            </w:r>
          </w:hyperlink>
        </w:p>
        <w:p w14:paraId="6A91C4FD" w14:textId="556468F1"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6" w:history="1">
            <w:r w:rsidRPr="00396060">
              <w:rPr>
                <w:rStyle w:val="Hyperlink"/>
                <w:rFonts w:asciiTheme="minorHAnsi" w:hAnsiTheme="minorHAnsi" w:cstheme="minorHAnsi"/>
                <w:noProof/>
                <w:szCs w:val="22"/>
              </w:rPr>
              <w:t>9.2 Reports of finding</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_Toc189743216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53</w:t>
            </w:r>
            <w:r w:rsidRPr="00396060">
              <w:rPr>
                <w:rFonts w:asciiTheme="minorHAnsi" w:hAnsiTheme="minorHAnsi" w:cstheme="minorHAnsi"/>
                <w:noProof/>
                <w:webHidden/>
                <w:szCs w:val="22"/>
              </w:rPr>
              <w:fldChar w:fldCharType="end"/>
            </w:r>
          </w:hyperlink>
        </w:p>
        <w:p w14:paraId="753F0861" w14:textId="03B2231F"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17" w:history="1">
            <w:r w:rsidRPr="00396060">
              <w:rPr>
                <w:rStyle w:val="Hyperlink"/>
                <w:rFonts w:asciiTheme="minorHAnsi" w:hAnsiTheme="minorHAnsi" w:cstheme="minorHAnsi"/>
                <w:highlight w:val="lightGray"/>
              </w:rPr>
              <w:t>Section 10: court actions</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_Toc189743217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55</w:t>
            </w:r>
            <w:r w:rsidRPr="00396060">
              <w:rPr>
                <w:rFonts w:asciiTheme="minorHAnsi" w:hAnsiTheme="minorHAnsi" w:cstheme="minorHAnsi"/>
                <w:webHidden/>
              </w:rPr>
              <w:fldChar w:fldCharType="end"/>
            </w:r>
          </w:hyperlink>
        </w:p>
        <w:p w14:paraId="0E3175B7" w14:textId="64373989"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8" w:history="1">
            <w:r w:rsidRPr="00396060">
              <w:rPr>
                <w:rStyle w:val="Hyperlink"/>
                <w:rFonts w:asciiTheme="minorHAnsi" w:hAnsiTheme="minorHAnsi" w:cstheme="minorHAnsi"/>
                <w:noProof/>
                <w:szCs w:val="22"/>
              </w:rPr>
              <w:t>10.1 Court actions on complaints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_Toc189743218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55</w:t>
            </w:r>
            <w:r w:rsidRPr="00396060">
              <w:rPr>
                <w:rFonts w:asciiTheme="minorHAnsi" w:hAnsiTheme="minorHAnsi" w:cstheme="minorHAnsi"/>
                <w:noProof/>
                <w:webHidden/>
                <w:szCs w:val="22"/>
              </w:rPr>
              <w:fldChar w:fldCharType="end"/>
            </w:r>
          </w:hyperlink>
        </w:p>
        <w:p w14:paraId="1A7DA65B" w14:textId="6C80055D"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19" w:history="1">
            <w:r w:rsidRPr="00396060">
              <w:rPr>
                <w:rStyle w:val="Hyperlink"/>
                <w:rFonts w:asciiTheme="minorHAnsi" w:hAnsiTheme="minorHAnsi" w:cstheme="minorHAnsi"/>
                <w:noProof/>
                <w:szCs w:val="22"/>
              </w:rPr>
              <w:t>10.2 Court actions on third party notifications under paragraph 28(1)(b)</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_Toc189743219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56</w:t>
            </w:r>
            <w:r w:rsidRPr="00396060">
              <w:rPr>
                <w:rFonts w:asciiTheme="minorHAnsi" w:hAnsiTheme="minorHAnsi" w:cstheme="minorHAnsi"/>
                <w:noProof/>
                <w:webHidden/>
                <w:szCs w:val="22"/>
              </w:rPr>
              <w:fldChar w:fldCharType="end"/>
            </w:r>
          </w:hyperlink>
        </w:p>
        <w:p w14:paraId="61639F5D" w14:textId="12CE0BAE"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20" w:history="1">
            <w:r w:rsidRPr="00396060">
              <w:rPr>
                <w:rStyle w:val="Hyperlink"/>
                <w:rFonts w:asciiTheme="minorHAnsi" w:hAnsiTheme="minorHAnsi" w:cstheme="minorHAnsi"/>
                <w:highlight w:val="lightGray"/>
              </w:rPr>
              <w:t xml:space="preserve">Section 11: resources related to the </w:t>
            </w:r>
            <w:r w:rsidRPr="00396060">
              <w:rPr>
                <w:rStyle w:val="Hyperlink"/>
                <w:rFonts w:asciiTheme="minorHAnsi" w:hAnsiTheme="minorHAnsi" w:cstheme="minorHAnsi"/>
                <w:i/>
                <w:highlight w:val="lightGray"/>
              </w:rPr>
              <w:t>Access to Information Act</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_Toc189743220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57</w:t>
            </w:r>
            <w:r w:rsidRPr="00396060">
              <w:rPr>
                <w:rFonts w:asciiTheme="minorHAnsi" w:hAnsiTheme="minorHAnsi" w:cstheme="minorHAnsi"/>
                <w:webHidden/>
              </w:rPr>
              <w:fldChar w:fldCharType="end"/>
            </w:r>
          </w:hyperlink>
        </w:p>
        <w:p w14:paraId="45E5965D" w14:textId="25BDD4DA"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21" w:history="1">
            <w:r w:rsidRPr="00396060">
              <w:rPr>
                <w:rStyle w:val="Hyperlink"/>
                <w:rFonts w:asciiTheme="minorHAnsi" w:hAnsiTheme="minorHAnsi" w:cstheme="minorHAnsi"/>
                <w:noProof/>
                <w:szCs w:val="22"/>
              </w:rPr>
              <w:t>11.1 Allocated Costs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_Toc189743221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58</w:t>
            </w:r>
            <w:r w:rsidRPr="00396060">
              <w:rPr>
                <w:rFonts w:asciiTheme="minorHAnsi" w:hAnsiTheme="minorHAnsi" w:cstheme="minorHAnsi"/>
                <w:noProof/>
                <w:webHidden/>
                <w:szCs w:val="22"/>
              </w:rPr>
              <w:fldChar w:fldCharType="end"/>
            </w:r>
          </w:hyperlink>
        </w:p>
        <w:p w14:paraId="13C656FD" w14:textId="5FD6DCB8" w:rsidR="00396060" w:rsidRPr="00396060" w:rsidRDefault="00396060">
          <w:pPr>
            <w:pStyle w:val="TOC2"/>
            <w:rPr>
              <w:rFonts w:asciiTheme="minorHAnsi" w:eastAsiaTheme="minorEastAsia" w:hAnsiTheme="minorHAnsi" w:cstheme="minorHAnsi"/>
              <w:noProof/>
              <w:kern w:val="2"/>
              <w:szCs w:val="22"/>
              <w:lang w:val="en-US" w:eastAsia="en-US"/>
              <w14:ligatures w14:val="standardContextual"/>
            </w:rPr>
          </w:pPr>
          <w:hyperlink w:anchor="_Toc189743222" w:history="1">
            <w:r w:rsidRPr="00396060">
              <w:rPr>
                <w:rStyle w:val="Hyperlink"/>
                <w:rFonts w:asciiTheme="minorHAnsi" w:hAnsiTheme="minorHAnsi" w:cstheme="minorHAnsi"/>
                <w:noProof/>
                <w:szCs w:val="22"/>
              </w:rPr>
              <w:t>11.2 Human Resources</w:t>
            </w:r>
            <w:r w:rsidRPr="00396060">
              <w:rPr>
                <w:rFonts w:asciiTheme="minorHAnsi" w:hAnsiTheme="minorHAnsi" w:cstheme="minorHAnsi"/>
                <w:noProof/>
                <w:webHidden/>
                <w:szCs w:val="22"/>
              </w:rPr>
              <w:tab/>
            </w:r>
            <w:r w:rsidRPr="00396060">
              <w:rPr>
                <w:rFonts w:asciiTheme="minorHAnsi" w:hAnsiTheme="minorHAnsi" w:cstheme="minorHAnsi"/>
                <w:noProof/>
                <w:webHidden/>
                <w:szCs w:val="22"/>
              </w:rPr>
              <w:fldChar w:fldCharType="begin"/>
            </w:r>
            <w:r w:rsidRPr="00396060">
              <w:rPr>
                <w:rFonts w:asciiTheme="minorHAnsi" w:hAnsiTheme="minorHAnsi" w:cstheme="minorHAnsi"/>
                <w:noProof/>
                <w:webHidden/>
                <w:szCs w:val="22"/>
              </w:rPr>
              <w:instrText xml:space="preserve"> PAGEREF _Toc189743222 \h </w:instrText>
            </w:r>
            <w:r w:rsidRPr="00396060">
              <w:rPr>
                <w:rFonts w:asciiTheme="minorHAnsi" w:hAnsiTheme="minorHAnsi" w:cstheme="minorHAnsi"/>
                <w:noProof/>
                <w:webHidden/>
                <w:szCs w:val="22"/>
              </w:rPr>
            </w:r>
            <w:r w:rsidRPr="00396060">
              <w:rPr>
                <w:rFonts w:asciiTheme="minorHAnsi" w:hAnsiTheme="minorHAnsi" w:cstheme="minorHAnsi"/>
                <w:noProof/>
                <w:webHidden/>
                <w:szCs w:val="22"/>
              </w:rPr>
              <w:fldChar w:fldCharType="separate"/>
            </w:r>
            <w:r w:rsidR="00F05572">
              <w:rPr>
                <w:rFonts w:asciiTheme="minorHAnsi" w:hAnsiTheme="minorHAnsi" w:cstheme="minorHAnsi"/>
                <w:noProof/>
                <w:webHidden/>
                <w:szCs w:val="22"/>
              </w:rPr>
              <w:t>60</w:t>
            </w:r>
            <w:r w:rsidRPr="00396060">
              <w:rPr>
                <w:rFonts w:asciiTheme="minorHAnsi" w:hAnsiTheme="minorHAnsi" w:cstheme="minorHAnsi"/>
                <w:noProof/>
                <w:webHidden/>
                <w:szCs w:val="22"/>
              </w:rPr>
              <w:fldChar w:fldCharType="end"/>
            </w:r>
          </w:hyperlink>
        </w:p>
        <w:p w14:paraId="3B03DC49" w14:textId="405F2BE3" w:rsidR="00396060" w:rsidRPr="00396060" w:rsidRDefault="00396060">
          <w:pPr>
            <w:pStyle w:val="TOC1"/>
            <w:rPr>
              <w:rFonts w:asciiTheme="minorHAnsi" w:eastAsiaTheme="minorEastAsia" w:hAnsiTheme="minorHAnsi" w:cstheme="minorHAnsi"/>
              <w:b w:val="0"/>
              <w:bCs w:val="0"/>
              <w:kern w:val="2"/>
              <w:lang w:val="en-US" w:eastAsia="en-US"/>
              <w14:ligatures w14:val="standardContextual"/>
            </w:rPr>
          </w:pPr>
          <w:hyperlink w:anchor="_Toc189743223" w:history="1">
            <w:r w:rsidRPr="00396060">
              <w:rPr>
                <w:rStyle w:val="Hyperlink"/>
                <w:rFonts w:asciiTheme="minorHAnsi" w:hAnsiTheme="minorHAnsi" w:cstheme="minorHAnsi"/>
                <w:highlight w:val="lightGray"/>
              </w:rPr>
              <w:t>Appendix A</w:t>
            </w:r>
            <w:r w:rsidRPr="00396060">
              <w:rPr>
                <w:rFonts w:asciiTheme="minorHAnsi" w:hAnsiTheme="minorHAnsi" w:cstheme="minorHAnsi"/>
                <w:webHidden/>
              </w:rPr>
              <w:tab/>
            </w:r>
            <w:r w:rsidRPr="00396060">
              <w:rPr>
                <w:rFonts w:asciiTheme="minorHAnsi" w:hAnsiTheme="minorHAnsi" w:cstheme="minorHAnsi"/>
                <w:webHidden/>
              </w:rPr>
              <w:fldChar w:fldCharType="begin"/>
            </w:r>
            <w:r w:rsidRPr="00396060">
              <w:rPr>
                <w:rFonts w:asciiTheme="minorHAnsi" w:hAnsiTheme="minorHAnsi" w:cstheme="minorHAnsi"/>
                <w:webHidden/>
              </w:rPr>
              <w:instrText xml:space="preserve"> PAGEREF _Toc189743223 \h </w:instrText>
            </w:r>
            <w:r w:rsidRPr="00396060">
              <w:rPr>
                <w:rFonts w:asciiTheme="minorHAnsi" w:hAnsiTheme="minorHAnsi" w:cstheme="minorHAnsi"/>
                <w:webHidden/>
              </w:rPr>
            </w:r>
            <w:r w:rsidRPr="00396060">
              <w:rPr>
                <w:rFonts w:asciiTheme="minorHAnsi" w:hAnsiTheme="minorHAnsi" w:cstheme="minorHAnsi"/>
                <w:webHidden/>
              </w:rPr>
              <w:fldChar w:fldCharType="separate"/>
            </w:r>
            <w:r w:rsidR="00F05572">
              <w:rPr>
                <w:rFonts w:asciiTheme="minorHAnsi" w:hAnsiTheme="minorHAnsi" w:cstheme="minorHAnsi"/>
                <w:webHidden/>
              </w:rPr>
              <w:t>62</w:t>
            </w:r>
            <w:r w:rsidRPr="00396060">
              <w:rPr>
                <w:rFonts w:asciiTheme="minorHAnsi" w:hAnsiTheme="minorHAnsi" w:cstheme="minorHAnsi"/>
                <w:webHidden/>
              </w:rPr>
              <w:fldChar w:fldCharType="end"/>
            </w:r>
          </w:hyperlink>
        </w:p>
        <w:p w14:paraId="662987A8" w14:textId="1E26B516" w:rsidR="003017D6" w:rsidRPr="009E72E4" w:rsidRDefault="003017D6" w:rsidP="003D0611">
          <w:pPr>
            <w:spacing w:after="100"/>
          </w:pPr>
          <w:r w:rsidRPr="00396060">
            <w:rPr>
              <w:rFonts w:asciiTheme="minorHAnsi" w:hAnsiTheme="minorHAnsi" w:cstheme="minorHAnsi"/>
              <w:b/>
              <w:bCs/>
              <w:noProof/>
              <w:szCs w:val="22"/>
            </w:rPr>
            <w:fldChar w:fldCharType="end"/>
          </w:r>
        </w:p>
      </w:sdtContent>
    </w:sdt>
    <w:p w14:paraId="0A7D4E0A" w14:textId="77777777" w:rsidR="00DF33FD" w:rsidRPr="009E72E4" w:rsidRDefault="00DF33FD">
      <w:pPr>
        <w:spacing w:after="160" w:line="259" w:lineRule="auto"/>
        <w:rPr>
          <w:rFonts w:asciiTheme="minorHAnsi" w:hAnsiTheme="minorHAnsi"/>
          <w:b/>
          <w:sz w:val="28"/>
        </w:rPr>
      </w:pPr>
      <w:bookmarkStart w:id="1" w:name="GeneralRules"/>
      <w:r w:rsidRPr="009E72E4">
        <w:br w:type="page"/>
      </w:r>
    </w:p>
    <w:p w14:paraId="48E433B7" w14:textId="49317C60" w:rsidR="00FF6D6F" w:rsidRPr="009E72E4" w:rsidRDefault="00FF6D6F" w:rsidP="00E813C2">
      <w:pPr>
        <w:pStyle w:val="Heading1"/>
      </w:pPr>
      <w:bookmarkStart w:id="2" w:name="_General_business_rules"/>
      <w:bookmarkStart w:id="3" w:name="_Toc189743172"/>
      <w:bookmarkEnd w:id="2"/>
      <w:r w:rsidRPr="009E72E4">
        <w:lastRenderedPageBreak/>
        <w:t>General business rules</w:t>
      </w:r>
      <w:bookmarkEnd w:id="3"/>
    </w:p>
    <w:bookmarkEnd w:id="1"/>
    <w:p w14:paraId="75A0E0A6" w14:textId="77777777" w:rsidR="00FF6D6F" w:rsidRPr="009E72E4" w:rsidRDefault="00FF6D6F" w:rsidP="00FF6D6F">
      <w:pPr>
        <w:pStyle w:val="NoSpacing"/>
        <w:rPr>
          <w:rFonts w:asciiTheme="minorHAnsi" w:hAnsiTheme="minorHAnsi"/>
          <w:b/>
          <w:sz w:val="28"/>
        </w:rPr>
      </w:pPr>
    </w:p>
    <w:p w14:paraId="7B1880EE" w14:textId="6B203D18" w:rsidR="00015402" w:rsidRPr="009E72E4" w:rsidRDefault="00FF6D6F" w:rsidP="00AF3C36">
      <w:pPr>
        <w:numPr>
          <w:ilvl w:val="0"/>
          <w:numId w:val="11"/>
        </w:numPr>
        <w:tabs>
          <w:tab w:val="clear" w:pos="752"/>
        </w:tabs>
        <w:ind w:left="450" w:hanging="450"/>
        <w:rPr>
          <w:rFonts w:asciiTheme="minorHAnsi" w:hAnsiTheme="minorHAnsi" w:cs="Arial"/>
          <w:sz w:val="24"/>
        </w:rPr>
      </w:pPr>
      <w:r w:rsidRPr="009E72E4">
        <w:rPr>
          <w:rFonts w:asciiTheme="minorHAnsi" w:hAnsiTheme="minorHAnsi" w:cs="Arial"/>
          <w:sz w:val="24"/>
        </w:rPr>
        <w:t xml:space="preserve">Only formal requests made under the </w:t>
      </w:r>
      <w:r w:rsidR="00651428" w:rsidRPr="009E72E4">
        <w:rPr>
          <w:rFonts w:asciiTheme="minorHAnsi" w:hAnsiTheme="minorHAnsi" w:cs="Arial"/>
          <w:sz w:val="24"/>
        </w:rPr>
        <w:t xml:space="preserve">ATIA </w:t>
      </w:r>
      <w:r w:rsidRPr="009E72E4">
        <w:rPr>
          <w:rFonts w:asciiTheme="minorHAnsi" w:hAnsiTheme="minorHAnsi" w:cs="Arial"/>
          <w:sz w:val="24"/>
        </w:rPr>
        <w:t xml:space="preserve">are to be included in the </w:t>
      </w:r>
      <w:r w:rsidR="00B54FBB" w:rsidRPr="009E72E4">
        <w:rPr>
          <w:rFonts w:asciiTheme="minorHAnsi" w:hAnsiTheme="minorHAnsi" w:cs="Arial"/>
          <w:sz w:val="24"/>
        </w:rPr>
        <w:t>Report</w:t>
      </w:r>
      <w:r w:rsidRPr="009E72E4">
        <w:rPr>
          <w:rFonts w:asciiTheme="minorHAnsi" w:hAnsiTheme="minorHAnsi" w:cs="Arial"/>
          <w:sz w:val="24"/>
        </w:rPr>
        <w:t xml:space="preserve">, </w:t>
      </w:r>
      <w:r w:rsidR="006D6FE5" w:rsidRPr="009E72E4">
        <w:rPr>
          <w:rFonts w:asciiTheme="minorHAnsi" w:hAnsiTheme="minorHAnsi" w:cs="Arial"/>
          <w:sz w:val="24"/>
        </w:rPr>
        <w:t>except for</w:t>
      </w:r>
      <w:r w:rsidRPr="009E72E4">
        <w:rPr>
          <w:rFonts w:asciiTheme="minorHAnsi" w:hAnsiTheme="minorHAnsi" w:cs="Arial"/>
          <w:sz w:val="24"/>
        </w:rPr>
        <w:t xml:space="preserve"> </w:t>
      </w:r>
      <w:r w:rsidR="003F296A" w:rsidRPr="009E72E4">
        <w:rPr>
          <w:rFonts w:asciiTheme="minorHAnsi" w:hAnsiTheme="minorHAnsi" w:cs="Arial"/>
          <w:sz w:val="24"/>
        </w:rPr>
        <w:t>S</w:t>
      </w:r>
      <w:r w:rsidR="00A46E1B" w:rsidRPr="009E72E4">
        <w:rPr>
          <w:rFonts w:asciiTheme="minorHAnsi" w:hAnsiTheme="minorHAnsi" w:cs="Arial"/>
          <w:sz w:val="24"/>
        </w:rPr>
        <w:t xml:space="preserve">ections </w:t>
      </w:r>
      <w:hyperlink w:anchor="_Section_2:_informal" w:history="1">
        <w:r w:rsidR="00D94D28" w:rsidRPr="00F72732">
          <w:rPr>
            <w:rStyle w:val="Hyperlink"/>
            <w:rFonts w:asciiTheme="minorHAnsi" w:hAnsiTheme="minorHAnsi" w:cs="Arial"/>
            <w:sz w:val="24"/>
          </w:rPr>
          <w:t>2</w:t>
        </w:r>
      </w:hyperlink>
      <w:r w:rsidRPr="009E72E4">
        <w:rPr>
          <w:rFonts w:asciiTheme="minorHAnsi" w:hAnsiTheme="minorHAnsi" w:cs="Arial"/>
          <w:sz w:val="24"/>
        </w:rPr>
        <w:t xml:space="preserve"> and </w:t>
      </w:r>
      <w:hyperlink w:anchor="_Section_7:_consultations" w:history="1">
        <w:r w:rsidR="00D94D28" w:rsidRPr="00F72732">
          <w:rPr>
            <w:rStyle w:val="Hyperlink"/>
            <w:rFonts w:asciiTheme="minorHAnsi" w:hAnsiTheme="minorHAnsi" w:cs="Arial"/>
            <w:sz w:val="24"/>
          </w:rPr>
          <w:t>7</w:t>
        </w:r>
      </w:hyperlink>
      <w:r w:rsidRPr="009E72E4">
        <w:rPr>
          <w:rFonts w:asciiTheme="minorHAnsi" w:hAnsiTheme="minorHAnsi" w:cs="Arial"/>
          <w:sz w:val="24"/>
        </w:rPr>
        <w:t xml:space="preserve">, and when reporting on costs and human resources in </w:t>
      </w:r>
      <w:hyperlink w:anchor="_Section_11:_resources" w:history="1">
        <w:r w:rsidR="003F296A" w:rsidRPr="00F72732">
          <w:rPr>
            <w:rStyle w:val="Hyperlink"/>
            <w:rFonts w:asciiTheme="minorHAnsi" w:hAnsiTheme="minorHAnsi" w:cs="Arial"/>
            <w:sz w:val="24"/>
          </w:rPr>
          <w:t>S</w:t>
        </w:r>
        <w:r w:rsidR="000454BB" w:rsidRPr="00F72732">
          <w:rPr>
            <w:rStyle w:val="Hyperlink"/>
            <w:rFonts w:asciiTheme="minorHAnsi" w:hAnsiTheme="minorHAnsi" w:cs="Arial"/>
            <w:sz w:val="24"/>
          </w:rPr>
          <w:t xml:space="preserve">ection </w:t>
        </w:r>
        <w:r w:rsidR="00D0738B" w:rsidRPr="00F72732">
          <w:rPr>
            <w:rStyle w:val="Hyperlink"/>
            <w:rFonts w:asciiTheme="minorHAnsi" w:hAnsiTheme="minorHAnsi" w:cs="Arial"/>
            <w:sz w:val="24"/>
          </w:rPr>
          <w:t>1</w:t>
        </w:r>
        <w:r w:rsidR="00D94D28" w:rsidRPr="00F72732">
          <w:rPr>
            <w:rStyle w:val="Hyperlink"/>
            <w:rFonts w:asciiTheme="minorHAnsi" w:hAnsiTheme="minorHAnsi" w:cs="Arial"/>
            <w:sz w:val="24"/>
          </w:rPr>
          <w:t>1</w:t>
        </w:r>
      </w:hyperlink>
      <w:r w:rsidRPr="009E72E4">
        <w:rPr>
          <w:rFonts w:asciiTheme="minorHAnsi" w:hAnsiTheme="minorHAnsi" w:cs="Arial"/>
          <w:sz w:val="24"/>
        </w:rPr>
        <w:t xml:space="preserve">. </w:t>
      </w:r>
    </w:p>
    <w:p w14:paraId="1691D7B9" w14:textId="77777777" w:rsidR="00015402" w:rsidRPr="009E72E4" w:rsidRDefault="00015402" w:rsidP="006555A4">
      <w:pPr>
        <w:rPr>
          <w:rFonts w:asciiTheme="minorHAnsi" w:hAnsiTheme="minorHAnsi" w:cs="Arial"/>
          <w:sz w:val="24"/>
        </w:rPr>
      </w:pPr>
    </w:p>
    <w:p w14:paraId="37D73318" w14:textId="2EA61B17" w:rsidR="00FF6D6F" w:rsidRPr="009E72E4" w:rsidRDefault="00FF6D6F" w:rsidP="2E972A0A">
      <w:pPr>
        <w:ind w:left="450"/>
        <w:rPr>
          <w:rFonts w:asciiTheme="minorHAnsi" w:hAnsiTheme="minorHAnsi" w:cs="Arial"/>
          <w:sz w:val="24"/>
        </w:rPr>
      </w:pPr>
      <w:r w:rsidRPr="2E972A0A">
        <w:rPr>
          <w:rFonts w:asciiTheme="minorHAnsi" w:hAnsiTheme="minorHAnsi" w:cs="Arial"/>
          <w:sz w:val="24"/>
        </w:rPr>
        <w:t xml:space="preserve">Formal requests </w:t>
      </w:r>
      <w:r w:rsidR="5A5F6835" w:rsidRPr="2E972A0A">
        <w:rPr>
          <w:rFonts w:asciiTheme="minorHAnsi" w:hAnsiTheme="minorHAnsi" w:cs="Arial"/>
          <w:sz w:val="24"/>
        </w:rPr>
        <w:t xml:space="preserve">must </w:t>
      </w:r>
      <w:r w:rsidRPr="2E972A0A">
        <w:rPr>
          <w:rFonts w:asciiTheme="minorHAnsi" w:hAnsiTheme="minorHAnsi" w:cs="Arial"/>
          <w:sz w:val="24"/>
        </w:rPr>
        <w:t xml:space="preserve">meet </w:t>
      </w:r>
      <w:r w:rsidRPr="2E972A0A">
        <w:rPr>
          <w:rFonts w:asciiTheme="minorHAnsi" w:hAnsiTheme="minorHAnsi" w:cs="Arial"/>
          <w:b/>
          <w:bCs/>
          <w:sz w:val="24"/>
        </w:rPr>
        <w:t>all</w:t>
      </w:r>
      <w:r w:rsidRPr="2E972A0A">
        <w:rPr>
          <w:rFonts w:asciiTheme="minorHAnsi" w:hAnsiTheme="minorHAnsi" w:cs="Arial"/>
          <w:sz w:val="24"/>
        </w:rPr>
        <w:t xml:space="preserve"> the following criteria:</w:t>
      </w:r>
    </w:p>
    <w:p w14:paraId="55D0040C" w14:textId="2B293E61" w:rsidR="00FF6D6F" w:rsidRPr="009E72E4" w:rsidRDefault="51A8DBE9" w:rsidP="2E972A0A">
      <w:pPr>
        <w:pStyle w:val="NoSpacing"/>
        <w:numPr>
          <w:ilvl w:val="0"/>
          <w:numId w:val="30"/>
        </w:numPr>
        <w:ind w:left="1168"/>
        <w:rPr>
          <w:rFonts w:asciiTheme="minorHAnsi" w:hAnsiTheme="minorHAnsi"/>
          <w:sz w:val="24"/>
        </w:rPr>
      </w:pPr>
      <w:r w:rsidRPr="2E972A0A">
        <w:rPr>
          <w:rFonts w:asciiTheme="minorHAnsi" w:hAnsiTheme="minorHAnsi"/>
          <w:sz w:val="24"/>
        </w:rPr>
        <w:t>M</w:t>
      </w:r>
      <w:r w:rsidR="00FF6D6F" w:rsidRPr="2E972A0A">
        <w:rPr>
          <w:rFonts w:asciiTheme="minorHAnsi" w:hAnsiTheme="minorHAnsi"/>
          <w:sz w:val="24"/>
        </w:rPr>
        <w:t xml:space="preserve">ade in </w:t>
      </w:r>
      <w:proofErr w:type="gramStart"/>
      <w:r w:rsidR="00FF6D6F" w:rsidRPr="2E972A0A">
        <w:rPr>
          <w:rFonts w:asciiTheme="minorHAnsi" w:hAnsiTheme="minorHAnsi"/>
          <w:sz w:val="24"/>
        </w:rPr>
        <w:t>writing</w:t>
      </w:r>
      <w:r w:rsidR="003B3507" w:rsidRPr="2E972A0A">
        <w:rPr>
          <w:rFonts w:asciiTheme="minorHAnsi" w:hAnsiTheme="minorHAnsi"/>
          <w:sz w:val="24"/>
        </w:rPr>
        <w:t>;</w:t>
      </w:r>
      <w:proofErr w:type="gramEnd"/>
    </w:p>
    <w:p w14:paraId="04607FC8" w14:textId="38E29C42" w:rsidR="001D01E9" w:rsidRPr="009E72E4" w:rsidRDefault="64C990F5" w:rsidP="2E972A0A">
      <w:pPr>
        <w:pStyle w:val="NoSpacing"/>
        <w:numPr>
          <w:ilvl w:val="0"/>
          <w:numId w:val="30"/>
        </w:numPr>
        <w:ind w:left="1168"/>
        <w:rPr>
          <w:rFonts w:asciiTheme="minorHAnsi" w:hAnsiTheme="minorHAnsi"/>
          <w:sz w:val="24"/>
        </w:rPr>
      </w:pPr>
      <w:r w:rsidRPr="2E972A0A">
        <w:rPr>
          <w:rFonts w:asciiTheme="minorHAnsi" w:hAnsiTheme="minorHAnsi"/>
          <w:sz w:val="24"/>
        </w:rPr>
        <w:t>M</w:t>
      </w:r>
      <w:r w:rsidR="001D01E9" w:rsidRPr="2E972A0A">
        <w:rPr>
          <w:rFonts w:asciiTheme="minorHAnsi" w:hAnsiTheme="minorHAnsi"/>
          <w:sz w:val="24"/>
        </w:rPr>
        <w:t xml:space="preserve">ade to the government institution that has control of the </w:t>
      </w:r>
      <w:r w:rsidR="00FA21DA" w:rsidRPr="2E972A0A">
        <w:rPr>
          <w:rFonts w:asciiTheme="minorHAnsi" w:hAnsiTheme="minorHAnsi"/>
          <w:sz w:val="24"/>
        </w:rPr>
        <w:t>information</w:t>
      </w:r>
      <w:r w:rsidR="001D01E9" w:rsidRPr="2E972A0A">
        <w:rPr>
          <w:rFonts w:asciiTheme="minorHAnsi" w:hAnsiTheme="minorHAnsi"/>
          <w:sz w:val="24"/>
        </w:rPr>
        <w:t>;</w:t>
      </w:r>
      <w:r w:rsidR="0044702C" w:rsidRPr="2E972A0A">
        <w:rPr>
          <w:rFonts w:asciiTheme="minorHAnsi" w:hAnsiTheme="minorHAnsi"/>
          <w:sz w:val="24"/>
        </w:rPr>
        <w:t xml:space="preserve"> and</w:t>
      </w:r>
    </w:p>
    <w:p w14:paraId="37C59662" w14:textId="1A1095DD" w:rsidR="00140195" w:rsidRPr="0016448A" w:rsidRDefault="00E71A38" w:rsidP="2E972A0A">
      <w:pPr>
        <w:pStyle w:val="NoSpacing"/>
        <w:numPr>
          <w:ilvl w:val="0"/>
          <w:numId w:val="30"/>
        </w:numPr>
        <w:ind w:left="1168"/>
        <w:rPr>
          <w:rFonts w:asciiTheme="minorHAnsi" w:hAnsiTheme="minorHAnsi"/>
          <w:sz w:val="24"/>
        </w:rPr>
      </w:pPr>
      <w:r>
        <w:rPr>
          <w:rFonts w:asciiTheme="minorHAnsi" w:hAnsiTheme="minorHAnsi"/>
          <w:sz w:val="24"/>
        </w:rPr>
        <w:t>Provide</w:t>
      </w:r>
      <w:r w:rsidR="00140195" w:rsidRPr="2E972A0A">
        <w:rPr>
          <w:rFonts w:asciiTheme="minorHAnsi" w:hAnsiTheme="minorHAnsi"/>
          <w:sz w:val="24"/>
        </w:rPr>
        <w:t xml:space="preserve"> specific information on the location of the information as to render it reasonably retrievable by the government institution.</w:t>
      </w:r>
    </w:p>
    <w:p w14:paraId="5689C313" w14:textId="4BC3FE0E" w:rsidR="5EA3E68C" w:rsidRDefault="5EA3E68C" w:rsidP="00A224BD">
      <w:pPr>
        <w:ind w:left="432"/>
        <w:rPr>
          <w:rFonts w:asciiTheme="minorHAnsi" w:hAnsiTheme="minorHAnsi" w:cs="Arial"/>
          <w:sz w:val="24"/>
        </w:rPr>
      </w:pPr>
    </w:p>
    <w:p w14:paraId="1049994C" w14:textId="77777777" w:rsidR="00FF6D6F" w:rsidRPr="009E72E4" w:rsidRDefault="00FF6D6F" w:rsidP="00A224BD">
      <w:pPr>
        <w:ind w:left="432"/>
        <w:rPr>
          <w:rFonts w:asciiTheme="minorHAnsi" w:hAnsiTheme="minorHAnsi" w:cs="Arial"/>
          <w:sz w:val="24"/>
        </w:rPr>
      </w:pPr>
      <w:r w:rsidRPr="009E72E4">
        <w:rPr>
          <w:rFonts w:asciiTheme="minorHAnsi" w:hAnsiTheme="minorHAnsi" w:cs="Arial"/>
          <w:sz w:val="24"/>
        </w:rPr>
        <w:t xml:space="preserve">Such requests have a date in the </w:t>
      </w:r>
      <w:r w:rsidRPr="009E72E4">
        <w:rPr>
          <w:rFonts w:asciiTheme="minorHAnsi" w:hAnsiTheme="minorHAnsi" w:cs="Arial"/>
          <w:b/>
          <w:sz w:val="24"/>
        </w:rPr>
        <w:t>Date Complete Received</w:t>
      </w:r>
      <w:r w:rsidRPr="009E72E4">
        <w:rPr>
          <w:rFonts w:asciiTheme="minorHAnsi" w:hAnsiTheme="minorHAnsi" w:cs="Arial"/>
          <w:sz w:val="24"/>
        </w:rPr>
        <w:t xml:space="preserve"> field in certain, but not all, case management systems.</w:t>
      </w:r>
    </w:p>
    <w:p w14:paraId="728AACD5" w14:textId="77777777" w:rsidR="00FF6D6F" w:rsidRPr="009E72E4" w:rsidRDefault="00FF6D6F" w:rsidP="00FF6D6F">
      <w:pPr>
        <w:rPr>
          <w:rFonts w:asciiTheme="minorHAnsi" w:hAnsiTheme="minorHAnsi" w:cs="Arial"/>
          <w:sz w:val="24"/>
        </w:rPr>
      </w:pPr>
    </w:p>
    <w:p w14:paraId="4D15585F" w14:textId="618EBE7F" w:rsidR="00FF6D6F" w:rsidRPr="009E72E4" w:rsidRDefault="00FF6D6F" w:rsidP="00B70BA6">
      <w:pPr>
        <w:numPr>
          <w:ilvl w:val="0"/>
          <w:numId w:val="11"/>
        </w:numPr>
        <w:tabs>
          <w:tab w:val="num" w:pos="601"/>
        </w:tabs>
        <w:ind w:left="450" w:hanging="425"/>
        <w:rPr>
          <w:rFonts w:asciiTheme="minorHAnsi" w:hAnsiTheme="minorHAnsi" w:cs="Arial"/>
          <w:b/>
          <w:i/>
          <w:iCs/>
          <w:sz w:val="24"/>
        </w:rPr>
      </w:pPr>
      <w:r w:rsidRPr="009E72E4">
        <w:rPr>
          <w:rFonts w:asciiTheme="minorHAnsi" w:hAnsiTheme="minorHAnsi" w:cs="Arial"/>
          <w:sz w:val="24"/>
        </w:rPr>
        <w:t xml:space="preserve">All fields in the </w:t>
      </w:r>
      <w:r w:rsidR="00892052" w:rsidRPr="009E72E4">
        <w:rPr>
          <w:rFonts w:asciiTheme="minorHAnsi" w:hAnsiTheme="minorHAnsi" w:cs="Arial"/>
          <w:sz w:val="24"/>
        </w:rPr>
        <w:t>f</w:t>
      </w:r>
      <w:r w:rsidRPr="009E72E4">
        <w:rPr>
          <w:rFonts w:asciiTheme="minorHAnsi" w:hAnsiTheme="minorHAnsi" w:cs="Arial"/>
          <w:sz w:val="24"/>
        </w:rPr>
        <w:t xml:space="preserve">orm must be completed using only </w:t>
      </w:r>
      <w:r w:rsidRPr="00205324">
        <w:rPr>
          <w:rFonts w:asciiTheme="minorHAnsi" w:hAnsiTheme="minorHAnsi" w:cs="Arial"/>
          <w:b/>
          <w:bCs/>
          <w:sz w:val="24"/>
        </w:rPr>
        <w:t>numerical data</w:t>
      </w:r>
      <w:r w:rsidRPr="009E72E4">
        <w:rPr>
          <w:rFonts w:asciiTheme="minorHAnsi" w:hAnsiTheme="minorHAnsi" w:cs="Arial"/>
          <w:sz w:val="24"/>
        </w:rPr>
        <w:t xml:space="preserve">. All numerical values in the report have a default </w:t>
      </w:r>
      <w:r w:rsidRPr="00A96ECA">
        <w:rPr>
          <w:rFonts w:asciiTheme="minorHAnsi" w:hAnsiTheme="minorHAnsi" w:cs="Arial"/>
          <w:sz w:val="24"/>
        </w:rPr>
        <w:t>of</w:t>
      </w:r>
      <w:r w:rsidRPr="00A96ECA">
        <w:rPr>
          <w:rFonts w:asciiTheme="minorHAnsi" w:hAnsiTheme="minorHAnsi" w:cs="Arial"/>
          <w:b/>
          <w:sz w:val="24"/>
        </w:rPr>
        <w:t xml:space="preserve"> </w:t>
      </w:r>
      <w:r w:rsidRPr="00DF24E7">
        <w:rPr>
          <w:rFonts w:asciiTheme="minorHAnsi" w:hAnsiTheme="minorHAnsi" w:cs="Arial"/>
          <w:b/>
          <w:sz w:val="24"/>
        </w:rPr>
        <w:t>“0”</w:t>
      </w:r>
      <w:r w:rsidRPr="00A96ECA">
        <w:rPr>
          <w:rFonts w:asciiTheme="minorHAnsi" w:hAnsiTheme="minorHAnsi" w:cs="Arial"/>
          <w:sz w:val="24"/>
        </w:rPr>
        <w:t xml:space="preserve">. If </w:t>
      </w:r>
      <w:r w:rsidRPr="009E72E4">
        <w:rPr>
          <w:rFonts w:asciiTheme="minorHAnsi" w:hAnsiTheme="minorHAnsi" w:cs="Arial"/>
          <w:sz w:val="24"/>
        </w:rPr>
        <w:t xml:space="preserve">institutions did not process requests or consultations during the </w:t>
      </w:r>
      <w:r w:rsidR="00A95798" w:rsidRPr="009E72E4">
        <w:rPr>
          <w:rFonts w:asciiTheme="minorHAnsi" w:hAnsiTheme="minorHAnsi" w:cs="Arial"/>
          <w:sz w:val="24"/>
        </w:rPr>
        <w:t xml:space="preserve">current </w:t>
      </w:r>
      <w:r w:rsidRPr="009E72E4">
        <w:rPr>
          <w:rFonts w:asciiTheme="minorHAnsi" w:hAnsiTheme="minorHAnsi" w:cs="Arial"/>
          <w:sz w:val="24"/>
        </w:rPr>
        <w:t>reporting period, for example, related values would remain at zero.</w:t>
      </w:r>
      <w:r w:rsidR="00523482" w:rsidRPr="009E72E4">
        <w:rPr>
          <w:rFonts w:asciiTheme="minorHAnsi" w:hAnsiTheme="minorHAnsi" w:cs="Arial"/>
          <w:sz w:val="24"/>
        </w:rPr>
        <w:t xml:space="preserve"> However, </w:t>
      </w:r>
      <w:r w:rsidR="00F2132E" w:rsidRPr="009E72E4">
        <w:rPr>
          <w:rFonts w:asciiTheme="minorHAnsi" w:hAnsiTheme="minorHAnsi" w:cs="Arial"/>
          <w:sz w:val="24"/>
        </w:rPr>
        <w:t>in th</w:t>
      </w:r>
      <w:r w:rsidR="00383204" w:rsidRPr="009E72E4">
        <w:rPr>
          <w:rFonts w:asciiTheme="minorHAnsi" w:hAnsiTheme="minorHAnsi" w:cs="Arial"/>
          <w:sz w:val="24"/>
        </w:rPr>
        <w:t>is</w:t>
      </w:r>
      <w:r w:rsidR="00F2132E" w:rsidRPr="009E72E4">
        <w:rPr>
          <w:rFonts w:asciiTheme="minorHAnsi" w:hAnsiTheme="minorHAnsi" w:cs="Arial"/>
          <w:sz w:val="24"/>
        </w:rPr>
        <w:t xml:space="preserve"> case, tables in </w:t>
      </w:r>
      <w:hyperlink w:anchor="_Section_11:_resources" w:history="1">
        <w:r w:rsidR="00F72732" w:rsidRPr="00F72732">
          <w:rPr>
            <w:rStyle w:val="Hyperlink"/>
            <w:rFonts w:asciiTheme="minorHAnsi" w:hAnsiTheme="minorHAnsi" w:cs="Arial"/>
            <w:sz w:val="24"/>
          </w:rPr>
          <w:t>Section 11</w:t>
        </w:r>
      </w:hyperlink>
      <w:r w:rsidR="00F2132E" w:rsidRPr="009E72E4">
        <w:rPr>
          <w:rFonts w:asciiTheme="minorHAnsi" w:hAnsiTheme="minorHAnsi" w:cs="Arial"/>
          <w:sz w:val="24"/>
        </w:rPr>
        <w:t xml:space="preserve"> must be </w:t>
      </w:r>
      <w:r w:rsidR="009A06FC" w:rsidRPr="009E72E4">
        <w:rPr>
          <w:rFonts w:asciiTheme="minorHAnsi" w:hAnsiTheme="minorHAnsi" w:cs="Arial"/>
          <w:sz w:val="24"/>
        </w:rPr>
        <w:t>completed to reflect efforts related</w:t>
      </w:r>
      <w:r w:rsidR="000B2360" w:rsidRPr="009E72E4">
        <w:rPr>
          <w:rFonts w:asciiTheme="minorHAnsi" w:hAnsiTheme="minorHAnsi" w:cs="Arial"/>
          <w:sz w:val="24"/>
        </w:rPr>
        <w:t xml:space="preserve"> to reporting requirements such as prepar</w:t>
      </w:r>
      <w:r w:rsidR="00006710" w:rsidRPr="009E72E4">
        <w:rPr>
          <w:rFonts w:asciiTheme="minorHAnsi" w:hAnsiTheme="minorHAnsi" w:cs="Arial"/>
          <w:sz w:val="24"/>
        </w:rPr>
        <w:t>ing</w:t>
      </w:r>
      <w:r w:rsidR="00830309" w:rsidRPr="009E72E4">
        <w:rPr>
          <w:rFonts w:asciiTheme="minorHAnsi" w:hAnsiTheme="minorHAnsi" w:cs="Arial"/>
          <w:sz w:val="24"/>
        </w:rPr>
        <w:t xml:space="preserve"> the Report</w:t>
      </w:r>
      <w:r w:rsidR="00A847D9" w:rsidRPr="009E72E4">
        <w:rPr>
          <w:rFonts w:asciiTheme="minorHAnsi" w:hAnsiTheme="minorHAnsi" w:cs="Arial"/>
          <w:sz w:val="24"/>
        </w:rPr>
        <w:t>,</w:t>
      </w:r>
      <w:r w:rsidR="00830309" w:rsidRPr="009E72E4">
        <w:rPr>
          <w:rFonts w:asciiTheme="minorHAnsi" w:hAnsiTheme="minorHAnsi" w:cs="Arial"/>
          <w:sz w:val="24"/>
        </w:rPr>
        <w:t xml:space="preserve"> the Annual Report</w:t>
      </w:r>
      <w:r w:rsidR="00A847D9" w:rsidRPr="009E72E4">
        <w:rPr>
          <w:rFonts w:asciiTheme="minorHAnsi" w:hAnsiTheme="minorHAnsi" w:cs="Arial"/>
          <w:sz w:val="24"/>
        </w:rPr>
        <w:t>, proactive publication</w:t>
      </w:r>
      <w:r w:rsidR="00FC0C98" w:rsidRPr="009E72E4">
        <w:rPr>
          <w:rFonts w:asciiTheme="minorHAnsi" w:hAnsiTheme="minorHAnsi" w:cs="Arial"/>
          <w:sz w:val="24"/>
        </w:rPr>
        <w:t xml:space="preserve"> activities</w:t>
      </w:r>
      <w:r w:rsidR="6B3BA9A5" w:rsidRPr="009E72E4">
        <w:rPr>
          <w:rFonts w:asciiTheme="minorHAnsi" w:hAnsiTheme="minorHAnsi" w:cs="Arial"/>
          <w:sz w:val="24"/>
        </w:rPr>
        <w:t xml:space="preserve"> under Part 2 of the AT</w:t>
      </w:r>
      <w:r w:rsidR="42345847" w:rsidRPr="009E72E4">
        <w:rPr>
          <w:rFonts w:asciiTheme="minorHAnsi" w:hAnsiTheme="minorHAnsi" w:cs="Arial"/>
          <w:sz w:val="24"/>
        </w:rPr>
        <w:t>IA</w:t>
      </w:r>
      <w:r w:rsidR="00A847D9" w:rsidRPr="009E72E4">
        <w:rPr>
          <w:rFonts w:asciiTheme="minorHAnsi" w:hAnsiTheme="minorHAnsi" w:cs="Arial"/>
          <w:sz w:val="24"/>
        </w:rPr>
        <w:t xml:space="preserve"> </w:t>
      </w:r>
      <w:r w:rsidR="00FC0C98" w:rsidRPr="009E72E4">
        <w:rPr>
          <w:rFonts w:asciiTheme="minorHAnsi" w:hAnsiTheme="minorHAnsi" w:cs="Arial"/>
          <w:sz w:val="24"/>
        </w:rPr>
        <w:t xml:space="preserve">and other related </w:t>
      </w:r>
      <w:r w:rsidR="00745244" w:rsidRPr="009E72E4">
        <w:rPr>
          <w:rFonts w:asciiTheme="minorHAnsi" w:hAnsiTheme="minorHAnsi" w:cs="Arial"/>
          <w:sz w:val="24"/>
        </w:rPr>
        <w:t>work</w:t>
      </w:r>
      <w:r w:rsidR="00C21DE9" w:rsidRPr="009E72E4">
        <w:rPr>
          <w:rFonts w:asciiTheme="minorHAnsi" w:hAnsiTheme="minorHAnsi" w:cs="Arial"/>
          <w:sz w:val="24"/>
        </w:rPr>
        <w:t xml:space="preserve"> </w:t>
      </w:r>
      <w:r w:rsidR="00B509E1" w:rsidRPr="009E72E4">
        <w:rPr>
          <w:rFonts w:asciiTheme="minorHAnsi" w:hAnsiTheme="minorHAnsi" w:cs="Arial"/>
          <w:sz w:val="24"/>
        </w:rPr>
        <w:t>(</w:t>
      </w:r>
      <w:r w:rsidR="00932346" w:rsidRPr="009E72E4">
        <w:rPr>
          <w:rFonts w:asciiTheme="minorHAnsi" w:hAnsiTheme="minorHAnsi" w:cs="Arial"/>
          <w:sz w:val="24"/>
        </w:rPr>
        <w:t>s</w:t>
      </w:r>
      <w:r w:rsidR="00B509E1" w:rsidRPr="009E72E4">
        <w:rPr>
          <w:rFonts w:asciiTheme="minorHAnsi" w:hAnsiTheme="minorHAnsi" w:cs="Arial"/>
          <w:sz w:val="24"/>
        </w:rPr>
        <w:t xml:space="preserve">ee introduction of </w:t>
      </w:r>
      <w:hyperlink w:anchor="_Section_11:_resources" w:history="1">
        <w:r w:rsidR="00F72732" w:rsidRPr="00F72732">
          <w:rPr>
            <w:rStyle w:val="Hyperlink"/>
            <w:rFonts w:asciiTheme="minorHAnsi" w:hAnsiTheme="minorHAnsi" w:cs="Arial"/>
            <w:sz w:val="24"/>
          </w:rPr>
          <w:t>Section 11</w:t>
        </w:r>
      </w:hyperlink>
      <w:r w:rsidR="001B632A" w:rsidRPr="009E72E4">
        <w:rPr>
          <w:rFonts w:asciiTheme="minorHAnsi" w:hAnsiTheme="minorHAnsi" w:cs="Arial"/>
          <w:sz w:val="24"/>
        </w:rPr>
        <w:t xml:space="preserve"> for more details</w:t>
      </w:r>
      <w:r w:rsidR="00B509E1" w:rsidRPr="009E72E4">
        <w:rPr>
          <w:rFonts w:asciiTheme="minorHAnsi" w:hAnsiTheme="minorHAnsi" w:cs="Arial"/>
          <w:sz w:val="24"/>
        </w:rPr>
        <w:t>).</w:t>
      </w:r>
    </w:p>
    <w:p w14:paraId="46EC0B0E" w14:textId="77777777" w:rsidR="00FF6D6F" w:rsidRPr="009E72E4" w:rsidRDefault="00FF6D6F" w:rsidP="00FF6D6F">
      <w:pPr>
        <w:tabs>
          <w:tab w:val="num" w:pos="432"/>
        </w:tabs>
        <w:rPr>
          <w:rFonts w:asciiTheme="minorHAnsi" w:hAnsiTheme="minorHAnsi" w:cs="Arial"/>
          <w:sz w:val="24"/>
        </w:rPr>
      </w:pPr>
    </w:p>
    <w:p w14:paraId="6870EA0E" w14:textId="56E049F1" w:rsidR="00FF6D6F" w:rsidRPr="009E72E4" w:rsidRDefault="001565BF" w:rsidP="00FF6D6F">
      <w:pPr>
        <w:numPr>
          <w:ilvl w:val="0"/>
          <w:numId w:val="11"/>
        </w:numPr>
        <w:tabs>
          <w:tab w:val="num" w:pos="432"/>
        </w:tabs>
        <w:ind w:left="432" w:hanging="432"/>
        <w:rPr>
          <w:rFonts w:asciiTheme="minorHAnsi" w:hAnsiTheme="minorHAnsi" w:cs="Arial"/>
          <w:sz w:val="24"/>
        </w:rPr>
      </w:pPr>
      <w:r w:rsidRPr="009E72E4">
        <w:rPr>
          <w:rFonts w:asciiTheme="minorHAnsi" w:hAnsiTheme="minorHAnsi" w:cs="Arial"/>
          <w:sz w:val="24"/>
        </w:rPr>
        <w:t xml:space="preserve">All data collected for the purpose of the </w:t>
      </w:r>
      <w:r w:rsidR="00E4543B">
        <w:rPr>
          <w:rFonts w:asciiTheme="minorHAnsi" w:hAnsiTheme="minorHAnsi" w:cs="Arial"/>
          <w:sz w:val="24"/>
        </w:rPr>
        <w:t>Report</w:t>
      </w:r>
      <w:r w:rsidRPr="009E72E4">
        <w:rPr>
          <w:rFonts w:asciiTheme="minorHAnsi" w:hAnsiTheme="minorHAnsi" w:cs="Arial"/>
          <w:sz w:val="24"/>
        </w:rPr>
        <w:t xml:space="preserve"> are based on </w:t>
      </w:r>
      <w:r w:rsidR="00FF6D6F" w:rsidRPr="009E72E4">
        <w:rPr>
          <w:rFonts w:asciiTheme="minorHAnsi" w:hAnsiTheme="minorHAnsi" w:cs="Arial"/>
          <w:b/>
          <w:sz w:val="24"/>
        </w:rPr>
        <w:t>calendar days</w:t>
      </w:r>
      <w:r w:rsidR="00FF6D6F" w:rsidRPr="009E72E4">
        <w:rPr>
          <w:rFonts w:asciiTheme="minorHAnsi" w:hAnsiTheme="minorHAnsi" w:cs="Arial"/>
          <w:sz w:val="24"/>
        </w:rPr>
        <w:t>, and not on business days</w:t>
      </w:r>
      <w:r w:rsidRPr="009E72E4">
        <w:rPr>
          <w:rFonts w:asciiTheme="minorHAnsi" w:hAnsiTheme="minorHAnsi" w:cs="Arial"/>
          <w:sz w:val="24"/>
        </w:rPr>
        <w:t>.</w:t>
      </w:r>
    </w:p>
    <w:p w14:paraId="4ED01059" w14:textId="77777777" w:rsidR="00FF6D6F" w:rsidRPr="009E72E4" w:rsidRDefault="00FF6D6F" w:rsidP="00FF6D6F">
      <w:pPr>
        <w:rPr>
          <w:rFonts w:asciiTheme="minorHAnsi" w:hAnsiTheme="minorHAnsi" w:cs="Arial"/>
          <w:bCs/>
          <w:sz w:val="24"/>
        </w:rPr>
      </w:pPr>
    </w:p>
    <w:p w14:paraId="1F100A70" w14:textId="6E7BE25F" w:rsidR="00FF6D6F" w:rsidRPr="009E72E4" w:rsidRDefault="000454BB" w:rsidP="00FF6D6F">
      <w:pPr>
        <w:numPr>
          <w:ilvl w:val="0"/>
          <w:numId w:val="11"/>
        </w:numPr>
        <w:tabs>
          <w:tab w:val="num" w:pos="432"/>
        </w:tabs>
        <w:ind w:left="432" w:hanging="432"/>
        <w:rPr>
          <w:rFonts w:asciiTheme="minorHAnsi" w:hAnsiTheme="minorHAnsi" w:cs="Arial"/>
          <w:sz w:val="24"/>
        </w:rPr>
      </w:pPr>
      <w:r w:rsidRPr="009E72E4">
        <w:rPr>
          <w:rFonts w:asciiTheme="minorHAnsi" w:hAnsiTheme="minorHAnsi" w:cs="Arial"/>
          <w:bCs/>
          <w:sz w:val="24"/>
        </w:rPr>
        <w:t xml:space="preserve">Sections </w:t>
      </w:r>
      <w:hyperlink w:anchor="_Section_4:_requests" w:history="1">
        <w:r w:rsidR="00D94D28" w:rsidRPr="00845DAA">
          <w:rPr>
            <w:rStyle w:val="Hyperlink"/>
            <w:rFonts w:asciiTheme="minorHAnsi" w:hAnsiTheme="minorHAnsi" w:cs="Arial"/>
            <w:bCs/>
            <w:sz w:val="24"/>
          </w:rPr>
          <w:t>4</w:t>
        </w:r>
      </w:hyperlink>
      <w:r w:rsidR="00FF6D6F" w:rsidRPr="009E72E4">
        <w:rPr>
          <w:rFonts w:asciiTheme="minorHAnsi" w:hAnsiTheme="minorHAnsi" w:cs="Arial"/>
          <w:bCs/>
          <w:sz w:val="24"/>
        </w:rPr>
        <w:t xml:space="preserve">, </w:t>
      </w:r>
      <w:hyperlink w:anchor="_Section_5:_extensions" w:history="1">
        <w:r w:rsidR="00D94D28" w:rsidRPr="00845DAA">
          <w:rPr>
            <w:rStyle w:val="Hyperlink"/>
            <w:rFonts w:asciiTheme="minorHAnsi" w:hAnsiTheme="minorHAnsi" w:cs="Arial"/>
            <w:bCs/>
            <w:sz w:val="24"/>
          </w:rPr>
          <w:t>5</w:t>
        </w:r>
      </w:hyperlink>
      <w:r w:rsidR="003911BF" w:rsidRPr="009E72E4">
        <w:rPr>
          <w:rFonts w:asciiTheme="minorHAnsi" w:hAnsiTheme="minorHAnsi" w:cs="Arial"/>
          <w:bCs/>
          <w:sz w:val="24"/>
        </w:rPr>
        <w:t xml:space="preserve"> </w:t>
      </w:r>
      <w:r w:rsidR="00FF6D6F" w:rsidRPr="009E72E4">
        <w:rPr>
          <w:rFonts w:asciiTheme="minorHAnsi" w:hAnsiTheme="minorHAnsi" w:cs="Arial"/>
          <w:bCs/>
          <w:sz w:val="24"/>
        </w:rPr>
        <w:t xml:space="preserve">and </w:t>
      </w:r>
      <w:hyperlink w:anchor="_Section_8:_completion" w:history="1">
        <w:r w:rsidR="00D94D28" w:rsidRPr="00845DAA">
          <w:rPr>
            <w:rStyle w:val="Hyperlink"/>
            <w:rFonts w:asciiTheme="minorHAnsi" w:hAnsiTheme="minorHAnsi" w:cs="Arial"/>
            <w:bCs/>
            <w:sz w:val="24"/>
          </w:rPr>
          <w:t>8</w:t>
        </w:r>
      </w:hyperlink>
      <w:r w:rsidR="003911BF" w:rsidRPr="009E72E4">
        <w:rPr>
          <w:rFonts w:asciiTheme="minorHAnsi" w:hAnsiTheme="minorHAnsi" w:cs="Arial"/>
          <w:bCs/>
          <w:sz w:val="24"/>
        </w:rPr>
        <w:t xml:space="preserve"> </w:t>
      </w:r>
      <w:r w:rsidR="00FF6D6F" w:rsidRPr="009E72E4">
        <w:rPr>
          <w:rFonts w:asciiTheme="minorHAnsi" w:hAnsiTheme="minorHAnsi" w:cs="Arial"/>
          <w:bCs/>
          <w:sz w:val="24"/>
        </w:rPr>
        <w:t xml:space="preserve">of the </w:t>
      </w:r>
      <w:r w:rsidR="00892052" w:rsidRPr="009E72E4">
        <w:rPr>
          <w:rFonts w:asciiTheme="minorHAnsi" w:hAnsiTheme="minorHAnsi" w:cs="Arial"/>
          <w:bCs/>
          <w:sz w:val="24"/>
        </w:rPr>
        <w:t>f</w:t>
      </w:r>
      <w:r w:rsidR="00FF6D6F" w:rsidRPr="009E72E4">
        <w:rPr>
          <w:rFonts w:asciiTheme="minorHAnsi" w:hAnsiTheme="minorHAnsi" w:cs="Arial"/>
          <w:bCs/>
          <w:sz w:val="24"/>
        </w:rPr>
        <w:t xml:space="preserve">orm </w:t>
      </w:r>
      <w:r w:rsidR="00736666" w:rsidRPr="009E72E4">
        <w:rPr>
          <w:rFonts w:asciiTheme="minorHAnsi" w:hAnsiTheme="minorHAnsi" w:cs="Arial"/>
          <w:bCs/>
          <w:sz w:val="24"/>
        </w:rPr>
        <w:t xml:space="preserve">must </w:t>
      </w:r>
      <w:r w:rsidR="00FF6D6F" w:rsidRPr="009E72E4">
        <w:rPr>
          <w:rFonts w:asciiTheme="minorHAnsi" w:hAnsiTheme="minorHAnsi" w:cs="Arial"/>
          <w:bCs/>
          <w:sz w:val="24"/>
        </w:rPr>
        <w:t xml:space="preserve">only include statistical data for access to information </w:t>
      </w:r>
      <w:r w:rsidR="00890141">
        <w:rPr>
          <w:rFonts w:asciiTheme="minorHAnsi" w:hAnsiTheme="minorHAnsi" w:cs="Arial"/>
          <w:bCs/>
          <w:sz w:val="24"/>
        </w:rPr>
        <w:t xml:space="preserve">(ATI) </w:t>
      </w:r>
      <w:r w:rsidR="00FF6D6F" w:rsidRPr="009E72E4">
        <w:rPr>
          <w:rFonts w:asciiTheme="minorHAnsi" w:hAnsiTheme="minorHAnsi" w:cs="Arial"/>
          <w:bCs/>
          <w:sz w:val="24"/>
        </w:rPr>
        <w:t xml:space="preserve">requests </w:t>
      </w:r>
      <w:r w:rsidR="00FF6D6F" w:rsidRPr="009E72E4">
        <w:rPr>
          <w:rFonts w:asciiTheme="minorHAnsi" w:hAnsiTheme="minorHAnsi" w:cs="Arial"/>
          <w:b/>
          <w:bCs/>
          <w:sz w:val="24"/>
        </w:rPr>
        <w:t>closed</w:t>
      </w:r>
      <w:r w:rsidR="00FF6D6F" w:rsidRPr="009E72E4">
        <w:rPr>
          <w:rFonts w:asciiTheme="minorHAnsi" w:hAnsiTheme="minorHAnsi" w:cs="Arial"/>
          <w:bCs/>
          <w:sz w:val="24"/>
        </w:rPr>
        <w:t xml:space="preserve"> during the </w:t>
      </w:r>
      <w:r w:rsidR="00A95798" w:rsidRPr="009E72E4">
        <w:rPr>
          <w:rFonts w:asciiTheme="minorHAnsi" w:hAnsiTheme="minorHAnsi" w:cs="Arial"/>
          <w:bCs/>
          <w:sz w:val="24"/>
        </w:rPr>
        <w:t xml:space="preserve">current </w:t>
      </w:r>
      <w:r w:rsidR="00FF6D6F" w:rsidRPr="009E72E4">
        <w:rPr>
          <w:rFonts w:asciiTheme="minorHAnsi" w:hAnsiTheme="minorHAnsi" w:cs="Arial"/>
          <w:bCs/>
          <w:sz w:val="24"/>
        </w:rPr>
        <w:t xml:space="preserve">reporting period. Similarly, </w:t>
      </w:r>
      <w:r w:rsidR="003F296A" w:rsidRPr="009E72E4">
        <w:rPr>
          <w:rFonts w:asciiTheme="minorHAnsi" w:hAnsiTheme="minorHAnsi" w:cs="Arial"/>
          <w:bCs/>
          <w:sz w:val="24"/>
        </w:rPr>
        <w:t>S</w:t>
      </w:r>
      <w:r w:rsidR="00A46E1B" w:rsidRPr="009E72E4">
        <w:rPr>
          <w:rFonts w:asciiTheme="minorHAnsi" w:hAnsiTheme="minorHAnsi" w:cs="Arial"/>
          <w:bCs/>
          <w:sz w:val="24"/>
        </w:rPr>
        <w:t xml:space="preserve">ections </w:t>
      </w:r>
      <w:hyperlink w:anchor="_7.2_Recommendations_and" w:history="1">
        <w:r w:rsidR="00D94D28" w:rsidRPr="00845DAA">
          <w:rPr>
            <w:rStyle w:val="Hyperlink"/>
            <w:rFonts w:asciiTheme="minorHAnsi" w:hAnsiTheme="minorHAnsi" w:cs="Arial"/>
            <w:bCs/>
            <w:sz w:val="24"/>
          </w:rPr>
          <w:t>7</w:t>
        </w:r>
        <w:r w:rsidR="00FF6D6F" w:rsidRPr="00845DAA">
          <w:rPr>
            <w:rStyle w:val="Hyperlink"/>
            <w:rFonts w:asciiTheme="minorHAnsi" w:hAnsiTheme="minorHAnsi" w:cs="Arial"/>
            <w:bCs/>
            <w:sz w:val="24"/>
          </w:rPr>
          <w:t>.2</w:t>
        </w:r>
      </w:hyperlink>
      <w:r w:rsidR="00FF6D6F" w:rsidRPr="009E72E4">
        <w:rPr>
          <w:rFonts w:asciiTheme="minorHAnsi" w:hAnsiTheme="minorHAnsi" w:cs="Arial"/>
          <w:bCs/>
          <w:sz w:val="24"/>
        </w:rPr>
        <w:t xml:space="preserve"> and </w:t>
      </w:r>
      <w:hyperlink w:anchor="_7.3_Recommendations_and" w:history="1">
        <w:r w:rsidR="00D94D28" w:rsidRPr="00845DAA">
          <w:rPr>
            <w:rStyle w:val="Hyperlink"/>
            <w:rFonts w:asciiTheme="minorHAnsi" w:hAnsiTheme="minorHAnsi" w:cs="Arial"/>
            <w:bCs/>
            <w:sz w:val="24"/>
          </w:rPr>
          <w:t>7</w:t>
        </w:r>
        <w:r w:rsidR="00FF6D6F" w:rsidRPr="00845DAA">
          <w:rPr>
            <w:rStyle w:val="Hyperlink"/>
            <w:rFonts w:asciiTheme="minorHAnsi" w:hAnsiTheme="minorHAnsi" w:cs="Arial"/>
            <w:bCs/>
            <w:sz w:val="24"/>
          </w:rPr>
          <w:t>.3</w:t>
        </w:r>
      </w:hyperlink>
      <w:r w:rsidR="00FF6D6F" w:rsidRPr="009E72E4">
        <w:rPr>
          <w:rFonts w:asciiTheme="minorHAnsi" w:hAnsiTheme="minorHAnsi" w:cs="Arial"/>
          <w:bCs/>
          <w:sz w:val="24"/>
        </w:rPr>
        <w:t xml:space="preserve"> </w:t>
      </w:r>
      <w:r w:rsidR="00F12CFE" w:rsidRPr="009E72E4">
        <w:rPr>
          <w:rFonts w:asciiTheme="minorHAnsi" w:hAnsiTheme="minorHAnsi" w:cs="Arial"/>
          <w:bCs/>
          <w:sz w:val="24"/>
        </w:rPr>
        <w:t xml:space="preserve">must </w:t>
      </w:r>
      <w:r w:rsidR="00FF6D6F" w:rsidRPr="009E72E4">
        <w:rPr>
          <w:rFonts w:asciiTheme="minorHAnsi" w:hAnsiTheme="minorHAnsi" w:cs="Arial"/>
          <w:bCs/>
          <w:sz w:val="24"/>
        </w:rPr>
        <w:t xml:space="preserve">only include statistical data for consultations received from other Government of Canada institutions and other organizations that were </w:t>
      </w:r>
      <w:r w:rsidR="00FF6D6F" w:rsidRPr="009E72E4">
        <w:rPr>
          <w:rFonts w:asciiTheme="minorHAnsi" w:hAnsiTheme="minorHAnsi" w:cs="Arial"/>
          <w:b/>
          <w:bCs/>
          <w:sz w:val="24"/>
        </w:rPr>
        <w:t>completed</w:t>
      </w:r>
      <w:r w:rsidR="00FF6D6F" w:rsidRPr="009E72E4">
        <w:rPr>
          <w:rFonts w:asciiTheme="minorHAnsi" w:hAnsiTheme="minorHAnsi" w:cs="Arial"/>
          <w:bCs/>
          <w:sz w:val="24"/>
        </w:rPr>
        <w:t xml:space="preserve"> during the </w:t>
      </w:r>
      <w:r w:rsidR="00A95798" w:rsidRPr="009E72E4">
        <w:rPr>
          <w:rFonts w:asciiTheme="minorHAnsi" w:hAnsiTheme="minorHAnsi" w:cs="Arial"/>
          <w:bCs/>
          <w:sz w:val="24"/>
        </w:rPr>
        <w:t xml:space="preserve">current </w:t>
      </w:r>
      <w:r w:rsidR="00FF6D6F" w:rsidRPr="009E72E4">
        <w:rPr>
          <w:rFonts w:asciiTheme="minorHAnsi" w:hAnsiTheme="minorHAnsi" w:cs="Arial"/>
          <w:bCs/>
          <w:sz w:val="24"/>
        </w:rPr>
        <w:t>reporting period.</w:t>
      </w:r>
    </w:p>
    <w:p w14:paraId="456D37F0" w14:textId="77777777" w:rsidR="00FF6D6F" w:rsidRPr="00B5185C" w:rsidRDefault="00FF6D6F" w:rsidP="00B5185C">
      <w:pPr>
        <w:rPr>
          <w:rFonts w:asciiTheme="minorHAnsi" w:hAnsiTheme="minorHAnsi" w:cs="Arial"/>
          <w:sz w:val="24"/>
        </w:rPr>
      </w:pPr>
    </w:p>
    <w:p w14:paraId="1CDA75E3" w14:textId="49FE53BB" w:rsidR="00FE7E14" w:rsidRPr="009E72E4" w:rsidRDefault="00FF6D6F" w:rsidP="2E972A0A">
      <w:pPr>
        <w:numPr>
          <w:ilvl w:val="0"/>
          <w:numId w:val="11"/>
        </w:numPr>
        <w:tabs>
          <w:tab w:val="num" w:pos="40"/>
        </w:tabs>
        <w:ind w:left="450" w:hanging="450"/>
        <w:rPr>
          <w:rFonts w:asciiTheme="minorHAnsi" w:hAnsiTheme="minorHAnsi" w:cs="Arial"/>
          <w:color w:val="000000"/>
          <w:sz w:val="24"/>
        </w:rPr>
      </w:pPr>
      <w:r w:rsidRPr="2E972A0A">
        <w:rPr>
          <w:rFonts w:asciiTheme="minorHAnsi" w:hAnsiTheme="minorHAnsi" w:cs="Arial"/>
          <w:sz w:val="24"/>
        </w:rPr>
        <w:t xml:space="preserve">In some cases, the terminology used by an </w:t>
      </w:r>
      <w:r w:rsidR="00621E5D" w:rsidRPr="2E972A0A">
        <w:rPr>
          <w:rFonts w:asciiTheme="minorHAnsi" w:hAnsiTheme="minorHAnsi" w:cs="Arial"/>
          <w:sz w:val="24"/>
        </w:rPr>
        <w:t xml:space="preserve">Access to Information and </w:t>
      </w:r>
      <w:r w:rsidRPr="2E972A0A">
        <w:rPr>
          <w:rFonts w:asciiTheme="minorHAnsi" w:hAnsiTheme="minorHAnsi" w:cs="Arial"/>
          <w:sz w:val="24"/>
        </w:rPr>
        <w:t>P</w:t>
      </w:r>
      <w:r w:rsidR="00621E5D" w:rsidRPr="2E972A0A">
        <w:rPr>
          <w:rFonts w:asciiTheme="minorHAnsi" w:hAnsiTheme="minorHAnsi" w:cs="Arial"/>
          <w:sz w:val="24"/>
        </w:rPr>
        <w:t>rivacy (ATIP)</w:t>
      </w:r>
      <w:r w:rsidRPr="2E972A0A">
        <w:rPr>
          <w:rFonts w:asciiTheme="minorHAnsi" w:hAnsiTheme="minorHAnsi" w:cs="Arial"/>
          <w:sz w:val="24"/>
        </w:rPr>
        <w:t xml:space="preserve"> </w:t>
      </w:r>
      <w:r w:rsidR="00E54F34">
        <w:rPr>
          <w:rFonts w:asciiTheme="minorHAnsi" w:hAnsiTheme="minorHAnsi" w:cs="Arial"/>
          <w:sz w:val="24"/>
        </w:rPr>
        <w:t>O</w:t>
      </w:r>
      <w:r w:rsidRPr="2E972A0A">
        <w:rPr>
          <w:rFonts w:asciiTheme="minorHAnsi" w:hAnsiTheme="minorHAnsi" w:cs="Arial"/>
          <w:sz w:val="24"/>
        </w:rPr>
        <w:t xml:space="preserve">ffice may differ from that used in this </w:t>
      </w:r>
      <w:r w:rsidR="00973ADE" w:rsidRPr="2E972A0A">
        <w:rPr>
          <w:rFonts w:asciiTheme="minorHAnsi" w:hAnsiTheme="minorHAnsi" w:cs="Arial"/>
          <w:sz w:val="24"/>
        </w:rPr>
        <w:t>G</w:t>
      </w:r>
      <w:r w:rsidRPr="2E972A0A">
        <w:rPr>
          <w:rFonts w:asciiTheme="minorHAnsi" w:hAnsiTheme="minorHAnsi" w:cs="Arial"/>
          <w:sz w:val="24"/>
        </w:rPr>
        <w:t>uid</w:t>
      </w:r>
      <w:r w:rsidR="00CB0AF3" w:rsidRPr="2E972A0A">
        <w:rPr>
          <w:rFonts w:asciiTheme="minorHAnsi" w:hAnsiTheme="minorHAnsi" w:cs="Arial"/>
          <w:sz w:val="24"/>
        </w:rPr>
        <w:t>e</w:t>
      </w:r>
      <w:r w:rsidRPr="2E972A0A">
        <w:rPr>
          <w:rFonts w:asciiTheme="minorHAnsi" w:hAnsiTheme="minorHAnsi" w:cs="Arial"/>
          <w:sz w:val="24"/>
        </w:rPr>
        <w:t xml:space="preserve">. However, institutions must follow the business rules set out in this Guide </w:t>
      </w:r>
      <w:r w:rsidR="5180E129" w:rsidRPr="2E972A0A">
        <w:rPr>
          <w:rFonts w:asciiTheme="minorHAnsi" w:hAnsiTheme="minorHAnsi" w:cs="Arial"/>
          <w:sz w:val="24"/>
        </w:rPr>
        <w:t xml:space="preserve">while </w:t>
      </w:r>
      <w:r w:rsidRPr="2E972A0A">
        <w:rPr>
          <w:rFonts w:asciiTheme="minorHAnsi" w:hAnsiTheme="minorHAnsi" w:cs="Arial"/>
          <w:sz w:val="24"/>
        </w:rPr>
        <w:t xml:space="preserve">completing the </w:t>
      </w:r>
      <w:r w:rsidR="00892052" w:rsidRPr="2E972A0A">
        <w:rPr>
          <w:rFonts w:asciiTheme="minorHAnsi" w:hAnsiTheme="minorHAnsi" w:cs="Arial"/>
          <w:sz w:val="24"/>
        </w:rPr>
        <w:t>f</w:t>
      </w:r>
      <w:r w:rsidRPr="2E972A0A">
        <w:rPr>
          <w:rFonts w:asciiTheme="minorHAnsi" w:hAnsiTheme="minorHAnsi" w:cs="Arial"/>
          <w:sz w:val="24"/>
        </w:rPr>
        <w:t xml:space="preserve">orm for the Report on the </w:t>
      </w:r>
      <w:r w:rsidR="00F12D78" w:rsidRPr="00F12D78">
        <w:rPr>
          <w:rFonts w:asciiTheme="minorHAnsi" w:hAnsiTheme="minorHAnsi" w:cs="Arial"/>
          <w:sz w:val="24"/>
        </w:rPr>
        <w:t>ATIA</w:t>
      </w:r>
      <w:r w:rsidRPr="2E972A0A">
        <w:rPr>
          <w:rFonts w:asciiTheme="minorHAnsi" w:hAnsiTheme="minorHAnsi" w:cs="Arial"/>
          <w:sz w:val="24"/>
        </w:rPr>
        <w:t>.</w:t>
      </w:r>
    </w:p>
    <w:p w14:paraId="2573C4A3" w14:textId="77777777" w:rsidR="00FE7E14" w:rsidRPr="006555A4" w:rsidRDefault="00FE7E14" w:rsidP="006555A4">
      <w:pPr>
        <w:rPr>
          <w:rFonts w:asciiTheme="minorHAnsi" w:hAnsiTheme="minorHAnsi" w:cs="Arial"/>
          <w:color w:val="000000"/>
          <w:sz w:val="24"/>
        </w:rPr>
      </w:pPr>
    </w:p>
    <w:p w14:paraId="085ADABF" w14:textId="3DB98D73" w:rsidR="00FE7E14" w:rsidRPr="009E72E4" w:rsidRDefault="00FE7E14" w:rsidP="2E972A0A">
      <w:pPr>
        <w:numPr>
          <w:ilvl w:val="0"/>
          <w:numId w:val="11"/>
        </w:numPr>
        <w:tabs>
          <w:tab w:val="num" w:pos="40"/>
        </w:tabs>
        <w:ind w:left="450" w:hanging="450"/>
        <w:rPr>
          <w:rFonts w:asciiTheme="minorHAnsi" w:hAnsiTheme="minorHAnsi" w:cs="Arial"/>
          <w:color w:val="000000"/>
          <w:sz w:val="24"/>
        </w:rPr>
      </w:pPr>
      <w:r w:rsidRPr="2E972A0A">
        <w:rPr>
          <w:rFonts w:asciiTheme="minorHAnsi" w:hAnsiTheme="minorHAnsi" w:cs="Arial"/>
          <w:color w:val="000000" w:themeColor="text1"/>
          <w:sz w:val="24"/>
        </w:rPr>
        <w:t xml:space="preserve">If, during this </w:t>
      </w:r>
      <w:r w:rsidR="00D63C88" w:rsidRPr="2E972A0A">
        <w:rPr>
          <w:rFonts w:asciiTheme="minorHAnsi" w:hAnsiTheme="minorHAnsi" w:cs="Arial"/>
          <w:color w:val="000000" w:themeColor="text1"/>
          <w:sz w:val="24"/>
        </w:rPr>
        <w:t xml:space="preserve">current </w:t>
      </w:r>
      <w:r w:rsidRPr="2E972A0A">
        <w:rPr>
          <w:rFonts w:asciiTheme="minorHAnsi" w:hAnsiTheme="minorHAnsi" w:cs="Arial"/>
          <w:color w:val="000000" w:themeColor="text1"/>
          <w:sz w:val="24"/>
        </w:rPr>
        <w:t xml:space="preserve">reporting period, an institution has received a complaint </w:t>
      </w:r>
      <w:r w:rsidR="0007714B" w:rsidRPr="2E972A0A">
        <w:rPr>
          <w:rFonts w:asciiTheme="minorHAnsi" w:hAnsiTheme="minorHAnsi" w:cs="Arial"/>
          <w:color w:val="000000" w:themeColor="text1"/>
          <w:sz w:val="24"/>
        </w:rPr>
        <w:t xml:space="preserve">regarding </w:t>
      </w:r>
      <w:r w:rsidRPr="2E972A0A">
        <w:rPr>
          <w:rFonts w:asciiTheme="minorHAnsi" w:hAnsiTheme="minorHAnsi" w:cs="Arial"/>
          <w:color w:val="000000" w:themeColor="text1"/>
          <w:sz w:val="24"/>
        </w:rPr>
        <w:t xml:space="preserve">a formal request that was opened and closed during the last reporting period, the application </w:t>
      </w:r>
      <w:r w:rsidRPr="2E972A0A">
        <w:rPr>
          <w:rFonts w:asciiTheme="minorHAnsi" w:hAnsiTheme="minorHAnsi" w:cs="Arial"/>
          <w:b/>
          <w:bCs/>
          <w:color w:val="000000" w:themeColor="text1"/>
          <w:sz w:val="24"/>
        </w:rPr>
        <w:t>shall not</w:t>
      </w:r>
      <w:r w:rsidRPr="2E972A0A">
        <w:rPr>
          <w:rFonts w:asciiTheme="minorHAnsi" w:hAnsiTheme="minorHAnsi" w:cs="Arial"/>
          <w:color w:val="000000" w:themeColor="text1"/>
          <w:sz w:val="24"/>
        </w:rPr>
        <w:t xml:space="preserve"> be registered as a new request, but as a complaint only.</w:t>
      </w:r>
    </w:p>
    <w:p w14:paraId="7BECE2CE" w14:textId="77777777" w:rsidR="00C952A9" w:rsidRDefault="00C952A9" w:rsidP="00736666">
      <w:pPr>
        <w:spacing w:line="259" w:lineRule="auto"/>
        <w:rPr>
          <w:rFonts w:asciiTheme="minorHAnsi" w:hAnsiTheme="minorHAnsi"/>
          <w:b/>
          <w:sz w:val="24"/>
        </w:rPr>
      </w:pPr>
    </w:p>
    <w:p w14:paraId="343F7935" w14:textId="466BD647" w:rsidR="00E36D43" w:rsidRDefault="00E36D43">
      <w:pPr>
        <w:spacing w:after="160" w:line="259" w:lineRule="auto"/>
        <w:rPr>
          <w:rFonts w:asciiTheme="minorHAnsi" w:hAnsiTheme="minorHAnsi"/>
          <w:b/>
          <w:bCs/>
          <w:sz w:val="24"/>
        </w:rPr>
      </w:pPr>
      <w:r>
        <w:rPr>
          <w:rFonts w:asciiTheme="minorHAnsi" w:hAnsiTheme="minorHAnsi"/>
          <w:b/>
          <w:bCs/>
          <w:sz w:val="24"/>
        </w:rPr>
        <w:br w:type="page"/>
      </w:r>
    </w:p>
    <w:p w14:paraId="23B14F7B" w14:textId="5469DA69" w:rsidR="00FF6D6F" w:rsidRPr="009E72E4" w:rsidRDefault="00FF6D6F" w:rsidP="00736666">
      <w:pPr>
        <w:spacing w:line="259" w:lineRule="auto"/>
        <w:rPr>
          <w:rFonts w:asciiTheme="minorHAnsi" w:hAnsiTheme="minorHAnsi"/>
          <w:sz w:val="24"/>
        </w:rPr>
      </w:pPr>
      <w:r w:rsidRPr="009E72E4">
        <w:rPr>
          <w:rFonts w:asciiTheme="minorHAnsi" w:hAnsiTheme="minorHAnsi"/>
          <w:b/>
          <w:sz w:val="24"/>
        </w:rPr>
        <w:lastRenderedPageBreak/>
        <w:t>Name of institution</w:t>
      </w:r>
    </w:p>
    <w:p w14:paraId="6442FA66" w14:textId="40192DF6" w:rsidR="00FF6D6F" w:rsidRPr="009E72E4" w:rsidRDefault="00FF6D6F" w:rsidP="0ECAFBC5">
      <w:pPr>
        <w:pStyle w:val="NoSpacing"/>
        <w:rPr>
          <w:rFonts w:asciiTheme="minorHAnsi" w:hAnsiTheme="minorHAnsi"/>
          <w:sz w:val="24"/>
        </w:rPr>
      </w:pPr>
      <w:r w:rsidRPr="0ECAFBC5">
        <w:rPr>
          <w:rFonts w:asciiTheme="minorHAnsi" w:hAnsiTheme="minorHAnsi"/>
          <w:sz w:val="24"/>
        </w:rPr>
        <w:t>Enter the name of the institution as of March 31</w:t>
      </w:r>
      <w:r w:rsidRPr="0ECAFBC5">
        <w:rPr>
          <w:rFonts w:asciiTheme="minorHAnsi" w:hAnsiTheme="minorHAnsi"/>
          <w:sz w:val="24"/>
          <w:vertAlign w:val="superscript"/>
        </w:rPr>
        <w:t>st</w:t>
      </w:r>
      <w:r w:rsidRPr="0ECAFBC5">
        <w:rPr>
          <w:rFonts w:asciiTheme="minorHAnsi" w:hAnsiTheme="minorHAnsi"/>
          <w:sz w:val="24"/>
        </w:rPr>
        <w:t xml:space="preserve">, </w:t>
      </w:r>
      <w:r w:rsidR="54A5D4BE" w:rsidRPr="0ECAFBC5">
        <w:rPr>
          <w:rFonts w:asciiTheme="minorHAnsi" w:hAnsiTheme="minorHAnsi"/>
          <w:sz w:val="24"/>
        </w:rPr>
        <w:t>20</w:t>
      </w:r>
      <w:r w:rsidR="6C518B1E" w:rsidRPr="0ECAFBC5">
        <w:rPr>
          <w:rFonts w:asciiTheme="minorHAnsi" w:hAnsiTheme="minorHAnsi"/>
          <w:sz w:val="24"/>
        </w:rPr>
        <w:t>25</w:t>
      </w:r>
      <w:r w:rsidRPr="0ECAFBC5">
        <w:rPr>
          <w:rFonts w:asciiTheme="minorHAnsi" w:hAnsiTheme="minorHAnsi"/>
          <w:sz w:val="24"/>
        </w:rPr>
        <w:t xml:space="preserve">. If there is not enough space to include the full name, the </w:t>
      </w:r>
      <w:r w:rsidRPr="00FF2139">
        <w:rPr>
          <w:rFonts w:asciiTheme="minorHAnsi" w:hAnsiTheme="minorHAnsi"/>
          <w:b/>
          <w:bCs/>
          <w:sz w:val="24"/>
        </w:rPr>
        <w:t xml:space="preserve">recognized </w:t>
      </w:r>
      <w:r w:rsidRPr="0ECAFBC5">
        <w:rPr>
          <w:rFonts w:asciiTheme="minorHAnsi" w:hAnsiTheme="minorHAnsi"/>
          <w:b/>
          <w:bCs/>
          <w:sz w:val="24"/>
        </w:rPr>
        <w:t xml:space="preserve">abbreviation </w:t>
      </w:r>
      <w:r w:rsidRPr="0ECAFBC5">
        <w:rPr>
          <w:rFonts w:asciiTheme="minorHAnsi" w:hAnsiTheme="minorHAnsi"/>
          <w:sz w:val="24"/>
        </w:rPr>
        <w:t xml:space="preserve">must be used </w:t>
      </w:r>
      <w:r w:rsidRPr="0ECAFBC5">
        <w:rPr>
          <w:rFonts w:asciiTheme="minorHAnsi" w:hAnsiTheme="minorHAnsi"/>
          <w:b/>
          <w:bCs/>
          <w:sz w:val="24"/>
        </w:rPr>
        <w:t>instead</w:t>
      </w:r>
      <w:r w:rsidRPr="0ECAFBC5">
        <w:rPr>
          <w:rFonts w:asciiTheme="minorHAnsi" w:hAnsiTheme="minorHAnsi"/>
          <w:sz w:val="24"/>
        </w:rPr>
        <w:t xml:space="preserve">.  </w:t>
      </w:r>
    </w:p>
    <w:p w14:paraId="2C0AB464" w14:textId="25397B02" w:rsidR="2E972A0A" w:rsidRDefault="2E972A0A" w:rsidP="2E972A0A">
      <w:pPr>
        <w:pStyle w:val="NoSpacing"/>
        <w:rPr>
          <w:rFonts w:asciiTheme="minorHAnsi" w:hAnsiTheme="minorHAnsi"/>
          <w:sz w:val="24"/>
        </w:rPr>
      </w:pPr>
    </w:p>
    <w:p w14:paraId="52F7C2B9" w14:textId="77777777" w:rsidR="00FF6D6F" w:rsidRPr="009E72E4" w:rsidRDefault="00FF6D6F" w:rsidP="00FF6D6F">
      <w:pPr>
        <w:pStyle w:val="NoSpacing"/>
        <w:rPr>
          <w:rFonts w:asciiTheme="minorHAnsi" w:hAnsiTheme="minorHAnsi"/>
          <w:sz w:val="24"/>
        </w:rPr>
      </w:pPr>
      <w:r w:rsidRPr="009E72E4">
        <w:rPr>
          <w:rFonts w:asciiTheme="minorHAnsi" w:hAnsiTheme="minorHAnsi"/>
          <w:b/>
          <w:sz w:val="24"/>
        </w:rPr>
        <w:t>Reporting period</w:t>
      </w:r>
    </w:p>
    <w:p w14:paraId="05F62254" w14:textId="6E08FF30" w:rsidR="00FF6D6F" w:rsidRPr="009E72E4" w:rsidRDefault="00FF6D6F" w:rsidP="0ECAFBC5">
      <w:pPr>
        <w:pStyle w:val="NoSpacing"/>
        <w:rPr>
          <w:rFonts w:asciiTheme="minorHAnsi" w:hAnsiTheme="minorHAnsi"/>
          <w:sz w:val="24"/>
        </w:rPr>
      </w:pPr>
      <w:r w:rsidRPr="0ECAFBC5">
        <w:rPr>
          <w:rFonts w:asciiTheme="minorHAnsi" w:hAnsiTheme="minorHAnsi"/>
          <w:sz w:val="24"/>
        </w:rPr>
        <w:t xml:space="preserve">The reporting period </w:t>
      </w:r>
      <w:r w:rsidR="00C81741" w:rsidRPr="0ECAFBC5">
        <w:rPr>
          <w:rFonts w:asciiTheme="minorHAnsi" w:hAnsiTheme="minorHAnsi"/>
          <w:sz w:val="24"/>
        </w:rPr>
        <w:t>is from</w:t>
      </w:r>
      <w:r w:rsidR="00906B8B" w:rsidRPr="0ECAFBC5">
        <w:rPr>
          <w:rFonts w:asciiTheme="minorHAnsi" w:hAnsiTheme="minorHAnsi"/>
          <w:sz w:val="24"/>
        </w:rPr>
        <w:t xml:space="preserve"> </w:t>
      </w:r>
      <w:r w:rsidRPr="0ECAFBC5">
        <w:rPr>
          <w:rFonts w:asciiTheme="minorHAnsi" w:hAnsiTheme="minorHAnsi"/>
          <w:sz w:val="24"/>
        </w:rPr>
        <w:t>April 1</w:t>
      </w:r>
      <w:r w:rsidR="00406AE3" w:rsidRPr="0ECAFBC5">
        <w:rPr>
          <w:rFonts w:asciiTheme="minorHAnsi" w:hAnsiTheme="minorHAnsi"/>
          <w:sz w:val="24"/>
        </w:rPr>
        <w:t xml:space="preserve">, </w:t>
      </w:r>
      <w:r w:rsidR="5E711D76" w:rsidRPr="0ECAFBC5">
        <w:rPr>
          <w:rFonts w:asciiTheme="minorHAnsi" w:hAnsiTheme="minorHAnsi"/>
          <w:sz w:val="24"/>
        </w:rPr>
        <w:t>20</w:t>
      </w:r>
      <w:r w:rsidR="3D6D3BFB" w:rsidRPr="0ECAFBC5">
        <w:rPr>
          <w:rFonts w:asciiTheme="minorHAnsi" w:hAnsiTheme="minorHAnsi"/>
          <w:sz w:val="24"/>
        </w:rPr>
        <w:t>24</w:t>
      </w:r>
      <w:r w:rsidRPr="0ECAFBC5">
        <w:rPr>
          <w:rFonts w:asciiTheme="minorHAnsi" w:hAnsiTheme="minorHAnsi"/>
          <w:sz w:val="24"/>
        </w:rPr>
        <w:t xml:space="preserve"> to March 31, </w:t>
      </w:r>
      <w:r w:rsidR="2ED1A0CD" w:rsidRPr="0ECAFBC5">
        <w:rPr>
          <w:rFonts w:asciiTheme="minorHAnsi" w:hAnsiTheme="minorHAnsi"/>
          <w:sz w:val="24"/>
        </w:rPr>
        <w:t>20</w:t>
      </w:r>
      <w:r w:rsidR="15D19B07" w:rsidRPr="0ECAFBC5">
        <w:rPr>
          <w:rFonts w:asciiTheme="minorHAnsi" w:hAnsiTheme="minorHAnsi"/>
          <w:sz w:val="24"/>
        </w:rPr>
        <w:t>25</w:t>
      </w:r>
      <w:r w:rsidR="00406AE3" w:rsidRPr="0ECAFBC5">
        <w:rPr>
          <w:rFonts w:asciiTheme="minorHAnsi" w:hAnsiTheme="minorHAnsi"/>
          <w:sz w:val="24"/>
        </w:rPr>
        <w:t>,</w:t>
      </w:r>
      <w:r w:rsidRPr="0ECAFBC5">
        <w:rPr>
          <w:rFonts w:asciiTheme="minorHAnsi" w:hAnsiTheme="minorHAnsi"/>
          <w:sz w:val="24"/>
        </w:rPr>
        <w:t xml:space="preserve"> as defined </w:t>
      </w:r>
      <w:r w:rsidR="00906B8B" w:rsidRPr="0ECAFBC5">
        <w:rPr>
          <w:rFonts w:asciiTheme="minorHAnsi" w:hAnsiTheme="minorHAnsi"/>
          <w:sz w:val="24"/>
        </w:rPr>
        <w:t xml:space="preserve">under </w:t>
      </w:r>
      <w:hyperlink r:id="rId13" w:anchor="h-1172106:~:text=Annual%20report%20%E2%80%94%20government,%C2%A0(1)" w:history="1">
        <w:r w:rsidR="00B44908">
          <w:rPr>
            <w:rStyle w:val="Hyperlink"/>
            <w:rFonts w:asciiTheme="minorHAnsi" w:hAnsiTheme="minorHAnsi"/>
            <w:sz w:val="24"/>
          </w:rPr>
          <w:t>subsection 94(1)</w:t>
        </w:r>
      </w:hyperlink>
      <w:r w:rsidR="00B44908">
        <w:rPr>
          <w:rFonts w:asciiTheme="minorHAnsi" w:hAnsiTheme="minorHAnsi"/>
          <w:sz w:val="24"/>
        </w:rPr>
        <w:t xml:space="preserve"> </w:t>
      </w:r>
      <w:r w:rsidR="00906B8B" w:rsidRPr="0ECAFBC5">
        <w:rPr>
          <w:rFonts w:asciiTheme="minorHAnsi" w:hAnsiTheme="minorHAnsi"/>
          <w:sz w:val="24"/>
        </w:rPr>
        <w:t>of the A</w:t>
      </w:r>
      <w:r w:rsidR="009F5B12" w:rsidRPr="0ECAFBC5">
        <w:rPr>
          <w:rFonts w:asciiTheme="minorHAnsi" w:hAnsiTheme="minorHAnsi"/>
          <w:sz w:val="24"/>
        </w:rPr>
        <w:t>TIA</w:t>
      </w:r>
      <w:r w:rsidRPr="0ECAFBC5">
        <w:rPr>
          <w:rFonts w:asciiTheme="minorHAnsi" w:hAnsiTheme="minorHAnsi"/>
          <w:sz w:val="24"/>
        </w:rPr>
        <w:t xml:space="preserve">. The period has already been set in the </w:t>
      </w:r>
      <w:r w:rsidR="00892052" w:rsidRPr="0ECAFBC5">
        <w:rPr>
          <w:rFonts w:asciiTheme="minorHAnsi" w:hAnsiTheme="minorHAnsi"/>
          <w:sz w:val="24"/>
        </w:rPr>
        <w:t>f</w:t>
      </w:r>
      <w:r w:rsidRPr="0ECAFBC5">
        <w:rPr>
          <w:rFonts w:asciiTheme="minorHAnsi" w:hAnsiTheme="minorHAnsi"/>
          <w:sz w:val="24"/>
        </w:rPr>
        <w:t>orm and cannot be altered.</w:t>
      </w:r>
    </w:p>
    <w:p w14:paraId="4E8FB24D" w14:textId="77777777" w:rsidR="00FF6D6F" w:rsidRPr="009E72E4" w:rsidRDefault="00FF6D6F" w:rsidP="00FF6D6F">
      <w:pPr>
        <w:pStyle w:val="NoSpacing"/>
        <w:rPr>
          <w:rFonts w:asciiTheme="minorHAnsi" w:hAnsiTheme="minorHAnsi"/>
          <w:sz w:val="24"/>
        </w:rPr>
      </w:pPr>
    </w:p>
    <w:p w14:paraId="79B8203E" w14:textId="77777777" w:rsidR="00FF6D6F" w:rsidRPr="009E72E4" w:rsidRDefault="00FF6D6F" w:rsidP="00FF6D6F">
      <w:pPr>
        <w:pStyle w:val="NoSpacing"/>
        <w:rPr>
          <w:rFonts w:asciiTheme="minorHAnsi" w:hAnsiTheme="minorHAnsi"/>
          <w:sz w:val="24"/>
        </w:rPr>
      </w:pPr>
      <w:r w:rsidRPr="009E72E4">
        <w:rPr>
          <w:rFonts w:asciiTheme="minorHAnsi" w:hAnsiTheme="minorHAnsi"/>
          <w:b/>
          <w:sz w:val="24"/>
        </w:rPr>
        <w:t>Protected Form</w:t>
      </w:r>
    </w:p>
    <w:p w14:paraId="5F13527E" w14:textId="77777777" w:rsidR="00694F6B" w:rsidRDefault="00FF6D6F" w:rsidP="00FF6D6F">
      <w:pPr>
        <w:rPr>
          <w:rFonts w:asciiTheme="minorHAnsi" w:hAnsiTheme="minorHAnsi"/>
          <w:sz w:val="24"/>
        </w:rPr>
      </w:pPr>
      <w:r w:rsidRPr="2E972A0A">
        <w:rPr>
          <w:rFonts w:asciiTheme="minorHAnsi" w:hAnsiTheme="minorHAnsi"/>
          <w:sz w:val="24"/>
        </w:rPr>
        <w:t xml:space="preserve">The statistical reporting template is a protected form that must be filled out and submitted in </w:t>
      </w:r>
      <w:r w:rsidRPr="003C5774">
        <w:rPr>
          <w:rFonts w:asciiTheme="minorHAnsi" w:hAnsiTheme="minorHAnsi"/>
          <w:b/>
          <w:bCs/>
          <w:sz w:val="24"/>
        </w:rPr>
        <w:t>.xlsx format.</w:t>
      </w:r>
      <w:r w:rsidRPr="2E972A0A">
        <w:rPr>
          <w:rFonts w:asciiTheme="minorHAnsi" w:hAnsiTheme="minorHAnsi"/>
          <w:sz w:val="24"/>
        </w:rPr>
        <w:t xml:space="preserve"> The </w:t>
      </w:r>
      <w:r w:rsidR="00892052" w:rsidRPr="2E972A0A">
        <w:rPr>
          <w:rFonts w:asciiTheme="minorHAnsi" w:hAnsiTheme="minorHAnsi"/>
          <w:sz w:val="24"/>
        </w:rPr>
        <w:t>f</w:t>
      </w:r>
      <w:r w:rsidRPr="2E972A0A">
        <w:rPr>
          <w:rFonts w:asciiTheme="minorHAnsi" w:hAnsiTheme="minorHAnsi"/>
          <w:sz w:val="24"/>
        </w:rPr>
        <w:t>orms are embedded with background coding to limit errors in data. For example, if certain cells do not match when they should, the coding produces an alert</w:t>
      </w:r>
      <w:r w:rsidR="00651C30" w:rsidRPr="2E972A0A">
        <w:rPr>
          <w:rFonts w:asciiTheme="minorHAnsi" w:hAnsiTheme="minorHAnsi"/>
          <w:sz w:val="24"/>
        </w:rPr>
        <w:t xml:space="preserve"> in red</w:t>
      </w:r>
      <w:r w:rsidRPr="2E972A0A">
        <w:rPr>
          <w:rFonts w:asciiTheme="minorHAnsi" w:hAnsiTheme="minorHAnsi"/>
          <w:sz w:val="24"/>
        </w:rPr>
        <w:t>. Coding is also used to reduce the likeliness of calculation errors, by automatically calculating totals. For integrity purposes, these forms must remain protected.</w:t>
      </w:r>
    </w:p>
    <w:p w14:paraId="46672413" w14:textId="77777777" w:rsidR="00694F6B" w:rsidRDefault="00694F6B" w:rsidP="00FF6D6F">
      <w:pPr>
        <w:rPr>
          <w:rFonts w:asciiTheme="minorHAnsi" w:hAnsiTheme="minorHAnsi"/>
          <w:sz w:val="24"/>
        </w:rPr>
      </w:pPr>
    </w:p>
    <w:p w14:paraId="7DDFBC53" w14:textId="305C9A5C" w:rsidR="00694F6B" w:rsidRPr="003374F3" w:rsidRDefault="00694F6B" w:rsidP="00694F6B">
      <w:pPr>
        <w:rPr>
          <w:rFonts w:asciiTheme="minorHAnsi" w:hAnsiTheme="minorHAnsi"/>
          <w:sz w:val="24"/>
          <w:lang w:val="en-US"/>
        </w:rPr>
      </w:pPr>
      <w:r>
        <w:rPr>
          <w:rFonts w:asciiTheme="minorHAnsi" w:hAnsiTheme="minorHAnsi"/>
          <w:sz w:val="24"/>
          <w:lang w:val="en-US"/>
        </w:rPr>
        <w:t>Once TBS has confirmed and validated your i</w:t>
      </w:r>
      <w:r w:rsidRPr="003374F3">
        <w:rPr>
          <w:rFonts w:asciiTheme="minorHAnsi" w:hAnsiTheme="minorHAnsi"/>
          <w:sz w:val="24"/>
          <w:lang w:val="en-US"/>
        </w:rPr>
        <w:t>nstitution</w:t>
      </w:r>
      <w:r>
        <w:rPr>
          <w:rFonts w:asciiTheme="minorHAnsi" w:hAnsiTheme="minorHAnsi"/>
          <w:sz w:val="24"/>
          <w:lang w:val="en-US"/>
        </w:rPr>
        <w:t>’s Report</w:t>
      </w:r>
      <w:r w:rsidR="00BB46D9">
        <w:rPr>
          <w:rFonts w:asciiTheme="minorHAnsi" w:hAnsiTheme="minorHAnsi"/>
          <w:sz w:val="24"/>
          <w:lang w:val="en-US"/>
        </w:rPr>
        <w:t>s</w:t>
      </w:r>
      <w:r>
        <w:rPr>
          <w:rFonts w:asciiTheme="minorHAnsi" w:hAnsiTheme="minorHAnsi"/>
          <w:sz w:val="24"/>
          <w:lang w:val="en-US"/>
        </w:rPr>
        <w:t xml:space="preserve">, you may </w:t>
      </w:r>
      <w:r w:rsidRPr="003374F3">
        <w:rPr>
          <w:rFonts w:asciiTheme="minorHAnsi" w:hAnsiTheme="minorHAnsi"/>
          <w:sz w:val="24"/>
          <w:lang w:val="en-US"/>
        </w:rPr>
        <w:t xml:space="preserve">reach out to the contact center to request that the completed forms be unprotected and sent back to the institution to include in the </w:t>
      </w:r>
      <w:r w:rsidRPr="711F4B6E">
        <w:rPr>
          <w:rFonts w:asciiTheme="minorHAnsi" w:hAnsiTheme="minorHAnsi"/>
          <w:sz w:val="24"/>
          <w:lang w:val="en-US"/>
        </w:rPr>
        <w:t>Annual Report.</w:t>
      </w:r>
      <w:r w:rsidRPr="003374F3">
        <w:rPr>
          <w:rFonts w:asciiTheme="minorHAnsi" w:hAnsiTheme="minorHAnsi"/>
          <w:sz w:val="24"/>
          <w:lang w:val="en-US"/>
        </w:rPr>
        <w:t xml:space="preserve"> Please ensure the forms have been completely validated and fully corrected before making this request.</w:t>
      </w:r>
    </w:p>
    <w:p w14:paraId="27B9D66C" w14:textId="03509B6C" w:rsidR="00FF6D6F" w:rsidRPr="009F73D5" w:rsidRDefault="00FF6D6F" w:rsidP="00FF6D6F">
      <w:r>
        <w:br w:type="page"/>
      </w:r>
    </w:p>
    <w:p w14:paraId="0DB53A49" w14:textId="244D08C4" w:rsidR="00FF6D6F" w:rsidRDefault="00D84977" w:rsidP="00D84977">
      <w:pPr>
        <w:pStyle w:val="Heading1"/>
        <w:rPr>
          <w:i/>
          <w:iCs/>
        </w:rPr>
      </w:pPr>
      <w:bookmarkStart w:id="4" w:name="_Section_1:_requests"/>
      <w:bookmarkStart w:id="5" w:name="_Toc189743173"/>
      <w:bookmarkEnd w:id="4"/>
      <w:r w:rsidRPr="00DF24E7">
        <w:rPr>
          <w:highlight w:val="lightGray"/>
        </w:rPr>
        <w:lastRenderedPageBreak/>
        <w:t xml:space="preserve">Section 1: requests under the </w:t>
      </w:r>
      <w:r w:rsidRPr="00DF24E7">
        <w:rPr>
          <w:i/>
          <w:iCs/>
          <w:highlight w:val="lightGray"/>
        </w:rPr>
        <w:t>Access to Information Act</w:t>
      </w:r>
      <w:bookmarkEnd w:id="5"/>
    </w:p>
    <w:p w14:paraId="25BB906B" w14:textId="77777777" w:rsidR="00D84977" w:rsidRPr="00A224BD" w:rsidRDefault="00D84977" w:rsidP="00DF24E7">
      <w:pPr>
        <w:rPr>
          <w:sz w:val="24"/>
        </w:rPr>
      </w:pPr>
    </w:p>
    <w:p w14:paraId="7C89C98C" w14:textId="123CDFAF" w:rsidR="00FF6D6F" w:rsidRPr="009E72E4" w:rsidRDefault="00FF6D6F" w:rsidP="00114BAE">
      <w:pPr>
        <w:pStyle w:val="Heading2"/>
      </w:pPr>
      <w:bookmarkStart w:id="6" w:name="Part1_1"/>
      <w:bookmarkStart w:id="7" w:name="_Toc346713296"/>
      <w:bookmarkStart w:id="8" w:name="_Toc189743174"/>
      <w:r w:rsidRPr="009E72E4">
        <w:t xml:space="preserve">1.1 </w:t>
      </w:r>
      <w:bookmarkEnd w:id="6"/>
      <w:r w:rsidRPr="009E72E4">
        <w:t xml:space="preserve">Number of </w:t>
      </w:r>
      <w:r w:rsidR="00812A58" w:rsidRPr="009E72E4">
        <w:t xml:space="preserve">formal </w:t>
      </w:r>
      <w:r w:rsidRPr="009E72E4">
        <w:t>requests</w:t>
      </w:r>
      <w:bookmarkEnd w:id="7"/>
      <w:bookmarkEnd w:id="8"/>
    </w:p>
    <w:p w14:paraId="4D06078E" w14:textId="77777777" w:rsidR="00FF6D6F" w:rsidRPr="009E72E4" w:rsidRDefault="00FF6D6F" w:rsidP="00FF6D6F">
      <w:pPr>
        <w:ind w:right="-900"/>
        <w:rPr>
          <w:rFonts w:asciiTheme="minorHAnsi" w:hAnsiTheme="minorHAnsi" w:cs="Arial"/>
          <w:b/>
          <w:color w:val="000000"/>
          <w:sz w:val="24"/>
        </w:rPr>
      </w:pPr>
    </w:p>
    <w:p w14:paraId="7B5CAAA0" w14:textId="2B57B8CA" w:rsidR="00FF6D6F" w:rsidRDefault="00FF6D6F" w:rsidP="00FF6D6F">
      <w:pPr>
        <w:rPr>
          <w:rFonts w:asciiTheme="minorHAnsi" w:hAnsiTheme="minorHAnsi" w:cs="Arial"/>
          <w:sz w:val="24"/>
        </w:rPr>
      </w:pPr>
      <w:r w:rsidRPr="009E72E4">
        <w:rPr>
          <w:rFonts w:asciiTheme="minorHAnsi" w:hAnsiTheme="minorHAnsi" w:cs="Arial"/>
          <w:sz w:val="24"/>
        </w:rPr>
        <w:t>The following table reports the total number of formal requests received, outstanding, closed and carried over during the specified reporting periods.</w:t>
      </w:r>
    </w:p>
    <w:p w14:paraId="727CC44F" w14:textId="77777777" w:rsidR="00D84977" w:rsidRDefault="00D84977" w:rsidP="00FF6D6F">
      <w:pPr>
        <w:rPr>
          <w:rFonts w:asciiTheme="minorHAnsi" w:hAnsiTheme="minorHAnsi" w:cs="Arial"/>
          <w:sz w:val="24"/>
        </w:rPr>
      </w:pPr>
    </w:p>
    <w:p w14:paraId="5F58F7E5" w14:textId="76AA39FE" w:rsidR="00F15048" w:rsidRDefault="00D84977" w:rsidP="00414C6E">
      <w:pPr>
        <w:pStyle w:val="Heading4"/>
        <w:jc w:val="center"/>
        <w:rPr>
          <w:rFonts w:asciiTheme="minorHAnsi" w:hAnsiTheme="minorHAnsi" w:cstheme="minorHAnsi"/>
          <w:sz w:val="24"/>
          <w:szCs w:val="24"/>
        </w:rPr>
      </w:pPr>
      <w:bookmarkStart w:id="9" w:name="_Table_1.1"/>
      <w:bookmarkEnd w:id="9"/>
      <w:r w:rsidRPr="00DF24E7">
        <w:rPr>
          <w:rFonts w:asciiTheme="minorHAnsi" w:hAnsiTheme="minorHAnsi" w:cstheme="minorHAnsi"/>
          <w:sz w:val="24"/>
          <w:szCs w:val="24"/>
        </w:rPr>
        <w:t>Table 1.1</w:t>
      </w:r>
    </w:p>
    <w:p w14:paraId="05F288C9" w14:textId="77777777" w:rsidR="00E027E8" w:rsidRPr="00A224BD" w:rsidRDefault="00E027E8" w:rsidP="00A224BD"/>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
        <w:gridCol w:w="5325"/>
        <w:gridCol w:w="818"/>
        <w:gridCol w:w="2363"/>
      </w:tblGrid>
      <w:tr w:rsidR="00F15048" w:rsidRPr="009E72E4" w14:paraId="65AE713E" w14:textId="77777777" w:rsidTr="00DF24E7">
        <w:trPr>
          <w:jc w:val="center"/>
        </w:trPr>
        <w:tc>
          <w:tcPr>
            <w:tcW w:w="846" w:type="dxa"/>
          </w:tcPr>
          <w:p w14:paraId="0ED5CF22" w14:textId="77777777" w:rsidR="00F15048" w:rsidRPr="009E72E4" w:rsidRDefault="00F15048" w:rsidP="00FF6D6F">
            <w:pPr>
              <w:rPr>
                <w:rFonts w:asciiTheme="minorHAnsi" w:hAnsiTheme="minorHAnsi" w:cs="Arial"/>
                <w:b/>
                <w:bCs/>
                <w:sz w:val="24"/>
              </w:rPr>
            </w:pPr>
          </w:p>
        </w:tc>
        <w:tc>
          <w:tcPr>
            <w:tcW w:w="5274" w:type="dxa"/>
          </w:tcPr>
          <w:p w14:paraId="3B77F157" w14:textId="77777777" w:rsidR="00F15048" w:rsidRPr="009E72E4" w:rsidRDefault="00F15048" w:rsidP="00FF6D6F">
            <w:pPr>
              <w:rPr>
                <w:rFonts w:asciiTheme="minorHAnsi" w:hAnsiTheme="minorHAnsi" w:cs="Arial"/>
                <w:sz w:val="24"/>
              </w:rPr>
            </w:pPr>
          </w:p>
        </w:tc>
        <w:tc>
          <w:tcPr>
            <w:tcW w:w="810" w:type="dxa"/>
          </w:tcPr>
          <w:p w14:paraId="037273F8" w14:textId="77777777" w:rsidR="00F15048" w:rsidRPr="009E72E4" w:rsidRDefault="00F15048" w:rsidP="00FF6D6F">
            <w:pPr>
              <w:rPr>
                <w:rFonts w:asciiTheme="minorHAnsi" w:hAnsiTheme="minorHAnsi" w:cs="Arial"/>
                <w:sz w:val="24"/>
              </w:rPr>
            </w:pPr>
          </w:p>
        </w:tc>
        <w:tc>
          <w:tcPr>
            <w:tcW w:w="2340" w:type="dxa"/>
            <w:tcBorders>
              <w:bottom w:val="single" w:sz="4" w:space="0" w:color="auto"/>
            </w:tcBorders>
          </w:tcPr>
          <w:p w14:paraId="58D7B102" w14:textId="7065A24D" w:rsidR="00F15048" w:rsidRPr="009E72E4" w:rsidRDefault="00D84977" w:rsidP="00F15048">
            <w:pPr>
              <w:jc w:val="center"/>
              <w:rPr>
                <w:rFonts w:asciiTheme="minorHAnsi" w:hAnsiTheme="minorHAnsi" w:cs="Arial"/>
                <w:b/>
                <w:bCs/>
                <w:sz w:val="24"/>
              </w:rPr>
            </w:pPr>
            <w:r w:rsidRPr="009E72E4">
              <w:rPr>
                <w:rFonts w:asciiTheme="minorHAnsi" w:hAnsiTheme="minorHAnsi"/>
                <w:b/>
                <w:color w:val="0000FF"/>
                <w:sz w:val="22"/>
              </w:rPr>
              <w:t>Col</w:t>
            </w:r>
            <w:r>
              <w:rPr>
                <w:rFonts w:asciiTheme="minorHAnsi" w:hAnsiTheme="minorHAnsi"/>
                <w:b/>
                <w:color w:val="0000FF"/>
                <w:sz w:val="22"/>
              </w:rPr>
              <w:t>.</w:t>
            </w:r>
            <w:r w:rsidRPr="009E72E4">
              <w:rPr>
                <w:rFonts w:asciiTheme="minorHAnsi" w:hAnsiTheme="minorHAnsi"/>
                <w:b/>
                <w:color w:val="0000FF"/>
                <w:sz w:val="22"/>
              </w:rPr>
              <w:t xml:space="preserve"> </w:t>
            </w:r>
            <w:r w:rsidR="00F15048" w:rsidRPr="009E72E4">
              <w:rPr>
                <w:rFonts w:asciiTheme="minorHAnsi" w:hAnsiTheme="minorHAnsi"/>
                <w:b/>
                <w:color w:val="0000FF"/>
                <w:sz w:val="22"/>
              </w:rPr>
              <w:t>1</w:t>
            </w:r>
          </w:p>
        </w:tc>
      </w:tr>
      <w:tr w:rsidR="00F15048" w:rsidRPr="009E72E4" w14:paraId="127427ED" w14:textId="77777777" w:rsidTr="00192A9E">
        <w:trPr>
          <w:jc w:val="center"/>
        </w:trPr>
        <w:tc>
          <w:tcPr>
            <w:tcW w:w="846" w:type="dxa"/>
          </w:tcPr>
          <w:p w14:paraId="703B375B" w14:textId="77777777" w:rsidR="00F15048" w:rsidRPr="009E72E4" w:rsidRDefault="00F15048" w:rsidP="00FF6D6F">
            <w:pPr>
              <w:rPr>
                <w:rFonts w:asciiTheme="minorHAnsi" w:hAnsiTheme="minorHAnsi" w:cs="Arial"/>
                <w:b/>
                <w:bCs/>
                <w:sz w:val="24"/>
              </w:rPr>
            </w:pPr>
          </w:p>
        </w:tc>
        <w:tc>
          <w:tcPr>
            <w:tcW w:w="5274" w:type="dxa"/>
            <w:tcBorders>
              <w:bottom w:val="single" w:sz="4" w:space="0" w:color="auto"/>
            </w:tcBorders>
          </w:tcPr>
          <w:p w14:paraId="2AC7841D" w14:textId="77777777" w:rsidR="00F15048" w:rsidRPr="009E72E4" w:rsidRDefault="00F15048" w:rsidP="00FF6D6F">
            <w:pPr>
              <w:rPr>
                <w:rFonts w:asciiTheme="minorHAnsi" w:hAnsiTheme="minorHAnsi" w:cs="Arial"/>
                <w:sz w:val="24"/>
              </w:rPr>
            </w:pPr>
          </w:p>
        </w:tc>
        <w:tc>
          <w:tcPr>
            <w:tcW w:w="810" w:type="dxa"/>
            <w:tcBorders>
              <w:bottom w:val="single" w:sz="4" w:space="0" w:color="auto"/>
              <w:right w:val="single" w:sz="4" w:space="0" w:color="auto"/>
            </w:tcBorders>
          </w:tcPr>
          <w:p w14:paraId="43240F4C" w14:textId="77777777" w:rsidR="00F15048" w:rsidRPr="009E72E4" w:rsidRDefault="00F15048" w:rsidP="00FF6D6F">
            <w:pPr>
              <w:rPr>
                <w:rFonts w:asciiTheme="minorHAnsi" w:hAnsiTheme="minorHAnsi" w:cs="Arial"/>
                <w:sz w:val="24"/>
              </w:rPr>
            </w:pPr>
          </w:p>
        </w:tc>
        <w:tc>
          <w:tcPr>
            <w:tcW w:w="2340" w:type="dxa"/>
            <w:tcBorders>
              <w:top w:val="single" w:sz="4" w:space="0" w:color="auto"/>
              <w:left w:val="single" w:sz="4" w:space="0" w:color="auto"/>
              <w:bottom w:val="single" w:sz="4" w:space="0" w:color="auto"/>
              <w:right w:val="single" w:sz="4" w:space="0" w:color="auto"/>
            </w:tcBorders>
          </w:tcPr>
          <w:p w14:paraId="596BAA61" w14:textId="47DB7BFC" w:rsidR="00F15048" w:rsidRPr="009E72E4" w:rsidRDefault="00F15048" w:rsidP="00FF6D6F">
            <w:pPr>
              <w:rPr>
                <w:rFonts w:asciiTheme="minorHAnsi" w:hAnsiTheme="minorHAnsi" w:cs="Arial"/>
                <w:b/>
                <w:bCs/>
                <w:sz w:val="24"/>
              </w:rPr>
            </w:pPr>
            <w:r w:rsidRPr="009E72E4">
              <w:rPr>
                <w:rFonts w:asciiTheme="minorHAnsi" w:hAnsiTheme="minorHAnsi" w:cs="Arial"/>
                <w:b/>
                <w:bCs/>
                <w:sz w:val="24"/>
              </w:rPr>
              <w:t>Number of Requests</w:t>
            </w:r>
          </w:p>
        </w:tc>
      </w:tr>
      <w:tr w:rsidR="00F15048" w:rsidRPr="009E72E4" w14:paraId="44E8A6C8" w14:textId="77777777" w:rsidTr="00192A9E">
        <w:trPr>
          <w:jc w:val="center"/>
        </w:trPr>
        <w:tc>
          <w:tcPr>
            <w:tcW w:w="846" w:type="dxa"/>
            <w:tcBorders>
              <w:right w:val="single" w:sz="4" w:space="0" w:color="auto"/>
            </w:tcBorders>
          </w:tcPr>
          <w:p w14:paraId="0D2C7D07" w14:textId="07BAEAAD" w:rsidR="00F15048" w:rsidRPr="009E72E4" w:rsidRDefault="00F15048"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1</w:t>
            </w:r>
          </w:p>
        </w:tc>
        <w:tc>
          <w:tcPr>
            <w:tcW w:w="6084" w:type="dxa"/>
            <w:gridSpan w:val="2"/>
            <w:tcBorders>
              <w:top w:val="single" w:sz="4" w:space="0" w:color="auto"/>
              <w:left w:val="single" w:sz="4" w:space="0" w:color="auto"/>
              <w:bottom w:val="single" w:sz="4" w:space="0" w:color="auto"/>
              <w:right w:val="single" w:sz="4" w:space="0" w:color="auto"/>
            </w:tcBorders>
          </w:tcPr>
          <w:p w14:paraId="6C397CB2" w14:textId="604B00E4" w:rsidR="00F15048" w:rsidRPr="009E72E4" w:rsidRDefault="00F15048" w:rsidP="00FF6D6F">
            <w:pPr>
              <w:rPr>
                <w:rFonts w:asciiTheme="minorHAnsi" w:hAnsiTheme="minorHAnsi" w:cs="Arial"/>
                <w:sz w:val="24"/>
              </w:rPr>
            </w:pPr>
            <w:r w:rsidRPr="009E72E4">
              <w:rPr>
                <w:rFonts w:asciiTheme="minorHAnsi" w:hAnsiTheme="minorHAnsi" w:cs="Arial"/>
                <w:sz w:val="24"/>
              </w:rPr>
              <w:t>Received during reporting period</w:t>
            </w:r>
          </w:p>
        </w:tc>
        <w:tc>
          <w:tcPr>
            <w:tcW w:w="2340" w:type="dxa"/>
            <w:tcBorders>
              <w:top w:val="single" w:sz="4" w:space="0" w:color="auto"/>
              <w:left w:val="single" w:sz="4" w:space="0" w:color="auto"/>
              <w:bottom w:val="single" w:sz="4" w:space="0" w:color="auto"/>
              <w:right w:val="single" w:sz="4" w:space="0" w:color="auto"/>
            </w:tcBorders>
            <w:vAlign w:val="center"/>
          </w:tcPr>
          <w:p w14:paraId="74719832" w14:textId="23676F3D" w:rsidR="00F15048" w:rsidRPr="009E72E4" w:rsidRDefault="00F15048" w:rsidP="00F15048">
            <w:pPr>
              <w:jc w:val="center"/>
              <w:rPr>
                <w:rFonts w:asciiTheme="minorHAnsi" w:hAnsiTheme="minorHAnsi" w:cs="Arial"/>
                <w:sz w:val="24"/>
              </w:rPr>
            </w:pPr>
            <w:r w:rsidRPr="009E72E4">
              <w:rPr>
                <w:rFonts w:asciiTheme="minorHAnsi" w:hAnsiTheme="minorHAnsi" w:cs="Arial"/>
                <w:sz w:val="24"/>
              </w:rPr>
              <w:t>0</w:t>
            </w:r>
          </w:p>
        </w:tc>
      </w:tr>
      <w:tr w:rsidR="00F15048" w:rsidRPr="009E72E4" w14:paraId="14284CDC" w14:textId="77777777" w:rsidTr="00DF24E7">
        <w:trPr>
          <w:jc w:val="center"/>
        </w:trPr>
        <w:tc>
          <w:tcPr>
            <w:tcW w:w="846" w:type="dxa"/>
            <w:tcBorders>
              <w:right w:val="single" w:sz="4" w:space="0" w:color="auto"/>
            </w:tcBorders>
          </w:tcPr>
          <w:p w14:paraId="2C5320CC" w14:textId="68356A50" w:rsidR="00F15048" w:rsidRPr="009E72E4" w:rsidRDefault="00F15048"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2</w:t>
            </w:r>
          </w:p>
        </w:tc>
        <w:tc>
          <w:tcPr>
            <w:tcW w:w="6084" w:type="dxa"/>
            <w:gridSpan w:val="2"/>
            <w:tcBorders>
              <w:top w:val="single" w:sz="4" w:space="0" w:color="auto"/>
              <w:left w:val="single" w:sz="4" w:space="0" w:color="auto"/>
              <w:bottom w:val="single" w:sz="4" w:space="0" w:color="auto"/>
              <w:right w:val="single" w:sz="4" w:space="0" w:color="auto"/>
            </w:tcBorders>
          </w:tcPr>
          <w:p w14:paraId="74F17B26" w14:textId="3E10BE75" w:rsidR="00F15048" w:rsidRPr="009E72E4" w:rsidRDefault="00F15048" w:rsidP="00F15048">
            <w:pPr>
              <w:rPr>
                <w:rFonts w:asciiTheme="minorHAnsi" w:hAnsiTheme="minorHAnsi" w:cs="Arial"/>
                <w:sz w:val="24"/>
              </w:rPr>
            </w:pPr>
            <w:r w:rsidRPr="009E72E4">
              <w:rPr>
                <w:rFonts w:asciiTheme="minorHAnsi" w:hAnsiTheme="minorHAnsi" w:cs="Arial"/>
                <w:sz w:val="24"/>
              </w:rPr>
              <w:t>Outstanding from previous reporting periods</w:t>
            </w:r>
          </w:p>
        </w:tc>
        <w:tc>
          <w:tcPr>
            <w:tcW w:w="2340" w:type="dxa"/>
            <w:tcBorders>
              <w:top w:val="single" w:sz="4" w:space="0" w:color="auto"/>
              <w:left w:val="single" w:sz="4" w:space="0" w:color="auto"/>
              <w:bottom w:val="single" w:sz="4" w:space="0" w:color="auto"/>
              <w:right w:val="single" w:sz="4" w:space="0" w:color="auto"/>
            </w:tcBorders>
            <w:vAlign w:val="center"/>
          </w:tcPr>
          <w:p w14:paraId="6F0E56E4" w14:textId="52233DBE" w:rsidR="00F15048" w:rsidRPr="009E72E4" w:rsidRDefault="00F15048" w:rsidP="00F15048">
            <w:pPr>
              <w:jc w:val="center"/>
              <w:rPr>
                <w:rFonts w:asciiTheme="minorHAnsi" w:hAnsiTheme="minorHAnsi" w:cs="Arial"/>
                <w:sz w:val="24"/>
              </w:rPr>
            </w:pPr>
            <w:r w:rsidRPr="009E72E4">
              <w:rPr>
                <w:rFonts w:asciiTheme="minorHAnsi" w:hAnsiTheme="minorHAnsi" w:cs="Arial"/>
                <w:sz w:val="24"/>
              </w:rPr>
              <w:t>0</w:t>
            </w:r>
          </w:p>
        </w:tc>
      </w:tr>
      <w:tr w:rsidR="00F15048" w:rsidRPr="009E72E4" w14:paraId="4FC5A3F5" w14:textId="77777777" w:rsidTr="00DF24E7">
        <w:trPr>
          <w:jc w:val="center"/>
        </w:trPr>
        <w:tc>
          <w:tcPr>
            <w:tcW w:w="846" w:type="dxa"/>
            <w:tcBorders>
              <w:right w:val="single" w:sz="4" w:space="0" w:color="auto"/>
            </w:tcBorders>
          </w:tcPr>
          <w:p w14:paraId="69195A47" w14:textId="60600A9D" w:rsidR="00F15048" w:rsidRPr="009E72E4" w:rsidRDefault="00F15048"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3</w:t>
            </w:r>
          </w:p>
        </w:tc>
        <w:tc>
          <w:tcPr>
            <w:tcW w:w="5274" w:type="dxa"/>
            <w:tcBorders>
              <w:top w:val="single" w:sz="4" w:space="0" w:color="auto"/>
              <w:left w:val="single" w:sz="4" w:space="0" w:color="auto"/>
              <w:bottom w:val="single" w:sz="4" w:space="0" w:color="auto"/>
              <w:right w:val="single" w:sz="4" w:space="0" w:color="auto"/>
            </w:tcBorders>
            <w:shd w:val="clear" w:color="auto" w:fill="auto"/>
          </w:tcPr>
          <w:p w14:paraId="5F4A69FE" w14:textId="77777777" w:rsidR="00F15048" w:rsidRPr="009E72E4" w:rsidRDefault="00F15048" w:rsidP="00F15048">
            <w:pPr>
              <w:pStyle w:val="ListParagraph"/>
              <w:numPr>
                <w:ilvl w:val="0"/>
                <w:numId w:val="40"/>
              </w:numPr>
              <w:ind w:left="459"/>
              <w:rPr>
                <w:rFonts w:asciiTheme="minorHAnsi" w:hAnsiTheme="minorHAnsi" w:cs="Arial"/>
                <w:sz w:val="24"/>
              </w:rPr>
            </w:pPr>
            <w:r w:rsidRPr="009E72E4">
              <w:rPr>
                <w:rFonts w:asciiTheme="minorHAnsi" w:hAnsiTheme="minorHAnsi" w:cs="Arial"/>
                <w:sz w:val="24"/>
              </w:rPr>
              <w:t>Outstanding from previous reporting period</w:t>
            </w: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54CE2668" w14:textId="41D8A03B" w:rsidR="00F15048" w:rsidRPr="009E72E4" w:rsidRDefault="00F15048" w:rsidP="00F15048">
            <w:pPr>
              <w:jc w:val="center"/>
              <w:rPr>
                <w:rFonts w:asciiTheme="minorHAnsi" w:hAnsiTheme="minorHAnsi" w:cs="Arial"/>
                <w:sz w:val="24"/>
              </w:rPr>
            </w:pPr>
            <w:r w:rsidRPr="009E72E4">
              <w:rPr>
                <w:rFonts w:asciiTheme="minorHAnsi" w:hAnsiTheme="minorHAnsi" w:cs="Arial"/>
                <w:sz w:val="24"/>
              </w:rPr>
              <w:t>0</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03A443B2" w14:textId="77777777" w:rsidR="00F15048" w:rsidRPr="009E72E4" w:rsidRDefault="00F15048" w:rsidP="00F15048">
            <w:pPr>
              <w:jc w:val="center"/>
              <w:rPr>
                <w:rFonts w:asciiTheme="minorHAnsi" w:hAnsiTheme="minorHAnsi" w:cs="Arial"/>
                <w:b/>
                <w:bCs/>
                <w:sz w:val="24"/>
              </w:rPr>
            </w:pPr>
          </w:p>
        </w:tc>
      </w:tr>
      <w:tr w:rsidR="00F15048" w:rsidRPr="009E72E4" w14:paraId="10608A2E" w14:textId="77777777" w:rsidTr="00DF24E7">
        <w:trPr>
          <w:jc w:val="center"/>
        </w:trPr>
        <w:tc>
          <w:tcPr>
            <w:tcW w:w="846" w:type="dxa"/>
            <w:tcBorders>
              <w:right w:val="single" w:sz="4" w:space="0" w:color="auto"/>
            </w:tcBorders>
          </w:tcPr>
          <w:p w14:paraId="6C2FD2DB" w14:textId="15A47E4B" w:rsidR="00F15048" w:rsidRPr="009E72E4" w:rsidRDefault="00F15048"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4</w:t>
            </w:r>
          </w:p>
        </w:tc>
        <w:tc>
          <w:tcPr>
            <w:tcW w:w="5274" w:type="dxa"/>
            <w:tcBorders>
              <w:top w:val="single" w:sz="4" w:space="0" w:color="auto"/>
              <w:left w:val="single" w:sz="4" w:space="0" w:color="auto"/>
              <w:bottom w:val="single" w:sz="12" w:space="0" w:color="auto"/>
              <w:right w:val="single" w:sz="4" w:space="0" w:color="auto"/>
            </w:tcBorders>
            <w:shd w:val="clear" w:color="auto" w:fill="auto"/>
          </w:tcPr>
          <w:p w14:paraId="3F15E4D4" w14:textId="77777777" w:rsidR="00F15048" w:rsidRPr="009E72E4" w:rsidRDefault="00F15048" w:rsidP="00F15048">
            <w:pPr>
              <w:pStyle w:val="ListParagraph"/>
              <w:numPr>
                <w:ilvl w:val="0"/>
                <w:numId w:val="40"/>
              </w:numPr>
              <w:ind w:left="459"/>
              <w:rPr>
                <w:rFonts w:asciiTheme="minorHAnsi" w:hAnsiTheme="minorHAnsi" w:cs="Arial"/>
                <w:sz w:val="24"/>
              </w:rPr>
            </w:pPr>
            <w:r w:rsidRPr="009E72E4">
              <w:rPr>
                <w:rFonts w:asciiTheme="minorHAnsi" w:hAnsiTheme="minorHAnsi" w:cs="Arial"/>
                <w:sz w:val="24"/>
              </w:rPr>
              <w:t>Outstanding from more than one reporting period</w:t>
            </w:r>
          </w:p>
        </w:tc>
        <w:tc>
          <w:tcPr>
            <w:tcW w:w="810" w:type="dxa"/>
            <w:tcBorders>
              <w:top w:val="single" w:sz="4" w:space="0" w:color="auto"/>
              <w:left w:val="single" w:sz="4" w:space="0" w:color="auto"/>
              <w:bottom w:val="single" w:sz="12" w:space="0" w:color="auto"/>
              <w:right w:val="single" w:sz="4" w:space="0" w:color="auto"/>
            </w:tcBorders>
            <w:shd w:val="clear" w:color="auto" w:fill="auto"/>
            <w:vAlign w:val="center"/>
          </w:tcPr>
          <w:p w14:paraId="3279BB79" w14:textId="36E0C733" w:rsidR="00F15048" w:rsidRPr="009E72E4" w:rsidRDefault="00F15048" w:rsidP="00F15048">
            <w:pPr>
              <w:jc w:val="center"/>
              <w:rPr>
                <w:rFonts w:asciiTheme="minorHAnsi" w:hAnsiTheme="minorHAnsi" w:cs="Arial"/>
                <w:sz w:val="24"/>
              </w:rPr>
            </w:pPr>
            <w:r w:rsidRPr="009E72E4">
              <w:rPr>
                <w:rFonts w:asciiTheme="minorHAnsi" w:hAnsiTheme="minorHAnsi" w:cs="Arial"/>
                <w:sz w:val="24"/>
              </w:rPr>
              <w:t>0</w:t>
            </w:r>
          </w:p>
        </w:tc>
        <w:tc>
          <w:tcPr>
            <w:tcW w:w="2340" w:type="dxa"/>
            <w:vMerge/>
            <w:tcBorders>
              <w:top w:val="single" w:sz="4" w:space="0" w:color="auto"/>
              <w:left w:val="single" w:sz="4" w:space="0" w:color="auto"/>
              <w:bottom w:val="single" w:sz="12" w:space="0" w:color="auto"/>
              <w:right w:val="single" w:sz="4" w:space="0" w:color="auto"/>
            </w:tcBorders>
            <w:vAlign w:val="center"/>
          </w:tcPr>
          <w:p w14:paraId="0319D081" w14:textId="77777777" w:rsidR="00F15048" w:rsidRPr="009E72E4" w:rsidRDefault="00F15048" w:rsidP="00F15048">
            <w:pPr>
              <w:jc w:val="center"/>
              <w:rPr>
                <w:rFonts w:asciiTheme="minorHAnsi" w:hAnsiTheme="minorHAnsi" w:cs="Arial"/>
                <w:b/>
                <w:bCs/>
                <w:sz w:val="24"/>
              </w:rPr>
            </w:pPr>
          </w:p>
        </w:tc>
      </w:tr>
      <w:tr w:rsidR="00F15048" w:rsidRPr="009E72E4" w14:paraId="19D56A39" w14:textId="77777777" w:rsidTr="00DF24E7">
        <w:trPr>
          <w:jc w:val="center"/>
        </w:trPr>
        <w:tc>
          <w:tcPr>
            <w:tcW w:w="846" w:type="dxa"/>
            <w:tcBorders>
              <w:right w:val="single" w:sz="4" w:space="0" w:color="auto"/>
            </w:tcBorders>
          </w:tcPr>
          <w:p w14:paraId="62A1CBB8" w14:textId="4FFFFAEF" w:rsidR="00F15048" w:rsidRPr="009E72E4" w:rsidRDefault="00F15048"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5</w:t>
            </w:r>
          </w:p>
        </w:tc>
        <w:tc>
          <w:tcPr>
            <w:tcW w:w="6084" w:type="dxa"/>
            <w:gridSpan w:val="2"/>
            <w:tcBorders>
              <w:top w:val="single" w:sz="12" w:space="0" w:color="auto"/>
              <w:left w:val="single" w:sz="4" w:space="0" w:color="auto"/>
              <w:bottom w:val="single" w:sz="12" w:space="0" w:color="auto"/>
              <w:right w:val="single" w:sz="4" w:space="0" w:color="auto"/>
            </w:tcBorders>
            <w:shd w:val="clear" w:color="auto" w:fill="auto"/>
          </w:tcPr>
          <w:p w14:paraId="56E46F46" w14:textId="17ECAB1A" w:rsidR="00F15048" w:rsidRPr="009E72E4" w:rsidRDefault="00F15048" w:rsidP="00FF6D6F">
            <w:pPr>
              <w:rPr>
                <w:rFonts w:asciiTheme="minorHAnsi" w:hAnsiTheme="minorHAnsi" w:cs="Arial"/>
                <w:b/>
                <w:bCs/>
                <w:sz w:val="24"/>
              </w:rPr>
            </w:pPr>
            <w:r w:rsidRPr="009E72E4">
              <w:rPr>
                <w:rFonts w:asciiTheme="minorHAnsi" w:hAnsiTheme="minorHAnsi" w:cs="Arial"/>
                <w:b/>
                <w:bCs/>
                <w:sz w:val="24"/>
              </w:rPr>
              <w:t>Total</w:t>
            </w:r>
          </w:p>
        </w:tc>
        <w:tc>
          <w:tcPr>
            <w:tcW w:w="2340" w:type="dxa"/>
            <w:tcBorders>
              <w:top w:val="single" w:sz="12" w:space="0" w:color="auto"/>
              <w:left w:val="single" w:sz="4" w:space="0" w:color="auto"/>
              <w:bottom w:val="single" w:sz="12" w:space="0" w:color="auto"/>
              <w:right w:val="single" w:sz="4" w:space="0" w:color="auto"/>
            </w:tcBorders>
            <w:vAlign w:val="center"/>
          </w:tcPr>
          <w:p w14:paraId="148DAA92" w14:textId="6D6CC362" w:rsidR="00F15048" w:rsidRPr="009E72E4" w:rsidRDefault="00F15048" w:rsidP="00F15048">
            <w:pPr>
              <w:jc w:val="center"/>
              <w:rPr>
                <w:rFonts w:asciiTheme="minorHAnsi" w:hAnsiTheme="minorHAnsi" w:cs="Arial"/>
                <w:sz w:val="24"/>
              </w:rPr>
            </w:pPr>
            <w:r w:rsidRPr="009E72E4">
              <w:rPr>
                <w:rFonts w:asciiTheme="minorHAnsi" w:hAnsiTheme="minorHAnsi" w:cs="Arial"/>
                <w:sz w:val="24"/>
              </w:rPr>
              <w:t>0</w:t>
            </w:r>
          </w:p>
        </w:tc>
      </w:tr>
      <w:tr w:rsidR="001E4670" w:rsidRPr="009E72E4" w14:paraId="262CB99B" w14:textId="77777777" w:rsidTr="00DF24E7">
        <w:trPr>
          <w:jc w:val="center"/>
        </w:trPr>
        <w:tc>
          <w:tcPr>
            <w:tcW w:w="846" w:type="dxa"/>
            <w:tcBorders>
              <w:right w:val="single" w:sz="4" w:space="0" w:color="auto"/>
            </w:tcBorders>
          </w:tcPr>
          <w:p w14:paraId="2B58D59D" w14:textId="355802D4" w:rsidR="001E4670" w:rsidRPr="009E72E4" w:rsidRDefault="001E4670"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6</w:t>
            </w:r>
          </w:p>
        </w:tc>
        <w:tc>
          <w:tcPr>
            <w:tcW w:w="6084" w:type="dxa"/>
            <w:gridSpan w:val="2"/>
            <w:tcBorders>
              <w:top w:val="single" w:sz="12" w:space="0" w:color="auto"/>
              <w:left w:val="single" w:sz="4" w:space="0" w:color="auto"/>
              <w:bottom w:val="single" w:sz="4" w:space="0" w:color="auto"/>
              <w:right w:val="single" w:sz="4" w:space="0" w:color="auto"/>
            </w:tcBorders>
            <w:shd w:val="clear" w:color="auto" w:fill="auto"/>
          </w:tcPr>
          <w:p w14:paraId="65217181" w14:textId="04FCA43E" w:rsidR="001E4670" w:rsidRPr="009E72E4" w:rsidRDefault="001E4670" w:rsidP="00FF6D6F">
            <w:pPr>
              <w:rPr>
                <w:rFonts w:asciiTheme="minorHAnsi" w:hAnsiTheme="minorHAnsi" w:cs="Arial"/>
                <w:sz w:val="24"/>
              </w:rPr>
            </w:pPr>
            <w:r w:rsidRPr="009E72E4">
              <w:rPr>
                <w:rFonts w:asciiTheme="minorHAnsi" w:hAnsiTheme="minorHAnsi" w:cs="Arial"/>
                <w:sz w:val="24"/>
              </w:rPr>
              <w:t>Closed during reporting period</w:t>
            </w:r>
          </w:p>
        </w:tc>
        <w:tc>
          <w:tcPr>
            <w:tcW w:w="2340" w:type="dxa"/>
            <w:tcBorders>
              <w:top w:val="single" w:sz="12" w:space="0" w:color="auto"/>
              <w:left w:val="single" w:sz="4" w:space="0" w:color="auto"/>
              <w:bottom w:val="single" w:sz="4" w:space="0" w:color="auto"/>
              <w:right w:val="single" w:sz="4" w:space="0" w:color="auto"/>
            </w:tcBorders>
            <w:vAlign w:val="center"/>
          </w:tcPr>
          <w:p w14:paraId="4F0C4E82" w14:textId="4CEB6C53" w:rsidR="001E4670" w:rsidRPr="009E72E4" w:rsidRDefault="001E4670" w:rsidP="00F15048">
            <w:pPr>
              <w:jc w:val="center"/>
              <w:rPr>
                <w:rFonts w:asciiTheme="minorHAnsi" w:hAnsiTheme="minorHAnsi" w:cs="Arial"/>
                <w:sz w:val="24"/>
              </w:rPr>
            </w:pPr>
            <w:r w:rsidRPr="009E72E4">
              <w:rPr>
                <w:rFonts w:asciiTheme="minorHAnsi" w:hAnsiTheme="minorHAnsi" w:cs="Arial"/>
                <w:sz w:val="24"/>
              </w:rPr>
              <w:t>0</w:t>
            </w:r>
          </w:p>
        </w:tc>
      </w:tr>
      <w:tr w:rsidR="001E4670" w:rsidRPr="009E72E4" w14:paraId="76638397" w14:textId="77777777" w:rsidTr="00DF24E7">
        <w:trPr>
          <w:jc w:val="center"/>
        </w:trPr>
        <w:tc>
          <w:tcPr>
            <w:tcW w:w="846" w:type="dxa"/>
            <w:tcBorders>
              <w:right w:val="single" w:sz="4" w:space="0" w:color="auto"/>
            </w:tcBorders>
          </w:tcPr>
          <w:p w14:paraId="1CD923C3" w14:textId="47BBF938" w:rsidR="001E4670" w:rsidRPr="009E72E4" w:rsidRDefault="001E4670"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7</w:t>
            </w:r>
          </w:p>
        </w:tc>
        <w:tc>
          <w:tcPr>
            <w:tcW w:w="6084" w:type="dxa"/>
            <w:gridSpan w:val="2"/>
            <w:tcBorders>
              <w:top w:val="single" w:sz="4" w:space="0" w:color="auto"/>
              <w:left w:val="single" w:sz="4" w:space="0" w:color="auto"/>
              <w:bottom w:val="single" w:sz="4" w:space="0" w:color="auto"/>
              <w:right w:val="single" w:sz="4" w:space="0" w:color="auto"/>
            </w:tcBorders>
            <w:shd w:val="clear" w:color="auto" w:fill="auto"/>
          </w:tcPr>
          <w:p w14:paraId="4589A245" w14:textId="3837368E" w:rsidR="001E4670" w:rsidRPr="009E72E4" w:rsidRDefault="001E4670" w:rsidP="00FF6D6F">
            <w:pPr>
              <w:rPr>
                <w:rFonts w:asciiTheme="minorHAnsi" w:hAnsiTheme="minorHAnsi" w:cs="Arial"/>
                <w:sz w:val="24"/>
              </w:rPr>
            </w:pPr>
            <w:r w:rsidRPr="009E72E4">
              <w:rPr>
                <w:rFonts w:asciiTheme="minorHAnsi" w:hAnsiTheme="minorHAnsi" w:cs="Arial"/>
                <w:sz w:val="24"/>
              </w:rPr>
              <w:t>Carried over to next reporting period</w:t>
            </w:r>
          </w:p>
        </w:tc>
        <w:tc>
          <w:tcPr>
            <w:tcW w:w="2340" w:type="dxa"/>
            <w:tcBorders>
              <w:top w:val="single" w:sz="4" w:space="0" w:color="auto"/>
              <w:left w:val="single" w:sz="4" w:space="0" w:color="auto"/>
              <w:bottom w:val="single" w:sz="4" w:space="0" w:color="auto"/>
              <w:right w:val="single" w:sz="4" w:space="0" w:color="auto"/>
            </w:tcBorders>
            <w:vAlign w:val="center"/>
          </w:tcPr>
          <w:p w14:paraId="4C230429" w14:textId="719938A2" w:rsidR="001E4670" w:rsidRPr="009E72E4" w:rsidRDefault="001E4670" w:rsidP="00F15048">
            <w:pPr>
              <w:jc w:val="center"/>
              <w:rPr>
                <w:rFonts w:asciiTheme="minorHAnsi" w:hAnsiTheme="minorHAnsi" w:cs="Arial"/>
                <w:sz w:val="24"/>
              </w:rPr>
            </w:pPr>
            <w:r w:rsidRPr="009E72E4">
              <w:rPr>
                <w:rFonts w:asciiTheme="minorHAnsi" w:hAnsiTheme="minorHAnsi" w:cs="Arial"/>
                <w:sz w:val="24"/>
              </w:rPr>
              <w:t>0</w:t>
            </w:r>
          </w:p>
        </w:tc>
      </w:tr>
      <w:tr w:rsidR="000D2794" w:rsidRPr="009E72E4" w14:paraId="5CA45B34" w14:textId="77777777" w:rsidTr="00DF24E7">
        <w:trPr>
          <w:jc w:val="center"/>
        </w:trPr>
        <w:tc>
          <w:tcPr>
            <w:tcW w:w="846" w:type="dxa"/>
            <w:tcBorders>
              <w:right w:val="single" w:sz="4" w:space="0" w:color="auto"/>
            </w:tcBorders>
          </w:tcPr>
          <w:p w14:paraId="62BC2ADE" w14:textId="33951884" w:rsidR="000D2794" w:rsidRPr="009E72E4" w:rsidRDefault="000D2794"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8</w:t>
            </w:r>
          </w:p>
        </w:tc>
        <w:tc>
          <w:tcPr>
            <w:tcW w:w="5274" w:type="dxa"/>
            <w:tcBorders>
              <w:top w:val="single" w:sz="4" w:space="0" w:color="auto"/>
              <w:left w:val="single" w:sz="4" w:space="0" w:color="auto"/>
              <w:bottom w:val="single" w:sz="4" w:space="0" w:color="auto"/>
              <w:right w:val="single" w:sz="4" w:space="0" w:color="auto"/>
            </w:tcBorders>
            <w:shd w:val="clear" w:color="auto" w:fill="auto"/>
          </w:tcPr>
          <w:p w14:paraId="67C57FF5" w14:textId="1C6601E7" w:rsidR="000D2794" w:rsidRPr="009E72E4" w:rsidRDefault="000D2794" w:rsidP="000D2794">
            <w:pPr>
              <w:pStyle w:val="ListParagraph"/>
              <w:numPr>
                <w:ilvl w:val="0"/>
                <w:numId w:val="40"/>
              </w:numPr>
              <w:ind w:left="459"/>
              <w:rPr>
                <w:rFonts w:asciiTheme="minorHAnsi" w:hAnsiTheme="minorHAnsi" w:cs="Arial"/>
                <w:sz w:val="24"/>
              </w:rPr>
            </w:pPr>
            <w:r w:rsidRPr="009E72E4">
              <w:rPr>
                <w:rFonts w:asciiTheme="minorHAnsi" w:hAnsiTheme="minorHAnsi" w:cs="Arial"/>
                <w:sz w:val="24"/>
              </w:rPr>
              <w:t>Carried over within legislated timeline</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1ECAB6C4" w14:textId="56A72A0F" w:rsidR="000D2794" w:rsidRPr="009E72E4" w:rsidRDefault="000D2794" w:rsidP="000D2794">
            <w:pPr>
              <w:jc w:val="center"/>
              <w:rPr>
                <w:rFonts w:asciiTheme="minorHAnsi" w:hAnsiTheme="minorHAnsi" w:cs="Arial"/>
                <w:sz w:val="24"/>
              </w:rPr>
            </w:pPr>
            <w:r w:rsidRPr="009E72E4">
              <w:rPr>
                <w:rFonts w:asciiTheme="minorHAnsi" w:hAnsiTheme="minorHAnsi" w:cs="Arial"/>
                <w:sz w:val="24"/>
              </w:rPr>
              <w:t>0</w:t>
            </w:r>
          </w:p>
        </w:tc>
        <w:tc>
          <w:tcPr>
            <w:tcW w:w="2340" w:type="dxa"/>
            <w:vMerge w:val="restart"/>
            <w:tcBorders>
              <w:top w:val="single" w:sz="4" w:space="0" w:color="auto"/>
              <w:left w:val="single" w:sz="4" w:space="0" w:color="auto"/>
              <w:bottom w:val="single" w:sz="12" w:space="0" w:color="auto"/>
              <w:right w:val="single" w:sz="4" w:space="0" w:color="auto"/>
            </w:tcBorders>
            <w:vAlign w:val="center"/>
          </w:tcPr>
          <w:p w14:paraId="61D25218" w14:textId="77777777" w:rsidR="000D2794" w:rsidRPr="009E72E4" w:rsidRDefault="000D2794" w:rsidP="00F15048">
            <w:pPr>
              <w:jc w:val="center"/>
              <w:rPr>
                <w:rFonts w:asciiTheme="minorHAnsi" w:hAnsiTheme="minorHAnsi" w:cs="Arial"/>
                <w:b/>
                <w:bCs/>
                <w:sz w:val="24"/>
              </w:rPr>
            </w:pPr>
          </w:p>
        </w:tc>
      </w:tr>
      <w:tr w:rsidR="000D2794" w:rsidRPr="009E72E4" w14:paraId="6176CDFF" w14:textId="77777777" w:rsidTr="00DF24E7">
        <w:trPr>
          <w:jc w:val="center"/>
        </w:trPr>
        <w:tc>
          <w:tcPr>
            <w:tcW w:w="846" w:type="dxa"/>
            <w:tcBorders>
              <w:right w:val="single" w:sz="4" w:space="0" w:color="auto"/>
            </w:tcBorders>
          </w:tcPr>
          <w:p w14:paraId="284BB6BB" w14:textId="5DC02A14" w:rsidR="000D2794" w:rsidRPr="009E72E4" w:rsidRDefault="000D2794" w:rsidP="00FF6D6F">
            <w:pPr>
              <w:rPr>
                <w:rFonts w:asciiTheme="minorHAnsi" w:hAnsiTheme="minorHAnsi" w:cs="Arial"/>
                <w:b/>
                <w:bCs/>
                <w:color w:val="0000FF"/>
                <w:sz w:val="22"/>
                <w:szCs w:val="22"/>
              </w:rPr>
            </w:pPr>
            <w:r w:rsidRPr="009E72E4">
              <w:rPr>
                <w:rFonts w:asciiTheme="minorHAnsi" w:hAnsiTheme="minorHAnsi" w:cs="Arial"/>
                <w:b/>
                <w:bCs/>
                <w:color w:val="0000FF"/>
                <w:sz w:val="22"/>
                <w:szCs w:val="22"/>
              </w:rPr>
              <w:t>Row 9</w:t>
            </w:r>
          </w:p>
        </w:tc>
        <w:tc>
          <w:tcPr>
            <w:tcW w:w="5274" w:type="dxa"/>
            <w:tcBorders>
              <w:top w:val="single" w:sz="4" w:space="0" w:color="auto"/>
              <w:left w:val="single" w:sz="4" w:space="0" w:color="auto"/>
              <w:bottom w:val="single" w:sz="4" w:space="0" w:color="auto"/>
              <w:right w:val="single" w:sz="4" w:space="0" w:color="auto"/>
            </w:tcBorders>
            <w:shd w:val="clear" w:color="auto" w:fill="auto"/>
          </w:tcPr>
          <w:p w14:paraId="7BADD96E" w14:textId="3296F8FD" w:rsidR="000D2794" w:rsidRPr="009E72E4" w:rsidRDefault="000D2794" w:rsidP="000D2794">
            <w:pPr>
              <w:pStyle w:val="ListParagraph"/>
              <w:numPr>
                <w:ilvl w:val="0"/>
                <w:numId w:val="40"/>
              </w:numPr>
              <w:ind w:left="459"/>
              <w:rPr>
                <w:rFonts w:asciiTheme="minorHAnsi" w:hAnsiTheme="minorHAnsi" w:cs="Arial"/>
                <w:sz w:val="24"/>
              </w:rPr>
            </w:pPr>
            <w:r w:rsidRPr="009E72E4">
              <w:rPr>
                <w:rFonts w:asciiTheme="minorHAnsi" w:hAnsiTheme="minorHAnsi" w:cs="Arial"/>
                <w:sz w:val="24"/>
              </w:rPr>
              <w:t>Carried over beyond legislated timeline</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577B4553" w14:textId="660560D5" w:rsidR="000D2794" w:rsidRPr="009E72E4" w:rsidRDefault="000D2794" w:rsidP="000D2794">
            <w:pPr>
              <w:jc w:val="center"/>
              <w:rPr>
                <w:rFonts w:asciiTheme="minorHAnsi" w:hAnsiTheme="minorHAnsi" w:cs="Arial"/>
                <w:sz w:val="24"/>
              </w:rPr>
            </w:pPr>
            <w:r w:rsidRPr="009E72E4">
              <w:rPr>
                <w:rFonts w:asciiTheme="minorHAnsi" w:hAnsiTheme="minorHAnsi" w:cs="Arial"/>
                <w:sz w:val="24"/>
              </w:rPr>
              <w:t>0</w:t>
            </w:r>
          </w:p>
        </w:tc>
        <w:tc>
          <w:tcPr>
            <w:tcW w:w="2340" w:type="dxa"/>
            <w:vMerge/>
            <w:tcBorders>
              <w:top w:val="single" w:sz="12" w:space="0" w:color="auto"/>
              <w:left w:val="single" w:sz="4" w:space="0" w:color="auto"/>
              <w:bottom w:val="single" w:sz="4" w:space="0" w:color="auto"/>
              <w:right w:val="single" w:sz="4" w:space="0" w:color="auto"/>
            </w:tcBorders>
            <w:vAlign w:val="center"/>
          </w:tcPr>
          <w:p w14:paraId="2F1F5E70" w14:textId="77777777" w:rsidR="000D2794" w:rsidRPr="009E72E4" w:rsidRDefault="000D2794" w:rsidP="00F15048">
            <w:pPr>
              <w:jc w:val="center"/>
              <w:rPr>
                <w:rFonts w:asciiTheme="minorHAnsi" w:hAnsiTheme="minorHAnsi" w:cs="Arial"/>
                <w:b/>
                <w:bCs/>
                <w:sz w:val="24"/>
              </w:rPr>
            </w:pPr>
          </w:p>
        </w:tc>
      </w:tr>
    </w:tbl>
    <w:p w14:paraId="523476A5" w14:textId="77777777" w:rsidR="00F15048" w:rsidRPr="009E72E4" w:rsidRDefault="00F15048" w:rsidP="00FF6D6F">
      <w:pPr>
        <w:rPr>
          <w:rFonts w:asciiTheme="minorHAnsi" w:hAnsiTheme="minorHAnsi" w:cs="Arial"/>
          <w:b/>
          <w:bCs/>
          <w:sz w:val="24"/>
        </w:rPr>
      </w:pPr>
    </w:p>
    <w:p w14:paraId="31FCF2FA" w14:textId="35CCCB67"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00E86648">
        <w:rPr>
          <w:rFonts w:asciiTheme="minorHAnsi" w:hAnsiTheme="minorHAnsi" w:cs="Arial"/>
          <w:b/>
          <w:sz w:val="24"/>
        </w:rPr>
        <w:t xml:space="preserve"> </w:t>
      </w:r>
      <w:r w:rsidR="00062B97" w:rsidRPr="009E72E4">
        <w:rPr>
          <w:rFonts w:asciiTheme="minorHAnsi" w:hAnsiTheme="minorHAnsi" w:cs="Arial"/>
          <w:b/>
          <w:sz w:val="24"/>
        </w:rPr>
        <w:t>R</w:t>
      </w:r>
      <w:r w:rsidRPr="009E72E4">
        <w:rPr>
          <w:rFonts w:asciiTheme="minorHAnsi" w:hAnsiTheme="minorHAnsi" w:cs="Arial"/>
          <w:b/>
          <w:sz w:val="24"/>
        </w:rPr>
        <w:t>eceived during reporting period</w:t>
      </w:r>
    </w:p>
    <w:p w14:paraId="500235B7" w14:textId="5E41ECE9" w:rsidR="00FF6D6F" w:rsidRDefault="00EB1FB6" w:rsidP="00FF6D6F">
      <w:pPr>
        <w:rPr>
          <w:rFonts w:asciiTheme="minorHAnsi" w:hAnsiTheme="minorHAnsi" w:cs="Arial"/>
          <w:sz w:val="24"/>
        </w:rPr>
      </w:pPr>
      <w:r w:rsidRPr="009E72E4">
        <w:rPr>
          <w:rFonts w:asciiTheme="minorHAnsi" w:hAnsiTheme="minorHAnsi" w:cs="Arial"/>
          <w:sz w:val="24"/>
        </w:rPr>
        <w:t xml:space="preserve">Report </w:t>
      </w:r>
      <w:r w:rsidR="00FF6D6F" w:rsidRPr="009E72E4">
        <w:rPr>
          <w:rFonts w:asciiTheme="minorHAnsi" w:hAnsiTheme="minorHAnsi" w:cs="Arial"/>
          <w:sz w:val="24"/>
        </w:rPr>
        <w:t xml:space="preserve">the number of all </w:t>
      </w:r>
      <w:r w:rsidR="00F76AFE" w:rsidRPr="009E72E4">
        <w:rPr>
          <w:rFonts w:asciiTheme="minorHAnsi" w:hAnsiTheme="minorHAnsi" w:cs="Arial"/>
          <w:sz w:val="24"/>
        </w:rPr>
        <w:t>formal</w:t>
      </w:r>
      <w:r w:rsidR="00FF6D6F" w:rsidRPr="009E72E4">
        <w:rPr>
          <w:rFonts w:asciiTheme="minorHAnsi" w:hAnsiTheme="minorHAnsi" w:cs="Arial"/>
          <w:sz w:val="24"/>
        </w:rPr>
        <w:t xml:space="preserve"> requests received during the reporting period, including formal requests where the application fee was waived, as well as requests that were abandoned or transferred to</w:t>
      </w:r>
      <w:r w:rsidR="00505901" w:rsidRPr="009E72E4">
        <w:rPr>
          <w:rFonts w:asciiTheme="minorHAnsi" w:hAnsiTheme="minorHAnsi" w:cs="Arial"/>
          <w:sz w:val="24"/>
        </w:rPr>
        <w:t xml:space="preserve"> or from</w:t>
      </w:r>
      <w:r w:rsidR="00FF6D6F" w:rsidRPr="009E72E4">
        <w:rPr>
          <w:rFonts w:asciiTheme="minorHAnsi" w:hAnsiTheme="minorHAnsi" w:cs="Arial"/>
          <w:sz w:val="24"/>
        </w:rPr>
        <w:t xml:space="preserve"> another institution. Do not include requests that were treated informally</w:t>
      </w:r>
      <w:r w:rsidR="00CF5666" w:rsidRPr="009E72E4">
        <w:rPr>
          <w:rFonts w:asciiTheme="minorHAnsi" w:hAnsiTheme="minorHAnsi" w:cs="Arial"/>
          <w:sz w:val="24"/>
        </w:rPr>
        <w:t xml:space="preserve"> as</w:t>
      </w:r>
      <w:r w:rsidR="00FF6D6F" w:rsidRPr="009E72E4">
        <w:rPr>
          <w:rFonts w:asciiTheme="minorHAnsi" w:hAnsiTheme="minorHAnsi" w:cs="Arial"/>
          <w:sz w:val="24"/>
        </w:rPr>
        <w:t xml:space="preserve"> </w:t>
      </w:r>
      <w:r w:rsidR="00CF5666" w:rsidRPr="009E72E4">
        <w:rPr>
          <w:rFonts w:asciiTheme="minorHAnsi" w:hAnsiTheme="minorHAnsi" w:cs="Arial"/>
          <w:sz w:val="24"/>
        </w:rPr>
        <w:t xml:space="preserve">they </w:t>
      </w:r>
      <w:r w:rsidR="00FF6D6F" w:rsidRPr="009E72E4">
        <w:rPr>
          <w:rFonts w:asciiTheme="minorHAnsi" w:hAnsiTheme="minorHAnsi" w:cs="Arial"/>
          <w:sz w:val="24"/>
        </w:rPr>
        <w:t xml:space="preserve">must be reported in </w:t>
      </w:r>
      <w:hyperlink w:anchor="_Section_2:_informal" w:history="1">
        <w:r w:rsidR="003F296A" w:rsidRPr="00F55C9B">
          <w:rPr>
            <w:rStyle w:val="Hyperlink"/>
            <w:rFonts w:asciiTheme="minorHAnsi" w:hAnsiTheme="minorHAnsi" w:cs="Arial"/>
            <w:sz w:val="24"/>
          </w:rPr>
          <w:t>S</w:t>
        </w:r>
        <w:r w:rsidR="00A46E1B" w:rsidRPr="00F55C9B">
          <w:rPr>
            <w:rStyle w:val="Hyperlink"/>
            <w:rFonts w:asciiTheme="minorHAnsi" w:hAnsiTheme="minorHAnsi" w:cs="Arial"/>
            <w:sz w:val="24"/>
          </w:rPr>
          <w:t xml:space="preserve">ection </w:t>
        </w:r>
        <w:r w:rsidR="00663948" w:rsidRPr="00F55C9B">
          <w:rPr>
            <w:rStyle w:val="Hyperlink"/>
            <w:rFonts w:asciiTheme="minorHAnsi" w:hAnsiTheme="minorHAnsi" w:cs="Arial"/>
            <w:sz w:val="24"/>
          </w:rPr>
          <w:t>2</w:t>
        </w:r>
      </w:hyperlink>
      <w:r w:rsidR="00FF6D6F" w:rsidRPr="009E72E4">
        <w:rPr>
          <w:rFonts w:asciiTheme="minorHAnsi" w:hAnsiTheme="minorHAnsi" w:cs="Arial"/>
          <w:sz w:val="24"/>
        </w:rPr>
        <w:t>.</w:t>
      </w:r>
    </w:p>
    <w:p w14:paraId="3ADD615D" w14:textId="77777777" w:rsidR="008E48BF" w:rsidRDefault="008E48BF" w:rsidP="00FF6D6F">
      <w:pPr>
        <w:rPr>
          <w:rFonts w:asciiTheme="minorHAnsi" w:hAnsiTheme="minorHAnsi" w:cs="Arial"/>
          <w:sz w:val="24"/>
        </w:rPr>
      </w:pPr>
    </w:p>
    <w:p w14:paraId="7FD37F99" w14:textId="78FD463C" w:rsidR="00FF6D6F" w:rsidRDefault="00550F09" w:rsidP="00FF6D6F">
      <w:pPr>
        <w:rPr>
          <w:rFonts w:asciiTheme="minorHAnsi" w:hAnsiTheme="minorHAnsi" w:cs="Arial"/>
          <w:sz w:val="24"/>
        </w:rPr>
      </w:pPr>
      <w:r w:rsidRPr="00AC3BAF">
        <w:rPr>
          <w:rFonts w:asciiTheme="minorHAnsi" w:hAnsiTheme="minorHAnsi" w:cs="Arial"/>
          <w:sz w:val="24"/>
        </w:rPr>
        <w:t xml:space="preserve">If the institution received a significant number of requests that did not fulfill the criteria for a formal request set out in </w:t>
      </w:r>
      <w:hyperlink w:anchor="_General_business_rules" w:history="1">
        <w:r w:rsidRPr="00E568C1">
          <w:rPr>
            <w:rStyle w:val="Hyperlink"/>
            <w:rFonts w:asciiTheme="minorHAnsi" w:hAnsiTheme="minorHAnsi" w:cs="Arial"/>
            <w:sz w:val="24"/>
          </w:rPr>
          <w:t>general business rule</w:t>
        </w:r>
      </w:hyperlink>
      <w:r w:rsidRPr="00AC3BAF">
        <w:rPr>
          <w:rFonts w:asciiTheme="minorHAnsi" w:hAnsiTheme="minorHAnsi" w:cs="Arial"/>
          <w:sz w:val="24"/>
        </w:rPr>
        <w:t xml:space="preserve"> #1, this should be explained in your institution’s next Annual Report to Parliament on the administration of the </w:t>
      </w:r>
      <w:r w:rsidR="00F12D78" w:rsidRPr="00F12D78">
        <w:rPr>
          <w:rFonts w:asciiTheme="minorHAnsi" w:hAnsiTheme="minorHAnsi" w:cs="Arial"/>
          <w:sz w:val="24"/>
        </w:rPr>
        <w:t>ATIA</w:t>
      </w:r>
      <w:r w:rsidRPr="00AC3BAF">
        <w:rPr>
          <w:rFonts w:asciiTheme="minorHAnsi" w:hAnsiTheme="minorHAnsi" w:cs="Arial"/>
          <w:sz w:val="24"/>
        </w:rPr>
        <w:t>.</w:t>
      </w:r>
    </w:p>
    <w:p w14:paraId="0A64ED5B" w14:textId="77777777" w:rsidR="009F0191" w:rsidRPr="009E72E4" w:rsidRDefault="009F0191" w:rsidP="00FF6D6F">
      <w:pPr>
        <w:rPr>
          <w:rFonts w:asciiTheme="minorHAnsi" w:hAnsiTheme="minorHAnsi" w:cs="Arial"/>
          <w:sz w:val="24"/>
        </w:rPr>
      </w:pPr>
    </w:p>
    <w:p w14:paraId="6FD313C7" w14:textId="0E133742"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Row 2</w:t>
      </w:r>
      <w:r w:rsidRPr="009E72E4">
        <w:rPr>
          <w:rFonts w:asciiTheme="minorHAnsi" w:hAnsiTheme="minorHAnsi" w:cs="Arial"/>
          <w:b/>
          <w:sz w:val="24"/>
        </w:rPr>
        <w:t xml:space="preserve"> –</w:t>
      </w:r>
      <w:r w:rsidR="00E86648">
        <w:rPr>
          <w:rFonts w:asciiTheme="minorHAnsi" w:hAnsiTheme="minorHAnsi" w:cs="Arial"/>
          <w:b/>
          <w:sz w:val="24"/>
        </w:rPr>
        <w:t xml:space="preserve"> </w:t>
      </w:r>
      <w:r w:rsidR="00062B97" w:rsidRPr="009E72E4">
        <w:rPr>
          <w:rFonts w:asciiTheme="minorHAnsi" w:hAnsiTheme="minorHAnsi" w:cs="Arial"/>
          <w:b/>
          <w:sz w:val="24"/>
        </w:rPr>
        <w:t>O</w:t>
      </w:r>
      <w:r w:rsidRPr="009E72E4">
        <w:rPr>
          <w:rFonts w:asciiTheme="minorHAnsi" w:hAnsiTheme="minorHAnsi" w:cs="Arial"/>
          <w:b/>
          <w:sz w:val="24"/>
        </w:rPr>
        <w:t>utstanding from previous reporting period</w:t>
      </w:r>
      <w:r w:rsidR="009B4B99" w:rsidRPr="009E72E4">
        <w:rPr>
          <w:rFonts w:asciiTheme="minorHAnsi" w:hAnsiTheme="minorHAnsi" w:cs="Arial"/>
          <w:b/>
          <w:sz w:val="24"/>
        </w:rPr>
        <w:t>s</w:t>
      </w:r>
    </w:p>
    <w:p w14:paraId="2F7E4AF1" w14:textId="3E00E2AB" w:rsidR="00BE26B5" w:rsidRPr="009E72E4" w:rsidRDefault="00B93056" w:rsidP="00FF6D6F">
      <w:pPr>
        <w:rPr>
          <w:rFonts w:asciiTheme="minorHAnsi" w:hAnsiTheme="minorHAnsi" w:cs="Arial"/>
          <w:sz w:val="24"/>
        </w:rPr>
      </w:pPr>
      <w:bookmarkStart w:id="10" w:name="_Hlk63425288"/>
      <w:r w:rsidRPr="009E72E4">
        <w:rPr>
          <w:rFonts w:asciiTheme="minorHAnsi" w:hAnsiTheme="minorHAnsi" w:cs="Arial"/>
          <w:sz w:val="24"/>
        </w:rPr>
        <w:t>Row 2 equals t</w:t>
      </w:r>
      <w:r w:rsidR="00AD34ED" w:rsidRPr="009E72E4">
        <w:rPr>
          <w:rFonts w:asciiTheme="minorHAnsi" w:hAnsiTheme="minorHAnsi" w:cs="Arial"/>
          <w:sz w:val="24"/>
        </w:rPr>
        <w:t xml:space="preserve">he </w:t>
      </w:r>
      <w:r w:rsidR="009313B8" w:rsidRPr="009E72E4">
        <w:rPr>
          <w:rFonts w:asciiTheme="minorHAnsi" w:hAnsiTheme="minorHAnsi" w:cs="Arial"/>
          <w:sz w:val="24"/>
        </w:rPr>
        <w:t>sum</w:t>
      </w:r>
      <w:r w:rsidR="00AD34ED" w:rsidRPr="009E72E4">
        <w:rPr>
          <w:rFonts w:asciiTheme="minorHAnsi" w:hAnsiTheme="minorHAnsi" w:cs="Arial"/>
          <w:sz w:val="24"/>
        </w:rPr>
        <w:t xml:space="preserve"> of Row 3 and Row 4</w:t>
      </w:r>
      <w:r w:rsidRPr="009E72E4">
        <w:rPr>
          <w:rFonts w:asciiTheme="minorHAnsi" w:hAnsiTheme="minorHAnsi" w:cs="Arial"/>
          <w:sz w:val="24"/>
        </w:rPr>
        <w:t>, which</w:t>
      </w:r>
      <w:r w:rsidR="00AD34ED" w:rsidRPr="009E72E4">
        <w:rPr>
          <w:rFonts w:asciiTheme="minorHAnsi" w:hAnsiTheme="minorHAnsi" w:cs="Arial"/>
          <w:sz w:val="24"/>
        </w:rPr>
        <w:t xml:space="preserve"> represents</w:t>
      </w:r>
      <w:r w:rsidR="00FF6D6F" w:rsidRPr="009E72E4">
        <w:rPr>
          <w:rFonts w:asciiTheme="minorHAnsi" w:hAnsiTheme="minorHAnsi" w:cs="Arial"/>
          <w:sz w:val="24"/>
        </w:rPr>
        <w:t xml:space="preserve"> the number of </w:t>
      </w:r>
      <w:r w:rsidR="00F76AFE" w:rsidRPr="009E72E4">
        <w:rPr>
          <w:rFonts w:asciiTheme="minorHAnsi" w:hAnsiTheme="minorHAnsi" w:cs="Arial"/>
          <w:sz w:val="24"/>
        </w:rPr>
        <w:t xml:space="preserve">formal </w:t>
      </w:r>
      <w:r w:rsidR="00FF6D6F" w:rsidRPr="009E72E4">
        <w:rPr>
          <w:rFonts w:asciiTheme="minorHAnsi" w:hAnsiTheme="minorHAnsi" w:cs="Arial"/>
          <w:sz w:val="24"/>
        </w:rPr>
        <w:t>requests that were</w:t>
      </w:r>
      <w:r w:rsidR="00361E8E" w:rsidRPr="009E72E4">
        <w:rPr>
          <w:rFonts w:asciiTheme="minorHAnsi" w:hAnsiTheme="minorHAnsi" w:cs="Arial"/>
          <w:sz w:val="24"/>
        </w:rPr>
        <w:t xml:space="preserve"> received</w:t>
      </w:r>
      <w:r w:rsidR="003C74BB" w:rsidRPr="009E72E4">
        <w:rPr>
          <w:rFonts w:asciiTheme="minorHAnsi" w:hAnsiTheme="minorHAnsi" w:cs="Arial"/>
          <w:sz w:val="24"/>
        </w:rPr>
        <w:t xml:space="preserve"> but not closed during the </w:t>
      </w:r>
      <w:r w:rsidR="003C74BB" w:rsidRPr="009E72E4">
        <w:rPr>
          <w:rFonts w:asciiTheme="minorHAnsi" w:hAnsiTheme="minorHAnsi" w:cs="Arial"/>
          <w:b/>
          <w:bCs/>
          <w:sz w:val="24"/>
        </w:rPr>
        <w:t>previous</w:t>
      </w:r>
      <w:r w:rsidR="003C74BB" w:rsidRPr="009E72E4">
        <w:rPr>
          <w:rFonts w:asciiTheme="minorHAnsi" w:hAnsiTheme="minorHAnsi" w:cs="Arial"/>
          <w:sz w:val="24"/>
        </w:rPr>
        <w:t xml:space="preserve"> reporting period</w:t>
      </w:r>
      <w:r w:rsidR="00FF6D6F" w:rsidRPr="009E72E4" w:rsidDel="003C74BB">
        <w:rPr>
          <w:rFonts w:asciiTheme="minorHAnsi" w:hAnsiTheme="minorHAnsi" w:cs="Arial"/>
          <w:sz w:val="24"/>
        </w:rPr>
        <w:t xml:space="preserve"> </w:t>
      </w:r>
      <w:r w:rsidR="003019F2" w:rsidRPr="009E72E4">
        <w:rPr>
          <w:rFonts w:asciiTheme="minorHAnsi" w:hAnsiTheme="minorHAnsi" w:cs="Arial"/>
          <w:sz w:val="24"/>
        </w:rPr>
        <w:t>(</w:t>
      </w:r>
      <w:r w:rsidR="00271DD4" w:rsidRPr="009E72E4">
        <w:rPr>
          <w:rFonts w:asciiTheme="minorHAnsi" w:hAnsiTheme="minorHAnsi" w:cs="Arial"/>
          <w:sz w:val="24"/>
        </w:rPr>
        <w:t>that is</w:t>
      </w:r>
      <w:r w:rsidR="003019F2" w:rsidRPr="009E72E4">
        <w:rPr>
          <w:rFonts w:asciiTheme="minorHAnsi" w:hAnsiTheme="minorHAnsi" w:cs="Arial"/>
          <w:sz w:val="24"/>
        </w:rPr>
        <w:t>, requests that were not closed and were carried over from the previous year) and outstanding from more than one reporting period</w:t>
      </w:r>
      <w:r w:rsidR="006641E5" w:rsidRPr="009E72E4">
        <w:rPr>
          <w:rFonts w:asciiTheme="minorHAnsi" w:hAnsiTheme="minorHAnsi" w:cs="Arial"/>
          <w:sz w:val="24"/>
        </w:rPr>
        <w:t>.</w:t>
      </w:r>
      <w:r w:rsidR="00013C0E" w:rsidRPr="009E72E4">
        <w:rPr>
          <w:rFonts w:asciiTheme="minorHAnsi" w:hAnsiTheme="minorHAnsi" w:cs="Arial"/>
          <w:sz w:val="24"/>
        </w:rPr>
        <w:t xml:space="preserve"> </w:t>
      </w:r>
      <w:r w:rsidR="00FF6D6F" w:rsidRPr="009E72E4">
        <w:rPr>
          <w:rFonts w:asciiTheme="minorHAnsi" w:hAnsiTheme="minorHAnsi" w:cs="Arial"/>
          <w:sz w:val="24"/>
        </w:rPr>
        <w:t>This number</w:t>
      </w:r>
      <w:r w:rsidR="00FF6D6F" w:rsidRPr="009E72E4">
        <w:rPr>
          <w:rFonts w:asciiTheme="minorHAnsi" w:hAnsiTheme="minorHAnsi" w:cs="Arial"/>
          <w:b/>
          <w:sz w:val="24"/>
        </w:rPr>
        <w:t xml:space="preserve"> </w:t>
      </w:r>
      <w:r w:rsidR="004B7BE3">
        <w:rPr>
          <w:rFonts w:asciiTheme="minorHAnsi" w:hAnsiTheme="minorHAnsi" w:cs="Arial"/>
          <w:b/>
          <w:sz w:val="24"/>
        </w:rPr>
        <w:t>must</w:t>
      </w:r>
      <w:r w:rsidR="00FF6D6F" w:rsidRPr="009E72E4">
        <w:rPr>
          <w:rFonts w:asciiTheme="minorHAnsi" w:hAnsiTheme="minorHAnsi" w:cs="Arial"/>
          <w:b/>
          <w:sz w:val="24"/>
        </w:rPr>
        <w:t xml:space="preserve"> be equal </w:t>
      </w:r>
      <w:r w:rsidR="00FF6D6F" w:rsidRPr="009E72E4">
        <w:rPr>
          <w:rFonts w:asciiTheme="minorHAnsi" w:hAnsiTheme="minorHAnsi" w:cs="Arial"/>
          <w:sz w:val="24"/>
        </w:rPr>
        <w:t>to the number of requests carried over from the previous reporting period as reported in your institution’s previous Report.</w:t>
      </w:r>
      <w:bookmarkEnd w:id="10"/>
    </w:p>
    <w:p w14:paraId="23EB8B44" w14:textId="77777777" w:rsidR="00FF6D6F" w:rsidRPr="009E72E4" w:rsidRDefault="00FF6D6F" w:rsidP="00FF6D6F">
      <w:pPr>
        <w:rPr>
          <w:rFonts w:asciiTheme="minorHAnsi" w:hAnsiTheme="minorHAnsi" w:cs="Arial"/>
          <w:sz w:val="24"/>
        </w:rPr>
      </w:pPr>
    </w:p>
    <w:p w14:paraId="1E4A6966" w14:textId="579C418E"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If the number of requests </w:t>
      </w:r>
      <w:r w:rsidR="00DE3C2B" w:rsidRPr="009E72E4">
        <w:rPr>
          <w:rFonts w:asciiTheme="minorHAnsi" w:hAnsiTheme="minorHAnsi" w:cs="Arial"/>
          <w:sz w:val="24"/>
        </w:rPr>
        <w:t>carried over from</w:t>
      </w:r>
      <w:r w:rsidR="00632D97" w:rsidRPr="009E72E4">
        <w:rPr>
          <w:rFonts w:asciiTheme="minorHAnsi" w:hAnsiTheme="minorHAnsi" w:cs="Arial"/>
          <w:sz w:val="24"/>
        </w:rPr>
        <w:t xml:space="preserve"> </w:t>
      </w:r>
      <w:r w:rsidRPr="009E72E4">
        <w:rPr>
          <w:rFonts w:asciiTheme="minorHAnsi" w:hAnsiTheme="minorHAnsi" w:cs="Arial"/>
          <w:sz w:val="24"/>
        </w:rPr>
        <w:t xml:space="preserve">the </w:t>
      </w:r>
      <w:r w:rsidRPr="009E72E4">
        <w:rPr>
          <w:rFonts w:asciiTheme="minorHAnsi" w:hAnsiTheme="minorHAnsi" w:cs="Arial"/>
          <w:b/>
          <w:bCs/>
          <w:sz w:val="24"/>
        </w:rPr>
        <w:t>previous</w:t>
      </w:r>
      <w:r w:rsidRPr="009E72E4">
        <w:rPr>
          <w:rFonts w:asciiTheme="minorHAnsi" w:hAnsiTheme="minorHAnsi" w:cs="Arial"/>
          <w:sz w:val="24"/>
        </w:rPr>
        <w:t xml:space="preserve"> Report does not equal the number of requests </w:t>
      </w:r>
      <w:r w:rsidR="002573AC" w:rsidRPr="009E72E4">
        <w:rPr>
          <w:rFonts w:asciiTheme="minorHAnsi" w:hAnsiTheme="minorHAnsi" w:cs="Arial"/>
          <w:sz w:val="24"/>
        </w:rPr>
        <w:t xml:space="preserve">outstanding </w:t>
      </w:r>
      <w:r w:rsidRPr="009E72E4">
        <w:rPr>
          <w:rFonts w:asciiTheme="minorHAnsi" w:hAnsiTheme="minorHAnsi" w:cs="Arial"/>
          <w:sz w:val="24"/>
        </w:rPr>
        <w:t xml:space="preserve">from the previous reporting period in the </w:t>
      </w:r>
      <w:r w:rsidRPr="009E72E4">
        <w:rPr>
          <w:rFonts w:asciiTheme="minorHAnsi" w:hAnsiTheme="minorHAnsi" w:cs="Arial"/>
          <w:b/>
          <w:bCs/>
          <w:sz w:val="24"/>
        </w:rPr>
        <w:t>current</w:t>
      </w:r>
      <w:r w:rsidRPr="009E72E4">
        <w:rPr>
          <w:rFonts w:asciiTheme="minorHAnsi" w:hAnsiTheme="minorHAnsi" w:cs="Arial"/>
          <w:sz w:val="24"/>
        </w:rPr>
        <w:t xml:space="preserve"> Report, an explanation of the discrepancy </w:t>
      </w:r>
      <w:r w:rsidRPr="009E72E4">
        <w:rPr>
          <w:rFonts w:asciiTheme="minorHAnsi" w:hAnsiTheme="minorHAnsi" w:cs="Arial"/>
          <w:b/>
          <w:sz w:val="24"/>
        </w:rPr>
        <w:t>must be provided in your email</w:t>
      </w:r>
      <w:r w:rsidRPr="009E72E4">
        <w:rPr>
          <w:rFonts w:asciiTheme="minorHAnsi" w:hAnsiTheme="minorHAnsi" w:cs="Arial"/>
          <w:sz w:val="24"/>
        </w:rPr>
        <w:t xml:space="preserve"> when returning the completed Report to TBS. </w:t>
      </w:r>
    </w:p>
    <w:p w14:paraId="1F43F99F" w14:textId="42549B5B" w:rsidR="009B4B99" w:rsidRPr="009E72E4" w:rsidRDefault="009B4B99" w:rsidP="009B4B99">
      <w:pPr>
        <w:keepNext/>
        <w:keepLines/>
        <w:rPr>
          <w:rFonts w:asciiTheme="minorHAnsi" w:hAnsiTheme="minorHAnsi" w:cs="Arial"/>
          <w:b/>
          <w:color w:val="0000FF"/>
          <w:sz w:val="24"/>
        </w:rPr>
      </w:pPr>
      <w:r w:rsidRPr="009E72E4">
        <w:rPr>
          <w:rFonts w:asciiTheme="minorHAnsi" w:hAnsiTheme="minorHAnsi" w:cs="Arial"/>
          <w:b/>
          <w:color w:val="0000FF"/>
          <w:sz w:val="24"/>
        </w:rPr>
        <w:lastRenderedPageBreak/>
        <w:t xml:space="preserve">Row 3 </w:t>
      </w:r>
      <w:r w:rsidRPr="009E72E4">
        <w:rPr>
          <w:rFonts w:asciiTheme="minorHAnsi" w:hAnsiTheme="minorHAnsi" w:cs="Arial"/>
          <w:b/>
          <w:sz w:val="24"/>
        </w:rPr>
        <w:t>–</w:t>
      </w:r>
      <w:r w:rsidR="00E86648">
        <w:rPr>
          <w:rFonts w:asciiTheme="minorHAnsi" w:hAnsiTheme="minorHAnsi" w:cs="Arial"/>
          <w:b/>
          <w:sz w:val="24"/>
        </w:rPr>
        <w:t xml:space="preserve"> </w:t>
      </w:r>
      <w:r w:rsidR="00FF6B3B" w:rsidRPr="009E72E4">
        <w:rPr>
          <w:rFonts w:asciiTheme="minorHAnsi" w:hAnsiTheme="minorHAnsi" w:cs="Arial"/>
          <w:b/>
          <w:sz w:val="24"/>
        </w:rPr>
        <w:t>O</w:t>
      </w:r>
      <w:r w:rsidRPr="009E72E4">
        <w:rPr>
          <w:rFonts w:asciiTheme="minorHAnsi" w:hAnsiTheme="minorHAnsi" w:cs="Arial"/>
          <w:b/>
          <w:sz w:val="24"/>
        </w:rPr>
        <w:t>utstanding from previous reporting period</w:t>
      </w:r>
    </w:p>
    <w:p w14:paraId="5C4D5F0A" w14:textId="046840C5" w:rsidR="009B4B99" w:rsidRPr="009E72E4" w:rsidRDefault="0EBC4C3E" w:rsidP="0ECAFBC5">
      <w:pPr>
        <w:rPr>
          <w:rFonts w:asciiTheme="minorHAnsi" w:hAnsiTheme="minorHAnsi" w:cs="Arial"/>
          <w:sz w:val="24"/>
        </w:rPr>
      </w:pPr>
      <w:r w:rsidRPr="0ECAFBC5">
        <w:rPr>
          <w:rFonts w:asciiTheme="minorHAnsi" w:hAnsiTheme="minorHAnsi" w:cs="Arial"/>
          <w:sz w:val="24"/>
        </w:rPr>
        <w:t xml:space="preserve">Report </w:t>
      </w:r>
      <w:r w:rsidR="78768CEF" w:rsidRPr="0ECAFBC5">
        <w:rPr>
          <w:rFonts w:asciiTheme="minorHAnsi" w:hAnsiTheme="minorHAnsi" w:cs="Arial"/>
          <w:sz w:val="24"/>
        </w:rPr>
        <w:t xml:space="preserve">the number of </w:t>
      </w:r>
      <w:r w:rsidR="17441D78" w:rsidRPr="0ECAFBC5">
        <w:rPr>
          <w:rFonts w:asciiTheme="minorHAnsi" w:hAnsiTheme="minorHAnsi" w:cs="Arial"/>
          <w:sz w:val="24"/>
        </w:rPr>
        <w:t>formal</w:t>
      </w:r>
      <w:r w:rsidR="78768CEF" w:rsidRPr="0ECAFBC5">
        <w:rPr>
          <w:rFonts w:asciiTheme="minorHAnsi" w:hAnsiTheme="minorHAnsi" w:cs="Arial"/>
          <w:sz w:val="24"/>
        </w:rPr>
        <w:t xml:space="preserve"> requests that were </w:t>
      </w:r>
      <w:r w:rsidR="212CC4DE" w:rsidRPr="0ECAFBC5">
        <w:rPr>
          <w:rFonts w:asciiTheme="minorHAnsi" w:hAnsiTheme="minorHAnsi" w:cs="Arial"/>
          <w:sz w:val="24"/>
        </w:rPr>
        <w:t>still open at the end of the</w:t>
      </w:r>
      <w:r w:rsidR="78768CEF" w:rsidRPr="0ECAFBC5">
        <w:rPr>
          <w:rFonts w:asciiTheme="minorHAnsi" w:hAnsiTheme="minorHAnsi" w:cs="Arial"/>
          <w:b/>
          <w:bCs/>
          <w:sz w:val="24"/>
        </w:rPr>
        <w:t xml:space="preserve"> previous </w:t>
      </w:r>
      <w:r w:rsidR="78768CEF" w:rsidRPr="0ECAFBC5">
        <w:rPr>
          <w:rFonts w:asciiTheme="minorHAnsi" w:hAnsiTheme="minorHAnsi" w:cs="Arial"/>
          <w:sz w:val="24"/>
        </w:rPr>
        <w:t xml:space="preserve">reporting period that had been received </w:t>
      </w:r>
      <w:r w:rsidR="78768CEF" w:rsidRPr="0ECAFBC5">
        <w:rPr>
          <w:rFonts w:asciiTheme="minorHAnsi" w:hAnsiTheme="minorHAnsi" w:cs="Arial"/>
          <w:b/>
          <w:bCs/>
          <w:sz w:val="24"/>
        </w:rPr>
        <w:t>during</w:t>
      </w:r>
      <w:r w:rsidR="002F2365" w:rsidRPr="0ECAFBC5">
        <w:rPr>
          <w:rFonts w:asciiTheme="minorHAnsi" w:hAnsiTheme="minorHAnsi" w:cs="Arial"/>
          <w:sz w:val="24"/>
        </w:rPr>
        <w:t xml:space="preserve"> </w:t>
      </w:r>
      <w:r w:rsidR="00007556" w:rsidRPr="0ECAFBC5">
        <w:rPr>
          <w:rFonts w:asciiTheme="minorHAnsi" w:hAnsiTheme="minorHAnsi" w:cs="Arial"/>
          <w:sz w:val="24"/>
        </w:rPr>
        <w:t xml:space="preserve">the </w:t>
      </w:r>
      <w:r w:rsidR="78768CEF" w:rsidRPr="0ECAFBC5">
        <w:rPr>
          <w:rFonts w:asciiTheme="minorHAnsi" w:hAnsiTheme="minorHAnsi" w:cs="Arial"/>
          <w:sz w:val="24"/>
        </w:rPr>
        <w:t>20</w:t>
      </w:r>
      <w:r w:rsidR="6C7C7FDF" w:rsidRPr="0ECAFBC5">
        <w:rPr>
          <w:rFonts w:asciiTheme="minorHAnsi" w:hAnsiTheme="minorHAnsi" w:cs="Arial"/>
          <w:sz w:val="24"/>
        </w:rPr>
        <w:t>23</w:t>
      </w:r>
      <w:r w:rsidR="00D413B4" w:rsidRPr="0ECAFBC5">
        <w:rPr>
          <w:rFonts w:asciiTheme="minorHAnsi" w:hAnsiTheme="minorHAnsi" w:cs="Arial"/>
          <w:sz w:val="24"/>
        </w:rPr>
        <w:t>–</w:t>
      </w:r>
      <w:r w:rsidR="38010ECA" w:rsidRPr="0ECAFBC5">
        <w:rPr>
          <w:rFonts w:asciiTheme="minorHAnsi" w:hAnsiTheme="minorHAnsi" w:cs="Arial"/>
          <w:sz w:val="24"/>
        </w:rPr>
        <w:t>24</w:t>
      </w:r>
      <w:r w:rsidR="00007556" w:rsidRPr="0ECAFBC5">
        <w:rPr>
          <w:rFonts w:asciiTheme="minorHAnsi" w:hAnsiTheme="minorHAnsi" w:cs="Arial"/>
          <w:sz w:val="24"/>
        </w:rPr>
        <w:t xml:space="preserve"> reporting period</w:t>
      </w:r>
      <w:r w:rsidR="78768CEF" w:rsidRPr="0ECAFBC5">
        <w:rPr>
          <w:rFonts w:asciiTheme="minorHAnsi" w:hAnsiTheme="minorHAnsi" w:cs="Arial"/>
          <w:sz w:val="24"/>
        </w:rPr>
        <w:t>.</w:t>
      </w:r>
    </w:p>
    <w:p w14:paraId="109334D3" w14:textId="77777777" w:rsidR="00013C0E" w:rsidRPr="009E72E4" w:rsidRDefault="00013C0E" w:rsidP="00FF6D6F">
      <w:pPr>
        <w:rPr>
          <w:rFonts w:asciiTheme="minorHAnsi" w:hAnsiTheme="minorHAnsi" w:cs="Arial"/>
          <w:sz w:val="24"/>
        </w:rPr>
      </w:pPr>
    </w:p>
    <w:p w14:paraId="2A773F06" w14:textId="4C8A76D7" w:rsidR="009B4B99" w:rsidRPr="009E72E4" w:rsidRDefault="009B4B99" w:rsidP="009B4B99">
      <w:pPr>
        <w:keepNext/>
        <w:keepLines/>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w:t>
      </w:r>
      <w:r w:rsidR="00E86648">
        <w:rPr>
          <w:rFonts w:asciiTheme="minorHAnsi" w:hAnsiTheme="minorHAnsi" w:cs="Arial"/>
          <w:b/>
          <w:sz w:val="24"/>
        </w:rPr>
        <w:t xml:space="preserve"> </w:t>
      </w:r>
      <w:r w:rsidR="00633E42" w:rsidRPr="009E72E4">
        <w:rPr>
          <w:rFonts w:asciiTheme="minorHAnsi" w:hAnsiTheme="minorHAnsi" w:cs="Arial"/>
          <w:b/>
          <w:sz w:val="24"/>
        </w:rPr>
        <w:t>O</w:t>
      </w:r>
      <w:r w:rsidRPr="009E72E4">
        <w:rPr>
          <w:rFonts w:asciiTheme="minorHAnsi" w:hAnsiTheme="minorHAnsi" w:cs="Arial"/>
          <w:b/>
          <w:sz w:val="24"/>
        </w:rPr>
        <w:t>utstanding from more than one reporting period</w:t>
      </w:r>
    </w:p>
    <w:p w14:paraId="54B581EA" w14:textId="68D3453D" w:rsidR="00013C0E" w:rsidRPr="009E72E4" w:rsidRDefault="0EBC4C3E" w:rsidP="0ECAFBC5">
      <w:pPr>
        <w:rPr>
          <w:rFonts w:asciiTheme="minorHAnsi" w:hAnsiTheme="minorHAnsi" w:cs="Arial"/>
          <w:sz w:val="24"/>
        </w:rPr>
      </w:pPr>
      <w:r w:rsidRPr="0ECAFBC5">
        <w:rPr>
          <w:rFonts w:asciiTheme="minorHAnsi" w:hAnsiTheme="minorHAnsi" w:cs="Arial"/>
          <w:sz w:val="24"/>
        </w:rPr>
        <w:t xml:space="preserve">Report </w:t>
      </w:r>
      <w:r w:rsidR="78768CEF" w:rsidRPr="0ECAFBC5">
        <w:rPr>
          <w:rFonts w:asciiTheme="minorHAnsi" w:hAnsiTheme="minorHAnsi" w:cs="Arial"/>
          <w:sz w:val="24"/>
        </w:rPr>
        <w:t xml:space="preserve">the number of </w:t>
      </w:r>
      <w:r w:rsidR="2A63AED1" w:rsidRPr="0ECAFBC5">
        <w:rPr>
          <w:rFonts w:asciiTheme="minorHAnsi" w:hAnsiTheme="minorHAnsi" w:cs="Arial"/>
          <w:sz w:val="24"/>
        </w:rPr>
        <w:t xml:space="preserve">formal </w:t>
      </w:r>
      <w:r w:rsidR="78768CEF" w:rsidRPr="0ECAFBC5">
        <w:rPr>
          <w:rFonts w:asciiTheme="minorHAnsi" w:hAnsiTheme="minorHAnsi" w:cs="Arial"/>
          <w:sz w:val="24"/>
        </w:rPr>
        <w:t xml:space="preserve">requests that were still open at the end of the </w:t>
      </w:r>
      <w:r w:rsidR="78768CEF" w:rsidRPr="0ECAFBC5">
        <w:rPr>
          <w:rFonts w:asciiTheme="minorHAnsi" w:hAnsiTheme="minorHAnsi" w:cs="Arial"/>
          <w:b/>
          <w:bCs/>
          <w:sz w:val="24"/>
        </w:rPr>
        <w:t>previous</w:t>
      </w:r>
      <w:r w:rsidR="78768CEF" w:rsidRPr="0ECAFBC5">
        <w:rPr>
          <w:rFonts w:asciiTheme="minorHAnsi" w:hAnsiTheme="minorHAnsi" w:cs="Arial"/>
          <w:sz w:val="24"/>
        </w:rPr>
        <w:t xml:space="preserve"> reporting period that had been received</w:t>
      </w:r>
      <w:r w:rsidR="7A29603A" w:rsidRPr="0ECAFBC5">
        <w:rPr>
          <w:rFonts w:asciiTheme="minorHAnsi" w:hAnsiTheme="minorHAnsi" w:cs="Arial"/>
          <w:sz w:val="24"/>
        </w:rPr>
        <w:t xml:space="preserve"> </w:t>
      </w:r>
      <w:r w:rsidR="4ECE4234" w:rsidRPr="0ECAFBC5">
        <w:rPr>
          <w:rFonts w:asciiTheme="minorHAnsi" w:hAnsiTheme="minorHAnsi" w:cs="Arial"/>
          <w:b/>
          <w:bCs/>
          <w:sz w:val="24"/>
        </w:rPr>
        <w:t xml:space="preserve">before </w:t>
      </w:r>
      <w:r w:rsidR="002F2365" w:rsidRPr="0ECAFBC5">
        <w:rPr>
          <w:rFonts w:asciiTheme="minorHAnsi" w:hAnsiTheme="minorHAnsi" w:cs="Arial"/>
          <w:sz w:val="24"/>
        </w:rPr>
        <w:t>the</w:t>
      </w:r>
      <w:r w:rsidR="002F2365" w:rsidRPr="0ECAFBC5">
        <w:rPr>
          <w:rFonts w:asciiTheme="minorHAnsi" w:hAnsiTheme="minorHAnsi" w:cs="Arial"/>
          <w:b/>
          <w:bCs/>
          <w:sz w:val="24"/>
        </w:rPr>
        <w:t xml:space="preserve"> </w:t>
      </w:r>
      <w:r w:rsidR="4ECE4234" w:rsidRPr="0ECAFBC5">
        <w:rPr>
          <w:rFonts w:asciiTheme="minorHAnsi" w:hAnsiTheme="minorHAnsi" w:cs="Arial"/>
          <w:sz w:val="24"/>
        </w:rPr>
        <w:t>20</w:t>
      </w:r>
      <w:r w:rsidR="0AEBD723" w:rsidRPr="0ECAFBC5">
        <w:rPr>
          <w:rFonts w:asciiTheme="minorHAnsi" w:hAnsiTheme="minorHAnsi" w:cs="Arial"/>
          <w:sz w:val="24"/>
        </w:rPr>
        <w:t>23</w:t>
      </w:r>
      <w:r w:rsidR="00D413B4" w:rsidRPr="0ECAFBC5">
        <w:rPr>
          <w:rFonts w:asciiTheme="minorHAnsi" w:hAnsiTheme="minorHAnsi" w:cs="Arial"/>
          <w:sz w:val="24"/>
        </w:rPr>
        <w:t>–</w:t>
      </w:r>
      <w:r w:rsidR="648B8873" w:rsidRPr="0ECAFBC5">
        <w:rPr>
          <w:rFonts w:asciiTheme="minorHAnsi" w:hAnsiTheme="minorHAnsi" w:cs="Arial"/>
          <w:sz w:val="24"/>
        </w:rPr>
        <w:t>24</w:t>
      </w:r>
      <w:r w:rsidR="002F2365" w:rsidRPr="0ECAFBC5">
        <w:rPr>
          <w:rFonts w:asciiTheme="minorHAnsi" w:hAnsiTheme="minorHAnsi" w:cs="Arial"/>
          <w:sz w:val="24"/>
        </w:rPr>
        <w:t xml:space="preserve"> reporting period</w:t>
      </w:r>
      <w:r w:rsidR="2DFA4FD6" w:rsidRPr="0ECAFBC5">
        <w:rPr>
          <w:rFonts w:asciiTheme="minorHAnsi" w:hAnsiTheme="minorHAnsi" w:cs="Arial"/>
          <w:sz w:val="24"/>
        </w:rPr>
        <w:t>.</w:t>
      </w:r>
    </w:p>
    <w:p w14:paraId="5D45AAC7" w14:textId="77777777" w:rsidR="00013C0E" w:rsidRPr="009E72E4" w:rsidRDefault="00013C0E" w:rsidP="00FF6D6F">
      <w:pPr>
        <w:rPr>
          <w:rFonts w:asciiTheme="minorHAnsi" w:hAnsiTheme="minorHAnsi" w:cs="Arial"/>
          <w:sz w:val="24"/>
        </w:rPr>
      </w:pPr>
    </w:p>
    <w:p w14:paraId="2F9BB6EB" w14:textId="63E95E70" w:rsidR="00FF6D6F" w:rsidRPr="009E72E4" w:rsidRDefault="00FF6D6F" w:rsidP="00FF6D6F">
      <w:pPr>
        <w:keepNext/>
        <w:keepLines/>
        <w:rPr>
          <w:rFonts w:asciiTheme="minorHAnsi" w:hAnsiTheme="minorHAnsi" w:cs="Arial"/>
          <w:color w:val="000000"/>
          <w:sz w:val="24"/>
        </w:rPr>
      </w:pPr>
      <w:r w:rsidRPr="009E72E4">
        <w:rPr>
          <w:rFonts w:asciiTheme="minorHAnsi" w:hAnsiTheme="minorHAnsi" w:cs="Arial"/>
          <w:b/>
          <w:color w:val="0000FF"/>
          <w:sz w:val="24"/>
        </w:rPr>
        <w:t>Row </w:t>
      </w:r>
      <w:r w:rsidR="009B4B99" w:rsidRPr="009E72E4">
        <w:rPr>
          <w:rFonts w:asciiTheme="minorHAnsi" w:hAnsiTheme="minorHAnsi" w:cs="Arial"/>
          <w:b/>
          <w:color w:val="0000FF"/>
          <w:sz w:val="24"/>
        </w:rPr>
        <w:t>5</w:t>
      </w:r>
      <w:r w:rsidRPr="009E72E4">
        <w:rPr>
          <w:rFonts w:asciiTheme="minorHAnsi" w:hAnsiTheme="minorHAnsi" w:cs="Arial"/>
          <w:b/>
          <w:color w:val="0000FF"/>
          <w:sz w:val="24"/>
        </w:rPr>
        <w:t xml:space="preserve"> </w:t>
      </w:r>
      <w:r w:rsidRPr="009E72E4">
        <w:rPr>
          <w:rFonts w:asciiTheme="minorHAnsi" w:hAnsiTheme="minorHAnsi" w:cs="Arial"/>
          <w:b/>
          <w:sz w:val="24"/>
        </w:rPr>
        <w:t>–</w:t>
      </w:r>
      <w:r w:rsidR="00E86648">
        <w:rPr>
          <w:rFonts w:asciiTheme="minorHAnsi" w:hAnsiTheme="minorHAnsi" w:cs="Arial"/>
          <w:b/>
          <w:sz w:val="24"/>
        </w:rPr>
        <w:t xml:space="preserve"> </w:t>
      </w:r>
      <w:r w:rsidRPr="009E72E4">
        <w:rPr>
          <w:rFonts w:asciiTheme="minorHAnsi" w:hAnsiTheme="minorHAnsi" w:cs="Arial"/>
          <w:b/>
          <w:sz w:val="24"/>
        </w:rPr>
        <w:t>Total</w:t>
      </w:r>
      <w:r w:rsidRPr="009E72E4">
        <w:rPr>
          <w:rFonts w:asciiTheme="minorHAnsi" w:hAnsiTheme="minorHAnsi" w:cs="Arial"/>
          <w:b/>
          <w:color w:val="FF6600"/>
          <w:sz w:val="24"/>
        </w:rPr>
        <w:t xml:space="preserve"> </w:t>
      </w:r>
    </w:p>
    <w:p w14:paraId="03C51C55" w14:textId="6A6D6522" w:rsidR="00FF6D6F" w:rsidRPr="009E72E4" w:rsidRDefault="00EC122B" w:rsidP="00FF6D6F">
      <w:pPr>
        <w:rPr>
          <w:rFonts w:asciiTheme="minorHAnsi" w:hAnsiTheme="minorHAnsi" w:cs="Arial"/>
          <w:sz w:val="24"/>
        </w:rPr>
      </w:pPr>
      <w:r w:rsidRPr="009E72E4">
        <w:rPr>
          <w:rFonts w:asciiTheme="minorHAnsi" w:hAnsiTheme="minorHAnsi" w:cs="Arial"/>
          <w:sz w:val="24"/>
        </w:rPr>
        <w:t>Row 5 equal</w:t>
      </w:r>
      <w:r w:rsidR="00FA6B9B" w:rsidRPr="009E72E4">
        <w:rPr>
          <w:rFonts w:asciiTheme="minorHAnsi" w:hAnsiTheme="minorHAnsi" w:cs="Arial"/>
          <w:sz w:val="24"/>
        </w:rPr>
        <w:t xml:space="preserve">s </w:t>
      </w:r>
      <w:r w:rsidR="00A767A9" w:rsidRPr="009E72E4">
        <w:rPr>
          <w:rFonts w:asciiTheme="minorHAnsi" w:hAnsiTheme="minorHAnsi" w:cs="Arial"/>
          <w:sz w:val="24"/>
        </w:rPr>
        <w:t>t</w:t>
      </w:r>
      <w:r w:rsidR="001B1059" w:rsidRPr="009E72E4">
        <w:rPr>
          <w:rFonts w:asciiTheme="minorHAnsi" w:hAnsiTheme="minorHAnsi" w:cs="Arial"/>
          <w:sz w:val="24"/>
        </w:rPr>
        <w:t xml:space="preserve">he </w:t>
      </w:r>
      <w:r w:rsidR="006C71D2" w:rsidRPr="009E72E4">
        <w:rPr>
          <w:rFonts w:asciiTheme="minorHAnsi" w:hAnsiTheme="minorHAnsi" w:cs="Arial"/>
          <w:sz w:val="24"/>
        </w:rPr>
        <w:t>sum</w:t>
      </w:r>
      <w:r w:rsidR="001B1059" w:rsidRPr="009E72E4">
        <w:rPr>
          <w:rFonts w:asciiTheme="minorHAnsi" w:hAnsiTheme="minorHAnsi" w:cs="Arial"/>
          <w:sz w:val="24"/>
        </w:rPr>
        <w:t xml:space="preserve"> of Row</w:t>
      </w:r>
      <w:r w:rsidR="00FF6D6F" w:rsidRPr="009E72E4">
        <w:rPr>
          <w:rFonts w:asciiTheme="minorHAnsi" w:hAnsiTheme="minorHAnsi" w:cs="Arial"/>
          <w:sz w:val="24"/>
        </w:rPr>
        <w:t xml:space="preserve"> 1 and </w:t>
      </w:r>
      <w:r w:rsidR="001B1059" w:rsidRPr="009E72E4">
        <w:rPr>
          <w:rFonts w:asciiTheme="minorHAnsi" w:hAnsiTheme="minorHAnsi" w:cs="Arial"/>
          <w:sz w:val="24"/>
        </w:rPr>
        <w:t xml:space="preserve">Row </w:t>
      </w:r>
      <w:r w:rsidR="00FF6D6F" w:rsidRPr="009E72E4">
        <w:rPr>
          <w:rFonts w:asciiTheme="minorHAnsi" w:hAnsiTheme="minorHAnsi" w:cs="Arial"/>
          <w:sz w:val="24"/>
        </w:rPr>
        <w:t>2</w:t>
      </w:r>
      <w:r w:rsidR="00902259" w:rsidRPr="009E72E4">
        <w:rPr>
          <w:rFonts w:asciiTheme="minorHAnsi" w:hAnsiTheme="minorHAnsi" w:cs="Arial"/>
          <w:sz w:val="24"/>
        </w:rPr>
        <w:t xml:space="preserve">, </w:t>
      </w:r>
      <w:r w:rsidR="006B57E3" w:rsidRPr="009E72E4">
        <w:rPr>
          <w:rFonts w:asciiTheme="minorHAnsi" w:hAnsiTheme="minorHAnsi" w:cs="Arial"/>
          <w:sz w:val="24"/>
        </w:rPr>
        <w:t>which</w:t>
      </w:r>
      <w:r w:rsidR="00FF6D6F" w:rsidRPr="009E72E4">
        <w:rPr>
          <w:rFonts w:asciiTheme="minorHAnsi" w:hAnsiTheme="minorHAnsi" w:cs="Arial"/>
          <w:sz w:val="24"/>
        </w:rPr>
        <w:t xml:space="preserve"> represents the number of </w:t>
      </w:r>
      <w:r w:rsidR="00F76AFE" w:rsidRPr="009E72E4">
        <w:rPr>
          <w:rFonts w:asciiTheme="minorHAnsi" w:hAnsiTheme="minorHAnsi" w:cs="Arial"/>
          <w:sz w:val="24"/>
        </w:rPr>
        <w:t xml:space="preserve">formal </w:t>
      </w:r>
      <w:r w:rsidR="00FF6D6F" w:rsidRPr="009E72E4">
        <w:rPr>
          <w:rFonts w:asciiTheme="minorHAnsi" w:hAnsiTheme="minorHAnsi" w:cs="Arial"/>
          <w:sz w:val="24"/>
        </w:rPr>
        <w:t>requests to be processed.</w:t>
      </w:r>
    </w:p>
    <w:p w14:paraId="3BDC9CE1" w14:textId="77777777" w:rsidR="00FF6D6F" w:rsidRPr="009E72E4" w:rsidRDefault="00FF6D6F" w:rsidP="00FF6D6F">
      <w:pPr>
        <w:rPr>
          <w:rFonts w:asciiTheme="minorHAnsi" w:hAnsiTheme="minorHAnsi" w:cs="Arial"/>
          <w:sz w:val="24"/>
        </w:rPr>
      </w:pPr>
    </w:p>
    <w:p w14:paraId="197B3FD4" w14:textId="229E455E"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Row </w:t>
      </w:r>
      <w:r w:rsidR="009B4B99" w:rsidRPr="009E72E4">
        <w:rPr>
          <w:rFonts w:asciiTheme="minorHAnsi" w:hAnsiTheme="minorHAnsi" w:cs="Arial"/>
          <w:b/>
          <w:color w:val="0000FF"/>
          <w:sz w:val="24"/>
        </w:rPr>
        <w:t>6</w:t>
      </w:r>
      <w:r w:rsidRPr="009E72E4">
        <w:rPr>
          <w:rFonts w:asciiTheme="minorHAnsi" w:hAnsiTheme="minorHAnsi" w:cs="Arial"/>
          <w:b/>
          <w:color w:val="0000FF"/>
          <w:sz w:val="24"/>
        </w:rPr>
        <w:t xml:space="preserve"> </w:t>
      </w:r>
      <w:r w:rsidRPr="009E72E4">
        <w:rPr>
          <w:rFonts w:asciiTheme="minorHAnsi" w:hAnsiTheme="minorHAnsi" w:cs="Arial"/>
          <w:b/>
          <w:sz w:val="24"/>
        </w:rPr>
        <w:t>–</w:t>
      </w:r>
      <w:r w:rsidR="00E86648">
        <w:rPr>
          <w:rFonts w:asciiTheme="minorHAnsi" w:hAnsiTheme="minorHAnsi" w:cs="Arial"/>
          <w:b/>
          <w:sz w:val="24"/>
        </w:rPr>
        <w:t xml:space="preserve"> </w:t>
      </w:r>
      <w:r w:rsidR="00F4407A" w:rsidRPr="009E72E4">
        <w:rPr>
          <w:rFonts w:asciiTheme="minorHAnsi" w:hAnsiTheme="minorHAnsi" w:cs="Arial"/>
          <w:b/>
          <w:sz w:val="24"/>
        </w:rPr>
        <w:t>C</w:t>
      </w:r>
      <w:r w:rsidRPr="009E72E4">
        <w:rPr>
          <w:rFonts w:asciiTheme="minorHAnsi" w:hAnsiTheme="minorHAnsi" w:cs="Arial"/>
          <w:b/>
          <w:sz w:val="24"/>
        </w:rPr>
        <w:t>losed during reporting period</w:t>
      </w:r>
    </w:p>
    <w:p w14:paraId="284C648F" w14:textId="0129BAB9" w:rsidR="00FF6D6F" w:rsidRPr="009E72E4" w:rsidRDefault="00EB1FB6" w:rsidP="00FF6D6F">
      <w:pPr>
        <w:rPr>
          <w:rFonts w:asciiTheme="minorHAnsi" w:hAnsiTheme="minorHAnsi" w:cs="Arial"/>
          <w:sz w:val="24"/>
        </w:rPr>
      </w:pPr>
      <w:r w:rsidRPr="009E72E4">
        <w:rPr>
          <w:rFonts w:asciiTheme="minorHAnsi" w:hAnsiTheme="minorHAnsi" w:cs="Arial"/>
          <w:sz w:val="24"/>
        </w:rPr>
        <w:t xml:space="preserve">Report </w:t>
      </w:r>
      <w:r w:rsidR="00FF6D6F" w:rsidRPr="009E72E4">
        <w:rPr>
          <w:rFonts w:asciiTheme="minorHAnsi" w:hAnsiTheme="minorHAnsi" w:cs="Arial"/>
          <w:sz w:val="24"/>
        </w:rPr>
        <w:t xml:space="preserve">the number of </w:t>
      </w:r>
      <w:r w:rsidR="00F76AFE" w:rsidRPr="009E72E4">
        <w:rPr>
          <w:rFonts w:asciiTheme="minorHAnsi" w:hAnsiTheme="minorHAnsi" w:cs="Arial"/>
          <w:sz w:val="24"/>
        </w:rPr>
        <w:t xml:space="preserve">formal </w:t>
      </w:r>
      <w:r w:rsidR="00FF6D6F" w:rsidRPr="009E72E4">
        <w:rPr>
          <w:rFonts w:asciiTheme="minorHAnsi" w:hAnsiTheme="minorHAnsi" w:cs="Arial"/>
          <w:sz w:val="24"/>
        </w:rPr>
        <w:t>requests closed during the</w:t>
      </w:r>
      <w:r w:rsidR="00C14B00" w:rsidRPr="009E72E4">
        <w:rPr>
          <w:rFonts w:asciiTheme="minorHAnsi" w:hAnsiTheme="minorHAnsi" w:cs="Arial"/>
          <w:sz w:val="24"/>
        </w:rPr>
        <w:t xml:space="preserve"> current</w:t>
      </w:r>
      <w:r w:rsidR="00FF6D6F" w:rsidRPr="009E72E4">
        <w:rPr>
          <w:rFonts w:asciiTheme="minorHAnsi" w:hAnsiTheme="minorHAnsi" w:cs="Arial"/>
          <w:sz w:val="24"/>
        </w:rPr>
        <w:t xml:space="preserve"> reporting period. A request is closed when:</w:t>
      </w:r>
    </w:p>
    <w:p w14:paraId="15BA92CD" w14:textId="20A03F6D" w:rsidR="00FF6D6F" w:rsidRPr="009E72E4" w:rsidRDefault="00FF6D6F" w:rsidP="00FF6D6F">
      <w:pPr>
        <w:widowControl w:val="0"/>
        <w:numPr>
          <w:ilvl w:val="0"/>
          <w:numId w:val="12"/>
        </w:numPr>
        <w:suppressAutoHyphens/>
        <w:ind w:left="1080"/>
        <w:rPr>
          <w:rFonts w:asciiTheme="minorHAnsi" w:hAnsiTheme="minorHAnsi" w:cs="Arial"/>
          <w:sz w:val="24"/>
        </w:rPr>
      </w:pPr>
      <w:r w:rsidRPr="009E72E4">
        <w:rPr>
          <w:rFonts w:asciiTheme="minorHAnsi" w:hAnsiTheme="minorHAnsi" w:cs="Arial"/>
          <w:sz w:val="24"/>
        </w:rPr>
        <w:t xml:space="preserve">A response has been sent to the requester to advise of the disposition of the </w:t>
      </w:r>
      <w:r w:rsidR="000B62E3" w:rsidRPr="009E72E4">
        <w:rPr>
          <w:rFonts w:asciiTheme="minorHAnsi" w:hAnsiTheme="minorHAnsi" w:cs="Arial"/>
          <w:sz w:val="24"/>
        </w:rPr>
        <w:t xml:space="preserve">full </w:t>
      </w:r>
      <w:proofErr w:type="gramStart"/>
      <w:r w:rsidRPr="009E72E4">
        <w:rPr>
          <w:rFonts w:asciiTheme="minorHAnsi" w:hAnsiTheme="minorHAnsi" w:cs="Arial"/>
          <w:sz w:val="24"/>
        </w:rPr>
        <w:t>request;</w:t>
      </w:r>
      <w:proofErr w:type="gramEnd"/>
    </w:p>
    <w:p w14:paraId="319E7593" w14:textId="7FB64057" w:rsidR="00FF6D6F" w:rsidRPr="009E72E4" w:rsidRDefault="00FF6D6F" w:rsidP="00FF6D6F">
      <w:pPr>
        <w:widowControl w:val="0"/>
        <w:numPr>
          <w:ilvl w:val="0"/>
          <w:numId w:val="12"/>
        </w:numPr>
        <w:suppressAutoHyphens/>
        <w:ind w:left="1080"/>
        <w:rPr>
          <w:rFonts w:asciiTheme="minorHAnsi" w:hAnsiTheme="minorHAnsi" w:cs="Arial"/>
          <w:b/>
          <w:sz w:val="24"/>
        </w:rPr>
      </w:pPr>
      <w:r w:rsidRPr="009E72E4">
        <w:rPr>
          <w:rFonts w:asciiTheme="minorHAnsi" w:hAnsiTheme="minorHAnsi" w:cs="Arial"/>
          <w:sz w:val="24"/>
        </w:rPr>
        <w:t>The request has been transferred to another Government of Canada institution; or</w:t>
      </w:r>
    </w:p>
    <w:p w14:paraId="27115D99" w14:textId="093703C6" w:rsidR="00FF6D6F" w:rsidRPr="009E72E4" w:rsidRDefault="00FF6D6F" w:rsidP="00FF6D6F">
      <w:pPr>
        <w:widowControl w:val="0"/>
        <w:numPr>
          <w:ilvl w:val="0"/>
          <w:numId w:val="12"/>
        </w:numPr>
        <w:suppressAutoHyphens/>
        <w:ind w:left="1080"/>
        <w:rPr>
          <w:rFonts w:asciiTheme="minorHAnsi" w:hAnsiTheme="minorHAnsi" w:cs="Arial"/>
          <w:b/>
          <w:sz w:val="24"/>
        </w:rPr>
      </w:pPr>
      <w:r w:rsidRPr="009E72E4">
        <w:rPr>
          <w:rFonts w:asciiTheme="minorHAnsi" w:hAnsiTheme="minorHAnsi" w:cs="Arial"/>
          <w:sz w:val="24"/>
        </w:rPr>
        <w:t xml:space="preserve">The request was abandoned. Once abandoned, if the requester resubmits their request </w:t>
      </w:r>
      <w:r w:rsidR="009E70F2" w:rsidRPr="009E72E4">
        <w:rPr>
          <w:rFonts w:asciiTheme="minorHAnsi" w:hAnsiTheme="minorHAnsi" w:cs="Arial"/>
          <w:sz w:val="24"/>
        </w:rPr>
        <w:t>later</w:t>
      </w:r>
      <w:r w:rsidRPr="009E72E4">
        <w:rPr>
          <w:rFonts w:asciiTheme="minorHAnsi" w:hAnsiTheme="minorHAnsi" w:cs="Arial"/>
          <w:sz w:val="24"/>
        </w:rPr>
        <w:t xml:space="preserve">, </w:t>
      </w:r>
      <w:r w:rsidR="00F94DD2" w:rsidRPr="009E72E4">
        <w:rPr>
          <w:rFonts w:asciiTheme="minorHAnsi" w:hAnsiTheme="minorHAnsi" w:cs="Arial"/>
          <w:sz w:val="24"/>
        </w:rPr>
        <w:t>it</w:t>
      </w:r>
      <w:r w:rsidRPr="009E72E4">
        <w:rPr>
          <w:rFonts w:asciiTheme="minorHAnsi" w:hAnsiTheme="minorHAnsi" w:cs="Arial"/>
          <w:sz w:val="24"/>
        </w:rPr>
        <w:t xml:space="preserve"> </w:t>
      </w:r>
      <w:r w:rsidR="00B927F9">
        <w:rPr>
          <w:rFonts w:asciiTheme="minorHAnsi" w:hAnsiTheme="minorHAnsi" w:cs="Arial"/>
          <w:sz w:val="24"/>
        </w:rPr>
        <w:t>must</w:t>
      </w:r>
      <w:r w:rsidRPr="009E72E4">
        <w:rPr>
          <w:rFonts w:asciiTheme="minorHAnsi" w:hAnsiTheme="minorHAnsi" w:cs="Arial"/>
          <w:sz w:val="24"/>
        </w:rPr>
        <w:t xml:space="preserve"> be reported as a new request. The abandoned request </w:t>
      </w:r>
      <w:r w:rsidR="00B927F9">
        <w:rPr>
          <w:rFonts w:asciiTheme="minorHAnsi" w:hAnsiTheme="minorHAnsi" w:cs="Arial"/>
          <w:sz w:val="24"/>
        </w:rPr>
        <w:t>must</w:t>
      </w:r>
      <w:r w:rsidRPr="009E72E4">
        <w:rPr>
          <w:rFonts w:asciiTheme="minorHAnsi" w:hAnsiTheme="minorHAnsi" w:cs="Arial"/>
          <w:sz w:val="24"/>
        </w:rPr>
        <w:t xml:space="preserve"> not be re-opened for statistical purposes.</w:t>
      </w:r>
    </w:p>
    <w:p w14:paraId="60407E36" w14:textId="77777777" w:rsidR="00FF6D6F" w:rsidRPr="009E72E4" w:rsidRDefault="00FF6D6F" w:rsidP="00FF6D6F">
      <w:pPr>
        <w:widowControl w:val="0"/>
        <w:suppressAutoHyphens/>
        <w:rPr>
          <w:rFonts w:asciiTheme="minorHAnsi" w:hAnsiTheme="minorHAnsi" w:cs="Arial"/>
          <w:sz w:val="24"/>
        </w:rPr>
      </w:pPr>
    </w:p>
    <w:p w14:paraId="2536D056" w14:textId="132E34E7" w:rsidR="00FF6D6F" w:rsidRPr="009E72E4" w:rsidRDefault="00FF6D6F" w:rsidP="00FF6D6F">
      <w:pPr>
        <w:widowControl w:val="0"/>
        <w:suppressAutoHyphens/>
        <w:rPr>
          <w:rFonts w:asciiTheme="minorHAnsi" w:hAnsiTheme="minorHAnsi" w:cs="Arial"/>
          <w:sz w:val="24"/>
        </w:rPr>
      </w:pPr>
      <w:r w:rsidRPr="009E72E4">
        <w:rPr>
          <w:rFonts w:asciiTheme="minorHAnsi" w:hAnsiTheme="minorHAnsi" w:cs="Arial"/>
          <w:sz w:val="24"/>
        </w:rPr>
        <w:t xml:space="preserve">A request </w:t>
      </w:r>
      <w:r w:rsidR="00B927F9">
        <w:rPr>
          <w:rFonts w:asciiTheme="minorHAnsi" w:hAnsiTheme="minorHAnsi" w:cs="Arial"/>
          <w:sz w:val="24"/>
        </w:rPr>
        <w:t>must</w:t>
      </w:r>
      <w:r w:rsidRPr="009E72E4">
        <w:rPr>
          <w:rFonts w:asciiTheme="minorHAnsi" w:hAnsiTheme="minorHAnsi" w:cs="Arial"/>
          <w:sz w:val="24"/>
        </w:rPr>
        <w:t xml:space="preserve"> not be re-opened even if a complaint is filed with the </w:t>
      </w:r>
      <w:r w:rsidR="00096E83">
        <w:rPr>
          <w:rFonts w:asciiTheme="minorHAnsi" w:hAnsiTheme="minorHAnsi" w:cs="Arial"/>
          <w:sz w:val="24"/>
        </w:rPr>
        <w:t xml:space="preserve">Office of the </w:t>
      </w:r>
      <w:r w:rsidRPr="009E72E4">
        <w:rPr>
          <w:rFonts w:asciiTheme="minorHAnsi" w:hAnsiTheme="minorHAnsi" w:cs="Arial"/>
          <w:sz w:val="24"/>
        </w:rPr>
        <w:t xml:space="preserve">Information Commissioner </w:t>
      </w:r>
      <w:r w:rsidR="001C6765" w:rsidRPr="009E72E4">
        <w:rPr>
          <w:rFonts w:asciiTheme="minorHAnsi" w:hAnsiTheme="minorHAnsi" w:cs="Arial"/>
          <w:sz w:val="24"/>
        </w:rPr>
        <w:t>of Canada (</w:t>
      </w:r>
      <w:r w:rsidR="009109CE">
        <w:rPr>
          <w:rFonts w:asciiTheme="minorHAnsi" w:hAnsiTheme="minorHAnsi" w:cs="Arial"/>
          <w:sz w:val="24"/>
        </w:rPr>
        <w:t>OIC</w:t>
      </w:r>
      <w:r w:rsidR="001C6765" w:rsidRPr="009E72E4">
        <w:rPr>
          <w:rFonts w:asciiTheme="minorHAnsi" w:hAnsiTheme="minorHAnsi" w:cs="Arial"/>
          <w:sz w:val="24"/>
        </w:rPr>
        <w:t xml:space="preserve">) </w:t>
      </w:r>
      <w:r w:rsidRPr="009E72E4">
        <w:rPr>
          <w:rFonts w:asciiTheme="minorHAnsi" w:hAnsiTheme="minorHAnsi" w:cs="Arial"/>
          <w:sz w:val="24"/>
        </w:rPr>
        <w:t xml:space="preserve">after its closure. If the complaint is resolved in the next </w:t>
      </w:r>
      <w:r w:rsidR="009B4E0F">
        <w:rPr>
          <w:rFonts w:asciiTheme="minorHAnsi" w:hAnsiTheme="minorHAnsi" w:cs="Arial"/>
          <w:sz w:val="24"/>
        </w:rPr>
        <w:t>reporting period</w:t>
      </w:r>
      <w:r w:rsidR="00FF2FAF">
        <w:rPr>
          <w:rFonts w:asciiTheme="minorHAnsi" w:hAnsiTheme="minorHAnsi" w:cs="Arial"/>
          <w:sz w:val="24"/>
        </w:rPr>
        <w:t xml:space="preserve"> and this requires changes to data that has already been reported (for example, a</w:t>
      </w:r>
      <w:r w:rsidR="009B4E0F" w:rsidRPr="009E72E4">
        <w:rPr>
          <w:rFonts w:asciiTheme="minorHAnsi" w:hAnsiTheme="minorHAnsi" w:cs="Arial"/>
          <w:sz w:val="24"/>
        </w:rPr>
        <w:t xml:space="preserve"> </w:t>
      </w:r>
      <w:r w:rsidRPr="009E72E4">
        <w:rPr>
          <w:rFonts w:asciiTheme="minorHAnsi" w:hAnsiTheme="minorHAnsi" w:cs="Arial"/>
          <w:sz w:val="24"/>
        </w:rPr>
        <w:t xml:space="preserve">change in the request’s disposition), the resulting discrepancy </w:t>
      </w:r>
      <w:r w:rsidR="002E18A6" w:rsidRPr="009E72E4">
        <w:rPr>
          <w:rFonts w:asciiTheme="minorHAnsi" w:hAnsiTheme="minorHAnsi" w:cs="Arial"/>
          <w:sz w:val="24"/>
        </w:rPr>
        <w:t>sh</w:t>
      </w:r>
      <w:r w:rsidRPr="009E72E4">
        <w:rPr>
          <w:rFonts w:asciiTheme="minorHAnsi" w:hAnsiTheme="minorHAnsi" w:cs="Arial"/>
          <w:sz w:val="24"/>
        </w:rPr>
        <w:t>ould be explained in your institution’s next Annual Report to Parliament on the administration of the A</w:t>
      </w:r>
      <w:r w:rsidR="00FA444D" w:rsidRPr="009E72E4">
        <w:rPr>
          <w:rFonts w:asciiTheme="minorHAnsi" w:hAnsiTheme="minorHAnsi" w:cs="Arial"/>
          <w:sz w:val="24"/>
        </w:rPr>
        <w:t>TIA</w:t>
      </w:r>
      <w:r w:rsidRPr="009E72E4">
        <w:rPr>
          <w:rFonts w:asciiTheme="minorHAnsi" w:hAnsiTheme="minorHAnsi" w:cs="Arial"/>
          <w:sz w:val="24"/>
        </w:rPr>
        <w:t xml:space="preserve">. </w:t>
      </w:r>
      <w:r w:rsidR="00DB3E91" w:rsidRPr="0066797D">
        <w:rPr>
          <w:rFonts w:asciiTheme="minorHAnsi" w:hAnsiTheme="minorHAnsi" w:cs="Arial"/>
          <w:b/>
          <w:bCs/>
          <w:sz w:val="24"/>
        </w:rPr>
        <w:t>D</w:t>
      </w:r>
      <w:r w:rsidR="008D67D3" w:rsidRPr="0066797D">
        <w:rPr>
          <w:rFonts w:asciiTheme="minorHAnsi" w:hAnsiTheme="minorHAnsi" w:cs="Arial"/>
          <w:b/>
          <w:bCs/>
          <w:sz w:val="24"/>
        </w:rPr>
        <w:t>o not resubmit an updated version of a</w:t>
      </w:r>
      <w:r w:rsidR="009F02E3" w:rsidRPr="0066797D">
        <w:rPr>
          <w:rFonts w:asciiTheme="minorHAnsi" w:hAnsiTheme="minorHAnsi" w:cs="Arial"/>
          <w:b/>
          <w:bCs/>
          <w:sz w:val="24"/>
        </w:rPr>
        <w:t xml:space="preserve"> </w:t>
      </w:r>
      <w:r w:rsidR="00CE7198" w:rsidRPr="0066797D">
        <w:rPr>
          <w:rFonts w:asciiTheme="minorHAnsi" w:hAnsiTheme="minorHAnsi" w:cs="Arial"/>
          <w:b/>
          <w:bCs/>
          <w:sz w:val="24"/>
        </w:rPr>
        <w:t>r</w:t>
      </w:r>
      <w:r w:rsidR="009F02E3" w:rsidRPr="0066797D">
        <w:rPr>
          <w:rFonts w:asciiTheme="minorHAnsi" w:hAnsiTheme="minorHAnsi" w:cs="Arial"/>
          <w:b/>
          <w:bCs/>
          <w:sz w:val="24"/>
        </w:rPr>
        <w:t>eport</w:t>
      </w:r>
      <w:r w:rsidR="00DB3E91" w:rsidRPr="0066797D">
        <w:rPr>
          <w:rFonts w:asciiTheme="minorHAnsi" w:hAnsiTheme="minorHAnsi" w:cs="Arial"/>
          <w:b/>
          <w:bCs/>
          <w:sz w:val="24"/>
        </w:rPr>
        <w:t xml:space="preserve"> from a previous year</w:t>
      </w:r>
      <w:r w:rsidR="009F02E3" w:rsidRPr="009E72E4">
        <w:rPr>
          <w:rFonts w:asciiTheme="minorHAnsi" w:hAnsiTheme="minorHAnsi" w:cs="Arial"/>
          <w:sz w:val="24"/>
        </w:rPr>
        <w:t>.</w:t>
      </w:r>
    </w:p>
    <w:p w14:paraId="42E32A3D" w14:textId="77777777" w:rsidR="00FF6D6F" w:rsidRPr="009E72E4" w:rsidRDefault="00FF6D6F" w:rsidP="00FF6D6F">
      <w:pPr>
        <w:rPr>
          <w:rFonts w:asciiTheme="minorHAnsi" w:hAnsiTheme="minorHAnsi" w:cs="Arial"/>
          <w:sz w:val="24"/>
        </w:rPr>
      </w:pPr>
    </w:p>
    <w:p w14:paraId="1FD84C71" w14:textId="496BD76A"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Row </w:t>
      </w:r>
      <w:r w:rsidR="009B4B99" w:rsidRPr="009E72E4">
        <w:rPr>
          <w:rFonts w:asciiTheme="minorHAnsi" w:hAnsiTheme="minorHAnsi" w:cs="Arial"/>
          <w:b/>
          <w:color w:val="0000FF"/>
          <w:sz w:val="24"/>
        </w:rPr>
        <w:t>7</w:t>
      </w:r>
      <w:r w:rsidRPr="009E72E4">
        <w:rPr>
          <w:rFonts w:asciiTheme="minorHAnsi" w:hAnsiTheme="minorHAnsi" w:cs="Arial"/>
          <w:b/>
          <w:color w:val="0000FF"/>
          <w:sz w:val="24"/>
        </w:rPr>
        <w:t xml:space="preserve"> </w:t>
      </w:r>
      <w:r w:rsidRPr="009E72E4">
        <w:rPr>
          <w:rFonts w:asciiTheme="minorHAnsi" w:hAnsiTheme="minorHAnsi" w:cs="Arial"/>
          <w:b/>
          <w:sz w:val="24"/>
        </w:rPr>
        <w:t>–</w:t>
      </w:r>
      <w:r w:rsidR="00E86648">
        <w:rPr>
          <w:rFonts w:asciiTheme="minorHAnsi" w:hAnsiTheme="minorHAnsi" w:cs="Arial"/>
          <w:b/>
          <w:sz w:val="24"/>
        </w:rPr>
        <w:t xml:space="preserve"> </w:t>
      </w:r>
      <w:r w:rsidR="003C0C37" w:rsidRPr="009E72E4">
        <w:rPr>
          <w:rFonts w:asciiTheme="minorHAnsi" w:hAnsiTheme="minorHAnsi" w:cs="Arial"/>
          <w:b/>
          <w:sz w:val="24"/>
        </w:rPr>
        <w:t>C</w:t>
      </w:r>
      <w:r w:rsidRPr="009E72E4">
        <w:rPr>
          <w:rFonts w:asciiTheme="minorHAnsi" w:hAnsiTheme="minorHAnsi" w:cs="Arial"/>
          <w:b/>
          <w:sz w:val="24"/>
        </w:rPr>
        <w:t>arried over to next reporting period</w:t>
      </w:r>
    </w:p>
    <w:p w14:paraId="3E28C5BB" w14:textId="2EAD75CA" w:rsidR="009B4B99" w:rsidRPr="009E72E4" w:rsidRDefault="00274733" w:rsidP="00FF6D6F">
      <w:pPr>
        <w:rPr>
          <w:rFonts w:asciiTheme="minorHAnsi" w:hAnsiTheme="minorHAnsi" w:cs="Arial"/>
          <w:sz w:val="24"/>
        </w:rPr>
      </w:pPr>
      <w:r w:rsidRPr="009E72E4">
        <w:rPr>
          <w:rFonts w:asciiTheme="minorHAnsi" w:hAnsiTheme="minorHAnsi" w:cs="Arial"/>
          <w:sz w:val="24"/>
        </w:rPr>
        <w:t>Row 7 equals t</w:t>
      </w:r>
      <w:r w:rsidR="00035765" w:rsidRPr="009E72E4">
        <w:rPr>
          <w:rFonts w:asciiTheme="minorHAnsi" w:hAnsiTheme="minorHAnsi" w:cs="Arial"/>
          <w:sz w:val="24"/>
        </w:rPr>
        <w:t xml:space="preserve">he </w:t>
      </w:r>
      <w:r w:rsidR="00300FFA" w:rsidRPr="009E72E4">
        <w:rPr>
          <w:rFonts w:asciiTheme="minorHAnsi" w:hAnsiTheme="minorHAnsi" w:cs="Arial"/>
          <w:sz w:val="24"/>
        </w:rPr>
        <w:t>sum</w:t>
      </w:r>
      <w:r w:rsidR="00035765" w:rsidRPr="009E72E4">
        <w:rPr>
          <w:rFonts w:asciiTheme="minorHAnsi" w:hAnsiTheme="minorHAnsi" w:cs="Arial"/>
          <w:sz w:val="24"/>
        </w:rPr>
        <w:t xml:space="preserve"> of</w:t>
      </w:r>
      <w:r w:rsidR="0065364E" w:rsidRPr="009E72E4">
        <w:rPr>
          <w:rFonts w:asciiTheme="minorHAnsi" w:hAnsiTheme="minorHAnsi" w:cs="Arial"/>
          <w:sz w:val="24"/>
        </w:rPr>
        <w:t xml:space="preserve"> </w:t>
      </w:r>
      <w:r w:rsidR="00BF4811" w:rsidRPr="009E72E4">
        <w:rPr>
          <w:rFonts w:asciiTheme="minorHAnsi" w:hAnsiTheme="minorHAnsi" w:cs="Arial"/>
          <w:sz w:val="24"/>
        </w:rPr>
        <w:t>Row 8 and Row 9</w:t>
      </w:r>
      <w:r w:rsidRPr="009E72E4">
        <w:rPr>
          <w:rFonts w:asciiTheme="minorHAnsi" w:hAnsiTheme="minorHAnsi" w:cs="Arial"/>
          <w:sz w:val="24"/>
        </w:rPr>
        <w:t>, which</w:t>
      </w:r>
      <w:r w:rsidR="00BF4811" w:rsidRPr="009E72E4">
        <w:rPr>
          <w:rFonts w:asciiTheme="minorHAnsi" w:hAnsiTheme="minorHAnsi" w:cs="Arial"/>
          <w:sz w:val="24"/>
        </w:rPr>
        <w:t xml:space="preserve"> represents the</w:t>
      </w:r>
      <w:r w:rsidR="00035765" w:rsidRPr="009E72E4">
        <w:rPr>
          <w:rFonts w:asciiTheme="minorHAnsi" w:hAnsiTheme="minorHAnsi" w:cs="Arial"/>
          <w:sz w:val="24"/>
        </w:rPr>
        <w:t xml:space="preserve"> </w:t>
      </w:r>
      <w:r w:rsidR="00FF6D6F" w:rsidRPr="009E72E4">
        <w:rPr>
          <w:rFonts w:asciiTheme="minorHAnsi" w:hAnsiTheme="minorHAnsi" w:cs="Arial"/>
          <w:sz w:val="24"/>
        </w:rPr>
        <w:t xml:space="preserve">number of </w:t>
      </w:r>
      <w:r w:rsidR="00F76AFE" w:rsidRPr="009E72E4">
        <w:rPr>
          <w:rFonts w:asciiTheme="minorHAnsi" w:hAnsiTheme="minorHAnsi" w:cs="Arial"/>
          <w:sz w:val="24"/>
        </w:rPr>
        <w:t xml:space="preserve">formal </w:t>
      </w:r>
      <w:r w:rsidR="00FF6D6F" w:rsidRPr="009E72E4">
        <w:rPr>
          <w:rFonts w:asciiTheme="minorHAnsi" w:hAnsiTheme="minorHAnsi" w:cs="Arial"/>
          <w:sz w:val="24"/>
        </w:rPr>
        <w:t xml:space="preserve">requests that </w:t>
      </w:r>
      <w:r w:rsidR="00FF6D6F" w:rsidRPr="008E23FC">
        <w:rPr>
          <w:rFonts w:asciiTheme="minorHAnsi" w:hAnsiTheme="minorHAnsi" w:cs="Arial"/>
          <w:b/>
          <w:bCs/>
          <w:sz w:val="24"/>
        </w:rPr>
        <w:t>were</w:t>
      </w:r>
      <w:r w:rsidR="00FF6D6F" w:rsidRPr="009E72E4">
        <w:rPr>
          <w:rFonts w:asciiTheme="minorHAnsi" w:hAnsiTheme="minorHAnsi" w:cs="Arial"/>
          <w:sz w:val="24"/>
        </w:rPr>
        <w:t xml:space="preserve"> </w:t>
      </w:r>
      <w:r w:rsidR="00FF6D6F" w:rsidRPr="009E72E4">
        <w:rPr>
          <w:rFonts w:asciiTheme="minorHAnsi" w:hAnsiTheme="minorHAnsi" w:cs="Arial"/>
          <w:b/>
          <w:sz w:val="24"/>
        </w:rPr>
        <w:t>not closed</w:t>
      </w:r>
      <w:r w:rsidR="00FF6D6F" w:rsidRPr="009E72E4">
        <w:rPr>
          <w:rFonts w:asciiTheme="minorHAnsi" w:hAnsiTheme="minorHAnsi" w:cs="Arial"/>
          <w:sz w:val="24"/>
        </w:rPr>
        <w:t xml:space="preserve"> at the end of the current reporting period</w:t>
      </w:r>
      <w:r w:rsidR="00EF4D91">
        <w:rPr>
          <w:rFonts w:asciiTheme="minorHAnsi" w:hAnsiTheme="minorHAnsi" w:cs="Arial"/>
          <w:sz w:val="24"/>
        </w:rPr>
        <w:t xml:space="preserve"> and were carried over to the next reporting period</w:t>
      </w:r>
      <w:r w:rsidR="00FF6D6F" w:rsidRPr="009E72E4">
        <w:rPr>
          <w:rFonts w:asciiTheme="minorHAnsi" w:hAnsiTheme="minorHAnsi" w:cs="Arial"/>
          <w:b/>
          <w:sz w:val="24"/>
        </w:rPr>
        <w:t>.</w:t>
      </w:r>
      <w:r w:rsidR="00464889">
        <w:rPr>
          <w:rFonts w:asciiTheme="minorHAnsi" w:hAnsiTheme="minorHAnsi" w:cs="Arial"/>
          <w:b/>
          <w:sz w:val="24"/>
        </w:rPr>
        <w:t xml:space="preserve"> </w:t>
      </w:r>
      <w:r w:rsidR="00464889">
        <w:rPr>
          <w:rFonts w:asciiTheme="minorHAnsi" w:hAnsiTheme="minorHAnsi" w:cs="Arial"/>
          <w:bCs/>
          <w:sz w:val="24"/>
        </w:rPr>
        <w:t>This number must be equal to the difference between Row 5 and Row 6.</w:t>
      </w:r>
      <w:r w:rsidR="00477211">
        <w:rPr>
          <w:rFonts w:asciiTheme="minorHAnsi" w:hAnsiTheme="minorHAnsi" w:cs="Arial"/>
          <w:sz w:val="24"/>
        </w:rPr>
        <w:t xml:space="preserve"> </w:t>
      </w:r>
      <w:r w:rsidR="00013C0E" w:rsidRPr="009E72E4">
        <w:rPr>
          <w:rFonts w:asciiTheme="minorHAnsi" w:hAnsiTheme="minorHAnsi" w:cs="Arial"/>
          <w:sz w:val="24"/>
        </w:rPr>
        <w:t xml:space="preserve"> </w:t>
      </w:r>
    </w:p>
    <w:p w14:paraId="1D592A90" w14:textId="77777777" w:rsidR="009265FB" w:rsidRPr="009E72E4" w:rsidRDefault="009265FB" w:rsidP="00FF6D6F">
      <w:pPr>
        <w:rPr>
          <w:rFonts w:asciiTheme="minorHAnsi" w:hAnsiTheme="minorHAnsi" w:cs="Arial"/>
          <w:sz w:val="24"/>
        </w:rPr>
      </w:pPr>
    </w:p>
    <w:p w14:paraId="30D4D744" w14:textId="08BFFDE7" w:rsidR="009B4B99" w:rsidRPr="009E72E4" w:rsidRDefault="009B4B99" w:rsidP="009B4B99">
      <w:pPr>
        <w:keepNext/>
        <w:keepLines/>
        <w:rPr>
          <w:rFonts w:asciiTheme="minorHAnsi" w:hAnsiTheme="minorHAnsi" w:cs="Arial"/>
          <w:b/>
          <w:sz w:val="24"/>
        </w:rPr>
      </w:pPr>
      <w:r w:rsidRPr="009E72E4">
        <w:rPr>
          <w:rFonts w:asciiTheme="minorHAnsi" w:hAnsiTheme="minorHAnsi" w:cs="Arial"/>
          <w:b/>
          <w:color w:val="0000FF"/>
          <w:sz w:val="24"/>
        </w:rPr>
        <w:t xml:space="preserve">Row 8 </w:t>
      </w:r>
      <w:r w:rsidRPr="009E72E4">
        <w:rPr>
          <w:rFonts w:asciiTheme="minorHAnsi" w:hAnsiTheme="minorHAnsi" w:cs="Arial"/>
          <w:b/>
          <w:sz w:val="24"/>
        </w:rPr>
        <w:t>–</w:t>
      </w:r>
      <w:r w:rsidR="00E86648">
        <w:rPr>
          <w:rFonts w:asciiTheme="minorHAnsi" w:hAnsiTheme="minorHAnsi" w:cs="Arial"/>
          <w:b/>
          <w:sz w:val="24"/>
        </w:rPr>
        <w:t xml:space="preserve"> </w:t>
      </w:r>
      <w:r w:rsidR="003C0C37" w:rsidRPr="009E72E4">
        <w:rPr>
          <w:rFonts w:asciiTheme="minorHAnsi" w:hAnsiTheme="minorHAnsi" w:cs="Arial"/>
          <w:b/>
          <w:sz w:val="24"/>
        </w:rPr>
        <w:t>C</w:t>
      </w:r>
      <w:r w:rsidR="00013C0E" w:rsidRPr="009E72E4">
        <w:rPr>
          <w:rFonts w:asciiTheme="minorHAnsi" w:hAnsiTheme="minorHAnsi" w:cs="Arial"/>
          <w:b/>
          <w:sz w:val="24"/>
        </w:rPr>
        <w:t>arried over within legislated timeline to next reporting period</w:t>
      </w:r>
    </w:p>
    <w:p w14:paraId="41CAEC25" w14:textId="6EB0364A" w:rsidR="009B4B99" w:rsidRPr="009E72E4" w:rsidRDefault="0EBC4C3E" w:rsidP="71664720">
      <w:pPr>
        <w:rPr>
          <w:rFonts w:asciiTheme="minorHAnsi" w:hAnsiTheme="minorHAnsi" w:cs="Arial"/>
          <w:sz w:val="24"/>
        </w:rPr>
      </w:pPr>
      <w:r w:rsidRPr="009E72E4">
        <w:rPr>
          <w:rFonts w:asciiTheme="minorHAnsi" w:hAnsiTheme="minorHAnsi" w:cs="Arial"/>
          <w:sz w:val="24"/>
        </w:rPr>
        <w:t>Report</w:t>
      </w:r>
      <w:r w:rsidR="7862EC3A" w:rsidRPr="009E72E4">
        <w:rPr>
          <w:rFonts w:asciiTheme="minorHAnsi" w:hAnsiTheme="minorHAnsi" w:cs="Arial"/>
          <w:sz w:val="24"/>
        </w:rPr>
        <w:t xml:space="preserve"> </w:t>
      </w:r>
      <w:r w:rsidR="0038AF35" w:rsidRPr="009E72E4">
        <w:rPr>
          <w:rFonts w:asciiTheme="minorHAnsi" w:hAnsiTheme="minorHAnsi" w:cs="Arial"/>
          <w:sz w:val="24"/>
        </w:rPr>
        <w:t xml:space="preserve">the number of </w:t>
      </w:r>
      <w:r w:rsidR="2A63AED1" w:rsidRPr="009E72E4">
        <w:rPr>
          <w:rFonts w:asciiTheme="minorHAnsi" w:hAnsiTheme="minorHAnsi" w:cs="Arial"/>
          <w:sz w:val="24"/>
        </w:rPr>
        <w:t xml:space="preserve">formal </w:t>
      </w:r>
      <w:r w:rsidR="0038AF35" w:rsidRPr="009E72E4">
        <w:rPr>
          <w:rFonts w:asciiTheme="minorHAnsi" w:hAnsiTheme="minorHAnsi" w:cs="Arial"/>
          <w:sz w:val="24"/>
        </w:rPr>
        <w:t xml:space="preserve">requests that are still </w:t>
      </w:r>
      <w:r w:rsidR="0396779F" w:rsidRPr="009E72E4">
        <w:rPr>
          <w:rFonts w:asciiTheme="minorHAnsi" w:hAnsiTheme="minorHAnsi" w:cs="Arial"/>
          <w:sz w:val="24"/>
        </w:rPr>
        <w:t>open</w:t>
      </w:r>
      <w:r w:rsidR="0038AF35" w:rsidRPr="009E72E4">
        <w:rPr>
          <w:rFonts w:asciiTheme="minorHAnsi" w:hAnsiTheme="minorHAnsi" w:cs="Arial"/>
          <w:sz w:val="24"/>
        </w:rPr>
        <w:t xml:space="preserve"> at the end of </w:t>
      </w:r>
      <w:r w:rsidR="770E6C7F" w:rsidRPr="009E72E4">
        <w:rPr>
          <w:rFonts w:asciiTheme="minorHAnsi" w:hAnsiTheme="minorHAnsi" w:cs="Arial"/>
          <w:sz w:val="24"/>
        </w:rPr>
        <w:t xml:space="preserve">the </w:t>
      </w:r>
      <w:r w:rsidR="770E6C7F" w:rsidRPr="009E72E4">
        <w:rPr>
          <w:rFonts w:asciiTheme="minorHAnsi" w:hAnsiTheme="minorHAnsi" w:cs="Arial"/>
          <w:b/>
          <w:bCs/>
          <w:sz w:val="24"/>
        </w:rPr>
        <w:t>current</w:t>
      </w:r>
      <w:r w:rsidR="770E6C7F" w:rsidRPr="009E72E4">
        <w:rPr>
          <w:rFonts w:asciiTheme="minorHAnsi" w:hAnsiTheme="minorHAnsi" w:cs="Arial"/>
          <w:sz w:val="24"/>
        </w:rPr>
        <w:t xml:space="preserve"> reporting period</w:t>
      </w:r>
      <w:r w:rsidR="1382B4B6" w:rsidRPr="009E72E4">
        <w:rPr>
          <w:rFonts w:asciiTheme="minorHAnsi" w:hAnsiTheme="minorHAnsi" w:cs="Arial"/>
          <w:sz w:val="24"/>
        </w:rPr>
        <w:t xml:space="preserve"> that </w:t>
      </w:r>
      <w:r w:rsidR="348895C2" w:rsidRPr="009E72E4">
        <w:rPr>
          <w:rFonts w:asciiTheme="minorHAnsi" w:hAnsiTheme="minorHAnsi" w:cs="Arial"/>
          <w:sz w:val="24"/>
        </w:rPr>
        <w:t xml:space="preserve">are </w:t>
      </w:r>
      <w:r w:rsidR="348895C2" w:rsidRPr="00A224BD">
        <w:rPr>
          <w:rFonts w:asciiTheme="minorHAnsi" w:hAnsiTheme="minorHAnsi" w:cs="Arial"/>
          <w:b/>
          <w:bCs/>
          <w:sz w:val="24"/>
        </w:rPr>
        <w:t>within</w:t>
      </w:r>
      <w:r w:rsidR="348895C2" w:rsidRPr="009E72E4">
        <w:rPr>
          <w:rFonts w:asciiTheme="minorHAnsi" w:hAnsiTheme="minorHAnsi" w:cs="Arial"/>
          <w:sz w:val="24"/>
        </w:rPr>
        <w:t xml:space="preserve"> the permitted</w:t>
      </w:r>
      <w:r w:rsidR="08F203D2" w:rsidRPr="009E72E4">
        <w:rPr>
          <w:rFonts w:asciiTheme="minorHAnsi" w:hAnsiTheme="minorHAnsi" w:cs="Arial"/>
          <w:sz w:val="24"/>
        </w:rPr>
        <w:t xml:space="preserve"> </w:t>
      </w:r>
      <w:r w:rsidR="348895C2" w:rsidRPr="009E72E4">
        <w:rPr>
          <w:rFonts w:asciiTheme="minorHAnsi" w:hAnsiTheme="minorHAnsi" w:cs="Arial"/>
          <w:sz w:val="24"/>
        </w:rPr>
        <w:t>legislated timeline</w:t>
      </w:r>
      <w:r w:rsidR="4018A8AE" w:rsidRPr="009E72E4">
        <w:rPr>
          <w:rFonts w:asciiTheme="minorHAnsi" w:hAnsiTheme="minorHAnsi" w:cs="Arial"/>
          <w:sz w:val="24"/>
        </w:rPr>
        <w:t>, including extensions</w:t>
      </w:r>
      <w:r w:rsidR="4E22FE39" w:rsidRPr="009E72E4">
        <w:rPr>
          <w:rFonts w:asciiTheme="minorHAnsi" w:hAnsiTheme="minorHAnsi" w:cs="Arial"/>
          <w:sz w:val="24"/>
        </w:rPr>
        <w:t>.</w:t>
      </w:r>
    </w:p>
    <w:p w14:paraId="7CD8803B" w14:textId="77777777" w:rsidR="00870664" w:rsidRPr="009E72E4" w:rsidRDefault="00870664" w:rsidP="009B4B99">
      <w:pPr>
        <w:rPr>
          <w:rFonts w:asciiTheme="minorHAnsi" w:hAnsiTheme="minorHAnsi" w:cs="Arial"/>
          <w:sz w:val="24"/>
        </w:rPr>
      </w:pPr>
    </w:p>
    <w:p w14:paraId="6B80EB08" w14:textId="625C4052" w:rsidR="00013C0E" w:rsidRPr="009E72E4" w:rsidRDefault="009B4B99" w:rsidP="00013C0E">
      <w:pPr>
        <w:keepNext/>
        <w:keepLines/>
        <w:rPr>
          <w:rFonts w:asciiTheme="minorHAnsi" w:hAnsiTheme="minorHAnsi" w:cs="Arial"/>
          <w:b/>
          <w:sz w:val="24"/>
        </w:rPr>
      </w:pPr>
      <w:r w:rsidRPr="009E72E4">
        <w:rPr>
          <w:rFonts w:asciiTheme="minorHAnsi" w:hAnsiTheme="minorHAnsi" w:cs="Arial"/>
          <w:b/>
          <w:color w:val="0000FF"/>
          <w:sz w:val="24"/>
        </w:rPr>
        <w:t xml:space="preserve">Row 9 </w:t>
      </w:r>
      <w:r w:rsidRPr="009E72E4">
        <w:rPr>
          <w:rFonts w:asciiTheme="minorHAnsi" w:hAnsiTheme="minorHAnsi" w:cs="Arial"/>
          <w:b/>
          <w:sz w:val="24"/>
        </w:rPr>
        <w:t>–</w:t>
      </w:r>
      <w:bookmarkStart w:id="11" w:name="_Toc346713297"/>
      <w:r w:rsidR="00E86648">
        <w:rPr>
          <w:rFonts w:asciiTheme="minorHAnsi" w:hAnsiTheme="minorHAnsi" w:cs="Arial"/>
          <w:b/>
          <w:sz w:val="24"/>
        </w:rPr>
        <w:t xml:space="preserve"> </w:t>
      </w:r>
      <w:r w:rsidR="003C0C37" w:rsidRPr="009E72E4">
        <w:rPr>
          <w:rFonts w:asciiTheme="minorHAnsi" w:hAnsiTheme="minorHAnsi" w:cs="Arial"/>
          <w:b/>
          <w:sz w:val="24"/>
        </w:rPr>
        <w:t>C</w:t>
      </w:r>
      <w:r w:rsidR="00013C0E" w:rsidRPr="009E72E4">
        <w:rPr>
          <w:rFonts w:asciiTheme="minorHAnsi" w:hAnsiTheme="minorHAnsi" w:cs="Arial"/>
          <w:b/>
          <w:sz w:val="24"/>
        </w:rPr>
        <w:t>arried over beyond legislated timeline to next reporting period</w:t>
      </w:r>
    </w:p>
    <w:p w14:paraId="7E15A5E7" w14:textId="0F2DB0D3" w:rsidR="00A50288" w:rsidRDefault="0EBC4C3E" w:rsidP="71664720">
      <w:pPr>
        <w:rPr>
          <w:rFonts w:asciiTheme="minorHAnsi" w:hAnsiTheme="minorHAnsi" w:cs="Arial"/>
          <w:sz w:val="24"/>
        </w:rPr>
      </w:pPr>
      <w:r w:rsidRPr="009E72E4">
        <w:rPr>
          <w:rFonts w:asciiTheme="minorHAnsi" w:hAnsiTheme="minorHAnsi" w:cs="Arial"/>
          <w:sz w:val="24"/>
        </w:rPr>
        <w:t>Report</w:t>
      </w:r>
      <w:r w:rsidR="3CEA35AE" w:rsidRPr="009E72E4">
        <w:rPr>
          <w:rFonts w:asciiTheme="minorHAnsi" w:hAnsiTheme="minorHAnsi" w:cs="Arial"/>
          <w:sz w:val="24"/>
        </w:rPr>
        <w:t xml:space="preserve"> the number of </w:t>
      </w:r>
      <w:r w:rsidR="2A63AED1" w:rsidRPr="009E72E4">
        <w:rPr>
          <w:rFonts w:asciiTheme="minorHAnsi" w:hAnsiTheme="minorHAnsi" w:cs="Arial"/>
          <w:sz w:val="24"/>
        </w:rPr>
        <w:t xml:space="preserve">formal </w:t>
      </w:r>
      <w:r w:rsidR="3CEA35AE" w:rsidRPr="009E72E4">
        <w:rPr>
          <w:rFonts w:asciiTheme="minorHAnsi" w:hAnsiTheme="minorHAnsi" w:cs="Arial"/>
          <w:sz w:val="24"/>
        </w:rPr>
        <w:t xml:space="preserve">requests that are still </w:t>
      </w:r>
      <w:r w:rsidR="677C421A" w:rsidRPr="009E72E4">
        <w:rPr>
          <w:rFonts w:asciiTheme="minorHAnsi" w:hAnsiTheme="minorHAnsi" w:cs="Arial"/>
          <w:sz w:val="24"/>
        </w:rPr>
        <w:t>open</w:t>
      </w:r>
      <w:r w:rsidR="3CEA35AE" w:rsidRPr="009E72E4">
        <w:rPr>
          <w:rFonts w:asciiTheme="minorHAnsi" w:hAnsiTheme="minorHAnsi" w:cs="Arial"/>
          <w:sz w:val="24"/>
        </w:rPr>
        <w:t xml:space="preserve"> at the end of the </w:t>
      </w:r>
      <w:r w:rsidR="3CEA35AE" w:rsidRPr="009E72E4">
        <w:rPr>
          <w:rFonts w:asciiTheme="minorHAnsi" w:hAnsiTheme="minorHAnsi" w:cs="Arial"/>
          <w:b/>
          <w:bCs/>
          <w:sz w:val="24"/>
        </w:rPr>
        <w:t>current</w:t>
      </w:r>
      <w:r w:rsidR="3CEA35AE" w:rsidRPr="009E72E4">
        <w:rPr>
          <w:rFonts w:asciiTheme="minorHAnsi" w:hAnsiTheme="minorHAnsi" w:cs="Arial"/>
          <w:sz w:val="24"/>
        </w:rPr>
        <w:t xml:space="preserve"> reporting period that are </w:t>
      </w:r>
      <w:r w:rsidR="3CEA35AE" w:rsidRPr="00A224BD">
        <w:rPr>
          <w:rFonts w:asciiTheme="minorHAnsi" w:hAnsiTheme="minorHAnsi" w:cs="Arial"/>
          <w:b/>
          <w:bCs/>
          <w:sz w:val="24"/>
        </w:rPr>
        <w:t>beyond</w:t>
      </w:r>
      <w:r w:rsidR="3CEA35AE" w:rsidRPr="009E72E4">
        <w:rPr>
          <w:rFonts w:asciiTheme="minorHAnsi" w:hAnsiTheme="minorHAnsi" w:cs="Arial"/>
          <w:sz w:val="24"/>
        </w:rPr>
        <w:t xml:space="preserve"> the permitted legislated timeline</w:t>
      </w:r>
      <w:r w:rsidR="677C421A" w:rsidRPr="009E72E4">
        <w:rPr>
          <w:rFonts w:asciiTheme="minorHAnsi" w:hAnsiTheme="minorHAnsi" w:cs="Arial"/>
          <w:sz w:val="24"/>
        </w:rPr>
        <w:t>, including extensions</w:t>
      </w:r>
      <w:r w:rsidR="00051D5C">
        <w:rPr>
          <w:rFonts w:asciiTheme="minorHAnsi" w:hAnsiTheme="minorHAnsi" w:cs="Arial"/>
          <w:sz w:val="24"/>
        </w:rPr>
        <w:t>.</w:t>
      </w:r>
    </w:p>
    <w:p w14:paraId="636FC231" w14:textId="77777777" w:rsidR="00051D5C" w:rsidRPr="009E72E4" w:rsidRDefault="00051D5C" w:rsidP="71664720">
      <w:pPr>
        <w:rPr>
          <w:rFonts w:asciiTheme="minorHAnsi" w:hAnsiTheme="minorHAnsi" w:cs="Arial"/>
          <w:sz w:val="24"/>
        </w:rPr>
      </w:pPr>
    </w:p>
    <w:p w14:paraId="1EBC4CDC" w14:textId="77777777" w:rsidR="00B1201F" w:rsidRPr="009E72E4" w:rsidRDefault="00B1201F" w:rsidP="00B1201F">
      <w:pPr>
        <w:pStyle w:val="Heading2"/>
      </w:pPr>
      <w:bookmarkStart w:id="12" w:name="_Toc189743175"/>
      <w:bookmarkEnd w:id="11"/>
      <w:r w:rsidRPr="009E72E4">
        <w:lastRenderedPageBreak/>
        <w:t>1.2 Sources of requests</w:t>
      </w:r>
      <w:bookmarkEnd w:id="12"/>
    </w:p>
    <w:p w14:paraId="38DD6466" w14:textId="77777777" w:rsidR="00B1201F" w:rsidRPr="009E72E4" w:rsidRDefault="00B1201F" w:rsidP="00B1201F">
      <w:pPr>
        <w:keepNext/>
        <w:keepLines/>
        <w:rPr>
          <w:rFonts w:asciiTheme="minorHAnsi" w:hAnsiTheme="minorHAnsi"/>
          <w:sz w:val="24"/>
        </w:rPr>
      </w:pPr>
    </w:p>
    <w:p w14:paraId="20615F2E" w14:textId="25E6784D" w:rsidR="00B1201F" w:rsidRDefault="00B1201F" w:rsidP="00B1201F">
      <w:pPr>
        <w:rPr>
          <w:rFonts w:asciiTheme="minorHAnsi" w:hAnsiTheme="minorHAnsi"/>
          <w:sz w:val="24"/>
        </w:rPr>
      </w:pPr>
      <w:r w:rsidRPr="009E72E4">
        <w:rPr>
          <w:rFonts w:asciiTheme="minorHAnsi" w:hAnsiTheme="minorHAnsi"/>
          <w:sz w:val="24"/>
        </w:rPr>
        <w:t xml:space="preserve">The following table reports the number of requests </w:t>
      </w:r>
      <w:r w:rsidRPr="009E72E4">
        <w:rPr>
          <w:rFonts w:asciiTheme="minorHAnsi" w:hAnsiTheme="minorHAnsi"/>
          <w:b/>
          <w:sz w:val="24"/>
        </w:rPr>
        <w:t>received</w:t>
      </w:r>
      <w:r w:rsidRPr="009E72E4">
        <w:rPr>
          <w:rFonts w:asciiTheme="minorHAnsi" w:hAnsiTheme="minorHAnsi"/>
          <w:sz w:val="24"/>
        </w:rPr>
        <w:t xml:space="preserve"> during the current reporting period from each category of requesters identified in the table.</w:t>
      </w:r>
    </w:p>
    <w:p w14:paraId="0139A120" w14:textId="77777777" w:rsidR="00525E58" w:rsidRDefault="00525E58" w:rsidP="00B1201F">
      <w:pPr>
        <w:rPr>
          <w:rFonts w:asciiTheme="minorHAnsi" w:hAnsiTheme="minorHAnsi"/>
          <w:sz w:val="24"/>
        </w:rPr>
      </w:pPr>
    </w:p>
    <w:p w14:paraId="528D39D5" w14:textId="30F297FC" w:rsidR="00B1201F" w:rsidRDefault="00525E58" w:rsidP="00414C6E">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1.2</w:t>
      </w:r>
    </w:p>
    <w:p w14:paraId="6AAEBE5B" w14:textId="77777777" w:rsidR="00FB222C" w:rsidRPr="00FB222C" w:rsidRDefault="00FB222C" w:rsidP="00FB222C"/>
    <w:tbl>
      <w:tblPr>
        <w:tblW w:w="32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3347"/>
        <w:gridCol w:w="1963"/>
      </w:tblGrid>
      <w:tr w:rsidR="00B1201F" w:rsidRPr="009E72E4" w14:paraId="606FE6CE" w14:textId="77777777" w:rsidTr="00DF24E7">
        <w:trPr>
          <w:trHeight w:val="350"/>
          <w:jc w:val="center"/>
        </w:trPr>
        <w:tc>
          <w:tcPr>
            <w:tcW w:w="810" w:type="dxa"/>
            <w:tcBorders>
              <w:top w:val="nil"/>
              <w:left w:val="nil"/>
              <w:bottom w:val="nil"/>
              <w:right w:val="nil"/>
            </w:tcBorders>
            <w:vAlign w:val="center"/>
          </w:tcPr>
          <w:p w14:paraId="0EF07D38" w14:textId="77777777" w:rsidR="00B1201F" w:rsidRPr="009E72E4" w:rsidRDefault="00B1201F" w:rsidP="00B55506">
            <w:pPr>
              <w:keepNext/>
              <w:keepLines/>
              <w:spacing w:before="40" w:after="40"/>
              <w:jc w:val="center"/>
              <w:rPr>
                <w:rFonts w:asciiTheme="minorHAnsi" w:hAnsiTheme="minorHAnsi" w:cs="Arial"/>
                <w:b/>
                <w:bCs/>
                <w:color w:val="FF6600"/>
              </w:rPr>
            </w:pPr>
          </w:p>
        </w:tc>
        <w:tc>
          <w:tcPr>
            <w:tcW w:w="3347" w:type="dxa"/>
            <w:tcBorders>
              <w:top w:val="nil"/>
              <w:left w:val="nil"/>
              <w:bottom w:val="single" w:sz="4" w:space="0" w:color="auto"/>
              <w:right w:val="nil"/>
            </w:tcBorders>
          </w:tcPr>
          <w:p w14:paraId="3B0082D8" w14:textId="77777777" w:rsidR="00B1201F" w:rsidRPr="009E72E4" w:rsidRDefault="00B1201F" w:rsidP="00B55506">
            <w:pPr>
              <w:keepNext/>
              <w:keepLines/>
              <w:spacing w:before="40" w:after="40"/>
              <w:outlineLvl w:val="0"/>
              <w:rPr>
                <w:rFonts w:asciiTheme="minorHAnsi" w:hAnsiTheme="minorHAnsi" w:cs="Arial"/>
                <w:b/>
                <w:bCs/>
                <w:spacing w:val="-2"/>
                <w:u w:val="single"/>
              </w:rPr>
            </w:pPr>
          </w:p>
        </w:tc>
        <w:tc>
          <w:tcPr>
            <w:tcW w:w="1963" w:type="dxa"/>
            <w:tcBorders>
              <w:top w:val="nil"/>
              <w:left w:val="nil"/>
              <w:bottom w:val="single" w:sz="4" w:space="0" w:color="auto"/>
              <w:right w:val="nil"/>
            </w:tcBorders>
          </w:tcPr>
          <w:p w14:paraId="1DA86679" w14:textId="15A1E5C9" w:rsidR="00B1201F" w:rsidRPr="009E72E4" w:rsidRDefault="00525E58" w:rsidP="00B55506">
            <w:pPr>
              <w:keepNext/>
              <w:keepLines/>
              <w:spacing w:before="40" w:after="40"/>
              <w:jc w:val="center"/>
              <w:rPr>
                <w:rFonts w:asciiTheme="minorHAnsi" w:hAnsiTheme="minorHAnsi" w:cs="Arial"/>
                <w:b/>
                <w:color w:val="0000FF"/>
                <w:spacing w:val="-2"/>
              </w:rPr>
            </w:pPr>
            <w:r w:rsidRPr="009E72E4">
              <w:rPr>
                <w:rFonts w:asciiTheme="minorHAnsi" w:hAnsiTheme="minorHAnsi" w:cs="Arial"/>
                <w:b/>
                <w:color w:val="0000FF"/>
              </w:rPr>
              <w:t>Col</w:t>
            </w:r>
            <w:r>
              <w:rPr>
                <w:rFonts w:asciiTheme="minorHAnsi" w:hAnsiTheme="minorHAnsi" w:cs="Arial"/>
                <w:b/>
                <w:color w:val="0000FF"/>
              </w:rPr>
              <w:t>.</w:t>
            </w:r>
            <w:r w:rsidR="00B1201F" w:rsidRPr="009E72E4">
              <w:rPr>
                <w:rFonts w:asciiTheme="minorHAnsi" w:hAnsiTheme="minorHAnsi" w:cs="Arial"/>
                <w:b/>
                <w:color w:val="0000FF"/>
              </w:rPr>
              <w:t>1</w:t>
            </w:r>
          </w:p>
        </w:tc>
      </w:tr>
      <w:tr w:rsidR="00B1201F" w:rsidRPr="009E72E4" w14:paraId="17D480ED" w14:textId="77777777" w:rsidTr="00DF24E7">
        <w:trPr>
          <w:trHeight w:val="350"/>
          <w:jc w:val="center"/>
        </w:trPr>
        <w:tc>
          <w:tcPr>
            <w:tcW w:w="810" w:type="dxa"/>
            <w:tcBorders>
              <w:top w:val="nil"/>
              <w:left w:val="nil"/>
              <w:bottom w:val="nil"/>
            </w:tcBorders>
            <w:vAlign w:val="center"/>
          </w:tcPr>
          <w:p w14:paraId="3FF6452D" w14:textId="77777777" w:rsidR="00B1201F" w:rsidRPr="009E72E4" w:rsidRDefault="00B1201F" w:rsidP="00B55506">
            <w:pPr>
              <w:keepNext/>
              <w:keepLines/>
              <w:spacing w:before="40" w:after="40"/>
              <w:jc w:val="center"/>
              <w:rPr>
                <w:rFonts w:asciiTheme="minorHAnsi" w:hAnsiTheme="minorHAnsi" w:cs="Arial"/>
                <w:b/>
                <w:bCs/>
                <w:color w:val="FF6600"/>
              </w:rPr>
            </w:pPr>
          </w:p>
        </w:tc>
        <w:tc>
          <w:tcPr>
            <w:tcW w:w="3347" w:type="dxa"/>
            <w:tcBorders>
              <w:top w:val="single" w:sz="4" w:space="0" w:color="auto"/>
              <w:bottom w:val="single" w:sz="18" w:space="0" w:color="auto"/>
            </w:tcBorders>
            <w:vAlign w:val="center"/>
          </w:tcPr>
          <w:p w14:paraId="65C8AF1B" w14:textId="77777777" w:rsidR="00B1201F" w:rsidRPr="009E72E4" w:rsidRDefault="00B1201F" w:rsidP="00B55506">
            <w:pPr>
              <w:jc w:val="center"/>
              <w:rPr>
                <w:rFonts w:asciiTheme="minorHAnsi" w:hAnsiTheme="minorHAnsi"/>
                <w:b/>
              </w:rPr>
            </w:pPr>
            <w:r w:rsidRPr="009E72E4">
              <w:rPr>
                <w:rFonts w:asciiTheme="minorHAnsi" w:hAnsiTheme="minorHAnsi"/>
                <w:b/>
              </w:rPr>
              <w:t>Source</w:t>
            </w:r>
          </w:p>
        </w:tc>
        <w:tc>
          <w:tcPr>
            <w:tcW w:w="1963" w:type="dxa"/>
            <w:tcBorders>
              <w:top w:val="single" w:sz="4" w:space="0" w:color="auto"/>
              <w:bottom w:val="single" w:sz="18" w:space="0" w:color="auto"/>
            </w:tcBorders>
            <w:vAlign w:val="center"/>
          </w:tcPr>
          <w:p w14:paraId="5EF27DE4" w14:textId="77777777" w:rsidR="00B1201F" w:rsidRPr="009E72E4" w:rsidRDefault="00B1201F" w:rsidP="00B55506">
            <w:pPr>
              <w:keepNext/>
              <w:keepLines/>
              <w:spacing w:before="40" w:after="40"/>
              <w:jc w:val="center"/>
              <w:rPr>
                <w:rFonts w:asciiTheme="minorHAnsi" w:hAnsiTheme="minorHAnsi" w:cs="Arial"/>
                <w:b/>
                <w:spacing w:val="-2"/>
              </w:rPr>
            </w:pPr>
            <w:r w:rsidRPr="009E72E4">
              <w:rPr>
                <w:rFonts w:asciiTheme="minorHAnsi" w:hAnsiTheme="minorHAnsi" w:cs="Arial"/>
                <w:b/>
                <w:spacing w:val="-2"/>
              </w:rPr>
              <w:t>Number of Requests</w:t>
            </w:r>
          </w:p>
        </w:tc>
      </w:tr>
      <w:tr w:rsidR="00B1201F" w:rsidRPr="009E72E4" w14:paraId="4739DA23" w14:textId="77777777" w:rsidTr="00DF24E7">
        <w:trPr>
          <w:trHeight w:val="413"/>
          <w:jc w:val="center"/>
        </w:trPr>
        <w:tc>
          <w:tcPr>
            <w:tcW w:w="810" w:type="dxa"/>
            <w:tcBorders>
              <w:top w:val="nil"/>
              <w:left w:val="nil"/>
              <w:bottom w:val="nil"/>
            </w:tcBorders>
            <w:vAlign w:val="center"/>
          </w:tcPr>
          <w:p w14:paraId="4E62C98E"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1</w:t>
            </w:r>
          </w:p>
        </w:tc>
        <w:tc>
          <w:tcPr>
            <w:tcW w:w="3347" w:type="dxa"/>
            <w:tcBorders>
              <w:top w:val="single" w:sz="18" w:space="0" w:color="auto"/>
            </w:tcBorders>
            <w:vAlign w:val="center"/>
          </w:tcPr>
          <w:p w14:paraId="3EDB3509"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Media</w:t>
            </w:r>
          </w:p>
        </w:tc>
        <w:tc>
          <w:tcPr>
            <w:tcW w:w="1963" w:type="dxa"/>
            <w:tcBorders>
              <w:top w:val="single" w:sz="18" w:space="0" w:color="auto"/>
            </w:tcBorders>
            <w:vAlign w:val="center"/>
          </w:tcPr>
          <w:p w14:paraId="7A8E7C0C"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71E1B702" w14:textId="77777777" w:rsidTr="00DF24E7">
        <w:trPr>
          <w:trHeight w:val="251"/>
          <w:jc w:val="center"/>
        </w:trPr>
        <w:tc>
          <w:tcPr>
            <w:tcW w:w="810" w:type="dxa"/>
            <w:tcBorders>
              <w:top w:val="nil"/>
              <w:left w:val="nil"/>
              <w:bottom w:val="nil"/>
            </w:tcBorders>
            <w:vAlign w:val="center"/>
          </w:tcPr>
          <w:p w14:paraId="11723B46"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2</w:t>
            </w:r>
          </w:p>
        </w:tc>
        <w:tc>
          <w:tcPr>
            <w:tcW w:w="3347" w:type="dxa"/>
            <w:vAlign w:val="center"/>
          </w:tcPr>
          <w:p w14:paraId="665895A3"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Academia</w:t>
            </w:r>
          </w:p>
        </w:tc>
        <w:tc>
          <w:tcPr>
            <w:tcW w:w="1963" w:type="dxa"/>
            <w:vAlign w:val="center"/>
          </w:tcPr>
          <w:p w14:paraId="6F718AAB"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301D9A94" w14:textId="77777777" w:rsidTr="00DF24E7">
        <w:trPr>
          <w:trHeight w:val="332"/>
          <w:jc w:val="center"/>
        </w:trPr>
        <w:tc>
          <w:tcPr>
            <w:tcW w:w="810" w:type="dxa"/>
            <w:tcBorders>
              <w:top w:val="nil"/>
              <w:left w:val="nil"/>
              <w:bottom w:val="nil"/>
            </w:tcBorders>
            <w:vAlign w:val="center"/>
          </w:tcPr>
          <w:p w14:paraId="7B36AF59"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3</w:t>
            </w:r>
          </w:p>
        </w:tc>
        <w:tc>
          <w:tcPr>
            <w:tcW w:w="3347" w:type="dxa"/>
            <w:vAlign w:val="center"/>
          </w:tcPr>
          <w:p w14:paraId="7BF1F1A0"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Business (private sector)</w:t>
            </w:r>
          </w:p>
        </w:tc>
        <w:tc>
          <w:tcPr>
            <w:tcW w:w="1963" w:type="dxa"/>
            <w:vAlign w:val="center"/>
          </w:tcPr>
          <w:p w14:paraId="0BCF708D"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102A3175" w14:textId="77777777" w:rsidTr="00DF24E7">
        <w:trPr>
          <w:trHeight w:val="206"/>
          <w:jc w:val="center"/>
        </w:trPr>
        <w:tc>
          <w:tcPr>
            <w:tcW w:w="810" w:type="dxa"/>
            <w:tcBorders>
              <w:top w:val="nil"/>
              <w:left w:val="nil"/>
              <w:bottom w:val="nil"/>
            </w:tcBorders>
            <w:vAlign w:val="center"/>
          </w:tcPr>
          <w:p w14:paraId="7ABFF2EF"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4</w:t>
            </w:r>
          </w:p>
        </w:tc>
        <w:tc>
          <w:tcPr>
            <w:tcW w:w="3347" w:type="dxa"/>
            <w:tcBorders>
              <w:bottom w:val="single" w:sz="4" w:space="0" w:color="auto"/>
            </w:tcBorders>
            <w:vAlign w:val="center"/>
          </w:tcPr>
          <w:p w14:paraId="30D7AC7E"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Organization</w:t>
            </w:r>
          </w:p>
        </w:tc>
        <w:tc>
          <w:tcPr>
            <w:tcW w:w="1963" w:type="dxa"/>
            <w:tcBorders>
              <w:bottom w:val="single" w:sz="4" w:space="0" w:color="auto"/>
            </w:tcBorders>
            <w:vAlign w:val="center"/>
          </w:tcPr>
          <w:p w14:paraId="5D012661"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7A29A0DE" w14:textId="77777777" w:rsidTr="00DF24E7">
        <w:trPr>
          <w:trHeight w:val="107"/>
          <w:jc w:val="center"/>
        </w:trPr>
        <w:tc>
          <w:tcPr>
            <w:tcW w:w="810" w:type="dxa"/>
            <w:tcBorders>
              <w:top w:val="nil"/>
              <w:left w:val="nil"/>
              <w:bottom w:val="nil"/>
            </w:tcBorders>
            <w:vAlign w:val="center"/>
          </w:tcPr>
          <w:p w14:paraId="3DB7FD4B"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5</w:t>
            </w:r>
          </w:p>
        </w:tc>
        <w:tc>
          <w:tcPr>
            <w:tcW w:w="3347" w:type="dxa"/>
            <w:tcBorders>
              <w:bottom w:val="single" w:sz="4" w:space="0" w:color="auto"/>
            </w:tcBorders>
            <w:vAlign w:val="center"/>
          </w:tcPr>
          <w:p w14:paraId="567CEB07"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Public</w:t>
            </w:r>
          </w:p>
        </w:tc>
        <w:tc>
          <w:tcPr>
            <w:tcW w:w="1963" w:type="dxa"/>
            <w:tcBorders>
              <w:bottom w:val="single" w:sz="4" w:space="0" w:color="auto"/>
            </w:tcBorders>
            <w:vAlign w:val="center"/>
          </w:tcPr>
          <w:p w14:paraId="11516202"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160768E3" w14:textId="77777777" w:rsidTr="00DF24E7">
        <w:trPr>
          <w:trHeight w:val="107"/>
          <w:jc w:val="center"/>
        </w:trPr>
        <w:tc>
          <w:tcPr>
            <w:tcW w:w="810" w:type="dxa"/>
            <w:tcBorders>
              <w:top w:val="nil"/>
              <w:left w:val="nil"/>
              <w:bottom w:val="nil"/>
            </w:tcBorders>
            <w:vAlign w:val="center"/>
          </w:tcPr>
          <w:p w14:paraId="2A0D630E"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6</w:t>
            </w:r>
          </w:p>
        </w:tc>
        <w:tc>
          <w:tcPr>
            <w:tcW w:w="3347" w:type="dxa"/>
            <w:tcBorders>
              <w:top w:val="single" w:sz="4" w:space="0" w:color="auto"/>
              <w:bottom w:val="single" w:sz="18" w:space="0" w:color="auto"/>
            </w:tcBorders>
            <w:vAlign w:val="center"/>
          </w:tcPr>
          <w:p w14:paraId="5E9DD40B" w14:textId="77777777" w:rsidR="00B1201F" w:rsidRPr="009E72E4" w:rsidRDefault="00B1201F" w:rsidP="00B55506">
            <w:pPr>
              <w:keepNext/>
              <w:keepLines/>
              <w:tabs>
                <w:tab w:val="left" w:pos="6048"/>
              </w:tabs>
              <w:spacing w:before="40" w:after="40"/>
              <w:rPr>
                <w:rFonts w:asciiTheme="minorHAnsi" w:hAnsiTheme="minorHAnsi" w:cs="Arial"/>
              </w:rPr>
            </w:pPr>
            <w:r w:rsidRPr="009E72E4">
              <w:rPr>
                <w:rFonts w:asciiTheme="minorHAnsi" w:hAnsiTheme="minorHAnsi" w:cs="Arial"/>
              </w:rPr>
              <w:t>Decline to Identify</w:t>
            </w:r>
          </w:p>
        </w:tc>
        <w:tc>
          <w:tcPr>
            <w:tcW w:w="1963" w:type="dxa"/>
            <w:tcBorders>
              <w:top w:val="single" w:sz="4" w:space="0" w:color="auto"/>
              <w:bottom w:val="single" w:sz="18" w:space="0" w:color="auto"/>
            </w:tcBorders>
            <w:vAlign w:val="center"/>
          </w:tcPr>
          <w:p w14:paraId="67DCA088" w14:textId="77777777" w:rsidR="00B1201F" w:rsidRPr="009E72E4" w:rsidRDefault="00B1201F" w:rsidP="00B55506">
            <w:pPr>
              <w:jc w:val="center"/>
              <w:rPr>
                <w:rFonts w:asciiTheme="minorHAnsi" w:hAnsiTheme="minorHAnsi"/>
                <w:bCs/>
              </w:rPr>
            </w:pPr>
            <w:r w:rsidRPr="009E72E4">
              <w:rPr>
                <w:rFonts w:asciiTheme="minorHAnsi" w:hAnsiTheme="minorHAnsi"/>
              </w:rPr>
              <w:t>0</w:t>
            </w:r>
          </w:p>
        </w:tc>
      </w:tr>
      <w:tr w:rsidR="00B1201F" w:rsidRPr="009E72E4" w14:paraId="37C5434A" w14:textId="77777777" w:rsidTr="00DF24E7">
        <w:trPr>
          <w:trHeight w:val="107"/>
          <w:jc w:val="center"/>
        </w:trPr>
        <w:tc>
          <w:tcPr>
            <w:tcW w:w="810" w:type="dxa"/>
            <w:tcBorders>
              <w:top w:val="nil"/>
              <w:left w:val="nil"/>
              <w:bottom w:val="nil"/>
            </w:tcBorders>
            <w:vAlign w:val="center"/>
          </w:tcPr>
          <w:p w14:paraId="354F7A06" w14:textId="77777777" w:rsidR="00B1201F" w:rsidRPr="009E72E4" w:rsidRDefault="00B1201F" w:rsidP="00B55506">
            <w:pPr>
              <w:keepNext/>
              <w:keepLines/>
              <w:spacing w:before="40" w:after="40"/>
              <w:jc w:val="center"/>
              <w:rPr>
                <w:rFonts w:asciiTheme="minorHAnsi" w:hAnsiTheme="minorHAnsi" w:cs="Arial"/>
                <w:b/>
                <w:bCs/>
                <w:color w:val="0000FF"/>
              </w:rPr>
            </w:pPr>
            <w:r w:rsidRPr="009E72E4">
              <w:rPr>
                <w:rFonts w:asciiTheme="minorHAnsi" w:hAnsiTheme="minorHAnsi" w:cs="Arial"/>
                <w:b/>
                <w:color w:val="0000FF"/>
              </w:rPr>
              <w:t>Row 7</w:t>
            </w:r>
          </w:p>
        </w:tc>
        <w:tc>
          <w:tcPr>
            <w:tcW w:w="3347" w:type="dxa"/>
            <w:tcBorders>
              <w:top w:val="single" w:sz="18" w:space="0" w:color="auto"/>
            </w:tcBorders>
            <w:vAlign w:val="center"/>
          </w:tcPr>
          <w:p w14:paraId="4508FC70" w14:textId="77777777" w:rsidR="00B1201F" w:rsidRPr="009E72E4" w:rsidRDefault="00B1201F" w:rsidP="00B55506">
            <w:pPr>
              <w:keepNext/>
              <w:keepLines/>
              <w:tabs>
                <w:tab w:val="left" w:pos="6048"/>
              </w:tabs>
              <w:spacing w:before="40" w:after="40"/>
              <w:rPr>
                <w:rFonts w:asciiTheme="minorHAnsi" w:hAnsiTheme="minorHAnsi" w:cs="Arial"/>
                <w:b/>
              </w:rPr>
            </w:pPr>
            <w:r w:rsidRPr="009E72E4">
              <w:rPr>
                <w:rFonts w:asciiTheme="minorHAnsi" w:hAnsiTheme="minorHAnsi" w:cs="Arial"/>
                <w:b/>
              </w:rPr>
              <w:t>Total</w:t>
            </w:r>
          </w:p>
        </w:tc>
        <w:tc>
          <w:tcPr>
            <w:tcW w:w="1963" w:type="dxa"/>
            <w:tcBorders>
              <w:top w:val="single" w:sz="18" w:space="0" w:color="auto"/>
            </w:tcBorders>
            <w:vAlign w:val="center"/>
          </w:tcPr>
          <w:p w14:paraId="04C940BD" w14:textId="77777777" w:rsidR="00B1201F" w:rsidRPr="009E72E4" w:rsidRDefault="00B1201F" w:rsidP="00B55506">
            <w:pPr>
              <w:jc w:val="center"/>
              <w:rPr>
                <w:rFonts w:asciiTheme="minorHAnsi" w:hAnsiTheme="minorHAnsi"/>
                <w:b/>
              </w:rPr>
            </w:pPr>
            <w:r w:rsidRPr="009E72E4">
              <w:rPr>
                <w:rFonts w:asciiTheme="minorHAnsi" w:hAnsiTheme="minorHAnsi"/>
                <w:b/>
              </w:rPr>
              <w:t>0</w:t>
            </w:r>
          </w:p>
        </w:tc>
      </w:tr>
    </w:tbl>
    <w:p w14:paraId="25B3434E" w14:textId="77777777" w:rsidR="00B1201F" w:rsidRPr="009E72E4" w:rsidRDefault="00B1201F" w:rsidP="00B1201F">
      <w:pPr>
        <w:tabs>
          <w:tab w:val="left" w:pos="0"/>
        </w:tabs>
        <w:rPr>
          <w:rFonts w:asciiTheme="minorHAnsi" w:hAnsiTheme="minorHAnsi" w:cs="Arial"/>
          <w:sz w:val="24"/>
        </w:rPr>
      </w:pPr>
    </w:p>
    <w:p w14:paraId="6929BD82" w14:textId="77777777" w:rsidR="00B1201F" w:rsidRPr="009E72E4" w:rsidRDefault="00B1201F" w:rsidP="00B1201F">
      <w:pPr>
        <w:keepNext/>
        <w:keepLines/>
        <w:tabs>
          <w:tab w:val="left" w:pos="0"/>
        </w:tabs>
        <w:rPr>
          <w:rFonts w:asciiTheme="minorHAnsi" w:hAnsiTheme="minorHAnsi" w:cs="Arial"/>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 Media</w:t>
      </w:r>
    </w:p>
    <w:p w14:paraId="01580A95" w14:textId="77777777" w:rsidR="00B1201F" w:rsidRPr="009E72E4" w:rsidRDefault="00B1201F" w:rsidP="00B1201F">
      <w:pPr>
        <w:rPr>
          <w:rStyle w:val="Strong"/>
          <w:rFonts w:asciiTheme="minorHAnsi" w:hAnsiTheme="minorHAnsi"/>
          <w:b w:val="0"/>
          <w:bCs w:val="0"/>
          <w:color w:val="000000"/>
          <w:sz w:val="24"/>
        </w:rPr>
      </w:pPr>
      <w:r w:rsidRPr="2E972A0A">
        <w:rPr>
          <w:rFonts w:asciiTheme="minorHAnsi" w:hAnsiTheme="minorHAnsi" w:cs="Arial"/>
          <w:sz w:val="24"/>
        </w:rPr>
        <w:t xml:space="preserve">Includes but is not limited to </w:t>
      </w:r>
      <w:r w:rsidRPr="2E972A0A">
        <w:rPr>
          <w:rStyle w:val="Strong"/>
          <w:rFonts w:asciiTheme="minorHAnsi" w:hAnsiTheme="minorHAnsi"/>
          <w:b w:val="0"/>
          <w:bCs w:val="0"/>
          <w:color w:val="000000" w:themeColor="text1"/>
          <w:sz w:val="24"/>
        </w:rPr>
        <w:t>journalists, reporters (newspapers, television, or other media sources) and researchers (newspapers, television, or other media sources). This category also includes any requesters who have identified themselves as “Media” when submitting their request.</w:t>
      </w:r>
    </w:p>
    <w:p w14:paraId="299AAE40" w14:textId="77777777" w:rsidR="00B1201F" w:rsidRPr="009E72E4" w:rsidRDefault="00B1201F" w:rsidP="00B1201F">
      <w:pPr>
        <w:tabs>
          <w:tab w:val="left" w:pos="0"/>
        </w:tabs>
        <w:rPr>
          <w:rFonts w:asciiTheme="minorHAnsi" w:hAnsiTheme="minorHAnsi" w:cs="Arial"/>
          <w:color w:val="000000"/>
          <w:sz w:val="24"/>
        </w:rPr>
      </w:pPr>
    </w:p>
    <w:p w14:paraId="2E1BA8F7" w14:textId="77777777" w:rsidR="00B1201F" w:rsidRPr="009E72E4" w:rsidRDefault="00B1201F" w:rsidP="00B1201F">
      <w:pPr>
        <w:keepNext/>
        <w:keepLines/>
        <w:tabs>
          <w:tab w:val="left" w:pos="0"/>
        </w:tabs>
        <w:rPr>
          <w:rFonts w:asciiTheme="minorHAnsi" w:hAnsiTheme="minorHAnsi" w:cs="Arial"/>
          <w:sz w:val="24"/>
        </w:rPr>
      </w:pPr>
      <w:r w:rsidRPr="009E72E4">
        <w:rPr>
          <w:rFonts w:asciiTheme="minorHAnsi" w:hAnsiTheme="minorHAnsi" w:cs="Arial"/>
          <w:b/>
          <w:bCs/>
          <w:color w:val="0000FF"/>
          <w:sz w:val="24"/>
        </w:rPr>
        <w:t xml:space="preserve">Row 2 </w:t>
      </w:r>
      <w:r w:rsidRPr="009E72E4">
        <w:rPr>
          <w:rFonts w:asciiTheme="minorHAnsi" w:hAnsiTheme="minorHAnsi" w:cs="Arial"/>
          <w:b/>
          <w:sz w:val="24"/>
        </w:rPr>
        <w:t>– Academia</w:t>
      </w:r>
    </w:p>
    <w:p w14:paraId="762DD74B" w14:textId="77777777" w:rsidR="00B1201F" w:rsidRPr="009E72E4" w:rsidRDefault="00B1201F" w:rsidP="00B1201F">
      <w:pPr>
        <w:rPr>
          <w:rFonts w:asciiTheme="minorHAnsi" w:hAnsiTheme="minorHAnsi" w:cs="Arial"/>
          <w:sz w:val="24"/>
        </w:rPr>
      </w:pPr>
      <w:r w:rsidRPr="2E972A0A">
        <w:rPr>
          <w:rFonts w:asciiTheme="minorHAnsi" w:hAnsiTheme="minorHAnsi" w:cs="Arial"/>
          <w:sz w:val="24"/>
        </w:rPr>
        <w:t xml:space="preserve">Includes but is not limited to professors (university, college, vocational), teachers, </w:t>
      </w:r>
      <w:r w:rsidRPr="2E972A0A">
        <w:rPr>
          <w:rStyle w:val="Strong"/>
          <w:rFonts w:asciiTheme="minorHAnsi" w:hAnsiTheme="minorHAnsi"/>
          <w:b w:val="0"/>
          <w:bCs w:val="0"/>
          <w:color w:val="000000" w:themeColor="text1"/>
          <w:sz w:val="24"/>
        </w:rPr>
        <w:t>educators,</w:t>
      </w:r>
      <w:r w:rsidRPr="2E972A0A">
        <w:rPr>
          <w:rStyle w:val="Strong"/>
          <w:rFonts w:asciiTheme="minorHAnsi" w:hAnsiTheme="minorHAnsi"/>
          <w:color w:val="000000" w:themeColor="text1"/>
          <w:sz w:val="24"/>
        </w:rPr>
        <w:t xml:space="preserve"> </w:t>
      </w:r>
      <w:r w:rsidRPr="2E972A0A">
        <w:rPr>
          <w:rStyle w:val="Strong"/>
          <w:rFonts w:asciiTheme="minorHAnsi" w:hAnsiTheme="minorHAnsi"/>
          <w:b w:val="0"/>
          <w:bCs w:val="0"/>
          <w:color w:val="000000" w:themeColor="text1"/>
          <w:sz w:val="24"/>
        </w:rPr>
        <w:t>students, and academic researchers</w:t>
      </w:r>
      <w:r w:rsidRPr="2E972A0A">
        <w:rPr>
          <w:rFonts w:asciiTheme="minorHAnsi" w:hAnsiTheme="minorHAnsi" w:cs="Arial"/>
          <w:sz w:val="24"/>
        </w:rPr>
        <w:t xml:space="preserve">. </w:t>
      </w:r>
      <w:r w:rsidRPr="2E972A0A">
        <w:rPr>
          <w:rStyle w:val="Strong"/>
          <w:rFonts w:asciiTheme="minorHAnsi" w:hAnsiTheme="minorHAnsi"/>
          <w:b w:val="0"/>
          <w:bCs w:val="0"/>
          <w:color w:val="000000" w:themeColor="text1"/>
          <w:sz w:val="24"/>
        </w:rPr>
        <w:t>This category also includes any requesters who have identified themselves as “Academia” when submitting their request.</w:t>
      </w:r>
    </w:p>
    <w:p w14:paraId="57A94C59" w14:textId="77777777" w:rsidR="00B1201F" w:rsidRPr="009E72E4" w:rsidRDefault="00B1201F" w:rsidP="00B1201F">
      <w:pPr>
        <w:tabs>
          <w:tab w:val="left" w:pos="0"/>
        </w:tabs>
        <w:rPr>
          <w:rFonts w:asciiTheme="minorHAnsi" w:hAnsiTheme="minorHAnsi" w:cs="Arial"/>
          <w:color w:val="000000"/>
          <w:sz w:val="24"/>
        </w:rPr>
      </w:pPr>
    </w:p>
    <w:p w14:paraId="14E2CA60" w14:textId="77777777" w:rsidR="00B1201F" w:rsidRPr="009E72E4" w:rsidRDefault="00B1201F" w:rsidP="00B1201F">
      <w:pPr>
        <w:keepNext/>
        <w:keepLines/>
        <w:tabs>
          <w:tab w:val="left" w:pos="0"/>
        </w:tabs>
        <w:rPr>
          <w:rFonts w:asciiTheme="minorHAnsi" w:hAnsiTheme="minorHAnsi" w:cs="Arial"/>
          <w:b/>
          <w:sz w:val="24"/>
        </w:rPr>
      </w:pPr>
      <w:r w:rsidRPr="009E72E4">
        <w:rPr>
          <w:rFonts w:asciiTheme="minorHAnsi" w:hAnsiTheme="minorHAnsi" w:cs="Arial"/>
          <w:b/>
          <w:bCs/>
          <w:color w:val="0000FF"/>
          <w:sz w:val="24"/>
        </w:rPr>
        <w:t xml:space="preserve">Row 3 </w:t>
      </w:r>
      <w:r w:rsidRPr="009E72E4">
        <w:rPr>
          <w:rFonts w:asciiTheme="minorHAnsi" w:hAnsiTheme="minorHAnsi" w:cs="Arial"/>
          <w:b/>
          <w:sz w:val="24"/>
        </w:rPr>
        <w:t>–</w:t>
      </w:r>
      <w:r w:rsidRPr="009E72E4">
        <w:rPr>
          <w:rFonts w:asciiTheme="minorHAnsi" w:hAnsiTheme="minorHAnsi" w:cs="Arial"/>
          <w:b/>
          <w:bCs/>
          <w:color w:val="0000FF"/>
          <w:sz w:val="24"/>
        </w:rPr>
        <w:t xml:space="preserve"> </w:t>
      </w:r>
      <w:r w:rsidRPr="009E72E4">
        <w:rPr>
          <w:rFonts w:asciiTheme="minorHAnsi" w:hAnsiTheme="minorHAnsi" w:cs="Arial"/>
          <w:b/>
          <w:sz w:val="24"/>
        </w:rPr>
        <w:t>Business</w:t>
      </w:r>
      <w:r w:rsidRPr="009E72E4">
        <w:rPr>
          <w:rFonts w:asciiTheme="minorHAnsi" w:hAnsiTheme="minorHAnsi" w:cs="Arial"/>
          <w:sz w:val="24"/>
        </w:rPr>
        <w:t xml:space="preserve"> </w:t>
      </w:r>
      <w:r w:rsidRPr="009E72E4">
        <w:rPr>
          <w:rFonts w:asciiTheme="minorHAnsi" w:hAnsiTheme="minorHAnsi" w:cs="Arial"/>
          <w:b/>
          <w:sz w:val="24"/>
        </w:rPr>
        <w:t>(private sector)</w:t>
      </w:r>
    </w:p>
    <w:p w14:paraId="5B7A88C2" w14:textId="77777777" w:rsidR="00B1201F" w:rsidRPr="009E72E4" w:rsidRDefault="00B1201F" w:rsidP="00B1201F">
      <w:pPr>
        <w:rPr>
          <w:rStyle w:val="Strong"/>
          <w:rFonts w:asciiTheme="minorHAnsi" w:hAnsiTheme="minorHAnsi"/>
          <w:b w:val="0"/>
          <w:bCs w:val="0"/>
          <w:color w:val="000000"/>
          <w:sz w:val="24"/>
        </w:rPr>
      </w:pPr>
      <w:r w:rsidRPr="2E972A0A">
        <w:rPr>
          <w:rFonts w:asciiTheme="minorHAnsi" w:hAnsiTheme="minorHAnsi" w:cs="Arial"/>
          <w:sz w:val="24"/>
        </w:rPr>
        <w:t xml:space="preserve">Includes but is not limited to representatives of private sector </w:t>
      </w:r>
      <w:r w:rsidRPr="2E972A0A">
        <w:rPr>
          <w:rStyle w:val="Strong"/>
          <w:rFonts w:asciiTheme="minorHAnsi" w:hAnsiTheme="minorHAnsi"/>
          <w:b w:val="0"/>
          <w:bCs w:val="0"/>
          <w:color w:val="000000" w:themeColor="text1"/>
          <w:sz w:val="24"/>
        </w:rPr>
        <w:t>companies or corporations, information brokers, lawyers, agents, consultants, paid lobbyists, etc. This category also includes any requesters who have identified themselves as “Business” when submitting their request.</w:t>
      </w:r>
    </w:p>
    <w:p w14:paraId="06DD6A0C" w14:textId="77777777" w:rsidR="00B1201F" w:rsidRPr="009E72E4" w:rsidRDefault="00B1201F" w:rsidP="00B1201F">
      <w:pPr>
        <w:tabs>
          <w:tab w:val="left" w:pos="0"/>
        </w:tabs>
        <w:rPr>
          <w:rFonts w:asciiTheme="minorHAnsi" w:hAnsiTheme="minorHAnsi"/>
          <w:bCs/>
          <w:color w:val="000000"/>
          <w:sz w:val="24"/>
        </w:rPr>
      </w:pPr>
    </w:p>
    <w:p w14:paraId="773A1397" w14:textId="77777777" w:rsidR="00B1201F" w:rsidRPr="009E72E4" w:rsidRDefault="00B1201F" w:rsidP="00B1201F">
      <w:pPr>
        <w:keepNext/>
        <w:keepLines/>
        <w:tabs>
          <w:tab w:val="left" w:pos="0"/>
        </w:tabs>
        <w:rPr>
          <w:rStyle w:val="Strong"/>
          <w:rFonts w:asciiTheme="minorHAnsi" w:hAnsiTheme="minorHAnsi"/>
          <w:b w:val="0"/>
          <w:color w:val="000000"/>
          <w:sz w:val="24"/>
        </w:rPr>
      </w:pPr>
      <w:r w:rsidRPr="009E72E4">
        <w:rPr>
          <w:rFonts w:asciiTheme="minorHAnsi" w:hAnsiTheme="minorHAnsi" w:cs="Arial"/>
          <w:b/>
          <w:bCs/>
          <w:color w:val="0000FF"/>
          <w:sz w:val="24"/>
        </w:rPr>
        <w:t xml:space="preserve">Row 4 </w:t>
      </w:r>
      <w:r w:rsidRPr="009E72E4">
        <w:rPr>
          <w:rFonts w:asciiTheme="minorHAnsi" w:hAnsiTheme="minorHAnsi" w:cs="Arial"/>
          <w:b/>
          <w:sz w:val="24"/>
        </w:rPr>
        <w:t>–</w:t>
      </w:r>
      <w:r w:rsidRPr="009E72E4">
        <w:rPr>
          <w:rFonts w:asciiTheme="minorHAnsi" w:hAnsiTheme="minorHAnsi" w:cs="Arial"/>
          <w:b/>
          <w:bCs/>
          <w:color w:val="0000FF"/>
          <w:sz w:val="24"/>
        </w:rPr>
        <w:t xml:space="preserve"> </w:t>
      </w:r>
      <w:r w:rsidRPr="009E72E4">
        <w:rPr>
          <w:rFonts w:asciiTheme="minorHAnsi" w:hAnsiTheme="minorHAnsi" w:cs="Arial"/>
          <w:b/>
          <w:bCs/>
          <w:sz w:val="24"/>
        </w:rPr>
        <w:t>Organization</w:t>
      </w:r>
    </w:p>
    <w:p w14:paraId="0A0E81C4" w14:textId="77777777" w:rsidR="00B1201F" w:rsidRPr="009E72E4" w:rsidRDefault="00B1201F" w:rsidP="00B1201F">
      <w:pPr>
        <w:rPr>
          <w:rStyle w:val="Strong"/>
          <w:rFonts w:asciiTheme="minorHAnsi" w:hAnsiTheme="minorHAnsi"/>
          <w:b w:val="0"/>
          <w:bCs w:val="0"/>
          <w:color w:val="000000"/>
          <w:sz w:val="24"/>
        </w:rPr>
      </w:pPr>
      <w:r w:rsidRPr="2E972A0A">
        <w:rPr>
          <w:rStyle w:val="Strong"/>
          <w:rFonts w:asciiTheme="minorHAnsi" w:hAnsiTheme="minorHAnsi"/>
          <w:b w:val="0"/>
          <w:bCs w:val="0"/>
          <w:color w:val="000000" w:themeColor="text1"/>
          <w:sz w:val="24"/>
        </w:rPr>
        <w:t>Includes but is not limited to associations,</w:t>
      </w:r>
      <w:r w:rsidRPr="2E972A0A">
        <w:rPr>
          <w:rStyle w:val="Strong"/>
          <w:rFonts w:asciiTheme="minorHAnsi" w:hAnsiTheme="minorHAnsi"/>
          <w:color w:val="000000" w:themeColor="text1"/>
          <w:sz w:val="24"/>
        </w:rPr>
        <w:t xml:space="preserve"> </w:t>
      </w:r>
      <w:r w:rsidRPr="2E972A0A">
        <w:rPr>
          <w:rStyle w:val="Strong"/>
          <w:rFonts w:asciiTheme="minorHAnsi" w:hAnsiTheme="minorHAnsi"/>
          <w:b w:val="0"/>
          <w:bCs w:val="0"/>
          <w:color w:val="000000" w:themeColor="text1"/>
          <w:sz w:val="24"/>
        </w:rPr>
        <w:t>unions, non-for-profit and voluntary organizations, offices of Members of Parliament, political parties, non-government organizations, etc. This category also includes any requesters who have identified themselves as “Organization” when submitting their request.</w:t>
      </w:r>
    </w:p>
    <w:p w14:paraId="6995040F" w14:textId="77777777" w:rsidR="00B1201F" w:rsidRPr="009E72E4" w:rsidRDefault="00B1201F" w:rsidP="00B1201F">
      <w:pPr>
        <w:tabs>
          <w:tab w:val="left" w:pos="0"/>
        </w:tabs>
        <w:rPr>
          <w:rFonts w:asciiTheme="minorHAnsi" w:hAnsiTheme="minorHAnsi"/>
          <w:color w:val="000000"/>
          <w:sz w:val="24"/>
        </w:rPr>
      </w:pPr>
    </w:p>
    <w:p w14:paraId="14C994B6" w14:textId="77777777" w:rsidR="00B1201F" w:rsidRPr="009E72E4" w:rsidRDefault="00B1201F" w:rsidP="00B1201F">
      <w:pPr>
        <w:keepNext/>
        <w:keepLines/>
        <w:tabs>
          <w:tab w:val="left" w:pos="0"/>
        </w:tabs>
        <w:rPr>
          <w:rFonts w:asciiTheme="minorHAnsi" w:hAnsiTheme="minorHAnsi" w:cs="Arial"/>
          <w:b/>
          <w:bCs/>
          <w:sz w:val="24"/>
        </w:rPr>
      </w:pPr>
      <w:r w:rsidRPr="009E72E4">
        <w:rPr>
          <w:rFonts w:asciiTheme="minorHAnsi" w:hAnsiTheme="minorHAnsi" w:cs="Arial"/>
          <w:b/>
          <w:bCs/>
          <w:color w:val="0000FF"/>
          <w:sz w:val="24"/>
        </w:rPr>
        <w:lastRenderedPageBreak/>
        <w:t xml:space="preserve">Row 5 </w:t>
      </w:r>
      <w:r w:rsidRPr="009E72E4">
        <w:rPr>
          <w:rFonts w:asciiTheme="minorHAnsi" w:hAnsiTheme="minorHAnsi" w:cs="Arial"/>
          <w:b/>
          <w:sz w:val="24"/>
        </w:rPr>
        <w:t xml:space="preserve">– </w:t>
      </w:r>
      <w:r w:rsidRPr="009E72E4">
        <w:rPr>
          <w:rStyle w:val="Strong"/>
          <w:rFonts w:asciiTheme="minorHAnsi" w:hAnsiTheme="minorHAnsi"/>
          <w:sz w:val="24"/>
        </w:rPr>
        <w:t>Public</w:t>
      </w:r>
    </w:p>
    <w:p w14:paraId="145AB4C1" w14:textId="77777777" w:rsidR="00B1201F" w:rsidRPr="009E72E4" w:rsidRDefault="00B1201F" w:rsidP="00B1201F">
      <w:pPr>
        <w:rPr>
          <w:rStyle w:val="Strong"/>
          <w:rFonts w:asciiTheme="minorHAnsi" w:hAnsiTheme="minorHAnsi"/>
          <w:b w:val="0"/>
          <w:bCs w:val="0"/>
          <w:color w:val="000000"/>
          <w:sz w:val="24"/>
        </w:rPr>
      </w:pPr>
      <w:r w:rsidRPr="2E972A0A">
        <w:rPr>
          <w:rStyle w:val="Strong"/>
          <w:rFonts w:asciiTheme="minorHAnsi" w:hAnsiTheme="minorHAnsi"/>
          <w:b w:val="0"/>
          <w:bCs w:val="0"/>
          <w:color w:val="000000" w:themeColor="text1"/>
          <w:sz w:val="24"/>
        </w:rPr>
        <w:t>Includes any requesters who have identified themselves as “Public” when submitting their request.</w:t>
      </w:r>
    </w:p>
    <w:p w14:paraId="716B181F" w14:textId="78860FAE" w:rsidR="276C4BF4" w:rsidRDefault="276C4BF4" w:rsidP="276C4BF4">
      <w:pPr>
        <w:rPr>
          <w:rStyle w:val="Strong"/>
          <w:rFonts w:asciiTheme="minorHAnsi" w:hAnsiTheme="minorHAnsi"/>
          <w:b w:val="0"/>
          <w:bCs w:val="0"/>
          <w:color w:val="000000" w:themeColor="text1"/>
          <w:sz w:val="24"/>
        </w:rPr>
      </w:pPr>
    </w:p>
    <w:p w14:paraId="54B1161D" w14:textId="4BFBB1AC" w:rsidR="002C4A5A" w:rsidRPr="009E72E4" w:rsidRDefault="002C4A5A" w:rsidP="002C4A5A">
      <w:pPr>
        <w:tabs>
          <w:tab w:val="left" w:pos="0"/>
        </w:tabs>
        <w:rPr>
          <w:rFonts w:asciiTheme="minorHAnsi" w:hAnsiTheme="minorHAnsi"/>
          <w:b/>
          <w:bCs/>
          <w:sz w:val="24"/>
        </w:rPr>
      </w:pPr>
      <w:r w:rsidRPr="009E72E4">
        <w:rPr>
          <w:rFonts w:asciiTheme="minorHAnsi" w:hAnsiTheme="minorHAnsi"/>
          <w:b/>
          <w:bCs/>
          <w:color w:val="0000FF"/>
          <w:sz w:val="24"/>
        </w:rPr>
        <w:t xml:space="preserve">Row 6 </w:t>
      </w:r>
      <w:r w:rsidRPr="009E72E4">
        <w:rPr>
          <w:rFonts w:asciiTheme="minorHAnsi" w:hAnsiTheme="minorHAnsi" w:cs="Arial"/>
          <w:b/>
          <w:sz w:val="24"/>
        </w:rPr>
        <w:t>–</w:t>
      </w:r>
      <w:r w:rsidRPr="009E72E4">
        <w:rPr>
          <w:rFonts w:asciiTheme="minorHAnsi" w:hAnsiTheme="minorHAnsi"/>
          <w:b/>
          <w:bCs/>
          <w:sz w:val="24"/>
        </w:rPr>
        <w:t xml:space="preserve"> Decline to </w:t>
      </w:r>
      <w:r w:rsidR="00390CFF" w:rsidRPr="009E72E4">
        <w:rPr>
          <w:rFonts w:asciiTheme="minorHAnsi" w:hAnsiTheme="minorHAnsi"/>
          <w:b/>
          <w:bCs/>
          <w:sz w:val="24"/>
        </w:rPr>
        <w:t>i</w:t>
      </w:r>
      <w:r w:rsidRPr="009E72E4">
        <w:rPr>
          <w:rFonts w:asciiTheme="minorHAnsi" w:hAnsiTheme="minorHAnsi"/>
          <w:b/>
          <w:bCs/>
          <w:sz w:val="24"/>
        </w:rPr>
        <w:t>dentify</w:t>
      </w:r>
    </w:p>
    <w:p w14:paraId="28AA2D6B" w14:textId="620CA883" w:rsidR="002C4A5A" w:rsidRPr="009E72E4" w:rsidRDefault="002C4A5A" w:rsidP="2E972A0A">
      <w:pPr>
        <w:rPr>
          <w:rFonts w:asciiTheme="minorHAnsi" w:hAnsiTheme="minorHAnsi"/>
          <w:sz w:val="24"/>
        </w:rPr>
      </w:pPr>
      <w:r w:rsidRPr="2E972A0A">
        <w:rPr>
          <w:rFonts w:asciiTheme="minorHAnsi" w:hAnsiTheme="minorHAnsi"/>
          <w:sz w:val="24"/>
        </w:rPr>
        <w:t xml:space="preserve">Includes requesters who have identified themselves as “Decline to Identify” when submitting their request. This category also includes the instances where the </w:t>
      </w:r>
      <w:r w:rsidR="00F03952" w:rsidRPr="2E972A0A">
        <w:rPr>
          <w:rFonts w:asciiTheme="minorHAnsi" w:hAnsiTheme="minorHAnsi"/>
          <w:sz w:val="24"/>
        </w:rPr>
        <w:t>requester</w:t>
      </w:r>
      <w:r w:rsidRPr="2E972A0A">
        <w:rPr>
          <w:rFonts w:asciiTheme="minorHAnsi" w:hAnsiTheme="minorHAnsi"/>
          <w:sz w:val="24"/>
        </w:rPr>
        <w:t xml:space="preserve"> has not selected a category when submitting a hard copy application.</w:t>
      </w:r>
    </w:p>
    <w:p w14:paraId="2E048C02" w14:textId="77777777" w:rsidR="00B77F15" w:rsidRPr="009E72E4" w:rsidRDefault="00B77F15" w:rsidP="002C4A5A">
      <w:pPr>
        <w:tabs>
          <w:tab w:val="left" w:pos="0"/>
        </w:tabs>
        <w:rPr>
          <w:rFonts w:asciiTheme="minorHAnsi" w:hAnsiTheme="minorHAnsi"/>
          <w:bCs/>
          <w:sz w:val="24"/>
        </w:rPr>
      </w:pPr>
    </w:p>
    <w:p w14:paraId="3A774441" w14:textId="1668C994" w:rsidR="00B77F15" w:rsidRPr="009E72E4" w:rsidRDefault="00B77F15" w:rsidP="00B77F15">
      <w:pPr>
        <w:tabs>
          <w:tab w:val="left" w:pos="0"/>
        </w:tabs>
        <w:rPr>
          <w:rFonts w:asciiTheme="minorHAnsi" w:hAnsiTheme="minorHAnsi"/>
          <w:b/>
          <w:bCs/>
          <w:sz w:val="24"/>
        </w:rPr>
      </w:pPr>
      <w:r w:rsidRPr="009E72E4">
        <w:rPr>
          <w:rFonts w:asciiTheme="minorHAnsi" w:hAnsiTheme="minorHAnsi"/>
          <w:b/>
          <w:bCs/>
          <w:color w:val="0000FF"/>
          <w:sz w:val="24"/>
        </w:rPr>
        <w:t>Row </w:t>
      </w:r>
      <w:r w:rsidR="001D4D3C" w:rsidRPr="009E72E4">
        <w:rPr>
          <w:rFonts w:asciiTheme="minorHAnsi" w:hAnsiTheme="minorHAnsi"/>
          <w:b/>
          <w:bCs/>
          <w:color w:val="0000FF"/>
          <w:sz w:val="24"/>
        </w:rPr>
        <w:t>7</w:t>
      </w:r>
      <w:r w:rsidRPr="009E72E4">
        <w:rPr>
          <w:rFonts w:asciiTheme="minorHAnsi" w:hAnsiTheme="minorHAnsi"/>
          <w:b/>
          <w:bCs/>
          <w:color w:val="0000FF"/>
          <w:sz w:val="24"/>
        </w:rPr>
        <w:t xml:space="preserve"> </w:t>
      </w:r>
      <w:r w:rsidRPr="009E72E4">
        <w:rPr>
          <w:rFonts w:asciiTheme="minorHAnsi" w:hAnsiTheme="minorHAnsi" w:cs="Arial"/>
          <w:b/>
          <w:sz w:val="24"/>
        </w:rPr>
        <w:t>–</w:t>
      </w:r>
      <w:r w:rsidRPr="009E72E4">
        <w:rPr>
          <w:rFonts w:asciiTheme="minorHAnsi" w:hAnsiTheme="minorHAnsi"/>
          <w:b/>
          <w:bCs/>
          <w:sz w:val="24"/>
        </w:rPr>
        <w:t xml:space="preserve"> </w:t>
      </w:r>
      <w:r w:rsidR="001D4D3C" w:rsidRPr="009E72E4">
        <w:rPr>
          <w:rFonts w:asciiTheme="minorHAnsi" w:hAnsiTheme="minorHAnsi"/>
          <w:b/>
          <w:bCs/>
          <w:sz w:val="24"/>
        </w:rPr>
        <w:t>Total</w:t>
      </w:r>
    </w:p>
    <w:p w14:paraId="55FA4B9C" w14:textId="6E4FC0D5" w:rsidR="00B77F15" w:rsidRPr="009E72E4" w:rsidRDefault="00853351" w:rsidP="002C4A5A">
      <w:pPr>
        <w:tabs>
          <w:tab w:val="left" w:pos="0"/>
        </w:tabs>
        <w:rPr>
          <w:rFonts w:asciiTheme="minorHAnsi" w:hAnsiTheme="minorHAnsi"/>
          <w:sz w:val="24"/>
        </w:rPr>
      </w:pPr>
      <w:r w:rsidRPr="009E72E4">
        <w:rPr>
          <w:rFonts w:asciiTheme="minorHAnsi" w:hAnsiTheme="minorHAnsi"/>
          <w:sz w:val="24"/>
        </w:rPr>
        <w:t>Row 7 equals the</w:t>
      </w:r>
      <w:r w:rsidR="006F3E34" w:rsidRPr="009E72E4">
        <w:rPr>
          <w:rFonts w:asciiTheme="minorHAnsi" w:hAnsiTheme="minorHAnsi"/>
          <w:sz w:val="24"/>
        </w:rPr>
        <w:t xml:space="preserve"> </w:t>
      </w:r>
      <w:r w:rsidR="00C77520" w:rsidRPr="009E72E4">
        <w:rPr>
          <w:rFonts w:asciiTheme="minorHAnsi" w:hAnsiTheme="minorHAnsi"/>
          <w:sz w:val="24"/>
        </w:rPr>
        <w:t>sum</w:t>
      </w:r>
      <w:r w:rsidR="006F3E34" w:rsidRPr="009E72E4">
        <w:rPr>
          <w:rFonts w:asciiTheme="minorHAnsi" w:hAnsiTheme="minorHAnsi"/>
          <w:sz w:val="24"/>
        </w:rPr>
        <w:t xml:space="preserve"> of </w:t>
      </w:r>
      <w:r w:rsidR="006F3BFA" w:rsidRPr="009E72E4">
        <w:rPr>
          <w:rFonts w:asciiTheme="minorHAnsi" w:hAnsiTheme="minorHAnsi"/>
          <w:sz w:val="24"/>
        </w:rPr>
        <w:t>Row</w:t>
      </w:r>
      <w:r w:rsidR="00DB74DB" w:rsidRPr="009E72E4">
        <w:rPr>
          <w:rFonts w:asciiTheme="minorHAnsi" w:hAnsiTheme="minorHAnsi"/>
          <w:sz w:val="24"/>
        </w:rPr>
        <w:t xml:space="preserve"> </w:t>
      </w:r>
      <w:r w:rsidR="006F3BFA" w:rsidRPr="009E72E4">
        <w:rPr>
          <w:rFonts w:asciiTheme="minorHAnsi" w:hAnsiTheme="minorHAnsi"/>
          <w:sz w:val="24"/>
        </w:rPr>
        <w:t xml:space="preserve">1 through </w:t>
      </w:r>
      <w:r w:rsidR="006F3E34" w:rsidRPr="009E72E4">
        <w:rPr>
          <w:rFonts w:asciiTheme="minorHAnsi" w:hAnsiTheme="minorHAnsi"/>
          <w:sz w:val="24"/>
        </w:rPr>
        <w:t>Row 6</w:t>
      </w:r>
      <w:r w:rsidRPr="009E72E4">
        <w:rPr>
          <w:rFonts w:asciiTheme="minorHAnsi" w:hAnsiTheme="minorHAnsi"/>
          <w:sz w:val="24"/>
        </w:rPr>
        <w:t>, which</w:t>
      </w:r>
      <w:r w:rsidR="006F3E34" w:rsidRPr="009E72E4">
        <w:rPr>
          <w:rFonts w:asciiTheme="minorHAnsi" w:hAnsiTheme="minorHAnsi"/>
          <w:sz w:val="24"/>
        </w:rPr>
        <w:t xml:space="preserve"> </w:t>
      </w:r>
      <w:r w:rsidR="002E5910" w:rsidRPr="009E72E4">
        <w:rPr>
          <w:rFonts w:asciiTheme="minorHAnsi" w:hAnsiTheme="minorHAnsi"/>
          <w:sz w:val="24"/>
        </w:rPr>
        <w:t xml:space="preserve">represents the </w:t>
      </w:r>
      <w:r w:rsidR="0023081A" w:rsidRPr="009E72E4">
        <w:rPr>
          <w:rFonts w:asciiTheme="minorHAnsi" w:hAnsiTheme="minorHAnsi"/>
          <w:sz w:val="24"/>
        </w:rPr>
        <w:t xml:space="preserve">number of </w:t>
      </w:r>
      <w:r w:rsidR="007F61A8" w:rsidRPr="009E72E4">
        <w:rPr>
          <w:rFonts w:asciiTheme="minorHAnsi" w:hAnsiTheme="minorHAnsi"/>
          <w:sz w:val="24"/>
        </w:rPr>
        <w:t xml:space="preserve">formal </w:t>
      </w:r>
      <w:r w:rsidR="0023081A" w:rsidRPr="009E72E4">
        <w:rPr>
          <w:rFonts w:asciiTheme="minorHAnsi" w:hAnsiTheme="minorHAnsi"/>
          <w:sz w:val="24"/>
        </w:rPr>
        <w:t xml:space="preserve">requests received during the </w:t>
      </w:r>
      <w:r w:rsidR="0023081A" w:rsidRPr="009E72E4">
        <w:rPr>
          <w:rFonts w:asciiTheme="minorHAnsi" w:hAnsiTheme="minorHAnsi"/>
          <w:b/>
          <w:sz w:val="24"/>
        </w:rPr>
        <w:t>current</w:t>
      </w:r>
      <w:r w:rsidR="0023081A" w:rsidRPr="009E72E4">
        <w:rPr>
          <w:rFonts w:asciiTheme="minorHAnsi" w:hAnsiTheme="minorHAnsi"/>
          <w:sz w:val="24"/>
        </w:rPr>
        <w:t xml:space="preserve"> reporting period</w:t>
      </w:r>
      <w:r w:rsidR="00096113" w:rsidRPr="009E72E4">
        <w:rPr>
          <w:rFonts w:asciiTheme="minorHAnsi" w:hAnsiTheme="minorHAnsi"/>
          <w:sz w:val="24"/>
        </w:rPr>
        <w:t xml:space="preserve">. </w:t>
      </w:r>
      <w:r w:rsidR="00B077C6" w:rsidRPr="009E72E4">
        <w:rPr>
          <w:rFonts w:asciiTheme="minorHAnsi" w:hAnsiTheme="minorHAnsi"/>
          <w:sz w:val="24"/>
        </w:rPr>
        <w:t>This number should be equa</w:t>
      </w:r>
      <w:r w:rsidR="00622A52" w:rsidRPr="009E72E4">
        <w:rPr>
          <w:rFonts w:asciiTheme="minorHAnsi" w:hAnsiTheme="minorHAnsi"/>
          <w:sz w:val="24"/>
        </w:rPr>
        <w:t xml:space="preserve">l to </w:t>
      </w:r>
      <w:r w:rsidR="005C6517" w:rsidRPr="009E72E4">
        <w:rPr>
          <w:rFonts w:asciiTheme="minorHAnsi" w:hAnsiTheme="minorHAnsi"/>
          <w:sz w:val="24"/>
        </w:rPr>
        <w:t xml:space="preserve">Row 1 </w:t>
      </w:r>
      <w:r w:rsidR="00295EC5" w:rsidRPr="009E72E4">
        <w:rPr>
          <w:rFonts w:asciiTheme="minorHAnsi" w:hAnsiTheme="minorHAnsi"/>
          <w:sz w:val="24"/>
        </w:rPr>
        <w:t xml:space="preserve">of </w:t>
      </w:r>
      <w:hyperlink w:anchor="_Table_1.1" w:history="1">
        <w:r w:rsidR="00792C5C" w:rsidRPr="002A5B57">
          <w:rPr>
            <w:rStyle w:val="Hyperlink"/>
            <w:rFonts w:asciiTheme="minorHAnsi" w:hAnsiTheme="minorHAnsi"/>
            <w:sz w:val="24"/>
          </w:rPr>
          <w:t>S</w:t>
        </w:r>
        <w:r w:rsidR="0011085D" w:rsidRPr="002A5B57">
          <w:rPr>
            <w:rStyle w:val="Hyperlink"/>
            <w:rFonts w:asciiTheme="minorHAnsi" w:hAnsiTheme="minorHAnsi"/>
            <w:sz w:val="24"/>
          </w:rPr>
          <w:t>ection 1</w:t>
        </w:r>
        <w:r w:rsidR="00FD3928" w:rsidRPr="002A5B57">
          <w:rPr>
            <w:rStyle w:val="Hyperlink"/>
            <w:rFonts w:asciiTheme="minorHAnsi" w:hAnsiTheme="minorHAnsi"/>
            <w:sz w:val="24"/>
          </w:rPr>
          <w:t>.</w:t>
        </w:r>
        <w:r w:rsidR="0011085D" w:rsidRPr="002A5B57">
          <w:rPr>
            <w:rStyle w:val="Hyperlink"/>
            <w:rFonts w:asciiTheme="minorHAnsi" w:hAnsiTheme="minorHAnsi"/>
            <w:sz w:val="24"/>
          </w:rPr>
          <w:t>1</w:t>
        </w:r>
      </w:hyperlink>
      <w:r w:rsidR="00FD3928" w:rsidRPr="009E72E4">
        <w:rPr>
          <w:rFonts w:asciiTheme="minorHAnsi" w:hAnsiTheme="minorHAnsi"/>
          <w:sz w:val="24"/>
        </w:rPr>
        <w:t>.</w:t>
      </w:r>
    </w:p>
    <w:p w14:paraId="4ED5479D" w14:textId="77777777" w:rsidR="00D24C85" w:rsidRPr="009E72E4" w:rsidRDefault="00D24C85" w:rsidP="00D24C85">
      <w:pPr>
        <w:tabs>
          <w:tab w:val="left" w:pos="0"/>
        </w:tabs>
        <w:rPr>
          <w:rFonts w:asciiTheme="minorHAnsi" w:hAnsiTheme="minorHAnsi"/>
          <w:bCs/>
          <w:sz w:val="24"/>
        </w:rPr>
      </w:pPr>
    </w:p>
    <w:p w14:paraId="37914711" w14:textId="4F7F3D70" w:rsidR="005B5CCB" w:rsidRPr="009E72E4" w:rsidRDefault="005B5CCB" w:rsidP="00114BAE">
      <w:pPr>
        <w:pStyle w:val="Heading2"/>
      </w:pPr>
      <w:bookmarkStart w:id="13" w:name="Part1_3"/>
      <w:bookmarkStart w:id="14" w:name="_Toc189743176"/>
      <w:r w:rsidRPr="009E72E4">
        <w:t>1.</w:t>
      </w:r>
      <w:r w:rsidR="000D2794" w:rsidRPr="009E72E4">
        <w:t>3</w:t>
      </w:r>
      <w:r w:rsidRPr="009E72E4">
        <w:t xml:space="preserve"> </w:t>
      </w:r>
      <w:bookmarkEnd w:id="13"/>
      <w:r w:rsidRPr="009E72E4">
        <w:t>Channels of formal requests</w:t>
      </w:r>
      <w:bookmarkEnd w:id="14"/>
    </w:p>
    <w:p w14:paraId="0E662FBB" w14:textId="77777777" w:rsidR="001B6486" w:rsidRPr="009E72E4" w:rsidRDefault="001B6486" w:rsidP="00FF6D6F">
      <w:pPr>
        <w:rPr>
          <w:rFonts w:asciiTheme="minorHAnsi" w:hAnsiTheme="minorHAnsi"/>
          <w:b/>
          <w:sz w:val="24"/>
        </w:rPr>
      </w:pPr>
    </w:p>
    <w:p w14:paraId="71C38FB4" w14:textId="7EF91241" w:rsidR="00D745D8" w:rsidRDefault="001B6486" w:rsidP="00901BDF">
      <w:pPr>
        <w:rPr>
          <w:rFonts w:asciiTheme="minorHAnsi" w:hAnsiTheme="minorHAnsi"/>
          <w:sz w:val="24"/>
        </w:rPr>
      </w:pPr>
      <w:r w:rsidRPr="009E72E4">
        <w:rPr>
          <w:rFonts w:asciiTheme="minorHAnsi" w:hAnsiTheme="minorHAnsi"/>
          <w:sz w:val="24"/>
        </w:rPr>
        <w:t>The following table reports the number of</w:t>
      </w:r>
      <w:r w:rsidR="007F61A8" w:rsidRPr="009E72E4">
        <w:rPr>
          <w:rFonts w:asciiTheme="minorHAnsi" w:hAnsiTheme="minorHAnsi"/>
          <w:sz w:val="24"/>
        </w:rPr>
        <w:t xml:space="preserve"> formal</w:t>
      </w:r>
      <w:r w:rsidRPr="009E72E4">
        <w:rPr>
          <w:rFonts w:asciiTheme="minorHAnsi" w:hAnsiTheme="minorHAnsi"/>
          <w:sz w:val="24"/>
        </w:rPr>
        <w:t xml:space="preserve"> requests </w:t>
      </w:r>
      <w:r w:rsidRPr="009E72E4">
        <w:rPr>
          <w:rFonts w:asciiTheme="minorHAnsi" w:hAnsiTheme="minorHAnsi"/>
          <w:b/>
          <w:sz w:val="24"/>
        </w:rPr>
        <w:t>received</w:t>
      </w:r>
      <w:r w:rsidRPr="009E72E4">
        <w:rPr>
          <w:rFonts w:asciiTheme="minorHAnsi" w:hAnsiTheme="minorHAnsi"/>
          <w:sz w:val="24"/>
        </w:rPr>
        <w:t xml:space="preserve"> during the current reporting period from each channel of </w:t>
      </w:r>
      <w:r w:rsidR="003B2AC9" w:rsidRPr="009E72E4">
        <w:rPr>
          <w:rFonts w:asciiTheme="minorHAnsi" w:hAnsiTheme="minorHAnsi"/>
          <w:sz w:val="24"/>
        </w:rPr>
        <w:t xml:space="preserve">formal </w:t>
      </w:r>
      <w:r w:rsidRPr="009E72E4">
        <w:rPr>
          <w:rFonts w:asciiTheme="minorHAnsi" w:hAnsiTheme="minorHAnsi"/>
          <w:sz w:val="24"/>
        </w:rPr>
        <w:t>requests identified.</w:t>
      </w:r>
    </w:p>
    <w:p w14:paraId="3F49FC4D" w14:textId="77777777" w:rsidR="00D745D8" w:rsidRDefault="00D745D8" w:rsidP="00901BDF">
      <w:pPr>
        <w:rPr>
          <w:rFonts w:asciiTheme="minorHAnsi" w:hAnsiTheme="minorHAnsi"/>
          <w:sz w:val="24"/>
        </w:rPr>
      </w:pPr>
    </w:p>
    <w:p w14:paraId="575986A3" w14:textId="3AE001AF" w:rsidR="001B6486" w:rsidRDefault="00D745D8" w:rsidP="00414C6E">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1.3</w:t>
      </w:r>
    </w:p>
    <w:p w14:paraId="540E672C" w14:textId="77777777" w:rsidR="00FB222C" w:rsidRPr="00FB222C" w:rsidRDefault="00FB222C" w:rsidP="00FB222C"/>
    <w:tbl>
      <w:tblPr>
        <w:tblW w:w="37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4047"/>
        <w:gridCol w:w="2142"/>
      </w:tblGrid>
      <w:tr w:rsidR="00CF28F8" w:rsidRPr="009E72E4" w14:paraId="52E48803" w14:textId="77777777" w:rsidTr="00C4471A">
        <w:trPr>
          <w:trHeight w:val="350"/>
          <w:jc w:val="center"/>
        </w:trPr>
        <w:tc>
          <w:tcPr>
            <w:tcW w:w="741" w:type="dxa"/>
            <w:tcBorders>
              <w:top w:val="nil"/>
              <w:left w:val="nil"/>
              <w:bottom w:val="nil"/>
              <w:right w:val="nil"/>
            </w:tcBorders>
            <w:vAlign w:val="center"/>
          </w:tcPr>
          <w:p w14:paraId="5A1D1B4D" w14:textId="77777777" w:rsidR="00CF28F8" w:rsidRPr="009E72E4" w:rsidRDefault="00CF28F8" w:rsidP="00DD6A5D">
            <w:pPr>
              <w:ind w:left="-180" w:right="-108"/>
              <w:rPr>
                <w:rFonts w:asciiTheme="minorHAnsi" w:hAnsiTheme="minorHAnsi" w:cs="Arial"/>
                <w:b/>
                <w:color w:val="0000FF"/>
              </w:rPr>
            </w:pPr>
          </w:p>
        </w:tc>
        <w:tc>
          <w:tcPr>
            <w:tcW w:w="4047" w:type="dxa"/>
            <w:tcBorders>
              <w:top w:val="nil"/>
              <w:left w:val="nil"/>
              <w:bottom w:val="nil"/>
              <w:right w:val="nil"/>
            </w:tcBorders>
            <w:vAlign w:val="center"/>
          </w:tcPr>
          <w:p w14:paraId="29AD3031" w14:textId="77777777" w:rsidR="00CF28F8" w:rsidRPr="009E72E4" w:rsidRDefault="00CF28F8" w:rsidP="00DD6A5D">
            <w:pPr>
              <w:tabs>
                <w:tab w:val="left" w:pos="5292"/>
              </w:tabs>
              <w:spacing w:after="60"/>
              <w:ind w:right="-108"/>
              <w:rPr>
                <w:rFonts w:asciiTheme="minorHAnsi" w:hAnsiTheme="minorHAnsi" w:cs="Arial"/>
                <w:b/>
                <w:vertAlign w:val="superscript"/>
              </w:rPr>
            </w:pPr>
          </w:p>
        </w:tc>
        <w:tc>
          <w:tcPr>
            <w:tcW w:w="2142" w:type="dxa"/>
            <w:tcBorders>
              <w:top w:val="nil"/>
              <w:left w:val="nil"/>
              <w:right w:val="nil"/>
            </w:tcBorders>
          </w:tcPr>
          <w:p w14:paraId="741E8BC2" w14:textId="343E3755" w:rsidR="00CF28F8" w:rsidRPr="009E72E4" w:rsidRDefault="00525E58" w:rsidP="00DD6A5D">
            <w:pPr>
              <w:jc w:val="center"/>
              <w:rPr>
                <w:rFonts w:asciiTheme="minorHAnsi" w:hAnsiTheme="minorHAnsi"/>
                <w:b/>
                <w:color w:val="0000FF"/>
              </w:rPr>
            </w:pPr>
            <w:r w:rsidRPr="009E72E4">
              <w:rPr>
                <w:rFonts w:asciiTheme="minorHAnsi" w:hAnsiTheme="minorHAnsi"/>
                <w:b/>
                <w:color w:val="0000FF"/>
              </w:rPr>
              <w:t>Col</w:t>
            </w:r>
            <w:r>
              <w:rPr>
                <w:rFonts w:asciiTheme="minorHAnsi" w:hAnsiTheme="minorHAnsi"/>
                <w:b/>
                <w:color w:val="0000FF"/>
              </w:rPr>
              <w:t>.</w:t>
            </w:r>
            <w:r w:rsidRPr="009E72E4">
              <w:rPr>
                <w:rFonts w:asciiTheme="minorHAnsi" w:hAnsiTheme="minorHAnsi"/>
                <w:b/>
                <w:color w:val="0000FF"/>
              </w:rPr>
              <w:t> </w:t>
            </w:r>
            <w:r w:rsidR="00CF28F8" w:rsidRPr="009E72E4">
              <w:rPr>
                <w:rFonts w:asciiTheme="minorHAnsi" w:hAnsiTheme="minorHAnsi"/>
                <w:b/>
                <w:color w:val="0000FF"/>
              </w:rPr>
              <w:t>1</w:t>
            </w:r>
          </w:p>
        </w:tc>
      </w:tr>
      <w:tr w:rsidR="00CF28F8" w:rsidRPr="009E72E4" w14:paraId="4FD8598F" w14:textId="77777777" w:rsidTr="00C4471A">
        <w:trPr>
          <w:trHeight w:val="350"/>
          <w:jc w:val="center"/>
        </w:trPr>
        <w:tc>
          <w:tcPr>
            <w:tcW w:w="741" w:type="dxa"/>
            <w:tcBorders>
              <w:top w:val="nil"/>
              <w:left w:val="nil"/>
              <w:bottom w:val="nil"/>
              <w:right w:val="nil"/>
            </w:tcBorders>
            <w:vAlign w:val="center"/>
          </w:tcPr>
          <w:p w14:paraId="2442C2B8" w14:textId="77777777" w:rsidR="00CF28F8" w:rsidRPr="009E72E4" w:rsidRDefault="00CF28F8" w:rsidP="00DD6A5D">
            <w:pPr>
              <w:ind w:left="-180" w:right="-108"/>
              <w:jc w:val="center"/>
              <w:rPr>
                <w:rFonts w:asciiTheme="minorHAnsi" w:hAnsiTheme="minorHAnsi" w:cs="Arial"/>
                <w:b/>
                <w:color w:val="0000FF"/>
              </w:rPr>
            </w:pPr>
          </w:p>
        </w:tc>
        <w:tc>
          <w:tcPr>
            <w:tcW w:w="4047" w:type="dxa"/>
            <w:tcBorders>
              <w:bottom w:val="single" w:sz="12" w:space="0" w:color="auto"/>
            </w:tcBorders>
            <w:shd w:val="clear" w:color="auto" w:fill="auto"/>
            <w:vAlign w:val="center"/>
          </w:tcPr>
          <w:p w14:paraId="3034C857" w14:textId="77777777" w:rsidR="00CF28F8" w:rsidRPr="009E72E4" w:rsidRDefault="00CF28F8" w:rsidP="00DD6A5D">
            <w:pPr>
              <w:tabs>
                <w:tab w:val="left" w:pos="5292"/>
              </w:tabs>
              <w:spacing w:before="40" w:after="40"/>
              <w:ind w:right="-108"/>
              <w:jc w:val="center"/>
              <w:rPr>
                <w:rFonts w:asciiTheme="minorHAnsi" w:hAnsiTheme="minorHAnsi" w:cstheme="minorHAnsi"/>
                <w:b/>
              </w:rPr>
            </w:pPr>
            <w:r w:rsidRPr="009E72E4">
              <w:rPr>
                <w:rFonts w:asciiTheme="minorHAnsi" w:hAnsiTheme="minorHAnsi" w:cstheme="minorHAnsi"/>
                <w:b/>
              </w:rPr>
              <w:t>Source</w:t>
            </w:r>
          </w:p>
        </w:tc>
        <w:tc>
          <w:tcPr>
            <w:tcW w:w="2142" w:type="dxa"/>
            <w:tcBorders>
              <w:bottom w:val="single" w:sz="12" w:space="0" w:color="auto"/>
            </w:tcBorders>
            <w:shd w:val="clear" w:color="auto" w:fill="auto"/>
            <w:vAlign w:val="center"/>
          </w:tcPr>
          <w:p w14:paraId="73F66D9F" w14:textId="77777777" w:rsidR="00CF28F8" w:rsidRPr="009E72E4" w:rsidRDefault="00CF28F8" w:rsidP="00DD6A5D">
            <w:pPr>
              <w:jc w:val="center"/>
              <w:rPr>
                <w:rFonts w:asciiTheme="minorHAnsi" w:hAnsiTheme="minorHAnsi" w:cstheme="minorHAnsi"/>
                <w:b/>
              </w:rPr>
            </w:pPr>
            <w:r w:rsidRPr="009E72E4">
              <w:rPr>
                <w:rFonts w:asciiTheme="minorHAnsi" w:hAnsiTheme="minorHAnsi" w:cstheme="minorHAnsi"/>
                <w:b/>
              </w:rPr>
              <w:t>Number of Requests</w:t>
            </w:r>
          </w:p>
        </w:tc>
      </w:tr>
      <w:tr w:rsidR="00CF28F8" w:rsidRPr="009E72E4" w14:paraId="7182C0C7" w14:textId="77777777" w:rsidTr="00C4471A">
        <w:trPr>
          <w:trHeight w:val="350"/>
          <w:jc w:val="center"/>
        </w:trPr>
        <w:tc>
          <w:tcPr>
            <w:tcW w:w="741" w:type="dxa"/>
            <w:tcBorders>
              <w:top w:val="nil"/>
              <w:left w:val="nil"/>
              <w:bottom w:val="nil"/>
              <w:right w:val="nil"/>
            </w:tcBorders>
            <w:vAlign w:val="center"/>
          </w:tcPr>
          <w:p w14:paraId="39F092E6" w14:textId="77777777"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1</w:t>
            </w:r>
          </w:p>
        </w:tc>
        <w:tc>
          <w:tcPr>
            <w:tcW w:w="4047" w:type="dxa"/>
            <w:tcBorders>
              <w:top w:val="single" w:sz="12" w:space="0" w:color="auto"/>
            </w:tcBorders>
            <w:shd w:val="clear" w:color="auto" w:fill="auto"/>
          </w:tcPr>
          <w:p w14:paraId="5D405420" w14:textId="77777777" w:rsidR="00CF28F8" w:rsidRPr="009E72E4" w:rsidRDefault="00CF28F8" w:rsidP="00DD6A5D">
            <w:pPr>
              <w:tabs>
                <w:tab w:val="left" w:pos="5292"/>
              </w:tabs>
              <w:spacing w:before="40" w:after="40"/>
              <w:ind w:right="-108"/>
              <w:rPr>
                <w:rFonts w:asciiTheme="minorHAnsi" w:hAnsiTheme="minorHAnsi" w:cstheme="minorHAnsi"/>
              </w:rPr>
            </w:pPr>
            <w:r w:rsidRPr="009E72E4">
              <w:rPr>
                <w:rFonts w:asciiTheme="minorHAnsi" w:hAnsiTheme="minorHAnsi" w:cstheme="minorHAnsi"/>
              </w:rPr>
              <w:t>Online</w:t>
            </w:r>
          </w:p>
        </w:tc>
        <w:tc>
          <w:tcPr>
            <w:tcW w:w="2142" w:type="dxa"/>
            <w:tcBorders>
              <w:top w:val="single" w:sz="12" w:space="0" w:color="auto"/>
            </w:tcBorders>
            <w:shd w:val="clear" w:color="auto" w:fill="auto"/>
          </w:tcPr>
          <w:p w14:paraId="07E82FE9" w14:textId="52A6BB93" w:rsidR="00CF28F8" w:rsidRPr="00C4471A" w:rsidRDefault="00901BDF" w:rsidP="00DD6A5D">
            <w:pPr>
              <w:jc w:val="center"/>
              <w:rPr>
                <w:rFonts w:asciiTheme="minorHAnsi" w:hAnsiTheme="minorHAnsi"/>
                <w:bCs/>
              </w:rPr>
            </w:pPr>
            <w:r w:rsidRPr="00C4471A">
              <w:rPr>
                <w:rFonts w:asciiTheme="minorHAnsi" w:hAnsiTheme="minorHAnsi"/>
                <w:bCs/>
              </w:rPr>
              <w:t>0</w:t>
            </w:r>
          </w:p>
        </w:tc>
      </w:tr>
      <w:tr w:rsidR="00CF28F8" w:rsidRPr="009E72E4" w14:paraId="5440A004" w14:textId="77777777" w:rsidTr="00C4471A">
        <w:trPr>
          <w:trHeight w:val="350"/>
          <w:jc w:val="center"/>
        </w:trPr>
        <w:tc>
          <w:tcPr>
            <w:tcW w:w="741" w:type="dxa"/>
            <w:tcBorders>
              <w:top w:val="nil"/>
              <w:left w:val="nil"/>
              <w:bottom w:val="nil"/>
              <w:right w:val="nil"/>
            </w:tcBorders>
            <w:vAlign w:val="center"/>
          </w:tcPr>
          <w:p w14:paraId="402A88E8" w14:textId="245CA1BA"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2</w:t>
            </w:r>
          </w:p>
        </w:tc>
        <w:tc>
          <w:tcPr>
            <w:tcW w:w="4047" w:type="dxa"/>
            <w:shd w:val="clear" w:color="auto" w:fill="auto"/>
          </w:tcPr>
          <w:p w14:paraId="3AD2F470" w14:textId="77777777" w:rsidR="00CF28F8" w:rsidRPr="009E72E4" w:rsidRDefault="00CF28F8" w:rsidP="00DD6A5D">
            <w:pPr>
              <w:tabs>
                <w:tab w:val="left" w:pos="5292"/>
              </w:tabs>
              <w:spacing w:before="40" w:after="40"/>
              <w:ind w:right="-108"/>
              <w:rPr>
                <w:rFonts w:asciiTheme="minorHAnsi" w:hAnsiTheme="minorHAnsi" w:cstheme="minorHAnsi"/>
              </w:rPr>
            </w:pPr>
            <w:r w:rsidRPr="009E72E4">
              <w:rPr>
                <w:rFonts w:asciiTheme="minorHAnsi" w:hAnsiTheme="minorHAnsi" w:cstheme="minorHAnsi"/>
              </w:rPr>
              <w:t>E-mail</w:t>
            </w:r>
          </w:p>
        </w:tc>
        <w:tc>
          <w:tcPr>
            <w:tcW w:w="2142" w:type="dxa"/>
            <w:shd w:val="clear" w:color="auto" w:fill="auto"/>
          </w:tcPr>
          <w:p w14:paraId="49F84374" w14:textId="28EE4BDE" w:rsidR="00CF28F8" w:rsidRPr="00C4471A" w:rsidRDefault="00901BDF" w:rsidP="00DD6A5D">
            <w:pPr>
              <w:jc w:val="center"/>
              <w:rPr>
                <w:rFonts w:asciiTheme="minorHAnsi" w:hAnsiTheme="minorHAnsi"/>
                <w:bCs/>
              </w:rPr>
            </w:pPr>
            <w:r w:rsidRPr="00C4471A">
              <w:rPr>
                <w:rFonts w:asciiTheme="minorHAnsi" w:hAnsiTheme="minorHAnsi"/>
                <w:bCs/>
              </w:rPr>
              <w:t>0</w:t>
            </w:r>
          </w:p>
        </w:tc>
      </w:tr>
      <w:tr w:rsidR="00CF28F8" w:rsidRPr="009E72E4" w14:paraId="4A61ACD2" w14:textId="77777777" w:rsidTr="00C4471A">
        <w:trPr>
          <w:trHeight w:val="350"/>
          <w:jc w:val="center"/>
        </w:trPr>
        <w:tc>
          <w:tcPr>
            <w:tcW w:w="741" w:type="dxa"/>
            <w:tcBorders>
              <w:top w:val="nil"/>
              <w:left w:val="nil"/>
              <w:bottom w:val="nil"/>
            </w:tcBorders>
            <w:vAlign w:val="center"/>
          </w:tcPr>
          <w:p w14:paraId="4E47A25A" w14:textId="16B043D4"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3</w:t>
            </w:r>
          </w:p>
        </w:tc>
        <w:tc>
          <w:tcPr>
            <w:tcW w:w="4047" w:type="dxa"/>
            <w:shd w:val="clear" w:color="auto" w:fill="auto"/>
          </w:tcPr>
          <w:p w14:paraId="2D2C3BED" w14:textId="77777777" w:rsidR="00CF28F8" w:rsidRPr="009E72E4" w:rsidRDefault="00CF28F8" w:rsidP="00DD6A5D">
            <w:pPr>
              <w:tabs>
                <w:tab w:val="left" w:pos="5292"/>
              </w:tabs>
              <w:spacing w:before="40" w:after="40"/>
              <w:ind w:right="-108"/>
              <w:rPr>
                <w:rFonts w:asciiTheme="minorHAnsi" w:hAnsiTheme="minorHAnsi" w:cstheme="minorHAnsi"/>
                <w:b/>
                <w:vertAlign w:val="superscript"/>
              </w:rPr>
            </w:pPr>
            <w:r w:rsidRPr="009E72E4">
              <w:rPr>
                <w:rFonts w:asciiTheme="minorHAnsi" w:hAnsiTheme="minorHAnsi" w:cstheme="minorHAnsi"/>
              </w:rPr>
              <w:t>Mail</w:t>
            </w:r>
          </w:p>
        </w:tc>
        <w:tc>
          <w:tcPr>
            <w:tcW w:w="2142" w:type="dxa"/>
            <w:shd w:val="clear" w:color="auto" w:fill="auto"/>
          </w:tcPr>
          <w:p w14:paraId="1503B5C9" w14:textId="53D00F80" w:rsidR="00CF28F8" w:rsidRPr="00C4471A" w:rsidRDefault="00901BDF" w:rsidP="00DD6A5D">
            <w:pPr>
              <w:jc w:val="center"/>
              <w:rPr>
                <w:rFonts w:asciiTheme="minorHAnsi" w:hAnsiTheme="minorHAnsi"/>
                <w:bCs/>
              </w:rPr>
            </w:pPr>
            <w:r w:rsidRPr="00C4471A">
              <w:rPr>
                <w:rFonts w:asciiTheme="minorHAnsi" w:hAnsiTheme="minorHAnsi"/>
                <w:bCs/>
              </w:rPr>
              <w:t>0</w:t>
            </w:r>
          </w:p>
        </w:tc>
      </w:tr>
      <w:tr w:rsidR="00CF28F8" w:rsidRPr="009E72E4" w14:paraId="74122D19" w14:textId="77777777" w:rsidTr="00C4471A">
        <w:trPr>
          <w:trHeight w:val="350"/>
          <w:jc w:val="center"/>
        </w:trPr>
        <w:tc>
          <w:tcPr>
            <w:tcW w:w="741" w:type="dxa"/>
            <w:tcBorders>
              <w:top w:val="nil"/>
              <w:left w:val="nil"/>
              <w:bottom w:val="nil"/>
            </w:tcBorders>
            <w:vAlign w:val="center"/>
          </w:tcPr>
          <w:p w14:paraId="202FD519" w14:textId="090AA00C"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4</w:t>
            </w:r>
          </w:p>
        </w:tc>
        <w:tc>
          <w:tcPr>
            <w:tcW w:w="4047" w:type="dxa"/>
            <w:shd w:val="clear" w:color="auto" w:fill="auto"/>
          </w:tcPr>
          <w:p w14:paraId="660EEDA1" w14:textId="77777777" w:rsidR="00CF28F8" w:rsidRPr="009E72E4" w:rsidRDefault="00CF28F8" w:rsidP="00DD6A5D">
            <w:pPr>
              <w:tabs>
                <w:tab w:val="left" w:pos="5292"/>
              </w:tabs>
              <w:spacing w:before="40" w:after="40"/>
              <w:ind w:right="-108"/>
              <w:rPr>
                <w:rFonts w:asciiTheme="minorHAnsi" w:hAnsiTheme="minorHAnsi" w:cstheme="minorHAnsi"/>
                <w:b/>
                <w:vertAlign w:val="superscript"/>
              </w:rPr>
            </w:pPr>
            <w:r w:rsidRPr="009E72E4">
              <w:rPr>
                <w:rFonts w:asciiTheme="minorHAnsi" w:hAnsiTheme="minorHAnsi" w:cstheme="minorHAnsi"/>
              </w:rPr>
              <w:t>In person</w:t>
            </w:r>
          </w:p>
        </w:tc>
        <w:tc>
          <w:tcPr>
            <w:tcW w:w="2142" w:type="dxa"/>
            <w:shd w:val="clear" w:color="auto" w:fill="auto"/>
          </w:tcPr>
          <w:p w14:paraId="65BF399D" w14:textId="77777777" w:rsidR="00CF28F8" w:rsidRPr="00C4471A" w:rsidRDefault="00CF28F8" w:rsidP="00DD6A5D">
            <w:pPr>
              <w:jc w:val="center"/>
              <w:rPr>
                <w:rFonts w:asciiTheme="minorHAnsi" w:hAnsiTheme="minorHAnsi"/>
                <w:bCs/>
              </w:rPr>
            </w:pPr>
            <w:r w:rsidRPr="00C4471A">
              <w:rPr>
                <w:rFonts w:asciiTheme="minorHAnsi" w:hAnsiTheme="minorHAnsi"/>
                <w:bCs/>
              </w:rPr>
              <w:t>0</w:t>
            </w:r>
          </w:p>
        </w:tc>
      </w:tr>
      <w:tr w:rsidR="00CF28F8" w:rsidRPr="009E72E4" w14:paraId="5CACF6D5" w14:textId="77777777" w:rsidTr="00C4471A">
        <w:trPr>
          <w:trHeight w:val="350"/>
          <w:jc w:val="center"/>
        </w:trPr>
        <w:tc>
          <w:tcPr>
            <w:tcW w:w="741" w:type="dxa"/>
            <w:tcBorders>
              <w:top w:val="nil"/>
              <w:left w:val="nil"/>
              <w:bottom w:val="nil"/>
            </w:tcBorders>
            <w:vAlign w:val="center"/>
          </w:tcPr>
          <w:p w14:paraId="78591BF4" w14:textId="77777777"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5</w:t>
            </w:r>
          </w:p>
        </w:tc>
        <w:tc>
          <w:tcPr>
            <w:tcW w:w="4047" w:type="dxa"/>
            <w:tcBorders>
              <w:bottom w:val="single" w:sz="4" w:space="0" w:color="auto"/>
            </w:tcBorders>
            <w:shd w:val="clear" w:color="auto" w:fill="auto"/>
          </w:tcPr>
          <w:p w14:paraId="0D9253DC" w14:textId="77777777" w:rsidR="00CF28F8" w:rsidRPr="009E72E4" w:rsidRDefault="00CF28F8" w:rsidP="00DD6A5D">
            <w:pPr>
              <w:tabs>
                <w:tab w:val="left" w:pos="5292"/>
              </w:tabs>
              <w:spacing w:before="40" w:after="40"/>
              <w:ind w:right="-108"/>
              <w:rPr>
                <w:rFonts w:asciiTheme="minorHAnsi" w:hAnsiTheme="minorHAnsi" w:cstheme="minorHAnsi"/>
              </w:rPr>
            </w:pPr>
            <w:r w:rsidRPr="009E72E4">
              <w:rPr>
                <w:rFonts w:asciiTheme="minorHAnsi" w:hAnsiTheme="minorHAnsi" w:cstheme="minorHAnsi"/>
              </w:rPr>
              <w:t>Phone</w:t>
            </w:r>
          </w:p>
        </w:tc>
        <w:tc>
          <w:tcPr>
            <w:tcW w:w="2142" w:type="dxa"/>
            <w:shd w:val="clear" w:color="auto" w:fill="auto"/>
          </w:tcPr>
          <w:p w14:paraId="41A7C7E8" w14:textId="55499D03" w:rsidR="00CF28F8" w:rsidRPr="00C4471A" w:rsidRDefault="00901BDF" w:rsidP="00DD6A5D">
            <w:pPr>
              <w:jc w:val="center"/>
              <w:rPr>
                <w:rFonts w:asciiTheme="minorHAnsi" w:hAnsiTheme="minorHAnsi"/>
                <w:bCs/>
              </w:rPr>
            </w:pPr>
            <w:r w:rsidRPr="00C4471A">
              <w:rPr>
                <w:rFonts w:asciiTheme="minorHAnsi" w:hAnsiTheme="minorHAnsi"/>
                <w:bCs/>
              </w:rPr>
              <w:t>0</w:t>
            </w:r>
          </w:p>
        </w:tc>
      </w:tr>
      <w:tr w:rsidR="00CF28F8" w:rsidRPr="009E72E4" w14:paraId="33A40E89" w14:textId="77777777" w:rsidTr="00C4471A">
        <w:trPr>
          <w:trHeight w:val="332"/>
          <w:jc w:val="center"/>
        </w:trPr>
        <w:tc>
          <w:tcPr>
            <w:tcW w:w="741" w:type="dxa"/>
            <w:tcBorders>
              <w:top w:val="nil"/>
              <w:left w:val="nil"/>
              <w:bottom w:val="nil"/>
            </w:tcBorders>
            <w:vAlign w:val="center"/>
          </w:tcPr>
          <w:p w14:paraId="72862444" w14:textId="77777777" w:rsidR="00CF28F8" w:rsidRPr="009E72E4" w:rsidRDefault="00CF28F8" w:rsidP="000D2794">
            <w:pPr>
              <w:ind w:right="-108"/>
              <w:rPr>
                <w:rFonts w:asciiTheme="minorHAnsi" w:hAnsiTheme="minorHAnsi" w:cs="Arial"/>
                <w:b/>
                <w:color w:val="0000FF"/>
              </w:rPr>
            </w:pPr>
            <w:r w:rsidRPr="009E72E4">
              <w:rPr>
                <w:rFonts w:asciiTheme="minorHAnsi" w:hAnsiTheme="minorHAnsi" w:cs="Arial"/>
                <w:b/>
                <w:color w:val="0000FF"/>
              </w:rPr>
              <w:t>Row 6</w:t>
            </w:r>
          </w:p>
        </w:tc>
        <w:tc>
          <w:tcPr>
            <w:tcW w:w="4047" w:type="dxa"/>
            <w:tcBorders>
              <w:bottom w:val="single" w:sz="12" w:space="0" w:color="auto"/>
            </w:tcBorders>
            <w:shd w:val="clear" w:color="auto" w:fill="auto"/>
          </w:tcPr>
          <w:p w14:paraId="1F2A2B35" w14:textId="77777777" w:rsidR="00CF28F8" w:rsidRPr="009E72E4" w:rsidRDefault="00CF28F8" w:rsidP="00DD6A5D">
            <w:pPr>
              <w:tabs>
                <w:tab w:val="left" w:pos="5292"/>
              </w:tabs>
              <w:spacing w:before="40" w:after="40"/>
              <w:ind w:right="-108"/>
              <w:rPr>
                <w:rFonts w:asciiTheme="minorHAnsi" w:hAnsiTheme="minorHAnsi" w:cstheme="minorHAnsi"/>
              </w:rPr>
            </w:pPr>
            <w:r w:rsidRPr="009E72E4">
              <w:rPr>
                <w:rFonts w:asciiTheme="minorHAnsi" w:hAnsiTheme="minorHAnsi" w:cstheme="minorHAnsi"/>
              </w:rPr>
              <w:t>Fax</w:t>
            </w:r>
          </w:p>
        </w:tc>
        <w:tc>
          <w:tcPr>
            <w:tcW w:w="2142" w:type="dxa"/>
            <w:tcBorders>
              <w:bottom w:val="single" w:sz="12" w:space="0" w:color="auto"/>
            </w:tcBorders>
            <w:shd w:val="clear" w:color="auto" w:fill="auto"/>
          </w:tcPr>
          <w:p w14:paraId="2FC85650" w14:textId="5D414344" w:rsidR="00CF28F8" w:rsidRPr="00C4471A" w:rsidRDefault="00901BDF" w:rsidP="00DD6A5D">
            <w:pPr>
              <w:jc w:val="center"/>
              <w:rPr>
                <w:rFonts w:asciiTheme="minorHAnsi" w:hAnsiTheme="minorHAnsi"/>
                <w:bCs/>
              </w:rPr>
            </w:pPr>
            <w:r w:rsidRPr="00C4471A">
              <w:rPr>
                <w:rFonts w:asciiTheme="minorHAnsi" w:hAnsiTheme="minorHAnsi"/>
                <w:bCs/>
              </w:rPr>
              <w:t>0</w:t>
            </w:r>
          </w:p>
        </w:tc>
      </w:tr>
      <w:tr w:rsidR="00CF28F8" w:rsidRPr="009E72E4" w14:paraId="52AACDED" w14:textId="77777777" w:rsidTr="00C4471A">
        <w:trPr>
          <w:trHeight w:val="206"/>
          <w:jc w:val="center"/>
        </w:trPr>
        <w:tc>
          <w:tcPr>
            <w:tcW w:w="741" w:type="dxa"/>
            <w:tcBorders>
              <w:top w:val="nil"/>
              <w:left w:val="nil"/>
              <w:bottom w:val="nil"/>
            </w:tcBorders>
            <w:vAlign w:val="center"/>
          </w:tcPr>
          <w:p w14:paraId="37CE5E95" w14:textId="77777777" w:rsidR="00CF28F8" w:rsidRPr="009E72E4" w:rsidRDefault="00CF28F8" w:rsidP="00CC21E2">
            <w:pPr>
              <w:ind w:right="-108" w:firstLine="15"/>
              <w:rPr>
                <w:rFonts w:asciiTheme="minorHAnsi" w:hAnsiTheme="minorHAnsi" w:cs="Arial"/>
                <w:b/>
                <w:color w:val="0000FF"/>
              </w:rPr>
            </w:pPr>
            <w:r w:rsidRPr="009E72E4">
              <w:rPr>
                <w:rFonts w:asciiTheme="minorHAnsi" w:hAnsiTheme="minorHAnsi" w:cs="Arial"/>
                <w:b/>
                <w:color w:val="0000FF"/>
              </w:rPr>
              <w:t>Row 7</w:t>
            </w:r>
          </w:p>
        </w:tc>
        <w:tc>
          <w:tcPr>
            <w:tcW w:w="4047" w:type="dxa"/>
            <w:tcBorders>
              <w:top w:val="single" w:sz="12" w:space="0" w:color="auto"/>
              <w:bottom w:val="single" w:sz="4" w:space="0" w:color="auto"/>
            </w:tcBorders>
            <w:shd w:val="clear" w:color="auto" w:fill="auto"/>
            <w:vAlign w:val="center"/>
          </w:tcPr>
          <w:p w14:paraId="030F588B" w14:textId="77777777" w:rsidR="00CF28F8" w:rsidRPr="009E72E4" w:rsidRDefault="00CF28F8" w:rsidP="00DD6A5D">
            <w:pPr>
              <w:tabs>
                <w:tab w:val="left" w:pos="5292"/>
              </w:tabs>
              <w:spacing w:before="40" w:after="40"/>
              <w:ind w:right="-108"/>
              <w:rPr>
                <w:rFonts w:asciiTheme="minorHAnsi" w:hAnsiTheme="minorHAnsi" w:cstheme="minorHAnsi"/>
                <w:b/>
              </w:rPr>
            </w:pPr>
            <w:r w:rsidRPr="009E72E4">
              <w:rPr>
                <w:rFonts w:asciiTheme="minorHAnsi" w:hAnsiTheme="minorHAnsi" w:cstheme="minorHAnsi"/>
                <w:b/>
              </w:rPr>
              <w:t>Total</w:t>
            </w:r>
          </w:p>
        </w:tc>
        <w:tc>
          <w:tcPr>
            <w:tcW w:w="2142" w:type="dxa"/>
            <w:tcBorders>
              <w:top w:val="single" w:sz="12" w:space="0" w:color="auto"/>
              <w:bottom w:val="single" w:sz="4" w:space="0" w:color="auto"/>
            </w:tcBorders>
            <w:shd w:val="clear" w:color="auto" w:fill="auto"/>
          </w:tcPr>
          <w:p w14:paraId="7EC47AE0" w14:textId="449681CD" w:rsidR="00CF28F8" w:rsidRPr="009E72E4" w:rsidRDefault="00901BDF" w:rsidP="00DD6A5D">
            <w:pPr>
              <w:jc w:val="center"/>
              <w:rPr>
                <w:rFonts w:asciiTheme="minorHAnsi" w:hAnsiTheme="minorHAnsi"/>
                <w:bCs/>
              </w:rPr>
            </w:pPr>
            <w:r w:rsidRPr="009E72E4">
              <w:rPr>
                <w:rFonts w:asciiTheme="minorHAnsi" w:hAnsiTheme="minorHAnsi"/>
                <w:b/>
              </w:rPr>
              <w:t>0</w:t>
            </w:r>
          </w:p>
        </w:tc>
      </w:tr>
    </w:tbl>
    <w:p w14:paraId="047F9453" w14:textId="77777777" w:rsidR="00185A4D" w:rsidRPr="00DC174E" w:rsidRDefault="00185A4D" w:rsidP="00DC174E"/>
    <w:p w14:paraId="7360A2EB" w14:textId="6C999916" w:rsidR="00607270" w:rsidRPr="00DC174E" w:rsidRDefault="00607270" w:rsidP="00DC174E">
      <w:pPr>
        <w:rPr>
          <w:rFonts w:ascii="Calibri" w:hAnsi="Calibri" w:cs="Calibri"/>
          <w:sz w:val="24"/>
        </w:rPr>
      </w:pPr>
      <w:r w:rsidRPr="00DC174E">
        <w:rPr>
          <w:rFonts w:ascii="Calibri" w:hAnsi="Calibri" w:cs="Calibri"/>
          <w:b/>
          <w:bCs/>
          <w:sz w:val="24"/>
        </w:rPr>
        <w:t>NOTE</w:t>
      </w:r>
      <w:r w:rsidRPr="00DC174E">
        <w:rPr>
          <w:rFonts w:ascii="Calibri" w:hAnsi="Calibri" w:cs="Calibri"/>
          <w:sz w:val="24"/>
        </w:rPr>
        <w:t xml:space="preserve">: </w:t>
      </w:r>
      <w:r w:rsidRPr="00A224BD">
        <w:rPr>
          <w:rFonts w:ascii="Calibri" w:hAnsi="Calibri" w:cs="Calibri"/>
          <w:b/>
          <w:sz w:val="24"/>
        </w:rPr>
        <w:t xml:space="preserve">Duplicate requests </w:t>
      </w:r>
      <w:r w:rsidRPr="00DC174E">
        <w:rPr>
          <w:rFonts w:ascii="Calibri" w:hAnsi="Calibri" w:cs="Calibri"/>
          <w:sz w:val="24"/>
        </w:rPr>
        <w:t>coming from multiple channels should not be accounted for.</w:t>
      </w:r>
    </w:p>
    <w:p w14:paraId="5D570655" w14:textId="77777777" w:rsidR="00607270" w:rsidRPr="00DC174E" w:rsidRDefault="00607270" w:rsidP="00DC174E">
      <w:pPr>
        <w:rPr>
          <w:rFonts w:ascii="Calibri" w:hAnsi="Calibri" w:cs="Calibri"/>
          <w:sz w:val="24"/>
        </w:rPr>
      </w:pPr>
    </w:p>
    <w:p w14:paraId="6E9AD98C" w14:textId="6D750EB2" w:rsidR="00607270" w:rsidRPr="00DC174E" w:rsidRDefault="00607270" w:rsidP="00DC174E">
      <w:pPr>
        <w:rPr>
          <w:rFonts w:ascii="Calibri" w:hAnsi="Calibri" w:cs="Calibri"/>
          <w:sz w:val="24"/>
        </w:rPr>
      </w:pPr>
      <w:r w:rsidRPr="00DC174E">
        <w:rPr>
          <w:rFonts w:ascii="Calibri" w:hAnsi="Calibri" w:cs="Calibri"/>
          <w:sz w:val="24"/>
        </w:rPr>
        <w:t>For example, an original request, submitted via the ATIP Online Request Service (AORS), was received by your institution and other institutions. Another institution redirected the request via email to your institution, but this request is a duplicate from the original request. In this situation, you would record this request as </w:t>
      </w:r>
      <w:r w:rsidRPr="00A224BD">
        <w:rPr>
          <w:rFonts w:ascii="Calibri" w:hAnsi="Calibri" w:cs="Calibri"/>
          <w:b/>
          <w:bCs/>
          <w:sz w:val="24"/>
        </w:rPr>
        <w:t>online</w:t>
      </w:r>
      <w:r w:rsidRPr="00DC174E">
        <w:rPr>
          <w:rFonts w:ascii="Calibri" w:hAnsi="Calibri" w:cs="Calibri"/>
          <w:sz w:val="24"/>
        </w:rPr>
        <w:t>. However, in a different situation: the original request, submitted via AORS, was sent to another institution and then transferred to your institution via email. You would record this request as an </w:t>
      </w:r>
      <w:r w:rsidRPr="00A224BD">
        <w:rPr>
          <w:rFonts w:ascii="Calibri" w:hAnsi="Calibri" w:cs="Calibri"/>
          <w:b/>
          <w:bCs/>
          <w:sz w:val="24"/>
        </w:rPr>
        <w:t>email</w:t>
      </w:r>
      <w:r w:rsidRPr="00DC174E">
        <w:rPr>
          <w:rFonts w:ascii="Calibri" w:hAnsi="Calibri" w:cs="Calibri"/>
          <w:sz w:val="24"/>
        </w:rPr>
        <w:t xml:space="preserve"> for your institution, given that your institution would not have received it via </w:t>
      </w:r>
      <w:r w:rsidR="009E0B3C">
        <w:rPr>
          <w:rFonts w:ascii="Calibri" w:hAnsi="Calibri" w:cs="Calibri"/>
          <w:sz w:val="24"/>
        </w:rPr>
        <w:t>AORS</w:t>
      </w:r>
      <w:r w:rsidRPr="00DC174E">
        <w:rPr>
          <w:rFonts w:ascii="Calibri" w:hAnsi="Calibri" w:cs="Calibri"/>
          <w:sz w:val="24"/>
        </w:rPr>
        <w:t>.</w:t>
      </w:r>
    </w:p>
    <w:p w14:paraId="4583FBD3" w14:textId="77777777" w:rsidR="00607270" w:rsidRPr="00DC174E" w:rsidRDefault="00607270" w:rsidP="00DC174E"/>
    <w:p w14:paraId="798FFD63" w14:textId="26B33EFB"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lastRenderedPageBreak/>
        <w:t xml:space="preserve">Row 1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Online</w:t>
      </w:r>
    </w:p>
    <w:p w14:paraId="5F76DDB7" w14:textId="51ED3D6B" w:rsidR="00CC26BC" w:rsidRPr="009E72E4" w:rsidRDefault="00EB1FB6" w:rsidP="00185A4D">
      <w:pPr>
        <w:keepNext/>
        <w:keepLines/>
        <w:rPr>
          <w:rFonts w:asciiTheme="minorHAnsi" w:hAnsiTheme="minorHAnsi" w:cs="Arial"/>
          <w:sz w:val="24"/>
        </w:rPr>
      </w:pPr>
      <w:r w:rsidRPr="009E72E4">
        <w:rPr>
          <w:rFonts w:asciiTheme="minorHAnsi" w:hAnsiTheme="minorHAnsi" w:cs="Arial"/>
          <w:sz w:val="24"/>
        </w:rPr>
        <w:t xml:space="preserve">Report </w:t>
      </w:r>
      <w:r w:rsidR="00CC26BC" w:rsidRPr="009E72E4">
        <w:rPr>
          <w:rFonts w:asciiTheme="minorHAnsi" w:hAnsiTheme="minorHAnsi" w:cs="Arial"/>
          <w:sz w:val="24"/>
        </w:rPr>
        <w:t xml:space="preserve">the number of </w:t>
      </w:r>
      <w:r w:rsidR="007F61A8" w:rsidRPr="009E72E4">
        <w:rPr>
          <w:rFonts w:asciiTheme="minorHAnsi" w:hAnsiTheme="minorHAnsi" w:cs="Arial"/>
          <w:sz w:val="24"/>
        </w:rPr>
        <w:t xml:space="preserve">formal </w:t>
      </w:r>
      <w:r w:rsidR="00CC26BC" w:rsidRPr="009E72E4">
        <w:rPr>
          <w:rFonts w:asciiTheme="minorHAnsi" w:hAnsiTheme="minorHAnsi" w:cs="Arial"/>
          <w:sz w:val="24"/>
        </w:rPr>
        <w:t xml:space="preserve">requests submitted through a digital request service, such as the </w:t>
      </w:r>
      <w:r w:rsidR="005F34E5">
        <w:rPr>
          <w:rFonts w:asciiTheme="minorHAnsi" w:hAnsiTheme="minorHAnsi" w:cs="Arial"/>
          <w:sz w:val="24"/>
        </w:rPr>
        <w:t>AORS</w:t>
      </w:r>
      <w:r w:rsidR="008667AA" w:rsidRPr="009E72E4">
        <w:rPr>
          <w:rFonts w:asciiTheme="minorHAnsi" w:hAnsiTheme="minorHAnsi" w:cs="Arial"/>
          <w:sz w:val="24"/>
        </w:rPr>
        <w:t xml:space="preserve"> </w:t>
      </w:r>
      <w:r w:rsidR="00CC26BC" w:rsidRPr="009E72E4">
        <w:rPr>
          <w:rFonts w:asciiTheme="minorHAnsi" w:hAnsiTheme="minorHAnsi" w:cs="Arial"/>
          <w:sz w:val="24"/>
        </w:rPr>
        <w:t>or the</w:t>
      </w:r>
      <w:r w:rsidR="00621E5D" w:rsidRPr="009E72E4">
        <w:rPr>
          <w:rFonts w:asciiTheme="minorHAnsi" w:hAnsiTheme="minorHAnsi" w:cs="Arial"/>
          <w:sz w:val="24"/>
        </w:rPr>
        <w:t xml:space="preserve"> Immigration, Refugees and Citizenship Canada</w:t>
      </w:r>
      <w:r w:rsidR="00CC26BC" w:rsidRPr="009E72E4">
        <w:rPr>
          <w:rFonts w:asciiTheme="minorHAnsi" w:hAnsiTheme="minorHAnsi" w:cs="Arial"/>
          <w:sz w:val="24"/>
        </w:rPr>
        <w:t xml:space="preserve"> </w:t>
      </w:r>
      <w:r w:rsidR="00621E5D" w:rsidRPr="009E72E4">
        <w:rPr>
          <w:rFonts w:asciiTheme="minorHAnsi" w:hAnsiTheme="minorHAnsi" w:cs="Arial"/>
          <w:sz w:val="24"/>
        </w:rPr>
        <w:t>(</w:t>
      </w:r>
      <w:r w:rsidR="00CC26BC" w:rsidRPr="009E72E4">
        <w:rPr>
          <w:rFonts w:asciiTheme="minorHAnsi" w:hAnsiTheme="minorHAnsi" w:cs="Arial"/>
          <w:sz w:val="24"/>
        </w:rPr>
        <w:t>IRCC</w:t>
      </w:r>
      <w:r w:rsidR="00621E5D" w:rsidRPr="009E72E4">
        <w:rPr>
          <w:rFonts w:asciiTheme="minorHAnsi" w:hAnsiTheme="minorHAnsi" w:cs="Arial"/>
          <w:sz w:val="24"/>
        </w:rPr>
        <w:t>)</w:t>
      </w:r>
      <w:r w:rsidR="00CC26BC" w:rsidRPr="009E72E4">
        <w:rPr>
          <w:rFonts w:asciiTheme="minorHAnsi" w:hAnsiTheme="minorHAnsi" w:cs="Arial"/>
          <w:sz w:val="24"/>
        </w:rPr>
        <w:t>-hosted portal.</w:t>
      </w:r>
    </w:p>
    <w:p w14:paraId="23F8B1D5" w14:textId="77777777" w:rsidR="00185A4D" w:rsidRPr="009E72E4" w:rsidRDefault="00185A4D" w:rsidP="00185A4D">
      <w:pPr>
        <w:rPr>
          <w:rFonts w:asciiTheme="minorHAnsi" w:hAnsiTheme="minorHAnsi" w:cs="Arial"/>
          <w:sz w:val="24"/>
        </w:rPr>
      </w:pPr>
    </w:p>
    <w:p w14:paraId="16CAFD64" w14:textId="518E7AB0"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Row 2</w:t>
      </w:r>
      <w:r w:rsidRPr="009E72E4">
        <w:rPr>
          <w:rFonts w:asciiTheme="minorHAnsi" w:hAnsiTheme="minorHAnsi" w:cs="Arial"/>
          <w:b/>
          <w:sz w:val="24"/>
        </w:rPr>
        <w:t xml:space="preserve"> –</w:t>
      </w:r>
      <w:r w:rsidRPr="009E72E4">
        <w:rPr>
          <w:rFonts w:asciiTheme="minorHAnsi" w:hAnsiTheme="minorHAnsi" w:cs="Arial"/>
          <w:b/>
          <w:color w:val="FF6600"/>
          <w:sz w:val="24"/>
        </w:rPr>
        <w:t xml:space="preserve"> </w:t>
      </w:r>
      <w:r w:rsidRPr="009E72E4">
        <w:rPr>
          <w:rFonts w:asciiTheme="minorHAnsi" w:hAnsiTheme="minorHAnsi" w:cs="Arial"/>
          <w:b/>
          <w:sz w:val="24"/>
        </w:rPr>
        <w:t>E-mail</w:t>
      </w:r>
    </w:p>
    <w:p w14:paraId="6205887A" w14:textId="0B1087A6" w:rsidR="00663948" w:rsidRPr="009E72E4" w:rsidRDefault="00EB1FB6" w:rsidP="00185A4D">
      <w:pPr>
        <w:keepNext/>
        <w:keepLines/>
        <w:rPr>
          <w:rFonts w:asciiTheme="minorHAnsi" w:hAnsiTheme="minorHAnsi" w:cs="Arial"/>
          <w:sz w:val="24"/>
        </w:rPr>
      </w:pPr>
      <w:r w:rsidRPr="009E72E4">
        <w:rPr>
          <w:rFonts w:asciiTheme="minorHAnsi" w:hAnsiTheme="minorHAnsi" w:cs="Arial"/>
          <w:sz w:val="24"/>
        </w:rPr>
        <w:t xml:space="preserve">Report </w:t>
      </w:r>
      <w:r w:rsidR="00663948" w:rsidRPr="009E72E4">
        <w:rPr>
          <w:rFonts w:asciiTheme="minorHAnsi" w:hAnsiTheme="minorHAnsi" w:cs="Arial"/>
          <w:sz w:val="24"/>
        </w:rPr>
        <w:t xml:space="preserve">the number of </w:t>
      </w:r>
      <w:r w:rsidR="007F61A8" w:rsidRPr="009E72E4">
        <w:rPr>
          <w:rFonts w:asciiTheme="minorHAnsi" w:hAnsiTheme="minorHAnsi" w:cs="Arial"/>
          <w:sz w:val="24"/>
        </w:rPr>
        <w:t xml:space="preserve">formal </w:t>
      </w:r>
      <w:r w:rsidR="00663948" w:rsidRPr="009E72E4">
        <w:rPr>
          <w:rFonts w:asciiTheme="minorHAnsi" w:hAnsiTheme="minorHAnsi" w:cs="Arial"/>
          <w:sz w:val="24"/>
        </w:rPr>
        <w:t xml:space="preserve">requests received by email. </w:t>
      </w:r>
    </w:p>
    <w:p w14:paraId="0467A3F9" w14:textId="77777777" w:rsidR="00185A4D" w:rsidRPr="009E72E4" w:rsidRDefault="00185A4D" w:rsidP="00185A4D">
      <w:pPr>
        <w:rPr>
          <w:rFonts w:asciiTheme="minorHAnsi" w:hAnsiTheme="minorHAnsi" w:cs="Arial"/>
          <w:sz w:val="24"/>
        </w:rPr>
      </w:pPr>
    </w:p>
    <w:p w14:paraId="170A353E" w14:textId="3127B3F4"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3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Mail</w:t>
      </w:r>
    </w:p>
    <w:p w14:paraId="5B2F6D48" w14:textId="14309EB5" w:rsidR="00663948" w:rsidRPr="009E72E4" w:rsidRDefault="00EB1FB6" w:rsidP="00185A4D">
      <w:pPr>
        <w:keepNext/>
        <w:keepLines/>
        <w:rPr>
          <w:rFonts w:asciiTheme="minorHAnsi" w:hAnsiTheme="minorHAnsi" w:cs="Arial"/>
          <w:color w:val="0000FF"/>
          <w:sz w:val="24"/>
        </w:rPr>
      </w:pPr>
      <w:r w:rsidRPr="009E72E4">
        <w:rPr>
          <w:rFonts w:asciiTheme="minorHAnsi" w:hAnsiTheme="minorHAnsi" w:cs="Arial"/>
          <w:sz w:val="24"/>
        </w:rPr>
        <w:t xml:space="preserve">Report </w:t>
      </w:r>
      <w:r w:rsidR="00663948" w:rsidRPr="009E72E4">
        <w:rPr>
          <w:rFonts w:asciiTheme="minorHAnsi" w:hAnsiTheme="minorHAnsi" w:cs="Arial"/>
          <w:sz w:val="24"/>
        </w:rPr>
        <w:t xml:space="preserve">the number of </w:t>
      </w:r>
      <w:r w:rsidR="007F61A8" w:rsidRPr="009E72E4">
        <w:rPr>
          <w:rFonts w:asciiTheme="minorHAnsi" w:hAnsiTheme="minorHAnsi" w:cs="Arial"/>
          <w:sz w:val="24"/>
        </w:rPr>
        <w:t>formal</w:t>
      </w:r>
      <w:r w:rsidR="00663948" w:rsidRPr="009E72E4">
        <w:rPr>
          <w:rFonts w:asciiTheme="minorHAnsi" w:hAnsiTheme="minorHAnsi" w:cs="Arial"/>
          <w:sz w:val="24"/>
        </w:rPr>
        <w:t xml:space="preserve"> requests received by mail. </w:t>
      </w:r>
    </w:p>
    <w:p w14:paraId="5A9231E1" w14:textId="77777777" w:rsidR="00621E5D" w:rsidRPr="009E72E4" w:rsidRDefault="00621E5D" w:rsidP="00621E5D">
      <w:pPr>
        <w:keepNext/>
        <w:keepLines/>
        <w:rPr>
          <w:rFonts w:asciiTheme="minorHAnsi" w:hAnsiTheme="minorHAnsi" w:cs="Arial"/>
          <w:b/>
          <w:color w:val="0000FF"/>
          <w:sz w:val="24"/>
        </w:rPr>
      </w:pPr>
    </w:p>
    <w:p w14:paraId="0F89EEB1" w14:textId="0A903D74" w:rsidR="00621E5D" w:rsidRPr="009E72E4" w:rsidRDefault="00621E5D" w:rsidP="00621E5D">
      <w:pPr>
        <w:keepNext/>
        <w:keepLines/>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In person</w:t>
      </w:r>
    </w:p>
    <w:p w14:paraId="3996AF8D" w14:textId="77777777" w:rsidR="00621E5D" w:rsidRPr="009E72E4" w:rsidRDefault="00621E5D" w:rsidP="00621E5D">
      <w:pPr>
        <w:keepNext/>
        <w:keepLines/>
        <w:rPr>
          <w:rFonts w:asciiTheme="minorHAnsi" w:hAnsiTheme="minorHAnsi" w:cs="Arial"/>
          <w:sz w:val="24"/>
        </w:rPr>
      </w:pPr>
      <w:r w:rsidRPr="009E72E4">
        <w:rPr>
          <w:rFonts w:asciiTheme="minorHAnsi" w:hAnsiTheme="minorHAnsi" w:cs="Arial"/>
          <w:sz w:val="24"/>
        </w:rPr>
        <w:t xml:space="preserve">Report the number of formal requests received in person. </w:t>
      </w:r>
    </w:p>
    <w:p w14:paraId="64D9975A" w14:textId="77777777" w:rsidR="00621E5D" w:rsidRPr="009E72E4" w:rsidRDefault="00621E5D" w:rsidP="00621E5D">
      <w:pPr>
        <w:keepNext/>
        <w:keepLines/>
        <w:rPr>
          <w:rFonts w:asciiTheme="minorHAnsi" w:hAnsiTheme="minorHAnsi" w:cs="Arial"/>
          <w:b/>
          <w:color w:val="0000FF"/>
          <w:sz w:val="24"/>
        </w:rPr>
      </w:pPr>
    </w:p>
    <w:p w14:paraId="4CB30C3D" w14:textId="77777777" w:rsidR="00621E5D" w:rsidRPr="009E72E4" w:rsidRDefault="00621E5D" w:rsidP="00621E5D">
      <w:pPr>
        <w:keepNext/>
        <w:keepLines/>
        <w:rPr>
          <w:rFonts w:asciiTheme="minorHAnsi" w:hAnsiTheme="minorHAnsi" w:cs="Arial"/>
          <w:b/>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Phone</w:t>
      </w:r>
    </w:p>
    <w:p w14:paraId="0BE95CC6" w14:textId="77777777" w:rsidR="00621E5D" w:rsidRPr="009E72E4" w:rsidRDefault="00621E5D" w:rsidP="00621E5D">
      <w:pPr>
        <w:keepNext/>
        <w:keepLines/>
        <w:rPr>
          <w:rFonts w:asciiTheme="minorHAnsi" w:hAnsiTheme="minorHAnsi" w:cs="Arial"/>
          <w:color w:val="000000"/>
          <w:sz w:val="24"/>
        </w:rPr>
      </w:pPr>
      <w:r w:rsidRPr="009E72E4">
        <w:rPr>
          <w:rFonts w:asciiTheme="minorHAnsi" w:hAnsiTheme="minorHAnsi" w:cs="Arial"/>
          <w:sz w:val="24"/>
        </w:rPr>
        <w:t xml:space="preserve">Report the number of formal requests received by phone. </w:t>
      </w:r>
    </w:p>
    <w:p w14:paraId="7C85771A" w14:textId="77777777" w:rsidR="0014321A" w:rsidRPr="009E72E4" w:rsidRDefault="0014321A" w:rsidP="00185A4D">
      <w:pPr>
        <w:rPr>
          <w:rFonts w:asciiTheme="minorHAnsi" w:hAnsiTheme="minorHAnsi" w:cs="Arial"/>
          <w:sz w:val="24"/>
        </w:rPr>
      </w:pPr>
    </w:p>
    <w:p w14:paraId="510751D2" w14:textId="25122557"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Fax</w:t>
      </w:r>
    </w:p>
    <w:p w14:paraId="20DAC6C6" w14:textId="2247909D" w:rsidR="002A0F2F" w:rsidRPr="009E72E4" w:rsidRDefault="00EB1FB6" w:rsidP="002A0F2F">
      <w:pPr>
        <w:keepNext/>
        <w:keepLines/>
        <w:rPr>
          <w:rFonts w:asciiTheme="minorHAnsi" w:hAnsiTheme="minorHAnsi" w:cs="Arial"/>
          <w:sz w:val="24"/>
        </w:rPr>
      </w:pPr>
      <w:r w:rsidRPr="009E72E4">
        <w:rPr>
          <w:rFonts w:asciiTheme="minorHAnsi" w:hAnsiTheme="minorHAnsi" w:cs="Arial"/>
          <w:sz w:val="24"/>
        </w:rPr>
        <w:t xml:space="preserve">Report </w:t>
      </w:r>
      <w:r w:rsidR="002A0F2F" w:rsidRPr="009E72E4">
        <w:rPr>
          <w:rFonts w:asciiTheme="minorHAnsi" w:hAnsiTheme="minorHAnsi" w:cs="Arial"/>
          <w:sz w:val="24"/>
        </w:rPr>
        <w:t xml:space="preserve">the number of </w:t>
      </w:r>
      <w:r w:rsidR="007F61A8" w:rsidRPr="009E72E4">
        <w:rPr>
          <w:rFonts w:asciiTheme="minorHAnsi" w:hAnsiTheme="minorHAnsi" w:cs="Arial"/>
          <w:sz w:val="24"/>
        </w:rPr>
        <w:t xml:space="preserve">formal </w:t>
      </w:r>
      <w:r w:rsidR="002A0F2F" w:rsidRPr="009E72E4">
        <w:rPr>
          <w:rFonts w:asciiTheme="minorHAnsi" w:hAnsiTheme="minorHAnsi" w:cs="Arial"/>
          <w:sz w:val="24"/>
        </w:rPr>
        <w:t xml:space="preserve">requests received </w:t>
      </w:r>
      <w:r w:rsidR="006965BB" w:rsidRPr="009E72E4">
        <w:rPr>
          <w:rFonts w:asciiTheme="minorHAnsi" w:hAnsiTheme="minorHAnsi" w:cs="Arial"/>
          <w:sz w:val="24"/>
        </w:rPr>
        <w:t>by</w:t>
      </w:r>
      <w:r w:rsidR="002A0F2F" w:rsidRPr="009E72E4">
        <w:rPr>
          <w:rFonts w:asciiTheme="minorHAnsi" w:hAnsiTheme="minorHAnsi" w:cs="Arial"/>
          <w:sz w:val="24"/>
        </w:rPr>
        <w:t xml:space="preserve"> fax. </w:t>
      </w:r>
    </w:p>
    <w:p w14:paraId="152ADAE5" w14:textId="77777777" w:rsidR="00291877" w:rsidRPr="009E72E4" w:rsidRDefault="00291877" w:rsidP="002A0F2F">
      <w:pPr>
        <w:keepNext/>
        <w:keepLines/>
        <w:rPr>
          <w:rFonts w:asciiTheme="minorHAnsi" w:hAnsiTheme="minorHAnsi" w:cs="Arial"/>
          <w:sz w:val="24"/>
        </w:rPr>
      </w:pPr>
    </w:p>
    <w:p w14:paraId="081C8702" w14:textId="07179F90"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Total</w:t>
      </w:r>
    </w:p>
    <w:p w14:paraId="24D0CE88" w14:textId="6CEE81C3" w:rsidR="00185A4D" w:rsidRPr="009E72E4" w:rsidRDefault="003F4C74" w:rsidP="00FF6D6F">
      <w:pPr>
        <w:rPr>
          <w:rFonts w:asciiTheme="minorHAnsi" w:hAnsiTheme="minorHAnsi"/>
          <w:b/>
          <w:sz w:val="24"/>
        </w:rPr>
      </w:pPr>
      <w:r w:rsidRPr="009E72E4">
        <w:rPr>
          <w:rFonts w:asciiTheme="minorHAnsi" w:hAnsiTheme="minorHAnsi" w:cs="Arial"/>
          <w:sz w:val="24"/>
        </w:rPr>
        <w:t>Row 7 equals the sum</w:t>
      </w:r>
      <w:r w:rsidR="00E81EF1" w:rsidRPr="009E72E4">
        <w:rPr>
          <w:rFonts w:asciiTheme="minorHAnsi" w:hAnsiTheme="minorHAnsi"/>
          <w:sz w:val="24"/>
        </w:rPr>
        <w:t xml:space="preserve"> of Row 1 to Row 6</w:t>
      </w:r>
      <w:r w:rsidR="004D13BB" w:rsidRPr="009E72E4">
        <w:rPr>
          <w:rFonts w:asciiTheme="minorHAnsi" w:hAnsiTheme="minorHAnsi"/>
          <w:sz w:val="24"/>
        </w:rPr>
        <w:t>, which</w:t>
      </w:r>
      <w:r w:rsidR="00E81EF1" w:rsidRPr="009E72E4">
        <w:rPr>
          <w:rFonts w:asciiTheme="minorHAnsi" w:hAnsiTheme="minorHAnsi"/>
          <w:sz w:val="24"/>
        </w:rPr>
        <w:t xml:space="preserve"> represents the number of </w:t>
      </w:r>
      <w:r w:rsidR="007F61A8" w:rsidRPr="009E72E4">
        <w:rPr>
          <w:rFonts w:asciiTheme="minorHAnsi" w:hAnsiTheme="minorHAnsi"/>
          <w:sz w:val="24"/>
        </w:rPr>
        <w:t xml:space="preserve">formal </w:t>
      </w:r>
      <w:r w:rsidR="00E81EF1" w:rsidRPr="009E72E4">
        <w:rPr>
          <w:rFonts w:asciiTheme="minorHAnsi" w:hAnsiTheme="minorHAnsi"/>
          <w:sz w:val="24"/>
        </w:rPr>
        <w:t xml:space="preserve">requests received during the current reporting period. This number </w:t>
      </w:r>
      <w:r w:rsidR="00BB2BD9" w:rsidRPr="009E72E4">
        <w:rPr>
          <w:rFonts w:asciiTheme="minorHAnsi" w:hAnsiTheme="minorHAnsi"/>
          <w:sz w:val="24"/>
        </w:rPr>
        <w:t>must</w:t>
      </w:r>
      <w:r w:rsidR="00E81EF1" w:rsidRPr="009E72E4">
        <w:rPr>
          <w:rFonts w:asciiTheme="minorHAnsi" w:hAnsiTheme="minorHAnsi"/>
          <w:sz w:val="24"/>
        </w:rPr>
        <w:t xml:space="preserve"> be equal to Row 1 of </w:t>
      </w:r>
      <w:hyperlink w:anchor="_Table_1.1" w:history="1">
        <w:r w:rsidR="003F296A" w:rsidRPr="00ED63F7">
          <w:rPr>
            <w:rStyle w:val="Hyperlink"/>
            <w:rFonts w:asciiTheme="minorHAnsi" w:hAnsiTheme="minorHAnsi"/>
            <w:sz w:val="24"/>
          </w:rPr>
          <w:t>S</w:t>
        </w:r>
        <w:r w:rsidR="00E81EF1" w:rsidRPr="00ED63F7">
          <w:rPr>
            <w:rStyle w:val="Hyperlink"/>
            <w:rFonts w:asciiTheme="minorHAnsi" w:hAnsiTheme="minorHAnsi"/>
            <w:sz w:val="24"/>
          </w:rPr>
          <w:t>ection 1.1.</w:t>
        </w:r>
      </w:hyperlink>
    </w:p>
    <w:p w14:paraId="704E8333" w14:textId="3BECABB3" w:rsidR="009B2C33" w:rsidRPr="009E72E4" w:rsidRDefault="009B2C33">
      <w:pPr>
        <w:rPr>
          <w:b/>
          <w:bCs/>
        </w:rPr>
      </w:pPr>
    </w:p>
    <w:p w14:paraId="0284B5DD" w14:textId="77777777" w:rsidR="00A543EB" w:rsidRDefault="00A543EB">
      <w:pPr>
        <w:spacing w:after="160" w:line="259" w:lineRule="auto"/>
      </w:pPr>
      <w:bookmarkStart w:id="15" w:name="Section2"/>
      <w:r>
        <w:br w:type="page"/>
      </w:r>
    </w:p>
    <w:p w14:paraId="030179AB" w14:textId="18CCC3EA" w:rsidR="00A543EB" w:rsidRPr="009E72E4" w:rsidRDefault="00A543EB" w:rsidP="00DF24E7">
      <w:pPr>
        <w:pStyle w:val="Heading1"/>
      </w:pPr>
      <w:bookmarkStart w:id="16" w:name="_Section_2:_informal"/>
      <w:bookmarkStart w:id="17" w:name="_Toc189743177"/>
      <w:bookmarkEnd w:id="16"/>
      <w:r w:rsidRPr="00DF24E7">
        <w:rPr>
          <w:highlight w:val="lightGray"/>
        </w:rPr>
        <w:lastRenderedPageBreak/>
        <w:t>Section 2</w:t>
      </w:r>
      <w:bookmarkEnd w:id="15"/>
      <w:r w:rsidRPr="00DF24E7">
        <w:rPr>
          <w:highlight w:val="lightGray"/>
        </w:rPr>
        <w:t>: informal requests</w:t>
      </w:r>
      <w:bookmarkEnd w:id="17"/>
    </w:p>
    <w:p w14:paraId="6CA8E8D0" w14:textId="77777777" w:rsidR="005B5CCB" w:rsidRPr="009E72E4" w:rsidRDefault="005B5CCB" w:rsidP="00FF6D6F">
      <w:pPr>
        <w:rPr>
          <w:rFonts w:asciiTheme="minorHAnsi" w:hAnsiTheme="minorHAnsi"/>
          <w:b/>
          <w:sz w:val="24"/>
        </w:rPr>
      </w:pPr>
    </w:p>
    <w:p w14:paraId="658342B5" w14:textId="3EC1B4DB" w:rsidR="000E7BE9" w:rsidRPr="008E23FC" w:rsidRDefault="1EC1B6A5" w:rsidP="14F51ADD">
      <w:pPr>
        <w:ind w:right="4"/>
        <w:rPr>
          <w:rFonts w:asciiTheme="minorHAnsi" w:hAnsiTheme="minorHAnsi"/>
          <w:sz w:val="24"/>
        </w:rPr>
      </w:pPr>
      <w:r w:rsidRPr="009E72E4">
        <w:rPr>
          <w:rFonts w:asciiTheme="minorHAnsi" w:hAnsiTheme="minorHAnsi" w:cs="Arial"/>
          <w:sz w:val="24"/>
        </w:rPr>
        <w:t>An informal request is</w:t>
      </w:r>
      <w:r w:rsidRPr="008E23FC">
        <w:rPr>
          <w:rFonts w:asciiTheme="minorHAnsi" w:hAnsiTheme="minorHAnsi"/>
          <w:sz w:val="24"/>
        </w:rPr>
        <w:t xml:space="preserve"> defined as a request for information made to the </w:t>
      </w:r>
      <w:r w:rsidRPr="008E23FC">
        <w:rPr>
          <w:rFonts w:asciiTheme="minorHAnsi" w:hAnsiTheme="minorHAnsi"/>
          <w:b/>
          <w:bCs/>
          <w:sz w:val="24"/>
        </w:rPr>
        <w:t>ATIP Office</w:t>
      </w:r>
      <w:r w:rsidRPr="008E23FC">
        <w:rPr>
          <w:rFonts w:asciiTheme="minorHAnsi" w:hAnsiTheme="minorHAnsi"/>
          <w:sz w:val="24"/>
        </w:rPr>
        <w:t xml:space="preserve"> of a Government of Canada institution that is either not made or not processed under the </w:t>
      </w:r>
      <w:r w:rsidR="00FA444D" w:rsidRPr="008E23FC">
        <w:rPr>
          <w:rFonts w:asciiTheme="minorHAnsi" w:hAnsiTheme="minorHAnsi"/>
          <w:sz w:val="24"/>
        </w:rPr>
        <w:t>ATIA</w:t>
      </w:r>
      <w:r w:rsidRPr="008E23FC">
        <w:rPr>
          <w:rFonts w:asciiTheme="minorHAnsi" w:hAnsiTheme="minorHAnsi"/>
          <w:i/>
          <w:iCs/>
          <w:sz w:val="24"/>
        </w:rPr>
        <w:t>.</w:t>
      </w:r>
      <w:r w:rsidRPr="008E23FC">
        <w:rPr>
          <w:rFonts w:asciiTheme="minorHAnsi" w:hAnsiTheme="minorHAnsi"/>
          <w:sz w:val="24"/>
        </w:rPr>
        <w:t xml:space="preserve"> Application fees cannot be charged under the</w:t>
      </w:r>
      <w:r w:rsidR="00651428" w:rsidRPr="008E23FC">
        <w:rPr>
          <w:rFonts w:asciiTheme="minorHAnsi" w:hAnsiTheme="minorHAnsi"/>
          <w:sz w:val="24"/>
        </w:rPr>
        <w:t xml:space="preserve"> ATIA </w:t>
      </w:r>
      <w:r w:rsidRPr="008E23FC">
        <w:rPr>
          <w:rFonts w:asciiTheme="minorHAnsi" w:hAnsiTheme="minorHAnsi"/>
          <w:sz w:val="24"/>
        </w:rPr>
        <w:t>for informal requests and there are no timelines for responding. The requester also has no statutory right of complaint to the Information Commissioner.</w:t>
      </w:r>
    </w:p>
    <w:p w14:paraId="77A311B6" w14:textId="77777777" w:rsidR="000E7BE9" w:rsidRPr="008E23FC" w:rsidRDefault="000E7BE9" w:rsidP="000E7BE9">
      <w:pPr>
        <w:ind w:right="4"/>
        <w:rPr>
          <w:rFonts w:asciiTheme="minorHAnsi" w:hAnsiTheme="minorHAnsi"/>
          <w:sz w:val="24"/>
        </w:rPr>
      </w:pPr>
    </w:p>
    <w:p w14:paraId="45EB6BE7" w14:textId="35EF0F51" w:rsidR="000E7BE9" w:rsidRPr="008E23FC" w:rsidRDefault="000E7BE9" w:rsidP="000E7BE9">
      <w:pPr>
        <w:ind w:right="4"/>
        <w:rPr>
          <w:rFonts w:asciiTheme="minorHAnsi" w:hAnsiTheme="minorHAnsi"/>
          <w:sz w:val="24"/>
        </w:rPr>
      </w:pPr>
      <w:r w:rsidRPr="008E23FC">
        <w:rPr>
          <w:rFonts w:asciiTheme="minorHAnsi" w:hAnsiTheme="minorHAnsi"/>
          <w:sz w:val="24"/>
        </w:rPr>
        <w:t>Informal requests include</w:t>
      </w:r>
      <w:r w:rsidR="00AD1D62" w:rsidRPr="008E23FC">
        <w:rPr>
          <w:rFonts w:asciiTheme="minorHAnsi" w:hAnsiTheme="minorHAnsi"/>
          <w:sz w:val="24"/>
        </w:rPr>
        <w:t>,</w:t>
      </w:r>
      <w:r w:rsidRPr="008E23FC">
        <w:rPr>
          <w:rFonts w:asciiTheme="minorHAnsi" w:hAnsiTheme="minorHAnsi"/>
          <w:sz w:val="24"/>
        </w:rPr>
        <w:t xml:space="preserve"> but are not limited to: </w:t>
      </w:r>
    </w:p>
    <w:p w14:paraId="73974F43" w14:textId="49FB0D49" w:rsidR="000E7BE9" w:rsidRPr="008E23FC" w:rsidRDefault="000E7BE9" w:rsidP="000E7BE9">
      <w:pPr>
        <w:pStyle w:val="ListParagraph"/>
        <w:numPr>
          <w:ilvl w:val="0"/>
          <w:numId w:val="32"/>
        </w:numPr>
        <w:ind w:right="4"/>
        <w:rPr>
          <w:rFonts w:asciiTheme="minorHAnsi" w:hAnsiTheme="minorHAnsi"/>
          <w:sz w:val="24"/>
        </w:rPr>
      </w:pPr>
      <w:r w:rsidRPr="008E23FC">
        <w:rPr>
          <w:rFonts w:asciiTheme="minorHAnsi" w:hAnsiTheme="minorHAnsi"/>
          <w:sz w:val="24"/>
        </w:rPr>
        <w:t xml:space="preserve">Formal requests that were discontinued in </w:t>
      </w:r>
      <w:r w:rsidR="009F58D1" w:rsidRPr="008E23FC">
        <w:rPr>
          <w:rFonts w:asciiTheme="minorHAnsi" w:hAnsiTheme="minorHAnsi"/>
          <w:sz w:val="24"/>
        </w:rPr>
        <w:t>favo</w:t>
      </w:r>
      <w:r w:rsidR="00D8540D">
        <w:rPr>
          <w:rFonts w:asciiTheme="minorHAnsi" w:hAnsiTheme="minorHAnsi"/>
          <w:sz w:val="24"/>
        </w:rPr>
        <w:t>u</w:t>
      </w:r>
      <w:r w:rsidR="009F58D1" w:rsidRPr="008E23FC">
        <w:rPr>
          <w:rFonts w:asciiTheme="minorHAnsi" w:hAnsiTheme="minorHAnsi"/>
          <w:sz w:val="24"/>
        </w:rPr>
        <w:t>r</w:t>
      </w:r>
      <w:r w:rsidRPr="008E23FC">
        <w:rPr>
          <w:rFonts w:asciiTheme="minorHAnsi" w:hAnsiTheme="minorHAnsi"/>
          <w:sz w:val="24"/>
        </w:rPr>
        <w:t xml:space="preserve"> of providing information informally. For example, the information requested may already be publicly available online. A request treated in this manner is not to be considered abandoned, nor should it be reported as a formal request.</w:t>
      </w:r>
    </w:p>
    <w:p w14:paraId="0EC8AF16" w14:textId="550719A0" w:rsidR="000E7BE9" w:rsidRPr="008E23FC" w:rsidRDefault="000E7BE9" w:rsidP="000E7BE9">
      <w:pPr>
        <w:pStyle w:val="ListParagraph"/>
        <w:numPr>
          <w:ilvl w:val="0"/>
          <w:numId w:val="32"/>
        </w:numPr>
        <w:ind w:right="4"/>
        <w:rPr>
          <w:rFonts w:asciiTheme="minorHAnsi" w:hAnsiTheme="minorHAnsi"/>
          <w:sz w:val="24"/>
        </w:rPr>
      </w:pPr>
      <w:r w:rsidRPr="008E23FC">
        <w:rPr>
          <w:rFonts w:asciiTheme="minorHAnsi" w:hAnsiTheme="minorHAnsi"/>
          <w:sz w:val="24"/>
        </w:rPr>
        <w:t>Requests for previously released information, such as those made further to the online publication of summaries of closed formal requests. These types of requests are also known as “re-releases” or “informal subsequent releases</w:t>
      </w:r>
      <w:r w:rsidR="006C39F7">
        <w:rPr>
          <w:rFonts w:asciiTheme="minorHAnsi" w:hAnsiTheme="minorHAnsi"/>
          <w:sz w:val="24"/>
        </w:rPr>
        <w:t>”.</w:t>
      </w:r>
    </w:p>
    <w:p w14:paraId="43F18847" w14:textId="77777777" w:rsidR="000E7BE9" w:rsidRPr="008E23FC" w:rsidRDefault="000E7BE9" w:rsidP="000E7BE9">
      <w:pPr>
        <w:ind w:right="4"/>
        <w:rPr>
          <w:rFonts w:asciiTheme="minorHAnsi" w:hAnsiTheme="minorHAnsi"/>
          <w:sz w:val="24"/>
        </w:rPr>
      </w:pPr>
    </w:p>
    <w:p w14:paraId="2405E8DB" w14:textId="5C2ACE34" w:rsidR="000E7BE9" w:rsidRPr="008E23FC" w:rsidRDefault="000E7BE9" w:rsidP="000E7BE9">
      <w:pPr>
        <w:ind w:right="4"/>
        <w:rPr>
          <w:rFonts w:asciiTheme="minorHAnsi" w:hAnsiTheme="minorHAnsi"/>
          <w:sz w:val="24"/>
        </w:rPr>
      </w:pPr>
      <w:r w:rsidRPr="008E23FC">
        <w:rPr>
          <w:rFonts w:asciiTheme="minorHAnsi" w:hAnsiTheme="minorHAnsi"/>
          <w:sz w:val="24"/>
        </w:rPr>
        <w:t xml:space="preserve">Report all informal requests closed during the </w:t>
      </w:r>
      <w:r w:rsidR="00C14B00" w:rsidRPr="008E23FC">
        <w:rPr>
          <w:rFonts w:asciiTheme="minorHAnsi" w:hAnsiTheme="minorHAnsi"/>
          <w:sz w:val="24"/>
        </w:rPr>
        <w:t xml:space="preserve">current </w:t>
      </w:r>
      <w:r w:rsidRPr="008E23FC">
        <w:rPr>
          <w:rFonts w:asciiTheme="minorHAnsi" w:hAnsiTheme="minorHAnsi"/>
          <w:sz w:val="24"/>
        </w:rPr>
        <w:t>reporting period, regardless of their disposition. Therefore, in addition to informal requests where information was released to the requester, include those cases where the information requested was not released because it could not be provided informally, or no records existed that responded to the informal request.</w:t>
      </w:r>
    </w:p>
    <w:p w14:paraId="11C2E3F7" w14:textId="77777777" w:rsidR="000E7BE9" w:rsidRPr="008E23FC" w:rsidRDefault="000E7BE9" w:rsidP="000E7BE9">
      <w:pPr>
        <w:ind w:right="-900"/>
        <w:rPr>
          <w:rFonts w:asciiTheme="minorHAnsi" w:hAnsiTheme="minorHAnsi"/>
          <w:color w:val="1F497D"/>
          <w:sz w:val="24"/>
        </w:rPr>
      </w:pPr>
    </w:p>
    <w:p w14:paraId="7CB03C5D" w14:textId="77777777" w:rsidR="000E7BE9" w:rsidRPr="009E72E4" w:rsidRDefault="000E7BE9" w:rsidP="000E7BE9">
      <w:pPr>
        <w:rPr>
          <w:rFonts w:asciiTheme="minorHAnsi" w:hAnsiTheme="minorHAnsi" w:cs="Arial"/>
          <w:sz w:val="24"/>
        </w:rPr>
      </w:pPr>
      <w:r w:rsidRPr="009E72E4">
        <w:rPr>
          <w:rFonts w:asciiTheme="minorHAnsi" w:hAnsiTheme="minorHAnsi" w:cs="Arial"/>
          <w:sz w:val="24"/>
        </w:rPr>
        <w:t xml:space="preserve">Informal requests do </w:t>
      </w:r>
      <w:r w:rsidRPr="009E72E4">
        <w:rPr>
          <w:rFonts w:asciiTheme="minorHAnsi" w:hAnsiTheme="minorHAnsi" w:cs="Arial"/>
          <w:b/>
          <w:sz w:val="24"/>
        </w:rPr>
        <w:t>not</w:t>
      </w:r>
      <w:r w:rsidRPr="009E72E4">
        <w:rPr>
          <w:rFonts w:asciiTheme="minorHAnsi" w:hAnsiTheme="minorHAnsi" w:cs="Arial"/>
          <w:sz w:val="24"/>
        </w:rPr>
        <w:t xml:space="preserve"> include: </w:t>
      </w:r>
    </w:p>
    <w:p w14:paraId="4D13D9CD" w14:textId="535B9AA2" w:rsidR="71664720" w:rsidRPr="009E72E4" w:rsidRDefault="71664720" w:rsidP="71664720">
      <w:pPr>
        <w:pStyle w:val="ListParagraph"/>
        <w:numPr>
          <w:ilvl w:val="0"/>
          <w:numId w:val="28"/>
        </w:numPr>
        <w:rPr>
          <w:sz w:val="24"/>
        </w:rPr>
      </w:pPr>
      <w:r w:rsidRPr="009E72E4">
        <w:rPr>
          <w:rFonts w:asciiTheme="minorHAnsi" w:hAnsiTheme="minorHAnsi" w:cs="Arial"/>
          <w:sz w:val="24"/>
        </w:rPr>
        <w:t xml:space="preserve">Motions for the production of papers and the review of records for the purposes of supporting class </w:t>
      </w:r>
      <w:proofErr w:type="gramStart"/>
      <w:r w:rsidRPr="009E72E4">
        <w:rPr>
          <w:rFonts w:asciiTheme="minorHAnsi" w:hAnsiTheme="minorHAnsi" w:cs="Arial"/>
          <w:sz w:val="24"/>
        </w:rPr>
        <w:t>actions;</w:t>
      </w:r>
      <w:proofErr w:type="gramEnd"/>
    </w:p>
    <w:p w14:paraId="358E3C71" w14:textId="77777777" w:rsidR="00524DDE" w:rsidRPr="009E72E4" w:rsidRDefault="000E7BE9" w:rsidP="3BD6E72D">
      <w:pPr>
        <w:pStyle w:val="ListParagraph"/>
        <w:numPr>
          <w:ilvl w:val="0"/>
          <w:numId w:val="28"/>
        </w:numPr>
        <w:rPr>
          <w:rFonts w:asciiTheme="minorHAnsi" w:hAnsiTheme="minorHAnsi" w:cs="Arial"/>
          <w:sz w:val="24"/>
        </w:rPr>
      </w:pPr>
      <w:r w:rsidRPr="009E72E4">
        <w:rPr>
          <w:rFonts w:asciiTheme="minorHAnsi" w:hAnsiTheme="minorHAnsi" w:cs="Arial"/>
          <w:sz w:val="24"/>
        </w:rPr>
        <w:t xml:space="preserve">Responses to Parliamentary Questions and media </w:t>
      </w:r>
      <w:proofErr w:type="gramStart"/>
      <w:r w:rsidRPr="009E72E4">
        <w:rPr>
          <w:rFonts w:asciiTheme="minorHAnsi" w:hAnsiTheme="minorHAnsi" w:cs="Arial"/>
          <w:sz w:val="24"/>
        </w:rPr>
        <w:t>enquiries;</w:t>
      </w:r>
      <w:proofErr w:type="gramEnd"/>
    </w:p>
    <w:p w14:paraId="0F4A9F48" w14:textId="3677B893" w:rsidR="00E82A1F" w:rsidRPr="009E72E4" w:rsidRDefault="00E82A1F" w:rsidP="00E82A1F">
      <w:pPr>
        <w:pStyle w:val="ListParagraph"/>
        <w:numPr>
          <w:ilvl w:val="0"/>
          <w:numId w:val="28"/>
        </w:numPr>
        <w:rPr>
          <w:rFonts w:asciiTheme="minorHAnsi" w:hAnsiTheme="minorHAnsi" w:cs="Arial"/>
          <w:sz w:val="24"/>
        </w:rPr>
      </w:pPr>
      <w:r w:rsidRPr="009E72E4">
        <w:rPr>
          <w:rFonts w:asciiTheme="minorHAnsi" w:hAnsiTheme="minorHAnsi" w:cs="Arial"/>
          <w:sz w:val="24"/>
        </w:rPr>
        <w:t xml:space="preserve">Requests by employees of the institution, acting in their official capacity, to review reports on security incidents, harassment complaints, </w:t>
      </w:r>
      <w:r w:rsidR="009C5F50" w:rsidRPr="009E72E4">
        <w:rPr>
          <w:rFonts w:asciiTheme="minorHAnsi" w:hAnsiTheme="minorHAnsi" w:cs="Arial"/>
          <w:sz w:val="24"/>
        </w:rPr>
        <w:t>evaluations,</w:t>
      </w:r>
      <w:r w:rsidRPr="009E72E4">
        <w:rPr>
          <w:rFonts w:asciiTheme="minorHAnsi" w:hAnsiTheme="minorHAnsi" w:cs="Arial"/>
          <w:sz w:val="24"/>
        </w:rPr>
        <w:t xml:space="preserve"> or internal </w:t>
      </w:r>
      <w:proofErr w:type="gramStart"/>
      <w:r w:rsidRPr="009E72E4">
        <w:rPr>
          <w:rFonts w:asciiTheme="minorHAnsi" w:hAnsiTheme="minorHAnsi" w:cs="Arial"/>
          <w:sz w:val="24"/>
        </w:rPr>
        <w:t>audits;</w:t>
      </w:r>
      <w:proofErr w:type="gramEnd"/>
      <w:r w:rsidRPr="009E72E4">
        <w:rPr>
          <w:rFonts w:asciiTheme="minorHAnsi" w:hAnsiTheme="minorHAnsi" w:cs="Arial"/>
          <w:sz w:val="24"/>
        </w:rPr>
        <w:t xml:space="preserve"> </w:t>
      </w:r>
    </w:p>
    <w:p w14:paraId="3CCD3FE2" w14:textId="77777777" w:rsidR="00E82A1F" w:rsidRPr="009E72E4" w:rsidRDefault="00E82A1F" w:rsidP="00E82A1F">
      <w:pPr>
        <w:pStyle w:val="ListParagraph"/>
        <w:numPr>
          <w:ilvl w:val="0"/>
          <w:numId w:val="28"/>
        </w:numPr>
        <w:rPr>
          <w:rFonts w:asciiTheme="minorHAnsi" w:hAnsiTheme="minorHAnsi" w:cs="Arial"/>
          <w:sz w:val="24"/>
        </w:rPr>
      </w:pPr>
      <w:r w:rsidRPr="009E72E4">
        <w:rPr>
          <w:rFonts w:asciiTheme="minorHAnsi" w:hAnsiTheme="minorHAnsi" w:cs="Arial"/>
          <w:sz w:val="24"/>
        </w:rPr>
        <w:t xml:space="preserve">Requests for </w:t>
      </w:r>
      <w:proofErr w:type="gramStart"/>
      <w:r w:rsidRPr="009E72E4">
        <w:rPr>
          <w:rFonts w:asciiTheme="minorHAnsi" w:hAnsiTheme="minorHAnsi" w:cs="Arial"/>
          <w:sz w:val="24"/>
        </w:rPr>
        <w:t>advice;</w:t>
      </w:r>
      <w:proofErr w:type="gramEnd"/>
    </w:p>
    <w:p w14:paraId="7AE6C598" w14:textId="5367E5AA" w:rsidR="000E7BE9" w:rsidRPr="009E72E4" w:rsidRDefault="00524DDE" w:rsidP="00524DDE">
      <w:pPr>
        <w:pStyle w:val="ListParagraph"/>
        <w:numPr>
          <w:ilvl w:val="0"/>
          <w:numId w:val="28"/>
        </w:numPr>
        <w:rPr>
          <w:rFonts w:asciiTheme="minorHAnsi" w:hAnsiTheme="minorHAnsi" w:cs="Arial"/>
          <w:sz w:val="24"/>
        </w:rPr>
      </w:pPr>
      <w:r w:rsidRPr="009E72E4">
        <w:rPr>
          <w:rFonts w:asciiTheme="minorHAnsi" w:hAnsiTheme="minorHAnsi" w:cs="Arial"/>
          <w:sz w:val="24"/>
        </w:rPr>
        <w:t xml:space="preserve">Enquiries made to call centres or other service or communication’s officials in the institution, unless the enquiries relate to records released in response to an </w:t>
      </w:r>
      <w:r w:rsidR="00890141">
        <w:rPr>
          <w:rFonts w:asciiTheme="minorHAnsi" w:hAnsiTheme="minorHAnsi" w:cs="Arial"/>
          <w:sz w:val="24"/>
        </w:rPr>
        <w:t>ATI</w:t>
      </w:r>
      <w:r w:rsidRPr="009E72E4">
        <w:rPr>
          <w:rFonts w:asciiTheme="minorHAnsi" w:hAnsiTheme="minorHAnsi" w:cs="Arial"/>
          <w:sz w:val="24"/>
        </w:rPr>
        <w:t xml:space="preserve"> request and are redirected to the ATIP Office for processing</w:t>
      </w:r>
      <w:r w:rsidRPr="00AC3BAF">
        <w:rPr>
          <w:rFonts w:asciiTheme="minorHAnsi" w:hAnsiTheme="minorHAnsi" w:cs="Arial"/>
          <w:sz w:val="24"/>
        </w:rPr>
        <w:t xml:space="preserve">; </w:t>
      </w:r>
      <w:r w:rsidR="009B5BD8" w:rsidRPr="00AC3BAF">
        <w:rPr>
          <w:rFonts w:asciiTheme="minorHAnsi" w:hAnsiTheme="minorHAnsi" w:cs="Arial"/>
          <w:sz w:val="24"/>
        </w:rPr>
        <w:t>or</w:t>
      </w:r>
      <w:r w:rsidR="000E7BE9" w:rsidRPr="009E72E4">
        <w:rPr>
          <w:rFonts w:asciiTheme="minorHAnsi" w:hAnsiTheme="minorHAnsi" w:cs="Arial"/>
          <w:sz w:val="24"/>
        </w:rPr>
        <w:t xml:space="preserve"> </w:t>
      </w:r>
    </w:p>
    <w:p w14:paraId="02375D98" w14:textId="7CAF7A26" w:rsidR="000E7BE9" w:rsidRPr="009E72E4" w:rsidRDefault="000E7BE9" w:rsidP="000E7BE9">
      <w:pPr>
        <w:pStyle w:val="ListParagraph"/>
        <w:numPr>
          <w:ilvl w:val="0"/>
          <w:numId w:val="28"/>
        </w:numPr>
        <w:rPr>
          <w:rFonts w:asciiTheme="minorHAnsi" w:hAnsiTheme="minorHAnsi" w:cs="Arial"/>
          <w:sz w:val="24"/>
        </w:rPr>
      </w:pPr>
      <w:r w:rsidRPr="009E72E4">
        <w:rPr>
          <w:rFonts w:asciiTheme="minorHAnsi" w:hAnsiTheme="minorHAnsi" w:cs="Arial"/>
          <w:sz w:val="24"/>
        </w:rPr>
        <w:t xml:space="preserve">Requests to review documents that will be posted on the </w:t>
      </w:r>
      <w:r w:rsidR="00952042" w:rsidRPr="009E72E4">
        <w:rPr>
          <w:rFonts w:asciiTheme="minorHAnsi" w:hAnsiTheme="minorHAnsi" w:cs="Arial"/>
          <w:sz w:val="24"/>
        </w:rPr>
        <w:t>i</w:t>
      </w:r>
      <w:r w:rsidRPr="009E72E4">
        <w:rPr>
          <w:rFonts w:asciiTheme="minorHAnsi" w:hAnsiTheme="minorHAnsi" w:cs="Arial"/>
          <w:sz w:val="24"/>
        </w:rPr>
        <w:t xml:space="preserve">ntranet or the Internet. </w:t>
      </w:r>
    </w:p>
    <w:p w14:paraId="210E4FFC" w14:textId="77777777" w:rsidR="000E7BE9" w:rsidRPr="009E72E4" w:rsidRDefault="000E7BE9" w:rsidP="000E7BE9">
      <w:pPr>
        <w:rPr>
          <w:rFonts w:asciiTheme="minorHAnsi" w:hAnsiTheme="minorHAnsi" w:cs="Arial"/>
          <w:sz w:val="24"/>
        </w:rPr>
      </w:pPr>
    </w:p>
    <w:p w14:paraId="3D1F4021" w14:textId="63B96651" w:rsidR="000E7BE9" w:rsidRPr="009E72E4" w:rsidRDefault="000E7BE9" w:rsidP="000E7BE9">
      <w:pPr>
        <w:rPr>
          <w:rFonts w:asciiTheme="minorHAnsi" w:hAnsiTheme="minorHAnsi" w:cs="Arial"/>
          <w:sz w:val="24"/>
        </w:rPr>
      </w:pPr>
      <w:r w:rsidRPr="009E72E4">
        <w:rPr>
          <w:rFonts w:asciiTheme="minorHAnsi" w:hAnsiTheme="minorHAnsi" w:cs="Arial"/>
          <w:sz w:val="24"/>
        </w:rPr>
        <w:t xml:space="preserve">While such internal service requests may have security, </w:t>
      </w:r>
      <w:r w:rsidR="009E70F2" w:rsidRPr="009E72E4">
        <w:rPr>
          <w:rFonts w:asciiTheme="minorHAnsi" w:hAnsiTheme="minorHAnsi" w:cs="Arial"/>
          <w:sz w:val="24"/>
        </w:rPr>
        <w:t>transparency,</w:t>
      </w:r>
      <w:r w:rsidRPr="009E72E4">
        <w:rPr>
          <w:rFonts w:asciiTheme="minorHAnsi" w:hAnsiTheme="minorHAnsi" w:cs="Arial"/>
          <w:sz w:val="24"/>
        </w:rPr>
        <w:t xml:space="preserve"> and privacy implications, they are not to be reported in the </w:t>
      </w:r>
      <w:r w:rsidR="008A02F7" w:rsidRPr="009E72E4">
        <w:rPr>
          <w:rFonts w:asciiTheme="minorHAnsi" w:hAnsiTheme="minorHAnsi" w:cs="Arial"/>
          <w:sz w:val="24"/>
        </w:rPr>
        <w:t>f</w:t>
      </w:r>
      <w:r w:rsidR="00F2613D" w:rsidRPr="009E72E4">
        <w:rPr>
          <w:rFonts w:asciiTheme="minorHAnsi" w:hAnsiTheme="minorHAnsi" w:cs="Arial"/>
          <w:sz w:val="24"/>
        </w:rPr>
        <w:t>orm</w:t>
      </w:r>
      <w:r w:rsidRPr="009E72E4">
        <w:rPr>
          <w:rFonts w:asciiTheme="minorHAnsi" w:hAnsiTheme="minorHAnsi" w:cs="Arial"/>
          <w:sz w:val="24"/>
        </w:rPr>
        <w:t>. They can however be reported separately in the body of an institution’s Annual Report to Parliament.</w:t>
      </w:r>
    </w:p>
    <w:p w14:paraId="4D9EF0A8" w14:textId="77777777" w:rsidR="000E7BE9" w:rsidRPr="009E72E4" w:rsidRDefault="000E7BE9" w:rsidP="00FF6D6F">
      <w:pPr>
        <w:rPr>
          <w:rFonts w:asciiTheme="minorHAnsi" w:hAnsiTheme="minorHAnsi"/>
          <w:b/>
          <w:sz w:val="24"/>
        </w:rPr>
      </w:pPr>
    </w:p>
    <w:p w14:paraId="2C64A02B" w14:textId="55DC8BD0" w:rsidR="00FF6D6F" w:rsidRPr="009E72E4" w:rsidRDefault="005B5CCB" w:rsidP="00114BAE">
      <w:pPr>
        <w:pStyle w:val="Heading2"/>
      </w:pPr>
      <w:bookmarkStart w:id="18" w:name="Part2_1"/>
      <w:bookmarkStart w:id="19" w:name="_Toc189743178"/>
      <w:r w:rsidRPr="009E72E4">
        <w:t>2.1</w:t>
      </w:r>
      <w:r w:rsidR="00FF6D6F" w:rsidRPr="009E72E4">
        <w:t xml:space="preserve"> </w:t>
      </w:r>
      <w:bookmarkEnd w:id="18"/>
      <w:r w:rsidRPr="009E72E4">
        <w:t>Number of i</w:t>
      </w:r>
      <w:r w:rsidR="00FF6D6F" w:rsidRPr="009E72E4">
        <w:t>nformal requests</w:t>
      </w:r>
      <w:bookmarkEnd w:id="19"/>
    </w:p>
    <w:p w14:paraId="34709449" w14:textId="77777777" w:rsidR="00700CFE" w:rsidRPr="009E72E4" w:rsidRDefault="00700CFE" w:rsidP="00700CFE">
      <w:pPr>
        <w:rPr>
          <w:rFonts w:asciiTheme="minorHAnsi" w:hAnsiTheme="minorHAnsi" w:cs="Arial"/>
          <w:sz w:val="24"/>
        </w:rPr>
      </w:pPr>
    </w:p>
    <w:p w14:paraId="2B7D75EC" w14:textId="2F5D9CDD" w:rsidR="00700CFE" w:rsidRDefault="00700CFE" w:rsidP="00700CFE">
      <w:pPr>
        <w:rPr>
          <w:rFonts w:asciiTheme="minorHAnsi" w:hAnsiTheme="minorHAnsi" w:cs="Arial"/>
          <w:sz w:val="24"/>
        </w:rPr>
      </w:pPr>
      <w:r w:rsidRPr="009E72E4">
        <w:rPr>
          <w:rFonts w:asciiTheme="minorHAnsi" w:hAnsiTheme="minorHAnsi" w:cs="Arial"/>
          <w:sz w:val="24"/>
        </w:rPr>
        <w:t>The following table reports the total number of informal requests received, outstanding, closed and carried over during the specified reporting periods.</w:t>
      </w:r>
    </w:p>
    <w:p w14:paraId="052F2194" w14:textId="77777777" w:rsidR="00B134E8" w:rsidRDefault="00B134E8" w:rsidP="00700CFE">
      <w:pPr>
        <w:rPr>
          <w:rFonts w:asciiTheme="minorHAnsi" w:hAnsiTheme="minorHAnsi" w:cs="Arial"/>
          <w:sz w:val="24"/>
        </w:rPr>
      </w:pPr>
    </w:p>
    <w:p w14:paraId="53355670" w14:textId="21A76012" w:rsidR="004B22E8" w:rsidRPr="005B79F4" w:rsidRDefault="00B134E8" w:rsidP="005B79F4">
      <w:pPr>
        <w:pStyle w:val="Heading4"/>
        <w:jc w:val="center"/>
        <w:rPr>
          <w:rFonts w:asciiTheme="minorHAnsi" w:hAnsiTheme="minorHAnsi" w:cstheme="minorHAnsi"/>
          <w:sz w:val="24"/>
          <w:szCs w:val="20"/>
        </w:rPr>
      </w:pPr>
      <w:bookmarkStart w:id="20" w:name="_Table_2.1"/>
      <w:bookmarkEnd w:id="20"/>
      <w:r w:rsidRPr="00DF24E7">
        <w:rPr>
          <w:rFonts w:asciiTheme="minorHAnsi" w:hAnsiTheme="minorHAnsi" w:cstheme="minorHAnsi"/>
          <w:sz w:val="24"/>
          <w:szCs w:val="20"/>
        </w:rPr>
        <w:lastRenderedPageBreak/>
        <w:t>Table 2.1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3"/>
        <w:gridCol w:w="5691"/>
        <w:gridCol w:w="771"/>
        <w:gridCol w:w="2205"/>
      </w:tblGrid>
      <w:tr w:rsidR="00C9024A" w:rsidRPr="009E72E4" w14:paraId="5647C457" w14:textId="77777777" w:rsidTr="00DF24E7">
        <w:trPr>
          <w:trHeight w:val="350"/>
          <w:jc w:val="center"/>
        </w:trPr>
        <w:tc>
          <w:tcPr>
            <w:tcW w:w="679" w:type="dxa"/>
            <w:tcBorders>
              <w:top w:val="nil"/>
              <w:left w:val="nil"/>
              <w:bottom w:val="nil"/>
              <w:right w:val="nil"/>
            </w:tcBorders>
            <w:vAlign w:val="center"/>
          </w:tcPr>
          <w:p w14:paraId="62B34C40" w14:textId="77777777" w:rsidR="00C9024A" w:rsidRPr="009E72E4" w:rsidRDefault="00C9024A" w:rsidP="003E0A59">
            <w:pPr>
              <w:ind w:left="-180" w:right="-108"/>
              <w:rPr>
                <w:rFonts w:asciiTheme="minorHAnsi" w:hAnsiTheme="minorHAnsi" w:cs="Arial"/>
                <w:b/>
                <w:color w:val="0000FF"/>
              </w:rPr>
            </w:pPr>
          </w:p>
        </w:tc>
        <w:tc>
          <w:tcPr>
            <w:tcW w:w="6338" w:type="dxa"/>
            <w:gridSpan w:val="2"/>
            <w:tcBorders>
              <w:top w:val="nil"/>
              <w:left w:val="nil"/>
              <w:bottom w:val="nil"/>
              <w:right w:val="nil"/>
            </w:tcBorders>
            <w:vAlign w:val="center"/>
          </w:tcPr>
          <w:p w14:paraId="13813122" w14:textId="77777777" w:rsidR="00C9024A" w:rsidRPr="009E72E4" w:rsidRDefault="00C9024A" w:rsidP="003E0A59">
            <w:pPr>
              <w:tabs>
                <w:tab w:val="left" w:pos="5292"/>
              </w:tabs>
              <w:spacing w:after="60"/>
              <w:ind w:right="-108"/>
              <w:rPr>
                <w:rFonts w:asciiTheme="minorHAnsi" w:hAnsiTheme="minorHAnsi" w:cs="Arial"/>
                <w:b/>
                <w:vertAlign w:val="superscript"/>
              </w:rPr>
            </w:pPr>
          </w:p>
        </w:tc>
        <w:tc>
          <w:tcPr>
            <w:tcW w:w="2163" w:type="dxa"/>
            <w:tcBorders>
              <w:top w:val="nil"/>
              <w:left w:val="nil"/>
              <w:right w:val="nil"/>
            </w:tcBorders>
          </w:tcPr>
          <w:p w14:paraId="5E469ED2" w14:textId="2D9EE29A" w:rsidR="00C9024A" w:rsidRPr="009E72E4" w:rsidRDefault="006579AE" w:rsidP="003E0A59">
            <w:pPr>
              <w:jc w:val="center"/>
              <w:rPr>
                <w:rFonts w:asciiTheme="minorHAnsi" w:hAnsiTheme="minorHAnsi"/>
                <w:b/>
                <w:color w:val="0000FF"/>
              </w:rPr>
            </w:pPr>
            <w:r w:rsidRPr="009E72E4">
              <w:rPr>
                <w:rFonts w:asciiTheme="minorHAnsi" w:hAnsiTheme="minorHAnsi"/>
                <w:b/>
                <w:color w:val="0000FF"/>
              </w:rPr>
              <w:t>Col</w:t>
            </w:r>
            <w:r>
              <w:rPr>
                <w:rFonts w:asciiTheme="minorHAnsi" w:hAnsiTheme="minorHAnsi"/>
                <w:b/>
                <w:color w:val="0000FF"/>
              </w:rPr>
              <w:t>.</w:t>
            </w:r>
            <w:r w:rsidRPr="009E72E4">
              <w:rPr>
                <w:rFonts w:asciiTheme="minorHAnsi" w:hAnsiTheme="minorHAnsi"/>
                <w:b/>
                <w:color w:val="0000FF"/>
              </w:rPr>
              <w:t xml:space="preserve"> </w:t>
            </w:r>
            <w:r w:rsidR="00C9024A" w:rsidRPr="009E72E4">
              <w:rPr>
                <w:rFonts w:asciiTheme="minorHAnsi" w:hAnsiTheme="minorHAnsi"/>
                <w:b/>
                <w:color w:val="0000FF"/>
              </w:rPr>
              <w:t>1</w:t>
            </w:r>
          </w:p>
        </w:tc>
      </w:tr>
      <w:tr w:rsidR="00C9024A" w:rsidRPr="009E72E4" w14:paraId="510009C9" w14:textId="77777777" w:rsidTr="00DF24E7">
        <w:trPr>
          <w:trHeight w:val="350"/>
          <w:jc w:val="center"/>
        </w:trPr>
        <w:tc>
          <w:tcPr>
            <w:tcW w:w="679" w:type="dxa"/>
            <w:tcBorders>
              <w:top w:val="nil"/>
              <w:left w:val="nil"/>
              <w:bottom w:val="nil"/>
              <w:right w:val="nil"/>
            </w:tcBorders>
            <w:vAlign w:val="center"/>
          </w:tcPr>
          <w:p w14:paraId="1A442695" w14:textId="77777777" w:rsidR="00C9024A" w:rsidRPr="009E72E4" w:rsidRDefault="00C9024A" w:rsidP="003E0A59">
            <w:pPr>
              <w:ind w:left="-180" w:right="-108"/>
              <w:jc w:val="center"/>
              <w:rPr>
                <w:rFonts w:asciiTheme="minorHAnsi" w:hAnsiTheme="minorHAnsi" w:cs="Arial"/>
                <w:b/>
                <w:color w:val="0000FF"/>
              </w:rPr>
            </w:pPr>
          </w:p>
        </w:tc>
        <w:tc>
          <w:tcPr>
            <w:tcW w:w="6338" w:type="dxa"/>
            <w:gridSpan w:val="2"/>
            <w:tcBorders>
              <w:top w:val="nil"/>
              <w:left w:val="nil"/>
            </w:tcBorders>
            <w:vAlign w:val="center"/>
          </w:tcPr>
          <w:p w14:paraId="4388E7F6" w14:textId="77777777" w:rsidR="00C9024A" w:rsidRPr="009E72E4" w:rsidRDefault="00C9024A" w:rsidP="003E0A59">
            <w:pPr>
              <w:tabs>
                <w:tab w:val="left" w:pos="5292"/>
              </w:tabs>
              <w:spacing w:before="40" w:after="40"/>
              <w:ind w:right="-108"/>
              <w:rPr>
                <w:rFonts w:asciiTheme="minorHAnsi" w:hAnsiTheme="minorHAnsi" w:cs="Arial"/>
              </w:rPr>
            </w:pPr>
          </w:p>
        </w:tc>
        <w:tc>
          <w:tcPr>
            <w:tcW w:w="2163" w:type="dxa"/>
          </w:tcPr>
          <w:p w14:paraId="7637AD4B" w14:textId="77777777" w:rsidR="00C9024A" w:rsidRPr="009E72E4" w:rsidRDefault="00C9024A" w:rsidP="003E0A59">
            <w:pPr>
              <w:jc w:val="center"/>
              <w:rPr>
                <w:rFonts w:asciiTheme="minorHAnsi" w:hAnsiTheme="minorHAnsi"/>
                <w:b/>
              </w:rPr>
            </w:pPr>
            <w:r w:rsidRPr="009E72E4">
              <w:rPr>
                <w:rFonts w:asciiTheme="minorHAnsi" w:hAnsiTheme="minorHAnsi"/>
                <w:b/>
              </w:rPr>
              <w:t>Number of Requests</w:t>
            </w:r>
          </w:p>
        </w:tc>
      </w:tr>
      <w:tr w:rsidR="00C9024A" w:rsidRPr="009E72E4" w14:paraId="40B95AA1" w14:textId="77777777" w:rsidTr="00DF24E7">
        <w:trPr>
          <w:trHeight w:val="350"/>
          <w:jc w:val="center"/>
        </w:trPr>
        <w:tc>
          <w:tcPr>
            <w:tcW w:w="679" w:type="dxa"/>
            <w:tcBorders>
              <w:top w:val="nil"/>
              <w:left w:val="nil"/>
              <w:bottom w:val="nil"/>
            </w:tcBorders>
            <w:vAlign w:val="center"/>
          </w:tcPr>
          <w:p w14:paraId="09844175" w14:textId="77777777" w:rsidR="00C9024A" w:rsidRPr="009E72E4" w:rsidRDefault="00C9024A" w:rsidP="003E0A59">
            <w:pPr>
              <w:ind w:left="-180" w:right="-108"/>
              <w:jc w:val="center"/>
              <w:rPr>
                <w:rFonts w:asciiTheme="minorHAnsi" w:hAnsiTheme="minorHAnsi" w:cs="Arial"/>
                <w:b/>
                <w:color w:val="0000FF"/>
              </w:rPr>
            </w:pPr>
            <w:r w:rsidRPr="009E72E4">
              <w:rPr>
                <w:rFonts w:asciiTheme="minorHAnsi" w:hAnsiTheme="minorHAnsi" w:cs="Arial"/>
                <w:b/>
                <w:color w:val="0000FF"/>
              </w:rPr>
              <w:t>Row 1</w:t>
            </w:r>
          </w:p>
        </w:tc>
        <w:tc>
          <w:tcPr>
            <w:tcW w:w="6338" w:type="dxa"/>
            <w:gridSpan w:val="2"/>
            <w:vAlign w:val="center"/>
          </w:tcPr>
          <w:p w14:paraId="31CFEC63" w14:textId="77777777" w:rsidR="00C9024A" w:rsidRPr="009E72E4" w:rsidRDefault="00C9024A" w:rsidP="003E0A59">
            <w:pPr>
              <w:tabs>
                <w:tab w:val="left" w:pos="5292"/>
              </w:tabs>
              <w:spacing w:before="40" w:after="40"/>
              <w:ind w:right="-108"/>
              <w:rPr>
                <w:rFonts w:asciiTheme="minorHAnsi" w:hAnsiTheme="minorHAnsi" w:cs="Arial"/>
                <w:b/>
                <w:vertAlign w:val="superscript"/>
              </w:rPr>
            </w:pPr>
            <w:r w:rsidRPr="009E72E4">
              <w:rPr>
                <w:rFonts w:asciiTheme="minorHAnsi" w:hAnsiTheme="minorHAnsi" w:cs="Arial"/>
              </w:rPr>
              <w:t>Received during reporting period</w:t>
            </w:r>
          </w:p>
        </w:tc>
        <w:tc>
          <w:tcPr>
            <w:tcW w:w="2163" w:type="dxa"/>
          </w:tcPr>
          <w:p w14:paraId="10AC655D" w14:textId="3C9864FF" w:rsidR="00C9024A" w:rsidRPr="009E72E4" w:rsidRDefault="005F0D01" w:rsidP="003E0A59">
            <w:pPr>
              <w:jc w:val="center"/>
              <w:rPr>
                <w:rFonts w:asciiTheme="minorHAnsi" w:hAnsiTheme="minorHAnsi"/>
                <w:bCs/>
              </w:rPr>
            </w:pPr>
            <w:r w:rsidRPr="009E72E4">
              <w:rPr>
                <w:rFonts w:asciiTheme="minorHAnsi" w:hAnsiTheme="minorHAnsi"/>
              </w:rPr>
              <w:t>0</w:t>
            </w:r>
          </w:p>
        </w:tc>
      </w:tr>
      <w:tr w:rsidR="009E5C34" w:rsidRPr="009E72E4" w14:paraId="3E72AF83" w14:textId="77777777" w:rsidTr="00DF24E7">
        <w:trPr>
          <w:trHeight w:val="350"/>
          <w:jc w:val="center"/>
        </w:trPr>
        <w:tc>
          <w:tcPr>
            <w:tcW w:w="679" w:type="dxa"/>
            <w:tcBorders>
              <w:top w:val="nil"/>
              <w:left w:val="nil"/>
              <w:bottom w:val="nil"/>
            </w:tcBorders>
            <w:vAlign w:val="center"/>
          </w:tcPr>
          <w:p w14:paraId="15B31EAA" w14:textId="56AAC4CA" w:rsidR="009E5C34" w:rsidRPr="009E72E4" w:rsidRDefault="005F11D8" w:rsidP="009E5C34">
            <w:pPr>
              <w:ind w:left="-180" w:right="-108"/>
              <w:jc w:val="center"/>
              <w:rPr>
                <w:rFonts w:asciiTheme="minorHAnsi" w:hAnsiTheme="minorHAnsi" w:cs="Arial"/>
                <w:b/>
                <w:color w:val="0000FF"/>
              </w:rPr>
            </w:pPr>
            <w:r w:rsidRPr="009E72E4">
              <w:rPr>
                <w:rFonts w:asciiTheme="minorHAnsi" w:hAnsiTheme="minorHAnsi" w:cs="Arial"/>
                <w:b/>
                <w:color w:val="0000FF"/>
              </w:rPr>
              <w:t>Row 2</w:t>
            </w:r>
          </w:p>
        </w:tc>
        <w:tc>
          <w:tcPr>
            <w:tcW w:w="6338" w:type="dxa"/>
            <w:gridSpan w:val="2"/>
            <w:vAlign w:val="center"/>
          </w:tcPr>
          <w:p w14:paraId="13AC0D64" w14:textId="6FBC5DCE" w:rsidR="009E5C34" w:rsidRPr="009E72E4" w:rsidRDefault="009E5C34" w:rsidP="009E5C34">
            <w:pPr>
              <w:tabs>
                <w:tab w:val="left" w:pos="5292"/>
              </w:tabs>
              <w:spacing w:before="40" w:after="40"/>
              <w:ind w:right="-108"/>
              <w:rPr>
                <w:rFonts w:asciiTheme="minorHAnsi" w:hAnsiTheme="minorHAnsi" w:cs="Arial"/>
              </w:rPr>
            </w:pPr>
            <w:r w:rsidRPr="009E72E4">
              <w:rPr>
                <w:rFonts w:asciiTheme="minorHAnsi" w:hAnsiTheme="minorHAnsi" w:cs="Arial"/>
              </w:rPr>
              <w:t>Outstanding from previous reporting period</w:t>
            </w:r>
            <w:r w:rsidR="00DD6A5D" w:rsidRPr="009E72E4">
              <w:rPr>
                <w:rFonts w:asciiTheme="minorHAnsi" w:hAnsiTheme="minorHAnsi" w:cs="Arial"/>
              </w:rPr>
              <w:t>s</w:t>
            </w:r>
          </w:p>
        </w:tc>
        <w:tc>
          <w:tcPr>
            <w:tcW w:w="2163" w:type="dxa"/>
          </w:tcPr>
          <w:p w14:paraId="4A8A808E" w14:textId="4DE3C7FB" w:rsidR="009E5C34" w:rsidRPr="009E72E4" w:rsidRDefault="009E5C34">
            <w:pPr>
              <w:jc w:val="center"/>
              <w:rPr>
                <w:rFonts w:asciiTheme="minorHAnsi" w:hAnsiTheme="minorHAnsi"/>
                <w:bCs/>
              </w:rPr>
            </w:pPr>
            <w:r w:rsidRPr="009E72E4">
              <w:rPr>
                <w:rFonts w:asciiTheme="minorHAnsi" w:hAnsiTheme="minorHAnsi"/>
              </w:rPr>
              <w:t>0</w:t>
            </w:r>
          </w:p>
        </w:tc>
      </w:tr>
      <w:tr w:rsidR="009E5C34" w:rsidRPr="009E72E4" w14:paraId="242B0BF8" w14:textId="77777777" w:rsidTr="00DF24E7">
        <w:trPr>
          <w:trHeight w:val="350"/>
          <w:jc w:val="center"/>
        </w:trPr>
        <w:tc>
          <w:tcPr>
            <w:tcW w:w="679" w:type="dxa"/>
            <w:tcBorders>
              <w:top w:val="nil"/>
              <w:left w:val="nil"/>
              <w:bottom w:val="nil"/>
            </w:tcBorders>
            <w:vAlign w:val="center"/>
          </w:tcPr>
          <w:p w14:paraId="351B1D0F" w14:textId="42170ACA" w:rsidR="009E5C34" w:rsidRPr="009E72E4" w:rsidRDefault="005F11D8" w:rsidP="00DF24E7">
            <w:pPr>
              <w:ind w:left="-180" w:right="-108"/>
              <w:jc w:val="center"/>
              <w:rPr>
                <w:rFonts w:asciiTheme="minorHAnsi" w:hAnsiTheme="minorHAnsi" w:cs="Arial"/>
                <w:b/>
                <w:color w:val="0000FF"/>
              </w:rPr>
            </w:pPr>
            <w:r w:rsidRPr="009E72E4">
              <w:rPr>
                <w:rFonts w:asciiTheme="minorHAnsi" w:hAnsiTheme="minorHAnsi" w:cs="Arial"/>
                <w:b/>
                <w:color w:val="0000FF"/>
              </w:rPr>
              <w:t>Row 3</w:t>
            </w:r>
          </w:p>
        </w:tc>
        <w:tc>
          <w:tcPr>
            <w:tcW w:w="5582" w:type="dxa"/>
            <w:vAlign w:val="center"/>
          </w:tcPr>
          <w:p w14:paraId="5FD19FC1" w14:textId="5E02FDDF" w:rsidR="009E5C34" w:rsidRPr="009E72E4" w:rsidRDefault="00477211" w:rsidP="009E5C34">
            <w:pPr>
              <w:tabs>
                <w:tab w:val="left" w:pos="5292"/>
              </w:tabs>
              <w:spacing w:before="40" w:after="40"/>
              <w:ind w:right="-108"/>
              <w:rPr>
                <w:rFonts w:asciiTheme="minorHAnsi" w:hAnsiTheme="minorHAnsi" w:cs="Arial"/>
              </w:rPr>
            </w:pPr>
            <w:r>
              <w:rPr>
                <w:rFonts w:asciiTheme="minorHAnsi" w:hAnsiTheme="minorHAnsi" w:cs="Arial"/>
              </w:rPr>
              <w:t xml:space="preserve"> </w:t>
            </w:r>
            <w:r w:rsidR="009E5C34" w:rsidRPr="009E72E4">
              <w:rPr>
                <w:rFonts w:asciiTheme="minorHAnsi" w:hAnsiTheme="minorHAnsi" w:cs="Arial"/>
              </w:rPr>
              <w:t>• Outstanding from previous reporting period</w:t>
            </w:r>
          </w:p>
        </w:tc>
        <w:tc>
          <w:tcPr>
            <w:tcW w:w="756" w:type="dxa"/>
            <w:vAlign w:val="center"/>
          </w:tcPr>
          <w:p w14:paraId="6C369553" w14:textId="2F3CE512" w:rsidR="009E5C34" w:rsidRPr="009E72E4" w:rsidRDefault="009E5C34" w:rsidP="00A224BD">
            <w:pPr>
              <w:tabs>
                <w:tab w:val="left" w:pos="5292"/>
              </w:tabs>
              <w:spacing w:before="40" w:after="40"/>
              <w:ind w:right="-108"/>
              <w:jc w:val="center"/>
              <w:rPr>
                <w:rFonts w:asciiTheme="minorHAnsi" w:hAnsiTheme="minorHAnsi" w:cs="Arial"/>
                <w:bCs/>
                <w:sz w:val="24"/>
              </w:rPr>
            </w:pPr>
            <w:r w:rsidRPr="009E72E4">
              <w:rPr>
                <w:rFonts w:asciiTheme="minorHAnsi" w:hAnsiTheme="minorHAnsi" w:cs="Arial"/>
                <w:bCs/>
                <w:sz w:val="24"/>
              </w:rPr>
              <w:t>0</w:t>
            </w:r>
          </w:p>
        </w:tc>
        <w:tc>
          <w:tcPr>
            <w:tcW w:w="2163" w:type="dxa"/>
            <w:vMerge w:val="restart"/>
          </w:tcPr>
          <w:p w14:paraId="050B78EF" w14:textId="77777777" w:rsidR="009E5C34" w:rsidRPr="009E72E4" w:rsidRDefault="009E5C34" w:rsidP="009E5C34">
            <w:pPr>
              <w:jc w:val="center"/>
              <w:rPr>
                <w:rFonts w:asciiTheme="minorHAnsi" w:hAnsiTheme="minorHAnsi"/>
                <w:b/>
              </w:rPr>
            </w:pPr>
          </w:p>
        </w:tc>
      </w:tr>
      <w:tr w:rsidR="009E5C34" w:rsidRPr="009E72E4" w14:paraId="2DD090C3" w14:textId="77777777" w:rsidTr="00DF24E7">
        <w:trPr>
          <w:trHeight w:val="413"/>
          <w:jc w:val="center"/>
        </w:trPr>
        <w:tc>
          <w:tcPr>
            <w:tcW w:w="679" w:type="dxa"/>
            <w:tcBorders>
              <w:top w:val="nil"/>
              <w:left w:val="nil"/>
              <w:bottom w:val="nil"/>
            </w:tcBorders>
            <w:vAlign w:val="center"/>
          </w:tcPr>
          <w:p w14:paraId="21D6B505" w14:textId="591FACA6" w:rsidR="009E5C34" w:rsidRPr="009E72E4" w:rsidRDefault="009E5C34" w:rsidP="009E5C34">
            <w:pPr>
              <w:ind w:left="-180" w:right="-108"/>
              <w:jc w:val="center"/>
              <w:rPr>
                <w:rFonts w:asciiTheme="minorHAnsi" w:hAnsiTheme="minorHAnsi" w:cs="Arial"/>
                <w:b/>
                <w:color w:val="0000FF"/>
              </w:rPr>
            </w:pPr>
            <w:r w:rsidRPr="009E72E4">
              <w:rPr>
                <w:rFonts w:asciiTheme="minorHAnsi" w:hAnsiTheme="minorHAnsi" w:cs="Arial"/>
                <w:b/>
                <w:color w:val="0000FF"/>
              </w:rPr>
              <w:t>Row </w:t>
            </w:r>
            <w:r w:rsidR="005F11D8" w:rsidRPr="009E72E4">
              <w:rPr>
                <w:rFonts w:asciiTheme="minorHAnsi" w:hAnsiTheme="minorHAnsi" w:cs="Arial"/>
                <w:b/>
                <w:color w:val="0000FF"/>
              </w:rPr>
              <w:t>4</w:t>
            </w:r>
          </w:p>
        </w:tc>
        <w:tc>
          <w:tcPr>
            <w:tcW w:w="5582" w:type="dxa"/>
            <w:tcBorders>
              <w:bottom w:val="single" w:sz="12" w:space="0" w:color="auto"/>
            </w:tcBorders>
            <w:vAlign w:val="center"/>
          </w:tcPr>
          <w:p w14:paraId="0FE9E61E" w14:textId="1291D5DF" w:rsidR="009E5C34" w:rsidRPr="009E72E4" w:rsidRDefault="00477211" w:rsidP="009E5C34">
            <w:pPr>
              <w:tabs>
                <w:tab w:val="left" w:pos="5292"/>
              </w:tabs>
              <w:spacing w:before="40" w:after="40"/>
              <w:ind w:right="-108"/>
              <w:rPr>
                <w:rFonts w:asciiTheme="minorHAnsi" w:hAnsiTheme="minorHAnsi" w:cs="Arial"/>
                <w:b/>
                <w:vertAlign w:val="superscript"/>
              </w:rPr>
            </w:pPr>
            <w:r>
              <w:rPr>
                <w:rFonts w:asciiTheme="minorHAnsi" w:hAnsiTheme="minorHAnsi" w:cs="Arial"/>
              </w:rPr>
              <w:t xml:space="preserve"> </w:t>
            </w:r>
            <w:r w:rsidR="009E5C34" w:rsidRPr="009E72E4">
              <w:rPr>
                <w:rFonts w:asciiTheme="minorHAnsi" w:hAnsiTheme="minorHAnsi" w:cs="Arial"/>
              </w:rPr>
              <w:t>• Outstanding from more than one reporting period</w:t>
            </w:r>
          </w:p>
        </w:tc>
        <w:tc>
          <w:tcPr>
            <w:tcW w:w="756" w:type="dxa"/>
            <w:tcBorders>
              <w:bottom w:val="single" w:sz="12" w:space="0" w:color="auto"/>
            </w:tcBorders>
            <w:vAlign w:val="center"/>
          </w:tcPr>
          <w:p w14:paraId="44EB5530" w14:textId="4E2CA015" w:rsidR="009E5C34" w:rsidRPr="009E72E4" w:rsidRDefault="009E5C34" w:rsidP="00A224BD">
            <w:pPr>
              <w:tabs>
                <w:tab w:val="left" w:pos="5292"/>
              </w:tabs>
              <w:spacing w:before="40" w:after="40"/>
              <w:ind w:right="-108"/>
              <w:jc w:val="center"/>
              <w:rPr>
                <w:rFonts w:asciiTheme="minorHAnsi" w:hAnsiTheme="minorHAnsi" w:cs="Arial"/>
                <w:bCs/>
                <w:sz w:val="24"/>
                <w:vertAlign w:val="superscript"/>
              </w:rPr>
            </w:pPr>
            <w:r w:rsidRPr="009E72E4">
              <w:rPr>
                <w:rFonts w:asciiTheme="minorHAnsi" w:hAnsiTheme="minorHAnsi" w:cs="Arial"/>
                <w:bCs/>
                <w:sz w:val="24"/>
              </w:rPr>
              <w:t>0</w:t>
            </w:r>
          </w:p>
        </w:tc>
        <w:tc>
          <w:tcPr>
            <w:tcW w:w="2163" w:type="dxa"/>
            <w:vMerge/>
            <w:tcBorders>
              <w:bottom w:val="single" w:sz="12" w:space="0" w:color="auto"/>
            </w:tcBorders>
          </w:tcPr>
          <w:p w14:paraId="132FDA26" w14:textId="64AEF12C" w:rsidR="009E5C34" w:rsidRPr="009E72E4" w:rsidRDefault="009E5C34" w:rsidP="009E5C34">
            <w:pPr>
              <w:jc w:val="center"/>
              <w:rPr>
                <w:rFonts w:asciiTheme="minorHAnsi" w:hAnsiTheme="minorHAnsi"/>
                <w:b/>
              </w:rPr>
            </w:pPr>
          </w:p>
        </w:tc>
      </w:tr>
      <w:tr w:rsidR="009E5C34" w:rsidRPr="009E72E4" w14:paraId="00D49761" w14:textId="77777777" w:rsidTr="00DF24E7">
        <w:trPr>
          <w:trHeight w:val="251"/>
          <w:jc w:val="center"/>
        </w:trPr>
        <w:tc>
          <w:tcPr>
            <w:tcW w:w="679" w:type="dxa"/>
            <w:tcBorders>
              <w:top w:val="nil"/>
              <w:left w:val="nil"/>
              <w:bottom w:val="nil"/>
            </w:tcBorders>
            <w:vAlign w:val="center"/>
          </w:tcPr>
          <w:p w14:paraId="354E6215" w14:textId="42CF6902" w:rsidR="009E5C34" w:rsidRPr="009E72E4" w:rsidRDefault="009E5C34" w:rsidP="009E5C34">
            <w:pPr>
              <w:ind w:left="-180" w:right="-108"/>
              <w:jc w:val="center"/>
              <w:rPr>
                <w:rFonts w:asciiTheme="minorHAnsi" w:hAnsiTheme="minorHAnsi" w:cs="Arial"/>
                <w:b/>
                <w:color w:val="0000FF"/>
              </w:rPr>
            </w:pPr>
            <w:r w:rsidRPr="009E72E4">
              <w:rPr>
                <w:rFonts w:asciiTheme="minorHAnsi" w:hAnsiTheme="minorHAnsi" w:cs="Arial"/>
                <w:b/>
                <w:color w:val="0000FF"/>
              </w:rPr>
              <w:t>Row </w:t>
            </w:r>
            <w:r w:rsidR="005F11D8" w:rsidRPr="009E72E4">
              <w:rPr>
                <w:rFonts w:asciiTheme="minorHAnsi" w:hAnsiTheme="minorHAnsi" w:cs="Arial"/>
                <w:b/>
                <w:color w:val="0000FF"/>
              </w:rPr>
              <w:t>5</w:t>
            </w:r>
          </w:p>
        </w:tc>
        <w:tc>
          <w:tcPr>
            <w:tcW w:w="6338" w:type="dxa"/>
            <w:gridSpan w:val="2"/>
            <w:tcBorders>
              <w:top w:val="single" w:sz="12" w:space="0" w:color="auto"/>
              <w:bottom w:val="single" w:sz="12" w:space="0" w:color="auto"/>
            </w:tcBorders>
            <w:vAlign w:val="center"/>
          </w:tcPr>
          <w:p w14:paraId="1B157FEC" w14:textId="77777777" w:rsidR="009E5C34" w:rsidRPr="009E72E4" w:rsidRDefault="009E5C34" w:rsidP="009E5C34">
            <w:pPr>
              <w:tabs>
                <w:tab w:val="left" w:pos="5292"/>
              </w:tabs>
              <w:spacing w:before="40" w:after="40"/>
              <w:ind w:right="-108"/>
              <w:rPr>
                <w:rFonts w:asciiTheme="minorHAnsi" w:hAnsiTheme="minorHAnsi" w:cs="Arial"/>
              </w:rPr>
            </w:pPr>
            <w:r w:rsidRPr="009E72E4">
              <w:rPr>
                <w:rFonts w:asciiTheme="minorHAnsi" w:hAnsiTheme="minorHAnsi" w:cs="Arial"/>
                <w:b/>
              </w:rPr>
              <w:t>Total</w:t>
            </w:r>
          </w:p>
        </w:tc>
        <w:tc>
          <w:tcPr>
            <w:tcW w:w="2163" w:type="dxa"/>
            <w:tcBorders>
              <w:top w:val="single" w:sz="12" w:space="0" w:color="auto"/>
              <w:bottom w:val="single" w:sz="12" w:space="0" w:color="auto"/>
            </w:tcBorders>
          </w:tcPr>
          <w:p w14:paraId="22D92E5E" w14:textId="42F3A914" w:rsidR="009E5C34" w:rsidRPr="009E72E4" w:rsidRDefault="005F0D01" w:rsidP="009E5C34">
            <w:pPr>
              <w:jc w:val="center"/>
              <w:rPr>
                <w:rFonts w:asciiTheme="minorHAnsi" w:hAnsiTheme="minorHAnsi"/>
                <w:b/>
              </w:rPr>
            </w:pPr>
            <w:r w:rsidRPr="009E72E4">
              <w:rPr>
                <w:rFonts w:asciiTheme="minorHAnsi" w:hAnsiTheme="minorHAnsi"/>
                <w:b/>
              </w:rPr>
              <w:t>0</w:t>
            </w:r>
          </w:p>
        </w:tc>
      </w:tr>
      <w:tr w:rsidR="009E5C34" w:rsidRPr="009E72E4" w14:paraId="480F3C61" w14:textId="77777777" w:rsidTr="00DF24E7">
        <w:trPr>
          <w:trHeight w:val="332"/>
          <w:jc w:val="center"/>
        </w:trPr>
        <w:tc>
          <w:tcPr>
            <w:tcW w:w="679" w:type="dxa"/>
            <w:tcBorders>
              <w:top w:val="nil"/>
              <w:left w:val="nil"/>
              <w:bottom w:val="nil"/>
            </w:tcBorders>
            <w:vAlign w:val="center"/>
          </w:tcPr>
          <w:p w14:paraId="76C025CC" w14:textId="4EA10EB6" w:rsidR="009E5C34" w:rsidRPr="009E72E4" w:rsidRDefault="009E5C34" w:rsidP="009E5C34">
            <w:pPr>
              <w:ind w:left="-180" w:right="-108"/>
              <w:jc w:val="center"/>
              <w:rPr>
                <w:rFonts w:asciiTheme="minorHAnsi" w:hAnsiTheme="minorHAnsi" w:cs="Arial"/>
                <w:b/>
                <w:color w:val="0000FF"/>
              </w:rPr>
            </w:pPr>
            <w:r w:rsidRPr="009E72E4">
              <w:rPr>
                <w:rFonts w:asciiTheme="minorHAnsi" w:hAnsiTheme="minorHAnsi" w:cs="Arial"/>
                <w:b/>
                <w:color w:val="0000FF"/>
              </w:rPr>
              <w:t>Row </w:t>
            </w:r>
            <w:r w:rsidR="005F11D8" w:rsidRPr="009E72E4">
              <w:rPr>
                <w:rFonts w:asciiTheme="minorHAnsi" w:hAnsiTheme="minorHAnsi" w:cs="Arial"/>
                <w:b/>
                <w:color w:val="0000FF"/>
              </w:rPr>
              <w:t>6</w:t>
            </w:r>
          </w:p>
        </w:tc>
        <w:tc>
          <w:tcPr>
            <w:tcW w:w="6338" w:type="dxa"/>
            <w:gridSpan w:val="2"/>
            <w:tcBorders>
              <w:top w:val="single" w:sz="12" w:space="0" w:color="auto"/>
            </w:tcBorders>
            <w:vAlign w:val="center"/>
          </w:tcPr>
          <w:p w14:paraId="447700D7" w14:textId="77777777" w:rsidR="009E5C34" w:rsidRPr="009E72E4" w:rsidRDefault="009E5C34" w:rsidP="009E5C34">
            <w:pPr>
              <w:tabs>
                <w:tab w:val="left" w:pos="5292"/>
              </w:tabs>
              <w:spacing w:before="40" w:after="40"/>
              <w:ind w:right="-108"/>
              <w:rPr>
                <w:rFonts w:asciiTheme="minorHAnsi" w:hAnsiTheme="minorHAnsi" w:cs="Arial"/>
              </w:rPr>
            </w:pPr>
            <w:r w:rsidRPr="009E72E4">
              <w:rPr>
                <w:rFonts w:asciiTheme="minorHAnsi" w:hAnsiTheme="minorHAnsi" w:cs="Arial"/>
              </w:rPr>
              <w:t>Closed during reporting period</w:t>
            </w:r>
          </w:p>
        </w:tc>
        <w:tc>
          <w:tcPr>
            <w:tcW w:w="2163" w:type="dxa"/>
            <w:tcBorders>
              <w:top w:val="single" w:sz="12" w:space="0" w:color="auto"/>
            </w:tcBorders>
          </w:tcPr>
          <w:p w14:paraId="2468158B" w14:textId="559369B0" w:rsidR="009E5C34" w:rsidRPr="009E72E4" w:rsidRDefault="005F0D01" w:rsidP="009E5C34">
            <w:pPr>
              <w:jc w:val="center"/>
              <w:rPr>
                <w:rFonts w:asciiTheme="minorHAnsi" w:hAnsiTheme="minorHAnsi"/>
                <w:bCs/>
              </w:rPr>
            </w:pPr>
            <w:r w:rsidRPr="009E72E4">
              <w:rPr>
                <w:rFonts w:asciiTheme="minorHAnsi" w:hAnsiTheme="minorHAnsi"/>
              </w:rPr>
              <w:t>0</w:t>
            </w:r>
          </w:p>
        </w:tc>
      </w:tr>
      <w:tr w:rsidR="009E5C34" w:rsidRPr="009E72E4" w14:paraId="368AD58E" w14:textId="77777777" w:rsidTr="00DF24E7">
        <w:trPr>
          <w:trHeight w:val="206"/>
          <w:jc w:val="center"/>
        </w:trPr>
        <w:tc>
          <w:tcPr>
            <w:tcW w:w="679" w:type="dxa"/>
            <w:tcBorders>
              <w:top w:val="nil"/>
              <w:left w:val="nil"/>
              <w:bottom w:val="nil"/>
            </w:tcBorders>
            <w:vAlign w:val="center"/>
          </w:tcPr>
          <w:p w14:paraId="0B8C28A3" w14:textId="01E6D82A" w:rsidR="009E5C34" w:rsidRPr="009E72E4" w:rsidRDefault="009E5C34" w:rsidP="009E5C34">
            <w:pPr>
              <w:ind w:left="-180" w:right="-108"/>
              <w:jc w:val="center"/>
              <w:rPr>
                <w:rFonts w:asciiTheme="minorHAnsi" w:hAnsiTheme="minorHAnsi" w:cs="Arial"/>
                <w:b/>
                <w:color w:val="0000FF"/>
              </w:rPr>
            </w:pPr>
            <w:r w:rsidRPr="009E72E4">
              <w:rPr>
                <w:rFonts w:asciiTheme="minorHAnsi" w:hAnsiTheme="minorHAnsi" w:cs="Arial"/>
                <w:b/>
                <w:color w:val="0000FF"/>
              </w:rPr>
              <w:t>Row </w:t>
            </w:r>
            <w:r w:rsidR="005F11D8" w:rsidRPr="009E72E4">
              <w:rPr>
                <w:rFonts w:asciiTheme="minorHAnsi" w:hAnsiTheme="minorHAnsi" w:cs="Arial"/>
                <w:b/>
                <w:color w:val="0000FF"/>
              </w:rPr>
              <w:t>7</w:t>
            </w:r>
          </w:p>
        </w:tc>
        <w:tc>
          <w:tcPr>
            <w:tcW w:w="6338" w:type="dxa"/>
            <w:gridSpan w:val="2"/>
            <w:tcBorders>
              <w:bottom w:val="single" w:sz="4" w:space="0" w:color="auto"/>
            </w:tcBorders>
            <w:vAlign w:val="center"/>
          </w:tcPr>
          <w:p w14:paraId="1AFFAF10" w14:textId="77777777" w:rsidR="009E5C34" w:rsidRPr="009E72E4" w:rsidRDefault="009E5C34" w:rsidP="009E5C34">
            <w:pPr>
              <w:tabs>
                <w:tab w:val="left" w:pos="5292"/>
              </w:tabs>
              <w:spacing w:before="40" w:after="40"/>
              <w:ind w:right="-108"/>
              <w:rPr>
                <w:rFonts w:asciiTheme="minorHAnsi" w:hAnsiTheme="minorHAnsi" w:cs="Arial"/>
              </w:rPr>
            </w:pPr>
            <w:r w:rsidRPr="009E72E4">
              <w:rPr>
                <w:rFonts w:asciiTheme="minorHAnsi" w:hAnsiTheme="minorHAnsi" w:cs="Arial"/>
              </w:rPr>
              <w:t>Carried over to next reporting period</w:t>
            </w:r>
          </w:p>
        </w:tc>
        <w:tc>
          <w:tcPr>
            <w:tcW w:w="2163" w:type="dxa"/>
          </w:tcPr>
          <w:p w14:paraId="5DEBB4FA" w14:textId="27F78066" w:rsidR="009E5C34" w:rsidRPr="009E72E4" w:rsidRDefault="005F0D01" w:rsidP="009E5C34">
            <w:pPr>
              <w:jc w:val="center"/>
              <w:rPr>
                <w:rFonts w:asciiTheme="minorHAnsi" w:hAnsiTheme="minorHAnsi"/>
                <w:bCs/>
              </w:rPr>
            </w:pPr>
            <w:r w:rsidRPr="009E72E4">
              <w:rPr>
                <w:rFonts w:asciiTheme="minorHAnsi" w:hAnsiTheme="minorHAnsi"/>
              </w:rPr>
              <w:t>0</w:t>
            </w:r>
          </w:p>
        </w:tc>
      </w:tr>
    </w:tbl>
    <w:p w14:paraId="52BF9EF8" w14:textId="77777777" w:rsidR="00185A4D" w:rsidRPr="009E72E4" w:rsidRDefault="00185A4D" w:rsidP="00185A4D">
      <w:pPr>
        <w:keepNext/>
        <w:keepLines/>
        <w:rPr>
          <w:rFonts w:asciiTheme="minorHAnsi" w:hAnsiTheme="minorHAnsi" w:cs="Arial"/>
          <w:b/>
          <w:color w:val="0000FF"/>
          <w:sz w:val="24"/>
        </w:rPr>
      </w:pPr>
    </w:p>
    <w:p w14:paraId="725A3671" w14:textId="41329B1B"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00A13277">
        <w:rPr>
          <w:rFonts w:asciiTheme="minorHAnsi" w:hAnsiTheme="minorHAnsi" w:cs="Arial"/>
          <w:b/>
          <w:sz w:val="24"/>
        </w:rPr>
        <w:t xml:space="preserve"> </w:t>
      </w:r>
      <w:r w:rsidR="000C66D8" w:rsidRPr="009E72E4">
        <w:rPr>
          <w:rFonts w:asciiTheme="minorHAnsi" w:hAnsiTheme="minorHAnsi" w:cs="Arial"/>
          <w:b/>
          <w:sz w:val="24"/>
        </w:rPr>
        <w:t>R</w:t>
      </w:r>
      <w:r w:rsidRPr="009E72E4">
        <w:rPr>
          <w:rFonts w:asciiTheme="minorHAnsi" w:hAnsiTheme="minorHAnsi" w:cs="Arial"/>
          <w:b/>
          <w:sz w:val="24"/>
        </w:rPr>
        <w:t>eceived during reporting period</w:t>
      </w:r>
    </w:p>
    <w:p w14:paraId="27B64A66" w14:textId="3B418D61" w:rsidR="00976DF0" w:rsidRPr="009E72E4" w:rsidRDefault="00EB1FB6" w:rsidP="00976DF0">
      <w:pPr>
        <w:rPr>
          <w:rFonts w:asciiTheme="minorHAnsi" w:hAnsiTheme="minorHAnsi" w:cs="Arial"/>
          <w:sz w:val="24"/>
        </w:rPr>
      </w:pPr>
      <w:r w:rsidRPr="009E72E4">
        <w:rPr>
          <w:rFonts w:asciiTheme="minorHAnsi" w:hAnsiTheme="minorHAnsi" w:cs="Arial"/>
          <w:sz w:val="24"/>
        </w:rPr>
        <w:t>Report</w:t>
      </w:r>
      <w:r w:rsidR="00AD42B3" w:rsidRPr="009E72E4">
        <w:rPr>
          <w:rFonts w:asciiTheme="minorHAnsi" w:hAnsiTheme="minorHAnsi" w:cs="Arial"/>
          <w:sz w:val="24"/>
        </w:rPr>
        <w:t xml:space="preserve"> the number of all informal requests received during the</w:t>
      </w:r>
      <w:r w:rsidR="00D86FEF" w:rsidRPr="009E72E4">
        <w:rPr>
          <w:rFonts w:asciiTheme="minorHAnsi" w:hAnsiTheme="minorHAnsi" w:cs="Arial"/>
          <w:sz w:val="24"/>
        </w:rPr>
        <w:t xml:space="preserve"> current</w:t>
      </w:r>
      <w:r w:rsidR="00AD42B3" w:rsidRPr="009E72E4">
        <w:rPr>
          <w:rFonts w:asciiTheme="minorHAnsi" w:hAnsiTheme="minorHAnsi" w:cs="Arial"/>
          <w:sz w:val="24"/>
        </w:rPr>
        <w:t xml:space="preserve"> reporting period.</w:t>
      </w:r>
      <w:r w:rsidR="00976DF0" w:rsidRPr="009E72E4">
        <w:rPr>
          <w:rFonts w:asciiTheme="minorHAnsi" w:hAnsiTheme="minorHAnsi" w:cs="Arial"/>
          <w:sz w:val="24"/>
        </w:rPr>
        <w:t xml:space="preserve"> </w:t>
      </w:r>
      <w:r w:rsidR="00BD3568" w:rsidRPr="009E72E4">
        <w:rPr>
          <w:rFonts w:asciiTheme="minorHAnsi" w:hAnsiTheme="minorHAnsi" w:cs="Arial"/>
          <w:sz w:val="24"/>
        </w:rPr>
        <w:t xml:space="preserve">Do not include requests that were treated formally. Formal requests must be reported in </w:t>
      </w:r>
      <w:hyperlink w:anchor="_Section_1:_requests" w:history="1">
        <w:r w:rsidR="00BD3568" w:rsidRPr="00C20D64">
          <w:rPr>
            <w:rStyle w:val="Hyperlink"/>
            <w:rFonts w:asciiTheme="minorHAnsi" w:hAnsiTheme="minorHAnsi" w:cs="Arial"/>
            <w:sz w:val="24"/>
          </w:rPr>
          <w:t>Section 1</w:t>
        </w:r>
      </w:hyperlink>
      <w:r w:rsidR="00BD3568" w:rsidRPr="009E72E4">
        <w:rPr>
          <w:rFonts w:asciiTheme="minorHAnsi" w:hAnsiTheme="minorHAnsi" w:cs="Arial"/>
          <w:sz w:val="24"/>
        </w:rPr>
        <w:t>.</w:t>
      </w:r>
    </w:p>
    <w:p w14:paraId="237B591B" w14:textId="77777777" w:rsidR="00185A4D" w:rsidRPr="009E72E4" w:rsidRDefault="00185A4D" w:rsidP="00185A4D">
      <w:pPr>
        <w:rPr>
          <w:rFonts w:asciiTheme="minorHAnsi" w:hAnsiTheme="minorHAnsi" w:cs="Arial"/>
          <w:sz w:val="24"/>
        </w:rPr>
      </w:pPr>
    </w:p>
    <w:p w14:paraId="32DAA291" w14:textId="4D7533AC"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Row 2</w:t>
      </w:r>
      <w:r w:rsidRPr="009E72E4">
        <w:rPr>
          <w:rFonts w:asciiTheme="minorHAnsi" w:hAnsiTheme="minorHAnsi" w:cs="Arial"/>
          <w:b/>
          <w:sz w:val="24"/>
        </w:rPr>
        <w:t xml:space="preserve"> –</w:t>
      </w:r>
      <w:r w:rsidR="00A13277">
        <w:rPr>
          <w:rFonts w:asciiTheme="minorHAnsi" w:hAnsiTheme="minorHAnsi" w:cs="Arial"/>
          <w:b/>
          <w:sz w:val="24"/>
        </w:rPr>
        <w:t xml:space="preserve"> </w:t>
      </w:r>
      <w:r w:rsidR="000C66D8" w:rsidRPr="009E72E4">
        <w:rPr>
          <w:rFonts w:asciiTheme="minorHAnsi" w:hAnsiTheme="minorHAnsi" w:cs="Arial"/>
          <w:b/>
          <w:sz w:val="24"/>
        </w:rPr>
        <w:t>O</w:t>
      </w:r>
      <w:r w:rsidRPr="009E72E4">
        <w:rPr>
          <w:rFonts w:asciiTheme="minorHAnsi" w:hAnsiTheme="minorHAnsi" w:cs="Arial"/>
          <w:b/>
          <w:sz w:val="24"/>
        </w:rPr>
        <w:t>utstanding from previous reporting periods</w:t>
      </w:r>
    </w:p>
    <w:p w14:paraId="7779C675" w14:textId="27D5FD85" w:rsidR="004C2A4D" w:rsidRPr="009E72E4" w:rsidRDefault="002276C6" w:rsidP="004C2A4D">
      <w:pPr>
        <w:rPr>
          <w:rFonts w:asciiTheme="minorHAnsi" w:hAnsiTheme="minorHAnsi" w:cs="Arial"/>
          <w:sz w:val="24"/>
        </w:rPr>
      </w:pPr>
      <w:r w:rsidRPr="009E72E4">
        <w:rPr>
          <w:rFonts w:asciiTheme="minorHAnsi" w:hAnsiTheme="minorHAnsi" w:cs="Arial"/>
          <w:sz w:val="24"/>
        </w:rPr>
        <w:t>Row 2 equals the sum</w:t>
      </w:r>
      <w:r w:rsidR="004C2A4D" w:rsidRPr="009E72E4">
        <w:rPr>
          <w:rFonts w:asciiTheme="minorHAnsi" w:hAnsiTheme="minorHAnsi" w:cs="Arial"/>
          <w:sz w:val="24"/>
        </w:rPr>
        <w:t xml:space="preserve"> of Row 3 and Row 4</w:t>
      </w:r>
      <w:r w:rsidRPr="009E72E4">
        <w:rPr>
          <w:rFonts w:asciiTheme="minorHAnsi" w:hAnsiTheme="minorHAnsi" w:cs="Arial"/>
          <w:sz w:val="24"/>
        </w:rPr>
        <w:t>, which</w:t>
      </w:r>
      <w:r w:rsidR="004C2A4D" w:rsidRPr="009E72E4">
        <w:rPr>
          <w:rFonts w:asciiTheme="minorHAnsi" w:hAnsiTheme="minorHAnsi" w:cs="Arial"/>
          <w:sz w:val="24"/>
        </w:rPr>
        <w:t xml:space="preserve"> represents the number of informal requests that were</w:t>
      </w:r>
      <w:r w:rsidR="00DB202A" w:rsidRPr="009E72E4">
        <w:rPr>
          <w:rFonts w:asciiTheme="minorHAnsi" w:hAnsiTheme="minorHAnsi" w:cs="Arial"/>
          <w:sz w:val="24"/>
        </w:rPr>
        <w:t xml:space="preserve"> still</w:t>
      </w:r>
      <w:r w:rsidR="004C2A4D" w:rsidRPr="009E72E4">
        <w:rPr>
          <w:rFonts w:asciiTheme="minorHAnsi" w:hAnsiTheme="minorHAnsi" w:cs="Arial"/>
          <w:sz w:val="24"/>
        </w:rPr>
        <w:t xml:space="preserve"> </w:t>
      </w:r>
      <w:r w:rsidR="007045DD" w:rsidRPr="009E72E4">
        <w:rPr>
          <w:rFonts w:asciiTheme="minorHAnsi" w:hAnsiTheme="minorHAnsi" w:cs="Arial"/>
          <w:sz w:val="24"/>
        </w:rPr>
        <w:t>open</w:t>
      </w:r>
      <w:r w:rsidR="004C2A4D" w:rsidRPr="009E72E4">
        <w:rPr>
          <w:rFonts w:asciiTheme="minorHAnsi" w:hAnsiTheme="minorHAnsi" w:cs="Arial"/>
          <w:sz w:val="24"/>
        </w:rPr>
        <w:t xml:space="preserve"> at the end of the</w:t>
      </w:r>
      <w:r w:rsidR="004C2A4D" w:rsidRPr="009E72E4">
        <w:rPr>
          <w:rFonts w:asciiTheme="minorHAnsi" w:hAnsiTheme="minorHAnsi" w:cs="Arial"/>
          <w:b/>
          <w:sz w:val="24"/>
        </w:rPr>
        <w:t xml:space="preserve"> </w:t>
      </w:r>
      <w:r w:rsidR="004C2A4D" w:rsidRPr="009E72E4">
        <w:rPr>
          <w:rFonts w:asciiTheme="minorHAnsi" w:hAnsiTheme="minorHAnsi" w:cs="Arial"/>
          <w:b/>
          <w:bCs/>
          <w:sz w:val="24"/>
        </w:rPr>
        <w:t>previous</w:t>
      </w:r>
      <w:r w:rsidR="004C2A4D" w:rsidRPr="009E72E4">
        <w:rPr>
          <w:rFonts w:asciiTheme="minorHAnsi" w:hAnsiTheme="minorHAnsi" w:cs="Arial"/>
          <w:b/>
          <w:sz w:val="24"/>
        </w:rPr>
        <w:t xml:space="preserve"> </w:t>
      </w:r>
      <w:r w:rsidR="004C2A4D" w:rsidRPr="009E72E4">
        <w:rPr>
          <w:rFonts w:asciiTheme="minorHAnsi" w:hAnsiTheme="minorHAnsi" w:cs="Arial"/>
          <w:sz w:val="24"/>
        </w:rPr>
        <w:t>reporting period (</w:t>
      </w:r>
      <w:r w:rsidR="00991BD7" w:rsidRPr="009E72E4">
        <w:rPr>
          <w:rFonts w:asciiTheme="minorHAnsi" w:hAnsiTheme="minorHAnsi" w:cs="Arial"/>
          <w:sz w:val="24"/>
        </w:rPr>
        <w:t>i.e.,</w:t>
      </w:r>
      <w:r w:rsidR="004C2A4D" w:rsidRPr="009E72E4">
        <w:rPr>
          <w:rFonts w:asciiTheme="minorHAnsi" w:hAnsiTheme="minorHAnsi" w:cs="Arial"/>
          <w:sz w:val="24"/>
        </w:rPr>
        <w:t xml:space="preserve"> </w:t>
      </w:r>
      <w:r w:rsidR="00FE4206" w:rsidRPr="009E72E4">
        <w:rPr>
          <w:rFonts w:asciiTheme="minorHAnsi" w:hAnsiTheme="minorHAnsi" w:cs="Arial"/>
          <w:sz w:val="24"/>
        </w:rPr>
        <w:t xml:space="preserve">informal </w:t>
      </w:r>
      <w:r w:rsidR="004C2A4D" w:rsidRPr="009E72E4">
        <w:rPr>
          <w:rFonts w:asciiTheme="minorHAnsi" w:hAnsiTheme="minorHAnsi" w:cs="Arial"/>
          <w:sz w:val="24"/>
        </w:rPr>
        <w:t xml:space="preserve">requests that were not closed and were </w:t>
      </w:r>
      <w:r w:rsidR="00991BD7" w:rsidRPr="009E72E4">
        <w:rPr>
          <w:rFonts w:asciiTheme="minorHAnsi" w:hAnsiTheme="minorHAnsi" w:cs="Arial"/>
          <w:sz w:val="24"/>
        </w:rPr>
        <w:t>carried over</w:t>
      </w:r>
      <w:r w:rsidR="004C2A4D" w:rsidRPr="009E72E4">
        <w:rPr>
          <w:rFonts w:asciiTheme="minorHAnsi" w:hAnsiTheme="minorHAnsi" w:cs="Arial"/>
          <w:sz w:val="24"/>
        </w:rPr>
        <w:t xml:space="preserve"> from the previous year)</w:t>
      </w:r>
      <w:r w:rsidR="0003473B" w:rsidRPr="009E72E4">
        <w:rPr>
          <w:rFonts w:asciiTheme="minorHAnsi" w:hAnsiTheme="minorHAnsi" w:cs="Arial"/>
          <w:sz w:val="24"/>
        </w:rPr>
        <w:t xml:space="preserve"> and outstanding from one or more reporting periods</w:t>
      </w:r>
      <w:r w:rsidR="004C2A4D" w:rsidRPr="009E72E4">
        <w:rPr>
          <w:rFonts w:asciiTheme="minorHAnsi" w:hAnsiTheme="minorHAnsi" w:cs="Arial"/>
          <w:sz w:val="24"/>
        </w:rPr>
        <w:t xml:space="preserve">. </w:t>
      </w:r>
    </w:p>
    <w:p w14:paraId="58C04EAF" w14:textId="77777777" w:rsidR="00185A4D" w:rsidRPr="009E72E4" w:rsidRDefault="00185A4D" w:rsidP="00185A4D">
      <w:pPr>
        <w:rPr>
          <w:rFonts w:asciiTheme="minorHAnsi" w:hAnsiTheme="minorHAnsi" w:cs="Arial"/>
          <w:sz w:val="24"/>
        </w:rPr>
      </w:pPr>
    </w:p>
    <w:p w14:paraId="64977759" w14:textId="244C37A9" w:rsidR="00185A4D" w:rsidRPr="009E72E4" w:rsidRDefault="00185A4D" w:rsidP="00185A4D">
      <w:pPr>
        <w:keepNext/>
        <w:keepLines/>
        <w:rPr>
          <w:rFonts w:asciiTheme="minorHAnsi" w:hAnsiTheme="minorHAnsi" w:cs="Arial"/>
          <w:b/>
          <w:color w:val="0000FF"/>
          <w:sz w:val="24"/>
        </w:rPr>
      </w:pPr>
      <w:r w:rsidRPr="009E72E4">
        <w:rPr>
          <w:rFonts w:asciiTheme="minorHAnsi" w:hAnsiTheme="minorHAnsi" w:cs="Arial"/>
          <w:b/>
          <w:color w:val="0000FF"/>
          <w:sz w:val="24"/>
        </w:rPr>
        <w:t xml:space="preserve">Row 3 </w:t>
      </w:r>
      <w:r w:rsidRPr="009E72E4">
        <w:rPr>
          <w:rFonts w:asciiTheme="minorHAnsi" w:hAnsiTheme="minorHAnsi" w:cs="Arial"/>
          <w:b/>
          <w:sz w:val="24"/>
        </w:rPr>
        <w:t>–</w:t>
      </w:r>
      <w:r w:rsidR="00A13277">
        <w:rPr>
          <w:rFonts w:asciiTheme="minorHAnsi" w:hAnsiTheme="minorHAnsi" w:cs="Arial"/>
          <w:b/>
          <w:sz w:val="24"/>
        </w:rPr>
        <w:t xml:space="preserve"> </w:t>
      </w:r>
      <w:r w:rsidR="000C66D8" w:rsidRPr="009E72E4">
        <w:rPr>
          <w:rFonts w:asciiTheme="minorHAnsi" w:hAnsiTheme="minorHAnsi" w:cs="Arial"/>
          <w:b/>
          <w:sz w:val="24"/>
        </w:rPr>
        <w:t>R</w:t>
      </w:r>
      <w:r w:rsidRPr="009E72E4">
        <w:rPr>
          <w:rFonts w:asciiTheme="minorHAnsi" w:hAnsiTheme="minorHAnsi" w:cs="Arial"/>
          <w:b/>
          <w:sz w:val="24"/>
        </w:rPr>
        <w:t>equests outstanding from previous reporting period</w:t>
      </w:r>
      <w:r w:rsidR="00EA3D31" w:rsidRPr="009E72E4">
        <w:rPr>
          <w:rFonts w:asciiTheme="minorHAnsi" w:hAnsiTheme="minorHAnsi" w:cs="Arial"/>
          <w:b/>
          <w:sz w:val="24"/>
        </w:rPr>
        <w:t>s</w:t>
      </w:r>
    </w:p>
    <w:p w14:paraId="483B1B28" w14:textId="7ADAAA49" w:rsidR="0EBC4C3E" w:rsidRPr="009E72E4" w:rsidRDefault="71664720" w:rsidP="0ECAFBC5">
      <w:pPr>
        <w:rPr>
          <w:rFonts w:ascii="Calibri" w:eastAsia="Calibri" w:hAnsi="Calibri" w:cs="Calibri"/>
          <w:color w:val="000000" w:themeColor="text1"/>
          <w:sz w:val="24"/>
        </w:rPr>
      </w:pPr>
      <w:r w:rsidRPr="0ECAFBC5">
        <w:rPr>
          <w:rFonts w:ascii="Calibri" w:eastAsia="Calibri" w:hAnsi="Calibri" w:cs="Calibri"/>
          <w:color w:val="000000" w:themeColor="text1"/>
          <w:sz w:val="24"/>
        </w:rPr>
        <w:t>Report the number of informal requests that were still open at the end of the</w:t>
      </w:r>
      <w:r w:rsidRPr="0ECAFBC5">
        <w:rPr>
          <w:rFonts w:ascii="Calibri" w:eastAsia="Calibri" w:hAnsi="Calibri" w:cs="Calibri"/>
          <w:b/>
          <w:bCs/>
          <w:color w:val="000000" w:themeColor="text1"/>
          <w:sz w:val="24"/>
        </w:rPr>
        <w:t xml:space="preserve"> previous </w:t>
      </w:r>
      <w:r w:rsidRPr="0ECAFBC5">
        <w:rPr>
          <w:rFonts w:ascii="Calibri" w:eastAsia="Calibri" w:hAnsi="Calibri" w:cs="Calibri"/>
          <w:color w:val="000000" w:themeColor="text1"/>
          <w:sz w:val="24"/>
        </w:rPr>
        <w:t xml:space="preserve">reporting period that had been received </w:t>
      </w:r>
      <w:r w:rsidRPr="0ECAFBC5">
        <w:rPr>
          <w:rFonts w:ascii="Calibri" w:eastAsia="Calibri" w:hAnsi="Calibri" w:cs="Calibri"/>
          <w:b/>
          <w:bCs/>
          <w:color w:val="000000" w:themeColor="text1"/>
          <w:sz w:val="24"/>
        </w:rPr>
        <w:t>during</w:t>
      </w:r>
      <w:r w:rsidRPr="0ECAFBC5">
        <w:rPr>
          <w:rFonts w:ascii="Calibri" w:eastAsia="Calibri" w:hAnsi="Calibri" w:cs="Calibri"/>
          <w:color w:val="000000" w:themeColor="text1"/>
          <w:sz w:val="24"/>
        </w:rPr>
        <w:t xml:space="preserve"> </w:t>
      </w:r>
      <w:r w:rsidR="00753889" w:rsidRPr="0ECAFBC5">
        <w:rPr>
          <w:rFonts w:ascii="Calibri" w:eastAsia="Calibri" w:hAnsi="Calibri" w:cs="Calibri"/>
          <w:color w:val="000000" w:themeColor="text1"/>
          <w:sz w:val="24"/>
        </w:rPr>
        <w:t xml:space="preserve">the </w:t>
      </w:r>
      <w:r w:rsidRPr="0ECAFBC5">
        <w:rPr>
          <w:rFonts w:ascii="Calibri" w:eastAsia="Calibri" w:hAnsi="Calibri" w:cs="Calibri"/>
          <w:color w:val="000000" w:themeColor="text1"/>
          <w:sz w:val="24"/>
        </w:rPr>
        <w:t>20</w:t>
      </w:r>
      <w:r w:rsidR="11898200" w:rsidRPr="0ECAFBC5">
        <w:rPr>
          <w:rFonts w:ascii="Calibri" w:eastAsia="Calibri" w:hAnsi="Calibri" w:cs="Calibri"/>
          <w:color w:val="000000" w:themeColor="text1"/>
          <w:sz w:val="24"/>
        </w:rPr>
        <w:t>23</w:t>
      </w:r>
      <w:r w:rsidR="00D413B4" w:rsidRPr="0ECAFBC5">
        <w:rPr>
          <w:rFonts w:asciiTheme="minorHAnsi" w:hAnsiTheme="minorHAnsi" w:cs="Arial"/>
          <w:sz w:val="24"/>
        </w:rPr>
        <w:t>–</w:t>
      </w:r>
      <w:r w:rsidR="713DE65D" w:rsidRPr="0ECAFBC5">
        <w:rPr>
          <w:rFonts w:ascii="Calibri" w:eastAsia="Calibri" w:hAnsi="Calibri" w:cs="Calibri"/>
          <w:color w:val="000000" w:themeColor="text1"/>
          <w:sz w:val="24"/>
        </w:rPr>
        <w:t>24</w:t>
      </w:r>
      <w:r w:rsidR="00753889" w:rsidRPr="0ECAFBC5">
        <w:rPr>
          <w:rFonts w:ascii="Calibri" w:eastAsia="Calibri" w:hAnsi="Calibri" w:cs="Calibri"/>
          <w:color w:val="000000" w:themeColor="text1"/>
          <w:sz w:val="24"/>
        </w:rPr>
        <w:t xml:space="preserve"> reporting period</w:t>
      </w:r>
      <w:r w:rsidRPr="0ECAFBC5">
        <w:rPr>
          <w:rFonts w:ascii="Calibri" w:eastAsia="Calibri" w:hAnsi="Calibri" w:cs="Calibri"/>
          <w:color w:val="000000" w:themeColor="text1"/>
          <w:sz w:val="24"/>
        </w:rPr>
        <w:t>.</w:t>
      </w:r>
    </w:p>
    <w:p w14:paraId="532574ED" w14:textId="77777777" w:rsidR="00185A4D" w:rsidRPr="009E72E4" w:rsidRDefault="00185A4D" w:rsidP="00185A4D">
      <w:pPr>
        <w:rPr>
          <w:rFonts w:asciiTheme="minorHAnsi" w:hAnsiTheme="minorHAnsi" w:cs="Arial"/>
          <w:sz w:val="24"/>
        </w:rPr>
      </w:pPr>
    </w:p>
    <w:p w14:paraId="70C882C3" w14:textId="1B0010A2"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w:t>
      </w:r>
      <w:r w:rsidR="00A13277">
        <w:rPr>
          <w:rFonts w:asciiTheme="minorHAnsi" w:hAnsiTheme="minorHAnsi" w:cs="Arial"/>
          <w:b/>
          <w:sz w:val="24"/>
        </w:rPr>
        <w:t xml:space="preserve"> </w:t>
      </w:r>
      <w:r w:rsidR="000C66D8" w:rsidRPr="009E72E4">
        <w:rPr>
          <w:rFonts w:asciiTheme="minorHAnsi" w:hAnsiTheme="minorHAnsi" w:cs="Arial"/>
          <w:b/>
          <w:sz w:val="24"/>
        </w:rPr>
        <w:t>O</w:t>
      </w:r>
      <w:r w:rsidRPr="009E72E4">
        <w:rPr>
          <w:rFonts w:asciiTheme="minorHAnsi" w:hAnsiTheme="minorHAnsi" w:cs="Arial"/>
          <w:b/>
          <w:sz w:val="24"/>
        </w:rPr>
        <w:t>utstanding from more than one reporting period</w:t>
      </w:r>
    </w:p>
    <w:p w14:paraId="2B92D484" w14:textId="3C19700A" w:rsidR="127F8DA0" w:rsidRPr="009E72E4" w:rsidRDefault="71664720" w:rsidP="0ECAFBC5">
      <w:pPr>
        <w:rPr>
          <w:rFonts w:asciiTheme="minorHAnsi" w:hAnsiTheme="minorHAnsi" w:cs="Arial"/>
          <w:sz w:val="24"/>
        </w:rPr>
      </w:pPr>
      <w:bookmarkStart w:id="21" w:name="_Hlk102564152"/>
      <w:r w:rsidRPr="0ECAFBC5">
        <w:rPr>
          <w:rFonts w:ascii="Calibri" w:eastAsia="Calibri" w:hAnsi="Calibri" w:cs="Calibri"/>
          <w:color w:val="000000" w:themeColor="text1"/>
          <w:sz w:val="24"/>
        </w:rPr>
        <w:t>Report the number of informal requests that were still open at the end of the</w:t>
      </w:r>
      <w:r w:rsidRPr="0ECAFBC5">
        <w:rPr>
          <w:rFonts w:ascii="Calibri" w:eastAsia="Calibri" w:hAnsi="Calibri" w:cs="Calibri"/>
          <w:b/>
          <w:bCs/>
          <w:color w:val="000000" w:themeColor="text1"/>
          <w:sz w:val="24"/>
        </w:rPr>
        <w:t xml:space="preserve"> previous </w:t>
      </w:r>
      <w:r w:rsidRPr="0ECAFBC5">
        <w:rPr>
          <w:rFonts w:ascii="Calibri" w:eastAsia="Calibri" w:hAnsi="Calibri" w:cs="Calibri"/>
          <w:color w:val="000000" w:themeColor="text1"/>
          <w:sz w:val="24"/>
        </w:rPr>
        <w:t xml:space="preserve">reporting period that had been received </w:t>
      </w:r>
      <w:r w:rsidRPr="0ECAFBC5">
        <w:rPr>
          <w:rFonts w:ascii="Calibri" w:eastAsia="Calibri" w:hAnsi="Calibri" w:cs="Calibri"/>
          <w:b/>
          <w:bCs/>
          <w:color w:val="000000" w:themeColor="text1"/>
          <w:sz w:val="24"/>
        </w:rPr>
        <w:t>before</w:t>
      </w:r>
      <w:r w:rsidRPr="0ECAFBC5">
        <w:rPr>
          <w:rFonts w:ascii="Calibri" w:eastAsia="Calibri" w:hAnsi="Calibri" w:cs="Calibri"/>
          <w:color w:val="000000" w:themeColor="text1"/>
          <w:sz w:val="24"/>
        </w:rPr>
        <w:t xml:space="preserve"> </w:t>
      </w:r>
      <w:r w:rsidR="00991AA5" w:rsidRPr="0ECAFBC5">
        <w:rPr>
          <w:rFonts w:ascii="Calibri" w:eastAsia="Calibri" w:hAnsi="Calibri" w:cs="Calibri"/>
          <w:color w:val="000000" w:themeColor="text1"/>
          <w:sz w:val="24"/>
        </w:rPr>
        <w:t xml:space="preserve">the </w:t>
      </w:r>
      <w:r w:rsidRPr="0ECAFBC5">
        <w:rPr>
          <w:rFonts w:ascii="Calibri" w:eastAsia="Calibri" w:hAnsi="Calibri" w:cs="Calibri"/>
          <w:color w:val="000000" w:themeColor="text1"/>
          <w:sz w:val="24"/>
        </w:rPr>
        <w:t>20</w:t>
      </w:r>
      <w:r w:rsidR="4B0CEB5F" w:rsidRPr="0ECAFBC5">
        <w:rPr>
          <w:rFonts w:ascii="Calibri" w:eastAsia="Calibri" w:hAnsi="Calibri" w:cs="Calibri"/>
          <w:color w:val="000000" w:themeColor="text1"/>
          <w:sz w:val="24"/>
        </w:rPr>
        <w:t>23</w:t>
      </w:r>
      <w:r w:rsidR="00D413B4" w:rsidRPr="0ECAFBC5">
        <w:rPr>
          <w:rFonts w:asciiTheme="minorHAnsi" w:hAnsiTheme="minorHAnsi" w:cs="Arial"/>
          <w:sz w:val="24"/>
        </w:rPr>
        <w:t>–</w:t>
      </w:r>
      <w:r w:rsidR="713DE65D" w:rsidRPr="0ECAFBC5">
        <w:rPr>
          <w:rFonts w:ascii="Calibri" w:eastAsia="Calibri" w:hAnsi="Calibri" w:cs="Calibri"/>
          <w:color w:val="000000" w:themeColor="text1"/>
          <w:sz w:val="24"/>
        </w:rPr>
        <w:t>24</w:t>
      </w:r>
      <w:r w:rsidR="00991AA5" w:rsidRPr="0ECAFBC5">
        <w:rPr>
          <w:rFonts w:ascii="Calibri" w:eastAsia="Calibri" w:hAnsi="Calibri" w:cs="Calibri"/>
          <w:color w:val="000000" w:themeColor="text1"/>
          <w:sz w:val="24"/>
        </w:rPr>
        <w:t xml:space="preserve"> reporting period</w:t>
      </w:r>
      <w:r w:rsidRPr="0ECAFBC5">
        <w:rPr>
          <w:rFonts w:ascii="Calibri" w:eastAsia="Calibri" w:hAnsi="Calibri" w:cs="Calibri"/>
          <w:color w:val="000000" w:themeColor="text1"/>
          <w:sz w:val="24"/>
        </w:rPr>
        <w:t>.</w:t>
      </w:r>
    </w:p>
    <w:bookmarkEnd w:id="21"/>
    <w:p w14:paraId="574D6062" w14:textId="77777777" w:rsidR="00185A4D" w:rsidRPr="008E23FC" w:rsidRDefault="00185A4D" w:rsidP="00185A4D">
      <w:pPr>
        <w:rPr>
          <w:rFonts w:asciiTheme="minorHAnsi" w:hAnsiTheme="minorHAnsi" w:cs="Arial"/>
          <w:sz w:val="24"/>
        </w:rPr>
      </w:pPr>
    </w:p>
    <w:p w14:paraId="5950C07A" w14:textId="29C37636" w:rsidR="00185A4D" w:rsidRPr="009E72E4" w:rsidRDefault="00185A4D" w:rsidP="000D2794">
      <w:pPr>
        <w:keepNext/>
        <w:keepLines/>
        <w:rPr>
          <w:rFonts w:asciiTheme="minorHAnsi" w:hAnsiTheme="minorHAnsi" w:cs="Arial"/>
          <w:color w:val="000000"/>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Total</w:t>
      </w:r>
      <w:r w:rsidRPr="009E72E4">
        <w:rPr>
          <w:rFonts w:asciiTheme="minorHAnsi" w:hAnsiTheme="minorHAnsi" w:cs="Arial"/>
          <w:b/>
          <w:color w:val="FF6600"/>
          <w:sz w:val="24"/>
        </w:rPr>
        <w:t xml:space="preserve"> </w:t>
      </w:r>
    </w:p>
    <w:p w14:paraId="09F4E41C" w14:textId="5D61260B" w:rsidR="00185A4D" w:rsidRPr="009E72E4" w:rsidRDefault="00E7069B" w:rsidP="00185A4D">
      <w:pPr>
        <w:rPr>
          <w:rFonts w:asciiTheme="minorHAnsi" w:hAnsiTheme="minorHAnsi" w:cs="Arial"/>
          <w:sz w:val="24"/>
        </w:rPr>
      </w:pPr>
      <w:r w:rsidRPr="009E72E4">
        <w:rPr>
          <w:rFonts w:asciiTheme="minorHAnsi" w:hAnsiTheme="minorHAnsi" w:cs="Arial"/>
          <w:sz w:val="24"/>
        </w:rPr>
        <w:t>Row 5 equals the sum of</w:t>
      </w:r>
      <w:r w:rsidR="000E0D3B" w:rsidRPr="009E72E4">
        <w:rPr>
          <w:rFonts w:asciiTheme="minorHAnsi" w:hAnsiTheme="minorHAnsi" w:cs="Arial"/>
          <w:sz w:val="24"/>
        </w:rPr>
        <w:t xml:space="preserve"> Row 1 and Row 2</w:t>
      </w:r>
      <w:r w:rsidR="00020B92" w:rsidRPr="009E72E4">
        <w:rPr>
          <w:rFonts w:asciiTheme="minorHAnsi" w:hAnsiTheme="minorHAnsi" w:cs="Arial"/>
          <w:sz w:val="24"/>
        </w:rPr>
        <w:t>, which</w:t>
      </w:r>
      <w:r w:rsidR="000E0D3B" w:rsidRPr="009E72E4">
        <w:rPr>
          <w:rFonts w:asciiTheme="minorHAnsi" w:hAnsiTheme="minorHAnsi" w:cs="Arial"/>
          <w:sz w:val="24"/>
        </w:rPr>
        <w:t xml:space="preserve"> represents the number of informal requests to be processed.</w:t>
      </w:r>
    </w:p>
    <w:p w14:paraId="2D08C38B" w14:textId="77777777" w:rsidR="000E0D3B" w:rsidRPr="009E72E4" w:rsidRDefault="000E0D3B" w:rsidP="00185A4D">
      <w:pPr>
        <w:rPr>
          <w:rFonts w:asciiTheme="minorHAnsi" w:hAnsiTheme="minorHAnsi" w:cs="Arial"/>
          <w:sz w:val="24"/>
        </w:rPr>
      </w:pPr>
    </w:p>
    <w:p w14:paraId="12DFCD35" w14:textId="6C8AE034"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w:t>
      </w:r>
      <w:r w:rsidR="00A13277">
        <w:rPr>
          <w:rFonts w:asciiTheme="minorHAnsi" w:hAnsiTheme="minorHAnsi" w:cs="Arial"/>
          <w:b/>
          <w:sz w:val="24"/>
        </w:rPr>
        <w:t xml:space="preserve"> </w:t>
      </w:r>
      <w:r w:rsidR="00294A71" w:rsidRPr="009E72E4">
        <w:rPr>
          <w:rFonts w:asciiTheme="minorHAnsi" w:hAnsiTheme="minorHAnsi" w:cs="Arial"/>
          <w:b/>
          <w:sz w:val="24"/>
        </w:rPr>
        <w:t>C</w:t>
      </w:r>
      <w:r w:rsidRPr="009E72E4">
        <w:rPr>
          <w:rFonts w:asciiTheme="minorHAnsi" w:hAnsiTheme="minorHAnsi" w:cs="Arial"/>
          <w:b/>
          <w:sz w:val="24"/>
        </w:rPr>
        <w:t>losed during reporting period</w:t>
      </w:r>
    </w:p>
    <w:p w14:paraId="485C02DF" w14:textId="3875EC0E" w:rsidR="00CE61FE" w:rsidRPr="009E72E4" w:rsidRDefault="00EB1FB6" w:rsidP="00A00760">
      <w:pPr>
        <w:keepNext/>
        <w:keepLines/>
        <w:rPr>
          <w:rFonts w:asciiTheme="minorHAnsi" w:hAnsiTheme="minorHAnsi" w:cs="Arial"/>
          <w:sz w:val="24"/>
        </w:rPr>
      </w:pPr>
      <w:r w:rsidRPr="009E72E4">
        <w:rPr>
          <w:rFonts w:asciiTheme="minorHAnsi" w:hAnsiTheme="minorHAnsi" w:cs="Arial"/>
          <w:sz w:val="24"/>
        </w:rPr>
        <w:t>Report</w:t>
      </w:r>
      <w:r w:rsidR="002F7E52" w:rsidRPr="009E72E4">
        <w:rPr>
          <w:rFonts w:asciiTheme="minorHAnsi" w:hAnsiTheme="minorHAnsi" w:cs="Arial"/>
          <w:sz w:val="24"/>
        </w:rPr>
        <w:t xml:space="preserve"> the number of </w:t>
      </w:r>
      <w:r w:rsidR="00AB5984" w:rsidRPr="009E72E4">
        <w:rPr>
          <w:rFonts w:asciiTheme="minorHAnsi" w:hAnsiTheme="minorHAnsi" w:cs="Arial"/>
          <w:sz w:val="24"/>
        </w:rPr>
        <w:t xml:space="preserve">informal requests </w:t>
      </w:r>
      <w:r w:rsidR="00CE61FE" w:rsidRPr="009E72E4">
        <w:rPr>
          <w:rFonts w:asciiTheme="minorHAnsi" w:hAnsiTheme="minorHAnsi" w:cs="Arial"/>
          <w:sz w:val="24"/>
        </w:rPr>
        <w:t xml:space="preserve">closed during the </w:t>
      </w:r>
      <w:r w:rsidR="00D86FEF" w:rsidRPr="009E72E4">
        <w:rPr>
          <w:rFonts w:asciiTheme="minorHAnsi" w:hAnsiTheme="minorHAnsi" w:cs="Arial"/>
          <w:sz w:val="24"/>
        </w:rPr>
        <w:t xml:space="preserve">current </w:t>
      </w:r>
      <w:r w:rsidR="00CE61FE" w:rsidRPr="009E72E4">
        <w:rPr>
          <w:rFonts w:asciiTheme="minorHAnsi" w:hAnsiTheme="minorHAnsi" w:cs="Arial"/>
          <w:sz w:val="24"/>
        </w:rPr>
        <w:t>reporting period. A request is closed when:</w:t>
      </w:r>
    </w:p>
    <w:p w14:paraId="12C09A68" w14:textId="0256DB4C" w:rsidR="00CE61FE" w:rsidRPr="009E72E4" w:rsidRDefault="00CE61FE" w:rsidP="009265FB">
      <w:pPr>
        <w:widowControl w:val="0"/>
        <w:numPr>
          <w:ilvl w:val="0"/>
          <w:numId w:val="12"/>
        </w:numPr>
        <w:suppressAutoHyphens/>
        <w:ind w:left="1080"/>
        <w:rPr>
          <w:rFonts w:asciiTheme="minorHAnsi" w:hAnsiTheme="minorHAnsi" w:cs="Arial"/>
          <w:sz w:val="24"/>
        </w:rPr>
      </w:pPr>
      <w:r w:rsidRPr="009E72E4">
        <w:rPr>
          <w:rFonts w:asciiTheme="minorHAnsi" w:hAnsiTheme="minorHAnsi" w:cs="Arial"/>
          <w:sz w:val="24"/>
        </w:rPr>
        <w:t>A response has been sent to the requester to advise of the disposition of the full request;</w:t>
      </w:r>
      <w:r w:rsidR="005225D6" w:rsidRPr="009E72E4">
        <w:rPr>
          <w:rFonts w:asciiTheme="minorHAnsi" w:hAnsiTheme="minorHAnsi" w:cs="Arial"/>
          <w:sz w:val="24"/>
        </w:rPr>
        <w:t xml:space="preserve"> </w:t>
      </w:r>
      <w:r w:rsidRPr="009E72E4">
        <w:rPr>
          <w:rFonts w:asciiTheme="minorHAnsi" w:hAnsiTheme="minorHAnsi" w:cs="Arial"/>
          <w:sz w:val="24"/>
        </w:rPr>
        <w:t>or</w:t>
      </w:r>
    </w:p>
    <w:p w14:paraId="01F04FF1" w14:textId="420524D7" w:rsidR="00CE61FE" w:rsidRPr="00DF24E7" w:rsidRDefault="00CE61FE" w:rsidP="00CE61FE">
      <w:pPr>
        <w:widowControl w:val="0"/>
        <w:numPr>
          <w:ilvl w:val="0"/>
          <w:numId w:val="12"/>
        </w:numPr>
        <w:suppressAutoHyphens/>
        <w:ind w:left="1080"/>
        <w:rPr>
          <w:rFonts w:asciiTheme="minorHAnsi" w:hAnsiTheme="minorHAnsi" w:cs="Arial"/>
          <w:b/>
          <w:sz w:val="24"/>
        </w:rPr>
      </w:pPr>
      <w:r w:rsidRPr="009E72E4">
        <w:rPr>
          <w:rFonts w:asciiTheme="minorHAnsi" w:hAnsiTheme="minorHAnsi" w:cs="Arial"/>
          <w:sz w:val="24"/>
        </w:rPr>
        <w:t xml:space="preserve">The request was abandoned. Once abandoned, if the requester resubmits their request </w:t>
      </w:r>
      <w:r w:rsidR="00991BD7" w:rsidRPr="009E72E4">
        <w:rPr>
          <w:rFonts w:asciiTheme="minorHAnsi" w:hAnsiTheme="minorHAnsi" w:cs="Arial"/>
          <w:sz w:val="24"/>
        </w:rPr>
        <w:t>later</w:t>
      </w:r>
      <w:r w:rsidRPr="009E72E4">
        <w:rPr>
          <w:rFonts w:asciiTheme="minorHAnsi" w:hAnsiTheme="minorHAnsi" w:cs="Arial"/>
          <w:sz w:val="24"/>
        </w:rPr>
        <w:t xml:space="preserve">, </w:t>
      </w:r>
      <w:r w:rsidR="00DB093D" w:rsidRPr="009E72E4">
        <w:rPr>
          <w:rFonts w:asciiTheme="minorHAnsi" w:hAnsiTheme="minorHAnsi" w:cs="Arial"/>
          <w:sz w:val="24"/>
        </w:rPr>
        <w:t>it</w:t>
      </w:r>
      <w:r w:rsidRPr="009E72E4">
        <w:rPr>
          <w:rFonts w:asciiTheme="minorHAnsi" w:hAnsiTheme="minorHAnsi" w:cs="Arial"/>
          <w:sz w:val="24"/>
        </w:rPr>
        <w:t xml:space="preserve"> should be reported as a new request. The abandoned request should not be re-opened for statistical purposes.</w:t>
      </w:r>
    </w:p>
    <w:p w14:paraId="302A2F02" w14:textId="77777777" w:rsidR="00CB00DE" w:rsidRPr="009E72E4" w:rsidRDefault="00CB00DE" w:rsidP="00DF24E7">
      <w:pPr>
        <w:widowControl w:val="0"/>
        <w:suppressAutoHyphens/>
        <w:rPr>
          <w:rFonts w:asciiTheme="minorHAnsi" w:hAnsiTheme="minorHAnsi" w:cs="Arial"/>
          <w:b/>
          <w:sz w:val="24"/>
        </w:rPr>
      </w:pPr>
    </w:p>
    <w:p w14:paraId="11CAC6D3" w14:textId="269D644B" w:rsidR="006D3492" w:rsidRPr="009E72E4" w:rsidRDefault="006D3492" w:rsidP="006D3492">
      <w:pPr>
        <w:keepNext/>
        <w:keepLines/>
        <w:rPr>
          <w:rFonts w:asciiTheme="minorHAnsi" w:hAnsiTheme="minorHAnsi" w:cs="Arial"/>
          <w:b/>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w:t>
      </w:r>
      <w:r w:rsidR="00E86648">
        <w:rPr>
          <w:rFonts w:asciiTheme="minorHAnsi" w:hAnsiTheme="minorHAnsi" w:cs="Arial"/>
          <w:b/>
          <w:sz w:val="24"/>
        </w:rPr>
        <w:t xml:space="preserve"> </w:t>
      </w:r>
      <w:r w:rsidR="00294A71" w:rsidRPr="009E72E4">
        <w:rPr>
          <w:rFonts w:asciiTheme="minorHAnsi" w:hAnsiTheme="minorHAnsi" w:cs="Arial"/>
          <w:b/>
          <w:sz w:val="24"/>
        </w:rPr>
        <w:t>C</w:t>
      </w:r>
      <w:r w:rsidRPr="009E72E4">
        <w:rPr>
          <w:rFonts w:asciiTheme="minorHAnsi" w:hAnsiTheme="minorHAnsi" w:cs="Arial"/>
          <w:b/>
          <w:sz w:val="24"/>
        </w:rPr>
        <w:t>arried over to next reporting period</w:t>
      </w:r>
    </w:p>
    <w:p w14:paraId="3DDB361D" w14:textId="211D8C14" w:rsidR="00185A4D" w:rsidRPr="009E72E4" w:rsidRDefault="006248CF" w:rsidP="000D2794">
      <w:pPr>
        <w:widowControl w:val="0"/>
        <w:suppressAutoHyphens/>
        <w:rPr>
          <w:rFonts w:asciiTheme="minorHAnsi" w:hAnsiTheme="minorHAnsi" w:cs="Arial"/>
          <w:sz w:val="24"/>
        </w:rPr>
      </w:pPr>
      <w:r w:rsidRPr="009E72E4">
        <w:rPr>
          <w:rFonts w:asciiTheme="minorHAnsi" w:hAnsiTheme="minorHAnsi" w:cs="Arial"/>
          <w:sz w:val="24"/>
        </w:rPr>
        <w:t xml:space="preserve">Report the number of requests that </w:t>
      </w:r>
      <w:r w:rsidR="00087EF2">
        <w:rPr>
          <w:rFonts w:asciiTheme="minorHAnsi" w:hAnsiTheme="minorHAnsi" w:cs="Arial"/>
          <w:sz w:val="24"/>
        </w:rPr>
        <w:t>were not closed</w:t>
      </w:r>
      <w:r w:rsidRPr="009E72E4">
        <w:rPr>
          <w:rFonts w:asciiTheme="minorHAnsi" w:hAnsiTheme="minorHAnsi" w:cs="Arial"/>
          <w:sz w:val="24"/>
        </w:rPr>
        <w:t xml:space="preserve"> at the end of the </w:t>
      </w:r>
      <w:r w:rsidRPr="009E72E4">
        <w:rPr>
          <w:rFonts w:asciiTheme="minorHAnsi" w:hAnsiTheme="minorHAnsi" w:cs="Arial"/>
          <w:b/>
          <w:bCs/>
          <w:sz w:val="24"/>
        </w:rPr>
        <w:t>current</w:t>
      </w:r>
      <w:r w:rsidRPr="009E72E4">
        <w:rPr>
          <w:rFonts w:asciiTheme="minorHAnsi" w:hAnsiTheme="minorHAnsi" w:cs="Arial"/>
          <w:sz w:val="24"/>
        </w:rPr>
        <w:t xml:space="preserve"> reporting period</w:t>
      </w:r>
      <w:r w:rsidR="00CD0404">
        <w:rPr>
          <w:rFonts w:asciiTheme="minorHAnsi" w:hAnsiTheme="minorHAnsi" w:cs="Arial"/>
          <w:sz w:val="24"/>
        </w:rPr>
        <w:t xml:space="preserve"> and were carried over to the </w:t>
      </w:r>
      <w:r w:rsidR="00CD0404">
        <w:rPr>
          <w:rFonts w:asciiTheme="minorHAnsi" w:hAnsiTheme="minorHAnsi" w:cs="Arial"/>
          <w:b/>
          <w:bCs/>
          <w:sz w:val="24"/>
        </w:rPr>
        <w:t>next</w:t>
      </w:r>
      <w:r w:rsidR="00CD0404">
        <w:rPr>
          <w:rFonts w:asciiTheme="minorHAnsi" w:hAnsiTheme="minorHAnsi" w:cs="Arial"/>
          <w:sz w:val="24"/>
        </w:rPr>
        <w:t xml:space="preserve"> reporting period</w:t>
      </w:r>
      <w:r w:rsidRPr="009E72E4">
        <w:rPr>
          <w:rFonts w:asciiTheme="minorHAnsi" w:hAnsiTheme="minorHAnsi" w:cs="Arial"/>
          <w:sz w:val="24"/>
        </w:rPr>
        <w:t xml:space="preserve">. </w:t>
      </w:r>
      <w:r w:rsidR="001D13AB" w:rsidRPr="009E72E4">
        <w:rPr>
          <w:rFonts w:asciiTheme="minorHAnsi" w:hAnsiTheme="minorHAnsi" w:cs="Arial"/>
          <w:sz w:val="24"/>
        </w:rPr>
        <w:t xml:space="preserve">This number </w:t>
      </w:r>
      <w:r w:rsidR="00CC08B3">
        <w:rPr>
          <w:rFonts w:asciiTheme="minorHAnsi" w:hAnsiTheme="minorHAnsi" w:cs="Arial"/>
          <w:sz w:val="24"/>
        </w:rPr>
        <w:t>must</w:t>
      </w:r>
      <w:r w:rsidR="001D13AB" w:rsidRPr="009E72E4">
        <w:rPr>
          <w:rFonts w:asciiTheme="minorHAnsi" w:hAnsiTheme="minorHAnsi" w:cs="Arial"/>
          <w:sz w:val="24"/>
        </w:rPr>
        <w:t xml:space="preserve"> be equal to the difference between Row 5 and Row 6.</w:t>
      </w:r>
    </w:p>
    <w:p w14:paraId="63AE6B0F" w14:textId="77777777" w:rsidR="00BB69C5" w:rsidRPr="009E72E4" w:rsidRDefault="00BB69C5" w:rsidP="00FF6D6F">
      <w:pPr>
        <w:rPr>
          <w:rFonts w:asciiTheme="minorHAnsi" w:hAnsiTheme="minorHAnsi"/>
          <w:b/>
          <w:sz w:val="24"/>
        </w:rPr>
      </w:pPr>
    </w:p>
    <w:p w14:paraId="32A34AF9" w14:textId="65AAC758" w:rsidR="005B5CCB" w:rsidRPr="009E72E4" w:rsidRDefault="005B5CCB" w:rsidP="00114BAE">
      <w:pPr>
        <w:pStyle w:val="Heading2"/>
      </w:pPr>
      <w:bookmarkStart w:id="22" w:name="Part2_2"/>
      <w:bookmarkStart w:id="23" w:name="_Toc189743179"/>
      <w:r w:rsidRPr="009E72E4">
        <w:t>2.2</w:t>
      </w:r>
      <w:bookmarkEnd w:id="22"/>
      <w:r w:rsidRPr="009E72E4">
        <w:t xml:space="preserve"> Channels of informal requests</w:t>
      </w:r>
      <w:bookmarkEnd w:id="23"/>
    </w:p>
    <w:p w14:paraId="6672F496" w14:textId="77777777" w:rsidR="003B2AC9" w:rsidRPr="009E72E4" w:rsidRDefault="003B2AC9" w:rsidP="00FF6D6F">
      <w:pPr>
        <w:rPr>
          <w:rFonts w:asciiTheme="minorHAnsi" w:hAnsiTheme="minorHAnsi"/>
          <w:b/>
          <w:sz w:val="24"/>
        </w:rPr>
      </w:pPr>
    </w:p>
    <w:p w14:paraId="3C8EB96B" w14:textId="2D1D45DE" w:rsidR="003B2AC9" w:rsidRDefault="003B2AC9" w:rsidP="003B2AC9">
      <w:pPr>
        <w:rPr>
          <w:rFonts w:asciiTheme="minorHAnsi" w:hAnsiTheme="minorHAnsi"/>
          <w:sz w:val="24"/>
        </w:rPr>
      </w:pPr>
      <w:r w:rsidRPr="009E72E4">
        <w:rPr>
          <w:rFonts w:asciiTheme="minorHAnsi" w:hAnsiTheme="minorHAnsi"/>
          <w:sz w:val="24"/>
        </w:rPr>
        <w:t xml:space="preserve">The following table reports the number of </w:t>
      </w:r>
      <w:r w:rsidR="00BB3B39" w:rsidRPr="009E72E4">
        <w:rPr>
          <w:rFonts w:asciiTheme="minorHAnsi" w:hAnsiTheme="minorHAnsi"/>
          <w:sz w:val="24"/>
        </w:rPr>
        <w:t xml:space="preserve">informal </w:t>
      </w:r>
      <w:r w:rsidRPr="009E72E4">
        <w:rPr>
          <w:rFonts w:asciiTheme="minorHAnsi" w:hAnsiTheme="minorHAnsi"/>
          <w:sz w:val="24"/>
        </w:rPr>
        <w:t xml:space="preserve">requests </w:t>
      </w:r>
      <w:r w:rsidRPr="009E72E4">
        <w:rPr>
          <w:rFonts w:asciiTheme="minorHAnsi" w:hAnsiTheme="minorHAnsi"/>
          <w:b/>
          <w:sz w:val="24"/>
        </w:rPr>
        <w:t>received</w:t>
      </w:r>
      <w:r w:rsidRPr="009E72E4">
        <w:rPr>
          <w:rFonts w:asciiTheme="minorHAnsi" w:hAnsiTheme="minorHAnsi"/>
          <w:sz w:val="24"/>
        </w:rPr>
        <w:t xml:space="preserve"> during the current reporting period from each channel of informal requests identified.</w:t>
      </w:r>
    </w:p>
    <w:p w14:paraId="52F0A63B" w14:textId="77777777" w:rsidR="005B79F4" w:rsidRDefault="005B79F4" w:rsidP="003B2AC9">
      <w:pPr>
        <w:rPr>
          <w:rFonts w:asciiTheme="minorHAnsi" w:hAnsiTheme="minorHAnsi"/>
          <w:sz w:val="24"/>
        </w:rPr>
      </w:pPr>
    </w:p>
    <w:p w14:paraId="12CC2406" w14:textId="05A77A7B" w:rsidR="003B2AC9" w:rsidRPr="00A224BD" w:rsidRDefault="005B79F4" w:rsidP="005B79F4">
      <w:pPr>
        <w:pStyle w:val="Heading4"/>
        <w:jc w:val="center"/>
        <w:rPr>
          <w:rFonts w:asciiTheme="minorHAnsi" w:hAnsiTheme="minorHAnsi" w:cstheme="minorHAnsi"/>
          <w:sz w:val="24"/>
          <w:szCs w:val="20"/>
        </w:rPr>
      </w:pPr>
      <w:r w:rsidRPr="00A224BD">
        <w:rPr>
          <w:rFonts w:asciiTheme="minorHAnsi" w:hAnsiTheme="minorHAnsi" w:cstheme="minorHAnsi"/>
          <w:sz w:val="24"/>
          <w:szCs w:val="20"/>
        </w:rPr>
        <w:t>Table 2.2</w:t>
      </w:r>
    </w:p>
    <w:tbl>
      <w:tblPr>
        <w:tblW w:w="3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0"/>
        <w:gridCol w:w="4523"/>
        <w:gridCol w:w="2117"/>
      </w:tblGrid>
      <w:tr w:rsidR="00C42E98" w:rsidRPr="009E72E4" w14:paraId="2292A1C9" w14:textId="77777777" w:rsidTr="00A224BD">
        <w:trPr>
          <w:trHeight w:val="350"/>
          <w:jc w:val="center"/>
        </w:trPr>
        <w:tc>
          <w:tcPr>
            <w:tcW w:w="650" w:type="dxa"/>
            <w:tcBorders>
              <w:top w:val="nil"/>
              <w:left w:val="nil"/>
              <w:bottom w:val="nil"/>
              <w:right w:val="nil"/>
            </w:tcBorders>
            <w:vAlign w:val="center"/>
          </w:tcPr>
          <w:p w14:paraId="4A9F7FB8" w14:textId="77777777" w:rsidR="00C42E98" w:rsidRPr="009E72E4" w:rsidRDefault="00C42E98" w:rsidP="003E0A59">
            <w:pPr>
              <w:ind w:left="-180" w:right="-108"/>
              <w:rPr>
                <w:rFonts w:asciiTheme="minorHAnsi" w:hAnsiTheme="minorHAnsi" w:cs="Arial"/>
                <w:b/>
                <w:color w:val="0000FF"/>
              </w:rPr>
            </w:pPr>
          </w:p>
        </w:tc>
        <w:tc>
          <w:tcPr>
            <w:tcW w:w="4523" w:type="dxa"/>
            <w:tcBorders>
              <w:top w:val="nil"/>
              <w:left w:val="nil"/>
              <w:bottom w:val="nil"/>
              <w:right w:val="nil"/>
            </w:tcBorders>
            <w:vAlign w:val="center"/>
          </w:tcPr>
          <w:p w14:paraId="63F37F92" w14:textId="77777777" w:rsidR="00C42E98" w:rsidRPr="009E72E4" w:rsidRDefault="00C42E98" w:rsidP="003E0A59">
            <w:pPr>
              <w:tabs>
                <w:tab w:val="left" w:pos="5292"/>
              </w:tabs>
              <w:spacing w:after="60"/>
              <w:ind w:right="-108"/>
              <w:rPr>
                <w:rFonts w:asciiTheme="minorHAnsi" w:hAnsiTheme="minorHAnsi" w:cs="Arial"/>
                <w:b/>
                <w:vertAlign w:val="superscript"/>
              </w:rPr>
            </w:pPr>
          </w:p>
        </w:tc>
        <w:tc>
          <w:tcPr>
            <w:tcW w:w="2117" w:type="dxa"/>
            <w:tcBorders>
              <w:top w:val="nil"/>
              <w:left w:val="nil"/>
              <w:right w:val="nil"/>
            </w:tcBorders>
          </w:tcPr>
          <w:p w14:paraId="0F71FA0E" w14:textId="4367F0C8" w:rsidR="00C42E98" w:rsidRPr="009E72E4" w:rsidRDefault="00C10E73" w:rsidP="003E0A59">
            <w:pPr>
              <w:jc w:val="center"/>
              <w:rPr>
                <w:rFonts w:asciiTheme="minorHAnsi" w:hAnsiTheme="minorHAnsi"/>
                <w:b/>
                <w:color w:val="0000FF"/>
              </w:rPr>
            </w:pPr>
            <w:r w:rsidRPr="009E72E4">
              <w:rPr>
                <w:rFonts w:asciiTheme="minorHAnsi" w:hAnsiTheme="minorHAnsi"/>
                <w:b/>
                <w:color w:val="0000FF"/>
              </w:rPr>
              <w:t>Col</w:t>
            </w:r>
            <w:r>
              <w:rPr>
                <w:rFonts w:asciiTheme="minorHAnsi" w:hAnsiTheme="minorHAnsi"/>
                <w:b/>
                <w:color w:val="0000FF"/>
              </w:rPr>
              <w:t>.</w:t>
            </w:r>
            <w:r w:rsidRPr="009E72E4">
              <w:rPr>
                <w:rFonts w:asciiTheme="minorHAnsi" w:hAnsiTheme="minorHAnsi"/>
                <w:b/>
                <w:color w:val="0000FF"/>
              </w:rPr>
              <w:t xml:space="preserve"> </w:t>
            </w:r>
            <w:r w:rsidR="00C42E98" w:rsidRPr="009E72E4">
              <w:rPr>
                <w:rFonts w:asciiTheme="minorHAnsi" w:hAnsiTheme="minorHAnsi"/>
                <w:b/>
                <w:color w:val="0000FF"/>
              </w:rPr>
              <w:t>1</w:t>
            </w:r>
          </w:p>
        </w:tc>
      </w:tr>
      <w:tr w:rsidR="003E0A59" w:rsidRPr="009E72E4" w14:paraId="79FB53C5" w14:textId="77777777" w:rsidTr="00A224BD">
        <w:trPr>
          <w:trHeight w:val="350"/>
          <w:jc w:val="center"/>
        </w:trPr>
        <w:tc>
          <w:tcPr>
            <w:tcW w:w="650" w:type="dxa"/>
            <w:tcBorders>
              <w:top w:val="nil"/>
              <w:left w:val="nil"/>
              <w:bottom w:val="nil"/>
              <w:right w:val="nil"/>
            </w:tcBorders>
            <w:vAlign w:val="center"/>
          </w:tcPr>
          <w:p w14:paraId="704691C7" w14:textId="677F79AB" w:rsidR="003E0A59" w:rsidRPr="009E72E4" w:rsidRDefault="003E0A59" w:rsidP="003E0A59">
            <w:pPr>
              <w:ind w:left="-180" w:right="-108"/>
              <w:jc w:val="center"/>
              <w:rPr>
                <w:rFonts w:asciiTheme="minorHAnsi" w:hAnsiTheme="minorHAnsi" w:cs="Arial"/>
                <w:b/>
                <w:color w:val="0000FF"/>
              </w:rPr>
            </w:pPr>
          </w:p>
        </w:tc>
        <w:tc>
          <w:tcPr>
            <w:tcW w:w="4523" w:type="dxa"/>
            <w:tcBorders>
              <w:bottom w:val="single" w:sz="4" w:space="0" w:color="auto"/>
            </w:tcBorders>
            <w:vAlign w:val="center"/>
          </w:tcPr>
          <w:p w14:paraId="5E537E98" w14:textId="3BC2DBFB" w:rsidR="003E0A59" w:rsidRPr="009E72E4" w:rsidRDefault="003E0A59" w:rsidP="000D2794">
            <w:pPr>
              <w:tabs>
                <w:tab w:val="left" w:pos="5292"/>
              </w:tabs>
              <w:spacing w:before="40" w:after="40"/>
              <w:ind w:right="-108"/>
              <w:jc w:val="center"/>
              <w:rPr>
                <w:rFonts w:asciiTheme="minorHAnsi" w:hAnsiTheme="minorHAnsi" w:cstheme="minorHAnsi"/>
                <w:b/>
              </w:rPr>
            </w:pPr>
            <w:r w:rsidRPr="009E72E4">
              <w:rPr>
                <w:rFonts w:asciiTheme="minorHAnsi" w:hAnsiTheme="minorHAnsi" w:cstheme="minorHAnsi"/>
                <w:b/>
              </w:rPr>
              <w:t>Source</w:t>
            </w:r>
          </w:p>
        </w:tc>
        <w:tc>
          <w:tcPr>
            <w:tcW w:w="2117" w:type="dxa"/>
            <w:tcBorders>
              <w:bottom w:val="single" w:sz="4" w:space="0" w:color="auto"/>
            </w:tcBorders>
          </w:tcPr>
          <w:p w14:paraId="442C7E6F" w14:textId="7FEFC4C0" w:rsidR="003E0A59" w:rsidRPr="009E72E4" w:rsidRDefault="003E0A59" w:rsidP="003E0A59">
            <w:pPr>
              <w:jc w:val="center"/>
              <w:rPr>
                <w:rFonts w:asciiTheme="minorHAnsi" w:hAnsiTheme="minorHAnsi" w:cstheme="minorHAnsi"/>
                <w:b/>
              </w:rPr>
            </w:pPr>
            <w:r w:rsidRPr="009E72E4">
              <w:rPr>
                <w:rFonts w:asciiTheme="minorHAnsi" w:hAnsiTheme="minorHAnsi" w:cstheme="minorHAnsi"/>
                <w:b/>
              </w:rPr>
              <w:t>Number of Requests</w:t>
            </w:r>
          </w:p>
        </w:tc>
      </w:tr>
      <w:tr w:rsidR="003E0A59" w:rsidRPr="009E72E4" w14:paraId="25AF1AF4" w14:textId="77777777" w:rsidTr="00A224BD">
        <w:trPr>
          <w:trHeight w:val="351"/>
          <w:jc w:val="center"/>
        </w:trPr>
        <w:tc>
          <w:tcPr>
            <w:tcW w:w="650" w:type="dxa"/>
            <w:tcBorders>
              <w:top w:val="nil"/>
              <w:left w:val="nil"/>
              <w:bottom w:val="nil"/>
              <w:right w:val="nil"/>
            </w:tcBorders>
            <w:vAlign w:val="center"/>
          </w:tcPr>
          <w:p w14:paraId="4850A295" w14:textId="560AF3D6" w:rsidR="003E0A59" w:rsidRPr="009E72E4" w:rsidRDefault="005F11D8" w:rsidP="003E0A59">
            <w:pPr>
              <w:ind w:left="-180" w:right="-108"/>
              <w:jc w:val="center"/>
              <w:rPr>
                <w:rFonts w:asciiTheme="minorHAnsi" w:hAnsiTheme="minorHAnsi" w:cs="Arial"/>
                <w:b/>
                <w:color w:val="0000FF"/>
              </w:rPr>
            </w:pPr>
            <w:r w:rsidRPr="009E72E4">
              <w:rPr>
                <w:rFonts w:asciiTheme="minorHAnsi" w:hAnsiTheme="minorHAnsi" w:cs="Arial"/>
                <w:b/>
                <w:color w:val="0000FF"/>
              </w:rPr>
              <w:t>Row 1</w:t>
            </w:r>
          </w:p>
        </w:tc>
        <w:tc>
          <w:tcPr>
            <w:tcW w:w="4523" w:type="dxa"/>
            <w:tcBorders>
              <w:top w:val="single" w:sz="4" w:space="0" w:color="auto"/>
            </w:tcBorders>
          </w:tcPr>
          <w:p w14:paraId="587A0917" w14:textId="5537DA42" w:rsidR="003E0A59" w:rsidRPr="009E72E4" w:rsidRDefault="003E0A59" w:rsidP="003E0A59">
            <w:pPr>
              <w:tabs>
                <w:tab w:val="left" w:pos="5292"/>
              </w:tabs>
              <w:spacing w:before="40" w:after="40"/>
              <w:ind w:right="-108"/>
              <w:rPr>
                <w:rFonts w:asciiTheme="minorHAnsi" w:hAnsiTheme="minorHAnsi" w:cstheme="minorHAnsi"/>
              </w:rPr>
            </w:pPr>
            <w:r w:rsidRPr="009E72E4">
              <w:rPr>
                <w:rFonts w:asciiTheme="minorHAnsi" w:hAnsiTheme="minorHAnsi" w:cstheme="minorHAnsi"/>
              </w:rPr>
              <w:t>Online</w:t>
            </w:r>
          </w:p>
        </w:tc>
        <w:tc>
          <w:tcPr>
            <w:tcW w:w="2117" w:type="dxa"/>
            <w:tcBorders>
              <w:top w:val="single" w:sz="4" w:space="0" w:color="auto"/>
            </w:tcBorders>
          </w:tcPr>
          <w:p w14:paraId="5CBBA4D3" w14:textId="66B1C3B2" w:rsidR="003E0A59" w:rsidRPr="009E72E4" w:rsidRDefault="0013172C" w:rsidP="003E0A59">
            <w:pPr>
              <w:jc w:val="center"/>
              <w:rPr>
                <w:rFonts w:asciiTheme="minorHAnsi" w:hAnsiTheme="minorHAnsi"/>
                <w:b/>
              </w:rPr>
            </w:pPr>
            <w:r w:rsidRPr="009E72E4">
              <w:rPr>
                <w:rFonts w:asciiTheme="minorHAnsi" w:hAnsiTheme="minorHAnsi"/>
                <w:b/>
              </w:rPr>
              <w:t>0</w:t>
            </w:r>
          </w:p>
        </w:tc>
      </w:tr>
      <w:tr w:rsidR="003E0A59" w:rsidRPr="009E72E4" w14:paraId="0ED7DF21" w14:textId="77777777" w:rsidTr="00A224BD">
        <w:trPr>
          <w:trHeight w:val="351"/>
          <w:jc w:val="center"/>
        </w:trPr>
        <w:tc>
          <w:tcPr>
            <w:tcW w:w="650" w:type="dxa"/>
            <w:tcBorders>
              <w:top w:val="nil"/>
              <w:left w:val="nil"/>
              <w:bottom w:val="nil"/>
              <w:right w:val="nil"/>
            </w:tcBorders>
            <w:vAlign w:val="center"/>
          </w:tcPr>
          <w:p w14:paraId="6E55666C" w14:textId="74D82EBD" w:rsidR="003E0A59" w:rsidRPr="009E72E4" w:rsidRDefault="00CF28F8" w:rsidP="00DF24E7">
            <w:pPr>
              <w:ind w:left="-180" w:right="-108"/>
              <w:jc w:val="center"/>
              <w:rPr>
                <w:rFonts w:asciiTheme="minorHAnsi" w:hAnsiTheme="minorHAnsi" w:cs="Arial"/>
                <w:b/>
                <w:color w:val="0000FF"/>
              </w:rPr>
            </w:pPr>
            <w:r w:rsidRPr="009E72E4">
              <w:rPr>
                <w:rFonts w:asciiTheme="minorHAnsi" w:hAnsiTheme="minorHAnsi" w:cs="Arial"/>
                <w:b/>
                <w:color w:val="0000FF"/>
              </w:rPr>
              <w:t>Row 2</w:t>
            </w:r>
          </w:p>
        </w:tc>
        <w:tc>
          <w:tcPr>
            <w:tcW w:w="4523" w:type="dxa"/>
          </w:tcPr>
          <w:p w14:paraId="5D47253C" w14:textId="5ABD0B77" w:rsidR="003E0A59" w:rsidRPr="009E72E4" w:rsidRDefault="003E0A59" w:rsidP="003E0A59">
            <w:pPr>
              <w:tabs>
                <w:tab w:val="left" w:pos="5292"/>
              </w:tabs>
              <w:spacing w:before="40" w:after="40"/>
              <w:ind w:right="-108"/>
              <w:rPr>
                <w:rFonts w:asciiTheme="minorHAnsi" w:hAnsiTheme="minorHAnsi" w:cstheme="minorHAnsi"/>
              </w:rPr>
            </w:pPr>
            <w:r w:rsidRPr="009E72E4">
              <w:rPr>
                <w:rFonts w:asciiTheme="minorHAnsi" w:hAnsiTheme="minorHAnsi" w:cstheme="minorHAnsi"/>
              </w:rPr>
              <w:t>E-mail</w:t>
            </w:r>
          </w:p>
        </w:tc>
        <w:tc>
          <w:tcPr>
            <w:tcW w:w="2117" w:type="dxa"/>
          </w:tcPr>
          <w:p w14:paraId="0D6C4D23" w14:textId="37B42CCE" w:rsidR="003E0A59" w:rsidRPr="009E72E4" w:rsidRDefault="0013172C" w:rsidP="003E0A59">
            <w:pPr>
              <w:jc w:val="center"/>
              <w:rPr>
                <w:rFonts w:asciiTheme="minorHAnsi" w:hAnsiTheme="minorHAnsi"/>
                <w:b/>
              </w:rPr>
            </w:pPr>
            <w:r w:rsidRPr="009E72E4">
              <w:rPr>
                <w:rFonts w:asciiTheme="minorHAnsi" w:hAnsiTheme="minorHAnsi"/>
                <w:b/>
              </w:rPr>
              <w:t>0</w:t>
            </w:r>
          </w:p>
        </w:tc>
      </w:tr>
      <w:tr w:rsidR="003E0A59" w:rsidRPr="009E72E4" w14:paraId="3A6DBD2F" w14:textId="77777777" w:rsidTr="00A224BD">
        <w:trPr>
          <w:trHeight w:val="351"/>
          <w:jc w:val="center"/>
        </w:trPr>
        <w:tc>
          <w:tcPr>
            <w:tcW w:w="650" w:type="dxa"/>
            <w:tcBorders>
              <w:top w:val="nil"/>
              <w:left w:val="nil"/>
              <w:bottom w:val="nil"/>
            </w:tcBorders>
            <w:vAlign w:val="center"/>
          </w:tcPr>
          <w:p w14:paraId="208671E0" w14:textId="5F06177D" w:rsidR="003E0A59" w:rsidRPr="009E72E4" w:rsidRDefault="00CF28F8" w:rsidP="00DF24E7">
            <w:pPr>
              <w:ind w:left="-180" w:right="-108"/>
              <w:jc w:val="center"/>
              <w:rPr>
                <w:rFonts w:asciiTheme="minorHAnsi" w:hAnsiTheme="minorHAnsi" w:cs="Arial"/>
                <w:b/>
                <w:color w:val="0000FF"/>
              </w:rPr>
            </w:pPr>
            <w:r w:rsidRPr="009E72E4">
              <w:rPr>
                <w:rFonts w:asciiTheme="minorHAnsi" w:hAnsiTheme="minorHAnsi" w:cs="Arial"/>
                <w:b/>
                <w:color w:val="0000FF"/>
              </w:rPr>
              <w:t>Row 3</w:t>
            </w:r>
          </w:p>
        </w:tc>
        <w:tc>
          <w:tcPr>
            <w:tcW w:w="4523" w:type="dxa"/>
          </w:tcPr>
          <w:p w14:paraId="60CB5CB7" w14:textId="216DBDE2" w:rsidR="003E0A59" w:rsidRPr="009E72E4" w:rsidRDefault="003E0A59" w:rsidP="003E0A59">
            <w:pPr>
              <w:tabs>
                <w:tab w:val="left" w:pos="5292"/>
              </w:tabs>
              <w:spacing w:before="40" w:after="40"/>
              <w:ind w:right="-108"/>
              <w:rPr>
                <w:rFonts w:asciiTheme="minorHAnsi" w:hAnsiTheme="minorHAnsi" w:cstheme="minorHAnsi"/>
                <w:b/>
                <w:vertAlign w:val="superscript"/>
              </w:rPr>
            </w:pPr>
            <w:r w:rsidRPr="009E72E4">
              <w:rPr>
                <w:rFonts w:asciiTheme="minorHAnsi" w:hAnsiTheme="minorHAnsi" w:cstheme="minorHAnsi"/>
              </w:rPr>
              <w:t>Mail</w:t>
            </w:r>
          </w:p>
        </w:tc>
        <w:tc>
          <w:tcPr>
            <w:tcW w:w="2117" w:type="dxa"/>
          </w:tcPr>
          <w:p w14:paraId="74B0B71D" w14:textId="09C17FC0" w:rsidR="003E0A59" w:rsidRPr="009E72E4" w:rsidRDefault="0013172C" w:rsidP="003E0A59">
            <w:pPr>
              <w:jc w:val="center"/>
              <w:rPr>
                <w:rFonts w:asciiTheme="minorHAnsi" w:hAnsiTheme="minorHAnsi"/>
                <w:b/>
              </w:rPr>
            </w:pPr>
            <w:r w:rsidRPr="009E72E4">
              <w:rPr>
                <w:rFonts w:asciiTheme="minorHAnsi" w:hAnsiTheme="minorHAnsi"/>
                <w:b/>
              </w:rPr>
              <w:t>0</w:t>
            </w:r>
          </w:p>
        </w:tc>
      </w:tr>
      <w:tr w:rsidR="003E0A59" w:rsidRPr="009E72E4" w14:paraId="09B4965F" w14:textId="77777777" w:rsidTr="00A224BD">
        <w:trPr>
          <w:trHeight w:val="351"/>
          <w:jc w:val="center"/>
        </w:trPr>
        <w:tc>
          <w:tcPr>
            <w:tcW w:w="650" w:type="dxa"/>
            <w:tcBorders>
              <w:top w:val="nil"/>
              <w:left w:val="nil"/>
              <w:bottom w:val="nil"/>
            </w:tcBorders>
            <w:vAlign w:val="center"/>
          </w:tcPr>
          <w:p w14:paraId="0A97BD4C" w14:textId="00C08F3A" w:rsidR="003E0A59" w:rsidRPr="009E72E4" w:rsidRDefault="000D2794" w:rsidP="00DF24E7">
            <w:pPr>
              <w:ind w:left="-180" w:right="-108"/>
              <w:jc w:val="center"/>
              <w:rPr>
                <w:rFonts w:asciiTheme="minorHAnsi" w:hAnsiTheme="minorHAnsi" w:cs="Arial"/>
                <w:b/>
                <w:color w:val="0000FF"/>
              </w:rPr>
            </w:pPr>
            <w:r w:rsidRPr="009E72E4">
              <w:rPr>
                <w:rFonts w:asciiTheme="minorHAnsi" w:hAnsiTheme="minorHAnsi" w:cs="Arial"/>
                <w:b/>
                <w:color w:val="0000FF"/>
              </w:rPr>
              <w:t>R</w:t>
            </w:r>
            <w:r w:rsidR="003E0A59" w:rsidRPr="009E72E4">
              <w:rPr>
                <w:rFonts w:asciiTheme="minorHAnsi" w:hAnsiTheme="minorHAnsi" w:cs="Arial"/>
                <w:b/>
                <w:color w:val="0000FF"/>
              </w:rPr>
              <w:t>ow </w:t>
            </w:r>
            <w:r w:rsidR="00CF28F8" w:rsidRPr="009E72E4">
              <w:rPr>
                <w:rFonts w:asciiTheme="minorHAnsi" w:hAnsiTheme="minorHAnsi" w:cs="Arial"/>
                <w:b/>
                <w:color w:val="0000FF"/>
              </w:rPr>
              <w:t>4</w:t>
            </w:r>
          </w:p>
        </w:tc>
        <w:tc>
          <w:tcPr>
            <w:tcW w:w="4523" w:type="dxa"/>
          </w:tcPr>
          <w:p w14:paraId="7A45CAF2" w14:textId="0A1A3EED" w:rsidR="003E0A59" w:rsidRPr="009E72E4" w:rsidRDefault="003E0A59" w:rsidP="003E0A59">
            <w:pPr>
              <w:tabs>
                <w:tab w:val="left" w:pos="5292"/>
              </w:tabs>
              <w:spacing w:before="40" w:after="40"/>
              <w:ind w:right="-108"/>
              <w:rPr>
                <w:rFonts w:asciiTheme="minorHAnsi" w:hAnsiTheme="minorHAnsi" w:cstheme="minorHAnsi"/>
                <w:b/>
                <w:vertAlign w:val="superscript"/>
              </w:rPr>
            </w:pPr>
            <w:r w:rsidRPr="009E72E4">
              <w:rPr>
                <w:rFonts w:asciiTheme="minorHAnsi" w:hAnsiTheme="minorHAnsi" w:cstheme="minorHAnsi"/>
              </w:rPr>
              <w:t>In person</w:t>
            </w:r>
          </w:p>
        </w:tc>
        <w:tc>
          <w:tcPr>
            <w:tcW w:w="2117" w:type="dxa"/>
            <w:vAlign w:val="center"/>
          </w:tcPr>
          <w:p w14:paraId="6287AAE9" w14:textId="2CD5A381" w:rsidR="003E0A59" w:rsidRPr="009E72E4" w:rsidRDefault="003E0A59" w:rsidP="000D2794">
            <w:pPr>
              <w:jc w:val="center"/>
              <w:rPr>
                <w:rFonts w:asciiTheme="minorHAnsi" w:hAnsiTheme="minorHAnsi"/>
                <w:b/>
              </w:rPr>
            </w:pPr>
            <w:r w:rsidRPr="009E72E4">
              <w:rPr>
                <w:rFonts w:asciiTheme="minorHAnsi" w:hAnsiTheme="minorHAnsi"/>
                <w:b/>
              </w:rPr>
              <w:t>0</w:t>
            </w:r>
          </w:p>
        </w:tc>
      </w:tr>
      <w:tr w:rsidR="003E0A59" w:rsidRPr="009E72E4" w14:paraId="59873807" w14:textId="77777777" w:rsidTr="00A224BD">
        <w:trPr>
          <w:trHeight w:val="351"/>
          <w:jc w:val="center"/>
        </w:trPr>
        <w:tc>
          <w:tcPr>
            <w:tcW w:w="650" w:type="dxa"/>
            <w:tcBorders>
              <w:top w:val="nil"/>
              <w:left w:val="nil"/>
              <w:bottom w:val="nil"/>
            </w:tcBorders>
            <w:vAlign w:val="center"/>
          </w:tcPr>
          <w:p w14:paraId="6FF9794D" w14:textId="02270D22" w:rsidR="003E0A59" w:rsidRPr="009E72E4" w:rsidRDefault="00CF28F8" w:rsidP="003E0A59">
            <w:pPr>
              <w:ind w:left="-180" w:right="-108"/>
              <w:jc w:val="center"/>
              <w:rPr>
                <w:rFonts w:asciiTheme="minorHAnsi" w:hAnsiTheme="minorHAnsi" w:cs="Arial"/>
                <w:b/>
                <w:color w:val="0000FF"/>
              </w:rPr>
            </w:pPr>
            <w:r w:rsidRPr="009E72E4">
              <w:rPr>
                <w:rFonts w:asciiTheme="minorHAnsi" w:hAnsiTheme="minorHAnsi" w:cs="Arial"/>
                <w:b/>
                <w:color w:val="0000FF"/>
              </w:rPr>
              <w:t>Row 5</w:t>
            </w:r>
          </w:p>
        </w:tc>
        <w:tc>
          <w:tcPr>
            <w:tcW w:w="4523" w:type="dxa"/>
            <w:tcBorders>
              <w:bottom w:val="single" w:sz="4" w:space="0" w:color="auto"/>
            </w:tcBorders>
          </w:tcPr>
          <w:p w14:paraId="50AF610E" w14:textId="2BECC9F0" w:rsidR="003E0A59" w:rsidRPr="009E72E4" w:rsidRDefault="003E0A59" w:rsidP="003E0A59">
            <w:pPr>
              <w:tabs>
                <w:tab w:val="left" w:pos="5292"/>
              </w:tabs>
              <w:spacing w:before="40" w:after="40"/>
              <w:ind w:right="-108"/>
              <w:rPr>
                <w:rFonts w:asciiTheme="minorHAnsi" w:hAnsiTheme="minorHAnsi" w:cstheme="minorHAnsi"/>
              </w:rPr>
            </w:pPr>
            <w:r w:rsidRPr="009E72E4">
              <w:rPr>
                <w:rFonts w:asciiTheme="minorHAnsi" w:hAnsiTheme="minorHAnsi" w:cstheme="minorHAnsi"/>
              </w:rPr>
              <w:t>Phone</w:t>
            </w:r>
          </w:p>
        </w:tc>
        <w:tc>
          <w:tcPr>
            <w:tcW w:w="2117" w:type="dxa"/>
          </w:tcPr>
          <w:p w14:paraId="732B2715" w14:textId="67531D27" w:rsidR="003E0A59" w:rsidRPr="009E72E4" w:rsidRDefault="0013172C" w:rsidP="003E0A59">
            <w:pPr>
              <w:jc w:val="center"/>
              <w:rPr>
                <w:rFonts w:asciiTheme="minorHAnsi" w:hAnsiTheme="minorHAnsi"/>
                <w:b/>
              </w:rPr>
            </w:pPr>
            <w:r w:rsidRPr="009E72E4">
              <w:rPr>
                <w:rFonts w:asciiTheme="minorHAnsi" w:hAnsiTheme="minorHAnsi"/>
                <w:b/>
              </w:rPr>
              <w:t>0</w:t>
            </w:r>
          </w:p>
        </w:tc>
      </w:tr>
      <w:tr w:rsidR="003E0A59" w:rsidRPr="009E72E4" w14:paraId="374047FE" w14:textId="77777777" w:rsidTr="00A224BD">
        <w:trPr>
          <w:trHeight w:val="351"/>
          <w:jc w:val="center"/>
        </w:trPr>
        <w:tc>
          <w:tcPr>
            <w:tcW w:w="650" w:type="dxa"/>
            <w:tcBorders>
              <w:top w:val="nil"/>
              <w:left w:val="nil"/>
              <w:bottom w:val="nil"/>
            </w:tcBorders>
            <w:vAlign w:val="center"/>
          </w:tcPr>
          <w:p w14:paraId="6A9D27F8" w14:textId="2F2F880D" w:rsidR="003E0A59" w:rsidRPr="009E72E4" w:rsidRDefault="003E0A59" w:rsidP="003E0A59">
            <w:pPr>
              <w:ind w:left="-180" w:right="-108"/>
              <w:jc w:val="center"/>
              <w:rPr>
                <w:rFonts w:asciiTheme="minorHAnsi" w:hAnsiTheme="minorHAnsi" w:cs="Arial"/>
                <w:b/>
                <w:color w:val="0000FF"/>
              </w:rPr>
            </w:pPr>
            <w:r w:rsidRPr="009E72E4">
              <w:rPr>
                <w:rFonts w:asciiTheme="minorHAnsi" w:hAnsiTheme="minorHAnsi" w:cs="Arial"/>
                <w:b/>
                <w:color w:val="0000FF"/>
              </w:rPr>
              <w:t>Row </w:t>
            </w:r>
            <w:r w:rsidR="00CF28F8" w:rsidRPr="009E72E4">
              <w:rPr>
                <w:rFonts w:asciiTheme="minorHAnsi" w:hAnsiTheme="minorHAnsi" w:cs="Arial"/>
                <w:b/>
                <w:color w:val="0000FF"/>
              </w:rPr>
              <w:t>6</w:t>
            </w:r>
          </w:p>
        </w:tc>
        <w:tc>
          <w:tcPr>
            <w:tcW w:w="4523" w:type="dxa"/>
            <w:tcBorders>
              <w:bottom w:val="single" w:sz="12" w:space="0" w:color="auto"/>
            </w:tcBorders>
          </w:tcPr>
          <w:p w14:paraId="2A134749" w14:textId="360BCCBD" w:rsidR="003E0A59" w:rsidRPr="009E72E4" w:rsidRDefault="003E0A59" w:rsidP="003E0A59">
            <w:pPr>
              <w:tabs>
                <w:tab w:val="left" w:pos="5292"/>
              </w:tabs>
              <w:spacing w:before="40" w:after="40"/>
              <w:ind w:right="-108"/>
              <w:rPr>
                <w:rFonts w:asciiTheme="minorHAnsi" w:hAnsiTheme="minorHAnsi" w:cstheme="minorHAnsi"/>
              </w:rPr>
            </w:pPr>
            <w:r w:rsidRPr="009E72E4">
              <w:rPr>
                <w:rFonts w:asciiTheme="minorHAnsi" w:hAnsiTheme="minorHAnsi" w:cstheme="minorHAnsi"/>
              </w:rPr>
              <w:t>Fax</w:t>
            </w:r>
          </w:p>
        </w:tc>
        <w:tc>
          <w:tcPr>
            <w:tcW w:w="2117" w:type="dxa"/>
            <w:tcBorders>
              <w:bottom w:val="single" w:sz="12" w:space="0" w:color="auto"/>
            </w:tcBorders>
          </w:tcPr>
          <w:p w14:paraId="40A28E77" w14:textId="591C344F" w:rsidR="003E0A59" w:rsidRPr="009E72E4" w:rsidRDefault="0013172C" w:rsidP="003E0A59">
            <w:pPr>
              <w:jc w:val="center"/>
              <w:rPr>
                <w:rFonts w:asciiTheme="minorHAnsi" w:hAnsiTheme="minorHAnsi"/>
                <w:b/>
              </w:rPr>
            </w:pPr>
            <w:r w:rsidRPr="009E72E4">
              <w:rPr>
                <w:rFonts w:asciiTheme="minorHAnsi" w:hAnsiTheme="minorHAnsi"/>
                <w:b/>
              </w:rPr>
              <w:t>0</w:t>
            </w:r>
          </w:p>
        </w:tc>
      </w:tr>
      <w:tr w:rsidR="003E0A59" w:rsidRPr="009E72E4" w14:paraId="7557BFC8" w14:textId="77777777" w:rsidTr="00A224BD">
        <w:trPr>
          <w:trHeight w:val="206"/>
          <w:jc w:val="center"/>
        </w:trPr>
        <w:tc>
          <w:tcPr>
            <w:tcW w:w="650" w:type="dxa"/>
            <w:tcBorders>
              <w:top w:val="nil"/>
              <w:left w:val="nil"/>
              <w:bottom w:val="nil"/>
            </w:tcBorders>
            <w:vAlign w:val="center"/>
          </w:tcPr>
          <w:p w14:paraId="3816B02B" w14:textId="4D832521" w:rsidR="003E0A59" w:rsidRPr="009E72E4" w:rsidRDefault="003E0A59" w:rsidP="003E0A59">
            <w:pPr>
              <w:ind w:left="-180" w:right="-108"/>
              <w:jc w:val="center"/>
              <w:rPr>
                <w:rFonts w:asciiTheme="minorHAnsi" w:hAnsiTheme="minorHAnsi" w:cs="Arial"/>
                <w:b/>
                <w:color w:val="0000FF"/>
              </w:rPr>
            </w:pPr>
            <w:r w:rsidRPr="009E72E4">
              <w:rPr>
                <w:rFonts w:asciiTheme="minorHAnsi" w:hAnsiTheme="minorHAnsi" w:cs="Arial"/>
                <w:b/>
                <w:color w:val="0000FF"/>
              </w:rPr>
              <w:t>Row </w:t>
            </w:r>
            <w:r w:rsidR="00CF28F8" w:rsidRPr="009E72E4">
              <w:rPr>
                <w:rFonts w:asciiTheme="minorHAnsi" w:hAnsiTheme="minorHAnsi" w:cs="Arial"/>
                <w:b/>
                <w:color w:val="0000FF"/>
              </w:rPr>
              <w:t>7</w:t>
            </w:r>
          </w:p>
        </w:tc>
        <w:tc>
          <w:tcPr>
            <w:tcW w:w="4523" w:type="dxa"/>
            <w:tcBorders>
              <w:top w:val="single" w:sz="12" w:space="0" w:color="auto"/>
              <w:bottom w:val="single" w:sz="4" w:space="0" w:color="auto"/>
            </w:tcBorders>
            <w:vAlign w:val="center"/>
          </w:tcPr>
          <w:p w14:paraId="597133BE" w14:textId="09690313" w:rsidR="003E0A59" w:rsidRPr="009E72E4" w:rsidRDefault="003E0A59" w:rsidP="003E0A59">
            <w:pPr>
              <w:tabs>
                <w:tab w:val="left" w:pos="5292"/>
              </w:tabs>
              <w:spacing w:before="40" w:after="40"/>
              <w:ind w:right="-108"/>
              <w:rPr>
                <w:rFonts w:asciiTheme="minorHAnsi" w:hAnsiTheme="minorHAnsi" w:cstheme="minorHAnsi"/>
                <w:b/>
              </w:rPr>
            </w:pPr>
            <w:r w:rsidRPr="009E72E4">
              <w:rPr>
                <w:rFonts w:asciiTheme="minorHAnsi" w:hAnsiTheme="minorHAnsi" w:cstheme="minorHAnsi"/>
                <w:b/>
              </w:rPr>
              <w:t>Total</w:t>
            </w:r>
          </w:p>
        </w:tc>
        <w:tc>
          <w:tcPr>
            <w:tcW w:w="2117" w:type="dxa"/>
            <w:tcBorders>
              <w:top w:val="single" w:sz="12" w:space="0" w:color="auto"/>
              <w:bottom w:val="single" w:sz="4" w:space="0" w:color="auto"/>
            </w:tcBorders>
          </w:tcPr>
          <w:p w14:paraId="66DADCDC" w14:textId="339CB9FA" w:rsidR="003E0A59" w:rsidRPr="009E72E4" w:rsidRDefault="0013172C" w:rsidP="003E0A59">
            <w:pPr>
              <w:jc w:val="center"/>
              <w:rPr>
                <w:rFonts w:asciiTheme="minorHAnsi" w:hAnsiTheme="minorHAnsi"/>
                <w:b/>
              </w:rPr>
            </w:pPr>
            <w:r w:rsidRPr="009E72E4">
              <w:rPr>
                <w:rFonts w:asciiTheme="minorHAnsi" w:hAnsiTheme="minorHAnsi"/>
                <w:b/>
              </w:rPr>
              <w:t>0</w:t>
            </w:r>
          </w:p>
        </w:tc>
      </w:tr>
    </w:tbl>
    <w:p w14:paraId="17632AE6" w14:textId="6FBA1AA5" w:rsidR="005B5CCB" w:rsidRPr="009E72E4" w:rsidRDefault="005B5CCB" w:rsidP="00FF6D6F">
      <w:pPr>
        <w:rPr>
          <w:rFonts w:asciiTheme="minorHAnsi" w:hAnsiTheme="minorHAnsi"/>
          <w:b/>
          <w:sz w:val="24"/>
        </w:rPr>
      </w:pPr>
    </w:p>
    <w:p w14:paraId="149C85D0" w14:textId="57D25EC4"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Online</w:t>
      </w:r>
    </w:p>
    <w:p w14:paraId="4BE121D9" w14:textId="55B531B4" w:rsidR="003B2AC9" w:rsidRPr="009E72E4" w:rsidRDefault="00EB1FB6" w:rsidP="003B2AC9">
      <w:pPr>
        <w:keepNext/>
        <w:keepLines/>
        <w:rPr>
          <w:rFonts w:asciiTheme="minorHAnsi" w:hAnsiTheme="minorHAnsi" w:cs="Arial"/>
          <w:sz w:val="24"/>
        </w:rPr>
      </w:pPr>
      <w:r w:rsidRPr="009E72E4">
        <w:rPr>
          <w:rFonts w:asciiTheme="minorHAnsi" w:hAnsiTheme="minorHAnsi" w:cs="Arial"/>
          <w:sz w:val="24"/>
        </w:rPr>
        <w:t>Report</w:t>
      </w:r>
      <w:r w:rsidR="003B2AC9" w:rsidRPr="009E72E4">
        <w:rPr>
          <w:rFonts w:asciiTheme="minorHAnsi" w:hAnsiTheme="minorHAnsi" w:cs="Arial"/>
          <w:sz w:val="24"/>
        </w:rPr>
        <w:t xml:space="preserve"> the number of</w:t>
      </w:r>
      <w:r w:rsidR="00BB3B39" w:rsidRPr="009E72E4">
        <w:rPr>
          <w:rFonts w:asciiTheme="minorHAnsi" w:hAnsiTheme="minorHAnsi" w:cs="Arial"/>
          <w:sz w:val="24"/>
        </w:rPr>
        <w:t xml:space="preserve"> informal</w:t>
      </w:r>
      <w:r w:rsidR="003B2AC9" w:rsidRPr="009E72E4">
        <w:rPr>
          <w:rFonts w:asciiTheme="minorHAnsi" w:hAnsiTheme="minorHAnsi" w:cs="Arial"/>
          <w:sz w:val="24"/>
        </w:rPr>
        <w:t xml:space="preserve"> requests submitted through a digital request service, such as the </w:t>
      </w:r>
      <w:r w:rsidR="00CF66F7">
        <w:rPr>
          <w:rFonts w:asciiTheme="minorHAnsi" w:hAnsiTheme="minorHAnsi" w:cs="Arial"/>
          <w:sz w:val="24"/>
        </w:rPr>
        <w:t>AORS</w:t>
      </w:r>
      <w:r w:rsidR="003B2AC9" w:rsidRPr="009E72E4">
        <w:rPr>
          <w:rFonts w:asciiTheme="minorHAnsi" w:hAnsiTheme="minorHAnsi" w:cs="Arial"/>
          <w:sz w:val="24"/>
        </w:rPr>
        <w:t xml:space="preserve"> or the IRCC-hosted portal.</w:t>
      </w:r>
    </w:p>
    <w:p w14:paraId="53C62745" w14:textId="77777777" w:rsidR="00185A4D" w:rsidRPr="009E72E4" w:rsidRDefault="00185A4D" w:rsidP="00185A4D">
      <w:pPr>
        <w:rPr>
          <w:rFonts w:asciiTheme="minorHAnsi" w:hAnsiTheme="minorHAnsi" w:cs="Arial"/>
          <w:sz w:val="24"/>
        </w:rPr>
      </w:pPr>
    </w:p>
    <w:p w14:paraId="73DD706F" w14:textId="2125EE71"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Row 2</w:t>
      </w:r>
      <w:r w:rsidRPr="009E72E4">
        <w:rPr>
          <w:rFonts w:asciiTheme="minorHAnsi" w:hAnsiTheme="minorHAnsi" w:cs="Arial"/>
          <w:b/>
          <w:sz w:val="24"/>
        </w:rPr>
        <w:t xml:space="preserve"> –</w:t>
      </w:r>
      <w:r w:rsidRPr="009E72E4">
        <w:rPr>
          <w:rFonts w:asciiTheme="minorHAnsi" w:hAnsiTheme="minorHAnsi" w:cs="Arial"/>
          <w:b/>
          <w:color w:val="FF6600"/>
          <w:sz w:val="24"/>
        </w:rPr>
        <w:t xml:space="preserve"> </w:t>
      </w:r>
      <w:r w:rsidRPr="009E72E4">
        <w:rPr>
          <w:rFonts w:asciiTheme="minorHAnsi" w:hAnsiTheme="minorHAnsi" w:cs="Arial"/>
          <w:b/>
          <w:sz w:val="24"/>
        </w:rPr>
        <w:t>E-mail</w:t>
      </w:r>
    </w:p>
    <w:p w14:paraId="0EACA958" w14:textId="2AB00F14" w:rsidR="003B2AC9" w:rsidRPr="009E72E4" w:rsidRDefault="00EB1FB6" w:rsidP="003B2AC9">
      <w:pPr>
        <w:keepNext/>
        <w:keepLines/>
        <w:rPr>
          <w:rFonts w:asciiTheme="minorHAnsi" w:hAnsiTheme="minorHAnsi" w:cs="Arial"/>
          <w:sz w:val="24"/>
        </w:rPr>
      </w:pPr>
      <w:r w:rsidRPr="009E72E4">
        <w:rPr>
          <w:rFonts w:asciiTheme="minorHAnsi" w:hAnsiTheme="minorHAnsi" w:cs="Arial"/>
          <w:sz w:val="24"/>
        </w:rPr>
        <w:t>Report</w:t>
      </w:r>
      <w:r w:rsidR="003B2AC9" w:rsidRPr="009E72E4">
        <w:rPr>
          <w:rFonts w:asciiTheme="minorHAnsi" w:hAnsiTheme="minorHAnsi" w:cs="Arial"/>
          <w:sz w:val="24"/>
        </w:rPr>
        <w:t xml:space="preserve"> the number of</w:t>
      </w:r>
      <w:r w:rsidR="00BB3B39" w:rsidRPr="009E72E4">
        <w:rPr>
          <w:rFonts w:asciiTheme="minorHAnsi" w:hAnsiTheme="minorHAnsi" w:cs="Arial"/>
          <w:sz w:val="24"/>
        </w:rPr>
        <w:t xml:space="preserve"> informal</w:t>
      </w:r>
      <w:r w:rsidR="003B2AC9" w:rsidRPr="009E72E4">
        <w:rPr>
          <w:rFonts w:asciiTheme="minorHAnsi" w:hAnsiTheme="minorHAnsi" w:cs="Arial"/>
          <w:sz w:val="24"/>
        </w:rPr>
        <w:t xml:space="preserve"> requests received by email. </w:t>
      </w:r>
    </w:p>
    <w:p w14:paraId="112F4185" w14:textId="77777777" w:rsidR="00185A4D" w:rsidRPr="009E72E4" w:rsidRDefault="00185A4D" w:rsidP="00185A4D">
      <w:pPr>
        <w:rPr>
          <w:rFonts w:asciiTheme="minorHAnsi" w:hAnsiTheme="minorHAnsi" w:cs="Arial"/>
          <w:sz w:val="24"/>
        </w:rPr>
      </w:pPr>
    </w:p>
    <w:p w14:paraId="5CF15412" w14:textId="751843BE" w:rsidR="00185A4D" w:rsidRPr="009E72E4" w:rsidRDefault="00185A4D" w:rsidP="00185A4D">
      <w:pPr>
        <w:keepNext/>
        <w:keepLines/>
        <w:rPr>
          <w:rFonts w:asciiTheme="minorHAnsi" w:hAnsiTheme="minorHAnsi" w:cs="Arial"/>
          <w:b/>
          <w:color w:val="0000FF"/>
          <w:sz w:val="24"/>
        </w:rPr>
      </w:pPr>
      <w:r w:rsidRPr="009E72E4">
        <w:rPr>
          <w:rFonts w:asciiTheme="minorHAnsi" w:hAnsiTheme="minorHAnsi" w:cs="Arial"/>
          <w:b/>
          <w:color w:val="0000FF"/>
          <w:sz w:val="24"/>
        </w:rPr>
        <w:t xml:space="preserve">Row 3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Mail</w:t>
      </w:r>
    </w:p>
    <w:p w14:paraId="0ED50372" w14:textId="092660EB" w:rsidR="003B2AC9" w:rsidRPr="009E72E4" w:rsidRDefault="00EB1FB6" w:rsidP="003B2AC9">
      <w:pPr>
        <w:keepNext/>
        <w:keepLines/>
        <w:rPr>
          <w:rFonts w:asciiTheme="minorHAnsi" w:hAnsiTheme="minorHAnsi" w:cs="Arial"/>
          <w:color w:val="0000FF"/>
          <w:sz w:val="24"/>
        </w:rPr>
      </w:pPr>
      <w:r w:rsidRPr="009E72E4">
        <w:rPr>
          <w:rFonts w:asciiTheme="minorHAnsi" w:hAnsiTheme="minorHAnsi" w:cs="Arial"/>
          <w:sz w:val="24"/>
        </w:rPr>
        <w:t>Report</w:t>
      </w:r>
      <w:r w:rsidR="003B2AC9" w:rsidRPr="009E72E4">
        <w:rPr>
          <w:rFonts w:asciiTheme="minorHAnsi" w:hAnsiTheme="minorHAnsi" w:cs="Arial"/>
          <w:sz w:val="24"/>
        </w:rPr>
        <w:t xml:space="preserve"> the number of </w:t>
      </w:r>
      <w:r w:rsidR="00BB3B39" w:rsidRPr="009E72E4">
        <w:rPr>
          <w:rFonts w:asciiTheme="minorHAnsi" w:hAnsiTheme="minorHAnsi" w:cs="Arial"/>
          <w:sz w:val="24"/>
        </w:rPr>
        <w:t xml:space="preserve">informal </w:t>
      </w:r>
      <w:r w:rsidR="003B2AC9" w:rsidRPr="009E72E4">
        <w:rPr>
          <w:rFonts w:asciiTheme="minorHAnsi" w:hAnsiTheme="minorHAnsi" w:cs="Arial"/>
          <w:sz w:val="24"/>
        </w:rPr>
        <w:t xml:space="preserve">requests received by mail. </w:t>
      </w:r>
    </w:p>
    <w:p w14:paraId="31331EB1" w14:textId="77777777" w:rsidR="00185A4D" w:rsidRPr="009E72E4" w:rsidRDefault="00185A4D" w:rsidP="00185A4D">
      <w:pPr>
        <w:rPr>
          <w:rFonts w:asciiTheme="minorHAnsi" w:hAnsiTheme="minorHAnsi" w:cs="Arial"/>
          <w:sz w:val="24"/>
        </w:rPr>
      </w:pPr>
    </w:p>
    <w:p w14:paraId="112D3236" w14:textId="06CC79ED"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In person</w:t>
      </w:r>
    </w:p>
    <w:p w14:paraId="1AD46D2A" w14:textId="6FC02D23" w:rsidR="003B2AC9" w:rsidRPr="009E72E4" w:rsidRDefault="00EB1FB6" w:rsidP="003B2AC9">
      <w:pPr>
        <w:keepNext/>
        <w:keepLines/>
        <w:rPr>
          <w:rFonts w:asciiTheme="minorHAnsi" w:hAnsiTheme="minorHAnsi" w:cs="Arial"/>
          <w:sz w:val="24"/>
        </w:rPr>
      </w:pPr>
      <w:r w:rsidRPr="009E72E4">
        <w:rPr>
          <w:rFonts w:asciiTheme="minorHAnsi" w:hAnsiTheme="minorHAnsi" w:cs="Arial"/>
          <w:sz w:val="24"/>
        </w:rPr>
        <w:t>Report</w:t>
      </w:r>
      <w:r w:rsidR="003B2AC9" w:rsidRPr="009E72E4">
        <w:rPr>
          <w:rFonts w:asciiTheme="minorHAnsi" w:hAnsiTheme="minorHAnsi" w:cs="Arial"/>
          <w:sz w:val="24"/>
        </w:rPr>
        <w:t xml:space="preserve"> the number of </w:t>
      </w:r>
      <w:r w:rsidR="00BB3B39" w:rsidRPr="009E72E4">
        <w:rPr>
          <w:rFonts w:asciiTheme="minorHAnsi" w:hAnsiTheme="minorHAnsi" w:cs="Arial"/>
          <w:sz w:val="24"/>
        </w:rPr>
        <w:t xml:space="preserve">informal </w:t>
      </w:r>
      <w:r w:rsidR="003B2AC9" w:rsidRPr="009E72E4">
        <w:rPr>
          <w:rFonts w:asciiTheme="minorHAnsi" w:hAnsiTheme="minorHAnsi" w:cs="Arial"/>
          <w:sz w:val="24"/>
        </w:rPr>
        <w:t xml:space="preserve">requests received in person. </w:t>
      </w:r>
    </w:p>
    <w:p w14:paraId="0DEC0727" w14:textId="77777777" w:rsidR="00185A4D" w:rsidRPr="009E72E4" w:rsidRDefault="00185A4D" w:rsidP="00185A4D">
      <w:pPr>
        <w:rPr>
          <w:rFonts w:asciiTheme="minorHAnsi" w:hAnsiTheme="minorHAnsi" w:cs="Arial"/>
          <w:sz w:val="24"/>
        </w:rPr>
      </w:pPr>
    </w:p>
    <w:p w14:paraId="32DB2C39" w14:textId="2FA13D5E" w:rsidR="00185A4D" w:rsidRPr="009E72E4" w:rsidRDefault="00185A4D" w:rsidP="00185A4D">
      <w:pPr>
        <w:keepNext/>
        <w:keepLines/>
        <w:rPr>
          <w:rFonts w:asciiTheme="minorHAnsi" w:hAnsiTheme="minorHAnsi" w:cs="Arial"/>
          <w:color w:val="000000"/>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Phone</w:t>
      </w:r>
    </w:p>
    <w:p w14:paraId="395A61C8" w14:textId="69BF07CB" w:rsidR="003B2AC9" w:rsidRPr="009E72E4" w:rsidRDefault="00EB1FB6" w:rsidP="003B2AC9">
      <w:pPr>
        <w:keepNext/>
        <w:keepLines/>
        <w:rPr>
          <w:rFonts w:asciiTheme="minorHAnsi" w:hAnsiTheme="minorHAnsi" w:cs="Arial"/>
          <w:color w:val="000000"/>
          <w:sz w:val="24"/>
        </w:rPr>
      </w:pPr>
      <w:r w:rsidRPr="009E72E4">
        <w:rPr>
          <w:rFonts w:asciiTheme="minorHAnsi" w:hAnsiTheme="minorHAnsi" w:cs="Arial"/>
          <w:sz w:val="24"/>
        </w:rPr>
        <w:t>Report</w:t>
      </w:r>
      <w:r w:rsidR="003B2AC9" w:rsidRPr="009E72E4">
        <w:rPr>
          <w:rFonts w:asciiTheme="minorHAnsi" w:hAnsiTheme="minorHAnsi" w:cs="Arial"/>
          <w:sz w:val="24"/>
        </w:rPr>
        <w:t xml:space="preserve"> the number of</w:t>
      </w:r>
      <w:r w:rsidR="00BB3B39" w:rsidRPr="009E72E4">
        <w:rPr>
          <w:rFonts w:asciiTheme="minorHAnsi" w:hAnsiTheme="minorHAnsi" w:cs="Arial"/>
          <w:sz w:val="24"/>
        </w:rPr>
        <w:t xml:space="preserve"> informal</w:t>
      </w:r>
      <w:r w:rsidR="003B2AC9" w:rsidRPr="009E72E4">
        <w:rPr>
          <w:rFonts w:asciiTheme="minorHAnsi" w:hAnsiTheme="minorHAnsi" w:cs="Arial"/>
          <w:sz w:val="24"/>
        </w:rPr>
        <w:t xml:space="preserve"> requests received by phone. </w:t>
      </w:r>
    </w:p>
    <w:p w14:paraId="78C02A74" w14:textId="77777777" w:rsidR="0013172C" w:rsidRPr="009E72E4" w:rsidRDefault="0013172C" w:rsidP="0013172C">
      <w:pPr>
        <w:keepNext/>
        <w:keepLines/>
        <w:rPr>
          <w:rFonts w:asciiTheme="minorHAnsi" w:hAnsiTheme="minorHAnsi" w:cs="Arial"/>
          <w:b/>
          <w:color w:val="0000FF"/>
          <w:sz w:val="24"/>
        </w:rPr>
      </w:pPr>
    </w:p>
    <w:p w14:paraId="04A8457B" w14:textId="72246193" w:rsidR="0013172C" w:rsidRPr="009E72E4" w:rsidRDefault="0013172C" w:rsidP="0013172C">
      <w:pPr>
        <w:keepNext/>
        <w:keepLines/>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Fax</w:t>
      </w:r>
    </w:p>
    <w:p w14:paraId="467E30D6" w14:textId="77777777" w:rsidR="0013172C" w:rsidRPr="009E72E4" w:rsidRDefault="0013172C" w:rsidP="0013172C">
      <w:pPr>
        <w:keepNext/>
        <w:keepLines/>
        <w:rPr>
          <w:rFonts w:asciiTheme="minorHAnsi" w:hAnsiTheme="minorHAnsi" w:cs="Arial"/>
          <w:sz w:val="24"/>
        </w:rPr>
      </w:pPr>
      <w:r w:rsidRPr="009E72E4">
        <w:rPr>
          <w:rFonts w:asciiTheme="minorHAnsi" w:hAnsiTheme="minorHAnsi" w:cs="Arial"/>
          <w:sz w:val="24"/>
        </w:rPr>
        <w:t xml:space="preserve">Report the number of informal requests received by fax. </w:t>
      </w:r>
    </w:p>
    <w:p w14:paraId="1D3C645F" w14:textId="77777777" w:rsidR="00185A4D" w:rsidRPr="009E72E4" w:rsidRDefault="00185A4D" w:rsidP="00185A4D">
      <w:pPr>
        <w:rPr>
          <w:rFonts w:asciiTheme="minorHAnsi" w:hAnsiTheme="minorHAnsi" w:cs="Arial"/>
          <w:sz w:val="24"/>
        </w:rPr>
      </w:pPr>
    </w:p>
    <w:p w14:paraId="788C0AE3" w14:textId="3BF92C35" w:rsidR="00185A4D"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lastRenderedPageBreak/>
        <w:t xml:space="preserve">Row 7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b/>
          <w:sz w:val="24"/>
        </w:rPr>
        <w:t>Total</w:t>
      </w:r>
    </w:p>
    <w:p w14:paraId="0A971629" w14:textId="1F49D015" w:rsidR="009C6DAE" w:rsidRPr="009E72E4" w:rsidRDefault="00BF73FB" w:rsidP="00185A4D">
      <w:pPr>
        <w:keepNext/>
        <w:keepLines/>
        <w:rPr>
          <w:rFonts w:asciiTheme="minorHAnsi" w:hAnsiTheme="minorHAnsi"/>
          <w:sz w:val="24"/>
        </w:rPr>
      </w:pPr>
      <w:r w:rsidRPr="009E72E4">
        <w:rPr>
          <w:rFonts w:asciiTheme="minorHAnsi" w:hAnsiTheme="minorHAnsi"/>
          <w:sz w:val="24"/>
        </w:rPr>
        <w:t>Row 7 equals the sum of</w:t>
      </w:r>
      <w:r w:rsidR="004A6328" w:rsidRPr="009E72E4">
        <w:rPr>
          <w:rFonts w:asciiTheme="minorHAnsi" w:hAnsiTheme="minorHAnsi"/>
          <w:sz w:val="24"/>
        </w:rPr>
        <w:t xml:space="preserve"> Row 1 to Row 6</w:t>
      </w:r>
      <w:r w:rsidR="00AB2490" w:rsidRPr="009E72E4">
        <w:rPr>
          <w:rFonts w:asciiTheme="minorHAnsi" w:hAnsiTheme="minorHAnsi"/>
          <w:sz w:val="24"/>
        </w:rPr>
        <w:t>, which</w:t>
      </w:r>
      <w:r w:rsidR="004A6328" w:rsidRPr="009E72E4">
        <w:rPr>
          <w:rFonts w:asciiTheme="minorHAnsi" w:hAnsiTheme="minorHAnsi"/>
          <w:sz w:val="24"/>
        </w:rPr>
        <w:t xml:space="preserve"> represents the number of </w:t>
      </w:r>
      <w:r w:rsidR="00C000C1" w:rsidRPr="009E72E4">
        <w:rPr>
          <w:rFonts w:asciiTheme="minorHAnsi" w:hAnsiTheme="minorHAnsi"/>
          <w:sz w:val="24"/>
        </w:rPr>
        <w:t xml:space="preserve">informal </w:t>
      </w:r>
      <w:r w:rsidR="004A6328" w:rsidRPr="009E72E4">
        <w:rPr>
          <w:rFonts w:asciiTheme="minorHAnsi" w:hAnsiTheme="minorHAnsi"/>
          <w:sz w:val="24"/>
        </w:rPr>
        <w:t xml:space="preserve">requests received during the current reporting period. This number should be equal to Row 1 of </w:t>
      </w:r>
      <w:hyperlink w:anchor="_Table_2.1" w:history="1">
        <w:r w:rsidR="0013172C" w:rsidRPr="00320AF5">
          <w:rPr>
            <w:rStyle w:val="Hyperlink"/>
            <w:rFonts w:asciiTheme="minorHAnsi" w:hAnsiTheme="minorHAnsi"/>
            <w:sz w:val="24"/>
          </w:rPr>
          <w:t>S</w:t>
        </w:r>
        <w:r w:rsidR="004A6328" w:rsidRPr="00320AF5">
          <w:rPr>
            <w:rStyle w:val="Hyperlink"/>
            <w:rFonts w:asciiTheme="minorHAnsi" w:hAnsiTheme="minorHAnsi"/>
            <w:sz w:val="24"/>
          </w:rPr>
          <w:t xml:space="preserve">ection </w:t>
        </w:r>
        <w:r w:rsidR="006A5BAA" w:rsidRPr="00320AF5">
          <w:rPr>
            <w:rStyle w:val="Hyperlink"/>
            <w:rFonts w:asciiTheme="minorHAnsi" w:hAnsiTheme="minorHAnsi"/>
            <w:sz w:val="24"/>
          </w:rPr>
          <w:t>2</w:t>
        </w:r>
        <w:r w:rsidR="004A6328" w:rsidRPr="00320AF5">
          <w:rPr>
            <w:rStyle w:val="Hyperlink"/>
            <w:rFonts w:asciiTheme="minorHAnsi" w:hAnsiTheme="minorHAnsi"/>
            <w:sz w:val="24"/>
          </w:rPr>
          <w:t>.1</w:t>
        </w:r>
      </w:hyperlink>
      <w:r w:rsidR="004A6328" w:rsidRPr="009E72E4">
        <w:rPr>
          <w:rFonts w:asciiTheme="minorHAnsi" w:hAnsiTheme="minorHAnsi"/>
          <w:sz w:val="24"/>
        </w:rPr>
        <w:t>.</w:t>
      </w:r>
    </w:p>
    <w:p w14:paraId="519D24E0" w14:textId="77777777" w:rsidR="00185A4D" w:rsidRPr="009E72E4" w:rsidRDefault="00185A4D" w:rsidP="00FF6D6F">
      <w:pPr>
        <w:rPr>
          <w:rFonts w:asciiTheme="minorHAnsi" w:hAnsiTheme="minorHAnsi"/>
          <w:b/>
          <w:sz w:val="24"/>
        </w:rPr>
      </w:pPr>
    </w:p>
    <w:p w14:paraId="4B6CB842" w14:textId="76434FC0" w:rsidR="005B5CCB" w:rsidRPr="009E72E4" w:rsidRDefault="005B5CCB" w:rsidP="00114BAE">
      <w:pPr>
        <w:pStyle w:val="Heading2"/>
      </w:pPr>
      <w:bookmarkStart w:id="24" w:name="Part2_3"/>
      <w:bookmarkStart w:id="25" w:name="_Toc189743180"/>
      <w:r w:rsidRPr="009E72E4">
        <w:t>2.3</w:t>
      </w:r>
      <w:bookmarkEnd w:id="24"/>
      <w:r w:rsidRPr="009E72E4">
        <w:t xml:space="preserve"> Completion time of informal requests</w:t>
      </w:r>
      <w:bookmarkEnd w:id="25"/>
    </w:p>
    <w:p w14:paraId="2B6165D8" w14:textId="77777777" w:rsidR="00FF6D6F" w:rsidRPr="009E72E4" w:rsidRDefault="00FF6D6F" w:rsidP="00FF6D6F">
      <w:pPr>
        <w:rPr>
          <w:rFonts w:asciiTheme="minorHAnsi" w:hAnsiTheme="minorHAnsi"/>
          <w:b/>
          <w:sz w:val="24"/>
        </w:rPr>
      </w:pPr>
    </w:p>
    <w:p w14:paraId="528CC93D" w14:textId="574D71D7" w:rsidR="00FF6D6F" w:rsidRDefault="00FF6D6F" w:rsidP="00FF6D6F">
      <w:pPr>
        <w:rPr>
          <w:rFonts w:asciiTheme="minorHAnsi" w:hAnsiTheme="minorHAnsi" w:cs="Arial"/>
          <w:sz w:val="24"/>
        </w:rPr>
      </w:pPr>
      <w:r w:rsidRPr="009E72E4">
        <w:rPr>
          <w:rFonts w:asciiTheme="minorHAnsi" w:hAnsiTheme="minorHAnsi" w:cs="Arial"/>
          <w:sz w:val="24"/>
        </w:rPr>
        <w:t xml:space="preserve">The following table reports the number of requests and the completion time for informal requests </w:t>
      </w:r>
      <w:r w:rsidRPr="009E72E4">
        <w:rPr>
          <w:rFonts w:asciiTheme="minorHAnsi" w:hAnsiTheme="minorHAnsi" w:cs="Arial"/>
          <w:b/>
          <w:sz w:val="24"/>
        </w:rPr>
        <w:t>closed</w:t>
      </w:r>
      <w:r w:rsidRPr="009E72E4">
        <w:rPr>
          <w:rFonts w:asciiTheme="minorHAnsi" w:hAnsiTheme="minorHAnsi" w:cs="Arial"/>
          <w:sz w:val="24"/>
        </w:rPr>
        <w:t xml:space="preserve"> during the </w:t>
      </w:r>
      <w:r w:rsidR="007A2D3A" w:rsidRPr="009E72E4">
        <w:rPr>
          <w:rFonts w:asciiTheme="minorHAnsi" w:hAnsiTheme="minorHAnsi" w:cs="Arial"/>
          <w:sz w:val="24"/>
        </w:rPr>
        <w:t xml:space="preserve">current </w:t>
      </w:r>
      <w:r w:rsidRPr="009E72E4">
        <w:rPr>
          <w:rFonts w:asciiTheme="minorHAnsi" w:hAnsiTheme="minorHAnsi" w:cs="Arial"/>
          <w:sz w:val="24"/>
        </w:rPr>
        <w:t>reporting period.</w:t>
      </w:r>
    </w:p>
    <w:p w14:paraId="3EB01592" w14:textId="77777777" w:rsidR="00944615" w:rsidRDefault="00944615" w:rsidP="00FF6D6F">
      <w:pPr>
        <w:rPr>
          <w:rFonts w:asciiTheme="minorHAnsi" w:hAnsiTheme="minorHAnsi" w:cs="Arial"/>
          <w:sz w:val="24"/>
        </w:rPr>
      </w:pPr>
    </w:p>
    <w:p w14:paraId="7B89CAD7" w14:textId="4D6E6CCD" w:rsidR="00944615" w:rsidRPr="00DF24E7" w:rsidRDefault="00944615" w:rsidP="00DF24E7">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2.3</w:t>
      </w:r>
    </w:p>
    <w:p w14:paraId="7797D3AD" w14:textId="16A08F8F" w:rsidR="000D2794" w:rsidRPr="009E72E4" w:rsidRDefault="000D2794" w:rsidP="00FF6D6F">
      <w:pPr>
        <w:rPr>
          <w:rFonts w:asciiTheme="minorHAnsi" w:hAnsiTheme="minorHAnsi" w:cs="Arial"/>
          <w:sz w:val="24"/>
        </w:rPr>
      </w:pPr>
    </w:p>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92"/>
        <w:gridCol w:w="1134"/>
        <w:gridCol w:w="1134"/>
        <w:gridCol w:w="1134"/>
        <w:gridCol w:w="1134"/>
        <w:gridCol w:w="1134"/>
        <w:gridCol w:w="1276"/>
        <w:gridCol w:w="850"/>
      </w:tblGrid>
      <w:tr w:rsidR="00790C34" w:rsidRPr="009E72E4" w14:paraId="10FA4D5E" w14:textId="77777777" w:rsidTr="00DF24E7">
        <w:trPr>
          <w:jc w:val="center"/>
        </w:trPr>
        <w:tc>
          <w:tcPr>
            <w:tcW w:w="846" w:type="dxa"/>
          </w:tcPr>
          <w:p w14:paraId="7C078618" w14:textId="77777777" w:rsidR="000D2794" w:rsidRPr="00215131" w:rsidRDefault="000D2794" w:rsidP="00FF6D6F">
            <w:pPr>
              <w:rPr>
                <w:rFonts w:asciiTheme="minorHAnsi" w:hAnsiTheme="minorHAnsi" w:cs="Arial"/>
                <w:b/>
                <w:color w:val="0000FF"/>
                <w:sz w:val="22"/>
                <w:szCs w:val="22"/>
              </w:rPr>
            </w:pPr>
          </w:p>
        </w:tc>
        <w:tc>
          <w:tcPr>
            <w:tcW w:w="992" w:type="dxa"/>
            <w:tcBorders>
              <w:bottom w:val="single" w:sz="4" w:space="0" w:color="auto"/>
            </w:tcBorders>
          </w:tcPr>
          <w:p w14:paraId="47B03FA7" w14:textId="058D0366"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1</w:t>
            </w:r>
          </w:p>
        </w:tc>
        <w:tc>
          <w:tcPr>
            <w:tcW w:w="1134" w:type="dxa"/>
            <w:tcBorders>
              <w:bottom w:val="single" w:sz="4" w:space="0" w:color="auto"/>
            </w:tcBorders>
          </w:tcPr>
          <w:p w14:paraId="4F86CA1A" w14:textId="0DC81243"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2</w:t>
            </w:r>
          </w:p>
        </w:tc>
        <w:tc>
          <w:tcPr>
            <w:tcW w:w="1134" w:type="dxa"/>
            <w:tcBorders>
              <w:bottom w:val="single" w:sz="4" w:space="0" w:color="auto"/>
            </w:tcBorders>
          </w:tcPr>
          <w:p w14:paraId="01041886" w14:textId="4F713C47"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3</w:t>
            </w:r>
          </w:p>
        </w:tc>
        <w:tc>
          <w:tcPr>
            <w:tcW w:w="1134" w:type="dxa"/>
            <w:tcBorders>
              <w:bottom w:val="single" w:sz="4" w:space="0" w:color="auto"/>
            </w:tcBorders>
          </w:tcPr>
          <w:p w14:paraId="152D6E53" w14:textId="46224284"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4</w:t>
            </w:r>
          </w:p>
        </w:tc>
        <w:tc>
          <w:tcPr>
            <w:tcW w:w="1134" w:type="dxa"/>
            <w:tcBorders>
              <w:bottom w:val="single" w:sz="4" w:space="0" w:color="auto"/>
            </w:tcBorders>
          </w:tcPr>
          <w:p w14:paraId="0AEE2EFD" w14:textId="2B5E89D0"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5</w:t>
            </w:r>
          </w:p>
        </w:tc>
        <w:tc>
          <w:tcPr>
            <w:tcW w:w="1134" w:type="dxa"/>
            <w:tcBorders>
              <w:bottom w:val="single" w:sz="4" w:space="0" w:color="auto"/>
            </w:tcBorders>
          </w:tcPr>
          <w:p w14:paraId="6E8D4DCD" w14:textId="64D9AB74"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6</w:t>
            </w:r>
          </w:p>
        </w:tc>
        <w:tc>
          <w:tcPr>
            <w:tcW w:w="1276" w:type="dxa"/>
            <w:tcBorders>
              <w:bottom w:val="single" w:sz="4" w:space="0" w:color="auto"/>
            </w:tcBorders>
          </w:tcPr>
          <w:p w14:paraId="3DEEA846" w14:textId="0D937881"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7</w:t>
            </w:r>
          </w:p>
        </w:tc>
        <w:tc>
          <w:tcPr>
            <w:tcW w:w="850" w:type="dxa"/>
            <w:tcBorders>
              <w:bottom w:val="single" w:sz="4" w:space="0" w:color="auto"/>
            </w:tcBorders>
          </w:tcPr>
          <w:p w14:paraId="07BA4BCB" w14:textId="6D82ADE6" w:rsidR="000D2794" w:rsidRPr="00215131" w:rsidRDefault="002C02C8" w:rsidP="0013172C">
            <w:pPr>
              <w:jc w:val="center"/>
              <w:rPr>
                <w:rFonts w:asciiTheme="minorHAnsi" w:hAnsiTheme="minorHAnsi" w:cs="Arial"/>
                <w:b/>
                <w:color w:val="0000FF"/>
                <w:sz w:val="22"/>
                <w:szCs w:val="22"/>
              </w:rPr>
            </w:pPr>
            <w:r w:rsidRPr="00215131">
              <w:rPr>
                <w:rFonts w:asciiTheme="minorHAnsi" w:hAnsiTheme="minorHAnsi" w:cs="Arial"/>
                <w:b/>
                <w:color w:val="0000FF"/>
                <w:sz w:val="22"/>
                <w:szCs w:val="22"/>
              </w:rPr>
              <w:t>Col. 8</w:t>
            </w:r>
          </w:p>
        </w:tc>
      </w:tr>
      <w:tr w:rsidR="00790C34" w:rsidRPr="009E72E4" w14:paraId="328F90FD" w14:textId="77777777" w:rsidTr="00DF24E7">
        <w:trPr>
          <w:jc w:val="center"/>
        </w:trPr>
        <w:tc>
          <w:tcPr>
            <w:tcW w:w="846" w:type="dxa"/>
            <w:tcBorders>
              <w:right w:val="single" w:sz="4" w:space="0" w:color="auto"/>
            </w:tcBorders>
            <w:vAlign w:val="center"/>
          </w:tcPr>
          <w:p w14:paraId="6D76BF7A" w14:textId="77777777" w:rsidR="00790C34" w:rsidRPr="00A224BD" w:rsidRDefault="00790C34" w:rsidP="00FF6D6F">
            <w:pPr>
              <w:rPr>
                <w:rFonts w:asciiTheme="minorHAnsi" w:hAnsiTheme="minorHAnsi" w:cs="Arial"/>
                <w:sz w:val="22"/>
                <w:szCs w:val="22"/>
              </w:rPr>
            </w:pPr>
          </w:p>
        </w:tc>
        <w:tc>
          <w:tcPr>
            <w:tcW w:w="8788" w:type="dxa"/>
            <w:gridSpan w:val="8"/>
            <w:tcBorders>
              <w:top w:val="single" w:sz="4" w:space="0" w:color="auto"/>
              <w:left w:val="single" w:sz="4" w:space="0" w:color="auto"/>
              <w:bottom w:val="single" w:sz="4" w:space="0" w:color="auto"/>
              <w:right w:val="single" w:sz="4" w:space="0" w:color="auto"/>
            </w:tcBorders>
            <w:vAlign w:val="center"/>
          </w:tcPr>
          <w:p w14:paraId="4CBABA72" w14:textId="2BBFEBF8" w:rsidR="00790C34" w:rsidRPr="00A224BD" w:rsidRDefault="00790C34" w:rsidP="00790C34">
            <w:pPr>
              <w:jc w:val="center"/>
              <w:rPr>
                <w:rFonts w:asciiTheme="minorHAnsi" w:hAnsiTheme="minorHAnsi" w:cs="Arial"/>
                <w:b/>
                <w:sz w:val="22"/>
                <w:szCs w:val="22"/>
              </w:rPr>
            </w:pPr>
            <w:r w:rsidRPr="00A224BD">
              <w:rPr>
                <w:rFonts w:asciiTheme="minorHAnsi" w:hAnsiTheme="minorHAnsi" w:cs="Arial"/>
                <w:b/>
                <w:sz w:val="22"/>
                <w:szCs w:val="22"/>
              </w:rPr>
              <w:t>Completion time</w:t>
            </w:r>
          </w:p>
        </w:tc>
      </w:tr>
      <w:tr w:rsidR="00790C34" w:rsidRPr="009E72E4" w14:paraId="2EE704CA" w14:textId="77777777" w:rsidTr="00DF24E7">
        <w:trPr>
          <w:jc w:val="center"/>
        </w:trPr>
        <w:tc>
          <w:tcPr>
            <w:tcW w:w="846" w:type="dxa"/>
            <w:tcBorders>
              <w:right w:val="single" w:sz="4" w:space="0" w:color="auto"/>
            </w:tcBorders>
            <w:vAlign w:val="center"/>
          </w:tcPr>
          <w:p w14:paraId="48BA1120" w14:textId="77777777" w:rsidR="000D2794" w:rsidRPr="00A224BD" w:rsidRDefault="000D2794" w:rsidP="00FF6D6F">
            <w:pPr>
              <w:rPr>
                <w:rFonts w:asciiTheme="minorHAnsi" w:hAnsiTheme="minorHAnsi" w:cs="Arial"/>
                <w:sz w:val="22"/>
                <w:szCs w:val="22"/>
              </w:rPr>
            </w:pPr>
          </w:p>
        </w:tc>
        <w:tc>
          <w:tcPr>
            <w:tcW w:w="992" w:type="dxa"/>
            <w:tcBorders>
              <w:top w:val="single" w:sz="4" w:space="0" w:color="auto"/>
              <w:left w:val="single" w:sz="4" w:space="0" w:color="auto"/>
              <w:bottom w:val="single" w:sz="12" w:space="0" w:color="auto"/>
              <w:right w:val="single" w:sz="4" w:space="0" w:color="auto"/>
            </w:tcBorders>
            <w:vAlign w:val="center"/>
          </w:tcPr>
          <w:p w14:paraId="252FE2F3" w14:textId="3E1FD756" w:rsidR="000D2794" w:rsidRPr="00A224BD" w:rsidRDefault="00E86648" w:rsidP="00DF24E7">
            <w:pPr>
              <w:jc w:val="center"/>
              <w:rPr>
                <w:rFonts w:asciiTheme="minorHAnsi" w:hAnsiTheme="minorHAnsi" w:cs="Arial"/>
                <w:b/>
                <w:sz w:val="22"/>
                <w:szCs w:val="22"/>
              </w:rPr>
            </w:pPr>
            <w:r w:rsidRPr="00A224BD">
              <w:rPr>
                <w:rFonts w:asciiTheme="minorHAnsi" w:hAnsiTheme="minorHAnsi" w:cs="Arial"/>
                <w:b/>
                <w:sz w:val="22"/>
                <w:szCs w:val="22"/>
              </w:rPr>
              <w:t>0</w:t>
            </w:r>
            <w:r w:rsidR="00790C34" w:rsidRPr="00A224BD">
              <w:rPr>
                <w:rFonts w:asciiTheme="minorHAnsi" w:hAnsiTheme="minorHAnsi" w:cs="Arial"/>
                <w:b/>
                <w:sz w:val="22"/>
                <w:szCs w:val="22"/>
              </w:rPr>
              <w:t xml:space="preserve"> to 15 Days</w:t>
            </w:r>
          </w:p>
        </w:tc>
        <w:tc>
          <w:tcPr>
            <w:tcW w:w="1134" w:type="dxa"/>
            <w:tcBorders>
              <w:top w:val="single" w:sz="4" w:space="0" w:color="auto"/>
              <w:left w:val="single" w:sz="4" w:space="0" w:color="auto"/>
              <w:bottom w:val="single" w:sz="12" w:space="0" w:color="auto"/>
              <w:right w:val="single" w:sz="4" w:space="0" w:color="auto"/>
            </w:tcBorders>
            <w:vAlign w:val="center"/>
          </w:tcPr>
          <w:p w14:paraId="39225474" w14:textId="188BED49"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16 to 30 Days</w:t>
            </w:r>
          </w:p>
        </w:tc>
        <w:tc>
          <w:tcPr>
            <w:tcW w:w="1134" w:type="dxa"/>
            <w:tcBorders>
              <w:top w:val="single" w:sz="4" w:space="0" w:color="auto"/>
              <w:left w:val="single" w:sz="4" w:space="0" w:color="auto"/>
              <w:bottom w:val="single" w:sz="12" w:space="0" w:color="auto"/>
              <w:right w:val="single" w:sz="4" w:space="0" w:color="auto"/>
            </w:tcBorders>
            <w:vAlign w:val="center"/>
          </w:tcPr>
          <w:p w14:paraId="750EA740" w14:textId="5B167CB7"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31 to 60 Days</w:t>
            </w:r>
          </w:p>
        </w:tc>
        <w:tc>
          <w:tcPr>
            <w:tcW w:w="1134" w:type="dxa"/>
            <w:tcBorders>
              <w:top w:val="single" w:sz="4" w:space="0" w:color="auto"/>
              <w:left w:val="single" w:sz="4" w:space="0" w:color="auto"/>
              <w:bottom w:val="single" w:sz="12" w:space="0" w:color="auto"/>
              <w:right w:val="single" w:sz="4" w:space="0" w:color="auto"/>
            </w:tcBorders>
            <w:vAlign w:val="center"/>
          </w:tcPr>
          <w:p w14:paraId="4E333C88" w14:textId="1526C767"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61 to 120 Days</w:t>
            </w:r>
          </w:p>
        </w:tc>
        <w:tc>
          <w:tcPr>
            <w:tcW w:w="1134" w:type="dxa"/>
            <w:tcBorders>
              <w:top w:val="single" w:sz="4" w:space="0" w:color="auto"/>
              <w:left w:val="single" w:sz="4" w:space="0" w:color="auto"/>
              <w:bottom w:val="single" w:sz="12" w:space="0" w:color="auto"/>
              <w:right w:val="single" w:sz="4" w:space="0" w:color="auto"/>
            </w:tcBorders>
            <w:vAlign w:val="center"/>
          </w:tcPr>
          <w:p w14:paraId="1EA61808" w14:textId="5A433429"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121 to 180 Days</w:t>
            </w:r>
          </w:p>
        </w:tc>
        <w:tc>
          <w:tcPr>
            <w:tcW w:w="1134" w:type="dxa"/>
            <w:tcBorders>
              <w:top w:val="single" w:sz="4" w:space="0" w:color="auto"/>
              <w:left w:val="single" w:sz="4" w:space="0" w:color="auto"/>
              <w:bottom w:val="single" w:sz="12" w:space="0" w:color="auto"/>
              <w:right w:val="single" w:sz="4" w:space="0" w:color="auto"/>
            </w:tcBorders>
            <w:vAlign w:val="center"/>
          </w:tcPr>
          <w:p w14:paraId="64F4B096" w14:textId="4AE07CC0"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181 to 365 Days</w:t>
            </w:r>
          </w:p>
        </w:tc>
        <w:tc>
          <w:tcPr>
            <w:tcW w:w="1276" w:type="dxa"/>
            <w:tcBorders>
              <w:top w:val="single" w:sz="4" w:space="0" w:color="auto"/>
              <w:left w:val="single" w:sz="4" w:space="0" w:color="auto"/>
              <w:bottom w:val="single" w:sz="12" w:space="0" w:color="auto"/>
              <w:right w:val="single" w:sz="12" w:space="0" w:color="auto"/>
            </w:tcBorders>
            <w:vAlign w:val="center"/>
          </w:tcPr>
          <w:p w14:paraId="1A2767DA" w14:textId="4943F1BD"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More than 365 Days</w:t>
            </w:r>
          </w:p>
        </w:tc>
        <w:tc>
          <w:tcPr>
            <w:tcW w:w="850" w:type="dxa"/>
            <w:tcBorders>
              <w:top w:val="single" w:sz="4" w:space="0" w:color="auto"/>
              <w:left w:val="single" w:sz="12" w:space="0" w:color="auto"/>
              <w:bottom w:val="single" w:sz="12" w:space="0" w:color="auto"/>
              <w:right w:val="single" w:sz="4" w:space="0" w:color="auto"/>
            </w:tcBorders>
            <w:vAlign w:val="center"/>
          </w:tcPr>
          <w:p w14:paraId="74C7C53F" w14:textId="420C2A81" w:rsidR="000D2794" w:rsidRPr="00A224BD" w:rsidRDefault="00790C34" w:rsidP="00DF24E7">
            <w:pPr>
              <w:jc w:val="center"/>
              <w:rPr>
                <w:rFonts w:asciiTheme="minorHAnsi" w:hAnsiTheme="minorHAnsi" w:cs="Arial"/>
                <w:b/>
                <w:sz w:val="22"/>
                <w:szCs w:val="22"/>
              </w:rPr>
            </w:pPr>
            <w:r w:rsidRPr="00A224BD">
              <w:rPr>
                <w:rFonts w:asciiTheme="minorHAnsi" w:hAnsiTheme="minorHAnsi" w:cs="Arial"/>
                <w:b/>
                <w:sz w:val="22"/>
                <w:szCs w:val="22"/>
              </w:rPr>
              <w:t>Total</w:t>
            </w:r>
          </w:p>
        </w:tc>
      </w:tr>
      <w:tr w:rsidR="00790C34" w:rsidRPr="009E72E4" w14:paraId="4B4D9584" w14:textId="77777777" w:rsidTr="00DF24E7">
        <w:trPr>
          <w:jc w:val="center"/>
        </w:trPr>
        <w:tc>
          <w:tcPr>
            <w:tcW w:w="846" w:type="dxa"/>
            <w:tcBorders>
              <w:right w:val="single" w:sz="4" w:space="0" w:color="auto"/>
            </w:tcBorders>
            <w:vAlign w:val="center"/>
          </w:tcPr>
          <w:p w14:paraId="6FAF7972" w14:textId="7FE32B08" w:rsidR="000D2794" w:rsidRPr="00A224BD" w:rsidRDefault="00790C34" w:rsidP="00DF24E7">
            <w:pPr>
              <w:jc w:val="right"/>
              <w:rPr>
                <w:rFonts w:asciiTheme="minorHAnsi" w:hAnsiTheme="minorHAnsi" w:cs="Arial"/>
                <w:b/>
                <w:sz w:val="22"/>
                <w:szCs w:val="22"/>
              </w:rPr>
            </w:pPr>
            <w:r w:rsidRPr="00215131">
              <w:rPr>
                <w:rFonts w:asciiTheme="minorHAnsi" w:hAnsiTheme="minorHAnsi" w:cs="Arial"/>
                <w:b/>
                <w:color w:val="0000FF"/>
                <w:sz w:val="22"/>
                <w:szCs w:val="22"/>
              </w:rPr>
              <w:t>Row 1</w:t>
            </w:r>
          </w:p>
        </w:tc>
        <w:tc>
          <w:tcPr>
            <w:tcW w:w="992" w:type="dxa"/>
            <w:tcBorders>
              <w:top w:val="single" w:sz="12" w:space="0" w:color="auto"/>
              <w:left w:val="single" w:sz="4" w:space="0" w:color="auto"/>
              <w:bottom w:val="single" w:sz="4" w:space="0" w:color="auto"/>
              <w:right w:val="single" w:sz="4" w:space="0" w:color="auto"/>
            </w:tcBorders>
            <w:vAlign w:val="center"/>
          </w:tcPr>
          <w:p w14:paraId="39D2EFDE" w14:textId="04F94F55"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134" w:type="dxa"/>
            <w:tcBorders>
              <w:top w:val="single" w:sz="12" w:space="0" w:color="auto"/>
              <w:left w:val="single" w:sz="4" w:space="0" w:color="auto"/>
              <w:bottom w:val="single" w:sz="4" w:space="0" w:color="auto"/>
              <w:right w:val="single" w:sz="4" w:space="0" w:color="auto"/>
            </w:tcBorders>
            <w:vAlign w:val="center"/>
          </w:tcPr>
          <w:p w14:paraId="6C48EF63" w14:textId="6B653470"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134" w:type="dxa"/>
            <w:tcBorders>
              <w:top w:val="single" w:sz="12" w:space="0" w:color="auto"/>
              <w:left w:val="single" w:sz="4" w:space="0" w:color="auto"/>
              <w:bottom w:val="single" w:sz="4" w:space="0" w:color="auto"/>
              <w:right w:val="single" w:sz="4" w:space="0" w:color="auto"/>
            </w:tcBorders>
            <w:vAlign w:val="center"/>
          </w:tcPr>
          <w:p w14:paraId="45149DB4" w14:textId="24998E3F"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134" w:type="dxa"/>
            <w:tcBorders>
              <w:top w:val="single" w:sz="12" w:space="0" w:color="auto"/>
              <w:left w:val="single" w:sz="4" w:space="0" w:color="auto"/>
              <w:bottom w:val="single" w:sz="4" w:space="0" w:color="auto"/>
              <w:right w:val="single" w:sz="4" w:space="0" w:color="auto"/>
            </w:tcBorders>
            <w:vAlign w:val="center"/>
          </w:tcPr>
          <w:p w14:paraId="42F2DC3B" w14:textId="31F2CD8C"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134" w:type="dxa"/>
            <w:tcBorders>
              <w:top w:val="single" w:sz="12" w:space="0" w:color="auto"/>
              <w:left w:val="single" w:sz="4" w:space="0" w:color="auto"/>
              <w:bottom w:val="single" w:sz="4" w:space="0" w:color="auto"/>
              <w:right w:val="single" w:sz="4" w:space="0" w:color="auto"/>
            </w:tcBorders>
            <w:vAlign w:val="center"/>
          </w:tcPr>
          <w:p w14:paraId="79F7951A" w14:textId="4AC43259"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134" w:type="dxa"/>
            <w:tcBorders>
              <w:top w:val="single" w:sz="12" w:space="0" w:color="auto"/>
              <w:left w:val="single" w:sz="4" w:space="0" w:color="auto"/>
              <w:bottom w:val="single" w:sz="4" w:space="0" w:color="auto"/>
              <w:right w:val="single" w:sz="4" w:space="0" w:color="auto"/>
            </w:tcBorders>
            <w:vAlign w:val="center"/>
          </w:tcPr>
          <w:p w14:paraId="2A200633" w14:textId="63CC6CE7"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1276" w:type="dxa"/>
            <w:tcBorders>
              <w:top w:val="single" w:sz="12" w:space="0" w:color="auto"/>
              <w:left w:val="single" w:sz="4" w:space="0" w:color="auto"/>
              <w:bottom w:val="single" w:sz="4" w:space="0" w:color="auto"/>
              <w:right w:val="single" w:sz="12" w:space="0" w:color="auto"/>
            </w:tcBorders>
            <w:vAlign w:val="center"/>
          </w:tcPr>
          <w:p w14:paraId="299AA0D4" w14:textId="347ABB53" w:rsidR="000D2794" w:rsidRPr="00A224BD" w:rsidRDefault="00B5145B" w:rsidP="00CB00DE">
            <w:pPr>
              <w:jc w:val="center"/>
              <w:rPr>
                <w:rFonts w:asciiTheme="minorHAnsi" w:hAnsiTheme="minorHAnsi" w:cs="Arial"/>
                <w:sz w:val="22"/>
                <w:szCs w:val="22"/>
              </w:rPr>
            </w:pPr>
            <w:r w:rsidRPr="00A224BD">
              <w:rPr>
                <w:rFonts w:asciiTheme="minorHAnsi" w:hAnsiTheme="minorHAnsi" w:cs="Arial"/>
                <w:sz w:val="22"/>
                <w:szCs w:val="22"/>
              </w:rPr>
              <w:t>0</w:t>
            </w:r>
          </w:p>
        </w:tc>
        <w:tc>
          <w:tcPr>
            <w:tcW w:w="850" w:type="dxa"/>
            <w:tcBorders>
              <w:top w:val="single" w:sz="12" w:space="0" w:color="auto"/>
              <w:left w:val="single" w:sz="12" w:space="0" w:color="auto"/>
              <w:bottom w:val="single" w:sz="4" w:space="0" w:color="auto"/>
              <w:right w:val="single" w:sz="4" w:space="0" w:color="auto"/>
            </w:tcBorders>
            <w:vAlign w:val="center"/>
          </w:tcPr>
          <w:p w14:paraId="2C18B7BD" w14:textId="63713E16" w:rsidR="000D2794" w:rsidRPr="00A224BD" w:rsidRDefault="00B5145B" w:rsidP="00CB00DE">
            <w:pPr>
              <w:jc w:val="center"/>
              <w:rPr>
                <w:rFonts w:asciiTheme="minorHAnsi" w:hAnsiTheme="minorHAnsi" w:cs="Arial"/>
                <w:b/>
                <w:sz w:val="22"/>
                <w:szCs w:val="22"/>
              </w:rPr>
            </w:pPr>
            <w:r w:rsidRPr="00A224BD">
              <w:rPr>
                <w:rFonts w:asciiTheme="minorHAnsi" w:hAnsiTheme="minorHAnsi" w:cs="Arial"/>
                <w:b/>
                <w:sz w:val="22"/>
                <w:szCs w:val="22"/>
              </w:rPr>
              <w:t>0</w:t>
            </w:r>
          </w:p>
        </w:tc>
      </w:tr>
    </w:tbl>
    <w:p w14:paraId="6887BEBF" w14:textId="77777777" w:rsidR="00185A4D" w:rsidRPr="009E72E4" w:rsidRDefault="00185A4D" w:rsidP="00185A4D">
      <w:pPr>
        <w:keepNext/>
        <w:keepLines/>
        <w:rPr>
          <w:rFonts w:asciiTheme="minorHAnsi" w:hAnsiTheme="minorHAnsi" w:cs="Arial"/>
          <w:b/>
          <w:color w:val="0000FF"/>
          <w:sz w:val="24"/>
        </w:rPr>
      </w:pPr>
    </w:p>
    <w:p w14:paraId="24EFFFB1" w14:textId="5C743D64" w:rsidR="001E400B"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Pr="009E72E4">
        <w:rPr>
          <w:rFonts w:asciiTheme="minorHAnsi" w:hAnsiTheme="minorHAnsi" w:cs="Arial"/>
          <w:b/>
          <w:color w:val="FF6600"/>
          <w:sz w:val="24"/>
        </w:rPr>
        <w:t xml:space="preserve"> </w:t>
      </w:r>
      <w:r w:rsidR="00BB4BD8" w:rsidRPr="009E72E4">
        <w:rPr>
          <w:rFonts w:asciiTheme="minorHAnsi" w:hAnsiTheme="minorHAnsi" w:cs="Arial"/>
          <w:b/>
          <w:sz w:val="24"/>
        </w:rPr>
        <w:t>Number of</w:t>
      </w:r>
      <w:r w:rsidR="00351657" w:rsidRPr="009E72E4">
        <w:rPr>
          <w:rFonts w:asciiTheme="minorHAnsi" w:hAnsiTheme="minorHAnsi" w:cs="Arial"/>
          <w:b/>
          <w:sz w:val="24"/>
        </w:rPr>
        <w:t xml:space="preserve"> informal requests closed </w:t>
      </w:r>
      <w:r w:rsidR="00C36AA3" w:rsidRPr="009E72E4">
        <w:rPr>
          <w:rFonts w:asciiTheme="minorHAnsi" w:hAnsiTheme="minorHAnsi" w:cs="Arial"/>
          <w:b/>
          <w:sz w:val="24"/>
        </w:rPr>
        <w:t xml:space="preserve">for each </w:t>
      </w:r>
      <w:proofErr w:type="gramStart"/>
      <w:r w:rsidR="00C36AA3" w:rsidRPr="009E72E4">
        <w:rPr>
          <w:rFonts w:asciiTheme="minorHAnsi" w:hAnsiTheme="minorHAnsi" w:cs="Arial"/>
          <w:b/>
          <w:sz w:val="24"/>
        </w:rPr>
        <w:t xml:space="preserve">period </w:t>
      </w:r>
      <w:r w:rsidR="00F53AFB">
        <w:rPr>
          <w:rFonts w:asciiTheme="minorHAnsi" w:hAnsiTheme="minorHAnsi" w:cs="Arial"/>
          <w:b/>
          <w:sz w:val="24"/>
        </w:rPr>
        <w:t>of time</w:t>
      </w:r>
      <w:proofErr w:type="gramEnd"/>
      <w:r w:rsidR="00F53AFB">
        <w:rPr>
          <w:rFonts w:asciiTheme="minorHAnsi" w:hAnsiTheme="minorHAnsi" w:cs="Arial"/>
          <w:b/>
          <w:sz w:val="24"/>
        </w:rPr>
        <w:t xml:space="preserve"> for completion</w:t>
      </w:r>
    </w:p>
    <w:p w14:paraId="03C91642" w14:textId="72B430B3" w:rsidR="0036019D" w:rsidRPr="009E72E4" w:rsidRDefault="00EB1FB6" w:rsidP="0036019D">
      <w:pPr>
        <w:keepNext/>
        <w:keepLines/>
        <w:rPr>
          <w:rFonts w:asciiTheme="minorHAnsi" w:hAnsiTheme="minorHAnsi" w:cs="Arial"/>
          <w:sz w:val="24"/>
        </w:rPr>
      </w:pPr>
      <w:r w:rsidRPr="009E72E4">
        <w:rPr>
          <w:rFonts w:asciiTheme="minorHAnsi" w:hAnsiTheme="minorHAnsi" w:cs="Arial"/>
          <w:sz w:val="24"/>
        </w:rPr>
        <w:t>Report</w:t>
      </w:r>
      <w:r w:rsidR="00A52E79" w:rsidRPr="009E72E4">
        <w:rPr>
          <w:rFonts w:asciiTheme="minorHAnsi" w:hAnsiTheme="minorHAnsi" w:cs="Arial"/>
          <w:sz w:val="24"/>
        </w:rPr>
        <w:t xml:space="preserve"> the number of </w:t>
      </w:r>
      <w:r w:rsidR="004B2CAD" w:rsidRPr="009E72E4">
        <w:rPr>
          <w:rFonts w:asciiTheme="minorHAnsi" w:hAnsiTheme="minorHAnsi" w:cs="Arial"/>
          <w:sz w:val="24"/>
        </w:rPr>
        <w:t xml:space="preserve">informal requests closed </w:t>
      </w:r>
      <w:r w:rsidR="00C65F20" w:rsidRPr="009E72E4">
        <w:rPr>
          <w:rFonts w:asciiTheme="minorHAnsi" w:hAnsiTheme="minorHAnsi" w:cs="Arial"/>
          <w:sz w:val="24"/>
        </w:rPr>
        <w:t>during the</w:t>
      </w:r>
      <w:r w:rsidR="001868C2" w:rsidRPr="009E72E4">
        <w:rPr>
          <w:rFonts w:asciiTheme="minorHAnsi" w:hAnsiTheme="minorHAnsi" w:cs="Arial"/>
          <w:sz w:val="24"/>
        </w:rPr>
        <w:t xml:space="preserve"> </w:t>
      </w:r>
      <w:r w:rsidR="001868C2" w:rsidRPr="009E72E4">
        <w:rPr>
          <w:rFonts w:asciiTheme="minorHAnsi" w:hAnsiTheme="minorHAnsi" w:cs="Arial"/>
          <w:b/>
          <w:sz w:val="24"/>
        </w:rPr>
        <w:t>current</w:t>
      </w:r>
      <w:r w:rsidR="00C65F20" w:rsidRPr="009E72E4">
        <w:rPr>
          <w:rFonts w:asciiTheme="minorHAnsi" w:hAnsiTheme="minorHAnsi" w:cs="Arial"/>
          <w:sz w:val="24"/>
        </w:rPr>
        <w:t xml:space="preserve"> reporting period </w:t>
      </w:r>
      <w:r w:rsidR="00C12DC3" w:rsidRPr="009E72E4">
        <w:rPr>
          <w:rFonts w:asciiTheme="minorHAnsi" w:hAnsiTheme="minorHAnsi" w:cs="Arial"/>
          <w:sz w:val="24"/>
        </w:rPr>
        <w:t xml:space="preserve">according to the number of days </w:t>
      </w:r>
      <w:r w:rsidR="003728CD" w:rsidRPr="009E72E4">
        <w:rPr>
          <w:rFonts w:asciiTheme="minorHAnsi" w:hAnsiTheme="minorHAnsi" w:cs="Arial"/>
          <w:sz w:val="24"/>
        </w:rPr>
        <w:t>it took</w:t>
      </w:r>
      <w:r w:rsidR="00C12DC3" w:rsidRPr="009E72E4">
        <w:rPr>
          <w:rFonts w:asciiTheme="minorHAnsi" w:hAnsiTheme="minorHAnsi" w:cs="Arial"/>
          <w:sz w:val="24"/>
        </w:rPr>
        <w:t xml:space="preserve"> to </w:t>
      </w:r>
      <w:r w:rsidR="006E45A5" w:rsidRPr="009E72E4">
        <w:rPr>
          <w:rFonts w:asciiTheme="minorHAnsi" w:hAnsiTheme="minorHAnsi" w:cs="Arial"/>
          <w:sz w:val="24"/>
        </w:rPr>
        <w:t>process</w:t>
      </w:r>
      <w:r w:rsidR="000F0ADD" w:rsidRPr="009E72E4">
        <w:rPr>
          <w:rFonts w:asciiTheme="minorHAnsi" w:hAnsiTheme="minorHAnsi" w:cs="Arial"/>
          <w:sz w:val="24"/>
        </w:rPr>
        <w:t xml:space="preserve"> and close</w:t>
      </w:r>
      <w:r w:rsidR="006E45A5" w:rsidRPr="009E72E4">
        <w:rPr>
          <w:rFonts w:asciiTheme="minorHAnsi" w:hAnsiTheme="minorHAnsi" w:cs="Arial"/>
          <w:sz w:val="24"/>
        </w:rPr>
        <w:t xml:space="preserve"> them.</w:t>
      </w:r>
      <w:r w:rsidR="0036019D" w:rsidRPr="009E72E4">
        <w:rPr>
          <w:rFonts w:asciiTheme="minorHAnsi" w:hAnsiTheme="minorHAnsi" w:cs="Arial"/>
          <w:sz w:val="24"/>
        </w:rPr>
        <w:t xml:space="preserve"> A request is closed when:</w:t>
      </w:r>
    </w:p>
    <w:p w14:paraId="5467A436" w14:textId="77777777" w:rsidR="0036019D" w:rsidRPr="009E72E4" w:rsidRDefault="0036019D" w:rsidP="0036019D">
      <w:pPr>
        <w:widowControl w:val="0"/>
        <w:numPr>
          <w:ilvl w:val="0"/>
          <w:numId w:val="12"/>
        </w:numPr>
        <w:suppressAutoHyphens/>
        <w:ind w:left="1080"/>
        <w:rPr>
          <w:rFonts w:asciiTheme="minorHAnsi" w:hAnsiTheme="minorHAnsi" w:cs="Arial"/>
          <w:sz w:val="24"/>
        </w:rPr>
      </w:pPr>
      <w:r w:rsidRPr="009E72E4">
        <w:rPr>
          <w:rFonts w:asciiTheme="minorHAnsi" w:hAnsiTheme="minorHAnsi" w:cs="Arial"/>
          <w:sz w:val="24"/>
        </w:rPr>
        <w:t>A response has been sent to the requester to advise of the disposition of the full request; or</w:t>
      </w:r>
    </w:p>
    <w:p w14:paraId="3B99511A" w14:textId="2E418BB8" w:rsidR="0036019D" w:rsidRPr="009E72E4" w:rsidRDefault="0036019D" w:rsidP="00263A63">
      <w:pPr>
        <w:pStyle w:val="ListParagraph"/>
        <w:keepNext/>
        <w:keepLines/>
        <w:numPr>
          <w:ilvl w:val="0"/>
          <w:numId w:val="12"/>
        </w:numPr>
        <w:rPr>
          <w:rFonts w:asciiTheme="minorHAnsi" w:hAnsiTheme="minorHAnsi" w:cs="Arial"/>
          <w:b/>
          <w:color w:val="FF6600"/>
          <w:sz w:val="24"/>
        </w:rPr>
      </w:pPr>
      <w:r w:rsidRPr="009E72E4">
        <w:rPr>
          <w:rFonts w:asciiTheme="minorHAnsi" w:hAnsiTheme="minorHAnsi" w:cs="Arial"/>
          <w:sz w:val="24"/>
        </w:rPr>
        <w:t>The request was abandoned. Once abandoned, if the requester resubmits their request, this case should be reported as a new request. The abandoned request should not be re-opened for statistical purposes.</w:t>
      </w:r>
    </w:p>
    <w:p w14:paraId="5695BCC9" w14:textId="77777777" w:rsidR="00A80D58" w:rsidRPr="009E72E4" w:rsidRDefault="00A80D58" w:rsidP="00185A4D">
      <w:pPr>
        <w:keepNext/>
        <w:keepLines/>
        <w:rPr>
          <w:rStyle w:val="Strong"/>
          <w:rFonts w:asciiTheme="minorHAnsi" w:hAnsiTheme="minorHAnsi"/>
          <w:b w:val="0"/>
          <w:color w:val="000000"/>
          <w:sz w:val="24"/>
        </w:rPr>
      </w:pPr>
    </w:p>
    <w:p w14:paraId="54EBDA43" w14:textId="7FD49CD6" w:rsidR="00236D59" w:rsidRPr="009E72E4" w:rsidRDefault="00863FF6" w:rsidP="00A224BD">
      <w:pPr>
        <w:spacing w:line="259" w:lineRule="auto"/>
        <w:rPr>
          <w:rFonts w:asciiTheme="minorHAnsi" w:hAnsiTheme="minorHAnsi" w:cs="Arial"/>
          <w:b/>
          <w:sz w:val="24"/>
        </w:rPr>
      </w:pPr>
      <w:r w:rsidRPr="276C4BF4">
        <w:rPr>
          <w:rStyle w:val="Strong"/>
          <w:rFonts w:asciiTheme="minorHAnsi" w:hAnsiTheme="minorHAnsi"/>
          <w:b w:val="0"/>
          <w:color w:val="000000" w:themeColor="text1"/>
          <w:sz w:val="24"/>
        </w:rPr>
        <w:t xml:space="preserve">Row </w:t>
      </w:r>
      <w:r w:rsidR="00C00265" w:rsidRPr="276C4BF4">
        <w:rPr>
          <w:rStyle w:val="Strong"/>
          <w:rFonts w:asciiTheme="minorHAnsi" w:hAnsiTheme="minorHAnsi"/>
          <w:b w:val="0"/>
          <w:color w:val="000000" w:themeColor="text1"/>
          <w:sz w:val="24"/>
        </w:rPr>
        <w:t>1</w:t>
      </w:r>
      <w:r w:rsidRPr="276C4BF4">
        <w:rPr>
          <w:rStyle w:val="Strong"/>
          <w:rFonts w:asciiTheme="minorHAnsi" w:hAnsiTheme="minorHAnsi"/>
          <w:b w:val="0"/>
          <w:color w:val="000000" w:themeColor="text1"/>
          <w:sz w:val="24"/>
        </w:rPr>
        <w:t xml:space="preserve">, </w:t>
      </w:r>
      <w:r w:rsidR="004D21E3" w:rsidRPr="276C4BF4">
        <w:rPr>
          <w:rStyle w:val="Strong"/>
          <w:rFonts w:asciiTheme="minorHAnsi" w:hAnsiTheme="minorHAnsi"/>
          <w:b w:val="0"/>
          <w:color w:val="000000" w:themeColor="text1"/>
          <w:sz w:val="24"/>
        </w:rPr>
        <w:t>Colum</w:t>
      </w:r>
      <w:r w:rsidR="001D7702" w:rsidRPr="276C4BF4">
        <w:rPr>
          <w:rStyle w:val="Strong"/>
          <w:rFonts w:asciiTheme="minorHAnsi" w:hAnsiTheme="minorHAnsi"/>
          <w:b w:val="0"/>
          <w:color w:val="000000" w:themeColor="text1"/>
          <w:sz w:val="24"/>
        </w:rPr>
        <w:t>n</w:t>
      </w:r>
      <w:r w:rsidRPr="276C4BF4">
        <w:rPr>
          <w:rStyle w:val="Strong"/>
          <w:rFonts w:asciiTheme="minorHAnsi" w:hAnsiTheme="minorHAnsi"/>
          <w:b w:val="0"/>
          <w:color w:val="000000" w:themeColor="text1"/>
          <w:sz w:val="24"/>
        </w:rPr>
        <w:t xml:space="preserve"> 8 equals the sum</w:t>
      </w:r>
      <w:r w:rsidR="00C00265" w:rsidRPr="276C4BF4">
        <w:rPr>
          <w:rStyle w:val="Strong"/>
          <w:rFonts w:asciiTheme="minorHAnsi" w:hAnsiTheme="minorHAnsi"/>
          <w:b w:val="0"/>
          <w:color w:val="000000" w:themeColor="text1"/>
          <w:sz w:val="24"/>
        </w:rPr>
        <w:t xml:space="preserve"> of </w:t>
      </w:r>
      <w:r w:rsidR="001D7702" w:rsidRPr="276C4BF4">
        <w:rPr>
          <w:rStyle w:val="Strong"/>
          <w:rFonts w:asciiTheme="minorHAnsi" w:hAnsiTheme="minorHAnsi"/>
          <w:b w:val="0"/>
          <w:color w:val="000000" w:themeColor="text1"/>
          <w:sz w:val="24"/>
        </w:rPr>
        <w:t>R</w:t>
      </w:r>
      <w:r w:rsidR="00C00265" w:rsidRPr="276C4BF4">
        <w:rPr>
          <w:rStyle w:val="Strong"/>
          <w:rFonts w:asciiTheme="minorHAnsi" w:hAnsiTheme="minorHAnsi"/>
          <w:b w:val="0"/>
          <w:color w:val="000000" w:themeColor="text1"/>
          <w:sz w:val="24"/>
        </w:rPr>
        <w:t xml:space="preserve">ow 1, </w:t>
      </w:r>
      <w:r w:rsidR="001D7702" w:rsidRPr="276C4BF4">
        <w:rPr>
          <w:rStyle w:val="Strong"/>
          <w:rFonts w:asciiTheme="minorHAnsi" w:hAnsiTheme="minorHAnsi"/>
          <w:b w:val="0"/>
          <w:color w:val="000000" w:themeColor="text1"/>
          <w:sz w:val="24"/>
        </w:rPr>
        <w:t>Column</w:t>
      </w:r>
      <w:r w:rsidR="00C00265" w:rsidRPr="276C4BF4">
        <w:rPr>
          <w:rStyle w:val="Strong"/>
          <w:rFonts w:asciiTheme="minorHAnsi" w:hAnsiTheme="minorHAnsi"/>
          <w:b w:val="0"/>
          <w:color w:val="000000" w:themeColor="text1"/>
          <w:sz w:val="24"/>
        </w:rPr>
        <w:t xml:space="preserve"> 1 to</w:t>
      </w:r>
      <w:r w:rsidR="00F42A95" w:rsidRPr="276C4BF4" w:rsidDel="001D7702">
        <w:rPr>
          <w:rStyle w:val="Strong"/>
          <w:rFonts w:asciiTheme="minorHAnsi" w:hAnsiTheme="minorHAnsi"/>
          <w:b w:val="0"/>
          <w:color w:val="000000" w:themeColor="text1"/>
          <w:sz w:val="24"/>
        </w:rPr>
        <w:t xml:space="preserve"> </w:t>
      </w:r>
      <w:r w:rsidR="001D7702" w:rsidRPr="276C4BF4">
        <w:rPr>
          <w:rStyle w:val="Strong"/>
          <w:rFonts w:asciiTheme="minorHAnsi" w:hAnsiTheme="minorHAnsi"/>
          <w:b w:val="0"/>
          <w:color w:val="000000" w:themeColor="text1"/>
          <w:sz w:val="24"/>
        </w:rPr>
        <w:t>Column</w:t>
      </w:r>
      <w:r w:rsidR="00C00265" w:rsidRPr="276C4BF4">
        <w:rPr>
          <w:rStyle w:val="Strong"/>
          <w:rFonts w:asciiTheme="minorHAnsi" w:hAnsiTheme="minorHAnsi"/>
          <w:b w:val="0"/>
          <w:color w:val="000000" w:themeColor="text1"/>
          <w:sz w:val="24"/>
        </w:rPr>
        <w:t xml:space="preserve"> </w:t>
      </w:r>
      <w:r w:rsidR="00F765DF" w:rsidRPr="276C4BF4">
        <w:rPr>
          <w:rStyle w:val="Strong"/>
          <w:rFonts w:asciiTheme="minorHAnsi" w:hAnsiTheme="minorHAnsi"/>
          <w:b w:val="0"/>
          <w:color w:val="000000" w:themeColor="text1"/>
          <w:sz w:val="24"/>
        </w:rPr>
        <w:t>7</w:t>
      </w:r>
      <w:r w:rsidR="001F2771" w:rsidRPr="276C4BF4">
        <w:rPr>
          <w:rStyle w:val="Strong"/>
          <w:rFonts w:asciiTheme="minorHAnsi" w:hAnsiTheme="minorHAnsi"/>
          <w:b w:val="0"/>
          <w:color w:val="000000" w:themeColor="text1"/>
          <w:sz w:val="24"/>
        </w:rPr>
        <w:t>, which represents the number of informa</w:t>
      </w:r>
      <w:r w:rsidR="00E113AC" w:rsidRPr="276C4BF4">
        <w:rPr>
          <w:rStyle w:val="Strong"/>
          <w:rFonts w:asciiTheme="minorHAnsi" w:hAnsiTheme="minorHAnsi"/>
          <w:b w:val="0"/>
          <w:color w:val="000000" w:themeColor="text1"/>
          <w:sz w:val="24"/>
        </w:rPr>
        <w:t>l</w:t>
      </w:r>
      <w:r w:rsidR="00F765DF" w:rsidRPr="276C4BF4">
        <w:rPr>
          <w:rStyle w:val="Strong"/>
          <w:rFonts w:asciiTheme="minorHAnsi" w:hAnsiTheme="minorHAnsi"/>
          <w:b w:val="0"/>
          <w:color w:val="000000" w:themeColor="text1"/>
          <w:sz w:val="24"/>
        </w:rPr>
        <w:t xml:space="preserve"> requests closed durin</w:t>
      </w:r>
      <w:r w:rsidR="00F21257" w:rsidRPr="276C4BF4">
        <w:rPr>
          <w:rStyle w:val="Strong"/>
          <w:rFonts w:asciiTheme="minorHAnsi" w:hAnsiTheme="minorHAnsi"/>
          <w:b w:val="0"/>
          <w:color w:val="000000" w:themeColor="text1"/>
          <w:sz w:val="24"/>
        </w:rPr>
        <w:t>g the</w:t>
      </w:r>
      <w:r w:rsidR="00D86FEF" w:rsidRPr="276C4BF4">
        <w:rPr>
          <w:rStyle w:val="Strong"/>
          <w:rFonts w:asciiTheme="minorHAnsi" w:hAnsiTheme="minorHAnsi"/>
          <w:b w:val="0"/>
          <w:color w:val="000000" w:themeColor="text1"/>
          <w:sz w:val="24"/>
        </w:rPr>
        <w:t xml:space="preserve"> current</w:t>
      </w:r>
      <w:r w:rsidR="00F21257" w:rsidRPr="276C4BF4">
        <w:rPr>
          <w:rStyle w:val="Strong"/>
          <w:rFonts w:asciiTheme="minorHAnsi" w:hAnsiTheme="minorHAnsi"/>
          <w:b w:val="0"/>
          <w:color w:val="000000" w:themeColor="text1"/>
          <w:sz w:val="24"/>
        </w:rPr>
        <w:t xml:space="preserve"> reporting period</w:t>
      </w:r>
      <w:r w:rsidR="0042778D" w:rsidRPr="276C4BF4">
        <w:rPr>
          <w:rStyle w:val="Strong"/>
          <w:rFonts w:asciiTheme="minorHAnsi" w:hAnsiTheme="minorHAnsi"/>
          <w:b w:val="0"/>
          <w:color w:val="000000" w:themeColor="text1"/>
          <w:sz w:val="24"/>
        </w:rPr>
        <w:t xml:space="preserve">. This number </w:t>
      </w:r>
      <w:r w:rsidR="000736C0" w:rsidRPr="276C4BF4">
        <w:rPr>
          <w:rStyle w:val="Strong"/>
          <w:rFonts w:asciiTheme="minorHAnsi" w:hAnsiTheme="minorHAnsi"/>
          <w:b w:val="0"/>
          <w:color w:val="000000" w:themeColor="text1"/>
          <w:sz w:val="24"/>
        </w:rPr>
        <w:t>must</w:t>
      </w:r>
      <w:r w:rsidR="00571EFE" w:rsidRPr="276C4BF4">
        <w:rPr>
          <w:rStyle w:val="Strong"/>
          <w:rFonts w:asciiTheme="minorHAnsi" w:hAnsiTheme="minorHAnsi"/>
          <w:b w:val="0"/>
          <w:color w:val="000000" w:themeColor="text1"/>
          <w:sz w:val="24"/>
        </w:rPr>
        <w:t xml:space="preserve"> be equal to </w:t>
      </w:r>
      <w:r w:rsidR="001F0F49" w:rsidRPr="276C4BF4">
        <w:rPr>
          <w:rStyle w:val="Strong"/>
          <w:rFonts w:asciiTheme="minorHAnsi" w:hAnsiTheme="minorHAnsi"/>
          <w:b w:val="0"/>
          <w:color w:val="000000" w:themeColor="text1"/>
          <w:sz w:val="24"/>
        </w:rPr>
        <w:t>R</w:t>
      </w:r>
      <w:r w:rsidR="001F2771" w:rsidRPr="276C4BF4">
        <w:rPr>
          <w:rStyle w:val="Strong"/>
          <w:rFonts w:asciiTheme="minorHAnsi" w:hAnsiTheme="minorHAnsi"/>
          <w:b w:val="0"/>
          <w:color w:val="000000" w:themeColor="text1"/>
          <w:sz w:val="24"/>
        </w:rPr>
        <w:t xml:space="preserve">ow 6 of </w:t>
      </w:r>
      <w:hyperlink w:anchor="_Table_2.1">
        <w:r w:rsidR="0013172C" w:rsidRPr="276C4BF4">
          <w:rPr>
            <w:rStyle w:val="Hyperlink"/>
            <w:rFonts w:asciiTheme="minorHAnsi" w:hAnsiTheme="minorHAnsi"/>
            <w:sz w:val="24"/>
          </w:rPr>
          <w:t>S</w:t>
        </w:r>
        <w:r w:rsidR="001F2771" w:rsidRPr="276C4BF4">
          <w:rPr>
            <w:rStyle w:val="Hyperlink"/>
            <w:rFonts w:asciiTheme="minorHAnsi" w:hAnsiTheme="minorHAnsi"/>
            <w:sz w:val="24"/>
          </w:rPr>
          <w:t>ection 2.1</w:t>
        </w:r>
      </w:hyperlink>
      <w:r w:rsidR="001F2771" w:rsidRPr="276C4BF4">
        <w:rPr>
          <w:rStyle w:val="Strong"/>
          <w:rFonts w:asciiTheme="minorHAnsi" w:hAnsiTheme="minorHAnsi"/>
          <w:b w:val="0"/>
          <w:bCs w:val="0"/>
          <w:color w:val="000000" w:themeColor="text1"/>
          <w:sz w:val="24"/>
        </w:rPr>
        <w:t>.</w:t>
      </w:r>
      <w:bookmarkStart w:id="26" w:name="Part2_4"/>
    </w:p>
    <w:p w14:paraId="18BADD33" w14:textId="5586F877" w:rsidR="276C4BF4" w:rsidRDefault="276C4BF4" w:rsidP="00A224BD">
      <w:pPr>
        <w:spacing w:line="259" w:lineRule="auto"/>
        <w:rPr>
          <w:rStyle w:val="Strong"/>
          <w:rFonts w:asciiTheme="minorHAnsi" w:hAnsiTheme="minorHAnsi"/>
          <w:b w:val="0"/>
          <w:bCs w:val="0"/>
          <w:color w:val="000000" w:themeColor="text1"/>
          <w:sz w:val="24"/>
        </w:rPr>
      </w:pPr>
    </w:p>
    <w:p w14:paraId="458B2FD8" w14:textId="5105571D" w:rsidR="00662D75" w:rsidRPr="009E72E4" w:rsidRDefault="00662D75" w:rsidP="00114BAE">
      <w:pPr>
        <w:pStyle w:val="Heading2"/>
      </w:pPr>
      <w:bookmarkStart w:id="27" w:name="_Toc189743181"/>
      <w:r w:rsidRPr="009E72E4">
        <w:t xml:space="preserve">2.4 </w:t>
      </w:r>
      <w:bookmarkEnd w:id="26"/>
      <w:r w:rsidRPr="009E72E4">
        <w:t>Pages released informally</w:t>
      </w:r>
      <w:bookmarkEnd w:id="27"/>
    </w:p>
    <w:p w14:paraId="571B8055" w14:textId="77777777" w:rsidR="00464FAB" w:rsidRPr="009E72E4" w:rsidRDefault="00464FAB" w:rsidP="00662D75">
      <w:pPr>
        <w:rPr>
          <w:rFonts w:asciiTheme="minorHAnsi" w:hAnsiTheme="minorHAnsi"/>
          <w:b/>
          <w:sz w:val="24"/>
        </w:rPr>
      </w:pPr>
    </w:p>
    <w:p w14:paraId="3922FBE2" w14:textId="77777777" w:rsidR="00217EF1" w:rsidRDefault="00464FAB" w:rsidP="00476610">
      <w:pPr>
        <w:rPr>
          <w:rFonts w:asciiTheme="minorHAnsi" w:hAnsiTheme="minorHAnsi"/>
          <w:bCs/>
          <w:sz w:val="24"/>
        </w:rPr>
      </w:pPr>
      <w:r w:rsidRPr="009E72E4">
        <w:rPr>
          <w:rFonts w:asciiTheme="minorHAnsi" w:hAnsiTheme="minorHAnsi"/>
          <w:sz w:val="24"/>
        </w:rPr>
        <w:t xml:space="preserve">The following table reports </w:t>
      </w:r>
      <w:r w:rsidR="00C7697C" w:rsidRPr="009E72E4">
        <w:rPr>
          <w:rFonts w:asciiTheme="minorHAnsi" w:hAnsiTheme="minorHAnsi"/>
          <w:sz w:val="24"/>
        </w:rPr>
        <w:t xml:space="preserve">the number </w:t>
      </w:r>
      <w:r w:rsidR="005325C9" w:rsidRPr="009E72E4">
        <w:rPr>
          <w:rFonts w:asciiTheme="minorHAnsi" w:hAnsiTheme="minorHAnsi"/>
          <w:sz w:val="24"/>
        </w:rPr>
        <w:t>of</w:t>
      </w:r>
      <w:r w:rsidR="0098525B" w:rsidRPr="009E72E4">
        <w:rPr>
          <w:rFonts w:asciiTheme="minorHAnsi" w:hAnsiTheme="minorHAnsi"/>
          <w:sz w:val="24"/>
        </w:rPr>
        <w:t xml:space="preserve"> </w:t>
      </w:r>
      <w:r w:rsidR="00CD3173">
        <w:rPr>
          <w:rFonts w:asciiTheme="minorHAnsi" w:hAnsiTheme="minorHAnsi"/>
          <w:sz w:val="24"/>
        </w:rPr>
        <w:t xml:space="preserve">informal </w:t>
      </w:r>
      <w:r w:rsidR="0098525B" w:rsidRPr="009E72E4">
        <w:rPr>
          <w:rFonts w:asciiTheme="minorHAnsi" w:hAnsiTheme="minorHAnsi"/>
          <w:sz w:val="24"/>
        </w:rPr>
        <w:t xml:space="preserve">requests </w:t>
      </w:r>
      <w:r w:rsidR="0098525B" w:rsidRPr="009E72E4">
        <w:rPr>
          <w:rFonts w:asciiTheme="minorHAnsi" w:hAnsiTheme="minorHAnsi"/>
          <w:b/>
          <w:sz w:val="24"/>
        </w:rPr>
        <w:t>closed</w:t>
      </w:r>
      <w:r w:rsidR="0098525B" w:rsidRPr="009E72E4">
        <w:rPr>
          <w:rFonts w:asciiTheme="minorHAnsi" w:hAnsiTheme="minorHAnsi"/>
          <w:sz w:val="24"/>
        </w:rPr>
        <w:t xml:space="preserve"> </w:t>
      </w:r>
      <w:r w:rsidR="00D6101D" w:rsidRPr="009E72E4">
        <w:rPr>
          <w:rFonts w:asciiTheme="minorHAnsi" w:hAnsiTheme="minorHAnsi"/>
          <w:sz w:val="24"/>
        </w:rPr>
        <w:t xml:space="preserve">during the current reporting period </w:t>
      </w:r>
      <w:r w:rsidR="00F9320E" w:rsidRPr="009E72E4">
        <w:rPr>
          <w:rFonts w:asciiTheme="minorHAnsi" w:hAnsiTheme="minorHAnsi"/>
          <w:bCs/>
          <w:sz w:val="24"/>
        </w:rPr>
        <w:t xml:space="preserve">that </w:t>
      </w:r>
      <w:r w:rsidR="00F9320E" w:rsidRPr="009E72E4">
        <w:rPr>
          <w:rFonts w:asciiTheme="minorHAnsi" w:hAnsiTheme="minorHAnsi"/>
          <w:b/>
          <w:sz w:val="24"/>
        </w:rPr>
        <w:t>released</w:t>
      </w:r>
      <w:r w:rsidR="00F9320E" w:rsidRPr="009E72E4">
        <w:rPr>
          <w:rFonts w:asciiTheme="minorHAnsi" w:hAnsiTheme="minorHAnsi"/>
          <w:bCs/>
          <w:sz w:val="24"/>
        </w:rPr>
        <w:t xml:space="preserve"> a certain number of pages that fall within a range of pages, as indicated in each pair of columns in the table below. It also reports the total number of pages all requests include in every range of pages released. </w:t>
      </w:r>
    </w:p>
    <w:p w14:paraId="5B67C7C5" w14:textId="77777777" w:rsidR="00217EF1" w:rsidRDefault="00217EF1" w:rsidP="00476610">
      <w:pPr>
        <w:rPr>
          <w:rFonts w:asciiTheme="minorHAnsi" w:hAnsiTheme="minorHAnsi"/>
          <w:bCs/>
          <w:sz w:val="24"/>
        </w:rPr>
      </w:pPr>
    </w:p>
    <w:p w14:paraId="1A26439B" w14:textId="69B88EA3" w:rsidR="006508E6" w:rsidRDefault="00F9320E" w:rsidP="00476610">
      <w:pPr>
        <w:rPr>
          <w:rFonts w:asciiTheme="minorHAnsi" w:hAnsiTheme="minorHAnsi" w:cstheme="minorHAnsi"/>
          <w:sz w:val="24"/>
        </w:rPr>
      </w:pPr>
      <w:r w:rsidRPr="009E72E4">
        <w:rPr>
          <w:rFonts w:asciiTheme="minorHAnsi" w:hAnsiTheme="minorHAnsi" w:cstheme="minorHAnsi"/>
          <w:b/>
          <w:bCs/>
          <w:sz w:val="24"/>
        </w:rPr>
        <w:t>Pages released</w:t>
      </w:r>
      <w:r w:rsidRPr="009E72E4">
        <w:rPr>
          <w:rFonts w:asciiTheme="minorHAnsi" w:hAnsiTheme="minorHAnsi" w:cstheme="minorHAnsi"/>
          <w:sz w:val="24"/>
        </w:rPr>
        <w:t xml:space="preserve"> is defined as</w:t>
      </w:r>
      <w:r w:rsidR="006708F1" w:rsidRPr="009E72E4">
        <w:rPr>
          <w:rFonts w:asciiTheme="minorHAnsi" w:hAnsiTheme="minorHAnsi"/>
          <w:sz w:val="24"/>
        </w:rPr>
        <w:t xml:space="preserve"> the</w:t>
      </w:r>
      <w:r w:rsidR="0098525B" w:rsidRPr="009E72E4">
        <w:rPr>
          <w:rFonts w:asciiTheme="minorHAnsi" w:hAnsiTheme="minorHAnsi"/>
          <w:sz w:val="24"/>
        </w:rPr>
        <w:t xml:space="preserve"> pages </w:t>
      </w:r>
      <w:r w:rsidR="0098525B" w:rsidRPr="009E72E4">
        <w:rPr>
          <w:rFonts w:asciiTheme="minorHAnsi" w:hAnsiTheme="minorHAnsi"/>
          <w:bCs/>
          <w:sz w:val="24"/>
        </w:rPr>
        <w:t>released</w:t>
      </w:r>
      <w:r w:rsidR="006708F1" w:rsidRPr="009E72E4">
        <w:rPr>
          <w:rFonts w:asciiTheme="minorHAnsi" w:hAnsiTheme="minorHAnsi"/>
          <w:bCs/>
          <w:sz w:val="24"/>
        </w:rPr>
        <w:t>,</w:t>
      </w:r>
      <w:r w:rsidR="0098525B" w:rsidRPr="009E72E4">
        <w:rPr>
          <w:rFonts w:asciiTheme="minorHAnsi" w:hAnsiTheme="minorHAnsi"/>
          <w:sz w:val="24"/>
        </w:rPr>
        <w:t xml:space="preserve"> in response</w:t>
      </w:r>
      <w:r w:rsidR="005325C9" w:rsidRPr="009E72E4">
        <w:rPr>
          <w:rFonts w:asciiTheme="minorHAnsi" w:hAnsiTheme="minorHAnsi"/>
          <w:sz w:val="24"/>
        </w:rPr>
        <w:t xml:space="preserve"> </w:t>
      </w:r>
      <w:r w:rsidR="007F2079" w:rsidRPr="009E72E4">
        <w:rPr>
          <w:rFonts w:asciiTheme="minorHAnsi" w:hAnsiTheme="minorHAnsi"/>
          <w:sz w:val="24"/>
        </w:rPr>
        <w:t xml:space="preserve">to </w:t>
      </w:r>
      <w:r w:rsidR="005325C9" w:rsidRPr="009E72E4">
        <w:rPr>
          <w:rFonts w:asciiTheme="minorHAnsi" w:hAnsiTheme="minorHAnsi"/>
          <w:sz w:val="24"/>
        </w:rPr>
        <w:t>informal requests</w:t>
      </w:r>
      <w:r w:rsidR="006708F1" w:rsidRPr="009E72E4">
        <w:rPr>
          <w:rFonts w:asciiTheme="minorHAnsi" w:hAnsiTheme="minorHAnsi"/>
          <w:sz w:val="24"/>
        </w:rPr>
        <w:t>,</w:t>
      </w:r>
      <w:r w:rsidR="0098525B" w:rsidRPr="009E72E4">
        <w:rPr>
          <w:rFonts w:asciiTheme="minorHAnsi" w:hAnsiTheme="minorHAnsi"/>
          <w:sz w:val="24"/>
        </w:rPr>
        <w:t xml:space="preserve"> </w:t>
      </w:r>
      <w:r w:rsidR="0098525B" w:rsidRPr="009E72E4">
        <w:rPr>
          <w:rFonts w:asciiTheme="minorHAnsi" w:hAnsiTheme="minorHAnsi" w:cstheme="minorHAnsi"/>
          <w:sz w:val="24"/>
        </w:rPr>
        <w:t xml:space="preserve">that </w:t>
      </w:r>
      <w:r w:rsidR="0098525B" w:rsidRPr="009E72E4">
        <w:rPr>
          <w:rFonts w:asciiTheme="minorHAnsi" w:hAnsiTheme="minorHAnsi" w:cstheme="minorHAnsi"/>
          <w:b/>
          <w:bCs/>
          <w:sz w:val="24"/>
        </w:rPr>
        <w:t>were not previously release</w:t>
      </w:r>
      <w:r w:rsidR="00476610" w:rsidRPr="009E72E4">
        <w:rPr>
          <w:rFonts w:asciiTheme="minorHAnsi" w:hAnsiTheme="minorHAnsi" w:cstheme="minorHAnsi"/>
          <w:b/>
          <w:bCs/>
          <w:sz w:val="24"/>
        </w:rPr>
        <w:t>d</w:t>
      </w:r>
      <w:r w:rsidR="00476610" w:rsidRPr="009E72E4">
        <w:rPr>
          <w:rFonts w:asciiTheme="minorHAnsi" w:hAnsiTheme="minorHAnsi" w:cstheme="minorHAnsi"/>
          <w:sz w:val="24"/>
        </w:rPr>
        <w:t xml:space="preserve"> by the institution in response to a formal request pursuant to the ATIA. For an example of this type of informal request, please see the introduction of </w:t>
      </w:r>
      <w:hyperlink w:anchor="_Section_2:_informal" w:history="1">
        <w:r w:rsidR="00476610" w:rsidRPr="00FE6F9B">
          <w:rPr>
            <w:rStyle w:val="Hyperlink"/>
            <w:rFonts w:asciiTheme="minorHAnsi" w:hAnsiTheme="minorHAnsi" w:cstheme="minorHAnsi"/>
            <w:sz w:val="24"/>
          </w:rPr>
          <w:t>Section 2</w:t>
        </w:r>
      </w:hyperlink>
      <w:r w:rsidR="00476610" w:rsidRPr="009E72E4">
        <w:rPr>
          <w:rFonts w:asciiTheme="minorHAnsi" w:hAnsiTheme="minorHAnsi" w:cstheme="minorHAnsi"/>
          <w:sz w:val="24"/>
        </w:rPr>
        <w:t>.</w:t>
      </w:r>
    </w:p>
    <w:p w14:paraId="2282408C" w14:textId="77777777" w:rsidR="00453951" w:rsidRDefault="00453951" w:rsidP="00476610">
      <w:pPr>
        <w:rPr>
          <w:rFonts w:asciiTheme="minorHAnsi" w:hAnsiTheme="minorHAnsi" w:cstheme="minorHAnsi"/>
          <w:sz w:val="24"/>
        </w:rPr>
      </w:pPr>
    </w:p>
    <w:p w14:paraId="7FA9BD26" w14:textId="77777777" w:rsidR="005856CE" w:rsidRPr="00DF24E7" w:rsidRDefault="005856CE" w:rsidP="00DF24E7"/>
    <w:p w14:paraId="6BFE7D6B" w14:textId="77777777" w:rsidR="005856CE" w:rsidRPr="00DF24E7" w:rsidRDefault="005856CE" w:rsidP="00DF24E7"/>
    <w:p w14:paraId="021F254B" w14:textId="2102302A" w:rsidR="00453951" w:rsidRPr="00DF24E7" w:rsidRDefault="00453951" w:rsidP="00DF24E7">
      <w:pPr>
        <w:pStyle w:val="Heading4"/>
        <w:jc w:val="center"/>
        <w:rPr>
          <w:rFonts w:asciiTheme="minorHAnsi" w:hAnsiTheme="minorHAnsi" w:cstheme="minorHAnsi"/>
          <w:sz w:val="24"/>
          <w:szCs w:val="20"/>
        </w:rPr>
      </w:pPr>
      <w:r w:rsidRPr="00DF24E7">
        <w:rPr>
          <w:rFonts w:asciiTheme="minorHAnsi" w:hAnsiTheme="minorHAnsi" w:cstheme="minorHAnsi"/>
          <w:sz w:val="24"/>
          <w:szCs w:val="20"/>
        </w:rPr>
        <w:lastRenderedPageBreak/>
        <w:t>Table 2.4</w:t>
      </w:r>
    </w:p>
    <w:p w14:paraId="7C000FA1" w14:textId="495643DE" w:rsidR="00476610" w:rsidRPr="009E72E4" w:rsidRDefault="00476610" w:rsidP="006508E6">
      <w:pPr>
        <w:spacing w:after="160" w:line="259" w:lineRule="auto"/>
        <w:rPr>
          <w:rFonts w:asciiTheme="minorHAnsi" w:hAnsiTheme="minorHAnsi" w:cstheme="minorHAnsi"/>
          <w:sz w:val="24"/>
        </w:rPr>
      </w:pPr>
    </w:p>
    <w:tbl>
      <w:tblPr>
        <w:tblW w:w="10590" w:type="dxa"/>
        <w:jc w:val="center"/>
        <w:tblLook w:val="04A0" w:firstRow="1" w:lastRow="0" w:firstColumn="1" w:lastColumn="0" w:noHBand="0" w:noVBand="1"/>
      </w:tblPr>
      <w:tblGrid>
        <w:gridCol w:w="766"/>
        <w:gridCol w:w="969"/>
        <w:gridCol w:w="51"/>
        <w:gridCol w:w="966"/>
        <w:gridCol w:w="969"/>
        <w:gridCol w:w="51"/>
        <w:gridCol w:w="966"/>
        <w:gridCol w:w="970"/>
        <w:gridCol w:w="10"/>
        <w:gridCol w:w="966"/>
        <w:gridCol w:w="974"/>
        <w:gridCol w:w="966"/>
        <w:gridCol w:w="959"/>
        <w:gridCol w:w="41"/>
        <w:gridCol w:w="966"/>
      </w:tblGrid>
      <w:tr w:rsidR="00476610" w:rsidRPr="009E72E4" w14:paraId="74EC9260" w14:textId="77777777" w:rsidTr="00A224BD">
        <w:trPr>
          <w:trHeight w:val="68"/>
          <w:jc w:val="center"/>
        </w:trPr>
        <w:tc>
          <w:tcPr>
            <w:tcW w:w="766" w:type="dxa"/>
            <w:vAlign w:val="center"/>
          </w:tcPr>
          <w:p w14:paraId="1CC2622B" w14:textId="77777777" w:rsidR="00476610" w:rsidRPr="00A224BD" w:rsidRDefault="00476610" w:rsidP="00D1396A">
            <w:pPr>
              <w:jc w:val="center"/>
              <w:rPr>
                <w:rFonts w:asciiTheme="minorHAnsi" w:hAnsiTheme="minorHAnsi" w:cstheme="minorHAnsi"/>
                <w:b/>
                <w:color w:val="0000FF"/>
                <w:sz w:val="20"/>
                <w:szCs w:val="20"/>
              </w:rPr>
            </w:pPr>
          </w:p>
        </w:tc>
        <w:tc>
          <w:tcPr>
            <w:tcW w:w="969" w:type="dxa"/>
            <w:tcBorders>
              <w:bottom w:val="single" w:sz="4" w:space="0" w:color="auto"/>
            </w:tcBorders>
            <w:shd w:val="clear" w:color="auto" w:fill="auto"/>
            <w:vAlign w:val="center"/>
          </w:tcPr>
          <w:p w14:paraId="683CD7E5"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1</w:t>
            </w:r>
          </w:p>
        </w:tc>
        <w:tc>
          <w:tcPr>
            <w:tcW w:w="1017" w:type="dxa"/>
            <w:gridSpan w:val="2"/>
            <w:tcBorders>
              <w:bottom w:val="single" w:sz="4" w:space="0" w:color="auto"/>
            </w:tcBorders>
            <w:shd w:val="clear" w:color="auto" w:fill="auto"/>
            <w:vAlign w:val="center"/>
          </w:tcPr>
          <w:p w14:paraId="013368F3"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2</w:t>
            </w:r>
          </w:p>
        </w:tc>
        <w:tc>
          <w:tcPr>
            <w:tcW w:w="969" w:type="dxa"/>
            <w:tcBorders>
              <w:bottom w:val="single" w:sz="4" w:space="0" w:color="auto"/>
            </w:tcBorders>
            <w:shd w:val="clear" w:color="auto" w:fill="auto"/>
            <w:vAlign w:val="center"/>
          </w:tcPr>
          <w:p w14:paraId="2C4DF650"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3</w:t>
            </w:r>
          </w:p>
        </w:tc>
        <w:tc>
          <w:tcPr>
            <w:tcW w:w="1017" w:type="dxa"/>
            <w:gridSpan w:val="2"/>
            <w:tcBorders>
              <w:bottom w:val="single" w:sz="4" w:space="0" w:color="auto"/>
            </w:tcBorders>
            <w:shd w:val="clear" w:color="auto" w:fill="auto"/>
            <w:vAlign w:val="center"/>
          </w:tcPr>
          <w:p w14:paraId="45EF3235"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4</w:t>
            </w:r>
          </w:p>
        </w:tc>
        <w:tc>
          <w:tcPr>
            <w:tcW w:w="970" w:type="dxa"/>
            <w:tcBorders>
              <w:bottom w:val="single" w:sz="4" w:space="0" w:color="auto"/>
            </w:tcBorders>
            <w:shd w:val="clear" w:color="auto" w:fill="auto"/>
            <w:vAlign w:val="center"/>
          </w:tcPr>
          <w:p w14:paraId="0465E3C0"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5</w:t>
            </w:r>
          </w:p>
        </w:tc>
        <w:tc>
          <w:tcPr>
            <w:tcW w:w="976" w:type="dxa"/>
            <w:gridSpan w:val="2"/>
            <w:tcBorders>
              <w:bottom w:val="single" w:sz="4" w:space="0" w:color="auto"/>
            </w:tcBorders>
            <w:shd w:val="clear" w:color="auto" w:fill="auto"/>
            <w:vAlign w:val="center"/>
          </w:tcPr>
          <w:p w14:paraId="53DEF94B"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6</w:t>
            </w:r>
          </w:p>
        </w:tc>
        <w:tc>
          <w:tcPr>
            <w:tcW w:w="974" w:type="dxa"/>
            <w:tcBorders>
              <w:bottom w:val="single" w:sz="4" w:space="0" w:color="auto"/>
            </w:tcBorders>
            <w:shd w:val="clear" w:color="auto" w:fill="auto"/>
            <w:vAlign w:val="center"/>
          </w:tcPr>
          <w:p w14:paraId="2C0E8318"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7</w:t>
            </w:r>
          </w:p>
        </w:tc>
        <w:tc>
          <w:tcPr>
            <w:tcW w:w="966" w:type="dxa"/>
            <w:tcBorders>
              <w:bottom w:val="single" w:sz="4" w:space="0" w:color="auto"/>
            </w:tcBorders>
            <w:shd w:val="clear" w:color="auto" w:fill="auto"/>
            <w:vAlign w:val="center"/>
          </w:tcPr>
          <w:p w14:paraId="43C8092F"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8</w:t>
            </w:r>
          </w:p>
        </w:tc>
        <w:tc>
          <w:tcPr>
            <w:tcW w:w="959" w:type="dxa"/>
            <w:tcBorders>
              <w:bottom w:val="single" w:sz="4" w:space="0" w:color="auto"/>
            </w:tcBorders>
            <w:shd w:val="clear" w:color="auto" w:fill="auto"/>
            <w:vAlign w:val="center"/>
          </w:tcPr>
          <w:p w14:paraId="6C152544"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9</w:t>
            </w:r>
          </w:p>
        </w:tc>
        <w:tc>
          <w:tcPr>
            <w:tcW w:w="1007" w:type="dxa"/>
            <w:gridSpan w:val="2"/>
            <w:tcBorders>
              <w:bottom w:val="single" w:sz="4" w:space="0" w:color="auto"/>
            </w:tcBorders>
            <w:shd w:val="clear" w:color="auto" w:fill="auto"/>
            <w:vAlign w:val="center"/>
          </w:tcPr>
          <w:p w14:paraId="02438FB4" w14:textId="77777777" w:rsidR="00476610" w:rsidRPr="00A224BD" w:rsidRDefault="00476610" w:rsidP="00D1396A">
            <w:pPr>
              <w:jc w:val="center"/>
              <w:rPr>
                <w:rFonts w:asciiTheme="minorHAnsi" w:hAnsiTheme="minorHAnsi" w:cstheme="minorHAnsi"/>
                <w:b/>
                <w:color w:val="0000FF"/>
                <w:sz w:val="20"/>
                <w:szCs w:val="20"/>
              </w:rPr>
            </w:pPr>
            <w:r w:rsidRPr="00A224BD">
              <w:rPr>
                <w:rFonts w:asciiTheme="minorHAnsi" w:hAnsiTheme="minorHAnsi" w:cstheme="minorHAnsi"/>
                <w:b/>
                <w:color w:val="0000FF"/>
                <w:sz w:val="20"/>
                <w:szCs w:val="20"/>
              </w:rPr>
              <w:t>Col. 10</w:t>
            </w:r>
          </w:p>
        </w:tc>
      </w:tr>
      <w:tr w:rsidR="00476610" w:rsidRPr="009E72E4" w14:paraId="47B1B5B7" w14:textId="77777777" w:rsidTr="00A224BD">
        <w:trPr>
          <w:trHeight w:val="645"/>
          <w:jc w:val="center"/>
        </w:trPr>
        <w:tc>
          <w:tcPr>
            <w:tcW w:w="766" w:type="dxa"/>
            <w:tcBorders>
              <w:right w:val="single" w:sz="4" w:space="0" w:color="auto"/>
            </w:tcBorders>
            <w:vAlign w:val="center"/>
          </w:tcPr>
          <w:p w14:paraId="32B8709A" w14:textId="77777777" w:rsidR="00476610" w:rsidRPr="00A224BD" w:rsidRDefault="00476610" w:rsidP="00D1396A">
            <w:pPr>
              <w:jc w:val="center"/>
              <w:rPr>
                <w:rFonts w:asciiTheme="minorHAnsi" w:hAnsiTheme="minorHAnsi" w:cstheme="minorHAnsi"/>
                <w:b/>
                <w:sz w:val="20"/>
                <w:szCs w:val="20"/>
              </w:rPr>
            </w:pPr>
          </w:p>
        </w:tc>
        <w:tc>
          <w:tcPr>
            <w:tcW w:w="1986" w:type="dxa"/>
            <w:gridSpan w:val="3"/>
            <w:tcBorders>
              <w:top w:val="single" w:sz="4" w:space="0" w:color="auto"/>
              <w:left w:val="single" w:sz="4" w:space="0" w:color="auto"/>
              <w:bottom w:val="single" w:sz="4" w:space="0" w:color="auto"/>
              <w:right w:val="single" w:sz="12" w:space="0" w:color="auto"/>
            </w:tcBorders>
            <w:shd w:val="clear" w:color="auto" w:fill="auto"/>
            <w:vAlign w:val="center"/>
            <w:hideMark/>
          </w:tcPr>
          <w:p w14:paraId="68C49AEF" w14:textId="77777777" w:rsidR="00476610" w:rsidRPr="00A224BD" w:rsidRDefault="00476610" w:rsidP="00D1396A">
            <w:pPr>
              <w:jc w:val="center"/>
              <w:rPr>
                <w:rFonts w:asciiTheme="minorHAnsi" w:hAnsiTheme="minorHAnsi" w:cstheme="minorHAnsi"/>
                <w:b/>
                <w:sz w:val="20"/>
                <w:szCs w:val="20"/>
              </w:rPr>
            </w:pPr>
            <w:r w:rsidRPr="00A224BD">
              <w:rPr>
                <w:rFonts w:asciiTheme="minorHAnsi" w:hAnsiTheme="minorHAnsi" w:cstheme="minorHAnsi"/>
                <w:b/>
                <w:sz w:val="20"/>
                <w:szCs w:val="20"/>
              </w:rPr>
              <w:t>Less Than 100</w:t>
            </w:r>
            <w:r w:rsidRPr="00A224BD">
              <w:rPr>
                <w:rFonts w:asciiTheme="minorHAnsi" w:hAnsiTheme="minorHAnsi" w:cstheme="minorHAnsi"/>
                <w:b/>
                <w:sz w:val="20"/>
                <w:szCs w:val="20"/>
              </w:rPr>
              <w:br/>
              <w:t>Pages Released</w:t>
            </w:r>
          </w:p>
        </w:tc>
        <w:tc>
          <w:tcPr>
            <w:tcW w:w="1986" w:type="dxa"/>
            <w:gridSpan w:val="3"/>
            <w:tcBorders>
              <w:top w:val="single" w:sz="4" w:space="0" w:color="auto"/>
              <w:left w:val="single" w:sz="12" w:space="0" w:color="auto"/>
              <w:bottom w:val="single" w:sz="4" w:space="0" w:color="auto"/>
              <w:right w:val="single" w:sz="12" w:space="0" w:color="auto"/>
            </w:tcBorders>
            <w:shd w:val="clear" w:color="auto" w:fill="auto"/>
            <w:vAlign w:val="center"/>
            <w:hideMark/>
          </w:tcPr>
          <w:p w14:paraId="5978BE9B" w14:textId="77777777" w:rsidR="00476610" w:rsidRPr="00A224BD" w:rsidRDefault="00476610" w:rsidP="00D1396A">
            <w:pPr>
              <w:jc w:val="center"/>
              <w:rPr>
                <w:rFonts w:asciiTheme="minorHAnsi" w:hAnsiTheme="minorHAnsi" w:cstheme="minorHAnsi"/>
                <w:b/>
                <w:sz w:val="20"/>
                <w:szCs w:val="20"/>
              </w:rPr>
            </w:pPr>
            <w:r w:rsidRPr="00A224BD">
              <w:rPr>
                <w:rFonts w:asciiTheme="minorHAnsi" w:hAnsiTheme="minorHAnsi" w:cstheme="minorHAnsi"/>
                <w:b/>
                <w:sz w:val="20"/>
                <w:szCs w:val="20"/>
              </w:rPr>
              <w:t>100-500</w:t>
            </w:r>
            <w:r w:rsidRPr="00A224BD">
              <w:rPr>
                <w:rFonts w:asciiTheme="minorHAnsi" w:hAnsiTheme="minorHAnsi" w:cstheme="minorHAnsi"/>
                <w:b/>
                <w:sz w:val="20"/>
                <w:szCs w:val="20"/>
              </w:rPr>
              <w:br/>
              <w:t>Pages Released</w:t>
            </w:r>
          </w:p>
        </w:tc>
        <w:tc>
          <w:tcPr>
            <w:tcW w:w="1946" w:type="dxa"/>
            <w:gridSpan w:val="3"/>
            <w:tcBorders>
              <w:top w:val="single" w:sz="4" w:space="0" w:color="auto"/>
              <w:left w:val="single" w:sz="12" w:space="0" w:color="auto"/>
              <w:bottom w:val="single" w:sz="4" w:space="0" w:color="auto"/>
              <w:right w:val="single" w:sz="12" w:space="0" w:color="auto"/>
            </w:tcBorders>
            <w:shd w:val="clear" w:color="auto" w:fill="auto"/>
            <w:vAlign w:val="center"/>
            <w:hideMark/>
          </w:tcPr>
          <w:p w14:paraId="08351CD9" w14:textId="77777777" w:rsidR="00476610" w:rsidRPr="00A224BD" w:rsidRDefault="00476610" w:rsidP="00D1396A">
            <w:pPr>
              <w:jc w:val="center"/>
              <w:rPr>
                <w:rFonts w:asciiTheme="minorHAnsi" w:hAnsiTheme="minorHAnsi" w:cstheme="minorHAnsi"/>
                <w:b/>
                <w:sz w:val="20"/>
                <w:szCs w:val="20"/>
              </w:rPr>
            </w:pPr>
            <w:r w:rsidRPr="00A224BD">
              <w:rPr>
                <w:rFonts w:asciiTheme="minorHAnsi" w:hAnsiTheme="minorHAnsi" w:cstheme="minorHAnsi"/>
                <w:b/>
                <w:sz w:val="20"/>
                <w:szCs w:val="20"/>
              </w:rPr>
              <w:t>501-1000</w:t>
            </w:r>
            <w:r w:rsidRPr="00A224BD">
              <w:rPr>
                <w:rFonts w:asciiTheme="minorHAnsi" w:hAnsiTheme="minorHAnsi" w:cstheme="minorHAnsi"/>
                <w:b/>
                <w:sz w:val="20"/>
                <w:szCs w:val="20"/>
              </w:rPr>
              <w:br/>
              <w:t>Pages Released</w:t>
            </w:r>
          </w:p>
        </w:tc>
        <w:tc>
          <w:tcPr>
            <w:tcW w:w="1940" w:type="dxa"/>
            <w:gridSpan w:val="2"/>
            <w:tcBorders>
              <w:top w:val="single" w:sz="4" w:space="0" w:color="auto"/>
              <w:left w:val="single" w:sz="12" w:space="0" w:color="auto"/>
              <w:bottom w:val="single" w:sz="4" w:space="0" w:color="auto"/>
              <w:right w:val="single" w:sz="12" w:space="0" w:color="auto"/>
            </w:tcBorders>
            <w:shd w:val="clear" w:color="auto" w:fill="auto"/>
            <w:vAlign w:val="center"/>
            <w:hideMark/>
          </w:tcPr>
          <w:p w14:paraId="78A070D1" w14:textId="77777777" w:rsidR="00476610" w:rsidRPr="00A224BD" w:rsidRDefault="00476610" w:rsidP="00D1396A">
            <w:pPr>
              <w:jc w:val="center"/>
              <w:rPr>
                <w:rFonts w:asciiTheme="minorHAnsi" w:hAnsiTheme="minorHAnsi" w:cstheme="minorHAnsi"/>
                <w:b/>
                <w:sz w:val="20"/>
                <w:szCs w:val="20"/>
              </w:rPr>
            </w:pPr>
            <w:r w:rsidRPr="00A224BD">
              <w:rPr>
                <w:rFonts w:asciiTheme="minorHAnsi" w:hAnsiTheme="minorHAnsi" w:cstheme="minorHAnsi"/>
                <w:b/>
                <w:sz w:val="20"/>
                <w:szCs w:val="20"/>
              </w:rPr>
              <w:t>1001-5000</w:t>
            </w:r>
            <w:r w:rsidRPr="00A224BD">
              <w:rPr>
                <w:rFonts w:asciiTheme="minorHAnsi" w:hAnsiTheme="minorHAnsi" w:cstheme="minorHAnsi"/>
                <w:b/>
                <w:sz w:val="20"/>
                <w:szCs w:val="20"/>
              </w:rPr>
              <w:br/>
              <w:t>Pages Released</w:t>
            </w:r>
          </w:p>
        </w:tc>
        <w:tc>
          <w:tcPr>
            <w:tcW w:w="1966" w:type="dxa"/>
            <w:gridSpan w:val="3"/>
            <w:tcBorders>
              <w:top w:val="single" w:sz="4" w:space="0" w:color="auto"/>
              <w:left w:val="single" w:sz="12" w:space="0" w:color="auto"/>
              <w:bottom w:val="single" w:sz="4" w:space="0" w:color="auto"/>
              <w:right w:val="single" w:sz="4" w:space="0" w:color="auto"/>
            </w:tcBorders>
            <w:shd w:val="clear" w:color="auto" w:fill="auto"/>
            <w:vAlign w:val="center"/>
            <w:hideMark/>
          </w:tcPr>
          <w:p w14:paraId="3E1506C6" w14:textId="77777777" w:rsidR="00476610" w:rsidRPr="00A224BD" w:rsidRDefault="00476610" w:rsidP="00D1396A">
            <w:pPr>
              <w:jc w:val="center"/>
              <w:rPr>
                <w:rFonts w:asciiTheme="minorHAnsi" w:hAnsiTheme="minorHAnsi" w:cstheme="minorHAnsi"/>
                <w:b/>
                <w:sz w:val="20"/>
                <w:szCs w:val="20"/>
              </w:rPr>
            </w:pPr>
            <w:r w:rsidRPr="00A224BD">
              <w:rPr>
                <w:rFonts w:asciiTheme="minorHAnsi" w:hAnsiTheme="minorHAnsi" w:cstheme="minorHAnsi"/>
                <w:b/>
                <w:sz w:val="20"/>
                <w:szCs w:val="20"/>
              </w:rPr>
              <w:t>More Than 5000</w:t>
            </w:r>
            <w:r w:rsidRPr="00A224BD">
              <w:rPr>
                <w:rFonts w:asciiTheme="minorHAnsi" w:hAnsiTheme="minorHAnsi" w:cstheme="minorHAnsi"/>
                <w:b/>
                <w:sz w:val="20"/>
                <w:szCs w:val="20"/>
              </w:rPr>
              <w:br/>
              <w:t>Pages Released</w:t>
            </w:r>
          </w:p>
        </w:tc>
      </w:tr>
      <w:tr w:rsidR="00A224BD" w:rsidRPr="009E72E4" w14:paraId="78BDCB9A" w14:textId="77777777" w:rsidTr="00A224BD">
        <w:trPr>
          <w:trHeight w:val="743"/>
          <w:jc w:val="center"/>
        </w:trPr>
        <w:tc>
          <w:tcPr>
            <w:tcW w:w="766" w:type="dxa"/>
            <w:tcBorders>
              <w:right w:val="single" w:sz="4" w:space="0" w:color="auto"/>
            </w:tcBorders>
            <w:vAlign w:val="center"/>
          </w:tcPr>
          <w:p w14:paraId="07951AE1" w14:textId="77777777" w:rsidR="00476610" w:rsidRPr="00A224BD" w:rsidRDefault="00476610" w:rsidP="00D1396A">
            <w:pPr>
              <w:jc w:val="center"/>
              <w:rPr>
                <w:rFonts w:asciiTheme="minorHAnsi" w:hAnsiTheme="minorHAnsi" w:cstheme="minorHAnsi"/>
                <w:b/>
                <w:color w:val="000000"/>
                <w:sz w:val="20"/>
                <w:szCs w:val="20"/>
              </w:rPr>
            </w:pPr>
          </w:p>
        </w:tc>
        <w:tc>
          <w:tcPr>
            <w:tcW w:w="1020" w:type="dxa"/>
            <w:gridSpan w:val="2"/>
            <w:tcBorders>
              <w:top w:val="single" w:sz="4" w:space="0" w:color="auto"/>
              <w:left w:val="single" w:sz="4" w:space="0" w:color="auto"/>
              <w:bottom w:val="single" w:sz="12" w:space="0" w:color="auto"/>
              <w:right w:val="single" w:sz="4" w:space="0" w:color="auto"/>
            </w:tcBorders>
            <w:shd w:val="clear" w:color="auto" w:fill="auto"/>
            <w:vAlign w:val="center"/>
            <w:hideMark/>
          </w:tcPr>
          <w:p w14:paraId="7E34E4B4"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Number of Requests</w:t>
            </w:r>
          </w:p>
        </w:tc>
        <w:tc>
          <w:tcPr>
            <w:tcW w:w="966" w:type="dxa"/>
            <w:tcBorders>
              <w:top w:val="single" w:sz="4" w:space="0" w:color="auto"/>
              <w:left w:val="single" w:sz="4" w:space="0" w:color="auto"/>
              <w:bottom w:val="single" w:sz="12" w:space="0" w:color="auto"/>
              <w:right w:val="single" w:sz="12" w:space="0" w:color="auto"/>
            </w:tcBorders>
            <w:shd w:val="clear" w:color="auto" w:fill="auto"/>
            <w:vAlign w:val="center"/>
            <w:hideMark/>
          </w:tcPr>
          <w:p w14:paraId="4E36CBB8"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Pages Released</w:t>
            </w:r>
          </w:p>
        </w:tc>
        <w:tc>
          <w:tcPr>
            <w:tcW w:w="1020" w:type="dxa"/>
            <w:gridSpan w:val="2"/>
            <w:tcBorders>
              <w:top w:val="single" w:sz="4" w:space="0" w:color="auto"/>
              <w:left w:val="single" w:sz="12" w:space="0" w:color="auto"/>
              <w:bottom w:val="single" w:sz="12" w:space="0" w:color="auto"/>
              <w:right w:val="single" w:sz="4" w:space="0" w:color="auto"/>
            </w:tcBorders>
            <w:shd w:val="clear" w:color="auto" w:fill="auto"/>
            <w:vAlign w:val="center"/>
            <w:hideMark/>
          </w:tcPr>
          <w:p w14:paraId="27323547"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Number of Requests</w:t>
            </w:r>
          </w:p>
        </w:tc>
        <w:tc>
          <w:tcPr>
            <w:tcW w:w="966" w:type="dxa"/>
            <w:tcBorders>
              <w:top w:val="single" w:sz="4" w:space="0" w:color="auto"/>
              <w:left w:val="single" w:sz="4" w:space="0" w:color="auto"/>
              <w:bottom w:val="single" w:sz="12" w:space="0" w:color="auto"/>
              <w:right w:val="single" w:sz="12" w:space="0" w:color="auto"/>
            </w:tcBorders>
            <w:shd w:val="clear" w:color="auto" w:fill="auto"/>
            <w:vAlign w:val="center"/>
            <w:hideMark/>
          </w:tcPr>
          <w:p w14:paraId="4C3299B1"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Pages Released</w:t>
            </w:r>
          </w:p>
        </w:tc>
        <w:tc>
          <w:tcPr>
            <w:tcW w:w="980" w:type="dxa"/>
            <w:gridSpan w:val="2"/>
            <w:tcBorders>
              <w:top w:val="single" w:sz="4" w:space="0" w:color="auto"/>
              <w:left w:val="single" w:sz="12" w:space="0" w:color="auto"/>
              <w:bottom w:val="single" w:sz="12" w:space="0" w:color="auto"/>
              <w:right w:val="single" w:sz="4" w:space="0" w:color="auto"/>
            </w:tcBorders>
            <w:shd w:val="clear" w:color="auto" w:fill="auto"/>
            <w:vAlign w:val="center"/>
            <w:hideMark/>
          </w:tcPr>
          <w:p w14:paraId="4C3EFE48"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Number of Requests</w:t>
            </w:r>
          </w:p>
        </w:tc>
        <w:tc>
          <w:tcPr>
            <w:tcW w:w="966" w:type="dxa"/>
            <w:tcBorders>
              <w:top w:val="single" w:sz="4" w:space="0" w:color="auto"/>
              <w:left w:val="single" w:sz="4" w:space="0" w:color="auto"/>
              <w:bottom w:val="single" w:sz="12" w:space="0" w:color="auto"/>
              <w:right w:val="single" w:sz="12" w:space="0" w:color="auto"/>
            </w:tcBorders>
            <w:shd w:val="clear" w:color="auto" w:fill="auto"/>
            <w:vAlign w:val="center"/>
            <w:hideMark/>
          </w:tcPr>
          <w:p w14:paraId="27ADE7F9"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Pages Released</w:t>
            </w:r>
          </w:p>
        </w:tc>
        <w:tc>
          <w:tcPr>
            <w:tcW w:w="974"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55A910CD"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Number of Requests</w:t>
            </w:r>
          </w:p>
        </w:tc>
        <w:tc>
          <w:tcPr>
            <w:tcW w:w="966" w:type="dxa"/>
            <w:tcBorders>
              <w:top w:val="single" w:sz="4" w:space="0" w:color="auto"/>
              <w:left w:val="single" w:sz="4" w:space="0" w:color="auto"/>
              <w:bottom w:val="single" w:sz="12" w:space="0" w:color="auto"/>
              <w:right w:val="single" w:sz="12" w:space="0" w:color="auto"/>
            </w:tcBorders>
            <w:shd w:val="clear" w:color="auto" w:fill="auto"/>
            <w:vAlign w:val="center"/>
            <w:hideMark/>
          </w:tcPr>
          <w:p w14:paraId="51F65E0A"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Pages Released</w:t>
            </w:r>
          </w:p>
        </w:tc>
        <w:tc>
          <w:tcPr>
            <w:tcW w:w="1000" w:type="dxa"/>
            <w:gridSpan w:val="2"/>
            <w:tcBorders>
              <w:top w:val="single" w:sz="4" w:space="0" w:color="auto"/>
              <w:left w:val="single" w:sz="12" w:space="0" w:color="auto"/>
              <w:bottom w:val="single" w:sz="12" w:space="0" w:color="auto"/>
              <w:right w:val="single" w:sz="4" w:space="0" w:color="auto"/>
            </w:tcBorders>
            <w:shd w:val="clear" w:color="auto" w:fill="auto"/>
            <w:vAlign w:val="center"/>
            <w:hideMark/>
          </w:tcPr>
          <w:p w14:paraId="7382901A"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Number of Requests</w:t>
            </w:r>
          </w:p>
        </w:tc>
        <w:tc>
          <w:tcPr>
            <w:tcW w:w="966"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72DF39EA" w14:textId="77777777" w:rsidR="00476610" w:rsidRPr="00A224BD" w:rsidRDefault="00476610" w:rsidP="00D1396A">
            <w:pPr>
              <w:jc w:val="center"/>
              <w:rPr>
                <w:rFonts w:asciiTheme="minorHAnsi" w:hAnsiTheme="minorHAnsi" w:cstheme="minorHAnsi"/>
                <w:b/>
                <w:color w:val="000000"/>
                <w:sz w:val="20"/>
                <w:szCs w:val="20"/>
              </w:rPr>
            </w:pPr>
            <w:r w:rsidRPr="00A224BD">
              <w:rPr>
                <w:rFonts w:asciiTheme="minorHAnsi" w:hAnsiTheme="minorHAnsi" w:cstheme="minorHAnsi"/>
                <w:b/>
                <w:color w:val="000000"/>
                <w:sz w:val="20"/>
                <w:szCs w:val="20"/>
              </w:rPr>
              <w:t>Pages Released</w:t>
            </w:r>
          </w:p>
        </w:tc>
      </w:tr>
      <w:tr w:rsidR="00A224BD" w:rsidRPr="009E72E4" w14:paraId="5A3BD97A" w14:textId="77777777" w:rsidTr="00A224BD">
        <w:trPr>
          <w:trHeight w:val="300"/>
          <w:jc w:val="center"/>
        </w:trPr>
        <w:tc>
          <w:tcPr>
            <w:tcW w:w="766" w:type="dxa"/>
            <w:tcBorders>
              <w:right w:val="single" w:sz="4" w:space="0" w:color="auto"/>
            </w:tcBorders>
            <w:vAlign w:val="center"/>
          </w:tcPr>
          <w:p w14:paraId="2438CE0E" w14:textId="77777777" w:rsidR="00476610" w:rsidRPr="00A95D43" w:rsidRDefault="00476610" w:rsidP="00A42E00">
            <w:pPr>
              <w:jc w:val="right"/>
              <w:rPr>
                <w:rFonts w:asciiTheme="minorHAnsi" w:hAnsiTheme="minorHAnsi" w:cstheme="minorHAnsi"/>
                <w:b/>
                <w:color w:val="000000"/>
                <w:sz w:val="20"/>
                <w:szCs w:val="20"/>
              </w:rPr>
            </w:pPr>
            <w:r w:rsidRPr="00A224BD">
              <w:rPr>
                <w:rFonts w:asciiTheme="minorHAnsi" w:hAnsiTheme="minorHAnsi" w:cstheme="minorHAnsi"/>
                <w:b/>
                <w:color w:val="0000FF"/>
                <w:sz w:val="20"/>
                <w:szCs w:val="20"/>
              </w:rPr>
              <w:t>Row 1</w:t>
            </w:r>
          </w:p>
        </w:tc>
        <w:tc>
          <w:tcPr>
            <w:tcW w:w="1020" w:type="dxa"/>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3245B359"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66"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36FE2304"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102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4E922772"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66"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580015D5"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8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165268EB"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66"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728FBF5B"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74"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0FAD0AE9"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66"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7C884211"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100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125B7393"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c>
          <w:tcPr>
            <w:tcW w:w="966"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596D895F" w14:textId="77777777" w:rsidR="00476610" w:rsidRPr="00A224BD" w:rsidRDefault="00476610" w:rsidP="00D1396A">
            <w:pPr>
              <w:jc w:val="center"/>
              <w:rPr>
                <w:rFonts w:asciiTheme="minorHAnsi" w:hAnsiTheme="minorHAnsi" w:cstheme="minorHAnsi"/>
                <w:color w:val="000000"/>
                <w:sz w:val="20"/>
                <w:szCs w:val="20"/>
              </w:rPr>
            </w:pPr>
            <w:r w:rsidRPr="00A224BD">
              <w:rPr>
                <w:rFonts w:asciiTheme="minorHAnsi" w:hAnsiTheme="minorHAnsi" w:cstheme="minorHAnsi"/>
                <w:color w:val="000000"/>
                <w:sz w:val="20"/>
                <w:szCs w:val="20"/>
              </w:rPr>
              <w:t>0</w:t>
            </w:r>
          </w:p>
        </w:tc>
      </w:tr>
    </w:tbl>
    <w:p w14:paraId="3199D05B" w14:textId="48FC562B" w:rsidR="00AC7A05" w:rsidRPr="009E72E4" w:rsidRDefault="00AC7A05" w:rsidP="0013172C">
      <w:pPr>
        <w:rPr>
          <w:rFonts w:asciiTheme="minorHAnsi" w:hAnsiTheme="minorHAnsi" w:cstheme="minorHAnsi"/>
          <w:b/>
          <w:bCs/>
          <w:sz w:val="24"/>
        </w:rPr>
      </w:pPr>
    </w:p>
    <w:p w14:paraId="31AC45D0" w14:textId="7841130A" w:rsidR="00BA0F82" w:rsidRPr="009E72E4" w:rsidRDefault="00185A4D" w:rsidP="00185A4D">
      <w:pPr>
        <w:keepNext/>
        <w:keepLines/>
        <w:rPr>
          <w:rFonts w:asciiTheme="minorHAnsi" w:hAnsiTheme="minorHAnsi" w:cs="Arial"/>
          <w:b/>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00E067AC" w:rsidRPr="009E72E4">
        <w:rPr>
          <w:rFonts w:asciiTheme="minorHAnsi" w:hAnsiTheme="minorHAnsi" w:cs="Arial"/>
          <w:b/>
          <w:sz w:val="24"/>
        </w:rPr>
        <w:t xml:space="preserve"> </w:t>
      </w:r>
      <w:r w:rsidR="00450456" w:rsidRPr="009E72E4">
        <w:rPr>
          <w:rFonts w:asciiTheme="minorHAnsi" w:hAnsiTheme="minorHAnsi" w:cs="Arial"/>
          <w:sz w:val="24"/>
        </w:rPr>
        <w:t>I</w:t>
      </w:r>
      <w:r w:rsidR="0027078D" w:rsidRPr="009E72E4">
        <w:rPr>
          <w:rFonts w:asciiTheme="minorHAnsi" w:hAnsiTheme="minorHAnsi" w:cs="Arial"/>
          <w:sz w:val="24"/>
        </w:rPr>
        <w:t xml:space="preserve">n </w:t>
      </w:r>
      <w:r w:rsidR="009C3208" w:rsidRPr="009E72E4">
        <w:rPr>
          <w:rFonts w:asciiTheme="minorHAnsi" w:hAnsiTheme="minorHAnsi" w:cs="Arial"/>
          <w:sz w:val="24"/>
        </w:rPr>
        <w:t>C</w:t>
      </w:r>
      <w:r w:rsidR="0027078D" w:rsidRPr="009E72E4">
        <w:rPr>
          <w:rFonts w:asciiTheme="minorHAnsi" w:hAnsiTheme="minorHAnsi" w:cs="Arial"/>
          <w:sz w:val="24"/>
        </w:rPr>
        <w:t>ol</w:t>
      </w:r>
      <w:r w:rsidR="005B2866" w:rsidRPr="009E72E4">
        <w:rPr>
          <w:rFonts w:asciiTheme="minorHAnsi" w:hAnsiTheme="minorHAnsi" w:cs="Arial"/>
          <w:sz w:val="24"/>
        </w:rPr>
        <w:t>umns</w:t>
      </w:r>
      <w:r w:rsidR="0027078D" w:rsidRPr="009E72E4">
        <w:rPr>
          <w:rFonts w:asciiTheme="minorHAnsi" w:hAnsiTheme="minorHAnsi" w:cs="Arial"/>
          <w:sz w:val="24"/>
        </w:rPr>
        <w:t xml:space="preserve"> 1, 3, 5, 7 and 9</w:t>
      </w:r>
      <w:r w:rsidR="00450456" w:rsidRPr="009E72E4">
        <w:rPr>
          <w:rFonts w:asciiTheme="minorHAnsi" w:hAnsiTheme="minorHAnsi" w:cs="Arial"/>
          <w:sz w:val="24"/>
        </w:rPr>
        <w:t xml:space="preserve">, </w:t>
      </w:r>
      <w:r w:rsidR="00EB1FB6" w:rsidRPr="009E72E4">
        <w:rPr>
          <w:rFonts w:asciiTheme="minorHAnsi" w:hAnsiTheme="minorHAnsi" w:cs="Arial"/>
          <w:sz w:val="24"/>
        </w:rPr>
        <w:t>report</w:t>
      </w:r>
      <w:r w:rsidR="00DB5AAD" w:rsidRPr="009E72E4">
        <w:rPr>
          <w:rFonts w:asciiTheme="minorHAnsi" w:hAnsiTheme="minorHAnsi" w:cs="Arial"/>
          <w:sz w:val="24"/>
        </w:rPr>
        <w:t xml:space="preserve"> the </w:t>
      </w:r>
      <w:r w:rsidR="00A634B9" w:rsidRPr="009E72E4">
        <w:rPr>
          <w:rFonts w:asciiTheme="minorHAnsi" w:hAnsiTheme="minorHAnsi" w:cs="Arial"/>
          <w:sz w:val="24"/>
        </w:rPr>
        <w:t>number</w:t>
      </w:r>
      <w:r w:rsidR="00DB5AAD" w:rsidRPr="009E72E4">
        <w:rPr>
          <w:rFonts w:asciiTheme="minorHAnsi" w:hAnsiTheme="minorHAnsi" w:cs="Arial"/>
          <w:sz w:val="24"/>
        </w:rPr>
        <w:t xml:space="preserve"> of informal requests that were</w:t>
      </w:r>
      <w:r w:rsidR="00C7505F" w:rsidRPr="009E72E4">
        <w:rPr>
          <w:rFonts w:asciiTheme="minorHAnsi" w:hAnsiTheme="minorHAnsi" w:cs="Arial"/>
          <w:sz w:val="24"/>
        </w:rPr>
        <w:t xml:space="preserve"> closed</w:t>
      </w:r>
      <w:r w:rsidR="007677B0" w:rsidRPr="009E72E4">
        <w:rPr>
          <w:rFonts w:asciiTheme="minorHAnsi" w:hAnsiTheme="minorHAnsi" w:cs="Arial"/>
          <w:sz w:val="24"/>
        </w:rPr>
        <w:t xml:space="preserve"> during th</w:t>
      </w:r>
      <w:r w:rsidR="0022452C" w:rsidRPr="009E72E4">
        <w:rPr>
          <w:rFonts w:asciiTheme="minorHAnsi" w:hAnsiTheme="minorHAnsi" w:cs="Arial"/>
          <w:sz w:val="24"/>
        </w:rPr>
        <w:t xml:space="preserve">e </w:t>
      </w:r>
      <w:r w:rsidR="0022452C" w:rsidRPr="009E72E4">
        <w:rPr>
          <w:rFonts w:asciiTheme="minorHAnsi" w:hAnsiTheme="minorHAnsi" w:cs="Arial"/>
          <w:b/>
          <w:sz w:val="24"/>
        </w:rPr>
        <w:t>current</w:t>
      </w:r>
      <w:r w:rsidR="007677B0" w:rsidRPr="009E72E4">
        <w:rPr>
          <w:rFonts w:asciiTheme="minorHAnsi" w:hAnsiTheme="minorHAnsi" w:cs="Arial"/>
          <w:sz w:val="24"/>
        </w:rPr>
        <w:t xml:space="preserve"> reporting period</w:t>
      </w:r>
      <w:r w:rsidR="00DB5AAD" w:rsidRPr="009E72E4">
        <w:rPr>
          <w:rFonts w:asciiTheme="minorHAnsi" w:hAnsiTheme="minorHAnsi" w:cs="Arial"/>
          <w:sz w:val="24"/>
        </w:rPr>
        <w:t xml:space="preserve"> </w:t>
      </w:r>
      <w:r w:rsidR="00BA0F82" w:rsidRPr="009E72E4">
        <w:rPr>
          <w:rFonts w:asciiTheme="minorHAnsi" w:hAnsiTheme="minorHAnsi" w:cs="Arial"/>
          <w:sz w:val="24"/>
        </w:rPr>
        <w:t>that fall under</w:t>
      </w:r>
      <w:r w:rsidR="00DB5AAD" w:rsidRPr="009E72E4">
        <w:rPr>
          <w:rFonts w:asciiTheme="minorHAnsi" w:hAnsiTheme="minorHAnsi" w:cs="Arial"/>
          <w:sz w:val="24"/>
        </w:rPr>
        <w:t xml:space="preserve"> each range of pages released</w:t>
      </w:r>
      <w:r w:rsidR="00A7753A" w:rsidRPr="009E72E4">
        <w:rPr>
          <w:rFonts w:asciiTheme="minorHAnsi" w:hAnsiTheme="minorHAnsi" w:cs="Arial"/>
          <w:sz w:val="24"/>
        </w:rPr>
        <w:t xml:space="preserve">. </w:t>
      </w:r>
      <w:r w:rsidR="006A1556" w:rsidRPr="009E72E4">
        <w:rPr>
          <w:rFonts w:asciiTheme="minorHAnsi" w:hAnsiTheme="minorHAnsi" w:cs="Arial"/>
          <w:sz w:val="24"/>
        </w:rPr>
        <w:t>Each request</w:t>
      </w:r>
      <w:r w:rsidR="007677B0" w:rsidRPr="009E72E4">
        <w:rPr>
          <w:rFonts w:asciiTheme="minorHAnsi" w:hAnsiTheme="minorHAnsi" w:cs="Arial"/>
          <w:sz w:val="24"/>
        </w:rPr>
        <w:t xml:space="preserve"> </w:t>
      </w:r>
      <w:r w:rsidR="009E53D7" w:rsidRPr="009E72E4">
        <w:rPr>
          <w:rFonts w:asciiTheme="minorHAnsi" w:hAnsiTheme="minorHAnsi" w:cs="Arial"/>
          <w:sz w:val="24"/>
        </w:rPr>
        <w:t xml:space="preserve">must </w:t>
      </w:r>
      <w:r w:rsidR="006A1556" w:rsidRPr="009E72E4">
        <w:rPr>
          <w:rFonts w:asciiTheme="minorHAnsi" w:hAnsiTheme="minorHAnsi" w:cs="Arial"/>
          <w:sz w:val="24"/>
        </w:rPr>
        <w:t xml:space="preserve">fall under </w:t>
      </w:r>
      <w:r w:rsidR="006A1556" w:rsidRPr="009E72E4">
        <w:rPr>
          <w:rFonts w:asciiTheme="minorHAnsi" w:hAnsiTheme="minorHAnsi" w:cs="Arial"/>
          <w:b/>
          <w:sz w:val="24"/>
        </w:rPr>
        <w:t xml:space="preserve">one </w:t>
      </w:r>
      <w:r w:rsidR="006A1556" w:rsidRPr="009E72E4">
        <w:rPr>
          <w:rFonts w:asciiTheme="minorHAnsi" w:hAnsiTheme="minorHAnsi" w:cs="Arial"/>
          <w:sz w:val="24"/>
        </w:rPr>
        <w:t>range of pages released only.</w:t>
      </w:r>
      <w:r w:rsidR="001C62FC" w:rsidRPr="009E72E4">
        <w:rPr>
          <w:rFonts w:asciiTheme="minorHAnsi" w:hAnsiTheme="minorHAnsi" w:cs="Arial"/>
          <w:sz w:val="24"/>
        </w:rPr>
        <w:t xml:space="preserve"> The</w:t>
      </w:r>
      <w:r w:rsidR="008724EC" w:rsidRPr="009E72E4">
        <w:rPr>
          <w:rFonts w:asciiTheme="minorHAnsi" w:hAnsiTheme="minorHAnsi" w:cs="Arial"/>
          <w:sz w:val="24"/>
        </w:rPr>
        <w:t xml:space="preserve"> total number of informal requests reported</w:t>
      </w:r>
      <w:r w:rsidR="00AB5F65" w:rsidRPr="009E72E4">
        <w:rPr>
          <w:rFonts w:asciiTheme="minorHAnsi" w:hAnsiTheme="minorHAnsi" w:cs="Arial"/>
          <w:sz w:val="24"/>
        </w:rPr>
        <w:t xml:space="preserve"> in </w:t>
      </w:r>
      <w:r w:rsidR="009C3208" w:rsidRPr="009E72E4">
        <w:rPr>
          <w:rFonts w:asciiTheme="minorHAnsi" w:hAnsiTheme="minorHAnsi" w:cs="Arial"/>
          <w:sz w:val="24"/>
        </w:rPr>
        <w:t>C</w:t>
      </w:r>
      <w:r w:rsidR="00AB5F65" w:rsidRPr="009E72E4">
        <w:rPr>
          <w:rFonts w:asciiTheme="minorHAnsi" w:hAnsiTheme="minorHAnsi" w:cs="Arial"/>
          <w:sz w:val="24"/>
        </w:rPr>
        <w:t>o</w:t>
      </w:r>
      <w:r w:rsidR="00153B68" w:rsidRPr="009E72E4">
        <w:rPr>
          <w:rFonts w:asciiTheme="minorHAnsi" w:hAnsiTheme="minorHAnsi" w:cs="Arial"/>
          <w:sz w:val="24"/>
        </w:rPr>
        <w:t>l</w:t>
      </w:r>
      <w:r w:rsidR="005B2866" w:rsidRPr="009E72E4">
        <w:rPr>
          <w:rFonts w:asciiTheme="minorHAnsi" w:hAnsiTheme="minorHAnsi" w:cs="Arial"/>
          <w:sz w:val="24"/>
        </w:rPr>
        <w:t>umns</w:t>
      </w:r>
      <w:r w:rsidR="00153B68" w:rsidRPr="009E72E4">
        <w:rPr>
          <w:rFonts w:asciiTheme="minorHAnsi" w:hAnsiTheme="minorHAnsi" w:cs="Arial"/>
          <w:sz w:val="24"/>
        </w:rPr>
        <w:t xml:space="preserve"> 1, 3, 5, 7 and 9</w:t>
      </w:r>
      <w:r w:rsidR="00094367" w:rsidRPr="009E72E4">
        <w:rPr>
          <w:rFonts w:asciiTheme="minorHAnsi" w:hAnsiTheme="minorHAnsi" w:cs="Arial"/>
          <w:sz w:val="24"/>
        </w:rPr>
        <w:t xml:space="preserve"> </w:t>
      </w:r>
      <w:r w:rsidR="009E53D7" w:rsidRPr="009E72E4">
        <w:rPr>
          <w:rFonts w:asciiTheme="minorHAnsi" w:hAnsiTheme="minorHAnsi" w:cs="Arial"/>
          <w:b/>
          <w:sz w:val="24"/>
        </w:rPr>
        <w:t xml:space="preserve">must </w:t>
      </w:r>
      <w:r w:rsidR="00D378B8" w:rsidRPr="009E72E4">
        <w:rPr>
          <w:rFonts w:asciiTheme="minorHAnsi" w:hAnsiTheme="minorHAnsi" w:cs="Arial"/>
          <w:b/>
          <w:sz w:val="24"/>
        </w:rPr>
        <w:t xml:space="preserve">be equal to or less than </w:t>
      </w:r>
      <w:r w:rsidR="001F0F49" w:rsidRPr="009E72E4">
        <w:rPr>
          <w:rFonts w:asciiTheme="minorHAnsi" w:hAnsiTheme="minorHAnsi" w:cs="Arial"/>
          <w:sz w:val="24"/>
        </w:rPr>
        <w:t>R</w:t>
      </w:r>
      <w:r w:rsidR="00D378B8" w:rsidRPr="009E72E4">
        <w:rPr>
          <w:rFonts w:asciiTheme="minorHAnsi" w:hAnsiTheme="minorHAnsi" w:cs="Arial"/>
          <w:sz w:val="24"/>
        </w:rPr>
        <w:t xml:space="preserve">ow 6 of </w:t>
      </w:r>
      <w:hyperlink w:anchor="_Table_2.1" w:history="1">
        <w:r w:rsidR="00D93186" w:rsidRPr="00FE6F9B">
          <w:rPr>
            <w:rStyle w:val="Hyperlink"/>
            <w:rFonts w:asciiTheme="minorHAnsi" w:hAnsiTheme="minorHAnsi" w:cs="Arial"/>
            <w:sz w:val="24"/>
          </w:rPr>
          <w:t>S</w:t>
        </w:r>
        <w:r w:rsidR="00D378B8" w:rsidRPr="00FE6F9B">
          <w:rPr>
            <w:rStyle w:val="Hyperlink"/>
            <w:rFonts w:asciiTheme="minorHAnsi" w:hAnsiTheme="minorHAnsi" w:cs="Arial"/>
            <w:sz w:val="24"/>
          </w:rPr>
          <w:t>ection 2.1</w:t>
        </w:r>
      </w:hyperlink>
      <w:r w:rsidR="00230677" w:rsidRPr="009E72E4">
        <w:rPr>
          <w:rFonts w:asciiTheme="minorHAnsi" w:hAnsiTheme="minorHAnsi" w:cs="Arial"/>
          <w:sz w:val="24"/>
        </w:rPr>
        <w:t>.</w:t>
      </w:r>
    </w:p>
    <w:p w14:paraId="2C420825" w14:textId="77777777" w:rsidR="00BA0F82" w:rsidRPr="009E72E4" w:rsidRDefault="00BA0F82" w:rsidP="00185A4D">
      <w:pPr>
        <w:keepNext/>
        <w:keepLines/>
        <w:rPr>
          <w:rFonts w:asciiTheme="minorHAnsi" w:hAnsiTheme="minorHAnsi" w:cs="Arial"/>
          <w:sz w:val="24"/>
        </w:rPr>
      </w:pPr>
    </w:p>
    <w:p w14:paraId="0C9F48F5" w14:textId="163DAE05" w:rsidR="003663D0" w:rsidRDefault="00450456" w:rsidP="00263A63">
      <w:pPr>
        <w:keepNext/>
        <w:keepLines/>
        <w:rPr>
          <w:rFonts w:asciiTheme="minorHAnsi" w:hAnsiTheme="minorHAnsi" w:cs="Arial"/>
          <w:sz w:val="24"/>
        </w:rPr>
      </w:pPr>
      <w:r w:rsidRPr="009E72E4">
        <w:rPr>
          <w:rFonts w:asciiTheme="minorHAnsi" w:hAnsiTheme="minorHAnsi" w:cs="Arial"/>
          <w:sz w:val="24"/>
        </w:rPr>
        <w:t xml:space="preserve">In </w:t>
      </w:r>
      <w:r w:rsidR="009C3208" w:rsidRPr="009E72E4">
        <w:rPr>
          <w:rFonts w:asciiTheme="minorHAnsi" w:hAnsiTheme="minorHAnsi" w:cs="Arial"/>
          <w:sz w:val="24"/>
        </w:rPr>
        <w:t>C</w:t>
      </w:r>
      <w:r w:rsidRPr="009E72E4">
        <w:rPr>
          <w:rFonts w:asciiTheme="minorHAnsi" w:hAnsiTheme="minorHAnsi" w:cs="Arial"/>
          <w:sz w:val="24"/>
        </w:rPr>
        <w:t>ol</w:t>
      </w:r>
      <w:r w:rsidR="005B2866" w:rsidRPr="009E72E4">
        <w:rPr>
          <w:rFonts w:asciiTheme="minorHAnsi" w:hAnsiTheme="minorHAnsi" w:cs="Arial"/>
          <w:sz w:val="24"/>
        </w:rPr>
        <w:t>umns</w:t>
      </w:r>
      <w:r w:rsidRPr="009E72E4">
        <w:rPr>
          <w:rFonts w:asciiTheme="minorHAnsi" w:hAnsiTheme="minorHAnsi" w:cs="Arial"/>
          <w:sz w:val="24"/>
        </w:rPr>
        <w:t xml:space="preserve"> 2, 4, 6, 8 and 10</w:t>
      </w:r>
      <w:r w:rsidR="00195737" w:rsidRPr="009E72E4">
        <w:rPr>
          <w:rFonts w:asciiTheme="minorHAnsi" w:hAnsiTheme="minorHAnsi" w:cs="Arial"/>
          <w:sz w:val="24"/>
        </w:rPr>
        <w:t xml:space="preserve">, </w:t>
      </w:r>
      <w:r w:rsidR="00EB1FB6" w:rsidRPr="009E72E4">
        <w:rPr>
          <w:rFonts w:asciiTheme="minorHAnsi" w:hAnsiTheme="minorHAnsi" w:cs="Arial"/>
          <w:sz w:val="24"/>
        </w:rPr>
        <w:t>report</w:t>
      </w:r>
      <w:r w:rsidR="00A7753A" w:rsidRPr="009E72E4">
        <w:rPr>
          <w:rFonts w:asciiTheme="minorHAnsi" w:hAnsiTheme="minorHAnsi" w:cs="Arial"/>
          <w:sz w:val="24"/>
        </w:rPr>
        <w:t xml:space="preserve"> the number of pages</w:t>
      </w:r>
      <w:r w:rsidR="00CA6493" w:rsidRPr="009E72E4">
        <w:rPr>
          <w:rFonts w:asciiTheme="minorHAnsi" w:hAnsiTheme="minorHAnsi" w:cs="Arial"/>
          <w:sz w:val="24"/>
        </w:rPr>
        <w:t xml:space="preserve"> informally</w:t>
      </w:r>
      <w:r w:rsidR="00A7753A" w:rsidRPr="009E72E4">
        <w:rPr>
          <w:rFonts w:asciiTheme="minorHAnsi" w:hAnsiTheme="minorHAnsi" w:cs="Arial"/>
          <w:sz w:val="24"/>
        </w:rPr>
        <w:t xml:space="preserve"> released</w:t>
      </w:r>
      <w:r w:rsidR="00CA6493" w:rsidRPr="009E72E4">
        <w:rPr>
          <w:rFonts w:asciiTheme="minorHAnsi" w:hAnsiTheme="minorHAnsi" w:cs="Arial"/>
          <w:sz w:val="24"/>
        </w:rPr>
        <w:t xml:space="preserve"> </w:t>
      </w:r>
      <w:r w:rsidR="00415F5F">
        <w:rPr>
          <w:rFonts w:asciiTheme="minorHAnsi" w:hAnsiTheme="minorHAnsi" w:cs="Arial"/>
          <w:sz w:val="24"/>
        </w:rPr>
        <w:t>for</w:t>
      </w:r>
      <w:r w:rsidR="00415F5F" w:rsidRPr="009E72E4">
        <w:rPr>
          <w:rFonts w:asciiTheme="minorHAnsi" w:hAnsiTheme="minorHAnsi" w:cs="Arial"/>
          <w:sz w:val="24"/>
        </w:rPr>
        <w:t xml:space="preserve"> </w:t>
      </w:r>
      <w:r w:rsidR="00CA6493" w:rsidRPr="009E72E4">
        <w:rPr>
          <w:rFonts w:asciiTheme="minorHAnsi" w:hAnsiTheme="minorHAnsi" w:cs="Arial"/>
          <w:sz w:val="24"/>
        </w:rPr>
        <w:t xml:space="preserve">all requests identified in the </w:t>
      </w:r>
      <w:r w:rsidR="0021572F" w:rsidRPr="009E72E4">
        <w:rPr>
          <w:rFonts w:asciiTheme="minorHAnsi" w:hAnsiTheme="minorHAnsi" w:cs="Arial"/>
          <w:sz w:val="24"/>
        </w:rPr>
        <w:t>C</w:t>
      </w:r>
      <w:r w:rsidR="003F2048" w:rsidRPr="009E72E4">
        <w:rPr>
          <w:rFonts w:asciiTheme="minorHAnsi" w:hAnsiTheme="minorHAnsi" w:cs="Arial"/>
          <w:sz w:val="24"/>
        </w:rPr>
        <w:t xml:space="preserve">olumn to the left of </w:t>
      </w:r>
      <w:r w:rsidR="00195737" w:rsidRPr="009E72E4">
        <w:rPr>
          <w:rFonts w:asciiTheme="minorHAnsi" w:hAnsiTheme="minorHAnsi" w:cs="Arial"/>
          <w:sz w:val="24"/>
        </w:rPr>
        <w:t>each</w:t>
      </w:r>
      <w:r w:rsidR="003F2048" w:rsidRPr="009E72E4">
        <w:rPr>
          <w:rFonts w:asciiTheme="minorHAnsi" w:hAnsiTheme="minorHAnsi" w:cs="Arial"/>
          <w:sz w:val="24"/>
        </w:rPr>
        <w:t xml:space="preserve"> under the same range of pages </w:t>
      </w:r>
      <w:r w:rsidR="006B30FD" w:rsidRPr="009E72E4">
        <w:rPr>
          <w:rFonts w:asciiTheme="minorHAnsi" w:hAnsiTheme="minorHAnsi" w:cs="Arial"/>
          <w:sz w:val="24"/>
        </w:rPr>
        <w:t xml:space="preserve">informally </w:t>
      </w:r>
      <w:r w:rsidRPr="009E72E4">
        <w:rPr>
          <w:rFonts w:asciiTheme="minorHAnsi" w:hAnsiTheme="minorHAnsi" w:cs="Arial"/>
          <w:sz w:val="24"/>
        </w:rPr>
        <w:t>released</w:t>
      </w:r>
      <w:r w:rsidR="00AF10D5" w:rsidRPr="009E72E4">
        <w:rPr>
          <w:rFonts w:asciiTheme="minorHAnsi" w:hAnsiTheme="minorHAnsi" w:cs="Arial"/>
          <w:sz w:val="24"/>
        </w:rPr>
        <w:t xml:space="preserve"> during the current reporting period.</w:t>
      </w:r>
    </w:p>
    <w:p w14:paraId="6ACBE922" w14:textId="77777777" w:rsidR="00253A12" w:rsidRDefault="00253A12" w:rsidP="00263A63">
      <w:pPr>
        <w:keepNext/>
        <w:keepLines/>
        <w:rPr>
          <w:rFonts w:asciiTheme="minorHAnsi" w:hAnsiTheme="minorHAnsi" w:cs="Arial"/>
          <w:sz w:val="24"/>
        </w:rPr>
      </w:pPr>
    </w:p>
    <w:p w14:paraId="2E12D6B7" w14:textId="3C98E218" w:rsidR="00116F3D" w:rsidRPr="00AC3BAF" w:rsidRDefault="00DA40AD" w:rsidP="0D5F10A3">
      <w:pPr>
        <w:keepNext/>
        <w:keepLines/>
        <w:rPr>
          <w:rFonts w:asciiTheme="minorHAnsi" w:hAnsiTheme="minorHAnsi" w:cs="Arial"/>
          <w:sz w:val="24"/>
        </w:rPr>
      </w:pPr>
      <w:r w:rsidRPr="00AC3BAF">
        <w:rPr>
          <w:rFonts w:asciiTheme="minorHAnsi" w:hAnsiTheme="minorHAnsi" w:cs="Arial"/>
          <w:sz w:val="24"/>
        </w:rPr>
        <w:t xml:space="preserve">The total number of </w:t>
      </w:r>
      <w:r w:rsidR="0046694D" w:rsidRPr="00AC3BAF">
        <w:rPr>
          <w:rFonts w:asciiTheme="minorHAnsi" w:hAnsiTheme="minorHAnsi" w:cs="Arial"/>
          <w:sz w:val="24"/>
        </w:rPr>
        <w:t>pages released</w:t>
      </w:r>
      <w:r w:rsidRPr="00AC3BAF">
        <w:rPr>
          <w:rFonts w:asciiTheme="minorHAnsi" w:hAnsiTheme="minorHAnsi" w:cs="Arial"/>
          <w:sz w:val="24"/>
        </w:rPr>
        <w:t xml:space="preserve"> report</w:t>
      </w:r>
      <w:r w:rsidR="00FB1D3D" w:rsidRPr="00AC3BAF">
        <w:rPr>
          <w:rFonts w:asciiTheme="minorHAnsi" w:hAnsiTheme="minorHAnsi" w:cs="Arial"/>
          <w:sz w:val="24"/>
        </w:rPr>
        <w:t>ed</w:t>
      </w:r>
      <w:r w:rsidRPr="00AC3BAF">
        <w:rPr>
          <w:rFonts w:asciiTheme="minorHAnsi" w:hAnsiTheme="minorHAnsi" w:cs="Arial"/>
          <w:sz w:val="24"/>
        </w:rPr>
        <w:t xml:space="preserve"> in each Column 2, 4, 6, 8 and 10</w:t>
      </w:r>
      <w:r w:rsidR="00235A6B" w:rsidRPr="00AC3BAF">
        <w:rPr>
          <w:rFonts w:asciiTheme="minorHAnsi" w:hAnsiTheme="minorHAnsi" w:cs="Arial"/>
          <w:sz w:val="24"/>
        </w:rPr>
        <w:t>, divided by the total number of informal requests</w:t>
      </w:r>
      <w:r w:rsidR="004430B5" w:rsidRPr="00AC3BAF">
        <w:rPr>
          <w:rFonts w:asciiTheme="minorHAnsi" w:hAnsiTheme="minorHAnsi" w:cs="Arial"/>
          <w:sz w:val="24"/>
        </w:rPr>
        <w:t xml:space="preserve"> report</w:t>
      </w:r>
      <w:r w:rsidR="00DA1915" w:rsidRPr="00AC3BAF">
        <w:rPr>
          <w:rFonts w:asciiTheme="minorHAnsi" w:hAnsiTheme="minorHAnsi" w:cs="Arial"/>
          <w:sz w:val="24"/>
        </w:rPr>
        <w:t>ed</w:t>
      </w:r>
      <w:r w:rsidR="004430B5" w:rsidRPr="00AC3BAF">
        <w:rPr>
          <w:rFonts w:asciiTheme="minorHAnsi" w:hAnsiTheme="minorHAnsi" w:cs="Arial"/>
          <w:sz w:val="24"/>
        </w:rPr>
        <w:t xml:space="preserve"> in each column to the left of the columns mentioned previously (</w:t>
      </w:r>
      <w:r w:rsidR="001A3ECA" w:rsidRPr="00AC3BAF">
        <w:rPr>
          <w:rFonts w:asciiTheme="minorHAnsi" w:hAnsiTheme="minorHAnsi" w:cs="Arial"/>
          <w:sz w:val="24"/>
        </w:rPr>
        <w:t>Column 1, 3, 5, 7</w:t>
      </w:r>
      <w:r w:rsidR="00A427AB" w:rsidRPr="00AC3BAF">
        <w:rPr>
          <w:rFonts w:asciiTheme="minorHAnsi" w:hAnsiTheme="minorHAnsi" w:cs="Arial"/>
          <w:sz w:val="24"/>
        </w:rPr>
        <w:t xml:space="preserve"> and</w:t>
      </w:r>
      <w:r w:rsidR="001A3ECA" w:rsidRPr="00AC3BAF">
        <w:rPr>
          <w:rFonts w:asciiTheme="minorHAnsi" w:hAnsiTheme="minorHAnsi" w:cs="Arial"/>
          <w:sz w:val="24"/>
        </w:rPr>
        <w:t xml:space="preserve"> 9</w:t>
      </w:r>
      <w:r w:rsidR="00A427AB" w:rsidRPr="00AC3BAF">
        <w:rPr>
          <w:rFonts w:asciiTheme="minorHAnsi" w:hAnsiTheme="minorHAnsi" w:cs="Arial"/>
          <w:sz w:val="24"/>
        </w:rPr>
        <w:t xml:space="preserve"> respectively</w:t>
      </w:r>
      <w:r w:rsidR="001A3ECA" w:rsidRPr="00AC3BAF">
        <w:rPr>
          <w:rFonts w:asciiTheme="minorHAnsi" w:hAnsiTheme="minorHAnsi" w:cs="Arial"/>
          <w:sz w:val="24"/>
        </w:rPr>
        <w:t>)</w:t>
      </w:r>
      <w:r w:rsidR="008A1CD4" w:rsidRPr="00AC3BAF">
        <w:rPr>
          <w:rFonts w:asciiTheme="minorHAnsi" w:hAnsiTheme="minorHAnsi" w:cs="Arial"/>
          <w:sz w:val="24"/>
        </w:rPr>
        <w:t xml:space="preserve"> must</w:t>
      </w:r>
      <w:r w:rsidR="00DC644D" w:rsidRPr="00AC3BAF">
        <w:rPr>
          <w:rFonts w:asciiTheme="minorHAnsi" w:hAnsiTheme="minorHAnsi" w:cs="Arial"/>
          <w:sz w:val="24"/>
        </w:rPr>
        <w:t xml:space="preserve"> be</w:t>
      </w:r>
      <w:r w:rsidR="00DC644D" w:rsidRPr="00AC3BAF">
        <w:rPr>
          <w:rFonts w:asciiTheme="minorHAnsi" w:hAnsiTheme="minorHAnsi" w:cs="Arial"/>
          <w:b/>
          <w:bCs/>
          <w:sz w:val="24"/>
        </w:rPr>
        <w:t xml:space="preserve"> equal to a number that</w:t>
      </w:r>
      <w:r w:rsidR="008A1CD4" w:rsidRPr="00AC3BAF">
        <w:rPr>
          <w:rFonts w:asciiTheme="minorHAnsi" w:hAnsiTheme="minorHAnsi" w:cs="Arial"/>
          <w:b/>
          <w:bCs/>
          <w:sz w:val="24"/>
        </w:rPr>
        <w:t xml:space="preserve"> fall</w:t>
      </w:r>
      <w:r w:rsidR="00DC644D" w:rsidRPr="00AC3BAF">
        <w:rPr>
          <w:rFonts w:asciiTheme="minorHAnsi" w:hAnsiTheme="minorHAnsi" w:cs="Arial"/>
          <w:b/>
          <w:bCs/>
          <w:sz w:val="24"/>
        </w:rPr>
        <w:t>s</w:t>
      </w:r>
      <w:r w:rsidR="008A1CD4" w:rsidRPr="00AC3BAF">
        <w:rPr>
          <w:rFonts w:asciiTheme="minorHAnsi" w:hAnsiTheme="minorHAnsi" w:cs="Arial"/>
          <w:b/>
          <w:bCs/>
          <w:sz w:val="24"/>
        </w:rPr>
        <w:t xml:space="preserve"> in the range of pages released</w:t>
      </w:r>
      <w:r w:rsidR="008A1CD4" w:rsidRPr="00AC3BAF">
        <w:rPr>
          <w:rFonts w:asciiTheme="minorHAnsi" w:hAnsiTheme="minorHAnsi" w:cs="Arial"/>
          <w:sz w:val="24"/>
        </w:rPr>
        <w:t xml:space="preserve"> mentioned above each pair of columns.</w:t>
      </w:r>
      <w:r w:rsidR="00D76015" w:rsidRPr="00AC3BAF">
        <w:rPr>
          <w:rFonts w:asciiTheme="minorHAnsi" w:hAnsiTheme="minorHAnsi" w:cs="Arial"/>
          <w:sz w:val="24"/>
        </w:rPr>
        <w:t xml:space="preserve"> </w:t>
      </w:r>
    </w:p>
    <w:p w14:paraId="042186FC" w14:textId="77777777" w:rsidR="00116F3D" w:rsidRPr="00AC3BAF" w:rsidRDefault="00116F3D" w:rsidP="00263A63">
      <w:pPr>
        <w:keepNext/>
        <w:keepLines/>
        <w:rPr>
          <w:rFonts w:asciiTheme="minorHAnsi" w:hAnsiTheme="minorHAnsi" w:cs="Arial"/>
          <w:sz w:val="24"/>
        </w:rPr>
      </w:pPr>
    </w:p>
    <w:p w14:paraId="1479155C" w14:textId="77777777" w:rsidR="00EF32AE" w:rsidRPr="00AC3BAF" w:rsidRDefault="00C07A1E" w:rsidP="00263A63">
      <w:pPr>
        <w:keepNext/>
        <w:keepLines/>
        <w:rPr>
          <w:rFonts w:asciiTheme="minorHAnsi" w:hAnsiTheme="minorHAnsi" w:cstheme="minorHAnsi"/>
          <w:sz w:val="24"/>
        </w:rPr>
      </w:pPr>
      <w:r w:rsidRPr="00AC3BAF">
        <w:rPr>
          <w:rFonts w:asciiTheme="minorHAnsi" w:hAnsiTheme="minorHAnsi" w:cs="Arial"/>
          <w:sz w:val="24"/>
        </w:rPr>
        <w:t xml:space="preserve">Therefore, </w:t>
      </w:r>
      <w:r w:rsidR="00D76015" w:rsidRPr="00AC3BAF">
        <w:rPr>
          <w:rFonts w:asciiTheme="minorHAnsi" w:hAnsiTheme="minorHAnsi" w:cs="Arial"/>
          <w:sz w:val="24"/>
        </w:rPr>
        <w:t xml:space="preserve">the total number of </w:t>
      </w:r>
      <w:r w:rsidR="006D6FFE" w:rsidRPr="00AC3BAF">
        <w:rPr>
          <w:rFonts w:asciiTheme="minorHAnsi" w:hAnsiTheme="minorHAnsi" w:cs="Arial"/>
          <w:sz w:val="24"/>
        </w:rPr>
        <w:t>pages released</w:t>
      </w:r>
      <w:r w:rsidR="00D76015" w:rsidRPr="00AC3BAF">
        <w:rPr>
          <w:rFonts w:asciiTheme="minorHAnsi" w:hAnsiTheme="minorHAnsi" w:cs="Arial"/>
          <w:sz w:val="24"/>
        </w:rPr>
        <w:t xml:space="preserve"> </w:t>
      </w:r>
      <w:r w:rsidR="000F7EBF" w:rsidRPr="00AC3BAF">
        <w:rPr>
          <w:rFonts w:asciiTheme="minorHAnsi" w:hAnsiTheme="minorHAnsi" w:cs="Arial"/>
          <w:sz w:val="24"/>
        </w:rPr>
        <w:t>reported</w:t>
      </w:r>
      <w:r w:rsidR="00D76015" w:rsidRPr="00AC3BAF">
        <w:rPr>
          <w:rFonts w:asciiTheme="minorHAnsi" w:hAnsiTheme="minorHAnsi" w:cs="Arial"/>
          <w:sz w:val="24"/>
        </w:rPr>
        <w:t xml:space="preserve"> in Column </w:t>
      </w:r>
      <w:r w:rsidR="000F7EBF" w:rsidRPr="00AC3BAF">
        <w:rPr>
          <w:rFonts w:asciiTheme="minorHAnsi" w:hAnsiTheme="minorHAnsi" w:cs="Arial"/>
          <w:sz w:val="24"/>
        </w:rPr>
        <w:t>2 divided by the number of informal requests reported in Column 1 must be</w:t>
      </w:r>
      <w:r w:rsidR="000F7EBF" w:rsidRPr="00AC3BAF">
        <w:rPr>
          <w:rFonts w:asciiTheme="minorHAnsi" w:hAnsiTheme="minorHAnsi" w:cs="Arial"/>
          <w:b/>
          <w:bCs/>
          <w:sz w:val="24"/>
        </w:rPr>
        <w:t xml:space="preserve"> equal or less than </w:t>
      </w:r>
      <w:r w:rsidR="005C6719" w:rsidRPr="00AC3BAF">
        <w:rPr>
          <w:rFonts w:asciiTheme="minorHAnsi" w:hAnsiTheme="minorHAnsi" w:cs="Arial"/>
          <w:b/>
          <w:bCs/>
          <w:sz w:val="24"/>
        </w:rPr>
        <w:t>99</w:t>
      </w:r>
      <w:r w:rsidR="0053584A" w:rsidRPr="00AC3BAF">
        <w:rPr>
          <w:rFonts w:asciiTheme="minorHAnsi" w:hAnsiTheme="minorHAnsi" w:cs="Arial"/>
          <w:sz w:val="24"/>
        </w:rPr>
        <w:t xml:space="preserve">. </w:t>
      </w:r>
      <w:r w:rsidR="00EF32AE" w:rsidRPr="00AC3BAF">
        <w:rPr>
          <w:rFonts w:asciiTheme="minorHAnsi" w:hAnsiTheme="minorHAnsi" w:cs="Arial"/>
          <w:sz w:val="24"/>
        </w:rPr>
        <w:t>For example, i</w:t>
      </w:r>
      <w:r w:rsidR="0053584A" w:rsidRPr="00AC3BAF">
        <w:rPr>
          <w:rFonts w:asciiTheme="minorHAnsi" w:hAnsiTheme="minorHAnsi" w:cs="Arial"/>
          <w:sz w:val="24"/>
        </w:rPr>
        <w:t>f we have 4</w:t>
      </w:r>
      <w:r w:rsidR="005F63EC" w:rsidRPr="00AC3BAF">
        <w:rPr>
          <w:rFonts w:asciiTheme="minorHAnsi" w:hAnsiTheme="minorHAnsi" w:cs="Arial"/>
          <w:sz w:val="24"/>
        </w:rPr>
        <w:t xml:space="preserve"> requests under</w:t>
      </w:r>
      <w:r w:rsidR="0053584A" w:rsidRPr="00AC3BAF">
        <w:rPr>
          <w:rFonts w:asciiTheme="minorHAnsi" w:hAnsiTheme="minorHAnsi" w:cs="Arial"/>
          <w:sz w:val="24"/>
        </w:rPr>
        <w:t xml:space="preserve"> Column 1 and 21</w:t>
      </w:r>
      <w:r w:rsidR="00487876" w:rsidRPr="00AC3BAF">
        <w:rPr>
          <w:rFonts w:asciiTheme="minorHAnsi" w:hAnsiTheme="minorHAnsi" w:cs="Arial"/>
          <w:sz w:val="24"/>
        </w:rPr>
        <w:t>6</w:t>
      </w:r>
      <w:r w:rsidR="0053584A" w:rsidRPr="00AC3BAF">
        <w:rPr>
          <w:rFonts w:asciiTheme="minorHAnsi" w:hAnsiTheme="minorHAnsi" w:cs="Arial"/>
          <w:sz w:val="24"/>
        </w:rPr>
        <w:t xml:space="preserve"> pages released under Column 2</w:t>
      </w:r>
      <w:r w:rsidR="00487876" w:rsidRPr="00AC3BAF">
        <w:rPr>
          <w:rFonts w:asciiTheme="minorHAnsi" w:hAnsiTheme="minorHAnsi" w:cs="Arial"/>
          <w:sz w:val="24"/>
        </w:rPr>
        <w:t xml:space="preserve">, 216 </w:t>
      </w:r>
      <w:r w:rsidR="00487876" w:rsidRPr="00AC3BAF">
        <w:rPr>
          <w:rFonts w:asciiTheme="minorHAnsi" w:hAnsiTheme="minorHAnsi" w:cstheme="minorHAnsi"/>
          <w:sz w:val="24"/>
        </w:rPr>
        <w:t xml:space="preserve">÷ 4 = </w:t>
      </w:r>
      <w:r w:rsidR="00947D45" w:rsidRPr="00AC3BAF">
        <w:rPr>
          <w:rFonts w:asciiTheme="minorHAnsi" w:hAnsiTheme="minorHAnsi" w:cstheme="minorHAnsi"/>
          <w:sz w:val="24"/>
        </w:rPr>
        <w:t xml:space="preserve">54, which is less than 99, therefore is </w:t>
      </w:r>
      <w:r w:rsidR="00067D82" w:rsidRPr="00AC3BAF">
        <w:rPr>
          <w:rFonts w:asciiTheme="minorHAnsi" w:hAnsiTheme="minorHAnsi" w:cstheme="minorHAnsi"/>
          <w:sz w:val="24"/>
        </w:rPr>
        <w:t>correct</w:t>
      </w:r>
      <w:r w:rsidR="00947D45" w:rsidRPr="00AC3BAF">
        <w:rPr>
          <w:rFonts w:asciiTheme="minorHAnsi" w:hAnsiTheme="minorHAnsi" w:cstheme="minorHAnsi"/>
          <w:sz w:val="24"/>
        </w:rPr>
        <w:t>.</w:t>
      </w:r>
      <w:r w:rsidR="002D3655" w:rsidRPr="00AC3BAF">
        <w:rPr>
          <w:rFonts w:asciiTheme="minorHAnsi" w:hAnsiTheme="minorHAnsi" w:cstheme="minorHAnsi"/>
          <w:sz w:val="24"/>
        </w:rPr>
        <w:t xml:space="preserve"> </w:t>
      </w:r>
    </w:p>
    <w:p w14:paraId="10760154" w14:textId="77777777" w:rsidR="00EF32AE" w:rsidRPr="00AC3BAF" w:rsidRDefault="00EF32AE" w:rsidP="00263A63">
      <w:pPr>
        <w:keepNext/>
        <w:keepLines/>
        <w:rPr>
          <w:rFonts w:asciiTheme="minorHAnsi" w:hAnsiTheme="minorHAnsi" w:cstheme="minorHAnsi"/>
          <w:sz w:val="24"/>
        </w:rPr>
      </w:pPr>
    </w:p>
    <w:p w14:paraId="547EBF92" w14:textId="0467DCA8" w:rsidR="005062E3" w:rsidRDefault="00067D82" w:rsidP="00A224BD">
      <w:pPr>
        <w:rPr>
          <w:rFonts w:asciiTheme="minorHAnsi" w:hAnsiTheme="minorHAnsi" w:cs="Arial"/>
          <w:b/>
          <w:sz w:val="24"/>
        </w:rPr>
      </w:pPr>
      <w:r w:rsidRPr="276C4BF4">
        <w:rPr>
          <w:rFonts w:asciiTheme="minorHAnsi" w:hAnsiTheme="minorHAnsi" w:cstheme="minorBidi"/>
          <w:sz w:val="24"/>
        </w:rPr>
        <w:t>The</w:t>
      </w:r>
      <w:r w:rsidR="002D3655" w:rsidRPr="276C4BF4">
        <w:rPr>
          <w:rFonts w:asciiTheme="minorHAnsi" w:hAnsiTheme="minorHAnsi" w:cstheme="minorBidi"/>
          <w:sz w:val="24"/>
        </w:rPr>
        <w:t xml:space="preserve"> total number of </w:t>
      </w:r>
      <w:r w:rsidR="00EF32AE" w:rsidRPr="276C4BF4">
        <w:rPr>
          <w:rFonts w:asciiTheme="minorHAnsi" w:hAnsiTheme="minorHAnsi" w:cstheme="minorBidi"/>
          <w:sz w:val="24"/>
        </w:rPr>
        <w:t>pages released</w:t>
      </w:r>
      <w:r w:rsidR="00FB5319" w:rsidRPr="276C4BF4">
        <w:rPr>
          <w:rFonts w:asciiTheme="minorHAnsi" w:hAnsiTheme="minorHAnsi" w:cstheme="minorBidi"/>
          <w:sz w:val="24"/>
        </w:rPr>
        <w:t xml:space="preserve"> reported in Column 4 divided by the number of informal requests reported</w:t>
      </w:r>
      <w:r w:rsidR="003E4228" w:rsidRPr="276C4BF4">
        <w:rPr>
          <w:rFonts w:asciiTheme="minorHAnsi" w:hAnsiTheme="minorHAnsi" w:cstheme="minorBidi"/>
          <w:sz w:val="24"/>
        </w:rPr>
        <w:t xml:space="preserve"> in Column 3 must be</w:t>
      </w:r>
      <w:r w:rsidR="003E4228" w:rsidRPr="276C4BF4">
        <w:rPr>
          <w:rFonts w:asciiTheme="minorHAnsi" w:hAnsiTheme="minorHAnsi" w:cstheme="minorBidi"/>
          <w:b/>
          <w:sz w:val="24"/>
        </w:rPr>
        <w:t xml:space="preserve"> between 100 to 500</w:t>
      </w:r>
      <w:r w:rsidR="005D206E" w:rsidRPr="276C4BF4">
        <w:rPr>
          <w:rFonts w:asciiTheme="minorHAnsi" w:hAnsiTheme="minorHAnsi" w:cstheme="minorBidi"/>
          <w:sz w:val="24"/>
        </w:rPr>
        <w:t xml:space="preserve"> and so on for each pair of columns under the same range of pages released.</w:t>
      </w:r>
      <w:bookmarkStart w:id="28" w:name="Part2_5"/>
    </w:p>
    <w:p w14:paraId="08E8D488" w14:textId="21E6F636" w:rsidR="276C4BF4" w:rsidRDefault="276C4BF4" w:rsidP="00A224BD">
      <w:pPr>
        <w:rPr>
          <w:rFonts w:asciiTheme="minorHAnsi" w:hAnsiTheme="minorHAnsi" w:cstheme="minorBidi"/>
          <w:sz w:val="24"/>
        </w:rPr>
      </w:pPr>
    </w:p>
    <w:p w14:paraId="08F65C47" w14:textId="3E01574B" w:rsidR="00662D75" w:rsidRPr="009E72E4" w:rsidRDefault="00662D75" w:rsidP="00114BAE">
      <w:pPr>
        <w:pStyle w:val="Heading2"/>
      </w:pPr>
      <w:bookmarkStart w:id="29" w:name="_Toc189743182"/>
      <w:r w:rsidRPr="009E72E4">
        <w:t>2.5</w:t>
      </w:r>
      <w:bookmarkEnd w:id="28"/>
      <w:r w:rsidRPr="009E72E4">
        <w:t xml:space="preserve"> Pages re-released informally</w:t>
      </w:r>
      <w:bookmarkEnd w:id="29"/>
    </w:p>
    <w:p w14:paraId="3CF09D81" w14:textId="77777777" w:rsidR="00B60519" w:rsidRPr="009E72E4" w:rsidRDefault="00B60519" w:rsidP="00662D75">
      <w:pPr>
        <w:rPr>
          <w:rFonts w:asciiTheme="minorHAnsi" w:hAnsiTheme="minorHAnsi" w:cs="Arial"/>
          <w:sz w:val="24"/>
        </w:rPr>
      </w:pPr>
    </w:p>
    <w:p w14:paraId="0A754759" w14:textId="77777777" w:rsidR="0095338D" w:rsidRDefault="0098525B" w:rsidP="006508E6">
      <w:pPr>
        <w:pStyle w:val="NormalWeb"/>
        <w:spacing w:before="0" w:beforeAutospacing="0" w:after="0" w:afterAutospacing="0"/>
        <w:rPr>
          <w:rFonts w:asciiTheme="minorHAnsi" w:hAnsiTheme="minorHAnsi"/>
          <w:bCs/>
          <w:sz w:val="24"/>
          <w:lang w:val="en-CA"/>
        </w:rPr>
      </w:pPr>
      <w:r w:rsidRPr="008E23FC">
        <w:rPr>
          <w:rFonts w:asciiTheme="minorHAnsi" w:hAnsiTheme="minorHAnsi"/>
          <w:sz w:val="24"/>
          <w:lang w:val="en-CA"/>
        </w:rPr>
        <w:t xml:space="preserve">The following table reports the number of </w:t>
      </w:r>
      <w:r w:rsidR="00500A3E">
        <w:rPr>
          <w:rFonts w:asciiTheme="minorHAnsi" w:hAnsiTheme="minorHAnsi"/>
          <w:sz w:val="24"/>
          <w:lang w:val="en-CA"/>
        </w:rPr>
        <w:t xml:space="preserve">informal </w:t>
      </w:r>
      <w:r w:rsidRPr="008E23FC">
        <w:rPr>
          <w:rFonts w:asciiTheme="minorHAnsi" w:hAnsiTheme="minorHAnsi"/>
          <w:sz w:val="24"/>
          <w:lang w:val="en-CA"/>
        </w:rPr>
        <w:t xml:space="preserve">requests </w:t>
      </w:r>
      <w:r w:rsidRPr="008E23FC">
        <w:rPr>
          <w:rFonts w:asciiTheme="minorHAnsi" w:hAnsiTheme="minorHAnsi"/>
          <w:b/>
          <w:sz w:val="24"/>
          <w:lang w:val="en-CA"/>
        </w:rPr>
        <w:t>closed</w:t>
      </w:r>
      <w:r w:rsidR="009959B7" w:rsidRPr="008E23FC">
        <w:rPr>
          <w:rFonts w:asciiTheme="minorHAnsi" w:hAnsiTheme="minorHAnsi"/>
          <w:sz w:val="24"/>
          <w:lang w:val="en-CA"/>
        </w:rPr>
        <w:t xml:space="preserve"> during the current reporting period </w:t>
      </w:r>
      <w:r w:rsidR="009959B7" w:rsidRPr="008E23FC">
        <w:rPr>
          <w:rFonts w:asciiTheme="minorHAnsi" w:hAnsiTheme="minorHAnsi"/>
          <w:bCs/>
          <w:sz w:val="24"/>
          <w:lang w:val="en-CA"/>
        </w:rPr>
        <w:t xml:space="preserve">that </w:t>
      </w:r>
      <w:r w:rsidR="009959B7" w:rsidRPr="008E23FC">
        <w:rPr>
          <w:rFonts w:asciiTheme="minorHAnsi" w:hAnsiTheme="minorHAnsi"/>
          <w:b/>
          <w:sz w:val="24"/>
          <w:lang w:val="en-CA"/>
        </w:rPr>
        <w:t>released</w:t>
      </w:r>
      <w:r w:rsidR="009959B7" w:rsidRPr="008E23FC">
        <w:rPr>
          <w:rFonts w:asciiTheme="minorHAnsi" w:hAnsiTheme="minorHAnsi"/>
          <w:bCs/>
          <w:sz w:val="24"/>
          <w:lang w:val="en-CA"/>
        </w:rPr>
        <w:t xml:space="preserve"> a certain number of pages that fall within a range of pages, as indicated in each pair of columns in the table below. It also reports the total number of pages all requests include in every range of pages released. </w:t>
      </w:r>
    </w:p>
    <w:p w14:paraId="1645D190" w14:textId="77777777" w:rsidR="0095338D" w:rsidRDefault="0095338D" w:rsidP="006508E6">
      <w:pPr>
        <w:pStyle w:val="NormalWeb"/>
        <w:spacing w:before="0" w:beforeAutospacing="0" w:after="0" w:afterAutospacing="0"/>
        <w:rPr>
          <w:rFonts w:asciiTheme="minorHAnsi" w:hAnsiTheme="minorHAnsi"/>
          <w:bCs/>
          <w:sz w:val="24"/>
          <w:lang w:val="en-CA"/>
        </w:rPr>
      </w:pPr>
    </w:p>
    <w:p w14:paraId="6E3EC477" w14:textId="38F91242" w:rsidR="00662D75" w:rsidRDefault="009959B7" w:rsidP="006508E6">
      <w:pPr>
        <w:pStyle w:val="NormalWeb"/>
        <w:spacing w:before="0" w:beforeAutospacing="0" w:after="0" w:afterAutospacing="0"/>
        <w:rPr>
          <w:rFonts w:asciiTheme="minorHAnsi" w:hAnsiTheme="minorHAnsi" w:cstheme="minorHAnsi"/>
          <w:sz w:val="24"/>
          <w:lang w:val="en-CA"/>
        </w:rPr>
      </w:pPr>
      <w:r w:rsidRPr="008E23FC">
        <w:rPr>
          <w:rFonts w:asciiTheme="minorHAnsi" w:hAnsiTheme="minorHAnsi" w:cstheme="minorHAnsi"/>
          <w:b/>
          <w:bCs/>
          <w:sz w:val="24"/>
          <w:lang w:val="en-CA"/>
        </w:rPr>
        <w:t xml:space="preserve">Pages </w:t>
      </w:r>
      <w:r w:rsidR="002F4C9E">
        <w:rPr>
          <w:rFonts w:asciiTheme="minorHAnsi" w:hAnsiTheme="minorHAnsi" w:cstheme="minorHAnsi"/>
          <w:b/>
          <w:bCs/>
          <w:sz w:val="24"/>
          <w:lang w:val="en-CA"/>
        </w:rPr>
        <w:t>re-</w:t>
      </w:r>
      <w:r w:rsidRPr="008E23FC">
        <w:rPr>
          <w:rFonts w:asciiTheme="minorHAnsi" w:hAnsiTheme="minorHAnsi" w:cstheme="minorHAnsi"/>
          <w:b/>
          <w:bCs/>
          <w:sz w:val="24"/>
          <w:lang w:val="en-CA"/>
        </w:rPr>
        <w:t>released</w:t>
      </w:r>
      <w:r w:rsidRPr="008E23FC">
        <w:rPr>
          <w:rFonts w:asciiTheme="minorHAnsi" w:hAnsiTheme="minorHAnsi" w:cstheme="minorHAnsi"/>
          <w:sz w:val="24"/>
          <w:lang w:val="en-CA"/>
        </w:rPr>
        <w:t xml:space="preserve"> is defined as </w:t>
      </w:r>
      <w:r w:rsidRPr="008E23FC">
        <w:rPr>
          <w:rFonts w:asciiTheme="minorHAnsi" w:hAnsiTheme="minorHAnsi"/>
          <w:sz w:val="24"/>
          <w:lang w:val="en-CA"/>
        </w:rPr>
        <w:t>the</w:t>
      </w:r>
      <w:r w:rsidR="0098525B" w:rsidRPr="008E23FC">
        <w:rPr>
          <w:rFonts w:asciiTheme="minorHAnsi" w:hAnsiTheme="minorHAnsi"/>
          <w:sz w:val="24"/>
          <w:lang w:val="en-CA"/>
        </w:rPr>
        <w:t xml:space="preserve"> pages </w:t>
      </w:r>
      <w:r w:rsidR="0098525B" w:rsidRPr="008E23FC">
        <w:rPr>
          <w:rFonts w:asciiTheme="minorHAnsi" w:hAnsiTheme="minorHAnsi"/>
          <w:b/>
          <w:sz w:val="24"/>
          <w:lang w:val="en-CA"/>
        </w:rPr>
        <w:t>released</w:t>
      </w:r>
      <w:r w:rsidR="00670C47" w:rsidRPr="008E23FC">
        <w:rPr>
          <w:rFonts w:asciiTheme="minorHAnsi" w:hAnsiTheme="minorHAnsi"/>
          <w:b/>
          <w:sz w:val="24"/>
          <w:lang w:val="en-CA"/>
        </w:rPr>
        <w:t>,</w:t>
      </w:r>
      <w:r w:rsidR="0098525B" w:rsidRPr="008E23FC">
        <w:rPr>
          <w:rFonts w:asciiTheme="minorHAnsi" w:hAnsiTheme="minorHAnsi"/>
          <w:sz w:val="24"/>
          <w:lang w:val="en-CA"/>
        </w:rPr>
        <w:t xml:space="preserve"> in response </w:t>
      </w:r>
      <w:r w:rsidR="00F71DD6" w:rsidRPr="008E23FC">
        <w:rPr>
          <w:rFonts w:asciiTheme="minorHAnsi" w:hAnsiTheme="minorHAnsi"/>
          <w:sz w:val="24"/>
          <w:lang w:val="en-CA"/>
        </w:rPr>
        <w:t>to</w:t>
      </w:r>
      <w:r w:rsidR="0098525B" w:rsidRPr="008E23FC">
        <w:rPr>
          <w:rFonts w:asciiTheme="minorHAnsi" w:hAnsiTheme="minorHAnsi"/>
          <w:sz w:val="24"/>
          <w:lang w:val="en-CA"/>
        </w:rPr>
        <w:t xml:space="preserve"> informal requests</w:t>
      </w:r>
      <w:r w:rsidR="00670C47" w:rsidRPr="008E23FC">
        <w:rPr>
          <w:rFonts w:asciiTheme="minorHAnsi" w:hAnsiTheme="minorHAnsi"/>
          <w:sz w:val="24"/>
          <w:lang w:val="en-CA"/>
        </w:rPr>
        <w:t>,</w:t>
      </w:r>
      <w:r w:rsidR="0098525B" w:rsidRPr="008E23FC">
        <w:rPr>
          <w:rFonts w:asciiTheme="minorHAnsi" w:hAnsiTheme="minorHAnsi"/>
          <w:sz w:val="24"/>
          <w:lang w:val="en-CA"/>
        </w:rPr>
        <w:t xml:space="preserve"> </w:t>
      </w:r>
      <w:r w:rsidR="0098525B" w:rsidRPr="008E23FC">
        <w:rPr>
          <w:rFonts w:asciiTheme="minorHAnsi" w:hAnsiTheme="minorHAnsi" w:cstheme="minorHAnsi"/>
          <w:sz w:val="24"/>
          <w:lang w:val="en-CA"/>
        </w:rPr>
        <w:t xml:space="preserve">that </w:t>
      </w:r>
      <w:r w:rsidR="0098525B" w:rsidRPr="008E23FC">
        <w:rPr>
          <w:rFonts w:asciiTheme="minorHAnsi" w:hAnsiTheme="minorHAnsi" w:cstheme="minorHAnsi"/>
          <w:b/>
          <w:bCs/>
          <w:sz w:val="24"/>
          <w:lang w:val="en-CA"/>
        </w:rPr>
        <w:t>were previously released</w:t>
      </w:r>
      <w:r w:rsidR="0098525B" w:rsidRPr="008E23FC">
        <w:rPr>
          <w:rFonts w:asciiTheme="minorHAnsi" w:hAnsiTheme="minorHAnsi" w:cstheme="minorHAnsi"/>
          <w:sz w:val="24"/>
          <w:lang w:val="en-CA"/>
        </w:rPr>
        <w:t xml:space="preserve"> by the institution in response to a formal request pursuant to the </w:t>
      </w:r>
      <w:r w:rsidR="00286015" w:rsidRPr="008E23FC">
        <w:rPr>
          <w:rFonts w:asciiTheme="minorHAnsi" w:hAnsiTheme="minorHAnsi" w:cstheme="minorHAnsi"/>
          <w:sz w:val="24"/>
          <w:lang w:val="en-CA"/>
        </w:rPr>
        <w:t>ATIA</w:t>
      </w:r>
      <w:r w:rsidR="0098525B" w:rsidRPr="008E23FC">
        <w:rPr>
          <w:rFonts w:asciiTheme="minorHAnsi" w:hAnsiTheme="minorHAnsi" w:cstheme="minorHAnsi"/>
          <w:sz w:val="24"/>
          <w:lang w:val="en-CA"/>
        </w:rPr>
        <w:t>.</w:t>
      </w:r>
      <w:r w:rsidR="00573875" w:rsidRPr="008E23FC">
        <w:rPr>
          <w:rFonts w:asciiTheme="minorHAnsi" w:hAnsiTheme="minorHAnsi" w:cstheme="minorHAnsi"/>
          <w:sz w:val="24"/>
          <w:lang w:val="en-CA"/>
        </w:rPr>
        <w:t xml:space="preserve"> As an example, this </w:t>
      </w:r>
      <w:r w:rsidR="00F401AE" w:rsidRPr="008E23FC">
        <w:rPr>
          <w:rFonts w:asciiTheme="minorHAnsi" w:hAnsiTheme="minorHAnsi" w:cstheme="minorHAnsi"/>
          <w:sz w:val="24"/>
          <w:lang w:val="en-CA"/>
        </w:rPr>
        <w:t>includes but is not limited to</w:t>
      </w:r>
      <w:r w:rsidR="00FF2475" w:rsidRPr="008E23FC">
        <w:rPr>
          <w:rFonts w:asciiTheme="minorHAnsi" w:hAnsiTheme="minorHAnsi" w:cstheme="minorHAnsi"/>
          <w:sz w:val="24"/>
          <w:lang w:val="en-CA"/>
        </w:rPr>
        <w:t>,</w:t>
      </w:r>
      <w:r w:rsidR="008061FF" w:rsidRPr="008E23FC">
        <w:rPr>
          <w:rFonts w:asciiTheme="minorHAnsi" w:hAnsiTheme="minorHAnsi" w:cstheme="minorHAnsi"/>
          <w:sz w:val="24"/>
          <w:lang w:val="en-CA"/>
        </w:rPr>
        <w:t xml:space="preserve"> </w:t>
      </w:r>
      <w:r w:rsidR="00FF3C31" w:rsidRPr="008E23FC">
        <w:rPr>
          <w:rFonts w:asciiTheme="minorHAnsi" w:hAnsiTheme="minorHAnsi" w:cstheme="minorHAnsi"/>
          <w:sz w:val="24"/>
          <w:lang w:val="en-CA"/>
        </w:rPr>
        <w:t>the processing of informal request</w:t>
      </w:r>
      <w:r w:rsidR="00CE2A63" w:rsidRPr="008E23FC">
        <w:rPr>
          <w:rFonts w:asciiTheme="minorHAnsi" w:hAnsiTheme="minorHAnsi" w:cstheme="minorHAnsi"/>
          <w:sz w:val="24"/>
          <w:lang w:val="en-CA"/>
        </w:rPr>
        <w:t>s</w:t>
      </w:r>
      <w:r w:rsidR="00FF3C31" w:rsidRPr="008E23FC">
        <w:rPr>
          <w:rFonts w:asciiTheme="minorHAnsi" w:hAnsiTheme="minorHAnsi" w:cstheme="minorHAnsi"/>
          <w:sz w:val="24"/>
          <w:lang w:val="en-CA"/>
        </w:rPr>
        <w:t xml:space="preserve"> </w:t>
      </w:r>
      <w:r w:rsidR="00C318EC" w:rsidRPr="008E23FC">
        <w:rPr>
          <w:rFonts w:asciiTheme="minorHAnsi" w:hAnsiTheme="minorHAnsi" w:cstheme="minorHAnsi"/>
          <w:sz w:val="24"/>
          <w:lang w:val="en-CA"/>
        </w:rPr>
        <w:t>seeking</w:t>
      </w:r>
      <w:r w:rsidR="00CE2A63" w:rsidRPr="008E23FC">
        <w:rPr>
          <w:rFonts w:asciiTheme="minorHAnsi" w:hAnsiTheme="minorHAnsi" w:cstheme="minorHAnsi"/>
          <w:sz w:val="24"/>
          <w:lang w:val="en-CA"/>
        </w:rPr>
        <w:t xml:space="preserve"> the </w:t>
      </w:r>
      <w:r w:rsidR="00CE2A63" w:rsidRPr="008E23FC">
        <w:rPr>
          <w:rFonts w:asciiTheme="minorHAnsi" w:hAnsiTheme="minorHAnsi" w:cstheme="minorHAnsi"/>
          <w:sz w:val="24"/>
          <w:lang w:val="en-CA"/>
        </w:rPr>
        <w:lastRenderedPageBreak/>
        <w:t xml:space="preserve">information released </w:t>
      </w:r>
      <w:r w:rsidR="007A2BCE" w:rsidRPr="008E23FC">
        <w:rPr>
          <w:rFonts w:asciiTheme="minorHAnsi" w:hAnsiTheme="minorHAnsi" w:cstheme="minorHAnsi"/>
          <w:sz w:val="24"/>
          <w:lang w:val="en-CA"/>
        </w:rPr>
        <w:t xml:space="preserve">in </w:t>
      </w:r>
      <w:r w:rsidR="00FF2475" w:rsidRPr="008E23FC">
        <w:rPr>
          <w:rFonts w:asciiTheme="minorHAnsi" w:hAnsiTheme="minorHAnsi" w:cstheme="minorHAnsi"/>
          <w:sz w:val="24"/>
          <w:lang w:val="en-CA"/>
        </w:rPr>
        <w:t>response</w:t>
      </w:r>
      <w:r w:rsidR="007A2BCE" w:rsidRPr="008E23FC">
        <w:rPr>
          <w:rFonts w:asciiTheme="minorHAnsi" w:hAnsiTheme="minorHAnsi" w:cstheme="minorHAnsi"/>
          <w:sz w:val="24"/>
          <w:lang w:val="en-CA"/>
        </w:rPr>
        <w:t xml:space="preserve"> to</w:t>
      </w:r>
      <w:r w:rsidR="0064368B" w:rsidRPr="008E23FC">
        <w:rPr>
          <w:rFonts w:asciiTheme="minorHAnsi" w:hAnsiTheme="minorHAnsi" w:cstheme="minorHAnsi"/>
          <w:sz w:val="24"/>
          <w:lang w:val="en-CA"/>
        </w:rPr>
        <w:t xml:space="preserve"> </w:t>
      </w:r>
      <w:r w:rsidR="008061FF" w:rsidRPr="008E23FC">
        <w:rPr>
          <w:rFonts w:asciiTheme="minorHAnsi" w:hAnsiTheme="minorHAnsi" w:cstheme="minorHAnsi"/>
          <w:sz w:val="24"/>
          <w:lang w:val="en-CA"/>
        </w:rPr>
        <w:t>formal</w:t>
      </w:r>
      <w:r w:rsidR="00FF2475" w:rsidRPr="008E23FC">
        <w:rPr>
          <w:rFonts w:asciiTheme="minorHAnsi" w:hAnsiTheme="minorHAnsi" w:cstheme="minorHAnsi"/>
          <w:sz w:val="24"/>
          <w:lang w:val="en-CA"/>
        </w:rPr>
        <w:t xml:space="preserve"> ATI</w:t>
      </w:r>
      <w:r w:rsidR="008061FF" w:rsidRPr="008E23FC">
        <w:rPr>
          <w:rFonts w:asciiTheme="minorHAnsi" w:hAnsiTheme="minorHAnsi" w:cstheme="minorHAnsi"/>
          <w:sz w:val="24"/>
          <w:lang w:val="en-CA"/>
        </w:rPr>
        <w:t xml:space="preserve"> request</w:t>
      </w:r>
      <w:r w:rsidR="00A35768" w:rsidRPr="008E23FC">
        <w:rPr>
          <w:rFonts w:asciiTheme="minorHAnsi" w:hAnsiTheme="minorHAnsi" w:cstheme="minorHAnsi"/>
          <w:sz w:val="24"/>
          <w:lang w:val="en-CA"/>
        </w:rPr>
        <w:t>s. The summaries of</w:t>
      </w:r>
      <w:r w:rsidR="003E5AD2" w:rsidRPr="008E23FC">
        <w:rPr>
          <w:rFonts w:asciiTheme="minorHAnsi" w:hAnsiTheme="minorHAnsi" w:cstheme="minorHAnsi"/>
          <w:sz w:val="24"/>
          <w:lang w:val="en-CA"/>
        </w:rPr>
        <w:t xml:space="preserve"> all</w:t>
      </w:r>
      <w:r w:rsidR="00A35768" w:rsidRPr="008E23FC">
        <w:rPr>
          <w:rFonts w:asciiTheme="minorHAnsi" w:hAnsiTheme="minorHAnsi" w:cstheme="minorHAnsi"/>
          <w:sz w:val="24"/>
          <w:lang w:val="en-CA"/>
        </w:rPr>
        <w:t xml:space="preserve"> formal ATI requests are</w:t>
      </w:r>
      <w:r w:rsidR="008061FF" w:rsidRPr="008E23FC">
        <w:rPr>
          <w:rFonts w:asciiTheme="minorHAnsi" w:hAnsiTheme="minorHAnsi" w:cstheme="minorHAnsi"/>
          <w:sz w:val="24"/>
          <w:lang w:val="en-CA"/>
        </w:rPr>
        <w:t xml:space="preserve"> posted to the </w:t>
      </w:r>
      <w:hyperlink r:id="rId14" w:history="1">
        <w:r w:rsidR="00CB7364" w:rsidRPr="00BD13B3">
          <w:rPr>
            <w:rStyle w:val="Hyperlink"/>
            <w:rFonts w:asciiTheme="minorHAnsi" w:hAnsiTheme="minorHAnsi" w:cstheme="minorHAnsi"/>
            <w:sz w:val="24"/>
          </w:rPr>
          <w:t>Completed Access to Information Requests | Open Government - Government of Canada</w:t>
        </w:r>
      </w:hyperlink>
      <w:r w:rsidR="00CB7364">
        <w:rPr>
          <w:rFonts w:asciiTheme="minorHAnsi" w:hAnsiTheme="minorHAnsi" w:cstheme="minorHAnsi"/>
          <w:sz w:val="24"/>
        </w:rPr>
        <w:t xml:space="preserve"> </w:t>
      </w:r>
      <w:r w:rsidR="008B1282" w:rsidRPr="008E23FC">
        <w:rPr>
          <w:rFonts w:asciiTheme="minorHAnsi" w:hAnsiTheme="minorHAnsi" w:cstheme="minorHAnsi"/>
          <w:sz w:val="24"/>
          <w:lang w:val="en-CA"/>
        </w:rPr>
        <w:t>under the “Completed Access to Information Requests”</w:t>
      </w:r>
      <w:r w:rsidR="00B16A93" w:rsidRPr="008E23FC">
        <w:rPr>
          <w:rFonts w:asciiTheme="minorHAnsi" w:hAnsiTheme="minorHAnsi" w:cstheme="minorHAnsi"/>
          <w:sz w:val="24"/>
          <w:lang w:val="en-CA"/>
        </w:rPr>
        <w:t xml:space="preserve"> webpage</w:t>
      </w:r>
      <w:r w:rsidR="00A35768" w:rsidRPr="008E23FC">
        <w:rPr>
          <w:rFonts w:asciiTheme="minorHAnsi" w:hAnsiTheme="minorHAnsi" w:cstheme="minorHAnsi"/>
          <w:sz w:val="24"/>
          <w:lang w:val="en-CA"/>
        </w:rPr>
        <w:t xml:space="preserve"> </w:t>
      </w:r>
      <w:r w:rsidR="00B16A93" w:rsidRPr="008E23FC">
        <w:rPr>
          <w:rFonts w:asciiTheme="minorHAnsi" w:hAnsiTheme="minorHAnsi" w:cstheme="minorHAnsi"/>
          <w:sz w:val="24"/>
          <w:lang w:val="en-CA"/>
        </w:rPr>
        <w:t>and are</w:t>
      </w:r>
      <w:r w:rsidR="002712E3" w:rsidRPr="008E23FC">
        <w:rPr>
          <w:rFonts w:asciiTheme="minorHAnsi" w:hAnsiTheme="minorHAnsi" w:cstheme="minorHAnsi"/>
          <w:sz w:val="24"/>
          <w:lang w:val="en-CA"/>
        </w:rPr>
        <w:t xml:space="preserve"> publicly available</w:t>
      </w:r>
      <w:r w:rsidR="001C6315" w:rsidRPr="008E23FC">
        <w:rPr>
          <w:rFonts w:asciiTheme="minorHAnsi" w:hAnsiTheme="minorHAnsi" w:cstheme="minorHAnsi"/>
          <w:sz w:val="24"/>
          <w:lang w:val="en-CA"/>
        </w:rPr>
        <w:t>.</w:t>
      </w:r>
      <w:r w:rsidR="003E5AD2" w:rsidRPr="008E23FC">
        <w:rPr>
          <w:rFonts w:asciiTheme="minorHAnsi" w:hAnsiTheme="minorHAnsi" w:cstheme="minorHAnsi"/>
          <w:sz w:val="24"/>
          <w:lang w:val="en-CA"/>
        </w:rPr>
        <w:t xml:space="preserve"> This responds to the policy requirement for proactive disclosure</w:t>
      </w:r>
      <w:r w:rsidR="008F6904" w:rsidRPr="008E23FC">
        <w:rPr>
          <w:rFonts w:asciiTheme="minorHAnsi" w:hAnsiTheme="minorHAnsi" w:cstheme="minorHAnsi"/>
          <w:sz w:val="24"/>
          <w:lang w:val="en-CA"/>
        </w:rPr>
        <w:t>.</w:t>
      </w:r>
    </w:p>
    <w:p w14:paraId="21F66EDD" w14:textId="77777777" w:rsidR="000B7C0F" w:rsidRDefault="000B7C0F" w:rsidP="006508E6">
      <w:pPr>
        <w:pStyle w:val="NormalWeb"/>
        <w:spacing w:before="0" w:beforeAutospacing="0" w:after="0" w:afterAutospacing="0"/>
        <w:rPr>
          <w:rFonts w:asciiTheme="minorHAnsi" w:hAnsiTheme="minorHAnsi" w:cstheme="minorHAnsi"/>
          <w:sz w:val="24"/>
          <w:lang w:val="en-CA"/>
        </w:rPr>
      </w:pPr>
    </w:p>
    <w:p w14:paraId="0C2B80EC" w14:textId="42885C98" w:rsidR="000B7C0F" w:rsidRPr="00DF24E7" w:rsidRDefault="000B7C0F" w:rsidP="00DF24E7">
      <w:pPr>
        <w:pStyle w:val="Heading4"/>
        <w:jc w:val="center"/>
        <w:rPr>
          <w:rFonts w:ascii="Calibri" w:hAnsi="Calibri" w:cs="Calibri"/>
          <w:sz w:val="24"/>
          <w:szCs w:val="20"/>
        </w:rPr>
      </w:pPr>
      <w:bookmarkStart w:id="30" w:name="_Table_2.5"/>
      <w:bookmarkEnd w:id="30"/>
      <w:r w:rsidRPr="00DF24E7">
        <w:rPr>
          <w:rFonts w:ascii="Calibri" w:hAnsi="Calibri" w:cs="Calibri"/>
          <w:sz w:val="24"/>
          <w:szCs w:val="20"/>
        </w:rPr>
        <w:t>Table 2.5</w:t>
      </w:r>
    </w:p>
    <w:p w14:paraId="1720CB93" w14:textId="77777777" w:rsidR="00584E5C" w:rsidRPr="009E72E4" w:rsidRDefault="00584E5C" w:rsidP="00662D75">
      <w:pPr>
        <w:rPr>
          <w:rFonts w:asciiTheme="minorHAnsi" w:hAnsiTheme="minorHAnsi"/>
          <w:b/>
          <w:sz w:val="24"/>
        </w:rPr>
      </w:pPr>
    </w:p>
    <w:tbl>
      <w:tblPr>
        <w:tblW w:w="10370" w:type="dxa"/>
        <w:jc w:val="center"/>
        <w:tblLook w:val="04A0" w:firstRow="1" w:lastRow="0" w:firstColumn="1" w:lastColumn="0" w:noHBand="0" w:noVBand="1"/>
      </w:tblPr>
      <w:tblGrid>
        <w:gridCol w:w="810"/>
        <w:gridCol w:w="960"/>
        <w:gridCol w:w="60"/>
        <w:gridCol w:w="900"/>
        <w:gridCol w:w="960"/>
        <w:gridCol w:w="60"/>
        <w:gridCol w:w="900"/>
        <w:gridCol w:w="970"/>
        <w:gridCol w:w="10"/>
        <w:gridCol w:w="960"/>
        <w:gridCol w:w="940"/>
        <w:gridCol w:w="940"/>
        <w:gridCol w:w="950"/>
        <w:gridCol w:w="50"/>
        <w:gridCol w:w="900"/>
      </w:tblGrid>
      <w:tr w:rsidR="00CA171A" w:rsidRPr="009E72E4" w14:paraId="07B2E985" w14:textId="77777777" w:rsidTr="00DF24E7">
        <w:trPr>
          <w:trHeight w:val="402"/>
          <w:jc w:val="center"/>
        </w:trPr>
        <w:tc>
          <w:tcPr>
            <w:tcW w:w="810" w:type="dxa"/>
            <w:vAlign w:val="center"/>
          </w:tcPr>
          <w:p w14:paraId="1093EE29" w14:textId="77777777" w:rsidR="00CA171A" w:rsidRPr="009E72E4" w:rsidRDefault="00CA171A" w:rsidP="00CA171A">
            <w:pPr>
              <w:jc w:val="center"/>
              <w:rPr>
                <w:rFonts w:cs="Arial"/>
                <w:b/>
                <w:sz w:val="20"/>
                <w:szCs w:val="20"/>
              </w:rPr>
            </w:pPr>
          </w:p>
        </w:tc>
        <w:tc>
          <w:tcPr>
            <w:tcW w:w="960" w:type="dxa"/>
            <w:tcBorders>
              <w:left w:val="nil"/>
              <w:bottom w:val="single" w:sz="4" w:space="0" w:color="auto"/>
            </w:tcBorders>
            <w:shd w:val="clear" w:color="auto" w:fill="auto"/>
            <w:vAlign w:val="center"/>
          </w:tcPr>
          <w:p w14:paraId="633FEAB6" w14:textId="7287AF15" w:rsidR="00CA171A" w:rsidRPr="009E72E4" w:rsidRDefault="00CA171A" w:rsidP="00CA171A">
            <w:pPr>
              <w:jc w:val="center"/>
              <w:rPr>
                <w:rFonts w:cs="Arial"/>
                <w:b/>
                <w:sz w:val="20"/>
                <w:szCs w:val="20"/>
              </w:rPr>
            </w:pPr>
            <w:r w:rsidRPr="009E72E4">
              <w:rPr>
                <w:rFonts w:asciiTheme="minorHAnsi" w:hAnsiTheme="minorHAnsi" w:cstheme="minorHAnsi"/>
                <w:b/>
                <w:color w:val="0000FF"/>
              </w:rPr>
              <w:t>Col. 1</w:t>
            </w:r>
          </w:p>
        </w:tc>
        <w:tc>
          <w:tcPr>
            <w:tcW w:w="960" w:type="dxa"/>
            <w:gridSpan w:val="2"/>
            <w:tcBorders>
              <w:bottom w:val="single" w:sz="4" w:space="0" w:color="auto"/>
            </w:tcBorders>
            <w:shd w:val="clear" w:color="auto" w:fill="auto"/>
            <w:vAlign w:val="center"/>
          </w:tcPr>
          <w:p w14:paraId="162450EC" w14:textId="5A54A7AC" w:rsidR="00CA171A" w:rsidRPr="009E72E4" w:rsidRDefault="00CA171A" w:rsidP="00CA171A">
            <w:pPr>
              <w:jc w:val="center"/>
              <w:rPr>
                <w:rFonts w:cs="Arial"/>
                <w:b/>
                <w:sz w:val="20"/>
                <w:szCs w:val="20"/>
              </w:rPr>
            </w:pPr>
            <w:r w:rsidRPr="009E72E4">
              <w:rPr>
                <w:rFonts w:asciiTheme="minorHAnsi" w:hAnsiTheme="minorHAnsi" w:cstheme="minorHAnsi"/>
                <w:b/>
                <w:color w:val="0000FF"/>
              </w:rPr>
              <w:t>Col. 2</w:t>
            </w:r>
          </w:p>
        </w:tc>
        <w:tc>
          <w:tcPr>
            <w:tcW w:w="960" w:type="dxa"/>
            <w:tcBorders>
              <w:bottom w:val="single" w:sz="4" w:space="0" w:color="auto"/>
            </w:tcBorders>
            <w:shd w:val="clear" w:color="auto" w:fill="auto"/>
            <w:vAlign w:val="center"/>
          </w:tcPr>
          <w:p w14:paraId="51369569" w14:textId="7CB152D0" w:rsidR="00CA171A" w:rsidRPr="009E72E4" w:rsidRDefault="00CA171A" w:rsidP="00CA171A">
            <w:pPr>
              <w:jc w:val="center"/>
              <w:rPr>
                <w:rFonts w:cs="Arial"/>
                <w:b/>
                <w:sz w:val="20"/>
                <w:szCs w:val="20"/>
              </w:rPr>
            </w:pPr>
            <w:r w:rsidRPr="009E72E4">
              <w:rPr>
                <w:rFonts w:asciiTheme="minorHAnsi" w:hAnsiTheme="minorHAnsi" w:cstheme="minorHAnsi"/>
                <w:b/>
                <w:color w:val="0000FF"/>
              </w:rPr>
              <w:t>Col. 3</w:t>
            </w:r>
          </w:p>
        </w:tc>
        <w:tc>
          <w:tcPr>
            <w:tcW w:w="960" w:type="dxa"/>
            <w:gridSpan w:val="2"/>
            <w:tcBorders>
              <w:bottom w:val="single" w:sz="4" w:space="0" w:color="auto"/>
            </w:tcBorders>
            <w:shd w:val="clear" w:color="auto" w:fill="auto"/>
            <w:vAlign w:val="center"/>
          </w:tcPr>
          <w:p w14:paraId="0A411FCA" w14:textId="39C2F3E4" w:rsidR="00CA171A" w:rsidRPr="009E72E4" w:rsidRDefault="00CA171A" w:rsidP="00CA171A">
            <w:pPr>
              <w:jc w:val="center"/>
              <w:rPr>
                <w:rFonts w:cs="Arial"/>
                <w:b/>
                <w:sz w:val="20"/>
                <w:szCs w:val="20"/>
              </w:rPr>
            </w:pPr>
            <w:r w:rsidRPr="009E72E4">
              <w:rPr>
                <w:rFonts w:asciiTheme="minorHAnsi" w:hAnsiTheme="minorHAnsi" w:cstheme="minorHAnsi"/>
                <w:b/>
                <w:color w:val="0000FF"/>
              </w:rPr>
              <w:t>Col. 4</w:t>
            </w:r>
          </w:p>
        </w:tc>
        <w:tc>
          <w:tcPr>
            <w:tcW w:w="970" w:type="dxa"/>
            <w:tcBorders>
              <w:bottom w:val="single" w:sz="4" w:space="0" w:color="auto"/>
            </w:tcBorders>
            <w:shd w:val="clear" w:color="auto" w:fill="auto"/>
            <w:vAlign w:val="center"/>
          </w:tcPr>
          <w:p w14:paraId="59D5DF93" w14:textId="07135543" w:rsidR="00CA171A" w:rsidRPr="009E72E4" w:rsidRDefault="00CA171A" w:rsidP="00CA171A">
            <w:pPr>
              <w:jc w:val="center"/>
              <w:rPr>
                <w:rFonts w:cs="Arial"/>
                <w:b/>
                <w:sz w:val="20"/>
                <w:szCs w:val="20"/>
              </w:rPr>
            </w:pPr>
            <w:r w:rsidRPr="009E72E4">
              <w:rPr>
                <w:rFonts w:asciiTheme="minorHAnsi" w:hAnsiTheme="minorHAnsi" w:cstheme="minorHAnsi"/>
                <w:b/>
                <w:color w:val="0000FF"/>
              </w:rPr>
              <w:t>Col. 5</w:t>
            </w:r>
          </w:p>
        </w:tc>
        <w:tc>
          <w:tcPr>
            <w:tcW w:w="970" w:type="dxa"/>
            <w:gridSpan w:val="2"/>
            <w:tcBorders>
              <w:bottom w:val="single" w:sz="4" w:space="0" w:color="auto"/>
            </w:tcBorders>
            <w:shd w:val="clear" w:color="auto" w:fill="auto"/>
            <w:vAlign w:val="center"/>
          </w:tcPr>
          <w:p w14:paraId="7F6D48BE" w14:textId="0BBAA03E" w:rsidR="00CA171A" w:rsidRPr="009E72E4" w:rsidRDefault="00CA171A" w:rsidP="00CA171A">
            <w:pPr>
              <w:jc w:val="center"/>
              <w:rPr>
                <w:rFonts w:cs="Arial"/>
                <w:b/>
                <w:sz w:val="20"/>
                <w:szCs w:val="20"/>
              </w:rPr>
            </w:pPr>
            <w:r w:rsidRPr="009E72E4">
              <w:rPr>
                <w:rFonts w:asciiTheme="minorHAnsi" w:hAnsiTheme="minorHAnsi" w:cstheme="minorHAnsi"/>
                <w:b/>
                <w:color w:val="0000FF"/>
              </w:rPr>
              <w:t>Col. 6</w:t>
            </w:r>
          </w:p>
        </w:tc>
        <w:tc>
          <w:tcPr>
            <w:tcW w:w="940" w:type="dxa"/>
            <w:tcBorders>
              <w:bottom w:val="single" w:sz="4" w:space="0" w:color="auto"/>
            </w:tcBorders>
            <w:shd w:val="clear" w:color="auto" w:fill="auto"/>
            <w:vAlign w:val="center"/>
          </w:tcPr>
          <w:p w14:paraId="10D601BC" w14:textId="11A22725" w:rsidR="00CA171A" w:rsidRPr="009E72E4" w:rsidRDefault="00CA171A" w:rsidP="00CA171A">
            <w:pPr>
              <w:jc w:val="center"/>
              <w:rPr>
                <w:rFonts w:cs="Arial"/>
                <w:b/>
                <w:sz w:val="20"/>
                <w:szCs w:val="20"/>
              </w:rPr>
            </w:pPr>
            <w:r w:rsidRPr="009E72E4">
              <w:rPr>
                <w:rFonts w:asciiTheme="minorHAnsi" w:hAnsiTheme="minorHAnsi" w:cstheme="minorHAnsi"/>
                <w:b/>
                <w:color w:val="0000FF"/>
              </w:rPr>
              <w:t>Col. 7</w:t>
            </w:r>
          </w:p>
        </w:tc>
        <w:tc>
          <w:tcPr>
            <w:tcW w:w="940" w:type="dxa"/>
            <w:tcBorders>
              <w:bottom w:val="single" w:sz="4" w:space="0" w:color="auto"/>
            </w:tcBorders>
            <w:shd w:val="clear" w:color="auto" w:fill="auto"/>
            <w:vAlign w:val="center"/>
          </w:tcPr>
          <w:p w14:paraId="1E8CA25A" w14:textId="14C467E6" w:rsidR="00CA171A" w:rsidRPr="009E72E4" w:rsidRDefault="00CA171A" w:rsidP="00CA171A">
            <w:pPr>
              <w:jc w:val="center"/>
              <w:rPr>
                <w:rFonts w:cs="Arial"/>
                <w:b/>
                <w:sz w:val="20"/>
                <w:szCs w:val="20"/>
              </w:rPr>
            </w:pPr>
            <w:r w:rsidRPr="009E72E4">
              <w:rPr>
                <w:rFonts w:asciiTheme="minorHAnsi" w:hAnsiTheme="minorHAnsi" w:cstheme="minorHAnsi"/>
                <w:b/>
                <w:color w:val="0000FF"/>
              </w:rPr>
              <w:t>Col. 8</w:t>
            </w:r>
          </w:p>
        </w:tc>
        <w:tc>
          <w:tcPr>
            <w:tcW w:w="950" w:type="dxa"/>
            <w:tcBorders>
              <w:bottom w:val="single" w:sz="4" w:space="0" w:color="auto"/>
            </w:tcBorders>
            <w:shd w:val="clear" w:color="auto" w:fill="auto"/>
            <w:vAlign w:val="center"/>
          </w:tcPr>
          <w:p w14:paraId="2305F646" w14:textId="4DD29189" w:rsidR="00CA171A" w:rsidRPr="009E72E4" w:rsidRDefault="00CA171A" w:rsidP="00CA171A">
            <w:pPr>
              <w:jc w:val="center"/>
              <w:rPr>
                <w:rFonts w:cs="Arial"/>
                <w:b/>
                <w:sz w:val="20"/>
                <w:szCs w:val="20"/>
              </w:rPr>
            </w:pPr>
            <w:r w:rsidRPr="009E72E4">
              <w:rPr>
                <w:rFonts w:asciiTheme="minorHAnsi" w:hAnsiTheme="minorHAnsi" w:cstheme="minorHAnsi"/>
                <w:b/>
                <w:color w:val="0000FF"/>
              </w:rPr>
              <w:t>Col. 9</w:t>
            </w:r>
          </w:p>
        </w:tc>
        <w:tc>
          <w:tcPr>
            <w:tcW w:w="950" w:type="dxa"/>
            <w:gridSpan w:val="2"/>
            <w:tcBorders>
              <w:bottom w:val="single" w:sz="4" w:space="0" w:color="auto"/>
            </w:tcBorders>
            <w:shd w:val="clear" w:color="auto" w:fill="auto"/>
            <w:vAlign w:val="center"/>
          </w:tcPr>
          <w:p w14:paraId="143D1DF5" w14:textId="22260A57" w:rsidR="00CA171A" w:rsidRPr="009E72E4" w:rsidRDefault="00CA171A" w:rsidP="00CA171A">
            <w:pPr>
              <w:jc w:val="center"/>
              <w:rPr>
                <w:rFonts w:cs="Arial"/>
                <w:b/>
                <w:sz w:val="20"/>
                <w:szCs w:val="20"/>
              </w:rPr>
            </w:pPr>
            <w:r w:rsidRPr="009E72E4">
              <w:rPr>
                <w:rFonts w:asciiTheme="minorHAnsi" w:hAnsiTheme="minorHAnsi" w:cstheme="minorHAnsi"/>
                <w:b/>
                <w:color w:val="0000FF"/>
              </w:rPr>
              <w:t>Col. 10</w:t>
            </w:r>
          </w:p>
        </w:tc>
      </w:tr>
      <w:tr w:rsidR="00CA171A" w:rsidRPr="009E72E4" w14:paraId="1F4F2B66" w14:textId="77777777" w:rsidTr="00DF24E7">
        <w:trPr>
          <w:trHeight w:val="840"/>
          <w:jc w:val="center"/>
        </w:trPr>
        <w:tc>
          <w:tcPr>
            <w:tcW w:w="810" w:type="dxa"/>
            <w:tcBorders>
              <w:right w:val="single" w:sz="4" w:space="0" w:color="auto"/>
            </w:tcBorders>
            <w:vAlign w:val="center"/>
          </w:tcPr>
          <w:p w14:paraId="52910ADC" w14:textId="77777777" w:rsidR="00CA171A" w:rsidRPr="009E72E4" w:rsidRDefault="00CA171A" w:rsidP="00CA171A">
            <w:pPr>
              <w:jc w:val="center"/>
              <w:rPr>
                <w:rFonts w:cs="Arial"/>
                <w:b/>
                <w:sz w:val="20"/>
                <w:szCs w:val="20"/>
              </w:rPr>
            </w:pPr>
          </w:p>
        </w:tc>
        <w:tc>
          <w:tcPr>
            <w:tcW w:w="1920" w:type="dxa"/>
            <w:gridSpan w:val="3"/>
            <w:tcBorders>
              <w:top w:val="single" w:sz="4" w:space="0" w:color="auto"/>
              <w:left w:val="single" w:sz="4" w:space="0" w:color="auto"/>
              <w:bottom w:val="single" w:sz="4" w:space="0" w:color="auto"/>
              <w:right w:val="single" w:sz="12" w:space="0" w:color="auto"/>
            </w:tcBorders>
            <w:shd w:val="clear" w:color="auto" w:fill="auto"/>
            <w:vAlign w:val="center"/>
            <w:hideMark/>
          </w:tcPr>
          <w:p w14:paraId="7903FDAA" w14:textId="023BFE22" w:rsidR="00CA171A" w:rsidRPr="009E72E4" w:rsidRDefault="00CA171A" w:rsidP="00CA171A">
            <w:pPr>
              <w:jc w:val="center"/>
              <w:rPr>
                <w:rFonts w:cs="Arial"/>
                <w:b/>
                <w:sz w:val="20"/>
                <w:szCs w:val="20"/>
              </w:rPr>
            </w:pPr>
            <w:r w:rsidRPr="009E72E4">
              <w:rPr>
                <w:rFonts w:cs="Arial"/>
                <w:b/>
                <w:sz w:val="20"/>
                <w:szCs w:val="20"/>
              </w:rPr>
              <w:t>Less Than 100</w:t>
            </w:r>
            <w:r w:rsidRPr="009E72E4">
              <w:rPr>
                <w:rFonts w:cs="Arial"/>
                <w:b/>
                <w:sz w:val="20"/>
                <w:szCs w:val="20"/>
              </w:rPr>
              <w:br/>
              <w:t>Pages Re-released</w:t>
            </w:r>
          </w:p>
        </w:tc>
        <w:tc>
          <w:tcPr>
            <w:tcW w:w="1920" w:type="dxa"/>
            <w:gridSpan w:val="3"/>
            <w:tcBorders>
              <w:top w:val="single" w:sz="4" w:space="0" w:color="auto"/>
              <w:left w:val="single" w:sz="12" w:space="0" w:color="auto"/>
              <w:bottom w:val="single" w:sz="4" w:space="0" w:color="auto"/>
              <w:right w:val="single" w:sz="12" w:space="0" w:color="auto"/>
            </w:tcBorders>
            <w:shd w:val="clear" w:color="auto" w:fill="auto"/>
            <w:vAlign w:val="center"/>
            <w:hideMark/>
          </w:tcPr>
          <w:p w14:paraId="29276D74" w14:textId="11939EC8" w:rsidR="00CA171A" w:rsidRPr="009E72E4" w:rsidRDefault="00CA171A" w:rsidP="00CA171A">
            <w:pPr>
              <w:jc w:val="center"/>
              <w:rPr>
                <w:rFonts w:cs="Arial"/>
                <w:b/>
                <w:sz w:val="20"/>
                <w:szCs w:val="20"/>
              </w:rPr>
            </w:pPr>
            <w:r w:rsidRPr="009E72E4">
              <w:rPr>
                <w:rFonts w:cs="Arial"/>
                <w:b/>
                <w:sz w:val="20"/>
                <w:szCs w:val="20"/>
              </w:rPr>
              <w:t>10</w:t>
            </w:r>
            <w:r w:rsidR="00F31AAD" w:rsidRPr="009E72E4">
              <w:rPr>
                <w:rFonts w:cs="Arial"/>
                <w:b/>
                <w:sz w:val="20"/>
                <w:szCs w:val="20"/>
              </w:rPr>
              <w:t>0</w:t>
            </w:r>
            <w:r w:rsidRPr="009E72E4">
              <w:rPr>
                <w:rFonts w:cs="Arial"/>
                <w:b/>
                <w:sz w:val="20"/>
                <w:szCs w:val="20"/>
              </w:rPr>
              <w:t>-500</w:t>
            </w:r>
            <w:r w:rsidRPr="009E72E4">
              <w:rPr>
                <w:rFonts w:cs="Arial"/>
                <w:b/>
                <w:sz w:val="20"/>
                <w:szCs w:val="20"/>
              </w:rPr>
              <w:br/>
              <w:t>Pages Re-released</w:t>
            </w:r>
          </w:p>
        </w:tc>
        <w:tc>
          <w:tcPr>
            <w:tcW w:w="1940" w:type="dxa"/>
            <w:gridSpan w:val="3"/>
            <w:tcBorders>
              <w:top w:val="single" w:sz="4" w:space="0" w:color="auto"/>
              <w:left w:val="single" w:sz="12" w:space="0" w:color="auto"/>
              <w:bottom w:val="single" w:sz="4" w:space="0" w:color="auto"/>
              <w:right w:val="single" w:sz="12" w:space="0" w:color="auto"/>
            </w:tcBorders>
            <w:shd w:val="clear" w:color="auto" w:fill="auto"/>
            <w:vAlign w:val="center"/>
            <w:hideMark/>
          </w:tcPr>
          <w:p w14:paraId="689EB702" w14:textId="77777777" w:rsidR="00CA171A" w:rsidRPr="009E72E4" w:rsidRDefault="00CA171A" w:rsidP="00CA171A">
            <w:pPr>
              <w:jc w:val="center"/>
              <w:rPr>
                <w:rFonts w:cs="Arial"/>
                <w:b/>
                <w:sz w:val="20"/>
                <w:szCs w:val="20"/>
              </w:rPr>
            </w:pPr>
            <w:r w:rsidRPr="009E72E4">
              <w:rPr>
                <w:rFonts w:cs="Arial"/>
                <w:b/>
                <w:sz w:val="20"/>
                <w:szCs w:val="20"/>
              </w:rPr>
              <w:t>501-1000</w:t>
            </w:r>
            <w:r w:rsidRPr="009E72E4">
              <w:rPr>
                <w:rFonts w:cs="Arial"/>
                <w:b/>
                <w:sz w:val="20"/>
                <w:szCs w:val="20"/>
              </w:rPr>
              <w:br/>
              <w:t>Pages Re-released</w:t>
            </w:r>
          </w:p>
        </w:tc>
        <w:tc>
          <w:tcPr>
            <w:tcW w:w="1880" w:type="dxa"/>
            <w:gridSpan w:val="2"/>
            <w:tcBorders>
              <w:top w:val="single" w:sz="4" w:space="0" w:color="auto"/>
              <w:left w:val="single" w:sz="12" w:space="0" w:color="auto"/>
              <w:bottom w:val="single" w:sz="4" w:space="0" w:color="auto"/>
              <w:right w:val="single" w:sz="12" w:space="0" w:color="auto"/>
            </w:tcBorders>
            <w:shd w:val="clear" w:color="auto" w:fill="auto"/>
            <w:vAlign w:val="center"/>
            <w:hideMark/>
          </w:tcPr>
          <w:p w14:paraId="2BDFA696" w14:textId="77777777" w:rsidR="00CA171A" w:rsidRPr="009E72E4" w:rsidRDefault="00CA171A" w:rsidP="00CA171A">
            <w:pPr>
              <w:jc w:val="center"/>
              <w:rPr>
                <w:rFonts w:cs="Arial"/>
                <w:b/>
                <w:sz w:val="20"/>
                <w:szCs w:val="20"/>
              </w:rPr>
            </w:pPr>
            <w:r w:rsidRPr="009E72E4">
              <w:rPr>
                <w:rFonts w:cs="Arial"/>
                <w:b/>
                <w:sz w:val="20"/>
                <w:szCs w:val="20"/>
              </w:rPr>
              <w:t>1001-5000</w:t>
            </w:r>
            <w:r w:rsidRPr="009E72E4">
              <w:rPr>
                <w:rFonts w:cs="Arial"/>
                <w:b/>
                <w:sz w:val="20"/>
                <w:szCs w:val="20"/>
              </w:rPr>
              <w:br/>
              <w:t>Pages Re-released</w:t>
            </w:r>
          </w:p>
        </w:tc>
        <w:tc>
          <w:tcPr>
            <w:tcW w:w="1900" w:type="dxa"/>
            <w:gridSpan w:val="3"/>
            <w:tcBorders>
              <w:top w:val="single" w:sz="4" w:space="0" w:color="auto"/>
              <w:left w:val="single" w:sz="12" w:space="0" w:color="auto"/>
              <w:bottom w:val="single" w:sz="4" w:space="0" w:color="auto"/>
              <w:right w:val="single" w:sz="4" w:space="0" w:color="auto"/>
            </w:tcBorders>
            <w:shd w:val="clear" w:color="auto" w:fill="auto"/>
            <w:vAlign w:val="center"/>
            <w:hideMark/>
          </w:tcPr>
          <w:p w14:paraId="3E06A0AF" w14:textId="77777777" w:rsidR="00CA171A" w:rsidRPr="009E72E4" w:rsidRDefault="00CA171A" w:rsidP="00CA171A">
            <w:pPr>
              <w:jc w:val="center"/>
              <w:rPr>
                <w:rFonts w:cs="Arial"/>
                <w:b/>
                <w:sz w:val="20"/>
                <w:szCs w:val="20"/>
              </w:rPr>
            </w:pPr>
            <w:r w:rsidRPr="009E72E4">
              <w:rPr>
                <w:rFonts w:cs="Arial"/>
                <w:b/>
                <w:sz w:val="20"/>
                <w:szCs w:val="20"/>
              </w:rPr>
              <w:t>More Than 5000</w:t>
            </w:r>
            <w:r w:rsidRPr="009E72E4">
              <w:rPr>
                <w:rFonts w:cs="Arial"/>
                <w:b/>
                <w:sz w:val="20"/>
                <w:szCs w:val="20"/>
              </w:rPr>
              <w:br/>
              <w:t>Pages Re-released</w:t>
            </w:r>
          </w:p>
        </w:tc>
      </w:tr>
      <w:tr w:rsidR="009E72E4" w:rsidRPr="009E72E4" w14:paraId="1EA2A299" w14:textId="77777777" w:rsidTr="00DF24E7">
        <w:trPr>
          <w:trHeight w:val="780"/>
          <w:jc w:val="center"/>
        </w:trPr>
        <w:tc>
          <w:tcPr>
            <w:tcW w:w="810" w:type="dxa"/>
            <w:tcBorders>
              <w:top w:val="nil"/>
              <w:right w:val="single" w:sz="4" w:space="0" w:color="auto"/>
            </w:tcBorders>
            <w:vAlign w:val="center"/>
          </w:tcPr>
          <w:p w14:paraId="257CAF80" w14:textId="77777777" w:rsidR="00CA171A" w:rsidRPr="009E72E4" w:rsidRDefault="00CA171A" w:rsidP="00CA171A">
            <w:pPr>
              <w:jc w:val="center"/>
              <w:rPr>
                <w:rFonts w:cs="Arial"/>
                <w:b/>
                <w:color w:val="000000"/>
                <w:sz w:val="16"/>
                <w:szCs w:val="16"/>
              </w:rPr>
            </w:pPr>
          </w:p>
        </w:tc>
        <w:tc>
          <w:tcPr>
            <w:tcW w:w="1020" w:type="dxa"/>
            <w:gridSpan w:val="2"/>
            <w:tcBorders>
              <w:top w:val="nil"/>
              <w:left w:val="single" w:sz="4" w:space="0" w:color="auto"/>
              <w:bottom w:val="single" w:sz="12" w:space="0" w:color="auto"/>
              <w:right w:val="nil"/>
            </w:tcBorders>
            <w:shd w:val="clear" w:color="auto" w:fill="auto"/>
            <w:vAlign w:val="center"/>
            <w:hideMark/>
          </w:tcPr>
          <w:p w14:paraId="3B40A905" w14:textId="215A6FB8" w:rsidR="00CA171A" w:rsidRPr="009E72E4" w:rsidRDefault="00CA171A" w:rsidP="00CA171A">
            <w:pPr>
              <w:jc w:val="center"/>
              <w:rPr>
                <w:rFonts w:cs="Arial"/>
                <w:b/>
                <w:color w:val="000000"/>
                <w:sz w:val="16"/>
                <w:szCs w:val="16"/>
              </w:rPr>
            </w:pPr>
            <w:r w:rsidRPr="009E72E4">
              <w:rPr>
                <w:rFonts w:cs="Arial"/>
                <w:b/>
                <w:color w:val="000000"/>
                <w:sz w:val="16"/>
                <w:szCs w:val="16"/>
              </w:rPr>
              <w:t>Number of Requests</w:t>
            </w:r>
          </w:p>
        </w:tc>
        <w:tc>
          <w:tcPr>
            <w:tcW w:w="900" w:type="dxa"/>
            <w:tcBorders>
              <w:top w:val="nil"/>
              <w:left w:val="single" w:sz="4" w:space="0" w:color="auto"/>
              <w:bottom w:val="single" w:sz="12" w:space="0" w:color="auto"/>
              <w:right w:val="single" w:sz="4" w:space="0" w:color="auto"/>
            </w:tcBorders>
            <w:shd w:val="clear" w:color="auto" w:fill="auto"/>
            <w:vAlign w:val="center"/>
            <w:hideMark/>
          </w:tcPr>
          <w:p w14:paraId="3AA0EACD" w14:textId="77777777" w:rsidR="00CA171A" w:rsidRPr="009E72E4" w:rsidRDefault="00CA171A" w:rsidP="00CA171A">
            <w:pPr>
              <w:jc w:val="center"/>
              <w:rPr>
                <w:rFonts w:cs="Arial"/>
                <w:b/>
                <w:color w:val="000000"/>
                <w:sz w:val="16"/>
                <w:szCs w:val="16"/>
              </w:rPr>
            </w:pPr>
            <w:r w:rsidRPr="009E72E4">
              <w:rPr>
                <w:rFonts w:cs="Arial"/>
                <w:b/>
                <w:color w:val="000000"/>
                <w:sz w:val="16"/>
                <w:szCs w:val="16"/>
              </w:rPr>
              <w:t>Pages Re-released</w:t>
            </w:r>
          </w:p>
        </w:tc>
        <w:tc>
          <w:tcPr>
            <w:tcW w:w="1020" w:type="dxa"/>
            <w:gridSpan w:val="2"/>
            <w:tcBorders>
              <w:top w:val="nil"/>
              <w:left w:val="single" w:sz="12" w:space="0" w:color="auto"/>
              <w:bottom w:val="single" w:sz="12" w:space="0" w:color="auto"/>
              <w:right w:val="nil"/>
            </w:tcBorders>
            <w:shd w:val="clear" w:color="auto" w:fill="auto"/>
            <w:vAlign w:val="center"/>
            <w:hideMark/>
          </w:tcPr>
          <w:p w14:paraId="4A5C86F9" w14:textId="77777777" w:rsidR="00CA171A" w:rsidRPr="009E72E4" w:rsidRDefault="00CA171A" w:rsidP="00CA171A">
            <w:pPr>
              <w:jc w:val="center"/>
              <w:rPr>
                <w:rFonts w:cs="Arial"/>
                <w:b/>
                <w:color w:val="000000"/>
                <w:sz w:val="16"/>
                <w:szCs w:val="16"/>
              </w:rPr>
            </w:pPr>
            <w:r w:rsidRPr="009E72E4">
              <w:rPr>
                <w:rFonts w:cs="Arial"/>
                <w:b/>
                <w:color w:val="000000"/>
                <w:sz w:val="16"/>
                <w:szCs w:val="16"/>
              </w:rPr>
              <w:t>Number of Requests</w:t>
            </w:r>
          </w:p>
        </w:tc>
        <w:tc>
          <w:tcPr>
            <w:tcW w:w="900" w:type="dxa"/>
            <w:tcBorders>
              <w:top w:val="nil"/>
              <w:left w:val="single" w:sz="4" w:space="0" w:color="auto"/>
              <w:bottom w:val="single" w:sz="12" w:space="0" w:color="auto"/>
              <w:right w:val="single" w:sz="4" w:space="0" w:color="auto"/>
            </w:tcBorders>
            <w:shd w:val="clear" w:color="auto" w:fill="auto"/>
            <w:vAlign w:val="center"/>
            <w:hideMark/>
          </w:tcPr>
          <w:p w14:paraId="5AB2E9C1" w14:textId="77777777" w:rsidR="00CA171A" w:rsidRPr="009E72E4" w:rsidRDefault="00CA171A" w:rsidP="00CA171A">
            <w:pPr>
              <w:jc w:val="center"/>
              <w:rPr>
                <w:rFonts w:cs="Arial"/>
                <w:b/>
                <w:color w:val="000000"/>
                <w:sz w:val="16"/>
                <w:szCs w:val="16"/>
              </w:rPr>
            </w:pPr>
            <w:r w:rsidRPr="009E72E4">
              <w:rPr>
                <w:rFonts w:cs="Arial"/>
                <w:b/>
                <w:color w:val="000000"/>
                <w:sz w:val="16"/>
                <w:szCs w:val="16"/>
              </w:rPr>
              <w:t>Pages Re-released</w:t>
            </w:r>
          </w:p>
        </w:tc>
        <w:tc>
          <w:tcPr>
            <w:tcW w:w="980" w:type="dxa"/>
            <w:gridSpan w:val="2"/>
            <w:tcBorders>
              <w:top w:val="nil"/>
              <w:left w:val="single" w:sz="12" w:space="0" w:color="auto"/>
              <w:bottom w:val="single" w:sz="12" w:space="0" w:color="auto"/>
              <w:right w:val="nil"/>
            </w:tcBorders>
            <w:shd w:val="clear" w:color="auto" w:fill="auto"/>
            <w:vAlign w:val="center"/>
            <w:hideMark/>
          </w:tcPr>
          <w:p w14:paraId="1CBE6F27" w14:textId="77777777" w:rsidR="00CA171A" w:rsidRPr="009E72E4" w:rsidRDefault="00CA171A" w:rsidP="00CA171A">
            <w:pPr>
              <w:jc w:val="center"/>
              <w:rPr>
                <w:rFonts w:cs="Arial"/>
                <w:b/>
                <w:color w:val="000000"/>
                <w:sz w:val="16"/>
                <w:szCs w:val="16"/>
              </w:rPr>
            </w:pPr>
            <w:r w:rsidRPr="009E72E4">
              <w:rPr>
                <w:rFonts w:cs="Arial"/>
                <w:b/>
                <w:color w:val="000000"/>
                <w:sz w:val="16"/>
                <w:szCs w:val="16"/>
              </w:rPr>
              <w:t>Number of Requests</w:t>
            </w:r>
          </w:p>
        </w:tc>
        <w:tc>
          <w:tcPr>
            <w:tcW w:w="960" w:type="dxa"/>
            <w:tcBorders>
              <w:top w:val="nil"/>
              <w:left w:val="single" w:sz="4" w:space="0" w:color="auto"/>
              <w:bottom w:val="single" w:sz="12" w:space="0" w:color="auto"/>
              <w:right w:val="single" w:sz="4" w:space="0" w:color="auto"/>
            </w:tcBorders>
            <w:shd w:val="clear" w:color="auto" w:fill="auto"/>
            <w:vAlign w:val="center"/>
            <w:hideMark/>
          </w:tcPr>
          <w:p w14:paraId="50BADD12" w14:textId="77777777" w:rsidR="00CA171A" w:rsidRPr="009E72E4" w:rsidRDefault="00CA171A" w:rsidP="00CA171A">
            <w:pPr>
              <w:jc w:val="center"/>
              <w:rPr>
                <w:rFonts w:cs="Arial"/>
                <w:b/>
                <w:color w:val="000000"/>
                <w:sz w:val="16"/>
                <w:szCs w:val="16"/>
              </w:rPr>
            </w:pPr>
            <w:r w:rsidRPr="009E72E4">
              <w:rPr>
                <w:rFonts w:cs="Arial"/>
                <w:b/>
                <w:color w:val="000000"/>
                <w:sz w:val="16"/>
                <w:szCs w:val="16"/>
              </w:rPr>
              <w:t>Pages Re-released</w:t>
            </w:r>
          </w:p>
        </w:tc>
        <w:tc>
          <w:tcPr>
            <w:tcW w:w="940" w:type="dxa"/>
            <w:tcBorders>
              <w:top w:val="nil"/>
              <w:left w:val="single" w:sz="12" w:space="0" w:color="auto"/>
              <w:bottom w:val="single" w:sz="12" w:space="0" w:color="auto"/>
              <w:right w:val="nil"/>
            </w:tcBorders>
            <w:shd w:val="clear" w:color="auto" w:fill="auto"/>
            <w:vAlign w:val="center"/>
            <w:hideMark/>
          </w:tcPr>
          <w:p w14:paraId="2BBFD455" w14:textId="77777777" w:rsidR="00CA171A" w:rsidRPr="009E72E4" w:rsidRDefault="00CA171A" w:rsidP="00CA171A">
            <w:pPr>
              <w:jc w:val="center"/>
              <w:rPr>
                <w:rFonts w:cs="Arial"/>
                <w:b/>
                <w:color w:val="000000"/>
                <w:sz w:val="16"/>
                <w:szCs w:val="16"/>
              </w:rPr>
            </w:pPr>
            <w:r w:rsidRPr="009E72E4">
              <w:rPr>
                <w:rFonts w:cs="Arial"/>
                <w:b/>
                <w:color w:val="000000"/>
                <w:sz w:val="16"/>
                <w:szCs w:val="16"/>
              </w:rPr>
              <w:t>Number of Requests</w:t>
            </w:r>
          </w:p>
        </w:tc>
        <w:tc>
          <w:tcPr>
            <w:tcW w:w="940" w:type="dxa"/>
            <w:tcBorders>
              <w:top w:val="nil"/>
              <w:left w:val="single" w:sz="4" w:space="0" w:color="auto"/>
              <w:bottom w:val="single" w:sz="12" w:space="0" w:color="auto"/>
              <w:right w:val="single" w:sz="4" w:space="0" w:color="auto"/>
            </w:tcBorders>
            <w:shd w:val="clear" w:color="auto" w:fill="auto"/>
            <w:vAlign w:val="center"/>
            <w:hideMark/>
          </w:tcPr>
          <w:p w14:paraId="79417DB8" w14:textId="77777777" w:rsidR="00CA171A" w:rsidRPr="009E72E4" w:rsidRDefault="00CA171A" w:rsidP="00CA171A">
            <w:pPr>
              <w:jc w:val="center"/>
              <w:rPr>
                <w:rFonts w:cs="Arial"/>
                <w:b/>
                <w:color w:val="000000"/>
                <w:sz w:val="16"/>
                <w:szCs w:val="16"/>
              </w:rPr>
            </w:pPr>
            <w:r w:rsidRPr="009E72E4">
              <w:rPr>
                <w:rFonts w:cs="Arial"/>
                <w:b/>
                <w:color w:val="000000"/>
                <w:sz w:val="16"/>
                <w:szCs w:val="16"/>
              </w:rPr>
              <w:t>Pages Re-released</w:t>
            </w:r>
          </w:p>
        </w:tc>
        <w:tc>
          <w:tcPr>
            <w:tcW w:w="1000" w:type="dxa"/>
            <w:gridSpan w:val="2"/>
            <w:tcBorders>
              <w:top w:val="nil"/>
              <w:left w:val="single" w:sz="12" w:space="0" w:color="auto"/>
              <w:bottom w:val="single" w:sz="12" w:space="0" w:color="auto"/>
              <w:right w:val="nil"/>
            </w:tcBorders>
            <w:shd w:val="clear" w:color="auto" w:fill="auto"/>
            <w:vAlign w:val="center"/>
            <w:hideMark/>
          </w:tcPr>
          <w:p w14:paraId="6080E890" w14:textId="77777777" w:rsidR="00CA171A" w:rsidRPr="009E72E4" w:rsidRDefault="00CA171A" w:rsidP="00CA171A">
            <w:pPr>
              <w:jc w:val="center"/>
              <w:rPr>
                <w:rFonts w:cs="Arial"/>
                <w:b/>
                <w:color w:val="000000"/>
                <w:sz w:val="16"/>
                <w:szCs w:val="16"/>
              </w:rPr>
            </w:pPr>
            <w:r w:rsidRPr="009E72E4">
              <w:rPr>
                <w:rFonts w:cs="Arial"/>
                <w:b/>
                <w:color w:val="000000"/>
                <w:sz w:val="16"/>
                <w:szCs w:val="16"/>
              </w:rPr>
              <w:t>Number of Requests</w:t>
            </w:r>
          </w:p>
        </w:tc>
        <w:tc>
          <w:tcPr>
            <w:tcW w:w="900" w:type="dxa"/>
            <w:tcBorders>
              <w:top w:val="nil"/>
              <w:left w:val="single" w:sz="4" w:space="0" w:color="auto"/>
              <w:bottom w:val="single" w:sz="12" w:space="0" w:color="auto"/>
              <w:right w:val="single" w:sz="4" w:space="0" w:color="auto"/>
            </w:tcBorders>
            <w:shd w:val="clear" w:color="auto" w:fill="auto"/>
            <w:vAlign w:val="center"/>
            <w:hideMark/>
          </w:tcPr>
          <w:p w14:paraId="4C66CBBB" w14:textId="77777777" w:rsidR="00CA171A" w:rsidRPr="009E72E4" w:rsidRDefault="00CA171A" w:rsidP="00CA171A">
            <w:pPr>
              <w:jc w:val="center"/>
              <w:rPr>
                <w:rFonts w:cs="Arial"/>
                <w:b/>
                <w:color w:val="000000"/>
                <w:sz w:val="16"/>
                <w:szCs w:val="16"/>
              </w:rPr>
            </w:pPr>
            <w:r w:rsidRPr="009E72E4">
              <w:rPr>
                <w:rFonts w:cs="Arial"/>
                <w:b/>
                <w:color w:val="000000"/>
                <w:sz w:val="16"/>
                <w:szCs w:val="16"/>
              </w:rPr>
              <w:t>Pages Re-released</w:t>
            </w:r>
          </w:p>
        </w:tc>
      </w:tr>
      <w:tr w:rsidR="00CF35CF" w:rsidRPr="009E72E4" w14:paraId="1EAAEB06" w14:textId="77777777" w:rsidTr="00DF24E7">
        <w:trPr>
          <w:trHeight w:val="300"/>
          <w:jc w:val="center"/>
        </w:trPr>
        <w:tc>
          <w:tcPr>
            <w:tcW w:w="810" w:type="dxa"/>
            <w:tcBorders>
              <w:top w:val="nil"/>
              <w:right w:val="single" w:sz="4" w:space="0" w:color="auto"/>
            </w:tcBorders>
            <w:vAlign w:val="center"/>
          </w:tcPr>
          <w:p w14:paraId="4172E7E5" w14:textId="63DF6A43" w:rsidR="00CA171A" w:rsidRPr="009E72E4" w:rsidRDefault="00CA171A" w:rsidP="00C41C77">
            <w:pPr>
              <w:jc w:val="right"/>
              <w:rPr>
                <w:rFonts w:asciiTheme="minorHAnsi" w:hAnsiTheme="minorHAnsi" w:cstheme="minorHAnsi"/>
                <w:b/>
                <w:color w:val="000000"/>
                <w:sz w:val="20"/>
                <w:szCs w:val="20"/>
              </w:rPr>
            </w:pPr>
            <w:r w:rsidRPr="009E72E4">
              <w:rPr>
                <w:rFonts w:asciiTheme="minorHAnsi" w:hAnsiTheme="minorHAnsi" w:cstheme="minorHAnsi"/>
                <w:b/>
                <w:color w:val="0000FF"/>
              </w:rPr>
              <w:t>Row 1</w:t>
            </w:r>
          </w:p>
        </w:tc>
        <w:tc>
          <w:tcPr>
            <w:tcW w:w="1020" w:type="dxa"/>
            <w:gridSpan w:val="2"/>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60447D01" w14:textId="3B658A2E"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00" w:type="dxa"/>
            <w:tcBorders>
              <w:top w:val="single" w:sz="12" w:space="0" w:color="auto"/>
              <w:left w:val="nil"/>
              <w:bottom w:val="single" w:sz="4" w:space="0" w:color="auto"/>
              <w:right w:val="single" w:sz="12" w:space="0" w:color="auto"/>
            </w:tcBorders>
            <w:shd w:val="clear" w:color="auto" w:fill="auto"/>
            <w:noWrap/>
            <w:vAlign w:val="center"/>
            <w:hideMark/>
          </w:tcPr>
          <w:p w14:paraId="3E7C7CC2"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102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48CAFFCF"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00" w:type="dxa"/>
            <w:tcBorders>
              <w:top w:val="single" w:sz="12" w:space="0" w:color="auto"/>
              <w:left w:val="nil"/>
              <w:bottom w:val="single" w:sz="4" w:space="0" w:color="auto"/>
              <w:right w:val="single" w:sz="12" w:space="0" w:color="auto"/>
            </w:tcBorders>
            <w:shd w:val="clear" w:color="auto" w:fill="auto"/>
            <w:noWrap/>
            <w:vAlign w:val="center"/>
            <w:hideMark/>
          </w:tcPr>
          <w:p w14:paraId="2EC4802B"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8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4375AE8A"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60" w:type="dxa"/>
            <w:tcBorders>
              <w:top w:val="single" w:sz="12" w:space="0" w:color="auto"/>
              <w:left w:val="nil"/>
              <w:bottom w:val="single" w:sz="4" w:space="0" w:color="auto"/>
              <w:right w:val="single" w:sz="12" w:space="0" w:color="auto"/>
            </w:tcBorders>
            <w:shd w:val="clear" w:color="auto" w:fill="auto"/>
            <w:noWrap/>
            <w:vAlign w:val="center"/>
            <w:hideMark/>
          </w:tcPr>
          <w:p w14:paraId="14B5B176"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4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1965C0BB"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40" w:type="dxa"/>
            <w:tcBorders>
              <w:top w:val="single" w:sz="12" w:space="0" w:color="auto"/>
              <w:left w:val="nil"/>
              <w:bottom w:val="single" w:sz="4" w:space="0" w:color="auto"/>
              <w:right w:val="single" w:sz="12" w:space="0" w:color="auto"/>
            </w:tcBorders>
            <w:shd w:val="clear" w:color="auto" w:fill="auto"/>
            <w:noWrap/>
            <w:vAlign w:val="center"/>
            <w:hideMark/>
          </w:tcPr>
          <w:p w14:paraId="6F9F76A2"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1000" w:type="dxa"/>
            <w:gridSpan w:val="2"/>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5397279A"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c>
          <w:tcPr>
            <w:tcW w:w="900" w:type="dxa"/>
            <w:tcBorders>
              <w:top w:val="single" w:sz="12" w:space="0" w:color="auto"/>
              <w:left w:val="nil"/>
              <w:bottom w:val="single" w:sz="4" w:space="0" w:color="auto"/>
              <w:right w:val="single" w:sz="4" w:space="0" w:color="auto"/>
            </w:tcBorders>
            <w:shd w:val="clear" w:color="auto" w:fill="auto"/>
            <w:noWrap/>
            <w:vAlign w:val="center"/>
            <w:hideMark/>
          </w:tcPr>
          <w:p w14:paraId="68D7176F" w14:textId="77777777" w:rsidR="00CA171A" w:rsidRPr="009E72E4" w:rsidRDefault="00CA171A" w:rsidP="00CA171A">
            <w:pPr>
              <w:jc w:val="center"/>
              <w:rPr>
                <w:rFonts w:cs="Arial"/>
                <w:color w:val="000000"/>
                <w:sz w:val="20"/>
                <w:szCs w:val="20"/>
              </w:rPr>
            </w:pPr>
            <w:r w:rsidRPr="009E72E4">
              <w:rPr>
                <w:rFonts w:cs="Arial"/>
                <w:color w:val="000000"/>
                <w:sz w:val="20"/>
                <w:szCs w:val="20"/>
              </w:rPr>
              <w:t>0</w:t>
            </w:r>
          </w:p>
        </w:tc>
      </w:tr>
    </w:tbl>
    <w:p w14:paraId="3D236B6D" w14:textId="4FD068F9" w:rsidR="00662D75" w:rsidRPr="009E72E4" w:rsidRDefault="00662D75" w:rsidP="00FF6D6F">
      <w:pPr>
        <w:ind w:right="4"/>
        <w:rPr>
          <w:rFonts w:asciiTheme="minorHAnsi" w:hAnsiTheme="minorHAnsi" w:cs="Arial"/>
          <w:sz w:val="24"/>
        </w:rPr>
      </w:pPr>
    </w:p>
    <w:p w14:paraId="5D373BD8" w14:textId="37AC3781" w:rsidR="00104A4C" w:rsidRPr="009E72E4" w:rsidRDefault="00104A4C" w:rsidP="00104A4C">
      <w:pPr>
        <w:keepNext/>
        <w:keepLines/>
        <w:rPr>
          <w:rFonts w:asciiTheme="minorHAnsi" w:hAnsiTheme="minorHAnsi" w:cs="Arial"/>
          <w:sz w:val="24"/>
        </w:rPr>
      </w:pPr>
      <w:r w:rsidRPr="009E72E4">
        <w:rPr>
          <w:rFonts w:asciiTheme="minorHAnsi" w:hAnsiTheme="minorHAnsi" w:cs="Arial"/>
          <w:b/>
          <w:color w:val="0000FF"/>
          <w:sz w:val="24"/>
        </w:rPr>
        <w:t xml:space="preserve">Row 1 </w:t>
      </w:r>
      <w:r w:rsidRPr="009E72E4">
        <w:rPr>
          <w:rFonts w:asciiTheme="minorHAnsi" w:hAnsiTheme="minorHAnsi" w:cs="Arial"/>
          <w:b/>
          <w:sz w:val="24"/>
        </w:rPr>
        <w:t>–</w:t>
      </w:r>
      <w:r w:rsidRPr="009E72E4">
        <w:rPr>
          <w:rFonts w:asciiTheme="minorHAnsi" w:hAnsiTheme="minorHAnsi" w:cs="Arial"/>
          <w:b/>
          <w:color w:val="FF6600"/>
          <w:sz w:val="24"/>
        </w:rPr>
        <w:t xml:space="preserve"> </w:t>
      </w:r>
      <w:r w:rsidRPr="009E72E4">
        <w:rPr>
          <w:rFonts w:asciiTheme="minorHAnsi" w:hAnsiTheme="minorHAnsi" w:cs="Arial"/>
          <w:sz w:val="24"/>
        </w:rPr>
        <w:t>In Col</w:t>
      </w:r>
      <w:r w:rsidR="005B2866" w:rsidRPr="009E72E4">
        <w:rPr>
          <w:rFonts w:asciiTheme="minorHAnsi" w:hAnsiTheme="minorHAnsi" w:cs="Arial"/>
          <w:sz w:val="24"/>
        </w:rPr>
        <w:t>umns</w:t>
      </w:r>
      <w:r w:rsidRPr="009E72E4">
        <w:rPr>
          <w:rFonts w:asciiTheme="minorHAnsi" w:hAnsiTheme="minorHAnsi" w:cs="Arial"/>
          <w:sz w:val="24"/>
        </w:rPr>
        <w:t xml:space="preserve"> 1, 3, 5, 7 and 9, report the number of informal requests that were closed during the </w:t>
      </w:r>
      <w:r w:rsidRPr="009E72E4">
        <w:rPr>
          <w:rFonts w:asciiTheme="minorHAnsi" w:hAnsiTheme="minorHAnsi" w:cs="Arial"/>
          <w:b/>
          <w:sz w:val="24"/>
        </w:rPr>
        <w:t>current</w:t>
      </w:r>
      <w:r w:rsidRPr="009E72E4">
        <w:rPr>
          <w:rFonts w:asciiTheme="minorHAnsi" w:hAnsiTheme="minorHAnsi" w:cs="Arial"/>
          <w:sz w:val="24"/>
        </w:rPr>
        <w:t xml:space="preserve"> reporting period that fall under each range of number of pages re-released. Each request </w:t>
      </w:r>
      <w:r w:rsidR="006D0919" w:rsidRPr="009E72E4">
        <w:rPr>
          <w:rFonts w:asciiTheme="minorHAnsi" w:hAnsiTheme="minorHAnsi" w:cs="Arial"/>
          <w:sz w:val="24"/>
        </w:rPr>
        <w:t xml:space="preserve">must </w:t>
      </w:r>
      <w:r w:rsidRPr="009E72E4">
        <w:rPr>
          <w:rFonts w:asciiTheme="minorHAnsi" w:hAnsiTheme="minorHAnsi" w:cs="Arial"/>
          <w:sz w:val="24"/>
        </w:rPr>
        <w:t xml:space="preserve">fall under </w:t>
      </w:r>
      <w:r w:rsidRPr="009E72E4">
        <w:rPr>
          <w:rFonts w:asciiTheme="minorHAnsi" w:hAnsiTheme="minorHAnsi" w:cs="Arial"/>
          <w:b/>
          <w:sz w:val="24"/>
        </w:rPr>
        <w:t xml:space="preserve">one </w:t>
      </w:r>
      <w:r w:rsidRPr="009E72E4">
        <w:rPr>
          <w:rFonts w:asciiTheme="minorHAnsi" w:hAnsiTheme="minorHAnsi" w:cs="Arial"/>
          <w:sz w:val="24"/>
        </w:rPr>
        <w:t>range of pages re-released only. The total number of informal requests reported in Col</w:t>
      </w:r>
      <w:r w:rsidR="005B2866" w:rsidRPr="009E72E4">
        <w:rPr>
          <w:rFonts w:asciiTheme="minorHAnsi" w:hAnsiTheme="minorHAnsi" w:cs="Arial"/>
          <w:sz w:val="24"/>
        </w:rPr>
        <w:t>umns</w:t>
      </w:r>
      <w:r w:rsidRPr="009E72E4">
        <w:rPr>
          <w:rFonts w:asciiTheme="minorHAnsi" w:hAnsiTheme="minorHAnsi" w:cs="Arial"/>
          <w:sz w:val="24"/>
        </w:rPr>
        <w:t xml:space="preserve"> 1, 3, 5, 7 and 9 </w:t>
      </w:r>
      <w:r w:rsidR="006D0919" w:rsidRPr="009E72E4">
        <w:rPr>
          <w:rFonts w:asciiTheme="minorHAnsi" w:hAnsiTheme="minorHAnsi" w:cs="Arial"/>
          <w:b/>
          <w:sz w:val="24"/>
        </w:rPr>
        <w:t xml:space="preserve">must </w:t>
      </w:r>
      <w:r w:rsidRPr="009E72E4">
        <w:rPr>
          <w:rFonts w:asciiTheme="minorHAnsi" w:hAnsiTheme="minorHAnsi" w:cs="Arial"/>
          <w:b/>
          <w:sz w:val="24"/>
        </w:rPr>
        <w:t xml:space="preserve">be equal to or less than </w:t>
      </w:r>
      <w:r w:rsidRPr="009E72E4">
        <w:rPr>
          <w:rFonts w:asciiTheme="minorHAnsi" w:hAnsiTheme="minorHAnsi" w:cs="Arial"/>
          <w:sz w:val="24"/>
        </w:rPr>
        <w:t xml:space="preserve">Row 6 of </w:t>
      </w:r>
      <w:hyperlink w:anchor="_Table_2.1" w:history="1">
        <w:r w:rsidR="00D93186" w:rsidRPr="00770B79">
          <w:rPr>
            <w:rStyle w:val="Hyperlink"/>
            <w:rFonts w:asciiTheme="minorHAnsi" w:hAnsiTheme="minorHAnsi" w:cs="Arial"/>
            <w:sz w:val="24"/>
          </w:rPr>
          <w:t>S</w:t>
        </w:r>
        <w:r w:rsidRPr="00770B79">
          <w:rPr>
            <w:rStyle w:val="Hyperlink"/>
            <w:rFonts w:asciiTheme="minorHAnsi" w:hAnsiTheme="minorHAnsi" w:cs="Arial"/>
            <w:sz w:val="24"/>
          </w:rPr>
          <w:t>ection 2.1</w:t>
        </w:r>
      </w:hyperlink>
      <w:r w:rsidRPr="009E72E4">
        <w:rPr>
          <w:rFonts w:asciiTheme="minorHAnsi" w:hAnsiTheme="minorHAnsi" w:cs="Arial"/>
          <w:sz w:val="24"/>
        </w:rPr>
        <w:t>.</w:t>
      </w:r>
    </w:p>
    <w:p w14:paraId="3E150FC3" w14:textId="77777777" w:rsidR="00C53259" w:rsidRPr="009E72E4" w:rsidRDefault="00C53259" w:rsidP="00FF6D6F">
      <w:pPr>
        <w:ind w:right="4"/>
        <w:rPr>
          <w:rFonts w:asciiTheme="minorHAnsi" w:hAnsiTheme="minorHAnsi" w:cs="Arial"/>
          <w:sz w:val="24"/>
        </w:rPr>
      </w:pPr>
    </w:p>
    <w:p w14:paraId="072D2D37" w14:textId="5D979FC7" w:rsidR="00516916" w:rsidRDefault="00516916" w:rsidP="00516916">
      <w:pPr>
        <w:keepNext/>
        <w:keepLines/>
        <w:rPr>
          <w:rFonts w:asciiTheme="minorHAnsi" w:hAnsiTheme="minorHAnsi" w:cs="Arial"/>
          <w:sz w:val="24"/>
        </w:rPr>
      </w:pPr>
      <w:r w:rsidRPr="009E72E4">
        <w:rPr>
          <w:rFonts w:asciiTheme="minorHAnsi" w:hAnsiTheme="minorHAnsi" w:cs="Arial"/>
          <w:sz w:val="24"/>
        </w:rPr>
        <w:t xml:space="preserve">In </w:t>
      </w:r>
      <w:r w:rsidR="009C3208" w:rsidRPr="009E72E4">
        <w:rPr>
          <w:rFonts w:asciiTheme="minorHAnsi" w:hAnsiTheme="minorHAnsi" w:cs="Arial"/>
          <w:sz w:val="24"/>
        </w:rPr>
        <w:t>C</w:t>
      </w:r>
      <w:r w:rsidRPr="009E72E4">
        <w:rPr>
          <w:rFonts w:asciiTheme="minorHAnsi" w:hAnsiTheme="minorHAnsi" w:cs="Arial"/>
          <w:sz w:val="24"/>
        </w:rPr>
        <w:t>ol</w:t>
      </w:r>
      <w:r w:rsidR="005B2866" w:rsidRPr="009E72E4">
        <w:rPr>
          <w:rFonts w:asciiTheme="minorHAnsi" w:hAnsiTheme="minorHAnsi" w:cs="Arial"/>
          <w:sz w:val="24"/>
        </w:rPr>
        <w:t>umns</w:t>
      </w:r>
      <w:r w:rsidRPr="009E72E4">
        <w:rPr>
          <w:rFonts w:asciiTheme="minorHAnsi" w:hAnsiTheme="minorHAnsi" w:cs="Arial"/>
          <w:sz w:val="24"/>
        </w:rPr>
        <w:t xml:space="preserve"> 2, 4, 6, 8 and 10, </w:t>
      </w:r>
      <w:r w:rsidR="00EB1FB6" w:rsidRPr="009E72E4">
        <w:rPr>
          <w:rFonts w:asciiTheme="minorHAnsi" w:hAnsiTheme="minorHAnsi" w:cs="Arial"/>
          <w:sz w:val="24"/>
        </w:rPr>
        <w:t>report</w:t>
      </w:r>
      <w:r w:rsidRPr="009E72E4">
        <w:rPr>
          <w:rFonts w:asciiTheme="minorHAnsi" w:hAnsiTheme="minorHAnsi" w:cs="Arial"/>
          <w:sz w:val="24"/>
        </w:rPr>
        <w:t xml:space="preserve"> the number of pages informally </w:t>
      </w:r>
      <w:r w:rsidR="005E4736" w:rsidRPr="009E72E4">
        <w:rPr>
          <w:rFonts w:asciiTheme="minorHAnsi" w:hAnsiTheme="minorHAnsi" w:cs="Arial"/>
          <w:sz w:val="24"/>
        </w:rPr>
        <w:t>re-</w:t>
      </w:r>
      <w:r w:rsidRPr="009E72E4">
        <w:rPr>
          <w:rFonts w:asciiTheme="minorHAnsi" w:hAnsiTheme="minorHAnsi" w:cs="Arial"/>
          <w:sz w:val="24"/>
        </w:rPr>
        <w:t>released from all</w:t>
      </w:r>
      <w:r w:rsidR="00CB0024" w:rsidRPr="009E72E4">
        <w:rPr>
          <w:rFonts w:asciiTheme="minorHAnsi" w:hAnsiTheme="minorHAnsi" w:cs="Arial"/>
          <w:sz w:val="24"/>
        </w:rPr>
        <w:t xml:space="preserve"> </w:t>
      </w:r>
      <w:r w:rsidRPr="009E72E4">
        <w:rPr>
          <w:rFonts w:asciiTheme="minorHAnsi" w:hAnsiTheme="minorHAnsi" w:cs="Arial"/>
          <w:sz w:val="24"/>
        </w:rPr>
        <w:t xml:space="preserve">requests identified in the </w:t>
      </w:r>
      <w:r w:rsidR="006D0919" w:rsidRPr="009E72E4">
        <w:rPr>
          <w:rFonts w:asciiTheme="minorHAnsi" w:hAnsiTheme="minorHAnsi" w:cs="Arial"/>
          <w:sz w:val="24"/>
        </w:rPr>
        <w:t>C</w:t>
      </w:r>
      <w:r w:rsidRPr="009E72E4">
        <w:rPr>
          <w:rFonts w:asciiTheme="minorHAnsi" w:hAnsiTheme="minorHAnsi" w:cs="Arial"/>
          <w:sz w:val="24"/>
        </w:rPr>
        <w:t xml:space="preserve">olumn to the left of each under the same range of pages informally </w:t>
      </w:r>
      <w:r w:rsidR="00FA7EE8" w:rsidRPr="009E72E4">
        <w:rPr>
          <w:rFonts w:asciiTheme="minorHAnsi" w:hAnsiTheme="minorHAnsi" w:cs="Arial"/>
          <w:sz w:val="24"/>
        </w:rPr>
        <w:t>re-</w:t>
      </w:r>
      <w:r w:rsidRPr="009E72E4">
        <w:rPr>
          <w:rFonts w:asciiTheme="minorHAnsi" w:hAnsiTheme="minorHAnsi" w:cs="Arial"/>
          <w:sz w:val="24"/>
        </w:rPr>
        <w:t>released</w:t>
      </w:r>
      <w:r w:rsidR="003066D0" w:rsidRPr="009E72E4">
        <w:rPr>
          <w:rFonts w:asciiTheme="minorHAnsi" w:hAnsiTheme="minorHAnsi" w:cs="Arial"/>
          <w:sz w:val="24"/>
        </w:rPr>
        <w:t xml:space="preserve"> during th</w:t>
      </w:r>
      <w:r w:rsidR="00AF10D5" w:rsidRPr="009E72E4">
        <w:rPr>
          <w:rFonts w:asciiTheme="minorHAnsi" w:hAnsiTheme="minorHAnsi" w:cs="Arial"/>
          <w:sz w:val="24"/>
        </w:rPr>
        <w:t xml:space="preserve">e current </w:t>
      </w:r>
      <w:r w:rsidR="003066D0" w:rsidRPr="009E72E4">
        <w:rPr>
          <w:rFonts w:asciiTheme="minorHAnsi" w:hAnsiTheme="minorHAnsi" w:cs="Arial"/>
          <w:sz w:val="24"/>
        </w:rPr>
        <w:t>reporting period</w:t>
      </w:r>
      <w:r w:rsidRPr="009E72E4">
        <w:rPr>
          <w:rFonts w:asciiTheme="minorHAnsi" w:hAnsiTheme="minorHAnsi" w:cs="Arial"/>
          <w:sz w:val="24"/>
        </w:rPr>
        <w:t>.</w:t>
      </w:r>
    </w:p>
    <w:p w14:paraId="43049FD4" w14:textId="77777777" w:rsidR="00FA5399" w:rsidRDefault="00FA5399" w:rsidP="00516916">
      <w:pPr>
        <w:keepNext/>
        <w:keepLines/>
        <w:rPr>
          <w:rFonts w:asciiTheme="minorHAnsi" w:hAnsiTheme="minorHAnsi" w:cs="Arial"/>
          <w:sz w:val="24"/>
        </w:rPr>
      </w:pPr>
    </w:p>
    <w:p w14:paraId="69D1F118" w14:textId="03A32914" w:rsidR="00CC11B4" w:rsidRPr="00AC3BAF" w:rsidRDefault="00CC11B4" w:rsidP="1BFEE0DB">
      <w:pPr>
        <w:keepNext/>
        <w:keepLines/>
        <w:rPr>
          <w:rFonts w:asciiTheme="minorHAnsi" w:hAnsiTheme="minorHAnsi" w:cs="Arial"/>
          <w:sz w:val="24"/>
        </w:rPr>
      </w:pPr>
      <w:r w:rsidRPr="00AC3BAF">
        <w:rPr>
          <w:rFonts w:asciiTheme="minorHAnsi" w:hAnsiTheme="minorHAnsi" w:cs="Arial"/>
          <w:sz w:val="24"/>
        </w:rPr>
        <w:t xml:space="preserve">The total number of pages </w:t>
      </w:r>
      <w:r w:rsidR="0077086B" w:rsidRPr="00AC3BAF">
        <w:rPr>
          <w:rFonts w:asciiTheme="minorHAnsi" w:hAnsiTheme="minorHAnsi" w:cs="Arial"/>
          <w:sz w:val="24"/>
        </w:rPr>
        <w:t>re-</w:t>
      </w:r>
      <w:r w:rsidRPr="00AC3BAF">
        <w:rPr>
          <w:rFonts w:asciiTheme="minorHAnsi" w:hAnsiTheme="minorHAnsi" w:cs="Arial"/>
          <w:sz w:val="24"/>
        </w:rPr>
        <w:t>released reported in each Column 2, 4, 6, 8 and 10, divided by the total number of informal requests reported in each column to the left of the columns mentioned previously (Column 1, 3, 5, 7 and 9 respectively) must be</w:t>
      </w:r>
      <w:r w:rsidRPr="00AC3BAF">
        <w:rPr>
          <w:rFonts w:asciiTheme="minorHAnsi" w:hAnsiTheme="minorHAnsi" w:cs="Arial"/>
          <w:b/>
          <w:bCs/>
          <w:sz w:val="24"/>
        </w:rPr>
        <w:t xml:space="preserve"> equal to a number that falls in the range of pages </w:t>
      </w:r>
      <w:r w:rsidR="637B3AA5" w:rsidRPr="00AC3BAF">
        <w:rPr>
          <w:rFonts w:asciiTheme="minorHAnsi" w:hAnsiTheme="minorHAnsi" w:cs="Arial"/>
          <w:b/>
          <w:bCs/>
          <w:sz w:val="24"/>
        </w:rPr>
        <w:t>re-</w:t>
      </w:r>
      <w:r w:rsidRPr="00AC3BAF">
        <w:rPr>
          <w:rFonts w:asciiTheme="minorHAnsi" w:hAnsiTheme="minorHAnsi" w:cs="Arial"/>
          <w:b/>
          <w:bCs/>
          <w:sz w:val="24"/>
        </w:rPr>
        <w:t>released</w:t>
      </w:r>
      <w:r w:rsidRPr="00AC3BAF">
        <w:rPr>
          <w:rFonts w:asciiTheme="minorHAnsi" w:hAnsiTheme="minorHAnsi" w:cs="Arial"/>
          <w:sz w:val="24"/>
        </w:rPr>
        <w:t xml:space="preserve"> mentioned above each pair of columns. </w:t>
      </w:r>
    </w:p>
    <w:p w14:paraId="361B26AC" w14:textId="77777777" w:rsidR="00CC11B4" w:rsidRPr="00AC3BAF" w:rsidRDefault="00CC11B4" w:rsidP="00CC11B4">
      <w:pPr>
        <w:keepNext/>
        <w:keepLines/>
        <w:rPr>
          <w:rFonts w:asciiTheme="minorHAnsi" w:hAnsiTheme="minorHAnsi" w:cs="Arial"/>
          <w:sz w:val="24"/>
        </w:rPr>
      </w:pPr>
    </w:p>
    <w:p w14:paraId="4AA75F1D" w14:textId="54230F57" w:rsidR="00CC11B4" w:rsidRPr="00AC3BAF" w:rsidRDefault="00CC11B4" w:rsidP="1BFEE0DB">
      <w:pPr>
        <w:keepNext/>
        <w:keepLines/>
        <w:rPr>
          <w:rFonts w:asciiTheme="minorHAnsi" w:hAnsiTheme="minorHAnsi" w:cstheme="minorBidi"/>
          <w:sz w:val="24"/>
        </w:rPr>
      </w:pPr>
      <w:r w:rsidRPr="00AC3BAF">
        <w:rPr>
          <w:rFonts w:asciiTheme="minorHAnsi" w:hAnsiTheme="minorHAnsi" w:cs="Arial"/>
          <w:sz w:val="24"/>
        </w:rPr>
        <w:t xml:space="preserve">Therefore, the total number of pages </w:t>
      </w:r>
      <w:r w:rsidR="0077086B" w:rsidRPr="00AC3BAF">
        <w:rPr>
          <w:rFonts w:asciiTheme="minorHAnsi" w:hAnsiTheme="minorHAnsi" w:cs="Arial"/>
          <w:sz w:val="24"/>
        </w:rPr>
        <w:t>re-</w:t>
      </w:r>
      <w:r w:rsidRPr="00AC3BAF">
        <w:rPr>
          <w:rFonts w:asciiTheme="minorHAnsi" w:hAnsiTheme="minorHAnsi" w:cs="Arial"/>
          <w:sz w:val="24"/>
        </w:rPr>
        <w:t>released reported in Column 2 divided by the number of informal requests reported in Column 1 must be</w:t>
      </w:r>
      <w:r w:rsidRPr="00AC3BAF">
        <w:rPr>
          <w:rFonts w:asciiTheme="minorHAnsi" w:hAnsiTheme="minorHAnsi" w:cs="Arial"/>
          <w:b/>
          <w:bCs/>
          <w:sz w:val="24"/>
        </w:rPr>
        <w:t xml:space="preserve"> equal or less than 99</w:t>
      </w:r>
      <w:r w:rsidRPr="00AC3BAF">
        <w:rPr>
          <w:rFonts w:asciiTheme="minorHAnsi" w:hAnsiTheme="minorHAnsi" w:cs="Arial"/>
          <w:sz w:val="24"/>
        </w:rPr>
        <w:t xml:space="preserve">. For example, if we have </w:t>
      </w:r>
      <w:r w:rsidR="009C0B3B" w:rsidRPr="00AC3BAF">
        <w:rPr>
          <w:rFonts w:asciiTheme="minorHAnsi" w:hAnsiTheme="minorHAnsi" w:cs="Arial"/>
          <w:sz w:val="24"/>
        </w:rPr>
        <w:t>6</w:t>
      </w:r>
      <w:r w:rsidRPr="00AC3BAF">
        <w:rPr>
          <w:rFonts w:asciiTheme="minorHAnsi" w:hAnsiTheme="minorHAnsi" w:cs="Arial"/>
          <w:sz w:val="24"/>
        </w:rPr>
        <w:t xml:space="preserve"> requests under Column 1 and </w:t>
      </w:r>
      <w:r w:rsidR="009C0B3B" w:rsidRPr="00AC3BAF">
        <w:rPr>
          <w:rFonts w:asciiTheme="minorHAnsi" w:hAnsiTheme="minorHAnsi" w:cs="Arial"/>
          <w:sz w:val="24"/>
        </w:rPr>
        <w:t>372</w:t>
      </w:r>
      <w:r w:rsidRPr="00AC3BAF">
        <w:rPr>
          <w:rFonts w:asciiTheme="minorHAnsi" w:hAnsiTheme="minorHAnsi" w:cs="Arial"/>
          <w:sz w:val="24"/>
        </w:rPr>
        <w:t xml:space="preserve"> pages </w:t>
      </w:r>
      <w:r w:rsidR="2CCFBF9A" w:rsidRPr="00AC3BAF">
        <w:rPr>
          <w:rFonts w:asciiTheme="minorHAnsi" w:hAnsiTheme="minorHAnsi" w:cs="Arial"/>
          <w:sz w:val="24"/>
        </w:rPr>
        <w:t>re-</w:t>
      </w:r>
      <w:r w:rsidRPr="00AC3BAF">
        <w:rPr>
          <w:rFonts w:asciiTheme="minorHAnsi" w:hAnsiTheme="minorHAnsi" w:cs="Arial"/>
          <w:sz w:val="24"/>
        </w:rPr>
        <w:t xml:space="preserve">released under Column 2, </w:t>
      </w:r>
      <w:r w:rsidR="009C0B3B" w:rsidRPr="00AC3BAF">
        <w:rPr>
          <w:rFonts w:asciiTheme="minorHAnsi" w:hAnsiTheme="minorHAnsi" w:cs="Arial"/>
          <w:sz w:val="24"/>
        </w:rPr>
        <w:t>372</w:t>
      </w:r>
      <w:r w:rsidRPr="00AC3BAF">
        <w:rPr>
          <w:rFonts w:asciiTheme="minorHAnsi" w:hAnsiTheme="minorHAnsi" w:cs="Arial"/>
          <w:sz w:val="24"/>
        </w:rPr>
        <w:t xml:space="preserve"> </w:t>
      </w:r>
      <w:r w:rsidRPr="00AC3BAF">
        <w:rPr>
          <w:rFonts w:asciiTheme="minorHAnsi" w:hAnsiTheme="minorHAnsi" w:cstheme="minorBidi"/>
          <w:sz w:val="24"/>
        </w:rPr>
        <w:t xml:space="preserve">÷ </w:t>
      </w:r>
      <w:r w:rsidR="009C0B3B" w:rsidRPr="00AC3BAF">
        <w:rPr>
          <w:rFonts w:asciiTheme="minorHAnsi" w:hAnsiTheme="minorHAnsi" w:cstheme="minorBidi"/>
          <w:sz w:val="24"/>
        </w:rPr>
        <w:t>6</w:t>
      </w:r>
      <w:r w:rsidRPr="00AC3BAF">
        <w:rPr>
          <w:rFonts w:asciiTheme="minorHAnsi" w:hAnsiTheme="minorHAnsi" w:cstheme="minorBidi"/>
          <w:sz w:val="24"/>
        </w:rPr>
        <w:t xml:space="preserve"> = </w:t>
      </w:r>
      <w:r w:rsidR="009C0B3B" w:rsidRPr="00AC3BAF">
        <w:rPr>
          <w:rFonts w:asciiTheme="minorHAnsi" w:hAnsiTheme="minorHAnsi" w:cstheme="minorBidi"/>
          <w:sz w:val="24"/>
        </w:rPr>
        <w:t>62</w:t>
      </w:r>
      <w:r w:rsidRPr="00AC3BAF">
        <w:rPr>
          <w:rFonts w:asciiTheme="minorHAnsi" w:hAnsiTheme="minorHAnsi" w:cstheme="minorBidi"/>
          <w:sz w:val="24"/>
        </w:rPr>
        <w:t xml:space="preserve">, which is less than 99, therefore is correct. </w:t>
      </w:r>
    </w:p>
    <w:p w14:paraId="11F8B215" w14:textId="77777777" w:rsidR="00CC11B4" w:rsidRPr="00AC3BAF" w:rsidRDefault="00CC11B4" w:rsidP="00CC11B4">
      <w:pPr>
        <w:keepNext/>
        <w:keepLines/>
        <w:rPr>
          <w:rFonts w:asciiTheme="minorHAnsi" w:hAnsiTheme="minorHAnsi" w:cstheme="minorHAnsi"/>
          <w:sz w:val="24"/>
        </w:rPr>
      </w:pPr>
    </w:p>
    <w:p w14:paraId="0CD47B3E" w14:textId="0E6A1A81" w:rsidR="00CC11B4" w:rsidRPr="008E23FC" w:rsidRDefault="00CC11B4" w:rsidP="1BFEE0DB">
      <w:pPr>
        <w:keepNext/>
        <w:keepLines/>
        <w:rPr>
          <w:rFonts w:asciiTheme="minorHAnsi" w:hAnsiTheme="minorHAnsi"/>
          <w:sz w:val="24"/>
        </w:rPr>
      </w:pPr>
      <w:r w:rsidRPr="00AC3BAF">
        <w:rPr>
          <w:rFonts w:asciiTheme="minorHAnsi" w:hAnsiTheme="minorHAnsi" w:cstheme="minorBidi"/>
          <w:sz w:val="24"/>
        </w:rPr>
        <w:t xml:space="preserve">The total number of pages </w:t>
      </w:r>
      <w:r w:rsidR="009C0B3B" w:rsidRPr="00AC3BAF">
        <w:rPr>
          <w:rFonts w:asciiTheme="minorHAnsi" w:hAnsiTheme="minorHAnsi" w:cstheme="minorBidi"/>
          <w:sz w:val="24"/>
        </w:rPr>
        <w:t>re-</w:t>
      </w:r>
      <w:r w:rsidRPr="00AC3BAF">
        <w:rPr>
          <w:rFonts w:asciiTheme="minorHAnsi" w:hAnsiTheme="minorHAnsi" w:cstheme="minorBidi"/>
          <w:sz w:val="24"/>
        </w:rPr>
        <w:t>released reported in Column 4 divided by the number of informal requests reported in Column 3 must be</w:t>
      </w:r>
      <w:r w:rsidRPr="00AC3BAF">
        <w:rPr>
          <w:rFonts w:asciiTheme="minorHAnsi" w:hAnsiTheme="minorHAnsi" w:cstheme="minorBidi"/>
          <w:b/>
          <w:bCs/>
          <w:sz w:val="24"/>
        </w:rPr>
        <w:t xml:space="preserve"> between 100 to 500</w:t>
      </w:r>
      <w:r w:rsidRPr="00AC3BAF">
        <w:rPr>
          <w:rFonts w:asciiTheme="minorHAnsi" w:hAnsiTheme="minorHAnsi" w:cstheme="minorBidi"/>
          <w:sz w:val="24"/>
        </w:rPr>
        <w:t xml:space="preserve"> and so on for each pair of columns under the same range of pages </w:t>
      </w:r>
      <w:r w:rsidR="0E1F745E" w:rsidRPr="00AC3BAF">
        <w:rPr>
          <w:rFonts w:asciiTheme="minorHAnsi" w:hAnsiTheme="minorHAnsi" w:cstheme="minorBidi"/>
          <w:sz w:val="24"/>
        </w:rPr>
        <w:t>re-</w:t>
      </w:r>
      <w:r w:rsidRPr="00AC3BAF">
        <w:rPr>
          <w:rFonts w:asciiTheme="minorHAnsi" w:hAnsiTheme="minorHAnsi" w:cstheme="minorBidi"/>
          <w:sz w:val="24"/>
        </w:rPr>
        <w:t>released.</w:t>
      </w:r>
    </w:p>
    <w:p w14:paraId="126DDACD" w14:textId="77777777" w:rsidR="00CC11B4" w:rsidRPr="009E72E4" w:rsidRDefault="00CC11B4" w:rsidP="00516916">
      <w:pPr>
        <w:keepNext/>
        <w:keepLines/>
        <w:rPr>
          <w:rFonts w:asciiTheme="minorHAnsi" w:hAnsiTheme="minorHAnsi" w:cs="Arial"/>
          <w:sz w:val="24"/>
        </w:rPr>
      </w:pPr>
    </w:p>
    <w:p w14:paraId="168CD906" w14:textId="32489A08" w:rsidR="003E7005" w:rsidRPr="009E72E4" w:rsidRDefault="002C038C" w:rsidP="00FF6D6F">
      <w:pPr>
        <w:ind w:right="4"/>
        <w:rPr>
          <w:rFonts w:asciiTheme="minorHAnsi" w:hAnsiTheme="minorHAnsi" w:cs="Arial"/>
          <w:sz w:val="24"/>
        </w:rPr>
      </w:pPr>
      <w:r w:rsidRPr="009E72E4">
        <w:rPr>
          <w:rFonts w:asciiTheme="minorHAnsi" w:hAnsiTheme="minorHAnsi" w:cs="Arial"/>
          <w:sz w:val="24"/>
        </w:rPr>
        <w:t xml:space="preserve">The sum of </w:t>
      </w:r>
      <w:r w:rsidR="001F0F49" w:rsidRPr="009E72E4">
        <w:rPr>
          <w:rFonts w:asciiTheme="minorHAnsi" w:hAnsiTheme="minorHAnsi" w:cs="Arial"/>
          <w:sz w:val="24"/>
        </w:rPr>
        <w:t>R</w:t>
      </w:r>
      <w:r w:rsidRPr="009E72E4">
        <w:rPr>
          <w:rFonts w:asciiTheme="minorHAnsi" w:hAnsiTheme="minorHAnsi" w:cs="Arial"/>
          <w:sz w:val="24"/>
        </w:rPr>
        <w:t xml:space="preserve">ow 1, </w:t>
      </w:r>
      <w:r w:rsidR="009C3208" w:rsidRPr="009E72E4">
        <w:rPr>
          <w:rFonts w:asciiTheme="minorHAnsi" w:hAnsiTheme="minorHAnsi" w:cs="Arial"/>
          <w:sz w:val="24"/>
        </w:rPr>
        <w:t>C</w:t>
      </w:r>
      <w:r w:rsidRPr="009E72E4">
        <w:rPr>
          <w:rFonts w:asciiTheme="minorHAnsi" w:hAnsiTheme="minorHAnsi" w:cs="Arial"/>
          <w:sz w:val="24"/>
        </w:rPr>
        <w:t>ol</w:t>
      </w:r>
      <w:r w:rsidR="005B2866" w:rsidRPr="009E72E4">
        <w:rPr>
          <w:rFonts w:asciiTheme="minorHAnsi" w:hAnsiTheme="minorHAnsi" w:cs="Arial"/>
          <w:sz w:val="24"/>
        </w:rPr>
        <w:t>umns</w:t>
      </w:r>
      <w:r w:rsidRPr="009E72E4">
        <w:rPr>
          <w:rFonts w:asciiTheme="minorHAnsi" w:hAnsiTheme="minorHAnsi" w:cs="Arial"/>
          <w:sz w:val="24"/>
        </w:rPr>
        <w:t xml:space="preserve"> 1, 3, 5, 7, 9 of </w:t>
      </w:r>
      <w:r w:rsidR="003F296A" w:rsidRPr="009E72E4">
        <w:rPr>
          <w:rFonts w:asciiTheme="minorHAnsi" w:hAnsiTheme="minorHAnsi" w:cs="Arial"/>
          <w:sz w:val="24"/>
        </w:rPr>
        <w:t>S</w:t>
      </w:r>
      <w:r w:rsidRPr="009E72E4">
        <w:rPr>
          <w:rFonts w:asciiTheme="minorHAnsi" w:hAnsiTheme="minorHAnsi" w:cs="Arial"/>
          <w:sz w:val="24"/>
        </w:rPr>
        <w:t xml:space="preserve">ection 2.4 and </w:t>
      </w:r>
      <w:r w:rsidR="001F0F49" w:rsidRPr="009E72E4">
        <w:rPr>
          <w:rFonts w:asciiTheme="minorHAnsi" w:hAnsiTheme="minorHAnsi" w:cs="Arial"/>
          <w:sz w:val="24"/>
        </w:rPr>
        <w:t>R</w:t>
      </w:r>
      <w:r w:rsidRPr="009E72E4">
        <w:rPr>
          <w:rFonts w:asciiTheme="minorHAnsi" w:hAnsiTheme="minorHAnsi" w:cs="Arial"/>
          <w:sz w:val="24"/>
        </w:rPr>
        <w:t xml:space="preserve">ow 1, </w:t>
      </w:r>
      <w:r w:rsidR="009C3208" w:rsidRPr="009E72E4">
        <w:rPr>
          <w:rFonts w:asciiTheme="minorHAnsi" w:hAnsiTheme="minorHAnsi" w:cs="Arial"/>
          <w:sz w:val="24"/>
        </w:rPr>
        <w:t>C</w:t>
      </w:r>
      <w:r w:rsidRPr="009E72E4">
        <w:rPr>
          <w:rFonts w:asciiTheme="minorHAnsi" w:hAnsiTheme="minorHAnsi" w:cs="Arial"/>
          <w:sz w:val="24"/>
        </w:rPr>
        <w:t>ol</w:t>
      </w:r>
      <w:r w:rsidR="005B2866" w:rsidRPr="009E72E4">
        <w:rPr>
          <w:rFonts w:asciiTheme="minorHAnsi" w:hAnsiTheme="minorHAnsi" w:cs="Arial"/>
          <w:sz w:val="24"/>
        </w:rPr>
        <w:t>umns</w:t>
      </w:r>
      <w:r w:rsidRPr="009E72E4">
        <w:rPr>
          <w:rFonts w:asciiTheme="minorHAnsi" w:hAnsiTheme="minorHAnsi" w:cs="Arial"/>
          <w:sz w:val="24"/>
        </w:rPr>
        <w:t xml:space="preserve"> 1, 3, 5, 7, 9 of </w:t>
      </w:r>
      <w:r w:rsidR="00AB4ED3" w:rsidRPr="00A224BD">
        <w:t>Section 2.5</w:t>
      </w:r>
      <w:r w:rsidRPr="009E72E4">
        <w:rPr>
          <w:rFonts w:asciiTheme="minorHAnsi" w:hAnsiTheme="minorHAnsi" w:cs="Arial"/>
          <w:sz w:val="24"/>
        </w:rPr>
        <w:t xml:space="preserve"> </w:t>
      </w:r>
      <w:r w:rsidR="007A18A5" w:rsidRPr="009E72E4">
        <w:rPr>
          <w:rFonts w:asciiTheme="minorHAnsi" w:hAnsiTheme="minorHAnsi" w:cs="Arial"/>
          <w:sz w:val="24"/>
        </w:rPr>
        <w:t>must</w:t>
      </w:r>
      <w:r w:rsidRPr="009E72E4">
        <w:rPr>
          <w:rFonts w:asciiTheme="minorHAnsi" w:hAnsiTheme="minorHAnsi" w:cs="Arial"/>
          <w:sz w:val="24"/>
        </w:rPr>
        <w:t xml:space="preserve"> be equal to </w:t>
      </w:r>
      <w:r w:rsidR="001F0F49" w:rsidRPr="009E72E4">
        <w:rPr>
          <w:rFonts w:asciiTheme="minorHAnsi" w:hAnsiTheme="minorHAnsi" w:cs="Arial"/>
          <w:sz w:val="24"/>
        </w:rPr>
        <w:t>R</w:t>
      </w:r>
      <w:r w:rsidRPr="009E72E4">
        <w:rPr>
          <w:rFonts w:asciiTheme="minorHAnsi" w:hAnsiTheme="minorHAnsi" w:cs="Arial"/>
          <w:sz w:val="24"/>
        </w:rPr>
        <w:t xml:space="preserve">ow 6 of </w:t>
      </w:r>
      <w:hyperlink w:anchor="_Table_2.1" w:history="1">
        <w:r w:rsidR="00D93186" w:rsidRPr="00FD2A35">
          <w:rPr>
            <w:rStyle w:val="Hyperlink"/>
            <w:rFonts w:asciiTheme="minorHAnsi" w:hAnsiTheme="minorHAnsi" w:cs="Arial"/>
            <w:sz w:val="24"/>
          </w:rPr>
          <w:t>S</w:t>
        </w:r>
        <w:r w:rsidRPr="00FD2A35">
          <w:rPr>
            <w:rStyle w:val="Hyperlink"/>
            <w:rFonts w:asciiTheme="minorHAnsi" w:hAnsiTheme="minorHAnsi" w:cs="Arial"/>
            <w:sz w:val="24"/>
          </w:rPr>
          <w:t>ection 2.1</w:t>
        </w:r>
      </w:hyperlink>
      <w:r w:rsidR="00E37E4E">
        <w:t>.</w:t>
      </w:r>
    </w:p>
    <w:p w14:paraId="637EC520" w14:textId="329C5F3F" w:rsidR="00FA5399" w:rsidRDefault="00FA5399">
      <w:pPr>
        <w:spacing w:after="160" w:line="259" w:lineRule="auto"/>
      </w:pPr>
      <w:r>
        <w:br w:type="page"/>
      </w:r>
    </w:p>
    <w:p w14:paraId="15D447D4" w14:textId="2FABA8BE" w:rsidR="00202512" w:rsidRDefault="000B7C0F" w:rsidP="000B7C0F">
      <w:pPr>
        <w:pStyle w:val="Heading1"/>
      </w:pPr>
      <w:bookmarkStart w:id="31" w:name="Section3"/>
      <w:bookmarkStart w:id="32" w:name="_Toc189743183"/>
      <w:r w:rsidRPr="00DF24E7">
        <w:rPr>
          <w:highlight w:val="lightGray"/>
        </w:rPr>
        <w:lastRenderedPageBreak/>
        <w:t>Section 3</w:t>
      </w:r>
      <w:bookmarkEnd w:id="31"/>
      <w:r w:rsidRPr="00DF24E7">
        <w:rPr>
          <w:highlight w:val="lightGray"/>
        </w:rPr>
        <w:t>: applications to the Information Commissioner on declining to a</w:t>
      </w:r>
      <w:r w:rsidRPr="00DF24E7">
        <w:rPr>
          <w:iCs/>
          <w:highlight w:val="lightGray"/>
        </w:rPr>
        <w:t>ct</w:t>
      </w:r>
      <w:r w:rsidRPr="00DF24E7">
        <w:rPr>
          <w:highlight w:val="lightGray"/>
        </w:rPr>
        <w:t xml:space="preserve"> on requests</w:t>
      </w:r>
      <w:bookmarkEnd w:id="32"/>
    </w:p>
    <w:p w14:paraId="7ED17583" w14:textId="77777777" w:rsidR="00104E5D" w:rsidRPr="00DF24E7" w:rsidRDefault="00104E5D" w:rsidP="00104E5D"/>
    <w:p w14:paraId="286DED3E" w14:textId="5D0FAFCD" w:rsidR="00104E5D" w:rsidRDefault="002C4A5A" w:rsidP="005F79A5">
      <w:pPr>
        <w:rPr>
          <w:rFonts w:asciiTheme="minorHAnsi" w:hAnsiTheme="minorHAnsi" w:cstheme="minorBidi"/>
          <w:sz w:val="24"/>
        </w:rPr>
      </w:pPr>
      <w:r w:rsidRPr="276C4BF4">
        <w:rPr>
          <w:rFonts w:asciiTheme="minorHAnsi" w:hAnsiTheme="minorHAnsi" w:cstheme="minorBidi"/>
          <w:sz w:val="24"/>
        </w:rPr>
        <w:t>The followin</w:t>
      </w:r>
      <w:r w:rsidR="008B7525" w:rsidRPr="276C4BF4">
        <w:rPr>
          <w:rFonts w:asciiTheme="minorHAnsi" w:hAnsiTheme="minorHAnsi" w:cstheme="minorBidi"/>
          <w:sz w:val="24"/>
        </w:rPr>
        <w:t xml:space="preserve">g table </w:t>
      </w:r>
      <w:r w:rsidR="00C52CD4" w:rsidRPr="276C4BF4">
        <w:rPr>
          <w:rFonts w:asciiTheme="minorHAnsi" w:hAnsiTheme="minorHAnsi" w:cstheme="minorBidi"/>
          <w:sz w:val="24"/>
        </w:rPr>
        <w:t>reports the</w:t>
      </w:r>
      <w:r w:rsidR="008B7525" w:rsidRPr="276C4BF4">
        <w:rPr>
          <w:rFonts w:asciiTheme="minorHAnsi" w:hAnsiTheme="minorHAnsi" w:cstheme="minorBidi"/>
          <w:sz w:val="24"/>
        </w:rPr>
        <w:t xml:space="preserve"> total number of requests sent to </w:t>
      </w:r>
      <w:r w:rsidR="007F7107" w:rsidRPr="276C4BF4">
        <w:rPr>
          <w:rFonts w:asciiTheme="minorHAnsi" w:hAnsiTheme="minorHAnsi" w:cstheme="minorBidi"/>
          <w:sz w:val="24"/>
        </w:rPr>
        <w:t xml:space="preserve">the </w:t>
      </w:r>
      <w:r w:rsidR="008B7525" w:rsidRPr="276C4BF4">
        <w:rPr>
          <w:rFonts w:asciiTheme="minorHAnsi" w:hAnsiTheme="minorHAnsi" w:cstheme="minorBidi"/>
          <w:sz w:val="24"/>
        </w:rPr>
        <w:t xml:space="preserve">Information Commissioner to be approved </w:t>
      </w:r>
      <w:r w:rsidR="00C01FC6" w:rsidRPr="276C4BF4">
        <w:rPr>
          <w:rFonts w:asciiTheme="minorHAnsi" w:hAnsiTheme="minorHAnsi" w:cstheme="minorBidi"/>
          <w:sz w:val="24"/>
        </w:rPr>
        <w:t>under</w:t>
      </w:r>
      <w:r w:rsidR="008B7525" w:rsidRPr="276C4BF4">
        <w:rPr>
          <w:rFonts w:asciiTheme="minorHAnsi" w:hAnsiTheme="minorHAnsi" w:cstheme="minorBidi"/>
          <w:sz w:val="24"/>
        </w:rPr>
        <w:t xml:space="preserve"> </w:t>
      </w:r>
      <w:hyperlink r:id="rId15" w:anchor="h-259:~:text=Request%20for%20access%20to%20record,6">
        <w:r w:rsidR="00CA6821" w:rsidRPr="276C4BF4">
          <w:rPr>
            <w:rStyle w:val="Hyperlink"/>
            <w:rFonts w:asciiTheme="minorHAnsi" w:hAnsiTheme="minorHAnsi" w:cstheme="minorBidi"/>
            <w:sz w:val="24"/>
          </w:rPr>
          <w:t>Section 6</w:t>
        </w:r>
      </w:hyperlink>
      <w:r w:rsidR="008B7525" w:rsidRPr="276C4BF4">
        <w:rPr>
          <w:rFonts w:asciiTheme="minorHAnsi" w:hAnsiTheme="minorHAnsi" w:cstheme="minorBidi"/>
          <w:sz w:val="24"/>
        </w:rPr>
        <w:t xml:space="preserve"> of</w:t>
      </w:r>
      <w:r w:rsidR="00627504" w:rsidRPr="276C4BF4">
        <w:rPr>
          <w:rFonts w:asciiTheme="minorHAnsi" w:hAnsiTheme="minorHAnsi" w:cstheme="minorBidi"/>
          <w:sz w:val="24"/>
        </w:rPr>
        <w:t xml:space="preserve"> the</w:t>
      </w:r>
      <w:r w:rsidR="00651428" w:rsidRPr="276C4BF4">
        <w:rPr>
          <w:rFonts w:asciiTheme="minorHAnsi" w:hAnsiTheme="minorHAnsi" w:cstheme="minorBidi"/>
          <w:sz w:val="24"/>
        </w:rPr>
        <w:t xml:space="preserve"> ATIA </w:t>
      </w:r>
      <w:r w:rsidR="00D1465D" w:rsidRPr="276C4BF4">
        <w:rPr>
          <w:rFonts w:asciiTheme="minorHAnsi" w:hAnsiTheme="minorHAnsi" w:cstheme="minorBidi"/>
          <w:sz w:val="24"/>
        </w:rPr>
        <w:t xml:space="preserve">to decline the </w:t>
      </w:r>
      <w:r w:rsidR="00F7753C" w:rsidRPr="276C4BF4">
        <w:rPr>
          <w:rFonts w:asciiTheme="minorHAnsi" w:hAnsiTheme="minorHAnsi" w:cstheme="minorBidi"/>
          <w:sz w:val="24"/>
        </w:rPr>
        <w:t>processing of</w:t>
      </w:r>
      <w:r w:rsidR="00D1465D" w:rsidRPr="276C4BF4">
        <w:rPr>
          <w:rFonts w:asciiTheme="minorHAnsi" w:hAnsiTheme="minorHAnsi" w:cstheme="minorBidi"/>
          <w:sz w:val="24"/>
        </w:rPr>
        <w:t xml:space="preserve"> </w:t>
      </w:r>
      <w:r w:rsidR="00CD390D" w:rsidRPr="276C4BF4">
        <w:rPr>
          <w:rFonts w:asciiTheme="minorHAnsi" w:hAnsiTheme="minorHAnsi" w:cstheme="minorBidi"/>
          <w:sz w:val="24"/>
        </w:rPr>
        <w:t>a</w:t>
      </w:r>
      <w:r w:rsidR="00906B8B" w:rsidRPr="276C4BF4">
        <w:rPr>
          <w:rFonts w:asciiTheme="minorHAnsi" w:hAnsiTheme="minorHAnsi" w:cstheme="minorBidi"/>
          <w:sz w:val="24"/>
        </w:rPr>
        <w:t xml:space="preserve"> request </w:t>
      </w:r>
      <w:r w:rsidR="00D1465D" w:rsidRPr="276C4BF4">
        <w:rPr>
          <w:rFonts w:asciiTheme="minorHAnsi" w:hAnsiTheme="minorHAnsi" w:cstheme="minorBidi"/>
          <w:sz w:val="24"/>
        </w:rPr>
        <w:t>that may</w:t>
      </w:r>
      <w:r w:rsidR="007F7107" w:rsidRPr="276C4BF4">
        <w:rPr>
          <w:rFonts w:asciiTheme="minorHAnsi" w:hAnsiTheme="minorHAnsi" w:cstheme="minorBidi"/>
          <w:sz w:val="24"/>
        </w:rPr>
        <w:t xml:space="preserve"> </w:t>
      </w:r>
      <w:r w:rsidR="00D1465D" w:rsidRPr="276C4BF4">
        <w:rPr>
          <w:rFonts w:asciiTheme="minorHAnsi" w:hAnsiTheme="minorHAnsi" w:cstheme="minorBidi"/>
          <w:sz w:val="24"/>
        </w:rPr>
        <w:t xml:space="preserve">be considered to be </w:t>
      </w:r>
      <w:r w:rsidR="00906B8B" w:rsidRPr="276C4BF4">
        <w:rPr>
          <w:rFonts w:asciiTheme="minorHAnsi" w:hAnsiTheme="minorHAnsi" w:cstheme="minorBidi"/>
          <w:sz w:val="24"/>
        </w:rPr>
        <w:t>vexatious, made in bad faith or otherwise an abuse of the right to make a request for access to records</w:t>
      </w:r>
      <w:r w:rsidR="004F4F5E" w:rsidRPr="009E72E4">
        <w:rPr>
          <w:rFonts w:asciiTheme="minorHAnsi" w:hAnsiTheme="minorHAnsi" w:cs="Arial"/>
          <w:sz w:val="24"/>
        </w:rPr>
        <w:t>.</w:t>
      </w:r>
    </w:p>
    <w:p w14:paraId="27B94BB1" w14:textId="77777777" w:rsidR="00104E5D" w:rsidRDefault="00104E5D" w:rsidP="005F79A5">
      <w:pPr>
        <w:rPr>
          <w:rFonts w:asciiTheme="minorHAnsi" w:hAnsiTheme="minorHAnsi" w:cstheme="minorHAnsi"/>
          <w:sz w:val="24"/>
        </w:rPr>
      </w:pPr>
    </w:p>
    <w:p w14:paraId="5588EE60" w14:textId="62089F6B" w:rsidR="007F5100" w:rsidRPr="007D28D9" w:rsidRDefault="00104E5D" w:rsidP="00DF24E7">
      <w:pPr>
        <w:pStyle w:val="Heading4"/>
        <w:jc w:val="center"/>
        <w:rPr>
          <w:rFonts w:asciiTheme="minorHAnsi" w:hAnsiTheme="minorHAnsi" w:cstheme="minorHAnsi"/>
          <w:sz w:val="24"/>
          <w:szCs w:val="20"/>
        </w:rPr>
      </w:pPr>
      <w:bookmarkStart w:id="33" w:name="_Table_3"/>
      <w:bookmarkEnd w:id="33"/>
      <w:r w:rsidRPr="00DF24E7">
        <w:rPr>
          <w:rFonts w:asciiTheme="minorHAnsi" w:hAnsiTheme="minorHAnsi" w:cstheme="minorHAnsi"/>
          <w:sz w:val="24"/>
          <w:szCs w:val="20"/>
        </w:rPr>
        <w:t xml:space="preserve">Table </w:t>
      </w:r>
      <w:r w:rsidR="007D28D9" w:rsidRPr="00DF24E7">
        <w:rPr>
          <w:rFonts w:asciiTheme="minorHAnsi" w:hAnsiTheme="minorHAnsi" w:cstheme="minorHAnsi"/>
          <w:sz w:val="24"/>
          <w:szCs w:val="20"/>
        </w:rPr>
        <w:t>3</w:t>
      </w:r>
    </w:p>
    <w:p w14:paraId="36E5DFEE" w14:textId="32A32AE5" w:rsidR="0077610F" w:rsidRPr="009E72E4" w:rsidRDefault="0077610F" w:rsidP="005F79A5">
      <w:pPr>
        <w:rPr>
          <w:rFonts w:asciiTheme="minorHAnsi" w:hAnsiTheme="minorHAnsi" w:cs="Arial"/>
          <w:sz w:val="24"/>
        </w:rPr>
      </w:pP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4320"/>
        <w:gridCol w:w="1890"/>
      </w:tblGrid>
      <w:tr w:rsidR="007F5100" w:rsidRPr="009E72E4" w14:paraId="0BEB42EF" w14:textId="77777777" w:rsidTr="004F2BF4">
        <w:trPr>
          <w:trHeight w:val="512"/>
          <w:jc w:val="center"/>
        </w:trPr>
        <w:tc>
          <w:tcPr>
            <w:tcW w:w="810" w:type="dxa"/>
            <w:tcBorders>
              <w:top w:val="nil"/>
              <w:left w:val="nil"/>
              <w:bottom w:val="nil"/>
            </w:tcBorders>
            <w:vAlign w:val="center"/>
          </w:tcPr>
          <w:p w14:paraId="6188EB98" w14:textId="77777777" w:rsidR="007F5100" w:rsidRPr="009E72E4" w:rsidRDefault="007F5100" w:rsidP="00DF24E7">
            <w:pPr>
              <w:keepNext/>
              <w:keepLines/>
              <w:spacing w:before="40" w:after="40"/>
              <w:jc w:val="right"/>
              <w:rPr>
                <w:rFonts w:asciiTheme="minorHAnsi" w:hAnsiTheme="minorHAnsi" w:cs="Arial"/>
                <w:b/>
                <w:bCs/>
                <w:color w:val="FF6600"/>
              </w:rPr>
            </w:pPr>
          </w:p>
        </w:tc>
        <w:tc>
          <w:tcPr>
            <w:tcW w:w="4320" w:type="dxa"/>
            <w:tcBorders>
              <w:top w:val="single" w:sz="4" w:space="0" w:color="auto"/>
              <w:bottom w:val="single" w:sz="12" w:space="0" w:color="auto"/>
              <w:right w:val="single" w:sz="12" w:space="0" w:color="auto"/>
            </w:tcBorders>
            <w:vAlign w:val="center"/>
          </w:tcPr>
          <w:p w14:paraId="5CC2FDCF" w14:textId="04A3B516" w:rsidR="007F5100" w:rsidRPr="009E72E4" w:rsidRDefault="007F5100" w:rsidP="00C64F13">
            <w:pPr>
              <w:jc w:val="center"/>
              <w:rPr>
                <w:rFonts w:asciiTheme="minorHAnsi" w:hAnsiTheme="minorHAnsi"/>
                <w:b/>
              </w:rPr>
            </w:pPr>
          </w:p>
        </w:tc>
        <w:tc>
          <w:tcPr>
            <w:tcW w:w="1890" w:type="dxa"/>
            <w:tcBorders>
              <w:top w:val="single" w:sz="4" w:space="0" w:color="auto"/>
              <w:left w:val="single" w:sz="12" w:space="0" w:color="auto"/>
              <w:bottom w:val="single" w:sz="12" w:space="0" w:color="auto"/>
            </w:tcBorders>
            <w:vAlign w:val="center"/>
          </w:tcPr>
          <w:p w14:paraId="3F8FD500" w14:textId="77777777" w:rsidR="007F5100" w:rsidRPr="009E72E4" w:rsidRDefault="007F5100" w:rsidP="00C64F13">
            <w:pPr>
              <w:keepNext/>
              <w:keepLines/>
              <w:spacing w:before="40" w:after="40"/>
              <w:jc w:val="center"/>
              <w:rPr>
                <w:rFonts w:asciiTheme="minorHAnsi" w:hAnsiTheme="minorHAnsi" w:cs="Arial"/>
                <w:b/>
                <w:spacing w:val="-2"/>
              </w:rPr>
            </w:pPr>
            <w:r w:rsidRPr="009E72E4">
              <w:rPr>
                <w:rFonts w:asciiTheme="minorHAnsi" w:hAnsiTheme="minorHAnsi" w:cs="Arial"/>
                <w:b/>
                <w:spacing w:val="-2"/>
              </w:rPr>
              <w:t>Number of Requests</w:t>
            </w:r>
          </w:p>
        </w:tc>
      </w:tr>
      <w:tr w:rsidR="007F5100" w:rsidRPr="009E72E4" w14:paraId="3A46B514" w14:textId="77777777" w:rsidTr="004F2BF4">
        <w:trPr>
          <w:trHeight w:val="413"/>
          <w:jc w:val="center"/>
        </w:trPr>
        <w:tc>
          <w:tcPr>
            <w:tcW w:w="810" w:type="dxa"/>
            <w:tcBorders>
              <w:top w:val="nil"/>
              <w:left w:val="nil"/>
              <w:bottom w:val="nil"/>
            </w:tcBorders>
            <w:shd w:val="clear" w:color="auto" w:fill="auto"/>
            <w:vAlign w:val="center"/>
          </w:tcPr>
          <w:p w14:paraId="5B738DCF" w14:textId="77777777"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1</w:t>
            </w:r>
          </w:p>
        </w:tc>
        <w:tc>
          <w:tcPr>
            <w:tcW w:w="4320" w:type="dxa"/>
            <w:tcBorders>
              <w:top w:val="single" w:sz="12" w:space="0" w:color="auto"/>
              <w:right w:val="single" w:sz="12" w:space="0" w:color="auto"/>
            </w:tcBorders>
            <w:shd w:val="clear" w:color="auto" w:fill="auto"/>
            <w:vAlign w:val="center"/>
          </w:tcPr>
          <w:p w14:paraId="7B1426DF" w14:textId="447D733D" w:rsidR="007F5100" w:rsidRPr="009E72E4" w:rsidRDefault="009A5315" w:rsidP="007F5100">
            <w:pPr>
              <w:keepNext/>
              <w:keepLines/>
              <w:tabs>
                <w:tab w:val="left" w:pos="6048"/>
              </w:tabs>
              <w:spacing w:before="40" w:after="40"/>
              <w:rPr>
                <w:rFonts w:asciiTheme="minorHAnsi" w:hAnsiTheme="minorHAnsi" w:cs="Arial"/>
              </w:rPr>
            </w:pPr>
            <w:r w:rsidRPr="009E72E4">
              <w:rPr>
                <w:rFonts w:asciiTheme="minorHAnsi" w:hAnsiTheme="minorHAnsi" w:cstheme="minorHAnsi"/>
              </w:rPr>
              <w:t>Outstanding fro</w:t>
            </w:r>
            <w:r w:rsidR="007F5100" w:rsidRPr="009E72E4">
              <w:rPr>
                <w:rFonts w:asciiTheme="minorHAnsi" w:hAnsiTheme="minorHAnsi" w:cstheme="minorHAnsi"/>
              </w:rPr>
              <w:t>m previous reporting period</w:t>
            </w:r>
          </w:p>
        </w:tc>
        <w:tc>
          <w:tcPr>
            <w:tcW w:w="1890" w:type="dxa"/>
            <w:tcBorders>
              <w:top w:val="single" w:sz="12" w:space="0" w:color="auto"/>
              <w:left w:val="single" w:sz="12" w:space="0" w:color="auto"/>
            </w:tcBorders>
            <w:vAlign w:val="center"/>
          </w:tcPr>
          <w:p w14:paraId="4F242FB3" w14:textId="1485FBD9" w:rsidR="007F5100" w:rsidRPr="009E72E4" w:rsidRDefault="00D93186" w:rsidP="007F5100">
            <w:pPr>
              <w:jc w:val="center"/>
              <w:rPr>
                <w:rFonts w:asciiTheme="minorHAnsi" w:hAnsiTheme="minorHAnsi"/>
                <w:bCs/>
              </w:rPr>
            </w:pPr>
            <w:r w:rsidRPr="009E72E4">
              <w:rPr>
                <w:rFonts w:asciiTheme="minorHAnsi" w:hAnsiTheme="minorHAnsi"/>
              </w:rPr>
              <w:t>0</w:t>
            </w:r>
          </w:p>
        </w:tc>
      </w:tr>
      <w:tr w:rsidR="007F5100" w:rsidRPr="009E72E4" w14:paraId="2B901FCE" w14:textId="77777777" w:rsidTr="004F2BF4">
        <w:trPr>
          <w:trHeight w:val="251"/>
          <w:jc w:val="center"/>
        </w:trPr>
        <w:tc>
          <w:tcPr>
            <w:tcW w:w="810" w:type="dxa"/>
            <w:tcBorders>
              <w:top w:val="nil"/>
              <w:left w:val="nil"/>
              <w:bottom w:val="nil"/>
            </w:tcBorders>
            <w:vAlign w:val="center"/>
          </w:tcPr>
          <w:p w14:paraId="459D8BF1" w14:textId="77777777"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2</w:t>
            </w:r>
          </w:p>
        </w:tc>
        <w:tc>
          <w:tcPr>
            <w:tcW w:w="4320" w:type="dxa"/>
            <w:tcBorders>
              <w:bottom w:val="single" w:sz="12" w:space="0" w:color="auto"/>
              <w:right w:val="single" w:sz="12" w:space="0" w:color="auto"/>
            </w:tcBorders>
            <w:vAlign w:val="center"/>
          </w:tcPr>
          <w:p w14:paraId="480E87EC" w14:textId="56715A19" w:rsidR="007F5100" w:rsidRPr="009E72E4" w:rsidRDefault="007F5100" w:rsidP="007F5100">
            <w:pPr>
              <w:keepNext/>
              <w:keepLines/>
              <w:tabs>
                <w:tab w:val="left" w:pos="6048"/>
              </w:tabs>
              <w:spacing w:before="40" w:after="40"/>
              <w:rPr>
                <w:rFonts w:asciiTheme="minorHAnsi" w:hAnsiTheme="minorHAnsi" w:cs="Arial"/>
              </w:rPr>
            </w:pPr>
            <w:r w:rsidRPr="009E72E4">
              <w:rPr>
                <w:rFonts w:asciiTheme="minorHAnsi" w:hAnsiTheme="minorHAnsi" w:cstheme="minorHAnsi"/>
              </w:rPr>
              <w:t>Sent during reporting period</w:t>
            </w:r>
          </w:p>
        </w:tc>
        <w:tc>
          <w:tcPr>
            <w:tcW w:w="1890" w:type="dxa"/>
            <w:tcBorders>
              <w:left w:val="single" w:sz="12" w:space="0" w:color="auto"/>
              <w:bottom w:val="single" w:sz="12" w:space="0" w:color="auto"/>
            </w:tcBorders>
            <w:vAlign w:val="center"/>
          </w:tcPr>
          <w:p w14:paraId="70814DBC" w14:textId="7FACF878" w:rsidR="007F5100" w:rsidRPr="009E72E4" w:rsidRDefault="00D93186" w:rsidP="007F5100">
            <w:pPr>
              <w:jc w:val="center"/>
              <w:rPr>
                <w:rFonts w:asciiTheme="minorHAnsi" w:hAnsiTheme="minorHAnsi"/>
                <w:bCs/>
              </w:rPr>
            </w:pPr>
            <w:r w:rsidRPr="009E72E4">
              <w:rPr>
                <w:rFonts w:asciiTheme="minorHAnsi" w:hAnsiTheme="minorHAnsi"/>
              </w:rPr>
              <w:t>0</w:t>
            </w:r>
          </w:p>
        </w:tc>
      </w:tr>
      <w:tr w:rsidR="007F5100" w:rsidRPr="009E72E4" w14:paraId="2BA5CC5C" w14:textId="77777777" w:rsidTr="004F2BF4">
        <w:trPr>
          <w:trHeight w:val="332"/>
          <w:jc w:val="center"/>
        </w:trPr>
        <w:tc>
          <w:tcPr>
            <w:tcW w:w="810" w:type="dxa"/>
            <w:tcBorders>
              <w:top w:val="nil"/>
              <w:left w:val="nil"/>
              <w:bottom w:val="nil"/>
              <w:right w:val="single" w:sz="2" w:space="0" w:color="auto"/>
            </w:tcBorders>
            <w:vAlign w:val="center"/>
          </w:tcPr>
          <w:p w14:paraId="5320FB13" w14:textId="77777777"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3</w:t>
            </w:r>
          </w:p>
        </w:tc>
        <w:tc>
          <w:tcPr>
            <w:tcW w:w="4320" w:type="dxa"/>
            <w:tcBorders>
              <w:top w:val="single" w:sz="12" w:space="0" w:color="auto"/>
              <w:left w:val="single" w:sz="2" w:space="0" w:color="auto"/>
              <w:bottom w:val="single" w:sz="12" w:space="0" w:color="auto"/>
              <w:right w:val="single" w:sz="12" w:space="0" w:color="auto"/>
            </w:tcBorders>
            <w:vAlign w:val="center"/>
          </w:tcPr>
          <w:p w14:paraId="334CEE8E" w14:textId="4C574041" w:rsidR="007F5100" w:rsidRPr="009E72E4" w:rsidRDefault="007F5100" w:rsidP="007F5100">
            <w:pPr>
              <w:keepNext/>
              <w:keepLines/>
              <w:tabs>
                <w:tab w:val="left" w:pos="6048"/>
              </w:tabs>
              <w:spacing w:before="40" w:after="40"/>
              <w:rPr>
                <w:rFonts w:asciiTheme="minorHAnsi" w:hAnsiTheme="minorHAnsi" w:cs="Arial"/>
                <w:b/>
              </w:rPr>
            </w:pPr>
            <w:r w:rsidRPr="009E72E4">
              <w:rPr>
                <w:rFonts w:asciiTheme="minorHAnsi" w:hAnsiTheme="minorHAnsi" w:cstheme="minorHAnsi"/>
                <w:b/>
              </w:rPr>
              <w:t>Total</w:t>
            </w:r>
          </w:p>
        </w:tc>
        <w:tc>
          <w:tcPr>
            <w:tcW w:w="1890" w:type="dxa"/>
            <w:tcBorders>
              <w:top w:val="single" w:sz="12" w:space="0" w:color="auto"/>
              <w:left w:val="single" w:sz="12" w:space="0" w:color="auto"/>
              <w:bottom w:val="single" w:sz="12" w:space="0" w:color="auto"/>
              <w:right w:val="single" w:sz="2" w:space="0" w:color="auto"/>
            </w:tcBorders>
            <w:vAlign w:val="center"/>
          </w:tcPr>
          <w:p w14:paraId="29689195" w14:textId="068FE223" w:rsidR="007F5100" w:rsidRPr="009E72E4" w:rsidRDefault="00D93186" w:rsidP="007F5100">
            <w:pPr>
              <w:jc w:val="center"/>
              <w:rPr>
                <w:rFonts w:asciiTheme="minorHAnsi" w:hAnsiTheme="minorHAnsi"/>
                <w:b/>
              </w:rPr>
            </w:pPr>
            <w:r w:rsidRPr="009E72E4">
              <w:rPr>
                <w:rFonts w:asciiTheme="minorHAnsi" w:hAnsiTheme="minorHAnsi"/>
                <w:b/>
              </w:rPr>
              <w:t>0</w:t>
            </w:r>
          </w:p>
        </w:tc>
      </w:tr>
      <w:tr w:rsidR="007F5100" w:rsidRPr="009E72E4" w14:paraId="0C51CE37" w14:textId="77777777" w:rsidTr="004F2BF4">
        <w:trPr>
          <w:trHeight w:val="206"/>
          <w:jc w:val="center"/>
        </w:trPr>
        <w:tc>
          <w:tcPr>
            <w:tcW w:w="810" w:type="dxa"/>
            <w:tcBorders>
              <w:top w:val="nil"/>
              <w:left w:val="nil"/>
              <w:bottom w:val="nil"/>
              <w:right w:val="single" w:sz="2" w:space="0" w:color="auto"/>
            </w:tcBorders>
            <w:vAlign w:val="center"/>
          </w:tcPr>
          <w:p w14:paraId="129DA6FD" w14:textId="77777777"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4</w:t>
            </w:r>
          </w:p>
        </w:tc>
        <w:tc>
          <w:tcPr>
            <w:tcW w:w="4320" w:type="dxa"/>
            <w:tcBorders>
              <w:top w:val="single" w:sz="12" w:space="0" w:color="auto"/>
              <w:left w:val="single" w:sz="2" w:space="0" w:color="auto"/>
              <w:bottom w:val="single" w:sz="2" w:space="0" w:color="auto"/>
              <w:right w:val="single" w:sz="12" w:space="0" w:color="auto"/>
            </w:tcBorders>
            <w:vAlign w:val="center"/>
          </w:tcPr>
          <w:p w14:paraId="451BE8EA" w14:textId="002C2C8F" w:rsidR="007F5100" w:rsidRPr="009E72E4" w:rsidRDefault="007F5100" w:rsidP="007F5100">
            <w:pPr>
              <w:keepNext/>
              <w:keepLines/>
              <w:tabs>
                <w:tab w:val="left" w:pos="6048"/>
              </w:tabs>
              <w:spacing w:before="40" w:after="40"/>
              <w:rPr>
                <w:rFonts w:asciiTheme="minorHAnsi" w:hAnsiTheme="minorHAnsi" w:cs="Arial"/>
              </w:rPr>
            </w:pPr>
            <w:r w:rsidRPr="009E72E4">
              <w:rPr>
                <w:rFonts w:asciiTheme="minorHAnsi" w:hAnsiTheme="minorHAnsi" w:cstheme="minorHAnsi"/>
              </w:rPr>
              <w:t>Approved by the Information Commissioner during reporting period</w:t>
            </w:r>
          </w:p>
        </w:tc>
        <w:tc>
          <w:tcPr>
            <w:tcW w:w="1890" w:type="dxa"/>
            <w:tcBorders>
              <w:top w:val="single" w:sz="12" w:space="0" w:color="auto"/>
              <w:left w:val="single" w:sz="12" w:space="0" w:color="auto"/>
            </w:tcBorders>
            <w:vAlign w:val="center"/>
          </w:tcPr>
          <w:p w14:paraId="5AC32AE7" w14:textId="1C4003FB" w:rsidR="007F5100" w:rsidRPr="009E72E4" w:rsidRDefault="00D93186" w:rsidP="007F5100">
            <w:pPr>
              <w:jc w:val="center"/>
              <w:rPr>
                <w:rFonts w:asciiTheme="minorHAnsi" w:hAnsiTheme="minorHAnsi"/>
                <w:bCs/>
              </w:rPr>
            </w:pPr>
            <w:r w:rsidRPr="009E72E4">
              <w:rPr>
                <w:rFonts w:asciiTheme="minorHAnsi" w:hAnsiTheme="minorHAnsi"/>
              </w:rPr>
              <w:t>0</w:t>
            </w:r>
          </w:p>
        </w:tc>
      </w:tr>
      <w:tr w:rsidR="007F5100" w:rsidRPr="009E72E4" w14:paraId="6B8FAFD0" w14:textId="77777777" w:rsidTr="004F2BF4">
        <w:trPr>
          <w:trHeight w:val="107"/>
          <w:jc w:val="center"/>
        </w:trPr>
        <w:tc>
          <w:tcPr>
            <w:tcW w:w="810" w:type="dxa"/>
            <w:tcBorders>
              <w:top w:val="nil"/>
              <w:left w:val="nil"/>
              <w:bottom w:val="nil"/>
            </w:tcBorders>
            <w:vAlign w:val="center"/>
          </w:tcPr>
          <w:p w14:paraId="3960D5D8" w14:textId="77777777"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5</w:t>
            </w:r>
          </w:p>
        </w:tc>
        <w:tc>
          <w:tcPr>
            <w:tcW w:w="4320" w:type="dxa"/>
            <w:tcBorders>
              <w:top w:val="single" w:sz="2" w:space="0" w:color="auto"/>
              <w:bottom w:val="single" w:sz="2" w:space="0" w:color="auto"/>
              <w:right w:val="single" w:sz="12" w:space="0" w:color="auto"/>
            </w:tcBorders>
            <w:vAlign w:val="center"/>
          </w:tcPr>
          <w:p w14:paraId="52F88C58" w14:textId="798BB48F" w:rsidR="007F5100" w:rsidRPr="009E72E4" w:rsidRDefault="007F5100" w:rsidP="007F5100">
            <w:pPr>
              <w:keepNext/>
              <w:keepLines/>
              <w:tabs>
                <w:tab w:val="left" w:pos="6048"/>
              </w:tabs>
              <w:spacing w:before="40" w:after="40"/>
              <w:rPr>
                <w:rFonts w:asciiTheme="minorHAnsi" w:hAnsiTheme="minorHAnsi" w:cs="Arial"/>
              </w:rPr>
            </w:pPr>
            <w:r w:rsidRPr="009E72E4">
              <w:rPr>
                <w:rFonts w:asciiTheme="minorHAnsi" w:hAnsiTheme="minorHAnsi" w:cstheme="minorHAnsi"/>
              </w:rPr>
              <w:t xml:space="preserve">Declined by the Information Commissioner during reporting period </w:t>
            </w:r>
          </w:p>
        </w:tc>
        <w:tc>
          <w:tcPr>
            <w:tcW w:w="1890" w:type="dxa"/>
            <w:tcBorders>
              <w:left w:val="single" w:sz="12" w:space="0" w:color="auto"/>
              <w:bottom w:val="single" w:sz="2" w:space="0" w:color="auto"/>
            </w:tcBorders>
            <w:vAlign w:val="center"/>
          </w:tcPr>
          <w:p w14:paraId="242CF3BF" w14:textId="22BAE513" w:rsidR="007F5100" w:rsidRPr="009E72E4" w:rsidRDefault="00D93186" w:rsidP="007F5100">
            <w:pPr>
              <w:jc w:val="center"/>
              <w:rPr>
                <w:rFonts w:asciiTheme="minorHAnsi" w:hAnsiTheme="minorHAnsi"/>
                <w:bCs/>
              </w:rPr>
            </w:pPr>
            <w:r w:rsidRPr="009E72E4">
              <w:rPr>
                <w:rFonts w:asciiTheme="minorHAnsi" w:hAnsiTheme="minorHAnsi"/>
              </w:rPr>
              <w:t>0</w:t>
            </w:r>
          </w:p>
        </w:tc>
      </w:tr>
      <w:tr w:rsidR="00041519" w:rsidRPr="009E72E4" w14:paraId="26738D8C" w14:textId="77777777" w:rsidTr="004F2BF4">
        <w:trPr>
          <w:trHeight w:val="107"/>
          <w:jc w:val="center"/>
        </w:trPr>
        <w:tc>
          <w:tcPr>
            <w:tcW w:w="810" w:type="dxa"/>
            <w:tcBorders>
              <w:top w:val="nil"/>
              <w:left w:val="nil"/>
              <w:bottom w:val="nil"/>
            </w:tcBorders>
            <w:vAlign w:val="center"/>
          </w:tcPr>
          <w:p w14:paraId="7B4D4195" w14:textId="0AE42CA1" w:rsidR="00041519" w:rsidRPr="009E72E4" w:rsidRDefault="00394D0D"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Row 6</w:t>
            </w:r>
          </w:p>
        </w:tc>
        <w:tc>
          <w:tcPr>
            <w:tcW w:w="4320" w:type="dxa"/>
            <w:tcBorders>
              <w:top w:val="single" w:sz="2" w:space="0" w:color="auto"/>
              <w:bottom w:val="single" w:sz="2" w:space="0" w:color="auto"/>
              <w:right w:val="single" w:sz="12" w:space="0" w:color="auto"/>
            </w:tcBorders>
            <w:shd w:val="clear" w:color="auto" w:fill="auto"/>
            <w:vAlign w:val="center"/>
          </w:tcPr>
          <w:p w14:paraId="5DD9F407" w14:textId="00E6D8F8" w:rsidR="00041519" w:rsidRPr="009E72E4" w:rsidRDefault="00394D0D" w:rsidP="007F5100">
            <w:pPr>
              <w:keepNext/>
              <w:keepLines/>
              <w:tabs>
                <w:tab w:val="left" w:pos="6048"/>
              </w:tabs>
              <w:spacing w:before="40" w:after="40"/>
              <w:rPr>
                <w:rFonts w:asciiTheme="minorHAnsi" w:hAnsiTheme="minorHAnsi" w:cstheme="minorHAnsi"/>
              </w:rPr>
            </w:pPr>
            <w:r w:rsidRPr="009E72E4">
              <w:rPr>
                <w:rFonts w:asciiTheme="minorHAnsi" w:hAnsiTheme="minorHAnsi" w:cstheme="minorHAnsi"/>
              </w:rPr>
              <w:t>Withdrawn during reporting period</w:t>
            </w:r>
          </w:p>
        </w:tc>
        <w:tc>
          <w:tcPr>
            <w:tcW w:w="1890" w:type="dxa"/>
            <w:tcBorders>
              <w:top w:val="single" w:sz="2" w:space="0" w:color="auto"/>
              <w:left w:val="single" w:sz="12" w:space="0" w:color="auto"/>
              <w:bottom w:val="single" w:sz="2" w:space="0" w:color="auto"/>
            </w:tcBorders>
            <w:shd w:val="clear" w:color="auto" w:fill="auto"/>
            <w:vAlign w:val="center"/>
          </w:tcPr>
          <w:p w14:paraId="0D7396F9" w14:textId="5E45EB22" w:rsidR="00041519" w:rsidRPr="009E72E4" w:rsidRDefault="00D93186" w:rsidP="007F5100">
            <w:pPr>
              <w:jc w:val="center"/>
              <w:rPr>
                <w:rFonts w:asciiTheme="minorHAnsi" w:hAnsiTheme="minorHAnsi"/>
                <w:bCs/>
              </w:rPr>
            </w:pPr>
            <w:r w:rsidRPr="009E72E4">
              <w:rPr>
                <w:rFonts w:asciiTheme="minorHAnsi" w:hAnsiTheme="minorHAnsi"/>
              </w:rPr>
              <w:t>0</w:t>
            </w:r>
          </w:p>
        </w:tc>
      </w:tr>
      <w:tr w:rsidR="007F5100" w:rsidRPr="009E72E4" w14:paraId="1DF5D723" w14:textId="77777777" w:rsidTr="004F2BF4">
        <w:trPr>
          <w:trHeight w:val="107"/>
          <w:jc w:val="center"/>
        </w:trPr>
        <w:tc>
          <w:tcPr>
            <w:tcW w:w="810" w:type="dxa"/>
            <w:tcBorders>
              <w:top w:val="nil"/>
              <w:left w:val="nil"/>
              <w:bottom w:val="nil"/>
              <w:right w:val="single" w:sz="2" w:space="0" w:color="auto"/>
            </w:tcBorders>
            <w:vAlign w:val="center"/>
          </w:tcPr>
          <w:p w14:paraId="0258BF12" w14:textId="6C66C994" w:rsidR="007F5100" w:rsidRPr="009E72E4" w:rsidRDefault="007F5100" w:rsidP="00DF24E7">
            <w:pPr>
              <w:keepNext/>
              <w:keepLines/>
              <w:spacing w:before="40" w:after="40"/>
              <w:jc w:val="right"/>
              <w:rPr>
                <w:rFonts w:asciiTheme="minorHAnsi" w:hAnsiTheme="minorHAnsi" w:cs="Arial"/>
                <w:b/>
                <w:bCs/>
                <w:color w:val="0000FF"/>
              </w:rPr>
            </w:pPr>
            <w:r w:rsidRPr="009E72E4">
              <w:rPr>
                <w:rFonts w:asciiTheme="minorHAnsi" w:hAnsiTheme="minorHAnsi" w:cs="Arial"/>
                <w:b/>
                <w:color w:val="0000FF"/>
              </w:rPr>
              <w:t xml:space="preserve">Row </w:t>
            </w:r>
            <w:r w:rsidR="00394D0D" w:rsidRPr="009E72E4">
              <w:rPr>
                <w:rFonts w:asciiTheme="minorHAnsi" w:hAnsiTheme="minorHAnsi" w:cs="Arial"/>
                <w:b/>
                <w:color w:val="0000FF"/>
              </w:rPr>
              <w:t>7</w:t>
            </w:r>
          </w:p>
        </w:tc>
        <w:tc>
          <w:tcPr>
            <w:tcW w:w="4320" w:type="dxa"/>
            <w:tcBorders>
              <w:top w:val="single" w:sz="2" w:space="0" w:color="auto"/>
              <w:left w:val="single" w:sz="2" w:space="0" w:color="auto"/>
              <w:bottom w:val="single" w:sz="2" w:space="0" w:color="auto"/>
              <w:right w:val="single" w:sz="12" w:space="0" w:color="auto"/>
            </w:tcBorders>
            <w:vAlign w:val="center"/>
          </w:tcPr>
          <w:p w14:paraId="21A6B66F" w14:textId="20AB6986" w:rsidR="007F5100" w:rsidRPr="009E72E4" w:rsidRDefault="007F5100" w:rsidP="007F5100">
            <w:pPr>
              <w:keepNext/>
              <w:keepLines/>
              <w:tabs>
                <w:tab w:val="left" w:pos="6048"/>
              </w:tabs>
              <w:spacing w:before="40" w:after="40"/>
              <w:rPr>
                <w:rFonts w:asciiTheme="minorHAnsi" w:hAnsiTheme="minorHAnsi" w:cs="Arial"/>
              </w:rPr>
            </w:pPr>
            <w:r w:rsidRPr="009E72E4">
              <w:rPr>
                <w:rFonts w:asciiTheme="minorHAnsi" w:hAnsiTheme="minorHAnsi" w:cstheme="minorHAnsi"/>
              </w:rPr>
              <w:t>Carried over to next reporting period</w:t>
            </w:r>
          </w:p>
        </w:tc>
        <w:tc>
          <w:tcPr>
            <w:tcW w:w="1890" w:type="dxa"/>
            <w:tcBorders>
              <w:top w:val="single" w:sz="2" w:space="0" w:color="auto"/>
              <w:left w:val="single" w:sz="12" w:space="0" w:color="auto"/>
              <w:bottom w:val="single" w:sz="2" w:space="0" w:color="auto"/>
              <w:right w:val="single" w:sz="2" w:space="0" w:color="auto"/>
            </w:tcBorders>
            <w:vAlign w:val="center"/>
          </w:tcPr>
          <w:p w14:paraId="13B19034" w14:textId="17B21F62" w:rsidR="007F5100" w:rsidRPr="009E72E4" w:rsidRDefault="00D93186" w:rsidP="007F5100">
            <w:pPr>
              <w:jc w:val="center"/>
              <w:rPr>
                <w:rFonts w:asciiTheme="minorHAnsi" w:hAnsiTheme="minorHAnsi"/>
                <w:bCs/>
              </w:rPr>
            </w:pPr>
            <w:r w:rsidRPr="009E72E4">
              <w:rPr>
                <w:rFonts w:asciiTheme="minorHAnsi" w:hAnsiTheme="minorHAnsi"/>
              </w:rPr>
              <w:t>0</w:t>
            </w:r>
          </w:p>
        </w:tc>
      </w:tr>
    </w:tbl>
    <w:p w14:paraId="76BA8F46" w14:textId="77777777" w:rsidR="00626FCF" w:rsidRPr="009E72E4" w:rsidRDefault="00626FCF" w:rsidP="005F79A5">
      <w:pPr>
        <w:rPr>
          <w:rFonts w:asciiTheme="minorHAnsi" w:hAnsiTheme="minorHAnsi" w:cstheme="minorHAnsi"/>
          <w:sz w:val="24"/>
        </w:rPr>
      </w:pPr>
    </w:p>
    <w:p w14:paraId="5BF9C76C" w14:textId="3E9D46C8" w:rsidR="0077610F" w:rsidRPr="009E72E4" w:rsidRDefault="0077610F" w:rsidP="005F79A5">
      <w:pPr>
        <w:rPr>
          <w:rFonts w:asciiTheme="minorHAnsi" w:hAnsiTheme="minorHAnsi" w:cs="Arial"/>
          <w:sz w:val="24"/>
        </w:rPr>
      </w:pPr>
      <w:r w:rsidRPr="009E72E4">
        <w:rPr>
          <w:rFonts w:asciiTheme="minorHAnsi" w:hAnsiTheme="minorHAnsi" w:cs="Arial"/>
          <w:b/>
          <w:color w:val="0000FF"/>
          <w:sz w:val="24"/>
        </w:rPr>
        <w:t>Row 1</w:t>
      </w:r>
      <w:r w:rsidRPr="009E72E4">
        <w:rPr>
          <w:rFonts w:asciiTheme="minorHAnsi" w:hAnsiTheme="minorHAnsi" w:cs="Arial"/>
          <w:sz w:val="24"/>
        </w:rPr>
        <w:t xml:space="preserve"> </w:t>
      </w:r>
      <w:r w:rsidRPr="009E72E4">
        <w:rPr>
          <w:rFonts w:asciiTheme="minorHAnsi" w:hAnsiTheme="minorHAnsi" w:cs="Arial"/>
          <w:b/>
          <w:sz w:val="24"/>
        </w:rPr>
        <w:t>–</w:t>
      </w:r>
      <w:r w:rsidR="00F83F40">
        <w:rPr>
          <w:rFonts w:asciiTheme="minorHAnsi" w:hAnsiTheme="minorHAnsi" w:cs="Arial"/>
          <w:b/>
          <w:sz w:val="24"/>
        </w:rPr>
        <w:t xml:space="preserve"> </w:t>
      </w:r>
      <w:r w:rsidR="009570C8" w:rsidRPr="009E72E4">
        <w:rPr>
          <w:rFonts w:asciiTheme="minorHAnsi" w:hAnsiTheme="minorHAnsi" w:cs="Arial"/>
          <w:b/>
          <w:sz w:val="24"/>
        </w:rPr>
        <w:t>O</w:t>
      </w:r>
      <w:r w:rsidRPr="009E72E4">
        <w:rPr>
          <w:rFonts w:asciiTheme="minorHAnsi" w:hAnsiTheme="minorHAnsi" w:cs="Arial"/>
          <w:b/>
          <w:sz w:val="24"/>
        </w:rPr>
        <w:t xml:space="preserve">utstanding </w:t>
      </w:r>
      <w:r w:rsidR="007F7107" w:rsidRPr="009E72E4">
        <w:rPr>
          <w:rFonts w:asciiTheme="minorHAnsi" w:hAnsiTheme="minorHAnsi" w:cs="Arial"/>
          <w:b/>
          <w:sz w:val="24"/>
        </w:rPr>
        <w:t xml:space="preserve">from </w:t>
      </w:r>
      <w:r w:rsidRPr="009E72E4">
        <w:rPr>
          <w:rFonts w:asciiTheme="minorHAnsi" w:hAnsiTheme="minorHAnsi" w:cs="Arial"/>
          <w:b/>
          <w:sz w:val="24"/>
        </w:rPr>
        <w:t>previous reporting period</w:t>
      </w:r>
    </w:p>
    <w:p w14:paraId="3E402A8B" w14:textId="20323736" w:rsidR="00A44EE7" w:rsidRPr="009E72E4" w:rsidRDefault="00EB1FB6" w:rsidP="00A44EE7">
      <w:pPr>
        <w:rPr>
          <w:rFonts w:asciiTheme="minorHAnsi" w:hAnsiTheme="minorHAnsi" w:cs="Arial"/>
          <w:sz w:val="24"/>
        </w:rPr>
      </w:pPr>
      <w:r w:rsidRPr="009E72E4">
        <w:rPr>
          <w:rFonts w:asciiTheme="minorHAnsi" w:hAnsiTheme="minorHAnsi" w:cs="Arial"/>
          <w:sz w:val="24"/>
        </w:rPr>
        <w:t>Report</w:t>
      </w:r>
      <w:r w:rsidR="00A44EE7" w:rsidRPr="009E72E4">
        <w:rPr>
          <w:rFonts w:asciiTheme="minorHAnsi" w:hAnsiTheme="minorHAnsi" w:cs="Arial"/>
          <w:sz w:val="24"/>
        </w:rPr>
        <w:t xml:space="preserve"> the </w:t>
      </w:r>
      <w:r w:rsidR="00FB4716" w:rsidRPr="009E72E4">
        <w:rPr>
          <w:rFonts w:asciiTheme="minorHAnsi" w:hAnsiTheme="minorHAnsi" w:cs="Arial"/>
          <w:sz w:val="24"/>
        </w:rPr>
        <w:t xml:space="preserve">total </w:t>
      </w:r>
      <w:r w:rsidR="00A44EE7" w:rsidRPr="009E72E4">
        <w:rPr>
          <w:rFonts w:asciiTheme="minorHAnsi" w:hAnsiTheme="minorHAnsi" w:cs="Arial"/>
          <w:sz w:val="24"/>
        </w:rPr>
        <w:t xml:space="preserve">number of requests for written approval to decline to act </w:t>
      </w:r>
      <w:r w:rsidR="00592B34" w:rsidRPr="009E72E4">
        <w:rPr>
          <w:rFonts w:asciiTheme="minorHAnsi" w:hAnsiTheme="minorHAnsi" w:cs="Arial"/>
          <w:sz w:val="24"/>
        </w:rPr>
        <w:t xml:space="preserve">on a request </w:t>
      </w:r>
      <w:r w:rsidR="00A44EE7" w:rsidRPr="009E72E4">
        <w:rPr>
          <w:rFonts w:asciiTheme="minorHAnsi" w:hAnsiTheme="minorHAnsi" w:cs="Arial"/>
          <w:sz w:val="24"/>
        </w:rPr>
        <w:t xml:space="preserve">that were </w:t>
      </w:r>
      <w:r w:rsidR="00B97ABC" w:rsidRPr="009E72E4">
        <w:rPr>
          <w:rFonts w:asciiTheme="minorHAnsi" w:hAnsiTheme="minorHAnsi" w:cs="Arial"/>
          <w:sz w:val="24"/>
        </w:rPr>
        <w:t>outstanding</w:t>
      </w:r>
      <w:r w:rsidR="00A44EE7" w:rsidRPr="009E72E4">
        <w:rPr>
          <w:rFonts w:asciiTheme="minorHAnsi" w:hAnsiTheme="minorHAnsi" w:cs="Arial"/>
          <w:sz w:val="24"/>
        </w:rPr>
        <w:t xml:space="preserve"> from the previous reporting period. This number</w:t>
      </w:r>
      <w:r w:rsidR="00A44EE7" w:rsidRPr="009E72E4">
        <w:rPr>
          <w:rFonts w:asciiTheme="minorHAnsi" w:hAnsiTheme="minorHAnsi" w:cs="Arial"/>
          <w:b/>
          <w:sz w:val="24"/>
        </w:rPr>
        <w:t xml:space="preserve"> should be equal </w:t>
      </w:r>
      <w:r w:rsidR="00A44EE7" w:rsidRPr="009E72E4">
        <w:rPr>
          <w:rFonts w:asciiTheme="minorHAnsi" w:hAnsiTheme="minorHAnsi" w:cs="Arial"/>
          <w:sz w:val="24"/>
        </w:rPr>
        <w:t>to the number of requests carried over</w:t>
      </w:r>
      <w:r w:rsidR="00326E51" w:rsidRPr="009E72E4">
        <w:rPr>
          <w:rFonts w:asciiTheme="minorHAnsi" w:hAnsiTheme="minorHAnsi" w:cs="Arial"/>
          <w:sz w:val="24"/>
        </w:rPr>
        <w:t xml:space="preserve"> to </w:t>
      </w:r>
      <w:r w:rsidR="002C7A9C" w:rsidRPr="009E72E4">
        <w:rPr>
          <w:rFonts w:asciiTheme="minorHAnsi" w:hAnsiTheme="minorHAnsi" w:cs="Arial"/>
          <w:sz w:val="24"/>
        </w:rPr>
        <w:t xml:space="preserve">the </w:t>
      </w:r>
      <w:r w:rsidR="00326E51" w:rsidRPr="009E72E4">
        <w:rPr>
          <w:rFonts w:asciiTheme="minorHAnsi" w:hAnsiTheme="minorHAnsi" w:cs="Arial"/>
          <w:sz w:val="24"/>
        </w:rPr>
        <w:t>next reporting period</w:t>
      </w:r>
      <w:r w:rsidR="00B835AF" w:rsidRPr="009E72E4">
        <w:rPr>
          <w:rFonts w:asciiTheme="minorHAnsi" w:hAnsiTheme="minorHAnsi" w:cs="Arial"/>
          <w:sz w:val="24"/>
        </w:rPr>
        <w:t xml:space="preserve"> as </w:t>
      </w:r>
      <w:r w:rsidR="002B5C5C" w:rsidRPr="009E72E4">
        <w:rPr>
          <w:rFonts w:asciiTheme="minorHAnsi" w:hAnsiTheme="minorHAnsi" w:cs="Arial"/>
          <w:sz w:val="24"/>
        </w:rPr>
        <w:t>reported in your institution’s</w:t>
      </w:r>
      <w:r w:rsidR="00873AE2" w:rsidRPr="009E72E4">
        <w:rPr>
          <w:rFonts w:asciiTheme="minorHAnsi" w:hAnsiTheme="minorHAnsi" w:cs="Arial"/>
          <w:sz w:val="24"/>
        </w:rPr>
        <w:t xml:space="preserve"> </w:t>
      </w:r>
      <w:r w:rsidR="003F296A" w:rsidRPr="009E72E4">
        <w:rPr>
          <w:rFonts w:asciiTheme="minorHAnsi" w:hAnsiTheme="minorHAnsi" w:cs="Arial"/>
          <w:sz w:val="24"/>
        </w:rPr>
        <w:t>S</w:t>
      </w:r>
      <w:r w:rsidR="00873AE2" w:rsidRPr="009E72E4">
        <w:rPr>
          <w:rFonts w:asciiTheme="minorHAnsi" w:hAnsiTheme="minorHAnsi" w:cs="Arial"/>
          <w:sz w:val="24"/>
        </w:rPr>
        <w:t xml:space="preserve">ection </w:t>
      </w:r>
      <w:r w:rsidR="00F5440D" w:rsidRPr="009E72E4">
        <w:rPr>
          <w:rFonts w:asciiTheme="minorHAnsi" w:hAnsiTheme="minorHAnsi" w:cs="Arial"/>
          <w:sz w:val="24"/>
        </w:rPr>
        <w:t>3</w:t>
      </w:r>
      <w:r w:rsidR="00873AE2" w:rsidRPr="009E72E4">
        <w:rPr>
          <w:rFonts w:asciiTheme="minorHAnsi" w:hAnsiTheme="minorHAnsi" w:cs="Arial"/>
          <w:sz w:val="24"/>
        </w:rPr>
        <w:t xml:space="preserve"> of </w:t>
      </w:r>
      <w:r w:rsidR="005F2458">
        <w:rPr>
          <w:rFonts w:asciiTheme="minorHAnsi" w:hAnsiTheme="minorHAnsi" w:cs="Arial"/>
          <w:sz w:val="24"/>
        </w:rPr>
        <w:t>the</w:t>
      </w:r>
      <w:r w:rsidR="002B5C5C" w:rsidRPr="009E72E4">
        <w:rPr>
          <w:rFonts w:asciiTheme="minorHAnsi" w:hAnsiTheme="minorHAnsi" w:cs="Arial"/>
          <w:sz w:val="24"/>
        </w:rPr>
        <w:t xml:space="preserve"> Report </w:t>
      </w:r>
      <w:r w:rsidR="00A44EE7" w:rsidRPr="009E72E4">
        <w:rPr>
          <w:rFonts w:asciiTheme="minorHAnsi" w:hAnsiTheme="minorHAnsi" w:cs="Arial"/>
          <w:sz w:val="24"/>
        </w:rPr>
        <w:t>from the previous reporting period</w:t>
      </w:r>
      <w:r w:rsidR="00382A79" w:rsidRPr="009E72E4">
        <w:rPr>
          <w:rFonts w:asciiTheme="minorHAnsi" w:hAnsiTheme="minorHAnsi" w:cs="Arial"/>
          <w:sz w:val="24"/>
        </w:rPr>
        <w:t>.</w:t>
      </w:r>
    </w:p>
    <w:p w14:paraId="23F4A7B4" w14:textId="7BD2655A" w:rsidR="007A18A5" w:rsidRPr="009E72E4" w:rsidRDefault="007A18A5" w:rsidP="00A44EE7">
      <w:pPr>
        <w:rPr>
          <w:rFonts w:asciiTheme="minorHAnsi" w:hAnsiTheme="minorHAnsi" w:cs="Arial"/>
          <w:sz w:val="24"/>
        </w:rPr>
      </w:pPr>
    </w:p>
    <w:p w14:paraId="46FEE4A6" w14:textId="31FC4B67" w:rsidR="007A18A5" w:rsidRPr="009E72E4" w:rsidRDefault="007A18A5" w:rsidP="007A18A5">
      <w:pPr>
        <w:rPr>
          <w:rFonts w:asciiTheme="minorHAnsi" w:hAnsiTheme="minorHAnsi" w:cs="Arial"/>
          <w:sz w:val="24"/>
        </w:rPr>
      </w:pPr>
      <w:r w:rsidRPr="009E72E4">
        <w:rPr>
          <w:rFonts w:asciiTheme="minorHAnsi" w:hAnsiTheme="minorHAnsi" w:cs="Arial"/>
          <w:sz w:val="24"/>
        </w:rPr>
        <w:t>If the number of requests</w:t>
      </w:r>
      <w:r w:rsidR="00DC7451" w:rsidRPr="009E72E4">
        <w:rPr>
          <w:rFonts w:asciiTheme="minorHAnsi" w:hAnsiTheme="minorHAnsi" w:cs="Arial"/>
          <w:sz w:val="24"/>
        </w:rPr>
        <w:t xml:space="preserve"> for written approval to decline to act</w:t>
      </w:r>
      <w:r w:rsidR="00002767" w:rsidRPr="009E72E4">
        <w:rPr>
          <w:rFonts w:asciiTheme="minorHAnsi" w:hAnsiTheme="minorHAnsi" w:cs="Arial"/>
          <w:sz w:val="24"/>
        </w:rPr>
        <w:t xml:space="preserve"> on a request</w:t>
      </w:r>
      <w:r w:rsidRPr="009E72E4">
        <w:rPr>
          <w:rFonts w:asciiTheme="minorHAnsi" w:hAnsiTheme="minorHAnsi" w:cs="Arial"/>
          <w:sz w:val="24"/>
        </w:rPr>
        <w:t xml:space="preserve"> carried over from the previous Report does not equal the number of requests outstanding from the previous reporting period in the current Report, an explanation of the discrepancy </w:t>
      </w:r>
      <w:r w:rsidRPr="009E72E4">
        <w:rPr>
          <w:rFonts w:asciiTheme="minorHAnsi" w:hAnsiTheme="minorHAnsi" w:cs="Arial"/>
          <w:b/>
          <w:sz w:val="24"/>
        </w:rPr>
        <w:t>must be provided in your email</w:t>
      </w:r>
      <w:r w:rsidRPr="009E72E4">
        <w:rPr>
          <w:rFonts w:asciiTheme="minorHAnsi" w:hAnsiTheme="minorHAnsi" w:cs="Arial"/>
          <w:sz w:val="24"/>
        </w:rPr>
        <w:t xml:space="preserve"> when returning the completed Report to TBS. </w:t>
      </w:r>
    </w:p>
    <w:p w14:paraId="184D408C" w14:textId="77777777" w:rsidR="004446E8" w:rsidRPr="009E72E4" w:rsidRDefault="004446E8" w:rsidP="005F79A5">
      <w:pPr>
        <w:rPr>
          <w:rFonts w:asciiTheme="minorHAnsi" w:hAnsiTheme="minorHAnsi" w:cs="Arial"/>
          <w:sz w:val="24"/>
        </w:rPr>
      </w:pPr>
    </w:p>
    <w:p w14:paraId="0D65980E" w14:textId="112793A5" w:rsidR="004446E8" w:rsidRPr="009E72E4" w:rsidRDefault="004446E8" w:rsidP="005F79A5">
      <w:pPr>
        <w:rPr>
          <w:rFonts w:asciiTheme="minorHAnsi" w:hAnsiTheme="minorHAnsi" w:cs="Arial"/>
          <w:sz w:val="24"/>
        </w:rPr>
      </w:pPr>
      <w:r w:rsidRPr="009E72E4">
        <w:rPr>
          <w:rFonts w:asciiTheme="minorHAnsi" w:hAnsiTheme="minorHAnsi" w:cs="Arial"/>
          <w:b/>
          <w:color w:val="0000FF"/>
          <w:sz w:val="24"/>
        </w:rPr>
        <w:t>Row 2</w:t>
      </w:r>
      <w:r w:rsidRPr="009E72E4">
        <w:rPr>
          <w:rFonts w:asciiTheme="minorHAnsi" w:hAnsiTheme="minorHAnsi" w:cs="Arial"/>
          <w:sz w:val="24"/>
        </w:rPr>
        <w:t xml:space="preserve"> </w:t>
      </w:r>
      <w:r w:rsidRPr="009E72E4">
        <w:rPr>
          <w:rFonts w:asciiTheme="minorHAnsi" w:hAnsiTheme="minorHAnsi" w:cs="Arial"/>
          <w:b/>
          <w:sz w:val="24"/>
        </w:rPr>
        <w:t>–</w:t>
      </w:r>
      <w:r w:rsidR="00F83F40">
        <w:rPr>
          <w:rFonts w:asciiTheme="minorHAnsi" w:hAnsiTheme="minorHAnsi" w:cs="Arial"/>
          <w:b/>
          <w:sz w:val="24"/>
        </w:rPr>
        <w:t xml:space="preserve"> </w:t>
      </w:r>
      <w:r w:rsidR="00DB7C8E" w:rsidRPr="009E72E4">
        <w:rPr>
          <w:rFonts w:asciiTheme="minorHAnsi" w:hAnsiTheme="minorHAnsi" w:cs="Arial"/>
          <w:b/>
          <w:sz w:val="24"/>
        </w:rPr>
        <w:t>S</w:t>
      </w:r>
      <w:r w:rsidRPr="009E72E4">
        <w:rPr>
          <w:rFonts w:asciiTheme="minorHAnsi" w:hAnsiTheme="minorHAnsi" w:cs="Arial"/>
          <w:b/>
          <w:sz w:val="24"/>
        </w:rPr>
        <w:t>ent during the reporting period</w:t>
      </w:r>
    </w:p>
    <w:p w14:paraId="135BD0BC" w14:textId="6C814320" w:rsidR="004446E8" w:rsidRPr="009E72E4" w:rsidRDefault="00EB1FB6" w:rsidP="005F79A5">
      <w:pPr>
        <w:rPr>
          <w:rFonts w:asciiTheme="minorHAnsi" w:hAnsiTheme="minorHAnsi" w:cs="Arial"/>
          <w:sz w:val="24"/>
        </w:rPr>
      </w:pPr>
      <w:r w:rsidRPr="009E72E4">
        <w:rPr>
          <w:rFonts w:asciiTheme="minorHAnsi" w:hAnsiTheme="minorHAnsi" w:cs="Arial"/>
          <w:sz w:val="24"/>
        </w:rPr>
        <w:t xml:space="preserve">Report </w:t>
      </w:r>
      <w:r w:rsidR="004446E8" w:rsidRPr="009E72E4">
        <w:rPr>
          <w:rFonts w:asciiTheme="minorHAnsi" w:hAnsiTheme="minorHAnsi" w:cs="Arial"/>
          <w:sz w:val="24"/>
        </w:rPr>
        <w:t xml:space="preserve">the </w:t>
      </w:r>
      <w:r w:rsidR="007F7107" w:rsidRPr="009E72E4">
        <w:rPr>
          <w:rFonts w:asciiTheme="minorHAnsi" w:hAnsiTheme="minorHAnsi" w:cs="Arial"/>
          <w:sz w:val="24"/>
        </w:rPr>
        <w:t xml:space="preserve">total </w:t>
      </w:r>
      <w:r w:rsidR="004446E8" w:rsidRPr="009E72E4">
        <w:rPr>
          <w:rFonts w:asciiTheme="minorHAnsi" w:hAnsiTheme="minorHAnsi" w:cs="Arial"/>
          <w:sz w:val="24"/>
        </w:rPr>
        <w:t>number of request</w:t>
      </w:r>
      <w:r w:rsidR="00F03952" w:rsidRPr="009E72E4">
        <w:rPr>
          <w:rFonts w:asciiTheme="minorHAnsi" w:hAnsiTheme="minorHAnsi" w:cs="Arial"/>
          <w:sz w:val="24"/>
        </w:rPr>
        <w:t>s</w:t>
      </w:r>
      <w:r w:rsidR="004446E8" w:rsidRPr="009E72E4">
        <w:rPr>
          <w:rFonts w:asciiTheme="minorHAnsi" w:hAnsiTheme="minorHAnsi" w:cs="Arial"/>
          <w:sz w:val="24"/>
        </w:rPr>
        <w:t xml:space="preserve"> </w:t>
      </w:r>
      <w:r w:rsidR="00F03952" w:rsidRPr="009E72E4">
        <w:rPr>
          <w:rFonts w:asciiTheme="minorHAnsi" w:hAnsiTheme="minorHAnsi" w:cs="Arial"/>
          <w:sz w:val="24"/>
        </w:rPr>
        <w:t xml:space="preserve">for written approval to decline to act on a request that were </w:t>
      </w:r>
      <w:r w:rsidR="004446E8" w:rsidRPr="009E72E4">
        <w:rPr>
          <w:rFonts w:asciiTheme="minorHAnsi" w:hAnsiTheme="minorHAnsi" w:cs="Arial"/>
          <w:sz w:val="24"/>
        </w:rPr>
        <w:t>sent to</w:t>
      </w:r>
      <w:r w:rsidR="00F03952" w:rsidRPr="009E72E4">
        <w:rPr>
          <w:rFonts w:asciiTheme="minorHAnsi" w:hAnsiTheme="minorHAnsi" w:cs="Arial"/>
          <w:sz w:val="24"/>
        </w:rPr>
        <w:t xml:space="preserve"> the </w:t>
      </w:r>
      <w:r w:rsidR="004446E8" w:rsidRPr="009E72E4">
        <w:rPr>
          <w:rFonts w:asciiTheme="minorHAnsi" w:hAnsiTheme="minorHAnsi" w:cs="Arial"/>
          <w:sz w:val="24"/>
        </w:rPr>
        <w:t xml:space="preserve">Information Commissioner during the </w:t>
      </w:r>
      <w:r w:rsidR="00FF1135" w:rsidRPr="009E72E4">
        <w:rPr>
          <w:rFonts w:asciiTheme="minorHAnsi" w:hAnsiTheme="minorHAnsi" w:cs="Arial"/>
          <w:sz w:val="24"/>
        </w:rPr>
        <w:t xml:space="preserve">current </w:t>
      </w:r>
      <w:r w:rsidR="004446E8" w:rsidRPr="009E72E4">
        <w:rPr>
          <w:rFonts w:asciiTheme="minorHAnsi" w:hAnsiTheme="minorHAnsi" w:cs="Arial"/>
          <w:sz w:val="24"/>
        </w:rPr>
        <w:t>reporting period</w:t>
      </w:r>
      <w:r w:rsidR="00F03952" w:rsidRPr="009E72E4">
        <w:rPr>
          <w:rFonts w:asciiTheme="minorHAnsi" w:hAnsiTheme="minorHAnsi" w:cs="Arial"/>
          <w:sz w:val="24"/>
        </w:rPr>
        <w:t>, as per</w:t>
      </w:r>
      <w:r w:rsidR="00C81741" w:rsidRPr="009E72E4">
        <w:rPr>
          <w:rFonts w:asciiTheme="minorHAnsi" w:hAnsiTheme="minorHAnsi" w:cs="Arial"/>
          <w:sz w:val="24"/>
        </w:rPr>
        <w:t xml:space="preserve"> </w:t>
      </w:r>
      <w:hyperlink r:id="rId16" w:anchor="h-259:~:text=Request%20for%20access%20to%20record,6">
        <w:r w:rsidR="006823CF" w:rsidRPr="276C4BF4">
          <w:rPr>
            <w:rStyle w:val="Hyperlink"/>
            <w:rFonts w:asciiTheme="minorHAnsi" w:hAnsiTheme="minorHAnsi" w:cstheme="minorBidi"/>
            <w:sz w:val="24"/>
          </w:rPr>
          <w:t>Section 6</w:t>
        </w:r>
      </w:hyperlink>
      <w:r w:rsidR="006823CF" w:rsidRPr="276C4BF4">
        <w:rPr>
          <w:rFonts w:asciiTheme="minorHAnsi" w:hAnsiTheme="minorHAnsi" w:cstheme="minorBidi"/>
          <w:sz w:val="24"/>
        </w:rPr>
        <w:t xml:space="preserve"> </w:t>
      </w:r>
      <w:r w:rsidR="00427C46" w:rsidRPr="009E72E4">
        <w:rPr>
          <w:rFonts w:asciiTheme="minorHAnsi" w:hAnsiTheme="minorHAnsi" w:cs="Arial"/>
          <w:sz w:val="24"/>
        </w:rPr>
        <w:t xml:space="preserve">of the </w:t>
      </w:r>
      <w:r w:rsidR="00286015" w:rsidRPr="009E72E4">
        <w:rPr>
          <w:rFonts w:asciiTheme="minorHAnsi" w:hAnsiTheme="minorHAnsi" w:cs="Arial"/>
          <w:sz w:val="24"/>
        </w:rPr>
        <w:t>ATIA</w:t>
      </w:r>
      <w:r w:rsidR="00F03952" w:rsidRPr="009E72E4">
        <w:rPr>
          <w:rFonts w:asciiTheme="minorHAnsi" w:hAnsiTheme="minorHAnsi" w:cs="Arial"/>
          <w:sz w:val="24"/>
        </w:rPr>
        <w:t>.</w:t>
      </w:r>
    </w:p>
    <w:p w14:paraId="5CBD67E3" w14:textId="77777777" w:rsidR="00427C46" w:rsidRPr="009E72E4" w:rsidRDefault="00427C46" w:rsidP="005F79A5">
      <w:pPr>
        <w:rPr>
          <w:rFonts w:asciiTheme="minorHAnsi" w:hAnsiTheme="minorHAnsi" w:cs="Arial"/>
          <w:sz w:val="24"/>
        </w:rPr>
      </w:pPr>
    </w:p>
    <w:p w14:paraId="179E9191" w14:textId="358B6062" w:rsidR="00427C46" w:rsidRPr="009E72E4" w:rsidRDefault="00427C46" w:rsidP="005F79A5">
      <w:pPr>
        <w:rPr>
          <w:rFonts w:asciiTheme="minorHAnsi" w:hAnsiTheme="minorHAnsi" w:cs="Arial"/>
          <w:sz w:val="24"/>
        </w:rPr>
      </w:pPr>
      <w:r w:rsidRPr="009E72E4">
        <w:rPr>
          <w:rFonts w:asciiTheme="minorHAnsi" w:hAnsiTheme="minorHAnsi" w:cs="Arial"/>
          <w:b/>
          <w:color w:val="0000FF"/>
          <w:sz w:val="24"/>
        </w:rPr>
        <w:t>Row 3</w:t>
      </w:r>
      <w:r w:rsidRPr="009E72E4">
        <w:rPr>
          <w:rFonts w:asciiTheme="minorHAnsi" w:hAnsiTheme="minorHAnsi" w:cs="Arial"/>
          <w:sz w:val="24"/>
        </w:rPr>
        <w:t xml:space="preserve"> </w:t>
      </w:r>
      <w:r w:rsidR="00A16556" w:rsidRPr="009E72E4">
        <w:rPr>
          <w:rFonts w:asciiTheme="minorHAnsi" w:hAnsiTheme="minorHAnsi" w:cs="Arial"/>
          <w:b/>
          <w:sz w:val="24"/>
        </w:rPr>
        <w:t>– Total</w:t>
      </w:r>
      <w:r w:rsidRPr="009E72E4">
        <w:rPr>
          <w:rFonts w:asciiTheme="minorHAnsi" w:hAnsiTheme="minorHAnsi" w:cs="Arial"/>
          <w:sz w:val="24"/>
        </w:rPr>
        <w:t xml:space="preserve"> </w:t>
      </w:r>
    </w:p>
    <w:p w14:paraId="6CA6B313" w14:textId="40706052" w:rsidR="00427C46" w:rsidRPr="009E72E4" w:rsidRDefault="007D01C5" w:rsidP="00427C46">
      <w:pPr>
        <w:rPr>
          <w:rFonts w:asciiTheme="minorHAnsi" w:hAnsiTheme="minorHAnsi" w:cs="Arial"/>
          <w:sz w:val="24"/>
        </w:rPr>
      </w:pPr>
      <w:r w:rsidRPr="009E72E4">
        <w:rPr>
          <w:rFonts w:asciiTheme="minorHAnsi" w:hAnsiTheme="minorHAnsi" w:cs="Arial"/>
          <w:sz w:val="24"/>
        </w:rPr>
        <w:t>Row 3 equal</w:t>
      </w:r>
      <w:r w:rsidR="00EA7974" w:rsidRPr="009E72E4">
        <w:rPr>
          <w:rFonts w:asciiTheme="minorHAnsi" w:hAnsiTheme="minorHAnsi" w:cs="Arial"/>
          <w:sz w:val="24"/>
        </w:rPr>
        <w:t>s</w:t>
      </w:r>
      <w:r w:rsidRPr="009E72E4">
        <w:rPr>
          <w:rFonts w:asciiTheme="minorHAnsi" w:hAnsiTheme="minorHAnsi" w:cs="Arial"/>
          <w:sz w:val="24"/>
        </w:rPr>
        <w:t xml:space="preserve"> the sum of</w:t>
      </w:r>
      <w:r w:rsidR="00627504" w:rsidRPr="009E72E4">
        <w:rPr>
          <w:rFonts w:asciiTheme="minorHAnsi" w:hAnsiTheme="minorHAnsi" w:cs="Arial"/>
          <w:sz w:val="24"/>
        </w:rPr>
        <w:t xml:space="preserve"> </w:t>
      </w:r>
      <w:r w:rsidR="00427C46" w:rsidRPr="009E72E4">
        <w:rPr>
          <w:rFonts w:asciiTheme="minorHAnsi" w:hAnsiTheme="minorHAnsi" w:cs="Arial"/>
          <w:sz w:val="24"/>
        </w:rPr>
        <w:t>Row 1 and</w:t>
      </w:r>
      <w:r w:rsidR="00627504" w:rsidRPr="009E72E4">
        <w:rPr>
          <w:rFonts w:asciiTheme="minorHAnsi" w:hAnsiTheme="minorHAnsi" w:cs="Arial"/>
          <w:sz w:val="24"/>
        </w:rPr>
        <w:t xml:space="preserve"> Row</w:t>
      </w:r>
      <w:r w:rsidR="00427C46" w:rsidRPr="009E72E4">
        <w:rPr>
          <w:rFonts w:asciiTheme="minorHAnsi" w:hAnsiTheme="minorHAnsi" w:cs="Arial"/>
          <w:sz w:val="24"/>
        </w:rPr>
        <w:t xml:space="preserve"> 2</w:t>
      </w:r>
      <w:r w:rsidRPr="009E72E4">
        <w:rPr>
          <w:rFonts w:asciiTheme="minorHAnsi" w:hAnsiTheme="minorHAnsi" w:cs="Arial"/>
          <w:sz w:val="24"/>
        </w:rPr>
        <w:t>, which</w:t>
      </w:r>
      <w:r w:rsidR="00427C46" w:rsidRPr="009E72E4">
        <w:rPr>
          <w:rFonts w:asciiTheme="minorHAnsi" w:hAnsiTheme="minorHAnsi" w:cs="Arial"/>
          <w:sz w:val="24"/>
        </w:rPr>
        <w:t xml:space="preserve"> represents the </w:t>
      </w:r>
      <w:r w:rsidR="0069530D" w:rsidRPr="009E72E4">
        <w:rPr>
          <w:rFonts w:asciiTheme="minorHAnsi" w:hAnsiTheme="minorHAnsi" w:cs="Arial"/>
          <w:sz w:val="24"/>
        </w:rPr>
        <w:t xml:space="preserve">total </w:t>
      </w:r>
      <w:r w:rsidR="00427C46" w:rsidRPr="009E72E4">
        <w:rPr>
          <w:rFonts w:asciiTheme="minorHAnsi" w:hAnsiTheme="minorHAnsi" w:cs="Arial"/>
          <w:sz w:val="24"/>
        </w:rPr>
        <w:t xml:space="preserve">number of requests </w:t>
      </w:r>
      <w:r w:rsidR="00F03952" w:rsidRPr="009E72E4">
        <w:rPr>
          <w:rFonts w:asciiTheme="minorHAnsi" w:hAnsiTheme="minorHAnsi" w:cs="Arial"/>
          <w:sz w:val="24"/>
        </w:rPr>
        <w:t xml:space="preserve">for written approval to decline to act on a request that were </w:t>
      </w:r>
      <w:r w:rsidR="00427C46" w:rsidRPr="009E72E4">
        <w:rPr>
          <w:rFonts w:asciiTheme="minorHAnsi" w:hAnsiTheme="minorHAnsi" w:cs="Arial"/>
          <w:sz w:val="24"/>
        </w:rPr>
        <w:t xml:space="preserve">sent to </w:t>
      </w:r>
      <w:r w:rsidR="43ED072C" w:rsidRPr="276C4BF4">
        <w:rPr>
          <w:rFonts w:asciiTheme="minorHAnsi" w:hAnsiTheme="minorHAnsi" w:cs="Arial"/>
          <w:sz w:val="24"/>
        </w:rPr>
        <w:t xml:space="preserve">the </w:t>
      </w:r>
      <w:r w:rsidR="00427C46" w:rsidRPr="009E72E4">
        <w:rPr>
          <w:rFonts w:asciiTheme="minorHAnsi" w:hAnsiTheme="minorHAnsi" w:cs="Arial"/>
          <w:sz w:val="24"/>
        </w:rPr>
        <w:t xml:space="preserve">Information </w:t>
      </w:r>
      <w:r w:rsidR="00427C46" w:rsidRPr="276C4BF4">
        <w:rPr>
          <w:rFonts w:asciiTheme="minorHAnsi" w:hAnsiTheme="minorHAnsi" w:cs="Arial"/>
          <w:sz w:val="24"/>
        </w:rPr>
        <w:t>Commissioner</w:t>
      </w:r>
      <w:r w:rsidR="00427C46" w:rsidRPr="009E72E4">
        <w:rPr>
          <w:rFonts w:asciiTheme="minorHAnsi" w:hAnsiTheme="minorHAnsi" w:cs="Arial"/>
          <w:sz w:val="24"/>
        </w:rPr>
        <w:t xml:space="preserve"> </w:t>
      </w:r>
      <w:r w:rsidR="00975289" w:rsidRPr="009E72E4">
        <w:rPr>
          <w:rFonts w:asciiTheme="minorHAnsi" w:hAnsiTheme="minorHAnsi" w:cs="Arial"/>
          <w:sz w:val="24"/>
        </w:rPr>
        <w:t xml:space="preserve">as per </w:t>
      </w:r>
      <w:hyperlink r:id="rId17" w:anchor="h-259:~:text=Request%20for%20access%20to%20record,6">
        <w:r w:rsidR="006823CF" w:rsidRPr="276C4BF4">
          <w:rPr>
            <w:rStyle w:val="Hyperlink"/>
            <w:rFonts w:asciiTheme="minorHAnsi" w:hAnsiTheme="minorHAnsi" w:cstheme="minorBidi"/>
            <w:sz w:val="24"/>
          </w:rPr>
          <w:t>Section 6</w:t>
        </w:r>
      </w:hyperlink>
      <w:r w:rsidR="00427C46" w:rsidRPr="009E72E4">
        <w:rPr>
          <w:rFonts w:asciiTheme="minorHAnsi" w:hAnsiTheme="minorHAnsi" w:cs="Arial"/>
          <w:sz w:val="24"/>
        </w:rPr>
        <w:t xml:space="preserve"> of the </w:t>
      </w:r>
      <w:r w:rsidR="003E46D7" w:rsidRPr="009E72E4">
        <w:rPr>
          <w:rFonts w:asciiTheme="minorHAnsi" w:hAnsiTheme="minorHAnsi" w:cs="Arial"/>
          <w:sz w:val="24"/>
        </w:rPr>
        <w:t>ATIA</w:t>
      </w:r>
      <w:r w:rsidR="00975289" w:rsidRPr="009E72E4">
        <w:rPr>
          <w:rFonts w:asciiTheme="minorHAnsi" w:hAnsiTheme="minorHAnsi" w:cs="Arial"/>
          <w:sz w:val="24"/>
        </w:rPr>
        <w:t>.</w:t>
      </w:r>
    </w:p>
    <w:p w14:paraId="313A6BEB" w14:textId="77777777" w:rsidR="00427C46" w:rsidRPr="009E72E4" w:rsidRDefault="00427C46" w:rsidP="00427C46">
      <w:pPr>
        <w:rPr>
          <w:rFonts w:asciiTheme="minorHAnsi" w:hAnsiTheme="minorHAnsi" w:cs="Arial"/>
          <w:sz w:val="24"/>
        </w:rPr>
      </w:pPr>
    </w:p>
    <w:p w14:paraId="4DF66277" w14:textId="44FEAE49" w:rsidR="00427C46" w:rsidRPr="009E72E4" w:rsidRDefault="00427C46" w:rsidP="00427C46">
      <w:pPr>
        <w:rPr>
          <w:rFonts w:asciiTheme="minorHAnsi" w:hAnsiTheme="minorHAnsi" w:cs="Arial"/>
          <w:sz w:val="24"/>
        </w:rPr>
      </w:pPr>
      <w:r w:rsidRPr="009E72E4">
        <w:rPr>
          <w:rFonts w:asciiTheme="minorHAnsi" w:hAnsiTheme="minorHAnsi" w:cs="Arial"/>
          <w:b/>
          <w:color w:val="0000FF"/>
          <w:sz w:val="24"/>
        </w:rPr>
        <w:t>Row 4</w:t>
      </w:r>
      <w:r w:rsidRPr="009E72E4">
        <w:rPr>
          <w:rFonts w:asciiTheme="minorHAnsi" w:hAnsiTheme="minorHAnsi" w:cs="Arial"/>
          <w:sz w:val="24"/>
        </w:rPr>
        <w:t xml:space="preserve"> </w:t>
      </w:r>
      <w:r w:rsidRPr="009E72E4">
        <w:rPr>
          <w:rFonts w:asciiTheme="minorHAnsi" w:hAnsiTheme="minorHAnsi" w:cs="Arial"/>
          <w:b/>
          <w:sz w:val="24"/>
        </w:rPr>
        <w:t>–</w:t>
      </w:r>
      <w:r w:rsidR="00DF2D5B">
        <w:rPr>
          <w:rFonts w:asciiTheme="minorHAnsi" w:hAnsiTheme="minorHAnsi" w:cs="Arial"/>
          <w:b/>
          <w:sz w:val="24"/>
        </w:rPr>
        <w:t xml:space="preserve"> </w:t>
      </w:r>
      <w:r w:rsidR="00DB7C8E" w:rsidRPr="009E72E4">
        <w:rPr>
          <w:rFonts w:asciiTheme="minorHAnsi" w:hAnsiTheme="minorHAnsi" w:cs="Arial"/>
          <w:b/>
          <w:sz w:val="24"/>
        </w:rPr>
        <w:t>A</w:t>
      </w:r>
      <w:r w:rsidRPr="009E72E4">
        <w:rPr>
          <w:rFonts w:asciiTheme="minorHAnsi" w:hAnsiTheme="minorHAnsi" w:cs="Arial"/>
          <w:b/>
          <w:sz w:val="24"/>
        </w:rPr>
        <w:t xml:space="preserve">pproved </w:t>
      </w:r>
      <w:r w:rsidR="00975289" w:rsidRPr="009E72E4">
        <w:rPr>
          <w:rFonts w:asciiTheme="minorHAnsi" w:hAnsiTheme="minorHAnsi" w:cs="Arial"/>
          <w:b/>
          <w:sz w:val="24"/>
        </w:rPr>
        <w:t xml:space="preserve">by the Information Commissioner </w:t>
      </w:r>
      <w:r w:rsidRPr="009E72E4">
        <w:rPr>
          <w:rFonts w:asciiTheme="minorHAnsi" w:hAnsiTheme="minorHAnsi" w:cs="Arial"/>
          <w:b/>
          <w:sz w:val="24"/>
        </w:rPr>
        <w:t xml:space="preserve">during reporting period </w:t>
      </w:r>
    </w:p>
    <w:p w14:paraId="2E02EDB4" w14:textId="15691912" w:rsidR="004D4A8D" w:rsidRPr="009E72E4" w:rsidRDefault="00EB1FB6" w:rsidP="00427C46">
      <w:pPr>
        <w:rPr>
          <w:rFonts w:asciiTheme="minorHAnsi" w:hAnsiTheme="minorHAnsi" w:cs="Arial"/>
          <w:sz w:val="24"/>
        </w:rPr>
      </w:pPr>
      <w:r w:rsidRPr="009E72E4">
        <w:rPr>
          <w:rFonts w:asciiTheme="minorHAnsi" w:hAnsiTheme="minorHAnsi" w:cs="Arial"/>
          <w:sz w:val="24"/>
        </w:rPr>
        <w:t xml:space="preserve">Report </w:t>
      </w:r>
      <w:r w:rsidR="00427C46" w:rsidRPr="009E72E4">
        <w:rPr>
          <w:rFonts w:asciiTheme="minorHAnsi" w:hAnsiTheme="minorHAnsi" w:cs="Arial"/>
          <w:sz w:val="24"/>
        </w:rPr>
        <w:t>the number of requests</w:t>
      </w:r>
      <w:r w:rsidR="00975289" w:rsidRPr="009E72E4">
        <w:rPr>
          <w:rFonts w:asciiTheme="minorHAnsi" w:hAnsiTheme="minorHAnsi" w:cs="Arial"/>
          <w:sz w:val="24"/>
        </w:rPr>
        <w:t xml:space="preserve"> </w:t>
      </w:r>
      <w:r w:rsidR="00D82112" w:rsidRPr="009E72E4">
        <w:rPr>
          <w:rFonts w:asciiTheme="minorHAnsi" w:hAnsiTheme="minorHAnsi" w:cs="Arial"/>
          <w:sz w:val="24"/>
        </w:rPr>
        <w:t xml:space="preserve">for written approval </w:t>
      </w:r>
      <w:r w:rsidR="00975289" w:rsidRPr="009E72E4">
        <w:rPr>
          <w:rFonts w:asciiTheme="minorHAnsi" w:hAnsiTheme="minorHAnsi" w:cs="Arial"/>
          <w:sz w:val="24"/>
        </w:rPr>
        <w:t>to decline to act on a request that were</w:t>
      </w:r>
      <w:r w:rsidR="00427C46" w:rsidRPr="009E72E4">
        <w:rPr>
          <w:rFonts w:asciiTheme="minorHAnsi" w:hAnsiTheme="minorHAnsi" w:cs="Arial"/>
          <w:sz w:val="24"/>
        </w:rPr>
        <w:t xml:space="preserve"> approved </w:t>
      </w:r>
      <w:r w:rsidR="00975289" w:rsidRPr="009E72E4">
        <w:rPr>
          <w:rFonts w:asciiTheme="minorHAnsi" w:hAnsiTheme="minorHAnsi" w:cs="Arial"/>
          <w:sz w:val="24"/>
        </w:rPr>
        <w:t xml:space="preserve">by the Information </w:t>
      </w:r>
      <w:r w:rsidR="00975289" w:rsidRPr="276C4BF4">
        <w:rPr>
          <w:rFonts w:asciiTheme="minorHAnsi" w:hAnsiTheme="minorHAnsi" w:cs="Arial"/>
          <w:sz w:val="24"/>
        </w:rPr>
        <w:t>Commissioner</w:t>
      </w:r>
      <w:r w:rsidR="00975289" w:rsidRPr="009E72E4">
        <w:rPr>
          <w:rFonts w:asciiTheme="minorHAnsi" w:hAnsiTheme="minorHAnsi" w:cs="Arial"/>
          <w:sz w:val="24"/>
        </w:rPr>
        <w:t xml:space="preserve"> </w:t>
      </w:r>
      <w:r w:rsidR="00427C46" w:rsidRPr="009E72E4">
        <w:rPr>
          <w:rFonts w:asciiTheme="minorHAnsi" w:hAnsiTheme="minorHAnsi" w:cs="Arial"/>
          <w:sz w:val="24"/>
        </w:rPr>
        <w:t xml:space="preserve">during the </w:t>
      </w:r>
      <w:r w:rsidR="001976E7" w:rsidRPr="009E72E4">
        <w:rPr>
          <w:rFonts w:asciiTheme="minorHAnsi" w:hAnsiTheme="minorHAnsi" w:cs="Arial"/>
          <w:sz w:val="24"/>
        </w:rPr>
        <w:t xml:space="preserve">current </w:t>
      </w:r>
      <w:r w:rsidR="00427C46" w:rsidRPr="009E72E4">
        <w:rPr>
          <w:rFonts w:asciiTheme="minorHAnsi" w:hAnsiTheme="minorHAnsi" w:cs="Arial"/>
          <w:sz w:val="24"/>
        </w:rPr>
        <w:t xml:space="preserve">reporting period. A request is approved when the </w:t>
      </w:r>
      <w:r w:rsidR="00975289" w:rsidRPr="009E72E4">
        <w:rPr>
          <w:rFonts w:asciiTheme="minorHAnsi" w:hAnsiTheme="minorHAnsi" w:cs="Arial"/>
          <w:sz w:val="24"/>
        </w:rPr>
        <w:t xml:space="preserve">institution receives the written approval from the </w:t>
      </w:r>
      <w:r w:rsidR="00427C46" w:rsidRPr="009E72E4">
        <w:rPr>
          <w:rFonts w:asciiTheme="minorHAnsi" w:hAnsiTheme="minorHAnsi" w:cs="Arial"/>
          <w:sz w:val="24"/>
        </w:rPr>
        <w:t>Information Commissioner</w:t>
      </w:r>
      <w:r w:rsidR="00CD390D" w:rsidRPr="009E72E4">
        <w:rPr>
          <w:rFonts w:asciiTheme="minorHAnsi" w:hAnsiTheme="minorHAnsi" w:cs="Arial"/>
          <w:sz w:val="24"/>
        </w:rPr>
        <w:t xml:space="preserve"> </w:t>
      </w:r>
      <w:r w:rsidR="00975289" w:rsidRPr="009E72E4">
        <w:rPr>
          <w:rFonts w:asciiTheme="minorHAnsi" w:hAnsiTheme="minorHAnsi" w:cs="Arial"/>
          <w:sz w:val="24"/>
        </w:rPr>
        <w:t>to decline to act on a specific request.</w:t>
      </w:r>
    </w:p>
    <w:p w14:paraId="72387089" w14:textId="77777777" w:rsidR="00B972A9" w:rsidRPr="009E72E4" w:rsidRDefault="00B972A9" w:rsidP="00427C46">
      <w:pPr>
        <w:rPr>
          <w:rFonts w:asciiTheme="minorHAnsi" w:hAnsiTheme="minorHAnsi" w:cs="Arial"/>
          <w:sz w:val="24"/>
        </w:rPr>
      </w:pPr>
    </w:p>
    <w:p w14:paraId="06569F48" w14:textId="47322F3F" w:rsidR="00427C46" w:rsidRPr="009E72E4" w:rsidRDefault="00427C46" w:rsidP="00427C46">
      <w:pPr>
        <w:rPr>
          <w:rFonts w:asciiTheme="minorHAnsi" w:hAnsiTheme="minorHAnsi" w:cs="Arial"/>
          <w:sz w:val="24"/>
        </w:rPr>
      </w:pPr>
      <w:r w:rsidRPr="009E72E4">
        <w:rPr>
          <w:rFonts w:asciiTheme="minorHAnsi" w:hAnsiTheme="minorHAnsi" w:cs="Arial"/>
          <w:b/>
          <w:color w:val="0000FF"/>
          <w:sz w:val="24"/>
        </w:rPr>
        <w:t>Row 5</w:t>
      </w:r>
      <w:r w:rsidRPr="009E72E4">
        <w:rPr>
          <w:rFonts w:asciiTheme="minorHAnsi" w:hAnsiTheme="minorHAnsi" w:cs="Arial"/>
          <w:sz w:val="24"/>
        </w:rPr>
        <w:t xml:space="preserve"> </w:t>
      </w:r>
      <w:r w:rsidRPr="009E72E4">
        <w:rPr>
          <w:rFonts w:asciiTheme="minorHAnsi" w:hAnsiTheme="minorHAnsi" w:cs="Arial"/>
          <w:b/>
          <w:sz w:val="24"/>
        </w:rPr>
        <w:t>–</w:t>
      </w:r>
      <w:r w:rsidR="00DF2D5B">
        <w:rPr>
          <w:rFonts w:asciiTheme="minorHAnsi" w:hAnsiTheme="minorHAnsi" w:cs="Arial"/>
          <w:b/>
          <w:sz w:val="24"/>
        </w:rPr>
        <w:t xml:space="preserve"> </w:t>
      </w:r>
      <w:r w:rsidR="00DB7C8E" w:rsidRPr="009E72E4">
        <w:rPr>
          <w:rFonts w:asciiTheme="minorHAnsi" w:hAnsiTheme="minorHAnsi" w:cs="Arial"/>
          <w:b/>
          <w:sz w:val="24"/>
        </w:rPr>
        <w:t>D</w:t>
      </w:r>
      <w:r w:rsidRPr="009E72E4">
        <w:rPr>
          <w:rFonts w:asciiTheme="minorHAnsi" w:hAnsiTheme="minorHAnsi" w:cs="Arial"/>
          <w:b/>
          <w:sz w:val="24"/>
        </w:rPr>
        <w:t xml:space="preserve">eclined </w:t>
      </w:r>
      <w:r w:rsidR="00975289" w:rsidRPr="009E72E4">
        <w:rPr>
          <w:rFonts w:asciiTheme="minorHAnsi" w:hAnsiTheme="minorHAnsi" w:cs="Arial"/>
          <w:b/>
          <w:sz w:val="24"/>
        </w:rPr>
        <w:t xml:space="preserve">by the Information Commissioner </w:t>
      </w:r>
      <w:r w:rsidRPr="009E72E4">
        <w:rPr>
          <w:rFonts w:asciiTheme="minorHAnsi" w:hAnsiTheme="minorHAnsi" w:cs="Arial"/>
          <w:b/>
          <w:sz w:val="24"/>
        </w:rPr>
        <w:t xml:space="preserve">during reporting period </w:t>
      </w:r>
    </w:p>
    <w:p w14:paraId="44293CBC" w14:textId="5989A566" w:rsidR="00427C46" w:rsidRPr="009E72E4" w:rsidRDefault="00EB1FB6" w:rsidP="00427C46">
      <w:pPr>
        <w:rPr>
          <w:rFonts w:asciiTheme="minorHAnsi" w:hAnsiTheme="minorHAnsi" w:cs="Arial"/>
          <w:sz w:val="24"/>
        </w:rPr>
      </w:pPr>
      <w:r w:rsidRPr="009E72E4">
        <w:rPr>
          <w:rFonts w:asciiTheme="minorHAnsi" w:hAnsiTheme="minorHAnsi" w:cs="Arial"/>
          <w:sz w:val="24"/>
        </w:rPr>
        <w:t xml:space="preserve">Report </w:t>
      </w:r>
      <w:r w:rsidR="00427C46" w:rsidRPr="009E72E4">
        <w:rPr>
          <w:rFonts w:asciiTheme="minorHAnsi" w:hAnsiTheme="minorHAnsi" w:cs="Arial"/>
          <w:sz w:val="24"/>
        </w:rPr>
        <w:t>the number of requests</w:t>
      </w:r>
      <w:r w:rsidR="00975289" w:rsidRPr="009E72E4">
        <w:rPr>
          <w:rFonts w:asciiTheme="minorHAnsi" w:hAnsiTheme="minorHAnsi" w:cs="Arial"/>
          <w:sz w:val="24"/>
        </w:rPr>
        <w:t xml:space="preserve"> </w:t>
      </w:r>
      <w:r w:rsidR="004A2451" w:rsidRPr="009E72E4">
        <w:rPr>
          <w:rFonts w:asciiTheme="minorHAnsi" w:hAnsiTheme="minorHAnsi" w:cs="Arial"/>
          <w:sz w:val="24"/>
        </w:rPr>
        <w:t xml:space="preserve">for written approval </w:t>
      </w:r>
      <w:r w:rsidR="00975289" w:rsidRPr="009E72E4">
        <w:rPr>
          <w:rFonts w:asciiTheme="minorHAnsi" w:hAnsiTheme="minorHAnsi" w:cs="Arial"/>
          <w:sz w:val="24"/>
        </w:rPr>
        <w:t>to decline to act on a request that were</w:t>
      </w:r>
      <w:r w:rsidR="00427C46" w:rsidRPr="009E72E4">
        <w:rPr>
          <w:rFonts w:asciiTheme="minorHAnsi" w:hAnsiTheme="minorHAnsi" w:cs="Arial"/>
          <w:sz w:val="24"/>
        </w:rPr>
        <w:t xml:space="preserve"> declined</w:t>
      </w:r>
      <w:r w:rsidR="00975289" w:rsidRPr="009E72E4">
        <w:rPr>
          <w:rFonts w:asciiTheme="minorHAnsi" w:hAnsiTheme="minorHAnsi" w:cs="Arial"/>
          <w:sz w:val="24"/>
        </w:rPr>
        <w:t xml:space="preserve"> by the Information Commissioner</w:t>
      </w:r>
      <w:r w:rsidR="00427C46" w:rsidRPr="009E72E4">
        <w:rPr>
          <w:rFonts w:asciiTheme="minorHAnsi" w:hAnsiTheme="minorHAnsi" w:cs="Arial"/>
          <w:sz w:val="24"/>
        </w:rPr>
        <w:t xml:space="preserve"> during the </w:t>
      </w:r>
      <w:r w:rsidR="001976E7" w:rsidRPr="009E72E4">
        <w:rPr>
          <w:rFonts w:asciiTheme="minorHAnsi" w:hAnsiTheme="minorHAnsi" w:cs="Arial"/>
          <w:sz w:val="24"/>
        </w:rPr>
        <w:t xml:space="preserve">current </w:t>
      </w:r>
      <w:r w:rsidR="00427C46" w:rsidRPr="009E72E4">
        <w:rPr>
          <w:rFonts w:asciiTheme="minorHAnsi" w:hAnsiTheme="minorHAnsi" w:cs="Arial"/>
          <w:sz w:val="24"/>
        </w:rPr>
        <w:t>reporting period. A request is declined when the</w:t>
      </w:r>
      <w:r w:rsidR="00975289" w:rsidRPr="009E72E4">
        <w:rPr>
          <w:rFonts w:asciiTheme="minorHAnsi" w:hAnsiTheme="minorHAnsi" w:cs="Arial"/>
          <w:sz w:val="24"/>
        </w:rPr>
        <w:t xml:space="preserve"> institution receives the written confirmation that the institution’s request to decline to act on a specific request is not approved.</w:t>
      </w:r>
    </w:p>
    <w:p w14:paraId="1901790C" w14:textId="77777777" w:rsidR="00427C46" w:rsidRPr="009E72E4" w:rsidRDefault="00427C46" w:rsidP="005F79A5">
      <w:pPr>
        <w:rPr>
          <w:rFonts w:asciiTheme="minorHAnsi" w:hAnsiTheme="minorHAnsi" w:cs="Arial"/>
          <w:sz w:val="24"/>
        </w:rPr>
      </w:pPr>
    </w:p>
    <w:p w14:paraId="20FCAE4B" w14:textId="42B83EA1" w:rsidR="00AA0988" w:rsidRPr="009E72E4" w:rsidRDefault="00890266" w:rsidP="00890266">
      <w:pPr>
        <w:rPr>
          <w:rFonts w:asciiTheme="minorHAnsi" w:hAnsiTheme="minorHAnsi" w:cs="Arial"/>
          <w:b/>
          <w:sz w:val="24"/>
        </w:rPr>
      </w:pPr>
      <w:r w:rsidRPr="009E72E4">
        <w:rPr>
          <w:rFonts w:asciiTheme="minorHAnsi" w:hAnsiTheme="minorHAnsi" w:cs="Arial"/>
          <w:b/>
          <w:color w:val="0000FF"/>
          <w:sz w:val="24"/>
        </w:rPr>
        <w:t>Row 6</w:t>
      </w:r>
      <w:r w:rsidRPr="009E72E4">
        <w:rPr>
          <w:rFonts w:asciiTheme="minorHAnsi" w:hAnsiTheme="minorHAnsi" w:cs="Arial"/>
          <w:sz w:val="24"/>
        </w:rPr>
        <w:t xml:space="preserve"> </w:t>
      </w:r>
      <w:r w:rsidRPr="009E72E4">
        <w:rPr>
          <w:rFonts w:asciiTheme="minorHAnsi" w:hAnsiTheme="minorHAnsi" w:cs="Arial"/>
          <w:b/>
          <w:sz w:val="24"/>
        </w:rPr>
        <w:t>–</w:t>
      </w:r>
      <w:r w:rsidR="00DF2D5B">
        <w:rPr>
          <w:rFonts w:asciiTheme="minorHAnsi" w:hAnsiTheme="minorHAnsi" w:cs="Arial"/>
          <w:b/>
          <w:sz w:val="24"/>
        </w:rPr>
        <w:t xml:space="preserve"> </w:t>
      </w:r>
      <w:r w:rsidR="00DB7C8E" w:rsidRPr="009E72E4">
        <w:rPr>
          <w:rFonts w:asciiTheme="minorHAnsi" w:hAnsiTheme="minorHAnsi" w:cs="Arial"/>
          <w:b/>
          <w:sz w:val="24"/>
        </w:rPr>
        <w:t>W</w:t>
      </w:r>
      <w:r w:rsidR="00A53664" w:rsidRPr="009E72E4">
        <w:rPr>
          <w:rFonts w:asciiTheme="minorHAnsi" w:hAnsiTheme="minorHAnsi" w:cs="Arial"/>
          <w:b/>
          <w:sz w:val="24"/>
        </w:rPr>
        <w:t>ithdrawn during reporting period</w:t>
      </w:r>
    </w:p>
    <w:p w14:paraId="3F9509F0" w14:textId="6021B036" w:rsidR="00890266" w:rsidRPr="009E72E4" w:rsidRDefault="00EB1FB6" w:rsidP="005F79A5">
      <w:pPr>
        <w:rPr>
          <w:rFonts w:asciiTheme="minorHAnsi" w:hAnsiTheme="minorHAnsi" w:cs="Arial"/>
          <w:sz w:val="24"/>
        </w:rPr>
      </w:pPr>
      <w:r w:rsidRPr="009E72E4">
        <w:rPr>
          <w:rFonts w:asciiTheme="minorHAnsi" w:hAnsiTheme="minorHAnsi" w:cs="Arial"/>
          <w:sz w:val="24"/>
        </w:rPr>
        <w:t>Report</w:t>
      </w:r>
      <w:r w:rsidR="00D04D0A" w:rsidRPr="009E72E4">
        <w:rPr>
          <w:rFonts w:asciiTheme="minorHAnsi" w:hAnsiTheme="minorHAnsi" w:cs="Arial"/>
          <w:sz w:val="24"/>
        </w:rPr>
        <w:t xml:space="preserve"> the number of requests for written approval to decline to act on a request </w:t>
      </w:r>
      <w:r w:rsidR="00B96DB9" w:rsidRPr="009E72E4">
        <w:rPr>
          <w:rFonts w:asciiTheme="minorHAnsi" w:hAnsiTheme="minorHAnsi" w:cs="Arial"/>
          <w:sz w:val="24"/>
        </w:rPr>
        <w:t xml:space="preserve">that were </w:t>
      </w:r>
      <w:r w:rsidR="00352EDC" w:rsidRPr="009E72E4">
        <w:rPr>
          <w:rFonts w:asciiTheme="minorHAnsi" w:hAnsiTheme="minorHAnsi" w:cs="Arial"/>
          <w:sz w:val="24"/>
        </w:rPr>
        <w:t xml:space="preserve">formally </w:t>
      </w:r>
      <w:r w:rsidR="00B96DB9" w:rsidRPr="009E72E4">
        <w:rPr>
          <w:rFonts w:asciiTheme="minorHAnsi" w:hAnsiTheme="minorHAnsi" w:cs="Arial"/>
          <w:sz w:val="24"/>
        </w:rPr>
        <w:t>withdrawn</w:t>
      </w:r>
      <w:r w:rsidR="000512EA" w:rsidRPr="009E72E4">
        <w:rPr>
          <w:rFonts w:asciiTheme="minorHAnsi" w:hAnsiTheme="minorHAnsi" w:cs="Arial"/>
          <w:sz w:val="24"/>
        </w:rPr>
        <w:t xml:space="preserve"> by the institution</w:t>
      </w:r>
      <w:r w:rsidR="00B96DB9" w:rsidRPr="009E72E4">
        <w:rPr>
          <w:rFonts w:asciiTheme="minorHAnsi" w:hAnsiTheme="minorHAnsi" w:cs="Arial"/>
          <w:sz w:val="24"/>
        </w:rPr>
        <w:t xml:space="preserve"> during the current reporting period. A request is withdrawn</w:t>
      </w:r>
      <w:r w:rsidR="00352EDC" w:rsidRPr="009E72E4">
        <w:rPr>
          <w:rFonts w:asciiTheme="minorHAnsi" w:hAnsiTheme="minorHAnsi" w:cs="Arial"/>
          <w:sz w:val="24"/>
        </w:rPr>
        <w:t xml:space="preserve"> when a formal</w:t>
      </w:r>
      <w:r w:rsidR="005951A7" w:rsidRPr="009E72E4">
        <w:rPr>
          <w:rFonts w:asciiTheme="minorHAnsi" w:hAnsiTheme="minorHAnsi" w:cs="Arial"/>
          <w:sz w:val="24"/>
        </w:rPr>
        <w:t xml:space="preserve"> </w:t>
      </w:r>
      <w:r w:rsidR="007A18A5" w:rsidRPr="009E72E4">
        <w:rPr>
          <w:rFonts w:asciiTheme="minorHAnsi" w:hAnsiTheme="minorHAnsi" w:cs="Arial"/>
          <w:sz w:val="24"/>
        </w:rPr>
        <w:t>message</w:t>
      </w:r>
      <w:r w:rsidR="005951A7" w:rsidRPr="009E72E4">
        <w:rPr>
          <w:rFonts w:asciiTheme="minorHAnsi" w:hAnsiTheme="minorHAnsi" w:cs="Arial"/>
          <w:sz w:val="24"/>
        </w:rPr>
        <w:t xml:space="preserve"> is </w:t>
      </w:r>
      <w:r w:rsidR="00BA1D2F" w:rsidRPr="009E72E4">
        <w:rPr>
          <w:rFonts w:asciiTheme="minorHAnsi" w:hAnsiTheme="minorHAnsi" w:cs="Arial"/>
          <w:sz w:val="24"/>
        </w:rPr>
        <w:t>sent</w:t>
      </w:r>
      <w:r w:rsidR="005951A7" w:rsidRPr="009E72E4">
        <w:rPr>
          <w:rFonts w:asciiTheme="minorHAnsi" w:hAnsiTheme="minorHAnsi" w:cs="Arial"/>
          <w:sz w:val="24"/>
        </w:rPr>
        <w:t xml:space="preserve"> from the </w:t>
      </w:r>
      <w:r w:rsidR="000512EA" w:rsidRPr="009E72E4">
        <w:rPr>
          <w:rFonts w:asciiTheme="minorHAnsi" w:hAnsiTheme="minorHAnsi" w:cs="Arial"/>
          <w:sz w:val="24"/>
        </w:rPr>
        <w:t>institution</w:t>
      </w:r>
      <w:r w:rsidR="00591E04" w:rsidRPr="009E72E4">
        <w:rPr>
          <w:rFonts w:asciiTheme="minorHAnsi" w:hAnsiTheme="minorHAnsi" w:cs="Arial"/>
          <w:sz w:val="24"/>
        </w:rPr>
        <w:t xml:space="preserve"> to </w:t>
      </w:r>
      <w:r w:rsidR="000512EA" w:rsidRPr="009E72E4">
        <w:rPr>
          <w:rFonts w:asciiTheme="minorHAnsi" w:hAnsiTheme="minorHAnsi" w:cs="Arial"/>
          <w:sz w:val="24"/>
        </w:rPr>
        <w:t>the Information Commissioner to withdraw</w:t>
      </w:r>
      <w:r w:rsidR="00CA5BBC" w:rsidRPr="009E72E4">
        <w:rPr>
          <w:rFonts w:asciiTheme="minorHAnsi" w:hAnsiTheme="minorHAnsi" w:cs="Arial"/>
          <w:sz w:val="24"/>
        </w:rPr>
        <w:t xml:space="preserve"> the request.</w:t>
      </w:r>
    </w:p>
    <w:p w14:paraId="3ADAB415" w14:textId="77777777" w:rsidR="00A53664" w:rsidRPr="009E72E4" w:rsidRDefault="00A53664" w:rsidP="005F79A5">
      <w:pPr>
        <w:rPr>
          <w:rFonts w:asciiTheme="minorHAnsi" w:hAnsiTheme="minorHAnsi" w:cs="Arial"/>
          <w:sz w:val="24"/>
        </w:rPr>
      </w:pPr>
    </w:p>
    <w:p w14:paraId="49D19584" w14:textId="41F0BB23" w:rsidR="00630E42" w:rsidRPr="009E72E4" w:rsidRDefault="00630E42" w:rsidP="005F79A5">
      <w:pPr>
        <w:rPr>
          <w:rFonts w:asciiTheme="minorHAnsi" w:hAnsiTheme="minorHAnsi" w:cs="Arial"/>
          <w:sz w:val="24"/>
        </w:rPr>
      </w:pPr>
      <w:r w:rsidRPr="009E72E4">
        <w:rPr>
          <w:rFonts w:asciiTheme="minorHAnsi" w:hAnsiTheme="minorHAnsi" w:cs="Arial"/>
          <w:b/>
          <w:color w:val="0000FF"/>
          <w:sz w:val="24"/>
        </w:rPr>
        <w:t xml:space="preserve">Row </w:t>
      </w:r>
      <w:r w:rsidR="00890266" w:rsidRPr="009E72E4">
        <w:rPr>
          <w:rFonts w:asciiTheme="minorHAnsi" w:hAnsiTheme="minorHAnsi" w:cs="Arial"/>
          <w:b/>
          <w:color w:val="0000FF"/>
          <w:sz w:val="24"/>
        </w:rPr>
        <w:t>7</w:t>
      </w:r>
      <w:r w:rsidRPr="009E72E4">
        <w:rPr>
          <w:rFonts w:asciiTheme="minorHAnsi" w:hAnsiTheme="minorHAnsi" w:cs="Arial"/>
          <w:sz w:val="24"/>
        </w:rPr>
        <w:t xml:space="preserve"> </w:t>
      </w:r>
      <w:r w:rsidRPr="009E72E4">
        <w:rPr>
          <w:rFonts w:asciiTheme="minorHAnsi" w:hAnsiTheme="minorHAnsi" w:cs="Arial"/>
          <w:b/>
          <w:sz w:val="24"/>
        </w:rPr>
        <w:t>–</w:t>
      </w:r>
      <w:r w:rsidR="00DF2D5B">
        <w:rPr>
          <w:rFonts w:asciiTheme="minorHAnsi" w:hAnsiTheme="minorHAnsi" w:cs="Arial"/>
          <w:b/>
          <w:sz w:val="24"/>
        </w:rPr>
        <w:t xml:space="preserve"> </w:t>
      </w:r>
      <w:r w:rsidR="00DB7C8E" w:rsidRPr="009E72E4">
        <w:rPr>
          <w:rFonts w:asciiTheme="minorHAnsi" w:hAnsiTheme="minorHAnsi" w:cs="Arial"/>
          <w:b/>
          <w:sz w:val="24"/>
        </w:rPr>
        <w:t>C</w:t>
      </w:r>
      <w:r w:rsidR="00975289" w:rsidRPr="009E72E4">
        <w:rPr>
          <w:rFonts w:asciiTheme="minorHAnsi" w:hAnsiTheme="minorHAnsi" w:cs="Arial"/>
          <w:b/>
          <w:sz w:val="24"/>
        </w:rPr>
        <w:t>arried over to the next</w:t>
      </w:r>
      <w:r w:rsidRPr="009E72E4">
        <w:rPr>
          <w:rFonts w:asciiTheme="minorHAnsi" w:hAnsiTheme="minorHAnsi" w:cs="Arial"/>
          <w:b/>
          <w:sz w:val="24"/>
        </w:rPr>
        <w:t xml:space="preserve"> reporting period</w:t>
      </w:r>
    </w:p>
    <w:p w14:paraId="75E948D9" w14:textId="06CDB925" w:rsidR="00630E42" w:rsidRPr="009E72E4" w:rsidRDefault="00EB1FB6" w:rsidP="00F03952">
      <w:pPr>
        <w:rPr>
          <w:rFonts w:asciiTheme="minorHAnsi" w:hAnsiTheme="minorHAnsi" w:cs="Arial"/>
          <w:sz w:val="24"/>
        </w:rPr>
      </w:pPr>
      <w:r w:rsidRPr="009E72E4">
        <w:rPr>
          <w:rFonts w:asciiTheme="minorHAnsi" w:hAnsiTheme="minorHAnsi" w:cs="Arial"/>
          <w:sz w:val="24"/>
        </w:rPr>
        <w:t xml:space="preserve">Report </w:t>
      </w:r>
      <w:r w:rsidR="00630E42" w:rsidRPr="009E72E4">
        <w:rPr>
          <w:rFonts w:asciiTheme="minorHAnsi" w:hAnsiTheme="minorHAnsi" w:cs="Arial"/>
          <w:sz w:val="24"/>
        </w:rPr>
        <w:t>the number of requests</w:t>
      </w:r>
      <w:r w:rsidR="00EC452E" w:rsidRPr="009E72E4">
        <w:rPr>
          <w:rFonts w:asciiTheme="minorHAnsi" w:hAnsiTheme="minorHAnsi" w:cs="Arial"/>
          <w:sz w:val="24"/>
        </w:rPr>
        <w:t xml:space="preserve"> for written approval</w:t>
      </w:r>
      <w:r w:rsidR="00975289" w:rsidRPr="009E72E4">
        <w:rPr>
          <w:rFonts w:asciiTheme="minorHAnsi" w:hAnsiTheme="minorHAnsi" w:cs="Arial"/>
          <w:sz w:val="24"/>
        </w:rPr>
        <w:t xml:space="preserve"> to decline to act on a request</w:t>
      </w:r>
      <w:r w:rsidR="00630E42" w:rsidRPr="009E72E4">
        <w:rPr>
          <w:rFonts w:asciiTheme="minorHAnsi" w:hAnsiTheme="minorHAnsi" w:cs="Arial"/>
          <w:sz w:val="24"/>
        </w:rPr>
        <w:t xml:space="preserve"> that are currently with the </w:t>
      </w:r>
      <w:r w:rsidR="00081CDF" w:rsidRPr="009E72E4">
        <w:rPr>
          <w:rFonts w:asciiTheme="minorHAnsi" w:hAnsiTheme="minorHAnsi" w:cs="Arial"/>
          <w:sz w:val="24"/>
        </w:rPr>
        <w:t xml:space="preserve">Information </w:t>
      </w:r>
      <w:r w:rsidR="00630E42" w:rsidRPr="276C4BF4">
        <w:rPr>
          <w:rFonts w:asciiTheme="minorHAnsi" w:hAnsiTheme="minorHAnsi" w:cs="Arial"/>
          <w:sz w:val="24"/>
        </w:rPr>
        <w:t>Commissioner</w:t>
      </w:r>
      <w:r w:rsidR="00630E42" w:rsidRPr="009E72E4">
        <w:rPr>
          <w:rFonts w:asciiTheme="minorHAnsi" w:hAnsiTheme="minorHAnsi" w:cs="Arial"/>
          <w:sz w:val="24"/>
        </w:rPr>
        <w:t xml:space="preserve"> </w:t>
      </w:r>
      <w:r w:rsidR="00081CDF" w:rsidRPr="009E72E4">
        <w:rPr>
          <w:rFonts w:asciiTheme="minorHAnsi" w:hAnsiTheme="minorHAnsi" w:cs="Arial"/>
          <w:sz w:val="24"/>
        </w:rPr>
        <w:t>pending a</w:t>
      </w:r>
      <w:r w:rsidR="00630E42" w:rsidRPr="009E72E4">
        <w:rPr>
          <w:rFonts w:asciiTheme="minorHAnsi" w:hAnsiTheme="minorHAnsi" w:cs="Arial"/>
          <w:sz w:val="24"/>
        </w:rPr>
        <w:t xml:space="preserve"> decisi</w:t>
      </w:r>
      <w:r w:rsidR="009A5315" w:rsidRPr="009E72E4">
        <w:rPr>
          <w:rFonts w:asciiTheme="minorHAnsi" w:hAnsiTheme="minorHAnsi" w:cs="Arial"/>
          <w:sz w:val="24"/>
        </w:rPr>
        <w:t>on</w:t>
      </w:r>
      <w:r w:rsidR="00081CDF" w:rsidRPr="009E72E4">
        <w:rPr>
          <w:rFonts w:asciiTheme="minorHAnsi" w:hAnsiTheme="minorHAnsi" w:cs="Arial"/>
          <w:sz w:val="24"/>
        </w:rPr>
        <w:t>.</w:t>
      </w:r>
      <w:r w:rsidR="004C2919" w:rsidRPr="009E72E4">
        <w:rPr>
          <w:rFonts w:asciiTheme="minorHAnsi" w:hAnsiTheme="minorHAnsi" w:cs="Arial"/>
          <w:sz w:val="24"/>
        </w:rPr>
        <w:t xml:space="preserve"> </w:t>
      </w:r>
      <w:r w:rsidR="00BE67AF" w:rsidRPr="009E72E4">
        <w:rPr>
          <w:rFonts w:asciiTheme="minorHAnsi" w:hAnsiTheme="minorHAnsi" w:cs="Arial"/>
          <w:sz w:val="24"/>
        </w:rPr>
        <w:t xml:space="preserve">This number </w:t>
      </w:r>
      <w:r w:rsidR="007A18A5" w:rsidRPr="009E72E4">
        <w:rPr>
          <w:rFonts w:asciiTheme="minorHAnsi" w:hAnsiTheme="minorHAnsi" w:cs="Arial"/>
          <w:sz w:val="24"/>
        </w:rPr>
        <w:t>must</w:t>
      </w:r>
      <w:r w:rsidR="00BE67AF" w:rsidRPr="009E72E4">
        <w:rPr>
          <w:rFonts w:asciiTheme="minorHAnsi" w:hAnsiTheme="minorHAnsi" w:cs="Arial"/>
          <w:sz w:val="24"/>
        </w:rPr>
        <w:t xml:space="preserve"> be equal to </w:t>
      </w:r>
      <w:r w:rsidR="0001360C" w:rsidRPr="009E72E4">
        <w:rPr>
          <w:rFonts w:asciiTheme="minorHAnsi" w:hAnsiTheme="minorHAnsi" w:cs="Arial"/>
          <w:sz w:val="24"/>
        </w:rPr>
        <w:t xml:space="preserve">the difference between </w:t>
      </w:r>
      <w:r w:rsidR="001F0F49" w:rsidRPr="009E72E4">
        <w:rPr>
          <w:rFonts w:asciiTheme="minorHAnsi" w:hAnsiTheme="minorHAnsi" w:cs="Arial"/>
          <w:sz w:val="24"/>
        </w:rPr>
        <w:t>R</w:t>
      </w:r>
      <w:r w:rsidR="0001360C" w:rsidRPr="009E72E4">
        <w:rPr>
          <w:rFonts w:asciiTheme="minorHAnsi" w:hAnsiTheme="minorHAnsi" w:cs="Arial"/>
          <w:sz w:val="24"/>
        </w:rPr>
        <w:t xml:space="preserve">ow 3 and the sum of </w:t>
      </w:r>
      <w:r w:rsidR="001F0F49" w:rsidRPr="009E72E4">
        <w:rPr>
          <w:rFonts w:asciiTheme="minorHAnsi" w:hAnsiTheme="minorHAnsi" w:cs="Arial"/>
          <w:sz w:val="24"/>
        </w:rPr>
        <w:t>R</w:t>
      </w:r>
      <w:r w:rsidR="0001360C" w:rsidRPr="009E72E4">
        <w:rPr>
          <w:rFonts w:asciiTheme="minorHAnsi" w:hAnsiTheme="minorHAnsi" w:cs="Arial"/>
          <w:sz w:val="24"/>
        </w:rPr>
        <w:t xml:space="preserve">ow 4 to </w:t>
      </w:r>
      <w:r w:rsidR="001F0F49" w:rsidRPr="009E72E4">
        <w:rPr>
          <w:rFonts w:asciiTheme="minorHAnsi" w:hAnsiTheme="minorHAnsi" w:cs="Arial"/>
          <w:sz w:val="24"/>
        </w:rPr>
        <w:t>R</w:t>
      </w:r>
      <w:r w:rsidR="0001360C" w:rsidRPr="009E72E4">
        <w:rPr>
          <w:rFonts w:asciiTheme="minorHAnsi" w:hAnsiTheme="minorHAnsi" w:cs="Arial"/>
          <w:sz w:val="24"/>
        </w:rPr>
        <w:t>ow 6.</w:t>
      </w:r>
    </w:p>
    <w:p w14:paraId="7AEBCD05" w14:textId="5F898191" w:rsidR="00627504" w:rsidRPr="009E72E4" w:rsidRDefault="00627504" w:rsidP="00627504">
      <w:pPr>
        <w:rPr>
          <w:rFonts w:asciiTheme="minorHAnsi" w:hAnsiTheme="minorHAnsi" w:cs="Arial"/>
          <w:sz w:val="24"/>
        </w:rPr>
      </w:pPr>
    </w:p>
    <w:p w14:paraId="420A0E42" w14:textId="28A63F9B" w:rsidR="00627504" w:rsidRPr="009E72E4" w:rsidRDefault="00427C46" w:rsidP="006B2A6C">
      <w:pPr>
        <w:pStyle w:val="Heading4"/>
      </w:pPr>
      <w:r w:rsidRPr="009E72E4">
        <w:br w:type="page"/>
      </w:r>
    </w:p>
    <w:p w14:paraId="2513398B" w14:textId="663CC4AC" w:rsidR="00FF6D6F" w:rsidRDefault="000F3007" w:rsidP="000F3007">
      <w:pPr>
        <w:pStyle w:val="Heading1"/>
      </w:pPr>
      <w:bookmarkStart w:id="34" w:name="_Section_4:_requests"/>
      <w:bookmarkStart w:id="35" w:name="_Toc189743184"/>
      <w:bookmarkEnd w:id="34"/>
      <w:r w:rsidRPr="00DF24E7">
        <w:rPr>
          <w:highlight w:val="lightGray"/>
        </w:rPr>
        <w:lastRenderedPageBreak/>
        <w:t>Section 4: requests closed during the reporting period</w:t>
      </w:r>
      <w:bookmarkEnd w:id="35"/>
    </w:p>
    <w:p w14:paraId="59A39D88" w14:textId="77777777" w:rsidR="000F3007" w:rsidRPr="00DF24E7" w:rsidRDefault="000F3007" w:rsidP="00DF24E7"/>
    <w:p w14:paraId="6D93474F" w14:textId="7188F8A6" w:rsidR="00FF6D6F" w:rsidRPr="009E72E4" w:rsidRDefault="00FA36F1" w:rsidP="00114BAE">
      <w:pPr>
        <w:pStyle w:val="Heading2"/>
      </w:pPr>
      <w:bookmarkStart w:id="36" w:name="Part4_1"/>
      <w:bookmarkStart w:id="37" w:name="_Toc346713298"/>
      <w:bookmarkStart w:id="38" w:name="_Toc189743185"/>
      <w:r w:rsidRPr="009E72E4">
        <w:t>4</w:t>
      </w:r>
      <w:r w:rsidR="00FF6D6F" w:rsidRPr="009E72E4">
        <w:t xml:space="preserve">.1 </w:t>
      </w:r>
      <w:bookmarkEnd w:id="36"/>
      <w:r w:rsidR="00FF6D6F" w:rsidRPr="009E72E4">
        <w:t>Disposition and completion time</w:t>
      </w:r>
      <w:bookmarkEnd w:id="37"/>
      <w:bookmarkEnd w:id="38"/>
    </w:p>
    <w:p w14:paraId="46239C48" w14:textId="77777777" w:rsidR="00FF6D6F" w:rsidRPr="009E72E4" w:rsidRDefault="00FF6D6F" w:rsidP="00FF6D6F">
      <w:pPr>
        <w:keepNext/>
        <w:keepLines/>
        <w:rPr>
          <w:rStyle w:val="Strong"/>
          <w:rFonts w:asciiTheme="minorHAnsi" w:hAnsiTheme="minorHAnsi"/>
          <w:b w:val="0"/>
          <w:color w:val="000000"/>
          <w:sz w:val="24"/>
        </w:rPr>
      </w:pPr>
    </w:p>
    <w:p w14:paraId="5F2F564A" w14:textId="165C72D0" w:rsidR="00FF6D6F" w:rsidRPr="009E72E4" w:rsidRDefault="00FF6D6F" w:rsidP="00FF6D6F">
      <w:pPr>
        <w:keepNext/>
        <w:keepLines/>
        <w:rPr>
          <w:rStyle w:val="Strong"/>
          <w:rFonts w:asciiTheme="minorHAnsi" w:hAnsiTheme="minorHAnsi"/>
          <w:b w:val="0"/>
          <w:color w:val="000000"/>
          <w:sz w:val="24"/>
        </w:rPr>
      </w:pPr>
      <w:r w:rsidRPr="009E72E4">
        <w:rPr>
          <w:rStyle w:val="Strong"/>
          <w:rFonts w:asciiTheme="minorHAnsi" w:hAnsiTheme="minorHAnsi"/>
          <w:b w:val="0"/>
          <w:color w:val="000000"/>
          <w:sz w:val="24"/>
        </w:rPr>
        <w:t xml:space="preserve">The following table reports the disposition of </w:t>
      </w:r>
      <w:r w:rsidRPr="009E72E4">
        <w:rPr>
          <w:rStyle w:val="Strong"/>
          <w:rFonts w:asciiTheme="minorHAnsi" w:hAnsiTheme="minorHAnsi"/>
          <w:color w:val="000000"/>
          <w:sz w:val="24"/>
        </w:rPr>
        <w:t>closed</w:t>
      </w:r>
      <w:r w:rsidRPr="009E72E4">
        <w:rPr>
          <w:rStyle w:val="Strong"/>
          <w:rFonts w:asciiTheme="minorHAnsi" w:hAnsiTheme="minorHAnsi"/>
          <w:b w:val="0"/>
          <w:color w:val="000000"/>
          <w:sz w:val="24"/>
        </w:rPr>
        <w:t xml:space="preserve"> requests and the length of time taken to process them during the </w:t>
      </w:r>
      <w:r w:rsidR="001976E7" w:rsidRPr="009E72E4">
        <w:rPr>
          <w:rStyle w:val="Strong"/>
          <w:rFonts w:asciiTheme="minorHAnsi" w:hAnsiTheme="minorHAnsi"/>
          <w:b w:val="0"/>
          <w:color w:val="000000"/>
          <w:sz w:val="24"/>
        </w:rPr>
        <w:t xml:space="preserve">current </w:t>
      </w:r>
      <w:r w:rsidRPr="009E72E4">
        <w:rPr>
          <w:rStyle w:val="Strong"/>
          <w:rFonts w:asciiTheme="minorHAnsi" w:hAnsiTheme="minorHAnsi"/>
          <w:b w:val="0"/>
          <w:color w:val="000000"/>
          <w:sz w:val="24"/>
        </w:rPr>
        <w:t>reporting period.</w:t>
      </w:r>
    </w:p>
    <w:p w14:paraId="360E3072" w14:textId="77777777" w:rsidR="00FF6D6F" w:rsidRDefault="00FF6D6F" w:rsidP="00FF6D6F">
      <w:pPr>
        <w:rPr>
          <w:rFonts w:asciiTheme="minorHAnsi" w:hAnsiTheme="minorHAnsi" w:cs="Arial"/>
          <w:bCs/>
          <w:color w:val="000000"/>
          <w:sz w:val="24"/>
        </w:rPr>
      </w:pPr>
    </w:p>
    <w:p w14:paraId="2755504C" w14:textId="1FAE86B9" w:rsidR="006343DE" w:rsidRDefault="003A4BAF" w:rsidP="006343DE">
      <w:pPr>
        <w:keepNext/>
        <w:keepLines/>
        <w:rPr>
          <w:rStyle w:val="Strong"/>
          <w:rFonts w:asciiTheme="minorHAnsi" w:hAnsiTheme="minorHAnsi"/>
          <w:b w:val="0"/>
          <w:bCs w:val="0"/>
          <w:color w:val="000000" w:themeColor="text1"/>
          <w:sz w:val="24"/>
        </w:rPr>
      </w:pPr>
      <w:r w:rsidRPr="00AC3BAF">
        <w:rPr>
          <w:rStyle w:val="Strong"/>
          <w:rFonts w:asciiTheme="minorHAnsi" w:hAnsiTheme="minorHAnsi"/>
          <w:color w:val="000000" w:themeColor="text1"/>
          <w:sz w:val="24"/>
        </w:rPr>
        <w:t>NOTE</w:t>
      </w:r>
      <w:r w:rsidRPr="00AC3BAF">
        <w:rPr>
          <w:rStyle w:val="Strong"/>
          <w:rFonts w:asciiTheme="minorHAnsi" w:hAnsiTheme="minorHAnsi"/>
          <w:b w:val="0"/>
          <w:bCs w:val="0"/>
          <w:color w:val="000000" w:themeColor="text1"/>
          <w:sz w:val="24"/>
        </w:rPr>
        <w:t>: For requests closed within legislative timelines without an extension but that are closed on day 31, 32 or 33 because day 30 fell on a weekend or a statutory holiday, they must be included in Column 3, for 31 to 60 days, because the request was still processed in more than 30 days. This becomes an exception when calculating the percentage of request closed within legislative timelines.</w:t>
      </w:r>
      <w:r w:rsidR="00A2776A" w:rsidRPr="00AC3BAF">
        <w:rPr>
          <w:rStyle w:val="Strong"/>
          <w:rFonts w:asciiTheme="minorHAnsi" w:hAnsiTheme="minorHAnsi"/>
          <w:b w:val="0"/>
          <w:bCs w:val="0"/>
          <w:color w:val="000000" w:themeColor="text1"/>
          <w:sz w:val="24"/>
        </w:rPr>
        <w:t xml:space="preserve"> They are still included in th</w:t>
      </w:r>
      <w:r w:rsidR="00DB27DF" w:rsidRPr="00AC3BAF">
        <w:rPr>
          <w:rStyle w:val="Strong"/>
          <w:rFonts w:asciiTheme="minorHAnsi" w:hAnsiTheme="minorHAnsi"/>
          <w:b w:val="0"/>
          <w:bCs w:val="0"/>
          <w:color w:val="000000" w:themeColor="text1"/>
          <w:sz w:val="24"/>
        </w:rPr>
        <w:t>is</w:t>
      </w:r>
      <w:r w:rsidR="00A2776A" w:rsidRPr="00AC3BAF">
        <w:rPr>
          <w:rStyle w:val="Strong"/>
          <w:rFonts w:asciiTheme="minorHAnsi" w:hAnsiTheme="minorHAnsi"/>
          <w:b w:val="0"/>
          <w:bCs w:val="0"/>
          <w:color w:val="000000" w:themeColor="text1"/>
          <w:sz w:val="24"/>
        </w:rPr>
        <w:t xml:space="preserve"> </w:t>
      </w:r>
      <w:r w:rsidR="00DB27DF" w:rsidRPr="00AC3BAF">
        <w:rPr>
          <w:rStyle w:val="Strong"/>
          <w:rFonts w:asciiTheme="minorHAnsi" w:hAnsiTheme="minorHAnsi"/>
          <w:b w:val="0"/>
          <w:bCs w:val="0"/>
          <w:color w:val="000000" w:themeColor="text1"/>
          <w:sz w:val="24"/>
        </w:rPr>
        <w:t>calculation</w:t>
      </w:r>
      <w:r w:rsidR="008116B8" w:rsidRPr="00AC3BAF">
        <w:rPr>
          <w:rStyle w:val="Strong"/>
          <w:rFonts w:asciiTheme="minorHAnsi" w:hAnsiTheme="minorHAnsi"/>
          <w:b w:val="0"/>
          <w:bCs w:val="0"/>
          <w:color w:val="000000" w:themeColor="text1"/>
          <w:sz w:val="24"/>
        </w:rPr>
        <w:t xml:space="preserve"> as being </w:t>
      </w:r>
      <w:r w:rsidR="00890904" w:rsidRPr="00AC3BAF">
        <w:rPr>
          <w:rStyle w:val="Strong"/>
          <w:rFonts w:asciiTheme="minorHAnsi" w:hAnsiTheme="minorHAnsi"/>
          <w:b w:val="0"/>
          <w:bCs w:val="0"/>
          <w:color w:val="000000" w:themeColor="text1"/>
          <w:sz w:val="24"/>
        </w:rPr>
        <w:t xml:space="preserve">closed </w:t>
      </w:r>
      <w:r w:rsidR="008116B8" w:rsidRPr="00AC3BAF">
        <w:rPr>
          <w:rStyle w:val="Strong"/>
          <w:rFonts w:asciiTheme="minorHAnsi" w:hAnsiTheme="minorHAnsi"/>
          <w:b w:val="0"/>
          <w:bCs w:val="0"/>
          <w:color w:val="000000" w:themeColor="text1"/>
          <w:sz w:val="24"/>
        </w:rPr>
        <w:t>within legislative timelines</w:t>
      </w:r>
      <w:r w:rsidR="00DB27DF" w:rsidRPr="00AC3BAF">
        <w:rPr>
          <w:rStyle w:val="Strong"/>
          <w:rFonts w:asciiTheme="minorHAnsi" w:hAnsiTheme="minorHAnsi"/>
          <w:b w:val="0"/>
          <w:bCs w:val="0"/>
          <w:color w:val="000000" w:themeColor="text1"/>
          <w:sz w:val="24"/>
        </w:rPr>
        <w:t>.</w:t>
      </w:r>
    </w:p>
    <w:p w14:paraId="7B6F01E0" w14:textId="77777777" w:rsidR="006343DE" w:rsidRDefault="006343DE" w:rsidP="006343DE">
      <w:pPr>
        <w:keepNext/>
        <w:keepLines/>
        <w:rPr>
          <w:rStyle w:val="Strong"/>
          <w:rFonts w:asciiTheme="minorHAnsi" w:hAnsiTheme="minorHAnsi"/>
          <w:b w:val="0"/>
          <w:bCs w:val="0"/>
          <w:color w:val="000000" w:themeColor="text1"/>
          <w:sz w:val="24"/>
        </w:rPr>
      </w:pPr>
    </w:p>
    <w:p w14:paraId="598711A0" w14:textId="286B370C" w:rsidR="003A4BAF" w:rsidRPr="00DF24E7" w:rsidRDefault="006343DE" w:rsidP="006343DE">
      <w:pPr>
        <w:pStyle w:val="Heading4"/>
        <w:jc w:val="center"/>
        <w:rPr>
          <w:rFonts w:asciiTheme="minorHAnsi" w:hAnsiTheme="minorHAnsi"/>
          <w:color w:val="000000" w:themeColor="text1"/>
          <w:sz w:val="24"/>
        </w:rPr>
      </w:pPr>
      <w:bookmarkStart w:id="39" w:name="_Table_4.1"/>
      <w:bookmarkEnd w:id="39"/>
      <w:r>
        <w:rPr>
          <w:rStyle w:val="Strong"/>
          <w:rFonts w:asciiTheme="minorHAnsi" w:hAnsiTheme="minorHAnsi"/>
          <w:b/>
          <w:bCs w:val="0"/>
          <w:color w:val="000000" w:themeColor="text1"/>
          <w:sz w:val="24"/>
        </w:rPr>
        <w:t>Table 4.1</w:t>
      </w:r>
    </w:p>
    <w:p w14:paraId="7B14B71D" w14:textId="77777777" w:rsidR="009C7EEB" w:rsidRPr="00DF24E7" w:rsidRDefault="009C7EEB" w:rsidP="009C7EEB"/>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3"/>
        <w:gridCol w:w="121"/>
        <w:gridCol w:w="1836"/>
        <w:gridCol w:w="810"/>
        <w:gridCol w:w="810"/>
        <w:gridCol w:w="810"/>
        <w:gridCol w:w="745"/>
        <w:gridCol w:w="910"/>
        <w:gridCol w:w="910"/>
        <w:gridCol w:w="1035"/>
        <w:gridCol w:w="810"/>
      </w:tblGrid>
      <w:tr w:rsidR="009C7EEB" w:rsidRPr="009E72E4" w14:paraId="7AC74DB2" w14:textId="77777777" w:rsidTr="006343DE">
        <w:trPr>
          <w:jc w:val="center"/>
        </w:trPr>
        <w:tc>
          <w:tcPr>
            <w:tcW w:w="954" w:type="dxa"/>
            <w:gridSpan w:val="2"/>
            <w:tcBorders>
              <w:top w:val="nil"/>
              <w:left w:val="nil"/>
              <w:bottom w:val="nil"/>
              <w:right w:val="nil"/>
            </w:tcBorders>
            <w:vAlign w:val="center"/>
          </w:tcPr>
          <w:p w14:paraId="59655DE7" w14:textId="77777777" w:rsidR="00FF6D6F" w:rsidRPr="009E72E4" w:rsidRDefault="00FF6D6F" w:rsidP="000413BE">
            <w:pPr>
              <w:keepNext/>
              <w:keepLines/>
              <w:spacing w:before="40" w:after="40"/>
              <w:jc w:val="center"/>
              <w:rPr>
                <w:rFonts w:asciiTheme="minorHAnsi" w:hAnsiTheme="minorHAnsi" w:cs="Arial"/>
                <w:b/>
                <w:color w:val="0000FF"/>
              </w:rPr>
            </w:pPr>
          </w:p>
        </w:tc>
        <w:tc>
          <w:tcPr>
            <w:tcW w:w="1836" w:type="dxa"/>
            <w:tcBorders>
              <w:top w:val="nil"/>
              <w:left w:val="nil"/>
              <w:right w:val="nil"/>
            </w:tcBorders>
            <w:vAlign w:val="center"/>
          </w:tcPr>
          <w:p w14:paraId="20D0549D" w14:textId="77777777" w:rsidR="00FF6D6F" w:rsidRPr="009E72E4" w:rsidRDefault="00FF6D6F" w:rsidP="000413BE">
            <w:pPr>
              <w:keepNext/>
              <w:keepLines/>
              <w:spacing w:before="40" w:after="40"/>
              <w:rPr>
                <w:rFonts w:asciiTheme="minorHAnsi" w:hAnsiTheme="minorHAnsi" w:cs="Arial"/>
              </w:rPr>
            </w:pPr>
          </w:p>
        </w:tc>
        <w:tc>
          <w:tcPr>
            <w:tcW w:w="810" w:type="dxa"/>
            <w:tcBorders>
              <w:top w:val="nil"/>
              <w:left w:val="nil"/>
              <w:right w:val="nil"/>
            </w:tcBorders>
            <w:vAlign w:val="center"/>
          </w:tcPr>
          <w:p w14:paraId="734AE1E0"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1</w:t>
            </w:r>
          </w:p>
        </w:tc>
        <w:tc>
          <w:tcPr>
            <w:tcW w:w="810" w:type="dxa"/>
            <w:tcBorders>
              <w:top w:val="nil"/>
              <w:left w:val="nil"/>
              <w:right w:val="nil"/>
            </w:tcBorders>
            <w:vAlign w:val="center"/>
          </w:tcPr>
          <w:p w14:paraId="1AC83C39"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2</w:t>
            </w:r>
          </w:p>
        </w:tc>
        <w:tc>
          <w:tcPr>
            <w:tcW w:w="810" w:type="dxa"/>
            <w:tcBorders>
              <w:top w:val="nil"/>
              <w:left w:val="nil"/>
              <w:right w:val="nil"/>
            </w:tcBorders>
            <w:vAlign w:val="center"/>
          </w:tcPr>
          <w:p w14:paraId="0EBB1547"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3</w:t>
            </w:r>
          </w:p>
        </w:tc>
        <w:tc>
          <w:tcPr>
            <w:tcW w:w="745" w:type="dxa"/>
            <w:tcBorders>
              <w:top w:val="nil"/>
              <w:left w:val="nil"/>
              <w:right w:val="nil"/>
            </w:tcBorders>
            <w:vAlign w:val="center"/>
          </w:tcPr>
          <w:p w14:paraId="3A2BEB9B"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4</w:t>
            </w:r>
          </w:p>
        </w:tc>
        <w:tc>
          <w:tcPr>
            <w:tcW w:w="910" w:type="dxa"/>
            <w:tcBorders>
              <w:top w:val="nil"/>
              <w:left w:val="nil"/>
              <w:right w:val="nil"/>
            </w:tcBorders>
            <w:vAlign w:val="center"/>
          </w:tcPr>
          <w:p w14:paraId="41FA7698"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5</w:t>
            </w:r>
          </w:p>
        </w:tc>
        <w:tc>
          <w:tcPr>
            <w:tcW w:w="910" w:type="dxa"/>
            <w:tcBorders>
              <w:top w:val="nil"/>
              <w:left w:val="nil"/>
              <w:right w:val="nil"/>
            </w:tcBorders>
            <w:vAlign w:val="center"/>
          </w:tcPr>
          <w:p w14:paraId="40A48487"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6</w:t>
            </w:r>
          </w:p>
        </w:tc>
        <w:tc>
          <w:tcPr>
            <w:tcW w:w="1035" w:type="dxa"/>
            <w:tcBorders>
              <w:top w:val="nil"/>
              <w:left w:val="nil"/>
              <w:right w:val="nil"/>
            </w:tcBorders>
            <w:vAlign w:val="center"/>
          </w:tcPr>
          <w:p w14:paraId="027D0AAF"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Col. 7</w:t>
            </w:r>
          </w:p>
        </w:tc>
        <w:tc>
          <w:tcPr>
            <w:tcW w:w="810" w:type="dxa"/>
            <w:tcBorders>
              <w:top w:val="nil"/>
              <w:left w:val="nil"/>
              <w:right w:val="nil"/>
            </w:tcBorders>
            <w:vAlign w:val="center"/>
          </w:tcPr>
          <w:p w14:paraId="120F94AC" w14:textId="77777777" w:rsidR="00FF6D6F" w:rsidRPr="008E23FC" w:rsidRDefault="00FF6D6F" w:rsidP="000413BE">
            <w:pPr>
              <w:keepNext/>
              <w:keepLines/>
              <w:spacing w:before="40" w:after="40"/>
              <w:jc w:val="center"/>
              <w:rPr>
                <w:rFonts w:asciiTheme="minorHAnsi" w:hAnsiTheme="minorHAnsi" w:cs="Arial"/>
                <w:b/>
                <w:color w:val="0000FF"/>
              </w:rPr>
            </w:pPr>
            <w:r w:rsidRPr="008E23FC">
              <w:rPr>
                <w:rFonts w:asciiTheme="minorHAnsi" w:hAnsiTheme="minorHAnsi" w:cs="Arial"/>
                <w:b/>
                <w:color w:val="0000FF"/>
              </w:rPr>
              <w:t xml:space="preserve">Col. </w:t>
            </w:r>
            <w:r w:rsidRPr="009E72E4">
              <w:rPr>
                <w:rFonts w:asciiTheme="minorHAnsi" w:hAnsiTheme="minorHAnsi" w:cs="Arial"/>
                <w:b/>
                <w:color w:val="0000FF"/>
              </w:rPr>
              <w:t>8</w:t>
            </w:r>
          </w:p>
        </w:tc>
      </w:tr>
      <w:tr w:rsidR="00FF6D6F" w:rsidRPr="009E72E4" w14:paraId="2367222A" w14:textId="77777777" w:rsidTr="006343DE">
        <w:trPr>
          <w:jc w:val="center"/>
        </w:trPr>
        <w:tc>
          <w:tcPr>
            <w:tcW w:w="833" w:type="dxa"/>
            <w:tcBorders>
              <w:top w:val="nil"/>
              <w:left w:val="nil"/>
              <w:bottom w:val="nil"/>
              <w:right w:val="single" w:sz="2" w:space="0" w:color="auto"/>
            </w:tcBorders>
            <w:vAlign w:val="center"/>
          </w:tcPr>
          <w:p w14:paraId="4AFC93E2" w14:textId="77777777" w:rsidR="00FF6D6F" w:rsidRPr="009E72E4" w:rsidRDefault="00FF6D6F" w:rsidP="00F24A2E">
            <w:pPr>
              <w:keepNext/>
              <w:keepLines/>
              <w:spacing w:before="40" w:after="40"/>
              <w:ind w:left="-74" w:right="-6"/>
              <w:jc w:val="center"/>
              <w:rPr>
                <w:rFonts w:asciiTheme="minorHAnsi" w:hAnsiTheme="minorHAnsi" w:cs="Arial"/>
                <w:b/>
              </w:rPr>
            </w:pPr>
          </w:p>
        </w:tc>
        <w:tc>
          <w:tcPr>
            <w:tcW w:w="1957" w:type="dxa"/>
            <w:gridSpan w:val="2"/>
            <w:vMerge w:val="restart"/>
            <w:tcBorders>
              <w:top w:val="single" w:sz="2" w:space="0" w:color="auto"/>
              <w:left w:val="single" w:sz="2" w:space="0" w:color="auto"/>
              <w:right w:val="single" w:sz="12" w:space="0" w:color="auto"/>
            </w:tcBorders>
            <w:vAlign w:val="center"/>
          </w:tcPr>
          <w:p w14:paraId="56C2266F" w14:textId="77777777" w:rsidR="00FF6D6F" w:rsidRPr="00DF24E7" w:rsidRDefault="00FF6D6F" w:rsidP="000413BE">
            <w:pPr>
              <w:spacing w:before="40" w:after="40"/>
              <w:jc w:val="center"/>
              <w:rPr>
                <w:rFonts w:asciiTheme="minorHAnsi" w:hAnsiTheme="minorHAnsi" w:cstheme="minorHAnsi"/>
                <w:b/>
                <w:sz w:val="20"/>
                <w:szCs w:val="20"/>
              </w:rPr>
            </w:pPr>
            <w:r w:rsidRPr="00DF24E7">
              <w:rPr>
                <w:rFonts w:asciiTheme="minorHAnsi" w:hAnsiTheme="minorHAnsi" w:cstheme="minorHAnsi"/>
                <w:b/>
                <w:sz w:val="20"/>
                <w:szCs w:val="20"/>
              </w:rPr>
              <w:t>Disposition of requests</w:t>
            </w:r>
          </w:p>
        </w:tc>
        <w:tc>
          <w:tcPr>
            <w:tcW w:w="6840" w:type="dxa"/>
            <w:gridSpan w:val="8"/>
            <w:tcBorders>
              <w:top w:val="single" w:sz="2" w:space="0" w:color="auto"/>
              <w:left w:val="single" w:sz="12" w:space="0" w:color="auto"/>
            </w:tcBorders>
            <w:vAlign w:val="center"/>
          </w:tcPr>
          <w:p w14:paraId="7149484A" w14:textId="155D1D29" w:rsidR="00FF6D6F" w:rsidRPr="00DF24E7" w:rsidRDefault="00FF6D6F" w:rsidP="000413BE">
            <w:pPr>
              <w:spacing w:before="40" w:after="40"/>
              <w:jc w:val="center"/>
              <w:rPr>
                <w:rFonts w:asciiTheme="minorHAnsi" w:hAnsiTheme="minorHAnsi" w:cstheme="minorHAnsi"/>
                <w:sz w:val="20"/>
                <w:szCs w:val="20"/>
              </w:rPr>
            </w:pPr>
            <w:r w:rsidRPr="00DF24E7">
              <w:rPr>
                <w:rFonts w:asciiTheme="minorHAnsi" w:hAnsiTheme="minorHAnsi" w:cstheme="minorHAnsi"/>
                <w:b/>
                <w:sz w:val="20"/>
                <w:szCs w:val="20"/>
              </w:rPr>
              <w:t>Completion Time</w:t>
            </w:r>
            <w:r w:rsidR="00312A9B" w:rsidRPr="00DF24E7">
              <w:rPr>
                <w:rFonts w:asciiTheme="minorHAnsi" w:hAnsiTheme="minorHAnsi" w:cstheme="minorHAnsi"/>
                <w:b/>
                <w:sz w:val="20"/>
                <w:szCs w:val="20"/>
              </w:rPr>
              <w:t xml:space="preserve"> (calendar days)</w:t>
            </w:r>
          </w:p>
        </w:tc>
      </w:tr>
      <w:tr w:rsidR="009C7EEB" w:rsidRPr="009E72E4" w14:paraId="721E23B8" w14:textId="77777777" w:rsidTr="006343DE">
        <w:trPr>
          <w:jc w:val="center"/>
        </w:trPr>
        <w:tc>
          <w:tcPr>
            <w:tcW w:w="833" w:type="dxa"/>
            <w:tcBorders>
              <w:top w:val="nil"/>
              <w:left w:val="nil"/>
              <w:bottom w:val="nil"/>
              <w:right w:val="single" w:sz="2" w:space="0" w:color="auto"/>
            </w:tcBorders>
            <w:vAlign w:val="center"/>
          </w:tcPr>
          <w:p w14:paraId="469672A9" w14:textId="77777777" w:rsidR="00FF6D6F" w:rsidRPr="009E72E4" w:rsidRDefault="00FF6D6F" w:rsidP="00F24A2E">
            <w:pPr>
              <w:keepNext/>
              <w:keepLines/>
              <w:spacing w:before="40" w:after="40"/>
              <w:ind w:left="-74" w:right="-6"/>
              <w:jc w:val="center"/>
              <w:rPr>
                <w:rFonts w:asciiTheme="minorHAnsi" w:hAnsiTheme="minorHAnsi" w:cs="Arial"/>
                <w:b/>
              </w:rPr>
            </w:pPr>
          </w:p>
        </w:tc>
        <w:tc>
          <w:tcPr>
            <w:tcW w:w="1957" w:type="dxa"/>
            <w:gridSpan w:val="2"/>
            <w:vMerge/>
            <w:tcBorders>
              <w:left w:val="single" w:sz="2" w:space="0" w:color="auto"/>
              <w:bottom w:val="single" w:sz="12" w:space="0" w:color="auto"/>
              <w:right w:val="single" w:sz="12" w:space="0" w:color="auto"/>
            </w:tcBorders>
            <w:vAlign w:val="center"/>
          </w:tcPr>
          <w:p w14:paraId="14B9893A" w14:textId="77777777" w:rsidR="00FF6D6F" w:rsidRPr="00DF24E7" w:rsidRDefault="00FF6D6F" w:rsidP="000413BE">
            <w:pPr>
              <w:keepNext/>
              <w:keepLines/>
              <w:spacing w:before="40" w:after="40"/>
              <w:jc w:val="center"/>
              <w:rPr>
                <w:rFonts w:asciiTheme="minorHAnsi" w:hAnsiTheme="minorHAnsi" w:cstheme="minorHAnsi"/>
                <w:b/>
                <w:sz w:val="20"/>
                <w:szCs w:val="20"/>
              </w:rPr>
            </w:pPr>
          </w:p>
        </w:tc>
        <w:tc>
          <w:tcPr>
            <w:tcW w:w="810" w:type="dxa"/>
            <w:tcBorders>
              <w:left w:val="single" w:sz="12" w:space="0" w:color="auto"/>
              <w:bottom w:val="single" w:sz="12" w:space="0" w:color="auto"/>
            </w:tcBorders>
            <w:vAlign w:val="center"/>
          </w:tcPr>
          <w:p w14:paraId="2CD222A7" w14:textId="5B2E24C6" w:rsidR="00FF6D6F" w:rsidRPr="00DF24E7" w:rsidRDefault="00884F7E" w:rsidP="000413BE">
            <w:pPr>
              <w:spacing w:before="40" w:after="40"/>
              <w:jc w:val="center"/>
              <w:rPr>
                <w:rFonts w:asciiTheme="minorHAnsi" w:hAnsiTheme="minorHAnsi" w:cstheme="minorHAnsi"/>
                <w:b/>
                <w:sz w:val="20"/>
                <w:szCs w:val="20"/>
              </w:rPr>
            </w:pPr>
            <w:r w:rsidRPr="00DF24E7">
              <w:rPr>
                <w:rFonts w:asciiTheme="minorHAnsi" w:hAnsiTheme="minorHAnsi" w:cstheme="minorHAnsi"/>
                <w:b/>
                <w:sz w:val="20"/>
                <w:szCs w:val="20"/>
              </w:rPr>
              <w:t>0</w:t>
            </w:r>
            <w:r w:rsidR="00FF6D6F" w:rsidRPr="00DF24E7">
              <w:rPr>
                <w:rFonts w:asciiTheme="minorHAnsi" w:hAnsiTheme="minorHAnsi" w:cstheme="minorHAnsi"/>
                <w:b/>
                <w:sz w:val="20"/>
                <w:szCs w:val="20"/>
              </w:rPr>
              <w:t xml:space="preserve"> to 15 days</w:t>
            </w:r>
          </w:p>
        </w:tc>
        <w:tc>
          <w:tcPr>
            <w:tcW w:w="810" w:type="dxa"/>
            <w:tcBorders>
              <w:bottom w:val="single" w:sz="12" w:space="0" w:color="auto"/>
            </w:tcBorders>
            <w:vAlign w:val="center"/>
          </w:tcPr>
          <w:p w14:paraId="14883D6F" w14:textId="77777777" w:rsidR="00FF6D6F" w:rsidRPr="00DF24E7" w:rsidRDefault="00FF6D6F" w:rsidP="000413BE">
            <w:pPr>
              <w:spacing w:before="40" w:after="40"/>
              <w:jc w:val="center"/>
              <w:rPr>
                <w:rFonts w:asciiTheme="minorHAnsi" w:hAnsiTheme="minorHAnsi" w:cstheme="minorHAnsi"/>
                <w:b/>
                <w:i/>
                <w:sz w:val="20"/>
                <w:szCs w:val="20"/>
              </w:rPr>
            </w:pPr>
            <w:r w:rsidRPr="00DF24E7">
              <w:rPr>
                <w:rFonts w:asciiTheme="minorHAnsi" w:hAnsiTheme="minorHAnsi" w:cstheme="minorHAnsi"/>
                <w:b/>
                <w:sz w:val="20"/>
                <w:szCs w:val="20"/>
              </w:rPr>
              <w:t>16 to 30 days</w:t>
            </w:r>
          </w:p>
        </w:tc>
        <w:tc>
          <w:tcPr>
            <w:tcW w:w="810" w:type="dxa"/>
            <w:tcBorders>
              <w:bottom w:val="single" w:sz="12" w:space="0" w:color="auto"/>
            </w:tcBorders>
            <w:vAlign w:val="center"/>
          </w:tcPr>
          <w:p w14:paraId="49A979DB" w14:textId="77777777" w:rsidR="00FF6D6F" w:rsidRPr="00DF24E7" w:rsidRDefault="00FF6D6F" w:rsidP="000413BE">
            <w:pPr>
              <w:spacing w:before="40" w:after="40"/>
              <w:jc w:val="center"/>
              <w:rPr>
                <w:rFonts w:asciiTheme="minorHAnsi" w:hAnsiTheme="minorHAnsi" w:cstheme="minorHAnsi"/>
                <w:b/>
                <w:i/>
                <w:sz w:val="20"/>
                <w:szCs w:val="20"/>
              </w:rPr>
            </w:pPr>
            <w:r w:rsidRPr="00DF24E7">
              <w:rPr>
                <w:rFonts w:asciiTheme="minorHAnsi" w:hAnsiTheme="minorHAnsi" w:cstheme="minorHAnsi"/>
                <w:b/>
                <w:sz w:val="20"/>
                <w:szCs w:val="20"/>
              </w:rPr>
              <w:t>31 to 60 days</w:t>
            </w:r>
          </w:p>
        </w:tc>
        <w:tc>
          <w:tcPr>
            <w:tcW w:w="745" w:type="dxa"/>
            <w:tcBorders>
              <w:bottom w:val="single" w:sz="12" w:space="0" w:color="auto"/>
            </w:tcBorders>
            <w:vAlign w:val="center"/>
          </w:tcPr>
          <w:p w14:paraId="05B498AF" w14:textId="77777777" w:rsidR="00FF6D6F" w:rsidRPr="00DF24E7" w:rsidRDefault="00FF6D6F" w:rsidP="000413BE">
            <w:pPr>
              <w:spacing w:before="40" w:after="40"/>
              <w:jc w:val="center"/>
              <w:rPr>
                <w:rFonts w:asciiTheme="minorHAnsi" w:hAnsiTheme="minorHAnsi" w:cstheme="minorHAnsi"/>
                <w:b/>
                <w:i/>
                <w:sz w:val="20"/>
                <w:szCs w:val="20"/>
              </w:rPr>
            </w:pPr>
            <w:r w:rsidRPr="00DF24E7">
              <w:rPr>
                <w:rFonts w:asciiTheme="minorHAnsi" w:hAnsiTheme="minorHAnsi" w:cstheme="minorHAnsi"/>
                <w:b/>
                <w:sz w:val="20"/>
                <w:szCs w:val="20"/>
              </w:rPr>
              <w:t>61 to 120 days</w:t>
            </w:r>
          </w:p>
        </w:tc>
        <w:tc>
          <w:tcPr>
            <w:tcW w:w="910" w:type="dxa"/>
            <w:tcBorders>
              <w:bottom w:val="single" w:sz="12" w:space="0" w:color="auto"/>
            </w:tcBorders>
            <w:vAlign w:val="center"/>
          </w:tcPr>
          <w:p w14:paraId="7C52280B" w14:textId="77777777" w:rsidR="00FF6D6F" w:rsidRPr="00DF24E7" w:rsidRDefault="00FF6D6F" w:rsidP="000413BE">
            <w:pPr>
              <w:spacing w:before="40" w:after="40"/>
              <w:jc w:val="center"/>
              <w:rPr>
                <w:rFonts w:asciiTheme="minorHAnsi" w:hAnsiTheme="minorHAnsi" w:cstheme="minorHAnsi"/>
                <w:b/>
                <w:sz w:val="20"/>
                <w:szCs w:val="20"/>
              </w:rPr>
            </w:pPr>
            <w:r w:rsidRPr="00DF24E7">
              <w:rPr>
                <w:rFonts w:asciiTheme="minorHAnsi" w:hAnsiTheme="minorHAnsi" w:cstheme="minorHAnsi"/>
                <w:b/>
                <w:sz w:val="20"/>
                <w:szCs w:val="20"/>
              </w:rPr>
              <w:t>121 to 180 days</w:t>
            </w:r>
          </w:p>
        </w:tc>
        <w:tc>
          <w:tcPr>
            <w:tcW w:w="910" w:type="dxa"/>
            <w:tcBorders>
              <w:bottom w:val="single" w:sz="12" w:space="0" w:color="auto"/>
            </w:tcBorders>
            <w:vAlign w:val="center"/>
          </w:tcPr>
          <w:p w14:paraId="76D73038" w14:textId="77777777" w:rsidR="00FF6D6F" w:rsidRPr="00DF24E7" w:rsidRDefault="00FF6D6F" w:rsidP="000413BE">
            <w:pPr>
              <w:spacing w:before="40" w:after="40"/>
              <w:jc w:val="center"/>
              <w:rPr>
                <w:rFonts w:asciiTheme="minorHAnsi" w:hAnsiTheme="minorHAnsi" w:cstheme="minorHAnsi"/>
                <w:b/>
                <w:i/>
                <w:sz w:val="20"/>
                <w:szCs w:val="20"/>
              </w:rPr>
            </w:pPr>
            <w:r w:rsidRPr="00DF24E7">
              <w:rPr>
                <w:rFonts w:asciiTheme="minorHAnsi" w:hAnsiTheme="minorHAnsi" w:cstheme="minorHAnsi"/>
                <w:b/>
                <w:sz w:val="20"/>
                <w:szCs w:val="20"/>
              </w:rPr>
              <w:t>181 to 365 days</w:t>
            </w:r>
          </w:p>
        </w:tc>
        <w:tc>
          <w:tcPr>
            <w:tcW w:w="1035" w:type="dxa"/>
            <w:tcBorders>
              <w:bottom w:val="single" w:sz="12" w:space="0" w:color="auto"/>
              <w:right w:val="single" w:sz="12" w:space="0" w:color="auto"/>
            </w:tcBorders>
            <w:vAlign w:val="center"/>
          </w:tcPr>
          <w:p w14:paraId="3861C8DC" w14:textId="77777777" w:rsidR="00FF6D6F" w:rsidRPr="00DF24E7" w:rsidRDefault="00FF6D6F" w:rsidP="000413BE">
            <w:pPr>
              <w:spacing w:before="40" w:after="40"/>
              <w:jc w:val="center"/>
              <w:rPr>
                <w:rFonts w:asciiTheme="minorHAnsi" w:hAnsiTheme="minorHAnsi" w:cstheme="minorHAnsi"/>
                <w:b/>
                <w:i/>
                <w:sz w:val="20"/>
                <w:szCs w:val="20"/>
              </w:rPr>
            </w:pPr>
            <w:r w:rsidRPr="00DF24E7">
              <w:rPr>
                <w:rFonts w:asciiTheme="minorHAnsi" w:hAnsiTheme="minorHAnsi" w:cstheme="minorHAnsi"/>
                <w:b/>
                <w:sz w:val="20"/>
                <w:szCs w:val="20"/>
              </w:rPr>
              <w:t>More than 365 days</w:t>
            </w:r>
          </w:p>
        </w:tc>
        <w:tc>
          <w:tcPr>
            <w:tcW w:w="810" w:type="dxa"/>
            <w:tcBorders>
              <w:left w:val="single" w:sz="12" w:space="0" w:color="auto"/>
              <w:bottom w:val="single" w:sz="12" w:space="0" w:color="auto"/>
              <w:right w:val="single" w:sz="4" w:space="0" w:color="auto"/>
            </w:tcBorders>
            <w:vAlign w:val="center"/>
          </w:tcPr>
          <w:p w14:paraId="1A6364C9" w14:textId="77777777" w:rsidR="00FF6D6F" w:rsidRPr="00DF24E7" w:rsidRDefault="00FF6D6F" w:rsidP="000413BE">
            <w:pPr>
              <w:spacing w:before="40" w:after="40"/>
              <w:jc w:val="center"/>
              <w:rPr>
                <w:rFonts w:asciiTheme="minorHAnsi" w:hAnsiTheme="minorHAnsi" w:cstheme="minorHAnsi"/>
                <w:b/>
                <w:sz w:val="20"/>
                <w:szCs w:val="20"/>
              </w:rPr>
            </w:pPr>
            <w:r w:rsidRPr="00DF24E7">
              <w:rPr>
                <w:rFonts w:asciiTheme="minorHAnsi" w:hAnsiTheme="minorHAnsi" w:cstheme="minorHAnsi"/>
                <w:b/>
                <w:sz w:val="20"/>
                <w:szCs w:val="20"/>
              </w:rPr>
              <w:t>Total</w:t>
            </w:r>
          </w:p>
        </w:tc>
      </w:tr>
      <w:tr w:rsidR="009C7EEB" w:rsidRPr="009E72E4" w14:paraId="6E6DAC71" w14:textId="77777777" w:rsidTr="006343DE">
        <w:trPr>
          <w:jc w:val="center"/>
        </w:trPr>
        <w:tc>
          <w:tcPr>
            <w:tcW w:w="833" w:type="dxa"/>
            <w:tcBorders>
              <w:top w:val="nil"/>
              <w:left w:val="nil"/>
              <w:bottom w:val="nil"/>
              <w:right w:val="single" w:sz="2" w:space="0" w:color="auto"/>
            </w:tcBorders>
            <w:vAlign w:val="center"/>
          </w:tcPr>
          <w:p w14:paraId="094D4C99"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1</w:t>
            </w:r>
          </w:p>
        </w:tc>
        <w:tc>
          <w:tcPr>
            <w:tcW w:w="1957" w:type="dxa"/>
            <w:gridSpan w:val="2"/>
            <w:tcBorders>
              <w:top w:val="single" w:sz="12" w:space="0" w:color="auto"/>
              <w:left w:val="single" w:sz="2" w:space="0" w:color="auto"/>
              <w:right w:val="single" w:sz="12" w:space="0" w:color="auto"/>
            </w:tcBorders>
            <w:vAlign w:val="center"/>
          </w:tcPr>
          <w:p w14:paraId="75803BB5"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color w:val="000000"/>
                <w:sz w:val="20"/>
                <w:szCs w:val="20"/>
              </w:rPr>
              <w:t>All</w:t>
            </w:r>
            <w:r w:rsidRPr="00DF24E7">
              <w:rPr>
                <w:rFonts w:asciiTheme="minorHAnsi" w:hAnsiTheme="minorHAnsi" w:cstheme="minorHAnsi"/>
                <w:sz w:val="20"/>
                <w:szCs w:val="20"/>
              </w:rPr>
              <w:t xml:space="preserve"> disclosed</w:t>
            </w:r>
          </w:p>
        </w:tc>
        <w:tc>
          <w:tcPr>
            <w:tcW w:w="810" w:type="dxa"/>
            <w:tcBorders>
              <w:top w:val="single" w:sz="12" w:space="0" w:color="auto"/>
              <w:left w:val="single" w:sz="12" w:space="0" w:color="auto"/>
            </w:tcBorders>
            <w:vAlign w:val="center"/>
          </w:tcPr>
          <w:p w14:paraId="537F7C73" w14:textId="51F7B84F"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color w:val="000000" w:themeColor="text1"/>
                <w:sz w:val="20"/>
                <w:szCs w:val="20"/>
              </w:rPr>
              <w:t>0</w:t>
            </w:r>
          </w:p>
        </w:tc>
        <w:tc>
          <w:tcPr>
            <w:tcW w:w="810" w:type="dxa"/>
            <w:tcBorders>
              <w:top w:val="single" w:sz="12" w:space="0" w:color="auto"/>
            </w:tcBorders>
            <w:vAlign w:val="center"/>
          </w:tcPr>
          <w:p w14:paraId="5CD61E9E" w14:textId="62B4528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top w:val="single" w:sz="12" w:space="0" w:color="auto"/>
            </w:tcBorders>
            <w:vAlign w:val="center"/>
          </w:tcPr>
          <w:p w14:paraId="1D61813F" w14:textId="19FB359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tcBorders>
              <w:top w:val="single" w:sz="12" w:space="0" w:color="auto"/>
            </w:tcBorders>
            <w:vAlign w:val="center"/>
          </w:tcPr>
          <w:p w14:paraId="40A80C4D" w14:textId="7B2EEAC2"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top w:val="single" w:sz="12" w:space="0" w:color="auto"/>
            </w:tcBorders>
            <w:vAlign w:val="center"/>
          </w:tcPr>
          <w:p w14:paraId="09ECCB94" w14:textId="25E8483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top w:val="single" w:sz="12" w:space="0" w:color="auto"/>
            </w:tcBorders>
            <w:vAlign w:val="center"/>
          </w:tcPr>
          <w:p w14:paraId="5C4AABEE" w14:textId="65B00011"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top w:val="single" w:sz="12" w:space="0" w:color="auto"/>
              <w:right w:val="single" w:sz="12" w:space="0" w:color="auto"/>
            </w:tcBorders>
            <w:vAlign w:val="center"/>
          </w:tcPr>
          <w:p w14:paraId="37B2A805" w14:textId="0AB80DA1"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top w:val="single" w:sz="12" w:space="0" w:color="auto"/>
              <w:left w:val="single" w:sz="12" w:space="0" w:color="auto"/>
              <w:right w:val="single" w:sz="4" w:space="0" w:color="auto"/>
            </w:tcBorders>
            <w:vAlign w:val="center"/>
          </w:tcPr>
          <w:p w14:paraId="5BE4AA7F" w14:textId="4A0EE2B0"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52443F5A" w14:textId="77777777" w:rsidTr="006343DE">
        <w:trPr>
          <w:jc w:val="center"/>
        </w:trPr>
        <w:tc>
          <w:tcPr>
            <w:tcW w:w="833" w:type="dxa"/>
            <w:tcBorders>
              <w:top w:val="nil"/>
              <w:left w:val="nil"/>
              <w:bottom w:val="nil"/>
              <w:right w:val="single" w:sz="2" w:space="0" w:color="auto"/>
            </w:tcBorders>
            <w:vAlign w:val="center"/>
          </w:tcPr>
          <w:p w14:paraId="007D50E2"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2</w:t>
            </w:r>
          </w:p>
        </w:tc>
        <w:tc>
          <w:tcPr>
            <w:tcW w:w="1957" w:type="dxa"/>
            <w:gridSpan w:val="2"/>
            <w:tcBorders>
              <w:left w:val="single" w:sz="2" w:space="0" w:color="auto"/>
              <w:right w:val="single" w:sz="12" w:space="0" w:color="auto"/>
            </w:tcBorders>
            <w:vAlign w:val="center"/>
          </w:tcPr>
          <w:p w14:paraId="62949BE2"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sz w:val="20"/>
                <w:szCs w:val="20"/>
              </w:rPr>
              <w:t>Disclosed in part</w:t>
            </w:r>
          </w:p>
        </w:tc>
        <w:tc>
          <w:tcPr>
            <w:tcW w:w="810" w:type="dxa"/>
            <w:tcBorders>
              <w:left w:val="single" w:sz="12" w:space="0" w:color="auto"/>
            </w:tcBorders>
            <w:vAlign w:val="center"/>
          </w:tcPr>
          <w:p w14:paraId="7A2D0644" w14:textId="26A4845F"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2C5649DA" w14:textId="4E327AB8"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055C0073" w14:textId="3AFBF389"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vAlign w:val="center"/>
          </w:tcPr>
          <w:p w14:paraId="3589DD7F" w14:textId="296B20AF"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050320F0" w14:textId="26AC973A"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64135BD2" w14:textId="008932AA"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right w:val="single" w:sz="12" w:space="0" w:color="auto"/>
            </w:tcBorders>
            <w:vAlign w:val="center"/>
          </w:tcPr>
          <w:p w14:paraId="55B66FD0" w14:textId="7030382E"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right w:val="single" w:sz="4" w:space="0" w:color="auto"/>
            </w:tcBorders>
            <w:vAlign w:val="center"/>
          </w:tcPr>
          <w:p w14:paraId="52EC6750" w14:textId="0AFC8FE2"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326661FA" w14:textId="77777777" w:rsidTr="006343DE">
        <w:trPr>
          <w:jc w:val="center"/>
        </w:trPr>
        <w:tc>
          <w:tcPr>
            <w:tcW w:w="833" w:type="dxa"/>
            <w:tcBorders>
              <w:top w:val="nil"/>
              <w:left w:val="nil"/>
              <w:bottom w:val="nil"/>
              <w:right w:val="single" w:sz="2" w:space="0" w:color="auto"/>
            </w:tcBorders>
            <w:vAlign w:val="center"/>
          </w:tcPr>
          <w:p w14:paraId="1F3F50FD"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3</w:t>
            </w:r>
          </w:p>
        </w:tc>
        <w:tc>
          <w:tcPr>
            <w:tcW w:w="1957" w:type="dxa"/>
            <w:gridSpan w:val="2"/>
            <w:tcBorders>
              <w:left w:val="single" w:sz="2" w:space="0" w:color="auto"/>
              <w:right w:val="single" w:sz="12" w:space="0" w:color="auto"/>
            </w:tcBorders>
            <w:vAlign w:val="center"/>
          </w:tcPr>
          <w:p w14:paraId="5B12C5F6"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color w:val="000000"/>
                <w:sz w:val="20"/>
                <w:szCs w:val="20"/>
              </w:rPr>
              <w:t>All exempted</w:t>
            </w:r>
          </w:p>
        </w:tc>
        <w:tc>
          <w:tcPr>
            <w:tcW w:w="810" w:type="dxa"/>
            <w:tcBorders>
              <w:left w:val="single" w:sz="12" w:space="0" w:color="auto"/>
            </w:tcBorders>
            <w:vAlign w:val="center"/>
          </w:tcPr>
          <w:p w14:paraId="7A415637" w14:textId="3F458DDB"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379572BE" w14:textId="29586853"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7B5FB91D" w14:textId="09679FE9"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vAlign w:val="center"/>
          </w:tcPr>
          <w:p w14:paraId="224D826D" w14:textId="3CCF09DE"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129150DD" w14:textId="14D5E055"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6BD7E9C7" w14:textId="241103D2"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right w:val="single" w:sz="12" w:space="0" w:color="auto"/>
            </w:tcBorders>
            <w:vAlign w:val="center"/>
          </w:tcPr>
          <w:p w14:paraId="553059AC" w14:textId="5CB20BF6"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right w:val="single" w:sz="4" w:space="0" w:color="auto"/>
            </w:tcBorders>
            <w:vAlign w:val="center"/>
          </w:tcPr>
          <w:p w14:paraId="3AED085B" w14:textId="2BDA6EC9"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5AF70E08" w14:textId="77777777" w:rsidTr="006343DE">
        <w:trPr>
          <w:jc w:val="center"/>
        </w:trPr>
        <w:tc>
          <w:tcPr>
            <w:tcW w:w="833" w:type="dxa"/>
            <w:tcBorders>
              <w:top w:val="nil"/>
              <w:left w:val="nil"/>
              <w:bottom w:val="nil"/>
              <w:right w:val="single" w:sz="2" w:space="0" w:color="auto"/>
            </w:tcBorders>
            <w:vAlign w:val="center"/>
          </w:tcPr>
          <w:p w14:paraId="1CC98246"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4</w:t>
            </w:r>
          </w:p>
        </w:tc>
        <w:tc>
          <w:tcPr>
            <w:tcW w:w="1957" w:type="dxa"/>
            <w:gridSpan w:val="2"/>
            <w:tcBorders>
              <w:left w:val="single" w:sz="2" w:space="0" w:color="auto"/>
              <w:right w:val="single" w:sz="12" w:space="0" w:color="auto"/>
            </w:tcBorders>
            <w:vAlign w:val="center"/>
          </w:tcPr>
          <w:p w14:paraId="799771B9"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color w:val="000000"/>
                <w:sz w:val="20"/>
                <w:szCs w:val="20"/>
              </w:rPr>
              <w:t xml:space="preserve">All </w:t>
            </w:r>
            <w:r w:rsidRPr="00DF24E7">
              <w:rPr>
                <w:rFonts w:asciiTheme="minorHAnsi" w:hAnsiTheme="minorHAnsi" w:cstheme="minorHAnsi"/>
                <w:sz w:val="20"/>
                <w:szCs w:val="20"/>
              </w:rPr>
              <w:t>excluded</w:t>
            </w:r>
          </w:p>
        </w:tc>
        <w:tc>
          <w:tcPr>
            <w:tcW w:w="810" w:type="dxa"/>
            <w:tcBorders>
              <w:left w:val="single" w:sz="12" w:space="0" w:color="auto"/>
            </w:tcBorders>
            <w:vAlign w:val="center"/>
          </w:tcPr>
          <w:p w14:paraId="41F2AC2F" w14:textId="78CD5120"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15C46929" w14:textId="04FA5684"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2B02F475" w14:textId="0E51CDCD"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vAlign w:val="center"/>
          </w:tcPr>
          <w:p w14:paraId="2B68E693" w14:textId="21317379"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72626679" w14:textId="1B003359"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44021E54" w14:textId="2822A42E"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right w:val="single" w:sz="12" w:space="0" w:color="auto"/>
            </w:tcBorders>
            <w:vAlign w:val="center"/>
          </w:tcPr>
          <w:p w14:paraId="2052456C" w14:textId="506DD06E"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right w:val="single" w:sz="4" w:space="0" w:color="auto"/>
            </w:tcBorders>
            <w:vAlign w:val="center"/>
          </w:tcPr>
          <w:p w14:paraId="0F3E0FF6" w14:textId="1942B9CB"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1B320C6D" w14:textId="77777777" w:rsidTr="006343DE">
        <w:trPr>
          <w:jc w:val="center"/>
        </w:trPr>
        <w:tc>
          <w:tcPr>
            <w:tcW w:w="833" w:type="dxa"/>
            <w:tcBorders>
              <w:top w:val="nil"/>
              <w:left w:val="nil"/>
              <w:bottom w:val="nil"/>
              <w:right w:val="single" w:sz="2" w:space="0" w:color="auto"/>
            </w:tcBorders>
            <w:vAlign w:val="center"/>
          </w:tcPr>
          <w:p w14:paraId="52E2358D"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5</w:t>
            </w:r>
          </w:p>
        </w:tc>
        <w:tc>
          <w:tcPr>
            <w:tcW w:w="1957" w:type="dxa"/>
            <w:gridSpan w:val="2"/>
            <w:tcBorders>
              <w:left w:val="single" w:sz="2" w:space="0" w:color="auto"/>
              <w:right w:val="single" w:sz="12" w:space="0" w:color="auto"/>
            </w:tcBorders>
            <w:vAlign w:val="center"/>
          </w:tcPr>
          <w:p w14:paraId="4B2D4A99"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color w:val="000000"/>
                <w:sz w:val="20"/>
                <w:szCs w:val="20"/>
              </w:rPr>
              <w:t>No</w:t>
            </w:r>
            <w:r w:rsidRPr="00DF24E7">
              <w:rPr>
                <w:rFonts w:asciiTheme="minorHAnsi" w:hAnsiTheme="minorHAnsi" w:cstheme="minorHAnsi"/>
                <w:sz w:val="20"/>
                <w:szCs w:val="20"/>
              </w:rPr>
              <w:t xml:space="preserve"> records exist</w:t>
            </w:r>
          </w:p>
        </w:tc>
        <w:tc>
          <w:tcPr>
            <w:tcW w:w="810" w:type="dxa"/>
            <w:tcBorders>
              <w:left w:val="single" w:sz="12" w:space="0" w:color="auto"/>
            </w:tcBorders>
            <w:vAlign w:val="center"/>
          </w:tcPr>
          <w:p w14:paraId="2393AA66" w14:textId="6F430BBB"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72FCC439" w14:textId="2A62F7B7"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6600AF3F" w14:textId="0423B0A8"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vAlign w:val="center"/>
          </w:tcPr>
          <w:p w14:paraId="434FFD7F" w14:textId="6C1B6CC8"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6EBCC368" w14:textId="3783DE56"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5AA1578E" w14:textId="4FAF3514"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right w:val="single" w:sz="12" w:space="0" w:color="auto"/>
            </w:tcBorders>
            <w:vAlign w:val="center"/>
          </w:tcPr>
          <w:p w14:paraId="7AA8B647" w14:textId="3687AEAC"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right w:val="single" w:sz="4" w:space="0" w:color="auto"/>
            </w:tcBorders>
            <w:vAlign w:val="center"/>
          </w:tcPr>
          <w:p w14:paraId="3565BDE0" w14:textId="0134CAA8"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3075C532" w14:textId="77777777" w:rsidTr="006343DE">
        <w:trPr>
          <w:jc w:val="center"/>
        </w:trPr>
        <w:tc>
          <w:tcPr>
            <w:tcW w:w="833" w:type="dxa"/>
            <w:tcBorders>
              <w:top w:val="nil"/>
              <w:left w:val="nil"/>
              <w:bottom w:val="nil"/>
              <w:right w:val="single" w:sz="2" w:space="0" w:color="auto"/>
            </w:tcBorders>
            <w:vAlign w:val="center"/>
          </w:tcPr>
          <w:p w14:paraId="6A13611A"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6</w:t>
            </w:r>
          </w:p>
        </w:tc>
        <w:tc>
          <w:tcPr>
            <w:tcW w:w="1957" w:type="dxa"/>
            <w:gridSpan w:val="2"/>
            <w:tcBorders>
              <w:left w:val="single" w:sz="2" w:space="0" w:color="auto"/>
              <w:right w:val="single" w:sz="12" w:space="0" w:color="auto"/>
            </w:tcBorders>
            <w:vAlign w:val="center"/>
          </w:tcPr>
          <w:p w14:paraId="0481026F" w14:textId="77777777" w:rsidR="00FF6D6F" w:rsidRPr="006343DE" w:rsidRDefault="00FF6D6F" w:rsidP="000413BE">
            <w:pPr>
              <w:spacing w:before="40" w:after="40"/>
              <w:rPr>
                <w:rFonts w:asciiTheme="minorHAnsi" w:hAnsiTheme="minorHAnsi" w:cstheme="minorHAnsi"/>
                <w:sz w:val="20"/>
                <w:szCs w:val="20"/>
              </w:rPr>
            </w:pPr>
            <w:r w:rsidRPr="006343DE">
              <w:rPr>
                <w:rFonts w:asciiTheme="minorHAnsi" w:hAnsiTheme="minorHAnsi" w:cstheme="minorHAnsi"/>
                <w:color w:val="000000"/>
                <w:sz w:val="20"/>
                <w:szCs w:val="20"/>
              </w:rPr>
              <w:t>Request</w:t>
            </w:r>
            <w:r w:rsidRPr="006343DE">
              <w:rPr>
                <w:rFonts w:asciiTheme="minorHAnsi" w:hAnsiTheme="minorHAnsi" w:cstheme="minorHAnsi"/>
                <w:sz w:val="20"/>
                <w:szCs w:val="20"/>
              </w:rPr>
              <w:t xml:space="preserve"> transferred</w:t>
            </w:r>
          </w:p>
        </w:tc>
        <w:tc>
          <w:tcPr>
            <w:tcW w:w="810" w:type="dxa"/>
            <w:tcBorders>
              <w:left w:val="single" w:sz="12" w:space="0" w:color="auto"/>
            </w:tcBorders>
            <w:vAlign w:val="center"/>
          </w:tcPr>
          <w:p w14:paraId="64470396" w14:textId="1B391429"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1361723A" w14:textId="114AB9B3"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vAlign w:val="center"/>
          </w:tcPr>
          <w:p w14:paraId="1C67E1A8" w14:textId="000C5D6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vAlign w:val="center"/>
          </w:tcPr>
          <w:p w14:paraId="5848A18D" w14:textId="0BB31DAE"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756A8EE9" w14:textId="58517506"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vAlign w:val="center"/>
          </w:tcPr>
          <w:p w14:paraId="13F9880B" w14:textId="402A6A70"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right w:val="single" w:sz="12" w:space="0" w:color="auto"/>
            </w:tcBorders>
            <w:vAlign w:val="center"/>
          </w:tcPr>
          <w:p w14:paraId="66E4CA29" w14:textId="031291FE"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right w:val="single" w:sz="4" w:space="0" w:color="auto"/>
            </w:tcBorders>
            <w:vAlign w:val="center"/>
          </w:tcPr>
          <w:p w14:paraId="722C81A0" w14:textId="38610AC8"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3B4095A4" w14:textId="77777777" w:rsidTr="006343DE">
        <w:trPr>
          <w:jc w:val="center"/>
        </w:trPr>
        <w:tc>
          <w:tcPr>
            <w:tcW w:w="833" w:type="dxa"/>
            <w:tcBorders>
              <w:top w:val="nil"/>
              <w:left w:val="nil"/>
              <w:bottom w:val="nil"/>
              <w:right w:val="single" w:sz="2" w:space="0" w:color="auto"/>
            </w:tcBorders>
            <w:vAlign w:val="center"/>
          </w:tcPr>
          <w:p w14:paraId="311AE28F"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7</w:t>
            </w:r>
          </w:p>
        </w:tc>
        <w:tc>
          <w:tcPr>
            <w:tcW w:w="1957" w:type="dxa"/>
            <w:gridSpan w:val="2"/>
            <w:tcBorders>
              <w:left w:val="single" w:sz="2" w:space="0" w:color="auto"/>
              <w:bottom w:val="single" w:sz="4" w:space="0" w:color="auto"/>
              <w:right w:val="single" w:sz="12" w:space="0" w:color="auto"/>
            </w:tcBorders>
            <w:vAlign w:val="center"/>
          </w:tcPr>
          <w:p w14:paraId="6F726828" w14:textId="77777777" w:rsidR="00FF6D6F" w:rsidRPr="00DF24E7" w:rsidRDefault="00FF6D6F" w:rsidP="000413BE">
            <w:pPr>
              <w:spacing w:before="40" w:after="40"/>
              <w:rPr>
                <w:rFonts w:asciiTheme="minorHAnsi" w:hAnsiTheme="minorHAnsi" w:cstheme="minorHAnsi"/>
                <w:sz w:val="20"/>
                <w:szCs w:val="20"/>
              </w:rPr>
            </w:pPr>
            <w:r w:rsidRPr="00DF24E7">
              <w:rPr>
                <w:rFonts w:asciiTheme="minorHAnsi" w:hAnsiTheme="minorHAnsi" w:cstheme="minorHAnsi"/>
                <w:color w:val="000000"/>
                <w:sz w:val="20"/>
                <w:szCs w:val="20"/>
              </w:rPr>
              <w:t>Request</w:t>
            </w:r>
            <w:r w:rsidRPr="00DF24E7">
              <w:rPr>
                <w:rFonts w:asciiTheme="minorHAnsi" w:hAnsiTheme="minorHAnsi" w:cstheme="minorHAnsi"/>
                <w:sz w:val="20"/>
                <w:szCs w:val="20"/>
              </w:rPr>
              <w:t xml:space="preserve"> abandoned</w:t>
            </w:r>
          </w:p>
        </w:tc>
        <w:tc>
          <w:tcPr>
            <w:tcW w:w="810" w:type="dxa"/>
            <w:tcBorders>
              <w:left w:val="single" w:sz="12" w:space="0" w:color="auto"/>
              <w:bottom w:val="single" w:sz="4" w:space="0" w:color="auto"/>
            </w:tcBorders>
            <w:vAlign w:val="center"/>
          </w:tcPr>
          <w:p w14:paraId="1312A911" w14:textId="2E362790"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bottom w:val="single" w:sz="4" w:space="0" w:color="auto"/>
            </w:tcBorders>
            <w:vAlign w:val="center"/>
          </w:tcPr>
          <w:p w14:paraId="4DEC9F42" w14:textId="1F0CCE18"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bottom w:val="single" w:sz="4" w:space="0" w:color="auto"/>
            </w:tcBorders>
            <w:vAlign w:val="center"/>
          </w:tcPr>
          <w:p w14:paraId="09A675A8" w14:textId="48379D54"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tcBorders>
              <w:bottom w:val="single" w:sz="4" w:space="0" w:color="auto"/>
            </w:tcBorders>
            <w:vAlign w:val="center"/>
          </w:tcPr>
          <w:p w14:paraId="51FC56DE" w14:textId="4B2FC7A4"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bottom w:val="single" w:sz="4" w:space="0" w:color="auto"/>
            </w:tcBorders>
            <w:vAlign w:val="center"/>
          </w:tcPr>
          <w:p w14:paraId="589D5C43" w14:textId="65CC844F"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bottom w:val="single" w:sz="4" w:space="0" w:color="auto"/>
            </w:tcBorders>
            <w:vAlign w:val="center"/>
          </w:tcPr>
          <w:p w14:paraId="27E95979" w14:textId="21580E0A"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bottom w:val="single" w:sz="4" w:space="0" w:color="auto"/>
              <w:right w:val="single" w:sz="12" w:space="0" w:color="auto"/>
            </w:tcBorders>
            <w:vAlign w:val="center"/>
          </w:tcPr>
          <w:p w14:paraId="3E1A3659" w14:textId="5044C8EB"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left w:val="single" w:sz="12" w:space="0" w:color="auto"/>
              <w:bottom w:val="single" w:sz="4" w:space="0" w:color="auto"/>
              <w:right w:val="single" w:sz="4" w:space="0" w:color="auto"/>
            </w:tcBorders>
            <w:vAlign w:val="center"/>
          </w:tcPr>
          <w:p w14:paraId="0EA3C170" w14:textId="309B7E45"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r w:rsidR="009C7EEB" w:rsidRPr="009E72E4" w14:paraId="4889096A" w14:textId="77777777" w:rsidTr="006343DE">
        <w:trPr>
          <w:jc w:val="center"/>
        </w:trPr>
        <w:tc>
          <w:tcPr>
            <w:tcW w:w="833" w:type="dxa"/>
            <w:tcBorders>
              <w:top w:val="nil"/>
              <w:left w:val="nil"/>
              <w:bottom w:val="nil"/>
              <w:right w:val="single" w:sz="2" w:space="0" w:color="auto"/>
            </w:tcBorders>
            <w:vAlign w:val="center"/>
          </w:tcPr>
          <w:p w14:paraId="37B99802" w14:textId="77777777" w:rsidR="00FF6D6F" w:rsidRPr="008E23FC" w:rsidRDefault="00FF6D6F"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8</w:t>
            </w:r>
          </w:p>
        </w:tc>
        <w:tc>
          <w:tcPr>
            <w:tcW w:w="1957" w:type="dxa"/>
            <w:gridSpan w:val="2"/>
            <w:tcBorders>
              <w:left w:val="single" w:sz="2" w:space="0" w:color="auto"/>
              <w:bottom w:val="single" w:sz="4" w:space="0" w:color="auto"/>
              <w:right w:val="single" w:sz="12" w:space="0" w:color="auto"/>
            </w:tcBorders>
            <w:vAlign w:val="center"/>
          </w:tcPr>
          <w:p w14:paraId="66095FFD" w14:textId="77777777" w:rsidR="00FF6D6F" w:rsidRPr="00DF24E7" w:rsidRDefault="00FF6D6F" w:rsidP="000413BE">
            <w:pPr>
              <w:spacing w:before="40" w:after="40"/>
              <w:rPr>
                <w:rFonts w:asciiTheme="minorHAnsi" w:hAnsiTheme="minorHAnsi" w:cstheme="minorHAnsi"/>
                <w:color w:val="000000" w:themeColor="text1"/>
                <w:sz w:val="20"/>
                <w:szCs w:val="20"/>
              </w:rPr>
            </w:pPr>
            <w:r w:rsidRPr="00DF24E7">
              <w:rPr>
                <w:rFonts w:asciiTheme="minorHAnsi" w:hAnsiTheme="minorHAnsi" w:cstheme="minorHAnsi"/>
                <w:color w:val="000000" w:themeColor="text1"/>
                <w:sz w:val="20"/>
                <w:szCs w:val="20"/>
              </w:rPr>
              <w:t>Neither confirmed nor denied</w:t>
            </w:r>
          </w:p>
        </w:tc>
        <w:tc>
          <w:tcPr>
            <w:tcW w:w="810" w:type="dxa"/>
            <w:tcBorders>
              <w:left w:val="single" w:sz="12" w:space="0" w:color="auto"/>
              <w:bottom w:val="single" w:sz="4" w:space="0" w:color="auto"/>
            </w:tcBorders>
            <w:vAlign w:val="center"/>
          </w:tcPr>
          <w:p w14:paraId="10B44FE5" w14:textId="6C7ADE65" w:rsidR="00FF6D6F" w:rsidRPr="0082534C" w:rsidRDefault="00D93186"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bottom w:val="single" w:sz="4" w:space="0" w:color="auto"/>
            </w:tcBorders>
            <w:vAlign w:val="center"/>
          </w:tcPr>
          <w:p w14:paraId="7069B5A4" w14:textId="63B91AD5" w:rsidR="00FF6D6F" w:rsidRPr="0082534C" w:rsidRDefault="00D93186"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bottom w:val="single" w:sz="4" w:space="0" w:color="auto"/>
            </w:tcBorders>
            <w:vAlign w:val="center"/>
          </w:tcPr>
          <w:p w14:paraId="226A5049" w14:textId="219C51F0" w:rsidR="00FF6D6F" w:rsidRPr="0082534C" w:rsidRDefault="00D93186"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745" w:type="dxa"/>
            <w:tcBorders>
              <w:bottom w:val="single" w:sz="4" w:space="0" w:color="auto"/>
            </w:tcBorders>
            <w:vAlign w:val="center"/>
          </w:tcPr>
          <w:p w14:paraId="6396D629" w14:textId="4CEA3733" w:rsidR="00FF6D6F" w:rsidRPr="0082534C" w:rsidRDefault="00D93186"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910" w:type="dxa"/>
            <w:tcBorders>
              <w:bottom w:val="single" w:sz="4" w:space="0" w:color="auto"/>
            </w:tcBorders>
            <w:vAlign w:val="center"/>
          </w:tcPr>
          <w:p w14:paraId="2CA2D456" w14:textId="07F5A922" w:rsidR="00FF6D6F" w:rsidRPr="0082534C" w:rsidRDefault="00D93186"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910" w:type="dxa"/>
            <w:tcBorders>
              <w:bottom w:val="single" w:sz="4" w:space="0" w:color="auto"/>
            </w:tcBorders>
            <w:vAlign w:val="center"/>
          </w:tcPr>
          <w:p w14:paraId="7DB8C13A" w14:textId="2D92255A" w:rsidR="00FF6D6F" w:rsidRPr="0082534C" w:rsidRDefault="002D523D"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1035" w:type="dxa"/>
            <w:tcBorders>
              <w:bottom w:val="single" w:sz="4" w:space="0" w:color="auto"/>
              <w:right w:val="single" w:sz="12" w:space="0" w:color="auto"/>
            </w:tcBorders>
            <w:vAlign w:val="center"/>
          </w:tcPr>
          <w:p w14:paraId="33D9D40B" w14:textId="2615C322" w:rsidR="00FF6D6F" w:rsidRPr="0082534C" w:rsidRDefault="002D523D"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left w:val="single" w:sz="12" w:space="0" w:color="auto"/>
              <w:right w:val="single" w:sz="4" w:space="0" w:color="auto"/>
            </w:tcBorders>
            <w:vAlign w:val="center"/>
          </w:tcPr>
          <w:p w14:paraId="46A87B25" w14:textId="5B92F70E" w:rsidR="00FF6D6F" w:rsidRPr="0082534C" w:rsidRDefault="002D523D" w:rsidP="000413BE">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r>
      <w:tr w:rsidR="009C7EEB" w:rsidRPr="009E72E4" w14:paraId="729E305A" w14:textId="77777777" w:rsidTr="006343DE">
        <w:trPr>
          <w:jc w:val="center"/>
        </w:trPr>
        <w:tc>
          <w:tcPr>
            <w:tcW w:w="833" w:type="dxa"/>
            <w:tcBorders>
              <w:top w:val="nil"/>
              <w:left w:val="nil"/>
              <w:bottom w:val="nil"/>
              <w:right w:val="single" w:sz="2" w:space="0" w:color="auto"/>
            </w:tcBorders>
            <w:vAlign w:val="center"/>
          </w:tcPr>
          <w:p w14:paraId="395FAB49" w14:textId="39B1DB84" w:rsidR="00771B3A" w:rsidRPr="008E23FC" w:rsidRDefault="00771B3A" w:rsidP="00F24A2E">
            <w:pPr>
              <w:keepNext/>
              <w:keepLines/>
              <w:spacing w:before="40" w:after="40"/>
              <w:ind w:left="-74" w:right="-6"/>
              <w:jc w:val="center"/>
              <w:rPr>
                <w:rFonts w:asciiTheme="minorHAnsi" w:hAnsiTheme="minorHAnsi" w:cs="Arial"/>
                <w:b/>
                <w:color w:val="0000FF"/>
              </w:rPr>
            </w:pPr>
            <w:r w:rsidRPr="008E23FC">
              <w:rPr>
                <w:rFonts w:asciiTheme="minorHAnsi" w:hAnsiTheme="minorHAnsi" w:cs="Arial"/>
                <w:b/>
                <w:color w:val="0000FF"/>
              </w:rPr>
              <w:t>Row 9</w:t>
            </w:r>
          </w:p>
        </w:tc>
        <w:tc>
          <w:tcPr>
            <w:tcW w:w="1957" w:type="dxa"/>
            <w:gridSpan w:val="2"/>
            <w:tcBorders>
              <w:left w:val="single" w:sz="2" w:space="0" w:color="auto"/>
              <w:bottom w:val="single" w:sz="12" w:space="0" w:color="auto"/>
              <w:right w:val="single" w:sz="12" w:space="0" w:color="auto"/>
            </w:tcBorders>
            <w:vAlign w:val="center"/>
          </w:tcPr>
          <w:p w14:paraId="263AF460" w14:textId="757DAB56" w:rsidR="00771B3A" w:rsidRPr="00DF24E7" w:rsidRDefault="00995DE5" w:rsidP="00312A9B">
            <w:pPr>
              <w:spacing w:before="40" w:after="40"/>
              <w:rPr>
                <w:rFonts w:asciiTheme="minorHAnsi" w:hAnsiTheme="minorHAnsi" w:cstheme="minorHAnsi"/>
                <w:color w:val="000000" w:themeColor="text1"/>
                <w:sz w:val="20"/>
                <w:szCs w:val="20"/>
              </w:rPr>
            </w:pPr>
            <w:r w:rsidRPr="00DF24E7">
              <w:rPr>
                <w:rFonts w:asciiTheme="minorHAnsi" w:hAnsiTheme="minorHAnsi" w:cstheme="minorHAnsi"/>
                <w:color w:val="000000" w:themeColor="text1"/>
                <w:sz w:val="20"/>
                <w:szCs w:val="20"/>
              </w:rPr>
              <w:t>Decline</w:t>
            </w:r>
            <w:r w:rsidR="00312A9B" w:rsidRPr="00DF24E7">
              <w:rPr>
                <w:rFonts w:asciiTheme="minorHAnsi" w:hAnsiTheme="minorHAnsi" w:cstheme="minorHAnsi"/>
                <w:color w:val="000000" w:themeColor="text1"/>
                <w:sz w:val="20"/>
                <w:szCs w:val="20"/>
              </w:rPr>
              <w:t>d</w:t>
            </w:r>
            <w:r w:rsidRPr="00DF24E7">
              <w:rPr>
                <w:rFonts w:asciiTheme="minorHAnsi" w:hAnsiTheme="minorHAnsi" w:cstheme="minorHAnsi"/>
                <w:color w:val="000000" w:themeColor="text1"/>
                <w:sz w:val="20"/>
                <w:szCs w:val="20"/>
              </w:rPr>
              <w:t xml:space="preserve"> to act </w:t>
            </w:r>
            <w:r w:rsidR="00312A9B" w:rsidRPr="00DF24E7">
              <w:rPr>
                <w:rFonts w:asciiTheme="minorHAnsi" w:hAnsiTheme="minorHAnsi" w:cstheme="minorHAnsi"/>
                <w:color w:val="000000" w:themeColor="text1"/>
                <w:sz w:val="20"/>
                <w:szCs w:val="20"/>
              </w:rPr>
              <w:t xml:space="preserve">with the approval of the </w:t>
            </w:r>
            <w:r w:rsidRPr="00DF24E7">
              <w:rPr>
                <w:rFonts w:asciiTheme="minorHAnsi" w:hAnsiTheme="minorHAnsi" w:cstheme="minorHAnsi"/>
                <w:color w:val="000000" w:themeColor="text1"/>
                <w:sz w:val="20"/>
                <w:szCs w:val="20"/>
              </w:rPr>
              <w:t>Information</w:t>
            </w:r>
            <w:r w:rsidR="00771B3A" w:rsidRPr="00DF24E7">
              <w:rPr>
                <w:rFonts w:asciiTheme="minorHAnsi" w:hAnsiTheme="minorHAnsi" w:cstheme="minorHAnsi"/>
                <w:color w:val="000000" w:themeColor="text1"/>
                <w:sz w:val="20"/>
                <w:szCs w:val="20"/>
              </w:rPr>
              <w:t xml:space="preserve"> </w:t>
            </w:r>
            <w:r w:rsidRPr="00DF24E7">
              <w:rPr>
                <w:rFonts w:asciiTheme="minorHAnsi" w:hAnsiTheme="minorHAnsi" w:cstheme="minorHAnsi"/>
                <w:color w:val="000000" w:themeColor="text1"/>
                <w:sz w:val="20"/>
                <w:szCs w:val="20"/>
              </w:rPr>
              <w:t>Commissioner</w:t>
            </w:r>
            <w:r w:rsidR="00477211">
              <w:rPr>
                <w:rFonts w:asciiTheme="minorHAnsi" w:hAnsiTheme="minorHAnsi" w:cstheme="minorHAnsi"/>
                <w:color w:val="000000" w:themeColor="text1"/>
                <w:sz w:val="20"/>
                <w:szCs w:val="20"/>
              </w:rPr>
              <w:t xml:space="preserve"> </w:t>
            </w:r>
          </w:p>
        </w:tc>
        <w:tc>
          <w:tcPr>
            <w:tcW w:w="810" w:type="dxa"/>
            <w:tcBorders>
              <w:left w:val="single" w:sz="12" w:space="0" w:color="auto"/>
              <w:bottom w:val="single" w:sz="12" w:space="0" w:color="auto"/>
            </w:tcBorders>
            <w:vAlign w:val="center"/>
          </w:tcPr>
          <w:p w14:paraId="3EBDCD15" w14:textId="213CFFB5" w:rsidR="00771B3A" w:rsidRPr="0082534C" w:rsidRDefault="00D93186"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bottom w:val="single" w:sz="12" w:space="0" w:color="auto"/>
            </w:tcBorders>
            <w:vAlign w:val="center"/>
          </w:tcPr>
          <w:p w14:paraId="1271800A" w14:textId="7D264E18" w:rsidR="00771B3A" w:rsidRPr="0082534C" w:rsidRDefault="00D93186"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bottom w:val="single" w:sz="12" w:space="0" w:color="auto"/>
            </w:tcBorders>
            <w:vAlign w:val="center"/>
          </w:tcPr>
          <w:p w14:paraId="2749B835" w14:textId="70E057AF" w:rsidR="00771B3A" w:rsidRPr="0082534C" w:rsidRDefault="00D93186"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745" w:type="dxa"/>
            <w:tcBorders>
              <w:bottom w:val="single" w:sz="12" w:space="0" w:color="auto"/>
            </w:tcBorders>
            <w:vAlign w:val="center"/>
          </w:tcPr>
          <w:p w14:paraId="522C820C" w14:textId="52EC3D64" w:rsidR="00771B3A" w:rsidRPr="0082534C" w:rsidRDefault="00D93186"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910" w:type="dxa"/>
            <w:tcBorders>
              <w:bottom w:val="single" w:sz="12" w:space="0" w:color="auto"/>
            </w:tcBorders>
            <w:vAlign w:val="center"/>
          </w:tcPr>
          <w:p w14:paraId="1085FA6D" w14:textId="55BCB6C2" w:rsidR="00771B3A" w:rsidRPr="0082534C" w:rsidRDefault="002D523D"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910" w:type="dxa"/>
            <w:tcBorders>
              <w:bottom w:val="single" w:sz="12" w:space="0" w:color="auto"/>
            </w:tcBorders>
            <w:vAlign w:val="center"/>
          </w:tcPr>
          <w:p w14:paraId="7EE4E8EE" w14:textId="2507FEA0" w:rsidR="00771B3A" w:rsidRPr="0082534C" w:rsidRDefault="002D523D"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1035" w:type="dxa"/>
            <w:tcBorders>
              <w:bottom w:val="single" w:sz="12" w:space="0" w:color="auto"/>
              <w:right w:val="single" w:sz="12" w:space="0" w:color="auto"/>
            </w:tcBorders>
            <w:vAlign w:val="center"/>
          </w:tcPr>
          <w:p w14:paraId="2EC901A6" w14:textId="0C4AD43D" w:rsidR="00771B3A" w:rsidRPr="0082534C" w:rsidRDefault="002D523D"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c>
          <w:tcPr>
            <w:tcW w:w="810" w:type="dxa"/>
            <w:tcBorders>
              <w:left w:val="single" w:sz="12" w:space="0" w:color="auto"/>
              <w:bottom w:val="single" w:sz="12" w:space="0" w:color="auto"/>
              <w:right w:val="single" w:sz="4" w:space="0" w:color="auto"/>
            </w:tcBorders>
            <w:vAlign w:val="center"/>
          </w:tcPr>
          <w:p w14:paraId="70511BA3" w14:textId="5A8AC944" w:rsidR="00771B3A" w:rsidRPr="0082534C" w:rsidRDefault="002D523D" w:rsidP="00771B3A">
            <w:pPr>
              <w:jc w:val="center"/>
              <w:rPr>
                <w:rFonts w:asciiTheme="minorHAnsi" w:hAnsiTheme="minorHAnsi" w:cstheme="minorHAnsi"/>
                <w:bCs/>
                <w:color w:val="000000" w:themeColor="text1"/>
                <w:sz w:val="20"/>
                <w:szCs w:val="20"/>
              </w:rPr>
            </w:pPr>
            <w:r w:rsidRPr="0082534C">
              <w:rPr>
                <w:rFonts w:asciiTheme="minorHAnsi" w:hAnsiTheme="minorHAnsi" w:cstheme="minorHAnsi"/>
                <w:bCs/>
                <w:color w:val="000000" w:themeColor="text1"/>
                <w:sz w:val="20"/>
                <w:szCs w:val="20"/>
              </w:rPr>
              <w:t>0</w:t>
            </w:r>
          </w:p>
        </w:tc>
      </w:tr>
      <w:tr w:rsidR="009C7EEB" w:rsidRPr="009E72E4" w14:paraId="47184AC1" w14:textId="77777777" w:rsidTr="006343DE">
        <w:trPr>
          <w:jc w:val="center"/>
        </w:trPr>
        <w:tc>
          <w:tcPr>
            <w:tcW w:w="833" w:type="dxa"/>
            <w:tcBorders>
              <w:top w:val="nil"/>
              <w:left w:val="nil"/>
              <w:bottom w:val="nil"/>
              <w:right w:val="single" w:sz="2" w:space="0" w:color="auto"/>
            </w:tcBorders>
            <w:vAlign w:val="center"/>
          </w:tcPr>
          <w:p w14:paraId="4C3B1294" w14:textId="56A37B01" w:rsidR="00FF6D6F" w:rsidRPr="008E23FC" w:rsidRDefault="00FF6D6F" w:rsidP="00F24A2E">
            <w:pPr>
              <w:keepNext/>
              <w:keepLines/>
              <w:spacing w:before="40" w:after="40"/>
              <w:ind w:left="-111" w:right="-6"/>
              <w:rPr>
                <w:rFonts w:asciiTheme="minorHAnsi" w:hAnsiTheme="minorHAnsi" w:cs="Arial"/>
                <w:b/>
                <w:color w:val="0000FF"/>
              </w:rPr>
            </w:pPr>
            <w:r w:rsidRPr="008E23FC">
              <w:rPr>
                <w:rFonts w:asciiTheme="minorHAnsi" w:hAnsiTheme="minorHAnsi" w:cs="Arial"/>
                <w:b/>
                <w:color w:val="0000FF"/>
              </w:rPr>
              <w:t>Row</w:t>
            </w:r>
            <w:r w:rsidR="006672D6">
              <w:rPr>
                <w:rFonts w:asciiTheme="minorHAnsi" w:hAnsiTheme="minorHAnsi" w:cs="Arial"/>
                <w:b/>
                <w:color w:val="0000FF"/>
              </w:rPr>
              <w:t xml:space="preserve"> </w:t>
            </w:r>
            <w:r w:rsidR="00771B3A" w:rsidRPr="008E23FC">
              <w:rPr>
                <w:rFonts w:asciiTheme="minorHAnsi" w:hAnsiTheme="minorHAnsi" w:cs="Arial"/>
                <w:b/>
                <w:color w:val="0000FF"/>
              </w:rPr>
              <w:t>10</w:t>
            </w:r>
          </w:p>
        </w:tc>
        <w:tc>
          <w:tcPr>
            <w:tcW w:w="1957" w:type="dxa"/>
            <w:gridSpan w:val="2"/>
            <w:tcBorders>
              <w:top w:val="single" w:sz="12" w:space="0" w:color="auto"/>
              <w:left w:val="single" w:sz="2" w:space="0" w:color="auto"/>
              <w:right w:val="single" w:sz="12" w:space="0" w:color="auto"/>
            </w:tcBorders>
            <w:vAlign w:val="center"/>
          </w:tcPr>
          <w:p w14:paraId="1144A743" w14:textId="7F265DE9" w:rsidR="00FF6D6F" w:rsidRPr="00DF24E7" w:rsidRDefault="002D2866" w:rsidP="000413BE">
            <w:pPr>
              <w:spacing w:before="40" w:after="40"/>
              <w:rPr>
                <w:rFonts w:asciiTheme="minorHAnsi" w:hAnsiTheme="minorHAnsi" w:cstheme="minorHAnsi"/>
                <w:sz w:val="20"/>
                <w:szCs w:val="20"/>
              </w:rPr>
            </w:pPr>
            <w:r>
              <w:rPr>
                <w:rFonts w:asciiTheme="minorHAnsi" w:hAnsiTheme="minorHAnsi" w:cstheme="minorHAnsi"/>
                <w:b/>
                <w:sz w:val="20"/>
                <w:szCs w:val="20"/>
              </w:rPr>
              <w:t>Total</w:t>
            </w:r>
          </w:p>
        </w:tc>
        <w:tc>
          <w:tcPr>
            <w:tcW w:w="810" w:type="dxa"/>
            <w:tcBorders>
              <w:top w:val="single" w:sz="12" w:space="0" w:color="auto"/>
              <w:left w:val="single" w:sz="12" w:space="0" w:color="auto"/>
            </w:tcBorders>
            <w:vAlign w:val="center"/>
          </w:tcPr>
          <w:p w14:paraId="11D1739C" w14:textId="4403A73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top w:val="single" w:sz="12" w:space="0" w:color="auto"/>
            </w:tcBorders>
            <w:vAlign w:val="center"/>
          </w:tcPr>
          <w:p w14:paraId="2B4CD8FA" w14:textId="19082E7B"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top w:val="single" w:sz="12" w:space="0" w:color="auto"/>
            </w:tcBorders>
            <w:vAlign w:val="center"/>
          </w:tcPr>
          <w:p w14:paraId="3E2CB63A" w14:textId="72C4391C"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745" w:type="dxa"/>
            <w:tcBorders>
              <w:top w:val="single" w:sz="12" w:space="0" w:color="auto"/>
            </w:tcBorders>
            <w:vAlign w:val="center"/>
          </w:tcPr>
          <w:p w14:paraId="5457ACE1" w14:textId="2180D7DE" w:rsidR="00FF6D6F" w:rsidRPr="0082534C" w:rsidRDefault="00D93186"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top w:val="single" w:sz="12" w:space="0" w:color="auto"/>
            </w:tcBorders>
            <w:vAlign w:val="center"/>
          </w:tcPr>
          <w:p w14:paraId="42901D76" w14:textId="1E9CE5D8"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910" w:type="dxa"/>
            <w:tcBorders>
              <w:top w:val="single" w:sz="12" w:space="0" w:color="auto"/>
            </w:tcBorders>
            <w:vAlign w:val="center"/>
          </w:tcPr>
          <w:p w14:paraId="2DC71D06" w14:textId="65D44266"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1035" w:type="dxa"/>
            <w:tcBorders>
              <w:top w:val="single" w:sz="12" w:space="0" w:color="auto"/>
              <w:right w:val="single" w:sz="12" w:space="0" w:color="auto"/>
            </w:tcBorders>
            <w:vAlign w:val="center"/>
          </w:tcPr>
          <w:p w14:paraId="4AB12AE6" w14:textId="434DF659"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c>
          <w:tcPr>
            <w:tcW w:w="810" w:type="dxa"/>
            <w:tcBorders>
              <w:top w:val="single" w:sz="12" w:space="0" w:color="auto"/>
              <w:left w:val="single" w:sz="12" w:space="0" w:color="auto"/>
              <w:right w:val="single" w:sz="4" w:space="0" w:color="auto"/>
            </w:tcBorders>
            <w:vAlign w:val="center"/>
          </w:tcPr>
          <w:p w14:paraId="09C78A7B" w14:textId="6167A408" w:rsidR="00FF6D6F" w:rsidRPr="0082534C" w:rsidRDefault="002D523D" w:rsidP="000413BE">
            <w:pPr>
              <w:jc w:val="center"/>
              <w:rPr>
                <w:rFonts w:asciiTheme="minorHAnsi" w:hAnsiTheme="minorHAnsi" w:cstheme="minorHAnsi"/>
                <w:bCs/>
                <w:sz w:val="20"/>
                <w:szCs w:val="20"/>
              </w:rPr>
            </w:pPr>
            <w:r w:rsidRPr="0082534C">
              <w:rPr>
                <w:rFonts w:asciiTheme="minorHAnsi" w:hAnsiTheme="minorHAnsi" w:cstheme="minorHAnsi"/>
                <w:bCs/>
                <w:sz w:val="20"/>
                <w:szCs w:val="20"/>
              </w:rPr>
              <w:t>0</w:t>
            </w:r>
          </w:p>
        </w:tc>
      </w:tr>
    </w:tbl>
    <w:p w14:paraId="57E71D69" w14:textId="77777777" w:rsidR="00DC7D74" w:rsidRDefault="00DC7D74" w:rsidP="00FF6D6F">
      <w:pPr>
        <w:keepNext/>
        <w:keepLines/>
        <w:rPr>
          <w:rStyle w:val="Strong"/>
          <w:rFonts w:asciiTheme="minorHAnsi" w:hAnsiTheme="minorHAnsi"/>
          <w:b w:val="0"/>
          <w:color w:val="000000"/>
          <w:sz w:val="24"/>
        </w:rPr>
      </w:pPr>
    </w:p>
    <w:p w14:paraId="21FFBC72" w14:textId="28C63B8B"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Row 1</w:t>
      </w:r>
      <w:r w:rsidRPr="009E72E4">
        <w:rPr>
          <w:rFonts w:asciiTheme="minorHAnsi" w:hAnsiTheme="minorHAnsi" w:cs="Arial"/>
          <w:b/>
          <w:sz w:val="24"/>
        </w:rPr>
        <w:t xml:space="preserve"> –</w:t>
      </w:r>
      <w:r w:rsidRPr="009E72E4">
        <w:rPr>
          <w:rFonts w:asciiTheme="minorHAnsi" w:hAnsiTheme="minorHAnsi" w:cs="Arial"/>
          <w:b/>
          <w:color w:val="0000FF"/>
          <w:sz w:val="24"/>
        </w:rPr>
        <w:t xml:space="preserve"> </w:t>
      </w:r>
      <w:r w:rsidRPr="009E72E4">
        <w:rPr>
          <w:rFonts w:asciiTheme="minorHAnsi" w:hAnsiTheme="minorHAnsi" w:cs="Arial"/>
          <w:b/>
          <w:sz w:val="24"/>
        </w:rPr>
        <w:t>All disclosed</w:t>
      </w:r>
    </w:p>
    <w:p w14:paraId="6AED2A3E" w14:textId="48A0A7C2" w:rsidR="00FF6D6F" w:rsidRPr="009E72E4" w:rsidRDefault="00FF6D6F" w:rsidP="00FF6D6F">
      <w:pPr>
        <w:keepNext/>
        <w:keepLines/>
        <w:rPr>
          <w:rFonts w:asciiTheme="minorHAnsi" w:hAnsiTheme="minorHAnsi" w:cs="Arial"/>
          <w:sz w:val="24"/>
        </w:rPr>
      </w:pPr>
      <w:r w:rsidRPr="009E72E4">
        <w:rPr>
          <w:rFonts w:asciiTheme="minorHAnsi" w:hAnsiTheme="minorHAnsi" w:cs="Arial"/>
          <w:sz w:val="24"/>
        </w:rPr>
        <w:t>All information relevant to the request was disclosed to the requester (i.e., without the application of exemptions or exclusions).</w:t>
      </w:r>
    </w:p>
    <w:p w14:paraId="35B8E5A0" w14:textId="77777777" w:rsidR="003A4BAF" w:rsidRDefault="003A4BAF" w:rsidP="00FF6D6F">
      <w:pPr>
        <w:rPr>
          <w:rFonts w:asciiTheme="minorHAnsi" w:hAnsiTheme="minorHAnsi" w:cs="Arial"/>
          <w:sz w:val="24"/>
        </w:rPr>
      </w:pPr>
    </w:p>
    <w:p w14:paraId="20E62ACE"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lastRenderedPageBreak/>
        <w:t xml:space="preserve">Row 2 </w:t>
      </w:r>
      <w:r w:rsidRPr="009E72E4">
        <w:rPr>
          <w:rFonts w:asciiTheme="minorHAnsi" w:hAnsiTheme="minorHAnsi" w:cs="Arial"/>
          <w:b/>
          <w:sz w:val="24"/>
        </w:rPr>
        <w:t>– Disclosed in part</w:t>
      </w:r>
    </w:p>
    <w:p w14:paraId="3904EDB7" w14:textId="017912F3"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Only a portion of the information requested was disclosed because the remainder was exempted and/or excluded. The specific exemptions are to be cited in </w:t>
      </w:r>
      <w:hyperlink w:anchor="_Table_4.2" w:history="1">
        <w:r w:rsidR="00711331" w:rsidRPr="003C29CC">
          <w:rPr>
            <w:rStyle w:val="Hyperlink"/>
            <w:rFonts w:asciiTheme="minorHAnsi" w:hAnsiTheme="minorHAnsi" w:cs="Arial"/>
            <w:sz w:val="24"/>
          </w:rPr>
          <w:t>S</w:t>
        </w:r>
        <w:r w:rsidR="00A46E1B" w:rsidRPr="003C29CC">
          <w:rPr>
            <w:rStyle w:val="Hyperlink"/>
            <w:rFonts w:asciiTheme="minorHAnsi" w:hAnsiTheme="minorHAnsi" w:cs="Arial"/>
            <w:sz w:val="24"/>
          </w:rPr>
          <w:t xml:space="preserve">ection </w:t>
        </w:r>
        <w:r w:rsidR="00FB6517" w:rsidRPr="003C29CC">
          <w:rPr>
            <w:rStyle w:val="Hyperlink"/>
            <w:rFonts w:asciiTheme="minorHAnsi" w:hAnsiTheme="minorHAnsi" w:cs="Arial"/>
            <w:sz w:val="24"/>
          </w:rPr>
          <w:t>4</w:t>
        </w:r>
        <w:r w:rsidRPr="003C29CC">
          <w:rPr>
            <w:rStyle w:val="Hyperlink"/>
            <w:rFonts w:asciiTheme="minorHAnsi" w:hAnsiTheme="minorHAnsi" w:cs="Arial"/>
            <w:sz w:val="24"/>
          </w:rPr>
          <w:t>.2</w:t>
        </w:r>
      </w:hyperlink>
      <w:r w:rsidRPr="009E72E4">
        <w:rPr>
          <w:rFonts w:asciiTheme="minorHAnsi" w:hAnsiTheme="minorHAnsi" w:cs="Arial"/>
          <w:sz w:val="24"/>
        </w:rPr>
        <w:t xml:space="preserve"> and the specific exclusions in </w:t>
      </w:r>
      <w:hyperlink w:anchor="_Table_4.3" w:history="1">
        <w:r w:rsidR="00711331" w:rsidRPr="00905595">
          <w:rPr>
            <w:rStyle w:val="Hyperlink"/>
            <w:rFonts w:asciiTheme="minorHAnsi" w:hAnsiTheme="minorHAnsi" w:cs="Arial"/>
            <w:sz w:val="24"/>
          </w:rPr>
          <w:t>S</w:t>
        </w:r>
        <w:r w:rsidR="00A46E1B" w:rsidRPr="00905595">
          <w:rPr>
            <w:rStyle w:val="Hyperlink"/>
            <w:rFonts w:asciiTheme="minorHAnsi" w:hAnsiTheme="minorHAnsi" w:cs="Arial"/>
            <w:sz w:val="24"/>
          </w:rPr>
          <w:t xml:space="preserve">ection </w:t>
        </w:r>
        <w:r w:rsidR="00FB6517" w:rsidRPr="00905595">
          <w:rPr>
            <w:rStyle w:val="Hyperlink"/>
            <w:rFonts w:asciiTheme="minorHAnsi" w:hAnsiTheme="minorHAnsi" w:cs="Arial"/>
            <w:sz w:val="24"/>
          </w:rPr>
          <w:t>4</w:t>
        </w:r>
        <w:r w:rsidRPr="00905595">
          <w:rPr>
            <w:rStyle w:val="Hyperlink"/>
            <w:rFonts w:asciiTheme="minorHAnsi" w:hAnsiTheme="minorHAnsi" w:cs="Arial"/>
            <w:sz w:val="24"/>
          </w:rPr>
          <w:t>.3</w:t>
        </w:r>
      </w:hyperlink>
      <w:r w:rsidRPr="009E72E4">
        <w:rPr>
          <w:rFonts w:asciiTheme="minorHAnsi" w:hAnsiTheme="minorHAnsi" w:cs="Arial"/>
          <w:sz w:val="24"/>
        </w:rPr>
        <w:t>.</w:t>
      </w:r>
    </w:p>
    <w:p w14:paraId="0D2046E5" w14:textId="77777777" w:rsidR="00FF6D6F" w:rsidRPr="009E72E4" w:rsidRDefault="00FF6D6F" w:rsidP="00FF6D6F">
      <w:pPr>
        <w:rPr>
          <w:rFonts w:asciiTheme="minorHAnsi" w:hAnsiTheme="minorHAnsi" w:cs="Arial"/>
          <w:sz w:val="24"/>
        </w:rPr>
      </w:pPr>
    </w:p>
    <w:p w14:paraId="2A4C889F"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t xml:space="preserve">Row 3 </w:t>
      </w:r>
      <w:r w:rsidRPr="009E72E4">
        <w:rPr>
          <w:rFonts w:asciiTheme="minorHAnsi" w:hAnsiTheme="minorHAnsi" w:cs="Arial"/>
          <w:b/>
          <w:sz w:val="24"/>
        </w:rPr>
        <w:t>– All exempted</w:t>
      </w:r>
    </w:p>
    <w:p w14:paraId="552215E6" w14:textId="0C98765B"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No information was disclosed because </w:t>
      </w:r>
      <w:r w:rsidR="00254A5E" w:rsidRPr="009E72E4">
        <w:rPr>
          <w:rFonts w:asciiTheme="minorHAnsi" w:hAnsiTheme="minorHAnsi" w:cs="Arial"/>
          <w:sz w:val="24"/>
        </w:rPr>
        <w:t>all</w:t>
      </w:r>
      <w:r w:rsidRPr="009E72E4">
        <w:rPr>
          <w:rFonts w:asciiTheme="minorHAnsi" w:hAnsiTheme="minorHAnsi" w:cs="Arial"/>
          <w:sz w:val="24"/>
        </w:rPr>
        <w:t xml:space="preserve"> information requested qualified for exemption</w:t>
      </w:r>
      <w:r w:rsidR="003272C8" w:rsidRPr="009E72E4">
        <w:rPr>
          <w:rFonts w:asciiTheme="minorHAnsi" w:hAnsiTheme="minorHAnsi" w:cs="Arial"/>
          <w:sz w:val="24"/>
        </w:rPr>
        <w:t xml:space="preserve"> under </w:t>
      </w:r>
      <w:hyperlink r:id="rId18" w:anchor="h-339:~:text=13%20%2D%20Exemptions,Refusal%20of%20Access" w:history="1">
        <w:r w:rsidR="00905595">
          <w:rPr>
            <w:rStyle w:val="Hyperlink"/>
            <w:rFonts w:asciiTheme="minorHAnsi" w:hAnsiTheme="minorHAnsi" w:cs="Arial"/>
            <w:sz w:val="24"/>
          </w:rPr>
          <w:t>Sections 13 to 26</w:t>
        </w:r>
      </w:hyperlink>
      <w:r w:rsidR="00905595" w:rsidRPr="009E72E4">
        <w:rPr>
          <w:rFonts w:asciiTheme="minorHAnsi" w:hAnsiTheme="minorHAnsi" w:cs="Arial"/>
          <w:sz w:val="24"/>
        </w:rPr>
        <w:t xml:space="preserve"> </w:t>
      </w:r>
      <w:r w:rsidR="00501CB1" w:rsidRPr="009E72E4">
        <w:rPr>
          <w:rFonts w:asciiTheme="minorHAnsi" w:hAnsiTheme="minorHAnsi" w:cs="Arial"/>
          <w:sz w:val="24"/>
        </w:rPr>
        <w:t xml:space="preserve">of the </w:t>
      </w:r>
      <w:r w:rsidR="00286015" w:rsidRPr="009E72E4">
        <w:rPr>
          <w:rFonts w:asciiTheme="minorHAnsi" w:hAnsiTheme="minorHAnsi" w:cs="Arial"/>
          <w:sz w:val="24"/>
        </w:rPr>
        <w:t>ATIA</w:t>
      </w:r>
      <w:r w:rsidRPr="009E72E4">
        <w:rPr>
          <w:rFonts w:asciiTheme="minorHAnsi" w:hAnsiTheme="minorHAnsi" w:cs="Arial"/>
          <w:i/>
          <w:iCs/>
          <w:sz w:val="24"/>
        </w:rPr>
        <w:t>.</w:t>
      </w:r>
      <w:r w:rsidRPr="009E72E4">
        <w:rPr>
          <w:rFonts w:asciiTheme="minorHAnsi" w:hAnsiTheme="minorHAnsi" w:cs="Arial"/>
          <w:sz w:val="24"/>
        </w:rPr>
        <w:t xml:space="preserve"> The specific exemptions are to be cited in </w:t>
      </w:r>
      <w:hyperlink w:anchor="_Table_4.2" w:history="1">
        <w:r w:rsidR="00905595" w:rsidRPr="003C29CC">
          <w:rPr>
            <w:rStyle w:val="Hyperlink"/>
            <w:rFonts w:asciiTheme="minorHAnsi" w:hAnsiTheme="minorHAnsi" w:cs="Arial"/>
            <w:sz w:val="24"/>
          </w:rPr>
          <w:t>Section 4.2</w:t>
        </w:r>
      </w:hyperlink>
      <w:r w:rsidRPr="009E72E4">
        <w:rPr>
          <w:rFonts w:asciiTheme="minorHAnsi" w:hAnsiTheme="minorHAnsi" w:cs="Arial"/>
          <w:sz w:val="24"/>
        </w:rPr>
        <w:t>.</w:t>
      </w:r>
    </w:p>
    <w:p w14:paraId="17AF061A" w14:textId="77777777" w:rsidR="00FF6D6F" w:rsidRPr="009E72E4" w:rsidRDefault="00FF6D6F" w:rsidP="00FF6D6F">
      <w:pPr>
        <w:rPr>
          <w:rFonts w:asciiTheme="minorHAnsi" w:hAnsiTheme="minorHAnsi" w:cs="Arial"/>
          <w:sz w:val="24"/>
        </w:rPr>
      </w:pPr>
    </w:p>
    <w:p w14:paraId="3089DC5A"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 All excluded</w:t>
      </w:r>
    </w:p>
    <w:p w14:paraId="33D7386C" w14:textId="108FA0DF"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No information was disclosed because </w:t>
      </w:r>
      <w:r w:rsidR="00254A5E" w:rsidRPr="009E72E4">
        <w:rPr>
          <w:rFonts w:asciiTheme="minorHAnsi" w:hAnsiTheme="minorHAnsi" w:cs="Arial"/>
          <w:sz w:val="24"/>
        </w:rPr>
        <w:t>al</w:t>
      </w:r>
      <w:r w:rsidR="00CB0024" w:rsidRPr="009E72E4">
        <w:rPr>
          <w:rFonts w:asciiTheme="minorHAnsi" w:hAnsiTheme="minorHAnsi" w:cs="Arial"/>
          <w:sz w:val="24"/>
        </w:rPr>
        <w:t>l</w:t>
      </w:r>
      <w:r w:rsidRPr="009E72E4">
        <w:rPr>
          <w:rFonts w:asciiTheme="minorHAnsi" w:hAnsiTheme="minorHAnsi" w:cs="Arial"/>
          <w:sz w:val="24"/>
        </w:rPr>
        <w:t xml:space="preserve"> information requested qualified for exclusion under </w:t>
      </w:r>
      <w:r w:rsidR="003F296A" w:rsidRPr="009E72E4">
        <w:rPr>
          <w:rFonts w:asciiTheme="minorHAnsi" w:hAnsiTheme="minorHAnsi" w:cs="Arial"/>
          <w:sz w:val="24"/>
        </w:rPr>
        <w:t>S</w:t>
      </w:r>
      <w:r w:rsidRPr="009E72E4">
        <w:rPr>
          <w:rFonts w:asciiTheme="minorHAnsi" w:hAnsiTheme="minorHAnsi" w:cs="Arial"/>
          <w:sz w:val="24"/>
        </w:rPr>
        <w:t>ections </w:t>
      </w:r>
      <w:hyperlink r:id="rId19" w:anchor="h-955:~:text=Exclusions,of%20that%20Act" w:history="1">
        <w:r w:rsidR="0067735A">
          <w:rPr>
            <w:rStyle w:val="Hyperlink"/>
            <w:rFonts w:asciiTheme="minorHAnsi" w:hAnsiTheme="minorHAnsi" w:cs="Arial"/>
            <w:sz w:val="24"/>
          </w:rPr>
          <w:t>68, 68.1, 68.2</w:t>
        </w:r>
      </w:hyperlink>
      <w:r w:rsidRPr="009E72E4">
        <w:rPr>
          <w:rFonts w:asciiTheme="minorHAnsi" w:hAnsiTheme="minorHAnsi" w:cs="Arial"/>
          <w:sz w:val="24"/>
        </w:rPr>
        <w:t xml:space="preserve">, </w:t>
      </w:r>
      <w:hyperlink r:id="rId20" w:anchor="h-955:~:text=Confidences%20of%20the,to%20that%20information" w:history="1">
        <w:r w:rsidR="005117AF">
          <w:rPr>
            <w:rStyle w:val="Hyperlink"/>
            <w:rFonts w:asciiTheme="minorHAnsi" w:hAnsiTheme="minorHAnsi" w:cs="Arial"/>
            <w:sz w:val="24"/>
          </w:rPr>
          <w:t>69 or 69.1</w:t>
        </w:r>
      </w:hyperlink>
      <w:r w:rsidR="005117AF">
        <w:rPr>
          <w:rFonts w:asciiTheme="minorHAnsi" w:hAnsiTheme="minorHAnsi" w:cs="Arial"/>
          <w:sz w:val="24"/>
        </w:rPr>
        <w:t xml:space="preserve"> </w:t>
      </w:r>
      <w:r w:rsidRPr="009E72E4">
        <w:rPr>
          <w:rFonts w:asciiTheme="minorHAnsi" w:hAnsiTheme="minorHAnsi" w:cs="Arial"/>
          <w:sz w:val="24"/>
        </w:rPr>
        <w:t xml:space="preserve">of the </w:t>
      </w:r>
      <w:r w:rsidR="00286015" w:rsidRPr="009E72E4">
        <w:rPr>
          <w:rFonts w:asciiTheme="minorHAnsi" w:hAnsiTheme="minorHAnsi" w:cs="Arial"/>
          <w:sz w:val="24"/>
        </w:rPr>
        <w:t>ATIA</w:t>
      </w:r>
      <w:r w:rsidRPr="009E72E4">
        <w:rPr>
          <w:rFonts w:asciiTheme="minorHAnsi" w:hAnsiTheme="minorHAnsi" w:cs="Arial"/>
          <w:i/>
          <w:iCs/>
          <w:sz w:val="24"/>
        </w:rPr>
        <w:t>.</w:t>
      </w:r>
      <w:r w:rsidRPr="009E72E4">
        <w:rPr>
          <w:rFonts w:asciiTheme="minorHAnsi" w:hAnsiTheme="minorHAnsi" w:cs="Arial"/>
          <w:sz w:val="24"/>
        </w:rPr>
        <w:t xml:space="preserve"> The specific exclusions are to be cited in </w:t>
      </w:r>
      <w:hyperlink w:anchor="_Table_4.3" w:history="1">
        <w:r w:rsidR="005117AF" w:rsidRPr="00905595">
          <w:rPr>
            <w:rStyle w:val="Hyperlink"/>
            <w:rFonts w:asciiTheme="minorHAnsi" w:hAnsiTheme="minorHAnsi" w:cs="Arial"/>
            <w:sz w:val="24"/>
          </w:rPr>
          <w:t>Section 4.3</w:t>
        </w:r>
      </w:hyperlink>
      <w:r w:rsidRPr="009E72E4">
        <w:rPr>
          <w:rFonts w:asciiTheme="minorHAnsi" w:hAnsiTheme="minorHAnsi" w:cs="Arial"/>
          <w:sz w:val="24"/>
        </w:rPr>
        <w:t>.</w:t>
      </w:r>
    </w:p>
    <w:p w14:paraId="629C44E6" w14:textId="77777777" w:rsidR="00FF6D6F" w:rsidRPr="009E72E4" w:rsidRDefault="00FF6D6F" w:rsidP="00FF6D6F">
      <w:pPr>
        <w:rPr>
          <w:rFonts w:asciiTheme="minorHAnsi" w:hAnsiTheme="minorHAnsi" w:cs="Arial"/>
          <w:sz w:val="24"/>
        </w:rPr>
      </w:pPr>
    </w:p>
    <w:p w14:paraId="200C1834"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 No records exist</w:t>
      </w:r>
    </w:p>
    <w:p w14:paraId="0B0944E8" w14:textId="77777777" w:rsidR="00FF6D6F" w:rsidRPr="009E72E4" w:rsidRDefault="00FF6D6F" w:rsidP="00FF6D6F">
      <w:pPr>
        <w:rPr>
          <w:rFonts w:asciiTheme="minorHAnsi" w:hAnsiTheme="minorHAnsi" w:cs="Arial"/>
          <w:b/>
          <w:sz w:val="24"/>
        </w:rPr>
      </w:pPr>
      <w:r w:rsidRPr="009E72E4">
        <w:rPr>
          <w:rFonts w:asciiTheme="minorHAnsi" w:hAnsiTheme="minorHAnsi" w:cs="Arial"/>
          <w:sz w:val="24"/>
        </w:rPr>
        <w:t>Although the request provided sufficient information to identify the specific information sought, no relevant records were found.</w:t>
      </w:r>
      <w:r w:rsidRPr="009E72E4">
        <w:rPr>
          <w:rFonts w:asciiTheme="minorHAnsi" w:hAnsiTheme="minorHAnsi" w:cs="Arial"/>
          <w:b/>
          <w:sz w:val="24"/>
        </w:rPr>
        <w:t xml:space="preserve"> </w:t>
      </w:r>
    </w:p>
    <w:p w14:paraId="7DA52CBA" w14:textId="77777777" w:rsidR="00FF6D6F" w:rsidRPr="009E72E4" w:rsidRDefault="00FF6D6F" w:rsidP="00FF6D6F">
      <w:pPr>
        <w:rPr>
          <w:rFonts w:asciiTheme="minorHAnsi" w:hAnsiTheme="minorHAnsi" w:cs="Arial"/>
          <w:b/>
          <w:sz w:val="24"/>
        </w:rPr>
      </w:pPr>
    </w:p>
    <w:p w14:paraId="44B1E178"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 Request transferred</w:t>
      </w:r>
    </w:p>
    <w:p w14:paraId="772382D8" w14:textId="77777777"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The request was transferred to another government institution with a greater interest in the records sought. </w:t>
      </w:r>
    </w:p>
    <w:p w14:paraId="285F98E6" w14:textId="77777777" w:rsidR="00FF6D6F" w:rsidRPr="009E72E4" w:rsidRDefault="00FF6D6F" w:rsidP="00FF6D6F">
      <w:pPr>
        <w:rPr>
          <w:rFonts w:asciiTheme="minorHAnsi" w:hAnsiTheme="minorHAnsi" w:cs="Arial"/>
          <w:sz w:val="24"/>
        </w:rPr>
      </w:pPr>
    </w:p>
    <w:p w14:paraId="76796FEA" w14:textId="77777777" w:rsidR="00FF6D6F" w:rsidRPr="009E72E4" w:rsidRDefault="00FF6D6F" w:rsidP="00FF6D6F">
      <w:pPr>
        <w:keepNext/>
        <w:rPr>
          <w:rFonts w:asciiTheme="minorHAnsi" w:hAnsiTheme="minorHAnsi" w:cs="Arial"/>
          <w:b/>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 Request abandoned</w:t>
      </w:r>
    </w:p>
    <w:p w14:paraId="2BC76556" w14:textId="77777777"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A request is considered abandoned when: </w:t>
      </w:r>
    </w:p>
    <w:p w14:paraId="1B875B80" w14:textId="77777777" w:rsidR="00FF6D6F" w:rsidRPr="009E72E4" w:rsidRDefault="00FF6D6F" w:rsidP="00FF6D6F">
      <w:pPr>
        <w:pStyle w:val="ListParagraph"/>
        <w:numPr>
          <w:ilvl w:val="0"/>
          <w:numId w:val="33"/>
        </w:numPr>
        <w:rPr>
          <w:rFonts w:asciiTheme="minorHAnsi" w:hAnsiTheme="minorHAnsi" w:cs="Arial"/>
          <w:sz w:val="24"/>
        </w:rPr>
      </w:pPr>
      <w:r w:rsidRPr="009E72E4">
        <w:rPr>
          <w:rFonts w:asciiTheme="minorHAnsi" w:hAnsiTheme="minorHAnsi" w:cs="Arial"/>
          <w:sz w:val="24"/>
        </w:rPr>
        <w:t xml:space="preserve">The requester formally withdraws </w:t>
      </w:r>
      <w:proofErr w:type="gramStart"/>
      <w:r w:rsidRPr="009E72E4">
        <w:rPr>
          <w:rFonts w:asciiTheme="minorHAnsi" w:hAnsiTheme="minorHAnsi" w:cs="Arial"/>
          <w:sz w:val="24"/>
        </w:rPr>
        <w:t>it;</w:t>
      </w:r>
      <w:proofErr w:type="gramEnd"/>
      <w:r w:rsidRPr="009E72E4">
        <w:rPr>
          <w:rFonts w:asciiTheme="minorHAnsi" w:hAnsiTheme="minorHAnsi" w:cs="Arial"/>
          <w:sz w:val="24"/>
        </w:rPr>
        <w:t xml:space="preserve"> </w:t>
      </w:r>
    </w:p>
    <w:p w14:paraId="32CFA35B" w14:textId="77777777" w:rsidR="00662F3A" w:rsidRPr="009E72E4" w:rsidRDefault="00FF6D6F" w:rsidP="00FF6D6F">
      <w:pPr>
        <w:pStyle w:val="ListParagraph"/>
        <w:numPr>
          <w:ilvl w:val="0"/>
          <w:numId w:val="33"/>
        </w:numPr>
        <w:rPr>
          <w:rFonts w:asciiTheme="minorHAnsi" w:hAnsiTheme="minorHAnsi" w:cs="Arial"/>
          <w:sz w:val="24"/>
        </w:rPr>
      </w:pPr>
      <w:r w:rsidRPr="009E72E4">
        <w:rPr>
          <w:rFonts w:asciiTheme="minorHAnsi" w:hAnsiTheme="minorHAnsi" w:cs="Arial"/>
          <w:sz w:val="24"/>
        </w:rPr>
        <w:t xml:space="preserve">The required fees are not received within the timeline specified by the institution in a </w:t>
      </w:r>
      <w:proofErr w:type="gramStart"/>
      <w:r w:rsidRPr="009E72E4">
        <w:rPr>
          <w:rFonts w:asciiTheme="minorHAnsi" w:hAnsiTheme="minorHAnsi" w:cs="Arial"/>
          <w:sz w:val="24"/>
        </w:rPr>
        <w:t>notice;</w:t>
      </w:r>
      <w:proofErr w:type="gramEnd"/>
      <w:r w:rsidRPr="009E72E4">
        <w:rPr>
          <w:rFonts w:asciiTheme="minorHAnsi" w:hAnsiTheme="minorHAnsi" w:cs="Arial"/>
          <w:sz w:val="24"/>
        </w:rPr>
        <w:t xml:space="preserve"> </w:t>
      </w:r>
    </w:p>
    <w:p w14:paraId="32CE0D60" w14:textId="35FDE3FC" w:rsidR="00FF6D6F" w:rsidRPr="009E72E4" w:rsidRDefault="00ED39B2" w:rsidP="005C7DB4">
      <w:pPr>
        <w:pStyle w:val="ListParagraph"/>
        <w:numPr>
          <w:ilvl w:val="0"/>
          <w:numId w:val="33"/>
        </w:numPr>
        <w:rPr>
          <w:rFonts w:asciiTheme="minorHAnsi" w:hAnsiTheme="minorHAnsi" w:cs="Arial"/>
          <w:sz w:val="24"/>
        </w:rPr>
      </w:pPr>
      <w:r w:rsidRPr="009E72E4">
        <w:rPr>
          <w:rFonts w:asciiTheme="minorHAnsi" w:hAnsiTheme="minorHAnsi" w:cs="Arial"/>
          <w:sz w:val="24"/>
        </w:rPr>
        <w:t>The a</w:t>
      </w:r>
      <w:r w:rsidR="005C7DB4" w:rsidRPr="009E72E4">
        <w:rPr>
          <w:rFonts w:asciiTheme="minorHAnsi" w:hAnsiTheme="minorHAnsi" w:cs="Arial"/>
          <w:sz w:val="24"/>
        </w:rPr>
        <w:t xml:space="preserve">dequate identification is not received within the timeline specified by the institution in a notice; </w:t>
      </w:r>
      <w:r w:rsidR="00FF6D6F" w:rsidRPr="009E72E4">
        <w:rPr>
          <w:rFonts w:asciiTheme="minorHAnsi" w:hAnsiTheme="minorHAnsi" w:cs="Arial"/>
          <w:sz w:val="24"/>
        </w:rPr>
        <w:t>or</w:t>
      </w:r>
    </w:p>
    <w:p w14:paraId="25E3E77B" w14:textId="44B69E0A" w:rsidR="00FF6D6F" w:rsidRPr="009E72E4" w:rsidRDefault="005C7DB4" w:rsidP="00FF6D6F">
      <w:pPr>
        <w:pStyle w:val="ListParagraph"/>
        <w:numPr>
          <w:ilvl w:val="0"/>
          <w:numId w:val="33"/>
        </w:numPr>
        <w:rPr>
          <w:rFonts w:asciiTheme="minorHAnsi" w:hAnsiTheme="minorHAnsi" w:cs="Arial"/>
          <w:sz w:val="24"/>
        </w:rPr>
      </w:pPr>
      <w:r w:rsidRPr="009E72E4">
        <w:rPr>
          <w:rFonts w:asciiTheme="minorHAnsi" w:hAnsiTheme="minorHAnsi" w:cs="Arial"/>
          <w:sz w:val="24"/>
        </w:rPr>
        <w:t>T</w:t>
      </w:r>
      <w:r w:rsidR="00FF6D6F" w:rsidRPr="009E72E4">
        <w:rPr>
          <w:rFonts w:asciiTheme="minorHAnsi" w:hAnsiTheme="minorHAnsi" w:cs="Arial"/>
          <w:sz w:val="24"/>
        </w:rPr>
        <w:t xml:space="preserve">he requester does not respond to a notice indicating that the request will be closed if they do not provide clarification within the specified timeline. </w:t>
      </w:r>
    </w:p>
    <w:p w14:paraId="333417BA" w14:textId="77777777" w:rsidR="00FF6D6F" w:rsidRPr="009E72E4" w:rsidRDefault="00FF6D6F" w:rsidP="00FF6D6F">
      <w:pPr>
        <w:rPr>
          <w:rFonts w:asciiTheme="minorHAnsi" w:hAnsiTheme="minorHAnsi" w:cs="Arial"/>
          <w:sz w:val="24"/>
        </w:rPr>
      </w:pPr>
    </w:p>
    <w:p w14:paraId="707EFD54" w14:textId="1E1CD8F2"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Information may have been processed and partially released prior to abandonment. In such cases, report the number of pages processed and disclosed for abandoned requests in </w:t>
      </w:r>
      <w:hyperlink w:anchor="_Table_4.5.2" w:history="1">
        <w:r w:rsidR="00711331" w:rsidRPr="00F53BE9">
          <w:rPr>
            <w:rStyle w:val="Hyperlink"/>
            <w:rFonts w:asciiTheme="minorHAnsi" w:hAnsiTheme="minorHAnsi" w:cs="Arial"/>
            <w:sz w:val="24"/>
          </w:rPr>
          <w:t>S</w:t>
        </w:r>
        <w:r w:rsidR="00016F9F" w:rsidRPr="00F53BE9">
          <w:rPr>
            <w:rStyle w:val="Hyperlink"/>
            <w:rFonts w:asciiTheme="minorHAnsi" w:hAnsiTheme="minorHAnsi" w:cs="Arial"/>
            <w:sz w:val="24"/>
          </w:rPr>
          <w:t xml:space="preserve">ection </w:t>
        </w:r>
        <w:r w:rsidR="00490F32" w:rsidRPr="00F53BE9">
          <w:rPr>
            <w:rStyle w:val="Hyperlink"/>
            <w:rFonts w:asciiTheme="minorHAnsi" w:hAnsiTheme="minorHAnsi" w:cs="Arial"/>
            <w:sz w:val="24"/>
          </w:rPr>
          <w:t>4</w:t>
        </w:r>
        <w:r w:rsidRPr="00F53BE9">
          <w:rPr>
            <w:rStyle w:val="Hyperlink"/>
            <w:rFonts w:asciiTheme="minorHAnsi" w:hAnsiTheme="minorHAnsi" w:cs="Arial"/>
            <w:sz w:val="24"/>
          </w:rPr>
          <w:t>.5.2</w:t>
        </w:r>
      </w:hyperlink>
      <w:r w:rsidRPr="009E72E4">
        <w:rPr>
          <w:rFonts w:asciiTheme="minorHAnsi" w:hAnsiTheme="minorHAnsi" w:cs="Arial"/>
          <w:sz w:val="24"/>
        </w:rPr>
        <w:t>.</w:t>
      </w:r>
    </w:p>
    <w:p w14:paraId="52C979A6" w14:textId="77777777" w:rsidR="00FF6D6F" w:rsidRPr="009E72E4" w:rsidRDefault="00FF6D6F" w:rsidP="00FF6D6F">
      <w:pPr>
        <w:rPr>
          <w:rFonts w:asciiTheme="minorHAnsi" w:hAnsiTheme="minorHAnsi" w:cs="Arial"/>
          <w:sz w:val="24"/>
        </w:rPr>
      </w:pPr>
    </w:p>
    <w:p w14:paraId="175AEAF1" w14:textId="59960464" w:rsidR="00FF6D6F" w:rsidRPr="009E72E4" w:rsidRDefault="00FF6D6F" w:rsidP="00C81741">
      <w:pPr>
        <w:rPr>
          <w:rFonts w:asciiTheme="minorHAnsi" w:hAnsiTheme="minorHAnsi" w:cs="Arial"/>
          <w:sz w:val="24"/>
        </w:rPr>
      </w:pPr>
      <w:r w:rsidRPr="009E72E4">
        <w:rPr>
          <w:rFonts w:asciiTheme="minorHAnsi" w:hAnsiTheme="minorHAnsi" w:cs="Arial"/>
          <w:sz w:val="24"/>
        </w:rPr>
        <w:t xml:space="preserve">This disposition does </w:t>
      </w:r>
      <w:r w:rsidRPr="009E72E4">
        <w:rPr>
          <w:rFonts w:asciiTheme="minorHAnsi" w:hAnsiTheme="minorHAnsi" w:cs="Arial"/>
          <w:b/>
          <w:sz w:val="24"/>
        </w:rPr>
        <w:t>not</w:t>
      </w:r>
      <w:r w:rsidRPr="009E72E4">
        <w:rPr>
          <w:rFonts w:asciiTheme="minorHAnsi" w:hAnsiTheme="minorHAnsi" w:cs="Arial"/>
          <w:sz w:val="24"/>
        </w:rPr>
        <w:t xml:space="preserve"> include</w:t>
      </w:r>
      <w:r w:rsidR="002D23E7" w:rsidRPr="009E72E4">
        <w:rPr>
          <w:rFonts w:asciiTheme="minorHAnsi" w:hAnsiTheme="minorHAnsi" w:cs="Arial"/>
          <w:sz w:val="24"/>
        </w:rPr>
        <w:t xml:space="preserve"> </w:t>
      </w:r>
      <w:r w:rsidR="00F62C1E" w:rsidRPr="009E72E4">
        <w:rPr>
          <w:rFonts w:asciiTheme="minorHAnsi" w:hAnsiTheme="minorHAnsi" w:cs="Arial"/>
          <w:sz w:val="24"/>
        </w:rPr>
        <w:t>c</w:t>
      </w:r>
      <w:r w:rsidRPr="009E72E4">
        <w:rPr>
          <w:rFonts w:asciiTheme="minorHAnsi" w:hAnsiTheme="minorHAnsi" w:cs="Arial"/>
          <w:sz w:val="24"/>
        </w:rPr>
        <w:t>ases where the requester agrees, during the processing of a formal request, to have that request treated informally.</w:t>
      </w:r>
      <w:r w:rsidR="005A0067" w:rsidRPr="009E72E4">
        <w:rPr>
          <w:rFonts w:asciiTheme="minorHAnsi" w:hAnsiTheme="minorHAnsi" w:cs="Arial"/>
          <w:sz w:val="24"/>
        </w:rPr>
        <w:t xml:space="preserve"> Report such cases as informal requests in </w:t>
      </w:r>
      <w:hyperlink w:anchor="_Table_2.1" w:history="1">
        <w:r w:rsidR="00711331" w:rsidRPr="00AF01AF">
          <w:rPr>
            <w:rStyle w:val="Hyperlink"/>
            <w:rFonts w:asciiTheme="minorHAnsi" w:hAnsiTheme="minorHAnsi" w:cs="Arial"/>
            <w:sz w:val="24"/>
          </w:rPr>
          <w:t>S</w:t>
        </w:r>
        <w:r w:rsidR="005A0067" w:rsidRPr="00AF01AF">
          <w:rPr>
            <w:rStyle w:val="Hyperlink"/>
            <w:rFonts w:asciiTheme="minorHAnsi" w:hAnsiTheme="minorHAnsi" w:cs="Arial"/>
            <w:sz w:val="24"/>
          </w:rPr>
          <w:t xml:space="preserve">ection </w:t>
        </w:r>
        <w:r w:rsidR="00E805C6" w:rsidRPr="00AF01AF">
          <w:rPr>
            <w:rStyle w:val="Hyperlink"/>
            <w:rFonts w:asciiTheme="minorHAnsi" w:hAnsiTheme="minorHAnsi" w:cs="Arial"/>
            <w:sz w:val="24"/>
          </w:rPr>
          <w:t>2.1</w:t>
        </w:r>
      </w:hyperlink>
      <w:r w:rsidR="005A0067" w:rsidRPr="009E72E4">
        <w:rPr>
          <w:rFonts w:asciiTheme="minorHAnsi" w:hAnsiTheme="minorHAnsi" w:cs="Arial"/>
          <w:sz w:val="24"/>
        </w:rPr>
        <w:t>.</w:t>
      </w:r>
    </w:p>
    <w:p w14:paraId="1319BA85" w14:textId="77777777" w:rsidR="00FF6D6F" w:rsidRPr="009E72E4" w:rsidRDefault="00FF6D6F" w:rsidP="00FF6D6F">
      <w:pPr>
        <w:rPr>
          <w:rFonts w:asciiTheme="minorHAnsi" w:hAnsiTheme="minorHAnsi" w:cs="Arial"/>
          <w:color w:val="000000" w:themeColor="text1"/>
          <w:sz w:val="24"/>
        </w:rPr>
      </w:pPr>
    </w:p>
    <w:p w14:paraId="5D153909" w14:textId="77777777" w:rsidR="00FF6D6F" w:rsidRPr="009E72E4" w:rsidRDefault="00FF6D6F" w:rsidP="00FF6D6F">
      <w:pPr>
        <w:keepNext/>
        <w:rPr>
          <w:rFonts w:asciiTheme="minorHAnsi" w:hAnsiTheme="minorHAnsi" w:cs="Arial"/>
          <w:b/>
          <w:color w:val="000000" w:themeColor="text1"/>
          <w:sz w:val="24"/>
        </w:rPr>
      </w:pPr>
      <w:r w:rsidRPr="009E72E4">
        <w:rPr>
          <w:rFonts w:asciiTheme="minorHAnsi" w:hAnsiTheme="minorHAnsi" w:cs="Arial"/>
          <w:b/>
          <w:color w:val="0000FF"/>
          <w:sz w:val="24"/>
        </w:rPr>
        <w:t>Row 8</w:t>
      </w:r>
      <w:r w:rsidRPr="009E72E4">
        <w:rPr>
          <w:rFonts w:asciiTheme="minorHAnsi" w:hAnsiTheme="minorHAnsi" w:cs="Arial"/>
          <w:b/>
          <w:color w:val="000000" w:themeColor="text1"/>
          <w:sz w:val="24"/>
        </w:rPr>
        <w:t xml:space="preserve"> </w:t>
      </w:r>
      <w:r w:rsidRPr="009E72E4">
        <w:rPr>
          <w:rFonts w:asciiTheme="minorHAnsi" w:hAnsiTheme="minorHAnsi" w:cs="Arial"/>
          <w:b/>
          <w:sz w:val="24"/>
        </w:rPr>
        <w:t>–</w:t>
      </w:r>
      <w:r w:rsidRPr="009E72E4">
        <w:rPr>
          <w:rFonts w:asciiTheme="minorHAnsi" w:hAnsiTheme="minorHAnsi" w:cs="Arial"/>
          <w:b/>
          <w:color w:val="000000" w:themeColor="text1"/>
          <w:sz w:val="24"/>
        </w:rPr>
        <w:t xml:space="preserve"> Neither confirmed nor denied</w:t>
      </w:r>
    </w:p>
    <w:p w14:paraId="1239FB5E" w14:textId="684F8B26" w:rsidR="00FF6D6F" w:rsidRPr="009E72E4" w:rsidRDefault="00D61449" w:rsidP="00FF6D6F">
      <w:pPr>
        <w:rPr>
          <w:rFonts w:asciiTheme="minorHAnsi" w:hAnsiTheme="minorHAnsi" w:cs="Arial"/>
          <w:color w:val="000000" w:themeColor="text1"/>
          <w:sz w:val="24"/>
        </w:rPr>
      </w:pPr>
      <w:hyperlink r:id="rId21" w:anchor="docCont:~:text=Existence%20of%20a,a%20record%20exists" w:history="1">
        <w:r>
          <w:rPr>
            <w:rStyle w:val="Hyperlink"/>
            <w:rFonts w:asciiTheme="minorHAnsi" w:hAnsiTheme="minorHAnsi" w:cs="Arial"/>
            <w:sz w:val="24"/>
          </w:rPr>
          <w:t>Subsection 10(2)</w:t>
        </w:r>
      </w:hyperlink>
      <w:r>
        <w:rPr>
          <w:rFonts w:asciiTheme="minorHAnsi" w:hAnsiTheme="minorHAnsi" w:cs="Arial"/>
          <w:color w:val="000000" w:themeColor="text1"/>
          <w:sz w:val="24"/>
        </w:rPr>
        <w:t xml:space="preserve"> </w:t>
      </w:r>
      <w:r w:rsidR="00FF6D6F" w:rsidRPr="009E72E4">
        <w:rPr>
          <w:rFonts w:asciiTheme="minorHAnsi" w:hAnsiTheme="minorHAnsi" w:cs="Arial"/>
          <w:color w:val="000000" w:themeColor="text1"/>
          <w:sz w:val="24"/>
        </w:rPr>
        <w:t>of the</w:t>
      </w:r>
      <w:r w:rsidR="00651428" w:rsidRPr="009E72E4">
        <w:rPr>
          <w:rFonts w:asciiTheme="minorHAnsi" w:hAnsiTheme="minorHAnsi" w:cs="Arial"/>
          <w:color w:val="000000" w:themeColor="text1"/>
          <w:sz w:val="24"/>
        </w:rPr>
        <w:t xml:space="preserve"> ATIA </w:t>
      </w:r>
      <w:r w:rsidR="00FF6D6F" w:rsidRPr="009E72E4">
        <w:rPr>
          <w:rFonts w:asciiTheme="minorHAnsi" w:hAnsiTheme="minorHAnsi" w:cs="Arial"/>
          <w:color w:val="000000" w:themeColor="text1"/>
          <w:sz w:val="24"/>
        </w:rPr>
        <w:t>was invoked</w:t>
      </w:r>
      <w:r w:rsidR="007250FC">
        <w:rPr>
          <w:rFonts w:asciiTheme="minorHAnsi" w:hAnsiTheme="minorHAnsi" w:cs="Arial"/>
          <w:color w:val="000000" w:themeColor="text1"/>
          <w:sz w:val="24"/>
        </w:rPr>
        <w:t xml:space="preserve"> and</w:t>
      </w:r>
      <w:r w:rsidR="00FF6D6F" w:rsidRPr="009E72E4">
        <w:rPr>
          <w:rFonts w:asciiTheme="minorHAnsi" w:hAnsiTheme="minorHAnsi" w:cs="Arial"/>
          <w:color w:val="000000" w:themeColor="text1"/>
          <w:sz w:val="24"/>
        </w:rPr>
        <w:t xml:space="preserve"> provides that when access is refused under </w:t>
      </w:r>
      <w:hyperlink r:id="rId22" w:anchor="docCont:~:text=10%C2%A0(1)%C2%A0Where%20the%20head%20of%20a%20government%20institution%20refuses%20to%20give%20access%20to%20a%20record%20requested%20under%20this%20Part%20or%20a%20part%20thereof%2C%20the%20head%20of%20the%20institution%20shall%20state%20in%20the%20notice%20given%20under%20paragraph%207(a)" w:history="1">
        <w:r w:rsidR="009E17BA">
          <w:rPr>
            <w:rStyle w:val="Hyperlink"/>
            <w:rFonts w:asciiTheme="minorHAnsi" w:hAnsiTheme="minorHAnsi" w:cs="Arial"/>
            <w:sz w:val="24"/>
          </w:rPr>
          <w:t>subsection 10(1)</w:t>
        </w:r>
      </w:hyperlink>
      <w:r w:rsidR="009E17BA">
        <w:rPr>
          <w:rFonts w:asciiTheme="minorHAnsi" w:hAnsiTheme="minorHAnsi" w:cs="Arial"/>
          <w:color w:val="000000" w:themeColor="text1"/>
          <w:sz w:val="24"/>
        </w:rPr>
        <w:t xml:space="preserve"> of the ATIA, </w:t>
      </w:r>
      <w:r w:rsidR="00FF6D6F" w:rsidRPr="009E72E4">
        <w:rPr>
          <w:rFonts w:asciiTheme="minorHAnsi" w:hAnsiTheme="minorHAnsi" w:cs="Arial"/>
          <w:color w:val="000000" w:themeColor="text1"/>
          <w:sz w:val="24"/>
        </w:rPr>
        <w:t>the head of a government institution may, but is not required to, indicate whether a record exists.</w:t>
      </w:r>
    </w:p>
    <w:p w14:paraId="3416EFF2" w14:textId="77777777" w:rsidR="00647105" w:rsidRDefault="00647105" w:rsidP="00771B3A">
      <w:pPr>
        <w:keepNext/>
        <w:rPr>
          <w:rFonts w:asciiTheme="minorHAnsi" w:hAnsiTheme="minorHAnsi" w:cs="Arial"/>
          <w:b/>
          <w:color w:val="0000FF"/>
          <w:sz w:val="24"/>
        </w:rPr>
      </w:pPr>
    </w:p>
    <w:p w14:paraId="7656043B" w14:textId="655895A6" w:rsidR="00771B3A" w:rsidRPr="009E72E4" w:rsidRDefault="00771B3A" w:rsidP="00771B3A">
      <w:pPr>
        <w:keepNext/>
        <w:rPr>
          <w:rFonts w:asciiTheme="minorHAnsi" w:hAnsiTheme="minorHAnsi" w:cs="Arial"/>
          <w:b/>
          <w:color w:val="000000" w:themeColor="text1"/>
          <w:sz w:val="24"/>
        </w:rPr>
      </w:pPr>
      <w:r w:rsidRPr="009E72E4">
        <w:rPr>
          <w:rFonts w:asciiTheme="minorHAnsi" w:hAnsiTheme="minorHAnsi" w:cs="Arial"/>
          <w:b/>
          <w:color w:val="0000FF"/>
          <w:sz w:val="24"/>
        </w:rPr>
        <w:t>Row 9</w:t>
      </w:r>
      <w:r w:rsidRPr="009E72E4">
        <w:rPr>
          <w:rFonts w:asciiTheme="minorHAnsi" w:hAnsiTheme="minorHAnsi" w:cs="Arial"/>
          <w:b/>
          <w:color w:val="000000" w:themeColor="text1"/>
          <w:sz w:val="24"/>
        </w:rPr>
        <w:t xml:space="preserve"> </w:t>
      </w:r>
      <w:r w:rsidRPr="009E72E4">
        <w:rPr>
          <w:rFonts w:asciiTheme="minorHAnsi" w:hAnsiTheme="minorHAnsi" w:cs="Arial"/>
          <w:b/>
          <w:sz w:val="24"/>
        </w:rPr>
        <w:t>–</w:t>
      </w:r>
      <w:r w:rsidRPr="009E72E4">
        <w:rPr>
          <w:rFonts w:asciiTheme="minorHAnsi" w:hAnsiTheme="minorHAnsi" w:cs="Arial"/>
          <w:b/>
          <w:color w:val="000000" w:themeColor="text1"/>
          <w:sz w:val="24"/>
        </w:rPr>
        <w:t xml:space="preserve"> </w:t>
      </w:r>
      <w:r w:rsidR="00A25159" w:rsidRPr="009E72E4">
        <w:rPr>
          <w:rFonts w:asciiTheme="minorHAnsi" w:hAnsiTheme="minorHAnsi" w:cs="Arial"/>
          <w:b/>
          <w:color w:val="000000" w:themeColor="text1"/>
          <w:sz w:val="24"/>
        </w:rPr>
        <w:t>Decline</w:t>
      </w:r>
      <w:r w:rsidR="00312A9B" w:rsidRPr="009E72E4">
        <w:rPr>
          <w:rFonts w:asciiTheme="minorHAnsi" w:hAnsiTheme="minorHAnsi" w:cs="Arial"/>
          <w:b/>
          <w:color w:val="000000" w:themeColor="text1"/>
          <w:sz w:val="24"/>
        </w:rPr>
        <w:t>d</w:t>
      </w:r>
      <w:r w:rsidR="00A25159" w:rsidRPr="009E72E4">
        <w:rPr>
          <w:rFonts w:asciiTheme="minorHAnsi" w:hAnsiTheme="minorHAnsi" w:cs="Arial"/>
          <w:b/>
          <w:color w:val="000000" w:themeColor="text1"/>
          <w:sz w:val="24"/>
        </w:rPr>
        <w:t xml:space="preserve"> to act </w:t>
      </w:r>
      <w:r w:rsidR="00312A9B" w:rsidRPr="009E72E4">
        <w:rPr>
          <w:rFonts w:asciiTheme="minorHAnsi" w:hAnsiTheme="minorHAnsi" w:cs="Arial"/>
          <w:b/>
          <w:color w:val="000000" w:themeColor="text1"/>
          <w:sz w:val="24"/>
        </w:rPr>
        <w:t xml:space="preserve">with the approval of the </w:t>
      </w:r>
      <w:r w:rsidR="00A25159" w:rsidRPr="009E72E4">
        <w:rPr>
          <w:rFonts w:asciiTheme="minorHAnsi" w:hAnsiTheme="minorHAnsi" w:cs="Arial"/>
          <w:b/>
          <w:color w:val="000000" w:themeColor="text1"/>
          <w:sz w:val="24"/>
        </w:rPr>
        <w:t>Information Commissioner</w:t>
      </w:r>
      <w:r w:rsidR="00477211">
        <w:rPr>
          <w:rFonts w:asciiTheme="minorHAnsi" w:hAnsiTheme="minorHAnsi" w:cs="Arial"/>
          <w:b/>
          <w:color w:val="000000" w:themeColor="text1"/>
          <w:sz w:val="24"/>
        </w:rPr>
        <w:t xml:space="preserve"> </w:t>
      </w:r>
    </w:p>
    <w:p w14:paraId="2EADD8DF" w14:textId="64C3DF5A" w:rsidR="006B1038" w:rsidRPr="009E72E4" w:rsidRDefault="00A40F26" w:rsidP="00771B3A">
      <w:pPr>
        <w:keepNext/>
        <w:rPr>
          <w:rFonts w:asciiTheme="minorHAnsi" w:hAnsiTheme="minorHAnsi" w:cs="Arial"/>
          <w:color w:val="000000" w:themeColor="text1"/>
          <w:sz w:val="24"/>
        </w:rPr>
      </w:pPr>
      <w:r w:rsidRPr="009E72E4">
        <w:rPr>
          <w:rFonts w:asciiTheme="minorHAnsi" w:hAnsiTheme="minorHAnsi" w:cs="Arial"/>
          <w:color w:val="000000" w:themeColor="text1"/>
          <w:sz w:val="24"/>
        </w:rPr>
        <w:t>The number of request</w:t>
      </w:r>
      <w:r w:rsidR="00995DE5" w:rsidRPr="009E72E4">
        <w:rPr>
          <w:rFonts w:asciiTheme="minorHAnsi" w:hAnsiTheme="minorHAnsi" w:cs="Arial"/>
          <w:color w:val="000000" w:themeColor="text1"/>
          <w:sz w:val="24"/>
        </w:rPr>
        <w:t xml:space="preserve">s </w:t>
      </w:r>
      <w:r w:rsidR="000E6BBC" w:rsidRPr="009E72E4">
        <w:rPr>
          <w:rFonts w:asciiTheme="minorHAnsi" w:hAnsiTheme="minorHAnsi" w:cs="Arial"/>
          <w:color w:val="000000" w:themeColor="text1"/>
          <w:sz w:val="24"/>
        </w:rPr>
        <w:t xml:space="preserve">for which an institution declined </w:t>
      </w:r>
      <w:r w:rsidR="00995DE5" w:rsidRPr="009E72E4">
        <w:rPr>
          <w:rFonts w:asciiTheme="minorHAnsi" w:hAnsiTheme="minorHAnsi" w:cs="Arial"/>
          <w:color w:val="000000" w:themeColor="text1"/>
          <w:sz w:val="24"/>
        </w:rPr>
        <w:t>to act</w:t>
      </w:r>
      <w:r w:rsidR="0089397D" w:rsidRPr="009E72E4">
        <w:rPr>
          <w:rFonts w:asciiTheme="minorHAnsi" w:hAnsiTheme="minorHAnsi" w:cs="Arial"/>
          <w:color w:val="000000" w:themeColor="text1"/>
          <w:sz w:val="24"/>
        </w:rPr>
        <w:t>, with the approval of the Information Commissioner,</w:t>
      </w:r>
      <w:r w:rsidR="000E6BBC" w:rsidRPr="009E72E4">
        <w:rPr>
          <w:rFonts w:asciiTheme="minorHAnsi" w:hAnsiTheme="minorHAnsi" w:cs="Arial"/>
          <w:color w:val="000000" w:themeColor="text1"/>
          <w:sz w:val="24"/>
        </w:rPr>
        <w:t xml:space="preserve"> because the request was</w:t>
      </w:r>
      <w:r w:rsidR="006B1038" w:rsidRPr="009E72E4">
        <w:rPr>
          <w:rFonts w:asciiTheme="minorHAnsi" w:hAnsiTheme="minorHAnsi" w:cs="Arial"/>
          <w:color w:val="000000" w:themeColor="text1"/>
          <w:sz w:val="24"/>
        </w:rPr>
        <w:t xml:space="preserve"> vexatious, made in bad faith or </w:t>
      </w:r>
      <w:r w:rsidR="00995DE5" w:rsidRPr="009E72E4">
        <w:rPr>
          <w:rFonts w:asciiTheme="minorHAnsi" w:hAnsiTheme="minorHAnsi" w:cs="Arial"/>
          <w:color w:val="000000" w:themeColor="text1"/>
          <w:sz w:val="24"/>
        </w:rPr>
        <w:t xml:space="preserve">otherwise an </w:t>
      </w:r>
      <w:r w:rsidR="006B1038" w:rsidRPr="009E72E4">
        <w:rPr>
          <w:rFonts w:asciiTheme="minorHAnsi" w:hAnsiTheme="minorHAnsi" w:cs="Arial"/>
          <w:color w:val="000000" w:themeColor="text1"/>
          <w:sz w:val="24"/>
        </w:rPr>
        <w:t xml:space="preserve">abuse of </w:t>
      </w:r>
      <w:r w:rsidR="00995DE5" w:rsidRPr="009E72E4">
        <w:rPr>
          <w:rFonts w:asciiTheme="minorHAnsi" w:hAnsiTheme="minorHAnsi" w:cs="Arial"/>
          <w:color w:val="000000" w:themeColor="text1"/>
          <w:sz w:val="24"/>
        </w:rPr>
        <w:t xml:space="preserve">the </w:t>
      </w:r>
      <w:r w:rsidR="006B1038" w:rsidRPr="009E72E4">
        <w:rPr>
          <w:rFonts w:asciiTheme="minorHAnsi" w:hAnsiTheme="minorHAnsi" w:cs="Arial"/>
          <w:color w:val="000000" w:themeColor="text1"/>
          <w:sz w:val="24"/>
        </w:rPr>
        <w:t>right</w:t>
      </w:r>
      <w:r w:rsidR="000E6BBC" w:rsidRPr="009E72E4">
        <w:rPr>
          <w:rFonts w:asciiTheme="minorHAnsi" w:hAnsiTheme="minorHAnsi" w:cs="Arial"/>
          <w:color w:val="000000" w:themeColor="text1"/>
          <w:sz w:val="24"/>
        </w:rPr>
        <w:t xml:space="preserve"> </w:t>
      </w:r>
      <w:r w:rsidR="0089397D" w:rsidRPr="009E72E4">
        <w:rPr>
          <w:rFonts w:asciiTheme="minorHAnsi" w:hAnsiTheme="minorHAnsi" w:cs="Arial"/>
          <w:color w:val="000000" w:themeColor="text1"/>
          <w:sz w:val="24"/>
        </w:rPr>
        <w:t>of access</w:t>
      </w:r>
      <w:r w:rsidR="000E6BBC" w:rsidRPr="009E72E4">
        <w:rPr>
          <w:rFonts w:asciiTheme="minorHAnsi" w:hAnsiTheme="minorHAnsi" w:cs="Arial"/>
          <w:color w:val="000000" w:themeColor="text1"/>
          <w:sz w:val="24"/>
        </w:rPr>
        <w:t>.</w:t>
      </w:r>
      <w:r w:rsidRPr="009E72E4">
        <w:rPr>
          <w:rFonts w:asciiTheme="minorHAnsi" w:hAnsiTheme="minorHAnsi" w:cs="Arial"/>
          <w:color w:val="000000" w:themeColor="text1"/>
          <w:sz w:val="24"/>
        </w:rPr>
        <w:t xml:space="preserve"> </w:t>
      </w:r>
    </w:p>
    <w:p w14:paraId="7F6F8FD9" w14:textId="77777777" w:rsidR="006B1038" w:rsidRPr="009E72E4" w:rsidRDefault="006B1038" w:rsidP="00771B3A">
      <w:pPr>
        <w:keepNext/>
        <w:rPr>
          <w:rFonts w:asciiTheme="minorHAnsi" w:hAnsiTheme="minorHAnsi" w:cs="Arial"/>
          <w:color w:val="000000" w:themeColor="text1"/>
          <w:sz w:val="24"/>
        </w:rPr>
      </w:pPr>
    </w:p>
    <w:p w14:paraId="47F37B7D" w14:textId="35586775" w:rsidR="00771B3A" w:rsidRPr="009E72E4" w:rsidRDefault="00A40F26" w:rsidP="00771B3A">
      <w:pPr>
        <w:keepNext/>
        <w:rPr>
          <w:rFonts w:asciiTheme="minorHAnsi" w:hAnsiTheme="minorHAnsi" w:cs="Arial"/>
          <w:color w:val="000000" w:themeColor="text1"/>
          <w:sz w:val="24"/>
        </w:rPr>
      </w:pPr>
      <w:r w:rsidRPr="009E72E4">
        <w:rPr>
          <w:rFonts w:asciiTheme="minorHAnsi" w:hAnsiTheme="minorHAnsi" w:cs="Arial"/>
          <w:color w:val="000000" w:themeColor="text1"/>
          <w:sz w:val="24"/>
        </w:rPr>
        <w:t>The</w:t>
      </w:r>
      <w:r w:rsidR="000E6BBC" w:rsidRPr="009E72E4">
        <w:rPr>
          <w:rFonts w:asciiTheme="minorHAnsi" w:hAnsiTheme="minorHAnsi" w:cs="Arial"/>
          <w:color w:val="000000" w:themeColor="text1"/>
          <w:sz w:val="24"/>
        </w:rPr>
        <w:t xml:space="preserve"> calculation of completion</w:t>
      </w:r>
      <w:r w:rsidRPr="009E72E4">
        <w:rPr>
          <w:rFonts w:asciiTheme="minorHAnsi" w:hAnsiTheme="minorHAnsi" w:cs="Arial"/>
          <w:color w:val="000000" w:themeColor="text1"/>
          <w:sz w:val="24"/>
        </w:rPr>
        <w:t xml:space="preserve"> time starts when a reque</w:t>
      </w:r>
      <w:r w:rsidR="006B1038" w:rsidRPr="009E72E4">
        <w:rPr>
          <w:rFonts w:asciiTheme="minorHAnsi" w:hAnsiTheme="minorHAnsi" w:cs="Arial"/>
          <w:color w:val="000000" w:themeColor="text1"/>
          <w:sz w:val="24"/>
        </w:rPr>
        <w:t>st is received by the institution</w:t>
      </w:r>
      <w:r w:rsidR="00D86D34" w:rsidRPr="009E72E4">
        <w:rPr>
          <w:rFonts w:asciiTheme="minorHAnsi" w:hAnsiTheme="minorHAnsi" w:cs="Arial"/>
          <w:color w:val="000000" w:themeColor="text1"/>
          <w:sz w:val="24"/>
        </w:rPr>
        <w:t>. The time is suspended from the day on which t</w:t>
      </w:r>
      <w:r w:rsidR="00AF5023" w:rsidRPr="009E72E4">
        <w:rPr>
          <w:rFonts w:asciiTheme="minorHAnsi" w:hAnsiTheme="minorHAnsi" w:cs="Arial"/>
          <w:color w:val="000000" w:themeColor="text1"/>
          <w:sz w:val="24"/>
        </w:rPr>
        <w:t>he institution</w:t>
      </w:r>
      <w:r w:rsidR="006B1038" w:rsidRPr="009E72E4">
        <w:rPr>
          <w:rFonts w:asciiTheme="minorHAnsi" w:hAnsiTheme="minorHAnsi" w:cs="Arial"/>
          <w:color w:val="000000" w:themeColor="text1"/>
          <w:sz w:val="24"/>
        </w:rPr>
        <w:t xml:space="preserve"> send</w:t>
      </w:r>
      <w:r w:rsidR="00995DE5" w:rsidRPr="009E72E4">
        <w:rPr>
          <w:rFonts w:asciiTheme="minorHAnsi" w:hAnsiTheme="minorHAnsi" w:cs="Arial"/>
          <w:color w:val="000000" w:themeColor="text1"/>
          <w:sz w:val="24"/>
        </w:rPr>
        <w:t>s</w:t>
      </w:r>
      <w:r w:rsidR="006B1038" w:rsidRPr="009E72E4">
        <w:rPr>
          <w:rFonts w:asciiTheme="minorHAnsi" w:hAnsiTheme="minorHAnsi" w:cs="Arial"/>
          <w:color w:val="000000" w:themeColor="text1"/>
          <w:sz w:val="24"/>
        </w:rPr>
        <w:t xml:space="preserve"> the request</w:t>
      </w:r>
      <w:r w:rsidR="000E6BBC" w:rsidRPr="009E72E4">
        <w:rPr>
          <w:rFonts w:asciiTheme="minorHAnsi" w:hAnsiTheme="minorHAnsi" w:cs="Arial"/>
          <w:color w:val="000000" w:themeColor="text1"/>
          <w:sz w:val="24"/>
        </w:rPr>
        <w:t xml:space="preserve"> to the </w:t>
      </w:r>
      <w:r w:rsidR="007E0006">
        <w:rPr>
          <w:rFonts w:asciiTheme="minorHAnsi" w:hAnsiTheme="minorHAnsi" w:cs="Arial"/>
          <w:color w:val="000000" w:themeColor="text1"/>
          <w:sz w:val="24"/>
        </w:rPr>
        <w:t xml:space="preserve">OIC </w:t>
      </w:r>
      <w:r w:rsidR="000E6BBC" w:rsidRPr="009E72E4">
        <w:rPr>
          <w:rFonts w:asciiTheme="minorHAnsi" w:hAnsiTheme="minorHAnsi" w:cs="Arial"/>
          <w:color w:val="000000" w:themeColor="text1"/>
          <w:sz w:val="24"/>
        </w:rPr>
        <w:t>for approval to decline to act o</w:t>
      </w:r>
      <w:r w:rsidR="00855183" w:rsidRPr="009E72E4">
        <w:rPr>
          <w:rFonts w:asciiTheme="minorHAnsi" w:hAnsiTheme="minorHAnsi" w:cs="Arial"/>
          <w:color w:val="000000" w:themeColor="text1"/>
          <w:sz w:val="24"/>
        </w:rPr>
        <w:t>n that</w:t>
      </w:r>
      <w:r w:rsidR="000E6BBC" w:rsidRPr="009E72E4">
        <w:rPr>
          <w:rFonts w:asciiTheme="minorHAnsi" w:hAnsiTheme="minorHAnsi" w:cs="Arial"/>
          <w:color w:val="000000" w:themeColor="text1"/>
          <w:sz w:val="24"/>
        </w:rPr>
        <w:t xml:space="preserve"> request</w:t>
      </w:r>
      <w:r w:rsidR="00855183" w:rsidRPr="009E72E4">
        <w:rPr>
          <w:rFonts w:asciiTheme="minorHAnsi" w:hAnsiTheme="minorHAnsi" w:cs="Arial"/>
          <w:color w:val="000000" w:themeColor="text1"/>
          <w:sz w:val="24"/>
        </w:rPr>
        <w:t xml:space="preserve"> under </w:t>
      </w:r>
      <w:hyperlink r:id="rId23" w:anchor="docCont:~:text=Reasons%20for%20declining,6.1">
        <w:r w:rsidR="008B1C45" w:rsidRPr="276C4BF4">
          <w:rPr>
            <w:rStyle w:val="Hyperlink"/>
            <w:rFonts w:asciiTheme="minorHAnsi" w:hAnsiTheme="minorHAnsi" w:cs="Arial"/>
            <w:sz w:val="24"/>
          </w:rPr>
          <w:t>Section 6.1</w:t>
        </w:r>
      </w:hyperlink>
      <w:r w:rsidR="008B1C45" w:rsidRPr="276C4BF4">
        <w:rPr>
          <w:rFonts w:asciiTheme="minorHAnsi" w:hAnsiTheme="minorHAnsi" w:cs="Arial"/>
          <w:color w:val="000000" w:themeColor="text1"/>
          <w:sz w:val="24"/>
        </w:rPr>
        <w:t xml:space="preserve"> </w:t>
      </w:r>
      <w:r w:rsidR="00855183" w:rsidRPr="276C4BF4">
        <w:rPr>
          <w:rFonts w:asciiTheme="minorHAnsi" w:hAnsiTheme="minorHAnsi" w:cs="Arial"/>
          <w:color w:val="000000" w:themeColor="text1"/>
          <w:sz w:val="24"/>
        </w:rPr>
        <w:t xml:space="preserve">of the </w:t>
      </w:r>
      <w:r w:rsidR="00286015" w:rsidRPr="276C4BF4">
        <w:rPr>
          <w:rFonts w:asciiTheme="minorHAnsi" w:hAnsiTheme="minorHAnsi" w:cs="Arial"/>
          <w:color w:val="000000" w:themeColor="text1"/>
          <w:sz w:val="24"/>
        </w:rPr>
        <w:t>ATIA</w:t>
      </w:r>
      <w:r w:rsidR="00D86D34" w:rsidRPr="276C4BF4">
        <w:rPr>
          <w:rFonts w:asciiTheme="minorHAnsi" w:hAnsiTheme="minorHAnsi" w:cs="Arial"/>
          <w:i/>
          <w:iCs/>
          <w:color w:val="000000" w:themeColor="text1"/>
          <w:sz w:val="24"/>
        </w:rPr>
        <w:t xml:space="preserve">, </w:t>
      </w:r>
      <w:r w:rsidR="00D86D34" w:rsidRPr="276C4BF4">
        <w:rPr>
          <w:rFonts w:asciiTheme="minorHAnsi" w:hAnsiTheme="minorHAnsi" w:cs="Arial"/>
          <w:color w:val="000000" w:themeColor="text1"/>
          <w:sz w:val="24"/>
        </w:rPr>
        <w:t>to the day the</w:t>
      </w:r>
      <w:r w:rsidR="00C220E5" w:rsidRPr="276C4BF4">
        <w:rPr>
          <w:rFonts w:asciiTheme="minorHAnsi" w:hAnsiTheme="minorHAnsi" w:cs="Arial"/>
          <w:color w:val="000000" w:themeColor="text1"/>
          <w:sz w:val="24"/>
        </w:rPr>
        <w:t xml:space="preserve"> institution receives the Information Commissioner</w:t>
      </w:r>
      <w:r w:rsidR="006F0480" w:rsidRPr="276C4BF4">
        <w:rPr>
          <w:rFonts w:asciiTheme="minorHAnsi" w:hAnsiTheme="minorHAnsi" w:cs="Arial"/>
          <w:color w:val="000000" w:themeColor="text1"/>
          <w:sz w:val="24"/>
        </w:rPr>
        <w:t>’s</w:t>
      </w:r>
      <w:r w:rsidR="00C220E5" w:rsidRPr="276C4BF4">
        <w:rPr>
          <w:rFonts w:asciiTheme="minorHAnsi" w:hAnsiTheme="minorHAnsi" w:cs="Arial"/>
          <w:color w:val="000000" w:themeColor="text1"/>
          <w:sz w:val="24"/>
        </w:rPr>
        <w:t xml:space="preserve"> </w:t>
      </w:r>
      <w:r w:rsidR="00AF5023" w:rsidRPr="276C4BF4">
        <w:rPr>
          <w:rFonts w:asciiTheme="minorHAnsi" w:hAnsiTheme="minorHAnsi" w:cs="Arial"/>
          <w:color w:val="000000" w:themeColor="text1"/>
          <w:sz w:val="24"/>
        </w:rPr>
        <w:t xml:space="preserve">written </w:t>
      </w:r>
      <w:r w:rsidR="00C220E5" w:rsidRPr="276C4BF4">
        <w:rPr>
          <w:rFonts w:asciiTheme="minorHAnsi" w:hAnsiTheme="minorHAnsi" w:cs="Arial"/>
          <w:color w:val="000000" w:themeColor="text1"/>
          <w:sz w:val="24"/>
        </w:rPr>
        <w:t>decision</w:t>
      </w:r>
      <w:r w:rsidR="00D86D34" w:rsidRPr="276C4BF4">
        <w:rPr>
          <w:rFonts w:asciiTheme="minorHAnsi" w:hAnsiTheme="minorHAnsi" w:cs="Arial"/>
          <w:color w:val="000000" w:themeColor="text1"/>
          <w:sz w:val="24"/>
        </w:rPr>
        <w:t>, inclusive</w:t>
      </w:r>
      <w:r w:rsidR="00D412D8" w:rsidRPr="276C4BF4">
        <w:rPr>
          <w:rFonts w:asciiTheme="minorHAnsi" w:hAnsiTheme="minorHAnsi" w:cs="Arial"/>
          <w:color w:val="000000" w:themeColor="text1"/>
          <w:sz w:val="24"/>
        </w:rPr>
        <w:t>ly</w:t>
      </w:r>
      <w:r w:rsidR="00C220E5" w:rsidRPr="276C4BF4">
        <w:rPr>
          <w:rFonts w:asciiTheme="minorHAnsi" w:hAnsiTheme="minorHAnsi" w:cs="Arial"/>
          <w:color w:val="000000" w:themeColor="text1"/>
          <w:sz w:val="24"/>
        </w:rPr>
        <w:t>.</w:t>
      </w:r>
      <w:r w:rsidR="00477211" w:rsidRPr="276C4BF4">
        <w:rPr>
          <w:rFonts w:asciiTheme="minorHAnsi" w:hAnsiTheme="minorHAnsi" w:cs="Arial"/>
          <w:color w:val="000000" w:themeColor="text1"/>
          <w:sz w:val="24"/>
        </w:rPr>
        <w:t xml:space="preserve"> </w:t>
      </w:r>
      <w:r w:rsidR="00C220E5" w:rsidRPr="276C4BF4">
        <w:rPr>
          <w:rFonts w:asciiTheme="minorHAnsi" w:hAnsiTheme="minorHAnsi" w:cs="Arial"/>
          <w:color w:val="000000" w:themeColor="text1"/>
          <w:sz w:val="24"/>
        </w:rPr>
        <w:t xml:space="preserve"> </w:t>
      </w:r>
    </w:p>
    <w:p w14:paraId="59549563" w14:textId="77777777" w:rsidR="001D6BB7" w:rsidRPr="009E72E4" w:rsidRDefault="001D6BB7" w:rsidP="00771B3A">
      <w:pPr>
        <w:keepNext/>
        <w:rPr>
          <w:rFonts w:asciiTheme="minorHAnsi" w:hAnsiTheme="minorHAnsi" w:cs="Arial"/>
          <w:color w:val="000000" w:themeColor="text1"/>
          <w:sz w:val="24"/>
        </w:rPr>
      </w:pPr>
    </w:p>
    <w:p w14:paraId="1A2149DD" w14:textId="74147212" w:rsidR="00BB65E9" w:rsidRPr="009E72E4" w:rsidRDefault="00BB65E9" w:rsidP="00771B3A">
      <w:pPr>
        <w:keepNext/>
        <w:rPr>
          <w:rFonts w:asciiTheme="minorHAnsi" w:hAnsiTheme="minorHAnsi" w:cs="Arial"/>
          <w:b/>
          <w:color w:val="000000" w:themeColor="text1"/>
          <w:sz w:val="24"/>
        </w:rPr>
      </w:pPr>
      <w:r w:rsidRPr="009E72E4">
        <w:rPr>
          <w:rFonts w:asciiTheme="minorHAnsi" w:hAnsiTheme="minorHAnsi" w:cs="Arial"/>
          <w:color w:val="000000" w:themeColor="text1"/>
          <w:sz w:val="24"/>
        </w:rPr>
        <w:t xml:space="preserve">The total in </w:t>
      </w:r>
      <w:r w:rsidR="001F0F49" w:rsidRPr="009E72E4">
        <w:rPr>
          <w:rFonts w:asciiTheme="minorHAnsi" w:hAnsiTheme="minorHAnsi" w:cs="Arial"/>
          <w:color w:val="000000" w:themeColor="text1"/>
          <w:sz w:val="24"/>
        </w:rPr>
        <w:t>R</w:t>
      </w:r>
      <w:r w:rsidRPr="009E72E4">
        <w:rPr>
          <w:rFonts w:asciiTheme="minorHAnsi" w:hAnsiTheme="minorHAnsi" w:cs="Arial"/>
          <w:color w:val="000000" w:themeColor="text1"/>
          <w:sz w:val="24"/>
        </w:rPr>
        <w:t>ow 9,</w:t>
      </w:r>
      <w:r w:rsidR="00E93AF3" w:rsidRPr="009E72E4">
        <w:rPr>
          <w:rFonts w:asciiTheme="minorHAnsi" w:hAnsiTheme="minorHAnsi" w:cs="Arial"/>
          <w:color w:val="000000" w:themeColor="text1"/>
          <w:sz w:val="24"/>
        </w:rPr>
        <w:t xml:space="preserve"> </w:t>
      </w:r>
      <w:r w:rsidR="009C3208" w:rsidRPr="009E72E4">
        <w:rPr>
          <w:rFonts w:asciiTheme="minorHAnsi" w:hAnsiTheme="minorHAnsi" w:cs="Arial"/>
          <w:color w:val="000000" w:themeColor="text1"/>
          <w:sz w:val="24"/>
        </w:rPr>
        <w:t>C</w:t>
      </w:r>
      <w:r w:rsidRPr="009E72E4">
        <w:rPr>
          <w:rFonts w:asciiTheme="minorHAnsi" w:hAnsiTheme="minorHAnsi" w:cs="Arial"/>
          <w:color w:val="000000" w:themeColor="text1"/>
          <w:sz w:val="24"/>
        </w:rPr>
        <w:t>ol</w:t>
      </w:r>
      <w:r w:rsidR="005B2866" w:rsidRPr="009E72E4">
        <w:rPr>
          <w:rFonts w:asciiTheme="minorHAnsi" w:hAnsiTheme="minorHAnsi" w:cs="Arial"/>
          <w:color w:val="000000" w:themeColor="text1"/>
          <w:sz w:val="24"/>
        </w:rPr>
        <w:t>umn</w:t>
      </w:r>
      <w:r w:rsidRPr="009E72E4">
        <w:rPr>
          <w:rFonts w:asciiTheme="minorHAnsi" w:hAnsiTheme="minorHAnsi" w:cs="Arial"/>
          <w:color w:val="000000" w:themeColor="text1"/>
          <w:sz w:val="24"/>
        </w:rPr>
        <w:t xml:space="preserve"> 8 should be equal to the total in </w:t>
      </w:r>
      <w:r w:rsidR="001F0F49" w:rsidRPr="009E72E4">
        <w:rPr>
          <w:rFonts w:asciiTheme="minorHAnsi" w:hAnsiTheme="minorHAnsi" w:cs="Arial"/>
          <w:color w:val="000000" w:themeColor="text1"/>
          <w:sz w:val="24"/>
        </w:rPr>
        <w:t>R</w:t>
      </w:r>
      <w:r w:rsidRPr="009E72E4">
        <w:rPr>
          <w:rFonts w:asciiTheme="minorHAnsi" w:hAnsiTheme="minorHAnsi" w:cs="Arial"/>
          <w:color w:val="000000" w:themeColor="text1"/>
          <w:sz w:val="24"/>
        </w:rPr>
        <w:t xml:space="preserve">ow 4 of </w:t>
      </w:r>
      <w:hyperlink w:anchor="_Table_3" w:history="1">
        <w:r w:rsidR="00711331" w:rsidRPr="00B31766">
          <w:rPr>
            <w:rStyle w:val="Hyperlink"/>
            <w:rFonts w:asciiTheme="minorHAnsi" w:hAnsiTheme="minorHAnsi" w:cs="Arial"/>
            <w:sz w:val="24"/>
          </w:rPr>
          <w:t>S</w:t>
        </w:r>
        <w:r w:rsidRPr="00B31766">
          <w:rPr>
            <w:rStyle w:val="Hyperlink"/>
            <w:rFonts w:asciiTheme="minorHAnsi" w:hAnsiTheme="minorHAnsi" w:cs="Arial"/>
            <w:sz w:val="24"/>
          </w:rPr>
          <w:t xml:space="preserve">ection </w:t>
        </w:r>
        <w:r w:rsidR="009A1DC3" w:rsidRPr="00B31766">
          <w:rPr>
            <w:rStyle w:val="Hyperlink"/>
            <w:rFonts w:asciiTheme="minorHAnsi" w:hAnsiTheme="minorHAnsi" w:cs="Arial"/>
            <w:sz w:val="24"/>
          </w:rPr>
          <w:t>3</w:t>
        </w:r>
      </w:hyperlink>
      <w:r w:rsidRPr="009E72E4">
        <w:rPr>
          <w:rFonts w:asciiTheme="minorHAnsi" w:hAnsiTheme="minorHAnsi" w:cs="Arial"/>
          <w:color w:val="000000" w:themeColor="text1"/>
          <w:sz w:val="24"/>
        </w:rPr>
        <w:t>.</w:t>
      </w:r>
    </w:p>
    <w:p w14:paraId="556D0A9B" w14:textId="77777777" w:rsidR="00FF6D6F" w:rsidRPr="009E72E4" w:rsidRDefault="00FF6D6F" w:rsidP="00FF6D6F">
      <w:pPr>
        <w:rPr>
          <w:rFonts w:asciiTheme="minorHAnsi" w:hAnsiTheme="minorHAnsi" w:cs="Arial"/>
          <w:b/>
          <w:color w:val="000000"/>
          <w:sz w:val="24"/>
        </w:rPr>
      </w:pPr>
    </w:p>
    <w:p w14:paraId="533CC4C2" w14:textId="515C35BB" w:rsidR="00FF6D6F" w:rsidRPr="009E72E4" w:rsidRDefault="00FF6D6F" w:rsidP="005F0D01">
      <w:pPr>
        <w:rPr>
          <w:rFonts w:asciiTheme="minorHAnsi" w:hAnsiTheme="minorHAnsi" w:cs="Arial"/>
          <w:b/>
          <w:sz w:val="24"/>
        </w:rPr>
      </w:pPr>
      <w:r w:rsidRPr="009E72E4">
        <w:rPr>
          <w:rFonts w:asciiTheme="minorHAnsi" w:hAnsiTheme="minorHAnsi" w:cs="Arial"/>
          <w:b/>
          <w:color w:val="0000FF"/>
          <w:sz w:val="24"/>
        </w:rPr>
        <w:t xml:space="preserve">Row </w:t>
      </w:r>
      <w:r w:rsidR="00771B3A" w:rsidRPr="009E72E4">
        <w:rPr>
          <w:rFonts w:asciiTheme="minorHAnsi" w:hAnsiTheme="minorHAnsi" w:cs="Arial"/>
          <w:b/>
          <w:color w:val="0000FF"/>
          <w:sz w:val="24"/>
        </w:rPr>
        <w:t xml:space="preserve">10 </w:t>
      </w:r>
      <w:r w:rsidRPr="009E72E4">
        <w:rPr>
          <w:rFonts w:asciiTheme="minorHAnsi" w:hAnsiTheme="minorHAnsi" w:cs="Arial"/>
          <w:b/>
          <w:sz w:val="24"/>
        </w:rPr>
        <w:t>– Total</w:t>
      </w:r>
    </w:p>
    <w:p w14:paraId="26F64764" w14:textId="30D36ECA" w:rsidR="00FF6D6F" w:rsidRPr="009E72E4" w:rsidRDefault="00417424" w:rsidP="005F0D01">
      <w:pPr>
        <w:rPr>
          <w:rFonts w:asciiTheme="minorHAnsi" w:hAnsiTheme="minorHAnsi" w:cs="Arial"/>
          <w:sz w:val="24"/>
        </w:rPr>
      </w:pPr>
      <w:r w:rsidRPr="009E72E4">
        <w:rPr>
          <w:rFonts w:asciiTheme="minorHAnsi" w:hAnsiTheme="minorHAnsi" w:cs="Arial"/>
          <w:sz w:val="24"/>
        </w:rPr>
        <w:t xml:space="preserve">Each of the totals in </w:t>
      </w:r>
      <w:r w:rsidR="00FF6D6F" w:rsidRPr="009E72E4" w:rsidDel="0093039E">
        <w:rPr>
          <w:rFonts w:asciiTheme="minorHAnsi" w:hAnsiTheme="minorHAnsi" w:cs="Arial"/>
          <w:sz w:val="24"/>
        </w:rPr>
        <w:t>Row</w:t>
      </w:r>
      <w:r w:rsidRPr="009E72E4">
        <w:rPr>
          <w:rFonts w:asciiTheme="minorHAnsi" w:hAnsiTheme="minorHAnsi" w:cs="Arial"/>
          <w:sz w:val="24"/>
        </w:rPr>
        <w:t xml:space="preserve"> </w:t>
      </w:r>
      <w:r w:rsidR="00C50551" w:rsidRPr="009E72E4" w:rsidDel="0093039E">
        <w:rPr>
          <w:rFonts w:asciiTheme="minorHAnsi" w:hAnsiTheme="minorHAnsi" w:cs="Arial"/>
          <w:sz w:val="24"/>
        </w:rPr>
        <w:t xml:space="preserve">10 </w:t>
      </w:r>
      <w:r w:rsidR="00FF6D6F" w:rsidRPr="009E72E4" w:rsidDel="0093039E">
        <w:rPr>
          <w:rFonts w:asciiTheme="minorHAnsi" w:hAnsiTheme="minorHAnsi" w:cs="Arial"/>
          <w:sz w:val="24"/>
        </w:rPr>
        <w:t xml:space="preserve">equals the sum of </w:t>
      </w:r>
      <w:r w:rsidR="001F0F49" w:rsidRPr="009E72E4">
        <w:rPr>
          <w:rFonts w:asciiTheme="minorHAnsi" w:hAnsiTheme="minorHAnsi" w:cs="Arial"/>
          <w:sz w:val="24"/>
        </w:rPr>
        <w:t>R</w:t>
      </w:r>
      <w:r w:rsidR="005F496F" w:rsidRPr="009E72E4">
        <w:rPr>
          <w:rFonts w:asciiTheme="minorHAnsi" w:hAnsiTheme="minorHAnsi" w:cs="Arial"/>
          <w:sz w:val="24"/>
        </w:rPr>
        <w:t xml:space="preserve">ow 1 to </w:t>
      </w:r>
      <w:r w:rsidR="001F0F49" w:rsidRPr="009E72E4">
        <w:rPr>
          <w:rFonts w:asciiTheme="minorHAnsi" w:hAnsiTheme="minorHAnsi" w:cs="Arial"/>
          <w:sz w:val="24"/>
        </w:rPr>
        <w:t>R</w:t>
      </w:r>
      <w:r w:rsidR="005F496F" w:rsidRPr="009E72E4">
        <w:rPr>
          <w:rFonts w:asciiTheme="minorHAnsi" w:hAnsiTheme="minorHAnsi" w:cs="Arial"/>
          <w:sz w:val="24"/>
        </w:rPr>
        <w:t xml:space="preserve">ow 9 of the corresponding </w:t>
      </w:r>
      <w:r w:rsidR="00FD4943" w:rsidRPr="009E72E4">
        <w:rPr>
          <w:rFonts w:asciiTheme="minorHAnsi" w:hAnsiTheme="minorHAnsi" w:cs="Arial"/>
          <w:sz w:val="24"/>
        </w:rPr>
        <w:t>C</w:t>
      </w:r>
      <w:r w:rsidR="005F496F" w:rsidRPr="009E72E4">
        <w:rPr>
          <w:rFonts w:asciiTheme="minorHAnsi" w:hAnsiTheme="minorHAnsi" w:cs="Arial"/>
          <w:sz w:val="24"/>
        </w:rPr>
        <w:t>olumn.</w:t>
      </w:r>
    </w:p>
    <w:p w14:paraId="06DE74CD" w14:textId="77777777" w:rsidR="00AF17B9" w:rsidRPr="00DF24E7" w:rsidRDefault="00AF17B9" w:rsidP="00DF24E7"/>
    <w:p w14:paraId="44D29347" w14:textId="53BFF727" w:rsidR="00FA4440" w:rsidRPr="009E72E4" w:rsidRDefault="00FA4440" w:rsidP="00DF24E7">
      <w:pPr>
        <w:rPr>
          <w:rFonts w:asciiTheme="minorHAnsi" w:hAnsiTheme="minorHAnsi"/>
          <w:b/>
          <w:bCs/>
          <w:color w:val="000000" w:themeColor="text1"/>
          <w:sz w:val="24"/>
        </w:rPr>
      </w:pPr>
      <w:r w:rsidRPr="009E72E4">
        <w:rPr>
          <w:rFonts w:asciiTheme="minorHAnsi" w:hAnsiTheme="minorHAnsi"/>
          <w:color w:val="000000" w:themeColor="text1"/>
          <w:sz w:val="24"/>
        </w:rPr>
        <w:t>Each of the totals in Column 8 must equal the sum of Column 1 to Column 7 of the corresponding Row. </w:t>
      </w:r>
    </w:p>
    <w:p w14:paraId="1B4BD5B5" w14:textId="77777777" w:rsidR="00FA4440" w:rsidRPr="00DF24E7" w:rsidRDefault="00FA4440" w:rsidP="00DF24E7"/>
    <w:p w14:paraId="511D91E2" w14:textId="4AE6A9DB" w:rsidR="00FF6D6F" w:rsidRDefault="00FF6D6F" w:rsidP="00DF24E7">
      <w:pPr>
        <w:rPr>
          <w:rFonts w:asciiTheme="minorHAnsi" w:hAnsiTheme="minorHAnsi"/>
          <w:b/>
          <w:bCs/>
          <w:color w:val="000000" w:themeColor="text1"/>
          <w:sz w:val="24"/>
        </w:rPr>
      </w:pPr>
      <w:r w:rsidRPr="009E72E4">
        <w:rPr>
          <w:rFonts w:asciiTheme="minorHAnsi" w:hAnsiTheme="minorHAnsi"/>
          <w:color w:val="000000" w:themeColor="text1"/>
          <w:sz w:val="24"/>
        </w:rPr>
        <w:t xml:space="preserve">The final total in this </w:t>
      </w:r>
      <w:r w:rsidR="003F296A" w:rsidRPr="009E72E4">
        <w:rPr>
          <w:rFonts w:asciiTheme="minorHAnsi" w:hAnsiTheme="minorHAnsi"/>
          <w:color w:val="000000" w:themeColor="text1"/>
          <w:sz w:val="24"/>
        </w:rPr>
        <w:t>S</w:t>
      </w:r>
      <w:r w:rsidRPr="009E72E4">
        <w:rPr>
          <w:rFonts w:asciiTheme="minorHAnsi" w:hAnsiTheme="minorHAnsi"/>
          <w:color w:val="000000" w:themeColor="text1"/>
          <w:sz w:val="24"/>
        </w:rPr>
        <w:t>ection (</w:t>
      </w:r>
      <w:r w:rsidRPr="009E72E4" w:rsidDel="00843446">
        <w:rPr>
          <w:rFonts w:asciiTheme="minorHAnsi" w:hAnsiTheme="minorHAnsi"/>
          <w:color w:val="000000" w:themeColor="text1"/>
          <w:sz w:val="24"/>
        </w:rPr>
        <w:t xml:space="preserve">Row </w:t>
      </w:r>
      <w:r w:rsidR="00C50551" w:rsidRPr="009E72E4">
        <w:rPr>
          <w:rFonts w:asciiTheme="minorHAnsi" w:hAnsiTheme="minorHAnsi"/>
          <w:color w:val="000000" w:themeColor="text1"/>
          <w:sz w:val="24"/>
        </w:rPr>
        <w:t>10</w:t>
      </w:r>
      <w:r w:rsidRPr="009E72E4">
        <w:rPr>
          <w:rFonts w:asciiTheme="minorHAnsi" w:hAnsiTheme="minorHAnsi"/>
          <w:color w:val="000000" w:themeColor="text1"/>
          <w:sz w:val="24"/>
        </w:rPr>
        <w:t xml:space="preserve">, </w:t>
      </w:r>
      <w:r w:rsidR="001F0F49" w:rsidRPr="009E72E4">
        <w:rPr>
          <w:rFonts w:asciiTheme="minorHAnsi" w:hAnsiTheme="minorHAnsi"/>
          <w:color w:val="000000" w:themeColor="text1"/>
          <w:sz w:val="24"/>
        </w:rPr>
        <w:t>C</w:t>
      </w:r>
      <w:r w:rsidR="00384F25" w:rsidRPr="009E72E4">
        <w:rPr>
          <w:rFonts w:asciiTheme="minorHAnsi" w:hAnsiTheme="minorHAnsi"/>
          <w:color w:val="000000" w:themeColor="text1"/>
          <w:sz w:val="24"/>
        </w:rPr>
        <w:t>ol</w:t>
      </w:r>
      <w:r w:rsidR="00FD4943" w:rsidRPr="009E72E4">
        <w:rPr>
          <w:rFonts w:asciiTheme="minorHAnsi" w:hAnsiTheme="minorHAnsi"/>
          <w:color w:val="000000" w:themeColor="text1"/>
          <w:sz w:val="24"/>
        </w:rPr>
        <w:t>umn</w:t>
      </w:r>
      <w:r w:rsidR="00384F25" w:rsidRPr="009E72E4">
        <w:rPr>
          <w:rFonts w:asciiTheme="minorHAnsi" w:hAnsiTheme="minorHAnsi"/>
          <w:color w:val="000000" w:themeColor="text1"/>
          <w:sz w:val="24"/>
        </w:rPr>
        <w:t xml:space="preserve"> </w:t>
      </w:r>
      <w:r w:rsidRPr="009E72E4">
        <w:rPr>
          <w:rFonts w:asciiTheme="minorHAnsi" w:hAnsiTheme="minorHAnsi"/>
          <w:color w:val="000000" w:themeColor="text1"/>
          <w:sz w:val="24"/>
        </w:rPr>
        <w:t xml:space="preserve">8) represents the number of requests </w:t>
      </w:r>
      <w:r w:rsidRPr="00A224BD">
        <w:rPr>
          <w:rFonts w:asciiTheme="minorHAnsi" w:hAnsiTheme="minorHAnsi"/>
          <w:b/>
          <w:bCs/>
          <w:color w:val="000000" w:themeColor="text1"/>
          <w:sz w:val="24"/>
        </w:rPr>
        <w:t>closed</w:t>
      </w:r>
      <w:r w:rsidRPr="009E72E4">
        <w:rPr>
          <w:rFonts w:asciiTheme="minorHAnsi" w:hAnsiTheme="minorHAnsi"/>
          <w:color w:val="000000" w:themeColor="text1"/>
          <w:sz w:val="24"/>
        </w:rPr>
        <w:t xml:space="preserve"> during the</w:t>
      </w:r>
      <w:r w:rsidR="001027AB" w:rsidRPr="009E72E4">
        <w:rPr>
          <w:rFonts w:asciiTheme="minorHAnsi" w:hAnsiTheme="minorHAnsi"/>
          <w:color w:val="000000" w:themeColor="text1"/>
          <w:sz w:val="24"/>
        </w:rPr>
        <w:t xml:space="preserve"> current</w:t>
      </w:r>
      <w:r w:rsidRPr="009E72E4">
        <w:rPr>
          <w:rFonts w:asciiTheme="minorHAnsi" w:hAnsiTheme="minorHAnsi"/>
          <w:color w:val="000000" w:themeColor="text1"/>
          <w:sz w:val="24"/>
        </w:rPr>
        <w:t xml:space="preserve"> reporting period. </w:t>
      </w:r>
      <w:r w:rsidR="00C81F0A" w:rsidRPr="009E72E4">
        <w:rPr>
          <w:rFonts w:asciiTheme="minorHAnsi" w:hAnsiTheme="minorHAnsi"/>
          <w:color w:val="000000" w:themeColor="text1"/>
          <w:sz w:val="24"/>
        </w:rPr>
        <w:t xml:space="preserve">This number </w:t>
      </w:r>
      <w:r w:rsidR="00BE3F67" w:rsidRPr="009E72E4">
        <w:rPr>
          <w:rFonts w:asciiTheme="minorHAnsi" w:hAnsiTheme="minorHAnsi"/>
          <w:color w:val="000000" w:themeColor="text1"/>
          <w:sz w:val="24"/>
        </w:rPr>
        <w:t xml:space="preserve">must </w:t>
      </w:r>
      <w:r w:rsidR="00C81F0A" w:rsidRPr="009E72E4">
        <w:rPr>
          <w:rFonts w:asciiTheme="minorHAnsi" w:hAnsiTheme="minorHAnsi"/>
          <w:color w:val="000000" w:themeColor="text1"/>
          <w:sz w:val="24"/>
        </w:rPr>
        <w:t>be equal to</w:t>
      </w:r>
      <w:r w:rsidRPr="009E72E4">
        <w:rPr>
          <w:rFonts w:asciiTheme="minorHAnsi" w:hAnsiTheme="minorHAnsi"/>
          <w:color w:val="000000" w:themeColor="text1"/>
          <w:sz w:val="24"/>
        </w:rPr>
        <w:t xml:space="preserve"> </w:t>
      </w:r>
      <w:r w:rsidR="001F0F49" w:rsidRPr="009E72E4">
        <w:rPr>
          <w:rFonts w:asciiTheme="minorHAnsi" w:hAnsiTheme="minorHAnsi"/>
          <w:color w:val="000000" w:themeColor="text1"/>
          <w:sz w:val="24"/>
        </w:rPr>
        <w:t>R</w:t>
      </w:r>
      <w:r w:rsidRPr="009E72E4">
        <w:rPr>
          <w:rFonts w:asciiTheme="minorHAnsi" w:hAnsiTheme="minorHAnsi"/>
          <w:color w:val="000000" w:themeColor="text1"/>
          <w:sz w:val="24"/>
        </w:rPr>
        <w:t>ow</w:t>
      </w:r>
      <w:r w:rsidRPr="009E72E4" w:rsidDel="003E6159">
        <w:rPr>
          <w:rFonts w:asciiTheme="minorHAnsi" w:hAnsiTheme="minorHAnsi"/>
          <w:color w:val="000000" w:themeColor="text1"/>
          <w:sz w:val="24"/>
        </w:rPr>
        <w:t xml:space="preserve"> </w:t>
      </w:r>
      <w:r w:rsidR="003E6159" w:rsidRPr="009E72E4">
        <w:rPr>
          <w:rFonts w:asciiTheme="minorHAnsi" w:hAnsiTheme="minorHAnsi"/>
          <w:color w:val="000000" w:themeColor="text1"/>
          <w:sz w:val="24"/>
        </w:rPr>
        <w:t xml:space="preserve">6 </w:t>
      </w:r>
      <w:r w:rsidRPr="009E72E4">
        <w:rPr>
          <w:rFonts w:asciiTheme="minorHAnsi" w:hAnsiTheme="minorHAnsi"/>
          <w:color w:val="000000" w:themeColor="text1"/>
          <w:sz w:val="24"/>
        </w:rPr>
        <w:t xml:space="preserve">of </w:t>
      </w:r>
      <w:hyperlink w:anchor="_Table_1.1" w:history="1">
        <w:r w:rsidR="003F296A" w:rsidRPr="00B31766">
          <w:rPr>
            <w:rStyle w:val="Hyperlink"/>
            <w:rFonts w:asciiTheme="minorHAnsi" w:hAnsiTheme="minorHAnsi"/>
            <w:sz w:val="24"/>
          </w:rPr>
          <w:t>S</w:t>
        </w:r>
        <w:r w:rsidRPr="00B31766" w:rsidDel="004B7812">
          <w:rPr>
            <w:rStyle w:val="Hyperlink"/>
            <w:rFonts w:asciiTheme="minorHAnsi" w:hAnsiTheme="minorHAnsi"/>
            <w:sz w:val="24"/>
          </w:rPr>
          <w:t xml:space="preserve">ection </w:t>
        </w:r>
        <w:r w:rsidRPr="00B31766">
          <w:rPr>
            <w:rStyle w:val="Hyperlink"/>
            <w:rFonts w:asciiTheme="minorHAnsi" w:hAnsiTheme="minorHAnsi"/>
            <w:sz w:val="24"/>
          </w:rPr>
          <w:t>1.1</w:t>
        </w:r>
      </w:hyperlink>
      <w:r w:rsidRPr="009E72E4">
        <w:rPr>
          <w:rFonts w:asciiTheme="minorHAnsi" w:hAnsiTheme="minorHAnsi"/>
          <w:color w:val="000000" w:themeColor="text1"/>
          <w:sz w:val="24"/>
        </w:rPr>
        <w:t xml:space="preserve">. The total </w:t>
      </w:r>
      <w:r w:rsidR="002E3EE6" w:rsidRPr="009E72E4">
        <w:rPr>
          <w:rFonts w:asciiTheme="minorHAnsi" w:hAnsiTheme="minorHAnsi"/>
          <w:color w:val="000000" w:themeColor="text1"/>
          <w:sz w:val="24"/>
        </w:rPr>
        <w:t xml:space="preserve">must </w:t>
      </w:r>
      <w:r w:rsidRPr="009E72E4">
        <w:rPr>
          <w:rFonts w:asciiTheme="minorHAnsi" w:hAnsiTheme="minorHAnsi"/>
          <w:color w:val="000000" w:themeColor="text1"/>
          <w:sz w:val="24"/>
        </w:rPr>
        <w:t>not include informal requests closed during that same period</w:t>
      </w:r>
      <w:r w:rsidR="00F433FE" w:rsidRPr="009E72E4">
        <w:rPr>
          <w:rFonts w:asciiTheme="minorHAnsi" w:hAnsiTheme="minorHAnsi"/>
          <w:color w:val="000000" w:themeColor="text1"/>
          <w:sz w:val="24"/>
        </w:rPr>
        <w:t xml:space="preserve"> as </w:t>
      </w:r>
      <w:r w:rsidR="007A7610" w:rsidRPr="009E72E4">
        <w:rPr>
          <w:rFonts w:asciiTheme="minorHAnsi" w:hAnsiTheme="minorHAnsi"/>
          <w:color w:val="000000" w:themeColor="text1"/>
          <w:sz w:val="24"/>
        </w:rPr>
        <w:t>they</w:t>
      </w:r>
      <w:r w:rsidRPr="009E72E4">
        <w:rPr>
          <w:rFonts w:asciiTheme="minorHAnsi" w:hAnsiTheme="minorHAnsi"/>
          <w:color w:val="000000" w:themeColor="text1"/>
          <w:sz w:val="24"/>
        </w:rPr>
        <w:t xml:space="preserve"> are to be reported separately in</w:t>
      </w:r>
      <w:r w:rsidRPr="009E72E4" w:rsidDel="00DD1488">
        <w:rPr>
          <w:rFonts w:asciiTheme="minorHAnsi" w:hAnsiTheme="minorHAnsi"/>
          <w:color w:val="000000" w:themeColor="text1"/>
          <w:sz w:val="24"/>
        </w:rPr>
        <w:t xml:space="preserve"> </w:t>
      </w:r>
      <w:hyperlink w:anchor="_Section_2:_informal" w:history="1">
        <w:r w:rsidR="00711331" w:rsidRPr="00B31766">
          <w:rPr>
            <w:rStyle w:val="Hyperlink"/>
            <w:rFonts w:asciiTheme="minorHAnsi" w:hAnsiTheme="minorHAnsi"/>
            <w:sz w:val="24"/>
          </w:rPr>
          <w:t>S</w:t>
        </w:r>
        <w:r w:rsidR="00A46E1B" w:rsidRPr="00B31766" w:rsidDel="00DD1488">
          <w:rPr>
            <w:rStyle w:val="Hyperlink"/>
            <w:rFonts w:asciiTheme="minorHAnsi" w:hAnsiTheme="minorHAnsi"/>
            <w:sz w:val="24"/>
          </w:rPr>
          <w:t xml:space="preserve">ection </w:t>
        </w:r>
        <w:r w:rsidR="00DD1488" w:rsidRPr="00B31766">
          <w:rPr>
            <w:rStyle w:val="Hyperlink"/>
            <w:rFonts w:asciiTheme="minorHAnsi" w:hAnsiTheme="minorHAnsi"/>
            <w:sz w:val="24"/>
          </w:rPr>
          <w:t>2</w:t>
        </w:r>
      </w:hyperlink>
      <w:r w:rsidRPr="009E72E4">
        <w:rPr>
          <w:rFonts w:asciiTheme="minorHAnsi" w:hAnsiTheme="minorHAnsi"/>
          <w:color w:val="000000" w:themeColor="text1"/>
          <w:sz w:val="24"/>
        </w:rPr>
        <w:t>.</w:t>
      </w:r>
    </w:p>
    <w:p w14:paraId="77FD0BFE" w14:textId="77777777" w:rsidR="006520CF" w:rsidRPr="0036114C" w:rsidRDefault="006520CF" w:rsidP="006520CF">
      <w:pPr>
        <w:rPr>
          <w:rFonts w:asciiTheme="minorHAnsi" w:hAnsiTheme="minorHAnsi" w:cstheme="minorHAnsi"/>
          <w:b/>
          <w:bCs/>
          <w:sz w:val="24"/>
          <w:szCs w:val="28"/>
        </w:rPr>
      </w:pPr>
    </w:p>
    <w:p w14:paraId="2A229147" w14:textId="127653E8" w:rsidR="00FD0537" w:rsidRPr="0036114C" w:rsidRDefault="00FD0537" w:rsidP="0036114C">
      <w:pPr>
        <w:rPr>
          <w:rFonts w:asciiTheme="minorHAnsi" w:hAnsiTheme="minorHAnsi" w:cstheme="minorBidi"/>
          <w:b/>
          <w:bCs/>
          <w:sz w:val="24"/>
          <w:lang w:val="en-US"/>
        </w:rPr>
      </w:pPr>
      <w:r w:rsidRPr="00AC3BAF">
        <w:rPr>
          <w:rFonts w:asciiTheme="minorHAnsi" w:hAnsiTheme="minorHAnsi" w:cstheme="minorHAnsi"/>
          <w:b/>
          <w:bCs/>
          <w:sz w:val="24"/>
          <w:szCs w:val="28"/>
        </w:rPr>
        <w:t>NOTE:</w:t>
      </w:r>
      <w:r w:rsidR="009379C4" w:rsidRPr="00AC3BAF">
        <w:rPr>
          <w:rFonts w:asciiTheme="minorHAnsi" w:hAnsiTheme="minorHAnsi" w:cstheme="minorHAnsi"/>
          <w:b/>
          <w:bCs/>
          <w:sz w:val="24"/>
          <w:szCs w:val="28"/>
        </w:rPr>
        <w:t xml:space="preserve"> </w:t>
      </w:r>
      <w:r w:rsidR="0079106F" w:rsidRPr="00AC3BAF">
        <w:rPr>
          <w:rFonts w:asciiTheme="minorHAnsi" w:hAnsiTheme="minorHAnsi" w:cstheme="minorHAnsi"/>
          <w:sz w:val="24"/>
          <w:szCs w:val="28"/>
        </w:rPr>
        <w:t>The total number</w:t>
      </w:r>
      <w:r w:rsidR="00380D00" w:rsidRPr="00AC3BAF">
        <w:rPr>
          <w:rFonts w:asciiTheme="minorHAnsi" w:hAnsiTheme="minorHAnsi" w:cstheme="minorHAnsi"/>
          <w:sz w:val="24"/>
          <w:szCs w:val="28"/>
        </w:rPr>
        <w:t xml:space="preserve"> of </w:t>
      </w:r>
      <w:r w:rsidR="006B2417" w:rsidRPr="00AC3BAF">
        <w:rPr>
          <w:rFonts w:asciiTheme="minorHAnsi" w:hAnsiTheme="minorHAnsi" w:cstheme="minorHAnsi"/>
          <w:b/>
          <w:bCs/>
          <w:sz w:val="24"/>
          <w:szCs w:val="28"/>
        </w:rPr>
        <w:t>dis</w:t>
      </w:r>
      <w:r w:rsidR="00380D00" w:rsidRPr="00AC3BAF">
        <w:rPr>
          <w:rFonts w:asciiTheme="minorHAnsi" w:hAnsiTheme="minorHAnsi" w:cstheme="minorHAnsi"/>
          <w:b/>
          <w:bCs/>
          <w:sz w:val="24"/>
          <w:szCs w:val="28"/>
        </w:rPr>
        <w:t>closed</w:t>
      </w:r>
      <w:r w:rsidR="006B2417" w:rsidRPr="00AC3BAF">
        <w:rPr>
          <w:rFonts w:asciiTheme="minorHAnsi" w:hAnsiTheme="minorHAnsi" w:cstheme="minorHAnsi"/>
          <w:b/>
          <w:bCs/>
          <w:sz w:val="24"/>
          <w:szCs w:val="28"/>
        </w:rPr>
        <w:t xml:space="preserve"> in part</w:t>
      </w:r>
      <w:r w:rsidR="00380D00" w:rsidRPr="00AC3BAF">
        <w:rPr>
          <w:rFonts w:asciiTheme="minorHAnsi" w:hAnsiTheme="minorHAnsi" w:cstheme="minorHAnsi"/>
          <w:sz w:val="24"/>
          <w:szCs w:val="28"/>
        </w:rPr>
        <w:t xml:space="preserve"> requests reported in Row 2, Column 8</w:t>
      </w:r>
      <w:r w:rsidR="005D51E7" w:rsidRPr="00AC3BAF">
        <w:rPr>
          <w:rFonts w:asciiTheme="minorHAnsi" w:hAnsiTheme="minorHAnsi" w:cstheme="minorHAnsi"/>
          <w:sz w:val="24"/>
          <w:szCs w:val="28"/>
        </w:rPr>
        <w:t xml:space="preserve"> </w:t>
      </w:r>
      <w:r w:rsidR="00E71147" w:rsidRPr="00AC3BAF">
        <w:rPr>
          <w:rFonts w:asciiTheme="minorHAnsi" w:hAnsiTheme="minorHAnsi" w:cstheme="minorHAnsi"/>
          <w:sz w:val="24"/>
          <w:szCs w:val="28"/>
        </w:rPr>
        <w:t>in this Section</w:t>
      </w:r>
      <w:r w:rsidR="00380D00" w:rsidRPr="00AC3BAF">
        <w:rPr>
          <w:rFonts w:asciiTheme="minorHAnsi" w:hAnsiTheme="minorHAnsi" w:cstheme="minorHAnsi"/>
          <w:sz w:val="24"/>
          <w:szCs w:val="28"/>
        </w:rPr>
        <w:t xml:space="preserve"> must be</w:t>
      </w:r>
      <w:r w:rsidR="00380D00" w:rsidRPr="00AC3BAF">
        <w:rPr>
          <w:rFonts w:asciiTheme="minorHAnsi" w:hAnsiTheme="minorHAnsi" w:cstheme="minorHAnsi"/>
          <w:b/>
          <w:bCs/>
          <w:sz w:val="24"/>
          <w:szCs w:val="28"/>
        </w:rPr>
        <w:t xml:space="preserve"> equal to or less than </w:t>
      </w:r>
      <w:r w:rsidR="006E04E9" w:rsidRPr="00AC3BAF">
        <w:rPr>
          <w:rFonts w:asciiTheme="minorHAnsi" w:hAnsiTheme="minorHAnsi" w:cstheme="minorHAnsi"/>
          <w:sz w:val="24"/>
          <w:szCs w:val="28"/>
        </w:rPr>
        <w:t xml:space="preserve">the </w:t>
      </w:r>
      <w:r w:rsidR="00D26B3C" w:rsidRPr="00AC3BAF">
        <w:rPr>
          <w:rFonts w:asciiTheme="minorHAnsi" w:hAnsiTheme="minorHAnsi" w:cstheme="minorHAnsi"/>
          <w:sz w:val="24"/>
          <w:szCs w:val="28"/>
        </w:rPr>
        <w:t xml:space="preserve">sum of the </w:t>
      </w:r>
      <w:r w:rsidR="006E04E9" w:rsidRPr="00AC3BAF">
        <w:rPr>
          <w:rFonts w:asciiTheme="minorHAnsi" w:hAnsiTheme="minorHAnsi" w:cstheme="minorHAnsi"/>
          <w:sz w:val="24"/>
          <w:szCs w:val="28"/>
        </w:rPr>
        <w:t>number</w:t>
      </w:r>
      <w:r w:rsidR="00D26B3C" w:rsidRPr="00AC3BAF">
        <w:rPr>
          <w:rFonts w:asciiTheme="minorHAnsi" w:hAnsiTheme="minorHAnsi" w:cstheme="minorHAnsi"/>
          <w:sz w:val="24"/>
          <w:szCs w:val="28"/>
        </w:rPr>
        <w:t>s</w:t>
      </w:r>
      <w:r w:rsidR="006E04E9" w:rsidRPr="00AC3BAF">
        <w:rPr>
          <w:rFonts w:asciiTheme="minorHAnsi" w:hAnsiTheme="minorHAnsi" w:cstheme="minorHAnsi"/>
          <w:sz w:val="24"/>
          <w:szCs w:val="28"/>
        </w:rPr>
        <w:t xml:space="preserve"> reported in both </w:t>
      </w:r>
      <w:r w:rsidR="001A0AE0">
        <w:rPr>
          <w:rFonts w:asciiTheme="minorHAnsi" w:hAnsiTheme="minorHAnsi" w:cstheme="minorHAnsi"/>
          <w:sz w:val="24"/>
          <w:szCs w:val="28"/>
        </w:rPr>
        <w:t>Sections</w:t>
      </w:r>
      <w:r w:rsidR="006E04E9" w:rsidRPr="00AC3BAF">
        <w:rPr>
          <w:rFonts w:asciiTheme="minorHAnsi" w:hAnsiTheme="minorHAnsi" w:cstheme="minorHAnsi"/>
          <w:sz w:val="24"/>
          <w:szCs w:val="28"/>
        </w:rPr>
        <w:t xml:space="preserve"> </w:t>
      </w:r>
      <w:hyperlink w:anchor="_Table_4.2" w:history="1">
        <w:r w:rsidR="006E04E9" w:rsidRPr="00B513A3">
          <w:rPr>
            <w:rStyle w:val="Hyperlink"/>
            <w:rFonts w:asciiTheme="minorHAnsi" w:hAnsiTheme="minorHAnsi" w:cstheme="minorHAnsi"/>
            <w:sz w:val="24"/>
            <w:szCs w:val="28"/>
          </w:rPr>
          <w:t>4.2</w:t>
        </w:r>
      </w:hyperlink>
      <w:r w:rsidR="006E04E9" w:rsidRPr="00AC3BAF">
        <w:rPr>
          <w:rFonts w:asciiTheme="minorHAnsi" w:hAnsiTheme="minorHAnsi" w:cstheme="minorHAnsi"/>
          <w:sz w:val="24"/>
          <w:szCs w:val="28"/>
        </w:rPr>
        <w:t xml:space="preserve"> and </w:t>
      </w:r>
      <w:hyperlink w:anchor="_Table_4.3" w:history="1">
        <w:r w:rsidR="006E04E9" w:rsidRPr="00B513A3">
          <w:rPr>
            <w:rStyle w:val="Hyperlink"/>
            <w:rFonts w:asciiTheme="minorHAnsi" w:hAnsiTheme="minorHAnsi" w:cstheme="minorHAnsi"/>
            <w:sz w:val="24"/>
            <w:szCs w:val="28"/>
          </w:rPr>
          <w:t>4.3</w:t>
        </w:r>
      </w:hyperlink>
      <w:r w:rsidR="006E04E9" w:rsidRPr="00AC3BAF">
        <w:rPr>
          <w:rFonts w:asciiTheme="minorHAnsi" w:hAnsiTheme="minorHAnsi" w:cstheme="minorHAnsi"/>
          <w:sz w:val="24"/>
          <w:szCs w:val="28"/>
        </w:rPr>
        <w:t>.</w:t>
      </w:r>
      <w:r w:rsidR="007250FC">
        <w:rPr>
          <w:rFonts w:asciiTheme="minorHAnsi" w:hAnsiTheme="minorHAnsi" w:cstheme="minorHAnsi"/>
          <w:sz w:val="24"/>
          <w:szCs w:val="28"/>
        </w:rPr>
        <w:t xml:space="preserve"> </w:t>
      </w:r>
      <w:r w:rsidR="00A63100" w:rsidRPr="00AC3BAF">
        <w:rPr>
          <w:rFonts w:asciiTheme="minorHAnsi" w:hAnsiTheme="minorHAnsi" w:cstheme="minorHAnsi"/>
          <w:sz w:val="24"/>
          <w:szCs w:val="28"/>
          <w:lang w:val="en-US"/>
        </w:rPr>
        <w:t xml:space="preserve">The total number of </w:t>
      </w:r>
      <w:r w:rsidR="00D26B3C" w:rsidRPr="00AC3BAF">
        <w:rPr>
          <w:rFonts w:asciiTheme="minorHAnsi" w:hAnsiTheme="minorHAnsi" w:cstheme="minorHAnsi"/>
          <w:b/>
          <w:bCs/>
          <w:sz w:val="24"/>
          <w:szCs w:val="28"/>
          <w:lang w:val="en-US"/>
        </w:rPr>
        <w:t>all exempted</w:t>
      </w:r>
      <w:r w:rsidR="00D26B3C" w:rsidRPr="00AC3BAF">
        <w:rPr>
          <w:rFonts w:asciiTheme="minorHAnsi" w:hAnsiTheme="minorHAnsi" w:cstheme="minorHAnsi"/>
          <w:sz w:val="24"/>
          <w:szCs w:val="28"/>
          <w:lang w:val="en-US"/>
        </w:rPr>
        <w:t xml:space="preserve"> </w:t>
      </w:r>
      <w:r w:rsidR="00A63100" w:rsidRPr="00AC3BAF">
        <w:rPr>
          <w:rFonts w:asciiTheme="minorHAnsi" w:hAnsiTheme="minorHAnsi" w:cstheme="minorHAnsi"/>
          <w:sz w:val="24"/>
          <w:szCs w:val="28"/>
          <w:lang w:val="en-US"/>
        </w:rPr>
        <w:t xml:space="preserve">requests reported in Row 3, Column 8 </w:t>
      </w:r>
      <w:r w:rsidR="007234CC" w:rsidRPr="00AC3BAF">
        <w:rPr>
          <w:rFonts w:asciiTheme="minorHAnsi" w:hAnsiTheme="minorHAnsi" w:cstheme="minorHAnsi"/>
          <w:sz w:val="24"/>
          <w:szCs w:val="28"/>
          <w:lang w:val="en-US"/>
        </w:rPr>
        <w:t>in this Section</w:t>
      </w:r>
      <w:r w:rsidR="00A63100" w:rsidRPr="00AC3BAF">
        <w:rPr>
          <w:rFonts w:asciiTheme="minorHAnsi" w:hAnsiTheme="minorHAnsi" w:cstheme="minorHAnsi"/>
          <w:sz w:val="24"/>
          <w:szCs w:val="28"/>
          <w:lang w:val="en-US"/>
        </w:rPr>
        <w:t xml:space="preserve"> must be</w:t>
      </w:r>
      <w:r w:rsidR="00A63100" w:rsidRPr="00AC3BAF">
        <w:rPr>
          <w:rFonts w:asciiTheme="minorHAnsi" w:hAnsiTheme="minorHAnsi" w:cstheme="minorHAnsi"/>
          <w:b/>
          <w:bCs/>
          <w:sz w:val="24"/>
          <w:szCs w:val="28"/>
          <w:lang w:val="en-US"/>
        </w:rPr>
        <w:t xml:space="preserve"> equal to or less than</w:t>
      </w:r>
      <w:r w:rsidR="00A63100" w:rsidRPr="00AC3BAF">
        <w:rPr>
          <w:rFonts w:asciiTheme="minorHAnsi" w:hAnsiTheme="minorHAnsi" w:cstheme="minorHAnsi"/>
          <w:sz w:val="24"/>
          <w:szCs w:val="28"/>
          <w:lang w:val="en-US"/>
        </w:rPr>
        <w:t xml:space="preserve"> the </w:t>
      </w:r>
      <w:r w:rsidR="00D26B3C" w:rsidRPr="00AC3BAF">
        <w:rPr>
          <w:rFonts w:asciiTheme="minorHAnsi" w:hAnsiTheme="minorHAnsi" w:cstheme="minorHAnsi"/>
          <w:sz w:val="24"/>
          <w:szCs w:val="28"/>
          <w:lang w:val="en-US"/>
        </w:rPr>
        <w:t xml:space="preserve">sum of the </w:t>
      </w:r>
      <w:r w:rsidR="00A63100" w:rsidRPr="00AC3BAF">
        <w:rPr>
          <w:rFonts w:asciiTheme="minorHAnsi" w:hAnsiTheme="minorHAnsi" w:cstheme="minorHAnsi"/>
          <w:sz w:val="24"/>
          <w:szCs w:val="28"/>
          <w:lang w:val="en-US"/>
        </w:rPr>
        <w:t>number</w:t>
      </w:r>
      <w:r w:rsidR="00D26B3C" w:rsidRPr="00AC3BAF">
        <w:rPr>
          <w:rFonts w:asciiTheme="minorHAnsi" w:hAnsiTheme="minorHAnsi" w:cstheme="minorHAnsi"/>
          <w:sz w:val="24"/>
          <w:szCs w:val="28"/>
          <w:lang w:val="en-US"/>
        </w:rPr>
        <w:t>s</w:t>
      </w:r>
      <w:r w:rsidR="00A63100" w:rsidRPr="00AC3BAF">
        <w:rPr>
          <w:rFonts w:asciiTheme="minorHAnsi" w:hAnsiTheme="minorHAnsi" w:cstheme="minorHAnsi"/>
          <w:sz w:val="24"/>
          <w:szCs w:val="28"/>
          <w:lang w:val="en-US"/>
        </w:rPr>
        <w:t xml:space="preserve"> reported in </w:t>
      </w:r>
      <w:hyperlink w:anchor="_Table_4.2" w:history="1">
        <w:r w:rsidR="00B513A3">
          <w:rPr>
            <w:rStyle w:val="Hyperlink"/>
            <w:rFonts w:asciiTheme="minorHAnsi" w:hAnsiTheme="minorHAnsi" w:cstheme="minorHAnsi"/>
            <w:sz w:val="24"/>
            <w:szCs w:val="28"/>
          </w:rPr>
          <w:t>Section 4.2</w:t>
        </w:r>
      </w:hyperlink>
      <w:r w:rsidR="00A63100" w:rsidRPr="00AC3BAF">
        <w:rPr>
          <w:rFonts w:asciiTheme="minorHAnsi" w:hAnsiTheme="minorHAnsi" w:cstheme="minorHAnsi"/>
          <w:sz w:val="24"/>
          <w:szCs w:val="28"/>
          <w:lang w:val="en-US"/>
        </w:rPr>
        <w:t>.</w:t>
      </w:r>
      <w:r w:rsidR="007250FC">
        <w:rPr>
          <w:rFonts w:asciiTheme="minorHAnsi" w:hAnsiTheme="minorHAnsi" w:cstheme="minorHAnsi"/>
          <w:sz w:val="24"/>
          <w:szCs w:val="28"/>
          <w:lang w:val="en-US"/>
        </w:rPr>
        <w:t xml:space="preserve"> </w:t>
      </w:r>
      <w:r w:rsidR="00D26B3C" w:rsidRPr="00AC3BAF">
        <w:rPr>
          <w:rFonts w:asciiTheme="minorHAnsi" w:hAnsiTheme="minorHAnsi" w:cstheme="minorBidi"/>
          <w:sz w:val="24"/>
          <w:lang w:val="en-US"/>
        </w:rPr>
        <w:t>Finally, t</w:t>
      </w:r>
      <w:r w:rsidR="00A63100" w:rsidRPr="00AC3BAF">
        <w:rPr>
          <w:rFonts w:asciiTheme="minorHAnsi" w:hAnsiTheme="minorHAnsi" w:cstheme="minorBidi"/>
          <w:sz w:val="24"/>
          <w:lang w:val="en-US"/>
        </w:rPr>
        <w:t xml:space="preserve">he total number of </w:t>
      </w:r>
      <w:r w:rsidR="00D26B3C" w:rsidRPr="00AC3BAF">
        <w:rPr>
          <w:rFonts w:asciiTheme="minorHAnsi" w:hAnsiTheme="minorHAnsi" w:cstheme="minorBidi"/>
          <w:b/>
          <w:bCs/>
          <w:sz w:val="24"/>
          <w:lang w:val="en-US"/>
        </w:rPr>
        <w:t>all excluded</w:t>
      </w:r>
      <w:r w:rsidR="00D26B3C" w:rsidRPr="00AC3BAF">
        <w:rPr>
          <w:rFonts w:asciiTheme="minorHAnsi" w:hAnsiTheme="minorHAnsi" w:cstheme="minorBidi"/>
          <w:sz w:val="24"/>
          <w:lang w:val="en-US"/>
        </w:rPr>
        <w:t xml:space="preserve"> </w:t>
      </w:r>
      <w:r w:rsidR="00A63100" w:rsidRPr="00AC3BAF">
        <w:rPr>
          <w:rFonts w:asciiTheme="minorHAnsi" w:hAnsiTheme="minorHAnsi" w:cstheme="minorBidi"/>
          <w:sz w:val="24"/>
          <w:lang w:val="en-US"/>
        </w:rPr>
        <w:t xml:space="preserve">requests reported in Row 4, Column 8 </w:t>
      </w:r>
      <w:r w:rsidR="00621EEA" w:rsidRPr="00AC3BAF">
        <w:rPr>
          <w:rFonts w:asciiTheme="minorHAnsi" w:hAnsiTheme="minorHAnsi" w:cstheme="minorBidi"/>
          <w:sz w:val="24"/>
          <w:lang w:val="en-US"/>
        </w:rPr>
        <w:t>in this Section</w:t>
      </w:r>
      <w:r w:rsidR="00A63100" w:rsidRPr="00AC3BAF">
        <w:rPr>
          <w:rFonts w:asciiTheme="minorHAnsi" w:hAnsiTheme="minorHAnsi" w:cstheme="minorBidi"/>
          <w:sz w:val="24"/>
          <w:lang w:val="en-US"/>
        </w:rPr>
        <w:t xml:space="preserve"> must be</w:t>
      </w:r>
      <w:r w:rsidR="00A63100" w:rsidRPr="00AC3BAF">
        <w:rPr>
          <w:rFonts w:asciiTheme="minorHAnsi" w:hAnsiTheme="minorHAnsi" w:cstheme="minorBidi"/>
          <w:b/>
          <w:bCs/>
          <w:sz w:val="24"/>
          <w:lang w:val="en-US"/>
        </w:rPr>
        <w:t xml:space="preserve"> equal to or less than</w:t>
      </w:r>
      <w:r w:rsidR="00A63100" w:rsidRPr="00AC3BAF">
        <w:rPr>
          <w:rFonts w:asciiTheme="minorHAnsi" w:hAnsiTheme="minorHAnsi" w:cstheme="minorBidi"/>
          <w:sz w:val="24"/>
          <w:lang w:val="en-US"/>
        </w:rPr>
        <w:t xml:space="preserve"> the </w:t>
      </w:r>
      <w:r w:rsidR="00D26B3C" w:rsidRPr="00AC3BAF">
        <w:rPr>
          <w:rFonts w:asciiTheme="minorHAnsi" w:hAnsiTheme="minorHAnsi" w:cstheme="minorBidi"/>
          <w:sz w:val="24"/>
          <w:lang w:val="en-US"/>
        </w:rPr>
        <w:t xml:space="preserve">sum of the </w:t>
      </w:r>
      <w:r w:rsidR="00A63100" w:rsidRPr="00AC3BAF">
        <w:rPr>
          <w:rFonts w:asciiTheme="minorHAnsi" w:hAnsiTheme="minorHAnsi" w:cstheme="minorBidi"/>
          <w:sz w:val="24"/>
          <w:lang w:val="en-US"/>
        </w:rPr>
        <w:t>number</w:t>
      </w:r>
      <w:r w:rsidR="00D26B3C" w:rsidRPr="00AC3BAF">
        <w:rPr>
          <w:rFonts w:asciiTheme="minorHAnsi" w:hAnsiTheme="minorHAnsi" w:cstheme="minorBidi"/>
          <w:sz w:val="24"/>
          <w:lang w:val="en-US"/>
        </w:rPr>
        <w:t>s</w:t>
      </w:r>
      <w:r w:rsidR="00A63100" w:rsidRPr="00AC3BAF">
        <w:rPr>
          <w:rFonts w:asciiTheme="minorHAnsi" w:hAnsiTheme="minorHAnsi" w:cstheme="minorBidi"/>
          <w:sz w:val="24"/>
          <w:lang w:val="en-US"/>
        </w:rPr>
        <w:t xml:space="preserve"> reported in </w:t>
      </w:r>
      <w:hyperlink w:anchor="_Table_4.3" w:history="1">
        <w:r w:rsidR="00B513A3">
          <w:rPr>
            <w:rStyle w:val="Hyperlink"/>
            <w:rFonts w:asciiTheme="minorHAnsi" w:hAnsiTheme="minorHAnsi" w:cstheme="minorHAnsi"/>
            <w:sz w:val="24"/>
            <w:szCs w:val="28"/>
          </w:rPr>
          <w:t>Section 4.3</w:t>
        </w:r>
      </w:hyperlink>
      <w:r w:rsidR="00A63100" w:rsidRPr="00AC3BAF">
        <w:rPr>
          <w:rFonts w:asciiTheme="minorHAnsi" w:hAnsiTheme="minorHAnsi" w:cstheme="minorBidi"/>
          <w:sz w:val="24"/>
          <w:lang w:val="en-US"/>
        </w:rPr>
        <w:t>.</w:t>
      </w:r>
    </w:p>
    <w:p w14:paraId="76725AAC" w14:textId="77777777" w:rsidR="00FF6D6F" w:rsidRPr="00DF24E7" w:rsidRDefault="00FF6D6F" w:rsidP="00DF24E7">
      <w:bookmarkStart w:id="40" w:name="_Toc346713299"/>
    </w:p>
    <w:p w14:paraId="1C0D74F1" w14:textId="5E15B528" w:rsidR="00FF6D6F" w:rsidRPr="009E72E4" w:rsidRDefault="00F63801" w:rsidP="005F0D01">
      <w:pPr>
        <w:pStyle w:val="Heading2"/>
      </w:pPr>
      <w:bookmarkStart w:id="41" w:name="Part4_2"/>
      <w:bookmarkStart w:id="42" w:name="_Toc189743186"/>
      <w:r w:rsidRPr="009E72E4">
        <w:t>4</w:t>
      </w:r>
      <w:r w:rsidR="00FF6D6F" w:rsidRPr="009E72E4">
        <w:t>.2</w:t>
      </w:r>
      <w:bookmarkEnd w:id="41"/>
      <w:r w:rsidR="00FF6D6F" w:rsidRPr="009E72E4">
        <w:t xml:space="preserve"> Exemptions</w:t>
      </w:r>
      <w:bookmarkEnd w:id="40"/>
      <w:bookmarkEnd w:id="42"/>
      <w:r w:rsidR="00FF6D6F" w:rsidRPr="009E72E4">
        <w:t xml:space="preserve"> </w:t>
      </w:r>
    </w:p>
    <w:p w14:paraId="4B4C1026" w14:textId="77777777" w:rsidR="00FF6D6F" w:rsidRPr="009E72E4" w:rsidRDefault="00FF6D6F" w:rsidP="005F0D01">
      <w:pPr>
        <w:keepNext/>
        <w:rPr>
          <w:rFonts w:asciiTheme="minorHAnsi" w:hAnsiTheme="minorHAnsi" w:cs="Arial"/>
          <w:bCs/>
          <w:sz w:val="24"/>
          <w:u w:val="single"/>
        </w:rPr>
      </w:pPr>
    </w:p>
    <w:p w14:paraId="40147066" w14:textId="0106E834" w:rsidR="00FF6D6F" w:rsidRPr="009E72E4" w:rsidRDefault="00FF6D6F" w:rsidP="005F0D01">
      <w:pPr>
        <w:rPr>
          <w:rFonts w:asciiTheme="minorHAnsi" w:hAnsiTheme="minorHAnsi" w:cs="Arial"/>
          <w:bCs/>
          <w:sz w:val="24"/>
        </w:rPr>
      </w:pPr>
      <w:r w:rsidRPr="009E72E4">
        <w:rPr>
          <w:rFonts w:asciiTheme="minorHAnsi" w:hAnsiTheme="minorHAnsi" w:cs="Arial"/>
          <w:bCs/>
          <w:sz w:val="24"/>
        </w:rPr>
        <w:t xml:space="preserve">The following table reports the number of requests </w:t>
      </w:r>
      <w:r w:rsidRPr="009E72E4">
        <w:rPr>
          <w:rFonts w:asciiTheme="minorHAnsi" w:hAnsiTheme="minorHAnsi" w:cs="Arial"/>
          <w:b/>
          <w:bCs/>
          <w:sz w:val="24"/>
        </w:rPr>
        <w:t>closed</w:t>
      </w:r>
      <w:r w:rsidRPr="009E72E4">
        <w:rPr>
          <w:rFonts w:asciiTheme="minorHAnsi" w:hAnsiTheme="minorHAnsi" w:cs="Arial"/>
          <w:bCs/>
          <w:sz w:val="24"/>
        </w:rPr>
        <w:t xml:space="preserve"> during the </w:t>
      </w:r>
      <w:r w:rsidR="001976E7" w:rsidRPr="009E72E4">
        <w:rPr>
          <w:rFonts w:asciiTheme="minorHAnsi" w:hAnsiTheme="minorHAnsi" w:cs="Arial"/>
          <w:bCs/>
          <w:sz w:val="24"/>
        </w:rPr>
        <w:t xml:space="preserve">current </w:t>
      </w:r>
      <w:r w:rsidRPr="009E72E4">
        <w:rPr>
          <w:rFonts w:asciiTheme="minorHAnsi" w:hAnsiTheme="minorHAnsi" w:cs="Arial"/>
          <w:bCs/>
          <w:sz w:val="24"/>
        </w:rPr>
        <w:t xml:space="preserve">reporting period that invoked an exemption provision at least once. </w:t>
      </w:r>
    </w:p>
    <w:p w14:paraId="6B28D6CA" w14:textId="77777777" w:rsidR="00FF6D6F" w:rsidRPr="009E72E4" w:rsidRDefault="00FF6D6F" w:rsidP="005F0D01">
      <w:pPr>
        <w:rPr>
          <w:rFonts w:asciiTheme="minorHAnsi" w:hAnsiTheme="minorHAnsi" w:cs="Arial"/>
          <w:bCs/>
          <w:sz w:val="24"/>
        </w:rPr>
      </w:pPr>
    </w:p>
    <w:p w14:paraId="18C4E624" w14:textId="77777777" w:rsidR="00FF6D6F" w:rsidRPr="009E72E4" w:rsidRDefault="00FF6D6F" w:rsidP="005F0D01">
      <w:pPr>
        <w:rPr>
          <w:rFonts w:asciiTheme="minorHAnsi" w:hAnsiTheme="minorHAnsi" w:cs="Arial"/>
          <w:bCs/>
          <w:sz w:val="24"/>
        </w:rPr>
      </w:pPr>
      <w:r w:rsidRPr="009E72E4">
        <w:rPr>
          <w:rFonts w:asciiTheme="minorHAnsi" w:hAnsiTheme="minorHAnsi" w:cs="Arial"/>
          <w:b/>
          <w:sz w:val="24"/>
        </w:rPr>
        <w:t xml:space="preserve">More than one provision can be invoked for a single request </w:t>
      </w:r>
      <w:r w:rsidRPr="009E72E4">
        <w:rPr>
          <w:rFonts w:asciiTheme="minorHAnsi" w:hAnsiTheme="minorHAnsi" w:cs="Arial"/>
          <w:sz w:val="24"/>
        </w:rPr>
        <w:t xml:space="preserve">and therefore the same request may be counted more than once throughout the table. </w:t>
      </w:r>
      <w:r w:rsidRPr="009E72E4">
        <w:rPr>
          <w:rFonts w:asciiTheme="minorHAnsi" w:hAnsiTheme="minorHAnsi" w:cs="Arial"/>
          <w:bCs/>
          <w:sz w:val="24"/>
        </w:rPr>
        <w:t xml:space="preserve">For example, if three different provisions were invoked in relation to one request, report the request under each of the three provisions. </w:t>
      </w:r>
    </w:p>
    <w:p w14:paraId="54BDB623" w14:textId="77777777" w:rsidR="00FF6D6F" w:rsidRPr="009E72E4" w:rsidRDefault="00FF6D6F" w:rsidP="00FF6D6F">
      <w:pPr>
        <w:rPr>
          <w:rFonts w:asciiTheme="minorHAnsi" w:hAnsiTheme="minorHAnsi" w:cs="Arial"/>
          <w:bCs/>
          <w:sz w:val="24"/>
        </w:rPr>
      </w:pPr>
    </w:p>
    <w:p w14:paraId="0D014C5D" w14:textId="77777777" w:rsidR="003E1A12" w:rsidRDefault="00FF6D6F" w:rsidP="005A0067">
      <w:pPr>
        <w:rPr>
          <w:rFonts w:asciiTheme="minorHAnsi" w:hAnsiTheme="minorHAnsi" w:cstheme="minorHAnsi"/>
          <w:bCs/>
          <w:color w:val="050EBB"/>
          <w:sz w:val="20"/>
          <w:szCs w:val="20"/>
        </w:rPr>
      </w:pPr>
      <w:r w:rsidRPr="009E72E4">
        <w:rPr>
          <w:rFonts w:asciiTheme="minorHAnsi" w:hAnsiTheme="minorHAnsi" w:cs="Arial"/>
          <w:bCs/>
          <w:sz w:val="24"/>
        </w:rPr>
        <w:t xml:space="preserve">If a single provision </w:t>
      </w:r>
      <w:r w:rsidRPr="00A224BD">
        <w:rPr>
          <w:rFonts w:asciiTheme="minorHAnsi" w:hAnsiTheme="minorHAnsi" w:cs="Arial"/>
          <w:b/>
          <w:sz w:val="24"/>
        </w:rPr>
        <w:t xml:space="preserve">was </w:t>
      </w:r>
      <w:r w:rsidRPr="009E72E4">
        <w:rPr>
          <w:rFonts w:asciiTheme="minorHAnsi" w:hAnsiTheme="minorHAnsi" w:cs="Arial"/>
          <w:b/>
          <w:bCs/>
          <w:sz w:val="24"/>
        </w:rPr>
        <w:t>invoked several times</w:t>
      </w:r>
      <w:r w:rsidRPr="009E72E4">
        <w:rPr>
          <w:rFonts w:asciiTheme="minorHAnsi" w:hAnsiTheme="minorHAnsi" w:cs="Arial"/>
          <w:bCs/>
          <w:sz w:val="24"/>
        </w:rPr>
        <w:t xml:space="preserve"> within the same request, </w:t>
      </w:r>
      <w:r w:rsidRPr="009E72E4">
        <w:rPr>
          <w:rFonts w:asciiTheme="minorHAnsi" w:hAnsiTheme="minorHAnsi" w:cs="Arial"/>
          <w:b/>
          <w:bCs/>
          <w:sz w:val="24"/>
        </w:rPr>
        <w:t>report</w:t>
      </w:r>
      <w:r w:rsidRPr="009E72E4">
        <w:rPr>
          <w:rFonts w:asciiTheme="minorHAnsi" w:hAnsiTheme="minorHAnsi" w:cs="Arial"/>
          <w:bCs/>
          <w:sz w:val="24"/>
        </w:rPr>
        <w:t xml:space="preserve"> the request only </w:t>
      </w:r>
      <w:r w:rsidRPr="009E72E4">
        <w:rPr>
          <w:rFonts w:asciiTheme="minorHAnsi" w:hAnsiTheme="minorHAnsi" w:cs="Arial"/>
          <w:b/>
          <w:bCs/>
          <w:sz w:val="24"/>
        </w:rPr>
        <w:t>once</w:t>
      </w:r>
      <w:r w:rsidRPr="009E72E4">
        <w:rPr>
          <w:rFonts w:asciiTheme="minorHAnsi" w:hAnsiTheme="minorHAnsi" w:cs="Arial"/>
          <w:bCs/>
          <w:sz w:val="24"/>
        </w:rPr>
        <w:t xml:space="preserve"> under the corresponding provision</w:t>
      </w:r>
      <w:r w:rsidR="003E1A12" w:rsidRPr="009E72E4">
        <w:rPr>
          <w:rFonts w:asciiTheme="minorHAnsi" w:hAnsiTheme="minorHAnsi" w:cstheme="minorHAnsi"/>
          <w:bCs/>
          <w:color w:val="050EBB"/>
          <w:sz w:val="20"/>
          <w:szCs w:val="20"/>
        </w:rPr>
        <w:t>.</w:t>
      </w:r>
    </w:p>
    <w:p w14:paraId="7BA93940" w14:textId="77777777" w:rsidR="00CB1FDF" w:rsidRDefault="00CB1FDF" w:rsidP="005A0067">
      <w:pPr>
        <w:rPr>
          <w:rFonts w:asciiTheme="minorHAnsi" w:hAnsiTheme="minorHAnsi" w:cstheme="minorHAnsi"/>
          <w:bCs/>
          <w:color w:val="050EBB"/>
          <w:sz w:val="20"/>
          <w:szCs w:val="20"/>
        </w:rPr>
      </w:pPr>
    </w:p>
    <w:p w14:paraId="2AD16204" w14:textId="7C180283" w:rsidR="00CB1FDF" w:rsidRDefault="00CB1FDF" w:rsidP="00CB1FDF">
      <w:pPr>
        <w:rPr>
          <w:rFonts w:asciiTheme="minorHAnsi" w:hAnsiTheme="minorHAnsi" w:cstheme="minorHAnsi"/>
          <w:sz w:val="24"/>
        </w:rPr>
      </w:pPr>
      <w:r w:rsidRPr="00AC3BAF">
        <w:rPr>
          <w:rFonts w:asciiTheme="minorHAnsi" w:hAnsiTheme="minorHAnsi" w:cstheme="minorHAnsi"/>
          <w:sz w:val="24"/>
        </w:rPr>
        <w:lastRenderedPageBreak/>
        <w:t xml:space="preserve">If the total number of </w:t>
      </w:r>
      <w:r w:rsidR="00B901F6" w:rsidRPr="00AC3BAF">
        <w:rPr>
          <w:rFonts w:asciiTheme="minorHAnsi" w:hAnsiTheme="minorHAnsi" w:cstheme="minorHAnsi"/>
          <w:sz w:val="24"/>
        </w:rPr>
        <w:t xml:space="preserve">exemptions </w:t>
      </w:r>
      <w:r w:rsidRPr="00AC3BAF">
        <w:rPr>
          <w:rFonts w:asciiTheme="minorHAnsi" w:hAnsiTheme="minorHAnsi" w:cstheme="minorHAnsi"/>
          <w:sz w:val="24"/>
        </w:rPr>
        <w:t xml:space="preserve">reported in this Section </w:t>
      </w:r>
      <w:r w:rsidRPr="00AC3BAF">
        <w:rPr>
          <w:rFonts w:asciiTheme="minorHAnsi" w:hAnsiTheme="minorHAnsi" w:cstheme="minorHAnsi"/>
          <w:b/>
          <w:bCs/>
          <w:sz w:val="24"/>
        </w:rPr>
        <w:t>is greater than zero (0)</w:t>
      </w:r>
      <w:r w:rsidRPr="00AC3BAF">
        <w:rPr>
          <w:rFonts w:asciiTheme="minorHAnsi" w:hAnsiTheme="minorHAnsi" w:cstheme="minorHAnsi"/>
          <w:sz w:val="24"/>
        </w:rPr>
        <w:t xml:space="preserve">, then the sum of the number of closed requests reported in Rows 2, 3 and 7 of Column 8 of </w:t>
      </w:r>
      <w:hyperlink w:anchor="_Table_4.1" w:history="1">
        <w:r w:rsidRPr="000A20B0">
          <w:rPr>
            <w:rStyle w:val="Hyperlink"/>
            <w:rFonts w:asciiTheme="minorHAnsi" w:hAnsiTheme="minorHAnsi" w:cstheme="minorHAnsi"/>
            <w:sz w:val="24"/>
          </w:rPr>
          <w:t>Section 4.1</w:t>
        </w:r>
      </w:hyperlink>
      <w:r w:rsidRPr="00AC3BAF">
        <w:rPr>
          <w:rFonts w:asciiTheme="minorHAnsi" w:hAnsiTheme="minorHAnsi" w:cstheme="minorHAnsi"/>
          <w:sz w:val="24"/>
        </w:rPr>
        <w:t xml:space="preserve"> must be</w:t>
      </w:r>
      <w:r w:rsidRPr="00AC3BAF">
        <w:rPr>
          <w:rFonts w:asciiTheme="minorHAnsi" w:hAnsiTheme="minorHAnsi" w:cstheme="minorHAnsi"/>
          <w:b/>
          <w:bCs/>
          <w:sz w:val="24"/>
        </w:rPr>
        <w:t xml:space="preserve"> greater than zero (0)</w:t>
      </w:r>
      <w:r w:rsidRPr="00AC3BAF">
        <w:rPr>
          <w:rFonts w:asciiTheme="minorHAnsi" w:hAnsiTheme="minorHAnsi" w:cstheme="minorHAnsi"/>
          <w:sz w:val="24"/>
        </w:rPr>
        <w:t>.</w:t>
      </w:r>
    </w:p>
    <w:p w14:paraId="71E88DEE" w14:textId="77777777" w:rsidR="00A31169" w:rsidRDefault="00A31169" w:rsidP="00CB1FDF">
      <w:pPr>
        <w:rPr>
          <w:rFonts w:asciiTheme="minorHAnsi" w:hAnsiTheme="minorHAnsi" w:cstheme="minorHAnsi"/>
          <w:sz w:val="24"/>
        </w:rPr>
      </w:pPr>
    </w:p>
    <w:p w14:paraId="6730D6A3" w14:textId="46640BBC" w:rsidR="00A31169" w:rsidRDefault="00A31169" w:rsidP="00B25D87">
      <w:pPr>
        <w:pStyle w:val="Heading4"/>
        <w:jc w:val="center"/>
        <w:rPr>
          <w:rFonts w:asciiTheme="minorHAnsi" w:hAnsiTheme="minorHAnsi" w:cstheme="minorHAnsi"/>
          <w:sz w:val="24"/>
          <w:szCs w:val="20"/>
        </w:rPr>
      </w:pPr>
      <w:bookmarkStart w:id="43" w:name="_Table_4.2"/>
      <w:bookmarkEnd w:id="43"/>
      <w:r w:rsidRPr="00FD4853">
        <w:rPr>
          <w:rFonts w:asciiTheme="minorHAnsi" w:hAnsiTheme="minorHAnsi" w:cstheme="minorHAnsi"/>
          <w:sz w:val="24"/>
          <w:szCs w:val="20"/>
        </w:rPr>
        <w:t xml:space="preserve">Table </w:t>
      </w:r>
      <w:r w:rsidR="00B25D87" w:rsidRPr="00FD4853">
        <w:rPr>
          <w:rFonts w:asciiTheme="minorHAnsi" w:hAnsiTheme="minorHAnsi" w:cstheme="minorHAnsi"/>
          <w:sz w:val="24"/>
          <w:szCs w:val="20"/>
        </w:rPr>
        <w:t>4.2</w:t>
      </w:r>
    </w:p>
    <w:p w14:paraId="5B2D4FC2" w14:textId="77777777" w:rsidR="003D2FDD" w:rsidRPr="00DF24E7" w:rsidRDefault="003D2FDD" w:rsidP="003D2FDD"/>
    <w:tbl>
      <w:tblPr>
        <w:tblStyle w:val="TableGrid"/>
        <w:tblW w:w="9490" w:type="dxa"/>
        <w:jc w:val="center"/>
        <w:tblLayout w:type="fixed"/>
        <w:tblLook w:val="04A0" w:firstRow="1" w:lastRow="0" w:firstColumn="1" w:lastColumn="0" w:noHBand="0" w:noVBand="1"/>
      </w:tblPr>
      <w:tblGrid>
        <w:gridCol w:w="1480"/>
        <w:gridCol w:w="1081"/>
        <w:gridCol w:w="1210"/>
        <w:gridCol w:w="1169"/>
        <w:gridCol w:w="1169"/>
        <w:gridCol w:w="1169"/>
        <w:gridCol w:w="1043"/>
        <w:gridCol w:w="1169"/>
      </w:tblGrid>
      <w:tr w:rsidR="00BB0471" w14:paraId="4CD6F8B9" w14:textId="77777777" w:rsidTr="00BB0471">
        <w:trPr>
          <w:jc w:val="center"/>
        </w:trPr>
        <w:tc>
          <w:tcPr>
            <w:tcW w:w="1480" w:type="dxa"/>
            <w:tcBorders>
              <w:bottom w:val="single" w:sz="12" w:space="0" w:color="auto"/>
            </w:tcBorders>
            <w:vAlign w:val="center"/>
          </w:tcPr>
          <w:p w14:paraId="74C06C75" w14:textId="7C77EA99" w:rsidR="00A96AA3" w:rsidRPr="00DF24E7" w:rsidRDefault="00A96AA3" w:rsidP="00DF24E7">
            <w:pPr>
              <w:jc w:val="center"/>
              <w:rPr>
                <w:rFonts w:asciiTheme="minorHAnsi" w:hAnsiTheme="minorHAnsi" w:cstheme="minorHAnsi"/>
                <w:b/>
                <w:bCs/>
                <w:sz w:val="22"/>
                <w:szCs w:val="22"/>
              </w:rPr>
            </w:pPr>
            <w:bookmarkStart w:id="44" w:name="Part4_3"/>
            <w:bookmarkStart w:id="45" w:name="_Toc346713300"/>
            <w:r w:rsidRPr="00DF24E7">
              <w:rPr>
                <w:rFonts w:asciiTheme="minorHAnsi" w:hAnsiTheme="minorHAnsi" w:cstheme="minorHAnsi"/>
                <w:b/>
                <w:bCs/>
                <w:sz w:val="22"/>
                <w:szCs w:val="22"/>
              </w:rPr>
              <w:t>Section</w:t>
            </w:r>
          </w:p>
        </w:tc>
        <w:tc>
          <w:tcPr>
            <w:tcW w:w="1081" w:type="dxa"/>
            <w:tcBorders>
              <w:bottom w:val="single" w:sz="12" w:space="0" w:color="auto"/>
              <w:right w:val="single" w:sz="12" w:space="0" w:color="auto"/>
            </w:tcBorders>
            <w:vAlign w:val="center"/>
          </w:tcPr>
          <w:p w14:paraId="150DAD42" w14:textId="4505ED4D"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Number of Requests</w:t>
            </w:r>
          </w:p>
        </w:tc>
        <w:tc>
          <w:tcPr>
            <w:tcW w:w="1210" w:type="dxa"/>
            <w:tcBorders>
              <w:left w:val="single" w:sz="12" w:space="0" w:color="auto"/>
              <w:bottom w:val="single" w:sz="12" w:space="0" w:color="auto"/>
            </w:tcBorders>
            <w:vAlign w:val="center"/>
          </w:tcPr>
          <w:p w14:paraId="48BC6E0E" w14:textId="69F04678"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Section</w:t>
            </w:r>
          </w:p>
        </w:tc>
        <w:tc>
          <w:tcPr>
            <w:tcW w:w="1169" w:type="dxa"/>
            <w:tcBorders>
              <w:bottom w:val="single" w:sz="12" w:space="0" w:color="auto"/>
              <w:right w:val="single" w:sz="12" w:space="0" w:color="auto"/>
            </w:tcBorders>
            <w:vAlign w:val="center"/>
          </w:tcPr>
          <w:p w14:paraId="7FD6E7F3" w14:textId="41CC5903"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Number of Requests</w:t>
            </w:r>
          </w:p>
        </w:tc>
        <w:tc>
          <w:tcPr>
            <w:tcW w:w="1169" w:type="dxa"/>
            <w:tcBorders>
              <w:left w:val="single" w:sz="12" w:space="0" w:color="auto"/>
              <w:bottom w:val="single" w:sz="12" w:space="0" w:color="auto"/>
            </w:tcBorders>
            <w:vAlign w:val="center"/>
          </w:tcPr>
          <w:p w14:paraId="728D3F73" w14:textId="377A5F08"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Section</w:t>
            </w:r>
          </w:p>
        </w:tc>
        <w:tc>
          <w:tcPr>
            <w:tcW w:w="1169" w:type="dxa"/>
            <w:tcBorders>
              <w:bottom w:val="single" w:sz="12" w:space="0" w:color="auto"/>
              <w:right w:val="single" w:sz="12" w:space="0" w:color="auto"/>
            </w:tcBorders>
            <w:vAlign w:val="center"/>
          </w:tcPr>
          <w:p w14:paraId="2FC80774" w14:textId="6C9C858D"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Number of Requests</w:t>
            </w:r>
          </w:p>
        </w:tc>
        <w:tc>
          <w:tcPr>
            <w:tcW w:w="1043" w:type="dxa"/>
            <w:tcBorders>
              <w:left w:val="single" w:sz="12" w:space="0" w:color="auto"/>
              <w:bottom w:val="single" w:sz="12" w:space="0" w:color="auto"/>
            </w:tcBorders>
            <w:vAlign w:val="center"/>
          </w:tcPr>
          <w:p w14:paraId="27D2BD8A" w14:textId="60D3BE5A"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Section</w:t>
            </w:r>
          </w:p>
        </w:tc>
        <w:tc>
          <w:tcPr>
            <w:tcW w:w="1169" w:type="dxa"/>
            <w:tcBorders>
              <w:bottom w:val="single" w:sz="12" w:space="0" w:color="auto"/>
            </w:tcBorders>
            <w:vAlign w:val="center"/>
          </w:tcPr>
          <w:p w14:paraId="5ABE2D26" w14:textId="363A5C3C" w:rsidR="00A96AA3" w:rsidRPr="00DF24E7" w:rsidRDefault="00A96AA3" w:rsidP="00DF24E7">
            <w:pPr>
              <w:jc w:val="center"/>
              <w:rPr>
                <w:rFonts w:asciiTheme="minorHAnsi" w:hAnsiTheme="minorHAnsi" w:cstheme="minorHAnsi"/>
                <w:b/>
                <w:bCs/>
                <w:sz w:val="22"/>
                <w:szCs w:val="22"/>
              </w:rPr>
            </w:pPr>
            <w:r w:rsidRPr="00DF24E7">
              <w:rPr>
                <w:rFonts w:asciiTheme="minorHAnsi" w:hAnsiTheme="minorHAnsi" w:cstheme="minorHAnsi"/>
                <w:b/>
                <w:bCs/>
                <w:sz w:val="22"/>
                <w:szCs w:val="22"/>
              </w:rPr>
              <w:t>Number of Requests</w:t>
            </w:r>
          </w:p>
        </w:tc>
      </w:tr>
      <w:tr w:rsidR="0064182C" w14:paraId="5BD3C0CE" w14:textId="77777777" w:rsidTr="00DF24E7">
        <w:trPr>
          <w:jc w:val="center"/>
        </w:trPr>
        <w:tc>
          <w:tcPr>
            <w:tcW w:w="1480" w:type="dxa"/>
            <w:tcBorders>
              <w:top w:val="single" w:sz="12" w:space="0" w:color="auto"/>
            </w:tcBorders>
          </w:tcPr>
          <w:p w14:paraId="6E10BCF4" w14:textId="2C2B1AF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13(1)(a)</w:t>
            </w:r>
          </w:p>
        </w:tc>
        <w:tc>
          <w:tcPr>
            <w:tcW w:w="1081" w:type="dxa"/>
            <w:tcBorders>
              <w:top w:val="single" w:sz="12" w:space="0" w:color="auto"/>
              <w:right w:val="single" w:sz="12" w:space="0" w:color="auto"/>
            </w:tcBorders>
          </w:tcPr>
          <w:p w14:paraId="132DBE20" w14:textId="0CB696E8"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single" w:sz="12" w:space="0" w:color="auto"/>
              <w:left w:val="single" w:sz="12" w:space="0" w:color="auto"/>
            </w:tcBorders>
          </w:tcPr>
          <w:p w14:paraId="5CE3913D" w14:textId="7522644B"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16(2)</w:t>
            </w:r>
          </w:p>
        </w:tc>
        <w:tc>
          <w:tcPr>
            <w:tcW w:w="1169" w:type="dxa"/>
            <w:tcBorders>
              <w:top w:val="single" w:sz="12" w:space="0" w:color="auto"/>
              <w:right w:val="single" w:sz="12" w:space="0" w:color="auto"/>
            </w:tcBorders>
          </w:tcPr>
          <w:p w14:paraId="2147B32B" w14:textId="436E97BE"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top w:val="single" w:sz="12" w:space="0" w:color="auto"/>
              <w:left w:val="single" w:sz="12" w:space="0" w:color="auto"/>
            </w:tcBorders>
          </w:tcPr>
          <w:p w14:paraId="56B14293" w14:textId="04C02FAA"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18(a)</w:t>
            </w:r>
          </w:p>
        </w:tc>
        <w:tc>
          <w:tcPr>
            <w:tcW w:w="1169" w:type="dxa"/>
            <w:tcBorders>
              <w:top w:val="single" w:sz="12" w:space="0" w:color="auto"/>
              <w:right w:val="single" w:sz="12" w:space="0" w:color="auto"/>
            </w:tcBorders>
          </w:tcPr>
          <w:p w14:paraId="6953E5F4" w14:textId="5BF145DA"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top w:val="single" w:sz="12" w:space="0" w:color="auto"/>
              <w:left w:val="single" w:sz="12" w:space="0" w:color="auto"/>
            </w:tcBorders>
          </w:tcPr>
          <w:p w14:paraId="52A9B8B3" w14:textId="5211A5C5"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20.1</w:t>
            </w:r>
          </w:p>
        </w:tc>
        <w:tc>
          <w:tcPr>
            <w:tcW w:w="1169" w:type="dxa"/>
            <w:tcBorders>
              <w:top w:val="single" w:sz="12" w:space="0" w:color="auto"/>
            </w:tcBorders>
          </w:tcPr>
          <w:p w14:paraId="541F9CEB" w14:textId="0A114DC9"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05E21EDE" w14:textId="77777777" w:rsidTr="00DF24E7">
        <w:trPr>
          <w:jc w:val="center"/>
        </w:trPr>
        <w:tc>
          <w:tcPr>
            <w:tcW w:w="1480" w:type="dxa"/>
          </w:tcPr>
          <w:p w14:paraId="65988C14" w14:textId="53C7EA97"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13(1)(b)</w:t>
            </w:r>
          </w:p>
        </w:tc>
        <w:tc>
          <w:tcPr>
            <w:tcW w:w="1081" w:type="dxa"/>
            <w:tcBorders>
              <w:right w:val="single" w:sz="12" w:space="0" w:color="auto"/>
            </w:tcBorders>
          </w:tcPr>
          <w:p w14:paraId="2842D507" w14:textId="377F986B"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26F32764" w14:textId="54E1DBFB"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16(2)(a)</w:t>
            </w:r>
          </w:p>
        </w:tc>
        <w:tc>
          <w:tcPr>
            <w:tcW w:w="1169" w:type="dxa"/>
            <w:tcBorders>
              <w:right w:val="single" w:sz="12" w:space="0" w:color="auto"/>
            </w:tcBorders>
          </w:tcPr>
          <w:p w14:paraId="593AE37F" w14:textId="77C0FC5B"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43365382" w14:textId="419E168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18(b)</w:t>
            </w:r>
          </w:p>
        </w:tc>
        <w:tc>
          <w:tcPr>
            <w:tcW w:w="1169" w:type="dxa"/>
            <w:tcBorders>
              <w:right w:val="single" w:sz="12" w:space="0" w:color="auto"/>
            </w:tcBorders>
          </w:tcPr>
          <w:p w14:paraId="162E69F0" w14:textId="68D359C3"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0DA2C926" w14:textId="0F277F6F"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20.2</w:t>
            </w:r>
          </w:p>
        </w:tc>
        <w:tc>
          <w:tcPr>
            <w:tcW w:w="1169" w:type="dxa"/>
          </w:tcPr>
          <w:p w14:paraId="390B69AF" w14:textId="795086E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1597251" w14:textId="77777777" w:rsidTr="00DF24E7">
        <w:trPr>
          <w:jc w:val="center"/>
        </w:trPr>
        <w:tc>
          <w:tcPr>
            <w:tcW w:w="1480" w:type="dxa"/>
          </w:tcPr>
          <w:p w14:paraId="4EC6D847" w14:textId="35071A7C"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13(1)(c)</w:t>
            </w:r>
          </w:p>
        </w:tc>
        <w:tc>
          <w:tcPr>
            <w:tcW w:w="1081" w:type="dxa"/>
            <w:tcBorders>
              <w:right w:val="single" w:sz="12" w:space="0" w:color="auto"/>
            </w:tcBorders>
          </w:tcPr>
          <w:p w14:paraId="3D640D62" w14:textId="6C8FEA2D"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42625087" w14:textId="215389D5"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16(2)(b)</w:t>
            </w:r>
          </w:p>
        </w:tc>
        <w:tc>
          <w:tcPr>
            <w:tcW w:w="1169" w:type="dxa"/>
            <w:tcBorders>
              <w:right w:val="single" w:sz="12" w:space="0" w:color="auto"/>
            </w:tcBorders>
          </w:tcPr>
          <w:p w14:paraId="50B82269" w14:textId="1CDB826E"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430CE80B" w14:textId="2C276578"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18(c)</w:t>
            </w:r>
          </w:p>
        </w:tc>
        <w:tc>
          <w:tcPr>
            <w:tcW w:w="1169" w:type="dxa"/>
            <w:tcBorders>
              <w:right w:val="single" w:sz="12" w:space="0" w:color="auto"/>
            </w:tcBorders>
          </w:tcPr>
          <w:p w14:paraId="612EB5ED" w14:textId="7E6C6636"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58062D52" w14:textId="1F9A199C"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20.4</w:t>
            </w:r>
          </w:p>
        </w:tc>
        <w:tc>
          <w:tcPr>
            <w:tcW w:w="1169" w:type="dxa"/>
          </w:tcPr>
          <w:p w14:paraId="00059608" w14:textId="75D5300A"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23C35D0F" w14:textId="77777777" w:rsidTr="00DF24E7">
        <w:trPr>
          <w:jc w:val="center"/>
        </w:trPr>
        <w:tc>
          <w:tcPr>
            <w:tcW w:w="1480" w:type="dxa"/>
          </w:tcPr>
          <w:p w14:paraId="0F837D39" w14:textId="6817A61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13(1)(d)</w:t>
            </w:r>
          </w:p>
        </w:tc>
        <w:tc>
          <w:tcPr>
            <w:tcW w:w="1081" w:type="dxa"/>
            <w:tcBorders>
              <w:right w:val="single" w:sz="12" w:space="0" w:color="auto"/>
            </w:tcBorders>
          </w:tcPr>
          <w:p w14:paraId="4267B56B" w14:textId="6E4C00B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1FA7AF2D" w14:textId="0EA0DC95"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16(2)(c)</w:t>
            </w:r>
          </w:p>
        </w:tc>
        <w:tc>
          <w:tcPr>
            <w:tcW w:w="1169" w:type="dxa"/>
            <w:tcBorders>
              <w:right w:val="single" w:sz="12" w:space="0" w:color="auto"/>
            </w:tcBorders>
          </w:tcPr>
          <w:p w14:paraId="7EF81B00" w14:textId="4C3AF7CD"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0F30BE0C" w14:textId="0D414BBE"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18(d)</w:t>
            </w:r>
          </w:p>
        </w:tc>
        <w:tc>
          <w:tcPr>
            <w:tcW w:w="1169" w:type="dxa"/>
            <w:tcBorders>
              <w:right w:val="single" w:sz="12" w:space="0" w:color="auto"/>
            </w:tcBorders>
          </w:tcPr>
          <w:p w14:paraId="5BF78D54" w14:textId="1D036A74"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42F5A77B" w14:textId="2717A0FC"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21(1)(a)</w:t>
            </w:r>
          </w:p>
        </w:tc>
        <w:tc>
          <w:tcPr>
            <w:tcW w:w="1169" w:type="dxa"/>
          </w:tcPr>
          <w:p w14:paraId="6526FCF6" w14:textId="5087A9E7"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F9B2D91" w14:textId="77777777" w:rsidTr="00DF24E7">
        <w:trPr>
          <w:jc w:val="center"/>
        </w:trPr>
        <w:tc>
          <w:tcPr>
            <w:tcW w:w="1480" w:type="dxa"/>
          </w:tcPr>
          <w:p w14:paraId="18D5CD50" w14:textId="74C390EA"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13(1)(e)</w:t>
            </w:r>
          </w:p>
        </w:tc>
        <w:tc>
          <w:tcPr>
            <w:tcW w:w="1081" w:type="dxa"/>
            <w:tcBorders>
              <w:right w:val="single" w:sz="12" w:space="0" w:color="auto"/>
            </w:tcBorders>
          </w:tcPr>
          <w:p w14:paraId="5D3226C4" w14:textId="0D9B62B6"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68060996" w14:textId="7F8DF242"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16(3)</w:t>
            </w:r>
          </w:p>
        </w:tc>
        <w:tc>
          <w:tcPr>
            <w:tcW w:w="1169" w:type="dxa"/>
            <w:tcBorders>
              <w:right w:val="single" w:sz="12" w:space="0" w:color="auto"/>
            </w:tcBorders>
          </w:tcPr>
          <w:p w14:paraId="4AAABE45" w14:textId="0393CB09"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135243CC" w14:textId="57E0D1E3"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18.1(1)(a)</w:t>
            </w:r>
          </w:p>
        </w:tc>
        <w:tc>
          <w:tcPr>
            <w:tcW w:w="1169" w:type="dxa"/>
            <w:tcBorders>
              <w:right w:val="single" w:sz="12" w:space="0" w:color="auto"/>
            </w:tcBorders>
          </w:tcPr>
          <w:p w14:paraId="55FF9DB5" w14:textId="66E0E574"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4A521639" w14:textId="5CCF73DF"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21(1)(b)</w:t>
            </w:r>
          </w:p>
        </w:tc>
        <w:tc>
          <w:tcPr>
            <w:tcW w:w="1169" w:type="dxa"/>
          </w:tcPr>
          <w:p w14:paraId="4A2B7102" w14:textId="1D9D1EF6"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56A1159" w14:textId="77777777" w:rsidTr="00DF24E7">
        <w:trPr>
          <w:jc w:val="center"/>
        </w:trPr>
        <w:tc>
          <w:tcPr>
            <w:tcW w:w="1480" w:type="dxa"/>
          </w:tcPr>
          <w:p w14:paraId="7F301DB1" w14:textId="1D26A3C8"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14</w:t>
            </w:r>
          </w:p>
        </w:tc>
        <w:tc>
          <w:tcPr>
            <w:tcW w:w="1081" w:type="dxa"/>
            <w:tcBorders>
              <w:right w:val="single" w:sz="12" w:space="0" w:color="auto"/>
            </w:tcBorders>
          </w:tcPr>
          <w:p w14:paraId="73EFFF9E" w14:textId="6E65E3F4"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592E3507" w14:textId="2FB97AE4"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16.1(1)(a)</w:t>
            </w:r>
          </w:p>
        </w:tc>
        <w:tc>
          <w:tcPr>
            <w:tcW w:w="1169" w:type="dxa"/>
            <w:tcBorders>
              <w:right w:val="single" w:sz="12" w:space="0" w:color="auto"/>
            </w:tcBorders>
          </w:tcPr>
          <w:p w14:paraId="5CB52548" w14:textId="79AC4727"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2C642FE5" w14:textId="6132AA90"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18.1(1)(</w:t>
            </w:r>
            <w:r>
              <w:rPr>
                <w:rFonts w:asciiTheme="minorHAnsi" w:hAnsiTheme="minorHAnsi" w:cstheme="minorHAnsi"/>
                <w:sz w:val="22"/>
                <w:szCs w:val="22"/>
              </w:rPr>
              <w:t>b</w:t>
            </w:r>
            <w:r w:rsidRPr="00894CE1">
              <w:rPr>
                <w:rFonts w:asciiTheme="minorHAnsi" w:hAnsiTheme="minorHAnsi" w:cstheme="minorHAnsi"/>
                <w:sz w:val="22"/>
                <w:szCs w:val="22"/>
              </w:rPr>
              <w:t>)</w:t>
            </w:r>
          </w:p>
        </w:tc>
        <w:tc>
          <w:tcPr>
            <w:tcW w:w="1169" w:type="dxa"/>
            <w:tcBorders>
              <w:right w:val="single" w:sz="12" w:space="0" w:color="auto"/>
            </w:tcBorders>
          </w:tcPr>
          <w:p w14:paraId="1A8E3DE2" w14:textId="6FC638D7"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5DE8CAD6" w14:textId="227F8AD7"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21(1)(c)</w:t>
            </w:r>
          </w:p>
        </w:tc>
        <w:tc>
          <w:tcPr>
            <w:tcW w:w="1169" w:type="dxa"/>
          </w:tcPr>
          <w:p w14:paraId="46BA5560" w14:textId="11FE21F7"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8CA3AFF" w14:textId="77777777" w:rsidTr="00DF24E7">
        <w:trPr>
          <w:jc w:val="center"/>
        </w:trPr>
        <w:tc>
          <w:tcPr>
            <w:tcW w:w="1480" w:type="dxa"/>
          </w:tcPr>
          <w:p w14:paraId="01287C7F" w14:textId="55E6FF9A"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14(a)</w:t>
            </w:r>
          </w:p>
        </w:tc>
        <w:tc>
          <w:tcPr>
            <w:tcW w:w="1081" w:type="dxa"/>
            <w:tcBorders>
              <w:right w:val="single" w:sz="12" w:space="0" w:color="auto"/>
            </w:tcBorders>
          </w:tcPr>
          <w:p w14:paraId="093CBCAD" w14:textId="19E8897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7A1EF696" w14:textId="5D69BB9F"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16.1(1)(b)</w:t>
            </w:r>
          </w:p>
        </w:tc>
        <w:tc>
          <w:tcPr>
            <w:tcW w:w="1169" w:type="dxa"/>
            <w:tcBorders>
              <w:right w:val="single" w:sz="12" w:space="0" w:color="auto"/>
            </w:tcBorders>
          </w:tcPr>
          <w:p w14:paraId="10E6D79C" w14:textId="3C4FBA1F"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02EA4854" w14:textId="59A41EA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18.1(1)(</w:t>
            </w:r>
            <w:r>
              <w:rPr>
                <w:rFonts w:asciiTheme="minorHAnsi" w:hAnsiTheme="minorHAnsi" w:cstheme="minorHAnsi"/>
                <w:sz w:val="22"/>
                <w:szCs w:val="22"/>
              </w:rPr>
              <w:t>c</w:t>
            </w:r>
            <w:r w:rsidRPr="00894CE1">
              <w:rPr>
                <w:rFonts w:asciiTheme="minorHAnsi" w:hAnsiTheme="minorHAnsi" w:cstheme="minorHAnsi"/>
                <w:sz w:val="22"/>
                <w:szCs w:val="22"/>
              </w:rPr>
              <w:t>)</w:t>
            </w:r>
          </w:p>
        </w:tc>
        <w:tc>
          <w:tcPr>
            <w:tcW w:w="1169" w:type="dxa"/>
            <w:tcBorders>
              <w:right w:val="single" w:sz="12" w:space="0" w:color="auto"/>
            </w:tcBorders>
          </w:tcPr>
          <w:p w14:paraId="70E56B05" w14:textId="08392CB7"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2C479AFA" w14:textId="14750A80"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21(1)(d)</w:t>
            </w:r>
          </w:p>
        </w:tc>
        <w:tc>
          <w:tcPr>
            <w:tcW w:w="1169" w:type="dxa"/>
          </w:tcPr>
          <w:p w14:paraId="52113279" w14:textId="692095CE"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CD1E44A" w14:textId="77777777" w:rsidTr="00DF24E7">
        <w:trPr>
          <w:jc w:val="center"/>
        </w:trPr>
        <w:tc>
          <w:tcPr>
            <w:tcW w:w="1480" w:type="dxa"/>
          </w:tcPr>
          <w:p w14:paraId="01465030" w14:textId="08ED8D5E"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14(b)</w:t>
            </w:r>
          </w:p>
        </w:tc>
        <w:tc>
          <w:tcPr>
            <w:tcW w:w="1081" w:type="dxa"/>
            <w:tcBorders>
              <w:right w:val="single" w:sz="12" w:space="0" w:color="auto"/>
            </w:tcBorders>
          </w:tcPr>
          <w:p w14:paraId="017EE52F" w14:textId="1C551668"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7C2AE1D6" w14:textId="222000B7"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16.1(1)(c)</w:t>
            </w:r>
          </w:p>
        </w:tc>
        <w:tc>
          <w:tcPr>
            <w:tcW w:w="1169" w:type="dxa"/>
            <w:tcBorders>
              <w:right w:val="single" w:sz="12" w:space="0" w:color="auto"/>
            </w:tcBorders>
          </w:tcPr>
          <w:p w14:paraId="1426C910" w14:textId="40C83024"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2EFC2EC6" w14:textId="5AEBAFBD"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18.1(1)(</w:t>
            </w:r>
            <w:r>
              <w:rPr>
                <w:rFonts w:asciiTheme="minorHAnsi" w:hAnsiTheme="minorHAnsi" w:cstheme="minorHAnsi"/>
                <w:sz w:val="22"/>
                <w:szCs w:val="22"/>
              </w:rPr>
              <w:t>d</w:t>
            </w:r>
            <w:r w:rsidRPr="00894CE1">
              <w:rPr>
                <w:rFonts w:asciiTheme="minorHAnsi" w:hAnsiTheme="minorHAnsi" w:cstheme="minorHAnsi"/>
                <w:sz w:val="22"/>
                <w:szCs w:val="22"/>
              </w:rPr>
              <w:t>)</w:t>
            </w:r>
          </w:p>
        </w:tc>
        <w:tc>
          <w:tcPr>
            <w:tcW w:w="1169" w:type="dxa"/>
            <w:tcBorders>
              <w:right w:val="single" w:sz="12" w:space="0" w:color="auto"/>
            </w:tcBorders>
          </w:tcPr>
          <w:p w14:paraId="1B9B321B" w14:textId="1EC1DD9F"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2BDDF6EC" w14:textId="0E5FEF30"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22</w:t>
            </w:r>
          </w:p>
        </w:tc>
        <w:tc>
          <w:tcPr>
            <w:tcW w:w="1169" w:type="dxa"/>
          </w:tcPr>
          <w:p w14:paraId="7D568FA7" w14:textId="1167B06C"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2A9E1FBC" w14:textId="77777777" w:rsidTr="00DF24E7">
        <w:trPr>
          <w:jc w:val="center"/>
        </w:trPr>
        <w:tc>
          <w:tcPr>
            <w:tcW w:w="1480" w:type="dxa"/>
          </w:tcPr>
          <w:p w14:paraId="1B2FD702" w14:textId="074963A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15(1)</w:t>
            </w:r>
          </w:p>
        </w:tc>
        <w:tc>
          <w:tcPr>
            <w:tcW w:w="1081" w:type="dxa"/>
            <w:tcBorders>
              <w:right w:val="single" w:sz="12" w:space="0" w:color="auto"/>
            </w:tcBorders>
          </w:tcPr>
          <w:p w14:paraId="15581F67" w14:textId="2580EFA3"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70B96451" w14:textId="51E7EA9D"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16.1(1)(d)</w:t>
            </w:r>
          </w:p>
        </w:tc>
        <w:tc>
          <w:tcPr>
            <w:tcW w:w="1169" w:type="dxa"/>
            <w:tcBorders>
              <w:right w:val="single" w:sz="12" w:space="0" w:color="auto"/>
            </w:tcBorders>
          </w:tcPr>
          <w:p w14:paraId="134A7695" w14:textId="49205889"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2AB3EF0C" w14:textId="78F14EE4"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19(1)</w:t>
            </w:r>
          </w:p>
        </w:tc>
        <w:tc>
          <w:tcPr>
            <w:tcW w:w="1169" w:type="dxa"/>
            <w:tcBorders>
              <w:right w:val="single" w:sz="12" w:space="0" w:color="auto"/>
            </w:tcBorders>
          </w:tcPr>
          <w:p w14:paraId="53E66CAF" w14:textId="5C6C79D6"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49E460CC" w14:textId="488AEE11"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22.1(1)</w:t>
            </w:r>
          </w:p>
        </w:tc>
        <w:tc>
          <w:tcPr>
            <w:tcW w:w="1169" w:type="dxa"/>
          </w:tcPr>
          <w:p w14:paraId="5962492D" w14:textId="14DBEE86"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7D8914A5" w14:textId="77777777" w:rsidTr="00DF24E7">
        <w:trPr>
          <w:jc w:val="center"/>
        </w:trPr>
        <w:tc>
          <w:tcPr>
            <w:tcW w:w="1480" w:type="dxa"/>
          </w:tcPr>
          <w:p w14:paraId="0F3447B7" w14:textId="5E75FE41"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15(a) – I.A.*</w:t>
            </w:r>
          </w:p>
        </w:tc>
        <w:tc>
          <w:tcPr>
            <w:tcW w:w="1081" w:type="dxa"/>
            <w:tcBorders>
              <w:right w:val="single" w:sz="12" w:space="0" w:color="auto"/>
            </w:tcBorders>
          </w:tcPr>
          <w:p w14:paraId="63AFF7D8" w14:textId="6FA7ECBC"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70C3F46E" w14:textId="545A572E"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16.2(1)</w:t>
            </w:r>
          </w:p>
        </w:tc>
        <w:tc>
          <w:tcPr>
            <w:tcW w:w="1169" w:type="dxa"/>
            <w:tcBorders>
              <w:right w:val="single" w:sz="12" w:space="0" w:color="auto"/>
            </w:tcBorders>
          </w:tcPr>
          <w:p w14:paraId="28850D6F" w14:textId="28CF6B03"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13611D57" w14:textId="384909C3"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20(1)(a)</w:t>
            </w:r>
          </w:p>
        </w:tc>
        <w:tc>
          <w:tcPr>
            <w:tcW w:w="1169" w:type="dxa"/>
            <w:tcBorders>
              <w:right w:val="single" w:sz="12" w:space="0" w:color="auto"/>
            </w:tcBorders>
          </w:tcPr>
          <w:p w14:paraId="0FAF470F" w14:textId="6508561A"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5245C39E" w14:textId="0BDC229A"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23</w:t>
            </w:r>
          </w:p>
        </w:tc>
        <w:tc>
          <w:tcPr>
            <w:tcW w:w="1169" w:type="dxa"/>
          </w:tcPr>
          <w:p w14:paraId="596E74F1" w14:textId="17282ACA"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3B306FE9" w14:textId="77777777" w:rsidTr="00DF24E7">
        <w:trPr>
          <w:jc w:val="center"/>
        </w:trPr>
        <w:tc>
          <w:tcPr>
            <w:tcW w:w="1480" w:type="dxa"/>
          </w:tcPr>
          <w:p w14:paraId="0EE9E8A5" w14:textId="1831E26F"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15(1) – Def.*</w:t>
            </w:r>
          </w:p>
        </w:tc>
        <w:tc>
          <w:tcPr>
            <w:tcW w:w="1081" w:type="dxa"/>
            <w:tcBorders>
              <w:right w:val="single" w:sz="12" w:space="0" w:color="auto"/>
            </w:tcBorders>
          </w:tcPr>
          <w:p w14:paraId="3E8EA83B" w14:textId="4CC872CC"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01D8B24F" w14:textId="7AFE4DBD"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16.3</w:t>
            </w:r>
          </w:p>
        </w:tc>
        <w:tc>
          <w:tcPr>
            <w:tcW w:w="1169" w:type="dxa"/>
            <w:tcBorders>
              <w:right w:val="single" w:sz="12" w:space="0" w:color="auto"/>
            </w:tcBorders>
          </w:tcPr>
          <w:p w14:paraId="713D3020" w14:textId="08F93B0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tcBorders>
          </w:tcPr>
          <w:p w14:paraId="536C3B01" w14:textId="5C596C34"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20(1)(b)</w:t>
            </w:r>
          </w:p>
        </w:tc>
        <w:tc>
          <w:tcPr>
            <w:tcW w:w="1169" w:type="dxa"/>
            <w:tcBorders>
              <w:right w:val="single" w:sz="12" w:space="0" w:color="auto"/>
            </w:tcBorders>
          </w:tcPr>
          <w:p w14:paraId="7A207E2F" w14:textId="6D98F4BC"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tcBorders>
          </w:tcPr>
          <w:p w14:paraId="4B95D5B2" w14:textId="1FF1B514"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23.1</w:t>
            </w:r>
          </w:p>
        </w:tc>
        <w:tc>
          <w:tcPr>
            <w:tcW w:w="1169" w:type="dxa"/>
          </w:tcPr>
          <w:p w14:paraId="4E33FAFC" w14:textId="16BC7F95"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306DF737" w14:textId="77777777" w:rsidTr="00DF24E7">
        <w:trPr>
          <w:jc w:val="center"/>
        </w:trPr>
        <w:tc>
          <w:tcPr>
            <w:tcW w:w="1480" w:type="dxa"/>
          </w:tcPr>
          <w:p w14:paraId="4C4219BB" w14:textId="40E8D7F9"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15(1) – S.A.*</w:t>
            </w:r>
          </w:p>
        </w:tc>
        <w:tc>
          <w:tcPr>
            <w:tcW w:w="1081" w:type="dxa"/>
            <w:tcBorders>
              <w:right w:val="single" w:sz="12" w:space="0" w:color="auto"/>
            </w:tcBorders>
          </w:tcPr>
          <w:p w14:paraId="1EE1FDD7" w14:textId="3FB23975"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tcBorders>
          </w:tcPr>
          <w:p w14:paraId="5ED3F1F4" w14:textId="58773D43"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16.4(1)(a)</w:t>
            </w:r>
          </w:p>
        </w:tc>
        <w:tc>
          <w:tcPr>
            <w:tcW w:w="1169" w:type="dxa"/>
            <w:tcBorders>
              <w:right w:val="single" w:sz="12" w:space="0" w:color="auto"/>
            </w:tcBorders>
          </w:tcPr>
          <w:p w14:paraId="03F5F71C" w14:textId="71760DC7"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bottom w:val="single" w:sz="4" w:space="0" w:color="auto"/>
            </w:tcBorders>
          </w:tcPr>
          <w:p w14:paraId="0E159C01" w14:textId="58FB6E59"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20(a</w:t>
            </w:r>
            <w:proofErr w:type="gramStart"/>
            <w:r>
              <w:rPr>
                <w:rFonts w:asciiTheme="minorHAnsi" w:hAnsiTheme="minorHAnsi" w:cstheme="minorHAnsi"/>
                <w:sz w:val="22"/>
                <w:szCs w:val="22"/>
              </w:rPr>
              <w:t>)(</w:t>
            </w:r>
            <w:proofErr w:type="gramEnd"/>
            <w:r>
              <w:rPr>
                <w:rFonts w:asciiTheme="minorHAnsi" w:hAnsiTheme="minorHAnsi" w:cstheme="minorHAnsi"/>
                <w:sz w:val="22"/>
                <w:szCs w:val="22"/>
              </w:rPr>
              <w:t>b.1)</w:t>
            </w:r>
          </w:p>
        </w:tc>
        <w:tc>
          <w:tcPr>
            <w:tcW w:w="1169" w:type="dxa"/>
            <w:tcBorders>
              <w:bottom w:val="single" w:sz="4" w:space="0" w:color="auto"/>
              <w:right w:val="single" w:sz="12" w:space="0" w:color="auto"/>
            </w:tcBorders>
          </w:tcPr>
          <w:p w14:paraId="6E0E99FE" w14:textId="40C52B44"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bottom w:val="single" w:sz="4" w:space="0" w:color="auto"/>
            </w:tcBorders>
          </w:tcPr>
          <w:p w14:paraId="413697FD" w14:textId="6719AEDC"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24(1)</w:t>
            </w:r>
          </w:p>
        </w:tc>
        <w:tc>
          <w:tcPr>
            <w:tcW w:w="1169" w:type="dxa"/>
            <w:tcBorders>
              <w:bottom w:val="single" w:sz="4" w:space="0" w:color="auto"/>
            </w:tcBorders>
          </w:tcPr>
          <w:p w14:paraId="6671A258" w14:textId="5F5621FC"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64182C" w14:paraId="23D0069F" w14:textId="77777777" w:rsidTr="00DF24E7">
        <w:trPr>
          <w:jc w:val="center"/>
        </w:trPr>
        <w:tc>
          <w:tcPr>
            <w:tcW w:w="1480" w:type="dxa"/>
          </w:tcPr>
          <w:p w14:paraId="05B1CC61" w14:textId="33531AB7"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16(1)(a)(</w:t>
            </w:r>
            <w:proofErr w:type="spellStart"/>
            <w:r w:rsidRPr="00894CE1">
              <w:rPr>
                <w:rFonts w:asciiTheme="minorHAnsi" w:hAnsiTheme="minorHAnsi" w:cstheme="minorHAnsi"/>
                <w:sz w:val="22"/>
                <w:szCs w:val="22"/>
              </w:rPr>
              <w:t>i</w:t>
            </w:r>
            <w:proofErr w:type="spellEnd"/>
            <w:r w:rsidRPr="00894CE1">
              <w:rPr>
                <w:rFonts w:asciiTheme="minorHAnsi" w:hAnsiTheme="minorHAnsi" w:cstheme="minorHAnsi"/>
                <w:sz w:val="22"/>
                <w:szCs w:val="22"/>
              </w:rPr>
              <w:t>)</w:t>
            </w:r>
          </w:p>
        </w:tc>
        <w:tc>
          <w:tcPr>
            <w:tcW w:w="1081" w:type="dxa"/>
            <w:tcBorders>
              <w:right w:val="single" w:sz="12" w:space="0" w:color="auto"/>
            </w:tcBorders>
          </w:tcPr>
          <w:p w14:paraId="10FA5F16" w14:textId="1634B6D3"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left w:val="single" w:sz="12" w:space="0" w:color="auto"/>
              <w:bottom w:val="single" w:sz="4" w:space="0" w:color="auto"/>
            </w:tcBorders>
          </w:tcPr>
          <w:p w14:paraId="701E8B28" w14:textId="0662A840"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16.4(1)(b)</w:t>
            </w:r>
          </w:p>
        </w:tc>
        <w:tc>
          <w:tcPr>
            <w:tcW w:w="1169" w:type="dxa"/>
            <w:tcBorders>
              <w:bottom w:val="single" w:sz="4" w:space="0" w:color="auto"/>
              <w:right w:val="single" w:sz="12" w:space="0" w:color="auto"/>
            </w:tcBorders>
          </w:tcPr>
          <w:p w14:paraId="5ECD7843" w14:textId="11DD61B7"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left w:val="single" w:sz="12" w:space="0" w:color="auto"/>
              <w:bottom w:val="single" w:sz="4" w:space="0" w:color="auto"/>
            </w:tcBorders>
          </w:tcPr>
          <w:p w14:paraId="0B8B9090" w14:textId="74FA6160"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20(1)(c)</w:t>
            </w:r>
          </w:p>
        </w:tc>
        <w:tc>
          <w:tcPr>
            <w:tcW w:w="1169" w:type="dxa"/>
            <w:tcBorders>
              <w:bottom w:val="single" w:sz="4" w:space="0" w:color="auto"/>
              <w:right w:val="single" w:sz="12" w:space="0" w:color="auto"/>
            </w:tcBorders>
          </w:tcPr>
          <w:p w14:paraId="04359F36" w14:textId="44768D0C"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left w:val="single" w:sz="12" w:space="0" w:color="auto"/>
              <w:bottom w:val="single" w:sz="4" w:space="0" w:color="auto"/>
            </w:tcBorders>
          </w:tcPr>
          <w:p w14:paraId="18298541" w14:textId="130DD1DD"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26</w:t>
            </w:r>
          </w:p>
        </w:tc>
        <w:tc>
          <w:tcPr>
            <w:tcW w:w="1169" w:type="dxa"/>
            <w:tcBorders>
              <w:bottom w:val="single" w:sz="4" w:space="0" w:color="auto"/>
            </w:tcBorders>
          </w:tcPr>
          <w:p w14:paraId="0BE9CFA8" w14:textId="1438D039"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r>
      <w:tr w:rsidR="00BB0471" w14:paraId="423B65F8" w14:textId="77777777" w:rsidTr="00BB0471">
        <w:trPr>
          <w:jc w:val="center"/>
        </w:trPr>
        <w:tc>
          <w:tcPr>
            <w:tcW w:w="1480" w:type="dxa"/>
          </w:tcPr>
          <w:p w14:paraId="7E9ACA24" w14:textId="7F56760B"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16(1)(a)(ii)</w:t>
            </w:r>
          </w:p>
        </w:tc>
        <w:tc>
          <w:tcPr>
            <w:tcW w:w="1081" w:type="dxa"/>
            <w:tcBorders>
              <w:right w:val="single" w:sz="12" w:space="0" w:color="auto"/>
            </w:tcBorders>
          </w:tcPr>
          <w:p w14:paraId="1349B2C1" w14:textId="32FB897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single" w:sz="4" w:space="0" w:color="auto"/>
              <w:left w:val="single" w:sz="12" w:space="0" w:color="auto"/>
              <w:bottom w:val="single" w:sz="4" w:space="0" w:color="auto"/>
              <w:right w:val="single" w:sz="4" w:space="0" w:color="auto"/>
            </w:tcBorders>
          </w:tcPr>
          <w:p w14:paraId="0D5B4A57" w14:textId="6298D261"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16.5</w:t>
            </w:r>
          </w:p>
        </w:tc>
        <w:tc>
          <w:tcPr>
            <w:tcW w:w="1169" w:type="dxa"/>
            <w:tcBorders>
              <w:top w:val="single" w:sz="4" w:space="0" w:color="auto"/>
              <w:left w:val="single" w:sz="4" w:space="0" w:color="auto"/>
              <w:bottom w:val="single" w:sz="4" w:space="0" w:color="auto"/>
              <w:right w:val="single" w:sz="12" w:space="0" w:color="auto"/>
            </w:tcBorders>
          </w:tcPr>
          <w:p w14:paraId="023FB63D" w14:textId="1BCBAB8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top w:val="single" w:sz="4" w:space="0" w:color="auto"/>
              <w:left w:val="single" w:sz="12" w:space="0" w:color="auto"/>
              <w:bottom w:val="single" w:sz="4" w:space="0" w:color="auto"/>
              <w:right w:val="single" w:sz="4" w:space="0" w:color="auto"/>
            </w:tcBorders>
          </w:tcPr>
          <w:p w14:paraId="613EF256" w14:textId="6F7F4CA7" w:rsidR="003D2FDD" w:rsidRPr="00DF24E7" w:rsidRDefault="003D2FDD" w:rsidP="003D2FDD">
            <w:pPr>
              <w:rPr>
                <w:rFonts w:asciiTheme="minorHAnsi" w:hAnsiTheme="minorHAnsi" w:cstheme="minorHAnsi"/>
                <w:sz w:val="22"/>
                <w:szCs w:val="22"/>
              </w:rPr>
            </w:pPr>
            <w:r>
              <w:rPr>
                <w:rFonts w:asciiTheme="minorHAnsi" w:hAnsiTheme="minorHAnsi" w:cstheme="minorHAnsi"/>
                <w:sz w:val="22"/>
                <w:szCs w:val="22"/>
              </w:rPr>
              <w:t>20(1)(d)</w:t>
            </w:r>
          </w:p>
        </w:tc>
        <w:tc>
          <w:tcPr>
            <w:tcW w:w="1169" w:type="dxa"/>
            <w:tcBorders>
              <w:top w:val="single" w:sz="4" w:space="0" w:color="auto"/>
              <w:left w:val="single" w:sz="4" w:space="0" w:color="auto"/>
              <w:bottom w:val="single" w:sz="4" w:space="0" w:color="auto"/>
              <w:right w:val="single" w:sz="12" w:space="0" w:color="auto"/>
            </w:tcBorders>
          </w:tcPr>
          <w:p w14:paraId="46E3C594" w14:textId="01AC85E1" w:rsidR="003D2FDD" w:rsidRPr="00DF24E7" w:rsidRDefault="003D2FDD" w:rsidP="00DF24E7">
            <w:pPr>
              <w:jc w:val="center"/>
              <w:rPr>
                <w:rFonts w:asciiTheme="minorHAnsi" w:hAnsiTheme="minorHAnsi" w:cstheme="minorHAnsi"/>
                <w:sz w:val="22"/>
                <w:szCs w:val="22"/>
              </w:rPr>
            </w:pPr>
            <w:r>
              <w:rPr>
                <w:rFonts w:asciiTheme="minorHAnsi" w:hAnsiTheme="minorHAnsi" w:cstheme="minorHAnsi"/>
                <w:sz w:val="22"/>
                <w:szCs w:val="22"/>
              </w:rPr>
              <w:t>0</w:t>
            </w:r>
          </w:p>
        </w:tc>
        <w:tc>
          <w:tcPr>
            <w:tcW w:w="1043" w:type="dxa"/>
            <w:tcBorders>
              <w:top w:val="single" w:sz="4" w:space="0" w:color="auto"/>
              <w:left w:val="single" w:sz="12" w:space="0" w:color="auto"/>
              <w:bottom w:val="nil"/>
              <w:right w:val="nil"/>
            </w:tcBorders>
          </w:tcPr>
          <w:p w14:paraId="2B1FA4AB" w14:textId="77777777" w:rsidR="003D2FDD" w:rsidRPr="00DF24E7" w:rsidRDefault="003D2FDD" w:rsidP="003D2FDD">
            <w:pPr>
              <w:rPr>
                <w:rFonts w:asciiTheme="minorHAnsi" w:hAnsiTheme="minorHAnsi" w:cstheme="minorHAnsi"/>
                <w:sz w:val="22"/>
                <w:szCs w:val="22"/>
              </w:rPr>
            </w:pPr>
          </w:p>
        </w:tc>
        <w:tc>
          <w:tcPr>
            <w:tcW w:w="1169" w:type="dxa"/>
            <w:tcBorders>
              <w:top w:val="single" w:sz="4" w:space="0" w:color="auto"/>
              <w:left w:val="nil"/>
              <w:bottom w:val="nil"/>
              <w:right w:val="nil"/>
            </w:tcBorders>
          </w:tcPr>
          <w:p w14:paraId="77FD0F28" w14:textId="77777777" w:rsidR="003D2FDD" w:rsidRPr="00DF24E7" w:rsidRDefault="003D2FDD" w:rsidP="00DF24E7">
            <w:pPr>
              <w:jc w:val="center"/>
              <w:rPr>
                <w:rFonts w:asciiTheme="minorHAnsi" w:hAnsiTheme="minorHAnsi" w:cstheme="minorHAnsi"/>
                <w:sz w:val="22"/>
                <w:szCs w:val="22"/>
              </w:rPr>
            </w:pPr>
          </w:p>
        </w:tc>
      </w:tr>
      <w:tr w:rsidR="0064182C" w14:paraId="131BF16D" w14:textId="77777777" w:rsidTr="00DF24E7">
        <w:trPr>
          <w:jc w:val="center"/>
        </w:trPr>
        <w:tc>
          <w:tcPr>
            <w:tcW w:w="1480" w:type="dxa"/>
          </w:tcPr>
          <w:p w14:paraId="7BC3BF6B" w14:textId="76D4A138"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16(1)(a)(iii)</w:t>
            </w:r>
          </w:p>
        </w:tc>
        <w:tc>
          <w:tcPr>
            <w:tcW w:w="1081" w:type="dxa"/>
            <w:tcBorders>
              <w:right w:val="single" w:sz="12" w:space="0" w:color="auto"/>
            </w:tcBorders>
          </w:tcPr>
          <w:p w14:paraId="1F937465" w14:textId="5639D42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single" w:sz="4" w:space="0" w:color="auto"/>
              <w:left w:val="single" w:sz="12" w:space="0" w:color="auto"/>
              <w:bottom w:val="single" w:sz="4" w:space="0" w:color="auto"/>
              <w:right w:val="single" w:sz="4" w:space="0" w:color="auto"/>
            </w:tcBorders>
          </w:tcPr>
          <w:p w14:paraId="76E4F85E" w14:textId="5298A8BB"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16.6</w:t>
            </w:r>
          </w:p>
        </w:tc>
        <w:tc>
          <w:tcPr>
            <w:tcW w:w="1169" w:type="dxa"/>
            <w:tcBorders>
              <w:top w:val="single" w:sz="4" w:space="0" w:color="auto"/>
              <w:left w:val="single" w:sz="4" w:space="0" w:color="auto"/>
              <w:bottom w:val="single" w:sz="4" w:space="0" w:color="auto"/>
              <w:right w:val="single" w:sz="12" w:space="0" w:color="auto"/>
            </w:tcBorders>
          </w:tcPr>
          <w:p w14:paraId="49191866" w14:textId="458DFD48"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top w:val="single" w:sz="4" w:space="0" w:color="auto"/>
              <w:left w:val="single" w:sz="12" w:space="0" w:color="auto"/>
              <w:bottom w:val="nil"/>
              <w:right w:val="nil"/>
            </w:tcBorders>
          </w:tcPr>
          <w:p w14:paraId="62C9CA68" w14:textId="77777777" w:rsidR="003D2FDD" w:rsidRPr="00DF24E7" w:rsidRDefault="003D2FDD" w:rsidP="003D2FDD">
            <w:pPr>
              <w:rPr>
                <w:rFonts w:asciiTheme="minorHAnsi" w:hAnsiTheme="minorHAnsi" w:cstheme="minorHAnsi"/>
                <w:sz w:val="22"/>
                <w:szCs w:val="22"/>
              </w:rPr>
            </w:pPr>
          </w:p>
        </w:tc>
        <w:tc>
          <w:tcPr>
            <w:tcW w:w="1169" w:type="dxa"/>
            <w:tcBorders>
              <w:top w:val="single" w:sz="4" w:space="0" w:color="auto"/>
              <w:left w:val="nil"/>
              <w:bottom w:val="nil"/>
              <w:right w:val="nil"/>
            </w:tcBorders>
          </w:tcPr>
          <w:p w14:paraId="7266F150" w14:textId="77777777" w:rsidR="003D2FDD" w:rsidRPr="00DF24E7" w:rsidRDefault="003D2FDD" w:rsidP="00DF24E7">
            <w:pPr>
              <w:jc w:val="center"/>
              <w:rPr>
                <w:rFonts w:asciiTheme="minorHAnsi" w:hAnsiTheme="minorHAnsi" w:cstheme="minorHAnsi"/>
                <w:sz w:val="22"/>
                <w:szCs w:val="22"/>
              </w:rPr>
            </w:pPr>
          </w:p>
        </w:tc>
        <w:tc>
          <w:tcPr>
            <w:tcW w:w="1043" w:type="dxa"/>
            <w:tcBorders>
              <w:top w:val="nil"/>
              <w:left w:val="nil"/>
              <w:bottom w:val="nil"/>
              <w:right w:val="nil"/>
            </w:tcBorders>
          </w:tcPr>
          <w:p w14:paraId="72447BBA"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tcPr>
          <w:p w14:paraId="484B7D8A" w14:textId="77777777" w:rsidR="003D2FDD" w:rsidRPr="00DF24E7" w:rsidRDefault="003D2FDD" w:rsidP="00DF24E7">
            <w:pPr>
              <w:jc w:val="center"/>
              <w:rPr>
                <w:rFonts w:asciiTheme="minorHAnsi" w:hAnsiTheme="minorHAnsi" w:cstheme="minorHAnsi"/>
                <w:sz w:val="22"/>
                <w:szCs w:val="22"/>
              </w:rPr>
            </w:pPr>
          </w:p>
        </w:tc>
      </w:tr>
      <w:tr w:rsidR="0064182C" w14:paraId="7770A11B" w14:textId="77777777" w:rsidTr="00DF24E7">
        <w:trPr>
          <w:jc w:val="center"/>
        </w:trPr>
        <w:tc>
          <w:tcPr>
            <w:tcW w:w="1480" w:type="dxa"/>
          </w:tcPr>
          <w:p w14:paraId="3209915B" w14:textId="038C00AF"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16(1)(b)</w:t>
            </w:r>
          </w:p>
        </w:tc>
        <w:tc>
          <w:tcPr>
            <w:tcW w:w="1081" w:type="dxa"/>
            <w:tcBorders>
              <w:right w:val="single" w:sz="12" w:space="0" w:color="auto"/>
            </w:tcBorders>
          </w:tcPr>
          <w:p w14:paraId="341A10B9" w14:textId="2D02F55E"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single" w:sz="4" w:space="0" w:color="auto"/>
              <w:left w:val="single" w:sz="12" w:space="0" w:color="auto"/>
              <w:bottom w:val="single" w:sz="4" w:space="0" w:color="auto"/>
              <w:right w:val="single" w:sz="4" w:space="0" w:color="auto"/>
            </w:tcBorders>
          </w:tcPr>
          <w:p w14:paraId="670059AE" w14:textId="733A7A7C"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17</w:t>
            </w:r>
          </w:p>
        </w:tc>
        <w:tc>
          <w:tcPr>
            <w:tcW w:w="1169" w:type="dxa"/>
            <w:tcBorders>
              <w:top w:val="single" w:sz="4" w:space="0" w:color="auto"/>
              <w:left w:val="single" w:sz="4" w:space="0" w:color="auto"/>
              <w:bottom w:val="single" w:sz="4" w:space="0" w:color="auto"/>
              <w:right w:val="single" w:sz="12" w:space="0" w:color="auto"/>
            </w:tcBorders>
          </w:tcPr>
          <w:p w14:paraId="137D4533" w14:textId="2579E441"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169" w:type="dxa"/>
            <w:tcBorders>
              <w:top w:val="nil"/>
              <w:left w:val="single" w:sz="12" w:space="0" w:color="auto"/>
              <w:bottom w:val="nil"/>
              <w:right w:val="nil"/>
            </w:tcBorders>
          </w:tcPr>
          <w:p w14:paraId="47D478F6"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tcPr>
          <w:p w14:paraId="3D31617D" w14:textId="77777777" w:rsidR="003D2FDD" w:rsidRPr="00DF24E7" w:rsidRDefault="003D2FDD" w:rsidP="00DF24E7">
            <w:pPr>
              <w:jc w:val="center"/>
              <w:rPr>
                <w:rFonts w:asciiTheme="minorHAnsi" w:hAnsiTheme="minorHAnsi" w:cstheme="minorHAnsi"/>
                <w:sz w:val="22"/>
                <w:szCs w:val="22"/>
              </w:rPr>
            </w:pPr>
          </w:p>
        </w:tc>
        <w:tc>
          <w:tcPr>
            <w:tcW w:w="1043" w:type="dxa"/>
            <w:tcBorders>
              <w:top w:val="nil"/>
              <w:left w:val="nil"/>
              <w:bottom w:val="nil"/>
              <w:right w:val="nil"/>
            </w:tcBorders>
          </w:tcPr>
          <w:p w14:paraId="2A75D65F"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tcPr>
          <w:p w14:paraId="05ADCBD0" w14:textId="77777777" w:rsidR="003D2FDD" w:rsidRPr="00DF24E7" w:rsidRDefault="003D2FDD" w:rsidP="00DF24E7">
            <w:pPr>
              <w:jc w:val="center"/>
              <w:rPr>
                <w:rFonts w:asciiTheme="minorHAnsi" w:hAnsiTheme="minorHAnsi" w:cstheme="minorHAnsi"/>
                <w:sz w:val="22"/>
                <w:szCs w:val="22"/>
              </w:rPr>
            </w:pPr>
          </w:p>
        </w:tc>
      </w:tr>
      <w:tr w:rsidR="00BB0471" w14:paraId="7322DBF9" w14:textId="77777777" w:rsidTr="00DF24E7">
        <w:trPr>
          <w:jc w:val="center"/>
        </w:trPr>
        <w:tc>
          <w:tcPr>
            <w:tcW w:w="1480" w:type="dxa"/>
          </w:tcPr>
          <w:p w14:paraId="36E19201" w14:textId="658BEF0A"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16(1)(c)</w:t>
            </w:r>
          </w:p>
        </w:tc>
        <w:tc>
          <w:tcPr>
            <w:tcW w:w="1081" w:type="dxa"/>
            <w:tcBorders>
              <w:right w:val="single" w:sz="12" w:space="0" w:color="auto"/>
            </w:tcBorders>
          </w:tcPr>
          <w:p w14:paraId="06AAFA52" w14:textId="445E2EF2"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single" w:sz="4" w:space="0" w:color="auto"/>
              <w:left w:val="single" w:sz="12" w:space="0" w:color="auto"/>
              <w:bottom w:val="nil"/>
              <w:right w:val="nil"/>
            </w:tcBorders>
            <w:vAlign w:val="center"/>
          </w:tcPr>
          <w:p w14:paraId="6851D9FA" w14:textId="77777777" w:rsidR="003D2FDD" w:rsidRPr="00DF24E7" w:rsidRDefault="003D2FDD" w:rsidP="003D2FDD">
            <w:pPr>
              <w:rPr>
                <w:rFonts w:asciiTheme="minorHAnsi" w:hAnsiTheme="minorHAnsi" w:cstheme="minorHAnsi"/>
                <w:sz w:val="22"/>
                <w:szCs w:val="22"/>
              </w:rPr>
            </w:pPr>
          </w:p>
        </w:tc>
        <w:tc>
          <w:tcPr>
            <w:tcW w:w="1169" w:type="dxa"/>
            <w:tcBorders>
              <w:top w:val="single" w:sz="4" w:space="0" w:color="auto"/>
              <w:left w:val="nil"/>
              <w:bottom w:val="nil"/>
              <w:right w:val="nil"/>
            </w:tcBorders>
            <w:vAlign w:val="center"/>
          </w:tcPr>
          <w:p w14:paraId="272442E2" w14:textId="77777777" w:rsidR="003D2FDD" w:rsidRPr="00DF24E7" w:rsidRDefault="003D2FDD" w:rsidP="00DF24E7">
            <w:pPr>
              <w:jc w:val="center"/>
              <w:rPr>
                <w:rFonts w:asciiTheme="minorHAnsi" w:hAnsiTheme="minorHAnsi" w:cstheme="minorHAnsi"/>
                <w:sz w:val="22"/>
                <w:szCs w:val="22"/>
              </w:rPr>
            </w:pPr>
          </w:p>
        </w:tc>
        <w:tc>
          <w:tcPr>
            <w:tcW w:w="1169" w:type="dxa"/>
            <w:tcBorders>
              <w:top w:val="nil"/>
              <w:left w:val="nil"/>
              <w:bottom w:val="nil"/>
              <w:right w:val="nil"/>
            </w:tcBorders>
            <w:vAlign w:val="center"/>
          </w:tcPr>
          <w:p w14:paraId="3526A3A1"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vAlign w:val="center"/>
          </w:tcPr>
          <w:p w14:paraId="266034ED" w14:textId="77777777" w:rsidR="003D2FDD" w:rsidRPr="00DF24E7" w:rsidRDefault="003D2FDD" w:rsidP="00DF24E7">
            <w:pPr>
              <w:jc w:val="center"/>
              <w:rPr>
                <w:rFonts w:asciiTheme="minorHAnsi" w:hAnsiTheme="minorHAnsi" w:cstheme="minorHAnsi"/>
                <w:sz w:val="22"/>
                <w:szCs w:val="22"/>
              </w:rPr>
            </w:pPr>
          </w:p>
        </w:tc>
        <w:tc>
          <w:tcPr>
            <w:tcW w:w="1043" w:type="dxa"/>
            <w:tcBorders>
              <w:top w:val="nil"/>
              <w:left w:val="nil"/>
              <w:bottom w:val="nil"/>
              <w:right w:val="nil"/>
            </w:tcBorders>
            <w:vAlign w:val="center"/>
          </w:tcPr>
          <w:p w14:paraId="53DB2EFB"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vAlign w:val="center"/>
          </w:tcPr>
          <w:p w14:paraId="1AA62695" w14:textId="77777777" w:rsidR="003D2FDD" w:rsidRPr="00DF24E7" w:rsidRDefault="003D2FDD" w:rsidP="00DF24E7">
            <w:pPr>
              <w:jc w:val="center"/>
              <w:rPr>
                <w:rFonts w:asciiTheme="minorHAnsi" w:hAnsiTheme="minorHAnsi" w:cstheme="minorHAnsi"/>
                <w:sz w:val="22"/>
                <w:szCs w:val="22"/>
              </w:rPr>
            </w:pPr>
          </w:p>
        </w:tc>
      </w:tr>
      <w:tr w:rsidR="00BB0471" w14:paraId="3DB4C081" w14:textId="77777777" w:rsidTr="00DF24E7">
        <w:trPr>
          <w:jc w:val="center"/>
        </w:trPr>
        <w:tc>
          <w:tcPr>
            <w:tcW w:w="1480" w:type="dxa"/>
          </w:tcPr>
          <w:p w14:paraId="1B5DC1FE" w14:textId="6C3BCB5C" w:rsidR="003D2FDD" w:rsidRPr="00DF24E7" w:rsidRDefault="003D2FDD" w:rsidP="003D2FDD">
            <w:pPr>
              <w:rPr>
                <w:rFonts w:asciiTheme="minorHAnsi" w:hAnsiTheme="minorHAnsi" w:cstheme="minorHAnsi"/>
                <w:sz w:val="22"/>
                <w:szCs w:val="22"/>
              </w:rPr>
            </w:pPr>
            <w:r w:rsidRPr="00894CE1">
              <w:rPr>
                <w:rFonts w:asciiTheme="minorHAnsi" w:hAnsiTheme="minorHAnsi" w:cstheme="minorHAnsi"/>
                <w:sz w:val="22"/>
                <w:szCs w:val="22"/>
              </w:rPr>
              <w:t>16(1)(d)</w:t>
            </w:r>
          </w:p>
        </w:tc>
        <w:tc>
          <w:tcPr>
            <w:tcW w:w="1081" w:type="dxa"/>
            <w:tcBorders>
              <w:right w:val="single" w:sz="12" w:space="0" w:color="auto"/>
            </w:tcBorders>
          </w:tcPr>
          <w:p w14:paraId="76E7DB5A" w14:textId="4CF57345" w:rsidR="003D2FDD" w:rsidRPr="00DF24E7" w:rsidRDefault="003D2FDD" w:rsidP="00DF24E7">
            <w:pPr>
              <w:jc w:val="center"/>
              <w:rPr>
                <w:rFonts w:asciiTheme="minorHAnsi" w:hAnsiTheme="minorHAnsi" w:cstheme="minorHAnsi"/>
                <w:sz w:val="22"/>
                <w:szCs w:val="22"/>
              </w:rPr>
            </w:pPr>
            <w:r w:rsidRPr="00894CE1">
              <w:rPr>
                <w:rFonts w:asciiTheme="minorHAnsi" w:hAnsiTheme="minorHAnsi" w:cstheme="minorHAnsi"/>
                <w:sz w:val="22"/>
                <w:szCs w:val="22"/>
              </w:rPr>
              <w:t>0</w:t>
            </w:r>
          </w:p>
        </w:tc>
        <w:tc>
          <w:tcPr>
            <w:tcW w:w="1210" w:type="dxa"/>
            <w:tcBorders>
              <w:top w:val="nil"/>
              <w:left w:val="single" w:sz="12" w:space="0" w:color="auto"/>
              <w:bottom w:val="nil"/>
              <w:right w:val="nil"/>
            </w:tcBorders>
            <w:vAlign w:val="center"/>
          </w:tcPr>
          <w:p w14:paraId="37D700BC"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vAlign w:val="center"/>
          </w:tcPr>
          <w:p w14:paraId="4E43FBA5" w14:textId="77777777" w:rsidR="003D2FDD" w:rsidRPr="00DF24E7" w:rsidRDefault="003D2FDD" w:rsidP="00DF24E7">
            <w:pPr>
              <w:jc w:val="center"/>
              <w:rPr>
                <w:rFonts w:asciiTheme="minorHAnsi" w:hAnsiTheme="minorHAnsi" w:cstheme="minorHAnsi"/>
                <w:sz w:val="22"/>
                <w:szCs w:val="22"/>
              </w:rPr>
            </w:pPr>
          </w:p>
        </w:tc>
        <w:tc>
          <w:tcPr>
            <w:tcW w:w="1169" w:type="dxa"/>
            <w:tcBorders>
              <w:top w:val="nil"/>
              <w:left w:val="nil"/>
              <w:bottom w:val="nil"/>
              <w:right w:val="nil"/>
            </w:tcBorders>
            <w:vAlign w:val="center"/>
          </w:tcPr>
          <w:p w14:paraId="2119D07F"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vAlign w:val="center"/>
          </w:tcPr>
          <w:p w14:paraId="76604CA9" w14:textId="77777777" w:rsidR="003D2FDD" w:rsidRPr="00DF24E7" w:rsidRDefault="003D2FDD" w:rsidP="00DF24E7">
            <w:pPr>
              <w:jc w:val="center"/>
              <w:rPr>
                <w:rFonts w:asciiTheme="minorHAnsi" w:hAnsiTheme="minorHAnsi" w:cstheme="minorHAnsi"/>
                <w:sz w:val="22"/>
                <w:szCs w:val="22"/>
              </w:rPr>
            </w:pPr>
          </w:p>
        </w:tc>
        <w:tc>
          <w:tcPr>
            <w:tcW w:w="1043" w:type="dxa"/>
            <w:tcBorders>
              <w:top w:val="nil"/>
              <w:left w:val="nil"/>
              <w:bottom w:val="nil"/>
              <w:right w:val="nil"/>
            </w:tcBorders>
            <w:vAlign w:val="center"/>
          </w:tcPr>
          <w:p w14:paraId="6769D5E5" w14:textId="77777777" w:rsidR="003D2FDD" w:rsidRPr="00DF24E7" w:rsidRDefault="003D2FDD" w:rsidP="003D2FDD">
            <w:pPr>
              <w:rPr>
                <w:rFonts w:asciiTheme="minorHAnsi" w:hAnsiTheme="minorHAnsi" w:cstheme="minorHAnsi"/>
                <w:sz w:val="22"/>
                <w:szCs w:val="22"/>
              </w:rPr>
            </w:pPr>
          </w:p>
        </w:tc>
        <w:tc>
          <w:tcPr>
            <w:tcW w:w="1169" w:type="dxa"/>
            <w:tcBorders>
              <w:top w:val="nil"/>
              <w:left w:val="nil"/>
              <w:bottom w:val="nil"/>
              <w:right w:val="nil"/>
            </w:tcBorders>
            <w:vAlign w:val="center"/>
          </w:tcPr>
          <w:p w14:paraId="623F9E9C" w14:textId="77777777" w:rsidR="003D2FDD" w:rsidRPr="00DF24E7" w:rsidRDefault="003D2FDD" w:rsidP="00DF24E7">
            <w:pPr>
              <w:jc w:val="center"/>
              <w:rPr>
                <w:rFonts w:asciiTheme="minorHAnsi" w:hAnsiTheme="minorHAnsi" w:cstheme="minorHAnsi"/>
                <w:sz w:val="22"/>
                <w:szCs w:val="22"/>
              </w:rPr>
            </w:pPr>
          </w:p>
        </w:tc>
      </w:tr>
    </w:tbl>
    <w:p w14:paraId="1D5CE17E" w14:textId="77777777" w:rsidR="006C3FB0" w:rsidRPr="00701209" w:rsidRDefault="006C3FB0" w:rsidP="00FD4853"/>
    <w:p w14:paraId="2CDE0914" w14:textId="7F528FA0" w:rsidR="00FF6D6F" w:rsidRPr="009E72E4" w:rsidRDefault="00F63801" w:rsidP="00114BAE">
      <w:pPr>
        <w:pStyle w:val="Heading2"/>
      </w:pPr>
      <w:bookmarkStart w:id="46" w:name="_Toc189743187"/>
      <w:r w:rsidRPr="009E72E4">
        <w:t>4</w:t>
      </w:r>
      <w:r w:rsidR="00FF6D6F" w:rsidRPr="009E72E4">
        <w:t>.3</w:t>
      </w:r>
      <w:bookmarkEnd w:id="44"/>
      <w:r w:rsidR="00FF6D6F" w:rsidRPr="009E72E4">
        <w:t xml:space="preserve"> Exclusions</w:t>
      </w:r>
      <w:bookmarkEnd w:id="45"/>
      <w:bookmarkEnd w:id="46"/>
    </w:p>
    <w:p w14:paraId="5D0F2273" w14:textId="77777777" w:rsidR="00FF6D6F" w:rsidRPr="009E72E4" w:rsidRDefault="00FF6D6F" w:rsidP="00FF6D6F">
      <w:pPr>
        <w:keepNext/>
        <w:keepLines/>
        <w:rPr>
          <w:rFonts w:asciiTheme="minorHAnsi" w:hAnsiTheme="minorHAnsi" w:cs="Arial"/>
          <w:sz w:val="24"/>
        </w:rPr>
      </w:pPr>
    </w:p>
    <w:p w14:paraId="28A97BFB" w14:textId="3D602634" w:rsidR="00FF6D6F" w:rsidRPr="009E72E4" w:rsidRDefault="00FF6D6F" w:rsidP="00FF6D6F">
      <w:pPr>
        <w:keepNext/>
        <w:rPr>
          <w:rFonts w:asciiTheme="minorHAnsi" w:hAnsiTheme="minorHAnsi" w:cs="Arial"/>
          <w:bCs/>
          <w:sz w:val="24"/>
        </w:rPr>
      </w:pPr>
      <w:r w:rsidRPr="009E72E4">
        <w:rPr>
          <w:rFonts w:asciiTheme="minorHAnsi" w:hAnsiTheme="minorHAnsi" w:cs="Arial"/>
          <w:bCs/>
          <w:sz w:val="24"/>
        </w:rPr>
        <w:t xml:space="preserve">The following table reports the number of requests </w:t>
      </w:r>
      <w:r w:rsidRPr="009E72E4">
        <w:rPr>
          <w:rFonts w:asciiTheme="minorHAnsi" w:hAnsiTheme="minorHAnsi" w:cs="Arial"/>
          <w:b/>
          <w:bCs/>
          <w:sz w:val="24"/>
        </w:rPr>
        <w:t>closed</w:t>
      </w:r>
      <w:r w:rsidRPr="009E72E4">
        <w:rPr>
          <w:rFonts w:asciiTheme="minorHAnsi" w:hAnsiTheme="minorHAnsi" w:cs="Arial"/>
          <w:bCs/>
          <w:sz w:val="24"/>
        </w:rPr>
        <w:t xml:space="preserve"> during the </w:t>
      </w:r>
      <w:r w:rsidR="001976E7" w:rsidRPr="009E72E4">
        <w:rPr>
          <w:rFonts w:asciiTheme="minorHAnsi" w:hAnsiTheme="minorHAnsi" w:cs="Arial"/>
          <w:bCs/>
          <w:sz w:val="24"/>
        </w:rPr>
        <w:t xml:space="preserve">current </w:t>
      </w:r>
      <w:r w:rsidRPr="009E72E4">
        <w:rPr>
          <w:rFonts w:asciiTheme="minorHAnsi" w:hAnsiTheme="minorHAnsi" w:cs="Arial"/>
          <w:bCs/>
          <w:sz w:val="24"/>
        </w:rPr>
        <w:t xml:space="preserve">reporting period that invoked an exclusion provision at least once. </w:t>
      </w:r>
    </w:p>
    <w:p w14:paraId="09061CBC" w14:textId="77777777" w:rsidR="00FF6D6F" w:rsidRPr="009E72E4" w:rsidRDefault="00FF6D6F" w:rsidP="00FF6D6F">
      <w:pPr>
        <w:pStyle w:val="Footer"/>
        <w:keepNext/>
        <w:keepLines/>
        <w:tabs>
          <w:tab w:val="clear" w:pos="4320"/>
          <w:tab w:val="clear" w:pos="8640"/>
        </w:tabs>
        <w:rPr>
          <w:rFonts w:asciiTheme="minorHAnsi" w:hAnsiTheme="minorHAnsi"/>
          <w:sz w:val="24"/>
        </w:rPr>
      </w:pPr>
    </w:p>
    <w:p w14:paraId="4A8915E3" w14:textId="77D5B29F" w:rsidR="00FF6D6F" w:rsidRPr="009E72E4" w:rsidRDefault="00FF6D6F" w:rsidP="00FF6D6F">
      <w:pPr>
        <w:rPr>
          <w:rFonts w:asciiTheme="minorHAnsi" w:hAnsiTheme="minorHAnsi" w:cs="Arial"/>
          <w:bCs/>
          <w:sz w:val="24"/>
        </w:rPr>
      </w:pPr>
      <w:r w:rsidRPr="009E72E4">
        <w:rPr>
          <w:rFonts w:asciiTheme="minorHAnsi" w:hAnsiTheme="minorHAnsi" w:cs="Arial"/>
          <w:b/>
          <w:sz w:val="24"/>
        </w:rPr>
        <w:t xml:space="preserve">More than one provision can be invoked for a single request </w:t>
      </w:r>
      <w:r w:rsidRPr="009E72E4">
        <w:rPr>
          <w:rFonts w:asciiTheme="minorHAnsi" w:hAnsiTheme="minorHAnsi" w:cs="Arial"/>
          <w:sz w:val="24"/>
        </w:rPr>
        <w:t xml:space="preserve">and therefore the same request may be counted more than once throughout the table. </w:t>
      </w:r>
      <w:r w:rsidRPr="009E72E4">
        <w:rPr>
          <w:rFonts w:asciiTheme="minorHAnsi" w:hAnsiTheme="minorHAnsi" w:cs="Arial"/>
          <w:bCs/>
          <w:sz w:val="24"/>
        </w:rPr>
        <w:t>For example, if three different provisions were invoked in relation to one request, report the request under each of the three provisions.</w:t>
      </w:r>
      <w:r w:rsidR="00477211">
        <w:rPr>
          <w:rFonts w:asciiTheme="minorHAnsi" w:hAnsiTheme="minorHAnsi" w:cs="Arial"/>
          <w:bCs/>
          <w:sz w:val="24"/>
        </w:rPr>
        <w:t xml:space="preserve"> </w:t>
      </w:r>
    </w:p>
    <w:p w14:paraId="08198B25" w14:textId="77777777" w:rsidR="00FF6D6F" w:rsidRPr="009E72E4" w:rsidRDefault="00FF6D6F" w:rsidP="00FF6D6F">
      <w:pPr>
        <w:rPr>
          <w:rFonts w:asciiTheme="minorHAnsi" w:hAnsiTheme="minorHAnsi" w:cs="Arial"/>
          <w:bCs/>
          <w:sz w:val="24"/>
        </w:rPr>
      </w:pPr>
    </w:p>
    <w:p w14:paraId="157D71D8" w14:textId="2356E94C" w:rsidR="00FF6D6F" w:rsidRDefault="00FF6D6F" w:rsidP="004C2919">
      <w:pPr>
        <w:rPr>
          <w:rFonts w:asciiTheme="minorHAnsi" w:hAnsiTheme="minorHAnsi" w:cs="Arial"/>
          <w:bCs/>
          <w:sz w:val="24"/>
        </w:rPr>
      </w:pPr>
      <w:r w:rsidRPr="009E72E4">
        <w:rPr>
          <w:rFonts w:asciiTheme="minorHAnsi" w:hAnsiTheme="minorHAnsi" w:cs="Arial"/>
          <w:bCs/>
          <w:sz w:val="24"/>
        </w:rPr>
        <w:t xml:space="preserve">If a single provision </w:t>
      </w:r>
      <w:r w:rsidRPr="00A224BD">
        <w:rPr>
          <w:rFonts w:asciiTheme="minorHAnsi" w:hAnsiTheme="minorHAnsi" w:cs="Arial"/>
          <w:b/>
          <w:sz w:val="24"/>
        </w:rPr>
        <w:t xml:space="preserve">was </w:t>
      </w:r>
      <w:r w:rsidRPr="009E72E4">
        <w:rPr>
          <w:rFonts w:asciiTheme="minorHAnsi" w:hAnsiTheme="minorHAnsi" w:cs="Arial"/>
          <w:b/>
          <w:bCs/>
          <w:sz w:val="24"/>
        </w:rPr>
        <w:t>invoked several times</w:t>
      </w:r>
      <w:r w:rsidRPr="009E72E4">
        <w:rPr>
          <w:rFonts w:asciiTheme="minorHAnsi" w:hAnsiTheme="minorHAnsi" w:cs="Arial"/>
          <w:bCs/>
          <w:sz w:val="24"/>
        </w:rPr>
        <w:t xml:space="preserve"> within the same request, </w:t>
      </w:r>
      <w:r w:rsidRPr="009E72E4">
        <w:rPr>
          <w:rFonts w:asciiTheme="minorHAnsi" w:hAnsiTheme="minorHAnsi" w:cs="Arial"/>
          <w:b/>
          <w:bCs/>
          <w:sz w:val="24"/>
        </w:rPr>
        <w:t>report</w:t>
      </w:r>
      <w:r w:rsidRPr="009E72E4">
        <w:rPr>
          <w:rFonts w:asciiTheme="minorHAnsi" w:hAnsiTheme="minorHAnsi" w:cs="Arial"/>
          <w:bCs/>
          <w:sz w:val="24"/>
        </w:rPr>
        <w:t xml:space="preserve"> the request only </w:t>
      </w:r>
      <w:r w:rsidRPr="009E72E4">
        <w:rPr>
          <w:rFonts w:asciiTheme="minorHAnsi" w:hAnsiTheme="minorHAnsi" w:cs="Arial"/>
          <w:b/>
          <w:bCs/>
          <w:sz w:val="24"/>
        </w:rPr>
        <w:t>once</w:t>
      </w:r>
      <w:r w:rsidRPr="009E72E4">
        <w:rPr>
          <w:rFonts w:asciiTheme="minorHAnsi" w:hAnsiTheme="minorHAnsi" w:cs="Arial"/>
          <w:bCs/>
          <w:sz w:val="24"/>
        </w:rPr>
        <w:t xml:space="preserve"> under the corresponding provision.</w:t>
      </w:r>
    </w:p>
    <w:p w14:paraId="5A5C920A" w14:textId="77777777" w:rsidR="00024B24" w:rsidRDefault="00024B24" w:rsidP="00EE0277">
      <w:pPr>
        <w:rPr>
          <w:rFonts w:asciiTheme="minorHAnsi" w:hAnsiTheme="minorHAnsi" w:cstheme="minorHAnsi"/>
          <w:sz w:val="24"/>
        </w:rPr>
      </w:pPr>
    </w:p>
    <w:p w14:paraId="1B324615" w14:textId="798BEA39" w:rsidR="00EE0277" w:rsidRDefault="00EE0277" w:rsidP="00EE0277">
      <w:pPr>
        <w:rPr>
          <w:rFonts w:asciiTheme="minorHAnsi" w:hAnsiTheme="minorHAnsi" w:cstheme="minorHAnsi"/>
          <w:sz w:val="24"/>
        </w:rPr>
      </w:pPr>
      <w:r w:rsidRPr="00AC3BAF">
        <w:rPr>
          <w:rFonts w:asciiTheme="minorHAnsi" w:hAnsiTheme="minorHAnsi" w:cstheme="minorHAnsi"/>
          <w:sz w:val="24"/>
        </w:rPr>
        <w:t xml:space="preserve">If the total number of </w:t>
      </w:r>
      <w:r w:rsidR="0051554C" w:rsidRPr="00AC3BAF">
        <w:rPr>
          <w:rFonts w:asciiTheme="minorHAnsi" w:hAnsiTheme="minorHAnsi" w:cstheme="minorHAnsi"/>
          <w:sz w:val="24"/>
        </w:rPr>
        <w:t xml:space="preserve">exclusions </w:t>
      </w:r>
      <w:r w:rsidRPr="00AC3BAF">
        <w:rPr>
          <w:rFonts w:asciiTheme="minorHAnsi" w:hAnsiTheme="minorHAnsi" w:cstheme="minorHAnsi"/>
          <w:sz w:val="24"/>
        </w:rPr>
        <w:t xml:space="preserve">reported in this Section </w:t>
      </w:r>
      <w:r w:rsidRPr="00AC3BAF">
        <w:rPr>
          <w:rFonts w:asciiTheme="minorHAnsi" w:hAnsiTheme="minorHAnsi" w:cstheme="minorHAnsi"/>
          <w:b/>
          <w:bCs/>
          <w:sz w:val="24"/>
        </w:rPr>
        <w:t>is greater than zero (0)</w:t>
      </w:r>
      <w:r w:rsidRPr="00AC3BAF">
        <w:rPr>
          <w:rFonts w:asciiTheme="minorHAnsi" w:hAnsiTheme="minorHAnsi" w:cstheme="minorHAnsi"/>
          <w:sz w:val="24"/>
        </w:rPr>
        <w:t xml:space="preserve">, then the sum of the number of closed requests reported in Rows 2, 4 and 7 of Column 8 of </w:t>
      </w:r>
      <w:hyperlink w:anchor="_Table_4.1" w:history="1">
        <w:r w:rsidRPr="002269D4">
          <w:rPr>
            <w:rStyle w:val="Hyperlink"/>
            <w:rFonts w:asciiTheme="minorHAnsi" w:hAnsiTheme="minorHAnsi" w:cstheme="minorHAnsi"/>
            <w:sz w:val="24"/>
          </w:rPr>
          <w:t>Section 4.1</w:t>
        </w:r>
      </w:hyperlink>
      <w:r w:rsidRPr="00AC3BAF">
        <w:rPr>
          <w:rFonts w:asciiTheme="minorHAnsi" w:hAnsiTheme="minorHAnsi" w:cstheme="minorHAnsi"/>
          <w:sz w:val="24"/>
        </w:rPr>
        <w:t xml:space="preserve"> must be</w:t>
      </w:r>
      <w:r w:rsidRPr="00AC3BAF">
        <w:rPr>
          <w:rFonts w:asciiTheme="minorHAnsi" w:hAnsiTheme="minorHAnsi" w:cstheme="minorHAnsi"/>
          <w:b/>
          <w:bCs/>
          <w:sz w:val="24"/>
        </w:rPr>
        <w:t xml:space="preserve"> greater than zero (0)</w:t>
      </w:r>
      <w:r w:rsidRPr="00AC3BAF">
        <w:rPr>
          <w:rFonts w:asciiTheme="minorHAnsi" w:hAnsiTheme="minorHAnsi" w:cstheme="minorHAnsi"/>
          <w:sz w:val="24"/>
        </w:rPr>
        <w:t>.</w:t>
      </w:r>
    </w:p>
    <w:p w14:paraId="7DB738F8" w14:textId="77777777" w:rsidR="002E36C9" w:rsidRDefault="002E36C9" w:rsidP="00EE0277">
      <w:pPr>
        <w:rPr>
          <w:rFonts w:asciiTheme="minorHAnsi" w:hAnsiTheme="minorHAnsi" w:cstheme="minorHAnsi"/>
          <w:sz w:val="24"/>
        </w:rPr>
      </w:pPr>
    </w:p>
    <w:p w14:paraId="31616DE3" w14:textId="6E05BBD3" w:rsidR="002E36C9" w:rsidRPr="00DF24E7" w:rsidRDefault="002E36C9" w:rsidP="00DF24E7">
      <w:pPr>
        <w:pStyle w:val="Heading4"/>
        <w:jc w:val="center"/>
        <w:rPr>
          <w:rFonts w:asciiTheme="minorHAnsi" w:hAnsiTheme="minorHAnsi" w:cstheme="minorHAnsi"/>
          <w:sz w:val="24"/>
          <w:szCs w:val="20"/>
        </w:rPr>
      </w:pPr>
      <w:bookmarkStart w:id="47" w:name="_Table_4.3"/>
      <w:bookmarkEnd w:id="47"/>
      <w:r w:rsidRPr="00DF24E7">
        <w:rPr>
          <w:rFonts w:asciiTheme="minorHAnsi" w:hAnsiTheme="minorHAnsi" w:cstheme="minorHAnsi"/>
          <w:sz w:val="24"/>
          <w:szCs w:val="20"/>
        </w:rPr>
        <w:lastRenderedPageBreak/>
        <w:t>Table 4.3</w:t>
      </w:r>
    </w:p>
    <w:p w14:paraId="121E1FF3" w14:textId="77777777" w:rsidR="00EE0277" w:rsidRPr="009E72E4" w:rsidRDefault="00EE0277" w:rsidP="004C2919">
      <w:pPr>
        <w:rPr>
          <w:rFonts w:asciiTheme="minorHAnsi" w:hAnsiTheme="minorHAnsi" w:cs="Arial"/>
          <w:bCs/>
          <w:sz w:val="24"/>
        </w:rPr>
      </w:pPr>
    </w:p>
    <w:tbl>
      <w:tblPr>
        <w:tblW w:w="73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
        <w:gridCol w:w="1260"/>
        <w:gridCol w:w="1043"/>
        <w:gridCol w:w="1260"/>
        <w:gridCol w:w="1566"/>
        <w:gridCol w:w="1260"/>
      </w:tblGrid>
      <w:tr w:rsidR="00FF6D6F" w:rsidRPr="009E72E4" w14:paraId="5F95FC35" w14:textId="77777777" w:rsidTr="00DF24E7">
        <w:trPr>
          <w:jc w:val="center"/>
        </w:trPr>
        <w:tc>
          <w:tcPr>
            <w:tcW w:w="999" w:type="dxa"/>
            <w:tcBorders>
              <w:bottom w:val="single" w:sz="12" w:space="0" w:color="auto"/>
            </w:tcBorders>
            <w:vAlign w:val="center"/>
          </w:tcPr>
          <w:p w14:paraId="497D4E95"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Section</w:t>
            </w:r>
          </w:p>
        </w:tc>
        <w:tc>
          <w:tcPr>
            <w:tcW w:w="1260" w:type="dxa"/>
            <w:tcBorders>
              <w:bottom w:val="single" w:sz="12" w:space="0" w:color="auto"/>
              <w:right w:val="single" w:sz="12" w:space="0" w:color="auto"/>
            </w:tcBorders>
            <w:vAlign w:val="center"/>
          </w:tcPr>
          <w:p w14:paraId="673C7428"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Number of requests</w:t>
            </w:r>
          </w:p>
        </w:tc>
        <w:tc>
          <w:tcPr>
            <w:tcW w:w="1043" w:type="dxa"/>
            <w:tcBorders>
              <w:left w:val="single" w:sz="12" w:space="0" w:color="auto"/>
              <w:bottom w:val="single" w:sz="12" w:space="0" w:color="auto"/>
            </w:tcBorders>
            <w:vAlign w:val="center"/>
          </w:tcPr>
          <w:p w14:paraId="15410E0E"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Section</w:t>
            </w:r>
          </w:p>
        </w:tc>
        <w:tc>
          <w:tcPr>
            <w:tcW w:w="1260" w:type="dxa"/>
            <w:tcBorders>
              <w:bottom w:val="single" w:sz="12" w:space="0" w:color="auto"/>
              <w:right w:val="single" w:sz="12" w:space="0" w:color="auto"/>
            </w:tcBorders>
            <w:vAlign w:val="center"/>
          </w:tcPr>
          <w:p w14:paraId="7BC4FBA9"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Number of requests</w:t>
            </w:r>
          </w:p>
        </w:tc>
        <w:tc>
          <w:tcPr>
            <w:tcW w:w="1566" w:type="dxa"/>
            <w:tcBorders>
              <w:left w:val="single" w:sz="12" w:space="0" w:color="auto"/>
              <w:bottom w:val="single" w:sz="12" w:space="0" w:color="auto"/>
            </w:tcBorders>
            <w:vAlign w:val="center"/>
          </w:tcPr>
          <w:p w14:paraId="4EF774A9"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Section</w:t>
            </w:r>
          </w:p>
        </w:tc>
        <w:tc>
          <w:tcPr>
            <w:tcW w:w="1260" w:type="dxa"/>
            <w:tcBorders>
              <w:bottom w:val="single" w:sz="12" w:space="0" w:color="auto"/>
            </w:tcBorders>
            <w:vAlign w:val="center"/>
          </w:tcPr>
          <w:p w14:paraId="06435163" w14:textId="77777777" w:rsidR="00FF6D6F" w:rsidRPr="009E72E4" w:rsidRDefault="00FF6D6F" w:rsidP="000413BE">
            <w:pPr>
              <w:keepNext/>
              <w:keepLines/>
              <w:tabs>
                <w:tab w:val="left" w:pos="360"/>
                <w:tab w:val="left" w:pos="1080"/>
              </w:tabs>
              <w:spacing w:before="40" w:after="40"/>
              <w:jc w:val="center"/>
              <w:rPr>
                <w:rFonts w:asciiTheme="minorHAnsi" w:hAnsiTheme="minorHAnsi" w:cs="Arial"/>
                <w:b/>
                <w:color w:val="000000"/>
              </w:rPr>
            </w:pPr>
            <w:r w:rsidRPr="009E72E4">
              <w:rPr>
                <w:rFonts w:asciiTheme="minorHAnsi" w:hAnsiTheme="minorHAnsi" w:cs="Arial"/>
                <w:b/>
                <w:color w:val="000000"/>
              </w:rPr>
              <w:t>Number of requests</w:t>
            </w:r>
          </w:p>
        </w:tc>
      </w:tr>
      <w:tr w:rsidR="00FF6D6F" w:rsidRPr="009E72E4" w14:paraId="5D8146E7" w14:textId="77777777" w:rsidTr="00DF24E7">
        <w:trPr>
          <w:jc w:val="center"/>
        </w:trPr>
        <w:tc>
          <w:tcPr>
            <w:tcW w:w="999" w:type="dxa"/>
            <w:tcBorders>
              <w:top w:val="single" w:sz="12" w:space="0" w:color="auto"/>
            </w:tcBorders>
            <w:vAlign w:val="center"/>
          </w:tcPr>
          <w:p w14:paraId="17F974C4"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68(a)</w:t>
            </w:r>
          </w:p>
        </w:tc>
        <w:tc>
          <w:tcPr>
            <w:tcW w:w="1260" w:type="dxa"/>
            <w:tcBorders>
              <w:top w:val="single" w:sz="12" w:space="0" w:color="auto"/>
              <w:right w:val="single" w:sz="12" w:space="0" w:color="auto"/>
            </w:tcBorders>
            <w:vAlign w:val="center"/>
          </w:tcPr>
          <w:p w14:paraId="5801522D" w14:textId="4C4B2C34"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top w:val="single" w:sz="12" w:space="0" w:color="auto"/>
              <w:left w:val="single" w:sz="12" w:space="0" w:color="auto"/>
              <w:bottom w:val="single" w:sz="4" w:space="0" w:color="auto"/>
            </w:tcBorders>
            <w:vAlign w:val="center"/>
          </w:tcPr>
          <w:p w14:paraId="45BA736C" w14:textId="77777777" w:rsidR="00FF6D6F" w:rsidRPr="009E72E4" w:rsidRDefault="00FF6D6F" w:rsidP="000413BE">
            <w:pPr>
              <w:keepNext/>
              <w:keepLines/>
              <w:spacing w:before="40" w:after="40"/>
              <w:rPr>
                <w:rFonts w:asciiTheme="minorHAnsi" w:hAnsiTheme="minorHAnsi" w:cs="Arial"/>
                <w:color w:val="FF0000"/>
              </w:rPr>
            </w:pPr>
            <w:r w:rsidRPr="009E72E4">
              <w:rPr>
                <w:rFonts w:asciiTheme="minorHAnsi" w:hAnsiTheme="minorHAnsi" w:cs="Arial"/>
                <w:color w:val="000000" w:themeColor="text1"/>
              </w:rPr>
              <w:t>69(1)</w:t>
            </w:r>
          </w:p>
        </w:tc>
        <w:tc>
          <w:tcPr>
            <w:tcW w:w="1260" w:type="dxa"/>
            <w:tcBorders>
              <w:top w:val="single" w:sz="12" w:space="0" w:color="auto"/>
              <w:bottom w:val="single" w:sz="4" w:space="0" w:color="auto"/>
              <w:right w:val="single" w:sz="12" w:space="0" w:color="auto"/>
            </w:tcBorders>
            <w:vAlign w:val="center"/>
          </w:tcPr>
          <w:p w14:paraId="1CEABF5E" w14:textId="78F614F8"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top w:val="single" w:sz="12" w:space="0" w:color="auto"/>
              <w:left w:val="single" w:sz="12" w:space="0" w:color="auto"/>
            </w:tcBorders>
            <w:vAlign w:val="center"/>
          </w:tcPr>
          <w:p w14:paraId="74BC3769"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(a)</w:t>
            </w:r>
          </w:p>
        </w:tc>
        <w:tc>
          <w:tcPr>
            <w:tcW w:w="1260" w:type="dxa"/>
            <w:tcBorders>
              <w:top w:val="single" w:sz="12" w:space="0" w:color="auto"/>
            </w:tcBorders>
            <w:vAlign w:val="center"/>
          </w:tcPr>
          <w:p w14:paraId="73A6B52C" w14:textId="34E78E51"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28391D22" w14:textId="77777777" w:rsidTr="00DF24E7">
        <w:trPr>
          <w:jc w:val="center"/>
        </w:trPr>
        <w:tc>
          <w:tcPr>
            <w:tcW w:w="999" w:type="dxa"/>
            <w:vAlign w:val="center"/>
          </w:tcPr>
          <w:p w14:paraId="4389F7BD"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68(b)</w:t>
            </w:r>
          </w:p>
        </w:tc>
        <w:tc>
          <w:tcPr>
            <w:tcW w:w="1260" w:type="dxa"/>
            <w:tcBorders>
              <w:right w:val="single" w:sz="12" w:space="0" w:color="auto"/>
            </w:tcBorders>
            <w:vAlign w:val="center"/>
          </w:tcPr>
          <w:p w14:paraId="1EF1F61D" w14:textId="3EA13F2A"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top w:val="single" w:sz="4" w:space="0" w:color="auto"/>
              <w:left w:val="single" w:sz="12" w:space="0" w:color="auto"/>
              <w:bottom w:val="single" w:sz="4" w:space="0" w:color="auto"/>
            </w:tcBorders>
            <w:vAlign w:val="center"/>
          </w:tcPr>
          <w:p w14:paraId="437B71F4"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69(1)(a)</w:t>
            </w:r>
          </w:p>
        </w:tc>
        <w:tc>
          <w:tcPr>
            <w:tcW w:w="1260" w:type="dxa"/>
            <w:tcBorders>
              <w:top w:val="single" w:sz="4" w:space="0" w:color="auto"/>
              <w:bottom w:val="single" w:sz="4" w:space="0" w:color="auto"/>
              <w:right w:val="single" w:sz="12" w:space="0" w:color="auto"/>
            </w:tcBorders>
            <w:vAlign w:val="center"/>
          </w:tcPr>
          <w:p w14:paraId="71CF790D" w14:textId="7EFD5D25"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3F63D8A4"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(b)</w:t>
            </w:r>
          </w:p>
        </w:tc>
        <w:tc>
          <w:tcPr>
            <w:tcW w:w="1260" w:type="dxa"/>
            <w:vAlign w:val="center"/>
          </w:tcPr>
          <w:p w14:paraId="747ADB39" w14:textId="164F610B"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0E7C7A9E" w14:textId="77777777" w:rsidTr="00DF24E7">
        <w:trPr>
          <w:jc w:val="center"/>
        </w:trPr>
        <w:tc>
          <w:tcPr>
            <w:tcW w:w="999" w:type="dxa"/>
            <w:vAlign w:val="center"/>
          </w:tcPr>
          <w:p w14:paraId="321F6BE8"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68(c)</w:t>
            </w:r>
          </w:p>
        </w:tc>
        <w:tc>
          <w:tcPr>
            <w:tcW w:w="1260" w:type="dxa"/>
            <w:tcBorders>
              <w:right w:val="single" w:sz="12" w:space="0" w:color="auto"/>
            </w:tcBorders>
            <w:vAlign w:val="center"/>
          </w:tcPr>
          <w:p w14:paraId="7A7B72DA" w14:textId="7FD48D71"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top w:val="single" w:sz="4" w:space="0" w:color="auto"/>
              <w:left w:val="single" w:sz="12" w:space="0" w:color="auto"/>
            </w:tcBorders>
            <w:vAlign w:val="center"/>
          </w:tcPr>
          <w:p w14:paraId="6CF211A6"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69(1)(b)</w:t>
            </w:r>
          </w:p>
        </w:tc>
        <w:tc>
          <w:tcPr>
            <w:tcW w:w="1260" w:type="dxa"/>
            <w:tcBorders>
              <w:top w:val="single" w:sz="4" w:space="0" w:color="auto"/>
              <w:right w:val="single" w:sz="12" w:space="0" w:color="auto"/>
            </w:tcBorders>
            <w:vAlign w:val="center"/>
          </w:tcPr>
          <w:p w14:paraId="1D9C0245" w14:textId="577FAB3C"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050FD960"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(c)</w:t>
            </w:r>
          </w:p>
        </w:tc>
        <w:tc>
          <w:tcPr>
            <w:tcW w:w="1260" w:type="dxa"/>
            <w:vAlign w:val="center"/>
          </w:tcPr>
          <w:p w14:paraId="4C12F637" w14:textId="1232E6D3"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416CF7B7" w14:textId="77777777" w:rsidTr="00DF24E7">
        <w:trPr>
          <w:jc w:val="center"/>
        </w:trPr>
        <w:tc>
          <w:tcPr>
            <w:tcW w:w="999" w:type="dxa"/>
            <w:vAlign w:val="center"/>
          </w:tcPr>
          <w:p w14:paraId="5878C2AF"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68.1</w:t>
            </w:r>
          </w:p>
        </w:tc>
        <w:tc>
          <w:tcPr>
            <w:tcW w:w="1260" w:type="dxa"/>
            <w:tcBorders>
              <w:right w:val="single" w:sz="12" w:space="0" w:color="auto"/>
            </w:tcBorders>
            <w:vAlign w:val="center"/>
          </w:tcPr>
          <w:p w14:paraId="2BD191C3" w14:textId="646ECBB8"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left w:val="single" w:sz="12" w:space="0" w:color="auto"/>
            </w:tcBorders>
            <w:vAlign w:val="center"/>
          </w:tcPr>
          <w:p w14:paraId="21D1A5AE"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69(1)(c)</w:t>
            </w:r>
          </w:p>
        </w:tc>
        <w:tc>
          <w:tcPr>
            <w:tcW w:w="1260" w:type="dxa"/>
            <w:tcBorders>
              <w:right w:val="single" w:sz="12" w:space="0" w:color="auto"/>
            </w:tcBorders>
            <w:vAlign w:val="center"/>
          </w:tcPr>
          <w:p w14:paraId="02CDD4C3" w14:textId="3CE195B4"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2D67FA6F"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(d)</w:t>
            </w:r>
          </w:p>
        </w:tc>
        <w:tc>
          <w:tcPr>
            <w:tcW w:w="1260" w:type="dxa"/>
            <w:vAlign w:val="center"/>
          </w:tcPr>
          <w:p w14:paraId="08FF33A5" w14:textId="2DA8B4C9"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167EF7CD" w14:textId="77777777" w:rsidTr="00DF24E7">
        <w:trPr>
          <w:jc w:val="center"/>
        </w:trPr>
        <w:tc>
          <w:tcPr>
            <w:tcW w:w="999" w:type="dxa"/>
            <w:vAlign w:val="center"/>
          </w:tcPr>
          <w:p w14:paraId="0C67F8DB"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68.2(a)</w:t>
            </w:r>
          </w:p>
        </w:tc>
        <w:tc>
          <w:tcPr>
            <w:tcW w:w="1260" w:type="dxa"/>
            <w:tcBorders>
              <w:right w:val="single" w:sz="12" w:space="0" w:color="auto"/>
            </w:tcBorders>
            <w:vAlign w:val="center"/>
          </w:tcPr>
          <w:p w14:paraId="0BC2A714" w14:textId="179D6903"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left w:val="single" w:sz="12" w:space="0" w:color="auto"/>
            </w:tcBorders>
            <w:vAlign w:val="center"/>
          </w:tcPr>
          <w:p w14:paraId="4590629D"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69(1)(d)</w:t>
            </w:r>
          </w:p>
        </w:tc>
        <w:tc>
          <w:tcPr>
            <w:tcW w:w="1260" w:type="dxa"/>
            <w:tcBorders>
              <w:right w:val="single" w:sz="12" w:space="0" w:color="auto"/>
            </w:tcBorders>
            <w:vAlign w:val="center"/>
          </w:tcPr>
          <w:p w14:paraId="4F23EB4A" w14:textId="61C55238"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30064FF3"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(e)</w:t>
            </w:r>
          </w:p>
        </w:tc>
        <w:tc>
          <w:tcPr>
            <w:tcW w:w="1260" w:type="dxa"/>
            <w:vAlign w:val="center"/>
          </w:tcPr>
          <w:p w14:paraId="7D35DD7D" w14:textId="2DACF143"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34CF7F6F" w14:textId="77777777" w:rsidTr="00DF24E7">
        <w:trPr>
          <w:jc w:val="center"/>
        </w:trPr>
        <w:tc>
          <w:tcPr>
            <w:tcW w:w="999" w:type="dxa"/>
            <w:tcBorders>
              <w:bottom w:val="single" w:sz="4" w:space="0" w:color="auto"/>
            </w:tcBorders>
            <w:vAlign w:val="center"/>
          </w:tcPr>
          <w:p w14:paraId="1FF542D3"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68.2(b)</w:t>
            </w:r>
          </w:p>
        </w:tc>
        <w:tc>
          <w:tcPr>
            <w:tcW w:w="1260" w:type="dxa"/>
            <w:tcBorders>
              <w:bottom w:val="single" w:sz="4" w:space="0" w:color="auto"/>
              <w:right w:val="single" w:sz="12" w:space="0" w:color="auto"/>
            </w:tcBorders>
            <w:vAlign w:val="center"/>
          </w:tcPr>
          <w:p w14:paraId="1F1159D8" w14:textId="7CDA5220"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043" w:type="dxa"/>
            <w:tcBorders>
              <w:left w:val="single" w:sz="12" w:space="0" w:color="auto"/>
              <w:bottom w:val="single" w:sz="4" w:space="0" w:color="auto"/>
            </w:tcBorders>
            <w:vAlign w:val="center"/>
          </w:tcPr>
          <w:p w14:paraId="77B067FE"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69(1)(e)</w:t>
            </w:r>
          </w:p>
        </w:tc>
        <w:tc>
          <w:tcPr>
            <w:tcW w:w="1260" w:type="dxa"/>
            <w:tcBorders>
              <w:bottom w:val="single" w:sz="4" w:space="0" w:color="auto"/>
              <w:right w:val="single" w:sz="12" w:space="0" w:color="auto"/>
            </w:tcBorders>
            <w:vAlign w:val="center"/>
          </w:tcPr>
          <w:p w14:paraId="459261C6" w14:textId="3D2B2E8F"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1BBDD55A"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69(1)(g) re (f)</w:t>
            </w:r>
          </w:p>
        </w:tc>
        <w:tc>
          <w:tcPr>
            <w:tcW w:w="1260" w:type="dxa"/>
            <w:vAlign w:val="center"/>
          </w:tcPr>
          <w:p w14:paraId="5CAEB12A" w14:textId="0D15B40C"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5FD9C687" w14:textId="77777777" w:rsidTr="00DF24E7">
        <w:trPr>
          <w:jc w:val="center"/>
        </w:trPr>
        <w:tc>
          <w:tcPr>
            <w:tcW w:w="999" w:type="dxa"/>
            <w:tcBorders>
              <w:left w:val="nil"/>
              <w:bottom w:val="nil"/>
              <w:right w:val="nil"/>
            </w:tcBorders>
            <w:vAlign w:val="center"/>
          </w:tcPr>
          <w:p w14:paraId="1758A3BD" w14:textId="77777777" w:rsidR="00FF6D6F" w:rsidRPr="009E72E4" w:rsidRDefault="00FF6D6F" w:rsidP="000413BE">
            <w:pPr>
              <w:keepNext/>
              <w:keepLines/>
              <w:spacing w:before="40" w:after="40"/>
              <w:rPr>
                <w:rFonts w:asciiTheme="minorHAnsi" w:hAnsiTheme="minorHAnsi" w:cs="Arial"/>
              </w:rPr>
            </w:pPr>
          </w:p>
        </w:tc>
        <w:tc>
          <w:tcPr>
            <w:tcW w:w="1260" w:type="dxa"/>
            <w:tcBorders>
              <w:left w:val="nil"/>
              <w:bottom w:val="nil"/>
              <w:right w:val="single" w:sz="12" w:space="0" w:color="auto"/>
            </w:tcBorders>
            <w:vAlign w:val="center"/>
          </w:tcPr>
          <w:p w14:paraId="3E8E380B" w14:textId="77777777" w:rsidR="00FF6D6F" w:rsidRPr="009E72E4" w:rsidRDefault="00FF6D6F" w:rsidP="000413BE">
            <w:pPr>
              <w:keepNext/>
              <w:keepLines/>
              <w:spacing w:before="40" w:after="40"/>
              <w:rPr>
                <w:rFonts w:asciiTheme="minorHAnsi" w:hAnsiTheme="minorHAnsi" w:cs="Arial"/>
              </w:rPr>
            </w:pPr>
          </w:p>
        </w:tc>
        <w:tc>
          <w:tcPr>
            <w:tcW w:w="1043" w:type="dxa"/>
            <w:tcBorders>
              <w:left w:val="single" w:sz="12" w:space="0" w:color="auto"/>
              <w:bottom w:val="single" w:sz="4" w:space="0" w:color="auto"/>
            </w:tcBorders>
            <w:vAlign w:val="center"/>
          </w:tcPr>
          <w:p w14:paraId="7108C22E"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69(1)(f)</w:t>
            </w:r>
          </w:p>
        </w:tc>
        <w:tc>
          <w:tcPr>
            <w:tcW w:w="1260" w:type="dxa"/>
            <w:tcBorders>
              <w:left w:val="nil"/>
              <w:bottom w:val="single" w:sz="4" w:space="0" w:color="auto"/>
              <w:right w:val="single" w:sz="12" w:space="0" w:color="auto"/>
            </w:tcBorders>
            <w:vAlign w:val="center"/>
          </w:tcPr>
          <w:p w14:paraId="780E43C9" w14:textId="46E6617A"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566" w:type="dxa"/>
            <w:tcBorders>
              <w:left w:val="single" w:sz="12" w:space="0" w:color="auto"/>
            </w:tcBorders>
            <w:vAlign w:val="center"/>
          </w:tcPr>
          <w:p w14:paraId="564B7792"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69.1(1)</w:t>
            </w:r>
          </w:p>
        </w:tc>
        <w:tc>
          <w:tcPr>
            <w:tcW w:w="1260" w:type="dxa"/>
            <w:vAlign w:val="center"/>
          </w:tcPr>
          <w:p w14:paraId="2836F821" w14:textId="2C7EAE55" w:rsidR="00FF6D6F" w:rsidRPr="009E72E4" w:rsidRDefault="00711331" w:rsidP="000413BE">
            <w:pPr>
              <w:keepNext/>
              <w:keepLines/>
              <w:spacing w:before="40" w:after="40"/>
              <w:jc w:val="center"/>
              <w:rPr>
                <w:rFonts w:asciiTheme="minorHAnsi" w:hAnsiTheme="minorHAnsi" w:cs="Arial"/>
              </w:rPr>
            </w:pPr>
            <w:r w:rsidRPr="009E72E4">
              <w:rPr>
                <w:rFonts w:asciiTheme="minorHAnsi" w:hAnsiTheme="minorHAnsi" w:cs="Arial"/>
              </w:rPr>
              <w:t>0</w:t>
            </w:r>
          </w:p>
        </w:tc>
      </w:tr>
    </w:tbl>
    <w:p w14:paraId="760B2ACB" w14:textId="77777777" w:rsidR="00160EA8" w:rsidRPr="009E72E4" w:rsidRDefault="00160EA8" w:rsidP="00FF6D6F">
      <w:pPr>
        <w:rPr>
          <w:rFonts w:asciiTheme="minorHAnsi" w:hAnsiTheme="minorHAnsi" w:cs="Arial"/>
          <w:bCs/>
          <w:sz w:val="24"/>
        </w:rPr>
      </w:pPr>
    </w:p>
    <w:p w14:paraId="26BC3714" w14:textId="7B6A7995" w:rsidR="00FF6D6F" w:rsidRPr="009E72E4" w:rsidRDefault="00F63801" w:rsidP="00114BAE">
      <w:pPr>
        <w:pStyle w:val="Heading2"/>
      </w:pPr>
      <w:bookmarkStart w:id="48" w:name="Part4_4"/>
      <w:bookmarkStart w:id="49" w:name="_Toc346713301"/>
      <w:bookmarkStart w:id="50" w:name="_Toc189743188"/>
      <w:r w:rsidRPr="009E72E4">
        <w:rPr>
          <w:shd w:val="clear" w:color="auto" w:fill="FFFFFF" w:themeFill="background1"/>
        </w:rPr>
        <w:t>4</w:t>
      </w:r>
      <w:r w:rsidR="00FF6D6F" w:rsidRPr="009E72E4">
        <w:rPr>
          <w:shd w:val="clear" w:color="auto" w:fill="FFFFFF" w:themeFill="background1"/>
        </w:rPr>
        <w:t>.4</w:t>
      </w:r>
      <w:bookmarkEnd w:id="48"/>
      <w:r w:rsidR="00FF6D6F" w:rsidRPr="009E72E4">
        <w:t xml:space="preserve"> Format of information released</w:t>
      </w:r>
      <w:bookmarkEnd w:id="49"/>
      <w:bookmarkEnd w:id="50"/>
    </w:p>
    <w:p w14:paraId="1D99CF76" w14:textId="77777777" w:rsidR="00FF6D6F" w:rsidRPr="009E72E4" w:rsidRDefault="00FF6D6F" w:rsidP="00FF6D6F">
      <w:pPr>
        <w:keepNext/>
        <w:keepLines/>
        <w:tabs>
          <w:tab w:val="num" w:pos="360"/>
        </w:tabs>
        <w:rPr>
          <w:rFonts w:asciiTheme="minorHAnsi" w:hAnsiTheme="minorHAnsi" w:cs="Arial"/>
          <w:sz w:val="24"/>
        </w:rPr>
      </w:pPr>
    </w:p>
    <w:p w14:paraId="7A0F5C5D" w14:textId="527B6BE0" w:rsidR="00DD6A5D" w:rsidRDefault="004D511D" w:rsidP="00FF6D6F">
      <w:pPr>
        <w:keepNext/>
        <w:keepLines/>
        <w:tabs>
          <w:tab w:val="num" w:pos="360"/>
        </w:tabs>
        <w:rPr>
          <w:rFonts w:asciiTheme="minorHAnsi" w:hAnsiTheme="minorHAnsi" w:cs="Arial"/>
          <w:sz w:val="24"/>
        </w:rPr>
      </w:pPr>
      <w:r w:rsidRPr="009E72E4">
        <w:rPr>
          <w:rFonts w:asciiTheme="minorHAnsi" w:hAnsiTheme="minorHAnsi" w:cs="Arial"/>
          <w:sz w:val="24"/>
        </w:rPr>
        <w:t xml:space="preserve">The following table reports the specific format in which that information was released, strictly for </w:t>
      </w:r>
      <w:r w:rsidRPr="009E72E4">
        <w:rPr>
          <w:rFonts w:asciiTheme="minorHAnsi" w:hAnsiTheme="minorHAnsi" w:cs="Arial"/>
          <w:b/>
          <w:sz w:val="24"/>
        </w:rPr>
        <w:t>closed</w:t>
      </w:r>
      <w:r w:rsidRPr="009E72E4">
        <w:rPr>
          <w:rFonts w:asciiTheme="minorHAnsi" w:hAnsiTheme="minorHAnsi" w:cs="Arial"/>
          <w:sz w:val="24"/>
        </w:rPr>
        <w:t xml:space="preserve"> requests, when information was </w:t>
      </w:r>
      <w:r w:rsidR="00AA1E8A" w:rsidRPr="009E72E4">
        <w:rPr>
          <w:rFonts w:asciiTheme="minorHAnsi" w:hAnsiTheme="minorHAnsi" w:cs="Arial"/>
          <w:sz w:val="24"/>
        </w:rPr>
        <w:t>“</w:t>
      </w:r>
      <w:r w:rsidRPr="009E72E4">
        <w:rPr>
          <w:rFonts w:asciiTheme="minorHAnsi" w:hAnsiTheme="minorHAnsi" w:cs="Arial"/>
          <w:sz w:val="24"/>
        </w:rPr>
        <w:t>all disclosed</w:t>
      </w:r>
      <w:r w:rsidR="00AA1E8A" w:rsidRPr="009E72E4">
        <w:rPr>
          <w:rFonts w:asciiTheme="minorHAnsi" w:hAnsiTheme="minorHAnsi" w:cs="Arial"/>
          <w:sz w:val="24"/>
        </w:rPr>
        <w:t>”</w:t>
      </w:r>
      <w:r w:rsidRPr="009E72E4">
        <w:rPr>
          <w:rFonts w:asciiTheme="minorHAnsi" w:hAnsiTheme="minorHAnsi" w:cs="Arial"/>
          <w:sz w:val="24"/>
        </w:rPr>
        <w:t xml:space="preserve"> or </w:t>
      </w:r>
      <w:r w:rsidR="00AA1E8A" w:rsidRPr="009E72E4">
        <w:rPr>
          <w:rFonts w:asciiTheme="minorHAnsi" w:hAnsiTheme="minorHAnsi" w:cs="Arial"/>
          <w:sz w:val="24"/>
        </w:rPr>
        <w:t>“</w:t>
      </w:r>
      <w:r w:rsidRPr="009E72E4">
        <w:rPr>
          <w:rFonts w:asciiTheme="minorHAnsi" w:hAnsiTheme="minorHAnsi" w:cs="Arial"/>
          <w:sz w:val="24"/>
        </w:rPr>
        <w:t>disclosed in part</w:t>
      </w:r>
      <w:r w:rsidR="00AA1E8A" w:rsidRPr="009E72E4">
        <w:rPr>
          <w:rFonts w:asciiTheme="minorHAnsi" w:hAnsiTheme="minorHAnsi" w:cs="Arial"/>
          <w:sz w:val="24"/>
        </w:rPr>
        <w:t>”</w:t>
      </w:r>
      <w:r w:rsidRPr="009E72E4">
        <w:rPr>
          <w:rFonts w:asciiTheme="minorHAnsi" w:hAnsiTheme="minorHAnsi" w:cs="Arial"/>
          <w:sz w:val="24"/>
        </w:rPr>
        <w:t>.</w:t>
      </w:r>
    </w:p>
    <w:p w14:paraId="4D81C0BA" w14:textId="77777777" w:rsidR="005A418E" w:rsidRDefault="005A418E" w:rsidP="00FF6D6F">
      <w:pPr>
        <w:keepNext/>
        <w:keepLines/>
        <w:tabs>
          <w:tab w:val="num" w:pos="360"/>
        </w:tabs>
        <w:rPr>
          <w:rFonts w:asciiTheme="minorHAnsi" w:hAnsiTheme="minorHAnsi" w:cs="Arial"/>
          <w:sz w:val="24"/>
        </w:rPr>
      </w:pPr>
    </w:p>
    <w:p w14:paraId="1B09D01D" w14:textId="5A4AFA82" w:rsidR="005A418E" w:rsidRPr="00DF24E7" w:rsidRDefault="005A418E" w:rsidP="00DF24E7">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4.4</w:t>
      </w:r>
    </w:p>
    <w:p w14:paraId="152030CF" w14:textId="413E887A" w:rsidR="009850D3" w:rsidRPr="008E23FC" w:rsidRDefault="009850D3" w:rsidP="00FF6D6F">
      <w:pPr>
        <w:keepNext/>
        <w:keepLines/>
        <w:tabs>
          <w:tab w:val="num" w:pos="360"/>
        </w:tabs>
        <w:rPr>
          <w:rFonts w:asciiTheme="minorHAnsi" w:hAnsiTheme="minorHAnsi" w:cs="Arial"/>
          <w:sz w:val="24"/>
        </w:rPr>
      </w:pPr>
    </w:p>
    <w:tbl>
      <w:tblPr>
        <w:tblW w:w="9053" w:type="dxa"/>
        <w:jc w:val="center"/>
        <w:tblLook w:val="04A0" w:firstRow="1" w:lastRow="0" w:firstColumn="1" w:lastColumn="0" w:noHBand="0" w:noVBand="1"/>
      </w:tblPr>
      <w:tblGrid>
        <w:gridCol w:w="900"/>
        <w:gridCol w:w="1304"/>
        <w:gridCol w:w="1238"/>
        <w:gridCol w:w="15"/>
        <w:gridCol w:w="1350"/>
        <w:gridCol w:w="1186"/>
        <w:gridCol w:w="1260"/>
        <w:gridCol w:w="1800"/>
      </w:tblGrid>
      <w:tr w:rsidR="007250FC" w:rsidRPr="009E72E4" w14:paraId="42547ABA" w14:textId="77777777" w:rsidTr="00A224BD">
        <w:trPr>
          <w:trHeight w:val="285"/>
          <w:jc w:val="center"/>
        </w:trPr>
        <w:tc>
          <w:tcPr>
            <w:tcW w:w="900" w:type="dxa"/>
            <w:vAlign w:val="center"/>
          </w:tcPr>
          <w:p w14:paraId="1D15E938" w14:textId="77777777" w:rsidR="007250FC" w:rsidRPr="009E72E4" w:rsidRDefault="007250FC" w:rsidP="005A418E">
            <w:pPr>
              <w:jc w:val="center"/>
              <w:rPr>
                <w:rFonts w:asciiTheme="minorHAnsi" w:hAnsiTheme="minorHAnsi" w:cstheme="minorHAnsi"/>
                <w:b/>
                <w:bCs/>
                <w:sz w:val="20"/>
                <w:szCs w:val="20"/>
              </w:rPr>
            </w:pPr>
          </w:p>
        </w:tc>
        <w:tc>
          <w:tcPr>
            <w:tcW w:w="1304" w:type="dxa"/>
            <w:tcBorders>
              <w:bottom w:val="single" w:sz="4" w:space="0" w:color="auto"/>
            </w:tcBorders>
            <w:shd w:val="clear" w:color="auto" w:fill="auto"/>
            <w:noWrap/>
            <w:vAlign w:val="center"/>
          </w:tcPr>
          <w:p w14:paraId="17EDD423" w14:textId="63E65E4B"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1</w:t>
            </w:r>
          </w:p>
        </w:tc>
        <w:tc>
          <w:tcPr>
            <w:tcW w:w="1253" w:type="dxa"/>
            <w:gridSpan w:val="2"/>
            <w:tcBorders>
              <w:bottom w:val="single" w:sz="4" w:space="0" w:color="auto"/>
            </w:tcBorders>
            <w:shd w:val="clear" w:color="auto" w:fill="auto"/>
            <w:vAlign w:val="center"/>
          </w:tcPr>
          <w:p w14:paraId="6C16DC38" w14:textId="17BC4EFF"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2</w:t>
            </w:r>
          </w:p>
        </w:tc>
        <w:tc>
          <w:tcPr>
            <w:tcW w:w="1350" w:type="dxa"/>
            <w:tcBorders>
              <w:bottom w:val="single" w:sz="4" w:space="0" w:color="auto"/>
            </w:tcBorders>
            <w:shd w:val="clear" w:color="auto" w:fill="auto"/>
            <w:vAlign w:val="center"/>
          </w:tcPr>
          <w:p w14:paraId="0452ED57" w14:textId="2E2F47C2"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3</w:t>
            </w:r>
          </w:p>
        </w:tc>
        <w:tc>
          <w:tcPr>
            <w:tcW w:w="1186" w:type="dxa"/>
            <w:tcBorders>
              <w:bottom w:val="single" w:sz="4" w:space="0" w:color="auto"/>
            </w:tcBorders>
            <w:shd w:val="clear" w:color="auto" w:fill="auto"/>
            <w:vAlign w:val="center"/>
          </w:tcPr>
          <w:p w14:paraId="1ECB5FB6" w14:textId="51F47D7D"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w:t>
            </w:r>
            <w:r>
              <w:rPr>
                <w:rFonts w:asciiTheme="minorHAnsi" w:hAnsiTheme="minorHAnsi" w:cstheme="minorHAnsi"/>
                <w:b/>
                <w:color w:val="0000FF"/>
                <w:sz w:val="24"/>
              </w:rPr>
              <w:t>4</w:t>
            </w:r>
          </w:p>
        </w:tc>
        <w:tc>
          <w:tcPr>
            <w:tcW w:w="1260" w:type="dxa"/>
            <w:tcBorders>
              <w:bottom w:val="single" w:sz="4" w:space="0" w:color="auto"/>
            </w:tcBorders>
            <w:shd w:val="clear" w:color="auto" w:fill="auto"/>
            <w:vAlign w:val="center"/>
          </w:tcPr>
          <w:p w14:paraId="653274C0" w14:textId="2B7F18DA"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5</w:t>
            </w:r>
          </w:p>
        </w:tc>
        <w:tc>
          <w:tcPr>
            <w:tcW w:w="1800" w:type="dxa"/>
            <w:tcBorders>
              <w:bottom w:val="single" w:sz="4" w:space="0" w:color="auto"/>
            </w:tcBorders>
            <w:shd w:val="clear" w:color="auto" w:fill="auto"/>
            <w:vAlign w:val="center"/>
          </w:tcPr>
          <w:p w14:paraId="0F0A3171" w14:textId="45E92103" w:rsidR="007250FC" w:rsidRPr="009E72E4" w:rsidRDefault="007250FC" w:rsidP="005A418E">
            <w:pPr>
              <w:jc w:val="center"/>
              <w:rPr>
                <w:rFonts w:asciiTheme="minorHAnsi" w:hAnsiTheme="minorHAnsi" w:cstheme="minorHAnsi"/>
                <w:b/>
                <w:bCs/>
                <w:sz w:val="20"/>
                <w:szCs w:val="20"/>
              </w:rPr>
            </w:pPr>
            <w:r w:rsidRPr="008E23FC">
              <w:rPr>
                <w:rFonts w:asciiTheme="minorHAnsi" w:hAnsiTheme="minorHAnsi" w:cstheme="minorHAnsi"/>
                <w:b/>
                <w:color w:val="0000FF"/>
                <w:sz w:val="24"/>
              </w:rPr>
              <w:t>Col</w:t>
            </w:r>
            <w:r>
              <w:rPr>
                <w:rFonts w:asciiTheme="minorHAnsi" w:hAnsiTheme="minorHAnsi" w:cstheme="minorHAnsi"/>
                <w:b/>
                <w:color w:val="0000FF"/>
                <w:sz w:val="24"/>
              </w:rPr>
              <w:t>.</w:t>
            </w:r>
            <w:r w:rsidRPr="008E23FC">
              <w:rPr>
                <w:rFonts w:asciiTheme="minorHAnsi" w:hAnsiTheme="minorHAnsi" w:cstheme="minorHAnsi"/>
                <w:b/>
                <w:color w:val="0000FF"/>
                <w:sz w:val="24"/>
              </w:rPr>
              <w:t xml:space="preserve"> 6</w:t>
            </w:r>
          </w:p>
        </w:tc>
      </w:tr>
      <w:tr w:rsidR="007250FC" w:rsidRPr="009E72E4" w14:paraId="1D5A5BE7" w14:textId="77777777" w:rsidTr="00A224BD">
        <w:trPr>
          <w:trHeight w:val="285"/>
          <w:jc w:val="center"/>
        </w:trPr>
        <w:tc>
          <w:tcPr>
            <w:tcW w:w="900" w:type="dxa"/>
            <w:tcBorders>
              <w:right w:val="single" w:sz="4" w:space="0" w:color="auto"/>
            </w:tcBorders>
            <w:vAlign w:val="center"/>
          </w:tcPr>
          <w:p w14:paraId="377E2440" w14:textId="77777777" w:rsidR="007250FC" w:rsidRPr="009E72E4" w:rsidRDefault="007250FC" w:rsidP="005A418E">
            <w:pPr>
              <w:jc w:val="center"/>
              <w:rPr>
                <w:rFonts w:asciiTheme="minorHAnsi" w:hAnsiTheme="minorHAnsi" w:cstheme="minorHAnsi"/>
                <w:b/>
                <w:bCs/>
                <w:sz w:val="20"/>
                <w:szCs w:val="20"/>
              </w:rPr>
            </w:pPr>
          </w:p>
        </w:tc>
        <w:tc>
          <w:tcPr>
            <w:tcW w:w="1304" w:type="dxa"/>
            <w:vMerge w:val="restart"/>
            <w:tcBorders>
              <w:top w:val="single" w:sz="4" w:space="0" w:color="auto"/>
              <w:left w:val="single" w:sz="4" w:space="0" w:color="auto"/>
              <w:bottom w:val="single" w:sz="12" w:space="0" w:color="000000" w:themeColor="text1"/>
              <w:right w:val="nil"/>
            </w:tcBorders>
            <w:shd w:val="clear" w:color="auto" w:fill="auto"/>
            <w:noWrap/>
            <w:vAlign w:val="center"/>
            <w:hideMark/>
          </w:tcPr>
          <w:p w14:paraId="7B1161C8" w14:textId="45ADCC29"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Paper</w:t>
            </w:r>
          </w:p>
        </w:tc>
        <w:tc>
          <w:tcPr>
            <w:tcW w:w="5049" w:type="dxa"/>
            <w:gridSpan w:val="5"/>
            <w:tcBorders>
              <w:top w:val="single" w:sz="4" w:space="0" w:color="auto"/>
              <w:left w:val="single" w:sz="12" w:space="0" w:color="auto"/>
              <w:bottom w:val="single" w:sz="4" w:space="0" w:color="auto"/>
              <w:right w:val="single" w:sz="12" w:space="0" w:color="000000" w:themeColor="text1"/>
            </w:tcBorders>
            <w:shd w:val="clear" w:color="auto" w:fill="auto"/>
            <w:noWrap/>
            <w:vAlign w:val="center"/>
            <w:hideMark/>
          </w:tcPr>
          <w:p w14:paraId="64E12B24" w14:textId="77777777"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Electronic</w:t>
            </w:r>
          </w:p>
        </w:tc>
        <w:tc>
          <w:tcPr>
            <w:tcW w:w="1800" w:type="dxa"/>
            <w:vMerge w:val="restart"/>
            <w:tcBorders>
              <w:top w:val="single" w:sz="4" w:space="0" w:color="auto"/>
              <w:left w:val="nil"/>
              <w:bottom w:val="single" w:sz="12" w:space="0" w:color="auto"/>
              <w:right w:val="single" w:sz="4" w:space="0" w:color="auto"/>
            </w:tcBorders>
            <w:shd w:val="clear" w:color="auto" w:fill="auto"/>
            <w:vAlign w:val="center"/>
            <w:hideMark/>
          </w:tcPr>
          <w:p w14:paraId="2D40FD17" w14:textId="77777777"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Other</w:t>
            </w:r>
          </w:p>
        </w:tc>
      </w:tr>
      <w:tr w:rsidR="007250FC" w:rsidRPr="009E72E4" w14:paraId="72DD03C7" w14:textId="77777777" w:rsidTr="00A224BD">
        <w:trPr>
          <w:trHeight w:val="285"/>
          <w:jc w:val="center"/>
        </w:trPr>
        <w:tc>
          <w:tcPr>
            <w:tcW w:w="900" w:type="dxa"/>
            <w:tcBorders>
              <w:right w:val="single" w:sz="4" w:space="0" w:color="auto"/>
            </w:tcBorders>
            <w:vAlign w:val="center"/>
          </w:tcPr>
          <w:p w14:paraId="54C6DE99" w14:textId="77777777" w:rsidR="007250FC" w:rsidRPr="009E72E4" w:rsidRDefault="007250FC" w:rsidP="005A418E">
            <w:pPr>
              <w:rPr>
                <w:rFonts w:asciiTheme="minorHAnsi" w:hAnsiTheme="minorHAnsi" w:cstheme="minorHAnsi"/>
                <w:b/>
                <w:bCs/>
                <w:sz w:val="20"/>
                <w:szCs w:val="20"/>
              </w:rPr>
            </w:pPr>
          </w:p>
        </w:tc>
        <w:tc>
          <w:tcPr>
            <w:tcW w:w="1304" w:type="dxa"/>
            <w:vMerge/>
            <w:vAlign w:val="center"/>
            <w:hideMark/>
          </w:tcPr>
          <w:p w14:paraId="2E847D8B" w14:textId="7D417F8A" w:rsidR="007250FC" w:rsidRPr="009E72E4" w:rsidRDefault="007250FC" w:rsidP="005A418E">
            <w:pPr>
              <w:rPr>
                <w:rFonts w:asciiTheme="minorHAnsi" w:hAnsiTheme="minorHAnsi" w:cstheme="minorHAnsi"/>
                <w:b/>
                <w:bCs/>
                <w:sz w:val="20"/>
                <w:szCs w:val="20"/>
              </w:rPr>
            </w:pPr>
          </w:p>
        </w:tc>
        <w:tc>
          <w:tcPr>
            <w:tcW w:w="1238" w:type="dxa"/>
            <w:tcBorders>
              <w:top w:val="single" w:sz="4" w:space="0" w:color="auto"/>
              <w:left w:val="single" w:sz="12" w:space="0" w:color="auto"/>
              <w:bottom w:val="single" w:sz="12" w:space="0" w:color="auto"/>
              <w:right w:val="single" w:sz="12" w:space="0" w:color="auto"/>
            </w:tcBorders>
            <w:shd w:val="clear" w:color="auto" w:fill="auto"/>
            <w:noWrap/>
            <w:vAlign w:val="center"/>
            <w:hideMark/>
          </w:tcPr>
          <w:p w14:paraId="2BD1020F" w14:textId="77777777"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E-record</w:t>
            </w:r>
          </w:p>
        </w:tc>
        <w:tc>
          <w:tcPr>
            <w:tcW w:w="1365" w:type="dxa"/>
            <w:gridSpan w:val="2"/>
            <w:tcBorders>
              <w:top w:val="nil"/>
              <w:left w:val="single" w:sz="12" w:space="0" w:color="auto"/>
              <w:bottom w:val="single" w:sz="12" w:space="0" w:color="auto"/>
              <w:right w:val="single" w:sz="12" w:space="0" w:color="auto"/>
            </w:tcBorders>
            <w:shd w:val="clear" w:color="auto" w:fill="auto"/>
            <w:noWrap/>
            <w:vAlign w:val="center"/>
            <w:hideMark/>
          </w:tcPr>
          <w:p w14:paraId="0C48B4A5" w14:textId="3379B1D7"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Dataset</w:t>
            </w:r>
          </w:p>
        </w:tc>
        <w:tc>
          <w:tcPr>
            <w:tcW w:w="1186" w:type="dxa"/>
            <w:tcBorders>
              <w:top w:val="nil"/>
              <w:left w:val="single" w:sz="12" w:space="0" w:color="auto"/>
              <w:bottom w:val="single" w:sz="12" w:space="0" w:color="auto"/>
              <w:right w:val="single" w:sz="12" w:space="0" w:color="auto"/>
            </w:tcBorders>
            <w:shd w:val="clear" w:color="auto" w:fill="auto"/>
            <w:noWrap/>
            <w:vAlign w:val="center"/>
            <w:hideMark/>
          </w:tcPr>
          <w:p w14:paraId="5C46E473" w14:textId="77777777" w:rsidR="007250FC" w:rsidRPr="00A224BD" w:rsidRDefault="007250FC" w:rsidP="005A418E">
            <w:pPr>
              <w:jc w:val="center"/>
              <w:rPr>
                <w:rFonts w:asciiTheme="minorHAnsi" w:hAnsiTheme="minorHAnsi" w:cstheme="minorHAnsi"/>
                <w:b/>
                <w:bCs/>
                <w:color w:val="000000"/>
                <w:szCs w:val="22"/>
              </w:rPr>
            </w:pPr>
            <w:r w:rsidRPr="00A224BD">
              <w:rPr>
                <w:rFonts w:asciiTheme="minorHAnsi" w:hAnsiTheme="minorHAnsi" w:cstheme="minorHAnsi"/>
                <w:b/>
                <w:bCs/>
                <w:color w:val="000000"/>
                <w:szCs w:val="22"/>
              </w:rPr>
              <w:t>Video</w:t>
            </w:r>
          </w:p>
        </w:tc>
        <w:tc>
          <w:tcPr>
            <w:tcW w:w="1260" w:type="dxa"/>
            <w:tcBorders>
              <w:top w:val="nil"/>
              <w:left w:val="single" w:sz="12" w:space="0" w:color="auto"/>
              <w:bottom w:val="single" w:sz="12" w:space="0" w:color="auto"/>
              <w:right w:val="single" w:sz="12" w:space="0" w:color="auto"/>
            </w:tcBorders>
            <w:shd w:val="clear" w:color="auto" w:fill="auto"/>
            <w:noWrap/>
            <w:vAlign w:val="center"/>
            <w:hideMark/>
          </w:tcPr>
          <w:p w14:paraId="26B6E6B2" w14:textId="77777777" w:rsidR="007250FC" w:rsidRPr="00A224BD" w:rsidRDefault="007250FC" w:rsidP="005A418E">
            <w:pPr>
              <w:jc w:val="center"/>
              <w:rPr>
                <w:rFonts w:asciiTheme="minorHAnsi" w:hAnsiTheme="minorHAnsi" w:cstheme="minorHAnsi"/>
                <w:b/>
                <w:bCs/>
                <w:szCs w:val="22"/>
              </w:rPr>
            </w:pPr>
            <w:r w:rsidRPr="00A224BD">
              <w:rPr>
                <w:rFonts w:asciiTheme="minorHAnsi" w:hAnsiTheme="minorHAnsi" w:cstheme="minorHAnsi"/>
                <w:b/>
                <w:bCs/>
                <w:szCs w:val="22"/>
              </w:rPr>
              <w:t>Audio</w:t>
            </w:r>
          </w:p>
        </w:tc>
        <w:tc>
          <w:tcPr>
            <w:tcW w:w="1800" w:type="dxa"/>
            <w:vMerge/>
            <w:tcBorders>
              <w:bottom w:val="single" w:sz="12" w:space="0" w:color="auto"/>
              <w:right w:val="single" w:sz="4" w:space="0" w:color="auto"/>
            </w:tcBorders>
            <w:vAlign w:val="center"/>
            <w:hideMark/>
          </w:tcPr>
          <w:p w14:paraId="51BD091D" w14:textId="77777777" w:rsidR="007250FC" w:rsidRPr="009E72E4" w:rsidRDefault="007250FC" w:rsidP="005A418E">
            <w:pPr>
              <w:rPr>
                <w:rFonts w:asciiTheme="minorHAnsi" w:hAnsiTheme="minorHAnsi" w:cstheme="minorHAnsi"/>
                <w:b/>
                <w:bCs/>
                <w:sz w:val="20"/>
                <w:szCs w:val="20"/>
              </w:rPr>
            </w:pPr>
          </w:p>
        </w:tc>
      </w:tr>
      <w:tr w:rsidR="007250FC" w:rsidRPr="009E72E4" w14:paraId="7AC24DCF" w14:textId="77777777" w:rsidTr="00A224BD">
        <w:trPr>
          <w:trHeight w:val="285"/>
          <w:jc w:val="center"/>
        </w:trPr>
        <w:tc>
          <w:tcPr>
            <w:tcW w:w="900" w:type="dxa"/>
            <w:tcBorders>
              <w:right w:val="single" w:sz="4" w:space="0" w:color="auto"/>
            </w:tcBorders>
            <w:vAlign w:val="center"/>
          </w:tcPr>
          <w:p w14:paraId="4A549E0B" w14:textId="63BA6D87" w:rsidR="007250FC" w:rsidRPr="009E72E4" w:rsidRDefault="007250FC" w:rsidP="005A418E">
            <w:pPr>
              <w:jc w:val="center"/>
              <w:rPr>
                <w:rFonts w:asciiTheme="minorHAnsi" w:hAnsiTheme="minorHAnsi" w:cstheme="minorHAnsi"/>
                <w:b/>
                <w:bCs/>
                <w:color w:val="0000FF"/>
                <w:sz w:val="20"/>
                <w:szCs w:val="20"/>
              </w:rPr>
            </w:pPr>
            <w:r w:rsidRPr="009E72E4">
              <w:rPr>
                <w:rFonts w:asciiTheme="minorHAnsi" w:hAnsiTheme="minorHAnsi" w:cstheme="minorHAnsi"/>
                <w:b/>
                <w:bCs/>
                <w:color w:val="0000FF"/>
                <w:sz w:val="24"/>
              </w:rPr>
              <w:t>Row 1</w:t>
            </w:r>
          </w:p>
        </w:tc>
        <w:tc>
          <w:tcPr>
            <w:tcW w:w="1304" w:type="dxa"/>
            <w:tcBorders>
              <w:top w:val="single" w:sz="12" w:space="0" w:color="000000" w:themeColor="text1"/>
              <w:left w:val="single" w:sz="4" w:space="0" w:color="auto"/>
              <w:bottom w:val="single" w:sz="4" w:space="0" w:color="auto"/>
              <w:right w:val="single" w:sz="12" w:space="0" w:color="000000" w:themeColor="text1"/>
            </w:tcBorders>
            <w:shd w:val="clear" w:color="auto" w:fill="auto"/>
            <w:noWrap/>
            <w:vAlign w:val="center"/>
            <w:hideMark/>
          </w:tcPr>
          <w:p w14:paraId="23E6CB4D" w14:textId="6C566B05"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c>
          <w:tcPr>
            <w:tcW w:w="1238" w:type="dxa"/>
            <w:tcBorders>
              <w:top w:val="single" w:sz="12" w:space="0" w:color="auto"/>
              <w:left w:val="nil"/>
              <w:bottom w:val="single" w:sz="4" w:space="0" w:color="auto"/>
              <w:right w:val="single" w:sz="12" w:space="0" w:color="auto"/>
            </w:tcBorders>
            <w:shd w:val="clear" w:color="auto" w:fill="auto"/>
            <w:noWrap/>
            <w:vAlign w:val="center"/>
            <w:hideMark/>
          </w:tcPr>
          <w:p w14:paraId="681212ED" w14:textId="77777777"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c>
          <w:tcPr>
            <w:tcW w:w="1365" w:type="dxa"/>
            <w:gridSpan w:val="2"/>
            <w:tcBorders>
              <w:top w:val="nil"/>
              <w:left w:val="single" w:sz="12" w:space="0" w:color="auto"/>
              <w:bottom w:val="single" w:sz="4" w:space="0" w:color="auto"/>
              <w:right w:val="single" w:sz="12" w:space="0" w:color="auto"/>
            </w:tcBorders>
            <w:shd w:val="clear" w:color="auto" w:fill="auto"/>
            <w:noWrap/>
            <w:vAlign w:val="center"/>
            <w:hideMark/>
          </w:tcPr>
          <w:p w14:paraId="186CF2A7" w14:textId="77777777"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c>
          <w:tcPr>
            <w:tcW w:w="1186" w:type="dxa"/>
            <w:tcBorders>
              <w:top w:val="nil"/>
              <w:left w:val="single" w:sz="12" w:space="0" w:color="auto"/>
              <w:bottom w:val="single" w:sz="4" w:space="0" w:color="auto"/>
              <w:right w:val="single" w:sz="12" w:space="0" w:color="auto"/>
            </w:tcBorders>
            <w:shd w:val="clear" w:color="auto" w:fill="auto"/>
            <w:noWrap/>
            <w:vAlign w:val="center"/>
            <w:hideMark/>
          </w:tcPr>
          <w:p w14:paraId="26A5C15E" w14:textId="77777777"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c>
          <w:tcPr>
            <w:tcW w:w="1260" w:type="dxa"/>
            <w:tcBorders>
              <w:top w:val="nil"/>
              <w:left w:val="single" w:sz="12" w:space="0" w:color="auto"/>
              <w:bottom w:val="single" w:sz="4" w:space="0" w:color="auto"/>
              <w:right w:val="nil"/>
            </w:tcBorders>
            <w:shd w:val="clear" w:color="auto" w:fill="auto"/>
            <w:noWrap/>
            <w:vAlign w:val="center"/>
            <w:hideMark/>
          </w:tcPr>
          <w:p w14:paraId="3FF7FEAD" w14:textId="77777777"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c>
          <w:tcPr>
            <w:tcW w:w="180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27F21049" w14:textId="77777777" w:rsidR="007250FC" w:rsidRPr="009E72E4" w:rsidRDefault="007250FC" w:rsidP="005A418E">
            <w:pPr>
              <w:jc w:val="center"/>
              <w:rPr>
                <w:rFonts w:asciiTheme="minorHAnsi" w:hAnsiTheme="minorHAnsi" w:cstheme="minorHAnsi"/>
                <w:sz w:val="20"/>
                <w:szCs w:val="20"/>
              </w:rPr>
            </w:pPr>
            <w:r w:rsidRPr="009E72E4">
              <w:rPr>
                <w:rFonts w:asciiTheme="minorHAnsi" w:hAnsiTheme="minorHAnsi" w:cstheme="minorHAnsi"/>
                <w:sz w:val="20"/>
                <w:szCs w:val="20"/>
              </w:rPr>
              <w:t>0</w:t>
            </w:r>
          </w:p>
        </w:tc>
      </w:tr>
    </w:tbl>
    <w:p w14:paraId="4828478F" w14:textId="77777777" w:rsidR="005A418E" w:rsidRDefault="005A418E" w:rsidP="00FF6D6F">
      <w:pPr>
        <w:rPr>
          <w:rFonts w:asciiTheme="minorHAnsi" w:hAnsiTheme="minorHAnsi" w:cs="Arial"/>
          <w:b/>
          <w:color w:val="0000FF"/>
          <w:sz w:val="24"/>
        </w:rPr>
      </w:pPr>
    </w:p>
    <w:p w14:paraId="035F4659" w14:textId="6E3D7E6F"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Col. 1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Paper</w:t>
      </w:r>
    </w:p>
    <w:p w14:paraId="791A7C60" w14:textId="77777777" w:rsidR="00FF6D6F" w:rsidRPr="009E72E4" w:rsidRDefault="00FF6D6F" w:rsidP="00FF6D6F">
      <w:pPr>
        <w:rPr>
          <w:rFonts w:asciiTheme="minorHAnsi" w:hAnsiTheme="minorHAnsi" w:cs="Arial"/>
          <w:sz w:val="24"/>
        </w:rPr>
      </w:pPr>
      <w:r w:rsidRPr="009E72E4">
        <w:rPr>
          <w:rFonts w:asciiTheme="minorHAnsi" w:hAnsiTheme="minorHAnsi" w:cs="Arial"/>
          <w:sz w:val="24"/>
        </w:rPr>
        <w:t>This category applies to responses where paper copies of records were provided.</w:t>
      </w:r>
    </w:p>
    <w:p w14:paraId="082269FC" w14:textId="77777777" w:rsidR="00FF6D6F" w:rsidRPr="009E72E4" w:rsidRDefault="00FF6D6F" w:rsidP="00FF6D6F">
      <w:pPr>
        <w:rPr>
          <w:rFonts w:asciiTheme="minorHAnsi" w:hAnsiTheme="minorHAnsi" w:cs="Arial"/>
          <w:sz w:val="24"/>
        </w:rPr>
      </w:pPr>
    </w:p>
    <w:p w14:paraId="2B48ACCF" w14:textId="3C1B23C6"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Col. 2 </w:t>
      </w:r>
      <w:r w:rsidRPr="009E72E4">
        <w:rPr>
          <w:rFonts w:asciiTheme="minorHAnsi" w:hAnsiTheme="minorHAnsi" w:cs="Arial"/>
          <w:b/>
          <w:sz w:val="24"/>
        </w:rPr>
        <w:t>– E</w:t>
      </w:r>
      <w:r w:rsidR="001E2338" w:rsidRPr="009E72E4">
        <w:rPr>
          <w:rFonts w:asciiTheme="minorHAnsi" w:hAnsiTheme="minorHAnsi" w:cs="Arial"/>
          <w:b/>
          <w:sz w:val="24"/>
        </w:rPr>
        <w:t>-record</w:t>
      </w:r>
      <w:r w:rsidRPr="009E72E4">
        <w:rPr>
          <w:rFonts w:asciiTheme="minorHAnsi" w:hAnsiTheme="minorHAnsi" w:cs="Arial"/>
          <w:b/>
          <w:sz w:val="24"/>
        </w:rPr>
        <w:t xml:space="preserve"> </w:t>
      </w:r>
    </w:p>
    <w:p w14:paraId="51E81CC2" w14:textId="66877E40" w:rsidR="003D29E6" w:rsidRPr="009E72E4" w:rsidRDefault="71F461F1" w:rsidP="14F51ADD">
      <w:pPr>
        <w:keepNext/>
        <w:keepLines/>
        <w:tabs>
          <w:tab w:val="num" w:pos="360"/>
        </w:tabs>
        <w:rPr>
          <w:rFonts w:asciiTheme="minorHAnsi" w:hAnsiTheme="minorHAnsi" w:cs="Arial"/>
          <w:sz w:val="24"/>
        </w:rPr>
      </w:pPr>
      <w:r w:rsidRPr="009E72E4">
        <w:rPr>
          <w:rFonts w:asciiTheme="minorHAnsi" w:hAnsiTheme="minorHAnsi" w:cs="Arial"/>
          <w:sz w:val="24"/>
        </w:rPr>
        <w:t>This category applies to responses provided electronically using the standard tools in use by the ATIP Office</w:t>
      </w:r>
      <w:r w:rsidR="34BE7A1F" w:rsidRPr="009E72E4">
        <w:rPr>
          <w:rFonts w:asciiTheme="minorHAnsi" w:hAnsiTheme="minorHAnsi" w:cs="Arial"/>
          <w:sz w:val="24"/>
        </w:rPr>
        <w:t>, other than data set</w:t>
      </w:r>
      <w:r w:rsidR="75361632" w:rsidRPr="009E72E4">
        <w:rPr>
          <w:rFonts w:asciiTheme="minorHAnsi" w:hAnsiTheme="minorHAnsi" w:cs="Arial"/>
          <w:sz w:val="24"/>
        </w:rPr>
        <w:t>s</w:t>
      </w:r>
      <w:r w:rsidR="34BE7A1F" w:rsidRPr="009E72E4">
        <w:rPr>
          <w:rFonts w:asciiTheme="minorHAnsi" w:hAnsiTheme="minorHAnsi" w:cs="Arial"/>
          <w:sz w:val="24"/>
        </w:rPr>
        <w:t>, video</w:t>
      </w:r>
      <w:r w:rsidR="75361632" w:rsidRPr="009E72E4">
        <w:rPr>
          <w:rFonts w:asciiTheme="minorHAnsi" w:hAnsiTheme="minorHAnsi" w:cs="Arial"/>
          <w:sz w:val="24"/>
        </w:rPr>
        <w:t xml:space="preserve"> files</w:t>
      </w:r>
      <w:r w:rsidR="34BE7A1F" w:rsidRPr="009E72E4">
        <w:rPr>
          <w:rFonts w:asciiTheme="minorHAnsi" w:hAnsiTheme="minorHAnsi" w:cs="Arial"/>
          <w:sz w:val="24"/>
        </w:rPr>
        <w:t xml:space="preserve"> and audio</w:t>
      </w:r>
      <w:r w:rsidR="41F27BCB" w:rsidRPr="009E72E4">
        <w:rPr>
          <w:rFonts w:asciiTheme="minorHAnsi" w:hAnsiTheme="minorHAnsi" w:cs="Arial"/>
          <w:sz w:val="24"/>
        </w:rPr>
        <w:t xml:space="preserve"> file</w:t>
      </w:r>
      <w:r w:rsidR="75361632" w:rsidRPr="009E72E4">
        <w:rPr>
          <w:rFonts w:asciiTheme="minorHAnsi" w:hAnsiTheme="minorHAnsi" w:cs="Arial"/>
          <w:sz w:val="24"/>
        </w:rPr>
        <w:t>s</w:t>
      </w:r>
      <w:r w:rsidRPr="009E72E4">
        <w:rPr>
          <w:rFonts w:asciiTheme="minorHAnsi" w:hAnsiTheme="minorHAnsi" w:cs="Arial"/>
          <w:sz w:val="24"/>
        </w:rPr>
        <w:t xml:space="preserve">. For example, </w:t>
      </w:r>
      <w:r w:rsidR="7DECCA76" w:rsidRPr="009E72E4">
        <w:rPr>
          <w:rFonts w:asciiTheme="minorHAnsi" w:hAnsiTheme="minorHAnsi" w:cs="Arial"/>
          <w:sz w:val="24"/>
        </w:rPr>
        <w:t xml:space="preserve">a </w:t>
      </w:r>
      <w:r w:rsidR="30F0A81C" w:rsidRPr="009E72E4">
        <w:rPr>
          <w:rFonts w:asciiTheme="minorHAnsi" w:hAnsiTheme="minorHAnsi" w:cs="Arial"/>
          <w:sz w:val="24"/>
        </w:rPr>
        <w:t>Word document</w:t>
      </w:r>
      <w:r w:rsidR="34923A50" w:rsidRPr="009E72E4">
        <w:rPr>
          <w:rFonts w:asciiTheme="minorHAnsi" w:hAnsiTheme="minorHAnsi" w:cs="Arial"/>
          <w:sz w:val="24"/>
        </w:rPr>
        <w:t>,</w:t>
      </w:r>
      <w:r w:rsidR="30F0A81C" w:rsidRPr="009E72E4">
        <w:rPr>
          <w:rFonts w:asciiTheme="minorHAnsi" w:hAnsiTheme="minorHAnsi" w:cs="Arial"/>
          <w:sz w:val="24"/>
        </w:rPr>
        <w:t xml:space="preserve"> </w:t>
      </w:r>
      <w:r w:rsidR="34923A50" w:rsidRPr="009E72E4">
        <w:rPr>
          <w:rFonts w:asciiTheme="minorHAnsi" w:hAnsiTheme="minorHAnsi" w:cs="Arial"/>
          <w:sz w:val="24"/>
        </w:rPr>
        <w:t>portable document format (PDF)</w:t>
      </w:r>
      <w:r w:rsidR="2F5E5316" w:rsidRPr="009E72E4">
        <w:rPr>
          <w:rFonts w:asciiTheme="minorHAnsi" w:hAnsiTheme="minorHAnsi" w:cs="Arial"/>
          <w:sz w:val="24"/>
        </w:rPr>
        <w:t xml:space="preserve">, </w:t>
      </w:r>
      <w:r w:rsidR="506456CC" w:rsidRPr="009E72E4">
        <w:rPr>
          <w:rFonts w:asciiTheme="minorHAnsi" w:hAnsiTheme="minorHAnsi" w:cs="Arial"/>
          <w:sz w:val="24"/>
        </w:rPr>
        <w:t xml:space="preserve">a </w:t>
      </w:r>
      <w:r w:rsidR="2F5E5316" w:rsidRPr="009E72E4">
        <w:rPr>
          <w:rFonts w:asciiTheme="minorHAnsi" w:hAnsiTheme="minorHAnsi" w:cs="Arial"/>
          <w:sz w:val="24"/>
        </w:rPr>
        <w:t>PowerPoint presentation</w:t>
      </w:r>
      <w:r w:rsidR="7DECCA76" w:rsidRPr="009E72E4">
        <w:rPr>
          <w:rFonts w:asciiTheme="minorHAnsi" w:hAnsiTheme="minorHAnsi" w:cs="Arial"/>
          <w:sz w:val="24"/>
        </w:rPr>
        <w:t xml:space="preserve">, </w:t>
      </w:r>
      <w:r w:rsidR="2F5E5316" w:rsidRPr="009E72E4">
        <w:rPr>
          <w:rFonts w:asciiTheme="minorHAnsi" w:hAnsiTheme="minorHAnsi" w:cs="Arial"/>
          <w:sz w:val="24"/>
        </w:rPr>
        <w:t>a digital image</w:t>
      </w:r>
      <w:r w:rsidR="00DA59FB">
        <w:rPr>
          <w:rFonts w:asciiTheme="minorHAnsi" w:hAnsiTheme="minorHAnsi" w:cs="Arial"/>
          <w:sz w:val="24"/>
        </w:rPr>
        <w:t>, etc</w:t>
      </w:r>
      <w:r w:rsidR="000A0790">
        <w:rPr>
          <w:rFonts w:asciiTheme="minorHAnsi" w:hAnsiTheme="minorHAnsi" w:cs="Arial"/>
          <w:sz w:val="24"/>
        </w:rPr>
        <w:t>.</w:t>
      </w:r>
    </w:p>
    <w:p w14:paraId="45ACA5E9" w14:textId="77777777" w:rsidR="003D29E6" w:rsidRPr="009E72E4" w:rsidRDefault="003D29E6" w:rsidP="003D29E6">
      <w:pPr>
        <w:keepNext/>
        <w:keepLines/>
        <w:tabs>
          <w:tab w:val="num" w:pos="360"/>
        </w:tabs>
        <w:rPr>
          <w:rFonts w:asciiTheme="minorHAnsi" w:hAnsiTheme="minorHAnsi" w:cs="Arial"/>
          <w:b/>
          <w:color w:val="0000FF"/>
          <w:sz w:val="24"/>
        </w:rPr>
      </w:pPr>
    </w:p>
    <w:p w14:paraId="22C2CF70" w14:textId="3F9FC564" w:rsidR="003D29E6" w:rsidRPr="009E72E4" w:rsidRDefault="003D29E6" w:rsidP="003D29E6">
      <w:pPr>
        <w:keepNext/>
        <w:keepLines/>
        <w:tabs>
          <w:tab w:val="num" w:pos="360"/>
        </w:tabs>
        <w:rPr>
          <w:rFonts w:asciiTheme="minorHAnsi" w:hAnsiTheme="minorHAnsi" w:cs="Arial"/>
          <w:b/>
          <w:sz w:val="24"/>
        </w:rPr>
      </w:pPr>
      <w:r w:rsidRPr="009E72E4">
        <w:rPr>
          <w:rFonts w:asciiTheme="minorHAnsi" w:hAnsiTheme="minorHAnsi" w:cs="Arial"/>
          <w:b/>
          <w:color w:val="0000FF"/>
          <w:sz w:val="24"/>
        </w:rPr>
        <w:t xml:space="preserve">Col. 3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Dataset</w:t>
      </w:r>
    </w:p>
    <w:p w14:paraId="269CC652" w14:textId="3D50401C" w:rsidR="003D29E6" w:rsidRPr="009E72E4" w:rsidRDefault="003D29E6" w:rsidP="0D5F10A3">
      <w:pPr>
        <w:keepNext/>
        <w:keepLines/>
        <w:tabs>
          <w:tab w:val="num" w:pos="360"/>
        </w:tabs>
        <w:rPr>
          <w:rFonts w:asciiTheme="minorHAnsi" w:hAnsiTheme="minorHAnsi" w:cs="Arial"/>
          <w:sz w:val="24"/>
        </w:rPr>
      </w:pPr>
      <w:r w:rsidRPr="0D5F10A3">
        <w:rPr>
          <w:rFonts w:asciiTheme="minorHAnsi" w:hAnsiTheme="minorHAnsi" w:cs="Arial"/>
          <w:sz w:val="24"/>
        </w:rPr>
        <w:t>This category applies to responses where dataset</w:t>
      </w:r>
      <w:r w:rsidR="000904E1" w:rsidRPr="0D5F10A3">
        <w:rPr>
          <w:rFonts w:asciiTheme="minorHAnsi" w:hAnsiTheme="minorHAnsi" w:cs="Arial"/>
          <w:sz w:val="24"/>
        </w:rPr>
        <w:t>s</w:t>
      </w:r>
      <w:r w:rsidRPr="0D5F10A3">
        <w:rPr>
          <w:rFonts w:asciiTheme="minorHAnsi" w:hAnsiTheme="minorHAnsi" w:cs="Arial"/>
          <w:sz w:val="24"/>
        </w:rPr>
        <w:t xml:space="preserve"> were provided. A dataset is defined as a collection of related sets of information that is composed of separate elements but can be manipulated as a unit by a computer. </w:t>
      </w:r>
      <w:r w:rsidR="00A80849" w:rsidRPr="0D5F10A3">
        <w:rPr>
          <w:rFonts w:asciiTheme="minorHAnsi" w:hAnsiTheme="minorHAnsi" w:cs="Arial"/>
          <w:sz w:val="24"/>
        </w:rPr>
        <w:t>Example</w:t>
      </w:r>
      <w:r w:rsidR="000F1B04" w:rsidRPr="0D5F10A3">
        <w:rPr>
          <w:rFonts w:asciiTheme="minorHAnsi" w:hAnsiTheme="minorHAnsi" w:cs="Arial"/>
          <w:sz w:val="24"/>
        </w:rPr>
        <w:t>s</w:t>
      </w:r>
      <w:r w:rsidR="00A80849" w:rsidRPr="0D5F10A3">
        <w:rPr>
          <w:rFonts w:asciiTheme="minorHAnsi" w:hAnsiTheme="minorHAnsi" w:cs="Arial"/>
          <w:sz w:val="24"/>
        </w:rPr>
        <w:t xml:space="preserve"> of</w:t>
      </w:r>
      <w:r w:rsidR="00416755" w:rsidRPr="0D5F10A3">
        <w:rPr>
          <w:rFonts w:asciiTheme="minorHAnsi" w:hAnsiTheme="minorHAnsi" w:cs="Arial"/>
          <w:sz w:val="24"/>
        </w:rPr>
        <w:t xml:space="preserve"> format</w:t>
      </w:r>
      <w:r w:rsidR="0094175C" w:rsidRPr="0D5F10A3">
        <w:rPr>
          <w:rFonts w:asciiTheme="minorHAnsi" w:hAnsiTheme="minorHAnsi" w:cs="Arial"/>
          <w:sz w:val="24"/>
        </w:rPr>
        <w:t>s</w:t>
      </w:r>
      <w:r w:rsidR="00416755" w:rsidRPr="0D5F10A3">
        <w:rPr>
          <w:rFonts w:asciiTheme="minorHAnsi" w:hAnsiTheme="minorHAnsi" w:cs="Arial"/>
          <w:sz w:val="24"/>
        </w:rPr>
        <w:t xml:space="preserve"> of </w:t>
      </w:r>
      <w:r w:rsidR="00A80849" w:rsidRPr="0D5F10A3">
        <w:rPr>
          <w:rFonts w:asciiTheme="minorHAnsi" w:hAnsiTheme="minorHAnsi" w:cs="Arial"/>
          <w:sz w:val="24"/>
        </w:rPr>
        <w:t>datasets are as follows: .csv, .</w:t>
      </w:r>
      <w:r w:rsidR="000F1B04" w:rsidRPr="0D5F10A3">
        <w:rPr>
          <w:rFonts w:asciiTheme="minorHAnsi" w:hAnsiTheme="minorHAnsi" w:cs="Arial"/>
          <w:sz w:val="24"/>
        </w:rPr>
        <w:t>xlsx, .</w:t>
      </w:r>
      <w:r w:rsidR="00931698" w:rsidRPr="0D5F10A3">
        <w:rPr>
          <w:rFonts w:asciiTheme="minorHAnsi" w:hAnsiTheme="minorHAnsi" w:cs="Arial"/>
          <w:sz w:val="24"/>
        </w:rPr>
        <w:t>xml, .html</w:t>
      </w:r>
      <w:r w:rsidR="000E27E6" w:rsidRPr="0D5F10A3">
        <w:rPr>
          <w:rFonts w:asciiTheme="minorHAnsi" w:hAnsiTheme="minorHAnsi" w:cs="Arial"/>
          <w:sz w:val="24"/>
        </w:rPr>
        <w:t>, .zip</w:t>
      </w:r>
      <w:r w:rsidR="00820A51">
        <w:rPr>
          <w:rFonts w:asciiTheme="minorHAnsi" w:hAnsiTheme="minorHAnsi" w:cs="Arial"/>
          <w:sz w:val="24"/>
        </w:rPr>
        <w:t>, etc.</w:t>
      </w:r>
    </w:p>
    <w:p w14:paraId="0DF1C33C" w14:textId="56AE3D4A" w:rsidR="009A6014" w:rsidRPr="009E72E4" w:rsidRDefault="009A6014" w:rsidP="00AB4F3B">
      <w:pPr>
        <w:rPr>
          <w:rFonts w:asciiTheme="minorHAnsi" w:hAnsiTheme="minorHAnsi" w:cs="Arial"/>
          <w:sz w:val="24"/>
        </w:rPr>
      </w:pPr>
    </w:p>
    <w:p w14:paraId="3ED9C10E" w14:textId="77777777" w:rsidR="00392E3B" w:rsidRPr="009E72E4" w:rsidRDefault="00392E3B" w:rsidP="00392E3B">
      <w:pPr>
        <w:keepNext/>
        <w:keepLines/>
        <w:tabs>
          <w:tab w:val="num" w:pos="360"/>
        </w:tabs>
        <w:rPr>
          <w:rFonts w:asciiTheme="minorHAnsi" w:hAnsiTheme="minorHAnsi" w:cs="Arial"/>
          <w:b/>
          <w:sz w:val="24"/>
        </w:rPr>
      </w:pPr>
      <w:r w:rsidRPr="009E72E4">
        <w:rPr>
          <w:rFonts w:asciiTheme="minorHAnsi" w:hAnsiTheme="minorHAnsi" w:cs="Arial"/>
          <w:b/>
          <w:color w:val="0000FF"/>
          <w:sz w:val="24"/>
        </w:rPr>
        <w:lastRenderedPageBreak/>
        <w:t xml:space="preserve">Col. 4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Video</w:t>
      </w:r>
    </w:p>
    <w:p w14:paraId="42D01851" w14:textId="77777777" w:rsidR="00392E3B" w:rsidRPr="009E72E4" w:rsidRDefault="00392E3B" w:rsidP="00392E3B">
      <w:pPr>
        <w:keepNext/>
        <w:keepLines/>
        <w:tabs>
          <w:tab w:val="num" w:pos="360"/>
        </w:tabs>
        <w:rPr>
          <w:rFonts w:asciiTheme="minorHAnsi" w:hAnsiTheme="minorHAnsi" w:cs="Arial"/>
          <w:sz w:val="24"/>
        </w:rPr>
      </w:pPr>
      <w:r w:rsidRPr="009E72E4">
        <w:rPr>
          <w:rFonts w:asciiTheme="minorHAnsi" w:hAnsiTheme="minorHAnsi" w:cs="Arial"/>
          <w:sz w:val="24"/>
        </w:rPr>
        <w:t>This category applies to responses where video copies of records were provided, in any format. A video is defined as the recording, reproducing, or broadcasting of moving visual images, with or without sound. Whether the video record was transmitted by email or on a CD, both would be considered to fall under the “video” category.</w:t>
      </w:r>
    </w:p>
    <w:p w14:paraId="7572343E" w14:textId="77777777" w:rsidR="00392E3B" w:rsidRPr="009E72E4" w:rsidRDefault="00392E3B" w:rsidP="00AB4F3B">
      <w:pPr>
        <w:rPr>
          <w:rFonts w:asciiTheme="minorHAnsi" w:hAnsiTheme="minorHAnsi" w:cs="Arial"/>
          <w:sz w:val="24"/>
        </w:rPr>
      </w:pPr>
    </w:p>
    <w:p w14:paraId="30DD9060" w14:textId="392273F4" w:rsidR="006E4682" w:rsidRPr="009E72E4" w:rsidRDefault="00FB213F" w:rsidP="00FB213F">
      <w:pPr>
        <w:keepNext/>
        <w:keepLines/>
        <w:tabs>
          <w:tab w:val="num" w:pos="360"/>
        </w:tabs>
        <w:rPr>
          <w:rFonts w:asciiTheme="minorHAnsi" w:hAnsiTheme="minorHAnsi" w:cs="Arial"/>
          <w:b/>
          <w:sz w:val="24"/>
        </w:rPr>
      </w:pPr>
      <w:r w:rsidRPr="009E72E4">
        <w:rPr>
          <w:rFonts w:asciiTheme="minorHAnsi" w:hAnsiTheme="minorHAnsi" w:cs="Arial"/>
          <w:b/>
          <w:color w:val="0000FF"/>
          <w:sz w:val="24"/>
        </w:rPr>
        <w:t xml:space="preserve">Col. 5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Audio</w:t>
      </w:r>
    </w:p>
    <w:p w14:paraId="00AB8F0D" w14:textId="18DC460C" w:rsidR="000D6CBF" w:rsidRPr="009E72E4" w:rsidRDefault="001E2007" w:rsidP="00AB4F3B">
      <w:pPr>
        <w:keepNext/>
        <w:keepLines/>
        <w:tabs>
          <w:tab w:val="num" w:pos="360"/>
        </w:tabs>
        <w:rPr>
          <w:rFonts w:asciiTheme="minorHAnsi" w:hAnsiTheme="minorHAnsi" w:cs="Arial"/>
          <w:sz w:val="24"/>
        </w:rPr>
      </w:pPr>
      <w:r w:rsidRPr="009E72E4">
        <w:rPr>
          <w:rFonts w:asciiTheme="minorHAnsi" w:hAnsiTheme="minorHAnsi" w:cs="Arial"/>
          <w:sz w:val="24"/>
        </w:rPr>
        <w:t xml:space="preserve">This category applies to responses where </w:t>
      </w:r>
      <w:r w:rsidR="00BA7DEA" w:rsidRPr="009E72E4">
        <w:rPr>
          <w:rFonts w:asciiTheme="minorHAnsi" w:hAnsiTheme="minorHAnsi" w:cs="Arial"/>
          <w:sz w:val="24"/>
        </w:rPr>
        <w:t xml:space="preserve">audio </w:t>
      </w:r>
      <w:r w:rsidR="00F8395E" w:rsidRPr="009E72E4">
        <w:rPr>
          <w:rFonts w:asciiTheme="minorHAnsi" w:hAnsiTheme="minorHAnsi" w:cs="Arial"/>
          <w:sz w:val="24"/>
        </w:rPr>
        <w:t xml:space="preserve">copies of </w:t>
      </w:r>
      <w:r w:rsidR="00BA7DEA" w:rsidRPr="009E72E4">
        <w:rPr>
          <w:rFonts w:asciiTheme="minorHAnsi" w:hAnsiTheme="minorHAnsi" w:cs="Arial"/>
          <w:sz w:val="24"/>
        </w:rPr>
        <w:t>records were provided</w:t>
      </w:r>
      <w:r w:rsidR="00F8395E" w:rsidRPr="009E72E4">
        <w:rPr>
          <w:rFonts w:asciiTheme="minorHAnsi" w:hAnsiTheme="minorHAnsi" w:cs="Arial"/>
          <w:sz w:val="24"/>
        </w:rPr>
        <w:t xml:space="preserve">, in any </w:t>
      </w:r>
      <w:r w:rsidR="00B315D4" w:rsidRPr="009E72E4">
        <w:rPr>
          <w:rFonts w:asciiTheme="minorHAnsi" w:hAnsiTheme="minorHAnsi" w:cs="Arial"/>
          <w:sz w:val="24"/>
        </w:rPr>
        <w:t>format.</w:t>
      </w:r>
      <w:r w:rsidR="00C2758E" w:rsidRPr="009E72E4">
        <w:rPr>
          <w:rFonts w:asciiTheme="minorHAnsi" w:hAnsiTheme="minorHAnsi" w:cs="Arial"/>
          <w:sz w:val="24"/>
        </w:rPr>
        <w:t xml:space="preserve"> </w:t>
      </w:r>
      <w:r w:rsidR="00267364" w:rsidRPr="009E72E4">
        <w:rPr>
          <w:rFonts w:asciiTheme="minorHAnsi" w:hAnsiTheme="minorHAnsi" w:cs="Arial"/>
          <w:sz w:val="24"/>
        </w:rPr>
        <w:t xml:space="preserve">An </w:t>
      </w:r>
      <w:r w:rsidR="003A1B07" w:rsidRPr="009E72E4">
        <w:rPr>
          <w:rFonts w:asciiTheme="minorHAnsi" w:hAnsiTheme="minorHAnsi" w:cs="Arial"/>
          <w:sz w:val="24"/>
        </w:rPr>
        <w:t>audio file is de</w:t>
      </w:r>
      <w:r w:rsidR="00392DD1" w:rsidRPr="009E72E4">
        <w:rPr>
          <w:rFonts w:asciiTheme="minorHAnsi" w:hAnsiTheme="minorHAnsi" w:cs="Arial"/>
          <w:sz w:val="24"/>
        </w:rPr>
        <w:t>fined as a record of captured sound that can be played back</w:t>
      </w:r>
      <w:r w:rsidR="00F56AFE" w:rsidRPr="009E72E4">
        <w:rPr>
          <w:rFonts w:asciiTheme="minorHAnsi" w:hAnsiTheme="minorHAnsi" w:cs="Arial"/>
          <w:sz w:val="24"/>
        </w:rPr>
        <w:t>.</w:t>
      </w:r>
      <w:r w:rsidR="003A1B07" w:rsidRPr="009E72E4">
        <w:rPr>
          <w:rFonts w:asciiTheme="minorHAnsi" w:hAnsiTheme="minorHAnsi" w:cs="Arial"/>
          <w:sz w:val="24"/>
        </w:rPr>
        <w:t xml:space="preserve"> </w:t>
      </w:r>
      <w:r w:rsidR="00C2758E" w:rsidRPr="009E72E4">
        <w:rPr>
          <w:rFonts w:asciiTheme="minorHAnsi" w:hAnsiTheme="minorHAnsi" w:cs="Arial"/>
          <w:sz w:val="24"/>
        </w:rPr>
        <w:t>Whether the audio record was transmitted by email or on a CD, both would be considered to fall under the “audio” category.</w:t>
      </w:r>
    </w:p>
    <w:p w14:paraId="12B18E8D" w14:textId="77777777" w:rsidR="00FB213F" w:rsidRPr="009E72E4" w:rsidRDefault="00FB213F" w:rsidP="00FF6D6F">
      <w:pPr>
        <w:rPr>
          <w:rFonts w:asciiTheme="minorHAnsi" w:hAnsiTheme="minorHAnsi" w:cs="Arial"/>
          <w:b/>
          <w:color w:val="0000FF"/>
          <w:sz w:val="24"/>
        </w:rPr>
      </w:pPr>
    </w:p>
    <w:p w14:paraId="2C352523" w14:textId="66584BAC"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Col. </w:t>
      </w:r>
      <w:r w:rsidR="006E4682" w:rsidRPr="009E72E4">
        <w:rPr>
          <w:rFonts w:asciiTheme="minorHAnsi" w:hAnsiTheme="minorHAnsi" w:cs="Arial"/>
          <w:b/>
          <w:color w:val="0000FF"/>
          <w:sz w:val="24"/>
        </w:rPr>
        <w:t>6</w:t>
      </w:r>
      <w:r w:rsidRPr="009E72E4">
        <w:rPr>
          <w:rFonts w:asciiTheme="minorHAnsi" w:hAnsiTheme="minorHAnsi" w:cs="Arial"/>
          <w:b/>
          <w:color w:val="0000FF"/>
          <w:sz w:val="24"/>
        </w:rPr>
        <w:t xml:space="preserve"> </w:t>
      </w:r>
      <w:r w:rsidRPr="009E72E4">
        <w:rPr>
          <w:rFonts w:asciiTheme="minorHAnsi" w:hAnsiTheme="minorHAnsi" w:cs="Arial"/>
          <w:b/>
          <w:sz w:val="24"/>
        </w:rPr>
        <w:t xml:space="preserve">– Other </w:t>
      </w:r>
    </w:p>
    <w:p w14:paraId="0DDE8C41" w14:textId="587FCF9E"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This category is meant to capture requests where the requester opted to examine records rather than receive electronic or paper copies, as well as instances that require applying ATIP legislation to different types of media that are not commonly used by the ATIP </w:t>
      </w:r>
      <w:r w:rsidR="00DD5DD2">
        <w:rPr>
          <w:rFonts w:asciiTheme="minorHAnsi" w:hAnsiTheme="minorHAnsi" w:cs="Arial"/>
          <w:sz w:val="24"/>
        </w:rPr>
        <w:t>O</w:t>
      </w:r>
      <w:r w:rsidRPr="009E72E4">
        <w:rPr>
          <w:rFonts w:asciiTheme="minorHAnsi" w:hAnsiTheme="minorHAnsi" w:cs="Arial"/>
          <w:sz w:val="24"/>
        </w:rPr>
        <w:t>ffice. Examples of different types of media include</w:t>
      </w:r>
      <w:r w:rsidRPr="009E72E4" w:rsidDel="00E730E5">
        <w:rPr>
          <w:rFonts w:asciiTheme="minorHAnsi" w:hAnsiTheme="minorHAnsi" w:cs="Arial"/>
          <w:sz w:val="24"/>
        </w:rPr>
        <w:t xml:space="preserve"> </w:t>
      </w:r>
      <w:r w:rsidRPr="009E72E4">
        <w:rPr>
          <w:rFonts w:asciiTheme="minorHAnsi" w:hAnsiTheme="minorHAnsi" w:cs="Arial"/>
          <w:sz w:val="24"/>
        </w:rPr>
        <w:t xml:space="preserve">microfiche or microfilm. </w:t>
      </w:r>
    </w:p>
    <w:p w14:paraId="2DB7599A" w14:textId="77777777" w:rsidR="00FF6D6F" w:rsidRPr="009E72E4" w:rsidRDefault="00FF6D6F" w:rsidP="00FF6D6F">
      <w:pPr>
        <w:ind w:right="-900"/>
        <w:rPr>
          <w:rFonts w:asciiTheme="minorHAnsi" w:hAnsiTheme="minorHAnsi" w:cs="Arial"/>
          <w:sz w:val="24"/>
        </w:rPr>
      </w:pPr>
    </w:p>
    <w:p w14:paraId="306FA35E" w14:textId="1A2CCE4E" w:rsidR="00CD0301" w:rsidRPr="009E72E4" w:rsidRDefault="003E7CA3" w:rsidP="00FF6D6F">
      <w:pPr>
        <w:pStyle w:val="NoSpacing"/>
        <w:rPr>
          <w:rFonts w:asciiTheme="minorHAnsi" w:hAnsiTheme="minorHAnsi" w:cs="Arial"/>
          <w:sz w:val="24"/>
        </w:rPr>
      </w:pPr>
      <w:r w:rsidRPr="009E72E4">
        <w:rPr>
          <w:rFonts w:asciiTheme="minorHAnsi" w:hAnsiTheme="minorHAnsi" w:cs="Arial"/>
          <w:sz w:val="24"/>
        </w:rPr>
        <w:t xml:space="preserve">For requests </w:t>
      </w:r>
      <w:r w:rsidR="007A3781" w:rsidRPr="009E72E4">
        <w:rPr>
          <w:rFonts w:asciiTheme="minorHAnsi" w:hAnsiTheme="minorHAnsi" w:cs="Arial"/>
          <w:sz w:val="24"/>
        </w:rPr>
        <w:t>where</w:t>
      </w:r>
      <w:r w:rsidRPr="009E72E4">
        <w:rPr>
          <w:rFonts w:asciiTheme="minorHAnsi" w:hAnsiTheme="minorHAnsi" w:cs="Arial"/>
          <w:sz w:val="24"/>
        </w:rPr>
        <w:t xml:space="preserve"> information was</w:t>
      </w:r>
      <w:r w:rsidR="0016015C" w:rsidRPr="009E72E4">
        <w:rPr>
          <w:rFonts w:asciiTheme="minorHAnsi" w:hAnsiTheme="minorHAnsi" w:cs="Arial"/>
          <w:sz w:val="24"/>
        </w:rPr>
        <w:t xml:space="preserve"> released in one format, </w:t>
      </w:r>
      <w:r w:rsidR="00EA6703" w:rsidRPr="009E72E4">
        <w:rPr>
          <w:rFonts w:asciiTheme="minorHAnsi" w:hAnsiTheme="minorHAnsi" w:cs="Arial"/>
          <w:sz w:val="24"/>
        </w:rPr>
        <w:t>e</w:t>
      </w:r>
      <w:r w:rsidR="2AD3DC62" w:rsidRPr="009E72E4">
        <w:rPr>
          <w:rFonts w:asciiTheme="minorHAnsi" w:hAnsiTheme="minorHAnsi" w:cs="Arial"/>
          <w:sz w:val="24"/>
        </w:rPr>
        <w:t>ach</w:t>
      </w:r>
      <w:r w:rsidR="00FF6D6F" w:rsidRPr="009E72E4">
        <w:rPr>
          <w:rFonts w:asciiTheme="minorHAnsi" w:hAnsiTheme="minorHAnsi" w:cs="Arial"/>
          <w:sz w:val="24"/>
        </w:rPr>
        <w:t xml:space="preserve"> request </w:t>
      </w:r>
      <w:r w:rsidR="00BD26D3">
        <w:rPr>
          <w:rFonts w:asciiTheme="minorHAnsi" w:hAnsiTheme="minorHAnsi" w:cs="Arial"/>
          <w:sz w:val="24"/>
        </w:rPr>
        <w:t>must</w:t>
      </w:r>
      <w:r w:rsidR="00FF6D6F" w:rsidRPr="009E72E4">
        <w:rPr>
          <w:rFonts w:asciiTheme="minorHAnsi" w:hAnsiTheme="minorHAnsi" w:cs="Arial"/>
          <w:sz w:val="24"/>
        </w:rPr>
        <w:t xml:space="preserve"> only be reported </w:t>
      </w:r>
      <w:r w:rsidR="00FF6D6F" w:rsidRPr="009E72E4">
        <w:rPr>
          <w:rFonts w:asciiTheme="minorHAnsi" w:hAnsiTheme="minorHAnsi" w:cs="Arial"/>
          <w:b/>
          <w:sz w:val="24"/>
        </w:rPr>
        <w:t>once</w:t>
      </w:r>
      <w:r w:rsidR="00FF6D6F" w:rsidRPr="009E72E4">
        <w:rPr>
          <w:rFonts w:asciiTheme="minorHAnsi" w:hAnsiTheme="minorHAnsi" w:cs="Arial"/>
          <w:sz w:val="24"/>
        </w:rPr>
        <w:t xml:space="preserve"> in this </w:t>
      </w:r>
      <w:r w:rsidR="003F296A" w:rsidRPr="009E72E4">
        <w:rPr>
          <w:rFonts w:asciiTheme="minorHAnsi" w:hAnsiTheme="minorHAnsi" w:cs="Arial"/>
          <w:sz w:val="24"/>
        </w:rPr>
        <w:t>S</w:t>
      </w:r>
      <w:r w:rsidR="00FF6D6F" w:rsidRPr="009E72E4">
        <w:rPr>
          <w:rFonts w:asciiTheme="minorHAnsi" w:hAnsiTheme="minorHAnsi" w:cs="Arial"/>
          <w:sz w:val="24"/>
        </w:rPr>
        <w:t xml:space="preserve">ection. </w:t>
      </w:r>
      <w:r w:rsidR="007A3781" w:rsidRPr="009E72E4">
        <w:rPr>
          <w:rFonts w:asciiTheme="minorHAnsi" w:hAnsiTheme="minorHAnsi" w:cs="Arial"/>
          <w:sz w:val="24"/>
        </w:rPr>
        <w:t xml:space="preserve">For requests where information </w:t>
      </w:r>
      <w:r w:rsidR="00B63C4B" w:rsidRPr="009E72E4">
        <w:rPr>
          <w:rFonts w:asciiTheme="minorHAnsi" w:hAnsiTheme="minorHAnsi" w:cs="Arial"/>
          <w:sz w:val="24"/>
        </w:rPr>
        <w:t>was released in multiple formats,</w:t>
      </w:r>
      <w:r w:rsidR="008650BA" w:rsidRPr="009E72E4">
        <w:rPr>
          <w:rFonts w:asciiTheme="minorHAnsi" w:hAnsiTheme="minorHAnsi" w:cs="Arial"/>
          <w:sz w:val="24"/>
        </w:rPr>
        <w:t xml:space="preserve"> report </w:t>
      </w:r>
      <w:r w:rsidR="00FF2038" w:rsidRPr="009E72E4">
        <w:rPr>
          <w:rFonts w:asciiTheme="minorHAnsi" w:hAnsiTheme="minorHAnsi"/>
          <w:sz w:val="24"/>
        </w:rPr>
        <w:t xml:space="preserve">as 1 request </w:t>
      </w:r>
      <w:r w:rsidR="00633104" w:rsidRPr="009E72E4">
        <w:rPr>
          <w:rFonts w:asciiTheme="minorHAnsi" w:hAnsiTheme="minorHAnsi" w:cs="Arial"/>
          <w:sz w:val="24"/>
        </w:rPr>
        <w:t>released under each relevant format</w:t>
      </w:r>
      <w:r w:rsidR="00476AE9" w:rsidRPr="009E72E4">
        <w:rPr>
          <w:rFonts w:asciiTheme="minorHAnsi" w:hAnsiTheme="minorHAnsi" w:cs="Arial"/>
          <w:sz w:val="24"/>
        </w:rPr>
        <w:t xml:space="preserve"> in this </w:t>
      </w:r>
      <w:r w:rsidR="003F296A" w:rsidRPr="009E72E4">
        <w:rPr>
          <w:rFonts w:asciiTheme="minorHAnsi" w:hAnsiTheme="minorHAnsi" w:cs="Arial"/>
          <w:sz w:val="24"/>
        </w:rPr>
        <w:t>S</w:t>
      </w:r>
      <w:r w:rsidR="00476AE9" w:rsidRPr="009E72E4">
        <w:rPr>
          <w:rFonts w:asciiTheme="minorHAnsi" w:hAnsiTheme="minorHAnsi" w:cs="Arial"/>
          <w:sz w:val="24"/>
        </w:rPr>
        <w:t>ection</w:t>
      </w:r>
      <w:r w:rsidR="00FF2038" w:rsidRPr="009E72E4">
        <w:rPr>
          <w:rFonts w:asciiTheme="minorHAnsi" w:hAnsiTheme="minorHAnsi"/>
          <w:sz w:val="24"/>
        </w:rPr>
        <w:t>. For example, if a request resulted in processing records in both paper and audio formats, report 1 request under paper format and 1 request under audio format in this Section.</w:t>
      </w:r>
    </w:p>
    <w:p w14:paraId="19DA7991" w14:textId="77777777" w:rsidR="000804AA" w:rsidRPr="009E72E4" w:rsidRDefault="000804AA" w:rsidP="00FF6D6F">
      <w:pPr>
        <w:pStyle w:val="NoSpacing"/>
        <w:rPr>
          <w:rFonts w:asciiTheme="minorHAnsi" w:hAnsiTheme="minorHAnsi" w:cs="Arial"/>
          <w:sz w:val="24"/>
        </w:rPr>
      </w:pPr>
      <w:bookmarkStart w:id="51" w:name="_Toc346713302"/>
    </w:p>
    <w:p w14:paraId="724ADAE3" w14:textId="1142FC36" w:rsidR="000804AA" w:rsidRPr="009E72E4" w:rsidRDefault="000804AA" w:rsidP="00FF6D6F">
      <w:pPr>
        <w:pStyle w:val="NoSpacing"/>
        <w:rPr>
          <w:rFonts w:asciiTheme="minorHAnsi" w:hAnsiTheme="minorHAnsi" w:cs="Arial"/>
          <w:sz w:val="24"/>
        </w:rPr>
      </w:pPr>
      <w:r w:rsidRPr="009E72E4">
        <w:rPr>
          <w:rFonts w:asciiTheme="minorHAnsi" w:hAnsiTheme="minorHAnsi" w:cs="Arial"/>
          <w:sz w:val="24"/>
        </w:rPr>
        <w:t xml:space="preserve">The </w:t>
      </w:r>
      <w:r w:rsidRPr="009E72E4">
        <w:rPr>
          <w:rFonts w:asciiTheme="minorHAnsi" w:hAnsiTheme="minorHAnsi" w:cs="Arial"/>
          <w:b/>
          <w:sz w:val="24"/>
        </w:rPr>
        <w:t>total</w:t>
      </w:r>
      <w:r w:rsidRPr="009E72E4">
        <w:rPr>
          <w:rFonts w:asciiTheme="minorHAnsi" w:hAnsiTheme="minorHAnsi" w:cs="Arial"/>
          <w:sz w:val="24"/>
        </w:rPr>
        <w:t xml:space="preserve"> of </w:t>
      </w:r>
      <w:r w:rsidRPr="009E72E4" w:rsidDel="00CA45F3">
        <w:rPr>
          <w:rFonts w:asciiTheme="minorHAnsi" w:hAnsiTheme="minorHAnsi" w:cs="Arial"/>
          <w:sz w:val="24"/>
        </w:rPr>
        <w:t>Col</w:t>
      </w:r>
      <w:r w:rsidR="00FD4943" w:rsidRPr="009E72E4">
        <w:rPr>
          <w:rFonts w:asciiTheme="minorHAnsi" w:hAnsiTheme="minorHAnsi" w:cs="Arial"/>
          <w:sz w:val="24"/>
        </w:rPr>
        <w:t>umns</w:t>
      </w:r>
      <w:r w:rsidRPr="009E72E4">
        <w:rPr>
          <w:rFonts w:asciiTheme="minorHAnsi" w:hAnsiTheme="minorHAnsi" w:cs="Arial"/>
          <w:sz w:val="24"/>
        </w:rPr>
        <w:t xml:space="preserve"> 1</w:t>
      </w:r>
      <w:r w:rsidR="000F5B6B" w:rsidRPr="009E72E4">
        <w:rPr>
          <w:rFonts w:asciiTheme="minorHAnsi" w:hAnsiTheme="minorHAnsi" w:cs="Arial"/>
          <w:sz w:val="24"/>
        </w:rPr>
        <w:t xml:space="preserve"> to</w:t>
      </w:r>
      <w:r w:rsidRPr="009E72E4">
        <w:rPr>
          <w:rFonts w:asciiTheme="minorHAnsi" w:hAnsiTheme="minorHAnsi" w:cs="Arial"/>
          <w:sz w:val="24"/>
        </w:rPr>
        <w:t xml:space="preserve"> </w:t>
      </w:r>
      <w:r w:rsidR="00CA45F3" w:rsidRPr="009E72E4">
        <w:rPr>
          <w:rFonts w:asciiTheme="minorHAnsi" w:hAnsiTheme="minorHAnsi" w:cs="Arial"/>
          <w:sz w:val="24"/>
        </w:rPr>
        <w:t>6</w:t>
      </w:r>
      <w:r w:rsidR="00CD0301" w:rsidRPr="009E72E4">
        <w:rPr>
          <w:rFonts w:asciiTheme="minorHAnsi" w:hAnsiTheme="minorHAnsi" w:cs="Arial"/>
          <w:sz w:val="24"/>
        </w:rPr>
        <w:t xml:space="preserve"> </w:t>
      </w:r>
      <w:r w:rsidRPr="009E72E4">
        <w:rPr>
          <w:rFonts w:asciiTheme="minorHAnsi" w:hAnsiTheme="minorHAnsi" w:cs="Arial"/>
          <w:sz w:val="24"/>
        </w:rPr>
        <w:t xml:space="preserve">of </w:t>
      </w:r>
      <w:r w:rsidR="000F5B6B" w:rsidRPr="009E72E4" w:rsidDel="00267D9D">
        <w:rPr>
          <w:rFonts w:asciiTheme="minorHAnsi" w:hAnsiTheme="minorHAnsi" w:cs="Arial"/>
          <w:sz w:val="24"/>
        </w:rPr>
        <w:t xml:space="preserve">Row </w:t>
      </w:r>
      <w:r w:rsidR="000F5B6B" w:rsidRPr="009E72E4">
        <w:rPr>
          <w:rFonts w:asciiTheme="minorHAnsi" w:hAnsiTheme="minorHAnsi" w:cs="Arial"/>
          <w:sz w:val="24"/>
        </w:rPr>
        <w:t xml:space="preserve">1 </w:t>
      </w:r>
      <w:r w:rsidR="003D230E" w:rsidRPr="009E72E4">
        <w:rPr>
          <w:rFonts w:asciiTheme="minorHAnsi" w:hAnsiTheme="minorHAnsi" w:cs="Arial"/>
          <w:sz w:val="24"/>
        </w:rPr>
        <w:t>must</w:t>
      </w:r>
      <w:r w:rsidR="00BB65E9" w:rsidRPr="009E72E4">
        <w:rPr>
          <w:rFonts w:asciiTheme="minorHAnsi" w:hAnsiTheme="minorHAnsi" w:cs="Arial"/>
          <w:sz w:val="24"/>
        </w:rPr>
        <w:t xml:space="preserve"> </w:t>
      </w:r>
      <w:r w:rsidR="000F5B6B" w:rsidRPr="009E72E4">
        <w:rPr>
          <w:rFonts w:asciiTheme="minorHAnsi" w:hAnsiTheme="minorHAnsi" w:cs="Arial"/>
          <w:sz w:val="24"/>
        </w:rPr>
        <w:t xml:space="preserve">be </w:t>
      </w:r>
      <w:r w:rsidR="000F5B6B" w:rsidRPr="009E72E4">
        <w:rPr>
          <w:rFonts w:asciiTheme="minorHAnsi" w:hAnsiTheme="minorHAnsi" w:cs="Arial"/>
          <w:b/>
          <w:bCs/>
          <w:sz w:val="24"/>
        </w:rPr>
        <w:t>equal</w:t>
      </w:r>
      <w:r w:rsidR="00711944" w:rsidRPr="009E72E4">
        <w:rPr>
          <w:rFonts w:asciiTheme="minorHAnsi" w:hAnsiTheme="minorHAnsi" w:cs="Arial"/>
          <w:b/>
          <w:bCs/>
          <w:sz w:val="24"/>
        </w:rPr>
        <w:t xml:space="preserve"> </w:t>
      </w:r>
      <w:r w:rsidR="00E85C89" w:rsidRPr="009E72E4">
        <w:rPr>
          <w:rFonts w:asciiTheme="minorHAnsi" w:hAnsiTheme="minorHAnsi" w:cs="Arial"/>
          <w:b/>
          <w:bCs/>
          <w:sz w:val="24"/>
        </w:rPr>
        <w:t xml:space="preserve">to </w:t>
      </w:r>
      <w:r w:rsidR="00711944" w:rsidRPr="009E72E4">
        <w:rPr>
          <w:rFonts w:asciiTheme="minorHAnsi" w:hAnsiTheme="minorHAnsi" w:cs="Arial"/>
          <w:b/>
          <w:bCs/>
          <w:sz w:val="24"/>
        </w:rPr>
        <w:t>or greater than</w:t>
      </w:r>
      <w:r w:rsidR="000F5B6B" w:rsidRPr="009E72E4">
        <w:rPr>
          <w:rFonts w:asciiTheme="minorHAnsi" w:hAnsiTheme="minorHAnsi" w:cs="Arial"/>
          <w:sz w:val="24"/>
        </w:rPr>
        <w:t xml:space="preserve"> the total number of requests reported in</w:t>
      </w:r>
      <w:r w:rsidRPr="009E72E4" w:rsidDel="00DC4F91">
        <w:rPr>
          <w:rFonts w:asciiTheme="minorHAnsi" w:hAnsiTheme="minorHAnsi" w:cs="Arial"/>
          <w:sz w:val="24"/>
        </w:rPr>
        <w:t xml:space="preserve"> </w:t>
      </w:r>
      <w:r w:rsidRPr="009E72E4" w:rsidDel="00267D9D">
        <w:rPr>
          <w:rFonts w:asciiTheme="minorHAnsi" w:hAnsiTheme="minorHAnsi" w:cs="Arial"/>
          <w:sz w:val="24"/>
        </w:rPr>
        <w:t xml:space="preserve">Row </w:t>
      </w:r>
      <w:r w:rsidRPr="009E72E4" w:rsidDel="00DC4F91">
        <w:rPr>
          <w:rFonts w:asciiTheme="minorHAnsi" w:hAnsiTheme="minorHAnsi" w:cs="Arial"/>
          <w:sz w:val="24"/>
        </w:rPr>
        <w:t>1</w:t>
      </w:r>
      <w:r w:rsidR="00DC4F91" w:rsidRPr="009E72E4">
        <w:rPr>
          <w:rFonts w:asciiTheme="minorHAnsi" w:hAnsiTheme="minorHAnsi" w:cs="Arial"/>
          <w:sz w:val="24"/>
        </w:rPr>
        <w:t xml:space="preserve">, </w:t>
      </w:r>
      <w:r w:rsidR="00F472B9" w:rsidRPr="009E72E4">
        <w:rPr>
          <w:rFonts w:asciiTheme="minorHAnsi" w:hAnsiTheme="minorHAnsi" w:cs="Arial"/>
          <w:sz w:val="24"/>
        </w:rPr>
        <w:t>C</w:t>
      </w:r>
      <w:r w:rsidR="00DC4F91" w:rsidRPr="009E72E4">
        <w:rPr>
          <w:rFonts w:asciiTheme="minorHAnsi" w:hAnsiTheme="minorHAnsi" w:cs="Arial"/>
          <w:sz w:val="24"/>
        </w:rPr>
        <w:t>ol</w:t>
      </w:r>
      <w:r w:rsidR="00FD4943" w:rsidRPr="009E72E4">
        <w:rPr>
          <w:rFonts w:asciiTheme="minorHAnsi" w:hAnsiTheme="minorHAnsi" w:cs="Arial"/>
          <w:sz w:val="24"/>
        </w:rPr>
        <w:t>umn</w:t>
      </w:r>
      <w:r w:rsidR="00DC4F91" w:rsidRPr="009E72E4">
        <w:rPr>
          <w:rFonts w:asciiTheme="minorHAnsi" w:hAnsiTheme="minorHAnsi" w:cs="Arial"/>
          <w:sz w:val="24"/>
        </w:rPr>
        <w:t xml:space="preserve"> 8</w:t>
      </w:r>
      <w:r w:rsidRPr="009E72E4" w:rsidDel="00DC4F91">
        <w:rPr>
          <w:rFonts w:asciiTheme="minorHAnsi" w:hAnsiTheme="minorHAnsi" w:cs="Arial"/>
          <w:sz w:val="24"/>
        </w:rPr>
        <w:t xml:space="preserve"> and </w:t>
      </w:r>
      <w:r w:rsidR="00F472B9" w:rsidRPr="009E72E4">
        <w:rPr>
          <w:rFonts w:asciiTheme="minorHAnsi" w:hAnsiTheme="minorHAnsi" w:cs="Arial"/>
          <w:sz w:val="24"/>
        </w:rPr>
        <w:t>R</w:t>
      </w:r>
      <w:r w:rsidR="00DC4F91" w:rsidRPr="009E72E4">
        <w:rPr>
          <w:rFonts w:asciiTheme="minorHAnsi" w:hAnsiTheme="minorHAnsi" w:cs="Arial"/>
          <w:sz w:val="24"/>
        </w:rPr>
        <w:t xml:space="preserve">ow </w:t>
      </w:r>
      <w:r w:rsidRPr="009E72E4" w:rsidDel="00DC4F91">
        <w:rPr>
          <w:rFonts w:asciiTheme="minorHAnsi" w:hAnsiTheme="minorHAnsi" w:cs="Arial"/>
          <w:sz w:val="24"/>
        </w:rPr>
        <w:t>2</w:t>
      </w:r>
      <w:r w:rsidR="00DC4F91" w:rsidRPr="009E72E4">
        <w:rPr>
          <w:rFonts w:asciiTheme="minorHAnsi" w:hAnsiTheme="minorHAnsi" w:cs="Arial"/>
          <w:sz w:val="24"/>
        </w:rPr>
        <w:t xml:space="preserve">, </w:t>
      </w:r>
      <w:r w:rsidR="00F472B9" w:rsidRPr="009E72E4">
        <w:rPr>
          <w:rFonts w:asciiTheme="minorHAnsi" w:hAnsiTheme="minorHAnsi" w:cs="Arial"/>
          <w:sz w:val="24"/>
        </w:rPr>
        <w:t>C</w:t>
      </w:r>
      <w:r w:rsidR="00DC4F91" w:rsidRPr="009E72E4">
        <w:rPr>
          <w:rFonts w:asciiTheme="minorHAnsi" w:hAnsiTheme="minorHAnsi" w:cs="Arial"/>
          <w:sz w:val="24"/>
        </w:rPr>
        <w:t>ol</w:t>
      </w:r>
      <w:r w:rsidR="00FD4943" w:rsidRPr="009E72E4">
        <w:rPr>
          <w:rFonts w:asciiTheme="minorHAnsi" w:hAnsiTheme="minorHAnsi" w:cs="Arial"/>
          <w:sz w:val="24"/>
        </w:rPr>
        <w:t>umn</w:t>
      </w:r>
      <w:r w:rsidR="00DC4F91" w:rsidRPr="009E72E4">
        <w:rPr>
          <w:rFonts w:asciiTheme="minorHAnsi" w:hAnsiTheme="minorHAnsi" w:cs="Arial"/>
          <w:sz w:val="24"/>
        </w:rPr>
        <w:t xml:space="preserve"> 8</w:t>
      </w:r>
      <w:r w:rsidRPr="009E72E4">
        <w:rPr>
          <w:rFonts w:asciiTheme="minorHAnsi" w:hAnsiTheme="minorHAnsi" w:cs="Arial"/>
          <w:sz w:val="24"/>
        </w:rPr>
        <w:t xml:space="preserve"> of</w:t>
      </w:r>
      <w:r w:rsidRPr="009E72E4" w:rsidDel="00267D9D">
        <w:rPr>
          <w:rFonts w:asciiTheme="minorHAnsi" w:hAnsiTheme="minorHAnsi" w:cs="Arial"/>
          <w:sz w:val="24"/>
        </w:rPr>
        <w:t xml:space="preserve"> </w:t>
      </w:r>
      <w:hyperlink w:anchor="_Table_4.1" w:history="1">
        <w:r w:rsidR="003F296A" w:rsidRPr="00AA64F4">
          <w:rPr>
            <w:rStyle w:val="Hyperlink"/>
            <w:rFonts w:asciiTheme="minorHAnsi" w:hAnsiTheme="minorHAnsi" w:cs="Arial"/>
            <w:sz w:val="24"/>
          </w:rPr>
          <w:t>S</w:t>
        </w:r>
        <w:r w:rsidR="00400436" w:rsidRPr="00AA64F4" w:rsidDel="00267D9D">
          <w:rPr>
            <w:rStyle w:val="Hyperlink"/>
            <w:rFonts w:asciiTheme="minorHAnsi" w:hAnsiTheme="minorHAnsi" w:cs="Arial"/>
            <w:sz w:val="24"/>
          </w:rPr>
          <w:t xml:space="preserve">ection </w:t>
        </w:r>
        <w:r w:rsidR="00CA45F3" w:rsidRPr="00AA64F4">
          <w:rPr>
            <w:rStyle w:val="Hyperlink"/>
            <w:rFonts w:asciiTheme="minorHAnsi" w:hAnsiTheme="minorHAnsi" w:cs="Arial"/>
            <w:sz w:val="24"/>
          </w:rPr>
          <w:t>4.1</w:t>
        </w:r>
      </w:hyperlink>
      <w:r w:rsidR="000F5B6B" w:rsidRPr="009E72E4">
        <w:rPr>
          <w:rFonts w:asciiTheme="minorHAnsi" w:hAnsiTheme="minorHAnsi" w:cs="Arial"/>
          <w:sz w:val="24"/>
        </w:rPr>
        <w:t xml:space="preserve">. </w:t>
      </w:r>
    </w:p>
    <w:p w14:paraId="57406D9E" w14:textId="13E81783" w:rsidR="00FC3368" w:rsidRPr="009E72E4" w:rsidRDefault="00FC3368" w:rsidP="00FF6D6F">
      <w:pPr>
        <w:pStyle w:val="NoSpacing"/>
        <w:rPr>
          <w:rFonts w:asciiTheme="minorHAnsi" w:hAnsiTheme="minorHAnsi" w:cs="Arial"/>
          <w:sz w:val="24"/>
        </w:rPr>
      </w:pPr>
    </w:p>
    <w:p w14:paraId="212AEE37" w14:textId="008B10FE" w:rsidR="00A56E65" w:rsidRDefault="00A56E65" w:rsidP="00FF6D6F">
      <w:pPr>
        <w:pStyle w:val="NoSpacing"/>
        <w:rPr>
          <w:rFonts w:asciiTheme="minorHAnsi" w:hAnsiTheme="minorHAnsi" w:cs="Arial"/>
          <w:sz w:val="24"/>
        </w:rPr>
      </w:pPr>
      <w:r w:rsidRPr="009E72E4">
        <w:rPr>
          <w:rFonts w:asciiTheme="minorHAnsi" w:hAnsiTheme="minorHAnsi" w:cs="Arial"/>
          <w:sz w:val="24"/>
        </w:rPr>
        <w:t xml:space="preserve">The </w:t>
      </w:r>
      <w:r w:rsidRPr="009E72E4">
        <w:rPr>
          <w:rFonts w:asciiTheme="minorHAnsi" w:hAnsiTheme="minorHAnsi" w:cs="Arial"/>
          <w:b/>
          <w:sz w:val="24"/>
        </w:rPr>
        <w:t>total</w:t>
      </w:r>
      <w:r w:rsidRPr="009E72E4">
        <w:rPr>
          <w:rFonts w:asciiTheme="minorHAnsi" w:hAnsiTheme="minorHAnsi" w:cs="Arial"/>
          <w:sz w:val="24"/>
        </w:rPr>
        <w:t xml:space="preserve"> of </w:t>
      </w:r>
      <w:r w:rsidR="00C96ACF" w:rsidRPr="009E72E4">
        <w:rPr>
          <w:rFonts w:asciiTheme="minorHAnsi" w:hAnsiTheme="minorHAnsi" w:cs="Arial"/>
          <w:sz w:val="24"/>
        </w:rPr>
        <w:t xml:space="preserve">each </w:t>
      </w:r>
      <w:r w:rsidR="009554E3" w:rsidRPr="009E72E4">
        <w:rPr>
          <w:rFonts w:asciiTheme="minorHAnsi" w:hAnsiTheme="minorHAnsi" w:cs="Arial"/>
          <w:sz w:val="24"/>
        </w:rPr>
        <w:t>individual</w:t>
      </w:r>
      <w:r w:rsidR="00C96ACF" w:rsidRPr="009E72E4">
        <w:rPr>
          <w:rFonts w:asciiTheme="minorHAnsi" w:hAnsiTheme="minorHAnsi" w:cs="Arial"/>
          <w:sz w:val="24"/>
        </w:rPr>
        <w:t xml:space="preserve"> </w:t>
      </w:r>
      <w:r w:rsidRPr="009E72E4" w:rsidDel="00CA45F3">
        <w:rPr>
          <w:rFonts w:asciiTheme="minorHAnsi" w:hAnsiTheme="minorHAnsi" w:cs="Arial"/>
          <w:sz w:val="24"/>
        </w:rPr>
        <w:t>Col</w:t>
      </w:r>
      <w:r w:rsidRPr="009E72E4">
        <w:rPr>
          <w:rFonts w:asciiTheme="minorHAnsi" w:hAnsiTheme="minorHAnsi" w:cs="Arial"/>
          <w:sz w:val="24"/>
        </w:rPr>
        <w:t xml:space="preserve">umn of </w:t>
      </w:r>
      <w:r w:rsidRPr="009E72E4" w:rsidDel="00267D9D">
        <w:rPr>
          <w:rFonts w:asciiTheme="minorHAnsi" w:hAnsiTheme="minorHAnsi" w:cs="Arial"/>
          <w:sz w:val="24"/>
        </w:rPr>
        <w:t xml:space="preserve">Row </w:t>
      </w:r>
      <w:r w:rsidRPr="009E72E4">
        <w:rPr>
          <w:rFonts w:asciiTheme="minorHAnsi" w:hAnsiTheme="minorHAnsi" w:cs="Arial"/>
          <w:sz w:val="24"/>
        </w:rPr>
        <w:t>1</w:t>
      </w:r>
      <w:r w:rsidR="00B6357C" w:rsidRPr="009E72E4">
        <w:rPr>
          <w:rFonts w:asciiTheme="minorHAnsi" w:hAnsiTheme="minorHAnsi" w:cs="Arial"/>
          <w:sz w:val="24"/>
        </w:rPr>
        <w:t xml:space="preserve"> (</w:t>
      </w:r>
      <w:r w:rsidR="005B6EC7" w:rsidRPr="009E72E4">
        <w:rPr>
          <w:rFonts w:asciiTheme="minorHAnsi" w:hAnsiTheme="minorHAnsi" w:cs="Arial"/>
          <w:sz w:val="24"/>
        </w:rPr>
        <w:t>p</w:t>
      </w:r>
      <w:r w:rsidR="00B6357C" w:rsidRPr="009E72E4">
        <w:rPr>
          <w:rFonts w:asciiTheme="minorHAnsi" w:hAnsiTheme="minorHAnsi" w:cs="Arial"/>
          <w:sz w:val="24"/>
        </w:rPr>
        <w:t xml:space="preserve">aper, </w:t>
      </w:r>
      <w:r w:rsidR="005B6EC7" w:rsidRPr="009E72E4">
        <w:rPr>
          <w:rFonts w:asciiTheme="minorHAnsi" w:hAnsiTheme="minorHAnsi" w:cs="Arial"/>
          <w:sz w:val="24"/>
        </w:rPr>
        <w:t>e</w:t>
      </w:r>
      <w:r w:rsidR="00B6357C" w:rsidRPr="009E72E4">
        <w:rPr>
          <w:rFonts w:asciiTheme="minorHAnsi" w:hAnsiTheme="minorHAnsi" w:cs="Arial"/>
          <w:sz w:val="24"/>
        </w:rPr>
        <w:t xml:space="preserve">-record, </w:t>
      </w:r>
      <w:r w:rsidR="005B6EC7" w:rsidRPr="009E72E4">
        <w:rPr>
          <w:rFonts w:asciiTheme="minorHAnsi" w:hAnsiTheme="minorHAnsi" w:cs="Arial"/>
          <w:sz w:val="24"/>
        </w:rPr>
        <w:t>d</w:t>
      </w:r>
      <w:r w:rsidR="00B6357C" w:rsidRPr="009E72E4">
        <w:rPr>
          <w:rFonts w:asciiTheme="minorHAnsi" w:hAnsiTheme="minorHAnsi" w:cs="Arial"/>
          <w:sz w:val="24"/>
        </w:rPr>
        <w:t xml:space="preserve">ataset, video, audio </w:t>
      </w:r>
      <w:r w:rsidR="00214F71">
        <w:rPr>
          <w:rFonts w:asciiTheme="minorHAnsi" w:hAnsiTheme="minorHAnsi" w:cs="Arial"/>
          <w:b/>
          <w:bCs/>
          <w:sz w:val="24"/>
        </w:rPr>
        <w:t>or</w:t>
      </w:r>
      <w:r w:rsidR="00B6357C" w:rsidRPr="009E72E4">
        <w:rPr>
          <w:rFonts w:asciiTheme="minorHAnsi" w:hAnsiTheme="minorHAnsi" w:cs="Arial"/>
          <w:sz w:val="24"/>
        </w:rPr>
        <w:t xml:space="preserve"> other)</w:t>
      </w:r>
      <w:r w:rsidRPr="009E72E4">
        <w:rPr>
          <w:rFonts w:asciiTheme="minorHAnsi" w:hAnsiTheme="minorHAnsi" w:cs="Arial"/>
          <w:sz w:val="24"/>
        </w:rPr>
        <w:t xml:space="preserve"> must be </w:t>
      </w:r>
      <w:r w:rsidRPr="009E72E4">
        <w:rPr>
          <w:rFonts w:asciiTheme="minorHAnsi" w:hAnsiTheme="minorHAnsi" w:cs="Arial"/>
          <w:b/>
          <w:bCs/>
          <w:sz w:val="24"/>
        </w:rPr>
        <w:t xml:space="preserve">equal to or </w:t>
      </w:r>
      <w:r w:rsidR="00930924" w:rsidRPr="009E72E4">
        <w:rPr>
          <w:rFonts w:asciiTheme="minorHAnsi" w:hAnsiTheme="minorHAnsi" w:cs="Arial"/>
          <w:b/>
          <w:bCs/>
          <w:sz w:val="24"/>
        </w:rPr>
        <w:t>less</w:t>
      </w:r>
      <w:r w:rsidRPr="009E72E4">
        <w:rPr>
          <w:rFonts w:asciiTheme="minorHAnsi" w:hAnsiTheme="minorHAnsi" w:cs="Arial"/>
          <w:b/>
          <w:bCs/>
          <w:sz w:val="24"/>
        </w:rPr>
        <w:t xml:space="preserve"> than</w:t>
      </w:r>
      <w:r w:rsidRPr="009E72E4">
        <w:rPr>
          <w:rFonts w:asciiTheme="minorHAnsi" w:hAnsiTheme="minorHAnsi" w:cs="Arial"/>
          <w:sz w:val="24"/>
        </w:rPr>
        <w:t xml:space="preserve"> the total number of requests reported in</w:t>
      </w:r>
      <w:r w:rsidRPr="009E72E4" w:rsidDel="00DC4F91">
        <w:rPr>
          <w:rFonts w:asciiTheme="minorHAnsi" w:hAnsiTheme="minorHAnsi" w:cs="Arial"/>
          <w:sz w:val="24"/>
        </w:rPr>
        <w:t xml:space="preserve"> </w:t>
      </w:r>
      <w:r w:rsidRPr="009E72E4" w:rsidDel="00267D9D">
        <w:rPr>
          <w:rFonts w:asciiTheme="minorHAnsi" w:hAnsiTheme="minorHAnsi" w:cs="Arial"/>
          <w:sz w:val="24"/>
        </w:rPr>
        <w:t xml:space="preserve">Row </w:t>
      </w:r>
      <w:r w:rsidRPr="009E72E4" w:rsidDel="00DC4F91">
        <w:rPr>
          <w:rFonts w:asciiTheme="minorHAnsi" w:hAnsiTheme="minorHAnsi" w:cs="Arial"/>
          <w:sz w:val="24"/>
        </w:rPr>
        <w:t>1</w:t>
      </w:r>
      <w:r w:rsidRPr="009E72E4">
        <w:rPr>
          <w:rFonts w:asciiTheme="minorHAnsi" w:hAnsiTheme="minorHAnsi" w:cs="Arial"/>
          <w:sz w:val="24"/>
        </w:rPr>
        <w:t>, Column 8</w:t>
      </w:r>
      <w:r w:rsidRPr="009E72E4" w:rsidDel="00DC4F91">
        <w:rPr>
          <w:rFonts w:asciiTheme="minorHAnsi" w:hAnsiTheme="minorHAnsi" w:cs="Arial"/>
          <w:sz w:val="24"/>
        </w:rPr>
        <w:t xml:space="preserve"> and </w:t>
      </w:r>
      <w:r w:rsidRPr="009E72E4">
        <w:rPr>
          <w:rFonts w:asciiTheme="minorHAnsi" w:hAnsiTheme="minorHAnsi" w:cs="Arial"/>
          <w:sz w:val="24"/>
        </w:rPr>
        <w:t xml:space="preserve">Row </w:t>
      </w:r>
      <w:r w:rsidRPr="009E72E4" w:rsidDel="00DC4F91">
        <w:rPr>
          <w:rFonts w:asciiTheme="minorHAnsi" w:hAnsiTheme="minorHAnsi" w:cs="Arial"/>
          <w:sz w:val="24"/>
        </w:rPr>
        <w:t>2</w:t>
      </w:r>
      <w:r w:rsidRPr="009E72E4">
        <w:rPr>
          <w:rFonts w:asciiTheme="minorHAnsi" w:hAnsiTheme="minorHAnsi" w:cs="Arial"/>
          <w:sz w:val="24"/>
        </w:rPr>
        <w:t>, Column 8 of</w:t>
      </w:r>
      <w:r w:rsidRPr="009E72E4" w:rsidDel="00267D9D">
        <w:rPr>
          <w:rFonts w:asciiTheme="minorHAnsi" w:hAnsiTheme="minorHAnsi" w:cs="Arial"/>
          <w:sz w:val="24"/>
        </w:rPr>
        <w:t xml:space="preserve"> </w:t>
      </w:r>
      <w:hyperlink w:anchor="_Table_4.1" w:history="1">
        <w:r w:rsidRPr="00AA64F4">
          <w:rPr>
            <w:rStyle w:val="Hyperlink"/>
            <w:rFonts w:asciiTheme="minorHAnsi" w:hAnsiTheme="minorHAnsi" w:cs="Arial"/>
            <w:sz w:val="24"/>
          </w:rPr>
          <w:t>S</w:t>
        </w:r>
        <w:r w:rsidRPr="00AA64F4" w:rsidDel="00267D9D">
          <w:rPr>
            <w:rStyle w:val="Hyperlink"/>
            <w:rFonts w:asciiTheme="minorHAnsi" w:hAnsiTheme="minorHAnsi" w:cs="Arial"/>
            <w:sz w:val="24"/>
          </w:rPr>
          <w:t xml:space="preserve">ection </w:t>
        </w:r>
        <w:r w:rsidRPr="00AA64F4">
          <w:rPr>
            <w:rStyle w:val="Hyperlink"/>
            <w:rFonts w:asciiTheme="minorHAnsi" w:hAnsiTheme="minorHAnsi" w:cs="Arial"/>
            <w:sz w:val="24"/>
          </w:rPr>
          <w:t>4.1</w:t>
        </w:r>
      </w:hyperlink>
      <w:r w:rsidRPr="009E72E4">
        <w:rPr>
          <w:rFonts w:asciiTheme="minorHAnsi" w:hAnsiTheme="minorHAnsi" w:cs="Arial"/>
          <w:sz w:val="24"/>
        </w:rPr>
        <w:t xml:space="preserve">. </w:t>
      </w:r>
    </w:p>
    <w:p w14:paraId="4E3D6C2C" w14:textId="77777777" w:rsidR="00AA6FFC" w:rsidRDefault="00AA6FFC" w:rsidP="00FF6D6F">
      <w:pPr>
        <w:pStyle w:val="NoSpacing"/>
        <w:rPr>
          <w:rFonts w:asciiTheme="minorHAnsi" w:hAnsiTheme="minorHAnsi" w:cs="Arial"/>
          <w:sz w:val="24"/>
        </w:rPr>
      </w:pPr>
    </w:p>
    <w:p w14:paraId="1ACD00BE" w14:textId="3AC6D462" w:rsidR="00AA6FFC" w:rsidRPr="00AC3BAF" w:rsidRDefault="006F48DE" w:rsidP="00FF6D6F">
      <w:pPr>
        <w:pStyle w:val="NoSpacing"/>
        <w:rPr>
          <w:rFonts w:asciiTheme="minorHAnsi" w:hAnsiTheme="minorHAnsi" w:cs="Arial"/>
          <w:sz w:val="24"/>
        </w:rPr>
      </w:pPr>
      <w:r w:rsidRPr="00AC3BAF">
        <w:rPr>
          <w:rFonts w:asciiTheme="minorHAnsi" w:hAnsiTheme="minorHAnsi" w:cs="Arial"/>
          <w:sz w:val="24"/>
        </w:rPr>
        <w:t xml:space="preserve">The </w:t>
      </w:r>
      <w:r w:rsidRPr="00AC3BAF">
        <w:rPr>
          <w:rFonts w:asciiTheme="minorHAnsi" w:hAnsiTheme="minorHAnsi" w:cs="Arial"/>
          <w:b/>
          <w:bCs/>
          <w:sz w:val="24"/>
        </w:rPr>
        <w:t>total</w:t>
      </w:r>
      <w:r w:rsidR="005A4B0F" w:rsidRPr="00AC3BAF">
        <w:rPr>
          <w:rFonts w:asciiTheme="minorHAnsi" w:hAnsiTheme="minorHAnsi" w:cs="Arial"/>
          <w:sz w:val="24"/>
        </w:rPr>
        <w:t xml:space="preserve"> of paper, e-record, dataset and other requests reported in Colu</w:t>
      </w:r>
      <w:r w:rsidR="00575A07" w:rsidRPr="00AC3BAF">
        <w:rPr>
          <w:rFonts w:asciiTheme="minorHAnsi" w:hAnsiTheme="minorHAnsi" w:cs="Arial"/>
          <w:sz w:val="24"/>
        </w:rPr>
        <w:t>mns 1, 2, 3 and 6</w:t>
      </w:r>
      <w:r w:rsidR="00FA348E" w:rsidRPr="00AC3BAF">
        <w:rPr>
          <w:rFonts w:asciiTheme="minorHAnsi" w:hAnsiTheme="minorHAnsi" w:cs="Arial"/>
          <w:sz w:val="24"/>
        </w:rPr>
        <w:t xml:space="preserve"> must be</w:t>
      </w:r>
      <w:r w:rsidR="00FA348E" w:rsidRPr="00AC3BAF">
        <w:rPr>
          <w:rFonts w:asciiTheme="minorHAnsi" w:hAnsiTheme="minorHAnsi" w:cs="Arial"/>
          <w:b/>
          <w:bCs/>
          <w:sz w:val="24"/>
        </w:rPr>
        <w:t xml:space="preserve"> equal to or less than</w:t>
      </w:r>
      <w:r w:rsidR="00FA348E" w:rsidRPr="00AC3BAF">
        <w:rPr>
          <w:rFonts w:asciiTheme="minorHAnsi" w:hAnsiTheme="minorHAnsi" w:cs="Arial"/>
          <w:sz w:val="24"/>
        </w:rPr>
        <w:t xml:space="preserve"> the total</w:t>
      </w:r>
      <w:r w:rsidR="009A342B" w:rsidRPr="00AC3BAF">
        <w:rPr>
          <w:rFonts w:asciiTheme="minorHAnsi" w:hAnsiTheme="minorHAnsi" w:cs="Arial"/>
          <w:sz w:val="24"/>
        </w:rPr>
        <w:t xml:space="preserve"> </w:t>
      </w:r>
      <w:r w:rsidR="00F32FEE" w:rsidRPr="00AC3BAF">
        <w:rPr>
          <w:rFonts w:asciiTheme="minorHAnsi" w:hAnsiTheme="minorHAnsi" w:cs="Arial"/>
          <w:sz w:val="24"/>
        </w:rPr>
        <w:t xml:space="preserve">number </w:t>
      </w:r>
      <w:r w:rsidR="009A342B" w:rsidRPr="00AC3BAF">
        <w:rPr>
          <w:rFonts w:asciiTheme="minorHAnsi" w:hAnsiTheme="minorHAnsi" w:cs="Arial"/>
          <w:sz w:val="24"/>
        </w:rPr>
        <w:t>of request</w:t>
      </w:r>
      <w:r w:rsidR="00F32FEE" w:rsidRPr="00AC3BAF">
        <w:rPr>
          <w:rFonts w:asciiTheme="minorHAnsi" w:hAnsiTheme="minorHAnsi" w:cs="Arial"/>
          <w:sz w:val="24"/>
        </w:rPr>
        <w:t>s</w:t>
      </w:r>
      <w:r w:rsidR="009A342B" w:rsidRPr="00AC3BAF">
        <w:rPr>
          <w:rFonts w:asciiTheme="minorHAnsi" w:hAnsiTheme="minorHAnsi" w:cs="Arial"/>
          <w:sz w:val="24"/>
        </w:rPr>
        <w:t xml:space="preserve"> reported in </w:t>
      </w:r>
      <w:r w:rsidR="00F32FEE" w:rsidRPr="00AC3BAF">
        <w:rPr>
          <w:rFonts w:asciiTheme="minorHAnsi" w:hAnsiTheme="minorHAnsi" w:cs="Arial"/>
          <w:sz w:val="24"/>
        </w:rPr>
        <w:t>C</w:t>
      </w:r>
      <w:r w:rsidR="009A342B" w:rsidRPr="00AC3BAF">
        <w:rPr>
          <w:rFonts w:asciiTheme="minorHAnsi" w:hAnsiTheme="minorHAnsi" w:cs="Arial"/>
          <w:sz w:val="24"/>
        </w:rPr>
        <w:t xml:space="preserve">olumn 3 of </w:t>
      </w:r>
      <w:hyperlink w:anchor="_Table_4.5.1" w:history="1">
        <w:r w:rsidR="009A342B" w:rsidRPr="00AA64F4">
          <w:rPr>
            <w:rStyle w:val="Hyperlink"/>
            <w:rFonts w:asciiTheme="minorHAnsi" w:hAnsiTheme="minorHAnsi" w:cs="Arial"/>
            <w:sz w:val="24"/>
          </w:rPr>
          <w:t>Section 4.5.1</w:t>
        </w:r>
      </w:hyperlink>
      <w:r w:rsidR="009A342B" w:rsidRPr="00AC3BAF">
        <w:rPr>
          <w:rFonts w:asciiTheme="minorHAnsi" w:hAnsiTheme="minorHAnsi" w:cs="Arial"/>
          <w:sz w:val="24"/>
        </w:rPr>
        <w:t>.</w:t>
      </w:r>
    </w:p>
    <w:p w14:paraId="4B1C7C48" w14:textId="77777777" w:rsidR="00F32FEE" w:rsidRPr="00AC3BAF" w:rsidRDefault="00F32FEE" w:rsidP="00FF6D6F">
      <w:pPr>
        <w:pStyle w:val="NoSpacing"/>
        <w:rPr>
          <w:rFonts w:asciiTheme="minorHAnsi" w:hAnsiTheme="minorHAnsi" w:cs="Arial"/>
          <w:sz w:val="24"/>
        </w:rPr>
      </w:pPr>
    </w:p>
    <w:p w14:paraId="7AF58C6E" w14:textId="01DE948A" w:rsidR="00F32FEE" w:rsidRPr="00AC3BAF" w:rsidRDefault="00F32FEE" w:rsidP="00F32FEE">
      <w:pPr>
        <w:pStyle w:val="NoSpacing"/>
        <w:rPr>
          <w:rFonts w:asciiTheme="minorHAnsi" w:hAnsiTheme="minorHAnsi" w:cs="Arial"/>
          <w:sz w:val="24"/>
        </w:rPr>
      </w:pPr>
      <w:r w:rsidRPr="00AC3BAF">
        <w:rPr>
          <w:rFonts w:asciiTheme="minorHAnsi" w:hAnsiTheme="minorHAnsi" w:cs="Arial"/>
          <w:sz w:val="24"/>
        </w:rPr>
        <w:t xml:space="preserve">The </w:t>
      </w:r>
      <w:r w:rsidRPr="00AC3BAF">
        <w:rPr>
          <w:rFonts w:asciiTheme="minorHAnsi" w:hAnsiTheme="minorHAnsi" w:cs="Arial"/>
          <w:b/>
          <w:bCs/>
          <w:sz w:val="24"/>
        </w:rPr>
        <w:t>total</w:t>
      </w:r>
      <w:r w:rsidRPr="00AC3BAF">
        <w:rPr>
          <w:rFonts w:asciiTheme="minorHAnsi" w:hAnsiTheme="minorHAnsi" w:cs="Arial"/>
          <w:sz w:val="24"/>
        </w:rPr>
        <w:t xml:space="preserve"> of </w:t>
      </w:r>
      <w:r w:rsidR="00B67EAF" w:rsidRPr="00AC3BAF">
        <w:rPr>
          <w:rFonts w:asciiTheme="minorHAnsi" w:hAnsiTheme="minorHAnsi" w:cs="Arial"/>
          <w:sz w:val="24"/>
        </w:rPr>
        <w:t>audio</w:t>
      </w:r>
      <w:r w:rsidRPr="00AC3BAF">
        <w:rPr>
          <w:rFonts w:asciiTheme="minorHAnsi" w:hAnsiTheme="minorHAnsi" w:cs="Arial"/>
          <w:sz w:val="24"/>
        </w:rPr>
        <w:t xml:space="preserve"> requests reported in Column</w:t>
      </w:r>
      <w:r w:rsidR="00B67EAF" w:rsidRPr="00AC3BAF">
        <w:rPr>
          <w:rFonts w:asciiTheme="minorHAnsi" w:hAnsiTheme="minorHAnsi" w:cs="Arial"/>
          <w:sz w:val="24"/>
        </w:rPr>
        <w:t xml:space="preserve"> </w:t>
      </w:r>
      <w:r w:rsidR="008866E9" w:rsidRPr="00AC3BAF">
        <w:rPr>
          <w:rFonts w:asciiTheme="minorHAnsi" w:hAnsiTheme="minorHAnsi" w:cs="Arial"/>
          <w:sz w:val="24"/>
        </w:rPr>
        <w:t>5</w:t>
      </w:r>
      <w:r w:rsidRPr="00AC3BAF">
        <w:rPr>
          <w:rFonts w:asciiTheme="minorHAnsi" w:hAnsiTheme="minorHAnsi" w:cs="Arial"/>
          <w:sz w:val="24"/>
        </w:rPr>
        <w:t xml:space="preserve"> must be</w:t>
      </w:r>
      <w:r w:rsidRPr="00AC3BAF">
        <w:rPr>
          <w:rFonts w:asciiTheme="minorHAnsi" w:hAnsiTheme="minorHAnsi" w:cs="Arial"/>
          <w:b/>
          <w:bCs/>
          <w:sz w:val="24"/>
        </w:rPr>
        <w:t xml:space="preserve"> equal to or less than</w:t>
      </w:r>
      <w:r w:rsidRPr="00AC3BAF">
        <w:rPr>
          <w:rFonts w:asciiTheme="minorHAnsi" w:hAnsiTheme="minorHAnsi" w:cs="Arial"/>
          <w:sz w:val="24"/>
        </w:rPr>
        <w:t xml:space="preserve"> the total number of requests reported in Column 3 of </w:t>
      </w:r>
      <w:hyperlink w:anchor="_Table_4.5.3" w:history="1">
        <w:r w:rsidRPr="0056085E">
          <w:rPr>
            <w:rStyle w:val="Hyperlink"/>
            <w:rFonts w:asciiTheme="minorHAnsi" w:hAnsiTheme="minorHAnsi" w:cs="Arial"/>
            <w:sz w:val="24"/>
          </w:rPr>
          <w:t>Section 4.5.</w:t>
        </w:r>
        <w:r w:rsidR="00B67EAF" w:rsidRPr="0056085E">
          <w:rPr>
            <w:rStyle w:val="Hyperlink"/>
            <w:rFonts w:asciiTheme="minorHAnsi" w:hAnsiTheme="minorHAnsi" w:cs="Arial"/>
            <w:sz w:val="24"/>
          </w:rPr>
          <w:t>3</w:t>
        </w:r>
      </w:hyperlink>
      <w:r w:rsidRPr="00AC3BAF">
        <w:rPr>
          <w:rFonts w:asciiTheme="minorHAnsi" w:hAnsiTheme="minorHAnsi" w:cs="Arial"/>
          <w:sz w:val="24"/>
        </w:rPr>
        <w:t>.</w:t>
      </w:r>
    </w:p>
    <w:p w14:paraId="537C29FF" w14:textId="77777777" w:rsidR="00B67EAF" w:rsidRPr="00AC3BAF" w:rsidRDefault="00B67EAF" w:rsidP="00F32FEE">
      <w:pPr>
        <w:pStyle w:val="NoSpacing"/>
        <w:rPr>
          <w:rFonts w:asciiTheme="minorHAnsi" w:hAnsiTheme="minorHAnsi" w:cs="Arial"/>
          <w:sz w:val="24"/>
        </w:rPr>
      </w:pPr>
    </w:p>
    <w:p w14:paraId="05C68B51" w14:textId="7F2A98FA" w:rsidR="00B67EAF" w:rsidRDefault="00B67EAF" w:rsidP="00B67EAF">
      <w:pPr>
        <w:pStyle w:val="NoSpacing"/>
        <w:rPr>
          <w:rFonts w:asciiTheme="minorHAnsi" w:hAnsiTheme="minorHAnsi" w:cs="Arial"/>
          <w:sz w:val="24"/>
        </w:rPr>
      </w:pPr>
      <w:r w:rsidRPr="00AC3BAF">
        <w:rPr>
          <w:rFonts w:asciiTheme="minorHAnsi" w:hAnsiTheme="minorHAnsi" w:cs="Arial"/>
          <w:sz w:val="24"/>
        </w:rPr>
        <w:t xml:space="preserve">The </w:t>
      </w:r>
      <w:r w:rsidRPr="00AC3BAF">
        <w:rPr>
          <w:rFonts w:asciiTheme="minorHAnsi" w:hAnsiTheme="minorHAnsi" w:cs="Arial"/>
          <w:b/>
          <w:bCs/>
          <w:sz w:val="24"/>
        </w:rPr>
        <w:t>total</w:t>
      </w:r>
      <w:r w:rsidRPr="00AC3BAF">
        <w:rPr>
          <w:rFonts w:asciiTheme="minorHAnsi" w:hAnsiTheme="minorHAnsi" w:cs="Arial"/>
          <w:sz w:val="24"/>
        </w:rPr>
        <w:t xml:space="preserve"> of video requests reported in Column </w:t>
      </w:r>
      <w:r w:rsidR="008866E9" w:rsidRPr="00AC3BAF">
        <w:rPr>
          <w:rFonts w:asciiTheme="minorHAnsi" w:hAnsiTheme="minorHAnsi" w:cs="Arial"/>
          <w:sz w:val="24"/>
        </w:rPr>
        <w:t>4</w:t>
      </w:r>
      <w:r w:rsidRPr="00AC3BAF">
        <w:rPr>
          <w:rFonts w:asciiTheme="minorHAnsi" w:hAnsiTheme="minorHAnsi" w:cs="Arial"/>
          <w:sz w:val="24"/>
        </w:rPr>
        <w:t xml:space="preserve"> must be</w:t>
      </w:r>
      <w:r w:rsidRPr="00AC3BAF">
        <w:rPr>
          <w:rFonts w:asciiTheme="minorHAnsi" w:hAnsiTheme="minorHAnsi" w:cs="Arial"/>
          <w:b/>
          <w:bCs/>
          <w:sz w:val="24"/>
        </w:rPr>
        <w:t xml:space="preserve"> equal to or less than</w:t>
      </w:r>
      <w:r w:rsidRPr="00AC3BAF">
        <w:rPr>
          <w:rFonts w:asciiTheme="minorHAnsi" w:hAnsiTheme="minorHAnsi" w:cs="Arial"/>
          <w:sz w:val="24"/>
        </w:rPr>
        <w:t xml:space="preserve"> the total number of requests reported in Column 3 of </w:t>
      </w:r>
      <w:hyperlink w:anchor="_Table_4.5.5" w:history="1">
        <w:r w:rsidRPr="0056085E">
          <w:rPr>
            <w:rStyle w:val="Hyperlink"/>
            <w:rFonts w:asciiTheme="minorHAnsi" w:hAnsiTheme="minorHAnsi" w:cs="Arial"/>
            <w:sz w:val="24"/>
          </w:rPr>
          <w:t>Section 4.5.5</w:t>
        </w:r>
      </w:hyperlink>
      <w:r w:rsidRPr="00AC3BAF">
        <w:rPr>
          <w:rFonts w:asciiTheme="minorHAnsi" w:hAnsiTheme="minorHAnsi" w:cs="Arial"/>
          <w:sz w:val="24"/>
        </w:rPr>
        <w:t>.</w:t>
      </w:r>
    </w:p>
    <w:p w14:paraId="2195C232" w14:textId="77777777" w:rsidR="0056085E" w:rsidRDefault="0056085E" w:rsidP="00B67EAF">
      <w:pPr>
        <w:pStyle w:val="NoSpacing"/>
        <w:rPr>
          <w:rFonts w:asciiTheme="minorHAnsi" w:hAnsiTheme="minorHAnsi" w:cs="Arial"/>
          <w:sz w:val="24"/>
        </w:rPr>
      </w:pPr>
    </w:p>
    <w:p w14:paraId="6477B594" w14:textId="1963EA86" w:rsidR="00FF6D6F" w:rsidRPr="009E72E4" w:rsidRDefault="00F63801" w:rsidP="00114BAE">
      <w:pPr>
        <w:pStyle w:val="Heading2"/>
      </w:pPr>
      <w:bookmarkStart w:id="52" w:name="Part4_5"/>
      <w:bookmarkStart w:id="53" w:name="_Toc189743189"/>
      <w:r w:rsidRPr="009E72E4">
        <w:t>4</w:t>
      </w:r>
      <w:r w:rsidR="00FF6D6F" w:rsidRPr="009E72E4">
        <w:t xml:space="preserve">.5 </w:t>
      </w:r>
      <w:bookmarkEnd w:id="52"/>
      <w:r w:rsidR="00FF6D6F" w:rsidRPr="009E72E4">
        <w:t>Complexity</w:t>
      </w:r>
      <w:bookmarkStart w:id="54" w:name="_Toc346713303"/>
      <w:bookmarkEnd w:id="51"/>
      <w:bookmarkEnd w:id="53"/>
    </w:p>
    <w:p w14:paraId="5F7DECDE" w14:textId="77777777" w:rsidR="00FF6D6F" w:rsidRPr="009E72E4" w:rsidRDefault="00FF6D6F" w:rsidP="00FF6D6F">
      <w:pPr>
        <w:pStyle w:val="NoSpacing"/>
        <w:rPr>
          <w:rFonts w:asciiTheme="minorHAnsi" w:hAnsiTheme="minorHAnsi" w:cs="Arial"/>
          <w:b/>
          <w:sz w:val="24"/>
        </w:rPr>
      </w:pPr>
    </w:p>
    <w:p w14:paraId="5C76B0A7" w14:textId="27CF9227" w:rsidR="00FF6D6F" w:rsidRPr="009E72E4" w:rsidRDefault="00F63801" w:rsidP="00C61028">
      <w:pPr>
        <w:pStyle w:val="Heading3"/>
      </w:pPr>
      <w:bookmarkStart w:id="55" w:name="Subpart4_5_1"/>
      <w:bookmarkStart w:id="56" w:name="_Toc189743190"/>
      <w:r w:rsidRPr="009E72E4">
        <w:t>4</w:t>
      </w:r>
      <w:r w:rsidR="00FF6D6F" w:rsidRPr="009E72E4">
        <w:t xml:space="preserve">.5.1 </w:t>
      </w:r>
      <w:bookmarkEnd w:id="55"/>
      <w:r w:rsidR="00FF6D6F" w:rsidRPr="009E72E4">
        <w:t>Relevant pages processed and disclosed</w:t>
      </w:r>
      <w:bookmarkEnd w:id="54"/>
      <w:r w:rsidRPr="009E72E4">
        <w:t xml:space="preserve"> for </w:t>
      </w:r>
      <w:r w:rsidRPr="00A224BD">
        <w:t>paper</w:t>
      </w:r>
      <w:r w:rsidR="00546158">
        <w:t>,</w:t>
      </w:r>
      <w:r w:rsidRPr="009E72E4">
        <w:t xml:space="preserve"> </w:t>
      </w:r>
      <w:r w:rsidRPr="00A224BD">
        <w:t>e-record</w:t>
      </w:r>
      <w:r w:rsidR="00546158">
        <w:t xml:space="preserve"> and </w:t>
      </w:r>
      <w:r w:rsidR="00546158" w:rsidRPr="00A224BD">
        <w:t>dataset</w:t>
      </w:r>
      <w:r w:rsidRPr="009E72E4">
        <w:t xml:space="preserve"> formats</w:t>
      </w:r>
      <w:bookmarkEnd w:id="56"/>
    </w:p>
    <w:p w14:paraId="4F668299" w14:textId="6331BC53" w:rsidR="00B45EBC" w:rsidRPr="009E72E4" w:rsidRDefault="0035122C" w:rsidP="00FF6D6F">
      <w:pPr>
        <w:pStyle w:val="NoSpacing"/>
        <w:rPr>
          <w:rFonts w:asciiTheme="minorHAnsi" w:hAnsiTheme="minorHAnsi" w:cs="Arial"/>
          <w:b/>
          <w:sz w:val="24"/>
        </w:rPr>
      </w:pPr>
      <w:r w:rsidRPr="009E72E4">
        <w:rPr>
          <w:rFonts w:asciiTheme="minorHAnsi" w:hAnsiTheme="minorHAnsi" w:cs="Arial"/>
          <w:b/>
          <w:sz w:val="24"/>
        </w:rPr>
        <w:t xml:space="preserve"> </w:t>
      </w:r>
    </w:p>
    <w:p w14:paraId="29EF101B" w14:textId="4D26D506" w:rsidR="00E2119D" w:rsidRDefault="00E2119D" w:rsidP="00FF6D6F">
      <w:pPr>
        <w:pStyle w:val="NoSpacing"/>
        <w:rPr>
          <w:rFonts w:asciiTheme="minorHAnsi" w:hAnsiTheme="minorHAnsi" w:cs="Arial"/>
          <w:sz w:val="24"/>
        </w:rPr>
      </w:pPr>
      <w:r w:rsidRPr="009E72E4">
        <w:rPr>
          <w:rFonts w:asciiTheme="minorHAnsi" w:hAnsiTheme="minorHAnsi" w:cs="Arial"/>
          <w:sz w:val="24"/>
        </w:rPr>
        <w:lastRenderedPageBreak/>
        <w:t xml:space="preserve">The following table reports the </w:t>
      </w:r>
      <w:r w:rsidR="002C0D9F" w:rsidRPr="009E72E4">
        <w:rPr>
          <w:rFonts w:asciiTheme="minorHAnsi" w:hAnsiTheme="minorHAnsi" w:cs="Arial"/>
          <w:sz w:val="24"/>
        </w:rPr>
        <w:t xml:space="preserve">number of relevant pages processed and disclosed </w:t>
      </w:r>
      <w:r w:rsidR="00F83309" w:rsidRPr="009E72E4">
        <w:rPr>
          <w:rFonts w:asciiTheme="minorHAnsi" w:hAnsiTheme="minorHAnsi" w:cs="Arial"/>
          <w:sz w:val="24"/>
        </w:rPr>
        <w:t xml:space="preserve">for requests </w:t>
      </w:r>
      <w:r w:rsidR="00974790" w:rsidRPr="009E72E4">
        <w:rPr>
          <w:rFonts w:asciiTheme="minorHAnsi" w:hAnsiTheme="minorHAnsi" w:cs="Arial"/>
          <w:sz w:val="24"/>
        </w:rPr>
        <w:t xml:space="preserve">that were </w:t>
      </w:r>
      <w:r w:rsidR="00027A3D" w:rsidRPr="009E72E4">
        <w:rPr>
          <w:rFonts w:asciiTheme="minorHAnsi" w:hAnsiTheme="minorHAnsi" w:cs="Arial"/>
          <w:sz w:val="24"/>
        </w:rPr>
        <w:t>closed</w:t>
      </w:r>
      <w:r w:rsidR="00974790" w:rsidRPr="009E72E4">
        <w:rPr>
          <w:rFonts w:asciiTheme="minorHAnsi" w:hAnsiTheme="minorHAnsi" w:cs="Arial"/>
          <w:sz w:val="24"/>
        </w:rPr>
        <w:t xml:space="preserve"> in the </w:t>
      </w:r>
      <w:r w:rsidR="001543C7" w:rsidRPr="009E72E4">
        <w:rPr>
          <w:rFonts w:asciiTheme="minorHAnsi" w:hAnsiTheme="minorHAnsi" w:cs="Arial"/>
          <w:b/>
          <w:sz w:val="24"/>
        </w:rPr>
        <w:t>current</w:t>
      </w:r>
      <w:r w:rsidR="001543C7" w:rsidRPr="009E72E4">
        <w:rPr>
          <w:rFonts w:asciiTheme="minorHAnsi" w:hAnsiTheme="minorHAnsi" w:cs="Arial"/>
          <w:sz w:val="24"/>
        </w:rPr>
        <w:t xml:space="preserve"> reporting period, </w:t>
      </w:r>
      <w:r w:rsidR="00A13F71" w:rsidRPr="009E72E4">
        <w:rPr>
          <w:rFonts w:asciiTheme="minorHAnsi" w:hAnsiTheme="minorHAnsi" w:cs="Arial"/>
          <w:sz w:val="24"/>
        </w:rPr>
        <w:t>which</w:t>
      </w:r>
      <w:r w:rsidR="001543C7" w:rsidRPr="009E72E4">
        <w:rPr>
          <w:rFonts w:asciiTheme="minorHAnsi" w:hAnsiTheme="minorHAnsi" w:cs="Arial"/>
          <w:sz w:val="24"/>
        </w:rPr>
        <w:t xml:space="preserve"> </w:t>
      </w:r>
      <w:r w:rsidR="00B13259" w:rsidRPr="009E72E4">
        <w:rPr>
          <w:rFonts w:asciiTheme="minorHAnsi" w:hAnsiTheme="minorHAnsi" w:cs="Arial"/>
          <w:sz w:val="24"/>
        </w:rPr>
        <w:t>provided</w:t>
      </w:r>
      <w:r w:rsidR="001543C7" w:rsidRPr="009E72E4">
        <w:rPr>
          <w:rFonts w:asciiTheme="minorHAnsi" w:hAnsiTheme="minorHAnsi" w:cs="Arial"/>
          <w:sz w:val="24"/>
        </w:rPr>
        <w:t xml:space="preserve"> paper</w:t>
      </w:r>
      <w:r w:rsidR="00546158">
        <w:rPr>
          <w:rFonts w:asciiTheme="minorHAnsi" w:hAnsiTheme="minorHAnsi" w:cs="Arial"/>
          <w:sz w:val="24"/>
        </w:rPr>
        <w:t>,</w:t>
      </w:r>
      <w:r w:rsidR="001543C7" w:rsidRPr="009E72E4">
        <w:rPr>
          <w:rFonts w:asciiTheme="minorHAnsi" w:hAnsiTheme="minorHAnsi" w:cs="Arial"/>
          <w:sz w:val="24"/>
        </w:rPr>
        <w:t xml:space="preserve"> e-record</w:t>
      </w:r>
      <w:r w:rsidR="00546158">
        <w:rPr>
          <w:rFonts w:asciiTheme="minorHAnsi" w:hAnsiTheme="minorHAnsi" w:cs="Arial"/>
          <w:sz w:val="24"/>
        </w:rPr>
        <w:t xml:space="preserve"> and dataset</w:t>
      </w:r>
      <w:r w:rsidR="001543C7" w:rsidRPr="009E72E4">
        <w:rPr>
          <w:rFonts w:asciiTheme="minorHAnsi" w:hAnsiTheme="minorHAnsi" w:cs="Arial"/>
          <w:sz w:val="24"/>
        </w:rPr>
        <w:t xml:space="preserve"> formats of records.</w:t>
      </w:r>
    </w:p>
    <w:p w14:paraId="79288ECB" w14:textId="77777777" w:rsidR="006A67E3" w:rsidRDefault="006A67E3" w:rsidP="00FF6D6F">
      <w:pPr>
        <w:pStyle w:val="NoSpacing"/>
        <w:rPr>
          <w:rFonts w:asciiTheme="minorHAnsi" w:hAnsiTheme="minorHAnsi" w:cs="Arial"/>
          <w:sz w:val="24"/>
        </w:rPr>
      </w:pPr>
    </w:p>
    <w:p w14:paraId="4E66A3BC" w14:textId="464B7210" w:rsidR="006A67E3" w:rsidRPr="00DF24E7" w:rsidRDefault="006A67E3" w:rsidP="00DF24E7">
      <w:pPr>
        <w:pStyle w:val="Heading4"/>
        <w:jc w:val="center"/>
        <w:rPr>
          <w:rFonts w:asciiTheme="minorHAnsi" w:hAnsiTheme="minorHAnsi" w:cstheme="minorHAnsi"/>
          <w:sz w:val="24"/>
          <w:szCs w:val="20"/>
        </w:rPr>
      </w:pPr>
      <w:bookmarkStart w:id="57" w:name="_Table_4.5.1"/>
      <w:bookmarkEnd w:id="57"/>
      <w:r w:rsidRPr="00DF24E7">
        <w:rPr>
          <w:rFonts w:asciiTheme="minorHAnsi" w:hAnsiTheme="minorHAnsi" w:cstheme="minorHAnsi"/>
          <w:sz w:val="24"/>
          <w:szCs w:val="20"/>
        </w:rPr>
        <w:t>Table 4.5.1</w:t>
      </w:r>
    </w:p>
    <w:p w14:paraId="24197A45" w14:textId="77777777" w:rsidR="00257451" w:rsidRPr="009E72E4" w:rsidRDefault="00257451" w:rsidP="00FF6D6F">
      <w:pPr>
        <w:pStyle w:val="NoSpacing"/>
        <w:rPr>
          <w:rFonts w:asciiTheme="minorHAnsi" w:hAnsiTheme="minorHAnsi" w:cs="Arial"/>
          <w:sz w:val="24"/>
        </w:rPr>
      </w:pPr>
    </w:p>
    <w:tbl>
      <w:tblPr>
        <w:tblStyle w:val="TableGrid"/>
        <w:tblW w:w="0" w:type="auto"/>
        <w:jc w:val="center"/>
        <w:tblLook w:val="04A0" w:firstRow="1" w:lastRow="0" w:firstColumn="1" w:lastColumn="0" w:noHBand="0" w:noVBand="1"/>
      </w:tblPr>
      <w:tblGrid>
        <w:gridCol w:w="895"/>
        <w:gridCol w:w="2337"/>
        <w:gridCol w:w="2338"/>
        <w:gridCol w:w="2170"/>
      </w:tblGrid>
      <w:tr w:rsidR="00EE6FBA" w:rsidRPr="009E72E4" w14:paraId="36BB689E" w14:textId="77777777" w:rsidTr="00DF24E7">
        <w:trPr>
          <w:jc w:val="center"/>
        </w:trPr>
        <w:tc>
          <w:tcPr>
            <w:tcW w:w="895" w:type="dxa"/>
            <w:tcBorders>
              <w:top w:val="nil"/>
              <w:left w:val="nil"/>
              <w:bottom w:val="nil"/>
              <w:right w:val="nil"/>
            </w:tcBorders>
          </w:tcPr>
          <w:p w14:paraId="45F5328C" w14:textId="1892AD05" w:rsidR="00257451" w:rsidRPr="009E72E4" w:rsidRDefault="00257451" w:rsidP="00FF6D6F">
            <w:pPr>
              <w:pStyle w:val="NoSpacing"/>
              <w:rPr>
                <w:rFonts w:asciiTheme="minorHAnsi" w:hAnsiTheme="minorHAnsi" w:cs="Arial"/>
                <w:sz w:val="24"/>
              </w:rPr>
            </w:pPr>
          </w:p>
        </w:tc>
        <w:tc>
          <w:tcPr>
            <w:tcW w:w="2337" w:type="dxa"/>
            <w:tcBorders>
              <w:top w:val="nil"/>
              <w:left w:val="nil"/>
              <w:bottom w:val="single" w:sz="4" w:space="0" w:color="auto"/>
              <w:right w:val="nil"/>
            </w:tcBorders>
          </w:tcPr>
          <w:p w14:paraId="6AA0F721" w14:textId="1BA44450" w:rsidR="00EE6FBA" w:rsidRPr="009E72E4" w:rsidRDefault="006D5C17" w:rsidP="00EE6FBA">
            <w:pPr>
              <w:pStyle w:val="NoSpacing"/>
              <w:jc w:val="center"/>
              <w:rPr>
                <w:rFonts w:asciiTheme="minorHAnsi" w:hAnsiTheme="minorHAnsi" w:cs="Arial"/>
                <w:sz w:val="24"/>
                <w:szCs w:val="28"/>
              </w:rPr>
            </w:pPr>
            <w:r w:rsidRPr="009E72E4">
              <w:rPr>
                <w:rFonts w:asciiTheme="minorHAnsi" w:hAnsiTheme="minorHAnsi" w:cstheme="minorHAnsi"/>
                <w:b/>
                <w:color w:val="3333FF"/>
                <w:sz w:val="24"/>
                <w:szCs w:val="28"/>
              </w:rPr>
              <w:t>Col</w:t>
            </w:r>
            <w:r>
              <w:rPr>
                <w:rFonts w:asciiTheme="minorHAnsi" w:hAnsiTheme="minorHAnsi" w:cstheme="minorHAnsi"/>
                <w:b/>
                <w:color w:val="3333FF"/>
                <w:sz w:val="24"/>
                <w:szCs w:val="28"/>
              </w:rPr>
              <w:t>.</w:t>
            </w:r>
            <w:r w:rsidRPr="009E72E4">
              <w:rPr>
                <w:rFonts w:asciiTheme="minorHAnsi" w:hAnsiTheme="minorHAnsi" w:cstheme="minorHAnsi"/>
                <w:b/>
                <w:color w:val="3333FF"/>
                <w:sz w:val="24"/>
                <w:szCs w:val="28"/>
              </w:rPr>
              <w:t xml:space="preserve"> </w:t>
            </w:r>
            <w:r w:rsidR="00EE6FBA" w:rsidRPr="009E72E4">
              <w:rPr>
                <w:rFonts w:asciiTheme="minorHAnsi" w:hAnsiTheme="minorHAnsi" w:cstheme="minorHAnsi"/>
                <w:b/>
                <w:color w:val="3333FF"/>
                <w:sz w:val="24"/>
                <w:szCs w:val="28"/>
              </w:rPr>
              <w:t>1</w:t>
            </w:r>
          </w:p>
        </w:tc>
        <w:tc>
          <w:tcPr>
            <w:tcW w:w="2338" w:type="dxa"/>
            <w:tcBorders>
              <w:top w:val="nil"/>
              <w:left w:val="nil"/>
              <w:bottom w:val="single" w:sz="4" w:space="0" w:color="auto"/>
              <w:right w:val="nil"/>
            </w:tcBorders>
          </w:tcPr>
          <w:p w14:paraId="3C3597C3" w14:textId="07DD6AD6" w:rsidR="00EE6FBA" w:rsidRPr="009E72E4" w:rsidRDefault="006D5C17" w:rsidP="00EE6FBA">
            <w:pPr>
              <w:pStyle w:val="NoSpacing"/>
              <w:jc w:val="center"/>
              <w:rPr>
                <w:rFonts w:asciiTheme="minorHAnsi" w:hAnsiTheme="minorHAnsi" w:cs="Arial"/>
                <w:sz w:val="24"/>
                <w:szCs w:val="28"/>
              </w:rPr>
            </w:pPr>
            <w:r w:rsidRPr="009E72E4">
              <w:rPr>
                <w:rFonts w:asciiTheme="minorHAnsi" w:hAnsiTheme="minorHAnsi" w:cstheme="minorHAnsi"/>
                <w:b/>
                <w:color w:val="3333FF"/>
                <w:sz w:val="24"/>
                <w:szCs w:val="28"/>
              </w:rPr>
              <w:t>Col</w:t>
            </w:r>
            <w:r>
              <w:rPr>
                <w:rFonts w:asciiTheme="minorHAnsi" w:hAnsiTheme="minorHAnsi" w:cstheme="minorHAnsi"/>
                <w:b/>
                <w:color w:val="3333FF"/>
                <w:sz w:val="24"/>
                <w:szCs w:val="28"/>
              </w:rPr>
              <w:t>.</w:t>
            </w:r>
            <w:r w:rsidR="00EE6FBA" w:rsidRPr="009E72E4">
              <w:rPr>
                <w:rFonts w:asciiTheme="minorHAnsi" w:hAnsiTheme="minorHAnsi" w:cstheme="minorHAnsi"/>
                <w:b/>
                <w:color w:val="3333FF"/>
                <w:sz w:val="24"/>
                <w:szCs w:val="28"/>
              </w:rPr>
              <w:t>2</w:t>
            </w:r>
          </w:p>
        </w:tc>
        <w:tc>
          <w:tcPr>
            <w:tcW w:w="2170" w:type="dxa"/>
            <w:tcBorders>
              <w:top w:val="nil"/>
              <w:left w:val="nil"/>
              <w:bottom w:val="single" w:sz="4" w:space="0" w:color="auto"/>
              <w:right w:val="nil"/>
            </w:tcBorders>
          </w:tcPr>
          <w:p w14:paraId="6F0BE775" w14:textId="545848F1" w:rsidR="00EE6FBA" w:rsidRPr="009E72E4" w:rsidRDefault="006D5C17" w:rsidP="00EE6FBA">
            <w:pPr>
              <w:pStyle w:val="NoSpacing"/>
              <w:jc w:val="center"/>
              <w:rPr>
                <w:rFonts w:asciiTheme="minorHAnsi" w:hAnsiTheme="minorHAnsi" w:cs="Arial"/>
                <w:sz w:val="24"/>
                <w:szCs w:val="28"/>
              </w:rPr>
            </w:pPr>
            <w:r w:rsidRPr="009E72E4">
              <w:rPr>
                <w:rFonts w:asciiTheme="minorHAnsi" w:hAnsiTheme="minorHAnsi" w:cstheme="minorHAnsi"/>
                <w:b/>
                <w:color w:val="3333FF"/>
                <w:sz w:val="24"/>
                <w:szCs w:val="28"/>
              </w:rPr>
              <w:t>Col</w:t>
            </w:r>
            <w:r>
              <w:rPr>
                <w:rFonts w:asciiTheme="minorHAnsi" w:hAnsiTheme="minorHAnsi" w:cstheme="minorHAnsi"/>
                <w:b/>
                <w:color w:val="3333FF"/>
                <w:sz w:val="24"/>
                <w:szCs w:val="28"/>
              </w:rPr>
              <w:t>.</w:t>
            </w:r>
            <w:r w:rsidRPr="009E72E4">
              <w:rPr>
                <w:rFonts w:asciiTheme="minorHAnsi" w:hAnsiTheme="minorHAnsi" w:cstheme="minorHAnsi"/>
                <w:b/>
                <w:color w:val="3333FF"/>
                <w:sz w:val="24"/>
                <w:szCs w:val="28"/>
              </w:rPr>
              <w:t xml:space="preserve"> </w:t>
            </w:r>
            <w:r w:rsidR="00EE6FBA" w:rsidRPr="009E72E4">
              <w:rPr>
                <w:rFonts w:asciiTheme="minorHAnsi" w:hAnsiTheme="minorHAnsi" w:cstheme="minorHAnsi"/>
                <w:b/>
                <w:color w:val="3333FF"/>
                <w:sz w:val="24"/>
                <w:szCs w:val="28"/>
              </w:rPr>
              <w:t>3</w:t>
            </w:r>
          </w:p>
        </w:tc>
      </w:tr>
      <w:tr w:rsidR="00EE6FBA" w:rsidRPr="009E72E4" w14:paraId="776728C9" w14:textId="77777777" w:rsidTr="00DF24E7">
        <w:trPr>
          <w:jc w:val="center"/>
        </w:trPr>
        <w:tc>
          <w:tcPr>
            <w:tcW w:w="895" w:type="dxa"/>
            <w:tcBorders>
              <w:top w:val="nil"/>
              <w:left w:val="nil"/>
              <w:bottom w:val="nil"/>
              <w:right w:val="single" w:sz="4" w:space="0" w:color="auto"/>
            </w:tcBorders>
          </w:tcPr>
          <w:p w14:paraId="4EA94BA4" w14:textId="77777777" w:rsidR="00EE6FBA" w:rsidRPr="009E72E4" w:rsidRDefault="00EE6FBA" w:rsidP="00FF6D6F">
            <w:pPr>
              <w:pStyle w:val="NoSpacing"/>
              <w:rPr>
                <w:rFonts w:asciiTheme="minorHAnsi" w:hAnsiTheme="minorHAnsi" w:cs="Arial"/>
                <w:sz w:val="24"/>
              </w:rPr>
            </w:pPr>
          </w:p>
        </w:tc>
        <w:tc>
          <w:tcPr>
            <w:tcW w:w="2337" w:type="dxa"/>
            <w:tcBorders>
              <w:top w:val="single" w:sz="4" w:space="0" w:color="auto"/>
              <w:left w:val="single" w:sz="4" w:space="0" w:color="auto"/>
              <w:bottom w:val="single" w:sz="12" w:space="0" w:color="auto"/>
            </w:tcBorders>
          </w:tcPr>
          <w:p w14:paraId="4FC7AF0A" w14:textId="15A30AA5" w:rsidR="00EE6FBA" w:rsidRPr="009E72E4" w:rsidRDefault="00EE6FBA" w:rsidP="00EE6FBA">
            <w:pPr>
              <w:pStyle w:val="NoSpacing"/>
              <w:jc w:val="center"/>
              <w:rPr>
                <w:rFonts w:asciiTheme="minorHAnsi" w:hAnsiTheme="minorHAnsi" w:cs="Arial"/>
                <w:sz w:val="24"/>
              </w:rPr>
            </w:pPr>
            <w:r w:rsidRPr="009E72E4">
              <w:rPr>
                <w:rFonts w:asciiTheme="minorHAnsi" w:hAnsiTheme="minorHAnsi" w:cstheme="minorBidi"/>
                <w:b/>
                <w:sz w:val="24"/>
              </w:rPr>
              <w:t>Number of Pages Processed</w:t>
            </w:r>
          </w:p>
        </w:tc>
        <w:tc>
          <w:tcPr>
            <w:tcW w:w="2338" w:type="dxa"/>
            <w:tcBorders>
              <w:top w:val="single" w:sz="4" w:space="0" w:color="auto"/>
              <w:bottom w:val="single" w:sz="12" w:space="0" w:color="auto"/>
            </w:tcBorders>
          </w:tcPr>
          <w:p w14:paraId="3A92F204" w14:textId="585D2ABF" w:rsidR="00EE6FBA" w:rsidRPr="009E72E4" w:rsidRDefault="00EE6FBA" w:rsidP="00EE6FBA">
            <w:pPr>
              <w:pStyle w:val="NoSpacing"/>
              <w:jc w:val="center"/>
              <w:rPr>
                <w:rFonts w:asciiTheme="minorHAnsi" w:hAnsiTheme="minorHAnsi" w:cs="Arial"/>
                <w:sz w:val="24"/>
              </w:rPr>
            </w:pPr>
            <w:r w:rsidRPr="009E72E4">
              <w:rPr>
                <w:rFonts w:asciiTheme="minorHAnsi" w:hAnsiTheme="minorHAnsi" w:cstheme="minorHAnsi"/>
                <w:b/>
                <w:sz w:val="24"/>
              </w:rPr>
              <w:t>Number of Pages Disclosed</w:t>
            </w:r>
          </w:p>
        </w:tc>
        <w:tc>
          <w:tcPr>
            <w:tcW w:w="2170" w:type="dxa"/>
            <w:tcBorders>
              <w:top w:val="single" w:sz="4" w:space="0" w:color="auto"/>
              <w:bottom w:val="single" w:sz="12" w:space="0" w:color="auto"/>
            </w:tcBorders>
          </w:tcPr>
          <w:p w14:paraId="325B660F" w14:textId="429BC325" w:rsidR="00EE6FBA" w:rsidRPr="009E72E4" w:rsidRDefault="00EE6FBA" w:rsidP="00EE6FBA">
            <w:pPr>
              <w:pStyle w:val="NoSpacing"/>
              <w:jc w:val="center"/>
              <w:rPr>
                <w:rFonts w:asciiTheme="minorHAnsi" w:hAnsiTheme="minorHAnsi" w:cs="Arial"/>
                <w:sz w:val="24"/>
              </w:rPr>
            </w:pPr>
            <w:r w:rsidRPr="009E72E4">
              <w:rPr>
                <w:rFonts w:asciiTheme="minorHAnsi" w:hAnsiTheme="minorHAnsi" w:cstheme="minorHAnsi"/>
                <w:b/>
                <w:sz w:val="24"/>
              </w:rPr>
              <w:t>Number of Requests</w:t>
            </w:r>
          </w:p>
        </w:tc>
      </w:tr>
      <w:tr w:rsidR="00EE6FBA" w:rsidRPr="009E72E4" w14:paraId="5597870C" w14:textId="77777777" w:rsidTr="00DF24E7">
        <w:trPr>
          <w:jc w:val="center"/>
        </w:trPr>
        <w:tc>
          <w:tcPr>
            <w:tcW w:w="895" w:type="dxa"/>
            <w:tcBorders>
              <w:top w:val="nil"/>
              <w:left w:val="nil"/>
              <w:bottom w:val="nil"/>
              <w:right w:val="single" w:sz="4" w:space="0" w:color="auto"/>
            </w:tcBorders>
          </w:tcPr>
          <w:p w14:paraId="4B9490F8" w14:textId="3F67136E" w:rsidR="00EE6FBA" w:rsidRPr="009E72E4" w:rsidRDefault="00EE6FBA" w:rsidP="00257451">
            <w:pPr>
              <w:pStyle w:val="NoSpacing"/>
              <w:jc w:val="right"/>
              <w:rPr>
                <w:rFonts w:asciiTheme="minorHAnsi" w:hAnsiTheme="minorHAnsi" w:cs="Arial"/>
                <w:b/>
                <w:bCs/>
                <w:sz w:val="24"/>
              </w:rPr>
            </w:pPr>
            <w:r w:rsidRPr="009E72E4">
              <w:rPr>
                <w:rFonts w:asciiTheme="minorHAnsi" w:hAnsiTheme="minorHAnsi" w:cs="Arial"/>
                <w:b/>
                <w:bCs/>
                <w:color w:val="0000FF"/>
                <w:sz w:val="24"/>
              </w:rPr>
              <w:t>Row 1</w:t>
            </w:r>
          </w:p>
        </w:tc>
        <w:tc>
          <w:tcPr>
            <w:tcW w:w="2337" w:type="dxa"/>
            <w:tcBorders>
              <w:top w:val="single" w:sz="12" w:space="0" w:color="auto"/>
              <w:left w:val="single" w:sz="4" w:space="0" w:color="auto"/>
            </w:tcBorders>
          </w:tcPr>
          <w:p w14:paraId="1D8A4DF1" w14:textId="6C9A2DD1" w:rsidR="00EE6FBA" w:rsidRPr="009E72E4" w:rsidRDefault="00EE6FBA" w:rsidP="00EE6FBA">
            <w:pPr>
              <w:pStyle w:val="NoSpacing"/>
              <w:jc w:val="center"/>
              <w:rPr>
                <w:rFonts w:asciiTheme="minorHAnsi" w:hAnsiTheme="minorHAnsi" w:cs="Arial"/>
                <w:sz w:val="24"/>
              </w:rPr>
            </w:pPr>
            <w:r w:rsidRPr="009E72E4">
              <w:rPr>
                <w:rFonts w:asciiTheme="minorHAnsi" w:hAnsiTheme="minorHAnsi" w:cs="Arial"/>
                <w:sz w:val="24"/>
              </w:rPr>
              <w:t>0</w:t>
            </w:r>
          </w:p>
        </w:tc>
        <w:tc>
          <w:tcPr>
            <w:tcW w:w="2338" w:type="dxa"/>
            <w:tcBorders>
              <w:top w:val="single" w:sz="12" w:space="0" w:color="auto"/>
            </w:tcBorders>
          </w:tcPr>
          <w:p w14:paraId="5DDCD3D7" w14:textId="71DCA0C9" w:rsidR="00EE6FBA" w:rsidRPr="009E72E4" w:rsidRDefault="00EE6FBA" w:rsidP="00EE6FBA">
            <w:pPr>
              <w:pStyle w:val="NoSpacing"/>
              <w:jc w:val="center"/>
              <w:rPr>
                <w:rFonts w:asciiTheme="minorHAnsi" w:hAnsiTheme="minorHAnsi" w:cs="Arial"/>
                <w:sz w:val="24"/>
              </w:rPr>
            </w:pPr>
            <w:r w:rsidRPr="009E72E4">
              <w:rPr>
                <w:rFonts w:asciiTheme="minorHAnsi" w:hAnsiTheme="minorHAnsi" w:cs="Arial"/>
                <w:sz w:val="24"/>
              </w:rPr>
              <w:t>0</w:t>
            </w:r>
          </w:p>
        </w:tc>
        <w:tc>
          <w:tcPr>
            <w:tcW w:w="2170" w:type="dxa"/>
            <w:tcBorders>
              <w:top w:val="single" w:sz="12" w:space="0" w:color="auto"/>
            </w:tcBorders>
          </w:tcPr>
          <w:p w14:paraId="7BB7CF45" w14:textId="38113495" w:rsidR="00EE6FBA" w:rsidRPr="009E72E4" w:rsidRDefault="00EE6FBA" w:rsidP="00EE6FBA">
            <w:pPr>
              <w:pStyle w:val="NoSpacing"/>
              <w:jc w:val="center"/>
              <w:rPr>
                <w:rFonts w:asciiTheme="minorHAnsi" w:hAnsiTheme="minorHAnsi" w:cs="Arial"/>
                <w:sz w:val="24"/>
              </w:rPr>
            </w:pPr>
            <w:r w:rsidRPr="009E72E4">
              <w:rPr>
                <w:rFonts w:asciiTheme="minorHAnsi" w:hAnsiTheme="minorHAnsi" w:cs="Arial"/>
                <w:sz w:val="24"/>
              </w:rPr>
              <w:t>0</w:t>
            </w:r>
          </w:p>
        </w:tc>
      </w:tr>
    </w:tbl>
    <w:p w14:paraId="09673603" w14:textId="7322B8BA" w:rsidR="00D50A92" w:rsidRPr="009E72E4" w:rsidRDefault="00D50A92" w:rsidP="00EE6FBA">
      <w:pPr>
        <w:pStyle w:val="NoSpacing"/>
        <w:rPr>
          <w:rFonts w:asciiTheme="minorHAnsi" w:hAnsiTheme="minorHAnsi" w:cs="Arial"/>
          <w:b/>
          <w:color w:val="0000FF"/>
          <w:sz w:val="24"/>
        </w:rPr>
      </w:pPr>
    </w:p>
    <w:p w14:paraId="0D3E7E79" w14:textId="143A6AF8" w:rsidR="00EE6FBA" w:rsidRPr="009E72E4" w:rsidRDefault="00EE6FBA" w:rsidP="00EE6FBA">
      <w:pPr>
        <w:keepNext/>
        <w:keepLines/>
        <w:rPr>
          <w:rFonts w:asciiTheme="minorHAnsi" w:hAnsiTheme="minorHAnsi" w:cs="Arial"/>
          <w:sz w:val="24"/>
        </w:rPr>
      </w:pPr>
      <w:r w:rsidRPr="009E72E4">
        <w:rPr>
          <w:rFonts w:asciiTheme="minorHAnsi" w:hAnsiTheme="minorHAnsi" w:cs="Arial"/>
          <w:b/>
          <w:color w:val="0000FF"/>
          <w:sz w:val="24"/>
        </w:rPr>
        <w:t xml:space="preserve">Col. 1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Number of</w:t>
      </w:r>
      <w:r w:rsidRPr="009E72E4">
        <w:rPr>
          <w:rFonts w:asciiTheme="minorHAnsi" w:hAnsiTheme="minorHAnsi" w:cs="Arial"/>
          <w:sz w:val="24"/>
        </w:rPr>
        <w:t xml:space="preserve"> </w:t>
      </w:r>
      <w:r w:rsidRPr="009E72E4">
        <w:rPr>
          <w:rFonts w:asciiTheme="minorHAnsi" w:hAnsiTheme="minorHAnsi" w:cs="Arial"/>
          <w:b/>
          <w:sz w:val="24"/>
        </w:rPr>
        <w:t>pages processed</w:t>
      </w:r>
      <w:r w:rsidR="00477211">
        <w:rPr>
          <w:rFonts w:asciiTheme="minorHAnsi" w:hAnsiTheme="minorHAnsi" w:cs="Arial"/>
          <w:sz w:val="24"/>
        </w:rPr>
        <w:t xml:space="preserve"> </w:t>
      </w:r>
    </w:p>
    <w:p w14:paraId="31869477" w14:textId="1DA17E18" w:rsidR="00EE6FBA" w:rsidRPr="009E72E4" w:rsidRDefault="00EE6FBA" w:rsidP="00EE6FBA">
      <w:pPr>
        <w:keepNext/>
        <w:keepLines/>
        <w:rPr>
          <w:rFonts w:asciiTheme="minorHAnsi" w:hAnsiTheme="minorHAnsi" w:cs="Arial"/>
          <w:sz w:val="24"/>
        </w:rPr>
      </w:pPr>
      <w:r w:rsidRPr="009E72E4">
        <w:rPr>
          <w:rFonts w:asciiTheme="minorHAnsi" w:hAnsiTheme="minorHAnsi" w:cs="Arial"/>
          <w:sz w:val="24"/>
        </w:rPr>
        <w:t xml:space="preserve">Report the number of </w:t>
      </w:r>
      <w:r w:rsidRPr="009E72E4">
        <w:rPr>
          <w:rFonts w:asciiTheme="minorHAnsi" w:hAnsiTheme="minorHAnsi" w:cs="Arial"/>
          <w:b/>
          <w:sz w:val="24"/>
        </w:rPr>
        <w:t>relevant</w:t>
      </w:r>
      <w:r w:rsidRPr="009E72E4">
        <w:rPr>
          <w:rFonts w:asciiTheme="minorHAnsi" w:hAnsiTheme="minorHAnsi" w:cs="Arial"/>
          <w:sz w:val="24"/>
        </w:rPr>
        <w:t xml:space="preserve"> pages that were analyzed (</w:t>
      </w:r>
      <w:r w:rsidRPr="009E72E4">
        <w:rPr>
          <w:rFonts w:asciiTheme="minorHAnsi" w:hAnsiTheme="minorHAnsi" w:cs="Arial"/>
          <w:b/>
          <w:sz w:val="24"/>
        </w:rPr>
        <w:t>reviewed</w:t>
      </w:r>
      <w:r w:rsidRPr="009E72E4">
        <w:rPr>
          <w:rFonts w:asciiTheme="minorHAnsi" w:hAnsiTheme="minorHAnsi" w:cs="Arial"/>
          <w:sz w:val="24"/>
        </w:rPr>
        <w:t xml:space="preserve">) to determine whether the information could be </w:t>
      </w:r>
      <w:r w:rsidR="002C62F4" w:rsidRPr="009E72E4">
        <w:rPr>
          <w:rFonts w:asciiTheme="minorHAnsi" w:hAnsiTheme="minorHAnsi" w:cs="Arial"/>
          <w:sz w:val="24"/>
        </w:rPr>
        <w:t xml:space="preserve">all </w:t>
      </w:r>
      <w:r w:rsidRPr="009E72E4">
        <w:rPr>
          <w:rFonts w:asciiTheme="minorHAnsi" w:hAnsiTheme="minorHAnsi" w:cs="Arial"/>
          <w:sz w:val="24"/>
        </w:rPr>
        <w:t xml:space="preserve">disclosed, disclosed in part, exempted, or excluded. For requests with the disposition is </w:t>
      </w:r>
      <w:r w:rsidR="002C62F4" w:rsidRPr="009E72E4">
        <w:rPr>
          <w:rFonts w:asciiTheme="minorHAnsi" w:hAnsiTheme="minorHAnsi" w:cs="Arial"/>
          <w:sz w:val="24"/>
        </w:rPr>
        <w:t>“</w:t>
      </w:r>
      <w:r w:rsidRPr="009E72E4">
        <w:rPr>
          <w:rFonts w:asciiTheme="minorHAnsi" w:hAnsiTheme="minorHAnsi" w:cs="Arial"/>
          <w:sz w:val="24"/>
        </w:rPr>
        <w:t>neither confirmed nor denied</w:t>
      </w:r>
      <w:r w:rsidR="002C62F4" w:rsidRPr="009E72E4">
        <w:rPr>
          <w:rFonts w:asciiTheme="minorHAnsi" w:hAnsiTheme="minorHAnsi" w:cs="Arial"/>
          <w:sz w:val="24"/>
        </w:rPr>
        <w:t>”</w:t>
      </w:r>
      <w:r w:rsidRPr="009E72E4">
        <w:rPr>
          <w:rFonts w:asciiTheme="minorHAnsi" w:hAnsiTheme="minorHAnsi" w:cs="Arial"/>
          <w:sz w:val="24"/>
        </w:rPr>
        <w:t>, the number of pages must not be included in the total.</w:t>
      </w:r>
    </w:p>
    <w:p w14:paraId="1615A904" w14:textId="77777777" w:rsidR="00EE6FBA" w:rsidRPr="009E72E4" w:rsidRDefault="00EE6FBA" w:rsidP="00EE6FBA">
      <w:pPr>
        <w:pStyle w:val="NoSpacing"/>
        <w:rPr>
          <w:rFonts w:asciiTheme="minorHAnsi" w:hAnsiTheme="minorHAnsi" w:cs="Arial"/>
          <w:b/>
          <w:color w:val="0000FF"/>
          <w:sz w:val="24"/>
        </w:rPr>
      </w:pPr>
    </w:p>
    <w:p w14:paraId="5A212F0A" w14:textId="77777777" w:rsidR="00FF6D6F" w:rsidRPr="009E72E4" w:rsidRDefault="71F461F1" w:rsidP="14F51ADD">
      <w:pPr>
        <w:keepNext/>
        <w:keepLines/>
        <w:rPr>
          <w:rFonts w:asciiTheme="minorHAnsi" w:hAnsiTheme="minorHAnsi" w:cs="Arial"/>
          <w:sz w:val="24"/>
        </w:rPr>
      </w:pPr>
      <w:r w:rsidRPr="009E72E4">
        <w:rPr>
          <w:rFonts w:asciiTheme="minorHAnsi" w:hAnsiTheme="minorHAnsi" w:cs="Arial"/>
          <w:sz w:val="24"/>
        </w:rPr>
        <w:t xml:space="preserve">The number of pages processed does not reflect the number of pages that were examined to determine relevancy. Therefore, pages that were determined to be not relevant to the request should </w:t>
      </w:r>
      <w:r w:rsidRPr="009E72E4">
        <w:rPr>
          <w:rFonts w:asciiTheme="minorHAnsi" w:hAnsiTheme="minorHAnsi" w:cs="Arial"/>
          <w:b/>
          <w:bCs/>
          <w:sz w:val="24"/>
        </w:rPr>
        <w:t>not</w:t>
      </w:r>
      <w:r w:rsidRPr="009E72E4">
        <w:rPr>
          <w:rFonts w:asciiTheme="minorHAnsi" w:hAnsiTheme="minorHAnsi" w:cs="Arial"/>
          <w:sz w:val="24"/>
        </w:rPr>
        <w:t xml:space="preserve"> be included here.</w:t>
      </w:r>
    </w:p>
    <w:p w14:paraId="461671CB" w14:textId="77777777" w:rsidR="00FF6D6F" w:rsidRPr="009E72E4" w:rsidRDefault="00FF6D6F" w:rsidP="00FF6D6F">
      <w:pPr>
        <w:keepNext/>
        <w:keepLines/>
        <w:rPr>
          <w:rFonts w:asciiTheme="minorHAnsi" w:hAnsiTheme="minorHAnsi" w:cs="Arial"/>
          <w:b/>
          <w:color w:val="0000FF"/>
          <w:sz w:val="24"/>
        </w:rPr>
      </w:pPr>
    </w:p>
    <w:p w14:paraId="66184672" w14:textId="77777777" w:rsidR="00FF6D6F" w:rsidRPr="009E72E4" w:rsidRDefault="00FF6D6F" w:rsidP="00FF6D6F">
      <w:pPr>
        <w:keepNext/>
        <w:keepLines/>
        <w:rPr>
          <w:rFonts w:asciiTheme="minorHAnsi" w:hAnsiTheme="minorHAnsi" w:cs="Arial"/>
          <w:sz w:val="24"/>
        </w:rPr>
      </w:pPr>
      <w:r w:rsidRPr="009E72E4">
        <w:rPr>
          <w:rFonts w:asciiTheme="minorHAnsi" w:hAnsiTheme="minorHAnsi" w:cs="Arial"/>
          <w:b/>
          <w:color w:val="0000FF"/>
          <w:sz w:val="24"/>
        </w:rPr>
        <w:t>Col. 2</w:t>
      </w:r>
      <w:r w:rsidRPr="009E72E4">
        <w:rPr>
          <w:rFonts w:asciiTheme="minorHAnsi" w:hAnsiTheme="minorHAnsi" w:cs="Arial"/>
          <w:b/>
          <w:sz w:val="24"/>
        </w:rPr>
        <w:t xml:space="preserve"> –</w:t>
      </w:r>
      <w:r w:rsidRPr="009E72E4">
        <w:rPr>
          <w:rFonts w:asciiTheme="minorHAnsi" w:hAnsiTheme="minorHAnsi" w:cs="Arial"/>
          <w:b/>
          <w:color w:val="0000FF"/>
          <w:sz w:val="24"/>
        </w:rPr>
        <w:t xml:space="preserve"> </w:t>
      </w:r>
      <w:r w:rsidRPr="009E72E4">
        <w:rPr>
          <w:rFonts w:asciiTheme="minorHAnsi" w:hAnsiTheme="minorHAnsi" w:cs="Arial"/>
          <w:b/>
          <w:sz w:val="24"/>
        </w:rPr>
        <w:t>Number of</w:t>
      </w:r>
      <w:r w:rsidRPr="009E72E4">
        <w:rPr>
          <w:rFonts w:asciiTheme="minorHAnsi" w:hAnsiTheme="minorHAnsi" w:cs="Arial"/>
          <w:sz w:val="24"/>
        </w:rPr>
        <w:t xml:space="preserve"> </w:t>
      </w:r>
      <w:r w:rsidRPr="009E72E4">
        <w:rPr>
          <w:rFonts w:asciiTheme="minorHAnsi" w:hAnsiTheme="minorHAnsi" w:cs="Arial"/>
          <w:b/>
          <w:sz w:val="24"/>
        </w:rPr>
        <w:t>pages disclosed</w:t>
      </w:r>
      <w:r w:rsidRPr="009E72E4">
        <w:rPr>
          <w:rFonts w:asciiTheme="minorHAnsi" w:hAnsiTheme="minorHAnsi" w:cs="Arial"/>
          <w:sz w:val="24"/>
        </w:rPr>
        <w:t xml:space="preserve"> </w:t>
      </w:r>
    </w:p>
    <w:p w14:paraId="2B54C04C" w14:textId="77777777" w:rsidR="003C5A88" w:rsidRPr="009E72E4" w:rsidRDefault="00FF6D6F" w:rsidP="00FF6D6F">
      <w:pPr>
        <w:keepNext/>
        <w:keepLines/>
        <w:rPr>
          <w:rFonts w:asciiTheme="minorHAnsi" w:hAnsiTheme="minorHAnsi" w:cs="Arial"/>
          <w:sz w:val="24"/>
        </w:rPr>
      </w:pPr>
      <w:r w:rsidRPr="009E72E4">
        <w:rPr>
          <w:rFonts w:asciiTheme="minorHAnsi" w:hAnsiTheme="minorHAnsi" w:cs="Arial"/>
          <w:sz w:val="24"/>
        </w:rPr>
        <w:t>Report the number of pages that were released to the requester. A partially disclosed page would be counted as a page disclosed.</w:t>
      </w:r>
      <w:r w:rsidR="00F950E6" w:rsidRPr="009E72E4">
        <w:rPr>
          <w:rFonts w:asciiTheme="minorHAnsi" w:hAnsiTheme="minorHAnsi" w:cs="Arial"/>
          <w:sz w:val="24"/>
        </w:rPr>
        <w:t xml:space="preserve"> </w:t>
      </w:r>
    </w:p>
    <w:p w14:paraId="5EFAE7DA" w14:textId="77777777" w:rsidR="003C5A88" w:rsidRPr="009E72E4" w:rsidRDefault="003C5A88" w:rsidP="00FF6D6F">
      <w:pPr>
        <w:keepNext/>
        <w:keepLines/>
        <w:rPr>
          <w:rFonts w:asciiTheme="minorHAnsi" w:hAnsiTheme="minorHAnsi" w:cs="Arial"/>
          <w:sz w:val="24"/>
        </w:rPr>
      </w:pPr>
    </w:p>
    <w:p w14:paraId="25C43B08" w14:textId="44CB6F98" w:rsidR="00FF6D6F" w:rsidRPr="009E72E4" w:rsidRDefault="00FF6D6F" w:rsidP="00CF73B1">
      <w:pPr>
        <w:keepNext/>
        <w:keepLines/>
        <w:rPr>
          <w:rFonts w:asciiTheme="minorHAnsi" w:hAnsiTheme="minorHAnsi" w:cs="Arial"/>
          <w:sz w:val="24"/>
        </w:rPr>
      </w:pPr>
      <w:r w:rsidRPr="009E72E4">
        <w:rPr>
          <w:rFonts w:asciiTheme="minorHAnsi" w:hAnsiTheme="minorHAnsi" w:cs="Arial"/>
          <w:sz w:val="24"/>
        </w:rPr>
        <w:t xml:space="preserve">The number of pages disclosed does not include pages that were analyzed but never provided to the requester </w:t>
      </w:r>
      <w:r w:rsidR="006614A9" w:rsidRPr="009E72E4">
        <w:rPr>
          <w:rFonts w:asciiTheme="minorHAnsi" w:hAnsiTheme="minorHAnsi" w:cs="Arial"/>
          <w:sz w:val="24"/>
        </w:rPr>
        <w:t>because of</w:t>
      </w:r>
      <w:r w:rsidRPr="009E72E4">
        <w:rPr>
          <w:rFonts w:asciiTheme="minorHAnsi" w:hAnsiTheme="minorHAnsi" w:cs="Arial"/>
          <w:sz w:val="24"/>
        </w:rPr>
        <w:t xml:space="preserve"> the request’s abandonment. However, if an interim release was provided to the requester prior to abandonment, include those pages here.</w:t>
      </w:r>
    </w:p>
    <w:p w14:paraId="0097FDCA" w14:textId="61EFF1E4" w:rsidR="00F40649" w:rsidRPr="009E72E4" w:rsidRDefault="00F40649" w:rsidP="00CF73B1">
      <w:pPr>
        <w:keepNext/>
        <w:keepLines/>
        <w:rPr>
          <w:rFonts w:asciiTheme="minorHAnsi" w:hAnsiTheme="minorHAnsi" w:cs="Arial"/>
          <w:sz w:val="24"/>
        </w:rPr>
      </w:pPr>
    </w:p>
    <w:p w14:paraId="4D1FAAEB" w14:textId="0D91C0E4" w:rsidR="00F40649" w:rsidRPr="009E72E4" w:rsidRDefault="00F40649" w:rsidP="00CF73B1">
      <w:pPr>
        <w:keepNext/>
        <w:keepLines/>
        <w:rPr>
          <w:rFonts w:asciiTheme="minorHAnsi" w:hAnsiTheme="minorHAnsi" w:cs="Arial"/>
          <w:sz w:val="24"/>
        </w:rPr>
      </w:pPr>
      <w:r w:rsidRPr="009E72E4">
        <w:rPr>
          <w:rFonts w:asciiTheme="minorHAnsi" w:hAnsiTheme="minorHAnsi" w:cs="Arial"/>
          <w:sz w:val="24"/>
        </w:rPr>
        <w:t>The number of pages disclosed (</w:t>
      </w:r>
      <w:r w:rsidR="00F472B9" w:rsidRPr="009E72E4">
        <w:rPr>
          <w:rFonts w:asciiTheme="minorHAnsi" w:hAnsiTheme="minorHAnsi" w:cs="Arial"/>
          <w:sz w:val="24"/>
        </w:rPr>
        <w:t>R</w:t>
      </w:r>
      <w:r w:rsidRPr="009E72E4">
        <w:rPr>
          <w:rFonts w:asciiTheme="minorHAnsi" w:hAnsiTheme="minorHAnsi" w:cs="Arial"/>
          <w:sz w:val="24"/>
        </w:rPr>
        <w:t xml:space="preserve">ow 1, </w:t>
      </w:r>
      <w:r w:rsidR="009C3208" w:rsidRPr="009E72E4">
        <w:rPr>
          <w:rFonts w:asciiTheme="minorHAnsi" w:hAnsiTheme="minorHAnsi" w:cs="Arial"/>
          <w:sz w:val="24"/>
        </w:rPr>
        <w:t>C</w:t>
      </w:r>
      <w:r w:rsidRPr="009E72E4">
        <w:rPr>
          <w:rFonts w:asciiTheme="minorHAnsi" w:hAnsiTheme="minorHAnsi" w:cs="Arial"/>
          <w:sz w:val="24"/>
        </w:rPr>
        <w:t>ol</w:t>
      </w:r>
      <w:r w:rsidR="00FD4943" w:rsidRPr="009E72E4">
        <w:rPr>
          <w:rFonts w:asciiTheme="minorHAnsi" w:hAnsiTheme="minorHAnsi" w:cs="Arial"/>
          <w:sz w:val="24"/>
        </w:rPr>
        <w:t>umn</w:t>
      </w:r>
      <w:r w:rsidRPr="009E72E4">
        <w:rPr>
          <w:rFonts w:asciiTheme="minorHAnsi" w:hAnsiTheme="minorHAnsi" w:cs="Arial"/>
          <w:sz w:val="24"/>
        </w:rPr>
        <w:t xml:space="preserve"> </w:t>
      </w:r>
      <w:r w:rsidR="003C75B6" w:rsidRPr="009E72E4">
        <w:rPr>
          <w:rFonts w:asciiTheme="minorHAnsi" w:hAnsiTheme="minorHAnsi" w:cs="Arial"/>
          <w:sz w:val="24"/>
        </w:rPr>
        <w:t>2</w:t>
      </w:r>
      <w:r w:rsidRPr="009E72E4">
        <w:rPr>
          <w:rFonts w:asciiTheme="minorHAnsi" w:hAnsiTheme="minorHAnsi" w:cs="Arial"/>
          <w:sz w:val="24"/>
        </w:rPr>
        <w:t xml:space="preserve">) </w:t>
      </w:r>
      <w:r w:rsidR="00A440CD" w:rsidRPr="009E72E4">
        <w:rPr>
          <w:rFonts w:asciiTheme="minorHAnsi" w:hAnsiTheme="minorHAnsi" w:cs="Arial"/>
          <w:sz w:val="24"/>
        </w:rPr>
        <w:t xml:space="preserve">must </w:t>
      </w:r>
      <w:r w:rsidR="009C597F" w:rsidRPr="009E72E4">
        <w:rPr>
          <w:rFonts w:asciiTheme="minorHAnsi" w:hAnsiTheme="minorHAnsi" w:cs="Arial"/>
          <w:sz w:val="24"/>
        </w:rPr>
        <w:t xml:space="preserve">be </w:t>
      </w:r>
      <w:r w:rsidR="009C597F" w:rsidRPr="009E72E4">
        <w:rPr>
          <w:rFonts w:asciiTheme="minorHAnsi" w:hAnsiTheme="minorHAnsi" w:cs="Arial"/>
          <w:b/>
          <w:bCs/>
          <w:sz w:val="24"/>
        </w:rPr>
        <w:t>equal to or less than</w:t>
      </w:r>
      <w:r w:rsidRPr="009E72E4">
        <w:rPr>
          <w:rFonts w:asciiTheme="minorHAnsi" w:hAnsiTheme="minorHAnsi" w:cs="Arial"/>
          <w:sz w:val="24"/>
        </w:rPr>
        <w:t xml:space="preserve"> the number of pages processed (</w:t>
      </w:r>
      <w:r w:rsidR="00F472B9" w:rsidRPr="009E72E4">
        <w:rPr>
          <w:rFonts w:asciiTheme="minorHAnsi" w:hAnsiTheme="minorHAnsi" w:cs="Arial"/>
          <w:sz w:val="24"/>
        </w:rPr>
        <w:t>R</w:t>
      </w:r>
      <w:r w:rsidRPr="009E72E4">
        <w:rPr>
          <w:rFonts w:asciiTheme="minorHAnsi" w:hAnsiTheme="minorHAnsi" w:cs="Arial"/>
          <w:sz w:val="24"/>
        </w:rPr>
        <w:t xml:space="preserve">ow 1, </w:t>
      </w:r>
      <w:r w:rsidR="009C3208" w:rsidRPr="009E72E4">
        <w:rPr>
          <w:rFonts w:asciiTheme="minorHAnsi" w:hAnsiTheme="minorHAnsi" w:cs="Arial"/>
          <w:sz w:val="24"/>
        </w:rPr>
        <w:t>C</w:t>
      </w:r>
      <w:r w:rsidRPr="009E72E4">
        <w:rPr>
          <w:rFonts w:asciiTheme="minorHAnsi" w:hAnsiTheme="minorHAnsi" w:cs="Arial"/>
          <w:sz w:val="24"/>
        </w:rPr>
        <w:t>ol</w:t>
      </w:r>
      <w:r w:rsidR="00FD4943" w:rsidRPr="009E72E4">
        <w:rPr>
          <w:rFonts w:asciiTheme="minorHAnsi" w:hAnsiTheme="minorHAnsi" w:cs="Arial"/>
          <w:sz w:val="24"/>
        </w:rPr>
        <w:t>umn</w:t>
      </w:r>
      <w:r w:rsidRPr="009E72E4">
        <w:rPr>
          <w:rFonts w:asciiTheme="minorHAnsi" w:hAnsiTheme="minorHAnsi" w:cs="Arial"/>
          <w:sz w:val="24"/>
        </w:rPr>
        <w:t xml:space="preserve"> 1)</w:t>
      </w:r>
      <w:r w:rsidR="00E15B54" w:rsidRPr="009E72E4">
        <w:rPr>
          <w:rFonts w:asciiTheme="minorHAnsi" w:hAnsiTheme="minorHAnsi" w:cs="Arial"/>
          <w:sz w:val="24"/>
        </w:rPr>
        <w:t>.</w:t>
      </w:r>
    </w:p>
    <w:p w14:paraId="3EAA8941" w14:textId="77777777" w:rsidR="007C057A" w:rsidRPr="009E72E4" w:rsidRDefault="007C057A" w:rsidP="00FF6D6F">
      <w:pPr>
        <w:pStyle w:val="NoSpacing"/>
        <w:rPr>
          <w:rFonts w:asciiTheme="minorHAnsi" w:hAnsiTheme="minorHAnsi"/>
          <w:b/>
          <w:color w:val="0000FF"/>
          <w:sz w:val="24"/>
        </w:rPr>
      </w:pPr>
    </w:p>
    <w:p w14:paraId="4FB7528B" w14:textId="773B82D1" w:rsidR="008F354E" w:rsidRPr="009E72E4" w:rsidRDefault="00FF6D6F" w:rsidP="0073397B">
      <w:pPr>
        <w:pStyle w:val="NoSpacing"/>
        <w:rPr>
          <w:rFonts w:asciiTheme="minorHAnsi" w:hAnsiTheme="minorHAnsi"/>
          <w:b/>
          <w:color w:val="000000" w:themeColor="text1"/>
          <w:sz w:val="24"/>
        </w:rPr>
      </w:pPr>
      <w:r w:rsidRPr="009E72E4">
        <w:rPr>
          <w:rFonts w:asciiTheme="minorHAnsi" w:hAnsiTheme="minorHAnsi"/>
          <w:b/>
          <w:color w:val="0000FF"/>
          <w:sz w:val="24"/>
        </w:rPr>
        <w:t xml:space="preserve">Col. 3 </w:t>
      </w:r>
      <w:r w:rsidRPr="009E72E4">
        <w:rPr>
          <w:rFonts w:asciiTheme="minorHAnsi" w:hAnsiTheme="minorHAnsi" w:cs="Arial"/>
          <w:b/>
          <w:sz w:val="24"/>
        </w:rPr>
        <w:t>–</w:t>
      </w:r>
      <w:r w:rsidRPr="009E72E4">
        <w:rPr>
          <w:rFonts w:asciiTheme="minorHAnsi" w:hAnsiTheme="minorHAnsi"/>
          <w:b/>
          <w:color w:val="0000FF"/>
          <w:sz w:val="24"/>
        </w:rPr>
        <w:t xml:space="preserve"> </w:t>
      </w:r>
      <w:r w:rsidRPr="009E72E4">
        <w:rPr>
          <w:rFonts w:asciiTheme="minorHAnsi" w:hAnsiTheme="minorHAnsi"/>
          <w:b/>
          <w:color w:val="000000" w:themeColor="text1"/>
          <w:sz w:val="24"/>
        </w:rPr>
        <w:t>Number of requests</w:t>
      </w:r>
    </w:p>
    <w:p w14:paraId="1D907FE2" w14:textId="2FCE4BEF" w:rsidR="008F354E" w:rsidRDefault="008F354E" w:rsidP="00DF24E7">
      <w:pPr>
        <w:rPr>
          <w:rFonts w:asciiTheme="minorHAnsi" w:hAnsiTheme="minorHAnsi"/>
          <w:sz w:val="24"/>
        </w:rPr>
      </w:pPr>
      <w:r w:rsidRPr="009E72E4">
        <w:rPr>
          <w:rFonts w:asciiTheme="minorHAnsi" w:hAnsiTheme="minorHAnsi"/>
          <w:sz w:val="24"/>
        </w:rPr>
        <w:t xml:space="preserve">The number of requests in </w:t>
      </w:r>
      <w:r w:rsidR="00E31E9E" w:rsidRPr="009E72E4" w:rsidDel="00130D61">
        <w:rPr>
          <w:rFonts w:asciiTheme="minorHAnsi" w:hAnsiTheme="minorHAnsi"/>
          <w:sz w:val="24"/>
        </w:rPr>
        <w:t xml:space="preserve">Row </w:t>
      </w:r>
      <w:r w:rsidR="00E31E9E" w:rsidRPr="009E72E4">
        <w:rPr>
          <w:rFonts w:asciiTheme="minorHAnsi" w:hAnsiTheme="minorHAnsi"/>
          <w:sz w:val="24"/>
        </w:rPr>
        <w:t>1</w:t>
      </w:r>
      <w:r w:rsidR="00130D61" w:rsidRPr="009E72E4">
        <w:rPr>
          <w:rFonts w:asciiTheme="minorHAnsi" w:hAnsiTheme="minorHAnsi"/>
          <w:sz w:val="24"/>
        </w:rPr>
        <w:t xml:space="preserve">, </w:t>
      </w:r>
      <w:r w:rsidR="009C3208" w:rsidRPr="009E72E4">
        <w:rPr>
          <w:rFonts w:asciiTheme="minorHAnsi" w:hAnsiTheme="minorHAnsi"/>
          <w:sz w:val="24"/>
        </w:rPr>
        <w:t>C</w:t>
      </w:r>
      <w:r w:rsidR="00130D61" w:rsidRPr="009E72E4">
        <w:rPr>
          <w:rFonts w:asciiTheme="minorHAnsi" w:hAnsiTheme="minorHAnsi"/>
          <w:sz w:val="24"/>
        </w:rPr>
        <w:t>ol</w:t>
      </w:r>
      <w:r w:rsidR="00FD4943" w:rsidRPr="009E72E4">
        <w:rPr>
          <w:rFonts w:asciiTheme="minorHAnsi" w:hAnsiTheme="minorHAnsi"/>
          <w:sz w:val="24"/>
        </w:rPr>
        <w:t>umn</w:t>
      </w:r>
      <w:r w:rsidR="00130D61" w:rsidRPr="009E72E4">
        <w:rPr>
          <w:rFonts w:asciiTheme="minorHAnsi" w:hAnsiTheme="minorHAnsi"/>
          <w:sz w:val="24"/>
        </w:rPr>
        <w:t xml:space="preserve"> 3</w:t>
      </w:r>
      <w:r w:rsidRPr="009E72E4">
        <w:rPr>
          <w:rFonts w:asciiTheme="minorHAnsi" w:hAnsiTheme="minorHAnsi"/>
          <w:sz w:val="24"/>
        </w:rPr>
        <w:t xml:space="preserve"> must</w:t>
      </w:r>
      <w:r w:rsidR="00E31E9E" w:rsidRPr="009E72E4">
        <w:rPr>
          <w:rFonts w:asciiTheme="minorHAnsi" w:hAnsiTheme="minorHAnsi"/>
          <w:sz w:val="24"/>
        </w:rPr>
        <w:t xml:space="preserve"> be</w:t>
      </w:r>
      <w:r w:rsidRPr="009E72E4">
        <w:rPr>
          <w:rFonts w:asciiTheme="minorHAnsi" w:hAnsiTheme="minorHAnsi"/>
          <w:sz w:val="24"/>
        </w:rPr>
        <w:t xml:space="preserve"> </w:t>
      </w:r>
      <w:r w:rsidRPr="00A224BD">
        <w:rPr>
          <w:rFonts w:asciiTheme="minorHAnsi" w:hAnsiTheme="minorHAnsi"/>
          <w:b/>
          <w:bCs/>
          <w:sz w:val="24"/>
        </w:rPr>
        <w:t>equal</w:t>
      </w:r>
      <w:r w:rsidR="00E31E9E" w:rsidRPr="00A224BD">
        <w:rPr>
          <w:rFonts w:asciiTheme="minorHAnsi" w:hAnsiTheme="minorHAnsi"/>
          <w:b/>
          <w:bCs/>
          <w:sz w:val="24"/>
        </w:rPr>
        <w:t xml:space="preserve"> to</w:t>
      </w:r>
      <w:r w:rsidR="008B24EF" w:rsidRPr="00A224BD">
        <w:rPr>
          <w:rFonts w:asciiTheme="minorHAnsi" w:hAnsiTheme="minorHAnsi"/>
          <w:b/>
          <w:bCs/>
          <w:sz w:val="24"/>
        </w:rPr>
        <w:t xml:space="preserve"> or less</w:t>
      </w:r>
      <w:r w:rsidR="008B24EF" w:rsidRPr="009E72E4">
        <w:rPr>
          <w:rFonts w:asciiTheme="minorHAnsi" w:hAnsiTheme="minorHAnsi"/>
          <w:sz w:val="24"/>
        </w:rPr>
        <w:t xml:space="preserve"> than</w:t>
      </w:r>
      <w:r w:rsidRPr="009E72E4">
        <w:rPr>
          <w:rFonts w:asciiTheme="minorHAnsi" w:hAnsiTheme="minorHAnsi"/>
          <w:sz w:val="24"/>
        </w:rPr>
        <w:t xml:space="preserve"> the total number of requests in </w:t>
      </w:r>
      <w:hyperlink w:anchor="_Table_4.1">
        <w:r w:rsidR="003F296A" w:rsidRPr="276C4BF4">
          <w:rPr>
            <w:rStyle w:val="Hyperlink"/>
            <w:rFonts w:asciiTheme="minorHAnsi" w:hAnsiTheme="minorHAnsi"/>
            <w:sz w:val="24"/>
          </w:rPr>
          <w:t>S</w:t>
        </w:r>
        <w:r w:rsidR="00514DD3" w:rsidRPr="276C4BF4">
          <w:rPr>
            <w:rStyle w:val="Hyperlink"/>
            <w:rFonts w:asciiTheme="minorHAnsi" w:hAnsiTheme="minorHAnsi"/>
            <w:sz w:val="24"/>
          </w:rPr>
          <w:t xml:space="preserve">ection </w:t>
        </w:r>
        <w:r w:rsidR="00990498" w:rsidRPr="276C4BF4">
          <w:rPr>
            <w:rStyle w:val="Hyperlink"/>
            <w:rFonts w:asciiTheme="minorHAnsi" w:hAnsiTheme="minorHAnsi"/>
            <w:sz w:val="24"/>
          </w:rPr>
          <w:t>4.1</w:t>
        </w:r>
      </w:hyperlink>
      <w:r w:rsidR="0073397B" w:rsidRPr="009E72E4">
        <w:rPr>
          <w:rFonts w:asciiTheme="minorHAnsi" w:hAnsiTheme="minorHAnsi"/>
          <w:sz w:val="24"/>
        </w:rPr>
        <w:t xml:space="preserve"> with</w:t>
      </w:r>
      <w:r w:rsidRPr="009E72E4">
        <w:rPr>
          <w:rFonts w:asciiTheme="minorHAnsi" w:hAnsiTheme="minorHAnsi"/>
          <w:sz w:val="24"/>
        </w:rPr>
        <w:t xml:space="preserve"> dispositions all disclosed, disclosed in part, all exempted, all excluded, request aba</w:t>
      </w:r>
      <w:r w:rsidR="0073397B" w:rsidRPr="009E72E4">
        <w:rPr>
          <w:rFonts w:asciiTheme="minorHAnsi" w:hAnsiTheme="minorHAnsi"/>
          <w:sz w:val="24"/>
        </w:rPr>
        <w:t>ndoned</w:t>
      </w:r>
      <w:r w:rsidR="00493AE1" w:rsidRPr="009E72E4">
        <w:rPr>
          <w:rFonts w:asciiTheme="minorHAnsi" w:hAnsiTheme="minorHAnsi"/>
          <w:sz w:val="24"/>
        </w:rPr>
        <w:t>,</w:t>
      </w:r>
      <w:r w:rsidR="0073397B" w:rsidRPr="009E72E4" w:rsidDel="00493AE1">
        <w:rPr>
          <w:rFonts w:asciiTheme="minorHAnsi" w:hAnsiTheme="minorHAnsi"/>
          <w:sz w:val="24"/>
        </w:rPr>
        <w:t xml:space="preserve"> </w:t>
      </w:r>
      <w:r w:rsidRPr="009E72E4">
        <w:rPr>
          <w:rFonts w:asciiTheme="minorHAnsi" w:hAnsiTheme="minorHAnsi"/>
          <w:sz w:val="24"/>
        </w:rPr>
        <w:t>neither confirmed nor denied</w:t>
      </w:r>
      <w:r w:rsidR="00493AE1" w:rsidRPr="009E72E4">
        <w:rPr>
          <w:rFonts w:asciiTheme="minorHAnsi" w:hAnsiTheme="minorHAnsi"/>
          <w:sz w:val="24"/>
        </w:rPr>
        <w:t xml:space="preserve"> and declined to act with the approval of the Information </w:t>
      </w:r>
      <w:r w:rsidR="00493AE1" w:rsidRPr="276C4BF4">
        <w:rPr>
          <w:rFonts w:asciiTheme="minorHAnsi" w:hAnsiTheme="minorHAnsi"/>
          <w:sz w:val="24"/>
        </w:rPr>
        <w:t>Commissioner</w:t>
      </w:r>
      <w:r w:rsidRPr="276C4BF4">
        <w:rPr>
          <w:rFonts w:asciiTheme="minorHAnsi" w:hAnsiTheme="minorHAnsi"/>
          <w:sz w:val="24"/>
        </w:rPr>
        <w:t>.</w:t>
      </w:r>
      <w:r w:rsidR="0049692A" w:rsidRPr="009E72E4">
        <w:rPr>
          <w:rFonts w:asciiTheme="minorHAnsi" w:hAnsiTheme="minorHAnsi"/>
          <w:sz w:val="24"/>
        </w:rPr>
        <w:t xml:space="preserve"> See </w:t>
      </w:r>
      <w:hyperlink w:anchor="_Appendix_A">
        <w:r w:rsidR="0049692A" w:rsidRPr="276C4BF4">
          <w:rPr>
            <w:rStyle w:val="Hyperlink"/>
            <w:rFonts w:asciiTheme="minorHAnsi" w:hAnsiTheme="minorHAnsi"/>
            <w:sz w:val="24"/>
          </w:rPr>
          <w:t>Appendix A</w:t>
        </w:r>
      </w:hyperlink>
      <w:r w:rsidR="0049692A" w:rsidRPr="276C4BF4">
        <w:rPr>
          <w:rFonts w:asciiTheme="minorHAnsi" w:hAnsiTheme="minorHAnsi"/>
          <w:sz w:val="24"/>
        </w:rPr>
        <w:t xml:space="preserve"> for clarification.</w:t>
      </w:r>
    </w:p>
    <w:p w14:paraId="509D5F18" w14:textId="77777777" w:rsidR="001350D7" w:rsidRDefault="001350D7" w:rsidP="00DF24E7">
      <w:pPr>
        <w:rPr>
          <w:rFonts w:asciiTheme="minorHAnsi" w:hAnsiTheme="minorHAnsi"/>
          <w:sz w:val="24"/>
        </w:rPr>
      </w:pPr>
    </w:p>
    <w:p w14:paraId="67AD14C2" w14:textId="2FFD5E43" w:rsidR="00FF6D6F" w:rsidRPr="009E72E4" w:rsidRDefault="00F63801" w:rsidP="00C61028">
      <w:pPr>
        <w:pStyle w:val="Heading3"/>
      </w:pPr>
      <w:bookmarkStart w:id="58" w:name="Subpart4_5_2"/>
      <w:bookmarkStart w:id="59" w:name="_Toc346713304"/>
      <w:bookmarkStart w:id="60" w:name="_Toc189743191"/>
      <w:r w:rsidRPr="009E72E4">
        <w:t>4</w:t>
      </w:r>
      <w:r w:rsidR="00FF6D6F" w:rsidRPr="009E72E4">
        <w:t xml:space="preserve">.5.2 </w:t>
      </w:r>
      <w:bookmarkEnd w:id="58"/>
      <w:r w:rsidR="00FF6D6F" w:rsidRPr="009E72E4" w:rsidDel="00F63801">
        <w:t xml:space="preserve">Relevant pages processed </w:t>
      </w:r>
      <w:bookmarkEnd w:id="59"/>
      <w:r w:rsidRPr="009E72E4">
        <w:t xml:space="preserve">per request disposition for </w:t>
      </w:r>
      <w:r w:rsidRPr="00A224BD">
        <w:t>paper</w:t>
      </w:r>
      <w:r w:rsidR="00046508">
        <w:t>,</w:t>
      </w:r>
      <w:r w:rsidRPr="009E72E4">
        <w:t xml:space="preserve"> </w:t>
      </w:r>
      <w:r w:rsidRPr="00A224BD">
        <w:t>e-record</w:t>
      </w:r>
      <w:r w:rsidR="00046508">
        <w:t xml:space="preserve"> and </w:t>
      </w:r>
      <w:r w:rsidR="00046508" w:rsidRPr="00A224BD">
        <w:rPr>
          <w:lang w:val="en-US"/>
        </w:rPr>
        <w:t>dataset</w:t>
      </w:r>
      <w:r w:rsidRPr="009E72E4">
        <w:t xml:space="preserve"> formats by size of requests</w:t>
      </w:r>
      <w:bookmarkEnd w:id="60"/>
    </w:p>
    <w:p w14:paraId="0C1BD0A9" w14:textId="77777777" w:rsidR="00E37389" w:rsidRPr="009E72E4" w:rsidRDefault="00E37389" w:rsidP="00E37389"/>
    <w:p w14:paraId="2FB0A646" w14:textId="6580C911" w:rsidR="002B05C6" w:rsidRDefault="00FF6D6F" w:rsidP="00FF6D6F">
      <w:pPr>
        <w:rPr>
          <w:rFonts w:asciiTheme="minorHAnsi" w:hAnsiTheme="minorHAnsi"/>
          <w:sz w:val="24"/>
        </w:rPr>
      </w:pPr>
      <w:r w:rsidRPr="009E72E4">
        <w:rPr>
          <w:rFonts w:asciiTheme="minorHAnsi" w:hAnsiTheme="minorHAnsi"/>
          <w:sz w:val="24"/>
        </w:rPr>
        <w:t xml:space="preserve">The following table reports the number of </w:t>
      </w:r>
      <w:r w:rsidR="00020157" w:rsidRPr="009E72E4">
        <w:rPr>
          <w:rFonts w:asciiTheme="minorHAnsi" w:hAnsiTheme="minorHAnsi"/>
          <w:sz w:val="24"/>
        </w:rPr>
        <w:t xml:space="preserve">relevant </w:t>
      </w:r>
      <w:r w:rsidRPr="009E72E4">
        <w:rPr>
          <w:rFonts w:asciiTheme="minorHAnsi" w:hAnsiTheme="minorHAnsi"/>
          <w:sz w:val="24"/>
        </w:rPr>
        <w:t xml:space="preserve">pages </w:t>
      </w:r>
      <w:r w:rsidR="00F616BB" w:rsidRPr="009E72E4">
        <w:rPr>
          <w:rFonts w:asciiTheme="minorHAnsi" w:hAnsiTheme="minorHAnsi"/>
          <w:sz w:val="24"/>
        </w:rPr>
        <w:t xml:space="preserve">processed </w:t>
      </w:r>
      <w:r w:rsidR="00CC2775" w:rsidRPr="009E72E4">
        <w:rPr>
          <w:rFonts w:asciiTheme="minorHAnsi" w:hAnsiTheme="minorHAnsi"/>
          <w:sz w:val="24"/>
        </w:rPr>
        <w:t xml:space="preserve">for each request disposition </w:t>
      </w:r>
      <w:r w:rsidR="006D09A4" w:rsidRPr="009E72E4">
        <w:rPr>
          <w:rFonts w:asciiTheme="minorHAnsi" w:hAnsiTheme="minorHAnsi"/>
          <w:sz w:val="24"/>
        </w:rPr>
        <w:t xml:space="preserve">in accordance with </w:t>
      </w:r>
      <w:r w:rsidRPr="009E72E4">
        <w:rPr>
          <w:rFonts w:asciiTheme="minorHAnsi" w:hAnsiTheme="minorHAnsi"/>
          <w:sz w:val="24"/>
        </w:rPr>
        <w:t xml:space="preserve">each range of pages for </w:t>
      </w:r>
      <w:r w:rsidR="00B86975" w:rsidRPr="009E72E4">
        <w:rPr>
          <w:rFonts w:asciiTheme="minorHAnsi" w:hAnsiTheme="minorHAnsi"/>
          <w:sz w:val="24"/>
        </w:rPr>
        <w:t xml:space="preserve">requests that were </w:t>
      </w:r>
      <w:r w:rsidRPr="009E72E4">
        <w:rPr>
          <w:rFonts w:asciiTheme="minorHAnsi" w:hAnsiTheme="minorHAnsi"/>
          <w:b/>
          <w:sz w:val="24"/>
        </w:rPr>
        <w:t>closed</w:t>
      </w:r>
      <w:r w:rsidRPr="009E72E4">
        <w:rPr>
          <w:rFonts w:asciiTheme="minorHAnsi" w:hAnsiTheme="minorHAnsi"/>
          <w:sz w:val="24"/>
        </w:rPr>
        <w:t xml:space="preserve"> </w:t>
      </w:r>
      <w:r w:rsidR="00B86975" w:rsidRPr="009E72E4">
        <w:rPr>
          <w:rFonts w:asciiTheme="minorHAnsi" w:hAnsiTheme="minorHAnsi"/>
          <w:sz w:val="24"/>
        </w:rPr>
        <w:t>in the current reporting period</w:t>
      </w:r>
      <w:r w:rsidR="00CA3B40" w:rsidRPr="009E72E4">
        <w:rPr>
          <w:rFonts w:asciiTheme="minorHAnsi" w:hAnsiTheme="minorHAnsi"/>
          <w:sz w:val="24"/>
        </w:rPr>
        <w:t xml:space="preserve">, </w:t>
      </w:r>
      <w:r w:rsidR="00A13F71" w:rsidRPr="009E72E4">
        <w:rPr>
          <w:rFonts w:asciiTheme="minorHAnsi" w:hAnsiTheme="minorHAnsi"/>
          <w:sz w:val="24"/>
        </w:rPr>
        <w:t>which</w:t>
      </w:r>
      <w:r w:rsidR="00CA3B40" w:rsidRPr="009E72E4">
        <w:rPr>
          <w:rFonts w:asciiTheme="minorHAnsi" w:hAnsiTheme="minorHAnsi"/>
          <w:sz w:val="24"/>
        </w:rPr>
        <w:t xml:space="preserve"> provided paper</w:t>
      </w:r>
      <w:r w:rsidR="0039612C">
        <w:rPr>
          <w:rFonts w:asciiTheme="minorHAnsi" w:hAnsiTheme="minorHAnsi"/>
          <w:sz w:val="24"/>
        </w:rPr>
        <w:t>,</w:t>
      </w:r>
      <w:r w:rsidR="00CA3B40" w:rsidRPr="009E72E4">
        <w:rPr>
          <w:rFonts w:asciiTheme="minorHAnsi" w:hAnsiTheme="minorHAnsi"/>
          <w:sz w:val="24"/>
        </w:rPr>
        <w:t xml:space="preserve"> e-records</w:t>
      </w:r>
      <w:r w:rsidR="0039612C">
        <w:rPr>
          <w:rFonts w:asciiTheme="minorHAnsi" w:hAnsiTheme="minorHAnsi"/>
          <w:sz w:val="24"/>
        </w:rPr>
        <w:t xml:space="preserve"> and dataset</w:t>
      </w:r>
      <w:r w:rsidR="00CA3B40" w:rsidRPr="009E72E4">
        <w:rPr>
          <w:rFonts w:asciiTheme="minorHAnsi" w:hAnsiTheme="minorHAnsi"/>
          <w:sz w:val="24"/>
        </w:rPr>
        <w:t xml:space="preserve"> formats of records</w:t>
      </w:r>
      <w:r w:rsidRPr="009E72E4">
        <w:rPr>
          <w:rFonts w:asciiTheme="minorHAnsi" w:hAnsiTheme="minorHAnsi"/>
          <w:sz w:val="24"/>
        </w:rPr>
        <w:t>.</w:t>
      </w:r>
    </w:p>
    <w:p w14:paraId="697BDD93" w14:textId="77777777" w:rsidR="00645026" w:rsidRDefault="00645026" w:rsidP="00FF6D6F">
      <w:pPr>
        <w:rPr>
          <w:rFonts w:asciiTheme="minorHAnsi" w:hAnsiTheme="minorHAnsi"/>
          <w:sz w:val="24"/>
        </w:rPr>
      </w:pPr>
    </w:p>
    <w:p w14:paraId="2538C432" w14:textId="562A7A6E" w:rsidR="00645026" w:rsidRPr="00DF24E7" w:rsidRDefault="00645026" w:rsidP="00DF24E7">
      <w:pPr>
        <w:pStyle w:val="Heading4"/>
        <w:jc w:val="center"/>
        <w:rPr>
          <w:rFonts w:asciiTheme="minorHAnsi" w:hAnsiTheme="minorHAnsi" w:cstheme="minorHAnsi"/>
          <w:sz w:val="24"/>
          <w:szCs w:val="20"/>
        </w:rPr>
      </w:pPr>
      <w:bookmarkStart w:id="61" w:name="_Table_4.5.2"/>
      <w:bookmarkEnd w:id="61"/>
      <w:r w:rsidRPr="00DF24E7">
        <w:rPr>
          <w:rFonts w:asciiTheme="minorHAnsi" w:hAnsiTheme="minorHAnsi" w:cstheme="minorHAnsi"/>
          <w:sz w:val="24"/>
          <w:szCs w:val="20"/>
        </w:rPr>
        <w:t>Table 4.5.2</w:t>
      </w:r>
    </w:p>
    <w:p w14:paraId="053B5EB5" w14:textId="77777777" w:rsidR="002B05C6" w:rsidRPr="009E72E4" w:rsidRDefault="002B05C6" w:rsidP="002B05C6">
      <w:pPr>
        <w:keepNext/>
        <w:keepLines/>
        <w:rPr>
          <w:rFonts w:asciiTheme="minorHAnsi" w:hAnsiTheme="minorHAnsi"/>
          <w:sz w:val="24"/>
        </w:rPr>
      </w:pPr>
    </w:p>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3"/>
        <w:gridCol w:w="1262"/>
        <w:gridCol w:w="7"/>
        <w:gridCol w:w="989"/>
        <w:gridCol w:w="9"/>
        <w:gridCol w:w="801"/>
        <w:gridCol w:w="883"/>
        <w:gridCol w:w="17"/>
        <w:gridCol w:w="859"/>
        <w:gridCol w:w="41"/>
        <w:gridCol w:w="849"/>
        <w:gridCol w:w="56"/>
        <w:gridCol w:w="720"/>
        <w:gridCol w:w="904"/>
        <w:gridCol w:w="990"/>
        <w:gridCol w:w="957"/>
        <w:gridCol w:w="33"/>
        <w:gridCol w:w="810"/>
      </w:tblGrid>
      <w:tr w:rsidR="00645026" w:rsidRPr="009E72E4" w14:paraId="12C62952" w14:textId="77777777" w:rsidTr="00DF24E7">
        <w:trPr>
          <w:jc w:val="center"/>
        </w:trPr>
        <w:tc>
          <w:tcPr>
            <w:tcW w:w="703" w:type="dxa"/>
            <w:tcBorders>
              <w:top w:val="nil"/>
              <w:left w:val="nil"/>
              <w:bottom w:val="nil"/>
              <w:right w:val="nil"/>
            </w:tcBorders>
            <w:vAlign w:val="center"/>
          </w:tcPr>
          <w:p w14:paraId="51ACFA0E" w14:textId="77777777" w:rsidR="00645026" w:rsidRPr="009E72E4" w:rsidRDefault="00645026" w:rsidP="00645026">
            <w:pPr>
              <w:keepNext/>
              <w:keepLines/>
              <w:spacing w:before="40" w:after="40"/>
              <w:jc w:val="center"/>
              <w:rPr>
                <w:rFonts w:asciiTheme="minorHAnsi" w:hAnsiTheme="minorHAnsi"/>
                <w:b/>
                <w:color w:val="0000FF"/>
                <w:sz w:val="18"/>
                <w:szCs w:val="18"/>
              </w:rPr>
            </w:pPr>
          </w:p>
        </w:tc>
        <w:tc>
          <w:tcPr>
            <w:tcW w:w="1269" w:type="dxa"/>
            <w:gridSpan w:val="2"/>
            <w:tcBorders>
              <w:top w:val="nil"/>
              <w:left w:val="nil"/>
              <w:bottom w:val="single" w:sz="4" w:space="0" w:color="auto"/>
              <w:right w:val="nil"/>
            </w:tcBorders>
            <w:vAlign w:val="bottom"/>
          </w:tcPr>
          <w:p w14:paraId="72012520" w14:textId="6A60F48D" w:rsidR="00645026" w:rsidRPr="008E23FC" w:rsidRDefault="00645026" w:rsidP="00645026">
            <w:pPr>
              <w:keepNext/>
              <w:keepLines/>
              <w:spacing w:before="40" w:after="40"/>
              <w:jc w:val="center"/>
              <w:rPr>
                <w:rFonts w:asciiTheme="minorHAnsi" w:hAnsiTheme="minorHAnsi" w:cs="Arial"/>
                <w:b/>
                <w:color w:val="0000FF"/>
                <w:sz w:val="18"/>
                <w:szCs w:val="18"/>
              </w:rPr>
            </w:pPr>
          </w:p>
        </w:tc>
        <w:tc>
          <w:tcPr>
            <w:tcW w:w="989" w:type="dxa"/>
            <w:tcBorders>
              <w:top w:val="nil"/>
              <w:left w:val="nil"/>
              <w:bottom w:val="single" w:sz="4" w:space="0" w:color="auto"/>
              <w:right w:val="nil"/>
            </w:tcBorders>
            <w:vAlign w:val="bottom"/>
          </w:tcPr>
          <w:p w14:paraId="04B52278" w14:textId="3B9142CD"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1</w:t>
            </w:r>
          </w:p>
        </w:tc>
        <w:tc>
          <w:tcPr>
            <w:tcW w:w="810" w:type="dxa"/>
            <w:gridSpan w:val="2"/>
            <w:tcBorders>
              <w:top w:val="nil"/>
              <w:left w:val="nil"/>
              <w:bottom w:val="single" w:sz="4" w:space="0" w:color="auto"/>
              <w:right w:val="nil"/>
            </w:tcBorders>
            <w:vAlign w:val="bottom"/>
          </w:tcPr>
          <w:p w14:paraId="025E904C" w14:textId="7B42119B"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2</w:t>
            </w:r>
          </w:p>
        </w:tc>
        <w:tc>
          <w:tcPr>
            <w:tcW w:w="900" w:type="dxa"/>
            <w:gridSpan w:val="2"/>
            <w:tcBorders>
              <w:top w:val="nil"/>
              <w:left w:val="nil"/>
              <w:bottom w:val="single" w:sz="4" w:space="0" w:color="auto"/>
              <w:right w:val="nil"/>
            </w:tcBorders>
            <w:vAlign w:val="bottom"/>
          </w:tcPr>
          <w:p w14:paraId="0C40FC0E" w14:textId="20995B62"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3</w:t>
            </w:r>
          </w:p>
        </w:tc>
        <w:tc>
          <w:tcPr>
            <w:tcW w:w="900" w:type="dxa"/>
            <w:gridSpan w:val="2"/>
            <w:tcBorders>
              <w:top w:val="nil"/>
              <w:left w:val="nil"/>
              <w:bottom w:val="single" w:sz="4" w:space="0" w:color="auto"/>
              <w:right w:val="nil"/>
            </w:tcBorders>
            <w:vAlign w:val="bottom"/>
          </w:tcPr>
          <w:p w14:paraId="0F4F95CB" w14:textId="7FE38FBA"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4</w:t>
            </w:r>
          </w:p>
        </w:tc>
        <w:tc>
          <w:tcPr>
            <w:tcW w:w="905" w:type="dxa"/>
            <w:gridSpan w:val="2"/>
            <w:tcBorders>
              <w:top w:val="nil"/>
              <w:left w:val="nil"/>
              <w:bottom w:val="single" w:sz="4" w:space="0" w:color="auto"/>
              <w:right w:val="nil"/>
            </w:tcBorders>
            <w:vAlign w:val="bottom"/>
          </w:tcPr>
          <w:p w14:paraId="35AA9E35" w14:textId="7F87522E"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5</w:t>
            </w:r>
          </w:p>
        </w:tc>
        <w:tc>
          <w:tcPr>
            <w:tcW w:w="720" w:type="dxa"/>
            <w:tcBorders>
              <w:top w:val="nil"/>
              <w:left w:val="nil"/>
              <w:bottom w:val="single" w:sz="4" w:space="0" w:color="auto"/>
              <w:right w:val="nil"/>
            </w:tcBorders>
            <w:vAlign w:val="bottom"/>
          </w:tcPr>
          <w:p w14:paraId="7FD52562" w14:textId="7D112368"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6</w:t>
            </w:r>
          </w:p>
        </w:tc>
        <w:tc>
          <w:tcPr>
            <w:tcW w:w="904" w:type="dxa"/>
            <w:tcBorders>
              <w:top w:val="nil"/>
              <w:left w:val="nil"/>
              <w:bottom w:val="single" w:sz="4" w:space="0" w:color="auto"/>
              <w:right w:val="nil"/>
            </w:tcBorders>
            <w:vAlign w:val="bottom"/>
          </w:tcPr>
          <w:p w14:paraId="3100EEEA" w14:textId="4A2E0C7A"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7</w:t>
            </w:r>
          </w:p>
        </w:tc>
        <w:tc>
          <w:tcPr>
            <w:tcW w:w="990" w:type="dxa"/>
            <w:tcBorders>
              <w:top w:val="nil"/>
              <w:left w:val="nil"/>
              <w:bottom w:val="single" w:sz="4" w:space="0" w:color="auto"/>
              <w:right w:val="nil"/>
            </w:tcBorders>
            <w:vAlign w:val="bottom"/>
          </w:tcPr>
          <w:p w14:paraId="742BCCBC" w14:textId="29026086"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8</w:t>
            </w:r>
          </w:p>
        </w:tc>
        <w:tc>
          <w:tcPr>
            <w:tcW w:w="990" w:type="dxa"/>
            <w:gridSpan w:val="2"/>
            <w:tcBorders>
              <w:top w:val="nil"/>
              <w:left w:val="nil"/>
              <w:bottom w:val="single" w:sz="4" w:space="0" w:color="auto"/>
              <w:right w:val="nil"/>
            </w:tcBorders>
            <w:vAlign w:val="bottom"/>
          </w:tcPr>
          <w:p w14:paraId="3D395CF3" w14:textId="637AAD6F"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9</w:t>
            </w:r>
          </w:p>
        </w:tc>
        <w:tc>
          <w:tcPr>
            <w:tcW w:w="810" w:type="dxa"/>
            <w:tcBorders>
              <w:top w:val="nil"/>
              <w:left w:val="nil"/>
              <w:bottom w:val="single" w:sz="4" w:space="0" w:color="auto"/>
              <w:right w:val="nil"/>
            </w:tcBorders>
            <w:vAlign w:val="bottom"/>
          </w:tcPr>
          <w:p w14:paraId="3107C966" w14:textId="3C18E445"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Col. 10</w:t>
            </w:r>
          </w:p>
        </w:tc>
      </w:tr>
      <w:tr w:rsidR="00415844" w:rsidRPr="009E72E4" w14:paraId="56D5219A" w14:textId="77777777" w:rsidTr="00DF24E7">
        <w:trPr>
          <w:jc w:val="center"/>
        </w:trPr>
        <w:tc>
          <w:tcPr>
            <w:tcW w:w="703" w:type="dxa"/>
            <w:tcBorders>
              <w:top w:val="nil"/>
              <w:left w:val="nil"/>
              <w:bottom w:val="nil"/>
            </w:tcBorders>
            <w:vAlign w:val="center"/>
          </w:tcPr>
          <w:p w14:paraId="572BEB68" w14:textId="77777777" w:rsidR="00645026" w:rsidRPr="008E23FC" w:rsidRDefault="00645026" w:rsidP="00645026">
            <w:pPr>
              <w:keepNext/>
              <w:keepLines/>
              <w:spacing w:before="40" w:after="40"/>
              <w:jc w:val="center"/>
              <w:rPr>
                <w:rFonts w:asciiTheme="minorHAnsi" w:hAnsiTheme="minorHAnsi"/>
                <w:b/>
                <w:color w:val="0000FF"/>
                <w:sz w:val="18"/>
                <w:szCs w:val="18"/>
              </w:rPr>
            </w:pPr>
          </w:p>
        </w:tc>
        <w:tc>
          <w:tcPr>
            <w:tcW w:w="1262" w:type="dxa"/>
            <w:vMerge w:val="restart"/>
            <w:tcBorders>
              <w:right w:val="single" w:sz="12" w:space="0" w:color="auto"/>
            </w:tcBorders>
            <w:vAlign w:val="center"/>
          </w:tcPr>
          <w:p w14:paraId="4AF2CC99" w14:textId="77777777" w:rsidR="00645026" w:rsidRPr="008E23FC" w:rsidRDefault="00645026" w:rsidP="00645026">
            <w:pPr>
              <w:keepNext/>
              <w:keepLines/>
              <w:spacing w:before="40" w:after="40"/>
              <w:jc w:val="center"/>
              <w:rPr>
                <w:rFonts w:asciiTheme="minorHAnsi" w:hAnsiTheme="minorHAnsi" w:cs="Arial"/>
                <w:b/>
                <w:sz w:val="18"/>
                <w:szCs w:val="18"/>
              </w:rPr>
            </w:pPr>
            <w:r w:rsidRPr="008E23FC">
              <w:rPr>
                <w:rFonts w:asciiTheme="minorHAnsi" w:hAnsiTheme="minorHAnsi" w:cs="Arial"/>
                <w:b/>
                <w:sz w:val="18"/>
                <w:szCs w:val="18"/>
              </w:rPr>
              <w:t>Disposition</w:t>
            </w:r>
          </w:p>
        </w:tc>
        <w:tc>
          <w:tcPr>
            <w:tcW w:w="1806" w:type="dxa"/>
            <w:gridSpan w:val="4"/>
            <w:tcBorders>
              <w:left w:val="single" w:sz="12" w:space="0" w:color="auto"/>
              <w:right w:val="single" w:sz="12" w:space="0" w:color="auto"/>
            </w:tcBorders>
            <w:vAlign w:val="center"/>
          </w:tcPr>
          <w:p w14:paraId="5F9FDEEC" w14:textId="77777777" w:rsidR="00645026" w:rsidRPr="009E72E4" w:rsidRDefault="00645026" w:rsidP="00645026">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Less than 100</w:t>
            </w:r>
            <w:r w:rsidRPr="009E72E4">
              <w:rPr>
                <w:rFonts w:asciiTheme="minorHAnsi" w:hAnsiTheme="minorHAnsi" w:cs="Arial"/>
                <w:b/>
                <w:sz w:val="18"/>
                <w:szCs w:val="18"/>
              </w:rPr>
              <w:br/>
              <w:t>pages processed</w:t>
            </w:r>
          </w:p>
        </w:tc>
        <w:tc>
          <w:tcPr>
            <w:tcW w:w="1759" w:type="dxa"/>
            <w:gridSpan w:val="3"/>
            <w:tcBorders>
              <w:left w:val="single" w:sz="12" w:space="0" w:color="auto"/>
              <w:right w:val="single" w:sz="12" w:space="0" w:color="auto"/>
            </w:tcBorders>
            <w:vAlign w:val="center"/>
          </w:tcPr>
          <w:p w14:paraId="1337FFAB" w14:textId="7085BC02" w:rsidR="00645026" w:rsidRPr="009E72E4" w:rsidRDefault="00645026" w:rsidP="00645026">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100-500</w:t>
            </w:r>
            <w:r w:rsidRPr="009E72E4">
              <w:rPr>
                <w:rFonts w:asciiTheme="minorHAnsi" w:hAnsiTheme="minorHAnsi" w:cs="Arial"/>
                <w:b/>
                <w:sz w:val="18"/>
                <w:szCs w:val="18"/>
              </w:rPr>
              <w:br/>
              <w:t>pages processed</w:t>
            </w:r>
          </w:p>
        </w:tc>
        <w:tc>
          <w:tcPr>
            <w:tcW w:w="1666" w:type="dxa"/>
            <w:gridSpan w:val="4"/>
            <w:tcBorders>
              <w:left w:val="single" w:sz="12" w:space="0" w:color="auto"/>
              <w:right w:val="single" w:sz="12" w:space="0" w:color="auto"/>
            </w:tcBorders>
            <w:vAlign w:val="center"/>
          </w:tcPr>
          <w:p w14:paraId="6658073B" w14:textId="77777777" w:rsidR="00645026" w:rsidRPr="009E72E4" w:rsidRDefault="00645026" w:rsidP="00645026">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501-1000</w:t>
            </w:r>
            <w:r w:rsidRPr="009E72E4">
              <w:rPr>
                <w:rFonts w:asciiTheme="minorHAnsi" w:hAnsiTheme="minorHAnsi" w:cs="Arial"/>
                <w:b/>
                <w:sz w:val="18"/>
                <w:szCs w:val="18"/>
              </w:rPr>
              <w:br/>
              <w:t>pages processed</w:t>
            </w:r>
          </w:p>
        </w:tc>
        <w:tc>
          <w:tcPr>
            <w:tcW w:w="1894" w:type="dxa"/>
            <w:gridSpan w:val="2"/>
            <w:tcBorders>
              <w:left w:val="single" w:sz="12" w:space="0" w:color="auto"/>
              <w:right w:val="single" w:sz="12" w:space="0" w:color="auto"/>
            </w:tcBorders>
            <w:vAlign w:val="center"/>
          </w:tcPr>
          <w:p w14:paraId="5A1A408B" w14:textId="77777777" w:rsidR="00645026" w:rsidRPr="009E72E4" w:rsidRDefault="00645026" w:rsidP="00645026">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1001-5000</w:t>
            </w:r>
            <w:r w:rsidRPr="009E72E4">
              <w:rPr>
                <w:rFonts w:asciiTheme="minorHAnsi" w:hAnsiTheme="minorHAnsi" w:cs="Arial"/>
                <w:b/>
                <w:sz w:val="18"/>
                <w:szCs w:val="18"/>
              </w:rPr>
              <w:br/>
              <w:t>pages processed</w:t>
            </w:r>
          </w:p>
        </w:tc>
        <w:tc>
          <w:tcPr>
            <w:tcW w:w="1800" w:type="dxa"/>
            <w:gridSpan w:val="3"/>
            <w:tcBorders>
              <w:left w:val="single" w:sz="12" w:space="0" w:color="auto"/>
            </w:tcBorders>
            <w:vAlign w:val="center"/>
          </w:tcPr>
          <w:p w14:paraId="3C2AF3BB" w14:textId="77777777" w:rsidR="00645026" w:rsidRPr="009E72E4" w:rsidRDefault="00645026" w:rsidP="00645026">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More than 5000</w:t>
            </w:r>
            <w:r w:rsidRPr="009E72E4">
              <w:rPr>
                <w:rFonts w:asciiTheme="minorHAnsi" w:hAnsiTheme="minorHAnsi" w:cs="Arial"/>
                <w:b/>
                <w:sz w:val="18"/>
                <w:szCs w:val="18"/>
              </w:rPr>
              <w:br/>
              <w:t>pages processed</w:t>
            </w:r>
          </w:p>
        </w:tc>
      </w:tr>
      <w:tr w:rsidR="00415844" w:rsidRPr="009E72E4" w14:paraId="41B5BA17" w14:textId="77777777" w:rsidTr="00DF24E7">
        <w:trPr>
          <w:jc w:val="center"/>
        </w:trPr>
        <w:tc>
          <w:tcPr>
            <w:tcW w:w="703" w:type="dxa"/>
            <w:tcBorders>
              <w:top w:val="nil"/>
              <w:left w:val="nil"/>
              <w:bottom w:val="nil"/>
            </w:tcBorders>
            <w:vAlign w:val="center"/>
          </w:tcPr>
          <w:p w14:paraId="4976F486" w14:textId="77777777" w:rsidR="00645026" w:rsidRPr="009E72E4" w:rsidRDefault="00645026" w:rsidP="00645026">
            <w:pPr>
              <w:keepNext/>
              <w:keepLines/>
              <w:spacing w:before="40" w:after="40"/>
              <w:jc w:val="center"/>
              <w:rPr>
                <w:rFonts w:asciiTheme="minorHAnsi" w:hAnsiTheme="minorHAnsi" w:cs="Arial"/>
                <w:b/>
                <w:color w:val="0000FF"/>
                <w:sz w:val="18"/>
                <w:szCs w:val="18"/>
              </w:rPr>
            </w:pPr>
          </w:p>
        </w:tc>
        <w:tc>
          <w:tcPr>
            <w:tcW w:w="1262" w:type="dxa"/>
            <w:vMerge/>
            <w:tcBorders>
              <w:bottom w:val="single" w:sz="12" w:space="0" w:color="auto"/>
              <w:right w:val="single" w:sz="12" w:space="0" w:color="auto"/>
            </w:tcBorders>
            <w:vAlign w:val="center"/>
          </w:tcPr>
          <w:p w14:paraId="738FA1E0" w14:textId="77777777" w:rsidR="00645026" w:rsidRPr="009E72E4" w:rsidRDefault="00645026" w:rsidP="00645026">
            <w:pPr>
              <w:keepNext/>
              <w:keepLines/>
              <w:spacing w:before="40" w:after="40"/>
              <w:ind w:right="-108"/>
              <w:jc w:val="center"/>
              <w:rPr>
                <w:rFonts w:asciiTheme="minorHAnsi" w:hAnsiTheme="minorHAnsi" w:cs="Arial"/>
                <w:sz w:val="18"/>
                <w:szCs w:val="18"/>
              </w:rPr>
            </w:pPr>
          </w:p>
        </w:tc>
        <w:tc>
          <w:tcPr>
            <w:tcW w:w="1005" w:type="dxa"/>
            <w:gridSpan w:val="3"/>
            <w:tcBorders>
              <w:left w:val="single" w:sz="12" w:space="0" w:color="auto"/>
              <w:bottom w:val="single" w:sz="12" w:space="0" w:color="auto"/>
            </w:tcBorders>
            <w:vAlign w:val="center"/>
          </w:tcPr>
          <w:p w14:paraId="68420F79" w14:textId="77777777" w:rsidR="00645026" w:rsidRPr="009E72E4" w:rsidRDefault="00645026" w:rsidP="00645026">
            <w:pPr>
              <w:keepNext/>
              <w:keepLines/>
              <w:spacing w:before="40" w:after="40"/>
              <w:ind w:left="-115" w:right="-202"/>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01" w:type="dxa"/>
            <w:tcBorders>
              <w:bottom w:val="single" w:sz="12" w:space="0" w:color="auto"/>
              <w:right w:val="single" w:sz="12" w:space="0" w:color="auto"/>
            </w:tcBorders>
            <w:vAlign w:val="center"/>
          </w:tcPr>
          <w:p w14:paraId="495893F6" w14:textId="7EAE6042" w:rsidR="00645026" w:rsidRPr="009E72E4" w:rsidRDefault="00645026" w:rsidP="00645026">
            <w:pPr>
              <w:keepNext/>
              <w:keepLines/>
              <w:spacing w:before="40" w:after="40"/>
              <w:ind w:left="-145" w:right="-108"/>
              <w:jc w:val="center"/>
              <w:rPr>
                <w:rFonts w:asciiTheme="minorHAnsi" w:hAnsiTheme="minorHAnsi" w:cs="Arial"/>
                <w:b/>
                <w:sz w:val="18"/>
                <w:szCs w:val="18"/>
              </w:rPr>
            </w:pPr>
            <w:r w:rsidRPr="009E72E4">
              <w:rPr>
                <w:rFonts w:asciiTheme="minorHAnsi" w:hAnsiTheme="minorHAnsi" w:cs="Arial"/>
                <w:b/>
                <w:sz w:val="18"/>
                <w:szCs w:val="18"/>
              </w:rPr>
              <w:t>Pages Processed</w:t>
            </w:r>
          </w:p>
        </w:tc>
        <w:tc>
          <w:tcPr>
            <w:tcW w:w="883" w:type="dxa"/>
            <w:tcBorders>
              <w:left w:val="single" w:sz="12" w:space="0" w:color="auto"/>
              <w:bottom w:val="single" w:sz="12" w:space="0" w:color="auto"/>
            </w:tcBorders>
            <w:vAlign w:val="center"/>
          </w:tcPr>
          <w:p w14:paraId="663119A2" w14:textId="77777777" w:rsidR="00645026" w:rsidRPr="009E72E4" w:rsidRDefault="00645026" w:rsidP="00645026">
            <w:pPr>
              <w:keepNext/>
              <w:keepLines/>
              <w:tabs>
                <w:tab w:val="left" w:pos="972"/>
              </w:tabs>
              <w:spacing w:before="40" w:after="40"/>
              <w:ind w:left="-115" w:right="-71"/>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76" w:type="dxa"/>
            <w:gridSpan w:val="2"/>
            <w:tcBorders>
              <w:bottom w:val="single" w:sz="12" w:space="0" w:color="auto"/>
              <w:right w:val="single" w:sz="12" w:space="0" w:color="auto"/>
            </w:tcBorders>
            <w:vAlign w:val="center"/>
          </w:tcPr>
          <w:p w14:paraId="04B150D2" w14:textId="02AFCF7F" w:rsidR="00645026" w:rsidRPr="009E72E4" w:rsidRDefault="00645026" w:rsidP="00645026">
            <w:pPr>
              <w:keepNext/>
              <w:keepLines/>
              <w:spacing w:before="40" w:after="40"/>
              <w:ind w:left="-128" w:right="-108"/>
              <w:jc w:val="center"/>
              <w:rPr>
                <w:rFonts w:asciiTheme="minorHAnsi" w:hAnsiTheme="minorHAnsi" w:cs="Arial"/>
                <w:b/>
                <w:sz w:val="18"/>
                <w:szCs w:val="18"/>
              </w:rPr>
            </w:pPr>
            <w:r w:rsidRPr="009E72E4">
              <w:rPr>
                <w:rFonts w:asciiTheme="minorHAnsi" w:hAnsiTheme="minorHAnsi" w:cs="Arial"/>
                <w:b/>
                <w:sz w:val="18"/>
                <w:szCs w:val="18"/>
              </w:rPr>
              <w:t>Pages Processed</w:t>
            </w:r>
          </w:p>
        </w:tc>
        <w:tc>
          <w:tcPr>
            <w:tcW w:w="890" w:type="dxa"/>
            <w:gridSpan w:val="2"/>
            <w:tcBorders>
              <w:left w:val="single" w:sz="12" w:space="0" w:color="auto"/>
              <w:bottom w:val="single" w:sz="12" w:space="0" w:color="auto"/>
            </w:tcBorders>
            <w:vAlign w:val="center"/>
          </w:tcPr>
          <w:p w14:paraId="21762A29" w14:textId="77777777" w:rsidR="00645026" w:rsidRPr="009E72E4" w:rsidRDefault="00645026" w:rsidP="00645026">
            <w:pPr>
              <w:keepNext/>
              <w:keepLines/>
              <w:spacing w:before="40" w:after="40"/>
              <w:ind w:left="-115" w:right="-115"/>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776" w:type="dxa"/>
            <w:gridSpan w:val="2"/>
            <w:tcBorders>
              <w:bottom w:val="single" w:sz="12" w:space="0" w:color="auto"/>
              <w:right w:val="single" w:sz="12" w:space="0" w:color="auto"/>
            </w:tcBorders>
            <w:vAlign w:val="center"/>
          </w:tcPr>
          <w:p w14:paraId="4D3C1E44" w14:textId="2DB7F702" w:rsidR="00645026" w:rsidRPr="009E72E4" w:rsidRDefault="00645026" w:rsidP="00645026">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Processed</w:t>
            </w:r>
          </w:p>
        </w:tc>
        <w:tc>
          <w:tcPr>
            <w:tcW w:w="904" w:type="dxa"/>
            <w:tcBorders>
              <w:left w:val="single" w:sz="12" w:space="0" w:color="auto"/>
              <w:bottom w:val="single" w:sz="12" w:space="0" w:color="auto"/>
            </w:tcBorders>
            <w:vAlign w:val="center"/>
          </w:tcPr>
          <w:p w14:paraId="1661F976" w14:textId="77777777" w:rsidR="00645026" w:rsidRPr="009E72E4" w:rsidRDefault="00645026" w:rsidP="00645026">
            <w:pPr>
              <w:keepNext/>
              <w:keepLines/>
              <w:spacing w:before="40" w:after="40"/>
              <w:ind w:left="-115" w:right="-144"/>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90" w:type="dxa"/>
            <w:tcBorders>
              <w:bottom w:val="single" w:sz="12" w:space="0" w:color="auto"/>
              <w:right w:val="single" w:sz="12" w:space="0" w:color="auto"/>
            </w:tcBorders>
            <w:vAlign w:val="center"/>
          </w:tcPr>
          <w:p w14:paraId="47ABE6C7" w14:textId="058BC03B" w:rsidR="00645026" w:rsidRPr="009E72E4" w:rsidRDefault="00645026" w:rsidP="00645026">
            <w:pPr>
              <w:keepNext/>
              <w:keepLines/>
              <w:spacing w:before="40" w:after="40"/>
              <w:ind w:left="-36"/>
              <w:jc w:val="center"/>
              <w:rPr>
                <w:rFonts w:asciiTheme="minorHAnsi" w:hAnsiTheme="minorHAnsi" w:cs="Arial"/>
                <w:b/>
                <w:sz w:val="18"/>
                <w:szCs w:val="18"/>
              </w:rPr>
            </w:pPr>
            <w:r w:rsidRPr="009E72E4">
              <w:rPr>
                <w:rFonts w:asciiTheme="minorHAnsi" w:hAnsiTheme="minorHAnsi" w:cs="Arial"/>
                <w:b/>
                <w:sz w:val="18"/>
                <w:szCs w:val="18"/>
              </w:rPr>
              <w:t>Pages Processed</w:t>
            </w:r>
          </w:p>
        </w:tc>
        <w:tc>
          <w:tcPr>
            <w:tcW w:w="957" w:type="dxa"/>
            <w:tcBorders>
              <w:left w:val="single" w:sz="12" w:space="0" w:color="auto"/>
              <w:bottom w:val="single" w:sz="12" w:space="0" w:color="auto"/>
            </w:tcBorders>
            <w:vAlign w:val="center"/>
          </w:tcPr>
          <w:p w14:paraId="28C14200" w14:textId="77777777" w:rsidR="00645026" w:rsidRPr="009E72E4" w:rsidRDefault="00645026" w:rsidP="00645026">
            <w:pPr>
              <w:keepNext/>
              <w:keepLines/>
              <w:spacing w:before="40" w:after="40"/>
              <w:ind w:left="-187" w:right="-158"/>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43" w:type="dxa"/>
            <w:gridSpan w:val="2"/>
            <w:tcBorders>
              <w:bottom w:val="single" w:sz="12" w:space="0" w:color="auto"/>
            </w:tcBorders>
            <w:vAlign w:val="center"/>
          </w:tcPr>
          <w:p w14:paraId="190DCE72" w14:textId="5D5A39E6" w:rsidR="00645026" w:rsidRPr="009E72E4" w:rsidRDefault="00645026" w:rsidP="00645026">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Processed</w:t>
            </w:r>
          </w:p>
        </w:tc>
      </w:tr>
      <w:tr w:rsidR="00415844" w:rsidRPr="009E72E4" w14:paraId="2EA20B14" w14:textId="77777777" w:rsidTr="00DF24E7">
        <w:trPr>
          <w:jc w:val="center"/>
        </w:trPr>
        <w:tc>
          <w:tcPr>
            <w:tcW w:w="703" w:type="dxa"/>
            <w:tcBorders>
              <w:top w:val="nil"/>
              <w:left w:val="nil"/>
              <w:bottom w:val="nil"/>
              <w:right w:val="single" w:sz="2" w:space="0" w:color="auto"/>
            </w:tcBorders>
            <w:vAlign w:val="center"/>
          </w:tcPr>
          <w:p w14:paraId="73B0D38D" w14:textId="7777777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1</w:t>
            </w:r>
          </w:p>
        </w:tc>
        <w:tc>
          <w:tcPr>
            <w:tcW w:w="1262" w:type="dxa"/>
            <w:tcBorders>
              <w:top w:val="single" w:sz="12" w:space="0" w:color="auto"/>
              <w:left w:val="single" w:sz="2" w:space="0" w:color="auto"/>
              <w:right w:val="single" w:sz="12" w:space="0" w:color="auto"/>
            </w:tcBorders>
            <w:vAlign w:val="center"/>
          </w:tcPr>
          <w:p w14:paraId="61B0C833" w14:textId="77777777" w:rsidR="00645026" w:rsidRPr="009E72E4" w:rsidRDefault="00645026" w:rsidP="00645026">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disclosed</w:t>
            </w:r>
          </w:p>
        </w:tc>
        <w:tc>
          <w:tcPr>
            <w:tcW w:w="1005" w:type="dxa"/>
            <w:gridSpan w:val="3"/>
            <w:tcBorders>
              <w:top w:val="single" w:sz="12" w:space="0" w:color="auto"/>
              <w:left w:val="single" w:sz="12" w:space="0" w:color="auto"/>
            </w:tcBorders>
            <w:vAlign w:val="center"/>
          </w:tcPr>
          <w:p w14:paraId="55FD2FA8" w14:textId="1025379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top w:val="single" w:sz="12" w:space="0" w:color="auto"/>
              <w:right w:val="single" w:sz="12" w:space="0" w:color="auto"/>
            </w:tcBorders>
            <w:vAlign w:val="center"/>
          </w:tcPr>
          <w:p w14:paraId="6D1A25C8" w14:textId="49DD2F69"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top w:val="single" w:sz="12" w:space="0" w:color="auto"/>
              <w:left w:val="single" w:sz="12" w:space="0" w:color="auto"/>
            </w:tcBorders>
            <w:vAlign w:val="center"/>
          </w:tcPr>
          <w:p w14:paraId="1F285D20" w14:textId="65C4A4F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top w:val="single" w:sz="12" w:space="0" w:color="auto"/>
              <w:right w:val="single" w:sz="12" w:space="0" w:color="auto"/>
            </w:tcBorders>
            <w:vAlign w:val="center"/>
          </w:tcPr>
          <w:p w14:paraId="6A8944A7" w14:textId="28822247"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top w:val="single" w:sz="12" w:space="0" w:color="auto"/>
              <w:left w:val="single" w:sz="12" w:space="0" w:color="auto"/>
            </w:tcBorders>
            <w:vAlign w:val="center"/>
          </w:tcPr>
          <w:p w14:paraId="2F1BA511" w14:textId="6BCC8A4A"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top w:val="single" w:sz="12" w:space="0" w:color="auto"/>
              <w:right w:val="single" w:sz="12" w:space="0" w:color="auto"/>
            </w:tcBorders>
            <w:vAlign w:val="center"/>
          </w:tcPr>
          <w:p w14:paraId="52985451" w14:textId="18C1ADAD"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top w:val="single" w:sz="12" w:space="0" w:color="auto"/>
              <w:left w:val="single" w:sz="12" w:space="0" w:color="auto"/>
            </w:tcBorders>
            <w:vAlign w:val="center"/>
          </w:tcPr>
          <w:p w14:paraId="38E78AC8" w14:textId="6CFB60F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right w:val="single" w:sz="12" w:space="0" w:color="auto"/>
            </w:tcBorders>
            <w:vAlign w:val="center"/>
          </w:tcPr>
          <w:p w14:paraId="25C3EEF4" w14:textId="301BB002"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top w:val="single" w:sz="12" w:space="0" w:color="auto"/>
              <w:left w:val="single" w:sz="12" w:space="0" w:color="auto"/>
            </w:tcBorders>
            <w:vAlign w:val="center"/>
          </w:tcPr>
          <w:p w14:paraId="68B2C760" w14:textId="7744C707"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tcBorders>
              <w:top w:val="single" w:sz="12" w:space="0" w:color="auto"/>
            </w:tcBorders>
            <w:vAlign w:val="center"/>
          </w:tcPr>
          <w:p w14:paraId="2D97ABAE" w14:textId="75B745D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415844" w:rsidRPr="009E72E4" w14:paraId="5B60037C" w14:textId="77777777" w:rsidTr="00DF24E7">
        <w:trPr>
          <w:jc w:val="center"/>
        </w:trPr>
        <w:tc>
          <w:tcPr>
            <w:tcW w:w="703" w:type="dxa"/>
            <w:tcBorders>
              <w:top w:val="nil"/>
              <w:left w:val="nil"/>
              <w:bottom w:val="nil"/>
              <w:right w:val="single" w:sz="2" w:space="0" w:color="auto"/>
            </w:tcBorders>
            <w:vAlign w:val="center"/>
          </w:tcPr>
          <w:p w14:paraId="198FC214" w14:textId="7777777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2</w:t>
            </w:r>
          </w:p>
        </w:tc>
        <w:tc>
          <w:tcPr>
            <w:tcW w:w="1262" w:type="dxa"/>
            <w:tcBorders>
              <w:left w:val="single" w:sz="2" w:space="0" w:color="auto"/>
              <w:right w:val="single" w:sz="12" w:space="0" w:color="auto"/>
            </w:tcBorders>
            <w:vAlign w:val="center"/>
          </w:tcPr>
          <w:p w14:paraId="3B153B81" w14:textId="77777777" w:rsidR="00645026" w:rsidRPr="009E72E4" w:rsidRDefault="00645026" w:rsidP="00645026">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Disclosed in part</w:t>
            </w:r>
          </w:p>
        </w:tc>
        <w:tc>
          <w:tcPr>
            <w:tcW w:w="1005" w:type="dxa"/>
            <w:gridSpan w:val="3"/>
            <w:tcBorders>
              <w:left w:val="single" w:sz="12" w:space="0" w:color="auto"/>
            </w:tcBorders>
            <w:vAlign w:val="center"/>
          </w:tcPr>
          <w:p w14:paraId="38988D38" w14:textId="615A99A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right w:val="single" w:sz="12" w:space="0" w:color="auto"/>
            </w:tcBorders>
            <w:vAlign w:val="center"/>
          </w:tcPr>
          <w:p w14:paraId="4F6E7083" w14:textId="0C43B1EA"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left w:val="single" w:sz="12" w:space="0" w:color="auto"/>
            </w:tcBorders>
            <w:vAlign w:val="center"/>
          </w:tcPr>
          <w:p w14:paraId="5ADF4341" w14:textId="6B8B4B1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right w:val="single" w:sz="12" w:space="0" w:color="auto"/>
            </w:tcBorders>
            <w:vAlign w:val="center"/>
          </w:tcPr>
          <w:p w14:paraId="42240382" w14:textId="2D881EC7"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left w:val="single" w:sz="12" w:space="0" w:color="auto"/>
            </w:tcBorders>
            <w:vAlign w:val="center"/>
          </w:tcPr>
          <w:p w14:paraId="7AA76578" w14:textId="1FAF6A0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right w:val="single" w:sz="12" w:space="0" w:color="auto"/>
            </w:tcBorders>
            <w:vAlign w:val="center"/>
          </w:tcPr>
          <w:p w14:paraId="02ECA53B" w14:textId="33C515A9"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left w:val="single" w:sz="12" w:space="0" w:color="auto"/>
            </w:tcBorders>
            <w:vAlign w:val="center"/>
          </w:tcPr>
          <w:p w14:paraId="4B8B8CFE" w14:textId="2763DD3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right w:val="single" w:sz="12" w:space="0" w:color="auto"/>
            </w:tcBorders>
            <w:vAlign w:val="center"/>
          </w:tcPr>
          <w:p w14:paraId="43ACCDD5" w14:textId="64D0DD2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left w:val="single" w:sz="12" w:space="0" w:color="auto"/>
            </w:tcBorders>
            <w:vAlign w:val="center"/>
          </w:tcPr>
          <w:p w14:paraId="576141E3" w14:textId="690B56B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vAlign w:val="center"/>
          </w:tcPr>
          <w:p w14:paraId="492995AE" w14:textId="5B776E83"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415844" w:rsidRPr="009E72E4" w14:paraId="12D4A04D" w14:textId="77777777" w:rsidTr="00DF24E7">
        <w:trPr>
          <w:jc w:val="center"/>
        </w:trPr>
        <w:tc>
          <w:tcPr>
            <w:tcW w:w="703" w:type="dxa"/>
            <w:tcBorders>
              <w:top w:val="nil"/>
              <w:left w:val="nil"/>
              <w:bottom w:val="nil"/>
              <w:right w:val="single" w:sz="2" w:space="0" w:color="auto"/>
            </w:tcBorders>
            <w:vAlign w:val="center"/>
          </w:tcPr>
          <w:p w14:paraId="0D728CA2" w14:textId="7777777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3</w:t>
            </w:r>
          </w:p>
        </w:tc>
        <w:tc>
          <w:tcPr>
            <w:tcW w:w="1262" w:type="dxa"/>
            <w:tcBorders>
              <w:left w:val="single" w:sz="2" w:space="0" w:color="auto"/>
              <w:right w:val="single" w:sz="12" w:space="0" w:color="auto"/>
            </w:tcBorders>
            <w:vAlign w:val="center"/>
          </w:tcPr>
          <w:p w14:paraId="7E89DB7E" w14:textId="77777777" w:rsidR="00645026" w:rsidRPr="009E72E4" w:rsidRDefault="00645026" w:rsidP="00645026">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exempted</w:t>
            </w:r>
          </w:p>
        </w:tc>
        <w:tc>
          <w:tcPr>
            <w:tcW w:w="1005" w:type="dxa"/>
            <w:gridSpan w:val="3"/>
            <w:tcBorders>
              <w:left w:val="single" w:sz="12" w:space="0" w:color="auto"/>
            </w:tcBorders>
            <w:vAlign w:val="center"/>
          </w:tcPr>
          <w:p w14:paraId="09B67D45" w14:textId="2AB6E85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right w:val="single" w:sz="12" w:space="0" w:color="auto"/>
            </w:tcBorders>
            <w:vAlign w:val="center"/>
          </w:tcPr>
          <w:p w14:paraId="38F0635C" w14:textId="3D674814"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left w:val="single" w:sz="12" w:space="0" w:color="auto"/>
            </w:tcBorders>
            <w:vAlign w:val="center"/>
          </w:tcPr>
          <w:p w14:paraId="79208919" w14:textId="0CBEA52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right w:val="single" w:sz="12" w:space="0" w:color="auto"/>
            </w:tcBorders>
            <w:vAlign w:val="center"/>
          </w:tcPr>
          <w:p w14:paraId="70388BA0" w14:textId="6B4BC01F"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left w:val="single" w:sz="12" w:space="0" w:color="auto"/>
            </w:tcBorders>
            <w:vAlign w:val="center"/>
          </w:tcPr>
          <w:p w14:paraId="44516998" w14:textId="68F18E6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right w:val="single" w:sz="12" w:space="0" w:color="auto"/>
            </w:tcBorders>
            <w:vAlign w:val="center"/>
          </w:tcPr>
          <w:p w14:paraId="024CB86D" w14:textId="7400440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left w:val="single" w:sz="12" w:space="0" w:color="auto"/>
            </w:tcBorders>
            <w:vAlign w:val="center"/>
          </w:tcPr>
          <w:p w14:paraId="544BD6A8" w14:textId="113AF1F1"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right w:val="single" w:sz="12" w:space="0" w:color="auto"/>
            </w:tcBorders>
            <w:vAlign w:val="center"/>
          </w:tcPr>
          <w:p w14:paraId="7C76D98D" w14:textId="1356D4BF"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left w:val="single" w:sz="12" w:space="0" w:color="auto"/>
            </w:tcBorders>
            <w:vAlign w:val="center"/>
          </w:tcPr>
          <w:p w14:paraId="7684E3FD" w14:textId="17E1E399"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vAlign w:val="center"/>
          </w:tcPr>
          <w:p w14:paraId="632B6528" w14:textId="595221A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415844" w:rsidRPr="009E72E4" w14:paraId="491221C8" w14:textId="77777777" w:rsidTr="00DF24E7">
        <w:trPr>
          <w:jc w:val="center"/>
        </w:trPr>
        <w:tc>
          <w:tcPr>
            <w:tcW w:w="703" w:type="dxa"/>
            <w:tcBorders>
              <w:top w:val="nil"/>
              <w:left w:val="nil"/>
              <w:bottom w:val="nil"/>
              <w:right w:val="single" w:sz="2" w:space="0" w:color="auto"/>
            </w:tcBorders>
            <w:vAlign w:val="center"/>
          </w:tcPr>
          <w:p w14:paraId="02166B9D" w14:textId="7777777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4</w:t>
            </w:r>
          </w:p>
        </w:tc>
        <w:tc>
          <w:tcPr>
            <w:tcW w:w="1262" w:type="dxa"/>
            <w:tcBorders>
              <w:left w:val="single" w:sz="2" w:space="0" w:color="auto"/>
              <w:right w:val="single" w:sz="12" w:space="0" w:color="auto"/>
            </w:tcBorders>
            <w:vAlign w:val="center"/>
          </w:tcPr>
          <w:p w14:paraId="312B1E02" w14:textId="77777777" w:rsidR="00645026" w:rsidRPr="009E72E4" w:rsidRDefault="00645026" w:rsidP="00645026">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excluded</w:t>
            </w:r>
          </w:p>
        </w:tc>
        <w:tc>
          <w:tcPr>
            <w:tcW w:w="1005" w:type="dxa"/>
            <w:gridSpan w:val="3"/>
            <w:tcBorders>
              <w:left w:val="single" w:sz="12" w:space="0" w:color="auto"/>
            </w:tcBorders>
            <w:vAlign w:val="center"/>
          </w:tcPr>
          <w:p w14:paraId="5E2B0081" w14:textId="65AB436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right w:val="single" w:sz="12" w:space="0" w:color="auto"/>
            </w:tcBorders>
            <w:vAlign w:val="center"/>
          </w:tcPr>
          <w:p w14:paraId="32BF342C" w14:textId="7A1FA54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left w:val="single" w:sz="12" w:space="0" w:color="auto"/>
            </w:tcBorders>
            <w:vAlign w:val="center"/>
          </w:tcPr>
          <w:p w14:paraId="6C41579F" w14:textId="2C5E5A0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right w:val="single" w:sz="12" w:space="0" w:color="auto"/>
            </w:tcBorders>
            <w:vAlign w:val="center"/>
          </w:tcPr>
          <w:p w14:paraId="21CB4E39" w14:textId="780ED11E"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left w:val="single" w:sz="12" w:space="0" w:color="auto"/>
            </w:tcBorders>
            <w:vAlign w:val="center"/>
          </w:tcPr>
          <w:p w14:paraId="0F84A412" w14:textId="7264C294"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right w:val="single" w:sz="12" w:space="0" w:color="auto"/>
            </w:tcBorders>
            <w:vAlign w:val="center"/>
          </w:tcPr>
          <w:p w14:paraId="6E970554" w14:textId="1D579501"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left w:val="single" w:sz="12" w:space="0" w:color="auto"/>
            </w:tcBorders>
            <w:vAlign w:val="center"/>
          </w:tcPr>
          <w:p w14:paraId="32B44999" w14:textId="1600F8D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right w:val="single" w:sz="12" w:space="0" w:color="auto"/>
            </w:tcBorders>
            <w:vAlign w:val="center"/>
          </w:tcPr>
          <w:p w14:paraId="49784394" w14:textId="15209F04"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left w:val="single" w:sz="12" w:space="0" w:color="auto"/>
            </w:tcBorders>
            <w:vAlign w:val="center"/>
          </w:tcPr>
          <w:p w14:paraId="25C56C2B" w14:textId="23D5BDBE"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vAlign w:val="center"/>
          </w:tcPr>
          <w:p w14:paraId="21D37A93" w14:textId="1832D9E3"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415844" w:rsidRPr="009E72E4" w14:paraId="08948E5D" w14:textId="77777777" w:rsidTr="00DF24E7">
        <w:trPr>
          <w:jc w:val="center"/>
        </w:trPr>
        <w:tc>
          <w:tcPr>
            <w:tcW w:w="703" w:type="dxa"/>
            <w:tcBorders>
              <w:top w:val="nil"/>
              <w:left w:val="nil"/>
              <w:bottom w:val="nil"/>
              <w:right w:val="single" w:sz="2" w:space="0" w:color="auto"/>
            </w:tcBorders>
            <w:vAlign w:val="center"/>
          </w:tcPr>
          <w:p w14:paraId="57A6E154" w14:textId="7777777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5</w:t>
            </w:r>
          </w:p>
        </w:tc>
        <w:tc>
          <w:tcPr>
            <w:tcW w:w="1262" w:type="dxa"/>
            <w:tcBorders>
              <w:left w:val="single" w:sz="2" w:space="0" w:color="auto"/>
              <w:right w:val="single" w:sz="12" w:space="0" w:color="auto"/>
            </w:tcBorders>
            <w:shd w:val="clear" w:color="auto" w:fill="auto"/>
            <w:vAlign w:val="center"/>
          </w:tcPr>
          <w:p w14:paraId="381F2E08" w14:textId="77777777" w:rsidR="00645026" w:rsidRPr="009E72E4" w:rsidRDefault="00645026" w:rsidP="00645026">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 xml:space="preserve">Request abandoned </w:t>
            </w:r>
          </w:p>
        </w:tc>
        <w:tc>
          <w:tcPr>
            <w:tcW w:w="1005" w:type="dxa"/>
            <w:gridSpan w:val="3"/>
            <w:tcBorders>
              <w:left w:val="single" w:sz="12" w:space="0" w:color="auto"/>
            </w:tcBorders>
            <w:shd w:val="clear" w:color="auto" w:fill="auto"/>
            <w:vAlign w:val="center"/>
          </w:tcPr>
          <w:p w14:paraId="1F35AC92" w14:textId="00967BF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right w:val="single" w:sz="12" w:space="0" w:color="auto"/>
            </w:tcBorders>
            <w:shd w:val="clear" w:color="auto" w:fill="auto"/>
            <w:vAlign w:val="center"/>
          </w:tcPr>
          <w:p w14:paraId="692A1156" w14:textId="4087BA7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left w:val="single" w:sz="12" w:space="0" w:color="auto"/>
            </w:tcBorders>
            <w:shd w:val="clear" w:color="auto" w:fill="auto"/>
            <w:vAlign w:val="center"/>
          </w:tcPr>
          <w:p w14:paraId="0DE80835" w14:textId="3E6C66E7"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right w:val="single" w:sz="12" w:space="0" w:color="auto"/>
            </w:tcBorders>
            <w:shd w:val="clear" w:color="auto" w:fill="auto"/>
            <w:vAlign w:val="center"/>
          </w:tcPr>
          <w:p w14:paraId="198F8550" w14:textId="2BD61789"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left w:val="single" w:sz="12" w:space="0" w:color="auto"/>
            </w:tcBorders>
            <w:shd w:val="clear" w:color="auto" w:fill="auto"/>
            <w:vAlign w:val="center"/>
          </w:tcPr>
          <w:p w14:paraId="31FA2069" w14:textId="212BD05C"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right w:val="single" w:sz="12" w:space="0" w:color="auto"/>
            </w:tcBorders>
            <w:shd w:val="clear" w:color="auto" w:fill="auto"/>
            <w:vAlign w:val="center"/>
          </w:tcPr>
          <w:p w14:paraId="63BA2785" w14:textId="3867D28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left w:val="single" w:sz="12" w:space="0" w:color="auto"/>
            </w:tcBorders>
            <w:shd w:val="clear" w:color="auto" w:fill="auto"/>
            <w:vAlign w:val="center"/>
          </w:tcPr>
          <w:p w14:paraId="778B0F2D" w14:textId="28851B95"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right w:val="single" w:sz="12" w:space="0" w:color="auto"/>
            </w:tcBorders>
            <w:shd w:val="clear" w:color="auto" w:fill="auto"/>
            <w:vAlign w:val="center"/>
          </w:tcPr>
          <w:p w14:paraId="2CD226D6" w14:textId="35444F8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left w:val="single" w:sz="12" w:space="0" w:color="auto"/>
            </w:tcBorders>
            <w:shd w:val="clear" w:color="auto" w:fill="auto"/>
            <w:vAlign w:val="center"/>
          </w:tcPr>
          <w:p w14:paraId="1528B264" w14:textId="0B0AFDBD"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shd w:val="clear" w:color="auto" w:fill="auto"/>
            <w:vAlign w:val="center"/>
          </w:tcPr>
          <w:p w14:paraId="55506737" w14:textId="5AF930C8"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415844" w:rsidRPr="009E72E4" w14:paraId="716F6BB1" w14:textId="77777777" w:rsidTr="00DF24E7">
        <w:trPr>
          <w:jc w:val="center"/>
        </w:trPr>
        <w:tc>
          <w:tcPr>
            <w:tcW w:w="703" w:type="dxa"/>
            <w:tcBorders>
              <w:top w:val="nil"/>
              <w:left w:val="nil"/>
              <w:bottom w:val="nil"/>
              <w:right w:val="single" w:sz="2" w:space="0" w:color="auto"/>
            </w:tcBorders>
            <w:vAlign w:val="center"/>
          </w:tcPr>
          <w:p w14:paraId="4626300B" w14:textId="77777777" w:rsidR="00645026" w:rsidRPr="008E23FC" w:rsidRDefault="00645026" w:rsidP="00645026">
            <w:pPr>
              <w:keepNext/>
              <w:keepLines/>
              <w:spacing w:before="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6</w:t>
            </w:r>
          </w:p>
        </w:tc>
        <w:tc>
          <w:tcPr>
            <w:tcW w:w="1262" w:type="dxa"/>
            <w:tcBorders>
              <w:left w:val="single" w:sz="2" w:space="0" w:color="auto"/>
              <w:right w:val="single" w:sz="12" w:space="0" w:color="auto"/>
            </w:tcBorders>
            <w:shd w:val="clear" w:color="auto" w:fill="auto"/>
            <w:vAlign w:val="center"/>
          </w:tcPr>
          <w:p w14:paraId="420E00EB" w14:textId="77777777" w:rsidR="00645026" w:rsidRPr="009E72E4" w:rsidRDefault="00645026" w:rsidP="00645026">
            <w:pPr>
              <w:keepNext/>
              <w:keepLines/>
              <w:spacing w:before="40"/>
              <w:ind w:right="-108"/>
              <w:rPr>
                <w:rFonts w:asciiTheme="minorHAnsi" w:hAnsiTheme="minorHAnsi" w:cs="Arial"/>
                <w:sz w:val="18"/>
                <w:szCs w:val="18"/>
              </w:rPr>
            </w:pPr>
            <w:r w:rsidRPr="009E72E4">
              <w:rPr>
                <w:rFonts w:asciiTheme="minorHAnsi" w:hAnsiTheme="minorHAnsi" w:cs="Arial"/>
                <w:sz w:val="18"/>
                <w:szCs w:val="18"/>
              </w:rPr>
              <w:t>Neither confirmed nor denied</w:t>
            </w:r>
          </w:p>
        </w:tc>
        <w:tc>
          <w:tcPr>
            <w:tcW w:w="1005" w:type="dxa"/>
            <w:gridSpan w:val="3"/>
            <w:tcBorders>
              <w:left w:val="single" w:sz="12" w:space="0" w:color="auto"/>
            </w:tcBorders>
            <w:shd w:val="clear" w:color="auto" w:fill="auto"/>
            <w:vAlign w:val="center"/>
          </w:tcPr>
          <w:p w14:paraId="2E4618EE" w14:textId="48654684"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801" w:type="dxa"/>
            <w:tcBorders>
              <w:right w:val="single" w:sz="12" w:space="0" w:color="auto"/>
            </w:tcBorders>
            <w:shd w:val="clear" w:color="auto" w:fill="auto"/>
            <w:vAlign w:val="center"/>
          </w:tcPr>
          <w:p w14:paraId="523728F8" w14:textId="1B31158D"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883" w:type="dxa"/>
            <w:tcBorders>
              <w:left w:val="single" w:sz="12" w:space="0" w:color="auto"/>
            </w:tcBorders>
            <w:shd w:val="clear" w:color="auto" w:fill="auto"/>
            <w:vAlign w:val="center"/>
          </w:tcPr>
          <w:p w14:paraId="292B8903" w14:textId="28A4F5DF"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876" w:type="dxa"/>
            <w:gridSpan w:val="2"/>
            <w:tcBorders>
              <w:right w:val="single" w:sz="12" w:space="0" w:color="auto"/>
            </w:tcBorders>
            <w:shd w:val="clear" w:color="auto" w:fill="auto"/>
            <w:vAlign w:val="center"/>
          </w:tcPr>
          <w:p w14:paraId="0634068B" w14:textId="0D280512"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890" w:type="dxa"/>
            <w:gridSpan w:val="2"/>
            <w:tcBorders>
              <w:left w:val="single" w:sz="12" w:space="0" w:color="auto"/>
            </w:tcBorders>
            <w:shd w:val="clear" w:color="auto" w:fill="auto"/>
            <w:vAlign w:val="center"/>
          </w:tcPr>
          <w:p w14:paraId="14EBBCCB" w14:textId="7749386C"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776" w:type="dxa"/>
            <w:gridSpan w:val="2"/>
            <w:tcBorders>
              <w:right w:val="single" w:sz="12" w:space="0" w:color="auto"/>
            </w:tcBorders>
            <w:shd w:val="clear" w:color="auto" w:fill="auto"/>
            <w:vAlign w:val="center"/>
          </w:tcPr>
          <w:p w14:paraId="32B6775D" w14:textId="755E0A7B"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04" w:type="dxa"/>
            <w:tcBorders>
              <w:left w:val="single" w:sz="12" w:space="0" w:color="auto"/>
            </w:tcBorders>
            <w:shd w:val="clear" w:color="auto" w:fill="auto"/>
            <w:vAlign w:val="center"/>
          </w:tcPr>
          <w:p w14:paraId="1D0DE66E" w14:textId="67892540"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90" w:type="dxa"/>
            <w:tcBorders>
              <w:right w:val="single" w:sz="12" w:space="0" w:color="auto"/>
            </w:tcBorders>
            <w:shd w:val="clear" w:color="auto" w:fill="auto"/>
            <w:vAlign w:val="center"/>
          </w:tcPr>
          <w:p w14:paraId="394DD3EA" w14:textId="07698AA5"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57" w:type="dxa"/>
            <w:tcBorders>
              <w:left w:val="single" w:sz="12" w:space="0" w:color="auto"/>
            </w:tcBorders>
            <w:shd w:val="clear" w:color="auto" w:fill="auto"/>
            <w:vAlign w:val="center"/>
          </w:tcPr>
          <w:p w14:paraId="79C79C8F" w14:textId="1E773EA9"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843" w:type="dxa"/>
            <w:gridSpan w:val="2"/>
            <w:shd w:val="clear" w:color="auto" w:fill="auto"/>
            <w:vAlign w:val="center"/>
          </w:tcPr>
          <w:p w14:paraId="79CE1102" w14:textId="0E71AB76" w:rsidR="00645026" w:rsidRPr="008E23FC" w:rsidRDefault="00645026" w:rsidP="00645026">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r>
      <w:tr w:rsidR="00415844" w:rsidRPr="009E72E4" w14:paraId="56103C26" w14:textId="77777777" w:rsidTr="00DF24E7">
        <w:trPr>
          <w:jc w:val="center"/>
        </w:trPr>
        <w:tc>
          <w:tcPr>
            <w:tcW w:w="703" w:type="dxa"/>
            <w:tcBorders>
              <w:top w:val="nil"/>
              <w:left w:val="nil"/>
              <w:bottom w:val="nil"/>
              <w:right w:val="single" w:sz="2" w:space="0" w:color="auto"/>
            </w:tcBorders>
            <w:vAlign w:val="center"/>
          </w:tcPr>
          <w:p w14:paraId="4BEF2764" w14:textId="33E3A48C" w:rsidR="00645026" w:rsidRPr="008E23FC" w:rsidRDefault="00645026" w:rsidP="00645026">
            <w:pPr>
              <w:keepNext/>
              <w:keepLines/>
              <w:spacing w:before="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7</w:t>
            </w:r>
          </w:p>
        </w:tc>
        <w:tc>
          <w:tcPr>
            <w:tcW w:w="1262" w:type="dxa"/>
            <w:tcBorders>
              <w:left w:val="single" w:sz="2" w:space="0" w:color="auto"/>
              <w:bottom w:val="single" w:sz="12" w:space="0" w:color="auto"/>
              <w:right w:val="single" w:sz="12" w:space="0" w:color="auto"/>
            </w:tcBorders>
            <w:shd w:val="clear" w:color="auto" w:fill="auto"/>
            <w:vAlign w:val="center"/>
          </w:tcPr>
          <w:p w14:paraId="30C70F1B" w14:textId="0FC4555A" w:rsidR="00645026" w:rsidRPr="009E72E4" w:rsidRDefault="00645026" w:rsidP="00645026">
            <w:pPr>
              <w:keepNext/>
              <w:keepLines/>
              <w:spacing w:before="40"/>
              <w:ind w:right="-108"/>
              <w:rPr>
                <w:rFonts w:asciiTheme="minorHAnsi" w:hAnsiTheme="minorHAnsi" w:cs="Arial"/>
                <w:sz w:val="18"/>
                <w:szCs w:val="18"/>
              </w:rPr>
            </w:pPr>
            <w:bookmarkStart w:id="62" w:name="_Hlk64378917"/>
            <w:r w:rsidRPr="009E72E4">
              <w:rPr>
                <w:rFonts w:asciiTheme="minorHAnsi" w:hAnsiTheme="minorHAnsi" w:cs="Arial"/>
                <w:sz w:val="18"/>
                <w:szCs w:val="18"/>
              </w:rPr>
              <w:t>Declined to act with the approval of the Information Commissioner</w:t>
            </w:r>
            <w:bookmarkEnd w:id="62"/>
          </w:p>
        </w:tc>
        <w:tc>
          <w:tcPr>
            <w:tcW w:w="1005" w:type="dxa"/>
            <w:gridSpan w:val="3"/>
            <w:tcBorders>
              <w:left w:val="single" w:sz="12" w:space="0" w:color="auto"/>
              <w:bottom w:val="single" w:sz="12" w:space="0" w:color="auto"/>
            </w:tcBorders>
            <w:shd w:val="clear" w:color="auto" w:fill="auto"/>
            <w:vAlign w:val="center"/>
          </w:tcPr>
          <w:p w14:paraId="5F9B483D" w14:textId="17DFA121"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01" w:type="dxa"/>
            <w:tcBorders>
              <w:bottom w:val="single" w:sz="12" w:space="0" w:color="auto"/>
              <w:right w:val="single" w:sz="12" w:space="0" w:color="auto"/>
            </w:tcBorders>
            <w:shd w:val="clear" w:color="auto" w:fill="auto"/>
            <w:vAlign w:val="center"/>
          </w:tcPr>
          <w:p w14:paraId="632F264C" w14:textId="793530EC"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83" w:type="dxa"/>
            <w:tcBorders>
              <w:left w:val="single" w:sz="12" w:space="0" w:color="auto"/>
              <w:bottom w:val="single" w:sz="12" w:space="0" w:color="auto"/>
            </w:tcBorders>
            <w:shd w:val="clear" w:color="auto" w:fill="auto"/>
            <w:vAlign w:val="center"/>
          </w:tcPr>
          <w:p w14:paraId="22DD1F28" w14:textId="08A2C7F2"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76" w:type="dxa"/>
            <w:gridSpan w:val="2"/>
            <w:tcBorders>
              <w:bottom w:val="single" w:sz="12" w:space="0" w:color="auto"/>
              <w:right w:val="single" w:sz="12" w:space="0" w:color="auto"/>
            </w:tcBorders>
            <w:shd w:val="clear" w:color="auto" w:fill="auto"/>
            <w:vAlign w:val="center"/>
          </w:tcPr>
          <w:p w14:paraId="18010A70" w14:textId="67DD4C47"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0" w:type="dxa"/>
            <w:gridSpan w:val="2"/>
            <w:tcBorders>
              <w:left w:val="single" w:sz="12" w:space="0" w:color="auto"/>
              <w:bottom w:val="single" w:sz="12" w:space="0" w:color="auto"/>
            </w:tcBorders>
            <w:shd w:val="clear" w:color="auto" w:fill="auto"/>
            <w:vAlign w:val="center"/>
          </w:tcPr>
          <w:p w14:paraId="7AFA3A68" w14:textId="2FC436EE"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776" w:type="dxa"/>
            <w:gridSpan w:val="2"/>
            <w:tcBorders>
              <w:bottom w:val="single" w:sz="12" w:space="0" w:color="auto"/>
              <w:right w:val="single" w:sz="12" w:space="0" w:color="auto"/>
            </w:tcBorders>
            <w:shd w:val="clear" w:color="auto" w:fill="auto"/>
            <w:vAlign w:val="center"/>
          </w:tcPr>
          <w:p w14:paraId="6C9FB22C" w14:textId="157C1AF6"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4" w:type="dxa"/>
            <w:tcBorders>
              <w:left w:val="single" w:sz="12" w:space="0" w:color="auto"/>
              <w:bottom w:val="single" w:sz="12" w:space="0" w:color="auto"/>
            </w:tcBorders>
            <w:shd w:val="clear" w:color="auto" w:fill="auto"/>
            <w:vAlign w:val="center"/>
          </w:tcPr>
          <w:p w14:paraId="45832EB5" w14:textId="55230251"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90" w:type="dxa"/>
            <w:tcBorders>
              <w:bottom w:val="single" w:sz="12" w:space="0" w:color="auto"/>
              <w:right w:val="single" w:sz="12" w:space="0" w:color="auto"/>
            </w:tcBorders>
            <w:shd w:val="clear" w:color="auto" w:fill="auto"/>
            <w:vAlign w:val="center"/>
          </w:tcPr>
          <w:p w14:paraId="54A39ECF" w14:textId="3B1CCB0C"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57" w:type="dxa"/>
            <w:tcBorders>
              <w:left w:val="single" w:sz="12" w:space="0" w:color="auto"/>
              <w:bottom w:val="single" w:sz="12" w:space="0" w:color="auto"/>
            </w:tcBorders>
            <w:shd w:val="clear" w:color="auto" w:fill="auto"/>
            <w:vAlign w:val="center"/>
          </w:tcPr>
          <w:p w14:paraId="241048DD" w14:textId="5AA65B3B"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43" w:type="dxa"/>
            <w:gridSpan w:val="2"/>
            <w:tcBorders>
              <w:bottom w:val="single" w:sz="12" w:space="0" w:color="auto"/>
            </w:tcBorders>
            <w:shd w:val="clear" w:color="auto" w:fill="auto"/>
            <w:vAlign w:val="center"/>
          </w:tcPr>
          <w:p w14:paraId="1FC7FBB6" w14:textId="3B06D866" w:rsidR="00645026" w:rsidRPr="009E72E4" w:rsidRDefault="00645026" w:rsidP="00645026">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415844" w:rsidRPr="009E72E4" w14:paraId="7C5E7BCF" w14:textId="77777777" w:rsidTr="00DF24E7">
        <w:trPr>
          <w:jc w:val="center"/>
        </w:trPr>
        <w:tc>
          <w:tcPr>
            <w:tcW w:w="703" w:type="dxa"/>
            <w:tcBorders>
              <w:top w:val="nil"/>
              <w:left w:val="nil"/>
              <w:bottom w:val="nil"/>
            </w:tcBorders>
            <w:vAlign w:val="center"/>
          </w:tcPr>
          <w:p w14:paraId="5A8349C7" w14:textId="08718FC7" w:rsidR="00645026" w:rsidRPr="008E23FC" w:rsidRDefault="00645026" w:rsidP="00645026">
            <w:pPr>
              <w:keepNext/>
              <w:keepLines/>
              <w:spacing w:before="40" w:after="40"/>
              <w:jc w:val="center"/>
              <w:rPr>
                <w:rFonts w:asciiTheme="minorHAnsi" w:hAnsiTheme="minorHAnsi" w:cs="Arial"/>
                <w:b/>
                <w:color w:val="0000FF"/>
                <w:sz w:val="18"/>
                <w:szCs w:val="18"/>
              </w:rPr>
            </w:pPr>
            <w:r w:rsidRPr="008E23FC">
              <w:rPr>
                <w:rFonts w:asciiTheme="minorHAnsi" w:hAnsiTheme="minorHAnsi" w:cs="Arial"/>
                <w:b/>
                <w:color w:val="0000FF"/>
                <w:sz w:val="18"/>
                <w:szCs w:val="18"/>
              </w:rPr>
              <w:t>Row 8</w:t>
            </w:r>
          </w:p>
        </w:tc>
        <w:tc>
          <w:tcPr>
            <w:tcW w:w="1262" w:type="dxa"/>
            <w:tcBorders>
              <w:top w:val="single" w:sz="12" w:space="0" w:color="auto"/>
              <w:right w:val="single" w:sz="12" w:space="0" w:color="auto"/>
            </w:tcBorders>
            <w:vAlign w:val="center"/>
          </w:tcPr>
          <w:p w14:paraId="79B24775" w14:textId="77777777" w:rsidR="00645026" w:rsidRPr="008E23FC" w:rsidRDefault="00645026" w:rsidP="00645026">
            <w:pPr>
              <w:keepNext/>
              <w:keepLines/>
              <w:spacing w:before="40" w:after="40"/>
              <w:rPr>
                <w:rFonts w:asciiTheme="minorHAnsi" w:hAnsiTheme="minorHAnsi"/>
                <w:sz w:val="18"/>
                <w:szCs w:val="18"/>
              </w:rPr>
            </w:pPr>
            <w:r w:rsidRPr="008E23FC">
              <w:rPr>
                <w:rFonts w:asciiTheme="minorHAnsi" w:hAnsiTheme="minorHAnsi" w:cs="Arial"/>
                <w:b/>
                <w:sz w:val="18"/>
                <w:szCs w:val="18"/>
              </w:rPr>
              <w:t>Total</w:t>
            </w:r>
          </w:p>
        </w:tc>
        <w:tc>
          <w:tcPr>
            <w:tcW w:w="1005" w:type="dxa"/>
            <w:gridSpan w:val="3"/>
            <w:tcBorders>
              <w:top w:val="single" w:sz="12" w:space="0" w:color="auto"/>
              <w:left w:val="single" w:sz="12" w:space="0" w:color="auto"/>
            </w:tcBorders>
            <w:vAlign w:val="center"/>
          </w:tcPr>
          <w:p w14:paraId="476C507C" w14:textId="241C408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01" w:type="dxa"/>
            <w:tcBorders>
              <w:top w:val="single" w:sz="12" w:space="0" w:color="auto"/>
              <w:right w:val="single" w:sz="12" w:space="0" w:color="auto"/>
            </w:tcBorders>
            <w:vAlign w:val="center"/>
          </w:tcPr>
          <w:p w14:paraId="21587DFD" w14:textId="3E1C3861"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83" w:type="dxa"/>
            <w:tcBorders>
              <w:top w:val="single" w:sz="12" w:space="0" w:color="auto"/>
              <w:left w:val="single" w:sz="12" w:space="0" w:color="auto"/>
            </w:tcBorders>
            <w:vAlign w:val="center"/>
          </w:tcPr>
          <w:p w14:paraId="5AE61DB0" w14:textId="51AE2517"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76" w:type="dxa"/>
            <w:gridSpan w:val="2"/>
            <w:tcBorders>
              <w:top w:val="single" w:sz="12" w:space="0" w:color="auto"/>
              <w:right w:val="single" w:sz="12" w:space="0" w:color="auto"/>
            </w:tcBorders>
            <w:vAlign w:val="center"/>
          </w:tcPr>
          <w:p w14:paraId="490DCD6B" w14:textId="5733801A"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90" w:type="dxa"/>
            <w:gridSpan w:val="2"/>
            <w:tcBorders>
              <w:top w:val="single" w:sz="12" w:space="0" w:color="auto"/>
              <w:left w:val="single" w:sz="12" w:space="0" w:color="auto"/>
            </w:tcBorders>
            <w:vAlign w:val="center"/>
          </w:tcPr>
          <w:p w14:paraId="318E4B9A" w14:textId="44CF302B"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776" w:type="dxa"/>
            <w:gridSpan w:val="2"/>
            <w:tcBorders>
              <w:top w:val="single" w:sz="12" w:space="0" w:color="auto"/>
              <w:right w:val="single" w:sz="12" w:space="0" w:color="auto"/>
            </w:tcBorders>
            <w:vAlign w:val="center"/>
          </w:tcPr>
          <w:p w14:paraId="3AF72298" w14:textId="26688848"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4" w:type="dxa"/>
            <w:tcBorders>
              <w:top w:val="single" w:sz="12" w:space="0" w:color="auto"/>
              <w:left w:val="single" w:sz="12" w:space="0" w:color="auto"/>
            </w:tcBorders>
            <w:vAlign w:val="center"/>
          </w:tcPr>
          <w:p w14:paraId="35F6FE48" w14:textId="6FBF7E36"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right w:val="single" w:sz="12" w:space="0" w:color="auto"/>
            </w:tcBorders>
            <w:vAlign w:val="center"/>
          </w:tcPr>
          <w:p w14:paraId="5F85DA8F" w14:textId="381BB39F"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57" w:type="dxa"/>
            <w:tcBorders>
              <w:top w:val="single" w:sz="12" w:space="0" w:color="auto"/>
              <w:left w:val="single" w:sz="12" w:space="0" w:color="auto"/>
            </w:tcBorders>
            <w:vAlign w:val="center"/>
          </w:tcPr>
          <w:p w14:paraId="2D1E87F3" w14:textId="560B38DE"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843" w:type="dxa"/>
            <w:gridSpan w:val="2"/>
            <w:tcBorders>
              <w:top w:val="single" w:sz="12" w:space="0" w:color="auto"/>
            </w:tcBorders>
            <w:vAlign w:val="center"/>
          </w:tcPr>
          <w:p w14:paraId="0752539E" w14:textId="51E57F58" w:rsidR="00645026" w:rsidRPr="008E23FC" w:rsidRDefault="00645026" w:rsidP="00645026">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bl>
    <w:p w14:paraId="50825CE0" w14:textId="77777777" w:rsidR="00FF6D6F" w:rsidRPr="009E72E4" w:rsidRDefault="00FF6D6F" w:rsidP="00FF6D6F">
      <w:pPr>
        <w:rPr>
          <w:rFonts w:asciiTheme="minorHAnsi" w:hAnsiTheme="minorHAnsi"/>
          <w:sz w:val="24"/>
        </w:rPr>
      </w:pPr>
    </w:p>
    <w:p w14:paraId="170E079B" w14:textId="77777777" w:rsidR="00FF6D6F" w:rsidRPr="009E72E4" w:rsidRDefault="00FF6D6F" w:rsidP="00FF6D6F">
      <w:pPr>
        <w:rPr>
          <w:rFonts w:asciiTheme="minorHAnsi" w:hAnsiTheme="minorHAnsi" w:cs="Arial"/>
          <w:b/>
          <w:sz w:val="24"/>
        </w:rPr>
      </w:pPr>
      <w:bookmarkStart w:id="63" w:name="_Toc346713305"/>
      <w:r w:rsidRPr="009E72E4">
        <w:rPr>
          <w:rFonts w:asciiTheme="minorHAnsi" w:hAnsiTheme="minorHAnsi" w:cs="Arial"/>
          <w:b/>
          <w:color w:val="0000FF"/>
          <w:sz w:val="24"/>
        </w:rPr>
        <w:t>Row 1</w:t>
      </w:r>
      <w:r w:rsidRPr="009E72E4">
        <w:rPr>
          <w:rFonts w:asciiTheme="minorHAnsi" w:hAnsiTheme="minorHAnsi" w:cs="Arial"/>
          <w:b/>
          <w:sz w:val="24"/>
        </w:rPr>
        <w:t xml:space="preserve"> – All disclosed</w:t>
      </w:r>
    </w:p>
    <w:p w14:paraId="104683E1" w14:textId="7BE24D8F" w:rsidR="00FF6D6F" w:rsidRPr="009E72E4" w:rsidRDefault="00FF6D6F" w:rsidP="00FF6D6F">
      <w:pPr>
        <w:rPr>
          <w:rFonts w:asciiTheme="minorHAnsi" w:hAnsiTheme="minorHAnsi"/>
          <w:sz w:val="24"/>
        </w:rPr>
      </w:pPr>
      <w:r w:rsidRPr="009E72E4">
        <w:rPr>
          <w:rFonts w:asciiTheme="minorHAnsi" w:hAnsiTheme="minorHAnsi"/>
          <w:sz w:val="24"/>
        </w:rPr>
        <w:t xml:space="preserve">Report only </w:t>
      </w:r>
      <w:r w:rsidR="00FF3A8A" w:rsidRPr="009E72E4">
        <w:rPr>
          <w:rFonts w:asciiTheme="minorHAnsi" w:hAnsiTheme="minorHAnsi"/>
          <w:sz w:val="24"/>
        </w:rPr>
        <w:t xml:space="preserve">the </w:t>
      </w:r>
      <w:r w:rsidR="008A7EE6" w:rsidRPr="009E72E4">
        <w:rPr>
          <w:rFonts w:asciiTheme="minorHAnsi" w:hAnsiTheme="minorHAnsi"/>
          <w:sz w:val="24"/>
        </w:rPr>
        <w:t xml:space="preserve">number of </w:t>
      </w:r>
      <w:r w:rsidRPr="009E72E4">
        <w:rPr>
          <w:rFonts w:asciiTheme="minorHAnsi" w:hAnsiTheme="minorHAnsi"/>
          <w:sz w:val="24"/>
        </w:rPr>
        <w:t xml:space="preserve">requests, and the corresponding number of pages </w:t>
      </w:r>
      <w:r w:rsidR="00744B58" w:rsidRPr="009E72E4">
        <w:rPr>
          <w:rFonts w:asciiTheme="minorHAnsi" w:hAnsiTheme="minorHAnsi"/>
          <w:sz w:val="24"/>
        </w:rPr>
        <w:t>processed</w:t>
      </w:r>
      <w:r w:rsidR="002C268E" w:rsidRPr="009E72E4">
        <w:rPr>
          <w:rFonts w:asciiTheme="minorHAnsi" w:hAnsiTheme="minorHAnsi"/>
          <w:sz w:val="24"/>
        </w:rPr>
        <w:t xml:space="preserve"> of all th</w:t>
      </w:r>
      <w:r w:rsidR="00FF3A8A" w:rsidRPr="009E72E4">
        <w:rPr>
          <w:rFonts w:asciiTheme="minorHAnsi" w:hAnsiTheme="minorHAnsi"/>
          <w:sz w:val="24"/>
        </w:rPr>
        <w:t>e</w:t>
      </w:r>
      <w:r w:rsidR="002C268E" w:rsidRPr="009E72E4">
        <w:rPr>
          <w:rFonts w:asciiTheme="minorHAnsi" w:hAnsiTheme="minorHAnsi"/>
          <w:sz w:val="24"/>
        </w:rPr>
        <w:t>se requests combined</w:t>
      </w:r>
      <w:r w:rsidRPr="009E72E4">
        <w:rPr>
          <w:rFonts w:asciiTheme="minorHAnsi" w:hAnsiTheme="minorHAnsi"/>
          <w:sz w:val="24"/>
        </w:rPr>
        <w:t>, where information was fully disclosed to the requester.</w:t>
      </w:r>
      <w:r w:rsidR="00F14CF5" w:rsidRPr="009E72E4">
        <w:rPr>
          <w:rFonts w:asciiTheme="minorHAnsi" w:hAnsiTheme="minorHAnsi"/>
          <w:sz w:val="24"/>
        </w:rPr>
        <w:t xml:space="preserve"> Separate these requests according to the size of each</w:t>
      </w:r>
      <w:r w:rsidR="00FF3A8A" w:rsidRPr="009E72E4">
        <w:rPr>
          <w:rFonts w:asciiTheme="minorHAnsi" w:hAnsiTheme="minorHAnsi"/>
          <w:sz w:val="24"/>
        </w:rPr>
        <w:t xml:space="preserve"> one.</w:t>
      </w:r>
      <w:r w:rsidR="00477211">
        <w:rPr>
          <w:rFonts w:asciiTheme="minorHAnsi" w:hAnsiTheme="minorHAnsi"/>
          <w:sz w:val="24"/>
        </w:rPr>
        <w:t xml:space="preserve"> </w:t>
      </w:r>
    </w:p>
    <w:p w14:paraId="7C3DF58C" w14:textId="77777777" w:rsidR="00FF6D6F" w:rsidRPr="009E72E4" w:rsidRDefault="00FF6D6F" w:rsidP="00FF6D6F">
      <w:pPr>
        <w:rPr>
          <w:rFonts w:asciiTheme="minorHAnsi" w:hAnsiTheme="minorHAnsi"/>
          <w:sz w:val="24"/>
        </w:rPr>
      </w:pPr>
    </w:p>
    <w:p w14:paraId="7001FF81" w14:textId="77777777"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Row 2 </w:t>
      </w:r>
      <w:r w:rsidRPr="009E72E4">
        <w:rPr>
          <w:rFonts w:asciiTheme="minorHAnsi" w:hAnsiTheme="minorHAnsi" w:cs="Arial"/>
          <w:b/>
          <w:sz w:val="24"/>
        </w:rPr>
        <w:t>– Disclosed in part</w:t>
      </w:r>
    </w:p>
    <w:p w14:paraId="17B3FD9D" w14:textId="27193984" w:rsidR="00FF6D6F" w:rsidRPr="009E72E4" w:rsidRDefault="00FF6D6F" w:rsidP="00FF6D6F">
      <w:pPr>
        <w:rPr>
          <w:rFonts w:asciiTheme="minorHAnsi" w:hAnsiTheme="minorHAnsi" w:cs="Arial"/>
          <w:b/>
          <w:color w:val="0000FF"/>
          <w:sz w:val="24"/>
        </w:rPr>
      </w:pPr>
      <w:r w:rsidRPr="009E72E4">
        <w:rPr>
          <w:rFonts w:asciiTheme="minorHAnsi" w:hAnsiTheme="minorHAnsi"/>
          <w:sz w:val="24"/>
        </w:rPr>
        <w:t xml:space="preserve">Report only </w:t>
      </w:r>
      <w:r w:rsidR="00FF3A8A" w:rsidRPr="009E72E4">
        <w:rPr>
          <w:rFonts w:asciiTheme="minorHAnsi" w:hAnsiTheme="minorHAnsi"/>
          <w:sz w:val="24"/>
        </w:rPr>
        <w:t xml:space="preserve">the number of </w:t>
      </w:r>
      <w:r w:rsidRPr="009E72E4">
        <w:rPr>
          <w:rFonts w:asciiTheme="minorHAnsi" w:hAnsiTheme="minorHAnsi"/>
          <w:sz w:val="24"/>
        </w:rPr>
        <w:t>requests, and the corresponding number of pages</w:t>
      </w:r>
      <w:r w:rsidR="00E65D2A" w:rsidRPr="009E72E4">
        <w:rPr>
          <w:rFonts w:asciiTheme="minorHAnsi" w:hAnsiTheme="minorHAnsi"/>
          <w:sz w:val="24"/>
        </w:rPr>
        <w:t xml:space="preserve"> </w:t>
      </w:r>
      <w:r w:rsidR="001F585D" w:rsidRPr="009E72E4">
        <w:rPr>
          <w:rFonts w:asciiTheme="minorHAnsi" w:hAnsiTheme="minorHAnsi"/>
          <w:sz w:val="24"/>
        </w:rPr>
        <w:t>processed</w:t>
      </w:r>
      <w:r w:rsidR="00FF3A8A" w:rsidRPr="009E72E4">
        <w:rPr>
          <w:rFonts w:asciiTheme="minorHAnsi" w:hAnsiTheme="minorHAnsi"/>
          <w:sz w:val="24"/>
        </w:rPr>
        <w:t xml:space="preserve"> of all these requests combined</w:t>
      </w:r>
      <w:r w:rsidRPr="009E72E4">
        <w:rPr>
          <w:rFonts w:asciiTheme="minorHAnsi" w:hAnsiTheme="minorHAnsi"/>
          <w:sz w:val="24"/>
        </w:rPr>
        <w:t>, where information was disclosed in part to the requester.</w:t>
      </w:r>
      <w:r w:rsidR="00FF3A8A" w:rsidRPr="009E72E4">
        <w:rPr>
          <w:rFonts w:asciiTheme="minorHAnsi" w:hAnsiTheme="minorHAnsi"/>
          <w:sz w:val="24"/>
        </w:rPr>
        <w:t xml:space="preserve"> Separate these requests according to the size of each one.</w:t>
      </w:r>
    </w:p>
    <w:p w14:paraId="6F152C5A" w14:textId="77777777" w:rsidR="00FF6D6F" w:rsidRPr="009E72E4" w:rsidRDefault="00FF6D6F" w:rsidP="00FF6D6F">
      <w:pPr>
        <w:rPr>
          <w:rFonts w:asciiTheme="minorHAnsi" w:hAnsiTheme="minorHAnsi" w:cs="Arial"/>
          <w:b/>
          <w:color w:val="0000FF"/>
          <w:sz w:val="24"/>
        </w:rPr>
      </w:pPr>
    </w:p>
    <w:p w14:paraId="1A535B01" w14:textId="77777777" w:rsidR="00FF6D6F" w:rsidRPr="009E72E4" w:rsidRDefault="00FF6D6F" w:rsidP="00FF6D6F">
      <w:pPr>
        <w:rPr>
          <w:rFonts w:asciiTheme="minorHAnsi" w:hAnsiTheme="minorHAnsi" w:cs="Arial"/>
          <w:b/>
          <w:color w:val="0000FF"/>
          <w:sz w:val="24"/>
        </w:rPr>
      </w:pPr>
      <w:r w:rsidRPr="009E72E4">
        <w:rPr>
          <w:rFonts w:asciiTheme="minorHAnsi" w:hAnsiTheme="minorHAnsi" w:cs="Arial"/>
          <w:b/>
          <w:color w:val="0000FF"/>
          <w:sz w:val="24"/>
        </w:rPr>
        <w:t>Row 3</w:t>
      </w:r>
      <w:r w:rsidRPr="009E72E4">
        <w:rPr>
          <w:rFonts w:asciiTheme="minorHAnsi" w:hAnsiTheme="minorHAnsi" w:cs="Arial"/>
          <w:b/>
          <w:sz w:val="24"/>
        </w:rPr>
        <w:t xml:space="preserve"> – All exempted</w:t>
      </w:r>
    </w:p>
    <w:p w14:paraId="737B3D15" w14:textId="0DC056A5" w:rsidR="00FF6D6F" w:rsidRPr="009E72E4" w:rsidRDefault="003B1D5C" w:rsidP="00FF6D6F">
      <w:pPr>
        <w:rPr>
          <w:rFonts w:asciiTheme="minorHAnsi" w:hAnsiTheme="minorHAnsi"/>
          <w:sz w:val="24"/>
        </w:rPr>
      </w:pPr>
      <w:r w:rsidRPr="009E72E4">
        <w:rPr>
          <w:rFonts w:asciiTheme="minorHAnsi" w:hAnsiTheme="minorHAnsi"/>
          <w:sz w:val="24"/>
        </w:rPr>
        <w:t>Re</w:t>
      </w:r>
      <w:r w:rsidR="007E551D" w:rsidRPr="009E72E4">
        <w:rPr>
          <w:rFonts w:asciiTheme="minorHAnsi" w:hAnsiTheme="minorHAnsi"/>
          <w:sz w:val="24"/>
        </w:rPr>
        <w:t xml:space="preserve">port only </w:t>
      </w:r>
      <w:r w:rsidR="00FF3A8A" w:rsidRPr="009E72E4">
        <w:rPr>
          <w:rFonts w:asciiTheme="minorHAnsi" w:hAnsiTheme="minorHAnsi"/>
          <w:sz w:val="24"/>
        </w:rPr>
        <w:t>the number of r</w:t>
      </w:r>
      <w:r w:rsidR="007E551D" w:rsidRPr="009E72E4">
        <w:rPr>
          <w:rFonts w:asciiTheme="minorHAnsi" w:hAnsiTheme="minorHAnsi"/>
          <w:sz w:val="24"/>
        </w:rPr>
        <w:t>equests, and the corresponding number of pages processed</w:t>
      </w:r>
      <w:r w:rsidR="00FF3A8A" w:rsidRPr="009E72E4">
        <w:rPr>
          <w:rFonts w:asciiTheme="minorHAnsi" w:hAnsiTheme="minorHAnsi"/>
          <w:sz w:val="24"/>
        </w:rPr>
        <w:t xml:space="preserve"> of all these requests combined</w:t>
      </w:r>
      <w:r w:rsidR="007E551D" w:rsidRPr="009E72E4">
        <w:rPr>
          <w:rFonts w:asciiTheme="minorHAnsi" w:hAnsiTheme="minorHAnsi"/>
          <w:sz w:val="24"/>
        </w:rPr>
        <w:t xml:space="preserve">, where information </w:t>
      </w:r>
      <w:r w:rsidR="003A3B00" w:rsidRPr="009E72E4">
        <w:rPr>
          <w:rFonts w:asciiTheme="minorHAnsi" w:hAnsiTheme="minorHAnsi"/>
          <w:sz w:val="24"/>
        </w:rPr>
        <w:t>was all exempted</w:t>
      </w:r>
      <w:r w:rsidR="00392341" w:rsidRPr="009E72E4">
        <w:rPr>
          <w:rFonts w:asciiTheme="minorHAnsi" w:hAnsiTheme="minorHAnsi"/>
          <w:sz w:val="24"/>
        </w:rPr>
        <w:t>.</w:t>
      </w:r>
      <w:r w:rsidR="00A16567" w:rsidRPr="009E72E4">
        <w:rPr>
          <w:rFonts w:asciiTheme="minorHAnsi" w:hAnsiTheme="minorHAnsi"/>
          <w:sz w:val="24"/>
        </w:rPr>
        <w:t xml:space="preserve"> Separate these requests according to</w:t>
      </w:r>
      <w:r w:rsidR="00A16567" w:rsidRPr="009E72E4" w:rsidDel="000904E1">
        <w:rPr>
          <w:rFonts w:asciiTheme="minorHAnsi" w:hAnsiTheme="minorHAnsi"/>
          <w:sz w:val="24"/>
        </w:rPr>
        <w:t xml:space="preserve"> </w:t>
      </w:r>
      <w:r w:rsidR="00A16567" w:rsidRPr="009E72E4">
        <w:rPr>
          <w:rFonts w:asciiTheme="minorHAnsi" w:hAnsiTheme="minorHAnsi"/>
          <w:sz w:val="24"/>
        </w:rPr>
        <w:t>size</w:t>
      </w:r>
      <w:r w:rsidR="00795969" w:rsidRPr="009E72E4">
        <w:rPr>
          <w:rFonts w:asciiTheme="minorHAnsi" w:hAnsiTheme="minorHAnsi"/>
          <w:sz w:val="24"/>
        </w:rPr>
        <w:t xml:space="preserve"> of each one</w:t>
      </w:r>
      <w:r w:rsidR="00A16567" w:rsidRPr="009E72E4">
        <w:rPr>
          <w:rFonts w:asciiTheme="minorHAnsi" w:hAnsiTheme="minorHAnsi"/>
          <w:sz w:val="24"/>
        </w:rPr>
        <w:t>.</w:t>
      </w:r>
    </w:p>
    <w:p w14:paraId="13EEEF23" w14:textId="77777777" w:rsidR="004D220A" w:rsidRPr="009E72E4" w:rsidRDefault="004D220A" w:rsidP="00FF6D6F">
      <w:pPr>
        <w:rPr>
          <w:rFonts w:asciiTheme="minorHAnsi" w:hAnsiTheme="minorHAnsi" w:cs="Arial"/>
          <w:b/>
          <w:color w:val="0000FF"/>
          <w:sz w:val="24"/>
        </w:rPr>
      </w:pPr>
    </w:p>
    <w:p w14:paraId="59E34730" w14:textId="2968B5A8" w:rsidR="00FF6D6F" w:rsidRPr="009E72E4" w:rsidRDefault="00FF6D6F" w:rsidP="00A224BD">
      <w:pPr>
        <w:spacing w:line="259" w:lineRule="auto"/>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 All excluded</w:t>
      </w:r>
    </w:p>
    <w:p w14:paraId="13C1A1CD" w14:textId="26C8BBAE" w:rsidR="00FD6954" w:rsidRPr="009E72E4" w:rsidRDefault="00392341" w:rsidP="00FF6D6F">
      <w:pPr>
        <w:rPr>
          <w:rFonts w:asciiTheme="minorHAnsi" w:hAnsiTheme="minorHAnsi" w:cs="Arial"/>
          <w:b/>
          <w:color w:val="0000FF"/>
          <w:sz w:val="24"/>
        </w:rPr>
      </w:pPr>
      <w:r w:rsidRPr="009E72E4">
        <w:rPr>
          <w:rFonts w:asciiTheme="minorHAnsi" w:hAnsiTheme="minorHAnsi"/>
          <w:sz w:val="24"/>
        </w:rPr>
        <w:t xml:space="preserve">Report only </w:t>
      </w:r>
      <w:r w:rsidR="00A16567" w:rsidRPr="009E72E4">
        <w:rPr>
          <w:rFonts w:asciiTheme="minorHAnsi" w:hAnsiTheme="minorHAnsi"/>
          <w:sz w:val="24"/>
        </w:rPr>
        <w:t xml:space="preserve">the number of </w:t>
      </w:r>
      <w:r w:rsidRPr="009E72E4">
        <w:rPr>
          <w:rFonts w:asciiTheme="minorHAnsi" w:hAnsiTheme="minorHAnsi"/>
          <w:sz w:val="24"/>
        </w:rPr>
        <w:t>requests, and the corresponding number of pages processed</w:t>
      </w:r>
      <w:r w:rsidR="00A16567" w:rsidRPr="009E72E4">
        <w:rPr>
          <w:rFonts w:asciiTheme="minorHAnsi" w:hAnsiTheme="minorHAnsi"/>
          <w:sz w:val="24"/>
        </w:rPr>
        <w:t xml:space="preserve"> of all these requests combined</w:t>
      </w:r>
      <w:r w:rsidRPr="009E72E4">
        <w:rPr>
          <w:rFonts w:asciiTheme="minorHAnsi" w:hAnsiTheme="minorHAnsi"/>
          <w:sz w:val="24"/>
        </w:rPr>
        <w:t>, where information was all ex</w:t>
      </w:r>
      <w:r w:rsidR="00D17D31" w:rsidRPr="009E72E4">
        <w:rPr>
          <w:rFonts w:asciiTheme="minorHAnsi" w:hAnsiTheme="minorHAnsi"/>
          <w:sz w:val="24"/>
        </w:rPr>
        <w:t>cluded</w:t>
      </w:r>
      <w:r w:rsidRPr="009E72E4">
        <w:rPr>
          <w:rFonts w:asciiTheme="minorHAnsi" w:hAnsiTheme="minorHAnsi"/>
          <w:sz w:val="24"/>
        </w:rPr>
        <w:t>.</w:t>
      </w:r>
      <w:r w:rsidR="00A16567" w:rsidRPr="009E72E4">
        <w:rPr>
          <w:rFonts w:asciiTheme="minorHAnsi" w:hAnsiTheme="minorHAnsi"/>
          <w:sz w:val="24"/>
        </w:rPr>
        <w:t xml:space="preserve"> Separate these requests according to size</w:t>
      </w:r>
      <w:r w:rsidR="00795969" w:rsidRPr="009E72E4">
        <w:rPr>
          <w:rFonts w:asciiTheme="minorHAnsi" w:hAnsiTheme="minorHAnsi"/>
          <w:sz w:val="24"/>
        </w:rPr>
        <w:t xml:space="preserve"> of each one</w:t>
      </w:r>
      <w:r w:rsidR="00A16567" w:rsidRPr="009E72E4">
        <w:rPr>
          <w:rFonts w:asciiTheme="minorHAnsi" w:hAnsiTheme="minorHAnsi"/>
          <w:sz w:val="24"/>
        </w:rPr>
        <w:t>.</w:t>
      </w:r>
    </w:p>
    <w:p w14:paraId="43E68662" w14:textId="77777777" w:rsidR="00257451" w:rsidRPr="009E72E4" w:rsidRDefault="00257451" w:rsidP="00FF6D6F">
      <w:pPr>
        <w:rPr>
          <w:rFonts w:asciiTheme="minorHAnsi" w:hAnsiTheme="minorHAnsi" w:cs="Arial"/>
          <w:b/>
          <w:color w:val="0000FF"/>
          <w:sz w:val="24"/>
        </w:rPr>
      </w:pPr>
    </w:p>
    <w:p w14:paraId="11DD7E34" w14:textId="6BF8D3E9"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 Request abandoned</w:t>
      </w:r>
    </w:p>
    <w:p w14:paraId="793F39E0" w14:textId="437E302F" w:rsidR="00FF6D6F" w:rsidRPr="009E72E4" w:rsidRDefault="00FF6D6F" w:rsidP="00FF6D6F">
      <w:pPr>
        <w:rPr>
          <w:rFonts w:asciiTheme="minorHAnsi" w:hAnsiTheme="minorHAnsi"/>
          <w:sz w:val="24"/>
        </w:rPr>
      </w:pPr>
      <w:r w:rsidRPr="00AC3BAF">
        <w:rPr>
          <w:rFonts w:asciiTheme="minorHAnsi" w:hAnsiTheme="minorHAnsi"/>
          <w:sz w:val="24"/>
        </w:rPr>
        <w:lastRenderedPageBreak/>
        <w:t xml:space="preserve">For requests that were </w:t>
      </w:r>
      <w:r w:rsidRPr="00AC3BAF" w:rsidDel="00603FFA">
        <w:rPr>
          <w:rFonts w:asciiTheme="minorHAnsi" w:hAnsiTheme="minorHAnsi"/>
          <w:sz w:val="24"/>
        </w:rPr>
        <w:t>abandoned</w:t>
      </w:r>
      <w:r w:rsidR="00603FFA" w:rsidRPr="00AC3BAF">
        <w:rPr>
          <w:rFonts w:asciiTheme="minorHAnsi" w:hAnsiTheme="minorHAnsi"/>
          <w:sz w:val="24"/>
        </w:rPr>
        <w:t>,</w:t>
      </w:r>
      <w:r w:rsidRPr="00AC3BAF">
        <w:rPr>
          <w:rFonts w:asciiTheme="minorHAnsi" w:hAnsiTheme="minorHAnsi"/>
          <w:sz w:val="24"/>
        </w:rPr>
        <w:t xml:space="preserve"> and no pages were </w:t>
      </w:r>
      <w:r w:rsidR="005D4082" w:rsidRPr="00AC3BAF">
        <w:rPr>
          <w:rFonts w:asciiTheme="minorHAnsi" w:hAnsiTheme="minorHAnsi"/>
          <w:sz w:val="24"/>
        </w:rPr>
        <w:t xml:space="preserve">processed </w:t>
      </w:r>
      <w:r w:rsidRPr="00AC3BAF">
        <w:rPr>
          <w:rFonts w:asciiTheme="minorHAnsi" w:hAnsiTheme="minorHAnsi"/>
          <w:sz w:val="24"/>
        </w:rPr>
        <w:t xml:space="preserve">prior to abandonment, report the number of pages </w:t>
      </w:r>
      <w:r w:rsidR="00A042B0" w:rsidRPr="00AC3BAF">
        <w:rPr>
          <w:rFonts w:asciiTheme="minorHAnsi" w:hAnsiTheme="minorHAnsi"/>
          <w:sz w:val="24"/>
        </w:rPr>
        <w:t>processed</w:t>
      </w:r>
      <w:r w:rsidRPr="00AC3BAF">
        <w:rPr>
          <w:rFonts w:asciiTheme="minorHAnsi" w:hAnsiTheme="minorHAnsi"/>
          <w:sz w:val="24"/>
        </w:rPr>
        <w:t xml:space="preserve"> for these requests as </w:t>
      </w:r>
      <w:r w:rsidR="006D0316" w:rsidRPr="00AC3BAF">
        <w:rPr>
          <w:rFonts w:asciiTheme="minorHAnsi" w:hAnsiTheme="minorHAnsi"/>
          <w:sz w:val="24"/>
        </w:rPr>
        <w:t xml:space="preserve">“0” </w:t>
      </w:r>
      <w:r w:rsidR="00EF4661" w:rsidRPr="00AC3BAF">
        <w:rPr>
          <w:rFonts w:asciiTheme="minorHAnsi" w:hAnsiTheme="minorHAnsi"/>
          <w:sz w:val="24"/>
        </w:rPr>
        <w:t xml:space="preserve">in </w:t>
      </w:r>
      <w:r w:rsidRPr="00AC3BAF" w:rsidDel="00D27646">
        <w:rPr>
          <w:rFonts w:asciiTheme="minorHAnsi" w:hAnsiTheme="minorHAnsi"/>
          <w:sz w:val="24"/>
        </w:rPr>
        <w:t>C</w:t>
      </w:r>
      <w:r w:rsidRPr="00AC3BAF">
        <w:rPr>
          <w:rFonts w:asciiTheme="minorHAnsi" w:hAnsiTheme="minorHAnsi"/>
          <w:sz w:val="24"/>
        </w:rPr>
        <w:t>ol</w:t>
      </w:r>
      <w:r w:rsidR="00FD4943" w:rsidRPr="00AC3BAF">
        <w:rPr>
          <w:rFonts w:asciiTheme="minorHAnsi" w:hAnsiTheme="minorHAnsi"/>
          <w:sz w:val="24"/>
        </w:rPr>
        <w:t>umn</w:t>
      </w:r>
      <w:r w:rsidRPr="00AC3BAF">
        <w:rPr>
          <w:rFonts w:asciiTheme="minorHAnsi" w:hAnsiTheme="minorHAnsi"/>
          <w:sz w:val="24"/>
        </w:rPr>
        <w:t xml:space="preserve"> 2</w:t>
      </w:r>
      <w:r w:rsidR="007F281E" w:rsidRPr="00AC3BAF">
        <w:rPr>
          <w:rFonts w:asciiTheme="minorHAnsi" w:hAnsiTheme="minorHAnsi"/>
          <w:sz w:val="24"/>
        </w:rPr>
        <w:t xml:space="preserve"> and the number of requests in Column 1</w:t>
      </w:r>
      <w:r w:rsidRPr="00AC3BAF">
        <w:rPr>
          <w:rFonts w:asciiTheme="minorHAnsi" w:hAnsiTheme="minorHAnsi"/>
          <w:sz w:val="24"/>
        </w:rPr>
        <w:t xml:space="preserve">. </w:t>
      </w:r>
      <w:r w:rsidR="005A54D4" w:rsidRPr="00AC3BAF">
        <w:rPr>
          <w:rFonts w:asciiTheme="minorHAnsi" w:hAnsiTheme="minorHAnsi"/>
          <w:sz w:val="24"/>
        </w:rPr>
        <w:t xml:space="preserve">For the requests that did have pages processed </w:t>
      </w:r>
      <w:r w:rsidR="003A66A7" w:rsidRPr="00AC3BAF">
        <w:rPr>
          <w:rFonts w:asciiTheme="minorHAnsi" w:hAnsiTheme="minorHAnsi"/>
          <w:sz w:val="24"/>
        </w:rPr>
        <w:t>prior to</w:t>
      </w:r>
      <w:r w:rsidR="005A54D4" w:rsidRPr="00AC3BAF">
        <w:rPr>
          <w:rFonts w:asciiTheme="minorHAnsi" w:hAnsiTheme="minorHAnsi"/>
          <w:sz w:val="24"/>
        </w:rPr>
        <w:t xml:space="preserve"> abandonment, t</w:t>
      </w:r>
      <w:r w:rsidRPr="00AC3BAF">
        <w:rPr>
          <w:rFonts w:asciiTheme="minorHAnsi" w:hAnsiTheme="minorHAnsi"/>
          <w:sz w:val="24"/>
        </w:rPr>
        <w:t xml:space="preserve">he request should be recorded in the column that appropriately reflects the number of </w:t>
      </w:r>
      <w:r w:rsidRPr="00AC3BAF">
        <w:rPr>
          <w:rFonts w:asciiTheme="minorHAnsi" w:hAnsiTheme="minorHAnsi"/>
          <w:b/>
          <w:sz w:val="24"/>
        </w:rPr>
        <w:t>pages processed prior</w:t>
      </w:r>
      <w:r w:rsidRPr="00AC3BAF">
        <w:rPr>
          <w:rFonts w:asciiTheme="minorHAnsi" w:hAnsiTheme="minorHAnsi"/>
          <w:sz w:val="24"/>
        </w:rPr>
        <w:t xml:space="preserve"> to abandonment </w:t>
      </w:r>
      <w:r w:rsidR="006A7A3D" w:rsidRPr="00AC3BAF">
        <w:rPr>
          <w:rFonts w:asciiTheme="minorHAnsi" w:hAnsiTheme="minorHAnsi"/>
          <w:sz w:val="24"/>
        </w:rPr>
        <w:t xml:space="preserve">and the corresponding number of pages processed </w:t>
      </w:r>
      <w:r w:rsidR="00526636" w:rsidRPr="00AC3BAF">
        <w:rPr>
          <w:rFonts w:asciiTheme="minorHAnsi" w:hAnsiTheme="minorHAnsi"/>
          <w:sz w:val="24"/>
        </w:rPr>
        <w:t xml:space="preserve">should be recorded </w:t>
      </w:r>
      <w:r w:rsidR="006A7A3D" w:rsidRPr="00AC3BAF">
        <w:rPr>
          <w:rFonts w:asciiTheme="minorHAnsi" w:hAnsiTheme="minorHAnsi"/>
          <w:sz w:val="24"/>
        </w:rPr>
        <w:t xml:space="preserve">in the </w:t>
      </w:r>
      <w:r w:rsidR="00B50641" w:rsidRPr="00AC3BAF">
        <w:rPr>
          <w:rFonts w:asciiTheme="minorHAnsi" w:hAnsiTheme="minorHAnsi"/>
          <w:sz w:val="24"/>
        </w:rPr>
        <w:t>c</w:t>
      </w:r>
      <w:r w:rsidR="004F3E21" w:rsidRPr="00AC3BAF">
        <w:rPr>
          <w:rFonts w:asciiTheme="minorHAnsi" w:hAnsiTheme="minorHAnsi"/>
          <w:sz w:val="24"/>
        </w:rPr>
        <w:t xml:space="preserve">olumn to the right of the </w:t>
      </w:r>
      <w:proofErr w:type="gramStart"/>
      <w:r w:rsidR="00E74A38" w:rsidRPr="00AC3BAF">
        <w:rPr>
          <w:rFonts w:asciiTheme="minorHAnsi" w:hAnsiTheme="minorHAnsi"/>
          <w:sz w:val="24"/>
        </w:rPr>
        <w:t>Column</w:t>
      </w:r>
      <w:proofErr w:type="gramEnd"/>
      <w:r w:rsidR="00E74A38" w:rsidRPr="00AC3BAF">
        <w:rPr>
          <w:rFonts w:asciiTheme="minorHAnsi" w:hAnsiTheme="minorHAnsi"/>
          <w:sz w:val="24"/>
        </w:rPr>
        <w:t xml:space="preserve"> </w:t>
      </w:r>
      <w:r w:rsidR="00B50641" w:rsidRPr="00AC3BAF">
        <w:rPr>
          <w:rFonts w:asciiTheme="minorHAnsi" w:hAnsiTheme="minorHAnsi"/>
          <w:sz w:val="24"/>
        </w:rPr>
        <w:t>1, 3, 5, 7 or 9</w:t>
      </w:r>
      <w:r w:rsidR="004F3E21" w:rsidRPr="00AC3BAF">
        <w:rPr>
          <w:rFonts w:asciiTheme="minorHAnsi" w:hAnsiTheme="minorHAnsi"/>
          <w:sz w:val="24"/>
        </w:rPr>
        <w:t xml:space="preserve"> chosen</w:t>
      </w:r>
      <w:r w:rsidRPr="00AC3BAF">
        <w:rPr>
          <w:rFonts w:asciiTheme="minorHAnsi" w:hAnsiTheme="minorHAnsi"/>
          <w:sz w:val="24"/>
        </w:rPr>
        <w:t>.</w:t>
      </w:r>
    </w:p>
    <w:p w14:paraId="099C2DEE" w14:textId="77777777" w:rsidR="00FF6D6F" w:rsidRPr="009E72E4" w:rsidRDefault="00FF6D6F" w:rsidP="00FF6D6F">
      <w:pPr>
        <w:rPr>
          <w:rFonts w:asciiTheme="minorHAnsi" w:hAnsiTheme="minorHAnsi" w:cs="Arial"/>
          <w:b/>
          <w:sz w:val="24"/>
        </w:rPr>
      </w:pPr>
    </w:p>
    <w:p w14:paraId="479AB823" w14:textId="77777777"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 Neither confirmed nor denied</w:t>
      </w:r>
    </w:p>
    <w:p w14:paraId="57A797FE" w14:textId="78FF8DC3" w:rsidR="00723851" w:rsidRPr="009E72E4" w:rsidRDefault="00FF6D6F" w:rsidP="00FF6D6F">
      <w:pPr>
        <w:rPr>
          <w:rFonts w:asciiTheme="minorHAnsi" w:hAnsiTheme="minorHAnsi"/>
          <w:sz w:val="24"/>
        </w:rPr>
      </w:pPr>
      <w:r w:rsidRPr="009E72E4">
        <w:rPr>
          <w:rFonts w:asciiTheme="minorHAnsi" w:hAnsiTheme="minorHAnsi"/>
          <w:sz w:val="24"/>
        </w:rPr>
        <w:t xml:space="preserve">Leave the values as “0” for </w:t>
      </w:r>
      <w:r w:rsidRPr="009E72E4">
        <w:rPr>
          <w:rFonts w:asciiTheme="minorHAnsi" w:hAnsiTheme="minorHAnsi"/>
          <w:b/>
          <w:sz w:val="24"/>
        </w:rPr>
        <w:t>pages processed</w:t>
      </w:r>
      <w:r w:rsidRPr="009E72E4">
        <w:rPr>
          <w:rFonts w:asciiTheme="minorHAnsi" w:hAnsiTheme="minorHAnsi"/>
          <w:sz w:val="24"/>
        </w:rPr>
        <w:t xml:space="preserve">. If a request falls under this disposition, then it </w:t>
      </w:r>
      <w:r w:rsidR="00AA72D3" w:rsidRPr="009E72E4">
        <w:rPr>
          <w:rFonts w:asciiTheme="minorHAnsi" w:hAnsiTheme="minorHAnsi"/>
          <w:sz w:val="24"/>
        </w:rPr>
        <w:t>can neither</w:t>
      </w:r>
      <w:r w:rsidRPr="009E72E4">
        <w:rPr>
          <w:rFonts w:asciiTheme="minorHAnsi" w:hAnsiTheme="minorHAnsi"/>
          <w:sz w:val="24"/>
        </w:rPr>
        <w:t xml:space="preserve"> be confirmed or denied that any pages were processed or disclosed.</w:t>
      </w:r>
      <w:r w:rsidR="003D634E" w:rsidRPr="009E72E4">
        <w:rPr>
          <w:rFonts w:asciiTheme="minorHAnsi" w:hAnsiTheme="minorHAnsi"/>
          <w:sz w:val="24"/>
        </w:rPr>
        <w:t xml:space="preserve"> As for the number of requests, please </w:t>
      </w:r>
      <w:r w:rsidR="00DF5EC8" w:rsidRPr="009E72E4">
        <w:rPr>
          <w:rFonts w:asciiTheme="minorHAnsi" w:hAnsiTheme="minorHAnsi"/>
          <w:sz w:val="24"/>
        </w:rPr>
        <w:t xml:space="preserve">only </w:t>
      </w:r>
      <w:r w:rsidR="00C153C5" w:rsidRPr="009E72E4">
        <w:rPr>
          <w:rFonts w:asciiTheme="minorHAnsi" w:hAnsiTheme="minorHAnsi"/>
          <w:sz w:val="24"/>
        </w:rPr>
        <w:t xml:space="preserve">enter </w:t>
      </w:r>
      <w:r w:rsidR="00DF5EC8" w:rsidRPr="009E72E4">
        <w:rPr>
          <w:rFonts w:asciiTheme="minorHAnsi" w:hAnsiTheme="minorHAnsi"/>
          <w:sz w:val="24"/>
        </w:rPr>
        <w:t>a</w:t>
      </w:r>
      <w:r w:rsidR="00C153C5" w:rsidRPr="009E72E4">
        <w:rPr>
          <w:rFonts w:asciiTheme="minorHAnsi" w:hAnsiTheme="minorHAnsi"/>
          <w:sz w:val="24"/>
        </w:rPr>
        <w:t xml:space="preserve"> number</w:t>
      </w:r>
      <w:r w:rsidR="00F41835" w:rsidRPr="009E72E4">
        <w:rPr>
          <w:rFonts w:asciiTheme="minorHAnsi" w:hAnsiTheme="minorHAnsi"/>
          <w:sz w:val="24"/>
        </w:rPr>
        <w:t xml:space="preserve"> </w:t>
      </w:r>
      <w:r w:rsidR="00C153C5" w:rsidRPr="009E72E4">
        <w:rPr>
          <w:rFonts w:asciiTheme="minorHAnsi" w:hAnsiTheme="minorHAnsi"/>
          <w:sz w:val="24"/>
        </w:rPr>
        <w:t xml:space="preserve">in </w:t>
      </w:r>
      <w:r w:rsidR="009C3208" w:rsidRPr="009E72E4">
        <w:rPr>
          <w:rFonts w:asciiTheme="minorHAnsi" w:hAnsiTheme="minorHAnsi"/>
          <w:sz w:val="24"/>
        </w:rPr>
        <w:t>C</w:t>
      </w:r>
      <w:r w:rsidR="00C153C5" w:rsidRPr="009E72E4">
        <w:rPr>
          <w:rFonts w:asciiTheme="minorHAnsi" w:hAnsiTheme="minorHAnsi"/>
          <w:sz w:val="24"/>
        </w:rPr>
        <w:t>ol</w:t>
      </w:r>
      <w:r w:rsidR="00D67D8C" w:rsidRPr="009E72E4">
        <w:rPr>
          <w:rFonts w:asciiTheme="minorHAnsi" w:hAnsiTheme="minorHAnsi"/>
          <w:sz w:val="24"/>
        </w:rPr>
        <w:t xml:space="preserve">umn </w:t>
      </w:r>
      <w:r w:rsidR="00C153C5" w:rsidRPr="009E72E4">
        <w:rPr>
          <w:rFonts w:asciiTheme="minorHAnsi" w:hAnsiTheme="minorHAnsi"/>
          <w:sz w:val="24"/>
        </w:rPr>
        <w:t>1</w:t>
      </w:r>
      <w:r w:rsidR="00DF5EC8" w:rsidRPr="009E72E4">
        <w:rPr>
          <w:rFonts w:asciiTheme="minorHAnsi" w:hAnsiTheme="minorHAnsi"/>
          <w:sz w:val="24"/>
        </w:rPr>
        <w:t>.</w:t>
      </w:r>
      <w:r w:rsidR="00723851" w:rsidRPr="009E72E4">
        <w:rPr>
          <w:rFonts w:asciiTheme="minorHAnsi" w:hAnsiTheme="minorHAnsi"/>
          <w:sz w:val="24"/>
        </w:rPr>
        <w:t xml:space="preserve"> </w:t>
      </w:r>
      <w:r w:rsidR="00DF5EC8" w:rsidRPr="009E72E4">
        <w:rPr>
          <w:rFonts w:asciiTheme="minorHAnsi" w:hAnsiTheme="minorHAnsi"/>
          <w:sz w:val="24"/>
        </w:rPr>
        <w:t xml:space="preserve">The remaining </w:t>
      </w:r>
      <w:r w:rsidR="00BF65F9" w:rsidRPr="009E72E4">
        <w:rPr>
          <w:rFonts w:asciiTheme="minorHAnsi" w:hAnsiTheme="minorHAnsi"/>
          <w:sz w:val="24"/>
        </w:rPr>
        <w:t>c</w:t>
      </w:r>
      <w:r w:rsidR="00DF5EC8" w:rsidRPr="009E72E4">
        <w:rPr>
          <w:rFonts w:asciiTheme="minorHAnsi" w:hAnsiTheme="minorHAnsi"/>
          <w:sz w:val="24"/>
        </w:rPr>
        <w:t xml:space="preserve">olumns are blocked as they </w:t>
      </w:r>
      <w:r w:rsidR="00C375B7">
        <w:rPr>
          <w:rFonts w:asciiTheme="minorHAnsi" w:hAnsiTheme="minorHAnsi"/>
          <w:sz w:val="24"/>
        </w:rPr>
        <w:t>must</w:t>
      </w:r>
      <w:r w:rsidR="00DF5EC8" w:rsidRPr="009E72E4">
        <w:rPr>
          <w:rFonts w:asciiTheme="minorHAnsi" w:hAnsiTheme="minorHAnsi"/>
          <w:sz w:val="24"/>
        </w:rPr>
        <w:t xml:space="preserve"> not be filled </w:t>
      </w:r>
      <w:r w:rsidR="006143B0" w:rsidRPr="009E72E4">
        <w:rPr>
          <w:rFonts w:asciiTheme="minorHAnsi" w:hAnsiTheme="minorHAnsi"/>
          <w:sz w:val="24"/>
        </w:rPr>
        <w:t xml:space="preserve">to avoid disclosing </w:t>
      </w:r>
      <w:r w:rsidR="00672F80" w:rsidRPr="009E72E4">
        <w:rPr>
          <w:rFonts w:asciiTheme="minorHAnsi" w:hAnsiTheme="minorHAnsi"/>
          <w:sz w:val="24"/>
        </w:rPr>
        <w:t xml:space="preserve">that pages were processed. </w:t>
      </w:r>
      <w:r w:rsidR="00D20A36" w:rsidRPr="009E72E4">
        <w:rPr>
          <w:rFonts w:asciiTheme="minorHAnsi" w:hAnsiTheme="minorHAnsi"/>
          <w:sz w:val="24"/>
        </w:rPr>
        <w:t xml:space="preserve">Only </w:t>
      </w:r>
      <w:r w:rsidR="00FD4943" w:rsidRPr="009E72E4">
        <w:rPr>
          <w:rFonts w:asciiTheme="minorHAnsi" w:hAnsiTheme="minorHAnsi"/>
          <w:sz w:val="24"/>
        </w:rPr>
        <w:t>C</w:t>
      </w:r>
      <w:r w:rsidR="00D20A36" w:rsidRPr="009E72E4">
        <w:rPr>
          <w:rFonts w:asciiTheme="minorHAnsi" w:hAnsiTheme="minorHAnsi"/>
          <w:sz w:val="24"/>
        </w:rPr>
        <w:t xml:space="preserve">olumn 1 should be filled out in this </w:t>
      </w:r>
      <w:r w:rsidR="00F472B9" w:rsidRPr="009E72E4">
        <w:rPr>
          <w:rFonts w:asciiTheme="minorHAnsi" w:hAnsiTheme="minorHAnsi"/>
          <w:sz w:val="24"/>
        </w:rPr>
        <w:t>R</w:t>
      </w:r>
      <w:r w:rsidR="00D20A36" w:rsidRPr="009E72E4">
        <w:rPr>
          <w:rFonts w:asciiTheme="minorHAnsi" w:hAnsiTheme="minorHAnsi"/>
          <w:sz w:val="24"/>
        </w:rPr>
        <w:t>ow.</w:t>
      </w:r>
    </w:p>
    <w:p w14:paraId="58D3FD90" w14:textId="77777777" w:rsidR="00FF6D6F" w:rsidRPr="009E72E4" w:rsidRDefault="00FF6D6F" w:rsidP="00FF6D6F">
      <w:pPr>
        <w:rPr>
          <w:rFonts w:asciiTheme="minorHAnsi" w:hAnsiTheme="minorHAnsi"/>
          <w:sz w:val="24"/>
        </w:rPr>
      </w:pPr>
    </w:p>
    <w:p w14:paraId="57B35188" w14:textId="7B630681" w:rsidR="00FF6D6F" w:rsidRPr="009E72E4" w:rsidRDefault="00FF6D6F" w:rsidP="00FF6D6F">
      <w:pPr>
        <w:rPr>
          <w:rFonts w:asciiTheme="minorHAnsi" w:hAnsiTheme="minorHAnsi"/>
          <w:sz w:val="24"/>
        </w:rPr>
      </w:pPr>
      <w:r w:rsidRPr="009E72E4">
        <w:rPr>
          <w:rFonts w:asciiTheme="minorHAnsi" w:hAnsiTheme="minorHAnsi"/>
          <w:sz w:val="24"/>
        </w:rPr>
        <w:t xml:space="preserve">For definitions of </w:t>
      </w:r>
      <w:r w:rsidRPr="009E72E4">
        <w:rPr>
          <w:rFonts w:asciiTheme="minorHAnsi" w:hAnsiTheme="minorHAnsi"/>
          <w:b/>
          <w:sz w:val="24"/>
        </w:rPr>
        <w:t>pages processed,</w:t>
      </w:r>
      <w:r w:rsidRPr="009E72E4">
        <w:rPr>
          <w:rFonts w:asciiTheme="minorHAnsi" w:hAnsiTheme="minorHAnsi"/>
          <w:sz w:val="24"/>
        </w:rPr>
        <w:t xml:space="preserve"> refer to </w:t>
      </w:r>
      <w:hyperlink w:anchor="_Table_4.5.1" w:history="1">
        <w:r w:rsidR="00257451" w:rsidRPr="00993CD6">
          <w:rPr>
            <w:rStyle w:val="Hyperlink"/>
            <w:rFonts w:asciiTheme="minorHAnsi" w:hAnsiTheme="minorHAnsi"/>
            <w:sz w:val="24"/>
          </w:rPr>
          <w:t>S</w:t>
        </w:r>
        <w:r w:rsidR="00A46E1B" w:rsidRPr="00993CD6">
          <w:rPr>
            <w:rStyle w:val="Hyperlink"/>
            <w:rFonts w:asciiTheme="minorHAnsi" w:hAnsiTheme="minorHAnsi"/>
            <w:sz w:val="24"/>
          </w:rPr>
          <w:t>ection</w:t>
        </w:r>
        <w:r w:rsidR="00ED2909" w:rsidRPr="00993CD6">
          <w:rPr>
            <w:rStyle w:val="Hyperlink"/>
            <w:rFonts w:asciiTheme="minorHAnsi" w:hAnsiTheme="minorHAnsi"/>
            <w:sz w:val="24"/>
          </w:rPr>
          <w:t xml:space="preserve"> </w:t>
        </w:r>
        <w:r w:rsidR="00CC0624" w:rsidRPr="00993CD6">
          <w:rPr>
            <w:rStyle w:val="Hyperlink"/>
            <w:rFonts w:asciiTheme="minorHAnsi" w:hAnsiTheme="minorHAnsi"/>
            <w:sz w:val="24"/>
          </w:rPr>
          <w:t>4.5.1</w:t>
        </w:r>
      </w:hyperlink>
      <w:r w:rsidRPr="009E72E4">
        <w:rPr>
          <w:rFonts w:asciiTheme="minorHAnsi" w:hAnsiTheme="minorHAnsi"/>
          <w:sz w:val="24"/>
        </w:rPr>
        <w:t xml:space="preserve">. </w:t>
      </w:r>
    </w:p>
    <w:p w14:paraId="154BAE8B" w14:textId="1C5F8A03" w:rsidR="00FF6D6F" w:rsidRPr="009E72E4" w:rsidRDefault="00FF6D6F" w:rsidP="00FF6D6F">
      <w:pPr>
        <w:rPr>
          <w:rFonts w:asciiTheme="minorHAnsi" w:hAnsiTheme="minorHAnsi" w:cs="Arial"/>
          <w:b/>
          <w:color w:val="0000FF"/>
          <w:sz w:val="24"/>
        </w:rPr>
      </w:pPr>
    </w:p>
    <w:p w14:paraId="183E4F76" w14:textId="4AB30148" w:rsidR="005011AA" w:rsidRPr="009E72E4" w:rsidRDefault="004C4085" w:rsidP="00FF6D6F">
      <w:pPr>
        <w:rPr>
          <w:rFonts w:asciiTheme="minorHAnsi" w:hAnsiTheme="minorHAnsi" w:cs="Arial"/>
          <w:b/>
          <w:color w:val="0000FF"/>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 xml:space="preserve">– </w:t>
      </w:r>
      <w:r w:rsidR="005011AA" w:rsidRPr="009E72E4">
        <w:rPr>
          <w:rFonts w:asciiTheme="minorHAnsi" w:hAnsiTheme="minorHAnsi" w:cs="Arial"/>
          <w:b/>
          <w:sz w:val="24"/>
        </w:rPr>
        <w:t>Declined to act with the approval of the Information Commissioner</w:t>
      </w:r>
    </w:p>
    <w:p w14:paraId="4D60C01C" w14:textId="76E528D6" w:rsidR="00331E83" w:rsidRPr="009E72E4" w:rsidRDefault="00331E83" w:rsidP="00331E83">
      <w:pPr>
        <w:rPr>
          <w:rFonts w:asciiTheme="minorHAnsi" w:hAnsiTheme="minorHAnsi"/>
          <w:sz w:val="24"/>
        </w:rPr>
      </w:pPr>
      <w:r w:rsidRPr="009E72E4">
        <w:rPr>
          <w:rFonts w:asciiTheme="minorHAnsi" w:hAnsiTheme="minorHAnsi"/>
          <w:sz w:val="24"/>
        </w:rPr>
        <w:t>Report</w:t>
      </w:r>
      <w:r w:rsidRPr="009E72E4" w:rsidDel="00126753">
        <w:rPr>
          <w:rFonts w:asciiTheme="minorHAnsi" w:hAnsiTheme="minorHAnsi"/>
          <w:sz w:val="24"/>
        </w:rPr>
        <w:t xml:space="preserve"> </w:t>
      </w:r>
      <w:r w:rsidR="00C864B0" w:rsidRPr="009E72E4">
        <w:rPr>
          <w:rFonts w:asciiTheme="minorHAnsi" w:hAnsiTheme="minorHAnsi"/>
          <w:sz w:val="24"/>
        </w:rPr>
        <w:t xml:space="preserve">the number of </w:t>
      </w:r>
      <w:r w:rsidRPr="009E72E4">
        <w:rPr>
          <w:rFonts w:asciiTheme="minorHAnsi" w:hAnsiTheme="minorHAnsi"/>
          <w:sz w:val="24"/>
        </w:rPr>
        <w:t>requests, and the corresponding number of pages processed</w:t>
      </w:r>
      <w:r w:rsidR="00C864B0" w:rsidRPr="009E72E4">
        <w:rPr>
          <w:rFonts w:asciiTheme="minorHAnsi" w:hAnsiTheme="minorHAnsi"/>
          <w:sz w:val="24"/>
        </w:rPr>
        <w:t xml:space="preserve"> of all these requests combined</w:t>
      </w:r>
      <w:r w:rsidRPr="009E72E4">
        <w:rPr>
          <w:rFonts w:asciiTheme="minorHAnsi" w:hAnsiTheme="minorHAnsi"/>
          <w:sz w:val="24"/>
        </w:rPr>
        <w:t xml:space="preserve">, where </w:t>
      </w:r>
      <w:r w:rsidR="003D634E" w:rsidRPr="009E72E4">
        <w:rPr>
          <w:rFonts w:asciiTheme="minorHAnsi" w:hAnsiTheme="minorHAnsi"/>
          <w:sz w:val="24"/>
        </w:rPr>
        <w:t>your</w:t>
      </w:r>
      <w:r w:rsidR="000A1625" w:rsidRPr="009E72E4">
        <w:rPr>
          <w:rFonts w:asciiTheme="minorHAnsi" w:hAnsiTheme="minorHAnsi"/>
          <w:sz w:val="24"/>
        </w:rPr>
        <w:t xml:space="preserve"> institution declined to act on a request</w:t>
      </w:r>
      <w:r w:rsidR="000A1625" w:rsidRPr="009E72E4">
        <w:rPr>
          <w:rFonts w:asciiTheme="minorHAnsi" w:hAnsiTheme="minorHAnsi" w:cs="Arial"/>
          <w:color w:val="000000" w:themeColor="text1"/>
          <w:sz w:val="24"/>
        </w:rPr>
        <w:t xml:space="preserve"> with the approval of the Information Commissioner.</w:t>
      </w:r>
      <w:r w:rsidR="0067525D" w:rsidRPr="009E72E4">
        <w:rPr>
          <w:rFonts w:asciiTheme="minorHAnsi" w:hAnsiTheme="minorHAnsi" w:cs="Arial"/>
          <w:color w:val="000000" w:themeColor="text1"/>
          <w:sz w:val="24"/>
        </w:rPr>
        <w:t xml:space="preserve"> Separate these requests according to size.</w:t>
      </w:r>
    </w:p>
    <w:p w14:paraId="028EC4F3" w14:textId="77777777" w:rsidR="004C4085" w:rsidRPr="009E72E4" w:rsidRDefault="004C4085" w:rsidP="00FF6D6F">
      <w:pPr>
        <w:rPr>
          <w:rFonts w:asciiTheme="minorHAnsi" w:hAnsiTheme="minorHAnsi" w:cs="Arial"/>
          <w:b/>
          <w:color w:val="0000FF"/>
          <w:sz w:val="24"/>
        </w:rPr>
      </w:pPr>
    </w:p>
    <w:p w14:paraId="1373BFB3" w14:textId="3271DBDE"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Row </w:t>
      </w:r>
      <w:r w:rsidR="005011AA" w:rsidRPr="009E72E4">
        <w:rPr>
          <w:rFonts w:asciiTheme="minorHAnsi" w:hAnsiTheme="minorHAnsi" w:cs="Arial"/>
          <w:b/>
          <w:color w:val="0000FF"/>
          <w:sz w:val="24"/>
        </w:rPr>
        <w:t>8</w:t>
      </w:r>
      <w:r w:rsidRPr="009E72E4">
        <w:rPr>
          <w:rFonts w:asciiTheme="minorHAnsi" w:hAnsiTheme="minorHAnsi" w:cs="Arial"/>
          <w:b/>
          <w:color w:val="0000FF"/>
          <w:sz w:val="24"/>
        </w:rPr>
        <w:t xml:space="preserve">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Total</w:t>
      </w:r>
    </w:p>
    <w:p w14:paraId="71E40EBB" w14:textId="5EB4E639" w:rsidR="0037123C" w:rsidRPr="009E72E4" w:rsidRDefault="002D4281" w:rsidP="00FF6D6F">
      <w:pPr>
        <w:rPr>
          <w:rFonts w:asciiTheme="minorHAnsi" w:hAnsiTheme="minorHAnsi"/>
          <w:b/>
          <w:sz w:val="24"/>
        </w:rPr>
      </w:pPr>
      <w:r w:rsidRPr="009E72E4">
        <w:rPr>
          <w:rFonts w:asciiTheme="minorHAnsi" w:hAnsiTheme="minorHAnsi"/>
          <w:sz w:val="24"/>
        </w:rPr>
        <w:t xml:space="preserve">Each of the </w:t>
      </w:r>
      <w:r w:rsidR="00F50F04" w:rsidRPr="009E72E4">
        <w:rPr>
          <w:rFonts w:asciiTheme="minorHAnsi" w:hAnsiTheme="minorHAnsi"/>
          <w:sz w:val="24"/>
        </w:rPr>
        <w:t xml:space="preserve">totals in </w:t>
      </w:r>
      <w:r w:rsidR="00F472B9" w:rsidRPr="009E72E4">
        <w:rPr>
          <w:rFonts w:asciiTheme="minorHAnsi" w:hAnsiTheme="minorHAnsi"/>
          <w:sz w:val="24"/>
        </w:rPr>
        <w:t>R</w:t>
      </w:r>
      <w:r w:rsidR="00F50F04" w:rsidRPr="009E72E4">
        <w:rPr>
          <w:rFonts w:asciiTheme="minorHAnsi" w:hAnsiTheme="minorHAnsi"/>
          <w:sz w:val="24"/>
        </w:rPr>
        <w:t xml:space="preserve">ow 8 equals the sum of </w:t>
      </w:r>
      <w:r w:rsidR="00F472B9" w:rsidRPr="009E72E4">
        <w:rPr>
          <w:rFonts w:asciiTheme="minorHAnsi" w:hAnsiTheme="minorHAnsi"/>
          <w:sz w:val="24"/>
        </w:rPr>
        <w:t>R</w:t>
      </w:r>
      <w:r w:rsidR="00F50F04" w:rsidRPr="009E72E4">
        <w:rPr>
          <w:rFonts w:asciiTheme="minorHAnsi" w:hAnsiTheme="minorHAnsi"/>
          <w:sz w:val="24"/>
        </w:rPr>
        <w:t xml:space="preserve">ow 1 to </w:t>
      </w:r>
      <w:r w:rsidR="00F472B9" w:rsidRPr="009E72E4">
        <w:rPr>
          <w:rFonts w:asciiTheme="minorHAnsi" w:hAnsiTheme="minorHAnsi"/>
          <w:sz w:val="24"/>
        </w:rPr>
        <w:t>R</w:t>
      </w:r>
      <w:r w:rsidR="00F50F04" w:rsidRPr="009E72E4">
        <w:rPr>
          <w:rFonts w:asciiTheme="minorHAnsi" w:hAnsiTheme="minorHAnsi"/>
          <w:sz w:val="24"/>
        </w:rPr>
        <w:t xml:space="preserve">ow </w:t>
      </w:r>
      <w:r w:rsidR="005F614E" w:rsidRPr="009E72E4">
        <w:rPr>
          <w:rFonts w:asciiTheme="minorHAnsi" w:hAnsiTheme="minorHAnsi"/>
          <w:sz w:val="24"/>
        </w:rPr>
        <w:t>7</w:t>
      </w:r>
      <w:r w:rsidR="00F50F04" w:rsidRPr="009E72E4">
        <w:rPr>
          <w:rFonts w:asciiTheme="minorHAnsi" w:hAnsiTheme="minorHAnsi"/>
          <w:sz w:val="24"/>
        </w:rPr>
        <w:t xml:space="preserve"> of the corresponding </w:t>
      </w:r>
      <w:r w:rsidR="00FD4943" w:rsidRPr="009E72E4">
        <w:rPr>
          <w:rFonts w:asciiTheme="minorHAnsi" w:hAnsiTheme="minorHAnsi"/>
          <w:sz w:val="24"/>
        </w:rPr>
        <w:t>C</w:t>
      </w:r>
      <w:r w:rsidR="00F50F04" w:rsidRPr="009E72E4">
        <w:rPr>
          <w:rFonts w:asciiTheme="minorHAnsi" w:hAnsiTheme="minorHAnsi"/>
          <w:sz w:val="24"/>
        </w:rPr>
        <w:t>olumn.</w:t>
      </w:r>
      <w:r w:rsidR="00477211">
        <w:rPr>
          <w:rFonts w:asciiTheme="minorHAnsi" w:hAnsiTheme="minorHAnsi"/>
          <w:sz w:val="24"/>
        </w:rPr>
        <w:t xml:space="preserve"> </w:t>
      </w:r>
      <w:r w:rsidR="005E39A9" w:rsidRPr="009E72E4">
        <w:rPr>
          <w:rFonts w:asciiTheme="minorHAnsi" w:hAnsiTheme="minorHAnsi"/>
          <w:sz w:val="24"/>
        </w:rPr>
        <w:t xml:space="preserve">The sum of </w:t>
      </w:r>
      <w:r w:rsidR="00F472B9" w:rsidRPr="009E72E4">
        <w:rPr>
          <w:rFonts w:asciiTheme="minorHAnsi" w:hAnsiTheme="minorHAnsi"/>
          <w:sz w:val="24"/>
        </w:rPr>
        <w:t>C</w:t>
      </w:r>
      <w:r w:rsidR="005E39A9" w:rsidRPr="009E72E4">
        <w:rPr>
          <w:rFonts w:asciiTheme="minorHAnsi" w:hAnsiTheme="minorHAnsi"/>
          <w:sz w:val="24"/>
        </w:rPr>
        <w:t>ol</w:t>
      </w:r>
      <w:r w:rsidR="00335BB1" w:rsidRPr="009E72E4">
        <w:rPr>
          <w:rFonts w:asciiTheme="minorHAnsi" w:hAnsiTheme="minorHAnsi"/>
          <w:sz w:val="24"/>
        </w:rPr>
        <w:t>umn</w:t>
      </w:r>
      <w:r w:rsidR="00FD4943" w:rsidRPr="009E72E4">
        <w:rPr>
          <w:rFonts w:asciiTheme="minorHAnsi" w:hAnsiTheme="minorHAnsi"/>
          <w:sz w:val="24"/>
        </w:rPr>
        <w:t>s</w:t>
      </w:r>
      <w:r w:rsidR="005E39A9" w:rsidRPr="009E72E4">
        <w:rPr>
          <w:rFonts w:asciiTheme="minorHAnsi" w:hAnsiTheme="minorHAnsi"/>
          <w:sz w:val="24"/>
        </w:rPr>
        <w:t xml:space="preserve"> 1, 3, 5, 7 and 9 of </w:t>
      </w:r>
      <w:r w:rsidR="00F472B9" w:rsidRPr="009E72E4">
        <w:rPr>
          <w:rFonts w:asciiTheme="minorHAnsi" w:hAnsiTheme="minorHAnsi"/>
          <w:sz w:val="24"/>
        </w:rPr>
        <w:t>R</w:t>
      </w:r>
      <w:r w:rsidR="005E39A9" w:rsidRPr="009E72E4">
        <w:rPr>
          <w:rFonts w:asciiTheme="minorHAnsi" w:hAnsiTheme="minorHAnsi"/>
          <w:sz w:val="24"/>
        </w:rPr>
        <w:t xml:space="preserve">ow 8 must be equal to the total number of requests in </w:t>
      </w:r>
      <w:r w:rsidR="003F296A" w:rsidRPr="009E72E4">
        <w:rPr>
          <w:rFonts w:asciiTheme="minorHAnsi" w:hAnsiTheme="minorHAnsi"/>
          <w:sz w:val="24"/>
        </w:rPr>
        <w:t>S</w:t>
      </w:r>
      <w:r w:rsidR="005E39A9" w:rsidRPr="009E72E4">
        <w:rPr>
          <w:rFonts w:asciiTheme="minorHAnsi" w:hAnsiTheme="minorHAnsi"/>
          <w:sz w:val="24"/>
        </w:rPr>
        <w:t>ection 4.5.1 (</w:t>
      </w:r>
      <w:r w:rsidR="00F472B9" w:rsidRPr="009E72E4">
        <w:rPr>
          <w:rFonts w:asciiTheme="minorHAnsi" w:hAnsiTheme="minorHAnsi"/>
          <w:sz w:val="24"/>
        </w:rPr>
        <w:t>C</w:t>
      </w:r>
      <w:r w:rsidR="005E39A9" w:rsidRPr="009E72E4">
        <w:rPr>
          <w:rFonts w:asciiTheme="minorHAnsi" w:hAnsiTheme="minorHAnsi"/>
          <w:sz w:val="24"/>
        </w:rPr>
        <w:t>ol</w:t>
      </w:r>
      <w:r w:rsidR="00335BB1" w:rsidRPr="009E72E4">
        <w:rPr>
          <w:rFonts w:asciiTheme="minorHAnsi" w:hAnsiTheme="minorHAnsi"/>
          <w:sz w:val="24"/>
        </w:rPr>
        <w:t>umn</w:t>
      </w:r>
      <w:r w:rsidR="005E39A9" w:rsidRPr="009E72E4">
        <w:rPr>
          <w:rFonts w:asciiTheme="minorHAnsi" w:hAnsiTheme="minorHAnsi"/>
          <w:sz w:val="24"/>
        </w:rPr>
        <w:t xml:space="preserve"> 3, </w:t>
      </w:r>
      <w:r w:rsidR="00F472B9" w:rsidRPr="009E72E4">
        <w:rPr>
          <w:rFonts w:asciiTheme="minorHAnsi" w:hAnsiTheme="minorHAnsi"/>
          <w:sz w:val="24"/>
        </w:rPr>
        <w:t>R</w:t>
      </w:r>
      <w:r w:rsidR="005E39A9" w:rsidRPr="009E72E4">
        <w:rPr>
          <w:rFonts w:asciiTheme="minorHAnsi" w:hAnsiTheme="minorHAnsi"/>
          <w:sz w:val="24"/>
        </w:rPr>
        <w:t xml:space="preserve">ow 1). The sum of </w:t>
      </w:r>
      <w:r w:rsidR="00F472B9" w:rsidRPr="009E72E4">
        <w:rPr>
          <w:rFonts w:asciiTheme="minorHAnsi" w:hAnsiTheme="minorHAnsi"/>
          <w:sz w:val="24"/>
        </w:rPr>
        <w:t>C</w:t>
      </w:r>
      <w:r w:rsidR="005E39A9" w:rsidRPr="009E72E4">
        <w:rPr>
          <w:rFonts w:asciiTheme="minorHAnsi" w:hAnsiTheme="minorHAnsi"/>
          <w:sz w:val="24"/>
        </w:rPr>
        <w:t xml:space="preserve">ol. 2, 4, 6, 8 and 10 of </w:t>
      </w:r>
      <w:r w:rsidR="009F14CA" w:rsidRPr="009E72E4">
        <w:rPr>
          <w:rFonts w:asciiTheme="minorHAnsi" w:hAnsiTheme="minorHAnsi"/>
          <w:sz w:val="24"/>
        </w:rPr>
        <w:t>R</w:t>
      </w:r>
      <w:r w:rsidR="005E39A9" w:rsidRPr="009E72E4">
        <w:rPr>
          <w:rFonts w:asciiTheme="minorHAnsi" w:hAnsiTheme="minorHAnsi"/>
          <w:sz w:val="24"/>
        </w:rPr>
        <w:t xml:space="preserve">ow 8 must be equal to the total number of pages processed in </w:t>
      </w:r>
      <w:hyperlink w:anchor="_Table_4.5.1" w:history="1">
        <w:r w:rsidR="003F296A" w:rsidRPr="00A6184D">
          <w:rPr>
            <w:rStyle w:val="Hyperlink"/>
            <w:rFonts w:asciiTheme="minorHAnsi" w:hAnsiTheme="minorHAnsi"/>
            <w:sz w:val="24"/>
          </w:rPr>
          <w:t>S</w:t>
        </w:r>
        <w:r w:rsidR="005E39A9" w:rsidRPr="00A6184D">
          <w:rPr>
            <w:rStyle w:val="Hyperlink"/>
            <w:rFonts w:asciiTheme="minorHAnsi" w:hAnsiTheme="minorHAnsi"/>
            <w:sz w:val="24"/>
          </w:rPr>
          <w:t>ection 4.5.1</w:t>
        </w:r>
      </w:hyperlink>
      <w:r w:rsidR="005E39A9" w:rsidRPr="009E72E4">
        <w:rPr>
          <w:rFonts w:asciiTheme="minorHAnsi" w:hAnsiTheme="minorHAnsi"/>
          <w:sz w:val="24"/>
        </w:rPr>
        <w:t xml:space="preserve"> (</w:t>
      </w:r>
      <w:r w:rsidR="00F472B9" w:rsidRPr="009E72E4">
        <w:rPr>
          <w:rFonts w:asciiTheme="minorHAnsi" w:hAnsiTheme="minorHAnsi"/>
          <w:sz w:val="24"/>
        </w:rPr>
        <w:t>C</w:t>
      </w:r>
      <w:r w:rsidR="005E39A9" w:rsidRPr="009E72E4">
        <w:rPr>
          <w:rFonts w:asciiTheme="minorHAnsi" w:hAnsiTheme="minorHAnsi"/>
          <w:sz w:val="24"/>
        </w:rPr>
        <w:t>ol</w:t>
      </w:r>
      <w:r w:rsidR="00335BB1" w:rsidRPr="009E72E4">
        <w:rPr>
          <w:rFonts w:asciiTheme="minorHAnsi" w:hAnsiTheme="minorHAnsi"/>
          <w:sz w:val="24"/>
        </w:rPr>
        <w:t>umn</w:t>
      </w:r>
      <w:r w:rsidR="005E39A9" w:rsidRPr="009E72E4">
        <w:rPr>
          <w:rFonts w:asciiTheme="minorHAnsi" w:hAnsiTheme="minorHAnsi"/>
          <w:sz w:val="24"/>
        </w:rPr>
        <w:t xml:space="preserve"> 1, </w:t>
      </w:r>
      <w:r w:rsidR="00F472B9" w:rsidRPr="009E72E4">
        <w:rPr>
          <w:rFonts w:asciiTheme="minorHAnsi" w:hAnsiTheme="minorHAnsi"/>
          <w:sz w:val="24"/>
        </w:rPr>
        <w:t>R</w:t>
      </w:r>
      <w:r w:rsidR="005E39A9" w:rsidRPr="009E72E4">
        <w:rPr>
          <w:rFonts w:asciiTheme="minorHAnsi" w:hAnsiTheme="minorHAnsi"/>
          <w:sz w:val="24"/>
        </w:rPr>
        <w:t xml:space="preserve">ow 1). </w:t>
      </w:r>
    </w:p>
    <w:p w14:paraId="4A0ED5CF" w14:textId="77777777" w:rsidR="0037123C" w:rsidRPr="009E72E4" w:rsidRDefault="0037123C" w:rsidP="00FF6D6F">
      <w:pPr>
        <w:rPr>
          <w:rFonts w:asciiTheme="minorHAnsi" w:hAnsiTheme="minorHAnsi"/>
          <w:b/>
          <w:sz w:val="24"/>
        </w:rPr>
      </w:pPr>
    </w:p>
    <w:p w14:paraId="4B2CE104" w14:textId="35F867AB" w:rsidR="00697F8F" w:rsidRPr="00AC3BAF" w:rsidRDefault="00697F8F" w:rsidP="49787189">
      <w:pPr>
        <w:rPr>
          <w:rFonts w:asciiTheme="minorHAnsi" w:hAnsiTheme="minorHAnsi"/>
          <w:sz w:val="24"/>
        </w:rPr>
      </w:pPr>
      <w:r w:rsidRPr="00AC3BAF">
        <w:rPr>
          <w:rFonts w:asciiTheme="minorHAnsi" w:hAnsiTheme="minorHAnsi" w:cs="Arial"/>
          <w:sz w:val="24"/>
        </w:rPr>
        <w:t>The total number of pages processed reported in each Column 2, 4, 6, 8 and 10, divided by the total number of requests reported in each column to the left of the columns mentioned previously (Column 1, 3, 5, 7 and 9 respectively) must be</w:t>
      </w:r>
      <w:r w:rsidRPr="00AC3BAF">
        <w:rPr>
          <w:rFonts w:asciiTheme="minorHAnsi" w:hAnsiTheme="minorHAnsi" w:cs="Arial"/>
          <w:b/>
          <w:bCs/>
          <w:sz w:val="24"/>
        </w:rPr>
        <w:t xml:space="preserve"> equal to a number that falls in the range of pages processed</w:t>
      </w:r>
      <w:r w:rsidRPr="00AC3BAF">
        <w:rPr>
          <w:rFonts w:asciiTheme="minorHAnsi" w:hAnsiTheme="minorHAnsi" w:cs="Arial"/>
          <w:sz w:val="24"/>
        </w:rPr>
        <w:t xml:space="preserve"> mentioned above each pair of columns. </w:t>
      </w:r>
    </w:p>
    <w:p w14:paraId="13C12954" w14:textId="77777777" w:rsidR="00697F8F" w:rsidRPr="00AC3BAF" w:rsidRDefault="00697F8F" w:rsidP="00697F8F">
      <w:pPr>
        <w:rPr>
          <w:rFonts w:asciiTheme="minorHAnsi" w:hAnsiTheme="minorHAnsi"/>
          <w:sz w:val="24"/>
        </w:rPr>
      </w:pPr>
    </w:p>
    <w:p w14:paraId="745B2AF1" w14:textId="789CA5EF" w:rsidR="00697F8F" w:rsidRDefault="00697F8F" w:rsidP="00697F8F">
      <w:pPr>
        <w:rPr>
          <w:rFonts w:asciiTheme="minorHAnsi" w:hAnsiTheme="minorHAnsi" w:cstheme="minorHAnsi"/>
          <w:sz w:val="24"/>
        </w:rPr>
      </w:pPr>
      <w:r w:rsidRPr="00AC3BAF">
        <w:rPr>
          <w:rFonts w:asciiTheme="minorHAnsi" w:hAnsiTheme="minorHAnsi" w:cs="Arial"/>
          <w:sz w:val="24"/>
        </w:rPr>
        <w:t>Therefore, the total number of pages processed reported in Column 2 divided by the number of requests reported in Column 1 must be</w:t>
      </w:r>
      <w:r w:rsidRPr="00AC3BAF">
        <w:rPr>
          <w:rFonts w:asciiTheme="minorHAnsi" w:hAnsiTheme="minorHAnsi" w:cs="Arial"/>
          <w:b/>
          <w:bCs/>
          <w:sz w:val="24"/>
        </w:rPr>
        <w:t xml:space="preserve"> equal or less than 99</w:t>
      </w:r>
      <w:r w:rsidRPr="00AC3BAF">
        <w:rPr>
          <w:rFonts w:asciiTheme="minorHAnsi" w:hAnsiTheme="minorHAnsi" w:cs="Arial"/>
          <w:sz w:val="24"/>
        </w:rPr>
        <w:t xml:space="preserve">. For example, if we have 6 requests under Column 1 and 372 pages processed under Column 2, 372 </w:t>
      </w:r>
      <w:r w:rsidRPr="00AC3BAF">
        <w:rPr>
          <w:rFonts w:asciiTheme="minorHAnsi" w:hAnsiTheme="minorHAnsi" w:cstheme="minorHAnsi"/>
          <w:sz w:val="24"/>
        </w:rPr>
        <w:t>÷ 6 = 62, which is less than 99, therefore is correct.</w:t>
      </w:r>
    </w:p>
    <w:p w14:paraId="2CBB6E05" w14:textId="77777777" w:rsidR="00A6184D" w:rsidRPr="00AC3BAF" w:rsidRDefault="00A6184D" w:rsidP="00697F8F">
      <w:pPr>
        <w:rPr>
          <w:rFonts w:asciiTheme="minorHAnsi" w:hAnsiTheme="minorHAnsi"/>
          <w:sz w:val="24"/>
        </w:rPr>
      </w:pPr>
    </w:p>
    <w:p w14:paraId="688B5EED" w14:textId="773AA0C1" w:rsidR="00697F8F" w:rsidRPr="008E23FC" w:rsidRDefault="00697F8F" w:rsidP="00697F8F">
      <w:pPr>
        <w:keepNext/>
        <w:keepLines/>
        <w:rPr>
          <w:rFonts w:asciiTheme="minorHAnsi" w:hAnsiTheme="minorHAnsi"/>
          <w:sz w:val="24"/>
        </w:rPr>
      </w:pPr>
      <w:r w:rsidRPr="00AC3BAF">
        <w:rPr>
          <w:rFonts w:asciiTheme="minorHAnsi" w:hAnsiTheme="minorHAnsi" w:cstheme="minorHAnsi"/>
          <w:sz w:val="24"/>
        </w:rPr>
        <w:t xml:space="preserve">The total number of pages processed reported in Column 4 divided by the number of requests reported in Column 3 </w:t>
      </w:r>
      <w:r w:rsidRPr="00AC3BAF">
        <w:rPr>
          <w:rFonts w:asciiTheme="minorHAnsi" w:hAnsiTheme="minorHAnsi" w:cstheme="minorHAnsi"/>
          <w:b/>
          <w:bCs/>
          <w:sz w:val="24"/>
        </w:rPr>
        <w:t>must be between 100 to 500</w:t>
      </w:r>
      <w:r w:rsidRPr="00AC3BAF">
        <w:rPr>
          <w:rFonts w:asciiTheme="minorHAnsi" w:hAnsiTheme="minorHAnsi" w:cstheme="minorHAnsi"/>
          <w:sz w:val="24"/>
        </w:rPr>
        <w:t xml:space="preserve"> and so on for each pair of columns under the same range of pages processed.</w:t>
      </w:r>
    </w:p>
    <w:p w14:paraId="064604BB" w14:textId="77777777" w:rsidR="00697F8F" w:rsidRDefault="00697F8F" w:rsidP="00490137">
      <w:pPr>
        <w:rPr>
          <w:rFonts w:asciiTheme="minorHAnsi" w:hAnsiTheme="minorHAnsi"/>
          <w:sz w:val="24"/>
        </w:rPr>
      </w:pPr>
    </w:p>
    <w:p w14:paraId="0270FDCC" w14:textId="101E61DA" w:rsidR="00490137" w:rsidRDefault="00FF6D6F" w:rsidP="00490137">
      <w:pPr>
        <w:rPr>
          <w:rFonts w:asciiTheme="minorHAnsi" w:hAnsiTheme="minorHAnsi"/>
          <w:sz w:val="24"/>
        </w:rPr>
      </w:pPr>
      <w:r w:rsidRPr="009E72E4">
        <w:rPr>
          <w:rFonts w:asciiTheme="minorHAnsi" w:hAnsiTheme="minorHAnsi"/>
          <w:sz w:val="24"/>
        </w:rPr>
        <w:t xml:space="preserve">The total number of requests for each disposition (the sum of </w:t>
      </w:r>
      <w:r w:rsidRPr="009E72E4" w:rsidDel="00E52177">
        <w:rPr>
          <w:rFonts w:asciiTheme="minorHAnsi" w:hAnsiTheme="minorHAnsi"/>
          <w:sz w:val="24"/>
        </w:rPr>
        <w:t>Col</w:t>
      </w:r>
      <w:r w:rsidR="00335BB1" w:rsidRPr="009E72E4">
        <w:rPr>
          <w:rFonts w:asciiTheme="minorHAnsi" w:hAnsiTheme="minorHAnsi"/>
          <w:sz w:val="24"/>
        </w:rPr>
        <w:t>umn</w:t>
      </w:r>
      <w:r w:rsidR="00FD4943" w:rsidRPr="009E72E4">
        <w:rPr>
          <w:rFonts w:asciiTheme="minorHAnsi" w:hAnsiTheme="minorHAnsi"/>
          <w:sz w:val="24"/>
        </w:rPr>
        <w:t>s</w:t>
      </w:r>
      <w:r w:rsidRPr="009E72E4">
        <w:rPr>
          <w:rFonts w:asciiTheme="minorHAnsi" w:hAnsiTheme="minorHAnsi"/>
          <w:sz w:val="24"/>
        </w:rPr>
        <w:t xml:space="preserve"> 1, 3, 5, 7 and 9 of</w:t>
      </w:r>
      <w:r w:rsidRPr="009E72E4" w:rsidDel="000C77C4">
        <w:rPr>
          <w:rFonts w:asciiTheme="minorHAnsi" w:hAnsiTheme="minorHAnsi"/>
          <w:sz w:val="24"/>
        </w:rPr>
        <w:t xml:space="preserve"> </w:t>
      </w:r>
      <w:r w:rsidR="00F472B9" w:rsidRPr="009E72E4">
        <w:rPr>
          <w:rFonts w:asciiTheme="minorHAnsi" w:hAnsiTheme="minorHAnsi"/>
          <w:sz w:val="24"/>
        </w:rPr>
        <w:t>R</w:t>
      </w:r>
      <w:r w:rsidR="000C77C4" w:rsidRPr="009E72E4">
        <w:rPr>
          <w:rFonts w:asciiTheme="minorHAnsi" w:hAnsiTheme="minorHAnsi"/>
          <w:sz w:val="24"/>
        </w:rPr>
        <w:t xml:space="preserve">ow 1 to </w:t>
      </w:r>
      <w:r w:rsidR="00F472B9" w:rsidRPr="009E72E4">
        <w:rPr>
          <w:rFonts w:asciiTheme="minorHAnsi" w:hAnsiTheme="minorHAnsi"/>
          <w:sz w:val="24"/>
        </w:rPr>
        <w:t>R</w:t>
      </w:r>
      <w:r w:rsidR="000C77C4" w:rsidRPr="009E72E4">
        <w:rPr>
          <w:rFonts w:asciiTheme="minorHAnsi" w:hAnsiTheme="minorHAnsi"/>
          <w:sz w:val="24"/>
        </w:rPr>
        <w:t>ow 7</w:t>
      </w:r>
      <w:r w:rsidR="002E573C" w:rsidRPr="002F092A">
        <w:rPr>
          <w:rFonts w:asciiTheme="minorHAnsi" w:hAnsiTheme="minorHAnsi"/>
          <w:sz w:val="24"/>
        </w:rPr>
        <w:t>)</w:t>
      </w:r>
      <w:r w:rsidRPr="002F092A">
        <w:rPr>
          <w:rFonts w:asciiTheme="minorHAnsi" w:hAnsiTheme="minorHAnsi"/>
          <w:sz w:val="24"/>
        </w:rPr>
        <w:t xml:space="preserve"> </w:t>
      </w:r>
      <w:r w:rsidRPr="0021471E">
        <w:rPr>
          <w:rFonts w:asciiTheme="minorHAnsi" w:hAnsiTheme="minorHAnsi"/>
          <w:sz w:val="24"/>
        </w:rPr>
        <w:t>must be</w:t>
      </w:r>
      <w:r w:rsidRPr="009E72E4">
        <w:rPr>
          <w:rFonts w:asciiTheme="minorHAnsi" w:hAnsiTheme="minorHAnsi"/>
          <w:b/>
          <w:sz w:val="24"/>
        </w:rPr>
        <w:t xml:space="preserve"> equal to</w:t>
      </w:r>
      <w:r w:rsidR="00752579" w:rsidRPr="009E72E4">
        <w:rPr>
          <w:rFonts w:asciiTheme="minorHAnsi" w:hAnsiTheme="minorHAnsi"/>
          <w:b/>
          <w:sz w:val="24"/>
        </w:rPr>
        <w:t xml:space="preserve"> or</w:t>
      </w:r>
      <w:r w:rsidR="009F798B" w:rsidRPr="009E72E4">
        <w:rPr>
          <w:rFonts w:asciiTheme="minorHAnsi" w:hAnsiTheme="minorHAnsi"/>
          <w:b/>
          <w:sz w:val="24"/>
        </w:rPr>
        <w:t xml:space="preserve"> less than</w:t>
      </w:r>
      <w:r w:rsidRPr="009E72E4">
        <w:rPr>
          <w:rFonts w:asciiTheme="minorHAnsi" w:hAnsiTheme="minorHAnsi"/>
          <w:sz w:val="24"/>
        </w:rPr>
        <w:t xml:space="preserve"> the total number of requests </w:t>
      </w:r>
      <w:r w:rsidR="003C7DF0" w:rsidRPr="009E72E4">
        <w:rPr>
          <w:rFonts w:asciiTheme="minorHAnsi" w:hAnsiTheme="minorHAnsi"/>
          <w:sz w:val="24"/>
        </w:rPr>
        <w:t>for each</w:t>
      </w:r>
      <w:r w:rsidRPr="009E72E4">
        <w:rPr>
          <w:rFonts w:asciiTheme="minorHAnsi" w:hAnsiTheme="minorHAnsi"/>
          <w:sz w:val="24"/>
        </w:rPr>
        <w:t xml:space="preserve"> disposition in </w:t>
      </w:r>
      <w:r w:rsidR="003F296A" w:rsidRPr="009E72E4">
        <w:rPr>
          <w:rFonts w:asciiTheme="minorHAnsi" w:hAnsiTheme="minorHAnsi"/>
          <w:sz w:val="24"/>
        </w:rPr>
        <w:t>S</w:t>
      </w:r>
      <w:r w:rsidR="00A46E1B" w:rsidRPr="009E72E4">
        <w:rPr>
          <w:rFonts w:asciiTheme="minorHAnsi" w:hAnsiTheme="minorHAnsi"/>
          <w:sz w:val="24"/>
        </w:rPr>
        <w:t xml:space="preserve">ection </w:t>
      </w:r>
      <w:r w:rsidR="00C334E7" w:rsidRPr="009E72E4">
        <w:rPr>
          <w:rFonts w:asciiTheme="minorHAnsi" w:hAnsiTheme="minorHAnsi"/>
          <w:sz w:val="24"/>
        </w:rPr>
        <w:t>4.1</w:t>
      </w:r>
      <w:r w:rsidRPr="009E72E4">
        <w:rPr>
          <w:rFonts w:asciiTheme="minorHAnsi" w:hAnsiTheme="minorHAnsi"/>
          <w:sz w:val="24"/>
        </w:rPr>
        <w:t xml:space="preserve"> (</w:t>
      </w:r>
      <w:r w:rsidR="009C3208" w:rsidRPr="009E72E4">
        <w:rPr>
          <w:rFonts w:asciiTheme="minorHAnsi" w:hAnsiTheme="minorHAnsi"/>
          <w:sz w:val="24"/>
        </w:rPr>
        <w:t>C</w:t>
      </w:r>
      <w:r w:rsidRPr="009E72E4">
        <w:rPr>
          <w:rFonts w:asciiTheme="minorHAnsi" w:hAnsiTheme="minorHAnsi"/>
          <w:sz w:val="24"/>
        </w:rPr>
        <w:t>ol</w:t>
      </w:r>
      <w:r w:rsidR="00335BB1" w:rsidRPr="009E72E4">
        <w:rPr>
          <w:rFonts w:asciiTheme="minorHAnsi" w:hAnsiTheme="minorHAnsi"/>
          <w:sz w:val="24"/>
        </w:rPr>
        <w:t>umn</w:t>
      </w:r>
      <w:r w:rsidR="00FD4943" w:rsidRPr="009E72E4">
        <w:rPr>
          <w:rFonts w:asciiTheme="minorHAnsi" w:hAnsiTheme="minorHAnsi"/>
          <w:sz w:val="24"/>
        </w:rPr>
        <w:t>s</w:t>
      </w:r>
      <w:r w:rsidRPr="009E72E4">
        <w:rPr>
          <w:rFonts w:asciiTheme="minorHAnsi" w:hAnsiTheme="minorHAnsi"/>
          <w:sz w:val="24"/>
        </w:rPr>
        <w:t xml:space="preserve"> 8, </w:t>
      </w:r>
      <w:r w:rsidR="00F472B9" w:rsidRPr="009E72E4">
        <w:rPr>
          <w:rFonts w:asciiTheme="minorHAnsi" w:hAnsiTheme="minorHAnsi"/>
          <w:sz w:val="24"/>
        </w:rPr>
        <w:t>R</w:t>
      </w:r>
      <w:r w:rsidRPr="009E72E4">
        <w:rPr>
          <w:rFonts w:asciiTheme="minorHAnsi" w:hAnsiTheme="minorHAnsi"/>
          <w:sz w:val="24"/>
        </w:rPr>
        <w:t>ows 1 to 4, 7</w:t>
      </w:r>
      <w:r w:rsidR="0049692A" w:rsidRPr="009E72E4">
        <w:rPr>
          <w:rFonts w:asciiTheme="minorHAnsi" w:hAnsiTheme="minorHAnsi"/>
          <w:sz w:val="24"/>
        </w:rPr>
        <w:t>,</w:t>
      </w:r>
      <w:r w:rsidRPr="009E72E4" w:rsidDel="0049692A">
        <w:rPr>
          <w:rFonts w:asciiTheme="minorHAnsi" w:hAnsiTheme="minorHAnsi"/>
          <w:sz w:val="24"/>
        </w:rPr>
        <w:t xml:space="preserve"> </w:t>
      </w:r>
      <w:r w:rsidRPr="009E72E4">
        <w:rPr>
          <w:rFonts w:asciiTheme="minorHAnsi" w:hAnsiTheme="minorHAnsi"/>
          <w:sz w:val="24"/>
        </w:rPr>
        <w:t>8</w:t>
      </w:r>
      <w:r w:rsidR="0049692A" w:rsidRPr="009E72E4">
        <w:rPr>
          <w:rFonts w:asciiTheme="minorHAnsi" w:hAnsiTheme="minorHAnsi"/>
          <w:sz w:val="24"/>
        </w:rPr>
        <w:t xml:space="preserve"> and 9</w:t>
      </w:r>
      <w:r w:rsidRPr="009E72E4">
        <w:rPr>
          <w:rFonts w:asciiTheme="minorHAnsi" w:hAnsiTheme="minorHAnsi"/>
          <w:sz w:val="24"/>
        </w:rPr>
        <w:t>)</w:t>
      </w:r>
      <w:r w:rsidR="00AF0DB6" w:rsidRPr="009E72E4">
        <w:rPr>
          <w:rFonts w:asciiTheme="minorHAnsi" w:hAnsiTheme="minorHAnsi"/>
          <w:sz w:val="24"/>
        </w:rPr>
        <w:t>.</w:t>
      </w:r>
      <w:r w:rsidR="002C0CC3" w:rsidRPr="009E72E4">
        <w:rPr>
          <w:rFonts w:asciiTheme="minorHAnsi" w:hAnsiTheme="minorHAnsi"/>
          <w:sz w:val="24"/>
        </w:rPr>
        <w:t xml:space="preserve"> See </w:t>
      </w:r>
      <w:hyperlink w:anchor="_Appendix_A" w:history="1">
        <w:r w:rsidR="002C0CC3" w:rsidRPr="00A6184D">
          <w:rPr>
            <w:rStyle w:val="Hyperlink"/>
            <w:rFonts w:asciiTheme="minorHAnsi" w:hAnsiTheme="minorHAnsi"/>
            <w:sz w:val="24"/>
          </w:rPr>
          <w:t>Appendix A</w:t>
        </w:r>
      </w:hyperlink>
      <w:r w:rsidR="002C0CC3" w:rsidRPr="009E72E4">
        <w:rPr>
          <w:rFonts w:asciiTheme="minorHAnsi" w:hAnsiTheme="minorHAnsi"/>
          <w:sz w:val="24"/>
        </w:rPr>
        <w:t xml:space="preserve"> for clarification.</w:t>
      </w:r>
    </w:p>
    <w:p w14:paraId="6146A24A" w14:textId="77777777" w:rsidR="00490137" w:rsidRDefault="00490137" w:rsidP="00490137">
      <w:pPr>
        <w:rPr>
          <w:rFonts w:asciiTheme="minorHAnsi" w:hAnsiTheme="minorHAnsi"/>
          <w:sz w:val="24"/>
        </w:rPr>
      </w:pPr>
    </w:p>
    <w:p w14:paraId="59EC313B" w14:textId="5C757713" w:rsidR="001A7D3A" w:rsidRPr="009E72E4" w:rsidRDefault="007E1FC0" w:rsidP="00C61028">
      <w:pPr>
        <w:pStyle w:val="Heading3"/>
      </w:pPr>
      <w:bookmarkStart w:id="64" w:name="Subpart4_5_3"/>
      <w:bookmarkStart w:id="65" w:name="_Toc189743192"/>
      <w:r w:rsidRPr="009E72E4">
        <w:t>4.5.3</w:t>
      </w:r>
      <w:bookmarkEnd w:id="64"/>
      <w:r w:rsidRPr="009E72E4">
        <w:t xml:space="preserve"> Relevant minutes processed and disclosed for </w:t>
      </w:r>
      <w:r w:rsidRPr="00A224BD">
        <w:t>audio</w:t>
      </w:r>
      <w:r w:rsidRPr="009E72E4">
        <w:t xml:space="preserve"> formats</w:t>
      </w:r>
      <w:bookmarkEnd w:id="65"/>
    </w:p>
    <w:p w14:paraId="2165FD07" w14:textId="77777777" w:rsidR="001A7D3A" w:rsidRPr="00B10998" w:rsidRDefault="001A7D3A" w:rsidP="00DF24E7"/>
    <w:p w14:paraId="4BD35697" w14:textId="505C9CDE" w:rsidR="00C71F5A" w:rsidRPr="009E72E4" w:rsidRDefault="00C71F5A" w:rsidP="00C71F5A">
      <w:pPr>
        <w:rPr>
          <w:rFonts w:asciiTheme="minorHAnsi" w:hAnsiTheme="minorHAnsi"/>
          <w:sz w:val="24"/>
        </w:rPr>
      </w:pPr>
      <w:r w:rsidRPr="009E72E4">
        <w:rPr>
          <w:rFonts w:asciiTheme="minorHAnsi" w:hAnsiTheme="minorHAnsi"/>
          <w:sz w:val="24"/>
        </w:rPr>
        <w:t xml:space="preserve">The following table reports the number of relevant minutes processed </w:t>
      </w:r>
      <w:r w:rsidR="00226D5F" w:rsidRPr="009E72E4">
        <w:rPr>
          <w:rFonts w:asciiTheme="minorHAnsi" w:hAnsiTheme="minorHAnsi"/>
          <w:sz w:val="24"/>
        </w:rPr>
        <w:t xml:space="preserve">and disclosed </w:t>
      </w:r>
      <w:r w:rsidRPr="009E72E4">
        <w:rPr>
          <w:rFonts w:asciiTheme="minorHAnsi" w:hAnsiTheme="minorHAnsi"/>
          <w:sz w:val="24"/>
        </w:rPr>
        <w:t xml:space="preserve">for requests that were </w:t>
      </w:r>
      <w:r w:rsidRPr="009E72E4">
        <w:rPr>
          <w:rFonts w:asciiTheme="minorHAnsi" w:hAnsiTheme="minorHAnsi"/>
          <w:b/>
          <w:sz w:val="24"/>
        </w:rPr>
        <w:t>closed</w:t>
      </w:r>
      <w:r w:rsidRPr="009E72E4">
        <w:rPr>
          <w:rFonts w:asciiTheme="minorHAnsi" w:hAnsiTheme="minorHAnsi"/>
          <w:sz w:val="24"/>
        </w:rPr>
        <w:t xml:space="preserve"> in the current reporting period, </w:t>
      </w:r>
      <w:r w:rsidR="00C815BD" w:rsidRPr="009E72E4">
        <w:rPr>
          <w:rFonts w:asciiTheme="minorHAnsi" w:hAnsiTheme="minorHAnsi"/>
          <w:sz w:val="24"/>
        </w:rPr>
        <w:t>which</w:t>
      </w:r>
      <w:r w:rsidRPr="009E72E4">
        <w:rPr>
          <w:rFonts w:asciiTheme="minorHAnsi" w:hAnsiTheme="minorHAnsi"/>
          <w:sz w:val="24"/>
        </w:rPr>
        <w:t xml:space="preserve"> provided </w:t>
      </w:r>
      <w:r w:rsidRPr="009E72E4">
        <w:rPr>
          <w:rFonts w:asciiTheme="minorHAnsi" w:hAnsiTheme="minorHAnsi"/>
          <w:b/>
          <w:bCs/>
          <w:sz w:val="24"/>
        </w:rPr>
        <w:t>audio</w:t>
      </w:r>
      <w:r w:rsidRPr="009E72E4">
        <w:rPr>
          <w:rFonts w:asciiTheme="minorHAnsi" w:hAnsiTheme="minorHAnsi"/>
          <w:sz w:val="24"/>
        </w:rPr>
        <w:t xml:space="preserve"> format of records.</w:t>
      </w:r>
    </w:p>
    <w:p w14:paraId="05ADB8C6" w14:textId="77777777" w:rsidR="00C71F5A" w:rsidRPr="009E72E4" w:rsidRDefault="00C71F5A" w:rsidP="00C71F5A">
      <w:pPr>
        <w:rPr>
          <w:rFonts w:asciiTheme="minorHAnsi" w:hAnsiTheme="minorHAnsi"/>
          <w:sz w:val="24"/>
        </w:rPr>
      </w:pPr>
    </w:p>
    <w:p w14:paraId="73209825" w14:textId="307773FF" w:rsidR="000E24C9" w:rsidRDefault="00C71F5A" w:rsidP="00C71F5A">
      <w:pPr>
        <w:rPr>
          <w:rFonts w:asciiTheme="minorHAnsi" w:hAnsiTheme="minorHAnsi" w:cs="Arial"/>
          <w:bCs/>
          <w:sz w:val="24"/>
        </w:rPr>
      </w:pPr>
      <w:r w:rsidRPr="009E72E4">
        <w:rPr>
          <w:rFonts w:asciiTheme="minorHAnsi" w:hAnsiTheme="minorHAnsi" w:cs="Arial"/>
          <w:bCs/>
          <w:sz w:val="24"/>
        </w:rPr>
        <w:t xml:space="preserve">When reporting minutes, </w:t>
      </w:r>
      <w:r w:rsidRPr="009E72E4">
        <w:rPr>
          <w:rFonts w:asciiTheme="minorHAnsi" w:hAnsiTheme="minorHAnsi" w:cs="Arial"/>
          <w:b/>
          <w:bCs/>
          <w:sz w:val="24"/>
        </w:rPr>
        <w:t>round all seconds to the nearest minute</w:t>
      </w:r>
      <w:r w:rsidRPr="009E72E4">
        <w:rPr>
          <w:rFonts w:asciiTheme="minorHAnsi" w:hAnsiTheme="minorHAnsi" w:cs="Arial"/>
          <w:bCs/>
          <w:sz w:val="24"/>
        </w:rPr>
        <w:t>: round up if the amount is 30 seconds or higher or round down if the amount is 29 seconds or below.</w:t>
      </w:r>
    </w:p>
    <w:p w14:paraId="56FBACCE" w14:textId="77777777" w:rsidR="000E24C9" w:rsidRDefault="000E24C9" w:rsidP="00C71F5A">
      <w:pPr>
        <w:rPr>
          <w:rFonts w:asciiTheme="minorHAnsi" w:hAnsiTheme="minorHAnsi" w:cs="Arial"/>
          <w:bCs/>
          <w:sz w:val="24"/>
        </w:rPr>
      </w:pPr>
    </w:p>
    <w:p w14:paraId="6AB6A85B" w14:textId="22552DC6" w:rsidR="000E24C9" w:rsidRPr="00DF24E7" w:rsidRDefault="000E24C9" w:rsidP="00DF24E7">
      <w:pPr>
        <w:pStyle w:val="Heading4"/>
        <w:jc w:val="center"/>
        <w:rPr>
          <w:rFonts w:asciiTheme="minorHAnsi" w:hAnsiTheme="minorHAnsi" w:cstheme="minorHAnsi"/>
          <w:sz w:val="24"/>
          <w:szCs w:val="20"/>
        </w:rPr>
      </w:pPr>
      <w:bookmarkStart w:id="66" w:name="_Table_4.5.3"/>
      <w:bookmarkEnd w:id="66"/>
      <w:r w:rsidRPr="00DF24E7">
        <w:rPr>
          <w:rFonts w:asciiTheme="minorHAnsi" w:hAnsiTheme="minorHAnsi" w:cstheme="minorHAnsi"/>
          <w:sz w:val="24"/>
          <w:szCs w:val="20"/>
        </w:rPr>
        <w:t xml:space="preserve">Table </w:t>
      </w:r>
      <w:r w:rsidR="002C65BF" w:rsidRPr="00DF24E7">
        <w:rPr>
          <w:rFonts w:asciiTheme="minorHAnsi" w:hAnsiTheme="minorHAnsi" w:cstheme="minorHAnsi"/>
          <w:sz w:val="24"/>
          <w:szCs w:val="20"/>
        </w:rPr>
        <w:t>4.5.3</w:t>
      </w:r>
    </w:p>
    <w:p w14:paraId="084EAD66" w14:textId="70E2F267" w:rsidR="001A7D3A" w:rsidRPr="00DF24E7" w:rsidRDefault="001A7D3A" w:rsidP="00DF24E7"/>
    <w:tbl>
      <w:tblPr>
        <w:tblW w:w="7375" w:type="dxa"/>
        <w:jc w:val="center"/>
        <w:tblLook w:val="04A0" w:firstRow="1" w:lastRow="0" w:firstColumn="1" w:lastColumn="0" w:noHBand="0" w:noVBand="1"/>
      </w:tblPr>
      <w:tblGrid>
        <w:gridCol w:w="854"/>
        <w:gridCol w:w="2268"/>
        <w:gridCol w:w="2268"/>
        <w:gridCol w:w="1985"/>
      </w:tblGrid>
      <w:tr w:rsidR="00B10998" w:rsidRPr="009E72E4" w14:paraId="02BB96B3" w14:textId="77777777" w:rsidTr="00DF24E7">
        <w:trPr>
          <w:trHeight w:val="270"/>
          <w:jc w:val="center"/>
        </w:trPr>
        <w:tc>
          <w:tcPr>
            <w:tcW w:w="854" w:type="dxa"/>
            <w:vAlign w:val="center"/>
          </w:tcPr>
          <w:p w14:paraId="1E060ED2" w14:textId="77777777" w:rsidR="00B10998" w:rsidRPr="009E72E4" w:rsidRDefault="00B10998" w:rsidP="003E0A59">
            <w:pPr>
              <w:jc w:val="center"/>
              <w:rPr>
                <w:rFonts w:asciiTheme="minorHAnsi" w:hAnsiTheme="minorHAnsi" w:cstheme="minorBidi"/>
                <w:b/>
              </w:rPr>
            </w:pPr>
          </w:p>
        </w:tc>
        <w:tc>
          <w:tcPr>
            <w:tcW w:w="2268" w:type="dxa"/>
            <w:tcBorders>
              <w:bottom w:val="single" w:sz="4" w:space="0" w:color="auto"/>
            </w:tcBorders>
            <w:shd w:val="clear" w:color="auto" w:fill="auto"/>
            <w:vAlign w:val="center"/>
          </w:tcPr>
          <w:p w14:paraId="69734E6D" w14:textId="28588010" w:rsidR="00B10998" w:rsidRPr="00B10998" w:rsidRDefault="00B10998" w:rsidP="00B10998">
            <w:pPr>
              <w:keepNext/>
              <w:keepLines/>
              <w:spacing w:before="40" w:after="40"/>
              <w:jc w:val="center"/>
              <w:rPr>
                <w:rFonts w:asciiTheme="minorHAnsi" w:hAnsiTheme="minorHAnsi" w:cs="Arial"/>
                <w:b/>
                <w:color w:val="0000FF"/>
                <w:szCs w:val="22"/>
              </w:rPr>
            </w:pPr>
            <w:r w:rsidRPr="00B10998">
              <w:rPr>
                <w:rFonts w:asciiTheme="minorHAnsi" w:hAnsiTheme="minorHAnsi" w:cs="Arial"/>
                <w:b/>
                <w:color w:val="0000FF"/>
                <w:szCs w:val="22"/>
              </w:rPr>
              <w:t>Col. 1</w:t>
            </w:r>
          </w:p>
        </w:tc>
        <w:tc>
          <w:tcPr>
            <w:tcW w:w="2268" w:type="dxa"/>
            <w:tcBorders>
              <w:bottom w:val="single" w:sz="4" w:space="0" w:color="auto"/>
            </w:tcBorders>
            <w:shd w:val="clear" w:color="auto" w:fill="auto"/>
            <w:vAlign w:val="center"/>
          </w:tcPr>
          <w:p w14:paraId="07949806" w14:textId="34A3A4C9" w:rsidR="00B10998" w:rsidRPr="00B10998" w:rsidRDefault="00B10998" w:rsidP="00B10998">
            <w:pPr>
              <w:keepNext/>
              <w:keepLines/>
              <w:spacing w:before="40" w:after="40"/>
              <w:jc w:val="center"/>
              <w:rPr>
                <w:rFonts w:asciiTheme="minorHAnsi" w:hAnsiTheme="minorHAnsi" w:cs="Arial"/>
                <w:b/>
                <w:color w:val="0000FF"/>
                <w:szCs w:val="22"/>
              </w:rPr>
            </w:pPr>
            <w:r w:rsidRPr="00B10998">
              <w:rPr>
                <w:rFonts w:asciiTheme="minorHAnsi" w:hAnsiTheme="minorHAnsi" w:cs="Arial"/>
                <w:b/>
                <w:color w:val="0000FF"/>
                <w:szCs w:val="22"/>
              </w:rPr>
              <w:t>Col. 2</w:t>
            </w:r>
          </w:p>
        </w:tc>
        <w:tc>
          <w:tcPr>
            <w:tcW w:w="1985" w:type="dxa"/>
            <w:tcBorders>
              <w:bottom w:val="single" w:sz="4" w:space="0" w:color="auto"/>
            </w:tcBorders>
            <w:shd w:val="clear" w:color="auto" w:fill="auto"/>
            <w:noWrap/>
            <w:vAlign w:val="center"/>
          </w:tcPr>
          <w:p w14:paraId="6A98CB49" w14:textId="0D6FE755" w:rsidR="00B10998" w:rsidRPr="00B10998" w:rsidRDefault="00B10998" w:rsidP="00B10998">
            <w:pPr>
              <w:keepNext/>
              <w:keepLines/>
              <w:spacing w:before="40" w:after="40"/>
              <w:jc w:val="center"/>
              <w:rPr>
                <w:rFonts w:asciiTheme="minorHAnsi" w:hAnsiTheme="minorHAnsi" w:cs="Arial"/>
                <w:b/>
                <w:color w:val="0000FF"/>
                <w:szCs w:val="22"/>
              </w:rPr>
            </w:pPr>
            <w:r w:rsidRPr="00B10998">
              <w:rPr>
                <w:rFonts w:asciiTheme="minorHAnsi" w:hAnsiTheme="minorHAnsi" w:cs="Arial"/>
                <w:b/>
                <w:color w:val="0000FF"/>
                <w:szCs w:val="22"/>
              </w:rPr>
              <w:t>Col. 3</w:t>
            </w:r>
          </w:p>
        </w:tc>
      </w:tr>
      <w:tr w:rsidR="00B10998" w:rsidRPr="009E72E4" w14:paraId="39C9B34E" w14:textId="77777777" w:rsidTr="000E24C9">
        <w:trPr>
          <w:trHeight w:val="510"/>
          <w:jc w:val="center"/>
        </w:trPr>
        <w:tc>
          <w:tcPr>
            <w:tcW w:w="854" w:type="dxa"/>
            <w:tcBorders>
              <w:right w:val="single" w:sz="4" w:space="0" w:color="auto"/>
            </w:tcBorders>
            <w:vAlign w:val="center"/>
          </w:tcPr>
          <w:p w14:paraId="5C969736" w14:textId="77777777" w:rsidR="00B10998" w:rsidRPr="009E72E4" w:rsidRDefault="00B10998" w:rsidP="003E0A59">
            <w:pPr>
              <w:jc w:val="center"/>
              <w:rPr>
                <w:rFonts w:asciiTheme="minorHAnsi" w:hAnsiTheme="minorHAnsi" w:cstheme="minorBidi"/>
                <w:b/>
              </w:rPr>
            </w:pPr>
          </w:p>
        </w:tc>
        <w:tc>
          <w:tcPr>
            <w:tcW w:w="2268" w:type="dxa"/>
            <w:tcBorders>
              <w:top w:val="single" w:sz="4" w:space="0" w:color="auto"/>
              <w:left w:val="single" w:sz="4" w:space="0" w:color="auto"/>
              <w:bottom w:val="single" w:sz="12" w:space="0" w:color="auto"/>
              <w:right w:val="single" w:sz="12" w:space="0" w:color="auto"/>
            </w:tcBorders>
            <w:shd w:val="clear" w:color="auto" w:fill="auto"/>
            <w:vAlign w:val="center"/>
            <w:hideMark/>
          </w:tcPr>
          <w:p w14:paraId="47A051B2" w14:textId="1849A6F4" w:rsidR="00B10998" w:rsidRPr="009E72E4" w:rsidRDefault="00B10998" w:rsidP="003E0A59">
            <w:pPr>
              <w:jc w:val="center"/>
              <w:rPr>
                <w:rFonts w:asciiTheme="minorHAnsi" w:hAnsiTheme="minorHAnsi" w:cstheme="minorBidi"/>
                <w:b/>
              </w:rPr>
            </w:pPr>
            <w:r w:rsidRPr="009E72E4">
              <w:rPr>
                <w:rFonts w:asciiTheme="minorHAnsi" w:hAnsiTheme="minorHAnsi" w:cstheme="minorBidi"/>
                <w:b/>
              </w:rPr>
              <w:t>Number of Minutes Processed</w:t>
            </w:r>
          </w:p>
        </w:tc>
        <w:tc>
          <w:tcPr>
            <w:tcW w:w="2268" w:type="dxa"/>
            <w:tcBorders>
              <w:top w:val="single" w:sz="4" w:space="0" w:color="auto"/>
              <w:left w:val="single" w:sz="12" w:space="0" w:color="auto"/>
              <w:bottom w:val="single" w:sz="12" w:space="0" w:color="auto"/>
              <w:right w:val="single" w:sz="12" w:space="0" w:color="auto"/>
            </w:tcBorders>
            <w:shd w:val="clear" w:color="auto" w:fill="auto"/>
            <w:vAlign w:val="center"/>
            <w:hideMark/>
          </w:tcPr>
          <w:p w14:paraId="6C6AE3B1" w14:textId="460441C0" w:rsidR="00B10998" w:rsidRPr="009E72E4" w:rsidRDefault="00B10998" w:rsidP="003E0A59">
            <w:pPr>
              <w:jc w:val="center"/>
              <w:rPr>
                <w:rFonts w:asciiTheme="minorHAnsi" w:hAnsiTheme="minorHAnsi" w:cstheme="minorHAnsi"/>
                <w:b/>
              </w:rPr>
            </w:pPr>
            <w:r w:rsidRPr="009E72E4">
              <w:rPr>
                <w:rFonts w:asciiTheme="minorHAnsi" w:hAnsiTheme="minorHAnsi" w:cstheme="minorHAnsi"/>
                <w:b/>
              </w:rPr>
              <w:t>Number of Minutes Disclosed</w:t>
            </w:r>
          </w:p>
        </w:tc>
        <w:tc>
          <w:tcPr>
            <w:tcW w:w="1985" w:type="dxa"/>
            <w:tcBorders>
              <w:top w:val="single" w:sz="4" w:space="0" w:color="auto"/>
              <w:left w:val="single" w:sz="12" w:space="0" w:color="auto"/>
              <w:bottom w:val="single" w:sz="12" w:space="0" w:color="auto"/>
              <w:right w:val="single" w:sz="4" w:space="0" w:color="auto"/>
            </w:tcBorders>
            <w:shd w:val="clear" w:color="auto" w:fill="auto"/>
            <w:noWrap/>
            <w:vAlign w:val="center"/>
            <w:hideMark/>
          </w:tcPr>
          <w:p w14:paraId="5BADE8D2" w14:textId="77777777" w:rsidR="00B10998" w:rsidRPr="009E72E4" w:rsidRDefault="00B10998" w:rsidP="003E0A59">
            <w:pPr>
              <w:jc w:val="center"/>
              <w:rPr>
                <w:rFonts w:asciiTheme="minorHAnsi" w:hAnsiTheme="minorHAnsi" w:cstheme="minorHAnsi"/>
                <w:b/>
              </w:rPr>
            </w:pPr>
            <w:r w:rsidRPr="009E72E4">
              <w:rPr>
                <w:rFonts w:asciiTheme="minorHAnsi" w:hAnsiTheme="minorHAnsi" w:cstheme="minorHAnsi"/>
                <w:b/>
              </w:rPr>
              <w:t>Number of Requests</w:t>
            </w:r>
          </w:p>
        </w:tc>
      </w:tr>
      <w:tr w:rsidR="000E24C9" w:rsidRPr="009E72E4" w14:paraId="16ADED44" w14:textId="77777777" w:rsidTr="00DF24E7">
        <w:trPr>
          <w:trHeight w:val="242"/>
          <w:jc w:val="center"/>
        </w:trPr>
        <w:tc>
          <w:tcPr>
            <w:tcW w:w="854" w:type="dxa"/>
            <w:tcBorders>
              <w:right w:val="single" w:sz="4" w:space="0" w:color="auto"/>
            </w:tcBorders>
            <w:vAlign w:val="center"/>
          </w:tcPr>
          <w:p w14:paraId="368CACB2" w14:textId="5574865D" w:rsidR="000E24C9" w:rsidRPr="00DF24E7" w:rsidRDefault="000E24C9" w:rsidP="003E0A59">
            <w:pPr>
              <w:jc w:val="center"/>
              <w:rPr>
                <w:rFonts w:asciiTheme="minorHAnsi" w:hAnsiTheme="minorHAnsi" w:cstheme="minorBidi"/>
                <w:b/>
                <w:color w:val="0000FF"/>
              </w:rPr>
            </w:pPr>
            <w:r w:rsidRPr="00DF24E7">
              <w:rPr>
                <w:rFonts w:asciiTheme="minorHAnsi" w:hAnsiTheme="minorHAnsi" w:cstheme="minorBidi"/>
                <w:b/>
                <w:color w:val="0000FF"/>
              </w:rPr>
              <w:t>Row 1</w:t>
            </w:r>
          </w:p>
        </w:tc>
        <w:tc>
          <w:tcPr>
            <w:tcW w:w="2268" w:type="dxa"/>
            <w:tcBorders>
              <w:top w:val="single" w:sz="12" w:space="0" w:color="auto"/>
              <w:left w:val="single" w:sz="4" w:space="0" w:color="auto"/>
              <w:bottom w:val="single" w:sz="4" w:space="0" w:color="auto"/>
              <w:right w:val="single" w:sz="12" w:space="0" w:color="auto"/>
            </w:tcBorders>
            <w:shd w:val="clear" w:color="auto" w:fill="auto"/>
            <w:vAlign w:val="center"/>
          </w:tcPr>
          <w:p w14:paraId="4DC9FB89" w14:textId="238DB76D" w:rsidR="000E24C9" w:rsidRPr="009E72E4" w:rsidRDefault="000E24C9" w:rsidP="003E0A59">
            <w:pPr>
              <w:jc w:val="center"/>
              <w:rPr>
                <w:rFonts w:asciiTheme="minorHAnsi" w:hAnsiTheme="minorHAnsi" w:cstheme="minorBidi"/>
                <w:b/>
              </w:rPr>
            </w:pPr>
            <w:r>
              <w:rPr>
                <w:rFonts w:asciiTheme="minorHAnsi" w:hAnsiTheme="minorHAnsi" w:cstheme="minorBidi"/>
                <w:b/>
              </w:rPr>
              <w:t>0</w:t>
            </w:r>
          </w:p>
        </w:tc>
        <w:tc>
          <w:tcPr>
            <w:tcW w:w="2268" w:type="dxa"/>
            <w:tcBorders>
              <w:top w:val="single" w:sz="12" w:space="0" w:color="auto"/>
              <w:left w:val="single" w:sz="12" w:space="0" w:color="auto"/>
              <w:bottom w:val="single" w:sz="4" w:space="0" w:color="auto"/>
              <w:right w:val="single" w:sz="12" w:space="0" w:color="auto"/>
            </w:tcBorders>
            <w:shd w:val="clear" w:color="auto" w:fill="auto"/>
            <w:vAlign w:val="center"/>
          </w:tcPr>
          <w:p w14:paraId="58C38C90" w14:textId="5DDC694D" w:rsidR="000E24C9" w:rsidRPr="009E72E4" w:rsidRDefault="000E24C9" w:rsidP="003E0A59">
            <w:pPr>
              <w:jc w:val="center"/>
              <w:rPr>
                <w:rFonts w:asciiTheme="minorHAnsi" w:hAnsiTheme="minorHAnsi" w:cstheme="minorHAnsi"/>
                <w:b/>
              </w:rPr>
            </w:pPr>
            <w:r>
              <w:rPr>
                <w:rFonts w:asciiTheme="minorHAnsi" w:hAnsiTheme="minorHAnsi" w:cstheme="minorHAnsi"/>
                <w:b/>
              </w:rPr>
              <w:t>0</w:t>
            </w:r>
          </w:p>
        </w:tc>
        <w:tc>
          <w:tcPr>
            <w:tcW w:w="1985"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60F44953" w14:textId="40253C99" w:rsidR="000E24C9" w:rsidRPr="009E72E4" w:rsidRDefault="000E24C9" w:rsidP="003E0A59">
            <w:pPr>
              <w:jc w:val="center"/>
              <w:rPr>
                <w:rFonts w:asciiTheme="minorHAnsi" w:hAnsiTheme="minorHAnsi" w:cstheme="minorHAnsi"/>
                <w:b/>
              </w:rPr>
            </w:pPr>
            <w:r>
              <w:rPr>
                <w:rFonts w:asciiTheme="minorHAnsi" w:hAnsiTheme="minorHAnsi" w:cstheme="minorHAnsi"/>
                <w:b/>
              </w:rPr>
              <w:t>0</w:t>
            </w:r>
          </w:p>
        </w:tc>
      </w:tr>
    </w:tbl>
    <w:p w14:paraId="09649C8B" w14:textId="77777777" w:rsidR="000E24C9" w:rsidRDefault="000E24C9">
      <w:pPr>
        <w:keepNext/>
        <w:keepLines/>
        <w:rPr>
          <w:rFonts w:asciiTheme="minorHAnsi" w:hAnsiTheme="minorHAnsi" w:cs="Arial"/>
          <w:b/>
          <w:color w:val="0000FF"/>
          <w:sz w:val="24"/>
        </w:rPr>
      </w:pPr>
    </w:p>
    <w:p w14:paraId="7B9DA795" w14:textId="161603B0" w:rsidR="001A7D3A" w:rsidRPr="00DF24E7" w:rsidRDefault="001A7D3A" w:rsidP="00DF24E7">
      <w:pPr>
        <w:pStyle w:val="NoSpacing"/>
        <w:rPr>
          <w:rFonts w:asciiTheme="minorHAnsi" w:hAnsiTheme="minorHAnsi"/>
          <w:b/>
          <w:color w:val="000000" w:themeColor="text1"/>
          <w:sz w:val="24"/>
        </w:rPr>
      </w:pPr>
      <w:r w:rsidRPr="002C65BF">
        <w:rPr>
          <w:rFonts w:asciiTheme="minorHAnsi" w:hAnsiTheme="minorHAnsi"/>
          <w:b/>
          <w:color w:val="0000FF"/>
          <w:sz w:val="24"/>
        </w:rPr>
        <w:t>Col. 1</w:t>
      </w:r>
      <w:r w:rsidRPr="00DF24E7">
        <w:rPr>
          <w:rFonts w:asciiTheme="minorHAnsi" w:hAnsiTheme="minorHAnsi"/>
          <w:b/>
          <w:color w:val="000000" w:themeColor="text1"/>
          <w:sz w:val="24"/>
        </w:rPr>
        <w:t xml:space="preserve"> – Number of </w:t>
      </w:r>
      <w:r w:rsidR="00185A4D" w:rsidRPr="00DF24E7">
        <w:rPr>
          <w:rFonts w:asciiTheme="minorHAnsi" w:hAnsiTheme="minorHAnsi"/>
          <w:b/>
          <w:color w:val="000000" w:themeColor="text1"/>
          <w:sz w:val="24"/>
        </w:rPr>
        <w:t>minutes processed</w:t>
      </w:r>
    </w:p>
    <w:p w14:paraId="732C914E" w14:textId="25E39376" w:rsidR="006E1A2D" w:rsidRPr="002C65BF" w:rsidRDefault="006E1A2D" w:rsidP="00DF24E7">
      <w:pPr>
        <w:rPr>
          <w:rFonts w:asciiTheme="minorHAnsi" w:hAnsiTheme="minorHAnsi" w:cs="Arial"/>
          <w:bCs/>
          <w:sz w:val="24"/>
        </w:rPr>
      </w:pPr>
      <w:r w:rsidRPr="002C65BF">
        <w:rPr>
          <w:rFonts w:asciiTheme="minorHAnsi" w:hAnsiTheme="minorHAnsi" w:cs="Arial"/>
          <w:bCs/>
          <w:sz w:val="24"/>
        </w:rPr>
        <w:t xml:space="preserve">Report the number of </w:t>
      </w:r>
      <w:r w:rsidRPr="00215424">
        <w:rPr>
          <w:rFonts w:asciiTheme="minorHAnsi" w:hAnsiTheme="minorHAnsi" w:cs="Arial"/>
          <w:b/>
          <w:sz w:val="24"/>
        </w:rPr>
        <w:t>relevant</w:t>
      </w:r>
      <w:r w:rsidRPr="002C65BF">
        <w:rPr>
          <w:rFonts w:asciiTheme="minorHAnsi" w:hAnsiTheme="minorHAnsi" w:cs="Arial"/>
          <w:bCs/>
          <w:sz w:val="24"/>
        </w:rPr>
        <w:t xml:space="preserve"> minutes</w:t>
      </w:r>
      <w:r w:rsidR="00126753" w:rsidRPr="002C65BF">
        <w:rPr>
          <w:rFonts w:asciiTheme="minorHAnsi" w:hAnsiTheme="minorHAnsi" w:cs="Arial"/>
          <w:bCs/>
          <w:sz w:val="24"/>
        </w:rPr>
        <w:t xml:space="preserve"> of audio</w:t>
      </w:r>
      <w:r w:rsidRPr="002C65BF">
        <w:rPr>
          <w:rFonts w:asciiTheme="minorHAnsi" w:hAnsiTheme="minorHAnsi" w:cs="Arial"/>
          <w:bCs/>
          <w:sz w:val="24"/>
        </w:rPr>
        <w:t xml:space="preserve"> that were </w:t>
      </w:r>
      <w:r w:rsidR="00913215" w:rsidRPr="002C65BF">
        <w:rPr>
          <w:rFonts w:asciiTheme="minorHAnsi" w:hAnsiTheme="minorHAnsi" w:cs="Arial"/>
          <w:bCs/>
          <w:sz w:val="24"/>
        </w:rPr>
        <w:t>analyzed (</w:t>
      </w:r>
      <w:r w:rsidR="00126753" w:rsidRPr="00A224BD">
        <w:rPr>
          <w:rFonts w:asciiTheme="minorHAnsi" w:hAnsiTheme="minorHAnsi" w:cs="Arial"/>
          <w:b/>
          <w:sz w:val="24"/>
        </w:rPr>
        <w:t>reviewed</w:t>
      </w:r>
      <w:r w:rsidR="00913215" w:rsidRPr="002C65BF">
        <w:rPr>
          <w:rFonts w:asciiTheme="minorHAnsi" w:hAnsiTheme="minorHAnsi" w:cs="Arial"/>
          <w:bCs/>
          <w:sz w:val="24"/>
        </w:rPr>
        <w:t>)</w:t>
      </w:r>
      <w:r w:rsidRPr="002C65BF">
        <w:rPr>
          <w:rFonts w:asciiTheme="minorHAnsi" w:hAnsiTheme="minorHAnsi" w:cs="Arial"/>
          <w:bCs/>
          <w:sz w:val="24"/>
        </w:rPr>
        <w:t xml:space="preserve"> to determine whether the information could be disclosed, disclosed in part, </w:t>
      </w:r>
      <w:r w:rsidR="006614A9" w:rsidRPr="002C65BF">
        <w:rPr>
          <w:rFonts w:asciiTheme="minorHAnsi" w:hAnsiTheme="minorHAnsi" w:cs="Arial"/>
          <w:bCs/>
          <w:sz w:val="24"/>
        </w:rPr>
        <w:t>exempted,</w:t>
      </w:r>
      <w:r w:rsidRPr="002C65BF">
        <w:rPr>
          <w:rFonts w:asciiTheme="minorHAnsi" w:hAnsiTheme="minorHAnsi" w:cs="Arial"/>
          <w:bCs/>
          <w:sz w:val="24"/>
        </w:rPr>
        <w:t xml:space="preserve"> or excluded. </w:t>
      </w:r>
      <w:r w:rsidR="00A50343" w:rsidRPr="002C65BF">
        <w:rPr>
          <w:rFonts w:asciiTheme="minorHAnsi" w:hAnsiTheme="minorHAnsi" w:cs="Arial"/>
          <w:bCs/>
          <w:sz w:val="24"/>
        </w:rPr>
        <w:t>For requests with the disposition is neither confirmed nor denied, the number of minutes must not be included in the total.</w:t>
      </w:r>
    </w:p>
    <w:p w14:paraId="0FCF4BC9" w14:textId="77777777" w:rsidR="006E1A2D" w:rsidRPr="002C65BF" w:rsidRDefault="006E1A2D" w:rsidP="00DF24E7">
      <w:pPr>
        <w:rPr>
          <w:rFonts w:asciiTheme="minorHAnsi" w:hAnsiTheme="minorHAnsi" w:cs="Arial"/>
          <w:bCs/>
          <w:sz w:val="24"/>
        </w:rPr>
      </w:pPr>
    </w:p>
    <w:p w14:paraId="1E9B079B" w14:textId="4F8C9E7E" w:rsidR="006E1A2D" w:rsidRPr="002C65BF" w:rsidRDefault="006E1A2D" w:rsidP="00DF24E7">
      <w:pPr>
        <w:rPr>
          <w:rFonts w:asciiTheme="minorHAnsi" w:hAnsiTheme="minorHAnsi" w:cs="Arial"/>
          <w:bCs/>
          <w:sz w:val="24"/>
        </w:rPr>
      </w:pPr>
      <w:r w:rsidRPr="002C65BF">
        <w:rPr>
          <w:rFonts w:asciiTheme="minorHAnsi" w:hAnsiTheme="minorHAnsi" w:cs="Arial"/>
          <w:bCs/>
          <w:sz w:val="24"/>
        </w:rPr>
        <w:t xml:space="preserve">The number of minutes processed does not reflect the number of minutes that were examined to determine relevancy. Therefore, </w:t>
      </w:r>
      <w:r w:rsidR="00942F57" w:rsidRPr="002C65BF">
        <w:rPr>
          <w:rFonts w:asciiTheme="minorHAnsi" w:hAnsiTheme="minorHAnsi" w:cs="Arial"/>
          <w:bCs/>
          <w:sz w:val="24"/>
        </w:rPr>
        <w:t>minutes</w:t>
      </w:r>
      <w:r w:rsidRPr="002C65BF">
        <w:rPr>
          <w:rFonts w:asciiTheme="minorHAnsi" w:hAnsiTheme="minorHAnsi" w:cs="Arial"/>
          <w:bCs/>
          <w:sz w:val="24"/>
        </w:rPr>
        <w:t xml:space="preserve"> that were determined to be not relevant to the request </w:t>
      </w:r>
      <w:r w:rsidR="00972BBB">
        <w:rPr>
          <w:rFonts w:asciiTheme="minorHAnsi" w:hAnsiTheme="minorHAnsi" w:cs="Arial"/>
          <w:bCs/>
          <w:sz w:val="24"/>
        </w:rPr>
        <w:t>must</w:t>
      </w:r>
      <w:r w:rsidRPr="002C65BF">
        <w:rPr>
          <w:rFonts w:asciiTheme="minorHAnsi" w:hAnsiTheme="minorHAnsi" w:cs="Arial"/>
          <w:bCs/>
          <w:sz w:val="24"/>
        </w:rPr>
        <w:t xml:space="preserve"> </w:t>
      </w:r>
      <w:r w:rsidRPr="00333D04">
        <w:rPr>
          <w:rFonts w:asciiTheme="minorHAnsi" w:hAnsiTheme="minorHAnsi" w:cs="Arial"/>
          <w:b/>
          <w:sz w:val="24"/>
        </w:rPr>
        <w:t>not</w:t>
      </w:r>
      <w:r w:rsidRPr="002C65BF">
        <w:rPr>
          <w:rFonts w:asciiTheme="minorHAnsi" w:hAnsiTheme="minorHAnsi" w:cs="Arial"/>
          <w:bCs/>
          <w:sz w:val="24"/>
        </w:rPr>
        <w:t xml:space="preserve"> be included here.</w:t>
      </w:r>
    </w:p>
    <w:p w14:paraId="6A32F776" w14:textId="77777777" w:rsidR="001A7D3A" w:rsidRPr="00DF24E7" w:rsidRDefault="001A7D3A" w:rsidP="00DF24E7"/>
    <w:p w14:paraId="404C5F48" w14:textId="11E10C44" w:rsidR="001A7D3A" w:rsidRPr="00DF24E7" w:rsidRDefault="001A7D3A" w:rsidP="00DF24E7">
      <w:r w:rsidRPr="002C65BF">
        <w:rPr>
          <w:rFonts w:asciiTheme="minorHAnsi" w:hAnsiTheme="minorHAnsi"/>
          <w:b/>
          <w:color w:val="0000FF"/>
          <w:sz w:val="24"/>
        </w:rPr>
        <w:t>Col. 2</w:t>
      </w:r>
      <w:r w:rsidRPr="00DF24E7">
        <w:t xml:space="preserve"> </w:t>
      </w:r>
      <w:r w:rsidRPr="00DF24E7">
        <w:rPr>
          <w:rFonts w:asciiTheme="minorHAnsi" w:hAnsiTheme="minorHAnsi"/>
          <w:b/>
          <w:color w:val="000000" w:themeColor="text1"/>
          <w:sz w:val="24"/>
        </w:rPr>
        <w:t xml:space="preserve">– Number of </w:t>
      </w:r>
      <w:r w:rsidR="00185A4D" w:rsidRPr="00DF24E7">
        <w:rPr>
          <w:rFonts w:asciiTheme="minorHAnsi" w:hAnsiTheme="minorHAnsi"/>
          <w:b/>
          <w:color w:val="000000" w:themeColor="text1"/>
          <w:sz w:val="24"/>
        </w:rPr>
        <w:t>minutes</w:t>
      </w:r>
      <w:r w:rsidRPr="00DF24E7">
        <w:rPr>
          <w:rFonts w:asciiTheme="minorHAnsi" w:hAnsiTheme="minorHAnsi"/>
          <w:b/>
          <w:color w:val="000000" w:themeColor="text1"/>
          <w:sz w:val="24"/>
        </w:rPr>
        <w:t xml:space="preserve"> disclosed</w:t>
      </w:r>
      <w:r w:rsidRPr="00DF24E7">
        <w:t xml:space="preserve"> </w:t>
      </w:r>
    </w:p>
    <w:p w14:paraId="6BB9CBE1" w14:textId="13854D97" w:rsidR="002518BC" w:rsidRPr="002C65BF" w:rsidRDefault="002518BC" w:rsidP="00DF24E7">
      <w:pPr>
        <w:rPr>
          <w:rFonts w:asciiTheme="minorHAnsi" w:hAnsiTheme="minorHAnsi" w:cs="Arial"/>
          <w:bCs/>
          <w:sz w:val="24"/>
        </w:rPr>
      </w:pPr>
      <w:r w:rsidRPr="002C65BF">
        <w:rPr>
          <w:rFonts w:asciiTheme="minorHAnsi" w:hAnsiTheme="minorHAnsi" w:cs="Arial"/>
          <w:bCs/>
          <w:sz w:val="24"/>
        </w:rPr>
        <w:t xml:space="preserve">Report the number of minutes that were released to the requester. A partially disclosed </w:t>
      </w:r>
      <w:r w:rsidR="00F21EE1" w:rsidRPr="002C65BF">
        <w:rPr>
          <w:rFonts w:asciiTheme="minorHAnsi" w:hAnsiTheme="minorHAnsi" w:cs="Arial"/>
          <w:bCs/>
          <w:sz w:val="24"/>
        </w:rPr>
        <w:t xml:space="preserve">minute </w:t>
      </w:r>
      <w:r w:rsidRPr="002C65BF">
        <w:rPr>
          <w:rFonts w:asciiTheme="minorHAnsi" w:hAnsiTheme="minorHAnsi" w:cs="Arial"/>
          <w:bCs/>
          <w:sz w:val="24"/>
        </w:rPr>
        <w:t xml:space="preserve">would be counted as a </w:t>
      </w:r>
      <w:r w:rsidR="00F21EE1" w:rsidRPr="002C65BF">
        <w:rPr>
          <w:rFonts w:asciiTheme="minorHAnsi" w:hAnsiTheme="minorHAnsi" w:cs="Arial"/>
          <w:bCs/>
          <w:sz w:val="24"/>
        </w:rPr>
        <w:t>minute</w:t>
      </w:r>
      <w:r w:rsidRPr="002C65BF">
        <w:rPr>
          <w:rFonts w:asciiTheme="minorHAnsi" w:hAnsiTheme="minorHAnsi" w:cs="Arial"/>
          <w:bCs/>
          <w:sz w:val="24"/>
        </w:rPr>
        <w:t xml:space="preserve"> disclosed.</w:t>
      </w:r>
    </w:p>
    <w:p w14:paraId="51CF7418" w14:textId="77777777" w:rsidR="002518BC" w:rsidRPr="002C65BF" w:rsidRDefault="002518BC" w:rsidP="00DF24E7">
      <w:pPr>
        <w:rPr>
          <w:rFonts w:asciiTheme="minorHAnsi" w:hAnsiTheme="minorHAnsi" w:cs="Arial"/>
          <w:bCs/>
          <w:sz w:val="24"/>
        </w:rPr>
      </w:pPr>
    </w:p>
    <w:p w14:paraId="1EA59237" w14:textId="6B96BC17" w:rsidR="002518BC" w:rsidRPr="002C65BF" w:rsidRDefault="002518BC" w:rsidP="00DF24E7">
      <w:pPr>
        <w:rPr>
          <w:rFonts w:asciiTheme="minorHAnsi" w:hAnsiTheme="minorHAnsi" w:cs="Arial"/>
          <w:bCs/>
          <w:sz w:val="24"/>
        </w:rPr>
      </w:pPr>
      <w:r w:rsidRPr="002C65BF">
        <w:rPr>
          <w:rFonts w:asciiTheme="minorHAnsi" w:hAnsiTheme="minorHAnsi" w:cs="Arial"/>
          <w:bCs/>
          <w:sz w:val="24"/>
        </w:rPr>
        <w:t xml:space="preserve">The number of </w:t>
      </w:r>
      <w:r w:rsidR="00F21EE1" w:rsidRPr="002C65BF">
        <w:rPr>
          <w:rFonts w:asciiTheme="minorHAnsi" w:hAnsiTheme="minorHAnsi" w:cs="Arial"/>
          <w:bCs/>
          <w:sz w:val="24"/>
        </w:rPr>
        <w:t>minutes</w:t>
      </w:r>
      <w:r w:rsidRPr="002C65BF">
        <w:rPr>
          <w:rFonts w:asciiTheme="minorHAnsi" w:hAnsiTheme="minorHAnsi" w:cs="Arial"/>
          <w:bCs/>
          <w:sz w:val="24"/>
        </w:rPr>
        <w:t xml:space="preserve"> disclosed does not include </w:t>
      </w:r>
      <w:r w:rsidR="00F21EE1" w:rsidRPr="002C65BF">
        <w:rPr>
          <w:rFonts w:asciiTheme="minorHAnsi" w:hAnsiTheme="minorHAnsi" w:cs="Arial"/>
          <w:bCs/>
          <w:sz w:val="24"/>
        </w:rPr>
        <w:t>minutes</w:t>
      </w:r>
      <w:r w:rsidRPr="002C65BF">
        <w:rPr>
          <w:rFonts w:asciiTheme="minorHAnsi" w:hAnsiTheme="minorHAnsi" w:cs="Arial"/>
          <w:bCs/>
          <w:sz w:val="24"/>
        </w:rPr>
        <w:t xml:space="preserve"> that were analyzed but never provided to the requester </w:t>
      </w:r>
      <w:r w:rsidR="006614A9" w:rsidRPr="002C65BF">
        <w:rPr>
          <w:rFonts w:asciiTheme="minorHAnsi" w:hAnsiTheme="minorHAnsi" w:cs="Arial"/>
          <w:bCs/>
          <w:sz w:val="24"/>
        </w:rPr>
        <w:t>because of</w:t>
      </w:r>
      <w:r w:rsidRPr="002C65BF">
        <w:rPr>
          <w:rFonts w:asciiTheme="minorHAnsi" w:hAnsiTheme="minorHAnsi" w:cs="Arial"/>
          <w:bCs/>
          <w:sz w:val="24"/>
        </w:rPr>
        <w:t xml:space="preserve"> the request’s abandonment. However, if an interim release was provided to the requester prior to abandonment, include those </w:t>
      </w:r>
      <w:r w:rsidR="00F21EE1" w:rsidRPr="002C65BF">
        <w:rPr>
          <w:rFonts w:asciiTheme="minorHAnsi" w:hAnsiTheme="minorHAnsi" w:cs="Arial"/>
          <w:bCs/>
          <w:sz w:val="24"/>
        </w:rPr>
        <w:t>minutes</w:t>
      </w:r>
      <w:r w:rsidRPr="002C65BF">
        <w:rPr>
          <w:rFonts w:asciiTheme="minorHAnsi" w:hAnsiTheme="minorHAnsi" w:cs="Arial"/>
          <w:bCs/>
          <w:sz w:val="24"/>
        </w:rPr>
        <w:t xml:space="preserve"> here.</w:t>
      </w:r>
    </w:p>
    <w:p w14:paraId="6C9A04DF" w14:textId="77777777" w:rsidR="002518BC" w:rsidRPr="002C65BF" w:rsidRDefault="002518BC" w:rsidP="00DF24E7">
      <w:pPr>
        <w:rPr>
          <w:rFonts w:asciiTheme="minorHAnsi" w:hAnsiTheme="minorHAnsi" w:cs="Arial"/>
          <w:bCs/>
          <w:sz w:val="24"/>
        </w:rPr>
      </w:pPr>
    </w:p>
    <w:p w14:paraId="15ED929C" w14:textId="5595F576" w:rsidR="004A11A9" w:rsidRDefault="004A11A9" w:rsidP="00DF24E7">
      <w:pPr>
        <w:rPr>
          <w:rFonts w:asciiTheme="minorHAnsi" w:hAnsiTheme="minorHAnsi" w:cs="Arial"/>
          <w:bCs/>
          <w:sz w:val="24"/>
        </w:rPr>
      </w:pPr>
      <w:r w:rsidRPr="002C65BF">
        <w:rPr>
          <w:rFonts w:asciiTheme="minorHAnsi" w:hAnsiTheme="minorHAnsi" w:cs="Arial"/>
          <w:bCs/>
          <w:sz w:val="24"/>
        </w:rPr>
        <w:t>The number of minutes disclosed (</w:t>
      </w:r>
      <w:r w:rsidR="00F472B9" w:rsidRPr="002C65BF">
        <w:rPr>
          <w:rFonts w:asciiTheme="minorHAnsi" w:hAnsiTheme="minorHAnsi" w:cs="Arial"/>
          <w:bCs/>
          <w:sz w:val="24"/>
        </w:rPr>
        <w:t>R</w:t>
      </w:r>
      <w:r w:rsidRPr="002C65BF">
        <w:rPr>
          <w:rFonts w:asciiTheme="minorHAnsi" w:hAnsiTheme="minorHAnsi" w:cs="Arial"/>
          <w:bCs/>
          <w:sz w:val="24"/>
        </w:rPr>
        <w:t xml:space="preserve">ow 1, </w:t>
      </w:r>
      <w:r w:rsidR="00F472B9" w:rsidRPr="002C65BF">
        <w:rPr>
          <w:rFonts w:asciiTheme="minorHAnsi" w:hAnsiTheme="minorHAnsi" w:cs="Arial"/>
          <w:bCs/>
          <w:sz w:val="24"/>
        </w:rPr>
        <w:t>C</w:t>
      </w:r>
      <w:r w:rsidRPr="002C65BF">
        <w:rPr>
          <w:rFonts w:asciiTheme="minorHAnsi" w:hAnsiTheme="minorHAnsi" w:cs="Arial"/>
          <w:bCs/>
          <w:sz w:val="24"/>
        </w:rPr>
        <w:t>ol</w:t>
      </w:r>
      <w:r w:rsidR="00A50343" w:rsidRPr="002C65BF">
        <w:rPr>
          <w:rFonts w:asciiTheme="minorHAnsi" w:hAnsiTheme="minorHAnsi" w:cs="Arial"/>
          <w:bCs/>
          <w:sz w:val="24"/>
        </w:rPr>
        <w:t>umn</w:t>
      </w:r>
      <w:r w:rsidRPr="002C65BF">
        <w:rPr>
          <w:rFonts w:asciiTheme="minorHAnsi" w:hAnsiTheme="minorHAnsi" w:cs="Arial"/>
          <w:bCs/>
          <w:sz w:val="24"/>
        </w:rPr>
        <w:t xml:space="preserve"> 2) </w:t>
      </w:r>
      <w:r w:rsidR="004A193D" w:rsidRPr="002C65BF">
        <w:rPr>
          <w:rFonts w:asciiTheme="minorHAnsi" w:hAnsiTheme="minorHAnsi" w:cs="Arial"/>
          <w:bCs/>
          <w:sz w:val="24"/>
        </w:rPr>
        <w:t xml:space="preserve">must </w:t>
      </w:r>
      <w:r w:rsidRPr="002C65BF">
        <w:rPr>
          <w:rFonts w:asciiTheme="minorHAnsi" w:hAnsiTheme="minorHAnsi" w:cs="Arial"/>
          <w:bCs/>
          <w:sz w:val="24"/>
        </w:rPr>
        <w:t xml:space="preserve">be </w:t>
      </w:r>
      <w:r w:rsidR="00CF5CDE" w:rsidRPr="00DF24E7">
        <w:rPr>
          <w:rFonts w:asciiTheme="minorHAnsi" w:hAnsiTheme="minorHAnsi" w:cs="Arial"/>
          <w:bCs/>
          <w:sz w:val="24"/>
        </w:rPr>
        <w:t>equal to or less than</w:t>
      </w:r>
      <w:r w:rsidR="001B5A2F" w:rsidRPr="002C65BF">
        <w:rPr>
          <w:rFonts w:asciiTheme="minorHAnsi" w:hAnsiTheme="minorHAnsi" w:cs="Arial"/>
          <w:bCs/>
          <w:sz w:val="24"/>
        </w:rPr>
        <w:t xml:space="preserve"> </w:t>
      </w:r>
      <w:r w:rsidRPr="002C65BF">
        <w:rPr>
          <w:rFonts w:asciiTheme="minorHAnsi" w:hAnsiTheme="minorHAnsi" w:cs="Arial"/>
          <w:bCs/>
          <w:sz w:val="24"/>
        </w:rPr>
        <w:t xml:space="preserve">the number of </w:t>
      </w:r>
      <w:r w:rsidR="00702256" w:rsidRPr="002C65BF">
        <w:rPr>
          <w:rFonts w:asciiTheme="minorHAnsi" w:hAnsiTheme="minorHAnsi" w:cs="Arial"/>
          <w:bCs/>
          <w:sz w:val="24"/>
        </w:rPr>
        <w:t>minutes</w:t>
      </w:r>
      <w:r w:rsidRPr="002C65BF">
        <w:rPr>
          <w:rFonts w:asciiTheme="minorHAnsi" w:hAnsiTheme="minorHAnsi" w:cs="Arial"/>
          <w:bCs/>
          <w:sz w:val="24"/>
        </w:rPr>
        <w:t xml:space="preserve"> processed (</w:t>
      </w:r>
      <w:r w:rsidR="00F472B9" w:rsidRPr="002C65BF">
        <w:rPr>
          <w:rFonts w:asciiTheme="minorHAnsi" w:hAnsiTheme="minorHAnsi" w:cs="Arial"/>
          <w:bCs/>
          <w:sz w:val="24"/>
        </w:rPr>
        <w:t>R</w:t>
      </w:r>
      <w:r w:rsidRPr="002C65BF">
        <w:rPr>
          <w:rFonts w:asciiTheme="minorHAnsi" w:hAnsiTheme="minorHAnsi" w:cs="Arial"/>
          <w:bCs/>
          <w:sz w:val="24"/>
        </w:rPr>
        <w:t xml:space="preserve">ow 1, </w:t>
      </w:r>
      <w:r w:rsidR="00F472B9" w:rsidRPr="002C65BF">
        <w:rPr>
          <w:rFonts w:asciiTheme="minorHAnsi" w:hAnsiTheme="minorHAnsi" w:cs="Arial"/>
          <w:bCs/>
          <w:sz w:val="24"/>
        </w:rPr>
        <w:t>C</w:t>
      </w:r>
      <w:r w:rsidRPr="002C65BF">
        <w:rPr>
          <w:rFonts w:asciiTheme="minorHAnsi" w:hAnsiTheme="minorHAnsi" w:cs="Arial"/>
          <w:bCs/>
          <w:sz w:val="24"/>
        </w:rPr>
        <w:t>ol</w:t>
      </w:r>
      <w:r w:rsidR="00A50343" w:rsidRPr="002C65BF">
        <w:rPr>
          <w:rFonts w:asciiTheme="minorHAnsi" w:hAnsiTheme="minorHAnsi" w:cs="Arial"/>
          <w:bCs/>
          <w:sz w:val="24"/>
        </w:rPr>
        <w:t>umn</w:t>
      </w:r>
      <w:r w:rsidRPr="002C65BF">
        <w:rPr>
          <w:rFonts w:asciiTheme="minorHAnsi" w:hAnsiTheme="minorHAnsi" w:cs="Arial"/>
          <w:bCs/>
          <w:sz w:val="24"/>
        </w:rPr>
        <w:t xml:space="preserve"> 1).</w:t>
      </w:r>
    </w:p>
    <w:p w14:paraId="672A5761" w14:textId="77777777" w:rsidR="000948B7" w:rsidRPr="002C65BF" w:rsidRDefault="000948B7" w:rsidP="00DF24E7">
      <w:pPr>
        <w:rPr>
          <w:rFonts w:asciiTheme="minorHAnsi" w:hAnsiTheme="minorHAnsi" w:cs="Arial"/>
          <w:bCs/>
          <w:sz w:val="24"/>
        </w:rPr>
      </w:pPr>
    </w:p>
    <w:p w14:paraId="671F2A07" w14:textId="7F0BE51A" w:rsidR="001A7D3A" w:rsidRPr="009E72E4" w:rsidRDefault="001A7D3A" w:rsidP="001A7D3A">
      <w:pPr>
        <w:pStyle w:val="NoSpacing"/>
        <w:rPr>
          <w:rFonts w:asciiTheme="minorHAnsi" w:hAnsiTheme="minorHAnsi"/>
          <w:b/>
          <w:color w:val="000000" w:themeColor="text1"/>
          <w:sz w:val="24"/>
        </w:rPr>
      </w:pPr>
      <w:r w:rsidRPr="009E72E4">
        <w:rPr>
          <w:rFonts w:asciiTheme="minorHAnsi" w:hAnsiTheme="minorHAnsi"/>
          <w:b/>
          <w:color w:val="0000FF"/>
          <w:sz w:val="24"/>
        </w:rPr>
        <w:t xml:space="preserve">Col. 3 </w:t>
      </w:r>
      <w:r w:rsidRPr="009E72E4">
        <w:rPr>
          <w:rFonts w:asciiTheme="minorHAnsi" w:hAnsiTheme="minorHAnsi" w:cs="Arial"/>
          <w:b/>
          <w:sz w:val="24"/>
        </w:rPr>
        <w:t>–</w:t>
      </w:r>
      <w:r w:rsidRPr="009E72E4">
        <w:rPr>
          <w:rFonts w:asciiTheme="minorHAnsi" w:hAnsiTheme="minorHAnsi"/>
          <w:b/>
          <w:color w:val="0000FF"/>
          <w:sz w:val="24"/>
        </w:rPr>
        <w:t xml:space="preserve"> </w:t>
      </w:r>
      <w:r w:rsidRPr="009E72E4">
        <w:rPr>
          <w:rFonts w:asciiTheme="minorHAnsi" w:hAnsiTheme="minorHAnsi"/>
          <w:b/>
          <w:color w:val="000000" w:themeColor="text1"/>
          <w:sz w:val="24"/>
        </w:rPr>
        <w:t>Number of requests</w:t>
      </w:r>
    </w:p>
    <w:p w14:paraId="7B85F79B" w14:textId="77B63FFC" w:rsidR="00AA18E2" w:rsidRPr="009E72E4" w:rsidRDefault="00AA18E2" w:rsidP="006C1D21">
      <w:pPr>
        <w:rPr>
          <w:rFonts w:asciiTheme="minorHAnsi" w:hAnsiTheme="minorHAnsi"/>
          <w:b/>
          <w:bCs/>
          <w:sz w:val="24"/>
        </w:rPr>
      </w:pPr>
      <w:r w:rsidRPr="009E72E4">
        <w:rPr>
          <w:rFonts w:asciiTheme="minorHAnsi" w:hAnsiTheme="minorHAnsi"/>
          <w:sz w:val="24"/>
        </w:rPr>
        <w:t xml:space="preserve">The number of requests in </w:t>
      </w:r>
      <w:r w:rsidR="00F472B9" w:rsidRPr="009E72E4">
        <w:rPr>
          <w:rFonts w:asciiTheme="minorHAnsi" w:hAnsiTheme="minorHAnsi"/>
          <w:sz w:val="24"/>
        </w:rPr>
        <w:t>R</w:t>
      </w:r>
      <w:r w:rsidRPr="009E72E4">
        <w:rPr>
          <w:rFonts w:asciiTheme="minorHAnsi" w:hAnsiTheme="minorHAnsi"/>
          <w:sz w:val="24"/>
        </w:rPr>
        <w:t xml:space="preserve">ow 1, </w:t>
      </w:r>
      <w:r w:rsidR="00F472B9" w:rsidRPr="009E72E4">
        <w:rPr>
          <w:rFonts w:asciiTheme="minorHAnsi" w:hAnsiTheme="minorHAnsi"/>
          <w:sz w:val="24"/>
        </w:rPr>
        <w:t>C</w:t>
      </w:r>
      <w:r w:rsidRPr="009E72E4">
        <w:rPr>
          <w:rFonts w:asciiTheme="minorHAnsi" w:hAnsiTheme="minorHAnsi"/>
          <w:sz w:val="24"/>
        </w:rPr>
        <w:t>ol</w:t>
      </w:r>
      <w:r w:rsidR="00A50343" w:rsidRPr="009E72E4">
        <w:rPr>
          <w:rFonts w:asciiTheme="minorHAnsi" w:hAnsiTheme="minorHAnsi"/>
          <w:sz w:val="24"/>
        </w:rPr>
        <w:t>umn</w:t>
      </w:r>
      <w:r w:rsidRPr="009E72E4">
        <w:rPr>
          <w:rFonts w:asciiTheme="minorHAnsi" w:hAnsiTheme="minorHAnsi"/>
          <w:sz w:val="24"/>
        </w:rPr>
        <w:t xml:space="preserve"> 3 must be equal to or less than the total number of requests in </w:t>
      </w:r>
      <w:hyperlink w:anchor="_Table_4.1">
        <w:r w:rsidR="003F296A" w:rsidRPr="276C4BF4">
          <w:rPr>
            <w:rStyle w:val="Hyperlink"/>
            <w:rFonts w:asciiTheme="minorHAnsi" w:hAnsiTheme="minorHAnsi"/>
            <w:sz w:val="24"/>
          </w:rPr>
          <w:t>S</w:t>
        </w:r>
        <w:r w:rsidRPr="276C4BF4">
          <w:rPr>
            <w:rStyle w:val="Hyperlink"/>
            <w:rFonts w:asciiTheme="minorHAnsi" w:hAnsiTheme="minorHAnsi"/>
            <w:sz w:val="24"/>
          </w:rPr>
          <w:t>ection 4.1</w:t>
        </w:r>
      </w:hyperlink>
      <w:r w:rsidRPr="009E72E4">
        <w:rPr>
          <w:rFonts w:asciiTheme="minorHAnsi" w:hAnsiTheme="minorHAnsi"/>
          <w:sz w:val="24"/>
        </w:rPr>
        <w:t xml:space="preserve"> with dispositions all disclosed, disclosed in part, all exempted, all excluded, request abandoned, neither confirmed nor denied and declined to act with the approval of the Information Commissioner. </w:t>
      </w:r>
      <w:r w:rsidRPr="276C4BF4">
        <w:rPr>
          <w:rFonts w:asciiTheme="minorHAnsi" w:hAnsiTheme="minorHAnsi"/>
          <w:sz w:val="24"/>
        </w:rPr>
        <w:t xml:space="preserve">See </w:t>
      </w:r>
      <w:hyperlink w:anchor="_Appendix_A">
        <w:r w:rsidRPr="276C4BF4">
          <w:rPr>
            <w:rStyle w:val="Hyperlink"/>
            <w:rFonts w:asciiTheme="minorHAnsi" w:hAnsiTheme="minorHAnsi"/>
            <w:sz w:val="24"/>
          </w:rPr>
          <w:t>Appendix A</w:t>
        </w:r>
      </w:hyperlink>
      <w:r w:rsidRPr="276C4BF4">
        <w:rPr>
          <w:rFonts w:asciiTheme="minorHAnsi" w:hAnsiTheme="minorHAnsi"/>
          <w:sz w:val="24"/>
        </w:rPr>
        <w:t xml:space="preserve"> for clarification.</w:t>
      </w:r>
    </w:p>
    <w:p w14:paraId="4A017E56" w14:textId="14716138" w:rsidR="007E1FC0" w:rsidRPr="006C1D21" w:rsidRDefault="007E1FC0" w:rsidP="00DF24E7"/>
    <w:p w14:paraId="0FC24924" w14:textId="60A8C950" w:rsidR="007E1FC0" w:rsidRPr="009E72E4" w:rsidRDefault="007E1FC0" w:rsidP="00C61028">
      <w:pPr>
        <w:pStyle w:val="Heading3"/>
      </w:pPr>
      <w:bookmarkStart w:id="67" w:name="Subpart4_5_4"/>
      <w:bookmarkStart w:id="68" w:name="_Toc189743193"/>
      <w:r w:rsidRPr="009E72E4">
        <w:lastRenderedPageBreak/>
        <w:t xml:space="preserve">4.5.4 </w:t>
      </w:r>
      <w:bookmarkEnd w:id="67"/>
      <w:r w:rsidRPr="009E72E4">
        <w:t xml:space="preserve">Relevant minutes processed per request disposition for </w:t>
      </w:r>
      <w:r w:rsidRPr="00A224BD">
        <w:t>audio</w:t>
      </w:r>
      <w:r w:rsidRPr="009E72E4">
        <w:t xml:space="preserve"> formats by size of requests</w:t>
      </w:r>
      <w:bookmarkEnd w:id="68"/>
    </w:p>
    <w:p w14:paraId="2883DE86" w14:textId="77777777" w:rsidR="001A7D3A" w:rsidRPr="009E72E4" w:rsidRDefault="001A7D3A" w:rsidP="001A7D3A">
      <w:pPr>
        <w:keepNext/>
        <w:keepLines/>
        <w:rPr>
          <w:rFonts w:asciiTheme="minorHAnsi" w:hAnsiTheme="minorHAnsi"/>
          <w:sz w:val="24"/>
        </w:rPr>
      </w:pPr>
    </w:p>
    <w:p w14:paraId="40C579D7" w14:textId="6CDE9B2C" w:rsidR="00FA32F4" w:rsidRPr="009E72E4" w:rsidRDefault="00FA32F4" w:rsidP="00FA32F4">
      <w:pPr>
        <w:rPr>
          <w:rFonts w:asciiTheme="minorHAnsi" w:hAnsiTheme="minorHAnsi"/>
          <w:sz w:val="24"/>
        </w:rPr>
      </w:pPr>
      <w:r w:rsidRPr="009E72E4">
        <w:rPr>
          <w:rFonts w:asciiTheme="minorHAnsi" w:hAnsiTheme="minorHAnsi"/>
          <w:sz w:val="24"/>
        </w:rPr>
        <w:t>The following table reports the number of relevant minutes</w:t>
      </w:r>
      <w:r w:rsidR="00126753" w:rsidRPr="009E72E4">
        <w:rPr>
          <w:rFonts w:asciiTheme="minorHAnsi" w:hAnsiTheme="minorHAnsi"/>
          <w:sz w:val="24"/>
        </w:rPr>
        <w:t xml:space="preserve"> of </w:t>
      </w:r>
      <w:r w:rsidR="00126753" w:rsidRPr="0030269E">
        <w:rPr>
          <w:rFonts w:asciiTheme="minorHAnsi" w:hAnsiTheme="minorHAnsi"/>
          <w:b/>
          <w:bCs/>
          <w:sz w:val="24"/>
        </w:rPr>
        <w:t>audio</w:t>
      </w:r>
      <w:r w:rsidRPr="009E72E4">
        <w:rPr>
          <w:rFonts w:asciiTheme="minorHAnsi" w:hAnsiTheme="minorHAnsi"/>
          <w:sz w:val="24"/>
        </w:rPr>
        <w:t xml:space="preserve"> processed for each request disposition in accordance with each range of minutes for requests that were </w:t>
      </w:r>
      <w:r w:rsidRPr="009E72E4">
        <w:rPr>
          <w:rFonts w:asciiTheme="minorHAnsi" w:hAnsiTheme="minorHAnsi"/>
          <w:b/>
          <w:sz w:val="24"/>
        </w:rPr>
        <w:t>closed</w:t>
      </w:r>
      <w:r w:rsidRPr="009E72E4">
        <w:rPr>
          <w:rFonts w:asciiTheme="minorHAnsi" w:hAnsiTheme="minorHAnsi"/>
          <w:sz w:val="24"/>
        </w:rPr>
        <w:t xml:space="preserve"> in the current reporting period, </w:t>
      </w:r>
      <w:r w:rsidR="00B306B5">
        <w:rPr>
          <w:rFonts w:asciiTheme="minorHAnsi" w:hAnsiTheme="minorHAnsi"/>
          <w:sz w:val="24"/>
        </w:rPr>
        <w:t>that</w:t>
      </w:r>
      <w:r w:rsidR="00B306B5" w:rsidRPr="009E72E4">
        <w:rPr>
          <w:rFonts w:asciiTheme="minorHAnsi" w:hAnsiTheme="minorHAnsi"/>
          <w:sz w:val="24"/>
        </w:rPr>
        <w:t xml:space="preserve"> </w:t>
      </w:r>
      <w:r w:rsidRPr="009E72E4">
        <w:rPr>
          <w:rFonts w:asciiTheme="minorHAnsi" w:hAnsiTheme="minorHAnsi"/>
          <w:sz w:val="24"/>
        </w:rPr>
        <w:t xml:space="preserve">provided </w:t>
      </w:r>
      <w:r w:rsidR="00493F6A" w:rsidRPr="009E72E4">
        <w:rPr>
          <w:rFonts w:asciiTheme="minorHAnsi" w:hAnsiTheme="minorHAnsi"/>
          <w:b/>
          <w:sz w:val="24"/>
        </w:rPr>
        <w:t>audio</w:t>
      </w:r>
      <w:r w:rsidRPr="009E72E4">
        <w:rPr>
          <w:rFonts w:asciiTheme="minorHAnsi" w:hAnsiTheme="minorHAnsi"/>
          <w:sz w:val="24"/>
        </w:rPr>
        <w:t xml:space="preserve"> format of records.</w:t>
      </w:r>
    </w:p>
    <w:p w14:paraId="2B2FA7BD" w14:textId="77777777" w:rsidR="00647BCD" w:rsidRPr="009E72E4" w:rsidRDefault="00647BCD" w:rsidP="00FA32F4">
      <w:pPr>
        <w:rPr>
          <w:rFonts w:asciiTheme="minorHAnsi" w:hAnsiTheme="minorHAnsi"/>
          <w:sz w:val="24"/>
        </w:rPr>
      </w:pPr>
    </w:p>
    <w:p w14:paraId="6E2290AB" w14:textId="16A6F39E" w:rsidR="00647BCD" w:rsidRDefault="00647BCD" w:rsidP="00647BCD">
      <w:pPr>
        <w:rPr>
          <w:rFonts w:asciiTheme="minorHAnsi" w:hAnsiTheme="minorHAnsi" w:cs="Arial"/>
          <w:bCs/>
          <w:sz w:val="24"/>
        </w:rPr>
      </w:pPr>
      <w:r w:rsidRPr="009E72E4">
        <w:rPr>
          <w:rFonts w:asciiTheme="minorHAnsi" w:hAnsiTheme="minorHAnsi" w:cs="Arial"/>
          <w:sz w:val="24"/>
        </w:rPr>
        <w:t xml:space="preserve">When reporting minutes, </w:t>
      </w:r>
      <w:r w:rsidRPr="009E72E4">
        <w:rPr>
          <w:rFonts w:asciiTheme="minorHAnsi" w:hAnsiTheme="minorHAnsi" w:cs="Arial"/>
          <w:b/>
          <w:sz w:val="24"/>
        </w:rPr>
        <w:t>round all seconds to the nearest minute</w:t>
      </w:r>
      <w:r w:rsidR="000C0C2B" w:rsidRPr="009E72E4">
        <w:rPr>
          <w:rFonts w:asciiTheme="minorHAnsi" w:hAnsiTheme="minorHAnsi" w:cs="Arial"/>
          <w:bCs/>
          <w:sz w:val="24"/>
        </w:rPr>
        <w:t>: round up if the amount is 30 seconds or higher or round down if the amount is 29 seconds or below.</w:t>
      </w:r>
    </w:p>
    <w:p w14:paraId="1028BB47" w14:textId="77777777" w:rsidR="00B00916" w:rsidRDefault="00B00916" w:rsidP="00647BCD">
      <w:pPr>
        <w:rPr>
          <w:rFonts w:asciiTheme="minorHAnsi" w:hAnsiTheme="minorHAnsi" w:cs="Arial"/>
          <w:bCs/>
          <w:sz w:val="24"/>
        </w:rPr>
      </w:pPr>
    </w:p>
    <w:p w14:paraId="79DF891A" w14:textId="29E534EB" w:rsidR="00B00916" w:rsidRPr="00DF24E7" w:rsidRDefault="00B00916" w:rsidP="00DF24E7">
      <w:pPr>
        <w:pStyle w:val="Heading4"/>
        <w:jc w:val="center"/>
        <w:rPr>
          <w:rFonts w:asciiTheme="minorHAnsi" w:hAnsiTheme="minorHAnsi" w:cstheme="minorHAnsi"/>
          <w:sz w:val="24"/>
          <w:szCs w:val="20"/>
        </w:rPr>
      </w:pPr>
      <w:bookmarkStart w:id="69" w:name="_Table_4.5.4"/>
      <w:bookmarkEnd w:id="69"/>
      <w:r w:rsidRPr="00DF24E7">
        <w:rPr>
          <w:rFonts w:asciiTheme="minorHAnsi" w:hAnsiTheme="minorHAnsi" w:cstheme="minorHAnsi"/>
          <w:sz w:val="24"/>
          <w:szCs w:val="20"/>
        </w:rPr>
        <w:t>Table 4.5.4</w:t>
      </w:r>
    </w:p>
    <w:p w14:paraId="4515BDE3" w14:textId="77777777" w:rsidR="00647BCD" w:rsidRPr="009E72E4" w:rsidRDefault="00647BCD" w:rsidP="00FA32F4">
      <w:pPr>
        <w:rPr>
          <w:rFonts w:asciiTheme="minorHAnsi" w:hAnsiTheme="minorHAnsi"/>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7"/>
        <w:gridCol w:w="2294"/>
        <w:gridCol w:w="1075"/>
        <w:gridCol w:w="1018"/>
        <w:gridCol w:w="1073"/>
        <w:gridCol w:w="975"/>
        <w:gridCol w:w="1073"/>
        <w:gridCol w:w="975"/>
      </w:tblGrid>
      <w:tr w:rsidR="0094502D" w:rsidRPr="009E72E4" w14:paraId="2CFC8530" w14:textId="77777777" w:rsidTr="00A224BD">
        <w:trPr>
          <w:jc w:val="center"/>
        </w:trPr>
        <w:tc>
          <w:tcPr>
            <w:tcW w:w="810" w:type="dxa"/>
            <w:tcBorders>
              <w:top w:val="nil"/>
              <w:left w:val="nil"/>
              <w:bottom w:val="nil"/>
              <w:right w:val="nil"/>
            </w:tcBorders>
            <w:vAlign w:val="center"/>
          </w:tcPr>
          <w:p w14:paraId="65FC956A" w14:textId="77777777" w:rsidR="001A7D3A" w:rsidRPr="009E72E4" w:rsidRDefault="001A7D3A" w:rsidP="003E0A59">
            <w:pPr>
              <w:keepNext/>
              <w:keepLines/>
              <w:spacing w:before="40" w:after="40"/>
              <w:jc w:val="center"/>
              <w:rPr>
                <w:rFonts w:asciiTheme="minorHAnsi" w:hAnsiTheme="minorHAnsi"/>
                <w:b/>
                <w:color w:val="0000FF"/>
                <w:sz w:val="18"/>
                <w:szCs w:val="18"/>
              </w:rPr>
            </w:pPr>
          </w:p>
        </w:tc>
        <w:tc>
          <w:tcPr>
            <w:tcW w:w="2118" w:type="dxa"/>
            <w:tcBorders>
              <w:top w:val="nil"/>
              <w:left w:val="nil"/>
              <w:bottom w:val="single" w:sz="4" w:space="0" w:color="auto"/>
              <w:right w:val="nil"/>
            </w:tcBorders>
            <w:vAlign w:val="center"/>
          </w:tcPr>
          <w:p w14:paraId="25FD0270" w14:textId="77777777" w:rsidR="001A7D3A" w:rsidRPr="009E72E4" w:rsidRDefault="001A7D3A" w:rsidP="003E0A59">
            <w:pPr>
              <w:keepNext/>
              <w:keepLines/>
              <w:spacing w:before="40" w:after="40"/>
              <w:jc w:val="center"/>
              <w:rPr>
                <w:rFonts w:asciiTheme="minorHAnsi" w:hAnsiTheme="minorHAnsi"/>
                <w:sz w:val="18"/>
                <w:szCs w:val="18"/>
              </w:rPr>
            </w:pPr>
          </w:p>
        </w:tc>
        <w:tc>
          <w:tcPr>
            <w:tcW w:w="992" w:type="dxa"/>
            <w:tcBorders>
              <w:top w:val="nil"/>
              <w:left w:val="nil"/>
              <w:right w:val="nil"/>
            </w:tcBorders>
            <w:vAlign w:val="center"/>
          </w:tcPr>
          <w:p w14:paraId="765350FC"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1</w:t>
            </w:r>
          </w:p>
        </w:tc>
        <w:tc>
          <w:tcPr>
            <w:tcW w:w="940" w:type="dxa"/>
            <w:tcBorders>
              <w:top w:val="nil"/>
              <w:left w:val="nil"/>
              <w:right w:val="nil"/>
            </w:tcBorders>
            <w:vAlign w:val="center"/>
          </w:tcPr>
          <w:p w14:paraId="7556CCA1"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2</w:t>
            </w:r>
          </w:p>
        </w:tc>
        <w:tc>
          <w:tcPr>
            <w:tcW w:w="990" w:type="dxa"/>
            <w:tcBorders>
              <w:top w:val="nil"/>
              <w:left w:val="nil"/>
              <w:bottom w:val="single" w:sz="4" w:space="0" w:color="auto"/>
              <w:right w:val="nil"/>
            </w:tcBorders>
            <w:vAlign w:val="center"/>
          </w:tcPr>
          <w:p w14:paraId="1DF52AB6"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3</w:t>
            </w:r>
          </w:p>
        </w:tc>
        <w:tc>
          <w:tcPr>
            <w:tcW w:w="900" w:type="dxa"/>
            <w:tcBorders>
              <w:top w:val="nil"/>
              <w:left w:val="nil"/>
              <w:bottom w:val="single" w:sz="4" w:space="0" w:color="auto"/>
              <w:right w:val="nil"/>
            </w:tcBorders>
            <w:vAlign w:val="center"/>
          </w:tcPr>
          <w:p w14:paraId="61744316"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4</w:t>
            </w:r>
          </w:p>
        </w:tc>
        <w:tc>
          <w:tcPr>
            <w:tcW w:w="990" w:type="dxa"/>
            <w:tcBorders>
              <w:top w:val="nil"/>
              <w:left w:val="nil"/>
              <w:bottom w:val="single" w:sz="4" w:space="0" w:color="auto"/>
              <w:right w:val="nil"/>
            </w:tcBorders>
            <w:vAlign w:val="center"/>
          </w:tcPr>
          <w:p w14:paraId="443E7AF5"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5</w:t>
            </w:r>
          </w:p>
        </w:tc>
        <w:tc>
          <w:tcPr>
            <w:tcW w:w="900" w:type="dxa"/>
            <w:tcBorders>
              <w:top w:val="nil"/>
              <w:left w:val="nil"/>
              <w:bottom w:val="single" w:sz="4" w:space="0" w:color="auto"/>
              <w:right w:val="nil"/>
            </w:tcBorders>
            <w:vAlign w:val="center"/>
          </w:tcPr>
          <w:p w14:paraId="2BFFEC49" w14:textId="77777777" w:rsidR="001A7D3A" w:rsidRPr="00DF24E7" w:rsidRDefault="001A7D3A" w:rsidP="003E0A59">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Col. 6</w:t>
            </w:r>
          </w:p>
        </w:tc>
      </w:tr>
      <w:tr w:rsidR="00696081" w:rsidRPr="009E72E4" w14:paraId="3C928430" w14:textId="77777777" w:rsidTr="00A224BD">
        <w:trPr>
          <w:jc w:val="center"/>
        </w:trPr>
        <w:tc>
          <w:tcPr>
            <w:tcW w:w="810" w:type="dxa"/>
            <w:tcBorders>
              <w:top w:val="nil"/>
              <w:left w:val="nil"/>
              <w:bottom w:val="nil"/>
            </w:tcBorders>
            <w:vAlign w:val="center"/>
          </w:tcPr>
          <w:p w14:paraId="6E8E42CC" w14:textId="77777777" w:rsidR="001A7D3A" w:rsidRPr="008E23FC" w:rsidRDefault="001A7D3A" w:rsidP="003E0A59">
            <w:pPr>
              <w:keepNext/>
              <w:keepLines/>
              <w:spacing w:before="40" w:after="40"/>
              <w:jc w:val="center"/>
              <w:rPr>
                <w:rFonts w:asciiTheme="minorHAnsi" w:hAnsiTheme="minorHAnsi"/>
                <w:b/>
                <w:color w:val="0000FF"/>
                <w:sz w:val="18"/>
                <w:szCs w:val="18"/>
              </w:rPr>
            </w:pPr>
          </w:p>
        </w:tc>
        <w:tc>
          <w:tcPr>
            <w:tcW w:w="2118" w:type="dxa"/>
            <w:vMerge w:val="restart"/>
            <w:tcBorders>
              <w:bottom w:val="single" w:sz="18" w:space="0" w:color="auto"/>
              <w:right w:val="single" w:sz="12" w:space="0" w:color="auto"/>
            </w:tcBorders>
            <w:vAlign w:val="center"/>
          </w:tcPr>
          <w:p w14:paraId="62A58D6F" w14:textId="77777777" w:rsidR="001A7D3A" w:rsidRPr="008E23FC" w:rsidRDefault="001A7D3A" w:rsidP="003E0A59">
            <w:pPr>
              <w:keepNext/>
              <w:keepLines/>
              <w:spacing w:before="40" w:after="40"/>
              <w:jc w:val="center"/>
              <w:rPr>
                <w:rFonts w:asciiTheme="minorHAnsi" w:hAnsiTheme="minorHAnsi" w:cs="Arial"/>
                <w:b/>
                <w:sz w:val="18"/>
                <w:szCs w:val="18"/>
              </w:rPr>
            </w:pPr>
            <w:r w:rsidRPr="008E23FC">
              <w:rPr>
                <w:rFonts w:asciiTheme="minorHAnsi" w:hAnsiTheme="minorHAnsi" w:cs="Arial"/>
                <w:b/>
                <w:sz w:val="18"/>
                <w:szCs w:val="18"/>
              </w:rPr>
              <w:t>Disposition</w:t>
            </w:r>
          </w:p>
        </w:tc>
        <w:tc>
          <w:tcPr>
            <w:tcW w:w="1932" w:type="dxa"/>
            <w:gridSpan w:val="2"/>
            <w:tcBorders>
              <w:left w:val="single" w:sz="12" w:space="0" w:color="auto"/>
              <w:right w:val="single" w:sz="12" w:space="0" w:color="auto"/>
            </w:tcBorders>
            <w:vAlign w:val="center"/>
          </w:tcPr>
          <w:p w14:paraId="042FC8F3" w14:textId="3681F116" w:rsidR="001A7D3A" w:rsidRPr="009E72E4" w:rsidRDefault="005132BE" w:rsidP="003E0A59">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Less Than 60 Minutes Processed</w:t>
            </w:r>
          </w:p>
        </w:tc>
        <w:tc>
          <w:tcPr>
            <w:tcW w:w="1890" w:type="dxa"/>
            <w:gridSpan w:val="2"/>
            <w:tcBorders>
              <w:left w:val="single" w:sz="12" w:space="0" w:color="auto"/>
              <w:right w:val="single" w:sz="12" w:space="0" w:color="auto"/>
            </w:tcBorders>
            <w:vAlign w:val="center"/>
          </w:tcPr>
          <w:p w14:paraId="383CBBCA" w14:textId="13EA296A" w:rsidR="001A7D3A" w:rsidRPr="009E72E4" w:rsidRDefault="005132BE" w:rsidP="003E0A59">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6</w:t>
            </w:r>
            <w:r w:rsidR="00850519" w:rsidRPr="009E72E4">
              <w:rPr>
                <w:rFonts w:asciiTheme="minorHAnsi" w:hAnsiTheme="minorHAnsi" w:cs="Arial"/>
                <w:b/>
                <w:sz w:val="18"/>
                <w:szCs w:val="18"/>
              </w:rPr>
              <w:t>0</w:t>
            </w:r>
            <w:r w:rsidRPr="009E72E4">
              <w:rPr>
                <w:rFonts w:asciiTheme="minorHAnsi" w:hAnsiTheme="minorHAnsi" w:cs="Arial"/>
                <w:b/>
                <w:sz w:val="18"/>
                <w:szCs w:val="18"/>
              </w:rPr>
              <w:t xml:space="preserve"> - 120 Minutes Processed</w:t>
            </w:r>
          </w:p>
        </w:tc>
        <w:tc>
          <w:tcPr>
            <w:tcW w:w="1890" w:type="dxa"/>
            <w:gridSpan w:val="2"/>
            <w:tcBorders>
              <w:left w:val="single" w:sz="12" w:space="0" w:color="auto"/>
              <w:right w:val="single" w:sz="4" w:space="0" w:color="auto"/>
            </w:tcBorders>
            <w:vAlign w:val="center"/>
          </w:tcPr>
          <w:p w14:paraId="0CFCFFFD" w14:textId="30836F6D" w:rsidR="001A7D3A" w:rsidRPr="009E72E4" w:rsidRDefault="005132BE" w:rsidP="003E0A59">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More than 120 Minutes Processed</w:t>
            </w:r>
          </w:p>
        </w:tc>
      </w:tr>
      <w:tr w:rsidR="0094502D" w:rsidRPr="009E72E4" w14:paraId="568BB0E4" w14:textId="77777777" w:rsidTr="00A224BD">
        <w:trPr>
          <w:jc w:val="center"/>
        </w:trPr>
        <w:tc>
          <w:tcPr>
            <w:tcW w:w="810" w:type="dxa"/>
            <w:tcBorders>
              <w:top w:val="nil"/>
              <w:left w:val="nil"/>
              <w:bottom w:val="nil"/>
            </w:tcBorders>
            <w:vAlign w:val="center"/>
          </w:tcPr>
          <w:p w14:paraId="5BE6021F" w14:textId="77777777" w:rsidR="001A7D3A" w:rsidRPr="009E72E4" w:rsidRDefault="001A7D3A" w:rsidP="003E0A59">
            <w:pPr>
              <w:keepNext/>
              <w:keepLines/>
              <w:spacing w:before="40" w:after="40"/>
              <w:jc w:val="center"/>
              <w:rPr>
                <w:rFonts w:asciiTheme="minorHAnsi" w:hAnsiTheme="minorHAnsi" w:cs="Arial"/>
                <w:b/>
                <w:color w:val="0000FF"/>
                <w:sz w:val="18"/>
                <w:szCs w:val="18"/>
              </w:rPr>
            </w:pPr>
          </w:p>
        </w:tc>
        <w:tc>
          <w:tcPr>
            <w:tcW w:w="2118" w:type="dxa"/>
            <w:vMerge/>
            <w:tcBorders>
              <w:bottom w:val="single" w:sz="12" w:space="0" w:color="auto"/>
              <w:right w:val="single" w:sz="12" w:space="0" w:color="auto"/>
            </w:tcBorders>
            <w:vAlign w:val="center"/>
          </w:tcPr>
          <w:p w14:paraId="21EC538D" w14:textId="77777777" w:rsidR="001A7D3A" w:rsidRPr="009E72E4" w:rsidRDefault="001A7D3A" w:rsidP="003E0A59">
            <w:pPr>
              <w:keepNext/>
              <w:keepLines/>
              <w:spacing w:before="40" w:after="40"/>
              <w:ind w:right="-108"/>
              <w:jc w:val="center"/>
              <w:rPr>
                <w:rFonts w:asciiTheme="minorHAnsi" w:hAnsiTheme="minorHAnsi" w:cs="Arial"/>
                <w:sz w:val="18"/>
                <w:szCs w:val="18"/>
              </w:rPr>
            </w:pPr>
          </w:p>
        </w:tc>
        <w:tc>
          <w:tcPr>
            <w:tcW w:w="992" w:type="dxa"/>
            <w:tcBorders>
              <w:left w:val="single" w:sz="12" w:space="0" w:color="auto"/>
              <w:bottom w:val="single" w:sz="12" w:space="0" w:color="auto"/>
            </w:tcBorders>
            <w:vAlign w:val="center"/>
          </w:tcPr>
          <w:p w14:paraId="024E1E78" w14:textId="77777777" w:rsidR="001A7D3A" w:rsidRPr="009E72E4" w:rsidRDefault="001A7D3A" w:rsidP="00850519">
            <w:pPr>
              <w:keepNext/>
              <w:keepLines/>
              <w:spacing w:before="40" w:after="40"/>
              <w:ind w:left="-115" w:right="-54"/>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40" w:type="dxa"/>
            <w:tcBorders>
              <w:bottom w:val="single" w:sz="12" w:space="0" w:color="auto"/>
              <w:right w:val="single" w:sz="12" w:space="0" w:color="auto"/>
            </w:tcBorders>
            <w:vAlign w:val="center"/>
          </w:tcPr>
          <w:p w14:paraId="09F397B2" w14:textId="551F3628" w:rsidR="001A7D3A" w:rsidRPr="009E72E4" w:rsidRDefault="005132BE" w:rsidP="00850519">
            <w:pPr>
              <w:keepNext/>
              <w:keepLines/>
              <w:spacing w:before="40" w:after="40"/>
              <w:ind w:left="-159" w:right="-108"/>
              <w:jc w:val="center"/>
              <w:rPr>
                <w:rFonts w:asciiTheme="minorHAnsi" w:hAnsiTheme="minorHAnsi" w:cs="Arial"/>
                <w:b/>
                <w:sz w:val="18"/>
                <w:szCs w:val="18"/>
              </w:rPr>
            </w:pPr>
            <w:r w:rsidRPr="009E72E4">
              <w:rPr>
                <w:rFonts w:asciiTheme="minorHAnsi" w:hAnsiTheme="minorHAnsi" w:cs="Arial"/>
                <w:b/>
                <w:sz w:val="18"/>
                <w:szCs w:val="18"/>
              </w:rPr>
              <w:t>Minutes</w:t>
            </w:r>
            <w:r w:rsidR="001A7D3A" w:rsidRPr="009E72E4">
              <w:rPr>
                <w:rFonts w:asciiTheme="minorHAnsi" w:hAnsiTheme="minorHAnsi" w:cs="Arial"/>
                <w:b/>
                <w:sz w:val="18"/>
                <w:szCs w:val="18"/>
              </w:rPr>
              <w:t xml:space="preserve"> Processed</w:t>
            </w:r>
          </w:p>
        </w:tc>
        <w:tc>
          <w:tcPr>
            <w:tcW w:w="990" w:type="dxa"/>
            <w:tcBorders>
              <w:left w:val="single" w:sz="12" w:space="0" w:color="auto"/>
              <w:bottom w:val="single" w:sz="12" w:space="0" w:color="auto"/>
            </w:tcBorders>
            <w:vAlign w:val="center"/>
          </w:tcPr>
          <w:p w14:paraId="610F40AF" w14:textId="77777777" w:rsidR="001A7D3A" w:rsidRPr="009E72E4" w:rsidRDefault="001A7D3A" w:rsidP="00850519">
            <w:pPr>
              <w:keepNext/>
              <w:keepLines/>
              <w:tabs>
                <w:tab w:val="left" w:pos="972"/>
              </w:tabs>
              <w:spacing w:before="40" w:after="40"/>
              <w:ind w:left="-115" w:right="-113"/>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00" w:type="dxa"/>
            <w:tcBorders>
              <w:bottom w:val="single" w:sz="12" w:space="0" w:color="auto"/>
              <w:right w:val="single" w:sz="12" w:space="0" w:color="auto"/>
            </w:tcBorders>
            <w:vAlign w:val="center"/>
          </w:tcPr>
          <w:p w14:paraId="2131732D" w14:textId="7C764839" w:rsidR="001A7D3A" w:rsidRPr="009E72E4" w:rsidRDefault="005132BE" w:rsidP="00850519">
            <w:pPr>
              <w:keepNext/>
              <w:keepLines/>
              <w:spacing w:before="40" w:after="40"/>
              <w:ind w:left="-152" w:right="-108"/>
              <w:jc w:val="center"/>
              <w:rPr>
                <w:rFonts w:asciiTheme="minorHAnsi" w:hAnsiTheme="minorHAnsi" w:cs="Arial"/>
                <w:b/>
                <w:sz w:val="18"/>
                <w:szCs w:val="18"/>
              </w:rPr>
            </w:pPr>
            <w:r w:rsidRPr="009E72E4">
              <w:rPr>
                <w:rFonts w:asciiTheme="minorHAnsi" w:hAnsiTheme="minorHAnsi" w:cs="Arial"/>
                <w:b/>
                <w:sz w:val="18"/>
                <w:szCs w:val="18"/>
              </w:rPr>
              <w:t>Minutes</w:t>
            </w:r>
            <w:r w:rsidR="001A7D3A" w:rsidRPr="009E72E4">
              <w:rPr>
                <w:rFonts w:asciiTheme="minorHAnsi" w:hAnsiTheme="minorHAnsi" w:cs="Arial"/>
                <w:b/>
                <w:sz w:val="18"/>
                <w:szCs w:val="18"/>
              </w:rPr>
              <w:t xml:space="preserve"> Processed</w:t>
            </w:r>
          </w:p>
        </w:tc>
        <w:tc>
          <w:tcPr>
            <w:tcW w:w="990" w:type="dxa"/>
            <w:tcBorders>
              <w:left w:val="single" w:sz="12" w:space="0" w:color="auto"/>
              <w:bottom w:val="single" w:sz="12" w:space="0" w:color="auto"/>
            </w:tcBorders>
            <w:vAlign w:val="center"/>
          </w:tcPr>
          <w:p w14:paraId="011C4856" w14:textId="77777777" w:rsidR="001A7D3A" w:rsidRPr="009E72E4" w:rsidRDefault="001A7D3A" w:rsidP="003E0A59">
            <w:pPr>
              <w:keepNext/>
              <w:keepLines/>
              <w:spacing w:before="40" w:after="40"/>
              <w:ind w:left="-115" w:right="-115"/>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00" w:type="dxa"/>
            <w:tcBorders>
              <w:bottom w:val="single" w:sz="12" w:space="0" w:color="auto"/>
              <w:right w:val="single" w:sz="4" w:space="0" w:color="auto"/>
            </w:tcBorders>
            <w:vAlign w:val="center"/>
          </w:tcPr>
          <w:p w14:paraId="350FCD8E" w14:textId="34F7B506" w:rsidR="001A7D3A" w:rsidRPr="009E72E4" w:rsidRDefault="005132BE" w:rsidP="003E0A59">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Minutes</w:t>
            </w:r>
            <w:r w:rsidR="001A7D3A" w:rsidRPr="009E72E4">
              <w:rPr>
                <w:rFonts w:asciiTheme="minorHAnsi" w:hAnsiTheme="minorHAnsi" w:cs="Arial"/>
                <w:b/>
                <w:sz w:val="18"/>
                <w:szCs w:val="18"/>
              </w:rPr>
              <w:t xml:space="preserve"> Processed</w:t>
            </w:r>
          </w:p>
        </w:tc>
      </w:tr>
      <w:tr w:rsidR="0094502D" w:rsidRPr="009E72E4" w14:paraId="49024841" w14:textId="77777777" w:rsidTr="00A224BD">
        <w:trPr>
          <w:jc w:val="center"/>
        </w:trPr>
        <w:tc>
          <w:tcPr>
            <w:tcW w:w="810" w:type="dxa"/>
            <w:tcBorders>
              <w:top w:val="nil"/>
              <w:left w:val="nil"/>
              <w:bottom w:val="nil"/>
              <w:right w:val="single" w:sz="2" w:space="0" w:color="auto"/>
            </w:tcBorders>
            <w:vAlign w:val="center"/>
          </w:tcPr>
          <w:p w14:paraId="480E120A"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1</w:t>
            </w:r>
          </w:p>
        </w:tc>
        <w:tc>
          <w:tcPr>
            <w:tcW w:w="2118" w:type="dxa"/>
            <w:tcBorders>
              <w:top w:val="single" w:sz="12" w:space="0" w:color="auto"/>
              <w:left w:val="single" w:sz="2" w:space="0" w:color="auto"/>
              <w:right w:val="single" w:sz="12" w:space="0" w:color="auto"/>
            </w:tcBorders>
            <w:vAlign w:val="center"/>
          </w:tcPr>
          <w:p w14:paraId="5ED6E318" w14:textId="77777777" w:rsidR="005132BE" w:rsidRPr="009E72E4" w:rsidRDefault="005132BE" w:rsidP="005132BE">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disclosed</w:t>
            </w:r>
          </w:p>
        </w:tc>
        <w:tc>
          <w:tcPr>
            <w:tcW w:w="992" w:type="dxa"/>
            <w:tcBorders>
              <w:top w:val="single" w:sz="12" w:space="0" w:color="auto"/>
              <w:left w:val="single" w:sz="12" w:space="0" w:color="auto"/>
            </w:tcBorders>
            <w:vAlign w:val="center"/>
          </w:tcPr>
          <w:p w14:paraId="74D30B46" w14:textId="3C3DA9B0"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top w:val="single" w:sz="12" w:space="0" w:color="auto"/>
              <w:right w:val="single" w:sz="12" w:space="0" w:color="auto"/>
            </w:tcBorders>
            <w:vAlign w:val="center"/>
          </w:tcPr>
          <w:p w14:paraId="5F646A6C" w14:textId="5301E6B5"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left w:val="single" w:sz="12" w:space="0" w:color="auto"/>
            </w:tcBorders>
            <w:vAlign w:val="center"/>
          </w:tcPr>
          <w:p w14:paraId="2A53A3F4" w14:textId="064D6588"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top w:val="single" w:sz="12" w:space="0" w:color="auto"/>
              <w:right w:val="single" w:sz="12" w:space="0" w:color="auto"/>
            </w:tcBorders>
            <w:vAlign w:val="center"/>
          </w:tcPr>
          <w:p w14:paraId="65C57EA3" w14:textId="6625483B"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left w:val="single" w:sz="12" w:space="0" w:color="auto"/>
            </w:tcBorders>
            <w:vAlign w:val="center"/>
          </w:tcPr>
          <w:p w14:paraId="6498197D" w14:textId="5E074F1C"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top w:val="single" w:sz="12" w:space="0" w:color="auto"/>
              <w:right w:val="single" w:sz="4" w:space="0" w:color="auto"/>
            </w:tcBorders>
            <w:vAlign w:val="center"/>
          </w:tcPr>
          <w:p w14:paraId="3A16CE4A" w14:textId="4FA5C6F0"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94502D" w:rsidRPr="009E72E4" w14:paraId="07F25965" w14:textId="77777777" w:rsidTr="00A224BD">
        <w:trPr>
          <w:jc w:val="center"/>
        </w:trPr>
        <w:tc>
          <w:tcPr>
            <w:tcW w:w="810" w:type="dxa"/>
            <w:tcBorders>
              <w:top w:val="nil"/>
              <w:left w:val="nil"/>
              <w:bottom w:val="nil"/>
              <w:right w:val="single" w:sz="2" w:space="0" w:color="auto"/>
            </w:tcBorders>
            <w:vAlign w:val="center"/>
          </w:tcPr>
          <w:p w14:paraId="779AB2C9"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2</w:t>
            </w:r>
          </w:p>
        </w:tc>
        <w:tc>
          <w:tcPr>
            <w:tcW w:w="2118" w:type="dxa"/>
            <w:tcBorders>
              <w:left w:val="single" w:sz="2" w:space="0" w:color="auto"/>
              <w:right w:val="single" w:sz="12" w:space="0" w:color="auto"/>
            </w:tcBorders>
            <w:vAlign w:val="center"/>
          </w:tcPr>
          <w:p w14:paraId="04C9CCAC" w14:textId="77777777" w:rsidR="005132BE" w:rsidRPr="009E72E4" w:rsidRDefault="005132BE" w:rsidP="005132BE">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Disclosed in part</w:t>
            </w:r>
          </w:p>
        </w:tc>
        <w:tc>
          <w:tcPr>
            <w:tcW w:w="992" w:type="dxa"/>
            <w:tcBorders>
              <w:left w:val="single" w:sz="12" w:space="0" w:color="auto"/>
            </w:tcBorders>
            <w:vAlign w:val="center"/>
          </w:tcPr>
          <w:p w14:paraId="4CBD9B81" w14:textId="35A457BB"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right w:val="single" w:sz="12" w:space="0" w:color="auto"/>
            </w:tcBorders>
            <w:vAlign w:val="center"/>
          </w:tcPr>
          <w:p w14:paraId="21038679" w14:textId="15F5F7DE"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1F4A84EF" w14:textId="530FA349"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12" w:space="0" w:color="auto"/>
            </w:tcBorders>
            <w:vAlign w:val="center"/>
          </w:tcPr>
          <w:p w14:paraId="08DA886A" w14:textId="2074AD03"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42AFF7D7" w14:textId="243E8EEF"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4" w:space="0" w:color="auto"/>
            </w:tcBorders>
            <w:vAlign w:val="center"/>
          </w:tcPr>
          <w:p w14:paraId="73C3C8D2" w14:textId="5FFB4EA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94502D" w:rsidRPr="009E72E4" w14:paraId="7AB8A8CD" w14:textId="77777777" w:rsidTr="00A224BD">
        <w:trPr>
          <w:jc w:val="center"/>
        </w:trPr>
        <w:tc>
          <w:tcPr>
            <w:tcW w:w="810" w:type="dxa"/>
            <w:tcBorders>
              <w:top w:val="nil"/>
              <w:left w:val="nil"/>
              <w:bottom w:val="nil"/>
              <w:right w:val="single" w:sz="2" w:space="0" w:color="auto"/>
            </w:tcBorders>
            <w:vAlign w:val="center"/>
          </w:tcPr>
          <w:p w14:paraId="775C3AC0"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3</w:t>
            </w:r>
          </w:p>
        </w:tc>
        <w:tc>
          <w:tcPr>
            <w:tcW w:w="2118" w:type="dxa"/>
            <w:tcBorders>
              <w:left w:val="single" w:sz="2" w:space="0" w:color="auto"/>
              <w:right w:val="single" w:sz="12" w:space="0" w:color="auto"/>
            </w:tcBorders>
            <w:vAlign w:val="center"/>
          </w:tcPr>
          <w:p w14:paraId="2846C765" w14:textId="77777777" w:rsidR="005132BE" w:rsidRPr="009E72E4" w:rsidRDefault="005132BE" w:rsidP="005132BE">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exempted</w:t>
            </w:r>
          </w:p>
        </w:tc>
        <w:tc>
          <w:tcPr>
            <w:tcW w:w="992" w:type="dxa"/>
            <w:tcBorders>
              <w:left w:val="single" w:sz="12" w:space="0" w:color="auto"/>
            </w:tcBorders>
            <w:vAlign w:val="center"/>
          </w:tcPr>
          <w:p w14:paraId="3E5C3A0B" w14:textId="6477FA13"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right w:val="single" w:sz="12" w:space="0" w:color="auto"/>
            </w:tcBorders>
            <w:vAlign w:val="center"/>
          </w:tcPr>
          <w:p w14:paraId="732B955B" w14:textId="6C0BC46C"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6A0DAA55" w14:textId="5D33173E"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12" w:space="0" w:color="auto"/>
            </w:tcBorders>
            <w:vAlign w:val="center"/>
          </w:tcPr>
          <w:p w14:paraId="294C7CD6" w14:textId="162FA059"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765DDE2D" w14:textId="475A7597"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4" w:space="0" w:color="auto"/>
            </w:tcBorders>
            <w:vAlign w:val="center"/>
          </w:tcPr>
          <w:p w14:paraId="0A216CA5" w14:textId="4033D9A6"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94502D" w:rsidRPr="009E72E4" w14:paraId="79F91A98" w14:textId="77777777" w:rsidTr="00A224BD">
        <w:trPr>
          <w:jc w:val="center"/>
        </w:trPr>
        <w:tc>
          <w:tcPr>
            <w:tcW w:w="810" w:type="dxa"/>
            <w:tcBorders>
              <w:top w:val="nil"/>
              <w:left w:val="nil"/>
              <w:bottom w:val="nil"/>
              <w:right w:val="single" w:sz="2" w:space="0" w:color="auto"/>
            </w:tcBorders>
            <w:vAlign w:val="center"/>
          </w:tcPr>
          <w:p w14:paraId="1930BD9B"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4</w:t>
            </w:r>
          </w:p>
        </w:tc>
        <w:tc>
          <w:tcPr>
            <w:tcW w:w="2118" w:type="dxa"/>
            <w:tcBorders>
              <w:left w:val="single" w:sz="2" w:space="0" w:color="auto"/>
              <w:right w:val="single" w:sz="12" w:space="0" w:color="auto"/>
            </w:tcBorders>
            <w:vAlign w:val="center"/>
          </w:tcPr>
          <w:p w14:paraId="7DE6A3F8" w14:textId="77777777" w:rsidR="005132BE" w:rsidRPr="009E72E4" w:rsidRDefault="005132BE" w:rsidP="005132BE">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All excluded</w:t>
            </w:r>
          </w:p>
        </w:tc>
        <w:tc>
          <w:tcPr>
            <w:tcW w:w="992" w:type="dxa"/>
            <w:tcBorders>
              <w:left w:val="single" w:sz="12" w:space="0" w:color="auto"/>
            </w:tcBorders>
            <w:vAlign w:val="center"/>
          </w:tcPr>
          <w:p w14:paraId="142D57EF" w14:textId="4407D0E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right w:val="single" w:sz="12" w:space="0" w:color="auto"/>
            </w:tcBorders>
            <w:vAlign w:val="center"/>
          </w:tcPr>
          <w:p w14:paraId="2A932299" w14:textId="0B2F6B07"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69A318F4" w14:textId="4DA0B5E6"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12" w:space="0" w:color="auto"/>
            </w:tcBorders>
            <w:vAlign w:val="center"/>
          </w:tcPr>
          <w:p w14:paraId="31012C85" w14:textId="4883D8F4"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1515C907" w14:textId="54992CD1"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4" w:space="0" w:color="auto"/>
            </w:tcBorders>
            <w:vAlign w:val="center"/>
          </w:tcPr>
          <w:p w14:paraId="7FCDDBCB" w14:textId="2955C438"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94502D" w:rsidRPr="009E72E4" w14:paraId="1F1D9820" w14:textId="77777777" w:rsidTr="00A224BD">
        <w:trPr>
          <w:jc w:val="center"/>
        </w:trPr>
        <w:tc>
          <w:tcPr>
            <w:tcW w:w="810" w:type="dxa"/>
            <w:tcBorders>
              <w:top w:val="nil"/>
              <w:left w:val="nil"/>
              <w:bottom w:val="nil"/>
              <w:right w:val="single" w:sz="2" w:space="0" w:color="auto"/>
            </w:tcBorders>
            <w:vAlign w:val="center"/>
          </w:tcPr>
          <w:p w14:paraId="647E336D"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5</w:t>
            </w:r>
          </w:p>
        </w:tc>
        <w:tc>
          <w:tcPr>
            <w:tcW w:w="2118" w:type="dxa"/>
            <w:tcBorders>
              <w:left w:val="single" w:sz="2" w:space="0" w:color="auto"/>
              <w:right w:val="single" w:sz="12" w:space="0" w:color="auto"/>
            </w:tcBorders>
            <w:vAlign w:val="center"/>
          </w:tcPr>
          <w:p w14:paraId="5887C053" w14:textId="77777777" w:rsidR="005132BE" w:rsidRPr="009E72E4" w:rsidRDefault="005132BE" w:rsidP="005132BE">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 xml:space="preserve">Request abandoned </w:t>
            </w:r>
          </w:p>
        </w:tc>
        <w:tc>
          <w:tcPr>
            <w:tcW w:w="992" w:type="dxa"/>
            <w:tcBorders>
              <w:left w:val="single" w:sz="12" w:space="0" w:color="auto"/>
            </w:tcBorders>
            <w:vAlign w:val="center"/>
          </w:tcPr>
          <w:p w14:paraId="6AEA2749" w14:textId="76CA2B16"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right w:val="single" w:sz="12" w:space="0" w:color="auto"/>
            </w:tcBorders>
            <w:vAlign w:val="center"/>
          </w:tcPr>
          <w:p w14:paraId="33F21461" w14:textId="173106B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6904A6A0" w14:textId="26F3296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12" w:space="0" w:color="auto"/>
            </w:tcBorders>
            <w:vAlign w:val="center"/>
          </w:tcPr>
          <w:p w14:paraId="72793CB6" w14:textId="3FB45B64"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301B043C" w14:textId="0A625CD4"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right w:val="single" w:sz="4" w:space="0" w:color="auto"/>
            </w:tcBorders>
            <w:vAlign w:val="center"/>
          </w:tcPr>
          <w:p w14:paraId="177E3DDA" w14:textId="15E5C1FB"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r w:rsidR="0094502D" w:rsidRPr="009E72E4" w14:paraId="2E53D49F" w14:textId="77777777" w:rsidTr="00A224BD">
        <w:trPr>
          <w:jc w:val="center"/>
        </w:trPr>
        <w:tc>
          <w:tcPr>
            <w:tcW w:w="810" w:type="dxa"/>
            <w:tcBorders>
              <w:top w:val="nil"/>
              <w:left w:val="nil"/>
              <w:bottom w:val="nil"/>
              <w:right w:val="single" w:sz="2" w:space="0" w:color="auto"/>
            </w:tcBorders>
            <w:vAlign w:val="center"/>
          </w:tcPr>
          <w:p w14:paraId="4D61BEBE" w14:textId="77777777" w:rsidR="005132BE" w:rsidRPr="00DF24E7" w:rsidRDefault="005132BE" w:rsidP="005132BE">
            <w:pPr>
              <w:keepNext/>
              <w:keepLines/>
              <w:spacing w:before="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6</w:t>
            </w:r>
          </w:p>
        </w:tc>
        <w:tc>
          <w:tcPr>
            <w:tcW w:w="2118" w:type="dxa"/>
            <w:tcBorders>
              <w:left w:val="single" w:sz="2" w:space="0" w:color="auto"/>
              <w:right w:val="single" w:sz="12" w:space="0" w:color="auto"/>
            </w:tcBorders>
            <w:vAlign w:val="center"/>
          </w:tcPr>
          <w:p w14:paraId="39DF64ED" w14:textId="77777777" w:rsidR="005132BE" w:rsidRPr="009E72E4" w:rsidRDefault="005132BE" w:rsidP="005132BE">
            <w:pPr>
              <w:keepNext/>
              <w:keepLines/>
              <w:spacing w:before="40"/>
              <w:ind w:right="-108"/>
              <w:rPr>
                <w:rFonts w:asciiTheme="minorHAnsi" w:hAnsiTheme="minorHAnsi" w:cs="Arial"/>
                <w:sz w:val="18"/>
                <w:szCs w:val="18"/>
              </w:rPr>
            </w:pPr>
            <w:r w:rsidRPr="009E72E4">
              <w:rPr>
                <w:rFonts w:asciiTheme="minorHAnsi" w:hAnsiTheme="minorHAnsi" w:cs="Arial"/>
                <w:sz w:val="18"/>
                <w:szCs w:val="18"/>
              </w:rPr>
              <w:t>Neither confirmed nor denied</w:t>
            </w:r>
          </w:p>
        </w:tc>
        <w:tc>
          <w:tcPr>
            <w:tcW w:w="992" w:type="dxa"/>
            <w:tcBorders>
              <w:left w:val="single" w:sz="12" w:space="0" w:color="auto"/>
            </w:tcBorders>
            <w:vAlign w:val="center"/>
          </w:tcPr>
          <w:p w14:paraId="4A2FB323" w14:textId="7791A599"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40" w:type="dxa"/>
            <w:tcBorders>
              <w:right w:val="single" w:sz="12" w:space="0" w:color="auto"/>
            </w:tcBorders>
            <w:vAlign w:val="center"/>
          </w:tcPr>
          <w:p w14:paraId="22F813CB" w14:textId="6050121B"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221C1090" w14:textId="6741406B"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00" w:type="dxa"/>
            <w:tcBorders>
              <w:right w:val="single" w:sz="12" w:space="0" w:color="auto"/>
            </w:tcBorders>
            <w:vAlign w:val="center"/>
          </w:tcPr>
          <w:p w14:paraId="29B43889" w14:textId="25DE3E62"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90" w:type="dxa"/>
            <w:tcBorders>
              <w:left w:val="single" w:sz="12" w:space="0" w:color="auto"/>
            </w:tcBorders>
            <w:vAlign w:val="center"/>
          </w:tcPr>
          <w:p w14:paraId="01E9998B" w14:textId="7E5CFA82"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c>
          <w:tcPr>
            <w:tcW w:w="900" w:type="dxa"/>
            <w:tcBorders>
              <w:right w:val="single" w:sz="4" w:space="0" w:color="auto"/>
            </w:tcBorders>
            <w:vAlign w:val="center"/>
          </w:tcPr>
          <w:p w14:paraId="79B41EB1" w14:textId="4542B1A7" w:rsidR="005132BE" w:rsidRPr="008E23FC" w:rsidRDefault="00257451" w:rsidP="005132BE">
            <w:pPr>
              <w:keepNext/>
              <w:keepLines/>
              <w:spacing w:before="40" w:after="40"/>
              <w:jc w:val="center"/>
              <w:rPr>
                <w:rFonts w:asciiTheme="minorHAnsi" w:hAnsiTheme="minorHAnsi" w:cs="Arial"/>
                <w:sz w:val="18"/>
                <w:szCs w:val="18"/>
              </w:rPr>
            </w:pPr>
            <w:r w:rsidRPr="008E23FC">
              <w:rPr>
                <w:rFonts w:asciiTheme="minorHAnsi" w:hAnsiTheme="minorHAnsi" w:cs="Arial"/>
                <w:sz w:val="18"/>
                <w:szCs w:val="18"/>
              </w:rPr>
              <w:t>0</w:t>
            </w:r>
          </w:p>
        </w:tc>
      </w:tr>
      <w:tr w:rsidR="0094502D" w:rsidRPr="009E72E4" w14:paraId="273706F4" w14:textId="77777777" w:rsidTr="00A224BD">
        <w:trPr>
          <w:jc w:val="center"/>
        </w:trPr>
        <w:tc>
          <w:tcPr>
            <w:tcW w:w="810" w:type="dxa"/>
            <w:tcBorders>
              <w:top w:val="nil"/>
              <w:left w:val="nil"/>
              <w:bottom w:val="nil"/>
              <w:right w:val="single" w:sz="2" w:space="0" w:color="auto"/>
            </w:tcBorders>
            <w:vAlign w:val="center"/>
          </w:tcPr>
          <w:p w14:paraId="6110B665" w14:textId="77777777" w:rsidR="005132BE" w:rsidRPr="00DF24E7" w:rsidRDefault="005132BE" w:rsidP="005132BE">
            <w:pPr>
              <w:keepNext/>
              <w:keepLines/>
              <w:spacing w:before="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7</w:t>
            </w:r>
          </w:p>
        </w:tc>
        <w:tc>
          <w:tcPr>
            <w:tcW w:w="2118" w:type="dxa"/>
            <w:tcBorders>
              <w:left w:val="single" w:sz="2" w:space="0" w:color="auto"/>
              <w:bottom w:val="single" w:sz="12" w:space="0" w:color="auto"/>
              <w:right w:val="single" w:sz="12" w:space="0" w:color="auto"/>
            </w:tcBorders>
            <w:shd w:val="clear" w:color="auto" w:fill="auto"/>
            <w:vAlign w:val="center"/>
          </w:tcPr>
          <w:p w14:paraId="59322A57" w14:textId="77777777" w:rsidR="005132BE" w:rsidRPr="009E72E4" w:rsidRDefault="005132BE" w:rsidP="005132BE">
            <w:pPr>
              <w:keepNext/>
              <w:keepLines/>
              <w:spacing w:before="40"/>
              <w:ind w:right="-108"/>
              <w:rPr>
                <w:rFonts w:asciiTheme="minorHAnsi" w:hAnsiTheme="minorHAnsi" w:cs="Arial"/>
                <w:sz w:val="18"/>
                <w:szCs w:val="18"/>
              </w:rPr>
            </w:pPr>
            <w:r w:rsidRPr="009E72E4">
              <w:rPr>
                <w:rFonts w:asciiTheme="minorHAnsi" w:hAnsiTheme="minorHAnsi" w:cs="Arial"/>
                <w:sz w:val="18"/>
                <w:szCs w:val="18"/>
              </w:rPr>
              <w:t>Declined to act with the approval of the Information Commissioner</w:t>
            </w:r>
          </w:p>
        </w:tc>
        <w:tc>
          <w:tcPr>
            <w:tcW w:w="992" w:type="dxa"/>
            <w:tcBorders>
              <w:left w:val="single" w:sz="12" w:space="0" w:color="auto"/>
              <w:bottom w:val="single" w:sz="12" w:space="0" w:color="auto"/>
            </w:tcBorders>
            <w:shd w:val="clear" w:color="auto" w:fill="auto"/>
            <w:vAlign w:val="center"/>
          </w:tcPr>
          <w:p w14:paraId="748F29CA" w14:textId="77777777" w:rsidR="005132BE" w:rsidRPr="009E72E4" w:rsidRDefault="005132BE"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40" w:type="dxa"/>
            <w:tcBorders>
              <w:bottom w:val="single" w:sz="12" w:space="0" w:color="auto"/>
              <w:right w:val="single" w:sz="12" w:space="0" w:color="auto"/>
            </w:tcBorders>
            <w:shd w:val="clear" w:color="auto" w:fill="auto"/>
            <w:vAlign w:val="center"/>
          </w:tcPr>
          <w:p w14:paraId="33431096" w14:textId="6C21D59D" w:rsidR="005132BE" w:rsidRPr="009E72E4" w:rsidRDefault="005132BE"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90" w:type="dxa"/>
            <w:tcBorders>
              <w:left w:val="single" w:sz="12" w:space="0" w:color="auto"/>
              <w:bottom w:val="single" w:sz="12" w:space="0" w:color="auto"/>
            </w:tcBorders>
            <w:shd w:val="clear" w:color="auto" w:fill="auto"/>
            <w:vAlign w:val="center"/>
          </w:tcPr>
          <w:p w14:paraId="2EE01B0B" w14:textId="77777777" w:rsidR="005132BE" w:rsidRPr="009E72E4" w:rsidRDefault="005132BE"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tcBorders>
              <w:bottom w:val="single" w:sz="12" w:space="0" w:color="auto"/>
              <w:right w:val="single" w:sz="12" w:space="0" w:color="auto"/>
            </w:tcBorders>
            <w:shd w:val="clear" w:color="auto" w:fill="auto"/>
            <w:vAlign w:val="center"/>
          </w:tcPr>
          <w:p w14:paraId="667A3296" w14:textId="690CC7A4" w:rsidR="005132BE" w:rsidRPr="009E72E4" w:rsidRDefault="005132BE"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90" w:type="dxa"/>
            <w:tcBorders>
              <w:left w:val="single" w:sz="12" w:space="0" w:color="auto"/>
              <w:bottom w:val="single" w:sz="12" w:space="0" w:color="auto"/>
            </w:tcBorders>
            <w:shd w:val="clear" w:color="auto" w:fill="auto"/>
            <w:vAlign w:val="center"/>
          </w:tcPr>
          <w:p w14:paraId="78F38A2B" w14:textId="77777777" w:rsidR="005132BE" w:rsidRPr="009E72E4" w:rsidRDefault="005132BE"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tcBorders>
              <w:bottom w:val="single" w:sz="12" w:space="0" w:color="auto"/>
              <w:right w:val="single" w:sz="4" w:space="0" w:color="auto"/>
            </w:tcBorders>
            <w:shd w:val="clear" w:color="auto" w:fill="auto"/>
            <w:vAlign w:val="center"/>
          </w:tcPr>
          <w:p w14:paraId="3208801E" w14:textId="424F7B5E" w:rsidR="005132BE" w:rsidRPr="009E72E4" w:rsidRDefault="00257451" w:rsidP="005132BE">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94502D" w:rsidRPr="009E72E4" w14:paraId="12D86BAD" w14:textId="77777777" w:rsidTr="00A224BD">
        <w:trPr>
          <w:jc w:val="center"/>
        </w:trPr>
        <w:tc>
          <w:tcPr>
            <w:tcW w:w="810" w:type="dxa"/>
            <w:tcBorders>
              <w:top w:val="nil"/>
              <w:left w:val="nil"/>
              <w:bottom w:val="nil"/>
            </w:tcBorders>
            <w:vAlign w:val="center"/>
          </w:tcPr>
          <w:p w14:paraId="05127F3C" w14:textId="77777777" w:rsidR="005132BE" w:rsidRPr="00DF24E7" w:rsidRDefault="005132BE" w:rsidP="005132BE">
            <w:pPr>
              <w:keepNext/>
              <w:keepLines/>
              <w:spacing w:before="40" w:after="40"/>
              <w:jc w:val="center"/>
              <w:rPr>
                <w:rFonts w:asciiTheme="minorHAnsi" w:hAnsiTheme="minorHAnsi" w:cs="Arial"/>
                <w:b/>
                <w:color w:val="0000FF"/>
                <w:sz w:val="20"/>
                <w:szCs w:val="20"/>
              </w:rPr>
            </w:pPr>
            <w:r w:rsidRPr="00DF24E7">
              <w:rPr>
                <w:rFonts w:asciiTheme="minorHAnsi" w:hAnsiTheme="minorHAnsi" w:cs="Arial"/>
                <w:b/>
                <w:color w:val="0000FF"/>
                <w:sz w:val="20"/>
                <w:szCs w:val="20"/>
              </w:rPr>
              <w:t>Row 8</w:t>
            </w:r>
          </w:p>
        </w:tc>
        <w:tc>
          <w:tcPr>
            <w:tcW w:w="2118" w:type="dxa"/>
            <w:tcBorders>
              <w:top w:val="single" w:sz="12" w:space="0" w:color="auto"/>
              <w:right w:val="single" w:sz="12" w:space="0" w:color="auto"/>
            </w:tcBorders>
            <w:vAlign w:val="center"/>
          </w:tcPr>
          <w:p w14:paraId="31A7C3F0" w14:textId="77777777" w:rsidR="005132BE" w:rsidRPr="008E23FC" w:rsidRDefault="005132BE" w:rsidP="005132BE">
            <w:pPr>
              <w:keepNext/>
              <w:keepLines/>
              <w:spacing w:before="40" w:after="40"/>
              <w:rPr>
                <w:rFonts w:asciiTheme="minorHAnsi" w:hAnsiTheme="minorHAnsi"/>
                <w:sz w:val="18"/>
                <w:szCs w:val="18"/>
              </w:rPr>
            </w:pPr>
            <w:r w:rsidRPr="008E23FC">
              <w:rPr>
                <w:rFonts w:asciiTheme="minorHAnsi" w:hAnsiTheme="minorHAnsi" w:cs="Arial"/>
                <w:b/>
                <w:sz w:val="18"/>
                <w:szCs w:val="18"/>
              </w:rPr>
              <w:t>Total</w:t>
            </w:r>
          </w:p>
        </w:tc>
        <w:tc>
          <w:tcPr>
            <w:tcW w:w="992" w:type="dxa"/>
            <w:tcBorders>
              <w:top w:val="single" w:sz="12" w:space="0" w:color="auto"/>
              <w:left w:val="single" w:sz="12" w:space="0" w:color="auto"/>
            </w:tcBorders>
            <w:vAlign w:val="center"/>
          </w:tcPr>
          <w:p w14:paraId="0C14AF4C" w14:textId="4C52DC37"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40" w:type="dxa"/>
            <w:tcBorders>
              <w:top w:val="single" w:sz="12" w:space="0" w:color="auto"/>
              <w:right w:val="single" w:sz="12" w:space="0" w:color="auto"/>
            </w:tcBorders>
            <w:vAlign w:val="center"/>
          </w:tcPr>
          <w:p w14:paraId="1095B9AC" w14:textId="1FBEFED4"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left w:val="single" w:sz="12" w:space="0" w:color="auto"/>
            </w:tcBorders>
            <w:vAlign w:val="center"/>
          </w:tcPr>
          <w:p w14:paraId="5B00C4C3" w14:textId="410E7F5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top w:val="single" w:sz="12" w:space="0" w:color="auto"/>
              <w:right w:val="single" w:sz="12" w:space="0" w:color="auto"/>
            </w:tcBorders>
            <w:vAlign w:val="center"/>
          </w:tcPr>
          <w:p w14:paraId="47895F68" w14:textId="1815DDA1"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90" w:type="dxa"/>
            <w:tcBorders>
              <w:top w:val="single" w:sz="12" w:space="0" w:color="auto"/>
              <w:left w:val="single" w:sz="12" w:space="0" w:color="auto"/>
            </w:tcBorders>
            <w:vAlign w:val="center"/>
          </w:tcPr>
          <w:p w14:paraId="7C1DE834" w14:textId="2B2E3628"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c>
          <w:tcPr>
            <w:tcW w:w="900" w:type="dxa"/>
            <w:tcBorders>
              <w:top w:val="single" w:sz="12" w:space="0" w:color="auto"/>
              <w:right w:val="single" w:sz="4" w:space="0" w:color="auto"/>
            </w:tcBorders>
            <w:vAlign w:val="center"/>
          </w:tcPr>
          <w:p w14:paraId="22620169" w14:textId="75A3AD7A" w:rsidR="005132BE" w:rsidRPr="008E23FC" w:rsidRDefault="00257451" w:rsidP="005132BE">
            <w:pPr>
              <w:keepNext/>
              <w:keepLines/>
              <w:spacing w:before="40" w:after="40"/>
              <w:jc w:val="center"/>
              <w:rPr>
                <w:rFonts w:asciiTheme="minorHAnsi" w:hAnsiTheme="minorHAnsi"/>
                <w:sz w:val="18"/>
                <w:szCs w:val="18"/>
              </w:rPr>
            </w:pPr>
            <w:r w:rsidRPr="008E23FC">
              <w:rPr>
                <w:rFonts w:asciiTheme="minorHAnsi" w:hAnsiTheme="minorHAnsi" w:cs="Arial"/>
                <w:sz w:val="18"/>
                <w:szCs w:val="18"/>
              </w:rPr>
              <w:t>0</w:t>
            </w:r>
          </w:p>
        </w:tc>
      </w:tr>
    </w:tbl>
    <w:p w14:paraId="759A1C46" w14:textId="77777777" w:rsidR="00493F6A" w:rsidRPr="009E72E4" w:rsidRDefault="00493F6A" w:rsidP="00493F6A">
      <w:pPr>
        <w:rPr>
          <w:rFonts w:asciiTheme="minorHAnsi" w:hAnsiTheme="minorHAnsi" w:cs="Arial"/>
          <w:b/>
          <w:color w:val="0000FF"/>
          <w:sz w:val="24"/>
        </w:rPr>
      </w:pPr>
    </w:p>
    <w:p w14:paraId="3B6E54D8" w14:textId="77777777" w:rsidR="00DA4FF6" w:rsidRPr="009E72E4" w:rsidRDefault="00DA4FF6" w:rsidP="00DA4FF6">
      <w:pPr>
        <w:rPr>
          <w:rFonts w:asciiTheme="minorHAnsi" w:hAnsiTheme="minorHAnsi" w:cs="Arial"/>
          <w:b/>
          <w:sz w:val="24"/>
        </w:rPr>
      </w:pPr>
      <w:r w:rsidRPr="009E72E4">
        <w:rPr>
          <w:rFonts w:asciiTheme="minorHAnsi" w:hAnsiTheme="minorHAnsi" w:cs="Arial"/>
          <w:b/>
          <w:color w:val="0000FF"/>
          <w:sz w:val="24"/>
        </w:rPr>
        <w:t>Row 1</w:t>
      </w:r>
      <w:r w:rsidRPr="009E72E4">
        <w:rPr>
          <w:rFonts w:asciiTheme="minorHAnsi" w:hAnsiTheme="minorHAnsi" w:cs="Arial"/>
          <w:b/>
          <w:sz w:val="24"/>
        </w:rPr>
        <w:t xml:space="preserve"> – All disclosed</w:t>
      </w:r>
    </w:p>
    <w:p w14:paraId="6DBD8F90" w14:textId="27781E47" w:rsidR="00F50234" w:rsidRDefault="00DA4FF6" w:rsidP="00DA4FF6">
      <w:pPr>
        <w:rPr>
          <w:rFonts w:asciiTheme="minorHAnsi" w:hAnsiTheme="minorHAnsi" w:cs="Arial"/>
          <w:b/>
          <w:color w:val="0000FF"/>
          <w:sz w:val="24"/>
        </w:rPr>
      </w:pPr>
      <w:r w:rsidRPr="009E72E4">
        <w:rPr>
          <w:rFonts w:asciiTheme="minorHAnsi" w:hAnsiTheme="minorHAnsi"/>
          <w:sz w:val="24"/>
        </w:rPr>
        <w:t>Report only the number of requests, and the corresponding number of minutes processed of all these requests combined, where information was fully disclosed to the requester. Separate these requests according to the range of minutes processed of each one.</w:t>
      </w:r>
      <w:r w:rsidR="00477211">
        <w:rPr>
          <w:rFonts w:asciiTheme="minorHAnsi" w:hAnsiTheme="minorHAnsi"/>
          <w:sz w:val="24"/>
        </w:rPr>
        <w:t xml:space="preserve"> </w:t>
      </w:r>
    </w:p>
    <w:p w14:paraId="62880120" w14:textId="77777777" w:rsidR="00F50234" w:rsidRDefault="00F50234" w:rsidP="00DA4FF6">
      <w:pPr>
        <w:rPr>
          <w:rFonts w:asciiTheme="minorHAnsi" w:hAnsiTheme="minorHAnsi" w:cs="Arial"/>
          <w:b/>
          <w:color w:val="0000FF"/>
          <w:sz w:val="24"/>
        </w:rPr>
      </w:pPr>
    </w:p>
    <w:p w14:paraId="651ED135" w14:textId="1B7B4162" w:rsidR="00DA4FF6" w:rsidRPr="009E72E4" w:rsidRDefault="00DA4FF6" w:rsidP="00DA4FF6">
      <w:pPr>
        <w:rPr>
          <w:rFonts w:asciiTheme="minorHAnsi" w:hAnsiTheme="minorHAnsi" w:cs="Arial"/>
          <w:b/>
          <w:sz w:val="24"/>
        </w:rPr>
      </w:pPr>
      <w:r w:rsidRPr="009E72E4">
        <w:rPr>
          <w:rFonts w:asciiTheme="minorHAnsi" w:hAnsiTheme="minorHAnsi" w:cs="Arial"/>
          <w:b/>
          <w:color w:val="0000FF"/>
          <w:sz w:val="24"/>
        </w:rPr>
        <w:t xml:space="preserve">Row 2 </w:t>
      </w:r>
      <w:r w:rsidRPr="009E72E4">
        <w:rPr>
          <w:rFonts w:asciiTheme="minorHAnsi" w:hAnsiTheme="minorHAnsi" w:cs="Arial"/>
          <w:b/>
          <w:sz w:val="24"/>
        </w:rPr>
        <w:t>– Disclosed in part</w:t>
      </w:r>
    </w:p>
    <w:p w14:paraId="6A4CC4D4" w14:textId="57E45904" w:rsidR="00DA4FF6" w:rsidRPr="009E72E4" w:rsidRDefault="00DA4FF6" w:rsidP="00DA4FF6">
      <w:pPr>
        <w:rPr>
          <w:rFonts w:asciiTheme="minorHAnsi" w:hAnsiTheme="minorHAnsi" w:cs="Arial"/>
          <w:b/>
          <w:color w:val="0000FF"/>
          <w:sz w:val="24"/>
        </w:rPr>
      </w:pPr>
      <w:r w:rsidRPr="009E72E4">
        <w:rPr>
          <w:rFonts w:asciiTheme="minorHAnsi" w:hAnsiTheme="minorHAnsi"/>
          <w:sz w:val="24"/>
        </w:rPr>
        <w:t>Report only the number of requests, and the corresponding number of minutes processed of all these requests combined, where information was disclosed in part to the requester. Separate these requests according to the range of minutes processed of each one.</w:t>
      </w:r>
    </w:p>
    <w:p w14:paraId="1E27EC68" w14:textId="77777777" w:rsidR="00DA4FF6" w:rsidRPr="009E72E4" w:rsidRDefault="00DA4FF6" w:rsidP="00DA4FF6">
      <w:pPr>
        <w:rPr>
          <w:rFonts w:asciiTheme="minorHAnsi" w:hAnsiTheme="minorHAnsi" w:cs="Arial"/>
          <w:b/>
          <w:color w:val="0000FF"/>
          <w:sz w:val="24"/>
        </w:rPr>
      </w:pPr>
    </w:p>
    <w:p w14:paraId="7CA52120" w14:textId="77777777" w:rsidR="00DA4FF6" w:rsidRPr="009E72E4" w:rsidRDefault="00DA4FF6" w:rsidP="00DA4FF6">
      <w:pPr>
        <w:rPr>
          <w:rFonts w:asciiTheme="minorHAnsi" w:hAnsiTheme="minorHAnsi" w:cs="Arial"/>
          <w:b/>
          <w:color w:val="0000FF"/>
          <w:sz w:val="24"/>
        </w:rPr>
      </w:pPr>
      <w:r w:rsidRPr="009E72E4">
        <w:rPr>
          <w:rFonts w:asciiTheme="minorHAnsi" w:hAnsiTheme="minorHAnsi" w:cs="Arial"/>
          <w:b/>
          <w:color w:val="0000FF"/>
          <w:sz w:val="24"/>
        </w:rPr>
        <w:t>Row 3</w:t>
      </w:r>
      <w:r w:rsidRPr="009E72E4">
        <w:rPr>
          <w:rFonts w:asciiTheme="minorHAnsi" w:hAnsiTheme="minorHAnsi" w:cs="Arial"/>
          <w:b/>
          <w:sz w:val="24"/>
        </w:rPr>
        <w:t xml:space="preserve"> – All exempted</w:t>
      </w:r>
    </w:p>
    <w:p w14:paraId="65F4D68A" w14:textId="6E37CB10" w:rsidR="00DA4FF6" w:rsidRPr="009E72E4" w:rsidRDefault="00DA4FF6" w:rsidP="00DA4FF6">
      <w:pPr>
        <w:rPr>
          <w:rFonts w:asciiTheme="minorHAnsi" w:hAnsiTheme="minorHAnsi"/>
          <w:sz w:val="24"/>
        </w:rPr>
      </w:pPr>
      <w:r w:rsidRPr="009E72E4">
        <w:rPr>
          <w:rFonts w:asciiTheme="minorHAnsi" w:hAnsiTheme="minorHAnsi"/>
          <w:sz w:val="24"/>
        </w:rPr>
        <w:t>Report only the number of requests, and the corresponding number of minutes processed of all these requests combined, where information was all exempted. Separate these requests according to the range of minutes processed of each one.</w:t>
      </w:r>
    </w:p>
    <w:p w14:paraId="7CD7472B" w14:textId="77777777" w:rsidR="00DA4FF6" w:rsidRPr="009E72E4" w:rsidRDefault="00DA4FF6" w:rsidP="00DA4FF6">
      <w:pPr>
        <w:rPr>
          <w:rFonts w:asciiTheme="minorHAnsi" w:hAnsiTheme="minorHAnsi" w:cs="Arial"/>
          <w:b/>
          <w:color w:val="0000FF"/>
          <w:sz w:val="24"/>
        </w:rPr>
      </w:pPr>
    </w:p>
    <w:p w14:paraId="69D2310F" w14:textId="77777777" w:rsidR="00DA4FF6" w:rsidRPr="009E72E4" w:rsidRDefault="00DA4FF6" w:rsidP="00DA4FF6">
      <w:pPr>
        <w:rPr>
          <w:rFonts w:asciiTheme="minorHAnsi" w:hAnsiTheme="minorHAnsi" w:cs="Arial"/>
          <w:b/>
          <w:sz w:val="24"/>
        </w:rPr>
      </w:pPr>
      <w:r w:rsidRPr="009E72E4">
        <w:rPr>
          <w:rFonts w:asciiTheme="minorHAnsi" w:hAnsiTheme="minorHAnsi" w:cs="Arial"/>
          <w:b/>
          <w:color w:val="0000FF"/>
          <w:sz w:val="24"/>
        </w:rPr>
        <w:lastRenderedPageBreak/>
        <w:t xml:space="preserve">Row 4 </w:t>
      </w:r>
      <w:r w:rsidRPr="009E72E4">
        <w:rPr>
          <w:rFonts w:asciiTheme="minorHAnsi" w:hAnsiTheme="minorHAnsi" w:cs="Arial"/>
          <w:b/>
          <w:sz w:val="24"/>
        </w:rPr>
        <w:t>– All excluded</w:t>
      </w:r>
    </w:p>
    <w:p w14:paraId="3FB0F0C7" w14:textId="6D761221" w:rsidR="00DA4FF6" w:rsidRPr="009E72E4" w:rsidRDefault="00DA4FF6" w:rsidP="00DA4FF6">
      <w:pPr>
        <w:rPr>
          <w:rFonts w:asciiTheme="minorHAnsi" w:hAnsiTheme="minorHAnsi" w:cs="Arial"/>
          <w:b/>
          <w:color w:val="0000FF"/>
          <w:sz w:val="24"/>
        </w:rPr>
      </w:pPr>
      <w:r w:rsidRPr="009E72E4">
        <w:rPr>
          <w:rFonts w:asciiTheme="minorHAnsi" w:hAnsiTheme="minorHAnsi"/>
          <w:sz w:val="24"/>
        </w:rPr>
        <w:t>Report only the number of requests, and the corresponding number of minutes processed of all these requests combined, where information was all excluded. Separate these requests according to the range of minutes processed of each one.</w:t>
      </w:r>
    </w:p>
    <w:p w14:paraId="0211E474" w14:textId="77777777" w:rsidR="00DA4FF6" w:rsidRPr="009E72E4" w:rsidRDefault="00DA4FF6" w:rsidP="00DA4FF6">
      <w:pPr>
        <w:rPr>
          <w:rFonts w:asciiTheme="minorHAnsi" w:hAnsiTheme="minorHAnsi" w:cs="Arial"/>
          <w:b/>
          <w:color w:val="0000FF"/>
          <w:sz w:val="24"/>
        </w:rPr>
      </w:pPr>
    </w:p>
    <w:p w14:paraId="0375E7AC" w14:textId="77777777" w:rsidR="00DA4FF6" w:rsidRPr="009E72E4" w:rsidRDefault="00DA4FF6" w:rsidP="00DA4FF6">
      <w:pPr>
        <w:rPr>
          <w:rFonts w:asciiTheme="minorHAnsi" w:hAnsiTheme="minorHAnsi" w:cs="Arial"/>
          <w:b/>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 Request abandoned</w:t>
      </w:r>
    </w:p>
    <w:p w14:paraId="5D45676F" w14:textId="105D58A0" w:rsidR="00DA4FF6" w:rsidRPr="009E72E4" w:rsidRDefault="00DA4FF6" w:rsidP="00DA4FF6">
      <w:pPr>
        <w:rPr>
          <w:rFonts w:asciiTheme="minorHAnsi" w:hAnsiTheme="minorHAnsi"/>
          <w:sz w:val="24"/>
        </w:rPr>
      </w:pPr>
      <w:r w:rsidRPr="00AC3BAF">
        <w:rPr>
          <w:rFonts w:asciiTheme="minorHAnsi" w:hAnsiTheme="minorHAnsi"/>
          <w:sz w:val="24"/>
        </w:rPr>
        <w:t xml:space="preserve">For requests that were abandoned, and no minutes were processed prior to abandonment, report the number of minutes processed for these requests as </w:t>
      </w:r>
      <w:r w:rsidR="007E3873" w:rsidRPr="00AC3BAF">
        <w:rPr>
          <w:rFonts w:asciiTheme="minorHAnsi" w:hAnsiTheme="minorHAnsi"/>
          <w:sz w:val="24"/>
        </w:rPr>
        <w:t xml:space="preserve">“0” </w:t>
      </w:r>
      <w:r w:rsidR="00526636" w:rsidRPr="00AC3BAF">
        <w:rPr>
          <w:rFonts w:asciiTheme="minorHAnsi" w:hAnsiTheme="minorHAnsi"/>
          <w:sz w:val="24"/>
        </w:rPr>
        <w:t xml:space="preserve">in </w:t>
      </w:r>
      <w:r w:rsidRPr="00AC3BAF">
        <w:rPr>
          <w:rFonts w:asciiTheme="minorHAnsi" w:hAnsiTheme="minorHAnsi"/>
          <w:sz w:val="24"/>
        </w:rPr>
        <w:t>Column 2</w:t>
      </w:r>
      <w:r w:rsidR="00526636" w:rsidRPr="00AC3BAF">
        <w:rPr>
          <w:rFonts w:asciiTheme="minorHAnsi" w:hAnsiTheme="minorHAnsi"/>
          <w:sz w:val="24"/>
        </w:rPr>
        <w:t xml:space="preserve"> </w:t>
      </w:r>
      <w:r w:rsidR="005438C2" w:rsidRPr="00AC3BAF">
        <w:rPr>
          <w:rFonts w:asciiTheme="minorHAnsi" w:hAnsiTheme="minorHAnsi"/>
          <w:sz w:val="24"/>
        </w:rPr>
        <w:t>and the number of requests in Column 1</w:t>
      </w:r>
      <w:r w:rsidRPr="00AC3BAF">
        <w:rPr>
          <w:rFonts w:asciiTheme="minorHAnsi" w:hAnsiTheme="minorHAnsi"/>
          <w:sz w:val="24"/>
        </w:rPr>
        <w:t xml:space="preserve">. For the requests that did have minutes processed prior to abandonment, the request must be recorded in the </w:t>
      </w:r>
      <w:r w:rsidR="00C27DBA" w:rsidRPr="00AC3BAF">
        <w:rPr>
          <w:rFonts w:asciiTheme="minorHAnsi" w:hAnsiTheme="minorHAnsi"/>
          <w:sz w:val="24"/>
        </w:rPr>
        <w:t>c</w:t>
      </w:r>
      <w:r w:rsidRPr="00AC3BAF">
        <w:rPr>
          <w:rFonts w:asciiTheme="minorHAnsi" w:hAnsiTheme="minorHAnsi"/>
          <w:sz w:val="24"/>
        </w:rPr>
        <w:t xml:space="preserve">olumn that appropriately reflects the number of </w:t>
      </w:r>
      <w:r w:rsidRPr="00AC3BAF">
        <w:rPr>
          <w:rFonts w:asciiTheme="minorHAnsi" w:hAnsiTheme="minorHAnsi"/>
          <w:b/>
          <w:sz w:val="24"/>
        </w:rPr>
        <w:t>minutes processed prior</w:t>
      </w:r>
      <w:r w:rsidRPr="00AC3BAF">
        <w:rPr>
          <w:rFonts w:asciiTheme="minorHAnsi" w:hAnsiTheme="minorHAnsi"/>
          <w:sz w:val="24"/>
        </w:rPr>
        <w:t xml:space="preserve"> to abandonment </w:t>
      </w:r>
      <w:r w:rsidR="005438C2" w:rsidRPr="00AC3BAF">
        <w:rPr>
          <w:rFonts w:asciiTheme="minorHAnsi" w:hAnsiTheme="minorHAnsi"/>
          <w:sz w:val="24"/>
        </w:rPr>
        <w:t xml:space="preserve">and the corresponding number of </w:t>
      </w:r>
      <w:r w:rsidR="00C47749" w:rsidRPr="00AC3BAF">
        <w:rPr>
          <w:rFonts w:asciiTheme="minorHAnsi" w:hAnsiTheme="minorHAnsi"/>
          <w:sz w:val="24"/>
        </w:rPr>
        <w:t>minutes</w:t>
      </w:r>
      <w:r w:rsidR="005438C2" w:rsidRPr="00AC3BAF">
        <w:rPr>
          <w:rFonts w:asciiTheme="minorHAnsi" w:hAnsiTheme="minorHAnsi"/>
          <w:sz w:val="24"/>
        </w:rPr>
        <w:t xml:space="preserve"> processed</w:t>
      </w:r>
      <w:r w:rsidR="00526636" w:rsidRPr="00AC3BAF">
        <w:rPr>
          <w:rFonts w:asciiTheme="minorHAnsi" w:hAnsiTheme="minorHAnsi"/>
          <w:sz w:val="24"/>
        </w:rPr>
        <w:t xml:space="preserve"> should be recorded</w:t>
      </w:r>
      <w:r w:rsidR="005438C2" w:rsidRPr="00AC3BAF">
        <w:rPr>
          <w:rFonts w:asciiTheme="minorHAnsi" w:hAnsiTheme="minorHAnsi"/>
          <w:sz w:val="24"/>
        </w:rPr>
        <w:t xml:space="preserve"> in the </w:t>
      </w:r>
      <w:r w:rsidR="00C27DBA" w:rsidRPr="00AC3BAF">
        <w:rPr>
          <w:rFonts w:asciiTheme="minorHAnsi" w:hAnsiTheme="minorHAnsi"/>
          <w:sz w:val="24"/>
        </w:rPr>
        <w:t>c</w:t>
      </w:r>
      <w:r w:rsidR="005438C2" w:rsidRPr="00AC3BAF">
        <w:rPr>
          <w:rFonts w:asciiTheme="minorHAnsi" w:hAnsiTheme="minorHAnsi"/>
          <w:sz w:val="24"/>
        </w:rPr>
        <w:t xml:space="preserve">olumn to the right of the </w:t>
      </w:r>
      <w:proofErr w:type="gramStart"/>
      <w:r w:rsidR="00526636" w:rsidRPr="00AC3BAF">
        <w:rPr>
          <w:rFonts w:asciiTheme="minorHAnsi" w:hAnsiTheme="minorHAnsi"/>
          <w:sz w:val="24"/>
        </w:rPr>
        <w:t>Column</w:t>
      </w:r>
      <w:proofErr w:type="gramEnd"/>
      <w:r w:rsidR="00526636" w:rsidRPr="00AC3BAF">
        <w:rPr>
          <w:rFonts w:asciiTheme="minorHAnsi" w:hAnsiTheme="minorHAnsi"/>
          <w:sz w:val="24"/>
        </w:rPr>
        <w:t xml:space="preserve"> 1, 3 or 5</w:t>
      </w:r>
      <w:r w:rsidR="005438C2" w:rsidRPr="00AC3BAF">
        <w:rPr>
          <w:rFonts w:asciiTheme="minorHAnsi" w:hAnsiTheme="minorHAnsi"/>
          <w:sz w:val="24"/>
        </w:rPr>
        <w:t xml:space="preserve"> chosen</w:t>
      </w:r>
      <w:r w:rsidRPr="00AC3BAF">
        <w:rPr>
          <w:rFonts w:asciiTheme="minorHAnsi" w:hAnsiTheme="minorHAnsi"/>
          <w:sz w:val="24"/>
        </w:rPr>
        <w:t>.</w:t>
      </w:r>
    </w:p>
    <w:p w14:paraId="2966DA89" w14:textId="77777777" w:rsidR="00526636" w:rsidRPr="009E72E4" w:rsidRDefault="00526636" w:rsidP="00DA4FF6">
      <w:pPr>
        <w:rPr>
          <w:rFonts w:asciiTheme="minorHAnsi" w:hAnsiTheme="minorHAnsi" w:cs="Arial"/>
          <w:b/>
          <w:sz w:val="24"/>
        </w:rPr>
      </w:pPr>
    </w:p>
    <w:p w14:paraId="28EA32B3" w14:textId="77777777" w:rsidR="00DA4FF6" w:rsidRPr="009E72E4" w:rsidRDefault="00DA4FF6" w:rsidP="00DA4FF6">
      <w:pPr>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 Neither confirmed nor denied</w:t>
      </w:r>
    </w:p>
    <w:p w14:paraId="3BA7D658" w14:textId="259A3484" w:rsidR="00DA4FF6" w:rsidRPr="009E72E4" w:rsidRDefault="00DA4FF6" w:rsidP="00DA4FF6">
      <w:pPr>
        <w:rPr>
          <w:rFonts w:asciiTheme="minorHAnsi" w:hAnsiTheme="minorHAnsi"/>
          <w:sz w:val="24"/>
        </w:rPr>
      </w:pPr>
      <w:r w:rsidRPr="009E72E4">
        <w:rPr>
          <w:rFonts w:asciiTheme="minorHAnsi" w:hAnsiTheme="minorHAnsi"/>
          <w:sz w:val="24"/>
        </w:rPr>
        <w:t xml:space="preserve">Leave the values as “0” for </w:t>
      </w:r>
      <w:r w:rsidRPr="009E72E4">
        <w:rPr>
          <w:rFonts w:asciiTheme="minorHAnsi" w:hAnsiTheme="minorHAnsi"/>
          <w:b/>
          <w:sz w:val="24"/>
        </w:rPr>
        <w:t>minutes processed</w:t>
      </w:r>
      <w:r w:rsidRPr="009E72E4">
        <w:rPr>
          <w:rFonts w:asciiTheme="minorHAnsi" w:hAnsiTheme="minorHAnsi"/>
          <w:sz w:val="24"/>
        </w:rPr>
        <w:t>. If a request falls under this disposition, then it can neither be confirmed or denied that any minutes were processed or disclosed. As for the number of requests, please only enter a number in Column</w:t>
      </w:r>
      <w:r w:rsidR="00B65896" w:rsidRPr="009E72E4">
        <w:rPr>
          <w:rFonts w:asciiTheme="minorHAnsi" w:hAnsiTheme="minorHAnsi"/>
          <w:sz w:val="24"/>
        </w:rPr>
        <w:t xml:space="preserve"> </w:t>
      </w:r>
      <w:r w:rsidRPr="009E72E4">
        <w:rPr>
          <w:rFonts w:asciiTheme="minorHAnsi" w:hAnsiTheme="minorHAnsi"/>
          <w:sz w:val="24"/>
        </w:rPr>
        <w:t xml:space="preserve">1. The remaining </w:t>
      </w:r>
      <w:r w:rsidR="00CB2E19" w:rsidRPr="009E72E4">
        <w:rPr>
          <w:rFonts w:asciiTheme="minorHAnsi" w:hAnsiTheme="minorHAnsi"/>
          <w:sz w:val="24"/>
        </w:rPr>
        <w:t>c</w:t>
      </w:r>
      <w:r w:rsidRPr="009E72E4">
        <w:rPr>
          <w:rFonts w:asciiTheme="minorHAnsi" w:hAnsiTheme="minorHAnsi"/>
          <w:sz w:val="24"/>
        </w:rPr>
        <w:t xml:space="preserve">olumns are blocked as they must not be filled to avoid disclosing that pages were processed. Only </w:t>
      </w:r>
      <w:r w:rsidR="00B65896" w:rsidRPr="009E72E4">
        <w:rPr>
          <w:rFonts w:asciiTheme="minorHAnsi" w:hAnsiTheme="minorHAnsi"/>
          <w:sz w:val="24"/>
        </w:rPr>
        <w:t>C</w:t>
      </w:r>
      <w:r w:rsidRPr="009E72E4">
        <w:rPr>
          <w:rFonts w:asciiTheme="minorHAnsi" w:hAnsiTheme="minorHAnsi"/>
          <w:sz w:val="24"/>
        </w:rPr>
        <w:t>olumn 1 will be filled out in this Row.</w:t>
      </w:r>
    </w:p>
    <w:p w14:paraId="7D8774D0" w14:textId="77777777" w:rsidR="003B7EDE" w:rsidRPr="009E72E4" w:rsidRDefault="003B7EDE" w:rsidP="003B7EDE">
      <w:pPr>
        <w:rPr>
          <w:rFonts w:asciiTheme="minorHAnsi" w:hAnsiTheme="minorHAnsi"/>
          <w:sz w:val="24"/>
        </w:rPr>
      </w:pPr>
    </w:p>
    <w:p w14:paraId="50994FB0" w14:textId="7D5A5635" w:rsidR="003B7EDE" w:rsidRPr="009E72E4" w:rsidRDefault="003B7EDE" w:rsidP="003B7EDE">
      <w:pPr>
        <w:rPr>
          <w:rFonts w:asciiTheme="minorHAnsi" w:hAnsiTheme="minorHAnsi"/>
          <w:sz w:val="24"/>
        </w:rPr>
      </w:pPr>
      <w:r w:rsidRPr="009E72E4">
        <w:rPr>
          <w:rFonts w:asciiTheme="minorHAnsi" w:hAnsiTheme="minorHAnsi"/>
          <w:sz w:val="24"/>
        </w:rPr>
        <w:t xml:space="preserve">For definitions of </w:t>
      </w:r>
      <w:r w:rsidR="0054064B" w:rsidRPr="009E72E4">
        <w:rPr>
          <w:rFonts w:asciiTheme="minorHAnsi" w:hAnsiTheme="minorHAnsi"/>
          <w:b/>
          <w:sz w:val="24"/>
        </w:rPr>
        <w:t>minutes</w:t>
      </w:r>
      <w:r w:rsidRPr="009E72E4">
        <w:rPr>
          <w:rFonts w:asciiTheme="minorHAnsi" w:hAnsiTheme="minorHAnsi"/>
          <w:b/>
          <w:sz w:val="24"/>
        </w:rPr>
        <w:t xml:space="preserve"> processed,</w:t>
      </w:r>
      <w:r w:rsidRPr="009E72E4">
        <w:rPr>
          <w:rFonts w:asciiTheme="minorHAnsi" w:hAnsiTheme="minorHAnsi"/>
          <w:sz w:val="24"/>
        </w:rPr>
        <w:t xml:space="preserve"> refer to </w:t>
      </w:r>
      <w:hyperlink w:anchor="_Table_4.5.3" w:history="1">
        <w:r w:rsidR="003F296A" w:rsidRPr="00E87F44">
          <w:rPr>
            <w:rStyle w:val="Hyperlink"/>
            <w:rFonts w:asciiTheme="minorHAnsi" w:hAnsiTheme="minorHAnsi"/>
            <w:sz w:val="24"/>
          </w:rPr>
          <w:t>S</w:t>
        </w:r>
        <w:r w:rsidRPr="00E87F44">
          <w:rPr>
            <w:rStyle w:val="Hyperlink"/>
            <w:rFonts w:asciiTheme="minorHAnsi" w:hAnsiTheme="minorHAnsi"/>
            <w:sz w:val="24"/>
          </w:rPr>
          <w:t>ection 4.5.3</w:t>
        </w:r>
      </w:hyperlink>
      <w:r w:rsidRPr="009E72E4">
        <w:rPr>
          <w:rFonts w:asciiTheme="minorHAnsi" w:hAnsiTheme="minorHAnsi"/>
          <w:sz w:val="24"/>
        </w:rPr>
        <w:t xml:space="preserve">. </w:t>
      </w:r>
    </w:p>
    <w:p w14:paraId="15766926" w14:textId="77777777" w:rsidR="00493F6A" w:rsidRPr="009E72E4" w:rsidRDefault="00493F6A" w:rsidP="00493F6A">
      <w:pPr>
        <w:rPr>
          <w:rFonts w:asciiTheme="minorHAnsi" w:hAnsiTheme="minorHAnsi" w:cs="Arial"/>
          <w:b/>
          <w:color w:val="0000FF"/>
          <w:sz w:val="24"/>
        </w:rPr>
      </w:pPr>
    </w:p>
    <w:p w14:paraId="7AAC9691" w14:textId="77777777" w:rsidR="00493F6A" w:rsidRPr="009E72E4" w:rsidRDefault="00493F6A" w:rsidP="00493F6A">
      <w:pPr>
        <w:rPr>
          <w:rFonts w:asciiTheme="minorHAnsi" w:hAnsiTheme="minorHAnsi" w:cs="Arial"/>
          <w:b/>
          <w:color w:val="0000FF"/>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 Declined to act with the approval of the Information Commissioner</w:t>
      </w:r>
    </w:p>
    <w:p w14:paraId="4A19289E" w14:textId="27DD6B58" w:rsidR="00493F6A" w:rsidRPr="009E72E4" w:rsidRDefault="00493F6A" w:rsidP="00493F6A">
      <w:pPr>
        <w:rPr>
          <w:rFonts w:asciiTheme="minorHAnsi" w:hAnsiTheme="minorHAnsi"/>
          <w:sz w:val="24"/>
        </w:rPr>
      </w:pPr>
      <w:r w:rsidRPr="009E72E4">
        <w:rPr>
          <w:rFonts w:asciiTheme="minorHAnsi" w:hAnsiTheme="minorHAnsi"/>
          <w:sz w:val="24"/>
        </w:rPr>
        <w:t xml:space="preserve">Report only the number of requests, and the corresponding number of </w:t>
      </w:r>
      <w:r w:rsidR="00212C6A" w:rsidRPr="009E72E4">
        <w:rPr>
          <w:rFonts w:asciiTheme="minorHAnsi" w:hAnsiTheme="minorHAnsi"/>
          <w:sz w:val="24"/>
        </w:rPr>
        <w:t>minutes</w:t>
      </w:r>
      <w:r w:rsidRPr="009E72E4">
        <w:rPr>
          <w:rFonts w:asciiTheme="minorHAnsi" w:hAnsiTheme="minorHAnsi"/>
          <w:sz w:val="24"/>
        </w:rPr>
        <w:t xml:space="preserve"> processed of all these requests combined, where your institution declined to act on a request</w:t>
      </w:r>
      <w:r w:rsidRPr="009E72E4">
        <w:rPr>
          <w:rFonts w:asciiTheme="minorHAnsi" w:hAnsiTheme="minorHAnsi" w:cs="Arial"/>
          <w:color w:val="000000" w:themeColor="text1"/>
          <w:sz w:val="24"/>
        </w:rPr>
        <w:t xml:space="preserve"> with the approval of the Information </w:t>
      </w:r>
      <w:r w:rsidRPr="276C4BF4">
        <w:rPr>
          <w:rFonts w:asciiTheme="minorHAnsi" w:hAnsiTheme="minorHAnsi" w:cs="Arial"/>
          <w:color w:val="000000" w:themeColor="text1"/>
          <w:sz w:val="24"/>
        </w:rPr>
        <w:t>Commissioner.</w:t>
      </w:r>
      <w:r w:rsidRPr="009E72E4">
        <w:rPr>
          <w:rFonts w:asciiTheme="minorHAnsi" w:hAnsiTheme="minorHAnsi" w:cs="Arial"/>
          <w:color w:val="000000" w:themeColor="text1"/>
          <w:sz w:val="24"/>
        </w:rPr>
        <w:t xml:space="preserve"> Separate these requests according to the </w:t>
      </w:r>
      <w:r w:rsidR="00212C6A" w:rsidRPr="009E72E4">
        <w:rPr>
          <w:rFonts w:asciiTheme="minorHAnsi" w:hAnsiTheme="minorHAnsi" w:cs="Arial"/>
          <w:color w:val="000000" w:themeColor="text1"/>
          <w:sz w:val="24"/>
        </w:rPr>
        <w:t>range of minutes processed</w:t>
      </w:r>
      <w:r w:rsidRPr="009E72E4">
        <w:rPr>
          <w:rFonts w:asciiTheme="minorHAnsi" w:hAnsiTheme="minorHAnsi" w:cs="Arial"/>
          <w:color w:val="000000" w:themeColor="text1"/>
          <w:sz w:val="24"/>
        </w:rPr>
        <w:t>.</w:t>
      </w:r>
    </w:p>
    <w:p w14:paraId="42381DA0" w14:textId="77777777" w:rsidR="00493F6A" w:rsidRPr="009E72E4" w:rsidRDefault="00493F6A" w:rsidP="00493F6A">
      <w:pPr>
        <w:rPr>
          <w:rFonts w:asciiTheme="minorHAnsi" w:hAnsiTheme="minorHAnsi" w:cs="Arial"/>
          <w:b/>
          <w:color w:val="0000FF"/>
          <w:sz w:val="24"/>
        </w:rPr>
      </w:pPr>
    </w:p>
    <w:p w14:paraId="5F392420" w14:textId="413044E6" w:rsidR="001A7D3A" w:rsidRPr="009E72E4" w:rsidRDefault="001A7D3A" w:rsidP="001A7D3A">
      <w:pPr>
        <w:rPr>
          <w:rFonts w:asciiTheme="minorHAnsi" w:hAnsiTheme="minorHAnsi" w:cs="Arial"/>
          <w:b/>
          <w:sz w:val="24"/>
        </w:rPr>
      </w:pPr>
      <w:r w:rsidRPr="009E72E4">
        <w:rPr>
          <w:rFonts w:asciiTheme="minorHAnsi" w:hAnsiTheme="minorHAnsi" w:cs="Arial"/>
          <w:b/>
          <w:color w:val="0000FF"/>
          <w:sz w:val="24"/>
        </w:rPr>
        <w:t xml:space="preserve">Row 8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Total</w:t>
      </w:r>
    </w:p>
    <w:p w14:paraId="120D0782" w14:textId="262D037D" w:rsidR="006B26C1" w:rsidRDefault="009C7D21" w:rsidP="009C7D21">
      <w:pPr>
        <w:rPr>
          <w:rFonts w:asciiTheme="minorHAnsi" w:hAnsiTheme="minorHAnsi"/>
          <w:sz w:val="24"/>
        </w:rPr>
      </w:pPr>
      <w:r w:rsidRPr="009E72E4">
        <w:rPr>
          <w:rFonts w:asciiTheme="minorHAnsi" w:hAnsiTheme="minorHAnsi"/>
          <w:sz w:val="24"/>
        </w:rPr>
        <w:t xml:space="preserve">Each of the totals in </w:t>
      </w:r>
      <w:r w:rsidR="00F472B9" w:rsidRPr="009E72E4">
        <w:rPr>
          <w:rFonts w:asciiTheme="minorHAnsi" w:hAnsiTheme="minorHAnsi"/>
          <w:sz w:val="24"/>
        </w:rPr>
        <w:t>R</w:t>
      </w:r>
      <w:r w:rsidRPr="009E72E4">
        <w:rPr>
          <w:rFonts w:asciiTheme="minorHAnsi" w:hAnsiTheme="minorHAnsi"/>
          <w:sz w:val="24"/>
        </w:rPr>
        <w:t xml:space="preserve">ow 8 equals the sum of </w:t>
      </w:r>
      <w:r w:rsidR="00F472B9" w:rsidRPr="009E72E4">
        <w:rPr>
          <w:rFonts w:asciiTheme="minorHAnsi" w:hAnsiTheme="minorHAnsi"/>
          <w:sz w:val="24"/>
        </w:rPr>
        <w:t>R</w:t>
      </w:r>
      <w:r w:rsidRPr="009E72E4">
        <w:rPr>
          <w:rFonts w:asciiTheme="minorHAnsi" w:hAnsiTheme="minorHAnsi"/>
          <w:sz w:val="24"/>
        </w:rPr>
        <w:t xml:space="preserve">ow 1 to </w:t>
      </w:r>
      <w:r w:rsidR="00F472B9" w:rsidRPr="009E72E4">
        <w:rPr>
          <w:rFonts w:asciiTheme="minorHAnsi" w:hAnsiTheme="minorHAnsi"/>
          <w:sz w:val="24"/>
        </w:rPr>
        <w:t>R</w:t>
      </w:r>
      <w:r w:rsidRPr="009E72E4">
        <w:rPr>
          <w:rFonts w:asciiTheme="minorHAnsi" w:hAnsiTheme="minorHAnsi"/>
          <w:sz w:val="24"/>
        </w:rPr>
        <w:t xml:space="preserve">ow 7 of the corresponding </w:t>
      </w:r>
      <w:r w:rsidR="00B65896" w:rsidRPr="009E72E4">
        <w:rPr>
          <w:rFonts w:asciiTheme="minorHAnsi" w:hAnsiTheme="minorHAnsi"/>
          <w:sz w:val="24"/>
        </w:rPr>
        <w:t>C</w:t>
      </w:r>
      <w:r w:rsidRPr="009E72E4">
        <w:rPr>
          <w:rFonts w:asciiTheme="minorHAnsi" w:hAnsiTheme="minorHAnsi"/>
          <w:sz w:val="24"/>
        </w:rPr>
        <w:t>olumn.</w:t>
      </w:r>
      <w:r w:rsidR="00355112" w:rsidRPr="009E72E4">
        <w:rPr>
          <w:rFonts w:asciiTheme="minorHAnsi" w:hAnsiTheme="minorHAnsi"/>
          <w:sz w:val="24"/>
        </w:rPr>
        <w:t xml:space="preserve"> The sum of </w:t>
      </w:r>
      <w:r w:rsidR="00F472B9" w:rsidRPr="009E72E4">
        <w:rPr>
          <w:rFonts w:asciiTheme="minorHAnsi" w:hAnsiTheme="minorHAnsi"/>
          <w:sz w:val="24"/>
        </w:rPr>
        <w:t>C</w:t>
      </w:r>
      <w:r w:rsidR="00355112" w:rsidRPr="009E72E4">
        <w:rPr>
          <w:rFonts w:asciiTheme="minorHAnsi" w:hAnsiTheme="minorHAnsi"/>
          <w:sz w:val="24"/>
        </w:rPr>
        <w:t>ol</w:t>
      </w:r>
      <w:r w:rsidR="00A60087" w:rsidRPr="009E72E4">
        <w:rPr>
          <w:rFonts w:asciiTheme="minorHAnsi" w:hAnsiTheme="minorHAnsi"/>
          <w:sz w:val="24"/>
        </w:rPr>
        <w:t>umn</w:t>
      </w:r>
      <w:r w:rsidR="00B65896" w:rsidRPr="009E72E4">
        <w:rPr>
          <w:rFonts w:asciiTheme="minorHAnsi" w:hAnsiTheme="minorHAnsi"/>
          <w:sz w:val="24"/>
        </w:rPr>
        <w:t>s</w:t>
      </w:r>
      <w:r w:rsidR="00355112" w:rsidRPr="009E72E4">
        <w:rPr>
          <w:rFonts w:asciiTheme="minorHAnsi" w:hAnsiTheme="minorHAnsi"/>
          <w:sz w:val="24"/>
        </w:rPr>
        <w:t xml:space="preserve"> 1, 3, and 5 of </w:t>
      </w:r>
      <w:r w:rsidR="00F472B9" w:rsidRPr="009E72E4">
        <w:rPr>
          <w:rFonts w:asciiTheme="minorHAnsi" w:hAnsiTheme="minorHAnsi"/>
          <w:sz w:val="24"/>
        </w:rPr>
        <w:t>R</w:t>
      </w:r>
      <w:r w:rsidR="00355112" w:rsidRPr="009E72E4">
        <w:rPr>
          <w:rFonts w:asciiTheme="minorHAnsi" w:hAnsiTheme="minorHAnsi"/>
          <w:sz w:val="24"/>
        </w:rPr>
        <w:t xml:space="preserve">ow 8 must be equal to the total number of requests in </w:t>
      </w:r>
      <w:hyperlink w:anchor="_Table_4.5.3" w:history="1">
        <w:r w:rsidR="00C13BDA" w:rsidRPr="00E87F44">
          <w:rPr>
            <w:rStyle w:val="Hyperlink"/>
            <w:rFonts w:asciiTheme="minorHAnsi" w:hAnsiTheme="minorHAnsi"/>
            <w:sz w:val="24"/>
          </w:rPr>
          <w:t>Section 4.5.3</w:t>
        </w:r>
      </w:hyperlink>
      <w:r w:rsidR="00355112" w:rsidRPr="009E72E4">
        <w:rPr>
          <w:rFonts w:asciiTheme="minorHAnsi" w:hAnsiTheme="minorHAnsi"/>
          <w:sz w:val="24"/>
        </w:rPr>
        <w:t xml:space="preserve"> (</w:t>
      </w:r>
      <w:r w:rsidR="00F472B9" w:rsidRPr="009E72E4">
        <w:rPr>
          <w:rFonts w:asciiTheme="minorHAnsi" w:hAnsiTheme="minorHAnsi"/>
          <w:sz w:val="24"/>
        </w:rPr>
        <w:t>C</w:t>
      </w:r>
      <w:r w:rsidR="00355112" w:rsidRPr="009E72E4">
        <w:rPr>
          <w:rFonts w:asciiTheme="minorHAnsi" w:hAnsiTheme="minorHAnsi"/>
          <w:sz w:val="24"/>
        </w:rPr>
        <w:t>ol</w:t>
      </w:r>
      <w:r w:rsidR="00FC5BA0" w:rsidRPr="009E72E4">
        <w:rPr>
          <w:rFonts w:asciiTheme="minorHAnsi" w:hAnsiTheme="minorHAnsi"/>
          <w:sz w:val="24"/>
        </w:rPr>
        <w:t>umn</w:t>
      </w:r>
      <w:r w:rsidR="00355112" w:rsidRPr="009E72E4">
        <w:rPr>
          <w:rFonts w:asciiTheme="minorHAnsi" w:hAnsiTheme="minorHAnsi"/>
          <w:sz w:val="24"/>
        </w:rPr>
        <w:t xml:space="preserve"> 3, </w:t>
      </w:r>
      <w:r w:rsidR="00F472B9" w:rsidRPr="009E72E4">
        <w:rPr>
          <w:rFonts w:asciiTheme="minorHAnsi" w:hAnsiTheme="minorHAnsi"/>
          <w:sz w:val="24"/>
        </w:rPr>
        <w:t>R</w:t>
      </w:r>
      <w:r w:rsidR="00355112" w:rsidRPr="009E72E4">
        <w:rPr>
          <w:rFonts w:asciiTheme="minorHAnsi" w:hAnsiTheme="minorHAnsi"/>
          <w:sz w:val="24"/>
        </w:rPr>
        <w:t xml:space="preserve">ow 1). The sum of </w:t>
      </w:r>
      <w:r w:rsidR="00F472B9" w:rsidRPr="009E72E4">
        <w:rPr>
          <w:rFonts w:asciiTheme="minorHAnsi" w:hAnsiTheme="minorHAnsi"/>
          <w:sz w:val="24"/>
        </w:rPr>
        <w:t>C</w:t>
      </w:r>
      <w:r w:rsidR="00355112" w:rsidRPr="009E72E4">
        <w:rPr>
          <w:rFonts w:asciiTheme="minorHAnsi" w:hAnsiTheme="minorHAnsi"/>
          <w:sz w:val="24"/>
        </w:rPr>
        <w:t>ol</w:t>
      </w:r>
      <w:r w:rsidR="00FC5BA0" w:rsidRPr="009E72E4">
        <w:rPr>
          <w:rFonts w:asciiTheme="minorHAnsi" w:hAnsiTheme="minorHAnsi"/>
          <w:sz w:val="24"/>
        </w:rPr>
        <w:t>umns</w:t>
      </w:r>
      <w:r w:rsidR="00355112" w:rsidRPr="009E72E4">
        <w:rPr>
          <w:rFonts w:asciiTheme="minorHAnsi" w:hAnsiTheme="minorHAnsi"/>
          <w:sz w:val="24"/>
        </w:rPr>
        <w:t xml:space="preserve"> 2, 4</w:t>
      </w:r>
      <w:r w:rsidR="00212C6A" w:rsidRPr="009E72E4">
        <w:rPr>
          <w:rFonts w:asciiTheme="minorHAnsi" w:hAnsiTheme="minorHAnsi"/>
          <w:sz w:val="24"/>
        </w:rPr>
        <w:t xml:space="preserve"> </w:t>
      </w:r>
      <w:r w:rsidR="00355112" w:rsidRPr="009E72E4">
        <w:rPr>
          <w:rFonts w:asciiTheme="minorHAnsi" w:hAnsiTheme="minorHAnsi"/>
          <w:sz w:val="24"/>
        </w:rPr>
        <w:t xml:space="preserve">and 6 of </w:t>
      </w:r>
      <w:r w:rsidR="00F472B9" w:rsidRPr="009E72E4">
        <w:rPr>
          <w:rFonts w:asciiTheme="minorHAnsi" w:hAnsiTheme="minorHAnsi"/>
          <w:sz w:val="24"/>
        </w:rPr>
        <w:t>R</w:t>
      </w:r>
      <w:r w:rsidR="00355112" w:rsidRPr="009E72E4">
        <w:rPr>
          <w:rFonts w:asciiTheme="minorHAnsi" w:hAnsiTheme="minorHAnsi"/>
          <w:sz w:val="24"/>
        </w:rPr>
        <w:t xml:space="preserve">ow 8 must be equal to the total number of minutes processed in </w:t>
      </w:r>
      <w:hyperlink w:anchor="_Table_4.5.3" w:history="1">
        <w:r w:rsidR="00C13BDA" w:rsidRPr="00E87F44">
          <w:rPr>
            <w:rStyle w:val="Hyperlink"/>
            <w:rFonts w:asciiTheme="minorHAnsi" w:hAnsiTheme="minorHAnsi"/>
            <w:sz w:val="24"/>
          </w:rPr>
          <w:t>Section 4.5.3</w:t>
        </w:r>
      </w:hyperlink>
      <w:r w:rsidR="00355112" w:rsidRPr="009E72E4">
        <w:rPr>
          <w:rFonts w:asciiTheme="minorHAnsi" w:hAnsiTheme="minorHAnsi"/>
          <w:sz w:val="24"/>
        </w:rPr>
        <w:t xml:space="preserve"> (</w:t>
      </w:r>
      <w:r w:rsidR="00F472B9" w:rsidRPr="009E72E4">
        <w:rPr>
          <w:rFonts w:asciiTheme="minorHAnsi" w:hAnsiTheme="minorHAnsi"/>
          <w:sz w:val="24"/>
        </w:rPr>
        <w:t>C</w:t>
      </w:r>
      <w:r w:rsidR="00355112" w:rsidRPr="009E72E4">
        <w:rPr>
          <w:rFonts w:asciiTheme="minorHAnsi" w:hAnsiTheme="minorHAnsi"/>
          <w:sz w:val="24"/>
        </w:rPr>
        <w:t>ol</w:t>
      </w:r>
      <w:r w:rsidR="00FC5BA0" w:rsidRPr="009E72E4">
        <w:rPr>
          <w:rFonts w:asciiTheme="minorHAnsi" w:hAnsiTheme="minorHAnsi"/>
          <w:sz w:val="24"/>
        </w:rPr>
        <w:t>umn</w:t>
      </w:r>
      <w:r w:rsidR="00355112" w:rsidRPr="009E72E4">
        <w:rPr>
          <w:rFonts w:asciiTheme="minorHAnsi" w:hAnsiTheme="minorHAnsi"/>
          <w:sz w:val="24"/>
        </w:rPr>
        <w:t xml:space="preserve"> 1, </w:t>
      </w:r>
      <w:r w:rsidR="00F472B9" w:rsidRPr="009E72E4">
        <w:rPr>
          <w:rFonts w:asciiTheme="minorHAnsi" w:hAnsiTheme="minorHAnsi"/>
          <w:sz w:val="24"/>
        </w:rPr>
        <w:t>R</w:t>
      </w:r>
      <w:r w:rsidR="00355112" w:rsidRPr="009E72E4">
        <w:rPr>
          <w:rFonts w:asciiTheme="minorHAnsi" w:hAnsiTheme="minorHAnsi"/>
          <w:sz w:val="24"/>
        </w:rPr>
        <w:t>ow 1).</w:t>
      </w:r>
    </w:p>
    <w:p w14:paraId="272F230D" w14:textId="6F28FA08" w:rsidR="009C7D21" w:rsidRPr="009E72E4" w:rsidRDefault="00355112" w:rsidP="009C7D21">
      <w:pPr>
        <w:rPr>
          <w:rFonts w:asciiTheme="minorHAnsi" w:hAnsiTheme="minorHAnsi"/>
          <w:sz w:val="24"/>
        </w:rPr>
      </w:pPr>
      <w:r w:rsidRPr="009E72E4">
        <w:rPr>
          <w:rFonts w:asciiTheme="minorHAnsi" w:hAnsiTheme="minorHAnsi"/>
          <w:sz w:val="24"/>
        </w:rPr>
        <w:t xml:space="preserve"> </w:t>
      </w:r>
    </w:p>
    <w:p w14:paraId="15D3A215" w14:textId="0357415A" w:rsidR="00705527" w:rsidRPr="00AC3BAF" w:rsidRDefault="00705527" w:rsidP="6A9F9E52">
      <w:pPr>
        <w:rPr>
          <w:rFonts w:asciiTheme="minorHAnsi" w:hAnsiTheme="minorHAnsi"/>
          <w:sz w:val="24"/>
        </w:rPr>
      </w:pPr>
      <w:r w:rsidRPr="00AC3BAF">
        <w:rPr>
          <w:rFonts w:asciiTheme="minorHAnsi" w:hAnsiTheme="minorHAnsi" w:cs="Arial"/>
          <w:sz w:val="24"/>
        </w:rPr>
        <w:t>The total number of minutes processed reported in each Column 2, 4 and 6, divided by the total number of requests reported in each column to the left of the columns mentioned previously (Column 1, 3</w:t>
      </w:r>
      <w:r w:rsidR="00F472C8" w:rsidRPr="00AC3BAF">
        <w:rPr>
          <w:rFonts w:asciiTheme="minorHAnsi" w:hAnsiTheme="minorHAnsi" w:cs="Arial"/>
          <w:sz w:val="24"/>
        </w:rPr>
        <w:t xml:space="preserve"> and</w:t>
      </w:r>
      <w:r w:rsidRPr="00AC3BAF">
        <w:rPr>
          <w:rFonts w:asciiTheme="minorHAnsi" w:hAnsiTheme="minorHAnsi" w:cs="Arial"/>
          <w:sz w:val="24"/>
        </w:rPr>
        <w:t xml:space="preserve"> 5 respectively) must be </w:t>
      </w:r>
      <w:r w:rsidRPr="00AC3BAF">
        <w:rPr>
          <w:rFonts w:asciiTheme="minorHAnsi" w:hAnsiTheme="minorHAnsi" w:cs="Arial"/>
          <w:b/>
          <w:bCs/>
          <w:sz w:val="24"/>
        </w:rPr>
        <w:t xml:space="preserve">equal to a number that falls in the range of </w:t>
      </w:r>
      <w:r w:rsidR="00F472C8" w:rsidRPr="00AC3BAF">
        <w:rPr>
          <w:rFonts w:asciiTheme="minorHAnsi" w:hAnsiTheme="minorHAnsi" w:cs="Arial"/>
          <w:b/>
          <w:bCs/>
          <w:sz w:val="24"/>
        </w:rPr>
        <w:t>minutes</w:t>
      </w:r>
      <w:r w:rsidRPr="00AC3BAF">
        <w:rPr>
          <w:rFonts w:asciiTheme="minorHAnsi" w:hAnsiTheme="minorHAnsi" w:cs="Arial"/>
          <w:b/>
          <w:bCs/>
          <w:sz w:val="24"/>
        </w:rPr>
        <w:t xml:space="preserve"> processed</w:t>
      </w:r>
      <w:r w:rsidRPr="00AC3BAF">
        <w:rPr>
          <w:rFonts w:asciiTheme="minorHAnsi" w:hAnsiTheme="minorHAnsi" w:cs="Arial"/>
          <w:sz w:val="24"/>
        </w:rPr>
        <w:t xml:space="preserve"> mentioned above each pair of columns. </w:t>
      </w:r>
    </w:p>
    <w:p w14:paraId="72FDBDF7" w14:textId="77777777" w:rsidR="00705527" w:rsidRPr="00AC3BAF" w:rsidRDefault="00705527" w:rsidP="00705527">
      <w:pPr>
        <w:rPr>
          <w:rFonts w:asciiTheme="minorHAnsi" w:hAnsiTheme="minorHAnsi"/>
          <w:sz w:val="24"/>
        </w:rPr>
      </w:pPr>
    </w:p>
    <w:p w14:paraId="524EDAEA" w14:textId="31A78C16" w:rsidR="00F653E0" w:rsidRPr="00CF1FC5" w:rsidRDefault="00705527" w:rsidP="002317FC">
      <w:pPr>
        <w:rPr>
          <w:rFonts w:asciiTheme="minorHAnsi" w:hAnsiTheme="minorHAnsi" w:cstheme="minorHAnsi"/>
          <w:sz w:val="24"/>
        </w:rPr>
      </w:pPr>
      <w:r w:rsidRPr="00AC3BAF">
        <w:rPr>
          <w:rFonts w:asciiTheme="minorHAnsi" w:hAnsiTheme="minorHAnsi" w:cs="Arial"/>
          <w:sz w:val="24"/>
        </w:rPr>
        <w:t xml:space="preserve">Therefore, the total number of </w:t>
      </w:r>
      <w:r w:rsidR="00F472C8" w:rsidRPr="00AC3BAF">
        <w:rPr>
          <w:rFonts w:asciiTheme="minorHAnsi" w:hAnsiTheme="minorHAnsi" w:cs="Arial"/>
          <w:sz w:val="24"/>
        </w:rPr>
        <w:t>minutes</w:t>
      </w:r>
      <w:r w:rsidRPr="00AC3BAF">
        <w:rPr>
          <w:rFonts w:asciiTheme="minorHAnsi" w:hAnsiTheme="minorHAnsi" w:cs="Arial"/>
          <w:sz w:val="24"/>
        </w:rPr>
        <w:t xml:space="preserve"> processed reported in Column 2 divided by the number of requests reported in Column 1 must be</w:t>
      </w:r>
      <w:r w:rsidRPr="00AC3BAF">
        <w:rPr>
          <w:rFonts w:asciiTheme="minorHAnsi" w:hAnsiTheme="minorHAnsi" w:cs="Arial"/>
          <w:b/>
          <w:bCs/>
          <w:sz w:val="24"/>
        </w:rPr>
        <w:t xml:space="preserve"> equal or less than </w:t>
      </w:r>
      <w:r w:rsidR="008D63A0" w:rsidRPr="00AC3BAF">
        <w:rPr>
          <w:rFonts w:asciiTheme="minorHAnsi" w:hAnsiTheme="minorHAnsi" w:cs="Arial"/>
          <w:b/>
          <w:bCs/>
          <w:sz w:val="24"/>
        </w:rPr>
        <w:t>5</w:t>
      </w:r>
      <w:r w:rsidRPr="00AC3BAF">
        <w:rPr>
          <w:rFonts w:asciiTheme="minorHAnsi" w:hAnsiTheme="minorHAnsi" w:cs="Arial"/>
          <w:b/>
          <w:bCs/>
          <w:sz w:val="24"/>
        </w:rPr>
        <w:t>9</w:t>
      </w:r>
      <w:r w:rsidRPr="00AC3BAF">
        <w:rPr>
          <w:rFonts w:asciiTheme="minorHAnsi" w:hAnsiTheme="minorHAnsi" w:cs="Arial"/>
          <w:sz w:val="24"/>
        </w:rPr>
        <w:t xml:space="preserve">. For example, if we have </w:t>
      </w:r>
      <w:r w:rsidR="008D63A0" w:rsidRPr="00AC3BAF">
        <w:rPr>
          <w:rFonts w:asciiTheme="minorHAnsi" w:hAnsiTheme="minorHAnsi" w:cs="Arial"/>
          <w:sz w:val="24"/>
        </w:rPr>
        <w:t>3</w:t>
      </w:r>
      <w:r w:rsidRPr="00AC3BAF">
        <w:rPr>
          <w:rFonts w:asciiTheme="minorHAnsi" w:hAnsiTheme="minorHAnsi" w:cs="Arial"/>
          <w:sz w:val="24"/>
        </w:rPr>
        <w:t xml:space="preserve"> requests under Column 1 and </w:t>
      </w:r>
      <w:r w:rsidR="008D63A0" w:rsidRPr="00AC3BAF">
        <w:rPr>
          <w:rFonts w:asciiTheme="minorHAnsi" w:hAnsiTheme="minorHAnsi" w:cs="Arial"/>
          <w:sz w:val="24"/>
        </w:rPr>
        <w:t>1</w:t>
      </w:r>
      <w:r w:rsidR="00EA5764" w:rsidRPr="00AC3BAF">
        <w:rPr>
          <w:rFonts w:asciiTheme="minorHAnsi" w:hAnsiTheme="minorHAnsi" w:cs="Arial"/>
          <w:sz w:val="24"/>
        </w:rPr>
        <w:t>59</w:t>
      </w:r>
      <w:r w:rsidRPr="00AC3BAF">
        <w:rPr>
          <w:rFonts w:asciiTheme="minorHAnsi" w:hAnsiTheme="minorHAnsi" w:cs="Arial"/>
          <w:sz w:val="24"/>
        </w:rPr>
        <w:t xml:space="preserve"> </w:t>
      </w:r>
      <w:r w:rsidR="008D63A0" w:rsidRPr="00AC3BAF">
        <w:rPr>
          <w:rFonts w:asciiTheme="minorHAnsi" w:hAnsiTheme="minorHAnsi" w:cs="Arial"/>
          <w:sz w:val="24"/>
        </w:rPr>
        <w:t>minutes</w:t>
      </w:r>
      <w:r w:rsidRPr="00AC3BAF">
        <w:rPr>
          <w:rFonts w:asciiTheme="minorHAnsi" w:hAnsiTheme="minorHAnsi" w:cs="Arial"/>
          <w:sz w:val="24"/>
        </w:rPr>
        <w:t xml:space="preserve"> processed under Column 2, </w:t>
      </w:r>
      <w:r w:rsidR="008D63A0" w:rsidRPr="00AC3BAF">
        <w:rPr>
          <w:rFonts w:asciiTheme="minorHAnsi" w:hAnsiTheme="minorHAnsi" w:cs="Arial"/>
          <w:sz w:val="24"/>
        </w:rPr>
        <w:t>1</w:t>
      </w:r>
      <w:r w:rsidR="00EA5764" w:rsidRPr="00AC3BAF">
        <w:rPr>
          <w:rFonts w:asciiTheme="minorHAnsi" w:hAnsiTheme="minorHAnsi" w:cs="Arial"/>
          <w:sz w:val="24"/>
        </w:rPr>
        <w:t>59</w:t>
      </w:r>
      <w:r w:rsidRPr="00AC3BAF">
        <w:rPr>
          <w:rFonts w:asciiTheme="minorHAnsi" w:hAnsiTheme="minorHAnsi" w:cs="Arial"/>
          <w:sz w:val="24"/>
        </w:rPr>
        <w:t xml:space="preserve"> </w:t>
      </w:r>
      <w:r w:rsidRPr="00AC3BAF">
        <w:rPr>
          <w:rFonts w:asciiTheme="minorHAnsi" w:hAnsiTheme="minorHAnsi" w:cstheme="minorHAnsi"/>
          <w:sz w:val="24"/>
        </w:rPr>
        <w:t xml:space="preserve">÷ </w:t>
      </w:r>
      <w:r w:rsidR="008D63A0" w:rsidRPr="00AC3BAF">
        <w:rPr>
          <w:rFonts w:asciiTheme="minorHAnsi" w:hAnsiTheme="minorHAnsi" w:cstheme="minorHAnsi"/>
          <w:sz w:val="24"/>
        </w:rPr>
        <w:t>3</w:t>
      </w:r>
      <w:r w:rsidRPr="00AC3BAF">
        <w:rPr>
          <w:rFonts w:asciiTheme="minorHAnsi" w:hAnsiTheme="minorHAnsi" w:cstheme="minorHAnsi"/>
          <w:sz w:val="24"/>
        </w:rPr>
        <w:t xml:space="preserve"> = </w:t>
      </w:r>
      <w:r w:rsidR="00EA5764" w:rsidRPr="00AC3BAF">
        <w:rPr>
          <w:rFonts w:asciiTheme="minorHAnsi" w:hAnsiTheme="minorHAnsi" w:cstheme="minorHAnsi"/>
          <w:sz w:val="24"/>
        </w:rPr>
        <w:t>53</w:t>
      </w:r>
      <w:r w:rsidRPr="00AC3BAF">
        <w:rPr>
          <w:rFonts w:asciiTheme="minorHAnsi" w:hAnsiTheme="minorHAnsi" w:cstheme="minorHAnsi"/>
          <w:sz w:val="24"/>
        </w:rPr>
        <w:t xml:space="preserve">, which is less than </w:t>
      </w:r>
      <w:r w:rsidR="00F653E0" w:rsidRPr="00AC3BAF">
        <w:rPr>
          <w:rFonts w:asciiTheme="minorHAnsi" w:hAnsiTheme="minorHAnsi" w:cstheme="minorHAnsi"/>
          <w:sz w:val="24"/>
        </w:rPr>
        <w:t>5</w:t>
      </w:r>
      <w:r w:rsidRPr="00AC3BAF">
        <w:rPr>
          <w:rFonts w:asciiTheme="minorHAnsi" w:hAnsiTheme="minorHAnsi" w:cstheme="minorHAnsi"/>
          <w:sz w:val="24"/>
        </w:rPr>
        <w:t xml:space="preserve">9, therefore is correct. The total number of </w:t>
      </w:r>
      <w:r w:rsidR="00F653E0" w:rsidRPr="00AC3BAF">
        <w:rPr>
          <w:rFonts w:asciiTheme="minorHAnsi" w:hAnsiTheme="minorHAnsi" w:cstheme="minorHAnsi"/>
          <w:sz w:val="24"/>
        </w:rPr>
        <w:t>minutes</w:t>
      </w:r>
      <w:r w:rsidRPr="00AC3BAF">
        <w:rPr>
          <w:rFonts w:asciiTheme="minorHAnsi" w:hAnsiTheme="minorHAnsi" w:cstheme="minorHAnsi"/>
          <w:sz w:val="24"/>
        </w:rPr>
        <w:t xml:space="preserve"> processed reported in Column 4 </w:t>
      </w:r>
      <w:r w:rsidRPr="00AC3BAF">
        <w:rPr>
          <w:rFonts w:asciiTheme="minorHAnsi" w:hAnsiTheme="minorHAnsi" w:cstheme="minorHAnsi"/>
          <w:sz w:val="24"/>
        </w:rPr>
        <w:lastRenderedPageBreak/>
        <w:t>divided by the number of requests reported in Column 3 must be</w:t>
      </w:r>
      <w:r w:rsidRPr="00AC3BAF">
        <w:rPr>
          <w:rFonts w:asciiTheme="minorHAnsi" w:hAnsiTheme="minorHAnsi" w:cstheme="minorHAnsi"/>
          <w:b/>
          <w:bCs/>
          <w:sz w:val="24"/>
        </w:rPr>
        <w:t xml:space="preserve"> between </w:t>
      </w:r>
      <w:r w:rsidR="00F653E0" w:rsidRPr="00AC3BAF">
        <w:rPr>
          <w:rFonts w:asciiTheme="minorHAnsi" w:hAnsiTheme="minorHAnsi" w:cstheme="minorHAnsi"/>
          <w:b/>
          <w:bCs/>
          <w:sz w:val="24"/>
        </w:rPr>
        <w:t>60</w:t>
      </w:r>
      <w:r w:rsidRPr="00AC3BAF">
        <w:rPr>
          <w:rFonts w:asciiTheme="minorHAnsi" w:hAnsiTheme="minorHAnsi" w:cstheme="minorHAnsi"/>
          <w:b/>
          <w:bCs/>
          <w:sz w:val="24"/>
        </w:rPr>
        <w:t xml:space="preserve"> to </w:t>
      </w:r>
      <w:r w:rsidR="00F653E0" w:rsidRPr="00AC3BAF">
        <w:rPr>
          <w:rFonts w:asciiTheme="minorHAnsi" w:hAnsiTheme="minorHAnsi" w:cstheme="minorHAnsi"/>
          <w:b/>
          <w:bCs/>
          <w:sz w:val="24"/>
        </w:rPr>
        <w:t>12</w:t>
      </w:r>
      <w:r w:rsidRPr="00AC3BAF">
        <w:rPr>
          <w:rFonts w:asciiTheme="minorHAnsi" w:hAnsiTheme="minorHAnsi" w:cstheme="minorHAnsi"/>
          <w:b/>
          <w:bCs/>
          <w:sz w:val="24"/>
        </w:rPr>
        <w:t>0</w:t>
      </w:r>
      <w:r w:rsidRPr="00AC3BAF">
        <w:rPr>
          <w:rFonts w:asciiTheme="minorHAnsi" w:hAnsiTheme="minorHAnsi" w:cstheme="minorHAnsi"/>
          <w:sz w:val="24"/>
        </w:rPr>
        <w:t>.</w:t>
      </w:r>
      <w:r w:rsidR="00F653E0" w:rsidRPr="00AC3BAF">
        <w:rPr>
          <w:rFonts w:asciiTheme="minorHAnsi" w:hAnsiTheme="minorHAnsi" w:cstheme="minorHAnsi"/>
          <w:sz w:val="24"/>
        </w:rPr>
        <w:t xml:space="preserve"> </w:t>
      </w:r>
      <w:r w:rsidR="00EC43D4" w:rsidRPr="00AC3BAF">
        <w:rPr>
          <w:rFonts w:asciiTheme="minorHAnsi" w:hAnsiTheme="minorHAnsi" w:cstheme="minorHAnsi"/>
          <w:sz w:val="24"/>
        </w:rPr>
        <w:t>Finally, t</w:t>
      </w:r>
      <w:r w:rsidR="00F653E0" w:rsidRPr="00AC3BAF">
        <w:rPr>
          <w:rFonts w:asciiTheme="minorHAnsi" w:hAnsiTheme="minorHAnsi" w:cstheme="minorHAnsi"/>
          <w:sz w:val="24"/>
        </w:rPr>
        <w:t>he total number of minutes processed reported in Column 6 divided by the number of requests reported in Column 5 must be</w:t>
      </w:r>
      <w:r w:rsidR="00F653E0" w:rsidRPr="00AC3BAF">
        <w:rPr>
          <w:rFonts w:asciiTheme="minorHAnsi" w:hAnsiTheme="minorHAnsi" w:cstheme="minorHAnsi"/>
          <w:b/>
          <w:bCs/>
          <w:sz w:val="24"/>
        </w:rPr>
        <w:t xml:space="preserve"> </w:t>
      </w:r>
      <w:r w:rsidR="00FA2A57" w:rsidRPr="00AC3BAF">
        <w:rPr>
          <w:rFonts w:asciiTheme="minorHAnsi" w:hAnsiTheme="minorHAnsi" w:cstheme="minorHAnsi"/>
          <w:b/>
          <w:bCs/>
          <w:sz w:val="24"/>
        </w:rPr>
        <w:t>greater than</w:t>
      </w:r>
      <w:r w:rsidR="00F653E0" w:rsidRPr="00AC3BAF">
        <w:rPr>
          <w:rFonts w:asciiTheme="minorHAnsi" w:hAnsiTheme="minorHAnsi" w:cstheme="minorHAnsi"/>
          <w:b/>
          <w:bCs/>
          <w:sz w:val="24"/>
        </w:rPr>
        <w:t xml:space="preserve"> 120</w:t>
      </w:r>
      <w:r w:rsidR="00F653E0" w:rsidRPr="00AC3BAF">
        <w:rPr>
          <w:rFonts w:asciiTheme="minorHAnsi" w:hAnsiTheme="minorHAnsi" w:cstheme="minorHAnsi"/>
          <w:sz w:val="24"/>
        </w:rPr>
        <w:t>.</w:t>
      </w:r>
    </w:p>
    <w:p w14:paraId="0A48164C" w14:textId="36311E32" w:rsidR="00705527" w:rsidRPr="008E23FC" w:rsidRDefault="00705527" w:rsidP="00705527">
      <w:pPr>
        <w:keepNext/>
        <w:keepLines/>
        <w:rPr>
          <w:rFonts w:asciiTheme="minorHAnsi" w:hAnsiTheme="minorHAnsi"/>
          <w:sz w:val="24"/>
        </w:rPr>
      </w:pPr>
    </w:p>
    <w:p w14:paraId="38D6A1B4" w14:textId="49423F6C" w:rsidR="00355112" w:rsidRPr="009E72E4" w:rsidRDefault="009C7D21" w:rsidP="00355112">
      <w:pPr>
        <w:rPr>
          <w:rFonts w:asciiTheme="minorHAnsi" w:hAnsiTheme="minorHAnsi"/>
          <w:sz w:val="24"/>
        </w:rPr>
      </w:pPr>
      <w:r w:rsidRPr="009E72E4">
        <w:rPr>
          <w:rFonts w:asciiTheme="minorHAnsi" w:hAnsiTheme="minorHAnsi"/>
          <w:sz w:val="24"/>
        </w:rPr>
        <w:t xml:space="preserve">The total number of requests for each disposition (the sum of </w:t>
      </w:r>
      <w:r w:rsidR="00F472B9" w:rsidRPr="009E72E4">
        <w:rPr>
          <w:rFonts w:asciiTheme="minorHAnsi" w:hAnsiTheme="minorHAnsi"/>
          <w:sz w:val="24"/>
        </w:rPr>
        <w:t>C</w:t>
      </w:r>
      <w:r w:rsidRPr="009E72E4">
        <w:rPr>
          <w:rFonts w:asciiTheme="minorHAnsi" w:hAnsiTheme="minorHAnsi"/>
          <w:sz w:val="24"/>
        </w:rPr>
        <w:t>ol</w:t>
      </w:r>
      <w:r w:rsidR="00FC5BA0" w:rsidRPr="009E72E4">
        <w:rPr>
          <w:rFonts w:asciiTheme="minorHAnsi" w:hAnsiTheme="minorHAnsi"/>
          <w:sz w:val="24"/>
        </w:rPr>
        <w:t>umn</w:t>
      </w:r>
      <w:r w:rsidR="00B65896" w:rsidRPr="009E72E4">
        <w:rPr>
          <w:rFonts w:asciiTheme="minorHAnsi" w:hAnsiTheme="minorHAnsi"/>
          <w:sz w:val="24"/>
        </w:rPr>
        <w:t>s</w:t>
      </w:r>
      <w:r w:rsidRPr="009E72E4">
        <w:rPr>
          <w:rFonts w:asciiTheme="minorHAnsi" w:hAnsiTheme="minorHAnsi"/>
          <w:sz w:val="24"/>
        </w:rPr>
        <w:t xml:space="preserve"> 1, 3 </w:t>
      </w:r>
      <w:r w:rsidR="003C0CAF" w:rsidRPr="009E72E4">
        <w:rPr>
          <w:rFonts w:asciiTheme="minorHAnsi" w:hAnsiTheme="minorHAnsi"/>
          <w:sz w:val="24"/>
        </w:rPr>
        <w:t xml:space="preserve">and </w:t>
      </w:r>
      <w:r w:rsidRPr="009E72E4">
        <w:rPr>
          <w:rFonts w:asciiTheme="minorHAnsi" w:hAnsiTheme="minorHAnsi"/>
          <w:sz w:val="24"/>
        </w:rPr>
        <w:t>5</w:t>
      </w:r>
      <w:r w:rsidR="007B0C73" w:rsidRPr="009E72E4">
        <w:rPr>
          <w:rFonts w:asciiTheme="minorHAnsi" w:hAnsiTheme="minorHAnsi"/>
          <w:sz w:val="24"/>
        </w:rPr>
        <w:t xml:space="preserve"> of</w:t>
      </w:r>
      <w:r w:rsidRPr="009E72E4">
        <w:rPr>
          <w:rFonts w:asciiTheme="minorHAnsi" w:hAnsiTheme="minorHAnsi"/>
          <w:sz w:val="24"/>
        </w:rPr>
        <w:t xml:space="preserve"> </w:t>
      </w:r>
      <w:r w:rsidR="00F472B9" w:rsidRPr="009E72E4">
        <w:rPr>
          <w:rFonts w:asciiTheme="minorHAnsi" w:hAnsiTheme="minorHAnsi"/>
          <w:sz w:val="24"/>
        </w:rPr>
        <w:t>R</w:t>
      </w:r>
      <w:r w:rsidRPr="009E72E4">
        <w:rPr>
          <w:rFonts w:asciiTheme="minorHAnsi" w:hAnsiTheme="minorHAnsi"/>
          <w:sz w:val="24"/>
        </w:rPr>
        <w:t xml:space="preserve">ow 1 to </w:t>
      </w:r>
      <w:r w:rsidR="00F472B9" w:rsidRPr="009E72E4">
        <w:rPr>
          <w:rFonts w:asciiTheme="minorHAnsi" w:hAnsiTheme="minorHAnsi"/>
          <w:sz w:val="24"/>
        </w:rPr>
        <w:t>R</w:t>
      </w:r>
      <w:r w:rsidRPr="009E72E4">
        <w:rPr>
          <w:rFonts w:asciiTheme="minorHAnsi" w:hAnsiTheme="minorHAnsi"/>
          <w:sz w:val="24"/>
        </w:rPr>
        <w:t>ow 7</w:t>
      </w:r>
      <w:r w:rsidR="003C0CAF" w:rsidRPr="009E72E4">
        <w:rPr>
          <w:rFonts w:asciiTheme="minorHAnsi" w:hAnsiTheme="minorHAnsi"/>
          <w:sz w:val="24"/>
        </w:rPr>
        <w:t>)</w:t>
      </w:r>
      <w:r w:rsidRPr="009E72E4">
        <w:rPr>
          <w:rFonts w:asciiTheme="minorHAnsi" w:hAnsiTheme="minorHAnsi"/>
          <w:sz w:val="24"/>
        </w:rPr>
        <w:t xml:space="preserve"> </w:t>
      </w:r>
      <w:r w:rsidRPr="006C5AE3">
        <w:rPr>
          <w:rFonts w:asciiTheme="minorHAnsi" w:hAnsiTheme="minorHAnsi"/>
          <w:bCs/>
          <w:sz w:val="24"/>
        </w:rPr>
        <w:t>must be</w:t>
      </w:r>
      <w:r w:rsidRPr="009E72E4">
        <w:rPr>
          <w:rFonts w:asciiTheme="minorHAnsi" w:hAnsiTheme="minorHAnsi"/>
          <w:b/>
          <w:sz w:val="24"/>
        </w:rPr>
        <w:t xml:space="preserve"> equal to or less than</w:t>
      </w:r>
      <w:r w:rsidRPr="009E72E4">
        <w:rPr>
          <w:rFonts w:asciiTheme="minorHAnsi" w:hAnsiTheme="minorHAnsi"/>
          <w:sz w:val="24"/>
        </w:rPr>
        <w:t xml:space="preserve"> the total number of requests for each disposition in </w:t>
      </w:r>
      <w:hyperlink w:anchor="_Table_4.1" w:history="1">
        <w:r w:rsidR="003F296A" w:rsidRPr="00C568E7">
          <w:rPr>
            <w:rStyle w:val="Hyperlink"/>
            <w:rFonts w:asciiTheme="minorHAnsi" w:hAnsiTheme="minorHAnsi"/>
            <w:sz w:val="24"/>
          </w:rPr>
          <w:t>S</w:t>
        </w:r>
        <w:r w:rsidRPr="00C568E7">
          <w:rPr>
            <w:rStyle w:val="Hyperlink"/>
            <w:rFonts w:asciiTheme="minorHAnsi" w:hAnsiTheme="minorHAnsi"/>
            <w:sz w:val="24"/>
          </w:rPr>
          <w:t>ection 4.1</w:t>
        </w:r>
      </w:hyperlink>
      <w:r w:rsidRPr="009E72E4">
        <w:rPr>
          <w:rFonts w:asciiTheme="minorHAnsi" w:hAnsiTheme="minorHAnsi"/>
          <w:sz w:val="24"/>
        </w:rPr>
        <w:t xml:space="preserve"> (</w:t>
      </w:r>
      <w:r w:rsidR="00F472B9" w:rsidRPr="009E72E4">
        <w:rPr>
          <w:rFonts w:asciiTheme="minorHAnsi" w:hAnsiTheme="minorHAnsi"/>
          <w:sz w:val="24"/>
        </w:rPr>
        <w:t>C</w:t>
      </w:r>
      <w:r w:rsidRPr="009E72E4">
        <w:rPr>
          <w:rFonts w:asciiTheme="minorHAnsi" w:hAnsiTheme="minorHAnsi"/>
          <w:sz w:val="24"/>
        </w:rPr>
        <w:t>ol</w:t>
      </w:r>
      <w:r w:rsidR="00FC5BA0" w:rsidRPr="009E72E4">
        <w:rPr>
          <w:rFonts w:asciiTheme="minorHAnsi" w:hAnsiTheme="minorHAnsi"/>
          <w:sz w:val="24"/>
        </w:rPr>
        <w:t>umn</w:t>
      </w:r>
      <w:r w:rsidRPr="009E72E4">
        <w:rPr>
          <w:rFonts w:asciiTheme="minorHAnsi" w:hAnsiTheme="minorHAnsi"/>
          <w:sz w:val="24"/>
        </w:rPr>
        <w:t xml:space="preserve"> 8, </w:t>
      </w:r>
      <w:r w:rsidR="00F472B9" w:rsidRPr="009E72E4">
        <w:rPr>
          <w:rFonts w:asciiTheme="minorHAnsi" w:hAnsiTheme="minorHAnsi"/>
          <w:sz w:val="24"/>
        </w:rPr>
        <w:t>R</w:t>
      </w:r>
      <w:r w:rsidRPr="009E72E4">
        <w:rPr>
          <w:rFonts w:asciiTheme="minorHAnsi" w:hAnsiTheme="minorHAnsi"/>
          <w:sz w:val="24"/>
        </w:rPr>
        <w:t>ows 1 to 4, 7, 8 and 9).</w:t>
      </w:r>
      <w:r w:rsidR="00355112" w:rsidRPr="009E72E4">
        <w:rPr>
          <w:rFonts w:asciiTheme="minorHAnsi" w:hAnsiTheme="minorHAnsi"/>
          <w:sz w:val="24"/>
        </w:rPr>
        <w:t xml:space="preserve"> See </w:t>
      </w:r>
      <w:hyperlink w:anchor="_Appendix_A" w:history="1">
        <w:r w:rsidR="00355112" w:rsidRPr="00C568E7">
          <w:rPr>
            <w:rStyle w:val="Hyperlink"/>
            <w:rFonts w:asciiTheme="minorHAnsi" w:hAnsiTheme="minorHAnsi"/>
            <w:sz w:val="24"/>
          </w:rPr>
          <w:t>Appendix A</w:t>
        </w:r>
      </w:hyperlink>
      <w:r w:rsidR="00355112" w:rsidRPr="009E72E4">
        <w:rPr>
          <w:rFonts w:asciiTheme="minorHAnsi" w:hAnsiTheme="minorHAnsi"/>
          <w:sz w:val="24"/>
        </w:rPr>
        <w:t xml:space="preserve"> for clarification.</w:t>
      </w:r>
    </w:p>
    <w:p w14:paraId="7C7B905E" w14:textId="1D065926" w:rsidR="007E1FC0" w:rsidRPr="009E72E4" w:rsidRDefault="007E1FC0" w:rsidP="00355112">
      <w:pPr>
        <w:rPr>
          <w:rFonts w:asciiTheme="minorHAnsi" w:hAnsiTheme="minorHAnsi" w:cs="Arial"/>
          <w:b/>
          <w:sz w:val="24"/>
        </w:rPr>
      </w:pPr>
    </w:p>
    <w:p w14:paraId="61CB78A8" w14:textId="0D7333F2" w:rsidR="007E1FC0" w:rsidRPr="009E72E4" w:rsidRDefault="007E1FC0" w:rsidP="00C61028">
      <w:pPr>
        <w:pStyle w:val="Heading3"/>
      </w:pPr>
      <w:bookmarkStart w:id="70" w:name="Subpart4_5_5"/>
      <w:bookmarkStart w:id="71" w:name="_Toc189743194"/>
      <w:r w:rsidRPr="009E72E4">
        <w:t>4.5.5</w:t>
      </w:r>
      <w:bookmarkEnd w:id="70"/>
      <w:r w:rsidRPr="009E72E4">
        <w:t xml:space="preserve"> Relevant minutes processed and disclosed for </w:t>
      </w:r>
      <w:r w:rsidRPr="00A224BD">
        <w:t>video</w:t>
      </w:r>
      <w:r w:rsidRPr="009E72E4">
        <w:t xml:space="preserve"> formats</w:t>
      </w:r>
      <w:bookmarkEnd w:id="71"/>
    </w:p>
    <w:p w14:paraId="0A7C0044" w14:textId="77777777" w:rsidR="005B572E" w:rsidRPr="00DF24E7" w:rsidRDefault="005B572E" w:rsidP="00DF24E7"/>
    <w:p w14:paraId="0104595F" w14:textId="746BDC11" w:rsidR="0086705C" w:rsidRPr="009E72E4" w:rsidRDefault="0086705C" w:rsidP="0086705C">
      <w:pPr>
        <w:pStyle w:val="NoSpacing"/>
        <w:rPr>
          <w:rFonts w:asciiTheme="minorHAnsi" w:hAnsiTheme="minorHAnsi" w:cs="Arial"/>
          <w:sz w:val="24"/>
        </w:rPr>
      </w:pPr>
      <w:r w:rsidRPr="009E72E4">
        <w:rPr>
          <w:rFonts w:asciiTheme="minorHAnsi" w:hAnsiTheme="minorHAnsi" w:cs="Arial"/>
          <w:sz w:val="24"/>
        </w:rPr>
        <w:t>The following table reports the number of relevant minutes</w:t>
      </w:r>
      <w:r w:rsidR="00126753" w:rsidRPr="009E72E4">
        <w:rPr>
          <w:rFonts w:asciiTheme="minorHAnsi" w:hAnsiTheme="minorHAnsi" w:cs="Arial"/>
          <w:sz w:val="24"/>
        </w:rPr>
        <w:t xml:space="preserve"> of video</w:t>
      </w:r>
      <w:r w:rsidRPr="009E72E4">
        <w:rPr>
          <w:rFonts w:asciiTheme="minorHAnsi" w:hAnsiTheme="minorHAnsi" w:cs="Arial"/>
          <w:sz w:val="24"/>
        </w:rPr>
        <w:t xml:space="preserve"> processed and disclosed for requests that were </w:t>
      </w:r>
      <w:r w:rsidRPr="009E72E4">
        <w:rPr>
          <w:rFonts w:asciiTheme="minorHAnsi" w:hAnsiTheme="minorHAnsi" w:cs="Arial"/>
          <w:b/>
          <w:sz w:val="24"/>
        </w:rPr>
        <w:t>closed</w:t>
      </w:r>
      <w:r w:rsidRPr="009E72E4">
        <w:rPr>
          <w:rFonts w:asciiTheme="minorHAnsi" w:hAnsiTheme="minorHAnsi" w:cs="Arial"/>
          <w:sz w:val="24"/>
        </w:rPr>
        <w:t xml:space="preserve"> in the current reporting period, </w:t>
      </w:r>
      <w:r w:rsidR="00C815BD" w:rsidRPr="009E72E4">
        <w:rPr>
          <w:rFonts w:asciiTheme="minorHAnsi" w:hAnsiTheme="minorHAnsi" w:cs="Arial"/>
          <w:sz w:val="24"/>
        </w:rPr>
        <w:t>which</w:t>
      </w:r>
      <w:r w:rsidRPr="009E72E4">
        <w:rPr>
          <w:rFonts w:asciiTheme="minorHAnsi" w:hAnsiTheme="minorHAnsi" w:cs="Arial"/>
          <w:sz w:val="24"/>
        </w:rPr>
        <w:t xml:space="preserve"> provided </w:t>
      </w:r>
      <w:r w:rsidR="00EA3598" w:rsidRPr="009E72E4">
        <w:rPr>
          <w:rFonts w:asciiTheme="minorHAnsi" w:hAnsiTheme="minorHAnsi" w:cs="Arial"/>
          <w:b/>
          <w:sz w:val="24"/>
        </w:rPr>
        <w:t>video</w:t>
      </w:r>
      <w:r w:rsidRPr="009E72E4">
        <w:rPr>
          <w:rFonts w:asciiTheme="minorHAnsi" w:hAnsiTheme="minorHAnsi" w:cs="Arial"/>
          <w:sz w:val="24"/>
        </w:rPr>
        <w:t xml:space="preserve"> format of records.</w:t>
      </w:r>
    </w:p>
    <w:p w14:paraId="1F424E44" w14:textId="77777777" w:rsidR="005B572E" w:rsidRPr="00DF24E7" w:rsidRDefault="005B572E" w:rsidP="00DF24E7"/>
    <w:p w14:paraId="2BB8D9BE" w14:textId="4C72143C" w:rsidR="00F07772" w:rsidRDefault="00647BCD" w:rsidP="00647BCD">
      <w:pPr>
        <w:rPr>
          <w:rFonts w:asciiTheme="minorHAnsi" w:hAnsiTheme="minorHAnsi" w:cs="Arial"/>
          <w:sz w:val="24"/>
        </w:rPr>
      </w:pPr>
      <w:r w:rsidRPr="009E72E4">
        <w:rPr>
          <w:rFonts w:asciiTheme="minorHAnsi" w:hAnsiTheme="minorHAnsi" w:cs="Arial"/>
          <w:sz w:val="24"/>
        </w:rPr>
        <w:t xml:space="preserve">When reporting minutes, </w:t>
      </w:r>
      <w:r w:rsidRPr="009E72E4">
        <w:rPr>
          <w:rFonts w:asciiTheme="minorHAnsi" w:hAnsiTheme="minorHAnsi" w:cs="Arial"/>
          <w:b/>
          <w:sz w:val="24"/>
        </w:rPr>
        <w:t>round all seconds to the nearest minute</w:t>
      </w:r>
      <w:r w:rsidRPr="009E72E4">
        <w:rPr>
          <w:rFonts w:asciiTheme="minorHAnsi" w:hAnsiTheme="minorHAnsi" w:cs="Arial"/>
          <w:sz w:val="24"/>
        </w:rPr>
        <w:t>: round up if the amount is 30 seconds or higher or round down if the amount is 29 seconds or below.</w:t>
      </w:r>
    </w:p>
    <w:p w14:paraId="5E40292D" w14:textId="77777777" w:rsidR="00F07772" w:rsidRDefault="00F07772" w:rsidP="00647BCD">
      <w:pPr>
        <w:rPr>
          <w:rFonts w:asciiTheme="minorHAnsi" w:hAnsiTheme="minorHAnsi" w:cs="Arial"/>
          <w:sz w:val="24"/>
        </w:rPr>
      </w:pPr>
    </w:p>
    <w:p w14:paraId="11D8D5F0" w14:textId="59808AC3" w:rsidR="001014B9" w:rsidRPr="00F07772" w:rsidRDefault="00F07772" w:rsidP="00DF24E7">
      <w:pPr>
        <w:pStyle w:val="Heading4"/>
        <w:jc w:val="center"/>
        <w:rPr>
          <w:rFonts w:asciiTheme="minorHAnsi" w:hAnsiTheme="minorHAnsi" w:cstheme="minorHAnsi"/>
          <w:sz w:val="24"/>
          <w:szCs w:val="20"/>
        </w:rPr>
      </w:pPr>
      <w:bookmarkStart w:id="72" w:name="_Table_4.5.5"/>
      <w:bookmarkEnd w:id="72"/>
      <w:r w:rsidRPr="00DF24E7">
        <w:rPr>
          <w:rFonts w:asciiTheme="minorHAnsi" w:hAnsiTheme="minorHAnsi" w:cstheme="minorHAnsi"/>
          <w:sz w:val="24"/>
          <w:szCs w:val="20"/>
        </w:rPr>
        <w:t>Table 4.5.5</w:t>
      </w:r>
    </w:p>
    <w:p w14:paraId="0BB77855" w14:textId="09489094" w:rsidR="00441B91" w:rsidRPr="006A336C" w:rsidRDefault="00441B91" w:rsidP="00DF24E7"/>
    <w:tbl>
      <w:tblPr>
        <w:tblW w:w="7374" w:type="dxa"/>
        <w:jc w:val="center"/>
        <w:tblLook w:val="04A0" w:firstRow="1" w:lastRow="0" w:firstColumn="1" w:lastColumn="0" w:noHBand="0" w:noVBand="1"/>
      </w:tblPr>
      <w:tblGrid>
        <w:gridCol w:w="853"/>
        <w:gridCol w:w="2268"/>
        <w:gridCol w:w="2268"/>
        <w:gridCol w:w="1985"/>
      </w:tblGrid>
      <w:tr w:rsidR="004201A1" w:rsidRPr="009E72E4" w14:paraId="3DA772BB" w14:textId="77777777" w:rsidTr="00DF24E7">
        <w:trPr>
          <w:trHeight w:val="278"/>
          <w:jc w:val="center"/>
        </w:trPr>
        <w:tc>
          <w:tcPr>
            <w:tcW w:w="853" w:type="dxa"/>
            <w:tcBorders>
              <w:top w:val="nil"/>
            </w:tcBorders>
            <w:shd w:val="clear" w:color="auto" w:fill="auto"/>
            <w:vAlign w:val="center"/>
          </w:tcPr>
          <w:p w14:paraId="26BB59EB" w14:textId="77777777" w:rsidR="004201A1" w:rsidRPr="009E72E4" w:rsidRDefault="004201A1" w:rsidP="00F07772">
            <w:pPr>
              <w:rPr>
                <w:rFonts w:asciiTheme="minorHAnsi" w:hAnsiTheme="minorHAnsi" w:cstheme="minorHAnsi"/>
                <w:b/>
              </w:rPr>
            </w:pPr>
          </w:p>
        </w:tc>
        <w:tc>
          <w:tcPr>
            <w:tcW w:w="2268" w:type="dxa"/>
            <w:tcBorders>
              <w:bottom w:val="single" w:sz="4" w:space="0" w:color="auto"/>
            </w:tcBorders>
            <w:shd w:val="clear" w:color="auto" w:fill="auto"/>
            <w:vAlign w:val="center"/>
          </w:tcPr>
          <w:p w14:paraId="7C755D5D" w14:textId="7B7A57FE" w:rsidR="004201A1" w:rsidRPr="00DF24E7" w:rsidRDefault="004201A1" w:rsidP="004201A1">
            <w:pPr>
              <w:jc w:val="center"/>
              <w:rPr>
                <w:rFonts w:asciiTheme="minorHAnsi" w:hAnsiTheme="minorHAnsi" w:cs="Arial"/>
                <w:b/>
                <w:color w:val="0000FF"/>
              </w:rPr>
            </w:pPr>
            <w:r w:rsidRPr="00DF24E7">
              <w:rPr>
                <w:rFonts w:asciiTheme="minorHAnsi" w:hAnsiTheme="minorHAnsi" w:cs="Arial"/>
                <w:b/>
                <w:color w:val="0000FF"/>
              </w:rPr>
              <w:t>Col. 1</w:t>
            </w:r>
          </w:p>
        </w:tc>
        <w:tc>
          <w:tcPr>
            <w:tcW w:w="2268" w:type="dxa"/>
            <w:tcBorders>
              <w:bottom w:val="single" w:sz="4" w:space="0" w:color="auto"/>
            </w:tcBorders>
            <w:shd w:val="clear" w:color="auto" w:fill="auto"/>
            <w:vAlign w:val="center"/>
          </w:tcPr>
          <w:p w14:paraId="3D8BC68D" w14:textId="1FA2127C" w:rsidR="004201A1" w:rsidRPr="00DF24E7" w:rsidRDefault="004201A1" w:rsidP="004201A1">
            <w:pPr>
              <w:jc w:val="center"/>
              <w:rPr>
                <w:rFonts w:asciiTheme="minorHAnsi" w:hAnsiTheme="minorHAnsi" w:cs="Arial"/>
                <w:b/>
                <w:color w:val="0000FF"/>
              </w:rPr>
            </w:pPr>
            <w:r w:rsidRPr="00DF24E7">
              <w:rPr>
                <w:rFonts w:asciiTheme="minorHAnsi" w:hAnsiTheme="minorHAnsi" w:cs="Arial"/>
                <w:b/>
                <w:color w:val="0000FF"/>
              </w:rPr>
              <w:t>Col. 2</w:t>
            </w:r>
          </w:p>
        </w:tc>
        <w:tc>
          <w:tcPr>
            <w:tcW w:w="1985" w:type="dxa"/>
            <w:tcBorders>
              <w:bottom w:val="single" w:sz="4" w:space="0" w:color="auto"/>
            </w:tcBorders>
            <w:shd w:val="clear" w:color="auto" w:fill="auto"/>
            <w:noWrap/>
            <w:vAlign w:val="center"/>
          </w:tcPr>
          <w:p w14:paraId="364CDC2D" w14:textId="0C7D5691" w:rsidR="004201A1" w:rsidRPr="00DF24E7" w:rsidRDefault="004201A1" w:rsidP="004201A1">
            <w:pPr>
              <w:jc w:val="center"/>
              <w:rPr>
                <w:rFonts w:asciiTheme="minorHAnsi" w:hAnsiTheme="minorHAnsi" w:cs="Arial"/>
                <w:b/>
                <w:color w:val="0000FF"/>
              </w:rPr>
            </w:pPr>
            <w:r w:rsidRPr="00DF24E7">
              <w:rPr>
                <w:rFonts w:asciiTheme="minorHAnsi" w:hAnsiTheme="minorHAnsi" w:cs="Arial"/>
                <w:b/>
                <w:color w:val="0000FF"/>
              </w:rPr>
              <w:t>Col. 3</w:t>
            </w:r>
          </w:p>
        </w:tc>
      </w:tr>
      <w:tr w:rsidR="001014B9" w:rsidRPr="009E72E4" w14:paraId="06631870" w14:textId="77777777" w:rsidTr="00DF24E7">
        <w:trPr>
          <w:trHeight w:val="510"/>
          <w:jc w:val="center"/>
        </w:trPr>
        <w:tc>
          <w:tcPr>
            <w:tcW w:w="853" w:type="dxa"/>
            <w:tcBorders>
              <w:top w:val="nil"/>
              <w:right w:val="single" w:sz="4" w:space="0" w:color="auto"/>
            </w:tcBorders>
            <w:shd w:val="clear" w:color="auto" w:fill="auto"/>
            <w:vAlign w:val="center"/>
            <w:hideMark/>
          </w:tcPr>
          <w:p w14:paraId="38925155" w14:textId="77777777" w:rsidR="001014B9" w:rsidRPr="009E72E4" w:rsidRDefault="001014B9" w:rsidP="00F07772">
            <w:pPr>
              <w:rPr>
                <w:rFonts w:asciiTheme="minorHAnsi" w:hAnsiTheme="minorHAnsi" w:cstheme="minorHAnsi"/>
                <w:b/>
              </w:rPr>
            </w:pPr>
          </w:p>
        </w:tc>
        <w:tc>
          <w:tcPr>
            <w:tcW w:w="2268" w:type="dxa"/>
            <w:tcBorders>
              <w:top w:val="single" w:sz="4" w:space="0" w:color="auto"/>
              <w:left w:val="nil"/>
              <w:bottom w:val="single" w:sz="12" w:space="0" w:color="auto"/>
              <w:right w:val="single" w:sz="4" w:space="0" w:color="auto"/>
            </w:tcBorders>
            <w:shd w:val="clear" w:color="auto" w:fill="auto"/>
            <w:vAlign w:val="center"/>
            <w:hideMark/>
          </w:tcPr>
          <w:p w14:paraId="60470EBC" w14:textId="77777777" w:rsidR="001014B9" w:rsidRPr="009E72E4" w:rsidRDefault="001014B9" w:rsidP="00F07772">
            <w:pPr>
              <w:jc w:val="center"/>
              <w:rPr>
                <w:rFonts w:asciiTheme="minorHAnsi" w:hAnsiTheme="minorHAnsi" w:cstheme="minorBidi"/>
                <w:b/>
              </w:rPr>
            </w:pPr>
            <w:r w:rsidRPr="009E72E4">
              <w:rPr>
                <w:rFonts w:asciiTheme="minorHAnsi" w:hAnsiTheme="minorHAnsi" w:cstheme="minorBidi"/>
                <w:b/>
              </w:rPr>
              <w:t>Number of Minutes Processed</w:t>
            </w:r>
          </w:p>
        </w:tc>
        <w:tc>
          <w:tcPr>
            <w:tcW w:w="2268" w:type="dxa"/>
            <w:tcBorders>
              <w:top w:val="single" w:sz="4" w:space="0" w:color="auto"/>
              <w:left w:val="nil"/>
              <w:bottom w:val="single" w:sz="12" w:space="0" w:color="auto"/>
              <w:right w:val="single" w:sz="4" w:space="0" w:color="auto"/>
            </w:tcBorders>
            <w:shd w:val="clear" w:color="auto" w:fill="auto"/>
            <w:vAlign w:val="center"/>
            <w:hideMark/>
          </w:tcPr>
          <w:p w14:paraId="210D1F83" w14:textId="77777777" w:rsidR="001014B9" w:rsidRPr="009E72E4" w:rsidRDefault="001014B9" w:rsidP="00F07772">
            <w:pPr>
              <w:jc w:val="center"/>
              <w:rPr>
                <w:rFonts w:asciiTheme="minorHAnsi" w:hAnsiTheme="minorHAnsi" w:cstheme="minorHAnsi"/>
                <w:b/>
              </w:rPr>
            </w:pPr>
            <w:r w:rsidRPr="009E72E4">
              <w:rPr>
                <w:rFonts w:asciiTheme="minorHAnsi" w:hAnsiTheme="minorHAnsi" w:cstheme="minorHAnsi"/>
                <w:b/>
              </w:rPr>
              <w:t>Number of Minutes Disclosed</w:t>
            </w:r>
          </w:p>
        </w:tc>
        <w:tc>
          <w:tcPr>
            <w:tcW w:w="1985" w:type="dxa"/>
            <w:tcBorders>
              <w:top w:val="single" w:sz="4" w:space="0" w:color="auto"/>
              <w:left w:val="nil"/>
              <w:bottom w:val="single" w:sz="12" w:space="0" w:color="auto"/>
              <w:right w:val="single" w:sz="4" w:space="0" w:color="auto"/>
            </w:tcBorders>
            <w:shd w:val="clear" w:color="auto" w:fill="auto"/>
            <w:noWrap/>
            <w:vAlign w:val="center"/>
            <w:hideMark/>
          </w:tcPr>
          <w:p w14:paraId="0F7E9692" w14:textId="77777777" w:rsidR="001014B9" w:rsidRPr="009E72E4" w:rsidRDefault="001014B9" w:rsidP="00F07772">
            <w:pPr>
              <w:jc w:val="center"/>
              <w:rPr>
                <w:rFonts w:asciiTheme="minorHAnsi" w:hAnsiTheme="minorHAnsi" w:cstheme="minorHAnsi"/>
                <w:b/>
              </w:rPr>
            </w:pPr>
            <w:r w:rsidRPr="009E72E4">
              <w:rPr>
                <w:rFonts w:asciiTheme="minorHAnsi" w:hAnsiTheme="minorHAnsi" w:cstheme="minorHAnsi"/>
                <w:b/>
              </w:rPr>
              <w:t>Number of Requests</w:t>
            </w:r>
          </w:p>
        </w:tc>
      </w:tr>
      <w:tr w:rsidR="001014B9" w:rsidRPr="009E72E4" w14:paraId="79F3AED0" w14:textId="77777777" w:rsidTr="004201A1">
        <w:trPr>
          <w:trHeight w:val="245"/>
          <w:jc w:val="center"/>
        </w:trPr>
        <w:tc>
          <w:tcPr>
            <w:tcW w:w="853" w:type="dxa"/>
            <w:tcBorders>
              <w:right w:val="single" w:sz="4" w:space="0" w:color="auto"/>
            </w:tcBorders>
            <w:shd w:val="clear" w:color="auto" w:fill="auto"/>
            <w:vAlign w:val="center"/>
          </w:tcPr>
          <w:p w14:paraId="22AD3969" w14:textId="6DEA264B" w:rsidR="001014B9" w:rsidRPr="009E72E4" w:rsidRDefault="001014B9" w:rsidP="004201A1">
            <w:pPr>
              <w:jc w:val="right"/>
              <w:rPr>
                <w:rFonts w:asciiTheme="minorHAnsi" w:hAnsiTheme="minorHAnsi" w:cstheme="minorHAnsi"/>
                <w:b/>
                <w:bCs/>
                <w:color w:val="000000"/>
              </w:rPr>
            </w:pPr>
            <w:r w:rsidRPr="009E72E4">
              <w:rPr>
                <w:rFonts w:asciiTheme="minorHAnsi" w:hAnsiTheme="minorHAnsi" w:cs="Arial"/>
                <w:b/>
                <w:color w:val="0000FF"/>
              </w:rPr>
              <w:t>Row 1</w:t>
            </w:r>
          </w:p>
        </w:tc>
        <w:tc>
          <w:tcPr>
            <w:tcW w:w="2268" w:type="dxa"/>
            <w:tcBorders>
              <w:top w:val="nil"/>
              <w:left w:val="nil"/>
              <w:bottom w:val="single" w:sz="4" w:space="0" w:color="auto"/>
              <w:right w:val="single" w:sz="4" w:space="0" w:color="auto"/>
            </w:tcBorders>
            <w:shd w:val="clear" w:color="auto" w:fill="auto"/>
            <w:noWrap/>
            <w:vAlign w:val="center"/>
            <w:hideMark/>
          </w:tcPr>
          <w:p w14:paraId="6A8037E0" w14:textId="77777777" w:rsidR="001014B9" w:rsidRPr="009E72E4" w:rsidRDefault="001014B9" w:rsidP="00F07772">
            <w:pPr>
              <w:jc w:val="center"/>
              <w:rPr>
                <w:rFonts w:asciiTheme="minorHAnsi" w:hAnsiTheme="minorHAnsi" w:cstheme="minorHAnsi"/>
                <w:color w:val="000000"/>
              </w:rPr>
            </w:pPr>
            <w:r w:rsidRPr="009E72E4">
              <w:rPr>
                <w:rFonts w:asciiTheme="minorHAnsi" w:hAnsiTheme="minorHAnsi" w:cstheme="minorHAnsi"/>
                <w:color w:val="000000"/>
              </w:rPr>
              <w:t>0</w:t>
            </w:r>
          </w:p>
        </w:tc>
        <w:tc>
          <w:tcPr>
            <w:tcW w:w="2268" w:type="dxa"/>
            <w:tcBorders>
              <w:top w:val="nil"/>
              <w:left w:val="nil"/>
              <w:bottom w:val="single" w:sz="4" w:space="0" w:color="auto"/>
              <w:right w:val="single" w:sz="4" w:space="0" w:color="auto"/>
            </w:tcBorders>
            <w:shd w:val="clear" w:color="auto" w:fill="auto"/>
            <w:noWrap/>
            <w:vAlign w:val="center"/>
            <w:hideMark/>
          </w:tcPr>
          <w:p w14:paraId="53EC7832" w14:textId="77777777" w:rsidR="001014B9" w:rsidRPr="009E72E4" w:rsidRDefault="001014B9" w:rsidP="00F07772">
            <w:pPr>
              <w:jc w:val="center"/>
              <w:rPr>
                <w:rFonts w:asciiTheme="minorHAnsi" w:hAnsiTheme="minorHAnsi" w:cstheme="minorHAnsi"/>
                <w:color w:val="000000"/>
              </w:rPr>
            </w:pPr>
            <w:r w:rsidRPr="009E72E4">
              <w:rPr>
                <w:rFonts w:asciiTheme="minorHAnsi" w:hAnsiTheme="minorHAnsi" w:cstheme="minorHAnsi"/>
                <w:color w:val="000000"/>
              </w:rPr>
              <w:t>0</w:t>
            </w:r>
          </w:p>
        </w:tc>
        <w:tc>
          <w:tcPr>
            <w:tcW w:w="1985" w:type="dxa"/>
            <w:tcBorders>
              <w:top w:val="nil"/>
              <w:left w:val="nil"/>
              <w:bottom w:val="single" w:sz="4" w:space="0" w:color="auto"/>
              <w:right w:val="single" w:sz="4" w:space="0" w:color="auto"/>
            </w:tcBorders>
            <w:shd w:val="clear" w:color="auto" w:fill="auto"/>
            <w:noWrap/>
            <w:vAlign w:val="center"/>
            <w:hideMark/>
          </w:tcPr>
          <w:p w14:paraId="31CBFE9E" w14:textId="77777777" w:rsidR="001014B9" w:rsidRPr="009E72E4" w:rsidRDefault="001014B9" w:rsidP="00F07772">
            <w:pPr>
              <w:jc w:val="center"/>
              <w:rPr>
                <w:rFonts w:asciiTheme="minorHAnsi" w:hAnsiTheme="minorHAnsi" w:cstheme="minorHAnsi"/>
                <w:color w:val="000000"/>
              </w:rPr>
            </w:pPr>
            <w:r w:rsidRPr="009E72E4">
              <w:rPr>
                <w:rFonts w:asciiTheme="minorHAnsi" w:hAnsiTheme="minorHAnsi" w:cstheme="minorHAnsi"/>
                <w:color w:val="000000"/>
              </w:rPr>
              <w:t>0</w:t>
            </w:r>
          </w:p>
        </w:tc>
      </w:tr>
    </w:tbl>
    <w:p w14:paraId="3E1F2BFA" w14:textId="77777777" w:rsidR="00441B91" w:rsidRDefault="00441B91" w:rsidP="00647BCD">
      <w:pPr>
        <w:rPr>
          <w:rFonts w:asciiTheme="minorHAnsi" w:hAnsiTheme="minorHAnsi" w:cs="Arial"/>
          <w:sz w:val="24"/>
        </w:rPr>
      </w:pPr>
    </w:p>
    <w:p w14:paraId="5F787BB9" w14:textId="77777777" w:rsidR="00441B91" w:rsidRPr="009E72E4" w:rsidRDefault="00441B91" w:rsidP="00441B91">
      <w:pPr>
        <w:keepNext/>
        <w:keepLines/>
        <w:rPr>
          <w:rFonts w:asciiTheme="minorHAnsi" w:hAnsiTheme="minorHAnsi" w:cs="Arial"/>
          <w:sz w:val="24"/>
        </w:rPr>
      </w:pPr>
      <w:r w:rsidRPr="009E72E4">
        <w:rPr>
          <w:rFonts w:asciiTheme="minorHAnsi" w:hAnsiTheme="minorHAnsi" w:cs="Arial"/>
          <w:b/>
          <w:color w:val="0000FF"/>
          <w:sz w:val="24"/>
        </w:rPr>
        <w:t xml:space="preserve">Col. 1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Number of</w:t>
      </w:r>
      <w:r w:rsidRPr="009E72E4">
        <w:rPr>
          <w:rFonts w:asciiTheme="minorHAnsi" w:hAnsiTheme="minorHAnsi" w:cs="Arial"/>
          <w:sz w:val="24"/>
        </w:rPr>
        <w:t xml:space="preserve"> </w:t>
      </w:r>
      <w:r w:rsidRPr="009E72E4">
        <w:rPr>
          <w:rFonts w:asciiTheme="minorHAnsi" w:hAnsiTheme="minorHAnsi" w:cs="Arial"/>
          <w:b/>
          <w:sz w:val="24"/>
        </w:rPr>
        <w:t>minutes processed</w:t>
      </w:r>
    </w:p>
    <w:p w14:paraId="2C2F4126" w14:textId="77777777" w:rsidR="00441B91" w:rsidRPr="009E72E4" w:rsidRDefault="00441B91" w:rsidP="00441B91">
      <w:pPr>
        <w:keepNext/>
        <w:keepLines/>
        <w:rPr>
          <w:rFonts w:asciiTheme="minorHAnsi" w:hAnsiTheme="minorHAnsi" w:cs="Arial"/>
          <w:bCs/>
          <w:sz w:val="24"/>
        </w:rPr>
      </w:pPr>
      <w:r w:rsidRPr="009E72E4">
        <w:rPr>
          <w:rFonts w:asciiTheme="minorHAnsi" w:hAnsiTheme="minorHAnsi" w:cs="Arial"/>
          <w:sz w:val="24"/>
        </w:rPr>
        <w:t xml:space="preserve">Report the number of </w:t>
      </w:r>
      <w:r w:rsidRPr="009E72E4">
        <w:rPr>
          <w:rFonts w:asciiTheme="minorHAnsi" w:hAnsiTheme="minorHAnsi" w:cs="Arial"/>
          <w:b/>
          <w:sz w:val="24"/>
        </w:rPr>
        <w:t>relevant</w:t>
      </w:r>
      <w:r w:rsidRPr="009E72E4">
        <w:rPr>
          <w:rFonts w:asciiTheme="minorHAnsi" w:hAnsiTheme="minorHAnsi" w:cs="Arial"/>
          <w:sz w:val="24"/>
        </w:rPr>
        <w:t xml:space="preserve"> minutes of video that were analyzed (</w:t>
      </w:r>
      <w:r w:rsidRPr="009E72E4">
        <w:rPr>
          <w:rFonts w:asciiTheme="minorHAnsi" w:hAnsiTheme="minorHAnsi" w:cs="Arial"/>
          <w:b/>
          <w:sz w:val="24"/>
        </w:rPr>
        <w:t>reviewed</w:t>
      </w:r>
      <w:r w:rsidRPr="009E72E4">
        <w:rPr>
          <w:rFonts w:asciiTheme="minorHAnsi" w:hAnsiTheme="minorHAnsi" w:cs="Arial"/>
          <w:sz w:val="24"/>
        </w:rPr>
        <w:t xml:space="preserve">) to determine whether the information could be disclosed, disclosed in part, exempted, or excluded. </w:t>
      </w:r>
      <w:r w:rsidRPr="009E72E4">
        <w:rPr>
          <w:rFonts w:asciiTheme="minorHAnsi" w:hAnsiTheme="minorHAnsi" w:cs="Arial"/>
          <w:bCs/>
          <w:sz w:val="24"/>
        </w:rPr>
        <w:t>For requests with the disposition is neither confirmed nor denied, the number of minutes must not be included in the total.</w:t>
      </w:r>
    </w:p>
    <w:p w14:paraId="2BE31996" w14:textId="77777777" w:rsidR="00441B91" w:rsidRPr="009E72E4" w:rsidRDefault="00441B91" w:rsidP="00441B91">
      <w:pPr>
        <w:keepNext/>
        <w:keepLines/>
        <w:rPr>
          <w:rFonts w:asciiTheme="minorHAnsi" w:hAnsiTheme="minorHAnsi" w:cs="Arial"/>
          <w:sz w:val="24"/>
        </w:rPr>
      </w:pPr>
    </w:p>
    <w:p w14:paraId="42594D9C" w14:textId="77777777" w:rsidR="00441B91" w:rsidRPr="009E72E4" w:rsidRDefault="00441B91" w:rsidP="00441B91">
      <w:pPr>
        <w:keepNext/>
        <w:keepLines/>
        <w:rPr>
          <w:rFonts w:asciiTheme="minorHAnsi" w:hAnsiTheme="minorHAnsi" w:cs="Arial"/>
          <w:bCs/>
          <w:sz w:val="24"/>
        </w:rPr>
      </w:pPr>
      <w:r w:rsidRPr="009E72E4">
        <w:rPr>
          <w:rFonts w:asciiTheme="minorHAnsi" w:hAnsiTheme="minorHAnsi" w:cs="Arial"/>
          <w:sz w:val="24"/>
        </w:rPr>
        <w:t xml:space="preserve">The number of minutes of a record processed does not reflect the number of minutes that were examined to determine relevancy. </w:t>
      </w:r>
      <w:r w:rsidRPr="009E72E4">
        <w:rPr>
          <w:rFonts w:asciiTheme="minorHAnsi" w:hAnsiTheme="minorHAnsi" w:cs="Arial"/>
          <w:bCs/>
          <w:sz w:val="24"/>
        </w:rPr>
        <w:t xml:space="preserve">Therefore, minutes </w:t>
      </w:r>
      <w:r w:rsidRPr="009E72E4">
        <w:rPr>
          <w:rFonts w:asciiTheme="minorHAnsi" w:hAnsiTheme="minorHAnsi" w:cs="Arial"/>
          <w:sz w:val="24"/>
        </w:rPr>
        <w:t xml:space="preserve">spent </w:t>
      </w:r>
      <w:r w:rsidRPr="009E72E4">
        <w:rPr>
          <w:rFonts w:asciiTheme="minorHAnsi" w:hAnsiTheme="minorHAnsi" w:cs="Arial"/>
          <w:bCs/>
          <w:sz w:val="24"/>
        </w:rPr>
        <w:t xml:space="preserve">that </w:t>
      </w:r>
      <w:r w:rsidRPr="009E72E4">
        <w:rPr>
          <w:rFonts w:asciiTheme="minorHAnsi" w:hAnsiTheme="minorHAnsi" w:cs="Arial"/>
          <w:sz w:val="24"/>
        </w:rPr>
        <w:t xml:space="preserve">resulted in a determination that the record or part thereof </w:t>
      </w:r>
      <w:r w:rsidRPr="009E72E4">
        <w:rPr>
          <w:rFonts w:asciiTheme="minorHAnsi" w:hAnsiTheme="minorHAnsi" w:cs="Arial"/>
          <w:bCs/>
          <w:sz w:val="24"/>
        </w:rPr>
        <w:t xml:space="preserve">were not relevant to the request </w:t>
      </w:r>
      <w:r w:rsidRPr="009E72E4">
        <w:rPr>
          <w:rFonts w:asciiTheme="minorHAnsi" w:hAnsiTheme="minorHAnsi" w:cs="Arial"/>
          <w:sz w:val="24"/>
        </w:rPr>
        <w:t>would</w:t>
      </w:r>
      <w:r w:rsidRPr="009E72E4">
        <w:rPr>
          <w:rFonts w:asciiTheme="minorHAnsi" w:hAnsiTheme="minorHAnsi" w:cs="Arial"/>
          <w:bCs/>
          <w:sz w:val="24"/>
        </w:rPr>
        <w:t xml:space="preserve"> </w:t>
      </w:r>
      <w:r w:rsidRPr="009E72E4">
        <w:rPr>
          <w:rFonts w:asciiTheme="minorHAnsi" w:hAnsiTheme="minorHAnsi" w:cs="Arial"/>
          <w:b/>
          <w:bCs/>
          <w:sz w:val="24"/>
        </w:rPr>
        <w:t>not</w:t>
      </w:r>
      <w:r w:rsidRPr="009E72E4">
        <w:rPr>
          <w:rFonts w:asciiTheme="minorHAnsi" w:hAnsiTheme="minorHAnsi" w:cs="Arial"/>
          <w:bCs/>
          <w:sz w:val="24"/>
        </w:rPr>
        <w:t xml:space="preserve"> be </w:t>
      </w:r>
      <w:r w:rsidRPr="009E72E4">
        <w:rPr>
          <w:rFonts w:asciiTheme="minorHAnsi" w:hAnsiTheme="minorHAnsi" w:cs="Arial"/>
          <w:sz w:val="24"/>
        </w:rPr>
        <w:t>reported</w:t>
      </w:r>
      <w:r w:rsidRPr="009E72E4">
        <w:rPr>
          <w:rFonts w:asciiTheme="minorHAnsi" w:hAnsiTheme="minorHAnsi" w:cs="Arial"/>
          <w:bCs/>
          <w:sz w:val="24"/>
        </w:rPr>
        <w:t>.</w:t>
      </w:r>
    </w:p>
    <w:p w14:paraId="37D2210B" w14:textId="77777777" w:rsidR="004201A1" w:rsidRPr="00A224BD" w:rsidRDefault="004201A1" w:rsidP="001C3691"/>
    <w:p w14:paraId="3BD23DF7" w14:textId="77777777" w:rsidR="00185A4D" w:rsidRPr="00A224BD" w:rsidRDefault="00185A4D" w:rsidP="00A224BD">
      <w:pPr>
        <w:rPr>
          <w:rFonts w:ascii="Calibri" w:hAnsi="Calibri" w:cs="Calibri"/>
          <w:b/>
          <w:bCs/>
          <w:sz w:val="24"/>
          <w:szCs w:val="28"/>
        </w:rPr>
      </w:pPr>
      <w:r w:rsidRPr="00A224BD">
        <w:rPr>
          <w:rFonts w:ascii="Calibri" w:hAnsi="Calibri" w:cs="Calibri"/>
          <w:b/>
          <w:bCs/>
          <w:color w:val="0000FF"/>
          <w:sz w:val="24"/>
          <w:szCs w:val="28"/>
        </w:rPr>
        <w:t xml:space="preserve">Col. 2 </w:t>
      </w:r>
      <w:r w:rsidRPr="00A224BD">
        <w:rPr>
          <w:rFonts w:ascii="Calibri" w:hAnsi="Calibri" w:cs="Calibri"/>
          <w:b/>
          <w:bCs/>
          <w:sz w:val="24"/>
          <w:szCs w:val="28"/>
        </w:rPr>
        <w:t xml:space="preserve">– Number of minutes disclosed </w:t>
      </w:r>
    </w:p>
    <w:p w14:paraId="0ED6B007" w14:textId="77777777" w:rsidR="00EA3598" w:rsidRPr="00A224BD" w:rsidRDefault="00EA3598" w:rsidP="00A224BD">
      <w:pPr>
        <w:rPr>
          <w:rFonts w:ascii="Calibri" w:hAnsi="Calibri" w:cs="Calibri"/>
          <w:sz w:val="24"/>
          <w:szCs w:val="28"/>
        </w:rPr>
      </w:pPr>
      <w:r w:rsidRPr="00A224BD">
        <w:rPr>
          <w:rFonts w:ascii="Calibri" w:hAnsi="Calibri" w:cs="Calibri"/>
          <w:sz w:val="24"/>
          <w:szCs w:val="28"/>
        </w:rPr>
        <w:t xml:space="preserve">Report the number of minutes that were released to the requester. A partially disclosed minute would be counted as a minute disclosed. </w:t>
      </w:r>
    </w:p>
    <w:p w14:paraId="5D2BBF61" w14:textId="77777777" w:rsidR="00EA3598" w:rsidRPr="00A224BD" w:rsidRDefault="00EA3598" w:rsidP="00A224BD">
      <w:pPr>
        <w:rPr>
          <w:rFonts w:ascii="Calibri" w:hAnsi="Calibri" w:cs="Calibri"/>
          <w:sz w:val="24"/>
          <w:szCs w:val="28"/>
        </w:rPr>
      </w:pPr>
    </w:p>
    <w:p w14:paraId="7259C6F9" w14:textId="43B5C510" w:rsidR="00EA3598" w:rsidRPr="00A224BD" w:rsidRDefault="00EA3598" w:rsidP="00A224BD">
      <w:pPr>
        <w:rPr>
          <w:rFonts w:ascii="Calibri" w:hAnsi="Calibri" w:cs="Calibri"/>
          <w:sz w:val="24"/>
          <w:szCs w:val="28"/>
        </w:rPr>
      </w:pPr>
      <w:r w:rsidRPr="00A224BD">
        <w:rPr>
          <w:rFonts w:ascii="Calibri" w:hAnsi="Calibri" w:cs="Calibri"/>
          <w:sz w:val="24"/>
          <w:szCs w:val="28"/>
        </w:rPr>
        <w:t xml:space="preserve">The number of minutes disclosed does not include minutes that were analyzed but never provided to the requester </w:t>
      </w:r>
      <w:r w:rsidR="006614A9" w:rsidRPr="00A224BD">
        <w:rPr>
          <w:rFonts w:ascii="Calibri" w:hAnsi="Calibri" w:cs="Calibri"/>
          <w:sz w:val="24"/>
          <w:szCs w:val="28"/>
        </w:rPr>
        <w:t>because of</w:t>
      </w:r>
      <w:r w:rsidRPr="00A224BD">
        <w:rPr>
          <w:rFonts w:ascii="Calibri" w:hAnsi="Calibri" w:cs="Calibri"/>
          <w:sz w:val="24"/>
          <w:szCs w:val="28"/>
        </w:rPr>
        <w:t xml:space="preserve"> the request’s abandonment. However, if an interim release was provided to the requester prior to abandonment, include those minutes here.</w:t>
      </w:r>
    </w:p>
    <w:p w14:paraId="2A7E6ABC" w14:textId="77777777" w:rsidR="00EA3598" w:rsidRPr="00A224BD" w:rsidRDefault="00EA3598" w:rsidP="00A224BD">
      <w:pPr>
        <w:rPr>
          <w:rFonts w:ascii="Calibri" w:hAnsi="Calibri" w:cs="Calibri"/>
          <w:sz w:val="24"/>
          <w:szCs w:val="28"/>
        </w:rPr>
      </w:pPr>
    </w:p>
    <w:p w14:paraId="505F461A" w14:textId="2423E7D3" w:rsidR="00643F7E" w:rsidRPr="00A224BD" w:rsidRDefault="00643F7E" w:rsidP="00A224BD">
      <w:pPr>
        <w:rPr>
          <w:rFonts w:ascii="Calibri" w:hAnsi="Calibri" w:cs="Calibri"/>
          <w:sz w:val="24"/>
          <w:szCs w:val="28"/>
        </w:rPr>
      </w:pPr>
      <w:r w:rsidRPr="00A224BD">
        <w:rPr>
          <w:rFonts w:ascii="Calibri" w:hAnsi="Calibri" w:cs="Calibri"/>
          <w:sz w:val="24"/>
          <w:szCs w:val="28"/>
        </w:rPr>
        <w:lastRenderedPageBreak/>
        <w:t>The number of minutes disclosed (</w:t>
      </w:r>
      <w:r w:rsidR="00F472B9" w:rsidRPr="00A224BD">
        <w:rPr>
          <w:rFonts w:ascii="Calibri" w:hAnsi="Calibri" w:cs="Calibri"/>
          <w:sz w:val="24"/>
          <w:szCs w:val="28"/>
        </w:rPr>
        <w:t>R</w:t>
      </w:r>
      <w:r w:rsidRPr="00A224BD">
        <w:rPr>
          <w:rFonts w:ascii="Calibri" w:hAnsi="Calibri" w:cs="Calibri"/>
          <w:sz w:val="24"/>
          <w:szCs w:val="28"/>
        </w:rPr>
        <w:t xml:space="preserve">ow 1, </w:t>
      </w:r>
      <w:r w:rsidR="00F472B9" w:rsidRPr="00A224BD">
        <w:rPr>
          <w:rFonts w:ascii="Calibri" w:hAnsi="Calibri" w:cs="Calibri"/>
          <w:sz w:val="24"/>
          <w:szCs w:val="28"/>
        </w:rPr>
        <w:t>C</w:t>
      </w:r>
      <w:r w:rsidRPr="00A224BD">
        <w:rPr>
          <w:rFonts w:ascii="Calibri" w:hAnsi="Calibri" w:cs="Calibri"/>
          <w:sz w:val="24"/>
          <w:szCs w:val="28"/>
        </w:rPr>
        <w:t>ol</w:t>
      </w:r>
      <w:r w:rsidR="00E72DA0" w:rsidRPr="00A224BD">
        <w:rPr>
          <w:rFonts w:ascii="Calibri" w:hAnsi="Calibri" w:cs="Calibri"/>
          <w:sz w:val="24"/>
          <w:szCs w:val="28"/>
        </w:rPr>
        <w:t>umn</w:t>
      </w:r>
      <w:r w:rsidRPr="00A224BD">
        <w:rPr>
          <w:rFonts w:ascii="Calibri" w:hAnsi="Calibri" w:cs="Calibri"/>
          <w:sz w:val="24"/>
          <w:szCs w:val="28"/>
        </w:rPr>
        <w:t xml:space="preserve"> 2) </w:t>
      </w:r>
      <w:r w:rsidR="00C54EFD" w:rsidRPr="00A224BD">
        <w:rPr>
          <w:rFonts w:ascii="Calibri" w:hAnsi="Calibri" w:cs="Calibri"/>
          <w:sz w:val="24"/>
          <w:szCs w:val="28"/>
        </w:rPr>
        <w:t xml:space="preserve">must </w:t>
      </w:r>
      <w:r w:rsidRPr="00A224BD">
        <w:rPr>
          <w:rFonts w:ascii="Calibri" w:hAnsi="Calibri" w:cs="Calibri"/>
          <w:sz w:val="24"/>
          <w:szCs w:val="28"/>
        </w:rPr>
        <w:t xml:space="preserve">be </w:t>
      </w:r>
      <w:r w:rsidRPr="00A224BD">
        <w:rPr>
          <w:rFonts w:ascii="Calibri" w:hAnsi="Calibri" w:cs="Calibri"/>
          <w:b/>
          <w:bCs/>
          <w:sz w:val="24"/>
          <w:szCs w:val="28"/>
        </w:rPr>
        <w:t>equal to or less</w:t>
      </w:r>
      <w:r w:rsidRPr="00A224BD">
        <w:rPr>
          <w:rFonts w:ascii="Calibri" w:hAnsi="Calibri" w:cs="Calibri"/>
          <w:sz w:val="24"/>
          <w:szCs w:val="28"/>
        </w:rPr>
        <w:t xml:space="preserve"> than the number of minutes processed (</w:t>
      </w:r>
      <w:r w:rsidR="00F472B9" w:rsidRPr="00A224BD">
        <w:rPr>
          <w:rFonts w:ascii="Calibri" w:hAnsi="Calibri" w:cs="Calibri"/>
          <w:sz w:val="24"/>
          <w:szCs w:val="28"/>
        </w:rPr>
        <w:t>R</w:t>
      </w:r>
      <w:r w:rsidRPr="00A224BD">
        <w:rPr>
          <w:rFonts w:ascii="Calibri" w:hAnsi="Calibri" w:cs="Calibri"/>
          <w:sz w:val="24"/>
          <w:szCs w:val="28"/>
        </w:rPr>
        <w:t xml:space="preserve">ow 1, </w:t>
      </w:r>
      <w:r w:rsidR="00F472B9" w:rsidRPr="00A224BD">
        <w:rPr>
          <w:rFonts w:ascii="Calibri" w:hAnsi="Calibri" w:cs="Calibri"/>
          <w:sz w:val="24"/>
          <w:szCs w:val="28"/>
        </w:rPr>
        <w:t>C</w:t>
      </w:r>
      <w:r w:rsidRPr="00A224BD">
        <w:rPr>
          <w:rFonts w:ascii="Calibri" w:hAnsi="Calibri" w:cs="Calibri"/>
          <w:sz w:val="24"/>
          <w:szCs w:val="28"/>
        </w:rPr>
        <w:t>ol</w:t>
      </w:r>
      <w:r w:rsidR="00E72DA0" w:rsidRPr="00A224BD">
        <w:rPr>
          <w:rFonts w:ascii="Calibri" w:hAnsi="Calibri" w:cs="Calibri"/>
          <w:sz w:val="24"/>
          <w:szCs w:val="28"/>
        </w:rPr>
        <w:t>umn</w:t>
      </w:r>
      <w:r w:rsidRPr="00A224BD">
        <w:rPr>
          <w:rFonts w:ascii="Calibri" w:hAnsi="Calibri" w:cs="Calibri"/>
          <w:sz w:val="24"/>
          <w:szCs w:val="28"/>
        </w:rPr>
        <w:t xml:space="preserve"> 1).</w:t>
      </w:r>
    </w:p>
    <w:p w14:paraId="0BA013E9" w14:textId="77777777" w:rsidR="00185A4D" w:rsidRPr="009E72E4" w:rsidRDefault="00185A4D" w:rsidP="005F0D01">
      <w:pPr>
        <w:pStyle w:val="NoSpacing"/>
        <w:rPr>
          <w:rFonts w:asciiTheme="minorHAnsi" w:hAnsiTheme="minorHAnsi"/>
          <w:b/>
          <w:color w:val="0000FF"/>
          <w:sz w:val="24"/>
        </w:rPr>
      </w:pPr>
    </w:p>
    <w:p w14:paraId="172889B2" w14:textId="77777777" w:rsidR="00185A4D" w:rsidRPr="009E72E4" w:rsidRDefault="00185A4D" w:rsidP="005F0D01">
      <w:pPr>
        <w:pStyle w:val="NoSpacing"/>
        <w:rPr>
          <w:rFonts w:asciiTheme="minorHAnsi" w:hAnsiTheme="minorHAnsi"/>
          <w:b/>
          <w:color w:val="000000" w:themeColor="text1"/>
          <w:sz w:val="24"/>
        </w:rPr>
      </w:pPr>
      <w:r w:rsidRPr="009E72E4">
        <w:rPr>
          <w:rFonts w:asciiTheme="minorHAnsi" w:hAnsiTheme="minorHAnsi"/>
          <w:b/>
          <w:color w:val="0000FF"/>
          <w:sz w:val="24"/>
        </w:rPr>
        <w:t xml:space="preserve">Col. 3 </w:t>
      </w:r>
      <w:r w:rsidRPr="009E72E4">
        <w:rPr>
          <w:rFonts w:asciiTheme="minorHAnsi" w:hAnsiTheme="minorHAnsi" w:cs="Arial"/>
          <w:b/>
          <w:sz w:val="24"/>
        </w:rPr>
        <w:t>–</w:t>
      </w:r>
      <w:r w:rsidRPr="009E72E4">
        <w:rPr>
          <w:rFonts w:asciiTheme="minorHAnsi" w:hAnsiTheme="minorHAnsi"/>
          <w:b/>
          <w:color w:val="0000FF"/>
          <w:sz w:val="24"/>
        </w:rPr>
        <w:t xml:space="preserve"> </w:t>
      </w:r>
      <w:r w:rsidRPr="009E72E4">
        <w:rPr>
          <w:rFonts w:asciiTheme="minorHAnsi" w:hAnsiTheme="minorHAnsi"/>
          <w:b/>
          <w:color w:val="000000" w:themeColor="text1"/>
          <w:sz w:val="24"/>
        </w:rPr>
        <w:t>Number of requests</w:t>
      </w:r>
    </w:p>
    <w:p w14:paraId="32D5CCD1" w14:textId="7FBC6A98" w:rsidR="00CC7FCB" w:rsidRPr="009E72E4" w:rsidRDefault="00CC7FCB" w:rsidP="00DF24E7">
      <w:pPr>
        <w:rPr>
          <w:rFonts w:asciiTheme="minorHAnsi" w:hAnsiTheme="minorHAnsi"/>
          <w:b/>
          <w:bCs/>
          <w:sz w:val="24"/>
        </w:rPr>
      </w:pPr>
      <w:r w:rsidRPr="009E72E4">
        <w:rPr>
          <w:rFonts w:asciiTheme="minorHAnsi" w:hAnsiTheme="minorHAnsi"/>
          <w:sz w:val="24"/>
        </w:rPr>
        <w:t xml:space="preserve">The number of requests in </w:t>
      </w:r>
      <w:r w:rsidR="00F472B9" w:rsidRPr="009E72E4">
        <w:rPr>
          <w:rFonts w:asciiTheme="minorHAnsi" w:hAnsiTheme="minorHAnsi"/>
          <w:sz w:val="24"/>
        </w:rPr>
        <w:t>R</w:t>
      </w:r>
      <w:r w:rsidRPr="009E72E4">
        <w:rPr>
          <w:rFonts w:asciiTheme="minorHAnsi" w:hAnsiTheme="minorHAnsi"/>
          <w:sz w:val="24"/>
        </w:rPr>
        <w:t xml:space="preserve">ow 1, </w:t>
      </w:r>
      <w:r w:rsidR="00F472B9" w:rsidRPr="009E72E4">
        <w:rPr>
          <w:rFonts w:asciiTheme="minorHAnsi" w:hAnsiTheme="minorHAnsi"/>
          <w:sz w:val="24"/>
        </w:rPr>
        <w:t>C</w:t>
      </w:r>
      <w:r w:rsidRPr="009E72E4">
        <w:rPr>
          <w:rFonts w:asciiTheme="minorHAnsi" w:hAnsiTheme="minorHAnsi"/>
          <w:sz w:val="24"/>
        </w:rPr>
        <w:t>ol</w:t>
      </w:r>
      <w:r w:rsidR="00E72DA0" w:rsidRPr="009E72E4">
        <w:rPr>
          <w:rFonts w:asciiTheme="minorHAnsi" w:hAnsiTheme="minorHAnsi"/>
          <w:sz w:val="24"/>
        </w:rPr>
        <w:t>umn</w:t>
      </w:r>
      <w:r w:rsidRPr="009E72E4">
        <w:rPr>
          <w:rFonts w:asciiTheme="minorHAnsi" w:hAnsiTheme="minorHAnsi"/>
          <w:sz w:val="24"/>
        </w:rPr>
        <w:t xml:space="preserve"> 3 must be equal to or less than the total number of requests in </w:t>
      </w:r>
      <w:hyperlink w:anchor="_Table_4.1">
        <w:r w:rsidR="003F296A" w:rsidRPr="276C4BF4">
          <w:rPr>
            <w:rStyle w:val="Hyperlink"/>
            <w:rFonts w:asciiTheme="minorHAnsi" w:hAnsiTheme="minorHAnsi"/>
            <w:sz w:val="24"/>
          </w:rPr>
          <w:t>S</w:t>
        </w:r>
        <w:r w:rsidRPr="276C4BF4">
          <w:rPr>
            <w:rStyle w:val="Hyperlink"/>
            <w:rFonts w:asciiTheme="minorHAnsi" w:hAnsiTheme="minorHAnsi"/>
            <w:sz w:val="24"/>
          </w:rPr>
          <w:t>ection 4.1</w:t>
        </w:r>
      </w:hyperlink>
      <w:r w:rsidRPr="009E72E4">
        <w:rPr>
          <w:rFonts w:asciiTheme="minorHAnsi" w:hAnsiTheme="minorHAnsi"/>
          <w:sz w:val="24"/>
        </w:rPr>
        <w:t xml:space="preserve"> with dispositions all disclosed, disclosed in part, all exempted, all excluded, request abandoned, neither confirmed nor denied and declined to act with the approval of the Information Commissioner. See </w:t>
      </w:r>
      <w:hyperlink w:anchor="_Appendix_A">
        <w:r w:rsidRPr="276C4BF4">
          <w:rPr>
            <w:rStyle w:val="Hyperlink"/>
            <w:rFonts w:asciiTheme="minorHAnsi" w:hAnsiTheme="minorHAnsi"/>
            <w:sz w:val="24"/>
          </w:rPr>
          <w:t>Appendix A</w:t>
        </w:r>
      </w:hyperlink>
      <w:r w:rsidRPr="276C4BF4">
        <w:rPr>
          <w:rFonts w:asciiTheme="minorHAnsi" w:hAnsiTheme="minorHAnsi"/>
          <w:sz w:val="24"/>
        </w:rPr>
        <w:t xml:space="preserve"> for clarification.</w:t>
      </w:r>
    </w:p>
    <w:p w14:paraId="5B952880" w14:textId="77777777" w:rsidR="00865565" w:rsidRPr="00DF24E7" w:rsidRDefault="00865565" w:rsidP="00DF24E7"/>
    <w:p w14:paraId="505E5214" w14:textId="786FA089" w:rsidR="00F14583" w:rsidRPr="009E72E4" w:rsidRDefault="004201A1" w:rsidP="00DF24E7">
      <w:pPr>
        <w:rPr>
          <w:rFonts w:asciiTheme="minorHAnsi" w:hAnsiTheme="minorHAnsi"/>
          <w:b/>
          <w:bCs/>
          <w:sz w:val="24"/>
        </w:rPr>
      </w:pPr>
      <w:r w:rsidRPr="00DF24E7">
        <w:rPr>
          <w:rFonts w:asciiTheme="minorHAnsi" w:hAnsiTheme="minorHAnsi"/>
          <w:b/>
          <w:bCs/>
          <w:sz w:val="24"/>
        </w:rPr>
        <w:t>NOTE</w:t>
      </w:r>
      <w:r w:rsidR="00632F5E" w:rsidRPr="009E72E4">
        <w:rPr>
          <w:rFonts w:asciiTheme="minorHAnsi" w:hAnsiTheme="minorHAnsi"/>
          <w:sz w:val="24"/>
        </w:rPr>
        <w:t>:</w:t>
      </w:r>
      <w:r>
        <w:rPr>
          <w:rFonts w:asciiTheme="minorHAnsi" w:hAnsiTheme="minorHAnsi"/>
          <w:sz w:val="24"/>
        </w:rPr>
        <w:t xml:space="preserve"> </w:t>
      </w:r>
      <w:r w:rsidR="00F14583" w:rsidRPr="009E72E4">
        <w:rPr>
          <w:rFonts w:asciiTheme="minorHAnsi" w:hAnsiTheme="minorHAnsi"/>
          <w:sz w:val="24"/>
        </w:rPr>
        <w:t xml:space="preserve">For requests where information was released in multiple formats, report as 1 request under “number of requests” in each </w:t>
      </w:r>
      <w:r w:rsidR="003F296A" w:rsidRPr="009E72E4">
        <w:rPr>
          <w:rFonts w:asciiTheme="minorHAnsi" w:hAnsiTheme="minorHAnsi"/>
          <w:sz w:val="24"/>
        </w:rPr>
        <w:t>S</w:t>
      </w:r>
      <w:r w:rsidR="00F14583" w:rsidRPr="009E72E4">
        <w:rPr>
          <w:rFonts w:asciiTheme="minorHAnsi" w:hAnsiTheme="minorHAnsi"/>
          <w:sz w:val="24"/>
        </w:rPr>
        <w:t xml:space="preserve">ection where these formats of records were processed in a single request. For example, if a request resulted in processing records in both paper and audio formats, report 1 request under paper format and 1 request under audio format in the “number of requests” </w:t>
      </w:r>
      <w:r w:rsidR="00B65896" w:rsidRPr="009E72E4">
        <w:rPr>
          <w:rFonts w:asciiTheme="minorHAnsi" w:hAnsiTheme="minorHAnsi"/>
          <w:sz w:val="24"/>
        </w:rPr>
        <w:t>C</w:t>
      </w:r>
      <w:r w:rsidR="00F14583" w:rsidRPr="009E72E4">
        <w:rPr>
          <w:rFonts w:asciiTheme="minorHAnsi" w:hAnsiTheme="minorHAnsi"/>
          <w:sz w:val="24"/>
        </w:rPr>
        <w:t xml:space="preserve">olumn in </w:t>
      </w:r>
      <w:r w:rsidR="003F296A" w:rsidRPr="009E72E4">
        <w:rPr>
          <w:rFonts w:asciiTheme="minorHAnsi" w:hAnsiTheme="minorHAnsi"/>
          <w:sz w:val="24"/>
        </w:rPr>
        <w:t>S</w:t>
      </w:r>
      <w:r w:rsidR="00F14583" w:rsidRPr="009E72E4">
        <w:rPr>
          <w:rFonts w:asciiTheme="minorHAnsi" w:hAnsiTheme="minorHAnsi"/>
          <w:sz w:val="24"/>
        </w:rPr>
        <w:t xml:space="preserve">ection </w:t>
      </w:r>
      <w:hyperlink w:anchor="_Table_4.5.1" w:history="1">
        <w:r w:rsidR="00F14583" w:rsidRPr="004E2A27">
          <w:rPr>
            <w:rStyle w:val="Hyperlink"/>
            <w:rFonts w:asciiTheme="minorHAnsi" w:hAnsiTheme="minorHAnsi"/>
            <w:sz w:val="24"/>
          </w:rPr>
          <w:t>4.5.1</w:t>
        </w:r>
      </w:hyperlink>
      <w:r w:rsidR="00F14583" w:rsidRPr="009E72E4">
        <w:rPr>
          <w:rFonts w:asciiTheme="minorHAnsi" w:hAnsiTheme="minorHAnsi"/>
          <w:sz w:val="24"/>
        </w:rPr>
        <w:t xml:space="preserve"> </w:t>
      </w:r>
      <w:r w:rsidR="004E2A27">
        <w:rPr>
          <w:rFonts w:asciiTheme="minorHAnsi" w:hAnsiTheme="minorHAnsi"/>
          <w:b/>
          <w:bCs/>
          <w:sz w:val="24"/>
        </w:rPr>
        <w:t xml:space="preserve">and </w:t>
      </w:r>
      <w:hyperlink w:anchor="_Table_4.5.3" w:history="1">
        <w:r w:rsidR="00F14583" w:rsidRPr="007D58F1">
          <w:rPr>
            <w:rStyle w:val="Hyperlink"/>
            <w:rFonts w:asciiTheme="minorHAnsi" w:hAnsiTheme="minorHAnsi"/>
            <w:sz w:val="24"/>
          </w:rPr>
          <w:t>4.5.3</w:t>
        </w:r>
      </w:hyperlink>
      <w:r w:rsidR="00F14583" w:rsidRPr="009E72E4">
        <w:rPr>
          <w:rFonts w:asciiTheme="minorHAnsi" w:hAnsiTheme="minorHAnsi"/>
          <w:sz w:val="24"/>
        </w:rPr>
        <w:t>.</w:t>
      </w:r>
      <w:r w:rsidR="00477211">
        <w:rPr>
          <w:rFonts w:asciiTheme="minorHAnsi" w:hAnsiTheme="minorHAnsi"/>
          <w:sz w:val="24"/>
        </w:rPr>
        <w:t xml:space="preserve"> </w:t>
      </w:r>
    </w:p>
    <w:p w14:paraId="4D7FAECB" w14:textId="77777777" w:rsidR="00F14583" w:rsidRPr="00DF24E7" w:rsidRDefault="00F14583" w:rsidP="00DF24E7"/>
    <w:p w14:paraId="3661804E" w14:textId="20AC8AB4" w:rsidR="00F14583" w:rsidRPr="009E72E4" w:rsidRDefault="5E1FF073" w:rsidP="00DF24E7">
      <w:pPr>
        <w:rPr>
          <w:rFonts w:asciiTheme="minorHAnsi" w:hAnsiTheme="minorHAnsi"/>
          <w:b/>
          <w:bCs/>
          <w:sz w:val="24"/>
        </w:rPr>
      </w:pPr>
      <w:r w:rsidRPr="009E72E4">
        <w:rPr>
          <w:rFonts w:asciiTheme="minorHAnsi" w:hAnsiTheme="minorHAnsi"/>
          <w:sz w:val="24"/>
        </w:rPr>
        <w:t xml:space="preserve">For this reason, the </w:t>
      </w:r>
      <w:r w:rsidRPr="00A224BD">
        <w:rPr>
          <w:rFonts w:asciiTheme="minorHAnsi" w:hAnsiTheme="minorHAnsi"/>
          <w:b/>
          <w:bCs/>
          <w:sz w:val="24"/>
        </w:rPr>
        <w:t>total</w:t>
      </w:r>
      <w:r w:rsidRPr="009E72E4">
        <w:rPr>
          <w:rFonts w:asciiTheme="minorHAnsi" w:hAnsiTheme="minorHAnsi"/>
          <w:sz w:val="24"/>
        </w:rPr>
        <w:t xml:space="preserve"> number of requests in Row 1, Column 3 of </w:t>
      </w:r>
      <w:hyperlink w:anchor="_Table_4.5.1">
        <w:r w:rsidR="003F296A" w:rsidRPr="276C4BF4">
          <w:rPr>
            <w:rStyle w:val="Hyperlink"/>
            <w:rFonts w:asciiTheme="minorHAnsi" w:hAnsiTheme="minorHAnsi"/>
            <w:sz w:val="24"/>
          </w:rPr>
          <w:t>S</w:t>
        </w:r>
        <w:r w:rsidRPr="276C4BF4">
          <w:rPr>
            <w:rStyle w:val="Hyperlink"/>
            <w:rFonts w:asciiTheme="minorHAnsi" w:hAnsiTheme="minorHAnsi"/>
            <w:sz w:val="24"/>
          </w:rPr>
          <w:t xml:space="preserve">ection </w:t>
        </w:r>
        <w:r w:rsidR="71C4A27C" w:rsidRPr="276C4BF4">
          <w:rPr>
            <w:rStyle w:val="Hyperlink"/>
            <w:rFonts w:asciiTheme="minorHAnsi" w:hAnsiTheme="minorHAnsi"/>
            <w:sz w:val="24"/>
          </w:rPr>
          <w:t>4</w:t>
        </w:r>
        <w:r w:rsidRPr="276C4BF4">
          <w:rPr>
            <w:rStyle w:val="Hyperlink"/>
            <w:rFonts w:asciiTheme="minorHAnsi" w:hAnsiTheme="minorHAnsi"/>
            <w:sz w:val="24"/>
          </w:rPr>
          <w:t>.5.1</w:t>
        </w:r>
      </w:hyperlink>
      <w:r w:rsidRPr="009E72E4">
        <w:rPr>
          <w:rFonts w:asciiTheme="minorHAnsi" w:hAnsiTheme="minorHAnsi"/>
          <w:sz w:val="24"/>
        </w:rPr>
        <w:t xml:space="preserve">, Row 1, Column 3 of </w:t>
      </w:r>
      <w:hyperlink w:anchor="_Table_4.5.3">
        <w:r w:rsidR="003F296A" w:rsidRPr="276C4BF4">
          <w:rPr>
            <w:rStyle w:val="Hyperlink"/>
            <w:rFonts w:asciiTheme="minorHAnsi" w:hAnsiTheme="minorHAnsi"/>
            <w:sz w:val="24"/>
          </w:rPr>
          <w:t>S</w:t>
        </w:r>
        <w:r w:rsidRPr="276C4BF4">
          <w:rPr>
            <w:rStyle w:val="Hyperlink"/>
            <w:rFonts w:asciiTheme="minorHAnsi" w:hAnsiTheme="minorHAnsi"/>
            <w:sz w:val="24"/>
          </w:rPr>
          <w:t xml:space="preserve">ection </w:t>
        </w:r>
        <w:r w:rsidR="71C4A27C" w:rsidRPr="276C4BF4">
          <w:rPr>
            <w:rStyle w:val="Hyperlink"/>
            <w:rFonts w:asciiTheme="minorHAnsi" w:hAnsiTheme="minorHAnsi"/>
            <w:sz w:val="24"/>
          </w:rPr>
          <w:t>4</w:t>
        </w:r>
        <w:r w:rsidRPr="276C4BF4">
          <w:rPr>
            <w:rStyle w:val="Hyperlink"/>
            <w:rFonts w:asciiTheme="minorHAnsi" w:hAnsiTheme="minorHAnsi"/>
            <w:sz w:val="24"/>
          </w:rPr>
          <w:t>.5.3</w:t>
        </w:r>
      </w:hyperlink>
      <w:r w:rsidRPr="009E72E4">
        <w:rPr>
          <w:rFonts w:asciiTheme="minorHAnsi" w:hAnsiTheme="minorHAnsi"/>
          <w:sz w:val="24"/>
        </w:rPr>
        <w:t xml:space="preserve"> and Row 1, Column 3 of </w:t>
      </w:r>
      <w:hyperlink w:anchor="_Table_4.5.5">
        <w:r w:rsidR="003F296A" w:rsidRPr="276C4BF4">
          <w:rPr>
            <w:rStyle w:val="Hyperlink"/>
            <w:rFonts w:asciiTheme="minorHAnsi" w:hAnsiTheme="minorHAnsi"/>
            <w:sz w:val="24"/>
          </w:rPr>
          <w:t>S</w:t>
        </w:r>
        <w:r w:rsidRPr="276C4BF4">
          <w:rPr>
            <w:rStyle w:val="Hyperlink"/>
            <w:rFonts w:asciiTheme="minorHAnsi" w:hAnsiTheme="minorHAnsi"/>
            <w:sz w:val="24"/>
          </w:rPr>
          <w:t xml:space="preserve">ection of </w:t>
        </w:r>
        <w:r w:rsidR="71C4A27C" w:rsidRPr="276C4BF4">
          <w:rPr>
            <w:rStyle w:val="Hyperlink"/>
            <w:rFonts w:asciiTheme="minorHAnsi" w:hAnsiTheme="minorHAnsi"/>
            <w:sz w:val="24"/>
          </w:rPr>
          <w:t>4</w:t>
        </w:r>
        <w:r w:rsidRPr="276C4BF4">
          <w:rPr>
            <w:rStyle w:val="Hyperlink"/>
            <w:rFonts w:asciiTheme="minorHAnsi" w:hAnsiTheme="minorHAnsi"/>
            <w:sz w:val="24"/>
          </w:rPr>
          <w:t>.5.5</w:t>
        </w:r>
      </w:hyperlink>
      <w:r w:rsidRPr="009E72E4">
        <w:rPr>
          <w:rFonts w:asciiTheme="minorHAnsi" w:hAnsiTheme="minorHAnsi"/>
          <w:sz w:val="24"/>
        </w:rPr>
        <w:t xml:space="preserve"> </w:t>
      </w:r>
      <w:r w:rsidRPr="005336C9">
        <w:rPr>
          <w:rFonts w:asciiTheme="minorHAnsi" w:hAnsiTheme="minorHAnsi"/>
          <w:sz w:val="24"/>
        </w:rPr>
        <w:t>must be</w:t>
      </w:r>
      <w:r w:rsidRPr="009E72E4">
        <w:rPr>
          <w:rFonts w:asciiTheme="minorHAnsi" w:hAnsiTheme="minorHAnsi"/>
          <w:sz w:val="24"/>
        </w:rPr>
        <w:t xml:space="preserve"> </w:t>
      </w:r>
      <w:r w:rsidRPr="00A224BD">
        <w:rPr>
          <w:rFonts w:asciiTheme="minorHAnsi" w:hAnsiTheme="minorHAnsi"/>
          <w:b/>
          <w:bCs/>
          <w:sz w:val="24"/>
        </w:rPr>
        <w:t>equal to or greater than</w:t>
      </w:r>
      <w:r w:rsidRPr="009E72E4">
        <w:rPr>
          <w:rFonts w:asciiTheme="minorHAnsi" w:hAnsiTheme="minorHAnsi"/>
          <w:sz w:val="24"/>
        </w:rPr>
        <w:t xml:space="preserve"> the total number of requests in </w:t>
      </w:r>
      <w:hyperlink w:anchor="_Table_4.1">
        <w:r w:rsidR="003F296A" w:rsidRPr="276C4BF4">
          <w:rPr>
            <w:rStyle w:val="Hyperlink"/>
            <w:rFonts w:asciiTheme="minorHAnsi" w:hAnsiTheme="minorHAnsi"/>
            <w:sz w:val="24"/>
          </w:rPr>
          <w:t>S</w:t>
        </w:r>
        <w:r w:rsidRPr="276C4BF4">
          <w:rPr>
            <w:rStyle w:val="Hyperlink"/>
            <w:rFonts w:asciiTheme="minorHAnsi" w:hAnsiTheme="minorHAnsi"/>
            <w:sz w:val="24"/>
          </w:rPr>
          <w:t xml:space="preserve">ection </w:t>
        </w:r>
        <w:r w:rsidR="71C4A27C" w:rsidRPr="276C4BF4">
          <w:rPr>
            <w:rStyle w:val="Hyperlink"/>
            <w:rFonts w:asciiTheme="minorHAnsi" w:hAnsiTheme="minorHAnsi"/>
            <w:sz w:val="24"/>
          </w:rPr>
          <w:t>4</w:t>
        </w:r>
        <w:r w:rsidRPr="276C4BF4">
          <w:rPr>
            <w:rStyle w:val="Hyperlink"/>
            <w:rFonts w:asciiTheme="minorHAnsi" w:hAnsiTheme="minorHAnsi"/>
            <w:sz w:val="24"/>
          </w:rPr>
          <w:t>.1</w:t>
        </w:r>
      </w:hyperlink>
      <w:r w:rsidRPr="009E72E4">
        <w:rPr>
          <w:rFonts w:asciiTheme="minorHAnsi" w:hAnsiTheme="minorHAnsi"/>
          <w:sz w:val="24"/>
        </w:rPr>
        <w:t xml:space="preserve"> with dispositions all disclosed, disclosed in part, all exempted, all excluded, request abandoned</w:t>
      </w:r>
      <w:r w:rsidR="71C4A27C" w:rsidRPr="009E72E4">
        <w:rPr>
          <w:rFonts w:asciiTheme="minorHAnsi" w:hAnsiTheme="minorHAnsi"/>
          <w:sz w:val="24"/>
        </w:rPr>
        <w:t>,</w:t>
      </w:r>
      <w:r w:rsidRPr="009E72E4">
        <w:rPr>
          <w:rFonts w:asciiTheme="minorHAnsi" w:hAnsiTheme="minorHAnsi"/>
          <w:sz w:val="24"/>
        </w:rPr>
        <w:t xml:space="preserve"> neither confirmed nor denied</w:t>
      </w:r>
      <w:r w:rsidR="71C4A27C" w:rsidRPr="009E72E4">
        <w:rPr>
          <w:rFonts w:asciiTheme="minorHAnsi" w:hAnsiTheme="minorHAnsi"/>
          <w:sz w:val="24"/>
        </w:rPr>
        <w:t xml:space="preserve"> and declined to act with the approval of the Information Commissioner</w:t>
      </w:r>
      <w:r w:rsidRPr="009E72E4">
        <w:rPr>
          <w:rFonts w:asciiTheme="minorHAnsi" w:hAnsiTheme="minorHAnsi"/>
          <w:sz w:val="24"/>
        </w:rPr>
        <w:t xml:space="preserve">. See </w:t>
      </w:r>
      <w:hyperlink w:anchor="_Appendix_A">
        <w:r w:rsidR="00BE704F" w:rsidRPr="276C4BF4">
          <w:rPr>
            <w:rStyle w:val="Hyperlink"/>
            <w:rFonts w:asciiTheme="minorHAnsi" w:hAnsiTheme="minorHAnsi"/>
            <w:sz w:val="24"/>
          </w:rPr>
          <w:t>Appendix A</w:t>
        </w:r>
      </w:hyperlink>
      <w:r w:rsidRPr="276C4BF4">
        <w:rPr>
          <w:rFonts w:asciiTheme="minorHAnsi" w:hAnsiTheme="minorHAnsi"/>
          <w:sz w:val="24"/>
        </w:rPr>
        <w:t xml:space="preserve"> for clarification.</w:t>
      </w:r>
    </w:p>
    <w:p w14:paraId="4AE12A4B" w14:textId="34C2238E" w:rsidR="00E93E7B" w:rsidRPr="009E72E4" w:rsidRDefault="00E93E7B" w:rsidP="005F0D01">
      <w:pPr>
        <w:pStyle w:val="NoSpacing"/>
        <w:rPr>
          <w:rFonts w:asciiTheme="minorHAnsi" w:hAnsiTheme="minorHAnsi" w:cs="Arial"/>
          <w:sz w:val="24"/>
        </w:rPr>
      </w:pPr>
    </w:p>
    <w:p w14:paraId="55E0B7F8" w14:textId="31576168" w:rsidR="007E1FC0" w:rsidRPr="009E72E4" w:rsidRDefault="007E1FC0" w:rsidP="005F0D01">
      <w:pPr>
        <w:pStyle w:val="Heading3"/>
      </w:pPr>
      <w:bookmarkStart w:id="73" w:name="Subpart4_5_6"/>
      <w:bookmarkStart w:id="74" w:name="_Toc189743195"/>
      <w:r w:rsidRPr="009E72E4">
        <w:t>4.5.6</w:t>
      </w:r>
      <w:bookmarkEnd w:id="73"/>
      <w:r w:rsidRPr="009E72E4">
        <w:t xml:space="preserve"> Relevant minutes processed per request disposition for </w:t>
      </w:r>
      <w:r w:rsidRPr="00A224BD">
        <w:t>video</w:t>
      </w:r>
      <w:r w:rsidRPr="009E72E4">
        <w:t xml:space="preserve"> formats by size of requests</w:t>
      </w:r>
      <w:bookmarkEnd w:id="74"/>
    </w:p>
    <w:p w14:paraId="5EE734DA" w14:textId="77777777" w:rsidR="005132BE" w:rsidRPr="009E72E4" w:rsidRDefault="005132BE" w:rsidP="005132BE">
      <w:pPr>
        <w:keepNext/>
        <w:keepLines/>
        <w:rPr>
          <w:rFonts w:asciiTheme="minorHAnsi" w:hAnsiTheme="minorHAnsi"/>
          <w:sz w:val="24"/>
        </w:rPr>
      </w:pPr>
    </w:p>
    <w:p w14:paraId="349E1411" w14:textId="68E674DB" w:rsidR="00632F5E" w:rsidRPr="009E72E4" w:rsidRDefault="00632F5E" w:rsidP="00632F5E">
      <w:pPr>
        <w:rPr>
          <w:rFonts w:asciiTheme="minorHAnsi" w:hAnsiTheme="minorHAnsi"/>
          <w:sz w:val="24"/>
        </w:rPr>
      </w:pPr>
      <w:r w:rsidRPr="009E72E4">
        <w:rPr>
          <w:rFonts w:asciiTheme="minorHAnsi" w:hAnsiTheme="minorHAnsi"/>
          <w:sz w:val="24"/>
        </w:rPr>
        <w:t>The following table reports the number of relevant minutes</w:t>
      </w:r>
      <w:r w:rsidR="00126753" w:rsidRPr="009E72E4">
        <w:rPr>
          <w:rFonts w:asciiTheme="minorHAnsi" w:hAnsiTheme="minorHAnsi"/>
          <w:sz w:val="24"/>
        </w:rPr>
        <w:t xml:space="preserve"> of video</w:t>
      </w:r>
      <w:r w:rsidRPr="009E72E4">
        <w:rPr>
          <w:rFonts w:asciiTheme="minorHAnsi" w:hAnsiTheme="minorHAnsi"/>
          <w:sz w:val="24"/>
        </w:rPr>
        <w:t xml:space="preserve"> processed for each request disposition in accordance with each range of minutes for requests that were </w:t>
      </w:r>
      <w:r w:rsidRPr="009E72E4">
        <w:rPr>
          <w:rFonts w:asciiTheme="minorHAnsi" w:hAnsiTheme="minorHAnsi"/>
          <w:b/>
          <w:sz w:val="24"/>
        </w:rPr>
        <w:t>closed</w:t>
      </w:r>
      <w:r w:rsidRPr="009E72E4">
        <w:rPr>
          <w:rFonts w:asciiTheme="minorHAnsi" w:hAnsiTheme="minorHAnsi"/>
          <w:sz w:val="24"/>
        </w:rPr>
        <w:t xml:space="preserve"> in the current reporting period, </w:t>
      </w:r>
      <w:r w:rsidR="00C815BD" w:rsidRPr="009E72E4">
        <w:rPr>
          <w:rFonts w:asciiTheme="minorHAnsi" w:hAnsiTheme="minorHAnsi"/>
          <w:sz w:val="24"/>
        </w:rPr>
        <w:t>which</w:t>
      </w:r>
      <w:r w:rsidRPr="009E72E4">
        <w:rPr>
          <w:rFonts w:asciiTheme="minorHAnsi" w:hAnsiTheme="minorHAnsi"/>
          <w:sz w:val="24"/>
        </w:rPr>
        <w:t xml:space="preserve"> provided </w:t>
      </w:r>
      <w:r w:rsidR="002B739E" w:rsidRPr="009E72E4">
        <w:rPr>
          <w:rFonts w:asciiTheme="minorHAnsi" w:hAnsiTheme="minorHAnsi"/>
          <w:b/>
          <w:sz w:val="24"/>
        </w:rPr>
        <w:t>video</w:t>
      </w:r>
      <w:r w:rsidRPr="009E72E4">
        <w:rPr>
          <w:rFonts w:asciiTheme="minorHAnsi" w:hAnsiTheme="minorHAnsi"/>
          <w:sz w:val="24"/>
        </w:rPr>
        <w:t xml:space="preserve"> format of records.</w:t>
      </w:r>
    </w:p>
    <w:p w14:paraId="6B8D3A1C" w14:textId="77777777" w:rsidR="00647BCD" w:rsidRPr="009E72E4" w:rsidRDefault="00647BCD" w:rsidP="00632F5E">
      <w:pPr>
        <w:rPr>
          <w:rFonts w:asciiTheme="minorHAnsi" w:hAnsiTheme="minorHAnsi"/>
          <w:sz w:val="24"/>
        </w:rPr>
      </w:pPr>
    </w:p>
    <w:p w14:paraId="5E372ABB" w14:textId="78C948D1" w:rsidR="00647BCD" w:rsidRDefault="00647BCD" w:rsidP="00647BCD">
      <w:pPr>
        <w:rPr>
          <w:rFonts w:asciiTheme="minorHAnsi" w:hAnsiTheme="minorHAnsi" w:cs="Arial"/>
          <w:bCs/>
          <w:sz w:val="24"/>
        </w:rPr>
      </w:pPr>
      <w:r w:rsidRPr="009E72E4">
        <w:rPr>
          <w:rFonts w:asciiTheme="minorHAnsi" w:hAnsiTheme="minorHAnsi" w:cs="Arial"/>
          <w:sz w:val="24"/>
        </w:rPr>
        <w:t xml:space="preserve">When reporting minutes, </w:t>
      </w:r>
      <w:r w:rsidRPr="009E72E4">
        <w:rPr>
          <w:rFonts w:asciiTheme="minorHAnsi" w:hAnsiTheme="minorHAnsi" w:cs="Arial"/>
          <w:b/>
          <w:sz w:val="24"/>
        </w:rPr>
        <w:t>round all seconds to the nearest minute</w:t>
      </w:r>
      <w:r w:rsidR="000C0C2B" w:rsidRPr="009E72E4">
        <w:rPr>
          <w:rFonts w:asciiTheme="minorHAnsi" w:hAnsiTheme="minorHAnsi" w:cs="Arial"/>
          <w:bCs/>
          <w:sz w:val="24"/>
        </w:rPr>
        <w:t>: round up if the amount is 30 seconds or higher or round down if the amount is 29 seconds or below.</w:t>
      </w:r>
    </w:p>
    <w:p w14:paraId="6C1618F9" w14:textId="77777777" w:rsidR="004201A1" w:rsidRDefault="004201A1" w:rsidP="00647BCD">
      <w:pPr>
        <w:rPr>
          <w:rFonts w:asciiTheme="minorHAnsi" w:hAnsiTheme="minorHAnsi" w:cs="Arial"/>
          <w:bCs/>
          <w:sz w:val="24"/>
        </w:rPr>
      </w:pPr>
    </w:p>
    <w:p w14:paraId="5B5AF4AA" w14:textId="58E5BF93" w:rsidR="004201A1" w:rsidRPr="00DF24E7" w:rsidRDefault="004201A1" w:rsidP="00DF24E7">
      <w:pPr>
        <w:pStyle w:val="Heading4"/>
        <w:jc w:val="center"/>
        <w:rPr>
          <w:rFonts w:asciiTheme="minorHAnsi" w:hAnsiTheme="minorHAnsi" w:cstheme="minorHAnsi"/>
          <w:sz w:val="24"/>
          <w:szCs w:val="20"/>
        </w:rPr>
      </w:pPr>
      <w:bookmarkStart w:id="75" w:name="_Table_4.5.6"/>
      <w:bookmarkEnd w:id="75"/>
      <w:r w:rsidRPr="00DF24E7">
        <w:rPr>
          <w:rFonts w:asciiTheme="minorHAnsi" w:hAnsiTheme="minorHAnsi" w:cstheme="minorHAnsi"/>
          <w:sz w:val="24"/>
          <w:szCs w:val="20"/>
        </w:rPr>
        <w:lastRenderedPageBreak/>
        <w:t>Table 4.5.6</w:t>
      </w:r>
    </w:p>
    <w:p w14:paraId="04F906B9" w14:textId="77777777" w:rsidR="00632F5E" w:rsidRPr="009E72E4" w:rsidRDefault="00632F5E" w:rsidP="005132BE">
      <w:pPr>
        <w:keepNext/>
        <w:keepLines/>
        <w:rPr>
          <w:rFonts w:asciiTheme="minorHAnsi" w:hAnsiTheme="minorHAnsi"/>
          <w:sz w:val="24"/>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890"/>
        <w:gridCol w:w="1170"/>
        <w:gridCol w:w="1080"/>
        <w:gridCol w:w="1170"/>
        <w:gridCol w:w="1080"/>
        <w:gridCol w:w="1170"/>
        <w:gridCol w:w="1170"/>
      </w:tblGrid>
      <w:tr w:rsidR="00064B03" w:rsidRPr="009E72E4" w14:paraId="3FF59087" w14:textId="77777777" w:rsidTr="00064B03">
        <w:trPr>
          <w:jc w:val="center"/>
        </w:trPr>
        <w:tc>
          <w:tcPr>
            <w:tcW w:w="810" w:type="dxa"/>
            <w:tcBorders>
              <w:top w:val="nil"/>
              <w:left w:val="nil"/>
              <w:bottom w:val="nil"/>
              <w:right w:val="nil"/>
            </w:tcBorders>
            <w:vAlign w:val="center"/>
          </w:tcPr>
          <w:p w14:paraId="66E37D6A" w14:textId="77777777" w:rsidR="005132BE" w:rsidRPr="00064B03" w:rsidRDefault="005132BE" w:rsidP="003E0A59">
            <w:pPr>
              <w:keepNext/>
              <w:keepLines/>
              <w:spacing w:before="40" w:after="40"/>
              <w:jc w:val="center"/>
              <w:rPr>
                <w:rFonts w:asciiTheme="minorHAnsi" w:hAnsiTheme="minorHAnsi"/>
                <w:b/>
                <w:color w:val="0000FF"/>
                <w:szCs w:val="22"/>
              </w:rPr>
            </w:pPr>
          </w:p>
        </w:tc>
        <w:tc>
          <w:tcPr>
            <w:tcW w:w="1890" w:type="dxa"/>
            <w:tcBorders>
              <w:top w:val="nil"/>
              <w:left w:val="nil"/>
              <w:bottom w:val="single" w:sz="4" w:space="0" w:color="auto"/>
              <w:right w:val="nil"/>
            </w:tcBorders>
            <w:vAlign w:val="center"/>
          </w:tcPr>
          <w:p w14:paraId="404F2CC4" w14:textId="77777777" w:rsidR="005132BE" w:rsidRPr="00064B03" w:rsidRDefault="005132BE" w:rsidP="003E0A59">
            <w:pPr>
              <w:keepNext/>
              <w:keepLines/>
              <w:spacing w:before="40" w:after="40"/>
              <w:jc w:val="center"/>
              <w:rPr>
                <w:rFonts w:asciiTheme="minorHAnsi" w:hAnsiTheme="minorHAnsi"/>
                <w:szCs w:val="22"/>
              </w:rPr>
            </w:pPr>
          </w:p>
        </w:tc>
        <w:tc>
          <w:tcPr>
            <w:tcW w:w="1170" w:type="dxa"/>
            <w:tcBorders>
              <w:top w:val="nil"/>
              <w:left w:val="nil"/>
              <w:right w:val="nil"/>
            </w:tcBorders>
            <w:vAlign w:val="center"/>
          </w:tcPr>
          <w:p w14:paraId="38752C34"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1</w:t>
            </w:r>
          </w:p>
        </w:tc>
        <w:tc>
          <w:tcPr>
            <w:tcW w:w="1080" w:type="dxa"/>
            <w:tcBorders>
              <w:top w:val="nil"/>
              <w:left w:val="nil"/>
              <w:right w:val="nil"/>
            </w:tcBorders>
            <w:vAlign w:val="center"/>
          </w:tcPr>
          <w:p w14:paraId="022D87EF"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2</w:t>
            </w:r>
          </w:p>
        </w:tc>
        <w:tc>
          <w:tcPr>
            <w:tcW w:w="1170" w:type="dxa"/>
            <w:tcBorders>
              <w:top w:val="nil"/>
              <w:left w:val="nil"/>
              <w:bottom w:val="single" w:sz="4" w:space="0" w:color="auto"/>
              <w:right w:val="nil"/>
            </w:tcBorders>
            <w:vAlign w:val="center"/>
          </w:tcPr>
          <w:p w14:paraId="27C4826A"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3</w:t>
            </w:r>
          </w:p>
        </w:tc>
        <w:tc>
          <w:tcPr>
            <w:tcW w:w="1080" w:type="dxa"/>
            <w:tcBorders>
              <w:top w:val="nil"/>
              <w:left w:val="nil"/>
              <w:bottom w:val="single" w:sz="4" w:space="0" w:color="auto"/>
              <w:right w:val="nil"/>
            </w:tcBorders>
            <w:vAlign w:val="center"/>
          </w:tcPr>
          <w:p w14:paraId="38CBE4E4"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4</w:t>
            </w:r>
          </w:p>
        </w:tc>
        <w:tc>
          <w:tcPr>
            <w:tcW w:w="1170" w:type="dxa"/>
            <w:tcBorders>
              <w:top w:val="nil"/>
              <w:left w:val="nil"/>
              <w:bottom w:val="single" w:sz="4" w:space="0" w:color="auto"/>
              <w:right w:val="nil"/>
            </w:tcBorders>
            <w:vAlign w:val="center"/>
          </w:tcPr>
          <w:p w14:paraId="0118DB25"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5</w:t>
            </w:r>
          </w:p>
        </w:tc>
        <w:tc>
          <w:tcPr>
            <w:tcW w:w="1170" w:type="dxa"/>
            <w:tcBorders>
              <w:top w:val="nil"/>
              <w:left w:val="nil"/>
              <w:bottom w:val="single" w:sz="4" w:space="0" w:color="auto"/>
              <w:right w:val="nil"/>
            </w:tcBorders>
            <w:vAlign w:val="center"/>
          </w:tcPr>
          <w:p w14:paraId="319BC587" w14:textId="77777777" w:rsidR="005132BE" w:rsidRPr="00064B03" w:rsidRDefault="005132BE" w:rsidP="003E0A59">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Col. 6</w:t>
            </w:r>
          </w:p>
        </w:tc>
      </w:tr>
      <w:tr w:rsidR="00DF24E7" w:rsidRPr="009E72E4" w14:paraId="2E89791F" w14:textId="77777777" w:rsidTr="00064B03">
        <w:trPr>
          <w:jc w:val="center"/>
        </w:trPr>
        <w:tc>
          <w:tcPr>
            <w:tcW w:w="810" w:type="dxa"/>
            <w:tcBorders>
              <w:top w:val="nil"/>
              <w:left w:val="nil"/>
              <w:bottom w:val="nil"/>
            </w:tcBorders>
            <w:vAlign w:val="center"/>
          </w:tcPr>
          <w:p w14:paraId="4AB67122" w14:textId="77777777" w:rsidR="005132BE" w:rsidRPr="00064B03" w:rsidRDefault="005132BE" w:rsidP="003E0A59">
            <w:pPr>
              <w:keepNext/>
              <w:keepLines/>
              <w:spacing w:before="40" w:after="40"/>
              <w:jc w:val="center"/>
              <w:rPr>
                <w:rFonts w:asciiTheme="minorHAnsi" w:hAnsiTheme="minorHAnsi"/>
                <w:b/>
                <w:color w:val="0000FF"/>
                <w:szCs w:val="22"/>
              </w:rPr>
            </w:pPr>
          </w:p>
        </w:tc>
        <w:tc>
          <w:tcPr>
            <w:tcW w:w="1890" w:type="dxa"/>
            <w:vMerge w:val="restart"/>
            <w:tcBorders>
              <w:bottom w:val="single" w:sz="18" w:space="0" w:color="auto"/>
              <w:right w:val="single" w:sz="12" w:space="0" w:color="auto"/>
            </w:tcBorders>
            <w:vAlign w:val="center"/>
          </w:tcPr>
          <w:p w14:paraId="541EFEAA" w14:textId="77777777" w:rsidR="005132BE" w:rsidRPr="00064B03" w:rsidRDefault="005132BE" w:rsidP="003E0A59">
            <w:pPr>
              <w:keepNext/>
              <w:keepLines/>
              <w:spacing w:before="40" w:after="40"/>
              <w:jc w:val="center"/>
              <w:rPr>
                <w:rFonts w:asciiTheme="minorHAnsi" w:hAnsiTheme="minorHAnsi" w:cs="Arial"/>
                <w:b/>
                <w:szCs w:val="22"/>
              </w:rPr>
            </w:pPr>
            <w:r w:rsidRPr="00064B03">
              <w:rPr>
                <w:rFonts w:asciiTheme="minorHAnsi" w:hAnsiTheme="minorHAnsi" w:cs="Arial"/>
                <w:b/>
                <w:szCs w:val="22"/>
              </w:rPr>
              <w:t>Disposition</w:t>
            </w:r>
          </w:p>
        </w:tc>
        <w:tc>
          <w:tcPr>
            <w:tcW w:w="2250" w:type="dxa"/>
            <w:gridSpan w:val="2"/>
            <w:tcBorders>
              <w:left w:val="single" w:sz="12" w:space="0" w:color="auto"/>
              <w:right w:val="single" w:sz="12" w:space="0" w:color="auto"/>
            </w:tcBorders>
            <w:vAlign w:val="center"/>
          </w:tcPr>
          <w:p w14:paraId="441CAD61" w14:textId="77777777" w:rsidR="005132BE" w:rsidRPr="00064B03" w:rsidRDefault="005132BE" w:rsidP="003E0A59">
            <w:pPr>
              <w:keepNext/>
              <w:keepLines/>
              <w:spacing w:before="40" w:after="40"/>
              <w:jc w:val="center"/>
              <w:rPr>
                <w:rFonts w:asciiTheme="minorHAnsi" w:hAnsiTheme="minorHAnsi"/>
                <w:szCs w:val="22"/>
              </w:rPr>
            </w:pPr>
            <w:r w:rsidRPr="00064B03">
              <w:rPr>
                <w:rFonts w:asciiTheme="minorHAnsi" w:hAnsiTheme="minorHAnsi" w:cs="Arial"/>
                <w:b/>
                <w:szCs w:val="22"/>
              </w:rPr>
              <w:t>Less Than 60 Minutes Processed</w:t>
            </w:r>
          </w:p>
        </w:tc>
        <w:tc>
          <w:tcPr>
            <w:tcW w:w="2250" w:type="dxa"/>
            <w:gridSpan w:val="2"/>
            <w:tcBorders>
              <w:left w:val="single" w:sz="12" w:space="0" w:color="auto"/>
              <w:right w:val="single" w:sz="12" w:space="0" w:color="auto"/>
            </w:tcBorders>
            <w:vAlign w:val="center"/>
          </w:tcPr>
          <w:p w14:paraId="1B34321D" w14:textId="44F33A41" w:rsidR="005132BE" w:rsidRPr="00064B03" w:rsidRDefault="005132BE" w:rsidP="003E0A59">
            <w:pPr>
              <w:keepNext/>
              <w:keepLines/>
              <w:spacing w:before="40" w:after="40"/>
              <w:jc w:val="center"/>
              <w:rPr>
                <w:rFonts w:asciiTheme="minorHAnsi" w:hAnsiTheme="minorHAnsi"/>
                <w:szCs w:val="22"/>
              </w:rPr>
            </w:pPr>
            <w:r w:rsidRPr="00064B03">
              <w:rPr>
                <w:rFonts w:asciiTheme="minorHAnsi" w:hAnsiTheme="minorHAnsi" w:cs="Arial"/>
                <w:b/>
                <w:szCs w:val="22"/>
              </w:rPr>
              <w:t>6</w:t>
            </w:r>
            <w:r w:rsidR="00850519" w:rsidRPr="00064B03">
              <w:rPr>
                <w:rFonts w:asciiTheme="minorHAnsi" w:hAnsiTheme="minorHAnsi" w:cs="Arial"/>
                <w:b/>
                <w:szCs w:val="22"/>
              </w:rPr>
              <w:t>0</w:t>
            </w:r>
            <w:r w:rsidRPr="00064B03">
              <w:rPr>
                <w:rFonts w:asciiTheme="minorHAnsi" w:hAnsiTheme="minorHAnsi" w:cs="Arial"/>
                <w:b/>
                <w:szCs w:val="22"/>
              </w:rPr>
              <w:t xml:space="preserve"> - 120 Minutes Processed</w:t>
            </w:r>
          </w:p>
        </w:tc>
        <w:tc>
          <w:tcPr>
            <w:tcW w:w="2340" w:type="dxa"/>
            <w:gridSpan w:val="2"/>
            <w:tcBorders>
              <w:left w:val="single" w:sz="12" w:space="0" w:color="auto"/>
              <w:right w:val="single" w:sz="4" w:space="0" w:color="auto"/>
            </w:tcBorders>
            <w:vAlign w:val="center"/>
          </w:tcPr>
          <w:p w14:paraId="3C734E23" w14:textId="77777777" w:rsidR="005132BE" w:rsidRPr="00064B03" w:rsidRDefault="005132BE" w:rsidP="003E0A59">
            <w:pPr>
              <w:keepNext/>
              <w:keepLines/>
              <w:spacing w:before="40" w:after="40"/>
              <w:jc w:val="center"/>
              <w:rPr>
                <w:rFonts w:asciiTheme="minorHAnsi" w:hAnsiTheme="minorHAnsi"/>
                <w:szCs w:val="22"/>
              </w:rPr>
            </w:pPr>
            <w:r w:rsidRPr="00064B03">
              <w:rPr>
                <w:rFonts w:asciiTheme="minorHAnsi" w:hAnsiTheme="minorHAnsi" w:cs="Arial"/>
                <w:b/>
                <w:szCs w:val="22"/>
              </w:rPr>
              <w:t>More than 120 Minutes Processed</w:t>
            </w:r>
          </w:p>
        </w:tc>
      </w:tr>
      <w:tr w:rsidR="00064B03" w:rsidRPr="009E72E4" w14:paraId="02FD0FA3" w14:textId="77777777" w:rsidTr="00064B03">
        <w:trPr>
          <w:jc w:val="center"/>
        </w:trPr>
        <w:tc>
          <w:tcPr>
            <w:tcW w:w="810" w:type="dxa"/>
            <w:tcBorders>
              <w:top w:val="nil"/>
              <w:left w:val="nil"/>
              <w:bottom w:val="nil"/>
            </w:tcBorders>
            <w:vAlign w:val="center"/>
          </w:tcPr>
          <w:p w14:paraId="6AF85D05" w14:textId="77777777" w:rsidR="005132BE" w:rsidRPr="00064B03" w:rsidRDefault="005132BE" w:rsidP="003E0A59">
            <w:pPr>
              <w:keepNext/>
              <w:keepLines/>
              <w:spacing w:before="40" w:after="40"/>
              <w:jc w:val="center"/>
              <w:rPr>
                <w:rFonts w:asciiTheme="minorHAnsi" w:hAnsiTheme="minorHAnsi" w:cs="Arial"/>
                <w:b/>
                <w:color w:val="0000FF"/>
                <w:szCs w:val="22"/>
              </w:rPr>
            </w:pPr>
          </w:p>
        </w:tc>
        <w:tc>
          <w:tcPr>
            <w:tcW w:w="1890" w:type="dxa"/>
            <w:vMerge/>
            <w:tcBorders>
              <w:bottom w:val="single" w:sz="12" w:space="0" w:color="auto"/>
              <w:right w:val="single" w:sz="12" w:space="0" w:color="auto"/>
            </w:tcBorders>
            <w:vAlign w:val="center"/>
          </w:tcPr>
          <w:p w14:paraId="551582F3" w14:textId="77777777" w:rsidR="005132BE" w:rsidRPr="00064B03" w:rsidRDefault="005132BE" w:rsidP="003E0A59">
            <w:pPr>
              <w:keepNext/>
              <w:keepLines/>
              <w:spacing w:before="40" w:after="40"/>
              <w:ind w:right="-108"/>
              <w:jc w:val="center"/>
              <w:rPr>
                <w:rFonts w:asciiTheme="minorHAnsi" w:hAnsiTheme="minorHAnsi" w:cs="Arial"/>
                <w:szCs w:val="22"/>
              </w:rPr>
            </w:pPr>
          </w:p>
        </w:tc>
        <w:tc>
          <w:tcPr>
            <w:tcW w:w="1170" w:type="dxa"/>
            <w:tcBorders>
              <w:left w:val="single" w:sz="12" w:space="0" w:color="auto"/>
              <w:bottom w:val="single" w:sz="12" w:space="0" w:color="auto"/>
            </w:tcBorders>
            <w:vAlign w:val="center"/>
          </w:tcPr>
          <w:p w14:paraId="354D811D" w14:textId="77777777" w:rsidR="005132BE" w:rsidRPr="00064B03" w:rsidRDefault="005132BE" w:rsidP="003E0A59">
            <w:pPr>
              <w:keepNext/>
              <w:keepLines/>
              <w:spacing w:before="40" w:after="40"/>
              <w:ind w:left="-115" w:right="-202"/>
              <w:jc w:val="center"/>
              <w:rPr>
                <w:rFonts w:asciiTheme="minorHAnsi" w:hAnsiTheme="minorHAnsi" w:cs="Arial"/>
                <w:b/>
                <w:szCs w:val="22"/>
              </w:rPr>
            </w:pPr>
            <w:r w:rsidRPr="00064B03">
              <w:rPr>
                <w:rFonts w:asciiTheme="minorHAnsi" w:hAnsiTheme="minorHAnsi" w:cs="Arial"/>
                <w:b/>
                <w:szCs w:val="22"/>
              </w:rPr>
              <w:t>Number of Requests</w:t>
            </w:r>
          </w:p>
        </w:tc>
        <w:tc>
          <w:tcPr>
            <w:tcW w:w="1080" w:type="dxa"/>
            <w:tcBorders>
              <w:bottom w:val="single" w:sz="12" w:space="0" w:color="auto"/>
              <w:right w:val="single" w:sz="12" w:space="0" w:color="auto"/>
            </w:tcBorders>
            <w:vAlign w:val="center"/>
          </w:tcPr>
          <w:p w14:paraId="795F1165" w14:textId="77777777" w:rsidR="005132BE" w:rsidRPr="00064B03" w:rsidRDefault="005132BE" w:rsidP="00850519">
            <w:pPr>
              <w:keepNext/>
              <w:keepLines/>
              <w:spacing w:before="40" w:after="40"/>
              <w:ind w:left="-114" w:right="-108"/>
              <w:jc w:val="center"/>
              <w:rPr>
                <w:rFonts w:asciiTheme="minorHAnsi" w:hAnsiTheme="minorHAnsi" w:cs="Arial"/>
                <w:b/>
                <w:szCs w:val="22"/>
              </w:rPr>
            </w:pPr>
            <w:r w:rsidRPr="00064B03">
              <w:rPr>
                <w:rFonts w:asciiTheme="minorHAnsi" w:hAnsiTheme="minorHAnsi" w:cs="Arial"/>
                <w:b/>
                <w:szCs w:val="22"/>
              </w:rPr>
              <w:t>Minutes Processed</w:t>
            </w:r>
          </w:p>
        </w:tc>
        <w:tc>
          <w:tcPr>
            <w:tcW w:w="1170" w:type="dxa"/>
            <w:tcBorders>
              <w:left w:val="single" w:sz="12" w:space="0" w:color="auto"/>
              <w:bottom w:val="single" w:sz="12" w:space="0" w:color="auto"/>
            </w:tcBorders>
            <w:vAlign w:val="center"/>
          </w:tcPr>
          <w:p w14:paraId="4F2B440E" w14:textId="77777777" w:rsidR="005132BE" w:rsidRPr="00064B03" w:rsidRDefault="005132BE" w:rsidP="00850519">
            <w:pPr>
              <w:keepNext/>
              <w:keepLines/>
              <w:spacing w:before="40" w:after="40"/>
              <w:ind w:left="-115" w:right="-113"/>
              <w:jc w:val="center"/>
              <w:rPr>
                <w:rFonts w:asciiTheme="minorHAnsi" w:hAnsiTheme="minorHAnsi" w:cs="Arial"/>
                <w:b/>
                <w:szCs w:val="22"/>
              </w:rPr>
            </w:pPr>
            <w:r w:rsidRPr="00064B03">
              <w:rPr>
                <w:rFonts w:asciiTheme="minorHAnsi" w:hAnsiTheme="minorHAnsi" w:cs="Arial"/>
                <w:b/>
                <w:szCs w:val="22"/>
              </w:rPr>
              <w:t>Number of Requests</w:t>
            </w:r>
          </w:p>
        </w:tc>
        <w:tc>
          <w:tcPr>
            <w:tcW w:w="1080" w:type="dxa"/>
            <w:tcBorders>
              <w:bottom w:val="single" w:sz="12" w:space="0" w:color="auto"/>
              <w:right w:val="single" w:sz="12" w:space="0" w:color="auto"/>
            </w:tcBorders>
            <w:vAlign w:val="center"/>
          </w:tcPr>
          <w:p w14:paraId="49DEAA5F" w14:textId="77777777" w:rsidR="005132BE" w:rsidRPr="00064B03" w:rsidRDefault="005132BE" w:rsidP="00850519">
            <w:pPr>
              <w:keepNext/>
              <w:keepLines/>
              <w:spacing w:before="40" w:after="40"/>
              <w:ind w:left="-112" w:right="-108"/>
              <w:jc w:val="center"/>
              <w:rPr>
                <w:rFonts w:asciiTheme="minorHAnsi" w:hAnsiTheme="minorHAnsi" w:cs="Arial"/>
                <w:b/>
                <w:szCs w:val="22"/>
              </w:rPr>
            </w:pPr>
            <w:r w:rsidRPr="00064B03">
              <w:rPr>
                <w:rFonts w:asciiTheme="minorHAnsi" w:hAnsiTheme="minorHAnsi" w:cs="Arial"/>
                <w:b/>
                <w:szCs w:val="22"/>
              </w:rPr>
              <w:t>Minutes Processed</w:t>
            </w:r>
          </w:p>
        </w:tc>
        <w:tc>
          <w:tcPr>
            <w:tcW w:w="1170" w:type="dxa"/>
            <w:tcBorders>
              <w:left w:val="single" w:sz="12" w:space="0" w:color="auto"/>
              <w:bottom w:val="single" w:sz="12" w:space="0" w:color="auto"/>
            </w:tcBorders>
            <w:vAlign w:val="center"/>
          </w:tcPr>
          <w:p w14:paraId="7E3ADDD1" w14:textId="77777777" w:rsidR="005132BE" w:rsidRPr="00064B03" w:rsidRDefault="005132BE" w:rsidP="003E0A59">
            <w:pPr>
              <w:keepNext/>
              <w:keepLines/>
              <w:spacing w:before="40" w:after="40"/>
              <w:ind w:left="-115" w:right="-115"/>
              <w:jc w:val="center"/>
              <w:rPr>
                <w:rFonts w:asciiTheme="minorHAnsi" w:hAnsiTheme="minorHAnsi" w:cs="Arial"/>
                <w:b/>
                <w:szCs w:val="22"/>
              </w:rPr>
            </w:pPr>
            <w:r w:rsidRPr="00064B03">
              <w:rPr>
                <w:rFonts w:asciiTheme="minorHAnsi" w:hAnsiTheme="minorHAnsi" w:cs="Arial"/>
                <w:b/>
                <w:szCs w:val="22"/>
              </w:rPr>
              <w:t>Number of Requests</w:t>
            </w:r>
          </w:p>
        </w:tc>
        <w:tc>
          <w:tcPr>
            <w:tcW w:w="1170" w:type="dxa"/>
            <w:tcBorders>
              <w:bottom w:val="single" w:sz="12" w:space="0" w:color="auto"/>
              <w:right w:val="single" w:sz="4" w:space="0" w:color="auto"/>
            </w:tcBorders>
            <w:vAlign w:val="center"/>
          </w:tcPr>
          <w:p w14:paraId="335C9CED" w14:textId="77777777" w:rsidR="005132BE" w:rsidRPr="00064B03" w:rsidRDefault="005132BE" w:rsidP="003E0A59">
            <w:pPr>
              <w:keepNext/>
              <w:keepLines/>
              <w:spacing w:before="40" w:after="40"/>
              <w:ind w:left="-108" w:right="-108"/>
              <w:jc w:val="center"/>
              <w:rPr>
                <w:rFonts w:asciiTheme="minorHAnsi" w:hAnsiTheme="minorHAnsi" w:cs="Arial"/>
                <w:b/>
                <w:szCs w:val="22"/>
              </w:rPr>
            </w:pPr>
            <w:r w:rsidRPr="00064B03">
              <w:rPr>
                <w:rFonts w:asciiTheme="minorHAnsi" w:hAnsiTheme="minorHAnsi" w:cs="Arial"/>
                <w:b/>
                <w:szCs w:val="22"/>
              </w:rPr>
              <w:t>Minutes Processed</w:t>
            </w:r>
          </w:p>
        </w:tc>
      </w:tr>
      <w:tr w:rsidR="00064B03" w:rsidRPr="009E72E4" w14:paraId="66007FC4" w14:textId="77777777" w:rsidTr="00064B03">
        <w:trPr>
          <w:jc w:val="center"/>
        </w:trPr>
        <w:tc>
          <w:tcPr>
            <w:tcW w:w="810" w:type="dxa"/>
            <w:tcBorders>
              <w:top w:val="nil"/>
              <w:left w:val="nil"/>
              <w:bottom w:val="nil"/>
              <w:right w:val="single" w:sz="2" w:space="0" w:color="auto"/>
            </w:tcBorders>
            <w:vAlign w:val="center"/>
          </w:tcPr>
          <w:p w14:paraId="414D8408"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1</w:t>
            </w:r>
          </w:p>
        </w:tc>
        <w:tc>
          <w:tcPr>
            <w:tcW w:w="1890" w:type="dxa"/>
            <w:tcBorders>
              <w:top w:val="single" w:sz="12" w:space="0" w:color="auto"/>
              <w:left w:val="single" w:sz="2" w:space="0" w:color="auto"/>
              <w:right w:val="single" w:sz="12" w:space="0" w:color="auto"/>
            </w:tcBorders>
            <w:vAlign w:val="center"/>
          </w:tcPr>
          <w:p w14:paraId="55CEFA01" w14:textId="77777777" w:rsidR="005132BE" w:rsidRPr="00064B03" w:rsidRDefault="005132BE" w:rsidP="005132BE">
            <w:pPr>
              <w:keepNext/>
              <w:keepLines/>
              <w:spacing w:before="40" w:after="40"/>
              <w:ind w:right="-108"/>
              <w:rPr>
                <w:rFonts w:asciiTheme="minorHAnsi" w:hAnsiTheme="minorHAnsi" w:cs="Arial"/>
                <w:szCs w:val="22"/>
              </w:rPr>
            </w:pPr>
            <w:r w:rsidRPr="00064B03">
              <w:rPr>
                <w:rFonts w:asciiTheme="minorHAnsi" w:hAnsiTheme="minorHAnsi" w:cs="Arial"/>
                <w:szCs w:val="22"/>
              </w:rPr>
              <w:t>All disclosed</w:t>
            </w:r>
          </w:p>
        </w:tc>
        <w:tc>
          <w:tcPr>
            <w:tcW w:w="1170" w:type="dxa"/>
            <w:tcBorders>
              <w:top w:val="single" w:sz="12" w:space="0" w:color="auto"/>
              <w:left w:val="single" w:sz="12" w:space="0" w:color="auto"/>
            </w:tcBorders>
            <w:vAlign w:val="center"/>
          </w:tcPr>
          <w:p w14:paraId="0059D3B5" w14:textId="7F230379"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top w:val="single" w:sz="12" w:space="0" w:color="auto"/>
              <w:right w:val="single" w:sz="12" w:space="0" w:color="auto"/>
            </w:tcBorders>
            <w:vAlign w:val="center"/>
          </w:tcPr>
          <w:p w14:paraId="111B63FB" w14:textId="3ADC96F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2" w:space="0" w:color="auto"/>
              <w:left w:val="single" w:sz="12" w:space="0" w:color="auto"/>
            </w:tcBorders>
            <w:vAlign w:val="center"/>
          </w:tcPr>
          <w:p w14:paraId="62D74184" w14:textId="17076B42"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top w:val="single" w:sz="12" w:space="0" w:color="auto"/>
              <w:right w:val="single" w:sz="12" w:space="0" w:color="auto"/>
            </w:tcBorders>
            <w:vAlign w:val="center"/>
          </w:tcPr>
          <w:p w14:paraId="76F94909" w14:textId="4E310516"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2" w:space="0" w:color="auto"/>
              <w:left w:val="single" w:sz="12" w:space="0" w:color="auto"/>
            </w:tcBorders>
            <w:vAlign w:val="center"/>
          </w:tcPr>
          <w:p w14:paraId="5473D9C0" w14:textId="72C0EBDD"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2" w:space="0" w:color="auto"/>
              <w:right w:val="single" w:sz="4" w:space="0" w:color="auto"/>
            </w:tcBorders>
            <w:vAlign w:val="center"/>
          </w:tcPr>
          <w:p w14:paraId="7B7581C6" w14:textId="6E79E34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r w:rsidR="00064B03" w:rsidRPr="009E72E4" w14:paraId="1490B15B" w14:textId="77777777" w:rsidTr="00064B03">
        <w:trPr>
          <w:jc w:val="center"/>
        </w:trPr>
        <w:tc>
          <w:tcPr>
            <w:tcW w:w="810" w:type="dxa"/>
            <w:tcBorders>
              <w:top w:val="nil"/>
              <w:left w:val="nil"/>
              <w:bottom w:val="nil"/>
              <w:right w:val="single" w:sz="2" w:space="0" w:color="auto"/>
            </w:tcBorders>
            <w:vAlign w:val="center"/>
          </w:tcPr>
          <w:p w14:paraId="3C325F57"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2</w:t>
            </w:r>
          </w:p>
        </w:tc>
        <w:tc>
          <w:tcPr>
            <w:tcW w:w="1890" w:type="dxa"/>
            <w:tcBorders>
              <w:left w:val="single" w:sz="2" w:space="0" w:color="auto"/>
              <w:right w:val="single" w:sz="12" w:space="0" w:color="auto"/>
            </w:tcBorders>
            <w:vAlign w:val="center"/>
          </w:tcPr>
          <w:p w14:paraId="73805DFA" w14:textId="77777777" w:rsidR="005132BE" w:rsidRPr="00064B03" w:rsidRDefault="005132BE" w:rsidP="005132BE">
            <w:pPr>
              <w:keepNext/>
              <w:keepLines/>
              <w:spacing w:before="40" w:after="40"/>
              <w:ind w:right="-108"/>
              <w:rPr>
                <w:rFonts w:asciiTheme="minorHAnsi" w:hAnsiTheme="minorHAnsi" w:cs="Arial"/>
                <w:szCs w:val="22"/>
              </w:rPr>
            </w:pPr>
            <w:r w:rsidRPr="00064B03">
              <w:rPr>
                <w:rFonts w:asciiTheme="minorHAnsi" w:hAnsiTheme="minorHAnsi" w:cs="Arial"/>
                <w:szCs w:val="22"/>
              </w:rPr>
              <w:t>Disclosed in part</w:t>
            </w:r>
          </w:p>
        </w:tc>
        <w:tc>
          <w:tcPr>
            <w:tcW w:w="1170" w:type="dxa"/>
            <w:tcBorders>
              <w:left w:val="single" w:sz="12" w:space="0" w:color="auto"/>
            </w:tcBorders>
            <w:vAlign w:val="center"/>
          </w:tcPr>
          <w:p w14:paraId="1EA223B4" w14:textId="7E4D9E30"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4D4068D0" w14:textId="08F0DE8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3B01C4C9" w14:textId="34188913"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4DE728F6" w14:textId="23D330C8"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381B4C52" w14:textId="2DE4A666"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right w:val="single" w:sz="4" w:space="0" w:color="auto"/>
            </w:tcBorders>
            <w:vAlign w:val="center"/>
          </w:tcPr>
          <w:p w14:paraId="0A4BAF4C" w14:textId="338C7601"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r w:rsidR="00064B03" w:rsidRPr="009E72E4" w14:paraId="7CC53BBB" w14:textId="77777777" w:rsidTr="00064B03">
        <w:trPr>
          <w:jc w:val="center"/>
        </w:trPr>
        <w:tc>
          <w:tcPr>
            <w:tcW w:w="810" w:type="dxa"/>
            <w:tcBorders>
              <w:top w:val="nil"/>
              <w:left w:val="nil"/>
              <w:bottom w:val="nil"/>
              <w:right w:val="single" w:sz="2" w:space="0" w:color="auto"/>
            </w:tcBorders>
            <w:vAlign w:val="center"/>
          </w:tcPr>
          <w:p w14:paraId="0DF0B31F"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3</w:t>
            </w:r>
          </w:p>
        </w:tc>
        <w:tc>
          <w:tcPr>
            <w:tcW w:w="1890" w:type="dxa"/>
            <w:tcBorders>
              <w:left w:val="single" w:sz="2" w:space="0" w:color="auto"/>
              <w:right w:val="single" w:sz="12" w:space="0" w:color="auto"/>
            </w:tcBorders>
            <w:vAlign w:val="center"/>
          </w:tcPr>
          <w:p w14:paraId="6614758A" w14:textId="77777777" w:rsidR="005132BE" w:rsidRPr="00064B03" w:rsidRDefault="005132BE" w:rsidP="005132BE">
            <w:pPr>
              <w:keepNext/>
              <w:keepLines/>
              <w:spacing w:before="40" w:after="40"/>
              <w:ind w:right="-108"/>
              <w:rPr>
                <w:rFonts w:asciiTheme="minorHAnsi" w:hAnsiTheme="minorHAnsi" w:cs="Arial"/>
                <w:szCs w:val="22"/>
              </w:rPr>
            </w:pPr>
            <w:r w:rsidRPr="00064B03">
              <w:rPr>
                <w:rFonts w:asciiTheme="minorHAnsi" w:hAnsiTheme="minorHAnsi" w:cs="Arial"/>
                <w:szCs w:val="22"/>
              </w:rPr>
              <w:t>All exempted</w:t>
            </w:r>
          </w:p>
        </w:tc>
        <w:tc>
          <w:tcPr>
            <w:tcW w:w="1170" w:type="dxa"/>
            <w:tcBorders>
              <w:left w:val="single" w:sz="12" w:space="0" w:color="auto"/>
            </w:tcBorders>
            <w:vAlign w:val="center"/>
          </w:tcPr>
          <w:p w14:paraId="39EE21B3" w14:textId="4B584053"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7F8F9F73" w14:textId="7AB98AFC"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43E4ED4C" w14:textId="008EDBB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40705374" w14:textId="2A8ED3B2"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303E50A0" w14:textId="5145E159"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right w:val="single" w:sz="4" w:space="0" w:color="auto"/>
            </w:tcBorders>
            <w:vAlign w:val="center"/>
          </w:tcPr>
          <w:p w14:paraId="61A7C88A" w14:textId="0FCD49C0"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r w:rsidR="00064B03" w:rsidRPr="009E72E4" w14:paraId="617AF694" w14:textId="77777777" w:rsidTr="00064B03">
        <w:trPr>
          <w:jc w:val="center"/>
        </w:trPr>
        <w:tc>
          <w:tcPr>
            <w:tcW w:w="810" w:type="dxa"/>
            <w:tcBorders>
              <w:top w:val="nil"/>
              <w:left w:val="nil"/>
              <w:bottom w:val="nil"/>
              <w:right w:val="single" w:sz="2" w:space="0" w:color="auto"/>
            </w:tcBorders>
            <w:vAlign w:val="center"/>
          </w:tcPr>
          <w:p w14:paraId="359180D3"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4</w:t>
            </w:r>
          </w:p>
        </w:tc>
        <w:tc>
          <w:tcPr>
            <w:tcW w:w="1890" w:type="dxa"/>
            <w:tcBorders>
              <w:left w:val="single" w:sz="2" w:space="0" w:color="auto"/>
              <w:right w:val="single" w:sz="12" w:space="0" w:color="auto"/>
            </w:tcBorders>
            <w:vAlign w:val="center"/>
          </w:tcPr>
          <w:p w14:paraId="2A07FD4A" w14:textId="77777777" w:rsidR="005132BE" w:rsidRPr="00064B03" w:rsidRDefault="005132BE" w:rsidP="005132BE">
            <w:pPr>
              <w:keepNext/>
              <w:keepLines/>
              <w:spacing w:before="40" w:after="40"/>
              <w:ind w:right="-108"/>
              <w:rPr>
                <w:rFonts w:asciiTheme="minorHAnsi" w:hAnsiTheme="minorHAnsi" w:cs="Arial"/>
                <w:szCs w:val="22"/>
              </w:rPr>
            </w:pPr>
            <w:r w:rsidRPr="00064B03">
              <w:rPr>
                <w:rFonts w:asciiTheme="minorHAnsi" w:hAnsiTheme="minorHAnsi" w:cs="Arial"/>
                <w:szCs w:val="22"/>
              </w:rPr>
              <w:t>All excluded</w:t>
            </w:r>
          </w:p>
        </w:tc>
        <w:tc>
          <w:tcPr>
            <w:tcW w:w="1170" w:type="dxa"/>
            <w:tcBorders>
              <w:left w:val="single" w:sz="12" w:space="0" w:color="auto"/>
            </w:tcBorders>
            <w:vAlign w:val="center"/>
          </w:tcPr>
          <w:p w14:paraId="0F8CC32C" w14:textId="44BCD2B2"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262826CF" w14:textId="50445DB5"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6D659309" w14:textId="60D521EC"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6CC6B72E" w14:textId="1F9AFBEB"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1E6E43BE" w14:textId="1CCE415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right w:val="single" w:sz="4" w:space="0" w:color="auto"/>
            </w:tcBorders>
            <w:vAlign w:val="center"/>
          </w:tcPr>
          <w:p w14:paraId="07299663" w14:textId="1246452E"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r w:rsidR="00064B03" w:rsidRPr="009E72E4" w14:paraId="5F0857E2" w14:textId="77777777" w:rsidTr="00064B03">
        <w:trPr>
          <w:jc w:val="center"/>
        </w:trPr>
        <w:tc>
          <w:tcPr>
            <w:tcW w:w="810" w:type="dxa"/>
            <w:tcBorders>
              <w:top w:val="nil"/>
              <w:left w:val="nil"/>
              <w:bottom w:val="nil"/>
              <w:right w:val="single" w:sz="2" w:space="0" w:color="auto"/>
            </w:tcBorders>
            <w:vAlign w:val="center"/>
          </w:tcPr>
          <w:p w14:paraId="455288D2"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5</w:t>
            </w:r>
          </w:p>
        </w:tc>
        <w:tc>
          <w:tcPr>
            <w:tcW w:w="1890" w:type="dxa"/>
            <w:tcBorders>
              <w:left w:val="single" w:sz="2" w:space="0" w:color="auto"/>
              <w:right w:val="single" w:sz="12" w:space="0" w:color="auto"/>
            </w:tcBorders>
            <w:vAlign w:val="center"/>
          </w:tcPr>
          <w:p w14:paraId="0A57C033" w14:textId="77777777" w:rsidR="005132BE" w:rsidRPr="00064B03" w:rsidRDefault="005132BE" w:rsidP="005132BE">
            <w:pPr>
              <w:keepNext/>
              <w:keepLines/>
              <w:spacing w:before="40" w:after="40"/>
              <w:ind w:right="-108"/>
              <w:rPr>
                <w:rFonts w:asciiTheme="minorHAnsi" w:hAnsiTheme="minorHAnsi" w:cs="Arial"/>
                <w:szCs w:val="22"/>
              </w:rPr>
            </w:pPr>
            <w:r w:rsidRPr="00064B03">
              <w:rPr>
                <w:rFonts w:asciiTheme="minorHAnsi" w:hAnsiTheme="minorHAnsi" w:cs="Arial"/>
                <w:szCs w:val="22"/>
              </w:rPr>
              <w:t xml:space="preserve">Request abandoned </w:t>
            </w:r>
          </w:p>
        </w:tc>
        <w:tc>
          <w:tcPr>
            <w:tcW w:w="1170" w:type="dxa"/>
            <w:tcBorders>
              <w:left w:val="single" w:sz="12" w:space="0" w:color="auto"/>
            </w:tcBorders>
            <w:vAlign w:val="center"/>
          </w:tcPr>
          <w:p w14:paraId="63752B2F" w14:textId="66009BA2"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21068EEE" w14:textId="47BBC0FD"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13A606AC" w14:textId="287C85E1"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right w:val="single" w:sz="12" w:space="0" w:color="auto"/>
            </w:tcBorders>
            <w:vAlign w:val="center"/>
          </w:tcPr>
          <w:p w14:paraId="635AAF87" w14:textId="1932ACCD"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left w:val="single" w:sz="12" w:space="0" w:color="auto"/>
            </w:tcBorders>
            <w:vAlign w:val="center"/>
          </w:tcPr>
          <w:p w14:paraId="290CACFB" w14:textId="50256AFD"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right w:val="single" w:sz="4" w:space="0" w:color="auto"/>
            </w:tcBorders>
            <w:vAlign w:val="center"/>
          </w:tcPr>
          <w:p w14:paraId="6654D1FA" w14:textId="1171AA7F"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r w:rsidR="00064B03" w:rsidRPr="009E72E4" w14:paraId="06455698" w14:textId="77777777" w:rsidTr="00064B03">
        <w:trPr>
          <w:jc w:val="center"/>
        </w:trPr>
        <w:tc>
          <w:tcPr>
            <w:tcW w:w="810" w:type="dxa"/>
            <w:tcBorders>
              <w:top w:val="nil"/>
              <w:left w:val="nil"/>
              <w:bottom w:val="nil"/>
              <w:right w:val="single" w:sz="2" w:space="0" w:color="auto"/>
            </w:tcBorders>
            <w:vAlign w:val="center"/>
          </w:tcPr>
          <w:p w14:paraId="5E2060CD" w14:textId="77777777" w:rsidR="005132BE" w:rsidRPr="00064B03" w:rsidRDefault="005132BE" w:rsidP="005132BE">
            <w:pPr>
              <w:keepNext/>
              <w:keepLines/>
              <w:spacing w:before="40"/>
              <w:jc w:val="center"/>
              <w:rPr>
                <w:rFonts w:asciiTheme="minorHAnsi" w:hAnsiTheme="minorHAnsi" w:cs="Arial"/>
                <w:b/>
                <w:color w:val="0000FF"/>
                <w:szCs w:val="22"/>
              </w:rPr>
            </w:pPr>
            <w:r w:rsidRPr="00064B03">
              <w:rPr>
                <w:rFonts w:asciiTheme="minorHAnsi" w:hAnsiTheme="minorHAnsi" w:cs="Arial"/>
                <w:b/>
                <w:color w:val="0000FF"/>
                <w:szCs w:val="22"/>
              </w:rPr>
              <w:t>Row 6</w:t>
            </w:r>
          </w:p>
        </w:tc>
        <w:tc>
          <w:tcPr>
            <w:tcW w:w="1890" w:type="dxa"/>
            <w:tcBorders>
              <w:left w:val="single" w:sz="2" w:space="0" w:color="auto"/>
              <w:right w:val="single" w:sz="12" w:space="0" w:color="auto"/>
            </w:tcBorders>
            <w:vAlign w:val="center"/>
          </w:tcPr>
          <w:p w14:paraId="1B2E814D" w14:textId="77777777" w:rsidR="005132BE" w:rsidRPr="00064B03" w:rsidRDefault="005132BE" w:rsidP="005132BE">
            <w:pPr>
              <w:keepNext/>
              <w:keepLines/>
              <w:spacing w:before="40"/>
              <w:ind w:right="-108"/>
              <w:rPr>
                <w:rFonts w:asciiTheme="minorHAnsi" w:hAnsiTheme="minorHAnsi" w:cs="Arial"/>
                <w:szCs w:val="22"/>
              </w:rPr>
            </w:pPr>
            <w:r w:rsidRPr="00064B03">
              <w:rPr>
                <w:rFonts w:asciiTheme="minorHAnsi" w:hAnsiTheme="minorHAnsi" w:cs="Arial"/>
                <w:szCs w:val="22"/>
              </w:rPr>
              <w:t>Neither confirmed nor denied</w:t>
            </w:r>
          </w:p>
        </w:tc>
        <w:tc>
          <w:tcPr>
            <w:tcW w:w="1170" w:type="dxa"/>
            <w:tcBorders>
              <w:left w:val="single" w:sz="12" w:space="0" w:color="auto"/>
            </w:tcBorders>
            <w:vAlign w:val="center"/>
          </w:tcPr>
          <w:p w14:paraId="62231EDE" w14:textId="2C01404C"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080" w:type="dxa"/>
            <w:tcBorders>
              <w:right w:val="single" w:sz="12" w:space="0" w:color="auto"/>
            </w:tcBorders>
            <w:vAlign w:val="center"/>
          </w:tcPr>
          <w:p w14:paraId="786417D1" w14:textId="32F8A278"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left w:val="single" w:sz="12" w:space="0" w:color="auto"/>
            </w:tcBorders>
            <w:vAlign w:val="center"/>
          </w:tcPr>
          <w:p w14:paraId="32F29FB8" w14:textId="57A5D825"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080" w:type="dxa"/>
            <w:tcBorders>
              <w:right w:val="single" w:sz="12" w:space="0" w:color="auto"/>
            </w:tcBorders>
            <w:vAlign w:val="center"/>
          </w:tcPr>
          <w:p w14:paraId="20E613D0" w14:textId="71FA22CF"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left w:val="single" w:sz="12" w:space="0" w:color="auto"/>
            </w:tcBorders>
            <w:vAlign w:val="center"/>
          </w:tcPr>
          <w:p w14:paraId="3592CE5B" w14:textId="28BCF20F"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right w:val="single" w:sz="4" w:space="0" w:color="auto"/>
            </w:tcBorders>
            <w:vAlign w:val="center"/>
          </w:tcPr>
          <w:p w14:paraId="5C0350F3" w14:textId="2069C7F9" w:rsidR="005132BE" w:rsidRPr="00064B03" w:rsidRDefault="00257451"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r>
      <w:tr w:rsidR="00064B03" w:rsidRPr="009E72E4" w14:paraId="5F2A4A78" w14:textId="77777777" w:rsidTr="00064B03">
        <w:trPr>
          <w:jc w:val="center"/>
        </w:trPr>
        <w:tc>
          <w:tcPr>
            <w:tcW w:w="810" w:type="dxa"/>
            <w:tcBorders>
              <w:top w:val="nil"/>
              <w:left w:val="nil"/>
              <w:bottom w:val="nil"/>
              <w:right w:val="single" w:sz="2" w:space="0" w:color="auto"/>
            </w:tcBorders>
            <w:vAlign w:val="center"/>
          </w:tcPr>
          <w:p w14:paraId="2D17B04E" w14:textId="77777777" w:rsidR="005132BE" w:rsidRPr="00064B03" w:rsidRDefault="005132BE" w:rsidP="005132BE">
            <w:pPr>
              <w:keepNext/>
              <w:keepLines/>
              <w:spacing w:before="40"/>
              <w:jc w:val="center"/>
              <w:rPr>
                <w:rFonts w:asciiTheme="minorHAnsi" w:hAnsiTheme="minorHAnsi" w:cs="Arial"/>
                <w:b/>
                <w:color w:val="0000FF"/>
                <w:szCs w:val="22"/>
              </w:rPr>
            </w:pPr>
            <w:r w:rsidRPr="00064B03">
              <w:rPr>
                <w:rFonts w:asciiTheme="minorHAnsi" w:hAnsiTheme="minorHAnsi" w:cs="Arial"/>
                <w:b/>
                <w:color w:val="0000FF"/>
                <w:szCs w:val="22"/>
              </w:rPr>
              <w:t>Row 7</w:t>
            </w:r>
          </w:p>
        </w:tc>
        <w:tc>
          <w:tcPr>
            <w:tcW w:w="1890" w:type="dxa"/>
            <w:tcBorders>
              <w:left w:val="single" w:sz="2" w:space="0" w:color="auto"/>
              <w:bottom w:val="single" w:sz="18" w:space="0" w:color="auto"/>
              <w:right w:val="single" w:sz="12" w:space="0" w:color="auto"/>
            </w:tcBorders>
            <w:shd w:val="clear" w:color="auto" w:fill="auto"/>
            <w:vAlign w:val="center"/>
          </w:tcPr>
          <w:p w14:paraId="00D364D3" w14:textId="77777777" w:rsidR="005132BE" w:rsidRPr="00064B03" w:rsidRDefault="005132BE" w:rsidP="005132BE">
            <w:pPr>
              <w:keepNext/>
              <w:keepLines/>
              <w:spacing w:before="40"/>
              <w:ind w:right="-108"/>
              <w:rPr>
                <w:rFonts w:asciiTheme="minorHAnsi" w:hAnsiTheme="minorHAnsi" w:cs="Arial"/>
                <w:szCs w:val="22"/>
              </w:rPr>
            </w:pPr>
            <w:r w:rsidRPr="00064B03">
              <w:rPr>
                <w:rFonts w:asciiTheme="minorHAnsi" w:hAnsiTheme="minorHAnsi" w:cs="Arial"/>
                <w:szCs w:val="22"/>
              </w:rPr>
              <w:t>Declined to act with the approval of the Information Commissioner</w:t>
            </w:r>
          </w:p>
        </w:tc>
        <w:tc>
          <w:tcPr>
            <w:tcW w:w="1170" w:type="dxa"/>
            <w:tcBorders>
              <w:left w:val="single" w:sz="12" w:space="0" w:color="auto"/>
            </w:tcBorders>
            <w:shd w:val="clear" w:color="auto" w:fill="auto"/>
            <w:vAlign w:val="center"/>
          </w:tcPr>
          <w:p w14:paraId="48CFA6E1" w14:textId="77777777"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080" w:type="dxa"/>
            <w:tcBorders>
              <w:right w:val="single" w:sz="12" w:space="0" w:color="auto"/>
            </w:tcBorders>
            <w:shd w:val="clear" w:color="auto" w:fill="auto"/>
            <w:vAlign w:val="center"/>
          </w:tcPr>
          <w:p w14:paraId="6141D05E" w14:textId="5A901F35"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left w:val="single" w:sz="12" w:space="0" w:color="auto"/>
            </w:tcBorders>
            <w:shd w:val="clear" w:color="auto" w:fill="auto"/>
            <w:vAlign w:val="center"/>
          </w:tcPr>
          <w:p w14:paraId="34E38828" w14:textId="77777777"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080" w:type="dxa"/>
            <w:tcBorders>
              <w:right w:val="single" w:sz="12" w:space="0" w:color="auto"/>
            </w:tcBorders>
            <w:shd w:val="clear" w:color="auto" w:fill="auto"/>
            <w:vAlign w:val="center"/>
          </w:tcPr>
          <w:p w14:paraId="17EB307D" w14:textId="660A1AAE"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left w:val="single" w:sz="12" w:space="0" w:color="auto"/>
            </w:tcBorders>
            <w:shd w:val="clear" w:color="auto" w:fill="auto"/>
            <w:vAlign w:val="center"/>
          </w:tcPr>
          <w:p w14:paraId="34AFE99A" w14:textId="77777777"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c>
          <w:tcPr>
            <w:tcW w:w="1170" w:type="dxa"/>
            <w:tcBorders>
              <w:right w:val="single" w:sz="4" w:space="0" w:color="auto"/>
            </w:tcBorders>
            <w:shd w:val="clear" w:color="auto" w:fill="auto"/>
            <w:vAlign w:val="center"/>
          </w:tcPr>
          <w:p w14:paraId="5BA189A4" w14:textId="2CAE6AAA" w:rsidR="005132BE" w:rsidRPr="00064B03" w:rsidRDefault="005132BE" w:rsidP="005132BE">
            <w:pPr>
              <w:keepNext/>
              <w:keepLines/>
              <w:spacing w:before="40" w:after="40"/>
              <w:jc w:val="center"/>
              <w:rPr>
                <w:rFonts w:asciiTheme="minorHAnsi" w:hAnsiTheme="minorHAnsi" w:cs="Arial"/>
                <w:szCs w:val="22"/>
              </w:rPr>
            </w:pPr>
            <w:r w:rsidRPr="00064B03">
              <w:rPr>
                <w:rFonts w:asciiTheme="minorHAnsi" w:hAnsiTheme="minorHAnsi" w:cs="Arial"/>
                <w:szCs w:val="22"/>
              </w:rPr>
              <w:t>0</w:t>
            </w:r>
          </w:p>
        </w:tc>
      </w:tr>
      <w:tr w:rsidR="00064B03" w:rsidRPr="009E72E4" w14:paraId="6E465FD6" w14:textId="77777777" w:rsidTr="00064B03">
        <w:trPr>
          <w:jc w:val="center"/>
        </w:trPr>
        <w:tc>
          <w:tcPr>
            <w:tcW w:w="810" w:type="dxa"/>
            <w:tcBorders>
              <w:top w:val="nil"/>
              <w:left w:val="nil"/>
              <w:bottom w:val="nil"/>
            </w:tcBorders>
            <w:vAlign w:val="center"/>
          </w:tcPr>
          <w:p w14:paraId="7477BB07" w14:textId="77777777" w:rsidR="005132BE" w:rsidRPr="00064B03" w:rsidRDefault="005132BE" w:rsidP="005132BE">
            <w:pPr>
              <w:keepNext/>
              <w:keepLines/>
              <w:spacing w:before="40" w:after="40"/>
              <w:jc w:val="center"/>
              <w:rPr>
                <w:rFonts w:asciiTheme="minorHAnsi" w:hAnsiTheme="minorHAnsi" w:cs="Arial"/>
                <w:b/>
                <w:color w:val="0000FF"/>
                <w:szCs w:val="22"/>
              </w:rPr>
            </w:pPr>
            <w:r w:rsidRPr="00064B03">
              <w:rPr>
                <w:rFonts w:asciiTheme="minorHAnsi" w:hAnsiTheme="minorHAnsi" w:cs="Arial"/>
                <w:b/>
                <w:color w:val="0000FF"/>
                <w:szCs w:val="22"/>
              </w:rPr>
              <w:t>Row 8</w:t>
            </w:r>
          </w:p>
        </w:tc>
        <w:tc>
          <w:tcPr>
            <w:tcW w:w="1890" w:type="dxa"/>
            <w:tcBorders>
              <w:top w:val="single" w:sz="18" w:space="0" w:color="auto"/>
              <w:right w:val="single" w:sz="12" w:space="0" w:color="auto"/>
            </w:tcBorders>
            <w:vAlign w:val="center"/>
          </w:tcPr>
          <w:p w14:paraId="304EE8CA" w14:textId="77777777" w:rsidR="005132BE" w:rsidRPr="00064B03" w:rsidRDefault="005132BE" w:rsidP="005132BE">
            <w:pPr>
              <w:keepNext/>
              <w:keepLines/>
              <w:spacing w:before="40" w:after="40"/>
              <w:rPr>
                <w:rFonts w:asciiTheme="minorHAnsi" w:hAnsiTheme="minorHAnsi"/>
                <w:szCs w:val="22"/>
              </w:rPr>
            </w:pPr>
            <w:r w:rsidRPr="00064B03">
              <w:rPr>
                <w:rFonts w:asciiTheme="minorHAnsi" w:hAnsiTheme="minorHAnsi" w:cs="Arial"/>
                <w:b/>
                <w:szCs w:val="22"/>
              </w:rPr>
              <w:t>Total</w:t>
            </w:r>
          </w:p>
        </w:tc>
        <w:tc>
          <w:tcPr>
            <w:tcW w:w="1170" w:type="dxa"/>
            <w:tcBorders>
              <w:top w:val="single" w:sz="18" w:space="0" w:color="auto"/>
              <w:left w:val="single" w:sz="12" w:space="0" w:color="auto"/>
            </w:tcBorders>
            <w:vAlign w:val="center"/>
          </w:tcPr>
          <w:p w14:paraId="5E4560ED" w14:textId="428F14F8"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top w:val="single" w:sz="18" w:space="0" w:color="auto"/>
              <w:right w:val="single" w:sz="12" w:space="0" w:color="auto"/>
            </w:tcBorders>
            <w:vAlign w:val="center"/>
          </w:tcPr>
          <w:p w14:paraId="26A4523E" w14:textId="79AC3EEB"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8" w:space="0" w:color="auto"/>
              <w:left w:val="single" w:sz="12" w:space="0" w:color="auto"/>
            </w:tcBorders>
            <w:vAlign w:val="center"/>
          </w:tcPr>
          <w:p w14:paraId="08F3EED1" w14:textId="14F46A85"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080" w:type="dxa"/>
            <w:tcBorders>
              <w:top w:val="single" w:sz="18" w:space="0" w:color="auto"/>
              <w:right w:val="single" w:sz="12" w:space="0" w:color="auto"/>
            </w:tcBorders>
            <w:vAlign w:val="center"/>
          </w:tcPr>
          <w:p w14:paraId="111D76AF" w14:textId="06C1A1EA"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8" w:space="0" w:color="auto"/>
              <w:left w:val="single" w:sz="12" w:space="0" w:color="auto"/>
            </w:tcBorders>
            <w:vAlign w:val="center"/>
          </w:tcPr>
          <w:p w14:paraId="325ED83D" w14:textId="34EF4F55"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c>
          <w:tcPr>
            <w:tcW w:w="1170" w:type="dxa"/>
            <w:tcBorders>
              <w:top w:val="single" w:sz="18" w:space="0" w:color="auto"/>
              <w:right w:val="single" w:sz="4" w:space="0" w:color="auto"/>
            </w:tcBorders>
            <w:vAlign w:val="center"/>
          </w:tcPr>
          <w:p w14:paraId="7B9A6CA1" w14:textId="7049B004" w:rsidR="005132BE" w:rsidRPr="00064B03" w:rsidRDefault="00257451" w:rsidP="005132BE">
            <w:pPr>
              <w:keepNext/>
              <w:keepLines/>
              <w:spacing w:before="40" w:after="40"/>
              <w:jc w:val="center"/>
              <w:rPr>
                <w:rFonts w:asciiTheme="minorHAnsi" w:hAnsiTheme="minorHAnsi"/>
                <w:szCs w:val="22"/>
              </w:rPr>
            </w:pPr>
            <w:r w:rsidRPr="00064B03">
              <w:rPr>
                <w:rFonts w:asciiTheme="minorHAnsi" w:hAnsiTheme="minorHAnsi" w:cs="Arial"/>
                <w:szCs w:val="22"/>
              </w:rPr>
              <w:t>0</w:t>
            </w:r>
          </w:p>
        </w:tc>
      </w:tr>
    </w:tbl>
    <w:p w14:paraId="1CD77E9E" w14:textId="77777777" w:rsidR="005132BE" w:rsidRPr="009E72E4" w:rsidRDefault="005132BE" w:rsidP="005132BE">
      <w:pPr>
        <w:rPr>
          <w:rFonts w:asciiTheme="minorHAnsi" w:hAnsiTheme="minorHAnsi"/>
          <w:sz w:val="24"/>
        </w:rPr>
      </w:pPr>
    </w:p>
    <w:p w14:paraId="2C6E1181" w14:textId="77777777" w:rsidR="002B739E" w:rsidRPr="009E72E4" w:rsidRDefault="002B739E" w:rsidP="002B739E">
      <w:pPr>
        <w:rPr>
          <w:rFonts w:asciiTheme="minorHAnsi" w:hAnsiTheme="minorHAnsi" w:cs="Arial"/>
          <w:b/>
          <w:sz w:val="24"/>
        </w:rPr>
      </w:pPr>
      <w:r w:rsidRPr="009E72E4">
        <w:rPr>
          <w:rFonts w:asciiTheme="minorHAnsi" w:hAnsiTheme="minorHAnsi" w:cs="Arial"/>
          <w:b/>
          <w:color w:val="0000FF"/>
          <w:sz w:val="24"/>
        </w:rPr>
        <w:t>Row 1</w:t>
      </w:r>
      <w:r w:rsidRPr="009E72E4">
        <w:rPr>
          <w:rFonts w:asciiTheme="minorHAnsi" w:hAnsiTheme="minorHAnsi" w:cs="Arial"/>
          <w:b/>
          <w:sz w:val="24"/>
        </w:rPr>
        <w:t xml:space="preserve"> – All disclosed</w:t>
      </w:r>
    </w:p>
    <w:p w14:paraId="15A2594F" w14:textId="47770111" w:rsidR="002B739E" w:rsidRPr="009E72E4" w:rsidRDefault="002B739E" w:rsidP="002B739E">
      <w:pPr>
        <w:rPr>
          <w:rFonts w:asciiTheme="minorHAnsi" w:hAnsiTheme="minorHAnsi"/>
          <w:sz w:val="24"/>
        </w:rPr>
      </w:pPr>
      <w:r w:rsidRPr="009E72E4">
        <w:rPr>
          <w:rFonts w:asciiTheme="minorHAnsi" w:hAnsiTheme="minorHAnsi"/>
          <w:sz w:val="24"/>
        </w:rPr>
        <w:t>Report only the number of requests, and the corresponding number of minutes processed of all these requests combined, where information was fully disclosed to the requester. Separate these requests according to the range of minutes processed</w:t>
      </w:r>
      <w:r w:rsidR="00325144" w:rsidRPr="009E72E4">
        <w:rPr>
          <w:rFonts w:asciiTheme="minorHAnsi" w:hAnsiTheme="minorHAnsi"/>
          <w:sz w:val="24"/>
        </w:rPr>
        <w:t xml:space="preserve"> of each one</w:t>
      </w:r>
      <w:r w:rsidRPr="009E72E4">
        <w:rPr>
          <w:rFonts w:asciiTheme="minorHAnsi" w:hAnsiTheme="minorHAnsi"/>
          <w:sz w:val="24"/>
        </w:rPr>
        <w:t>.</w:t>
      </w:r>
      <w:r w:rsidR="00477211">
        <w:rPr>
          <w:rFonts w:asciiTheme="minorHAnsi" w:hAnsiTheme="minorHAnsi"/>
          <w:sz w:val="24"/>
        </w:rPr>
        <w:t xml:space="preserve"> </w:t>
      </w:r>
    </w:p>
    <w:p w14:paraId="1048DE34" w14:textId="77777777" w:rsidR="002B739E" w:rsidRPr="009E72E4" w:rsidRDefault="002B739E" w:rsidP="002B739E">
      <w:pPr>
        <w:rPr>
          <w:rFonts w:asciiTheme="minorHAnsi" w:hAnsiTheme="minorHAnsi"/>
          <w:sz w:val="24"/>
        </w:rPr>
      </w:pPr>
    </w:p>
    <w:p w14:paraId="568134B3" w14:textId="77777777" w:rsidR="002B739E" w:rsidRPr="009E72E4" w:rsidRDefault="002B739E" w:rsidP="002B739E">
      <w:pPr>
        <w:rPr>
          <w:rFonts w:asciiTheme="minorHAnsi" w:hAnsiTheme="minorHAnsi" w:cs="Arial"/>
          <w:b/>
          <w:sz w:val="24"/>
        </w:rPr>
      </w:pPr>
      <w:r w:rsidRPr="009E72E4">
        <w:rPr>
          <w:rFonts w:asciiTheme="minorHAnsi" w:hAnsiTheme="minorHAnsi" w:cs="Arial"/>
          <w:b/>
          <w:color w:val="0000FF"/>
          <w:sz w:val="24"/>
        </w:rPr>
        <w:t xml:space="preserve">Row 2 </w:t>
      </w:r>
      <w:r w:rsidRPr="009E72E4">
        <w:rPr>
          <w:rFonts w:asciiTheme="minorHAnsi" w:hAnsiTheme="minorHAnsi" w:cs="Arial"/>
          <w:b/>
          <w:sz w:val="24"/>
        </w:rPr>
        <w:t>– Disclosed in part</w:t>
      </w:r>
    </w:p>
    <w:p w14:paraId="35CF9FA1" w14:textId="501A3D2C" w:rsidR="002B739E" w:rsidRPr="009E72E4" w:rsidRDefault="002B739E" w:rsidP="002B739E">
      <w:pPr>
        <w:rPr>
          <w:rFonts w:asciiTheme="minorHAnsi" w:hAnsiTheme="minorHAnsi" w:cs="Arial"/>
          <w:b/>
          <w:color w:val="0000FF"/>
          <w:sz w:val="24"/>
        </w:rPr>
      </w:pPr>
      <w:r w:rsidRPr="009E72E4">
        <w:rPr>
          <w:rFonts w:asciiTheme="minorHAnsi" w:hAnsiTheme="minorHAnsi"/>
          <w:sz w:val="24"/>
        </w:rPr>
        <w:t>Report only the number of requests, and the corresponding number of minutes processed of all these requests combined, where information was disclosed in part to the requester. Separate these requests according to the range of minutes processed</w:t>
      </w:r>
      <w:r w:rsidR="00325144" w:rsidRPr="009E72E4">
        <w:rPr>
          <w:rFonts w:asciiTheme="minorHAnsi" w:hAnsiTheme="minorHAnsi"/>
          <w:sz w:val="24"/>
        </w:rPr>
        <w:t xml:space="preserve"> of each one</w:t>
      </w:r>
      <w:r w:rsidRPr="009E72E4">
        <w:rPr>
          <w:rFonts w:asciiTheme="minorHAnsi" w:hAnsiTheme="minorHAnsi"/>
          <w:sz w:val="24"/>
        </w:rPr>
        <w:t>.</w:t>
      </w:r>
    </w:p>
    <w:p w14:paraId="792BACD7" w14:textId="63858C97" w:rsidR="002B739E" w:rsidRPr="009E72E4" w:rsidRDefault="002B739E" w:rsidP="002B739E">
      <w:pPr>
        <w:rPr>
          <w:rFonts w:asciiTheme="minorHAnsi" w:hAnsiTheme="minorHAnsi" w:cs="Arial"/>
          <w:b/>
          <w:color w:val="0000FF"/>
          <w:sz w:val="24"/>
        </w:rPr>
      </w:pPr>
    </w:p>
    <w:p w14:paraId="1B92ADA4" w14:textId="77777777" w:rsidR="002B739E" w:rsidRPr="009E72E4" w:rsidRDefault="002B739E" w:rsidP="002B739E">
      <w:pPr>
        <w:rPr>
          <w:rFonts w:asciiTheme="minorHAnsi" w:hAnsiTheme="minorHAnsi" w:cs="Arial"/>
          <w:b/>
          <w:color w:val="0000FF"/>
          <w:sz w:val="24"/>
        </w:rPr>
      </w:pPr>
      <w:r w:rsidRPr="009E72E4">
        <w:rPr>
          <w:rFonts w:asciiTheme="minorHAnsi" w:hAnsiTheme="minorHAnsi" w:cs="Arial"/>
          <w:b/>
          <w:color w:val="0000FF"/>
          <w:sz w:val="24"/>
        </w:rPr>
        <w:t>Row 3</w:t>
      </w:r>
      <w:r w:rsidRPr="009E72E4">
        <w:rPr>
          <w:rFonts w:asciiTheme="minorHAnsi" w:hAnsiTheme="minorHAnsi" w:cs="Arial"/>
          <w:b/>
          <w:sz w:val="24"/>
        </w:rPr>
        <w:t xml:space="preserve"> – All exempted</w:t>
      </w:r>
    </w:p>
    <w:p w14:paraId="651C3807" w14:textId="19A9A41E" w:rsidR="002B739E" w:rsidRPr="009E72E4" w:rsidRDefault="002B739E" w:rsidP="002B739E">
      <w:pPr>
        <w:rPr>
          <w:rFonts w:asciiTheme="minorHAnsi" w:hAnsiTheme="minorHAnsi"/>
          <w:sz w:val="24"/>
        </w:rPr>
      </w:pPr>
      <w:r w:rsidRPr="009E72E4">
        <w:rPr>
          <w:rFonts w:asciiTheme="minorHAnsi" w:hAnsiTheme="minorHAnsi"/>
          <w:sz w:val="24"/>
        </w:rPr>
        <w:t>Report only the number of requests, and the corresponding number of minutes processed of all these requests combined, where information was all exempted. Separate these requests according to the range of minutes processed</w:t>
      </w:r>
      <w:r w:rsidR="00325144" w:rsidRPr="009E72E4">
        <w:rPr>
          <w:rFonts w:asciiTheme="minorHAnsi" w:hAnsiTheme="minorHAnsi"/>
          <w:sz w:val="24"/>
        </w:rPr>
        <w:t xml:space="preserve"> of each one</w:t>
      </w:r>
      <w:r w:rsidRPr="009E72E4">
        <w:rPr>
          <w:rFonts w:asciiTheme="minorHAnsi" w:hAnsiTheme="minorHAnsi"/>
          <w:sz w:val="24"/>
        </w:rPr>
        <w:t>.</w:t>
      </w:r>
    </w:p>
    <w:p w14:paraId="0C2B20CE" w14:textId="77777777" w:rsidR="005F0D01" w:rsidRPr="009E72E4" w:rsidRDefault="005F0D01" w:rsidP="002B739E">
      <w:pPr>
        <w:rPr>
          <w:rFonts w:asciiTheme="minorHAnsi" w:hAnsiTheme="minorHAnsi"/>
          <w:sz w:val="24"/>
        </w:rPr>
      </w:pPr>
    </w:p>
    <w:p w14:paraId="050A6AE2" w14:textId="77777777" w:rsidR="002B739E" w:rsidRPr="009E72E4" w:rsidRDefault="002B739E" w:rsidP="002B739E">
      <w:pPr>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 All excluded</w:t>
      </w:r>
    </w:p>
    <w:p w14:paraId="10E16310" w14:textId="1F9CC3A8" w:rsidR="00441B91" w:rsidRDefault="002B739E" w:rsidP="002B739E">
      <w:pPr>
        <w:rPr>
          <w:rFonts w:asciiTheme="minorHAnsi" w:hAnsiTheme="minorHAnsi" w:cs="Arial"/>
          <w:b/>
          <w:color w:val="0000FF"/>
          <w:sz w:val="24"/>
        </w:rPr>
      </w:pPr>
      <w:r w:rsidRPr="009E72E4">
        <w:rPr>
          <w:rFonts w:asciiTheme="minorHAnsi" w:hAnsiTheme="minorHAnsi"/>
          <w:sz w:val="24"/>
        </w:rPr>
        <w:t>Report only the number of requests, and the corresponding number of minutes processed of all these requests combined, where information was all excluded. Separate these requests according to the range of minutes processed</w:t>
      </w:r>
      <w:r w:rsidR="00325144" w:rsidRPr="009E72E4">
        <w:rPr>
          <w:rFonts w:asciiTheme="minorHAnsi" w:hAnsiTheme="minorHAnsi"/>
          <w:sz w:val="24"/>
        </w:rPr>
        <w:t xml:space="preserve"> of each one</w:t>
      </w:r>
      <w:r w:rsidRPr="009E72E4">
        <w:rPr>
          <w:rFonts w:asciiTheme="minorHAnsi" w:hAnsiTheme="minorHAnsi"/>
          <w:sz w:val="24"/>
        </w:rPr>
        <w:t>.</w:t>
      </w:r>
    </w:p>
    <w:p w14:paraId="346FCEEB" w14:textId="77777777" w:rsidR="00441B91" w:rsidRDefault="00441B91" w:rsidP="002B739E">
      <w:pPr>
        <w:rPr>
          <w:rFonts w:asciiTheme="minorHAnsi" w:hAnsiTheme="minorHAnsi" w:cs="Arial"/>
          <w:b/>
          <w:color w:val="0000FF"/>
          <w:sz w:val="24"/>
        </w:rPr>
      </w:pPr>
    </w:p>
    <w:p w14:paraId="77478C19" w14:textId="78998427" w:rsidR="002B739E" w:rsidRPr="009E72E4" w:rsidRDefault="002B739E" w:rsidP="002B739E">
      <w:pPr>
        <w:rPr>
          <w:rFonts w:asciiTheme="minorHAnsi" w:hAnsiTheme="minorHAnsi" w:cs="Arial"/>
          <w:b/>
          <w:sz w:val="24"/>
        </w:rPr>
      </w:pPr>
      <w:r w:rsidRPr="009E72E4">
        <w:rPr>
          <w:rFonts w:asciiTheme="minorHAnsi" w:hAnsiTheme="minorHAnsi" w:cs="Arial"/>
          <w:b/>
          <w:color w:val="0000FF"/>
          <w:sz w:val="24"/>
        </w:rPr>
        <w:t xml:space="preserve">Row 5 </w:t>
      </w:r>
      <w:r w:rsidRPr="009E72E4">
        <w:rPr>
          <w:rFonts w:asciiTheme="minorHAnsi" w:hAnsiTheme="minorHAnsi" w:cs="Arial"/>
          <w:b/>
          <w:sz w:val="24"/>
        </w:rPr>
        <w:t>– Request abandoned</w:t>
      </w:r>
    </w:p>
    <w:p w14:paraId="0ED69AEA" w14:textId="2B4A98BC" w:rsidR="002B739E" w:rsidRPr="009E72E4" w:rsidRDefault="002B739E" w:rsidP="002B739E">
      <w:pPr>
        <w:rPr>
          <w:rFonts w:asciiTheme="minorHAnsi" w:hAnsiTheme="minorHAnsi"/>
          <w:sz w:val="24"/>
        </w:rPr>
      </w:pPr>
      <w:r w:rsidRPr="00AC3BAF">
        <w:rPr>
          <w:rFonts w:asciiTheme="minorHAnsi" w:hAnsiTheme="minorHAnsi"/>
          <w:sz w:val="24"/>
        </w:rPr>
        <w:lastRenderedPageBreak/>
        <w:t xml:space="preserve">For requests that were abandoned, and no minutes were processed prior to abandonment, report the number of minutes processed for these requests as </w:t>
      </w:r>
      <w:r w:rsidR="00340890" w:rsidRPr="00AC3BAF">
        <w:rPr>
          <w:rFonts w:asciiTheme="minorHAnsi" w:hAnsiTheme="minorHAnsi"/>
          <w:sz w:val="24"/>
        </w:rPr>
        <w:t xml:space="preserve">“0” </w:t>
      </w:r>
      <w:r w:rsidR="00526636" w:rsidRPr="00AC3BAF">
        <w:rPr>
          <w:rFonts w:asciiTheme="minorHAnsi" w:hAnsiTheme="minorHAnsi"/>
          <w:sz w:val="24"/>
        </w:rPr>
        <w:t xml:space="preserve">in </w:t>
      </w:r>
      <w:r w:rsidR="009C3208" w:rsidRPr="00AC3BAF">
        <w:rPr>
          <w:rFonts w:asciiTheme="minorHAnsi" w:hAnsiTheme="minorHAnsi"/>
          <w:sz w:val="24"/>
        </w:rPr>
        <w:t>C</w:t>
      </w:r>
      <w:r w:rsidRPr="00AC3BAF">
        <w:rPr>
          <w:rFonts w:asciiTheme="minorHAnsi" w:hAnsiTheme="minorHAnsi"/>
          <w:sz w:val="24"/>
        </w:rPr>
        <w:t>ol</w:t>
      </w:r>
      <w:r w:rsidR="00B65896" w:rsidRPr="00AC3BAF">
        <w:rPr>
          <w:rFonts w:asciiTheme="minorHAnsi" w:hAnsiTheme="minorHAnsi"/>
          <w:sz w:val="24"/>
        </w:rPr>
        <w:t>umn</w:t>
      </w:r>
      <w:r w:rsidRPr="00AC3BAF">
        <w:rPr>
          <w:rFonts w:asciiTheme="minorHAnsi" w:hAnsiTheme="minorHAnsi"/>
          <w:sz w:val="24"/>
        </w:rPr>
        <w:t xml:space="preserve"> 2</w:t>
      </w:r>
      <w:r w:rsidR="00526636" w:rsidRPr="00AC3BAF">
        <w:rPr>
          <w:rFonts w:asciiTheme="minorHAnsi" w:hAnsiTheme="minorHAnsi"/>
          <w:sz w:val="24"/>
        </w:rPr>
        <w:t xml:space="preserve"> </w:t>
      </w:r>
      <w:r w:rsidR="00C47749" w:rsidRPr="00AC3BAF">
        <w:rPr>
          <w:rFonts w:asciiTheme="minorHAnsi" w:hAnsiTheme="minorHAnsi"/>
          <w:sz w:val="24"/>
        </w:rPr>
        <w:t>and the number of requests in Column 1</w:t>
      </w:r>
      <w:r w:rsidRPr="00AC3BAF">
        <w:rPr>
          <w:rFonts w:asciiTheme="minorHAnsi" w:hAnsiTheme="minorHAnsi"/>
          <w:sz w:val="24"/>
        </w:rPr>
        <w:t xml:space="preserve">. For the requests that did have minutes processed prior to abandonment, the request should be recorded in the </w:t>
      </w:r>
      <w:r w:rsidR="00526636" w:rsidRPr="00AC3BAF">
        <w:rPr>
          <w:rFonts w:asciiTheme="minorHAnsi" w:hAnsiTheme="minorHAnsi"/>
          <w:sz w:val="24"/>
        </w:rPr>
        <w:t>c</w:t>
      </w:r>
      <w:r w:rsidRPr="00AC3BAF">
        <w:rPr>
          <w:rFonts w:asciiTheme="minorHAnsi" w:hAnsiTheme="minorHAnsi"/>
          <w:sz w:val="24"/>
        </w:rPr>
        <w:t xml:space="preserve">olumn that appropriately reflects the number of </w:t>
      </w:r>
      <w:r w:rsidRPr="00AC3BAF">
        <w:rPr>
          <w:rFonts w:asciiTheme="minorHAnsi" w:hAnsiTheme="minorHAnsi"/>
          <w:b/>
          <w:sz w:val="24"/>
        </w:rPr>
        <w:t>minutes processed prior</w:t>
      </w:r>
      <w:r w:rsidRPr="00AC3BAF">
        <w:rPr>
          <w:rFonts w:asciiTheme="minorHAnsi" w:hAnsiTheme="minorHAnsi"/>
          <w:sz w:val="24"/>
        </w:rPr>
        <w:t xml:space="preserve"> to abandonment </w:t>
      </w:r>
      <w:r w:rsidR="00C47749" w:rsidRPr="00AC3BAF">
        <w:rPr>
          <w:rFonts w:asciiTheme="minorHAnsi" w:hAnsiTheme="minorHAnsi"/>
          <w:sz w:val="24"/>
        </w:rPr>
        <w:t xml:space="preserve">and the corresponding number of minutes processed </w:t>
      </w:r>
      <w:r w:rsidR="00526636" w:rsidRPr="00AC3BAF">
        <w:rPr>
          <w:rFonts w:asciiTheme="minorHAnsi" w:hAnsiTheme="minorHAnsi"/>
          <w:sz w:val="24"/>
        </w:rPr>
        <w:t xml:space="preserve">should be recorded </w:t>
      </w:r>
      <w:r w:rsidR="00C47749" w:rsidRPr="00AC3BAF">
        <w:rPr>
          <w:rFonts w:asciiTheme="minorHAnsi" w:hAnsiTheme="minorHAnsi"/>
          <w:sz w:val="24"/>
        </w:rPr>
        <w:t xml:space="preserve">in the </w:t>
      </w:r>
      <w:r w:rsidR="00526636" w:rsidRPr="00AC3BAF">
        <w:rPr>
          <w:rFonts w:asciiTheme="minorHAnsi" w:hAnsiTheme="minorHAnsi"/>
          <w:sz w:val="24"/>
        </w:rPr>
        <w:t>c</w:t>
      </w:r>
      <w:r w:rsidR="00C47749" w:rsidRPr="00AC3BAF">
        <w:rPr>
          <w:rFonts w:asciiTheme="minorHAnsi" w:hAnsiTheme="minorHAnsi"/>
          <w:sz w:val="24"/>
        </w:rPr>
        <w:t xml:space="preserve">olumn to the right of the </w:t>
      </w:r>
      <w:proofErr w:type="gramStart"/>
      <w:r w:rsidR="00526636" w:rsidRPr="00AC3BAF">
        <w:rPr>
          <w:rFonts w:asciiTheme="minorHAnsi" w:hAnsiTheme="minorHAnsi"/>
          <w:sz w:val="24"/>
        </w:rPr>
        <w:t>Column</w:t>
      </w:r>
      <w:proofErr w:type="gramEnd"/>
      <w:r w:rsidR="00526636" w:rsidRPr="00AC3BAF">
        <w:rPr>
          <w:rFonts w:asciiTheme="minorHAnsi" w:hAnsiTheme="minorHAnsi"/>
          <w:sz w:val="24"/>
        </w:rPr>
        <w:t xml:space="preserve"> 1, 3 or 5</w:t>
      </w:r>
      <w:r w:rsidR="00C47749" w:rsidRPr="00AC3BAF">
        <w:rPr>
          <w:rFonts w:asciiTheme="minorHAnsi" w:hAnsiTheme="minorHAnsi"/>
          <w:sz w:val="24"/>
        </w:rPr>
        <w:t xml:space="preserve"> chosen</w:t>
      </w:r>
      <w:r w:rsidRPr="00AC3BAF">
        <w:rPr>
          <w:rFonts w:asciiTheme="minorHAnsi" w:hAnsiTheme="minorHAnsi"/>
          <w:sz w:val="24"/>
        </w:rPr>
        <w:t>.</w:t>
      </w:r>
    </w:p>
    <w:p w14:paraId="17E2321E" w14:textId="77777777" w:rsidR="00526636" w:rsidRPr="009E72E4" w:rsidRDefault="00526636" w:rsidP="002B739E">
      <w:pPr>
        <w:rPr>
          <w:rFonts w:asciiTheme="minorHAnsi" w:hAnsiTheme="minorHAnsi" w:cs="Arial"/>
          <w:b/>
          <w:sz w:val="24"/>
        </w:rPr>
      </w:pPr>
    </w:p>
    <w:p w14:paraId="0E160C7B" w14:textId="77777777" w:rsidR="002B739E" w:rsidRPr="009E72E4" w:rsidRDefault="002B739E" w:rsidP="002B739E">
      <w:pPr>
        <w:rPr>
          <w:rFonts w:asciiTheme="minorHAnsi" w:hAnsiTheme="minorHAnsi" w:cs="Arial"/>
          <w:b/>
          <w:sz w:val="24"/>
        </w:rPr>
      </w:pPr>
      <w:r w:rsidRPr="009E72E4">
        <w:rPr>
          <w:rFonts w:asciiTheme="minorHAnsi" w:hAnsiTheme="minorHAnsi" w:cs="Arial"/>
          <w:b/>
          <w:color w:val="0000FF"/>
          <w:sz w:val="24"/>
        </w:rPr>
        <w:t xml:space="preserve">Row 6 </w:t>
      </w:r>
      <w:r w:rsidRPr="009E72E4">
        <w:rPr>
          <w:rFonts w:asciiTheme="minorHAnsi" w:hAnsiTheme="minorHAnsi" w:cs="Arial"/>
          <w:b/>
          <w:sz w:val="24"/>
        </w:rPr>
        <w:t>– Neither confirmed nor denied</w:t>
      </w:r>
    </w:p>
    <w:p w14:paraId="5EF035B0" w14:textId="7051F2DD" w:rsidR="00090258" w:rsidRPr="009E72E4" w:rsidRDefault="00090258" w:rsidP="00090258">
      <w:pPr>
        <w:rPr>
          <w:rFonts w:asciiTheme="minorHAnsi" w:hAnsiTheme="minorHAnsi"/>
          <w:sz w:val="24"/>
        </w:rPr>
      </w:pPr>
      <w:r w:rsidRPr="009E72E4">
        <w:rPr>
          <w:rFonts w:asciiTheme="minorHAnsi" w:hAnsiTheme="minorHAnsi"/>
          <w:sz w:val="24"/>
        </w:rPr>
        <w:t xml:space="preserve">Leave the values as “0” for </w:t>
      </w:r>
      <w:r w:rsidRPr="009E72E4">
        <w:rPr>
          <w:rFonts w:asciiTheme="minorHAnsi" w:hAnsiTheme="minorHAnsi"/>
          <w:b/>
          <w:sz w:val="24"/>
        </w:rPr>
        <w:t>minutes processed</w:t>
      </w:r>
      <w:r w:rsidRPr="009E72E4">
        <w:rPr>
          <w:rFonts w:asciiTheme="minorHAnsi" w:hAnsiTheme="minorHAnsi"/>
          <w:sz w:val="24"/>
        </w:rPr>
        <w:t xml:space="preserve">. If a request falls under this disposition, then it can neither be confirmed </w:t>
      </w:r>
      <w:r w:rsidR="001C5A90" w:rsidRPr="009E72E4">
        <w:rPr>
          <w:rFonts w:asciiTheme="minorHAnsi" w:hAnsiTheme="minorHAnsi"/>
          <w:sz w:val="24"/>
        </w:rPr>
        <w:t>n</w:t>
      </w:r>
      <w:r w:rsidRPr="009E72E4">
        <w:rPr>
          <w:rFonts w:asciiTheme="minorHAnsi" w:hAnsiTheme="minorHAnsi"/>
          <w:sz w:val="24"/>
        </w:rPr>
        <w:t xml:space="preserve">or denied that any minutes were processed or disclosed. As for the number of requests, please only enter a number in </w:t>
      </w:r>
      <w:r w:rsidR="009C3208" w:rsidRPr="009E72E4">
        <w:rPr>
          <w:rFonts w:asciiTheme="minorHAnsi" w:hAnsiTheme="minorHAnsi"/>
          <w:sz w:val="24"/>
        </w:rPr>
        <w:t>C</w:t>
      </w:r>
      <w:r w:rsidRPr="009E72E4">
        <w:rPr>
          <w:rFonts w:asciiTheme="minorHAnsi" w:hAnsiTheme="minorHAnsi"/>
          <w:sz w:val="24"/>
        </w:rPr>
        <w:t>ol</w:t>
      </w:r>
      <w:r w:rsidR="001C5A90" w:rsidRPr="009E72E4">
        <w:rPr>
          <w:rFonts w:asciiTheme="minorHAnsi" w:hAnsiTheme="minorHAnsi"/>
          <w:sz w:val="24"/>
        </w:rPr>
        <w:t xml:space="preserve">umn </w:t>
      </w:r>
      <w:r w:rsidRPr="009E72E4">
        <w:rPr>
          <w:rFonts w:asciiTheme="minorHAnsi" w:hAnsiTheme="minorHAnsi"/>
          <w:sz w:val="24"/>
        </w:rPr>
        <w:t xml:space="preserve">1. The remaining </w:t>
      </w:r>
      <w:r w:rsidR="00BF65F9" w:rsidRPr="009E72E4">
        <w:rPr>
          <w:rFonts w:asciiTheme="minorHAnsi" w:hAnsiTheme="minorHAnsi"/>
          <w:sz w:val="24"/>
        </w:rPr>
        <w:t>c</w:t>
      </w:r>
      <w:r w:rsidRPr="009E72E4">
        <w:rPr>
          <w:rFonts w:asciiTheme="minorHAnsi" w:hAnsiTheme="minorHAnsi"/>
          <w:sz w:val="24"/>
        </w:rPr>
        <w:t xml:space="preserve">olumns are blocked as they should not be filled to avoid disclosing </w:t>
      </w:r>
      <w:r w:rsidR="00F40C77" w:rsidRPr="009E72E4">
        <w:rPr>
          <w:rFonts w:asciiTheme="minorHAnsi" w:hAnsiTheme="minorHAnsi"/>
          <w:sz w:val="24"/>
        </w:rPr>
        <w:t>that pages were processed</w:t>
      </w:r>
      <w:r w:rsidRPr="009E72E4">
        <w:rPr>
          <w:rFonts w:asciiTheme="minorHAnsi" w:hAnsiTheme="minorHAnsi"/>
          <w:sz w:val="24"/>
        </w:rPr>
        <w:t xml:space="preserve">. Only </w:t>
      </w:r>
      <w:r w:rsidR="00B65896" w:rsidRPr="009E72E4">
        <w:rPr>
          <w:rFonts w:asciiTheme="minorHAnsi" w:hAnsiTheme="minorHAnsi"/>
          <w:sz w:val="24"/>
        </w:rPr>
        <w:t>C</w:t>
      </w:r>
      <w:r w:rsidRPr="009E72E4">
        <w:rPr>
          <w:rFonts w:asciiTheme="minorHAnsi" w:hAnsiTheme="minorHAnsi"/>
          <w:sz w:val="24"/>
        </w:rPr>
        <w:t xml:space="preserve">olumn 1 should be filled out in this </w:t>
      </w:r>
      <w:r w:rsidR="00F472B9" w:rsidRPr="009E72E4">
        <w:rPr>
          <w:rFonts w:asciiTheme="minorHAnsi" w:hAnsiTheme="minorHAnsi"/>
          <w:sz w:val="24"/>
        </w:rPr>
        <w:t>R</w:t>
      </w:r>
      <w:r w:rsidRPr="009E72E4">
        <w:rPr>
          <w:rFonts w:asciiTheme="minorHAnsi" w:hAnsiTheme="minorHAnsi"/>
          <w:sz w:val="24"/>
        </w:rPr>
        <w:t>ow.</w:t>
      </w:r>
    </w:p>
    <w:p w14:paraId="404889C3" w14:textId="77777777" w:rsidR="00090258" w:rsidRPr="009E72E4" w:rsidRDefault="00090258" w:rsidP="00090258">
      <w:pPr>
        <w:rPr>
          <w:rFonts w:asciiTheme="minorHAnsi" w:hAnsiTheme="minorHAnsi"/>
          <w:sz w:val="24"/>
        </w:rPr>
      </w:pPr>
    </w:p>
    <w:p w14:paraId="39D9DC1A" w14:textId="5606AAFF" w:rsidR="00090258" w:rsidRPr="009E72E4" w:rsidRDefault="00090258" w:rsidP="00090258">
      <w:pPr>
        <w:rPr>
          <w:rFonts w:asciiTheme="minorHAnsi" w:hAnsiTheme="minorHAnsi"/>
          <w:sz w:val="24"/>
        </w:rPr>
      </w:pPr>
      <w:r w:rsidRPr="009E72E4">
        <w:rPr>
          <w:rFonts w:asciiTheme="minorHAnsi" w:hAnsiTheme="minorHAnsi"/>
          <w:sz w:val="24"/>
        </w:rPr>
        <w:t xml:space="preserve">For definitions of </w:t>
      </w:r>
      <w:r w:rsidR="0054064B" w:rsidRPr="009E72E4">
        <w:rPr>
          <w:rFonts w:asciiTheme="minorHAnsi" w:hAnsiTheme="minorHAnsi"/>
          <w:b/>
          <w:sz w:val="24"/>
        </w:rPr>
        <w:t>minutes</w:t>
      </w:r>
      <w:r w:rsidRPr="009E72E4">
        <w:rPr>
          <w:rFonts w:asciiTheme="minorHAnsi" w:hAnsiTheme="minorHAnsi"/>
          <w:b/>
          <w:sz w:val="24"/>
        </w:rPr>
        <w:t xml:space="preserve"> processed,</w:t>
      </w:r>
      <w:r w:rsidRPr="009E72E4">
        <w:rPr>
          <w:rFonts w:asciiTheme="minorHAnsi" w:hAnsiTheme="minorHAnsi"/>
          <w:sz w:val="24"/>
        </w:rPr>
        <w:t xml:space="preserve"> refer to </w:t>
      </w:r>
      <w:hyperlink w:anchor="_Table_4.5.5" w:history="1">
        <w:r w:rsidR="003F296A" w:rsidRPr="00DC0B23">
          <w:rPr>
            <w:rStyle w:val="Hyperlink"/>
            <w:rFonts w:asciiTheme="minorHAnsi" w:hAnsiTheme="minorHAnsi"/>
            <w:sz w:val="24"/>
          </w:rPr>
          <w:t>S</w:t>
        </w:r>
        <w:r w:rsidRPr="00DC0B23">
          <w:rPr>
            <w:rStyle w:val="Hyperlink"/>
            <w:rFonts w:asciiTheme="minorHAnsi" w:hAnsiTheme="minorHAnsi"/>
            <w:sz w:val="24"/>
          </w:rPr>
          <w:t>ection 4.5.5</w:t>
        </w:r>
      </w:hyperlink>
      <w:r w:rsidRPr="009E72E4">
        <w:rPr>
          <w:rFonts w:asciiTheme="minorHAnsi" w:hAnsiTheme="minorHAnsi"/>
          <w:sz w:val="24"/>
        </w:rPr>
        <w:t xml:space="preserve">. </w:t>
      </w:r>
    </w:p>
    <w:p w14:paraId="7F454769" w14:textId="77777777" w:rsidR="002B739E" w:rsidRPr="009E72E4" w:rsidRDefault="002B739E" w:rsidP="002B739E">
      <w:pPr>
        <w:rPr>
          <w:rFonts w:asciiTheme="minorHAnsi" w:hAnsiTheme="minorHAnsi" w:cs="Arial"/>
          <w:b/>
          <w:color w:val="0000FF"/>
          <w:sz w:val="24"/>
        </w:rPr>
      </w:pPr>
    </w:p>
    <w:p w14:paraId="1FD1913D" w14:textId="77777777" w:rsidR="002B739E" w:rsidRPr="009E72E4" w:rsidRDefault="002B739E" w:rsidP="002B739E">
      <w:pPr>
        <w:rPr>
          <w:rFonts w:asciiTheme="minorHAnsi" w:hAnsiTheme="minorHAnsi" w:cs="Arial"/>
          <w:b/>
          <w:color w:val="0000FF"/>
          <w:sz w:val="24"/>
        </w:rPr>
      </w:pPr>
      <w:r w:rsidRPr="009E72E4">
        <w:rPr>
          <w:rFonts w:asciiTheme="minorHAnsi" w:hAnsiTheme="minorHAnsi" w:cs="Arial"/>
          <w:b/>
          <w:color w:val="0000FF"/>
          <w:sz w:val="24"/>
        </w:rPr>
        <w:t xml:space="preserve">Row 7 </w:t>
      </w:r>
      <w:r w:rsidRPr="009E72E4">
        <w:rPr>
          <w:rFonts w:asciiTheme="minorHAnsi" w:hAnsiTheme="minorHAnsi" w:cs="Arial"/>
          <w:b/>
          <w:sz w:val="24"/>
        </w:rPr>
        <w:t>– Declined to act with the approval of the Information Commissioner</w:t>
      </w:r>
    </w:p>
    <w:p w14:paraId="45BDA202" w14:textId="12DEEBB8" w:rsidR="002B739E" w:rsidRPr="009E72E4" w:rsidRDefault="002B739E" w:rsidP="002B739E">
      <w:pPr>
        <w:rPr>
          <w:rFonts w:asciiTheme="minorHAnsi" w:hAnsiTheme="minorHAnsi"/>
          <w:sz w:val="24"/>
        </w:rPr>
      </w:pPr>
      <w:r w:rsidRPr="009E72E4">
        <w:rPr>
          <w:rFonts w:asciiTheme="minorHAnsi" w:hAnsiTheme="minorHAnsi"/>
          <w:sz w:val="24"/>
        </w:rPr>
        <w:t>Report only the number of requests, and the corresponding number of minutes processed of all these requests combined, where your institution declined to act on a request</w:t>
      </w:r>
      <w:r w:rsidRPr="009E72E4">
        <w:rPr>
          <w:rFonts w:asciiTheme="minorHAnsi" w:hAnsiTheme="minorHAnsi" w:cs="Arial"/>
          <w:color w:val="000000" w:themeColor="text1"/>
          <w:sz w:val="24"/>
        </w:rPr>
        <w:t xml:space="preserve"> with the approval of the Information </w:t>
      </w:r>
      <w:r w:rsidRPr="276C4BF4">
        <w:rPr>
          <w:rFonts w:asciiTheme="minorHAnsi" w:hAnsiTheme="minorHAnsi" w:cs="Arial"/>
          <w:color w:val="000000" w:themeColor="text1"/>
          <w:sz w:val="24"/>
        </w:rPr>
        <w:t>Commissioner.</w:t>
      </w:r>
      <w:r w:rsidRPr="009E72E4">
        <w:rPr>
          <w:rFonts w:asciiTheme="minorHAnsi" w:hAnsiTheme="minorHAnsi" w:cs="Arial"/>
          <w:color w:val="000000" w:themeColor="text1"/>
          <w:sz w:val="24"/>
        </w:rPr>
        <w:t xml:space="preserve"> Separate these requests according to the range of minutes processed.</w:t>
      </w:r>
    </w:p>
    <w:p w14:paraId="5661F308" w14:textId="77777777" w:rsidR="005132BE" w:rsidRPr="009E72E4" w:rsidRDefault="005132BE" w:rsidP="005132BE">
      <w:pPr>
        <w:rPr>
          <w:rFonts w:asciiTheme="minorHAnsi" w:hAnsiTheme="minorHAnsi" w:cs="Arial"/>
          <w:b/>
          <w:color w:val="0000FF"/>
          <w:sz w:val="24"/>
        </w:rPr>
      </w:pPr>
    </w:p>
    <w:p w14:paraId="06B54E48" w14:textId="77777777" w:rsidR="005132BE" w:rsidRPr="009E72E4" w:rsidRDefault="005132BE" w:rsidP="005132BE">
      <w:pPr>
        <w:rPr>
          <w:rFonts w:asciiTheme="minorHAnsi" w:hAnsiTheme="minorHAnsi" w:cs="Arial"/>
          <w:b/>
          <w:sz w:val="24"/>
        </w:rPr>
      </w:pPr>
      <w:r w:rsidRPr="009E72E4">
        <w:rPr>
          <w:rFonts w:asciiTheme="minorHAnsi" w:hAnsiTheme="minorHAnsi" w:cs="Arial"/>
          <w:b/>
          <w:color w:val="0000FF"/>
          <w:sz w:val="24"/>
        </w:rPr>
        <w:t xml:space="preserve">Row 8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Total</w:t>
      </w:r>
    </w:p>
    <w:p w14:paraId="4422F621" w14:textId="32F3D235" w:rsidR="00413CA9" w:rsidRPr="009E72E4" w:rsidRDefault="00413CA9" w:rsidP="005132BE">
      <w:pPr>
        <w:rPr>
          <w:rFonts w:asciiTheme="minorHAnsi" w:hAnsiTheme="minorHAnsi"/>
          <w:sz w:val="24"/>
        </w:rPr>
      </w:pPr>
      <w:r w:rsidRPr="009E72E4">
        <w:rPr>
          <w:rFonts w:asciiTheme="minorHAnsi" w:hAnsiTheme="minorHAnsi"/>
          <w:sz w:val="24"/>
        </w:rPr>
        <w:t xml:space="preserve">Each of the totals in </w:t>
      </w:r>
      <w:r w:rsidR="00F472B9" w:rsidRPr="009E72E4">
        <w:rPr>
          <w:rFonts w:asciiTheme="minorHAnsi" w:hAnsiTheme="minorHAnsi"/>
          <w:sz w:val="24"/>
        </w:rPr>
        <w:t>R</w:t>
      </w:r>
      <w:r w:rsidRPr="009E72E4">
        <w:rPr>
          <w:rFonts w:asciiTheme="minorHAnsi" w:hAnsiTheme="minorHAnsi"/>
          <w:sz w:val="24"/>
        </w:rPr>
        <w:t xml:space="preserve">ow 8 </w:t>
      </w:r>
      <w:r w:rsidR="00BA4AD5" w:rsidRPr="009E72E4">
        <w:rPr>
          <w:rFonts w:asciiTheme="minorHAnsi" w:hAnsiTheme="minorHAnsi"/>
          <w:sz w:val="24"/>
        </w:rPr>
        <w:t>must equal</w:t>
      </w:r>
      <w:r w:rsidRPr="009E72E4">
        <w:rPr>
          <w:rFonts w:asciiTheme="minorHAnsi" w:hAnsiTheme="minorHAnsi"/>
          <w:sz w:val="24"/>
        </w:rPr>
        <w:t xml:space="preserve"> the sum of </w:t>
      </w:r>
      <w:r w:rsidR="00F472B9" w:rsidRPr="009E72E4">
        <w:rPr>
          <w:rFonts w:asciiTheme="minorHAnsi" w:hAnsiTheme="minorHAnsi"/>
          <w:sz w:val="24"/>
        </w:rPr>
        <w:t>R</w:t>
      </w:r>
      <w:r w:rsidRPr="009E72E4">
        <w:rPr>
          <w:rFonts w:asciiTheme="minorHAnsi" w:hAnsiTheme="minorHAnsi"/>
          <w:sz w:val="24"/>
        </w:rPr>
        <w:t xml:space="preserve">ow 1 to </w:t>
      </w:r>
      <w:r w:rsidR="00F472B9" w:rsidRPr="009E72E4">
        <w:rPr>
          <w:rFonts w:asciiTheme="minorHAnsi" w:hAnsiTheme="minorHAnsi"/>
          <w:sz w:val="24"/>
        </w:rPr>
        <w:t>R</w:t>
      </w:r>
      <w:r w:rsidRPr="009E72E4">
        <w:rPr>
          <w:rFonts w:asciiTheme="minorHAnsi" w:hAnsiTheme="minorHAnsi"/>
          <w:sz w:val="24"/>
        </w:rPr>
        <w:t xml:space="preserve">ow 7 of the corresponding </w:t>
      </w:r>
      <w:r w:rsidR="008F7594">
        <w:rPr>
          <w:rFonts w:asciiTheme="minorHAnsi" w:hAnsiTheme="minorHAnsi"/>
          <w:sz w:val="24"/>
        </w:rPr>
        <w:t>c</w:t>
      </w:r>
      <w:r w:rsidRPr="009E72E4">
        <w:rPr>
          <w:rFonts w:asciiTheme="minorHAnsi" w:hAnsiTheme="minorHAnsi"/>
          <w:sz w:val="24"/>
        </w:rPr>
        <w:t>olumn.</w:t>
      </w:r>
      <w:r w:rsidR="00355112" w:rsidRPr="009E72E4">
        <w:rPr>
          <w:rFonts w:asciiTheme="minorHAnsi" w:hAnsiTheme="minorHAnsi"/>
          <w:sz w:val="24"/>
        </w:rPr>
        <w:t xml:space="preserve"> </w:t>
      </w:r>
      <w:r w:rsidRPr="009E72E4">
        <w:rPr>
          <w:rFonts w:asciiTheme="minorHAnsi" w:hAnsiTheme="minorHAnsi"/>
          <w:sz w:val="24"/>
        </w:rPr>
        <w:t xml:space="preserve">The sum of </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00FC3C94" w:rsidRPr="009E72E4">
        <w:rPr>
          <w:rFonts w:asciiTheme="minorHAnsi" w:hAnsiTheme="minorHAnsi"/>
          <w:sz w:val="24"/>
        </w:rPr>
        <w:t>s</w:t>
      </w:r>
      <w:r w:rsidRPr="009E72E4">
        <w:rPr>
          <w:rFonts w:asciiTheme="minorHAnsi" w:hAnsiTheme="minorHAnsi"/>
          <w:sz w:val="24"/>
        </w:rPr>
        <w:t xml:space="preserve"> 1, 3 and 5 of </w:t>
      </w:r>
      <w:r w:rsidR="00F472B9" w:rsidRPr="009E72E4">
        <w:rPr>
          <w:rFonts w:asciiTheme="minorHAnsi" w:hAnsiTheme="minorHAnsi"/>
          <w:sz w:val="24"/>
        </w:rPr>
        <w:t>R</w:t>
      </w:r>
      <w:r w:rsidRPr="009E72E4">
        <w:rPr>
          <w:rFonts w:asciiTheme="minorHAnsi" w:hAnsiTheme="minorHAnsi"/>
          <w:sz w:val="24"/>
        </w:rPr>
        <w:t xml:space="preserve">ow </w:t>
      </w:r>
      <w:r w:rsidRPr="00816792">
        <w:rPr>
          <w:rFonts w:asciiTheme="minorHAnsi" w:hAnsiTheme="minorHAnsi"/>
          <w:sz w:val="24"/>
        </w:rPr>
        <w:t xml:space="preserve">8 </w:t>
      </w:r>
      <w:r w:rsidRPr="00FB0969">
        <w:rPr>
          <w:rFonts w:asciiTheme="minorHAnsi" w:hAnsiTheme="minorHAnsi"/>
          <w:sz w:val="24"/>
        </w:rPr>
        <w:t>must be</w:t>
      </w:r>
      <w:r w:rsidRPr="009E72E4">
        <w:rPr>
          <w:rFonts w:asciiTheme="minorHAnsi" w:hAnsiTheme="minorHAnsi"/>
          <w:b/>
          <w:sz w:val="24"/>
        </w:rPr>
        <w:t xml:space="preserve"> equal to</w:t>
      </w:r>
      <w:r w:rsidRPr="009E72E4">
        <w:rPr>
          <w:rFonts w:asciiTheme="minorHAnsi" w:hAnsiTheme="minorHAnsi"/>
          <w:sz w:val="24"/>
        </w:rPr>
        <w:t xml:space="preserve"> the total number of requests in </w:t>
      </w:r>
      <w:hyperlink w:anchor="_Table_4.5.5" w:history="1">
        <w:r w:rsidR="00A015C4" w:rsidRPr="00DC0B23">
          <w:rPr>
            <w:rStyle w:val="Hyperlink"/>
            <w:rFonts w:asciiTheme="minorHAnsi" w:hAnsiTheme="minorHAnsi"/>
            <w:sz w:val="24"/>
          </w:rPr>
          <w:t>Section 4.5.5</w:t>
        </w:r>
      </w:hyperlink>
      <w:r w:rsidR="00A015C4" w:rsidRPr="009E72E4">
        <w:rPr>
          <w:rFonts w:asciiTheme="minorHAnsi" w:hAnsiTheme="minorHAnsi"/>
          <w:sz w:val="24"/>
        </w:rPr>
        <w:t xml:space="preserve"> </w:t>
      </w:r>
      <w:r w:rsidRPr="009E72E4">
        <w:rPr>
          <w:rFonts w:asciiTheme="minorHAnsi" w:hAnsiTheme="minorHAnsi"/>
          <w:sz w:val="24"/>
        </w:rPr>
        <w:t>(</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Pr="009E72E4">
        <w:rPr>
          <w:rFonts w:asciiTheme="minorHAnsi" w:hAnsiTheme="minorHAnsi"/>
          <w:sz w:val="24"/>
        </w:rPr>
        <w:t xml:space="preserve"> 3, </w:t>
      </w:r>
      <w:r w:rsidR="00F472B9" w:rsidRPr="009E72E4">
        <w:rPr>
          <w:rFonts w:asciiTheme="minorHAnsi" w:hAnsiTheme="minorHAnsi"/>
          <w:sz w:val="24"/>
        </w:rPr>
        <w:t>R</w:t>
      </w:r>
      <w:r w:rsidRPr="009E72E4">
        <w:rPr>
          <w:rFonts w:asciiTheme="minorHAnsi" w:hAnsiTheme="minorHAnsi"/>
          <w:sz w:val="24"/>
        </w:rPr>
        <w:t xml:space="preserve">ow 1). The sum of </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00FC3C94" w:rsidRPr="009E72E4">
        <w:rPr>
          <w:rFonts w:asciiTheme="minorHAnsi" w:hAnsiTheme="minorHAnsi"/>
          <w:sz w:val="24"/>
        </w:rPr>
        <w:t>s</w:t>
      </w:r>
      <w:r w:rsidRPr="009E72E4">
        <w:rPr>
          <w:rFonts w:asciiTheme="minorHAnsi" w:hAnsiTheme="minorHAnsi"/>
          <w:sz w:val="24"/>
        </w:rPr>
        <w:t xml:space="preserve"> 2, 4 and 6 of </w:t>
      </w:r>
      <w:r w:rsidR="00F472B9" w:rsidRPr="009E72E4">
        <w:rPr>
          <w:rFonts w:asciiTheme="minorHAnsi" w:hAnsiTheme="minorHAnsi"/>
          <w:sz w:val="24"/>
        </w:rPr>
        <w:t>R</w:t>
      </w:r>
      <w:r w:rsidRPr="009E72E4">
        <w:rPr>
          <w:rFonts w:asciiTheme="minorHAnsi" w:hAnsiTheme="minorHAnsi"/>
          <w:sz w:val="24"/>
        </w:rPr>
        <w:t xml:space="preserve">ow 8 </w:t>
      </w:r>
      <w:r w:rsidRPr="00FB0969">
        <w:rPr>
          <w:rFonts w:asciiTheme="minorHAnsi" w:hAnsiTheme="minorHAnsi"/>
          <w:bCs/>
          <w:sz w:val="24"/>
        </w:rPr>
        <w:t>must be</w:t>
      </w:r>
      <w:r w:rsidRPr="009E72E4">
        <w:rPr>
          <w:rFonts w:asciiTheme="minorHAnsi" w:hAnsiTheme="minorHAnsi"/>
          <w:b/>
          <w:sz w:val="24"/>
        </w:rPr>
        <w:t xml:space="preserve"> equal to</w:t>
      </w:r>
      <w:r w:rsidRPr="009E72E4">
        <w:rPr>
          <w:rFonts w:asciiTheme="minorHAnsi" w:hAnsiTheme="minorHAnsi"/>
          <w:sz w:val="24"/>
        </w:rPr>
        <w:t xml:space="preserve"> the total number of minutes processed in </w:t>
      </w:r>
      <w:hyperlink w:anchor="_Table_4.5.5" w:history="1">
        <w:r w:rsidR="00A015C4" w:rsidRPr="00DC0B23">
          <w:rPr>
            <w:rStyle w:val="Hyperlink"/>
            <w:rFonts w:asciiTheme="minorHAnsi" w:hAnsiTheme="minorHAnsi"/>
            <w:sz w:val="24"/>
          </w:rPr>
          <w:t>Section 4.5.5</w:t>
        </w:r>
      </w:hyperlink>
      <w:r w:rsidR="00A015C4" w:rsidRPr="009E72E4">
        <w:rPr>
          <w:rFonts w:asciiTheme="minorHAnsi" w:hAnsiTheme="minorHAnsi"/>
          <w:sz w:val="24"/>
        </w:rPr>
        <w:t xml:space="preserve"> </w:t>
      </w:r>
      <w:r w:rsidRPr="009E72E4">
        <w:rPr>
          <w:rFonts w:asciiTheme="minorHAnsi" w:hAnsiTheme="minorHAnsi"/>
          <w:sz w:val="24"/>
        </w:rPr>
        <w:t>(</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Pr="009E72E4">
        <w:rPr>
          <w:rFonts w:asciiTheme="minorHAnsi" w:hAnsiTheme="minorHAnsi"/>
          <w:sz w:val="24"/>
        </w:rPr>
        <w:t xml:space="preserve"> 1, </w:t>
      </w:r>
      <w:r w:rsidR="00F472B9" w:rsidRPr="009E72E4">
        <w:rPr>
          <w:rFonts w:asciiTheme="minorHAnsi" w:hAnsiTheme="minorHAnsi"/>
          <w:sz w:val="24"/>
        </w:rPr>
        <w:t>R</w:t>
      </w:r>
      <w:r w:rsidRPr="009E72E4">
        <w:rPr>
          <w:rFonts w:asciiTheme="minorHAnsi" w:hAnsiTheme="minorHAnsi"/>
          <w:sz w:val="24"/>
        </w:rPr>
        <w:t>ow 1).</w:t>
      </w:r>
    </w:p>
    <w:p w14:paraId="4691C954" w14:textId="77777777" w:rsidR="00D44554" w:rsidRDefault="00D44554" w:rsidP="005132BE">
      <w:pPr>
        <w:rPr>
          <w:rFonts w:asciiTheme="minorHAnsi" w:hAnsiTheme="minorHAnsi"/>
          <w:sz w:val="24"/>
        </w:rPr>
      </w:pPr>
    </w:p>
    <w:p w14:paraId="123402ED" w14:textId="6561C18A" w:rsidR="007C336C" w:rsidRPr="00AC3BAF" w:rsidRDefault="007C336C" w:rsidP="6A9F9E52">
      <w:pPr>
        <w:rPr>
          <w:rFonts w:asciiTheme="minorHAnsi" w:hAnsiTheme="minorHAnsi"/>
          <w:sz w:val="24"/>
        </w:rPr>
      </w:pPr>
      <w:r w:rsidRPr="00AC3BAF">
        <w:rPr>
          <w:rFonts w:asciiTheme="minorHAnsi" w:hAnsiTheme="minorHAnsi" w:cs="Arial"/>
          <w:sz w:val="24"/>
        </w:rPr>
        <w:t xml:space="preserve">The total number of minutes processed reported in each Column 2, 4 and 6, divided by the total number of requests reported in each column to the left of the columns mentioned previously (Column 1, 3 and 5 respectively) must be </w:t>
      </w:r>
      <w:r w:rsidRPr="00AC3BAF">
        <w:rPr>
          <w:rFonts w:asciiTheme="minorHAnsi" w:hAnsiTheme="minorHAnsi" w:cs="Arial"/>
          <w:b/>
          <w:bCs/>
          <w:sz w:val="24"/>
        </w:rPr>
        <w:t>equal to a number that falls in the range of minutes processed</w:t>
      </w:r>
      <w:r w:rsidRPr="00AC3BAF">
        <w:rPr>
          <w:rFonts w:asciiTheme="minorHAnsi" w:hAnsiTheme="minorHAnsi" w:cs="Arial"/>
          <w:sz w:val="24"/>
        </w:rPr>
        <w:t xml:space="preserve"> mentioned above each pair of columns. </w:t>
      </w:r>
    </w:p>
    <w:p w14:paraId="70610B45" w14:textId="77777777" w:rsidR="007C336C" w:rsidRPr="00AC3BAF" w:rsidRDefault="007C336C" w:rsidP="007C336C">
      <w:pPr>
        <w:rPr>
          <w:rFonts w:asciiTheme="minorHAnsi" w:hAnsiTheme="minorHAnsi"/>
          <w:sz w:val="24"/>
        </w:rPr>
      </w:pPr>
    </w:p>
    <w:p w14:paraId="55FA59B7" w14:textId="77777777" w:rsidR="007C336C" w:rsidRPr="00CF1FC5" w:rsidRDefault="007C336C" w:rsidP="007C336C">
      <w:pPr>
        <w:rPr>
          <w:rFonts w:asciiTheme="minorHAnsi" w:hAnsiTheme="minorHAnsi" w:cstheme="minorHAnsi"/>
          <w:sz w:val="24"/>
        </w:rPr>
      </w:pPr>
      <w:r w:rsidRPr="00AC3BAF">
        <w:rPr>
          <w:rFonts w:asciiTheme="minorHAnsi" w:hAnsiTheme="minorHAnsi" w:cs="Arial"/>
          <w:sz w:val="24"/>
        </w:rPr>
        <w:t>Therefore, the total number of minutes processed reported in Column 2 divided by the number of requests reported in Column 1 must be</w:t>
      </w:r>
      <w:r w:rsidRPr="00AC3BAF">
        <w:rPr>
          <w:rFonts w:asciiTheme="minorHAnsi" w:hAnsiTheme="minorHAnsi" w:cs="Arial"/>
          <w:b/>
          <w:bCs/>
          <w:sz w:val="24"/>
        </w:rPr>
        <w:t xml:space="preserve"> equal or less than 59</w:t>
      </w:r>
      <w:r w:rsidRPr="00AC3BAF">
        <w:rPr>
          <w:rFonts w:asciiTheme="minorHAnsi" w:hAnsiTheme="minorHAnsi" w:cs="Arial"/>
          <w:sz w:val="24"/>
        </w:rPr>
        <w:t xml:space="preserve">. For example, if we have 3 requests under Column 1 and 159 minutes processed under Column 2, 159 </w:t>
      </w:r>
      <w:r w:rsidRPr="00AC3BAF">
        <w:rPr>
          <w:rFonts w:asciiTheme="minorHAnsi" w:hAnsiTheme="minorHAnsi" w:cstheme="minorHAnsi"/>
          <w:sz w:val="24"/>
        </w:rPr>
        <w:t>÷ 3 = 53, which is less than 59, therefore is correct. The total number of minutes processed reported in Column 4 divided by the number of requests reported in Column 3 must be</w:t>
      </w:r>
      <w:r w:rsidRPr="00AC3BAF">
        <w:rPr>
          <w:rFonts w:asciiTheme="minorHAnsi" w:hAnsiTheme="minorHAnsi" w:cstheme="minorHAnsi"/>
          <w:b/>
          <w:bCs/>
          <w:sz w:val="24"/>
        </w:rPr>
        <w:t xml:space="preserve"> between 60 to 120</w:t>
      </w:r>
      <w:r w:rsidRPr="00AC3BAF">
        <w:rPr>
          <w:rFonts w:asciiTheme="minorHAnsi" w:hAnsiTheme="minorHAnsi" w:cstheme="minorHAnsi"/>
          <w:sz w:val="24"/>
        </w:rPr>
        <w:t>. Finally, the total number of minutes processed reported in Column 6 divided by the number of requests reported in Column 5 must be</w:t>
      </w:r>
      <w:r w:rsidRPr="00AC3BAF">
        <w:rPr>
          <w:rFonts w:asciiTheme="minorHAnsi" w:hAnsiTheme="minorHAnsi" w:cstheme="minorHAnsi"/>
          <w:b/>
          <w:bCs/>
          <w:sz w:val="24"/>
        </w:rPr>
        <w:t xml:space="preserve"> greater than 120</w:t>
      </w:r>
      <w:r w:rsidRPr="00AC3BAF">
        <w:rPr>
          <w:rFonts w:asciiTheme="minorHAnsi" w:hAnsiTheme="minorHAnsi" w:cstheme="minorHAnsi"/>
          <w:sz w:val="24"/>
        </w:rPr>
        <w:t>.</w:t>
      </w:r>
    </w:p>
    <w:p w14:paraId="293BEAC0" w14:textId="77777777" w:rsidR="007C336C" w:rsidRPr="009E72E4" w:rsidRDefault="007C336C" w:rsidP="005132BE">
      <w:pPr>
        <w:rPr>
          <w:rFonts w:asciiTheme="minorHAnsi" w:hAnsiTheme="minorHAnsi"/>
          <w:sz w:val="24"/>
        </w:rPr>
      </w:pPr>
    </w:p>
    <w:p w14:paraId="3F323AEB" w14:textId="119E02E4" w:rsidR="00355112" w:rsidRPr="009E72E4" w:rsidRDefault="00355112" w:rsidP="00355112">
      <w:pPr>
        <w:rPr>
          <w:rFonts w:asciiTheme="minorHAnsi" w:hAnsiTheme="minorHAnsi"/>
          <w:sz w:val="24"/>
        </w:rPr>
      </w:pPr>
      <w:r w:rsidRPr="009E72E4">
        <w:rPr>
          <w:rFonts w:asciiTheme="minorHAnsi" w:hAnsiTheme="minorHAnsi"/>
          <w:sz w:val="24"/>
        </w:rPr>
        <w:lastRenderedPageBreak/>
        <w:t xml:space="preserve">The total number of requests for each disposition (the sum of </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00FC3C94" w:rsidRPr="009E72E4">
        <w:rPr>
          <w:rFonts w:asciiTheme="minorHAnsi" w:hAnsiTheme="minorHAnsi"/>
          <w:sz w:val="24"/>
        </w:rPr>
        <w:t>s</w:t>
      </w:r>
      <w:r w:rsidRPr="009E72E4">
        <w:rPr>
          <w:rFonts w:asciiTheme="minorHAnsi" w:hAnsiTheme="minorHAnsi"/>
          <w:sz w:val="24"/>
        </w:rPr>
        <w:t xml:space="preserve"> 1, 3 and 5 of </w:t>
      </w:r>
      <w:r w:rsidR="00F472B9" w:rsidRPr="009E72E4">
        <w:rPr>
          <w:rFonts w:asciiTheme="minorHAnsi" w:hAnsiTheme="minorHAnsi"/>
          <w:sz w:val="24"/>
        </w:rPr>
        <w:t>R</w:t>
      </w:r>
      <w:r w:rsidRPr="009E72E4">
        <w:rPr>
          <w:rFonts w:asciiTheme="minorHAnsi" w:hAnsiTheme="minorHAnsi"/>
          <w:sz w:val="24"/>
        </w:rPr>
        <w:t xml:space="preserve">ow 1 to </w:t>
      </w:r>
      <w:r w:rsidR="00F472B9" w:rsidRPr="009E72E4">
        <w:rPr>
          <w:rFonts w:asciiTheme="minorHAnsi" w:hAnsiTheme="minorHAnsi"/>
          <w:sz w:val="24"/>
        </w:rPr>
        <w:t>R</w:t>
      </w:r>
      <w:r w:rsidRPr="009E72E4">
        <w:rPr>
          <w:rFonts w:asciiTheme="minorHAnsi" w:hAnsiTheme="minorHAnsi"/>
          <w:sz w:val="24"/>
        </w:rPr>
        <w:t xml:space="preserve">ow 7) </w:t>
      </w:r>
      <w:r w:rsidRPr="00FB0969">
        <w:rPr>
          <w:rFonts w:asciiTheme="minorHAnsi" w:hAnsiTheme="minorHAnsi"/>
          <w:bCs/>
          <w:sz w:val="24"/>
        </w:rPr>
        <w:t>must be</w:t>
      </w:r>
      <w:r w:rsidRPr="009E72E4">
        <w:rPr>
          <w:rFonts w:asciiTheme="minorHAnsi" w:hAnsiTheme="minorHAnsi"/>
          <w:b/>
          <w:sz w:val="24"/>
        </w:rPr>
        <w:t xml:space="preserve"> equal to or less than</w:t>
      </w:r>
      <w:r w:rsidRPr="009E72E4">
        <w:rPr>
          <w:rFonts w:asciiTheme="minorHAnsi" w:hAnsiTheme="minorHAnsi"/>
          <w:sz w:val="24"/>
        </w:rPr>
        <w:t xml:space="preserve"> the total number of requests for each disposition in </w:t>
      </w:r>
      <w:r w:rsidR="003F296A" w:rsidRPr="009E72E4">
        <w:rPr>
          <w:rFonts w:asciiTheme="minorHAnsi" w:hAnsiTheme="minorHAnsi"/>
          <w:sz w:val="24"/>
        </w:rPr>
        <w:t>S</w:t>
      </w:r>
      <w:r w:rsidRPr="009E72E4">
        <w:rPr>
          <w:rFonts w:asciiTheme="minorHAnsi" w:hAnsiTheme="minorHAnsi"/>
          <w:sz w:val="24"/>
        </w:rPr>
        <w:t>ection 4.1 (</w:t>
      </w:r>
      <w:r w:rsidR="00F472B9" w:rsidRPr="009E72E4">
        <w:rPr>
          <w:rFonts w:asciiTheme="minorHAnsi" w:hAnsiTheme="minorHAnsi"/>
          <w:sz w:val="24"/>
        </w:rPr>
        <w:t>C</w:t>
      </w:r>
      <w:r w:rsidRPr="009E72E4">
        <w:rPr>
          <w:rFonts w:asciiTheme="minorHAnsi" w:hAnsiTheme="minorHAnsi"/>
          <w:sz w:val="24"/>
        </w:rPr>
        <w:t>ol</w:t>
      </w:r>
      <w:r w:rsidR="0093199E" w:rsidRPr="009E72E4">
        <w:rPr>
          <w:rFonts w:asciiTheme="minorHAnsi" w:hAnsiTheme="minorHAnsi"/>
          <w:sz w:val="24"/>
        </w:rPr>
        <w:t>umn</w:t>
      </w:r>
      <w:r w:rsidRPr="009E72E4">
        <w:rPr>
          <w:rFonts w:asciiTheme="minorHAnsi" w:hAnsiTheme="minorHAnsi"/>
          <w:sz w:val="24"/>
        </w:rPr>
        <w:t xml:space="preserve"> 8, </w:t>
      </w:r>
      <w:r w:rsidR="00F472B9" w:rsidRPr="009E72E4">
        <w:rPr>
          <w:rFonts w:asciiTheme="minorHAnsi" w:hAnsiTheme="minorHAnsi"/>
          <w:sz w:val="24"/>
        </w:rPr>
        <w:t>R</w:t>
      </w:r>
      <w:r w:rsidRPr="009E72E4">
        <w:rPr>
          <w:rFonts w:asciiTheme="minorHAnsi" w:hAnsiTheme="minorHAnsi"/>
          <w:sz w:val="24"/>
        </w:rPr>
        <w:t>ows 1 to 4, 7, 8 and 9).</w:t>
      </w:r>
    </w:p>
    <w:p w14:paraId="599EE133" w14:textId="77777777" w:rsidR="00355112" w:rsidRPr="009E72E4" w:rsidRDefault="00355112" w:rsidP="005132BE">
      <w:pPr>
        <w:rPr>
          <w:rFonts w:asciiTheme="minorHAnsi" w:hAnsiTheme="minorHAnsi"/>
          <w:sz w:val="24"/>
        </w:rPr>
      </w:pPr>
    </w:p>
    <w:p w14:paraId="224B4281" w14:textId="6EBFD017" w:rsidR="00A36073" w:rsidRPr="009E72E4" w:rsidRDefault="00C649CB" w:rsidP="00DF24E7">
      <w:pPr>
        <w:spacing w:line="259" w:lineRule="auto"/>
        <w:rPr>
          <w:rFonts w:asciiTheme="minorHAnsi" w:hAnsiTheme="minorHAnsi"/>
          <w:b/>
          <w:sz w:val="24"/>
        </w:rPr>
      </w:pPr>
      <w:r w:rsidRPr="009E72E4">
        <w:rPr>
          <w:rFonts w:asciiTheme="minorHAnsi" w:hAnsiTheme="minorHAnsi"/>
          <w:b/>
          <w:sz w:val="24"/>
        </w:rPr>
        <w:t>N</w:t>
      </w:r>
      <w:r w:rsidR="002D2641">
        <w:rPr>
          <w:rFonts w:asciiTheme="minorHAnsi" w:hAnsiTheme="minorHAnsi"/>
          <w:b/>
          <w:sz w:val="24"/>
        </w:rPr>
        <w:t>OTE</w:t>
      </w:r>
      <w:r w:rsidRPr="009E72E4">
        <w:rPr>
          <w:rFonts w:asciiTheme="minorHAnsi" w:hAnsiTheme="minorHAnsi"/>
          <w:b/>
          <w:sz w:val="24"/>
        </w:rPr>
        <w:t>:</w:t>
      </w:r>
      <w:r w:rsidR="002D2641">
        <w:rPr>
          <w:rFonts w:asciiTheme="minorHAnsi" w:hAnsiTheme="minorHAnsi"/>
          <w:b/>
          <w:sz w:val="24"/>
        </w:rPr>
        <w:t xml:space="preserve"> </w:t>
      </w:r>
      <w:r w:rsidR="00A36073" w:rsidRPr="009E72E4">
        <w:rPr>
          <w:rFonts w:asciiTheme="minorHAnsi" w:hAnsiTheme="minorHAnsi"/>
          <w:sz w:val="24"/>
        </w:rPr>
        <w:t xml:space="preserve">For requests where information was released in multiple formats, report as 1 request under “number of requests” in each </w:t>
      </w:r>
      <w:r w:rsidR="003F296A" w:rsidRPr="009E72E4">
        <w:rPr>
          <w:rFonts w:asciiTheme="minorHAnsi" w:hAnsiTheme="minorHAnsi"/>
          <w:sz w:val="24"/>
        </w:rPr>
        <w:t>S</w:t>
      </w:r>
      <w:r w:rsidR="00A36073" w:rsidRPr="009E72E4">
        <w:rPr>
          <w:rFonts w:asciiTheme="minorHAnsi" w:hAnsiTheme="minorHAnsi"/>
          <w:sz w:val="24"/>
        </w:rPr>
        <w:t xml:space="preserve">ection where these formats of records were processed in a single request. For example, if a request resulted in processing records in both paper and audio formats, report 1 request under paper format and 1 request under audio format in the “number of requests” </w:t>
      </w:r>
      <w:r w:rsidR="00FC3C94" w:rsidRPr="009E72E4">
        <w:rPr>
          <w:rFonts w:asciiTheme="minorHAnsi" w:hAnsiTheme="minorHAnsi"/>
          <w:sz w:val="24"/>
        </w:rPr>
        <w:t>C</w:t>
      </w:r>
      <w:r w:rsidR="00A36073" w:rsidRPr="009E72E4">
        <w:rPr>
          <w:rFonts w:asciiTheme="minorHAnsi" w:hAnsiTheme="minorHAnsi"/>
          <w:sz w:val="24"/>
        </w:rPr>
        <w:t xml:space="preserve">olumn in </w:t>
      </w:r>
      <w:r w:rsidR="003F296A" w:rsidRPr="009E72E4">
        <w:rPr>
          <w:rFonts w:asciiTheme="minorHAnsi" w:hAnsiTheme="minorHAnsi"/>
          <w:sz w:val="24"/>
        </w:rPr>
        <w:t>S</w:t>
      </w:r>
      <w:r w:rsidR="00A36073" w:rsidRPr="009E72E4">
        <w:rPr>
          <w:rFonts w:asciiTheme="minorHAnsi" w:hAnsiTheme="minorHAnsi"/>
          <w:sz w:val="24"/>
        </w:rPr>
        <w:t>ection</w:t>
      </w:r>
      <w:r w:rsidR="005516D7" w:rsidRPr="009E72E4">
        <w:rPr>
          <w:rFonts w:asciiTheme="minorHAnsi" w:hAnsiTheme="minorHAnsi"/>
          <w:sz w:val="24"/>
        </w:rPr>
        <w:t>s</w:t>
      </w:r>
      <w:r w:rsidR="00A36073" w:rsidRPr="009E72E4">
        <w:rPr>
          <w:rFonts w:asciiTheme="minorHAnsi" w:hAnsiTheme="minorHAnsi"/>
          <w:sz w:val="24"/>
        </w:rPr>
        <w:t xml:space="preserve"> </w:t>
      </w:r>
      <w:hyperlink w:anchor="_Table_4.5.2" w:history="1">
        <w:r w:rsidR="00A36073" w:rsidRPr="00A95C47">
          <w:rPr>
            <w:rStyle w:val="Hyperlink"/>
            <w:rFonts w:asciiTheme="minorHAnsi" w:hAnsiTheme="minorHAnsi"/>
            <w:sz w:val="24"/>
          </w:rPr>
          <w:t>4.5.2</w:t>
        </w:r>
      </w:hyperlink>
      <w:r w:rsidR="00A36073" w:rsidRPr="009E72E4">
        <w:rPr>
          <w:rFonts w:asciiTheme="minorHAnsi" w:hAnsiTheme="minorHAnsi"/>
          <w:sz w:val="24"/>
        </w:rPr>
        <w:t xml:space="preserve"> </w:t>
      </w:r>
      <w:r w:rsidR="006A1233">
        <w:rPr>
          <w:rFonts w:asciiTheme="minorHAnsi" w:hAnsiTheme="minorHAnsi"/>
          <w:b/>
          <w:bCs/>
          <w:sz w:val="24"/>
        </w:rPr>
        <w:t>and</w:t>
      </w:r>
      <w:r w:rsidR="00A36073" w:rsidRPr="009E72E4">
        <w:rPr>
          <w:rFonts w:asciiTheme="minorHAnsi" w:hAnsiTheme="minorHAnsi"/>
          <w:sz w:val="24"/>
        </w:rPr>
        <w:t xml:space="preserve"> </w:t>
      </w:r>
      <w:hyperlink w:anchor="_Table_4.5.4" w:history="1">
        <w:r w:rsidR="00A36073" w:rsidRPr="00A95C47">
          <w:rPr>
            <w:rStyle w:val="Hyperlink"/>
            <w:rFonts w:asciiTheme="minorHAnsi" w:hAnsiTheme="minorHAnsi"/>
            <w:sz w:val="24"/>
          </w:rPr>
          <w:t>4.5.4</w:t>
        </w:r>
      </w:hyperlink>
      <w:r w:rsidR="00A36073" w:rsidRPr="009E72E4">
        <w:rPr>
          <w:rFonts w:asciiTheme="minorHAnsi" w:hAnsiTheme="minorHAnsi"/>
          <w:sz w:val="24"/>
        </w:rPr>
        <w:t xml:space="preserve"> under the right minutes processed range.</w:t>
      </w:r>
      <w:r w:rsidR="00477211">
        <w:rPr>
          <w:rFonts w:asciiTheme="minorHAnsi" w:hAnsiTheme="minorHAnsi"/>
          <w:sz w:val="24"/>
        </w:rPr>
        <w:t xml:space="preserve"> </w:t>
      </w:r>
    </w:p>
    <w:p w14:paraId="3C431B24" w14:textId="77777777" w:rsidR="00A36073" w:rsidRPr="00B76C72" w:rsidRDefault="00A36073" w:rsidP="00B76C72"/>
    <w:p w14:paraId="75750A78" w14:textId="117917C0" w:rsidR="00A36073" w:rsidRPr="009E72E4" w:rsidRDefault="3E9E40AA" w:rsidP="00B76C72">
      <w:pPr>
        <w:rPr>
          <w:rFonts w:asciiTheme="minorHAnsi" w:hAnsiTheme="minorHAnsi"/>
          <w:b/>
          <w:sz w:val="24"/>
        </w:rPr>
      </w:pPr>
      <w:r w:rsidRPr="009E72E4">
        <w:rPr>
          <w:rFonts w:asciiTheme="minorHAnsi" w:hAnsiTheme="minorHAnsi"/>
          <w:sz w:val="24"/>
        </w:rPr>
        <w:t xml:space="preserve">For this reason, the total number of requests for each disposition in </w:t>
      </w:r>
      <w:r w:rsidR="003F296A" w:rsidRPr="009E72E4">
        <w:rPr>
          <w:rFonts w:asciiTheme="minorHAnsi" w:hAnsiTheme="minorHAnsi"/>
          <w:sz w:val="24"/>
        </w:rPr>
        <w:t>S</w:t>
      </w:r>
      <w:r w:rsidRPr="009E72E4">
        <w:rPr>
          <w:rFonts w:asciiTheme="minorHAnsi" w:hAnsiTheme="minorHAnsi"/>
          <w:sz w:val="24"/>
        </w:rPr>
        <w:t>ection</w:t>
      </w:r>
      <w:r w:rsidR="00B76C72">
        <w:rPr>
          <w:rFonts w:asciiTheme="minorHAnsi" w:hAnsiTheme="minorHAnsi"/>
          <w:b/>
          <w:sz w:val="24"/>
        </w:rPr>
        <w:t>s</w:t>
      </w:r>
      <w:r w:rsidRPr="009E72E4">
        <w:rPr>
          <w:rFonts w:asciiTheme="minorHAnsi" w:hAnsiTheme="minorHAnsi"/>
          <w:sz w:val="24"/>
        </w:rPr>
        <w:t xml:space="preserve"> </w:t>
      </w:r>
      <w:hyperlink w:anchor="_Table_4.5.2" w:history="1">
        <w:r w:rsidR="00B76C72" w:rsidRPr="00D93642">
          <w:rPr>
            <w:rStyle w:val="Hyperlink"/>
            <w:rFonts w:asciiTheme="minorHAnsi" w:hAnsiTheme="minorHAnsi"/>
            <w:sz w:val="24"/>
          </w:rPr>
          <w:t>4.5.2</w:t>
        </w:r>
      </w:hyperlink>
      <w:r w:rsidRPr="00D93642">
        <w:rPr>
          <w:rFonts w:asciiTheme="minorHAnsi" w:hAnsiTheme="minorHAnsi"/>
          <w:sz w:val="24"/>
        </w:rPr>
        <w:t xml:space="preserve">, </w:t>
      </w:r>
      <w:hyperlink w:anchor="_Table_4.5.4" w:history="1">
        <w:r w:rsidR="00B76C72" w:rsidRPr="00D93642">
          <w:rPr>
            <w:rStyle w:val="Hyperlink"/>
            <w:rFonts w:asciiTheme="minorHAnsi" w:hAnsiTheme="minorHAnsi"/>
            <w:sz w:val="24"/>
          </w:rPr>
          <w:t>4.5.4</w:t>
        </w:r>
      </w:hyperlink>
      <w:r w:rsidR="00B76C72" w:rsidRPr="00D93642">
        <w:rPr>
          <w:rFonts w:asciiTheme="minorHAnsi" w:hAnsiTheme="minorHAnsi"/>
          <w:sz w:val="24"/>
        </w:rPr>
        <w:t xml:space="preserve"> </w:t>
      </w:r>
      <w:r w:rsidRPr="009E72E4">
        <w:rPr>
          <w:rFonts w:asciiTheme="minorHAnsi" w:hAnsiTheme="minorHAnsi"/>
          <w:sz w:val="24"/>
        </w:rPr>
        <w:t>and</w:t>
      </w:r>
      <w:r w:rsidR="00B76C72">
        <w:rPr>
          <w:rFonts w:asciiTheme="minorHAnsi" w:hAnsiTheme="minorHAnsi"/>
          <w:b/>
          <w:sz w:val="24"/>
        </w:rPr>
        <w:t xml:space="preserve"> </w:t>
      </w:r>
      <w:hyperlink w:anchor="_Table_4.5.6" w:history="1">
        <w:r w:rsidRPr="00B76C72">
          <w:rPr>
            <w:rStyle w:val="Hyperlink"/>
            <w:rFonts w:asciiTheme="minorHAnsi" w:hAnsiTheme="minorHAnsi"/>
            <w:sz w:val="24"/>
          </w:rPr>
          <w:t>4.5.6</w:t>
        </w:r>
      </w:hyperlink>
      <w:r w:rsidRPr="009E72E4">
        <w:rPr>
          <w:rFonts w:asciiTheme="minorHAnsi" w:hAnsiTheme="minorHAnsi"/>
          <w:sz w:val="24"/>
        </w:rPr>
        <w:t xml:space="preserve"> </w:t>
      </w:r>
      <w:r w:rsidRPr="00CD4C83">
        <w:rPr>
          <w:rFonts w:asciiTheme="minorHAnsi" w:hAnsiTheme="minorHAnsi"/>
          <w:sz w:val="24"/>
        </w:rPr>
        <w:t>must be</w:t>
      </w:r>
      <w:r w:rsidRPr="009E72E4">
        <w:rPr>
          <w:rFonts w:asciiTheme="minorHAnsi" w:hAnsiTheme="minorHAnsi"/>
          <w:sz w:val="24"/>
        </w:rPr>
        <w:t xml:space="preserve"> </w:t>
      </w:r>
      <w:r w:rsidRPr="00A224BD">
        <w:rPr>
          <w:rFonts w:asciiTheme="minorHAnsi" w:hAnsiTheme="minorHAnsi"/>
          <w:b/>
          <w:bCs/>
          <w:sz w:val="24"/>
        </w:rPr>
        <w:t>equal to or greater than</w:t>
      </w:r>
      <w:r w:rsidRPr="009E72E4">
        <w:rPr>
          <w:rFonts w:asciiTheme="minorHAnsi" w:hAnsiTheme="minorHAnsi"/>
          <w:sz w:val="24"/>
        </w:rPr>
        <w:t xml:space="preserve"> the total number of requests for each disposition in </w:t>
      </w:r>
      <w:hyperlink w:anchor="_Table_4.1" w:history="1">
        <w:r w:rsidR="003F296A" w:rsidRPr="00D93642">
          <w:rPr>
            <w:rStyle w:val="Hyperlink"/>
            <w:rFonts w:asciiTheme="minorHAnsi" w:hAnsiTheme="minorHAnsi"/>
            <w:sz w:val="24"/>
          </w:rPr>
          <w:t>S</w:t>
        </w:r>
        <w:r w:rsidRPr="00D93642">
          <w:rPr>
            <w:rStyle w:val="Hyperlink"/>
            <w:rFonts w:asciiTheme="minorHAnsi" w:hAnsiTheme="minorHAnsi"/>
            <w:sz w:val="24"/>
          </w:rPr>
          <w:t>ection 4.1</w:t>
        </w:r>
      </w:hyperlink>
      <w:r w:rsidRPr="009E72E4">
        <w:rPr>
          <w:rFonts w:asciiTheme="minorHAnsi" w:hAnsiTheme="minorHAnsi"/>
          <w:sz w:val="24"/>
        </w:rPr>
        <w:t xml:space="preserve">, minus the dispositions “no records exist” and “request transferred”. See </w:t>
      </w:r>
      <w:hyperlink w:anchor="_Appendix_A" w:history="1">
        <w:r w:rsidRPr="00D93642">
          <w:rPr>
            <w:rStyle w:val="Hyperlink"/>
            <w:rFonts w:asciiTheme="minorHAnsi" w:hAnsiTheme="minorHAnsi"/>
            <w:sz w:val="24"/>
          </w:rPr>
          <w:t>Appendix A</w:t>
        </w:r>
      </w:hyperlink>
      <w:r w:rsidRPr="009E72E4">
        <w:rPr>
          <w:rFonts w:asciiTheme="minorHAnsi" w:hAnsiTheme="minorHAnsi"/>
          <w:sz w:val="24"/>
        </w:rPr>
        <w:t xml:space="preserve"> for clarification.</w:t>
      </w:r>
    </w:p>
    <w:p w14:paraId="180EF138" w14:textId="77777777" w:rsidR="00F63801" w:rsidRPr="009E72E4" w:rsidRDefault="00F63801" w:rsidP="005F0D01">
      <w:pPr>
        <w:rPr>
          <w:rFonts w:asciiTheme="minorHAnsi" w:hAnsiTheme="minorHAnsi" w:cs="Arial"/>
          <w:bCs/>
          <w:sz w:val="24"/>
        </w:rPr>
      </w:pPr>
    </w:p>
    <w:p w14:paraId="3873B360" w14:textId="3F67A7DE" w:rsidR="00FF6D6F" w:rsidRDefault="00F63801" w:rsidP="0076517C">
      <w:pPr>
        <w:pStyle w:val="Heading3"/>
      </w:pPr>
      <w:bookmarkStart w:id="76" w:name="_Toc189743196"/>
      <w:bookmarkStart w:id="77" w:name="Subpart4_5_7"/>
      <w:r w:rsidRPr="009E72E4">
        <w:t>4</w:t>
      </w:r>
      <w:r w:rsidR="00FF6D6F" w:rsidRPr="009E72E4">
        <w:t>.5.</w:t>
      </w:r>
      <w:r w:rsidRPr="009E72E4">
        <w:t>7</w:t>
      </w:r>
      <w:r w:rsidR="00FF6D6F" w:rsidRPr="009E72E4">
        <w:t xml:space="preserve"> Other complexities</w:t>
      </w:r>
      <w:bookmarkEnd w:id="63"/>
      <w:bookmarkEnd w:id="76"/>
    </w:p>
    <w:p w14:paraId="152FADB2" w14:textId="77777777" w:rsidR="00D6354D" w:rsidRPr="00D6354D" w:rsidRDefault="00D6354D" w:rsidP="00CD4C83"/>
    <w:bookmarkEnd w:id="77"/>
    <w:p w14:paraId="49B5291D" w14:textId="40E365A7" w:rsidR="00FF6D6F" w:rsidRPr="009E72E4" w:rsidRDefault="00D14645" w:rsidP="00FF6D6F">
      <w:pPr>
        <w:keepNext/>
        <w:keepLines/>
        <w:rPr>
          <w:rFonts w:asciiTheme="minorHAnsi" w:hAnsiTheme="minorHAnsi" w:cs="Arial"/>
          <w:bCs/>
          <w:sz w:val="24"/>
        </w:rPr>
      </w:pPr>
      <w:r w:rsidRPr="009E72E4">
        <w:rPr>
          <w:rFonts w:asciiTheme="minorHAnsi" w:hAnsiTheme="minorHAnsi" w:cs="Arial"/>
          <w:bCs/>
          <w:sz w:val="24"/>
        </w:rPr>
        <w:t xml:space="preserve">The following table reports the number of </w:t>
      </w:r>
      <w:r w:rsidRPr="009E72E4">
        <w:rPr>
          <w:rFonts w:asciiTheme="minorHAnsi" w:hAnsiTheme="minorHAnsi" w:cs="Arial"/>
          <w:b/>
          <w:sz w:val="24"/>
        </w:rPr>
        <w:t>closed</w:t>
      </w:r>
      <w:r w:rsidRPr="009E72E4">
        <w:rPr>
          <w:rFonts w:asciiTheme="minorHAnsi" w:hAnsiTheme="minorHAnsi" w:cs="Arial"/>
          <w:bCs/>
          <w:sz w:val="24"/>
        </w:rPr>
        <w:t xml:space="preserve"> requests according to factors that increased the complexity of those requests. </w:t>
      </w:r>
    </w:p>
    <w:p w14:paraId="3508FB5F" w14:textId="77777777" w:rsidR="00FF6D6F" w:rsidRPr="009E72E4" w:rsidRDefault="00FF6D6F" w:rsidP="00FF6D6F">
      <w:pPr>
        <w:keepNext/>
        <w:keepLines/>
        <w:rPr>
          <w:rFonts w:asciiTheme="minorHAnsi" w:hAnsiTheme="minorHAnsi" w:cs="Arial"/>
          <w:bCs/>
          <w:sz w:val="24"/>
        </w:rPr>
      </w:pPr>
    </w:p>
    <w:p w14:paraId="34A04E31" w14:textId="77777777" w:rsidR="00FF6D6F" w:rsidRPr="009E72E4" w:rsidRDefault="00FF6D6F" w:rsidP="00FF6D6F">
      <w:pPr>
        <w:rPr>
          <w:rFonts w:asciiTheme="minorHAnsi" w:hAnsiTheme="minorHAnsi"/>
          <w:sz w:val="24"/>
        </w:rPr>
      </w:pPr>
      <w:r w:rsidRPr="009E72E4">
        <w:rPr>
          <w:rFonts w:asciiTheme="minorHAnsi" w:hAnsiTheme="minorHAnsi"/>
          <w:sz w:val="24"/>
        </w:rPr>
        <w:t xml:space="preserve">If more than one complexity applies to the request, then the request should be reported </w:t>
      </w:r>
      <w:r w:rsidRPr="009E72E4">
        <w:rPr>
          <w:rFonts w:asciiTheme="minorHAnsi" w:hAnsiTheme="minorHAnsi"/>
          <w:b/>
          <w:sz w:val="24"/>
        </w:rPr>
        <w:t>only</w:t>
      </w:r>
      <w:r w:rsidRPr="009E72E4">
        <w:rPr>
          <w:rFonts w:asciiTheme="minorHAnsi" w:hAnsiTheme="minorHAnsi"/>
          <w:sz w:val="24"/>
        </w:rPr>
        <w:t xml:space="preserve"> in the category that </w:t>
      </w:r>
      <w:r w:rsidRPr="009E72E4">
        <w:rPr>
          <w:rFonts w:asciiTheme="minorHAnsi" w:hAnsiTheme="minorHAnsi"/>
          <w:b/>
          <w:sz w:val="24"/>
        </w:rPr>
        <w:t>best applies.</w:t>
      </w:r>
    </w:p>
    <w:p w14:paraId="04E4901C" w14:textId="77777777" w:rsidR="00FF6D6F" w:rsidRPr="009E72E4" w:rsidRDefault="00FF6D6F" w:rsidP="00FF6D6F">
      <w:pPr>
        <w:keepNext/>
        <w:keepLines/>
        <w:rPr>
          <w:rFonts w:asciiTheme="minorHAnsi" w:hAnsiTheme="minorHAnsi" w:cs="Arial"/>
          <w:bCs/>
          <w:sz w:val="24"/>
        </w:rPr>
      </w:pPr>
    </w:p>
    <w:p w14:paraId="697768B7" w14:textId="5EE6AFF5" w:rsidR="00FF6D6F" w:rsidRPr="009E72E4" w:rsidRDefault="00FF6D6F" w:rsidP="00FF6D6F">
      <w:pPr>
        <w:rPr>
          <w:rFonts w:asciiTheme="minorHAnsi" w:hAnsiTheme="minorHAnsi"/>
          <w:b/>
          <w:sz w:val="24"/>
        </w:rPr>
      </w:pPr>
      <w:r w:rsidRPr="009E72E4">
        <w:rPr>
          <w:rFonts w:asciiTheme="minorHAnsi" w:hAnsiTheme="minorHAnsi"/>
          <w:sz w:val="24"/>
        </w:rPr>
        <w:t xml:space="preserve">The </w:t>
      </w:r>
      <w:r w:rsidRPr="009E72E4">
        <w:rPr>
          <w:rFonts w:asciiTheme="minorHAnsi" w:hAnsiTheme="minorHAnsi"/>
          <w:b/>
          <w:sz w:val="24"/>
        </w:rPr>
        <w:t>total</w:t>
      </w:r>
      <w:r w:rsidRPr="009E72E4">
        <w:rPr>
          <w:rFonts w:asciiTheme="minorHAnsi" w:hAnsiTheme="minorHAnsi"/>
          <w:sz w:val="24"/>
        </w:rPr>
        <w:t xml:space="preserve"> number of requests included in this </w:t>
      </w:r>
      <w:r w:rsidR="003F296A" w:rsidRPr="009E72E4">
        <w:rPr>
          <w:rFonts w:asciiTheme="minorHAnsi" w:hAnsiTheme="minorHAnsi"/>
          <w:sz w:val="24"/>
        </w:rPr>
        <w:t>S</w:t>
      </w:r>
      <w:r w:rsidRPr="009E72E4">
        <w:rPr>
          <w:rFonts w:asciiTheme="minorHAnsi" w:hAnsiTheme="minorHAnsi"/>
          <w:sz w:val="24"/>
        </w:rPr>
        <w:t>ection (</w:t>
      </w:r>
      <w:r w:rsidR="00F472B9" w:rsidRPr="009E72E4">
        <w:rPr>
          <w:rFonts w:asciiTheme="minorHAnsi" w:hAnsiTheme="minorHAnsi"/>
          <w:sz w:val="24"/>
        </w:rPr>
        <w:t>R</w:t>
      </w:r>
      <w:r w:rsidRPr="009E72E4">
        <w:rPr>
          <w:rFonts w:asciiTheme="minorHAnsi" w:hAnsiTheme="minorHAnsi"/>
          <w:sz w:val="24"/>
        </w:rPr>
        <w:t xml:space="preserve">ow </w:t>
      </w:r>
      <w:r w:rsidR="000E43F7" w:rsidRPr="009E72E4">
        <w:rPr>
          <w:rFonts w:asciiTheme="minorHAnsi" w:hAnsiTheme="minorHAnsi"/>
          <w:sz w:val="24"/>
        </w:rPr>
        <w:t>8</w:t>
      </w:r>
      <w:r w:rsidRPr="009E72E4">
        <w:rPr>
          <w:rFonts w:asciiTheme="minorHAnsi" w:hAnsiTheme="minorHAnsi"/>
          <w:sz w:val="24"/>
        </w:rPr>
        <w:t xml:space="preserve">, </w:t>
      </w:r>
      <w:r w:rsidR="00F472B9" w:rsidRPr="009E72E4">
        <w:rPr>
          <w:rFonts w:asciiTheme="minorHAnsi" w:hAnsiTheme="minorHAnsi"/>
          <w:sz w:val="24"/>
        </w:rPr>
        <w:t>C</w:t>
      </w:r>
      <w:r w:rsidRPr="009E72E4">
        <w:rPr>
          <w:rFonts w:asciiTheme="minorHAnsi" w:hAnsiTheme="minorHAnsi"/>
          <w:sz w:val="24"/>
        </w:rPr>
        <w:t>ol</w:t>
      </w:r>
      <w:r w:rsidR="00FC3C94" w:rsidRPr="009E72E4">
        <w:rPr>
          <w:rFonts w:asciiTheme="minorHAnsi" w:hAnsiTheme="minorHAnsi"/>
          <w:sz w:val="24"/>
        </w:rPr>
        <w:t>umn</w:t>
      </w:r>
      <w:r w:rsidRPr="009E72E4">
        <w:rPr>
          <w:rFonts w:asciiTheme="minorHAnsi" w:hAnsiTheme="minorHAnsi"/>
          <w:sz w:val="24"/>
        </w:rPr>
        <w:t xml:space="preserve"> </w:t>
      </w:r>
      <w:r w:rsidR="007C389A" w:rsidRPr="009E72E4">
        <w:rPr>
          <w:rFonts w:asciiTheme="minorHAnsi" w:hAnsiTheme="minorHAnsi"/>
          <w:sz w:val="24"/>
        </w:rPr>
        <w:t>4</w:t>
      </w:r>
      <w:r w:rsidRPr="009E72E4">
        <w:rPr>
          <w:rFonts w:asciiTheme="minorHAnsi" w:hAnsiTheme="minorHAnsi"/>
          <w:sz w:val="24"/>
        </w:rPr>
        <w:t xml:space="preserve">) must be </w:t>
      </w:r>
      <w:r w:rsidRPr="009E72E4">
        <w:rPr>
          <w:rFonts w:asciiTheme="minorHAnsi" w:hAnsiTheme="minorHAnsi"/>
          <w:b/>
          <w:sz w:val="24"/>
        </w:rPr>
        <w:t>equal to or less than</w:t>
      </w:r>
      <w:r w:rsidRPr="009E72E4">
        <w:rPr>
          <w:rFonts w:asciiTheme="minorHAnsi" w:hAnsiTheme="minorHAnsi"/>
          <w:sz w:val="24"/>
        </w:rPr>
        <w:t xml:space="preserve"> the total number of requests that were </w:t>
      </w:r>
      <w:r w:rsidRPr="009E72E4">
        <w:rPr>
          <w:rFonts w:asciiTheme="minorHAnsi" w:hAnsiTheme="minorHAnsi"/>
          <w:b/>
          <w:sz w:val="24"/>
        </w:rPr>
        <w:t>closed</w:t>
      </w:r>
      <w:r w:rsidRPr="009E72E4">
        <w:rPr>
          <w:rFonts w:asciiTheme="minorHAnsi" w:hAnsiTheme="minorHAnsi"/>
          <w:sz w:val="24"/>
        </w:rPr>
        <w:t xml:space="preserve"> in the</w:t>
      </w:r>
      <w:r w:rsidR="001976E7" w:rsidRPr="009E72E4">
        <w:rPr>
          <w:rFonts w:asciiTheme="minorHAnsi" w:hAnsiTheme="minorHAnsi"/>
          <w:sz w:val="24"/>
        </w:rPr>
        <w:t xml:space="preserve"> current</w:t>
      </w:r>
      <w:r w:rsidRPr="009E72E4">
        <w:rPr>
          <w:rFonts w:asciiTheme="minorHAnsi" w:hAnsiTheme="minorHAnsi"/>
          <w:sz w:val="24"/>
        </w:rPr>
        <w:t xml:space="preserve"> reporting period, as reported in </w:t>
      </w:r>
      <w:hyperlink w:anchor="_Table_1.1" w:history="1">
        <w:r w:rsidR="003F296A" w:rsidRPr="00F43853">
          <w:rPr>
            <w:rStyle w:val="Hyperlink"/>
            <w:rFonts w:asciiTheme="minorHAnsi" w:hAnsiTheme="minorHAnsi"/>
            <w:sz w:val="24"/>
          </w:rPr>
          <w:t>S</w:t>
        </w:r>
        <w:r w:rsidR="00A46E1B" w:rsidRPr="00F43853">
          <w:rPr>
            <w:rStyle w:val="Hyperlink"/>
            <w:rFonts w:asciiTheme="minorHAnsi" w:hAnsiTheme="minorHAnsi"/>
            <w:sz w:val="24"/>
          </w:rPr>
          <w:t xml:space="preserve">ection </w:t>
        </w:r>
        <w:r w:rsidRPr="00F43853">
          <w:rPr>
            <w:rStyle w:val="Hyperlink"/>
            <w:rFonts w:asciiTheme="minorHAnsi" w:hAnsiTheme="minorHAnsi"/>
            <w:sz w:val="24"/>
          </w:rPr>
          <w:t>1.1</w:t>
        </w:r>
      </w:hyperlink>
      <w:r w:rsidRPr="009E72E4">
        <w:rPr>
          <w:rFonts w:asciiTheme="minorHAnsi" w:hAnsiTheme="minorHAnsi"/>
          <w:sz w:val="24"/>
        </w:rPr>
        <w:t xml:space="preserve">. The </w:t>
      </w:r>
      <w:r w:rsidRPr="009E72E4">
        <w:rPr>
          <w:rFonts w:asciiTheme="minorHAnsi" w:hAnsiTheme="minorHAnsi"/>
          <w:b/>
          <w:sz w:val="24"/>
        </w:rPr>
        <w:t>only</w:t>
      </w:r>
      <w:r w:rsidRPr="009E72E4">
        <w:rPr>
          <w:rFonts w:asciiTheme="minorHAnsi" w:hAnsiTheme="minorHAnsi"/>
          <w:sz w:val="24"/>
        </w:rPr>
        <w:t xml:space="preserve"> case where this total would equal the total number of closed requests in </w:t>
      </w:r>
      <w:hyperlink w:anchor="_Table_1.1" w:history="1">
        <w:r w:rsidR="003F296A" w:rsidRPr="00F43853">
          <w:rPr>
            <w:rStyle w:val="Hyperlink"/>
            <w:rFonts w:asciiTheme="minorHAnsi" w:hAnsiTheme="minorHAnsi"/>
            <w:sz w:val="24"/>
          </w:rPr>
          <w:t>S</w:t>
        </w:r>
        <w:r w:rsidR="00A46E1B" w:rsidRPr="00F43853">
          <w:rPr>
            <w:rStyle w:val="Hyperlink"/>
            <w:rFonts w:asciiTheme="minorHAnsi" w:hAnsiTheme="minorHAnsi"/>
            <w:sz w:val="24"/>
          </w:rPr>
          <w:t xml:space="preserve">ection </w:t>
        </w:r>
        <w:r w:rsidRPr="00F43853">
          <w:rPr>
            <w:rStyle w:val="Hyperlink"/>
            <w:rFonts w:asciiTheme="minorHAnsi" w:hAnsiTheme="minorHAnsi"/>
            <w:sz w:val="24"/>
          </w:rPr>
          <w:t>1.1</w:t>
        </w:r>
      </w:hyperlink>
      <w:r w:rsidRPr="009E72E4">
        <w:rPr>
          <w:rFonts w:asciiTheme="minorHAnsi" w:hAnsiTheme="minorHAnsi"/>
          <w:sz w:val="24"/>
        </w:rPr>
        <w:t xml:space="preserve"> would be if </w:t>
      </w:r>
      <w:r w:rsidRPr="009E72E4">
        <w:rPr>
          <w:rFonts w:asciiTheme="minorHAnsi" w:hAnsiTheme="minorHAnsi"/>
          <w:b/>
          <w:sz w:val="24"/>
        </w:rPr>
        <w:t>all</w:t>
      </w:r>
      <w:r w:rsidRPr="009E72E4">
        <w:rPr>
          <w:rFonts w:asciiTheme="minorHAnsi" w:hAnsiTheme="minorHAnsi"/>
          <w:sz w:val="24"/>
        </w:rPr>
        <w:t xml:space="preserve"> closed requests met the criteria in </w:t>
      </w:r>
      <w:r w:rsidR="00F472B9" w:rsidRPr="009E72E4">
        <w:rPr>
          <w:rFonts w:asciiTheme="minorHAnsi" w:hAnsiTheme="minorHAnsi"/>
          <w:sz w:val="24"/>
        </w:rPr>
        <w:t>C</w:t>
      </w:r>
      <w:r w:rsidRPr="009E72E4">
        <w:rPr>
          <w:rFonts w:asciiTheme="minorHAnsi" w:hAnsiTheme="minorHAnsi"/>
          <w:sz w:val="24"/>
        </w:rPr>
        <w:t>ol</w:t>
      </w:r>
      <w:r w:rsidR="00FC3C94" w:rsidRPr="009E72E4">
        <w:rPr>
          <w:rFonts w:asciiTheme="minorHAnsi" w:hAnsiTheme="minorHAnsi"/>
          <w:sz w:val="24"/>
        </w:rPr>
        <w:t>umn</w:t>
      </w:r>
      <w:r w:rsidR="002D6D55" w:rsidRPr="009E72E4">
        <w:rPr>
          <w:rFonts w:asciiTheme="minorHAnsi" w:hAnsiTheme="minorHAnsi"/>
          <w:sz w:val="24"/>
        </w:rPr>
        <w:t>s</w:t>
      </w:r>
      <w:r w:rsidRPr="009E72E4">
        <w:rPr>
          <w:rFonts w:asciiTheme="minorHAnsi" w:hAnsiTheme="minorHAnsi"/>
          <w:sz w:val="24"/>
        </w:rPr>
        <w:t xml:space="preserve"> 1 to </w:t>
      </w:r>
      <w:r w:rsidR="007C389A" w:rsidRPr="009E72E4">
        <w:rPr>
          <w:rFonts w:asciiTheme="minorHAnsi" w:hAnsiTheme="minorHAnsi"/>
          <w:sz w:val="24"/>
        </w:rPr>
        <w:t xml:space="preserve">3 </w:t>
      </w:r>
      <w:r w:rsidRPr="009E72E4">
        <w:rPr>
          <w:rFonts w:asciiTheme="minorHAnsi" w:hAnsiTheme="minorHAnsi"/>
          <w:sz w:val="24"/>
        </w:rPr>
        <w:t xml:space="preserve">for </w:t>
      </w:r>
      <w:r w:rsidRPr="009E72E4">
        <w:rPr>
          <w:rFonts w:asciiTheme="minorHAnsi" w:hAnsiTheme="minorHAnsi"/>
          <w:b/>
          <w:sz w:val="24"/>
        </w:rPr>
        <w:t>complexity</w:t>
      </w:r>
      <w:r w:rsidR="00382E10" w:rsidRPr="009E72E4">
        <w:rPr>
          <w:rFonts w:asciiTheme="minorHAnsi" w:hAnsiTheme="minorHAnsi"/>
          <w:b/>
          <w:sz w:val="24"/>
        </w:rPr>
        <w:t>.</w:t>
      </w:r>
    </w:p>
    <w:p w14:paraId="4EB98954" w14:textId="77777777" w:rsidR="00C777CC" w:rsidRPr="009E72E4" w:rsidRDefault="00C777CC" w:rsidP="00FF6D6F">
      <w:pPr>
        <w:rPr>
          <w:rFonts w:asciiTheme="minorHAnsi" w:hAnsiTheme="minorHAnsi"/>
          <w:b/>
          <w:sz w:val="24"/>
        </w:rPr>
      </w:pPr>
    </w:p>
    <w:p w14:paraId="506DF521" w14:textId="15985E9C" w:rsidR="008C5EEC" w:rsidRDefault="008C5EEC" w:rsidP="008C5EEC">
      <w:pPr>
        <w:rPr>
          <w:rFonts w:asciiTheme="minorHAnsi" w:hAnsiTheme="minorHAnsi"/>
          <w:bCs/>
          <w:sz w:val="24"/>
        </w:rPr>
      </w:pPr>
      <w:r w:rsidRPr="009E72E4">
        <w:rPr>
          <w:rFonts w:asciiTheme="minorHAnsi" w:hAnsiTheme="minorHAnsi"/>
          <w:bCs/>
          <w:sz w:val="24"/>
        </w:rPr>
        <w:t>Each of the totals in Column 4 must equal the sum of Column 1 to Column 3 of the corresponding Row.</w:t>
      </w:r>
    </w:p>
    <w:p w14:paraId="49E0E3DB" w14:textId="77777777" w:rsidR="009C1708" w:rsidRDefault="009C1708" w:rsidP="008C5EEC">
      <w:pPr>
        <w:rPr>
          <w:rFonts w:asciiTheme="minorHAnsi" w:hAnsiTheme="minorHAnsi"/>
          <w:bCs/>
          <w:sz w:val="24"/>
        </w:rPr>
      </w:pPr>
    </w:p>
    <w:p w14:paraId="3DB7F3FA" w14:textId="571FBF18" w:rsidR="00C777CC" w:rsidRPr="009E72E4" w:rsidRDefault="009C1708" w:rsidP="00A224BD">
      <w:pPr>
        <w:pStyle w:val="Heading4"/>
        <w:jc w:val="center"/>
      </w:pPr>
      <w:bookmarkStart w:id="78" w:name="_Table_4.5.7"/>
      <w:bookmarkEnd w:id="78"/>
      <w:r w:rsidRPr="00DF24E7">
        <w:rPr>
          <w:rFonts w:asciiTheme="minorHAnsi" w:hAnsiTheme="minorHAnsi" w:cstheme="minorHAnsi"/>
          <w:sz w:val="24"/>
          <w:szCs w:val="20"/>
        </w:rPr>
        <w:t>Table 4.5.7</w:t>
      </w:r>
    </w:p>
    <w:p w14:paraId="4B6E30CA" w14:textId="77777777" w:rsidR="00E87E7E" w:rsidRPr="009E72E4" w:rsidRDefault="00E87E7E" w:rsidP="00FF6D6F">
      <w:pPr>
        <w:rPr>
          <w:rFonts w:asciiTheme="minorHAnsi" w:hAnsiTheme="minorHAnsi" w:cs="Arial"/>
          <w:b/>
          <w:sz w:val="20"/>
          <w:szCs w:val="20"/>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48"/>
        <w:gridCol w:w="2607"/>
        <w:gridCol w:w="1635"/>
        <w:gridCol w:w="1723"/>
        <w:gridCol w:w="1383"/>
        <w:gridCol w:w="1064"/>
      </w:tblGrid>
      <w:tr w:rsidR="00383083" w:rsidRPr="009E72E4" w14:paraId="4AF4D273" w14:textId="77777777" w:rsidTr="00A224BD">
        <w:trPr>
          <w:trHeight w:val="360"/>
          <w:jc w:val="center"/>
        </w:trPr>
        <w:tc>
          <w:tcPr>
            <w:tcW w:w="864" w:type="dxa"/>
            <w:tcBorders>
              <w:top w:val="nil"/>
              <w:left w:val="nil"/>
              <w:bottom w:val="nil"/>
              <w:right w:val="nil"/>
            </w:tcBorders>
            <w:vAlign w:val="center"/>
          </w:tcPr>
          <w:p w14:paraId="24F9185D" w14:textId="77777777" w:rsidR="00383083" w:rsidRPr="00A224BD" w:rsidRDefault="00383083" w:rsidP="00A224BD">
            <w:pPr>
              <w:rPr>
                <w:rFonts w:ascii="Calibri" w:hAnsi="Calibri" w:cs="Calibri"/>
                <w:szCs w:val="22"/>
              </w:rPr>
            </w:pPr>
          </w:p>
        </w:tc>
        <w:tc>
          <w:tcPr>
            <w:tcW w:w="2376" w:type="dxa"/>
            <w:tcBorders>
              <w:top w:val="nil"/>
              <w:left w:val="nil"/>
              <w:bottom w:val="single" w:sz="4" w:space="0" w:color="auto"/>
              <w:right w:val="nil"/>
            </w:tcBorders>
            <w:vAlign w:val="center"/>
          </w:tcPr>
          <w:p w14:paraId="03286023" w14:textId="77777777" w:rsidR="00383083" w:rsidRPr="00A224BD" w:rsidRDefault="00383083" w:rsidP="00A224BD">
            <w:pPr>
              <w:rPr>
                <w:rFonts w:ascii="Calibri" w:hAnsi="Calibri" w:cs="Calibri"/>
                <w:szCs w:val="22"/>
              </w:rPr>
            </w:pPr>
          </w:p>
        </w:tc>
        <w:tc>
          <w:tcPr>
            <w:tcW w:w="1490" w:type="dxa"/>
            <w:tcBorders>
              <w:top w:val="nil"/>
              <w:left w:val="nil"/>
              <w:bottom w:val="single" w:sz="4" w:space="0" w:color="auto"/>
              <w:right w:val="nil"/>
            </w:tcBorders>
            <w:vAlign w:val="center"/>
          </w:tcPr>
          <w:p w14:paraId="3EFCC29B" w14:textId="42B15614" w:rsidR="00383083" w:rsidRPr="00A224BD" w:rsidRDefault="00061045" w:rsidP="00A224BD">
            <w:pPr>
              <w:jc w:val="center"/>
              <w:rPr>
                <w:rFonts w:ascii="Calibri" w:hAnsi="Calibri" w:cs="Calibri"/>
                <w:b/>
                <w:bCs/>
                <w:color w:val="0000FF"/>
                <w:szCs w:val="22"/>
              </w:rPr>
            </w:pPr>
            <w:r w:rsidRPr="00A224BD">
              <w:rPr>
                <w:rFonts w:ascii="Calibri" w:hAnsi="Calibri" w:cs="Calibri"/>
                <w:b/>
                <w:bCs/>
                <w:color w:val="0000FF"/>
                <w:szCs w:val="22"/>
              </w:rPr>
              <w:t>Col. </w:t>
            </w:r>
            <w:r w:rsidR="00383083" w:rsidRPr="00A224BD">
              <w:rPr>
                <w:rFonts w:ascii="Calibri" w:hAnsi="Calibri" w:cs="Calibri"/>
                <w:b/>
                <w:bCs/>
                <w:color w:val="0000FF"/>
                <w:szCs w:val="22"/>
              </w:rPr>
              <w:t>1</w:t>
            </w:r>
          </w:p>
        </w:tc>
        <w:tc>
          <w:tcPr>
            <w:tcW w:w="1570" w:type="dxa"/>
            <w:tcBorders>
              <w:top w:val="nil"/>
              <w:left w:val="nil"/>
              <w:bottom w:val="single" w:sz="4" w:space="0" w:color="auto"/>
              <w:right w:val="nil"/>
            </w:tcBorders>
            <w:vAlign w:val="center"/>
          </w:tcPr>
          <w:p w14:paraId="1FDCD018" w14:textId="7936990C" w:rsidR="00383083" w:rsidRPr="00A224BD" w:rsidRDefault="00061045" w:rsidP="00A224BD">
            <w:pPr>
              <w:jc w:val="center"/>
              <w:rPr>
                <w:rFonts w:ascii="Calibri" w:hAnsi="Calibri" w:cs="Calibri"/>
                <w:b/>
                <w:bCs/>
                <w:color w:val="0000FF"/>
                <w:szCs w:val="22"/>
              </w:rPr>
            </w:pPr>
            <w:r w:rsidRPr="00A224BD">
              <w:rPr>
                <w:rFonts w:ascii="Calibri" w:hAnsi="Calibri" w:cs="Calibri"/>
                <w:b/>
                <w:bCs/>
                <w:color w:val="0000FF"/>
                <w:szCs w:val="22"/>
              </w:rPr>
              <w:t>Col. </w:t>
            </w:r>
            <w:r w:rsidR="0040375D" w:rsidRPr="00A224BD">
              <w:rPr>
                <w:rFonts w:ascii="Calibri" w:hAnsi="Calibri" w:cs="Calibri"/>
                <w:b/>
                <w:bCs/>
                <w:color w:val="0000FF"/>
                <w:szCs w:val="22"/>
              </w:rPr>
              <w:t>2</w:t>
            </w:r>
          </w:p>
        </w:tc>
        <w:tc>
          <w:tcPr>
            <w:tcW w:w="1260" w:type="dxa"/>
            <w:tcBorders>
              <w:top w:val="nil"/>
              <w:left w:val="nil"/>
              <w:bottom w:val="single" w:sz="4" w:space="0" w:color="auto"/>
              <w:right w:val="nil"/>
            </w:tcBorders>
            <w:vAlign w:val="center"/>
          </w:tcPr>
          <w:p w14:paraId="7527ECAE" w14:textId="768A6676" w:rsidR="00383083" w:rsidRPr="00A224BD" w:rsidRDefault="00061045" w:rsidP="00A224BD">
            <w:pPr>
              <w:jc w:val="center"/>
              <w:rPr>
                <w:rFonts w:ascii="Calibri" w:hAnsi="Calibri" w:cs="Calibri"/>
                <w:b/>
                <w:bCs/>
                <w:color w:val="0000FF"/>
                <w:szCs w:val="22"/>
              </w:rPr>
            </w:pPr>
            <w:r w:rsidRPr="00A224BD">
              <w:rPr>
                <w:rFonts w:ascii="Calibri" w:hAnsi="Calibri" w:cs="Calibri"/>
                <w:b/>
                <w:bCs/>
                <w:color w:val="0000FF"/>
                <w:szCs w:val="22"/>
              </w:rPr>
              <w:t>Col. </w:t>
            </w:r>
            <w:r w:rsidR="0040375D" w:rsidRPr="00A224BD">
              <w:rPr>
                <w:rFonts w:ascii="Calibri" w:hAnsi="Calibri" w:cs="Calibri"/>
                <w:b/>
                <w:bCs/>
                <w:color w:val="0000FF"/>
                <w:szCs w:val="22"/>
              </w:rPr>
              <w:t>3</w:t>
            </w:r>
          </w:p>
        </w:tc>
        <w:tc>
          <w:tcPr>
            <w:tcW w:w="970" w:type="dxa"/>
            <w:tcBorders>
              <w:top w:val="nil"/>
              <w:left w:val="nil"/>
              <w:bottom w:val="single" w:sz="4" w:space="0" w:color="auto"/>
              <w:right w:val="nil"/>
            </w:tcBorders>
            <w:vAlign w:val="center"/>
          </w:tcPr>
          <w:p w14:paraId="17AFB664" w14:textId="3BA3D3D6" w:rsidR="00383083" w:rsidRPr="00A224BD" w:rsidRDefault="00061045" w:rsidP="00A224BD">
            <w:pPr>
              <w:jc w:val="center"/>
              <w:rPr>
                <w:rFonts w:ascii="Calibri" w:hAnsi="Calibri" w:cs="Calibri"/>
                <w:b/>
                <w:bCs/>
                <w:color w:val="0000FF"/>
                <w:szCs w:val="22"/>
              </w:rPr>
            </w:pPr>
            <w:r w:rsidRPr="00A224BD">
              <w:rPr>
                <w:rFonts w:ascii="Calibri" w:hAnsi="Calibri" w:cs="Calibri"/>
                <w:b/>
                <w:bCs/>
                <w:color w:val="0000FF"/>
                <w:szCs w:val="22"/>
              </w:rPr>
              <w:t>Col. </w:t>
            </w:r>
            <w:r w:rsidR="00221C18" w:rsidRPr="00A224BD">
              <w:rPr>
                <w:rFonts w:ascii="Calibri" w:hAnsi="Calibri" w:cs="Calibri"/>
                <w:b/>
                <w:bCs/>
                <w:color w:val="0000FF"/>
                <w:szCs w:val="22"/>
              </w:rPr>
              <w:t>4</w:t>
            </w:r>
          </w:p>
        </w:tc>
      </w:tr>
      <w:tr w:rsidR="00383083" w:rsidRPr="009E72E4" w14:paraId="04C3AA73" w14:textId="77777777" w:rsidTr="00A224BD">
        <w:trPr>
          <w:trHeight w:val="524"/>
          <w:jc w:val="center"/>
        </w:trPr>
        <w:tc>
          <w:tcPr>
            <w:tcW w:w="864" w:type="dxa"/>
            <w:tcBorders>
              <w:top w:val="nil"/>
              <w:left w:val="nil"/>
              <w:bottom w:val="nil"/>
              <w:right w:val="single" w:sz="4" w:space="0" w:color="auto"/>
            </w:tcBorders>
            <w:vAlign w:val="center"/>
          </w:tcPr>
          <w:p w14:paraId="2D3A617E" w14:textId="77777777" w:rsidR="00383083" w:rsidRPr="00A224BD" w:rsidRDefault="00383083" w:rsidP="00A224BD">
            <w:pPr>
              <w:rPr>
                <w:rFonts w:ascii="Calibri" w:hAnsi="Calibri" w:cs="Calibri"/>
                <w:szCs w:val="22"/>
              </w:rPr>
            </w:pPr>
          </w:p>
        </w:tc>
        <w:tc>
          <w:tcPr>
            <w:tcW w:w="2376" w:type="dxa"/>
            <w:tcBorders>
              <w:top w:val="single" w:sz="4" w:space="0" w:color="auto"/>
              <w:left w:val="single" w:sz="4" w:space="0" w:color="auto"/>
              <w:bottom w:val="single" w:sz="12" w:space="0" w:color="auto"/>
              <w:right w:val="single" w:sz="12" w:space="0" w:color="auto"/>
            </w:tcBorders>
            <w:vAlign w:val="center"/>
          </w:tcPr>
          <w:p w14:paraId="33BADED7" w14:textId="77777777" w:rsidR="00383083" w:rsidRPr="00A224BD" w:rsidRDefault="00383083" w:rsidP="00A224BD">
            <w:pPr>
              <w:rPr>
                <w:rFonts w:ascii="Calibri" w:hAnsi="Calibri" w:cs="Calibri"/>
                <w:bCs/>
                <w:szCs w:val="22"/>
              </w:rPr>
            </w:pPr>
            <w:r w:rsidRPr="00A224BD">
              <w:rPr>
                <w:rFonts w:ascii="Calibri" w:hAnsi="Calibri" w:cs="Calibri"/>
                <w:szCs w:val="22"/>
              </w:rPr>
              <w:t>Disposition</w:t>
            </w:r>
          </w:p>
        </w:tc>
        <w:tc>
          <w:tcPr>
            <w:tcW w:w="1490" w:type="dxa"/>
            <w:tcBorders>
              <w:top w:val="single" w:sz="4" w:space="0" w:color="auto"/>
              <w:left w:val="single" w:sz="12" w:space="0" w:color="auto"/>
              <w:bottom w:val="single" w:sz="12" w:space="0" w:color="auto"/>
              <w:right w:val="single" w:sz="4" w:space="0" w:color="auto"/>
            </w:tcBorders>
            <w:vAlign w:val="center"/>
          </w:tcPr>
          <w:p w14:paraId="23039D32" w14:textId="77777777" w:rsidR="00383083" w:rsidRPr="00A224BD" w:rsidRDefault="00383083" w:rsidP="00A224BD">
            <w:pPr>
              <w:jc w:val="center"/>
              <w:rPr>
                <w:rFonts w:ascii="Calibri" w:hAnsi="Calibri" w:cs="Calibri"/>
                <w:bCs/>
                <w:szCs w:val="22"/>
              </w:rPr>
            </w:pPr>
            <w:r w:rsidRPr="00A224BD">
              <w:rPr>
                <w:rFonts w:ascii="Calibri" w:hAnsi="Calibri" w:cs="Calibri"/>
                <w:b/>
                <w:bCs/>
                <w:szCs w:val="22"/>
              </w:rPr>
              <w:t>Consultation required</w:t>
            </w:r>
          </w:p>
        </w:tc>
        <w:tc>
          <w:tcPr>
            <w:tcW w:w="1570" w:type="dxa"/>
            <w:tcBorders>
              <w:top w:val="single" w:sz="4" w:space="0" w:color="auto"/>
              <w:left w:val="single" w:sz="4" w:space="0" w:color="auto"/>
              <w:bottom w:val="single" w:sz="12" w:space="0" w:color="auto"/>
              <w:right w:val="single" w:sz="4" w:space="0" w:color="auto"/>
            </w:tcBorders>
            <w:vAlign w:val="center"/>
          </w:tcPr>
          <w:p w14:paraId="41E9F8EA" w14:textId="77777777" w:rsidR="00383083" w:rsidRPr="00A224BD" w:rsidRDefault="00383083" w:rsidP="00A224BD">
            <w:pPr>
              <w:jc w:val="center"/>
              <w:rPr>
                <w:rFonts w:ascii="Calibri" w:hAnsi="Calibri" w:cs="Calibri"/>
                <w:b/>
                <w:bCs/>
                <w:szCs w:val="22"/>
              </w:rPr>
            </w:pPr>
            <w:r w:rsidRPr="00A224BD">
              <w:rPr>
                <w:rFonts w:ascii="Calibri" w:hAnsi="Calibri" w:cs="Calibri"/>
                <w:b/>
                <w:bCs/>
                <w:szCs w:val="22"/>
              </w:rPr>
              <w:t>Legal advice sought</w:t>
            </w:r>
          </w:p>
        </w:tc>
        <w:tc>
          <w:tcPr>
            <w:tcW w:w="1260" w:type="dxa"/>
            <w:tcBorders>
              <w:top w:val="single" w:sz="4" w:space="0" w:color="auto"/>
              <w:left w:val="single" w:sz="4" w:space="0" w:color="auto"/>
              <w:bottom w:val="single" w:sz="12" w:space="0" w:color="auto"/>
              <w:right w:val="single" w:sz="12" w:space="0" w:color="auto"/>
            </w:tcBorders>
            <w:vAlign w:val="center"/>
          </w:tcPr>
          <w:p w14:paraId="47FF0AF0" w14:textId="77777777" w:rsidR="00383083" w:rsidRPr="00A224BD" w:rsidRDefault="00383083" w:rsidP="00A224BD">
            <w:pPr>
              <w:jc w:val="center"/>
              <w:rPr>
                <w:rFonts w:ascii="Calibri" w:hAnsi="Calibri" w:cs="Calibri"/>
                <w:b/>
                <w:bCs/>
                <w:szCs w:val="22"/>
              </w:rPr>
            </w:pPr>
            <w:r w:rsidRPr="00A224BD">
              <w:rPr>
                <w:rFonts w:ascii="Calibri" w:hAnsi="Calibri" w:cs="Calibri"/>
                <w:b/>
                <w:bCs/>
                <w:szCs w:val="22"/>
              </w:rPr>
              <w:t>Other</w:t>
            </w:r>
          </w:p>
        </w:tc>
        <w:tc>
          <w:tcPr>
            <w:tcW w:w="970" w:type="dxa"/>
            <w:tcBorders>
              <w:top w:val="single" w:sz="4" w:space="0" w:color="auto"/>
              <w:left w:val="single" w:sz="12" w:space="0" w:color="auto"/>
              <w:bottom w:val="single" w:sz="12" w:space="0" w:color="auto"/>
              <w:right w:val="single" w:sz="4" w:space="0" w:color="auto"/>
            </w:tcBorders>
            <w:vAlign w:val="center"/>
          </w:tcPr>
          <w:p w14:paraId="1E53828A" w14:textId="77777777" w:rsidR="00383083" w:rsidRPr="00A224BD" w:rsidRDefault="00383083" w:rsidP="00A224BD">
            <w:pPr>
              <w:jc w:val="center"/>
              <w:rPr>
                <w:rFonts w:ascii="Calibri" w:hAnsi="Calibri" w:cs="Calibri"/>
                <w:b/>
                <w:bCs/>
                <w:szCs w:val="22"/>
              </w:rPr>
            </w:pPr>
            <w:r w:rsidRPr="00A224BD">
              <w:rPr>
                <w:rFonts w:ascii="Calibri" w:hAnsi="Calibri" w:cs="Calibri"/>
                <w:b/>
                <w:bCs/>
                <w:szCs w:val="22"/>
              </w:rPr>
              <w:t>Total</w:t>
            </w:r>
          </w:p>
        </w:tc>
      </w:tr>
      <w:tr w:rsidR="00383083" w:rsidRPr="009E72E4" w14:paraId="5AB2AC3E" w14:textId="77777777" w:rsidTr="00A224BD">
        <w:trPr>
          <w:trHeight w:val="188"/>
          <w:jc w:val="center"/>
        </w:trPr>
        <w:tc>
          <w:tcPr>
            <w:tcW w:w="864" w:type="dxa"/>
            <w:tcBorders>
              <w:top w:val="nil"/>
              <w:left w:val="nil"/>
              <w:bottom w:val="nil"/>
              <w:right w:val="single" w:sz="4" w:space="0" w:color="auto"/>
            </w:tcBorders>
            <w:vAlign w:val="center"/>
          </w:tcPr>
          <w:p w14:paraId="616EA7BC"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1</w:t>
            </w:r>
          </w:p>
        </w:tc>
        <w:tc>
          <w:tcPr>
            <w:tcW w:w="2376" w:type="dxa"/>
            <w:tcBorders>
              <w:top w:val="single" w:sz="12" w:space="0" w:color="auto"/>
              <w:left w:val="single" w:sz="4" w:space="0" w:color="auto"/>
              <w:bottom w:val="single" w:sz="4" w:space="0" w:color="auto"/>
              <w:right w:val="single" w:sz="12" w:space="0" w:color="auto"/>
            </w:tcBorders>
            <w:vAlign w:val="center"/>
          </w:tcPr>
          <w:p w14:paraId="6D25CCB5" w14:textId="77777777" w:rsidR="00383083" w:rsidRPr="00A224BD" w:rsidRDefault="00383083" w:rsidP="00A224BD">
            <w:pPr>
              <w:rPr>
                <w:rFonts w:ascii="Calibri" w:hAnsi="Calibri" w:cs="Calibri"/>
                <w:szCs w:val="22"/>
              </w:rPr>
            </w:pPr>
            <w:r w:rsidRPr="00A224BD">
              <w:rPr>
                <w:rFonts w:ascii="Calibri" w:hAnsi="Calibri" w:cs="Calibri"/>
                <w:szCs w:val="22"/>
              </w:rPr>
              <w:t>All disclosed</w:t>
            </w:r>
          </w:p>
        </w:tc>
        <w:tc>
          <w:tcPr>
            <w:tcW w:w="1490" w:type="dxa"/>
            <w:tcBorders>
              <w:top w:val="single" w:sz="12" w:space="0" w:color="auto"/>
              <w:left w:val="single" w:sz="12" w:space="0" w:color="auto"/>
              <w:bottom w:val="single" w:sz="4" w:space="0" w:color="auto"/>
              <w:right w:val="single" w:sz="4" w:space="0" w:color="auto"/>
            </w:tcBorders>
            <w:vAlign w:val="center"/>
          </w:tcPr>
          <w:p w14:paraId="5E2B2DCB" w14:textId="0BDB30D9"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12" w:space="0" w:color="auto"/>
              <w:left w:val="single" w:sz="4" w:space="0" w:color="auto"/>
              <w:bottom w:val="single" w:sz="4" w:space="0" w:color="auto"/>
              <w:right w:val="single" w:sz="4" w:space="0" w:color="auto"/>
            </w:tcBorders>
            <w:vAlign w:val="center"/>
          </w:tcPr>
          <w:p w14:paraId="4BDF13A5" w14:textId="51C0E58D"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12" w:space="0" w:color="auto"/>
              <w:left w:val="single" w:sz="4" w:space="0" w:color="auto"/>
              <w:bottom w:val="single" w:sz="4" w:space="0" w:color="auto"/>
              <w:right w:val="single" w:sz="12" w:space="0" w:color="auto"/>
            </w:tcBorders>
            <w:vAlign w:val="center"/>
          </w:tcPr>
          <w:p w14:paraId="48016CD8" w14:textId="4DCBB90B"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12" w:space="0" w:color="auto"/>
              <w:left w:val="single" w:sz="12" w:space="0" w:color="auto"/>
              <w:bottom w:val="single" w:sz="4" w:space="0" w:color="auto"/>
              <w:right w:val="single" w:sz="4" w:space="0" w:color="auto"/>
            </w:tcBorders>
            <w:vAlign w:val="center"/>
          </w:tcPr>
          <w:p w14:paraId="79B97461" w14:textId="37FB459B"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7B4B80B8" w14:textId="77777777" w:rsidTr="00A224BD">
        <w:trPr>
          <w:trHeight w:val="188"/>
          <w:jc w:val="center"/>
        </w:trPr>
        <w:tc>
          <w:tcPr>
            <w:tcW w:w="864" w:type="dxa"/>
            <w:tcBorders>
              <w:top w:val="nil"/>
              <w:left w:val="nil"/>
              <w:bottom w:val="nil"/>
              <w:right w:val="single" w:sz="4" w:space="0" w:color="auto"/>
            </w:tcBorders>
            <w:vAlign w:val="center"/>
          </w:tcPr>
          <w:p w14:paraId="13869BDF"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2</w:t>
            </w:r>
          </w:p>
        </w:tc>
        <w:tc>
          <w:tcPr>
            <w:tcW w:w="2376" w:type="dxa"/>
            <w:tcBorders>
              <w:top w:val="single" w:sz="4" w:space="0" w:color="auto"/>
              <w:left w:val="single" w:sz="4" w:space="0" w:color="auto"/>
              <w:bottom w:val="single" w:sz="4" w:space="0" w:color="auto"/>
              <w:right w:val="single" w:sz="12" w:space="0" w:color="auto"/>
            </w:tcBorders>
            <w:vAlign w:val="center"/>
          </w:tcPr>
          <w:p w14:paraId="2E166938" w14:textId="77777777" w:rsidR="00383083" w:rsidRPr="00A224BD" w:rsidRDefault="00383083" w:rsidP="00A224BD">
            <w:pPr>
              <w:rPr>
                <w:rFonts w:ascii="Calibri" w:hAnsi="Calibri" w:cs="Calibri"/>
                <w:szCs w:val="22"/>
              </w:rPr>
            </w:pPr>
            <w:r w:rsidRPr="00A224BD">
              <w:rPr>
                <w:rFonts w:ascii="Calibri" w:hAnsi="Calibri" w:cs="Calibri"/>
                <w:szCs w:val="22"/>
              </w:rPr>
              <w:t>Disclosed in part</w:t>
            </w:r>
          </w:p>
        </w:tc>
        <w:tc>
          <w:tcPr>
            <w:tcW w:w="1490" w:type="dxa"/>
            <w:tcBorders>
              <w:top w:val="single" w:sz="4" w:space="0" w:color="auto"/>
              <w:left w:val="single" w:sz="12" w:space="0" w:color="auto"/>
              <w:bottom w:val="single" w:sz="4" w:space="0" w:color="auto"/>
              <w:right w:val="single" w:sz="4" w:space="0" w:color="auto"/>
            </w:tcBorders>
            <w:vAlign w:val="center"/>
          </w:tcPr>
          <w:p w14:paraId="2CCF4D74" w14:textId="2469D8D6"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4" w:space="0" w:color="auto"/>
              <w:left w:val="single" w:sz="4" w:space="0" w:color="auto"/>
              <w:bottom w:val="single" w:sz="4" w:space="0" w:color="auto"/>
              <w:right w:val="single" w:sz="4" w:space="0" w:color="auto"/>
            </w:tcBorders>
            <w:vAlign w:val="center"/>
          </w:tcPr>
          <w:p w14:paraId="20302B7C" w14:textId="7989ACD0"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4" w:space="0" w:color="auto"/>
              <w:left w:val="single" w:sz="4" w:space="0" w:color="auto"/>
              <w:bottom w:val="single" w:sz="4" w:space="0" w:color="auto"/>
              <w:right w:val="single" w:sz="12" w:space="0" w:color="auto"/>
            </w:tcBorders>
            <w:vAlign w:val="center"/>
          </w:tcPr>
          <w:p w14:paraId="730108B7" w14:textId="18AF149C"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4" w:space="0" w:color="auto"/>
              <w:left w:val="single" w:sz="12" w:space="0" w:color="auto"/>
              <w:bottom w:val="single" w:sz="4" w:space="0" w:color="auto"/>
              <w:right w:val="single" w:sz="4" w:space="0" w:color="auto"/>
            </w:tcBorders>
            <w:vAlign w:val="center"/>
          </w:tcPr>
          <w:p w14:paraId="09B83810" w14:textId="44378AC7"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13913E31" w14:textId="77777777" w:rsidTr="00A224BD">
        <w:trPr>
          <w:trHeight w:val="352"/>
          <w:jc w:val="center"/>
        </w:trPr>
        <w:tc>
          <w:tcPr>
            <w:tcW w:w="864" w:type="dxa"/>
            <w:tcBorders>
              <w:top w:val="nil"/>
              <w:left w:val="nil"/>
              <w:bottom w:val="nil"/>
              <w:right w:val="single" w:sz="4" w:space="0" w:color="auto"/>
            </w:tcBorders>
            <w:vAlign w:val="center"/>
          </w:tcPr>
          <w:p w14:paraId="1A961AEB"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3</w:t>
            </w:r>
          </w:p>
        </w:tc>
        <w:tc>
          <w:tcPr>
            <w:tcW w:w="2376" w:type="dxa"/>
            <w:tcBorders>
              <w:top w:val="single" w:sz="4" w:space="0" w:color="auto"/>
              <w:left w:val="single" w:sz="4" w:space="0" w:color="auto"/>
              <w:bottom w:val="single" w:sz="4" w:space="0" w:color="auto"/>
              <w:right w:val="single" w:sz="12" w:space="0" w:color="auto"/>
            </w:tcBorders>
            <w:vAlign w:val="center"/>
          </w:tcPr>
          <w:p w14:paraId="0B935775" w14:textId="77777777" w:rsidR="00383083" w:rsidRPr="00A224BD" w:rsidRDefault="00383083" w:rsidP="00A224BD">
            <w:pPr>
              <w:rPr>
                <w:rFonts w:ascii="Calibri" w:hAnsi="Calibri" w:cs="Calibri"/>
                <w:szCs w:val="22"/>
              </w:rPr>
            </w:pPr>
            <w:r w:rsidRPr="00A224BD">
              <w:rPr>
                <w:rFonts w:ascii="Calibri" w:hAnsi="Calibri" w:cs="Calibri"/>
                <w:szCs w:val="22"/>
              </w:rPr>
              <w:t>All exempted</w:t>
            </w:r>
          </w:p>
        </w:tc>
        <w:tc>
          <w:tcPr>
            <w:tcW w:w="1490" w:type="dxa"/>
            <w:tcBorders>
              <w:top w:val="single" w:sz="4" w:space="0" w:color="auto"/>
              <w:left w:val="single" w:sz="12" w:space="0" w:color="auto"/>
              <w:bottom w:val="single" w:sz="4" w:space="0" w:color="auto"/>
              <w:right w:val="single" w:sz="4" w:space="0" w:color="auto"/>
            </w:tcBorders>
            <w:vAlign w:val="center"/>
          </w:tcPr>
          <w:p w14:paraId="2E8ECBD1" w14:textId="05AD420D"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4" w:space="0" w:color="auto"/>
              <w:left w:val="single" w:sz="4" w:space="0" w:color="auto"/>
              <w:bottom w:val="single" w:sz="4" w:space="0" w:color="auto"/>
              <w:right w:val="single" w:sz="4" w:space="0" w:color="auto"/>
            </w:tcBorders>
            <w:vAlign w:val="center"/>
          </w:tcPr>
          <w:p w14:paraId="75FC053C" w14:textId="6CEE247C"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4" w:space="0" w:color="auto"/>
              <w:left w:val="single" w:sz="4" w:space="0" w:color="auto"/>
              <w:bottom w:val="single" w:sz="4" w:space="0" w:color="auto"/>
              <w:right w:val="single" w:sz="12" w:space="0" w:color="auto"/>
            </w:tcBorders>
            <w:vAlign w:val="center"/>
          </w:tcPr>
          <w:p w14:paraId="6061D84A" w14:textId="610FFF19"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4" w:space="0" w:color="auto"/>
              <w:left w:val="single" w:sz="12" w:space="0" w:color="auto"/>
              <w:bottom w:val="single" w:sz="4" w:space="0" w:color="auto"/>
              <w:right w:val="single" w:sz="4" w:space="0" w:color="auto"/>
            </w:tcBorders>
            <w:vAlign w:val="center"/>
          </w:tcPr>
          <w:p w14:paraId="24B374B6" w14:textId="5533248D"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333F84F7" w14:textId="77777777" w:rsidTr="00A224BD">
        <w:trPr>
          <w:trHeight w:val="352"/>
          <w:jc w:val="center"/>
        </w:trPr>
        <w:tc>
          <w:tcPr>
            <w:tcW w:w="864" w:type="dxa"/>
            <w:tcBorders>
              <w:top w:val="nil"/>
              <w:left w:val="nil"/>
              <w:bottom w:val="nil"/>
              <w:right w:val="single" w:sz="4" w:space="0" w:color="auto"/>
            </w:tcBorders>
            <w:vAlign w:val="center"/>
          </w:tcPr>
          <w:p w14:paraId="460B89A2"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4</w:t>
            </w:r>
          </w:p>
        </w:tc>
        <w:tc>
          <w:tcPr>
            <w:tcW w:w="2376" w:type="dxa"/>
            <w:tcBorders>
              <w:top w:val="single" w:sz="4" w:space="0" w:color="auto"/>
              <w:left w:val="single" w:sz="4" w:space="0" w:color="auto"/>
              <w:bottom w:val="single" w:sz="4" w:space="0" w:color="auto"/>
              <w:right w:val="single" w:sz="12" w:space="0" w:color="auto"/>
            </w:tcBorders>
            <w:vAlign w:val="center"/>
          </w:tcPr>
          <w:p w14:paraId="43ABEFA8" w14:textId="77777777" w:rsidR="00383083" w:rsidRPr="00A224BD" w:rsidRDefault="00383083" w:rsidP="00A224BD">
            <w:pPr>
              <w:rPr>
                <w:rFonts w:ascii="Calibri" w:hAnsi="Calibri" w:cs="Calibri"/>
                <w:szCs w:val="22"/>
              </w:rPr>
            </w:pPr>
            <w:r w:rsidRPr="00A224BD">
              <w:rPr>
                <w:rFonts w:ascii="Calibri" w:hAnsi="Calibri" w:cs="Calibri"/>
                <w:szCs w:val="22"/>
              </w:rPr>
              <w:t>All excluded</w:t>
            </w:r>
          </w:p>
        </w:tc>
        <w:tc>
          <w:tcPr>
            <w:tcW w:w="1490" w:type="dxa"/>
            <w:tcBorders>
              <w:top w:val="single" w:sz="4" w:space="0" w:color="auto"/>
              <w:left w:val="single" w:sz="12" w:space="0" w:color="auto"/>
              <w:bottom w:val="single" w:sz="4" w:space="0" w:color="auto"/>
              <w:right w:val="single" w:sz="4" w:space="0" w:color="auto"/>
            </w:tcBorders>
            <w:vAlign w:val="center"/>
          </w:tcPr>
          <w:p w14:paraId="3615D7C6" w14:textId="38605B1D"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4" w:space="0" w:color="auto"/>
              <w:left w:val="single" w:sz="4" w:space="0" w:color="auto"/>
              <w:bottom w:val="single" w:sz="4" w:space="0" w:color="auto"/>
              <w:right w:val="single" w:sz="4" w:space="0" w:color="auto"/>
            </w:tcBorders>
            <w:vAlign w:val="center"/>
          </w:tcPr>
          <w:p w14:paraId="4783AB06" w14:textId="54FA5EEF"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4" w:space="0" w:color="auto"/>
              <w:left w:val="single" w:sz="4" w:space="0" w:color="auto"/>
              <w:bottom w:val="single" w:sz="4" w:space="0" w:color="auto"/>
              <w:right w:val="single" w:sz="12" w:space="0" w:color="auto"/>
            </w:tcBorders>
            <w:vAlign w:val="center"/>
          </w:tcPr>
          <w:p w14:paraId="2144EF5B" w14:textId="2C93DEAB"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4" w:space="0" w:color="auto"/>
              <w:left w:val="single" w:sz="12" w:space="0" w:color="auto"/>
              <w:bottom w:val="single" w:sz="4" w:space="0" w:color="auto"/>
              <w:right w:val="single" w:sz="4" w:space="0" w:color="auto"/>
            </w:tcBorders>
            <w:vAlign w:val="center"/>
          </w:tcPr>
          <w:p w14:paraId="6C9F384B" w14:textId="02F1DB2C"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12F6D285" w14:textId="77777777" w:rsidTr="00A224BD">
        <w:trPr>
          <w:trHeight w:val="217"/>
          <w:jc w:val="center"/>
        </w:trPr>
        <w:tc>
          <w:tcPr>
            <w:tcW w:w="864" w:type="dxa"/>
            <w:tcBorders>
              <w:top w:val="nil"/>
              <w:left w:val="nil"/>
              <w:bottom w:val="nil"/>
              <w:right w:val="single" w:sz="4" w:space="0" w:color="auto"/>
            </w:tcBorders>
            <w:vAlign w:val="center"/>
          </w:tcPr>
          <w:p w14:paraId="26DCCAFA"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5</w:t>
            </w:r>
          </w:p>
        </w:tc>
        <w:tc>
          <w:tcPr>
            <w:tcW w:w="2376" w:type="dxa"/>
            <w:tcBorders>
              <w:top w:val="single" w:sz="4" w:space="0" w:color="auto"/>
              <w:left w:val="single" w:sz="4" w:space="0" w:color="auto"/>
              <w:bottom w:val="single" w:sz="4" w:space="0" w:color="auto"/>
              <w:right w:val="single" w:sz="12" w:space="0" w:color="auto"/>
            </w:tcBorders>
            <w:vAlign w:val="center"/>
          </w:tcPr>
          <w:p w14:paraId="7F63AB17" w14:textId="77777777" w:rsidR="00383083" w:rsidRPr="00A224BD" w:rsidRDefault="00383083" w:rsidP="00A224BD">
            <w:pPr>
              <w:rPr>
                <w:rFonts w:ascii="Calibri" w:hAnsi="Calibri" w:cs="Calibri"/>
                <w:szCs w:val="22"/>
              </w:rPr>
            </w:pPr>
            <w:r w:rsidRPr="00A224BD">
              <w:rPr>
                <w:rFonts w:ascii="Calibri" w:hAnsi="Calibri" w:cs="Calibri"/>
                <w:szCs w:val="22"/>
              </w:rPr>
              <w:t xml:space="preserve">Request abandoned </w:t>
            </w:r>
          </w:p>
        </w:tc>
        <w:tc>
          <w:tcPr>
            <w:tcW w:w="1490" w:type="dxa"/>
            <w:tcBorders>
              <w:top w:val="single" w:sz="4" w:space="0" w:color="auto"/>
              <w:left w:val="single" w:sz="12" w:space="0" w:color="auto"/>
              <w:bottom w:val="single" w:sz="4" w:space="0" w:color="auto"/>
              <w:right w:val="single" w:sz="4" w:space="0" w:color="auto"/>
            </w:tcBorders>
            <w:vAlign w:val="center"/>
          </w:tcPr>
          <w:p w14:paraId="2DA77C21" w14:textId="4A044CE4"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4" w:space="0" w:color="auto"/>
              <w:left w:val="single" w:sz="4" w:space="0" w:color="auto"/>
              <w:bottom w:val="single" w:sz="4" w:space="0" w:color="auto"/>
              <w:right w:val="single" w:sz="4" w:space="0" w:color="auto"/>
            </w:tcBorders>
            <w:vAlign w:val="center"/>
          </w:tcPr>
          <w:p w14:paraId="16E5FC4C" w14:textId="6B11CD00"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4" w:space="0" w:color="auto"/>
              <w:left w:val="single" w:sz="4" w:space="0" w:color="auto"/>
              <w:bottom w:val="single" w:sz="4" w:space="0" w:color="auto"/>
              <w:right w:val="single" w:sz="12" w:space="0" w:color="auto"/>
            </w:tcBorders>
            <w:vAlign w:val="center"/>
          </w:tcPr>
          <w:p w14:paraId="100C9B4C" w14:textId="768C26CD"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4" w:space="0" w:color="auto"/>
              <w:left w:val="single" w:sz="12" w:space="0" w:color="auto"/>
              <w:bottom w:val="single" w:sz="4" w:space="0" w:color="auto"/>
              <w:right w:val="single" w:sz="4" w:space="0" w:color="auto"/>
            </w:tcBorders>
            <w:vAlign w:val="center"/>
          </w:tcPr>
          <w:p w14:paraId="4EAE621D" w14:textId="10F39CC3"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12D3E839" w14:textId="77777777" w:rsidTr="00A224BD">
        <w:trPr>
          <w:trHeight w:val="421"/>
          <w:jc w:val="center"/>
        </w:trPr>
        <w:tc>
          <w:tcPr>
            <w:tcW w:w="864" w:type="dxa"/>
            <w:tcBorders>
              <w:top w:val="nil"/>
              <w:left w:val="nil"/>
              <w:bottom w:val="nil"/>
              <w:right w:val="single" w:sz="4" w:space="0" w:color="auto"/>
            </w:tcBorders>
            <w:vAlign w:val="center"/>
          </w:tcPr>
          <w:p w14:paraId="21F705F2" w14:textId="77777777"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lastRenderedPageBreak/>
              <w:t>Row 6</w:t>
            </w:r>
          </w:p>
        </w:tc>
        <w:tc>
          <w:tcPr>
            <w:tcW w:w="2376" w:type="dxa"/>
            <w:tcBorders>
              <w:top w:val="single" w:sz="4" w:space="0" w:color="auto"/>
              <w:left w:val="single" w:sz="4" w:space="0" w:color="auto"/>
              <w:bottom w:val="single" w:sz="2" w:space="0" w:color="auto"/>
              <w:right w:val="single" w:sz="12" w:space="0" w:color="auto"/>
            </w:tcBorders>
            <w:vAlign w:val="center"/>
          </w:tcPr>
          <w:p w14:paraId="1CABCF49" w14:textId="77777777" w:rsidR="00383083" w:rsidRPr="00A224BD" w:rsidRDefault="00383083" w:rsidP="00A224BD">
            <w:pPr>
              <w:rPr>
                <w:rFonts w:ascii="Calibri" w:hAnsi="Calibri" w:cs="Calibri"/>
                <w:szCs w:val="22"/>
              </w:rPr>
            </w:pPr>
            <w:r w:rsidRPr="00A224BD">
              <w:rPr>
                <w:rFonts w:ascii="Calibri" w:hAnsi="Calibri" w:cs="Calibri"/>
                <w:szCs w:val="22"/>
              </w:rPr>
              <w:t>Neither confirmed nor denied</w:t>
            </w:r>
          </w:p>
        </w:tc>
        <w:tc>
          <w:tcPr>
            <w:tcW w:w="1490" w:type="dxa"/>
            <w:tcBorders>
              <w:top w:val="single" w:sz="4" w:space="0" w:color="auto"/>
              <w:left w:val="single" w:sz="12" w:space="0" w:color="auto"/>
              <w:bottom w:val="single" w:sz="2" w:space="0" w:color="auto"/>
              <w:right w:val="single" w:sz="4" w:space="0" w:color="auto"/>
            </w:tcBorders>
            <w:vAlign w:val="center"/>
          </w:tcPr>
          <w:p w14:paraId="063BEA1B" w14:textId="7400C9C6"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4" w:space="0" w:color="auto"/>
              <w:left w:val="single" w:sz="4" w:space="0" w:color="auto"/>
              <w:bottom w:val="single" w:sz="2" w:space="0" w:color="auto"/>
              <w:right w:val="single" w:sz="4" w:space="0" w:color="auto"/>
            </w:tcBorders>
            <w:vAlign w:val="center"/>
          </w:tcPr>
          <w:p w14:paraId="23EF1836" w14:textId="01D097B8"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4" w:space="0" w:color="auto"/>
              <w:left w:val="single" w:sz="4" w:space="0" w:color="auto"/>
              <w:bottom w:val="single" w:sz="2" w:space="0" w:color="auto"/>
              <w:right w:val="single" w:sz="12" w:space="0" w:color="auto"/>
            </w:tcBorders>
            <w:vAlign w:val="center"/>
          </w:tcPr>
          <w:p w14:paraId="26808A4A" w14:textId="5C6238C0"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4" w:space="0" w:color="auto"/>
              <w:left w:val="single" w:sz="12" w:space="0" w:color="auto"/>
              <w:bottom w:val="single" w:sz="2" w:space="0" w:color="auto"/>
              <w:right w:val="single" w:sz="4" w:space="0" w:color="auto"/>
            </w:tcBorders>
            <w:vAlign w:val="center"/>
          </w:tcPr>
          <w:p w14:paraId="2C45F4FA" w14:textId="403A682F" w:rsidR="00383083" w:rsidRPr="00A224BD" w:rsidRDefault="0081693F" w:rsidP="00A224BD">
            <w:pPr>
              <w:jc w:val="center"/>
              <w:rPr>
                <w:rFonts w:ascii="Calibri" w:hAnsi="Calibri" w:cs="Calibri"/>
                <w:szCs w:val="22"/>
              </w:rPr>
            </w:pPr>
            <w:r w:rsidRPr="00A224BD">
              <w:rPr>
                <w:rFonts w:ascii="Calibri" w:hAnsi="Calibri" w:cs="Calibri"/>
                <w:szCs w:val="22"/>
              </w:rPr>
              <w:t>0</w:t>
            </w:r>
          </w:p>
        </w:tc>
      </w:tr>
      <w:tr w:rsidR="00383083" w:rsidRPr="009E72E4" w14:paraId="79AA8737" w14:textId="77777777" w:rsidTr="00A224BD">
        <w:trPr>
          <w:trHeight w:val="421"/>
          <w:jc w:val="center"/>
        </w:trPr>
        <w:tc>
          <w:tcPr>
            <w:tcW w:w="864" w:type="dxa"/>
            <w:tcBorders>
              <w:top w:val="nil"/>
              <w:left w:val="nil"/>
              <w:bottom w:val="nil"/>
              <w:right w:val="single" w:sz="4" w:space="0" w:color="auto"/>
            </w:tcBorders>
            <w:vAlign w:val="center"/>
          </w:tcPr>
          <w:p w14:paraId="0CAD6C91" w14:textId="5DBEAB2B"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7</w:t>
            </w:r>
          </w:p>
        </w:tc>
        <w:tc>
          <w:tcPr>
            <w:tcW w:w="2376" w:type="dxa"/>
            <w:tcBorders>
              <w:top w:val="single" w:sz="2" w:space="0" w:color="auto"/>
              <w:left w:val="single" w:sz="4" w:space="0" w:color="auto"/>
              <w:bottom w:val="single" w:sz="12" w:space="0" w:color="auto"/>
              <w:right w:val="single" w:sz="12" w:space="0" w:color="auto"/>
            </w:tcBorders>
            <w:vAlign w:val="center"/>
          </w:tcPr>
          <w:p w14:paraId="742AB6A9" w14:textId="40CA42B3" w:rsidR="00383083" w:rsidRPr="00A224BD" w:rsidRDefault="00383083" w:rsidP="00A224BD">
            <w:pPr>
              <w:rPr>
                <w:rFonts w:ascii="Calibri" w:hAnsi="Calibri" w:cs="Calibri"/>
                <w:szCs w:val="22"/>
              </w:rPr>
            </w:pPr>
            <w:r w:rsidRPr="00A224BD">
              <w:rPr>
                <w:rFonts w:ascii="Calibri" w:hAnsi="Calibri" w:cs="Calibri"/>
                <w:szCs w:val="22"/>
              </w:rPr>
              <w:t>Declined to act with the approval of the Information Commissioner</w:t>
            </w:r>
          </w:p>
        </w:tc>
        <w:tc>
          <w:tcPr>
            <w:tcW w:w="1490" w:type="dxa"/>
            <w:tcBorders>
              <w:top w:val="single" w:sz="2" w:space="0" w:color="auto"/>
              <w:left w:val="single" w:sz="12" w:space="0" w:color="auto"/>
              <w:bottom w:val="single" w:sz="12" w:space="0" w:color="auto"/>
              <w:right w:val="single" w:sz="4" w:space="0" w:color="auto"/>
            </w:tcBorders>
            <w:vAlign w:val="center"/>
          </w:tcPr>
          <w:p w14:paraId="25AE763F" w14:textId="28A1F022" w:rsidR="00383083" w:rsidRPr="00A224BD" w:rsidRDefault="00383083" w:rsidP="00A224BD">
            <w:pPr>
              <w:jc w:val="center"/>
              <w:rPr>
                <w:rFonts w:ascii="Calibri" w:hAnsi="Calibri" w:cs="Calibri"/>
                <w:szCs w:val="22"/>
              </w:rPr>
            </w:pPr>
            <w:r w:rsidRPr="00A224BD">
              <w:rPr>
                <w:rFonts w:ascii="Calibri" w:hAnsi="Calibri" w:cs="Calibri"/>
                <w:szCs w:val="22"/>
              </w:rPr>
              <w:t>0</w:t>
            </w:r>
          </w:p>
        </w:tc>
        <w:tc>
          <w:tcPr>
            <w:tcW w:w="1570" w:type="dxa"/>
            <w:tcBorders>
              <w:top w:val="single" w:sz="2" w:space="0" w:color="auto"/>
              <w:left w:val="single" w:sz="4" w:space="0" w:color="auto"/>
              <w:bottom w:val="single" w:sz="12" w:space="0" w:color="auto"/>
              <w:right w:val="single" w:sz="4" w:space="0" w:color="auto"/>
            </w:tcBorders>
            <w:vAlign w:val="center"/>
          </w:tcPr>
          <w:p w14:paraId="28E13819" w14:textId="1EDAAEFC" w:rsidR="00383083" w:rsidRPr="00A224BD" w:rsidRDefault="00383083" w:rsidP="00A224BD">
            <w:pPr>
              <w:jc w:val="center"/>
              <w:rPr>
                <w:rFonts w:ascii="Calibri" w:hAnsi="Calibri" w:cs="Calibri"/>
                <w:szCs w:val="22"/>
              </w:rPr>
            </w:pPr>
            <w:r w:rsidRPr="00A224BD">
              <w:rPr>
                <w:rFonts w:ascii="Calibri" w:hAnsi="Calibri" w:cs="Calibri"/>
                <w:szCs w:val="22"/>
              </w:rPr>
              <w:t>0</w:t>
            </w:r>
          </w:p>
        </w:tc>
        <w:tc>
          <w:tcPr>
            <w:tcW w:w="1260" w:type="dxa"/>
            <w:tcBorders>
              <w:top w:val="single" w:sz="2" w:space="0" w:color="auto"/>
              <w:left w:val="single" w:sz="4" w:space="0" w:color="auto"/>
              <w:bottom w:val="single" w:sz="12" w:space="0" w:color="auto"/>
              <w:right w:val="single" w:sz="12" w:space="0" w:color="auto"/>
            </w:tcBorders>
            <w:vAlign w:val="center"/>
          </w:tcPr>
          <w:p w14:paraId="6331D20C" w14:textId="4677C214" w:rsidR="00383083" w:rsidRPr="00A224BD" w:rsidRDefault="00383083" w:rsidP="00A224BD">
            <w:pPr>
              <w:jc w:val="center"/>
              <w:rPr>
                <w:rFonts w:ascii="Calibri" w:hAnsi="Calibri" w:cs="Calibri"/>
                <w:szCs w:val="22"/>
              </w:rPr>
            </w:pPr>
            <w:r w:rsidRPr="00A224BD">
              <w:rPr>
                <w:rFonts w:ascii="Calibri" w:hAnsi="Calibri" w:cs="Calibri"/>
                <w:szCs w:val="22"/>
              </w:rPr>
              <w:t>0</w:t>
            </w:r>
          </w:p>
        </w:tc>
        <w:tc>
          <w:tcPr>
            <w:tcW w:w="970" w:type="dxa"/>
            <w:tcBorders>
              <w:top w:val="single" w:sz="2" w:space="0" w:color="auto"/>
              <w:left w:val="single" w:sz="12" w:space="0" w:color="auto"/>
              <w:bottom w:val="single" w:sz="12" w:space="0" w:color="auto"/>
              <w:right w:val="single" w:sz="4" w:space="0" w:color="auto"/>
            </w:tcBorders>
            <w:vAlign w:val="center"/>
          </w:tcPr>
          <w:p w14:paraId="095414B1" w14:textId="7B5D4C82" w:rsidR="00383083" w:rsidRPr="00A224BD" w:rsidRDefault="00383083" w:rsidP="00A224BD">
            <w:pPr>
              <w:jc w:val="center"/>
              <w:rPr>
                <w:rFonts w:ascii="Calibri" w:hAnsi="Calibri" w:cs="Calibri"/>
                <w:szCs w:val="22"/>
              </w:rPr>
            </w:pPr>
            <w:r w:rsidRPr="00A224BD">
              <w:rPr>
                <w:rFonts w:ascii="Calibri" w:hAnsi="Calibri" w:cs="Calibri"/>
                <w:szCs w:val="22"/>
              </w:rPr>
              <w:t>0</w:t>
            </w:r>
          </w:p>
        </w:tc>
      </w:tr>
      <w:tr w:rsidR="00383083" w:rsidRPr="009E72E4" w14:paraId="628BE702" w14:textId="77777777" w:rsidTr="00A224BD">
        <w:trPr>
          <w:trHeight w:val="217"/>
          <w:jc w:val="center"/>
        </w:trPr>
        <w:tc>
          <w:tcPr>
            <w:tcW w:w="864" w:type="dxa"/>
            <w:tcBorders>
              <w:top w:val="nil"/>
              <w:left w:val="nil"/>
              <w:bottom w:val="nil"/>
              <w:right w:val="single" w:sz="4" w:space="0" w:color="auto"/>
            </w:tcBorders>
            <w:vAlign w:val="center"/>
          </w:tcPr>
          <w:p w14:paraId="66809E88" w14:textId="3316BF3A" w:rsidR="00383083" w:rsidRPr="00A224BD" w:rsidRDefault="00383083" w:rsidP="00A224BD">
            <w:pPr>
              <w:jc w:val="right"/>
              <w:rPr>
                <w:rFonts w:ascii="Calibri" w:hAnsi="Calibri" w:cs="Calibri"/>
                <w:b/>
                <w:bCs/>
                <w:color w:val="0000FF"/>
                <w:szCs w:val="22"/>
              </w:rPr>
            </w:pPr>
            <w:r w:rsidRPr="00A224BD">
              <w:rPr>
                <w:rFonts w:ascii="Calibri" w:hAnsi="Calibri" w:cs="Calibri"/>
                <w:b/>
                <w:bCs/>
                <w:color w:val="0000FF"/>
                <w:szCs w:val="22"/>
              </w:rPr>
              <w:t>Row 8</w:t>
            </w:r>
          </w:p>
        </w:tc>
        <w:tc>
          <w:tcPr>
            <w:tcW w:w="2376" w:type="dxa"/>
            <w:tcBorders>
              <w:top w:val="single" w:sz="12" w:space="0" w:color="auto"/>
              <w:left w:val="single" w:sz="4" w:space="0" w:color="auto"/>
              <w:bottom w:val="single" w:sz="4" w:space="0" w:color="auto"/>
              <w:right w:val="single" w:sz="12" w:space="0" w:color="auto"/>
            </w:tcBorders>
            <w:vAlign w:val="center"/>
          </w:tcPr>
          <w:p w14:paraId="6F4EC0B6" w14:textId="77777777" w:rsidR="00383083" w:rsidRPr="00A224BD" w:rsidRDefault="00383083" w:rsidP="00A224BD">
            <w:pPr>
              <w:rPr>
                <w:rFonts w:ascii="Calibri" w:hAnsi="Calibri" w:cs="Calibri"/>
                <w:szCs w:val="22"/>
              </w:rPr>
            </w:pPr>
            <w:r w:rsidRPr="00A224BD">
              <w:rPr>
                <w:rFonts w:ascii="Calibri" w:hAnsi="Calibri" w:cs="Calibri"/>
                <w:szCs w:val="22"/>
              </w:rPr>
              <w:t>Total</w:t>
            </w:r>
          </w:p>
        </w:tc>
        <w:tc>
          <w:tcPr>
            <w:tcW w:w="1490" w:type="dxa"/>
            <w:tcBorders>
              <w:top w:val="single" w:sz="12" w:space="0" w:color="auto"/>
              <w:left w:val="single" w:sz="12" w:space="0" w:color="auto"/>
              <w:bottom w:val="single" w:sz="4" w:space="0" w:color="auto"/>
              <w:right w:val="single" w:sz="4" w:space="0" w:color="auto"/>
            </w:tcBorders>
            <w:vAlign w:val="center"/>
          </w:tcPr>
          <w:p w14:paraId="3B44093E" w14:textId="6B406396"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570" w:type="dxa"/>
            <w:tcBorders>
              <w:top w:val="single" w:sz="12" w:space="0" w:color="auto"/>
              <w:left w:val="single" w:sz="4" w:space="0" w:color="auto"/>
              <w:bottom w:val="single" w:sz="4" w:space="0" w:color="auto"/>
              <w:right w:val="single" w:sz="4" w:space="0" w:color="auto"/>
            </w:tcBorders>
            <w:vAlign w:val="center"/>
          </w:tcPr>
          <w:p w14:paraId="34D5EEBC" w14:textId="0685CDCE"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1260" w:type="dxa"/>
            <w:tcBorders>
              <w:top w:val="single" w:sz="12" w:space="0" w:color="auto"/>
              <w:left w:val="single" w:sz="4" w:space="0" w:color="auto"/>
              <w:bottom w:val="single" w:sz="4" w:space="0" w:color="auto"/>
              <w:right w:val="single" w:sz="12" w:space="0" w:color="auto"/>
            </w:tcBorders>
            <w:vAlign w:val="center"/>
          </w:tcPr>
          <w:p w14:paraId="0E3476E5" w14:textId="7CDEDBAD" w:rsidR="00383083" w:rsidRPr="00A224BD" w:rsidRDefault="0081693F" w:rsidP="00A224BD">
            <w:pPr>
              <w:jc w:val="center"/>
              <w:rPr>
                <w:rFonts w:ascii="Calibri" w:hAnsi="Calibri" w:cs="Calibri"/>
                <w:szCs w:val="22"/>
              </w:rPr>
            </w:pPr>
            <w:r w:rsidRPr="00A224BD">
              <w:rPr>
                <w:rFonts w:ascii="Calibri" w:hAnsi="Calibri" w:cs="Calibri"/>
                <w:szCs w:val="22"/>
              </w:rPr>
              <w:t>0</w:t>
            </w:r>
          </w:p>
        </w:tc>
        <w:tc>
          <w:tcPr>
            <w:tcW w:w="970" w:type="dxa"/>
            <w:tcBorders>
              <w:top w:val="single" w:sz="12" w:space="0" w:color="auto"/>
              <w:left w:val="single" w:sz="12" w:space="0" w:color="auto"/>
              <w:bottom w:val="single" w:sz="4" w:space="0" w:color="auto"/>
              <w:right w:val="single" w:sz="4" w:space="0" w:color="auto"/>
            </w:tcBorders>
            <w:vAlign w:val="center"/>
          </w:tcPr>
          <w:p w14:paraId="0DC1E571" w14:textId="095B64E4" w:rsidR="00383083" w:rsidRPr="00A224BD" w:rsidRDefault="0081693F" w:rsidP="00A224BD">
            <w:pPr>
              <w:jc w:val="center"/>
              <w:rPr>
                <w:rFonts w:ascii="Calibri" w:hAnsi="Calibri" w:cs="Calibri"/>
                <w:szCs w:val="22"/>
              </w:rPr>
            </w:pPr>
            <w:r w:rsidRPr="00A224BD">
              <w:rPr>
                <w:rFonts w:ascii="Calibri" w:hAnsi="Calibri" w:cs="Calibri"/>
                <w:szCs w:val="22"/>
              </w:rPr>
              <w:t>0</w:t>
            </w:r>
          </w:p>
        </w:tc>
      </w:tr>
    </w:tbl>
    <w:p w14:paraId="1F2A5AF6" w14:textId="77777777" w:rsidR="005C11F3" w:rsidRPr="008E23FC" w:rsidRDefault="005C11F3" w:rsidP="00FF6D6F">
      <w:pPr>
        <w:rPr>
          <w:rFonts w:asciiTheme="minorHAnsi" w:hAnsiTheme="minorHAnsi" w:cs="Arial"/>
          <w:b/>
          <w:color w:val="0000FF"/>
          <w:szCs w:val="22"/>
        </w:rPr>
      </w:pPr>
    </w:p>
    <w:p w14:paraId="6504D871" w14:textId="1B54CAE0"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 xml:space="preserve">Col. 1 </w:t>
      </w:r>
      <w:r w:rsidRPr="009E72E4">
        <w:rPr>
          <w:rFonts w:asciiTheme="minorHAnsi" w:hAnsiTheme="minorHAnsi" w:cs="Arial"/>
          <w:b/>
          <w:sz w:val="24"/>
        </w:rPr>
        <w:t>– Consultation required</w:t>
      </w:r>
    </w:p>
    <w:p w14:paraId="0ABE5C0B" w14:textId="469EDA0D" w:rsidR="00D14645" w:rsidRPr="009E72E4" w:rsidRDefault="00FF6D6F" w:rsidP="00FF6D6F">
      <w:pPr>
        <w:rPr>
          <w:rFonts w:asciiTheme="minorHAnsi" w:hAnsiTheme="minorHAnsi" w:cs="Arial"/>
          <w:b/>
          <w:sz w:val="24"/>
        </w:rPr>
      </w:pPr>
      <w:r w:rsidRPr="009E72E4">
        <w:rPr>
          <w:rFonts w:asciiTheme="minorHAnsi" w:hAnsiTheme="minorHAnsi" w:cs="Arial"/>
          <w:sz w:val="24"/>
        </w:rPr>
        <w:t xml:space="preserve">This </w:t>
      </w:r>
      <w:r w:rsidR="002D6D55" w:rsidRPr="009E72E4">
        <w:rPr>
          <w:rFonts w:asciiTheme="minorHAnsi" w:hAnsiTheme="minorHAnsi" w:cs="Arial"/>
          <w:sz w:val="24"/>
        </w:rPr>
        <w:t>C</w:t>
      </w:r>
      <w:r w:rsidRPr="009E72E4">
        <w:rPr>
          <w:rFonts w:asciiTheme="minorHAnsi" w:hAnsiTheme="minorHAnsi" w:cs="Arial"/>
          <w:sz w:val="24"/>
        </w:rPr>
        <w:t xml:space="preserve">olumn includes requests that required consultations outside of the institution. Totals must reflect the number of requests and </w:t>
      </w:r>
      <w:r w:rsidRPr="009E72E4">
        <w:rPr>
          <w:rFonts w:asciiTheme="minorHAnsi" w:hAnsiTheme="minorHAnsi" w:cs="Arial"/>
          <w:b/>
          <w:sz w:val="24"/>
        </w:rPr>
        <w:t>not</w:t>
      </w:r>
      <w:r w:rsidRPr="009E72E4">
        <w:rPr>
          <w:rFonts w:asciiTheme="minorHAnsi" w:hAnsiTheme="minorHAnsi" w:cs="Arial"/>
          <w:sz w:val="24"/>
        </w:rPr>
        <w:t xml:space="preserve"> the number of consultations undertaken in the processing of a request.</w:t>
      </w:r>
    </w:p>
    <w:p w14:paraId="3420903B" w14:textId="77777777" w:rsidR="00FF6D6F" w:rsidRPr="009E72E4" w:rsidRDefault="00FF6D6F" w:rsidP="00FF6D6F">
      <w:pPr>
        <w:rPr>
          <w:rFonts w:asciiTheme="minorHAnsi" w:hAnsiTheme="minorHAnsi" w:cs="Arial"/>
          <w:b/>
          <w:sz w:val="24"/>
        </w:rPr>
      </w:pPr>
    </w:p>
    <w:p w14:paraId="6049EB8B" w14:textId="1192A0DE"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Col. </w:t>
      </w:r>
      <w:r w:rsidR="007C389A" w:rsidRPr="009E72E4">
        <w:rPr>
          <w:rFonts w:asciiTheme="minorHAnsi" w:hAnsiTheme="minorHAnsi" w:cs="Arial"/>
          <w:b/>
          <w:color w:val="0000FF"/>
          <w:sz w:val="24"/>
        </w:rPr>
        <w:t xml:space="preserve">2 </w:t>
      </w:r>
      <w:r w:rsidRPr="009E72E4">
        <w:rPr>
          <w:rFonts w:asciiTheme="minorHAnsi" w:hAnsiTheme="minorHAnsi" w:cs="Arial"/>
          <w:b/>
          <w:sz w:val="24"/>
        </w:rPr>
        <w:t>– Legal advice sought</w:t>
      </w:r>
    </w:p>
    <w:p w14:paraId="0EDE119C" w14:textId="7F3BE4F0"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This </w:t>
      </w:r>
      <w:r w:rsidR="002D6D55" w:rsidRPr="009E72E4">
        <w:rPr>
          <w:rFonts w:asciiTheme="minorHAnsi" w:hAnsiTheme="minorHAnsi" w:cs="Arial"/>
          <w:sz w:val="24"/>
        </w:rPr>
        <w:t>C</w:t>
      </w:r>
      <w:r w:rsidRPr="009E72E4">
        <w:rPr>
          <w:rFonts w:asciiTheme="minorHAnsi" w:hAnsiTheme="minorHAnsi" w:cs="Arial"/>
          <w:sz w:val="24"/>
        </w:rPr>
        <w:t xml:space="preserve">olumn must only be used to report the number of requests where the ATIP Office sought legal advice that was considered necessary </w:t>
      </w:r>
      <w:r w:rsidR="006614A9" w:rsidRPr="009E72E4">
        <w:rPr>
          <w:rFonts w:asciiTheme="minorHAnsi" w:hAnsiTheme="minorHAnsi" w:cs="Arial"/>
          <w:sz w:val="24"/>
        </w:rPr>
        <w:t>to</w:t>
      </w:r>
      <w:r w:rsidRPr="009E72E4">
        <w:rPr>
          <w:rFonts w:asciiTheme="minorHAnsi" w:hAnsiTheme="minorHAnsi" w:cs="Arial"/>
          <w:sz w:val="24"/>
        </w:rPr>
        <w:t xml:space="preserve"> respond to these requests. Legal advice includes oral as well as written advice. Consultations with the institution’s legal services unit or legal counsel regarding the applicability of </w:t>
      </w:r>
      <w:hyperlink r:id="rId24" w:anchor="h-955:~:text=Marginal%20note%3A-,Confidences%20of%20the%20Queen%E2%80%99s%20Privy%20Council%20for%20Canada,69,-(1)%C2%A0This">
        <w:r w:rsidR="00D959B6" w:rsidRPr="276C4BF4">
          <w:rPr>
            <w:rStyle w:val="Hyperlink"/>
            <w:rFonts w:asciiTheme="minorHAnsi" w:hAnsiTheme="minorHAnsi" w:cs="Arial"/>
            <w:sz w:val="24"/>
          </w:rPr>
          <w:t>Section 69</w:t>
        </w:r>
      </w:hyperlink>
      <w:r w:rsidR="00D959B6" w:rsidRPr="276C4BF4">
        <w:rPr>
          <w:rFonts w:asciiTheme="minorHAnsi" w:hAnsiTheme="minorHAnsi" w:cs="Arial"/>
          <w:sz w:val="24"/>
        </w:rPr>
        <w:t xml:space="preserve"> </w:t>
      </w:r>
      <w:bookmarkStart w:id="79" w:name="_Int_YNLARZfD"/>
      <w:r w:rsidRPr="276C4BF4">
        <w:rPr>
          <w:rFonts w:asciiTheme="minorHAnsi" w:hAnsiTheme="minorHAnsi" w:cs="Arial"/>
          <w:sz w:val="24"/>
        </w:rPr>
        <w:t>of</w:t>
      </w:r>
      <w:bookmarkEnd w:id="79"/>
      <w:r w:rsidRPr="276C4BF4">
        <w:rPr>
          <w:rFonts w:asciiTheme="minorHAnsi" w:hAnsiTheme="minorHAnsi" w:cs="Arial"/>
          <w:sz w:val="24"/>
        </w:rPr>
        <w:t xml:space="preserve"> the</w:t>
      </w:r>
      <w:r w:rsidR="00651428" w:rsidRPr="276C4BF4">
        <w:rPr>
          <w:rFonts w:asciiTheme="minorHAnsi" w:hAnsiTheme="minorHAnsi" w:cs="Arial"/>
          <w:sz w:val="24"/>
        </w:rPr>
        <w:t xml:space="preserve"> ATIA </w:t>
      </w:r>
      <w:r w:rsidRPr="276C4BF4">
        <w:rPr>
          <w:rFonts w:asciiTheme="minorHAnsi" w:hAnsiTheme="minorHAnsi" w:cs="Arial"/>
          <w:sz w:val="24"/>
        </w:rPr>
        <w:t xml:space="preserve">must not be included in this category. </w:t>
      </w:r>
      <w:r w:rsidRPr="009E72E4">
        <w:rPr>
          <w:rFonts w:asciiTheme="minorHAnsi" w:hAnsiTheme="minorHAnsi" w:cs="Arial"/>
          <w:sz w:val="24"/>
        </w:rPr>
        <w:t xml:space="preserve">These are to be reported separately in </w:t>
      </w:r>
      <w:hyperlink w:anchor="_Table_8.1">
        <w:r w:rsidR="0081693F" w:rsidRPr="276C4BF4">
          <w:rPr>
            <w:rStyle w:val="Hyperlink"/>
            <w:rFonts w:asciiTheme="minorHAnsi" w:hAnsiTheme="minorHAnsi" w:cs="Arial"/>
            <w:sz w:val="24"/>
          </w:rPr>
          <w:t>S</w:t>
        </w:r>
        <w:r w:rsidR="00A46E1B" w:rsidRPr="276C4BF4">
          <w:rPr>
            <w:rStyle w:val="Hyperlink"/>
            <w:rFonts w:asciiTheme="minorHAnsi" w:hAnsiTheme="minorHAnsi" w:cs="Arial"/>
            <w:sz w:val="24"/>
          </w:rPr>
          <w:t xml:space="preserve">ection </w:t>
        </w:r>
        <w:r w:rsidR="00FA05B6" w:rsidRPr="276C4BF4">
          <w:rPr>
            <w:rStyle w:val="Hyperlink"/>
            <w:rFonts w:asciiTheme="minorHAnsi" w:hAnsiTheme="minorHAnsi" w:cs="Arial"/>
            <w:sz w:val="24"/>
          </w:rPr>
          <w:t>8</w:t>
        </w:r>
        <w:r w:rsidRPr="276C4BF4">
          <w:rPr>
            <w:rStyle w:val="Hyperlink"/>
            <w:rFonts w:asciiTheme="minorHAnsi" w:hAnsiTheme="minorHAnsi" w:cs="Arial"/>
            <w:sz w:val="24"/>
          </w:rPr>
          <w:t>.1</w:t>
        </w:r>
      </w:hyperlink>
      <w:r w:rsidR="00C80C23">
        <w:rPr>
          <w:rFonts w:asciiTheme="minorHAnsi" w:hAnsiTheme="minorHAnsi" w:cs="Arial"/>
          <w:sz w:val="24"/>
        </w:rPr>
        <w:t>.</w:t>
      </w:r>
    </w:p>
    <w:p w14:paraId="7856468A" w14:textId="77777777" w:rsidR="00FF6D6F" w:rsidRPr="009E72E4" w:rsidRDefault="00FF6D6F" w:rsidP="00FF6D6F">
      <w:pPr>
        <w:rPr>
          <w:rFonts w:asciiTheme="minorHAnsi" w:hAnsiTheme="minorHAnsi" w:cs="Arial"/>
          <w:sz w:val="24"/>
        </w:rPr>
      </w:pPr>
    </w:p>
    <w:p w14:paraId="20DD172B" w14:textId="39671A36" w:rsidR="00FF6D6F" w:rsidRPr="009E72E4" w:rsidRDefault="00FF6D6F" w:rsidP="00FF6D6F">
      <w:pPr>
        <w:rPr>
          <w:rFonts w:asciiTheme="minorHAnsi" w:hAnsiTheme="minorHAnsi" w:cs="Arial"/>
          <w:b/>
          <w:sz w:val="24"/>
        </w:rPr>
      </w:pPr>
      <w:r w:rsidRPr="009E72E4">
        <w:rPr>
          <w:rFonts w:asciiTheme="minorHAnsi" w:hAnsiTheme="minorHAnsi" w:cs="Arial"/>
          <w:b/>
          <w:color w:val="0000FF"/>
          <w:sz w:val="24"/>
        </w:rPr>
        <w:t>Col. </w:t>
      </w:r>
      <w:r w:rsidR="007C389A" w:rsidRPr="009E72E4">
        <w:rPr>
          <w:rFonts w:asciiTheme="minorHAnsi" w:hAnsiTheme="minorHAnsi" w:cs="Arial"/>
          <w:b/>
          <w:color w:val="0000FF"/>
          <w:sz w:val="24"/>
        </w:rPr>
        <w:t xml:space="preserve">3 </w:t>
      </w:r>
      <w:r w:rsidRPr="009E72E4">
        <w:rPr>
          <w:rFonts w:asciiTheme="minorHAnsi" w:hAnsiTheme="minorHAnsi" w:cs="Arial"/>
          <w:b/>
          <w:sz w:val="24"/>
        </w:rPr>
        <w:t>– Other</w:t>
      </w:r>
    </w:p>
    <w:p w14:paraId="5CCE89FC" w14:textId="53A23BE7"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This </w:t>
      </w:r>
      <w:r w:rsidR="002D6D55" w:rsidRPr="009E72E4">
        <w:rPr>
          <w:rFonts w:asciiTheme="minorHAnsi" w:hAnsiTheme="minorHAnsi" w:cs="Arial"/>
          <w:sz w:val="24"/>
        </w:rPr>
        <w:t>C</w:t>
      </w:r>
      <w:r w:rsidRPr="009E72E4">
        <w:rPr>
          <w:rFonts w:asciiTheme="minorHAnsi" w:hAnsiTheme="minorHAnsi" w:cs="Arial"/>
          <w:sz w:val="24"/>
        </w:rPr>
        <w:t xml:space="preserve">olumn must be used to report the number of requests where there are complexities relating to the processing of a request that are not addressed in the other </w:t>
      </w:r>
      <w:r w:rsidR="00D94E9B" w:rsidRPr="009E72E4">
        <w:rPr>
          <w:rFonts w:asciiTheme="minorHAnsi" w:hAnsiTheme="minorHAnsi" w:cs="Arial"/>
          <w:sz w:val="24"/>
        </w:rPr>
        <w:t>c</w:t>
      </w:r>
      <w:r w:rsidRPr="009E72E4">
        <w:rPr>
          <w:rFonts w:asciiTheme="minorHAnsi" w:hAnsiTheme="minorHAnsi" w:cs="Arial"/>
          <w:sz w:val="24"/>
        </w:rPr>
        <w:t xml:space="preserve">olumns. Totals must correspond to the number of requests and </w:t>
      </w:r>
      <w:r w:rsidRPr="009E72E4">
        <w:rPr>
          <w:rFonts w:asciiTheme="minorHAnsi" w:hAnsiTheme="minorHAnsi" w:cs="Arial"/>
          <w:b/>
          <w:sz w:val="24"/>
        </w:rPr>
        <w:t>not</w:t>
      </w:r>
      <w:r w:rsidRPr="009E72E4">
        <w:rPr>
          <w:rFonts w:asciiTheme="minorHAnsi" w:hAnsiTheme="minorHAnsi" w:cs="Arial"/>
          <w:sz w:val="24"/>
        </w:rPr>
        <w:t xml:space="preserve"> the number of complexities relating to a request. Examples include requests for the contents of a database, requests to process audio or video recordings, </w:t>
      </w:r>
      <w:r w:rsidRPr="009E72E4">
        <w:rPr>
          <w:rFonts w:asciiTheme="minorHAnsi" w:hAnsiTheme="minorHAnsi" w:cs="Arial"/>
          <w:bCs/>
          <w:sz w:val="24"/>
        </w:rPr>
        <w:t xml:space="preserve">high profile subject matter, cases </w:t>
      </w:r>
      <w:r w:rsidRPr="009E72E4">
        <w:rPr>
          <w:rFonts w:asciiTheme="minorHAnsi" w:hAnsiTheme="minorHAnsi" w:cs="Arial"/>
          <w:sz w:val="24"/>
        </w:rPr>
        <w:t>where records are in a region or other country, and cases where the records are in a language other than English or French.</w:t>
      </w:r>
    </w:p>
    <w:p w14:paraId="7A907FAE" w14:textId="77777777" w:rsidR="00FF6D6F" w:rsidRPr="009E72E4" w:rsidRDefault="00FF6D6F" w:rsidP="00FF6D6F">
      <w:pPr>
        <w:rPr>
          <w:rFonts w:asciiTheme="minorHAnsi" w:hAnsiTheme="minorHAnsi"/>
          <w:b/>
          <w:sz w:val="24"/>
        </w:rPr>
      </w:pPr>
    </w:p>
    <w:p w14:paraId="147F2F13" w14:textId="240CCC86" w:rsidR="00FF6D6F" w:rsidRPr="009E72E4" w:rsidRDefault="00FF6D6F" w:rsidP="00FF6D6F">
      <w:pPr>
        <w:rPr>
          <w:rFonts w:asciiTheme="minorHAnsi" w:hAnsiTheme="minorHAnsi" w:cs="Arial"/>
          <w:b/>
          <w:sz w:val="24"/>
        </w:rPr>
      </w:pPr>
      <w:bookmarkStart w:id="80" w:name="_Toc346713306"/>
      <w:r w:rsidRPr="009E72E4">
        <w:rPr>
          <w:rFonts w:asciiTheme="minorHAnsi" w:hAnsiTheme="minorHAnsi" w:cs="Arial"/>
          <w:b/>
          <w:color w:val="0000FF"/>
          <w:sz w:val="24"/>
        </w:rPr>
        <w:t>Col. </w:t>
      </w:r>
      <w:r w:rsidR="007C389A" w:rsidRPr="009E72E4">
        <w:rPr>
          <w:rFonts w:asciiTheme="minorHAnsi" w:hAnsiTheme="minorHAnsi" w:cs="Arial"/>
          <w:b/>
          <w:color w:val="0000FF"/>
          <w:sz w:val="24"/>
        </w:rPr>
        <w:t>4</w:t>
      </w:r>
      <w:r w:rsidR="007C389A" w:rsidRPr="009E72E4">
        <w:rPr>
          <w:rFonts w:asciiTheme="minorHAnsi" w:hAnsiTheme="minorHAnsi" w:cs="Arial"/>
          <w:b/>
          <w:sz w:val="24"/>
        </w:rPr>
        <w:t xml:space="preserve">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Total</w:t>
      </w:r>
    </w:p>
    <w:p w14:paraId="4D06DEB0" w14:textId="2FE8933C" w:rsidR="00FF6D6F" w:rsidRPr="009E72E4" w:rsidRDefault="00FF6D6F" w:rsidP="00FF6D6F">
      <w:pPr>
        <w:rPr>
          <w:rFonts w:asciiTheme="minorHAnsi" w:hAnsiTheme="minorHAnsi"/>
          <w:sz w:val="24"/>
        </w:rPr>
      </w:pPr>
      <w:r w:rsidRPr="009E72E4">
        <w:rPr>
          <w:rFonts w:asciiTheme="minorHAnsi" w:hAnsiTheme="minorHAnsi" w:cs="Arial"/>
          <w:sz w:val="24"/>
        </w:rPr>
        <w:t xml:space="preserve">This </w:t>
      </w:r>
      <w:r w:rsidR="0073710E" w:rsidRPr="009E72E4">
        <w:rPr>
          <w:rFonts w:asciiTheme="minorHAnsi" w:hAnsiTheme="minorHAnsi" w:cs="Arial"/>
          <w:sz w:val="24"/>
        </w:rPr>
        <w:t>C</w:t>
      </w:r>
      <w:r w:rsidRPr="009E72E4">
        <w:rPr>
          <w:rFonts w:asciiTheme="minorHAnsi" w:hAnsiTheme="minorHAnsi" w:cs="Arial"/>
          <w:sz w:val="24"/>
        </w:rPr>
        <w:t>olumn</w:t>
      </w:r>
      <w:r w:rsidRPr="009E72E4" w:rsidDel="003245E1">
        <w:rPr>
          <w:rFonts w:asciiTheme="minorHAnsi" w:hAnsiTheme="minorHAnsi" w:cs="Arial"/>
          <w:sz w:val="24"/>
        </w:rPr>
        <w:t xml:space="preserve"> represents the sum of </w:t>
      </w:r>
      <w:r w:rsidR="009C3208" w:rsidRPr="009E72E4">
        <w:rPr>
          <w:rFonts w:asciiTheme="minorHAnsi" w:hAnsiTheme="minorHAnsi" w:cs="Arial"/>
          <w:sz w:val="24"/>
        </w:rPr>
        <w:t>C</w:t>
      </w:r>
      <w:r w:rsidR="003245E1" w:rsidRPr="009E72E4">
        <w:rPr>
          <w:rFonts w:asciiTheme="minorHAnsi" w:hAnsiTheme="minorHAnsi" w:cs="Arial"/>
          <w:sz w:val="24"/>
        </w:rPr>
        <w:t>ol</w:t>
      </w:r>
      <w:r w:rsidR="0073710E" w:rsidRPr="009E72E4">
        <w:rPr>
          <w:rFonts w:asciiTheme="minorHAnsi" w:hAnsiTheme="minorHAnsi" w:cs="Arial"/>
          <w:sz w:val="24"/>
        </w:rPr>
        <w:t>umn</w:t>
      </w:r>
      <w:r w:rsidR="003245E1" w:rsidRPr="009E72E4">
        <w:rPr>
          <w:rFonts w:asciiTheme="minorHAnsi" w:hAnsiTheme="minorHAnsi" w:cs="Arial"/>
          <w:sz w:val="24"/>
        </w:rPr>
        <w:t xml:space="preserve"> 1 to </w:t>
      </w:r>
      <w:r w:rsidR="009C3208" w:rsidRPr="009E72E4">
        <w:rPr>
          <w:rFonts w:asciiTheme="minorHAnsi" w:hAnsiTheme="minorHAnsi" w:cs="Arial"/>
          <w:sz w:val="24"/>
        </w:rPr>
        <w:t>C</w:t>
      </w:r>
      <w:r w:rsidR="003245E1" w:rsidRPr="009E72E4">
        <w:rPr>
          <w:rFonts w:asciiTheme="minorHAnsi" w:hAnsiTheme="minorHAnsi" w:cs="Arial"/>
          <w:sz w:val="24"/>
        </w:rPr>
        <w:t>ol</w:t>
      </w:r>
      <w:r w:rsidR="0073710E" w:rsidRPr="009E72E4">
        <w:rPr>
          <w:rFonts w:asciiTheme="minorHAnsi" w:hAnsiTheme="minorHAnsi" w:cs="Arial"/>
          <w:sz w:val="24"/>
        </w:rPr>
        <w:t>umn</w:t>
      </w:r>
      <w:r w:rsidR="003245E1" w:rsidRPr="009E72E4">
        <w:rPr>
          <w:rFonts w:asciiTheme="minorHAnsi" w:hAnsiTheme="minorHAnsi" w:cs="Arial"/>
          <w:sz w:val="24"/>
        </w:rPr>
        <w:t xml:space="preserve"> 3</w:t>
      </w:r>
      <w:r w:rsidRPr="009E72E4">
        <w:rPr>
          <w:rFonts w:asciiTheme="minorHAnsi" w:hAnsiTheme="minorHAnsi" w:cs="Arial"/>
          <w:sz w:val="24"/>
        </w:rPr>
        <w:t>.</w:t>
      </w:r>
      <w:r w:rsidR="00477211">
        <w:rPr>
          <w:rFonts w:asciiTheme="minorHAnsi" w:hAnsiTheme="minorHAnsi" w:cs="Arial"/>
          <w:sz w:val="24"/>
        </w:rPr>
        <w:t xml:space="preserve"> </w:t>
      </w:r>
    </w:p>
    <w:p w14:paraId="66C1264A" w14:textId="77777777" w:rsidR="0081693F" w:rsidRPr="009E72E4" w:rsidRDefault="0081693F" w:rsidP="00A224BD">
      <w:pPr>
        <w:spacing w:line="259" w:lineRule="auto"/>
        <w:rPr>
          <w:rFonts w:asciiTheme="minorHAnsi" w:hAnsiTheme="minorHAnsi" w:cs="Arial"/>
          <w:b/>
          <w:sz w:val="24"/>
        </w:rPr>
      </w:pPr>
    </w:p>
    <w:p w14:paraId="3841C7BD" w14:textId="506C9CA7" w:rsidR="00E64C69" w:rsidRPr="009E72E4" w:rsidRDefault="007E1FC0" w:rsidP="00114BAE">
      <w:pPr>
        <w:pStyle w:val="Heading2"/>
      </w:pPr>
      <w:bookmarkStart w:id="81" w:name="_Toc189743197"/>
      <w:bookmarkStart w:id="82" w:name="Part4_6"/>
      <w:r w:rsidRPr="009E72E4">
        <w:t>4</w:t>
      </w:r>
      <w:r w:rsidR="00FF6D6F" w:rsidRPr="009E72E4">
        <w:t xml:space="preserve">.6 </w:t>
      </w:r>
      <w:bookmarkEnd w:id="80"/>
      <w:r w:rsidR="000E2C84" w:rsidRPr="009E72E4">
        <w:t>Closed requests</w:t>
      </w:r>
      <w:bookmarkStart w:id="83" w:name="_Toc346713307"/>
      <w:bookmarkEnd w:id="81"/>
    </w:p>
    <w:p w14:paraId="71C292CC" w14:textId="77777777" w:rsidR="005F0D01" w:rsidRPr="009E72E4" w:rsidRDefault="005F0D01" w:rsidP="005F0D01"/>
    <w:p w14:paraId="4E986BA9" w14:textId="692EEB7A" w:rsidR="00E64C69" w:rsidRPr="009E72E4" w:rsidRDefault="007E1FC0" w:rsidP="00C61028">
      <w:pPr>
        <w:pStyle w:val="Heading3"/>
      </w:pPr>
      <w:bookmarkStart w:id="84" w:name="Subpart4_6_1"/>
      <w:bookmarkStart w:id="85" w:name="_Toc189743198"/>
      <w:bookmarkEnd w:id="82"/>
      <w:r w:rsidRPr="009E72E4">
        <w:t>4</w:t>
      </w:r>
      <w:r w:rsidR="00E64C69" w:rsidRPr="009E72E4">
        <w:t xml:space="preserve">.6.1 </w:t>
      </w:r>
      <w:bookmarkEnd w:id="84"/>
      <w:r w:rsidR="008C5EEC" w:rsidRPr="009E72E4">
        <w:t>Number of r</w:t>
      </w:r>
      <w:r w:rsidR="00E64C69" w:rsidRPr="009E72E4">
        <w:t>equests closed within legislated timelines</w:t>
      </w:r>
      <w:bookmarkEnd w:id="85"/>
      <w:r w:rsidR="00E64C69" w:rsidRPr="009E72E4">
        <w:t xml:space="preserve"> </w:t>
      </w:r>
    </w:p>
    <w:p w14:paraId="70A8C066" w14:textId="77777777" w:rsidR="009C5CFE" w:rsidRPr="009E72E4" w:rsidRDefault="009C5CFE" w:rsidP="00FF6D6F">
      <w:pPr>
        <w:rPr>
          <w:rFonts w:asciiTheme="minorHAnsi" w:hAnsiTheme="minorHAnsi" w:cs="Arial"/>
          <w:b/>
          <w:sz w:val="24"/>
        </w:rPr>
      </w:pPr>
    </w:p>
    <w:p w14:paraId="31EBBF3C" w14:textId="076FB798" w:rsidR="001369B7" w:rsidRDefault="005C4194" w:rsidP="00FF6D6F">
      <w:pPr>
        <w:rPr>
          <w:rFonts w:asciiTheme="minorHAnsi" w:hAnsiTheme="minorHAnsi" w:cs="Arial"/>
          <w:sz w:val="24"/>
        </w:rPr>
      </w:pPr>
      <w:r w:rsidRPr="009E72E4">
        <w:rPr>
          <w:rFonts w:asciiTheme="minorHAnsi" w:hAnsiTheme="minorHAnsi" w:cs="Arial"/>
          <w:sz w:val="24"/>
        </w:rPr>
        <w:t xml:space="preserve">The following table reports the number and percentage of requests closed within </w:t>
      </w:r>
      <w:r w:rsidR="00F873D0" w:rsidRPr="009E72E4">
        <w:rPr>
          <w:rFonts w:asciiTheme="minorHAnsi" w:hAnsiTheme="minorHAnsi" w:cs="Arial"/>
          <w:sz w:val="24"/>
        </w:rPr>
        <w:t>legislated timelines</w:t>
      </w:r>
      <w:r w:rsidRPr="009E72E4">
        <w:rPr>
          <w:rFonts w:asciiTheme="minorHAnsi" w:hAnsiTheme="minorHAnsi" w:cs="Arial"/>
          <w:sz w:val="24"/>
        </w:rPr>
        <w:t xml:space="preserve"> with or without extensions</w:t>
      </w:r>
      <w:r w:rsidR="003979B4" w:rsidRPr="009E72E4">
        <w:rPr>
          <w:rFonts w:asciiTheme="minorHAnsi" w:hAnsiTheme="minorHAnsi" w:cs="Arial"/>
          <w:sz w:val="24"/>
        </w:rPr>
        <w:t xml:space="preserve"> during the </w:t>
      </w:r>
      <w:r w:rsidR="003979B4" w:rsidRPr="009E72E4">
        <w:rPr>
          <w:rFonts w:asciiTheme="minorHAnsi" w:hAnsiTheme="minorHAnsi" w:cs="Arial"/>
          <w:b/>
          <w:sz w:val="24"/>
        </w:rPr>
        <w:t>current</w:t>
      </w:r>
      <w:r w:rsidR="003979B4" w:rsidRPr="009E72E4">
        <w:rPr>
          <w:rFonts w:asciiTheme="minorHAnsi" w:hAnsiTheme="minorHAnsi" w:cs="Arial"/>
          <w:sz w:val="24"/>
        </w:rPr>
        <w:t xml:space="preserve"> reporting period</w:t>
      </w:r>
      <w:r w:rsidRPr="009E72E4">
        <w:rPr>
          <w:rFonts w:asciiTheme="minorHAnsi" w:hAnsiTheme="minorHAnsi" w:cs="Arial"/>
          <w:sz w:val="24"/>
        </w:rPr>
        <w:t>.</w:t>
      </w:r>
    </w:p>
    <w:p w14:paraId="5ADB54AF" w14:textId="3A0C7510" w:rsidR="003D50FD" w:rsidRDefault="00392A90">
      <w:pPr>
        <w:spacing w:after="160" w:line="259" w:lineRule="auto"/>
        <w:rPr>
          <w:rFonts w:asciiTheme="minorHAnsi" w:hAnsiTheme="minorHAnsi" w:cs="Arial"/>
          <w:sz w:val="24"/>
        </w:rPr>
      </w:pPr>
      <w:r>
        <w:rPr>
          <w:rFonts w:asciiTheme="minorHAnsi" w:hAnsiTheme="minorHAnsi" w:cs="Arial"/>
          <w:sz w:val="24"/>
        </w:rPr>
        <w:br w:type="page"/>
      </w:r>
    </w:p>
    <w:p w14:paraId="0AF3AE99" w14:textId="77777777" w:rsidR="003D50FD" w:rsidRDefault="003D50FD" w:rsidP="00FF6D6F">
      <w:pPr>
        <w:rPr>
          <w:rFonts w:asciiTheme="minorHAnsi" w:hAnsiTheme="minorHAnsi" w:cs="Arial"/>
          <w:sz w:val="24"/>
        </w:rPr>
      </w:pPr>
    </w:p>
    <w:p w14:paraId="62B5D964" w14:textId="61FB0188" w:rsidR="003D50FD" w:rsidRPr="00DF24E7" w:rsidRDefault="003D50FD" w:rsidP="00DF24E7">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4.6.1</w:t>
      </w:r>
    </w:p>
    <w:p w14:paraId="48670F9B" w14:textId="632C2D06" w:rsidR="00E64C69" w:rsidRPr="009E72E4" w:rsidRDefault="00C94148" w:rsidP="00FF6D6F">
      <w:pPr>
        <w:rPr>
          <w:rFonts w:asciiTheme="minorHAnsi" w:hAnsiTheme="minorHAnsi"/>
          <w:b/>
          <w:szCs w:val="22"/>
        </w:rPr>
      </w:pPr>
      <w:r w:rsidRPr="009E72E4">
        <w:rPr>
          <w:rFonts w:asciiTheme="minorHAnsi" w:hAnsiTheme="minorHAnsi"/>
          <w:sz w:val="24"/>
        </w:rPr>
        <w:tab/>
      </w:r>
      <w:r w:rsidRPr="009E72E4">
        <w:rPr>
          <w:rFonts w:asciiTheme="minorHAnsi" w:hAnsiTheme="minorHAnsi"/>
          <w:sz w:val="24"/>
        </w:rPr>
        <w:tab/>
      </w:r>
      <w:r w:rsidRPr="009E72E4">
        <w:rPr>
          <w:rFonts w:asciiTheme="minorHAnsi" w:hAnsiTheme="minorHAnsi"/>
          <w:sz w:val="24"/>
        </w:rPr>
        <w:tab/>
      </w:r>
      <w:r w:rsidRPr="009E72E4">
        <w:rPr>
          <w:rFonts w:asciiTheme="minorHAnsi" w:hAnsiTheme="minorHAnsi"/>
          <w:sz w:val="24"/>
        </w:rPr>
        <w:tab/>
      </w:r>
      <w:r w:rsidRPr="009E72E4">
        <w:rPr>
          <w:rFonts w:asciiTheme="minorHAnsi" w:hAnsiTheme="minorHAnsi"/>
          <w:sz w:val="24"/>
        </w:rPr>
        <w:tab/>
      </w:r>
      <w:r w:rsidRPr="009E72E4">
        <w:rPr>
          <w:rFonts w:asciiTheme="minorHAnsi" w:hAnsiTheme="minorHAnsi"/>
          <w:sz w:val="24"/>
        </w:rPr>
        <w:tab/>
      </w: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
        <w:gridCol w:w="5811"/>
        <w:gridCol w:w="1710"/>
      </w:tblGrid>
      <w:tr w:rsidR="00507D69" w:rsidRPr="009E72E4" w14:paraId="40F86A77" w14:textId="77777777" w:rsidTr="00DF24E7">
        <w:trPr>
          <w:gridBefore w:val="2"/>
          <w:wBefore w:w="6660" w:type="dxa"/>
          <w:trHeight w:val="323"/>
          <w:jc w:val="center"/>
        </w:trPr>
        <w:tc>
          <w:tcPr>
            <w:tcW w:w="1710" w:type="dxa"/>
            <w:tcBorders>
              <w:top w:val="nil"/>
              <w:left w:val="nil"/>
              <w:bottom w:val="single" w:sz="4" w:space="0" w:color="auto"/>
              <w:right w:val="nil"/>
            </w:tcBorders>
          </w:tcPr>
          <w:p w14:paraId="60EEB73C" w14:textId="11246CFB" w:rsidR="00507D69" w:rsidRPr="009E72E4" w:rsidRDefault="00507D69" w:rsidP="00507D69">
            <w:pPr>
              <w:jc w:val="center"/>
              <w:rPr>
                <w:rFonts w:asciiTheme="minorHAnsi" w:hAnsiTheme="minorHAnsi" w:cstheme="minorHAnsi"/>
                <w:b/>
              </w:rPr>
            </w:pPr>
            <w:r w:rsidRPr="00DF24E7">
              <w:rPr>
                <w:rFonts w:asciiTheme="minorHAnsi" w:hAnsiTheme="minorHAnsi" w:cstheme="minorHAnsi"/>
                <w:b/>
                <w:color w:val="3333FF"/>
              </w:rPr>
              <w:t>Col. 1</w:t>
            </w:r>
          </w:p>
        </w:tc>
      </w:tr>
      <w:tr w:rsidR="001369B7" w:rsidRPr="009E72E4" w14:paraId="1AA7CE85" w14:textId="77777777" w:rsidTr="00DF24E7">
        <w:trPr>
          <w:gridBefore w:val="2"/>
          <w:wBefore w:w="6660" w:type="dxa"/>
          <w:trHeight w:val="504"/>
          <w:jc w:val="center"/>
        </w:trPr>
        <w:tc>
          <w:tcPr>
            <w:tcW w:w="1710" w:type="dxa"/>
            <w:tcBorders>
              <w:top w:val="single" w:sz="4" w:space="0" w:color="auto"/>
              <w:left w:val="single" w:sz="12" w:space="0" w:color="auto"/>
              <w:bottom w:val="single" w:sz="12" w:space="0" w:color="auto"/>
            </w:tcBorders>
          </w:tcPr>
          <w:p w14:paraId="62F636F9" w14:textId="73333169" w:rsidR="001369B7" w:rsidRPr="009E72E4" w:rsidRDefault="000A111A" w:rsidP="0094182B">
            <w:pPr>
              <w:jc w:val="center"/>
              <w:rPr>
                <w:rFonts w:asciiTheme="minorHAnsi" w:hAnsiTheme="minorHAnsi" w:cstheme="minorHAnsi"/>
                <w:b/>
                <w:bCs/>
                <w:color w:val="3333FF"/>
              </w:rPr>
            </w:pPr>
            <w:r w:rsidRPr="009E72E4">
              <w:rPr>
                <w:rFonts w:asciiTheme="minorHAnsi" w:hAnsiTheme="minorHAnsi" w:cstheme="minorHAnsi"/>
                <w:b/>
              </w:rPr>
              <w:t>R</w:t>
            </w:r>
            <w:r w:rsidR="001369B7" w:rsidRPr="009E72E4">
              <w:rPr>
                <w:rFonts w:asciiTheme="minorHAnsi" w:hAnsiTheme="minorHAnsi" w:cstheme="minorHAnsi"/>
                <w:b/>
              </w:rPr>
              <w:t>equests</w:t>
            </w:r>
            <w:r w:rsidRPr="009E72E4">
              <w:rPr>
                <w:rFonts w:asciiTheme="minorHAnsi" w:hAnsiTheme="minorHAnsi" w:cstheme="minorHAnsi"/>
                <w:b/>
              </w:rPr>
              <w:t xml:space="preserve"> closed within legislated timelines</w:t>
            </w:r>
          </w:p>
        </w:tc>
      </w:tr>
      <w:tr w:rsidR="00507D69" w:rsidRPr="009E72E4" w14:paraId="22274B5D" w14:textId="77777777" w:rsidTr="00DF24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10"/>
          <w:jc w:val="center"/>
        </w:trPr>
        <w:tc>
          <w:tcPr>
            <w:tcW w:w="849" w:type="dxa"/>
            <w:tcBorders>
              <w:right w:val="single" w:sz="4" w:space="0" w:color="auto"/>
            </w:tcBorders>
            <w:vAlign w:val="center"/>
          </w:tcPr>
          <w:p w14:paraId="34CE85A6" w14:textId="4B30DB48" w:rsidR="00C94148" w:rsidRPr="009E72E4" w:rsidRDefault="00C94148" w:rsidP="001369B7">
            <w:pPr>
              <w:rPr>
                <w:rFonts w:asciiTheme="minorHAnsi" w:hAnsiTheme="minorHAnsi" w:cstheme="minorHAnsi"/>
                <w:b/>
                <w:bCs/>
                <w:color w:val="3333FF"/>
              </w:rPr>
            </w:pPr>
            <w:r w:rsidRPr="009E72E4">
              <w:rPr>
                <w:rFonts w:asciiTheme="minorHAnsi" w:hAnsiTheme="minorHAnsi" w:cstheme="minorHAnsi"/>
                <w:b/>
                <w:color w:val="3333FF"/>
              </w:rPr>
              <w:t>Row</w:t>
            </w:r>
            <w:r w:rsidR="008614B6" w:rsidRPr="009E72E4">
              <w:rPr>
                <w:rFonts w:asciiTheme="minorHAnsi" w:hAnsiTheme="minorHAnsi" w:cstheme="minorHAnsi"/>
                <w:b/>
                <w:color w:val="3333FF"/>
              </w:rPr>
              <w:t xml:space="preserve"> </w:t>
            </w:r>
            <w:r w:rsidRPr="009E72E4">
              <w:rPr>
                <w:rFonts w:asciiTheme="minorHAnsi" w:hAnsiTheme="minorHAnsi" w:cstheme="minorHAnsi"/>
                <w:b/>
                <w:color w:val="3333FF"/>
              </w:rPr>
              <w:t>1</w:t>
            </w:r>
          </w:p>
        </w:tc>
        <w:tc>
          <w:tcPr>
            <w:tcW w:w="5811" w:type="dxa"/>
            <w:tcBorders>
              <w:top w:val="single" w:sz="12" w:space="0" w:color="auto"/>
              <w:left w:val="single" w:sz="4" w:space="0" w:color="auto"/>
              <w:bottom w:val="single" w:sz="4" w:space="0" w:color="auto"/>
              <w:right w:val="single" w:sz="12" w:space="0" w:color="auto"/>
            </w:tcBorders>
            <w:shd w:val="clear" w:color="auto" w:fill="auto"/>
            <w:vAlign w:val="center"/>
            <w:hideMark/>
          </w:tcPr>
          <w:p w14:paraId="71EA110F" w14:textId="77777777" w:rsidR="00C94148" w:rsidRPr="009E72E4" w:rsidRDefault="00C94148" w:rsidP="001369B7">
            <w:pPr>
              <w:rPr>
                <w:rFonts w:asciiTheme="minorHAnsi" w:hAnsiTheme="minorHAnsi" w:cstheme="minorHAnsi"/>
                <w:b/>
                <w:bCs/>
              </w:rPr>
            </w:pPr>
            <w:r w:rsidRPr="009E72E4">
              <w:rPr>
                <w:rFonts w:asciiTheme="minorHAnsi" w:hAnsiTheme="minorHAnsi" w:cstheme="minorHAnsi"/>
                <w:b/>
              </w:rPr>
              <w:t>Number of requests closed within legislated timelines</w:t>
            </w:r>
          </w:p>
        </w:tc>
        <w:tc>
          <w:tcPr>
            <w:tcW w:w="171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3B9D71E6" w14:textId="77777777" w:rsidR="00C94148" w:rsidRPr="009E72E4" w:rsidRDefault="00C94148" w:rsidP="0094182B">
            <w:pPr>
              <w:jc w:val="center"/>
              <w:rPr>
                <w:rFonts w:asciiTheme="minorHAnsi" w:hAnsiTheme="minorHAnsi" w:cstheme="minorHAnsi"/>
              </w:rPr>
            </w:pPr>
            <w:r w:rsidRPr="009E72E4">
              <w:rPr>
                <w:rFonts w:asciiTheme="minorHAnsi" w:hAnsiTheme="minorHAnsi" w:cstheme="minorHAnsi"/>
              </w:rPr>
              <w:t>0</w:t>
            </w:r>
          </w:p>
        </w:tc>
      </w:tr>
      <w:tr w:rsidR="00A73FD6" w:rsidRPr="009E72E4" w14:paraId="3CFD526E" w14:textId="77777777" w:rsidTr="00A73F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57"/>
          <w:jc w:val="center"/>
        </w:trPr>
        <w:tc>
          <w:tcPr>
            <w:tcW w:w="849" w:type="dxa"/>
            <w:tcBorders>
              <w:right w:val="single" w:sz="4" w:space="0" w:color="auto"/>
            </w:tcBorders>
            <w:vAlign w:val="center"/>
          </w:tcPr>
          <w:p w14:paraId="5882FB36" w14:textId="77777777" w:rsidR="00C94148" w:rsidRPr="009E72E4" w:rsidRDefault="00C94148" w:rsidP="001369B7">
            <w:pPr>
              <w:rPr>
                <w:rFonts w:asciiTheme="minorHAnsi" w:hAnsiTheme="minorHAnsi" w:cstheme="minorHAnsi"/>
                <w:b/>
                <w:color w:val="3333FF"/>
              </w:rPr>
            </w:pPr>
            <w:r w:rsidRPr="009E72E4">
              <w:rPr>
                <w:rFonts w:asciiTheme="minorHAnsi" w:hAnsiTheme="minorHAnsi" w:cstheme="minorHAnsi"/>
                <w:b/>
                <w:color w:val="3333FF"/>
              </w:rPr>
              <w:t>Row 2</w:t>
            </w:r>
          </w:p>
        </w:tc>
        <w:tc>
          <w:tcPr>
            <w:tcW w:w="5811" w:type="dxa"/>
            <w:tcBorders>
              <w:top w:val="single" w:sz="4" w:space="0" w:color="auto"/>
              <w:left w:val="single" w:sz="4" w:space="0" w:color="auto"/>
              <w:bottom w:val="single" w:sz="4" w:space="0" w:color="auto"/>
              <w:right w:val="single" w:sz="12" w:space="0" w:color="auto"/>
            </w:tcBorders>
            <w:shd w:val="clear" w:color="auto" w:fill="auto"/>
            <w:noWrap/>
            <w:vAlign w:val="center"/>
            <w:hideMark/>
          </w:tcPr>
          <w:p w14:paraId="33EC2AF2" w14:textId="2A7993B8" w:rsidR="00C94148" w:rsidRPr="009E72E4" w:rsidRDefault="00C94148" w:rsidP="001369B7">
            <w:pPr>
              <w:rPr>
                <w:rFonts w:asciiTheme="minorHAnsi" w:hAnsiTheme="minorHAnsi" w:cstheme="minorHAnsi"/>
                <w:b/>
              </w:rPr>
            </w:pPr>
            <w:r w:rsidRPr="009E72E4">
              <w:rPr>
                <w:rFonts w:asciiTheme="minorHAnsi" w:hAnsiTheme="minorHAnsi" w:cstheme="minorHAnsi"/>
                <w:b/>
              </w:rPr>
              <w:t>Percentage of request</w:t>
            </w:r>
            <w:r w:rsidR="00131F91" w:rsidRPr="009E72E4">
              <w:rPr>
                <w:rFonts w:asciiTheme="minorHAnsi" w:hAnsiTheme="minorHAnsi" w:cstheme="minorHAnsi"/>
                <w:b/>
              </w:rPr>
              <w:t>s</w:t>
            </w:r>
            <w:r w:rsidRPr="009E72E4">
              <w:rPr>
                <w:rFonts w:asciiTheme="minorHAnsi" w:hAnsiTheme="minorHAnsi" w:cstheme="minorHAnsi"/>
                <w:b/>
              </w:rPr>
              <w:t xml:space="preserve"> closed within legislated timelines</w:t>
            </w:r>
            <w:r w:rsidR="008A6D2D" w:rsidRPr="009E72E4">
              <w:rPr>
                <w:rFonts w:asciiTheme="minorHAnsi" w:hAnsiTheme="minorHAnsi" w:cstheme="minorHAnsi"/>
                <w:b/>
              </w:rPr>
              <w:t xml:space="preserve"> (%)</w:t>
            </w:r>
          </w:p>
        </w:tc>
        <w:tc>
          <w:tcPr>
            <w:tcW w:w="1710" w:type="dxa"/>
            <w:tcBorders>
              <w:top w:val="single" w:sz="4" w:space="0" w:color="auto"/>
              <w:left w:val="single" w:sz="12" w:space="0" w:color="auto"/>
              <w:bottom w:val="single" w:sz="4" w:space="0" w:color="auto"/>
              <w:right w:val="single" w:sz="4" w:space="0" w:color="auto"/>
            </w:tcBorders>
            <w:shd w:val="clear" w:color="auto" w:fill="auto"/>
            <w:noWrap/>
            <w:vAlign w:val="center"/>
            <w:hideMark/>
          </w:tcPr>
          <w:p w14:paraId="06386813" w14:textId="6002620B" w:rsidR="00C94148" w:rsidRPr="009E72E4" w:rsidRDefault="008A6D2D" w:rsidP="0094182B">
            <w:pPr>
              <w:jc w:val="center"/>
              <w:rPr>
                <w:rFonts w:asciiTheme="minorHAnsi" w:hAnsiTheme="minorHAnsi" w:cstheme="minorHAnsi"/>
                <w:color w:val="000000"/>
              </w:rPr>
            </w:pPr>
            <w:r w:rsidRPr="009E72E4">
              <w:rPr>
                <w:rFonts w:asciiTheme="minorHAnsi" w:hAnsiTheme="minorHAnsi" w:cstheme="minorHAnsi"/>
                <w:color w:val="000000"/>
              </w:rPr>
              <w:t>0</w:t>
            </w:r>
          </w:p>
        </w:tc>
      </w:tr>
    </w:tbl>
    <w:p w14:paraId="39D1500C" w14:textId="77777777" w:rsidR="00CE26E1" w:rsidRPr="009E72E4" w:rsidRDefault="00CE26E1" w:rsidP="00FF6D6F">
      <w:pPr>
        <w:rPr>
          <w:rFonts w:asciiTheme="minorHAnsi" w:hAnsiTheme="minorHAnsi" w:cs="Arial"/>
          <w:b/>
          <w:color w:val="3333FF"/>
          <w:sz w:val="24"/>
        </w:rPr>
      </w:pPr>
    </w:p>
    <w:p w14:paraId="6372B066" w14:textId="1CC9FDE1" w:rsidR="001369B7" w:rsidRPr="009E72E4" w:rsidRDefault="001369B7" w:rsidP="005F0D01">
      <w:pPr>
        <w:rPr>
          <w:rFonts w:asciiTheme="minorHAnsi" w:hAnsiTheme="minorHAnsi" w:cs="Arial"/>
          <w:b/>
          <w:sz w:val="24"/>
        </w:rPr>
      </w:pPr>
      <w:r w:rsidRPr="009E72E4">
        <w:rPr>
          <w:rFonts w:asciiTheme="minorHAnsi" w:hAnsiTheme="minorHAnsi" w:cs="Arial"/>
          <w:b/>
          <w:color w:val="3333FF"/>
          <w:sz w:val="24"/>
        </w:rPr>
        <w:t>Col.1</w:t>
      </w:r>
      <w:r w:rsidRPr="009E72E4">
        <w:rPr>
          <w:rFonts w:asciiTheme="minorHAnsi" w:hAnsiTheme="minorHAnsi" w:cs="Arial"/>
          <w:b/>
          <w:sz w:val="24"/>
        </w:rPr>
        <w:t xml:space="preserve"> – </w:t>
      </w:r>
      <w:r w:rsidR="0060396B" w:rsidRPr="009E72E4">
        <w:rPr>
          <w:rFonts w:asciiTheme="minorHAnsi" w:hAnsiTheme="minorHAnsi" w:cs="Arial"/>
          <w:b/>
          <w:sz w:val="24"/>
        </w:rPr>
        <w:t>Requests closed within legislated timelines</w:t>
      </w:r>
      <w:r w:rsidR="0091279A" w:rsidRPr="009E72E4">
        <w:rPr>
          <w:rFonts w:asciiTheme="minorHAnsi" w:hAnsiTheme="minorHAnsi" w:cs="Arial"/>
          <w:b/>
          <w:sz w:val="24"/>
        </w:rPr>
        <w:t xml:space="preserve"> </w:t>
      </w:r>
    </w:p>
    <w:p w14:paraId="41E62A7F" w14:textId="6F11CA86" w:rsidR="001369B7" w:rsidRPr="009E72E4" w:rsidRDefault="000A111A" w:rsidP="005F0D01">
      <w:pPr>
        <w:rPr>
          <w:rFonts w:asciiTheme="minorHAnsi" w:hAnsiTheme="minorHAnsi" w:cs="Arial"/>
          <w:sz w:val="24"/>
        </w:rPr>
      </w:pPr>
      <w:r w:rsidRPr="009E72E4">
        <w:rPr>
          <w:rFonts w:asciiTheme="minorHAnsi" w:hAnsiTheme="minorHAnsi" w:cs="Arial"/>
          <w:sz w:val="24"/>
        </w:rPr>
        <w:t xml:space="preserve">Report the total number of requests closed within legislated timelines. </w:t>
      </w:r>
    </w:p>
    <w:p w14:paraId="189377B5" w14:textId="77777777" w:rsidR="0060396B" w:rsidRPr="009E72E4" w:rsidRDefault="0060396B" w:rsidP="005F0D01">
      <w:pPr>
        <w:rPr>
          <w:rFonts w:asciiTheme="minorHAnsi" w:hAnsiTheme="minorHAnsi" w:cs="Arial"/>
          <w:sz w:val="24"/>
        </w:rPr>
      </w:pPr>
    </w:p>
    <w:p w14:paraId="392C25CE" w14:textId="17CF03B1" w:rsidR="00503BA4" w:rsidRPr="009E72E4" w:rsidRDefault="00503BA4" w:rsidP="005F0D01">
      <w:pPr>
        <w:rPr>
          <w:rFonts w:asciiTheme="minorHAnsi" w:hAnsiTheme="minorHAnsi" w:cs="Arial"/>
          <w:b/>
          <w:sz w:val="24"/>
        </w:rPr>
      </w:pPr>
      <w:r w:rsidRPr="009E72E4">
        <w:rPr>
          <w:rFonts w:asciiTheme="minorHAnsi" w:hAnsiTheme="minorHAnsi" w:cs="Arial"/>
          <w:b/>
          <w:color w:val="0000FF"/>
          <w:sz w:val="24"/>
        </w:rPr>
        <w:t>Row 1</w:t>
      </w:r>
      <w:r w:rsidRPr="009E72E4">
        <w:rPr>
          <w:rFonts w:asciiTheme="minorHAnsi" w:hAnsiTheme="minorHAnsi" w:cs="Arial"/>
          <w:b/>
          <w:sz w:val="24"/>
        </w:rPr>
        <w:t xml:space="preserve"> – Number of requests closed within le</w:t>
      </w:r>
      <w:r w:rsidR="00E74F91" w:rsidRPr="009E72E4">
        <w:rPr>
          <w:rFonts w:asciiTheme="minorHAnsi" w:hAnsiTheme="minorHAnsi" w:cs="Arial"/>
          <w:b/>
          <w:sz w:val="24"/>
        </w:rPr>
        <w:t>gislated timelines</w:t>
      </w:r>
      <w:r w:rsidRPr="009E72E4">
        <w:rPr>
          <w:rFonts w:asciiTheme="minorHAnsi" w:hAnsiTheme="minorHAnsi" w:cs="Arial"/>
          <w:b/>
          <w:sz w:val="24"/>
        </w:rPr>
        <w:t xml:space="preserve"> </w:t>
      </w:r>
    </w:p>
    <w:p w14:paraId="60553065" w14:textId="03445576" w:rsidR="00BB3ADD" w:rsidRPr="009E72E4" w:rsidRDefault="0060396B" w:rsidP="005F0D01">
      <w:pPr>
        <w:rPr>
          <w:rFonts w:asciiTheme="minorHAnsi" w:hAnsiTheme="minorHAnsi" w:cs="Arial"/>
          <w:b/>
          <w:szCs w:val="22"/>
        </w:rPr>
      </w:pPr>
      <w:r w:rsidRPr="009E72E4">
        <w:rPr>
          <w:rFonts w:asciiTheme="minorHAnsi" w:hAnsiTheme="minorHAnsi" w:cs="Arial"/>
          <w:sz w:val="24"/>
        </w:rPr>
        <w:t xml:space="preserve">The number </w:t>
      </w:r>
      <w:r w:rsidR="00130384" w:rsidRPr="009E72E4">
        <w:rPr>
          <w:rFonts w:asciiTheme="minorHAnsi" w:hAnsiTheme="minorHAnsi" w:cs="Arial"/>
          <w:sz w:val="24"/>
        </w:rPr>
        <w:t xml:space="preserve">in </w:t>
      </w:r>
      <w:r w:rsidR="00F472B9" w:rsidRPr="009E72E4">
        <w:rPr>
          <w:rFonts w:asciiTheme="minorHAnsi" w:hAnsiTheme="minorHAnsi" w:cs="Arial"/>
          <w:sz w:val="24"/>
        </w:rPr>
        <w:t>C</w:t>
      </w:r>
      <w:r w:rsidR="00152451" w:rsidRPr="009E72E4">
        <w:rPr>
          <w:rFonts w:asciiTheme="minorHAnsi" w:hAnsiTheme="minorHAnsi" w:cs="Arial"/>
          <w:sz w:val="24"/>
        </w:rPr>
        <w:t>ol</w:t>
      </w:r>
      <w:r w:rsidR="008C5EEC" w:rsidRPr="009E72E4">
        <w:rPr>
          <w:rFonts w:asciiTheme="minorHAnsi" w:hAnsiTheme="minorHAnsi" w:cs="Arial"/>
          <w:sz w:val="24"/>
        </w:rPr>
        <w:t>umn</w:t>
      </w:r>
      <w:r w:rsidR="00152451" w:rsidRPr="009E72E4">
        <w:rPr>
          <w:rFonts w:asciiTheme="minorHAnsi" w:hAnsiTheme="minorHAnsi" w:cs="Arial"/>
          <w:sz w:val="24"/>
        </w:rPr>
        <w:t xml:space="preserve"> 1, </w:t>
      </w:r>
      <w:r w:rsidR="00F472B9" w:rsidRPr="009E72E4">
        <w:rPr>
          <w:rFonts w:asciiTheme="minorHAnsi" w:hAnsiTheme="minorHAnsi" w:cs="Arial"/>
          <w:sz w:val="24"/>
        </w:rPr>
        <w:t>R</w:t>
      </w:r>
      <w:r w:rsidR="00152451" w:rsidRPr="009E72E4">
        <w:rPr>
          <w:rFonts w:asciiTheme="minorHAnsi" w:hAnsiTheme="minorHAnsi" w:cs="Arial"/>
          <w:sz w:val="24"/>
        </w:rPr>
        <w:t>ow 1</w:t>
      </w:r>
      <w:r w:rsidRPr="009E72E4">
        <w:rPr>
          <w:rFonts w:asciiTheme="minorHAnsi" w:hAnsiTheme="minorHAnsi" w:cs="Arial"/>
          <w:sz w:val="24"/>
        </w:rPr>
        <w:t xml:space="preserve"> is obtained by </w:t>
      </w:r>
      <w:r w:rsidR="00130384" w:rsidRPr="009E72E4">
        <w:rPr>
          <w:rFonts w:asciiTheme="minorHAnsi" w:hAnsiTheme="minorHAnsi" w:cs="Arial"/>
          <w:sz w:val="24"/>
        </w:rPr>
        <w:t>subtracting</w:t>
      </w:r>
      <w:r w:rsidRPr="009E72E4">
        <w:rPr>
          <w:rFonts w:asciiTheme="minorHAnsi" w:hAnsiTheme="minorHAnsi" w:cs="Arial"/>
          <w:sz w:val="24"/>
        </w:rPr>
        <w:t xml:space="preserve"> the total number of </w:t>
      </w:r>
      <w:r w:rsidR="00A91997" w:rsidRPr="009E72E4">
        <w:rPr>
          <w:rFonts w:asciiTheme="minorHAnsi" w:hAnsiTheme="minorHAnsi" w:cs="Arial"/>
          <w:sz w:val="24"/>
        </w:rPr>
        <w:t xml:space="preserve">requests closed past the legislated timelines </w:t>
      </w:r>
      <w:r w:rsidR="00267D25" w:rsidRPr="009E72E4">
        <w:rPr>
          <w:rFonts w:asciiTheme="minorHAnsi" w:hAnsiTheme="minorHAnsi" w:cs="Arial"/>
          <w:sz w:val="24"/>
        </w:rPr>
        <w:t xml:space="preserve">in </w:t>
      </w:r>
      <w:hyperlink w:anchor="_Table_4.7.1" w:history="1">
        <w:r w:rsidR="0081693F" w:rsidRPr="005E70EB">
          <w:rPr>
            <w:rStyle w:val="Hyperlink"/>
            <w:rFonts w:asciiTheme="minorHAnsi" w:hAnsiTheme="minorHAnsi" w:cs="Arial"/>
            <w:sz w:val="24"/>
          </w:rPr>
          <w:t>S</w:t>
        </w:r>
        <w:r w:rsidR="00267D25" w:rsidRPr="005E70EB">
          <w:rPr>
            <w:rStyle w:val="Hyperlink"/>
            <w:rFonts w:asciiTheme="minorHAnsi" w:hAnsiTheme="minorHAnsi" w:cs="Arial"/>
            <w:sz w:val="24"/>
          </w:rPr>
          <w:t xml:space="preserve">ection </w:t>
        </w:r>
        <w:r w:rsidR="0074670C" w:rsidRPr="005E70EB">
          <w:rPr>
            <w:rStyle w:val="Hyperlink"/>
            <w:rFonts w:asciiTheme="minorHAnsi" w:hAnsiTheme="minorHAnsi" w:cs="Arial"/>
            <w:sz w:val="24"/>
          </w:rPr>
          <w:t>4</w:t>
        </w:r>
        <w:r w:rsidR="00267D25" w:rsidRPr="005E70EB">
          <w:rPr>
            <w:rStyle w:val="Hyperlink"/>
            <w:rFonts w:asciiTheme="minorHAnsi" w:hAnsiTheme="minorHAnsi" w:cs="Arial"/>
            <w:sz w:val="24"/>
          </w:rPr>
          <w:t>.7.1</w:t>
        </w:r>
      </w:hyperlink>
      <w:r w:rsidR="00267D25" w:rsidRPr="009E72E4">
        <w:rPr>
          <w:rFonts w:asciiTheme="minorHAnsi" w:hAnsiTheme="minorHAnsi" w:cs="Arial"/>
          <w:sz w:val="24"/>
        </w:rPr>
        <w:t xml:space="preserve"> (</w:t>
      </w:r>
      <w:r w:rsidR="00F472B9" w:rsidRPr="009E72E4">
        <w:rPr>
          <w:rFonts w:asciiTheme="minorHAnsi" w:hAnsiTheme="minorHAnsi" w:cs="Arial"/>
          <w:sz w:val="24"/>
        </w:rPr>
        <w:t>C</w:t>
      </w:r>
      <w:r w:rsidR="00267D25" w:rsidRPr="009E72E4">
        <w:rPr>
          <w:rFonts w:asciiTheme="minorHAnsi" w:hAnsiTheme="minorHAnsi" w:cs="Arial"/>
          <w:sz w:val="24"/>
        </w:rPr>
        <w:t>ol</w:t>
      </w:r>
      <w:r w:rsidR="0081021F" w:rsidRPr="009E72E4">
        <w:rPr>
          <w:rFonts w:asciiTheme="minorHAnsi" w:hAnsiTheme="minorHAnsi" w:cs="Arial"/>
          <w:sz w:val="24"/>
        </w:rPr>
        <w:t>umn</w:t>
      </w:r>
      <w:r w:rsidR="00267D25" w:rsidRPr="009E72E4">
        <w:rPr>
          <w:rFonts w:asciiTheme="minorHAnsi" w:hAnsiTheme="minorHAnsi" w:cs="Arial"/>
          <w:sz w:val="24"/>
        </w:rPr>
        <w:t xml:space="preserve"> 1, </w:t>
      </w:r>
      <w:r w:rsidR="00F472B9" w:rsidRPr="009E72E4">
        <w:rPr>
          <w:rFonts w:asciiTheme="minorHAnsi" w:hAnsiTheme="minorHAnsi" w:cs="Arial"/>
          <w:sz w:val="24"/>
        </w:rPr>
        <w:t>R</w:t>
      </w:r>
      <w:r w:rsidR="00267D25" w:rsidRPr="009E72E4">
        <w:rPr>
          <w:rFonts w:asciiTheme="minorHAnsi" w:hAnsiTheme="minorHAnsi" w:cs="Arial"/>
          <w:sz w:val="24"/>
        </w:rPr>
        <w:t xml:space="preserve">ow 1) from the total number of </w:t>
      </w:r>
      <w:r w:rsidRPr="009E72E4">
        <w:rPr>
          <w:rFonts w:asciiTheme="minorHAnsi" w:hAnsiTheme="minorHAnsi" w:cs="Arial"/>
          <w:sz w:val="24"/>
        </w:rPr>
        <w:t xml:space="preserve">closed requests during </w:t>
      </w:r>
      <w:r w:rsidR="00AD1DDD" w:rsidRPr="009E72E4">
        <w:rPr>
          <w:rFonts w:asciiTheme="minorHAnsi" w:hAnsiTheme="minorHAnsi" w:cs="Arial"/>
          <w:sz w:val="24"/>
        </w:rPr>
        <w:t xml:space="preserve">the current </w:t>
      </w:r>
      <w:r w:rsidRPr="009E72E4">
        <w:rPr>
          <w:rFonts w:asciiTheme="minorHAnsi" w:hAnsiTheme="minorHAnsi" w:cs="Arial"/>
          <w:sz w:val="24"/>
        </w:rPr>
        <w:t xml:space="preserve">reporting period </w:t>
      </w:r>
      <w:r w:rsidR="00130384" w:rsidRPr="009E72E4">
        <w:rPr>
          <w:rFonts w:asciiTheme="minorHAnsi" w:hAnsiTheme="minorHAnsi" w:cs="Arial"/>
          <w:sz w:val="24"/>
        </w:rPr>
        <w:t xml:space="preserve">in </w:t>
      </w:r>
      <w:hyperlink w:anchor="_Table_1.1" w:history="1">
        <w:r w:rsidR="0081693F" w:rsidRPr="002F745C">
          <w:rPr>
            <w:rStyle w:val="Hyperlink"/>
            <w:rFonts w:asciiTheme="minorHAnsi" w:hAnsiTheme="minorHAnsi" w:cs="Arial"/>
            <w:sz w:val="24"/>
          </w:rPr>
          <w:t>S</w:t>
        </w:r>
        <w:r w:rsidR="00130384" w:rsidRPr="002F745C">
          <w:rPr>
            <w:rStyle w:val="Hyperlink"/>
            <w:rFonts w:asciiTheme="minorHAnsi" w:hAnsiTheme="minorHAnsi" w:cs="Arial"/>
            <w:sz w:val="24"/>
          </w:rPr>
          <w:t>ection 1.1</w:t>
        </w:r>
      </w:hyperlink>
      <w:r w:rsidR="00130384" w:rsidRPr="009E72E4">
        <w:rPr>
          <w:rFonts w:asciiTheme="minorHAnsi" w:hAnsiTheme="minorHAnsi" w:cs="Arial"/>
          <w:sz w:val="24"/>
        </w:rPr>
        <w:t xml:space="preserve"> (</w:t>
      </w:r>
      <w:r w:rsidR="00F472B9" w:rsidRPr="009E72E4">
        <w:rPr>
          <w:rFonts w:asciiTheme="minorHAnsi" w:hAnsiTheme="minorHAnsi" w:cs="Arial"/>
          <w:sz w:val="24"/>
        </w:rPr>
        <w:t>C</w:t>
      </w:r>
      <w:r w:rsidR="00152451" w:rsidRPr="009E72E4">
        <w:rPr>
          <w:rFonts w:asciiTheme="minorHAnsi" w:hAnsiTheme="minorHAnsi" w:cs="Arial"/>
          <w:sz w:val="24"/>
        </w:rPr>
        <w:t>ol</w:t>
      </w:r>
      <w:r w:rsidR="0081021F" w:rsidRPr="009E72E4">
        <w:rPr>
          <w:rFonts w:asciiTheme="minorHAnsi" w:hAnsiTheme="minorHAnsi" w:cs="Arial"/>
          <w:sz w:val="24"/>
        </w:rPr>
        <w:t>umn</w:t>
      </w:r>
      <w:r w:rsidR="00152451" w:rsidRPr="009E72E4">
        <w:rPr>
          <w:rFonts w:asciiTheme="minorHAnsi" w:hAnsiTheme="minorHAnsi" w:cs="Arial"/>
          <w:sz w:val="24"/>
        </w:rPr>
        <w:t xml:space="preserve"> 1, </w:t>
      </w:r>
      <w:r w:rsidR="00F472B9" w:rsidRPr="009E72E4">
        <w:rPr>
          <w:rFonts w:asciiTheme="minorHAnsi" w:hAnsiTheme="minorHAnsi" w:cs="Arial"/>
          <w:sz w:val="24"/>
        </w:rPr>
        <w:t>R</w:t>
      </w:r>
      <w:r w:rsidR="00152451" w:rsidRPr="009E72E4">
        <w:rPr>
          <w:rFonts w:asciiTheme="minorHAnsi" w:hAnsiTheme="minorHAnsi" w:cs="Arial"/>
          <w:sz w:val="24"/>
        </w:rPr>
        <w:t xml:space="preserve">ow </w:t>
      </w:r>
      <w:r w:rsidR="0074670C" w:rsidRPr="009E72E4">
        <w:rPr>
          <w:rFonts w:asciiTheme="minorHAnsi" w:hAnsiTheme="minorHAnsi" w:cs="Arial"/>
          <w:sz w:val="24"/>
        </w:rPr>
        <w:t>6</w:t>
      </w:r>
      <w:r w:rsidR="00130384" w:rsidRPr="009E72E4">
        <w:rPr>
          <w:rFonts w:asciiTheme="minorHAnsi" w:hAnsiTheme="minorHAnsi" w:cs="Arial"/>
          <w:sz w:val="24"/>
        </w:rPr>
        <w:t>)</w:t>
      </w:r>
      <w:r w:rsidR="00267D25" w:rsidRPr="009E72E4">
        <w:rPr>
          <w:rFonts w:asciiTheme="minorHAnsi" w:hAnsiTheme="minorHAnsi" w:cs="Arial"/>
          <w:sz w:val="24"/>
        </w:rPr>
        <w:t>.</w:t>
      </w:r>
    </w:p>
    <w:p w14:paraId="6BF972C7" w14:textId="77777777" w:rsidR="006A52C4" w:rsidRPr="009E72E4" w:rsidRDefault="006A52C4" w:rsidP="005F0D01">
      <w:pPr>
        <w:rPr>
          <w:rFonts w:asciiTheme="minorHAnsi" w:hAnsiTheme="minorHAnsi" w:cstheme="minorHAnsi"/>
          <w:b/>
          <w:sz w:val="24"/>
        </w:rPr>
      </w:pPr>
    </w:p>
    <w:p w14:paraId="116993E5" w14:textId="33594BDD" w:rsidR="00E74F91" w:rsidRPr="009E72E4" w:rsidRDefault="00E74F91" w:rsidP="005F0D01">
      <w:pPr>
        <w:keepNext/>
        <w:keepLines/>
        <w:rPr>
          <w:rFonts w:asciiTheme="minorHAnsi" w:hAnsiTheme="minorHAnsi" w:cs="Arial"/>
          <w:b/>
          <w:sz w:val="24"/>
        </w:rPr>
      </w:pPr>
      <w:r w:rsidRPr="009E72E4">
        <w:rPr>
          <w:rFonts w:asciiTheme="minorHAnsi" w:hAnsiTheme="minorHAnsi" w:cs="Arial"/>
          <w:b/>
          <w:color w:val="0000FF"/>
          <w:sz w:val="24"/>
        </w:rPr>
        <w:t xml:space="preserve">Row 2 </w:t>
      </w:r>
      <w:r w:rsidRPr="009E72E4">
        <w:rPr>
          <w:rFonts w:asciiTheme="minorHAnsi" w:hAnsiTheme="minorHAnsi" w:cs="Arial"/>
          <w:b/>
          <w:sz w:val="24"/>
        </w:rPr>
        <w:t>– Percentage of requests closed within legislated timelines</w:t>
      </w:r>
    </w:p>
    <w:p w14:paraId="53A13EF7" w14:textId="6018B7D3" w:rsidR="006A52C4" w:rsidRPr="009E72E4" w:rsidRDefault="006A52C4" w:rsidP="005F0D01">
      <w:pPr>
        <w:keepNext/>
        <w:keepLines/>
        <w:rPr>
          <w:rFonts w:asciiTheme="minorHAnsi" w:hAnsiTheme="minorHAnsi" w:cs="Arial"/>
          <w:sz w:val="24"/>
        </w:rPr>
      </w:pPr>
      <w:r w:rsidRPr="009E72E4">
        <w:rPr>
          <w:rFonts w:asciiTheme="minorHAnsi" w:hAnsiTheme="minorHAnsi" w:cs="Arial"/>
          <w:sz w:val="24"/>
        </w:rPr>
        <w:t xml:space="preserve">The percentage of requests closed within legislated timelines </w:t>
      </w:r>
      <w:r w:rsidR="00F85DF2" w:rsidRPr="009E72E4">
        <w:rPr>
          <w:rFonts w:asciiTheme="minorHAnsi" w:hAnsiTheme="minorHAnsi" w:cs="Arial"/>
          <w:sz w:val="24"/>
        </w:rPr>
        <w:t>(</w:t>
      </w:r>
      <w:r w:rsidR="00F472B9" w:rsidRPr="009E72E4">
        <w:rPr>
          <w:rFonts w:asciiTheme="minorHAnsi" w:hAnsiTheme="minorHAnsi" w:cs="Arial"/>
          <w:sz w:val="24"/>
        </w:rPr>
        <w:t>C</w:t>
      </w:r>
      <w:r w:rsidRPr="009E72E4">
        <w:rPr>
          <w:rFonts w:asciiTheme="minorHAnsi" w:hAnsiTheme="minorHAnsi" w:cs="Arial"/>
          <w:sz w:val="24"/>
        </w:rPr>
        <w:t>ol</w:t>
      </w:r>
      <w:r w:rsidR="0081021F" w:rsidRPr="009E72E4">
        <w:rPr>
          <w:rFonts w:asciiTheme="minorHAnsi" w:hAnsiTheme="minorHAnsi" w:cs="Arial"/>
          <w:sz w:val="24"/>
        </w:rPr>
        <w:t>umn</w:t>
      </w:r>
      <w:r w:rsidRPr="009E72E4">
        <w:rPr>
          <w:rFonts w:asciiTheme="minorHAnsi" w:hAnsiTheme="minorHAnsi" w:cs="Arial"/>
          <w:sz w:val="24"/>
        </w:rPr>
        <w:t xml:space="preserve"> 1, </w:t>
      </w:r>
      <w:r w:rsidR="001722EF" w:rsidRPr="009E72E4">
        <w:rPr>
          <w:rFonts w:asciiTheme="minorHAnsi" w:hAnsiTheme="minorHAnsi" w:cs="Arial"/>
          <w:sz w:val="24"/>
        </w:rPr>
        <w:t>R</w:t>
      </w:r>
      <w:r w:rsidRPr="009E72E4">
        <w:rPr>
          <w:rFonts w:asciiTheme="minorHAnsi" w:hAnsiTheme="minorHAnsi" w:cs="Arial"/>
          <w:sz w:val="24"/>
        </w:rPr>
        <w:t>ow 2</w:t>
      </w:r>
      <w:r w:rsidR="00F85DF2" w:rsidRPr="009E72E4">
        <w:rPr>
          <w:rFonts w:asciiTheme="minorHAnsi" w:hAnsiTheme="minorHAnsi" w:cs="Arial"/>
          <w:sz w:val="24"/>
        </w:rPr>
        <w:t>)</w:t>
      </w:r>
      <w:r w:rsidRPr="009E72E4">
        <w:rPr>
          <w:rFonts w:asciiTheme="minorHAnsi" w:hAnsiTheme="minorHAnsi" w:cs="Arial"/>
          <w:sz w:val="24"/>
        </w:rPr>
        <w:t xml:space="preserve"> is obtained by dividing the number of requests closed within legislate</w:t>
      </w:r>
      <w:r w:rsidR="00AD53D5" w:rsidRPr="009E72E4">
        <w:rPr>
          <w:rFonts w:asciiTheme="minorHAnsi" w:hAnsiTheme="minorHAnsi" w:cs="Arial"/>
          <w:sz w:val="24"/>
        </w:rPr>
        <w:t>d timelines (</w:t>
      </w:r>
      <w:r w:rsidR="00F472B9" w:rsidRPr="009E72E4">
        <w:rPr>
          <w:rFonts w:asciiTheme="minorHAnsi" w:hAnsiTheme="minorHAnsi" w:cs="Arial"/>
          <w:sz w:val="24"/>
        </w:rPr>
        <w:t>C</w:t>
      </w:r>
      <w:r w:rsidR="00AD53D5" w:rsidRPr="009E72E4">
        <w:rPr>
          <w:rFonts w:asciiTheme="minorHAnsi" w:hAnsiTheme="minorHAnsi" w:cs="Arial"/>
          <w:sz w:val="24"/>
        </w:rPr>
        <w:t>ol</w:t>
      </w:r>
      <w:r w:rsidR="0081021F" w:rsidRPr="009E72E4">
        <w:rPr>
          <w:rFonts w:asciiTheme="minorHAnsi" w:hAnsiTheme="minorHAnsi" w:cs="Arial"/>
          <w:sz w:val="24"/>
        </w:rPr>
        <w:t>umn</w:t>
      </w:r>
      <w:r w:rsidR="00AD53D5" w:rsidRPr="009E72E4">
        <w:rPr>
          <w:rFonts w:asciiTheme="minorHAnsi" w:hAnsiTheme="minorHAnsi" w:cs="Arial"/>
          <w:sz w:val="24"/>
        </w:rPr>
        <w:t xml:space="preserve"> 1,</w:t>
      </w:r>
      <w:r w:rsidR="005C0488" w:rsidRPr="009E72E4">
        <w:rPr>
          <w:rFonts w:asciiTheme="minorHAnsi" w:hAnsiTheme="minorHAnsi" w:cs="Arial"/>
          <w:sz w:val="24"/>
        </w:rPr>
        <w:t xml:space="preserve"> </w:t>
      </w:r>
      <w:r w:rsidR="00F472B9" w:rsidRPr="009E72E4">
        <w:rPr>
          <w:rFonts w:asciiTheme="minorHAnsi" w:hAnsiTheme="minorHAnsi" w:cs="Arial"/>
          <w:sz w:val="24"/>
        </w:rPr>
        <w:t>R</w:t>
      </w:r>
      <w:r w:rsidR="00AD53D5" w:rsidRPr="009E72E4">
        <w:rPr>
          <w:rFonts w:asciiTheme="minorHAnsi" w:hAnsiTheme="minorHAnsi" w:cs="Arial"/>
          <w:sz w:val="24"/>
        </w:rPr>
        <w:t>ow 1) by</w:t>
      </w:r>
      <w:r w:rsidRPr="009E72E4">
        <w:rPr>
          <w:rFonts w:asciiTheme="minorHAnsi" w:hAnsiTheme="minorHAnsi" w:cs="Arial"/>
          <w:sz w:val="24"/>
        </w:rPr>
        <w:t xml:space="preserve"> the total number of requests closed during </w:t>
      </w:r>
      <w:r w:rsidR="00AD1DDD" w:rsidRPr="009E72E4">
        <w:rPr>
          <w:rFonts w:asciiTheme="minorHAnsi" w:hAnsiTheme="minorHAnsi" w:cs="Arial"/>
          <w:sz w:val="24"/>
        </w:rPr>
        <w:t xml:space="preserve">the current </w:t>
      </w:r>
      <w:r w:rsidRPr="009E72E4">
        <w:rPr>
          <w:rFonts w:asciiTheme="minorHAnsi" w:hAnsiTheme="minorHAnsi" w:cs="Arial"/>
          <w:sz w:val="24"/>
        </w:rPr>
        <w:t xml:space="preserve">reporting period in </w:t>
      </w:r>
      <w:hyperlink w:anchor="_Table_1.1" w:history="1">
        <w:r w:rsidR="002F745C" w:rsidRPr="002F745C">
          <w:rPr>
            <w:rStyle w:val="Hyperlink"/>
            <w:rFonts w:asciiTheme="minorHAnsi" w:hAnsiTheme="minorHAnsi" w:cs="Arial"/>
            <w:sz w:val="24"/>
          </w:rPr>
          <w:t>Section 1.1</w:t>
        </w:r>
      </w:hyperlink>
      <w:r w:rsidR="002F745C" w:rsidRPr="009E72E4">
        <w:rPr>
          <w:rFonts w:asciiTheme="minorHAnsi" w:hAnsiTheme="minorHAnsi" w:cs="Arial"/>
          <w:sz w:val="24"/>
        </w:rPr>
        <w:t xml:space="preserve"> </w:t>
      </w:r>
      <w:r w:rsidR="00C21235" w:rsidRPr="009E72E4">
        <w:rPr>
          <w:rFonts w:asciiTheme="minorHAnsi" w:hAnsiTheme="minorHAnsi" w:cs="Arial"/>
          <w:sz w:val="24"/>
        </w:rPr>
        <w:t>(</w:t>
      </w:r>
      <w:r w:rsidR="00C21235" w:rsidRPr="009E72E4" w:rsidDel="00E03EAC">
        <w:rPr>
          <w:rFonts w:asciiTheme="minorHAnsi" w:hAnsiTheme="minorHAnsi" w:cs="Arial"/>
          <w:sz w:val="24"/>
        </w:rPr>
        <w:t>C</w:t>
      </w:r>
      <w:r w:rsidR="00C21235" w:rsidRPr="009E72E4">
        <w:rPr>
          <w:rFonts w:asciiTheme="minorHAnsi" w:hAnsiTheme="minorHAnsi" w:cs="Arial"/>
          <w:sz w:val="24"/>
        </w:rPr>
        <w:t>ol</w:t>
      </w:r>
      <w:r w:rsidR="0081021F" w:rsidRPr="009E72E4">
        <w:rPr>
          <w:rFonts w:asciiTheme="minorHAnsi" w:hAnsiTheme="minorHAnsi" w:cs="Arial"/>
          <w:sz w:val="24"/>
        </w:rPr>
        <w:t>umn</w:t>
      </w:r>
      <w:r w:rsidR="00C21235" w:rsidRPr="009E72E4">
        <w:rPr>
          <w:rFonts w:asciiTheme="minorHAnsi" w:hAnsiTheme="minorHAnsi" w:cs="Arial"/>
          <w:sz w:val="24"/>
        </w:rPr>
        <w:t xml:space="preserve"> 1, </w:t>
      </w:r>
      <w:r w:rsidR="00F472B9" w:rsidRPr="009E72E4">
        <w:rPr>
          <w:rFonts w:asciiTheme="minorHAnsi" w:hAnsiTheme="minorHAnsi" w:cs="Arial"/>
          <w:sz w:val="24"/>
        </w:rPr>
        <w:t>R</w:t>
      </w:r>
      <w:r w:rsidR="00C21235" w:rsidRPr="009E72E4">
        <w:rPr>
          <w:rFonts w:asciiTheme="minorHAnsi" w:hAnsiTheme="minorHAnsi" w:cs="Arial"/>
          <w:sz w:val="24"/>
        </w:rPr>
        <w:t xml:space="preserve">ow </w:t>
      </w:r>
      <w:r w:rsidR="00A372A6" w:rsidRPr="009E72E4">
        <w:rPr>
          <w:rFonts w:asciiTheme="minorHAnsi" w:hAnsiTheme="minorHAnsi" w:cs="Arial"/>
          <w:sz w:val="24"/>
        </w:rPr>
        <w:t>6</w:t>
      </w:r>
      <w:r w:rsidR="00C21235" w:rsidRPr="009E72E4">
        <w:rPr>
          <w:rFonts w:asciiTheme="minorHAnsi" w:hAnsiTheme="minorHAnsi" w:cs="Arial"/>
          <w:sz w:val="24"/>
        </w:rPr>
        <w:t xml:space="preserve">). The </w:t>
      </w:r>
      <w:r w:rsidR="00AD53D5" w:rsidRPr="009E72E4">
        <w:rPr>
          <w:rFonts w:asciiTheme="minorHAnsi" w:hAnsiTheme="minorHAnsi" w:cs="Arial"/>
          <w:sz w:val="24"/>
        </w:rPr>
        <w:t>resulting quotient</w:t>
      </w:r>
      <w:r w:rsidR="00C21235" w:rsidRPr="009E72E4">
        <w:rPr>
          <w:rFonts w:asciiTheme="minorHAnsi" w:hAnsiTheme="minorHAnsi" w:cs="Arial"/>
          <w:sz w:val="24"/>
        </w:rPr>
        <w:t xml:space="preserve"> is multiplied</w:t>
      </w:r>
      <w:r w:rsidR="00AD53D5" w:rsidRPr="009E72E4">
        <w:rPr>
          <w:rFonts w:asciiTheme="minorHAnsi" w:hAnsiTheme="minorHAnsi" w:cs="Arial"/>
          <w:sz w:val="24"/>
        </w:rPr>
        <w:t xml:space="preserve"> </w:t>
      </w:r>
      <w:r w:rsidRPr="009E72E4">
        <w:rPr>
          <w:rFonts w:asciiTheme="minorHAnsi" w:hAnsiTheme="minorHAnsi" w:cs="Arial"/>
          <w:sz w:val="24"/>
        </w:rPr>
        <w:t>by 100.</w:t>
      </w:r>
      <w:r w:rsidR="000B0E91" w:rsidRPr="009E72E4">
        <w:rPr>
          <w:rFonts w:asciiTheme="minorHAnsi" w:hAnsiTheme="minorHAnsi" w:cs="Arial"/>
          <w:sz w:val="24"/>
        </w:rPr>
        <w:t xml:space="preserve"> </w:t>
      </w:r>
    </w:p>
    <w:p w14:paraId="157199D5" w14:textId="77777777" w:rsidR="00665C56" w:rsidRPr="009E72E4" w:rsidRDefault="00665C56" w:rsidP="005F0D01">
      <w:pPr>
        <w:rPr>
          <w:rFonts w:asciiTheme="minorHAnsi" w:hAnsiTheme="minorHAnsi" w:cs="Arial"/>
          <w:b/>
          <w:sz w:val="24"/>
        </w:rPr>
      </w:pPr>
    </w:p>
    <w:p w14:paraId="0063594D" w14:textId="240CADBB" w:rsidR="00DF7281" w:rsidRPr="009E72E4" w:rsidRDefault="007E1FC0" w:rsidP="005F0D01">
      <w:pPr>
        <w:pStyle w:val="Heading2"/>
      </w:pPr>
      <w:bookmarkStart w:id="86" w:name="_Toc189743199"/>
      <w:bookmarkStart w:id="87" w:name="Part4_7"/>
      <w:r w:rsidRPr="009E72E4">
        <w:t>4</w:t>
      </w:r>
      <w:r w:rsidR="000E2C84" w:rsidRPr="009E72E4">
        <w:t>.7 Deemed refusals</w:t>
      </w:r>
      <w:bookmarkEnd w:id="86"/>
      <w:r w:rsidR="004E5512" w:rsidRPr="009E72E4">
        <w:t xml:space="preserve"> </w:t>
      </w:r>
    </w:p>
    <w:bookmarkEnd w:id="87"/>
    <w:p w14:paraId="7E65833C" w14:textId="77777777" w:rsidR="006721A0" w:rsidRPr="009E72E4" w:rsidRDefault="006721A0" w:rsidP="005F0D01">
      <w:pPr>
        <w:rPr>
          <w:rFonts w:asciiTheme="minorHAnsi" w:hAnsiTheme="minorHAnsi" w:cs="Arial"/>
          <w:b/>
          <w:sz w:val="24"/>
        </w:rPr>
      </w:pPr>
    </w:p>
    <w:p w14:paraId="176891B5" w14:textId="7B0D7638" w:rsidR="006721A0" w:rsidRPr="009E72E4" w:rsidRDefault="006721A0" w:rsidP="005F0D01">
      <w:pPr>
        <w:rPr>
          <w:rFonts w:asciiTheme="minorHAnsi" w:hAnsiTheme="minorHAnsi" w:cs="Arial"/>
          <w:sz w:val="24"/>
        </w:rPr>
      </w:pPr>
      <w:r w:rsidRPr="009E72E4">
        <w:rPr>
          <w:rFonts w:asciiTheme="minorHAnsi" w:hAnsiTheme="minorHAnsi" w:cs="Arial"/>
          <w:sz w:val="24"/>
        </w:rPr>
        <w:t>The following tables report on requests that were not closed within established timelines (</w:t>
      </w:r>
      <w:r w:rsidR="007E7E98" w:rsidRPr="009E72E4">
        <w:rPr>
          <w:rFonts w:asciiTheme="minorHAnsi" w:hAnsiTheme="minorHAnsi" w:cs="Arial"/>
          <w:sz w:val="24"/>
        </w:rPr>
        <w:t>meaning,</w:t>
      </w:r>
      <w:r w:rsidRPr="009E72E4">
        <w:rPr>
          <w:rFonts w:asciiTheme="minorHAnsi" w:hAnsiTheme="minorHAnsi" w:cs="Arial"/>
          <w:sz w:val="24"/>
        </w:rPr>
        <w:t xml:space="preserve"> not closed within the initial </w:t>
      </w:r>
      <w:r w:rsidR="00B034B6" w:rsidRPr="009E72E4">
        <w:rPr>
          <w:rFonts w:asciiTheme="minorHAnsi" w:hAnsiTheme="minorHAnsi" w:cs="Arial"/>
          <w:sz w:val="24"/>
        </w:rPr>
        <w:t>legislated timeline</w:t>
      </w:r>
      <w:r w:rsidRPr="009E72E4">
        <w:rPr>
          <w:rFonts w:asciiTheme="minorHAnsi" w:hAnsiTheme="minorHAnsi" w:cs="Arial"/>
          <w:sz w:val="24"/>
        </w:rPr>
        <w:t xml:space="preserve"> of 30 days or within an extension period provided for in </w:t>
      </w:r>
      <w:hyperlink r:id="rId25" w:anchor="docCont:~:text=Extension%20of%20time%20limits" w:history="1">
        <w:r w:rsidR="00DB43AC">
          <w:rPr>
            <w:rStyle w:val="Hyperlink"/>
            <w:rFonts w:asciiTheme="minorHAnsi" w:hAnsiTheme="minorHAnsi" w:cs="Arial"/>
            <w:sz w:val="24"/>
          </w:rPr>
          <w:t>Section 9</w:t>
        </w:r>
      </w:hyperlink>
      <w:r w:rsidRPr="009E72E4">
        <w:rPr>
          <w:rFonts w:asciiTheme="minorHAnsi" w:hAnsiTheme="minorHAnsi" w:cs="Arial"/>
          <w:sz w:val="24"/>
        </w:rPr>
        <w:t xml:space="preserve"> of the </w:t>
      </w:r>
      <w:r w:rsidR="00286015" w:rsidRPr="009E72E4">
        <w:rPr>
          <w:rFonts w:asciiTheme="minorHAnsi" w:hAnsiTheme="minorHAnsi" w:cs="Arial"/>
          <w:sz w:val="24"/>
        </w:rPr>
        <w:t>ATIA</w:t>
      </w:r>
      <w:r w:rsidRPr="009E72E4">
        <w:rPr>
          <w:rFonts w:asciiTheme="minorHAnsi" w:hAnsiTheme="minorHAnsi" w:cs="Arial"/>
          <w:sz w:val="24"/>
        </w:rPr>
        <w:t xml:space="preserve">). Per </w:t>
      </w:r>
      <w:hyperlink r:id="rId26" w:anchor="docCont:~:text=(3)%C2%A0Where%20the%20head%20of%20a%20government%20institution%20fails%20to%20give%20access%20to%20a%20record%20requested%20under%20this%20Part%20or%20a%20part%20thereof%20within%20the%20time%20limits%20set%20out%20in%20this%20Part%2C%20the%20head%20of%20the%20institution%20shall%2C%20for%20the%20purposes%20of%20this%20Part%2C%20be%20deemed%20to%20have%20refused%20to%20give%20access" w:history="1">
        <w:r w:rsidR="00002D21">
          <w:rPr>
            <w:rStyle w:val="Hyperlink"/>
            <w:rFonts w:asciiTheme="minorHAnsi" w:hAnsiTheme="minorHAnsi" w:cs="Arial"/>
            <w:sz w:val="24"/>
          </w:rPr>
          <w:t>subsection 10(3)</w:t>
        </w:r>
      </w:hyperlink>
      <w:r w:rsidRPr="009E72E4">
        <w:rPr>
          <w:rFonts w:asciiTheme="minorHAnsi" w:hAnsiTheme="minorHAnsi" w:cs="Arial"/>
          <w:sz w:val="24"/>
        </w:rPr>
        <w:t xml:space="preserve"> of the </w:t>
      </w:r>
      <w:r w:rsidR="00286015" w:rsidRPr="009E72E4">
        <w:rPr>
          <w:rFonts w:asciiTheme="minorHAnsi" w:hAnsiTheme="minorHAnsi" w:cs="Arial"/>
          <w:sz w:val="24"/>
        </w:rPr>
        <w:t>ATIA</w:t>
      </w:r>
      <w:r w:rsidRPr="009E72E4">
        <w:rPr>
          <w:rFonts w:asciiTheme="minorHAnsi" w:hAnsiTheme="minorHAnsi" w:cs="Arial"/>
          <w:sz w:val="24"/>
        </w:rPr>
        <w:t xml:space="preserve">, these requests are deemed refusals. </w:t>
      </w:r>
    </w:p>
    <w:p w14:paraId="21AA86D3" w14:textId="77777777" w:rsidR="00F84E59" w:rsidRPr="009E72E4" w:rsidRDefault="00F84E59" w:rsidP="005F0D01">
      <w:pPr>
        <w:rPr>
          <w:rFonts w:asciiTheme="minorHAnsi" w:hAnsiTheme="minorHAnsi" w:cs="Arial"/>
          <w:sz w:val="24"/>
        </w:rPr>
      </w:pPr>
    </w:p>
    <w:p w14:paraId="26031DBA" w14:textId="731B6CB9" w:rsidR="00F84E59" w:rsidRPr="009E72E4" w:rsidRDefault="007E1FC0" w:rsidP="005F0D01">
      <w:pPr>
        <w:pStyle w:val="Heading3"/>
      </w:pPr>
      <w:bookmarkStart w:id="88" w:name="Subpart4_7_1"/>
      <w:bookmarkStart w:id="89" w:name="_Toc189743200"/>
      <w:r w:rsidRPr="009E72E4">
        <w:t>4</w:t>
      </w:r>
      <w:r w:rsidR="00F84E59" w:rsidRPr="009E72E4">
        <w:t xml:space="preserve">.7.1 </w:t>
      </w:r>
      <w:bookmarkEnd w:id="88"/>
      <w:r w:rsidR="00F84E59" w:rsidRPr="009E72E4">
        <w:t xml:space="preserve">Reasons for not meeting </w:t>
      </w:r>
      <w:r w:rsidR="0095079E" w:rsidRPr="009E72E4">
        <w:t>legislated timelines</w:t>
      </w:r>
      <w:bookmarkEnd w:id="89"/>
    </w:p>
    <w:p w14:paraId="60983093" w14:textId="77777777" w:rsidR="00F84E59" w:rsidRPr="009E72E4" w:rsidRDefault="00F84E59" w:rsidP="005F0D01">
      <w:pPr>
        <w:rPr>
          <w:rFonts w:asciiTheme="minorHAnsi" w:hAnsiTheme="minorHAnsi"/>
          <w:sz w:val="24"/>
        </w:rPr>
      </w:pPr>
    </w:p>
    <w:p w14:paraId="498C6698" w14:textId="2C608493" w:rsidR="00F84E59" w:rsidRPr="009E72E4" w:rsidRDefault="00F84E59" w:rsidP="005F0D01">
      <w:pPr>
        <w:rPr>
          <w:rFonts w:asciiTheme="minorHAnsi" w:hAnsiTheme="minorHAnsi" w:cs="Arial"/>
          <w:sz w:val="24"/>
        </w:rPr>
      </w:pPr>
      <w:r w:rsidRPr="009E72E4">
        <w:rPr>
          <w:rFonts w:asciiTheme="minorHAnsi" w:hAnsiTheme="minorHAnsi" w:cs="Arial"/>
          <w:sz w:val="24"/>
        </w:rPr>
        <w:t xml:space="preserve">The following table reports the total number of </w:t>
      </w:r>
      <w:r w:rsidRPr="009E72E4">
        <w:rPr>
          <w:rFonts w:asciiTheme="minorHAnsi" w:hAnsiTheme="minorHAnsi" w:cs="Arial"/>
          <w:b/>
          <w:sz w:val="24"/>
        </w:rPr>
        <w:t>closed</w:t>
      </w:r>
      <w:r w:rsidRPr="009E72E4">
        <w:rPr>
          <w:rFonts w:asciiTheme="minorHAnsi" w:hAnsiTheme="minorHAnsi" w:cs="Arial"/>
          <w:sz w:val="24"/>
        </w:rPr>
        <w:t xml:space="preserve"> requests that were deemed refusals and the reasons for the delays</w:t>
      </w:r>
      <w:r w:rsidR="00AF35F9" w:rsidRPr="009E72E4">
        <w:rPr>
          <w:rFonts w:asciiTheme="minorHAnsi" w:hAnsiTheme="minorHAnsi" w:cs="Arial"/>
          <w:sz w:val="24"/>
        </w:rPr>
        <w:t xml:space="preserve"> during the current reporting period</w:t>
      </w:r>
      <w:r w:rsidRPr="009E72E4">
        <w:rPr>
          <w:rFonts w:asciiTheme="minorHAnsi" w:hAnsiTheme="minorHAnsi" w:cs="Arial"/>
          <w:sz w:val="24"/>
        </w:rPr>
        <w:t>.</w:t>
      </w:r>
      <w:r w:rsidR="00477211">
        <w:rPr>
          <w:rFonts w:asciiTheme="minorHAnsi" w:hAnsiTheme="minorHAnsi" w:cs="Arial"/>
          <w:sz w:val="24"/>
        </w:rPr>
        <w:t xml:space="preserve"> </w:t>
      </w:r>
    </w:p>
    <w:p w14:paraId="2A48C457" w14:textId="77777777" w:rsidR="00F84E59" w:rsidRPr="009E72E4" w:rsidRDefault="00F84E59" w:rsidP="00F84E59">
      <w:pPr>
        <w:rPr>
          <w:rFonts w:asciiTheme="minorHAnsi" w:hAnsiTheme="minorHAnsi" w:cs="Arial"/>
          <w:sz w:val="24"/>
        </w:rPr>
      </w:pPr>
    </w:p>
    <w:p w14:paraId="4617DD99" w14:textId="1C9D1645" w:rsidR="0095079E" w:rsidRPr="009E72E4" w:rsidRDefault="00F84E59" w:rsidP="0094182B">
      <w:pPr>
        <w:rPr>
          <w:rFonts w:asciiTheme="minorHAnsi" w:hAnsiTheme="minorHAnsi" w:cs="Arial"/>
          <w:sz w:val="24"/>
        </w:rPr>
      </w:pPr>
      <w:r w:rsidRPr="009E72E4">
        <w:rPr>
          <w:rFonts w:asciiTheme="minorHAnsi" w:hAnsiTheme="minorHAnsi" w:cs="Arial"/>
          <w:sz w:val="24"/>
        </w:rPr>
        <w:t xml:space="preserve">Each request can only be recorded </w:t>
      </w:r>
      <w:r w:rsidRPr="009E72E4">
        <w:rPr>
          <w:rFonts w:asciiTheme="minorHAnsi" w:hAnsiTheme="minorHAnsi" w:cs="Arial"/>
          <w:b/>
          <w:sz w:val="24"/>
        </w:rPr>
        <w:t xml:space="preserve">once </w:t>
      </w:r>
      <w:r w:rsidRPr="009E72E4">
        <w:rPr>
          <w:rFonts w:asciiTheme="minorHAnsi" w:hAnsiTheme="minorHAnsi" w:cs="Arial"/>
          <w:sz w:val="24"/>
        </w:rPr>
        <w:t xml:space="preserve">in the table below. Therefore, please account for the </w:t>
      </w:r>
      <w:r w:rsidRPr="009E72E4">
        <w:rPr>
          <w:rFonts w:asciiTheme="minorHAnsi" w:hAnsiTheme="minorHAnsi" w:cs="Arial"/>
          <w:b/>
          <w:sz w:val="24"/>
        </w:rPr>
        <w:t>primary</w:t>
      </w:r>
      <w:r w:rsidRPr="009E72E4">
        <w:rPr>
          <w:rFonts w:asciiTheme="minorHAnsi" w:hAnsiTheme="minorHAnsi" w:cs="Arial"/>
          <w:sz w:val="24"/>
        </w:rPr>
        <w:t xml:space="preserve"> reason why a request </w:t>
      </w:r>
      <w:r w:rsidR="0095079E" w:rsidRPr="009E72E4">
        <w:rPr>
          <w:rFonts w:asciiTheme="minorHAnsi" w:hAnsiTheme="minorHAnsi" w:cs="Arial"/>
          <w:sz w:val="24"/>
        </w:rPr>
        <w:t>was closed as a deemed refusal.</w:t>
      </w:r>
    </w:p>
    <w:p w14:paraId="02164816" w14:textId="77777777" w:rsidR="006D2825" w:rsidRPr="009E72E4" w:rsidRDefault="006D2825" w:rsidP="006D2825">
      <w:pPr>
        <w:rPr>
          <w:rFonts w:asciiTheme="minorHAnsi" w:hAnsiTheme="minorHAnsi" w:cs="Arial"/>
          <w:bCs/>
          <w:sz w:val="24"/>
        </w:rPr>
      </w:pPr>
    </w:p>
    <w:p w14:paraId="3C2E7D36" w14:textId="0B648430" w:rsidR="006D2825" w:rsidRDefault="006D2825" w:rsidP="006D2825">
      <w:pPr>
        <w:rPr>
          <w:rFonts w:asciiTheme="minorHAnsi" w:hAnsiTheme="minorHAnsi" w:cs="Arial"/>
          <w:bCs/>
          <w:sz w:val="24"/>
        </w:rPr>
      </w:pPr>
      <w:r w:rsidRPr="009E72E4">
        <w:rPr>
          <w:rFonts w:asciiTheme="minorHAnsi" w:hAnsiTheme="minorHAnsi" w:cs="Arial"/>
          <w:bCs/>
          <w:sz w:val="24"/>
        </w:rPr>
        <w:t xml:space="preserve">The total number of requests closed past the legislated timelines in </w:t>
      </w:r>
      <w:r w:rsidR="001722EF" w:rsidRPr="009E72E4">
        <w:rPr>
          <w:rFonts w:asciiTheme="minorHAnsi" w:hAnsiTheme="minorHAnsi" w:cs="Arial"/>
          <w:bCs/>
          <w:sz w:val="24"/>
        </w:rPr>
        <w:t>R</w:t>
      </w:r>
      <w:r w:rsidRPr="009E72E4">
        <w:rPr>
          <w:rFonts w:asciiTheme="minorHAnsi" w:hAnsiTheme="minorHAnsi" w:cs="Arial"/>
          <w:bCs/>
          <w:sz w:val="24"/>
        </w:rPr>
        <w:t xml:space="preserve">ow 1, </w:t>
      </w:r>
      <w:r w:rsidR="001722EF" w:rsidRPr="009E72E4">
        <w:rPr>
          <w:rFonts w:asciiTheme="minorHAnsi" w:hAnsiTheme="minorHAnsi" w:cs="Arial"/>
          <w:bCs/>
          <w:sz w:val="24"/>
        </w:rPr>
        <w:t>C</w:t>
      </w:r>
      <w:r w:rsidRPr="009E72E4">
        <w:rPr>
          <w:rFonts w:asciiTheme="minorHAnsi" w:hAnsiTheme="minorHAnsi" w:cs="Arial"/>
          <w:bCs/>
          <w:sz w:val="24"/>
        </w:rPr>
        <w:t>ol</w:t>
      </w:r>
      <w:r w:rsidR="001D2113" w:rsidRPr="009E72E4">
        <w:rPr>
          <w:rFonts w:asciiTheme="minorHAnsi" w:hAnsiTheme="minorHAnsi" w:cs="Arial"/>
          <w:bCs/>
          <w:sz w:val="24"/>
        </w:rPr>
        <w:t>umn</w:t>
      </w:r>
      <w:r w:rsidRPr="009E72E4">
        <w:rPr>
          <w:rFonts w:asciiTheme="minorHAnsi" w:hAnsiTheme="minorHAnsi" w:cs="Arial"/>
          <w:bCs/>
          <w:sz w:val="24"/>
        </w:rPr>
        <w:t xml:space="preserve"> 1 must equal the sum of </w:t>
      </w:r>
      <w:r w:rsidRPr="009E72E4" w:rsidDel="006D2825">
        <w:rPr>
          <w:rFonts w:asciiTheme="minorHAnsi" w:hAnsiTheme="minorHAnsi" w:cs="Arial"/>
          <w:bCs/>
          <w:sz w:val="24"/>
        </w:rPr>
        <w:t>R</w:t>
      </w:r>
      <w:r w:rsidRPr="009E72E4">
        <w:rPr>
          <w:rFonts w:asciiTheme="minorHAnsi" w:hAnsiTheme="minorHAnsi" w:cs="Arial"/>
          <w:bCs/>
          <w:sz w:val="24"/>
        </w:rPr>
        <w:t xml:space="preserve">ow 1, </w:t>
      </w:r>
      <w:r w:rsidR="001722EF" w:rsidRPr="009E72E4">
        <w:rPr>
          <w:rFonts w:asciiTheme="minorHAnsi" w:hAnsiTheme="minorHAnsi" w:cs="Arial"/>
          <w:bCs/>
          <w:sz w:val="24"/>
        </w:rPr>
        <w:t>C</w:t>
      </w:r>
      <w:r w:rsidRPr="009E72E4">
        <w:rPr>
          <w:rFonts w:asciiTheme="minorHAnsi" w:hAnsiTheme="minorHAnsi" w:cs="Arial"/>
          <w:bCs/>
          <w:sz w:val="24"/>
        </w:rPr>
        <w:t>ol</w:t>
      </w:r>
      <w:r w:rsidR="001D2113" w:rsidRPr="009E72E4">
        <w:rPr>
          <w:rFonts w:asciiTheme="minorHAnsi" w:hAnsiTheme="minorHAnsi" w:cs="Arial"/>
          <w:bCs/>
          <w:sz w:val="24"/>
        </w:rPr>
        <w:t>umn</w:t>
      </w:r>
      <w:r w:rsidRPr="009E72E4">
        <w:rPr>
          <w:rFonts w:asciiTheme="minorHAnsi" w:hAnsiTheme="minorHAnsi" w:cs="Arial"/>
          <w:bCs/>
          <w:sz w:val="24"/>
        </w:rPr>
        <w:t xml:space="preserve"> 2 to </w:t>
      </w:r>
      <w:r w:rsidR="001722EF" w:rsidRPr="009E72E4">
        <w:rPr>
          <w:rFonts w:asciiTheme="minorHAnsi" w:hAnsiTheme="minorHAnsi" w:cs="Arial"/>
          <w:bCs/>
          <w:sz w:val="24"/>
        </w:rPr>
        <w:t>C</w:t>
      </w:r>
      <w:r w:rsidRPr="009E72E4">
        <w:rPr>
          <w:rFonts w:asciiTheme="minorHAnsi" w:hAnsiTheme="minorHAnsi" w:cs="Arial"/>
          <w:bCs/>
          <w:sz w:val="24"/>
        </w:rPr>
        <w:t>ol</w:t>
      </w:r>
      <w:r w:rsidR="001D2113" w:rsidRPr="009E72E4">
        <w:rPr>
          <w:rFonts w:asciiTheme="minorHAnsi" w:hAnsiTheme="minorHAnsi" w:cs="Arial"/>
          <w:bCs/>
          <w:sz w:val="24"/>
        </w:rPr>
        <w:t>umn</w:t>
      </w:r>
      <w:r w:rsidRPr="009E72E4">
        <w:rPr>
          <w:rFonts w:asciiTheme="minorHAnsi" w:hAnsiTheme="minorHAnsi" w:cs="Arial"/>
          <w:bCs/>
          <w:sz w:val="24"/>
        </w:rPr>
        <w:t xml:space="preserve"> 5.</w:t>
      </w:r>
    </w:p>
    <w:p w14:paraId="1B5BA0F2" w14:textId="77777777" w:rsidR="004E227A" w:rsidRDefault="004E227A" w:rsidP="006D2825">
      <w:pPr>
        <w:rPr>
          <w:rFonts w:asciiTheme="minorHAnsi" w:hAnsiTheme="minorHAnsi" w:cs="Arial"/>
          <w:bCs/>
          <w:sz w:val="24"/>
        </w:rPr>
      </w:pPr>
    </w:p>
    <w:p w14:paraId="0349AD1A" w14:textId="16195445" w:rsidR="004E227A" w:rsidRPr="00DF24E7" w:rsidRDefault="004E227A" w:rsidP="00DF24E7">
      <w:pPr>
        <w:pStyle w:val="Heading4"/>
        <w:jc w:val="center"/>
        <w:rPr>
          <w:rFonts w:asciiTheme="minorHAnsi" w:hAnsiTheme="minorHAnsi" w:cstheme="minorHAnsi"/>
          <w:sz w:val="24"/>
          <w:szCs w:val="20"/>
        </w:rPr>
      </w:pPr>
      <w:bookmarkStart w:id="90" w:name="_Table_4.7.1"/>
      <w:bookmarkEnd w:id="90"/>
      <w:r w:rsidRPr="00DF24E7">
        <w:rPr>
          <w:rFonts w:asciiTheme="minorHAnsi" w:hAnsiTheme="minorHAnsi" w:cstheme="minorHAnsi"/>
          <w:sz w:val="24"/>
          <w:szCs w:val="20"/>
        </w:rPr>
        <w:t>Table 4.7.1</w:t>
      </w:r>
    </w:p>
    <w:p w14:paraId="516C06D1" w14:textId="77777777" w:rsidR="0095079E" w:rsidRPr="009E72E4" w:rsidRDefault="0095079E" w:rsidP="0094182B">
      <w:pPr>
        <w:rPr>
          <w:rFonts w:asciiTheme="minorHAnsi" w:hAnsiTheme="minorHAnsi" w:cs="Arial"/>
          <w:sz w:val="24"/>
        </w:rPr>
      </w:pP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
        <w:gridCol w:w="2320"/>
        <w:gridCol w:w="1616"/>
        <w:gridCol w:w="1616"/>
        <w:gridCol w:w="1616"/>
        <w:gridCol w:w="1606"/>
      </w:tblGrid>
      <w:tr w:rsidR="00F84E59" w:rsidRPr="009E72E4" w14:paraId="598EF7E8" w14:textId="77777777" w:rsidTr="004E227A">
        <w:trPr>
          <w:jc w:val="center"/>
        </w:trPr>
        <w:tc>
          <w:tcPr>
            <w:tcW w:w="738" w:type="dxa"/>
            <w:tcBorders>
              <w:top w:val="nil"/>
              <w:left w:val="nil"/>
              <w:bottom w:val="nil"/>
              <w:right w:val="nil"/>
            </w:tcBorders>
            <w:vAlign w:val="center"/>
          </w:tcPr>
          <w:p w14:paraId="1862587B" w14:textId="77777777" w:rsidR="00F84E59" w:rsidRPr="009E72E4" w:rsidRDefault="00F84E59" w:rsidP="00FA4707">
            <w:pPr>
              <w:keepNext/>
              <w:keepLines/>
              <w:spacing w:before="40" w:after="40"/>
              <w:jc w:val="center"/>
              <w:rPr>
                <w:rFonts w:asciiTheme="minorHAnsi" w:hAnsiTheme="minorHAnsi"/>
                <w:color w:val="0000FF"/>
              </w:rPr>
            </w:pPr>
          </w:p>
        </w:tc>
        <w:tc>
          <w:tcPr>
            <w:tcW w:w="2340" w:type="dxa"/>
            <w:tcBorders>
              <w:top w:val="nil"/>
              <w:left w:val="nil"/>
              <w:bottom w:val="single" w:sz="4" w:space="0" w:color="auto"/>
              <w:right w:val="nil"/>
            </w:tcBorders>
            <w:vAlign w:val="bottom"/>
          </w:tcPr>
          <w:p w14:paraId="0FE92FBE" w14:textId="2E16C7ED" w:rsidR="00F84E59" w:rsidRPr="009E72E4" w:rsidRDefault="004E227A" w:rsidP="00FA4707">
            <w:pPr>
              <w:keepNext/>
              <w:keepLines/>
              <w:spacing w:before="40" w:after="40"/>
              <w:jc w:val="center"/>
              <w:rPr>
                <w:rFonts w:asciiTheme="minorHAnsi" w:hAnsiTheme="minorHAnsi"/>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84E59" w:rsidRPr="009E72E4">
              <w:rPr>
                <w:rFonts w:asciiTheme="minorHAnsi" w:hAnsiTheme="minorHAnsi" w:cs="Arial"/>
                <w:b/>
                <w:color w:val="0000FF"/>
              </w:rPr>
              <w:t>1</w:t>
            </w:r>
          </w:p>
        </w:tc>
        <w:tc>
          <w:tcPr>
            <w:tcW w:w="1620" w:type="dxa"/>
            <w:tcBorders>
              <w:top w:val="nil"/>
              <w:left w:val="nil"/>
              <w:right w:val="nil"/>
            </w:tcBorders>
            <w:vAlign w:val="bottom"/>
          </w:tcPr>
          <w:p w14:paraId="7FD94351" w14:textId="29EF9DD0" w:rsidR="00F84E59" w:rsidRPr="009E72E4" w:rsidRDefault="004E227A" w:rsidP="00FA4707">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84E59" w:rsidRPr="009E72E4">
              <w:rPr>
                <w:rFonts w:asciiTheme="minorHAnsi" w:hAnsiTheme="minorHAnsi" w:cs="Arial"/>
                <w:b/>
                <w:color w:val="0000FF"/>
              </w:rPr>
              <w:t>2</w:t>
            </w:r>
          </w:p>
        </w:tc>
        <w:tc>
          <w:tcPr>
            <w:tcW w:w="1620" w:type="dxa"/>
            <w:tcBorders>
              <w:top w:val="nil"/>
              <w:left w:val="nil"/>
              <w:right w:val="nil"/>
            </w:tcBorders>
            <w:vAlign w:val="bottom"/>
          </w:tcPr>
          <w:p w14:paraId="4CF87C93" w14:textId="48F0F833" w:rsidR="00F84E59" w:rsidRPr="009E72E4" w:rsidRDefault="004E227A" w:rsidP="00FA4707">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84E59" w:rsidRPr="009E72E4">
              <w:rPr>
                <w:rFonts w:asciiTheme="minorHAnsi" w:hAnsiTheme="minorHAnsi" w:cs="Arial"/>
                <w:b/>
                <w:color w:val="0000FF"/>
              </w:rPr>
              <w:t>3</w:t>
            </w:r>
          </w:p>
        </w:tc>
        <w:tc>
          <w:tcPr>
            <w:tcW w:w="1620" w:type="dxa"/>
            <w:tcBorders>
              <w:top w:val="nil"/>
              <w:left w:val="nil"/>
              <w:right w:val="nil"/>
            </w:tcBorders>
            <w:vAlign w:val="bottom"/>
          </w:tcPr>
          <w:p w14:paraId="73D000DF" w14:textId="4B9910AC" w:rsidR="00F84E59" w:rsidRPr="009E72E4" w:rsidRDefault="004E227A" w:rsidP="00FA4707">
            <w:pPr>
              <w:keepNext/>
              <w:keepLines/>
              <w:spacing w:before="40" w:after="40"/>
              <w:jc w:val="center"/>
              <w:rPr>
                <w:rFonts w:asciiTheme="minorHAnsi" w:hAnsiTheme="minorHAnsi" w:cs="Arial"/>
                <w:b/>
                <w:i/>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84E59" w:rsidRPr="009E72E4">
              <w:rPr>
                <w:rFonts w:asciiTheme="minorHAnsi" w:hAnsiTheme="minorHAnsi" w:cs="Arial"/>
                <w:b/>
                <w:color w:val="0000FF"/>
              </w:rPr>
              <w:t>4</w:t>
            </w:r>
          </w:p>
        </w:tc>
        <w:tc>
          <w:tcPr>
            <w:tcW w:w="1620" w:type="dxa"/>
            <w:tcBorders>
              <w:top w:val="nil"/>
              <w:left w:val="nil"/>
              <w:right w:val="nil"/>
            </w:tcBorders>
            <w:vAlign w:val="bottom"/>
          </w:tcPr>
          <w:p w14:paraId="0DBE5351" w14:textId="4BECBE01" w:rsidR="00F84E59" w:rsidRPr="009E72E4" w:rsidRDefault="004E227A" w:rsidP="00FA4707">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84E59" w:rsidRPr="009E72E4">
              <w:rPr>
                <w:rFonts w:asciiTheme="minorHAnsi" w:hAnsiTheme="minorHAnsi" w:cs="Arial"/>
                <w:b/>
                <w:color w:val="0000FF"/>
              </w:rPr>
              <w:t>5</w:t>
            </w:r>
          </w:p>
        </w:tc>
      </w:tr>
      <w:tr w:rsidR="00F84E59" w:rsidRPr="009E72E4" w14:paraId="0C563BC6" w14:textId="77777777" w:rsidTr="004E227A">
        <w:trPr>
          <w:cantSplit/>
          <w:jc w:val="center"/>
        </w:trPr>
        <w:tc>
          <w:tcPr>
            <w:tcW w:w="738" w:type="dxa"/>
            <w:tcBorders>
              <w:top w:val="nil"/>
              <w:left w:val="nil"/>
              <w:bottom w:val="nil"/>
            </w:tcBorders>
            <w:vAlign w:val="center"/>
          </w:tcPr>
          <w:p w14:paraId="5CC962EF" w14:textId="77777777" w:rsidR="00F84E59" w:rsidRPr="009E72E4" w:rsidRDefault="00F84E59" w:rsidP="00FA4707">
            <w:pPr>
              <w:keepNext/>
              <w:keepLines/>
              <w:spacing w:before="40" w:after="40"/>
              <w:jc w:val="center"/>
              <w:rPr>
                <w:rFonts w:asciiTheme="minorHAnsi" w:hAnsiTheme="minorHAnsi"/>
              </w:rPr>
            </w:pPr>
          </w:p>
        </w:tc>
        <w:tc>
          <w:tcPr>
            <w:tcW w:w="2340" w:type="dxa"/>
            <w:vMerge w:val="restart"/>
            <w:tcBorders>
              <w:bottom w:val="single" w:sz="24" w:space="0" w:color="auto"/>
            </w:tcBorders>
            <w:vAlign w:val="center"/>
          </w:tcPr>
          <w:p w14:paraId="34E55AFE" w14:textId="398F9D80" w:rsidR="00F84E59" w:rsidRPr="009E72E4" w:rsidRDefault="00F84E59" w:rsidP="009A3D11">
            <w:pPr>
              <w:keepNext/>
              <w:keepLines/>
              <w:spacing w:before="40" w:after="40"/>
              <w:jc w:val="center"/>
              <w:rPr>
                <w:rFonts w:asciiTheme="minorHAnsi" w:hAnsiTheme="minorHAnsi"/>
              </w:rPr>
            </w:pPr>
            <w:r w:rsidRPr="009E72E4">
              <w:rPr>
                <w:rFonts w:asciiTheme="minorHAnsi" w:hAnsiTheme="minorHAnsi" w:cs="Arial"/>
                <w:b/>
              </w:rPr>
              <w:t xml:space="preserve">Number of requests closed past the </w:t>
            </w:r>
            <w:r w:rsidR="0095079E" w:rsidRPr="009E72E4">
              <w:rPr>
                <w:rFonts w:asciiTheme="minorHAnsi" w:hAnsiTheme="minorHAnsi" w:cs="Arial"/>
                <w:b/>
              </w:rPr>
              <w:t>legislated timelines</w:t>
            </w:r>
          </w:p>
        </w:tc>
        <w:tc>
          <w:tcPr>
            <w:tcW w:w="6480" w:type="dxa"/>
            <w:gridSpan w:val="4"/>
            <w:vAlign w:val="center"/>
          </w:tcPr>
          <w:p w14:paraId="5DE098E4" w14:textId="77777777" w:rsidR="00F84E59" w:rsidRPr="009E72E4" w:rsidRDefault="00F84E59" w:rsidP="00FA4707">
            <w:pPr>
              <w:keepNext/>
              <w:keepLines/>
              <w:spacing w:before="40" w:after="40"/>
              <w:jc w:val="center"/>
              <w:rPr>
                <w:rFonts w:asciiTheme="minorHAnsi" w:hAnsiTheme="minorHAnsi"/>
              </w:rPr>
            </w:pPr>
            <w:r w:rsidRPr="009E72E4">
              <w:rPr>
                <w:rFonts w:asciiTheme="minorHAnsi" w:hAnsiTheme="minorHAnsi" w:cs="Arial"/>
                <w:b/>
              </w:rPr>
              <w:t>Principal Reason</w:t>
            </w:r>
          </w:p>
        </w:tc>
      </w:tr>
      <w:tr w:rsidR="00F84E59" w:rsidRPr="009E72E4" w14:paraId="2D7FD15B" w14:textId="77777777" w:rsidTr="004E227A">
        <w:trPr>
          <w:jc w:val="center"/>
        </w:trPr>
        <w:tc>
          <w:tcPr>
            <w:tcW w:w="738" w:type="dxa"/>
            <w:tcBorders>
              <w:top w:val="nil"/>
              <w:left w:val="nil"/>
              <w:bottom w:val="nil"/>
            </w:tcBorders>
            <w:vAlign w:val="center"/>
          </w:tcPr>
          <w:p w14:paraId="633FBF58" w14:textId="77777777" w:rsidR="00F84E59" w:rsidRPr="009E72E4" w:rsidRDefault="00F84E59" w:rsidP="00FA4707">
            <w:pPr>
              <w:keepNext/>
              <w:keepLines/>
              <w:spacing w:before="40" w:after="40"/>
              <w:jc w:val="center"/>
              <w:rPr>
                <w:rFonts w:asciiTheme="minorHAnsi" w:hAnsiTheme="minorHAnsi"/>
              </w:rPr>
            </w:pPr>
          </w:p>
        </w:tc>
        <w:tc>
          <w:tcPr>
            <w:tcW w:w="2340" w:type="dxa"/>
            <w:vMerge/>
            <w:tcBorders>
              <w:bottom w:val="single" w:sz="12" w:space="0" w:color="auto"/>
            </w:tcBorders>
            <w:vAlign w:val="center"/>
          </w:tcPr>
          <w:p w14:paraId="1F9C7773" w14:textId="77777777" w:rsidR="00F84E59" w:rsidRPr="009E72E4" w:rsidRDefault="00F84E59" w:rsidP="00FA4707">
            <w:pPr>
              <w:keepNext/>
              <w:keepLines/>
              <w:spacing w:before="40" w:after="40"/>
              <w:jc w:val="center"/>
              <w:rPr>
                <w:rFonts w:asciiTheme="minorHAnsi" w:hAnsiTheme="minorHAnsi"/>
              </w:rPr>
            </w:pPr>
          </w:p>
        </w:tc>
        <w:tc>
          <w:tcPr>
            <w:tcW w:w="1620" w:type="dxa"/>
            <w:tcBorders>
              <w:bottom w:val="single" w:sz="12" w:space="0" w:color="auto"/>
            </w:tcBorders>
            <w:shd w:val="clear" w:color="auto" w:fill="auto"/>
            <w:vAlign w:val="center"/>
          </w:tcPr>
          <w:p w14:paraId="0D616BF4" w14:textId="77777777" w:rsidR="00735893" w:rsidRPr="009E72E4" w:rsidRDefault="00735893" w:rsidP="00F62C1E">
            <w:pPr>
              <w:keepNext/>
              <w:keepLines/>
              <w:spacing w:before="40" w:after="40"/>
              <w:jc w:val="center"/>
              <w:rPr>
                <w:rFonts w:asciiTheme="minorHAnsi" w:hAnsiTheme="minorHAnsi" w:cs="Arial"/>
                <w:b/>
              </w:rPr>
            </w:pPr>
            <w:r w:rsidRPr="009E72E4">
              <w:rPr>
                <w:rFonts w:asciiTheme="minorHAnsi" w:hAnsiTheme="minorHAnsi" w:cs="Arial"/>
                <w:b/>
              </w:rPr>
              <w:t>Interference with operations/</w:t>
            </w:r>
          </w:p>
          <w:p w14:paraId="509F4082" w14:textId="6D771F5E" w:rsidR="00F84E59" w:rsidRPr="009E72E4" w:rsidRDefault="00F84E59">
            <w:pPr>
              <w:keepNext/>
              <w:keepLines/>
              <w:spacing w:before="40" w:after="40"/>
              <w:jc w:val="center"/>
              <w:rPr>
                <w:rFonts w:asciiTheme="minorHAnsi" w:hAnsiTheme="minorHAnsi" w:cs="Arial"/>
                <w:b/>
                <w:i/>
              </w:rPr>
            </w:pPr>
            <w:r w:rsidRPr="009E72E4">
              <w:rPr>
                <w:rFonts w:asciiTheme="minorHAnsi" w:hAnsiTheme="minorHAnsi" w:cs="Arial"/>
                <w:b/>
              </w:rPr>
              <w:t>Workload</w:t>
            </w:r>
          </w:p>
        </w:tc>
        <w:tc>
          <w:tcPr>
            <w:tcW w:w="1620" w:type="dxa"/>
            <w:tcBorders>
              <w:bottom w:val="single" w:sz="12" w:space="0" w:color="auto"/>
            </w:tcBorders>
            <w:vAlign w:val="center"/>
          </w:tcPr>
          <w:p w14:paraId="087A8AE1" w14:textId="77777777" w:rsidR="00F84E59" w:rsidRPr="009E72E4" w:rsidRDefault="00F84E59" w:rsidP="00FA4707">
            <w:pPr>
              <w:keepNext/>
              <w:keepLines/>
              <w:spacing w:before="40" w:after="40"/>
              <w:jc w:val="center"/>
              <w:rPr>
                <w:rFonts w:asciiTheme="minorHAnsi" w:hAnsiTheme="minorHAnsi" w:cs="Arial"/>
                <w:b/>
              </w:rPr>
            </w:pPr>
            <w:r w:rsidRPr="009E72E4">
              <w:rPr>
                <w:rFonts w:asciiTheme="minorHAnsi" w:hAnsiTheme="minorHAnsi" w:cs="Arial"/>
                <w:b/>
              </w:rPr>
              <w:t>External consultation</w:t>
            </w:r>
          </w:p>
        </w:tc>
        <w:tc>
          <w:tcPr>
            <w:tcW w:w="1620" w:type="dxa"/>
            <w:tcBorders>
              <w:bottom w:val="single" w:sz="12" w:space="0" w:color="auto"/>
            </w:tcBorders>
            <w:vAlign w:val="center"/>
          </w:tcPr>
          <w:p w14:paraId="602E906F" w14:textId="026838C4" w:rsidR="00F84E59" w:rsidRPr="009E72E4" w:rsidRDefault="00F84E59">
            <w:pPr>
              <w:keepNext/>
              <w:keepLines/>
              <w:spacing w:before="40" w:after="40"/>
              <w:jc w:val="center"/>
              <w:rPr>
                <w:rFonts w:asciiTheme="minorHAnsi" w:hAnsiTheme="minorHAnsi" w:cs="Arial"/>
                <w:b/>
                <w:i/>
              </w:rPr>
            </w:pPr>
            <w:r w:rsidRPr="009E72E4">
              <w:rPr>
                <w:rFonts w:asciiTheme="minorHAnsi" w:hAnsiTheme="minorHAnsi" w:cs="Arial"/>
                <w:b/>
              </w:rPr>
              <w:t xml:space="preserve">Internal consultation </w:t>
            </w:r>
          </w:p>
        </w:tc>
        <w:tc>
          <w:tcPr>
            <w:tcW w:w="1620" w:type="dxa"/>
            <w:tcBorders>
              <w:bottom w:val="single" w:sz="12" w:space="0" w:color="auto"/>
            </w:tcBorders>
            <w:vAlign w:val="center"/>
          </w:tcPr>
          <w:p w14:paraId="7567E317" w14:textId="77777777" w:rsidR="00F84E59" w:rsidRPr="009E72E4" w:rsidRDefault="00F84E59" w:rsidP="00FA4707">
            <w:pPr>
              <w:keepNext/>
              <w:keepLines/>
              <w:spacing w:before="40" w:after="40"/>
              <w:jc w:val="center"/>
              <w:rPr>
                <w:rFonts w:asciiTheme="minorHAnsi" w:hAnsiTheme="minorHAnsi" w:cs="Arial"/>
                <w:b/>
              </w:rPr>
            </w:pPr>
            <w:r w:rsidRPr="009E72E4">
              <w:rPr>
                <w:rFonts w:asciiTheme="minorHAnsi" w:hAnsiTheme="minorHAnsi" w:cs="Arial"/>
                <w:b/>
              </w:rPr>
              <w:t>Other</w:t>
            </w:r>
          </w:p>
        </w:tc>
      </w:tr>
      <w:tr w:rsidR="00F84E59" w:rsidRPr="009E72E4" w14:paraId="083A48FA" w14:textId="77777777" w:rsidTr="004E227A">
        <w:trPr>
          <w:jc w:val="center"/>
        </w:trPr>
        <w:tc>
          <w:tcPr>
            <w:tcW w:w="738" w:type="dxa"/>
            <w:tcBorders>
              <w:top w:val="nil"/>
              <w:left w:val="nil"/>
              <w:bottom w:val="nil"/>
            </w:tcBorders>
            <w:vAlign w:val="center"/>
          </w:tcPr>
          <w:p w14:paraId="1B8F6E65" w14:textId="77777777" w:rsidR="00F84E59" w:rsidRPr="009E72E4" w:rsidRDefault="00F84E59" w:rsidP="00FA4707">
            <w:pPr>
              <w:keepNext/>
              <w:keepLines/>
              <w:spacing w:before="40" w:after="40"/>
              <w:jc w:val="center"/>
              <w:rPr>
                <w:rFonts w:asciiTheme="minorHAnsi" w:hAnsiTheme="minorHAnsi"/>
                <w:color w:val="0000FF"/>
              </w:rPr>
            </w:pPr>
            <w:r w:rsidRPr="009E72E4">
              <w:rPr>
                <w:rFonts w:asciiTheme="minorHAnsi" w:hAnsiTheme="minorHAnsi" w:cs="Arial"/>
                <w:b/>
                <w:color w:val="0000FF"/>
              </w:rPr>
              <w:t>Row 1</w:t>
            </w:r>
          </w:p>
        </w:tc>
        <w:tc>
          <w:tcPr>
            <w:tcW w:w="2340" w:type="dxa"/>
            <w:tcBorders>
              <w:top w:val="single" w:sz="12" w:space="0" w:color="auto"/>
            </w:tcBorders>
            <w:vAlign w:val="center"/>
          </w:tcPr>
          <w:p w14:paraId="688AE677" w14:textId="2BB5808B" w:rsidR="00F84E59" w:rsidRPr="009E72E4" w:rsidRDefault="0081693F" w:rsidP="00FA4707">
            <w:pPr>
              <w:keepNext/>
              <w:keepLines/>
              <w:spacing w:before="40" w:after="40"/>
              <w:jc w:val="center"/>
              <w:rPr>
                <w:rFonts w:asciiTheme="minorHAnsi" w:hAnsiTheme="minorHAnsi"/>
              </w:rPr>
            </w:pPr>
            <w:r w:rsidRPr="009E72E4">
              <w:rPr>
                <w:rFonts w:asciiTheme="minorHAnsi" w:hAnsiTheme="minorHAnsi" w:cs="Arial"/>
              </w:rPr>
              <w:t>0</w:t>
            </w:r>
          </w:p>
        </w:tc>
        <w:tc>
          <w:tcPr>
            <w:tcW w:w="1620" w:type="dxa"/>
            <w:tcBorders>
              <w:top w:val="single" w:sz="12" w:space="0" w:color="auto"/>
            </w:tcBorders>
            <w:vAlign w:val="center"/>
          </w:tcPr>
          <w:p w14:paraId="33B851E7" w14:textId="2AE66776" w:rsidR="00F84E59" w:rsidRPr="009E72E4" w:rsidRDefault="0081693F" w:rsidP="0081693F">
            <w:pPr>
              <w:keepNext/>
              <w:keepLines/>
              <w:spacing w:before="40" w:after="40"/>
              <w:jc w:val="center"/>
              <w:rPr>
                <w:rFonts w:asciiTheme="minorHAnsi" w:hAnsiTheme="minorHAnsi"/>
              </w:rPr>
            </w:pPr>
            <w:r w:rsidRPr="009E72E4">
              <w:rPr>
                <w:rFonts w:asciiTheme="minorHAnsi" w:hAnsiTheme="minorHAnsi"/>
              </w:rPr>
              <w:t>0</w:t>
            </w:r>
          </w:p>
        </w:tc>
        <w:tc>
          <w:tcPr>
            <w:tcW w:w="1620" w:type="dxa"/>
            <w:tcBorders>
              <w:top w:val="single" w:sz="12" w:space="0" w:color="auto"/>
            </w:tcBorders>
            <w:vAlign w:val="center"/>
          </w:tcPr>
          <w:p w14:paraId="412AC942" w14:textId="1FBD344A" w:rsidR="00F84E59" w:rsidRPr="009E72E4" w:rsidRDefault="0081693F" w:rsidP="00FA4707">
            <w:pPr>
              <w:keepNext/>
              <w:keepLines/>
              <w:spacing w:before="40" w:after="40"/>
              <w:jc w:val="center"/>
              <w:rPr>
                <w:rFonts w:asciiTheme="minorHAnsi" w:hAnsiTheme="minorHAnsi"/>
              </w:rPr>
            </w:pPr>
            <w:r w:rsidRPr="009E72E4">
              <w:rPr>
                <w:rFonts w:asciiTheme="minorHAnsi" w:hAnsiTheme="minorHAnsi" w:cs="Arial"/>
              </w:rPr>
              <w:t>0</w:t>
            </w:r>
          </w:p>
        </w:tc>
        <w:tc>
          <w:tcPr>
            <w:tcW w:w="1620" w:type="dxa"/>
            <w:tcBorders>
              <w:top w:val="single" w:sz="12" w:space="0" w:color="auto"/>
            </w:tcBorders>
            <w:vAlign w:val="center"/>
          </w:tcPr>
          <w:p w14:paraId="2177C79D" w14:textId="64D76C9F" w:rsidR="00F84E59" w:rsidRPr="009E72E4" w:rsidRDefault="0081693F" w:rsidP="00FA4707">
            <w:pPr>
              <w:keepNext/>
              <w:keepLines/>
              <w:spacing w:before="40" w:after="40"/>
              <w:jc w:val="center"/>
              <w:rPr>
                <w:rFonts w:asciiTheme="minorHAnsi" w:hAnsiTheme="minorHAnsi"/>
              </w:rPr>
            </w:pPr>
            <w:r w:rsidRPr="009E72E4">
              <w:rPr>
                <w:rFonts w:asciiTheme="minorHAnsi" w:hAnsiTheme="minorHAnsi" w:cs="Arial"/>
              </w:rPr>
              <w:t>0</w:t>
            </w:r>
          </w:p>
        </w:tc>
        <w:tc>
          <w:tcPr>
            <w:tcW w:w="1620" w:type="dxa"/>
            <w:tcBorders>
              <w:top w:val="single" w:sz="12" w:space="0" w:color="auto"/>
            </w:tcBorders>
            <w:vAlign w:val="center"/>
          </w:tcPr>
          <w:p w14:paraId="0B319553" w14:textId="3903DC94" w:rsidR="00F84E59" w:rsidRPr="009E72E4" w:rsidRDefault="0081693F" w:rsidP="00FA4707">
            <w:pPr>
              <w:keepNext/>
              <w:keepLines/>
              <w:spacing w:before="40" w:after="40"/>
              <w:jc w:val="center"/>
              <w:rPr>
                <w:rFonts w:asciiTheme="minorHAnsi" w:hAnsiTheme="minorHAnsi"/>
              </w:rPr>
            </w:pPr>
            <w:r w:rsidRPr="009E72E4">
              <w:rPr>
                <w:rFonts w:asciiTheme="minorHAnsi" w:hAnsiTheme="minorHAnsi" w:cs="Arial"/>
              </w:rPr>
              <w:t>0</w:t>
            </w:r>
          </w:p>
        </w:tc>
      </w:tr>
    </w:tbl>
    <w:p w14:paraId="3DF85DDB" w14:textId="77777777" w:rsidR="00F02EB7" w:rsidRPr="009E72E4" w:rsidRDefault="00F02EB7" w:rsidP="00F84E59">
      <w:pPr>
        <w:keepNext/>
        <w:keepLines/>
        <w:ind w:right="-187"/>
        <w:rPr>
          <w:rFonts w:asciiTheme="minorHAnsi" w:hAnsiTheme="minorHAnsi" w:cs="Arial"/>
          <w:b/>
          <w:color w:val="0000FF"/>
          <w:sz w:val="24"/>
        </w:rPr>
      </w:pPr>
    </w:p>
    <w:p w14:paraId="255249F2" w14:textId="1296CB0D" w:rsidR="00F84E59" w:rsidRPr="009E72E4" w:rsidRDefault="00F84E59" w:rsidP="00F84E59">
      <w:pPr>
        <w:keepNext/>
        <w:keepLines/>
        <w:ind w:right="-187"/>
        <w:rPr>
          <w:rFonts w:asciiTheme="minorHAnsi" w:hAnsiTheme="minorHAnsi" w:cs="Arial"/>
          <w:b/>
          <w:sz w:val="24"/>
        </w:rPr>
      </w:pPr>
      <w:r w:rsidRPr="009E72E4">
        <w:rPr>
          <w:rFonts w:asciiTheme="minorHAnsi" w:hAnsiTheme="minorHAnsi" w:cs="Arial"/>
          <w:b/>
          <w:color w:val="0000FF"/>
          <w:sz w:val="24"/>
        </w:rPr>
        <w:t xml:space="preserve">Col. 1 </w:t>
      </w:r>
      <w:r w:rsidRPr="009E72E4">
        <w:rPr>
          <w:rFonts w:asciiTheme="minorHAnsi" w:hAnsiTheme="minorHAnsi" w:cs="Arial"/>
          <w:b/>
          <w:sz w:val="24"/>
        </w:rPr>
        <w:t xml:space="preserve">– Number of requests closed past the </w:t>
      </w:r>
      <w:r w:rsidR="00E66D44" w:rsidRPr="009E72E4">
        <w:rPr>
          <w:rFonts w:asciiTheme="minorHAnsi" w:hAnsiTheme="minorHAnsi" w:cs="Arial"/>
          <w:b/>
          <w:sz w:val="24"/>
        </w:rPr>
        <w:t>legislated timelines</w:t>
      </w:r>
    </w:p>
    <w:p w14:paraId="60EB8681" w14:textId="2EBE8A1B" w:rsidR="00F84E59" w:rsidRPr="009E72E4" w:rsidRDefault="00F84E59" w:rsidP="00F84E59">
      <w:pPr>
        <w:keepNext/>
        <w:keepLines/>
        <w:ind w:right="-187"/>
        <w:rPr>
          <w:rFonts w:asciiTheme="minorHAnsi" w:hAnsiTheme="minorHAnsi" w:cs="Arial"/>
          <w:sz w:val="24"/>
        </w:rPr>
      </w:pPr>
      <w:r w:rsidRPr="009E72E4">
        <w:rPr>
          <w:rFonts w:asciiTheme="minorHAnsi" w:hAnsiTheme="minorHAnsi" w:cs="Arial"/>
          <w:sz w:val="24"/>
        </w:rPr>
        <w:t xml:space="preserve">Report the total number of requests closed as deemed refusals during the </w:t>
      </w:r>
      <w:r w:rsidR="00AD1DDD" w:rsidRPr="009E72E4">
        <w:rPr>
          <w:rFonts w:asciiTheme="minorHAnsi" w:hAnsiTheme="minorHAnsi" w:cs="Arial"/>
          <w:sz w:val="24"/>
        </w:rPr>
        <w:t xml:space="preserve">current </w:t>
      </w:r>
      <w:r w:rsidRPr="009E72E4">
        <w:rPr>
          <w:rFonts w:asciiTheme="minorHAnsi" w:hAnsiTheme="minorHAnsi" w:cs="Arial"/>
          <w:sz w:val="24"/>
        </w:rPr>
        <w:t xml:space="preserve">reporting period. The value must equal the total requests closed in deemed refusal reported in </w:t>
      </w:r>
      <w:hyperlink w:anchor="_Table_4.7.2" w:history="1">
        <w:r w:rsidR="0081693F" w:rsidRPr="00031A5A">
          <w:rPr>
            <w:rStyle w:val="Hyperlink"/>
            <w:rFonts w:asciiTheme="minorHAnsi" w:hAnsiTheme="minorHAnsi" w:cs="Arial"/>
            <w:sz w:val="24"/>
          </w:rPr>
          <w:t>S</w:t>
        </w:r>
        <w:r w:rsidRPr="00031A5A">
          <w:rPr>
            <w:rStyle w:val="Hyperlink"/>
            <w:rFonts w:asciiTheme="minorHAnsi" w:hAnsiTheme="minorHAnsi" w:cs="Arial"/>
            <w:sz w:val="24"/>
          </w:rPr>
          <w:t xml:space="preserve">ection </w:t>
        </w:r>
        <w:r w:rsidR="0025062D" w:rsidRPr="00031A5A">
          <w:rPr>
            <w:rStyle w:val="Hyperlink"/>
            <w:rFonts w:asciiTheme="minorHAnsi" w:hAnsiTheme="minorHAnsi" w:cs="Arial"/>
            <w:sz w:val="24"/>
          </w:rPr>
          <w:t>4</w:t>
        </w:r>
        <w:r w:rsidRPr="00031A5A">
          <w:rPr>
            <w:rStyle w:val="Hyperlink"/>
            <w:rFonts w:asciiTheme="minorHAnsi" w:hAnsiTheme="minorHAnsi" w:cs="Arial"/>
            <w:sz w:val="24"/>
          </w:rPr>
          <w:t>.</w:t>
        </w:r>
        <w:r w:rsidR="0013646D" w:rsidRPr="00031A5A">
          <w:rPr>
            <w:rStyle w:val="Hyperlink"/>
            <w:rFonts w:asciiTheme="minorHAnsi" w:hAnsiTheme="minorHAnsi" w:cs="Arial"/>
            <w:sz w:val="24"/>
          </w:rPr>
          <w:t>7</w:t>
        </w:r>
        <w:r w:rsidRPr="00031A5A">
          <w:rPr>
            <w:rStyle w:val="Hyperlink"/>
            <w:rFonts w:asciiTheme="minorHAnsi" w:hAnsiTheme="minorHAnsi" w:cs="Arial"/>
            <w:sz w:val="24"/>
          </w:rPr>
          <w:t>.</w:t>
        </w:r>
        <w:r w:rsidR="0013646D" w:rsidRPr="00031A5A">
          <w:rPr>
            <w:rStyle w:val="Hyperlink"/>
            <w:rFonts w:asciiTheme="minorHAnsi" w:hAnsiTheme="minorHAnsi" w:cs="Arial"/>
            <w:sz w:val="24"/>
          </w:rPr>
          <w:t>2</w:t>
        </w:r>
      </w:hyperlink>
      <w:r w:rsidRPr="009E72E4">
        <w:rPr>
          <w:rFonts w:asciiTheme="minorHAnsi" w:hAnsiTheme="minorHAnsi" w:cs="Arial"/>
          <w:sz w:val="24"/>
        </w:rPr>
        <w:t xml:space="preserve"> (</w:t>
      </w:r>
      <w:r w:rsidRPr="009E72E4" w:rsidDel="00EF4FBC">
        <w:rPr>
          <w:rFonts w:asciiTheme="minorHAnsi" w:hAnsiTheme="minorHAnsi" w:cs="Arial"/>
          <w:sz w:val="24"/>
        </w:rPr>
        <w:t>R</w:t>
      </w:r>
      <w:r w:rsidRPr="009E72E4">
        <w:rPr>
          <w:rFonts w:asciiTheme="minorHAnsi" w:hAnsiTheme="minorHAnsi" w:cs="Arial"/>
          <w:sz w:val="24"/>
        </w:rPr>
        <w:t xml:space="preserve">ow 8, </w:t>
      </w:r>
      <w:r w:rsidRPr="009E72E4" w:rsidDel="00EF4FBC">
        <w:rPr>
          <w:rFonts w:asciiTheme="minorHAnsi" w:hAnsiTheme="minorHAnsi" w:cs="Arial"/>
          <w:sz w:val="24"/>
        </w:rPr>
        <w:t>C</w:t>
      </w:r>
      <w:r w:rsidRPr="009E72E4">
        <w:rPr>
          <w:rFonts w:asciiTheme="minorHAnsi" w:hAnsiTheme="minorHAnsi" w:cs="Arial"/>
          <w:sz w:val="24"/>
        </w:rPr>
        <w:t>ol</w:t>
      </w:r>
      <w:r w:rsidR="001D2113" w:rsidRPr="009E72E4">
        <w:rPr>
          <w:rFonts w:asciiTheme="minorHAnsi" w:hAnsiTheme="minorHAnsi" w:cs="Arial"/>
          <w:sz w:val="24"/>
        </w:rPr>
        <w:t>umn</w:t>
      </w:r>
      <w:r w:rsidRPr="009E72E4">
        <w:rPr>
          <w:rFonts w:asciiTheme="minorHAnsi" w:hAnsiTheme="minorHAnsi" w:cs="Arial"/>
          <w:sz w:val="24"/>
        </w:rPr>
        <w:t xml:space="preserve"> 3).</w:t>
      </w:r>
    </w:p>
    <w:p w14:paraId="4693E88A" w14:textId="77777777" w:rsidR="00F84E59" w:rsidRPr="009E72E4" w:rsidRDefault="00F84E59" w:rsidP="00F84E59">
      <w:pPr>
        <w:keepNext/>
        <w:keepLines/>
        <w:ind w:right="-187"/>
        <w:rPr>
          <w:rFonts w:asciiTheme="minorHAnsi" w:hAnsiTheme="minorHAnsi" w:cs="Arial"/>
          <w:sz w:val="24"/>
        </w:rPr>
      </w:pPr>
    </w:p>
    <w:p w14:paraId="334CE2A1" w14:textId="0CC64911" w:rsidR="00F84E59" w:rsidRPr="009E72E4" w:rsidRDefault="00F84E59" w:rsidP="00F84E59">
      <w:pPr>
        <w:keepNext/>
        <w:keepLines/>
        <w:ind w:right="-187"/>
        <w:rPr>
          <w:rFonts w:asciiTheme="minorHAnsi" w:hAnsiTheme="minorHAnsi" w:cs="Arial"/>
          <w:sz w:val="24"/>
        </w:rPr>
      </w:pPr>
      <w:r w:rsidRPr="009E72E4">
        <w:rPr>
          <w:rFonts w:asciiTheme="minorHAnsi" w:hAnsiTheme="minorHAnsi" w:cs="Arial"/>
          <w:b/>
          <w:color w:val="0000FF"/>
          <w:sz w:val="24"/>
        </w:rPr>
        <w:t xml:space="preserve">Col. 2 </w:t>
      </w:r>
      <w:r w:rsidRPr="009E72E4">
        <w:rPr>
          <w:rFonts w:asciiTheme="minorHAnsi" w:hAnsiTheme="minorHAnsi" w:cs="Arial"/>
          <w:b/>
          <w:sz w:val="24"/>
        </w:rPr>
        <w:t>–</w:t>
      </w:r>
      <w:r w:rsidRPr="009E72E4">
        <w:rPr>
          <w:rFonts w:asciiTheme="minorHAnsi" w:hAnsiTheme="minorHAnsi" w:cs="Arial"/>
          <w:b/>
          <w:color w:val="0000FF"/>
          <w:sz w:val="24"/>
        </w:rPr>
        <w:t xml:space="preserve"> </w:t>
      </w:r>
      <w:r w:rsidR="009B198D" w:rsidRPr="009E72E4">
        <w:rPr>
          <w:rFonts w:asciiTheme="minorHAnsi" w:hAnsiTheme="minorHAnsi" w:cs="Arial"/>
          <w:b/>
          <w:sz w:val="24"/>
        </w:rPr>
        <w:t>Interference with operations</w:t>
      </w:r>
      <w:r w:rsidR="00A90D45" w:rsidRPr="009E72E4">
        <w:rPr>
          <w:rFonts w:asciiTheme="minorHAnsi" w:hAnsiTheme="minorHAnsi" w:cs="Arial"/>
          <w:b/>
          <w:sz w:val="24"/>
        </w:rPr>
        <w:t>/</w:t>
      </w:r>
      <w:r w:rsidRPr="009E72E4">
        <w:rPr>
          <w:rFonts w:asciiTheme="minorHAnsi" w:hAnsiTheme="minorHAnsi" w:cs="Arial"/>
          <w:b/>
          <w:sz w:val="24"/>
        </w:rPr>
        <w:t>Workload</w:t>
      </w:r>
    </w:p>
    <w:p w14:paraId="22D2CE60" w14:textId="4B7BDC92" w:rsidR="008F7594" w:rsidRPr="009E72E4" w:rsidRDefault="008F7594" w:rsidP="008F7594">
      <w:pPr>
        <w:rPr>
          <w:rFonts w:asciiTheme="minorHAnsi" w:hAnsiTheme="minorHAnsi" w:cs="Arial"/>
          <w:sz w:val="24"/>
        </w:rPr>
      </w:pPr>
      <w:r w:rsidRPr="009E72E4">
        <w:rPr>
          <w:rFonts w:asciiTheme="minorHAnsi" w:hAnsiTheme="minorHAnsi" w:cs="Arial"/>
          <w:sz w:val="24"/>
        </w:rPr>
        <w:t xml:space="preserve">Report the number of requests closed as deemed refusals because there were </w:t>
      </w:r>
      <w:proofErr w:type="gramStart"/>
      <w:r w:rsidRPr="009E72E4">
        <w:rPr>
          <w:rFonts w:asciiTheme="minorHAnsi" w:hAnsiTheme="minorHAnsi" w:cs="Arial"/>
          <w:sz w:val="24"/>
        </w:rPr>
        <w:t>a large number of</w:t>
      </w:r>
      <w:proofErr w:type="gramEnd"/>
      <w:r w:rsidRPr="009E72E4">
        <w:rPr>
          <w:rFonts w:asciiTheme="minorHAnsi" w:hAnsiTheme="minorHAnsi" w:cs="Arial"/>
          <w:sz w:val="24"/>
        </w:rPr>
        <w:t xml:space="preserve"> requests to be processed at the time, the request consisted of a high volume of records, or there were other ATIP-related tasks (such as complaints, training, privacy impact assessments, personal information banks, and updating the institution’s chapter in </w:t>
      </w:r>
      <w:r w:rsidRPr="009E72E4">
        <w:rPr>
          <w:rFonts w:asciiTheme="minorHAnsi" w:hAnsiTheme="minorHAnsi" w:cs="Arial"/>
          <w:i/>
          <w:sz w:val="24"/>
        </w:rPr>
        <w:t>Info Source</w:t>
      </w:r>
      <w:r w:rsidRPr="009E72E4">
        <w:rPr>
          <w:rFonts w:asciiTheme="minorHAnsi" w:hAnsiTheme="minorHAnsi" w:cs="Arial"/>
          <w:iCs/>
          <w:sz w:val="24"/>
        </w:rPr>
        <w:t>)</w:t>
      </w:r>
      <w:r w:rsidRPr="009E72E4">
        <w:rPr>
          <w:rFonts w:asciiTheme="minorHAnsi" w:hAnsiTheme="minorHAnsi" w:cs="Arial"/>
          <w:sz w:val="24"/>
        </w:rPr>
        <w:t xml:space="preserve">. </w:t>
      </w:r>
    </w:p>
    <w:p w14:paraId="1CF2AB28" w14:textId="77777777" w:rsidR="00F84E59" w:rsidRPr="009E72E4" w:rsidRDefault="00F84E59" w:rsidP="00F84E59">
      <w:pPr>
        <w:ind w:right="-180"/>
        <w:rPr>
          <w:rFonts w:asciiTheme="minorHAnsi" w:hAnsiTheme="minorHAnsi" w:cs="Arial"/>
          <w:sz w:val="24"/>
        </w:rPr>
      </w:pPr>
    </w:p>
    <w:p w14:paraId="249CD5F4" w14:textId="77777777" w:rsidR="00F84E59" w:rsidRPr="009E72E4" w:rsidRDefault="00F84E59" w:rsidP="00F84E59">
      <w:pPr>
        <w:keepNext/>
        <w:keepLines/>
        <w:ind w:right="-187"/>
        <w:rPr>
          <w:rFonts w:asciiTheme="minorHAnsi" w:hAnsiTheme="minorHAnsi" w:cs="Arial"/>
          <w:b/>
          <w:sz w:val="24"/>
        </w:rPr>
      </w:pPr>
      <w:r w:rsidRPr="009E72E4">
        <w:rPr>
          <w:rFonts w:asciiTheme="minorHAnsi" w:hAnsiTheme="minorHAnsi" w:cs="Arial"/>
          <w:b/>
          <w:color w:val="0000FF"/>
          <w:sz w:val="24"/>
        </w:rPr>
        <w:t xml:space="preserve">Col. 3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sz w:val="24"/>
        </w:rPr>
        <w:t>External consultation</w:t>
      </w:r>
    </w:p>
    <w:p w14:paraId="2FC8C2DD" w14:textId="55CFAF8A" w:rsidR="00F84E59" w:rsidRPr="009E72E4" w:rsidRDefault="00F84E59" w:rsidP="00F84E59">
      <w:pPr>
        <w:rPr>
          <w:rFonts w:asciiTheme="minorHAnsi" w:hAnsiTheme="minorHAnsi" w:cs="Arial"/>
          <w:bCs/>
          <w:sz w:val="24"/>
        </w:rPr>
      </w:pPr>
      <w:r w:rsidRPr="009E72E4">
        <w:rPr>
          <w:rFonts w:asciiTheme="minorHAnsi" w:hAnsiTheme="minorHAnsi" w:cs="Arial"/>
          <w:bCs/>
          <w:sz w:val="24"/>
        </w:rPr>
        <w:t xml:space="preserve">Report the number of requests closed as deemed refusals because of consultations with individuals or entities that were not part of the government institution responsible for the request, such as third parties </w:t>
      </w:r>
      <w:r w:rsidR="00DF4644">
        <w:rPr>
          <w:rFonts w:asciiTheme="minorHAnsi" w:hAnsiTheme="minorHAnsi" w:cs="Arial"/>
          <w:bCs/>
          <w:sz w:val="24"/>
        </w:rPr>
        <w:t>or provincial/territorial governments</w:t>
      </w:r>
      <w:r w:rsidRPr="009E72E4">
        <w:rPr>
          <w:rFonts w:asciiTheme="minorHAnsi" w:hAnsiTheme="minorHAnsi" w:cs="Arial"/>
          <w:bCs/>
          <w:sz w:val="24"/>
        </w:rPr>
        <w:t>. This reason also includes consultations with Department of Justice</w:t>
      </w:r>
      <w:r w:rsidR="001E0795" w:rsidRPr="009E72E4">
        <w:rPr>
          <w:rFonts w:asciiTheme="minorHAnsi" w:hAnsiTheme="minorHAnsi" w:cs="Arial"/>
          <w:bCs/>
          <w:sz w:val="24"/>
        </w:rPr>
        <w:t>’s</w:t>
      </w:r>
      <w:r w:rsidRPr="009E72E4">
        <w:rPr>
          <w:rFonts w:asciiTheme="minorHAnsi" w:hAnsiTheme="minorHAnsi" w:cs="Arial"/>
          <w:bCs/>
          <w:sz w:val="24"/>
        </w:rPr>
        <w:t xml:space="preserve"> legal </w:t>
      </w:r>
      <w:r w:rsidR="006614A9" w:rsidRPr="009E72E4">
        <w:rPr>
          <w:rFonts w:asciiTheme="minorHAnsi" w:hAnsiTheme="minorHAnsi" w:cs="Arial"/>
          <w:bCs/>
          <w:sz w:val="24"/>
        </w:rPr>
        <w:t>counsel unless</w:t>
      </w:r>
      <w:r w:rsidRPr="009E72E4">
        <w:rPr>
          <w:rFonts w:asciiTheme="minorHAnsi" w:hAnsiTheme="minorHAnsi" w:cs="Arial"/>
          <w:bCs/>
          <w:sz w:val="24"/>
        </w:rPr>
        <w:t xml:space="preserve"> the reporting institution is the Department of Justice Canada. In the case of the latter, consultations with Department of Justice</w:t>
      </w:r>
      <w:r w:rsidR="00871976" w:rsidRPr="009E72E4">
        <w:rPr>
          <w:rFonts w:asciiTheme="minorHAnsi" w:hAnsiTheme="minorHAnsi" w:cs="Arial"/>
          <w:bCs/>
          <w:sz w:val="24"/>
        </w:rPr>
        <w:t>’s</w:t>
      </w:r>
      <w:r w:rsidRPr="009E72E4">
        <w:rPr>
          <w:rFonts w:asciiTheme="minorHAnsi" w:hAnsiTheme="minorHAnsi" w:cs="Arial"/>
          <w:bCs/>
          <w:sz w:val="24"/>
        </w:rPr>
        <w:t xml:space="preserve"> legal counsel are internal consultations. Therefore, the Department should report any requests closed as deemed refusals for this reason in </w:t>
      </w:r>
      <w:r w:rsidRPr="009E72E4" w:rsidDel="00057CB1">
        <w:rPr>
          <w:rFonts w:asciiTheme="minorHAnsi" w:hAnsiTheme="minorHAnsi" w:cs="Arial"/>
          <w:bCs/>
          <w:sz w:val="24"/>
        </w:rPr>
        <w:t>C</w:t>
      </w:r>
      <w:r w:rsidRPr="009E72E4">
        <w:rPr>
          <w:rFonts w:asciiTheme="minorHAnsi" w:hAnsiTheme="minorHAnsi" w:cs="Arial"/>
          <w:bCs/>
          <w:sz w:val="24"/>
        </w:rPr>
        <w:t>ol</w:t>
      </w:r>
      <w:r w:rsidR="001D2113" w:rsidRPr="009E72E4">
        <w:rPr>
          <w:rFonts w:asciiTheme="minorHAnsi" w:hAnsiTheme="minorHAnsi" w:cs="Arial"/>
          <w:bCs/>
          <w:sz w:val="24"/>
        </w:rPr>
        <w:t>umn</w:t>
      </w:r>
      <w:r w:rsidRPr="009E72E4">
        <w:rPr>
          <w:rFonts w:asciiTheme="minorHAnsi" w:hAnsiTheme="minorHAnsi" w:cs="Arial"/>
          <w:bCs/>
          <w:sz w:val="24"/>
        </w:rPr>
        <w:t xml:space="preserve"> 4 instead.</w:t>
      </w:r>
    </w:p>
    <w:p w14:paraId="43E86E3A" w14:textId="77777777" w:rsidR="00F84E59" w:rsidRPr="009E72E4" w:rsidRDefault="00F84E59" w:rsidP="00F84E59">
      <w:pPr>
        <w:ind w:right="-180"/>
        <w:rPr>
          <w:rFonts w:asciiTheme="minorHAnsi" w:hAnsiTheme="minorHAnsi" w:cs="Arial"/>
          <w:bCs/>
          <w:sz w:val="24"/>
        </w:rPr>
      </w:pPr>
    </w:p>
    <w:p w14:paraId="46D98E06" w14:textId="138A5DA4" w:rsidR="00F84E59" w:rsidRPr="009E72E4" w:rsidRDefault="00F84E59" w:rsidP="00F84E59">
      <w:pPr>
        <w:keepNext/>
        <w:keepLines/>
        <w:ind w:right="-187"/>
        <w:rPr>
          <w:rFonts w:asciiTheme="minorHAnsi" w:hAnsiTheme="minorHAnsi" w:cs="Arial"/>
          <w:b/>
          <w:bCs/>
          <w:sz w:val="24"/>
        </w:rPr>
      </w:pPr>
      <w:r w:rsidRPr="009E72E4">
        <w:rPr>
          <w:rFonts w:asciiTheme="minorHAnsi" w:hAnsiTheme="minorHAnsi" w:cs="Arial"/>
          <w:b/>
          <w:color w:val="0000FF"/>
          <w:sz w:val="24"/>
        </w:rPr>
        <w:t xml:space="preserve">Col. 4 </w:t>
      </w:r>
      <w:r w:rsidRPr="009E72E4">
        <w:rPr>
          <w:rFonts w:asciiTheme="minorHAnsi" w:hAnsiTheme="minorHAnsi" w:cs="Arial"/>
          <w:b/>
          <w:sz w:val="24"/>
        </w:rPr>
        <w:t>–</w:t>
      </w:r>
      <w:r w:rsidRPr="009E72E4">
        <w:rPr>
          <w:rFonts w:asciiTheme="minorHAnsi" w:hAnsiTheme="minorHAnsi" w:cs="Arial"/>
          <w:b/>
          <w:color w:val="0000FF"/>
          <w:sz w:val="24"/>
        </w:rPr>
        <w:t xml:space="preserve"> </w:t>
      </w:r>
      <w:r w:rsidRPr="009E72E4">
        <w:rPr>
          <w:rFonts w:asciiTheme="minorHAnsi" w:hAnsiTheme="minorHAnsi" w:cs="Arial"/>
          <w:b/>
          <w:bCs/>
          <w:sz w:val="24"/>
        </w:rPr>
        <w:t xml:space="preserve">Internal consultation </w:t>
      </w:r>
    </w:p>
    <w:p w14:paraId="232A45B0" w14:textId="77777777" w:rsidR="00F84E59" w:rsidRPr="009E72E4" w:rsidRDefault="00F84E59" w:rsidP="00F84E59">
      <w:pPr>
        <w:rPr>
          <w:rFonts w:asciiTheme="minorHAnsi" w:hAnsiTheme="minorHAnsi" w:cs="Arial"/>
          <w:bCs/>
          <w:sz w:val="24"/>
        </w:rPr>
      </w:pPr>
      <w:r w:rsidRPr="009E72E4">
        <w:rPr>
          <w:rFonts w:asciiTheme="minorHAnsi" w:hAnsiTheme="minorHAnsi" w:cs="Arial"/>
          <w:bCs/>
          <w:sz w:val="24"/>
        </w:rPr>
        <w:t xml:space="preserve">Report the number of requests closed as deemed refusals because of consultations with officials from within the institution. </w:t>
      </w:r>
    </w:p>
    <w:p w14:paraId="27C02BAF" w14:textId="77777777" w:rsidR="00F84E59" w:rsidRPr="009E72E4" w:rsidRDefault="00F84E59" w:rsidP="00F84E59">
      <w:pPr>
        <w:ind w:right="-180"/>
        <w:rPr>
          <w:rFonts w:asciiTheme="minorHAnsi" w:hAnsiTheme="minorHAnsi" w:cs="Arial"/>
          <w:bCs/>
          <w:sz w:val="24"/>
        </w:rPr>
      </w:pPr>
    </w:p>
    <w:p w14:paraId="12589BA3" w14:textId="77777777" w:rsidR="00F84E59" w:rsidRPr="009E72E4" w:rsidRDefault="00F84E59" w:rsidP="00F84E59">
      <w:pPr>
        <w:keepNext/>
        <w:keepLines/>
        <w:ind w:right="-187"/>
        <w:rPr>
          <w:rFonts w:asciiTheme="minorHAnsi" w:hAnsiTheme="minorHAnsi" w:cs="Arial"/>
          <w:b/>
          <w:bCs/>
          <w:sz w:val="24"/>
        </w:rPr>
      </w:pPr>
      <w:r w:rsidRPr="009E72E4">
        <w:rPr>
          <w:rFonts w:asciiTheme="minorHAnsi" w:hAnsiTheme="minorHAnsi" w:cs="Arial"/>
          <w:b/>
          <w:color w:val="0000FF"/>
          <w:sz w:val="24"/>
        </w:rPr>
        <w:t>Col. 5</w:t>
      </w:r>
      <w:r w:rsidRPr="009E72E4">
        <w:rPr>
          <w:rFonts w:asciiTheme="minorHAnsi" w:hAnsiTheme="minorHAnsi" w:cs="Arial"/>
          <w:b/>
          <w:bCs/>
          <w:sz w:val="24"/>
        </w:rPr>
        <w:t xml:space="preserve"> –</w:t>
      </w:r>
      <w:r w:rsidRPr="009E72E4">
        <w:rPr>
          <w:rFonts w:asciiTheme="minorHAnsi" w:hAnsiTheme="minorHAnsi" w:cs="Arial"/>
          <w:b/>
          <w:color w:val="0000FF"/>
          <w:sz w:val="24"/>
        </w:rPr>
        <w:t xml:space="preserve"> </w:t>
      </w:r>
      <w:r w:rsidRPr="009E72E4">
        <w:rPr>
          <w:rFonts w:asciiTheme="minorHAnsi" w:hAnsiTheme="minorHAnsi" w:cs="Arial"/>
          <w:b/>
          <w:bCs/>
          <w:sz w:val="24"/>
        </w:rPr>
        <w:t>Other</w:t>
      </w:r>
    </w:p>
    <w:p w14:paraId="6C57857E" w14:textId="77777777" w:rsidR="00F84E59" w:rsidRPr="009E72E4" w:rsidRDefault="00F84E59" w:rsidP="00F84E59">
      <w:pPr>
        <w:rPr>
          <w:rFonts w:asciiTheme="minorHAnsi" w:hAnsiTheme="minorHAnsi" w:cs="Arial"/>
          <w:bCs/>
          <w:sz w:val="24"/>
        </w:rPr>
      </w:pPr>
      <w:r w:rsidRPr="009E72E4">
        <w:rPr>
          <w:rFonts w:asciiTheme="minorHAnsi" w:hAnsiTheme="minorHAnsi" w:cs="Arial"/>
          <w:bCs/>
          <w:sz w:val="24"/>
        </w:rPr>
        <w:t>Report the number of requests closed as deemed refusals for reasons other than workload and consultations (for example, the unavailability of key officials, difficulties in obtaining relevant records, labour disputes or lengthy power outages).</w:t>
      </w:r>
    </w:p>
    <w:p w14:paraId="137671C2" w14:textId="16686326" w:rsidR="0030604F" w:rsidRPr="009E72E4" w:rsidRDefault="00392A90">
      <w:pPr>
        <w:spacing w:after="160" w:line="259" w:lineRule="auto"/>
        <w:rPr>
          <w:rFonts w:asciiTheme="minorHAnsi" w:hAnsiTheme="minorHAnsi" w:cs="Arial"/>
          <w:bCs/>
          <w:sz w:val="24"/>
        </w:rPr>
      </w:pPr>
      <w:r>
        <w:rPr>
          <w:rFonts w:asciiTheme="minorHAnsi" w:hAnsiTheme="minorHAnsi" w:cs="Arial"/>
          <w:bCs/>
          <w:sz w:val="24"/>
        </w:rPr>
        <w:br w:type="page"/>
      </w:r>
    </w:p>
    <w:p w14:paraId="3DB06D4A" w14:textId="77777777" w:rsidR="0030604F" w:rsidRPr="009E72E4" w:rsidRDefault="0030604F" w:rsidP="00F84E59">
      <w:pPr>
        <w:rPr>
          <w:rFonts w:asciiTheme="minorHAnsi" w:hAnsiTheme="minorHAnsi" w:cs="Arial"/>
          <w:bCs/>
          <w:sz w:val="24"/>
        </w:rPr>
      </w:pPr>
    </w:p>
    <w:p w14:paraId="180A4A1B" w14:textId="03EF0557" w:rsidR="00DF7281" w:rsidRPr="009E72E4" w:rsidRDefault="007E1FC0" w:rsidP="00C61028">
      <w:pPr>
        <w:pStyle w:val="Heading3"/>
      </w:pPr>
      <w:bookmarkStart w:id="91" w:name="Subpart4_7_2"/>
      <w:bookmarkStart w:id="92" w:name="_Toc189743201"/>
      <w:r w:rsidRPr="009E72E4">
        <w:t>4</w:t>
      </w:r>
      <w:r w:rsidR="00DF7281" w:rsidRPr="009E72E4">
        <w:t>.</w:t>
      </w:r>
      <w:r w:rsidR="000E2C84" w:rsidRPr="009E72E4">
        <w:t>7</w:t>
      </w:r>
      <w:r w:rsidR="00DF7281" w:rsidRPr="009E72E4">
        <w:t>.</w:t>
      </w:r>
      <w:r w:rsidR="00F84E59" w:rsidRPr="009E72E4">
        <w:t>2</w:t>
      </w:r>
      <w:r w:rsidR="00DF7281" w:rsidRPr="009E72E4">
        <w:t xml:space="preserve"> </w:t>
      </w:r>
      <w:bookmarkEnd w:id="91"/>
      <w:r w:rsidR="00E66D44" w:rsidRPr="009E72E4">
        <w:t>Requests closed beyond legislated timelines (including any extension taken)</w:t>
      </w:r>
      <w:bookmarkEnd w:id="92"/>
    </w:p>
    <w:p w14:paraId="5DC9BD02" w14:textId="77777777" w:rsidR="00DF7281" w:rsidRPr="009E72E4" w:rsidRDefault="00DF7281" w:rsidP="00DF7281">
      <w:pPr>
        <w:rPr>
          <w:rFonts w:asciiTheme="minorHAnsi" w:hAnsiTheme="minorHAnsi" w:cs="Arial"/>
          <w:bCs/>
          <w:sz w:val="24"/>
        </w:rPr>
      </w:pPr>
    </w:p>
    <w:p w14:paraId="1F64CF58" w14:textId="544203A8" w:rsidR="00DF7281" w:rsidRDefault="00DF7281" w:rsidP="00DF7281">
      <w:pPr>
        <w:keepNext/>
        <w:keepLines/>
        <w:ind w:right="-187"/>
        <w:rPr>
          <w:rFonts w:asciiTheme="minorHAnsi" w:hAnsiTheme="minorHAnsi" w:cs="Arial"/>
          <w:sz w:val="24"/>
        </w:rPr>
      </w:pPr>
      <w:r w:rsidRPr="009E72E4">
        <w:rPr>
          <w:rFonts w:asciiTheme="minorHAnsi" w:hAnsiTheme="minorHAnsi" w:cs="Arial"/>
          <w:sz w:val="24"/>
        </w:rPr>
        <w:t xml:space="preserve">The following table reports the total number of </w:t>
      </w:r>
      <w:r w:rsidRPr="009E72E4">
        <w:rPr>
          <w:rFonts w:asciiTheme="minorHAnsi" w:hAnsiTheme="minorHAnsi" w:cs="Arial"/>
          <w:b/>
          <w:sz w:val="24"/>
        </w:rPr>
        <w:t>closed</w:t>
      </w:r>
      <w:r w:rsidRPr="009E72E4">
        <w:rPr>
          <w:rFonts w:asciiTheme="minorHAnsi" w:hAnsiTheme="minorHAnsi" w:cs="Arial"/>
          <w:sz w:val="24"/>
        </w:rPr>
        <w:t xml:space="preserve"> requests that were deemed refusals </w:t>
      </w:r>
      <w:r w:rsidR="00AB395B" w:rsidRPr="009E72E4">
        <w:rPr>
          <w:rFonts w:asciiTheme="minorHAnsi" w:hAnsiTheme="minorHAnsi" w:cs="Arial"/>
          <w:sz w:val="24"/>
        </w:rPr>
        <w:t xml:space="preserve">during the </w:t>
      </w:r>
      <w:r w:rsidR="00AB395B" w:rsidRPr="009E72E4">
        <w:rPr>
          <w:rFonts w:asciiTheme="minorHAnsi" w:hAnsiTheme="minorHAnsi" w:cs="Arial"/>
          <w:b/>
          <w:sz w:val="24"/>
        </w:rPr>
        <w:t>current</w:t>
      </w:r>
      <w:r w:rsidR="00AB395B" w:rsidRPr="009E72E4">
        <w:rPr>
          <w:rFonts w:asciiTheme="minorHAnsi" w:hAnsiTheme="minorHAnsi" w:cs="Arial"/>
          <w:sz w:val="24"/>
        </w:rPr>
        <w:t xml:space="preserve"> reporting period </w:t>
      </w:r>
      <w:r w:rsidR="005F62C2" w:rsidRPr="009E72E4">
        <w:rPr>
          <w:rFonts w:asciiTheme="minorHAnsi" w:hAnsiTheme="minorHAnsi" w:cs="Arial"/>
          <w:sz w:val="24"/>
        </w:rPr>
        <w:t>broken down by</w:t>
      </w:r>
      <w:r w:rsidRPr="009E72E4" w:rsidDel="002003F9">
        <w:rPr>
          <w:rFonts w:asciiTheme="minorHAnsi" w:hAnsiTheme="minorHAnsi" w:cs="Arial"/>
          <w:sz w:val="24"/>
        </w:rPr>
        <w:t xml:space="preserve"> </w:t>
      </w:r>
      <w:r w:rsidRPr="009E72E4">
        <w:rPr>
          <w:rFonts w:asciiTheme="minorHAnsi" w:hAnsiTheme="minorHAnsi" w:cs="Arial"/>
          <w:sz w:val="24"/>
        </w:rPr>
        <w:t xml:space="preserve">the number of days that elapsed past the </w:t>
      </w:r>
      <w:r w:rsidR="00E66D44" w:rsidRPr="009E72E4">
        <w:rPr>
          <w:rFonts w:asciiTheme="minorHAnsi" w:hAnsiTheme="minorHAnsi" w:cs="Arial"/>
          <w:sz w:val="24"/>
        </w:rPr>
        <w:t>legislated timelines</w:t>
      </w:r>
      <w:r w:rsidRPr="009E72E4">
        <w:rPr>
          <w:rFonts w:asciiTheme="minorHAnsi" w:hAnsiTheme="minorHAnsi" w:cs="Arial"/>
          <w:sz w:val="24"/>
        </w:rPr>
        <w:t xml:space="preserve"> before they were closed</w:t>
      </w:r>
      <w:r w:rsidR="00113AF8" w:rsidRPr="009E72E4">
        <w:rPr>
          <w:rFonts w:asciiTheme="minorHAnsi" w:hAnsiTheme="minorHAnsi" w:cs="Arial"/>
          <w:sz w:val="24"/>
        </w:rPr>
        <w:t xml:space="preserve"> </w:t>
      </w:r>
      <w:r w:rsidR="00D819EA" w:rsidRPr="009E72E4">
        <w:rPr>
          <w:rFonts w:asciiTheme="minorHAnsi" w:hAnsiTheme="minorHAnsi" w:cs="Arial"/>
          <w:sz w:val="24"/>
        </w:rPr>
        <w:t xml:space="preserve">and separated into </w:t>
      </w:r>
      <w:r w:rsidR="00113AF8" w:rsidRPr="009E72E4">
        <w:rPr>
          <w:rFonts w:asciiTheme="minorHAnsi" w:hAnsiTheme="minorHAnsi" w:cs="Arial"/>
          <w:sz w:val="24"/>
        </w:rPr>
        <w:t>either where no extension was taken or where an extension was taken</w:t>
      </w:r>
      <w:r w:rsidRPr="009E72E4">
        <w:rPr>
          <w:rFonts w:asciiTheme="minorHAnsi" w:hAnsiTheme="minorHAnsi" w:cs="Arial"/>
          <w:sz w:val="24"/>
        </w:rPr>
        <w:t>.</w:t>
      </w:r>
    </w:p>
    <w:p w14:paraId="191581AC" w14:textId="77777777" w:rsidR="004E227A" w:rsidRDefault="004E227A" w:rsidP="00DF7281">
      <w:pPr>
        <w:keepNext/>
        <w:keepLines/>
        <w:ind w:right="-187"/>
        <w:rPr>
          <w:rFonts w:asciiTheme="minorHAnsi" w:hAnsiTheme="minorHAnsi" w:cs="Arial"/>
          <w:sz w:val="24"/>
        </w:rPr>
      </w:pPr>
    </w:p>
    <w:p w14:paraId="2B528434" w14:textId="226C07E4" w:rsidR="004E227A" w:rsidRPr="00DF24E7" w:rsidRDefault="004E227A" w:rsidP="00DF24E7">
      <w:pPr>
        <w:pStyle w:val="Heading4"/>
        <w:jc w:val="center"/>
        <w:rPr>
          <w:rFonts w:asciiTheme="minorHAnsi" w:hAnsiTheme="minorHAnsi" w:cstheme="minorHAnsi"/>
          <w:sz w:val="24"/>
          <w:szCs w:val="20"/>
        </w:rPr>
      </w:pPr>
      <w:bookmarkStart w:id="93" w:name="_Table_4.7.2"/>
      <w:bookmarkEnd w:id="93"/>
      <w:r w:rsidRPr="00DF24E7">
        <w:rPr>
          <w:rFonts w:asciiTheme="minorHAnsi" w:hAnsiTheme="minorHAnsi" w:cstheme="minorHAnsi"/>
          <w:sz w:val="24"/>
          <w:szCs w:val="20"/>
        </w:rPr>
        <w:t>Table 4.7.2</w:t>
      </w:r>
    </w:p>
    <w:p w14:paraId="6C3DF5E0" w14:textId="77777777" w:rsidR="00CE26E1" w:rsidRPr="009E72E4" w:rsidRDefault="00CE26E1" w:rsidP="00DF7281">
      <w:pPr>
        <w:keepNext/>
        <w:keepLines/>
        <w:ind w:right="-187"/>
        <w:rPr>
          <w:rFonts w:asciiTheme="minorHAnsi" w:hAnsiTheme="minorHAnsi" w:cs="Arial"/>
          <w:sz w:val="24"/>
        </w:rPr>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8"/>
        <w:gridCol w:w="2203"/>
        <w:gridCol w:w="2485"/>
        <w:gridCol w:w="2485"/>
        <w:gridCol w:w="1479"/>
      </w:tblGrid>
      <w:tr w:rsidR="00DF7281" w:rsidRPr="009E72E4" w14:paraId="1D007D5A" w14:textId="77777777" w:rsidTr="00DF24E7">
        <w:trPr>
          <w:trHeight w:val="80"/>
          <w:jc w:val="center"/>
        </w:trPr>
        <w:tc>
          <w:tcPr>
            <w:tcW w:w="798" w:type="dxa"/>
            <w:tcBorders>
              <w:top w:val="nil"/>
              <w:left w:val="nil"/>
              <w:bottom w:val="nil"/>
              <w:right w:val="nil"/>
            </w:tcBorders>
            <w:vAlign w:val="center"/>
          </w:tcPr>
          <w:p w14:paraId="79731FBB" w14:textId="77777777" w:rsidR="00DF7281" w:rsidRPr="009E72E4" w:rsidRDefault="00DF7281" w:rsidP="000067C7">
            <w:pPr>
              <w:keepNext/>
              <w:keepLines/>
              <w:spacing w:before="60" w:after="60"/>
              <w:jc w:val="center"/>
              <w:rPr>
                <w:rFonts w:asciiTheme="minorHAnsi" w:hAnsiTheme="minorHAnsi" w:cs="Arial"/>
                <w:color w:val="0000FF"/>
              </w:rPr>
            </w:pPr>
          </w:p>
        </w:tc>
        <w:tc>
          <w:tcPr>
            <w:tcW w:w="2203" w:type="dxa"/>
            <w:tcBorders>
              <w:top w:val="nil"/>
              <w:left w:val="nil"/>
              <w:bottom w:val="single" w:sz="4" w:space="0" w:color="auto"/>
              <w:right w:val="nil"/>
            </w:tcBorders>
            <w:vAlign w:val="bottom"/>
          </w:tcPr>
          <w:p w14:paraId="5095550C" w14:textId="77777777" w:rsidR="00DF7281" w:rsidRPr="009E72E4" w:rsidRDefault="00DF7281" w:rsidP="000067C7">
            <w:pPr>
              <w:keepNext/>
              <w:keepLines/>
              <w:spacing w:before="60" w:after="60"/>
              <w:jc w:val="center"/>
              <w:rPr>
                <w:rFonts w:asciiTheme="minorHAnsi" w:hAnsiTheme="minorHAnsi" w:cs="Arial"/>
                <w:color w:val="0000FF"/>
              </w:rPr>
            </w:pPr>
          </w:p>
        </w:tc>
        <w:tc>
          <w:tcPr>
            <w:tcW w:w="2485" w:type="dxa"/>
            <w:tcBorders>
              <w:top w:val="nil"/>
              <w:left w:val="nil"/>
              <w:bottom w:val="single" w:sz="4" w:space="0" w:color="auto"/>
              <w:right w:val="nil"/>
            </w:tcBorders>
            <w:vAlign w:val="bottom"/>
          </w:tcPr>
          <w:p w14:paraId="0BECA0FA" w14:textId="6B7A5027" w:rsidR="00DF7281" w:rsidRPr="009E72E4" w:rsidRDefault="004E227A"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DF7281" w:rsidRPr="009E72E4">
              <w:rPr>
                <w:rFonts w:asciiTheme="minorHAnsi" w:hAnsiTheme="minorHAnsi" w:cs="Arial"/>
                <w:b/>
                <w:color w:val="0000FF"/>
              </w:rPr>
              <w:t>1</w:t>
            </w:r>
          </w:p>
        </w:tc>
        <w:tc>
          <w:tcPr>
            <w:tcW w:w="2485" w:type="dxa"/>
            <w:tcBorders>
              <w:top w:val="nil"/>
              <w:left w:val="nil"/>
              <w:bottom w:val="single" w:sz="4" w:space="0" w:color="auto"/>
              <w:right w:val="nil"/>
            </w:tcBorders>
            <w:vAlign w:val="bottom"/>
          </w:tcPr>
          <w:p w14:paraId="0FE854B7" w14:textId="2E349A5A" w:rsidR="00DF7281" w:rsidRPr="009E72E4" w:rsidRDefault="004E227A" w:rsidP="000067C7">
            <w:pPr>
              <w:pStyle w:val="CommentSubject"/>
              <w:keepNext/>
              <w:keepLines/>
              <w:spacing w:before="60" w:after="60"/>
              <w:jc w:val="center"/>
              <w:rPr>
                <w:rFonts w:asciiTheme="minorHAnsi" w:hAnsiTheme="minorHAnsi" w:cs="Arial"/>
                <w:bCs w:val="0"/>
                <w:color w:val="0000FF"/>
                <w:sz w:val="22"/>
                <w:szCs w:val="22"/>
              </w:rPr>
            </w:pPr>
            <w:r w:rsidRPr="009E72E4">
              <w:rPr>
                <w:rFonts w:asciiTheme="minorHAnsi" w:hAnsiTheme="minorHAnsi" w:cs="Arial"/>
                <w:bCs w:val="0"/>
                <w:color w:val="0000FF"/>
                <w:sz w:val="22"/>
                <w:szCs w:val="22"/>
              </w:rPr>
              <w:t>Col</w:t>
            </w:r>
            <w:r>
              <w:rPr>
                <w:rFonts w:asciiTheme="minorHAnsi" w:hAnsiTheme="minorHAnsi" w:cs="Arial"/>
                <w:bCs w:val="0"/>
                <w:color w:val="0000FF"/>
                <w:sz w:val="22"/>
                <w:szCs w:val="22"/>
              </w:rPr>
              <w:t>.</w:t>
            </w:r>
            <w:r w:rsidRPr="009E72E4">
              <w:rPr>
                <w:rFonts w:asciiTheme="minorHAnsi" w:hAnsiTheme="minorHAnsi" w:cs="Arial"/>
                <w:bCs w:val="0"/>
                <w:color w:val="0000FF"/>
                <w:sz w:val="22"/>
                <w:szCs w:val="22"/>
              </w:rPr>
              <w:t> </w:t>
            </w:r>
            <w:r w:rsidR="00DF7281" w:rsidRPr="009E72E4">
              <w:rPr>
                <w:rFonts w:asciiTheme="minorHAnsi" w:hAnsiTheme="minorHAnsi" w:cs="Arial"/>
                <w:bCs w:val="0"/>
                <w:color w:val="0000FF"/>
                <w:sz w:val="22"/>
                <w:szCs w:val="22"/>
              </w:rPr>
              <w:t>2</w:t>
            </w:r>
          </w:p>
        </w:tc>
        <w:tc>
          <w:tcPr>
            <w:tcW w:w="1479" w:type="dxa"/>
            <w:tcBorders>
              <w:top w:val="nil"/>
              <w:left w:val="nil"/>
              <w:bottom w:val="single" w:sz="4" w:space="0" w:color="auto"/>
              <w:right w:val="nil"/>
            </w:tcBorders>
            <w:vAlign w:val="bottom"/>
          </w:tcPr>
          <w:p w14:paraId="5F06A54E" w14:textId="797CA7D5" w:rsidR="00DF7281" w:rsidRPr="009E72E4" w:rsidRDefault="004E227A"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DF7281" w:rsidRPr="009E72E4">
              <w:rPr>
                <w:rFonts w:asciiTheme="minorHAnsi" w:hAnsiTheme="minorHAnsi" w:cs="Arial"/>
                <w:b/>
                <w:color w:val="0000FF"/>
              </w:rPr>
              <w:t>3</w:t>
            </w:r>
          </w:p>
        </w:tc>
      </w:tr>
      <w:tr w:rsidR="00DF7281" w:rsidRPr="009E72E4" w14:paraId="30AE6432" w14:textId="77777777" w:rsidTr="004E227A">
        <w:trPr>
          <w:trHeight w:val="1067"/>
          <w:jc w:val="center"/>
        </w:trPr>
        <w:tc>
          <w:tcPr>
            <w:tcW w:w="798" w:type="dxa"/>
            <w:tcBorders>
              <w:top w:val="nil"/>
              <w:left w:val="nil"/>
              <w:bottom w:val="nil"/>
            </w:tcBorders>
            <w:vAlign w:val="center"/>
          </w:tcPr>
          <w:p w14:paraId="36D59B45" w14:textId="77777777" w:rsidR="00DF7281" w:rsidRPr="009E72E4" w:rsidRDefault="00DF7281" w:rsidP="00071396">
            <w:pPr>
              <w:keepNext/>
              <w:keepLines/>
              <w:jc w:val="center"/>
              <w:rPr>
                <w:rFonts w:asciiTheme="minorHAnsi" w:hAnsiTheme="minorHAnsi" w:cs="Arial"/>
                <w:color w:val="0000FF"/>
              </w:rPr>
            </w:pPr>
          </w:p>
        </w:tc>
        <w:tc>
          <w:tcPr>
            <w:tcW w:w="2203" w:type="dxa"/>
            <w:tcBorders>
              <w:bottom w:val="single" w:sz="12" w:space="0" w:color="auto"/>
              <w:right w:val="single" w:sz="12" w:space="0" w:color="auto"/>
            </w:tcBorders>
            <w:vAlign w:val="center"/>
          </w:tcPr>
          <w:p w14:paraId="3BB27B09" w14:textId="27072D3F" w:rsidR="00DF7281" w:rsidRPr="009E72E4" w:rsidRDefault="00DF7281" w:rsidP="00071396">
            <w:pPr>
              <w:pStyle w:val="CommentSubject"/>
              <w:keepNext/>
              <w:keepLines/>
              <w:jc w:val="center"/>
              <w:rPr>
                <w:rFonts w:asciiTheme="minorHAnsi" w:hAnsiTheme="minorHAnsi" w:cs="Arial"/>
                <w:color w:val="000000"/>
                <w:sz w:val="22"/>
                <w:szCs w:val="22"/>
              </w:rPr>
            </w:pPr>
            <w:r w:rsidRPr="009E72E4">
              <w:rPr>
                <w:rFonts w:asciiTheme="minorHAnsi" w:hAnsiTheme="minorHAnsi" w:cs="Arial"/>
                <w:color w:val="000000"/>
                <w:sz w:val="22"/>
                <w:szCs w:val="22"/>
              </w:rPr>
              <w:t>Number of days</w:t>
            </w:r>
            <w:r w:rsidRPr="009E72E4">
              <w:rPr>
                <w:rFonts w:asciiTheme="minorHAnsi" w:hAnsiTheme="minorHAnsi" w:cs="Arial"/>
                <w:color w:val="000000"/>
                <w:sz w:val="22"/>
                <w:szCs w:val="22"/>
              </w:rPr>
              <w:br/>
              <w:t xml:space="preserve">past </w:t>
            </w:r>
            <w:r w:rsidR="00D605D9" w:rsidRPr="009E72E4">
              <w:rPr>
                <w:rFonts w:asciiTheme="minorHAnsi" w:hAnsiTheme="minorHAnsi" w:cs="Arial"/>
                <w:sz w:val="22"/>
                <w:szCs w:val="22"/>
              </w:rPr>
              <w:t>legislated timelines</w:t>
            </w:r>
          </w:p>
        </w:tc>
        <w:tc>
          <w:tcPr>
            <w:tcW w:w="2485" w:type="dxa"/>
            <w:tcBorders>
              <w:left w:val="single" w:sz="12" w:space="0" w:color="auto"/>
              <w:bottom w:val="single" w:sz="12" w:space="0" w:color="auto"/>
            </w:tcBorders>
            <w:vAlign w:val="center"/>
          </w:tcPr>
          <w:p w14:paraId="4926E15C" w14:textId="2154DFD6" w:rsidR="00DF7281" w:rsidRPr="009E72E4" w:rsidRDefault="008A6D2D" w:rsidP="00071396">
            <w:pPr>
              <w:keepNext/>
              <w:keepLines/>
              <w:jc w:val="center"/>
              <w:rPr>
                <w:rFonts w:asciiTheme="minorHAnsi" w:hAnsiTheme="minorHAnsi" w:cs="Arial"/>
                <w:b/>
                <w:bCs/>
              </w:rPr>
            </w:pPr>
            <w:r w:rsidRPr="009E72E4">
              <w:rPr>
                <w:rFonts w:asciiTheme="minorHAnsi" w:hAnsiTheme="minorHAnsi" w:cs="Arial"/>
                <w:b/>
              </w:rPr>
              <w:t>Number of requests past legislated timeline</w:t>
            </w:r>
            <w:r w:rsidRPr="009E72E4" w:rsidDel="0021253A">
              <w:rPr>
                <w:rFonts w:asciiTheme="minorHAnsi" w:hAnsiTheme="minorHAnsi" w:cs="Arial"/>
                <w:b/>
              </w:rPr>
              <w:t xml:space="preserve"> </w:t>
            </w:r>
            <w:r w:rsidRPr="009E72E4">
              <w:rPr>
                <w:rFonts w:asciiTheme="minorHAnsi" w:hAnsiTheme="minorHAnsi" w:cs="Arial"/>
                <w:b/>
              </w:rPr>
              <w:t>where no extension was taken</w:t>
            </w:r>
          </w:p>
        </w:tc>
        <w:tc>
          <w:tcPr>
            <w:tcW w:w="2485" w:type="dxa"/>
            <w:tcBorders>
              <w:bottom w:val="single" w:sz="12" w:space="0" w:color="auto"/>
              <w:right w:val="single" w:sz="12" w:space="0" w:color="auto"/>
            </w:tcBorders>
            <w:vAlign w:val="center"/>
          </w:tcPr>
          <w:p w14:paraId="73A05F22" w14:textId="501BD9D3" w:rsidR="00DF7281" w:rsidRPr="009E72E4" w:rsidRDefault="008A6D2D" w:rsidP="00071396">
            <w:pPr>
              <w:pStyle w:val="CommentSubject"/>
              <w:keepNext/>
              <w:keepLines/>
              <w:jc w:val="center"/>
              <w:rPr>
                <w:rFonts w:asciiTheme="minorHAnsi" w:hAnsiTheme="minorHAnsi" w:cs="Arial"/>
                <w:bCs w:val="0"/>
              </w:rPr>
            </w:pPr>
            <w:r w:rsidRPr="009E72E4">
              <w:rPr>
                <w:rFonts w:asciiTheme="minorHAnsi" w:hAnsiTheme="minorHAnsi" w:cs="Arial"/>
                <w:sz w:val="22"/>
                <w:szCs w:val="22"/>
              </w:rPr>
              <w:t>Number of requests past</w:t>
            </w:r>
            <w:r w:rsidRPr="009E72E4" w:rsidDel="0021253A">
              <w:rPr>
                <w:rFonts w:asciiTheme="minorHAnsi" w:hAnsiTheme="minorHAnsi" w:cs="Arial"/>
                <w:sz w:val="22"/>
                <w:szCs w:val="22"/>
              </w:rPr>
              <w:t xml:space="preserve"> </w:t>
            </w:r>
            <w:r w:rsidRPr="009E72E4">
              <w:rPr>
                <w:rFonts w:asciiTheme="minorHAnsi" w:hAnsiTheme="minorHAnsi" w:cs="Arial"/>
                <w:sz w:val="22"/>
                <w:szCs w:val="22"/>
              </w:rPr>
              <w:t>legislated timeline where an extension was taken</w:t>
            </w:r>
          </w:p>
        </w:tc>
        <w:tc>
          <w:tcPr>
            <w:tcW w:w="1479" w:type="dxa"/>
            <w:tcBorders>
              <w:left w:val="single" w:sz="12" w:space="0" w:color="auto"/>
              <w:bottom w:val="single" w:sz="12" w:space="0" w:color="auto"/>
            </w:tcBorders>
            <w:vAlign w:val="center"/>
          </w:tcPr>
          <w:p w14:paraId="6A6E9DF3" w14:textId="77777777" w:rsidR="00DF7281" w:rsidRPr="009E72E4" w:rsidRDefault="00DF7281" w:rsidP="00071396">
            <w:pPr>
              <w:keepNext/>
              <w:keepLines/>
              <w:jc w:val="center"/>
              <w:rPr>
                <w:rFonts w:asciiTheme="minorHAnsi" w:hAnsiTheme="minorHAnsi" w:cs="Arial"/>
                <w:b/>
                <w:bCs/>
                <w:color w:val="000000"/>
              </w:rPr>
            </w:pPr>
            <w:r w:rsidRPr="009E72E4">
              <w:rPr>
                <w:rFonts w:asciiTheme="minorHAnsi" w:hAnsiTheme="minorHAnsi" w:cs="Arial"/>
                <w:b/>
                <w:color w:val="000000"/>
              </w:rPr>
              <w:t>Total</w:t>
            </w:r>
          </w:p>
        </w:tc>
      </w:tr>
      <w:tr w:rsidR="00DF7281" w:rsidRPr="009E72E4" w14:paraId="190E1FE7" w14:textId="77777777" w:rsidTr="004E227A">
        <w:trPr>
          <w:jc w:val="center"/>
        </w:trPr>
        <w:tc>
          <w:tcPr>
            <w:tcW w:w="798" w:type="dxa"/>
            <w:tcBorders>
              <w:top w:val="nil"/>
              <w:left w:val="nil"/>
              <w:bottom w:val="nil"/>
            </w:tcBorders>
            <w:vAlign w:val="center"/>
          </w:tcPr>
          <w:p w14:paraId="2D46A1BD"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1</w:t>
            </w:r>
          </w:p>
        </w:tc>
        <w:tc>
          <w:tcPr>
            <w:tcW w:w="2203" w:type="dxa"/>
            <w:tcBorders>
              <w:top w:val="single" w:sz="12" w:space="0" w:color="auto"/>
              <w:right w:val="single" w:sz="12" w:space="0" w:color="auto"/>
            </w:tcBorders>
            <w:shd w:val="clear" w:color="auto" w:fill="auto"/>
            <w:vAlign w:val="center"/>
          </w:tcPr>
          <w:p w14:paraId="09B7A5C2"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1 to 15 days</w:t>
            </w:r>
          </w:p>
        </w:tc>
        <w:tc>
          <w:tcPr>
            <w:tcW w:w="2485" w:type="dxa"/>
            <w:tcBorders>
              <w:top w:val="single" w:sz="12" w:space="0" w:color="auto"/>
              <w:left w:val="single" w:sz="12" w:space="0" w:color="auto"/>
            </w:tcBorders>
            <w:vAlign w:val="center"/>
          </w:tcPr>
          <w:p w14:paraId="655EABA3" w14:textId="2E62E3A6"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top w:val="single" w:sz="12" w:space="0" w:color="auto"/>
              <w:right w:val="single" w:sz="12" w:space="0" w:color="auto"/>
            </w:tcBorders>
            <w:vAlign w:val="center"/>
          </w:tcPr>
          <w:p w14:paraId="7BEB73D6" w14:textId="5FFFF5DD"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top w:val="single" w:sz="12" w:space="0" w:color="auto"/>
              <w:left w:val="single" w:sz="12" w:space="0" w:color="auto"/>
            </w:tcBorders>
            <w:vAlign w:val="center"/>
          </w:tcPr>
          <w:p w14:paraId="12C7E0F7" w14:textId="7437FED6"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21014E36" w14:textId="77777777" w:rsidTr="004E227A">
        <w:trPr>
          <w:jc w:val="center"/>
        </w:trPr>
        <w:tc>
          <w:tcPr>
            <w:tcW w:w="798" w:type="dxa"/>
            <w:tcBorders>
              <w:top w:val="nil"/>
              <w:left w:val="nil"/>
              <w:bottom w:val="nil"/>
            </w:tcBorders>
            <w:vAlign w:val="center"/>
          </w:tcPr>
          <w:p w14:paraId="4DEA8EEC"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2</w:t>
            </w:r>
          </w:p>
        </w:tc>
        <w:tc>
          <w:tcPr>
            <w:tcW w:w="2203" w:type="dxa"/>
            <w:tcBorders>
              <w:right w:val="single" w:sz="12" w:space="0" w:color="auto"/>
            </w:tcBorders>
            <w:vAlign w:val="center"/>
          </w:tcPr>
          <w:p w14:paraId="3A79E1CE"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16 to 30 days</w:t>
            </w:r>
          </w:p>
        </w:tc>
        <w:tc>
          <w:tcPr>
            <w:tcW w:w="2485" w:type="dxa"/>
            <w:tcBorders>
              <w:left w:val="single" w:sz="12" w:space="0" w:color="auto"/>
            </w:tcBorders>
            <w:vAlign w:val="center"/>
          </w:tcPr>
          <w:p w14:paraId="70D86F27" w14:textId="5BC0A88F"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right w:val="single" w:sz="12" w:space="0" w:color="auto"/>
            </w:tcBorders>
            <w:vAlign w:val="center"/>
          </w:tcPr>
          <w:p w14:paraId="3A2D2AC6" w14:textId="71A94411"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tcBorders>
            <w:vAlign w:val="center"/>
          </w:tcPr>
          <w:p w14:paraId="71CEAE4A" w14:textId="42426B42"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4F073786" w14:textId="77777777" w:rsidTr="004E227A">
        <w:trPr>
          <w:jc w:val="center"/>
        </w:trPr>
        <w:tc>
          <w:tcPr>
            <w:tcW w:w="798" w:type="dxa"/>
            <w:tcBorders>
              <w:top w:val="nil"/>
              <w:left w:val="nil"/>
              <w:bottom w:val="nil"/>
            </w:tcBorders>
            <w:vAlign w:val="center"/>
          </w:tcPr>
          <w:p w14:paraId="4A2234E0"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3</w:t>
            </w:r>
          </w:p>
        </w:tc>
        <w:tc>
          <w:tcPr>
            <w:tcW w:w="2203" w:type="dxa"/>
            <w:tcBorders>
              <w:right w:val="single" w:sz="12" w:space="0" w:color="auto"/>
            </w:tcBorders>
            <w:vAlign w:val="center"/>
          </w:tcPr>
          <w:p w14:paraId="1D534540"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31 to 60 days</w:t>
            </w:r>
          </w:p>
        </w:tc>
        <w:tc>
          <w:tcPr>
            <w:tcW w:w="2485" w:type="dxa"/>
            <w:tcBorders>
              <w:left w:val="single" w:sz="12" w:space="0" w:color="auto"/>
            </w:tcBorders>
            <w:vAlign w:val="center"/>
          </w:tcPr>
          <w:p w14:paraId="1E9473DB" w14:textId="2F79DBC2"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right w:val="single" w:sz="12" w:space="0" w:color="auto"/>
            </w:tcBorders>
            <w:vAlign w:val="center"/>
          </w:tcPr>
          <w:p w14:paraId="402D5699" w14:textId="30A08F9B"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tcBorders>
            <w:vAlign w:val="center"/>
          </w:tcPr>
          <w:p w14:paraId="266014B5" w14:textId="33ED0EC4"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73FABF93" w14:textId="77777777" w:rsidTr="004E227A">
        <w:trPr>
          <w:jc w:val="center"/>
        </w:trPr>
        <w:tc>
          <w:tcPr>
            <w:tcW w:w="798" w:type="dxa"/>
            <w:tcBorders>
              <w:top w:val="nil"/>
              <w:left w:val="nil"/>
              <w:bottom w:val="nil"/>
            </w:tcBorders>
            <w:vAlign w:val="center"/>
          </w:tcPr>
          <w:p w14:paraId="62E9EC5D"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4</w:t>
            </w:r>
          </w:p>
        </w:tc>
        <w:tc>
          <w:tcPr>
            <w:tcW w:w="2203" w:type="dxa"/>
            <w:tcBorders>
              <w:right w:val="single" w:sz="12" w:space="0" w:color="auto"/>
            </w:tcBorders>
            <w:vAlign w:val="center"/>
          </w:tcPr>
          <w:p w14:paraId="431DA013"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61 to 120 days</w:t>
            </w:r>
          </w:p>
        </w:tc>
        <w:tc>
          <w:tcPr>
            <w:tcW w:w="2485" w:type="dxa"/>
            <w:tcBorders>
              <w:left w:val="single" w:sz="12" w:space="0" w:color="auto"/>
            </w:tcBorders>
            <w:vAlign w:val="center"/>
          </w:tcPr>
          <w:p w14:paraId="6292CF25" w14:textId="5205C323"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right w:val="single" w:sz="12" w:space="0" w:color="auto"/>
            </w:tcBorders>
            <w:vAlign w:val="center"/>
          </w:tcPr>
          <w:p w14:paraId="35219AE7" w14:textId="3928413B"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tcBorders>
            <w:vAlign w:val="center"/>
          </w:tcPr>
          <w:p w14:paraId="65406F4D" w14:textId="779C12D0"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3850DC34" w14:textId="77777777" w:rsidTr="004E227A">
        <w:trPr>
          <w:jc w:val="center"/>
        </w:trPr>
        <w:tc>
          <w:tcPr>
            <w:tcW w:w="798" w:type="dxa"/>
            <w:tcBorders>
              <w:top w:val="nil"/>
              <w:left w:val="nil"/>
              <w:bottom w:val="nil"/>
            </w:tcBorders>
            <w:vAlign w:val="center"/>
          </w:tcPr>
          <w:p w14:paraId="75946C1A"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5</w:t>
            </w:r>
          </w:p>
        </w:tc>
        <w:tc>
          <w:tcPr>
            <w:tcW w:w="2203" w:type="dxa"/>
            <w:tcBorders>
              <w:right w:val="single" w:sz="12" w:space="0" w:color="auto"/>
            </w:tcBorders>
            <w:vAlign w:val="center"/>
          </w:tcPr>
          <w:p w14:paraId="5A040B78"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121 to 180 days</w:t>
            </w:r>
          </w:p>
        </w:tc>
        <w:tc>
          <w:tcPr>
            <w:tcW w:w="2485" w:type="dxa"/>
            <w:tcBorders>
              <w:left w:val="single" w:sz="12" w:space="0" w:color="auto"/>
            </w:tcBorders>
            <w:vAlign w:val="center"/>
          </w:tcPr>
          <w:p w14:paraId="6838D554" w14:textId="43747B42"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right w:val="single" w:sz="12" w:space="0" w:color="auto"/>
            </w:tcBorders>
            <w:vAlign w:val="center"/>
          </w:tcPr>
          <w:p w14:paraId="675CF671" w14:textId="3F55A1F1"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tcBorders>
            <w:vAlign w:val="center"/>
          </w:tcPr>
          <w:p w14:paraId="746741B6" w14:textId="1804A231"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29528CA8" w14:textId="77777777" w:rsidTr="004E227A">
        <w:trPr>
          <w:jc w:val="center"/>
        </w:trPr>
        <w:tc>
          <w:tcPr>
            <w:tcW w:w="798" w:type="dxa"/>
            <w:tcBorders>
              <w:top w:val="nil"/>
              <w:left w:val="nil"/>
              <w:bottom w:val="nil"/>
            </w:tcBorders>
            <w:vAlign w:val="center"/>
          </w:tcPr>
          <w:p w14:paraId="111C7EC0"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6</w:t>
            </w:r>
          </w:p>
        </w:tc>
        <w:tc>
          <w:tcPr>
            <w:tcW w:w="2203" w:type="dxa"/>
            <w:tcBorders>
              <w:right w:val="single" w:sz="12" w:space="0" w:color="auto"/>
            </w:tcBorders>
            <w:vAlign w:val="center"/>
          </w:tcPr>
          <w:p w14:paraId="0D3746A6"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181 to 365 days</w:t>
            </w:r>
          </w:p>
        </w:tc>
        <w:tc>
          <w:tcPr>
            <w:tcW w:w="2485" w:type="dxa"/>
            <w:tcBorders>
              <w:left w:val="single" w:sz="12" w:space="0" w:color="auto"/>
            </w:tcBorders>
            <w:vAlign w:val="center"/>
          </w:tcPr>
          <w:p w14:paraId="1C9DF8F1" w14:textId="0F5581DB"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right w:val="single" w:sz="12" w:space="0" w:color="auto"/>
            </w:tcBorders>
            <w:vAlign w:val="center"/>
          </w:tcPr>
          <w:p w14:paraId="7363F696" w14:textId="515495C0"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tcBorders>
            <w:vAlign w:val="center"/>
          </w:tcPr>
          <w:p w14:paraId="5CF7CBCE" w14:textId="14B992DE"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5DB35342" w14:textId="77777777" w:rsidTr="004E227A">
        <w:trPr>
          <w:jc w:val="center"/>
        </w:trPr>
        <w:tc>
          <w:tcPr>
            <w:tcW w:w="798" w:type="dxa"/>
            <w:tcBorders>
              <w:top w:val="nil"/>
              <w:left w:val="nil"/>
              <w:bottom w:val="nil"/>
            </w:tcBorders>
            <w:vAlign w:val="center"/>
          </w:tcPr>
          <w:p w14:paraId="5EEAD54F"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7</w:t>
            </w:r>
          </w:p>
        </w:tc>
        <w:tc>
          <w:tcPr>
            <w:tcW w:w="2203" w:type="dxa"/>
            <w:tcBorders>
              <w:bottom w:val="single" w:sz="12" w:space="0" w:color="auto"/>
              <w:right w:val="single" w:sz="12" w:space="0" w:color="auto"/>
            </w:tcBorders>
            <w:vAlign w:val="center"/>
          </w:tcPr>
          <w:p w14:paraId="72060E17" w14:textId="77777777" w:rsidR="00DF7281" w:rsidRPr="009E72E4" w:rsidRDefault="00DF7281" w:rsidP="000067C7">
            <w:pPr>
              <w:keepNext/>
              <w:keepLines/>
              <w:spacing w:before="60" w:after="60"/>
              <w:rPr>
                <w:rFonts w:asciiTheme="minorHAnsi" w:hAnsiTheme="minorHAnsi" w:cs="Arial"/>
              </w:rPr>
            </w:pPr>
            <w:r w:rsidRPr="009E72E4">
              <w:rPr>
                <w:rFonts w:asciiTheme="minorHAnsi" w:hAnsiTheme="minorHAnsi" w:cs="Arial"/>
              </w:rPr>
              <w:t>More than 365 days</w:t>
            </w:r>
          </w:p>
        </w:tc>
        <w:tc>
          <w:tcPr>
            <w:tcW w:w="2485" w:type="dxa"/>
            <w:tcBorders>
              <w:left w:val="single" w:sz="12" w:space="0" w:color="auto"/>
              <w:bottom w:val="single" w:sz="12" w:space="0" w:color="auto"/>
            </w:tcBorders>
            <w:vAlign w:val="center"/>
          </w:tcPr>
          <w:p w14:paraId="6D5772C0" w14:textId="2752B252"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bottom w:val="single" w:sz="12" w:space="0" w:color="auto"/>
              <w:right w:val="single" w:sz="12" w:space="0" w:color="auto"/>
            </w:tcBorders>
            <w:vAlign w:val="center"/>
          </w:tcPr>
          <w:p w14:paraId="4EDA2D41" w14:textId="1FDE8BAD"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left w:val="single" w:sz="12" w:space="0" w:color="auto"/>
              <w:bottom w:val="single" w:sz="12" w:space="0" w:color="auto"/>
            </w:tcBorders>
            <w:vAlign w:val="center"/>
          </w:tcPr>
          <w:p w14:paraId="2306FA0C" w14:textId="02CD2EE5"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r w:rsidR="00DF7281" w:rsidRPr="009E72E4" w14:paraId="3391E8E5" w14:textId="77777777" w:rsidTr="004E227A">
        <w:trPr>
          <w:jc w:val="center"/>
        </w:trPr>
        <w:tc>
          <w:tcPr>
            <w:tcW w:w="798" w:type="dxa"/>
            <w:tcBorders>
              <w:top w:val="nil"/>
              <w:left w:val="nil"/>
              <w:bottom w:val="nil"/>
            </w:tcBorders>
            <w:vAlign w:val="center"/>
          </w:tcPr>
          <w:p w14:paraId="438DEDF5" w14:textId="77777777" w:rsidR="00DF7281" w:rsidRPr="009E72E4" w:rsidRDefault="00DF7281" w:rsidP="000067C7">
            <w:pPr>
              <w:keepNext/>
              <w:keepLines/>
              <w:spacing w:before="60" w:after="60"/>
              <w:jc w:val="center"/>
              <w:rPr>
                <w:rFonts w:asciiTheme="minorHAnsi" w:hAnsiTheme="minorHAnsi" w:cs="Arial"/>
                <w:b/>
                <w:bCs/>
                <w:color w:val="0000FF"/>
              </w:rPr>
            </w:pPr>
            <w:r w:rsidRPr="009E72E4">
              <w:rPr>
                <w:rFonts w:asciiTheme="minorHAnsi" w:hAnsiTheme="minorHAnsi" w:cs="Arial"/>
                <w:b/>
                <w:color w:val="0000FF"/>
              </w:rPr>
              <w:t>Row 8</w:t>
            </w:r>
          </w:p>
        </w:tc>
        <w:tc>
          <w:tcPr>
            <w:tcW w:w="2203" w:type="dxa"/>
            <w:tcBorders>
              <w:top w:val="single" w:sz="12" w:space="0" w:color="auto"/>
              <w:right w:val="single" w:sz="12" w:space="0" w:color="auto"/>
            </w:tcBorders>
            <w:vAlign w:val="center"/>
          </w:tcPr>
          <w:p w14:paraId="36EEA7D2" w14:textId="77777777" w:rsidR="00DF7281" w:rsidRPr="009E72E4" w:rsidRDefault="00DF7281" w:rsidP="000067C7">
            <w:pPr>
              <w:pStyle w:val="CommentSubject"/>
              <w:keepNext/>
              <w:keepLines/>
              <w:spacing w:before="60" w:after="60"/>
              <w:rPr>
                <w:rFonts w:asciiTheme="minorHAnsi" w:hAnsiTheme="minorHAnsi" w:cs="Arial"/>
                <w:sz w:val="22"/>
                <w:szCs w:val="22"/>
              </w:rPr>
            </w:pPr>
            <w:r w:rsidRPr="009E72E4">
              <w:rPr>
                <w:rFonts w:asciiTheme="minorHAnsi" w:hAnsiTheme="minorHAnsi" w:cs="Arial"/>
                <w:sz w:val="22"/>
                <w:szCs w:val="22"/>
              </w:rPr>
              <w:t>Total</w:t>
            </w:r>
          </w:p>
        </w:tc>
        <w:tc>
          <w:tcPr>
            <w:tcW w:w="2485" w:type="dxa"/>
            <w:tcBorders>
              <w:top w:val="single" w:sz="12" w:space="0" w:color="auto"/>
              <w:left w:val="single" w:sz="12" w:space="0" w:color="auto"/>
            </w:tcBorders>
            <w:vAlign w:val="center"/>
          </w:tcPr>
          <w:p w14:paraId="7CA8F8A1" w14:textId="670D4AF9"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2485" w:type="dxa"/>
            <w:tcBorders>
              <w:top w:val="single" w:sz="12" w:space="0" w:color="auto"/>
              <w:right w:val="single" w:sz="12" w:space="0" w:color="auto"/>
            </w:tcBorders>
            <w:vAlign w:val="center"/>
          </w:tcPr>
          <w:p w14:paraId="7957346B" w14:textId="3CED914C"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c>
          <w:tcPr>
            <w:tcW w:w="1479" w:type="dxa"/>
            <w:tcBorders>
              <w:top w:val="single" w:sz="12" w:space="0" w:color="auto"/>
              <w:left w:val="single" w:sz="12" w:space="0" w:color="auto"/>
            </w:tcBorders>
            <w:vAlign w:val="center"/>
          </w:tcPr>
          <w:p w14:paraId="2182D77F" w14:textId="1B0AE1EC" w:rsidR="00DF7281" w:rsidRPr="009E72E4" w:rsidRDefault="0081693F" w:rsidP="000067C7">
            <w:pPr>
              <w:keepNext/>
              <w:keepLines/>
              <w:spacing w:before="60" w:after="60"/>
              <w:jc w:val="center"/>
              <w:rPr>
                <w:rFonts w:asciiTheme="minorHAnsi" w:hAnsiTheme="minorHAnsi"/>
              </w:rPr>
            </w:pPr>
            <w:r w:rsidRPr="009E72E4">
              <w:rPr>
                <w:rFonts w:asciiTheme="minorHAnsi" w:hAnsiTheme="minorHAnsi" w:cs="Arial"/>
              </w:rPr>
              <w:t>0</w:t>
            </w:r>
          </w:p>
        </w:tc>
      </w:tr>
    </w:tbl>
    <w:p w14:paraId="7FA07726" w14:textId="77777777" w:rsidR="00DF7281" w:rsidRPr="009E72E4" w:rsidRDefault="00DF7281" w:rsidP="00DF7281">
      <w:pPr>
        <w:rPr>
          <w:rFonts w:asciiTheme="minorHAnsi" w:hAnsiTheme="minorHAnsi" w:cs="Arial"/>
          <w:sz w:val="24"/>
        </w:rPr>
      </w:pPr>
    </w:p>
    <w:p w14:paraId="6D85FD28" w14:textId="4DB22A22" w:rsidR="009A2DBD" w:rsidRPr="009E72E4" w:rsidRDefault="006C1BEA" w:rsidP="00DF7281">
      <w:pPr>
        <w:rPr>
          <w:rFonts w:asciiTheme="minorHAnsi" w:hAnsiTheme="minorHAnsi" w:cs="Arial"/>
          <w:b/>
          <w:sz w:val="24"/>
        </w:rPr>
      </w:pPr>
      <w:r w:rsidRPr="009E72E4">
        <w:rPr>
          <w:rFonts w:asciiTheme="minorHAnsi" w:hAnsiTheme="minorHAnsi" w:cs="Arial"/>
          <w:b/>
          <w:bCs/>
          <w:color w:val="0000FF"/>
          <w:sz w:val="24"/>
        </w:rPr>
        <w:t>Row 8</w:t>
      </w:r>
      <w:r w:rsidR="009A2DBD" w:rsidRPr="009E72E4">
        <w:rPr>
          <w:rFonts w:asciiTheme="minorHAnsi" w:hAnsiTheme="minorHAnsi" w:cs="Arial"/>
          <w:sz w:val="24"/>
        </w:rPr>
        <w:t xml:space="preserve"> </w:t>
      </w:r>
      <w:r w:rsidR="009A2DBD" w:rsidRPr="009E72E4">
        <w:rPr>
          <w:rFonts w:asciiTheme="minorHAnsi" w:hAnsiTheme="minorHAnsi" w:cs="Arial"/>
          <w:b/>
          <w:sz w:val="24"/>
        </w:rPr>
        <w:t xml:space="preserve">- </w:t>
      </w:r>
      <w:r w:rsidRPr="009E72E4">
        <w:rPr>
          <w:rFonts w:asciiTheme="minorHAnsi" w:hAnsiTheme="minorHAnsi" w:cs="Arial"/>
          <w:b/>
          <w:sz w:val="24"/>
        </w:rPr>
        <w:t>Total</w:t>
      </w:r>
    </w:p>
    <w:p w14:paraId="63579803" w14:textId="77777777" w:rsidR="008905E9" w:rsidRPr="009E72E4" w:rsidRDefault="008905E9" w:rsidP="008905E9">
      <w:pPr>
        <w:rPr>
          <w:rFonts w:asciiTheme="minorHAnsi" w:hAnsiTheme="minorHAnsi" w:cs="Arial"/>
          <w:sz w:val="24"/>
        </w:rPr>
      </w:pPr>
      <w:r w:rsidRPr="009E72E4">
        <w:rPr>
          <w:rFonts w:asciiTheme="minorHAnsi" w:hAnsiTheme="minorHAnsi" w:cs="Arial"/>
          <w:sz w:val="24"/>
        </w:rPr>
        <w:t xml:space="preserve">The total number of requests closed past legislated timelines in Row 8, Column 3 must equal Row 1, Column 1 of </w:t>
      </w:r>
      <w:hyperlink w:anchor="_Table_4.7.1" w:history="1">
        <w:r w:rsidRPr="00F95E02">
          <w:rPr>
            <w:rStyle w:val="Hyperlink"/>
            <w:rFonts w:asciiTheme="minorHAnsi" w:hAnsiTheme="minorHAnsi" w:cs="Arial"/>
            <w:sz w:val="24"/>
          </w:rPr>
          <w:t>Section 4.7.1</w:t>
        </w:r>
      </w:hyperlink>
      <w:r w:rsidRPr="009E72E4">
        <w:rPr>
          <w:rFonts w:asciiTheme="minorHAnsi" w:hAnsiTheme="minorHAnsi" w:cs="Arial"/>
          <w:sz w:val="24"/>
        </w:rPr>
        <w:t>.</w:t>
      </w:r>
    </w:p>
    <w:p w14:paraId="766A33F1" w14:textId="77777777" w:rsidR="008905E9" w:rsidRDefault="008905E9" w:rsidP="00DF7281">
      <w:pPr>
        <w:rPr>
          <w:rFonts w:asciiTheme="minorHAnsi" w:hAnsiTheme="minorHAnsi"/>
          <w:bCs/>
          <w:sz w:val="24"/>
        </w:rPr>
      </w:pPr>
    </w:p>
    <w:p w14:paraId="6B089F5C" w14:textId="75B330F6" w:rsidR="009A2DBD" w:rsidRPr="009E72E4" w:rsidRDefault="00D85CE1" w:rsidP="00DF7281">
      <w:pPr>
        <w:rPr>
          <w:rFonts w:asciiTheme="minorHAnsi" w:hAnsiTheme="minorHAnsi"/>
          <w:bCs/>
          <w:sz w:val="24"/>
        </w:rPr>
      </w:pPr>
      <w:r w:rsidRPr="009E72E4">
        <w:rPr>
          <w:rFonts w:asciiTheme="minorHAnsi" w:hAnsiTheme="minorHAnsi"/>
          <w:bCs/>
          <w:sz w:val="24"/>
        </w:rPr>
        <w:t xml:space="preserve">Each of the totals in </w:t>
      </w:r>
      <w:r w:rsidR="001722EF" w:rsidRPr="009E72E4">
        <w:rPr>
          <w:rFonts w:asciiTheme="minorHAnsi" w:hAnsiTheme="minorHAnsi"/>
          <w:bCs/>
          <w:sz w:val="24"/>
        </w:rPr>
        <w:t>R</w:t>
      </w:r>
      <w:r w:rsidRPr="009E72E4">
        <w:rPr>
          <w:rFonts w:asciiTheme="minorHAnsi" w:hAnsiTheme="minorHAnsi"/>
          <w:bCs/>
          <w:sz w:val="24"/>
        </w:rPr>
        <w:t xml:space="preserve">ow 8 must equal the sum of </w:t>
      </w:r>
      <w:r w:rsidR="001722EF" w:rsidRPr="009E72E4">
        <w:rPr>
          <w:rFonts w:asciiTheme="minorHAnsi" w:hAnsiTheme="minorHAnsi"/>
          <w:bCs/>
          <w:sz w:val="24"/>
        </w:rPr>
        <w:t>R</w:t>
      </w:r>
      <w:r w:rsidRPr="009E72E4">
        <w:rPr>
          <w:rFonts w:asciiTheme="minorHAnsi" w:hAnsiTheme="minorHAnsi"/>
          <w:bCs/>
          <w:sz w:val="24"/>
        </w:rPr>
        <w:t xml:space="preserve">ow 1 to </w:t>
      </w:r>
      <w:r w:rsidR="001722EF" w:rsidRPr="009E72E4">
        <w:rPr>
          <w:rFonts w:asciiTheme="minorHAnsi" w:hAnsiTheme="minorHAnsi"/>
          <w:bCs/>
          <w:sz w:val="24"/>
        </w:rPr>
        <w:t>R</w:t>
      </w:r>
      <w:r w:rsidRPr="009E72E4">
        <w:rPr>
          <w:rFonts w:asciiTheme="minorHAnsi" w:hAnsiTheme="minorHAnsi"/>
          <w:bCs/>
          <w:sz w:val="24"/>
        </w:rPr>
        <w:t xml:space="preserve">ow 7 of the corresponding </w:t>
      </w:r>
      <w:r w:rsidR="001D2113" w:rsidRPr="009E72E4">
        <w:rPr>
          <w:rFonts w:asciiTheme="minorHAnsi" w:hAnsiTheme="minorHAnsi"/>
          <w:bCs/>
          <w:sz w:val="24"/>
        </w:rPr>
        <w:t>C</w:t>
      </w:r>
      <w:r w:rsidRPr="009E72E4">
        <w:rPr>
          <w:rFonts w:asciiTheme="minorHAnsi" w:hAnsiTheme="minorHAnsi"/>
          <w:bCs/>
          <w:sz w:val="24"/>
        </w:rPr>
        <w:t>olumn.</w:t>
      </w:r>
    </w:p>
    <w:p w14:paraId="04B6DACF" w14:textId="795EF8FF" w:rsidR="00514792" w:rsidRPr="009E72E4" w:rsidRDefault="00514792" w:rsidP="00514792">
      <w:pPr>
        <w:rPr>
          <w:rFonts w:asciiTheme="minorHAnsi" w:hAnsiTheme="minorHAnsi" w:cs="Arial"/>
          <w:b/>
          <w:bCs/>
          <w:szCs w:val="22"/>
        </w:rPr>
      </w:pPr>
    </w:p>
    <w:p w14:paraId="3310793E" w14:textId="61F42D46" w:rsidR="006C1BEA" w:rsidRPr="009E72E4" w:rsidRDefault="006C1BEA" w:rsidP="00DF7281">
      <w:pPr>
        <w:rPr>
          <w:rFonts w:asciiTheme="minorHAnsi" w:hAnsiTheme="minorHAnsi" w:cs="Arial"/>
          <w:b/>
          <w:bCs/>
          <w:sz w:val="24"/>
        </w:rPr>
      </w:pPr>
      <w:r w:rsidRPr="009E72E4">
        <w:rPr>
          <w:rFonts w:asciiTheme="minorHAnsi" w:hAnsiTheme="minorHAnsi" w:cs="Arial"/>
          <w:b/>
          <w:bCs/>
          <w:color w:val="0000FF"/>
          <w:sz w:val="24"/>
        </w:rPr>
        <w:t xml:space="preserve">Col. 3 </w:t>
      </w:r>
      <w:r w:rsidRPr="009E72E4">
        <w:rPr>
          <w:rFonts w:asciiTheme="minorHAnsi" w:hAnsiTheme="minorHAnsi" w:cs="Arial"/>
          <w:b/>
          <w:bCs/>
          <w:sz w:val="24"/>
        </w:rPr>
        <w:t>– Total</w:t>
      </w:r>
    </w:p>
    <w:p w14:paraId="55D4E30C" w14:textId="1698C424" w:rsidR="006C1BEA" w:rsidRPr="009E72E4" w:rsidRDefault="006C1BEA" w:rsidP="006C1BEA">
      <w:pPr>
        <w:rPr>
          <w:rFonts w:asciiTheme="minorHAnsi" w:hAnsiTheme="minorHAnsi"/>
          <w:bCs/>
          <w:sz w:val="24"/>
        </w:rPr>
      </w:pPr>
      <w:r w:rsidRPr="009E72E4">
        <w:rPr>
          <w:rFonts w:asciiTheme="minorHAnsi" w:hAnsiTheme="minorHAnsi"/>
          <w:bCs/>
          <w:sz w:val="24"/>
        </w:rPr>
        <w:t xml:space="preserve">Each of the totals in </w:t>
      </w:r>
      <w:r w:rsidR="001722EF" w:rsidRPr="009E72E4">
        <w:rPr>
          <w:rFonts w:asciiTheme="minorHAnsi" w:hAnsiTheme="minorHAnsi"/>
          <w:bCs/>
          <w:sz w:val="24"/>
        </w:rPr>
        <w:t>C</w:t>
      </w:r>
      <w:r w:rsidRPr="009E72E4">
        <w:rPr>
          <w:rFonts w:asciiTheme="minorHAnsi" w:hAnsiTheme="minorHAnsi"/>
          <w:bCs/>
          <w:sz w:val="24"/>
        </w:rPr>
        <w:t>ol</w:t>
      </w:r>
      <w:r w:rsidR="00B42078" w:rsidRPr="009E72E4">
        <w:rPr>
          <w:rFonts w:asciiTheme="minorHAnsi" w:hAnsiTheme="minorHAnsi"/>
          <w:bCs/>
          <w:sz w:val="24"/>
        </w:rPr>
        <w:t>umn</w:t>
      </w:r>
      <w:r w:rsidRPr="009E72E4">
        <w:rPr>
          <w:rFonts w:asciiTheme="minorHAnsi" w:hAnsiTheme="minorHAnsi"/>
          <w:bCs/>
          <w:sz w:val="24"/>
        </w:rPr>
        <w:t xml:space="preserve"> 3 must equal the sum of </w:t>
      </w:r>
      <w:r w:rsidR="001722EF" w:rsidRPr="009E72E4">
        <w:rPr>
          <w:rFonts w:asciiTheme="minorHAnsi" w:hAnsiTheme="minorHAnsi"/>
          <w:bCs/>
          <w:sz w:val="24"/>
        </w:rPr>
        <w:t>C</w:t>
      </w:r>
      <w:r w:rsidRPr="009E72E4">
        <w:rPr>
          <w:rFonts w:asciiTheme="minorHAnsi" w:hAnsiTheme="minorHAnsi"/>
          <w:bCs/>
          <w:sz w:val="24"/>
        </w:rPr>
        <w:t>ol</w:t>
      </w:r>
      <w:r w:rsidR="00B42078" w:rsidRPr="009E72E4">
        <w:rPr>
          <w:rFonts w:asciiTheme="minorHAnsi" w:hAnsiTheme="minorHAnsi"/>
          <w:bCs/>
          <w:sz w:val="24"/>
        </w:rPr>
        <w:t xml:space="preserve">umn </w:t>
      </w:r>
      <w:r w:rsidRPr="009E72E4">
        <w:rPr>
          <w:rFonts w:asciiTheme="minorHAnsi" w:hAnsiTheme="minorHAnsi"/>
          <w:bCs/>
          <w:sz w:val="24"/>
        </w:rPr>
        <w:t xml:space="preserve">1 and 2 of the corresponding </w:t>
      </w:r>
      <w:r w:rsidR="00B42078" w:rsidRPr="009E72E4">
        <w:rPr>
          <w:rFonts w:asciiTheme="minorHAnsi" w:hAnsiTheme="minorHAnsi"/>
          <w:bCs/>
          <w:sz w:val="24"/>
        </w:rPr>
        <w:t>R</w:t>
      </w:r>
      <w:r w:rsidRPr="009E72E4">
        <w:rPr>
          <w:rFonts w:asciiTheme="minorHAnsi" w:hAnsiTheme="minorHAnsi"/>
          <w:bCs/>
          <w:sz w:val="24"/>
        </w:rPr>
        <w:t>ow.</w:t>
      </w:r>
    </w:p>
    <w:p w14:paraId="2BD48638" w14:textId="77777777" w:rsidR="00DF7281" w:rsidRPr="009E72E4" w:rsidRDefault="00DF7281" w:rsidP="00FF6D6F">
      <w:pPr>
        <w:rPr>
          <w:rFonts w:asciiTheme="minorHAnsi" w:hAnsiTheme="minorHAnsi" w:cs="Arial"/>
          <w:b/>
          <w:sz w:val="24"/>
        </w:rPr>
      </w:pPr>
    </w:p>
    <w:p w14:paraId="3C2D4BEF" w14:textId="6F79BB95" w:rsidR="004A56EB" w:rsidRPr="009E72E4" w:rsidRDefault="007E1FC0" w:rsidP="00114BAE">
      <w:pPr>
        <w:pStyle w:val="Heading2"/>
      </w:pPr>
      <w:bookmarkStart w:id="94" w:name="Part4_8"/>
      <w:bookmarkStart w:id="95" w:name="_Toc189743202"/>
      <w:bookmarkEnd w:id="83"/>
      <w:r w:rsidRPr="009E72E4">
        <w:lastRenderedPageBreak/>
        <w:t>4</w:t>
      </w:r>
      <w:r w:rsidR="004A56EB" w:rsidRPr="009E72E4">
        <w:t>.</w:t>
      </w:r>
      <w:r w:rsidR="000B661C" w:rsidRPr="009E72E4">
        <w:t xml:space="preserve">8 </w:t>
      </w:r>
      <w:bookmarkEnd w:id="94"/>
      <w:r w:rsidR="004A56EB" w:rsidRPr="009E72E4">
        <w:t>Requests for translation</w:t>
      </w:r>
      <w:bookmarkEnd w:id="95"/>
    </w:p>
    <w:p w14:paraId="30C6F61A" w14:textId="77777777" w:rsidR="00FF6D6F" w:rsidRPr="009E72E4" w:rsidRDefault="00FF6D6F" w:rsidP="00FF6D6F">
      <w:pPr>
        <w:keepNext/>
        <w:keepLines/>
        <w:rPr>
          <w:rFonts w:asciiTheme="minorHAnsi" w:hAnsiTheme="minorHAnsi" w:cs="Arial"/>
          <w:sz w:val="24"/>
        </w:rPr>
      </w:pPr>
    </w:p>
    <w:p w14:paraId="26032F34" w14:textId="6D84461A" w:rsidR="00FF6D6F" w:rsidRDefault="00FF6D6F" w:rsidP="00FF6D6F">
      <w:pPr>
        <w:keepNext/>
        <w:keepLines/>
        <w:rPr>
          <w:rFonts w:asciiTheme="minorHAnsi" w:hAnsiTheme="minorHAnsi" w:cs="Arial"/>
          <w:sz w:val="24"/>
        </w:rPr>
      </w:pPr>
      <w:r w:rsidRPr="009E72E4">
        <w:rPr>
          <w:rFonts w:asciiTheme="minorHAnsi" w:hAnsiTheme="minorHAnsi" w:cs="Arial"/>
          <w:sz w:val="24"/>
        </w:rPr>
        <w:t xml:space="preserve">The following table reports the number of requests where the requester specifically asked that the institution provide a French or English translation of the </w:t>
      </w:r>
      <w:r w:rsidRPr="009E72E4">
        <w:rPr>
          <w:rFonts w:asciiTheme="minorHAnsi" w:hAnsiTheme="minorHAnsi" w:cs="Arial"/>
          <w:b/>
          <w:sz w:val="24"/>
        </w:rPr>
        <w:t>records</w:t>
      </w:r>
      <w:r w:rsidRPr="009E72E4">
        <w:rPr>
          <w:rFonts w:asciiTheme="minorHAnsi" w:hAnsiTheme="minorHAnsi" w:cs="Arial"/>
          <w:sz w:val="24"/>
        </w:rPr>
        <w:t xml:space="preserve"> to be released, in response to a request</w:t>
      </w:r>
      <w:r w:rsidR="004F4C68" w:rsidRPr="009E72E4">
        <w:rPr>
          <w:rFonts w:asciiTheme="minorHAnsi" w:hAnsiTheme="minorHAnsi" w:cs="Arial"/>
          <w:sz w:val="24"/>
        </w:rPr>
        <w:t>,</w:t>
      </w:r>
      <w:r w:rsidR="00241579" w:rsidRPr="009E72E4">
        <w:rPr>
          <w:rFonts w:asciiTheme="minorHAnsi" w:hAnsiTheme="minorHAnsi" w:cs="Arial"/>
          <w:sz w:val="24"/>
        </w:rPr>
        <w:t xml:space="preserve"> during the </w:t>
      </w:r>
      <w:r w:rsidR="00241579" w:rsidRPr="009E72E4">
        <w:rPr>
          <w:rFonts w:asciiTheme="minorHAnsi" w:hAnsiTheme="minorHAnsi" w:cs="Arial"/>
          <w:b/>
          <w:sz w:val="24"/>
        </w:rPr>
        <w:t>current</w:t>
      </w:r>
      <w:r w:rsidR="00241579" w:rsidRPr="009E72E4">
        <w:rPr>
          <w:rFonts w:asciiTheme="minorHAnsi" w:hAnsiTheme="minorHAnsi" w:cs="Arial"/>
          <w:sz w:val="24"/>
        </w:rPr>
        <w:t xml:space="preserve"> reporting period</w:t>
      </w:r>
      <w:r w:rsidRPr="009E72E4">
        <w:rPr>
          <w:rFonts w:asciiTheme="minorHAnsi" w:hAnsiTheme="minorHAnsi" w:cs="Arial"/>
          <w:sz w:val="24"/>
        </w:rPr>
        <w:t>.</w:t>
      </w:r>
    </w:p>
    <w:p w14:paraId="0C5F3DBD" w14:textId="77777777" w:rsidR="004E227A" w:rsidRDefault="004E227A" w:rsidP="00FF6D6F">
      <w:pPr>
        <w:keepNext/>
        <w:keepLines/>
        <w:rPr>
          <w:rFonts w:asciiTheme="minorHAnsi" w:hAnsiTheme="minorHAnsi" w:cs="Arial"/>
          <w:sz w:val="24"/>
        </w:rPr>
      </w:pPr>
    </w:p>
    <w:p w14:paraId="2615D71E" w14:textId="3D6E8A0F" w:rsidR="004E227A" w:rsidRPr="00DF24E7" w:rsidRDefault="004E227A" w:rsidP="00DF24E7">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4.8</w:t>
      </w:r>
    </w:p>
    <w:p w14:paraId="6055E7DA" w14:textId="77777777" w:rsidR="00241579" w:rsidRPr="009E72E4" w:rsidRDefault="00241579" w:rsidP="00FF6D6F">
      <w:pPr>
        <w:keepNext/>
        <w:keepLines/>
        <w:rPr>
          <w:rFonts w:asciiTheme="minorHAnsi" w:hAnsiTheme="minorHAnsi" w:cs="Arial"/>
          <w:sz w:val="24"/>
        </w:rPr>
      </w:pP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2345"/>
        <w:gridCol w:w="1835"/>
        <w:gridCol w:w="1732"/>
        <w:gridCol w:w="1404"/>
      </w:tblGrid>
      <w:tr w:rsidR="00FF6D6F" w:rsidRPr="009E72E4" w14:paraId="0EA22AC8" w14:textId="77777777" w:rsidTr="00DF24E7">
        <w:trPr>
          <w:jc w:val="center"/>
        </w:trPr>
        <w:tc>
          <w:tcPr>
            <w:tcW w:w="0" w:type="auto"/>
            <w:tcBorders>
              <w:top w:val="nil"/>
              <w:left w:val="nil"/>
              <w:bottom w:val="nil"/>
              <w:right w:val="nil"/>
            </w:tcBorders>
            <w:vAlign w:val="center"/>
          </w:tcPr>
          <w:p w14:paraId="63369D94" w14:textId="77777777" w:rsidR="00FF6D6F" w:rsidRPr="009E72E4" w:rsidRDefault="00FF6D6F" w:rsidP="000413BE">
            <w:pPr>
              <w:keepNext/>
              <w:keepLines/>
              <w:spacing w:before="40" w:after="40"/>
              <w:jc w:val="center"/>
              <w:rPr>
                <w:rFonts w:asciiTheme="minorHAnsi" w:hAnsiTheme="minorHAnsi"/>
                <w:color w:val="0000FF"/>
              </w:rPr>
            </w:pPr>
          </w:p>
        </w:tc>
        <w:tc>
          <w:tcPr>
            <w:tcW w:w="2345" w:type="dxa"/>
            <w:tcBorders>
              <w:top w:val="nil"/>
              <w:left w:val="nil"/>
              <w:bottom w:val="single" w:sz="4" w:space="0" w:color="auto"/>
              <w:right w:val="nil"/>
            </w:tcBorders>
            <w:vAlign w:val="bottom"/>
          </w:tcPr>
          <w:p w14:paraId="41481FBE" w14:textId="77777777" w:rsidR="00FF6D6F" w:rsidRPr="009E72E4" w:rsidRDefault="00FF6D6F" w:rsidP="000413BE">
            <w:pPr>
              <w:keepNext/>
              <w:keepLines/>
              <w:spacing w:before="40" w:after="40"/>
              <w:jc w:val="center"/>
              <w:rPr>
                <w:rFonts w:asciiTheme="minorHAnsi" w:hAnsiTheme="minorHAnsi"/>
                <w:color w:val="0000FF"/>
              </w:rPr>
            </w:pPr>
          </w:p>
        </w:tc>
        <w:tc>
          <w:tcPr>
            <w:tcW w:w="1835" w:type="dxa"/>
            <w:tcBorders>
              <w:top w:val="nil"/>
              <w:left w:val="nil"/>
              <w:bottom w:val="single" w:sz="4" w:space="0" w:color="auto"/>
              <w:right w:val="nil"/>
            </w:tcBorders>
            <w:vAlign w:val="bottom"/>
          </w:tcPr>
          <w:p w14:paraId="06F681DC"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 1</w:t>
            </w:r>
          </w:p>
        </w:tc>
        <w:tc>
          <w:tcPr>
            <w:tcW w:w="1732" w:type="dxa"/>
            <w:tcBorders>
              <w:top w:val="nil"/>
              <w:left w:val="nil"/>
              <w:bottom w:val="single" w:sz="4" w:space="0" w:color="auto"/>
              <w:right w:val="nil"/>
            </w:tcBorders>
            <w:vAlign w:val="bottom"/>
          </w:tcPr>
          <w:p w14:paraId="39E0937D"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 2</w:t>
            </w:r>
          </w:p>
        </w:tc>
        <w:tc>
          <w:tcPr>
            <w:tcW w:w="1404" w:type="dxa"/>
            <w:tcBorders>
              <w:top w:val="nil"/>
              <w:left w:val="nil"/>
              <w:bottom w:val="single" w:sz="4" w:space="0" w:color="auto"/>
              <w:right w:val="nil"/>
            </w:tcBorders>
            <w:vAlign w:val="bottom"/>
          </w:tcPr>
          <w:p w14:paraId="7786EF95"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 3</w:t>
            </w:r>
          </w:p>
        </w:tc>
      </w:tr>
      <w:tr w:rsidR="00FF6D6F" w:rsidRPr="009E72E4" w14:paraId="6AE7B98E" w14:textId="77777777" w:rsidTr="00DF24E7">
        <w:trPr>
          <w:jc w:val="center"/>
        </w:trPr>
        <w:tc>
          <w:tcPr>
            <w:tcW w:w="0" w:type="auto"/>
            <w:tcBorders>
              <w:top w:val="nil"/>
              <w:left w:val="nil"/>
              <w:bottom w:val="nil"/>
            </w:tcBorders>
            <w:vAlign w:val="center"/>
          </w:tcPr>
          <w:p w14:paraId="7E4FF3AC" w14:textId="77777777" w:rsidR="00FF6D6F" w:rsidRPr="009E72E4" w:rsidRDefault="00FF6D6F" w:rsidP="000413BE">
            <w:pPr>
              <w:keepNext/>
              <w:keepLines/>
              <w:spacing w:before="40" w:after="40"/>
              <w:jc w:val="center"/>
              <w:rPr>
                <w:rFonts w:asciiTheme="minorHAnsi" w:hAnsiTheme="minorHAnsi"/>
              </w:rPr>
            </w:pPr>
          </w:p>
        </w:tc>
        <w:tc>
          <w:tcPr>
            <w:tcW w:w="2345" w:type="dxa"/>
            <w:tcBorders>
              <w:bottom w:val="single" w:sz="12" w:space="0" w:color="auto"/>
              <w:right w:val="single" w:sz="12" w:space="0" w:color="auto"/>
            </w:tcBorders>
            <w:shd w:val="clear" w:color="auto" w:fill="auto"/>
            <w:vAlign w:val="bottom"/>
          </w:tcPr>
          <w:p w14:paraId="5C441674"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Translation Requests</w:t>
            </w:r>
          </w:p>
        </w:tc>
        <w:tc>
          <w:tcPr>
            <w:tcW w:w="1835" w:type="dxa"/>
            <w:tcBorders>
              <w:left w:val="single" w:sz="12" w:space="0" w:color="auto"/>
              <w:bottom w:val="single" w:sz="12" w:space="0" w:color="auto"/>
            </w:tcBorders>
            <w:shd w:val="clear" w:color="auto" w:fill="auto"/>
            <w:vAlign w:val="bottom"/>
          </w:tcPr>
          <w:p w14:paraId="3B1E3B7B"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Accepted</w:t>
            </w:r>
          </w:p>
        </w:tc>
        <w:tc>
          <w:tcPr>
            <w:tcW w:w="1732" w:type="dxa"/>
            <w:tcBorders>
              <w:bottom w:val="single" w:sz="12" w:space="0" w:color="auto"/>
              <w:right w:val="single" w:sz="12" w:space="0" w:color="auto"/>
            </w:tcBorders>
            <w:shd w:val="clear" w:color="auto" w:fill="auto"/>
            <w:vAlign w:val="bottom"/>
          </w:tcPr>
          <w:p w14:paraId="11DCA146"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Refused</w:t>
            </w:r>
          </w:p>
        </w:tc>
        <w:tc>
          <w:tcPr>
            <w:tcW w:w="1404" w:type="dxa"/>
            <w:tcBorders>
              <w:left w:val="single" w:sz="12" w:space="0" w:color="auto"/>
              <w:bottom w:val="single" w:sz="12" w:space="0" w:color="auto"/>
            </w:tcBorders>
            <w:shd w:val="clear" w:color="auto" w:fill="auto"/>
            <w:vAlign w:val="bottom"/>
          </w:tcPr>
          <w:p w14:paraId="5823A7C3"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Total</w:t>
            </w:r>
          </w:p>
        </w:tc>
      </w:tr>
      <w:tr w:rsidR="00FF6D6F" w:rsidRPr="009E72E4" w14:paraId="2F237D1E" w14:textId="77777777" w:rsidTr="00DF24E7">
        <w:trPr>
          <w:jc w:val="center"/>
        </w:trPr>
        <w:tc>
          <w:tcPr>
            <w:tcW w:w="0" w:type="auto"/>
            <w:tcBorders>
              <w:top w:val="nil"/>
              <w:left w:val="nil"/>
              <w:bottom w:val="nil"/>
            </w:tcBorders>
            <w:vAlign w:val="center"/>
          </w:tcPr>
          <w:p w14:paraId="56C674FF"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1</w:t>
            </w:r>
          </w:p>
        </w:tc>
        <w:tc>
          <w:tcPr>
            <w:tcW w:w="2345" w:type="dxa"/>
            <w:tcBorders>
              <w:top w:val="single" w:sz="12" w:space="0" w:color="auto"/>
              <w:right w:val="single" w:sz="12" w:space="0" w:color="auto"/>
            </w:tcBorders>
            <w:vAlign w:val="center"/>
          </w:tcPr>
          <w:p w14:paraId="16833095" w14:textId="77777777" w:rsidR="00FF6D6F" w:rsidRPr="009E72E4" w:rsidRDefault="00FF6D6F" w:rsidP="000413BE">
            <w:pPr>
              <w:keepNext/>
              <w:keepLines/>
              <w:spacing w:before="40" w:after="40"/>
              <w:rPr>
                <w:rFonts w:asciiTheme="minorHAnsi" w:hAnsiTheme="minorHAnsi" w:cs="Arial"/>
                <w:bCs/>
              </w:rPr>
            </w:pPr>
            <w:r w:rsidRPr="009E72E4">
              <w:rPr>
                <w:rFonts w:asciiTheme="minorHAnsi" w:hAnsiTheme="minorHAnsi" w:cs="Arial"/>
              </w:rPr>
              <w:t xml:space="preserve">English to French </w:t>
            </w:r>
          </w:p>
        </w:tc>
        <w:tc>
          <w:tcPr>
            <w:tcW w:w="1835" w:type="dxa"/>
            <w:tcBorders>
              <w:top w:val="single" w:sz="12" w:space="0" w:color="auto"/>
              <w:left w:val="single" w:sz="12" w:space="0" w:color="auto"/>
            </w:tcBorders>
            <w:vAlign w:val="center"/>
          </w:tcPr>
          <w:p w14:paraId="41EB84B8" w14:textId="6A085CD9"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732" w:type="dxa"/>
            <w:tcBorders>
              <w:top w:val="single" w:sz="12" w:space="0" w:color="auto"/>
              <w:right w:val="single" w:sz="12" w:space="0" w:color="auto"/>
            </w:tcBorders>
            <w:vAlign w:val="center"/>
          </w:tcPr>
          <w:p w14:paraId="034F505A" w14:textId="563079CB"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404" w:type="dxa"/>
            <w:tcBorders>
              <w:top w:val="single" w:sz="12" w:space="0" w:color="auto"/>
              <w:left w:val="single" w:sz="12" w:space="0" w:color="auto"/>
            </w:tcBorders>
            <w:vAlign w:val="center"/>
          </w:tcPr>
          <w:p w14:paraId="14CA4771" w14:textId="0846C834"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4C311098" w14:textId="77777777" w:rsidTr="00DF24E7">
        <w:trPr>
          <w:trHeight w:val="56"/>
          <w:jc w:val="center"/>
        </w:trPr>
        <w:tc>
          <w:tcPr>
            <w:tcW w:w="0" w:type="auto"/>
            <w:tcBorders>
              <w:top w:val="nil"/>
              <w:left w:val="nil"/>
              <w:bottom w:val="nil"/>
            </w:tcBorders>
            <w:vAlign w:val="center"/>
          </w:tcPr>
          <w:p w14:paraId="7F83A1D1"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2</w:t>
            </w:r>
          </w:p>
        </w:tc>
        <w:tc>
          <w:tcPr>
            <w:tcW w:w="2345" w:type="dxa"/>
            <w:tcBorders>
              <w:bottom w:val="single" w:sz="12" w:space="0" w:color="auto"/>
              <w:right w:val="single" w:sz="12" w:space="0" w:color="auto"/>
            </w:tcBorders>
            <w:vAlign w:val="center"/>
          </w:tcPr>
          <w:p w14:paraId="77E3B86C" w14:textId="77777777" w:rsidR="00FF6D6F" w:rsidRPr="009E72E4" w:rsidRDefault="00FF6D6F" w:rsidP="000413BE">
            <w:pPr>
              <w:keepNext/>
              <w:keepLines/>
              <w:spacing w:before="40" w:after="40"/>
              <w:rPr>
                <w:rFonts w:asciiTheme="minorHAnsi" w:hAnsiTheme="minorHAnsi" w:cs="Arial"/>
                <w:bCs/>
              </w:rPr>
            </w:pPr>
            <w:r w:rsidRPr="009E72E4">
              <w:rPr>
                <w:rFonts w:asciiTheme="minorHAnsi" w:hAnsiTheme="minorHAnsi" w:cs="Arial"/>
              </w:rPr>
              <w:t xml:space="preserve">French to English </w:t>
            </w:r>
          </w:p>
        </w:tc>
        <w:tc>
          <w:tcPr>
            <w:tcW w:w="1835" w:type="dxa"/>
            <w:tcBorders>
              <w:left w:val="single" w:sz="12" w:space="0" w:color="auto"/>
              <w:bottom w:val="single" w:sz="12" w:space="0" w:color="auto"/>
            </w:tcBorders>
            <w:vAlign w:val="center"/>
          </w:tcPr>
          <w:p w14:paraId="7626FDD8" w14:textId="48B88725"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732" w:type="dxa"/>
            <w:tcBorders>
              <w:bottom w:val="single" w:sz="12" w:space="0" w:color="auto"/>
              <w:right w:val="single" w:sz="12" w:space="0" w:color="auto"/>
            </w:tcBorders>
            <w:vAlign w:val="center"/>
          </w:tcPr>
          <w:p w14:paraId="50E535FD" w14:textId="23691390"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404" w:type="dxa"/>
            <w:tcBorders>
              <w:left w:val="single" w:sz="12" w:space="0" w:color="auto"/>
              <w:bottom w:val="single" w:sz="12" w:space="0" w:color="auto"/>
            </w:tcBorders>
            <w:vAlign w:val="center"/>
          </w:tcPr>
          <w:p w14:paraId="045501C2" w14:textId="768FA967"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FF6D6F" w:rsidRPr="009E72E4" w14:paraId="56EDCC4E" w14:textId="77777777" w:rsidTr="00DF24E7">
        <w:trPr>
          <w:jc w:val="center"/>
        </w:trPr>
        <w:tc>
          <w:tcPr>
            <w:tcW w:w="0" w:type="auto"/>
            <w:tcBorders>
              <w:top w:val="nil"/>
              <w:left w:val="nil"/>
              <w:bottom w:val="nil"/>
            </w:tcBorders>
            <w:vAlign w:val="center"/>
          </w:tcPr>
          <w:p w14:paraId="11567C00"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3</w:t>
            </w:r>
          </w:p>
        </w:tc>
        <w:tc>
          <w:tcPr>
            <w:tcW w:w="2345" w:type="dxa"/>
            <w:tcBorders>
              <w:top w:val="single" w:sz="12" w:space="0" w:color="auto"/>
              <w:right w:val="single" w:sz="12" w:space="0" w:color="auto"/>
            </w:tcBorders>
            <w:vAlign w:val="center"/>
          </w:tcPr>
          <w:p w14:paraId="3DDFCB3D" w14:textId="77777777" w:rsidR="00FF6D6F" w:rsidRPr="009E72E4" w:rsidRDefault="00FF6D6F" w:rsidP="000413BE">
            <w:pPr>
              <w:keepNext/>
              <w:keepLines/>
              <w:spacing w:before="40" w:after="40"/>
              <w:rPr>
                <w:rFonts w:asciiTheme="minorHAnsi" w:hAnsiTheme="minorHAnsi" w:cs="Arial"/>
                <w:b/>
                <w:bCs/>
              </w:rPr>
            </w:pPr>
            <w:r w:rsidRPr="009E72E4">
              <w:rPr>
                <w:rFonts w:asciiTheme="minorHAnsi" w:hAnsiTheme="minorHAnsi" w:cs="Arial"/>
                <w:b/>
              </w:rPr>
              <w:t>Total</w:t>
            </w:r>
          </w:p>
        </w:tc>
        <w:tc>
          <w:tcPr>
            <w:tcW w:w="1835" w:type="dxa"/>
            <w:tcBorders>
              <w:top w:val="single" w:sz="12" w:space="0" w:color="auto"/>
              <w:left w:val="single" w:sz="12" w:space="0" w:color="auto"/>
            </w:tcBorders>
            <w:vAlign w:val="center"/>
          </w:tcPr>
          <w:p w14:paraId="4D84C8B0" w14:textId="3A739EC4"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732" w:type="dxa"/>
            <w:tcBorders>
              <w:top w:val="single" w:sz="12" w:space="0" w:color="auto"/>
              <w:right w:val="single" w:sz="12" w:space="0" w:color="auto"/>
            </w:tcBorders>
            <w:vAlign w:val="center"/>
          </w:tcPr>
          <w:p w14:paraId="7A13E67E" w14:textId="1BB84129"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1404" w:type="dxa"/>
            <w:tcBorders>
              <w:top w:val="single" w:sz="12" w:space="0" w:color="auto"/>
              <w:left w:val="single" w:sz="12" w:space="0" w:color="auto"/>
            </w:tcBorders>
            <w:vAlign w:val="center"/>
          </w:tcPr>
          <w:p w14:paraId="687E78D1" w14:textId="68A67EF9" w:rsidR="00FF6D6F" w:rsidRPr="009E72E4" w:rsidRDefault="0081693F" w:rsidP="000413BE">
            <w:pPr>
              <w:keepNext/>
              <w:keepLines/>
              <w:spacing w:before="40" w:after="40"/>
              <w:jc w:val="center"/>
              <w:rPr>
                <w:rFonts w:asciiTheme="minorHAnsi" w:hAnsiTheme="minorHAnsi" w:cs="Arial"/>
              </w:rPr>
            </w:pPr>
            <w:r w:rsidRPr="009E72E4">
              <w:rPr>
                <w:rFonts w:asciiTheme="minorHAnsi" w:hAnsiTheme="minorHAnsi" w:cs="Arial"/>
              </w:rPr>
              <w:t>0</w:t>
            </w:r>
          </w:p>
        </w:tc>
      </w:tr>
    </w:tbl>
    <w:p w14:paraId="7BC3B921" w14:textId="77777777" w:rsidR="00FF6D6F" w:rsidRPr="009E72E4" w:rsidRDefault="00FF6D6F" w:rsidP="00FF6D6F"/>
    <w:p w14:paraId="7B9E9EF5" w14:textId="2B833D93" w:rsidR="00EC46DB" w:rsidRPr="009E72E4" w:rsidRDefault="00FF6D6F" w:rsidP="00FF6D6F">
      <w:pPr>
        <w:rPr>
          <w:rFonts w:asciiTheme="minorHAnsi" w:hAnsiTheme="minorHAnsi" w:cs="Arial"/>
          <w:sz w:val="24"/>
        </w:rPr>
      </w:pPr>
      <w:r w:rsidRPr="009E72E4">
        <w:rPr>
          <w:rFonts w:asciiTheme="minorHAnsi" w:hAnsiTheme="minorHAnsi" w:cs="Arial"/>
          <w:sz w:val="24"/>
        </w:rPr>
        <w:t xml:space="preserve">Translation into a language other than English or French is at the discretion of the institution. Such cases should </w:t>
      </w:r>
      <w:r w:rsidRPr="009E72E4">
        <w:rPr>
          <w:rFonts w:asciiTheme="minorHAnsi" w:hAnsiTheme="minorHAnsi" w:cs="Arial"/>
          <w:b/>
          <w:sz w:val="24"/>
        </w:rPr>
        <w:t>not</w:t>
      </w:r>
      <w:r w:rsidRPr="009E72E4">
        <w:rPr>
          <w:rFonts w:asciiTheme="minorHAnsi" w:hAnsiTheme="minorHAnsi" w:cs="Arial"/>
          <w:sz w:val="24"/>
        </w:rPr>
        <w:t xml:space="preserve"> be reported in the Report but could be reported in the Annual Report to Parliam</w:t>
      </w:r>
      <w:r w:rsidR="008E65BD" w:rsidRPr="009E72E4">
        <w:rPr>
          <w:rFonts w:asciiTheme="minorHAnsi" w:hAnsiTheme="minorHAnsi" w:cs="Arial"/>
          <w:sz w:val="24"/>
        </w:rPr>
        <w:t>ent.</w:t>
      </w:r>
    </w:p>
    <w:p w14:paraId="29026B6D" w14:textId="77777777" w:rsidR="00EC46DB" w:rsidRPr="009E72E4" w:rsidRDefault="00EC46DB" w:rsidP="00FF6D6F">
      <w:pPr>
        <w:rPr>
          <w:rFonts w:asciiTheme="minorHAnsi" w:hAnsiTheme="minorHAnsi" w:cs="Arial"/>
          <w:sz w:val="24"/>
        </w:rPr>
      </w:pPr>
    </w:p>
    <w:p w14:paraId="0A8D1859" w14:textId="3E2EDD5F" w:rsidR="00A91AB8" w:rsidRPr="009E72E4" w:rsidRDefault="00A91AB8" w:rsidP="00A91AB8">
      <w:pPr>
        <w:rPr>
          <w:rFonts w:asciiTheme="minorHAnsi" w:hAnsiTheme="minorHAnsi" w:cs="Arial"/>
          <w:b/>
          <w:bCs/>
          <w:sz w:val="24"/>
        </w:rPr>
      </w:pPr>
      <w:r w:rsidRPr="009E72E4">
        <w:rPr>
          <w:rFonts w:asciiTheme="minorHAnsi" w:hAnsiTheme="minorHAnsi" w:cs="Arial"/>
          <w:b/>
          <w:bCs/>
          <w:color w:val="0000FF"/>
          <w:sz w:val="24"/>
        </w:rPr>
        <w:t>Row 3</w:t>
      </w:r>
      <w:r w:rsidRPr="009E72E4">
        <w:rPr>
          <w:rFonts w:asciiTheme="minorHAnsi" w:hAnsiTheme="minorHAnsi" w:cs="Arial"/>
          <w:sz w:val="24"/>
        </w:rPr>
        <w:t xml:space="preserve"> </w:t>
      </w:r>
      <w:r w:rsidR="00A37000">
        <w:rPr>
          <w:rFonts w:asciiTheme="minorHAnsi" w:hAnsiTheme="minorHAnsi" w:cs="Arial"/>
          <w:b/>
          <w:bCs/>
          <w:sz w:val="24"/>
        </w:rPr>
        <w:t>–</w:t>
      </w:r>
      <w:r w:rsidRPr="009E72E4">
        <w:rPr>
          <w:rFonts w:asciiTheme="minorHAnsi" w:hAnsiTheme="minorHAnsi" w:cs="Arial"/>
          <w:b/>
          <w:bCs/>
          <w:sz w:val="24"/>
        </w:rPr>
        <w:t xml:space="preserve"> Total</w:t>
      </w:r>
      <w:r w:rsidR="00A37000">
        <w:rPr>
          <w:rFonts w:asciiTheme="minorHAnsi" w:hAnsiTheme="minorHAnsi" w:cs="Arial"/>
          <w:b/>
          <w:bCs/>
          <w:sz w:val="24"/>
        </w:rPr>
        <w:t xml:space="preserve"> </w:t>
      </w:r>
    </w:p>
    <w:p w14:paraId="61EBCDCB" w14:textId="179AB7BE" w:rsidR="00A91AB8" w:rsidRPr="009E72E4" w:rsidRDefault="00A91AB8" w:rsidP="00A91AB8">
      <w:pPr>
        <w:rPr>
          <w:rFonts w:asciiTheme="minorHAnsi" w:hAnsiTheme="minorHAnsi"/>
          <w:bCs/>
          <w:sz w:val="24"/>
        </w:rPr>
      </w:pPr>
      <w:r w:rsidRPr="009E72E4">
        <w:rPr>
          <w:rFonts w:asciiTheme="minorHAnsi" w:hAnsiTheme="minorHAnsi"/>
          <w:bCs/>
          <w:sz w:val="24"/>
        </w:rPr>
        <w:t xml:space="preserve">Each of the totals in Row 3 must equal the sum of Row 1 and Row 2 of the corresponding </w:t>
      </w:r>
      <w:r w:rsidR="001D2113" w:rsidRPr="009E72E4">
        <w:rPr>
          <w:rFonts w:asciiTheme="minorHAnsi" w:hAnsiTheme="minorHAnsi"/>
          <w:bCs/>
          <w:sz w:val="24"/>
        </w:rPr>
        <w:t>C</w:t>
      </w:r>
      <w:r w:rsidRPr="009E72E4">
        <w:rPr>
          <w:rFonts w:asciiTheme="minorHAnsi" w:hAnsiTheme="minorHAnsi"/>
          <w:bCs/>
          <w:sz w:val="24"/>
        </w:rPr>
        <w:t>olumn.</w:t>
      </w:r>
    </w:p>
    <w:p w14:paraId="2E42DF2E" w14:textId="77777777" w:rsidR="00A91AB8" w:rsidRPr="009E72E4" w:rsidRDefault="00A91AB8" w:rsidP="00A91AB8">
      <w:pPr>
        <w:rPr>
          <w:rFonts w:asciiTheme="minorHAnsi" w:hAnsiTheme="minorHAnsi" w:cs="Arial"/>
          <w:b/>
          <w:bCs/>
          <w:szCs w:val="22"/>
        </w:rPr>
      </w:pPr>
    </w:p>
    <w:p w14:paraId="5678B9E8" w14:textId="77777777" w:rsidR="00A91AB8" w:rsidRPr="009E72E4" w:rsidRDefault="00A91AB8" w:rsidP="00A91AB8">
      <w:pPr>
        <w:rPr>
          <w:rFonts w:asciiTheme="minorHAnsi" w:hAnsiTheme="minorHAnsi" w:cs="Arial"/>
          <w:b/>
          <w:bCs/>
          <w:sz w:val="24"/>
        </w:rPr>
      </w:pPr>
      <w:r w:rsidRPr="009E72E4">
        <w:rPr>
          <w:rFonts w:asciiTheme="minorHAnsi" w:hAnsiTheme="minorHAnsi" w:cs="Arial"/>
          <w:b/>
          <w:bCs/>
          <w:color w:val="0000FF"/>
          <w:sz w:val="24"/>
        </w:rPr>
        <w:t xml:space="preserve">Col. 3 </w:t>
      </w:r>
      <w:r w:rsidRPr="009E72E4">
        <w:rPr>
          <w:rFonts w:asciiTheme="minorHAnsi" w:hAnsiTheme="minorHAnsi" w:cs="Arial"/>
          <w:b/>
          <w:bCs/>
          <w:sz w:val="24"/>
        </w:rPr>
        <w:t>– Total</w:t>
      </w:r>
    </w:p>
    <w:p w14:paraId="7080DD15" w14:textId="2587AE9F" w:rsidR="00A91AB8" w:rsidRPr="009E72E4" w:rsidRDefault="00A91AB8" w:rsidP="00A91AB8">
      <w:pPr>
        <w:rPr>
          <w:rFonts w:asciiTheme="minorHAnsi" w:hAnsiTheme="minorHAnsi"/>
          <w:bCs/>
          <w:sz w:val="24"/>
        </w:rPr>
      </w:pPr>
      <w:r w:rsidRPr="009E72E4">
        <w:rPr>
          <w:rFonts w:asciiTheme="minorHAnsi" w:hAnsiTheme="minorHAnsi"/>
          <w:bCs/>
          <w:sz w:val="24"/>
        </w:rPr>
        <w:t>Each of the totals in Column 3 must equal the sum of Column</w:t>
      </w:r>
      <w:r w:rsidR="001D2113" w:rsidRPr="009E72E4">
        <w:rPr>
          <w:rFonts w:asciiTheme="minorHAnsi" w:hAnsiTheme="minorHAnsi"/>
          <w:bCs/>
          <w:sz w:val="24"/>
        </w:rPr>
        <w:t>s</w:t>
      </w:r>
      <w:r w:rsidRPr="009E72E4">
        <w:rPr>
          <w:rFonts w:asciiTheme="minorHAnsi" w:hAnsiTheme="minorHAnsi"/>
          <w:bCs/>
          <w:sz w:val="24"/>
        </w:rPr>
        <w:t xml:space="preserve"> 1 and 2 of the corresponding Row.</w:t>
      </w:r>
    </w:p>
    <w:p w14:paraId="1A857123" w14:textId="77777777" w:rsidR="00EC46DB" w:rsidRPr="009E72E4" w:rsidRDefault="00EC46DB" w:rsidP="00FF6D6F">
      <w:pPr>
        <w:rPr>
          <w:rFonts w:asciiTheme="minorHAnsi" w:hAnsiTheme="minorHAnsi" w:cs="Arial"/>
          <w:sz w:val="24"/>
        </w:rPr>
      </w:pPr>
    </w:p>
    <w:p w14:paraId="38AA257B" w14:textId="50869E09" w:rsidR="005F0D01" w:rsidRPr="009E72E4" w:rsidRDefault="005F0D01">
      <w:pPr>
        <w:spacing w:after="160" w:line="259" w:lineRule="auto"/>
        <w:rPr>
          <w:rFonts w:asciiTheme="minorHAnsi" w:hAnsiTheme="minorHAnsi" w:cs="Arial"/>
          <w:sz w:val="24"/>
        </w:rPr>
      </w:pPr>
      <w:r w:rsidRPr="009E72E4">
        <w:rPr>
          <w:rFonts w:asciiTheme="minorHAnsi" w:hAnsiTheme="minorHAnsi" w:cs="Arial"/>
          <w:sz w:val="24"/>
        </w:rPr>
        <w:br w:type="page"/>
      </w:r>
    </w:p>
    <w:p w14:paraId="0F784846" w14:textId="62A835B7" w:rsidR="00FF6D6F" w:rsidRDefault="00AC688E" w:rsidP="00AC688E">
      <w:pPr>
        <w:pStyle w:val="Heading1"/>
      </w:pPr>
      <w:bookmarkStart w:id="96" w:name="_Section_5:_extensions"/>
      <w:bookmarkStart w:id="97" w:name="Section5"/>
      <w:bookmarkStart w:id="98" w:name="_Toc189743203"/>
      <w:bookmarkEnd w:id="96"/>
      <w:r w:rsidRPr="00DF24E7">
        <w:rPr>
          <w:highlight w:val="lightGray"/>
        </w:rPr>
        <w:lastRenderedPageBreak/>
        <w:t xml:space="preserve">Section </w:t>
      </w:r>
      <w:bookmarkEnd w:id="97"/>
      <w:r w:rsidRPr="00DF24E7">
        <w:rPr>
          <w:highlight w:val="lightGray"/>
        </w:rPr>
        <w:t>5: extensions</w:t>
      </w:r>
      <w:bookmarkEnd w:id="98"/>
    </w:p>
    <w:p w14:paraId="62134DEF" w14:textId="77777777" w:rsidR="00AC688E" w:rsidRPr="00DF24E7" w:rsidRDefault="00AC688E" w:rsidP="00DF24E7"/>
    <w:p w14:paraId="14797109" w14:textId="646DB052" w:rsidR="00FF6D6F" w:rsidRPr="00BC5B69" w:rsidRDefault="00FF6D6F" w:rsidP="00FF6D6F">
      <w:pPr>
        <w:keepNext/>
        <w:keepLines/>
        <w:rPr>
          <w:rFonts w:asciiTheme="minorHAnsi" w:hAnsiTheme="minorHAnsi" w:cs="Arial"/>
          <w:b/>
          <w:iCs/>
          <w:color w:val="000000"/>
          <w:sz w:val="24"/>
        </w:rPr>
      </w:pPr>
      <w:r w:rsidRPr="009E72E4">
        <w:rPr>
          <w:rFonts w:asciiTheme="minorHAnsi" w:hAnsiTheme="minorHAnsi" w:cs="Arial"/>
          <w:sz w:val="24"/>
        </w:rPr>
        <w:t xml:space="preserve">The </w:t>
      </w:r>
      <w:r w:rsidR="00AA2BCB" w:rsidRPr="009E72E4">
        <w:rPr>
          <w:rFonts w:asciiTheme="minorHAnsi" w:hAnsiTheme="minorHAnsi" w:cs="Arial"/>
          <w:iCs/>
          <w:sz w:val="24"/>
        </w:rPr>
        <w:t>ATIA</w:t>
      </w:r>
      <w:r w:rsidRPr="009E72E4">
        <w:rPr>
          <w:rFonts w:asciiTheme="minorHAnsi" w:hAnsiTheme="minorHAnsi" w:cs="Arial"/>
          <w:sz w:val="24"/>
        </w:rPr>
        <w:t xml:space="preserve"> allows institutions to extend the original 30-day limit under specific circumstances provided under </w:t>
      </w:r>
      <w:hyperlink r:id="rId27" w:anchor="docCont:~:text=Extension%20of%20time%20limits" w:history="1">
        <w:r w:rsidR="003907D7">
          <w:rPr>
            <w:rStyle w:val="Hyperlink"/>
            <w:rFonts w:asciiTheme="minorHAnsi" w:hAnsiTheme="minorHAnsi" w:cs="Arial"/>
            <w:sz w:val="24"/>
          </w:rPr>
          <w:t>Section 9</w:t>
        </w:r>
      </w:hyperlink>
      <w:r w:rsidRPr="009E72E4">
        <w:rPr>
          <w:rFonts w:asciiTheme="minorHAnsi" w:hAnsiTheme="minorHAnsi" w:cs="Arial"/>
          <w:i/>
          <w:sz w:val="24"/>
        </w:rPr>
        <w:t>.</w:t>
      </w:r>
      <w:r w:rsidR="00477211">
        <w:rPr>
          <w:rFonts w:asciiTheme="minorHAnsi" w:hAnsiTheme="minorHAnsi" w:cs="Arial"/>
          <w:i/>
          <w:sz w:val="24"/>
        </w:rPr>
        <w:t xml:space="preserve"> </w:t>
      </w:r>
    </w:p>
    <w:p w14:paraId="11F22450" w14:textId="77777777" w:rsidR="00FF6D6F" w:rsidRPr="009E72E4" w:rsidRDefault="00FF6D6F" w:rsidP="00FF6D6F">
      <w:pPr>
        <w:keepNext/>
        <w:keepLines/>
        <w:rPr>
          <w:rFonts w:asciiTheme="minorHAnsi" w:hAnsiTheme="minorHAnsi" w:cs="Arial"/>
          <w:b/>
          <w:color w:val="000000"/>
          <w:sz w:val="24"/>
        </w:rPr>
      </w:pPr>
    </w:p>
    <w:p w14:paraId="1167D3D4" w14:textId="0E2674F7" w:rsidR="00FF6D6F" w:rsidRPr="009E72E4" w:rsidRDefault="007E1FC0" w:rsidP="00114BAE">
      <w:pPr>
        <w:pStyle w:val="Heading2"/>
      </w:pPr>
      <w:bookmarkStart w:id="99" w:name="Part5_1"/>
      <w:bookmarkStart w:id="100" w:name="_Toc189743204"/>
      <w:r w:rsidRPr="009E72E4">
        <w:t>5</w:t>
      </w:r>
      <w:r w:rsidR="00FF6D6F" w:rsidRPr="009E72E4">
        <w:t>.1</w:t>
      </w:r>
      <w:bookmarkEnd w:id="99"/>
      <w:r w:rsidR="00FF6D6F" w:rsidRPr="009E72E4">
        <w:t> Reasons for extensions and disposition of requests</w:t>
      </w:r>
      <w:bookmarkEnd w:id="100"/>
    </w:p>
    <w:p w14:paraId="5736196C" w14:textId="77777777" w:rsidR="00FF6D6F" w:rsidRPr="009E72E4" w:rsidRDefault="00FF6D6F" w:rsidP="00FF6D6F">
      <w:pPr>
        <w:keepNext/>
        <w:rPr>
          <w:rFonts w:asciiTheme="minorHAnsi" w:hAnsiTheme="minorHAnsi" w:cs="Arial"/>
          <w:b/>
          <w:color w:val="000000"/>
          <w:sz w:val="24"/>
        </w:rPr>
      </w:pPr>
      <w:r w:rsidRPr="009E72E4">
        <w:rPr>
          <w:rFonts w:asciiTheme="minorHAnsi" w:hAnsiTheme="minorHAnsi" w:cs="Arial"/>
          <w:sz w:val="24"/>
        </w:rPr>
        <w:t xml:space="preserve"> </w:t>
      </w:r>
    </w:p>
    <w:p w14:paraId="517A20EC" w14:textId="325BB7FB" w:rsidR="00FF6D6F" w:rsidRDefault="00FF6D6F" w:rsidP="00FF6D6F">
      <w:pPr>
        <w:keepNext/>
        <w:keepLines/>
        <w:rPr>
          <w:rFonts w:asciiTheme="minorHAnsi" w:hAnsiTheme="minorHAnsi" w:cs="Arial"/>
          <w:sz w:val="24"/>
        </w:rPr>
      </w:pPr>
      <w:r w:rsidRPr="009E72E4">
        <w:rPr>
          <w:rFonts w:asciiTheme="minorHAnsi" w:hAnsiTheme="minorHAnsi" w:cs="Arial"/>
          <w:sz w:val="24"/>
        </w:rPr>
        <w:t xml:space="preserve">The following table reports the number of extensions that were taken for closed requests according to the final </w:t>
      </w:r>
      <w:r w:rsidRPr="009E72E4">
        <w:rPr>
          <w:rFonts w:asciiTheme="minorHAnsi" w:hAnsiTheme="minorHAnsi" w:cs="Arial"/>
          <w:b/>
          <w:sz w:val="24"/>
        </w:rPr>
        <w:t>disposition</w:t>
      </w:r>
      <w:r w:rsidRPr="009E72E4">
        <w:rPr>
          <w:rFonts w:asciiTheme="minorHAnsi" w:hAnsiTheme="minorHAnsi" w:cs="Arial"/>
          <w:sz w:val="24"/>
        </w:rPr>
        <w:t xml:space="preserve"> of the request and the </w:t>
      </w:r>
      <w:r w:rsidRPr="009E72E4">
        <w:rPr>
          <w:rFonts w:asciiTheme="minorHAnsi" w:hAnsiTheme="minorHAnsi" w:cs="Arial"/>
          <w:b/>
          <w:sz w:val="24"/>
        </w:rPr>
        <w:t>reason</w:t>
      </w:r>
      <w:r w:rsidRPr="009E72E4">
        <w:rPr>
          <w:rFonts w:asciiTheme="minorHAnsi" w:hAnsiTheme="minorHAnsi" w:cs="Arial"/>
          <w:sz w:val="24"/>
        </w:rPr>
        <w:t xml:space="preserve"> for the extension</w:t>
      </w:r>
      <w:r w:rsidR="007A17F9" w:rsidRPr="009E72E4">
        <w:rPr>
          <w:rFonts w:asciiTheme="minorHAnsi" w:hAnsiTheme="minorHAnsi" w:cs="Arial"/>
          <w:sz w:val="24"/>
        </w:rPr>
        <w:t xml:space="preserve">, during the </w:t>
      </w:r>
      <w:r w:rsidR="007A17F9" w:rsidRPr="009E72E4">
        <w:rPr>
          <w:rFonts w:asciiTheme="minorHAnsi" w:hAnsiTheme="minorHAnsi" w:cs="Arial"/>
          <w:b/>
          <w:bCs/>
          <w:sz w:val="24"/>
        </w:rPr>
        <w:t>current</w:t>
      </w:r>
      <w:r w:rsidR="007A17F9" w:rsidRPr="009E72E4">
        <w:rPr>
          <w:rFonts w:asciiTheme="minorHAnsi" w:hAnsiTheme="minorHAnsi" w:cs="Arial"/>
          <w:sz w:val="24"/>
        </w:rPr>
        <w:t xml:space="preserve"> reporting period</w:t>
      </w:r>
      <w:r w:rsidRPr="009E72E4">
        <w:rPr>
          <w:rFonts w:asciiTheme="minorHAnsi" w:hAnsiTheme="minorHAnsi" w:cs="Arial"/>
          <w:sz w:val="24"/>
        </w:rPr>
        <w:t>.</w:t>
      </w:r>
    </w:p>
    <w:p w14:paraId="6C27CDEB" w14:textId="77777777" w:rsidR="00AC688E" w:rsidRDefault="00AC688E" w:rsidP="00FF6D6F">
      <w:pPr>
        <w:keepNext/>
        <w:keepLines/>
        <w:rPr>
          <w:rFonts w:asciiTheme="minorHAnsi" w:hAnsiTheme="minorHAnsi" w:cs="Arial"/>
          <w:sz w:val="24"/>
        </w:rPr>
      </w:pPr>
    </w:p>
    <w:p w14:paraId="41409C17" w14:textId="01D49614" w:rsidR="00AC688E" w:rsidRPr="00DF24E7" w:rsidRDefault="00AC688E" w:rsidP="00DF24E7">
      <w:pPr>
        <w:pStyle w:val="Heading4"/>
        <w:jc w:val="center"/>
        <w:rPr>
          <w:rFonts w:asciiTheme="minorHAnsi" w:hAnsiTheme="minorHAnsi" w:cstheme="minorHAnsi"/>
          <w:sz w:val="24"/>
          <w:szCs w:val="20"/>
        </w:rPr>
      </w:pPr>
      <w:bookmarkStart w:id="101" w:name="_Table_5.1"/>
      <w:bookmarkEnd w:id="101"/>
      <w:r w:rsidRPr="00DF24E7">
        <w:rPr>
          <w:rFonts w:asciiTheme="minorHAnsi" w:hAnsiTheme="minorHAnsi" w:cstheme="minorHAnsi"/>
          <w:sz w:val="24"/>
          <w:szCs w:val="20"/>
        </w:rPr>
        <w:t>Table 5.1</w:t>
      </w:r>
    </w:p>
    <w:p w14:paraId="554DCBA9" w14:textId="77777777" w:rsidR="00FF6D6F" w:rsidRPr="009E72E4" w:rsidRDefault="00FF6D6F" w:rsidP="00FF6D6F">
      <w:pPr>
        <w:keepNext/>
        <w:keepLines/>
        <w:rPr>
          <w:rFonts w:asciiTheme="minorHAnsi" w:hAnsiTheme="minorHAnsi" w:cs="Arial"/>
          <w:sz w:val="24"/>
        </w:rPr>
      </w:pPr>
    </w:p>
    <w:tbl>
      <w:tblPr>
        <w:tblW w:w="50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3099"/>
        <w:gridCol w:w="1828"/>
        <w:gridCol w:w="1230"/>
        <w:gridCol w:w="25"/>
        <w:gridCol w:w="1191"/>
        <w:gridCol w:w="1293"/>
      </w:tblGrid>
      <w:tr w:rsidR="00FF6D6F" w:rsidRPr="009E72E4" w14:paraId="7AAEFAA9" w14:textId="77777777" w:rsidTr="0067304A">
        <w:trPr>
          <w:trHeight w:val="287"/>
          <w:jc w:val="center"/>
        </w:trPr>
        <w:tc>
          <w:tcPr>
            <w:tcW w:w="415" w:type="pct"/>
            <w:tcBorders>
              <w:top w:val="nil"/>
              <w:left w:val="nil"/>
              <w:bottom w:val="nil"/>
              <w:right w:val="nil"/>
            </w:tcBorders>
            <w:vAlign w:val="center"/>
          </w:tcPr>
          <w:p w14:paraId="248AE8A4" w14:textId="77777777" w:rsidR="00FF6D6F" w:rsidRPr="009E72E4" w:rsidRDefault="00FF6D6F" w:rsidP="000413BE">
            <w:pPr>
              <w:keepNext/>
              <w:keepLines/>
              <w:spacing w:before="40" w:after="40"/>
              <w:jc w:val="center"/>
              <w:rPr>
                <w:rFonts w:asciiTheme="minorHAnsi" w:hAnsiTheme="minorHAnsi" w:cs="Arial"/>
                <w:b/>
              </w:rPr>
            </w:pPr>
          </w:p>
        </w:tc>
        <w:tc>
          <w:tcPr>
            <w:tcW w:w="1640" w:type="pct"/>
            <w:tcBorders>
              <w:top w:val="nil"/>
              <w:left w:val="nil"/>
              <w:bottom w:val="single" w:sz="4" w:space="0" w:color="auto"/>
              <w:right w:val="nil"/>
            </w:tcBorders>
          </w:tcPr>
          <w:p w14:paraId="000B91AE" w14:textId="77777777" w:rsidR="00FF6D6F" w:rsidRPr="009E72E4" w:rsidRDefault="00FF6D6F" w:rsidP="000413BE">
            <w:pPr>
              <w:keepNext/>
              <w:keepLines/>
              <w:spacing w:before="40" w:after="40"/>
              <w:rPr>
                <w:rFonts w:asciiTheme="minorHAnsi" w:hAnsiTheme="minorHAnsi" w:cs="Arial"/>
                <w:i/>
              </w:rPr>
            </w:pPr>
          </w:p>
        </w:tc>
        <w:tc>
          <w:tcPr>
            <w:tcW w:w="967" w:type="pct"/>
            <w:tcBorders>
              <w:top w:val="nil"/>
              <w:left w:val="nil"/>
              <w:bottom w:val="single" w:sz="4" w:space="0" w:color="auto"/>
              <w:right w:val="nil"/>
            </w:tcBorders>
            <w:vAlign w:val="bottom"/>
          </w:tcPr>
          <w:p w14:paraId="56E0793B" w14:textId="5A47D07E" w:rsidR="00FF6D6F" w:rsidRPr="009E72E4" w:rsidRDefault="00AC688E"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F6D6F" w:rsidRPr="009E72E4">
              <w:rPr>
                <w:rFonts w:asciiTheme="minorHAnsi" w:hAnsiTheme="minorHAnsi" w:cs="Arial"/>
                <w:b/>
                <w:color w:val="0000FF"/>
              </w:rPr>
              <w:t>1</w:t>
            </w:r>
          </w:p>
        </w:tc>
        <w:tc>
          <w:tcPr>
            <w:tcW w:w="664" w:type="pct"/>
            <w:gridSpan w:val="2"/>
            <w:tcBorders>
              <w:top w:val="nil"/>
              <w:left w:val="nil"/>
              <w:bottom w:val="single" w:sz="4" w:space="0" w:color="auto"/>
              <w:right w:val="nil"/>
            </w:tcBorders>
            <w:vAlign w:val="bottom"/>
          </w:tcPr>
          <w:p w14:paraId="7C97AF0A" w14:textId="65E87BA6" w:rsidR="00FF6D6F" w:rsidRPr="009E72E4" w:rsidRDefault="00AC688E"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F6D6F" w:rsidRPr="009E72E4">
              <w:rPr>
                <w:rFonts w:asciiTheme="minorHAnsi" w:hAnsiTheme="minorHAnsi" w:cs="Arial"/>
                <w:b/>
                <w:color w:val="0000FF"/>
              </w:rPr>
              <w:t>2</w:t>
            </w:r>
          </w:p>
        </w:tc>
        <w:tc>
          <w:tcPr>
            <w:tcW w:w="630" w:type="pct"/>
            <w:tcBorders>
              <w:top w:val="nil"/>
              <w:left w:val="nil"/>
              <w:bottom w:val="single" w:sz="4" w:space="0" w:color="auto"/>
              <w:right w:val="nil"/>
            </w:tcBorders>
            <w:vAlign w:val="bottom"/>
          </w:tcPr>
          <w:p w14:paraId="6222FB9B" w14:textId="3CB7CC65" w:rsidR="00FF6D6F" w:rsidRPr="009E72E4" w:rsidRDefault="00AC688E"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00FF6D6F" w:rsidRPr="009E72E4">
              <w:rPr>
                <w:rFonts w:asciiTheme="minorHAnsi" w:hAnsiTheme="minorHAnsi" w:cs="Arial"/>
                <w:b/>
                <w:color w:val="0000FF"/>
              </w:rPr>
              <w:t>3</w:t>
            </w:r>
          </w:p>
        </w:tc>
        <w:tc>
          <w:tcPr>
            <w:tcW w:w="685" w:type="pct"/>
            <w:tcBorders>
              <w:top w:val="nil"/>
              <w:left w:val="nil"/>
              <w:bottom w:val="single" w:sz="4" w:space="0" w:color="auto"/>
              <w:right w:val="nil"/>
            </w:tcBorders>
            <w:vAlign w:val="bottom"/>
          </w:tcPr>
          <w:p w14:paraId="731B5594" w14:textId="7D2D553F" w:rsidR="00FF6D6F" w:rsidRPr="009E72E4" w:rsidRDefault="00AC688E"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FF6D6F" w:rsidRPr="009E72E4">
              <w:rPr>
                <w:rFonts w:asciiTheme="minorHAnsi" w:hAnsiTheme="minorHAnsi" w:cs="Arial"/>
                <w:b/>
                <w:color w:val="0000FF"/>
              </w:rPr>
              <w:t>4</w:t>
            </w:r>
          </w:p>
        </w:tc>
      </w:tr>
      <w:tr w:rsidR="00EC31DE" w:rsidRPr="009E72E4" w14:paraId="7926F339" w14:textId="77777777" w:rsidTr="0067304A">
        <w:trPr>
          <w:trHeight w:val="525"/>
          <w:jc w:val="center"/>
        </w:trPr>
        <w:tc>
          <w:tcPr>
            <w:tcW w:w="415" w:type="pct"/>
            <w:vMerge w:val="restart"/>
            <w:tcBorders>
              <w:top w:val="nil"/>
              <w:left w:val="nil"/>
              <w:right w:val="single" w:sz="4" w:space="0" w:color="auto"/>
            </w:tcBorders>
            <w:vAlign w:val="center"/>
          </w:tcPr>
          <w:p w14:paraId="25D314D1" w14:textId="77777777" w:rsidR="00FF6D6F" w:rsidRPr="009E72E4" w:rsidRDefault="00FF6D6F" w:rsidP="000413BE">
            <w:pPr>
              <w:keepNext/>
              <w:keepLines/>
              <w:spacing w:before="40" w:after="40"/>
              <w:jc w:val="center"/>
              <w:rPr>
                <w:rFonts w:asciiTheme="minorHAnsi" w:hAnsiTheme="minorHAnsi" w:cs="Arial"/>
                <w:b/>
              </w:rPr>
            </w:pPr>
          </w:p>
        </w:tc>
        <w:tc>
          <w:tcPr>
            <w:tcW w:w="1640" w:type="pct"/>
            <w:vMerge w:val="restart"/>
            <w:tcBorders>
              <w:top w:val="single" w:sz="4" w:space="0" w:color="auto"/>
              <w:left w:val="single" w:sz="4" w:space="0" w:color="auto"/>
              <w:bottom w:val="single" w:sz="18" w:space="0" w:color="auto"/>
              <w:right w:val="single" w:sz="18" w:space="0" w:color="auto"/>
            </w:tcBorders>
            <w:shd w:val="clear" w:color="auto" w:fill="auto"/>
            <w:vAlign w:val="center"/>
          </w:tcPr>
          <w:p w14:paraId="2DD24D4D" w14:textId="557ED8CD" w:rsidR="00FF6D6F" w:rsidRPr="009E72E4" w:rsidRDefault="00FF6D6F" w:rsidP="000413BE">
            <w:pPr>
              <w:keepNext/>
              <w:keepLines/>
              <w:spacing w:before="40" w:after="40"/>
              <w:jc w:val="center"/>
              <w:rPr>
                <w:rFonts w:asciiTheme="minorHAnsi" w:hAnsiTheme="minorHAnsi" w:cs="Arial"/>
                <w:b/>
                <w:i/>
              </w:rPr>
            </w:pPr>
            <w:r w:rsidRPr="009E72E4">
              <w:rPr>
                <w:rFonts w:asciiTheme="minorHAnsi" w:hAnsiTheme="minorHAnsi" w:cs="Arial"/>
                <w:b/>
              </w:rPr>
              <w:t xml:space="preserve">Disposition of </w:t>
            </w:r>
            <w:r w:rsidR="00A85205" w:rsidRPr="009E72E4">
              <w:rPr>
                <w:rFonts w:asciiTheme="minorHAnsi" w:hAnsiTheme="minorHAnsi" w:cs="Arial"/>
                <w:b/>
              </w:rPr>
              <w:t>R</w:t>
            </w:r>
            <w:r w:rsidRPr="009E72E4">
              <w:rPr>
                <w:rFonts w:asciiTheme="minorHAnsi" w:hAnsiTheme="minorHAnsi" w:cs="Arial"/>
                <w:b/>
              </w:rPr>
              <w:t>equests</w:t>
            </w:r>
            <w:r w:rsidRPr="009E72E4">
              <w:rPr>
                <w:rFonts w:asciiTheme="minorHAnsi" w:hAnsiTheme="minorHAnsi" w:cs="Arial"/>
                <w:b/>
              </w:rPr>
              <w:br/>
            </w:r>
            <w:r w:rsidR="00A85205" w:rsidRPr="009E72E4">
              <w:rPr>
                <w:rFonts w:asciiTheme="minorHAnsi" w:hAnsiTheme="minorHAnsi" w:cs="Arial"/>
                <w:b/>
              </w:rPr>
              <w:t>W</w:t>
            </w:r>
            <w:r w:rsidRPr="009E72E4">
              <w:rPr>
                <w:rFonts w:asciiTheme="minorHAnsi" w:hAnsiTheme="minorHAnsi" w:cs="Arial"/>
                <w:b/>
              </w:rPr>
              <w:t>here an </w:t>
            </w:r>
            <w:r w:rsidR="00380B5F" w:rsidRPr="009E72E4">
              <w:rPr>
                <w:rFonts w:asciiTheme="minorHAnsi" w:hAnsiTheme="minorHAnsi" w:cs="Arial"/>
                <w:b/>
              </w:rPr>
              <w:t>E</w:t>
            </w:r>
            <w:r w:rsidRPr="009E72E4">
              <w:rPr>
                <w:rFonts w:asciiTheme="minorHAnsi" w:hAnsiTheme="minorHAnsi" w:cs="Arial"/>
                <w:b/>
              </w:rPr>
              <w:t>xtension </w:t>
            </w:r>
            <w:r w:rsidR="00380B5F" w:rsidRPr="009E72E4">
              <w:rPr>
                <w:rFonts w:asciiTheme="minorHAnsi" w:hAnsiTheme="minorHAnsi" w:cs="Arial"/>
                <w:b/>
              </w:rPr>
              <w:t>W</w:t>
            </w:r>
            <w:r w:rsidRPr="009E72E4">
              <w:rPr>
                <w:rFonts w:asciiTheme="minorHAnsi" w:hAnsiTheme="minorHAnsi" w:cs="Arial"/>
                <w:b/>
              </w:rPr>
              <w:t>as </w:t>
            </w:r>
            <w:r w:rsidR="00380B5F" w:rsidRPr="009E72E4">
              <w:rPr>
                <w:rFonts w:asciiTheme="minorHAnsi" w:hAnsiTheme="minorHAnsi" w:cs="Arial"/>
                <w:b/>
              </w:rPr>
              <w:t>T</w:t>
            </w:r>
            <w:r w:rsidRPr="009E72E4">
              <w:rPr>
                <w:rFonts w:asciiTheme="minorHAnsi" w:hAnsiTheme="minorHAnsi" w:cs="Arial"/>
                <w:b/>
              </w:rPr>
              <w:t>aken</w:t>
            </w:r>
          </w:p>
        </w:tc>
        <w:tc>
          <w:tcPr>
            <w:tcW w:w="967" w:type="pct"/>
            <w:vMerge w:val="restart"/>
            <w:tcBorders>
              <w:top w:val="single" w:sz="4" w:space="0" w:color="auto"/>
              <w:left w:val="single" w:sz="18" w:space="0" w:color="auto"/>
              <w:bottom w:val="single" w:sz="18" w:space="0" w:color="auto"/>
              <w:right w:val="single" w:sz="4" w:space="0" w:color="auto"/>
            </w:tcBorders>
            <w:shd w:val="clear" w:color="auto" w:fill="auto"/>
            <w:vAlign w:val="center"/>
          </w:tcPr>
          <w:p w14:paraId="77EC3F5D"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9(1)(a)</w:t>
            </w:r>
          </w:p>
          <w:p w14:paraId="3D47BC0F" w14:textId="5F6373D6"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 xml:space="preserve">Interference </w:t>
            </w:r>
            <w:r w:rsidR="00126E02" w:rsidRPr="009E72E4">
              <w:rPr>
                <w:rFonts w:asciiTheme="minorHAnsi" w:hAnsiTheme="minorHAnsi" w:cs="Arial"/>
                <w:b/>
              </w:rPr>
              <w:t>W</w:t>
            </w:r>
            <w:r w:rsidRPr="009E72E4">
              <w:rPr>
                <w:rFonts w:asciiTheme="minorHAnsi" w:hAnsiTheme="minorHAnsi" w:cs="Arial"/>
                <w:b/>
              </w:rPr>
              <w:t>ith </w:t>
            </w:r>
            <w:r w:rsidR="00126E02" w:rsidRPr="009E72E4">
              <w:rPr>
                <w:rFonts w:asciiTheme="minorHAnsi" w:hAnsiTheme="minorHAnsi" w:cs="Arial"/>
                <w:b/>
              </w:rPr>
              <w:t>O</w:t>
            </w:r>
            <w:r w:rsidRPr="009E72E4">
              <w:rPr>
                <w:rFonts w:asciiTheme="minorHAnsi" w:hAnsiTheme="minorHAnsi" w:cs="Arial"/>
                <w:b/>
              </w:rPr>
              <w:t>perations</w:t>
            </w:r>
            <w:r w:rsidR="009104F8" w:rsidRPr="009E72E4">
              <w:rPr>
                <w:rFonts w:asciiTheme="minorHAnsi" w:hAnsiTheme="minorHAnsi" w:cs="Arial"/>
                <w:b/>
              </w:rPr>
              <w:t>/</w:t>
            </w:r>
            <w:r w:rsidR="00126E02" w:rsidRPr="009E72E4">
              <w:rPr>
                <w:rFonts w:asciiTheme="minorHAnsi" w:hAnsiTheme="minorHAnsi" w:cs="Arial"/>
                <w:b/>
              </w:rPr>
              <w:t xml:space="preserve"> Workload</w:t>
            </w:r>
          </w:p>
        </w:tc>
        <w:tc>
          <w:tcPr>
            <w:tcW w:w="1294"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4066D3C"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9(1)(b)</w:t>
            </w:r>
          </w:p>
          <w:p w14:paraId="05994BDA" w14:textId="77777777" w:rsidR="00FF6D6F" w:rsidRPr="009E72E4" w:rsidRDefault="00FF6D6F" w:rsidP="000413BE">
            <w:pPr>
              <w:pStyle w:val="FootnoteText"/>
              <w:keepNext/>
              <w:keepLines/>
              <w:spacing w:before="40" w:after="40"/>
              <w:jc w:val="center"/>
              <w:rPr>
                <w:rFonts w:asciiTheme="minorHAnsi" w:hAnsiTheme="minorHAnsi" w:cs="Arial"/>
                <w:b/>
                <w:bCs/>
                <w:sz w:val="22"/>
                <w:szCs w:val="22"/>
              </w:rPr>
            </w:pPr>
            <w:r w:rsidRPr="009E72E4">
              <w:rPr>
                <w:rFonts w:asciiTheme="minorHAnsi" w:hAnsiTheme="minorHAnsi" w:cs="Arial"/>
                <w:b/>
                <w:bCs/>
                <w:sz w:val="22"/>
                <w:szCs w:val="22"/>
              </w:rPr>
              <w:t>Consultation</w:t>
            </w:r>
          </w:p>
        </w:tc>
        <w:tc>
          <w:tcPr>
            <w:tcW w:w="685" w:type="pct"/>
            <w:vMerge w:val="restart"/>
            <w:tcBorders>
              <w:top w:val="single" w:sz="4" w:space="0" w:color="auto"/>
              <w:left w:val="single" w:sz="4" w:space="0" w:color="auto"/>
              <w:bottom w:val="single" w:sz="18" w:space="0" w:color="auto"/>
              <w:right w:val="single" w:sz="4" w:space="0" w:color="auto"/>
            </w:tcBorders>
            <w:shd w:val="clear" w:color="auto" w:fill="auto"/>
            <w:vAlign w:val="center"/>
          </w:tcPr>
          <w:p w14:paraId="64FF8E62"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9(1)(c)</w:t>
            </w:r>
          </w:p>
          <w:p w14:paraId="3B063B8A" w14:textId="469A2A0A"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Third</w:t>
            </w:r>
            <w:r w:rsidR="00A85205" w:rsidRPr="009E72E4">
              <w:rPr>
                <w:rFonts w:asciiTheme="minorHAnsi" w:hAnsiTheme="minorHAnsi" w:cs="Arial"/>
                <w:b/>
              </w:rPr>
              <w:t>-P</w:t>
            </w:r>
            <w:r w:rsidRPr="009E72E4">
              <w:rPr>
                <w:rFonts w:asciiTheme="minorHAnsi" w:hAnsiTheme="minorHAnsi" w:cs="Arial"/>
                <w:b/>
              </w:rPr>
              <w:t xml:space="preserve">arty </w:t>
            </w:r>
            <w:r w:rsidR="00A85205" w:rsidRPr="009E72E4">
              <w:rPr>
                <w:rFonts w:asciiTheme="minorHAnsi" w:hAnsiTheme="minorHAnsi" w:cs="Arial"/>
                <w:b/>
              </w:rPr>
              <w:t>N</w:t>
            </w:r>
            <w:r w:rsidRPr="009E72E4">
              <w:rPr>
                <w:rFonts w:asciiTheme="minorHAnsi" w:hAnsiTheme="minorHAnsi" w:cs="Arial"/>
                <w:b/>
              </w:rPr>
              <w:t>otice</w:t>
            </w:r>
          </w:p>
        </w:tc>
      </w:tr>
      <w:tr w:rsidR="00A52399" w:rsidRPr="009E72E4" w14:paraId="04C980AE" w14:textId="77777777" w:rsidTr="0067304A">
        <w:trPr>
          <w:trHeight w:val="669"/>
          <w:jc w:val="center"/>
        </w:trPr>
        <w:tc>
          <w:tcPr>
            <w:tcW w:w="415" w:type="pct"/>
            <w:vMerge/>
            <w:tcBorders>
              <w:left w:val="nil"/>
              <w:bottom w:val="nil"/>
              <w:right w:val="single" w:sz="4" w:space="0" w:color="auto"/>
            </w:tcBorders>
            <w:vAlign w:val="center"/>
          </w:tcPr>
          <w:p w14:paraId="664DC698" w14:textId="77777777" w:rsidR="00FF6D6F" w:rsidRPr="009E72E4" w:rsidRDefault="00FF6D6F" w:rsidP="000413BE">
            <w:pPr>
              <w:keepNext/>
              <w:keepLines/>
              <w:spacing w:before="40" w:after="40"/>
              <w:jc w:val="center"/>
              <w:rPr>
                <w:rFonts w:asciiTheme="minorHAnsi" w:hAnsiTheme="minorHAnsi" w:cs="Arial"/>
                <w:b/>
              </w:rPr>
            </w:pPr>
          </w:p>
        </w:tc>
        <w:tc>
          <w:tcPr>
            <w:tcW w:w="1640" w:type="pct"/>
            <w:vMerge/>
            <w:tcBorders>
              <w:left w:val="single" w:sz="4" w:space="0" w:color="auto"/>
              <w:bottom w:val="single" w:sz="18" w:space="0" w:color="auto"/>
              <w:right w:val="single" w:sz="18" w:space="0" w:color="auto"/>
            </w:tcBorders>
            <w:shd w:val="clear" w:color="auto" w:fill="E6E6E6"/>
            <w:vAlign w:val="center"/>
          </w:tcPr>
          <w:p w14:paraId="50C89CD8" w14:textId="77777777" w:rsidR="00FF6D6F" w:rsidRPr="009E72E4" w:rsidRDefault="00FF6D6F" w:rsidP="000413BE">
            <w:pPr>
              <w:keepNext/>
              <w:keepLines/>
              <w:spacing w:before="40" w:after="40"/>
              <w:jc w:val="center"/>
              <w:rPr>
                <w:rFonts w:asciiTheme="minorHAnsi" w:hAnsiTheme="minorHAnsi" w:cs="Arial"/>
                <w:b/>
              </w:rPr>
            </w:pPr>
          </w:p>
        </w:tc>
        <w:tc>
          <w:tcPr>
            <w:tcW w:w="967" w:type="pct"/>
            <w:vMerge/>
            <w:tcBorders>
              <w:left w:val="single" w:sz="18" w:space="0" w:color="auto"/>
              <w:bottom w:val="single" w:sz="18" w:space="0" w:color="auto"/>
              <w:right w:val="single" w:sz="4" w:space="0" w:color="auto"/>
            </w:tcBorders>
            <w:shd w:val="clear" w:color="auto" w:fill="E6E6E6"/>
            <w:vAlign w:val="center"/>
          </w:tcPr>
          <w:p w14:paraId="3B35EC53" w14:textId="77777777" w:rsidR="00FF6D6F" w:rsidRPr="009E72E4" w:rsidRDefault="00FF6D6F" w:rsidP="000413BE">
            <w:pPr>
              <w:keepNext/>
              <w:keepLines/>
              <w:spacing w:before="40" w:after="40"/>
              <w:jc w:val="center"/>
              <w:rPr>
                <w:rFonts w:asciiTheme="minorHAnsi" w:hAnsiTheme="minorHAnsi" w:cs="Arial"/>
                <w:b/>
              </w:rPr>
            </w:pPr>
          </w:p>
        </w:tc>
        <w:tc>
          <w:tcPr>
            <w:tcW w:w="651" w:type="pct"/>
            <w:tcBorders>
              <w:top w:val="single" w:sz="4" w:space="0" w:color="auto"/>
              <w:left w:val="single" w:sz="4" w:space="0" w:color="auto"/>
              <w:bottom w:val="single" w:sz="18" w:space="0" w:color="auto"/>
              <w:right w:val="single" w:sz="4" w:space="0" w:color="auto"/>
            </w:tcBorders>
            <w:shd w:val="clear" w:color="auto" w:fill="auto"/>
            <w:vAlign w:val="center"/>
          </w:tcPr>
          <w:p w14:paraId="1EB80E89"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Section 69</w:t>
            </w:r>
          </w:p>
        </w:tc>
        <w:tc>
          <w:tcPr>
            <w:tcW w:w="643" w:type="pct"/>
            <w:gridSpan w:val="2"/>
            <w:tcBorders>
              <w:top w:val="single" w:sz="4" w:space="0" w:color="auto"/>
              <w:left w:val="single" w:sz="4" w:space="0" w:color="auto"/>
              <w:bottom w:val="single" w:sz="18" w:space="0" w:color="auto"/>
              <w:right w:val="single" w:sz="4" w:space="0" w:color="auto"/>
            </w:tcBorders>
            <w:shd w:val="clear" w:color="auto" w:fill="auto"/>
            <w:vAlign w:val="center"/>
          </w:tcPr>
          <w:p w14:paraId="16126434"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Other</w:t>
            </w:r>
          </w:p>
        </w:tc>
        <w:tc>
          <w:tcPr>
            <w:tcW w:w="685" w:type="pct"/>
            <w:vMerge/>
            <w:tcBorders>
              <w:left w:val="single" w:sz="4" w:space="0" w:color="auto"/>
              <w:bottom w:val="single" w:sz="18" w:space="0" w:color="auto"/>
              <w:right w:val="single" w:sz="4" w:space="0" w:color="auto"/>
            </w:tcBorders>
            <w:shd w:val="clear" w:color="auto" w:fill="E6E6E6"/>
            <w:vAlign w:val="center"/>
          </w:tcPr>
          <w:p w14:paraId="5A9AEED6" w14:textId="77777777" w:rsidR="00FF6D6F" w:rsidRPr="009E72E4" w:rsidRDefault="00FF6D6F" w:rsidP="000413BE">
            <w:pPr>
              <w:keepNext/>
              <w:keepLines/>
              <w:spacing w:before="40" w:after="40"/>
              <w:jc w:val="center"/>
              <w:rPr>
                <w:rFonts w:asciiTheme="minorHAnsi" w:hAnsiTheme="minorHAnsi" w:cs="Arial"/>
                <w:b/>
              </w:rPr>
            </w:pPr>
          </w:p>
        </w:tc>
      </w:tr>
      <w:tr w:rsidR="00FF6D6F" w:rsidRPr="009E72E4" w14:paraId="397B7CB8" w14:textId="77777777" w:rsidTr="0067304A">
        <w:trPr>
          <w:jc w:val="center"/>
        </w:trPr>
        <w:tc>
          <w:tcPr>
            <w:tcW w:w="415" w:type="pct"/>
            <w:tcBorders>
              <w:top w:val="nil"/>
              <w:left w:val="nil"/>
              <w:bottom w:val="nil"/>
              <w:right w:val="single" w:sz="4" w:space="0" w:color="auto"/>
            </w:tcBorders>
            <w:vAlign w:val="center"/>
          </w:tcPr>
          <w:p w14:paraId="415A4D21"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1</w:t>
            </w:r>
          </w:p>
        </w:tc>
        <w:tc>
          <w:tcPr>
            <w:tcW w:w="1640" w:type="pct"/>
            <w:tcBorders>
              <w:top w:val="single" w:sz="18" w:space="0" w:color="auto"/>
              <w:left w:val="single" w:sz="4" w:space="0" w:color="auto"/>
              <w:bottom w:val="single" w:sz="4" w:space="0" w:color="auto"/>
              <w:right w:val="single" w:sz="18" w:space="0" w:color="auto"/>
            </w:tcBorders>
            <w:vAlign w:val="center"/>
          </w:tcPr>
          <w:p w14:paraId="404DD47D"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All disclosed</w:t>
            </w:r>
          </w:p>
        </w:tc>
        <w:tc>
          <w:tcPr>
            <w:tcW w:w="967" w:type="pct"/>
            <w:tcBorders>
              <w:top w:val="single" w:sz="18" w:space="0" w:color="auto"/>
              <w:left w:val="single" w:sz="18" w:space="0" w:color="auto"/>
              <w:bottom w:val="single" w:sz="4" w:space="0" w:color="auto"/>
              <w:right w:val="single" w:sz="4" w:space="0" w:color="auto"/>
            </w:tcBorders>
            <w:vAlign w:val="center"/>
          </w:tcPr>
          <w:p w14:paraId="04DD8FAA" w14:textId="55EED76F"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51" w:type="pct"/>
            <w:tcBorders>
              <w:top w:val="single" w:sz="18" w:space="0" w:color="auto"/>
              <w:left w:val="single" w:sz="4" w:space="0" w:color="auto"/>
              <w:bottom w:val="single" w:sz="4" w:space="0" w:color="auto"/>
              <w:right w:val="single" w:sz="4" w:space="0" w:color="auto"/>
            </w:tcBorders>
            <w:vAlign w:val="center"/>
          </w:tcPr>
          <w:p w14:paraId="42DD0E7A" w14:textId="0AB7C87D"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43" w:type="pct"/>
            <w:gridSpan w:val="2"/>
            <w:tcBorders>
              <w:top w:val="single" w:sz="18" w:space="0" w:color="auto"/>
              <w:left w:val="single" w:sz="4" w:space="0" w:color="auto"/>
              <w:bottom w:val="single" w:sz="4" w:space="0" w:color="auto"/>
              <w:right w:val="single" w:sz="4" w:space="0" w:color="auto"/>
            </w:tcBorders>
            <w:vAlign w:val="center"/>
          </w:tcPr>
          <w:p w14:paraId="35812E1F" w14:textId="2CF2D3E6"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85" w:type="pct"/>
            <w:tcBorders>
              <w:top w:val="single" w:sz="18" w:space="0" w:color="auto"/>
              <w:left w:val="single" w:sz="4" w:space="0" w:color="auto"/>
              <w:bottom w:val="single" w:sz="4" w:space="0" w:color="auto"/>
              <w:right w:val="single" w:sz="4" w:space="0" w:color="auto"/>
            </w:tcBorders>
            <w:vAlign w:val="center"/>
          </w:tcPr>
          <w:p w14:paraId="37D31FE6" w14:textId="4EB2416F"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r>
      <w:tr w:rsidR="00FF6D6F" w:rsidRPr="009E72E4" w14:paraId="5A4B7B08" w14:textId="77777777" w:rsidTr="0067304A">
        <w:trPr>
          <w:jc w:val="center"/>
        </w:trPr>
        <w:tc>
          <w:tcPr>
            <w:tcW w:w="415" w:type="pct"/>
            <w:tcBorders>
              <w:top w:val="nil"/>
              <w:left w:val="nil"/>
              <w:bottom w:val="nil"/>
              <w:right w:val="single" w:sz="4" w:space="0" w:color="auto"/>
            </w:tcBorders>
            <w:vAlign w:val="center"/>
          </w:tcPr>
          <w:p w14:paraId="516C613B"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2</w:t>
            </w:r>
          </w:p>
        </w:tc>
        <w:tc>
          <w:tcPr>
            <w:tcW w:w="1640" w:type="pct"/>
            <w:tcBorders>
              <w:top w:val="single" w:sz="4" w:space="0" w:color="auto"/>
              <w:left w:val="single" w:sz="4" w:space="0" w:color="auto"/>
              <w:bottom w:val="single" w:sz="4" w:space="0" w:color="auto"/>
              <w:right w:val="single" w:sz="18" w:space="0" w:color="auto"/>
            </w:tcBorders>
            <w:vAlign w:val="center"/>
          </w:tcPr>
          <w:p w14:paraId="45DAEBBA"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Disclosed in part</w:t>
            </w:r>
          </w:p>
        </w:tc>
        <w:tc>
          <w:tcPr>
            <w:tcW w:w="967" w:type="pct"/>
            <w:tcBorders>
              <w:top w:val="single" w:sz="4" w:space="0" w:color="auto"/>
              <w:left w:val="single" w:sz="18" w:space="0" w:color="auto"/>
              <w:bottom w:val="single" w:sz="4" w:space="0" w:color="auto"/>
              <w:right w:val="single" w:sz="4" w:space="0" w:color="auto"/>
            </w:tcBorders>
            <w:vAlign w:val="center"/>
          </w:tcPr>
          <w:p w14:paraId="7A92097F" w14:textId="0EE5703B"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51" w:type="pct"/>
            <w:tcBorders>
              <w:top w:val="single" w:sz="4" w:space="0" w:color="auto"/>
              <w:left w:val="single" w:sz="4" w:space="0" w:color="auto"/>
              <w:bottom w:val="single" w:sz="4" w:space="0" w:color="auto"/>
              <w:right w:val="single" w:sz="4" w:space="0" w:color="auto"/>
            </w:tcBorders>
            <w:vAlign w:val="center"/>
          </w:tcPr>
          <w:p w14:paraId="4F833F8D" w14:textId="6F946323"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43" w:type="pct"/>
            <w:gridSpan w:val="2"/>
            <w:tcBorders>
              <w:top w:val="single" w:sz="4" w:space="0" w:color="auto"/>
              <w:left w:val="single" w:sz="4" w:space="0" w:color="auto"/>
              <w:bottom w:val="single" w:sz="4" w:space="0" w:color="auto"/>
              <w:right w:val="single" w:sz="4" w:space="0" w:color="auto"/>
            </w:tcBorders>
            <w:vAlign w:val="center"/>
          </w:tcPr>
          <w:p w14:paraId="7929EC25" w14:textId="7F6AA4BB"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85" w:type="pct"/>
            <w:tcBorders>
              <w:top w:val="single" w:sz="4" w:space="0" w:color="auto"/>
              <w:left w:val="single" w:sz="4" w:space="0" w:color="auto"/>
              <w:bottom w:val="single" w:sz="4" w:space="0" w:color="auto"/>
              <w:right w:val="single" w:sz="4" w:space="0" w:color="auto"/>
            </w:tcBorders>
            <w:vAlign w:val="center"/>
          </w:tcPr>
          <w:p w14:paraId="5855452C" w14:textId="3A0ED2D2"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r>
      <w:tr w:rsidR="00FF6D6F" w:rsidRPr="009E72E4" w14:paraId="33E92FC1" w14:textId="77777777" w:rsidTr="0067304A">
        <w:trPr>
          <w:jc w:val="center"/>
        </w:trPr>
        <w:tc>
          <w:tcPr>
            <w:tcW w:w="415" w:type="pct"/>
            <w:tcBorders>
              <w:top w:val="nil"/>
              <w:left w:val="nil"/>
              <w:bottom w:val="nil"/>
              <w:right w:val="single" w:sz="4" w:space="0" w:color="auto"/>
            </w:tcBorders>
            <w:vAlign w:val="center"/>
          </w:tcPr>
          <w:p w14:paraId="1CBBB7C7"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3</w:t>
            </w:r>
          </w:p>
        </w:tc>
        <w:tc>
          <w:tcPr>
            <w:tcW w:w="1640" w:type="pct"/>
            <w:tcBorders>
              <w:top w:val="single" w:sz="4" w:space="0" w:color="auto"/>
              <w:left w:val="single" w:sz="4" w:space="0" w:color="auto"/>
              <w:bottom w:val="single" w:sz="4" w:space="0" w:color="auto"/>
              <w:right w:val="single" w:sz="18" w:space="0" w:color="auto"/>
            </w:tcBorders>
            <w:vAlign w:val="center"/>
          </w:tcPr>
          <w:p w14:paraId="688606E9"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All exempted</w:t>
            </w:r>
          </w:p>
        </w:tc>
        <w:tc>
          <w:tcPr>
            <w:tcW w:w="967" w:type="pct"/>
            <w:tcBorders>
              <w:top w:val="single" w:sz="4" w:space="0" w:color="auto"/>
              <w:left w:val="single" w:sz="18" w:space="0" w:color="auto"/>
              <w:bottom w:val="single" w:sz="4" w:space="0" w:color="auto"/>
              <w:right w:val="single" w:sz="4" w:space="0" w:color="auto"/>
            </w:tcBorders>
            <w:vAlign w:val="center"/>
          </w:tcPr>
          <w:p w14:paraId="78C40CA1" w14:textId="4A622DAB"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51" w:type="pct"/>
            <w:tcBorders>
              <w:top w:val="single" w:sz="4" w:space="0" w:color="auto"/>
              <w:left w:val="single" w:sz="4" w:space="0" w:color="auto"/>
              <w:bottom w:val="single" w:sz="4" w:space="0" w:color="auto"/>
              <w:right w:val="single" w:sz="4" w:space="0" w:color="auto"/>
            </w:tcBorders>
            <w:vAlign w:val="center"/>
          </w:tcPr>
          <w:p w14:paraId="14258396" w14:textId="2872AE97"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43" w:type="pct"/>
            <w:gridSpan w:val="2"/>
            <w:tcBorders>
              <w:top w:val="single" w:sz="4" w:space="0" w:color="auto"/>
              <w:left w:val="single" w:sz="4" w:space="0" w:color="auto"/>
              <w:bottom w:val="single" w:sz="4" w:space="0" w:color="auto"/>
              <w:right w:val="single" w:sz="4" w:space="0" w:color="auto"/>
            </w:tcBorders>
            <w:vAlign w:val="center"/>
          </w:tcPr>
          <w:p w14:paraId="7E35D825" w14:textId="2FAC597C"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85" w:type="pct"/>
            <w:tcBorders>
              <w:top w:val="single" w:sz="4" w:space="0" w:color="auto"/>
              <w:left w:val="single" w:sz="4" w:space="0" w:color="auto"/>
              <w:bottom w:val="single" w:sz="4" w:space="0" w:color="auto"/>
              <w:right w:val="single" w:sz="4" w:space="0" w:color="auto"/>
            </w:tcBorders>
            <w:vAlign w:val="center"/>
          </w:tcPr>
          <w:p w14:paraId="72B20EA8" w14:textId="3F781887"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r>
      <w:tr w:rsidR="00FF6D6F" w:rsidRPr="009E72E4" w14:paraId="10FB557A" w14:textId="77777777" w:rsidTr="0067304A">
        <w:trPr>
          <w:trHeight w:val="271"/>
          <w:jc w:val="center"/>
        </w:trPr>
        <w:tc>
          <w:tcPr>
            <w:tcW w:w="415" w:type="pct"/>
            <w:tcBorders>
              <w:top w:val="nil"/>
              <w:left w:val="nil"/>
              <w:bottom w:val="nil"/>
              <w:right w:val="single" w:sz="4" w:space="0" w:color="auto"/>
            </w:tcBorders>
            <w:vAlign w:val="center"/>
          </w:tcPr>
          <w:p w14:paraId="13D9C82C"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4</w:t>
            </w:r>
          </w:p>
        </w:tc>
        <w:tc>
          <w:tcPr>
            <w:tcW w:w="1640" w:type="pct"/>
            <w:tcBorders>
              <w:top w:val="single" w:sz="4" w:space="0" w:color="auto"/>
              <w:left w:val="single" w:sz="4" w:space="0" w:color="auto"/>
              <w:bottom w:val="single" w:sz="4" w:space="0" w:color="auto"/>
              <w:right w:val="single" w:sz="18" w:space="0" w:color="auto"/>
            </w:tcBorders>
            <w:vAlign w:val="center"/>
          </w:tcPr>
          <w:p w14:paraId="24E0F749"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All excluded</w:t>
            </w:r>
          </w:p>
        </w:tc>
        <w:tc>
          <w:tcPr>
            <w:tcW w:w="967" w:type="pct"/>
            <w:tcBorders>
              <w:top w:val="single" w:sz="4" w:space="0" w:color="auto"/>
              <w:left w:val="single" w:sz="18" w:space="0" w:color="auto"/>
              <w:bottom w:val="single" w:sz="4" w:space="0" w:color="auto"/>
              <w:right w:val="single" w:sz="4" w:space="0" w:color="auto"/>
            </w:tcBorders>
            <w:vAlign w:val="center"/>
          </w:tcPr>
          <w:p w14:paraId="657B60F1" w14:textId="2607FB2B"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51" w:type="pct"/>
            <w:tcBorders>
              <w:top w:val="single" w:sz="4" w:space="0" w:color="auto"/>
              <w:left w:val="single" w:sz="4" w:space="0" w:color="auto"/>
              <w:bottom w:val="single" w:sz="4" w:space="0" w:color="auto"/>
              <w:right w:val="single" w:sz="4" w:space="0" w:color="auto"/>
            </w:tcBorders>
            <w:vAlign w:val="center"/>
          </w:tcPr>
          <w:p w14:paraId="4942EAF2" w14:textId="7690F1E6"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43" w:type="pct"/>
            <w:gridSpan w:val="2"/>
            <w:tcBorders>
              <w:top w:val="single" w:sz="4" w:space="0" w:color="auto"/>
              <w:left w:val="single" w:sz="4" w:space="0" w:color="auto"/>
              <w:bottom w:val="single" w:sz="4" w:space="0" w:color="auto"/>
              <w:right w:val="single" w:sz="4" w:space="0" w:color="auto"/>
            </w:tcBorders>
            <w:vAlign w:val="center"/>
          </w:tcPr>
          <w:p w14:paraId="273C273F" w14:textId="2EE13C15"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85" w:type="pct"/>
            <w:tcBorders>
              <w:top w:val="single" w:sz="4" w:space="0" w:color="auto"/>
              <w:left w:val="single" w:sz="4" w:space="0" w:color="auto"/>
              <w:bottom w:val="single" w:sz="4" w:space="0" w:color="auto"/>
              <w:right w:val="single" w:sz="4" w:space="0" w:color="auto"/>
            </w:tcBorders>
            <w:vAlign w:val="center"/>
          </w:tcPr>
          <w:p w14:paraId="49BA73DA" w14:textId="45CC102C"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r>
      <w:tr w:rsidR="00E65353" w:rsidRPr="009E72E4" w14:paraId="72C6CD39" w14:textId="77777777" w:rsidTr="0067304A">
        <w:trPr>
          <w:jc w:val="center"/>
        </w:trPr>
        <w:tc>
          <w:tcPr>
            <w:tcW w:w="415" w:type="pct"/>
            <w:tcBorders>
              <w:top w:val="nil"/>
              <w:left w:val="nil"/>
              <w:bottom w:val="nil"/>
              <w:right w:val="single" w:sz="4" w:space="0" w:color="auto"/>
            </w:tcBorders>
            <w:vAlign w:val="center"/>
          </w:tcPr>
          <w:p w14:paraId="2817489D" w14:textId="24BE5CB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w:t>
            </w:r>
            <w:r w:rsidR="00E0388E" w:rsidRPr="009E72E4">
              <w:rPr>
                <w:rFonts w:asciiTheme="minorHAnsi" w:hAnsiTheme="minorHAnsi" w:cs="Arial"/>
                <w:b/>
                <w:color w:val="0000FF"/>
              </w:rPr>
              <w:t>5</w:t>
            </w:r>
          </w:p>
        </w:tc>
        <w:tc>
          <w:tcPr>
            <w:tcW w:w="1640" w:type="pct"/>
            <w:tcBorders>
              <w:top w:val="single" w:sz="4" w:space="0" w:color="auto"/>
              <w:left w:val="single" w:sz="4" w:space="0" w:color="auto"/>
              <w:bottom w:val="single" w:sz="4" w:space="0" w:color="auto"/>
              <w:right w:val="single" w:sz="18" w:space="0" w:color="auto"/>
            </w:tcBorders>
            <w:vAlign w:val="center"/>
          </w:tcPr>
          <w:p w14:paraId="204970F9"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Request abandoned</w:t>
            </w:r>
          </w:p>
        </w:tc>
        <w:tc>
          <w:tcPr>
            <w:tcW w:w="967" w:type="pct"/>
            <w:tcBorders>
              <w:top w:val="single" w:sz="4" w:space="0" w:color="auto"/>
              <w:left w:val="single" w:sz="18" w:space="0" w:color="auto"/>
              <w:bottom w:val="single" w:sz="4" w:space="0" w:color="auto"/>
              <w:right w:val="single" w:sz="4" w:space="0" w:color="auto"/>
            </w:tcBorders>
            <w:vAlign w:val="center"/>
          </w:tcPr>
          <w:p w14:paraId="3C7FD44D" w14:textId="4F15E93E"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51" w:type="pct"/>
            <w:tcBorders>
              <w:top w:val="single" w:sz="4" w:space="0" w:color="auto"/>
              <w:left w:val="single" w:sz="4" w:space="0" w:color="auto"/>
              <w:bottom w:val="single" w:sz="4" w:space="0" w:color="auto"/>
              <w:right w:val="single" w:sz="4" w:space="0" w:color="auto"/>
            </w:tcBorders>
            <w:vAlign w:val="center"/>
          </w:tcPr>
          <w:p w14:paraId="0F0071A1" w14:textId="6D179777"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43" w:type="pct"/>
            <w:gridSpan w:val="2"/>
            <w:tcBorders>
              <w:top w:val="single" w:sz="4" w:space="0" w:color="auto"/>
              <w:left w:val="single" w:sz="4" w:space="0" w:color="auto"/>
              <w:bottom w:val="single" w:sz="4" w:space="0" w:color="auto"/>
              <w:right w:val="single" w:sz="4" w:space="0" w:color="auto"/>
            </w:tcBorders>
            <w:vAlign w:val="center"/>
          </w:tcPr>
          <w:p w14:paraId="1F13F74C" w14:textId="2BD2C46F"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c>
          <w:tcPr>
            <w:tcW w:w="685" w:type="pct"/>
            <w:tcBorders>
              <w:top w:val="single" w:sz="4" w:space="0" w:color="auto"/>
              <w:left w:val="single" w:sz="4" w:space="0" w:color="auto"/>
              <w:bottom w:val="single" w:sz="4" w:space="0" w:color="auto"/>
              <w:right w:val="single" w:sz="4" w:space="0" w:color="auto"/>
            </w:tcBorders>
            <w:vAlign w:val="center"/>
          </w:tcPr>
          <w:p w14:paraId="5C02CEDD" w14:textId="36FA251F" w:rsidR="00FF6D6F" w:rsidRPr="009E72E4" w:rsidRDefault="00DF0858" w:rsidP="000413BE">
            <w:pPr>
              <w:keepNext/>
              <w:keepLines/>
              <w:spacing w:before="40" w:after="40"/>
              <w:jc w:val="center"/>
              <w:rPr>
                <w:rFonts w:asciiTheme="minorHAnsi" w:hAnsiTheme="minorHAnsi"/>
              </w:rPr>
            </w:pPr>
            <w:r w:rsidRPr="009E72E4">
              <w:rPr>
                <w:rFonts w:asciiTheme="minorHAnsi" w:hAnsiTheme="minorHAnsi" w:cs="Arial"/>
              </w:rPr>
              <w:t>0</w:t>
            </w:r>
          </w:p>
        </w:tc>
      </w:tr>
      <w:tr w:rsidR="00881734" w:rsidRPr="009E72E4" w14:paraId="2286391C" w14:textId="77777777" w:rsidTr="0067304A">
        <w:trPr>
          <w:jc w:val="center"/>
        </w:trPr>
        <w:tc>
          <w:tcPr>
            <w:tcW w:w="415" w:type="pct"/>
            <w:tcBorders>
              <w:top w:val="nil"/>
              <w:left w:val="nil"/>
              <w:bottom w:val="nil"/>
              <w:right w:val="single" w:sz="4" w:space="0" w:color="auto"/>
            </w:tcBorders>
            <w:vAlign w:val="center"/>
          </w:tcPr>
          <w:p w14:paraId="37A6C325" w14:textId="4AA79BEE" w:rsidR="00881734" w:rsidRPr="009E72E4" w:rsidRDefault="00E0388E" w:rsidP="00881734">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6</w:t>
            </w:r>
          </w:p>
        </w:tc>
        <w:tc>
          <w:tcPr>
            <w:tcW w:w="1640" w:type="pct"/>
            <w:tcBorders>
              <w:top w:val="single" w:sz="4" w:space="0" w:color="auto"/>
              <w:left w:val="single" w:sz="4" w:space="0" w:color="auto"/>
              <w:bottom w:val="single" w:sz="4" w:space="0" w:color="auto"/>
              <w:right w:val="single" w:sz="18" w:space="0" w:color="auto"/>
            </w:tcBorders>
            <w:vAlign w:val="center"/>
          </w:tcPr>
          <w:p w14:paraId="13993AEF" w14:textId="6D61A74A" w:rsidR="00881734" w:rsidRPr="009E72E4" w:rsidRDefault="00881734" w:rsidP="00881734">
            <w:pPr>
              <w:keepNext/>
              <w:keepLines/>
              <w:spacing w:before="40" w:after="40"/>
              <w:rPr>
                <w:rFonts w:asciiTheme="minorHAnsi" w:hAnsiTheme="minorHAnsi" w:cs="Arial"/>
              </w:rPr>
            </w:pPr>
            <w:r w:rsidRPr="009E72E4">
              <w:rPr>
                <w:rFonts w:asciiTheme="minorHAnsi" w:hAnsiTheme="minorHAnsi" w:cs="Arial"/>
              </w:rPr>
              <w:t>No records exist</w:t>
            </w:r>
          </w:p>
        </w:tc>
        <w:tc>
          <w:tcPr>
            <w:tcW w:w="967" w:type="pct"/>
            <w:tcBorders>
              <w:top w:val="single" w:sz="4" w:space="0" w:color="auto"/>
              <w:left w:val="single" w:sz="18" w:space="0" w:color="auto"/>
              <w:bottom w:val="single" w:sz="4" w:space="0" w:color="auto"/>
              <w:right w:val="single" w:sz="4" w:space="0" w:color="auto"/>
            </w:tcBorders>
            <w:vAlign w:val="center"/>
          </w:tcPr>
          <w:p w14:paraId="7876AA27" w14:textId="5A2C4A22" w:rsidR="00881734" w:rsidRPr="009E72E4" w:rsidRDefault="00DF0858" w:rsidP="00881734">
            <w:pPr>
              <w:keepNext/>
              <w:keepLines/>
              <w:spacing w:before="40" w:after="40"/>
              <w:jc w:val="center"/>
              <w:rPr>
                <w:rFonts w:asciiTheme="minorHAnsi" w:hAnsiTheme="minorHAnsi" w:cs="Arial"/>
              </w:rPr>
            </w:pPr>
            <w:r w:rsidRPr="009E72E4">
              <w:rPr>
                <w:rFonts w:asciiTheme="minorHAnsi" w:hAnsiTheme="minorHAnsi" w:cs="Arial"/>
              </w:rPr>
              <w:t>0</w:t>
            </w:r>
          </w:p>
        </w:tc>
        <w:tc>
          <w:tcPr>
            <w:tcW w:w="651" w:type="pct"/>
            <w:tcBorders>
              <w:top w:val="single" w:sz="4" w:space="0" w:color="auto"/>
              <w:left w:val="single" w:sz="4" w:space="0" w:color="auto"/>
              <w:bottom w:val="single" w:sz="4" w:space="0" w:color="auto"/>
              <w:right w:val="single" w:sz="4" w:space="0" w:color="auto"/>
            </w:tcBorders>
            <w:vAlign w:val="center"/>
          </w:tcPr>
          <w:p w14:paraId="7B6A975F" w14:textId="3F913674" w:rsidR="00881734" w:rsidRPr="009E72E4" w:rsidRDefault="00DF0858" w:rsidP="00881734">
            <w:pPr>
              <w:keepNext/>
              <w:keepLines/>
              <w:spacing w:before="40" w:after="40"/>
              <w:jc w:val="center"/>
              <w:rPr>
                <w:rFonts w:asciiTheme="minorHAnsi" w:hAnsiTheme="minorHAnsi" w:cs="Arial"/>
              </w:rPr>
            </w:pPr>
            <w:r w:rsidRPr="009E72E4">
              <w:rPr>
                <w:rFonts w:asciiTheme="minorHAnsi" w:hAnsiTheme="minorHAnsi" w:cs="Arial"/>
              </w:rPr>
              <w:t>0</w:t>
            </w:r>
          </w:p>
        </w:tc>
        <w:tc>
          <w:tcPr>
            <w:tcW w:w="643" w:type="pct"/>
            <w:gridSpan w:val="2"/>
            <w:tcBorders>
              <w:top w:val="single" w:sz="4" w:space="0" w:color="auto"/>
              <w:left w:val="single" w:sz="4" w:space="0" w:color="auto"/>
              <w:bottom w:val="single" w:sz="4" w:space="0" w:color="auto"/>
              <w:right w:val="single" w:sz="4" w:space="0" w:color="auto"/>
            </w:tcBorders>
            <w:vAlign w:val="center"/>
          </w:tcPr>
          <w:p w14:paraId="433E056F" w14:textId="12C31F8E" w:rsidR="00881734" w:rsidRPr="009E72E4" w:rsidRDefault="00DF0858" w:rsidP="00881734">
            <w:pPr>
              <w:keepNext/>
              <w:keepLines/>
              <w:spacing w:before="40" w:after="40"/>
              <w:jc w:val="center"/>
              <w:rPr>
                <w:rFonts w:asciiTheme="minorHAnsi" w:hAnsiTheme="minorHAnsi" w:cs="Arial"/>
              </w:rPr>
            </w:pPr>
            <w:r w:rsidRPr="009E72E4">
              <w:rPr>
                <w:rFonts w:asciiTheme="minorHAnsi" w:hAnsiTheme="minorHAnsi" w:cs="Arial"/>
              </w:rPr>
              <w:t>0</w:t>
            </w:r>
          </w:p>
        </w:tc>
        <w:tc>
          <w:tcPr>
            <w:tcW w:w="685" w:type="pct"/>
            <w:tcBorders>
              <w:top w:val="single" w:sz="4" w:space="0" w:color="auto"/>
              <w:left w:val="single" w:sz="4" w:space="0" w:color="auto"/>
              <w:bottom w:val="single" w:sz="4" w:space="0" w:color="auto"/>
              <w:right w:val="single" w:sz="4" w:space="0" w:color="auto"/>
            </w:tcBorders>
            <w:vAlign w:val="center"/>
          </w:tcPr>
          <w:p w14:paraId="3D6338C9" w14:textId="7A93B769" w:rsidR="00881734" w:rsidRPr="009E72E4" w:rsidRDefault="00DF0858" w:rsidP="00881734">
            <w:pPr>
              <w:keepNext/>
              <w:keepLines/>
              <w:spacing w:before="40" w:after="40"/>
              <w:jc w:val="center"/>
              <w:rPr>
                <w:rFonts w:asciiTheme="minorHAnsi" w:hAnsiTheme="minorHAnsi" w:cs="Arial"/>
              </w:rPr>
            </w:pPr>
            <w:r w:rsidRPr="009E72E4">
              <w:rPr>
                <w:rFonts w:asciiTheme="minorHAnsi" w:hAnsiTheme="minorHAnsi" w:cs="Arial"/>
              </w:rPr>
              <w:t>0</w:t>
            </w:r>
          </w:p>
        </w:tc>
      </w:tr>
      <w:tr w:rsidR="00E65353" w:rsidRPr="009E72E4" w14:paraId="6B312710" w14:textId="77777777" w:rsidTr="0067304A">
        <w:trPr>
          <w:jc w:val="center"/>
        </w:trPr>
        <w:tc>
          <w:tcPr>
            <w:tcW w:w="415" w:type="pct"/>
            <w:tcBorders>
              <w:top w:val="nil"/>
              <w:left w:val="nil"/>
              <w:bottom w:val="nil"/>
              <w:right w:val="single" w:sz="4" w:space="0" w:color="auto"/>
            </w:tcBorders>
            <w:vAlign w:val="center"/>
          </w:tcPr>
          <w:p w14:paraId="3FB96C59" w14:textId="3D717B56" w:rsidR="009C0E99" w:rsidRPr="009E72E4" w:rsidRDefault="009C0E99"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7</w:t>
            </w:r>
          </w:p>
        </w:tc>
        <w:tc>
          <w:tcPr>
            <w:tcW w:w="1640" w:type="pct"/>
            <w:tcBorders>
              <w:top w:val="single" w:sz="4" w:space="0" w:color="auto"/>
              <w:left w:val="single" w:sz="4" w:space="0" w:color="auto"/>
              <w:bottom w:val="single" w:sz="18" w:space="0" w:color="auto"/>
              <w:right w:val="single" w:sz="18" w:space="0" w:color="auto"/>
            </w:tcBorders>
            <w:vAlign w:val="center"/>
          </w:tcPr>
          <w:p w14:paraId="477E6581" w14:textId="77676927" w:rsidR="009C0E99" w:rsidRPr="009E72E4" w:rsidRDefault="00881734" w:rsidP="000413BE">
            <w:pPr>
              <w:keepNext/>
              <w:keepLines/>
              <w:spacing w:before="40" w:after="40"/>
              <w:rPr>
                <w:rFonts w:asciiTheme="minorHAnsi" w:hAnsiTheme="minorHAnsi" w:cs="Arial"/>
              </w:rPr>
            </w:pPr>
            <w:r w:rsidRPr="009E72E4">
              <w:rPr>
                <w:rFonts w:asciiTheme="minorHAnsi" w:hAnsiTheme="minorHAnsi" w:cs="Arial"/>
              </w:rPr>
              <w:t xml:space="preserve">Declined to act with the approval of the Information Commissioner </w:t>
            </w:r>
          </w:p>
        </w:tc>
        <w:tc>
          <w:tcPr>
            <w:tcW w:w="967" w:type="pct"/>
            <w:tcBorders>
              <w:top w:val="single" w:sz="4" w:space="0" w:color="auto"/>
              <w:left w:val="single" w:sz="18" w:space="0" w:color="auto"/>
              <w:bottom w:val="single" w:sz="18" w:space="0" w:color="auto"/>
              <w:right w:val="single" w:sz="4" w:space="0" w:color="auto"/>
            </w:tcBorders>
            <w:vAlign w:val="center"/>
          </w:tcPr>
          <w:p w14:paraId="5708D12A" w14:textId="5539EF6F" w:rsidR="009C0E99" w:rsidRPr="009E72E4" w:rsidRDefault="009C0E99"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51" w:type="pct"/>
            <w:tcBorders>
              <w:top w:val="single" w:sz="4" w:space="0" w:color="auto"/>
              <w:left w:val="single" w:sz="4" w:space="0" w:color="auto"/>
              <w:bottom w:val="single" w:sz="18" w:space="0" w:color="auto"/>
              <w:right w:val="single" w:sz="4" w:space="0" w:color="auto"/>
            </w:tcBorders>
            <w:vAlign w:val="center"/>
          </w:tcPr>
          <w:p w14:paraId="084D2728" w14:textId="2AA34F51" w:rsidR="009C0E99" w:rsidRPr="009E72E4" w:rsidRDefault="009C0E99"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43" w:type="pct"/>
            <w:gridSpan w:val="2"/>
            <w:tcBorders>
              <w:top w:val="single" w:sz="4" w:space="0" w:color="auto"/>
              <w:left w:val="single" w:sz="4" w:space="0" w:color="auto"/>
              <w:bottom w:val="single" w:sz="18" w:space="0" w:color="auto"/>
              <w:right w:val="single" w:sz="4" w:space="0" w:color="auto"/>
            </w:tcBorders>
            <w:vAlign w:val="center"/>
          </w:tcPr>
          <w:p w14:paraId="12E3D66B" w14:textId="56268FAC" w:rsidR="009C0E99" w:rsidRPr="009E72E4" w:rsidRDefault="009C0E99"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85" w:type="pct"/>
            <w:tcBorders>
              <w:top w:val="single" w:sz="4" w:space="0" w:color="auto"/>
              <w:left w:val="single" w:sz="4" w:space="0" w:color="auto"/>
              <w:bottom w:val="single" w:sz="18" w:space="0" w:color="auto"/>
              <w:right w:val="single" w:sz="4" w:space="0" w:color="auto"/>
            </w:tcBorders>
            <w:vAlign w:val="center"/>
          </w:tcPr>
          <w:p w14:paraId="49A572C7" w14:textId="20628AA2" w:rsidR="009C0E99" w:rsidRPr="009E72E4" w:rsidRDefault="009C0E99" w:rsidP="000413BE">
            <w:pPr>
              <w:keepNext/>
              <w:keepLines/>
              <w:spacing w:before="40" w:after="40"/>
              <w:jc w:val="center"/>
              <w:rPr>
                <w:rFonts w:asciiTheme="minorHAnsi" w:hAnsiTheme="minorHAnsi" w:cs="Arial"/>
              </w:rPr>
            </w:pPr>
            <w:r w:rsidRPr="009E72E4">
              <w:rPr>
                <w:rFonts w:asciiTheme="minorHAnsi" w:hAnsiTheme="minorHAnsi" w:cs="Arial"/>
              </w:rPr>
              <w:t>0</w:t>
            </w:r>
          </w:p>
        </w:tc>
      </w:tr>
      <w:tr w:rsidR="00E65353" w:rsidRPr="009E72E4" w14:paraId="052EA160" w14:textId="77777777" w:rsidTr="0067304A">
        <w:trPr>
          <w:jc w:val="center"/>
        </w:trPr>
        <w:tc>
          <w:tcPr>
            <w:tcW w:w="415" w:type="pct"/>
            <w:tcBorders>
              <w:top w:val="nil"/>
              <w:left w:val="nil"/>
              <w:bottom w:val="nil"/>
              <w:right w:val="single" w:sz="4" w:space="0" w:color="auto"/>
            </w:tcBorders>
            <w:vAlign w:val="center"/>
          </w:tcPr>
          <w:p w14:paraId="3702C907" w14:textId="11A224D2" w:rsidR="009C0E99" w:rsidRPr="009E72E4" w:rsidRDefault="009C0E99"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8</w:t>
            </w:r>
          </w:p>
        </w:tc>
        <w:tc>
          <w:tcPr>
            <w:tcW w:w="1640" w:type="pct"/>
            <w:tcBorders>
              <w:top w:val="single" w:sz="18" w:space="0" w:color="auto"/>
              <w:left w:val="single" w:sz="4" w:space="0" w:color="auto"/>
              <w:bottom w:val="single" w:sz="4" w:space="0" w:color="auto"/>
              <w:right w:val="single" w:sz="18" w:space="0" w:color="auto"/>
            </w:tcBorders>
            <w:vAlign w:val="center"/>
          </w:tcPr>
          <w:p w14:paraId="00E6D642" w14:textId="7B8095FA" w:rsidR="009C0E99" w:rsidRPr="009E72E4" w:rsidRDefault="00881734" w:rsidP="000413BE">
            <w:pPr>
              <w:keepNext/>
              <w:keepLines/>
              <w:spacing w:before="40" w:after="40"/>
              <w:rPr>
                <w:rFonts w:asciiTheme="minorHAnsi" w:hAnsiTheme="minorHAnsi" w:cs="Arial"/>
              </w:rPr>
            </w:pPr>
            <w:r w:rsidRPr="009E72E4">
              <w:rPr>
                <w:rFonts w:asciiTheme="minorHAnsi" w:hAnsiTheme="minorHAnsi" w:cs="Arial"/>
                <w:b/>
              </w:rPr>
              <w:t>Total</w:t>
            </w:r>
          </w:p>
        </w:tc>
        <w:tc>
          <w:tcPr>
            <w:tcW w:w="967" w:type="pct"/>
            <w:tcBorders>
              <w:top w:val="single" w:sz="18" w:space="0" w:color="auto"/>
              <w:left w:val="single" w:sz="18" w:space="0" w:color="auto"/>
              <w:bottom w:val="single" w:sz="4" w:space="0" w:color="auto"/>
              <w:right w:val="single" w:sz="4" w:space="0" w:color="auto"/>
            </w:tcBorders>
            <w:vAlign w:val="center"/>
          </w:tcPr>
          <w:p w14:paraId="32B644BF" w14:textId="52966ED2" w:rsidR="009C0E99" w:rsidRPr="009E72E4" w:rsidRDefault="00DF0858"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51" w:type="pct"/>
            <w:tcBorders>
              <w:top w:val="single" w:sz="18" w:space="0" w:color="auto"/>
              <w:left w:val="single" w:sz="4" w:space="0" w:color="auto"/>
              <w:bottom w:val="single" w:sz="4" w:space="0" w:color="auto"/>
              <w:right w:val="single" w:sz="4" w:space="0" w:color="auto"/>
            </w:tcBorders>
            <w:vAlign w:val="center"/>
          </w:tcPr>
          <w:p w14:paraId="157811A8" w14:textId="5A9D5AAC" w:rsidR="009C0E99" w:rsidRPr="009E72E4" w:rsidRDefault="00DF0858"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43" w:type="pct"/>
            <w:gridSpan w:val="2"/>
            <w:tcBorders>
              <w:top w:val="single" w:sz="18" w:space="0" w:color="auto"/>
              <w:left w:val="single" w:sz="4" w:space="0" w:color="auto"/>
              <w:bottom w:val="single" w:sz="4" w:space="0" w:color="auto"/>
              <w:right w:val="single" w:sz="4" w:space="0" w:color="auto"/>
            </w:tcBorders>
            <w:vAlign w:val="center"/>
          </w:tcPr>
          <w:p w14:paraId="3A4A16D6" w14:textId="6E605F38" w:rsidR="009C0E99" w:rsidRPr="009E72E4" w:rsidRDefault="00DF0858" w:rsidP="000413BE">
            <w:pPr>
              <w:keepNext/>
              <w:keepLines/>
              <w:spacing w:before="40" w:after="40"/>
              <w:jc w:val="center"/>
              <w:rPr>
                <w:rFonts w:asciiTheme="minorHAnsi" w:hAnsiTheme="minorHAnsi" w:cs="Arial"/>
              </w:rPr>
            </w:pPr>
            <w:r w:rsidRPr="009E72E4">
              <w:rPr>
                <w:rFonts w:asciiTheme="minorHAnsi" w:hAnsiTheme="minorHAnsi" w:cs="Arial"/>
              </w:rPr>
              <w:t>0</w:t>
            </w:r>
          </w:p>
        </w:tc>
        <w:tc>
          <w:tcPr>
            <w:tcW w:w="685" w:type="pct"/>
            <w:tcBorders>
              <w:top w:val="single" w:sz="18" w:space="0" w:color="auto"/>
              <w:left w:val="single" w:sz="4" w:space="0" w:color="auto"/>
              <w:bottom w:val="single" w:sz="4" w:space="0" w:color="auto"/>
              <w:right w:val="single" w:sz="4" w:space="0" w:color="auto"/>
            </w:tcBorders>
            <w:vAlign w:val="center"/>
          </w:tcPr>
          <w:p w14:paraId="475AE5CC" w14:textId="0ACAC2A3" w:rsidR="009C0E99" w:rsidRPr="009E72E4" w:rsidRDefault="00DF0858" w:rsidP="000413BE">
            <w:pPr>
              <w:keepNext/>
              <w:keepLines/>
              <w:spacing w:before="40" w:after="40"/>
              <w:jc w:val="center"/>
              <w:rPr>
                <w:rFonts w:asciiTheme="minorHAnsi" w:hAnsiTheme="minorHAnsi" w:cs="Arial"/>
              </w:rPr>
            </w:pPr>
            <w:r w:rsidRPr="009E72E4">
              <w:rPr>
                <w:rFonts w:asciiTheme="minorHAnsi" w:hAnsiTheme="minorHAnsi" w:cs="Arial"/>
              </w:rPr>
              <w:t>0</w:t>
            </w:r>
          </w:p>
        </w:tc>
      </w:tr>
    </w:tbl>
    <w:p w14:paraId="2F66E75C" w14:textId="77777777" w:rsidR="0067304A" w:rsidRPr="009E72E4" w:rsidRDefault="0067304A" w:rsidP="0067304A">
      <w:pPr>
        <w:keepNext/>
        <w:keepLines/>
        <w:rPr>
          <w:rFonts w:asciiTheme="minorHAnsi" w:hAnsiTheme="minorHAnsi" w:cs="Arial"/>
          <w:sz w:val="24"/>
        </w:rPr>
      </w:pPr>
    </w:p>
    <w:p w14:paraId="19C68D37" w14:textId="77777777" w:rsidR="0067304A" w:rsidRPr="009E72E4" w:rsidRDefault="0067304A" w:rsidP="0067304A">
      <w:pPr>
        <w:keepNext/>
        <w:keepLines/>
        <w:rPr>
          <w:rFonts w:asciiTheme="minorHAnsi" w:hAnsiTheme="minorHAnsi" w:cs="Arial"/>
          <w:sz w:val="24"/>
        </w:rPr>
      </w:pPr>
      <w:r w:rsidRPr="009E72E4">
        <w:rPr>
          <w:rFonts w:asciiTheme="minorHAnsi" w:hAnsiTheme="minorHAnsi" w:cs="Arial"/>
          <w:sz w:val="24"/>
        </w:rPr>
        <w:t xml:space="preserve">If more than one type of extension was taken for a single request, report </w:t>
      </w:r>
      <w:r w:rsidRPr="009E72E4">
        <w:rPr>
          <w:rFonts w:asciiTheme="minorHAnsi" w:hAnsiTheme="minorHAnsi" w:cs="Arial"/>
          <w:b/>
          <w:sz w:val="24"/>
        </w:rPr>
        <w:t>each</w:t>
      </w:r>
      <w:r w:rsidRPr="009E72E4">
        <w:rPr>
          <w:rFonts w:asciiTheme="minorHAnsi" w:hAnsiTheme="minorHAnsi" w:cs="Arial"/>
          <w:sz w:val="24"/>
        </w:rPr>
        <w:t xml:space="preserve"> extension in the appropriate Column. The number of extensions reported in this table may therefore be higher than the number of requests involved. </w:t>
      </w:r>
    </w:p>
    <w:p w14:paraId="27C85198" w14:textId="77777777" w:rsidR="00B94E70" w:rsidRPr="009E72E4" w:rsidRDefault="00B94E70" w:rsidP="00FF6D6F">
      <w:pPr>
        <w:keepNext/>
        <w:keepLines/>
        <w:rPr>
          <w:rFonts w:asciiTheme="minorHAnsi" w:hAnsiTheme="minorHAnsi" w:cs="Arial"/>
          <w:sz w:val="24"/>
        </w:rPr>
      </w:pPr>
    </w:p>
    <w:p w14:paraId="06F5F857" w14:textId="0352BF1E" w:rsidR="00FF6D6F" w:rsidRPr="009E72E4" w:rsidRDefault="00FF6D6F" w:rsidP="00FF6D6F">
      <w:pPr>
        <w:keepNext/>
        <w:keepLines/>
        <w:rPr>
          <w:rFonts w:asciiTheme="minorHAnsi" w:hAnsiTheme="minorHAnsi" w:cs="Arial"/>
          <w:sz w:val="24"/>
        </w:rPr>
      </w:pPr>
      <w:r w:rsidRPr="009E72E4">
        <w:rPr>
          <w:rFonts w:asciiTheme="minorHAnsi" w:hAnsiTheme="minorHAnsi" w:cs="Arial"/>
          <w:sz w:val="24"/>
        </w:rPr>
        <w:t xml:space="preserve">However, as defined in </w:t>
      </w:r>
      <w:hyperlink w:anchor="_Table_4.1" w:history="1">
        <w:r w:rsidR="003F296A" w:rsidRPr="003C631C">
          <w:rPr>
            <w:rStyle w:val="Hyperlink"/>
            <w:rFonts w:asciiTheme="minorHAnsi" w:hAnsiTheme="minorHAnsi" w:cs="Arial"/>
            <w:sz w:val="24"/>
          </w:rPr>
          <w:t>S</w:t>
        </w:r>
        <w:r w:rsidRPr="003C631C">
          <w:rPr>
            <w:rStyle w:val="Hyperlink"/>
            <w:rFonts w:asciiTheme="minorHAnsi" w:hAnsiTheme="minorHAnsi" w:cs="Arial"/>
            <w:sz w:val="24"/>
          </w:rPr>
          <w:t xml:space="preserve">ection </w:t>
        </w:r>
        <w:r w:rsidR="00A93425" w:rsidRPr="003C631C">
          <w:rPr>
            <w:rStyle w:val="Hyperlink"/>
            <w:rFonts w:asciiTheme="minorHAnsi" w:hAnsiTheme="minorHAnsi" w:cs="Arial"/>
            <w:sz w:val="24"/>
          </w:rPr>
          <w:t>4</w:t>
        </w:r>
        <w:r w:rsidRPr="003C631C">
          <w:rPr>
            <w:rStyle w:val="Hyperlink"/>
            <w:rFonts w:asciiTheme="minorHAnsi" w:hAnsiTheme="minorHAnsi" w:cs="Arial"/>
            <w:sz w:val="24"/>
          </w:rPr>
          <w:t>.1</w:t>
        </w:r>
      </w:hyperlink>
      <w:r w:rsidRPr="009E72E4">
        <w:rPr>
          <w:rFonts w:asciiTheme="minorHAnsi" w:hAnsiTheme="minorHAnsi" w:cs="Arial"/>
          <w:sz w:val="24"/>
        </w:rPr>
        <w:t xml:space="preserve">, each request has only one disposition. For this reason, report each </w:t>
      </w:r>
      <w:r w:rsidR="00B91DC7" w:rsidRPr="009E72E4">
        <w:rPr>
          <w:rFonts w:asciiTheme="minorHAnsi" w:hAnsiTheme="minorHAnsi" w:cs="Arial"/>
          <w:sz w:val="24"/>
        </w:rPr>
        <w:t xml:space="preserve">type of </w:t>
      </w:r>
      <w:r w:rsidRPr="009E72E4">
        <w:rPr>
          <w:rFonts w:asciiTheme="minorHAnsi" w:hAnsiTheme="minorHAnsi" w:cs="Arial"/>
          <w:sz w:val="24"/>
        </w:rPr>
        <w:t xml:space="preserve">extension only </w:t>
      </w:r>
      <w:r w:rsidRPr="009E72E4">
        <w:rPr>
          <w:rFonts w:asciiTheme="minorHAnsi" w:hAnsiTheme="minorHAnsi" w:cs="Arial"/>
          <w:b/>
          <w:sz w:val="24"/>
        </w:rPr>
        <w:t>once</w:t>
      </w:r>
      <w:r w:rsidRPr="009E72E4">
        <w:rPr>
          <w:rFonts w:asciiTheme="minorHAnsi" w:hAnsiTheme="minorHAnsi" w:cs="Arial"/>
          <w:sz w:val="24"/>
        </w:rPr>
        <w:t xml:space="preserve"> across all </w:t>
      </w:r>
      <w:r w:rsidR="009E5444" w:rsidRPr="009E72E4">
        <w:rPr>
          <w:rFonts w:asciiTheme="minorHAnsi" w:hAnsiTheme="minorHAnsi" w:cs="Arial"/>
          <w:sz w:val="24"/>
        </w:rPr>
        <w:t>r</w:t>
      </w:r>
      <w:r w:rsidRPr="009E72E4">
        <w:rPr>
          <w:rFonts w:asciiTheme="minorHAnsi" w:hAnsiTheme="minorHAnsi" w:cs="Arial"/>
          <w:sz w:val="24"/>
        </w:rPr>
        <w:t>ows.</w:t>
      </w:r>
    </w:p>
    <w:p w14:paraId="0FE6E274" w14:textId="77777777" w:rsidR="00C85035" w:rsidRPr="009E72E4" w:rsidRDefault="00C85035" w:rsidP="00C85035">
      <w:pPr>
        <w:rPr>
          <w:rFonts w:asciiTheme="minorHAnsi" w:hAnsiTheme="minorHAnsi" w:cs="Arial"/>
          <w:b/>
          <w:bCs/>
          <w:color w:val="0000FF"/>
          <w:sz w:val="24"/>
        </w:rPr>
      </w:pPr>
    </w:p>
    <w:p w14:paraId="25F6F3FF" w14:textId="348D6B3F" w:rsidR="00C85035" w:rsidRPr="009E72E4" w:rsidRDefault="00C85035" w:rsidP="00C85035">
      <w:pPr>
        <w:rPr>
          <w:rFonts w:asciiTheme="minorHAnsi" w:hAnsiTheme="minorHAnsi" w:cs="Arial"/>
          <w:b/>
          <w:bCs/>
          <w:sz w:val="24"/>
        </w:rPr>
      </w:pPr>
      <w:r w:rsidRPr="009E72E4">
        <w:rPr>
          <w:rFonts w:asciiTheme="minorHAnsi" w:hAnsiTheme="minorHAnsi" w:cs="Arial"/>
          <w:b/>
          <w:bCs/>
          <w:color w:val="0000FF"/>
          <w:sz w:val="24"/>
        </w:rPr>
        <w:t xml:space="preserve">Row </w:t>
      </w:r>
      <w:r w:rsidR="00431C2F" w:rsidRPr="009E72E4">
        <w:rPr>
          <w:rFonts w:asciiTheme="minorHAnsi" w:hAnsiTheme="minorHAnsi" w:cs="Arial"/>
          <w:b/>
          <w:bCs/>
          <w:color w:val="0000FF"/>
          <w:sz w:val="24"/>
        </w:rPr>
        <w:t>8</w:t>
      </w:r>
      <w:r w:rsidRPr="009E72E4">
        <w:rPr>
          <w:rFonts w:asciiTheme="minorHAnsi" w:hAnsiTheme="minorHAnsi" w:cs="Arial"/>
          <w:sz w:val="24"/>
        </w:rPr>
        <w:t xml:space="preserve"> </w:t>
      </w:r>
      <w:r w:rsidRPr="009E72E4">
        <w:rPr>
          <w:rFonts w:asciiTheme="minorHAnsi" w:hAnsiTheme="minorHAnsi" w:cs="Arial"/>
          <w:b/>
          <w:bCs/>
          <w:sz w:val="24"/>
        </w:rPr>
        <w:t>- Total</w:t>
      </w:r>
    </w:p>
    <w:p w14:paraId="0DFB395C" w14:textId="10533D56" w:rsidR="00C85035" w:rsidRPr="009E72E4" w:rsidRDefault="00C85035" w:rsidP="00C85035">
      <w:pPr>
        <w:rPr>
          <w:rFonts w:asciiTheme="minorHAnsi" w:hAnsiTheme="minorHAnsi"/>
          <w:bCs/>
          <w:sz w:val="24"/>
        </w:rPr>
      </w:pPr>
      <w:r w:rsidRPr="009E72E4">
        <w:rPr>
          <w:rFonts w:asciiTheme="minorHAnsi" w:hAnsiTheme="minorHAnsi"/>
          <w:bCs/>
          <w:sz w:val="24"/>
        </w:rPr>
        <w:t xml:space="preserve">Each of the totals in </w:t>
      </w:r>
      <w:r w:rsidR="00D70138" w:rsidRPr="009E72E4">
        <w:rPr>
          <w:rFonts w:asciiTheme="minorHAnsi" w:hAnsiTheme="minorHAnsi"/>
          <w:bCs/>
          <w:sz w:val="24"/>
        </w:rPr>
        <w:t>R</w:t>
      </w:r>
      <w:r w:rsidRPr="009E72E4">
        <w:rPr>
          <w:rFonts w:asciiTheme="minorHAnsi" w:hAnsiTheme="minorHAnsi"/>
          <w:bCs/>
          <w:sz w:val="24"/>
        </w:rPr>
        <w:t xml:space="preserve">ow </w:t>
      </w:r>
      <w:r w:rsidR="003D129C" w:rsidRPr="009E72E4">
        <w:rPr>
          <w:rFonts w:asciiTheme="minorHAnsi" w:hAnsiTheme="minorHAnsi"/>
          <w:bCs/>
          <w:sz w:val="24"/>
        </w:rPr>
        <w:t>8</w:t>
      </w:r>
      <w:r w:rsidRPr="009E72E4">
        <w:rPr>
          <w:rFonts w:asciiTheme="minorHAnsi" w:hAnsiTheme="minorHAnsi"/>
          <w:bCs/>
          <w:sz w:val="24"/>
        </w:rPr>
        <w:t xml:space="preserve"> must equal the sum of </w:t>
      </w:r>
      <w:r w:rsidR="00D70138" w:rsidRPr="009E72E4">
        <w:rPr>
          <w:rFonts w:asciiTheme="minorHAnsi" w:hAnsiTheme="minorHAnsi"/>
          <w:bCs/>
          <w:sz w:val="24"/>
        </w:rPr>
        <w:t>R</w:t>
      </w:r>
      <w:r w:rsidRPr="009E72E4">
        <w:rPr>
          <w:rFonts w:asciiTheme="minorHAnsi" w:hAnsiTheme="minorHAnsi"/>
          <w:bCs/>
          <w:sz w:val="24"/>
        </w:rPr>
        <w:t xml:space="preserve">ow 1 to </w:t>
      </w:r>
      <w:r w:rsidR="00D70138" w:rsidRPr="009E72E4">
        <w:rPr>
          <w:rFonts w:asciiTheme="minorHAnsi" w:hAnsiTheme="minorHAnsi"/>
          <w:bCs/>
          <w:sz w:val="24"/>
        </w:rPr>
        <w:t>R</w:t>
      </w:r>
      <w:r w:rsidRPr="009E72E4">
        <w:rPr>
          <w:rFonts w:asciiTheme="minorHAnsi" w:hAnsiTheme="minorHAnsi"/>
          <w:bCs/>
          <w:sz w:val="24"/>
        </w:rPr>
        <w:t xml:space="preserve">ow </w:t>
      </w:r>
      <w:r w:rsidR="003D129C" w:rsidRPr="009E72E4">
        <w:rPr>
          <w:rFonts w:asciiTheme="minorHAnsi" w:hAnsiTheme="minorHAnsi"/>
          <w:bCs/>
          <w:sz w:val="24"/>
        </w:rPr>
        <w:t>7</w:t>
      </w:r>
      <w:r w:rsidRPr="009E72E4">
        <w:rPr>
          <w:rFonts w:asciiTheme="minorHAnsi" w:hAnsiTheme="minorHAnsi"/>
          <w:bCs/>
          <w:sz w:val="24"/>
        </w:rPr>
        <w:t xml:space="preserve"> of the corresponding </w:t>
      </w:r>
      <w:r w:rsidR="001D2113" w:rsidRPr="009E72E4">
        <w:rPr>
          <w:rFonts w:asciiTheme="minorHAnsi" w:hAnsiTheme="minorHAnsi"/>
          <w:bCs/>
          <w:sz w:val="24"/>
        </w:rPr>
        <w:t>C</w:t>
      </w:r>
      <w:r w:rsidRPr="009E72E4">
        <w:rPr>
          <w:rFonts w:asciiTheme="minorHAnsi" w:hAnsiTheme="minorHAnsi"/>
          <w:bCs/>
          <w:sz w:val="24"/>
        </w:rPr>
        <w:t>olumn.</w:t>
      </w:r>
    </w:p>
    <w:p w14:paraId="2544C6C6" w14:textId="77777777" w:rsidR="00FF6D6F" w:rsidRPr="009E72E4" w:rsidRDefault="00FF6D6F" w:rsidP="00FF6D6F">
      <w:pPr>
        <w:keepNext/>
        <w:rPr>
          <w:rFonts w:asciiTheme="minorHAnsi" w:hAnsiTheme="minorHAnsi"/>
          <w:sz w:val="24"/>
        </w:rPr>
      </w:pPr>
    </w:p>
    <w:p w14:paraId="7D5CF647" w14:textId="13F86DCE" w:rsidR="00FF6D6F" w:rsidRPr="009E72E4" w:rsidRDefault="00FF6D6F" w:rsidP="00FF6D6F">
      <w:pPr>
        <w:rPr>
          <w:rFonts w:asciiTheme="minorHAnsi" w:hAnsiTheme="minorHAnsi"/>
          <w:sz w:val="24"/>
        </w:rPr>
      </w:pPr>
      <w:r w:rsidRPr="009E72E4">
        <w:rPr>
          <w:rFonts w:asciiTheme="minorHAnsi" w:hAnsiTheme="minorHAnsi"/>
          <w:sz w:val="24"/>
        </w:rPr>
        <w:t xml:space="preserve">The totals in </w:t>
      </w:r>
      <w:r w:rsidR="00D70138" w:rsidRPr="009E72E4">
        <w:rPr>
          <w:rFonts w:asciiTheme="minorHAnsi" w:hAnsiTheme="minorHAnsi"/>
          <w:sz w:val="24"/>
        </w:rPr>
        <w:t>R</w:t>
      </w:r>
      <w:r w:rsidRPr="009E72E4">
        <w:rPr>
          <w:rFonts w:asciiTheme="minorHAnsi" w:hAnsiTheme="minorHAnsi"/>
          <w:sz w:val="24"/>
        </w:rPr>
        <w:t xml:space="preserve">ow </w:t>
      </w:r>
      <w:r w:rsidR="003307D7" w:rsidRPr="009E72E4">
        <w:rPr>
          <w:rFonts w:asciiTheme="minorHAnsi" w:hAnsiTheme="minorHAnsi"/>
          <w:sz w:val="24"/>
        </w:rPr>
        <w:t>8</w:t>
      </w:r>
      <w:r w:rsidRPr="009E72E4">
        <w:rPr>
          <w:rFonts w:asciiTheme="minorHAnsi" w:hAnsiTheme="minorHAnsi"/>
          <w:sz w:val="24"/>
        </w:rPr>
        <w:t xml:space="preserve"> of </w:t>
      </w:r>
      <w:r w:rsidR="003F296A" w:rsidRPr="009E72E4">
        <w:rPr>
          <w:rFonts w:asciiTheme="minorHAnsi" w:hAnsiTheme="minorHAnsi"/>
          <w:sz w:val="24"/>
        </w:rPr>
        <w:t>S</w:t>
      </w:r>
      <w:r w:rsidR="00A46E1B" w:rsidRPr="009E72E4">
        <w:rPr>
          <w:rFonts w:asciiTheme="minorHAnsi" w:hAnsiTheme="minorHAnsi"/>
          <w:sz w:val="24"/>
        </w:rPr>
        <w:t xml:space="preserve">ection </w:t>
      </w:r>
      <w:r w:rsidR="00DE1179" w:rsidRPr="009E72E4">
        <w:rPr>
          <w:rFonts w:asciiTheme="minorHAnsi" w:hAnsiTheme="minorHAnsi"/>
          <w:sz w:val="24"/>
        </w:rPr>
        <w:t>5</w:t>
      </w:r>
      <w:r w:rsidRPr="009E72E4">
        <w:rPr>
          <w:rFonts w:asciiTheme="minorHAnsi" w:hAnsiTheme="minorHAnsi"/>
          <w:sz w:val="24"/>
        </w:rPr>
        <w:t xml:space="preserve">.1 </w:t>
      </w:r>
      <w:r w:rsidR="00B75137" w:rsidRPr="009E72E4">
        <w:rPr>
          <w:rFonts w:asciiTheme="minorHAnsi" w:hAnsiTheme="minorHAnsi"/>
          <w:sz w:val="24"/>
        </w:rPr>
        <w:t xml:space="preserve">must </w:t>
      </w:r>
      <w:r w:rsidRPr="009E72E4">
        <w:rPr>
          <w:rFonts w:asciiTheme="minorHAnsi" w:hAnsiTheme="minorHAnsi"/>
          <w:sz w:val="24"/>
        </w:rPr>
        <w:t xml:space="preserve">be equal to the totals in </w:t>
      </w:r>
      <w:r w:rsidRPr="009E72E4" w:rsidDel="00B07AA7">
        <w:rPr>
          <w:rFonts w:asciiTheme="minorHAnsi" w:hAnsiTheme="minorHAnsi"/>
          <w:sz w:val="24"/>
        </w:rPr>
        <w:t>R</w:t>
      </w:r>
      <w:r w:rsidRPr="009E72E4">
        <w:rPr>
          <w:rFonts w:asciiTheme="minorHAnsi" w:hAnsiTheme="minorHAnsi"/>
          <w:sz w:val="24"/>
        </w:rPr>
        <w:t xml:space="preserve">ow 7 of </w:t>
      </w:r>
      <w:hyperlink w:anchor="_Table_5.2">
        <w:r w:rsidR="001C275F" w:rsidRPr="276C4BF4">
          <w:rPr>
            <w:rStyle w:val="Hyperlink"/>
            <w:rFonts w:asciiTheme="minorHAnsi" w:hAnsiTheme="minorHAnsi"/>
            <w:sz w:val="24"/>
          </w:rPr>
          <w:t>S</w:t>
        </w:r>
        <w:r w:rsidR="00A46E1B" w:rsidRPr="276C4BF4">
          <w:rPr>
            <w:rStyle w:val="Hyperlink"/>
            <w:rFonts w:asciiTheme="minorHAnsi" w:hAnsiTheme="minorHAnsi"/>
            <w:sz w:val="24"/>
          </w:rPr>
          <w:t xml:space="preserve">ection </w:t>
        </w:r>
        <w:r w:rsidR="00DE1179" w:rsidRPr="276C4BF4">
          <w:rPr>
            <w:rStyle w:val="Hyperlink"/>
            <w:rFonts w:asciiTheme="minorHAnsi" w:hAnsiTheme="minorHAnsi"/>
            <w:sz w:val="24"/>
          </w:rPr>
          <w:t>5</w:t>
        </w:r>
        <w:r w:rsidRPr="276C4BF4">
          <w:rPr>
            <w:rStyle w:val="Hyperlink"/>
            <w:rFonts w:asciiTheme="minorHAnsi" w:hAnsiTheme="minorHAnsi"/>
            <w:sz w:val="24"/>
          </w:rPr>
          <w:t>.2</w:t>
        </w:r>
      </w:hyperlink>
      <w:r w:rsidRPr="009E72E4">
        <w:rPr>
          <w:rFonts w:asciiTheme="minorHAnsi" w:hAnsiTheme="minorHAnsi"/>
          <w:sz w:val="24"/>
        </w:rPr>
        <w:t>.</w:t>
      </w:r>
    </w:p>
    <w:p w14:paraId="22AD5CAB" w14:textId="172230D9" w:rsidR="276C4BF4" w:rsidRDefault="276C4BF4" w:rsidP="276C4BF4">
      <w:pPr>
        <w:rPr>
          <w:rFonts w:asciiTheme="minorHAnsi" w:hAnsiTheme="minorHAnsi"/>
          <w:sz w:val="24"/>
        </w:rPr>
      </w:pPr>
    </w:p>
    <w:p w14:paraId="73EC67A7" w14:textId="55522ABF" w:rsidR="00366CA6" w:rsidRPr="009E72E4" w:rsidRDefault="007E1FC0" w:rsidP="00114BAE">
      <w:pPr>
        <w:pStyle w:val="Heading2"/>
      </w:pPr>
      <w:bookmarkStart w:id="102" w:name="_Toc189743205"/>
      <w:r w:rsidRPr="009E72E4">
        <w:t>5</w:t>
      </w:r>
      <w:r w:rsidR="00FF6D6F" w:rsidRPr="009E72E4">
        <w:t>.2 Length of extensions</w:t>
      </w:r>
      <w:bookmarkEnd w:id="102"/>
    </w:p>
    <w:p w14:paraId="416C1D75" w14:textId="77777777" w:rsidR="00361AE1" w:rsidRPr="009E72E4" w:rsidRDefault="00361AE1" w:rsidP="00E5182F">
      <w:pPr>
        <w:keepNext/>
        <w:rPr>
          <w:rFonts w:asciiTheme="minorHAnsi" w:hAnsiTheme="minorHAnsi" w:cs="Arial"/>
          <w:sz w:val="24"/>
        </w:rPr>
      </w:pPr>
    </w:p>
    <w:p w14:paraId="5DCD68D1" w14:textId="22356852" w:rsidR="00E5182F" w:rsidRPr="009E72E4" w:rsidRDefault="00E5182F" w:rsidP="00E5182F">
      <w:pPr>
        <w:keepNext/>
        <w:rPr>
          <w:rFonts w:asciiTheme="minorHAnsi" w:hAnsiTheme="minorHAnsi"/>
          <w:sz w:val="24"/>
        </w:rPr>
      </w:pPr>
      <w:r w:rsidRPr="009E72E4">
        <w:rPr>
          <w:rFonts w:asciiTheme="minorHAnsi" w:hAnsiTheme="minorHAnsi" w:cs="Arial"/>
          <w:sz w:val="24"/>
        </w:rPr>
        <w:t xml:space="preserve">The following table reports the number of extensions that were taken for </w:t>
      </w:r>
      <w:r w:rsidRPr="009E72E4">
        <w:rPr>
          <w:rFonts w:asciiTheme="minorHAnsi" w:hAnsiTheme="minorHAnsi" w:cs="Arial"/>
          <w:b/>
          <w:sz w:val="24"/>
        </w:rPr>
        <w:t>closed</w:t>
      </w:r>
      <w:r w:rsidRPr="009E72E4">
        <w:rPr>
          <w:rFonts w:asciiTheme="minorHAnsi" w:hAnsiTheme="minorHAnsi" w:cs="Arial"/>
          <w:sz w:val="24"/>
        </w:rPr>
        <w:t xml:space="preserve"> requests according to their </w:t>
      </w:r>
      <w:r w:rsidRPr="009E72E4">
        <w:rPr>
          <w:rFonts w:asciiTheme="minorHAnsi" w:hAnsiTheme="minorHAnsi" w:cs="Arial"/>
          <w:b/>
          <w:sz w:val="24"/>
        </w:rPr>
        <w:t>length</w:t>
      </w:r>
      <w:r w:rsidRPr="009E72E4">
        <w:rPr>
          <w:rFonts w:asciiTheme="minorHAnsi" w:hAnsiTheme="minorHAnsi" w:cs="Arial"/>
          <w:sz w:val="24"/>
        </w:rPr>
        <w:t xml:space="preserve"> and the </w:t>
      </w:r>
      <w:r w:rsidRPr="009E72E4">
        <w:rPr>
          <w:rFonts w:asciiTheme="minorHAnsi" w:hAnsiTheme="minorHAnsi" w:cs="Arial"/>
          <w:b/>
          <w:bCs/>
          <w:sz w:val="24"/>
        </w:rPr>
        <w:t>reason</w:t>
      </w:r>
      <w:r w:rsidRPr="009E72E4">
        <w:rPr>
          <w:rFonts w:asciiTheme="minorHAnsi" w:hAnsiTheme="minorHAnsi" w:cs="Arial"/>
          <w:sz w:val="24"/>
        </w:rPr>
        <w:t xml:space="preserve"> for the extension</w:t>
      </w:r>
      <w:r w:rsidR="00B601A1" w:rsidRPr="009E72E4">
        <w:rPr>
          <w:rFonts w:asciiTheme="minorHAnsi" w:hAnsiTheme="minorHAnsi" w:cs="Arial"/>
          <w:sz w:val="24"/>
        </w:rPr>
        <w:t xml:space="preserve"> during the </w:t>
      </w:r>
      <w:r w:rsidR="00B601A1" w:rsidRPr="009E72E4">
        <w:rPr>
          <w:rFonts w:asciiTheme="minorHAnsi" w:hAnsiTheme="minorHAnsi" w:cs="Arial"/>
          <w:b/>
          <w:bCs/>
          <w:sz w:val="24"/>
        </w:rPr>
        <w:t xml:space="preserve">current </w:t>
      </w:r>
      <w:r w:rsidR="00B601A1" w:rsidRPr="009E72E4">
        <w:rPr>
          <w:rFonts w:asciiTheme="minorHAnsi" w:hAnsiTheme="minorHAnsi" w:cs="Arial"/>
          <w:sz w:val="24"/>
        </w:rPr>
        <w:t>reporting period</w:t>
      </w:r>
      <w:r w:rsidRPr="009E72E4">
        <w:rPr>
          <w:rFonts w:asciiTheme="minorHAnsi" w:hAnsiTheme="minorHAnsi" w:cs="Arial"/>
          <w:sz w:val="24"/>
        </w:rPr>
        <w:t>.</w:t>
      </w:r>
    </w:p>
    <w:p w14:paraId="58402191" w14:textId="77777777" w:rsidR="00B656DF" w:rsidRDefault="00B656DF" w:rsidP="00FF6D6F">
      <w:pPr>
        <w:keepNext/>
        <w:keepLines/>
        <w:rPr>
          <w:rFonts w:asciiTheme="minorHAnsi" w:hAnsiTheme="minorHAnsi" w:cs="Arial"/>
          <w:sz w:val="24"/>
        </w:rPr>
      </w:pPr>
    </w:p>
    <w:p w14:paraId="6B9B1214" w14:textId="52195A78" w:rsidR="00B656DF" w:rsidRPr="00DF24E7" w:rsidRDefault="00B656DF" w:rsidP="00DF24E7">
      <w:pPr>
        <w:pStyle w:val="Heading4"/>
        <w:jc w:val="center"/>
        <w:rPr>
          <w:rFonts w:ascii="Calibri" w:hAnsi="Calibri" w:cs="Calibri"/>
          <w:sz w:val="24"/>
          <w:szCs w:val="20"/>
        </w:rPr>
      </w:pPr>
      <w:bookmarkStart w:id="103" w:name="_Table_5.2"/>
      <w:bookmarkEnd w:id="103"/>
      <w:r w:rsidRPr="00DF24E7">
        <w:rPr>
          <w:rFonts w:ascii="Calibri" w:hAnsi="Calibri" w:cs="Calibri"/>
          <w:sz w:val="24"/>
          <w:szCs w:val="20"/>
        </w:rPr>
        <w:t>Table 5.2</w:t>
      </w:r>
    </w:p>
    <w:tbl>
      <w:tblPr>
        <w:tblW w:w="10017" w:type="dxa"/>
        <w:jc w:val="center"/>
        <w:tblLayout w:type="fixed"/>
        <w:tblLook w:val="01E0" w:firstRow="1" w:lastRow="1" w:firstColumn="1" w:lastColumn="1" w:noHBand="0" w:noVBand="0"/>
      </w:tblPr>
      <w:tblGrid>
        <w:gridCol w:w="852"/>
        <w:gridCol w:w="2270"/>
        <w:gridCol w:w="1986"/>
        <w:gridCol w:w="1845"/>
        <w:gridCol w:w="1555"/>
        <w:gridCol w:w="1509"/>
      </w:tblGrid>
      <w:tr w:rsidR="006E28FD" w:rsidRPr="009E72E4" w14:paraId="1EFC2825" w14:textId="77777777" w:rsidTr="00DF24E7">
        <w:trPr>
          <w:cantSplit/>
          <w:trHeight w:val="523"/>
          <w:jc w:val="center"/>
        </w:trPr>
        <w:tc>
          <w:tcPr>
            <w:tcW w:w="852" w:type="dxa"/>
            <w:vAlign w:val="center"/>
          </w:tcPr>
          <w:p w14:paraId="611DA502" w14:textId="77777777" w:rsidR="006E28FD" w:rsidRPr="009E72E4" w:rsidRDefault="006E28FD" w:rsidP="00B656DF">
            <w:pPr>
              <w:keepNext/>
              <w:keepLines/>
              <w:spacing w:before="40" w:after="40"/>
              <w:jc w:val="center"/>
              <w:rPr>
                <w:rFonts w:asciiTheme="minorHAnsi" w:hAnsiTheme="minorHAnsi" w:cs="Arial"/>
                <w:b/>
                <w:color w:val="0000FF"/>
              </w:rPr>
            </w:pPr>
          </w:p>
        </w:tc>
        <w:tc>
          <w:tcPr>
            <w:tcW w:w="2270" w:type="dxa"/>
            <w:tcBorders>
              <w:bottom w:val="single" w:sz="4" w:space="0" w:color="auto"/>
            </w:tcBorders>
            <w:shd w:val="clear" w:color="auto" w:fill="auto"/>
            <w:vAlign w:val="bottom"/>
          </w:tcPr>
          <w:p w14:paraId="4950153E" w14:textId="77777777" w:rsidR="006E28FD" w:rsidRPr="009E72E4" w:rsidRDefault="006E28FD" w:rsidP="00B656DF">
            <w:pPr>
              <w:keepNext/>
              <w:keepLines/>
              <w:spacing w:before="300" w:after="40"/>
              <w:jc w:val="center"/>
              <w:rPr>
                <w:rFonts w:asciiTheme="minorHAnsi" w:hAnsiTheme="minorHAnsi" w:cs="Arial"/>
                <w:b/>
              </w:rPr>
            </w:pPr>
          </w:p>
        </w:tc>
        <w:tc>
          <w:tcPr>
            <w:tcW w:w="1986" w:type="dxa"/>
            <w:tcBorders>
              <w:bottom w:val="single" w:sz="4" w:space="0" w:color="auto"/>
            </w:tcBorders>
            <w:shd w:val="clear" w:color="auto" w:fill="auto"/>
            <w:vAlign w:val="bottom"/>
          </w:tcPr>
          <w:p w14:paraId="204BCB5C" w14:textId="08941C58" w:rsidR="006E28FD" w:rsidRPr="009E72E4" w:rsidRDefault="00DE40DF" w:rsidP="00B656DF">
            <w:pPr>
              <w:keepNext/>
              <w:keepLines/>
              <w:spacing w:before="120" w:after="40"/>
              <w:jc w:val="center"/>
              <w:rPr>
                <w:rFonts w:asciiTheme="minorHAnsi" w:hAnsiTheme="minorHAnsi" w:cs="Arial"/>
                <w:b/>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6E28FD" w:rsidRPr="009E72E4">
              <w:rPr>
                <w:rFonts w:asciiTheme="minorHAnsi" w:hAnsiTheme="minorHAnsi" w:cs="Arial"/>
                <w:b/>
                <w:color w:val="0000FF"/>
              </w:rPr>
              <w:t>1</w:t>
            </w:r>
          </w:p>
        </w:tc>
        <w:tc>
          <w:tcPr>
            <w:tcW w:w="1845" w:type="dxa"/>
            <w:tcBorders>
              <w:bottom w:val="single" w:sz="4" w:space="0" w:color="auto"/>
            </w:tcBorders>
            <w:shd w:val="clear" w:color="auto" w:fill="auto"/>
            <w:vAlign w:val="bottom"/>
          </w:tcPr>
          <w:p w14:paraId="16C5481D" w14:textId="35101B5C" w:rsidR="006E28FD" w:rsidRPr="009E72E4" w:rsidRDefault="00DE40DF" w:rsidP="00B656DF">
            <w:pPr>
              <w:keepNext/>
              <w:keepLines/>
              <w:spacing w:before="40" w:after="40"/>
              <w:jc w:val="center"/>
              <w:rPr>
                <w:rFonts w:asciiTheme="minorHAnsi" w:hAnsiTheme="minorHAnsi" w:cs="Arial"/>
                <w:b/>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6E28FD" w:rsidRPr="009E72E4">
              <w:rPr>
                <w:rFonts w:asciiTheme="minorHAnsi" w:hAnsiTheme="minorHAnsi" w:cs="Arial"/>
                <w:b/>
                <w:color w:val="0000FF"/>
              </w:rPr>
              <w:t>2</w:t>
            </w:r>
          </w:p>
        </w:tc>
        <w:tc>
          <w:tcPr>
            <w:tcW w:w="1555" w:type="dxa"/>
            <w:tcBorders>
              <w:bottom w:val="single" w:sz="4" w:space="0" w:color="auto"/>
            </w:tcBorders>
            <w:shd w:val="clear" w:color="auto" w:fill="auto"/>
            <w:vAlign w:val="bottom"/>
          </w:tcPr>
          <w:p w14:paraId="296C4326" w14:textId="45F66586" w:rsidR="006E28FD" w:rsidRPr="009E72E4" w:rsidRDefault="00DE40DF" w:rsidP="00B656DF">
            <w:pPr>
              <w:keepNext/>
              <w:keepLines/>
              <w:spacing w:before="40" w:after="40"/>
              <w:jc w:val="center"/>
              <w:rPr>
                <w:rFonts w:asciiTheme="minorHAnsi" w:hAnsiTheme="minorHAnsi" w:cs="Arial"/>
                <w:b/>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6E28FD" w:rsidRPr="009E72E4">
              <w:rPr>
                <w:rFonts w:asciiTheme="minorHAnsi" w:hAnsiTheme="minorHAnsi" w:cs="Arial"/>
                <w:b/>
                <w:color w:val="0000FF"/>
              </w:rPr>
              <w:t>3</w:t>
            </w:r>
          </w:p>
        </w:tc>
        <w:tc>
          <w:tcPr>
            <w:tcW w:w="1509" w:type="dxa"/>
            <w:tcBorders>
              <w:bottom w:val="single" w:sz="4" w:space="0" w:color="auto"/>
            </w:tcBorders>
            <w:shd w:val="clear" w:color="auto" w:fill="auto"/>
            <w:vAlign w:val="bottom"/>
          </w:tcPr>
          <w:p w14:paraId="3958CEA3" w14:textId="18A19C00" w:rsidR="006E28FD" w:rsidRPr="009E72E4" w:rsidRDefault="00DE40DF" w:rsidP="00B656DF">
            <w:pPr>
              <w:keepNext/>
              <w:keepLines/>
              <w:spacing w:before="120" w:after="40"/>
              <w:jc w:val="center"/>
              <w:rPr>
                <w:rFonts w:asciiTheme="minorHAnsi" w:hAnsiTheme="minorHAnsi" w:cs="Arial"/>
                <w:b/>
              </w:rPr>
            </w:pPr>
            <w:r w:rsidRPr="009E72E4">
              <w:rPr>
                <w:rFonts w:asciiTheme="minorHAnsi" w:hAnsiTheme="minorHAnsi" w:cs="Arial"/>
                <w:b/>
                <w:color w:val="0000FF"/>
              </w:rPr>
              <w:t>Col</w:t>
            </w:r>
            <w:r>
              <w:rPr>
                <w:rFonts w:asciiTheme="minorHAnsi" w:hAnsiTheme="minorHAnsi" w:cs="Arial"/>
                <w:b/>
                <w:color w:val="0000FF"/>
              </w:rPr>
              <w:t>.</w:t>
            </w:r>
            <w:r w:rsidRPr="009E72E4">
              <w:rPr>
                <w:rFonts w:asciiTheme="minorHAnsi" w:hAnsiTheme="minorHAnsi" w:cs="Arial"/>
                <w:b/>
                <w:color w:val="0000FF"/>
              </w:rPr>
              <w:t> </w:t>
            </w:r>
            <w:r w:rsidR="006E28FD" w:rsidRPr="009E72E4">
              <w:rPr>
                <w:rFonts w:asciiTheme="minorHAnsi" w:hAnsiTheme="minorHAnsi" w:cs="Arial"/>
                <w:b/>
                <w:color w:val="0000FF"/>
              </w:rPr>
              <w:t>4</w:t>
            </w:r>
          </w:p>
        </w:tc>
      </w:tr>
      <w:tr w:rsidR="006E28FD" w:rsidRPr="009E72E4" w14:paraId="63A50ADF" w14:textId="77777777" w:rsidTr="00DF24E7">
        <w:trPr>
          <w:cantSplit/>
          <w:trHeight w:val="523"/>
          <w:jc w:val="center"/>
        </w:trPr>
        <w:tc>
          <w:tcPr>
            <w:tcW w:w="852" w:type="dxa"/>
            <w:vMerge w:val="restart"/>
            <w:tcBorders>
              <w:right w:val="single" w:sz="4" w:space="0" w:color="auto"/>
            </w:tcBorders>
            <w:vAlign w:val="center"/>
          </w:tcPr>
          <w:p w14:paraId="4A9CE09E" w14:textId="77777777" w:rsidR="006E28FD" w:rsidRPr="009E72E4" w:rsidRDefault="006E28FD" w:rsidP="00B656DF">
            <w:pPr>
              <w:keepNext/>
              <w:keepLines/>
              <w:spacing w:before="40" w:after="40"/>
              <w:jc w:val="center"/>
              <w:rPr>
                <w:rFonts w:asciiTheme="minorHAnsi" w:hAnsiTheme="minorHAnsi" w:cs="Arial"/>
                <w:b/>
                <w:color w:val="0000FF"/>
              </w:rPr>
            </w:pPr>
          </w:p>
        </w:tc>
        <w:tc>
          <w:tcPr>
            <w:tcW w:w="2270" w:type="dxa"/>
            <w:vMerge w:val="restart"/>
            <w:tcBorders>
              <w:top w:val="single" w:sz="4" w:space="0" w:color="auto"/>
              <w:left w:val="single" w:sz="4" w:space="0" w:color="auto"/>
              <w:bottom w:val="single" w:sz="4" w:space="0" w:color="auto"/>
              <w:right w:val="single" w:sz="18" w:space="0" w:color="auto"/>
            </w:tcBorders>
            <w:shd w:val="clear" w:color="auto" w:fill="auto"/>
            <w:vAlign w:val="center"/>
          </w:tcPr>
          <w:p w14:paraId="7F61EAAE" w14:textId="77777777" w:rsidR="006E28FD" w:rsidRPr="009E72E4" w:rsidRDefault="006E28FD" w:rsidP="00B656DF">
            <w:pPr>
              <w:keepNext/>
              <w:keepLines/>
              <w:spacing w:before="300" w:after="40"/>
              <w:jc w:val="center"/>
              <w:rPr>
                <w:rFonts w:asciiTheme="minorHAnsi" w:hAnsiTheme="minorHAnsi" w:cs="Arial"/>
                <w:b/>
                <w:i/>
              </w:rPr>
            </w:pPr>
            <w:r w:rsidRPr="009E72E4">
              <w:rPr>
                <w:rFonts w:asciiTheme="minorHAnsi" w:hAnsiTheme="minorHAnsi" w:cs="Arial"/>
                <w:b/>
              </w:rPr>
              <w:t>Length of extensions</w:t>
            </w:r>
          </w:p>
        </w:tc>
        <w:tc>
          <w:tcPr>
            <w:tcW w:w="1986" w:type="dxa"/>
            <w:vMerge w:val="restart"/>
            <w:tcBorders>
              <w:top w:val="single" w:sz="4" w:space="0" w:color="auto"/>
              <w:left w:val="single" w:sz="18" w:space="0" w:color="auto"/>
              <w:bottom w:val="single" w:sz="4" w:space="0" w:color="auto"/>
              <w:right w:val="single" w:sz="4" w:space="0" w:color="auto"/>
            </w:tcBorders>
            <w:shd w:val="clear" w:color="auto" w:fill="auto"/>
            <w:vAlign w:val="center"/>
          </w:tcPr>
          <w:p w14:paraId="6A751AE1" w14:textId="77777777" w:rsidR="006E28FD" w:rsidRPr="009E72E4" w:rsidRDefault="006E28FD" w:rsidP="00B656DF">
            <w:pPr>
              <w:keepNext/>
              <w:keepLines/>
              <w:spacing w:before="120" w:after="40"/>
              <w:jc w:val="center"/>
              <w:rPr>
                <w:rFonts w:asciiTheme="minorHAnsi" w:hAnsiTheme="minorHAnsi" w:cs="Arial"/>
                <w:b/>
              </w:rPr>
            </w:pPr>
            <w:r w:rsidRPr="009E72E4">
              <w:rPr>
                <w:rFonts w:asciiTheme="minorHAnsi" w:hAnsiTheme="minorHAnsi" w:cs="Arial"/>
                <w:b/>
              </w:rPr>
              <w:t>9(1)(a)</w:t>
            </w:r>
          </w:p>
          <w:p w14:paraId="29952BBE" w14:textId="77777777" w:rsidR="006E28FD" w:rsidRPr="009E72E4" w:rsidRDefault="006E28FD" w:rsidP="00B656DF">
            <w:pPr>
              <w:keepNext/>
              <w:keepLines/>
              <w:spacing w:before="40" w:after="40"/>
              <w:jc w:val="center"/>
              <w:rPr>
                <w:rFonts w:asciiTheme="minorHAnsi" w:hAnsiTheme="minorHAnsi" w:cs="Arial"/>
                <w:b/>
              </w:rPr>
            </w:pPr>
            <w:r w:rsidRPr="009E72E4">
              <w:rPr>
                <w:rFonts w:asciiTheme="minorHAnsi" w:hAnsiTheme="minorHAnsi" w:cs="Arial"/>
                <w:b/>
              </w:rPr>
              <w:t>Interference with operations</w:t>
            </w:r>
          </w:p>
        </w:tc>
        <w:tc>
          <w:tcPr>
            <w:tcW w:w="3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BBD11E" w14:textId="77777777" w:rsidR="006E28FD" w:rsidRPr="009E72E4" w:rsidRDefault="006E28FD" w:rsidP="00B656DF">
            <w:pPr>
              <w:keepNext/>
              <w:keepLines/>
              <w:spacing w:before="40" w:after="40"/>
              <w:jc w:val="center"/>
              <w:rPr>
                <w:rFonts w:asciiTheme="minorHAnsi" w:hAnsiTheme="minorHAnsi" w:cs="Arial"/>
                <w:b/>
              </w:rPr>
            </w:pPr>
            <w:r w:rsidRPr="009E72E4">
              <w:rPr>
                <w:rFonts w:asciiTheme="minorHAnsi" w:hAnsiTheme="minorHAnsi" w:cs="Arial"/>
                <w:b/>
              </w:rPr>
              <w:t>9(1)(b)</w:t>
            </w:r>
          </w:p>
          <w:p w14:paraId="72525578" w14:textId="77777777" w:rsidR="006E28FD" w:rsidRPr="009E72E4" w:rsidRDefault="006E28FD" w:rsidP="00B656DF">
            <w:pPr>
              <w:pStyle w:val="FootnoteText"/>
              <w:keepNext/>
              <w:keepLines/>
              <w:spacing w:before="40" w:after="40"/>
              <w:jc w:val="center"/>
              <w:rPr>
                <w:rFonts w:asciiTheme="minorHAnsi" w:hAnsiTheme="minorHAnsi" w:cs="Arial"/>
                <w:b/>
                <w:bCs/>
                <w:sz w:val="22"/>
                <w:szCs w:val="22"/>
              </w:rPr>
            </w:pPr>
            <w:r w:rsidRPr="009E72E4">
              <w:rPr>
                <w:rFonts w:asciiTheme="minorHAnsi" w:hAnsiTheme="minorHAnsi" w:cs="Arial"/>
                <w:b/>
                <w:bCs/>
                <w:sz w:val="22"/>
                <w:szCs w:val="22"/>
              </w:rPr>
              <w:t>Consultation</w:t>
            </w:r>
          </w:p>
        </w:tc>
        <w:tc>
          <w:tcPr>
            <w:tcW w:w="150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BA5DA2C" w14:textId="77777777" w:rsidR="006E28FD" w:rsidRPr="009E72E4" w:rsidRDefault="006E28FD" w:rsidP="00B656DF">
            <w:pPr>
              <w:keepNext/>
              <w:keepLines/>
              <w:spacing w:before="120" w:after="40"/>
              <w:jc w:val="center"/>
              <w:rPr>
                <w:rFonts w:asciiTheme="minorHAnsi" w:hAnsiTheme="minorHAnsi" w:cs="Arial"/>
                <w:b/>
              </w:rPr>
            </w:pPr>
            <w:r w:rsidRPr="009E72E4">
              <w:rPr>
                <w:rFonts w:asciiTheme="minorHAnsi" w:hAnsiTheme="minorHAnsi" w:cs="Arial"/>
                <w:b/>
              </w:rPr>
              <w:t>9(1)(c)</w:t>
            </w:r>
          </w:p>
          <w:p w14:paraId="04AFB450" w14:textId="77777777" w:rsidR="006E28FD" w:rsidRPr="009E72E4" w:rsidRDefault="006E28FD" w:rsidP="00B656DF">
            <w:pPr>
              <w:keepNext/>
              <w:keepLines/>
              <w:spacing w:before="40" w:after="40"/>
              <w:jc w:val="center"/>
              <w:rPr>
                <w:rFonts w:asciiTheme="minorHAnsi" w:hAnsiTheme="minorHAnsi" w:cs="Arial"/>
                <w:b/>
              </w:rPr>
            </w:pPr>
            <w:r w:rsidRPr="009E72E4">
              <w:rPr>
                <w:rFonts w:asciiTheme="minorHAnsi" w:hAnsiTheme="minorHAnsi" w:cs="Arial"/>
                <w:b/>
              </w:rPr>
              <w:t>Third party notice</w:t>
            </w:r>
          </w:p>
        </w:tc>
      </w:tr>
      <w:tr w:rsidR="006E28FD" w:rsidRPr="009E72E4" w14:paraId="6078236D" w14:textId="77777777" w:rsidTr="00DF24E7">
        <w:trPr>
          <w:cantSplit/>
          <w:trHeight w:val="366"/>
          <w:jc w:val="center"/>
        </w:trPr>
        <w:tc>
          <w:tcPr>
            <w:tcW w:w="852" w:type="dxa"/>
            <w:vMerge/>
            <w:tcBorders>
              <w:right w:val="single" w:sz="4" w:space="0" w:color="auto"/>
            </w:tcBorders>
            <w:vAlign w:val="center"/>
          </w:tcPr>
          <w:p w14:paraId="4D9EF47D" w14:textId="77777777" w:rsidR="006E28FD" w:rsidRPr="009E72E4" w:rsidRDefault="006E28FD" w:rsidP="00B656DF">
            <w:pPr>
              <w:keepNext/>
              <w:keepLines/>
              <w:spacing w:before="40" w:after="40"/>
              <w:jc w:val="center"/>
              <w:rPr>
                <w:rFonts w:asciiTheme="minorHAnsi" w:hAnsiTheme="minorHAnsi" w:cs="Arial"/>
                <w:b/>
                <w:color w:val="0000FF"/>
              </w:rPr>
            </w:pPr>
          </w:p>
        </w:tc>
        <w:tc>
          <w:tcPr>
            <w:tcW w:w="2270" w:type="dxa"/>
            <w:vMerge/>
            <w:tcBorders>
              <w:top w:val="single" w:sz="4" w:space="0" w:color="auto"/>
              <w:left w:val="single" w:sz="4" w:space="0" w:color="auto"/>
              <w:bottom w:val="single" w:sz="18" w:space="0" w:color="auto"/>
              <w:right w:val="single" w:sz="18" w:space="0" w:color="auto"/>
            </w:tcBorders>
            <w:shd w:val="clear" w:color="auto" w:fill="auto"/>
          </w:tcPr>
          <w:p w14:paraId="66163354" w14:textId="77777777" w:rsidR="006E28FD" w:rsidRPr="009E72E4" w:rsidRDefault="006E28FD" w:rsidP="00B656DF">
            <w:pPr>
              <w:keepNext/>
              <w:keepLines/>
              <w:spacing w:before="40" w:after="40"/>
              <w:jc w:val="center"/>
              <w:rPr>
                <w:rFonts w:asciiTheme="minorHAnsi" w:hAnsiTheme="minorHAnsi" w:cs="Arial"/>
                <w:b/>
              </w:rPr>
            </w:pPr>
          </w:p>
        </w:tc>
        <w:tc>
          <w:tcPr>
            <w:tcW w:w="1986" w:type="dxa"/>
            <w:vMerge/>
            <w:tcBorders>
              <w:top w:val="single" w:sz="4" w:space="0" w:color="auto"/>
              <w:left w:val="single" w:sz="18" w:space="0" w:color="auto"/>
              <w:bottom w:val="single" w:sz="18" w:space="0" w:color="auto"/>
              <w:right w:val="single" w:sz="4" w:space="0" w:color="auto"/>
            </w:tcBorders>
            <w:shd w:val="clear" w:color="auto" w:fill="auto"/>
          </w:tcPr>
          <w:p w14:paraId="7CBC0823" w14:textId="77777777" w:rsidR="006E28FD" w:rsidRPr="009E72E4" w:rsidRDefault="006E28FD" w:rsidP="00B656DF">
            <w:pPr>
              <w:keepNext/>
              <w:keepLines/>
              <w:spacing w:before="40" w:after="40"/>
              <w:jc w:val="center"/>
              <w:rPr>
                <w:rFonts w:asciiTheme="minorHAnsi" w:hAnsiTheme="minorHAnsi" w:cs="Arial"/>
                <w:b/>
              </w:rPr>
            </w:pPr>
          </w:p>
        </w:tc>
        <w:tc>
          <w:tcPr>
            <w:tcW w:w="1845" w:type="dxa"/>
            <w:tcBorders>
              <w:top w:val="single" w:sz="4" w:space="0" w:color="auto"/>
              <w:left w:val="single" w:sz="4" w:space="0" w:color="auto"/>
              <w:bottom w:val="single" w:sz="18" w:space="0" w:color="auto"/>
              <w:right w:val="single" w:sz="4" w:space="0" w:color="auto"/>
            </w:tcBorders>
            <w:shd w:val="clear" w:color="auto" w:fill="auto"/>
            <w:vAlign w:val="bottom"/>
          </w:tcPr>
          <w:p w14:paraId="549112C3" w14:textId="77777777" w:rsidR="006E28FD" w:rsidRPr="009E72E4" w:rsidRDefault="006E28FD" w:rsidP="00B656DF">
            <w:pPr>
              <w:keepNext/>
              <w:keepLines/>
              <w:spacing w:before="40" w:after="40"/>
              <w:jc w:val="center"/>
              <w:rPr>
                <w:rFonts w:asciiTheme="minorHAnsi" w:hAnsiTheme="minorHAnsi" w:cs="Arial"/>
                <w:b/>
              </w:rPr>
            </w:pPr>
            <w:r w:rsidRPr="009E72E4">
              <w:rPr>
                <w:rFonts w:asciiTheme="minorHAnsi" w:hAnsiTheme="minorHAnsi" w:cs="Arial"/>
                <w:b/>
              </w:rPr>
              <w:t>Section 69</w:t>
            </w:r>
          </w:p>
        </w:tc>
        <w:tc>
          <w:tcPr>
            <w:tcW w:w="1555" w:type="dxa"/>
            <w:tcBorders>
              <w:top w:val="single" w:sz="4" w:space="0" w:color="auto"/>
              <w:left w:val="single" w:sz="4" w:space="0" w:color="auto"/>
              <w:bottom w:val="single" w:sz="18" w:space="0" w:color="auto"/>
              <w:right w:val="single" w:sz="4" w:space="0" w:color="auto"/>
            </w:tcBorders>
            <w:shd w:val="clear" w:color="auto" w:fill="auto"/>
            <w:vAlign w:val="bottom"/>
          </w:tcPr>
          <w:p w14:paraId="5C8999FB" w14:textId="77777777" w:rsidR="006E28FD" w:rsidRPr="009E72E4" w:rsidRDefault="006E28FD" w:rsidP="00B656DF">
            <w:pPr>
              <w:keepNext/>
              <w:keepLines/>
              <w:spacing w:before="40" w:after="40"/>
              <w:jc w:val="center"/>
              <w:rPr>
                <w:rFonts w:asciiTheme="minorHAnsi" w:hAnsiTheme="minorHAnsi" w:cs="Arial"/>
                <w:b/>
              </w:rPr>
            </w:pPr>
            <w:r w:rsidRPr="009E72E4">
              <w:rPr>
                <w:rFonts w:asciiTheme="minorHAnsi" w:hAnsiTheme="minorHAnsi" w:cs="Arial"/>
                <w:b/>
              </w:rPr>
              <w:t>Other</w:t>
            </w:r>
          </w:p>
        </w:tc>
        <w:tc>
          <w:tcPr>
            <w:tcW w:w="1509" w:type="dxa"/>
            <w:vMerge/>
            <w:tcBorders>
              <w:top w:val="single" w:sz="4" w:space="0" w:color="auto"/>
              <w:left w:val="single" w:sz="4" w:space="0" w:color="auto"/>
              <w:bottom w:val="single" w:sz="18" w:space="0" w:color="auto"/>
              <w:right w:val="single" w:sz="4" w:space="0" w:color="auto"/>
            </w:tcBorders>
            <w:shd w:val="clear" w:color="auto" w:fill="auto"/>
          </w:tcPr>
          <w:p w14:paraId="25E5158A" w14:textId="77777777" w:rsidR="006E28FD" w:rsidRPr="009E72E4" w:rsidRDefault="006E28FD" w:rsidP="00B656DF">
            <w:pPr>
              <w:keepNext/>
              <w:keepLines/>
              <w:spacing w:before="40" w:after="40"/>
              <w:jc w:val="center"/>
              <w:rPr>
                <w:rFonts w:asciiTheme="minorHAnsi" w:hAnsiTheme="minorHAnsi" w:cs="Arial"/>
                <w:b/>
              </w:rPr>
            </w:pPr>
          </w:p>
        </w:tc>
      </w:tr>
      <w:tr w:rsidR="006E28FD" w:rsidRPr="009E72E4" w14:paraId="0A093BE5" w14:textId="77777777" w:rsidTr="00DF24E7">
        <w:trPr>
          <w:trHeight w:val="345"/>
          <w:jc w:val="center"/>
        </w:trPr>
        <w:tc>
          <w:tcPr>
            <w:tcW w:w="852" w:type="dxa"/>
            <w:tcBorders>
              <w:right w:val="single" w:sz="4" w:space="0" w:color="auto"/>
            </w:tcBorders>
            <w:vAlign w:val="center"/>
          </w:tcPr>
          <w:p w14:paraId="7BF3F3B2"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1</w:t>
            </w:r>
          </w:p>
        </w:tc>
        <w:tc>
          <w:tcPr>
            <w:tcW w:w="2270" w:type="dxa"/>
            <w:tcBorders>
              <w:top w:val="single" w:sz="18" w:space="0" w:color="auto"/>
              <w:left w:val="single" w:sz="4" w:space="0" w:color="auto"/>
              <w:bottom w:val="single" w:sz="4" w:space="0" w:color="auto"/>
              <w:right w:val="single" w:sz="18" w:space="0" w:color="auto"/>
            </w:tcBorders>
            <w:shd w:val="clear" w:color="auto" w:fill="auto"/>
            <w:vAlign w:val="center"/>
          </w:tcPr>
          <w:p w14:paraId="58D8F178"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30 days or less</w:t>
            </w:r>
          </w:p>
        </w:tc>
        <w:tc>
          <w:tcPr>
            <w:tcW w:w="1986" w:type="dxa"/>
            <w:tcBorders>
              <w:top w:val="single" w:sz="18" w:space="0" w:color="auto"/>
              <w:left w:val="single" w:sz="18" w:space="0" w:color="auto"/>
              <w:bottom w:val="single" w:sz="4" w:space="0" w:color="auto"/>
              <w:right w:val="single" w:sz="4" w:space="0" w:color="auto"/>
            </w:tcBorders>
            <w:shd w:val="clear" w:color="auto" w:fill="auto"/>
            <w:vAlign w:val="center"/>
          </w:tcPr>
          <w:p w14:paraId="15B46189"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18" w:space="0" w:color="auto"/>
              <w:left w:val="single" w:sz="4" w:space="0" w:color="auto"/>
              <w:bottom w:val="single" w:sz="4" w:space="0" w:color="auto"/>
              <w:right w:val="single" w:sz="4" w:space="0" w:color="auto"/>
            </w:tcBorders>
            <w:shd w:val="clear" w:color="auto" w:fill="auto"/>
            <w:vAlign w:val="center"/>
          </w:tcPr>
          <w:p w14:paraId="440E8F8C"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18" w:space="0" w:color="auto"/>
              <w:left w:val="single" w:sz="4" w:space="0" w:color="auto"/>
              <w:bottom w:val="single" w:sz="4" w:space="0" w:color="auto"/>
              <w:right w:val="single" w:sz="4" w:space="0" w:color="auto"/>
            </w:tcBorders>
            <w:shd w:val="clear" w:color="auto" w:fill="auto"/>
            <w:vAlign w:val="center"/>
          </w:tcPr>
          <w:p w14:paraId="7DA5D256"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18" w:space="0" w:color="auto"/>
              <w:left w:val="single" w:sz="4" w:space="0" w:color="auto"/>
              <w:bottom w:val="single" w:sz="4" w:space="0" w:color="auto"/>
              <w:right w:val="single" w:sz="4" w:space="0" w:color="auto"/>
            </w:tcBorders>
            <w:shd w:val="clear" w:color="auto" w:fill="auto"/>
            <w:vAlign w:val="center"/>
          </w:tcPr>
          <w:p w14:paraId="5D831D55"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107F8AAA" w14:textId="77777777" w:rsidTr="00DF24E7">
        <w:trPr>
          <w:trHeight w:val="345"/>
          <w:jc w:val="center"/>
        </w:trPr>
        <w:tc>
          <w:tcPr>
            <w:tcW w:w="852" w:type="dxa"/>
            <w:tcBorders>
              <w:right w:val="single" w:sz="4" w:space="0" w:color="auto"/>
            </w:tcBorders>
            <w:vAlign w:val="center"/>
          </w:tcPr>
          <w:p w14:paraId="1F4B76E4"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2</w:t>
            </w:r>
          </w:p>
        </w:tc>
        <w:tc>
          <w:tcPr>
            <w:tcW w:w="2270" w:type="dxa"/>
            <w:tcBorders>
              <w:top w:val="single" w:sz="4" w:space="0" w:color="auto"/>
              <w:left w:val="single" w:sz="4" w:space="0" w:color="auto"/>
              <w:bottom w:val="single" w:sz="4" w:space="0" w:color="auto"/>
              <w:right w:val="single" w:sz="18" w:space="0" w:color="auto"/>
            </w:tcBorders>
            <w:vAlign w:val="center"/>
          </w:tcPr>
          <w:p w14:paraId="2D1CD33C"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31 to 60 days</w:t>
            </w:r>
          </w:p>
        </w:tc>
        <w:tc>
          <w:tcPr>
            <w:tcW w:w="1986" w:type="dxa"/>
            <w:tcBorders>
              <w:top w:val="single" w:sz="4" w:space="0" w:color="auto"/>
              <w:left w:val="single" w:sz="18" w:space="0" w:color="auto"/>
              <w:bottom w:val="single" w:sz="4" w:space="0" w:color="auto"/>
              <w:right w:val="single" w:sz="4" w:space="0" w:color="auto"/>
            </w:tcBorders>
            <w:vAlign w:val="center"/>
          </w:tcPr>
          <w:p w14:paraId="45E0666F"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4" w:space="0" w:color="auto"/>
              <w:left w:val="single" w:sz="4" w:space="0" w:color="auto"/>
              <w:bottom w:val="single" w:sz="4" w:space="0" w:color="auto"/>
              <w:right w:val="single" w:sz="4" w:space="0" w:color="auto"/>
            </w:tcBorders>
            <w:vAlign w:val="center"/>
          </w:tcPr>
          <w:p w14:paraId="4CC68EA9"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4" w:space="0" w:color="auto"/>
              <w:left w:val="single" w:sz="4" w:space="0" w:color="auto"/>
              <w:bottom w:val="single" w:sz="4" w:space="0" w:color="auto"/>
              <w:right w:val="single" w:sz="4" w:space="0" w:color="auto"/>
            </w:tcBorders>
            <w:vAlign w:val="center"/>
          </w:tcPr>
          <w:p w14:paraId="785BB72B"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4" w:space="0" w:color="auto"/>
              <w:left w:val="single" w:sz="4" w:space="0" w:color="auto"/>
              <w:bottom w:val="single" w:sz="4" w:space="0" w:color="auto"/>
              <w:right w:val="single" w:sz="4" w:space="0" w:color="auto"/>
            </w:tcBorders>
            <w:vAlign w:val="center"/>
          </w:tcPr>
          <w:p w14:paraId="718EDB4A"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54551D82" w14:textId="77777777" w:rsidTr="00DF24E7">
        <w:trPr>
          <w:trHeight w:val="345"/>
          <w:jc w:val="center"/>
        </w:trPr>
        <w:tc>
          <w:tcPr>
            <w:tcW w:w="852" w:type="dxa"/>
            <w:tcBorders>
              <w:right w:val="single" w:sz="4" w:space="0" w:color="auto"/>
            </w:tcBorders>
            <w:vAlign w:val="center"/>
          </w:tcPr>
          <w:p w14:paraId="07F75B13"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3</w:t>
            </w:r>
          </w:p>
        </w:tc>
        <w:tc>
          <w:tcPr>
            <w:tcW w:w="2270" w:type="dxa"/>
            <w:tcBorders>
              <w:top w:val="single" w:sz="4" w:space="0" w:color="auto"/>
              <w:left w:val="single" w:sz="4" w:space="0" w:color="auto"/>
              <w:bottom w:val="single" w:sz="4" w:space="0" w:color="auto"/>
              <w:right w:val="single" w:sz="18" w:space="0" w:color="auto"/>
            </w:tcBorders>
            <w:vAlign w:val="center"/>
          </w:tcPr>
          <w:p w14:paraId="376DAE09"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61 to 120 days</w:t>
            </w:r>
          </w:p>
        </w:tc>
        <w:tc>
          <w:tcPr>
            <w:tcW w:w="1986" w:type="dxa"/>
            <w:tcBorders>
              <w:top w:val="single" w:sz="4" w:space="0" w:color="auto"/>
              <w:left w:val="single" w:sz="18" w:space="0" w:color="auto"/>
              <w:bottom w:val="single" w:sz="4" w:space="0" w:color="auto"/>
              <w:right w:val="single" w:sz="4" w:space="0" w:color="auto"/>
            </w:tcBorders>
            <w:vAlign w:val="center"/>
          </w:tcPr>
          <w:p w14:paraId="05BA69B6"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4" w:space="0" w:color="auto"/>
              <w:left w:val="single" w:sz="4" w:space="0" w:color="auto"/>
              <w:bottom w:val="single" w:sz="4" w:space="0" w:color="auto"/>
              <w:right w:val="single" w:sz="4" w:space="0" w:color="auto"/>
            </w:tcBorders>
            <w:vAlign w:val="center"/>
          </w:tcPr>
          <w:p w14:paraId="5B7627CF"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4" w:space="0" w:color="auto"/>
              <w:left w:val="single" w:sz="4" w:space="0" w:color="auto"/>
              <w:bottom w:val="single" w:sz="4" w:space="0" w:color="auto"/>
              <w:right w:val="single" w:sz="4" w:space="0" w:color="auto"/>
            </w:tcBorders>
            <w:vAlign w:val="center"/>
          </w:tcPr>
          <w:p w14:paraId="5EE20EFB"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4" w:space="0" w:color="auto"/>
              <w:left w:val="single" w:sz="4" w:space="0" w:color="auto"/>
              <w:bottom w:val="single" w:sz="4" w:space="0" w:color="auto"/>
              <w:right w:val="single" w:sz="4" w:space="0" w:color="auto"/>
            </w:tcBorders>
            <w:vAlign w:val="center"/>
          </w:tcPr>
          <w:p w14:paraId="2165AAC5"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270BF9F1" w14:textId="77777777" w:rsidTr="00DF24E7">
        <w:trPr>
          <w:trHeight w:val="270"/>
          <w:jc w:val="center"/>
        </w:trPr>
        <w:tc>
          <w:tcPr>
            <w:tcW w:w="852" w:type="dxa"/>
            <w:tcBorders>
              <w:right w:val="single" w:sz="4" w:space="0" w:color="auto"/>
            </w:tcBorders>
            <w:vAlign w:val="center"/>
          </w:tcPr>
          <w:p w14:paraId="6059EB2D"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4</w:t>
            </w:r>
          </w:p>
        </w:tc>
        <w:tc>
          <w:tcPr>
            <w:tcW w:w="2270" w:type="dxa"/>
            <w:tcBorders>
              <w:top w:val="single" w:sz="4" w:space="0" w:color="auto"/>
              <w:left w:val="single" w:sz="4" w:space="0" w:color="auto"/>
              <w:bottom w:val="single" w:sz="4" w:space="0" w:color="auto"/>
              <w:right w:val="single" w:sz="18" w:space="0" w:color="auto"/>
            </w:tcBorders>
            <w:vAlign w:val="center"/>
          </w:tcPr>
          <w:p w14:paraId="74A00D36"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121 to 180 days</w:t>
            </w:r>
          </w:p>
        </w:tc>
        <w:tc>
          <w:tcPr>
            <w:tcW w:w="1986" w:type="dxa"/>
            <w:tcBorders>
              <w:top w:val="single" w:sz="4" w:space="0" w:color="auto"/>
              <w:left w:val="single" w:sz="18" w:space="0" w:color="auto"/>
              <w:bottom w:val="single" w:sz="4" w:space="0" w:color="auto"/>
              <w:right w:val="single" w:sz="4" w:space="0" w:color="auto"/>
            </w:tcBorders>
            <w:vAlign w:val="center"/>
          </w:tcPr>
          <w:p w14:paraId="3B27D817"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4" w:space="0" w:color="auto"/>
              <w:left w:val="single" w:sz="4" w:space="0" w:color="auto"/>
              <w:bottom w:val="single" w:sz="4" w:space="0" w:color="auto"/>
              <w:right w:val="single" w:sz="4" w:space="0" w:color="auto"/>
            </w:tcBorders>
            <w:vAlign w:val="center"/>
          </w:tcPr>
          <w:p w14:paraId="0299AD6C"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4" w:space="0" w:color="auto"/>
              <w:left w:val="single" w:sz="4" w:space="0" w:color="auto"/>
              <w:bottom w:val="single" w:sz="4" w:space="0" w:color="auto"/>
              <w:right w:val="single" w:sz="4" w:space="0" w:color="auto"/>
            </w:tcBorders>
            <w:vAlign w:val="center"/>
          </w:tcPr>
          <w:p w14:paraId="5C9EAB26"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4" w:space="0" w:color="auto"/>
              <w:left w:val="single" w:sz="4" w:space="0" w:color="auto"/>
              <w:bottom w:val="single" w:sz="4" w:space="0" w:color="auto"/>
              <w:right w:val="single" w:sz="4" w:space="0" w:color="auto"/>
            </w:tcBorders>
            <w:vAlign w:val="center"/>
          </w:tcPr>
          <w:p w14:paraId="4E18C35F"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53E6C340" w14:textId="77777777" w:rsidTr="00DF24E7">
        <w:trPr>
          <w:trHeight w:val="345"/>
          <w:jc w:val="center"/>
        </w:trPr>
        <w:tc>
          <w:tcPr>
            <w:tcW w:w="852" w:type="dxa"/>
            <w:tcBorders>
              <w:right w:val="single" w:sz="4" w:space="0" w:color="auto"/>
            </w:tcBorders>
            <w:vAlign w:val="center"/>
          </w:tcPr>
          <w:p w14:paraId="118051A5"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5</w:t>
            </w:r>
          </w:p>
        </w:tc>
        <w:tc>
          <w:tcPr>
            <w:tcW w:w="2270" w:type="dxa"/>
            <w:tcBorders>
              <w:top w:val="single" w:sz="4" w:space="0" w:color="auto"/>
              <w:left w:val="single" w:sz="4" w:space="0" w:color="auto"/>
              <w:bottom w:val="single" w:sz="4" w:space="0" w:color="auto"/>
              <w:right w:val="single" w:sz="18" w:space="0" w:color="auto"/>
            </w:tcBorders>
            <w:vAlign w:val="center"/>
          </w:tcPr>
          <w:p w14:paraId="02C8D82C"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181 to 365 days</w:t>
            </w:r>
          </w:p>
        </w:tc>
        <w:tc>
          <w:tcPr>
            <w:tcW w:w="1986" w:type="dxa"/>
            <w:tcBorders>
              <w:top w:val="single" w:sz="4" w:space="0" w:color="auto"/>
              <w:left w:val="single" w:sz="18" w:space="0" w:color="auto"/>
              <w:bottom w:val="single" w:sz="4" w:space="0" w:color="auto"/>
              <w:right w:val="single" w:sz="4" w:space="0" w:color="auto"/>
            </w:tcBorders>
            <w:vAlign w:val="center"/>
          </w:tcPr>
          <w:p w14:paraId="6E19D06C"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4" w:space="0" w:color="auto"/>
              <w:left w:val="single" w:sz="4" w:space="0" w:color="auto"/>
              <w:bottom w:val="single" w:sz="4" w:space="0" w:color="auto"/>
              <w:right w:val="single" w:sz="4" w:space="0" w:color="auto"/>
            </w:tcBorders>
            <w:vAlign w:val="center"/>
          </w:tcPr>
          <w:p w14:paraId="6F5DA12A"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4" w:space="0" w:color="auto"/>
              <w:left w:val="single" w:sz="4" w:space="0" w:color="auto"/>
              <w:bottom w:val="single" w:sz="4" w:space="0" w:color="auto"/>
              <w:right w:val="single" w:sz="4" w:space="0" w:color="auto"/>
            </w:tcBorders>
            <w:vAlign w:val="center"/>
          </w:tcPr>
          <w:p w14:paraId="75FCC89B"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4" w:space="0" w:color="auto"/>
              <w:left w:val="single" w:sz="4" w:space="0" w:color="auto"/>
              <w:bottom w:val="single" w:sz="4" w:space="0" w:color="auto"/>
              <w:right w:val="single" w:sz="4" w:space="0" w:color="auto"/>
            </w:tcBorders>
            <w:vAlign w:val="center"/>
          </w:tcPr>
          <w:p w14:paraId="7DA8E85A"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19B8E549" w14:textId="77777777" w:rsidTr="00DF24E7">
        <w:trPr>
          <w:trHeight w:val="345"/>
          <w:jc w:val="center"/>
        </w:trPr>
        <w:tc>
          <w:tcPr>
            <w:tcW w:w="852" w:type="dxa"/>
            <w:tcBorders>
              <w:right w:val="single" w:sz="4" w:space="0" w:color="auto"/>
            </w:tcBorders>
            <w:vAlign w:val="center"/>
          </w:tcPr>
          <w:p w14:paraId="56DD4025"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6</w:t>
            </w:r>
          </w:p>
        </w:tc>
        <w:tc>
          <w:tcPr>
            <w:tcW w:w="2270" w:type="dxa"/>
            <w:tcBorders>
              <w:top w:val="single" w:sz="4" w:space="0" w:color="auto"/>
              <w:left w:val="single" w:sz="4" w:space="0" w:color="auto"/>
              <w:bottom w:val="single" w:sz="18" w:space="0" w:color="auto"/>
              <w:right w:val="single" w:sz="18" w:space="0" w:color="auto"/>
            </w:tcBorders>
            <w:vAlign w:val="center"/>
          </w:tcPr>
          <w:p w14:paraId="00F2B9BD" w14:textId="77777777" w:rsidR="006E28FD" w:rsidRPr="009E72E4" w:rsidRDefault="006E28FD" w:rsidP="00B656DF">
            <w:pPr>
              <w:keepNext/>
              <w:keepLines/>
              <w:spacing w:before="40" w:after="40"/>
              <w:rPr>
                <w:rFonts w:asciiTheme="minorHAnsi" w:hAnsiTheme="minorHAnsi" w:cs="Arial"/>
              </w:rPr>
            </w:pPr>
            <w:r w:rsidRPr="009E72E4">
              <w:rPr>
                <w:rFonts w:asciiTheme="minorHAnsi" w:hAnsiTheme="minorHAnsi" w:cs="Arial"/>
              </w:rPr>
              <w:t>365 days or more</w:t>
            </w:r>
          </w:p>
        </w:tc>
        <w:tc>
          <w:tcPr>
            <w:tcW w:w="1986" w:type="dxa"/>
            <w:tcBorders>
              <w:top w:val="single" w:sz="4" w:space="0" w:color="auto"/>
              <w:left w:val="single" w:sz="18" w:space="0" w:color="auto"/>
              <w:bottom w:val="single" w:sz="18" w:space="0" w:color="auto"/>
              <w:right w:val="single" w:sz="4" w:space="0" w:color="auto"/>
            </w:tcBorders>
            <w:vAlign w:val="center"/>
          </w:tcPr>
          <w:p w14:paraId="7ACC4985"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4" w:space="0" w:color="auto"/>
              <w:left w:val="single" w:sz="4" w:space="0" w:color="auto"/>
              <w:bottom w:val="single" w:sz="18" w:space="0" w:color="auto"/>
              <w:right w:val="single" w:sz="4" w:space="0" w:color="auto"/>
            </w:tcBorders>
            <w:vAlign w:val="center"/>
          </w:tcPr>
          <w:p w14:paraId="0A2D6690"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4" w:space="0" w:color="auto"/>
              <w:left w:val="single" w:sz="4" w:space="0" w:color="auto"/>
              <w:bottom w:val="single" w:sz="18" w:space="0" w:color="auto"/>
              <w:right w:val="single" w:sz="4" w:space="0" w:color="auto"/>
            </w:tcBorders>
            <w:vAlign w:val="center"/>
          </w:tcPr>
          <w:p w14:paraId="0AC448E7"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4" w:space="0" w:color="auto"/>
              <w:left w:val="single" w:sz="4" w:space="0" w:color="auto"/>
              <w:bottom w:val="single" w:sz="18" w:space="0" w:color="auto"/>
              <w:right w:val="single" w:sz="4" w:space="0" w:color="auto"/>
            </w:tcBorders>
            <w:vAlign w:val="center"/>
          </w:tcPr>
          <w:p w14:paraId="272D8E4D"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r w:rsidR="006E28FD" w:rsidRPr="009E72E4" w14:paraId="2ADDC2F9" w14:textId="77777777" w:rsidTr="00DF24E7">
        <w:trPr>
          <w:trHeight w:val="345"/>
          <w:jc w:val="center"/>
        </w:trPr>
        <w:tc>
          <w:tcPr>
            <w:tcW w:w="852" w:type="dxa"/>
            <w:tcBorders>
              <w:right w:val="single" w:sz="4" w:space="0" w:color="auto"/>
            </w:tcBorders>
            <w:vAlign w:val="center"/>
          </w:tcPr>
          <w:p w14:paraId="6540D5AB" w14:textId="77777777" w:rsidR="006E28FD" w:rsidRPr="009E72E4" w:rsidRDefault="006E28FD" w:rsidP="00B656DF">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7</w:t>
            </w:r>
          </w:p>
        </w:tc>
        <w:tc>
          <w:tcPr>
            <w:tcW w:w="2270" w:type="dxa"/>
            <w:tcBorders>
              <w:top w:val="single" w:sz="18" w:space="0" w:color="auto"/>
              <w:left w:val="single" w:sz="4" w:space="0" w:color="auto"/>
              <w:bottom w:val="single" w:sz="4" w:space="0" w:color="auto"/>
              <w:right w:val="single" w:sz="18" w:space="0" w:color="auto"/>
            </w:tcBorders>
            <w:vAlign w:val="center"/>
          </w:tcPr>
          <w:p w14:paraId="0351EB26" w14:textId="77777777" w:rsidR="006E28FD" w:rsidRPr="009E72E4" w:rsidRDefault="006E28FD" w:rsidP="00B656DF">
            <w:pPr>
              <w:keepNext/>
              <w:keepLines/>
              <w:spacing w:before="40" w:after="40"/>
              <w:rPr>
                <w:rFonts w:asciiTheme="minorHAnsi" w:hAnsiTheme="minorHAnsi" w:cs="Arial"/>
                <w:b/>
              </w:rPr>
            </w:pPr>
            <w:r w:rsidRPr="009E72E4">
              <w:rPr>
                <w:rFonts w:asciiTheme="minorHAnsi" w:hAnsiTheme="minorHAnsi" w:cs="Arial"/>
                <w:b/>
              </w:rPr>
              <w:t>Total</w:t>
            </w:r>
          </w:p>
        </w:tc>
        <w:tc>
          <w:tcPr>
            <w:tcW w:w="1986" w:type="dxa"/>
            <w:tcBorders>
              <w:top w:val="single" w:sz="18" w:space="0" w:color="auto"/>
              <w:left w:val="single" w:sz="18" w:space="0" w:color="auto"/>
              <w:bottom w:val="single" w:sz="4" w:space="0" w:color="auto"/>
              <w:right w:val="single" w:sz="4" w:space="0" w:color="auto"/>
            </w:tcBorders>
            <w:vAlign w:val="center"/>
          </w:tcPr>
          <w:p w14:paraId="78B6C51A"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845" w:type="dxa"/>
            <w:tcBorders>
              <w:top w:val="single" w:sz="18" w:space="0" w:color="auto"/>
              <w:left w:val="single" w:sz="4" w:space="0" w:color="auto"/>
              <w:bottom w:val="single" w:sz="4" w:space="0" w:color="auto"/>
              <w:right w:val="single" w:sz="4" w:space="0" w:color="auto"/>
            </w:tcBorders>
            <w:vAlign w:val="center"/>
          </w:tcPr>
          <w:p w14:paraId="16B46E69"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55" w:type="dxa"/>
            <w:tcBorders>
              <w:top w:val="single" w:sz="18" w:space="0" w:color="auto"/>
              <w:left w:val="single" w:sz="4" w:space="0" w:color="auto"/>
              <w:bottom w:val="single" w:sz="4" w:space="0" w:color="auto"/>
              <w:right w:val="single" w:sz="4" w:space="0" w:color="auto"/>
            </w:tcBorders>
            <w:vAlign w:val="center"/>
          </w:tcPr>
          <w:p w14:paraId="22FC7535"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c>
          <w:tcPr>
            <w:tcW w:w="1509" w:type="dxa"/>
            <w:tcBorders>
              <w:top w:val="single" w:sz="18" w:space="0" w:color="auto"/>
              <w:left w:val="single" w:sz="4" w:space="0" w:color="auto"/>
              <w:bottom w:val="single" w:sz="4" w:space="0" w:color="auto"/>
              <w:right w:val="single" w:sz="4" w:space="0" w:color="auto"/>
            </w:tcBorders>
            <w:vAlign w:val="center"/>
          </w:tcPr>
          <w:p w14:paraId="4A293B89" w14:textId="77777777" w:rsidR="006E28FD" w:rsidRPr="009E72E4" w:rsidRDefault="006E28FD" w:rsidP="00B656DF">
            <w:pPr>
              <w:keepNext/>
              <w:keepLines/>
              <w:spacing w:before="40" w:after="40"/>
              <w:jc w:val="center"/>
              <w:rPr>
                <w:rFonts w:asciiTheme="minorHAnsi" w:hAnsiTheme="minorHAnsi"/>
              </w:rPr>
            </w:pPr>
            <w:r w:rsidRPr="009E72E4">
              <w:rPr>
                <w:rFonts w:asciiTheme="minorHAnsi" w:hAnsiTheme="minorHAnsi" w:cs="Arial"/>
              </w:rPr>
              <w:t>0</w:t>
            </w:r>
          </w:p>
        </w:tc>
      </w:tr>
    </w:tbl>
    <w:p w14:paraId="3913D896" w14:textId="77777777" w:rsidR="0067304A" w:rsidRPr="009E72E4" w:rsidRDefault="0067304A" w:rsidP="0067304A">
      <w:pPr>
        <w:keepNext/>
        <w:rPr>
          <w:rFonts w:asciiTheme="minorHAnsi" w:hAnsiTheme="minorHAnsi"/>
          <w:sz w:val="24"/>
        </w:rPr>
      </w:pPr>
    </w:p>
    <w:p w14:paraId="4968BA59" w14:textId="77777777" w:rsidR="0067304A" w:rsidRDefault="0067304A" w:rsidP="0067304A">
      <w:pPr>
        <w:keepNext/>
        <w:keepLines/>
        <w:rPr>
          <w:rFonts w:asciiTheme="minorHAnsi" w:hAnsiTheme="minorHAnsi" w:cs="Arial"/>
          <w:sz w:val="24"/>
        </w:rPr>
      </w:pPr>
      <w:r w:rsidRPr="009E72E4">
        <w:rPr>
          <w:rFonts w:asciiTheme="minorHAnsi" w:hAnsiTheme="minorHAnsi" w:cs="Arial"/>
          <w:sz w:val="24"/>
        </w:rPr>
        <w:t xml:space="preserve">If more than one type of extension was taken for a single request, report </w:t>
      </w:r>
      <w:r w:rsidRPr="009E72E4">
        <w:rPr>
          <w:rFonts w:asciiTheme="minorHAnsi" w:hAnsiTheme="minorHAnsi" w:cs="Arial"/>
          <w:b/>
          <w:sz w:val="24"/>
        </w:rPr>
        <w:t>each</w:t>
      </w:r>
      <w:r w:rsidRPr="009E72E4">
        <w:rPr>
          <w:rFonts w:asciiTheme="minorHAnsi" w:hAnsiTheme="minorHAnsi" w:cs="Arial"/>
          <w:sz w:val="24"/>
        </w:rPr>
        <w:t xml:space="preserve"> extension in the appropriate Column and Row. The number of extensions reported in this table may therefore be higher than the number of requests involved.</w:t>
      </w:r>
    </w:p>
    <w:p w14:paraId="64749A28" w14:textId="77777777" w:rsidR="005F45B3" w:rsidRDefault="005F45B3" w:rsidP="005F45B3">
      <w:pPr>
        <w:rPr>
          <w:rFonts w:ascii="Calibri" w:hAnsi="Calibri" w:cs="Calibri"/>
          <w:sz w:val="24"/>
        </w:rPr>
      </w:pPr>
    </w:p>
    <w:p w14:paraId="0D97567C" w14:textId="48B092B3" w:rsidR="00FF6D6F" w:rsidRDefault="00FF6D6F" w:rsidP="005F45B3">
      <w:pPr>
        <w:rPr>
          <w:rFonts w:ascii="Calibri" w:hAnsi="Calibri" w:cs="Calibri"/>
          <w:sz w:val="24"/>
        </w:rPr>
      </w:pPr>
      <w:r w:rsidRPr="00D74D01">
        <w:rPr>
          <w:rFonts w:ascii="Calibri" w:hAnsi="Calibri" w:cs="Calibri"/>
          <w:b/>
          <w:bCs/>
          <w:sz w:val="24"/>
        </w:rPr>
        <w:t>Example 1</w:t>
      </w:r>
      <w:r w:rsidRPr="005F45B3">
        <w:rPr>
          <w:rFonts w:ascii="Calibri" w:hAnsi="Calibri" w:cs="Calibri"/>
          <w:sz w:val="24"/>
        </w:rPr>
        <w:t xml:space="preserve">: A government institution invoked extensions under both paragraphs </w:t>
      </w:r>
      <w:hyperlink r:id="rId28" w:anchor="docCont:~:text=(b)%C2%A0consultations%20are%20necessary%20to%20comply%20with%20the%20request%20that%20cannot%20reasonably%20be%20completed%20within%20the%20original%20time%20limit%2C%20or" w:history="1">
        <w:r w:rsidR="00C10A81" w:rsidRPr="00AD4275">
          <w:rPr>
            <w:rStyle w:val="Hyperlink"/>
            <w:rFonts w:asciiTheme="minorHAnsi" w:hAnsiTheme="minorHAnsi" w:cstheme="minorHAnsi"/>
            <w:sz w:val="24"/>
          </w:rPr>
          <w:t>9(1)(b)</w:t>
        </w:r>
      </w:hyperlink>
      <w:r w:rsidRPr="005F45B3">
        <w:rPr>
          <w:rFonts w:ascii="Calibri" w:hAnsi="Calibri" w:cs="Calibri"/>
          <w:sz w:val="24"/>
        </w:rPr>
        <w:t xml:space="preserve"> and </w:t>
      </w:r>
      <w:hyperlink r:id="rId29" w:anchor="docCont:~:text=(c)%C2%A0notice%20of%20the%20request%20is%20given%20pursuant%20to%20subsection%2027(1)" w:history="1">
        <w:r w:rsidR="007F1A1C" w:rsidRPr="00AD4275">
          <w:rPr>
            <w:rStyle w:val="Hyperlink"/>
            <w:rFonts w:asciiTheme="minorHAnsi" w:hAnsiTheme="minorHAnsi" w:cstheme="minorHAnsi"/>
            <w:sz w:val="24"/>
          </w:rPr>
          <w:t>9(1)(c)</w:t>
        </w:r>
      </w:hyperlink>
      <w:r w:rsidR="006137E9" w:rsidRPr="005F45B3">
        <w:rPr>
          <w:rFonts w:ascii="Calibri" w:hAnsi="Calibri" w:cs="Calibri"/>
          <w:sz w:val="24"/>
        </w:rPr>
        <w:t xml:space="preserve"> of the ATIA</w:t>
      </w:r>
      <w:r w:rsidRPr="005F45B3">
        <w:rPr>
          <w:rFonts w:ascii="Calibri" w:hAnsi="Calibri" w:cs="Calibri"/>
          <w:sz w:val="24"/>
        </w:rPr>
        <w:t xml:space="preserve">, where 30 days were required to consult with another institution and 60 days were necessary to consult with a third party pursuant to </w:t>
      </w:r>
      <w:hyperlink r:id="rId30" w:anchor="h-601:~:text=Marginal%20note%3A-,Notice%20to%20third%20parties,27,-(1)%C2%A0If" w:history="1">
        <w:r w:rsidR="00352C4D" w:rsidRPr="00AD4275">
          <w:rPr>
            <w:rStyle w:val="Hyperlink"/>
            <w:rFonts w:asciiTheme="minorHAnsi" w:hAnsiTheme="minorHAnsi" w:cstheme="minorHAnsi"/>
            <w:sz w:val="24"/>
          </w:rPr>
          <w:t>Section 27</w:t>
        </w:r>
      </w:hyperlink>
      <w:r w:rsidR="00352C4D">
        <w:rPr>
          <w:rFonts w:asciiTheme="minorHAnsi" w:hAnsiTheme="minorHAnsi" w:cstheme="minorHAnsi"/>
          <w:sz w:val="24"/>
        </w:rPr>
        <w:t xml:space="preserve"> </w:t>
      </w:r>
      <w:r w:rsidR="00A70CE0" w:rsidRPr="005F45B3">
        <w:rPr>
          <w:rFonts w:ascii="Calibri" w:hAnsi="Calibri" w:cs="Calibri"/>
          <w:sz w:val="24"/>
        </w:rPr>
        <w:t>of the ATIA</w:t>
      </w:r>
      <w:r w:rsidRPr="005F45B3">
        <w:rPr>
          <w:rFonts w:ascii="Calibri" w:hAnsi="Calibri" w:cs="Calibri"/>
          <w:sz w:val="24"/>
        </w:rPr>
        <w:t xml:space="preserve">. In this case, the extension of 30 days would be reported in </w:t>
      </w:r>
      <w:r w:rsidRPr="005F45B3" w:rsidDel="00C43C85">
        <w:rPr>
          <w:rFonts w:ascii="Calibri" w:hAnsi="Calibri" w:cs="Calibri"/>
          <w:sz w:val="24"/>
        </w:rPr>
        <w:t>R</w:t>
      </w:r>
      <w:r w:rsidRPr="005F45B3">
        <w:rPr>
          <w:rFonts w:ascii="Calibri" w:hAnsi="Calibri" w:cs="Calibri"/>
          <w:sz w:val="24"/>
        </w:rPr>
        <w:t xml:space="preserve">ow 1, </w:t>
      </w:r>
      <w:r w:rsidRPr="005F45B3" w:rsidDel="00C43C85">
        <w:rPr>
          <w:rFonts w:ascii="Calibri" w:hAnsi="Calibri" w:cs="Calibri"/>
          <w:sz w:val="24"/>
        </w:rPr>
        <w:t>C</w:t>
      </w:r>
      <w:r w:rsidRPr="005F45B3">
        <w:rPr>
          <w:rFonts w:ascii="Calibri" w:hAnsi="Calibri" w:cs="Calibri"/>
          <w:sz w:val="24"/>
        </w:rPr>
        <w:t>ol</w:t>
      </w:r>
      <w:r w:rsidR="001D2113" w:rsidRPr="005F45B3">
        <w:rPr>
          <w:rFonts w:ascii="Calibri" w:hAnsi="Calibri" w:cs="Calibri"/>
          <w:sz w:val="24"/>
        </w:rPr>
        <w:t>umn</w:t>
      </w:r>
      <w:r w:rsidRPr="005F45B3">
        <w:rPr>
          <w:rFonts w:ascii="Calibri" w:hAnsi="Calibri" w:cs="Calibri"/>
          <w:sz w:val="24"/>
        </w:rPr>
        <w:t xml:space="preserve"> 3, and the extension of 60 days would be reported in </w:t>
      </w:r>
      <w:r w:rsidRPr="005F45B3" w:rsidDel="00C43C85">
        <w:rPr>
          <w:rFonts w:ascii="Calibri" w:hAnsi="Calibri" w:cs="Calibri"/>
          <w:sz w:val="24"/>
        </w:rPr>
        <w:t>R</w:t>
      </w:r>
      <w:r w:rsidRPr="005F45B3">
        <w:rPr>
          <w:rFonts w:ascii="Calibri" w:hAnsi="Calibri" w:cs="Calibri"/>
          <w:sz w:val="24"/>
        </w:rPr>
        <w:t xml:space="preserve">ow 2, </w:t>
      </w:r>
      <w:r w:rsidRPr="005F45B3" w:rsidDel="00C43C85">
        <w:rPr>
          <w:rFonts w:ascii="Calibri" w:hAnsi="Calibri" w:cs="Calibri"/>
          <w:sz w:val="24"/>
        </w:rPr>
        <w:t>C</w:t>
      </w:r>
      <w:r w:rsidRPr="005F45B3">
        <w:rPr>
          <w:rFonts w:ascii="Calibri" w:hAnsi="Calibri" w:cs="Calibri"/>
          <w:sz w:val="24"/>
        </w:rPr>
        <w:t>ol</w:t>
      </w:r>
      <w:r w:rsidR="001D2113" w:rsidRPr="005F45B3">
        <w:rPr>
          <w:rFonts w:ascii="Calibri" w:hAnsi="Calibri" w:cs="Calibri"/>
          <w:sz w:val="24"/>
        </w:rPr>
        <w:t>umn</w:t>
      </w:r>
      <w:r w:rsidRPr="005F45B3">
        <w:rPr>
          <w:rFonts w:ascii="Calibri" w:hAnsi="Calibri" w:cs="Calibri"/>
          <w:sz w:val="24"/>
        </w:rPr>
        <w:t> 4.</w:t>
      </w:r>
    </w:p>
    <w:p w14:paraId="1A8FB5AD" w14:textId="77777777" w:rsidR="005F45B3" w:rsidRPr="005F45B3" w:rsidRDefault="005F45B3" w:rsidP="005F45B3">
      <w:pPr>
        <w:rPr>
          <w:rFonts w:ascii="Calibri" w:hAnsi="Calibri" w:cs="Calibri"/>
          <w:sz w:val="24"/>
        </w:rPr>
      </w:pPr>
    </w:p>
    <w:p w14:paraId="01DD83E7" w14:textId="3A10B6AE" w:rsidR="00FF6D6F" w:rsidRPr="009E72E4" w:rsidRDefault="00FF6D6F" w:rsidP="00FF6D6F">
      <w:pPr>
        <w:rPr>
          <w:rFonts w:asciiTheme="minorHAnsi" w:hAnsiTheme="minorHAnsi" w:cs="Arial"/>
          <w:sz w:val="24"/>
        </w:rPr>
      </w:pPr>
      <w:r w:rsidRPr="009E72E4">
        <w:rPr>
          <w:rFonts w:asciiTheme="minorHAnsi" w:hAnsiTheme="minorHAnsi" w:cs="Arial"/>
          <w:b/>
          <w:bCs/>
          <w:sz w:val="24"/>
        </w:rPr>
        <w:t>Example 2</w:t>
      </w:r>
      <w:r w:rsidRPr="009E72E4">
        <w:rPr>
          <w:rFonts w:asciiTheme="minorHAnsi" w:hAnsiTheme="minorHAnsi" w:cs="Arial"/>
          <w:sz w:val="24"/>
        </w:rPr>
        <w:t xml:space="preserve">: A government institution invoked a 180-day extension </w:t>
      </w:r>
      <w:r w:rsidR="00CB4A80" w:rsidRPr="009E72E4">
        <w:rPr>
          <w:rFonts w:asciiTheme="minorHAnsi" w:hAnsiTheme="minorHAnsi" w:cs="Arial"/>
          <w:sz w:val="24"/>
        </w:rPr>
        <w:t>to</w:t>
      </w:r>
      <w:r w:rsidRPr="009E72E4">
        <w:rPr>
          <w:rFonts w:asciiTheme="minorHAnsi" w:hAnsiTheme="minorHAnsi" w:cs="Arial"/>
          <w:sz w:val="24"/>
        </w:rPr>
        <w:t xml:space="preserve"> consult their legal services on the application of </w:t>
      </w:r>
      <w:hyperlink r:id="rId31" w:anchor="h-955:~:text=Marginal%20note%3A-,Confidences%20of%20the%20Queen%E2%80%99s%20Privy%20Council%20for%20Canada,69,-(1)%C2%A0This">
        <w:r w:rsidR="00D84453" w:rsidRPr="276C4BF4">
          <w:rPr>
            <w:rStyle w:val="Hyperlink"/>
            <w:rFonts w:asciiTheme="minorHAnsi" w:hAnsiTheme="minorHAnsi" w:cs="Arial"/>
            <w:sz w:val="24"/>
          </w:rPr>
          <w:t>Section 69</w:t>
        </w:r>
      </w:hyperlink>
      <w:r w:rsidRPr="009E72E4">
        <w:rPr>
          <w:rFonts w:asciiTheme="minorHAnsi" w:hAnsiTheme="minorHAnsi" w:cs="Arial"/>
          <w:sz w:val="24"/>
        </w:rPr>
        <w:t xml:space="preserve"> </w:t>
      </w:r>
      <w:bookmarkStart w:id="104" w:name="_Int_RPRIvQGm"/>
      <w:r w:rsidRPr="009E72E4">
        <w:rPr>
          <w:rFonts w:asciiTheme="minorHAnsi" w:hAnsiTheme="minorHAnsi" w:cs="Arial"/>
          <w:sz w:val="24"/>
        </w:rPr>
        <w:t>of</w:t>
      </w:r>
      <w:bookmarkEnd w:id="104"/>
      <w:r w:rsidRPr="009E72E4">
        <w:rPr>
          <w:rFonts w:asciiTheme="minorHAnsi" w:hAnsiTheme="minorHAnsi" w:cs="Arial"/>
          <w:sz w:val="24"/>
        </w:rPr>
        <w:t xml:space="preserve"> the </w:t>
      </w:r>
      <w:r w:rsidR="00563D9C" w:rsidRPr="009E72E4">
        <w:rPr>
          <w:rFonts w:asciiTheme="minorHAnsi" w:hAnsiTheme="minorHAnsi" w:cs="Arial"/>
          <w:sz w:val="24"/>
        </w:rPr>
        <w:t>ATIA</w:t>
      </w:r>
      <w:r w:rsidRPr="009E72E4">
        <w:rPr>
          <w:rFonts w:asciiTheme="minorHAnsi" w:hAnsiTheme="minorHAnsi" w:cs="Arial"/>
          <w:sz w:val="24"/>
        </w:rPr>
        <w:t xml:space="preserve">, and they also needed 60 days to consult another institution regarding other records. </w:t>
      </w:r>
      <w:r w:rsidRPr="276C4BF4">
        <w:rPr>
          <w:rFonts w:asciiTheme="minorHAnsi" w:hAnsiTheme="minorHAnsi" w:cs="Arial"/>
          <w:sz w:val="24"/>
        </w:rPr>
        <w:t xml:space="preserve">In this case, the institution would have taken only one </w:t>
      </w:r>
      <w:hyperlink r:id="rId32" w:anchor="docCont:~:text=(b)%C2%A0consultations%20are%20necessary%20to%20comply%20with%20the%20request%20that%20cannot%20reasonably%20be%20completed%20within%20the%20original%20time%20limit%2C%20or">
        <w:r w:rsidR="00D84453" w:rsidRPr="276C4BF4">
          <w:rPr>
            <w:rStyle w:val="Hyperlink"/>
            <w:rFonts w:asciiTheme="minorHAnsi" w:hAnsiTheme="minorHAnsi" w:cstheme="minorBidi"/>
            <w:sz w:val="24"/>
          </w:rPr>
          <w:t>9(1)(b)</w:t>
        </w:r>
      </w:hyperlink>
      <w:r w:rsidR="00D84453" w:rsidRPr="276C4BF4">
        <w:rPr>
          <w:rFonts w:asciiTheme="minorHAnsi" w:hAnsiTheme="minorHAnsi" w:cstheme="minorBidi"/>
          <w:sz w:val="24"/>
        </w:rPr>
        <w:t xml:space="preserve"> </w:t>
      </w:r>
      <w:r w:rsidRPr="276C4BF4">
        <w:rPr>
          <w:rFonts w:asciiTheme="minorHAnsi" w:hAnsiTheme="minorHAnsi" w:cs="Arial"/>
          <w:sz w:val="24"/>
        </w:rPr>
        <w:t xml:space="preserve">extension for 180 days, to cover the full amount of time needed. </w:t>
      </w:r>
      <w:r w:rsidRPr="009E72E4">
        <w:rPr>
          <w:rFonts w:asciiTheme="minorHAnsi" w:hAnsiTheme="minorHAnsi" w:cs="Arial"/>
          <w:sz w:val="24"/>
        </w:rPr>
        <w:t xml:space="preserve">When reporting this kind of scenario within this </w:t>
      </w:r>
      <w:r w:rsidR="003F296A" w:rsidRPr="009E72E4">
        <w:rPr>
          <w:rFonts w:asciiTheme="minorHAnsi" w:hAnsiTheme="minorHAnsi" w:cs="Arial"/>
          <w:sz w:val="24"/>
        </w:rPr>
        <w:t>S</w:t>
      </w:r>
      <w:r w:rsidRPr="009E72E4">
        <w:rPr>
          <w:rFonts w:asciiTheme="minorHAnsi" w:hAnsiTheme="minorHAnsi" w:cs="Arial"/>
          <w:sz w:val="24"/>
        </w:rPr>
        <w:t xml:space="preserve">ection, report the extension according to the </w:t>
      </w:r>
      <w:r w:rsidRPr="009E72E4">
        <w:rPr>
          <w:rFonts w:asciiTheme="minorHAnsi" w:hAnsiTheme="minorHAnsi" w:cs="Arial"/>
          <w:b/>
          <w:sz w:val="24"/>
        </w:rPr>
        <w:t>primary</w:t>
      </w:r>
      <w:r w:rsidRPr="009E72E4">
        <w:rPr>
          <w:rFonts w:asciiTheme="minorHAnsi" w:hAnsiTheme="minorHAnsi" w:cs="Arial"/>
          <w:sz w:val="24"/>
        </w:rPr>
        <w:t xml:space="preserve"> (</w:t>
      </w:r>
      <w:r w:rsidR="0089260C" w:rsidRPr="009E72E4">
        <w:rPr>
          <w:rFonts w:asciiTheme="minorHAnsi" w:hAnsiTheme="minorHAnsi" w:cs="Arial"/>
          <w:sz w:val="24"/>
        </w:rPr>
        <w:t>i.e.,</w:t>
      </w:r>
      <w:r w:rsidRPr="009E72E4">
        <w:rPr>
          <w:rFonts w:asciiTheme="minorHAnsi" w:hAnsiTheme="minorHAnsi" w:cs="Arial"/>
          <w:sz w:val="24"/>
        </w:rPr>
        <w:t xml:space="preserve"> longest) reason for the extension. In this case, the extension would be reported in </w:t>
      </w:r>
      <w:r w:rsidRPr="009E72E4" w:rsidDel="00185A5A">
        <w:rPr>
          <w:rFonts w:asciiTheme="minorHAnsi" w:hAnsiTheme="minorHAnsi" w:cs="Arial"/>
          <w:sz w:val="24"/>
        </w:rPr>
        <w:t>R</w:t>
      </w:r>
      <w:r w:rsidRPr="009E72E4">
        <w:rPr>
          <w:rFonts w:asciiTheme="minorHAnsi" w:hAnsiTheme="minorHAnsi" w:cs="Arial"/>
          <w:sz w:val="24"/>
        </w:rPr>
        <w:t xml:space="preserve">ow 4, </w:t>
      </w:r>
      <w:r w:rsidRPr="009E72E4" w:rsidDel="00185A5A">
        <w:rPr>
          <w:rFonts w:asciiTheme="minorHAnsi" w:hAnsiTheme="minorHAnsi" w:cs="Arial"/>
          <w:sz w:val="24"/>
        </w:rPr>
        <w:t>C</w:t>
      </w:r>
      <w:r w:rsidRPr="009E72E4">
        <w:rPr>
          <w:rFonts w:asciiTheme="minorHAnsi" w:hAnsiTheme="minorHAnsi" w:cs="Arial"/>
          <w:sz w:val="24"/>
        </w:rPr>
        <w:t>ol</w:t>
      </w:r>
      <w:r w:rsidR="001D2113" w:rsidRPr="009E72E4">
        <w:rPr>
          <w:rFonts w:asciiTheme="minorHAnsi" w:hAnsiTheme="minorHAnsi" w:cs="Arial"/>
          <w:sz w:val="24"/>
        </w:rPr>
        <w:t>umn</w:t>
      </w:r>
      <w:r w:rsidRPr="009E72E4">
        <w:rPr>
          <w:rFonts w:asciiTheme="minorHAnsi" w:hAnsiTheme="minorHAnsi" w:cs="Arial"/>
          <w:sz w:val="24"/>
        </w:rPr>
        <w:t xml:space="preserve"> 2.</w:t>
      </w:r>
    </w:p>
    <w:p w14:paraId="703DABE4" w14:textId="77777777" w:rsidR="00923928" w:rsidRPr="009E72E4" w:rsidRDefault="00923928" w:rsidP="00923928">
      <w:pPr>
        <w:rPr>
          <w:rFonts w:asciiTheme="minorHAnsi" w:hAnsiTheme="minorHAnsi" w:cs="Arial"/>
          <w:b/>
          <w:bCs/>
          <w:color w:val="0000FF"/>
          <w:sz w:val="24"/>
        </w:rPr>
      </w:pPr>
    </w:p>
    <w:p w14:paraId="42012EDB" w14:textId="7DE7BA7B" w:rsidR="00923928" w:rsidRPr="009E72E4" w:rsidRDefault="00923928" w:rsidP="00923928">
      <w:pPr>
        <w:rPr>
          <w:rFonts w:asciiTheme="minorHAnsi" w:hAnsiTheme="minorHAnsi" w:cs="Arial"/>
          <w:b/>
          <w:bCs/>
          <w:sz w:val="24"/>
        </w:rPr>
      </w:pPr>
      <w:r w:rsidRPr="009E72E4">
        <w:rPr>
          <w:rFonts w:asciiTheme="minorHAnsi" w:hAnsiTheme="minorHAnsi" w:cs="Arial"/>
          <w:b/>
          <w:bCs/>
          <w:color w:val="0000FF"/>
          <w:sz w:val="24"/>
        </w:rPr>
        <w:t>Row 7</w:t>
      </w:r>
      <w:r w:rsidRPr="009E72E4">
        <w:rPr>
          <w:rFonts w:asciiTheme="minorHAnsi" w:hAnsiTheme="minorHAnsi" w:cs="Arial"/>
          <w:sz w:val="24"/>
        </w:rPr>
        <w:t xml:space="preserve"> </w:t>
      </w:r>
      <w:r w:rsidRPr="009E72E4">
        <w:rPr>
          <w:rFonts w:asciiTheme="minorHAnsi" w:hAnsiTheme="minorHAnsi" w:cs="Arial"/>
          <w:b/>
          <w:bCs/>
          <w:sz w:val="24"/>
        </w:rPr>
        <w:t>- Total</w:t>
      </w:r>
    </w:p>
    <w:p w14:paraId="24627235" w14:textId="33FA9763" w:rsidR="00EC75C2" w:rsidRDefault="00923928">
      <w:pPr>
        <w:spacing w:after="160" w:line="259" w:lineRule="auto"/>
        <w:rPr>
          <w:rFonts w:asciiTheme="minorHAnsi" w:hAnsiTheme="minorHAnsi"/>
          <w:b/>
          <w:sz w:val="28"/>
          <w:highlight w:val="lightGray"/>
        </w:rPr>
      </w:pPr>
      <w:r w:rsidRPr="009E72E4">
        <w:rPr>
          <w:rFonts w:asciiTheme="minorHAnsi" w:hAnsiTheme="minorHAnsi"/>
          <w:bCs/>
          <w:sz w:val="24"/>
        </w:rPr>
        <w:t xml:space="preserve">Each of the totals in </w:t>
      </w:r>
      <w:r w:rsidR="00D70138" w:rsidRPr="009E72E4">
        <w:rPr>
          <w:rFonts w:asciiTheme="minorHAnsi" w:hAnsiTheme="minorHAnsi"/>
          <w:bCs/>
          <w:sz w:val="24"/>
        </w:rPr>
        <w:t>R</w:t>
      </w:r>
      <w:r w:rsidRPr="009E72E4">
        <w:rPr>
          <w:rFonts w:asciiTheme="minorHAnsi" w:hAnsiTheme="minorHAnsi"/>
          <w:bCs/>
          <w:sz w:val="24"/>
        </w:rPr>
        <w:t xml:space="preserve">ow 7 must equal the sum of </w:t>
      </w:r>
      <w:r w:rsidR="00D70138" w:rsidRPr="009E72E4">
        <w:rPr>
          <w:rFonts w:asciiTheme="minorHAnsi" w:hAnsiTheme="minorHAnsi"/>
          <w:bCs/>
          <w:sz w:val="24"/>
        </w:rPr>
        <w:t>R</w:t>
      </w:r>
      <w:r w:rsidRPr="009E72E4">
        <w:rPr>
          <w:rFonts w:asciiTheme="minorHAnsi" w:hAnsiTheme="minorHAnsi"/>
          <w:bCs/>
          <w:sz w:val="24"/>
        </w:rPr>
        <w:t xml:space="preserve">ow 1 to </w:t>
      </w:r>
      <w:r w:rsidR="00D70138" w:rsidRPr="009E72E4">
        <w:rPr>
          <w:rFonts w:asciiTheme="minorHAnsi" w:hAnsiTheme="minorHAnsi"/>
          <w:bCs/>
          <w:sz w:val="24"/>
        </w:rPr>
        <w:t>R</w:t>
      </w:r>
      <w:r w:rsidRPr="009E72E4">
        <w:rPr>
          <w:rFonts w:asciiTheme="minorHAnsi" w:hAnsiTheme="minorHAnsi"/>
          <w:bCs/>
          <w:sz w:val="24"/>
        </w:rPr>
        <w:t>ow 6 of the corresponding</w:t>
      </w:r>
      <w:r w:rsidR="008D6671">
        <w:rPr>
          <w:rFonts w:asciiTheme="minorHAnsi" w:hAnsiTheme="minorHAnsi"/>
          <w:bCs/>
          <w:sz w:val="24"/>
        </w:rPr>
        <w:t xml:space="preserve"> </w:t>
      </w:r>
      <w:r w:rsidR="001D2113" w:rsidRPr="009E72E4">
        <w:rPr>
          <w:rFonts w:asciiTheme="minorHAnsi" w:hAnsiTheme="minorHAnsi"/>
          <w:bCs/>
          <w:sz w:val="24"/>
        </w:rPr>
        <w:t>C</w:t>
      </w:r>
      <w:r w:rsidRPr="009E72E4">
        <w:rPr>
          <w:rFonts w:asciiTheme="minorHAnsi" w:hAnsiTheme="minorHAnsi"/>
          <w:bCs/>
          <w:sz w:val="24"/>
        </w:rPr>
        <w:t>olumn.</w:t>
      </w:r>
      <w:r w:rsidR="00A55088" w:rsidRPr="009E72E4">
        <w:rPr>
          <w:rFonts w:asciiTheme="minorHAnsi" w:hAnsiTheme="minorHAnsi"/>
          <w:sz w:val="24"/>
        </w:rPr>
        <w:t xml:space="preserve"> </w:t>
      </w:r>
      <w:r w:rsidR="00FF6D6F" w:rsidRPr="009E72E4">
        <w:rPr>
          <w:rFonts w:asciiTheme="minorHAnsi" w:hAnsiTheme="minorHAnsi"/>
          <w:sz w:val="24"/>
        </w:rPr>
        <w:t xml:space="preserve">The totals in </w:t>
      </w:r>
      <w:r w:rsidR="00FF6D6F" w:rsidRPr="009E72E4" w:rsidDel="00C85035">
        <w:rPr>
          <w:rFonts w:asciiTheme="minorHAnsi" w:hAnsiTheme="minorHAnsi"/>
          <w:sz w:val="24"/>
        </w:rPr>
        <w:t>R</w:t>
      </w:r>
      <w:r w:rsidR="00FF6D6F" w:rsidRPr="009E72E4">
        <w:rPr>
          <w:rFonts w:asciiTheme="minorHAnsi" w:hAnsiTheme="minorHAnsi"/>
          <w:sz w:val="24"/>
        </w:rPr>
        <w:t xml:space="preserve">ow 7 of </w:t>
      </w:r>
      <w:r w:rsidR="00A60F4B">
        <w:rPr>
          <w:rFonts w:asciiTheme="minorHAnsi" w:hAnsiTheme="minorHAnsi"/>
          <w:sz w:val="24"/>
        </w:rPr>
        <w:t>this Section</w:t>
      </w:r>
      <w:r w:rsidR="00FF6D6F" w:rsidRPr="009E72E4">
        <w:rPr>
          <w:rFonts w:asciiTheme="minorHAnsi" w:hAnsiTheme="minorHAnsi"/>
          <w:sz w:val="24"/>
        </w:rPr>
        <w:t xml:space="preserve"> should be equal to the totals in </w:t>
      </w:r>
      <w:r w:rsidR="00D70138" w:rsidRPr="009E72E4">
        <w:rPr>
          <w:rFonts w:asciiTheme="minorHAnsi" w:hAnsiTheme="minorHAnsi"/>
          <w:sz w:val="24"/>
        </w:rPr>
        <w:t>R</w:t>
      </w:r>
      <w:r w:rsidR="00FF6D6F" w:rsidRPr="009E72E4">
        <w:rPr>
          <w:rFonts w:asciiTheme="minorHAnsi" w:hAnsiTheme="minorHAnsi"/>
          <w:sz w:val="24"/>
        </w:rPr>
        <w:t xml:space="preserve">ow </w:t>
      </w:r>
      <w:r w:rsidR="00DB26CE" w:rsidRPr="009E72E4">
        <w:rPr>
          <w:rFonts w:asciiTheme="minorHAnsi" w:hAnsiTheme="minorHAnsi"/>
          <w:sz w:val="24"/>
        </w:rPr>
        <w:t>8</w:t>
      </w:r>
      <w:r w:rsidR="00FF6D6F" w:rsidRPr="009E72E4">
        <w:rPr>
          <w:rFonts w:asciiTheme="minorHAnsi" w:hAnsiTheme="minorHAnsi"/>
          <w:sz w:val="24"/>
        </w:rPr>
        <w:t xml:space="preserve"> of </w:t>
      </w:r>
      <w:hyperlink w:anchor="_Table_5.1">
        <w:r w:rsidR="003F296A" w:rsidRPr="276C4BF4">
          <w:rPr>
            <w:rStyle w:val="Hyperlink"/>
            <w:rFonts w:asciiTheme="minorHAnsi" w:hAnsiTheme="minorHAnsi"/>
            <w:sz w:val="24"/>
          </w:rPr>
          <w:t>S</w:t>
        </w:r>
        <w:r w:rsidR="00A46E1B" w:rsidRPr="276C4BF4">
          <w:rPr>
            <w:rStyle w:val="Hyperlink"/>
            <w:rFonts w:asciiTheme="minorHAnsi" w:hAnsiTheme="minorHAnsi"/>
            <w:sz w:val="24"/>
          </w:rPr>
          <w:t xml:space="preserve">ection </w:t>
        </w:r>
        <w:r w:rsidR="00230C63" w:rsidRPr="276C4BF4">
          <w:rPr>
            <w:rStyle w:val="Hyperlink"/>
            <w:rFonts w:asciiTheme="minorHAnsi" w:hAnsiTheme="minorHAnsi"/>
            <w:sz w:val="24"/>
          </w:rPr>
          <w:t>5</w:t>
        </w:r>
        <w:r w:rsidR="00FF6D6F" w:rsidRPr="276C4BF4">
          <w:rPr>
            <w:rStyle w:val="Hyperlink"/>
            <w:rFonts w:asciiTheme="minorHAnsi" w:hAnsiTheme="minorHAnsi"/>
            <w:sz w:val="24"/>
          </w:rPr>
          <w:t>.1</w:t>
        </w:r>
      </w:hyperlink>
      <w:r w:rsidR="00FF6D6F" w:rsidRPr="009E72E4">
        <w:rPr>
          <w:rFonts w:asciiTheme="minorHAnsi" w:hAnsiTheme="minorHAnsi"/>
          <w:sz w:val="24"/>
        </w:rPr>
        <w:t>.</w:t>
      </w:r>
      <w:bookmarkStart w:id="105" w:name="_Toc189743206"/>
    </w:p>
    <w:p w14:paraId="240DF42D" w14:textId="0EF387F6" w:rsidR="00FF6D6F" w:rsidRDefault="00683EBD" w:rsidP="00382E13">
      <w:pPr>
        <w:pStyle w:val="Heading1"/>
      </w:pPr>
      <w:r w:rsidRPr="004E1D6A">
        <w:rPr>
          <w:highlight w:val="lightGray"/>
        </w:rPr>
        <w:lastRenderedPageBreak/>
        <w:t>Section 6: fees</w:t>
      </w:r>
      <w:bookmarkEnd w:id="105"/>
    </w:p>
    <w:p w14:paraId="17171557" w14:textId="77777777" w:rsidR="00382E13" w:rsidRPr="00DF24E7" w:rsidRDefault="00382E13" w:rsidP="00DF24E7"/>
    <w:p w14:paraId="2B80E2F0" w14:textId="4015B6AB" w:rsidR="0044013E" w:rsidRPr="00DF24E7" w:rsidRDefault="00FF6D6F" w:rsidP="00DF24E7">
      <w:r w:rsidRPr="0044013E">
        <w:rPr>
          <w:rFonts w:asciiTheme="minorHAnsi" w:hAnsiTheme="minorHAnsi" w:cs="Arial"/>
          <w:sz w:val="24"/>
        </w:rPr>
        <w:t xml:space="preserve">The following table reports fees collected, </w:t>
      </w:r>
      <w:r w:rsidR="00CB4A80" w:rsidRPr="0044013E">
        <w:rPr>
          <w:rFonts w:asciiTheme="minorHAnsi" w:hAnsiTheme="minorHAnsi" w:cs="Arial"/>
          <w:sz w:val="24"/>
        </w:rPr>
        <w:t>waived,</w:t>
      </w:r>
      <w:r w:rsidRPr="0044013E">
        <w:rPr>
          <w:rFonts w:asciiTheme="minorHAnsi" w:hAnsiTheme="minorHAnsi" w:cs="Arial"/>
          <w:sz w:val="24"/>
        </w:rPr>
        <w:t xml:space="preserve"> and refunded during </w:t>
      </w:r>
      <w:r w:rsidR="00294238" w:rsidRPr="009E72E4">
        <w:rPr>
          <w:rFonts w:asciiTheme="minorHAnsi" w:hAnsiTheme="minorHAnsi" w:cs="Arial"/>
          <w:sz w:val="24"/>
        </w:rPr>
        <w:t>the</w:t>
      </w:r>
      <w:r w:rsidR="00294238" w:rsidRPr="0044013E">
        <w:rPr>
          <w:rFonts w:asciiTheme="minorHAnsi" w:hAnsiTheme="minorHAnsi" w:cs="Arial"/>
          <w:sz w:val="24"/>
        </w:rPr>
        <w:t xml:space="preserve"> </w:t>
      </w:r>
      <w:r w:rsidR="00294238" w:rsidRPr="00A224BD">
        <w:rPr>
          <w:rFonts w:asciiTheme="minorHAnsi" w:hAnsiTheme="minorHAnsi" w:cs="Arial"/>
          <w:b/>
          <w:bCs/>
          <w:sz w:val="24"/>
        </w:rPr>
        <w:t>current</w:t>
      </w:r>
      <w:r w:rsidR="00294238" w:rsidRPr="0044013E">
        <w:rPr>
          <w:rFonts w:asciiTheme="minorHAnsi" w:hAnsiTheme="minorHAnsi" w:cs="Arial"/>
          <w:sz w:val="24"/>
        </w:rPr>
        <w:t xml:space="preserve"> </w:t>
      </w:r>
      <w:r w:rsidR="00294238" w:rsidRPr="009E72E4">
        <w:rPr>
          <w:rFonts w:asciiTheme="minorHAnsi" w:hAnsiTheme="minorHAnsi" w:cs="Arial"/>
          <w:sz w:val="24"/>
        </w:rPr>
        <w:t>reporting</w:t>
      </w:r>
      <w:r w:rsidRPr="0044013E">
        <w:rPr>
          <w:rFonts w:asciiTheme="minorHAnsi" w:hAnsiTheme="minorHAnsi" w:cs="Arial"/>
          <w:sz w:val="24"/>
        </w:rPr>
        <w:t xml:space="preserve"> p</w:t>
      </w:r>
      <w:r w:rsidR="0044013E" w:rsidRPr="0044013E">
        <w:rPr>
          <w:rFonts w:asciiTheme="minorHAnsi" w:hAnsiTheme="minorHAnsi" w:cs="Arial"/>
          <w:sz w:val="24"/>
        </w:rPr>
        <w:t>e</w:t>
      </w:r>
      <w:r w:rsidRPr="0044013E">
        <w:rPr>
          <w:rFonts w:asciiTheme="minorHAnsi" w:hAnsiTheme="minorHAnsi" w:cs="Arial"/>
          <w:sz w:val="24"/>
        </w:rPr>
        <w:t xml:space="preserve">riod, </w:t>
      </w:r>
      <w:r w:rsidR="0089260C" w:rsidRPr="0044013E">
        <w:rPr>
          <w:rFonts w:asciiTheme="minorHAnsi" w:hAnsiTheme="minorHAnsi" w:cs="Arial"/>
          <w:sz w:val="24"/>
        </w:rPr>
        <w:t>which</w:t>
      </w:r>
      <w:r w:rsidRPr="0044013E">
        <w:rPr>
          <w:rFonts w:asciiTheme="minorHAnsi" w:hAnsiTheme="minorHAnsi" w:cs="Arial"/>
          <w:sz w:val="24"/>
        </w:rPr>
        <w:t xml:space="preserve"> relate to all requests that were received</w:t>
      </w:r>
      <w:r w:rsidRPr="0044013E" w:rsidDel="001F0329">
        <w:rPr>
          <w:rFonts w:asciiTheme="minorHAnsi" w:hAnsiTheme="minorHAnsi" w:cs="Arial"/>
          <w:sz w:val="24"/>
        </w:rPr>
        <w:t>, active or closed</w:t>
      </w:r>
      <w:r w:rsidRPr="0044013E">
        <w:rPr>
          <w:rFonts w:asciiTheme="minorHAnsi" w:hAnsiTheme="minorHAnsi" w:cs="Arial"/>
          <w:sz w:val="24"/>
        </w:rPr>
        <w:t xml:space="preserve"> during this same period.</w:t>
      </w:r>
    </w:p>
    <w:p w14:paraId="7550AA69" w14:textId="77777777" w:rsidR="0044013E" w:rsidRDefault="0044013E" w:rsidP="0044013E"/>
    <w:p w14:paraId="77D068B4" w14:textId="4F48837B" w:rsidR="0044013E" w:rsidRPr="00DF24E7" w:rsidRDefault="0044013E" w:rsidP="0044013E">
      <w:pPr>
        <w:pStyle w:val="Heading4"/>
        <w:jc w:val="center"/>
        <w:rPr>
          <w:rFonts w:asciiTheme="minorHAnsi" w:hAnsiTheme="minorHAnsi" w:cstheme="minorHAnsi"/>
          <w:sz w:val="24"/>
          <w:szCs w:val="20"/>
        </w:rPr>
      </w:pPr>
      <w:r w:rsidRPr="00DF24E7">
        <w:rPr>
          <w:rFonts w:asciiTheme="minorHAnsi" w:hAnsiTheme="minorHAnsi" w:cstheme="minorHAnsi"/>
          <w:sz w:val="24"/>
          <w:szCs w:val="20"/>
        </w:rPr>
        <w:t>Table 6</w:t>
      </w:r>
    </w:p>
    <w:p w14:paraId="0C2AD114" w14:textId="2D2EA797" w:rsidR="00382E13" w:rsidRPr="00DF24E7" w:rsidRDefault="00382E13" w:rsidP="0044013E">
      <w:pPr>
        <w:rPr>
          <w:sz w:val="20"/>
        </w:rPr>
      </w:pPr>
    </w:p>
    <w:tbl>
      <w:tblPr>
        <w:tblW w:w="10170" w:type="dxa"/>
        <w:jc w:val="center"/>
        <w:tblLook w:val="04A0" w:firstRow="1" w:lastRow="0" w:firstColumn="1" w:lastColumn="0" w:noHBand="0" w:noVBand="1"/>
      </w:tblPr>
      <w:tblGrid>
        <w:gridCol w:w="840"/>
        <w:gridCol w:w="1230"/>
        <w:gridCol w:w="1437"/>
        <w:gridCol w:w="1260"/>
        <w:gridCol w:w="1350"/>
        <w:gridCol w:w="1260"/>
        <w:gridCol w:w="1350"/>
        <w:gridCol w:w="1443"/>
      </w:tblGrid>
      <w:tr w:rsidR="00BA3DBE" w:rsidRPr="009E72E4" w14:paraId="6AFC24E6" w14:textId="77777777" w:rsidTr="00DF24E7">
        <w:trPr>
          <w:trHeight w:val="274"/>
          <w:jc w:val="center"/>
        </w:trPr>
        <w:tc>
          <w:tcPr>
            <w:tcW w:w="840" w:type="dxa"/>
          </w:tcPr>
          <w:p w14:paraId="7980C447" w14:textId="77777777" w:rsidR="00BA3DBE" w:rsidRPr="009E72E4" w:rsidRDefault="00BA3DBE" w:rsidP="00382E13">
            <w:pPr>
              <w:jc w:val="center"/>
              <w:rPr>
                <w:rFonts w:cs="Arial"/>
                <w:b/>
                <w:bCs/>
                <w:sz w:val="20"/>
                <w:szCs w:val="20"/>
              </w:rPr>
            </w:pPr>
          </w:p>
        </w:tc>
        <w:tc>
          <w:tcPr>
            <w:tcW w:w="1230" w:type="dxa"/>
            <w:tcBorders>
              <w:bottom w:val="single" w:sz="4" w:space="0" w:color="auto"/>
            </w:tcBorders>
            <w:shd w:val="clear" w:color="auto" w:fill="auto"/>
            <w:noWrap/>
            <w:vAlign w:val="center"/>
          </w:tcPr>
          <w:p w14:paraId="6A2862CC" w14:textId="77777777" w:rsidR="00BA3DBE" w:rsidRPr="009E72E4" w:rsidRDefault="00BA3DBE" w:rsidP="00382E13">
            <w:pPr>
              <w:jc w:val="center"/>
              <w:rPr>
                <w:rFonts w:asciiTheme="minorHAnsi" w:hAnsiTheme="minorHAnsi" w:cstheme="minorHAnsi"/>
                <w:b/>
              </w:rPr>
            </w:pPr>
          </w:p>
        </w:tc>
        <w:tc>
          <w:tcPr>
            <w:tcW w:w="1437" w:type="dxa"/>
            <w:tcBorders>
              <w:bottom w:val="single" w:sz="4" w:space="0" w:color="auto"/>
            </w:tcBorders>
            <w:shd w:val="clear" w:color="auto" w:fill="auto"/>
            <w:vAlign w:val="center"/>
          </w:tcPr>
          <w:p w14:paraId="2A630BB8" w14:textId="3619C9A3"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1</w:t>
            </w:r>
          </w:p>
        </w:tc>
        <w:tc>
          <w:tcPr>
            <w:tcW w:w="1260" w:type="dxa"/>
            <w:tcBorders>
              <w:bottom w:val="single" w:sz="4" w:space="0" w:color="auto"/>
            </w:tcBorders>
            <w:shd w:val="clear" w:color="auto" w:fill="auto"/>
            <w:vAlign w:val="center"/>
          </w:tcPr>
          <w:p w14:paraId="34C562FE" w14:textId="196A8D58"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2</w:t>
            </w:r>
          </w:p>
        </w:tc>
        <w:tc>
          <w:tcPr>
            <w:tcW w:w="1350" w:type="dxa"/>
            <w:tcBorders>
              <w:bottom w:val="single" w:sz="4" w:space="0" w:color="auto"/>
            </w:tcBorders>
            <w:shd w:val="clear" w:color="auto" w:fill="auto"/>
            <w:vAlign w:val="center"/>
          </w:tcPr>
          <w:p w14:paraId="13737940" w14:textId="37579A97"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3</w:t>
            </w:r>
          </w:p>
        </w:tc>
        <w:tc>
          <w:tcPr>
            <w:tcW w:w="1260" w:type="dxa"/>
            <w:tcBorders>
              <w:bottom w:val="single" w:sz="4" w:space="0" w:color="auto"/>
            </w:tcBorders>
            <w:shd w:val="clear" w:color="auto" w:fill="auto"/>
            <w:vAlign w:val="center"/>
          </w:tcPr>
          <w:p w14:paraId="4FFF50F5" w14:textId="28C1B77A"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4</w:t>
            </w:r>
          </w:p>
        </w:tc>
        <w:tc>
          <w:tcPr>
            <w:tcW w:w="1350" w:type="dxa"/>
            <w:tcBorders>
              <w:bottom w:val="single" w:sz="4" w:space="0" w:color="auto"/>
            </w:tcBorders>
            <w:shd w:val="clear" w:color="auto" w:fill="auto"/>
            <w:vAlign w:val="center"/>
          </w:tcPr>
          <w:p w14:paraId="10D1B680" w14:textId="38F834FB"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5</w:t>
            </w:r>
          </w:p>
        </w:tc>
        <w:tc>
          <w:tcPr>
            <w:tcW w:w="1443" w:type="dxa"/>
            <w:shd w:val="clear" w:color="auto" w:fill="auto"/>
            <w:vAlign w:val="center"/>
          </w:tcPr>
          <w:p w14:paraId="23A779E6" w14:textId="028CDAE6" w:rsidR="00BA3DBE" w:rsidRPr="00DF24E7" w:rsidRDefault="00BA3DBE" w:rsidP="00382E13">
            <w:pPr>
              <w:jc w:val="center"/>
              <w:rPr>
                <w:rFonts w:asciiTheme="minorHAnsi" w:hAnsiTheme="minorHAnsi" w:cstheme="minorHAnsi"/>
                <w:b/>
                <w:color w:val="0000FF"/>
              </w:rPr>
            </w:pPr>
            <w:r w:rsidRPr="00DF24E7">
              <w:rPr>
                <w:rFonts w:asciiTheme="minorHAnsi" w:hAnsiTheme="minorHAnsi" w:cstheme="minorHAnsi"/>
                <w:b/>
                <w:color w:val="0000FF"/>
              </w:rPr>
              <w:t>Col. 6</w:t>
            </w:r>
          </w:p>
        </w:tc>
      </w:tr>
      <w:tr w:rsidR="00AF1943" w:rsidRPr="009E72E4" w14:paraId="65F08232" w14:textId="77777777" w:rsidTr="00DF24E7">
        <w:trPr>
          <w:trHeight w:val="274"/>
          <w:jc w:val="center"/>
        </w:trPr>
        <w:tc>
          <w:tcPr>
            <w:tcW w:w="840" w:type="dxa"/>
            <w:tcBorders>
              <w:right w:val="single" w:sz="4" w:space="0" w:color="auto"/>
            </w:tcBorders>
          </w:tcPr>
          <w:p w14:paraId="3495D958" w14:textId="77777777" w:rsidR="00B172E6" w:rsidRPr="009E72E4" w:rsidRDefault="00B172E6" w:rsidP="00382E13">
            <w:pPr>
              <w:jc w:val="center"/>
              <w:rPr>
                <w:rFonts w:cs="Arial"/>
                <w:b/>
                <w:bCs/>
                <w:sz w:val="20"/>
                <w:szCs w:val="20"/>
              </w:rPr>
            </w:pPr>
          </w:p>
        </w:tc>
        <w:tc>
          <w:tcPr>
            <w:tcW w:w="1230" w:type="dxa"/>
            <w:vMerge w:val="restart"/>
            <w:tcBorders>
              <w:top w:val="single" w:sz="4" w:space="0" w:color="auto"/>
              <w:left w:val="single" w:sz="4" w:space="0" w:color="auto"/>
              <w:bottom w:val="single" w:sz="8" w:space="0" w:color="000000"/>
              <w:right w:val="single" w:sz="12" w:space="0" w:color="auto"/>
            </w:tcBorders>
            <w:shd w:val="clear" w:color="auto" w:fill="auto"/>
            <w:noWrap/>
            <w:vAlign w:val="center"/>
            <w:hideMark/>
          </w:tcPr>
          <w:p w14:paraId="1324A461" w14:textId="64448B03"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Fee Type</w:t>
            </w:r>
          </w:p>
        </w:tc>
        <w:tc>
          <w:tcPr>
            <w:tcW w:w="2697" w:type="dxa"/>
            <w:gridSpan w:val="2"/>
            <w:tcBorders>
              <w:top w:val="single" w:sz="4" w:space="0" w:color="auto"/>
              <w:left w:val="single" w:sz="12" w:space="0" w:color="auto"/>
              <w:bottom w:val="single" w:sz="4" w:space="0" w:color="auto"/>
              <w:right w:val="single" w:sz="12" w:space="0" w:color="auto"/>
            </w:tcBorders>
            <w:shd w:val="clear" w:color="auto" w:fill="auto"/>
            <w:noWrap/>
            <w:vAlign w:val="center"/>
            <w:hideMark/>
          </w:tcPr>
          <w:p w14:paraId="7FC2E697"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Fee Collected</w:t>
            </w:r>
          </w:p>
        </w:tc>
        <w:tc>
          <w:tcPr>
            <w:tcW w:w="2610" w:type="dxa"/>
            <w:gridSpan w:val="2"/>
            <w:tcBorders>
              <w:top w:val="single" w:sz="4" w:space="0" w:color="auto"/>
              <w:left w:val="single" w:sz="12" w:space="0" w:color="auto"/>
              <w:bottom w:val="single" w:sz="4" w:space="0" w:color="auto"/>
              <w:right w:val="single" w:sz="12" w:space="0" w:color="auto"/>
            </w:tcBorders>
            <w:shd w:val="clear" w:color="auto" w:fill="auto"/>
            <w:noWrap/>
            <w:vAlign w:val="center"/>
            <w:hideMark/>
          </w:tcPr>
          <w:p w14:paraId="73152863"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 xml:space="preserve">Fee Waived </w:t>
            </w:r>
          </w:p>
        </w:tc>
        <w:tc>
          <w:tcPr>
            <w:tcW w:w="2793" w:type="dxa"/>
            <w:gridSpan w:val="2"/>
            <w:tcBorders>
              <w:top w:val="single" w:sz="4" w:space="0" w:color="auto"/>
              <w:left w:val="single" w:sz="12" w:space="0" w:color="auto"/>
              <w:bottom w:val="single" w:sz="4" w:space="0" w:color="auto"/>
              <w:right w:val="single" w:sz="4" w:space="0" w:color="auto"/>
            </w:tcBorders>
            <w:shd w:val="clear" w:color="auto" w:fill="auto"/>
            <w:noWrap/>
            <w:vAlign w:val="center"/>
            <w:hideMark/>
          </w:tcPr>
          <w:p w14:paraId="0DBB4FC9"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Fee Refunded</w:t>
            </w:r>
          </w:p>
        </w:tc>
      </w:tr>
      <w:tr w:rsidR="004A2AE9" w:rsidRPr="009E72E4" w14:paraId="15216232" w14:textId="77777777" w:rsidTr="00DF24E7">
        <w:trPr>
          <w:trHeight w:val="562"/>
          <w:jc w:val="center"/>
        </w:trPr>
        <w:tc>
          <w:tcPr>
            <w:tcW w:w="840" w:type="dxa"/>
            <w:tcBorders>
              <w:right w:val="single" w:sz="4" w:space="0" w:color="auto"/>
            </w:tcBorders>
          </w:tcPr>
          <w:p w14:paraId="3AE3250E" w14:textId="77777777" w:rsidR="00B172E6" w:rsidRPr="009E72E4" w:rsidRDefault="00B172E6" w:rsidP="00382E13">
            <w:pPr>
              <w:rPr>
                <w:rFonts w:cs="Arial"/>
                <w:b/>
                <w:bCs/>
                <w:sz w:val="20"/>
                <w:szCs w:val="20"/>
              </w:rPr>
            </w:pPr>
          </w:p>
        </w:tc>
        <w:tc>
          <w:tcPr>
            <w:tcW w:w="1230" w:type="dxa"/>
            <w:vMerge/>
            <w:tcBorders>
              <w:top w:val="single" w:sz="4" w:space="0" w:color="auto"/>
              <w:left w:val="single" w:sz="4" w:space="0" w:color="auto"/>
              <w:bottom w:val="single" w:sz="12" w:space="0" w:color="auto"/>
              <w:right w:val="single" w:sz="12" w:space="0" w:color="auto"/>
            </w:tcBorders>
            <w:vAlign w:val="center"/>
            <w:hideMark/>
          </w:tcPr>
          <w:p w14:paraId="56BFB07F" w14:textId="6FF23B8B" w:rsidR="00B172E6" w:rsidRPr="009E72E4" w:rsidRDefault="00B172E6" w:rsidP="00382E13">
            <w:pPr>
              <w:rPr>
                <w:rFonts w:asciiTheme="minorHAnsi" w:hAnsiTheme="minorHAnsi" w:cstheme="minorHAnsi"/>
                <w:b/>
                <w:bCs/>
              </w:rPr>
            </w:pPr>
          </w:p>
        </w:tc>
        <w:tc>
          <w:tcPr>
            <w:tcW w:w="1437"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12E2ED67"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 xml:space="preserve">Number of </w:t>
            </w:r>
            <w:r w:rsidRPr="009E72E4">
              <w:rPr>
                <w:rFonts w:asciiTheme="minorHAnsi" w:hAnsiTheme="minorHAnsi" w:cstheme="minorHAnsi"/>
                <w:b/>
              </w:rPr>
              <w:br/>
              <w:t>Requests</w:t>
            </w:r>
          </w:p>
        </w:tc>
        <w:tc>
          <w:tcPr>
            <w:tcW w:w="1260" w:type="dxa"/>
            <w:tcBorders>
              <w:top w:val="nil"/>
              <w:left w:val="nil"/>
              <w:bottom w:val="single" w:sz="12" w:space="0" w:color="auto"/>
              <w:right w:val="single" w:sz="12" w:space="0" w:color="auto"/>
            </w:tcBorders>
            <w:shd w:val="clear" w:color="auto" w:fill="auto"/>
            <w:noWrap/>
            <w:vAlign w:val="center"/>
            <w:hideMark/>
          </w:tcPr>
          <w:p w14:paraId="26BA4629"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Amount</w:t>
            </w:r>
          </w:p>
        </w:tc>
        <w:tc>
          <w:tcPr>
            <w:tcW w:w="1350"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53226025"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 xml:space="preserve">Number of </w:t>
            </w:r>
            <w:r w:rsidRPr="009E72E4">
              <w:rPr>
                <w:rFonts w:asciiTheme="minorHAnsi" w:hAnsiTheme="minorHAnsi" w:cstheme="minorHAnsi"/>
                <w:b/>
              </w:rPr>
              <w:br/>
              <w:t>Requests</w:t>
            </w:r>
          </w:p>
        </w:tc>
        <w:tc>
          <w:tcPr>
            <w:tcW w:w="1260" w:type="dxa"/>
            <w:tcBorders>
              <w:top w:val="nil"/>
              <w:left w:val="nil"/>
              <w:bottom w:val="single" w:sz="12" w:space="0" w:color="auto"/>
              <w:right w:val="single" w:sz="12" w:space="0" w:color="auto"/>
            </w:tcBorders>
            <w:shd w:val="clear" w:color="auto" w:fill="auto"/>
            <w:noWrap/>
            <w:vAlign w:val="center"/>
            <w:hideMark/>
          </w:tcPr>
          <w:p w14:paraId="68CF4FB1"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Amount</w:t>
            </w:r>
          </w:p>
        </w:tc>
        <w:tc>
          <w:tcPr>
            <w:tcW w:w="1350"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74313AD9"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 xml:space="preserve">Number of </w:t>
            </w:r>
            <w:r w:rsidRPr="009E72E4">
              <w:rPr>
                <w:rFonts w:asciiTheme="minorHAnsi" w:hAnsiTheme="minorHAnsi" w:cstheme="minorHAnsi"/>
                <w:b/>
              </w:rPr>
              <w:br/>
              <w:t>Requests</w:t>
            </w:r>
          </w:p>
        </w:tc>
        <w:tc>
          <w:tcPr>
            <w:tcW w:w="1443" w:type="dxa"/>
            <w:tcBorders>
              <w:top w:val="nil"/>
              <w:left w:val="nil"/>
              <w:bottom w:val="single" w:sz="12" w:space="0" w:color="auto"/>
              <w:right w:val="single" w:sz="4" w:space="0" w:color="auto"/>
            </w:tcBorders>
            <w:shd w:val="clear" w:color="auto" w:fill="auto"/>
            <w:noWrap/>
            <w:vAlign w:val="center"/>
            <w:hideMark/>
          </w:tcPr>
          <w:p w14:paraId="1FAB9936" w14:textId="77777777" w:rsidR="00B172E6" w:rsidRPr="009E72E4" w:rsidRDefault="00B172E6" w:rsidP="00382E13">
            <w:pPr>
              <w:jc w:val="center"/>
              <w:rPr>
                <w:rFonts w:asciiTheme="minorHAnsi" w:hAnsiTheme="minorHAnsi" w:cstheme="minorHAnsi"/>
                <w:b/>
                <w:bCs/>
              </w:rPr>
            </w:pPr>
            <w:r w:rsidRPr="009E72E4">
              <w:rPr>
                <w:rFonts w:asciiTheme="minorHAnsi" w:hAnsiTheme="minorHAnsi" w:cstheme="minorHAnsi"/>
                <w:b/>
              </w:rPr>
              <w:t>Amount</w:t>
            </w:r>
          </w:p>
        </w:tc>
      </w:tr>
      <w:tr w:rsidR="00B172E6" w:rsidRPr="009E72E4" w14:paraId="1A0E924B" w14:textId="77777777" w:rsidTr="00DF24E7">
        <w:trPr>
          <w:trHeight w:val="281"/>
          <w:jc w:val="center"/>
        </w:trPr>
        <w:tc>
          <w:tcPr>
            <w:tcW w:w="840" w:type="dxa"/>
            <w:tcBorders>
              <w:right w:val="single" w:sz="4" w:space="0" w:color="auto"/>
            </w:tcBorders>
            <w:shd w:val="clear" w:color="auto" w:fill="auto"/>
          </w:tcPr>
          <w:p w14:paraId="2B9C2353" w14:textId="0B5FF6E2" w:rsidR="00B172E6" w:rsidRPr="009E72E4" w:rsidRDefault="00B172E6" w:rsidP="00382E13">
            <w:pPr>
              <w:rPr>
                <w:rFonts w:asciiTheme="minorHAnsi" w:hAnsiTheme="minorHAnsi" w:cstheme="minorHAnsi"/>
                <w:b/>
                <w:color w:val="0000FF"/>
              </w:rPr>
            </w:pPr>
            <w:r w:rsidRPr="009E72E4">
              <w:rPr>
                <w:rFonts w:asciiTheme="minorHAnsi" w:hAnsiTheme="minorHAnsi" w:cstheme="minorHAnsi"/>
                <w:b/>
                <w:color w:val="0000FF"/>
              </w:rPr>
              <w:t>Row 1</w:t>
            </w:r>
          </w:p>
        </w:tc>
        <w:tc>
          <w:tcPr>
            <w:tcW w:w="1230"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3CC0C6C5" w14:textId="51AB16F2" w:rsidR="00B172E6" w:rsidRPr="009E72E4" w:rsidRDefault="00B172E6" w:rsidP="00382E13">
            <w:pPr>
              <w:rPr>
                <w:rFonts w:asciiTheme="minorHAnsi" w:hAnsiTheme="minorHAnsi" w:cstheme="minorHAnsi"/>
              </w:rPr>
            </w:pPr>
            <w:r w:rsidRPr="009E72E4">
              <w:rPr>
                <w:rFonts w:asciiTheme="minorHAnsi" w:hAnsiTheme="minorHAnsi" w:cstheme="minorHAnsi"/>
              </w:rPr>
              <w:t>Application</w:t>
            </w:r>
          </w:p>
        </w:tc>
        <w:tc>
          <w:tcPr>
            <w:tcW w:w="1437"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4A964CA8"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single" w:sz="12" w:space="0" w:color="auto"/>
              <w:left w:val="nil"/>
              <w:bottom w:val="single" w:sz="4" w:space="0" w:color="auto"/>
              <w:right w:val="single" w:sz="12" w:space="0" w:color="auto"/>
            </w:tcBorders>
            <w:shd w:val="clear" w:color="auto" w:fill="auto"/>
            <w:noWrap/>
            <w:vAlign w:val="center"/>
            <w:hideMark/>
          </w:tcPr>
          <w:p w14:paraId="0307A1C0"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56D4F89F"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single" w:sz="12" w:space="0" w:color="auto"/>
              <w:left w:val="nil"/>
              <w:bottom w:val="single" w:sz="4" w:space="0" w:color="auto"/>
              <w:right w:val="single" w:sz="12" w:space="0" w:color="auto"/>
            </w:tcBorders>
            <w:shd w:val="clear" w:color="auto" w:fill="auto"/>
            <w:noWrap/>
            <w:vAlign w:val="center"/>
            <w:hideMark/>
          </w:tcPr>
          <w:p w14:paraId="4352DC9B"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5CE605EA"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443" w:type="dxa"/>
            <w:tcBorders>
              <w:top w:val="single" w:sz="12" w:space="0" w:color="auto"/>
              <w:left w:val="nil"/>
              <w:bottom w:val="single" w:sz="4" w:space="0" w:color="auto"/>
              <w:right w:val="single" w:sz="4" w:space="0" w:color="auto"/>
            </w:tcBorders>
            <w:shd w:val="clear" w:color="auto" w:fill="auto"/>
            <w:noWrap/>
            <w:vAlign w:val="center"/>
            <w:hideMark/>
          </w:tcPr>
          <w:p w14:paraId="7F7DD984"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r>
      <w:tr w:rsidR="004A2AE9" w:rsidRPr="009E72E4" w14:paraId="6A3E8BD0" w14:textId="77777777" w:rsidTr="00DF24E7">
        <w:trPr>
          <w:trHeight w:val="281"/>
          <w:jc w:val="center"/>
        </w:trPr>
        <w:tc>
          <w:tcPr>
            <w:tcW w:w="840" w:type="dxa"/>
            <w:tcBorders>
              <w:right w:val="single" w:sz="4" w:space="0" w:color="auto"/>
            </w:tcBorders>
            <w:shd w:val="clear" w:color="auto" w:fill="auto"/>
          </w:tcPr>
          <w:p w14:paraId="18069689" w14:textId="248EB4BA" w:rsidR="00B172E6" w:rsidRPr="009E72E4" w:rsidRDefault="00B172E6" w:rsidP="00382E13">
            <w:pPr>
              <w:rPr>
                <w:rFonts w:asciiTheme="minorHAnsi" w:hAnsiTheme="minorHAnsi" w:cstheme="minorHAnsi"/>
                <w:b/>
                <w:color w:val="0000FF"/>
              </w:rPr>
            </w:pPr>
            <w:r w:rsidRPr="009E72E4">
              <w:rPr>
                <w:rFonts w:asciiTheme="minorHAnsi" w:hAnsiTheme="minorHAnsi" w:cstheme="minorHAnsi"/>
                <w:b/>
                <w:color w:val="0000FF"/>
              </w:rPr>
              <w:t>Row 2</w:t>
            </w:r>
          </w:p>
        </w:tc>
        <w:tc>
          <w:tcPr>
            <w:tcW w:w="1230" w:type="dxa"/>
            <w:tcBorders>
              <w:top w:val="single" w:sz="4" w:space="0" w:color="auto"/>
              <w:left w:val="single" w:sz="4" w:space="0" w:color="auto"/>
              <w:bottom w:val="single" w:sz="12" w:space="0" w:color="auto"/>
              <w:right w:val="single" w:sz="12" w:space="0" w:color="auto"/>
            </w:tcBorders>
            <w:shd w:val="clear" w:color="auto" w:fill="auto"/>
            <w:noWrap/>
            <w:vAlign w:val="center"/>
            <w:hideMark/>
          </w:tcPr>
          <w:p w14:paraId="3C0F0C1B" w14:textId="5F1732D9" w:rsidR="00B172E6" w:rsidRPr="009E72E4" w:rsidRDefault="00B172E6" w:rsidP="00382E13">
            <w:pPr>
              <w:rPr>
                <w:rFonts w:asciiTheme="minorHAnsi" w:hAnsiTheme="minorHAnsi" w:cstheme="minorHAnsi"/>
              </w:rPr>
            </w:pPr>
            <w:r w:rsidRPr="009E72E4">
              <w:rPr>
                <w:rFonts w:asciiTheme="minorHAnsi" w:hAnsiTheme="minorHAnsi" w:cstheme="minorHAnsi"/>
              </w:rPr>
              <w:t xml:space="preserve">Other fees </w:t>
            </w:r>
          </w:p>
        </w:tc>
        <w:tc>
          <w:tcPr>
            <w:tcW w:w="1437" w:type="dxa"/>
            <w:tcBorders>
              <w:top w:val="single" w:sz="4" w:space="0" w:color="auto"/>
              <w:left w:val="single" w:sz="12" w:space="0" w:color="auto"/>
              <w:bottom w:val="single" w:sz="12" w:space="0" w:color="auto"/>
              <w:right w:val="single" w:sz="4" w:space="0" w:color="auto"/>
            </w:tcBorders>
            <w:shd w:val="clear" w:color="auto" w:fill="auto"/>
            <w:noWrap/>
            <w:vAlign w:val="center"/>
            <w:hideMark/>
          </w:tcPr>
          <w:p w14:paraId="28503EE1"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nil"/>
              <w:left w:val="nil"/>
              <w:bottom w:val="single" w:sz="12" w:space="0" w:color="auto"/>
              <w:right w:val="single" w:sz="12" w:space="0" w:color="auto"/>
            </w:tcBorders>
            <w:shd w:val="clear" w:color="auto" w:fill="auto"/>
            <w:noWrap/>
            <w:vAlign w:val="center"/>
            <w:hideMark/>
          </w:tcPr>
          <w:p w14:paraId="2988F3C3"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4" w:space="0" w:color="auto"/>
              <w:left w:val="single" w:sz="12" w:space="0" w:color="auto"/>
              <w:bottom w:val="single" w:sz="12" w:space="0" w:color="auto"/>
              <w:right w:val="single" w:sz="4" w:space="0" w:color="auto"/>
            </w:tcBorders>
            <w:shd w:val="clear" w:color="auto" w:fill="auto"/>
            <w:noWrap/>
            <w:vAlign w:val="center"/>
            <w:hideMark/>
          </w:tcPr>
          <w:p w14:paraId="05FC5842"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nil"/>
              <w:left w:val="nil"/>
              <w:bottom w:val="single" w:sz="12" w:space="0" w:color="auto"/>
              <w:right w:val="single" w:sz="12" w:space="0" w:color="auto"/>
            </w:tcBorders>
            <w:shd w:val="clear" w:color="auto" w:fill="auto"/>
            <w:noWrap/>
            <w:vAlign w:val="center"/>
            <w:hideMark/>
          </w:tcPr>
          <w:p w14:paraId="3CD29C57"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4" w:space="0" w:color="auto"/>
              <w:left w:val="single" w:sz="12" w:space="0" w:color="auto"/>
              <w:bottom w:val="single" w:sz="12" w:space="0" w:color="auto"/>
              <w:right w:val="single" w:sz="4" w:space="0" w:color="auto"/>
            </w:tcBorders>
            <w:shd w:val="clear" w:color="auto" w:fill="auto"/>
            <w:noWrap/>
            <w:vAlign w:val="center"/>
            <w:hideMark/>
          </w:tcPr>
          <w:p w14:paraId="76C49091"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443" w:type="dxa"/>
            <w:tcBorders>
              <w:top w:val="nil"/>
              <w:left w:val="nil"/>
              <w:bottom w:val="single" w:sz="12" w:space="0" w:color="auto"/>
              <w:right w:val="single" w:sz="4" w:space="0" w:color="auto"/>
            </w:tcBorders>
            <w:shd w:val="clear" w:color="auto" w:fill="auto"/>
            <w:noWrap/>
            <w:vAlign w:val="center"/>
            <w:hideMark/>
          </w:tcPr>
          <w:p w14:paraId="6DEAF825"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r>
      <w:tr w:rsidR="00B172E6" w:rsidRPr="009E72E4" w14:paraId="008A2069" w14:textId="77777777" w:rsidTr="00DF24E7">
        <w:trPr>
          <w:trHeight w:val="281"/>
          <w:jc w:val="center"/>
        </w:trPr>
        <w:tc>
          <w:tcPr>
            <w:tcW w:w="840" w:type="dxa"/>
            <w:tcBorders>
              <w:right w:val="single" w:sz="4" w:space="0" w:color="auto"/>
            </w:tcBorders>
            <w:shd w:val="clear" w:color="auto" w:fill="auto"/>
          </w:tcPr>
          <w:p w14:paraId="3462BA63" w14:textId="1C304F70" w:rsidR="00B172E6" w:rsidRPr="009E72E4" w:rsidRDefault="00B172E6" w:rsidP="00382E13">
            <w:pPr>
              <w:rPr>
                <w:rFonts w:asciiTheme="minorHAnsi" w:hAnsiTheme="minorHAnsi" w:cstheme="minorHAnsi"/>
                <w:b/>
                <w:color w:val="0000FF"/>
              </w:rPr>
            </w:pPr>
            <w:r w:rsidRPr="009E72E4">
              <w:rPr>
                <w:rFonts w:asciiTheme="minorHAnsi" w:hAnsiTheme="minorHAnsi" w:cstheme="minorHAnsi"/>
                <w:b/>
                <w:color w:val="0000FF"/>
              </w:rPr>
              <w:t>Row 3</w:t>
            </w:r>
          </w:p>
        </w:tc>
        <w:tc>
          <w:tcPr>
            <w:tcW w:w="1230" w:type="dxa"/>
            <w:tcBorders>
              <w:top w:val="single" w:sz="12" w:space="0" w:color="auto"/>
              <w:left w:val="single" w:sz="4" w:space="0" w:color="auto"/>
              <w:bottom w:val="single" w:sz="4" w:space="0" w:color="auto"/>
              <w:right w:val="single" w:sz="12" w:space="0" w:color="auto"/>
            </w:tcBorders>
            <w:shd w:val="clear" w:color="auto" w:fill="auto"/>
            <w:noWrap/>
            <w:vAlign w:val="center"/>
            <w:hideMark/>
          </w:tcPr>
          <w:p w14:paraId="7C86ABCF" w14:textId="00FE3C7A" w:rsidR="00B172E6" w:rsidRPr="009E72E4" w:rsidRDefault="00B172E6" w:rsidP="00382E13">
            <w:pPr>
              <w:ind w:firstLineChars="100" w:firstLine="221"/>
              <w:rPr>
                <w:rFonts w:asciiTheme="minorHAnsi" w:hAnsiTheme="minorHAnsi" w:cstheme="minorHAnsi"/>
                <w:b/>
                <w:bCs/>
              </w:rPr>
            </w:pPr>
            <w:r w:rsidRPr="009E72E4">
              <w:rPr>
                <w:rFonts w:asciiTheme="minorHAnsi" w:hAnsiTheme="minorHAnsi" w:cstheme="minorHAnsi"/>
                <w:b/>
              </w:rPr>
              <w:t>Total</w:t>
            </w:r>
          </w:p>
        </w:tc>
        <w:tc>
          <w:tcPr>
            <w:tcW w:w="1437"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557A3110"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single" w:sz="12" w:space="0" w:color="auto"/>
              <w:left w:val="nil"/>
              <w:bottom w:val="single" w:sz="4" w:space="0" w:color="auto"/>
              <w:right w:val="single" w:sz="12" w:space="0" w:color="auto"/>
            </w:tcBorders>
            <w:shd w:val="clear" w:color="auto" w:fill="auto"/>
            <w:noWrap/>
            <w:vAlign w:val="center"/>
            <w:hideMark/>
          </w:tcPr>
          <w:p w14:paraId="4BB91F3C"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17F01445"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260" w:type="dxa"/>
            <w:tcBorders>
              <w:top w:val="single" w:sz="12" w:space="0" w:color="auto"/>
              <w:left w:val="nil"/>
              <w:bottom w:val="single" w:sz="4" w:space="0" w:color="auto"/>
              <w:right w:val="single" w:sz="12" w:space="0" w:color="auto"/>
            </w:tcBorders>
            <w:shd w:val="clear" w:color="auto" w:fill="auto"/>
            <w:noWrap/>
            <w:vAlign w:val="center"/>
            <w:hideMark/>
          </w:tcPr>
          <w:p w14:paraId="70465BE0"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c>
          <w:tcPr>
            <w:tcW w:w="1350" w:type="dxa"/>
            <w:tcBorders>
              <w:top w:val="single" w:sz="12" w:space="0" w:color="auto"/>
              <w:left w:val="single" w:sz="12" w:space="0" w:color="auto"/>
              <w:bottom w:val="single" w:sz="4" w:space="0" w:color="auto"/>
              <w:right w:val="single" w:sz="4" w:space="0" w:color="auto"/>
            </w:tcBorders>
            <w:shd w:val="clear" w:color="auto" w:fill="auto"/>
            <w:noWrap/>
            <w:vAlign w:val="center"/>
            <w:hideMark/>
          </w:tcPr>
          <w:p w14:paraId="563FA526"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w:t>
            </w:r>
          </w:p>
        </w:tc>
        <w:tc>
          <w:tcPr>
            <w:tcW w:w="1443" w:type="dxa"/>
            <w:tcBorders>
              <w:top w:val="single" w:sz="12" w:space="0" w:color="auto"/>
              <w:left w:val="nil"/>
              <w:bottom w:val="single" w:sz="4" w:space="0" w:color="auto"/>
              <w:right w:val="single" w:sz="4" w:space="0" w:color="auto"/>
            </w:tcBorders>
            <w:shd w:val="clear" w:color="auto" w:fill="auto"/>
            <w:noWrap/>
            <w:vAlign w:val="center"/>
            <w:hideMark/>
          </w:tcPr>
          <w:p w14:paraId="62AF778C" w14:textId="77777777" w:rsidR="00B172E6" w:rsidRPr="009E72E4" w:rsidRDefault="00B172E6" w:rsidP="00382E13">
            <w:pPr>
              <w:jc w:val="center"/>
              <w:rPr>
                <w:rFonts w:asciiTheme="minorHAnsi" w:hAnsiTheme="minorHAnsi" w:cstheme="minorHAnsi"/>
              </w:rPr>
            </w:pPr>
            <w:r w:rsidRPr="009E72E4">
              <w:rPr>
                <w:rFonts w:asciiTheme="minorHAnsi" w:hAnsiTheme="minorHAnsi" w:cstheme="minorHAnsi"/>
              </w:rPr>
              <w:t>$0.00</w:t>
            </w:r>
          </w:p>
        </w:tc>
      </w:tr>
    </w:tbl>
    <w:p w14:paraId="3A200D3F" w14:textId="77777777" w:rsidR="00383083" w:rsidRPr="009E72E4" w:rsidRDefault="00383083" w:rsidP="00FF6D6F">
      <w:pPr>
        <w:rPr>
          <w:rFonts w:asciiTheme="minorHAnsi" w:hAnsiTheme="minorHAnsi"/>
          <w:sz w:val="24"/>
        </w:rPr>
      </w:pPr>
    </w:p>
    <w:p w14:paraId="74D7DCCD" w14:textId="77777777" w:rsidR="00FF6D6F" w:rsidRPr="009E72E4" w:rsidRDefault="00FF6D6F" w:rsidP="00FF6D6F">
      <w:pPr>
        <w:rPr>
          <w:rFonts w:asciiTheme="minorHAnsi" w:hAnsiTheme="minorHAnsi" w:cs="Arial"/>
          <w:sz w:val="24"/>
        </w:rPr>
      </w:pPr>
      <w:r w:rsidRPr="009E72E4">
        <w:rPr>
          <w:rFonts w:asciiTheme="minorHAnsi" w:hAnsiTheme="minorHAnsi" w:cs="Arial"/>
          <w:sz w:val="24"/>
        </w:rPr>
        <w:t>When reporting fees, round all cents to the nearest dollar: round up if the amount is 50 cents or higher or round down if the amount is 49 cents or below.</w:t>
      </w:r>
    </w:p>
    <w:p w14:paraId="4DFA95C1" w14:textId="77777777" w:rsidR="00420B11" w:rsidRPr="009E72E4" w:rsidRDefault="00420B11" w:rsidP="00FF6D6F">
      <w:pPr>
        <w:rPr>
          <w:rFonts w:asciiTheme="minorHAnsi" w:hAnsiTheme="minorHAnsi" w:cs="Arial"/>
          <w:sz w:val="24"/>
        </w:rPr>
      </w:pPr>
    </w:p>
    <w:p w14:paraId="11C92B67" w14:textId="30595BC8" w:rsidR="00420B11" w:rsidRPr="009E72E4" w:rsidRDefault="00420B11" w:rsidP="00FF6D6F">
      <w:pPr>
        <w:rPr>
          <w:rFonts w:asciiTheme="minorHAnsi" w:hAnsiTheme="minorHAnsi" w:cs="Arial"/>
          <w:sz w:val="24"/>
        </w:rPr>
      </w:pPr>
      <w:r w:rsidRPr="009E72E4">
        <w:rPr>
          <w:rFonts w:asciiTheme="minorHAnsi" w:hAnsiTheme="minorHAnsi" w:cs="Arial"/>
          <w:sz w:val="24"/>
        </w:rPr>
        <w:t>T</w:t>
      </w:r>
      <w:r w:rsidR="00280759" w:rsidRPr="009E72E4">
        <w:rPr>
          <w:rFonts w:asciiTheme="minorHAnsi" w:hAnsiTheme="minorHAnsi" w:cs="Arial"/>
          <w:sz w:val="24"/>
        </w:rPr>
        <w:t>he</w:t>
      </w:r>
      <w:r w:rsidR="000C55A3" w:rsidRPr="009E72E4">
        <w:rPr>
          <w:rFonts w:asciiTheme="minorHAnsi" w:hAnsiTheme="minorHAnsi" w:cs="Arial"/>
          <w:sz w:val="24"/>
        </w:rPr>
        <w:t xml:space="preserve"> sum of the</w:t>
      </w:r>
      <w:r w:rsidR="00280759" w:rsidRPr="009E72E4">
        <w:rPr>
          <w:rFonts w:asciiTheme="minorHAnsi" w:hAnsiTheme="minorHAnsi" w:cs="Arial"/>
          <w:sz w:val="24"/>
        </w:rPr>
        <w:t xml:space="preserve"> total</w:t>
      </w:r>
      <w:r w:rsidR="006506CB" w:rsidRPr="009E72E4">
        <w:rPr>
          <w:rFonts w:asciiTheme="minorHAnsi" w:hAnsiTheme="minorHAnsi" w:cs="Arial"/>
          <w:sz w:val="24"/>
        </w:rPr>
        <w:t xml:space="preserve"> </w:t>
      </w:r>
      <w:r w:rsidR="00280759" w:rsidRPr="009E72E4">
        <w:rPr>
          <w:rFonts w:asciiTheme="minorHAnsi" w:hAnsiTheme="minorHAnsi" w:cs="Arial"/>
          <w:sz w:val="24"/>
        </w:rPr>
        <w:t>number</w:t>
      </w:r>
      <w:r w:rsidR="001779F2" w:rsidRPr="009E72E4">
        <w:rPr>
          <w:rFonts w:asciiTheme="minorHAnsi" w:hAnsiTheme="minorHAnsi" w:cs="Arial"/>
          <w:sz w:val="24"/>
        </w:rPr>
        <w:t xml:space="preserve"> of requests</w:t>
      </w:r>
      <w:r w:rsidR="00280759" w:rsidRPr="009E72E4">
        <w:rPr>
          <w:rFonts w:asciiTheme="minorHAnsi" w:hAnsiTheme="minorHAnsi" w:cs="Arial"/>
          <w:sz w:val="24"/>
        </w:rPr>
        <w:t xml:space="preserve"> </w:t>
      </w:r>
      <w:r w:rsidR="000C55A3" w:rsidRPr="009E72E4">
        <w:rPr>
          <w:rFonts w:asciiTheme="minorHAnsi" w:hAnsiTheme="minorHAnsi" w:cs="Arial"/>
          <w:sz w:val="24"/>
        </w:rPr>
        <w:t>in</w:t>
      </w:r>
      <w:r w:rsidR="00280759" w:rsidRPr="009E72E4">
        <w:rPr>
          <w:rFonts w:asciiTheme="minorHAnsi" w:hAnsiTheme="minorHAnsi" w:cs="Arial"/>
          <w:sz w:val="24"/>
        </w:rPr>
        <w:t xml:space="preserve"> </w:t>
      </w:r>
      <w:r w:rsidR="00D70138" w:rsidRPr="009E72E4">
        <w:rPr>
          <w:rFonts w:asciiTheme="minorHAnsi" w:hAnsiTheme="minorHAnsi" w:cs="Arial"/>
          <w:sz w:val="24"/>
        </w:rPr>
        <w:t>R</w:t>
      </w:r>
      <w:r w:rsidR="00280759" w:rsidRPr="009E72E4">
        <w:rPr>
          <w:rFonts w:asciiTheme="minorHAnsi" w:hAnsiTheme="minorHAnsi" w:cs="Arial"/>
          <w:sz w:val="24"/>
        </w:rPr>
        <w:t xml:space="preserve">ow </w:t>
      </w:r>
      <w:r w:rsidR="00992A9A" w:rsidRPr="009E72E4">
        <w:rPr>
          <w:rFonts w:asciiTheme="minorHAnsi" w:hAnsiTheme="minorHAnsi" w:cs="Arial"/>
          <w:sz w:val="24"/>
        </w:rPr>
        <w:t>1</w:t>
      </w:r>
      <w:r w:rsidR="000C55A3" w:rsidRPr="009E72E4">
        <w:rPr>
          <w:rFonts w:asciiTheme="minorHAnsi" w:hAnsiTheme="minorHAnsi" w:cs="Arial"/>
          <w:sz w:val="24"/>
        </w:rPr>
        <w:t>,</w:t>
      </w:r>
      <w:r w:rsidR="00280759" w:rsidRPr="009E72E4">
        <w:rPr>
          <w:rFonts w:asciiTheme="minorHAnsi" w:hAnsiTheme="minorHAnsi" w:cs="Arial"/>
          <w:sz w:val="24"/>
        </w:rPr>
        <w:t xml:space="preserve"> </w:t>
      </w:r>
      <w:r w:rsidR="00D70138" w:rsidRPr="009E72E4">
        <w:rPr>
          <w:rFonts w:asciiTheme="minorHAnsi" w:hAnsiTheme="minorHAnsi" w:cs="Arial"/>
          <w:sz w:val="24"/>
        </w:rPr>
        <w:t>C</w:t>
      </w:r>
      <w:r w:rsidR="00280759" w:rsidRPr="009E72E4">
        <w:rPr>
          <w:rFonts w:asciiTheme="minorHAnsi" w:hAnsiTheme="minorHAnsi" w:cs="Arial"/>
          <w:sz w:val="24"/>
        </w:rPr>
        <w:t>ol</w:t>
      </w:r>
      <w:r w:rsidR="001D2113" w:rsidRPr="009E72E4">
        <w:rPr>
          <w:rFonts w:asciiTheme="minorHAnsi" w:hAnsiTheme="minorHAnsi" w:cs="Arial"/>
          <w:sz w:val="24"/>
        </w:rPr>
        <w:t>umns</w:t>
      </w:r>
      <w:r w:rsidR="00280759" w:rsidRPr="009E72E4">
        <w:rPr>
          <w:rFonts w:asciiTheme="minorHAnsi" w:hAnsiTheme="minorHAnsi" w:cs="Arial"/>
          <w:sz w:val="24"/>
        </w:rPr>
        <w:t xml:space="preserve"> 1, 3 and 5 shou</w:t>
      </w:r>
      <w:r w:rsidR="006506CB" w:rsidRPr="009E72E4">
        <w:rPr>
          <w:rFonts w:asciiTheme="minorHAnsi" w:hAnsiTheme="minorHAnsi" w:cs="Arial"/>
          <w:sz w:val="24"/>
        </w:rPr>
        <w:t xml:space="preserve">ld </w:t>
      </w:r>
      <w:r w:rsidR="00EE21CD" w:rsidRPr="009E72E4">
        <w:rPr>
          <w:rFonts w:asciiTheme="minorHAnsi" w:hAnsiTheme="minorHAnsi" w:cs="Arial"/>
          <w:sz w:val="24"/>
        </w:rPr>
        <w:t xml:space="preserve">be </w:t>
      </w:r>
      <w:r w:rsidR="006506CB" w:rsidRPr="009E72E4">
        <w:rPr>
          <w:rFonts w:asciiTheme="minorHAnsi" w:hAnsiTheme="minorHAnsi" w:cs="Arial"/>
          <w:b/>
          <w:sz w:val="24"/>
        </w:rPr>
        <w:t>equal</w:t>
      </w:r>
      <w:r w:rsidR="00EA748A" w:rsidRPr="009E72E4">
        <w:rPr>
          <w:rFonts w:asciiTheme="minorHAnsi" w:hAnsiTheme="minorHAnsi" w:cs="Arial"/>
          <w:b/>
          <w:sz w:val="24"/>
        </w:rPr>
        <w:t xml:space="preserve"> to or</w:t>
      </w:r>
      <w:r w:rsidR="00473797" w:rsidRPr="009E72E4">
        <w:rPr>
          <w:rFonts w:asciiTheme="minorHAnsi" w:hAnsiTheme="minorHAnsi" w:cs="Arial"/>
          <w:b/>
          <w:sz w:val="24"/>
        </w:rPr>
        <w:t xml:space="preserve"> </w:t>
      </w:r>
      <w:r w:rsidR="003B03AF" w:rsidRPr="009E72E4">
        <w:rPr>
          <w:rFonts w:asciiTheme="minorHAnsi" w:hAnsiTheme="minorHAnsi" w:cs="Arial"/>
          <w:b/>
          <w:sz w:val="24"/>
        </w:rPr>
        <w:t>less</w:t>
      </w:r>
      <w:r w:rsidR="00EA748A" w:rsidRPr="009E72E4">
        <w:rPr>
          <w:rFonts w:asciiTheme="minorHAnsi" w:hAnsiTheme="minorHAnsi" w:cs="Arial"/>
          <w:b/>
          <w:sz w:val="24"/>
        </w:rPr>
        <w:t xml:space="preserve"> than</w:t>
      </w:r>
      <w:r w:rsidR="00876A28" w:rsidRPr="009E72E4">
        <w:rPr>
          <w:rFonts w:asciiTheme="minorHAnsi" w:hAnsiTheme="minorHAnsi" w:cs="Arial"/>
          <w:b/>
          <w:sz w:val="24"/>
        </w:rPr>
        <w:t xml:space="preserve"> </w:t>
      </w:r>
      <w:r w:rsidR="001779F2" w:rsidRPr="009E72E4">
        <w:rPr>
          <w:rFonts w:asciiTheme="minorHAnsi" w:hAnsiTheme="minorHAnsi" w:cs="Arial"/>
          <w:sz w:val="24"/>
        </w:rPr>
        <w:t>the number</w:t>
      </w:r>
      <w:r w:rsidR="000C55A3" w:rsidRPr="009E72E4">
        <w:rPr>
          <w:rFonts w:asciiTheme="minorHAnsi" w:hAnsiTheme="minorHAnsi" w:cs="Arial"/>
          <w:sz w:val="24"/>
        </w:rPr>
        <w:t xml:space="preserve"> of requests received in th</w:t>
      </w:r>
      <w:r w:rsidR="008B5988" w:rsidRPr="009E72E4">
        <w:rPr>
          <w:rFonts w:asciiTheme="minorHAnsi" w:hAnsiTheme="minorHAnsi" w:cs="Arial"/>
          <w:sz w:val="24"/>
        </w:rPr>
        <w:t>e current</w:t>
      </w:r>
      <w:r w:rsidR="000C55A3" w:rsidRPr="009E72E4">
        <w:rPr>
          <w:rFonts w:asciiTheme="minorHAnsi" w:hAnsiTheme="minorHAnsi" w:cs="Arial"/>
          <w:sz w:val="24"/>
        </w:rPr>
        <w:t xml:space="preserve"> reporting period</w:t>
      </w:r>
      <w:r w:rsidR="001779F2" w:rsidRPr="009E72E4">
        <w:rPr>
          <w:rFonts w:asciiTheme="minorHAnsi" w:hAnsiTheme="minorHAnsi" w:cs="Arial"/>
          <w:sz w:val="24"/>
        </w:rPr>
        <w:t xml:space="preserve"> in </w:t>
      </w:r>
      <w:r w:rsidR="00D70138" w:rsidRPr="009E72E4">
        <w:rPr>
          <w:rFonts w:asciiTheme="minorHAnsi" w:hAnsiTheme="minorHAnsi" w:cs="Arial"/>
          <w:sz w:val="24"/>
        </w:rPr>
        <w:t>R</w:t>
      </w:r>
      <w:r w:rsidR="001779F2" w:rsidRPr="009E72E4">
        <w:rPr>
          <w:rFonts w:asciiTheme="minorHAnsi" w:hAnsiTheme="minorHAnsi" w:cs="Arial"/>
          <w:sz w:val="24"/>
        </w:rPr>
        <w:t xml:space="preserve">ow 1, </w:t>
      </w:r>
      <w:r w:rsidR="00D70138" w:rsidRPr="009E72E4">
        <w:rPr>
          <w:rFonts w:asciiTheme="minorHAnsi" w:hAnsiTheme="minorHAnsi" w:cs="Arial"/>
          <w:sz w:val="24"/>
        </w:rPr>
        <w:t>C</w:t>
      </w:r>
      <w:r w:rsidR="001779F2" w:rsidRPr="009E72E4">
        <w:rPr>
          <w:rFonts w:asciiTheme="minorHAnsi" w:hAnsiTheme="minorHAnsi" w:cs="Arial"/>
          <w:sz w:val="24"/>
        </w:rPr>
        <w:t>ol</w:t>
      </w:r>
      <w:r w:rsidR="001D2113" w:rsidRPr="009E72E4">
        <w:rPr>
          <w:rFonts w:asciiTheme="minorHAnsi" w:hAnsiTheme="minorHAnsi" w:cs="Arial"/>
          <w:sz w:val="24"/>
        </w:rPr>
        <w:t>umn</w:t>
      </w:r>
      <w:r w:rsidR="00DE00FE" w:rsidRPr="009E72E4">
        <w:rPr>
          <w:rFonts w:asciiTheme="minorHAnsi" w:hAnsiTheme="minorHAnsi" w:cs="Arial"/>
          <w:sz w:val="24"/>
        </w:rPr>
        <w:t xml:space="preserve"> </w:t>
      </w:r>
      <w:r w:rsidR="001779F2" w:rsidRPr="009E72E4">
        <w:rPr>
          <w:rFonts w:asciiTheme="minorHAnsi" w:hAnsiTheme="minorHAnsi" w:cs="Arial"/>
          <w:sz w:val="24"/>
        </w:rPr>
        <w:t xml:space="preserve">1 of </w:t>
      </w:r>
      <w:hyperlink w:anchor="_Table_1.1" w:history="1">
        <w:r w:rsidR="001C275F" w:rsidRPr="00EC75C2">
          <w:rPr>
            <w:rStyle w:val="Hyperlink"/>
            <w:rFonts w:asciiTheme="minorHAnsi" w:hAnsiTheme="minorHAnsi" w:cs="Arial"/>
            <w:sz w:val="24"/>
          </w:rPr>
          <w:t>S</w:t>
        </w:r>
        <w:r w:rsidR="00DE00FE" w:rsidRPr="00EC75C2">
          <w:rPr>
            <w:rStyle w:val="Hyperlink"/>
            <w:rFonts w:asciiTheme="minorHAnsi" w:hAnsiTheme="minorHAnsi" w:cs="Arial"/>
            <w:sz w:val="24"/>
          </w:rPr>
          <w:t>ection</w:t>
        </w:r>
        <w:r w:rsidR="001779F2" w:rsidRPr="00EC75C2">
          <w:rPr>
            <w:rStyle w:val="Hyperlink"/>
            <w:rFonts w:asciiTheme="minorHAnsi" w:hAnsiTheme="minorHAnsi" w:cs="Arial"/>
            <w:sz w:val="24"/>
          </w:rPr>
          <w:t xml:space="preserve"> 1.1</w:t>
        </w:r>
      </w:hyperlink>
      <w:r w:rsidR="0095057D" w:rsidRPr="009E72E4">
        <w:rPr>
          <w:rFonts w:asciiTheme="minorHAnsi" w:hAnsiTheme="minorHAnsi" w:cs="Arial"/>
          <w:sz w:val="24"/>
        </w:rPr>
        <w:t>.</w:t>
      </w:r>
    </w:p>
    <w:p w14:paraId="298A0CCB" w14:textId="77777777" w:rsidR="005225A2" w:rsidRPr="009E72E4" w:rsidRDefault="005225A2" w:rsidP="00FF6D6F">
      <w:pPr>
        <w:rPr>
          <w:rFonts w:asciiTheme="minorHAnsi" w:hAnsiTheme="minorHAnsi" w:cs="Arial"/>
          <w:sz w:val="24"/>
        </w:rPr>
      </w:pPr>
    </w:p>
    <w:p w14:paraId="161B0E9B" w14:textId="52B1B676" w:rsidR="00D14645" w:rsidRPr="009E72E4" w:rsidRDefault="00D14645" w:rsidP="00D14645">
      <w:pPr>
        <w:rPr>
          <w:rFonts w:asciiTheme="minorHAnsi" w:hAnsiTheme="minorHAnsi" w:cs="Arial"/>
          <w:b/>
          <w:color w:val="0E19FA"/>
          <w:sz w:val="24"/>
        </w:rPr>
      </w:pPr>
      <w:r w:rsidRPr="009E72E4">
        <w:rPr>
          <w:rFonts w:asciiTheme="minorHAnsi" w:hAnsiTheme="minorHAnsi" w:cs="Arial"/>
          <w:b/>
          <w:color w:val="0E19FA"/>
          <w:sz w:val="24"/>
        </w:rPr>
        <w:t xml:space="preserve">Row 1 </w:t>
      </w:r>
      <w:r w:rsidRPr="009E72E4">
        <w:rPr>
          <w:rFonts w:asciiTheme="minorHAnsi" w:hAnsiTheme="minorHAnsi" w:cs="Arial"/>
          <w:b/>
          <w:sz w:val="24"/>
        </w:rPr>
        <w:t>– Application fees</w:t>
      </w:r>
    </w:p>
    <w:p w14:paraId="270C01B0" w14:textId="4A51B93E" w:rsidR="00D14645" w:rsidRPr="009E72E4" w:rsidRDefault="00D14645" w:rsidP="00D14645">
      <w:pPr>
        <w:rPr>
          <w:rFonts w:asciiTheme="minorHAnsi" w:hAnsiTheme="minorHAnsi" w:cs="Arial"/>
          <w:sz w:val="24"/>
        </w:rPr>
      </w:pPr>
      <w:r w:rsidRPr="009E72E4">
        <w:rPr>
          <w:rFonts w:asciiTheme="minorHAnsi" w:hAnsiTheme="minorHAnsi" w:cs="Arial"/>
          <w:b/>
          <w:sz w:val="24"/>
        </w:rPr>
        <w:t>Applications fees</w:t>
      </w:r>
      <w:r w:rsidRPr="009E72E4">
        <w:rPr>
          <w:rFonts w:asciiTheme="minorHAnsi" w:hAnsiTheme="minorHAnsi" w:cs="Arial"/>
          <w:sz w:val="24"/>
        </w:rPr>
        <w:t xml:space="preserve"> refers to fees collected, </w:t>
      </w:r>
      <w:r w:rsidR="00CB4A80" w:rsidRPr="009E72E4">
        <w:rPr>
          <w:rFonts w:asciiTheme="minorHAnsi" w:hAnsiTheme="minorHAnsi" w:cs="Arial"/>
          <w:sz w:val="24"/>
        </w:rPr>
        <w:t>waived,</w:t>
      </w:r>
      <w:r w:rsidRPr="009E72E4">
        <w:rPr>
          <w:rFonts w:asciiTheme="minorHAnsi" w:hAnsiTheme="minorHAnsi" w:cs="Arial"/>
          <w:sz w:val="24"/>
        </w:rPr>
        <w:t xml:space="preserve"> and refunded that relate to all requests that were received</w:t>
      </w:r>
      <w:r w:rsidR="001F0329" w:rsidRPr="009E72E4">
        <w:rPr>
          <w:rFonts w:asciiTheme="minorHAnsi" w:hAnsiTheme="minorHAnsi" w:cs="Arial"/>
          <w:sz w:val="24"/>
        </w:rPr>
        <w:t xml:space="preserve"> </w:t>
      </w:r>
      <w:r w:rsidR="007F020B" w:rsidRPr="009E72E4">
        <w:rPr>
          <w:rFonts w:asciiTheme="minorHAnsi" w:hAnsiTheme="minorHAnsi" w:cs="Arial"/>
          <w:sz w:val="24"/>
        </w:rPr>
        <w:t>during the current reporting period</w:t>
      </w:r>
      <w:r w:rsidRPr="009E72E4">
        <w:rPr>
          <w:rFonts w:asciiTheme="minorHAnsi" w:hAnsiTheme="minorHAnsi" w:cs="Arial"/>
          <w:sz w:val="24"/>
        </w:rPr>
        <w:t xml:space="preserve">. </w:t>
      </w:r>
    </w:p>
    <w:p w14:paraId="1A864E3B" w14:textId="77777777" w:rsidR="0051273C" w:rsidRPr="009E72E4" w:rsidRDefault="0051273C" w:rsidP="00D14645">
      <w:pPr>
        <w:rPr>
          <w:rFonts w:asciiTheme="minorHAnsi" w:hAnsiTheme="minorHAnsi" w:cs="Arial"/>
          <w:sz w:val="24"/>
        </w:rPr>
      </w:pPr>
    </w:p>
    <w:p w14:paraId="6271FA00" w14:textId="16724F80" w:rsidR="0051273C" w:rsidRPr="009E72E4" w:rsidRDefault="0051273C" w:rsidP="0051273C">
      <w:pPr>
        <w:rPr>
          <w:rFonts w:asciiTheme="minorHAnsi" w:hAnsiTheme="minorHAnsi" w:cs="Arial"/>
          <w:sz w:val="24"/>
        </w:rPr>
      </w:pPr>
      <w:r w:rsidRPr="009E72E4">
        <w:rPr>
          <w:rFonts w:asciiTheme="minorHAnsi" w:hAnsiTheme="minorHAnsi" w:cs="Arial"/>
          <w:sz w:val="24"/>
        </w:rPr>
        <w:t xml:space="preserve">In this </w:t>
      </w:r>
      <w:r w:rsidR="009F14CA" w:rsidRPr="009E72E4">
        <w:rPr>
          <w:rFonts w:asciiTheme="minorHAnsi" w:hAnsiTheme="minorHAnsi" w:cs="Arial"/>
          <w:sz w:val="24"/>
        </w:rPr>
        <w:t>R</w:t>
      </w:r>
      <w:r w:rsidRPr="009E72E4">
        <w:rPr>
          <w:rFonts w:asciiTheme="minorHAnsi" w:hAnsiTheme="minorHAnsi" w:cs="Arial"/>
          <w:sz w:val="24"/>
        </w:rPr>
        <w:t xml:space="preserve">ow, institutions must include both types of </w:t>
      </w:r>
      <w:r w:rsidRPr="009E72E4">
        <w:rPr>
          <w:rFonts w:asciiTheme="minorHAnsi" w:hAnsiTheme="minorHAnsi" w:cs="Arial"/>
          <w:b/>
          <w:sz w:val="24"/>
        </w:rPr>
        <w:t>Application fees</w:t>
      </w:r>
      <w:r w:rsidRPr="009E72E4">
        <w:rPr>
          <w:rFonts w:asciiTheme="minorHAnsi" w:hAnsiTheme="minorHAnsi" w:cs="Arial"/>
          <w:sz w:val="24"/>
        </w:rPr>
        <w:t xml:space="preserve">: the application fees received by the institution </w:t>
      </w:r>
      <w:r w:rsidR="00EC75C2">
        <w:rPr>
          <w:rFonts w:asciiTheme="minorHAnsi" w:hAnsiTheme="minorHAnsi" w:cs="Arial"/>
          <w:b/>
          <w:bCs/>
          <w:sz w:val="24"/>
        </w:rPr>
        <w:t>and</w:t>
      </w:r>
      <w:r w:rsidR="00EC75C2" w:rsidRPr="009E72E4">
        <w:rPr>
          <w:rFonts w:asciiTheme="minorHAnsi" w:hAnsiTheme="minorHAnsi" w:cs="Arial"/>
          <w:sz w:val="24"/>
        </w:rPr>
        <w:t xml:space="preserve"> </w:t>
      </w:r>
      <w:r w:rsidRPr="009E72E4">
        <w:rPr>
          <w:rFonts w:asciiTheme="minorHAnsi" w:hAnsiTheme="minorHAnsi" w:cs="Arial"/>
          <w:sz w:val="24"/>
        </w:rPr>
        <w:t>the application fees for the requests received through the AORS as the AORS does not report on those fees, but the fees are sent to the Receiver General on behalf of the institution.</w:t>
      </w:r>
    </w:p>
    <w:p w14:paraId="183E8F9F" w14:textId="77777777" w:rsidR="00FF6D6F" w:rsidRPr="009E72E4" w:rsidRDefault="00FF6D6F" w:rsidP="00FF6D6F">
      <w:pPr>
        <w:rPr>
          <w:rFonts w:asciiTheme="minorHAnsi" w:hAnsiTheme="minorHAnsi" w:cs="Arial"/>
          <w:sz w:val="24"/>
        </w:rPr>
      </w:pPr>
    </w:p>
    <w:p w14:paraId="33189703" w14:textId="3F5B96DD" w:rsidR="00FF6D6F" w:rsidRPr="009E72E4" w:rsidRDefault="00FF6D6F" w:rsidP="00FF6D6F">
      <w:pPr>
        <w:rPr>
          <w:rFonts w:asciiTheme="minorHAnsi" w:hAnsiTheme="minorHAnsi" w:cs="Arial"/>
          <w:b/>
          <w:sz w:val="24"/>
        </w:rPr>
      </w:pPr>
      <w:r w:rsidRPr="009E72E4">
        <w:rPr>
          <w:rFonts w:asciiTheme="minorHAnsi" w:hAnsiTheme="minorHAnsi" w:cs="Arial"/>
          <w:sz w:val="24"/>
        </w:rPr>
        <w:t xml:space="preserve">In cases where requests were </w:t>
      </w:r>
      <w:r w:rsidRPr="009E72E4">
        <w:rPr>
          <w:rFonts w:asciiTheme="minorHAnsi" w:hAnsiTheme="minorHAnsi" w:cs="Arial"/>
          <w:b/>
          <w:sz w:val="24"/>
        </w:rPr>
        <w:t>transferred</w:t>
      </w:r>
      <w:r w:rsidRPr="009E72E4">
        <w:rPr>
          <w:rFonts w:asciiTheme="minorHAnsi" w:hAnsiTheme="minorHAnsi" w:cs="Arial"/>
          <w:sz w:val="24"/>
        </w:rPr>
        <w:t xml:space="preserve"> between institutions, if the receiving institution deposits the application fee, it must advise the institution receiving the transfer that the fee was deposited</w:t>
      </w:r>
      <w:r w:rsidR="00087901" w:rsidRPr="009E72E4">
        <w:rPr>
          <w:rFonts w:asciiTheme="minorHAnsi" w:hAnsiTheme="minorHAnsi" w:cs="Arial"/>
          <w:sz w:val="24"/>
        </w:rPr>
        <w:t xml:space="preserve"> and must report it in this </w:t>
      </w:r>
      <w:r w:rsidR="003F296A" w:rsidRPr="009E72E4">
        <w:rPr>
          <w:rFonts w:asciiTheme="minorHAnsi" w:hAnsiTheme="minorHAnsi" w:cs="Arial"/>
          <w:sz w:val="24"/>
        </w:rPr>
        <w:t>S</w:t>
      </w:r>
      <w:r w:rsidR="00087901" w:rsidRPr="009E72E4">
        <w:rPr>
          <w:rFonts w:asciiTheme="minorHAnsi" w:hAnsiTheme="minorHAnsi" w:cs="Arial"/>
          <w:sz w:val="24"/>
        </w:rPr>
        <w:t>ection</w:t>
      </w:r>
      <w:r w:rsidR="00EF23F7" w:rsidRPr="009E72E4">
        <w:rPr>
          <w:rFonts w:asciiTheme="minorHAnsi" w:hAnsiTheme="minorHAnsi" w:cs="Arial"/>
          <w:sz w:val="24"/>
        </w:rPr>
        <w:t xml:space="preserve">. </w:t>
      </w:r>
      <w:r w:rsidRPr="009E72E4">
        <w:rPr>
          <w:rFonts w:asciiTheme="minorHAnsi" w:hAnsiTheme="minorHAnsi" w:cs="Arial"/>
          <w:b/>
          <w:sz w:val="24"/>
        </w:rPr>
        <w:t>If the receiving institution transfers the request along with the application fee, the institution transferring the request must not account for the fees in their statistics.</w:t>
      </w:r>
      <w:r w:rsidRPr="009E72E4">
        <w:rPr>
          <w:rFonts w:asciiTheme="minorHAnsi" w:hAnsiTheme="minorHAnsi" w:cs="Arial"/>
          <w:sz w:val="24"/>
        </w:rPr>
        <w:t xml:space="preserve"> </w:t>
      </w:r>
      <w:r w:rsidR="0094182B" w:rsidRPr="009E72E4">
        <w:rPr>
          <w:rFonts w:asciiTheme="minorHAnsi" w:hAnsiTheme="minorHAnsi" w:cs="Arial"/>
          <w:b/>
          <w:sz w:val="24"/>
        </w:rPr>
        <w:t>O</w:t>
      </w:r>
      <w:r w:rsidRPr="009E72E4">
        <w:rPr>
          <w:rFonts w:asciiTheme="minorHAnsi" w:hAnsiTheme="minorHAnsi" w:cs="Arial"/>
          <w:b/>
          <w:sz w:val="24"/>
        </w:rPr>
        <w:t xml:space="preserve">nly the institution </w:t>
      </w:r>
      <w:r w:rsidR="0094182B" w:rsidRPr="009E72E4">
        <w:rPr>
          <w:rFonts w:asciiTheme="minorHAnsi" w:hAnsiTheme="minorHAnsi" w:cs="Arial"/>
          <w:b/>
          <w:sz w:val="24"/>
        </w:rPr>
        <w:t>that</w:t>
      </w:r>
      <w:r w:rsidRPr="009E72E4">
        <w:rPr>
          <w:rFonts w:asciiTheme="minorHAnsi" w:hAnsiTheme="minorHAnsi" w:cs="Arial"/>
          <w:b/>
          <w:sz w:val="24"/>
        </w:rPr>
        <w:t xml:space="preserve"> process</w:t>
      </w:r>
      <w:r w:rsidR="0094182B" w:rsidRPr="009E72E4">
        <w:rPr>
          <w:rFonts w:asciiTheme="minorHAnsi" w:hAnsiTheme="minorHAnsi" w:cs="Arial"/>
          <w:b/>
          <w:sz w:val="24"/>
        </w:rPr>
        <w:t>es</w:t>
      </w:r>
      <w:r w:rsidRPr="009E72E4">
        <w:rPr>
          <w:rFonts w:asciiTheme="minorHAnsi" w:hAnsiTheme="minorHAnsi" w:cs="Arial"/>
          <w:b/>
          <w:sz w:val="24"/>
        </w:rPr>
        <w:t xml:space="preserve"> the payment </w:t>
      </w:r>
      <w:r w:rsidR="0094182B" w:rsidRPr="009E72E4">
        <w:rPr>
          <w:rFonts w:asciiTheme="minorHAnsi" w:hAnsiTheme="minorHAnsi" w:cs="Arial"/>
          <w:b/>
          <w:sz w:val="24"/>
        </w:rPr>
        <w:t xml:space="preserve">should </w:t>
      </w:r>
      <w:r w:rsidRPr="009E72E4">
        <w:rPr>
          <w:rFonts w:asciiTheme="minorHAnsi" w:hAnsiTheme="minorHAnsi" w:cs="Arial"/>
          <w:b/>
          <w:sz w:val="24"/>
        </w:rPr>
        <w:t xml:space="preserve">report </w:t>
      </w:r>
      <w:r w:rsidR="00F235C7" w:rsidRPr="009E72E4">
        <w:rPr>
          <w:rFonts w:asciiTheme="minorHAnsi" w:hAnsiTheme="minorHAnsi" w:cs="Arial"/>
          <w:b/>
          <w:sz w:val="24"/>
        </w:rPr>
        <w:t xml:space="preserve">on </w:t>
      </w:r>
      <w:r w:rsidRPr="009E72E4">
        <w:rPr>
          <w:rFonts w:asciiTheme="minorHAnsi" w:hAnsiTheme="minorHAnsi" w:cs="Arial"/>
          <w:b/>
          <w:sz w:val="24"/>
        </w:rPr>
        <w:t>th</w:t>
      </w:r>
      <w:r w:rsidR="00A87B4D" w:rsidRPr="009E72E4">
        <w:rPr>
          <w:rFonts w:asciiTheme="minorHAnsi" w:hAnsiTheme="minorHAnsi" w:cs="Arial"/>
          <w:b/>
          <w:sz w:val="24"/>
        </w:rPr>
        <w:t>e</w:t>
      </w:r>
      <w:r w:rsidRPr="009E72E4">
        <w:rPr>
          <w:rFonts w:asciiTheme="minorHAnsi" w:hAnsiTheme="minorHAnsi" w:cs="Arial"/>
          <w:b/>
          <w:sz w:val="24"/>
        </w:rPr>
        <w:t xml:space="preserve"> </w:t>
      </w:r>
      <w:r w:rsidR="00A87B4D" w:rsidRPr="009E72E4">
        <w:rPr>
          <w:rFonts w:asciiTheme="minorHAnsi" w:hAnsiTheme="minorHAnsi" w:cs="Arial"/>
          <w:b/>
          <w:sz w:val="24"/>
        </w:rPr>
        <w:t>application fee</w:t>
      </w:r>
      <w:r w:rsidR="00D375DC" w:rsidRPr="009E72E4">
        <w:rPr>
          <w:rFonts w:asciiTheme="minorHAnsi" w:hAnsiTheme="minorHAnsi" w:cs="Arial"/>
          <w:b/>
          <w:sz w:val="24"/>
        </w:rPr>
        <w:t xml:space="preserve"> (collected</w:t>
      </w:r>
      <w:r w:rsidR="008E51A9" w:rsidRPr="009E72E4">
        <w:rPr>
          <w:rFonts w:asciiTheme="minorHAnsi" w:hAnsiTheme="minorHAnsi" w:cs="Arial"/>
          <w:b/>
          <w:sz w:val="24"/>
        </w:rPr>
        <w:t xml:space="preserve"> or</w:t>
      </w:r>
      <w:r w:rsidR="00D375DC" w:rsidRPr="009E72E4">
        <w:rPr>
          <w:rFonts w:asciiTheme="minorHAnsi" w:hAnsiTheme="minorHAnsi" w:cs="Arial"/>
          <w:b/>
          <w:sz w:val="24"/>
        </w:rPr>
        <w:t xml:space="preserve"> waived)</w:t>
      </w:r>
      <w:r w:rsidR="000F7B92" w:rsidRPr="009E72E4">
        <w:rPr>
          <w:rFonts w:asciiTheme="minorHAnsi" w:hAnsiTheme="minorHAnsi" w:cs="Arial"/>
          <w:b/>
          <w:sz w:val="24"/>
        </w:rPr>
        <w:t xml:space="preserve"> for </w:t>
      </w:r>
      <w:r w:rsidR="00FB5865" w:rsidRPr="009E72E4">
        <w:rPr>
          <w:rFonts w:asciiTheme="minorHAnsi" w:hAnsiTheme="minorHAnsi" w:cs="Arial"/>
          <w:b/>
          <w:sz w:val="24"/>
        </w:rPr>
        <w:t>that same request</w:t>
      </w:r>
      <w:r w:rsidR="00E91218" w:rsidRPr="009E72E4">
        <w:rPr>
          <w:rFonts w:asciiTheme="minorHAnsi" w:hAnsiTheme="minorHAnsi" w:cs="Arial"/>
          <w:b/>
          <w:sz w:val="24"/>
        </w:rPr>
        <w:t xml:space="preserve"> in the </w:t>
      </w:r>
      <w:r w:rsidR="00775F43" w:rsidRPr="009E72E4">
        <w:rPr>
          <w:rFonts w:asciiTheme="minorHAnsi" w:hAnsiTheme="minorHAnsi" w:cs="Arial"/>
          <w:b/>
          <w:sz w:val="24"/>
        </w:rPr>
        <w:t>R</w:t>
      </w:r>
      <w:r w:rsidR="00E91218" w:rsidRPr="009E72E4">
        <w:rPr>
          <w:rFonts w:asciiTheme="minorHAnsi" w:hAnsiTheme="minorHAnsi" w:cs="Arial"/>
          <w:b/>
          <w:sz w:val="24"/>
        </w:rPr>
        <w:t>eport</w:t>
      </w:r>
      <w:r w:rsidRPr="009E72E4" w:rsidDel="00B27780">
        <w:rPr>
          <w:rFonts w:asciiTheme="minorHAnsi" w:hAnsiTheme="minorHAnsi" w:cs="Arial"/>
          <w:b/>
          <w:sz w:val="24"/>
        </w:rPr>
        <w:t>.</w:t>
      </w:r>
    </w:p>
    <w:p w14:paraId="5166162C" w14:textId="77777777" w:rsidR="00FF6D6F" w:rsidRPr="009E72E4" w:rsidRDefault="00FF6D6F" w:rsidP="00FF6D6F">
      <w:pPr>
        <w:ind w:left="360"/>
        <w:rPr>
          <w:rFonts w:asciiTheme="minorHAnsi" w:hAnsiTheme="minorHAnsi" w:cs="Arial"/>
          <w:sz w:val="24"/>
        </w:rPr>
      </w:pPr>
    </w:p>
    <w:p w14:paraId="546D65C8" w14:textId="36EC0CD8"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In cases where fees were refunded in a different year from when the initial fees were collected, these must </w:t>
      </w:r>
      <w:r w:rsidR="00D37BF8">
        <w:rPr>
          <w:rFonts w:asciiTheme="minorHAnsi" w:hAnsiTheme="minorHAnsi" w:cs="Arial"/>
          <w:sz w:val="24"/>
        </w:rPr>
        <w:t xml:space="preserve">not </w:t>
      </w:r>
      <w:r w:rsidRPr="009E72E4">
        <w:rPr>
          <w:rFonts w:asciiTheme="minorHAnsi" w:hAnsiTheme="minorHAnsi" w:cs="Arial"/>
          <w:sz w:val="24"/>
        </w:rPr>
        <w:t>be reported</w:t>
      </w:r>
      <w:r w:rsidR="00D37BF8">
        <w:rPr>
          <w:rFonts w:asciiTheme="minorHAnsi" w:hAnsiTheme="minorHAnsi" w:cs="Arial"/>
          <w:sz w:val="24"/>
        </w:rPr>
        <w:t xml:space="preserve"> in the current report</w:t>
      </w:r>
      <w:r w:rsidRPr="009E72E4">
        <w:rPr>
          <w:rFonts w:asciiTheme="minorHAnsi" w:hAnsiTheme="minorHAnsi" w:cs="Arial"/>
          <w:sz w:val="24"/>
        </w:rPr>
        <w:t>.</w:t>
      </w:r>
    </w:p>
    <w:p w14:paraId="523B2645" w14:textId="77777777" w:rsidR="00016F9F" w:rsidRPr="009E72E4" w:rsidRDefault="00016F9F" w:rsidP="00FF6D6F">
      <w:pPr>
        <w:rPr>
          <w:rFonts w:asciiTheme="minorHAnsi" w:hAnsiTheme="minorHAnsi" w:cs="Arial"/>
          <w:sz w:val="24"/>
        </w:rPr>
      </w:pPr>
    </w:p>
    <w:p w14:paraId="26E15B8E" w14:textId="77777777" w:rsidR="00016F9F" w:rsidRPr="009E72E4" w:rsidRDefault="00016F9F" w:rsidP="00016F9F">
      <w:pPr>
        <w:rPr>
          <w:rFonts w:asciiTheme="minorHAnsi" w:hAnsiTheme="minorHAnsi" w:cs="Arial"/>
          <w:b/>
          <w:color w:val="0E19FA"/>
          <w:sz w:val="24"/>
        </w:rPr>
      </w:pPr>
      <w:r w:rsidRPr="009E72E4">
        <w:rPr>
          <w:rFonts w:asciiTheme="minorHAnsi" w:hAnsiTheme="minorHAnsi" w:cs="Arial"/>
          <w:b/>
          <w:color w:val="0E19FA"/>
          <w:sz w:val="24"/>
        </w:rPr>
        <w:t xml:space="preserve">Row 2 </w:t>
      </w:r>
      <w:r w:rsidRPr="009E72E4">
        <w:rPr>
          <w:rFonts w:asciiTheme="minorHAnsi" w:hAnsiTheme="minorHAnsi" w:cs="Arial"/>
          <w:b/>
          <w:sz w:val="24"/>
        </w:rPr>
        <w:t>– Other fees</w:t>
      </w:r>
    </w:p>
    <w:p w14:paraId="2E8227BC" w14:textId="2DB8FB91" w:rsidR="00016F9F" w:rsidRPr="009E72E4" w:rsidRDefault="00016F9F" w:rsidP="00016F9F">
      <w:pPr>
        <w:rPr>
          <w:rFonts w:asciiTheme="minorHAnsi" w:hAnsiTheme="minorHAnsi" w:cs="Arial"/>
          <w:sz w:val="24"/>
        </w:rPr>
      </w:pPr>
      <w:r w:rsidRPr="009E72E4">
        <w:rPr>
          <w:rFonts w:asciiTheme="minorHAnsi" w:hAnsiTheme="minorHAnsi" w:cs="Arial"/>
          <w:b/>
          <w:sz w:val="24"/>
        </w:rPr>
        <w:t>Other fees</w:t>
      </w:r>
      <w:r w:rsidRPr="009E72E4">
        <w:rPr>
          <w:rFonts w:asciiTheme="minorHAnsi" w:hAnsiTheme="minorHAnsi" w:cs="Arial"/>
          <w:sz w:val="24"/>
        </w:rPr>
        <w:t xml:space="preserve"> refer to fees collected for purposes other than application fees.</w:t>
      </w:r>
    </w:p>
    <w:p w14:paraId="03E694A8" w14:textId="77777777" w:rsidR="00FF6D6F" w:rsidRPr="008E23FC" w:rsidRDefault="00FF6D6F" w:rsidP="00FF6D6F">
      <w:pPr>
        <w:rPr>
          <w:rFonts w:asciiTheme="minorHAnsi" w:hAnsiTheme="minorHAnsi"/>
          <w:b/>
          <w:sz w:val="24"/>
        </w:rPr>
      </w:pPr>
    </w:p>
    <w:p w14:paraId="6A5DF870" w14:textId="6A92F228" w:rsidR="00650FA1" w:rsidRPr="00F0443D" w:rsidRDefault="00FF6D6F" w:rsidP="00FF6D6F">
      <w:pPr>
        <w:rPr>
          <w:rFonts w:asciiTheme="minorHAnsi" w:hAnsiTheme="minorHAnsi" w:cs="Arial"/>
          <w:sz w:val="24"/>
        </w:rPr>
      </w:pPr>
      <w:r w:rsidRPr="276C4BF4">
        <w:rPr>
          <w:rFonts w:asciiTheme="minorHAnsi" w:hAnsiTheme="minorHAnsi" w:cs="Arial"/>
          <w:sz w:val="24"/>
        </w:rPr>
        <w:lastRenderedPageBreak/>
        <w:t xml:space="preserve">The </w:t>
      </w:r>
      <w:hyperlink r:id="rId33">
        <w:r w:rsidR="00526F4F" w:rsidRPr="276C4BF4">
          <w:rPr>
            <w:rStyle w:val="Hyperlink"/>
            <w:rFonts w:asciiTheme="minorHAnsi" w:hAnsiTheme="minorHAnsi" w:cs="Arial"/>
            <w:i/>
            <w:iCs/>
            <w:sz w:val="24"/>
          </w:rPr>
          <w:t>Directive on Access to Information Requests</w:t>
        </w:r>
      </w:hyperlink>
      <w:r w:rsidRPr="276C4BF4">
        <w:rPr>
          <w:rFonts w:asciiTheme="minorHAnsi" w:hAnsiTheme="minorHAnsi" w:cs="Arial"/>
          <w:sz w:val="24"/>
        </w:rPr>
        <w:t xml:space="preserve"> </w:t>
      </w:r>
      <w:r w:rsidR="00C06781" w:rsidRPr="276C4BF4">
        <w:rPr>
          <w:rFonts w:asciiTheme="minorHAnsi" w:hAnsiTheme="minorHAnsi" w:cs="Arial"/>
          <w:sz w:val="24"/>
        </w:rPr>
        <w:t>(</w:t>
      </w:r>
      <w:r w:rsidR="00C06781" w:rsidRPr="276C4BF4">
        <w:rPr>
          <w:rFonts w:asciiTheme="minorHAnsi" w:hAnsiTheme="minorHAnsi" w:cs="Arial"/>
          <w:i/>
          <w:iCs/>
          <w:sz w:val="24"/>
        </w:rPr>
        <w:t>Directive</w:t>
      </w:r>
      <w:r w:rsidR="00C06781" w:rsidRPr="276C4BF4">
        <w:rPr>
          <w:rFonts w:asciiTheme="minorHAnsi" w:hAnsiTheme="minorHAnsi" w:cs="Arial"/>
          <w:sz w:val="24"/>
        </w:rPr>
        <w:t xml:space="preserve">) </w:t>
      </w:r>
      <w:r w:rsidRPr="276C4BF4">
        <w:rPr>
          <w:rFonts w:asciiTheme="minorHAnsi" w:hAnsiTheme="minorHAnsi" w:cs="Arial"/>
          <w:sz w:val="24"/>
        </w:rPr>
        <w:t xml:space="preserve">took effect </w:t>
      </w:r>
      <w:r w:rsidR="00526F4F" w:rsidRPr="276C4BF4">
        <w:rPr>
          <w:rFonts w:asciiTheme="minorHAnsi" w:hAnsiTheme="minorHAnsi" w:cs="Arial"/>
          <w:sz w:val="24"/>
        </w:rPr>
        <w:t>July 13, 2022</w:t>
      </w:r>
      <w:r w:rsidRPr="276C4BF4">
        <w:rPr>
          <w:rFonts w:asciiTheme="minorHAnsi" w:hAnsiTheme="minorHAnsi" w:cs="Arial"/>
          <w:sz w:val="24"/>
        </w:rPr>
        <w:t xml:space="preserve">. </w:t>
      </w:r>
      <w:r w:rsidRPr="00F0443D">
        <w:rPr>
          <w:rFonts w:asciiTheme="minorHAnsi" w:hAnsiTheme="minorHAnsi" w:cs="Arial"/>
          <w:sz w:val="24"/>
        </w:rPr>
        <w:t>It directs institutions to</w:t>
      </w:r>
      <w:r w:rsidR="006F42DD" w:rsidRPr="00F0443D">
        <w:rPr>
          <w:rFonts w:asciiTheme="minorHAnsi" w:hAnsiTheme="minorHAnsi" w:cs="Arial"/>
          <w:sz w:val="24"/>
        </w:rPr>
        <w:t xml:space="preserve"> exercise discretion concerning the waiver or refund of the application fee in accordance with </w:t>
      </w:r>
      <w:r w:rsidR="00CD1CA2" w:rsidRPr="00F0443D">
        <w:rPr>
          <w:rFonts w:asciiTheme="minorHAnsi" w:hAnsiTheme="minorHAnsi" w:cs="Arial"/>
          <w:sz w:val="24"/>
        </w:rPr>
        <w:t xml:space="preserve">its </w:t>
      </w:r>
      <w:hyperlink r:id="rId34" w:anchor=":~:text=Exercising%20discretion%20under%20Part%201%20of%20the%20Act%20in%20a%20fair%2C%20reasonable%20and%20impartial%20manner%20after%3A">
        <w:r w:rsidR="003B3648" w:rsidRPr="276C4BF4">
          <w:rPr>
            <w:rStyle w:val="Hyperlink"/>
            <w:rFonts w:asciiTheme="minorHAnsi" w:hAnsiTheme="minorHAnsi" w:cs="Arial"/>
            <w:sz w:val="24"/>
          </w:rPr>
          <w:t>subsection 4.1.1</w:t>
        </w:r>
      </w:hyperlink>
      <w:r w:rsidRPr="276C4BF4">
        <w:rPr>
          <w:rFonts w:asciiTheme="minorHAnsi" w:hAnsiTheme="minorHAnsi" w:cs="Arial"/>
          <w:sz w:val="24"/>
        </w:rPr>
        <w:t>.</w:t>
      </w:r>
      <w:r w:rsidRPr="00F0443D">
        <w:rPr>
          <w:rFonts w:asciiTheme="minorHAnsi" w:hAnsiTheme="minorHAnsi" w:cs="Arial"/>
          <w:sz w:val="24"/>
        </w:rPr>
        <w:t xml:space="preserve"> </w:t>
      </w:r>
      <w:r w:rsidR="007A506A" w:rsidRPr="00F0443D">
        <w:rPr>
          <w:rFonts w:asciiTheme="minorHAnsi" w:hAnsiTheme="minorHAnsi" w:cs="Arial"/>
          <w:sz w:val="24"/>
        </w:rPr>
        <w:t>It also</w:t>
      </w:r>
      <w:r w:rsidR="00650FA1" w:rsidRPr="00F0443D">
        <w:rPr>
          <w:rFonts w:asciiTheme="minorHAnsi" w:hAnsiTheme="minorHAnsi" w:cs="Arial"/>
          <w:sz w:val="24"/>
        </w:rPr>
        <w:t xml:space="preserve"> directs institutions to refund the application fee if the request is processed as an informal request or if the Information </w:t>
      </w:r>
      <w:r w:rsidR="00650FA1" w:rsidRPr="276C4BF4">
        <w:rPr>
          <w:rFonts w:asciiTheme="minorHAnsi" w:hAnsiTheme="minorHAnsi" w:cs="Arial"/>
          <w:sz w:val="24"/>
        </w:rPr>
        <w:t>Commissioner</w:t>
      </w:r>
      <w:r w:rsidR="00650FA1" w:rsidRPr="00F0443D">
        <w:rPr>
          <w:rFonts w:asciiTheme="minorHAnsi" w:hAnsiTheme="minorHAnsi" w:cs="Arial"/>
          <w:sz w:val="24"/>
        </w:rPr>
        <w:t xml:space="preserve"> gives </w:t>
      </w:r>
      <w:r w:rsidR="00E5260D" w:rsidRPr="00F0443D">
        <w:rPr>
          <w:rFonts w:asciiTheme="minorHAnsi" w:hAnsiTheme="minorHAnsi" w:cs="Arial"/>
          <w:sz w:val="24"/>
        </w:rPr>
        <w:t>the</w:t>
      </w:r>
      <w:r w:rsidR="00650FA1" w:rsidRPr="00F0443D">
        <w:rPr>
          <w:rFonts w:asciiTheme="minorHAnsi" w:hAnsiTheme="minorHAnsi" w:cs="Arial"/>
          <w:sz w:val="24"/>
        </w:rPr>
        <w:t xml:space="preserve"> approval for the institutions to decline to act on a request.</w:t>
      </w:r>
    </w:p>
    <w:p w14:paraId="2B34864A" w14:textId="77777777" w:rsidR="00650FA1" w:rsidRPr="00F0443D" w:rsidRDefault="00650FA1" w:rsidP="00FF6D6F">
      <w:pPr>
        <w:rPr>
          <w:rFonts w:asciiTheme="minorHAnsi" w:hAnsiTheme="minorHAnsi" w:cs="Arial"/>
          <w:sz w:val="24"/>
        </w:rPr>
      </w:pPr>
    </w:p>
    <w:p w14:paraId="3FE1B331" w14:textId="0649B038" w:rsidR="00FF6D6F" w:rsidRPr="007A506A" w:rsidRDefault="004F69A7" w:rsidP="00FF6D6F">
      <w:pPr>
        <w:rPr>
          <w:rFonts w:asciiTheme="minorHAnsi" w:hAnsiTheme="minorHAnsi" w:cs="Arial"/>
          <w:sz w:val="24"/>
        </w:rPr>
      </w:pPr>
      <w:r w:rsidRPr="00F0443D">
        <w:rPr>
          <w:rFonts w:asciiTheme="minorHAnsi" w:hAnsiTheme="minorHAnsi" w:cs="Arial"/>
          <w:sz w:val="24"/>
        </w:rPr>
        <w:t xml:space="preserve">Any fee that was collected during the current reporting period because of the </w:t>
      </w:r>
      <w:r w:rsidRPr="00F0443D">
        <w:rPr>
          <w:rFonts w:asciiTheme="minorHAnsi" w:hAnsiTheme="minorHAnsi" w:cs="Arial"/>
          <w:i/>
          <w:sz w:val="24"/>
        </w:rPr>
        <w:t>Directive</w:t>
      </w:r>
      <w:r w:rsidRPr="00F0443D">
        <w:rPr>
          <w:rFonts w:asciiTheme="minorHAnsi" w:hAnsiTheme="minorHAnsi" w:cs="Arial"/>
          <w:sz w:val="24"/>
        </w:rPr>
        <w:t xml:space="preserve">, or for any other purpose, should be reported in </w:t>
      </w:r>
      <w:r w:rsidRPr="00F0443D" w:rsidDel="0001463E">
        <w:rPr>
          <w:rFonts w:asciiTheme="minorHAnsi" w:hAnsiTheme="minorHAnsi" w:cs="Arial"/>
          <w:sz w:val="24"/>
        </w:rPr>
        <w:t>C</w:t>
      </w:r>
      <w:r w:rsidRPr="00F0443D">
        <w:rPr>
          <w:rFonts w:asciiTheme="minorHAnsi" w:hAnsiTheme="minorHAnsi" w:cs="Arial"/>
          <w:sz w:val="24"/>
        </w:rPr>
        <w:t xml:space="preserve">olumns </w:t>
      </w:r>
      <w:r w:rsidR="00BD7C89" w:rsidRPr="00F0443D">
        <w:rPr>
          <w:rFonts w:asciiTheme="minorHAnsi" w:hAnsiTheme="minorHAnsi" w:cs="Arial"/>
          <w:sz w:val="24"/>
        </w:rPr>
        <w:t>1</w:t>
      </w:r>
      <w:r w:rsidRPr="00F0443D">
        <w:rPr>
          <w:rFonts w:asciiTheme="minorHAnsi" w:hAnsiTheme="minorHAnsi" w:cs="Arial"/>
          <w:sz w:val="24"/>
        </w:rPr>
        <w:t xml:space="preserve"> and </w:t>
      </w:r>
      <w:r w:rsidR="00BD7C89" w:rsidRPr="00F0443D">
        <w:rPr>
          <w:rFonts w:asciiTheme="minorHAnsi" w:hAnsiTheme="minorHAnsi" w:cs="Arial"/>
          <w:sz w:val="24"/>
        </w:rPr>
        <w:t>2</w:t>
      </w:r>
      <w:r w:rsidRPr="00F0443D">
        <w:rPr>
          <w:rFonts w:asciiTheme="minorHAnsi" w:hAnsiTheme="minorHAnsi" w:cs="Arial"/>
          <w:sz w:val="24"/>
        </w:rPr>
        <w:t xml:space="preserve">. </w:t>
      </w:r>
      <w:r w:rsidR="00FF6D6F" w:rsidRPr="00F0443D">
        <w:rPr>
          <w:rFonts w:asciiTheme="minorHAnsi" w:hAnsiTheme="minorHAnsi" w:cs="Arial"/>
          <w:sz w:val="24"/>
        </w:rPr>
        <w:t>Any fee that was waived during the</w:t>
      </w:r>
      <w:r w:rsidR="00366588" w:rsidRPr="00F0443D">
        <w:rPr>
          <w:rFonts w:asciiTheme="minorHAnsi" w:hAnsiTheme="minorHAnsi" w:cs="Arial"/>
          <w:sz w:val="24"/>
        </w:rPr>
        <w:t xml:space="preserve"> current</w:t>
      </w:r>
      <w:r w:rsidR="00FF6D6F" w:rsidRPr="00F0443D">
        <w:rPr>
          <w:rFonts w:asciiTheme="minorHAnsi" w:hAnsiTheme="minorHAnsi" w:cs="Arial"/>
          <w:sz w:val="24"/>
        </w:rPr>
        <w:t xml:space="preserve"> reporting period </w:t>
      </w:r>
      <w:r w:rsidR="00CB4A80" w:rsidRPr="00F0443D">
        <w:rPr>
          <w:rFonts w:asciiTheme="minorHAnsi" w:hAnsiTheme="minorHAnsi" w:cs="Arial"/>
          <w:sz w:val="24"/>
        </w:rPr>
        <w:t>because of</w:t>
      </w:r>
      <w:r w:rsidR="00FF6D6F" w:rsidRPr="00F0443D">
        <w:rPr>
          <w:rFonts w:asciiTheme="minorHAnsi" w:hAnsiTheme="minorHAnsi" w:cs="Arial"/>
          <w:sz w:val="24"/>
        </w:rPr>
        <w:t xml:space="preserve"> the </w:t>
      </w:r>
      <w:r w:rsidR="00FF6D6F" w:rsidRPr="00F0443D">
        <w:rPr>
          <w:rFonts w:asciiTheme="minorHAnsi" w:hAnsiTheme="minorHAnsi" w:cs="Arial"/>
          <w:i/>
          <w:sz w:val="24"/>
        </w:rPr>
        <w:t>Directive</w:t>
      </w:r>
      <w:r w:rsidR="00FF6D6F" w:rsidRPr="00F0443D">
        <w:rPr>
          <w:rFonts w:asciiTheme="minorHAnsi" w:hAnsiTheme="minorHAnsi" w:cs="Arial"/>
          <w:sz w:val="24"/>
        </w:rPr>
        <w:t xml:space="preserve">, or for any other purpose, should be reported in </w:t>
      </w:r>
      <w:r w:rsidR="00FF6D6F" w:rsidRPr="00F0443D" w:rsidDel="0001463E">
        <w:rPr>
          <w:rFonts w:asciiTheme="minorHAnsi" w:hAnsiTheme="minorHAnsi" w:cs="Arial"/>
          <w:sz w:val="24"/>
        </w:rPr>
        <w:t>C</w:t>
      </w:r>
      <w:r w:rsidR="00FF6D6F" w:rsidRPr="00F0443D">
        <w:rPr>
          <w:rFonts w:asciiTheme="minorHAnsi" w:hAnsiTheme="minorHAnsi" w:cs="Arial"/>
          <w:sz w:val="24"/>
        </w:rPr>
        <w:t>ol</w:t>
      </w:r>
      <w:r w:rsidR="00281129" w:rsidRPr="00F0443D">
        <w:rPr>
          <w:rFonts w:asciiTheme="minorHAnsi" w:hAnsiTheme="minorHAnsi" w:cs="Arial"/>
          <w:sz w:val="24"/>
        </w:rPr>
        <w:t>umns</w:t>
      </w:r>
      <w:r w:rsidR="00FF6D6F" w:rsidRPr="00F0443D">
        <w:rPr>
          <w:rFonts w:asciiTheme="minorHAnsi" w:hAnsiTheme="minorHAnsi" w:cs="Arial"/>
          <w:sz w:val="24"/>
        </w:rPr>
        <w:t xml:space="preserve"> 3 and 4. </w:t>
      </w:r>
      <w:r w:rsidR="00A904EA" w:rsidRPr="00F0443D">
        <w:rPr>
          <w:rFonts w:asciiTheme="minorHAnsi" w:hAnsiTheme="minorHAnsi" w:cs="Arial"/>
          <w:sz w:val="24"/>
        </w:rPr>
        <w:t>Any fee that was refunded</w:t>
      </w:r>
      <w:r w:rsidR="007A506A" w:rsidRPr="00F0443D">
        <w:rPr>
          <w:rFonts w:asciiTheme="minorHAnsi" w:hAnsiTheme="minorHAnsi" w:cs="Arial"/>
          <w:sz w:val="24"/>
        </w:rPr>
        <w:t xml:space="preserve"> during the current reporting period because of the </w:t>
      </w:r>
      <w:r w:rsidR="007A506A" w:rsidRPr="00F0443D">
        <w:rPr>
          <w:rFonts w:asciiTheme="minorHAnsi" w:hAnsiTheme="minorHAnsi" w:cs="Arial"/>
          <w:i/>
          <w:iCs/>
          <w:sz w:val="24"/>
        </w:rPr>
        <w:t>Directive</w:t>
      </w:r>
      <w:r w:rsidR="007A506A" w:rsidRPr="00F0443D">
        <w:rPr>
          <w:rFonts w:asciiTheme="minorHAnsi" w:hAnsiTheme="minorHAnsi" w:cs="Arial"/>
          <w:iCs/>
          <w:sz w:val="24"/>
        </w:rPr>
        <w:t>, or for any other purpose,</w:t>
      </w:r>
      <w:r w:rsidR="007A506A" w:rsidRPr="00F0443D">
        <w:rPr>
          <w:rFonts w:asciiTheme="minorHAnsi" w:hAnsiTheme="minorHAnsi" w:cs="Arial"/>
          <w:sz w:val="24"/>
        </w:rPr>
        <w:t xml:space="preserve"> should be reported in Columns 5 and 6.</w:t>
      </w:r>
    </w:p>
    <w:p w14:paraId="6E74161F" w14:textId="77777777" w:rsidR="00C702E0" w:rsidRPr="009E72E4" w:rsidRDefault="00C702E0" w:rsidP="007E5A7F">
      <w:pPr>
        <w:rPr>
          <w:rFonts w:asciiTheme="minorHAnsi" w:hAnsiTheme="minorHAnsi" w:cs="Arial"/>
          <w:sz w:val="24"/>
        </w:rPr>
      </w:pPr>
    </w:p>
    <w:p w14:paraId="19533AA5" w14:textId="3CBF9BDE" w:rsidR="00C702E0" w:rsidRPr="009E72E4" w:rsidRDefault="00C702E0" w:rsidP="007E5A7F">
      <w:pPr>
        <w:rPr>
          <w:rFonts w:asciiTheme="minorHAnsi" w:hAnsiTheme="minorHAnsi" w:cs="Arial"/>
          <w:b/>
          <w:color w:val="0E19FA"/>
          <w:sz w:val="24"/>
        </w:rPr>
      </w:pPr>
      <w:r w:rsidRPr="009E72E4">
        <w:rPr>
          <w:rFonts w:asciiTheme="minorHAnsi" w:hAnsiTheme="minorHAnsi" w:cs="Arial"/>
          <w:b/>
          <w:color w:val="0E19FA"/>
          <w:sz w:val="24"/>
        </w:rPr>
        <w:t xml:space="preserve">Row 3 </w:t>
      </w:r>
      <w:r w:rsidRPr="009E72E4">
        <w:rPr>
          <w:rFonts w:asciiTheme="minorHAnsi" w:hAnsiTheme="minorHAnsi" w:cs="Arial"/>
          <w:b/>
          <w:sz w:val="24"/>
        </w:rPr>
        <w:t>– Total</w:t>
      </w:r>
    </w:p>
    <w:p w14:paraId="65F5E326" w14:textId="2D6E1098" w:rsidR="00C702E0" w:rsidRPr="009E72E4" w:rsidRDefault="00C702E0" w:rsidP="007E5A7F">
      <w:pPr>
        <w:rPr>
          <w:rFonts w:asciiTheme="minorHAnsi" w:hAnsiTheme="minorHAnsi" w:cs="Arial"/>
          <w:bCs/>
          <w:sz w:val="24"/>
        </w:rPr>
      </w:pPr>
      <w:r w:rsidRPr="009E72E4">
        <w:rPr>
          <w:rFonts w:asciiTheme="minorHAnsi" w:hAnsiTheme="minorHAnsi" w:cs="Arial"/>
          <w:sz w:val="24"/>
        </w:rPr>
        <w:t xml:space="preserve">Each of the totals in </w:t>
      </w:r>
      <w:r w:rsidR="00D70138" w:rsidRPr="009E72E4">
        <w:rPr>
          <w:rFonts w:asciiTheme="minorHAnsi" w:hAnsiTheme="minorHAnsi" w:cs="Arial"/>
          <w:sz w:val="24"/>
        </w:rPr>
        <w:t>R</w:t>
      </w:r>
      <w:r w:rsidRPr="009E72E4">
        <w:rPr>
          <w:rFonts w:asciiTheme="minorHAnsi" w:hAnsiTheme="minorHAnsi" w:cs="Arial"/>
          <w:sz w:val="24"/>
        </w:rPr>
        <w:t xml:space="preserve">ow 3 must equal the sum of </w:t>
      </w:r>
      <w:r w:rsidR="00D70138" w:rsidRPr="009E72E4">
        <w:rPr>
          <w:rFonts w:asciiTheme="minorHAnsi" w:hAnsiTheme="minorHAnsi" w:cs="Arial"/>
          <w:sz w:val="24"/>
        </w:rPr>
        <w:t>R</w:t>
      </w:r>
      <w:r w:rsidRPr="009E72E4">
        <w:rPr>
          <w:rFonts w:asciiTheme="minorHAnsi" w:hAnsiTheme="minorHAnsi" w:cs="Arial"/>
          <w:sz w:val="24"/>
        </w:rPr>
        <w:t xml:space="preserve">ow 1 and </w:t>
      </w:r>
      <w:r w:rsidR="00D70138" w:rsidRPr="009E72E4">
        <w:rPr>
          <w:rFonts w:asciiTheme="minorHAnsi" w:hAnsiTheme="minorHAnsi" w:cs="Arial"/>
          <w:sz w:val="24"/>
        </w:rPr>
        <w:t>R</w:t>
      </w:r>
      <w:r w:rsidRPr="009E72E4">
        <w:rPr>
          <w:rFonts w:asciiTheme="minorHAnsi" w:hAnsiTheme="minorHAnsi" w:cs="Arial"/>
          <w:sz w:val="24"/>
        </w:rPr>
        <w:t xml:space="preserve">ow 2 of the corresponding </w:t>
      </w:r>
      <w:r w:rsidR="00281129" w:rsidRPr="009E72E4">
        <w:rPr>
          <w:rFonts w:asciiTheme="minorHAnsi" w:hAnsiTheme="minorHAnsi" w:cs="Arial"/>
          <w:sz w:val="24"/>
        </w:rPr>
        <w:t>C</w:t>
      </w:r>
      <w:r w:rsidRPr="009E72E4">
        <w:rPr>
          <w:rFonts w:asciiTheme="minorHAnsi" w:hAnsiTheme="minorHAnsi" w:cs="Arial"/>
          <w:sz w:val="24"/>
        </w:rPr>
        <w:t>olumn.</w:t>
      </w:r>
    </w:p>
    <w:p w14:paraId="44372F13" w14:textId="77777777" w:rsidR="00FF6D6F" w:rsidRPr="009E72E4" w:rsidRDefault="00FF6D6F" w:rsidP="00FF6D6F">
      <w:pPr>
        <w:ind w:right="-900"/>
        <w:rPr>
          <w:rFonts w:asciiTheme="minorHAnsi" w:hAnsiTheme="minorHAnsi" w:cs="Arial"/>
          <w:b/>
          <w:sz w:val="24"/>
        </w:rPr>
      </w:pPr>
    </w:p>
    <w:p w14:paraId="5F8C0F39" w14:textId="50D760C7" w:rsidR="009B2C33" w:rsidRPr="00381421" w:rsidRDefault="00F3124F">
      <w:pPr>
        <w:rPr>
          <w:rFonts w:asciiTheme="minorHAnsi" w:hAnsiTheme="minorHAnsi" w:cstheme="minorHAnsi"/>
        </w:rPr>
      </w:pPr>
      <w:r w:rsidRPr="00F0443D">
        <w:rPr>
          <w:rFonts w:asciiTheme="minorHAnsi" w:hAnsiTheme="minorHAnsi" w:cstheme="minorHAnsi"/>
          <w:sz w:val="24"/>
          <w:szCs w:val="28"/>
        </w:rPr>
        <w:t xml:space="preserve">Each </w:t>
      </w:r>
      <w:r w:rsidR="004F7CDD" w:rsidRPr="00F0443D">
        <w:rPr>
          <w:rFonts w:asciiTheme="minorHAnsi" w:hAnsiTheme="minorHAnsi" w:cstheme="minorHAnsi"/>
          <w:sz w:val="24"/>
          <w:szCs w:val="28"/>
        </w:rPr>
        <w:t xml:space="preserve">of the </w:t>
      </w:r>
      <w:r w:rsidRPr="00F0443D">
        <w:rPr>
          <w:rFonts w:asciiTheme="minorHAnsi" w:hAnsiTheme="minorHAnsi" w:cstheme="minorHAnsi"/>
          <w:sz w:val="24"/>
          <w:szCs w:val="28"/>
        </w:rPr>
        <w:t>total</w:t>
      </w:r>
      <w:r w:rsidR="004F7CDD" w:rsidRPr="00F0443D">
        <w:rPr>
          <w:rFonts w:asciiTheme="minorHAnsi" w:hAnsiTheme="minorHAnsi" w:cstheme="minorHAnsi"/>
          <w:sz w:val="24"/>
          <w:szCs w:val="28"/>
        </w:rPr>
        <w:t>s</w:t>
      </w:r>
      <w:r w:rsidRPr="00F0443D">
        <w:rPr>
          <w:rFonts w:asciiTheme="minorHAnsi" w:hAnsiTheme="minorHAnsi" w:cstheme="minorHAnsi"/>
          <w:sz w:val="24"/>
          <w:szCs w:val="28"/>
        </w:rPr>
        <w:t xml:space="preserve"> in Row 3</w:t>
      </w:r>
      <w:r w:rsidR="004F7CDD" w:rsidRPr="00F0443D">
        <w:rPr>
          <w:rFonts w:asciiTheme="minorHAnsi" w:hAnsiTheme="minorHAnsi" w:cstheme="minorHAnsi"/>
          <w:sz w:val="24"/>
          <w:szCs w:val="28"/>
        </w:rPr>
        <w:t>, Columns 2, 4 and 6</w:t>
      </w:r>
      <w:r w:rsidR="00A42530" w:rsidRPr="00F0443D">
        <w:rPr>
          <w:rFonts w:asciiTheme="minorHAnsi" w:hAnsiTheme="minorHAnsi" w:cstheme="minorHAnsi"/>
          <w:sz w:val="24"/>
          <w:szCs w:val="28"/>
        </w:rPr>
        <w:t>,</w:t>
      </w:r>
      <w:r w:rsidR="004F7CDD" w:rsidRPr="00F0443D">
        <w:rPr>
          <w:rFonts w:asciiTheme="minorHAnsi" w:hAnsiTheme="minorHAnsi" w:cstheme="minorHAnsi"/>
          <w:sz w:val="24"/>
          <w:szCs w:val="28"/>
        </w:rPr>
        <w:t xml:space="preserve"> must be divisible by $5.</w:t>
      </w:r>
      <w:r w:rsidR="009B2C33" w:rsidRPr="00381421">
        <w:rPr>
          <w:rFonts w:asciiTheme="minorHAnsi" w:hAnsiTheme="minorHAnsi" w:cstheme="minorHAnsi"/>
        </w:rPr>
        <w:br w:type="page"/>
      </w:r>
    </w:p>
    <w:p w14:paraId="61239F90" w14:textId="2D382E3D" w:rsidR="00FF6D6F" w:rsidRDefault="00B4149E" w:rsidP="00B4149E">
      <w:pPr>
        <w:pStyle w:val="Heading1"/>
      </w:pPr>
      <w:bookmarkStart w:id="106" w:name="_Section_7:_consultations"/>
      <w:bookmarkStart w:id="107" w:name="Section7"/>
      <w:bookmarkStart w:id="108" w:name="_Toc189743207"/>
      <w:bookmarkEnd w:id="106"/>
      <w:r w:rsidRPr="004E1D6A">
        <w:rPr>
          <w:highlight w:val="lightGray"/>
        </w:rPr>
        <w:lastRenderedPageBreak/>
        <w:t>Section 7</w:t>
      </w:r>
      <w:bookmarkEnd w:id="107"/>
      <w:r w:rsidRPr="004E1D6A">
        <w:rPr>
          <w:highlight w:val="lightGray"/>
        </w:rPr>
        <w:t>: consultations received from other institutions and organizations</w:t>
      </w:r>
      <w:bookmarkEnd w:id="108"/>
    </w:p>
    <w:p w14:paraId="1DAD2C23" w14:textId="77777777" w:rsidR="00B4149E" w:rsidRPr="00DF24E7" w:rsidRDefault="00B4149E" w:rsidP="00DF24E7"/>
    <w:p w14:paraId="2EAD39B2" w14:textId="5CE4F165"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The following tables report on </w:t>
      </w:r>
      <w:r w:rsidRPr="009E72E4">
        <w:rPr>
          <w:rFonts w:asciiTheme="minorHAnsi" w:hAnsiTheme="minorHAnsi" w:cs="Arial"/>
          <w:b/>
          <w:sz w:val="24"/>
        </w:rPr>
        <w:t>consultations</w:t>
      </w:r>
      <w:r w:rsidRPr="009E72E4">
        <w:rPr>
          <w:rFonts w:asciiTheme="minorHAnsi" w:hAnsiTheme="minorHAnsi" w:cs="Arial"/>
          <w:sz w:val="24"/>
        </w:rPr>
        <w:t xml:space="preserve"> received from other Government of Canada institutions and other organizations, </w:t>
      </w:r>
      <w:r w:rsidR="00DC7FE0" w:rsidRPr="009E72E4">
        <w:rPr>
          <w:rFonts w:asciiTheme="minorHAnsi" w:hAnsiTheme="minorHAnsi" w:cs="Arial"/>
          <w:sz w:val="24"/>
        </w:rPr>
        <w:t>closed,</w:t>
      </w:r>
      <w:r w:rsidRPr="009E72E4">
        <w:rPr>
          <w:rFonts w:asciiTheme="minorHAnsi" w:hAnsiTheme="minorHAnsi" w:cs="Arial"/>
          <w:sz w:val="24"/>
        </w:rPr>
        <w:t xml:space="preserve"> and carried over during the specified reporting periods. A consultation is defined as any record or set of records responding to a particular request that are transmitted from one ATIP Office to another ATIP Office (or the provincial, territorial, </w:t>
      </w:r>
      <w:r w:rsidR="00DC7FE0" w:rsidRPr="009E72E4">
        <w:rPr>
          <w:rFonts w:asciiTheme="minorHAnsi" w:hAnsiTheme="minorHAnsi" w:cs="Arial"/>
          <w:sz w:val="24"/>
        </w:rPr>
        <w:t>municipal,</w:t>
      </w:r>
      <w:r w:rsidRPr="009E72E4">
        <w:rPr>
          <w:rFonts w:asciiTheme="minorHAnsi" w:hAnsiTheme="minorHAnsi" w:cs="Arial"/>
          <w:sz w:val="24"/>
        </w:rPr>
        <w:t xml:space="preserve"> or foreign equivalent) for review by that ATIP Office and/or Office(s) of Primary Interest within their respective institution. </w:t>
      </w:r>
      <w:r w:rsidR="00DF4D53" w:rsidRPr="009E72E4">
        <w:rPr>
          <w:rFonts w:asciiTheme="minorHAnsi" w:hAnsiTheme="minorHAnsi" w:cs="Arial"/>
          <w:sz w:val="24"/>
        </w:rPr>
        <w:t>In m</w:t>
      </w:r>
      <w:r w:rsidR="00F17E77" w:rsidRPr="009E72E4">
        <w:rPr>
          <w:rFonts w:asciiTheme="minorHAnsi" w:hAnsiTheme="minorHAnsi" w:cs="Arial"/>
          <w:sz w:val="24"/>
        </w:rPr>
        <w:t>any</w:t>
      </w:r>
      <w:r w:rsidRPr="009E72E4">
        <w:rPr>
          <w:rFonts w:asciiTheme="minorHAnsi" w:hAnsiTheme="minorHAnsi" w:cs="Arial"/>
          <w:sz w:val="24"/>
        </w:rPr>
        <w:t xml:space="preserve"> institutions</w:t>
      </w:r>
      <w:r w:rsidR="0010242E" w:rsidRPr="009E72E4">
        <w:rPr>
          <w:rFonts w:asciiTheme="minorHAnsi" w:hAnsiTheme="minorHAnsi" w:cs="Arial"/>
          <w:sz w:val="24"/>
        </w:rPr>
        <w:t>,</w:t>
      </w:r>
      <w:r w:rsidRPr="009E72E4">
        <w:rPr>
          <w:rFonts w:asciiTheme="minorHAnsi" w:hAnsiTheme="minorHAnsi" w:cs="Arial"/>
          <w:sz w:val="24"/>
        </w:rPr>
        <w:t xml:space="preserve"> consultations are identified in case management systems as case files starting with the letters </w:t>
      </w:r>
      <w:r w:rsidRPr="009E72E4">
        <w:rPr>
          <w:rFonts w:asciiTheme="minorHAnsi" w:hAnsiTheme="minorHAnsi" w:cs="Arial"/>
          <w:b/>
          <w:sz w:val="24"/>
        </w:rPr>
        <w:t>AC</w:t>
      </w:r>
      <w:r w:rsidRPr="009E72E4">
        <w:rPr>
          <w:rFonts w:asciiTheme="minorHAnsi" w:hAnsiTheme="minorHAnsi" w:cs="Arial"/>
          <w:sz w:val="24"/>
        </w:rPr>
        <w:t>.</w:t>
      </w:r>
    </w:p>
    <w:p w14:paraId="468B2819" w14:textId="77777777" w:rsidR="00FF6D6F" w:rsidRPr="009E72E4" w:rsidRDefault="00FF6D6F" w:rsidP="00FF6D6F">
      <w:pPr>
        <w:rPr>
          <w:rFonts w:asciiTheme="minorHAnsi" w:hAnsiTheme="minorHAnsi" w:cs="Arial"/>
          <w:strike/>
          <w:sz w:val="24"/>
        </w:rPr>
      </w:pPr>
    </w:p>
    <w:p w14:paraId="638E1707" w14:textId="6568C1B9" w:rsidR="00FF6D6F" w:rsidRPr="009E72E4" w:rsidRDefault="00FF6D6F" w:rsidP="00FF6D6F">
      <w:pPr>
        <w:rPr>
          <w:rFonts w:asciiTheme="minorHAnsi" w:hAnsiTheme="minorHAnsi" w:cs="Arial"/>
          <w:sz w:val="24"/>
        </w:rPr>
      </w:pPr>
      <w:r w:rsidRPr="009E72E4">
        <w:rPr>
          <w:rFonts w:asciiTheme="minorHAnsi" w:hAnsiTheme="minorHAnsi" w:cs="Arial"/>
          <w:b/>
          <w:sz w:val="24"/>
        </w:rPr>
        <w:t>Other Government of Canada institutions</w:t>
      </w:r>
      <w:r w:rsidRPr="009E72E4">
        <w:rPr>
          <w:rFonts w:asciiTheme="minorHAnsi" w:hAnsiTheme="minorHAnsi" w:cs="Arial"/>
          <w:sz w:val="24"/>
        </w:rPr>
        <w:t xml:space="preserve"> are other government institutions subject to the </w:t>
      </w:r>
      <w:r w:rsidR="00563D9C" w:rsidRPr="009E72E4">
        <w:rPr>
          <w:rFonts w:asciiTheme="minorHAnsi" w:hAnsiTheme="minorHAnsi" w:cs="Arial"/>
          <w:sz w:val="24"/>
        </w:rPr>
        <w:t>ATIA</w:t>
      </w:r>
      <w:r w:rsidRPr="009E72E4">
        <w:rPr>
          <w:rFonts w:asciiTheme="minorHAnsi" w:hAnsiTheme="minorHAnsi" w:cs="Arial"/>
          <w:sz w:val="24"/>
        </w:rPr>
        <w:t xml:space="preserve">. </w:t>
      </w:r>
    </w:p>
    <w:p w14:paraId="5D16607A" w14:textId="77777777" w:rsidR="00FF6D6F" w:rsidRPr="009E72E4" w:rsidRDefault="00FF6D6F" w:rsidP="00FF6D6F">
      <w:pPr>
        <w:rPr>
          <w:rFonts w:asciiTheme="minorHAnsi" w:hAnsiTheme="minorHAnsi" w:cs="Arial"/>
          <w:sz w:val="24"/>
        </w:rPr>
      </w:pPr>
    </w:p>
    <w:p w14:paraId="7CE0B0D2" w14:textId="1CE7FA05" w:rsidR="00166151" w:rsidRPr="009E72E4" w:rsidRDefault="00FF6D6F" w:rsidP="00FF6D6F">
      <w:pPr>
        <w:rPr>
          <w:rFonts w:asciiTheme="minorHAnsi" w:hAnsiTheme="minorHAnsi" w:cs="Arial"/>
          <w:sz w:val="24"/>
        </w:rPr>
      </w:pPr>
      <w:r w:rsidRPr="009E72E4">
        <w:rPr>
          <w:rFonts w:asciiTheme="minorHAnsi" w:hAnsiTheme="minorHAnsi" w:cs="Arial"/>
          <w:b/>
          <w:sz w:val="24"/>
        </w:rPr>
        <w:t>Other organizations</w:t>
      </w:r>
      <w:r w:rsidRPr="009E72E4">
        <w:rPr>
          <w:rFonts w:asciiTheme="minorHAnsi" w:hAnsiTheme="minorHAnsi" w:cs="Arial"/>
          <w:sz w:val="24"/>
        </w:rPr>
        <w:t xml:space="preserve"> include the governments of the provinces, </w:t>
      </w:r>
      <w:r w:rsidR="00DC7FE0" w:rsidRPr="009E72E4">
        <w:rPr>
          <w:rFonts w:asciiTheme="minorHAnsi" w:hAnsiTheme="minorHAnsi" w:cs="Arial"/>
          <w:sz w:val="24"/>
        </w:rPr>
        <w:t>territories,</w:t>
      </w:r>
      <w:r w:rsidRPr="009E72E4">
        <w:rPr>
          <w:rFonts w:asciiTheme="minorHAnsi" w:hAnsiTheme="minorHAnsi" w:cs="Arial"/>
          <w:sz w:val="24"/>
        </w:rPr>
        <w:t xml:space="preserve"> and municipalities and of other countries.</w:t>
      </w:r>
    </w:p>
    <w:p w14:paraId="1F210ECD" w14:textId="77777777" w:rsidR="00B4149E" w:rsidRDefault="00B4149E" w:rsidP="00B4149E">
      <w:bookmarkStart w:id="109" w:name="Part7_1"/>
    </w:p>
    <w:p w14:paraId="5F2D16A9" w14:textId="0A6F62F8" w:rsidR="00FF6D6F" w:rsidRPr="00B4149E" w:rsidRDefault="007E1FC0" w:rsidP="00B4149E">
      <w:pPr>
        <w:pStyle w:val="Heading2"/>
      </w:pPr>
      <w:bookmarkStart w:id="110" w:name="_Toc189743208"/>
      <w:r w:rsidRPr="00B4149E">
        <w:t>7</w:t>
      </w:r>
      <w:r w:rsidR="00FF6D6F" w:rsidRPr="00B4149E">
        <w:t>.1 </w:t>
      </w:r>
      <w:bookmarkEnd w:id="109"/>
      <w:r w:rsidR="00FF6D6F" w:rsidRPr="00B4149E">
        <w:t>Consultations rece</w:t>
      </w:r>
      <w:r w:rsidR="00095624">
        <w:t>i</w:t>
      </w:r>
      <w:r w:rsidR="00FF6D6F" w:rsidRPr="00B4149E">
        <w:t xml:space="preserve">ved from other Government of Canada institutions and </w:t>
      </w:r>
      <w:r w:rsidR="006571F6" w:rsidRPr="00B4149E">
        <w:t xml:space="preserve">other </w:t>
      </w:r>
      <w:r w:rsidR="00FF6D6F" w:rsidRPr="00B4149E">
        <w:t>organizations</w:t>
      </w:r>
      <w:bookmarkEnd w:id="110"/>
    </w:p>
    <w:p w14:paraId="5FCB3FD6" w14:textId="77777777" w:rsidR="00FF6D6F" w:rsidRPr="00DF24E7" w:rsidRDefault="00FF6D6F" w:rsidP="00DF24E7"/>
    <w:p w14:paraId="135CEAE8" w14:textId="3C98C763" w:rsidR="00FF6D6F" w:rsidRPr="00B4149E" w:rsidRDefault="00FF6D6F" w:rsidP="00DF24E7">
      <w:pPr>
        <w:rPr>
          <w:rFonts w:asciiTheme="minorHAnsi" w:hAnsiTheme="minorHAnsi" w:cstheme="minorHAnsi"/>
          <w:sz w:val="24"/>
        </w:rPr>
      </w:pPr>
      <w:r w:rsidRPr="00B4149E">
        <w:rPr>
          <w:rFonts w:asciiTheme="minorHAnsi" w:hAnsiTheme="minorHAnsi" w:cstheme="minorHAnsi"/>
          <w:sz w:val="24"/>
        </w:rPr>
        <w:t xml:space="preserve">The following table reports the total number of consultations received, </w:t>
      </w:r>
      <w:r w:rsidR="00DC7FE0" w:rsidRPr="00B4149E">
        <w:rPr>
          <w:rFonts w:asciiTheme="minorHAnsi" w:hAnsiTheme="minorHAnsi" w:cstheme="minorHAnsi"/>
          <w:sz w:val="24"/>
        </w:rPr>
        <w:t>closed</w:t>
      </w:r>
      <w:r w:rsidRPr="00B4149E">
        <w:rPr>
          <w:rFonts w:asciiTheme="minorHAnsi" w:hAnsiTheme="minorHAnsi" w:cstheme="minorHAnsi"/>
          <w:sz w:val="24"/>
        </w:rPr>
        <w:t xml:space="preserve"> and carried over during the specified reporting periods, along with the number of pages sent for consultation.</w:t>
      </w:r>
    </w:p>
    <w:p w14:paraId="4F6E47CB" w14:textId="77777777" w:rsidR="00B4149E" w:rsidRPr="00B4149E" w:rsidRDefault="00B4149E" w:rsidP="00DF24E7">
      <w:pPr>
        <w:rPr>
          <w:rFonts w:asciiTheme="minorHAnsi" w:hAnsiTheme="minorHAnsi" w:cstheme="minorHAnsi"/>
          <w:sz w:val="24"/>
        </w:rPr>
      </w:pPr>
    </w:p>
    <w:p w14:paraId="2BEAAA34" w14:textId="19349354" w:rsidR="00B4149E" w:rsidRPr="00DF24E7" w:rsidRDefault="00B4149E" w:rsidP="00DF24E7">
      <w:pPr>
        <w:pStyle w:val="Heading4"/>
        <w:jc w:val="center"/>
        <w:rPr>
          <w:rFonts w:ascii="Calibri" w:hAnsi="Calibri" w:cs="Calibri"/>
          <w:sz w:val="24"/>
          <w:szCs w:val="20"/>
        </w:rPr>
      </w:pPr>
      <w:r w:rsidRPr="00DF24E7">
        <w:rPr>
          <w:rFonts w:ascii="Calibri" w:hAnsi="Calibri" w:cs="Calibri"/>
          <w:sz w:val="24"/>
          <w:szCs w:val="20"/>
        </w:rPr>
        <w:t>Table 7.1</w:t>
      </w:r>
    </w:p>
    <w:p w14:paraId="6EAC8AEA" w14:textId="77777777" w:rsidR="00FF6D6F" w:rsidRPr="00DF24E7" w:rsidRDefault="00FF6D6F" w:rsidP="00DF24E7">
      <w:pPr>
        <w:rPr>
          <w:rFonts w:asciiTheme="minorHAnsi" w:hAnsiTheme="minorHAnsi" w:cstheme="minorHAnsi"/>
          <w:sz w:val="24"/>
        </w:rPr>
      </w:pPr>
    </w:p>
    <w:tbl>
      <w:tblPr>
        <w:tblW w:w="54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2855"/>
        <w:gridCol w:w="1551"/>
        <w:gridCol w:w="1675"/>
        <w:gridCol w:w="1723"/>
        <w:gridCol w:w="1583"/>
      </w:tblGrid>
      <w:tr w:rsidR="00C72B62" w:rsidRPr="00C72B62" w14:paraId="0EB5D1FD" w14:textId="77777777" w:rsidTr="00B01C0D">
        <w:trPr>
          <w:jc w:val="center"/>
        </w:trPr>
        <w:tc>
          <w:tcPr>
            <w:tcW w:w="354" w:type="pct"/>
            <w:tcBorders>
              <w:top w:val="nil"/>
              <w:left w:val="nil"/>
              <w:bottom w:val="nil"/>
              <w:right w:val="nil"/>
            </w:tcBorders>
            <w:vAlign w:val="center"/>
          </w:tcPr>
          <w:p w14:paraId="6C5A1B88" w14:textId="77777777" w:rsidR="00FF6D6F" w:rsidRPr="002928BE" w:rsidRDefault="00FF6D6F" w:rsidP="00DF24E7">
            <w:pPr>
              <w:rPr>
                <w:rFonts w:asciiTheme="minorHAnsi" w:hAnsiTheme="minorHAnsi" w:cstheme="minorHAnsi"/>
                <w:szCs w:val="22"/>
              </w:rPr>
            </w:pPr>
          </w:p>
        </w:tc>
        <w:tc>
          <w:tcPr>
            <w:tcW w:w="1410" w:type="pct"/>
            <w:tcBorders>
              <w:top w:val="nil"/>
              <w:left w:val="nil"/>
              <w:bottom w:val="single" w:sz="4" w:space="0" w:color="auto"/>
              <w:right w:val="nil"/>
            </w:tcBorders>
            <w:shd w:val="clear" w:color="auto" w:fill="auto"/>
            <w:vAlign w:val="bottom"/>
          </w:tcPr>
          <w:p w14:paraId="57DF193B" w14:textId="77777777" w:rsidR="00FF6D6F" w:rsidRPr="002928BE" w:rsidRDefault="00FF6D6F" w:rsidP="00DF24E7">
            <w:pPr>
              <w:rPr>
                <w:rFonts w:asciiTheme="minorHAnsi" w:hAnsiTheme="minorHAnsi" w:cstheme="minorHAnsi"/>
                <w:szCs w:val="22"/>
              </w:rPr>
            </w:pPr>
          </w:p>
        </w:tc>
        <w:tc>
          <w:tcPr>
            <w:tcW w:w="769" w:type="pct"/>
            <w:tcBorders>
              <w:top w:val="nil"/>
              <w:left w:val="nil"/>
              <w:bottom w:val="single" w:sz="4" w:space="0" w:color="auto"/>
              <w:right w:val="nil"/>
            </w:tcBorders>
            <w:vAlign w:val="bottom"/>
          </w:tcPr>
          <w:p w14:paraId="24D7CAC5" w14:textId="38C71A2B" w:rsidR="00FF6D6F" w:rsidRPr="002928BE" w:rsidRDefault="00B4149E" w:rsidP="00DF24E7">
            <w:pPr>
              <w:jc w:val="center"/>
              <w:rPr>
                <w:rFonts w:asciiTheme="minorHAnsi" w:hAnsiTheme="minorHAnsi" w:cstheme="minorHAnsi"/>
                <w:b/>
                <w:bCs/>
                <w:color w:val="0000FF"/>
                <w:szCs w:val="22"/>
              </w:rPr>
            </w:pPr>
            <w:r w:rsidRPr="002928BE">
              <w:rPr>
                <w:rFonts w:asciiTheme="minorHAnsi" w:hAnsiTheme="minorHAnsi" w:cstheme="minorHAnsi"/>
                <w:b/>
                <w:bCs/>
                <w:color w:val="0000FF"/>
                <w:szCs w:val="22"/>
              </w:rPr>
              <w:t xml:space="preserve">Col. </w:t>
            </w:r>
            <w:r w:rsidR="00FF6D6F" w:rsidRPr="002928BE">
              <w:rPr>
                <w:rFonts w:asciiTheme="minorHAnsi" w:hAnsiTheme="minorHAnsi" w:cstheme="minorHAnsi"/>
                <w:b/>
                <w:bCs/>
                <w:color w:val="0000FF"/>
                <w:szCs w:val="22"/>
              </w:rPr>
              <w:t>1</w:t>
            </w:r>
          </w:p>
        </w:tc>
        <w:tc>
          <w:tcPr>
            <w:tcW w:w="830" w:type="pct"/>
            <w:tcBorders>
              <w:top w:val="nil"/>
              <w:left w:val="nil"/>
              <w:bottom w:val="single" w:sz="4" w:space="0" w:color="auto"/>
              <w:right w:val="nil"/>
            </w:tcBorders>
            <w:vAlign w:val="bottom"/>
          </w:tcPr>
          <w:p w14:paraId="058AB559" w14:textId="3D7691F0" w:rsidR="00FF6D6F" w:rsidRPr="002928BE" w:rsidRDefault="00B4149E" w:rsidP="00DF24E7">
            <w:pPr>
              <w:jc w:val="center"/>
              <w:rPr>
                <w:rFonts w:asciiTheme="minorHAnsi" w:hAnsiTheme="minorHAnsi" w:cstheme="minorHAnsi"/>
                <w:b/>
                <w:bCs/>
                <w:color w:val="0000FF"/>
                <w:szCs w:val="22"/>
              </w:rPr>
            </w:pPr>
            <w:r w:rsidRPr="002928BE">
              <w:rPr>
                <w:rFonts w:asciiTheme="minorHAnsi" w:hAnsiTheme="minorHAnsi" w:cstheme="minorHAnsi"/>
                <w:b/>
                <w:bCs/>
                <w:color w:val="0000FF"/>
                <w:szCs w:val="22"/>
              </w:rPr>
              <w:t>Col. </w:t>
            </w:r>
            <w:r w:rsidR="00FF6D6F" w:rsidRPr="002928BE">
              <w:rPr>
                <w:rFonts w:asciiTheme="minorHAnsi" w:hAnsiTheme="minorHAnsi" w:cstheme="minorHAnsi"/>
                <w:b/>
                <w:bCs/>
                <w:color w:val="0000FF"/>
                <w:szCs w:val="22"/>
              </w:rPr>
              <w:t>2</w:t>
            </w:r>
          </w:p>
        </w:tc>
        <w:tc>
          <w:tcPr>
            <w:tcW w:w="853" w:type="pct"/>
            <w:tcBorders>
              <w:top w:val="nil"/>
              <w:left w:val="nil"/>
              <w:bottom w:val="single" w:sz="4" w:space="0" w:color="auto"/>
              <w:right w:val="nil"/>
            </w:tcBorders>
            <w:vAlign w:val="bottom"/>
          </w:tcPr>
          <w:p w14:paraId="355BB947" w14:textId="5B736C87" w:rsidR="00FF6D6F" w:rsidRPr="002928BE" w:rsidRDefault="00B4149E" w:rsidP="00DF24E7">
            <w:pPr>
              <w:jc w:val="center"/>
              <w:rPr>
                <w:rFonts w:asciiTheme="minorHAnsi" w:hAnsiTheme="minorHAnsi" w:cstheme="minorHAnsi"/>
                <w:b/>
                <w:bCs/>
                <w:color w:val="0000FF"/>
                <w:szCs w:val="22"/>
              </w:rPr>
            </w:pPr>
            <w:r w:rsidRPr="002928BE">
              <w:rPr>
                <w:rFonts w:asciiTheme="minorHAnsi" w:hAnsiTheme="minorHAnsi" w:cstheme="minorHAnsi"/>
                <w:b/>
                <w:bCs/>
                <w:color w:val="0000FF"/>
                <w:szCs w:val="22"/>
              </w:rPr>
              <w:t>Col. </w:t>
            </w:r>
            <w:r w:rsidR="00FF6D6F" w:rsidRPr="002928BE">
              <w:rPr>
                <w:rFonts w:asciiTheme="minorHAnsi" w:hAnsiTheme="minorHAnsi" w:cstheme="minorHAnsi"/>
                <w:b/>
                <w:bCs/>
                <w:color w:val="0000FF"/>
                <w:szCs w:val="22"/>
              </w:rPr>
              <w:t>3</w:t>
            </w:r>
          </w:p>
        </w:tc>
        <w:tc>
          <w:tcPr>
            <w:tcW w:w="784" w:type="pct"/>
            <w:tcBorders>
              <w:top w:val="nil"/>
              <w:left w:val="nil"/>
              <w:bottom w:val="single" w:sz="4" w:space="0" w:color="auto"/>
              <w:right w:val="nil"/>
            </w:tcBorders>
            <w:vAlign w:val="bottom"/>
          </w:tcPr>
          <w:p w14:paraId="1ADF9723" w14:textId="42979121" w:rsidR="00FF6D6F" w:rsidRPr="002928BE" w:rsidRDefault="00B4149E" w:rsidP="00DF24E7">
            <w:pPr>
              <w:jc w:val="center"/>
              <w:rPr>
                <w:rFonts w:asciiTheme="minorHAnsi" w:hAnsiTheme="minorHAnsi" w:cstheme="minorHAnsi"/>
                <w:b/>
                <w:bCs/>
                <w:color w:val="0000FF"/>
                <w:szCs w:val="22"/>
              </w:rPr>
            </w:pPr>
            <w:r w:rsidRPr="002928BE">
              <w:rPr>
                <w:rFonts w:asciiTheme="minorHAnsi" w:hAnsiTheme="minorHAnsi" w:cstheme="minorHAnsi"/>
                <w:b/>
                <w:bCs/>
                <w:color w:val="0000FF"/>
                <w:szCs w:val="22"/>
              </w:rPr>
              <w:t>Col. </w:t>
            </w:r>
            <w:r w:rsidR="00FF6D6F" w:rsidRPr="002928BE">
              <w:rPr>
                <w:rFonts w:asciiTheme="minorHAnsi" w:hAnsiTheme="minorHAnsi" w:cstheme="minorHAnsi"/>
                <w:b/>
                <w:bCs/>
                <w:color w:val="0000FF"/>
                <w:szCs w:val="22"/>
              </w:rPr>
              <w:t>4</w:t>
            </w:r>
          </w:p>
        </w:tc>
      </w:tr>
      <w:tr w:rsidR="00C72B62" w:rsidRPr="00C72B62" w14:paraId="65383405" w14:textId="77777777" w:rsidTr="00B01C0D">
        <w:trPr>
          <w:jc w:val="center"/>
        </w:trPr>
        <w:tc>
          <w:tcPr>
            <w:tcW w:w="354" w:type="pct"/>
            <w:tcBorders>
              <w:top w:val="nil"/>
              <w:left w:val="nil"/>
              <w:bottom w:val="nil"/>
              <w:right w:val="single" w:sz="4" w:space="0" w:color="auto"/>
            </w:tcBorders>
            <w:vAlign w:val="center"/>
          </w:tcPr>
          <w:p w14:paraId="70459A31" w14:textId="77777777" w:rsidR="00FF6D6F" w:rsidRPr="002928BE" w:rsidRDefault="00FF6D6F" w:rsidP="00DF24E7">
            <w:pPr>
              <w:rPr>
                <w:rFonts w:asciiTheme="minorHAnsi" w:hAnsiTheme="minorHAnsi" w:cstheme="minorHAnsi"/>
                <w:szCs w:val="22"/>
              </w:rPr>
            </w:pPr>
          </w:p>
        </w:tc>
        <w:tc>
          <w:tcPr>
            <w:tcW w:w="1410" w:type="pct"/>
            <w:tcBorders>
              <w:top w:val="single" w:sz="4" w:space="0" w:color="auto"/>
              <w:left w:val="single" w:sz="4" w:space="0" w:color="auto"/>
              <w:bottom w:val="single" w:sz="12" w:space="0" w:color="auto"/>
              <w:right w:val="single" w:sz="18" w:space="0" w:color="auto"/>
            </w:tcBorders>
            <w:shd w:val="clear" w:color="auto" w:fill="auto"/>
            <w:vAlign w:val="center"/>
          </w:tcPr>
          <w:p w14:paraId="39394E5A" w14:textId="77777777" w:rsidR="00FF6D6F" w:rsidRPr="002928BE" w:rsidRDefault="00FF6D6F" w:rsidP="00DF24E7">
            <w:pPr>
              <w:rPr>
                <w:rFonts w:asciiTheme="minorHAnsi" w:hAnsiTheme="minorHAnsi" w:cstheme="minorHAnsi"/>
                <w:b/>
                <w:bCs/>
                <w:szCs w:val="22"/>
              </w:rPr>
            </w:pPr>
            <w:r w:rsidRPr="002928BE">
              <w:rPr>
                <w:rFonts w:asciiTheme="minorHAnsi" w:hAnsiTheme="minorHAnsi" w:cstheme="minorHAnsi"/>
                <w:b/>
                <w:bCs/>
                <w:szCs w:val="22"/>
              </w:rPr>
              <w:t>Consultations</w:t>
            </w:r>
          </w:p>
        </w:tc>
        <w:tc>
          <w:tcPr>
            <w:tcW w:w="769" w:type="pct"/>
            <w:tcBorders>
              <w:top w:val="single" w:sz="4" w:space="0" w:color="auto"/>
              <w:left w:val="single" w:sz="18" w:space="0" w:color="auto"/>
              <w:bottom w:val="single" w:sz="12" w:space="0" w:color="auto"/>
              <w:right w:val="single" w:sz="4" w:space="0" w:color="auto"/>
            </w:tcBorders>
            <w:vAlign w:val="center"/>
          </w:tcPr>
          <w:p w14:paraId="667F929B" w14:textId="69ADB529" w:rsidR="00FF6D6F" w:rsidRPr="002928BE" w:rsidRDefault="00FF6D6F" w:rsidP="00DF24E7">
            <w:pPr>
              <w:jc w:val="center"/>
              <w:rPr>
                <w:rFonts w:asciiTheme="minorHAnsi" w:hAnsiTheme="minorHAnsi" w:cstheme="minorHAnsi"/>
                <w:b/>
                <w:bCs/>
                <w:szCs w:val="22"/>
              </w:rPr>
            </w:pPr>
            <w:r w:rsidRPr="002928BE">
              <w:rPr>
                <w:rFonts w:asciiTheme="minorHAnsi" w:hAnsiTheme="minorHAnsi" w:cstheme="minorHAnsi"/>
                <w:b/>
                <w:bCs/>
                <w:szCs w:val="22"/>
              </w:rPr>
              <w:t xml:space="preserve">Other Government of Canada </w:t>
            </w:r>
            <w:r w:rsidR="00637AF1" w:rsidRPr="002928BE">
              <w:rPr>
                <w:rFonts w:asciiTheme="minorHAnsi" w:hAnsiTheme="minorHAnsi" w:cstheme="minorHAnsi"/>
                <w:b/>
                <w:bCs/>
                <w:szCs w:val="22"/>
              </w:rPr>
              <w:t>I</w:t>
            </w:r>
            <w:r w:rsidRPr="002928BE">
              <w:rPr>
                <w:rFonts w:asciiTheme="minorHAnsi" w:hAnsiTheme="minorHAnsi" w:cstheme="minorHAnsi"/>
                <w:b/>
                <w:bCs/>
                <w:szCs w:val="22"/>
              </w:rPr>
              <w:t>nstitutions</w:t>
            </w:r>
          </w:p>
        </w:tc>
        <w:tc>
          <w:tcPr>
            <w:tcW w:w="830" w:type="pct"/>
            <w:tcBorders>
              <w:top w:val="single" w:sz="4" w:space="0" w:color="auto"/>
              <w:left w:val="single" w:sz="4" w:space="0" w:color="auto"/>
              <w:bottom w:val="single" w:sz="12" w:space="0" w:color="auto"/>
              <w:right w:val="single" w:sz="12" w:space="0" w:color="auto"/>
            </w:tcBorders>
            <w:vAlign w:val="center"/>
          </w:tcPr>
          <w:p w14:paraId="47284230" w14:textId="0BB23CD1" w:rsidR="00FF6D6F" w:rsidRPr="002928BE" w:rsidRDefault="00FF6D6F" w:rsidP="00DF24E7">
            <w:pPr>
              <w:jc w:val="center"/>
              <w:rPr>
                <w:rFonts w:asciiTheme="minorHAnsi" w:hAnsiTheme="minorHAnsi" w:cstheme="minorHAnsi"/>
                <w:b/>
                <w:bCs/>
                <w:szCs w:val="22"/>
              </w:rPr>
            </w:pPr>
            <w:r w:rsidRPr="002928BE">
              <w:rPr>
                <w:rFonts w:asciiTheme="minorHAnsi" w:hAnsiTheme="minorHAnsi" w:cstheme="minorHAnsi"/>
                <w:b/>
                <w:bCs/>
                <w:szCs w:val="22"/>
              </w:rPr>
              <w:t xml:space="preserve">Number of </w:t>
            </w:r>
            <w:r w:rsidR="00637AF1" w:rsidRPr="002928BE">
              <w:rPr>
                <w:rFonts w:asciiTheme="minorHAnsi" w:hAnsiTheme="minorHAnsi" w:cstheme="minorHAnsi"/>
                <w:b/>
                <w:bCs/>
                <w:szCs w:val="22"/>
              </w:rPr>
              <w:t>P</w:t>
            </w:r>
            <w:r w:rsidRPr="002928BE">
              <w:rPr>
                <w:rFonts w:asciiTheme="minorHAnsi" w:hAnsiTheme="minorHAnsi" w:cstheme="minorHAnsi"/>
                <w:b/>
                <w:bCs/>
                <w:szCs w:val="22"/>
              </w:rPr>
              <w:t xml:space="preserve">ages to </w:t>
            </w:r>
            <w:r w:rsidR="00637AF1" w:rsidRPr="002928BE">
              <w:rPr>
                <w:rFonts w:asciiTheme="minorHAnsi" w:hAnsiTheme="minorHAnsi" w:cstheme="minorHAnsi"/>
                <w:b/>
                <w:bCs/>
                <w:szCs w:val="22"/>
              </w:rPr>
              <w:t>R</w:t>
            </w:r>
            <w:r w:rsidRPr="002928BE">
              <w:rPr>
                <w:rFonts w:asciiTheme="minorHAnsi" w:hAnsiTheme="minorHAnsi" w:cstheme="minorHAnsi"/>
                <w:b/>
                <w:bCs/>
                <w:szCs w:val="22"/>
              </w:rPr>
              <w:t>eview</w:t>
            </w:r>
          </w:p>
        </w:tc>
        <w:tc>
          <w:tcPr>
            <w:tcW w:w="853" w:type="pct"/>
            <w:tcBorders>
              <w:top w:val="single" w:sz="4" w:space="0" w:color="auto"/>
              <w:left w:val="single" w:sz="12" w:space="0" w:color="auto"/>
              <w:bottom w:val="single" w:sz="12" w:space="0" w:color="auto"/>
              <w:right w:val="single" w:sz="4" w:space="0" w:color="auto"/>
            </w:tcBorders>
            <w:vAlign w:val="center"/>
          </w:tcPr>
          <w:p w14:paraId="6E800B45" w14:textId="4FD3DFDD" w:rsidR="00FF6D6F" w:rsidRPr="002928BE" w:rsidRDefault="00FF6D6F" w:rsidP="00DF24E7">
            <w:pPr>
              <w:jc w:val="center"/>
              <w:rPr>
                <w:rFonts w:asciiTheme="minorHAnsi" w:hAnsiTheme="minorHAnsi" w:cstheme="minorHAnsi"/>
                <w:b/>
                <w:bCs/>
                <w:szCs w:val="22"/>
              </w:rPr>
            </w:pPr>
            <w:r w:rsidRPr="002928BE">
              <w:rPr>
                <w:rFonts w:asciiTheme="minorHAnsi" w:hAnsiTheme="minorHAnsi" w:cstheme="minorHAnsi"/>
                <w:b/>
                <w:bCs/>
                <w:szCs w:val="22"/>
              </w:rPr>
              <w:t xml:space="preserve">Other </w:t>
            </w:r>
            <w:r w:rsidR="00637AF1" w:rsidRPr="002928BE">
              <w:rPr>
                <w:rFonts w:asciiTheme="minorHAnsi" w:hAnsiTheme="minorHAnsi" w:cstheme="minorHAnsi"/>
                <w:b/>
                <w:bCs/>
                <w:szCs w:val="22"/>
              </w:rPr>
              <w:t>O</w:t>
            </w:r>
            <w:r w:rsidRPr="002928BE">
              <w:rPr>
                <w:rFonts w:asciiTheme="minorHAnsi" w:hAnsiTheme="minorHAnsi" w:cstheme="minorHAnsi"/>
                <w:b/>
                <w:bCs/>
                <w:szCs w:val="22"/>
              </w:rPr>
              <w:t>rganizations</w:t>
            </w:r>
          </w:p>
        </w:tc>
        <w:tc>
          <w:tcPr>
            <w:tcW w:w="784" w:type="pct"/>
            <w:tcBorders>
              <w:top w:val="single" w:sz="4" w:space="0" w:color="auto"/>
              <w:left w:val="single" w:sz="4" w:space="0" w:color="auto"/>
              <w:bottom w:val="single" w:sz="12" w:space="0" w:color="auto"/>
              <w:right w:val="single" w:sz="4" w:space="0" w:color="auto"/>
            </w:tcBorders>
            <w:vAlign w:val="center"/>
          </w:tcPr>
          <w:p w14:paraId="413D3C1E" w14:textId="46ABD6A5" w:rsidR="00FF6D6F" w:rsidRPr="002928BE" w:rsidRDefault="00FF6D6F" w:rsidP="00DF24E7">
            <w:pPr>
              <w:jc w:val="center"/>
              <w:rPr>
                <w:rFonts w:asciiTheme="minorHAnsi" w:hAnsiTheme="minorHAnsi" w:cstheme="minorHAnsi"/>
                <w:b/>
                <w:bCs/>
                <w:szCs w:val="22"/>
              </w:rPr>
            </w:pPr>
            <w:r w:rsidRPr="002928BE">
              <w:rPr>
                <w:rFonts w:asciiTheme="minorHAnsi" w:hAnsiTheme="minorHAnsi" w:cstheme="minorHAnsi"/>
                <w:b/>
                <w:bCs/>
                <w:szCs w:val="22"/>
              </w:rPr>
              <w:t xml:space="preserve">Number of </w:t>
            </w:r>
            <w:r w:rsidR="00637AF1" w:rsidRPr="002928BE">
              <w:rPr>
                <w:rFonts w:asciiTheme="minorHAnsi" w:hAnsiTheme="minorHAnsi" w:cstheme="minorHAnsi"/>
                <w:b/>
                <w:bCs/>
                <w:szCs w:val="22"/>
              </w:rPr>
              <w:t>P</w:t>
            </w:r>
            <w:r w:rsidRPr="002928BE">
              <w:rPr>
                <w:rFonts w:asciiTheme="minorHAnsi" w:hAnsiTheme="minorHAnsi" w:cstheme="minorHAnsi"/>
                <w:b/>
                <w:bCs/>
                <w:szCs w:val="22"/>
              </w:rPr>
              <w:t xml:space="preserve">ages to </w:t>
            </w:r>
            <w:r w:rsidR="00637AF1" w:rsidRPr="002928BE">
              <w:rPr>
                <w:rFonts w:asciiTheme="minorHAnsi" w:hAnsiTheme="minorHAnsi" w:cstheme="minorHAnsi"/>
                <w:b/>
                <w:bCs/>
                <w:szCs w:val="22"/>
              </w:rPr>
              <w:t>R</w:t>
            </w:r>
            <w:r w:rsidRPr="002928BE">
              <w:rPr>
                <w:rFonts w:asciiTheme="minorHAnsi" w:hAnsiTheme="minorHAnsi" w:cstheme="minorHAnsi"/>
                <w:b/>
                <w:bCs/>
                <w:szCs w:val="22"/>
              </w:rPr>
              <w:t>eview</w:t>
            </w:r>
          </w:p>
        </w:tc>
      </w:tr>
      <w:tr w:rsidR="00C72B62" w:rsidRPr="00C72B62" w14:paraId="5D25BA43" w14:textId="77777777" w:rsidTr="00B01C0D">
        <w:trPr>
          <w:jc w:val="center"/>
        </w:trPr>
        <w:tc>
          <w:tcPr>
            <w:tcW w:w="354" w:type="pct"/>
            <w:tcBorders>
              <w:top w:val="nil"/>
              <w:left w:val="nil"/>
              <w:bottom w:val="nil"/>
              <w:right w:val="single" w:sz="4" w:space="0" w:color="auto"/>
            </w:tcBorders>
            <w:vAlign w:val="center"/>
          </w:tcPr>
          <w:p w14:paraId="38309DF3" w14:textId="77777777" w:rsidR="00FF6D6F" w:rsidRPr="002928BE" w:rsidRDefault="00FF6D6F"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Row 1</w:t>
            </w:r>
          </w:p>
        </w:tc>
        <w:tc>
          <w:tcPr>
            <w:tcW w:w="1410" w:type="pct"/>
            <w:tcBorders>
              <w:top w:val="single" w:sz="12" w:space="0" w:color="auto"/>
              <w:left w:val="single" w:sz="4" w:space="0" w:color="auto"/>
              <w:bottom w:val="single" w:sz="4" w:space="0" w:color="auto"/>
              <w:right w:val="single" w:sz="18" w:space="0" w:color="auto"/>
            </w:tcBorders>
            <w:vAlign w:val="center"/>
          </w:tcPr>
          <w:p w14:paraId="3C284FF7" w14:textId="77777777" w:rsidR="00FF6D6F" w:rsidRPr="002928BE" w:rsidRDefault="00FF6D6F" w:rsidP="00462457">
            <w:pPr>
              <w:rPr>
                <w:rFonts w:asciiTheme="minorHAnsi" w:hAnsiTheme="minorHAnsi" w:cstheme="minorHAnsi"/>
                <w:szCs w:val="22"/>
              </w:rPr>
            </w:pPr>
            <w:r w:rsidRPr="002928BE">
              <w:rPr>
                <w:rFonts w:asciiTheme="minorHAnsi" w:hAnsiTheme="minorHAnsi" w:cstheme="minorHAnsi"/>
                <w:szCs w:val="22"/>
              </w:rPr>
              <w:t>Received during reporting period</w:t>
            </w:r>
          </w:p>
        </w:tc>
        <w:tc>
          <w:tcPr>
            <w:tcW w:w="769" w:type="pct"/>
            <w:tcBorders>
              <w:top w:val="single" w:sz="12" w:space="0" w:color="auto"/>
              <w:left w:val="single" w:sz="18" w:space="0" w:color="auto"/>
              <w:bottom w:val="single" w:sz="4" w:space="0" w:color="auto"/>
              <w:right w:val="single" w:sz="4" w:space="0" w:color="auto"/>
            </w:tcBorders>
            <w:vAlign w:val="center"/>
          </w:tcPr>
          <w:p w14:paraId="719084A7" w14:textId="51AC85B0" w:rsidR="00FF6D6F" w:rsidRPr="002928BE" w:rsidRDefault="001C275F" w:rsidP="0046245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12" w:space="0" w:color="auto"/>
              <w:left w:val="single" w:sz="4" w:space="0" w:color="auto"/>
              <w:bottom w:val="single" w:sz="4" w:space="0" w:color="auto"/>
              <w:right w:val="single" w:sz="12" w:space="0" w:color="auto"/>
            </w:tcBorders>
            <w:vAlign w:val="center"/>
          </w:tcPr>
          <w:p w14:paraId="503DF746" w14:textId="3DADCB07" w:rsidR="00FF6D6F" w:rsidRPr="002928BE" w:rsidRDefault="001C275F" w:rsidP="0046245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12" w:space="0" w:color="auto"/>
              <w:left w:val="single" w:sz="12" w:space="0" w:color="auto"/>
              <w:bottom w:val="single" w:sz="4" w:space="0" w:color="auto"/>
              <w:right w:val="single" w:sz="4" w:space="0" w:color="auto"/>
            </w:tcBorders>
            <w:vAlign w:val="center"/>
          </w:tcPr>
          <w:p w14:paraId="744414F7" w14:textId="483DB7F2" w:rsidR="00FF6D6F" w:rsidRPr="002928BE" w:rsidRDefault="001C275F" w:rsidP="0046245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12" w:space="0" w:color="auto"/>
              <w:left w:val="single" w:sz="4" w:space="0" w:color="auto"/>
              <w:bottom w:val="single" w:sz="4" w:space="0" w:color="auto"/>
              <w:right w:val="single" w:sz="4" w:space="0" w:color="auto"/>
            </w:tcBorders>
            <w:vAlign w:val="center"/>
          </w:tcPr>
          <w:p w14:paraId="72E52E14" w14:textId="09DC45BC" w:rsidR="00FF6D6F" w:rsidRPr="002928BE" w:rsidRDefault="001C275F" w:rsidP="00462457">
            <w:pPr>
              <w:jc w:val="center"/>
              <w:rPr>
                <w:rFonts w:asciiTheme="minorHAnsi" w:hAnsiTheme="minorHAnsi" w:cstheme="minorHAnsi"/>
                <w:szCs w:val="22"/>
              </w:rPr>
            </w:pPr>
            <w:r w:rsidRPr="002928BE">
              <w:rPr>
                <w:rFonts w:asciiTheme="minorHAnsi" w:hAnsiTheme="minorHAnsi" w:cstheme="minorHAnsi"/>
                <w:szCs w:val="22"/>
              </w:rPr>
              <w:t>0</w:t>
            </w:r>
          </w:p>
        </w:tc>
      </w:tr>
      <w:tr w:rsidR="00C72B62" w:rsidRPr="00C72B62" w14:paraId="5408137B" w14:textId="77777777" w:rsidTr="00B01C0D">
        <w:trPr>
          <w:jc w:val="center"/>
        </w:trPr>
        <w:tc>
          <w:tcPr>
            <w:tcW w:w="354" w:type="pct"/>
            <w:tcBorders>
              <w:top w:val="nil"/>
              <w:left w:val="nil"/>
              <w:bottom w:val="nil"/>
              <w:right w:val="single" w:sz="4" w:space="0" w:color="auto"/>
            </w:tcBorders>
            <w:vAlign w:val="center"/>
          </w:tcPr>
          <w:p w14:paraId="0B678611" w14:textId="77777777" w:rsidR="00FF6D6F" w:rsidRPr="002928BE" w:rsidRDefault="00FF6D6F"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Row 2</w:t>
            </w:r>
          </w:p>
        </w:tc>
        <w:tc>
          <w:tcPr>
            <w:tcW w:w="1410" w:type="pct"/>
            <w:tcBorders>
              <w:top w:val="single" w:sz="4" w:space="0" w:color="auto"/>
              <w:left w:val="single" w:sz="4" w:space="0" w:color="auto"/>
              <w:bottom w:val="single" w:sz="12" w:space="0" w:color="auto"/>
              <w:right w:val="single" w:sz="18" w:space="0" w:color="auto"/>
            </w:tcBorders>
            <w:vAlign w:val="center"/>
          </w:tcPr>
          <w:p w14:paraId="1D8EF8F8" w14:textId="77777777" w:rsidR="00FF6D6F" w:rsidRPr="002928BE" w:rsidRDefault="00FF6D6F" w:rsidP="00DF24E7">
            <w:pPr>
              <w:rPr>
                <w:rFonts w:asciiTheme="minorHAnsi" w:hAnsiTheme="minorHAnsi" w:cstheme="minorHAnsi"/>
                <w:szCs w:val="22"/>
              </w:rPr>
            </w:pPr>
            <w:r w:rsidRPr="002928BE">
              <w:rPr>
                <w:rFonts w:asciiTheme="minorHAnsi" w:hAnsiTheme="minorHAnsi" w:cstheme="minorHAnsi"/>
                <w:szCs w:val="22"/>
              </w:rPr>
              <w:t>Outstanding from the previous reporting period</w:t>
            </w:r>
          </w:p>
        </w:tc>
        <w:tc>
          <w:tcPr>
            <w:tcW w:w="769" w:type="pct"/>
            <w:tcBorders>
              <w:top w:val="single" w:sz="4" w:space="0" w:color="auto"/>
              <w:left w:val="single" w:sz="18" w:space="0" w:color="auto"/>
              <w:bottom w:val="single" w:sz="12" w:space="0" w:color="auto"/>
              <w:right w:val="single" w:sz="4" w:space="0" w:color="auto"/>
            </w:tcBorders>
            <w:vAlign w:val="center"/>
          </w:tcPr>
          <w:p w14:paraId="10F1FDD1" w14:textId="07DB7F8F"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4" w:space="0" w:color="auto"/>
              <w:left w:val="single" w:sz="4" w:space="0" w:color="auto"/>
              <w:bottom w:val="single" w:sz="12" w:space="0" w:color="auto"/>
              <w:right w:val="single" w:sz="12" w:space="0" w:color="auto"/>
            </w:tcBorders>
            <w:vAlign w:val="center"/>
          </w:tcPr>
          <w:p w14:paraId="2EA2E57D" w14:textId="2F6EBFFC"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4" w:space="0" w:color="auto"/>
              <w:left w:val="single" w:sz="12" w:space="0" w:color="auto"/>
              <w:bottom w:val="single" w:sz="12" w:space="0" w:color="auto"/>
              <w:right w:val="single" w:sz="4" w:space="0" w:color="auto"/>
            </w:tcBorders>
            <w:vAlign w:val="center"/>
          </w:tcPr>
          <w:p w14:paraId="3A4AA67B" w14:textId="17B0F7DB"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4" w:space="0" w:color="auto"/>
              <w:left w:val="single" w:sz="4" w:space="0" w:color="auto"/>
              <w:bottom w:val="single" w:sz="12" w:space="0" w:color="auto"/>
              <w:right w:val="single" w:sz="4" w:space="0" w:color="auto"/>
            </w:tcBorders>
            <w:vAlign w:val="center"/>
          </w:tcPr>
          <w:p w14:paraId="5CE18DC1" w14:textId="5FCA6714"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r>
      <w:tr w:rsidR="00C72B62" w:rsidRPr="00C72B62" w14:paraId="1B0C785B" w14:textId="77777777" w:rsidTr="00B01C0D">
        <w:trPr>
          <w:jc w:val="center"/>
        </w:trPr>
        <w:tc>
          <w:tcPr>
            <w:tcW w:w="354" w:type="pct"/>
            <w:tcBorders>
              <w:top w:val="nil"/>
              <w:left w:val="nil"/>
              <w:bottom w:val="nil"/>
              <w:right w:val="single" w:sz="4" w:space="0" w:color="auto"/>
            </w:tcBorders>
            <w:vAlign w:val="center"/>
          </w:tcPr>
          <w:p w14:paraId="54E044E0" w14:textId="77777777" w:rsidR="00FF6D6F" w:rsidRPr="002928BE" w:rsidRDefault="00FF6D6F"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Row 3</w:t>
            </w:r>
          </w:p>
        </w:tc>
        <w:tc>
          <w:tcPr>
            <w:tcW w:w="1410" w:type="pct"/>
            <w:tcBorders>
              <w:top w:val="single" w:sz="12" w:space="0" w:color="auto"/>
              <w:left w:val="single" w:sz="4" w:space="0" w:color="auto"/>
              <w:bottom w:val="single" w:sz="12" w:space="0" w:color="auto"/>
              <w:right w:val="single" w:sz="18" w:space="0" w:color="auto"/>
            </w:tcBorders>
            <w:shd w:val="clear" w:color="auto" w:fill="auto"/>
            <w:vAlign w:val="center"/>
          </w:tcPr>
          <w:p w14:paraId="3ABF347F" w14:textId="77777777" w:rsidR="00FF6D6F" w:rsidRPr="002928BE" w:rsidRDefault="00FF6D6F" w:rsidP="00DF24E7">
            <w:pPr>
              <w:rPr>
                <w:rFonts w:asciiTheme="minorHAnsi" w:hAnsiTheme="minorHAnsi" w:cstheme="minorHAnsi"/>
                <w:b/>
                <w:bCs/>
                <w:szCs w:val="22"/>
              </w:rPr>
            </w:pPr>
            <w:r w:rsidRPr="002928BE">
              <w:rPr>
                <w:rFonts w:asciiTheme="minorHAnsi" w:hAnsiTheme="minorHAnsi" w:cstheme="minorHAnsi"/>
                <w:b/>
                <w:bCs/>
                <w:szCs w:val="22"/>
              </w:rPr>
              <w:t xml:space="preserve">Total </w:t>
            </w:r>
          </w:p>
        </w:tc>
        <w:tc>
          <w:tcPr>
            <w:tcW w:w="769" w:type="pct"/>
            <w:tcBorders>
              <w:top w:val="single" w:sz="12" w:space="0" w:color="auto"/>
              <w:left w:val="single" w:sz="18" w:space="0" w:color="auto"/>
              <w:bottom w:val="single" w:sz="12" w:space="0" w:color="auto"/>
              <w:right w:val="single" w:sz="4" w:space="0" w:color="auto"/>
            </w:tcBorders>
            <w:shd w:val="clear" w:color="auto" w:fill="auto"/>
            <w:vAlign w:val="center"/>
          </w:tcPr>
          <w:p w14:paraId="544DADEC" w14:textId="00FE75B6"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12" w:space="0" w:color="auto"/>
              <w:left w:val="single" w:sz="4" w:space="0" w:color="auto"/>
              <w:bottom w:val="single" w:sz="12" w:space="0" w:color="auto"/>
              <w:right w:val="single" w:sz="12" w:space="0" w:color="auto"/>
            </w:tcBorders>
            <w:shd w:val="clear" w:color="auto" w:fill="auto"/>
            <w:vAlign w:val="center"/>
          </w:tcPr>
          <w:p w14:paraId="43162302" w14:textId="7E2BD104"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12" w:space="0" w:color="auto"/>
              <w:left w:val="single" w:sz="12" w:space="0" w:color="auto"/>
              <w:bottom w:val="single" w:sz="12" w:space="0" w:color="auto"/>
              <w:right w:val="single" w:sz="4" w:space="0" w:color="auto"/>
            </w:tcBorders>
            <w:shd w:val="clear" w:color="auto" w:fill="auto"/>
            <w:vAlign w:val="center"/>
          </w:tcPr>
          <w:p w14:paraId="4349C943" w14:textId="49B31321"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12" w:space="0" w:color="auto"/>
              <w:left w:val="single" w:sz="4" w:space="0" w:color="auto"/>
              <w:bottom w:val="single" w:sz="12" w:space="0" w:color="auto"/>
              <w:right w:val="single" w:sz="4" w:space="0" w:color="auto"/>
            </w:tcBorders>
            <w:shd w:val="clear" w:color="auto" w:fill="auto"/>
            <w:vAlign w:val="center"/>
          </w:tcPr>
          <w:p w14:paraId="00BAD866" w14:textId="47DBE786"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r>
      <w:tr w:rsidR="00C72B62" w:rsidRPr="00C72B62" w14:paraId="500BDA18" w14:textId="77777777" w:rsidTr="00B01C0D">
        <w:trPr>
          <w:jc w:val="center"/>
        </w:trPr>
        <w:tc>
          <w:tcPr>
            <w:tcW w:w="354" w:type="pct"/>
            <w:tcBorders>
              <w:top w:val="nil"/>
              <w:left w:val="nil"/>
              <w:bottom w:val="nil"/>
              <w:right w:val="single" w:sz="4" w:space="0" w:color="auto"/>
            </w:tcBorders>
            <w:vAlign w:val="center"/>
          </w:tcPr>
          <w:p w14:paraId="4871F07C" w14:textId="77777777" w:rsidR="00FF6D6F" w:rsidRPr="002928BE" w:rsidRDefault="00FF6D6F"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Row 4</w:t>
            </w:r>
          </w:p>
        </w:tc>
        <w:tc>
          <w:tcPr>
            <w:tcW w:w="1410" w:type="pct"/>
            <w:tcBorders>
              <w:top w:val="single" w:sz="12" w:space="0" w:color="auto"/>
              <w:left w:val="single" w:sz="4" w:space="0" w:color="auto"/>
              <w:bottom w:val="single" w:sz="4" w:space="0" w:color="auto"/>
              <w:right w:val="single" w:sz="18" w:space="0" w:color="auto"/>
            </w:tcBorders>
            <w:vAlign w:val="center"/>
          </w:tcPr>
          <w:p w14:paraId="56239794" w14:textId="77777777" w:rsidR="00FF6D6F" w:rsidRPr="002928BE" w:rsidRDefault="00FF6D6F" w:rsidP="00DF24E7">
            <w:pPr>
              <w:rPr>
                <w:rFonts w:asciiTheme="minorHAnsi" w:hAnsiTheme="minorHAnsi" w:cstheme="minorHAnsi"/>
                <w:szCs w:val="22"/>
              </w:rPr>
            </w:pPr>
            <w:r w:rsidRPr="002928BE">
              <w:rPr>
                <w:rFonts w:asciiTheme="minorHAnsi" w:hAnsiTheme="minorHAnsi" w:cstheme="minorHAnsi"/>
                <w:szCs w:val="22"/>
              </w:rPr>
              <w:t>Closed during the reporting period</w:t>
            </w:r>
          </w:p>
        </w:tc>
        <w:tc>
          <w:tcPr>
            <w:tcW w:w="769" w:type="pct"/>
            <w:tcBorders>
              <w:top w:val="single" w:sz="12" w:space="0" w:color="auto"/>
              <w:left w:val="single" w:sz="18" w:space="0" w:color="auto"/>
              <w:bottom w:val="single" w:sz="4" w:space="0" w:color="auto"/>
              <w:right w:val="single" w:sz="4" w:space="0" w:color="auto"/>
            </w:tcBorders>
            <w:vAlign w:val="center"/>
          </w:tcPr>
          <w:p w14:paraId="2E7AF8B6" w14:textId="58E93273"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12" w:space="0" w:color="auto"/>
              <w:left w:val="single" w:sz="4" w:space="0" w:color="auto"/>
              <w:bottom w:val="single" w:sz="4" w:space="0" w:color="auto"/>
              <w:right w:val="single" w:sz="12" w:space="0" w:color="auto"/>
            </w:tcBorders>
            <w:vAlign w:val="center"/>
          </w:tcPr>
          <w:p w14:paraId="3EA41FD4" w14:textId="4E9754B9"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12" w:space="0" w:color="auto"/>
              <w:left w:val="single" w:sz="12" w:space="0" w:color="auto"/>
              <w:bottom w:val="single" w:sz="4" w:space="0" w:color="auto"/>
              <w:right w:val="single" w:sz="4" w:space="0" w:color="auto"/>
            </w:tcBorders>
            <w:vAlign w:val="center"/>
          </w:tcPr>
          <w:p w14:paraId="3965ED52" w14:textId="53A2C97B"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12" w:space="0" w:color="auto"/>
              <w:left w:val="single" w:sz="4" w:space="0" w:color="auto"/>
              <w:bottom w:val="single" w:sz="4" w:space="0" w:color="auto"/>
              <w:right w:val="single" w:sz="4" w:space="0" w:color="auto"/>
            </w:tcBorders>
            <w:vAlign w:val="center"/>
          </w:tcPr>
          <w:p w14:paraId="164E2C72" w14:textId="7600A79C" w:rsidR="00FF6D6F"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r>
      <w:tr w:rsidR="00C72B62" w:rsidRPr="00C72B62" w14:paraId="3A61B330" w14:textId="77777777" w:rsidTr="00B01C0D">
        <w:trPr>
          <w:jc w:val="center"/>
        </w:trPr>
        <w:tc>
          <w:tcPr>
            <w:tcW w:w="354" w:type="pct"/>
            <w:tcBorders>
              <w:top w:val="nil"/>
              <w:left w:val="nil"/>
              <w:bottom w:val="nil"/>
              <w:right w:val="single" w:sz="4" w:space="0" w:color="auto"/>
            </w:tcBorders>
            <w:vAlign w:val="center"/>
          </w:tcPr>
          <w:p w14:paraId="2DED9656" w14:textId="03042D2A" w:rsidR="00383083" w:rsidRPr="002928BE" w:rsidRDefault="00383083"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 xml:space="preserve">Row </w:t>
            </w:r>
            <w:r w:rsidR="00EA21F3" w:rsidRPr="002928BE">
              <w:rPr>
                <w:rFonts w:asciiTheme="minorHAnsi" w:hAnsiTheme="minorHAnsi" w:cstheme="minorHAnsi"/>
                <w:b/>
                <w:bCs/>
                <w:color w:val="0000FF"/>
                <w:szCs w:val="22"/>
              </w:rPr>
              <w:t>5</w:t>
            </w:r>
          </w:p>
        </w:tc>
        <w:tc>
          <w:tcPr>
            <w:tcW w:w="1410" w:type="pct"/>
            <w:tcBorders>
              <w:top w:val="single" w:sz="4" w:space="0" w:color="auto"/>
              <w:left w:val="single" w:sz="4" w:space="0" w:color="auto"/>
              <w:bottom w:val="single" w:sz="4" w:space="0" w:color="auto"/>
              <w:right w:val="single" w:sz="18" w:space="0" w:color="auto"/>
            </w:tcBorders>
            <w:shd w:val="clear" w:color="auto" w:fill="auto"/>
            <w:vAlign w:val="center"/>
          </w:tcPr>
          <w:p w14:paraId="0EAD3CF5" w14:textId="3CA2B271" w:rsidR="00383083" w:rsidRPr="002928BE" w:rsidRDefault="00383083" w:rsidP="00DF24E7">
            <w:pPr>
              <w:rPr>
                <w:rFonts w:asciiTheme="minorHAnsi" w:hAnsiTheme="minorHAnsi" w:cstheme="minorHAnsi"/>
                <w:szCs w:val="22"/>
              </w:rPr>
            </w:pPr>
            <w:r w:rsidRPr="002928BE">
              <w:rPr>
                <w:rFonts w:asciiTheme="minorHAnsi" w:hAnsiTheme="minorHAnsi" w:cstheme="minorHAnsi"/>
                <w:szCs w:val="22"/>
              </w:rPr>
              <w:t>Carried over within negotiated timelines</w:t>
            </w:r>
          </w:p>
        </w:tc>
        <w:tc>
          <w:tcPr>
            <w:tcW w:w="769" w:type="pct"/>
            <w:tcBorders>
              <w:top w:val="single" w:sz="4" w:space="0" w:color="auto"/>
              <w:left w:val="single" w:sz="18" w:space="0" w:color="auto"/>
              <w:bottom w:val="single" w:sz="4" w:space="0" w:color="auto"/>
              <w:right w:val="single" w:sz="4" w:space="0" w:color="auto"/>
            </w:tcBorders>
            <w:shd w:val="clear" w:color="auto" w:fill="auto"/>
            <w:vAlign w:val="center"/>
          </w:tcPr>
          <w:p w14:paraId="27084312" w14:textId="331B631B"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4" w:space="0" w:color="auto"/>
              <w:left w:val="single" w:sz="4" w:space="0" w:color="auto"/>
              <w:bottom w:val="single" w:sz="4" w:space="0" w:color="auto"/>
              <w:right w:val="single" w:sz="12" w:space="0" w:color="auto"/>
            </w:tcBorders>
            <w:shd w:val="clear" w:color="auto" w:fill="auto"/>
            <w:vAlign w:val="center"/>
          </w:tcPr>
          <w:p w14:paraId="0301C8A2" w14:textId="198CAC5C"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4" w:space="0" w:color="auto"/>
              <w:left w:val="single" w:sz="12" w:space="0" w:color="auto"/>
              <w:bottom w:val="single" w:sz="4" w:space="0" w:color="auto"/>
              <w:right w:val="single" w:sz="4" w:space="0" w:color="auto"/>
            </w:tcBorders>
            <w:shd w:val="clear" w:color="auto" w:fill="auto"/>
            <w:vAlign w:val="center"/>
          </w:tcPr>
          <w:p w14:paraId="767AA014" w14:textId="6C17CBB1"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595C0612" w14:textId="15544614"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r>
      <w:tr w:rsidR="00C72B62" w:rsidRPr="00C72B62" w14:paraId="1EC9CF82" w14:textId="77777777" w:rsidTr="00B01C0D">
        <w:trPr>
          <w:jc w:val="center"/>
        </w:trPr>
        <w:tc>
          <w:tcPr>
            <w:tcW w:w="354" w:type="pct"/>
            <w:tcBorders>
              <w:top w:val="nil"/>
              <w:left w:val="nil"/>
              <w:bottom w:val="nil"/>
              <w:right w:val="single" w:sz="4" w:space="0" w:color="auto"/>
            </w:tcBorders>
            <w:vAlign w:val="center"/>
          </w:tcPr>
          <w:p w14:paraId="60178DBE" w14:textId="524561FF" w:rsidR="00383083" w:rsidRPr="002928BE" w:rsidRDefault="00383083" w:rsidP="00B01C0D">
            <w:pPr>
              <w:jc w:val="right"/>
              <w:rPr>
                <w:rFonts w:asciiTheme="minorHAnsi" w:hAnsiTheme="minorHAnsi" w:cstheme="minorHAnsi"/>
                <w:b/>
                <w:bCs/>
                <w:color w:val="0000FF"/>
                <w:szCs w:val="22"/>
              </w:rPr>
            </w:pPr>
            <w:r w:rsidRPr="002928BE">
              <w:rPr>
                <w:rFonts w:asciiTheme="minorHAnsi" w:hAnsiTheme="minorHAnsi" w:cstheme="minorHAnsi"/>
                <w:b/>
                <w:bCs/>
                <w:color w:val="0000FF"/>
                <w:szCs w:val="22"/>
              </w:rPr>
              <w:t xml:space="preserve">Row </w:t>
            </w:r>
            <w:r w:rsidR="00EA21F3" w:rsidRPr="002928BE">
              <w:rPr>
                <w:rFonts w:asciiTheme="minorHAnsi" w:hAnsiTheme="minorHAnsi" w:cstheme="minorHAnsi"/>
                <w:b/>
                <w:bCs/>
                <w:color w:val="0000FF"/>
                <w:szCs w:val="22"/>
              </w:rPr>
              <w:t>6</w:t>
            </w:r>
          </w:p>
        </w:tc>
        <w:tc>
          <w:tcPr>
            <w:tcW w:w="1410" w:type="pct"/>
            <w:tcBorders>
              <w:top w:val="single" w:sz="4" w:space="0" w:color="auto"/>
              <w:left w:val="single" w:sz="4" w:space="0" w:color="auto"/>
              <w:bottom w:val="single" w:sz="4" w:space="0" w:color="auto"/>
              <w:right w:val="single" w:sz="18" w:space="0" w:color="auto"/>
            </w:tcBorders>
            <w:shd w:val="clear" w:color="auto" w:fill="auto"/>
            <w:vAlign w:val="center"/>
          </w:tcPr>
          <w:p w14:paraId="02A5A6D7" w14:textId="04270ADB" w:rsidR="00383083" w:rsidRPr="002928BE" w:rsidRDefault="00383083" w:rsidP="00DF24E7">
            <w:pPr>
              <w:rPr>
                <w:rFonts w:asciiTheme="minorHAnsi" w:hAnsiTheme="minorHAnsi" w:cstheme="minorHAnsi"/>
                <w:szCs w:val="22"/>
              </w:rPr>
            </w:pPr>
            <w:r w:rsidRPr="002928BE">
              <w:rPr>
                <w:rFonts w:asciiTheme="minorHAnsi" w:hAnsiTheme="minorHAnsi" w:cstheme="minorHAnsi"/>
                <w:szCs w:val="22"/>
              </w:rPr>
              <w:t>Carried over beyond negotiated timelines</w:t>
            </w:r>
          </w:p>
        </w:tc>
        <w:tc>
          <w:tcPr>
            <w:tcW w:w="769" w:type="pct"/>
            <w:tcBorders>
              <w:top w:val="single" w:sz="4" w:space="0" w:color="auto"/>
              <w:left w:val="single" w:sz="18" w:space="0" w:color="auto"/>
              <w:bottom w:val="single" w:sz="4" w:space="0" w:color="auto"/>
              <w:right w:val="single" w:sz="4" w:space="0" w:color="auto"/>
            </w:tcBorders>
            <w:shd w:val="clear" w:color="auto" w:fill="auto"/>
            <w:vAlign w:val="center"/>
          </w:tcPr>
          <w:p w14:paraId="27FE4067" w14:textId="26FE6811"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30" w:type="pct"/>
            <w:tcBorders>
              <w:top w:val="single" w:sz="4" w:space="0" w:color="auto"/>
              <w:left w:val="single" w:sz="4" w:space="0" w:color="auto"/>
              <w:bottom w:val="single" w:sz="4" w:space="0" w:color="auto"/>
              <w:right w:val="single" w:sz="12" w:space="0" w:color="auto"/>
            </w:tcBorders>
            <w:shd w:val="clear" w:color="auto" w:fill="auto"/>
            <w:vAlign w:val="center"/>
          </w:tcPr>
          <w:p w14:paraId="5FF96F08" w14:textId="234BC2B5"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853" w:type="pct"/>
            <w:tcBorders>
              <w:top w:val="single" w:sz="4" w:space="0" w:color="auto"/>
              <w:left w:val="single" w:sz="12" w:space="0" w:color="auto"/>
              <w:bottom w:val="single" w:sz="4" w:space="0" w:color="auto"/>
              <w:right w:val="single" w:sz="4" w:space="0" w:color="auto"/>
            </w:tcBorders>
            <w:shd w:val="clear" w:color="auto" w:fill="auto"/>
            <w:vAlign w:val="center"/>
          </w:tcPr>
          <w:p w14:paraId="7F257EE9" w14:textId="38F90E1D"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5C82BE42" w14:textId="7552C87E" w:rsidR="00383083" w:rsidRPr="002928BE" w:rsidRDefault="001C275F" w:rsidP="00DF24E7">
            <w:pPr>
              <w:jc w:val="center"/>
              <w:rPr>
                <w:rFonts w:asciiTheme="minorHAnsi" w:hAnsiTheme="minorHAnsi" w:cstheme="minorHAnsi"/>
                <w:szCs w:val="22"/>
              </w:rPr>
            </w:pPr>
            <w:r w:rsidRPr="002928BE">
              <w:rPr>
                <w:rFonts w:asciiTheme="minorHAnsi" w:hAnsiTheme="minorHAnsi" w:cstheme="minorHAnsi"/>
                <w:szCs w:val="22"/>
              </w:rPr>
              <w:t>0</w:t>
            </w:r>
          </w:p>
        </w:tc>
      </w:tr>
    </w:tbl>
    <w:p w14:paraId="1FCE6A7E" w14:textId="77777777" w:rsidR="00FF6D6F" w:rsidRPr="00DF24E7" w:rsidRDefault="00FF6D6F" w:rsidP="00DF24E7">
      <w:pPr>
        <w:rPr>
          <w:rFonts w:asciiTheme="minorHAnsi" w:hAnsiTheme="minorHAnsi" w:cstheme="minorHAnsi"/>
          <w:sz w:val="24"/>
        </w:rPr>
      </w:pPr>
    </w:p>
    <w:p w14:paraId="4CD832D3" w14:textId="77777777" w:rsidR="00FF6D6F" w:rsidRPr="00DF24E7" w:rsidRDefault="00FF6D6F" w:rsidP="00DF24E7">
      <w:pPr>
        <w:rPr>
          <w:rFonts w:asciiTheme="minorHAnsi" w:hAnsiTheme="minorHAnsi" w:cstheme="minorHAnsi"/>
          <w:sz w:val="24"/>
        </w:rPr>
      </w:pPr>
      <w:r w:rsidRPr="008B0BEC">
        <w:rPr>
          <w:rFonts w:asciiTheme="minorHAnsi" w:hAnsiTheme="minorHAnsi" w:cstheme="minorHAnsi"/>
          <w:b/>
          <w:bCs/>
          <w:color w:val="0000FF"/>
          <w:sz w:val="24"/>
        </w:rPr>
        <w:t>Row 1</w:t>
      </w:r>
      <w:r w:rsidRPr="00DF24E7">
        <w:rPr>
          <w:rFonts w:asciiTheme="minorHAnsi" w:hAnsiTheme="minorHAnsi" w:cstheme="minorHAnsi"/>
          <w:color w:val="0000FF"/>
          <w:sz w:val="24"/>
        </w:rPr>
        <w:t xml:space="preserve"> </w:t>
      </w:r>
      <w:r w:rsidRPr="00095624">
        <w:rPr>
          <w:rFonts w:asciiTheme="minorHAnsi" w:hAnsiTheme="minorHAnsi" w:cstheme="minorHAnsi"/>
          <w:b/>
          <w:bCs/>
          <w:sz w:val="24"/>
        </w:rPr>
        <w:t>– Consultations received during reporting period</w:t>
      </w:r>
    </w:p>
    <w:p w14:paraId="1D229455" w14:textId="343DA17A" w:rsidR="00FF6D6F" w:rsidRPr="00B4149E" w:rsidRDefault="004A3534" w:rsidP="00B4149E">
      <w:pPr>
        <w:rPr>
          <w:rFonts w:asciiTheme="minorHAnsi" w:hAnsiTheme="minorHAnsi" w:cstheme="minorHAnsi"/>
          <w:sz w:val="24"/>
        </w:rPr>
      </w:pPr>
      <w:r w:rsidRPr="00B4149E">
        <w:rPr>
          <w:rFonts w:asciiTheme="minorHAnsi" w:hAnsiTheme="minorHAnsi" w:cstheme="minorHAnsi"/>
          <w:sz w:val="24"/>
        </w:rPr>
        <w:t xml:space="preserve">Report </w:t>
      </w:r>
      <w:r w:rsidR="00FF6D6F" w:rsidRPr="00B4149E">
        <w:rPr>
          <w:rFonts w:asciiTheme="minorHAnsi" w:hAnsiTheme="minorHAnsi" w:cstheme="minorHAnsi"/>
          <w:sz w:val="24"/>
        </w:rPr>
        <w:t xml:space="preserve">the number of all consultations received from other government institutions (in </w:t>
      </w:r>
      <w:r w:rsidR="00FF6D6F" w:rsidRPr="00B4149E" w:rsidDel="00AD226C">
        <w:rPr>
          <w:rFonts w:asciiTheme="minorHAnsi" w:hAnsiTheme="minorHAnsi" w:cstheme="minorHAnsi"/>
          <w:sz w:val="24"/>
        </w:rPr>
        <w:t>C</w:t>
      </w:r>
      <w:r w:rsidR="00FF6D6F" w:rsidRPr="00B4149E">
        <w:rPr>
          <w:rFonts w:asciiTheme="minorHAnsi" w:hAnsiTheme="minorHAnsi" w:cstheme="minorHAnsi"/>
          <w:sz w:val="24"/>
        </w:rPr>
        <w:t>ol</w:t>
      </w:r>
      <w:r w:rsidR="002F4450" w:rsidRPr="00B4149E">
        <w:rPr>
          <w:rFonts w:asciiTheme="minorHAnsi" w:hAnsiTheme="minorHAnsi" w:cstheme="minorHAnsi"/>
          <w:sz w:val="24"/>
        </w:rPr>
        <w:t>umn</w:t>
      </w:r>
      <w:r w:rsidR="00FF6D6F" w:rsidRPr="00B4149E">
        <w:rPr>
          <w:rFonts w:asciiTheme="minorHAnsi" w:hAnsiTheme="minorHAnsi" w:cstheme="minorHAnsi"/>
          <w:sz w:val="24"/>
        </w:rPr>
        <w:t xml:space="preserve"> 1) and consultations received from other organizations (in </w:t>
      </w:r>
      <w:r w:rsidR="00FF6D6F" w:rsidRPr="00B4149E" w:rsidDel="00AD226C">
        <w:rPr>
          <w:rFonts w:asciiTheme="minorHAnsi" w:hAnsiTheme="minorHAnsi" w:cstheme="minorHAnsi"/>
          <w:sz w:val="24"/>
        </w:rPr>
        <w:t>C</w:t>
      </w:r>
      <w:r w:rsidR="00FF6D6F" w:rsidRPr="00B4149E">
        <w:rPr>
          <w:rFonts w:asciiTheme="minorHAnsi" w:hAnsiTheme="minorHAnsi" w:cstheme="minorHAnsi"/>
          <w:sz w:val="24"/>
        </w:rPr>
        <w:t>ol</w:t>
      </w:r>
      <w:r w:rsidR="00763A3F" w:rsidRPr="00B4149E">
        <w:rPr>
          <w:rFonts w:asciiTheme="minorHAnsi" w:hAnsiTheme="minorHAnsi" w:cstheme="minorHAnsi"/>
          <w:sz w:val="24"/>
        </w:rPr>
        <w:t>umn</w:t>
      </w:r>
      <w:r w:rsidR="00FF6D6F" w:rsidRPr="00B4149E">
        <w:rPr>
          <w:rFonts w:asciiTheme="minorHAnsi" w:hAnsiTheme="minorHAnsi" w:cstheme="minorHAnsi"/>
          <w:sz w:val="24"/>
        </w:rPr>
        <w:t xml:space="preserve"> 3) during the </w:t>
      </w:r>
      <w:r w:rsidR="00AD226C" w:rsidRPr="00DF24E7">
        <w:rPr>
          <w:rFonts w:asciiTheme="minorHAnsi" w:hAnsiTheme="minorHAnsi" w:cstheme="minorHAnsi"/>
          <w:sz w:val="24"/>
        </w:rPr>
        <w:lastRenderedPageBreak/>
        <w:t>current</w:t>
      </w:r>
      <w:r w:rsidR="00AD226C" w:rsidRPr="00B4149E">
        <w:rPr>
          <w:rFonts w:asciiTheme="minorHAnsi" w:hAnsiTheme="minorHAnsi" w:cstheme="minorHAnsi"/>
          <w:sz w:val="24"/>
        </w:rPr>
        <w:t xml:space="preserve"> </w:t>
      </w:r>
      <w:r w:rsidR="00FF6D6F" w:rsidRPr="00B4149E">
        <w:rPr>
          <w:rFonts w:asciiTheme="minorHAnsi" w:hAnsiTheme="minorHAnsi" w:cstheme="minorHAnsi"/>
          <w:sz w:val="24"/>
        </w:rPr>
        <w:t>reporting period, as well as the number of pages to review (in</w:t>
      </w:r>
      <w:r w:rsidR="00FF6D6F" w:rsidRPr="00B4149E" w:rsidDel="00AD226C">
        <w:rPr>
          <w:rFonts w:asciiTheme="minorHAnsi" w:hAnsiTheme="minorHAnsi" w:cstheme="minorHAnsi"/>
          <w:sz w:val="24"/>
        </w:rPr>
        <w:t xml:space="preserve"> C</w:t>
      </w:r>
      <w:r w:rsidR="00FF6D6F" w:rsidRPr="00B4149E">
        <w:rPr>
          <w:rFonts w:asciiTheme="minorHAnsi" w:hAnsiTheme="minorHAnsi" w:cstheme="minorHAnsi"/>
          <w:sz w:val="24"/>
        </w:rPr>
        <w:t>ol</w:t>
      </w:r>
      <w:r w:rsidR="00763A3F" w:rsidRPr="00B4149E">
        <w:rPr>
          <w:rFonts w:asciiTheme="minorHAnsi" w:hAnsiTheme="minorHAnsi" w:cstheme="minorHAnsi"/>
          <w:sz w:val="24"/>
        </w:rPr>
        <w:t>umn</w:t>
      </w:r>
      <w:r w:rsidR="00281129" w:rsidRPr="00B4149E">
        <w:rPr>
          <w:rFonts w:asciiTheme="minorHAnsi" w:hAnsiTheme="minorHAnsi" w:cstheme="minorHAnsi"/>
          <w:sz w:val="24"/>
        </w:rPr>
        <w:t>s</w:t>
      </w:r>
      <w:r w:rsidR="00FF6D6F" w:rsidRPr="00B4149E">
        <w:rPr>
          <w:rFonts w:asciiTheme="minorHAnsi" w:hAnsiTheme="minorHAnsi" w:cstheme="minorHAnsi"/>
          <w:sz w:val="24"/>
        </w:rPr>
        <w:t> 2 and 4 respectively).</w:t>
      </w:r>
    </w:p>
    <w:p w14:paraId="429788F9" w14:textId="77777777" w:rsidR="008B0BEC" w:rsidRDefault="008B0BEC" w:rsidP="00B4149E">
      <w:pPr>
        <w:rPr>
          <w:rFonts w:asciiTheme="minorHAnsi" w:hAnsiTheme="minorHAnsi" w:cstheme="minorHAnsi"/>
          <w:sz w:val="24"/>
        </w:rPr>
      </w:pPr>
    </w:p>
    <w:p w14:paraId="1002FA79" w14:textId="6A93C91F" w:rsidR="00FF6D6F" w:rsidRPr="00DF24E7" w:rsidRDefault="00FF6D6F" w:rsidP="00DF24E7">
      <w:pPr>
        <w:rPr>
          <w:rFonts w:asciiTheme="minorHAnsi" w:hAnsiTheme="minorHAnsi" w:cstheme="minorHAnsi"/>
          <w:sz w:val="24"/>
        </w:rPr>
      </w:pPr>
      <w:r w:rsidRPr="008B0BEC">
        <w:rPr>
          <w:rFonts w:asciiTheme="minorHAnsi" w:hAnsiTheme="minorHAnsi" w:cstheme="minorHAnsi"/>
          <w:b/>
          <w:bCs/>
          <w:color w:val="0000FF"/>
          <w:sz w:val="24"/>
        </w:rPr>
        <w:t>Row 2</w:t>
      </w:r>
      <w:r w:rsidRPr="00DF24E7">
        <w:rPr>
          <w:rFonts w:asciiTheme="minorHAnsi" w:hAnsiTheme="minorHAnsi" w:cstheme="minorHAnsi"/>
          <w:sz w:val="24"/>
        </w:rPr>
        <w:t xml:space="preserve"> </w:t>
      </w:r>
      <w:r w:rsidRPr="00095624">
        <w:rPr>
          <w:rFonts w:asciiTheme="minorHAnsi" w:hAnsiTheme="minorHAnsi" w:cstheme="minorHAnsi"/>
          <w:b/>
          <w:bCs/>
          <w:sz w:val="24"/>
        </w:rPr>
        <w:t>–</w:t>
      </w:r>
      <w:r w:rsidRPr="00DF24E7">
        <w:rPr>
          <w:rFonts w:asciiTheme="minorHAnsi" w:hAnsiTheme="minorHAnsi" w:cstheme="minorHAnsi"/>
          <w:b/>
          <w:bCs/>
          <w:sz w:val="24"/>
        </w:rPr>
        <w:t xml:space="preserve"> </w:t>
      </w:r>
      <w:r w:rsidRPr="00095624">
        <w:rPr>
          <w:rFonts w:asciiTheme="minorHAnsi" w:hAnsiTheme="minorHAnsi" w:cstheme="minorHAnsi"/>
          <w:b/>
          <w:bCs/>
          <w:sz w:val="24"/>
        </w:rPr>
        <w:t>Consultations outstanding from previous reporting period</w:t>
      </w:r>
    </w:p>
    <w:p w14:paraId="5D4FA1BD" w14:textId="418A7533" w:rsidR="00FF6D6F" w:rsidRPr="00B4149E" w:rsidRDefault="00AD226C" w:rsidP="00B4149E">
      <w:pPr>
        <w:rPr>
          <w:rFonts w:asciiTheme="minorHAnsi" w:hAnsiTheme="minorHAnsi" w:cstheme="minorHAnsi"/>
          <w:sz w:val="24"/>
        </w:rPr>
      </w:pPr>
      <w:r w:rsidRPr="00B4149E">
        <w:rPr>
          <w:rFonts w:asciiTheme="minorHAnsi" w:hAnsiTheme="minorHAnsi" w:cstheme="minorHAnsi"/>
          <w:sz w:val="24"/>
        </w:rPr>
        <w:t xml:space="preserve">Report </w:t>
      </w:r>
      <w:r w:rsidR="00FF6D6F" w:rsidRPr="00B4149E">
        <w:rPr>
          <w:rFonts w:asciiTheme="minorHAnsi" w:hAnsiTheme="minorHAnsi" w:cstheme="minorHAnsi"/>
          <w:sz w:val="24"/>
        </w:rPr>
        <w:t>the number of consultations received from other government institutions and from other organizations that were not completed at the end of the previous reporting period and the corresponding number of pages to review.</w:t>
      </w:r>
    </w:p>
    <w:p w14:paraId="52FCA8D3" w14:textId="77777777" w:rsidR="00FF6D6F" w:rsidRPr="00B4149E" w:rsidRDefault="00FF6D6F" w:rsidP="00B4149E">
      <w:pPr>
        <w:rPr>
          <w:rFonts w:asciiTheme="minorHAnsi" w:hAnsiTheme="minorHAnsi" w:cstheme="minorHAnsi"/>
          <w:sz w:val="24"/>
        </w:rPr>
      </w:pPr>
    </w:p>
    <w:p w14:paraId="41E58656" w14:textId="5553C478" w:rsidR="00FF6D6F" w:rsidRPr="00B4149E" w:rsidRDefault="00FF6D6F" w:rsidP="00DF24E7">
      <w:pPr>
        <w:rPr>
          <w:rFonts w:asciiTheme="minorHAnsi" w:hAnsiTheme="minorHAnsi" w:cstheme="minorHAnsi"/>
          <w:sz w:val="24"/>
        </w:rPr>
      </w:pPr>
      <w:r w:rsidRPr="008B0BEC">
        <w:rPr>
          <w:rFonts w:asciiTheme="minorHAnsi" w:hAnsiTheme="minorHAnsi" w:cstheme="minorHAnsi"/>
          <w:b/>
          <w:bCs/>
          <w:color w:val="0000FF"/>
          <w:sz w:val="24"/>
        </w:rPr>
        <w:t>Row 3</w:t>
      </w:r>
      <w:r w:rsidRPr="00DF24E7">
        <w:rPr>
          <w:rFonts w:asciiTheme="minorHAnsi" w:hAnsiTheme="minorHAnsi" w:cstheme="minorHAnsi"/>
          <w:sz w:val="24"/>
        </w:rPr>
        <w:t xml:space="preserve"> </w:t>
      </w:r>
      <w:r w:rsidRPr="00095624">
        <w:rPr>
          <w:rFonts w:asciiTheme="minorHAnsi" w:hAnsiTheme="minorHAnsi" w:cstheme="minorHAnsi"/>
          <w:b/>
          <w:bCs/>
          <w:sz w:val="24"/>
        </w:rPr>
        <w:t>– Total</w:t>
      </w:r>
      <w:r w:rsidR="00477211">
        <w:rPr>
          <w:rFonts w:asciiTheme="minorHAnsi" w:hAnsiTheme="minorHAnsi" w:cstheme="minorHAnsi"/>
          <w:sz w:val="24"/>
        </w:rPr>
        <w:t xml:space="preserve"> </w:t>
      </w:r>
    </w:p>
    <w:p w14:paraId="00AF33F3" w14:textId="3B68A42E" w:rsidR="00DA0ACC" w:rsidRPr="00B4149E" w:rsidRDefault="00DA0ACC" w:rsidP="00B4149E">
      <w:pPr>
        <w:rPr>
          <w:rFonts w:asciiTheme="minorHAnsi" w:hAnsiTheme="minorHAnsi" w:cstheme="minorHAnsi"/>
          <w:sz w:val="24"/>
        </w:rPr>
      </w:pPr>
      <w:r w:rsidRPr="00B4149E">
        <w:rPr>
          <w:rFonts w:asciiTheme="minorHAnsi" w:hAnsiTheme="minorHAnsi" w:cstheme="minorHAnsi"/>
          <w:sz w:val="24"/>
        </w:rPr>
        <w:t xml:space="preserve">Each of the totals in </w:t>
      </w:r>
      <w:r w:rsidR="00D70138" w:rsidRPr="00B4149E">
        <w:rPr>
          <w:rFonts w:asciiTheme="minorHAnsi" w:hAnsiTheme="minorHAnsi" w:cstheme="minorHAnsi"/>
          <w:sz w:val="24"/>
        </w:rPr>
        <w:t>R</w:t>
      </w:r>
      <w:r w:rsidRPr="00B4149E">
        <w:rPr>
          <w:rFonts w:asciiTheme="minorHAnsi" w:hAnsiTheme="minorHAnsi" w:cstheme="minorHAnsi"/>
          <w:sz w:val="24"/>
        </w:rPr>
        <w:t xml:space="preserve">ow 3 must equal the sum of </w:t>
      </w:r>
      <w:r w:rsidR="00D70138" w:rsidRPr="00B4149E">
        <w:rPr>
          <w:rFonts w:asciiTheme="minorHAnsi" w:hAnsiTheme="minorHAnsi" w:cstheme="minorHAnsi"/>
          <w:sz w:val="24"/>
        </w:rPr>
        <w:t>R</w:t>
      </w:r>
      <w:r w:rsidRPr="00B4149E">
        <w:rPr>
          <w:rFonts w:asciiTheme="minorHAnsi" w:hAnsiTheme="minorHAnsi" w:cstheme="minorHAnsi"/>
          <w:sz w:val="24"/>
        </w:rPr>
        <w:t xml:space="preserve">ow 1 and </w:t>
      </w:r>
      <w:r w:rsidR="00D70138" w:rsidRPr="00B4149E">
        <w:rPr>
          <w:rFonts w:asciiTheme="minorHAnsi" w:hAnsiTheme="minorHAnsi" w:cstheme="minorHAnsi"/>
          <w:sz w:val="24"/>
        </w:rPr>
        <w:t>R</w:t>
      </w:r>
      <w:r w:rsidRPr="00B4149E">
        <w:rPr>
          <w:rFonts w:asciiTheme="minorHAnsi" w:hAnsiTheme="minorHAnsi" w:cstheme="minorHAnsi"/>
          <w:sz w:val="24"/>
        </w:rPr>
        <w:t xml:space="preserve">ow 2 of the corresponding </w:t>
      </w:r>
      <w:r w:rsidR="00281129" w:rsidRPr="00B4149E">
        <w:rPr>
          <w:rFonts w:asciiTheme="minorHAnsi" w:hAnsiTheme="minorHAnsi" w:cstheme="minorHAnsi"/>
          <w:sz w:val="24"/>
        </w:rPr>
        <w:t>C</w:t>
      </w:r>
      <w:r w:rsidRPr="00B4149E">
        <w:rPr>
          <w:rFonts w:asciiTheme="minorHAnsi" w:hAnsiTheme="minorHAnsi" w:cstheme="minorHAnsi"/>
          <w:sz w:val="24"/>
        </w:rPr>
        <w:t>olumn</w:t>
      </w:r>
      <w:r w:rsidR="00695116" w:rsidRPr="00B4149E">
        <w:rPr>
          <w:rFonts w:asciiTheme="minorHAnsi" w:hAnsiTheme="minorHAnsi" w:cstheme="minorHAnsi"/>
          <w:sz w:val="24"/>
        </w:rPr>
        <w:t>.</w:t>
      </w:r>
      <w:r w:rsidRPr="00B4149E" w:rsidDel="00DA0ACC">
        <w:rPr>
          <w:rFonts w:asciiTheme="minorHAnsi" w:hAnsiTheme="minorHAnsi" w:cstheme="minorHAnsi"/>
          <w:sz w:val="24"/>
        </w:rPr>
        <w:t xml:space="preserve"> </w:t>
      </w:r>
    </w:p>
    <w:p w14:paraId="7059B946" w14:textId="77777777" w:rsidR="00FF6D6F" w:rsidRPr="009E72E4" w:rsidRDefault="00FF6D6F" w:rsidP="00FF6D6F">
      <w:pPr>
        <w:rPr>
          <w:rFonts w:asciiTheme="minorHAnsi" w:hAnsiTheme="minorHAnsi" w:cs="Arial"/>
          <w:sz w:val="24"/>
        </w:rPr>
      </w:pPr>
    </w:p>
    <w:p w14:paraId="3D259DE1" w14:textId="77777777" w:rsidR="00FF6D6F" w:rsidRPr="009E72E4" w:rsidRDefault="00FF6D6F" w:rsidP="00FF6D6F">
      <w:pPr>
        <w:keepNext/>
        <w:keepLines/>
        <w:rPr>
          <w:rFonts w:asciiTheme="minorHAnsi" w:hAnsiTheme="minorHAnsi" w:cs="Arial"/>
          <w:b/>
          <w:sz w:val="24"/>
        </w:rPr>
      </w:pPr>
      <w:r w:rsidRPr="009E72E4">
        <w:rPr>
          <w:rFonts w:asciiTheme="minorHAnsi" w:hAnsiTheme="minorHAnsi" w:cs="Arial"/>
          <w:b/>
          <w:color w:val="0000FF"/>
          <w:sz w:val="24"/>
        </w:rPr>
        <w:t xml:space="preserve">Row 4 </w:t>
      </w:r>
      <w:r w:rsidRPr="009E72E4">
        <w:rPr>
          <w:rFonts w:asciiTheme="minorHAnsi" w:hAnsiTheme="minorHAnsi" w:cs="Arial"/>
          <w:b/>
          <w:sz w:val="24"/>
        </w:rPr>
        <w:t>– Consultations closed during reporting period</w:t>
      </w:r>
    </w:p>
    <w:p w14:paraId="6726867F" w14:textId="5B74060E" w:rsidR="00FF6D6F" w:rsidRPr="009E72E4" w:rsidRDefault="006C4878" w:rsidP="00FF6D6F">
      <w:pPr>
        <w:rPr>
          <w:rFonts w:asciiTheme="minorHAnsi" w:hAnsiTheme="minorHAnsi" w:cs="Arial"/>
          <w:b/>
          <w:sz w:val="24"/>
        </w:rPr>
      </w:pPr>
      <w:r w:rsidRPr="009E72E4">
        <w:rPr>
          <w:rFonts w:asciiTheme="minorHAnsi" w:hAnsiTheme="minorHAnsi" w:cs="Arial"/>
          <w:sz w:val="24"/>
        </w:rPr>
        <w:t xml:space="preserve">Report </w:t>
      </w:r>
      <w:r w:rsidR="00FF6D6F" w:rsidRPr="009E72E4">
        <w:rPr>
          <w:rFonts w:asciiTheme="minorHAnsi" w:hAnsiTheme="minorHAnsi" w:cs="Arial"/>
          <w:sz w:val="24"/>
        </w:rPr>
        <w:t xml:space="preserve">the number of consultations received from other government institutions and from other organizations that were closed during the </w:t>
      </w:r>
      <w:r w:rsidRPr="009E72E4">
        <w:rPr>
          <w:rFonts w:asciiTheme="minorHAnsi" w:hAnsiTheme="minorHAnsi" w:cs="Arial"/>
          <w:b/>
          <w:bCs/>
          <w:sz w:val="24"/>
        </w:rPr>
        <w:t>current</w:t>
      </w:r>
      <w:r w:rsidRPr="009E72E4">
        <w:rPr>
          <w:rFonts w:asciiTheme="minorHAnsi" w:hAnsiTheme="minorHAnsi" w:cs="Arial"/>
          <w:sz w:val="24"/>
        </w:rPr>
        <w:t xml:space="preserve"> </w:t>
      </w:r>
      <w:r w:rsidR="00FF6D6F" w:rsidRPr="009E72E4">
        <w:rPr>
          <w:rFonts w:asciiTheme="minorHAnsi" w:hAnsiTheme="minorHAnsi" w:cs="Arial"/>
          <w:sz w:val="24"/>
        </w:rPr>
        <w:t>reporting period and the number of pages reviewed.</w:t>
      </w:r>
    </w:p>
    <w:p w14:paraId="264D1EC3" w14:textId="77777777" w:rsidR="006C4878" w:rsidRPr="009E72E4" w:rsidRDefault="006C4878" w:rsidP="00FF6D6F">
      <w:pPr>
        <w:rPr>
          <w:rFonts w:asciiTheme="minorHAnsi" w:hAnsiTheme="minorHAnsi" w:cs="Arial"/>
          <w:b/>
          <w:color w:val="0000FF"/>
          <w:sz w:val="24"/>
        </w:rPr>
      </w:pPr>
    </w:p>
    <w:p w14:paraId="030AFCD5" w14:textId="7A4FB5D5" w:rsidR="007607E0" w:rsidRPr="009E72E4" w:rsidRDefault="007607E0" w:rsidP="00FF6D6F">
      <w:pPr>
        <w:rPr>
          <w:rFonts w:asciiTheme="minorHAnsi" w:hAnsiTheme="minorHAnsi" w:cs="Arial"/>
          <w:b/>
          <w:sz w:val="24"/>
        </w:rPr>
      </w:pPr>
      <w:r w:rsidRPr="009E72E4">
        <w:rPr>
          <w:rFonts w:asciiTheme="minorHAnsi" w:hAnsiTheme="minorHAnsi" w:cs="Arial"/>
          <w:b/>
          <w:color w:val="0000FF"/>
          <w:sz w:val="24"/>
        </w:rPr>
        <w:t>Row </w:t>
      </w:r>
      <w:r w:rsidR="006C4878" w:rsidRPr="009E72E4">
        <w:rPr>
          <w:rFonts w:asciiTheme="minorHAnsi" w:hAnsiTheme="minorHAnsi" w:cs="Arial"/>
          <w:b/>
          <w:color w:val="0000FF"/>
          <w:sz w:val="24"/>
        </w:rPr>
        <w:t>5</w:t>
      </w:r>
      <w:r w:rsidRPr="009E72E4">
        <w:rPr>
          <w:rFonts w:asciiTheme="minorHAnsi" w:hAnsiTheme="minorHAnsi" w:cs="Arial"/>
          <w:b/>
          <w:color w:val="0000FF"/>
          <w:sz w:val="24"/>
        </w:rPr>
        <w:t xml:space="preserve"> </w:t>
      </w:r>
      <w:r w:rsidRPr="009E72E4">
        <w:rPr>
          <w:rFonts w:asciiTheme="minorHAnsi" w:hAnsiTheme="minorHAnsi" w:cs="Arial"/>
          <w:b/>
          <w:sz w:val="24"/>
        </w:rPr>
        <w:t>– Carried over within negotiated timelines</w:t>
      </w:r>
    </w:p>
    <w:p w14:paraId="18A92119" w14:textId="0796C669" w:rsidR="006C4878" w:rsidRPr="009E72E4" w:rsidRDefault="006C4878" w:rsidP="006C4878">
      <w:pPr>
        <w:rPr>
          <w:rFonts w:asciiTheme="minorHAnsi" w:hAnsiTheme="minorHAnsi" w:cs="Arial"/>
          <w:sz w:val="24"/>
        </w:rPr>
      </w:pPr>
      <w:r w:rsidRPr="009E72E4">
        <w:rPr>
          <w:rFonts w:asciiTheme="minorHAnsi" w:hAnsiTheme="minorHAnsi" w:cs="Arial"/>
          <w:sz w:val="24"/>
        </w:rPr>
        <w:t xml:space="preserve">Report the number of consultations received from other government institutions and from other organizations that were not completed at the end of the </w:t>
      </w:r>
      <w:r w:rsidRPr="009E72E4">
        <w:rPr>
          <w:rFonts w:asciiTheme="minorHAnsi" w:hAnsiTheme="minorHAnsi" w:cs="Arial"/>
          <w:b/>
          <w:sz w:val="24"/>
        </w:rPr>
        <w:t>current</w:t>
      </w:r>
      <w:r w:rsidRPr="009E72E4">
        <w:rPr>
          <w:rFonts w:asciiTheme="minorHAnsi" w:hAnsiTheme="minorHAnsi" w:cs="Arial"/>
          <w:sz w:val="24"/>
        </w:rPr>
        <w:t xml:space="preserve"> reporting period </w:t>
      </w:r>
      <w:r w:rsidR="00F0085A" w:rsidRPr="009E72E4">
        <w:rPr>
          <w:rFonts w:asciiTheme="minorHAnsi" w:hAnsiTheme="minorHAnsi" w:cs="Arial"/>
          <w:sz w:val="24"/>
        </w:rPr>
        <w:t>and</w:t>
      </w:r>
      <w:r w:rsidRPr="009E72E4">
        <w:rPr>
          <w:rFonts w:asciiTheme="minorHAnsi" w:hAnsiTheme="minorHAnsi" w:cs="Arial"/>
          <w:sz w:val="24"/>
        </w:rPr>
        <w:t xml:space="preserve"> were still within negotiated timelines and the corresponding number of pages to review. </w:t>
      </w:r>
    </w:p>
    <w:p w14:paraId="4747031A" w14:textId="77777777" w:rsidR="007607E0" w:rsidRPr="009E72E4" w:rsidRDefault="007607E0" w:rsidP="00FF6D6F">
      <w:pPr>
        <w:rPr>
          <w:rFonts w:asciiTheme="minorHAnsi" w:hAnsiTheme="minorHAnsi" w:cs="Arial"/>
          <w:b/>
          <w:sz w:val="24"/>
        </w:rPr>
      </w:pPr>
    </w:p>
    <w:p w14:paraId="56A77AF5" w14:textId="5EFFAE4E" w:rsidR="007607E0" w:rsidRPr="009E72E4" w:rsidRDefault="007607E0" w:rsidP="00FF6D6F">
      <w:pPr>
        <w:rPr>
          <w:rFonts w:asciiTheme="minorHAnsi" w:hAnsiTheme="minorHAnsi" w:cs="Arial"/>
          <w:b/>
          <w:sz w:val="24"/>
        </w:rPr>
      </w:pPr>
      <w:r w:rsidRPr="009E72E4">
        <w:rPr>
          <w:rFonts w:asciiTheme="minorHAnsi" w:hAnsiTheme="minorHAnsi" w:cs="Arial"/>
          <w:b/>
          <w:color w:val="0000FF"/>
          <w:sz w:val="24"/>
        </w:rPr>
        <w:t>Row </w:t>
      </w:r>
      <w:r w:rsidR="006C4878" w:rsidRPr="009E72E4">
        <w:rPr>
          <w:rFonts w:asciiTheme="minorHAnsi" w:hAnsiTheme="minorHAnsi" w:cs="Arial"/>
          <w:b/>
          <w:color w:val="0000FF"/>
          <w:sz w:val="24"/>
        </w:rPr>
        <w:t>6</w:t>
      </w:r>
      <w:r w:rsidRPr="009E72E4">
        <w:rPr>
          <w:rFonts w:asciiTheme="minorHAnsi" w:hAnsiTheme="minorHAnsi" w:cs="Arial"/>
          <w:b/>
          <w:color w:val="0000FF"/>
          <w:sz w:val="24"/>
        </w:rPr>
        <w:t xml:space="preserve"> </w:t>
      </w:r>
      <w:r w:rsidRPr="009E72E4">
        <w:rPr>
          <w:rFonts w:asciiTheme="minorHAnsi" w:hAnsiTheme="minorHAnsi" w:cs="Arial"/>
          <w:b/>
          <w:sz w:val="24"/>
        </w:rPr>
        <w:t>– Carried over beyond negotiated timelines</w:t>
      </w:r>
    </w:p>
    <w:p w14:paraId="3A970DF7" w14:textId="258B34C4" w:rsidR="006C4878" w:rsidRPr="009E72E4" w:rsidRDefault="002856F6" w:rsidP="006C4878">
      <w:pPr>
        <w:rPr>
          <w:rFonts w:asciiTheme="minorHAnsi" w:hAnsiTheme="minorHAnsi" w:cs="Arial"/>
          <w:sz w:val="24"/>
        </w:rPr>
      </w:pPr>
      <w:r w:rsidRPr="009E72E4">
        <w:rPr>
          <w:rFonts w:asciiTheme="minorHAnsi" w:hAnsiTheme="minorHAnsi" w:cs="Arial"/>
          <w:sz w:val="24"/>
        </w:rPr>
        <w:t>Report</w:t>
      </w:r>
      <w:r w:rsidR="006C4878" w:rsidRPr="009E72E4">
        <w:rPr>
          <w:rFonts w:asciiTheme="minorHAnsi" w:hAnsiTheme="minorHAnsi" w:cs="Arial"/>
          <w:sz w:val="24"/>
        </w:rPr>
        <w:t xml:space="preserve"> the number of consultations received from other government institutions and from other organizations that were not completed at the end of the</w:t>
      </w:r>
      <w:r w:rsidRPr="009E72E4">
        <w:rPr>
          <w:rFonts w:asciiTheme="minorHAnsi" w:hAnsiTheme="minorHAnsi" w:cs="Arial"/>
          <w:sz w:val="24"/>
        </w:rPr>
        <w:t xml:space="preserve"> </w:t>
      </w:r>
      <w:r w:rsidRPr="009E72E4">
        <w:rPr>
          <w:rFonts w:asciiTheme="minorHAnsi" w:hAnsiTheme="minorHAnsi" w:cs="Arial"/>
          <w:b/>
          <w:sz w:val="24"/>
        </w:rPr>
        <w:t>current</w:t>
      </w:r>
      <w:r w:rsidR="006C4878" w:rsidRPr="009E72E4">
        <w:rPr>
          <w:rFonts w:asciiTheme="minorHAnsi" w:hAnsiTheme="minorHAnsi" w:cs="Arial"/>
          <w:sz w:val="24"/>
        </w:rPr>
        <w:t xml:space="preserve"> reporting period</w:t>
      </w:r>
      <w:r w:rsidRPr="009E72E4">
        <w:rPr>
          <w:rFonts w:asciiTheme="minorHAnsi" w:hAnsiTheme="minorHAnsi" w:cs="Arial"/>
          <w:sz w:val="24"/>
        </w:rPr>
        <w:t xml:space="preserve"> and were beyond negotiated timelines</w:t>
      </w:r>
      <w:r w:rsidR="006C4878" w:rsidRPr="009E72E4">
        <w:rPr>
          <w:rFonts w:asciiTheme="minorHAnsi" w:hAnsiTheme="minorHAnsi" w:cs="Arial"/>
          <w:sz w:val="24"/>
        </w:rPr>
        <w:t xml:space="preserve"> and the corresponding number of pages to review. </w:t>
      </w:r>
    </w:p>
    <w:p w14:paraId="15EA1217" w14:textId="77777777" w:rsidR="00306381" w:rsidRPr="009E72E4" w:rsidRDefault="00306381" w:rsidP="006C4878">
      <w:pPr>
        <w:rPr>
          <w:rFonts w:asciiTheme="minorHAnsi" w:hAnsiTheme="minorHAnsi" w:cs="Arial"/>
          <w:sz w:val="24"/>
        </w:rPr>
      </w:pPr>
    </w:p>
    <w:p w14:paraId="4BAAE13C" w14:textId="386F50E7" w:rsidR="00306381" w:rsidRPr="009E72E4" w:rsidRDefault="00262691" w:rsidP="006C4878">
      <w:pPr>
        <w:rPr>
          <w:rFonts w:asciiTheme="minorHAnsi" w:hAnsiTheme="minorHAnsi" w:cs="Arial"/>
          <w:sz w:val="24"/>
        </w:rPr>
      </w:pPr>
      <w:r w:rsidRPr="009E72E4">
        <w:rPr>
          <w:rFonts w:asciiTheme="minorHAnsi" w:hAnsiTheme="minorHAnsi" w:cs="Arial"/>
          <w:sz w:val="24"/>
        </w:rPr>
        <w:t xml:space="preserve">The sum of </w:t>
      </w:r>
      <w:r w:rsidR="00D70138" w:rsidRPr="009E72E4">
        <w:rPr>
          <w:rFonts w:asciiTheme="minorHAnsi" w:hAnsiTheme="minorHAnsi" w:cs="Arial"/>
          <w:sz w:val="24"/>
        </w:rPr>
        <w:t>R</w:t>
      </w:r>
      <w:r w:rsidRPr="009E72E4">
        <w:rPr>
          <w:rFonts w:asciiTheme="minorHAnsi" w:hAnsiTheme="minorHAnsi" w:cs="Arial"/>
          <w:sz w:val="24"/>
        </w:rPr>
        <w:t xml:space="preserve">ow 5 and </w:t>
      </w:r>
      <w:r w:rsidR="00D70138" w:rsidRPr="009E72E4">
        <w:rPr>
          <w:rFonts w:asciiTheme="minorHAnsi" w:hAnsiTheme="minorHAnsi" w:cs="Arial"/>
          <w:sz w:val="24"/>
        </w:rPr>
        <w:t>R</w:t>
      </w:r>
      <w:r w:rsidRPr="009E72E4">
        <w:rPr>
          <w:rFonts w:asciiTheme="minorHAnsi" w:hAnsiTheme="minorHAnsi" w:cs="Arial"/>
          <w:sz w:val="24"/>
        </w:rPr>
        <w:t xml:space="preserve">ow 6 </w:t>
      </w:r>
      <w:r w:rsidR="00636E30" w:rsidRPr="009E72E4">
        <w:rPr>
          <w:rFonts w:asciiTheme="minorHAnsi" w:hAnsiTheme="minorHAnsi" w:cs="Arial"/>
          <w:sz w:val="24"/>
        </w:rPr>
        <w:t>must equal</w:t>
      </w:r>
      <w:r w:rsidR="00FC3CEA" w:rsidRPr="009E72E4">
        <w:rPr>
          <w:rFonts w:asciiTheme="minorHAnsi" w:hAnsiTheme="minorHAnsi" w:cs="Arial"/>
          <w:sz w:val="24"/>
        </w:rPr>
        <w:t xml:space="preserve"> </w:t>
      </w:r>
      <w:r w:rsidR="00AF4292" w:rsidRPr="009E72E4">
        <w:rPr>
          <w:rFonts w:asciiTheme="minorHAnsi" w:hAnsiTheme="minorHAnsi" w:cs="Arial"/>
          <w:sz w:val="24"/>
        </w:rPr>
        <w:t xml:space="preserve">to </w:t>
      </w:r>
      <w:r w:rsidR="007B2BA2" w:rsidRPr="009E72E4">
        <w:rPr>
          <w:rFonts w:asciiTheme="minorHAnsi" w:hAnsiTheme="minorHAnsi" w:cs="Arial"/>
          <w:sz w:val="24"/>
        </w:rPr>
        <w:t>the</w:t>
      </w:r>
      <w:r w:rsidR="00AF4292" w:rsidRPr="009E72E4">
        <w:rPr>
          <w:rFonts w:asciiTheme="minorHAnsi" w:hAnsiTheme="minorHAnsi" w:cs="Arial"/>
          <w:sz w:val="24"/>
        </w:rPr>
        <w:t xml:space="preserve"> difference </w:t>
      </w:r>
      <w:r w:rsidR="002B048F" w:rsidRPr="009E72E4">
        <w:rPr>
          <w:rFonts w:asciiTheme="minorHAnsi" w:hAnsiTheme="minorHAnsi" w:cs="Arial"/>
          <w:sz w:val="24"/>
        </w:rPr>
        <w:t xml:space="preserve">between </w:t>
      </w:r>
      <w:r w:rsidR="00D70138" w:rsidRPr="009E72E4">
        <w:rPr>
          <w:rFonts w:asciiTheme="minorHAnsi" w:hAnsiTheme="minorHAnsi" w:cs="Arial"/>
          <w:sz w:val="24"/>
        </w:rPr>
        <w:t>R</w:t>
      </w:r>
      <w:r w:rsidR="004967FA" w:rsidRPr="009E72E4">
        <w:rPr>
          <w:rFonts w:asciiTheme="minorHAnsi" w:hAnsiTheme="minorHAnsi" w:cs="Arial"/>
          <w:sz w:val="24"/>
        </w:rPr>
        <w:t xml:space="preserve">ow 3 and </w:t>
      </w:r>
      <w:r w:rsidR="00D70138" w:rsidRPr="009E72E4">
        <w:rPr>
          <w:rFonts w:asciiTheme="minorHAnsi" w:hAnsiTheme="minorHAnsi" w:cs="Arial"/>
          <w:sz w:val="24"/>
        </w:rPr>
        <w:t>R</w:t>
      </w:r>
      <w:r w:rsidR="004967FA" w:rsidRPr="009E72E4">
        <w:rPr>
          <w:rFonts w:asciiTheme="minorHAnsi" w:hAnsiTheme="minorHAnsi" w:cs="Arial"/>
          <w:sz w:val="24"/>
        </w:rPr>
        <w:t>ow 4</w:t>
      </w:r>
      <w:r w:rsidR="00B373EF" w:rsidRPr="009E72E4">
        <w:rPr>
          <w:rFonts w:asciiTheme="minorHAnsi" w:hAnsiTheme="minorHAnsi" w:cs="Arial"/>
          <w:sz w:val="24"/>
        </w:rPr>
        <w:t>, for each c</w:t>
      </w:r>
      <w:r w:rsidR="00A908C8" w:rsidRPr="009E72E4">
        <w:rPr>
          <w:rFonts w:asciiTheme="minorHAnsi" w:hAnsiTheme="minorHAnsi" w:cs="Arial"/>
          <w:sz w:val="24"/>
        </w:rPr>
        <w:t xml:space="preserve">orresponding </w:t>
      </w:r>
      <w:r w:rsidR="00281129" w:rsidRPr="009E72E4">
        <w:rPr>
          <w:rFonts w:asciiTheme="minorHAnsi" w:hAnsiTheme="minorHAnsi" w:cs="Arial"/>
          <w:sz w:val="24"/>
        </w:rPr>
        <w:t>C</w:t>
      </w:r>
      <w:r w:rsidR="006B45B8" w:rsidRPr="009E72E4">
        <w:rPr>
          <w:rFonts w:asciiTheme="minorHAnsi" w:hAnsiTheme="minorHAnsi" w:cs="Arial"/>
          <w:sz w:val="24"/>
        </w:rPr>
        <w:t>olumn.</w:t>
      </w:r>
    </w:p>
    <w:p w14:paraId="14F7DBCB" w14:textId="77777777" w:rsidR="007607E0" w:rsidRPr="009E72E4" w:rsidRDefault="007607E0" w:rsidP="00FF6D6F">
      <w:pPr>
        <w:rPr>
          <w:rFonts w:asciiTheme="minorHAnsi" w:hAnsiTheme="minorHAnsi" w:cs="Arial"/>
          <w:sz w:val="24"/>
        </w:rPr>
      </w:pPr>
    </w:p>
    <w:p w14:paraId="015B3775" w14:textId="4383D888" w:rsidR="00FF6D6F" w:rsidRPr="009E72E4" w:rsidRDefault="007E1FC0" w:rsidP="00114BAE">
      <w:pPr>
        <w:pStyle w:val="Heading2"/>
      </w:pPr>
      <w:bookmarkStart w:id="111" w:name="_7.2_Recommendations_and"/>
      <w:bookmarkStart w:id="112" w:name="Part7_2"/>
      <w:bookmarkStart w:id="113" w:name="_Toc189743209"/>
      <w:bookmarkEnd w:id="111"/>
      <w:r w:rsidRPr="009E72E4">
        <w:t>7</w:t>
      </w:r>
      <w:r w:rsidR="00FF6D6F" w:rsidRPr="009E72E4">
        <w:t>.2 </w:t>
      </w:r>
      <w:bookmarkEnd w:id="112"/>
      <w:r w:rsidR="00FF6D6F" w:rsidRPr="009E72E4">
        <w:t>Recommendations and completion time for consultations received from other Government of Canada institutions</w:t>
      </w:r>
      <w:bookmarkEnd w:id="113"/>
    </w:p>
    <w:p w14:paraId="236B3FE6" w14:textId="77777777" w:rsidR="00FF6D6F" w:rsidRPr="009E72E4" w:rsidRDefault="00FF6D6F" w:rsidP="00FF6D6F">
      <w:pPr>
        <w:ind w:hanging="6"/>
        <w:rPr>
          <w:rStyle w:val="Strong"/>
          <w:rFonts w:asciiTheme="minorHAnsi" w:hAnsiTheme="minorHAnsi"/>
          <w:b w:val="0"/>
          <w:color w:val="000000"/>
          <w:sz w:val="24"/>
        </w:rPr>
      </w:pPr>
    </w:p>
    <w:p w14:paraId="647F1D77" w14:textId="6693E397" w:rsidR="00FF6D6F" w:rsidRPr="009E72E4" w:rsidRDefault="00FF6D6F" w:rsidP="4200C984">
      <w:pPr>
        <w:ind w:hanging="6"/>
        <w:rPr>
          <w:rStyle w:val="Strong"/>
          <w:rFonts w:asciiTheme="minorHAnsi" w:hAnsiTheme="minorHAnsi"/>
          <w:b w:val="0"/>
          <w:bCs w:val="0"/>
          <w:color w:val="000000"/>
          <w:sz w:val="24"/>
        </w:rPr>
      </w:pPr>
      <w:r w:rsidRPr="4200C984">
        <w:rPr>
          <w:rStyle w:val="Strong"/>
          <w:rFonts w:asciiTheme="minorHAnsi" w:hAnsiTheme="minorHAnsi"/>
          <w:b w:val="0"/>
          <w:bCs w:val="0"/>
          <w:color w:val="000000" w:themeColor="text1"/>
          <w:sz w:val="24"/>
        </w:rPr>
        <w:t xml:space="preserve">The following table reports the recommendations made for </w:t>
      </w:r>
      <w:r w:rsidRPr="4200C984">
        <w:rPr>
          <w:rStyle w:val="Strong"/>
          <w:rFonts w:asciiTheme="minorHAnsi" w:hAnsiTheme="minorHAnsi"/>
          <w:color w:val="000000" w:themeColor="text1"/>
          <w:sz w:val="24"/>
        </w:rPr>
        <w:t>closed</w:t>
      </w:r>
      <w:r w:rsidRPr="4200C984">
        <w:rPr>
          <w:rStyle w:val="Strong"/>
          <w:rFonts w:asciiTheme="minorHAnsi" w:hAnsiTheme="minorHAnsi"/>
          <w:b w:val="0"/>
          <w:bCs w:val="0"/>
          <w:color w:val="000000" w:themeColor="text1"/>
          <w:sz w:val="24"/>
        </w:rPr>
        <w:t xml:space="preserve"> consultations from other government institutions, and the length of time taken to process them during the </w:t>
      </w:r>
      <w:r w:rsidR="00343309" w:rsidRPr="4200C984">
        <w:rPr>
          <w:rStyle w:val="Strong"/>
          <w:rFonts w:asciiTheme="minorHAnsi" w:hAnsiTheme="minorHAnsi"/>
          <w:b w:val="0"/>
          <w:bCs w:val="0"/>
          <w:color w:val="000000" w:themeColor="text1"/>
          <w:sz w:val="24"/>
        </w:rPr>
        <w:t xml:space="preserve">current </w:t>
      </w:r>
      <w:r w:rsidRPr="4200C984">
        <w:rPr>
          <w:rStyle w:val="Strong"/>
          <w:rFonts w:asciiTheme="minorHAnsi" w:hAnsiTheme="minorHAnsi"/>
          <w:b w:val="0"/>
          <w:bCs w:val="0"/>
          <w:color w:val="000000" w:themeColor="text1"/>
          <w:sz w:val="24"/>
        </w:rPr>
        <w:t xml:space="preserve">reporting period. An institution has only completed a consultation if they have provided a </w:t>
      </w:r>
      <w:r w:rsidRPr="4200C984">
        <w:rPr>
          <w:rStyle w:val="Strong"/>
          <w:rFonts w:asciiTheme="minorHAnsi" w:hAnsiTheme="minorHAnsi"/>
          <w:color w:val="000000" w:themeColor="text1"/>
          <w:sz w:val="24"/>
        </w:rPr>
        <w:t>formal recommendation</w:t>
      </w:r>
      <w:r w:rsidRPr="00953A46">
        <w:rPr>
          <w:rStyle w:val="Strong"/>
          <w:rFonts w:asciiTheme="minorHAnsi" w:hAnsiTheme="minorHAnsi"/>
          <w:b w:val="0"/>
          <w:bCs w:val="0"/>
          <w:color w:val="000000" w:themeColor="text1"/>
          <w:sz w:val="24"/>
        </w:rPr>
        <w:t xml:space="preserve">. A formal recommendation includes when the institution agrees with the proposed response, as well as when </w:t>
      </w:r>
      <w:r w:rsidR="00AF0138" w:rsidRPr="00953A46">
        <w:rPr>
          <w:rStyle w:val="Strong"/>
          <w:rFonts w:asciiTheme="minorHAnsi" w:hAnsiTheme="minorHAnsi"/>
          <w:b w:val="0"/>
          <w:bCs w:val="0"/>
          <w:color w:val="000000" w:themeColor="text1"/>
          <w:sz w:val="24"/>
        </w:rPr>
        <w:t>it recommends</w:t>
      </w:r>
      <w:r w:rsidRPr="00953A46">
        <w:rPr>
          <w:rStyle w:val="Strong"/>
          <w:rFonts w:asciiTheme="minorHAnsi" w:hAnsiTheme="minorHAnsi"/>
          <w:b w:val="0"/>
          <w:bCs w:val="0"/>
          <w:color w:val="000000" w:themeColor="text1"/>
          <w:sz w:val="24"/>
        </w:rPr>
        <w:t xml:space="preserve"> severances</w:t>
      </w:r>
      <w:r w:rsidR="00AF0138" w:rsidRPr="00953A46">
        <w:rPr>
          <w:rStyle w:val="Strong"/>
          <w:rFonts w:asciiTheme="minorHAnsi" w:hAnsiTheme="minorHAnsi"/>
          <w:b w:val="0"/>
          <w:bCs w:val="0"/>
          <w:color w:val="000000" w:themeColor="text1"/>
          <w:sz w:val="24"/>
        </w:rPr>
        <w:t xml:space="preserve"> and inclusions</w:t>
      </w:r>
      <w:r w:rsidRPr="00953A46">
        <w:rPr>
          <w:rStyle w:val="Strong"/>
          <w:rFonts w:asciiTheme="minorHAnsi" w:hAnsiTheme="minorHAnsi"/>
          <w:b w:val="0"/>
          <w:bCs w:val="0"/>
          <w:color w:val="000000" w:themeColor="text1"/>
          <w:sz w:val="24"/>
        </w:rPr>
        <w:t>.</w:t>
      </w:r>
      <w:r w:rsidRPr="4200C984">
        <w:rPr>
          <w:rStyle w:val="Strong"/>
          <w:rFonts w:asciiTheme="minorHAnsi" w:hAnsiTheme="minorHAnsi"/>
          <w:b w:val="0"/>
          <w:bCs w:val="0"/>
          <w:color w:val="000000" w:themeColor="text1"/>
          <w:sz w:val="24"/>
        </w:rPr>
        <w:t xml:space="preserve"> </w:t>
      </w:r>
    </w:p>
    <w:p w14:paraId="7B9A4B6F" w14:textId="77777777" w:rsidR="00FF6D6F" w:rsidRPr="009E72E4" w:rsidRDefault="00FF6D6F" w:rsidP="00FF6D6F">
      <w:pPr>
        <w:ind w:hanging="6"/>
        <w:rPr>
          <w:rStyle w:val="Strong"/>
          <w:rFonts w:asciiTheme="minorHAnsi" w:hAnsiTheme="minorHAnsi"/>
          <w:b w:val="0"/>
          <w:color w:val="000000"/>
          <w:sz w:val="24"/>
        </w:rPr>
      </w:pPr>
    </w:p>
    <w:p w14:paraId="74CC0A26" w14:textId="0EBCAB1C" w:rsidR="006D14A9" w:rsidRDefault="00FF6D6F" w:rsidP="006D14A9">
      <w:pPr>
        <w:ind w:hanging="6"/>
        <w:rPr>
          <w:rStyle w:val="Strong"/>
          <w:rFonts w:asciiTheme="minorHAnsi" w:hAnsiTheme="minorHAnsi"/>
          <w:b w:val="0"/>
          <w:color w:val="000000"/>
          <w:sz w:val="24"/>
        </w:rPr>
      </w:pPr>
      <w:r w:rsidRPr="009E72E4">
        <w:rPr>
          <w:rStyle w:val="Strong"/>
          <w:rFonts w:asciiTheme="minorHAnsi" w:hAnsiTheme="minorHAnsi"/>
          <w:b w:val="0"/>
          <w:color w:val="000000"/>
          <w:sz w:val="24"/>
        </w:rPr>
        <w:t>The</w:t>
      </w:r>
      <w:r w:rsidR="00651428" w:rsidRPr="009E72E4">
        <w:rPr>
          <w:rStyle w:val="Strong"/>
          <w:rFonts w:asciiTheme="minorHAnsi" w:hAnsiTheme="minorHAnsi"/>
          <w:b w:val="0"/>
          <w:color w:val="000000"/>
          <w:sz w:val="24"/>
        </w:rPr>
        <w:t xml:space="preserve"> ATIA </w:t>
      </w:r>
      <w:r w:rsidRPr="009E72E4">
        <w:rPr>
          <w:rStyle w:val="Strong"/>
          <w:rFonts w:asciiTheme="minorHAnsi" w:hAnsiTheme="minorHAnsi"/>
          <w:b w:val="0"/>
          <w:color w:val="000000"/>
          <w:sz w:val="24"/>
        </w:rPr>
        <w:t xml:space="preserve">allows 30 calendar days to complete a request, counted from the first day following receipt of a complete request in the appropriate office. If the </w:t>
      </w:r>
      <w:r w:rsidR="00E4009D" w:rsidRPr="009E72E4">
        <w:rPr>
          <w:rStyle w:val="Strong"/>
          <w:rFonts w:asciiTheme="minorHAnsi" w:hAnsiTheme="minorHAnsi"/>
          <w:b w:val="0"/>
          <w:color w:val="000000"/>
          <w:sz w:val="24"/>
        </w:rPr>
        <w:t xml:space="preserve">deadline </w:t>
      </w:r>
      <w:r w:rsidRPr="009E72E4">
        <w:rPr>
          <w:rStyle w:val="Strong"/>
          <w:rFonts w:asciiTheme="minorHAnsi" w:hAnsiTheme="minorHAnsi"/>
          <w:b w:val="0"/>
          <w:color w:val="000000"/>
          <w:sz w:val="24"/>
        </w:rPr>
        <w:t xml:space="preserve">falls on a </w:t>
      </w:r>
      <w:r w:rsidRPr="009E72E4">
        <w:rPr>
          <w:rStyle w:val="Strong"/>
          <w:rFonts w:asciiTheme="minorHAnsi" w:hAnsiTheme="minorHAnsi"/>
          <w:color w:val="000000"/>
          <w:sz w:val="24"/>
        </w:rPr>
        <w:t>weekend or holiday</w:t>
      </w:r>
      <w:r w:rsidRPr="009E72E4">
        <w:rPr>
          <w:rStyle w:val="Strong"/>
          <w:rFonts w:asciiTheme="minorHAnsi" w:hAnsiTheme="minorHAnsi"/>
          <w:b w:val="0"/>
          <w:color w:val="000000"/>
          <w:sz w:val="24"/>
        </w:rPr>
        <w:t xml:space="preserve">, the </w:t>
      </w:r>
      <w:r w:rsidR="00E4009D" w:rsidRPr="009E72E4">
        <w:rPr>
          <w:rStyle w:val="Strong"/>
          <w:rFonts w:asciiTheme="minorHAnsi" w:hAnsiTheme="minorHAnsi"/>
          <w:b w:val="0"/>
          <w:color w:val="000000"/>
          <w:sz w:val="24"/>
        </w:rPr>
        <w:t xml:space="preserve">deadline </w:t>
      </w:r>
      <w:r w:rsidRPr="009E72E4">
        <w:rPr>
          <w:rStyle w:val="Strong"/>
          <w:rFonts w:asciiTheme="minorHAnsi" w:hAnsiTheme="minorHAnsi"/>
          <w:b w:val="0"/>
          <w:color w:val="000000"/>
          <w:sz w:val="24"/>
        </w:rPr>
        <w:t xml:space="preserve">becomes the </w:t>
      </w:r>
      <w:r w:rsidRPr="009E72E4">
        <w:rPr>
          <w:rStyle w:val="Strong"/>
          <w:rFonts w:asciiTheme="minorHAnsi" w:hAnsiTheme="minorHAnsi"/>
          <w:color w:val="000000"/>
          <w:sz w:val="24"/>
        </w:rPr>
        <w:t xml:space="preserve">next workday. </w:t>
      </w:r>
      <w:r w:rsidRPr="009E72E4">
        <w:rPr>
          <w:rStyle w:val="Strong"/>
          <w:rFonts w:asciiTheme="minorHAnsi" w:hAnsiTheme="minorHAnsi"/>
          <w:b w:val="0"/>
          <w:color w:val="000000"/>
          <w:sz w:val="24"/>
        </w:rPr>
        <w:t xml:space="preserve">In cases where an extension is granted, the </w:t>
      </w:r>
      <w:r w:rsidR="00E4009D" w:rsidRPr="009E72E4">
        <w:rPr>
          <w:rStyle w:val="Strong"/>
          <w:rFonts w:asciiTheme="minorHAnsi" w:hAnsiTheme="minorHAnsi"/>
          <w:b w:val="0"/>
          <w:color w:val="000000"/>
          <w:sz w:val="24"/>
        </w:rPr>
        <w:t xml:space="preserve">deadline </w:t>
      </w:r>
      <w:r w:rsidRPr="009E72E4">
        <w:rPr>
          <w:rStyle w:val="Strong"/>
          <w:rFonts w:asciiTheme="minorHAnsi" w:hAnsiTheme="minorHAnsi"/>
          <w:b w:val="0"/>
          <w:color w:val="000000"/>
          <w:sz w:val="24"/>
        </w:rPr>
        <w:t xml:space="preserve">is recalculated from the </w:t>
      </w:r>
      <w:r w:rsidRPr="009E72E4">
        <w:rPr>
          <w:rStyle w:val="Strong"/>
          <w:rFonts w:asciiTheme="minorHAnsi" w:hAnsiTheme="minorHAnsi"/>
          <w:color w:val="000000"/>
          <w:sz w:val="24"/>
        </w:rPr>
        <w:t>date of receipt</w:t>
      </w:r>
      <w:r w:rsidRPr="009E72E4">
        <w:rPr>
          <w:rStyle w:val="Strong"/>
          <w:rFonts w:asciiTheme="minorHAnsi" w:hAnsiTheme="minorHAnsi"/>
          <w:b w:val="0"/>
          <w:color w:val="000000"/>
          <w:sz w:val="24"/>
        </w:rPr>
        <w:t xml:space="preserve"> of the request.</w:t>
      </w:r>
    </w:p>
    <w:p w14:paraId="535C8457" w14:textId="77777777" w:rsidR="006D14A9" w:rsidRDefault="006D14A9" w:rsidP="006D14A9">
      <w:pPr>
        <w:ind w:hanging="6"/>
        <w:rPr>
          <w:rStyle w:val="Strong"/>
          <w:rFonts w:asciiTheme="minorHAnsi" w:hAnsiTheme="minorHAnsi"/>
          <w:b w:val="0"/>
          <w:color w:val="000000"/>
          <w:sz w:val="24"/>
        </w:rPr>
      </w:pPr>
    </w:p>
    <w:p w14:paraId="38F42A26" w14:textId="1C551B58" w:rsidR="006D14A9" w:rsidRDefault="006D14A9" w:rsidP="00DF24E7">
      <w:pPr>
        <w:pStyle w:val="Heading4"/>
        <w:jc w:val="center"/>
        <w:rPr>
          <w:rStyle w:val="Strong"/>
          <w:rFonts w:asciiTheme="minorHAnsi" w:hAnsiTheme="minorHAnsi"/>
          <w:b/>
          <w:sz w:val="24"/>
        </w:rPr>
      </w:pPr>
      <w:r>
        <w:rPr>
          <w:rStyle w:val="Strong"/>
          <w:rFonts w:asciiTheme="minorHAnsi" w:hAnsiTheme="minorHAnsi"/>
          <w:b/>
          <w:sz w:val="24"/>
        </w:rPr>
        <w:lastRenderedPageBreak/>
        <w:t>Table 7.2</w:t>
      </w:r>
    </w:p>
    <w:p w14:paraId="15CEB357" w14:textId="77777777" w:rsidR="0004139F" w:rsidRPr="009E72E4" w:rsidRDefault="0004139F" w:rsidP="00DF24E7">
      <w:pPr>
        <w:ind w:hanging="6"/>
      </w:pPr>
    </w:p>
    <w:tbl>
      <w:tblPr>
        <w:tblW w:w="50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2218"/>
        <w:gridCol w:w="814"/>
        <w:gridCol w:w="814"/>
        <w:gridCol w:w="816"/>
        <w:gridCol w:w="816"/>
        <w:gridCol w:w="818"/>
        <w:gridCol w:w="818"/>
        <w:gridCol w:w="917"/>
        <w:gridCol w:w="725"/>
      </w:tblGrid>
      <w:tr w:rsidR="00FF6D6F" w:rsidRPr="009E72E4" w14:paraId="79F847DD" w14:textId="77777777" w:rsidTr="003F60EF">
        <w:trPr>
          <w:cantSplit/>
          <w:jc w:val="center"/>
        </w:trPr>
        <w:tc>
          <w:tcPr>
            <w:tcW w:w="377" w:type="pct"/>
            <w:tcBorders>
              <w:top w:val="nil"/>
              <w:left w:val="nil"/>
              <w:bottom w:val="nil"/>
              <w:right w:val="nil"/>
            </w:tcBorders>
            <w:vAlign w:val="center"/>
          </w:tcPr>
          <w:p w14:paraId="2845EB2A" w14:textId="77777777" w:rsidR="00FF6D6F" w:rsidRPr="009E72E4" w:rsidRDefault="00FF6D6F" w:rsidP="000413BE">
            <w:pPr>
              <w:spacing w:before="40" w:after="40"/>
              <w:jc w:val="center"/>
              <w:rPr>
                <w:rFonts w:asciiTheme="minorHAnsi" w:hAnsiTheme="minorHAnsi" w:cstheme="minorHAnsi"/>
                <w:b/>
                <w:color w:val="0000FF"/>
              </w:rPr>
            </w:pPr>
          </w:p>
        </w:tc>
        <w:tc>
          <w:tcPr>
            <w:tcW w:w="1167" w:type="pct"/>
            <w:tcBorders>
              <w:top w:val="nil"/>
              <w:left w:val="nil"/>
              <w:bottom w:val="single" w:sz="4" w:space="0" w:color="auto"/>
              <w:right w:val="nil"/>
            </w:tcBorders>
            <w:vAlign w:val="bottom"/>
          </w:tcPr>
          <w:p w14:paraId="1D5B77F6" w14:textId="77777777" w:rsidR="00FF6D6F" w:rsidRPr="009E72E4" w:rsidRDefault="00FF6D6F" w:rsidP="000413BE">
            <w:pPr>
              <w:spacing w:before="40" w:after="40"/>
              <w:jc w:val="center"/>
              <w:rPr>
                <w:rFonts w:asciiTheme="minorHAnsi" w:hAnsiTheme="minorHAnsi" w:cstheme="minorHAnsi"/>
                <w:b/>
                <w:color w:val="0000FF"/>
              </w:rPr>
            </w:pPr>
          </w:p>
        </w:tc>
        <w:tc>
          <w:tcPr>
            <w:tcW w:w="431" w:type="pct"/>
            <w:tcBorders>
              <w:top w:val="nil"/>
              <w:left w:val="nil"/>
              <w:bottom w:val="single" w:sz="4" w:space="0" w:color="auto"/>
              <w:right w:val="nil"/>
            </w:tcBorders>
            <w:vAlign w:val="bottom"/>
          </w:tcPr>
          <w:p w14:paraId="5915D9B4"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1</w:t>
            </w:r>
          </w:p>
        </w:tc>
        <w:tc>
          <w:tcPr>
            <w:tcW w:w="431" w:type="pct"/>
            <w:tcBorders>
              <w:top w:val="nil"/>
              <w:left w:val="nil"/>
              <w:bottom w:val="single" w:sz="4" w:space="0" w:color="auto"/>
              <w:right w:val="nil"/>
            </w:tcBorders>
            <w:vAlign w:val="bottom"/>
          </w:tcPr>
          <w:p w14:paraId="364DB737"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2</w:t>
            </w:r>
          </w:p>
        </w:tc>
        <w:tc>
          <w:tcPr>
            <w:tcW w:w="432" w:type="pct"/>
            <w:tcBorders>
              <w:top w:val="nil"/>
              <w:left w:val="nil"/>
              <w:bottom w:val="single" w:sz="4" w:space="0" w:color="auto"/>
              <w:right w:val="nil"/>
            </w:tcBorders>
            <w:vAlign w:val="bottom"/>
          </w:tcPr>
          <w:p w14:paraId="5E7A973D"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3</w:t>
            </w:r>
          </w:p>
        </w:tc>
        <w:tc>
          <w:tcPr>
            <w:tcW w:w="432" w:type="pct"/>
            <w:tcBorders>
              <w:top w:val="nil"/>
              <w:left w:val="nil"/>
              <w:bottom w:val="single" w:sz="4" w:space="0" w:color="auto"/>
              <w:right w:val="nil"/>
            </w:tcBorders>
            <w:vAlign w:val="bottom"/>
          </w:tcPr>
          <w:p w14:paraId="2008EC55"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4</w:t>
            </w:r>
          </w:p>
        </w:tc>
        <w:tc>
          <w:tcPr>
            <w:tcW w:w="433" w:type="pct"/>
            <w:tcBorders>
              <w:top w:val="nil"/>
              <w:left w:val="nil"/>
              <w:bottom w:val="single" w:sz="4" w:space="0" w:color="auto"/>
              <w:right w:val="nil"/>
            </w:tcBorders>
            <w:vAlign w:val="bottom"/>
          </w:tcPr>
          <w:p w14:paraId="115F454F"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5</w:t>
            </w:r>
          </w:p>
        </w:tc>
        <w:tc>
          <w:tcPr>
            <w:tcW w:w="433" w:type="pct"/>
            <w:tcBorders>
              <w:top w:val="nil"/>
              <w:left w:val="nil"/>
              <w:bottom w:val="single" w:sz="4" w:space="0" w:color="auto"/>
              <w:right w:val="nil"/>
            </w:tcBorders>
            <w:vAlign w:val="bottom"/>
          </w:tcPr>
          <w:p w14:paraId="0EF2A5AB"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6</w:t>
            </w:r>
          </w:p>
        </w:tc>
        <w:tc>
          <w:tcPr>
            <w:tcW w:w="485" w:type="pct"/>
            <w:tcBorders>
              <w:top w:val="nil"/>
              <w:left w:val="nil"/>
              <w:bottom w:val="single" w:sz="4" w:space="0" w:color="auto"/>
              <w:right w:val="nil"/>
            </w:tcBorders>
            <w:vAlign w:val="bottom"/>
          </w:tcPr>
          <w:p w14:paraId="0DCA4CEB"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7</w:t>
            </w:r>
          </w:p>
        </w:tc>
        <w:tc>
          <w:tcPr>
            <w:tcW w:w="380" w:type="pct"/>
            <w:tcBorders>
              <w:top w:val="nil"/>
              <w:left w:val="nil"/>
              <w:bottom w:val="single" w:sz="4" w:space="0" w:color="auto"/>
              <w:right w:val="nil"/>
            </w:tcBorders>
            <w:vAlign w:val="bottom"/>
          </w:tcPr>
          <w:p w14:paraId="24F584E7" w14:textId="77777777" w:rsidR="00FF6D6F" w:rsidRPr="009E72E4" w:rsidRDefault="00FF6D6F" w:rsidP="000413BE">
            <w:pPr>
              <w:spacing w:before="40" w:after="40"/>
              <w:jc w:val="center"/>
              <w:rPr>
                <w:rFonts w:asciiTheme="minorHAnsi" w:hAnsiTheme="minorHAnsi" w:cstheme="minorHAnsi"/>
                <w:color w:val="0000FF"/>
              </w:rPr>
            </w:pPr>
            <w:r w:rsidRPr="009E72E4">
              <w:rPr>
                <w:rFonts w:asciiTheme="minorHAnsi" w:hAnsiTheme="minorHAnsi" w:cstheme="minorHAnsi"/>
                <w:b/>
                <w:color w:val="0000FF"/>
              </w:rPr>
              <w:t>Col. 8</w:t>
            </w:r>
          </w:p>
        </w:tc>
      </w:tr>
      <w:tr w:rsidR="00FF6D6F" w:rsidRPr="009E72E4" w14:paraId="3812C639" w14:textId="77777777" w:rsidTr="003F60EF">
        <w:trPr>
          <w:cantSplit/>
          <w:jc w:val="center"/>
        </w:trPr>
        <w:tc>
          <w:tcPr>
            <w:tcW w:w="377" w:type="pct"/>
            <w:tcBorders>
              <w:top w:val="nil"/>
              <w:left w:val="nil"/>
              <w:bottom w:val="nil"/>
              <w:right w:val="single" w:sz="4" w:space="0" w:color="auto"/>
            </w:tcBorders>
            <w:vAlign w:val="center"/>
          </w:tcPr>
          <w:p w14:paraId="44E9E118" w14:textId="77777777" w:rsidR="00FF6D6F" w:rsidRPr="009E72E4" w:rsidRDefault="00FF6D6F" w:rsidP="000413BE">
            <w:pPr>
              <w:spacing w:before="40" w:after="40"/>
              <w:jc w:val="center"/>
              <w:rPr>
                <w:rFonts w:asciiTheme="minorHAnsi" w:hAnsiTheme="minorHAnsi" w:cstheme="minorHAnsi"/>
                <w:b/>
              </w:rPr>
            </w:pPr>
          </w:p>
        </w:tc>
        <w:tc>
          <w:tcPr>
            <w:tcW w:w="1167" w:type="pct"/>
            <w:vMerge w:val="restart"/>
            <w:tcBorders>
              <w:top w:val="single" w:sz="4" w:space="0" w:color="auto"/>
              <w:left w:val="single" w:sz="4" w:space="0" w:color="auto"/>
              <w:bottom w:val="single" w:sz="18" w:space="0" w:color="auto"/>
              <w:right w:val="single" w:sz="12" w:space="0" w:color="auto"/>
            </w:tcBorders>
            <w:vAlign w:val="center"/>
          </w:tcPr>
          <w:p w14:paraId="5B6D40A4" w14:textId="77777777" w:rsidR="00FF6D6F" w:rsidRPr="009E72E4" w:rsidRDefault="00FF6D6F" w:rsidP="000413BE">
            <w:pPr>
              <w:spacing w:before="40" w:after="40"/>
              <w:jc w:val="center"/>
              <w:rPr>
                <w:rFonts w:asciiTheme="minorHAnsi" w:hAnsiTheme="minorHAnsi" w:cstheme="minorHAnsi"/>
                <w:b/>
              </w:rPr>
            </w:pPr>
            <w:r w:rsidRPr="009E72E4">
              <w:rPr>
                <w:rFonts w:asciiTheme="minorHAnsi" w:hAnsiTheme="minorHAnsi" w:cstheme="minorHAnsi"/>
                <w:b/>
              </w:rPr>
              <w:t>Recommendation</w:t>
            </w:r>
          </w:p>
        </w:tc>
        <w:tc>
          <w:tcPr>
            <w:tcW w:w="3456" w:type="pct"/>
            <w:gridSpan w:val="8"/>
            <w:tcBorders>
              <w:top w:val="single" w:sz="4" w:space="0" w:color="auto"/>
              <w:left w:val="single" w:sz="12" w:space="0" w:color="auto"/>
              <w:bottom w:val="single" w:sz="4" w:space="0" w:color="auto"/>
              <w:right w:val="single" w:sz="4" w:space="0" w:color="auto"/>
            </w:tcBorders>
            <w:vAlign w:val="center"/>
          </w:tcPr>
          <w:p w14:paraId="0955B523" w14:textId="77777777" w:rsidR="00FF6D6F" w:rsidRPr="009E72E4" w:rsidRDefault="00FF6D6F" w:rsidP="000413BE">
            <w:pPr>
              <w:spacing w:before="40" w:after="40"/>
              <w:jc w:val="center"/>
              <w:rPr>
                <w:rFonts w:asciiTheme="minorHAnsi" w:hAnsiTheme="minorHAnsi" w:cstheme="minorHAnsi"/>
                <w:b/>
              </w:rPr>
            </w:pPr>
            <w:r w:rsidRPr="009E72E4">
              <w:rPr>
                <w:rFonts w:asciiTheme="minorHAnsi" w:hAnsiTheme="minorHAnsi" w:cstheme="minorHAnsi"/>
                <w:b/>
              </w:rPr>
              <w:t>Number of days required to complete consultation requests</w:t>
            </w:r>
          </w:p>
        </w:tc>
      </w:tr>
      <w:tr w:rsidR="00FF6D6F" w:rsidRPr="009E72E4" w14:paraId="14307B06" w14:textId="77777777" w:rsidTr="003F60EF">
        <w:trPr>
          <w:cantSplit/>
          <w:jc w:val="center"/>
        </w:trPr>
        <w:tc>
          <w:tcPr>
            <w:tcW w:w="377" w:type="pct"/>
            <w:tcBorders>
              <w:top w:val="nil"/>
              <w:left w:val="nil"/>
              <w:bottom w:val="nil"/>
              <w:right w:val="single" w:sz="4" w:space="0" w:color="auto"/>
            </w:tcBorders>
            <w:vAlign w:val="center"/>
          </w:tcPr>
          <w:p w14:paraId="434B4FA0" w14:textId="77777777" w:rsidR="00FF6D6F" w:rsidRPr="009E72E4" w:rsidRDefault="00FF6D6F" w:rsidP="000413BE">
            <w:pPr>
              <w:spacing w:before="40" w:after="40"/>
              <w:jc w:val="center"/>
              <w:rPr>
                <w:rFonts w:asciiTheme="minorHAnsi" w:hAnsiTheme="minorHAnsi" w:cstheme="minorHAnsi"/>
                <w:b/>
              </w:rPr>
            </w:pPr>
          </w:p>
        </w:tc>
        <w:tc>
          <w:tcPr>
            <w:tcW w:w="1167" w:type="pct"/>
            <w:vMerge/>
            <w:tcBorders>
              <w:right w:val="single" w:sz="12" w:space="0" w:color="auto"/>
            </w:tcBorders>
            <w:vAlign w:val="center"/>
          </w:tcPr>
          <w:p w14:paraId="3B3A7B93" w14:textId="77777777" w:rsidR="00FF6D6F" w:rsidRPr="009E72E4" w:rsidRDefault="00FF6D6F" w:rsidP="000413BE">
            <w:pPr>
              <w:spacing w:before="40" w:after="40"/>
              <w:jc w:val="center"/>
              <w:rPr>
                <w:rFonts w:asciiTheme="minorHAnsi" w:hAnsiTheme="minorHAnsi" w:cstheme="minorHAnsi"/>
                <w:b/>
              </w:rPr>
            </w:pPr>
          </w:p>
        </w:tc>
        <w:tc>
          <w:tcPr>
            <w:tcW w:w="431" w:type="pct"/>
            <w:vMerge w:val="restart"/>
            <w:tcBorders>
              <w:top w:val="single" w:sz="4" w:space="0" w:color="auto"/>
              <w:left w:val="single" w:sz="12" w:space="0" w:color="auto"/>
              <w:bottom w:val="single" w:sz="18" w:space="0" w:color="auto"/>
              <w:right w:val="single" w:sz="4" w:space="0" w:color="auto"/>
            </w:tcBorders>
            <w:shd w:val="clear" w:color="auto" w:fill="auto"/>
            <w:vAlign w:val="center"/>
          </w:tcPr>
          <w:p w14:paraId="4DA3970F" w14:textId="1C209960" w:rsidR="00FF6D6F" w:rsidRPr="009E72E4" w:rsidRDefault="54A9793B" w:rsidP="6A9F9E52">
            <w:pPr>
              <w:spacing w:before="40" w:after="40"/>
              <w:jc w:val="center"/>
              <w:rPr>
                <w:rFonts w:asciiTheme="minorHAnsi" w:hAnsiTheme="minorHAnsi" w:cstheme="minorBidi"/>
              </w:rPr>
            </w:pPr>
            <w:r w:rsidRPr="6A9F9E52">
              <w:rPr>
                <w:rFonts w:asciiTheme="minorHAnsi" w:hAnsiTheme="minorHAnsi" w:cstheme="minorBidi"/>
                <w:b/>
                <w:bCs/>
              </w:rPr>
              <w:t>0</w:t>
            </w:r>
            <w:r w:rsidR="00FF6D6F" w:rsidRPr="6A9F9E52">
              <w:rPr>
                <w:rFonts w:asciiTheme="minorHAnsi" w:hAnsiTheme="minorHAnsi" w:cstheme="minorBidi"/>
                <w:b/>
                <w:bCs/>
              </w:rPr>
              <w:t xml:space="preserve"> to 15 days</w:t>
            </w:r>
          </w:p>
        </w:tc>
        <w:tc>
          <w:tcPr>
            <w:tcW w:w="431" w:type="pct"/>
            <w:vMerge w:val="restart"/>
            <w:tcBorders>
              <w:top w:val="single" w:sz="4" w:space="0" w:color="auto"/>
              <w:left w:val="single" w:sz="4" w:space="0" w:color="auto"/>
              <w:bottom w:val="single" w:sz="18" w:space="0" w:color="auto"/>
              <w:right w:val="single" w:sz="4" w:space="0" w:color="auto"/>
            </w:tcBorders>
            <w:shd w:val="clear" w:color="auto" w:fill="auto"/>
            <w:vAlign w:val="center"/>
          </w:tcPr>
          <w:p w14:paraId="17E7006E"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16 to 30 days</w:t>
            </w:r>
          </w:p>
        </w:tc>
        <w:tc>
          <w:tcPr>
            <w:tcW w:w="432" w:type="pct"/>
            <w:vMerge w:val="restart"/>
            <w:tcBorders>
              <w:top w:val="single" w:sz="4" w:space="0" w:color="auto"/>
              <w:left w:val="single" w:sz="4" w:space="0" w:color="auto"/>
              <w:bottom w:val="single" w:sz="18" w:space="0" w:color="auto"/>
              <w:right w:val="single" w:sz="4" w:space="0" w:color="auto"/>
            </w:tcBorders>
            <w:vAlign w:val="center"/>
          </w:tcPr>
          <w:p w14:paraId="1408379B"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31 to 60 days</w:t>
            </w:r>
          </w:p>
        </w:tc>
        <w:tc>
          <w:tcPr>
            <w:tcW w:w="432" w:type="pct"/>
            <w:vMerge w:val="restart"/>
            <w:tcBorders>
              <w:top w:val="single" w:sz="4" w:space="0" w:color="auto"/>
              <w:left w:val="single" w:sz="4" w:space="0" w:color="auto"/>
              <w:bottom w:val="single" w:sz="18" w:space="0" w:color="auto"/>
              <w:right w:val="single" w:sz="4" w:space="0" w:color="auto"/>
            </w:tcBorders>
            <w:vAlign w:val="center"/>
          </w:tcPr>
          <w:p w14:paraId="1A49FF44"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61 to 120 days</w:t>
            </w:r>
          </w:p>
        </w:tc>
        <w:tc>
          <w:tcPr>
            <w:tcW w:w="433" w:type="pct"/>
            <w:vMerge w:val="restart"/>
            <w:tcBorders>
              <w:top w:val="single" w:sz="4" w:space="0" w:color="auto"/>
              <w:left w:val="single" w:sz="4" w:space="0" w:color="auto"/>
              <w:bottom w:val="single" w:sz="18" w:space="0" w:color="auto"/>
              <w:right w:val="single" w:sz="4" w:space="0" w:color="auto"/>
            </w:tcBorders>
            <w:vAlign w:val="center"/>
          </w:tcPr>
          <w:p w14:paraId="23D291E5"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121 to 180 days</w:t>
            </w:r>
          </w:p>
        </w:tc>
        <w:tc>
          <w:tcPr>
            <w:tcW w:w="433" w:type="pct"/>
            <w:vMerge w:val="restart"/>
            <w:tcBorders>
              <w:top w:val="single" w:sz="4" w:space="0" w:color="auto"/>
              <w:left w:val="single" w:sz="4" w:space="0" w:color="auto"/>
              <w:bottom w:val="single" w:sz="18" w:space="0" w:color="auto"/>
              <w:right w:val="single" w:sz="4" w:space="0" w:color="auto"/>
            </w:tcBorders>
            <w:vAlign w:val="center"/>
          </w:tcPr>
          <w:p w14:paraId="6033CEE3"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181 to 365 days</w:t>
            </w:r>
          </w:p>
        </w:tc>
        <w:tc>
          <w:tcPr>
            <w:tcW w:w="485" w:type="pct"/>
            <w:vMerge w:val="restart"/>
            <w:tcBorders>
              <w:top w:val="single" w:sz="4" w:space="0" w:color="auto"/>
              <w:left w:val="single" w:sz="4" w:space="0" w:color="auto"/>
              <w:bottom w:val="single" w:sz="18" w:space="0" w:color="auto"/>
              <w:right w:val="single" w:sz="12" w:space="0" w:color="auto"/>
            </w:tcBorders>
            <w:vAlign w:val="center"/>
          </w:tcPr>
          <w:p w14:paraId="3E94CC5B"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More than 365 days</w:t>
            </w:r>
          </w:p>
        </w:tc>
        <w:tc>
          <w:tcPr>
            <w:tcW w:w="380" w:type="pct"/>
            <w:vMerge w:val="restart"/>
            <w:tcBorders>
              <w:top w:val="single" w:sz="4" w:space="0" w:color="auto"/>
              <w:left w:val="single" w:sz="12" w:space="0" w:color="auto"/>
              <w:bottom w:val="single" w:sz="18" w:space="0" w:color="auto"/>
              <w:right w:val="single" w:sz="4" w:space="0" w:color="auto"/>
            </w:tcBorders>
            <w:shd w:val="clear" w:color="auto" w:fill="auto"/>
            <w:vAlign w:val="center"/>
          </w:tcPr>
          <w:p w14:paraId="6D709C7E" w14:textId="77777777" w:rsidR="00FF6D6F" w:rsidRPr="009E72E4" w:rsidRDefault="00FF6D6F" w:rsidP="000413BE">
            <w:pPr>
              <w:spacing w:before="40" w:after="40"/>
              <w:jc w:val="center"/>
              <w:rPr>
                <w:rFonts w:asciiTheme="minorHAnsi" w:hAnsiTheme="minorHAnsi" w:cstheme="minorHAnsi"/>
              </w:rPr>
            </w:pPr>
            <w:r w:rsidRPr="009E72E4">
              <w:rPr>
                <w:rFonts w:asciiTheme="minorHAnsi" w:hAnsiTheme="minorHAnsi" w:cstheme="minorHAnsi"/>
                <w:b/>
              </w:rPr>
              <w:t>Total</w:t>
            </w:r>
          </w:p>
        </w:tc>
      </w:tr>
      <w:tr w:rsidR="00FF6D6F" w:rsidRPr="009E72E4" w14:paraId="0298A004" w14:textId="77777777" w:rsidTr="003F60EF">
        <w:trPr>
          <w:cantSplit/>
          <w:jc w:val="center"/>
        </w:trPr>
        <w:tc>
          <w:tcPr>
            <w:tcW w:w="377" w:type="pct"/>
            <w:tcBorders>
              <w:top w:val="nil"/>
              <w:left w:val="nil"/>
              <w:bottom w:val="nil"/>
              <w:right w:val="single" w:sz="4" w:space="0" w:color="auto"/>
            </w:tcBorders>
            <w:vAlign w:val="center"/>
          </w:tcPr>
          <w:p w14:paraId="22EC425D" w14:textId="77777777" w:rsidR="00FF6D6F" w:rsidRPr="009E72E4" w:rsidRDefault="00FF6D6F" w:rsidP="000413BE">
            <w:pPr>
              <w:spacing w:before="40" w:after="40"/>
              <w:jc w:val="center"/>
              <w:rPr>
                <w:rFonts w:asciiTheme="minorHAnsi" w:hAnsiTheme="minorHAnsi" w:cstheme="minorHAnsi"/>
                <w:b/>
              </w:rPr>
            </w:pPr>
          </w:p>
        </w:tc>
        <w:tc>
          <w:tcPr>
            <w:tcW w:w="1167" w:type="pct"/>
            <w:vMerge/>
            <w:tcBorders>
              <w:bottom w:val="single" w:sz="12" w:space="0" w:color="auto"/>
              <w:right w:val="single" w:sz="12" w:space="0" w:color="auto"/>
            </w:tcBorders>
            <w:vAlign w:val="center"/>
          </w:tcPr>
          <w:p w14:paraId="5CBAB191" w14:textId="77777777" w:rsidR="00FF6D6F" w:rsidRPr="009E72E4" w:rsidRDefault="00FF6D6F" w:rsidP="000413BE">
            <w:pPr>
              <w:spacing w:before="40" w:after="40"/>
              <w:rPr>
                <w:rFonts w:asciiTheme="minorHAnsi" w:hAnsiTheme="minorHAnsi" w:cstheme="minorHAnsi"/>
                <w:b/>
              </w:rPr>
            </w:pPr>
          </w:p>
        </w:tc>
        <w:tc>
          <w:tcPr>
            <w:tcW w:w="431" w:type="pct"/>
            <w:vMerge/>
            <w:tcBorders>
              <w:left w:val="single" w:sz="12" w:space="0" w:color="auto"/>
              <w:bottom w:val="single" w:sz="12" w:space="0" w:color="auto"/>
            </w:tcBorders>
          </w:tcPr>
          <w:p w14:paraId="013AE1F8" w14:textId="77777777" w:rsidR="00FF6D6F" w:rsidRPr="009E72E4" w:rsidRDefault="00FF6D6F" w:rsidP="000413BE">
            <w:pPr>
              <w:spacing w:before="40" w:after="40"/>
              <w:rPr>
                <w:rFonts w:asciiTheme="minorHAnsi" w:hAnsiTheme="minorHAnsi" w:cstheme="minorHAnsi"/>
                <w:b/>
              </w:rPr>
            </w:pPr>
          </w:p>
        </w:tc>
        <w:tc>
          <w:tcPr>
            <w:tcW w:w="431" w:type="pct"/>
            <w:vMerge/>
            <w:tcBorders>
              <w:bottom w:val="single" w:sz="12" w:space="0" w:color="auto"/>
            </w:tcBorders>
          </w:tcPr>
          <w:p w14:paraId="4AFB95D9" w14:textId="77777777" w:rsidR="00FF6D6F" w:rsidRPr="009E72E4" w:rsidRDefault="00FF6D6F" w:rsidP="000413BE">
            <w:pPr>
              <w:spacing w:before="40" w:after="40"/>
              <w:rPr>
                <w:rFonts w:asciiTheme="minorHAnsi" w:hAnsiTheme="minorHAnsi" w:cstheme="minorHAnsi"/>
                <w:b/>
                <w:i/>
              </w:rPr>
            </w:pPr>
          </w:p>
        </w:tc>
        <w:tc>
          <w:tcPr>
            <w:tcW w:w="432" w:type="pct"/>
            <w:vMerge/>
            <w:tcBorders>
              <w:bottom w:val="single" w:sz="12" w:space="0" w:color="auto"/>
            </w:tcBorders>
          </w:tcPr>
          <w:p w14:paraId="30B08CDC" w14:textId="77777777" w:rsidR="00FF6D6F" w:rsidRPr="009E72E4" w:rsidRDefault="00FF6D6F" w:rsidP="000413BE">
            <w:pPr>
              <w:spacing w:before="40" w:after="40"/>
              <w:rPr>
                <w:rFonts w:asciiTheme="minorHAnsi" w:hAnsiTheme="minorHAnsi" w:cstheme="minorHAnsi"/>
                <w:b/>
                <w:i/>
              </w:rPr>
            </w:pPr>
          </w:p>
        </w:tc>
        <w:tc>
          <w:tcPr>
            <w:tcW w:w="432" w:type="pct"/>
            <w:vMerge/>
            <w:tcBorders>
              <w:bottom w:val="single" w:sz="12" w:space="0" w:color="auto"/>
            </w:tcBorders>
          </w:tcPr>
          <w:p w14:paraId="0018AFDD" w14:textId="77777777" w:rsidR="00FF6D6F" w:rsidRPr="009E72E4" w:rsidRDefault="00FF6D6F" w:rsidP="000413BE">
            <w:pPr>
              <w:spacing w:before="40" w:after="40"/>
              <w:rPr>
                <w:rFonts w:asciiTheme="minorHAnsi" w:hAnsiTheme="minorHAnsi" w:cstheme="minorHAnsi"/>
                <w:b/>
                <w:i/>
              </w:rPr>
            </w:pPr>
          </w:p>
        </w:tc>
        <w:tc>
          <w:tcPr>
            <w:tcW w:w="433" w:type="pct"/>
            <w:vMerge/>
            <w:tcBorders>
              <w:bottom w:val="single" w:sz="12" w:space="0" w:color="auto"/>
            </w:tcBorders>
          </w:tcPr>
          <w:p w14:paraId="4E1F5FE4" w14:textId="77777777" w:rsidR="00FF6D6F" w:rsidRPr="009E72E4" w:rsidRDefault="00FF6D6F" w:rsidP="000413BE">
            <w:pPr>
              <w:spacing w:before="40" w:after="40"/>
              <w:rPr>
                <w:rFonts w:asciiTheme="minorHAnsi" w:hAnsiTheme="minorHAnsi" w:cstheme="minorHAnsi"/>
                <w:b/>
              </w:rPr>
            </w:pPr>
          </w:p>
        </w:tc>
        <w:tc>
          <w:tcPr>
            <w:tcW w:w="433" w:type="pct"/>
            <w:vMerge/>
            <w:tcBorders>
              <w:bottom w:val="single" w:sz="12" w:space="0" w:color="auto"/>
            </w:tcBorders>
          </w:tcPr>
          <w:p w14:paraId="24AE86EC" w14:textId="77777777" w:rsidR="00FF6D6F" w:rsidRPr="009E72E4" w:rsidRDefault="00FF6D6F" w:rsidP="000413BE">
            <w:pPr>
              <w:spacing w:before="40" w:after="40"/>
              <w:rPr>
                <w:rFonts w:asciiTheme="minorHAnsi" w:hAnsiTheme="minorHAnsi" w:cstheme="minorHAnsi"/>
                <w:b/>
                <w:i/>
              </w:rPr>
            </w:pPr>
          </w:p>
        </w:tc>
        <w:tc>
          <w:tcPr>
            <w:tcW w:w="485" w:type="pct"/>
            <w:vMerge/>
            <w:tcBorders>
              <w:bottom w:val="single" w:sz="12" w:space="0" w:color="auto"/>
              <w:right w:val="single" w:sz="12" w:space="0" w:color="auto"/>
            </w:tcBorders>
          </w:tcPr>
          <w:p w14:paraId="567ACBB9" w14:textId="77777777" w:rsidR="00FF6D6F" w:rsidRPr="009E72E4" w:rsidRDefault="00FF6D6F" w:rsidP="000413BE">
            <w:pPr>
              <w:spacing w:before="40" w:after="40"/>
              <w:rPr>
                <w:rFonts w:asciiTheme="minorHAnsi" w:hAnsiTheme="minorHAnsi" w:cstheme="minorHAnsi"/>
                <w:b/>
                <w:i/>
              </w:rPr>
            </w:pPr>
          </w:p>
        </w:tc>
        <w:tc>
          <w:tcPr>
            <w:tcW w:w="380" w:type="pct"/>
            <w:vMerge/>
            <w:tcBorders>
              <w:left w:val="single" w:sz="12" w:space="0" w:color="auto"/>
              <w:bottom w:val="single" w:sz="12" w:space="0" w:color="auto"/>
            </w:tcBorders>
          </w:tcPr>
          <w:p w14:paraId="3FE656B1" w14:textId="77777777" w:rsidR="00FF6D6F" w:rsidRPr="009E72E4" w:rsidRDefault="00FF6D6F" w:rsidP="000413BE">
            <w:pPr>
              <w:spacing w:before="40" w:after="40"/>
              <w:rPr>
                <w:rFonts w:asciiTheme="minorHAnsi" w:hAnsiTheme="minorHAnsi" w:cstheme="minorHAnsi"/>
                <w:b/>
              </w:rPr>
            </w:pPr>
          </w:p>
        </w:tc>
      </w:tr>
      <w:tr w:rsidR="00FF6D6F" w:rsidRPr="009E72E4" w14:paraId="59594ED6" w14:textId="77777777" w:rsidTr="003F60EF">
        <w:trPr>
          <w:jc w:val="center"/>
        </w:trPr>
        <w:tc>
          <w:tcPr>
            <w:tcW w:w="377" w:type="pct"/>
            <w:tcBorders>
              <w:top w:val="nil"/>
              <w:left w:val="nil"/>
              <w:bottom w:val="nil"/>
              <w:right w:val="single" w:sz="4" w:space="0" w:color="auto"/>
            </w:tcBorders>
            <w:vAlign w:val="center"/>
          </w:tcPr>
          <w:p w14:paraId="343F7985"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1</w:t>
            </w:r>
          </w:p>
        </w:tc>
        <w:tc>
          <w:tcPr>
            <w:tcW w:w="1167" w:type="pct"/>
            <w:tcBorders>
              <w:top w:val="single" w:sz="12" w:space="0" w:color="auto"/>
              <w:left w:val="single" w:sz="4" w:space="0" w:color="auto"/>
              <w:bottom w:val="single" w:sz="4" w:space="0" w:color="auto"/>
              <w:right w:val="single" w:sz="12" w:space="0" w:color="auto"/>
            </w:tcBorders>
            <w:vAlign w:val="center"/>
          </w:tcPr>
          <w:p w14:paraId="0225A26A"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Disclose entirely</w:t>
            </w:r>
          </w:p>
        </w:tc>
        <w:tc>
          <w:tcPr>
            <w:tcW w:w="431" w:type="pct"/>
            <w:tcBorders>
              <w:top w:val="single" w:sz="12" w:space="0" w:color="auto"/>
              <w:left w:val="single" w:sz="12" w:space="0" w:color="auto"/>
              <w:bottom w:val="single" w:sz="4" w:space="0" w:color="auto"/>
              <w:right w:val="single" w:sz="4" w:space="0" w:color="auto"/>
            </w:tcBorders>
            <w:vAlign w:val="center"/>
          </w:tcPr>
          <w:p w14:paraId="78D45E5F" w14:textId="35DF9F1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12" w:space="0" w:color="auto"/>
              <w:left w:val="single" w:sz="4" w:space="0" w:color="auto"/>
              <w:bottom w:val="single" w:sz="4" w:space="0" w:color="auto"/>
              <w:right w:val="single" w:sz="4" w:space="0" w:color="auto"/>
            </w:tcBorders>
            <w:vAlign w:val="center"/>
          </w:tcPr>
          <w:p w14:paraId="0635669E" w14:textId="0C0843B7"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12" w:space="0" w:color="auto"/>
              <w:left w:val="single" w:sz="4" w:space="0" w:color="auto"/>
              <w:bottom w:val="single" w:sz="4" w:space="0" w:color="auto"/>
              <w:right w:val="single" w:sz="4" w:space="0" w:color="auto"/>
            </w:tcBorders>
            <w:vAlign w:val="center"/>
          </w:tcPr>
          <w:p w14:paraId="49AE686E" w14:textId="0FD32A5D"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12" w:space="0" w:color="auto"/>
              <w:left w:val="single" w:sz="4" w:space="0" w:color="auto"/>
              <w:bottom w:val="single" w:sz="4" w:space="0" w:color="auto"/>
              <w:right w:val="single" w:sz="4" w:space="0" w:color="auto"/>
            </w:tcBorders>
            <w:vAlign w:val="center"/>
          </w:tcPr>
          <w:p w14:paraId="42E9242B" w14:textId="6948164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12" w:space="0" w:color="auto"/>
              <w:left w:val="single" w:sz="4" w:space="0" w:color="auto"/>
              <w:bottom w:val="single" w:sz="4" w:space="0" w:color="auto"/>
              <w:right w:val="single" w:sz="4" w:space="0" w:color="auto"/>
            </w:tcBorders>
            <w:vAlign w:val="center"/>
          </w:tcPr>
          <w:p w14:paraId="051D6828" w14:textId="1FC44A17"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12" w:space="0" w:color="auto"/>
              <w:left w:val="single" w:sz="4" w:space="0" w:color="auto"/>
              <w:bottom w:val="single" w:sz="4" w:space="0" w:color="auto"/>
              <w:right w:val="single" w:sz="4" w:space="0" w:color="auto"/>
            </w:tcBorders>
            <w:vAlign w:val="center"/>
          </w:tcPr>
          <w:p w14:paraId="54317489" w14:textId="5A5DA8F1"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12" w:space="0" w:color="auto"/>
              <w:left w:val="single" w:sz="4" w:space="0" w:color="auto"/>
              <w:bottom w:val="single" w:sz="4" w:space="0" w:color="auto"/>
              <w:right w:val="single" w:sz="12" w:space="0" w:color="auto"/>
            </w:tcBorders>
            <w:vAlign w:val="center"/>
          </w:tcPr>
          <w:p w14:paraId="085099D8" w14:textId="7A066BA8"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12" w:space="0" w:color="auto"/>
              <w:left w:val="single" w:sz="12" w:space="0" w:color="auto"/>
              <w:bottom w:val="single" w:sz="4" w:space="0" w:color="auto"/>
              <w:right w:val="single" w:sz="4" w:space="0" w:color="auto"/>
            </w:tcBorders>
            <w:shd w:val="clear" w:color="auto" w:fill="auto"/>
            <w:vAlign w:val="center"/>
          </w:tcPr>
          <w:p w14:paraId="172AA06E" w14:textId="07080997"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1C0680F4" w14:textId="77777777" w:rsidTr="003F60EF">
        <w:trPr>
          <w:jc w:val="center"/>
        </w:trPr>
        <w:tc>
          <w:tcPr>
            <w:tcW w:w="377" w:type="pct"/>
            <w:tcBorders>
              <w:top w:val="nil"/>
              <w:left w:val="nil"/>
              <w:bottom w:val="nil"/>
              <w:right w:val="single" w:sz="4" w:space="0" w:color="auto"/>
            </w:tcBorders>
            <w:vAlign w:val="center"/>
          </w:tcPr>
          <w:p w14:paraId="52324E65"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2</w:t>
            </w:r>
          </w:p>
        </w:tc>
        <w:tc>
          <w:tcPr>
            <w:tcW w:w="1167" w:type="pct"/>
            <w:tcBorders>
              <w:top w:val="single" w:sz="4" w:space="0" w:color="auto"/>
              <w:left w:val="single" w:sz="4" w:space="0" w:color="auto"/>
              <w:bottom w:val="single" w:sz="4" w:space="0" w:color="auto"/>
              <w:right w:val="single" w:sz="12" w:space="0" w:color="auto"/>
            </w:tcBorders>
            <w:vAlign w:val="center"/>
          </w:tcPr>
          <w:p w14:paraId="6EF64CAF"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Disclose in part</w:t>
            </w:r>
          </w:p>
        </w:tc>
        <w:tc>
          <w:tcPr>
            <w:tcW w:w="431" w:type="pct"/>
            <w:tcBorders>
              <w:top w:val="single" w:sz="4" w:space="0" w:color="auto"/>
              <w:left w:val="single" w:sz="12" w:space="0" w:color="auto"/>
              <w:bottom w:val="single" w:sz="4" w:space="0" w:color="auto"/>
              <w:right w:val="single" w:sz="4" w:space="0" w:color="auto"/>
            </w:tcBorders>
            <w:vAlign w:val="center"/>
          </w:tcPr>
          <w:p w14:paraId="79E8C72A" w14:textId="35321E2F"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4" w:space="0" w:color="auto"/>
              <w:left w:val="single" w:sz="4" w:space="0" w:color="auto"/>
              <w:bottom w:val="single" w:sz="4" w:space="0" w:color="auto"/>
              <w:right w:val="single" w:sz="4" w:space="0" w:color="auto"/>
            </w:tcBorders>
            <w:vAlign w:val="center"/>
          </w:tcPr>
          <w:p w14:paraId="722D7E2E" w14:textId="796EA2D9"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564EA884" w14:textId="109EAEB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22A3A8E5" w14:textId="1F3FC7FF"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7B9323F7" w14:textId="6908B3E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56D7C592" w14:textId="339034F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4" w:space="0" w:color="auto"/>
              <w:left w:val="single" w:sz="4" w:space="0" w:color="auto"/>
              <w:bottom w:val="single" w:sz="4" w:space="0" w:color="auto"/>
              <w:right w:val="single" w:sz="12" w:space="0" w:color="auto"/>
            </w:tcBorders>
            <w:vAlign w:val="center"/>
          </w:tcPr>
          <w:p w14:paraId="2EC36235" w14:textId="04C4DEE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4" w:space="0" w:color="auto"/>
              <w:left w:val="single" w:sz="12" w:space="0" w:color="auto"/>
              <w:bottom w:val="single" w:sz="4" w:space="0" w:color="auto"/>
              <w:right w:val="single" w:sz="4" w:space="0" w:color="auto"/>
            </w:tcBorders>
            <w:shd w:val="clear" w:color="auto" w:fill="auto"/>
            <w:vAlign w:val="center"/>
          </w:tcPr>
          <w:p w14:paraId="189B61E0" w14:textId="5EA3575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596B9FD0" w14:textId="77777777" w:rsidTr="003F60EF">
        <w:trPr>
          <w:jc w:val="center"/>
        </w:trPr>
        <w:tc>
          <w:tcPr>
            <w:tcW w:w="377" w:type="pct"/>
            <w:tcBorders>
              <w:top w:val="nil"/>
              <w:left w:val="nil"/>
              <w:bottom w:val="nil"/>
              <w:right w:val="single" w:sz="4" w:space="0" w:color="auto"/>
            </w:tcBorders>
            <w:vAlign w:val="center"/>
          </w:tcPr>
          <w:p w14:paraId="408DDB6B"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3</w:t>
            </w:r>
          </w:p>
        </w:tc>
        <w:tc>
          <w:tcPr>
            <w:tcW w:w="1167" w:type="pct"/>
            <w:tcBorders>
              <w:top w:val="single" w:sz="4" w:space="0" w:color="auto"/>
              <w:left w:val="single" w:sz="4" w:space="0" w:color="auto"/>
              <w:bottom w:val="single" w:sz="4" w:space="0" w:color="auto"/>
              <w:right w:val="single" w:sz="12" w:space="0" w:color="auto"/>
            </w:tcBorders>
            <w:vAlign w:val="center"/>
          </w:tcPr>
          <w:p w14:paraId="1D277C5A"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Exempt entirely</w:t>
            </w:r>
          </w:p>
        </w:tc>
        <w:tc>
          <w:tcPr>
            <w:tcW w:w="431" w:type="pct"/>
            <w:tcBorders>
              <w:top w:val="single" w:sz="4" w:space="0" w:color="auto"/>
              <w:left w:val="single" w:sz="12" w:space="0" w:color="auto"/>
              <w:bottom w:val="single" w:sz="4" w:space="0" w:color="auto"/>
              <w:right w:val="single" w:sz="4" w:space="0" w:color="auto"/>
            </w:tcBorders>
            <w:vAlign w:val="center"/>
          </w:tcPr>
          <w:p w14:paraId="0EDA526E" w14:textId="08548C21"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4" w:space="0" w:color="auto"/>
              <w:left w:val="single" w:sz="4" w:space="0" w:color="auto"/>
              <w:bottom w:val="single" w:sz="4" w:space="0" w:color="auto"/>
              <w:right w:val="single" w:sz="4" w:space="0" w:color="auto"/>
            </w:tcBorders>
            <w:vAlign w:val="center"/>
          </w:tcPr>
          <w:p w14:paraId="6898EF3F" w14:textId="2122BEB4"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4E1F20F2" w14:textId="57E2FB4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1B3FD4AF" w14:textId="2452DF5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7ACEFF35" w14:textId="5122AA64"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722198F3" w14:textId="7792548D"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4" w:space="0" w:color="auto"/>
              <w:left w:val="single" w:sz="4" w:space="0" w:color="auto"/>
              <w:bottom w:val="single" w:sz="4" w:space="0" w:color="auto"/>
              <w:right w:val="single" w:sz="12" w:space="0" w:color="auto"/>
            </w:tcBorders>
            <w:vAlign w:val="center"/>
          </w:tcPr>
          <w:p w14:paraId="0DF5967F" w14:textId="0F7E7689"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4" w:space="0" w:color="auto"/>
              <w:left w:val="single" w:sz="12" w:space="0" w:color="auto"/>
              <w:bottom w:val="single" w:sz="4" w:space="0" w:color="auto"/>
              <w:right w:val="single" w:sz="4" w:space="0" w:color="auto"/>
            </w:tcBorders>
            <w:shd w:val="clear" w:color="auto" w:fill="auto"/>
            <w:vAlign w:val="center"/>
          </w:tcPr>
          <w:p w14:paraId="219B2F20" w14:textId="1661B33D"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0334202C" w14:textId="77777777" w:rsidTr="003F60EF">
        <w:trPr>
          <w:jc w:val="center"/>
        </w:trPr>
        <w:tc>
          <w:tcPr>
            <w:tcW w:w="377" w:type="pct"/>
            <w:tcBorders>
              <w:top w:val="nil"/>
              <w:left w:val="nil"/>
              <w:bottom w:val="nil"/>
              <w:right w:val="single" w:sz="4" w:space="0" w:color="auto"/>
            </w:tcBorders>
            <w:vAlign w:val="center"/>
          </w:tcPr>
          <w:p w14:paraId="10DEC974"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4</w:t>
            </w:r>
          </w:p>
        </w:tc>
        <w:tc>
          <w:tcPr>
            <w:tcW w:w="1167" w:type="pct"/>
            <w:tcBorders>
              <w:top w:val="single" w:sz="4" w:space="0" w:color="auto"/>
              <w:left w:val="single" w:sz="4" w:space="0" w:color="auto"/>
              <w:bottom w:val="single" w:sz="4" w:space="0" w:color="auto"/>
              <w:right w:val="single" w:sz="12" w:space="0" w:color="auto"/>
            </w:tcBorders>
            <w:vAlign w:val="center"/>
          </w:tcPr>
          <w:p w14:paraId="4DE32747"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Exclude entirely</w:t>
            </w:r>
          </w:p>
        </w:tc>
        <w:tc>
          <w:tcPr>
            <w:tcW w:w="431" w:type="pct"/>
            <w:tcBorders>
              <w:top w:val="single" w:sz="4" w:space="0" w:color="auto"/>
              <w:left w:val="single" w:sz="12" w:space="0" w:color="auto"/>
              <w:bottom w:val="single" w:sz="4" w:space="0" w:color="auto"/>
              <w:right w:val="single" w:sz="4" w:space="0" w:color="auto"/>
            </w:tcBorders>
            <w:vAlign w:val="center"/>
          </w:tcPr>
          <w:p w14:paraId="1E66BB37" w14:textId="77567453"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4" w:space="0" w:color="auto"/>
              <w:left w:val="single" w:sz="4" w:space="0" w:color="auto"/>
              <w:bottom w:val="single" w:sz="4" w:space="0" w:color="auto"/>
              <w:right w:val="single" w:sz="4" w:space="0" w:color="auto"/>
            </w:tcBorders>
            <w:vAlign w:val="center"/>
          </w:tcPr>
          <w:p w14:paraId="66290073" w14:textId="4BF13AB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4E0322F4" w14:textId="4202024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6960C90C" w14:textId="328E7F9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410DCC78" w14:textId="3979669A"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4969DBC7" w14:textId="1BAA8B48"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4" w:space="0" w:color="auto"/>
              <w:left w:val="single" w:sz="4" w:space="0" w:color="auto"/>
              <w:bottom w:val="single" w:sz="4" w:space="0" w:color="auto"/>
              <w:right w:val="single" w:sz="12" w:space="0" w:color="auto"/>
            </w:tcBorders>
            <w:vAlign w:val="center"/>
          </w:tcPr>
          <w:p w14:paraId="7D21465E" w14:textId="7A0ACCC0"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4" w:space="0" w:color="auto"/>
              <w:left w:val="single" w:sz="12" w:space="0" w:color="auto"/>
              <w:bottom w:val="single" w:sz="4" w:space="0" w:color="auto"/>
              <w:right w:val="single" w:sz="4" w:space="0" w:color="auto"/>
            </w:tcBorders>
            <w:shd w:val="clear" w:color="auto" w:fill="auto"/>
            <w:vAlign w:val="center"/>
          </w:tcPr>
          <w:p w14:paraId="009585A1" w14:textId="74C0580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2ECC6232" w14:textId="77777777" w:rsidTr="003F60EF">
        <w:trPr>
          <w:jc w:val="center"/>
        </w:trPr>
        <w:tc>
          <w:tcPr>
            <w:tcW w:w="377" w:type="pct"/>
            <w:tcBorders>
              <w:top w:val="nil"/>
              <w:left w:val="nil"/>
              <w:bottom w:val="nil"/>
              <w:right w:val="single" w:sz="4" w:space="0" w:color="auto"/>
            </w:tcBorders>
            <w:vAlign w:val="center"/>
          </w:tcPr>
          <w:p w14:paraId="01C2F1AF"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5</w:t>
            </w:r>
          </w:p>
        </w:tc>
        <w:tc>
          <w:tcPr>
            <w:tcW w:w="1167" w:type="pct"/>
            <w:tcBorders>
              <w:top w:val="single" w:sz="4" w:space="0" w:color="auto"/>
              <w:left w:val="single" w:sz="4" w:space="0" w:color="auto"/>
              <w:bottom w:val="single" w:sz="4" w:space="0" w:color="auto"/>
              <w:right w:val="single" w:sz="12" w:space="0" w:color="auto"/>
            </w:tcBorders>
            <w:vAlign w:val="center"/>
          </w:tcPr>
          <w:p w14:paraId="2EBE804E"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Consult other institution</w:t>
            </w:r>
          </w:p>
        </w:tc>
        <w:tc>
          <w:tcPr>
            <w:tcW w:w="431" w:type="pct"/>
            <w:tcBorders>
              <w:top w:val="single" w:sz="4" w:space="0" w:color="auto"/>
              <w:left w:val="single" w:sz="12" w:space="0" w:color="auto"/>
              <w:bottom w:val="single" w:sz="4" w:space="0" w:color="auto"/>
              <w:right w:val="single" w:sz="4" w:space="0" w:color="auto"/>
            </w:tcBorders>
            <w:vAlign w:val="center"/>
          </w:tcPr>
          <w:p w14:paraId="5D4D049A" w14:textId="4A5DF153"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4" w:space="0" w:color="auto"/>
              <w:left w:val="single" w:sz="4" w:space="0" w:color="auto"/>
              <w:bottom w:val="single" w:sz="4" w:space="0" w:color="auto"/>
              <w:right w:val="single" w:sz="4" w:space="0" w:color="auto"/>
            </w:tcBorders>
            <w:vAlign w:val="center"/>
          </w:tcPr>
          <w:p w14:paraId="6EB667A0" w14:textId="478954F1"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66B2639A" w14:textId="1172E0E8"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4" w:space="0" w:color="auto"/>
              <w:right w:val="single" w:sz="4" w:space="0" w:color="auto"/>
            </w:tcBorders>
            <w:vAlign w:val="center"/>
          </w:tcPr>
          <w:p w14:paraId="64A3FC29" w14:textId="396518A7"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020D9C59" w14:textId="25DFECE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4" w:space="0" w:color="auto"/>
              <w:right w:val="single" w:sz="4" w:space="0" w:color="auto"/>
            </w:tcBorders>
            <w:vAlign w:val="center"/>
          </w:tcPr>
          <w:p w14:paraId="5F33A193" w14:textId="4A3C90EC"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4" w:space="0" w:color="auto"/>
              <w:left w:val="single" w:sz="4" w:space="0" w:color="auto"/>
              <w:bottom w:val="single" w:sz="4" w:space="0" w:color="auto"/>
              <w:right w:val="single" w:sz="12" w:space="0" w:color="auto"/>
            </w:tcBorders>
            <w:vAlign w:val="center"/>
          </w:tcPr>
          <w:p w14:paraId="5ACA7ACA" w14:textId="286DB07D"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4" w:space="0" w:color="auto"/>
              <w:left w:val="single" w:sz="12" w:space="0" w:color="auto"/>
              <w:bottom w:val="single" w:sz="4" w:space="0" w:color="auto"/>
              <w:right w:val="single" w:sz="4" w:space="0" w:color="auto"/>
            </w:tcBorders>
            <w:shd w:val="clear" w:color="auto" w:fill="auto"/>
            <w:vAlign w:val="center"/>
          </w:tcPr>
          <w:p w14:paraId="24D587ED" w14:textId="3AA3A325"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31989D48" w14:textId="77777777" w:rsidTr="003F60EF">
        <w:trPr>
          <w:jc w:val="center"/>
        </w:trPr>
        <w:tc>
          <w:tcPr>
            <w:tcW w:w="377" w:type="pct"/>
            <w:tcBorders>
              <w:top w:val="nil"/>
              <w:left w:val="nil"/>
              <w:bottom w:val="nil"/>
              <w:right w:val="single" w:sz="4" w:space="0" w:color="auto"/>
            </w:tcBorders>
            <w:vAlign w:val="center"/>
          </w:tcPr>
          <w:p w14:paraId="71DFDC7F"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6</w:t>
            </w:r>
          </w:p>
        </w:tc>
        <w:tc>
          <w:tcPr>
            <w:tcW w:w="1167" w:type="pct"/>
            <w:tcBorders>
              <w:top w:val="single" w:sz="4" w:space="0" w:color="auto"/>
              <w:left w:val="single" w:sz="4" w:space="0" w:color="auto"/>
              <w:bottom w:val="single" w:sz="12" w:space="0" w:color="auto"/>
              <w:right w:val="single" w:sz="12" w:space="0" w:color="auto"/>
            </w:tcBorders>
            <w:vAlign w:val="center"/>
          </w:tcPr>
          <w:p w14:paraId="341AE727" w14:textId="77777777" w:rsidR="00FF6D6F" w:rsidRPr="009E72E4" w:rsidRDefault="00FF6D6F" w:rsidP="000413BE">
            <w:pPr>
              <w:spacing w:before="40" w:after="40"/>
              <w:rPr>
                <w:rFonts w:asciiTheme="minorHAnsi" w:hAnsiTheme="minorHAnsi" w:cstheme="minorHAnsi"/>
              </w:rPr>
            </w:pPr>
            <w:r w:rsidRPr="009E72E4">
              <w:rPr>
                <w:rFonts w:asciiTheme="minorHAnsi" w:hAnsiTheme="minorHAnsi" w:cstheme="minorHAnsi"/>
              </w:rPr>
              <w:t>Other</w:t>
            </w:r>
          </w:p>
        </w:tc>
        <w:tc>
          <w:tcPr>
            <w:tcW w:w="431" w:type="pct"/>
            <w:tcBorders>
              <w:top w:val="single" w:sz="4" w:space="0" w:color="auto"/>
              <w:left w:val="single" w:sz="12" w:space="0" w:color="auto"/>
              <w:bottom w:val="single" w:sz="12" w:space="0" w:color="auto"/>
              <w:right w:val="single" w:sz="4" w:space="0" w:color="auto"/>
            </w:tcBorders>
            <w:vAlign w:val="center"/>
          </w:tcPr>
          <w:p w14:paraId="0722961E" w14:textId="3FEAD6D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4" w:space="0" w:color="auto"/>
              <w:left w:val="single" w:sz="4" w:space="0" w:color="auto"/>
              <w:bottom w:val="single" w:sz="12" w:space="0" w:color="auto"/>
              <w:right w:val="single" w:sz="4" w:space="0" w:color="auto"/>
            </w:tcBorders>
            <w:vAlign w:val="center"/>
          </w:tcPr>
          <w:p w14:paraId="54E5B34C" w14:textId="79F0B0AF"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12" w:space="0" w:color="auto"/>
              <w:right w:val="single" w:sz="4" w:space="0" w:color="auto"/>
            </w:tcBorders>
            <w:vAlign w:val="center"/>
          </w:tcPr>
          <w:p w14:paraId="0B1C3F82" w14:textId="2881AC3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4" w:space="0" w:color="auto"/>
              <w:left w:val="single" w:sz="4" w:space="0" w:color="auto"/>
              <w:bottom w:val="single" w:sz="12" w:space="0" w:color="auto"/>
              <w:right w:val="single" w:sz="4" w:space="0" w:color="auto"/>
            </w:tcBorders>
            <w:vAlign w:val="center"/>
          </w:tcPr>
          <w:p w14:paraId="55BD09FC" w14:textId="2F4F268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12" w:space="0" w:color="auto"/>
              <w:right w:val="single" w:sz="4" w:space="0" w:color="auto"/>
            </w:tcBorders>
            <w:vAlign w:val="center"/>
          </w:tcPr>
          <w:p w14:paraId="5034E562" w14:textId="0C0F4559"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4" w:space="0" w:color="auto"/>
              <w:left w:val="single" w:sz="4" w:space="0" w:color="auto"/>
              <w:bottom w:val="single" w:sz="12" w:space="0" w:color="auto"/>
              <w:right w:val="single" w:sz="4" w:space="0" w:color="auto"/>
            </w:tcBorders>
            <w:vAlign w:val="center"/>
          </w:tcPr>
          <w:p w14:paraId="1850BC77" w14:textId="146B9B8B"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4" w:space="0" w:color="auto"/>
              <w:left w:val="single" w:sz="4" w:space="0" w:color="auto"/>
              <w:bottom w:val="single" w:sz="12" w:space="0" w:color="auto"/>
              <w:right w:val="single" w:sz="12" w:space="0" w:color="auto"/>
            </w:tcBorders>
            <w:vAlign w:val="center"/>
          </w:tcPr>
          <w:p w14:paraId="6C5AEF3A" w14:textId="2A41CD86"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4" w:space="0" w:color="auto"/>
              <w:left w:val="single" w:sz="12" w:space="0" w:color="auto"/>
              <w:bottom w:val="single" w:sz="12" w:space="0" w:color="auto"/>
              <w:right w:val="single" w:sz="4" w:space="0" w:color="auto"/>
            </w:tcBorders>
            <w:shd w:val="clear" w:color="auto" w:fill="auto"/>
            <w:vAlign w:val="center"/>
          </w:tcPr>
          <w:p w14:paraId="779887A4" w14:textId="2151767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r w:rsidR="00FF6D6F" w:rsidRPr="009E72E4" w14:paraId="6E1BABBE" w14:textId="77777777" w:rsidTr="003F60EF">
        <w:trPr>
          <w:jc w:val="center"/>
        </w:trPr>
        <w:tc>
          <w:tcPr>
            <w:tcW w:w="377" w:type="pct"/>
            <w:tcBorders>
              <w:top w:val="nil"/>
              <w:left w:val="nil"/>
              <w:bottom w:val="nil"/>
              <w:right w:val="single" w:sz="4" w:space="0" w:color="auto"/>
            </w:tcBorders>
            <w:shd w:val="clear" w:color="auto" w:fill="auto"/>
            <w:vAlign w:val="center"/>
          </w:tcPr>
          <w:p w14:paraId="46D6B2FD" w14:textId="77777777" w:rsidR="00FF6D6F" w:rsidRPr="009E72E4" w:rsidRDefault="00FF6D6F" w:rsidP="000413BE">
            <w:pPr>
              <w:spacing w:before="40" w:after="40"/>
              <w:jc w:val="center"/>
              <w:rPr>
                <w:rFonts w:asciiTheme="minorHAnsi" w:hAnsiTheme="minorHAnsi" w:cstheme="minorHAnsi"/>
                <w:b/>
                <w:color w:val="0000FF"/>
              </w:rPr>
            </w:pPr>
            <w:r w:rsidRPr="009E72E4">
              <w:rPr>
                <w:rFonts w:asciiTheme="minorHAnsi" w:hAnsiTheme="minorHAnsi" w:cstheme="minorHAnsi"/>
                <w:b/>
                <w:color w:val="0000FF"/>
              </w:rPr>
              <w:t>Row 7</w:t>
            </w:r>
          </w:p>
        </w:tc>
        <w:tc>
          <w:tcPr>
            <w:tcW w:w="1167" w:type="pct"/>
            <w:tcBorders>
              <w:top w:val="single" w:sz="12" w:space="0" w:color="auto"/>
              <w:left w:val="single" w:sz="4" w:space="0" w:color="auto"/>
              <w:bottom w:val="single" w:sz="4" w:space="0" w:color="auto"/>
              <w:right w:val="single" w:sz="12" w:space="0" w:color="auto"/>
            </w:tcBorders>
            <w:shd w:val="clear" w:color="auto" w:fill="auto"/>
            <w:vAlign w:val="center"/>
          </w:tcPr>
          <w:p w14:paraId="359D79F7" w14:textId="3A609919" w:rsidR="00FF6D6F" w:rsidRPr="009E72E4" w:rsidRDefault="00FF6D6F" w:rsidP="000413BE">
            <w:pPr>
              <w:spacing w:before="40" w:after="40"/>
              <w:rPr>
                <w:rFonts w:asciiTheme="minorHAnsi" w:hAnsiTheme="minorHAnsi" w:cstheme="minorHAnsi"/>
                <w:b/>
              </w:rPr>
            </w:pPr>
            <w:r w:rsidRPr="009E72E4">
              <w:rPr>
                <w:rFonts w:asciiTheme="minorHAnsi" w:hAnsiTheme="minorHAnsi" w:cstheme="minorHAnsi"/>
                <w:b/>
              </w:rPr>
              <w:t>Total</w:t>
            </w:r>
          </w:p>
        </w:tc>
        <w:tc>
          <w:tcPr>
            <w:tcW w:w="431" w:type="pct"/>
            <w:tcBorders>
              <w:top w:val="single" w:sz="12" w:space="0" w:color="auto"/>
              <w:left w:val="single" w:sz="12" w:space="0" w:color="auto"/>
              <w:bottom w:val="single" w:sz="4" w:space="0" w:color="auto"/>
              <w:right w:val="single" w:sz="4" w:space="0" w:color="auto"/>
            </w:tcBorders>
            <w:shd w:val="clear" w:color="auto" w:fill="auto"/>
            <w:vAlign w:val="center"/>
          </w:tcPr>
          <w:p w14:paraId="755CBB57" w14:textId="5EB96AAB"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1" w:type="pct"/>
            <w:tcBorders>
              <w:top w:val="single" w:sz="12" w:space="0" w:color="auto"/>
              <w:left w:val="single" w:sz="4" w:space="0" w:color="auto"/>
              <w:bottom w:val="single" w:sz="4" w:space="0" w:color="auto"/>
              <w:right w:val="single" w:sz="4" w:space="0" w:color="auto"/>
            </w:tcBorders>
            <w:shd w:val="clear" w:color="auto" w:fill="auto"/>
            <w:vAlign w:val="center"/>
          </w:tcPr>
          <w:p w14:paraId="018BE4CE" w14:textId="0C573732"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12" w:space="0" w:color="auto"/>
              <w:left w:val="single" w:sz="4" w:space="0" w:color="auto"/>
              <w:bottom w:val="single" w:sz="4" w:space="0" w:color="auto"/>
              <w:right w:val="single" w:sz="4" w:space="0" w:color="auto"/>
            </w:tcBorders>
            <w:shd w:val="clear" w:color="auto" w:fill="auto"/>
            <w:vAlign w:val="center"/>
          </w:tcPr>
          <w:p w14:paraId="6ED57166" w14:textId="6A603DC7"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2" w:type="pct"/>
            <w:tcBorders>
              <w:top w:val="single" w:sz="12" w:space="0" w:color="auto"/>
              <w:left w:val="single" w:sz="4" w:space="0" w:color="auto"/>
              <w:bottom w:val="single" w:sz="4" w:space="0" w:color="auto"/>
              <w:right w:val="single" w:sz="4" w:space="0" w:color="auto"/>
            </w:tcBorders>
            <w:shd w:val="clear" w:color="auto" w:fill="auto"/>
            <w:vAlign w:val="center"/>
          </w:tcPr>
          <w:p w14:paraId="0D6C4999" w14:textId="472B1129"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12" w:space="0" w:color="auto"/>
              <w:left w:val="single" w:sz="4" w:space="0" w:color="auto"/>
              <w:bottom w:val="single" w:sz="4" w:space="0" w:color="auto"/>
              <w:right w:val="single" w:sz="4" w:space="0" w:color="auto"/>
            </w:tcBorders>
            <w:shd w:val="clear" w:color="auto" w:fill="auto"/>
            <w:vAlign w:val="center"/>
          </w:tcPr>
          <w:p w14:paraId="0E50350C" w14:textId="0C117FDA"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33" w:type="pct"/>
            <w:tcBorders>
              <w:top w:val="single" w:sz="12" w:space="0" w:color="auto"/>
              <w:left w:val="single" w:sz="4" w:space="0" w:color="auto"/>
              <w:bottom w:val="single" w:sz="4" w:space="0" w:color="auto"/>
              <w:right w:val="single" w:sz="4" w:space="0" w:color="auto"/>
            </w:tcBorders>
            <w:shd w:val="clear" w:color="auto" w:fill="auto"/>
            <w:vAlign w:val="center"/>
          </w:tcPr>
          <w:p w14:paraId="360FC542" w14:textId="0EC066DB"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485" w:type="pct"/>
            <w:tcBorders>
              <w:top w:val="single" w:sz="12" w:space="0" w:color="auto"/>
              <w:left w:val="single" w:sz="4" w:space="0" w:color="auto"/>
              <w:bottom w:val="single" w:sz="4" w:space="0" w:color="auto"/>
              <w:right w:val="single" w:sz="12" w:space="0" w:color="auto"/>
            </w:tcBorders>
            <w:shd w:val="clear" w:color="auto" w:fill="auto"/>
            <w:vAlign w:val="center"/>
          </w:tcPr>
          <w:p w14:paraId="160F3BC9" w14:textId="0D90D4F3"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c>
          <w:tcPr>
            <w:tcW w:w="380" w:type="pct"/>
            <w:tcBorders>
              <w:top w:val="single" w:sz="12" w:space="0" w:color="auto"/>
              <w:left w:val="single" w:sz="12" w:space="0" w:color="auto"/>
              <w:bottom w:val="single" w:sz="4" w:space="0" w:color="auto"/>
              <w:right w:val="single" w:sz="4" w:space="0" w:color="auto"/>
            </w:tcBorders>
            <w:shd w:val="clear" w:color="auto" w:fill="auto"/>
            <w:vAlign w:val="center"/>
          </w:tcPr>
          <w:p w14:paraId="61755A72" w14:textId="387F2218" w:rsidR="00FF6D6F" w:rsidRPr="009E72E4" w:rsidRDefault="001C275F" w:rsidP="000413BE">
            <w:pPr>
              <w:spacing w:before="40" w:after="40"/>
              <w:jc w:val="center"/>
              <w:rPr>
                <w:rFonts w:asciiTheme="minorHAnsi" w:hAnsiTheme="minorHAnsi" w:cstheme="minorHAnsi"/>
                <w:b/>
              </w:rPr>
            </w:pPr>
            <w:r w:rsidRPr="009E72E4">
              <w:rPr>
                <w:rFonts w:asciiTheme="minorHAnsi" w:hAnsiTheme="minorHAnsi" w:cstheme="minorHAnsi"/>
              </w:rPr>
              <w:t>0</w:t>
            </w:r>
          </w:p>
        </w:tc>
      </w:tr>
    </w:tbl>
    <w:p w14:paraId="36987A2E" w14:textId="77777777" w:rsidR="00FF6D6F" w:rsidRPr="009E72E4" w:rsidRDefault="00FF6D6F" w:rsidP="00FF6D6F">
      <w:pPr>
        <w:rPr>
          <w:rFonts w:asciiTheme="minorHAnsi" w:hAnsiTheme="minorHAnsi" w:cstheme="minorHAnsi"/>
          <w:szCs w:val="22"/>
        </w:rPr>
      </w:pPr>
    </w:p>
    <w:p w14:paraId="0DEE150D" w14:textId="06B37A89" w:rsidR="003B4D73" w:rsidRPr="009E72E4" w:rsidRDefault="003B4D73" w:rsidP="003B4D73">
      <w:pPr>
        <w:rPr>
          <w:rFonts w:asciiTheme="minorHAnsi" w:hAnsiTheme="minorHAnsi"/>
          <w:sz w:val="24"/>
        </w:rPr>
      </w:pPr>
      <w:bookmarkStart w:id="114" w:name="Part7_3"/>
      <w:r w:rsidRPr="1D03952E">
        <w:rPr>
          <w:rFonts w:asciiTheme="minorHAnsi" w:hAnsiTheme="minorHAnsi" w:cs="Arial"/>
          <w:b/>
          <w:bCs/>
          <w:color w:val="0000FF"/>
          <w:sz w:val="24"/>
        </w:rPr>
        <w:t xml:space="preserve">Row 6 </w:t>
      </w:r>
      <w:r w:rsidRPr="1D03952E">
        <w:rPr>
          <w:rFonts w:asciiTheme="minorHAnsi" w:hAnsiTheme="minorHAnsi" w:cs="Arial"/>
          <w:b/>
          <w:bCs/>
          <w:sz w:val="24"/>
        </w:rPr>
        <w:t xml:space="preserve">– </w:t>
      </w:r>
      <w:r w:rsidRPr="003B4D73">
        <w:rPr>
          <w:rFonts w:asciiTheme="minorHAnsi" w:hAnsiTheme="minorHAnsi"/>
          <w:b/>
          <w:bCs/>
          <w:sz w:val="24"/>
        </w:rPr>
        <w:t>Other</w:t>
      </w:r>
    </w:p>
    <w:p w14:paraId="01AA44BB" w14:textId="77777777" w:rsidR="003B4D73" w:rsidRPr="009E72E4" w:rsidRDefault="003B4D73" w:rsidP="003B4D73">
      <w:pPr>
        <w:rPr>
          <w:rFonts w:asciiTheme="minorHAnsi" w:hAnsiTheme="minorHAnsi"/>
          <w:sz w:val="24"/>
        </w:rPr>
      </w:pPr>
      <w:r w:rsidRPr="54C15A4E">
        <w:rPr>
          <w:rFonts w:asciiTheme="minorHAnsi" w:hAnsiTheme="minorHAnsi"/>
          <w:sz w:val="24"/>
        </w:rPr>
        <w:t xml:space="preserve">This Row </w:t>
      </w:r>
      <w:r w:rsidRPr="6FAB78AD">
        <w:rPr>
          <w:rFonts w:asciiTheme="minorHAnsi" w:hAnsiTheme="minorHAnsi"/>
          <w:sz w:val="24"/>
        </w:rPr>
        <w:t>captures</w:t>
      </w:r>
      <w:r w:rsidRPr="1D03952E">
        <w:rPr>
          <w:rFonts w:asciiTheme="minorHAnsi" w:hAnsiTheme="minorHAnsi"/>
          <w:sz w:val="24"/>
        </w:rPr>
        <w:t xml:space="preserve"> cases where the given categories (Rows 1 to 5) do not apply. For example, an institution may have been consulted to reproduce documents in a more legible fashion. </w:t>
      </w:r>
    </w:p>
    <w:p w14:paraId="7C1B6577" w14:textId="77777777" w:rsidR="003B4D73" w:rsidRPr="009E72E4" w:rsidRDefault="003B4D73" w:rsidP="003B4D73">
      <w:pPr>
        <w:rPr>
          <w:rFonts w:asciiTheme="minorHAnsi" w:hAnsiTheme="minorHAnsi"/>
          <w:sz w:val="24"/>
        </w:rPr>
      </w:pPr>
    </w:p>
    <w:p w14:paraId="42107487" w14:textId="26DE2562" w:rsidR="003B4D73" w:rsidRPr="009E72E4" w:rsidRDefault="003B4D73" w:rsidP="003B4D73">
      <w:pPr>
        <w:rPr>
          <w:rFonts w:asciiTheme="minorHAnsi" w:hAnsiTheme="minorHAnsi" w:cs="Arial"/>
          <w:b/>
          <w:bCs/>
          <w:color w:val="000000" w:themeColor="text1"/>
          <w:sz w:val="24"/>
        </w:rPr>
      </w:pPr>
      <w:r w:rsidRPr="1D03952E">
        <w:rPr>
          <w:rFonts w:asciiTheme="minorHAnsi" w:hAnsiTheme="minorHAnsi" w:cs="Arial"/>
          <w:b/>
          <w:bCs/>
          <w:color w:val="0000FF"/>
          <w:sz w:val="24"/>
        </w:rPr>
        <w:t xml:space="preserve">Row 7 </w:t>
      </w:r>
      <w:r w:rsidRPr="1D03952E">
        <w:rPr>
          <w:rFonts w:asciiTheme="minorHAnsi" w:hAnsiTheme="minorHAnsi" w:cs="Arial"/>
          <w:b/>
          <w:bCs/>
          <w:sz w:val="24"/>
        </w:rPr>
        <w:t>– Total</w:t>
      </w:r>
    </w:p>
    <w:p w14:paraId="0C532C73" w14:textId="2FFB6F25" w:rsidR="003B4D73" w:rsidRPr="009E72E4" w:rsidRDefault="003B4D73" w:rsidP="003B4D73">
      <w:pPr>
        <w:rPr>
          <w:rFonts w:asciiTheme="minorHAnsi" w:hAnsiTheme="minorHAnsi" w:cs="Arial"/>
          <w:b/>
          <w:bCs/>
          <w:color w:val="000000"/>
          <w:sz w:val="24"/>
        </w:rPr>
      </w:pPr>
      <w:r>
        <w:rPr>
          <w:rFonts w:asciiTheme="minorHAnsi" w:hAnsiTheme="minorHAnsi" w:cs="Arial"/>
          <w:sz w:val="24"/>
        </w:rPr>
        <w:t xml:space="preserve">Each of the totals in </w:t>
      </w:r>
      <w:r w:rsidRPr="1D03952E">
        <w:rPr>
          <w:rFonts w:asciiTheme="minorHAnsi" w:hAnsiTheme="minorHAnsi" w:cs="Arial"/>
          <w:sz w:val="24"/>
        </w:rPr>
        <w:t>Row 7 must equal the sum of Rows 1 to 6 of the corresponding Column.</w:t>
      </w:r>
    </w:p>
    <w:p w14:paraId="6DDCDD3D" w14:textId="77777777" w:rsidR="003B4D73" w:rsidRPr="009E72E4" w:rsidRDefault="003B4D73" w:rsidP="003B4D73">
      <w:pPr>
        <w:rPr>
          <w:rFonts w:asciiTheme="minorHAnsi" w:hAnsiTheme="minorHAnsi"/>
          <w:sz w:val="24"/>
        </w:rPr>
      </w:pPr>
    </w:p>
    <w:p w14:paraId="4D206678" w14:textId="77777777" w:rsidR="003B4D73" w:rsidRPr="009E72E4" w:rsidRDefault="003B4D73" w:rsidP="003B4D73">
      <w:pPr>
        <w:rPr>
          <w:rFonts w:asciiTheme="minorHAnsi" w:hAnsiTheme="minorHAnsi" w:cs="Arial"/>
          <w:b/>
          <w:color w:val="000000"/>
          <w:sz w:val="24"/>
        </w:rPr>
      </w:pPr>
      <w:r w:rsidRPr="009E72E4">
        <w:rPr>
          <w:rFonts w:asciiTheme="minorHAnsi" w:hAnsiTheme="minorHAnsi"/>
          <w:sz w:val="24"/>
        </w:rPr>
        <w:t>The final total of this Section (</w:t>
      </w:r>
      <w:r w:rsidRPr="009E72E4" w:rsidDel="0084313A">
        <w:rPr>
          <w:rFonts w:asciiTheme="minorHAnsi" w:hAnsiTheme="minorHAnsi"/>
          <w:sz w:val="24"/>
        </w:rPr>
        <w:t>R</w:t>
      </w:r>
      <w:r w:rsidRPr="009E72E4">
        <w:rPr>
          <w:rFonts w:asciiTheme="minorHAnsi" w:hAnsiTheme="minorHAnsi"/>
          <w:sz w:val="24"/>
        </w:rPr>
        <w:t xml:space="preserve">ow 7, </w:t>
      </w:r>
      <w:r w:rsidRPr="009E72E4" w:rsidDel="0084313A">
        <w:rPr>
          <w:rFonts w:asciiTheme="minorHAnsi" w:hAnsiTheme="minorHAnsi"/>
          <w:sz w:val="24"/>
        </w:rPr>
        <w:t>C</w:t>
      </w:r>
      <w:r w:rsidRPr="009E72E4">
        <w:rPr>
          <w:rFonts w:asciiTheme="minorHAnsi" w:hAnsiTheme="minorHAnsi"/>
          <w:sz w:val="24"/>
        </w:rPr>
        <w:t xml:space="preserve">olumn 8) represents the total number of consultations </w:t>
      </w:r>
      <w:r w:rsidRPr="009E72E4">
        <w:rPr>
          <w:rFonts w:asciiTheme="minorHAnsi" w:hAnsiTheme="minorHAnsi"/>
          <w:b/>
          <w:sz w:val="24"/>
        </w:rPr>
        <w:t>closed</w:t>
      </w:r>
      <w:r w:rsidRPr="009E72E4">
        <w:rPr>
          <w:rFonts w:asciiTheme="minorHAnsi" w:hAnsiTheme="minorHAnsi"/>
          <w:sz w:val="24"/>
        </w:rPr>
        <w:t xml:space="preserve"> during the current reporting period. This total must be equal to the corresponding total in </w:t>
      </w:r>
      <w:r w:rsidRPr="009E72E4" w:rsidDel="0084313A">
        <w:rPr>
          <w:rFonts w:asciiTheme="minorHAnsi" w:hAnsiTheme="minorHAnsi"/>
          <w:sz w:val="24"/>
        </w:rPr>
        <w:t>R</w:t>
      </w:r>
      <w:r w:rsidRPr="009E72E4">
        <w:rPr>
          <w:rFonts w:asciiTheme="minorHAnsi" w:hAnsiTheme="minorHAnsi"/>
          <w:sz w:val="24"/>
        </w:rPr>
        <w:t xml:space="preserve">ow 4, </w:t>
      </w:r>
      <w:r w:rsidRPr="009E72E4" w:rsidDel="0084313A">
        <w:rPr>
          <w:rFonts w:asciiTheme="minorHAnsi" w:hAnsiTheme="minorHAnsi"/>
          <w:sz w:val="24"/>
        </w:rPr>
        <w:t>C</w:t>
      </w:r>
      <w:r w:rsidRPr="009E72E4">
        <w:rPr>
          <w:rFonts w:asciiTheme="minorHAnsi" w:hAnsiTheme="minorHAnsi"/>
          <w:sz w:val="24"/>
        </w:rPr>
        <w:t xml:space="preserve">olumn 1 of </w:t>
      </w:r>
      <w:hyperlink w:anchor="_Table_7.1" w:history="1">
        <w:r w:rsidRPr="00E65FD7">
          <w:rPr>
            <w:rStyle w:val="Hyperlink"/>
            <w:rFonts w:asciiTheme="minorHAnsi" w:hAnsiTheme="minorHAnsi"/>
            <w:sz w:val="24"/>
          </w:rPr>
          <w:t>Section 7.1</w:t>
        </w:r>
      </w:hyperlink>
      <w:r w:rsidRPr="009E72E4">
        <w:rPr>
          <w:rFonts w:asciiTheme="minorHAnsi" w:hAnsiTheme="minorHAnsi"/>
          <w:sz w:val="24"/>
        </w:rPr>
        <w:t>. This is also equal to the sum of Row 7, Columns 1 to 7.</w:t>
      </w:r>
    </w:p>
    <w:p w14:paraId="2373C639" w14:textId="6414165F" w:rsidR="00F96CA1" w:rsidRPr="009E72E4" w:rsidRDefault="00F96CA1" w:rsidP="00DF24E7">
      <w:pPr>
        <w:rPr>
          <w:rFonts w:asciiTheme="minorHAnsi" w:hAnsiTheme="minorHAnsi" w:cs="Arial"/>
          <w:b/>
          <w:color w:val="000000"/>
          <w:sz w:val="24"/>
        </w:rPr>
      </w:pPr>
    </w:p>
    <w:p w14:paraId="350A324F" w14:textId="324F3367" w:rsidR="00FF6D6F" w:rsidRPr="009E72E4" w:rsidRDefault="007E1FC0" w:rsidP="00114BAE">
      <w:pPr>
        <w:pStyle w:val="Heading2"/>
      </w:pPr>
      <w:bookmarkStart w:id="115" w:name="_7.3_Recommendations_and"/>
      <w:bookmarkStart w:id="116" w:name="_Toc189743210"/>
      <w:bookmarkEnd w:id="115"/>
      <w:r w:rsidRPr="009E72E4">
        <w:t>7</w:t>
      </w:r>
      <w:r w:rsidR="00FF6D6F" w:rsidRPr="009E72E4">
        <w:t>.3 </w:t>
      </w:r>
      <w:bookmarkEnd w:id="114"/>
      <w:r w:rsidR="00FF6D6F" w:rsidRPr="009E72E4">
        <w:t>Recommendations and completion time for consultations received from other organizations</w:t>
      </w:r>
      <w:r w:rsidR="00A36E84" w:rsidRPr="009E72E4">
        <w:t xml:space="preserve"> outside the Government of Canada</w:t>
      </w:r>
      <w:bookmarkEnd w:id="116"/>
    </w:p>
    <w:p w14:paraId="6338D5D1" w14:textId="77777777" w:rsidR="00FF6D6F" w:rsidRPr="009E72E4" w:rsidRDefault="00FF6D6F" w:rsidP="00FF6D6F">
      <w:pPr>
        <w:rPr>
          <w:rFonts w:asciiTheme="minorHAnsi" w:hAnsiTheme="minorHAnsi" w:cs="Arial"/>
          <w:b/>
          <w:color w:val="000000"/>
          <w:sz w:val="24"/>
        </w:rPr>
      </w:pPr>
    </w:p>
    <w:p w14:paraId="369F2833" w14:textId="61C16332" w:rsidR="00675C96" w:rsidRPr="009E72E4" w:rsidRDefault="00FF6D6F" w:rsidP="00675C96">
      <w:pPr>
        <w:ind w:hanging="6"/>
        <w:rPr>
          <w:rStyle w:val="Strong"/>
          <w:rFonts w:asciiTheme="minorHAnsi" w:hAnsiTheme="minorHAnsi"/>
          <w:b w:val="0"/>
          <w:color w:val="000000"/>
          <w:sz w:val="24"/>
        </w:rPr>
      </w:pPr>
      <w:r w:rsidRPr="009E72E4">
        <w:rPr>
          <w:rStyle w:val="Strong"/>
          <w:rFonts w:asciiTheme="minorHAnsi" w:hAnsiTheme="minorHAnsi"/>
          <w:b w:val="0"/>
          <w:color w:val="000000"/>
          <w:sz w:val="24"/>
        </w:rPr>
        <w:t xml:space="preserve">The following table reports the recommendations made for </w:t>
      </w:r>
      <w:r w:rsidRPr="009E72E4">
        <w:rPr>
          <w:rStyle w:val="Strong"/>
          <w:rFonts w:asciiTheme="minorHAnsi" w:hAnsiTheme="minorHAnsi"/>
          <w:color w:val="000000"/>
          <w:sz w:val="24"/>
        </w:rPr>
        <w:t>closed</w:t>
      </w:r>
      <w:r w:rsidRPr="009E72E4">
        <w:rPr>
          <w:rStyle w:val="Strong"/>
          <w:rFonts w:asciiTheme="minorHAnsi" w:hAnsiTheme="minorHAnsi"/>
          <w:b w:val="0"/>
          <w:color w:val="000000"/>
          <w:sz w:val="24"/>
        </w:rPr>
        <w:t xml:space="preserve"> consultations from other organizations, and the length of time taken to process them during the </w:t>
      </w:r>
      <w:r w:rsidR="00A36E84" w:rsidRPr="009E72E4">
        <w:rPr>
          <w:rStyle w:val="Strong"/>
          <w:rFonts w:asciiTheme="minorHAnsi" w:hAnsiTheme="minorHAnsi"/>
          <w:b w:val="0"/>
          <w:color w:val="000000"/>
          <w:sz w:val="24"/>
        </w:rPr>
        <w:t xml:space="preserve">current </w:t>
      </w:r>
      <w:r w:rsidRPr="009E72E4">
        <w:rPr>
          <w:rStyle w:val="Strong"/>
          <w:rFonts w:asciiTheme="minorHAnsi" w:hAnsiTheme="minorHAnsi"/>
          <w:b w:val="0"/>
          <w:color w:val="000000"/>
          <w:sz w:val="24"/>
        </w:rPr>
        <w:t>reporting period.</w:t>
      </w:r>
      <w:r w:rsidR="00675C96" w:rsidRPr="009E72E4">
        <w:rPr>
          <w:rStyle w:val="Strong"/>
          <w:rFonts w:asciiTheme="minorHAnsi" w:hAnsiTheme="minorHAnsi"/>
          <w:b w:val="0"/>
          <w:color w:val="000000"/>
          <w:sz w:val="24"/>
        </w:rPr>
        <w:t xml:space="preserve"> An institution has only completed a consultation if they have provided a </w:t>
      </w:r>
      <w:r w:rsidR="00675C96" w:rsidRPr="009E72E4">
        <w:rPr>
          <w:rStyle w:val="Strong"/>
          <w:rFonts w:asciiTheme="minorHAnsi" w:hAnsiTheme="minorHAnsi"/>
          <w:color w:val="000000"/>
          <w:sz w:val="24"/>
        </w:rPr>
        <w:t>formal recommendation</w:t>
      </w:r>
      <w:r w:rsidR="00675C96" w:rsidRPr="009E72E4">
        <w:rPr>
          <w:rStyle w:val="Strong"/>
          <w:rFonts w:asciiTheme="minorHAnsi" w:hAnsiTheme="minorHAnsi"/>
          <w:b w:val="0"/>
          <w:color w:val="000000"/>
          <w:sz w:val="24"/>
        </w:rPr>
        <w:t>. A formal recommendation includes when the institution agrees with the proposed response,</w:t>
      </w:r>
      <w:r w:rsidR="004D6603" w:rsidRPr="009E72E4">
        <w:rPr>
          <w:rStyle w:val="Strong"/>
          <w:rFonts w:asciiTheme="minorHAnsi" w:hAnsiTheme="minorHAnsi"/>
          <w:b w:val="0"/>
          <w:color w:val="000000"/>
          <w:sz w:val="24"/>
        </w:rPr>
        <w:t xml:space="preserve"> </w:t>
      </w:r>
      <w:r w:rsidR="00675C96" w:rsidRPr="009E72E4">
        <w:rPr>
          <w:rStyle w:val="Strong"/>
          <w:rFonts w:asciiTheme="minorHAnsi" w:hAnsiTheme="minorHAnsi"/>
          <w:b w:val="0"/>
          <w:color w:val="000000"/>
          <w:sz w:val="24"/>
        </w:rPr>
        <w:t xml:space="preserve">as well as when </w:t>
      </w:r>
      <w:r w:rsidR="00CB62B6" w:rsidRPr="009E72E4">
        <w:rPr>
          <w:rStyle w:val="Strong"/>
          <w:rFonts w:asciiTheme="minorHAnsi" w:hAnsiTheme="minorHAnsi"/>
          <w:b w:val="0"/>
          <w:color w:val="000000"/>
          <w:sz w:val="24"/>
        </w:rPr>
        <w:t>it</w:t>
      </w:r>
      <w:r w:rsidR="00675C96" w:rsidRPr="009E72E4">
        <w:rPr>
          <w:rStyle w:val="Strong"/>
          <w:rFonts w:asciiTheme="minorHAnsi" w:hAnsiTheme="minorHAnsi"/>
          <w:b w:val="0"/>
          <w:color w:val="000000"/>
          <w:sz w:val="24"/>
        </w:rPr>
        <w:t xml:space="preserve"> </w:t>
      </w:r>
      <w:r w:rsidR="0088055A" w:rsidRPr="009E72E4">
        <w:rPr>
          <w:rStyle w:val="Strong"/>
          <w:rFonts w:asciiTheme="minorHAnsi" w:hAnsiTheme="minorHAnsi"/>
          <w:b w:val="0"/>
          <w:color w:val="000000"/>
          <w:sz w:val="24"/>
        </w:rPr>
        <w:t>recommends</w:t>
      </w:r>
      <w:r w:rsidR="00675C96" w:rsidRPr="009E72E4">
        <w:rPr>
          <w:rStyle w:val="Strong"/>
          <w:rFonts w:asciiTheme="minorHAnsi" w:hAnsiTheme="minorHAnsi"/>
          <w:b w:val="0"/>
          <w:color w:val="000000"/>
          <w:sz w:val="24"/>
        </w:rPr>
        <w:t xml:space="preserve"> severances</w:t>
      </w:r>
      <w:r w:rsidR="00CB62B6" w:rsidRPr="009E72E4">
        <w:rPr>
          <w:rStyle w:val="Strong"/>
          <w:rFonts w:asciiTheme="minorHAnsi" w:hAnsiTheme="minorHAnsi"/>
          <w:b w:val="0"/>
          <w:color w:val="000000"/>
          <w:sz w:val="24"/>
        </w:rPr>
        <w:t xml:space="preserve"> and inclusions</w:t>
      </w:r>
      <w:r w:rsidR="00675C96" w:rsidRPr="009E72E4">
        <w:rPr>
          <w:rStyle w:val="Strong"/>
          <w:rFonts w:asciiTheme="minorHAnsi" w:hAnsiTheme="minorHAnsi"/>
          <w:b w:val="0"/>
          <w:color w:val="000000"/>
          <w:sz w:val="24"/>
        </w:rPr>
        <w:t xml:space="preserve">. </w:t>
      </w:r>
    </w:p>
    <w:p w14:paraId="12D6095E" w14:textId="77777777" w:rsidR="00675C96" w:rsidRPr="009E72E4" w:rsidRDefault="00675C96" w:rsidP="00675C96">
      <w:pPr>
        <w:ind w:hanging="6"/>
        <w:rPr>
          <w:rStyle w:val="Strong"/>
          <w:rFonts w:asciiTheme="minorHAnsi" w:hAnsiTheme="minorHAnsi"/>
          <w:b w:val="0"/>
          <w:color w:val="000000"/>
          <w:sz w:val="24"/>
        </w:rPr>
      </w:pPr>
    </w:p>
    <w:p w14:paraId="383210A6" w14:textId="3C9A8EC9" w:rsidR="00675C96" w:rsidRDefault="00675C96" w:rsidP="00675C96">
      <w:pPr>
        <w:ind w:hanging="6"/>
        <w:rPr>
          <w:rStyle w:val="Strong"/>
          <w:rFonts w:asciiTheme="minorHAnsi" w:hAnsiTheme="minorHAnsi"/>
          <w:b w:val="0"/>
          <w:color w:val="000000"/>
          <w:sz w:val="24"/>
        </w:rPr>
      </w:pPr>
      <w:r w:rsidRPr="009E72E4">
        <w:rPr>
          <w:rStyle w:val="Strong"/>
          <w:rFonts w:asciiTheme="minorHAnsi" w:hAnsiTheme="minorHAnsi"/>
          <w:b w:val="0"/>
          <w:color w:val="000000"/>
          <w:sz w:val="24"/>
        </w:rPr>
        <w:t>The</w:t>
      </w:r>
      <w:r w:rsidR="00651428" w:rsidRPr="009E72E4">
        <w:rPr>
          <w:rStyle w:val="Strong"/>
          <w:rFonts w:asciiTheme="minorHAnsi" w:hAnsiTheme="minorHAnsi"/>
          <w:b w:val="0"/>
          <w:color w:val="000000"/>
          <w:sz w:val="24"/>
        </w:rPr>
        <w:t xml:space="preserve"> ATIA </w:t>
      </w:r>
      <w:r w:rsidRPr="009E72E4">
        <w:rPr>
          <w:rStyle w:val="Strong"/>
          <w:rFonts w:asciiTheme="minorHAnsi" w:hAnsiTheme="minorHAnsi"/>
          <w:b w:val="0"/>
          <w:color w:val="000000"/>
          <w:sz w:val="24"/>
        </w:rPr>
        <w:t xml:space="preserve">allows 30 calendar days to complete a request, counted from the first day following receipt of a complete request in the appropriate office. If the </w:t>
      </w:r>
      <w:r w:rsidR="00E4009D" w:rsidRPr="009E72E4">
        <w:rPr>
          <w:rStyle w:val="Strong"/>
          <w:rFonts w:asciiTheme="minorHAnsi" w:hAnsiTheme="minorHAnsi"/>
          <w:b w:val="0"/>
          <w:color w:val="000000"/>
          <w:sz w:val="24"/>
        </w:rPr>
        <w:t>deadline</w:t>
      </w:r>
      <w:r w:rsidRPr="009E72E4">
        <w:rPr>
          <w:rStyle w:val="Strong"/>
          <w:rFonts w:asciiTheme="minorHAnsi" w:hAnsiTheme="minorHAnsi"/>
          <w:b w:val="0"/>
          <w:color w:val="000000"/>
          <w:sz w:val="24"/>
        </w:rPr>
        <w:t xml:space="preserve"> falls on a </w:t>
      </w:r>
      <w:r w:rsidRPr="009E72E4">
        <w:rPr>
          <w:rStyle w:val="Strong"/>
          <w:rFonts w:asciiTheme="minorHAnsi" w:hAnsiTheme="minorHAnsi"/>
          <w:color w:val="000000"/>
          <w:sz w:val="24"/>
        </w:rPr>
        <w:t>weekend or holiday</w:t>
      </w:r>
      <w:r w:rsidRPr="009E72E4">
        <w:rPr>
          <w:rStyle w:val="Strong"/>
          <w:rFonts w:asciiTheme="minorHAnsi" w:hAnsiTheme="minorHAnsi"/>
          <w:b w:val="0"/>
          <w:color w:val="000000"/>
          <w:sz w:val="24"/>
        </w:rPr>
        <w:t xml:space="preserve">, the </w:t>
      </w:r>
      <w:r w:rsidR="00E4009D" w:rsidRPr="009E72E4">
        <w:rPr>
          <w:rStyle w:val="Strong"/>
          <w:rFonts w:asciiTheme="minorHAnsi" w:hAnsiTheme="minorHAnsi"/>
          <w:b w:val="0"/>
          <w:color w:val="000000"/>
          <w:sz w:val="24"/>
        </w:rPr>
        <w:t>deadline</w:t>
      </w:r>
      <w:r w:rsidRPr="009E72E4">
        <w:rPr>
          <w:rStyle w:val="Strong"/>
          <w:rFonts w:asciiTheme="minorHAnsi" w:hAnsiTheme="minorHAnsi"/>
          <w:b w:val="0"/>
          <w:color w:val="000000"/>
          <w:sz w:val="24"/>
        </w:rPr>
        <w:t xml:space="preserve"> becomes the </w:t>
      </w:r>
      <w:r w:rsidRPr="009E72E4">
        <w:rPr>
          <w:rStyle w:val="Strong"/>
          <w:rFonts w:asciiTheme="minorHAnsi" w:hAnsiTheme="minorHAnsi"/>
          <w:color w:val="000000"/>
          <w:sz w:val="24"/>
        </w:rPr>
        <w:t xml:space="preserve">next workday. </w:t>
      </w:r>
      <w:r w:rsidRPr="009E72E4">
        <w:rPr>
          <w:rStyle w:val="Strong"/>
          <w:rFonts w:asciiTheme="minorHAnsi" w:hAnsiTheme="minorHAnsi"/>
          <w:b w:val="0"/>
          <w:color w:val="000000"/>
          <w:sz w:val="24"/>
        </w:rPr>
        <w:t xml:space="preserve">In cases where an extension is granted, the </w:t>
      </w:r>
      <w:r w:rsidR="003E0B8A" w:rsidRPr="009E72E4">
        <w:rPr>
          <w:rStyle w:val="Strong"/>
          <w:rFonts w:asciiTheme="minorHAnsi" w:hAnsiTheme="minorHAnsi"/>
          <w:b w:val="0"/>
          <w:color w:val="000000"/>
          <w:sz w:val="24"/>
        </w:rPr>
        <w:t>deadline</w:t>
      </w:r>
      <w:r w:rsidRPr="009E72E4">
        <w:rPr>
          <w:rStyle w:val="Strong"/>
          <w:rFonts w:asciiTheme="minorHAnsi" w:hAnsiTheme="minorHAnsi"/>
          <w:b w:val="0"/>
          <w:color w:val="000000"/>
          <w:sz w:val="24"/>
        </w:rPr>
        <w:t xml:space="preserve"> is recalculated from the </w:t>
      </w:r>
      <w:r w:rsidRPr="009E72E4">
        <w:rPr>
          <w:rStyle w:val="Strong"/>
          <w:rFonts w:asciiTheme="minorHAnsi" w:hAnsiTheme="minorHAnsi"/>
          <w:color w:val="000000"/>
          <w:sz w:val="24"/>
        </w:rPr>
        <w:t>date of receipt</w:t>
      </w:r>
      <w:r w:rsidRPr="009E72E4">
        <w:rPr>
          <w:rStyle w:val="Strong"/>
          <w:rFonts w:asciiTheme="minorHAnsi" w:hAnsiTheme="minorHAnsi"/>
          <w:b w:val="0"/>
          <w:color w:val="000000"/>
          <w:sz w:val="24"/>
        </w:rPr>
        <w:t xml:space="preserve"> of the request.</w:t>
      </w:r>
    </w:p>
    <w:p w14:paraId="36668676" w14:textId="77777777" w:rsidR="00C603D5" w:rsidRDefault="00C603D5" w:rsidP="00675C96">
      <w:pPr>
        <w:ind w:hanging="6"/>
        <w:rPr>
          <w:rStyle w:val="Strong"/>
          <w:rFonts w:asciiTheme="minorHAnsi" w:hAnsiTheme="minorHAnsi"/>
          <w:b w:val="0"/>
          <w:color w:val="000000"/>
          <w:sz w:val="24"/>
        </w:rPr>
      </w:pPr>
    </w:p>
    <w:p w14:paraId="5D3042B2" w14:textId="71EB7BE6" w:rsidR="00C603D5" w:rsidRPr="009E72E4" w:rsidRDefault="00C603D5" w:rsidP="00C603D5">
      <w:pPr>
        <w:pStyle w:val="Heading4"/>
        <w:jc w:val="center"/>
      </w:pPr>
      <w:r>
        <w:rPr>
          <w:rStyle w:val="Strong"/>
          <w:rFonts w:asciiTheme="minorHAnsi" w:hAnsiTheme="minorHAnsi"/>
          <w:b/>
          <w:sz w:val="24"/>
        </w:rPr>
        <w:lastRenderedPageBreak/>
        <w:t>Table 7.3</w:t>
      </w:r>
    </w:p>
    <w:p w14:paraId="5271F61D" w14:textId="77777777" w:rsidR="00FF6D6F" w:rsidRPr="009E72E4" w:rsidRDefault="00FF6D6F" w:rsidP="00FF6D6F">
      <w:pPr>
        <w:keepNext/>
        <w:keepLines/>
        <w:ind w:left="-900" w:firstLine="720"/>
        <w:rPr>
          <w:rFonts w:asciiTheme="minorHAnsi" w:hAnsiTheme="minorHAnsi" w:cs="Arial"/>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958"/>
        <w:gridCol w:w="827"/>
        <w:gridCol w:w="826"/>
        <w:gridCol w:w="826"/>
        <w:gridCol w:w="826"/>
        <w:gridCol w:w="827"/>
        <w:gridCol w:w="827"/>
        <w:gridCol w:w="827"/>
        <w:gridCol w:w="824"/>
      </w:tblGrid>
      <w:tr w:rsidR="00FF6D6F" w:rsidRPr="009E72E4" w14:paraId="10958CAD" w14:textId="77777777" w:rsidTr="00DF24E7">
        <w:trPr>
          <w:cantSplit/>
          <w:jc w:val="center"/>
        </w:trPr>
        <w:tc>
          <w:tcPr>
            <w:tcW w:w="423" w:type="pct"/>
            <w:tcBorders>
              <w:top w:val="nil"/>
              <w:left w:val="nil"/>
              <w:bottom w:val="nil"/>
              <w:right w:val="nil"/>
            </w:tcBorders>
            <w:vAlign w:val="center"/>
          </w:tcPr>
          <w:p w14:paraId="78FB9385" w14:textId="77777777" w:rsidR="00FF6D6F" w:rsidRPr="009E72E4" w:rsidRDefault="00FF6D6F" w:rsidP="000413BE">
            <w:pPr>
              <w:keepNext/>
              <w:keepLines/>
              <w:spacing w:before="40" w:after="40"/>
              <w:jc w:val="center"/>
              <w:rPr>
                <w:rFonts w:asciiTheme="minorHAnsi" w:hAnsiTheme="minorHAnsi" w:cs="Arial"/>
                <w:b/>
                <w:color w:val="0000FF"/>
              </w:rPr>
            </w:pPr>
          </w:p>
        </w:tc>
        <w:tc>
          <w:tcPr>
            <w:tcW w:w="1046" w:type="pct"/>
            <w:tcBorders>
              <w:top w:val="nil"/>
              <w:left w:val="nil"/>
              <w:bottom w:val="single" w:sz="4" w:space="0" w:color="auto"/>
              <w:right w:val="nil"/>
            </w:tcBorders>
          </w:tcPr>
          <w:p w14:paraId="66573F1D" w14:textId="77777777" w:rsidR="00FF6D6F" w:rsidRPr="009E72E4" w:rsidRDefault="00FF6D6F" w:rsidP="000413BE">
            <w:pPr>
              <w:keepNext/>
              <w:keepLines/>
              <w:spacing w:before="40" w:after="40"/>
              <w:rPr>
                <w:rFonts w:asciiTheme="minorHAnsi" w:hAnsiTheme="minorHAnsi" w:cs="Arial"/>
                <w:b/>
                <w:color w:val="0000FF"/>
              </w:rPr>
            </w:pPr>
          </w:p>
        </w:tc>
        <w:tc>
          <w:tcPr>
            <w:tcW w:w="442" w:type="pct"/>
            <w:tcBorders>
              <w:top w:val="nil"/>
              <w:left w:val="nil"/>
              <w:bottom w:val="single" w:sz="4" w:space="0" w:color="auto"/>
              <w:right w:val="nil"/>
            </w:tcBorders>
            <w:vAlign w:val="bottom"/>
          </w:tcPr>
          <w:p w14:paraId="3C1D27A8"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1</w:t>
            </w:r>
          </w:p>
        </w:tc>
        <w:tc>
          <w:tcPr>
            <w:tcW w:w="441" w:type="pct"/>
            <w:tcBorders>
              <w:top w:val="nil"/>
              <w:left w:val="nil"/>
              <w:bottom w:val="single" w:sz="4" w:space="0" w:color="auto"/>
              <w:right w:val="nil"/>
            </w:tcBorders>
            <w:vAlign w:val="bottom"/>
          </w:tcPr>
          <w:p w14:paraId="458735FE"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2</w:t>
            </w:r>
          </w:p>
        </w:tc>
        <w:tc>
          <w:tcPr>
            <w:tcW w:w="441" w:type="pct"/>
            <w:tcBorders>
              <w:top w:val="nil"/>
              <w:left w:val="nil"/>
              <w:bottom w:val="single" w:sz="4" w:space="0" w:color="auto"/>
              <w:right w:val="nil"/>
            </w:tcBorders>
            <w:vAlign w:val="bottom"/>
          </w:tcPr>
          <w:p w14:paraId="6F2F2291"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3</w:t>
            </w:r>
          </w:p>
        </w:tc>
        <w:tc>
          <w:tcPr>
            <w:tcW w:w="441" w:type="pct"/>
            <w:tcBorders>
              <w:top w:val="nil"/>
              <w:left w:val="nil"/>
              <w:bottom w:val="single" w:sz="4" w:space="0" w:color="auto"/>
              <w:right w:val="nil"/>
            </w:tcBorders>
            <w:vAlign w:val="bottom"/>
          </w:tcPr>
          <w:p w14:paraId="7E4E17F2"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4</w:t>
            </w:r>
          </w:p>
        </w:tc>
        <w:tc>
          <w:tcPr>
            <w:tcW w:w="442" w:type="pct"/>
            <w:tcBorders>
              <w:top w:val="nil"/>
              <w:left w:val="nil"/>
              <w:bottom w:val="single" w:sz="4" w:space="0" w:color="auto"/>
              <w:right w:val="nil"/>
            </w:tcBorders>
            <w:vAlign w:val="bottom"/>
          </w:tcPr>
          <w:p w14:paraId="14F9A81C"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5</w:t>
            </w:r>
          </w:p>
        </w:tc>
        <w:tc>
          <w:tcPr>
            <w:tcW w:w="442" w:type="pct"/>
            <w:tcBorders>
              <w:top w:val="nil"/>
              <w:left w:val="nil"/>
              <w:bottom w:val="single" w:sz="4" w:space="0" w:color="auto"/>
              <w:right w:val="nil"/>
            </w:tcBorders>
            <w:vAlign w:val="bottom"/>
          </w:tcPr>
          <w:p w14:paraId="48B30420"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6</w:t>
            </w:r>
          </w:p>
        </w:tc>
        <w:tc>
          <w:tcPr>
            <w:tcW w:w="442" w:type="pct"/>
            <w:tcBorders>
              <w:top w:val="nil"/>
              <w:left w:val="nil"/>
              <w:bottom w:val="single" w:sz="4" w:space="0" w:color="auto"/>
              <w:right w:val="nil"/>
            </w:tcBorders>
            <w:vAlign w:val="bottom"/>
          </w:tcPr>
          <w:p w14:paraId="16B2242E"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7</w:t>
            </w:r>
          </w:p>
        </w:tc>
        <w:tc>
          <w:tcPr>
            <w:tcW w:w="440" w:type="pct"/>
            <w:tcBorders>
              <w:top w:val="nil"/>
              <w:left w:val="nil"/>
              <w:bottom w:val="single" w:sz="4" w:space="0" w:color="auto"/>
              <w:right w:val="nil"/>
            </w:tcBorders>
            <w:vAlign w:val="bottom"/>
          </w:tcPr>
          <w:p w14:paraId="4B22C969" w14:textId="77777777" w:rsidR="00FF6D6F" w:rsidRPr="009E72E4" w:rsidRDefault="00FF6D6F" w:rsidP="000413BE">
            <w:pPr>
              <w:keepNext/>
              <w:keepLines/>
              <w:spacing w:before="40" w:after="40"/>
              <w:jc w:val="center"/>
              <w:rPr>
                <w:rFonts w:asciiTheme="minorHAnsi" w:hAnsiTheme="minorHAnsi" w:cs="Arial"/>
                <w:color w:val="0000FF"/>
              </w:rPr>
            </w:pPr>
            <w:r w:rsidRPr="009E72E4">
              <w:rPr>
                <w:rFonts w:asciiTheme="minorHAnsi" w:hAnsiTheme="minorHAnsi" w:cs="Arial"/>
                <w:b/>
                <w:color w:val="0000FF"/>
              </w:rPr>
              <w:t>Col. 8</w:t>
            </w:r>
          </w:p>
        </w:tc>
      </w:tr>
      <w:tr w:rsidR="00FF6D6F" w:rsidRPr="009E72E4" w14:paraId="67528AF4" w14:textId="77777777" w:rsidTr="00DF24E7">
        <w:trPr>
          <w:cantSplit/>
          <w:jc w:val="center"/>
        </w:trPr>
        <w:tc>
          <w:tcPr>
            <w:tcW w:w="423" w:type="pct"/>
            <w:tcBorders>
              <w:top w:val="nil"/>
              <w:left w:val="nil"/>
              <w:bottom w:val="nil"/>
              <w:right w:val="single" w:sz="4" w:space="0" w:color="auto"/>
            </w:tcBorders>
            <w:vAlign w:val="center"/>
          </w:tcPr>
          <w:p w14:paraId="54427FEB" w14:textId="77777777" w:rsidR="00FF6D6F" w:rsidRPr="009E72E4" w:rsidRDefault="00FF6D6F" w:rsidP="000413BE">
            <w:pPr>
              <w:keepNext/>
              <w:keepLines/>
              <w:spacing w:before="40" w:after="40"/>
              <w:jc w:val="center"/>
              <w:rPr>
                <w:rFonts w:asciiTheme="minorHAnsi" w:hAnsiTheme="minorHAnsi" w:cs="Arial"/>
                <w:b/>
              </w:rPr>
            </w:pPr>
          </w:p>
        </w:tc>
        <w:tc>
          <w:tcPr>
            <w:tcW w:w="1046" w:type="pct"/>
            <w:vMerge w:val="restart"/>
            <w:tcBorders>
              <w:top w:val="single" w:sz="4" w:space="0" w:color="auto"/>
              <w:left w:val="single" w:sz="4" w:space="0" w:color="auto"/>
              <w:bottom w:val="single" w:sz="18" w:space="0" w:color="auto"/>
              <w:right w:val="single" w:sz="12" w:space="0" w:color="auto"/>
            </w:tcBorders>
            <w:vAlign w:val="center"/>
          </w:tcPr>
          <w:p w14:paraId="1632479F"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Recommendations</w:t>
            </w:r>
          </w:p>
        </w:tc>
        <w:tc>
          <w:tcPr>
            <w:tcW w:w="3531" w:type="pct"/>
            <w:gridSpan w:val="8"/>
            <w:tcBorders>
              <w:top w:val="single" w:sz="4" w:space="0" w:color="auto"/>
              <w:left w:val="single" w:sz="12" w:space="0" w:color="auto"/>
              <w:bottom w:val="single" w:sz="4" w:space="0" w:color="auto"/>
              <w:right w:val="single" w:sz="4" w:space="0" w:color="auto"/>
            </w:tcBorders>
            <w:vAlign w:val="center"/>
          </w:tcPr>
          <w:p w14:paraId="21F24BCC" w14:textId="77777777" w:rsidR="00FF6D6F" w:rsidRPr="009E72E4" w:rsidRDefault="00FF6D6F" w:rsidP="000413BE">
            <w:pPr>
              <w:keepNext/>
              <w:keepLines/>
              <w:spacing w:before="40" w:after="40"/>
              <w:jc w:val="center"/>
              <w:rPr>
                <w:rFonts w:asciiTheme="minorHAnsi" w:hAnsiTheme="minorHAnsi" w:cs="Arial"/>
                <w:b/>
              </w:rPr>
            </w:pPr>
            <w:r w:rsidRPr="009E72E4">
              <w:rPr>
                <w:rFonts w:asciiTheme="minorHAnsi" w:hAnsiTheme="minorHAnsi" w:cs="Arial"/>
                <w:b/>
              </w:rPr>
              <w:t>Number of days required to complete consultation requests</w:t>
            </w:r>
          </w:p>
        </w:tc>
      </w:tr>
      <w:tr w:rsidR="00FF6D6F" w:rsidRPr="009E72E4" w14:paraId="2FD2FF00" w14:textId="77777777" w:rsidTr="00DF24E7">
        <w:trPr>
          <w:cantSplit/>
          <w:jc w:val="center"/>
        </w:trPr>
        <w:tc>
          <w:tcPr>
            <w:tcW w:w="423" w:type="pct"/>
            <w:tcBorders>
              <w:top w:val="nil"/>
              <w:left w:val="nil"/>
              <w:bottom w:val="nil"/>
              <w:right w:val="single" w:sz="4" w:space="0" w:color="auto"/>
            </w:tcBorders>
            <w:vAlign w:val="center"/>
          </w:tcPr>
          <w:p w14:paraId="64A9952B" w14:textId="77777777" w:rsidR="00FF6D6F" w:rsidRPr="009E72E4" w:rsidRDefault="00FF6D6F" w:rsidP="000413BE">
            <w:pPr>
              <w:keepNext/>
              <w:keepLines/>
              <w:spacing w:before="40" w:after="40"/>
              <w:jc w:val="center"/>
              <w:rPr>
                <w:rFonts w:asciiTheme="minorHAnsi" w:hAnsiTheme="minorHAnsi" w:cs="Arial"/>
                <w:b/>
              </w:rPr>
            </w:pPr>
          </w:p>
        </w:tc>
        <w:tc>
          <w:tcPr>
            <w:tcW w:w="1046" w:type="pct"/>
            <w:vMerge/>
            <w:tcBorders>
              <w:left w:val="single" w:sz="4" w:space="0" w:color="auto"/>
              <w:bottom w:val="single" w:sz="18" w:space="0" w:color="auto"/>
              <w:right w:val="single" w:sz="12" w:space="0" w:color="auto"/>
            </w:tcBorders>
            <w:vAlign w:val="center"/>
          </w:tcPr>
          <w:p w14:paraId="58CC8D5A" w14:textId="77777777" w:rsidR="00FF6D6F" w:rsidRPr="009E72E4" w:rsidRDefault="00FF6D6F" w:rsidP="000413BE">
            <w:pPr>
              <w:keepNext/>
              <w:keepLines/>
              <w:spacing w:before="40" w:after="40"/>
              <w:jc w:val="center"/>
              <w:rPr>
                <w:rFonts w:asciiTheme="minorHAnsi" w:hAnsiTheme="minorHAnsi" w:cs="Arial"/>
                <w:b/>
              </w:rPr>
            </w:pPr>
          </w:p>
        </w:tc>
        <w:tc>
          <w:tcPr>
            <w:tcW w:w="442" w:type="pct"/>
            <w:vMerge w:val="restart"/>
            <w:tcBorders>
              <w:top w:val="single" w:sz="4" w:space="0" w:color="auto"/>
              <w:left w:val="single" w:sz="12" w:space="0" w:color="auto"/>
              <w:bottom w:val="single" w:sz="18" w:space="0" w:color="auto"/>
              <w:right w:val="single" w:sz="4" w:space="0" w:color="auto"/>
            </w:tcBorders>
            <w:vAlign w:val="center"/>
          </w:tcPr>
          <w:p w14:paraId="3A57A3C4" w14:textId="0811AF52" w:rsidR="00FF6D6F" w:rsidRPr="009E72E4" w:rsidRDefault="00884F7E" w:rsidP="000413BE">
            <w:pPr>
              <w:keepNext/>
              <w:keepLines/>
              <w:spacing w:before="40" w:after="40"/>
              <w:jc w:val="center"/>
              <w:rPr>
                <w:rFonts w:asciiTheme="minorHAnsi" w:hAnsiTheme="minorHAnsi" w:cs="Arial"/>
              </w:rPr>
            </w:pPr>
            <w:r>
              <w:rPr>
                <w:rFonts w:asciiTheme="minorHAnsi" w:hAnsiTheme="minorHAnsi" w:cs="Arial"/>
                <w:b/>
              </w:rPr>
              <w:t>0</w:t>
            </w:r>
            <w:r w:rsidR="00FF6D6F" w:rsidRPr="009E72E4">
              <w:rPr>
                <w:rFonts w:asciiTheme="minorHAnsi" w:hAnsiTheme="minorHAnsi" w:cs="Arial"/>
                <w:b/>
              </w:rPr>
              <w:t xml:space="preserve"> to 15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4F326986"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16 to 30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5C0712EB"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31 to 60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166DA807"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61 to 120 days</w:t>
            </w:r>
          </w:p>
        </w:tc>
        <w:tc>
          <w:tcPr>
            <w:tcW w:w="442" w:type="pct"/>
            <w:vMerge w:val="restart"/>
            <w:tcBorders>
              <w:top w:val="single" w:sz="4" w:space="0" w:color="auto"/>
              <w:left w:val="single" w:sz="4" w:space="0" w:color="auto"/>
              <w:bottom w:val="single" w:sz="18" w:space="0" w:color="auto"/>
              <w:right w:val="single" w:sz="4" w:space="0" w:color="auto"/>
            </w:tcBorders>
            <w:vAlign w:val="center"/>
          </w:tcPr>
          <w:p w14:paraId="07D3C22E"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121 to 180 days</w:t>
            </w:r>
          </w:p>
        </w:tc>
        <w:tc>
          <w:tcPr>
            <w:tcW w:w="442" w:type="pct"/>
            <w:vMerge w:val="restart"/>
            <w:tcBorders>
              <w:top w:val="single" w:sz="4" w:space="0" w:color="auto"/>
              <w:left w:val="single" w:sz="4" w:space="0" w:color="auto"/>
              <w:bottom w:val="single" w:sz="18" w:space="0" w:color="auto"/>
              <w:right w:val="single" w:sz="4" w:space="0" w:color="auto"/>
            </w:tcBorders>
            <w:vAlign w:val="center"/>
          </w:tcPr>
          <w:p w14:paraId="61CD0393"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181 to 365 days</w:t>
            </w:r>
          </w:p>
        </w:tc>
        <w:tc>
          <w:tcPr>
            <w:tcW w:w="442" w:type="pct"/>
            <w:vMerge w:val="restart"/>
            <w:tcBorders>
              <w:top w:val="single" w:sz="4" w:space="0" w:color="auto"/>
              <w:left w:val="single" w:sz="4" w:space="0" w:color="auto"/>
              <w:bottom w:val="single" w:sz="18" w:space="0" w:color="auto"/>
              <w:right w:val="single" w:sz="12" w:space="0" w:color="auto"/>
            </w:tcBorders>
            <w:vAlign w:val="center"/>
          </w:tcPr>
          <w:p w14:paraId="110F0655"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More than 365 days</w:t>
            </w:r>
          </w:p>
        </w:tc>
        <w:tc>
          <w:tcPr>
            <w:tcW w:w="440" w:type="pct"/>
            <w:vMerge w:val="restart"/>
            <w:tcBorders>
              <w:top w:val="single" w:sz="4" w:space="0" w:color="auto"/>
              <w:left w:val="single" w:sz="12" w:space="0" w:color="auto"/>
              <w:bottom w:val="single" w:sz="18" w:space="0" w:color="auto"/>
              <w:right w:val="single" w:sz="4" w:space="0" w:color="auto"/>
            </w:tcBorders>
            <w:shd w:val="clear" w:color="auto" w:fill="auto"/>
            <w:vAlign w:val="center"/>
          </w:tcPr>
          <w:p w14:paraId="08729BE3" w14:textId="77777777" w:rsidR="00FF6D6F" w:rsidRPr="009E72E4" w:rsidRDefault="00FF6D6F" w:rsidP="000413BE">
            <w:pPr>
              <w:keepNext/>
              <w:keepLines/>
              <w:spacing w:before="40" w:after="40"/>
              <w:jc w:val="center"/>
              <w:rPr>
                <w:rFonts w:asciiTheme="minorHAnsi" w:hAnsiTheme="minorHAnsi" w:cs="Arial"/>
              </w:rPr>
            </w:pPr>
            <w:r w:rsidRPr="009E72E4">
              <w:rPr>
                <w:rFonts w:asciiTheme="minorHAnsi" w:hAnsiTheme="minorHAnsi" w:cs="Arial"/>
                <w:b/>
              </w:rPr>
              <w:t>Total</w:t>
            </w:r>
          </w:p>
        </w:tc>
      </w:tr>
      <w:tr w:rsidR="00FF6D6F" w:rsidRPr="009E72E4" w14:paraId="4E7C1BF5" w14:textId="77777777" w:rsidTr="00DF24E7">
        <w:trPr>
          <w:cantSplit/>
          <w:jc w:val="center"/>
        </w:trPr>
        <w:tc>
          <w:tcPr>
            <w:tcW w:w="423" w:type="pct"/>
            <w:tcBorders>
              <w:top w:val="nil"/>
              <w:left w:val="nil"/>
              <w:bottom w:val="nil"/>
              <w:right w:val="single" w:sz="4" w:space="0" w:color="auto"/>
            </w:tcBorders>
            <w:vAlign w:val="center"/>
          </w:tcPr>
          <w:p w14:paraId="4C8D6AEE" w14:textId="77777777" w:rsidR="00FF6D6F" w:rsidRPr="009E72E4" w:rsidRDefault="00FF6D6F" w:rsidP="000413BE">
            <w:pPr>
              <w:keepNext/>
              <w:keepLines/>
              <w:spacing w:before="40" w:after="40"/>
              <w:jc w:val="center"/>
              <w:rPr>
                <w:rFonts w:asciiTheme="minorHAnsi" w:hAnsiTheme="minorHAnsi" w:cs="Arial"/>
                <w:b/>
                <w:color w:val="0000FF"/>
              </w:rPr>
            </w:pPr>
          </w:p>
        </w:tc>
        <w:tc>
          <w:tcPr>
            <w:tcW w:w="1046" w:type="pct"/>
            <w:vMerge/>
            <w:tcBorders>
              <w:left w:val="single" w:sz="4" w:space="0" w:color="auto"/>
              <w:bottom w:val="single" w:sz="12" w:space="0" w:color="auto"/>
              <w:right w:val="single" w:sz="12" w:space="0" w:color="auto"/>
            </w:tcBorders>
            <w:vAlign w:val="bottom"/>
          </w:tcPr>
          <w:p w14:paraId="684C14AF" w14:textId="77777777" w:rsidR="00FF6D6F" w:rsidRPr="009E72E4" w:rsidRDefault="00FF6D6F" w:rsidP="000413BE">
            <w:pPr>
              <w:keepNext/>
              <w:keepLines/>
              <w:spacing w:before="40" w:after="40"/>
              <w:jc w:val="center"/>
              <w:rPr>
                <w:rFonts w:asciiTheme="minorHAnsi" w:hAnsiTheme="minorHAnsi" w:cs="Arial"/>
                <w:b/>
              </w:rPr>
            </w:pPr>
          </w:p>
        </w:tc>
        <w:tc>
          <w:tcPr>
            <w:tcW w:w="442" w:type="pct"/>
            <w:vMerge/>
            <w:tcBorders>
              <w:left w:val="single" w:sz="12" w:space="0" w:color="auto"/>
              <w:bottom w:val="single" w:sz="12" w:space="0" w:color="auto"/>
              <w:right w:val="single" w:sz="4" w:space="0" w:color="auto"/>
            </w:tcBorders>
            <w:vAlign w:val="bottom"/>
          </w:tcPr>
          <w:p w14:paraId="49C270D0" w14:textId="77777777" w:rsidR="00FF6D6F" w:rsidRPr="009E72E4" w:rsidRDefault="00FF6D6F" w:rsidP="000413BE">
            <w:pPr>
              <w:keepNext/>
              <w:keepLines/>
              <w:spacing w:before="40" w:after="40"/>
              <w:jc w:val="center"/>
              <w:rPr>
                <w:rFonts w:asciiTheme="minorHAnsi" w:hAnsiTheme="minorHAnsi" w:cs="Arial"/>
                <w:b/>
              </w:rPr>
            </w:pPr>
          </w:p>
        </w:tc>
        <w:tc>
          <w:tcPr>
            <w:tcW w:w="441" w:type="pct"/>
            <w:vMerge/>
            <w:tcBorders>
              <w:left w:val="single" w:sz="4" w:space="0" w:color="auto"/>
              <w:bottom w:val="single" w:sz="12" w:space="0" w:color="auto"/>
              <w:right w:val="single" w:sz="4" w:space="0" w:color="auto"/>
            </w:tcBorders>
            <w:vAlign w:val="bottom"/>
          </w:tcPr>
          <w:p w14:paraId="436EC357" w14:textId="77777777" w:rsidR="00FF6D6F" w:rsidRPr="009E72E4" w:rsidRDefault="00FF6D6F" w:rsidP="000413BE">
            <w:pPr>
              <w:keepNext/>
              <w:keepLines/>
              <w:spacing w:before="40" w:after="40"/>
              <w:jc w:val="center"/>
              <w:rPr>
                <w:rFonts w:asciiTheme="minorHAnsi" w:hAnsiTheme="minorHAnsi" w:cs="Arial"/>
                <w:b/>
                <w:i/>
              </w:rPr>
            </w:pPr>
          </w:p>
        </w:tc>
        <w:tc>
          <w:tcPr>
            <w:tcW w:w="441" w:type="pct"/>
            <w:vMerge/>
            <w:tcBorders>
              <w:left w:val="single" w:sz="4" w:space="0" w:color="auto"/>
              <w:bottom w:val="single" w:sz="12" w:space="0" w:color="auto"/>
              <w:right w:val="single" w:sz="4" w:space="0" w:color="auto"/>
            </w:tcBorders>
            <w:vAlign w:val="bottom"/>
          </w:tcPr>
          <w:p w14:paraId="0B48AA0A" w14:textId="77777777" w:rsidR="00FF6D6F" w:rsidRPr="009E72E4" w:rsidRDefault="00FF6D6F" w:rsidP="000413BE">
            <w:pPr>
              <w:keepNext/>
              <w:keepLines/>
              <w:spacing w:before="40" w:after="40"/>
              <w:jc w:val="center"/>
              <w:rPr>
                <w:rFonts w:asciiTheme="minorHAnsi" w:hAnsiTheme="minorHAnsi" w:cs="Arial"/>
                <w:b/>
                <w:i/>
              </w:rPr>
            </w:pPr>
          </w:p>
        </w:tc>
        <w:tc>
          <w:tcPr>
            <w:tcW w:w="441" w:type="pct"/>
            <w:vMerge/>
            <w:tcBorders>
              <w:left w:val="single" w:sz="4" w:space="0" w:color="auto"/>
              <w:bottom w:val="single" w:sz="12" w:space="0" w:color="auto"/>
              <w:right w:val="single" w:sz="4" w:space="0" w:color="auto"/>
            </w:tcBorders>
            <w:vAlign w:val="bottom"/>
          </w:tcPr>
          <w:p w14:paraId="7DAFF568" w14:textId="77777777" w:rsidR="00FF6D6F" w:rsidRPr="009E72E4" w:rsidRDefault="00FF6D6F" w:rsidP="000413BE">
            <w:pPr>
              <w:keepNext/>
              <w:keepLines/>
              <w:spacing w:before="40" w:after="40"/>
              <w:jc w:val="center"/>
              <w:rPr>
                <w:rFonts w:asciiTheme="minorHAnsi" w:hAnsiTheme="minorHAnsi" w:cs="Arial"/>
                <w:b/>
                <w:i/>
              </w:rPr>
            </w:pPr>
          </w:p>
        </w:tc>
        <w:tc>
          <w:tcPr>
            <w:tcW w:w="442" w:type="pct"/>
            <w:vMerge/>
            <w:tcBorders>
              <w:left w:val="single" w:sz="4" w:space="0" w:color="auto"/>
              <w:bottom w:val="single" w:sz="12" w:space="0" w:color="auto"/>
              <w:right w:val="single" w:sz="4" w:space="0" w:color="auto"/>
            </w:tcBorders>
            <w:vAlign w:val="bottom"/>
          </w:tcPr>
          <w:p w14:paraId="62668453" w14:textId="77777777" w:rsidR="00FF6D6F" w:rsidRPr="009E72E4" w:rsidRDefault="00FF6D6F" w:rsidP="000413BE">
            <w:pPr>
              <w:keepNext/>
              <w:keepLines/>
              <w:spacing w:before="40" w:after="40"/>
              <w:jc w:val="center"/>
              <w:rPr>
                <w:rFonts w:asciiTheme="minorHAnsi" w:hAnsiTheme="minorHAnsi" w:cs="Arial"/>
                <w:b/>
              </w:rPr>
            </w:pPr>
          </w:p>
        </w:tc>
        <w:tc>
          <w:tcPr>
            <w:tcW w:w="442" w:type="pct"/>
            <w:vMerge/>
            <w:tcBorders>
              <w:left w:val="single" w:sz="4" w:space="0" w:color="auto"/>
              <w:bottom w:val="single" w:sz="12" w:space="0" w:color="auto"/>
              <w:right w:val="single" w:sz="4" w:space="0" w:color="auto"/>
            </w:tcBorders>
            <w:vAlign w:val="bottom"/>
          </w:tcPr>
          <w:p w14:paraId="11EF5393" w14:textId="77777777" w:rsidR="00FF6D6F" w:rsidRPr="009E72E4" w:rsidRDefault="00FF6D6F" w:rsidP="000413BE">
            <w:pPr>
              <w:keepNext/>
              <w:keepLines/>
              <w:spacing w:before="40" w:after="40"/>
              <w:jc w:val="center"/>
              <w:rPr>
                <w:rFonts w:asciiTheme="minorHAnsi" w:hAnsiTheme="minorHAnsi" w:cs="Arial"/>
                <w:b/>
                <w:i/>
              </w:rPr>
            </w:pPr>
          </w:p>
        </w:tc>
        <w:tc>
          <w:tcPr>
            <w:tcW w:w="442" w:type="pct"/>
            <w:vMerge/>
            <w:tcBorders>
              <w:left w:val="single" w:sz="4" w:space="0" w:color="auto"/>
              <w:bottom w:val="single" w:sz="12" w:space="0" w:color="auto"/>
              <w:right w:val="single" w:sz="12" w:space="0" w:color="auto"/>
            </w:tcBorders>
            <w:vAlign w:val="bottom"/>
          </w:tcPr>
          <w:p w14:paraId="2565E5B4" w14:textId="77777777" w:rsidR="00FF6D6F" w:rsidRPr="009E72E4" w:rsidRDefault="00FF6D6F" w:rsidP="000413BE">
            <w:pPr>
              <w:keepNext/>
              <w:keepLines/>
              <w:spacing w:before="40" w:after="40"/>
              <w:jc w:val="center"/>
              <w:rPr>
                <w:rFonts w:asciiTheme="minorHAnsi" w:hAnsiTheme="minorHAnsi" w:cs="Arial"/>
                <w:b/>
                <w:i/>
              </w:rPr>
            </w:pPr>
          </w:p>
        </w:tc>
        <w:tc>
          <w:tcPr>
            <w:tcW w:w="440" w:type="pct"/>
            <w:vMerge/>
            <w:tcBorders>
              <w:left w:val="single" w:sz="12" w:space="0" w:color="auto"/>
              <w:bottom w:val="single" w:sz="12" w:space="0" w:color="auto"/>
              <w:right w:val="single" w:sz="4" w:space="0" w:color="auto"/>
            </w:tcBorders>
            <w:shd w:val="clear" w:color="auto" w:fill="auto"/>
            <w:vAlign w:val="bottom"/>
          </w:tcPr>
          <w:p w14:paraId="5129DFD0" w14:textId="77777777" w:rsidR="00FF6D6F" w:rsidRPr="009E72E4" w:rsidRDefault="00FF6D6F" w:rsidP="000413BE">
            <w:pPr>
              <w:keepNext/>
              <w:keepLines/>
              <w:spacing w:before="40" w:after="40"/>
              <w:jc w:val="center"/>
              <w:rPr>
                <w:rFonts w:asciiTheme="minorHAnsi" w:hAnsiTheme="minorHAnsi" w:cs="Arial"/>
                <w:b/>
              </w:rPr>
            </w:pPr>
          </w:p>
        </w:tc>
      </w:tr>
      <w:tr w:rsidR="00FF6D6F" w:rsidRPr="009E72E4" w14:paraId="5B04670B" w14:textId="77777777" w:rsidTr="00DF24E7">
        <w:trPr>
          <w:jc w:val="center"/>
        </w:trPr>
        <w:tc>
          <w:tcPr>
            <w:tcW w:w="423" w:type="pct"/>
            <w:tcBorders>
              <w:top w:val="nil"/>
              <w:left w:val="nil"/>
              <w:bottom w:val="nil"/>
              <w:right w:val="single" w:sz="4" w:space="0" w:color="auto"/>
            </w:tcBorders>
            <w:vAlign w:val="center"/>
          </w:tcPr>
          <w:p w14:paraId="0A496757"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1</w:t>
            </w:r>
          </w:p>
        </w:tc>
        <w:tc>
          <w:tcPr>
            <w:tcW w:w="1046" w:type="pct"/>
            <w:tcBorders>
              <w:top w:val="single" w:sz="12" w:space="0" w:color="auto"/>
              <w:left w:val="single" w:sz="4" w:space="0" w:color="auto"/>
              <w:bottom w:val="single" w:sz="4" w:space="0" w:color="auto"/>
              <w:right w:val="single" w:sz="12" w:space="0" w:color="auto"/>
            </w:tcBorders>
            <w:vAlign w:val="center"/>
          </w:tcPr>
          <w:p w14:paraId="3D0E2635"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Disclose entirely</w:t>
            </w:r>
          </w:p>
        </w:tc>
        <w:tc>
          <w:tcPr>
            <w:tcW w:w="442" w:type="pct"/>
            <w:tcBorders>
              <w:top w:val="single" w:sz="12" w:space="0" w:color="auto"/>
              <w:left w:val="single" w:sz="12" w:space="0" w:color="auto"/>
              <w:bottom w:val="single" w:sz="4" w:space="0" w:color="auto"/>
              <w:right w:val="single" w:sz="4" w:space="0" w:color="auto"/>
            </w:tcBorders>
            <w:vAlign w:val="center"/>
          </w:tcPr>
          <w:p w14:paraId="62DCA288" w14:textId="6775F3D1"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vAlign w:val="center"/>
          </w:tcPr>
          <w:p w14:paraId="45542F18" w14:textId="204D445E"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vAlign w:val="center"/>
          </w:tcPr>
          <w:p w14:paraId="499F96F1" w14:textId="5E8069BE"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vAlign w:val="center"/>
          </w:tcPr>
          <w:p w14:paraId="0A6E729F" w14:textId="32BB9C03"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4" w:space="0" w:color="auto"/>
            </w:tcBorders>
            <w:vAlign w:val="center"/>
          </w:tcPr>
          <w:p w14:paraId="4A2FF3C9" w14:textId="237B680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4" w:space="0" w:color="auto"/>
            </w:tcBorders>
            <w:vAlign w:val="center"/>
          </w:tcPr>
          <w:p w14:paraId="2CA83E70" w14:textId="23FA81C2"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12" w:space="0" w:color="auto"/>
            </w:tcBorders>
            <w:vAlign w:val="center"/>
          </w:tcPr>
          <w:p w14:paraId="4D700F0D" w14:textId="3B2D40EA"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12" w:space="0" w:color="auto"/>
              <w:left w:val="single" w:sz="12" w:space="0" w:color="auto"/>
              <w:bottom w:val="single" w:sz="4" w:space="0" w:color="auto"/>
              <w:right w:val="single" w:sz="4" w:space="0" w:color="auto"/>
            </w:tcBorders>
            <w:shd w:val="clear" w:color="auto" w:fill="auto"/>
            <w:vAlign w:val="center"/>
          </w:tcPr>
          <w:p w14:paraId="5EFE40AF" w14:textId="61C7F17E"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6F10070B" w14:textId="77777777" w:rsidTr="00DF24E7">
        <w:trPr>
          <w:jc w:val="center"/>
        </w:trPr>
        <w:tc>
          <w:tcPr>
            <w:tcW w:w="423" w:type="pct"/>
            <w:tcBorders>
              <w:top w:val="nil"/>
              <w:left w:val="nil"/>
              <w:bottom w:val="nil"/>
              <w:right w:val="single" w:sz="4" w:space="0" w:color="auto"/>
            </w:tcBorders>
            <w:vAlign w:val="center"/>
          </w:tcPr>
          <w:p w14:paraId="52F1F94C"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2</w:t>
            </w:r>
          </w:p>
        </w:tc>
        <w:tc>
          <w:tcPr>
            <w:tcW w:w="1046" w:type="pct"/>
            <w:tcBorders>
              <w:top w:val="single" w:sz="4" w:space="0" w:color="auto"/>
              <w:left w:val="single" w:sz="4" w:space="0" w:color="auto"/>
              <w:bottom w:val="single" w:sz="4" w:space="0" w:color="auto"/>
              <w:right w:val="single" w:sz="12" w:space="0" w:color="auto"/>
            </w:tcBorders>
            <w:vAlign w:val="center"/>
          </w:tcPr>
          <w:p w14:paraId="27F5AC75"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Disclose in part</w:t>
            </w:r>
          </w:p>
        </w:tc>
        <w:tc>
          <w:tcPr>
            <w:tcW w:w="442" w:type="pct"/>
            <w:tcBorders>
              <w:top w:val="single" w:sz="4" w:space="0" w:color="auto"/>
              <w:left w:val="single" w:sz="12" w:space="0" w:color="auto"/>
              <w:bottom w:val="single" w:sz="4" w:space="0" w:color="auto"/>
              <w:right w:val="single" w:sz="4" w:space="0" w:color="auto"/>
            </w:tcBorders>
            <w:vAlign w:val="center"/>
          </w:tcPr>
          <w:p w14:paraId="16E5C1CC" w14:textId="5092037F"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074878EB" w14:textId="116BF69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02537FA1" w14:textId="775475A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5853F610" w14:textId="2408B129"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2813B4F5" w14:textId="69300A74"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1711F020" w14:textId="1F653B56"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12" w:space="0" w:color="auto"/>
            </w:tcBorders>
            <w:vAlign w:val="center"/>
          </w:tcPr>
          <w:p w14:paraId="2635BC4A" w14:textId="3712D8C3"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4" w:space="0" w:color="auto"/>
              <w:left w:val="single" w:sz="12" w:space="0" w:color="auto"/>
              <w:bottom w:val="single" w:sz="4" w:space="0" w:color="auto"/>
              <w:right w:val="single" w:sz="4" w:space="0" w:color="auto"/>
            </w:tcBorders>
            <w:shd w:val="clear" w:color="auto" w:fill="auto"/>
            <w:vAlign w:val="center"/>
          </w:tcPr>
          <w:p w14:paraId="7685335A" w14:textId="6183D099"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1940D28F" w14:textId="77777777" w:rsidTr="00DF24E7">
        <w:trPr>
          <w:jc w:val="center"/>
        </w:trPr>
        <w:tc>
          <w:tcPr>
            <w:tcW w:w="423" w:type="pct"/>
            <w:tcBorders>
              <w:top w:val="nil"/>
              <w:left w:val="nil"/>
              <w:bottom w:val="nil"/>
              <w:right w:val="single" w:sz="4" w:space="0" w:color="auto"/>
            </w:tcBorders>
            <w:vAlign w:val="center"/>
          </w:tcPr>
          <w:p w14:paraId="54EB1ADE"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3</w:t>
            </w:r>
          </w:p>
        </w:tc>
        <w:tc>
          <w:tcPr>
            <w:tcW w:w="1046" w:type="pct"/>
            <w:tcBorders>
              <w:top w:val="single" w:sz="4" w:space="0" w:color="auto"/>
              <w:left w:val="single" w:sz="4" w:space="0" w:color="auto"/>
              <w:bottom w:val="single" w:sz="4" w:space="0" w:color="auto"/>
              <w:right w:val="single" w:sz="12" w:space="0" w:color="auto"/>
            </w:tcBorders>
            <w:vAlign w:val="center"/>
          </w:tcPr>
          <w:p w14:paraId="5A72A9D0"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Exempt entirely</w:t>
            </w:r>
          </w:p>
        </w:tc>
        <w:tc>
          <w:tcPr>
            <w:tcW w:w="442" w:type="pct"/>
            <w:tcBorders>
              <w:top w:val="single" w:sz="4" w:space="0" w:color="auto"/>
              <w:left w:val="single" w:sz="12" w:space="0" w:color="auto"/>
              <w:bottom w:val="single" w:sz="4" w:space="0" w:color="auto"/>
              <w:right w:val="single" w:sz="4" w:space="0" w:color="auto"/>
            </w:tcBorders>
            <w:vAlign w:val="center"/>
          </w:tcPr>
          <w:p w14:paraId="7BE9715E" w14:textId="1C0D5309"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45AF1710" w14:textId="415C4CE3"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69149AA6" w14:textId="0ECB0E47"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567DCA57" w14:textId="047D3CEB"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32C844FF" w14:textId="78B2F934"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480BB8DD" w14:textId="2B2EEE13"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12" w:space="0" w:color="auto"/>
            </w:tcBorders>
            <w:vAlign w:val="center"/>
          </w:tcPr>
          <w:p w14:paraId="04BFC20B" w14:textId="0889F970"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4" w:space="0" w:color="auto"/>
              <w:left w:val="single" w:sz="12" w:space="0" w:color="auto"/>
              <w:bottom w:val="single" w:sz="4" w:space="0" w:color="auto"/>
              <w:right w:val="single" w:sz="4" w:space="0" w:color="auto"/>
            </w:tcBorders>
            <w:shd w:val="clear" w:color="auto" w:fill="auto"/>
            <w:vAlign w:val="center"/>
          </w:tcPr>
          <w:p w14:paraId="4B83C59C" w14:textId="57DCDA18"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3B4CF97A" w14:textId="77777777" w:rsidTr="00DF24E7">
        <w:trPr>
          <w:jc w:val="center"/>
        </w:trPr>
        <w:tc>
          <w:tcPr>
            <w:tcW w:w="423" w:type="pct"/>
            <w:tcBorders>
              <w:top w:val="nil"/>
              <w:left w:val="nil"/>
              <w:bottom w:val="nil"/>
              <w:right w:val="single" w:sz="4" w:space="0" w:color="auto"/>
            </w:tcBorders>
            <w:vAlign w:val="center"/>
          </w:tcPr>
          <w:p w14:paraId="66DA661A"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4</w:t>
            </w:r>
          </w:p>
        </w:tc>
        <w:tc>
          <w:tcPr>
            <w:tcW w:w="1046" w:type="pct"/>
            <w:tcBorders>
              <w:top w:val="single" w:sz="4" w:space="0" w:color="auto"/>
              <w:left w:val="single" w:sz="4" w:space="0" w:color="auto"/>
              <w:bottom w:val="single" w:sz="4" w:space="0" w:color="auto"/>
              <w:right w:val="single" w:sz="12" w:space="0" w:color="auto"/>
            </w:tcBorders>
            <w:vAlign w:val="center"/>
          </w:tcPr>
          <w:p w14:paraId="638BEF73"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Exclude entirely</w:t>
            </w:r>
          </w:p>
        </w:tc>
        <w:tc>
          <w:tcPr>
            <w:tcW w:w="442" w:type="pct"/>
            <w:tcBorders>
              <w:top w:val="single" w:sz="4" w:space="0" w:color="auto"/>
              <w:left w:val="single" w:sz="12" w:space="0" w:color="auto"/>
              <w:bottom w:val="single" w:sz="4" w:space="0" w:color="auto"/>
              <w:right w:val="single" w:sz="4" w:space="0" w:color="auto"/>
            </w:tcBorders>
            <w:vAlign w:val="center"/>
          </w:tcPr>
          <w:p w14:paraId="0A6E0039" w14:textId="03A82C96" w:rsidR="00FF6D6F" w:rsidRPr="009E72E4" w:rsidRDefault="001C275F" w:rsidP="000413BE">
            <w:pPr>
              <w:keepNext/>
              <w:keepLines/>
              <w:spacing w:before="40" w:after="40"/>
              <w:jc w:val="center"/>
              <w:rPr>
                <w:rFonts w:asciiTheme="minorHAnsi" w:hAnsiTheme="minorHAnsi" w:cs="Arial"/>
                <w:bCs/>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390B3E55" w14:textId="1933D92F"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7F63227C" w14:textId="60FDD039"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192EE68F" w14:textId="5534140F"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374FCB00" w14:textId="3268C98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0B2B8AAE" w14:textId="5F62A609"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12" w:space="0" w:color="auto"/>
            </w:tcBorders>
            <w:vAlign w:val="center"/>
          </w:tcPr>
          <w:p w14:paraId="2073FA39" w14:textId="2C4C7616"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4" w:space="0" w:color="auto"/>
              <w:left w:val="single" w:sz="12" w:space="0" w:color="auto"/>
              <w:bottom w:val="single" w:sz="4" w:space="0" w:color="auto"/>
              <w:right w:val="single" w:sz="4" w:space="0" w:color="auto"/>
            </w:tcBorders>
            <w:shd w:val="clear" w:color="auto" w:fill="auto"/>
            <w:vAlign w:val="center"/>
          </w:tcPr>
          <w:p w14:paraId="1C531B59" w14:textId="1329B38D"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620DCBD6" w14:textId="77777777" w:rsidTr="00DF24E7">
        <w:trPr>
          <w:jc w:val="center"/>
        </w:trPr>
        <w:tc>
          <w:tcPr>
            <w:tcW w:w="423" w:type="pct"/>
            <w:tcBorders>
              <w:top w:val="nil"/>
              <w:left w:val="nil"/>
              <w:bottom w:val="nil"/>
              <w:right w:val="single" w:sz="4" w:space="0" w:color="auto"/>
            </w:tcBorders>
            <w:vAlign w:val="center"/>
          </w:tcPr>
          <w:p w14:paraId="130B967D"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5</w:t>
            </w:r>
          </w:p>
        </w:tc>
        <w:tc>
          <w:tcPr>
            <w:tcW w:w="1046" w:type="pct"/>
            <w:tcBorders>
              <w:top w:val="single" w:sz="4" w:space="0" w:color="auto"/>
              <w:left w:val="single" w:sz="4" w:space="0" w:color="auto"/>
              <w:bottom w:val="single" w:sz="4" w:space="0" w:color="auto"/>
              <w:right w:val="single" w:sz="12" w:space="0" w:color="auto"/>
            </w:tcBorders>
            <w:vAlign w:val="center"/>
          </w:tcPr>
          <w:p w14:paraId="3E98F2BB"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Consult other institution</w:t>
            </w:r>
          </w:p>
        </w:tc>
        <w:tc>
          <w:tcPr>
            <w:tcW w:w="442" w:type="pct"/>
            <w:tcBorders>
              <w:top w:val="single" w:sz="4" w:space="0" w:color="auto"/>
              <w:left w:val="single" w:sz="12" w:space="0" w:color="auto"/>
              <w:bottom w:val="single" w:sz="4" w:space="0" w:color="auto"/>
              <w:right w:val="single" w:sz="4" w:space="0" w:color="auto"/>
            </w:tcBorders>
            <w:vAlign w:val="center"/>
          </w:tcPr>
          <w:p w14:paraId="0CA4C80D" w14:textId="2786AD8F"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289B6594" w14:textId="59100703"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6C94A3D9" w14:textId="58B42F3D"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4" w:space="0" w:color="auto"/>
              <w:right w:val="single" w:sz="4" w:space="0" w:color="auto"/>
            </w:tcBorders>
            <w:vAlign w:val="center"/>
          </w:tcPr>
          <w:p w14:paraId="1D5EA7CE" w14:textId="7316E45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535859EF" w14:textId="240F754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4" w:space="0" w:color="auto"/>
            </w:tcBorders>
            <w:vAlign w:val="center"/>
          </w:tcPr>
          <w:p w14:paraId="7F7F0654" w14:textId="217416D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4" w:space="0" w:color="auto"/>
              <w:right w:val="single" w:sz="12" w:space="0" w:color="auto"/>
            </w:tcBorders>
            <w:vAlign w:val="center"/>
          </w:tcPr>
          <w:p w14:paraId="4722C2EB" w14:textId="45C86D14"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4" w:space="0" w:color="auto"/>
              <w:left w:val="single" w:sz="12" w:space="0" w:color="auto"/>
              <w:bottom w:val="single" w:sz="4" w:space="0" w:color="auto"/>
              <w:right w:val="single" w:sz="4" w:space="0" w:color="auto"/>
            </w:tcBorders>
            <w:shd w:val="clear" w:color="auto" w:fill="auto"/>
            <w:vAlign w:val="center"/>
          </w:tcPr>
          <w:p w14:paraId="1B9C9BB2" w14:textId="5FCDDCAD"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2196BB49" w14:textId="77777777" w:rsidTr="00DF24E7">
        <w:trPr>
          <w:jc w:val="center"/>
        </w:trPr>
        <w:tc>
          <w:tcPr>
            <w:tcW w:w="423" w:type="pct"/>
            <w:tcBorders>
              <w:top w:val="nil"/>
              <w:left w:val="nil"/>
              <w:bottom w:val="nil"/>
              <w:right w:val="single" w:sz="4" w:space="0" w:color="auto"/>
            </w:tcBorders>
            <w:vAlign w:val="center"/>
          </w:tcPr>
          <w:p w14:paraId="4651B838"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6</w:t>
            </w:r>
          </w:p>
        </w:tc>
        <w:tc>
          <w:tcPr>
            <w:tcW w:w="1046" w:type="pct"/>
            <w:tcBorders>
              <w:top w:val="single" w:sz="4" w:space="0" w:color="auto"/>
              <w:left w:val="single" w:sz="4" w:space="0" w:color="auto"/>
              <w:bottom w:val="single" w:sz="12" w:space="0" w:color="auto"/>
              <w:right w:val="single" w:sz="12" w:space="0" w:color="auto"/>
            </w:tcBorders>
            <w:vAlign w:val="center"/>
          </w:tcPr>
          <w:p w14:paraId="48151043" w14:textId="77777777" w:rsidR="00FF6D6F" w:rsidRPr="009E72E4" w:rsidRDefault="00FF6D6F" w:rsidP="000413BE">
            <w:pPr>
              <w:keepNext/>
              <w:keepLines/>
              <w:spacing w:before="40" w:after="40"/>
              <w:rPr>
                <w:rFonts w:asciiTheme="minorHAnsi" w:hAnsiTheme="minorHAnsi" w:cs="Arial"/>
              </w:rPr>
            </w:pPr>
            <w:r w:rsidRPr="009E72E4">
              <w:rPr>
                <w:rFonts w:asciiTheme="minorHAnsi" w:hAnsiTheme="minorHAnsi" w:cs="Arial"/>
              </w:rPr>
              <w:t>Other</w:t>
            </w:r>
          </w:p>
        </w:tc>
        <w:tc>
          <w:tcPr>
            <w:tcW w:w="442" w:type="pct"/>
            <w:tcBorders>
              <w:top w:val="single" w:sz="4" w:space="0" w:color="auto"/>
              <w:left w:val="single" w:sz="12" w:space="0" w:color="auto"/>
              <w:bottom w:val="single" w:sz="12" w:space="0" w:color="auto"/>
              <w:right w:val="single" w:sz="4" w:space="0" w:color="auto"/>
            </w:tcBorders>
            <w:vAlign w:val="center"/>
          </w:tcPr>
          <w:p w14:paraId="6B1DC4F6" w14:textId="74BD1CD0"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12" w:space="0" w:color="auto"/>
              <w:right w:val="single" w:sz="4" w:space="0" w:color="auto"/>
            </w:tcBorders>
            <w:vAlign w:val="center"/>
          </w:tcPr>
          <w:p w14:paraId="7019FD69" w14:textId="65CE02F5"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12" w:space="0" w:color="auto"/>
              <w:right w:val="single" w:sz="4" w:space="0" w:color="auto"/>
            </w:tcBorders>
            <w:vAlign w:val="center"/>
          </w:tcPr>
          <w:p w14:paraId="301BA2A7" w14:textId="726B845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4" w:space="0" w:color="auto"/>
              <w:left w:val="single" w:sz="4" w:space="0" w:color="auto"/>
              <w:bottom w:val="single" w:sz="12" w:space="0" w:color="auto"/>
              <w:right w:val="single" w:sz="4" w:space="0" w:color="auto"/>
            </w:tcBorders>
            <w:vAlign w:val="center"/>
          </w:tcPr>
          <w:p w14:paraId="2F3B9DBC" w14:textId="4D30D2CD"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12" w:space="0" w:color="auto"/>
              <w:right w:val="single" w:sz="4" w:space="0" w:color="auto"/>
            </w:tcBorders>
            <w:vAlign w:val="center"/>
          </w:tcPr>
          <w:p w14:paraId="1D1F1090" w14:textId="0EA0E8E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12" w:space="0" w:color="auto"/>
              <w:right w:val="single" w:sz="4" w:space="0" w:color="auto"/>
            </w:tcBorders>
            <w:vAlign w:val="center"/>
          </w:tcPr>
          <w:p w14:paraId="4BCB20EE" w14:textId="65AB730B"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4" w:space="0" w:color="auto"/>
              <w:left w:val="single" w:sz="4" w:space="0" w:color="auto"/>
              <w:bottom w:val="single" w:sz="12" w:space="0" w:color="auto"/>
              <w:right w:val="single" w:sz="12" w:space="0" w:color="auto"/>
            </w:tcBorders>
            <w:vAlign w:val="center"/>
          </w:tcPr>
          <w:p w14:paraId="4ABB2247" w14:textId="1B2D4E5D"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4" w:space="0" w:color="auto"/>
              <w:left w:val="single" w:sz="12" w:space="0" w:color="auto"/>
              <w:bottom w:val="single" w:sz="12" w:space="0" w:color="auto"/>
              <w:right w:val="single" w:sz="4" w:space="0" w:color="auto"/>
            </w:tcBorders>
            <w:shd w:val="clear" w:color="auto" w:fill="auto"/>
            <w:vAlign w:val="center"/>
          </w:tcPr>
          <w:p w14:paraId="081ED324" w14:textId="16AB223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r w:rsidR="00FF6D6F" w:rsidRPr="009E72E4" w14:paraId="1276A593" w14:textId="77777777" w:rsidTr="00DF24E7">
        <w:trPr>
          <w:jc w:val="center"/>
        </w:trPr>
        <w:tc>
          <w:tcPr>
            <w:tcW w:w="423" w:type="pct"/>
            <w:tcBorders>
              <w:top w:val="nil"/>
              <w:left w:val="nil"/>
              <w:bottom w:val="nil"/>
              <w:right w:val="single" w:sz="4" w:space="0" w:color="auto"/>
            </w:tcBorders>
            <w:shd w:val="clear" w:color="auto" w:fill="auto"/>
            <w:vAlign w:val="center"/>
          </w:tcPr>
          <w:p w14:paraId="2E9BA3A1" w14:textId="77777777" w:rsidR="00FF6D6F" w:rsidRPr="009E72E4" w:rsidRDefault="00FF6D6F" w:rsidP="000413BE">
            <w:pPr>
              <w:keepNext/>
              <w:keepLines/>
              <w:spacing w:before="40" w:after="40"/>
              <w:jc w:val="center"/>
              <w:rPr>
                <w:rFonts w:asciiTheme="minorHAnsi" w:hAnsiTheme="minorHAnsi" w:cs="Arial"/>
                <w:b/>
                <w:color w:val="0000FF"/>
              </w:rPr>
            </w:pPr>
            <w:r w:rsidRPr="009E72E4">
              <w:rPr>
                <w:rFonts w:asciiTheme="minorHAnsi" w:hAnsiTheme="minorHAnsi" w:cs="Arial"/>
                <w:b/>
                <w:color w:val="0000FF"/>
              </w:rPr>
              <w:t>Row 7</w:t>
            </w:r>
          </w:p>
        </w:tc>
        <w:tc>
          <w:tcPr>
            <w:tcW w:w="1046" w:type="pct"/>
            <w:tcBorders>
              <w:top w:val="single" w:sz="12" w:space="0" w:color="auto"/>
              <w:left w:val="single" w:sz="4" w:space="0" w:color="auto"/>
              <w:bottom w:val="single" w:sz="4" w:space="0" w:color="auto"/>
              <w:right w:val="single" w:sz="12" w:space="0" w:color="auto"/>
            </w:tcBorders>
            <w:shd w:val="clear" w:color="auto" w:fill="auto"/>
            <w:vAlign w:val="center"/>
          </w:tcPr>
          <w:p w14:paraId="23E1359A" w14:textId="2011D84E" w:rsidR="00FF6D6F" w:rsidRPr="009E72E4" w:rsidRDefault="00FF6D6F" w:rsidP="000413BE">
            <w:pPr>
              <w:keepNext/>
              <w:keepLines/>
              <w:spacing w:before="40" w:after="40"/>
              <w:rPr>
                <w:rFonts w:asciiTheme="minorHAnsi" w:hAnsiTheme="minorHAnsi" w:cs="Arial"/>
                <w:b/>
              </w:rPr>
            </w:pPr>
            <w:r w:rsidRPr="009E72E4">
              <w:rPr>
                <w:rFonts w:asciiTheme="minorHAnsi" w:hAnsiTheme="minorHAnsi" w:cs="Arial"/>
                <w:b/>
              </w:rPr>
              <w:t>Total</w:t>
            </w:r>
          </w:p>
        </w:tc>
        <w:tc>
          <w:tcPr>
            <w:tcW w:w="442" w:type="pct"/>
            <w:tcBorders>
              <w:top w:val="single" w:sz="12" w:space="0" w:color="auto"/>
              <w:left w:val="single" w:sz="12" w:space="0" w:color="auto"/>
              <w:bottom w:val="single" w:sz="4" w:space="0" w:color="auto"/>
              <w:right w:val="single" w:sz="4" w:space="0" w:color="auto"/>
            </w:tcBorders>
            <w:shd w:val="clear" w:color="auto" w:fill="auto"/>
            <w:vAlign w:val="center"/>
          </w:tcPr>
          <w:p w14:paraId="11D20DD2" w14:textId="33AA8159" w:rsidR="00FF6D6F" w:rsidRPr="009E72E4" w:rsidRDefault="001C275F"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shd w:val="clear" w:color="auto" w:fill="auto"/>
            <w:vAlign w:val="center"/>
          </w:tcPr>
          <w:p w14:paraId="4268DF98" w14:textId="5D1B42E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shd w:val="clear" w:color="auto" w:fill="auto"/>
            <w:vAlign w:val="center"/>
          </w:tcPr>
          <w:p w14:paraId="4C56ADCC" w14:textId="1EF0C7C1"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1" w:type="pct"/>
            <w:tcBorders>
              <w:top w:val="single" w:sz="12" w:space="0" w:color="auto"/>
              <w:left w:val="single" w:sz="4" w:space="0" w:color="auto"/>
              <w:bottom w:val="single" w:sz="4" w:space="0" w:color="auto"/>
              <w:right w:val="single" w:sz="4" w:space="0" w:color="auto"/>
            </w:tcBorders>
            <w:shd w:val="clear" w:color="auto" w:fill="auto"/>
            <w:vAlign w:val="center"/>
          </w:tcPr>
          <w:p w14:paraId="3456544F" w14:textId="488FBCDC"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4" w:space="0" w:color="auto"/>
            </w:tcBorders>
            <w:shd w:val="clear" w:color="auto" w:fill="auto"/>
            <w:vAlign w:val="center"/>
          </w:tcPr>
          <w:p w14:paraId="6EED356F" w14:textId="7CA6D7D7"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4" w:space="0" w:color="auto"/>
            </w:tcBorders>
            <w:shd w:val="clear" w:color="auto" w:fill="auto"/>
            <w:vAlign w:val="center"/>
          </w:tcPr>
          <w:p w14:paraId="1D27E241" w14:textId="4F69DC64"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2" w:type="pct"/>
            <w:tcBorders>
              <w:top w:val="single" w:sz="12" w:space="0" w:color="auto"/>
              <w:left w:val="single" w:sz="4" w:space="0" w:color="auto"/>
              <w:bottom w:val="single" w:sz="4" w:space="0" w:color="auto"/>
              <w:right w:val="single" w:sz="12" w:space="0" w:color="auto"/>
            </w:tcBorders>
            <w:shd w:val="clear" w:color="auto" w:fill="auto"/>
            <w:vAlign w:val="center"/>
          </w:tcPr>
          <w:p w14:paraId="1E1FA611" w14:textId="649F7FAE"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c>
          <w:tcPr>
            <w:tcW w:w="440" w:type="pct"/>
            <w:tcBorders>
              <w:top w:val="single" w:sz="12" w:space="0" w:color="auto"/>
              <w:left w:val="single" w:sz="12" w:space="0" w:color="auto"/>
              <w:bottom w:val="single" w:sz="4" w:space="0" w:color="auto"/>
              <w:right w:val="single" w:sz="4" w:space="0" w:color="auto"/>
            </w:tcBorders>
            <w:shd w:val="clear" w:color="auto" w:fill="auto"/>
            <w:vAlign w:val="center"/>
          </w:tcPr>
          <w:p w14:paraId="3F329478" w14:textId="6F2E12CE" w:rsidR="00FF6D6F" w:rsidRPr="009E72E4" w:rsidRDefault="00B938BC" w:rsidP="000413BE">
            <w:pPr>
              <w:keepNext/>
              <w:keepLines/>
              <w:spacing w:before="40" w:after="40"/>
              <w:jc w:val="center"/>
              <w:rPr>
                <w:rFonts w:asciiTheme="minorHAnsi" w:hAnsiTheme="minorHAnsi" w:cs="Arial"/>
                <w:b/>
              </w:rPr>
            </w:pPr>
            <w:r w:rsidRPr="009E72E4">
              <w:rPr>
                <w:rFonts w:asciiTheme="minorHAnsi" w:hAnsiTheme="minorHAnsi" w:cs="Arial"/>
              </w:rPr>
              <w:t>0</w:t>
            </w:r>
          </w:p>
        </w:tc>
      </w:tr>
    </w:tbl>
    <w:p w14:paraId="6CBAB40B" w14:textId="1A428631" w:rsidR="00FF6D6F" w:rsidRPr="009E72E4" w:rsidRDefault="00477211" w:rsidP="00FF6D6F">
      <w:pPr>
        <w:ind w:left="-900" w:right="-900" w:firstLine="720"/>
        <w:rPr>
          <w:rFonts w:asciiTheme="minorHAnsi" w:hAnsiTheme="minorHAnsi" w:cs="Arial"/>
          <w:sz w:val="24"/>
        </w:rPr>
      </w:pPr>
      <w:r>
        <w:rPr>
          <w:rFonts w:asciiTheme="minorHAnsi" w:hAnsiTheme="minorHAnsi" w:cs="Arial"/>
          <w:sz w:val="24"/>
        </w:rPr>
        <w:t xml:space="preserve"> </w:t>
      </w:r>
    </w:p>
    <w:p w14:paraId="30308E8A" w14:textId="245CB7F8" w:rsidR="00FD521C" w:rsidRPr="009E72E4" w:rsidRDefault="00FD521C" w:rsidP="00FD521C">
      <w:pPr>
        <w:rPr>
          <w:rFonts w:asciiTheme="minorHAnsi" w:hAnsiTheme="minorHAnsi"/>
          <w:sz w:val="24"/>
        </w:rPr>
      </w:pPr>
      <w:r w:rsidRPr="1D03952E">
        <w:rPr>
          <w:rFonts w:asciiTheme="minorHAnsi" w:hAnsiTheme="minorHAnsi" w:cs="Arial"/>
          <w:b/>
          <w:bCs/>
          <w:color w:val="0000FF"/>
          <w:sz w:val="24"/>
        </w:rPr>
        <w:t xml:space="preserve">Row 6 </w:t>
      </w:r>
      <w:r w:rsidRPr="1D03952E">
        <w:rPr>
          <w:rFonts w:asciiTheme="minorHAnsi" w:hAnsiTheme="minorHAnsi" w:cs="Arial"/>
          <w:b/>
          <w:bCs/>
          <w:sz w:val="24"/>
        </w:rPr>
        <w:t xml:space="preserve">– Other </w:t>
      </w:r>
    </w:p>
    <w:p w14:paraId="51D8FFA0" w14:textId="77777777" w:rsidR="00FD521C" w:rsidRPr="009E72E4" w:rsidRDefault="00FD521C" w:rsidP="00FD521C">
      <w:pPr>
        <w:rPr>
          <w:rFonts w:asciiTheme="minorHAnsi" w:hAnsiTheme="minorHAnsi"/>
          <w:sz w:val="24"/>
        </w:rPr>
      </w:pPr>
      <w:r w:rsidRPr="264D0D55">
        <w:rPr>
          <w:rFonts w:asciiTheme="minorHAnsi" w:hAnsiTheme="minorHAnsi"/>
          <w:sz w:val="24"/>
        </w:rPr>
        <w:t xml:space="preserve">This Row </w:t>
      </w:r>
      <w:r w:rsidRPr="4FBBA868">
        <w:rPr>
          <w:rFonts w:asciiTheme="minorHAnsi" w:hAnsiTheme="minorHAnsi"/>
          <w:sz w:val="24"/>
        </w:rPr>
        <w:t>captures</w:t>
      </w:r>
      <w:r w:rsidRPr="1D03952E">
        <w:rPr>
          <w:rFonts w:asciiTheme="minorHAnsi" w:hAnsiTheme="minorHAnsi"/>
          <w:sz w:val="24"/>
        </w:rPr>
        <w:t xml:space="preserve"> cases where the given categories (Rows 1 to 5) do not apply. For example, an institution may have been consulted to reproduce documents in a more legible fashion. </w:t>
      </w:r>
    </w:p>
    <w:p w14:paraId="0CD37F82" w14:textId="77777777" w:rsidR="00FD521C" w:rsidRPr="009E72E4" w:rsidRDefault="00FD521C" w:rsidP="00FD521C">
      <w:pPr>
        <w:rPr>
          <w:rFonts w:asciiTheme="minorHAnsi" w:hAnsiTheme="minorHAnsi"/>
          <w:sz w:val="24"/>
        </w:rPr>
      </w:pPr>
    </w:p>
    <w:p w14:paraId="28CF64A9" w14:textId="67A3FD27" w:rsidR="00FD521C" w:rsidRPr="009E72E4" w:rsidRDefault="00FD521C" w:rsidP="00FD521C">
      <w:pPr>
        <w:rPr>
          <w:rFonts w:asciiTheme="minorHAnsi" w:hAnsiTheme="minorHAnsi" w:cs="Arial"/>
          <w:b/>
          <w:bCs/>
          <w:color w:val="000000" w:themeColor="text1"/>
          <w:sz w:val="24"/>
        </w:rPr>
      </w:pPr>
      <w:r w:rsidRPr="1D03952E">
        <w:rPr>
          <w:rFonts w:asciiTheme="minorHAnsi" w:hAnsiTheme="minorHAnsi" w:cs="Arial"/>
          <w:b/>
          <w:bCs/>
          <w:color w:val="0000FF"/>
          <w:sz w:val="24"/>
        </w:rPr>
        <w:t xml:space="preserve">Row 7 </w:t>
      </w:r>
      <w:r w:rsidRPr="1D03952E">
        <w:rPr>
          <w:rFonts w:asciiTheme="minorHAnsi" w:hAnsiTheme="minorHAnsi" w:cs="Arial"/>
          <w:b/>
          <w:bCs/>
          <w:sz w:val="24"/>
        </w:rPr>
        <w:t>– Total</w:t>
      </w:r>
    </w:p>
    <w:p w14:paraId="37557758" w14:textId="3789045C" w:rsidR="00FD521C" w:rsidRPr="009E72E4" w:rsidRDefault="00FD521C" w:rsidP="00FD521C">
      <w:pPr>
        <w:rPr>
          <w:rFonts w:asciiTheme="minorHAnsi" w:hAnsiTheme="minorHAnsi" w:cs="Arial"/>
          <w:b/>
          <w:bCs/>
          <w:color w:val="000000"/>
          <w:sz w:val="24"/>
        </w:rPr>
      </w:pPr>
      <w:r>
        <w:rPr>
          <w:rFonts w:asciiTheme="minorHAnsi" w:hAnsiTheme="minorHAnsi" w:cs="Arial"/>
          <w:sz w:val="24"/>
        </w:rPr>
        <w:t xml:space="preserve">Each of the totals in Row 7 </w:t>
      </w:r>
      <w:r w:rsidRPr="1D03952E">
        <w:rPr>
          <w:rFonts w:asciiTheme="minorHAnsi" w:hAnsiTheme="minorHAnsi" w:cs="Arial"/>
          <w:sz w:val="24"/>
        </w:rPr>
        <w:t>must equal the sum of Row 1 to Row 6 of the corresponding Column.</w:t>
      </w:r>
    </w:p>
    <w:p w14:paraId="64D03D8A" w14:textId="77777777" w:rsidR="00FD521C" w:rsidRPr="009E72E4" w:rsidRDefault="00FD521C" w:rsidP="00FD521C">
      <w:pPr>
        <w:rPr>
          <w:rFonts w:asciiTheme="minorHAnsi" w:hAnsiTheme="minorHAnsi"/>
          <w:sz w:val="24"/>
        </w:rPr>
      </w:pPr>
    </w:p>
    <w:p w14:paraId="23D5B76B" w14:textId="77777777" w:rsidR="00FD521C" w:rsidRPr="009E72E4" w:rsidRDefault="00FD521C" w:rsidP="00FD521C">
      <w:pPr>
        <w:rPr>
          <w:rFonts w:asciiTheme="minorHAnsi" w:hAnsiTheme="minorHAnsi"/>
          <w:sz w:val="24"/>
        </w:rPr>
      </w:pPr>
      <w:r w:rsidRPr="009E72E4">
        <w:rPr>
          <w:rFonts w:asciiTheme="minorHAnsi" w:hAnsiTheme="minorHAnsi"/>
          <w:sz w:val="24"/>
        </w:rPr>
        <w:t>The final total of this Section (</w:t>
      </w:r>
      <w:r w:rsidRPr="009E72E4" w:rsidDel="00B11800">
        <w:rPr>
          <w:rFonts w:asciiTheme="minorHAnsi" w:hAnsiTheme="minorHAnsi"/>
          <w:sz w:val="24"/>
        </w:rPr>
        <w:t>R</w:t>
      </w:r>
      <w:r w:rsidRPr="009E72E4">
        <w:rPr>
          <w:rFonts w:asciiTheme="minorHAnsi" w:hAnsiTheme="minorHAnsi"/>
          <w:sz w:val="24"/>
        </w:rPr>
        <w:t xml:space="preserve">ow 7, </w:t>
      </w:r>
      <w:r w:rsidRPr="009E72E4" w:rsidDel="00B11800">
        <w:rPr>
          <w:rFonts w:asciiTheme="minorHAnsi" w:hAnsiTheme="minorHAnsi"/>
          <w:sz w:val="24"/>
        </w:rPr>
        <w:t>C</w:t>
      </w:r>
      <w:r w:rsidRPr="009E72E4">
        <w:rPr>
          <w:rFonts w:asciiTheme="minorHAnsi" w:hAnsiTheme="minorHAnsi"/>
          <w:sz w:val="24"/>
        </w:rPr>
        <w:t xml:space="preserve">olumn 8) represents the total number of consultations </w:t>
      </w:r>
      <w:r w:rsidRPr="009E72E4">
        <w:rPr>
          <w:rFonts w:asciiTheme="minorHAnsi" w:hAnsiTheme="minorHAnsi"/>
          <w:b/>
          <w:sz w:val="24"/>
        </w:rPr>
        <w:t>closed</w:t>
      </w:r>
      <w:r w:rsidRPr="009E72E4">
        <w:rPr>
          <w:rFonts w:asciiTheme="minorHAnsi" w:hAnsiTheme="minorHAnsi"/>
          <w:sz w:val="24"/>
        </w:rPr>
        <w:t xml:space="preserve"> during the current reporting period. This total must be equal to the corresponding total in </w:t>
      </w:r>
      <w:r w:rsidRPr="009E72E4" w:rsidDel="00B11800">
        <w:rPr>
          <w:rFonts w:asciiTheme="minorHAnsi" w:hAnsiTheme="minorHAnsi"/>
          <w:sz w:val="24"/>
        </w:rPr>
        <w:t>R</w:t>
      </w:r>
      <w:r w:rsidRPr="009E72E4">
        <w:rPr>
          <w:rFonts w:asciiTheme="minorHAnsi" w:hAnsiTheme="minorHAnsi"/>
          <w:sz w:val="24"/>
        </w:rPr>
        <w:t xml:space="preserve">ow 4, </w:t>
      </w:r>
      <w:r w:rsidRPr="009E72E4" w:rsidDel="00B11800">
        <w:rPr>
          <w:rFonts w:asciiTheme="minorHAnsi" w:hAnsiTheme="minorHAnsi"/>
          <w:sz w:val="24"/>
        </w:rPr>
        <w:t>C</w:t>
      </w:r>
      <w:r w:rsidRPr="009E72E4">
        <w:rPr>
          <w:rFonts w:asciiTheme="minorHAnsi" w:hAnsiTheme="minorHAnsi"/>
          <w:sz w:val="24"/>
        </w:rPr>
        <w:t xml:space="preserve">olumn 3 of </w:t>
      </w:r>
      <w:hyperlink w:anchor="_Table_7.1" w:history="1">
        <w:r w:rsidRPr="00A04B16">
          <w:rPr>
            <w:rStyle w:val="Hyperlink"/>
            <w:rFonts w:asciiTheme="minorHAnsi" w:hAnsiTheme="minorHAnsi"/>
            <w:sz w:val="24"/>
          </w:rPr>
          <w:t>Section 7.1</w:t>
        </w:r>
      </w:hyperlink>
      <w:r w:rsidRPr="009E72E4">
        <w:rPr>
          <w:rFonts w:asciiTheme="minorHAnsi" w:hAnsiTheme="minorHAnsi"/>
          <w:sz w:val="24"/>
        </w:rPr>
        <w:t>. This is also equal to the sum of Row 7, Columns 1 to 7.</w:t>
      </w:r>
    </w:p>
    <w:p w14:paraId="17DD9964" w14:textId="51D6F013" w:rsidR="00FF6D6F" w:rsidRPr="009E72E4" w:rsidRDefault="00FF6D6F" w:rsidP="00FF6D6F">
      <w:pPr>
        <w:rPr>
          <w:rFonts w:asciiTheme="minorHAnsi" w:hAnsiTheme="minorHAnsi"/>
          <w:sz w:val="24"/>
        </w:rPr>
      </w:pPr>
    </w:p>
    <w:p w14:paraId="0F08475A" w14:textId="222A5A8C" w:rsidR="0004139F" w:rsidRPr="009E72E4" w:rsidRDefault="0004139F"/>
    <w:p w14:paraId="3329D507" w14:textId="77777777" w:rsidR="000252AC" w:rsidRPr="009E72E4" w:rsidRDefault="000252AC">
      <w:r w:rsidRPr="009E72E4">
        <w:br w:type="page"/>
      </w:r>
    </w:p>
    <w:p w14:paraId="30B8FC5F" w14:textId="0AF2494D" w:rsidR="00FF6D6F" w:rsidRDefault="0038163D" w:rsidP="0038163D">
      <w:pPr>
        <w:pStyle w:val="Heading1"/>
      </w:pPr>
      <w:bookmarkStart w:id="117" w:name="_Section_8:_completion"/>
      <w:bookmarkStart w:id="118" w:name="Section8"/>
      <w:bookmarkStart w:id="119" w:name="_Toc189743211"/>
      <w:bookmarkEnd w:id="117"/>
      <w:r w:rsidRPr="004E1D6A">
        <w:rPr>
          <w:highlight w:val="lightGray"/>
        </w:rPr>
        <w:lastRenderedPageBreak/>
        <w:t>Section 8:</w:t>
      </w:r>
      <w:bookmarkEnd w:id="118"/>
      <w:r w:rsidRPr="004E1D6A">
        <w:rPr>
          <w:highlight w:val="lightGray"/>
        </w:rPr>
        <w:t xml:space="preserve"> completion time of consultations on Cabinet Confidences</w:t>
      </w:r>
      <w:bookmarkEnd w:id="119"/>
    </w:p>
    <w:p w14:paraId="146F2B9F" w14:textId="77777777" w:rsidR="0038163D" w:rsidRPr="0038163D" w:rsidRDefault="0038163D" w:rsidP="0038163D"/>
    <w:p w14:paraId="43B69A55" w14:textId="083270E6"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The following tables report on the number of </w:t>
      </w:r>
      <w:r w:rsidRPr="009E72E4">
        <w:rPr>
          <w:rFonts w:asciiTheme="minorHAnsi" w:hAnsiTheme="minorHAnsi" w:cs="Arial"/>
          <w:b/>
          <w:sz w:val="24"/>
        </w:rPr>
        <w:t>completed</w:t>
      </w:r>
      <w:r w:rsidRPr="009E72E4">
        <w:rPr>
          <w:rFonts w:asciiTheme="minorHAnsi" w:hAnsiTheme="minorHAnsi" w:cs="Arial"/>
          <w:sz w:val="24"/>
        </w:rPr>
        <w:t xml:space="preserve"> consultations on the application of </w:t>
      </w:r>
      <w:hyperlink r:id="rId35" w:anchor="h-955:~:text=Marginal%20note%3A-,Confidences%20of%20the%20Queen%E2%80%99s%20Privy%20Council%20for%20Canada,69,-(1)%C2%A0This" w:history="1">
        <w:r w:rsidR="005E14B9">
          <w:rPr>
            <w:rStyle w:val="Hyperlink"/>
            <w:rFonts w:asciiTheme="minorHAnsi" w:hAnsiTheme="minorHAnsi" w:cs="Arial"/>
            <w:sz w:val="24"/>
          </w:rPr>
          <w:t>Section 69</w:t>
        </w:r>
      </w:hyperlink>
      <w:r w:rsidR="005E14B9">
        <w:rPr>
          <w:rFonts w:asciiTheme="minorHAnsi" w:hAnsiTheme="minorHAnsi" w:cs="Arial"/>
          <w:sz w:val="24"/>
        </w:rPr>
        <w:t xml:space="preserve"> </w:t>
      </w:r>
      <w:r w:rsidRPr="009E72E4">
        <w:rPr>
          <w:rFonts w:asciiTheme="minorHAnsi" w:hAnsiTheme="minorHAnsi" w:cs="Arial"/>
          <w:sz w:val="24"/>
        </w:rPr>
        <w:t xml:space="preserve">of the </w:t>
      </w:r>
      <w:r w:rsidR="00563D9C" w:rsidRPr="009E72E4">
        <w:rPr>
          <w:rFonts w:asciiTheme="minorHAnsi" w:hAnsiTheme="minorHAnsi" w:cs="Arial"/>
          <w:sz w:val="24"/>
        </w:rPr>
        <w:t>ATIA</w:t>
      </w:r>
      <w:r w:rsidR="00634253">
        <w:rPr>
          <w:rFonts w:asciiTheme="minorHAnsi" w:hAnsiTheme="minorHAnsi" w:cs="Arial"/>
          <w:sz w:val="24"/>
        </w:rPr>
        <w:t xml:space="preserve"> for all </w:t>
      </w:r>
      <w:r w:rsidR="00634253" w:rsidRPr="00BB7C93">
        <w:rPr>
          <w:rFonts w:asciiTheme="minorHAnsi" w:hAnsiTheme="minorHAnsi" w:cs="Arial"/>
          <w:b/>
          <w:bCs/>
          <w:sz w:val="24"/>
        </w:rPr>
        <w:t>closed</w:t>
      </w:r>
      <w:r w:rsidR="00634253">
        <w:rPr>
          <w:rFonts w:asciiTheme="minorHAnsi" w:hAnsiTheme="minorHAnsi" w:cs="Arial"/>
          <w:sz w:val="24"/>
        </w:rPr>
        <w:t xml:space="preserve"> requests</w:t>
      </w:r>
      <w:r w:rsidR="00660A44">
        <w:rPr>
          <w:rFonts w:asciiTheme="minorHAnsi" w:hAnsiTheme="minorHAnsi" w:cs="Arial"/>
          <w:sz w:val="24"/>
        </w:rPr>
        <w:t xml:space="preserve"> during the current reporting period</w:t>
      </w:r>
      <w:r w:rsidRPr="009E72E4">
        <w:rPr>
          <w:rFonts w:asciiTheme="minorHAnsi" w:hAnsiTheme="minorHAnsi" w:cs="Arial"/>
          <w:i/>
          <w:sz w:val="24"/>
        </w:rPr>
        <w:t>.</w:t>
      </w:r>
      <w:r w:rsidRPr="009E72E4">
        <w:rPr>
          <w:rFonts w:asciiTheme="minorHAnsi" w:hAnsiTheme="minorHAnsi" w:cs="Arial"/>
          <w:sz w:val="24"/>
        </w:rPr>
        <w:t xml:space="preserve"> Please enter </w:t>
      </w:r>
      <w:r w:rsidR="009F4691" w:rsidRPr="00BB7C93">
        <w:rPr>
          <w:rFonts w:asciiTheme="minorHAnsi" w:hAnsiTheme="minorHAnsi" w:cs="Arial"/>
          <w:b/>
          <w:bCs/>
          <w:sz w:val="24"/>
        </w:rPr>
        <w:t>all</w:t>
      </w:r>
      <w:r w:rsidR="009F4691">
        <w:rPr>
          <w:rFonts w:asciiTheme="minorHAnsi" w:hAnsiTheme="minorHAnsi" w:cs="Arial"/>
          <w:sz w:val="24"/>
        </w:rPr>
        <w:t xml:space="preserve"> </w:t>
      </w:r>
      <w:r w:rsidR="00634253">
        <w:rPr>
          <w:rFonts w:asciiTheme="minorHAnsi" w:hAnsiTheme="minorHAnsi" w:cs="Arial"/>
          <w:sz w:val="24"/>
        </w:rPr>
        <w:t xml:space="preserve">the </w:t>
      </w:r>
      <w:r w:rsidRPr="009E72E4">
        <w:rPr>
          <w:rFonts w:asciiTheme="minorHAnsi" w:hAnsiTheme="minorHAnsi" w:cs="Arial"/>
          <w:sz w:val="24"/>
        </w:rPr>
        <w:t xml:space="preserve">completed consultations </w:t>
      </w:r>
      <w:r w:rsidR="00A06700">
        <w:rPr>
          <w:rFonts w:asciiTheme="minorHAnsi" w:hAnsiTheme="minorHAnsi" w:cs="Arial"/>
          <w:sz w:val="24"/>
        </w:rPr>
        <w:t>relating to</w:t>
      </w:r>
      <w:r w:rsidR="00BB0D20">
        <w:rPr>
          <w:rFonts w:asciiTheme="minorHAnsi" w:hAnsiTheme="minorHAnsi" w:cs="Arial"/>
          <w:sz w:val="24"/>
        </w:rPr>
        <w:t xml:space="preserve"> </w:t>
      </w:r>
      <w:r w:rsidRPr="009E72E4">
        <w:rPr>
          <w:rFonts w:asciiTheme="minorHAnsi" w:hAnsiTheme="minorHAnsi" w:cs="Arial"/>
          <w:sz w:val="24"/>
        </w:rPr>
        <w:t>requests</w:t>
      </w:r>
      <w:r w:rsidR="00634253">
        <w:rPr>
          <w:rFonts w:asciiTheme="minorHAnsi" w:hAnsiTheme="minorHAnsi" w:cs="Arial"/>
          <w:sz w:val="24"/>
        </w:rPr>
        <w:t xml:space="preserve"> that</w:t>
      </w:r>
      <w:r w:rsidRPr="009E72E4">
        <w:rPr>
          <w:rFonts w:asciiTheme="minorHAnsi" w:hAnsiTheme="minorHAnsi" w:cs="Arial"/>
          <w:sz w:val="24"/>
        </w:rPr>
        <w:t xml:space="preserve"> </w:t>
      </w:r>
      <w:r w:rsidR="00634253">
        <w:rPr>
          <w:rFonts w:asciiTheme="minorHAnsi" w:hAnsiTheme="minorHAnsi" w:cs="Arial"/>
          <w:sz w:val="24"/>
        </w:rPr>
        <w:t xml:space="preserve">were </w:t>
      </w:r>
      <w:r w:rsidR="00634253" w:rsidRPr="00BB7C93">
        <w:rPr>
          <w:rFonts w:asciiTheme="minorHAnsi" w:hAnsiTheme="minorHAnsi" w:cs="Arial"/>
          <w:b/>
          <w:bCs/>
          <w:sz w:val="24"/>
        </w:rPr>
        <w:t>closed</w:t>
      </w:r>
      <w:r w:rsidR="00634253">
        <w:rPr>
          <w:rFonts w:asciiTheme="minorHAnsi" w:hAnsiTheme="minorHAnsi" w:cs="Arial"/>
          <w:sz w:val="24"/>
        </w:rPr>
        <w:t xml:space="preserve"> </w:t>
      </w:r>
      <w:r w:rsidRPr="009E72E4">
        <w:rPr>
          <w:rFonts w:asciiTheme="minorHAnsi" w:hAnsiTheme="minorHAnsi" w:cs="Arial"/>
          <w:sz w:val="24"/>
        </w:rPr>
        <w:t xml:space="preserve">during the </w:t>
      </w:r>
      <w:r w:rsidR="000F4104" w:rsidRPr="009E72E4">
        <w:rPr>
          <w:rFonts w:asciiTheme="minorHAnsi" w:hAnsiTheme="minorHAnsi" w:cs="Arial"/>
          <w:sz w:val="24"/>
        </w:rPr>
        <w:t xml:space="preserve">current </w:t>
      </w:r>
      <w:r w:rsidRPr="009E72E4">
        <w:rPr>
          <w:rFonts w:asciiTheme="minorHAnsi" w:hAnsiTheme="minorHAnsi" w:cs="Arial"/>
          <w:sz w:val="24"/>
        </w:rPr>
        <w:t>reporting period</w:t>
      </w:r>
      <w:r w:rsidR="008F095C">
        <w:rPr>
          <w:rFonts w:asciiTheme="minorHAnsi" w:hAnsiTheme="minorHAnsi" w:cs="Arial"/>
          <w:sz w:val="24"/>
        </w:rPr>
        <w:t xml:space="preserve"> </w:t>
      </w:r>
      <w:r w:rsidR="006679A8">
        <w:rPr>
          <w:rFonts w:asciiTheme="minorHAnsi" w:hAnsiTheme="minorHAnsi" w:cs="Arial"/>
          <w:b/>
          <w:bCs/>
          <w:sz w:val="24"/>
        </w:rPr>
        <w:t>only</w:t>
      </w:r>
      <w:r w:rsidR="00634253">
        <w:rPr>
          <w:rFonts w:asciiTheme="minorHAnsi" w:hAnsiTheme="minorHAnsi" w:cs="Arial"/>
          <w:sz w:val="24"/>
        </w:rPr>
        <w:t>, no matter when the consultations</w:t>
      </w:r>
      <w:r w:rsidR="00C2038F">
        <w:rPr>
          <w:rFonts w:asciiTheme="minorHAnsi" w:hAnsiTheme="minorHAnsi" w:cs="Arial"/>
          <w:sz w:val="24"/>
        </w:rPr>
        <w:t xml:space="preserve"> </w:t>
      </w:r>
      <w:r w:rsidR="00A5391E">
        <w:rPr>
          <w:rFonts w:asciiTheme="minorHAnsi" w:hAnsiTheme="minorHAnsi" w:cs="Arial"/>
          <w:sz w:val="24"/>
        </w:rPr>
        <w:t>were completed</w:t>
      </w:r>
      <w:r w:rsidR="00B02058">
        <w:rPr>
          <w:rFonts w:asciiTheme="minorHAnsi" w:hAnsiTheme="minorHAnsi" w:cs="Arial"/>
          <w:sz w:val="24"/>
        </w:rPr>
        <w:t xml:space="preserve"> (</w:t>
      </w:r>
      <w:r w:rsidR="00102DBA">
        <w:rPr>
          <w:rFonts w:asciiTheme="minorHAnsi" w:hAnsiTheme="minorHAnsi" w:cs="Arial"/>
          <w:sz w:val="24"/>
        </w:rPr>
        <w:t>current</w:t>
      </w:r>
      <w:r w:rsidR="00B02058">
        <w:rPr>
          <w:rFonts w:asciiTheme="minorHAnsi" w:hAnsiTheme="minorHAnsi" w:cs="Arial"/>
          <w:sz w:val="24"/>
        </w:rPr>
        <w:t xml:space="preserve"> reporting period or previous ones)</w:t>
      </w:r>
      <w:r w:rsidRPr="009E72E4">
        <w:rPr>
          <w:rFonts w:asciiTheme="minorHAnsi" w:hAnsiTheme="minorHAnsi" w:cs="Arial"/>
          <w:sz w:val="24"/>
        </w:rPr>
        <w:t xml:space="preserve">. </w:t>
      </w:r>
    </w:p>
    <w:p w14:paraId="4F4B9634" w14:textId="77777777" w:rsidR="00FF6D6F" w:rsidRPr="009E72E4" w:rsidRDefault="00FF6D6F" w:rsidP="00FF6D6F">
      <w:pPr>
        <w:rPr>
          <w:rFonts w:asciiTheme="minorHAnsi" w:hAnsiTheme="minorHAnsi" w:cs="Arial"/>
          <w:sz w:val="24"/>
        </w:rPr>
      </w:pPr>
    </w:p>
    <w:p w14:paraId="60CFCA36" w14:textId="36A061CE" w:rsidR="00EC24F0" w:rsidRPr="00EC24F0" w:rsidRDefault="00FF6D6F" w:rsidP="00EC24F0">
      <w:pPr>
        <w:rPr>
          <w:rFonts w:asciiTheme="minorHAnsi" w:hAnsiTheme="minorHAnsi" w:cs="Arial"/>
          <w:sz w:val="24"/>
        </w:rPr>
      </w:pPr>
      <w:r w:rsidRPr="00EC24F0">
        <w:rPr>
          <w:rFonts w:asciiTheme="minorHAnsi" w:hAnsiTheme="minorHAnsi" w:cs="Arial"/>
          <w:sz w:val="24"/>
        </w:rPr>
        <w:t xml:space="preserve">If multiple consultations were completed for a single closed request, report each consultation. For this reason, the data in </w:t>
      </w:r>
      <w:r w:rsidR="003F296A" w:rsidRPr="00EC24F0">
        <w:rPr>
          <w:rFonts w:asciiTheme="minorHAnsi" w:hAnsiTheme="minorHAnsi" w:cs="Arial"/>
          <w:sz w:val="24"/>
        </w:rPr>
        <w:t>S</w:t>
      </w:r>
      <w:r w:rsidR="000454BB" w:rsidRPr="00EC24F0">
        <w:rPr>
          <w:rFonts w:asciiTheme="minorHAnsi" w:hAnsiTheme="minorHAnsi" w:cs="Arial"/>
          <w:sz w:val="24"/>
        </w:rPr>
        <w:t xml:space="preserve">ection </w:t>
      </w:r>
      <w:r w:rsidR="005B6AD7" w:rsidRPr="00EC24F0">
        <w:rPr>
          <w:rFonts w:asciiTheme="minorHAnsi" w:hAnsiTheme="minorHAnsi" w:cs="Arial"/>
          <w:sz w:val="24"/>
        </w:rPr>
        <w:t>8</w:t>
      </w:r>
      <w:r w:rsidR="00EB0A28" w:rsidRPr="00EC24F0">
        <w:rPr>
          <w:rFonts w:asciiTheme="minorHAnsi" w:hAnsiTheme="minorHAnsi" w:cs="Arial"/>
          <w:sz w:val="24"/>
        </w:rPr>
        <w:t xml:space="preserve"> </w:t>
      </w:r>
      <w:r w:rsidRPr="00EC24F0">
        <w:rPr>
          <w:rFonts w:asciiTheme="minorHAnsi" w:hAnsiTheme="minorHAnsi" w:cs="Arial"/>
          <w:sz w:val="24"/>
        </w:rPr>
        <w:t xml:space="preserve">will not necessarily reflect the total number of closed requests where consultations on </w:t>
      </w:r>
      <w:hyperlink r:id="rId36" w:anchor="h-955:~:text=Marginal%20note%3A-,Confidences%20of%20the%20Queen%E2%80%99s%20Privy%20Council%20for%20Canada,69,-(1)%C2%A0This" w:history="1">
        <w:r w:rsidR="00AF375A">
          <w:rPr>
            <w:rStyle w:val="Hyperlink"/>
            <w:rFonts w:asciiTheme="minorHAnsi" w:hAnsiTheme="minorHAnsi" w:cs="Arial"/>
            <w:sz w:val="24"/>
          </w:rPr>
          <w:t>Section 69</w:t>
        </w:r>
      </w:hyperlink>
      <w:r w:rsidR="00AF375A">
        <w:rPr>
          <w:rFonts w:asciiTheme="minorHAnsi" w:hAnsiTheme="minorHAnsi" w:cs="Arial"/>
          <w:sz w:val="24"/>
        </w:rPr>
        <w:t xml:space="preserve"> </w:t>
      </w:r>
      <w:r w:rsidRPr="00EC24F0">
        <w:rPr>
          <w:rFonts w:asciiTheme="minorHAnsi" w:hAnsiTheme="minorHAnsi" w:cs="Arial"/>
          <w:sz w:val="24"/>
        </w:rPr>
        <w:t>were completed.</w:t>
      </w:r>
    </w:p>
    <w:p w14:paraId="21CE353D" w14:textId="2897C0E5" w:rsidR="00FF6D6F" w:rsidRPr="00EC24F0" w:rsidRDefault="00FF6D6F" w:rsidP="00EC24F0">
      <w:r w:rsidRPr="00EC24F0">
        <w:t xml:space="preserve"> </w:t>
      </w:r>
    </w:p>
    <w:p w14:paraId="06C70BB2" w14:textId="70101A6A" w:rsidR="00FF6D6F" w:rsidRDefault="007E1FC0" w:rsidP="00EC24F0">
      <w:pPr>
        <w:pStyle w:val="Heading2"/>
      </w:pPr>
      <w:bookmarkStart w:id="120" w:name="Part8_1"/>
      <w:bookmarkStart w:id="121" w:name="_Toc189743212"/>
      <w:r w:rsidRPr="00EC24F0">
        <w:t>8</w:t>
      </w:r>
      <w:r w:rsidR="00FF6D6F" w:rsidRPr="00EC24F0">
        <w:t xml:space="preserve">.1 </w:t>
      </w:r>
      <w:bookmarkEnd w:id="120"/>
      <w:r w:rsidR="00FF6D6F" w:rsidRPr="00EC24F0">
        <w:t>Requests with Legal Services</w:t>
      </w:r>
      <w:bookmarkEnd w:id="121"/>
    </w:p>
    <w:p w14:paraId="060E16E7" w14:textId="77777777" w:rsidR="00A25868" w:rsidRDefault="00A25868" w:rsidP="00A25868"/>
    <w:p w14:paraId="2952B67A" w14:textId="77777777" w:rsidR="00A25868" w:rsidRDefault="00A25868" w:rsidP="00A25868">
      <w:pPr>
        <w:rPr>
          <w:rFonts w:asciiTheme="minorHAnsi" w:hAnsiTheme="minorHAnsi" w:cs="Arial"/>
          <w:sz w:val="24"/>
        </w:rPr>
      </w:pPr>
      <w:r w:rsidRPr="00EC24F0">
        <w:rPr>
          <w:rFonts w:asciiTheme="minorHAnsi" w:hAnsiTheme="minorHAnsi" w:cs="Arial"/>
          <w:sz w:val="24"/>
        </w:rPr>
        <w:t xml:space="preserve">The following table reports on the number of consultations and the number of pages sent to the institution’s legal services unit or legal counsel for their review and recommendations on excluding the information in question for all </w:t>
      </w:r>
      <w:r w:rsidRPr="00A224BD">
        <w:rPr>
          <w:rFonts w:asciiTheme="minorHAnsi" w:hAnsiTheme="minorHAnsi" w:cs="Arial"/>
          <w:b/>
          <w:bCs/>
          <w:sz w:val="24"/>
        </w:rPr>
        <w:t>completed</w:t>
      </w:r>
      <w:r w:rsidRPr="00EC24F0">
        <w:rPr>
          <w:rFonts w:asciiTheme="minorHAnsi" w:hAnsiTheme="minorHAnsi" w:cs="Arial"/>
          <w:sz w:val="24"/>
        </w:rPr>
        <w:t xml:space="preserve"> consultations relating to requests </w:t>
      </w:r>
      <w:r w:rsidRPr="00A224BD">
        <w:rPr>
          <w:rFonts w:asciiTheme="minorHAnsi" w:hAnsiTheme="minorHAnsi" w:cs="Arial"/>
          <w:b/>
          <w:bCs/>
          <w:sz w:val="24"/>
        </w:rPr>
        <w:t>closed</w:t>
      </w:r>
      <w:r w:rsidRPr="00EC24F0">
        <w:rPr>
          <w:rFonts w:asciiTheme="minorHAnsi" w:hAnsiTheme="minorHAnsi" w:cs="Arial"/>
          <w:sz w:val="24"/>
        </w:rPr>
        <w:t xml:space="preserve"> during the current reporting period, no matter the year the consultations were completed.</w:t>
      </w:r>
    </w:p>
    <w:p w14:paraId="4381CC79" w14:textId="77777777" w:rsidR="00A25868" w:rsidRDefault="00A25868" w:rsidP="00A25868">
      <w:pPr>
        <w:rPr>
          <w:rFonts w:asciiTheme="minorHAnsi" w:hAnsiTheme="minorHAnsi" w:cs="Arial"/>
          <w:sz w:val="24"/>
        </w:rPr>
      </w:pPr>
    </w:p>
    <w:p w14:paraId="17507D7E" w14:textId="61A32B91" w:rsidR="00A25868" w:rsidRPr="00A25868" w:rsidRDefault="00A25868" w:rsidP="00A25868">
      <w:pPr>
        <w:pStyle w:val="Heading4"/>
        <w:jc w:val="center"/>
        <w:rPr>
          <w:rFonts w:ascii="Calibri" w:hAnsi="Calibri" w:cs="Calibri"/>
          <w:sz w:val="24"/>
          <w:szCs w:val="20"/>
        </w:rPr>
      </w:pPr>
      <w:bookmarkStart w:id="122" w:name="_Table_8.1"/>
      <w:bookmarkEnd w:id="122"/>
      <w:r w:rsidRPr="00A25868">
        <w:rPr>
          <w:rFonts w:ascii="Calibri" w:hAnsi="Calibri" w:cs="Calibri"/>
          <w:sz w:val="24"/>
          <w:szCs w:val="20"/>
        </w:rPr>
        <w:t>Table 8.1</w:t>
      </w:r>
    </w:p>
    <w:tbl>
      <w:tblPr>
        <w:tblW w:w="56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0"/>
        <w:gridCol w:w="980"/>
        <w:gridCol w:w="20"/>
        <w:gridCol w:w="970"/>
        <w:gridCol w:w="9"/>
        <w:gridCol w:w="891"/>
        <w:gridCol w:w="9"/>
        <w:gridCol w:w="891"/>
        <w:gridCol w:w="10"/>
        <w:gridCol w:w="800"/>
        <w:gridCol w:w="9"/>
        <w:gridCol w:w="891"/>
        <w:gridCol w:w="10"/>
        <w:gridCol w:w="800"/>
        <w:gridCol w:w="10"/>
        <w:gridCol w:w="890"/>
        <w:gridCol w:w="10"/>
        <w:gridCol w:w="890"/>
        <w:gridCol w:w="10"/>
        <w:gridCol w:w="980"/>
        <w:gridCol w:w="819"/>
      </w:tblGrid>
      <w:tr w:rsidR="002C7EB0" w:rsidRPr="009E72E4" w14:paraId="54375CA7" w14:textId="77777777" w:rsidTr="000C5BAA">
        <w:trPr>
          <w:trHeight w:val="495"/>
          <w:jc w:val="center"/>
        </w:trPr>
        <w:tc>
          <w:tcPr>
            <w:tcW w:w="730" w:type="dxa"/>
            <w:tcBorders>
              <w:top w:val="nil"/>
              <w:left w:val="nil"/>
              <w:bottom w:val="nil"/>
              <w:right w:val="nil"/>
            </w:tcBorders>
          </w:tcPr>
          <w:p w14:paraId="605B91C0" w14:textId="77777777" w:rsidR="00271B04" w:rsidRPr="009E72E4" w:rsidRDefault="00271B04" w:rsidP="00EC24F0">
            <w:pPr>
              <w:keepNext/>
              <w:keepLines/>
              <w:spacing w:before="40" w:after="40"/>
              <w:jc w:val="center"/>
              <w:rPr>
                <w:rFonts w:asciiTheme="minorHAnsi" w:hAnsiTheme="minorHAnsi" w:cs="Arial"/>
                <w:b/>
                <w:color w:val="0000FF"/>
                <w:sz w:val="18"/>
                <w:szCs w:val="18"/>
              </w:rPr>
            </w:pPr>
          </w:p>
        </w:tc>
        <w:tc>
          <w:tcPr>
            <w:tcW w:w="980" w:type="dxa"/>
            <w:tcBorders>
              <w:top w:val="nil"/>
              <w:left w:val="nil"/>
              <w:bottom w:val="single" w:sz="8" w:space="0" w:color="auto"/>
              <w:right w:val="nil"/>
            </w:tcBorders>
            <w:shd w:val="clear" w:color="auto" w:fill="auto"/>
            <w:vAlign w:val="center"/>
          </w:tcPr>
          <w:p w14:paraId="4708851C" w14:textId="735D60E8" w:rsidR="00271B04" w:rsidRPr="009E72E4" w:rsidRDefault="00271B04" w:rsidP="00EC24F0">
            <w:pPr>
              <w:keepNext/>
              <w:keepLines/>
              <w:spacing w:before="40" w:after="40"/>
              <w:jc w:val="center"/>
              <w:rPr>
                <w:rFonts w:asciiTheme="minorHAnsi" w:hAnsiTheme="minorHAnsi" w:cs="Arial"/>
                <w:b/>
                <w:color w:val="0000FF"/>
                <w:sz w:val="18"/>
                <w:szCs w:val="18"/>
              </w:rPr>
            </w:pPr>
          </w:p>
        </w:tc>
        <w:tc>
          <w:tcPr>
            <w:tcW w:w="990" w:type="dxa"/>
            <w:gridSpan w:val="2"/>
            <w:tcBorders>
              <w:top w:val="nil"/>
              <w:left w:val="nil"/>
              <w:bottom w:val="single" w:sz="8" w:space="0" w:color="auto"/>
              <w:right w:val="nil"/>
            </w:tcBorders>
            <w:shd w:val="clear" w:color="auto" w:fill="auto"/>
            <w:vAlign w:val="center"/>
          </w:tcPr>
          <w:p w14:paraId="2CE7543F"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1</w:t>
            </w:r>
          </w:p>
        </w:tc>
        <w:tc>
          <w:tcPr>
            <w:tcW w:w="900" w:type="dxa"/>
            <w:gridSpan w:val="2"/>
            <w:tcBorders>
              <w:top w:val="nil"/>
              <w:left w:val="nil"/>
              <w:bottom w:val="single" w:sz="8" w:space="0" w:color="auto"/>
              <w:right w:val="nil"/>
            </w:tcBorders>
            <w:shd w:val="clear" w:color="auto" w:fill="auto"/>
            <w:vAlign w:val="center"/>
          </w:tcPr>
          <w:p w14:paraId="4197BCE5"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2</w:t>
            </w:r>
          </w:p>
        </w:tc>
        <w:tc>
          <w:tcPr>
            <w:tcW w:w="900" w:type="dxa"/>
            <w:gridSpan w:val="2"/>
            <w:tcBorders>
              <w:top w:val="nil"/>
              <w:left w:val="nil"/>
              <w:bottom w:val="single" w:sz="8" w:space="0" w:color="auto"/>
              <w:right w:val="nil"/>
            </w:tcBorders>
            <w:shd w:val="clear" w:color="auto" w:fill="auto"/>
            <w:vAlign w:val="center"/>
          </w:tcPr>
          <w:p w14:paraId="75366605"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3</w:t>
            </w:r>
          </w:p>
        </w:tc>
        <w:tc>
          <w:tcPr>
            <w:tcW w:w="810" w:type="dxa"/>
            <w:gridSpan w:val="2"/>
            <w:tcBorders>
              <w:top w:val="nil"/>
              <w:left w:val="nil"/>
              <w:bottom w:val="single" w:sz="8" w:space="0" w:color="auto"/>
              <w:right w:val="nil"/>
            </w:tcBorders>
            <w:shd w:val="clear" w:color="auto" w:fill="auto"/>
            <w:vAlign w:val="center"/>
          </w:tcPr>
          <w:p w14:paraId="42F4BCEF"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4</w:t>
            </w:r>
          </w:p>
        </w:tc>
        <w:tc>
          <w:tcPr>
            <w:tcW w:w="900" w:type="dxa"/>
            <w:gridSpan w:val="2"/>
            <w:tcBorders>
              <w:top w:val="nil"/>
              <w:left w:val="nil"/>
              <w:bottom w:val="single" w:sz="8" w:space="0" w:color="auto"/>
              <w:right w:val="nil"/>
            </w:tcBorders>
            <w:shd w:val="clear" w:color="auto" w:fill="auto"/>
            <w:vAlign w:val="center"/>
          </w:tcPr>
          <w:p w14:paraId="4201050D"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5</w:t>
            </w:r>
          </w:p>
        </w:tc>
        <w:tc>
          <w:tcPr>
            <w:tcW w:w="810" w:type="dxa"/>
            <w:gridSpan w:val="2"/>
            <w:tcBorders>
              <w:top w:val="nil"/>
              <w:left w:val="nil"/>
              <w:bottom w:val="single" w:sz="8" w:space="0" w:color="auto"/>
              <w:right w:val="nil"/>
            </w:tcBorders>
            <w:shd w:val="clear" w:color="auto" w:fill="auto"/>
            <w:vAlign w:val="center"/>
          </w:tcPr>
          <w:p w14:paraId="3C2B909A"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6</w:t>
            </w:r>
          </w:p>
        </w:tc>
        <w:tc>
          <w:tcPr>
            <w:tcW w:w="900" w:type="dxa"/>
            <w:gridSpan w:val="2"/>
            <w:tcBorders>
              <w:top w:val="nil"/>
              <w:left w:val="nil"/>
              <w:bottom w:val="single" w:sz="8" w:space="0" w:color="auto"/>
              <w:right w:val="nil"/>
            </w:tcBorders>
            <w:shd w:val="clear" w:color="auto" w:fill="auto"/>
            <w:vAlign w:val="center"/>
          </w:tcPr>
          <w:p w14:paraId="6E57255B"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7</w:t>
            </w:r>
          </w:p>
        </w:tc>
        <w:tc>
          <w:tcPr>
            <w:tcW w:w="900" w:type="dxa"/>
            <w:gridSpan w:val="2"/>
            <w:tcBorders>
              <w:top w:val="nil"/>
              <w:left w:val="nil"/>
              <w:bottom w:val="single" w:sz="8" w:space="0" w:color="auto"/>
              <w:right w:val="nil"/>
            </w:tcBorders>
            <w:shd w:val="clear" w:color="auto" w:fill="auto"/>
            <w:vAlign w:val="center"/>
          </w:tcPr>
          <w:p w14:paraId="204103DB"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8</w:t>
            </w:r>
          </w:p>
        </w:tc>
        <w:tc>
          <w:tcPr>
            <w:tcW w:w="990" w:type="dxa"/>
            <w:gridSpan w:val="2"/>
            <w:tcBorders>
              <w:top w:val="nil"/>
              <w:left w:val="nil"/>
              <w:bottom w:val="single" w:sz="8" w:space="0" w:color="auto"/>
              <w:right w:val="nil"/>
            </w:tcBorders>
            <w:shd w:val="clear" w:color="auto" w:fill="auto"/>
            <w:vAlign w:val="center"/>
          </w:tcPr>
          <w:p w14:paraId="793D9C55"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9</w:t>
            </w:r>
          </w:p>
        </w:tc>
        <w:tc>
          <w:tcPr>
            <w:tcW w:w="819" w:type="dxa"/>
            <w:tcBorders>
              <w:top w:val="nil"/>
              <w:left w:val="nil"/>
              <w:bottom w:val="single" w:sz="8" w:space="0" w:color="auto"/>
              <w:right w:val="nil"/>
            </w:tcBorders>
            <w:shd w:val="clear" w:color="auto" w:fill="auto"/>
            <w:vAlign w:val="center"/>
          </w:tcPr>
          <w:p w14:paraId="4BA3566C" w14:textId="77777777" w:rsidR="00271B04" w:rsidRPr="009E72E4" w:rsidRDefault="00271B04" w:rsidP="00EC24F0">
            <w:pPr>
              <w:keepNext/>
              <w:keepLines/>
              <w:spacing w:before="40" w:after="40"/>
              <w:jc w:val="center"/>
              <w:rPr>
                <w:rFonts w:asciiTheme="minorHAnsi" w:hAnsiTheme="minorHAnsi" w:cs="Arial"/>
                <w:b/>
                <w:color w:val="0000FF"/>
                <w:sz w:val="18"/>
                <w:szCs w:val="18"/>
              </w:rPr>
            </w:pPr>
            <w:r w:rsidRPr="009E72E4">
              <w:rPr>
                <w:rFonts w:asciiTheme="minorHAnsi" w:hAnsiTheme="minorHAnsi" w:cs="Arial"/>
                <w:b/>
                <w:color w:val="0000FF"/>
                <w:sz w:val="18"/>
                <w:szCs w:val="18"/>
              </w:rPr>
              <w:t>Col. 10</w:t>
            </w:r>
          </w:p>
        </w:tc>
      </w:tr>
      <w:tr w:rsidR="00271B04" w:rsidRPr="009E72E4" w14:paraId="5E2B4056" w14:textId="77777777" w:rsidTr="000C5BAA">
        <w:trPr>
          <w:trHeight w:val="642"/>
          <w:jc w:val="center"/>
        </w:trPr>
        <w:tc>
          <w:tcPr>
            <w:tcW w:w="730" w:type="dxa"/>
            <w:tcBorders>
              <w:top w:val="nil"/>
              <w:left w:val="nil"/>
              <w:bottom w:val="nil"/>
              <w:right w:val="single" w:sz="4" w:space="0" w:color="auto"/>
            </w:tcBorders>
          </w:tcPr>
          <w:p w14:paraId="220D79E3" w14:textId="77777777" w:rsidR="00271B04" w:rsidRPr="008E23FC" w:rsidRDefault="00271B04" w:rsidP="00EC24F0">
            <w:pPr>
              <w:keepNext/>
              <w:keepLines/>
              <w:spacing w:before="40" w:after="40"/>
              <w:jc w:val="center"/>
              <w:rPr>
                <w:rFonts w:asciiTheme="minorHAnsi" w:hAnsiTheme="minorHAnsi" w:cs="Arial"/>
                <w:b/>
                <w:sz w:val="18"/>
                <w:szCs w:val="18"/>
              </w:rPr>
            </w:pPr>
          </w:p>
        </w:tc>
        <w:tc>
          <w:tcPr>
            <w:tcW w:w="1000" w:type="dxa"/>
            <w:gridSpan w:val="2"/>
            <w:vMerge w:val="restart"/>
            <w:tcBorders>
              <w:top w:val="single" w:sz="8" w:space="0" w:color="auto"/>
              <w:left w:val="single" w:sz="4" w:space="0" w:color="auto"/>
              <w:bottom w:val="single" w:sz="4" w:space="0" w:color="auto"/>
              <w:right w:val="single" w:sz="12" w:space="0" w:color="auto"/>
            </w:tcBorders>
            <w:shd w:val="clear" w:color="auto" w:fill="auto"/>
            <w:vAlign w:val="center"/>
          </w:tcPr>
          <w:p w14:paraId="6AEA5053" w14:textId="686C6938" w:rsidR="00271B04" w:rsidRPr="009E72E4" w:rsidRDefault="00271B04" w:rsidP="00EC24F0">
            <w:pPr>
              <w:keepNext/>
              <w:keepLines/>
              <w:spacing w:before="40" w:after="40"/>
              <w:jc w:val="center"/>
              <w:rPr>
                <w:rFonts w:asciiTheme="minorHAnsi" w:hAnsiTheme="minorHAnsi" w:cs="Arial"/>
                <w:b/>
                <w:sz w:val="18"/>
                <w:szCs w:val="18"/>
              </w:rPr>
            </w:pPr>
            <w:r w:rsidRPr="008E23FC">
              <w:rPr>
                <w:rFonts w:asciiTheme="minorHAnsi" w:hAnsiTheme="minorHAnsi" w:cs="Arial"/>
                <w:b/>
                <w:sz w:val="18"/>
                <w:szCs w:val="18"/>
              </w:rPr>
              <w:t>Number of Days</w:t>
            </w:r>
          </w:p>
        </w:tc>
        <w:tc>
          <w:tcPr>
            <w:tcW w:w="1879" w:type="dxa"/>
            <w:gridSpan w:val="4"/>
            <w:tcBorders>
              <w:top w:val="single" w:sz="8" w:space="0" w:color="auto"/>
              <w:left w:val="single" w:sz="12" w:space="0" w:color="auto"/>
              <w:bottom w:val="single" w:sz="4" w:space="0" w:color="auto"/>
              <w:right w:val="single" w:sz="12" w:space="0" w:color="auto"/>
            </w:tcBorders>
            <w:shd w:val="clear" w:color="auto" w:fill="auto"/>
            <w:vAlign w:val="center"/>
          </w:tcPr>
          <w:p w14:paraId="3A18824E"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Fewer Than 100</w:t>
            </w:r>
            <w:r w:rsidRPr="009E72E4">
              <w:rPr>
                <w:rFonts w:asciiTheme="minorHAnsi" w:hAnsiTheme="minorHAnsi" w:cs="Arial"/>
                <w:b/>
                <w:sz w:val="18"/>
                <w:szCs w:val="18"/>
              </w:rPr>
              <w:br/>
              <w:t>Pages Processed</w:t>
            </w:r>
          </w:p>
        </w:tc>
        <w:tc>
          <w:tcPr>
            <w:tcW w:w="1710" w:type="dxa"/>
            <w:gridSpan w:val="4"/>
            <w:tcBorders>
              <w:top w:val="single" w:sz="8" w:space="0" w:color="auto"/>
              <w:left w:val="single" w:sz="12" w:space="0" w:color="auto"/>
              <w:bottom w:val="single" w:sz="4" w:space="0" w:color="auto"/>
              <w:right w:val="single" w:sz="12" w:space="0" w:color="auto"/>
            </w:tcBorders>
            <w:shd w:val="clear" w:color="auto" w:fill="auto"/>
            <w:vAlign w:val="center"/>
          </w:tcPr>
          <w:p w14:paraId="594BB171"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100‒500</w:t>
            </w:r>
            <w:r w:rsidRPr="009E72E4">
              <w:rPr>
                <w:rFonts w:asciiTheme="minorHAnsi" w:hAnsiTheme="minorHAnsi" w:cs="Arial"/>
                <w:b/>
                <w:sz w:val="18"/>
                <w:szCs w:val="18"/>
              </w:rPr>
              <w:br/>
              <w:t>Pages Processed</w:t>
            </w:r>
          </w:p>
        </w:tc>
        <w:tc>
          <w:tcPr>
            <w:tcW w:w="1711" w:type="dxa"/>
            <w:gridSpan w:val="4"/>
            <w:tcBorders>
              <w:top w:val="single" w:sz="8" w:space="0" w:color="auto"/>
              <w:left w:val="single" w:sz="12" w:space="0" w:color="auto"/>
              <w:bottom w:val="single" w:sz="4" w:space="0" w:color="auto"/>
              <w:right w:val="single" w:sz="12" w:space="0" w:color="auto"/>
            </w:tcBorders>
            <w:shd w:val="clear" w:color="auto" w:fill="auto"/>
            <w:vAlign w:val="center"/>
          </w:tcPr>
          <w:p w14:paraId="47E3245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501‒1,000</w:t>
            </w:r>
            <w:r w:rsidRPr="009E72E4">
              <w:rPr>
                <w:rFonts w:asciiTheme="minorHAnsi" w:hAnsiTheme="minorHAnsi" w:cs="Arial"/>
                <w:b/>
                <w:sz w:val="18"/>
                <w:szCs w:val="18"/>
              </w:rPr>
              <w:br/>
              <w:t>Pages Processed</w:t>
            </w:r>
          </w:p>
        </w:tc>
        <w:tc>
          <w:tcPr>
            <w:tcW w:w="1800" w:type="dxa"/>
            <w:gridSpan w:val="4"/>
            <w:tcBorders>
              <w:top w:val="single" w:sz="8" w:space="0" w:color="auto"/>
              <w:left w:val="single" w:sz="12" w:space="0" w:color="auto"/>
              <w:bottom w:val="single" w:sz="4" w:space="0" w:color="auto"/>
              <w:right w:val="single" w:sz="12" w:space="0" w:color="auto"/>
            </w:tcBorders>
            <w:shd w:val="clear" w:color="auto" w:fill="auto"/>
            <w:vAlign w:val="center"/>
          </w:tcPr>
          <w:p w14:paraId="6FF6648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1,001‒5,000</w:t>
            </w:r>
            <w:r w:rsidRPr="009E72E4">
              <w:rPr>
                <w:rFonts w:asciiTheme="minorHAnsi" w:hAnsiTheme="minorHAnsi" w:cs="Arial"/>
                <w:b/>
                <w:sz w:val="18"/>
                <w:szCs w:val="18"/>
              </w:rPr>
              <w:br/>
              <w:t>Pages Processed</w:t>
            </w:r>
          </w:p>
        </w:tc>
        <w:tc>
          <w:tcPr>
            <w:tcW w:w="1799" w:type="dxa"/>
            <w:gridSpan w:val="2"/>
            <w:tcBorders>
              <w:top w:val="single" w:sz="8" w:space="0" w:color="auto"/>
              <w:left w:val="single" w:sz="12" w:space="0" w:color="auto"/>
              <w:bottom w:val="single" w:sz="4" w:space="0" w:color="auto"/>
            </w:tcBorders>
            <w:shd w:val="clear" w:color="auto" w:fill="auto"/>
            <w:vAlign w:val="center"/>
          </w:tcPr>
          <w:p w14:paraId="5A7BE5C9"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More Than 5,000</w:t>
            </w:r>
            <w:r w:rsidRPr="009E72E4">
              <w:rPr>
                <w:rFonts w:asciiTheme="minorHAnsi" w:hAnsiTheme="minorHAnsi" w:cs="Arial"/>
                <w:b/>
                <w:sz w:val="18"/>
                <w:szCs w:val="18"/>
              </w:rPr>
              <w:br/>
              <w:t>Pages Processed</w:t>
            </w:r>
          </w:p>
        </w:tc>
      </w:tr>
      <w:tr w:rsidR="00271B04" w:rsidRPr="009E72E4" w14:paraId="53895310" w14:textId="77777777" w:rsidTr="000C5BAA">
        <w:trPr>
          <w:trHeight w:val="150"/>
          <w:jc w:val="center"/>
        </w:trPr>
        <w:tc>
          <w:tcPr>
            <w:tcW w:w="730" w:type="dxa"/>
            <w:tcBorders>
              <w:top w:val="nil"/>
              <w:left w:val="nil"/>
              <w:bottom w:val="nil"/>
              <w:right w:val="single" w:sz="4" w:space="0" w:color="auto"/>
            </w:tcBorders>
          </w:tcPr>
          <w:p w14:paraId="0DE919E1" w14:textId="77777777" w:rsidR="00271B04" w:rsidRPr="009E72E4" w:rsidRDefault="00271B04" w:rsidP="00EC24F0">
            <w:pPr>
              <w:keepNext/>
              <w:keepLines/>
              <w:spacing w:before="40" w:after="40"/>
              <w:ind w:right="-108"/>
              <w:jc w:val="center"/>
              <w:rPr>
                <w:rFonts w:asciiTheme="minorHAnsi" w:hAnsiTheme="minorHAnsi" w:cs="Arial"/>
                <w:sz w:val="18"/>
                <w:szCs w:val="18"/>
              </w:rPr>
            </w:pPr>
          </w:p>
        </w:tc>
        <w:tc>
          <w:tcPr>
            <w:tcW w:w="1000" w:type="dxa"/>
            <w:gridSpan w:val="2"/>
            <w:vMerge/>
            <w:tcBorders>
              <w:left w:val="single" w:sz="4" w:space="0" w:color="auto"/>
              <w:bottom w:val="single" w:sz="12" w:space="0" w:color="auto"/>
              <w:right w:val="single" w:sz="12" w:space="0" w:color="auto"/>
            </w:tcBorders>
            <w:vAlign w:val="center"/>
          </w:tcPr>
          <w:p w14:paraId="3C5007CC" w14:textId="50FCD0F5" w:rsidR="00271B04" w:rsidRPr="009E72E4" w:rsidRDefault="00271B04" w:rsidP="00EC24F0">
            <w:pPr>
              <w:keepNext/>
              <w:keepLines/>
              <w:spacing w:before="40" w:after="40"/>
              <w:ind w:right="-108"/>
              <w:jc w:val="center"/>
              <w:rPr>
                <w:rFonts w:asciiTheme="minorHAnsi" w:hAnsiTheme="minorHAnsi" w:cs="Arial"/>
                <w:sz w:val="18"/>
                <w:szCs w:val="18"/>
              </w:rPr>
            </w:pPr>
          </w:p>
        </w:tc>
        <w:tc>
          <w:tcPr>
            <w:tcW w:w="979" w:type="dxa"/>
            <w:gridSpan w:val="2"/>
            <w:tcBorders>
              <w:left w:val="single" w:sz="12" w:space="0" w:color="auto"/>
              <w:bottom w:val="single" w:sz="12" w:space="0" w:color="auto"/>
            </w:tcBorders>
            <w:shd w:val="clear" w:color="auto" w:fill="auto"/>
            <w:vAlign w:val="center"/>
          </w:tcPr>
          <w:p w14:paraId="6547EDCE" w14:textId="77777777" w:rsidR="00271B04" w:rsidRPr="009E72E4" w:rsidRDefault="00271B04" w:rsidP="00EC24F0">
            <w:pPr>
              <w:keepNext/>
              <w:keepLines/>
              <w:spacing w:before="40" w:after="40"/>
              <w:ind w:left="-115" w:right="-202"/>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00" w:type="dxa"/>
            <w:gridSpan w:val="2"/>
            <w:tcBorders>
              <w:bottom w:val="single" w:sz="12" w:space="0" w:color="auto"/>
              <w:right w:val="single" w:sz="12" w:space="0" w:color="auto"/>
            </w:tcBorders>
            <w:shd w:val="clear" w:color="auto" w:fill="auto"/>
            <w:vAlign w:val="center"/>
          </w:tcPr>
          <w:p w14:paraId="137AE9BB" w14:textId="77777777" w:rsidR="00271B04" w:rsidRPr="009E72E4" w:rsidRDefault="00271B04" w:rsidP="00EC24F0">
            <w:pPr>
              <w:keepNext/>
              <w:keepLines/>
              <w:spacing w:before="40" w:after="40"/>
              <w:ind w:left="-1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901" w:type="dxa"/>
            <w:gridSpan w:val="2"/>
            <w:tcBorders>
              <w:left w:val="single" w:sz="12" w:space="0" w:color="auto"/>
              <w:bottom w:val="single" w:sz="12" w:space="0" w:color="auto"/>
            </w:tcBorders>
            <w:shd w:val="clear" w:color="auto" w:fill="auto"/>
            <w:vAlign w:val="center"/>
          </w:tcPr>
          <w:p w14:paraId="6D656201" w14:textId="1B08185B" w:rsidR="00271B04" w:rsidRPr="009E72E4" w:rsidRDefault="00271B04" w:rsidP="00EC24F0">
            <w:pPr>
              <w:keepNext/>
              <w:keepLines/>
              <w:tabs>
                <w:tab w:val="left" w:pos="972"/>
              </w:tabs>
              <w:spacing w:before="40" w:after="40"/>
              <w:ind w:left="-115" w:right="-202"/>
              <w:jc w:val="center"/>
              <w:rPr>
                <w:rFonts w:asciiTheme="minorHAnsi" w:hAnsiTheme="minorHAnsi" w:cs="Arial"/>
                <w:b/>
                <w:sz w:val="18"/>
                <w:szCs w:val="18"/>
              </w:rPr>
            </w:pPr>
            <w:r w:rsidRPr="009E72E4">
              <w:rPr>
                <w:rFonts w:asciiTheme="minorHAnsi" w:hAnsiTheme="minorHAnsi" w:cs="Arial"/>
                <w:b/>
                <w:sz w:val="18"/>
                <w:szCs w:val="18"/>
              </w:rPr>
              <w:t>Number o</w:t>
            </w:r>
            <w:r>
              <w:rPr>
                <w:rFonts w:asciiTheme="minorHAnsi" w:hAnsiTheme="minorHAnsi" w:cs="Arial"/>
                <w:b/>
                <w:sz w:val="18"/>
                <w:szCs w:val="18"/>
              </w:rPr>
              <w:t>f</w:t>
            </w:r>
            <w:r w:rsidRPr="009E72E4">
              <w:rPr>
                <w:rFonts w:asciiTheme="minorHAnsi" w:hAnsiTheme="minorHAnsi" w:cs="Arial"/>
                <w:b/>
                <w:sz w:val="18"/>
                <w:szCs w:val="18"/>
              </w:rPr>
              <w:t xml:space="preserve"> Requests</w:t>
            </w:r>
          </w:p>
        </w:tc>
        <w:tc>
          <w:tcPr>
            <w:tcW w:w="809" w:type="dxa"/>
            <w:gridSpan w:val="2"/>
            <w:tcBorders>
              <w:bottom w:val="single" w:sz="12" w:space="0" w:color="auto"/>
              <w:right w:val="single" w:sz="12" w:space="0" w:color="auto"/>
            </w:tcBorders>
            <w:shd w:val="clear" w:color="auto" w:fill="auto"/>
            <w:vAlign w:val="center"/>
          </w:tcPr>
          <w:p w14:paraId="656DAD9B" w14:textId="77777777" w:rsidR="00271B04" w:rsidRPr="009E72E4" w:rsidRDefault="00271B04" w:rsidP="00EC24F0">
            <w:pPr>
              <w:keepNext/>
              <w:keepLines/>
              <w:spacing w:before="40" w:after="40"/>
              <w:ind w:left="-1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901" w:type="dxa"/>
            <w:gridSpan w:val="2"/>
            <w:tcBorders>
              <w:left w:val="single" w:sz="12" w:space="0" w:color="auto"/>
              <w:bottom w:val="single" w:sz="12" w:space="0" w:color="auto"/>
            </w:tcBorders>
            <w:shd w:val="clear" w:color="auto" w:fill="auto"/>
            <w:vAlign w:val="center"/>
          </w:tcPr>
          <w:p w14:paraId="3BAA0D38" w14:textId="77777777" w:rsidR="00271B04" w:rsidRPr="009E72E4" w:rsidRDefault="00271B04" w:rsidP="00EC24F0">
            <w:pPr>
              <w:keepNext/>
              <w:keepLines/>
              <w:spacing w:before="40" w:after="40"/>
              <w:ind w:left="-115" w:right="-115"/>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10" w:type="dxa"/>
            <w:gridSpan w:val="2"/>
            <w:tcBorders>
              <w:bottom w:val="single" w:sz="12" w:space="0" w:color="auto"/>
              <w:right w:val="single" w:sz="12" w:space="0" w:color="auto"/>
            </w:tcBorders>
            <w:shd w:val="clear" w:color="auto" w:fill="auto"/>
            <w:vAlign w:val="center"/>
          </w:tcPr>
          <w:p w14:paraId="05C9E521" w14:textId="77777777" w:rsidR="00271B04" w:rsidRPr="009E72E4" w:rsidRDefault="00271B04" w:rsidP="00EC24F0">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900" w:type="dxa"/>
            <w:gridSpan w:val="2"/>
            <w:tcBorders>
              <w:left w:val="single" w:sz="12" w:space="0" w:color="auto"/>
              <w:bottom w:val="single" w:sz="12" w:space="0" w:color="auto"/>
            </w:tcBorders>
            <w:shd w:val="clear" w:color="auto" w:fill="auto"/>
            <w:vAlign w:val="center"/>
          </w:tcPr>
          <w:p w14:paraId="2D67D6EA" w14:textId="77777777" w:rsidR="00271B04" w:rsidRPr="009E72E4" w:rsidRDefault="00271B04" w:rsidP="00EC24F0">
            <w:pPr>
              <w:keepNext/>
              <w:keepLines/>
              <w:spacing w:before="40" w:after="40"/>
              <w:ind w:left="-115" w:right="-144"/>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00" w:type="dxa"/>
            <w:gridSpan w:val="2"/>
            <w:tcBorders>
              <w:bottom w:val="single" w:sz="12" w:space="0" w:color="auto"/>
              <w:right w:val="single" w:sz="12" w:space="0" w:color="auto"/>
            </w:tcBorders>
            <w:shd w:val="clear" w:color="auto" w:fill="auto"/>
            <w:vAlign w:val="center"/>
          </w:tcPr>
          <w:p w14:paraId="03ACA421" w14:textId="77777777" w:rsidR="00271B04" w:rsidRPr="009E72E4" w:rsidRDefault="00271B04" w:rsidP="00EC24F0">
            <w:pPr>
              <w:keepNext/>
              <w:keepLines/>
              <w:spacing w:before="40" w:after="40"/>
              <w:ind w:left="-36"/>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980" w:type="dxa"/>
            <w:tcBorders>
              <w:left w:val="single" w:sz="12" w:space="0" w:color="auto"/>
              <w:bottom w:val="single" w:sz="12" w:space="0" w:color="auto"/>
            </w:tcBorders>
            <w:shd w:val="clear" w:color="auto" w:fill="auto"/>
            <w:vAlign w:val="center"/>
          </w:tcPr>
          <w:p w14:paraId="112146A8" w14:textId="77777777" w:rsidR="00271B04" w:rsidRPr="009E72E4" w:rsidRDefault="00271B04" w:rsidP="00EC24F0">
            <w:pPr>
              <w:keepNext/>
              <w:keepLines/>
              <w:spacing w:before="40" w:after="40"/>
              <w:ind w:left="-187" w:right="-158"/>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19" w:type="dxa"/>
            <w:tcBorders>
              <w:bottom w:val="single" w:sz="12" w:space="0" w:color="auto"/>
            </w:tcBorders>
            <w:shd w:val="clear" w:color="auto" w:fill="auto"/>
            <w:vAlign w:val="center"/>
          </w:tcPr>
          <w:p w14:paraId="44A04524" w14:textId="77777777" w:rsidR="00271B04" w:rsidRPr="009E72E4" w:rsidRDefault="00271B04" w:rsidP="00EC24F0">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r>
      <w:tr w:rsidR="00271B04" w:rsidRPr="009E72E4" w14:paraId="7655D744" w14:textId="77777777" w:rsidTr="000C5BAA">
        <w:trPr>
          <w:trHeight w:val="363"/>
          <w:jc w:val="center"/>
        </w:trPr>
        <w:tc>
          <w:tcPr>
            <w:tcW w:w="730" w:type="dxa"/>
            <w:tcBorders>
              <w:top w:val="nil"/>
              <w:left w:val="nil"/>
              <w:bottom w:val="nil"/>
              <w:right w:val="single" w:sz="4" w:space="0" w:color="auto"/>
            </w:tcBorders>
          </w:tcPr>
          <w:p w14:paraId="2670C9BA" w14:textId="1330D3E2" w:rsidR="00271B04" w:rsidRPr="00765385" w:rsidRDefault="00271B04"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1</w:t>
            </w:r>
          </w:p>
        </w:tc>
        <w:tc>
          <w:tcPr>
            <w:tcW w:w="1000" w:type="dxa"/>
            <w:gridSpan w:val="2"/>
            <w:tcBorders>
              <w:top w:val="single" w:sz="12" w:space="0" w:color="auto"/>
              <w:left w:val="single" w:sz="4" w:space="0" w:color="auto"/>
              <w:right w:val="single" w:sz="12" w:space="0" w:color="auto"/>
            </w:tcBorders>
            <w:shd w:val="clear" w:color="auto" w:fill="auto"/>
            <w:vAlign w:val="center"/>
          </w:tcPr>
          <w:p w14:paraId="5644769C" w14:textId="3CB27CF6"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 to 15</w:t>
            </w:r>
          </w:p>
        </w:tc>
        <w:tc>
          <w:tcPr>
            <w:tcW w:w="979" w:type="dxa"/>
            <w:gridSpan w:val="2"/>
            <w:tcBorders>
              <w:top w:val="single" w:sz="12" w:space="0" w:color="auto"/>
              <w:left w:val="single" w:sz="12" w:space="0" w:color="auto"/>
            </w:tcBorders>
            <w:shd w:val="clear" w:color="auto" w:fill="auto"/>
            <w:vAlign w:val="center"/>
          </w:tcPr>
          <w:p w14:paraId="1B872ACC"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right w:val="single" w:sz="12" w:space="0" w:color="auto"/>
            </w:tcBorders>
            <w:shd w:val="clear" w:color="auto" w:fill="auto"/>
            <w:vAlign w:val="center"/>
          </w:tcPr>
          <w:p w14:paraId="2B818BB5"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top w:val="single" w:sz="12" w:space="0" w:color="auto"/>
              <w:left w:val="single" w:sz="12" w:space="0" w:color="auto"/>
            </w:tcBorders>
            <w:shd w:val="clear" w:color="auto" w:fill="auto"/>
            <w:vAlign w:val="center"/>
          </w:tcPr>
          <w:p w14:paraId="23D9700E"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top w:val="single" w:sz="12" w:space="0" w:color="auto"/>
              <w:right w:val="single" w:sz="12" w:space="0" w:color="auto"/>
            </w:tcBorders>
            <w:shd w:val="clear" w:color="auto" w:fill="auto"/>
            <w:vAlign w:val="center"/>
          </w:tcPr>
          <w:p w14:paraId="67AC7FA2"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top w:val="single" w:sz="12" w:space="0" w:color="auto"/>
              <w:left w:val="single" w:sz="12" w:space="0" w:color="auto"/>
            </w:tcBorders>
            <w:shd w:val="clear" w:color="auto" w:fill="auto"/>
            <w:vAlign w:val="center"/>
          </w:tcPr>
          <w:p w14:paraId="5FA94CAE"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top w:val="single" w:sz="12" w:space="0" w:color="auto"/>
              <w:right w:val="single" w:sz="12" w:space="0" w:color="auto"/>
            </w:tcBorders>
            <w:shd w:val="clear" w:color="auto" w:fill="auto"/>
            <w:vAlign w:val="center"/>
          </w:tcPr>
          <w:p w14:paraId="7CEF9F73"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left w:val="single" w:sz="12" w:space="0" w:color="auto"/>
            </w:tcBorders>
            <w:shd w:val="clear" w:color="auto" w:fill="auto"/>
            <w:vAlign w:val="center"/>
          </w:tcPr>
          <w:p w14:paraId="0FC502BB"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right w:val="single" w:sz="12" w:space="0" w:color="auto"/>
            </w:tcBorders>
            <w:shd w:val="clear" w:color="auto" w:fill="auto"/>
            <w:vAlign w:val="center"/>
          </w:tcPr>
          <w:p w14:paraId="14066E78"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top w:val="single" w:sz="12" w:space="0" w:color="auto"/>
              <w:left w:val="single" w:sz="12" w:space="0" w:color="auto"/>
            </w:tcBorders>
            <w:shd w:val="clear" w:color="auto" w:fill="auto"/>
            <w:vAlign w:val="center"/>
          </w:tcPr>
          <w:p w14:paraId="55C89D5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tcBorders>
              <w:top w:val="single" w:sz="12" w:space="0" w:color="auto"/>
            </w:tcBorders>
            <w:shd w:val="clear" w:color="auto" w:fill="auto"/>
            <w:vAlign w:val="center"/>
          </w:tcPr>
          <w:p w14:paraId="0C496289"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71B04" w:rsidRPr="009E72E4" w14:paraId="16697CF7" w14:textId="77777777" w:rsidTr="000C5BAA">
        <w:trPr>
          <w:trHeight w:val="363"/>
          <w:jc w:val="center"/>
        </w:trPr>
        <w:tc>
          <w:tcPr>
            <w:tcW w:w="730" w:type="dxa"/>
            <w:tcBorders>
              <w:top w:val="nil"/>
              <w:left w:val="nil"/>
              <w:bottom w:val="nil"/>
              <w:right w:val="single" w:sz="4" w:space="0" w:color="auto"/>
            </w:tcBorders>
          </w:tcPr>
          <w:p w14:paraId="1AB73126" w14:textId="3B9AB5C8" w:rsidR="00271B04" w:rsidRPr="00765385" w:rsidRDefault="00271B04"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2</w:t>
            </w:r>
          </w:p>
        </w:tc>
        <w:tc>
          <w:tcPr>
            <w:tcW w:w="1000" w:type="dxa"/>
            <w:gridSpan w:val="2"/>
            <w:tcBorders>
              <w:left w:val="single" w:sz="4" w:space="0" w:color="auto"/>
              <w:right w:val="single" w:sz="12" w:space="0" w:color="auto"/>
            </w:tcBorders>
            <w:shd w:val="clear" w:color="auto" w:fill="auto"/>
            <w:vAlign w:val="center"/>
          </w:tcPr>
          <w:p w14:paraId="56304011" w14:textId="2E80B547"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16 to 30</w:t>
            </w:r>
          </w:p>
        </w:tc>
        <w:tc>
          <w:tcPr>
            <w:tcW w:w="979" w:type="dxa"/>
            <w:gridSpan w:val="2"/>
            <w:tcBorders>
              <w:left w:val="single" w:sz="12" w:space="0" w:color="auto"/>
            </w:tcBorders>
            <w:shd w:val="clear" w:color="auto" w:fill="auto"/>
            <w:vAlign w:val="center"/>
          </w:tcPr>
          <w:p w14:paraId="1416A977"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446FF32D"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15D0E0FD"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right w:val="single" w:sz="12" w:space="0" w:color="auto"/>
            </w:tcBorders>
            <w:shd w:val="clear" w:color="auto" w:fill="auto"/>
            <w:vAlign w:val="center"/>
          </w:tcPr>
          <w:p w14:paraId="09540302"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770426E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right w:val="single" w:sz="12" w:space="0" w:color="auto"/>
            </w:tcBorders>
            <w:shd w:val="clear" w:color="auto" w:fill="auto"/>
            <w:vAlign w:val="center"/>
          </w:tcPr>
          <w:p w14:paraId="75569C67"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left w:val="single" w:sz="12" w:space="0" w:color="auto"/>
            </w:tcBorders>
            <w:shd w:val="clear" w:color="auto" w:fill="auto"/>
            <w:vAlign w:val="center"/>
          </w:tcPr>
          <w:p w14:paraId="16BB05BE"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1FD81A46"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left w:val="single" w:sz="12" w:space="0" w:color="auto"/>
            </w:tcBorders>
            <w:shd w:val="clear" w:color="auto" w:fill="auto"/>
            <w:vAlign w:val="center"/>
          </w:tcPr>
          <w:p w14:paraId="4074B783"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shd w:val="clear" w:color="auto" w:fill="auto"/>
            <w:vAlign w:val="center"/>
          </w:tcPr>
          <w:p w14:paraId="58B0EC63"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71B04" w:rsidRPr="009E72E4" w14:paraId="3569AB80" w14:textId="77777777" w:rsidTr="000C5BAA">
        <w:trPr>
          <w:trHeight w:val="363"/>
          <w:jc w:val="center"/>
        </w:trPr>
        <w:tc>
          <w:tcPr>
            <w:tcW w:w="730" w:type="dxa"/>
            <w:tcBorders>
              <w:top w:val="nil"/>
              <w:left w:val="nil"/>
              <w:bottom w:val="nil"/>
              <w:right w:val="single" w:sz="4" w:space="0" w:color="auto"/>
            </w:tcBorders>
          </w:tcPr>
          <w:p w14:paraId="564A3C13" w14:textId="3D542546" w:rsidR="00271B04" w:rsidRPr="00765385" w:rsidRDefault="00271B04"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3</w:t>
            </w:r>
          </w:p>
        </w:tc>
        <w:tc>
          <w:tcPr>
            <w:tcW w:w="1000" w:type="dxa"/>
            <w:gridSpan w:val="2"/>
            <w:tcBorders>
              <w:left w:val="single" w:sz="4" w:space="0" w:color="auto"/>
              <w:right w:val="single" w:sz="12" w:space="0" w:color="auto"/>
            </w:tcBorders>
            <w:shd w:val="clear" w:color="auto" w:fill="auto"/>
            <w:vAlign w:val="center"/>
          </w:tcPr>
          <w:p w14:paraId="67EBD1E4" w14:textId="6A8DA044"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31 to 60</w:t>
            </w:r>
          </w:p>
        </w:tc>
        <w:tc>
          <w:tcPr>
            <w:tcW w:w="979" w:type="dxa"/>
            <w:gridSpan w:val="2"/>
            <w:tcBorders>
              <w:left w:val="single" w:sz="12" w:space="0" w:color="auto"/>
            </w:tcBorders>
            <w:shd w:val="clear" w:color="auto" w:fill="auto"/>
            <w:vAlign w:val="center"/>
          </w:tcPr>
          <w:p w14:paraId="5CE00094"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1883050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7565DB60"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right w:val="single" w:sz="12" w:space="0" w:color="auto"/>
            </w:tcBorders>
            <w:shd w:val="clear" w:color="auto" w:fill="auto"/>
            <w:vAlign w:val="center"/>
          </w:tcPr>
          <w:p w14:paraId="5F9DE44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474BD2C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right w:val="single" w:sz="12" w:space="0" w:color="auto"/>
            </w:tcBorders>
            <w:shd w:val="clear" w:color="auto" w:fill="auto"/>
            <w:vAlign w:val="center"/>
          </w:tcPr>
          <w:p w14:paraId="42E32691"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left w:val="single" w:sz="12" w:space="0" w:color="auto"/>
            </w:tcBorders>
            <w:shd w:val="clear" w:color="auto" w:fill="auto"/>
            <w:vAlign w:val="center"/>
          </w:tcPr>
          <w:p w14:paraId="1F4B5A93"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28DE8156"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left w:val="single" w:sz="12" w:space="0" w:color="auto"/>
            </w:tcBorders>
            <w:shd w:val="clear" w:color="auto" w:fill="auto"/>
            <w:vAlign w:val="center"/>
          </w:tcPr>
          <w:p w14:paraId="7B14821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shd w:val="clear" w:color="auto" w:fill="auto"/>
            <w:vAlign w:val="center"/>
          </w:tcPr>
          <w:p w14:paraId="5CD012A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71B04" w:rsidRPr="009E72E4" w14:paraId="39640F5D" w14:textId="77777777" w:rsidTr="000C5BAA">
        <w:trPr>
          <w:trHeight w:val="363"/>
          <w:jc w:val="center"/>
        </w:trPr>
        <w:tc>
          <w:tcPr>
            <w:tcW w:w="730" w:type="dxa"/>
            <w:tcBorders>
              <w:top w:val="nil"/>
              <w:left w:val="nil"/>
              <w:bottom w:val="nil"/>
              <w:right w:val="single" w:sz="4" w:space="0" w:color="auto"/>
            </w:tcBorders>
          </w:tcPr>
          <w:p w14:paraId="17E6B366" w14:textId="11D6B62E" w:rsidR="00271B04" w:rsidRPr="00765385" w:rsidRDefault="00271B04"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4</w:t>
            </w:r>
          </w:p>
        </w:tc>
        <w:tc>
          <w:tcPr>
            <w:tcW w:w="1000" w:type="dxa"/>
            <w:gridSpan w:val="2"/>
            <w:tcBorders>
              <w:left w:val="single" w:sz="4" w:space="0" w:color="auto"/>
              <w:right w:val="single" w:sz="12" w:space="0" w:color="auto"/>
            </w:tcBorders>
            <w:shd w:val="clear" w:color="auto" w:fill="auto"/>
            <w:vAlign w:val="center"/>
          </w:tcPr>
          <w:p w14:paraId="31E524DE" w14:textId="0F2EF7D7"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bCs/>
                <w:sz w:val="18"/>
                <w:szCs w:val="18"/>
              </w:rPr>
              <w:t>61 to 120</w:t>
            </w:r>
          </w:p>
        </w:tc>
        <w:tc>
          <w:tcPr>
            <w:tcW w:w="979" w:type="dxa"/>
            <w:gridSpan w:val="2"/>
            <w:tcBorders>
              <w:left w:val="single" w:sz="12" w:space="0" w:color="auto"/>
            </w:tcBorders>
            <w:shd w:val="clear" w:color="auto" w:fill="auto"/>
            <w:vAlign w:val="center"/>
          </w:tcPr>
          <w:p w14:paraId="3EC42A8C"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06A104CB"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6A41A19B"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right w:val="single" w:sz="12" w:space="0" w:color="auto"/>
            </w:tcBorders>
            <w:shd w:val="clear" w:color="auto" w:fill="auto"/>
            <w:vAlign w:val="center"/>
          </w:tcPr>
          <w:p w14:paraId="72E1AA8C"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5658A4A2"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right w:val="single" w:sz="12" w:space="0" w:color="auto"/>
            </w:tcBorders>
            <w:shd w:val="clear" w:color="auto" w:fill="auto"/>
            <w:vAlign w:val="center"/>
          </w:tcPr>
          <w:p w14:paraId="21B0CAB9"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left w:val="single" w:sz="12" w:space="0" w:color="auto"/>
            </w:tcBorders>
            <w:shd w:val="clear" w:color="auto" w:fill="auto"/>
            <w:vAlign w:val="center"/>
          </w:tcPr>
          <w:p w14:paraId="165DD5F4"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28E5B4B4"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left w:val="single" w:sz="12" w:space="0" w:color="auto"/>
            </w:tcBorders>
            <w:shd w:val="clear" w:color="auto" w:fill="auto"/>
            <w:vAlign w:val="center"/>
          </w:tcPr>
          <w:p w14:paraId="0F5226AC"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shd w:val="clear" w:color="auto" w:fill="auto"/>
            <w:vAlign w:val="center"/>
          </w:tcPr>
          <w:p w14:paraId="5DA260A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71B04" w:rsidRPr="009E72E4" w14:paraId="32BE8FF5" w14:textId="77777777" w:rsidTr="000C5BAA">
        <w:trPr>
          <w:trHeight w:val="363"/>
          <w:jc w:val="center"/>
        </w:trPr>
        <w:tc>
          <w:tcPr>
            <w:tcW w:w="730" w:type="dxa"/>
            <w:tcBorders>
              <w:top w:val="nil"/>
              <w:left w:val="nil"/>
              <w:bottom w:val="nil"/>
              <w:right w:val="single" w:sz="4" w:space="0" w:color="auto"/>
            </w:tcBorders>
          </w:tcPr>
          <w:p w14:paraId="73381D70" w14:textId="647D7B6D" w:rsidR="00271B04" w:rsidRPr="00765385" w:rsidRDefault="00271B04"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 xml:space="preserve">Row </w:t>
            </w:r>
            <w:r w:rsidR="00765385" w:rsidRPr="00765385">
              <w:rPr>
                <w:rFonts w:asciiTheme="minorHAnsi" w:hAnsiTheme="minorHAnsi" w:cs="Arial"/>
                <w:b/>
                <w:color w:val="0000FF"/>
                <w:sz w:val="18"/>
                <w:szCs w:val="18"/>
              </w:rPr>
              <w:t>5</w:t>
            </w:r>
          </w:p>
        </w:tc>
        <w:tc>
          <w:tcPr>
            <w:tcW w:w="1000" w:type="dxa"/>
            <w:gridSpan w:val="2"/>
            <w:tcBorders>
              <w:left w:val="single" w:sz="4" w:space="0" w:color="auto"/>
              <w:right w:val="single" w:sz="12" w:space="0" w:color="auto"/>
            </w:tcBorders>
            <w:shd w:val="clear" w:color="auto" w:fill="auto"/>
            <w:vAlign w:val="center"/>
          </w:tcPr>
          <w:p w14:paraId="4EAE2AF1" w14:textId="7C9B772E"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121 to 180</w:t>
            </w:r>
          </w:p>
        </w:tc>
        <w:tc>
          <w:tcPr>
            <w:tcW w:w="979" w:type="dxa"/>
            <w:gridSpan w:val="2"/>
            <w:tcBorders>
              <w:left w:val="single" w:sz="12" w:space="0" w:color="auto"/>
            </w:tcBorders>
            <w:shd w:val="clear" w:color="auto" w:fill="auto"/>
          </w:tcPr>
          <w:p w14:paraId="0AB23652"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tcPr>
          <w:p w14:paraId="71DAA84D"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tcPr>
          <w:p w14:paraId="6C777ADF"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09" w:type="dxa"/>
            <w:gridSpan w:val="2"/>
            <w:tcBorders>
              <w:right w:val="single" w:sz="12" w:space="0" w:color="auto"/>
            </w:tcBorders>
            <w:shd w:val="clear" w:color="auto" w:fill="auto"/>
          </w:tcPr>
          <w:p w14:paraId="3EB1A23E"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tcPr>
          <w:p w14:paraId="3FA9E749"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10" w:type="dxa"/>
            <w:gridSpan w:val="2"/>
            <w:tcBorders>
              <w:right w:val="single" w:sz="12" w:space="0" w:color="auto"/>
            </w:tcBorders>
            <w:shd w:val="clear" w:color="auto" w:fill="auto"/>
          </w:tcPr>
          <w:p w14:paraId="741AAF49"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left w:val="single" w:sz="12" w:space="0" w:color="auto"/>
            </w:tcBorders>
            <w:shd w:val="clear" w:color="auto" w:fill="auto"/>
          </w:tcPr>
          <w:p w14:paraId="3EC38692"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tcPr>
          <w:p w14:paraId="6E0E5D09"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80" w:type="dxa"/>
            <w:tcBorders>
              <w:left w:val="single" w:sz="12" w:space="0" w:color="auto"/>
            </w:tcBorders>
            <w:shd w:val="clear" w:color="auto" w:fill="auto"/>
          </w:tcPr>
          <w:p w14:paraId="381425D8"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19" w:type="dxa"/>
            <w:shd w:val="clear" w:color="auto" w:fill="auto"/>
          </w:tcPr>
          <w:p w14:paraId="77FCA7CE"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271B04" w:rsidRPr="009E72E4" w14:paraId="5C880891" w14:textId="77777777" w:rsidTr="000C5BAA">
        <w:trPr>
          <w:trHeight w:val="363"/>
          <w:jc w:val="center"/>
        </w:trPr>
        <w:tc>
          <w:tcPr>
            <w:tcW w:w="730" w:type="dxa"/>
            <w:tcBorders>
              <w:top w:val="nil"/>
              <w:left w:val="nil"/>
              <w:bottom w:val="nil"/>
              <w:right w:val="single" w:sz="4" w:space="0" w:color="auto"/>
            </w:tcBorders>
          </w:tcPr>
          <w:p w14:paraId="4260C9DB" w14:textId="2266D8B8" w:rsidR="00271B04" w:rsidRPr="00765385" w:rsidRDefault="00765385"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6</w:t>
            </w:r>
          </w:p>
        </w:tc>
        <w:tc>
          <w:tcPr>
            <w:tcW w:w="1000" w:type="dxa"/>
            <w:gridSpan w:val="2"/>
            <w:tcBorders>
              <w:left w:val="single" w:sz="4" w:space="0" w:color="auto"/>
              <w:right w:val="single" w:sz="12" w:space="0" w:color="auto"/>
            </w:tcBorders>
            <w:shd w:val="clear" w:color="auto" w:fill="auto"/>
            <w:vAlign w:val="center"/>
          </w:tcPr>
          <w:p w14:paraId="53A5893D" w14:textId="24CC0822"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181 to 365</w:t>
            </w:r>
          </w:p>
        </w:tc>
        <w:tc>
          <w:tcPr>
            <w:tcW w:w="979" w:type="dxa"/>
            <w:gridSpan w:val="2"/>
            <w:tcBorders>
              <w:left w:val="single" w:sz="12" w:space="0" w:color="auto"/>
            </w:tcBorders>
            <w:shd w:val="clear" w:color="auto" w:fill="auto"/>
            <w:vAlign w:val="center"/>
          </w:tcPr>
          <w:p w14:paraId="108EBDD5"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4F155198"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7FE81D6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right w:val="single" w:sz="12" w:space="0" w:color="auto"/>
            </w:tcBorders>
            <w:shd w:val="clear" w:color="auto" w:fill="auto"/>
            <w:vAlign w:val="center"/>
          </w:tcPr>
          <w:p w14:paraId="06BD6C9D"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left w:val="single" w:sz="12" w:space="0" w:color="auto"/>
            </w:tcBorders>
            <w:shd w:val="clear" w:color="auto" w:fill="auto"/>
            <w:vAlign w:val="center"/>
          </w:tcPr>
          <w:p w14:paraId="2BFC7550"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right w:val="single" w:sz="12" w:space="0" w:color="auto"/>
            </w:tcBorders>
            <w:shd w:val="clear" w:color="auto" w:fill="auto"/>
            <w:vAlign w:val="center"/>
          </w:tcPr>
          <w:p w14:paraId="0F2D5356"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left w:val="single" w:sz="12" w:space="0" w:color="auto"/>
            </w:tcBorders>
            <w:shd w:val="clear" w:color="auto" w:fill="auto"/>
            <w:vAlign w:val="center"/>
          </w:tcPr>
          <w:p w14:paraId="58E2B27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right w:val="single" w:sz="12" w:space="0" w:color="auto"/>
            </w:tcBorders>
            <w:shd w:val="clear" w:color="auto" w:fill="auto"/>
            <w:vAlign w:val="center"/>
          </w:tcPr>
          <w:p w14:paraId="0BE5E0EB"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left w:val="single" w:sz="12" w:space="0" w:color="auto"/>
            </w:tcBorders>
            <w:shd w:val="clear" w:color="auto" w:fill="auto"/>
            <w:vAlign w:val="center"/>
          </w:tcPr>
          <w:p w14:paraId="0CF24EB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shd w:val="clear" w:color="auto" w:fill="auto"/>
            <w:vAlign w:val="center"/>
          </w:tcPr>
          <w:p w14:paraId="46C3B1C7"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71B04" w:rsidRPr="009E72E4" w14:paraId="0E0BA5BE" w14:textId="77777777" w:rsidTr="000C5BAA">
        <w:trPr>
          <w:trHeight w:val="543"/>
          <w:jc w:val="center"/>
        </w:trPr>
        <w:tc>
          <w:tcPr>
            <w:tcW w:w="730" w:type="dxa"/>
            <w:tcBorders>
              <w:top w:val="nil"/>
              <w:left w:val="nil"/>
              <w:bottom w:val="nil"/>
              <w:right w:val="single" w:sz="4" w:space="0" w:color="auto"/>
            </w:tcBorders>
          </w:tcPr>
          <w:p w14:paraId="1AD8C143" w14:textId="1FE254E6" w:rsidR="00271B04" w:rsidRPr="00765385" w:rsidRDefault="00765385"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7</w:t>
            </w:r>
          </w:p>
        </w:tc>
        <w:tc>
          <w:tcPr>
            <w:tcW w:w="1000" w:type="dxa"/>
            <w:gridSpan w:val="2"/>
            <w:tcBorders>
              <w:left w:val="single" w:sz="4" w:space="0" w:color="auto"/>
              <w:bottom w:val="single" w:sz="12" w:space="0" w:color="auto"/>
              <w:right w:val="single" w:sz="12" w:space="0" w:color="auto"/>
            </w:tcBorders>
            <w:shd w:val="clear" w:color="auto" w:fill="auto"/>
            <w:vAlign w:val="center"/>
          </w:tcPr>
          <w:p w14:paraId="69BD8461" w14:textId="1FEE7A5B" w:rsidR="00271B04" w:rsidRPr="009E72E4" w:rsidRDefault="00271B04" w:rsidP="00EC24F0">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More than 365</w:t>
            </w:r>
          </w:p>
        </w:tc>
        <w:tc>
          <w:tcPr>
            <w:tcW w:w="979" w:type="dxa"/>
            <w:gridSpan w:val="2"/>
            <w:tcBorders>
              <w:left w:val="single" w:sz="12" w:space="0" w:color="auto"/>
              <w:bottom w:val="single" w:sz="12" w:space="0" w:color="auto"/>
            </w:tcBorders>
            <w:shd w:val="clear" w:color="auto" w:fill="auto"/>
          </w:tcPr>
          <w:p w14:paraId="268C780C"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bottom w:val="single" w:sz="12" w:space="0" w:color="auto"/>
              <w:right w:val="single" w:sz="12" w:space="0" w:color="auto"/>
            </w:tcBorders>
            <w:shd w:val="clear" w:color="auto" w:fill="auto"/>
          </w:tcPr>
          <w:p w14:paraId="75E63308"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1" w:type="dxa"/>
            <w:gridSpan w:val="2"/>
            <w:tcBorders>
              <w:left w:val="single" w:sz="12" w:space="0" w:color="auto"/>
              <w:bottom w:val="single" w:sz="12" w:space="0" w:color="auto"/>
            </w:tcBorders>
            <w:shd w:val="clear" w:color="auto" w:fill="auto"/>
          </w:tcPr>
          <w:p w14:paraId="1B40AF79"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09" w:type="dxa"/>
            <w:gridSpan w:val="2"/>
            <w:tcBorders>
              <w:bottom w:val="single" w:sz="12" w:space="0" w:color="auto"/>
              <w:right w:val="single" w:sz="12" w:space="0" w:color="auto"/>
            </w:tcBorders>
            <w:shd w:val="clear" w:color="auto" w:fill="auto"/>
          </w:tcPr>
          <w:p w14:paraId="1B986849"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1" w:type="dxa"/>
            <w:gridSpan w:val="2"/>
            <w:tcBorders>
              <w:left w:val="single" w:sz="12" w:space="0" w:color="auto"/>
              <w:bottom w:val="single" w:sz="12" w:space="0" w:color="auto"/>
            </w:tcBorders>
            <w:shd w:val="clear" w:color="auto" w:fill="auto"/>
          </w:tcPr>
          <w:p w14:paraId="40E57C41"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10" w:type="dxa"/>
            <w:gridSpan w:val="2"/>
            <w:tcBorders>
              <w:bottom w:val="single" w:sz="12" w:space="0" w:color="auto"/>
              <w:right w:val="single" w:sz="12" w:space="0" w:color="auto"/>
            </w:tcBorders>
            <w:shd w:val="clear" w:color="auto" w:fill="auto"/>
          </w:tcPr>
          <w:p w14:paraId="3EDCAB3F"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left w:val="single" w:sz="12" w:space="0" w:color="auto"/>
              <w:bottom w:val="single" w:sz="12" w:space="0" w:color="auto"/>
            </w:tcBorders>
            <w:shd w:val="clear" w:color="auto" w:fill="auto"/>
          </w:tcPr>
          <w:p w14:paraId="32A25D5D"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gridSpan w:val="2"/>
            <w:tcBorders>
              <w:bottom w:val="single" w:sz="12" w:space="0" w:color="auto"/>
              <w:right w:val="single" w:sz="12" w:space="0" w:color="auto"/>
            </w:tcBorders>
            <w:shd w:val="clear" w:color="auto" w:fill="auto"/>
          </w:tcPr>
          <w:p w14:paraId="19E48B95"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80" w:type="dxa"/>
            <w:tcBorders>
              <w:left w:val="single" w:sz="12" w:space="0" w:color="auto"/>
              <w:bottom w:val="single" w:sz="12" w:space="0" w:color="auto"/>
            </w:tcBorders>
            <w:shd w:val="clear" w:color="auto" w:fill="auto"/>
          </w:tcPr>
          <w:p w14:paraId="6FCBA1F3"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19" w:type="dxa"/>
            <w:tcBorders>
              <w:bottom w:val="single" w:sz="12" w:space="0" w:color="auto"/>
            </w:tcBorders>
            <w:shd w:val="clear" w:color="auto" w:fill="auto"/>
          </w:tcPr>
          <w:p w14:paraId="7210EAC6" w14:textId="77777777" w:rsidR="00271B04" w:rsidRPr="009E72E4" w:rsidRDefault="00271B04" w:rsidP="00EC24F0">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271B04" w:rsidRPr="009E72E4" w14:paraId="4CA3734A" w14:textId="77777777" w:rsidTr="000C5BAA">
        <w:trPr>
          <w:trHeight w:val="391"/>
          <w:jc w:val="center"/>
        </w:trPr>
        <w:tc>
          <w:tcPr>
            <w:tcW w:w="730" w:type="dxa"/>
            <w:tcBorders>
              <w:top w:val="nil"/>
              <w:left w:val="nil"/>
              <w:bottom w:val="nil"/>
              <w:right w:val="single" w:sz="4" w:space="0" w:color="auto"/>
            </w:tcBorders>
          </w:tcPr>
          <w:p w14:paraId="6FFAA576" w14:textId="1B4C89B6" w:rsidR="00271B04" w:rsidRPr="00765385" w:rsidRDefault="00765385" w:rsidP="00765385">
            <w:pPr>
              <w:keepNext/>
              <w:keepLines/>
              <w:spacing w:before="40" w:after="40"/>
              <w:jc w:val="right"/>
              <w:rPr>
                <w:rFonts w:asciiTheme="minorHAnsi" w:hAnsiTheme="minorHAnsi" w:cs="Arial"/>
                <w:b/>
                <w:color w:val="0000FF"/>
                <w:sz w:val="18"/>
                <w:szCs w:val="18"/>
              </w:rPr>
            </w:pPr>
            <w:r w:rsidRPr="00765385">
              <w:rPr>
                <w:rFonts w:asciiTheme="minorHAnsi" w:hAnsiTheme="minorHAnsi" w:cs="Arial"/>
                <w:b/>
                <w:color w:val="0000FF"/>
                <w:sz w:val="18"/>
                <w:szCs w:val="18"/>
              </w:rPr>
              <w:t>Row 8</w:t>
            </w:r>
          </w:p>
        </w:tc>
        <w:tc>
          <w:tcPr>
            <w:tcW w:w="1000" w:type="dxa"/>
            <w:gridSpan w:val="2"/>
            <w:tcBorders>
              <w:top w:val="single" w:sz="12" w:space="0" w:color="auto"/>
              <w:left w:val="single" w:sz="4" w:space="0" w:color="auto"/>
              <w:right w:val="single" w:sz="12" w:space="0" w:color="auto"/>
            </w:tcBorders>
            <w:shd w:val="clear" w:color="auto" w:fill="auto"/>
            <w:vAlign w:val="center"/>
          </w:tcPr>
          <w:p w14:paraId="6FE22E95" w14:textId="355DF131" w:rsidR="00271B04" w:rsidRPr="009E72E4" w:rsidRDefault="00271B04" w:rsidP="00EC24F0">
            <w:pPr>
              <w:keepNext/>
              <w:keepLines/>
              <w:spacing w:before="40" w:after="40"/>
              <w:rPr>
                <w:rFonts w:asciiTheme="minorHAnsi" w:hAnsiTheme="minorHAnsi"/>
                <w:sz w:val="18"/>
                <w:szCs w:val="18"/>
              </w:rPr>
            </w:pPr>
            <w:r w:rsidRPr="009E72E4">
              <w:rPr>
                <w:rFonts w:asciiTheme="minorHAnsi" w:hAnsiTheme="minorHAnsi" w:cs="Arial"/>
                <w:b/>
                <w:sz w:val="18"/>
                <w:szCs w:val="18"/>
              </w:rPr>
              <w:t>Total</w:t>
            </w:r>
          </w:p>
        </w:tc>
        <w:tc>
          <w:tcPr>
            <w:tcW w:w="979" w:type="dxa"/>
            <w:gridSpan w:val="2"/>
            <w:tcBorders>
              <w:top w:val="single" w:sz="12" w:space="0" w:color="auto"/>
              <w:left w:val="single" w:sz="12" w:space="0" w:color="auto"/>
            </w:tcBorders>
            <w:shd w:val="clear" w:color="auto" w:fill="auto"/>
            <w:vAlign w:val="center"/>
          </w:tcPr>
          <w:p w14:paraId="5321EBAF"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right w:val="single" w:sz="12" w:space="0" w:color="auto"/>
            </w:tcBorders>
            <w:shd w:val="clear" w:color="auto" w:fill="auto"/>
            <w:vAlign w:val="center"/>
          </w:tcPr>
          <w:p w14:paraId="575B8598"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top w:val="single" w:sz="12" w:space="0" w:color="auto"/>
              <w:left w:val="single" w:sz="12" w:space="0" w:color="auto"/>
            </w:tcBorders>
            <w:shd w:val="clear" w:color="auto" w:fill="auto"/>
            <w:vAlign w:val="center"/>
          </w:tcPr>
          <w:p w14:paraId="6D20FD12"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09" w:type="dxa"/>
            <w:gridSpan w:val="2"/>
            <w:tcBorders>
              <w:top w:val="single" w:sz="12" w:space="0" w:color="auto"/>
              <w:right w:val="single" w:sz="12" w:space="0" w:color="auto"/>
            </w:tcBorders>
            <w:shd w:val="clear" w:color="auto" w:fill="auto"/>
            <w:vAlign w:val="center"/>
          </w:tcPr>
          <w:p w14:paraId="2599881D"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1" w:type="dxa"/>
            <w:gridSpan w:val="2"/>
            <w:tcBorders>
              <w:top w:val="single" w:sz="12" w:space="0" w:color="auto"/>
              <w:left w:val="single" w:sz="12" w:space="0" w:color="auto"/>
            </w:tcBorders>
            <w:shd w:val="clear" w:color="auto" w:fill="auto"/>
            <w:vAlign w:val="center"/>
          </w:tcPr>
          <w:p w14:paraId="0E077BA8"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0" w:type="dxa"/>
            <w:gridSpan w:val="2"/>
            <w:tcBorders>
              <w:top w:val="single" w:sz="12" w:space="0" w:color="auto"/>
              <w:right w:val="single" w:sz="12" w:space="0" w:color="auto"/>
            </w:tcBorders>
            <w:shd w:val="clear" w:color="auto" w:fill="auto"/>
            <w:vAlign w:val="center"/>
          </w:tcPr>
          <w:p w14:paraId="501F9B92"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left w:val="single" w:sz="12" w:space="0" w:color="auto"/>
            </w:tcBorders>
            <w:shd w:val="clear" w:color="auto" w:fill="auto"/>
            <w:vAlign w:val="center"/>
          </w:tcPr>
          <w:p w14:paraId="67A00B13"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gridSpan w:val="2"/>
            <w:tcBorders>
              <w:top w:val="single" w:sz="12" w:space="0" w:color="auto"/>
              <w:right w:val="single" w:sz="12" w:space="0" w:color="auto"/>
            </w:tcBorders>
            <w:shd w:val="clear" w:color="auto" w:fill="auto"/>
            <w:vAlign w:val="center"/>
          </w:tcPr>
          <w:p w14:paraId="01D5CC58"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80" w:type="dxa"/>
            <w:tcBorders>
              <w:top w:val="single" w:sz="12" w:space="0" w:color="auto"/>
              <w:left w:val="single" w:sz="12" w:space="0" w:color="auto"/>
            </w:tcBorders>
            <w:shd w:val="clear" w:color="auto" w:fill="auto"/>
            <w:vAlign w:val="center"/>
          </w:tcPr>
          <w:p w14:paraId="020D09CA"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19" w:type="dxa"/>
            <w:tcBorders>
              <w:top w:val="single" w:sz="12" w:space="0" w:color="auto"/>
            </w:tcBorders>
            <w:shd w:val="clear" w:color="auto" w:fill="auto"/>
            <w:vAlign w:val="center"/>
          </w:tcPr>
          <w:p w14:paraId="493D383E" w14:textId="77777777" w:rsidR="00271B04" w:rsidRPr="009E72E4" w:rsidRDefault="00271B04" w:rsidP="00EC24F0">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bl>
    <w:p w14:paraId="2C908E19" w14:textId="77777777" w:rsidR="00EC24F0" w:rsidRDefault="00EC24F0" w:rsidP="00CC18A2">
      <w:pPr>
        <w:rPr>
          <w:rFonts w:asciiTheme="minorHAnsi" w:hAnsiTheme="minorHAnsi" w:cs="Arial"/>
          <w:sz w:val="24"/>
        </w:rPr>
      </w:pPr>
    </w:p>
    <w:p w14:paraId="5A26D3F3" w14:textId="41D4EE2F" w:rsidR="0060314F" w:rsidRPr="00A224BD" w:rsidRDefault="0060314F" w:rsidP="00A224BD">
      <w:pPr>
        <w:rPr>
          <w:rFonts w:asciiTheme="minorHAnsi" w:hAnsiTheme="minorHAnsi" w:cstheme="minorHAnsi"/>
          <w:sz w:val="24"/>
          <w:szCs w:val="28"/>
        </w:rPr>
      </w:pPr>
      <w:r w:rsidRPr="009E72E4">
        <w:rPr>
          <w:rFonts w:asciiTheme="minorHAnsi" w:hAnsiTheme="minorHAnsi"/>
          <w:sz w:val="24"/>
        </w:rPr>
        <w:t xml:space="preserve">The </w:t>
      </w:r>
      <w:r w:rsidRPr="009E72E4">
        <w:rPr>
          <w:rFonts w:asciiTheme="minorHAnsi" w:hAnsiTheme="minorHAnsi"/>
          <w:b/>
          <w:sz w:val="24"/>
        </w:rPr>
        <w:t>pages processed</w:t>
      </w:r>
      <w:r w:rsidRPr="009E72E4">
        <w:rPr>
          <w:rFonts w:asciiTheme="minorHAnsi" w:hAnsiTheme="minorHAnsi"/>
          <w:sz w:val="24"/>
        </w:rPr>
        <w:t xml:space="preserve"> </w:t>
      </w:r>
      <w:r w:rsidR="002A2779" w:rsidRPr="009E72E4">
        <w:rPr>
          <w:rFonts w:asciiTheme="minorHAnsi" w:hAnsiTheme="minorHAnsi"/>
          <w:sz w:val="24"/>
        </w:rPr>
        <w:t xml:space="preserve">group of </w:t>
      </w:r>
      <w:r w:rsidR="00D94E9B" w:rsidRPr="009E72E4">
        <w:rPr>
          <w:rFonts w:asciiTheme="minorHAnsi" w:hAnsiTheme="minorHAnsi"/>
          <w:sz w:val="24"/>
        </w:rPr>
        <w:t>c</w:t>
      </w:r>
      <w:r w:rsidRPr="009E72E4">
        <w:rPr>
          <w:rFonts w:asciiTheme="minorHAnsi" w:hAnsiTheme="minorHAnsi"/>
          <w:sz w:val="24"/>
        </w:rPr>
        <w:t xml:space="preserve">olumns represent the number of pages that were sent to the </w:t>
      </w:r>
      <w:r w:rsidRPr="009E72E4">
        <w:rPr>
          <w:rFonts w:asciiTheme="minorHAnsi" w:hAnsiTheme="minorHAnsi" w:cs="Arial"/>
          <w:sz w:val="24"/>
        </w:rPr>
        <w:t xml:space="preserve">institution’s legal services unit or legal counsel for consultation. </w:t>
      </w:r>
      <w:r w:rsidRPr="00A224BD">
        <w:rPr>
          <w:rFonts w:asciiTheme="minorHAnsi" w:hAnsiTheme="minorHAnsi" w:cstheme="minorHAnsi"/>
          <w:sz w:val="24"/>
          <w:szCs w:val="28"/>
        </w:rPr>
        <w:t xml:space="preserve">To report on the number of consultations in these </w:t>
      </w:r>
      <w:r w:rsidR="00D94E9B" w:rsidRPr="00A224BD">
        <w:rPr>
          <w:rFonts w:asciiTheme="minorHAnsi" w:hAnsiTheme="minorHAnsi" w:cstheme="minorHAnsi"/>
          <w:sz w:val="24"/>
          <w:szCs w:val="28"/>
        </w:rPr>
        <w:t>c</w:t>
      </w:r>
      <w:r w:rsidRPr="00A224BD">
        <w:rPr>
          <w:rFonts w:asciiTheme="minorHAnsi" w:hAnsiTheme="minorHAnsi" w:cstheme="minorHAnsi"/>
          <w:sz w:val="24"/>
          <w:szCs w:val="28"/>
        </w:rPr>
        <w:t xml:space="preserve">olumns, enter the number of consultations within the page </w:t>
      </w:r>
      <w:r w:rsidRPr="00A224BD">
        <w:rPr>
          <w:rFonts w:asciiTheme="minorHAnsi" w:hAnsiTheme="minorHAnsi" w:cstheme="minorHAnsi"/>
          <w:b/>
          <w:bCs/>
          <w:sz w:val="24"/>
          <w:szCs w:val="28"/>
        </w:rPr>
        <w:t>range</w:t>
      </w:r>
      <w:r w:rsidRPr="00A224BD">
        <w:rPr>
          <w:rFonts w:asciiTheme="minorHAnsi" w:hAnsiTheme="minorHAnsi" w:cstheme="minorHAnsi"/>
          <w:sz w:val="24"/>
          <w:szCs w:val="28"/>
        </w:rPr>
        <w:t xml:space="preserve"> </w:t>
      </w:r>
      <w:r w:rsidR="00AF375A" w:rsidRPr="00A224BD">
        <w:rPr>
          <w:rFonts w:asciiTheme="minorHAnsi" w:hAnsiTheme="minorHAnsi" w:cstheme="minorHAnsi"/>
          <w:sz w:val="24"/>
          <w:szCs w:val="28"/>
        </w:rPr>
        <w:t>c</w:t>
      </w:r>
      <w:r w:rsidRPr="00A224BD">
        <w:rPr>
          <w:rFonts w:asciiTheme="minorHAnsi" w:hAnsiTheme="minorHAnsi" w:cstheme="minorHAnsi"/>
          <w:sz w:val="24"/>
          <w:szCs w:val="28"/>
        </w:rPr>
        <w:t xml:space="preserve">olumn that captures the </w:t>
      </w:r>
      <w:r w:rsidRPr="00A224BD">
        <w:rPr>
          <w:rFonts w:asciiTheme="minorHAnsi" w:hAnsiTheme="minorHAnsi" w:cstheme="minorHAnsi"/>
          <w:b/>
          <w:bCs/>
          <w:sz w:val="24"/>
          <w:szCs w:val="28"/>
        </w:rPr>
        <w:t>number of pages processed during the consultation</w:t>
      </w:r>
      <w:r w:rsidRPr="00A224BD">
        <w:rPr>
          <w:rFonts w:asciiTheme="minorHAnsi" w:hAnsiTheme="minorHAnsi" w:cstheme="minorHAnsi"/>
          <w:sz w:val="24"/>
          <w:szCs w:val="28"/>
        </w:rPr>
        <w:t xml:space="preserve">. Do not enter </w:t>
      </w:r>
      <w:r w:rsidRPr="00A224BD">
        <w:rPr>
          <w:rFonts w:asciiTheme="minorHAnsi" w:hAnsiTheme="minorHAnsi" w:cstheme="minorHAnsi"/>
          <w:sz w:val="24"/>
          <w:szCs w:val="28"/>
        </w:rPr>
        <w:lastRenderedPageBreak/>
        <w:t>the actual number of pages processed</w:t>
      </w:r>
      <w:r w:rsidR="00B15CAA" w:rsidRPr="00A224BD">
        <w:rPr>
          <w:rFonts w:asciiTheme="minorHAnsi" w:hAnsiTheme="minorHAnsi" w:cstheme="minorHAnsi"/>
          <w:sz w:val="24"/>
          <w:szCs w:val="28"/>
        </w:rPr>
        <w:t xml:space="preserve"> in the </w:t>
      </w:r>
      <w:r w:rsidR="001272EA" w:rsidRPr="00A224BD">
        <w:rPr>
          <w:rFonts w:asciiTheme="minorHAnsi" w:hAnsiTheme="minorHAnsi" w:cstheme="minorHAnsi"/>
          <w:sz w:val="24"/>
          <w:szCs w:val="28"/>
        </w:rPr>
        <w:t xml:space="preserve">full </w:t>
      </w:r>
      <w:proofErr w:type="gramStart"/>
      <w:r w:rsidR="00B15CAA" w:rsidRPr="00A224BD">
        <w:rPr>
          <w:rFonts w:asciiTheme="minorHAnsi" w:hAnsiTheme="minorHAnsi" w:cstheme="minorHAnsi"/>
          <w:sz w:val="24"/>
          <w:szCs w:val="28"/>
        </w:rPr>
        <w:t xml:space="preserve">request, </w:t>
      </w:r>
      <w:r w:rsidR="001272EA" w:rsidRPr="00A224BD">
        <w:rPr>
          <w:rFonts w:asciiTheme="minorHAnsi" w:hAnsiTheme="minorHAnsi" w:cstheme="minorHAnsi"/>
          <w:sz w:val="24"/>
          <w:szCs w:val="28"/>
        </w:rPr>
        <w:t>but</w:t>
      </w:r>
      <w:proofErr w:type="gramEnd"/>
      <w:r w:rsidR="001272EA" w:rsidRPr="00A224BD">
        <w:rPr>
          <w:rFonts w:asciiTheme="minorHAnsi" w:hAnsiTheme="minorHAnsi" w:cstheme="minorHAnsi"/>
          <w:sz w:val="24"/>
          <w:szCs w:val="28"/>
        </w:rPr>
        <w:t xml:space="preserve"> </w:t>
      </w:r>
      <w:r w:rsidR="00B15CAA" w:rsidRPr="00A224BD">
        <w:rPr>
          <w:rFonts w:asciiTheme="minorHAnsi" w:hAnsiTheme="minorHAnsi" w:cstheme="minorHAnsi"/>
          <w:sz w:val="24"/>
          <w:szCs w:val="28"/>
        </w:rPr>
        <w:t>only report on the number of pages consulted</w:t>
      </w:r>
      <w:r w:rsidRPr="00A224BD">
        <w:rPr>
          <w:rFonts w:asciiTheme="minorHAnsi" w:hAnsiTheme="minorHAnsi" w:cstheme="minorHAnsi"/>
          <w:sz w:val="24"/>
          <w:szCs w:val="28"/>
        </w:rPr>
        <w:t>.</w:t>
      </w:r>
    </w:p>
    <w:p w14:paraId="16263534" w14:textId="77777777" w:rsidR="00FF6D6F" w:rsidRPr="009E72E4" w:rsidRDefault="00FF6D6F" w:rsidP="00FF6D6F">
      <w:pPr>
        <w:keepNext/>
        <w:keepLines/>
        <w:rPr>
          <w:rFonts w:asciiTheme="minorHAnsi" w:hAnsiTheme="minorHAnsi" w:cs="Arial"/>
          <w:color w:val="000000" w:themeColor="text1"/>
          <w:sz w:val="24"/>
        </w:rPr>
      </w:pPr>
    </w:p>
    <w:p w14:paraId="52D3C3C9" w14:textId="7C4C2497" w:rsidR="00FF6D6F" w:rsidRPr="009E72E4" w:rsidRDefault="00FF6D6F" w:rsidP="00FF6D6F">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 xml:space="preserve">The </w:t>
      </w:r>
      <w:r w:rsidR="00D94E9B" w:rsidRPr="009E72E4">
        <w:rPr>
          <w:rFonts w:asciiTheme="minorHAnsi" w:hAnsiTheme="minorHAnsi" w:cs="Arial"/>
          <w:color w:val="000000" w:themeColor="text1"/>
          <w:sz w:val="24"/>
        </w:rPr>
        <w:t>c</w:t>
      </w:r>
      <w:r w:rsidRPr="009E72E4">
        <w:rPr>
          <w:rFonts w:asciiTheme="minorHAnsi" w:hAnsiTheme="minorHAnsi" w:cs="Arial"/>
          <w:color w:val="000000" w:themeColor="text1"/>
          <w:sz w:val="24"/>
        </w:rPr>
        <w:t xml:space="preserve">olumns on the </w:t>
      </w:r>
      <w:r w:rsidRPr="009E72E4">
        <w:rPr>
          <w:rFonts w:asciiTheme="minorHAnsi" w:hAnsiTheme="minorHAnsi" w:cs="Arial"/>
          <w:b/>
          <w:color w:val="000000" w:themeColor="text1"/>
          <w:sz w:val="24"/>
        </w:rPr>
        <w:t>number of requests</w:t>
      </w:r>
      <w:r w:rsidRPr="009E72E4">
        <w:rPr>
          <w:rFonts w:asciiTheme="minorHAnsi" w:hAnsiTheme="minorHAnsi" w:cs="Arial"/>
          <w:color w:val="000000" w:themeColor="text1"/>
          <w:sz w:val="24"/>
        </w:rPr>
        <w:t xml:space="preserve"> refer to the number of </w:t>
      </w:r>
      <w:r w:rsidRPr="009E72E4">
        <w:rPr>
          <w:rFonts w:asciiTheme="minorHAnsi" w:hAnsiTheme="minorHAnsi" w:cs="Arial"/>
          <w:b/>
          <w:color w:val="000000" w:themeColor="text1"/>
          <w:sz w:val="24"/>
        </w:rPr>
        <w:t>completed</w:t>
      </w:r>
      <w:r w:rsidRPr="009E72E4">
        <w:rPr>
          <w:rFonts w:asciiTheme="minorHAnsi" w:hAnsiTheme="minorHAnsi" w:cs="Arial"/>
          <w:color w:val="000000" w:themeColor="text1"/>
          <w:sz w:val="24"/>
        </w:rPr>
        <w:t xml:space="preserve"> consultations. The numbers reported here may not necessarily accord with the number of formal requests closed during the</w:t>
      </w:r>
      <w:r w:rsidR="00366588" w:rsidRPr="009E72E4">
        <w:rPr>
          <w:rFonts w:asciiTheme="minorHAnsi" w:hAnsiTheme="minorHAnsi" w:cs="Arial"/>
          <w:color w:val="000000" w:themeColor="text1"/>
          <w:sz w:val="24"/>
        </w:rPr>
        <w:t xml:space="preserve"> current</w:t>
      </w:r>
      <w:r w:rsidRPr="009E72E4">
        <w:rPr>
          <w:rFonts w:asciiTheme="minorHAnsi" w:hAnsiTheme="minorHAnsi" w:cs="Arial"/>
          <w:color w:val="000000" w:themeColor="text1"/>
          <w:sz w:val="24"/>
        </w:rPr>
        <w:t xml:space="preserve"> reporting period since more than one consultation could have been made for a single request.</w:t>
      </w:r>
    </w:p>
    <w:p w14:paraId="210AE331" w14:textId="77777777" w:rsidR="00FF6D6F" w:rsidRPr="009E72E4" w:rsidRDefault="00FF6D6F" w:rsidP="00FF6D6F">
      <w:pPr>
        <w:keepNext/>
        <w:keepLines/>
        <w:rPr>
          <w:rFonts w:asciiTheme="minorHAnsi" w:hAnsiTheme="minorHAnsi" w:cs="Arial"/>
          <w:color w:val="000000" w:themeColor="text1"/>
          <w:sz w:val="24"/>
        </w:rPr>
      </w:pPr>
    </w:p>
    <w:p w14:paraId="39BA9B3A" w14:textId="1FDA2E17" w:rsidR="00FF6D6F" w:rsidRPr="009E72E4" w:rsidRDefault="00FF6D6F" w:rsidP="00FF6D6F">
      <w:pPr>
        <w:rPr>
          <w:rFonts w:asciiTheme="minorHAnsi" w:hAnsiTheme="minorHAnsi" w:cs="Arial"/>
          <w:sz w:val="24"/>
        </w:rPr>
      </w:pPr>
      <w:r w:rsidRPr="009E72E4">
        <w:rPr>
          <w:rFonts w:asciiTheme="minorHAnsi" w:hAnsiTheme="minorHAnsi" w:cs="Arial"/>
          <w:sz w:val="24"/>
        </w:rPr>
        <w:t xml:space="preserve">The </w:t>
      </w:r>
      <w:r w:rsidRPr="009E72E4">
        <w:rPr>
          <w:rFonts w:asciiTheme="minorHAnsi" w:hAnsiTheme="minorHAnsi" w:cs="Arial"/>
          <w:b/>
          <w:sz w:val="24"/>
        </w:rPr>
        <w:t>pages disclosed</w:t>
      </w:r>
      <w:r w:rsidRPr="009E72E4">
        <w:rPr>
          <w:rFonts w:asciiTheme="minorHAnsi" w:hAnsiTheme="minorHAnsi" w:cs="Arial"/>
          <w:sz w:val="24"/>
        </w:rPr>
        <w:t xml:space="preserve"> </w:t>
      </w:r>
      <w:r w:rsidR="00D94E9B" w:rsidRPr="009E72E4">
        <w:rPr>
          <w:rFonts w:asciiTheme="minorHAnsi" w:hAnsiTheme="minorHAnsi" w:cs="Arial"/>
          <w:sz w:val="24"/>
        </w:rPr>
        <w:t>c</w:t>
      </w:r>
      <w:r w:rsidRPr="009E72E4">
        <w:rPr>
          <w:rFonts w:asciiTheme="minorHAnsi" w:hAnsiTheme="minorHAnsi" w:cs="Arial"/>
          <w:sz w:val="24"/>
        </w:rPr>
        <w:t xml:space="preserve">olumns represent the disposition of </w:t>
      </w:r>
      <w:r w:rsidRPr="009E72E4">
        <w:rPr>
          <w:rFonts w:asciiTheme="minorHAnsi" w:hAnsiTheme="minorHAnsi" w:cs="Arial"/>
          <w:b/>
          <w:sz w:val="24"/>
        </w:rPr>
        <w:t>only</w:t>
      </w:r>
      <w:r w:rsidRPr="009E72E4">
        <w:rPr>
          <w:rFonts w:asciiTheme="minorHAnsi" w:hAnsiTheme="minorHAnsi" w:cs="Arial"/>
          <w:sz w:val="24"/>
        </w:rPr>
        <w:t xml:space="preserve"> those pages sent for consultation, and </w:t>
      </w:r>
      <w:r w:rsidRPr="009E72E4">
        <w:rPr>
          <w:rFonts w:asciiTheme="minorHAnsi" w:hAnsiTheme="minorHAnsi" w:cs="Arial"/>
          <w:b/>
          <w:sz w:val="24"/>
        </w:rPr>
        <w:t>not</w:t>
      </w:r>
      <w:r w:rsidRPr="009E72E4">
        <w:rPr>
          <w:rFonts w:asciiTheme="minorHAnsi" w:hAnsiTheme="minorHAnsi" w:cs="Arial"/>
          <w:sz w:val="24"/>
        </w:rPr>
        <w:t xml:space="preserve"> of the total number of pages that respond to the request. Include only pages partially disclosed or those disclosed in their entirety.</w:t>
      </w:r>
      <w:r w:rsidRPr="009E72E4">
        <w:rPr>
          <w:rFonts w:asciiTheme="minorHAnsi" w:hAnsiTheme="minorHAnsi"/>
          <w:sz w:val="24"/>
        </w:rPr>
        <w:t xml:space="preserve"> </w:t>
      </w:r>
      <w:r w:rsidRPr="009E72E4">
        <w:rPr>
          <w:rFonts w:asciiTheme="minorHAnsi" w:hAnsiTheme="minorHAnsi" w:cs="Arial"/>
          <w:sz w:val="24"/>
        </w:rPr>
        <w:t xml:space="preserve">To report this information in this </w:t>
      </w:r>
      <w:r w:rsidR="003F296A" w:rsidRPr="009E72E4">
        <w:rPr>
          <w:rFonts w:asciiTheme="minorHAnsi" w:hAnsiTheme="minorHAnsi" w:cs="Arial"/>
          <w:sz w:val="24"/>
        </w:rPr>
        <w:t>S</w:t>
      </w:r>
      <w:r w:rsidRPr="009E72E4">
        <w:rPr>
          <w:rFonts w:asciiTheme="minorHAnsi" w:hAnsiTheme="minorHAnsi" w:cs="Arial"/>
          <w:sz w:val="24"/>
        </w:rPr>
        <w:t xml:space="preserve">ection, enter the total number of pages disclosed for all consultations reported in each </w:t>
      </w:r>
      <w:r w:rsidR="00281129" w:rsidRPr="009E72E4">
        <w:rPr>
          <w:rFonts w:asciiTheme="minorHAnsi" w:hAnsiTheme="minorHAnsi" w:cs="Arial"/>
          <w:sz w:val="24"/>
        </w:rPr>
        <w:t>C</w:t>
      </w:r>
      <w:r w:rsidRPr="009E72E4">
        <w:rPr>
          <w:rFonts w:asciiTheme="minorHAnsi" w:hAnsiTheme="minorHAnsi" w:cs="Arial"/>
          <w:sz w:val="24"/>
        </w:rPr>
        <w:t xml:space="preserve">olumn. For example, if there were 10 consultations where there were fewer than 100 pages processed and each consultation disclosed 50 pages, the combined number of pages disclosed for these 10 consultations would be 500 pages. You would then report that there were 500 pages disclosed in </w:t>
      </w:r>
      <w:r w:rsidRPr="009E72E4" w:rsidDel="00D27646">
        <w:rPr>
          <w:rFonts w:asciiTheme="minorHAnsi" w:hAnsiTheme="minorHAnsi" w:cs="Arial"/>
          <w:sz w:val="24"/>
        </w:rPr>
        <w:t>C</w:t>
      </w:r>
      <w:r w:rsidRPr="009E72E4">
        <w:rPr>
          <w:rFonts w:asciiTheme="minorHAnsi" w:hAnsiTheme="minorHAnsi" w:cs="Arial"/>
          <w:sz w:val="24"/>
        </w:rPr>
        <w:t>ol</w:t>
      </w:r>
      <w:r w:rsidR="00281129" w:rsidRPr="009E72E4">
        <w:rPr>
          <w:rFonts w:asciiTheme="minorHAnsi" w:hAnsiTheme="minorHAnsi" w:cs="Arial"/>
          <w:sz w:val="24"/>
        </w:rPr>
        <w:t>umn</w:t>
      </w:r>
      <w:r w:rsidRPr="009E72E4">
        <w:rPr>
          <w:rFonts w:asciiTheme="minorHAnsi" w:hAnsiTheme="minorHAnsi" w:cs="Arial"/>
          <w:sz w:val="24"/>
        </w:rPr>
        <w:t xml:space="preserve"> 2 (in the appropriate </w:t>
      </w:r>
      <w:r w:rsidR="003065A9" w:rsidRPr="009E72E4">
        <w:rPr>
          <w:rFonts w:asciiTheme="minorHAnsi" w:hAnsiTheme="minorHAnsi" w:cs="Arial"/>
          <w:sz w:val="24"/>
        </w:rPr>
        <w:t>r</w:t>
      </w:r>
      <w:r w:rsidRPr="009E72E4">
        <w:rPr>
          <w:rFonts w:asciiTheme="minorHAnsi" w:hAnsiTheme="minorHAnsi" w:cs="Arial"/>
          <w:sz w:val="24"/>
        </w:rPr>
        <w:t>ows).</w:t>
      </w:r>
      <w:r w:rsidR="00477211">
        <w:rPr>
          <w:rFonts w:asciiTheme="minorHAnsi" w:hAnsiTheme="minorHAnsi" w:cs="Arial"/>
          <w:sz w:val="24"/>
        </w:rPr>
        <w:t xml:space="preserve"> </w:t>
      </w:r>
    </w:p>
    <w:p w14:paraId="46E1E466" w14:textId="77777777" w:rsidR="00FF6D6F" w:rsidRPr="009E72E4" w:rsidRDefault="00FF6D6F" w:rsidP="00FF6D6F">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ab/>
      </w:r>
    </w:p>
    <w:p w14:paraId="6303FF35" w14:textId="4B291026" w:rsidR="00FF6D6F" w:rsidRPr="009E72E4" w:rsidRDefault="00FF6D6F" w:rsidP="00FF6D6F">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 xml:space="preserve">To calculate the </w:t>
      </w:r>
      <w:r w:rsidRPr="009E72E4">
        <w:rPr>
          <w:rFonts w:asciiTheme="minorHAnsi" w:hAnsiTheme="minorHAnsi" w:cs="Arial"/>
          <w:b/>
          <w:color w:val="000000" w:themeColor="text1"/>
          <w:sz w:val="24"/>
        </w:rPr>
        <w:t>number of days</w:t>
      </w:r>
      <w:r w:rsidRPr="009E72E4">
        <w:rPr>
          <w:rFonts w:asciiTheme="minorHAnsi" w:hAnsiTheme="minorHAnsi" w:cs="Arial"/>
          <w:color w:val="000000" w:themeColor="text1"/>
          <w:sz w:val="24"/>
        </w:rPr>
        <w:t xml:space="preserve"> it took to complete a consultation, the consultation is deemed as sent on the day it leaves the ATIP Office for the institution’s legal services unit or legal counsel. The consultation is deemed returned from the legal services unit or legal counsel when the response is received by the ATIP Office and contains all information necessary for the ATIP Office to communicate its decision on exclusion to the requester.</w:t>
      </w:r>
    </w:p>
    <w:p w14:paraId="35BD7710" w14:textId="77777777" w:rsidR="00714B04" w:rsidRPr="009E72E4" w:rsidRDefault="00714B04" w:rsidP="00FF6D6F">
      <w:pPr>
        <w:keepNext/>
        <w:keepLines/>
        <w:rPr>
          <w:rFonts w:asciiTheme="minorHAnsi" w:hAnsiTheme="minorHAnsi" w:cs="Arial"/>
          <w:color w:val="000000" w:themeColor="text1"/>
          <w:sz w:val="24"/>
        </w:rPr>
      </w:pPr>
    </w:p>
    <w:p w14:paraId="0DC134B0" w14:textId="49F0041C" w:rsidR="00714B04" w:rsidRDefault="00DF7A4D" w:rsidP="001E1D48">
      <w:pPr>
        <w:rPr>
          <w:rFonts w:asciiTheme="minorHAnsi" w:hAnsiTheme="minorHAnsi" w:cs="Arial"/>
          <w:bCs/>
          <w:sz w:val="24"/>
        </w:rPr>
      </w:pPr>
      <w:r w:rsidRPr="009E72E4">
        <w:rPr>
          <w:rFonts w:asciiTheme="minorHAnsi" w:hAnsiTheme="minorHAnsi" w:cs="Arial"/>
          <w:bCs/>
          <w:sz w:val="24"/>
        </w:rPr>
        <w:t xml:space="preserve">Each of the totals in </w:t>
      </w:r>
      <w:r w:rsidR="00D70138" w:rsidRPr="009E72E4">
        <w:rPr>
          <w:rFonts w:asciiTheme="minorHAnsi" w:hAnsiTheme="minorHAnsi" w:cs="Arial"/>
          <w:bCs/>
          <w:sz w:val="24"/>
        </w:rPr>
        <w:t>R</w:t>
      </w:r>
      <w:r w:rsidRPr="009E72E4">
        <w:rPr>
          <w:rFonts w:asciiTheme="minorHAnsi" w:hAnsiTheme="minorHAnsi" w:cs="Arial"/>
          <w:bCs/>
          <w:sz w:val="24"/>
        </w:rPr>
        <w:t xml:space="preserve">ow </w:t>
      </w:r>
      <w:r w:rsidR="0008332D" w:rsidRPr="009E72E4">
        <w:rPr>
          <w:rFonts w:asciiTheme="minorHAnsi" w:hAnsiTheme="minorHAnsi" w:cs="Arial"/>
          <w:bCs/>
          <w:sz w:val="24"/>
        </w:rPr>
        <w:t>8</w:t>
      </w:r>
      <w:r w:rsidRPr="009E72E4">
        <w:rPr>
          <w:rFonts w:asciiTheme="minorHAnsi" w:hAnsiTheme="minorHAnsi" w:cs="Arial"/>
          <w:bCs/>
          <w:sz w:val="24"/>
        </w:rPr>
        <w:t xml:space="preserve"> must equal the sum of </w:t>
      </w:r>
      <w:r w:rsidR="00D70138" w:rsidRPr="009E72E4">
        <w:rPr>
          <w:rFonts w:asciiTheme="minorHAnsi" w:hAnsiTheme="minorHAnsi" w:cs="Arial"/>
          <w:bCs/>
          <w:sz w:val="24"/>
        </w:rPr>
        <w:t>R</w:t>
      </w:r>
      <w:r w:rsidRPr="009E72E4">
        <w:rPr>
          <w:rFonts w:asciiTheme="minorHAnsi" w:hAnsiTheme="minorHAnsi" w:cs="Arial"/>
          <w:bCs/>
          <w:sz w:val="24"/>
        </w:rPr>
        <w:t xml:space="preserve">ow 1 to </w:t>
      </w:r>
      <w:r w:rsidR="00D70138" w:rsidRPr="009E72E4">
        <w:rPr>
          <w:rFonts w:asciiTheme="minorHAnsi" w:hAnsiTheme="minorHAnsi" w:cs="Arial"/>
          <w:bCs/>
          <w:sz w:val="24"/>
        </w:rPr>
        <w:t>R</w:t>
      </w:r>
      <w:r w:rsidRPr="009E72E4">
        <w:rPr>
          <w:rFonts w:asciiTheme="minorHAnsi" w:hAnsiTheme="minorHAnsi" w:cs="Arial"/>
          <w:bCs/>
          <w:sz w:val="24"/>
        </w:rPr>
        <w:t xml:space="preserve">ow </w:t>
      </w:r>
      <w:r w:rsidR="007B5277" w:rsidRPr="009E72E4">
        <w:rPr>
          <w:rFonts w:asciiTheme="minorHAnsi" w:hAnsiTheme="minorHAnsi" w:cs="Arial"/>
          <w:bCs/>
          <w:sz w:val="24"/>
        </w:rPr>
        <w:t>7</w:t>
      </w:r>
      <w:r w:rsidRPr="009E72E4">
        <w:rPr>
          <w:rFonts w:asciiTheme="minorHAnsi" w:hAnsiTheme="minorHAnsi" w:cs="Arial"/>
          <w:bCs/>
          <w:sz w:val="24"/>
        </w:rPr>
        <w:t xml:space="preserve"> of the corresponding </w:t>
      </w:r>
      <w:r w:rsidR="00281129" w:rsidRPr="009E72E4">
        <w:rPr>
          <w:rFonts w:asciiTheme="minorHAnsi" w:hAnsiTheme="minorHAnsi" w:cs="Arial"/>
          <w:bCs/>
          <w:sz w:val="24"/>
        </w:rPr>
        <w:t>C</w:t>
      </w:r>
      <w:r w:rsidRPr="009E72E4">
        <w:rPr>
          <w:rFonts w:asciiTheme="minorHAnsi" w:hAnsiTheme="minorHAnsi" w:cs="Arial"/>
          <w:bCs/>
          <w:sz w:val="24"/>
        </w:rPr>
        <w:t>olumn.</w:t>
      </w:r>
    </w:p>
    <w:p w14:paraId="2F74CFDC" w14:textId="77777777" w:rsidR="004E08D0" w:rsidRDefault="004E08D0" w:rsidP="001E1D48">
      <w:pPr>
        <w:rPr>
          <w:rFonts w:asciiTheme="minorHAnsi" w:hAnsiTheme="minorHAnsi" w:cs="Arial"/>
          <w:bCs/>
          <w:sz w:val="24"/>
        </w:rPr>
      </w:pPr>
    </w:p>
    <w:p w14:paraId="5E21BE59" w14:textId="43898849" w:rsidR="00472A6E" w:rsidRPr="00F0443D" w:rsidRDefault="00DA78DA" w:rsidP="6A9F9E52">
      <w:pPr>
        <w:rPr>
          <w:rFonts w:asciiTheme="minorHAnsi" w:hAnsiTheme="minorHAnsi" w:cs="Arial"/>
          <w:color w:val="000000"/>
          <w:sz w:val="24"/>
        </w:rPr>
      </w:pPr>
      <w:r w:rsidRPr="00F0443D">
        <w:rPr>
          <w:rFonts w:asciiTheme="minorHAnsi" w:hAnsiTheme="minorHAnsi" w:cs="Arial"/>
          <w:color w:val="000000" w:themeColor="text1"/>
          <w:sz w:val="24"/>
        </w:rPr>
        <w:t>The total number of pages</w:t>
      </w:r>
      <w:r w:rsidR="00E01B6A" w:rsidRPr="00F0443D">
        <w:rPr>
          <w:rFonts w:asciiTheme="minorHAnsi" w:hAnsiTheme="minorHAnsi" w:cs="Arial"/>
          <w:color w:val="000000" w:themeColor="text1"/>
          <w:sz w:val="24"/>
        </w:rPr>
        <w:t xml:space="preserve"> disclosed reported in Row 8,</w:t>
      </w:r>
      <w:r w:rsidR="006610B0" w:rsidRPr="00F0443D">
        <w:rPr>
          <w:rFonts w:asciiTheme="minorHAnsi" w:hAnsiTheme="minorHAnsi" w:cs="Arial"/>
          <w:color w:val="000000" w:themeColor="text1"/>
          <w:sz w:val="24"/>
        </w:rPr>
        <w:t xml:space="preserve"> each </w:t>
      </w:r>
      <w:r w:rsidR="00E01B6A" w:rsidRPr="00F0443D">
        <w:rPr>
          <w:rFonts w:asciiTheme="minorHAnsi" w:hAnsiTheme="minorHAnsi" w:cs="Arial"/>
          <w:color w:val="000000" w:themeColor="text1"/>
          <w:sz w:val="24"/>
        </w:rPr>
        <w:t>Columns 2, 4, 6 and 8</w:t>
      </w:r>
      <w:r w:rsidR="003105E3" w:rsidRPr="00F0443D">
        <w:rPr>
          <w:rFonts w:asciiTheme="minorHAnsi" w:hAnsiTheme="minorHAnsi" w:cs="Arial"/>
          <w:color w:val="000000" w:themeColor="text1"/>
          <w:sz w:val="24"/>
        </w:rPr>
        <w:t xml:space="preserve">, </w:t>
      </w:r>
      <w:r w:rsidR="00F62CC4" w:rsidRPr="00F0443D">
        <w:rPr>
          <w:rFonts w:asciiTheme="minorHAnsi" w:hAnsiTheme="minorHAnsi" w:cs="Arial"/>
          <w:color w:val="000000" w:themeColor="text1"/>
          <w:sz w:val="24"/>
        </w:rPr>
        <w:t xml:space="preserve">divided by the total number of requests reported </w:t>
      </w:r>
      <w:r w:rsidR="00CE6BB8" w:rsidRPr="00F0443D">
        <w:rPr>
          <w:rFonts w:asciiTheme="minorHAnsi" w:hAnsiTheme="minorHAnsi" w:cs="Arial"/>
          <w:color w:val="000000" w:themeColor="text1"/>
          <w:sz w:val="24"/>
        </w:rPr>
        <w:t>in the column to the left of the ones mentioned above under the same range of pages processed (Row 8, Columns 1, 3, 5 and 7</w:t>
      </w:r>
      <w:r w:rsidR="00092B56" w:rsidRPr="00F0443D">
        <w:rPr>
          <w:rFonts w:asciiTheme="minorHAnsi" w:hAnsiTheme="minorHAnsi" w:cs="Arial"/>
          <w:color w:val="000000" w:themeColor="text1"/>
          <w:sz w:val="24"/>
        </w:rPr>
        <w:t xml:space="preserve"> respectively</w:t>
      </w:r>
      <w:r w:rsidR="00CE6BB8" w:rsidRPr="00F0443D">
        <w:rPr>
          <w:rFonts w:asciiTheme="minorHAnsi" w:hAnsiTheme="minorHAnsi" w:cs="Arial"/>
          <w:color w:val="000000" w:themeColor="text1"/>
          <w:sz w:val="24"/>
        </w:rPr>
        <w:t>)</w:t>
      </w:r>
      <w:r w:rsidR="00D4291C" w:rsidRPr="00F0443D">
        <w:rPr>
          <w:rFonts w:asciiTheme="minorHAnsi" w:hAnsiTheme="minorHAnsi" w:cs="Arial"/>
          <w:color w:val="000000" w:themeColor="text1"/>
          <w:sz w:val="24"/>
        </w:rPr>
        <w:t xml:space="preserve"> must be </w:t>
      </w:r>
      <w:r w:rsidR="00D4291C" w:rsidRPr="00F0443D">
        <w:rPr>
          <w:rFonts w:asciiTheme="minorHAnsi" w:hAnsiTheme="minorHAnsi" w:cs="Arial"/>
          <w:b/>
          <w:bCs/>
          <w:color w:val="000000" w:themeColor="text1"/>
          <w:sz w:val="24"/>
        </w:rPr>
        <w:t>equal to or less than</w:t>
      </w:r>
      <w:r w:rsidR="00D4291C" w:rsidRPr="00F0443D">
        <w:rPr>
          <w:rFonts w:asciiTheme="minorHAnsi" w:hAnsiTheme="minorHAnsi" w:cs="Arial"/>
          <w:color w:val="000000" w:themeColor="text1"/>
          <w:sz w:val="24"/>
        </w:rPr>
        <w:t xml:space="preserve"> the highest number found in the range of pages processed</w:t>
      </w:r>
      <w:r w:rsidR="00241BC5" w:rsidRPr="00F0443D">
        <w:rPr>
          <w:rFonts w:asciiTheme="minorHAnsi" w:hAnsiTheme="minorHAnsi" w:cs="Arial"/>
          <w:color w:val="000000" w:themeColor="text1"/>
          <w:sz w:val="24"/>
        </w:rPr>
        <w:t xml:space="preserve"> found above at the top of the pairs of columns</w:t>
      </w:r>
      <w:r w:rsidR="00D4291C" w:rsidRPr="00F0443D">
        <w:rPr>
          <w:rFonts w:asciiTheme="minorHAnsi" w:hAnsiTheme="minorHAnsi" w:cs="Arial"/>
          <w:color w:val="000000" w:themeColor="text1"/>
          <w:sz w:val="24"/>
        </w:rPr>
        <w:t>. For example, the total number of pages disclosed reported in Ro</w:t>
      </w:r>
      <w:r w:rsidR="003105E3" w:rsidRPr="00F0443D">
        <w:rPr>
          <w:rFonts w:asciiTheme="minorHAnsi" w:hAnsiTheme="minorHAnsi" w:cs="Arial"/>
          <w:color w:val="000000" w:themeColor="text1"/>
          <w:sz w:val="24"/>
        </w:rPr>
        <w:t>w</w:t>
      </w:r>
      <w:r w:rsidR="00D4291C" w:rsidRPr="00F0443D">
        <w:rPr>
          <w:rFonts w:asciiTheme="minorHAnsi" w:hAnsiTheme="minorHAnsi" w:cs="Arial"/>
          <w:color w:val="000000" w:themeColor="text1"/>
          <w:sz w:val="24"/>
        </w:rPr>
        <w:t xml:space="preserve"> 8, Column 2 divided by the total number of requests reported in Row 8, Column 1 must be equal to or less than 99.</w:t>
      </w:r>
      <w:r w:rsidR="006F6546" w:rsidRPr="00F0443D">
        <w:rPr>
          <w:rFonts w:asciiTheme="minorHAnsi" w:hAnsiTheme="minorHAnsi" w:cs="Arial"/>
          <w:color w:val="000000" w:themeColor="text1"/>
          <w:sz w:val="24"/>
        </w:rPr>
        <w:t xml:space="preserve"> Same concept goes for Column 4 divided by Column 3 </w:t>
      </w:r>
      <w:r w:rsidR="00472A6E" w:rsidRPr="00F0443D">
        <w:rPr>
          <w:rFonts w:asciiTheme="minorHAnsi" w:hAnsiTheme="minorHAnsi" w:cs="Arial"/>
          <w:color w:val="000000" w:themeColor="text1"/>
          <w:sz w:val="24"/>
        </w:rPr>
        <w:t xml:space="preserve">must be equal to or less than 500 and so on. </w:t>
      </w:r>
    </w:p>
    <w:p w14:paraId="7C12F735" w14:textId="77777777" w:rsidR="00472A6E" w:rsidRPr="00F0443D" w:rsidRDefault="00472A6E" w:rsidP="001E1D48">
      <w:pPr>
        <w:rPr>
          <w:rFonts w:asciiTheme="minorHAnsi" w:hAnsiTheme="minorHAnsi" w:cs="Arial"/>
          <w:bCs/>
          <w:color w:val="000000"/>
          <w:sz w:val="24"/>
        </w:rPr>
      </w:pPr>
    </w:p>
    <w:p w14:paraId="52D076EB" w14:textId="586D6A87" w:rsidR="008314C5" w:rsidRPr="00EC24F0" w:rsidRDefault="00472A6E" w:rsidP="00EC24F0">
      <w:pPr>
        <w:rPr>
          <w:rFonts w:asciiTheme="minorHAnsi" w:hAnsiTheme="minorHAnsi" w:cs="Arial"/>
          <w:color w:val="000000"/>
          <w:sz w:val="24"/>
        </w:rPr>
      </w:pPr>
      <w:r w:rsidRPr="00F0443D">
        <w:rPr>
          <w:rFonts w:asciiTheme="minorHAnsi" w:hAnsiTheme="minorHAnsi" w:cs="Arial"/>
          <w:b/>
          <w:bCs/>
          <w:color w:val="000000" w:themeColor="text1"/>
          <w:sz w:val="24"/>
        </w:rPr>
        <w:t>NOTE</w:t>
      </w:r>
      <w:r w:rsidRPr="00F0443D">
        <w:rPr>
          <w:rFonts w:asciiTheme="minorHAnsi" w:hAnsiTheme="minorHAnsi" w:cs="Arial"/>
          <w:color w:val="000000" w:themeColor="text1"/>
          <w:sz w:val="24"/>
        </w:rPr>
        <w:t>: Th</w:t>
      </w:r>
      <w:r w:rsidR="0005171D" w:rsidRPr="00F0443D">
        <w:rPr>
          <w:rFonts w:asciiTheme="minorHAnsi" w:hAnsiTheme="minorHAnsi" w:cs="Arial"/>
          <w:color w:val="000000" w:themeColor="text1"/>
          <w:sz w:val="24"/>
        </w:rPr>
        <w:t>e above rule does not apply to the</w:t>
      </w:r>
      <w:r w:rsidRPr="00F0443D">
        <w:rPr>
          <w:rFonts w:asciiTheme="minorHAnsi" w:hAnsiTheme="minorHAnsi" w:cs="Arial"/>
          <w:color w:val="000000" w:themeColor="text1"/>
          <w:sz w:val="24"/>
        </w:rPr>
        <w:t xml:space="preserve"> last </w:t>
      </w:r>
      <w:r w:rsidR="0005171D" w:rsidRPr="00F0443D">
        <w:rPr>
          <w:rFonts w:asciiTheme="minorHAnsi" w:hAnsiTheme="minorHAnsi" w:cs="Arial"/>
          <w:color w:val="000000" w:themeColor="text1"/>
          <w:sz w:val="24"/>
        </w:rPr>
        <w:t xml:space="preserve">pair of columns </w:t>
      </w:r>
      <w:r w:rsidR="004D4F36" w:rsidRPr="00F0443D">
        <w:rPr>
          <w:rFonts w:asciiTheme="minorHAnsi" w:hAnsiTheme="minorHAnsi" w:cs="Arial"/>
          <w:color w:val="000000" w:themeColor="text1"/>
          <w:sz w:val="24"/>
        </w:rPr>
        <w:t>because</w:t>
      </w:r>
      <w:r w:rsidR="002359C2" w:rsidRPr="00F0443D">
        <w:rPr>
          <w:rFonts w:asciiTheme="minorHAnsi" w:hAnsiTheme="minorHAnsi" w:cs="Arial"/>
          <w:color w:val="000000" w:themeColor="text1"/>
          <w:sz w:val="24"/>
        </w:rPr>
        <w:t xml:space="preserve"> since</w:t>
      </w:r>
      <w:r w:rsidR="0005171D" w:rsidRPr="00F0443D">
        <w:rPr>
          <w:rFonts w:asciiTheme="minorHAnsi" w:hAnsiTheme="minorHAnsi" w:cs="Arial"/>
          <w:color w:val="000000" w:themeColor="text1"/>
          <w:sz w:val="24"/>
        </w:rPr>
        <w:t xml:space="preserve"> Column 10</w:t>
      </w:r>
      <w:r w:rsidR="00C300BD" w:rsidRPr="00F0443D">
        <w:rPr>
          <w:rFonts w:asciiTheme="minorHAnsi" w:hAnsiTheme="minorHAnsi" w:cs="Arial"/>
          <w:color w:val="000000" w:themeColor="text1"/>
          <w:sz w:val="24"/>
        </w:rPr>
        <w:t xml:space="preserve"> </w:t>
      </w:r>
      <w:r w:rsidR="0005171D" w:rsidRPr="00F0443D">
        <w:rPr>
          <w:rFonts w:asciiTheme="minorHAnsi" w:hAnsiTheme="minorHAnsi" w:cs="Arial"/>
          <w:color w:val="000000" w:themeColor="text1"/>
          <w:sz w:val="24"/>
        </w:rPr>
        <w:t>refers to the pages disclosed, and in the top range of pages, it refers to the pages processed</w:t>
      </w:r>
      <w:r w:rsidR="002359C2" w:rsidRPr="00F0443D">
        <w:rPr>
          <w:rFonts w:asciiTheme="minorHAnsi" w:hAnsiTheme="minorHAnsi" w:cs="Arial"/>
          <w:color w:val="000000" w:themeColor="text1"/>
          <w:sz w:val="24"/>
        </w:rPr>
        <w:t>,</w:t>
      </w:r>
      <w:r w:rsidR="0005171D" w:rsidRPr="00F0443D">
        <w:rPr>
          <w:rFonts w:asciiTheme="minorHAnsi" w:hAnsiTheme="minorHAnsi" w:cs="Arial"/>
          <w:color w:val="000000" w:themeColor="text1"/>
          <w:sz w:val="24"/>
        </w:rPr>
        <w:t xml:space="preserve"> </w:t>
      </w:r>
      <w:r w:rsidR="002359C2" w:rsidRPr="00F0443D">
        <w:rPr>
          <w:rFonts w:asciiTheme="minorHAnsi" w:hAnsiTheme="minorHAnsi" w:cs="Arial"/>
          <w:color w:val="000000" w:themeColor="text1"/>
          <w:sz w:val="24"/>
        </w:rPr>
        <w:t>i</w:t>
      </w:r>
      <w:r w:rsidR="0005171D" w:rsidRPr="00F0443D">
        <w:rPr>
          <w:rFonts w:asciiTheme="minorHAnsi" w:hAnsiTheme="minorHAnsi" w:cs="Arial"/>
          <w:color w:val="000000" w:themeColor="text1"/>
          <w:sz w:val="24"/>
        </w:rPr>
        <w:t xml:space="preserve">t </w:t>
      </w:r>
      <w:r w:rsidR="00402202" w:rsidRPr="00F0443D">
        <w:rPr>
          <w:rFonts w:asciiTheme="minorHAnsi" w:hAnsiTheme="minorHAnsi" w:cs="Arial"/>
          <w:color w:val="000000" w:themeColor="text1"/>
          <w:sz w:val="24"/>
        </w:rPr>
        <w:t>is very probable that</w:t>
      </w:r>
      <w:r w:rsidR="0005171D" w:rsidRPr="00F0443D">
        <w:rPr>
          <w:rFonts w:asciiTheme="minorHAnsi" w:hAnsiTheme="minorHAnsi" w:cs="Arial"/>
          <w:color w:val="000000" w:themeColor="text1"/>
          <w:sz w:val="24"/>
        </w:rPr>
        <w:t xml:space="preserve"> the </w:t>
      </w:r>
      <w:r w:rsidR="00CF7597" w:rsidRPr="00F0443D">
        <w:rPr>
          <w:rFonts w:asciiTheme="minorHAnsi" w:hAnsiTheme="minorHAnsi" w:cs="Arial"/>
          <w:color w:val="000000" w:themeColor="text1"/>
          <w:sz w:val="24"/>
        </w:rPr>
        <w:t>number</w:t>
      </w:r>
      <w:r w:rsidR="0005171D" w:rsidRPr="00F0443D">
        <w:rPr>
          <w:rFonts w:asciiTheme="minorHAnsi" w:hAnsiTheme="minorHAnsi" w:cs="Arial"/>
          <w:color w:val="000000" w:themeColor="text1"/>
          <w:sz w:val="24"/>
        </w:rPr>
        <w:t xml:space="preserve"> of pages processed </w:t>
      </w:r>
      <w:r w:rsidR="00B213FB" w:rsidRPr="00F0443D">
        <w:rPr>
          <w:rFonts w:asciiTheme="minorHAnsi" w:hAnsiTheme="minorHAnsi" w:cs="Arial"/>
          <w:color w:val="000000" w:themeColor="text1"/>
          <w:sz w:val="24"/>
        </w:rPr>
        <w:t xml:space="preserve">for 1 request </w:t>
      </w:r>
      <w:r w:rsidR="00402202" w:rsidRPr="00F0443D">
        <w:rPr>
          <w:rFonts w:asciiTheme="minorHAnsi" w:hAnsiTheme="minorHAnsi" w:cs="Arial"/>
          <w:color w:val="000000" w:themeColor="text1"/>
          <w:sz w:val="24"/>
        </w:rPr>
        <w:t>is</w:t>
      </w:r>
      <w:r w:rsidR="00CF7597" w:rsidRPr="00F0443D">
        <w:rPr>
          <w:rFonts w:asciiTheme="minorHAnsi" w:hAnsiTheme="minorHAnsi" w:cs="Arial"/>
          <w:color w:val="000000" w:themeColor="text1"/>
          <w:sz w:val="24"/>
        </w:rPr>
        <w:t xml:space="preserve"> over 5</w:t>
      </w:r>
      <w:r w:rsidR="00A970E7" w:rsidRPr="00F0443D">
        <w:rPr>
          <w:rFonts w:asciiTheme="minorHAnsi" w:hAnsiTheme="minorHAnsi" w:cs="Arial"/>
          <w:color w:val="000000" w:themeColor="text1"/>
          <w:sz w:val="24"/>
        </w:rPr>
        <w:t>,</w:t>
      </w:r>
      <w:r w:rsidR="00CF7597" w:rsidRPr="00F0443D">
        <w:rPr>
          <w:rFonts w:asciiTheme="minorHAnsi" w:hAnsiTheme="minorHAnsi" w:cs="Arial"/>
          <w:color w:val="000000" w:themeColor="text1"/>
          <w:sz w:val="24"/>
        </w:rPr>
        <w:t xml:space="preserve">000, but the </w:t>
      </w:r>
      <w:r w:rsidR="00616CDA" w:rsidRPr="00F0443D">
        <w:rPr>
          <w:rFonts w:asciiTheme="minorHAnsi" w:hAnsiTheme="minorHAnsi" w:cs="Arial"/>
          <w:color w:val="000000" w:themeColor="text1"/>
          <w:sz w:val="24"/>
        </w:rPr>
        <w:t xml:space="preserve">number of </w:t>
      </w:r>
      <w:r w:rsidR="00CF7597" w:rsidRPr="00F0443D">
        <w:rPr>
          <w:rFonts w:asciiTheme="minorHAnsi" w:hAnsiTheme="minorHAnsi" w:cs="Arial"/>
          <w:color w:val="000000" w:themeColor="text1"/>
          <w:sz w:val="24"/>
        </w:rPr>
        <w:t xml:space="preserve">pages disclosed </w:t>
      </w:r>
      <w:r w:rsidR="00616CDA" w:rsidRPr="00F0443D">
        <w:rPr>
          <w:rFonts w:asciiTheme="minorHAnsi" w:hAnsiTheme="minorHAnsi" w:cs="Arial"/>
          <w:color w:val="000000" w:themeColor="text1"/>
          <w:sz w:val="24"/>
        </w:rPr>
        <w:t>is</w:t>
      </w:r>
      <w:r w:rsidR="00CF7597" w:rsidRPr="00F0443D">
        <w:rPr>
          <w:rFonts w:asciiTheme="minorHAnsi" w:hAnsiTheme="minorHAnsi" w:cs="Arial"/>
          <w:color w:val="000000" w:themeColor="text1"/>
          <w:sz w:val="24"/>
        </w:rPr>
        <w:t xml:space="preserve"> </w:t>
      </w:r>
      <w:r w:rsidR="00CB39F6" w:rsidRPr="00F0443D">
        <w:rPr>
          <w:rFonts w:asciiTheme="minorHAnsi" w:hAnsiTheme="minorHAnsi" w:cs="Arial"/>
          <w:color w:val="000000" w:themeColor="text1"/>
          <w:sz w:val="24"/>
        </w:rPr>
        <w:t xml:space="preserve">only </w:t>
      </w:r>
      <w:r w:rsidR="00CF7597" w:rsidRPr="00F0443D">
        <w:rPr>
          <w:rFonts w:asciiTheme="minorHAnsi" w:hAnsiTheme="minorHAnsi" w:cs="Arial"/>
          <w:color w:val="000000" w:themeColor="text1"/>
          <w:sz w:val="24"/>
        </w:rPr>
        <w:t>100, for exam</w:t>
      </w:r>
      <w:r w:rsidR="002359C2" w:rsidRPr="00F0443D">
        <w:rPr>
          <w:rFonts w:asciiTheme="minorHAnsi" w:hAnsiTheme="minorHAnsi" w:cs="Arial"/>
          <w:color w:val="000000" w:themeColor="text1"/>
          <w:sz w:val="24"/>
        </w:rPr>
        <w:t>ple</w:t>
      </w:r>
      <w:r w:rsidR="00CF7597" w:rsidRPr="00F0443D">
        <w:rPr>
          <w:rFonts w:asciiTheme="minorHAnsi" w:hAnsiTheme="minorHAnsi" w:cs="Arial"/>
          <w:color w:val="000000" w:themeColor="text1"/>
          <w:sz w:val="24"/>
        </w:rPr>
        <w:t xml:space="preserve">. Therefore, the number </w:t>
      </w:r>
      <w:r w:rsidR="00F06B3F" w:rsidRPr="00F0443D">
        <w:rPr>
          <w:rFonts w:asciiTheme="minorHAnsi" w:hAnsiTheme="minorHAnsi" w:cs="Arial"/>
          <w:color w:val="000000" w:themeColor="text1"/>
          <w:sz w:val="24"/>
        </w:rPr>
        <w:t xml:space="preserve">produced from the division </w:t>
      </w:r>
      <w:r w:rsidR="00ED1610" w:rsidRPr="00F0443D">
        <w:rPr>
          <w:rFonts w:asciiTheme="minorHAnsi" w:hAnsiTheme="minorHAnsi" w:cs="Arial"/>
          <w:color w:val="000000" w:themeColor="text1"/>
          <w:sz w:val="24"/>
        </w:rPr>
        <w:t xml:space="preserve">of Columns </w:t>
      </w:r>
      <w:r w:rsidR="004D48E6" w:rsidRPr="00F0443D">
        <w:rPr>
          <w:rFonts w:asciiTheme="minorHAnsi" w:hAnsiTheme="minorHAnsi" w:cs="Arial"/>
          <w:color w:val="000000" w:themeColor="text1"/>
          <w:sz w:val="24"/>
        </w:rPr>
        <w:t>10 by</w:t>
      </w:r>
      <w:r w:rsidR="00F42A50" w:rsidRPr="00F0443D">
        <w:rPr>
          <w:rFonts w:asciiTheme="minorHAnsi" w:hAnsiTheme="minorHAnsi" w:cs="Arial"/>
          <w:color w:val="000000" w:themeColor="text1"/>
          <w:sz w:val="24"/>
        </w:rPr>
        <w:t xml:space="preserve"> Column</w:t>
      </w:r>
      <w:r w:rsidR="004D48E6" w:rsidRPr="00F0443D">
        <w:rPr>
          <w:rFonts w:asciiTheme="minorHAnsi" w:hAnsiTheme="minorHAnsi" w:cs="Arial"/>
          <w:color w:val="000000" w:themeColor="text1"/>
          <w:sz w:val="24"/>
        </w:rPr>
        <w:t xml:space="preserve"> 9 </w:t>
      </w:r>
      <w:r w:rsidR="000A302E" w:rsidRPr="00F0443D">
        <w:rPr>
          <w:rFonts w:asciiTheme="minorHAnsi" w:hAnsiTheme="minorHAnsi" w:cs="Arial"/>
          <w:color w:val="000000" w:themeColor="text1"/>
          <w:sz w:val="24"/>
        </w:rPr>
        <w:t>can</w:t>
      </w:r>
      <w:r w:rsidR="00F06B3F" w:rsidRPr="00F0443D">
        <w:rPr>
          <w:rFonts w:asciiTheme="minorHAnsi" w:hAnsiTheme="minorHAnsi" w:cs="Arial"/>
          <w:color w:val="000000" w:themeColor="text1"/>
          <w:sz w:val="24"/>
        </w:rPr>
        <w:t xml:space="preserve"> be any number</w:t>
      </w:r>
      <w:r w:rsidR="007068BC" w:rsidRPr="00F0443D">
        <w:rPr>
          <w:rFonts w:asciiTheme="minorHAnsi" w:hAnsiTheme="minorHAnsi" w:cs="Arial"/>
          <w:color w:val="000000" w:themeColor="text1"/>
          <w:sz w:val="24"/>
        </w:rPr>
        <w:t xml:space="preserve"> under or over 5</w:t>
      </w:r>
      <w:r w:rsidR="00A970E7" w:rsidRPr="00F0443D">
        <w:rPr>
          <w:rFonts w:asciiTheme="minorHAnsi" w:hAnsiTheme="minorHAnsi" w:cs="Arial"/>
          <w:color w:val="000000" w:themeColor="text1"/>
          <w:sz w:val="24"/>
        </w:rPr>
        <w:t>,</w:t>
      </w:r>
      <w:r w:rsidR="007068BC" w:rsidRPr="00F0443D">
        <w:rPr>
          <w:rFonts w:asciiTheme="minorHAnsi" w:hAnsiTheme="minorHAnsi" w:cs="Arial"/>
          <w:color w:val="000000" w:themeColor="text1"/>
          <w:sz w:val="24"/>
        </w:rPr>
        <w:t>000</w:t>
      </w:r>
      <w:r w:rsidR="004D48E6" w:rsidRPr="00F0443D">
        <w:rPr>
          <w:rFonts w:asciiTheme="minorHAnsi" w:hAnsiTheme="minorHAnsi" w:cs="Arial"/>
          <w:color w:val="000000" w:themeColor="text1"/>
          <w:sz w:val="24"/>
        </w:rPr>
        <w:t>.</w:t>
      </w:r>
      <w:bookmarkStart w:id="123" w:name="Part8_2"/>
      <w:r w:rsidR="008314C5">
        <w:br w:type="page"/>
      </w:r>
    </w:p>
    <w:p w14:paraId="1038155C" w14:textId="5C44B494" w:rsidR="007A45F9" w:rsidRPr="008E23FC" w:rsidRDefault="007A45F9" w:rsidP="00114BAE">
      <w:pPr>
        <w:pStyle w:val="Heading2"/>
      </w:pPr>
      <w:bookmarkStart w:id="124" w:name="_Toc189743213"/>
      <w:r w:rsidRPr="008E23FC">
        <w:lastRenderedPageBreak/>
        <w:t xml:space="preserve">8.2 </w:t>
      </w:r>
      <w:bookmarkEnd w:id="123"/>
      <w:r w:rsidRPr="008E23FC">
        <w:t>Requests with Privy Council Office</w:t>
      </w:r>
      <w:bookmarkEnd w:id="124"/>
      <w:r w:rsidRPr="008E23FC">
        <w:t xml:space="preserve"> </w:t>
      </w:r>
    </w:p>
    <w:p w14:paraId="5298173A" w14:textId="77777777" w:rsidR="007A45F9" w:rsidRPr="008E23FC" w:rsidRDefault="007A45F9" w:rsidP="007A45F9">
      <w:pPr>
        <w:rPr>
          <w:rFonts w:asciiTheme="minorHAnsi" w:hAnsiTheme="minorHAnsi" w:cs="Arial"/>
          <w:b/>
          <w:sz w:val="24"/>
        </w:rPr>
      </w:pPr>
    </w:p>
    <w:p w14:paraId="5D7574AE" w14:textId="4E0AF80E" w:rsidR="00782714" w:rsidRDefault="007A45F9" w:rsidP="00782714">
      <w:pPr>
        <w:keepNext/>
        <w:keepLines/>
        <w:rPr>
          <w:rFonts w:asciiTheme="minorHAnsi" w:hAnsiTheme="minorHAnsi" w:cs="Arial"/>
          <w:sz w:val="24"/>
        </w:rPr>
      </w:pPr>
      <w:r w:rsidRPr="008E23FC">
        <w:rPr>
          <w:rFonts w:asciiTheme="minorHAnsi" w:hAnsiTheme="minorHAnsi" w:cs="Arial"/>
          <w:sz w:val="24"/>
        </w:rPr>
        <w:t>The following table reports on the number of consultations and the number of pages sent by the institution’s legal services unit or legal counsel to the Privy Council Office (PCO) for their review and recommendations on disclosing the information in question</w:t>
      </w:r>
      <w:r w:rsidR="00941034">
        <w:rPr>
          <w:rFonts w:asciiTheme="minorHAnsi" w:hAnsiTheme="minorHAnsi" w:cs="Arial"/>
          <w:sz w:val="24"/>
        </w:rPr>
        <w:t xml:space="preserve"> for all </w:t>
      </w:r>
      <w:r w:rsidR="00941034" w:rsidRPr="00E40E22">
        <w:rPr>
          <w:rFonts w:asciiTheme="minorHAnsi" w:hAnsiTheme="minorHAnsi" w:cs="Arial"/>
          <w:b/>
          <w:bCs/>
          <w:sz w:val="24"/>
        </w:rPr>
        <w:t>completed</w:t>
      </w:r>
      <w:r w:rsidR="00941034">
        <w:rPr>
          <w:rFonts w:asciiTheme="minorHAnsi" w:hAnsiTheme="minorHAnsi" w:cs="Arial"/>
          <w:sz w:val="24"/>
        </w:rPr>
        <w:t xml:space="preserve"> consultations relating to requests </w:t>
      </w:r>
      <w:r w:rsidR="00941034" w:rsidRPr="00E40E22">
        <w:rPr>
          <w:rFonts w:asciiTheme="minorHAnsi" w:hAnsiTheme="minorHAnsi" w:cs="Arial"/>
          <w:b/>
          <w:bCs/>
          <w:sz w:val="24"/>
        </w:rPr>
        <w:t>closed</w:t>
      </w:r>
      <w:r w:rsidR="00941034">
        <w:rPr>
          <w:rFonts w:asciiTheme="minorHAnsi" w:hAnsiTheme="minorHAnsi" w:cs="Arial"/>
          <w:sz w:val="24"/>
        </w:rPr>
        <w:t xml:space="preserve"> during the current reporting period, no matter the year the consultation</w:t>
      </w:r>
      <w:r w:rsidR="00413F35">
        <w:rPr>
          <w:rFonts w:asciiTheme="minorHAnsi" w:hAnsiTheme="minorHAnsi" w:cs="Arial"/>
          <w:sz w:val="24"/>
        </w:rPr>
        <w:t>s</w:t>
      </w:r>
      <w:r w:rsidR="00941034">
        <w:rPr>
          <w:rFonts w:asciiTheme="minorHAnsi" w:hAnsiTheme="minorHAnsi" w:cs="Arial"/>
          <w:sz w:val="24"/>
        </w:rPr>
        <w:t xml:space="preserve"> were completed</w:t>
      </w:r>
      <w:r w:rsidRPr="008E23FC">
        <w:rPr>
          <w:rFonts w:asciiTheme="minorHAnsi" w:hAnsiTheme="minorHAnsi" w:cs="Arial"/>
          <w:sz w:val="24"/>
        </w:rPr>
        <w:t>.</w:t>
      </w:r>
    </w:p>
    <w:p w14:paraId="5AB16C6F" w14:textId="77777777" w:rsidR="00CD30E4" w:rsidRDefault="00CD30E4" w:rsidP="00782714">
      <w:pPr>
        <w:keepNext/>
        <w:keepLines/>
        <w:rPr>
          <w:rFonts w:asciiTheme="minorHAnsi" w:hAnsiTheme="minorHAnsi" w:cs="Arial"/>
          <w:sz w:val="24"/>
        </w:rPr>
      </w:pPr>
    </w:p>
    <w:p w14:paraId="1D5D1C5C" w14:textId="178EA12E" w:rsidR="00CD30E4" w:rsidRDefault="00CD30E4" w:rsidP="00CD30E4">
      <w:pPr>
        <w:pStyle w:val="Heading4"/>
        <w:jc w:val="center"/>
        <w:rPr>
          <w:rFonts w:asciiTheme="minorHAnsi" w:hAnsiTheme="minorHAnsi" w:cstheme="minorHAnsi"/>
          <w:sz w:val="24"/>
          <w:szCs w:val="20"/>
        </w:rPr>
      </w:pPr>
      <w:r w:rsidRPr="00CD30E4">
        <w:rPr>
          <w:rFonts w:asciiTheme="minorHAnsi" w:hAnsiTheme="minorHAnsi" w:cstheme="minorHAnsi"/>
          <w:sz w:val="24"/>
          <w:szCs w:val="20"/>
        </w:rPr>
        <w:t>Table 8.2</w:t>
      </w:r>
    </w:p>
    <w:p w14:paraId="2918648E" w14:textId="77777777" w:rsidR="00CD30E4" w:rsidRPr="00CD30E4" w:rsidRDefault="00CD30E4" w:rsidP="00CD30E4"/>
    <w:tbl>
      <w:tblPr>
        <w:tblW w:w="11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7"/>
        <w:gridCol w:w="1346"/>
        <w:gridCol w:w="7"/>
        <w:gridCol w:w="986"/>
        <w:gridCol w:w="875"/>
        <w:gridCol w:w="29"/>
        <w:gridCol w:w="863"/>
        <w:gridCol w:w="37"/>
        <w:gridCol w:w="855"/>
        <w:gridCol w:w="45"/>
        <w:gridCol w:w="847"/>
        <w:gridCol w:w="53"/>
        <w:gridCol w:w="810"/>
        <w:gridCol w:w="28"/>
        <w:gridCol w:w="872"/>
        <w:gridCol w:w="900"/>
        <w:gridCol w:w="904"/>
        <w:gridCol w:w="892"/>
        <w:gridCol w:w="14"/>
      </w:tblGrid>
      <w:tr w:rsidR="0003308A" w:rsidRPr="009E72E4" w14:paraId="2549A1DE" w14:textId="77777777" w:rsidTr="00AD7B37">
        <w:trPr>
          <w:jc w:val="center"/>
        </w:trPr>
        <w:tc>
          <w:tcPr>
            <w:tcW w:w="717" w:type="dxa"/>
            <w:tcBorders>
              <w:top w:val="nil"/>
              <w:left w:val="nil"/>
              <w:bottom w:val="nil"/>
              <w:right w:val="nil"/>
            </w:tcBorders>
          </w:tcPr>
          <w:p w14:paraId="67207C59" w14:textId="77777777" w:rsidR="0003308A" w:rsidRPr="009E72E4" w:rsidRDefault="0003308A" w:rsidP="00CD30E4">
            <w:pPr>
              <w:keepNext/>
              <w:keepLines/>
              <w:spacing w:before="40" w:after="40"/>
              <w:jc w:val="center"/>
              <w:rPr>
                <w:rFonts w:asciiTheme="minorHAnsi" w:hAnsiTheme="minorHAnsi" w:cs="Arial"/>
                <w:b/>
                <w:sz w:val="18"/>
                <w:szCs w:val="18"/>
              </w:rPr>
            </w:pPr>
          </w:p>
        </w:tc>
        <w:tc>
          <w:tcPr>
            <w:tcW w:w="1353" w:type="dxa"/>
            <w:gridSpan w:val="2"/>
            <w:tcBorders>
              <w:top w:val="nil"/>
              <w:left w:val="nil"/>
              <w:bottom w:val="single" w:sz="8" w:space="0" w:color="auto"/>
              <w:right w:val="nil"/>
            </w:tcBorders>
            <w:shd w:val="clear" w:color="auto" w:fill="auto"/>
            <w:vAlign w:val="center"/>
          </w:tcPr>
          <w:p w14:paraId="7F79E07F" w14:textId="321EEABF" w:rsidR="0003308A" w:rsidRPr="009E72E4" w:rsidRDefault="0003308A" w:rsidP="00CD30E4">
            <w:pPr>
              <w:keepNext/>
              <w:keepLines/>
              <w:spacing w:before="40" w:after="40"/>
              <w:jc w:val="center"/>
              <w:rPr>
                <w:rFonts w:asciiTheme="minorHAnsi" w:hAnsiTheme="minorHAnsi" w:cs="Arial"/>
                <w:b/>
                <w:sz w:val="18"/>
                <w:szCs w:val="18"/>
              </w:rPr>
            </w:pPr>
          </w:p>
        </w:tc>
        <w:tc>
          <w:tcPr>
            <w:tcW w:w="986" w:type="dxa"/>
            <w:tcBorders>
              <w:top w:val="nil"/>
              <w:left w:val="nil"/>
              <w:bottom w:val="nil"/>
              <w:right w:val="nil"/>
            </w:tcBorders>
            <w:shd w:val="clear" w:color="auto" w:fill="auto"/>
            <w:vAlign w:val="center"/>
          </w:tcPr>
          <w:p w14:paraId="01A657B6" w14:textId="257C4958"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1</w:t>
            </w:r>
          </w:p>
        </w:tc>
        <w:tc>
          <w:tcPr>
            <w:tcW w:w="904" w:type="dxa"/>
            <w:gridSpan w:val="2"/>
            <w:tcBorders>
              <w:top w:val="nil"/>
              <w:left w:val="nil"/>
              <w:bottom w:val="nil"/>
              <w:right w:val="nil"/>
            </w:tcBorders>
            <w:shd w:val="clear" w:color="auto" w:fill="auto"/>
            <w:vAlign w:val="center"/>
          </w:tcPr>
          <w:p w14:paraId="657F8010"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2</w:t>
            </w:r>
          </w:p>
        </w:tc>
        <w:tc>
          <w:tcPr>
            <w:tcW w:w="900" w:type="dxa"/>
            <w:gridSpan w:val="2"/>
            <w:tcBorders>
              <w:top w:val="nil"/>
              <w:left w:val="nil"/>
              <w:bottom w:val="nil"/>
              <w:right w:val="nil"/>
            </w:tcBorders>
            <w:shd w:val="clear" w:color="auto" w:fill="auto"/>
            <w:vAlign w:val="center"/>
          </w:tcPr>
          <w:p w14:paraId="6760C053"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3</w:t>
            </w:r>
          </w:p>
        </w:tc>
        <w:tc>
          <w:tcPr>
            <w:tcW w:w="900" w:type="dxa"/>
            <w:gridSpan w:val="2"/>
            <w:tcBorders>
              <w:top w:val="nil"/>
              <w:left w:val="nil"/>
              <w:bottom w:val="nil"/>
              <w:right w:val="nil"/>
            </w:tcBorders>
            <w:shd w:val="clear" w:color="auto" w:fill="auto"/>
            <w:vAlign w:val="center"/>
          </w:tcPr>
          <w:p w14:paraId="05BF25A5"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4</w:t>
            </w:r>
          </w:p>
        </w:tc>
        <w:tc>
          <w:tcPr>
            <w:tcW w:w="900" w:type="dxa"/>
            <w:gridSpan w:val="2"/>
            <w:tcBorders>
              <w:top w:val="nil"/>
              <w:left w:val="nil"/>
              <w:bottom w:val="nil"/>
              <w:right w:val="nil"/>
            </w:tcBorders>
            <w:shd w:val="clear" w:color="auto" w:fill="auto"/>
            <w:vAlign w:val="center"/>
          </w:tcPr>
          <w:p w14:paraId="1113D73A"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5</w:t>
            </w:r>
          </w:p>
        </w:tc>
        <w:tc>
          <w:tcPr>
            <w:tcW w:w="810" w:type="dxa"/>
            <w:tcBorders>
              <w:top w:val="nil"/>
              <w:left w:val="nil"/>
              <w:bottom w:val="nil"/>
              <w:right w:val="nil"/>
            </w:tcBorders>
            <w:shd w:val="clear" w:color="auto" w:fill="auto"/>
            <w:vAlign w:val="center"/>
          </w:tcPr>
          <w:p w14:paraId="41348CF5"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6</w:t>
            </w:r>
          </w:p>
        </w:tc>
        <w:tc>
          <w:tcPr>
            <w:tcW w:w="900" w:type="dxa"/>
            <w:gridSpan w:val="2"/>
            <w:tcBorders>
              <w:top w:val="nil"/>
              <w:left w:val="nil"/>
              <w:bottom w:val="nil"/>
              <w:right w:val="nil"/>
            </w:tcBorders>
            <w:shd w:val="clear" w:color="auto" w:fill="auto"/>
            <w:vAlign w:val="center"/>
          </w:tcPr>
          <w:p w14:paraId="18107862"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7</w:t>
            </w:r>
          </w:p>
        </w:tc>
        <w:tc>
          <w:tcPr>
            <w:tcW w:w="900" w:type="dxa"/>
            <w:tcBorders>
              <w:top w:val="nil"/>
              <w:left w:val="nil"/>
              <w:bottom w:val="nil"/>
              <w:right w:val="nil"/>
            </w:tcBorders>
            <w:shd w:val="clear" w:color="auto" w:fill="auto"/>
            <w:vAlign w:val="center"/>
          </w:tcPr>
          <w:p w14:paraId="4AE71839"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8</w:t>
            </w:r>
          </w:p>
        </w:tc>
        <w:tc>
          <w:tcPr>
            <w:tcW w:w="904" w:type="dxa"/>
            <w:tcBorders>
              <w:top w:val="nil"/>
              <w:left w:val="nil"/>
              <w:bottom w:val="nil"/>
              <w:right w:val="nil"/>
            </w:tcBorders>
            <w:shd w:val="clear" w:color="auto" w:fill="auto"/>
            <w:vAlign w:val="center"/>
          </w:tcPr>
          <w:p w14:paraId="1E992DA2"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9</w:t>
            </w:r>
          </w:p>
        </w:tc>
        <w:tc>
          <w:tcPr>
            <w:tcW w:w="906" w:type="dxa"/>
            <w:gridSpan w:val="2"/>
            <w:tcBorders>
              <w:top w:val="nil"/>
              <w:left w:val="nil"/>
              <w:bottom w:val="nil"/>
              <w:right w:val="nil"/>
            </w:tcBorders>
            <w:shd w:val="clear" w:color="auto" w:fill="auto"/>
            <w:vAlign w:val="center"/>
          </w:tcPr>
          <w:p w14:paraId="75785B0B" w14:textId="77777777" w:rsidR="0003308A" w:rsidRPr="009E72E4" w:rsidRDefault="0003308A" w:rsidP="00AD7B37">
            <w:pPr>
              <w:keepNext/>
              <w:keepLines/>
              <w:spacing w:before="40" w:after="40"/>
              <w:jc w:val="center"/>
              <w:rPr>
                <w:rFonts w:asciiTheme="minorHAnsi" w:hAnsiTheme="minorHAnsi" w:cs="Arial"/>
                <w:b/>
                <w:sz w:val="18"/>
                <w:szCs w:val="18"/>
              </w:rPr>
            </w:pPr>
            <w:r w:rsidRPr="009E72E4">
              <w:rPr>
                <w:rFonts w:asciiTheme="minorHAnsi" w:hAnsiTheme="minorHAnsi" w:cs="Arial"/>
                <w:b/>
                <w:color w:val="0000FF"/>
                <w:sz w:val="18"/>
                <w:szCs w:val="18"/>
              </w:rPr>
              <w:t>Col. 10</w:t>
            </w:r>
          </w:p>
        </w:tc>
      </w:tr>
      <w:tr w:rsidR="0003308A" w:rsidRPr="009E72E4" w14:paraId="1E3C155E" w14:textId="77777777" w:rsidTr="00AD7B37">
        <w:trPr>
          <w:gridAfter w:val="1"/>
          <w:wAfter w:w="14" w:type="dxa"/>
          <w:jc w:val="center"/>
        </w:trPr>
        <w:tc>
          <w:tcPr>
            <w:tcW w:w="717" w:type="dxa"/>
            <w:tcBorders>
              <w:top w:val="nil"/>
              <w:left w:val="nil"/>
              <w:bottom w:val="nil"/>
              <w:right w:val="single" w:sz="4" w:space="0" w:color="auto"/>
            </w:tcBorders>
          </w:tcPr>
          <w:p w14:paraId="3B19DD96" w14:textId="77777777" w:rsidR="0003308A" w:rsidRPr="008E23FC" w:rsidRDefault="0003308A" w:rsidP="00CD30E4">
            <w:pPr>
              <w:keepNext/>
              <w:keepLines/>
              <w:spacing w:before="40" w:after="40"/>
              <w:jc w:val="center"/>
              <w:rPr>
                <w:rFonts w:asciiTheme="minorHAnsi" w:hAnsiTheme="minorHAnsi" w:cs="Arial"/>
                <w:b/>
                <w:sz w:val="18"/>
                <w:szCs w:val="18"/>
              </w:rPr>
            </w:pPr>
          </w:p>
        </w:tc>
        <w:tc>
          <w:tcPr>
            <w:tcW w:w="1346" w:type="dxa"/>
            <w:vMerge w:val="restart"/>
            <w:tcBorders>
              <w:top w:val="single" w:sz="4" w:space="0" w:color="auto"/>
              <w:left w:val="single" w:sz="4" w:space="0" w:color="auto"/>
              <w:bottom w:val="single" w:sz="18" w:space="0" w:color="auto"/>
              <w:right w:val="single" w:sz="12" w:space="0" w:color="auto"/>
            </w:tcBorders>
            <w:shd w:val="clear" w:color="auto" w:fill="auto"/>
            <w:vAlign w:val="center"/>
          </w:tcPr>
          <w:p w14:paraId="14D398A5" w14:textId="345BA6C7" w:rsidR="0003308A" w:rsidRPr="009E72E4" w:rsidRDefault="0003308A" w:rsidP="00CD30E4">
            <w:pPr>
              <w:keepNext/>
              <w:keepLines/>
              <w:spacing w:before="40" w:after="40"/>
              <w:jc w:val="center"/>
              <w:rPr>
                <w:rFonts w:asciiTheme="minorHAnsi" w:hAnsiTheme="minorHAnsi" w:cs="Arial"/>
                <w:b/>
                <w:sz w:val="18"/>
                <w:szCs w:val="18"/>
              </w:rPr>
            </w:pPr>
            <w:r w:rsidRPr="008E23FC">
              <w:rPr>
                <w:rFonts w:asciiTheme="minorHAnsi" w:hAnsiTheme="minorHAnsi" w:cs="Arial"/>
                <w:b/>
                <w:sz w:val="18"/>
                <w:szCs w:val="18"/>
              </w:rPr>
              <w:t>Number of Days</w:t>
            </w:r>
          </w:p>
        </w:tc>
        <w:tc>
          <w:tcPr>
            <w:tcW w:w="1868" w:type="dxa"/>
            <w:gridSpan w:val="3"/>
            <w:tcBorders>
              <w:top w:val="single" w:sz="8" w:space="0" w:color="auto"/>
              <w:left w:val="single" w:sz="12" w:space="0" w:color="auto"/>
              <w:bottom w:val="single" w:sz="4" w:space="0" w:color="auto"/>
              <w:right w:val="single" w:sz="12" w:space="0" w:color="auto"/>
            </w:tcBorders>
            <w:shd w:val="clear" w:color="auto" w:fill="auto"/>
            <w:vAlign w:val="center"/>
          </w:tcPr>
          <w:p w14:paraId="1493A100" w14:textId="77777777" w:rsidR="0003308A" w:rsidRPr="009E72E4" w:rsidRDefault="0003308A" w:rsidP="00CD30E4">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Fewer Than 100</w:t>
            </w:r>
            <w:r w:rsidRPr="009E72E4">
              <w:rPr>
                <w:rFonts w:asciiTheme="minorHAnsi" w:hAnsiTheme="minorHAnsi" w:cs="Arial"/>
                <w:b/>
                <w:sz w:val="18"/>
                <w:szCs w:val="18"/>
              </w:rPr>
              <w:br/>
              <w:t>Pages Processed</w:t>
            </w:r>
          </w:p>
        </w:tc>
        <w:tc>
          <w:tcPr>
            <w:tcW w:w="1784" w:type="dxa"/>
            <w:gridSpan w:val="4"/>
            <w:tcBorders>
              <w:top w:val="single" w:sz="8" w:space="0" w:color="auto"/>
              <w:left w:val="single" w:sz="12" w:space="0" w:color="auto"/>
              <w:bottom w:val="single" w:sz="4" w:space="0" w:color="auto"/>
              <w:right w:val="single" w:sz="12" w:space="0" w:color="auto"/>
            </w:tcBorders>
            <w:shd w:val="clear" w:color="auto" w:fill="auto"/>
            <w:vAlign w:val="center"/>
          </w:tcPr>
          <w:p w14:paraId="7E94332B" w14:textId="6BDD7EBE" w:rsidR="0003308A" w:rsidRPr="009E72E4" w:rsidRDefault="0003308A" w:rsidP="00CD30E4">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100‒500</w:t>
            </w:r>
            <w:r w:rsidRPr="009E72E4">
              <w:rPr>
                <w:rFonts w:asciiTheme="minorHAnsi" w:hAnsiTheme="minorHAnsi" w:cs="Arial"/>
                <w:b/>
                <w:sz w:val="18"/>
                <w:szCs w:val="18"/>
              </w:rPr>
              <w:br/>
              <w:t>Pages Processed</w:t>
            </w:r>
          </w:p>
        </w:tc>
        <w:tc>
          <w:tcPr>
            <w:tcW w:w="1783" w:type="dxa"/>
            <w:gridSpan w:val="5"/>
            <w:tcBorders>
              <w:top w:val="single" w:sz="8" w:space="0" w:color="auto"/>
              <w:left w:val="single" w:sz="12" w:space="0" w:color="auto"/>
              <w:bottom w:val="single" w:sz="4" w:space="0" w:color="auto"/>
              <w:right w:val="single" w:sz="12" w:space="0" w:color="auto"/>
            </w:tcBorders>
            <w:shd w:val="clear" w:color="auto" w:fill="auto"/>
            <w:vAlign w:val="center"/>
          </w:tcPr>
          <w:p w14:paraId="167C0557" w14:textId="77777777" w:rsidR="0003308A" w:rsidRPr="009E72E4" w:rsidRDefault="0003308A" w:rsidP="00CD30E4">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501‒1,000</w:t>
            </w:r>
            <w:r w:rsidRPr="009E72E4">
              <w:rPr>
                <w:rFonts w:asciiTheme="minorHAnsi" w:hAnsiTheme="minorHAnsi" w:cs="Arial"/>
                <w:b/>
                <w:sz w:val="18"/>
                <w:szCs w:val="18"/>
              </w:rPr>
              <w:br/>
              <w:t>Pages Processed</w:t>
            </w:r>
          </w:p>
        </w:tc>
        <w:tc>
          <w:tcPr>
            <w:tcW w:w="1772" w:type="dxa"/>
            <w:gridSpan w:val="2"/>
            <w:tcBorders>
              <w:top w:val="single" w:sz="8" w:space="0" w:color="auto"/>
              <w:left w:val="single" w:sz="12" w:space="0" w:color="auto"/>
              <w:bottom w:val="single" w:sz="4" w:space="0" w:color="auto"/>
              <w:right w:val="single" w:sz="12" w:space="0" w:color="auto"/>
            </w:tcBorders>
            <w:shd w:val="clear" w:color="auto" w:fill="auto"/>
            <w:vAlign w:val="center"/>
          </w:tcPr>
          <w:p w14:paraId="2EE592E1" w14:textId="77777777" w:rsidR="0003308A" w:rsidRPr="009E72E4" w:rsidRDefault="0003308A" w:rsidP="00CD30E4">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1,001‒5,000</w:t>
            </w:r>
            <w:r w:rsidRPr="009E72E4">
              <w:rPr>
                <w:rFonts w:asciiTheme="minorHAnsi" w:hAnsiTheme="minorHAnsi" w:cs="Arial"/>
                <w:b/>
                <w:sz w:val="18"/>
                <w:szCs w:val="18"/>
              </w:rPr>
              <w:br/>
              <w:t>Pages Processed</w:t>
            </w:r>
          </w:p>
        </w:tc>
        <w:tc>
          <w:tcPr>
            <w:tcW w:w="1796" w:type="dxa"/>
            <w:gridSpan w:val="2"/>
            <w:tcBorders>
              <w:top w:val="single" w:sz="8" w:space="0" w:color="auto"/>
              <w:left w:val="single" w:sz="12" w:space="0" w:color="auto"/>
              <w:bottom w:val="single" w:sz="4" w:space="0" w:color="auto"/>
            </w:tcBorders>
            <w:shd w:val="clear" w:color="auto" w:fill="auto"/>
            <w:vAlign w:val="center"/>
          </w:tcPr>
          <w:p w14:paraId="38408506" w14:textId="77777777" w:rsidR="0003308A" w:rsidRPr="009E72E4" w:rsidRDefault="0003308A" w:rsidP="00CD30E4">
            <w:pPr>
              <w:keepNext/>
              <w:keepLines/>
              <w:spacing w:before="40" w:after="40"/>
              <w:jc w:val="center"/>
              <w:rPr>
                <w:rFonts w:asciiTheme="minorHAnsi" w:hAnsiTheme="minorHAnsi"/>
                <w:sz w:val="18"/>
                <w:szCs w:val="18"/>
              </w:rPr>
            </w:pPr>
            <w:r w:rsidRPr="009E72E4">
              <w:rPr>
                <w:rFonts w:asciiTheme="minorHAnsi" w:hAnsiTheme="minorHAnsi" w:cs="Arial"/>
                <w:b/>
                <w:sz w:val="18"/>
                <w:szCs w:val="18"/>
              </w:rPr>
              <w:t>More Than 5,000</w:t>
            </w:r>
            <w:r w:rsidRPr="009E72E4">
              <w:rPr>
                <w:rFonts w:asciiTheme="minorHAnsi" w:hAnsiTheme="minorHAnsi" w:cs="Arial"/>
                <w:b/>
                <w:sz w:val="18"/>
                <w:szCs w:val="18"/>
              </w:rPr>
              <w:br/>
              <w:t>Pages Processed</w:t>
            </w:r>
          </w:p>
        </w:tc>
      </w:tr>
      <w:tr w:rsidR="002C7EB0" w:rsidRPr="009E72E4" w14:paraId="65FC59D5" w14:textId="77777777" w:rsidTr="00AD7B37">
        <w:trPr>
          <w:gridAfter w:val="1"/>
          <w:wAfter w:w="14" w:type="dxa"/>
          <w:jc w:val="center"/>
        </w:trPr>
        <w:tc>
          <w:tcPr>
            <w:tcW w:w="717" w:type="dxa"/>
            <w:tcBorders>
              <w:top w:val="nil"/>
              <w:left w:val="nil"/>
              <w:bottom w:val="nil"/>
              <w:right w:val="single" w:sz="4" w:space="0" w:color="auto"/>
            </w:tcBorders>
          </w:tcPr>
          <w:p w14:paraId="7C0CAADD" w14:textId="77777777" w:rsidR="0003308A" w:rsidRPr="009E72E4" w:rsidRDefault="0003308A" w:rsidP="00CD30E4">
            <w:pPr>
              <w:keepNext/>
              <w:keepLines/>
              <w:spacing w:before="40" w:after="40"/>
              <w:ind w:right="-108"/>
              <w:jc w:val="center"/>
              <w:rPr>
                <w:rFonts w:asciiTheme="minorHAnsi" w:hAnsiTheme="minorHAnsi" w:cs="Arial"/>
                <w:sz w:val="18"/>
                <w:szCs w:val="18"/>
              </w:rPr>
            </w:pPr>
          </w:p>
        </w:tc>
        <w:tc>
          <w:tcPr>
            <w:tcW w:w="1346" w:type="dxa"/>
            <w:vMerge/>
            <w:tcBorders>
              <w:left w:val="single" w:sz="4" w:space="0" w:color="auto"/>
              <w:bottom w:val="single" w:sz="12" w:space="0" w:color="auto"/>
              <w:right w:val="single" w:sz="12" w:space="0" w:color="auto"/>
            </w:tcBorders>
            <w:shd w:val="clear" w:color="auto" w:fill="auto"/>
            <w:vAlign w:val="center"/>
          </w:tcPr>
          <w:p w14:paraId="020C76FE" w14:textId="228C5103" w:rsidR="0003308A" w:rsidRPr="009E72E4" w:rsidRDefault="0003308A" w:rsidP="00CD30E4">
            <w:pPr>
              <w:keepNext/>
              <w:keepLines/>
              <w:spacing w:before="40" w:after="40"/>
              <w:ind w:right="-108"/>
              <w:jc w:val="center"/>
              <w:rPr>
                <w:rFonts w:asciiTheme="minorHAnsi" w:hAnsiTheme="minorHAnsi" w:cs="Arial"/>
                <w:sz w:val="18"/>
                <w:szCs w:val="18"/>
              </w:rPr>
            </w:pPr>
          </w:p>
        </w:tc>
        <w:tc>
          <w:tcPr>
            <w:tcW w:w="993" w:type="dxa"/>
            <w:gridSpan w:val="2"/>
            <w:tcBorders>
              <w:left w:val="single" w:sz="12" w:space="0" w:color="auto"/>
              <w:bottom w:val="single" w:sz="12" w:space="0" w:color="auto"/>
            </w:tcBorders>
            <w:shd w:val="clear" w:color="auto" w:fill="auto"/>
            <w:vAlign w:val="center"/>
          </w:tcPr>
          <w:p w14:paraId="333D9876" w14:textId="77777777" w:rsidR="0003308A" w:rsidRPr="009E72E4" w:rsidRDefault="0003308A" w:rsidP="00CD30E4">
            <w:pPr>
              <w:keepNext/>
              <w:keepLines/>
              <w:spacing w:before="40" w:after="40"/>
              <w:ind w:left="-115" w:right="-202"/>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75" w:type="dxa"/>
            <w:tcBorders>
              <w:bottom w:val="single" w:sz="12" w:space="0" w:color="auto"/>
              <w:right w:val="single" w:sz="12" w:space="0" w:color="auto"/>
            </w:tcBorders>
            <w:shd w:val="clear" w:color="auto" w:fill="auto"/>
            <w:vAlign w:val="center"/>
          </w:tcPr>
          <w:p w14:paraId="5D0EA476" w14:textId="77777777" w:rsidR="0003308A" w:rsidRPr="009E72E4" w:rsidRDefault="0003308A" w:rsidP="00CD30E4">
            <w:pPr>
              <w:keepNext/>
              <w:keepLines/>
              <w:spacing w:before="40" w:after="40"/>
              <w:ind w:left="-1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892" w:type="dxa"/>
            <w:gridSpan w:val="2"/>
            <w:tcBorders>
              <w:left w:val="single" w:sz="12" w:space="0" w:color="auto"/>
              <w:bottom w:val="single" w:sz="12" w:space="0" w:color="auto"/>
            </w:tcBorders>
            <w:shd w:val="clear" w:color="auto" w:fill="auto"/>
            <w:vAlign w:val="center"/>
          </w:tcPr>
          <w:p w14:paraId="15C81930" w14:textId="77777777" w:rsidR="0003308A" w:rsidRPr="009E72E4" w:rsidRDefault="0003308A" w:rsidP="00CD30E4">
            <w:pPr>
              <w:keepNext/>
              <w:keepLines/>
              <w:tabs>
                <w:tab w:val="left" w:pos="972"/>
              </w:tabs>
              <w:spacing w:before="40" w:after="40"/>
              <w:ind w:left="-115" w:right="-202"/>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92" w:type="dxa"/>
            <w:gridSpan w:val="2"/>
            <w:tcBorders>
              <w:bottom w:val="single" w:sz="12" w:space="0" w:color="auto"/>
              <w:right w:val="single" w:sz="12" w:space="0" w:color="auto"/>
            </w:tcBorders>
            <w:shd w:val="clear" w:color="auto" w:fill="auto"/>
            <w:vAlign w:val="center"/>
          </w:tcPr>
          <w:p w14:paraId="387B0381" w14:textId="77777777" w:rsidR="0003308A" w:rsidRPr="009E72E4" w:rsidRDefault="0003308A" w:rsidP="00CD30E4">
            <w:pPr>
              <w:keepNext/>
              <w:keepLines/>
              <w:spacing w:before="40" w:after="40"/>
              <w:ind w:left="-1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892" w:type="dxa"/>
            <w:gridSpan w:val="2"/>
            <w:tcBorders>
              <w:left w:val="single" w:sz="12" w:space="0" w:color="auto"/>
              <w:bottom w:val="single" w:sz="12" w:space="0" w:color="auto"/>
            </w:tcBorders>
            <w:shd w:val="clear" w:color="auto" w:fill="auto"/>
            <w:vAlign w:val="center"/>
          </w:tcPr>
          <w:p w14:paraId="62424720" w14:textId="77777777" w:rsidR="0003308A" w:rsidRPr="009E72E4" w:rsidRDefault="0003308A" w:rsidP="00CD30E4">
            <w:pPr>
              <w:keepNext/>
              <w:keepLines/>
              <w:spacing w:before="40" w:after="40"/>
              <w:ind w:left="-115" w:right="-115"/>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91" w:type="dxa"/>
            <w:gridSpan w:val="3"/>
            <w:tcBorders>
              <w:bottom w:val="single" w:sz="12" w:space="0" w:color="auto"/>
              <w:right w:val="single" w:sz="12" w:space="0" w:color="auto"/>
            </w:tcBorders>
            <w:shd w:val="clear" w:color="auto" w:fill="auto"/>
            <w:vAlign w:val="center"/>
          </w:tcPr>
          <w:p w14:paraId="23AF799B" w14:textId="77777777" w:rsidR="0003308A" w:rsidRPr="009E72E4" w:rsidRDefault="0003308A" w:rsidP="00CD30E4">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872" w:type="dxa"/>
            <w:tcBorders>
              <w:left w:val="single" w:sz="12" w:space="0" w:color="auto"/>
              <w:bottom w:val="single" w:sz="12" w:space="0" w:color="auto"/>
            </w:tcBorders>
            <w:shd w:val="clear" w:color="auto" w:fill="auto"/>
            <w:vAlign w:val="center"/>
          </w:tcPr>
          <w:p w14:paraId="1DD90721" w14:textId="77777777" w:rsidR="0003308A" w:rsidRPr="009E72E4" w:rsidRDefault="0003308A" w:rsidP="00CD30E4">
            <w:pPr>
              <w:keepNext/>
              <w:keepLines/>
              <w:spacing w:before="40" w:after="40"/>
              <w:ind w:left="-115" w:right="-144"/>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900" w:type="dxa"/>
            <w:tcBorders>
              <w:bottom w:val="single" w:sz="12" w:space="0" w:color="auto"/>
              <w:right w:val="single" w:sz="12" w:space="0" w:color="auto"/>
            </w:tcBorders>
            <w:shd w:val="clear" w:color="auto" w:fill="auto"/>
            <w:vAlign w:val="center"/>
          </w:tcPr>
          <w:p w14:paraId="29F32BF8" w14:textId="77777777" w:rsidR="0003308A" w:rsidRPr="009E72E4" w:rsidRDefault="0003308A" w:rsidP="00CD30E4">
            <w:pPr>
              <w:keepNext/>
              <w:keepLines/>
              <w:spacing w:before="40" w:after="40"/>
              <w:ind w:left="-36"/>
              <w:jc w:val="center"/>
              <w:rPr>
                <w:rFonts w:asciiTheme="minorHAnsi" w:hAnsiTheme="minorHAnsi" w:cs="Arial"/>
                <w:b/>
                <w:sz w:val="18"/>
                <w:szCs w:val="18"/>
              </w:rPr>
            </w:pPr>
            <w:r w:rsidRPr="009E72E4">
              <w:rPr>
                <w:rFonts w:asciiTheme="minorHAnsi" w:hAnsiTheme="minorHAnsi" w:cs="Arial"/>
                <w:b/>
                <w:sz w:val="18"/>
                <w:szCs w:val="18"/>
              </w:rPr>
              <w:t>Pages Disclosed</w:t>
            </w:r>
          </w:p>
        </w:tc>
        <w:tc>
          <w:tcPr>
            <w:tcW w:w="904" w:type="dxa"/>
            <w:tcBorders>
              <w:left w:val="single" w:sz="12" w:space="0" w:color="auto"/>
              <w:bottom w:val="single" w:sz="12" w:space="0" w:color="auto"/>
            </w:tcBorders>
            <w:shd w:val="clear" w:color="auto" w:fill="auto"/>
            <w:vAlign w:val="center"/>
          </w:tcPr>
          <w:p w14:paraId="70EA9EA9" w14:textId="77777777" w:rsidR="0003308A" w:rsidRPr="009E72E4" w:rsidRDefault="0003308A" w:rsidP="00CD30E4">
            <w:pPr>
              <w:keepNext/>
              <w:keepLines/>
              <w:spacing w:before="40" w:after="40"/>
              <w:ind w:left="-187" w:right="-158"/>
              <w:jc w:val="center"/>
              <w:rPr>
                <w:rFonts w:asciiTheme="minorHAnsi" w:hAnsiTheme="minorHAnsi" w:cs="Arial"/>
                <w:b/>
                <w:sz w:val="18"/>
                <w:szCs w:val="18"/>
              </w:rPr>
            </w:pPr>
            <w:r w:rsidRPr="009E72E4">
              <w:rPr>
                <w:rFonts w:asciiTheme="minorHAnsi" w:hAnsiTheme="minorHAnsi" w:cs="Arial"/>
                <w:b/>
                <w:sz w:val="18"/>
                <w:szCs w:val="18"/>
              </w:rPr>
              <w:t>Number of Requests</w:t>
            </w:r>
          </w:p>
        </w:tc>
        <w:tc>
          <w:tcPr>
            <w:tcW w:w="892" w:type="dxa"/>
            <w:tcBorders>
              <w:bottom w:val="single" w:sz="12" w:space="0" w:color="auto"/>
            </w:tcBorders>
            <w:shd w:val="clear" w:color="auto" w:fill="auto"/>
            <w:vAlign w:val="center"/>
          </w:tcPr>
          <w:p w14:paraId="73D5A3DD" w14:textId="77777777" w:rsidR="0003308A" w:rsidRPr="009E72E4" w:rsidRDefault="0003308A" w:rsidP="00CD30E4">
            <w:pPr>
              <w:keepNext/>
              <w:keepLines/>
              <w:spacing w:before="40" w:after="40"/>
              <w:ind w:left="-108" w:right="-108"/>
              <w:jc w:val="center"/>
              <w:rPr>
                <w:rFonts w:asciiTheme="minorHAnsi" w:hAnsiTheme="minorHAnsi" w:cs="Arial"/>
                <w:b/>
                <w:sz w:val="18"/>
                <w:szCs w:val="18"/>
              </w:rPr>
            </w:pPr>
            <w:r w:rsidRPr="009E72E4">
              <w:rPr>
                <w:rFonts w:asciiTheme="minorHAnsi" w:hAnsiTheme="minorHAnsi" w:cs="Arial"/>
                <w:b/>
                <w:sz w:val="18"/>
                <w:szCs w:val="18"/>
              </w:rPr>
              <w:t>Pages Disclosed</w:t>
            </w:r>
          </w:p>
        </w:tc>
      </w:tr>
      <w:tr w:rsidR="002C7EB0" w:rsidRPr="009E72E4" w14:paraId="38B3D9F5" w14:textId="77777777" w:rsidTr="00AD7B37">
        <w:trPr>
          <w:gridAfter w:val="1"/>
          <w:wAfter w:w="14" w:type="dxa"/>
          <w:jc w:val="center"/>
        </w:trPr>
        <w:tc>
          <w:tcPr>
            <w:tcW w:w="717" w:type="dxa"/>
            <w:tcBorders>
              <w:top w:val="nil"/>
              <w:left w:val="nil"/>
              <w:bottom w:val="nil"/>
              <w:right w:val="single" w:sz="4" w:space="0" w:color="auto"/>
            </w:tcBorders>
          </w:tcPr>
          <w:p w14:paraId="44442CBA" w14:textId="212C34C7"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1</w:t>
            </w:r>
          </w:p>
        </w:tc>
        <w:tc>
          <w:tcPr>
            <w:tcW w:w="1346" w:type="dxa"/>
            <w:tcBorders>
              <w:top w:val="single" w:sz="12" w:space="0" w:color="auto"/>
              <w:left w:val="single" w:sz="4" w:space="0" w:color="auto"/>
              <w:right w:val="single" w:sz="12" w:space="0" w:color="auto"/>
            </w:tcBorders>
            <w:shd w:val="clear" w:color="auto" w:fill="auto"/>
            <w:vAlign w:val="center"/>
          </w:tcPr>
          <w:p w14:paraId="1D0F26A9" w14:textId="03F0B45E"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 to 15</w:t>
            </w:r>
          </w:p>
        </w:tc>
        <w:tc>
          <w:tcPr>
            <w:tcW w:w="993" w:type="dxa"/>
            <w:gridSpan w:val="2"/>
            <w:tcBorders>
              <w:top w:val="single" w:sz="12" w:space="0" w:color="auto"/>
              <w:left w:val="single" w:sz="12" w:space="0" w:color="auto"/>
            </w:tcBorders>
            <w:shd w:val="clear" w:color="auto" w:fill="auto"/>
            <w:vAlign w:val="center"/>
          </w:tcPr>
          <w:p w14:paraId="694AD28C"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top w:val="single" w:sz="12" w:space="0" w:color="auto"/>
              <w:right w:val="single" w:sz="12" w:space="0" w:color="auto"/>
            </w:tcBorders>
            <w:shd w:val="clear" w:color="auto" w:fill="auto"/>
            <w:vAlign w:val="center"/>
          </w:tcPr>
          <w:p w14:paraId="767C24B1"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left w:val="single" w:sz="12" w:space="0" w:color="auto"/>
            </w:tcBorders>
            <w:shd w:val="clear" w:color="auto" w:fill="auto"/>
            <w:vAlign w:val="center"/>
          </w:tcPr>
          <w:p w14:paraId="1398805B"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right w:val="single" w:sz="12" w:space="0" w:color="auto"/>
            </w:tcBorders>
            <w:shd w:val="clear" w:color="auto" w:fill="auto"/>
            <w:vAlign w:val="center"/>
          </w:tcPr>
          <w:p w14:paraId="5C80E5D1" w14:textId="0A9854AB"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left w:val="single" w:sz="12" w:space="0" w:color="auto"/>
            </w:tcBorders>
            <w:shd w:val="clear" w:color="auto" w:fill="auto"/>
            <w:vAlign w:val="center"/>
          </w:tcPr>
          <w:p w14:paraId="57FD7D0F" w14:textId="6B144221"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top w:val="single" w:sz="12" w:space="0" w:color="auto"/>
              <w:right w:val="single" w:sz="12" w:space="0" w:color="auto"/>
            </w:tcBorders>
            <w:shd w:val="clear" w:color="auto" w:fill="auto"/>
            <w:vAlign w:val="center"/>
          </w:tcPr>
          <w:p w14:paraId="32B38523" w14:textId="7A810E04"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top w:val="single" w:sz="12" w:space="0" w:color="auto"/>
              <w:left w:val="single" w:sz="12" w:space="0" w:color="auto"/>
            </w:tcBorders>
            <w:shd w:val="clear" w:color="auto" w:fill="auto"/>
            <w:vAlign w:val="center"/>
          </w:tcPr>
          <w:p w14:paraId="2C075DA4" w14:textId="5EDD4500"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top w:val="single" w:sz="12" w:space="0" w:color="auto"/>
              <w:right w:val="single" w:sz="12" w:space="0" w:color="auto"/>
            </w:tcBorders>
            <w:shd w:val="clear" w:color="auto" w:fill="auto"/>
            <w:vAlign w:val="center"/>
          </w:tcPr>
          <w:p w14:paraId="31A032D2" w14:textId="493537D0"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top w:val="single" w:sz="12" w:space="0" w:color="auto"/>
              <w:left w:val="single" w:sz="12" w:space="0" w:color="auto"/>
            </w:tcBorders>
            <w:shd w:val="clear" w:color="auto" w:fill="auto"/>
            <w:vAlign w:val="center"/>
          </w:tcPr>
          <w:p w14:paraId="69CA7EC0" w14:textId="3489CCEE"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tcBorders>
              <w:top w:val="single" w:sz="12" w:space="0" w:color="auto"/>
            </w:tcBorders>
            <w:shd w:val="clear" w:color="auto" w:fill="auto"/>
            <w:vAlign w:val="center"/>
          </w:tcPr>
          <w:p w14:paraId="186D6B23" w14:textId="38738B58"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C7EB0" w:rsidRPr="009E72E4" w14:paraId="328B6DFE" w14:textId="77777777" w:rsidTr="00AD7B37">
        <w:trPr>
          <w:gridAfter w:val="1"/>
          <w:wAfter w:w="14" w:type="dxa"/>
          <w:jc w:val="center"/>
        </w:trPr>
        <w:tc>
          <w:tcPr>
            <w:tcW w:w="717" w:type="dxa"/>
            <w:tcBorders>
              <w:top w:val="nil"/>
              <w:left w:val="nil"/>
              <w:bottom w:val="nil"/>
              <w:right w:val="single" w:sz="4" w:space="0" w:color="auto"/>
            </w:tcBorders>
          </w:tcPr>
          <w:p w14:paraId="7ECED5E4" w14:textId="37F1808C"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2</w:t>
            </w:r>
          </w:p>
        </w:tc>
        <w:tc>
          <w:tcPr>
            <w:tcW w:w="1346" w:type="dxa"/>
            <w:tcBorders>
              <w:left w:val="single" w:sz="4" w:space="0" w:color="auto"/>
              <w:right w:val="single" w:sz="12" w:space="0" w:color="auto"/>
            </w:tcBorders>
            <w:shd w:val="clear" w:color="auto" w:fill="auto"/>
            <w:vAlign w:val="center"/>
          </w:tcPr>
          <w:p w14:paraId="66BD6757" w14:textId="62735D4A"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16 to 30</w:t>
            </w:r>
          </w:p>
        </w:tc>
        <w:tc>
          <w:tcPr>
            <w:tcW w:w="993" w:type="dxa"/>
            <w:gridSpan w:val="2"/>
            <w:tcBorders>
              <w:left w:val="single" w:sz="12" w:space="0" w:color="auto"/>
            </w:tcBorders>
            <w:shd w:val="clear" w:color="auto" w:fill="auto"/>
            <w:vAlign w:val="center"/>
          </w:tcPr>
          <w:p w14:paraId="0B325E8F"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right w:val="single" w:sz="12" w:space="0" w:color="auto"/>
            </w:tcBorders>
            <w:shd w:val="clear" w:color="auto" w:fill="auto"/>
            <w:vAlign w:val="center"/>
          </w:tcPr>
          <w:p w14:paraId="26624148"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226F3CE0"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right w:val="single" w:sz="12" w:space="0" w:color="auto"/>
            </w:tcBorders>
            <w:shd w:val="clear" w:color="auto" w:fill="auto"/>
            <w:vAlign w:val="center"/>
          </w:tcPr>
          <w:p w14:paraId="207F2F6C" w14:textId="707734DD"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4A4B181A" w14:textId="5F1B91A6"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right w:val="single" w:sz="12" w:space="0" w:color="auto"/>
            </w:tcBorders>
            <w:shd w:val="clear" w:color="auto" w:fill="auto"/>
            <w:vAlign w:val="center"/>
          </w:tcPr>
          <w:p w14:paraId="3DE87D6E" w14:textId="599C72A0"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left w:val="single" w:sz="12" w:space="0" w:color="auto"/>
            </w:tcBorders>
            <w:shd w:val="clear" w:color="auto" w:fill="auto"/>
            <w:vAlign w:val="center"/>
          </w:tcPr>
          <w:p w14:paraId="1B20B297" w14:textId="2AA2E14E"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right w:val="single" w:sz="12" w:space="0" w:color="auto"/>
            </w:tcBorders>
            <w:shd w:val="clear" w:color="auto" w:fill="auto"/>
            <w:vAlign w:val="center"/>
          </w:tcPr>
          <w:p w14:paraId="50700539" w14:textId="4FE22519"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left w:val="single" w:sz="12" w:space="0" w:color="auto"/>
            </w:tcBorders>
            <w:shd w:val="clear" w:color="auto" w:fill="auto"/>
            <w:vAlign w:val="center"/>
          </w:tcPr>
          <w:p w14:paraId="748548A6" w14:textId="5AF5EB7E"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shd w:val="clear" w:color="auto" w:fill="auto"/>
            <w:vAlign w:val="center"/>
          </w:tcPr>
          <w:p w14:paraId="38410C8E" w14:textId="259EE6C3"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C7EB0" w:rsidRPr="009E72E4" w14:paraId="666F8FA8" w14:textId="77777777" w:rsidTr="00AD7B37">
        <w:trPr>
          <w:gridAfter w:val="1"/>
          <w:wAfter w:w="14" w:type="dxa"/>
          <w:jc w:val="center"/>
        </w:trPr>
        <w:tc>
          <w:tcPr>
            <w:tcW w:w="717" w:type="dxa"/>
            <w:tcBorders>
              <w:top w:val="nil"/>
              <w:left w:val="nil"/>
              <w:bottom w:val="nil"/>
              <w:right w:val="single" w:sz="4" w:space="0" w:color="auto"/>
            </w:tcBorders>
          </w:tcPr>
          <w:p w14:paraId="583C8441" w14:textId="46DD54EC"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3</w:t>
            </w:r>
          </w:p>
        </w:tc>
        <w:tc>
          <w:tcPr>
            <w:tcW w:w="1346" w:type="dxa"/>
            <w:tcBorders>
              <w:left w:val="single" w:sz="4" w:space="0" w:color="auto"/>
              <w:right w:val="single" w:sz="12" w:space="0" w:color="auto"/>
            </w:tcBorders>
            <w:shd w:val="clear" w:color="auto" w:fill="auto"/>
            <w:vAlign w:val="center"/>
          </w:tcPr>
          <w:p w14:paraId="2A076AEA" w14:textId="68E5F031"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31 to 60</w:t>
            </w:r>
          </w:p>
        </w:tc>
        <w:tc>
          <w:tcPr>
            <w:tcW w:w="993" w:type="dxa"/>
            <w:gridSpan w:val="2"/>
            <w:tcBorders>
              <w:left w:val="single" w:sz="12" w:space="0" w:color="auto"/>
            </w:tcBorders>
            <w:shd w:val="clear" w:color="auto" w:fill="auto"/>
            <w:vAlign w:val="center"/>
          </w:tcPr>
          <w:p w14:paraId="799D4AFA"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right w:val="single" w:sz="12" w:space="0" w:color="auto"/>
            </w:tcBorders>
            <w:shd w:val="clear" w:color="auto" w:fill="auto"/>
            <w:vAlign w:val="center"/>
          </w:tcPr>
          <w:p w14:paraId="22524CF6"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4A5F41D3"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right w:val="single" w:sz="12" w:space="0" w:color="auto"/>
            </w:tcBorders>
            <w:shd w:val="clear" w:color="auto" w:fill="auto"/>
            <w:vAlign w:val="center"/>
          </w:tcPr>
          <w:p w14:paraId="436D07EE" w14:textId="6DBACDE1"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48D60BDA" w14:textId="490BE87C"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right w:val="single" w:sz="12" w:space="0" w:color="auto"/>
            </w:tcBorders>
            <w:shd w:val="clear" w:color="auto" w:fill="auto"/>
            <w:vAlign w:val="center"/>
          </w:tcPr>
          <w:p w14:paraId="56919498" w14:textId="5B81C045"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left w:val="single" w:sz="12" w:space="0" w:color="auto"/>
            </w:tcBorders>
            <w:shd w:val="clear" w:color="auto" w:fill="auto"/>
            <w:vAlign w:val="center"/>
          </w:tcPr>
          <w:p w14:paraId="29FE625D" w14:textId="2C602A3A"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right w:val="single" w:sz="12" w:space="0" w:color="auto"/>
            </w:tcBorders>
            <w:shd w:val="clear" w:color="auto" w:fill="auto"/>
            <w:vAlign w:val="center"/>
          </w:tcPr>
          <w:p w14:paraId="1F1046C7" w14:textId="317BFF54"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left w:val="single" w:sz="12" w:space="0" w:color="auto"/>
            </w:tcBorders>
            <w:shd w:val="clear" w:color="auto" w:fill="auto"/>
            <w:vAlign w:val="center"/>
          </w:tcPr>
          <w:p w14:paraId="4E781496" w14:textId="7E3A9A14"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shd w:val="clear" w:color="auto" w:fill="auto"/>
            <w:vAlign w:val="center"/>
          </w:tcPr>
          <w:p w14:paraId="6FBAA597" w14:textId="2908834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C7EB0" w:rsidRPr="009E72E4" w14:paraId="2D98604B" w14:textId="77777777" w:rsidTr="00AD7B37">
        <w:trPr>
          <w:gridAfter w:val="1"/>
          <w:wAfter w:w="14" w:type="dxa"/>
          <w:jc w:val="center"/>
        </w:trPr>
        <w:tc>
          <w:tcPr>
            <w:tcW w:w="717" w:type="dxa"/>
            <w:tcBorders>
              <w:top w:val="nil"/>
              <w:left w:val="nil"/>
              <w:bottom w:val="nil"/>
              <w:right w:val="single" w:sz="4" w:space="0" w:color="auto"/>
            </w:tcBorders>
          </w:tcPr>
          <w:p w14:paraId="51ADAE10" w14:textId="340FC850"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4</w:t>
            </w:r>
          </w:p>
        </w:tc>
        <w:tc>
          <w:tcPr>
            <w:tcW w:w="1346" w:type="dxa"/>
            <w:tcBorders>
              <w:left w:val="single" w:sz="4" w:space="0" w:color="auto"/>
              <w:right w:val="single" w:sz="12" w:space="0" w:color="auto"/>
            </w:tcBorders>
            <w:shd w:val="clear" w:color="auto" w:fill="auto"/>
            <w:vAlign w:val="center"/>
          </w:tcPr>
          <w:p w14:paraId="60E71F55" w14:textId="5988017B"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bCs/>
                <w:sz w:val="18"/>
                <w:szCs w:val="18"/>
              </w:rPr>
              <w:t>61 to 120</w:t>
            </w:r>
          </w:p>
        </w:tc>
        <w:tc>
          <w:tcPr>
            <w:tcW w:w="993" w:type="dxa"/>
            <w:gridSpan w:val="2"/>
            <w:tcBorders>
              <w:left w:val="single" w:sz="12" w:space="0" w:color="auto"/>
            </w:tcBorders>
            <w:shd w:val="clear" w:color="auto" w:fill="auto"/>
            <w:vAlign w:val="center"/>
          </w:tcPr>
          <w:p w14:paraId="1DA9F106"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right w:val="single" w:sz="12" w:space="0" w:color="auto"/>
            </w:tcBorders>
            <w:shd w:val="clear" w:color="auto" w:fill="auto"/>
            <w:vAlign w:val="center"/>
          </w:tcPr>
          <w:p w14:paraId="1B90314C"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05BFFA58"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right w:val="single" w:sz="12" w:space="0" w:color="auto"/>
            </w:tcBorders>
            <w:shd w:val="clear" w:color="auto" w:fill="auto"/>
            <w:vAlign w:val="center"/>
          </w:tcPr>
          <w:p w14:paraId="30F3AB41" w14:textId="6CF00F89"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0EFDB9AD" w14:textId="5C49F73D"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right w:val="single" w:sz="12" w:space="0" w:color="auto"/>
            </w:tcBorders>
            <w:shd w:val="clear" w:color="auto" w:fill="auto"/>
            <w:vAlign w:val="center"/>
          </w:tcPr>
          <w:p w14:paraId="36C8EC41" w14:textId="471F68AB"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left w:val="single" w:sz="12" w:space="0" w:color="auto"/>
            </w:tcBorders>
            <w:shd w:val="clear" w:color="auto" w:fill="auto"/>
            <w:vAlign w:val="center"/>
          </w:tcPr>
          <w:p w14:paraId="551C3B40" w14:textId="4C646D78"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right w:val="single" w:sz="12" w:space="0" w:color="auto"/>
            </w:tcBorders>
            <w:shd w:val="clear" w:color="auto" w:fill="auto"/>
            <w:vAlign w:val="center"/>
          </w:tcPr>
          <w:p w14:paraId="3719E496" w14:textId="5D96DE42"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left w:val="single" w:sz="12" w:space="0" w:color="auto"/>
            </w:tcBorders>
            <w:shd w:val="clear" w:color="auto" w:fill="auto"/>
            <w:vAlign w:val="center"/>
          </w:tcPr>
          <w:p w14:paraId="77631C44" w14:textId="132D34FC"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shd w:val="clear" w:color="auto" w:fill="auto"/>
            <w:vAlign w:val="center"/>
          </w:tcPr>
          <w:p w14:paraId="30404B60" w14:textId="2837AF5A"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C7EB0" w:rsidRPr="009E72E4" w14:paraId="6BE684F4" w14:textId="77777777" w:rsidTr="00AD7B37">
        <w:trPr>
          <w:gridAfter w:val="1"/>
          <w:wAfter w:w="14" w:type="dxa"/>
          <w:jc w:val="center"/>
        </w:trPr>
        <w:tc>
          <w:tcPr>
            <w:tcW w:w="717" w:type="dxa"/>
            <w:tcBorders>
              <w:top w:val="nil"/>
              <w:left w:val="nil"/>
              <w:bottom w:val="nil"/>
              <w:right w:val="single" w:sz="4" w:space="0" w:color="auto"/>
            </w:tcBorders>
          </w:tcPr>
          <w:p w14:paraId="2411432A" w14:textId="5C847216"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5</w:t>
            </w:r>
          </w:p>
        </w:tc>
        <w:tc>
          <w:tcPr>
            <w:tcW w:w="1346" w:type="dxa"/>
            <w:tcBorders>
              <w:left w:val="single" w:sz="4" w:space="0" w:color="auto"/>
              <w:right w:val="single" w:sz="12" w:space="0" w:color="auto"/>
            </w:tcBorders>
            <w:shd w:val="clear" w:color="auto" w:fill="auto"/>
            <w:vAlign w:val="center"/>
          </w:tcPr>
          <w:p w14:paraId="49B2DC7C" w14:textId="454FDE55"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121 to 180</w:t>
            </w:r>
          </w:p>
        </w:tc>
        <w:tc>
          <w:tcPr>
            <w:tcW w:w="993" w:type="dxa"/>
            <w:gridSpan w:val="2"/>
            <w:tcBorders>
              <w:left w:val="single" w:sz="12" w:space="0" w:color="auto"/>
            </w:tcBorders>
            <w:shd w:val="clear" w:color="auto" w:fill="auto"/>
          </w:tcPr>
          <w:p w14:paraId="6DC16692"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75" w:type="dxa"/>
            <w:tcBorders>
              <w:right w:val="single" w:sz="12" w:space="0" w:color="auto"/>
            </w:tcBorders>
            <w:shd w:val="clear" w:color="auto" w:fill="auto"/>
          </w:tcPr>
          <w:p w14:paraId="2F88F3F7"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tcPr>
          <w:p w14:paraId="34040733"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right w:val="single" w:sz="12" w:space="0" w:color="auto"/>
            </w:tcBorders>
            <w:shd w:val="clear" w:color="auto" w:fill="auto"/>
          </w:tcPr>
          <w:p w14:paraId="1994F969" w14:textId="63B422E4"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tcPr>
          <w:p w14:paraId="0330E85F" w14:textId="136DA12C"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1" w:type="dxa"/>
            <w:gridSpan w:val="3"/>
            <w:tcBorders>
              <w:right w:val="single" w:sz="12" w:space="0" w:color="auto"/>
            </w:tcBorders>
            <w:shd w:val="clear" w:color="auto" w:fill="auto"/>
          </w:tcPr>
          <w:p w14:paraId="064F32F9" w14:textId="4EF99BDF"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72" w:type="dxa"/>
            <w:tcBorders>
              <w:left w:val="single" w:sz="12" w:space="0" w:color="auto"/>
            </w:tcBorders>
            <w:shd w:val="clear" w:color="auto" w:fill="auto"/>
          </w:tcPr>
          <w:p w14:paraId="27631F40" w14:textId="7C0D8F32"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tcBorders>
              <w:right w:val="single" w:sz="12" w:space="0" w:color="auto"/>
            </w:tcBorders>
            <w:shd w:val="clear" w:color="auto" w:fill="auto"/>
          </w:tcPr>
          <w:p w14:paraId="20B2ABD7" w14:textId="55B3EE1C"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4" w:type="dxa"/>
            <w:tcBorders>
              <w:left w:val="single" w:sz="12" w:space="0" w:color="auto"/>
            </w:tcBorders>
            <w:shd w:val="clear" w:color="auto" w:fill="auto"/>
          </w:tcPr>
          <w:p w14:paraId="01771A48" w14:textId="35A69311"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shd w:val="clear" w:color="auto" w:fill="auto"/>
          </w:tcPr>
          <w:p w14:paraId="5137FCB5" w14:textId="18D01314"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2C7EB0" w:rsidRPr="009E72E4" w14:paraId="73104480" w14:textId="77777777" w:rsidTr="00AD7B37">
        <w:trPr>
          <w:gridAfter w:val="1"/>
          <w:wAfter w:w="14" w:type="dxa"/>
          <w:jc w:val="center"/>
        </w:trPr>
        <w:tc>
          <w:tcPr>
            <w:tcW w:w="717" w:type="dxa"/>
            <w:tcBorders>
              <w:top w:val="nil"/>
              <w:left w:val="nil"/>
              <w:bottom w:val="nil"/>
              <w:right w:val="single" w:sz="4" w:space="0" w:color="auto"/>
            </w:tcBorders>
          </w:tcPr>
          <w:p w14:paraId="6EDD42A6" w14:textId="6019ABB4"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6</w:t>
            </w:r>
          </w:p>
        </w:tc>
        <w:tc>
          <w:tcPr>
            <w:tcW w:w="1346" w:type="dxa"/>
            <w:tcBorders>
              <w:left w:val="single" w:sz="4" w:space="0" w:color="auto"/>
              <w:right w:val="single" w:sz="12" w:space="0" w:color="auto"/>
            </w:tcBorders>
            <w:shd w:val="clear" w:color="auto" w:fill="auto"/>
            <w:vAlign w:val="center"/>
          </w:tcPr>
          <w:p w14:paraId="0587867F" w14:textId="493E1CA2"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181 to 365</w:t>
            </w:r>
          </w:p>
        </w:tc>
        <w:tc>
          <w:tcPr>
            <w:tcW w:w="993" w:type="dxa"/>
            <w:gridSpan w:val="2"/>
            <w:tcBorders>
              <w:left w:val="single" w:sz="12" w:space="0" w:color="auto"/>
            </w:tcBorders>
            <w:shd w:val="clear" w:color="auto" w:fill="auto"/>
            <w:vAlign w:val="center"/>
          </w:tcPr>
          <w:p w14:paraId="3B3F615F"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right w:val="single" w:sz="12" w:space="0" w:color="auto"/>
            </w:tcBorders>
            <w:shd w:val="clear" w:color="auto" w:fill="auto"/>
            <w:vAlign w:val="center"/>
          </w:tcPr>
          <w:p w14:paraId="09874BF0"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2678E22C"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right w:val="single" w:sz="12" w:space="0" w:color="auto"/>
            </w:tcBorders>
            <w:shd w:val="clear" w:color="auto" w:fill="auto"/>
            <w:vAlign w:val="center"/>
          </w:tcPr>
          <w:p w14:paraId="06897D5E" w14:textId="1C2D1756"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left w:val="single" w:sz="12" w:space="0" w:color="auto"/>
            </w:tcBorders>
            <w:shd w:val="clear" w:color="auto" w:fill="auto"/>
            <w:vAlign w:val="center"/>
          </w:tcPr>
          <w:p w14:paraId="639B2848" w14:textId="1D41B368"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right w:val="single" w:sz="12" w:space="0" w:color="auto"/>
            </w:tcBorders>
            <w:shd w:val="clear" w:color="auto" w:fill="auto"/>
            <w:vAlign w:val="center"/>
          </w:tcPr>
          <w:p w14:paraId="526547A5" w14:textId="4AB6DEC0"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left w:val="single" w:sz="12" w:space="0" w:color="auto"/>
            </w:tcBorders>
            <w:shd w:val="clear" w:color="auto" w:fill="auto"/>
            <w:vAlign w:val="center"/>
          </w:tcPr>
          <w:p w14:paraId="127A5797" w14:textId="17D4C52D"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right w:val="single" w:sz="12" w:space="0" w:color="auto"/>
            </w:tcBorders>
            <w:shd w:val="clear" w:color="auto" w:fill="auto"/>
            <w:vAlign w:val="center"/>
          </w:tcPr>
          <w:p w14:paraId="7A7EFCBD" w14:textId="2B3BFC2D"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left w:val="single" w:sz="12" w:space="0" w:color="auto"/>
            </w:tcBorders>
            <w:shd w:val="clear" w:color="auto" w:fill="auto"/>
            <w:vAlign w:val="center"/>
          </w:tcPr>
          <w:p w14:paraId="74B2EA66" w14:textId="7D87A1BD"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shd w:val="clear" w:color="auto" w:fill="auto"/>
            <w:vAlign w:val="center"/>
          </w:tcPr>
          <w:p w14:paraId="0ED7421E" w14:textId="0EC530A0"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r w:rsidR="002C7EB0" w:rsidRPr="009E72E4" w14:paraId="5001C7A8" w14:textId="77777777" w:rsidTr="00AD7B37">
        <w:trPr>
          <w:gridAfter w:val="1"/>
          <w:wAfter w:w="14" w:type="dxa"/>
          <w:jc w:val="center"/>
        </w:trPr>
        <w:tc>
          <w:tcPr>
            <w:tcW w:w="717" w:type="dxa"/>
            <w:tcBorders>
              <w:top w:val="nil"/>
              <w:left w:val="nil"/>
              <w:bottom w:val="nil"/>
              <w:right w:val="single" w:sz="4" w:space="0" w:color="auto"/>
            </w:tcBorders>
          </w:tcPr>
          <w:p w14:paraId="3B4A66C2" w14:textId="53DCFFF1"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7</w:t>
            </w:r>
          </w:p>
        </w:tc>
        <w:tc>
          <w:tcPr>
            <w:tcW w:w="1346" w:type="dxa"/>
            <w:tcBorders>
              <w:left w:val="single" w:sz="4" w:space="0" w:color="auto"/>
              <w:bottom w:val="single" w:sz="12" w:space="0" w:color="auto"/>
              <w:right w:val="single" w:sz="12" w:space="0" w:color="auto"/>
            </w:tcBorders>
            <w:shd w:val="clear" w:color="auto" w:fill="auto"/>
            <w:vAlign w:val="center"/>
          </w:tcPr>
          <w:p w14:paraId="5220C6E7" w14:textId="2C5B07E3" w:rsidR="00AD7B37" w:rsidRPr="009E72E4" w:rsidRDefault="00AD7B37" w:rsidP="00AD7B37">
            <w:pPr>
              <w:keepNext/>
              <w:keepLines/>
              <w:spacing w:before="40" w:after="40"/>
              <w:ind w:right="-108"/>
              <w:rPr>
                <w:rFonts w:asciiTheme="minorHAnsi" w:hAnsiTheme="minorHAnsi" w:cs="Arial"/>
                <w:sz w:val="18"/>
                <w:szCs w:val="18"/>
              </w:rPr>
            </w:pPr>
            <w:r w:rsidRPr="009E72E4">
              <w:rPr>
                <w:rFonts w:asciiTheme="minorHAnsi" w:hAnsiTheme="minorHAnsi" w:cs="Arial"/>
                <w:sz w:val="18"/>
                <w:szCs w:val="18"/>
              </w:rPr>
              <w:t>More than 365</w:t>
            </w:r>
          </w:p>
        </w:tc>
        <w:tc>
          <w:tcPr>
            <w:tcW w:w="993" w:type="dxa"/>
            <w:gridSpan w:val="2"/>
            <w:tcBorders>
              <w:left w:val="single" w:sz="12" w:space="0" w:color="auto"/>
              <w:bottom w:val="single" w:sz="12" w:space="0" w:color="auto"/>
            </w:tcBorders>
            <w:shd w:val="clear" w:color="auto" w:fill="auto"/>
          </w:tcPr>
          <w:p w14:paraId="4E7B750B"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75" w:type="dxa"/>
            <w:tcBorders>
              <w:bottom w:val="single" w:sz="12" w:space="0" w:color="auto"/>
              <w:right w:val="single" w:sz="12" w:space="0" w:color="auto"/>
            </w:tcBorders>
            <w:shd w:val="clear" w:color="auto" w:fill="auto"/>
          </w:tcPr>
          <w:p w14:paraId="7145FAC3"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left w:val="single" w:sz="12" w:space="0" w:color="auto"/>
              <w:bottom w:val="single" w:sz="12" w:space="0" w:color="auto"/>
            </w:tcBorders>
            <w:shd w:val="clear" w:color="auto" w:fill="auto"/>
          </w:tcPr>
          <w:p w14:paraId="24B20DE4" w14:textId="77777777"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bottom w:val="single" w:sz="12" w:space="0" w:color="auto"/>
              <w:right w:val="single" w:sz="12" w:space="0" w:color="auto"/>
            </w:tcBorders>
            <w:shd w:val="clear" w:color="auto" w:fill="auto"/>
          </w:tcPr>
          <w:p w14:paraId="5DCBB1D4" w14:textId="523F4FD5"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gridSpan w:val="2"/>
            <w:tcBorders>
              <w:left w:val="single" w:sz="12" w:space="0" w:color="auto"/>
              <w:bottom w:val="single" w:sz="12" w:space="0" w:color="auto"/>
            </w:tcBorders>
            <w:shd w:val="clear" w:color="auto" w:fill="auto"/>
          </w:tcPr>
          <w:p w14:paraId="6A71EF39" w14:textId="2E06C49D"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1" w:type="dxa"/>
            <w:gridSpan w:val="3"/>
            <w:tcBorders>
              <w:bottom w:val="single" w:sz="12" w:space="0" w:color="auto"/>
              <w:right w:val="single" w:sz="12" w:space="0" w:color="auto"/>
            </w:tcBorders>
            <w:shd w:val="clear" w:color="auto" w:fill="auto"/>
          </w:tcPr>
          <w:p w14:paraId="2FF35C69" w14:textId="753F590D"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72" w:type="dxa"/>
            <w:tcBorders>
              <w:left w:val="single" w:sz="12" w:space="0" w:color="auto"/>
              <w:bottom w:val="single" w:sz="12" w:space="0" w:color="auto"/>
            </w:tcBorders>
            <w:shd w:val="clear" w:color="auto" w:fill="auto"/>
          </w:tcPr>
          <w:p w14:paraId="262D07E8" w14:textId="1A73CAF9"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0" w:type="dxa"/>
            <w:tcBorders>
              <w:bottom w:val="single" w:sz="12" w:space="0" w:color="auto"/>
              <w:right w:val="single" w:sz="12" w:space="0" w:color="auto"/>
            </w:tcBorders>
            <w:shd w:val="clear" w:color="auto" w:fill="auto"/>
          </w:tcPr>
          <w:p w14:paraId="28950801" w14:textId="18012175"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904" w:type="dxa"/>
            <w:tcBorders>
              <w:left w:val="single" w:sz="12" w:space="0" w:color="auto"/>
              <w:bottom w:val="single" w:sz="12" w:space="0" w:color="auto"/>
            </w:tcBorders>
            <w:shd w:val="clear" w:color="auto" w:fill="auto"/>
          </w:tcPr>
          <w:p w14:paraId="7860D518" w14:textId="69589E3E"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c>
          <w:tcPr>
            <w:tcW w:w="892" w:type="dxa"/>
            <w:tcBorders>
              <w:bottom w:val="single" w:sz="12" w:space="0" w:color="auto"/>
            </w:tcBorders>
            <w:shd w:val="clear" w:color="auto" w:fill="auto"/>
          </w:tcPr>
          <w:p w14:paraId="35DBE58B" w14:textId="65C0C19E" w:rsidR="00AD7B37" w:rsidRPr="009E72E4" w:rsidRDefault="00AD7B37" w:rsidP="00AD7B37">
            <w:pPr>
              <w:keepNext/>
              <w:keepLines/>
              <w:spacing w:before="40" w:after="40"/>
              <w:jc w:val="center"/>
              <w:rPr>
                <w:rFonts w:asciiTheme="minorHAnsi" w:hAnsiTheme="minorHAnsi" w:cs="Arial"/>
                <w:sz w:val="18"/>
                <w:szCs w:val="18"/>
              </w:rPr>
            </w:pPr>
            <w:r w:rsidRPr="009E72E4">
              <w:rPr>
                <w:rFonts w:asciiTheme="minorHAnsi" w:hAnsiTheme="minorHAnsi" w:cs="Arial"/>
                <w:sz w:val="18"/>
                <w:szCs w:val="18"/>
              </w:rPr>
              <w:t>0</w:t>
            </w:r>
          </w:p>
        </w:tc>
      </w:tr>
      <w:tr w:rsidR="002C7EB0" w:rsidRPr="009E72E4" w14:paraId="69B6033B" w14:textId="77777777" w:rsidTr="00AD7B37">
        <w:trPr>
          <w:gridAfter w:val="1"/>
          <w:wAfter w:w="14" w:type="dxa"/>
          <w:jc w:val="center"/>
        </w:trPr>
        <w:tc>
          <w:tcPr>
            <w:tcW w:w="717" w:type="dxa"/>
            <w:tcBorders>
              <w:top w:val="nil"/>
              <w:left w:val="nil"/>
              <w:bottom w:val="nil"/>
              <w:right w:val="single" w:sz="4" w:space="0" w:color="auto"/>
            </w:tcBorders>
          </w:tcPr>
          <w:p w14:paraId="37D60ED5" w14:textId="60539B70" w:rsidR="00AD7B37" w:rsidRPr="00AD7B37" w:rsidRDefault="00AD7B37" w:rsidP="00AD7B37">
            <w:pPr>
              <w:jc w:val="right"/>
              <w:rPr>
                <w:rFonts w:ascii="Calibri" w:hAnsi="Calibri" w:cs="Calibri"/>
                <w:b/>
                <w:bCs/>
                <w:color w:val="0000FF"/>
                <w:sz w:val="18"/>
                <w:szCs w:val="20"/>
              </w:rPr>
            </w:pPr>
            <w:r w:rsidRPr="00AD7B37">
              <w:rPr>
                <w:rFonts w:ascii="Calibri" w:hAnsi="Calibri" w:cs="Calibri"/>
                <w:b/>
                <w:bCs/>
                <w:color w:val="0000FF"/>
                <w:sz w:val="18"/>
                <w:szCs w:val="20"/>
              </w:rPr>
              <w:t>Row 8</w:t>
            </w:r>
          </w:p>
        </w:tc>
        <w:tc>
          <w:tcPr>
            <w:tcW w:w="1346" w:type="dxa"/>
            <w:tcBorders>
              <w:top w:val="single" w:sz="12" w:space="0" w:color="auto"/>
              <w:left w:val="single" w:sz="4" w:space="0" w:color="auto"/>
              <w:right w:val="single" w:sz="12" w:space="0" w:color="auto"/>
            </w:tcBorders>
            <w:shd w:val="clear" w:color="auto" w:fill="auto"/>
            <w:vAlign w:val="center"/>
          </w:tcPr>
          <w:p w14:paraId="6F5560C7" w14:textId="240D933B" w:rsidR="00AD7B37" w:rsidRPr="009E72E4" w:rsidRDefault="00AD7B37" w:rsidP="00AD7B37">
            <w:pPr>
              <w:keepNext/>
              <w:keepLines/>
              <w:spacing w:before="40" w:after="40"/>
              <w:rPr>
                <w:rFonts w:asciiTheme="minorHAnsi" w:hAnsiTheme="minorHAnsi"/>
                <w:sz w:val="18"/>
                <w:szCs w:val="18"/>
              </w:rPr>
            </w:pPr>
            <w:r w:rsidRPr="009E72E4">
              <w:rPr>
                <w:rFonts w:asciiTheme="minorHAnsi" w:hAnsiTheme="minorHAnsi" w:cs="Arial"/>
                <w:b/>
                <w:sz w:val="18"/>
                <w:szCs w:val="18"/>
              </w:rPr>
              <w:t>Total</w:t>
            </w:r>
          </w:p>
        </w:tc>
        <w:tc>
          <w:tcPr>
            <w:tcW w:w="993" w:type="dxa"/>
            <w:gridSpan w:val="2"/>
            <w:tcBorders>
              <w:top w:val="single" w:sz="12" w:space="0" w:color="auto"/>
              <w:left w:val="single" w:sz="12" w:space="0" w:color="auto"/>
            </w:tcBorders>
            <w:shd w:val="clear" w:color="auto" w:fill="auto"/>
            <w:vAlign w:val="center"/>
          </w:tcPr>
          <w:p w14:paraId="396EAFF3"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5" w:type="dxa"/>
            <w:tcBorders>
              <w:top w:val="single" w:sz="12" w:space="0" w:color="auto"/>
              <w:right w:val="single" w:sz="12" w:space="0" w:color="auto"/>
            </w:tcBorders>
            <w:shd w:val="clear" w:color="auto" w:fill="auto"/>
            <w:vAlign w:val="center"/>
          </w:tcPr>
          <w:p w14:paraId="6660C847" w14:textId="77777777"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left w:val="single" w:sz="12" w:space="0" w:color="auto"/>
            </w:tcBorders>
            <w:shd w:val="clear" w:color="auto" w:fill="auto"/>
            <w:vAlign w:val="center"/>
          </w:tcPr>
          <w:p w14:paraId="29F0452E" w14:textId="0EF39C0B"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right w:val="single" w:sz="12" w:space="0" w:color="auto"/>
            </w:tcBorders>
            <w:shd w:val="clear" w:color="auto" w:fill="auto"/>
            <w:vAlign w:val="center"/>
          </w:tcPr>
          <w:p w14:paraId="019AB315" w14:textId="6505C6D4"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gridSpan w:val="2"/>
            <w:tcBorders>
              <w:top w:val="single" w:sz="12" w:space="0" w:color="auto"/>
              <w:left w:val="single" w:sz="12" w:space="0" w:color="auto"/>
            </w:tcBorders>
            <w:shd w:val="clear" w:color="auto" w:fill="auto"/>
            <w:vAlign w:val="center"/>
          </w:tcPr>
          <w:p w14:paraId="26D4D70A" w14:textId="3C6C9E41"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1" w:type="dxa"/>
            <w:gridSpan w:val="3"/>
            <w:tcBorders>
              <w:top w:val="single" w:sz="12" w:space="0" w:color="auto"/>
              <w:right w:val="single" w:sz="12" w:space="0" w:color="auto"/>
            </w:tcBorders>
            <w:shd w:val="clear" w:color="auto" w:fill="auto"/>
            <w:vAlign w:val="center"/>
          </w:tcPr>
          <w:p w14:paraId="4E4A6D21" w14:textId="5DE2F01F"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72" w:type="dxa"/>
            <w:tcBorders>
              <w:top w:val="single" w:sz="12" w:space="0" w:color="auto"/>
              <w:left w:val="single" w:sz="12" w:space="0" w:color="auto"/>
            </w:tcBorders>
            <w:shd w:val="clear" w:color="auto" w:fill="auto"/>
            <w:vAlign w:val="center"/>
          </w:tcPr>
          <w:p w14:paraId="18496FCF" w14:textId="62DE90B5"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0" w:type="dxa"/>
            <w:tcBorders>
              <w:top w:val="single" w:sz="12" w:space="0" w:color="auto"/>
              <w:right w:val="single" w:sz="12" w:space="0" w:color="auto"/>
            </w:tcBorders>
            <w:shd w:val="clear" w:color="auto" w:fill="auto"/>
            <w:vAlign w:val="center"/>
          </w:tcPr>
          <w:p w14:paraId="545307B4" w14:textId="42886051"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904" w:type="dxa"/>
            <w:tcBorders>
              <w:top w:val="single" w:sz="12" w:space="0" w:color="auto"/>
              <w:left w:val="single" w:sz="12" w:space="0" w:color="auto"/>
            </w:tcBorders>
            <w:shd w:val="clear" w:color="auto" w:fill="auto"/>
            <w:vAlign w:val="center"/>
          </w:tcPr>
          <w:p w14:paraId="105B6461" w14:textId="447AD822"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c>
          <w:tcPr>
            <w:tcW w:w="892" w:type="dxa"/>
            <w:tcBorders>
              <w:top w:val="single" w:sz="12" w:space="0" w:color="auto"/>
            </w:tcBorders>
            <w:shd w:val="clear" w:color="auto" w:fill="auto"/>
            <w:vAlign w:val="center"/>
          </w:tcPr>
          <w:p w14:paraId="1D268481" w14:textId="18AC0222" w:rsidR="00AD7B37" w:rsidRPr="009E72E4" w:rsidRDefault="00AD7B37" w:rsidP="00AD7B37">
            <w:pPr>
              <w:keepNext/>
              <w:keepLines/>
              <w:spacing w:before="40" w:after="40"/>
              <w:jc w:val="center"/>
              <w:rPr>
                <w:rFonts w:asciiTheme="minorHAnsi" w:hAnsiTheme="minorHAnsi"/>
                <w:sz w:val="18"/>
                <w:szCs w:val="18"/>
              </w:rPr>
            </w:pPr>
            <w:r w:rsidRPr="009E72E4">
              <w:rPr>
                <w:rFonts w:asciiTheme="minorHAnsi" w:hAnsiTheme="minorHAnsi" w:cs="Arial"/>
                <w:sz w:val="18"/>
                <w:szCs w:val="18"/>
              </w:rPr>
              <w:t>0</w:t>
            </w:r>
          </w:p>
        </w:tc>
      </w:tr>
    </w:tbl>
    <w:p w14:paraId="11F62714" w14:textId="77777777" w:rsidR="008314C5" w:rsidRDefault="008314C5" w:rsidP="006C7D96">
      <w:pPr>
        <w:keepNext/>
        <w:keepLines/>
        <w:rPr>
          <w:rFonts w:asciiTheme="minorHAnsi" w:hAnsiTheme="minorHAnsi"/>
          <w:sz w:val="24"/>
        </w:rPr>
      </w:pPr>
    </w:p>
    <w:p w14:paraId="3CC91D5F" w14:textId="2F05F0DD" w:rsidR="006C7D96" w:rsidRPr="009E72E4" w:rsidRDefault="006C7D96" w:rsidP="006C7D96">
      <w:pPr>
        <w:keepNext/>
        <w:keepLines/>
        <w:rPr>
          <w:rFonts w:asciiTheme="minorHAnsi" w:hAnsiTheme="minorHAnsi" w:cs="Arial"/>
          <w:color w:val="000000" w:themeColor="text1"/>
          <w:sz w:val="24"/>
        </w:rPr>
      </w:pPr>
      <w:r w:rsidRPr="009E72E4">
        <w:rPr>
          <w:rFonts w:asciiTheme="minorHAnsi" w:hAnsiTheme="minorHAnsi"/>
          <w:sz w:val="24"/>
        </w:rPr>
        <w:t xml:space="preserve">The </w:t>
      </w:r>
      <w:r w:rsidRPr="009E72E4">
        <w:rPr>
          <w:rFonts w:asciiTheme="minorHAnsi" w:hAnsiTheme="minorHAnsi"/>
          <w:b/>
          <w:sz w:val="24"/>
        </w:rPr>
        <w:t>pages processed</w:t>
      </w:r>
      <w:r w:rsidRPr="009E72E4">
        <w:rPr>
          <w:rFonts w:asciiTheme="minorHAnsi" w:hAnsiTheme="minorHAnsi"/>
          <w:sz w:val="24"/>
        </w:rPr>
        <w:t xml:space="preserve"> group of </w:t>
      </w:r>
      <w:r w:rsidR="00D94E9B" w:rsidRPr="009E72E4">
        <w:rPr>
          <w:rFonts w:asciiTheme="minorHAnsi" w:hAnsiTheme="minorHAnsi"/>
          <w:sz w:val="24"/>
        </w:rPr>
        <w:t>c</w:t>
      </w:r>
      <w:r w:rsidRPr="009E72E4">
        <w:rPr>
          <w:rFonts w:asciiTheme="minorHAnsi" w:hAnsiTheme="minorHAnsi"/>
          <w:sz w:val="24"/>
        </w:rPr>
        <w:t xml:space="preserve">olumns represent the number of pages that were sent to PCO by the </w:t>
      </w:r>
      <w:r w:rsidRPr="009E72E4">
        <w:rPr>
          <w:rFonts w:asciiTheme="minorHAnsi" w:hAnsiTheme="minorHAnsi" w:cs="Arial"/>
          <w:sz w:val="24"/>
        </w:rPr>
        <w:t xml:space="preserve">institution’s legal services unit or legal counsel for consultation. </w:t>
      </w:r>
      <w:r w:rsidRPr="009E72E4">
        <w:rPr>
          <w:rFonts w:asciiTheme="minorHAnsi" w:hAnsiTheme="minorHAnsi" w:cs="Arial"/>
          <w:color w:val="000000" w:themeColor="text1"/>
          <w:sz w:val="24"/>
        </w:rPr>
        <w:t xml:space="preserve">To report on the number of consultations in these </w:t>
      </w:r>
      <w:r w:rsidR="00D94E9B" w:rsidRPr="009E72E4">
        <w:rPr>
          <w:rFonts w:asciiTheme="minorHAnsi" w:hAnsiTheme="minorHAnsi" w:cs="Arial"/>
          <w:color w:val="000000" w:themeColor="text1"/>
          <w:sz w:val="24"/>
        </w:rPr>
        <w:t>c</w:t>
      </w:r>
      <w:r w:rsidRPr="009E72E4">
        <w:rPr>
          <w:rFonts w:asciiTheme="minorHAnsi" w:hAnsiTheme="minorHAnsi" w:cs="Arial"/>
          <w:color w:val="000000" w:themeColor="text1"/>
          <w:sz w:val="24"/>
        </w:rPr>
        <w:t xml:space="preserve">olumns, enter each consultation within the page range </w:t>
      </w:r>
      <w:r w:rsidR="00D94E9B" w:rsidRPr="009E72E4">
        <w:rPr>
          <w:rFonts w:asciiTheme="minorHAnsi" w:hAnsiTheme="minorHAnsi" w:cs="Arial"/>
          <w:color w:val="000000" w:themeColor="text1"/>
          <w:sz w:val="24"/>
        </w:rPr>
        <w:t>c</w:t>
      </w:r>
      <w:r w:rsidRPr="009E72E4">
        <w:rPr>
          <w:rFonts w:asciiTheme="minorHAnsi" w:hAnsiTheme="minorHAnsi" w:cs="Arial"/>
          <w:color w:val="000000" w:themeColor="text1"/>
          <w:sz w:val="24"/>
        </w:rPr>
        <w:t xml:space="preserve">olumn that captures the number of pages </w:t>
      </w:r>
      <w:r w:rsidRPr="009E72E4">
        <w:rPr>
          <w:rFonts w:asciiTheme="minorHAnsi" w:hAnsiTheme="minorHAnsi" w:cs="Arial"/>
          <w:b/>
          <w:bCs/>
          <w:color w:val="000000" w:themeColor="text1"/>
          <w:sz w:val="24"/>
        </w:rPr>
        <w:t>processed during the consultation</w:t>
      </w:r>
      <w:r w:rsidRPr="009E72E4">
        <w:rPr>
          <w:rFonts w:asciiTheme="minorHAnsi" w:hAnsiTheme="minorHAnsi" w:cs="Arial"/>
          <w:color w:val="000000" w:themeColor="text1"/>
          <w:sz w:val="24"/>
        </w:rPr>
        <w:t>. Do not enter the actual number of pages processed</w:t>
      </w:r>
      <w:r w:rsidR="00323337" w:rsidRPr="009E72E4">
        <w:rPr>
          <w:rFonts w:asciiTheme="minorHAnsi" w:hAnsiTheme="minorHAnsi" w:cs="Arial"/>
          <w:color w:val="000000" w:themeColor="text1"/>
          <w:sz w:val="24"/>
        </w:rPr>
        <w:t xml:space="preserve"> </w:t>
      </w:r>
      <w:r w:rsidR="00C32576" w:rsidRPr="009E72E4">
        <w:rPr>
          <w:rFonts w:asciiTheme="minorHAnsi" w:hAnsiTheme="minorHAnsi" w:cs="Arial"/>
          <w:color w:val="000000" w:themeColor="text1"/>
          <w:sz w:val="24"/>
        </w:rPr>
        <w:t>in the</w:t>
      </w:r>
      <w:r w:rsidR="003542FA" w:rsidRPr="009E72E4">
        <w:rPr>
          <w:rFonts w:asciiTheme="minorHAnsi" w:hAnsiTheme="minorHAnsi" w:cs="Arial"/>
          <w:color w:val="000000" w:themeColor="text1"/>
          <w:sz w:val="24"/>
        </w:rPr>
        <w:t xml:space="preserve"> </w:t>
      </w:r>
      <w:r w:rsidR="001272EA" w:rsidRPr="009E72E4">
        <w:rPr>
          <w:rFonts w:asciiTheme="minorHAnsi" w:hAnsiTheme="minorHAnsi" w:cs="Arial"/>
          <w:color w:val="000000" w:themeColor="text1"/>
          <w:sz w:val="24"/>
        </w:rPr>
        <w:t xml:space="preserve">full </w:t>
      </w:r>
      <w:proofErr w:type="gramStart"/>
      <w:r w:rsidR="003542FA" w:rsidRPr="009E72E4">
        <w:rPr>
          <w:rFonts w:asciiTheme="minorHAnsi" w:hAnsiTheme="minorHAnsi" w:cs="Arial"/>
          <w:color w:val="000000" w:themeColor="text1"/>
          <w:sz w:val="24"/>
        </w:rPr>
        <w:t>request</w:t>
      </w:r>
      <w:r w:rsidR="00877F2F" w:rsidRPr="009E72E4">
        <w:rPr>
          <w:rFonts w:asciiTheme="minorHAnsi" w:hAnsiTheme="minorHAnsi" w:cs="Arial"/>
          <w:color w:val="000000" w:themeColor="text1"/>
          <w:sz w:val="24"/>
        </w:rPr>
        <w:t xml:space="preserve">, </w:t>
      </w:r>
      <w:r w:rsidR="001272EA" w:rsidRPr="009E72E4">
        <w:rPr>
          <w:rFonts w:asciiTheme="minorHAnsi" w:hAnsiTheme="minorHAnsi" w:cs="Arial"/>
          <w:color w:val="000000" w:themeColor="text1"/>
          <w:sz w:val="24"/>
        </w:rPr>
        <w:t>but</w:t>
      </w:r>
      <w:proofErr w:type="gramEnd"/>
      <w:r w:rsidR="001272EA" w:rsidRPr="009E72E4">
        <w:rPr>
          <w:rFonts w:asciiTheme="minorHAnsi" w:hAnsiTheme="minorHAnsi" w:cs="Arial"/>
          <w:color w:val="000000" w:themeColor="text1"/>
          <w:sz w:val="24"/>
        </w:rPr>
        <w:t xml:space="preserve"> </w:t>
      </w:r>
      <w:r w:rsidR="00877F2F" w:rsidRPr="009E72E4">
        <w:rPr>
          <w:rFonts w:asciiTheme="minorHAnsi" w:hAnsiTheme="minorHAnsi" w:cs="Arial"/>
          <w:color w:val="000000" w:themeColor="text1"/>
          <w:sz w:val="24"/>
        </w:rPr>
        <w:t xml:space="preserve">only </w:t>
      </w:r>
      <w:r w:rsidR="00B15CAA" w:rsidRPr="009E72E4">
        <w:rPr>
          <w:rFonts w:asciiTheme="minorHAnsi" w:hAnsiTheme="minorHAnsi" w:cs="Arial"/>
          <w:color w:val="000000" w:themeColor="text1"/>
          <w:sz w:val="24"/>
        </w:rPr>
        <w:t>report on</w:t>
      </w:r>
      <w:r w:rsidR="00877F2F" w:rsidRPr="009E72E4">
        <w:rPr>
          <w:rFonts w:asciiTheme="minorHAnsi" w:hAnsiTheme="minorHAnsi" w:cs="Arial"/>
          <w:color w:val="000000" w:themeColor="text1"/>
          <w:sz w:val="24"/>
        </w:rPr>
        <w:t xml:space="preserve"> the number of pages consulted</w:t>
      </w:r>
      <w:r w:rsidRPr="009E72E4">
        <w:rPr>
          <w:rFonts w:asciiTheme="minorHAnsi" w:hAnsiTheme="minorHAnsi" w:cs="Arial"/>
          <w:color w:val="000000" w:themeColor="text1"/>
          <w:sz w:val="24"/>
        </w:rPr>
        <w:t>.</w:t>
      </w:r>
    </w:p>
    <w:p w14:paraId="0A78911E" w14:textId="77777777" w:rsidR="006C7D96" w:rsidRPr="009E72E4" w:rsidRDefault="006C7D96" w:rsidP="006C7D96">
      <w:pPr>
        <w:keepNext/>
        <w:keepLines/>
        <w:rPr>
          <w:rFonts w:asciiTheme="minorHAnsi" w:hAnsiTheme="minorHAnsi" w:cs="Arial"/>
          <w:color w:val="000000" w:themeColor="text1"/>
          <w:sz w:val="24"/>
        </w:rPr>
      </w:pPr>
    </w:p>
    <w:p w14:paraId="4E63E9F0" w14:textId="16851FC4" w:rsidR="006C7D96" w:rsidRPr="009E72E4" w:rsidRDefault="006C7D96" w:rsidP="006C7D96">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 xml:space="preserve">The </w:t>
      </w:r>
      <w:r w:rsidR="00BF65F9" w:rsidRPr="009E72E4">
        <w:rPr>
          <w:rFonts w:asciiTheme="minorHAnsi" w:hAnsiTheme="minorHAnsi" w:cs="Arial"/>
          <w:color w:val="000000" w:themeColor="text1"/>
          <w:sz w:val="24"/>
        </w:rPr>
        <w:t>c</w:t>
      </w:r>
      <w:r w:rsidRPr="009E72E4">
        <w:rPr>
          <w:rFonts w:asciiTheme="minorHAnsi" w:hAnsiTheme="minorHAnsi" w:cs="Arial"/>
          <w:color w:val="000000" w:themeColor="text1"/>
          <w:sz w:val="24"/>
        </w:rPr>
        <w:t xml:space="preserve">olumns on the </w:t>
      </w:r>
      <w:r w:rsidRPr="009E72E4">
        <w:rPr>
          <w:rFonts w:asciiTheme="minorHAnsi" w:hAnsiTheme="minorHAnsi" w:cs="Arial"/>
          <w:b/>
          <w:color w:val="000000" w:themeColor="text1"/>
          <w:sz w:val="24"/>
        </w:rPr>
        <w:t>number of requests</w:t>
      </w:r>
      <w:r w:rsidRPr="009E72E4">
        <w:rPr>
          <w:rFonts w:asciiTheme="minorHAnsi" w:hAnsiTheme="minorHAnsi" w:cs="Arial"/>
          <w:color w:val="000000" w:themeColor="text1"/>
          <w:sz w:val="24"/>
        </w:rPr>
        <w:t xml:space="preserve"> refer to the number of </w:t>
      </w:r>
      <w:r w:rsidRPr="009E72E4">
        <w:rPr>
          <w:rFonts w:asciiTheme="minorHAnsi" w:hAnsiTheme="minorHAnsi" w:cs="Arial"/>
          <w:b/>
          <w:color w:val="000000" w:themeColor="text1"/>
          <w:sz w:val="24"/>
        </w:rPr>
        <w:t>completed</w:t>
      </w:r>
      <w:r w:rsidRPr="009E72E4">
        <w:rPr>
          <w:rFonts w:asciiTheme="minorHAnsi" w:hAnsiTheme="minorHAnsi" w:cs="Arial"/>
          <w:color w:val="000000" w:themeColor="text1"/>
          <w:sz w:val="24"/>
        </w:rPr>
        <w:t xml:space="preserve"> consultations. The numbers reported here may not necessarily accord with the number of formal requests closed during the </w:t>
      </w:r>
      <w:r w:rsidR="003E137C" w:rsidRPr="009E72E4">
        <w:rPr>
          <w:rFonts w:asciiTheme="minorHAnsi" w:hAnsiTheme="minorHAnsi" w:cs="Arial"/>
          <w:color w:val="000000" w:themeColor="text1"/>
          <w:sz w:val="24"/>
        </w:rPr>
        <w:t>current</w:t>
      </w:r>
      <w:r w:rsidRPr="009E72E4">
        <w:rPr>
          <w:rFonts w:asciiTheme="minorHAnsi" w:hAnsiTheme="minorHAnsi" w:cs="Arial"/>
          <w:color w:val="000000" w:themeColor="text1"/>
          <w:sz w:val="24"/>
        </w:rPr>
        <w:t xml:space="preserve"> reporting period since more than one consultation could have been made for a single request.</w:t>
      </w:r>
    </w:p>
    <w:p w14:paraId="6A12854F" w14:textId="77777777" w:rsidR="006C7D96" w:rsidRPr="009E72E4" w:rsidRDefault="006C7D96" w:rsidP="006C7D96">
      <w:pPr>
        <w:keepNext/>
        <w:keepLines/>
        <w:rPr>
          <w:rFonts w:asciiTheme="minorHAnsi" w:hAnsiTheme="minorHAnsi" w:cs="Arial"/>
          <w:color w:val="000000" w:themeColor="text1"/>
          <w:sz w:val="24"/>
        </w:rPr>
      </w:pPr>
    </w:p>
    <w:p w14:paraId="639121D5" w14:textId="3DC68C4F" w:rsidR="006C7D96" w:rsidRPr="009E72E4" w:rsidRDefault="006C7D96" w:rsidP="006C7D96">
      <w:pPr>
        <w:rPr>
          <w:rFonts w:asciiTheme="minorHAnsi" w:hAnsiTheme="minorHAnsi" w:cs="Arial"/>
          <w:sz w:val="24"/>
        </w:rPr>
      </w:pPr>
      <w:r w:rsidRPr="009E72E4">
        <w:rPr>
          <w:rFonts w:asciiTheme="minorHAnsi" w:hAnsiTheme="minorHAnsi" w:cs="Arial"/>
          <w:sz w:val="24"/>
        </w:rPr>
        <w:t xml:space="preserve">The </w:t>
      </w:r>
      <w:r w:rsidRPr="009E72E4">
        <w:rPr>
          <w:rFonts w:asciiTheme="minorHAnsi" w:hAnsiTheme="minorHAnsi" w:cs="Arial"/>
          <w:b/>
          <w:sz w:val="24"/>
        </w:rPr>
        <w:t>pages disclosed</w:t>
      </w:r>
      <w:r w:rsidRPr="009E72E4">
        <w:rPr>
          <w:rFonts w:asciiTheme="minorHAnsi" w:hAnsiTheme="minorHAnsi" w:cs="Arial"/>
          <w:sz w:val="24"/>
        </w:rPr>
        <w:t xml:space="preserve"> </w:t>
      </w:r>
      <w:r w:rsidR="00BF65F9" w:rsidRPr="009E72E4">
        <w:rPr>
          <w:rFonts w:asciiTheme="minorHAnsi" w:hAnsiTheme="minorHAnsi" w:cs="Arial"/>
          <w:sz w:val="24"/>
        </w:rPr>
        <w:t>c</w:t>
      </w:r>
      <w:r w:rsidRPr="009E72E4">
        <w:rPr>
          <w:rFonts w:asciiTheme="minorHAnsi" w:hAnsiTheme="minorHAnsi" w:cs="Arial"/>
          <w:sz w:val="24"/>
        </w:rPr>
        <w:t xml:space="preserve">olumns represent the disposition of </w:t>
      </w:r>
      <w:r w:rsidRPr="009E72E4">
        <w:rPr>
          <w:rFonts w:asciiTheme="minorHAnsi" w:hAnsiTheme="minorHAnsi" w:cs="Arial"/>
          <w:b/>
          <w:sz w:val="24"/>
        </w:rPr>
        <w:t>only</w:t>
      </w:r>
      <w:r w:rsidRPr="009E72E4">
        <w:rPr>
          <w:rFonts w:asciiTheme="minorHAnsi" w:hAnsiTheme="minorHAnsi" w:cs="Arial"/>
          <w:sz w:val="24"/>
        </w:rPr>
        <w:t xml:space="preserve"> those pages sent for consultation, and </w:t>
      </w:r>
      <w:r w:rsidRPr="009E72E4">
        <w:rPr>
          <w:rFonts w:asciiTheme="minorHAnsi" w:hAnsiTheme="minorHAnsi" w:cs="Arial"/>
          <w:b/>
          <w:sz w:val="24"/>
        </w:rPr>
        <w:t>not</w:t>
      </w:r>
      <w:r w:rsidRPr="009E72E4">
        <w:rPr>
          <w:rFonts w:asciiTheme="minorHAnsi" w:hAnsiTheme="minorHAnsi" w:cs="Arial"/>
          <w:sz w:val="24"/>
        </w:rPr>
        <w:t xml:space="preserve"> of the total number of pages that respond to the request. Include pages partially disclosed or those disclosed in their entirety.</w:t>
      </w:r>
      <w:r w:rsidRPr="009E72E4">
        <w:rPr>
          <w:rFonts w:asciiTheme="minorHAnsi" w:hAnsiTheme="minorHAnsi"/>
          <w:sz w:val="24"/>
        </w:rPr>
        <w:t xml:space="preserve"> </w:t>
      </w:r>
      <w:r w:rsidRPr="009E72E4">
        <w:rPr>
          <w:rFonts w:asciiTheme="minorHAnsi" w:hAnsiTheme="minorHAnsi" w:cs="Arial"/>
          <w:sz w:val="24"/>
        </w:rPr>
        <w:t xml:space="preserve">To report this information in this </w:t>
      </w:r>
      <w:r w:rsidR="003F296A" w:rsidRPr="009E72E4">
        <w:rPr>
          <w:rFonts w:asciiTheme="minorHAnsi" w:hAnsiTheme="minorHAnsi" w:cs="Arial"/>
          <w:sz w:val="24"/>
        </w:rPr>
        <w:t>S</w:t>
      </w:r>
      <w:r w:rsidRPr="009E72E4">
        <w:rPr>
          <w:rFonts w:asciiTheme="minorHAnsi" w:hAnsiTheme="minorHAnsi" w:cs="Arial"/>
          <w:sz w:val="24"/>
        </w:rPr>
        <w:t xml:space="preserve">ection, enter the total number of pages disclosed for all consultations reported in each </w:t>
      </w:r>
      <w:r w:rsidR="00281129" w:rsidRPr="009E72E4">
        <w:rPr>
          <w:rFonts w:asciiTheme="minorHAnsi" w:hAnsiTheme="minorHAnsi" w:cs="Arial"/>
          <w:sz w:val="24"/>
        </w:rPr>
        <w:t>C</w:t>
      </w:r>
      <w:r w:rsidRPr="009E72E4">
        <w:rPr>
          <w:rFonts w:asciiTheme="minorHAnsi" w:hAnsiTheme="minorHAnsi" w:cs="Arial"/>
          <w:sz w:val="24"/>
        </w:rPr>
        <w:t xml:space="preserve">olumn. For example, if there were 10 consultations where there were fewer than 100 pages processed and each consultation disclosed 50 pages, the combined number of pages disclosed for these 10 </w:t>
      </w:r>
      <w:r w:rsidRPr="009E72E4">
        <w:rPr>
          <w:rFonts w:asciiTheme="minorHAnsi" w:hAnsiTheme="minorHAnsi" w:cs="Arial"/>
          <w:sz w:val="24"/>
        </w:rPr>
        <w:lastRenderedPageBreak/>
        <w:t xml:space="preserve">consultations would be 500 pages. You would then report that there were 500 pages disclosed in </w:t>
      </w:r>
      <w:r w:rsidR="009C3208" w:rsidRPr="009E72E4">
        <w:rPr>
          <w:rFonts w:asciiTheme="minorHAnsi" w:hAnsiTheme="minorHAnsi" w:cs="Arial"/>
          <w:sz w:val="24"/>
        </w:rPr>
        <w:t>C</w:t>
      </w:r>
      <w:r w:rsidRPr="009E72E4">
        <w:rPr>
          <w:rFonts w:asciiTheme="minorHAnsi" w:hAnsiTheme="minorHAnsi" w:cs="Arial"/>
          <w:sz w:val="24"/>
        </w:rPr>
        <w:t>ol</w:t>
      </w:r>
      <w:r w:rsidR="00281129" w:rsidRPr="009E72E4">
        <w:rPr>
          <w:rFonts w:asciiTheme="minorHAnsi" w:hAnsiTheme="minorHAnsi" w:cs="Arial"/>
          <w:sz w:val="24"/>
        </w:rPr>
        <w:t>umn</w:t>
      </w:r>
      <w:r w:rsidRPr="009E72E4">
        <w:rPr>
          <w:rFonts w:asciiTheme="minorHAnsi" w:hAnsiTheme="minorHAnsi" w:cs="Arial"/>
          <w:sz w:val="24"/>
        </w:rPr>
        <w:t xml:space="preserve"> 2 (in the appropriate </w:t>
      </w:r>
      <w:r w:rsidR="00107794" w:rsidRPr="009E72E4">
        <w:rPr>
          <w:rFonts w:asciiTheme="minorHAnsi" w:hAnsiTheme="minorHAnsi" w:cs="Arial"/>
          <w:sz w:val="24"/>
        </w:rPr>
        <w:t>r</w:t>
      </w:r>
      <w:r w:rsidRPr="009E72E4">
        <w:rPr>
          <w:rFonts w:asciiTheme="minorHAnsi" w:hAnsiTheme="minorHAnsi" w:cs="Arial"/>
          <w:sz w:val="24"/>
        </w:rPr>
        <w:t>ows).</w:t>
      </w:r>
      <w:r w:rsidR="00477211">
        <w:rPr>
          <w:rFonts w:asciiTheme="minorHAnsi" w:hAnsiTheme="minorHAnsi" w:cs="Arial"/>
          <w:sz w:val="24"/>
        </w:rPr>
        <w:t xml:space="preserve"> </w:t>
      </w:r>
    </w:p>
    <w:p w14:paraId="51CBC510" w14:textId="77777777" w:rsidR="006C7D96" w:rsidRPr="009E72E4" w:rsidRDefault="006C7D96" w:rsidP="006C7D96">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ab/>
      </w:r>
    </w:p>
    <w:p w14:paraId="1153EB1B" w14:textId="015D538E" w:rsidR="006C7D96" w:rsidRPr="009E72E4" w:rsidRDefault="006C7D96" w:rsidP="006C7D96">
      <w:pPr>
        <w:keepNext/>
        <w:keepLines/>
        <w:rPr>
          <w:rFonts w:asciiTheme="minorHAnsi" w:hAnsiTheme="minorHAnsi" w:cs="Arial"/>
          <w:color w:val="000000" w:themeColor="text1"/>
          <w:sz w:val="24"/>
        </w:rPr>
      </w:pPr>
      <w:r w:rsidRPr="009E72E4">
        <w:rPr>
          <w:rFonts w:asciiTheme="minorHAnsi" w:hAnsiTheme="minorHAnsi" w:cs="Arial"/>
          <w:color w:val="000000" w:themeColor="text1"/>
          <w:sz w:val="24"/>
        </w:rPr>
        <w:t xml:space="preserve">To calculate the </w:t>
      </w:r>
      <w:r w:rsidRPr="009E72E4">
        <w:rPr>
          <w:rFonts w:asciiTheme="minorHAnsi" w:hAnsiTheme="minorHAnsi" w:cs="Arial"/>
          <w:b/>
          <w:color w:val="000000" w:themeColor="text1"/>
          <w:sz w:val="24"/>
        </w:rPr>
        <w:t>number of days</w:t>
      </w:r>
      <w:r w:rsidRPr="009E72E4">
        <w:rPr>
          <w:rFonts w:asciiTheme="minorHAnsi" w:hAnsiTheme="minorHAnsi" w:cs="Arial"/>
          <w:color w:val="000000" w:themeColor="text1"/>
          <w:sz w:val="24"/>
        </w:rPr>
        <w:t xml:space="preserve"> it took to complete a consultation, the consultation is deemed as sent to PCO on the day it leaves the ATIP Office for the institution’s legal services unit or legal counsel. The consultation is deemed returned from the legal services unit or legal counsel (after they consulted PCO) when the response is received by the ATIP Office and contains all information necessary for the ATIP Office to communicate its decision on exclusion to the requester.</w:t>
      </w:r>
    </w:p>
    <w:p w14:paraId="5B6F1AB0" w14:textId="77777777" w:rsidR="006C7D96" w:rsidRPr="009E72E4" w:rsidRDefault="006C7D96" w:rsidP="006C7D96">
      <w:pPr>
        <w:keepNext/>
        <w:keepLines/>
        <w:rPr>
          <w:rFonts w:asciiTheme="minorHAnsi" w:hAnsiTheme="minorHAnsi" w:cs="Arial"/>
          <w:color w:val="000000" w:themeColor="text1"/>
          <w:sz w:val="24"/>
        </w:rPr>
      </w:pPr>
    </w:p>
    <w:p w14:paraId="505FAE66" w14:textId="080E24C7" w:rsidR="006C7D96" w:rsidRPr="009E72E4" w:rsidRDefault="006C7D96" w:rsidP="006C7D96">
      <w:pPr>
        <w:rPr>
          <w:rFonts w:asciiTheme="minorHAnsi" w:hAnsiTheme="minorHAnsi" w:cs="Arial"/>
          <w:b/>
          <w:color w:val="000000"/>
          <w:sz w:val="24"/>
        </w:rPr>
      </w:pPr>
      <w:bookmarkStart w:id="125" w:name="_Hlk102399197"/>
      <w:r w:rsidRPr="009E72E4">
        <w:rPr>
          <w:rFonts w:asciiTheme="minorHAnsi" w:hAnsiTheme="minorHAnsi" w:cs="Arial"/>
          <w:bCs/>
          <w:sz w:val="24"/>
        </w:rPr>
        <w:t xml:space="preserve">Each of the totals in </w:t>
      </w:r>
      <w:r w:rsidR="009C3208" w:rsidRPr="009E72E4">
        <w:rPr>
          <w:rFonts w:asciiTheme="minorHAnsi" w:hAnsiTheme="minorHAnsi" w:cs="Arial"/>
          <w:bCs/>
          <w:sz w:val="24"/>
        </w:rPr>
        <w:t>R</w:t>
      </w:r>
      <w:r w:rsidRPr="009E72E4">
        <w:rPr>
          <w:rFonts w:asciiTheme="minorHAnsi" w:hAnsiTheme="minorHAnsi" w:cs="Arial"/>
          <w:bCs/>
          <w:sz w:val="24"/>
        </w:rPr>
        <w:t xml:space="preserve">ow 8 must equal the sum of </w:t>
      </w:r>
      <w:r w:rsidR="009C3208" w:rsidRPr="009E72E4">
        <w:rPr>
          <w:rFonts w:asciiTheme="minorHAnsi" w:hAnsiTheme="minorHAnsi" w:cs="Arial"/>
          <w:bCs/>
          <w:sz w:val="24"/>
        </w:rPr>
        <w:t>R</w:t>
      </w:r>
      <w:r w:rsidRPr="009E72E4">
        <w:rPr>
          <w:rFonts w:asciiTheme="minorHAnsi" w:hAnsiTheme="minorHAnsi" w:cs="Arial"/>
          <w:bCs/>
          <w:sz w:val="24"/>
        </w:rPr>
        <w:t xml:space="preserve">ow 1 to </w:t>
      </w:r>
      <w:r w:rsidR="009C3208" w:rsidRPr="009E72E4">
        <w:rPr>
          <w:rFonts w:asciiTheme="minorHAnsi" w:hAnsiTheme="minorHAnsi" w:cs="Arial"/>
          <w:bCs/>
          <w:sz w:val="24"/>
        </w:rPr>
        <w:t>R</w:t>
      </w:r>
      <w:r w:rsidRPr="009E72E4">
        <w:rPr>
          <w:rFonts w:asciiTheme="minorHAnsi" w:hAnsiTheme="minorHAnsi" w:cs="Arial"/>
          <w:bCs/>
          <w:sz w:val="24"/>
        </w:rPr>
        <w:t xml:space="preserve">ow 7 of the corresponding </w:t>
      </w:r>
      <w:r w:rsidR="00281129" w:rsidRPr="009E72E4">
        <w:rPr>
          <w:rFonts w:asciiTheme="minorHAnsi" w:hAnsiTheme="minorHAnsi" w:cs="Arial"/>
          <w:bCs/>
          <w:sz w:val="24"/>
        </w:rPr>
        <w:t>C</w:t>
      </w:r>
      <w:r w:rsidRPr="009E72E4">
        <w:rPr>
          <w:rFonts w:asciiTheme="minorHAnsi" w:hAnsiTheme="minorHAnsi" w:cs="Arial"/>
          <w:bCs/>
          <w:sz w:val="24"/>
        </w:rPr>
        <w:t>olumn.</w:t>
      </w:r>
    </w:p>
    <w:bookmarkEnd w:id="125"/>
    <w:p w14:paraId="512EB1FE" w14:textId="77777777" w:rsidR="007A45F9" w:rsidRPr="009E72E4" w:rsidRDefault="007A45F9" w:rsidP="007A45F9">
      <w:pPr>
        <w:keepNext/>
        <w:keepLines/>
        <w:rPr>
          <w:rFonts w:asciiTheme="minorHAnsi" w:hAnsiTheme="minorHAnsi"/>
          <w:sz w:val="24"/>
        </w:rPr>
      </w:pPr>
    </w:p>
    <w:p w14:paraId="1714CB09" w14:textId="217F2F0F" w:rsidR="008314C5" w:rsidRPr="00F0443D" w:rsidRDefault="008314C5" w:rsidP="6A9F9E52">
      <w:pPr>
        <w:rPr>
          <w:rFonts w:asciiTheme="minorHAnsi" w:hAnsiTheme="minorHAnsi" w:cs="Arial"/>
          <w:color w:val="000000"/>
          <w:sz w:val="24"/>
        </w:rPr>
      </w:pPr>
      <w:r w:rsidRPr="00F0443D">
        <w:rPr>
          <w:rFonts w:asciiTheme="minorHAnsi" w:hAnsiTheme="minorHAnsi" w:cs="Arial"/>
          <w:color w:val="000000" w:themeColor="text1"/>
          <w:sz w:val="24"/>
        </w:rPr>
        <w:t xml:space="preserve">The total number of pages disclosed reported in Row 8, each Columns 2, 4, 6 and 8, divided by the total number of requests reported in the column to the left of the ones mentioned above under the same range of pages processed (Row 8, Columns 1, 3, 5 and 7 respectively) must be </w:t>
      </w:r>
      <w:r w:rsidRPr="00F0443D">
        <w:rPr>
          <w:rFonts w:asciiTheme="minorHAnsi" w:hAnsiTheme="minorHAnsi" w:cs="Arial"/>
          <w:b/>
          <w:bCs/>
          <w:color w:val="000000" w:themeColor="text1"/>
          <w:sz w:val="24"/>
        </w:rPr>
        <w:t>equal to or less than</w:t>
      </w:r>
      <w:r w:rsidRPr="00F0443D">
        <w:rPr>
          <w:rFonts w:asciiTheme="minorHAnsi" w:hAnsiTheme="minorHAnsi" w:cs="Arial"/>
          <w:color w:val="000000" w:themeColor="text1"/>
          <w:sz w:val="24"/>
        </w:rPr>
        <w:t xml:space="preserve"> the highest number found in the range of pages processed found above at the top of the pairs of columns. For example, the total number of pages disclosed reported in Row 8, Column 2 divided by the total number of requests reported in Row 8, Column 1 must be equal to or less than 99. Same concept goes for Column 4 divided by Column 3 must be equal to or less than 500 and so on. </w:t>
      </w:r>
    </w:p>
    <w:p w14:paraId="13BDE214" w14:textId="77777777" w:rsidR="008314C5" w:rsidRPr="00F0443D" w:rsidRDefault="008314C5" w:rsidP="008314C5">
      <w:pPr>
        <w:rPr>
          <w:rFonts w:asciiTheme="minorHAnsi" w:hAnsiTheme="minorHAnsi" w:cs="Arial"/>
          <w:bCs/>
          <w:color w:val="000000"/>
          <w:sz w:val="24"/>
        </w:rPr>
      </w:pPr>
    </w:p>
    <w:p w14:paraId="7696C984" w14:textId="61E00E75" w:rsidR="008314C5" w:rsidRPr="00A84BE3" w:rsidRDefault="008314C5" w:rsidP="008314C5">
      <w:pPr>
        <w:rPr>
          <w:rFonts w:asciiTheme="minorHAnsi" w:hAnsiTheme="minorHAnsi" w:cs="Arial"/>
          <w:bCs/>
          <w:color w:val="000000"/>
          <w:sz w:val="24"/>
        </w:rPr>
      </w:pPr>
      <w:r w:rsidRPr="00F0443D">
        <w:rPr>
          <w:rFonts w:asciiTheme="minorHAnsi" w:hAnsiTheme="minorHAnsi" w:cs="Arial"/>
          <w:b/>
          <w:color w:val="000000"/>
          <w:sz w:val="24"/>
        </w:rPr>
        <w:t>NOTE</w:t>
      </w:r>
      <w:r w:rsidRPr="00F0443D">
        <w:rPr>
          <w:rFonts w:asciiTheme="minorHAnsi" w:hAnsiTheme="minorHAnsi" w:cs="Arial"/>
          <w:bCs/>
          <w:color w:val="000000"/>
          <w:sz w:val="24"/>
        </w:rPr>
        <w:t>: The above rule does not apply to the last pair of columns because since Column 10 refers to the pages disclosed, and in the top range of pages, it refers to the pages processed, it is very probable that the number of pages processed for 1 request is over 5</w:t>
      </w:r>
      <w:r w:rsidR="00A970E7" w:rsidRPr="00F0443D">
        <w:rPr>
          <w:rFonts w:asciiTheme="minorHAnsi" w:hAnsiTheme="minorHAnsi" w:cs="Arial"/>
          <w:bCs/>
          <w:color w:val="000000"/>
          <w:sz w:val="24"/>
        </w:rPr>
        <w:t>,</w:t>
      </w:r>
      <w:r w:rsidRPr="00F0443D">
        <w:rPr>
          <w:rFonts w:asciiTheme="minorHAnsi" w:hAnsiTheme="minorHAnsi" w:cs="Arial"/>
          <w:bCs/>
          <w:color w:val="000000"/>
          <w:sz w:val="24"/>
        </w:rPr>
        <w:t xml:space="preserve">000, but the number of pages disclosed is only 100, for example. Therefore, the number produced from the division of Columns 10 by </w:t>
      </w:r>
      <w:r w:rsidR="00F42A50" w:rsidRPr="00F0443D">
        <w:rPr>
          <w:rFonts w:asciiTheme="minorHAnsi" w:hAnsiTheme="minorHAnsi" w:cs="Arial"/>
          <w:bCs/>
          <w:color w:val="000000"/>
          <w:sz w:val="24"/>
        </w:rPr>
        <w:t xml:space="preserve">Column </w:t>
      </w:r>
      <w:r w:rsidRPr="00F0443D">
        <w:rPr>
          <w:rFonts w:asciiTheme="minorHAnsi" w:hAnsiTheme="minorHAnsi" w:cs="Arial"/>
          <w:bCs/>
          <w:color w:val="000000"/>
          <w:sz w:val="24"/>
        </w:rPr>
        <w:t>9 can be any number under or over 5</w:t>
      </w:r>
      <w:r w:rsidR="00A970E7" w:rsidRPr="00F0443D">
        <w:rPr>
          <w:rFonts w:asciiTheme="minorHAnsi" w:hAnsiTheme="minorHAnsi" w:cs="Arial"/>
          <w:bCs/>
          <w:color w:val="000000"/>
          <w:sz w:val="24"/>
        </w:rPr>
        <w:t>,</w:t>
      </w:r>
      <w:r w:rsidRPr="00F0443D">
        <w:rPr>
          <w:rFonts w:asciiTheme="minorHAnsi" w:hAnsiTheme="minorHAnsi" w:cs="Arial"/>
          <w:bCs/>
          <w:color w:val="000000"/>
          <w:sz w:val="24"/>
        </w:rPr>
        <w:t>000.</w:t>
      </w:r>
    </w:p>
    <w:p w14:paraId="076F431B" w14:textId="77777777" w:rsidR="007A45F9" w:rsidRPr="009E72E4" w:rsidRDefault="007A45F9" w:rsidP="007A45F9">
      <w:pPr>
        <w:keepNext/>
        <w:keepLines/>
        <w:rPr>
          <w:rFonts w:asciiTheme="minorHAnsi" w:hAnsiTheme="minorHAnsi"/>
          <w:sz w:val="24"/>
        </w:rPr>
      </w:pPr>
    </w:p>
    <w:p w14:paraId="2B629282" w14:textId="77777777" w:rsidR="00FF6D6F" w:rsidRPr="009E72E4" w:rsidRDefault="00FF6D6F" w:rsidP="00FF6D6F">
      <w:pPr>
        <w:rPr>
          <w:rFonts w:asciiTheme="minorHAnsi" w:hAnsiTheme="minorHAnsi" w:cs="Arial"/>
          <w:b/>
          <w:sz w:val="24"/>
        </w:rPr>
      </w:pPr>
    </w:p>
    <w:p w14:paraId="7F9B6189" w14:textId="77777777" w:rsidR="00FF6D6F" w:rsidRPr="008E23FC" w:rsidRDefault="00FF6D6F" w:rsidP="00FF6D6F">
      <w:pPr>
        <w:rPr>
          <w:rFonts w:asciiTheme="minorHAnsi" w:hAnsiTheme="minorHAnsi" w:cs="Arial"/>
          <w:b/>
          <w:sz w:val="24"/>
        </w:rPr>
      </w:pPr>
      <w:r w:rsidRPr="008E23FC">
        <w:rPr>
          <w:rFonts w:asciiTheme="minorHAnsi" w:hAnsiTheme="minorHAnsi" w:cs="Arial"/>
          <w:b/>
          <w:sz w:val="24"/>
        </w:rPr>
        <w:br w:type="page"/>
      </w:r>
    </w:p>
    <w:p w14:paraId="3D352F6A" w14:textId="2AEB08E9" w:rsidR="00FF6D6F" w:rsidRDefault="0050593B" w:rsidP="0050593B">
      <w:pPr>
        <w:pStyle w:val="Heading1"/>
      </w:pPr>
      <w:bookmarkStart w:id="126" w:name="Section9"/>
      <w:bookmarkStart w:id="127" w:name="_Toc189743214"/>
      <w:r w:rsidRPr="004E1D6A">
        <w:rPr>
          <w:highlight w:val="lightGray"/>
        </w:rPr>
        <w:lastRenderedPageBreak/>
        <w:t>Section 9</w:t>
      </w:r>
      <w:bookmarkEnd w:id="126"/>
      <w:r w:rsidRPr="004E1D6A">
        <w:rPr>
          <w:highlight w:val="lightGray"/>
        </w:rPr>
        <w:t>: investigations and reports of finding</w:t>
      </w:r>
      <w:bookmarkEnd w:id="127"/>
    </w:p>
    <w:p w14:paraId="29D100B9" w14:textId="77777777" w:rsidR="0050593B" w:rsidRPr="0050593B" w:rsidRDefault="0050593B" w:rsidP="0050593B"/>
    <w:p w14:paraId="3C68B845" w14:textId="264BE1CE" w:rsidR="00FF6D6F" w:rsidRPr="008E23FC" w:rsidRDefault="00FF6D6F" w:rsidP="00FF6D6F">
      <w:pPr>
        <w:tabs>
          <w:tab w:val="num" w:pos="1155"/>
        </w:tabs>
        <w:rPr>
          <w:rFonts w:asciiTheme="minorHAnsi" w:hAnsiTheme="minorHAnsi" w:cs="Arial"/>
          <w:b/>
          <w:sz w:val="24"/>
        </w:rPr>
      </w:pPr>
      <w:r w:rsidRPr="008E23FC">
        <w:rPr>
          <w:rFonts w:asciiTheme="minorHAnsi" w:hAnsiTheme="minorHAnsi" w:cs="Arial"/>
          <w:sz w:val="24"/>
        </w:rPr>
        <w:t xml:space="preserve">The following table reports on the number of complaints and investigations with the Information Commissioner concerning the reporting institution during the </w:t>
      </w:r>
      <w:r w:rsidR="00462914" w:rsidRPr="008E23FC">
        <w:rPr>
          <w:rFonts w:asciiTheme="minorHAnsi" w:hAnsiTheme="minorHAnsi" w:cs="Arial"/>
          <w:b/>
          <w:bCs/>
          <w:sz w:val="24"/>
        </w:rPr>
        <w:t>current</w:t>
      </w:r>
      <w:r w:rsidR="00462914" w:rsidRPr="008E23FC">
        <w:rPr>
          <w:rFonts w:asciiTheme="minorHAnsi" w:hAnsiTheme="minorHAnsi" w:cs="Arial"/>
          <w:sz w:val="24"/>
        </w:rPr>
        <w:t xml:space="preserve"> </w:t>
      </w:r>
      <w:r w:rsidRPr="008E23FC">
        <w:rPr>
          <w:rFonts w:asciiTheme="minorHAnsi" w:hAnsiTheme="minorHAnsi" w:cs="Arial"/>
          <w:sz w:val="24"/>
        </w:rPr>
        <w:t xml:space="preserve">reporting period. The instructions below explain how to properly record each formal action, and how a single complaint could be recorded multiple times before it is closed. The following information also explains how to record complaints that persist through multiple reporting periods. </w:t>
      </w:r>
    </w:p>
    <w:p w14:paraId="3105F562" w14:textId="4A8BFE56" w:rsidR="00FF6D6F" w:rsidRPr="008E23FC" w:rsidRDefault="00FF6D6F" w:rsidP="00FF6D6F">
      <w:pPr>
        <w:tabs>
          <w:tab w:val="num" w:pos="1155"/>
        </w:tabs>
        <w:rPr>
          <w:rFonts w:asciiTheme="minorHAnsi" w:hAnsiTheme="minorHAnsi" w:cs="Arial"/>
          <w:b/>
          <w:sz w:val="24"/>
        </w:rPr>
      </w:pPr>
    </w:p>
    <w:p w14:paraId="77A91643" w14:textId="10BC3BDA" w:rsidR="007E1FC0" w:rsidRDefault="007E1FC0" w:rsidP="00114BAE">
      <w:pPr>
        <w:pStyle w:val="Heading2"/>
      </w:pPr>
      <w:bookmarkStart w:id="128" w:name="Part9_1"/>
      <w:bookmarkStart w:id="129" w:name="_Toc189743215"/>
      <w:r w:rsidRPr="008E23FC">
        <w:t xml:space="preserve">9.1 </w:t>
      </w:r>
      <w:bookmarkEnd w:id="128"/>
      <w:r w:rsidRPr="008E23FC">
        <w:t>Investigations</w:t>
      </w:r>
      <w:bookmarkEnd w:id="129"/>
    </w:p>
    <w:p w14:paraId="454D77D4" w14:textId="77777777" w:rsidR="006A006B" w:rsidRDefault="006A006B" w:rsidP="006A006B"/>
    <w:p w14:paraId="7D003E2D" w14:textId="3105FD25" w:rsidR="006A006B" w:rsidRPr="006A006B" w:rsidRDefault="006A006B" w:rsidP="006A006B">
      <w:pPr>
        <w:pStyle w:val="Heading4"/>
        <w:jc w:val="center"/>
        <w:rPr>
          <w:rFonts w:asciiTheme="minorHAnsi" w:hAnsiTheme="minorHAnsi" w:cstheme="minorHAnsi"/>
          <w:sz w:val="24"/>
          <w:szCs w:val="20"/>
        </w:rPr>
      </w:pPr>
      <w:r w:rsidRPr="006A006B">
        <w:rPr>
          <w:rFonts w:asciiTheme="minorHAnsi" w:hAnsiTheme="minorHAnsi" w:cstheme="minorHAnsi"/>
          <w:sz w:val="24"/>
          <w:szCs w:val="20"/>
        </w:rPr>
        <w:t>Table 9.1</w:t>
      </w:r>
    </w:p>
    <w:p w14:paraId="51605797" w14:textId="77777777" w:rsidR="00C367CF" w:rsidRPr="008E23FC" w:rsidRDefault="00C367CF" w:rsidP="00FF6D6F">
      <w:pPr>
        <w:tabs>
          <w:tab w:val="num" w:pos="1155"/>
        </w:tabs>
        <w:rPr>
          <w:rFonts w:asciiTheme="minorHAnsi" w:hAnsiTheme="minorHAnsi" w:cs="Arial"/>
          <w:b/>
          <w:sz w:val="24"/>
        </w:rPr>
      </w:pPr>
    </w:p>
    <w:tbl>
      <w:tblPr>
        <w:tblStyle w:val="TableGrid"/>
        <w:tblW w:w="4856" w:type="pct"/>
        <w:jc w:val="center"/>
        <w:tblLook w:val="04A0" w:firstRow="1" w:lastRow="0" w:firstColumn="1" w:lastColumn="0" w:noHBand="0" w:noVBand="1"/>
      </w:tblPr>
      <w:tblGrid>
        <w:gridCol w:w="834"/>
        <w:gridCol w:w="2752"/>
        <w:gridCol w:w="2752"/>
        <w:gridCol w:w="2752"/>
      </w:tblGrid>
      <w:tr w:rsidR="00C367CF" w:rsidRPr="009E72E4" w14:paraId="7B877741" w14:textId="77777777" w:rsidTr="00691868">
        <w:trPr>
          <w:trHeight w:val="387"/>
          <w:jc w:val="center"/>
        </w:trPr>
        <w:tc>
          <w:tcPr>
            <w:tcW w:w="834" w:type="dxa"/>
            <w:tcBorders>
              <w:top w:val="nil"/>
              <w:left w:val="nil"/>
              <w:bottom w:val="nil"/>
              <w:right w:val="nil"/>
            </w:tcBorders>
            <w:vAlign w:val="center"/>
          </w:tcPr>
          <w:p w14:paraId="6158E764" w14:textId="77777777" w:rsidR="00C367CF" w:rsidRPr="008E23FC" w:rsidRDefault="00C367CF" w:rsidP="00EB40B4">
            <w:pPr>
              <w:tabs>
                <w:tab w:val="num" w:pos="1155"/>
              </w:tabs>
              <w:rPr>
                <w:rFonts w:asciiTheme="minorHAnsi" w:hAnsiTheme="minorHAnsi" w:cs="Arial"/>
                <w:b/>
                <w:sz w:val="22"/>
                <w:szCs w:val="22"/>
              </w:rPr>
            </w:pPr>
          </w:p>
        </w:tc>
        <w:tc>
          <w:tcPr>
            <w:tcW w:w="2752" w:type="dxa"/>
            <w:tcBorders>
              <w:top w:val="nil"/>
              <w:left w:val="nil"/>
              <w:right w:val="nil"/>
            </w:tcBorders>
            <w:vAlign w:val="center"/>
          </w:tcPr>
          <w:p w14:paraId="2AB1D34D" w14:textId="1F9791F7" w:rsidR="00C367CF" w:rsidRPr="006A006B" w:rsidRDefault="00C367CF" w:rsidP="00EB40B4">
            <w:pPr>
              <w:tabs>
                <w:tab w:val="num" w:pos="1155"/>
              </w:tabs>
              <w:jc w:val="center"/>
              <w:rPr>
                <w:rFonts w:asciiTheme="minorHAnsi" w:hAnsiTheme="minorHAnsi" w:cs="Arial"/>
                <w:b/>
                <w:sz w:val="22"/>
              </w:rPr>
            </w:pPr>
            <w:r w:rsidRPr="006A006B">
              <w:rPr>
                <w:rFonts w:asciiTheme="minorHAnsi" w:hAnsiTheme="minorHAnsi" w:cs="Arial"/>
                <w:b/>
                <w:color w:val="0000FF"/>
                <w:sz w:val="22"/>
              </w:rPr>
              <w:t>Col</w:t>
            </w:r>
            <w:r w:rsidR="0050593B" w:rsidRPr="006A006B">
              <w:rPr>
                <w:rFonts w:asciiTheme="minorHAnsi" w:hAnsiTheme="minorHAnsi" w:cs="Arial"/>
                <w:b/>
                <w:color w:val="0000FF"/>
                <w:sz w:val="22"/>
              </w:rPr>
              <w:t>.</w:t>
            </w:r>
            <w:r w:rsidRPr="006A006B">
              <w:rPr>
                <w:rFonts w:asciiTheme="minorHAnsi" w:hAnsiTheme="minorHAnsi" w:cs="Arial"/>
                <w:b/>
                <w:color w:val="0000FF"/>
                <w:sz w:val="22"/>
              </w:rPr>
              <w:t xml:space="preserve"> 1</w:t>
            </w:r>
          </w:p>
        </w:tc>
        <w:tc>
          <w:tcPr>
            <w:tcW w:w="2752" w:type="dxa"/>
            <w:tcBorders>
              <w:top w:val="nil"/>
              <w:left w:val="nil"/>
              <w:right w:val="nil"/>
            </w:tcBorders>
            <w:vAlign w:val="center"/>
          </w:tcPr>
          <w:p w14:paraId="03040100" w14:textId="448F268F" w:rsidR="00C367CF" w:rsidRPr="006A006B" w:rsidRDefault="00C367CF" w:rsidP="00EB40B4">
            <w:pPr>
              <w:tabs>
                <w:tab w:val="num" w:pos="1155"/>
              </w:tabs>
              <w:jc w:val="center"/>
              <w:rPr>
                <w:rFonts w:asciiTheme="minorHAnsi" w:hAnsiTheme="minorHAnsi" w:cs="Arial"/>
                <w:b/>
                <w:sz w:val="22"/>
              </w:rPr>
            </w:pPr>
            <w:r w:rsidRPr="006A006B">
              <w:rPr>
                <w:rFonts w:asciiTheme="minorHAnsi" w:hAnsiTheme="minorHAnsi" w:cs="Arial"/>
                <w:b/>
                <w:color w:val="0000FF"/>
                <w:sz w:val="22"/>
              </w:rPr>
              <w:t>Col</w:t>
            </w:r>
            <w:r w:rsidR="0050593B" w:rsidRPr="006A006B">
              <w:rPr>
                <w:rFonts w:asciiTheme="minorHAnsi" w:hAnsiTheme="minorHAnsi" w:cs="Arial"/>
                <w:b/>
                <w:color w:val="0000FF"/>
                <w:sz w:val="22"/>
              </w:rPr>
              <w:t>.</w:t>
            </w:r>
            <w:r w:rsidRPr="006A006B">
              <w:rPr>
                <w:rFonts w:asciiTheme="minorHAnsi" w:hAnsiTheme="minorHAnsi" w:cs="Arial"/>
                <w:b/>
                <w:color w:val="0000FF"/>
                <w:sz w:val="22"/>
              </w:rPr>
              <w:t>2</w:t>
            </w:r>
          </w:p>
        </w:tc>
        <w:tc>
          <w:tcPr>
            <w:tcW w:w="2752" w:type="dxa"/>
            <w:tcBorders>
              <w:top w:val="nil"/>
              <w:left w:val="nil"/>
              <w:right w:val="nil"/>
            </w:tcBorders>
            <w:vAlign w:val="center"/>
          </w:tcPr>
          <w:p w14:paraId="4BA7102D" w14:textId="6987C478" w:rsidR="00C367CF" w:rsidRPr="006A006B" w:rsidRDefault="00C367CF" w:rsidP="00EB40B4">
            <w:pPr>
              <w:tabs>
                <w:tab w:val="num" w:pos="1155"/>
              </w:tabs>
              <w:jc w:val="center"/>
              <w:rPr>
                <w:rFonts w:asciiTheme="minorHAnsi" w:hAnsiTheme="minorHAnsi" w:cs="Arial"/>
                <w:b/>
                <w:sz w:val="22"/>
              </w:rPr>
            </w:pPr>
            <w:r w:rsidRPr="006A006B">
              <w:rPr>
                <w:rFonts w:asciiTheme="minorHAnsi" w:hAnsiTheme="minorHAnsi" w:cs="Arial"/>
                <w:b/>
                <w:color w:val="0000FF"/>
                <w:sz w:val="22"/>
              </w:rPr>
              <w:t>Col</w:t>
            </w:r>
            <w:r w:rsidR="0050593B" w:rsidRPr="006A006B">
              <w:rPr>
                <w:rFonts w:asciiTheme="minorHAnsi" w:hAnsiTheme="minorHAnsi" w:cs="Arial"/>
                <w:b/>
                <w:color w:val="0000FF"/>
                <w:sz w:val="22"/>
              </w:rPr>
              <w:t>.</w:t>
            </w:r>
            <w:r w:rsidRPr="006A006B">
              <w:rPr>
                <w:rFonts w:asciiTheme="minorHAnsi" w:hAnsiTheme="minorHAnsi" w:cs="Arial"/>
                <w:b/>
                <w:color w:val="0000FF"/>
                <w:sz w:val="22"/>
              </w:rPr>
              <w:t xml:space="preserve"> 3</w:t>
            </w:r>
          </w:p>
        </w:tc>
      </w:tr>
      <w:tr w:rsidR="00C367CF" w:rsidRPr="009E72E4" w14:paraId="4C930FD1" w14:textId="77777777" w:rsidTr="00B35791">
        <w:trPr>
          <w:trHeight w:val="980"/>
          <w:jc w:val="center"/>
        </w:trPr>
        <w:tc>
          <w:tcPr>
            <w:tcW w:w="834" w:type="dxa"/>
            <w:tcBorders>
              <w:top w:val="nil"/>
              <w:left w:val="nil"/>
              <w:bottom w:val="nil"/>
            </w:tcBorders>
            <w:vAlign w:val="center"/>
          </w:tcPr>
          <w:p w14:paraId="16F6F094" w14:textId="55DB1D92" w:rsidR="00C367CF" w:rsidRPr="008E23FC" w:rsidRDefault="00EF6E37" w:rsidP="00EB40B4">
            <w:pPr>
              <w:tabs>
                <w:tab w:val="num" w:pos="1155"/>
              </w:tabs>
              <w:rPr>
                <w:rFonts w:asciiTheme="minorHAnsi" w:hAnsiTheme="minorHAnsi" w:cs="Arial"/>
                <w:b/>
                <w:sz w:val="22"/>
                <w:szCs w:val="22"/>
              </w:rPr>
            </w:pPr>
            <w:r w:rsidRPr="008E23FC">
              <w:rPr>
                <w:rFonts w:asciiTheme="minorHAnsi" w:hAnsiTheme="minorHAnsi" w:cs="Arial"/>
                <w:b/>
                <w:szCs w:val="22"/>
              </w:rPr>
              <w:t xml:space="preserve"> </w:t>
            </w:r>
          </w:p>
        </w:tc>
        <w:tc>
          <w:tcPr>
            <w:tcW w:w="2752" w:type="dxa"/>
            <w:tcBorders>
              <w:bottom w:val="single" w:sz="12" w:space="0" w:color="auto"/>
              <w:right w:val="single" w:sz="12" w:space="0" w:color="auto"/>
            </w:tcBorders>
            <w:vAlign w:val="center"/>
          </w:tcPr>
          <w:p w14:paraId="0A2095DF" w14:textId="77777777" w:rsidR="00C367CF" w:rsidRPr="009E72E4" w:rsidRDefault="00C367CF" w:rsidP="00EB40B4">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Section 32</w:t>
            </w:r>
          </w:p>
          <w:p w14:paraId="1F225345" w14:textId="77777777" w:rsidR="00C367CF" w:rsidRPr="009E72E4" w:rsidRDefault="00C367CF" w:rsidP="00EB40B4">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Notice of intention to investigat</w:t>
            </w:r>
            <w:r w:rsidRPr="009E72E4">
              <w:rPr>
                <w:rFonts w:asciiTheme="minorHAnsi" w:hAnsiTheme="minorHAnsi" w:cs="Arial"/>
                <w:b/>
                <w:sz w:val="22"/>
                <w:szCs w:val="22"/>
              </w:rPr>
              <w:t>e</w:t>
            </w:r>
          </w:p>
        </w:tc>
        <w:tc>
          <w:tcPr>
            <w:tcW w:w="2752" w:type="dxa"/>
            <w:tcBorders>
              <w:left w:val="single" w:sz="12" w:space="0" w:color="auto"/>
              <w:bottom w:val="single" w:sz="12" w:space="0" w:color="auto"/>
              <w:right w:val="single" w:sz="12" w:space="0" w:color="auto"/>
            </w:tcBorders>
            <w:vAlign w:val="center"/>
          </w:tcPr>
          <w:p w14:paraId="1877E228" w14:textId="77777777" w:rsidR="00C367CF" w:rsidRPr="009E72E4" w:rsidRDefault="00C367CF" w:rsidP="00EB40B4">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Subsection 30(5)</w:t>
            </w:r>
          </w:p>
          <w:p w14:paraId="0ED39F2B" w14:textId="1E0171C8" w:rsidR="00C367CF" w:rsidRPr="008E23FC" w:rsidRDefault="00C367CF" w:rsidP="00B35791">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 xml:space="preserve">Ceased to </w:t>
            </w:r>
            <w:r w:rsidRPr="009E72E4">
              <w:rPr>
                <w:rFonts w:asciiTheme="minorHAnsi" w:hAnsiTheme="minorHAnsi" w:cs="Arial"/>
                <w:b/>
                <w:bCs/>
                <w:sz w:val="22"/>
                <w:szCs w:val="22"/>
              </w:rPr>
              <w:br/>
              <w:t>investigate</w:t>
            </w:r>
          </w:p>
        </w:tc>
        <w:tc>
          <w:tcPr>
            <w:tcW w:w="2752" w:type="dxa"/>
            <w:tcBorders>
              <w:left w:val="single" w:sz="12" w:space="0" w:color="auto"/>
              <w:bottom w:val="single" w:sz="12" w:space="0" w:color="auto"/>
              <w:right w:val="single" w:sz="4" w:space="0" w:color="auto"/>
            </w:tcBorders>
            <w:vAlign w:val="center"/>
          </w:tcPr>
          <w:p w14:paraId="4D88F0AA" w14:textId="77777777" w:rsidR="00C367CF" w:rsidRPr="009E72E4" w:rsidRDefault="00C367CF" w:rsidP="00EB40B4">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Section 35</w:t>
            </w:r>
          </w:p>
          <w:p w14:paraId="304A6AF3" w14:textId="0A203240" w:rsidR="00C367CF" w:rsidRPr="008E23FC" w:rsidRDefault="00C367CF" w:rsidP="00B35791">
            <w:pPr>
              <w:tabs>
                <w:tab w:val="num" w:pos="1155"/>
              </w:tabs>
              <w:jc w:val="center"/>
              <w:rPr>
                <w:rFonts w:asciiTheme="minorHAnsi" w:hAnsiTheme="minorHAnsi" w:cs="Arial"/>
                <w:b/>
                <w:sz w:val="22"/>
                <w:szCs w:val="22"/>
              </w:rPr>
            </w:pPr>
            <w:r w:rsidRPr="009E72E4">
              <w:rPr>
                <w:rFonts w:asciiTheme="minorHAnsi" w:hAnsiTheme="minorHAnsi" w:cs="Arial"/>
                <w:b/>
                <w:bCs/>
                <w:sz w:val="22"/>
                <w:szCs w:val="22"/>
              </w:rPr>
              <w:t>Formal representations</w:t>
            </w:r>
          </w:p>
        </w:tc>
      </w:tr>
      <w:tr w:rsidR="00C367CF" w:rsidRPr="009E72E4" w14:paraId="0CB2E468" w14:textId="77777777" w:rsidTr="00691868">
        <w:trPr>
          <w:trHeight w:val="267"/>
          <w:jc w:val="center"/>
        </w:trPr>
        <w:tc>
          <w:tcPr>
            <w:tcW w:w="834" w:type="dxa"/>
            <w:tcBorders>
              <w:top w:val="nil"/>
              <w:left w:val="nil"/>
              <w:bottom w:val="nil"/>
            </w:tcBorders>
            <w:vAlign w:val="center"/>
          </w:tcPr>
          <w:p w14:paraId="40D29806" w14:textId="05294E85" w:rsidR="00C367CF" w:rsidRPr="008E23FC" w:rsidRDefault="006A006B" w:rsidP="00691868">
            <w:pPr>
              <w:tabs>
                <w:tab w:val="num" w:pos="1155"/>
              </w:tabs>
              <w:spacing w:before="240"/>
              <w:jc w:val="right"/>
              <w:rPr>
                <w:rFonts w:asciiTheme="minorHAnsi" w:hAnsiTheme="minorHAnsi" w:cs="Arial"/>
                <w:b/>
                <w:sz w:val="22"/>
                <w:szCs w:val="22"/>
              </w:rPr>
            </w:pPr>
            <w:r w:rsidRPr="006A006B">
              <w:rPr>
                <w:rFonts w:asciiTheme="minorHAnsi" w:hAnsiTheme="minorHAnsi" w:cs="Arial"/>
                <w:b/>
                <w:color w:val="0000FF"/>
                <w:sz w:val="22"/>
                <w:szCs w:val="22"/>
              </w:rPr>
              <w:t>Row 1</w:t>
            </w:r>
          </w:p>
        </w:tc>
        <w:tc>
          <w:tcPr>
            <w:tcW w:w="2752" w:type="dxa"/>
            <w:tcBorders>
              <w:top w:val="single" w:sz="12" w:space="0" w:color="auto"/>
              <w:right w:val="single" w:sz="12" w:space="0" w:color="auto"/>
            </w:tcBorders>
            <w:vAlign w:val="center"/>
          </w:tcPr>
          <w:p w14:paraId="6A1EE283" w14:textId="77777777" w:rsidR="00C367CF" w:rsidRPr="008E23FC" w:rsidRDefault="00C367CF" w:rsidP="00EB40B4">
            <w:pPr>
              <w:tabs>
                <w:tab w:val="num" w:pos="1155"/>
              </w:tabs>
              <w:spacing w:before="120"/>
              <w:jc w:val="center"/>
              <w:rPr>
                <w:rFonts w:asciiTheme="minorHAnsi" w:hAnsiTheme="minorHAnsi" w:cs="Arial"/>
                <w:sz w:val="22"/>
                <w:szCs w:val="22"/>
              </w:rPr>
            </w:pPr>
            <w:r w:rsidRPr="008E23FC">
              <w:rPr>
                <w:rFonts w:asciiTheme="minorHAnsi" w:hAnsiTheme="minorHAnsi" w:cs="Arial"/>
                <w:szCs w:val="22"/>
              </w:rPr>
              <w:t>0</w:t>
            </w:r>
          </w:p>
        </w:tc>
        <w:tc>
          <w:tcPr>
            <w:tcW w:w="2752" w:type="dxa"/>
            <w:tcBorders>
              <w:top w:val="single" w:sz="12" w:space="0" w:color="auto"/>
              <w:left w:val="single" w:sz="12" w:space="0" w:color="auto"/>
              <w:right w:val="single" w:sz="12" w:space="0" w:color="auto"/>
            </w:tcBorders>
            <w:vAlign w:val="center"/>
          </w:tcPr>
          <w:p w14:paraId="3DE4AE9B" w14:textId="77777777" w:rsidR="00C367CF" w:rsidRPr="008E23FC" w:rsidRDefault="00C367CF" w:rsidP="00EB40B4">
            <w:pPr>
              <w:tabs>
                <w:tab w:val="num" w:pos="1155"/>
              </w:tabs>
              <w:spacing w:before="120"/>
              <w:jc w:val="center"/>
              <w:rPr>
                <w:rFonts w:asciiTheme="minorHAnsi" w:hAnsiTheme="minorHAnsi" w:cs="Arial"/>
                <w:sz w:val="22"/>
                <w:szCs w:val="22"/>
              </w:rPr>
            </w:pPr>
            <w:r w:rsidRPr="008E23FC">
              <w:rPr>
                <w:rFonts w:asciiTheme="minorHAnsi" w:hAnsiTheme="minorHAnsi" w:cs="Arial"/>
                <w:szCs w:val="22"/>
              </w:rPr>
              <w:t>0</w:t>
            </w:r>
          </w:p>
        </w:tc>
        <w:tc>
          <w:tcPr>
            <w:tcW w:w="2752" w:type="dxa"/>
            <w:tcBorders>
              <w:top w:val="single" w:sz="12" w:space="0" w:color="auto"/>
              <w:left w:val="single" w:sz="12" w:space="0" w:color="auto"/>
              <w:right w:val="single" w:sz="4" w:space="0" w:color="auto"/>
            </w:tcBorders>
            <w:vAlign w:val="center"/>
          </w:tcPr>
          <w:p w14:paraId="090B432F" w14:textId="77777777" w:rsidR="00C367CF" w:rsidRPr="008E23FC" w:rsidRDefault="00C367CF" w:rsidP="00EB40B4">
            <w:pPr>
              <w:tabs>
                <w:tab w:val="num" w:pos="1155"/>
              </w:tabs>
              <w:spacing w:before="120"/>
              <w:jc w:val="center"/>
              <w:rPr>
                <w:rFonts w:asciiTheme="minorHAnsi" w:hAnsiTheme="minorHAnsi" w:cs="Arial"/>
                <w:sz w:val="22"/>
                <w:szCs w:val="22"/>
              </w:rPr>
            </w:pPr>
            <w:r w:rsidRPr="008E23FC">
              <w:rPr>
                <w:rFonts w:asciiTheme="minorHAnsi" w:hAnsiTheme="minorHAnsi" w:cs="Arial"/>
                <w:szCs w:val="22"/>
              </w:rPr>
              <w:t>0</w:t>
            </w:r>
          </w:p>
        </w:tc>
      </w:tr>
    </w:tbl>
    <w:p w14:paraId="2D7A9C5A" w14:textId="77777777" w:rsidR="00C367CF" w:rsidRPr="008E23FC" w:rsidRDefault="00C367CF" w:rsidP="00FF6D6F">
      <w:pPr>
        <w:tabs>
          <w:tab w:val="num" w:pos="1155"/>
        </w:tabs>
        <w:rPr>
          <w:rFonts w:asciiTheme="minorHAnsi" w:hAnsiTheme="minorHAnsi" w:cs="Arial"/>
          <w:b/>
          <w:sz w:val="24"/>
        </w:rPr>
      </w:pPr>
    </w:p>
    <w:p w14:paraId="3CB54399" w14:textId="1E2D0556" w:rsidR="007607E0" w:rsidRPr="008E23FC" w:rsidRDefault="007607E0" w:rsidP="007607E0">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1 </w:t>
      </w:r>
      <w:r w:rsidRPr="008E23FC">
        <w:rPr>
          <w:rFonts w:asciiTheme="minorHAnsi" w:hAnsiTheme="minorHAnsi" w:cs="Arial"/>
          <w:b/>
          <w:sz w:val="24"/>
        </w:rPr>
        <w:t>–</w:t>
      </w:r>
      <w:r w:rsidRPr="008E23FC">
        <w:rPr>
          <w:rFonts w:asciiTheme="minorHAnsi" w:hAnsiTheme="minorHAnsi" w:cs="Arial"/>
          <w:b/>
          <w:color w:val="0000FF"/>
          <w:sz w:val="24"/>
        </w:rPr>
        <w:t xml:space="preserve"> </w:t>
      </w:r>
      <w:r w:rsidRPr="008E23FC">
        <w:rPr>
          <w:rFonts w:asciiTheme="minorHAnsi" w:hAnsiTheme="minorHAnsi" w:cs="Arial"/>
          <w:b/>
          <w:sz w:val="24"/>
        </w:rPr>
        <w:t xml:space="preserve">Section 32 </w:t>
      </w:r>
      <w:r w:rsidR="00B60FE3" w:rsidRPr="008E23FC">
        <w:rPr>
          <w:rFonts w:asciiTheme="minorHAnsi" w:hAnsiTheme="minorHAnsi" w:cs="Arial"/>
          <w:b/>
          <w:sz w:val="24"/>
        </w:rPr>
        <w:t>–</w:t>
      </w:r>
      <w:r w:rsidRPr="008E23FC">
        <w:rPr>
          <w:rFonts w:asciiTheme="minorHAnsi" w:hAnsiTheme="minorHAnsi" w:cs="Arial"/>
          <w:b/>
          <w:sz w:val="24"/>
        </w:rPr>
        <w:t xml:space="preserve"> Notice of intention to investigate</w:t>
      </w:r>
    </w:p>
    <w:p w14:paraId="10EF0BD8" w14:textId="2E508DFD" w:rsidR="007607E0" w:rsidRPr="008E23FC" w:rsidRDefault="007607E0" w:rsidP="007607E0">
      <w:pPr>
        <w:tabs>
          <w:tab w:val="num" w:pos="1155"/>
        </w:tabs>
        <w:rPr>
          <w:rFonts w:asciiTheme="minorHAnsi" w:hAnsiTheme="minorHAnsi" w:cs="Arial"/>
          <w:sz w:val="24"/>
        </w:rPr>
      </w:pPr>
      <w:r w:rsidRPr="276C4BF4">
        <w:rPr>
          <w:rFonts w:asciiTheme="minorHAnsi" w:hAnsiTheme="minorHAnsi" w:cs="Arial"/>
          <w:sz w:val="24"/>
        </w:rPr>
        <w:t xml:space="preserve">Report on the number of complaints from the </w:t>
      </w:r>
      <w:r w:rsidR="00C06781" w:rsidRPr="276C4BF4">
        <w:rPr>
          <w:rFonts w:asciiTheme="minorHAnsi" w:hAnsiTheme="minorHAnsi" w:cs="Arial"/>
          <w:sz w:val="24"/>
        </w:rPr>
        <w:t xml:space="preserve">Information </w:t>
      </w:r>
      <w:r w:rsidRPr="276C4BF4">
        <w:rPr>
          <w:rFonts w:asciiTheme="minorHAnsi" w:hAnsiTheme="minorHAnsi" w:cs="Arial"/>
          <w:sz w:val="24"/>
        </w:rPr>
        <w:t xml:space="preserve">Commissioner received by the </w:t>
      </w:r>
      <w:r w:rsidRPr="276C4BF4">
        <w:rPr>
          <w:rFonts w:asciiTheme="minorHAnsi" w:hAnsiTheme="minorHAnsi" w:cs="Arial"/>
          <w:b/>
          <w:bCs/>
          <w:sz w:val="24"/>
        </w:rPr>
        <w:t>reporting</w:t>
      </w:r>
      <w:r w:rsidRPr="276C4BF4">
        <w:rPr>
          <w:rFonts w:asciiTheme="minorHAnsi" w:hAnsiTheme="minorHAnsi" w:cs="Arial"/>
          <w:sz w:val="24"/>
        </w:rPr>
        <w:t xml:space="preserve"> institution pursuant to </w:t>
      </w:r>
      <w:hyperlink r:id="rId37" w:anchor="h-663:~:text=32%C2%A0Before%20commencing%20an%20investigation%20of%20a%20complaint%20under%20this%20Part%2C%20the%20Information%20Commissioner%20shall%20notify%20the%20head%20of%20the%20government%20institution%20concerned%20of%20the%20intention%20to%20carry%20out%20the%20investigation%20and%20shall%20inform%20the%20head%20of%20the%20institution%20of%20the%20substance%20of%20the%20complaint">
        <w:r w:rsidR="002C7EB0" w:rsidRPr="276C4BF4">
          <w:rPr>
            <w:rStyle w:val="Hyperlink"/>
            <w:rFonts w:asciiTheme="minorHAnsi" w:hAnsiTheme="minorHAnsi" w:cs="Arial"/>
            <w:sz w:val="24"/>
          </w:rPr>
          <w:t>Section 32</w:t>
        </w:r>
      </w:hyperlink>
      <w:r w:rsidR="002C7EB0" w:rsidRPr="276C4BF4">
        <w:rPr>
          <w:rFonts w:asciiTheme="minorHAnsi" w:hAnsiTheme="minorHAnsi" w:cs="Arial"/>
          <w:sz w:val="24"/>
        </w:rPr>
        <w:t xml:space="preserve"> </w:t>
      </w:r>
      <w:r w:rsidRPr="276C4BF4">
        <w:rPr>
          <w:rFonts w:asciiTheme="minorHAnsi" w:hAnsiTheme="minorHAnsi" w:cs="Arial"/>
          <w:sz w:val="24"/>
        </w:rPr>
        <w:t xml:space="preserve">during the </w:t>
      </w:r>
      <w:r w:rsidR="00366588" w:rsidRPr="276C4BF4">
        <w:rPr>
          <w:rFonts w:asciiTheme="minorHAnsi" w:hAnsiTheme="minorHAnsi" w:cs="Arial"/>
          <w:sz w:val="24"/>
        </w:rPr>
        <w:t xml:space="preserve">current </w:t>
      </w:r>
      <w:r w:rsidRPr="276C4BF4">
        <w:rPr>
          <w:rFonts w:asciiTheme="minorHAnsi" w:hAnsiTheme="minorHAnsi" w:cs="Arial"/>
          <w:sz w:val="24"/>
        </w:rPr>
        <w:t xml:space="preserve">reporting period. </w:t>
      </w:r>
      <w:r w:rsidRPr="008E23FC">
        <w:rPr>
          <w:rFonts w:asciiTheme="minorHAnsi" w:hAnsiTheme="minorHAnsi" w:cs="Arial"/>
          <w:sz w:val="24"/>
        </w:rPr>
        <w:t xml:space="preserve">Complaints made during the </w:t>
      </w:r>
      <w:r w:rsidR="00366588" w:rsidRPr="008E23FC">
        <w:rPr>
          <w:rFonts w:asciiTheme="minorHAnsi" w:hAnsiTheme="minorHAnsi" w:cs="Arial"/>
          <w:sz w:val="24"/>
        </w:rPr>
        <w:t xml:space="preserve">current </w:t>
      </w:r>
      <w:r w:rsidRPr="008E23FC">
        <w:rPr>
          <w:rFonts w:asciiTheme="minorHAnsi" w:hAnsiTheme="minorHAnsi" w:cs="Arial"/>
          <w:sz w:val="24"/>
        </w:rPr>
        <w:t xml:space="preserve">reporting period could include complaints regarding requests that were submitted in previous reporting periods, or for requests not yet closed which will be carried over to the next period. </w:t>
      </w:r>
    </w:p>
    <w:p w14:paraId="3DA606FB" w14:textId="77777777" w:rsidR="007607E0" w:rsidRPr="008E23FC" w:rsidRDefault="007607E0" w:rsidP="007607E0">
      <w:pPr>
        <w:tabs>
          <w:tab w:val="num" w:pos="1155"/>
        </w:tabs>
        <w:rPr>
          <w:rFonts w:asciiTheme="minorHAnsi" w:hAnsiTheme="minorHAnsi" w:cs="Arial"/>
          <w:sz w:val="24"/>
        </w:rPr>
      </w:pPr>
    </w:p>
    <w:p w14:paraId="256696CA" w14:textId="69ADC0BC" w:rsidR="007607E0" w:rsidRPr="008E23FC" w:rsidRDefault="007607E0" w:rsidP="007607E0">
      <w:pPr>
        <w:tabs>
          <w:tab w:val="num" w:pos="1155"/>
        </w:tabs>
        <w:rPr>
          <w:rFonts w:asciiTheme="minorHAnsi" w:hAnsiTheme="minorHAnsi" w:cs="Arial"/>
          <w:sz w:val="24"/>
        </w:rPr>
      </w:pPr>
      <w:r w:rsidRPr="008E23FC">
        <w:rPr>
          <w:rFonts w:asciiTheme="minorHAnsi" w:hAnsiTheme="minorHAnsi" w:cs="Arial"/>
          <w:sz w:val="24"/>
        </w:rPr>
        <w:t xml:space="preserve">Only the institution that directly receives a </w:t>
      </w:r>
      <w:r w:rsidR="003F296A" w:rsidRPr="008E23FC">
        <w:rPr>
          <w:rFonts w:asciiTheme="minorHAnsi" w:hAnsiTheme="minorHAnsi" w:cs="Arial"/>
          <w:sz w:val="24"/>
        </w:rPr>
        <w:t>S</w:t>
      </w:r>
      <w:r w:rsidRPr="008E23FC">
        <w:rPr>
          <w:rFonts w:asciiTheme="minorHAnsi" w:hAnsiTheme="minorHAnsi" w:cs="Arial"/>
          <w:sz w:val="24"/>
        </w:rPr>
        <w:t xml:space="preserve">ection 32 notice will report the complaint. Other institutions that were consulted for support when making representations to the </w:t>
      </w:r>
      <w:r w:rsidR="00C06781" w:rsidRPr="008E23FC">
        <w:rPr>
          <w:rFonts w:asciiTheme="minorHAnsi" w:hAnsiTheme="minorHAnsi" w:cs="Arial"/>
          <w:sz w:val="24"/>
        </w:rPr>
        <w:t xml:space="preserve">Information </w:t>
      </w:r>
      <w:r w:rsidRPr="008E23FC">
        <w:rPr>
          <w:rFonts w:asciiTheme="minorHAnsi" w:hAnsiTheme="minorHAnsi" w:cs="Arial"/>
          <w:sz w:val="24"/>
        </w:rPr>
        <w:t xml:space="preserve">Commissioner will not report the complaint. </w:t>
      </w:r>
    </w:p>
    <w:p w14:paraId="6BB3816C" w14:textId="77777777" w:rsidR="007607E0" w:rsidRPr="008E23FC" w:rsidRDefault="007607E0" w:rsidP="007607E0">
      <w:pPr>
        <w:tabs>
          <w:tab w:val="num" w:pos="1155"/>
        </w:tabs>
        <w:rPr>
          <w:rFonts w:asciiTheme="minorHAnsi" w:hAnsiTheme="minorHAnsi" w:cs="Arial"/>
          <w:sz w:val="24"/>
        </w:rPr>
      </w:pPr>
    </w:p>
    <w:p w14:paraId="6078F55B" w14:textId="16F904F6" w:rsidR="007607E0" w:rsidRPr="008E23FC" w:rsidRDefault="007607E0" w:rsidP="007607E0">
      <w:pPr>
        <w:tabs>
          <w:tab w:val="num" w:pos="1155"/>
        </w:tabs>
        <w:rPr>
          <w:rFonts w:asciiTheme="minorHAnsi" w:hAnsiTheme="minorHAnsi" w:cs="Arial"/>
          <w:b/>
          <w:sz w:val="24"/>
        </w:rPr>
      </w:pPr>
      <w:r w:rsidRPr="008E23FC">
        <w:rPr>
          <w:rFonts w:asciiTheme="minorHAnsi" w:hAnsiTheme="minorHAnsi" w:cs="Arial"/>
          <w:sz w:val="24"/>
        </w:rPr>
        <w:t xml:space="preserve">Furthermore, do </w:t>
      </w:r>
      <w:r w:rsidRPr="008E23FC">
        <w:rPr>
          <w:rFonts w:asciiTheme="minorHAnsi" w:hAnsiTheme="minorHAnsi" w:cs="Arial"/>
          <w:b/>
          <w:sz w:val="24"/>
        </w:rPr>
        <w:t>not</w:t>
      </w:r>
      <w:r w:rsidRPr="008E23FC">
        <w:rPr>
          <w:rFonts w:asciiTheme="minorHAnsi" w:hAnsiTheme="minorHAnsi" w:cs="Arial"/>
          <w:sz w:val="24"/>
        </w:rPr>
        <w:t xml:space="preserve"> report enquiries from the </w:t>
      </w:r>
      <w:r w:rsidR="00996C3E">
        <w:rPr>
          <w:rFonts w:asciiTheme="minorHAnsi" w:hAnsiTheme="minorHAnsi" w:cs="Arial"/>
          <w:sz w:val="24"/>
        </w:rPr>
        <w:t>OIC</w:t>
      </w:r>
      <w:r w:rsidRPr="008E23FC">
        <w:rPr>
          <w:rFonts w:asciiTheme="minorHAnsi" w:hAnsiTheme="minorHAnsi" w:cs="Arial"/>
          <w:sz w:val="24"/>
        </w:rPr>
        <w:t xml:space="preserve"> regarding an existing complaint as separate, new complaints. </w:t>
      </w:r>
      <w:r w:rsidRPr="008E23FC">
        <w:rPr>
          <w:rFonts w:asciiTheme="minorHAnsi" w:hAnsiTheme="minorHAnsi" w:cs="Arial"/>
          <w:b/>
          <w:sz w:val="24"/>
        </w:rPr>
        <w:t xml:space="preserve">If the communication from the </w:t>
      </w:r>
      <w:r w:rsidR="009F5694">
        <w:rPr>
          <w:rFonts w:asciiTheme="minorHAnsi" w:hAnsiTheme="minorHAnsi" w:cs="Arial"/>
          <w:b/>
          <w:sz w:val="24"/>
        </w:rPr>
        <w:t>OIC</w:t>
      </w:r>
      <w:r w:rsidRPr="008E23FC">
        <w:rPr>
          <w:rFonts w:asciiTheme="minorHAnsi" w:hAnsiTheme="minorHAnsi" w:cs="Arial"/>
          <w:b/>
          <w:sz w:val="24"/>
        </w:rPr>
        <w:t xml:space="preserve"> does not consist of a new </w:t>
      </w:r>
      <w:r w:rsidR="003F296A" w:rsidRPr="008E23FC">
        <w:rPr>
          <w:rFonts w:asciiTheme="minorHAnsi" w:hAnsiTheme="minorHAnsi" w:cs="Arial"/>
          <w:b/>
          <w:sz w:val="24"/>
        </w:rPr>
        <w:t>S</w:t>
      </w:r>
      <w:r w:rsidRPr="008E23FC">
        <w:rPr>
          <w:rFonts w:asciiTheme="minorHAnsi" w:hAnsiTheme="minorHAnsi" w:cs="Arial"/>
          <w:b/>
          <w:sz w:val="24"/>
        </w:rPr>
        <w:t>ection 32 notice, do not report it as a complaint.</w:t>
      </w:r>
    </w:p>
    <w:p w14:paraId="1B699E45" w14:textId="77777777" w:rsidR="007607E0" w:rsidRPr="008E23FC" w:rsidRDefault="007607E0" w:rsidP="007607E0">
      <w:pPr>
        <w:tabs>
          <w:tab w:val="num" w:pos="1155"/>
        </w:tabs>
        <w:rPr>
          <w:rFonts w:asciiTheme="minorHAnsi" w:hAnsiTheme="minorHAnsi" w:cs="Arial"/>
          <w:b/>
          <w:color w:val="0000FF"/>
          <w:sz w:val="24"/>
        </w:rPr>
      </w:pPr>
    </w:p>
    <w:p w14:paraId="3DE97A5C" w14:textId="77777777" w:rsidR="007607E0" w:rsidRPr="008E23FC" w:rsidRDefault="007607E0" w:rsidP="007607E0">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2 </w:t>
      </w:r>
      <w:r w:rsidRPr="008E23FC">
        <w:rPr>
          <w:rFonts w:asciiTheme="minorHAnsi" w:hAnsiTheme="minorHAnsi" w:cs="Arial"/>
          <w:b/>
          <w:sz w:val="24"/>
        </w:rPr>
        <w:t>– Section 30(5) – Ceased to investigate</w:t>
      </w:r>
    </w:p>
    <w:p w14:paraId="4107E53A" w14:textId="4786C333" w:rsidR="007607E0" w:rsidRPr="008E23FC" w:rsidRDefault="007607E0" w:rsidP="007607E0">
      <w:pPr>
        <w:tabs>
          <w:tab w:val="num" w:pos="1155"/>
        </w:tabs>
        <w:rPr>
          <w:rFonts w:asciiTheme="minorHAnsi" w:hAnsiTheme="minorHAnsi" w:cs="Arial"/>
          <w:sz w:val="24"/>
        </w:rPr>
      </w:pPr>
      <w:r w:rsidRPr="008E23FC">
        <w:rPr>
          <w:rFonts w:asciiTheme="minorHAnsi" w:hAnsiTheme="minorHAnsi" w:cs="Arial"/>
          <w:sz w:val="24"/>
        </w:rPr>
        <w:t>Report the number of times in the</w:t>
      </w:r>
      <w:r w:rsidR="0091645A">
        <w:rPr>
          <w:rFonts w:asciiTheme="minorHAnsi" w:hAnsiTheme="minorHAnsi" w:cs="Arial"/>
          <w:sz w:val="24"/>
        </w:rPr>
        <w:t xml:space="preserve"> current</w:t>
      </w:r>
      <w:r w:rsidRPr="008E23FC">
        <w:rPr>
          <w:rFonts w:asciiTheme="minorHAnsi" w:hAnsiTheme="minorHAnsi" w:cs="Arial"/>
          <w:sz w:val="24"/>
        </w:rPr>
        <w:t xml:space="preserve"> reporting year that the </w:t>
      </w:r>
      <w:r w:rsidR="00C06781" w:rsidRPr="008E23FC">
        <w:rPr>
          <w:rFonts w:asciiTheme="minorHAnsi" w:hAnsiTheme="minorHAnsi" w:cs="Arial"/>
          <w:sz w:val="24"/>
        </w:rPr>
        <w:t xml:space="preserve">Information </w:t>
      </w:r>
      <w:r w:rsidRPr="008E23FC">
        <w:rPr>
          <w:rFonts w:asciiTheme="minorHAnsi" w:hAnsiTheme="minorHAnsi" w:cs="Arial"/>
          <w:sz w:val="24"/>
        </w:rPr>
        <w:t xml:space="preserve">Commissioner ceased to investigate a complaint after the </w:t>
      </w:r>
      <w:r w:rsidR="003F296A" w:rsidRPr="008E23FC">
        <w:rPr>
          <w:rFonts w:asciiTheme="minorHAnsi" w:hAnsiTheme="minorHAnsi" w:cs="Arial"/>
          <w:sz w:val="24"/>
        </w:rPr>
        <w:t>S</w:t>
      </w:r>
      <w:r w:rsidRPr="008E23FC">
        <w:rPr>
          <w:rFonts w:asciiTheme="minorHAnsi" w:hAnsiTheme="minorHAnsi" w:cs="Arial"/>
          <w:sz w:val="24"/>
        </w:rPr>
        <w:t>ection 32 notice had been received by the institution</w:t>
      </w:r>
      <w:r w:rsidR="00A5515B">
        <w:rPr>
          <w:rFonts w:asciiTheme="minorHAnsi" w:hAnsiTheme="minorHAnsi" w:cs="Arial"/>
          <w:sz w:val="24"/>
        </w:rPr>
        <w:t xml:space="preserve">, </w:t>
      </w:r>
      <w:r w:rsidR="00557ECA">
        <w:rPr>
          <w:rFonts w:asciiTheme="minorHAnsi" w:hAnsiTheme="minorHAnsi" w:cs="Arial"/>
          <w:sz w:val="24"/>
        </w:rPr>
        <w:t>including</w:t>
      </w:r>
      <w:r w:rsidR="00A5515B">
        <w:rPr>
          <w:rFonts w:asciiTheme="minorHAnsi" w:hAnsiTheme="minorHAnsi" w:cs="Arial"/>
          <w:sz w:val="24"/>
        </w:rPr>
        <w:t xml:space="preserve"> </w:t>
      </w:r>
      <w:r w:rsidR="00203A6C">
        <w:rPr>
          <w:rFonts w:asciiTheme="minorHAnsi" w:hAnsiTheme="minorHAnsi" w:cs="Arial"/>
          <w:sz w:val="24"/>
        </w:rPr>
        <w:t>the</w:t>
      </w:r>
      <w:r w:rsidR="00A5515B">
        <w:rPr>
          <w:rFonts w:asciiTheme="minorHAnsi" w:hAnsiTheme="minorHAnsi" w:cs="Arial"/>
          <w:sz w:val="24"/>
        </w:rPr>
        <w:t xml:space="preserve"> t</w:t>
      </w:r>
      <w:r w:rsidR="00CF60FC">
        <w:rPr>
          <w:rFonts w:asciiTheme="minorHAnsi" w:hAnsiTheme="minorHAnsi" w:cs="Arial"/>
          <w:sz w:val="24"/>
        </w:rPr>
        <w:t xml:space="preserve">imes </w:t>
      </w:r>
      <w:r w:rsidR="00203A6C">
        <w:rPr>
          <w:rFonts w:asciiTheme="minorHAnsi" w:hAnsiTheme="minorHAnsi" w:cs="Arial"/>
          <w:sz w:val="24"/>
        </w:rPr>
        <w:t xml:space="preserve">when </w:t>
      </w:r>
      <w:r w:rsidR="00CF60FC">
        <w:rPr>
          <w:rFonts w:asciiTheme="minorHAnsi" w:hAnsiTheme="minorHAnsi" w:cs="Arial"/>
          <w:sz w:val="24"/>
        </w:rPr>
        <w:t xml:space="preserve">the </w:t>
      </w:r>
      <w:r w:rsidR="00D30B24">
        <w:rPr>
          <w:rFonts w:asciiTheme="minorHAnsi" w:hAnsiTheme="minorHAnsi" w:cs="Arial"/>
          <w:sz w:val="24"/>
        </w:rPr>
        <w:t>complainant</w:t>
      </w:r>
      <w:r w:rsidR="00203A6C">
        <w:rPr>
          <w:rFonts w:asciiTheme="minorHAnsi" w:hAnsiTheme="minorHAnsi" w:cs="Arial"/>
          <w:sz w:val="24"/>
        </w:rPr>
        <w:t xml:space="preserve"> abandoned the</w:t>
      </w:r>
      <w:r w:rsidR="00557ECA">
        <w:rPr>
          <w:rFonts w:asciiTheme="minorHAnsi" w:hAnsiTheme="minorHAnsi" w:cs="Arial"/>
          <w:sz w:val="24"/>
        </w:rPr>
        <w:t>ir</w:t>
      </w:r>
      <w:r w:rsidR="00203A6C">
        <w:rPr>
          <w:rFonts w:asciiTheme="minorHAnsi" w:hAnsiTheme="minorHAnsi" w:cs="Arial"/>
          <w:sz w:val="24"/>
        </w:rPr>
        <w:t xml:space="preserve"> complaint</w:t>
      </w:r>
      <w:r w:rsidR="00380CBA">
        <w:rPr>
          <w:rFonts w:asciiTheme="minorHAnsi" w:hAnsiTheme="minorHAnsi" w:cs="Arial"/>
          <w:sz w:val="24"/>
        </w:rPr>
        <w:t>, which caused the Information Commissioner to cease the investigation</w:t>
      </w:r>
      <w:r w:rsidRPr="008E23FC">
        <w:rPr>
          <w:rFonts w:asciiTheme="minorHAnsi" w:hAnsiTheme="minorHAnsi" w:cs="Arial"/>
          <w:sz w:val="24"/>
        </w:rPr>
        <w:t xml:space="preserve">. </w:t>
      </w:r>
    </w:p>
    <w:p w14:paraId="66F1B8AF" w14:textId="77777777" w:rsidR="007607E0" w:rsidRPr="008E23FC" w:rsidRDefault="007607E0" w:rsidP="007607E0">
      <w:pPr>
        <w:tabs>
          <w:tab w:val="num" w:pos="1155"/>
        </w:tabs>
        <w:rPr>
          <w:rFonts w:asciiTheme="minorHAnsi" w:hAnsiTheme="minorHAnsi" w:cs="Arial"/>
          <w:sz w:val="24"/>
        </w:rPr>
      </w:pPr>
    </w:p>
    <w:p w14:paraId="624710E0" w14:textId="77777777" w:rsidR="007607E0" w:rsidRPr="008E23FC" w:rsidRDefault="007607E0" w:rsidP="007607E0">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3 </w:t>
      </w:r>
      <w:r w:rsidRPr="008E23FC">
        <w:rPr>
          <w:rFonts w:asciiTheme="minorHAnsi" w:hAnsiTheme="minorHAnsi" w:cs="Arial"/>
          <w:b/>
          <w:sz w:val="24"/>
        </w:rPr>
        <w:t>– Section 35 – Formal representation</w:t>
      </w:r>
    </w:p>
    <w:p w14:paraId="5B5F5284" w14:textId="6C895159" w:rsidR="007607E0" w:rsidRPr="008E23FC" w:rsidRDefault="007607E0" w:rsidP="007607E0">
      <w:pPr>
        <w:tabs>
          <w:tab w:val="num" w:pos="1155"/>
        </w:tabs>
        <w:rPr>
          <w:rFonts w:asciiTheme="minorHAnsi" w:hAnsiTheme="minorHAnsi" w:cs="Arial"/>
          <w:sz w:val="24"/>
        </w:rPr>
      </w:pPr>
      <w:r w:rsidRPr="008E23FC">
        <w:rPr>
          <w:rFonts w:asciiTheme="minorHAnsi" w:hAnsiTheme="minorHAnsi" w:cs="Arial"/>
          <w:sz w:val="24"/>
        </w:rPr>
        <w:t xml:space="preserve">Report the number of complaints for which the </w:t>
      </w:r>
      <w:r w:rsidRPr="008E23FC">
        <w:rPr>
          <w:rFonts w:asciiTheme="minorHAnsi" w:hAnsiTheme="minorHAnsi" w:cs="Arial"/>
          <w:b/>
          <w:sz w:val="24"/>
        </w:rPr>
        <w:t>reporting</w:t>
      </w:r>
      <w:r w:rsidRPr="008E23FC">
        <w:rPr>
          <w:rFonts w:asciiTheme="minorHAnsi" w:hAnsiTheme="minorHAnsi" w:cs="Arial"/>
          <w:sz w:val="24"/>
        </w:rPr>
        <w:t xml:space="preserve"> institution made formal representations to the </w:t>
      </w:r>
      <w:r w:rsidR="00C06781" w:rsidRPr="008E23FC">
        <w:rPr>
          <w:rFonts w:asciiTheme="minorHAnsi" w:hAnsiTheme="minorHAnsi" w:cs="Arial"/>
          <w:sz w:val="24"/>
        </w:rPr>
        <w:t xml:space="preserve">Information </w:t>
      </w:r>
      <w:r w:rsidRPr="008E23FC">
        <w:rPr>
          <w:rFonts w:asciiTheme="minorHAnsi" w:hAnsiTheme="minorHAnsi" w:cs="Arial"/>
          <w:sz w:val="24"/>
        </w:rPr>
        <w:t xml:space="preserve">Commissioner pursuant to </w:t>
      </w:r>
      <w:hyperlink r:id="rId38" w:anchor="h-663:~:text=Investigations%20in%20private,35">
        <w:r w:rsidR="0028584E" w:rsidRPr="276C4BF4">
          <w:rPr>
            <w:rStyle w:val="Hyperlink"/>
            <w:rFonts w:asciiTheme="minorHAnsi" w:hAnsiTheme="minorHAnsi" w:cs="Arial"/>
            <w:sz w:val="24"/>
          </w:rPr>
          <w:t>Section 35</w:t>
        </w:r>
      </w:hyperlink>
      <w:r w:rsidRPr="008E23FC">
        <w:rPr>
          <w:rFonts w:asciiTheme="minorHAnsi" w:hAnsiTheme="minorHAnsi" w:cs="Arial"/>
          <w:sz w:val="24"/>
        </w:rPr>
        <w:t xml:space="preserve"> of the</w:t>
      </w:r>
      <w:r w:rsidR="00651428" w:rsidRPr="008E23FC">
        <w:rPr>
          <w:rFonts w:asciiTheme="minorHAnsi" w:hAnsiTheme="minorHAnsi" w:cs="Arial"/>
          <w:sz w:val="24"/>
        </w:rPr>
        <w:t xml:space="preserve"> ATIA </w:t>
      </w:r>
      <w:r w:rsidRPr="008E23FC">
        <w:rPr>
          <w:rFonts w:asciiTheme="minorHAnsi" w:hAnsiTheme="minorHAnsi" w:cs="Arial"/>
          <w:sz w:val="24"/>
        </w:rPr>
        <w:t>during the</w:t>
      </w:r>
      <w:r w:rsidR="007B0A58" w:rsidRPr="008E23FC">
        <w:rPr>
          <w:rFonts w:asciiTheme="minorHAnsi" w:hAnsiTheme="minorHAnsi" w:cs="Arial"/>
          <w:sz w:val="24"/>
        </w:rPr>
        <w:t xml:space="preserve"> </w:t>
      </w:r>
      <w:r w:rsidR="007B0A58" w:rsidRPr="008E23FC">
        <w:rPr>
          <w:rFonts w:asciiTheme="minorHAnsi" w:hAnsiTheme="minorHAnsi" w:cs="Arial"/>
          <w:sz w:val="24"/>
        </w:rPr>
        <w:lastRenderedPageBreak/>
        <w:t>current</w:t>
      </w:r>
      <w:r w:rsidRPr="008E23FC">
        <w:rPr>
          <w:rFonts w:asciiTheme="minorHAnsi" w:hAnsiTheme="minorHAnsi" w:cs="Arial"/>
          <w:sz w:val="24"/>
        </w:rPr>
        <w:t xml:space="preserve"> reporting period. This includes only representations made after a written request is received </w:t>
      </w:r>
      <w:r w:rsidR="00B05CCE" w:rsidRPr="008E23FC">
        <w:rPr>
          <w:rFonts w:asciiTheme="minorHAnsi" w:hAnsiTheme="minorHAnsi" w:cs="Arial"/>
          <w:sz w:val="24"/>
        </w:rPr>
        <w:t>from</w:t>
      </w:r>
      <w:r w:rsidRPr="008E23FC">
        <w:rPr>
          <w:rFonts w:asciiTheme="minorHAnsi" w:hAnsiTheme="minorHAnsi" w:cs="Arial"/>
          <w:sz w:val="24"/>
        </w:rPr>
        <w:t xml:space="preserve"> the </w:t>
      </w:r>
      <w:r w:rsidR="007E0006">
        <w:rPr>
          <w:rFonts w:asciiTheme="minorHAnsi" w:hAnsiTheme="minorHAnsi" w:cs="Arial"/>
          <w:sz w:val="24"/>
        </w:rPr>
        <w:t>OIC</w:t>
      </w:r>
      <w:r w:rsidRPr="008E23FC">
        <w:rPr>
          <w:rFonts w:asciiTheme="minorHAnsi" w:hAnsiTheme="minorHAnsi" w:cs="Arial"/>
          <w:sz w:val="24"/>
        </w:rPr>
        <w:t xml:space="preserve"> requesting representations on specific matters. Forms A and B from the </w:t>
      </w:r>
      <w:r w:rsidR="00A01CD7">
        <w:rPr>
          <w:rFonts w:asciiTheme="minorHAnsi" w:hAnsiTheme="minorHAnsi" w:cs="Arial"/>
          <w:sz w:val="24"/>
        </w:rPr>
        <w:t>OIC</w:t>
      </w:r>
      <w:r w:rsidRPr="008E23FC">
        <w:rPr>
          <w:rFonts w:asciiTheme="minorHAnsi" w:hAnsiTheme="minorHAnsi" w:cs="Arial"/>
          <w:sz w:val="24"/>
        </w:rPr>
        <w:t xml:space="preserve"> are considered requests for formal representation and should be included in this number in the reporting year they are returned to the </w:t>
      </w:r>
      <w:r w:rsidR="00A01CD7">
        <w:rPr>
          <w:rFonts w:asciiTheme="minorHAnsi" w:hAnsiTheme="minorHAnsi" w:cs="Arial"/>
          <w:sz w:val="24"/>
        </w:rPr>
        <w:t>OIC</w:t>
      </w:r>
      <w:r w:rsidRPr="008E23FC">
        <w:rPr>
          <w:rFonts w:asciiTheme="minorHAnsi" w:hAnsiTheme="minorHAnsi" w:cs="Arial"/>
          <w:sz w:val="24"/>
        </w:rPr>
        <w:t>.</w:t>
      </w:r>
    </w:p>
    <w:p w14:paraId="72ED766E" w14:textId="77777777" w:rsidR="007607E0" w:rsidRPr="008E23FC" w:rsidRDefault="007607E0" w:rsidP="007607E0">
      <w:pPr>
        <w:tabs>
          <w:tab w:val="num" w:pos="1155"/>
        </w:tabs>
        <w:rPr>
          <w:rFonts w:asciiTheme="minorHAnsi" w:hAnsiTheme="minorHAnsi" w:cs="Arial"/>
          <w:sz w:val="24"/>
        </w:rPr>
      </w:pPr>
    </w:p>
    <w:p w14:paraId="1AE54A0E" w14:textId="7B30EC41" w:rsidR="007607E0" w:rsidRPr="008E23FC" w:rsidRDefault="007607E0" w:rsidP="007607E0">
      <w:pPr>
        <w:tabs>
          <w:tab w:val="num" w:pos="1155"/>
        </w:tabs>
        <w:rPr>
          <w:rFonts w:asciiTheme="minorHAnsi" w:hAnsiTheme="minorHAnsi" w:cs="Arial"/>
          <w:sz w:val="24"/>
        </w:rPr>
      </w:pPr>
      <w:r w:rsidRPr="008E23FC">
        <w:rPr>
          <w:rFonts w:asciiTheme="minorHAnsi" w:hAnsiTheme="minorHAnsi" w:cs="Arial"/>
          <w:sz w:val="24"/>
        </w:rPr>
        <w:t xml:space="preserve">The data in </w:t>
      </w:r>
      <w:r w:rsidRPr="008E23FC" w:rsidDel="00F5280B">
        <w:rPr>
          <w:rFonts w:asciiTheme="minorHAnsi" w:hAnsiTheme="minorHAnsi" w:cs="Arial"/>
          <w:sz w:val="24"/>
        </w:rPr>
        <w:t>C</w:t>
      </w:r>
      <w:r w:rsidRPr="008E23FC">
        <w:rPr>
          <w:rFonts w:asciiTheme="minorHAnsi" w:hAnsiTheme="minorHAnsi" w:cs="Arial"/>
          <w:sz w:val="24"/>
        </w:rPr>
        <w:t>ol</w:t>
      </w:r>
      <w:r w:rsidR="00281129" w:rsidRPr="008E23FC">
        <w:rPr>
          <w:rFonts w:asciiTheme="minorHAnsi" w:hAnsiTheme="minorHAnsi" w:cs="Arial"/>
          <w:sz w:val="24"/>
        </w:rPr>
        <w:t>umns</w:t>
      </w:r>
      <w:r w:rsidRPr="008E23FC">
        <w:rPr>
          <w:rFonts w:asciiTheme="minorHAnsi" w:hAnsiTheme="minorHAnsi" w:cs="Arial"/>
          <w:sz w:val="24"/>
        </w:rPr>
        <w:t xml:space="preserve"> 1 and 3 may not necessarily align since representations could have been made during the </w:t>
      </w:r>
      <w:r w:rsidR="00F5280B" w:rsidRPr="008E23FC">
        <w:rPr>
          <w:rFonts w:asciiTheme="minorHAnsi" w:hAnsiTheme="minorHAnsi" w:cs="Arial"/>
          <w:sz w:val="24"/>
        </w:rPr>
        <w:t xml:space="preserve">current </w:t>
      </w:r>
      <w:r w:rsidRPr="008E23FC">
        <w:rPr>
          <w:rFonts w:asciiTheme="minorHAnsi" w:hAnsiTheme="minorHAnsi" w:cs="Arial"/>
          <w:sz w:val="24"/>
        </w:rPr>
        <w:t xml:space="preserve">reporting period for complaints received and reported in the previous </w:t>
      </w:r>
      <w:r w:rsidR="00F5280B" w:rsidRPr="008E23FC">
        <w:rPr>
          <w:rFonts w:asciiTheme="minorHAnsi" w:hAnsiTheme="minorHAnsi" w:cs="Arial"/>
          <w:sz w:val="24"/>
        </w:rPr>
        <w:t xml:space="preserve">reporting </w:t>
      </w:r>
      <w:r w:rsidRPr="008E23FC">
        <w:rPr>
          <w:rFonts w:asciiTheme="minorHAnsi" w:hAnsiTheme="minorHAnsi" w:cs="Arial"/>
          <w:sz w:val="24"/>
        </w:rPr>
        <w:t xml:space="preserve">period. </w:t>
      </w:r>
    </w:p>
    <w:p w14:paraId="449B5927" w14:textId="77777777" w:rsidR="00F5280B" w:rsidRPr="008E23FC" w:rsidRDefault="00F5280B" w:rsidP="00FF6D6F">
      <w:pPr>
        <w:tabs>
          <w:tab w:val="num" w:pos="1155"/>
        </w:tabs>
        <w:rPr>
          <w:rFonts w:asciiTheme="minorHAnsi" w:hAnsiTheme="minorHAnsi" w:cs="Arial"/>
          <w:b/>
          <w:sz w:val="24"/>
        </w:rPr>
      </w:pPr>
    </w:p>
    <w:p w14:paraId="3A83EA87" w14:textId="2AAEBA99" w:rsidR="007E1FC0" w:rsidRDefault="007E1FC0" w:rsidP="00114BAE">
      <w:pPr>
        <w:pStyle w:val="Heading2"/>
      </w:pPr>
      <w:bookmarkStart w:id="130" w:name="Part9_2"/>
      <w:bookmarkStart w:id="131" w:name="_Toc189743216"/>
      <w:bookmarkStart w:id="132" w:name="_Hlk102399299"/>
      <w:r w:rsidRPr="008E23FC">
        <w:t xml:space="preserve">9.2 </w:t>
      </w:r>
      <w:bookmarkEnd w:id="130"/>
      <w:r w:rsidRPr="008E23FC">
        <w:t>Reports of finding</w:t>
      </w:r>
      <w:bookmarkEnd w:id="131"/>
    </w:p>
    <w:p w14:paraId="348D95F7" w14:textId="77777777" w:rsidR="006025D7" w:rsidRDefault="006025D7" w:rsidP="006025D7"/>
    <w:p w14:paraId="1ADA9A78" w14:textId="2A55DAA4" w:rsidR="007D5D20" w:rsidRDefault="006025D7" w:rsidP="006025D7">
      <w:pPr>
        <w:pStyle w:val="Heading4"/>
        <w:jc w:val="center"/>
        <w:rPr>
          <w:rFonts w:asciiTheme="minorHAnsi" w:hAnsiTheme="minorHAnsi" w:cstheme="minorHAnsi"/>
          <w:sz w:val="24"/>
          <w:szCs w:val="20"/>
        </w:rPr>
      </w:pPr>
      <w:r w:rsidRPr="006025D7">
        <w:rPr>
          <w:rFonts w:asciiTheme="minorHAnsi" w:hAnsiTheme="minorHAnsi" w:cstheme="minorHAnsi"/>
          <w:sz w:val="24"/>
          <w:szCs w:val="20"/>
        </w:rPr>
        <w:t>Table 9.</w:t>
      </w:r>
      <w:r>
        <w:rPr>
          <w:rFonts w:asciiTheme="minorHAnsi" w:hAnsiTheme="minorHAnsi" w:cstheme="minorHAnsi"/>
          <w:sz w:val="24"/>
          <w:szCs w:val="20"/>
        </w:rPr>
        <w:t>2</w:t>
      </w:r>
    </w:p>
    <w:p w14:paraId="23F4A755" w14:textId="77777777" w:rsidR="008A5863" w:rsidRPr="008A5863" w:rsidRDefault="008A5863" w:rsidP="008A5863"/>
    <w:tbl>
      <w:tblPr>
        <w:tblW w:w="10080" w:type="dxa"/>
        <w:jc w:val="center"/>
        <w:tblLook w:val="04A0" w:firstRow="1" w:lastRow="0" w:firstColumn="1" w:lastColumn="0" w:noHBand="0" w:noVBand="1"/>
      </w:tblPr>
      <w:tblGrid>
        <w:gridCol w:w="753"/>
        <w:gridCol w:w="1095"/>
        <w:gridCol w:w="1842"/>
        <w:gridCol w:w="1800"/>
        <w:gridCol w:w="1170"/>
        <w:gridCol w:w="1800"/>
        <w:gridCol w:w="1620"/>
      </w:tblGrid>
      <w:tr w:rsidR="008A5863" w:rsidRPr="009E72E4" w14:paraId="02A4DC19" w14:textId="77777777" w:rsidTr="00EC4778">
        <w:trPr>
          <w:trHeight w:val="285"/>
          <w:jc w:val="center"/>
        </w:trPr>
        <w:tc>
          <w:tcPr>
            <w:tcW w:w="753" w:type="dxa"/>
          </w:tcPr>
          <w:p w14:paraId="17E7DD35" w14:textId="77777777" w:rsidR="008A5863" w:rsidRPr="009E72E4" w:rsidRDefault="008A5863" w:rsidP="00724365">
            <w:pPr>
              <w:jc w:val="center"/>
              <w:rPr>
                <w:rFonts w:cs="Arial"/>
                <w:b/>
                <w:bCs/>
                <w:color w:val="000000"/>
                <w:sz w:val="18"/>
                <w:szCs w:val="18"/>
              </w:rPr>
            </w:pPr>
          </w:p>
        </w:tc>
        <w:tc>
          <w:tcPr>
            <w:tcW w:w="1095" w:type="dxa"/>
            <w:tcBorders>
              <w:bottom w:val="single" w:sz="4" w:space="0" w:color="auto"/>
            </w:tcBorders>
            <w:shd w:val="clear" w:color="auto" w:fill="auto"/>
            <w:noWrap/>
            <w:vAlign w:val="bottom"/>
          </w:tcPr>
          <w:p w14:paraId="6D870DF5" w14:textId="6C5164C8"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1</w:t>
            </w:r>
          </w:p>
        </w:tc>
        <w:tc>
          <w:tcPr>
            <w:tcW w:w="1842" w:type="dxa"/>
            <w:tcBorders>
              <w:bottom w:val="single" w:sz="4" w:space="0" w:color="auto"/>
            </w:tcBorders>
            <w:shd w:val="clear" w:color="auto" w:fill="auto"/>
            <w:vAlign w:val="bottom"/>
          </w:tcPr>
          <w:p w14:paraId="712F54D1" w14:textId="72136807"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2</w:t>
            </w:r>
          </w:p>
        </w:tc>
        <w:tc>
          <w:tcPr>
            <w:tcW w:w="1800" w:type="dxa"/>
            <w:tcBorders>
              <w:bottom w:val="single" w:sz="4" w:space="0" w:color="auto"/>
            </w:tcBorders>
            <w:shd w:val="clear" w:color="auto" w:fill="auto"/>
            <w:vAlign w:val="bottom"/>
          </w:tcPr>
          <w:p w14:paraId="3FD5D23B" w14:textId="1C9CF1B2"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3</w:t>
            </w:r>
          </w:p>
        </w:tc>
        <w:tc>
          <w:tcPr>
            <w:tcW w:w="1170" w:type="dxa"/>
            <w:tcBorders>
              <w:bottom w:val="single" w:sz="4" w:space="0" w:color="auto"/>
            </w:tcBorders>
            <w:shd w:val="clear" w:color="auto" w:fill="auto"/>
            <w:vAlign w:val="bottom"/>
          </w:tcPr>
          <w:p w14:paraId="08EF0877" w14:textId="1730D696"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4</w:t>
            </w:r>
          </w:p>
        </w:tc>
        <w:tc>
          <w:tcPr>
            <w:tcW w:w="1800" w:type="dxa"/>
            <w:tcBorders>
              <w:bottom w:val="single" w:sz="4" w:space="0" w:color="auto"/>
            </w:tcBorders>
            <w:shd w:val="clear" w:color="auto" w:fill="auto"/>
            <w:vAlign w:val="bottom"/>
          </w:tcPr>
          <w:p w14:paraId="55246757" w14:textId="77829D11"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5</w:t>
            </w:r>
          </w:p>
        </w:tc>
        <w:tc>
          <w:tcPr>
            <w:tcW w:w="1620" w:type="dxa"/>
            <w:shd w:val="clear" w:color="auto" w:fill="auto"/>
            <w:vAlign w:val="bottom"/>
          </w:tcPr>
          <w:p w14:paraId="5A04BBC8" w14:textId="1275D3AB" w:rsidR="008A5863" w:rsidRPr="008A5863" w:rsidRDefault="008A5863" w:rsidP="00724365">
            <w:pPr>
              <w:jc w:val="center"/>
              <w:rPr>
                <w:rFonts w:ascii="Calibri" w:hAnsi="Calibri" w:cs="Calibri"/>
                <w:b/>
                <w:bCs/>
                <w:color w:val="0000FF"/>
                <w:szCs w:val="22"/>
              </w:rPr>
            </w:pPr>
            <w:r w:rsidRPr="008A5863">
              <w:rPr>
                <w:rFonts w:ascii="Calibri" w:hAnsi="Calibri" w:cs="Calibri"/>
                <w:b/>
                <w:bCs/>
                <w:color w:val="0000FF"/>
                <w:szCs w:val="22"/>
              </w:rPr>
              <w:t>Col. 6</w:t>
            </w:r>
          </w:p>
        </w:tc>
      </w:tr>
      <w:tr w:rsidR="003661B1" w:rsidRPr="009E72E4" w14:paraId="49A14EB7" w14:textId="77777777" w:rsidTr="00EC4778">
        <w:trPr>
          <w:trHeight w:val="285"/>
          <w:jc w:val="center"/>
        </w:trPr>
        <w:tc>
          <w:tcPr>
            <w:tcW w:w="753" w:type="dxa"/>
            <w:tcBorders>
              <w:right w:val="single" w:sz="4" w:space="0" w:color="auto"/>
            </w:tcBorders>
          </w:tcPr>
          <w:p w14:paraId="447426D8" w14:textId="77777777" w:rsidR="007917DF" w:rsidRPr="009E72E4" w:rsidRDefault="007917DF" w:rsidP="00724365">
            <w:pPr>
              <w:jc w:val="center"/>
              <w:rPr>
                <w:rFonts w:cs="Arial"/>
                <w:b/>
                <w:bCs/>
                <w:color w:val="000000"/>
                <w:sz w:val="18"/>
                <w:szCs w:val="18"/>
              </w:rPr>
            </w:pPr>
          </w:p>
        </w:tc>
        <w:tc>
          <w:tcPr>
            <w:tcW w:w="4737" w:type="dxa"/>
            <w:gridSpan w:val="3"/>
            <w:tcBorders>
              <w:top w:val="single" w:sz="4" w:space="0" w:color="auto"/>
              <w:left w:val="single" w:sz="4" w:space="0" w:color="auto"/>
              <w:bottom w:val="single" w:sz="4" w:space="0" w:color="auto"/>
              <w:right w:val="single" w:sz="12" w:space="0" w:color="auto"/>
            </w:tcBorders>
            <w:shd w:val="clear" w:color="auto" w:fill="auto"/>
            <w:noWrap/>
            <w:vAlign w:val="center"/>
            <w:hideMark/>
          </w:tcPr>
          <w:p w14:paraId="2DCEAC5D" w14:textId="5C22F740" w:rsidR="007917DF" w:rsidRPr="009E72E4" w:rsidRDefault="007917DF" w:rsidP="00724365">
            <w:pPr>
              <w:jc w:val="center"/>
              <w:rPr>
                <w:rFonts w:cs="Arial"/>
                <w:b/>
                <w:bCs/>
                <w:color w:val="000000"/>
                <w:sz w:val="18"/>
                <w:szCs w:val="18"/>
              </w:rPr>
            </w:pPr>
            <w:r w:rsidRPr="009E72E4">
              <w:rPr>
                <w:rFonts w:cs="Arial"/>
                <w:b/>
                <w:bCs/>
                <w:color w:val="000000"/>
                <w:sz w:val="18"/>
                <w:szCs w:val="18"/>
              </w:rPr>
              <w:t>Section 37(1) Initial Reports</w:t>
            </w:r>
          </w:p>
        </w:tc>
        <w:tc>
          <w:tcPr>
            <w:tcW w:w="4590" w:type="dxa"/>
            <w:gridSpan w:val="3"/>
            <w:tcBorders>
              <w:top w:val="single" w:sz="4" w:space="0" w:color="auto"/>
              <w:left w:val="single" w:sz="12" w:space="0" w:color="auto"/>
              <w:bottom w:val="single" w:sz="4" w:space="0" w:color="auto"/>
              <w:right w:val="single" w:sz="4" w:space="0" w:color="000000" w:themeColor="text1"/>
            </w:tcBorders>
            <w:shd w:val="clear" w:color="auto" w:fill="auto"/>
            <w:noWrap/>
            <w:vAlign w:val="center"/>
            <w:hideMark/>
          </w:tcPr>
          <w:p w14:paraId="6CB728B3" w14:textId="77777777" w:rsidR="007917DF" w:rsidRPr="009E72E4" w:rsidRDefault="007917DF" w:rsidP="00724365">
            <w:pPr>
              <w:jc w:val="center"/>
              <w:rPr>
                <w:rFonts w:cs="Arial"/>
                <w:b/>
                <w:bCs/>
                <w:color w:val="000000"/>
                <w:sz w:val="18"/>
                <w:szCs w:val="18"/>
              </w:rPr>
            </w:pPr>
            <w:r w:rsidRPr="009E72E4">
              <w:rPr>
                <w:rFonts w:cs="Arial"/>
                <w:b/>
                <w:bCs/>
                <w:color w:val="000000"/>
                <w:sz w:val="18"/>
                <w:szCs w:val="18"/>
              </w:rPr>
              <w:t>Section 37(2) Final Reports</w:t>
            </w:r>
          </w:p>
        </w:tc>
      </w:tr>
      <w:tr w:rsidR="009D61C6" w:rsidRPr="009E72E4" w14:paraId="489A1016" w14:textId="77777777" w:rsidTr="00EC4778">
        <w:trPr>
          <w:trHeight w:val="1223"/>
          <w:jc w:val="center"/>
        </w:trPr>
        <w:tc>
          <w:tcPr>
            <w:tcW w:w="753" w:type="dxa"/>
            <w:tcBorders>
              <w:right w:val="single" w:sz="4" w:space="0" w:color="auto"/>
            </w:tcBorders>
          </w:tcPr>
          <w:p w14:paraId="274EAAA6" w14:textId="77777777" w:rsidR="007917DF" w:rsidRPr="009E72E4" w:rsidRDefault="007917DF" w:rsidP="00724365">
            <w:pPr>
              <w:jc w:val="center"/>
              <w:rPr>
                <w:rFonts w:cs="Arial"/>
                <w:b/>
                <w:bCs/>
                <w:color w:val="000000"/>
                <w:sz w:val="18"/>
                <w:szCs w:val="18"/>
              </w:rPr>
            </w:pPr>
          </w:p>
        </w:tc>
        <w:tc>
          <w:tcPr>
            <w:tcW w:w="1095" w:type="dxa"/>
            <w:tcBorders>
              <w:top w:val="single" w:sz="4" w:space="0" w:color="auto"/>
              <w:left w:val="single" w:sz="4" w:space="0" w:color="auto"/>
              <w:bottom w:val="single" w:sz="12" w:space="0" w:color="auto"/>
              <w:right w:val="single" w:sz="4" w:space="0" w:color="000000" w:themeColor="text1"/>
            </w:tcBorders>
            <w:shd w:val="clear" w:color="auto" w:fill="auto"/>
            <w:vAlign w:val="center"/>
            <w:hideMark/>
          </w:tcPr>
          <w:p w14:paraId="4C55ADB4" w14:textId="72FB21DA" w:rsidR="007917DF" w:rsidRPr="009E72E4" w:rsidRDefault="007917DF" w:rsidP="00724365">
            <w:pPr>
              <w:jc w:val="center"/>
              <w:rPr>
                <w:rFonts w:cs="Arial"/>
                <w:b/>
                <w:bCs/>
                <w:color w:val="000000"/>
                <w:sz w:val="18"/>
                <w:szCs w:val="18"/>
              </w:rPr>
            </w:pPr>
            <w:r w:rsidRPr="009E72E4">
              <w:rPr>
                <w:rFonts w:cs="Arial"/>
                <w:b/>
                <w:bCs/>
                <w:color w:val="000000"/>
                <w:sz w:val="18"/>
                <w:szCs w:val="18"/>
              </w:rPr>
              <w:t xml:space="preserve"> Received</w:t>
            </w:r>
          </w:p>
        </w:tc>
        <w:tc>
          <w:tcPr>
            <w:tcW w:w="1842" w:type="dxa"/>
            <w:tcBorders>
              <w:top w:val="single" w:sz="4" w:space="0" w:color="auto"/>
              <w:left w:val="nil"/>
              <w:bottom w:val="single" w:sz="12" w:space="0" w:color="auto"/>
              <w:right w:val="single" w:sz="4" w:space="0" w:color="000000" w:themeColor="text1"/>
            </w:tcBorders>
            <w:shd w:val="clear" w:color="auto" w:fill="auto"/>
            <w:vAlign w:val="center"/>
            <w:hideMark/>
          </w:tcPr>
          <w:p w14:paraId="0DF5A976" w14:textId="77777777" w:rsidR="007917DF" w:rsidRPr="009E72E4" w:rsidRDefault="007917DF" w:rsidP="00724365">
            <w:pPr>
              <w:jc w:val="center"/>
              <w:rPr>
                <w:rFonts w:cs="Arial"/>
                <w:b/>
                <w:bCs/>
                <w:color w:val="000000"/>
                <w:sz w:val="18"/>
                <w:szCs w:val="18"/>
              </w:rPr>
            </w:pPr>
            <w:r w:rsidRPr="009E72E4">
              <w:rPr>
                <w:rFonts w:cs="Arial"/>
                <w:b/>
                <w:bCs/>
                <w:color w:val="000000"/>
                <w:sz w:val="18"/>
                <w:szCs w:val="18"/>
              </w:rPr>
              <w:t>Containing recommendations issued by the Information Commissioner</w:t>
            </w:r>
          </w:p>
        </w:tc>
        <w:tc>
          <w:tcPr>
            <w:tcW w:w="1800" w:type="dxa"/>
            <w:tcBorders>
              <w:top w:val="single" w:sz="4" w:space="0" w:color="auto"/>
              <w:left w:val="nil"/>
              <w:bottom w:val="single" w:sz="12" w:space="0" w:color="auto"/>
              <w:right w:val="single" w:sz="12" w:space="0" w:color="auto"/>
            </w:tcBorders>
            <w:shd w:val="clear" w:color="auto" w:fill="auto"/>
            <w:vAlign w:val="center"/>
            <w:hideMark/>
          </w:tcPr>
          <w:p w14:paraId="2472C9E4" w14:textId="690FB173" w:rsidR="007917DF" w:rsidRPr="009E72E4" w:rsidRDefault="007917DF" w:rsidP="00724365">
            <w:pPr>
              <w:jc w:val="center"/>
              <w:rPr>
                <w:rFonts w:cs="Arial"/>
                <w:b/>
                <w:bCs/>
                <w:color w:val="000000"/>
                <w:sz w:val="18"/>
                <w:szCs w:val="18"/>
              </w:rPr>
            </w:pPr>
            <w:r w:rsidRPr="009E72E4">
              <w:rPr>
                <w:rFonts w:cs="Arial"/>
                <w:b/>
                <w:bCs/>
                <w:color w:val="000000"/>
                <w:sz w:val="18"/>
                <w:szCs w:val="18"/>
              </w:rPr>
              <w:t>Containing</w:t>
            </w:r>
            <w:r w:rsidR="005250F9">
              <w:rPr>
                <w:rFonts w:cs="Arial"/>
                <w:b/>
                <w:bCs/>
                <w:color w:val="000000"/>
                <w:sz w:val="18"/>
                <w:szCs w:val="18"/>
              </w:rPr>
              <w:t xml:space="preserve"> an</w:t>
            </w:r>
            <w:r w:rsidR="00D47D3B">
              <w:rPr>
                <w:rFonts w:cs="Arial"/>
                <w:b/>
                <w:bCs/>
                <w:color w:val="000000"/>
                <w:sz w:val="18"/>
                <w:szCs w:val="18"/>
              </w:rPr>
              <w:t xml:space="preserve"> intent</w:t>
            </w:r>
            <w:r w:rsidR="00C523C7">
              <w:rPr>
                <w:rFonts w:cs="Arial"/>
                <w:b/>
                <w:bCs/>
                <w:color w:val="000000"/>
                <w:sz w:val="18"/>
                <w:szCs w:val="18"/>
              </w:rPr>
              <w:t xml:space="preserve"> to issue an</w:t>
            </w:r>
            <w:r w:rsidR="005250F9">
              <w:rPr>
                <w:rFonts w:cs="Arial"/>
                <w:b/>
                <w:bCs/>
                <w:color w:val="000000"/>
                <w:sz w:val="18"/>
                <w:szCs w:val="18"/>
              </w:rPr>
              <w:t xml:space="preserve"> </w:t>
            </w:r>
            <w:r w:rsidRPr="009E72E4">
              <w:rPr>
                <w:rFonts w:cs="Arial"/>
                <w:b/>
                <w:bCs/>
                <w:color w:val="000000"/>
                <w:sz w:val="18"/>
                <w:szCs w:val="18"/>
              </w:rPr>
              <w:t xml:space="preserve">order </w:t>
            </w:r>
            <w:r w:rsidR="00C523C7">
              <w:rPr>
                <w:rFonts w:cs="Arial"/>
                <w:b/>
                <w:bCs/>
                <w:color w:val="000000"/>
                <w:sz w:val="18"/>
                <w:szCs w:val="18"/>
              </w:rPr>
              <w:t xml:space="preserve">by </w:t>
            </w:r>
            <w:r w:rsidRPr="009E72E4">
              <w:rPr>
                <w:rFonts w:cs="Arial"/>
                <w:b/>
                <w:bCs/>
                <w:color w:val="000000"/>
                <w:sz w:val="18"/>
                <w:szCs w:val="18"/>
              </w:rPr>
              <w:t>the Information Commissioner</w:t>
            </w:r>
          </w:p>
        </w:tc>
        <w:tc>
          <w:tcPr>
            <w:tcW w:w="1170" w:type="dxa"/>
            <w:tcBorders>
              <w:top w:val="single" w:sz="4" w:space="0" w:color="auto"/>
              <w:left w:val="single" w:sz="12" w:space="0" w:color="auto"/>
              <w:bottom w:val="single" w:sz="12" w:space="0" w:color="auto"/>
              <w:right w:val="single" w:sz="4" w:space="0" w:color="000000" w:themeColor="text1"/>
            </w:tcBorders>
            <w:shd w:val="clear" w:color="auto" w:fill="auto"/>
            <w:vAlign w:val="center"/>
            <w:hideMark/>
          </w:tcPr>
          <w:p w14:paraId="62B8083E" w14:textId="77777777" w:rsidR="007917DF" w:rsidRPr="009E72E4" w:rsidRDefault="007917DF" w:rsidP="00724365">
            <w:pPr>
              <w:jc w:val="center"/>
              <w:rPr>
                <w:rFonts w:cs="Arial"/>
                <w:b/>
                <w:bCs/>
                <w:color w:val="000000"/>
                <w:sz w:val="18"/>
                <w:szCs w:val="18"/>
              </w:rPr>
            </w:pPr>
            <w:r w:rsidRPr="009E72E4">
              <w:rPr>
                <w:rFonts w:cs="Arial"/>
                <w:b/>
                <w:bCs/>
                <w:color w:val="000000"/>
                <w:sz w:val="18"/>
                <w:szCs w:val="18"/>
              </w:rPr>
              <w:t xml:space="preserve"> Received</w:t>
            </w:r>
          </w:p>
        </w:tc>
        <w:tc>
          <w:tcPr>
            <w:tcW w:w="1800" w:type="dxa"/>
            <w:tcBorders>
              <w:top w:val="single" w:sz="4" w:space="0" w:color="auto"/>
              <w:left w:val="nil"/>
              <w:bottom w:val="single" w:sz="12" w:space="0" w:color="auto"/>
              <w:right w:val="single" w:sz="4" w:space="0" w:color="000000" w:themeColor="text1"/>
            </w:tcBorders>
            <w:shd w:val="clear" w:color="auto" w:fill="auto"/>
            <w:vAlign w:val="center"/>
            <w:hideMark/>
          </w:tcPr>
          <w:p w14:paraId="49211940" w14:textId="77777777" w:rsidR="007917DF" w:rsidRPr="009E72E4" w:rsidRDefault="007917DF" w:rsidP="00724365">
            <w:pPr>
              <w:jc w:val="center"/>
              <w:rPr>
                <w:rFonts w:cs="Arial"/>
                <w:b/>
                <w:bCs/>
                <w:color w:val="000000"/>
                <w:sz w:val="18"/>
                <w:szCs w:val="18"/>
              </w:rPr>
            </w:pPr>
            <w:r w:rsidRPr="009E72E4">
              <w:rPr>
                <w:rFonts w:cs="Arial"/>
                <w:b/>
                <w:bCs/>
                <w:color w:val="000000"/>
                <w:sz w:val="18"/>
                <w:szCs w:val="18"/>
              </w:rPr>
              <w:t>Containing recommendations issued by the Information Commissioner</w:t>
            </w:r>
          </w:p>
        </w:tc>
        <w:tc>
          <w:tcPr>
            <w:tcW w:w="1620" w:type="dxa"/>
            <w:tcBorders>
              <w:top w:val="single" w:sz="4" w:space="0" w:color="auto"/>
              <w:left w:val="nil"/>
              <w:bottom w:val="single" w:sz="12" w:space="0" w:color="auto"/>
              <w:right w:val="single" w:sz="4" w:space="0" w:color="000000" w:themeColor="text1"/>
            </w:tcBorders>
            <w:shd w:val="clear" w:color="auto" w:fill="auto"/>
            <w:vAlign w:val="center"/>
            <w:hideMark/>
          </w:tcPr>
          <w:p w14:paraId="15D28737" w14:textId="77777777" w:rsidR="007917DF" w:rsidRPr="009E72E4" w:rsidRDefault="007917DF" w:rsidP="00724365">
            <w:pPr>
              <w:jc w:val="center"/>
              <w:rPr>
                <w:rFonts w:cs="Arial"/>
                <w:b/>
                <w:bCs/>
                <w:color w:val="000000"/>
                <w:sz w:val="18"/>
                <w:szCs w:val="18"/>
              </w:rPr>
            </w:pPr>
            <w:r w:rsidRPr="009E72E4">
              <w:rPr>
                <w:rFonts w:cs="Arial"/>
                <w:b/>
                <w:bCs/>
                <w:color w:val="000000"/>
                <w:sz w:val="18"/>
                <w:szCs w:val="18"/>
              </w:rPr>
              <w:t>Containing orders issued by the Information Commissioner</w:t>
            </w:r>
          </w:p>
        </w:tc>
      </w:tr>
      <w:tr w:rsidR="003F7098" w:rsidRPr="009E72E4" w14:paraId="0B4B61C0" w14:textId="77777777" w:rsidTr="00EC4778">
        <w:trPr>
          <w:trHeight w:val="285"/>
          <w:jc w:val="center"/>
        </w:trPr>
        <w:tc>
          <w:tcPr>
            <w:tcW w:w="753" w:type="dxa"/>
            <w:tcBorders>
              <w:right w:val="single" w:sz="4" w:space="0" w:color="auto"/>
            </w:tcBorders>
          </w:tcPr>
          <w:p w14:paraId="7732613E" w14:textId="424CF31E" w:rsidR="007917DF" w:rsidRPr="009E72E4" w:rsidRDefault="007917DF" w:rsidP="00724365">
            <w:pPr>
              <w:jc w:val="center"/>
              <w:rPr>
                <w:rFonts w:cs="Arial"/>
                <w:b/>
                <w:color w:val="0000FF"/>
                <w:sz w:val="18"/>
                <w:szCs w:val="18"/>
              </w:rPr>
            </w:pPr>
            <w:r w:rsidRPr="009E72E4">
              <w:rPr>
                <w:rFonts w:cs="Arial"/>
                <w:b/>
                <w:bCs/>
                <w:color w:val="0000FF"/>
                <w:sz w:val="18"/>
                <w:szCs w:val="18"/>
              </w:rPr>
              <w:t>Row 1</w:t>
            </w:r>
          </w:p>
        </w:tc>
        <w:tc>
          <w:tcPr>
            <w:tcW w:w="1095" w:type="dxa"/>
            <w:tcBorders>
              <w:top w:val="single" w:sz="12" w:space="0" w:color="auto"/>
              <w:left w:val="single" w:sz="4" w:space="0" w:color="auto"/>
              <w:bottom w:val="single" w:sz="4" w:space="0" w:color="auto"/>
              <w:right w:val="single" w:sz="4" w:space="0" w:color="000000" w:themeColor="text1"/>
            </w:tcBorders>
            <w:shd w:val="clear" w:color="auto" w:fill="auto"/>
            <w:noWrap/>
            <w:vAlign w:val="center"/>
            <w:hideMark/>
          </w:tcPr>
          <w:p w14:paraId="5968044B" w14:textId="73900590" w:rsidR="007917DF" w:rsidRPr="009E72E4" w:rsidRDefault="007917DF" w:rsidP="00724365">
            <w:pPr>
              <w:jc w:val="center"/>
              <w:rPr>
                <w:rFonts w:cs="Arial"/>
                <w:color w:val="000000"/>
                <w:sz w:val="18"/>
                <w:szCs w:val="18"/>
              </w:rPr>
            </w:pPr>
            <w:r w:rsidRPr="009E72E4">
              <w:rPr>
                <w:rFonts w:cs="Arial"/>
                <w:color w:val="000000"/>
                <w:sz w:val="18"/>
                <w:szCs w:val="18"/>
              </w:rPr>
              <w:t>0</w:t>
            </w:r>
          </w:p>
        </w:tc>
        <w:tc>
          <w:tcPr>
            <w:tcW w:w="1842" w:type="dxa"/>
            <w:tcBorders>
              <w:top w:val="single" w:sz="12" w:space="0" w:color="auto"/>
              <w:left w:val="nil"/>
              <w:bottom w:val="single" w:sz="4" w:space="0" w:color="auto"/>
              <w:right w:val="single" w:sz="4" w:space="0" w:color="000000" w:themeColor="text1"/>
            </w:tcBorders>
            <w:shd w:val="clear" w:color="auto" w:fill="auto"/>
            <w:noWrap/>
            <w:vAlign w:val="center"/>
            <w:hideMark/>
          </w:tcPr>
          <w:p w14:paraId="06798518" w14:textId="77777777" w:rsidR="007917DF" w:rsidRPr="009E72E4" w:rsidRDefault="007917DF" w:rsidP="00724365">
            <w:pPr>
              <w:jc w:val="center"/>
              <w:rPr>
                <w:rFonts w:cs="Arial"/>
                <w:color w:val="000000"/>
                <w:sz w:val="18"/>
                <w:szCs w:val="18"/>
              </w:rPr>
            </w:pPr>
            <w:r w:rsidRPr="009E72E4">
              <w:rPr>
                <w:rFonts w:cs="Arial"/>
                <w:color w:val="000000"/>
                <w:sz w:val="18"/>
                <w:szCs w:val="18"/>
              </w:rPr>
              <w:t>0</w:t>
            </w:r>
          </w:p>
        </w:tc>
        <w:tc>
          <w:tcPr>
            <w:tcW w:w="1800" w:type="dxa"/>
            <w:tcBorders>
              <w:top w:val="single" w:sz="12" w:space="0" w:color="auto"/>
              <w:left w:val="nil"/>
              <w:bottom w:val="single" w:sz="4" w:space="0" w:color="auto"/>
              <w:right w:val="single" w:sz="12" w:space="0" w:color="auto"/>
            </w:tcBorders>
            <w:shd w:val="clear" w:color="auto" w:fill="auto"/>
            <w:noWrap/>
            <w:vAlign w:val="center"/>
            <w:hideMark/>
          </w:tcPr>
          <w:p w14:paraId="7EF3A702" w14:textId="77777777" w:rsidR="007917DF" w:rsidRPr="009E72E4" w:rsidRDefault="007917DF" w:rsidP="00724365">
            <w:pPr>
              <w:jc w:val="center"/>
              <w:rPr>
                <w:rFonts w:cs="Arial"/>
                <w:color w:val="000000"/>
                <w:sz w:val="18"/>
                <w:szCs w:val="18"/>
              </w:rPr>
            </w:pPr>
            <w:r w:rsidRPr="009E72E4">
              <w:rPr>
                <w:rFonts w:cs="Arial"/>
                <w:color w:val="000000"/>
                <w:sz w:val="18"/>
                <w:szCs w:val="18"/>
              </w:rPr>
              <w:t>0</w:t>
            </w:r>
          </w:p>
        </w:tc>
        <w:tc>
          <w:tcPr>
            <w:tcW w:w="1170" w:type="dxa"/>
            <w:tcBorders>
              <w:top w:val="single" w:sz="12" w:space="0" w:color="auto"/>
              <w:left w:val="single" w:sz="12" w:space="0" w:color="auto"/>
              <w:bottom w:val="single" w:sz="4" w:space="0" w:color="auto"/>
              <w:right w:val="single" w:sz="4" w:space="0" w:color="000000" w:themeColor="text1"/>
            </w:tcBorders>
            <w:shd w:val="clear" w:color="auto" w:fill="auto"/>
            <w:noWrap/>
            <w:vAlign w:val="center"/>
            <w:hideMark/>
          </w:tcPr>
          <w:p w14:paraId="645AE7E4" w14:textId="77777777" w:rsidR="007917DF" w:rsidRPr="009E72E4" w:rsidRDefault="007917DF" w:rsidP="00724365">
            <w:pPr>
              <w:jc w:val="center"/>
              <w:rPr>
                <w:rFonts w:cs="Arial"/>
                <w:color w:val="000000"/>
                <w:sz w:val="18"/>
                <w:szCs w:val="18"/>
              </w:rPr>
            </w:pPr>
            <w:r w:rsidRPr="009E72E4">
              <w:rPr>
                <w:rFonts w:cs="Arial"/>
                <w:color w:val="000000"/>
                <w:sz w:val="18"/>
                <w:szCs w:val="18"/>
              </w:rPr>
              <w:t>0</w:t>
            </w:r>
          </w:p>
        </w:tc>
        <w:tc>
          <w:tcPr>
            <w:tcW w:w="1800" w:type="dxa"/>
            <w:tcBorders>
              <w:top w:val="single" w:sz="12" w:space="0" w:color="auto"/>
              <w:left w:val="nil"/>
              <w:bottom w:val="single" w:sz="4" w:space="0" w:color="auto"/>
              <w:right w:val="single" w:sz="4" w:space="0" w:color="000000" w:themeColor="text1"/>
            </w:tcBorders>
            <w:shd w:val="clear" w:color="auto" w:fill="auto"/>
            <w:noWrap/>
            <w:vAlign w:val="center"/>
            <w:hideMark/>
          </w:tcPr>
          <w:p w14:paraId="0E7F12E3" w14:textId="77777777" w:rsidR="007917DF" w:rsidRPr="009E72E4" w:rsidRDefault="007917DF" w:rsidP="00724365">
            <w:pPr>
              <w:jc w:val="center"/>
              <w:rPr>
                <w:rFonts w:cs="Arial"/>
                <w:color w:val="000000"/>
                <w:sz w:val="18"/>
                <w:szCs w:val="18"/>
              </w:rPr>
            </w:pPr>
            <w:r w:rsidRPr="009E72E4">
              <w:rPr>
                <w:rFonts w:cs="Arial"/>
                <w:color w:val="000000"/>
                <w:sz w:val="18"/>
                <w:szCs w:val="18"/>
              </w:rPr>
              <w:t>0</w:t>
            </w:r>
          </w:p>
        </w:tc>
        <w:tc>
          <w:tcPr>
            <w:tcW w:w="1620" w:type="dxa"/>
            <w:tcBorders>
              <w:top w:val="single" w:sz="12" w:space="0" w:color="auto"/>
              <w:left w:val="nil"/>
              <w:bottom w:val="single" w:sz="4" w:space="0" w:color="auto"/>
              <w:right w:val="single" w:sz="4" w:space="0" w:color="000000" w:themeColor="text1"/>
            </w:tcBorders>
            <w:shd w:val="clear" w:color="auto" w:fill="auto"/>
            <w:noWrap/>
            <w:vAlign w:val="center"/>
            <w:hideMark/>
          </w:tcPr>
          <w:p w14:paraId="3C044803" w14:textId="77777777" w:rsidR="007917DF" w:rsidRPr="009E72E4" w:rsidRDefault="007917DF" w:rsidP="00724365">
            <w:pPr>
              <w:jc w:val="center"/>
              <w:rPr>
                <w:rFonts w:cs="Arial"/>
                <w:color w:val="000000"/>
                <w:sz w:val="18"/>
                <w:szCs w:val="18"/>
              </w:rPr>
            </w:pPr>
            <w:r w:rsidRPr="009E72E4">
              <w:rPr>
                <w:rFonts w:cs="Arial"/>
                <w:color w:val="000000"/>
                <w:sz w:val="18"/>
                <w:szCs w:val="18"/>
              </w:rPr>
              <w:t>0</w:t>
            </w:r>
          </w:p>
        </w:tc>
      </w:tr>
    </w:tbl>
    <w:p w14:paraId="459D1D85" w14:textId="77777777" w:rsidR="00724365" w:rsidRPr="008E23FC" w:rsidRDefault="00724365" w:rsidP="00FF6D6F">
      <w:pPr>
        <w:tabs>
          <w:tab w:val="num" w:pos="1155"/>
        </w:tabs>
        <w:rPr>
          <w:rFonts w:asciiTheme="minorHAnsi" w:hAnsiTheme="minorHAnsi" w:cs="Arial"/>
          <w:b/>
          <w:sz w:val="24"/>
        </w:rPr>
      </w:pPr>
    </w:p>
    <w:p w14:paraId="3A2B7582" w14:textId="312430A2" w:rsidR="00FF6D6F" w:rsidRPr="008E23FC" w:rsidRDefault="00FF6D6F" w:rsidP="00FF6D6F">
      <w:pPr>
        <w:tabs>
          <w:tab w:val="num" w:pos="1155"/>
        </w:tabs>
        <w:rPr>
          <w:rFonts w:asciiTheme="minorHAnsi" w:hAnsiTheme="minorHAnsi" w:cs="Arial"/>
          <w:b/>
          <w:sz w:val="24"/>
        </w:rPr>
      </w:pPr>
      <w:r w:rsidRPr="008E23FC" w:rsidDel="007607E0">
        <w:rPr>
          <w:rFonts w:asciiTheme="minorHAnsi" w:hAnsiTheme="minorHAnsi" w:cs="Arial"/>
          <w:b/>
          <w:color w:val="0000FF"/>
          <w:sz w:val="24"/>
        </w:rPr>
        <w:t xml:space="preserve">Col. 1 </w:t>
      </w:r>
      <w:r w:rsidRPr="008E23FC" w:rsidDel="007607E0">
        <w:rPr>
          <w:rFonts w:asciiTheme="minorHAnsi" w:hAnsiTheme="minorHAnsi" w:cs="Arial"/>
          <w:b/>
          <w:sz w:val="24"/>
        </w:rPr>
        <w:t xml:space="preserve">– Section </w:t>
      </w:r>
      <w:r w:rsidRPr="008E23FC">
        <w:rPr>
          <w:rFonts w:asciiTheme="minorHAnsi" w:hAnsiTheme="minorHAnsi" w:cs="Arial"/>
          <w:b/>
          <w:sz w:val="24"/>
        </w:rPr>
        <w:t>37</w:t>
      </w:r>
      <w:r w:rsidR="001005AC" w:rsidRPr="008E23FC">
        <w:rPr>
          <w:rFonts w:asciiTheme="minorHAnsi" w:hAnsiTheme="minorHAnsi" w:cs="Arial"/>
          <w:b/>
          <w:sz w:val="24"/>
        </w:rPr>
        <w:t>(1)</w:t>
      </w:r>
      <w:r w:rsidR="00C164DA" w:rsidRPr="008E23FC">
        <w:rPr>
          <w:rFonts w:asciiTheme="minorHAnsi" w:hAnsiTheme="minorHAnsi" w:cs="Arial"/>
          <w:b/>
          <w:sz w:val="24"/>
        </w:rPr>
        <w:t xml:space="preserve"> </w:t>
      </w:r>
      <w:r w:rsidR="00EF6F79" w:rsidRPr="008E23FC">
        <w:rPr>
          <w:rFonts w:asciiTheme="minorHAnsi" w:hAnsiTheme="minorHAnsi" w:cs="Arial"/>
          <w:b/>
          <w:sz w:val="24"/>
        </w:rPr>
        <w:t>–</w:t>
      </w:r>
      <w:r w:rsidR="00C164DA" w:rsidRPr="008E23FC">
        <w:rPr>
          <w:rFonts w:asciiTheme="minorHAnsi" w:hAnsiTheme="minorHAnsi" w:cs="Arial"/>
          <w:b/>
          <w:sz w:val="24"/>
        </w:rPr>
        <w:t xml:space="preserve"> </w:t>
      </w:r>
      <w:r w:rsidR="00EF6F79" w:rsidRPr="008E23FC">
        <w:rPr>
          <w:rFonts w:asciiTheme="minorHAnsi" w:hAnsiTheme="minorHAnsi" w:cs="Arial"/>
          <w:b/>
          <w:sz w:val="24"/>
        </w:rPr>
        <w:t xml:space="preserve">Initial </w:t>
      </w:r>
      <w:r w:rsidR="00577C48" w:rsidRPr="008E23FC">
        <w:rPr>
          <w:rFonts w:asciiTheme="minorHAnsi" w:hAnsiTheme="minorHAnsi" w:cs="Arial"/>
          <w:b/>
          <w:sz w:val="24"/>
        </w:rPr>
        <w:t>r</w:t>
      </w:r>
      <w:r w:rsidR="004F0257" w:rsidRPr="008E23FC">
        <w:rPr>
          <w:rFonts w:asciiTheme="minorHAnsi" w:hAnsiTheme="minorHAnsi" w:cs="Arial"/>
          <w:b/>
          <w:sz w:val="24"/>
        </w:rPr>
        <w:t>eports</w:t>
      </w:r>
      <w:r w:rsidR="004F0257" w:rsidRPr="008E23FC" w:rsidDel="003C7C79">
        <w:rPr>
          <w:rFonts w:asciiTheme="minorHAnsi" w:hAnsiTheme="minorHAnsi" w:cs="Arial"/>
          <w:b/>
          <w:sz w:val="24"/>
        </w:rPr>
        <w:t xml:space="preserve"> </w:t>
      </w:r>
      <w:r w:rsidR="004F0257" w:rsidRPr="008E23FC">
        <w:rPr>
          <w:rFonts w:asciiTheme="minorHAnsi" w:hAnsiTheme="minorHAnsi" w:cs="Arial"/>
          <w:b/>
          <w:sz w:val="24"/>
        </w:rPr>
        <w:t>received</w:t>
      </w:r>
    </w:p>
    <w:p w14:paraId="3047C030" w14:textId="7B2031E4" w:rsidR="00FF6D6F" w:rsidRPr="008E23FC" w:rsidRDefault="00FF6D6F" w:rsidP="00FF6D6F">
      <w:pPr>
        <w:tabs>
          <w:tab w:val="num" w:pos="1155"/>
        </w:tabs>
        <w:rPr>
          <w:rFonts w:asciiTheme="minorHAnsi" w:hAnsiTheme="minorHAnsi" w:cs="Arial"/>
          <w:sz w:val="24"/>
        </w:rPr>
      </w:pPr>
      <w:r w:rsidRPr="008E23FC">
        <w:rPr>
          <w:rFonts w:asciiTheme="minorHAnsi" w:hAnsiTheme="minorHAnsi" w:cs="Arial"/>
          <w:sz w:val="24"/>
        </w:rPr>
        <w:t xml:space="preserve">Report the </w:t>
      </w:r>
      <w:r w:rsidR="002742A3" w:rsidRPr="008E23FC">
        <w:rPr>
          <w:rFonts w:asciiTheme="minorHAnsi" w:hAnsiTheme="minorHAnsi" w:cs="Arial"/>
          <w:sz w:val="24"/>
        </w:rPr>
        <w:t xml:space="preserve">total </w:t>
      </w:r>
      <w:r w:rsidRPr="008E23FC">
        <w:rPr>
          <w:rFonts w:asciiTheme="minorHAnsi" w:hAnsiTheme="minorHAnsi" w:cs="Arial"/>
          <w:sz w:val="24"/>
        </w:rPr>
        <w:t>number of complaints where a</w:t>
      </w:r>
      <w:r w:rsidR="00EF6F79" w:rsidRPr="008E23FC">
        <w:rPr>
          <w:rFonts w:asciiTheme="minorHAnsi" w:hAnsiTheme="minorHAnsi" w:cs="Arial"/>
          <w:sz w:val="24"/>
        </w:rPr>
        <w:t xml:space="preserve">n </w:t>
      </w:r>
      <w:r w:rsidR="00EF6F79" w:rsidRPr="008E23FC">
        <w:rPr>
          <w:rFonts w:asciiTheme="minorHAnsi" w:hAnsiTheme="minorHAnsi" w:cs="Arial"/>
          <w:b/>
          <w:sz w:val="24"/>
        </w:rPr>
        <w:t>initial</w:t>
      </w:r>
      <w:r w:rsidRPr="008E23FC">
        <w:rPr>
          <w:rFonts w:asciiTheme="minorHAnsi" w:hAnsiTheme="minorHAnsi" w:cs="Arial"/>
          <w:sz w:val="24"/>
        </w:rPr>
        <w:t xml:space="preserve"> report of finding</w:t>
      </w:r>
      <w:r w:rsidR="002742A3" w:rsidRPr="008E23FC">
        <w:rPr>
          <w:rFonts w:asciiTheme="minorHAnsi" w:hAnsiTheme="minorHAnsi" w:cs="Arial"/>
          <w:sz w:val="24"/>
        </w:rPr>
        <w:t xml:space="preserve"> from the Information </w:t>
      </w:r>
      <w:r w:rsidR="002742A3" w:rsidRPr="276C4BF4">
        <w:rPr>
          <w:rFonts w:asciiTheme="minorHAnsi" w:hAnsiTheme="minorHAnsi" w:cs="Arial"/>
          <w:sz w:val="24"/>
        </w:rPr>
        <w:t>Commissioner</w:t>
      </w:r>
      <w:r w:rsidR="002742A3" w:rsidRPr="008E23FC">
        <w:rPr>
          <w:rFonts w:asciiTheme="minorHAnsi" w:hAnsiTheme="minorHAnsi" w:cs="Arial"/>
          <w:sz w:val="24"/>
        </w:rPr>
        <w:t xml:space="preserve"> was received</w:t>
      </w:r>
      <w:r w:rsidRPr="008E23FC">
        <w:rPr>
          <w:rFonts w:asciiTheme="minorHAnsi" w:hAnsiTheme="minorHAnsi" w:cs="Arial"/>
          <w:sz w:val="24"/>
        </w:rPr>
        <w:t xml:space="preserve"> by the </w:t>
      </w:r>
      <w:r w:rsidRPr="008E23FC">
        <w:rPr>
          <w:rFonts w:asciiTheme="minorHAnsi" w:hAnsiTheme="minorHAnsi" w:cs="Arial"/>
          <w:b/>
          <w:sz w:val="24"/>
        </w:rPr>
        <w:t>reporting</w:t>
      </w:r>
      <w:r w:rsidRPr="008E23FC">
        <w:rPr>
          <w:rFonts w:asciiTheme="minorHAnsi" w:hAnsiTheme="minorHAnsi" w:cs="Arial"/>
          <w:sz w:val="24"/>
        </w:rPr>
        <w:t xml:space="preserve"> institution pursuant to </w:t>
      </w:r>
      <w:hyperlink r:id="rId39" w:anchor="docCont:~:text=Information%20Commissioner%E2%80%99s%20initial,37">
        <w:r w:rsidR="008E5B5E" w:rsidRPr="276C4BF4">
          <w:rPr>
            <w:rStyle w:val="Hyperlink"/>
            <w:rFonts w:asciiTheme="minorHAnsi" w:hAnsiTheme="minorHAnsi" w:cs="Arial"/>
            <w:sz w:val="24"/>
          </w:rPr>
          <w:t>Section 37</w:t>
        </w:r>
      </w:hyperlink>
      <w:r w:rsidRPr="008E23FC">
        <w:rPr>
          <w:rFonts w:asciiTheme="minorHAnsi" w:hAnsiTheme="minorHAnsi" w:cs="Arial"/>
          <w:sz w:val="24"/>
        </w:rPr>
        <w:t xml:space="preserve"> of the</w:t>
      </w:r>
      <w:r w:rsidR="00651428" w:rsidRPr="008E23FC">
        <w:rPr>
          <w:rFonts w:asciiTheme="minorHAnsi" w:hAnsiTheme="minorHAnsi" w:cs="Arial"/>
          <w:sz w:val="24"/>
        </w:rPr>
        <w:t xml:space="preserve"> ATIA </w:t>
      </w:r>
      <w:r w:rsidRPr="008E23FC">
        <w:rPr>
          <w:rFonts w:asciiTheme="minorHAnsi" w:hAnsiTheme="minorHAnsi" w:cs="Arial"/>
          <w:sz w:val="24"/>
        </w:rPr>
        <w:t xml:space="preserve">during the </w:t>
      </w:r>
      <w:r w:rsidR="004706DE" w:rsidRPr="008E23FC">
        <w:rPr>
          <w:rFonts w:asciiTheme="minorHAnsi" w:hAnsiTheme="minorHAnsi" w:cs="Arial"/>
          <w:sz w:val="24"/>
        </w:rPr>
        <w:t xml:space="preserve">current </w:t>
      </w:r>
      <w:r w:rsidRPr="008E23FC">
        <w:rPr>
          <w:rFonts w:asciiTheme="minorHAnsi" w:hAnsiTheme="minorHAnsi" w:cs="Arial"/>
          <w:sz w:val="24"/>
        </w:rPr>
        <w:t xml:space="preserve">reporting period. This includes </w:t>
      </w:r>
      <w:r w:rsidR="00CB0653" w:rsidRPr="008E23FC">
        <w:rPr>
          <w:rFonts w:asciiTheme="minorHAnsi" w:hAnsiTheme="minorHAnsi" w:cs="Arial"/>
          <w:b/>
          <w:bCs/>
          <w:sz w:val="24"/>
        </w:rPr>
        <w:t>all</w:t>
      </w:r>
      <w:r w:rsidR="00CB0653" w:rsidRPr="008E23FC">
        <w:rPr>
          <w:rFonts w:asciiTheme="minorHAnsi" w:hAnsiTheme="minorHAnsi" w:cs="Arial"/>
          <w:sz w:val="24"/>
        </w:rPr>
        <w:t xml:space="preserve"> </w:t>
      </w:r>
      <w:r w:rsidRPr="008E23FC">
        <w:rPr>
          <w:rFonts w:asciiTheme="minorHAnsi" w:hAnsiTheme="minorHAnsi" w:cs="Arial"/>
          <w:b/>
          <w:sz w:val="24"/>
        </w:rPr>
        <w:t>findings</w:t>
      </w:r>
      <w:r w:rsidR="00DD7125" w:rsidRPr="008E23FC">
        <w:rPr>
          <w:rFonts w:asciiTheme="minorHAnsi" w:hAnsiTheme="minorHAnsi" w:cs="Arial"/>
          <w:bCs/>
          <w:sz w:val="24"/>
        </w:rPr>
        <w:t>,</w:t>
      </w:r>
      <w:r w:rsidR="00CB0653" w:rsidRPr="008E23FC">
        <w:rPr>
          <w:rFonts w:asciiTheme="minorHAnsi" w:hAnsiTheme="minorHAnsi" w:cs="Arial"/>
          <w:bCs/>
          <w:sz w:val="24"/>
        </w:rPr>
        <w:t xml:space="preserve"> including those </w:t>
      </w:r>
      <w:r w:rsidR="00B320A7" w:rsidRPr="008E23FC">
        <w:rPr>
          <w:rFonts w:asciiTheme="minorHAnsi" w:hAnsiTheme="minorHAnsi" w:cs="Arial"/>
          <w:bCs/>
          <w:sz w:val="24"/>
        </w:rPr>
        <w:t>with recommendations</w:t>
      </w:r>
      <w:r w:rsidR="00DD7125" w:rsidRPr="008E23FC">
        <w:rPr>
          <w:rFonts w:asciiTheme="minorHAnsi" w:hAnsiTheme="minorHAnsi" w:cs="Arial"/>
          <w:bCs/>
          <w:sz w:val="24"/>
        </w:rPr>
        <w:t xml:space="preserve"> </w:t>
      </w:r>
      <w:r w:rsidR="002742A3" w:rsidRPr="008E23FC">
        <w:rPr>
          <w:rFonts w:asciiTheme="minorHAnsi" w:hAnsiTheme="minorHAnsi" w:cs="Arial"/>
          <w:bCs/>
          <w:sz w:val="24"/>
        </w:rPr>
        <w:t>and/</w:t>
      </w:r>
      <w:r w:rsidR="00DD7125" w:rsidRPr="008E23FC">
        <w:rPr>
          <w:rFonts w:asciiTheme="minorHAnsi" w:hAnsiTheme="minorHAnsi" w:cs="Arial"/>
          <w:bCs/>
          <w:sz w:val="24"/>
        </w:rPr>
        <w:t>or orders</w:t>
      </w:r>
      <w:r w:rsidR="00CB0653" w:rsidRPr="008E23FC">
        <w:rPr>
          <w:rFonts w:asciiTheme="minorHAnsi" w:hAnsiTheme="minorHAnsi" w:cs="Arial"/>
          <w:bCs/>
          <w:sz w:val="24"/>
        </w:rPr>
        <w:t>, received by the reporting institution</w:t>
      </w:r>
      <w:r w:rsidRPr="008E23FC">
        <w:rPr>
          <w:rFonts w:asciiTheme="minorHAnsi" w:hAnsiTheme="minorHAnsi" w:cs="Arial"/>
          <w:bCs/>
          <w:sz w:val="24"/>
        </w:rPr>
        <w:t xml:space="preserve"> during the</w:t>
      </w:r>
      <w:r w:rsidR="0055463C" w:rsidRPr="008E23FC">
        <w:rPr>
          <w:rFonts w:asciiTheme="minorHAnsi" w:hAnsiTheme="minorHAnsi" w:cs="Arial"/>
          <w:bCs/>
          <w:sz w:val="24"/>
        </w:rPr>
        <w:t xml:space="preserve"> current</w:t>
      </w:r>
      <w:r w:rsidRPr="008E23FC">
        <w:rPr>
          <w:rFonts w:asciiTheme="minorHAnsi" w:hAnsiTheme="minorHAnsi" w:cs="Arial"/>
          <w:bCs/>
          <w:sz w:val="24"/>
        </w:rPr>
        <w:t xml:space="preserve"> reporting period</w:t>
      </w:r>
      <w:r w:rsidR="00200427" w:rsidRPr="008E23FC">
        <w:rPr>
          <w:rFonts w:asciiTheme="minorHAnsi" w:hAnsiTheme="minorHAnsi" w:cs="Arial"/>
          <w:bCs/>
          <w:sz w:val="24"/>
        </w:rPr>
        <w:t>,</w:t>
      </w:r>
      <w:r w:rsidR="00200427" w:rsidRPr="008E23FC">
        <w:rPr>
          <w:rFonts w:asciiTheme="minorHAnsi" w:hAnsiTheme="minorHAnsi" w:cs="Arial"/>
          <w:sz w:val="24"/>
        </w:rPr>
        <w:t xml:space="preserve"> where a period is set out within which the institution shall give notice to the </w:t>
      </w:r>
      <w:r w:rsidR="00C06781" w:rsidRPr="008E23FC">
        <w:rPr>
          <w:rFonts w:asciiTheme="minorHAnsi" w:hAnsiTheme="minorHAnsi" w:cs="Arial"/>
          <w:sz w:val="24"/>
        </w:rPr>
        <w:t xml:space="preserve">Information </w:t>
      </w:r>
      <w:r w:rsidR="00200427" w:rsidRPr="276C4BF4">
        <w:rPr>
          <w:rFonts w:asciiTheme="minorHAnsi" w:hAnsiTheme="minorHAnsi" w:cs="Arial"/>
          <w:sz w:val="24"/>
        </w:rPr>
        <w:t>Commissioner</w:t>
      </w:r>
      <w:r w:rsidR="00200427" w:rsidRPr="008E23FC">
        <w:rPr>
          <w:rFonts w:asciiTheme="minorHAnsi" w:hAnsiTheme="minorHAnsi" w:cs="Arial"/>
          <w:sz w:val="24"/>
        </w:rPr>
        <w:t xml:space="preserve"> of the action taken </w:t>
      </w:r>
      <w:r w:rsidR="009F4C8D" w:rsidRPr="008E23FC">
        <w:rPr>
          <w:rFonts w:asciiTheme="minorHAnsi" w:hAnsiTheme="minorHAnsi" w:cs="Arial"/>
          <w:sz w:val="24"/>
        </w:rPr>
        <w:t>or proposed to be taken to implement the order</w:t>
      </w:r>
      <w:r w:rsidR="002742A3" w:rsidRPr="008E23FC">
        <w:rPr>
          <w:rFonts w:asciiTheme="minorHAnsi" w:hAnsiTheme="minorHAnsi" w:cs="Arial"/>
          <w:sz w:val="24"/>
        </w:rPr>
        <w:t>s</w:t>
      </w:r>
      <w:r w:rsidR="009F4C8D" w:rsidRPr="008E23FC">
        <w:rPr>
          <w:rFonts w:asciiTheme="minorHAnsi" w:hAnsiTheme="minorHAnsi" w:cs="Arial"/>
          <w:sz w:val="24"/>
        </w:rPr>
        <w:t xml:space="preserve"> or recommendations</w:t>
      </w:r>
      <w:r w:rsidR="00931647" w:rsidRPr="008E23FC">
        <w:rPr>
          <w:rFonts w:asciiTheme="minorHAnsi" w:hAnsiTheme="minorHAnsi" w:cs="Arial"/>
          <w:sz w:val="24"/>
        </w:rPr>
        <w:t>,</w:t>
      </w:r>
      <w:r w:rsidR="009F4C8D" w:rsidRPr="008E23FC">
        <w:rPr>
          <w:rFonts w:asciiTheme="minorHAnsi" w:hAnsiTheme="minorHAnsi" w:cs="Arial"/>
          <w:sz w:val="24"/>
        </w:rPr>
        <w:t xml:space="preserve"> or the reasons why no such action was taken.</w:t>
      </w:r>
    </w:p>
    <w:p w14:paraId="4BA4C19C" w14:textId="77777777" w:rsidR="00FF6D6F" w:rsidRPr="008E23FC" w:rsidRDefault="00FF6D6F" w:rsidP="00FF6D6F">
      <w:pPr>
        <w:tabs>
          <w:tab w:val="num" w:pos="1155"/>
        </w:tabs>
        <w:rPr>
          <w:rFonts w:asciiTheme="minorHAnsi" w:hAnsiTheme="minorHAnsi" w:cs="Arial"/>
          <w:b/>
          <w:color w:val="0000FF"/>
          <w:sz w:val="24"/>
        </w:rPr>
      </w:pPr>
    </w:p>
    <w:p w14:paraId="465CEE65" w14:textId="2908D5FE" w:rsidR="004F0257" w:rsidRPr="008E23FC" w:rsidRDefault="004F0257" w:rsidP="00FF6D6F">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w:t>
      </w:r>
      <w:r w:rsidR="007607E0" w:rsidRPr="008E23FC">
        <w:rPr>
          <w:rFonts w:asciiTheme="minorHAnsi" w:hAnsiTheme="minorHAnsi" w:cs="Arial"/>
          <w:b/>
          <w:color w:val="0000FF"/>
          <w:sz w:val="24"/>
        </w:rPr>
        <w:t>2</w:t>
      </w:r>
      <w:r w:rsidRPr="008E23FC">
        <w:rPr>
          <w:rFonts w:asciiTheme="minorHAnsi" w:hAnsiTheme="minorHAnsi" w:cs="Arial"/>
          <w:b/>
          <w:color w:val="0000FF"/>
          <w:sz w:val="24"/>
        </w:rPr>
        <w:t xml:space="preserve"> </w:t>
      </w:r>
      <w:r w:rsidRPr="008E23FC">
        <w:rPr>
          <w:rFonts w:asciiTheme="minorHAnsi" w:hAnsiTheme="minorHAnsi" w:cs="Arial"/>
          <w:b/>
          <w:sz w:val="24"/>
        </w:rPr>
        <w:t>– Section 37</w:t>
      </w:r>
      <w:r w:rsidR="00931647" w:rsidRPr="008E23FC">
        <w:rPr>
          <w:rFonts w:asciiTheme="minorHAnsi" w:hAnsiTheme="minorHAnsi" w:cs="Arial"/>
          <w:b/>
          <w:sz w:val="24"/>
        </w:rPr>
        <w:t>(1)</w:t>
      </w:r>
      <w:r w:rsidRPr="008E23FC">
        <w:rPr>
          <w:rFonts w:asciiTheme="minorHAnsi" w:hAnsiTheme="minorHAnsi" w:cs="Arial"/>
          <w:b/>
          <w:sz w:val="24"/>
        </w:rPr>
        <w:t xml:space="preserve"> </w:t>
      </w:r>
      <w:r w:rsidR="00931647" w:rsidRPr="008E23FC">
        <w:rPr>
          <w:rFonts w:asciiTheme="minorHAnsi" w:hAnsiTheme="minorHAnsi" w:cs="Arial"/>
          <w:b/>
          <w:sz w:val="24"/>
        </w:rPr>
        <w:t>–</w:t>
      </w:r>
      <w:r w:rsidRPr="008E23FC">
        <w:rPr>
          <w:rFonts w:asciiTheme="minorHAnsi" w:hAnsiTheme="minorHAnsi" w:cs="Arial"/>
          <w:b/>
          <w:sz w:val="24"/>
        </w:rPr>
        <w:t xml:space="preserve"> </w:t>
      </w:r>
      <w:r w:rsidR="00931647" w:rsidRPr="008E23FC">
        <w:rPr>
          <w:rFonts w:asciiTheme="minorHAnsi" w:hAnsiTheme="minorHAnsi" w:cs="Arial"/>
          <w:b/>
          <w:sz w:val="24"/>
        </w:rPr>
        <w:t>Initial r</w:t>
      </w:r>
      <w:r w:rsidRPr="008E23FC">
        <w:rPr>
          <w:rFonts w:asciiTheme="minorHAnsi" w:hAnsiTheme="minorHAnsi" w:cs="Arial"/>
          <w:b/>
          <w:sz w:val="24"/>
        </w:rPr>
        <w:t>eports</w:t>
      </w:r>
      <w:r w:rsidRPr="008E23FC" w:rsidDel="00394C88">
        <w:rPr>
          <w:rFonts w:asciiTheme="minorHAnsi" w:hAnsiTheme="minorHAnsi" w:cs="Arial"/>
          <w:b/>
          <w:sz w:val="24"/>
        </w:rPr>
        <w:t xml:space="preserve"> </w:t>
      </w:r>
      <w:r w:rsidRPr="008E23FC">
        <w:rPr>
          <w:rFonts w:asciiTheme="minorHAnsi" w:hAnsiTheme="minorHAnsi" w:cs="Arial"/>
          <w:b/>
          <w:sz w:val="24"/>
        </w:rPr>
        <w:t>containing recommendations issued by the Information Commissioner</w:t>
      </w:r>
    </w:p>
    <w:p w14:paraId="3C5E6E4B" w14:textId="24363D14" w:rsidR="00DD7125" w:rsidRPr="008E23FC" w:rsidRDefault="003D3B0D" w:rsidP="00DD7125">
      <w:pPr>
        <w:tabs>
          <w:tab w:val="num" w:pos="1155"/>
        </w:tabs>
        <w:rPr>
          <w:rFonts w:asciiTheme="minorHAnsi" w:hAnsiTheme="minorHAnsi" w:cs="Arial"/>
          <w:sz w:val="24"/>
        </w:rPr>
      </w:pPr>
      <w:r w:rsidRPr="008E23FC">
        <w:rPr>
          <w:rFonts w:asciiTheme="minorHAnsi" w:hAnsiTheme="minorHAnsi" w:cs="Arial"/>
          <w:sz w:val="24"/>
        </w:rPr>
        <w:t xml:space="preserve">Report the number of </w:t>
      </w:r>
      <w:r w:rsidR="00394C88" w:rsidRPr="008E23FC">
        <w:rPr>
          <w:rFonts w:asciiTheme="minorHAnsi" w:hAnsiTheme="minorHAnsi" w:cs="Arial"/>
          <w:b/>
          <w:sz w:val="24"/>
        </w:rPr>
        <w:t>initial</w:t>
      </w:r>
      <w:r w:rsidR="00394C88" w:rsidRPr="008E23FC">
        <w:rPr>
          <w:rFonts w:asciiTheme="minorHAnsi" w:hAnsiTheme="minorHAnsi" w:cs="Arial"/>
          <w:sz w:val="24"/>
        </w:rPr>
        <w:t xml:space="preserve"> </w:t>
      </w:r>
      <w:r w:rsidRPr="008E23FC">
        <w:rPr>
          <w:rFonts w:asciiTheme="minorHAnsi" w:hAnsiTheme="minorHAnsi" w:cs="Arial"/>
          <w:sz w:val="24"/>
        </w:rPr>
        <w:t>reports</w:t>
      </w:r>
      <w:r w:rsidR="00CB0653" w:rsidRPr="008E23FC">
        <w:rPr>
          <w:rFonts w:asciiTheme="minorHAnsi" w:hAnsiTheme="minorHAnsi" w:cs="Arial"/>
          <w:sz w:val="24"/>
        </w:rPr>
        <w:t xml:space="preserve"> of finding </w:t>
      </w:r>
      <w:r w:rsidRPr="008E23FC">
        <w:rPr>
          <w:rFonts w:asciiTheme="minorHAnsi" w:hAnsiTheme="minorHAnsi" w:cs="Arial"/>
          <w:sz w:val="24"/>
        </w:rPr>
        <w:t>containing recommendation</w:t>
      </w:r>
      <w:r w:rsidR="00CB0653" w:rsidRPr="008E23FC">
        <w:rPr>
          <w:rFonts w:asciiTheme="minorHAnsi" w:hAnsiTheme="minorHAnsi" w:cs="Arial"/>
          <w:sz w:val="24"/>
        </w:rPr>
        <w:t>s</w:t>
      </w:r>
      <w:r w:rsidRPr="008E23FC">
        <w:rPr>
          <w:rFonts w:asciiTheme="minorHAnsi" w:hAnsiTheme="minorHAnsi" w:cs="Arial"/>
          <w:sz w:val="24"/>
        </w:rPr>
        <w:t xml:space="preserve"> issued </w:t>
      </w:r>
      <w:r w:rsidR="00DD7125" w:rsidRPr="008E23FC">
        <w:rPr>
          <w:rFonts w:asciiTheme="minorHAnsi" w:hAnsiTheme="minorHAnsi" w:cs="Arial"/>
          <w:sz w:val="24"/>
        </w:rPr>
        <w:t xml:space="preserve">by the </w:t>
      </w:r>
      <w:r w:rsidR="00CB0653" w:rsidRPr="008E23FC">
        <w:rPr>
          <w:rFonts w:asciiTheme="minorHAnsi" w:hAnsiTheme="minorHAnsi" w:cs="Arial"/>
          <w:sz w:val="24"/>
        </w:rPr>
        <w:t xml:space="preserve">Information </w:t>
      </w:r>
      <w:r w:rsidR="00DD7125" w:rsidRPr="276C4BF4">
        <w:rPr>
          <w:rFonts w:asciiTheme="minorHAnsi" w:hAnsiTheme="minorHAnsi" w:cs="Arial"/>
          <w:sz w:val="24"/>
        </w:rPr>
        <w:t>Commissioner</w:t>
      </w:r>
      <w:r w:rsidR="00DD7125" w:rsidRPr="008E23FC">
        <w:rPr>
          <w:rFonts w:asciiTheme="minorHAnsi" w:hAnsiTheme="minorHAnsi" w:cs="Arial"/>
          <w:sz w:val="24"/>
        </w:rPr>
        <w:t xml:space="preserve"> during the </w:t>
      </w:r>
      <w:r w:rsidR="00394C88" w:rsidRPr="008E23FC">
        <w:rPr>
          <w:rFonts w:asciiTheme="minorHAnsi" w:hAnsiTheme="minorHAnsi" w:cs="Arial"/>
          <w:sz w:val="24"/>
        </w:rPr>
        <w:t xml:space="preserve">current </w:t>
      </w:r>
      <w:r w:rsidR="00DD7125" w:rsidRPr="008E23FC">
        <w:rPr>
          <w:rFonts w:asciiTheme="minorHAnsi" w:hAnsiTheme="minorHAnsi" w:cs="Arial"/>
          <w:sz w:val="24"/>
        </w:rPr>
        <w:t>reporting period.</w:t>
      </w:r>
    </w:p>
    <w:p w14:paraId="5B38FB56" w14:textId="1A40A09D" w:rsidR="003D3B0D" w:rsidRPr="008E23FC" w:rsidRDefault="003D3B0D" w:rsidP="00FF6D6F">
      <w:pPr>
        <w:tabs>
          <w:tab w:val="num" w:pos="1155"/>
        </w:tabs>
        <w:rPr>
          <w:rFonts w:asciiTheme="minorHAnsi" w:hAnsiTheme="minorHAnsi" w:cs="Arial"/>
          <w:color w:val="0000FF"/>
          <w:sz w:val="24"/>
        </w:rPr>
      </w:pPr>
    </w:p>
    <w:p w14:paraId="340EF958" w14:textId="69FDEE9D" w:rsidR="003D3B0D" w:rsidRPr="008E23FC" w:rsidRDefault="00DD7125" w:rsidP="00FF6D6F">
      <w:pPr>
        <w:tabs>
          <w:tab w:val="num" w:pos="1155"/>
        </w:tabs>
        <w:rPr>
          <w:rFonts w:asciiTheme="minorHAnsi" w:hAnsiTheme="minorHAnsi" w:cs="Arial"/>
          <w:sz w:val="24"/>
        </w:rPr>
      </w:pPr>
      <w:r w:rsidRPr="008E23FC">
        <w:rPr>
          <w:rFonts w:asciiTheme="minorHAnsi" w:hAnsiTheme="minorHAnsi" w:cs="Arial"/>
          <w:sz w:val="24"/>
        </w:rPr>
        <w:t xml:space="preserve">If the </w:t>
      </w:r>
      <w:r w:rsidR="005928F2" w:rsidRPr="008E23FC">
        <w:rPr>
          <w:rFonts w:asciiTheme="minorHAnsi" w:hAnsiTheme="minorHAnsi" w:cs="Arial"/>
          <w:b/>
          <w:sz w:val="24"/>
        </w:rPr>
        <w:t>initial</w:t>
      </w:r>
      <w:r w:rsidR="005928F2" w:rsidRPr="008E23FC">
        <w:rPr>
          <w:rFonts w:asciiTheme="minorHAnsi" w:hAnsiTheme="minorHAnsi" w:cs="Arial"/>
          <w:sz w:val="24"/>
        </w:rPr>
        <w:t xml:space="preserve"> </w:t>
      </w:r>
      <w:r w:rsidRPr="008E23FC">
        <w:rPr>
          <w:rFonts w:asciiTheme="minorHAnsi" w:hAnsiTheme="minorHAnsi" w:cs="Arial"/>
          <w:sz w:val="24"/>
        </w:rPr>
        <w:t xml:space="preserve">report </w:t>
      </w:r>
      <w:r w:rsidR="00CB0653" w:rsidRPr="008E23FC">
        <w:rPr>
          <w:rFonts w:asciiTheme="minorHAnsi" w:hAnsiTheme="minorHAnsi" w:cs="Arial"/>
          <w:sz w:val="24"/>
        </w:rPr>
        <w:t xml:space="preserve">of findings </w:t>
      </w:r>
      <w:r w:rsidRPr="008E23FC">
        <w:rPr>
          <w:rFonts w:asciiTheme="minorHAnsi" w:hAnsiTheme="minorHAnsi" w:cs="Arial"/>
          <w:sz w:val="24"/>
        </w:rPr>
        <w:t xml:space="preserve">of the </w:t>
      </w:r>
      <w:r w:rsidR="00CB0653" w:rsidRPr="008E23FC">
        <w:rPr>
          <w:rFonts w:asciiTheme="minorHAnsi" w:hAnsiTheme="minorHAnsi" w:cs="Arial"/>
          <w:sz w:val="24"/>
        </w:rPr>
        <w:t xml:space="preserve">Information </w:t>
      </w:r>
      <w:r w:rsidRPr="276C4BF4">
        <w:rPr>
          <w:rFonts w:asciiTheme="minorHAnsi" w:hAnsiTheme="minorHAnsi" w:cs="Arial"/>
          <w:sz w:val="24"/>
        </w:rPr>
        <w:t>Commissioner</w:t>
      </w:r>
      <w:r w:rsidRPr="008E23FC">
        <w:rPr>
          <w:rFonts w:asciiTheme="minorHAnsi" w:hAnsiTheme="minorHAnsi" w:cs="Arial"/>
          <w:sz w:val="24"/>
        </w:rPr>
        <w:t xml:space="preserve"> contains </w:t>
      </w:r>
      <w:r w:rsidR="00CB0653" w:rsidRPr="008E23FC">
        <w:rPr>
          <w:rFonts w:asciiTheme="minorHAnsi" w:hAnsiTheme="minorHAnsi" w:cs="Arial"/>
          <w:sz w:val="24"/>
        </w:rPr>
        <w:t xml:space="preserve">both </w:t>
      </w:r>
      <w:r w:rsidRPr="008E23FC">
        <w:rPr>
          <w:rFonts w:asciiTheme="minorHAnsi" w:hAnsiTheme="minorHAnsi" w:cs="Arial"/>
          <w:sz w:val="24"/>
        </w:rPr>
        <w:t>recommendations and orders, institution</w:t>
      </w:r>
      <w:r w:rsidR="00CB0653" w:rsidRPr="008E23FC">
        <w:rPr>
          <w:rFonts w:asciiTheme="minorHAnsi" w:hAnsiTheme="minorHAnsi" w:cs="Arial"/>
          <w:sz w:val="24"/>
        </w:rPr>
        <w:t>s</w:t>
      </w:r>
      <w:r w:rsidRPr="008E23FC">
        <w:rPr>
          <w:rFonts w:asciiTheme="minorHAnsi" w:hAnsiTheme="minorHAnsi" w:cs="Arial"/>
          <w:sz w:val="24"/>
        </w:rPr>
        <w:t xml:space="preserve"> need to report</w:t>
      </w:r>
      <w:r w:rsidR="00CB0653" w:rsidRPr="008E23FC">
        <w:rPr>
          <w:rFonts w:asciiTheme="minorHAnsi" w:hAnsiTheme="minorHAnsi" w:cs="Arial"/>
          <w:sz w:val="24"/>
        </w:rPr>
        <w:t xml:space="preserve"> this</w:t>
      </w:r>
      <w:r w:rsidRPr="008E23FC">
        <w:rPr>
          <w:rFonts w:asciiTheme="minorHAnsi" w:hAnsiTheme="minorHAnsi" w:cs="Arial"/>
          <w:sz w:val="24"/>
        </w:rPr>
        <w:t xml:space="preserve"> in</w:t>
      </w:r>
      <w:r w:rsidR="00CB0653" w:rsidRPr="008E23FC">
        <w:rPr>
          <w:rFonts w:asciiTheme="minorHAnsi" w:hAnsiTheme="minorHAnsi" w:cs="Arial"/>
          <w:sz w:val="24"/>
        </w:rPr>
        <w:t xml:space="preserve"> both</w:t>
      </w:r>
      <w:r w:rsidRPr="008E23FC">
        <w:rPr>
          <w:rFonts w:asciiTheme="minorHAnsi" w:hAnsiTheme="minorHAnsi" w:cs="Arial"/>
          <w:sz w:val="24"/>
        </w:rPr>
        <w:t xml:space="preserve"> </w:t>
      </w:r>
      <w:r w:rsidR="00281129" w:rsidRPr="008E23FC">
        <w:rPr>
          <w:rFonts w:asciiTheme="minorHAnsi" w:hAnsiTheme="minorHAnsi" w:cs="Arial"/>
          <w:sz w:val="24"/>
        </w:rPr>
        <w:t>C</w:t>
      </w:r>
      <w:r w:rsidRPr="008E23FC">
        <w:rPr>
          <w:rFonts w:asciiTheme="minorHAnsi" w:hAnsiTheme="minorHAnsi" w:cs="Arial"/>
          <w:sz w:val="24"/>
        </w:rPr>
        <w:t xml:space="preserve">olumn </w:t>
      </w:r>
      <w:r w:rsidR="00394C88" w:rsidRPr="008E23FC">
        <w:rPr>
          <w:rFonts w:asciiTheme="minorHAnsi" w:hAnsiTheme="minorHAnsi" w:cs="Arial"/>
          <w:sz w:val="24"/>
        </w:rPr>
        <w:t>2</w:t>
      </w:r>
      <w:r w:rsidRPr="008E23FC">
        <w:rPr>
          <w:rFonts w:asciiTheme="minorHAnsi" w:hAnsiTheme="minorHAnsi" w:cs="Arial"/>
          <w:sz w:val="24"/>
        </w:rPr>
        <w:t xml:space="preserve"> and </w:t>
      </w:r>
      <w:r w:rsidR="00281129" w:rsidRPr="008E23FC">
        <w:rPr>
          <w:rFonts w:asciiTheme="minorHAnsi" w:hAnsiTheme="minorHAnsi" w:cs="Arial"/>
          <w:sz w:val="24"/>
        </w:rPr>
        <w:t>C</w:t>
      </w:r>
      <w:r w:rsidRPr="008E23FC">
        <w:rPr>
          <w:rFonts w:asciiTheme="minorHAnsi" w:hAnsiTheme="minorHAnsi" w:cs="Arial"/>
          <w:sz w:val="24"/>
        </w:rPr>
        <w:t xml:space="preserve">olumn </w:t>
      </w:r>
      <w:r w:rsidR="005928F2" w:rsidRPr="008E23FC">
        <w:rPr>
          <w:rFonts w:asciiTheme="minorHAnsi" w:hAnsiTheme="minorHAnsi" w:cs="Arial"/>
          <w:sz w:val="24"/>
        </w:rPr>
        <w:t>3</w:t>
      </w:r>
      <w:r w:rsidRPr="008E23FC">
        <w:rPr>
          <w:rFonts w:asciiTheme="minorHAnsi" w:hAnsiTheme="minorHAnsi" w:cs="Arial"/>
          <w:sz w:val="24"/>
        </w:rPr>
        <w:t>.</w:t>
      </w:r>
    </w:p>
    <w:p w14:paraId="76326ABC" w14:textId="77777777" w:rsidR="004F0257" w:rsidRPr="008E23FC" w:rsidRDefault="004F0257" w:rsidP="00FF6D6F">
      <w:pPr>
        <w:tabs>
          <w:tab w:val="num" w:pos="1155"/>
        </w:tabs>
        <w:rPr>
          <w:rFonts w:asciiTheme="minorHAnsi" w:hAnsiTheme="minorHAnsi" w:cs="Arial"/>
          <w:b/>
          <w:color w:val="0000FF"/>
          <w:sz w:val="24"/>
        </w:rPr>
      </w:pPr>
    </w:p>
    <w:p w14:paraId="0AA46527" w14:textId="6A739D0B" w:rsidR="00FF6D6F" w:rsidRPr="009E72E4" w:rsidRDefault="004F0257" w:rsidP="00FF6D6F">
      <w:pPr>
        <w:tabs>
          <w:tab w:val="num" w:pos="1155"/>
        </w:tabs>
        <w:rPr>
          <w:rFonts w:asciiTheme="minorHAnsi" w:hAnsiTheme="minorHAnsi" w:cs="Arial"/>
          <w:b/>
          <w:color w:val="0000FF"/>
          <w:sz w:val="24"/>
        </w:rPr>
      </w:pPr>
      <w:r w:rsidRPr="008E23FC">
        <w:rPr>
          <w:rFonts w:asciiTheme="minorHAnsi" w:hAnsiTheme="minorHAnsi" w:cs="Arial"/>
          <w:b/>
          <w:color w:val="0000FF"/>
          <w:sz w:val="24"/>
        </w:rPr>
        <w:t>Col.</w:t>
      </w:r>
      <w:r w:rsidR="007607E0" w:rsidRPr="008E23FC">
        <w:rPr>
          <w:rFonts w:asciiTheme="minorHAnsi" w:hAnsiTheme="minorHAnsi" w:cs="Arial"/>
          <w:b/>
          <w:color w:val="0000FF"/>
          <w:sz w:val="24"/>
        </w:rPr>
        <w:t xml:space="preserve"> 3</w:t>
      </w:r>
      <w:r w:rsidRPr="008E23FC">
        <w:rPr>
          <w:rFonts w:asciiTheme="minorHAnsi" w:hAnsiTheme="minorHAnsi" w:cs="Arial"/>
          <w:b/>
          <w:color w:val="0000FF"/>
          <w:sz w:val="24"/>
        </w:rPr>
        <w:t xml:space="preserve"> </w:t>
      </w:r>
      <w:r w:rsidRPr="008E23FC">
        <w:rPr>
          <w:rFonts w:asciiTheme="minorHAnsi" w:hAnsiTheme="minorHAnsi" w:cs="Arial"/>
          <w:b/>
          <w:sz w:val="24"/>
        </w:rPr>
        <w:t>–</w:t>
      </w:r>
      <w:r w:rsidRPr="008E23FC">
        <w:rPr>
          <w:rFonts w:asciiTheme="minorHAnsi" w:hAnsiTheme="minorHAnsi" w:cs="Arial"/>
          <w:b/>
          <w:color w:val="0000FF"/>
          <w:sz w:val="24"/>
        </w:rPr>
        <w:t xml:space="preserve"> </w:t>
      </w:r>
      <w:r w:rsidRPr="008E23FC">
        <w:rPr>
          <w:rFonts w:asciiTheme="minorHAnsi" w:hAnsiTheme="minorHAnsi" w:cstheme="minorHAnsi"/>
          <w:b/>
          <w:sz w:val="24"/>
        </w:rPr>
        <w:t>Section 37</w:t>
      </w:r>
      <w:r w:rsidR="005928F2" w:rsidRPr="008E23FC">
        <w:rPr>
          <w:rFonts w:asciiTheme="minorHAnsi" w:hAnsiTheme="minorHAnsi" w:cstheme="minorHAnsi"/>
          <w:b/>
          <w:sz w:val="24"/>
        </w:rPr>
        <w:t>(1)</w:t>
      </w:r>
      <w:r w:rsidR="00C164DA" w:rsidRPr="008E23FC">
        <w:rPr>
          <w:rFonts w:asciiTheme="minorHAnsi" w:hAnsiTheme="minorHAnsi" w:cstheme="minorHAnsi"/>
          <w:b/>
          <w:sz w:val="24"/>
        </w:rPr>
        <w:t xml:space="preserve"> </w:t>
      </w:r>
      <w:r w:rsidR="005928F2" w:rsidRPr="008E23FC">
        <w:rPr>
          <w:rFonts w:asciiTheme="minorHAnsi" w:hAnsiTheme="minorHAnsi" w:cstheme="minorHAnsi"/>
          <w:b/>
          <w:sz w:val="24"/>
        </w:rPr>
        <w:t>–</w:t>
      </w:r>
      <w:r w:rsidRPr="009E72E4">
        <w:rPr>
          <w:rFonts w:asciiTheme="minorHAnsi" w:hAnsiTheme="minorHAnsi" w:cstheme="minorHAnsi"/>
          <w:b/>
          <w:sz w:val="24"/>
        </w:rPr>
        <w:t xml:space="preserve"> </w:t>
      </w:r>
      <w:r w:rsidR="005928F2" w:rsidRPr="009E72E4">
        <w:rPr>
          <w:rFonts w:asciiTheme="minorHAnsi" w:hAnsiTheme="minorHAnsi" w:cstheme="minorHAnsi"/>
          <w:b/>
          <w:sz w:val="24"/>
        </w:rPr>
        <w:t>Initial</w:t>
      </w:r>
      <w:r w:rsidR="005928F2" w:rsidRPr="009E72E4">
        <w:rPr>
          <w:b/>
        </w:rPr>
        <w:t xml:space="preserve"> </w:t>
      </w:r>
      <w:r w:rsidR="005928F2" w:rsidRPr="008E23FC">
        <w:rPr>
          <w:rFonts w:asciiTheme="minorHAnsi" w:hAnsiTheme="minorHAnsi" w:cs="Arial"/>
          <w:b/>
          <w:sz w:val="24"/>
        </w:rPr>
        <w:t>r</w:t>
      </w:r>
      <w:r w:rsidRPr="008E23FC">
        <w:rPr>
          <w:rFonts w:asciiTheme="minorHAnsi" w:hAnsiTheme="minorHAnsi" w:cs="Arial"/>
          <w:b/>
          <w:sz w:val="24"/>
        </w:rPr>
        <w:t>eports</w:t>
      </w:r>
      <w:r w:rsidRPr="008E23FC" w:rsidDel="005928F2">
        <w:rPr>
          <w:rFonts w:asciiTheme="minorHAnsi" w:hAnsiTheme="minorHAnsi" w:cs="Arial"/>
          <w:b/>
          <w:sz w:val="24"/>
        </w:rPr>
        <w:t xml:space="preserve"> </w:t>
      </w:r>
      <w:r w:rsidRPr="008E23FC">
        <w:rPr>
          <w:rFonts w:asciiTheme="minorHAnsi" w:hAnsiTheme="minorHAnsi" w:cs="Arial"/>
          <w:b/>
          <w:sz w:val="24"/>
        </w:rPr>
        <w:t xml:space="preserve">containing </w:t>
      </w:r>
      <w:r w:rsidR="00267D73">
        <w:rPr>
          <w:rFonts w:asciiTheme="minorHAnsi" w:hAnsiTheme="minorHAnsi" w:cs="Arial"/>
          <w:b/>
          <w:sz w:val="24"/>
        </w:rPr>
        <w:t xml:space="preserve">an intent to issue an </w:t>
      </w:r>
      <w:r w:rsidRPr="008E23FC">
        <w:rPr>
          <w:rFonts w:asciiTheme="minorHAnsi" w:hAnsiTheme="minorHAnsi" w:cs="Arial"/>
          <w:b/>
          <w:sz w:val="24"/>
        </w:rPr>
        <w:t>order by the Information Commissioner</w:t>
      </w:r>
    </w:p>
    <w:p w14:paraId="5F886649" w14:textId="1B75164C" w:rsidR="00DD7125" w:rsidRPr="008E23FC" w:rsidRDefault="00DD7125" w:rsidP="00DD7125">
      <w:pPr>
        <w:tabs>
          <w:tab w:val="num" w:pos="1155"/>
        </w:tabs>
        <w:rPr>
          <w:rFonts w:asciiTheme="minorHAnsi" w:hAnsiTheme="minorHAnsi" w:cs="Arial"/>
          <w:sz w:val="24"/>
        </w:rPr>
      </w:pPr>
      <w:r w:rsidRPr="008E23FC">
        <w:rPr>
          <w:rFonts w:asciiTheme="minorHAnsi" w:hAnsiTheme="minorHAnsi" w:cs="Arial"/>
          <w:sz w:val="24"/>
        </w:rPr>
        <w:t>Report the number of</w:t>
      </w:r>
      <w:r w:rsidR="005928F2" w:rsidRPr="008E23FC">
        <w:rPr>
          <w:rFonts w:asciiTheme="minorHAnsi" w:hAnsiTheme="minorHAnsi" w:cs="Arial"/>
          <w:sz w:val="24"/>
        </w:rPr>
        <w:t xml:space="preserve"> </w:t>
      </w:r>
      <w:r w:rsidR="005928F2" w:rsidRPr="008E23FC">
        <w:rPr>
          <w:rFonts w:asciiTheme="minorHAnsi" w:hAnsiTheme="minorHAnsi" w:cs="Arial"/>
          <w:b/>
          <w:sz w:val="24"/>
        </w:rPr>
        <w:t>initial</w:t>
      </w:r>
      <w:r w:rsidRPr="008E23FC">
        <w:rPr>
          <w:rFonts w:asciiTheme="minorHAnsi" w:hAnsiTheme="minorHAnsi" w:cs="Arial"/>
          <w:sz w:val="24"/>
        </w:rPr>
        <w:t xml:space="preserve"> reports</w:t>
      </w:r>
      <w:r w:rsidR="00CB0653" w:rsidRPr="008E23FC">
        <w:rPr>
          <w:rFonts w:asciiTheme="minorHAnsi" w:hAnsiTheme="minorHAnsi" w:cs="Arial"/>
          <w:sz w:val="24"/>
        </w:rPr>
        <w:t xml:space="preserve"> of findings</w:t>
      </w:r>
      <w:r w:rsidRPr="008E23FC">
        <w:rPr>
          <w:rFonts w:asciiTheme="minorHAnsi" w:hAnsiTheme="minorHAnsi" w:cs="Arial"/>
          <w:sz w:val="24"/>
        </w:rPr>
        <w:t xml:space="preserve"> containing </w:t>
      </w:r>
      <w:r w:rsidR="00267D73">
        <w:rPr>
          <w:rFonts w:asciiTheme="minorHAnsi" w:hAnsiTheme="minorHAnsi" w:cs="Arial"/>
          <w:sz w:val="24"/>
        </w:rPr>
        <w:t>an intent to issue an order</w:t>
      </w:r>
      <w:r w:rsidRPr="008E23FC">
        <w:rPr>
          <w:rFonts w:asciiTheme="minorHAnsi" w:hAnsiTheme="minorHAnsi" w:cs="Arial"/>
          <w:sz w:val="24"/>
        </w:rPr>
        <w:t xml:space="preserve"> by the </w:t>
      </w:r>
      <w:r w:rsidR="00CB0653" w:rsidRPr="008E23FC">
        <w:rPr>
          <w:rFonts w:asciiTheme="minorHAnsi" w:hAnsiTheme="minorHAnsi" w:cs="Arial"/>
          <w:sz w:val="24"/>
        </w:rPr>
        <w:t xml:space="preserve">Information </w:t>
      </w:r>
      <w:r w:rsidRPr="276C4BF4">
        <w:rPr>
          <w:rFonts w:asciiTheme="minorHAnsi" w:hAnsiTheme="minorHAnsi" w:cs="Arial"/>
          <w:sz w:val="24"/>
        </w:rPr>
        <w:t>Commissioner</w:t>
      </w:r>
      <w:r w:rsidRPr="008E23FC">
        <w:rPr>
          <w:rFonts w:asciiTheme="minorHAnsi" w:hAnsiTheme="minorHAnsi" w:cs="Arial"/>
          <w:sz w:val="24"/>
        </w:rPr>
        <w:t xml:space="preserve"> during the </w:t>
      </w:r>
      <w:r w:rsidR="005928F2" w:rsidRPr="008E23FC">
        <w:rPr>
          <w:rFonts w:asciiTheme="minorHAnsi" w:hAnsiTheme="minorHAnsi" w:cs="Arial"/>
          <w:sz w:val="24"/>
        </w:rPr>
        <w:t xml:space="preserve">current </w:t>
      </w:r>
      <w:r w:rsidRPr="008E23FC">
        <w:rPr>
          <w:rFonts w:asciiTheme="minorHAnsi" w:hAnsiTheme="minorHAnsi" w:cs="Arial"/>
          <w:sz w:val="24"/>
        </w:rPr>
        <w:t>reporting period.</w:t>
      </w:r>
    </w:p>
    <w:p w14:paraId="0EC8E58D" w14:textId="77777777" w:rsidR="00DD7125" w:rsidRPr="008E23FC" w:rsidRDefault="00DD7125" w:rsidP="00DD7125">
      <w:pPr>
        <w:tabs>
          <w:tab w:val="num" w:pos="1155"/>
        </w:tabs>
        <w:rPr>
          <w:rFonts w:asciiTheme="minorHAnsi" w:hAnsiTheme="minorHAnsi" w:cs="Arial"/>
          <w:sz w:val="24"/>
        </w:rPr>
      </w:pPr>
    </w:p>
    <w:p w14:paraId="4C1AFC55" w14:textId="276C9A61" w:rsidR="00DD7125" w:rsidRDefault="00DD7125" w:rsidP="00DD7125">
      <w:pPr>
        <w:tabs>
          <w:tab w:val="num" w:pos="1155"/>
        </w:tabs>
        <w:rPr>
          <w:rFonts w:asciiTheme="minorHAnsi" w:hAnsiTheme="minorHAnsi" w:cs="Arial"/>
          <w:sz w:val="24"/>
        </w:rPr>
      </w:pPr>
      <w:r w:rsidRPr="008E23FC">
        <w:rPr>
          <w:rFonts w:asciiTheme="minorHAnsi" w:hAnsiTheme="minorHAnsi" w:cs="Arial"/>
          <w:sz w:val="24"/>
        </w:rPr>
        <w:lastRenderedPageBreak/>
        <w:t xml:space="preserve">If the </w:t>
      </w:r>
      <w:r w:rsidR="005928F2" w:rsidRPr="008E23FC">
        <w:rPr>
          <w:rFonts w:asciiTheme="minorHAnsi" w:hAnsiTheme="minorHAnsi" w:cs="Arial"/>
          <w:b/>
          <w:sz w:val="24"/>
        </w:rPr>
        <w:t>initial</w:t>
      </w:r>
      <w:r w:rsidR="005928F2" w:rsidRPr="008E23FC">
        <w:rPr>
          <w:rFonts w:asciiTheme="minorHAnsi" w:hAnsiTheme="minorHAnsi" w:cs="Arial"/>
          <w:sz w:val="24"/>
        </w:rPr>
        <w:t xml:space="preserve"> </w:t>
      </w:r>
      <w:r w:rsidRPr="008E23FC">
        <w:rPr>
          <w:rFonts w:asciiTheme="minorHAnsi" w:hAnsiTheme="minorHAnsi" w:cs="Arial"/>
          <w:sz w:val="24"/>
        </w:rPr>
        <w:t xml:space="preserve">report of </w:t>
      </w:r>
      <w:r w:rsidR="00CB0653" w:rsidRPr="008E23FC">
        <w:rPr>
          <w:rFonts w:asciiTheme="minorHAnsi" w:hAnsiTheme="minorHAnsi" w:cs="Arial"/>
          <w:sz w:val="24"/>
        </w:rPr>
        <w:t xml:space="preserve">findings of </w:t>
      </w:r>
      <w:r w:rsidRPr="008E23FC">
        <w:rPr>
          <w:rFonts w:asciiTheme="minorHAnsi" w:hAnsiTheme="minorHAnsi" w:cs="Arial"/>
          <w:sz w:val="24"/>
        </w:rPr>
        <w:t xml:space="preserve">the </w:t>
      </w:r>
      <w:r w:rsidR="00CB0653" w:rsidRPr="008E23FC">
        <w:rPr>
          <w:rFonts w:asciiTheme="minorHAnsi" w:hAnsiTheme="minorHAnsi" w:cs="Arial"/>
          <w:sz w:val="24"/>
        </w:rPr>
        <w:t xml:space="preserve">Information </w:t>
      </w:r>
      <w:r w:rsidRPr="276C4BF4">
        <w:rPr>
          <w:rFonts w:asciiTheme="minorHAnsi" w:hAnsiTheme="minorHAnsi" w:cs="Arial"/>
          <w:sz w:val="24"/>
        </w:rPr>
        <w:t>Commissioner</w:t>
      </w:r>
      <w:r w:rsidRPr="008E23FC">
        <w:rPr>
          <w:rFonts w:asciiTheme="minorHAnsi" w:hAnsiTheme="minorHAnsi" w:cs="Arial"/>
          <w:sz w:val="24"/>
        </w:rPr>
        <w:t xml:space="preserve"> contains </w:t>
      </w:r>
      <w:r w:rsidR="00CB0653" w:rsidRPr="008E23FC">
        <w:rPr>
          <w:rFonts w:asciiTheme="minorHAnsi" w:hAnsiTheme="minorHAnsi" w:cs="Arial"/>
          <w:sz w:val="24"/>
        </w:rPr>
        <w:t xml:space="preserve">both </w:t>
      </w:r>
      <w:r w:rsidRPr="008E23FC">
        <w:rPr>
          <w:rFonts w:asciiTheme="minorHAnsi" w:hAnsiTheme="minorHAnsi" w:cs="Arial"/>
          <w:sz w:val="24"/>
        </w:rPr>
        <w:t xml:space="preserve">recommendations and </w:t>
      </w:r>
      <w:r w:rsidR="00BB2425">
        <w:rPr>
          <w:rFonts w:asciiTheme="minorHAnsi" w:hAnsiTheme="minorHAnsi" w:cs="Arial"/>
          <w:sz w:val="24"/>
        </w:rPr>
        <w:t xml:space="preserve">an intent to issue an </w:t>
      </w:r>
      <w:r w:rsidRPr="008E23FC">
        <w:rPr>
          <w:rFonts w:asciiTheme="minorHAnsi" w:hAnsiTheme="minorHAnsi" w:cs="Arial"/>
          <w:sz w:val="24"/>
        </w:rPr>
        <w:t>order, institution</w:t>
      </w:r>
      <w:r w:rsidR="00CB0653" w:rsidRPr="008E23FC">
        <w:rPr>
          <w:rFonts w:asciiTheme="minorHAnsi" w:hAnsiTheme="minorHAnsi" w:cs="Arial"/>
          <w:sz w:val="24"/>
        </w:rPr>
        <w:t>s</w:t>
      </w:r>
      <w:r w:rsidRPr="008E23FC">
        <w:rPr>
          <w:rFonts w:asciiTheme="minorHAnsi" w:hAnsiTheme="minorHAnsi" w:cs="Arial"/>
          <w:sz w:val="24"/>
        </w:rPr>
        <w:t xml:space="preserve"> need to report</w:t>
      </w:r>
      <w:r w:rsidR="00CB0653" w:rsidRPr="008E23FC">
        <w:rPr>
          <w:rFonts w:asciiTheme="minorHAnsi" w:hAnsiTheme="minorHAnsi" w:cs="Arial"/>
          <w:sz w:val="24"/>
        </w:rPr>
        <w:t xml:space="preserve"> this</w:t>
      </w:r>
      <w:r w:rsidRPr="008E23FC">
        <w:rPr>
          <w:rFonts w:asciiTheme="minorHAnsi" w:hAnsiTheme="minorHAnsi" w:cs="Arial"/>
          <w:sz w:val="24"/>
        </w:rPr>
        <w:t xml:space="preserve"> in</w:t>
      </w:r>
      <w:r w:rsidR="00CB0653" w:rsidRPr="008E23FC">
        <w:rPr>
          <w:rFonts w:asciiTheme="minorHAnsi" w:hAnsiTheme="minorHAnsi" w:cs="Arial"/>
          <w:sz w:val="24"/>
        </w:rPr>
        <w:t xml:space="preserve"> both</w:t>
      </w:r>
      <w:r w:rsidRPr="008E23FC">
        <w:rPr>
          <w:rFonts w:asciiTheme="minorHAnsi" w:hAnsiTheme="minorHAnsi" w:cs="Arial"/>
          <w:sz w:val="24"/>
        </w:rPr>
        <w:t xml:space="preserve"> </w:t>
      </w:r>
      <w:r w:rsidR="00281129" w:rsidRPr="008E23FC">
        <w:rPr>
          <w:rFonts w:asciiTheme="minorHAnsi" w:hAnsiTheme="minorHAnsi" w:cs="Arial"/>
          <w:sz w:val="24"/>
        </w:rPr>
        <w:t>C</w:t>
      </w:r>
      <w:r w:rsidRPr="008E23FC">
        <w:rPr>
          <w:rFonts w:asciiTheme="minorHAnsi" w:hAnsiTheme="minorHAnsi" w:cs="Arial"/>
          <w:sz w:val="24"/>
        </w:rPr>
        <w:t xml:space="preserve">olumn </w:t>
      </w:r>
      <w:r w:rsidR="005928F2" w:rsidRPr="008E23FC">
        <w:rPr>
          <w:rFonts w:asciiTheme="minorHAnsi" w:hAnsiTheme="minorHAnsi" w:cs="Arial"/>
          <w:sz w:val="24"/>
        </w:rPr>
        <w:t>2</w:t>
      </w:r>
      <w:r w:rsidRPr="008E23FC">
        <w:rPr>
          <w:rFonts w:asciiTheme="minorHAnsi" w:hAnsiTheme="minorHAnsi" w:cs="Arial"/>
          <w:sz w:val="24"/>
        </w:rPr>
        <w:t xml:space="preserve"> and </w:t>
      </w:r>
      <w:r w:rsidR="00281129" w:rsidRPr="008E23FC">
        <w:rPr>
          <w:rFonts w:asciiTheme="minorHAnsi" w:hAnsiTheme="minorHAnsi" w:cs="Arial"/>
          <w:sz w:val="24"/>
        </w:rPr>
        <w:t>C</w:t>
      </w:r>
      <w:r w:rsidRPr="008E23FC">
        <w:rPr>
          <w:rFonts w:asciiTheme="minorHAnsi" w:hAnsiTheme="minorHAnsi" w:cs="Arial"/>
          <w:sz w:val="24"/>
        </w:rPr>
        <w:t xml:space="preserve">olumn </w:t>
      </w:r>
      <w:r w:rsidR="005928F2" w:rsidRPr="008E23FC">
        <w:rPr>
          <w:rFonts w:asciiTheme="minorHAnsi" w:hAnsiTheme="minorHAnsi" w:cs="Arial"/>
          <w:sz w:val="24"/>
        </w:rPr>
        <w:t>3</w:t>
      </w:r>
      <w:r w:rsidRPr="008E23FC">
        <w:rPr>
          <w:rFonts w:asciiTheme="minorHAnsi" w:hAnsiTheme="minorHAnsi" w:cs="Arial"/>
          <w:sz w:val="24"/>
        </w:rPr>
        <w:t>.</w:t>
      </w:r>
    </w:p>
    <w:p w14:paraId="4A014F46" w14:textId="77777777" w:rsidR="00761D6F" w:rsidRPr="008E23FC" w:rsidRDefault="00761D6F" w:rsidP="00DD7125">
      <w:pPr>
        <w:tabs>
          <w:tab w:val="num" w:pos="1155"/>
        </w:tabs>
        <w:rPr>
          <w:rFonts w:asciiTheme="minorHAnsi" w:hAnsiTheme="minorHAnsi" w:cs="Arial"/>
          <w:sz w:val="24"/>
        </w:rPr>
      </w:pPr>
    </w:p>
    <w:p w14:paraId="017BEED9" w14:textId="1FA415BC" w:rsidR="005928F2" w:rsidRPr="008E23FC" w:rsidRDefault="005928F2" w:rsidP="005928F2">
      <w:pPr>
        <w:tabs>
          <w:tab w:val="num" w:pos="1155"/>
        </w:tabs>
        <w:rPr>
          <w:rFonts w:asciiTheme="minorHAnsi" w:hAnsiTheme="minorHAnsi" w:cs="Arial"/>
          <w:b/>
          <w:sz w:val="24"/>
        </w:rPr>
      </w:pPr>
      <w:r w:rsidRPr="008E23FC">
        <w:rPr>
          <w:rFonts w:asciiTheme="minorHAnsi" w:hAnsiTheme="minorHAnsi" w:cs="Arial"/>
          <w:b/>
          <w:color w:val="0000FF"/>
          <w:sz w:val="24"/>
        </w:rPr>
        <w:t xml:space="preserve">Col. 4 </w:t>
      </w:r>
      <w:r w:rsidRPr="008E23FC">
        <w:rPr>
          <w:rFonts w:asciiTheme="minorHAnsi" w:hAnsiTheme="minorHAnsi" w:cs="Arial"/>
          <w:b/>
          <w:sz w:val="24"/>
        </w:rPr>
        <w:t>– Section 37(2) – Final reports received</w:t>
      </w:r>
    </w:p>
    <w:p w14:paraId="0A86B85A" w14:textId="4B08CFA1" w:rsidR="005928F2" w:rsidRPr="008E23FC" w:rsidRDefault="005928F2" w:rsidP="005928F2">
      <w:pPr>
        <w:tabs>
          <w:tab w:val="num" w:pos="1155"/>
        </w:tabs>
        <w:rPr>
          <w:rFonts w:asciiTheme="minorHAnsi" w:hAnsiTheme="minorHAnsi" w:cs="Arial"/>
          <w:bCs/>
          <w:sz w:val="24"/>
        </w:rPr>
      </w:pPr>
      <w:r w:rsidRPr="008E23FC">
        <w:rPr>
          <w:rFonts w:asciiTheme="minorHAnsi" w:hAnsiTheme="minorHAnsi" w:cs="Arial"/>
          <w:sz w:val="24"/>
        </w:rPr>
        <w:t xml:space="preserve">Report the </w:t>
      </w:r>
      <w:r w:rsidR="002742A3" w:rsidRPr="008E23FC">
        <w:rPr>
          <w:rFonts w:asciiTheme="minorHAnsi" w:hAnsiTheme="minorHAnsi" w:cs="Arial"/>
          <w:sz w:val="24"/>
        </w:rPr>
        <w:t xml:space="preserve">total </w:t>
      </w:r>
      <w:r w:rsidRPr="008E23FC">
        <w:rPr>
          <w:rFonts w:asciiTheme="minorHAnsi" w:hAnsiTheme="minorHAnsi" w:cs="Arial"/>
          <w:sz w:val="24"/>
        </w:rPr>
        <w:t xml:space="preserve">number of complaints where a </w:t>
      </w:r>
      <w:r w:rsidR="00153D5D" w:rsidRPr="008E23FC">
        <w:rPr>
          <w:rFonts w:asciiTheme="minorHAnsi" w:hAnsiTheme="minorHAnsi" w:cs="Arial"/>
          <w:b/>
          <w:sz w:val="24"/>
        </w:rPr>
        <w:t>final</w:t>
      </w:r>
      <w:r w:rsidRPr="008E23FC">
        <w:rPr>
          <w:rFonts w:asciiTheme="minorHAnsi" w:hAnsiTheme="minorHAnsi" w:cs="Arial"/>
          <w:sz w:val="24"/>
        </w:rPr>
        <w:t xml:space="preserve"> report of finding</w:t>
      </w:r>
      <w:r w:rsidR="002742A3" w:rsidRPr="008E23FC">
        <w:rPr>
          <w:rFonts w:asciiTheme="minorHAnsi" w:hAnsiTheme="minorHAnsi" w:cs="Arial"/>
          <w:sz w:val="24"/>
        </w:rPr>
        <w:t xml:space="preserve"> </w:t>
      </w:r>
      <w:r w:rsidRPr="008E23FC">
        <w:rPr>
          <w:rFonts w:asciiTheme="minorHAnsi" w:hAnsiTheme="minorHAnsi" w:cs="Arial"/>
          <w:sz w:val="24"/>
        </w:rPr>
        <w:t xml:space="preserve">from the </w:t>
      </w:r>
      <w:r w:rsidR="00C06781" w:rsidRPr="008E23FC">
        <w:rPr>
          <w:rFonts w:asciiTheme="minorHAnsi" w:hAnsiTheme="minorHAnsi" w:cs="Arial"/>
          <w:sz w:val="24"/>
        </w:rPr>
        <w:t xml:space="preserve">Information </w:t>
      </w:r>
      <w:r w:rsidRPr="008E23FC">
        <w:rPr>
          <w:rFonts w:asciiTheme="minorHAnsi" w:hAnsiTheme="minorHAnsi" w:cs="Arial"/>
          <w:sz w:val="24"/>
        </w:rPr>
        <w:t xml:space="preserve">Commissioner was received by the </w:t>
      </w:r>
      <w:r w:rsidRPr="008E23FC">
        <w:rPr>
          <w:rFonts w:asciiTheme="minorHAnsi" w:hAnsiTheme="minorHAnsi" w:cs="Arial"/>
          <w:b/>
          <w:sz w:val="24"/>
        </w:rPr>
        <w:t>reporting</w:t>
      </w:r>
      <w:r w:rsidRPr="008E23FC">
        <w:rPr>
          <w:rFonts w:asciiTheme="minorHAnsi" w:hAnsiTheme="minorHAnsi" w:cs="Arial"/>
          <w:sz w:val="24"/>
        </w:rPr>
        <w:t xml:space="preserve"> institution pursuant to </w:t>
      </w:r>
      <w:hyperlink r:id="rId40" w:anchor="docCont:~:text=Information%20Commissioner%E2%80%99s%20initial,37">
        <w:r w:rsidR="0096553D" w:rsidRPr="276C4BF4">
          <w:rPr>
            <w:rStyle w:val="Hyperlink"/>
            <w:rFonts w:asciiTheme="minorHAnsi" w:hAnsiTheme="minorHAnsi" w:cs="Arial"/>
            <w:sz w:val="24"/>
          </w:rPr>
          <w:t>Section 37</w:t>
        </w:r>
      </w:hyperlink>
      <w:r w:rsidR="0096553D">
        <w:rPr>
          <w:rFonts w:asciiTheme="minorHAnsi" w:hAnsiTheme="minorHAnsi" w:cs="Arial"/>
          <w:sz w:val="24"/>
        </w:rPr>
        <w:t xml:space="preserve"> </w:t>
      </w:r>
      <w:r w:rsidRPr="008E23FC">
        <w:rPr>
          <w:rFonts w:asciiTheme="minorHAnsi" w:hAnsiTheme="minorHAnsi" w:cs="Arial"/>
          <w:sz w:val="24"/>
        </w:rPr>
        <w:t>of the</w:t>
      </w:r>
      <w:r w:rsidR="00651428" w:rsidRPr="008E23FC">
        <w:rPr>
          <w:rFonts w:asciiTheme="minorHAnsi" w:hAnsiTheme="minorHAnsi" w:cs="Arial"/>
          <w:sz w:val="24"/>
        </w:rPr>
        <w:t xml:space="preserve"> ATIA </w:t>
      </w:r>
      <w:r w:rsidRPr="008E23FC">
        <w:rPr>
          <w:rFonts w:asciiTheme="minorHAnsi" w:hAnsiTheme="minorHAnsi" w:cs="Arial"/>
          <w:sz w:val="24"/>
        </w:rPr>
        <w:t xml:space="preserve">during the current reporting period. This includes </w:t>
      </w:r>
      <w:r w:rsidRPr="008E23FC">
        <w:rPr>
          <w:rFonts w:asciiTheme="minorHAnsi" w:hAnsiTheme="minorHAnsi" w:cs="Arial"/>
          <w:b/>
          <w:bCs/>
          <w:sz w:val="24"/>
        </w:rPr>
        <w:t xml:space="preserve">all </w:t>
      </w:r>
      <w:r w:rsidRPr="008E23FC">
        <w:rPr>
          <w:rFonts w:asciiTheme="minorHAnsi" w:hAnsiTheme="minorHAnsi" w:cs="Arial"/>
          <w:b/>
          <w:sz w:val="24"/>
        </w:rPr>
        <w:t>findings</w:t>
      </w:r>
      <w:r w:rsidRPr="008E23FC">
        <w:rPr>
          <w:rFonts w:asciiTheme="minorHAnsi" w:hAnsiTheme="minorHAnsi" w:cs="Arial"/>
          <w:bCs/>
          <w:sz w:val="24"/>
        </w:rPr>
        <w:t xml:space="preserve">, including those with recommendations </w:t>
      </w:r>
      <w:r w:rsidR="002742A3" w:rsidRPr="008E23FC">
        <w:rPr>
          <w:rFonts w:asciiTheme="minorHAnsi" w:hAnsiTheme="minorHAnsi" w:cs="Arial"/>
          <w:bCs/>
          <w:sz w:val="24"/>
        </w:rPr>
        <w:t>and/</w:t>
      </w:r>
      <w:r w:rsidRPr="008E23FC">
        <w:rPr>
          <w:rFonts w:asciiTheme="minorHAnsi" w:hAnsiTheme="minorHAnsi" w:cs="Arial"/>
          <w:bCs/>
          <w:sz w:val="24"/>
        </w:rPr>
        <w:t>or orders, received by the reporting institution during the current reporting period</w:t>
      </w:r>
      <w:r w:rsidR="00153D5D" w:rsidRPr="008E23FC">
        <w:rPr>
          <w:rFonts w:asciiTheme="minorHAnsi" w:hAnsiTheme="minorHAnsi" w:cs="Arial"/>
          <w:bCs/>
          <w:sz w:val="24"/>
        </w:rPr>
        <w:t>.</w:t>
      </w:r>
    </w:p>
    <w:p w14:paraId="6D5B0D0A" w14:textId="77777777" w:rsidR="005928F2" w:rsidRPr="008E23FC" w:rsidRDefault="005928F2" w:rsidP="005928F2">
      <w:pPr>
        <w:tabs>
          <w:tab w:val="num" w:pos="1155"/>
        </w:tabs>
        <w:rPr>
          <w:rFonts w:asciiTheme="minorHAnsi" w:hAnsiTheme="minorHAnsi" w:cs="Arial"/>
          <w:b/>
          <w:color w:val="0000FF"/>
          <w:sz w:val="24"/>
        </w:rPr>
      </w:pPr>
    </w:p>
    <w:p w14:paraId="591034C0" w14:textId="338F3397" w:rsidR="005928F2" w:rsidRPr="008E23FC" w:rsidRDefault="005928F2" w:rsidP="005928F2">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5 </w:t>
      </w:r>
      <w:r w:rsidRPr="008E23FC">
        <w:rPr>
          <w:rFonts w:asciiTheme="minorHAnsi" w:hAnsiTheme="minorHAnsi" w:cs="Arial"/>
          <w:b/>
          <w:sz w:val="24"/>
        </w:rPr>
        <w:t>– Section 37(2) – Final reports containing recommendations issued by the Information Commissioner</w:t>
      </w:r>
    </w:p>
    <w:p w14:paraId="5DC49293" w14:textId="0145FD12" w:rsidR="005928F2" w:rsidRPr="008E23FC" w:rsidRDefault="005928F2" w:rsidP="005928F2">
      <w:pPr>
        <w:tabs>
          <w:tab w:val="num" w:pos="1155"/>
        </w:tabs>
        <w:rPr>
          <w:rFonts w:asciiTheme="minorHAnsi" w:hAnsiTheme="minorHAnsi" w:cs="Arial"/>
          <w:sz w:val="24"/>
        </w:rPr>
      </w:pPr>
      <w:r w:rsidRPr="008E23FC">
        <w:rPr>
          <w:rFonts w:asciiTheme="minorHAnsi" w:hAnsiTheme="minorHAnsi" w:cs="Arial"/>
          <w:sz w:val="24"/>
        </w:rPr>
        <w:t xml:space="preserve">Report the number of </w:t>
      </w:r>
      <w:r w:rsidR="000561A5" w:rsidRPr="008E23FC">
        <w:rPr>
          <w:rFonts w:asciiTheme="minorHAnsi" w:hAnsiTheme="minorHAnsi" w:cs="Arial"/>
          <w:b/>
          <w:sz w:val="24"/>
        </w:rPr>
        <w:t>final</w:t>
      </w:r>
      <w:r w:rsidRPr="008E23FC">
        <w:rPr>
          <w:rFonts w:asciiTheme="minorHAnsi" w:hAnsiTheme="minorHAnsi" w:cs="Arial"/>
          <w:sz w:val="24"/>
        </w:rPr>
        <w:t xml:space="preserve"> reports of finding containing recommendations issued by the Information </w:t>
      </w:r>
      <w:r w:rsidRPr="276C4BF4">
        <w:rPr>
          <w:rFonts w:asciiTheme="minorHAnsi" w:hAnsiTheme="minorHAnsi" w:cs="Arial"/>
          <w:sz w:val="24"/>
        </w:rPr>
        <w:t>Commissioner</w:t>
      </w:r>
      <w:r w:rsidRPr="008E23FC">
        <w:rPr>
          <w:rFonts w:asciiTheme="minorHAnsi" w:hAnsiTheme="minorHAnsi" w:cs="Arial"/>
          <w:sz w:val="24"/>
        </w:rPr>
        <w:t xml:space="preserve"> during the current reporting period.</w:t>
      </w:r>
    </w:p>
    <w:p w14:paraId="5937EFA9" w14:textId="77777777" w:rsidR="005928F2" w:rsidRPr="008E23FC" w:rsidRDefault="005928F2" w:rsidP="005928F2">
      <w:pPr>
        <w:tabs>
          <w:tab w:val="num" w:pos="1155"/>
        </w:tabs>
        <w:rPr>
          <w:rFonts w:asciiTheme="minorHAnsi" w:hAnsiTheme="minorHAnsi" w:cs="Arial"/>
          <w:color w:val="0000FF"/>
          <w:sz w:val="24"/>
        </w:rPr>
      </w:pPr>
    </w:p>
    <w:p w14:paraId="51F21390" w14:textId="4C9C8256" w:rsidR="005928F2" w:rsidRPr="008E23FC" w:rsidRDefault="005928F2" w:rsidP="005928F2">
      <w:pPr>
        <w:tabs>
          <w:tab w:val="num" w:pos="1155"/>
        </w:tabs>
        <w:rPr>
          <w:rFonts w:asciiTheme="minorHAnsi" w:hAnsiTheme="minorHAnsi" w:cs="Arial"/>
          <w:sz w:val="24"/>
        </w:rPr>
      </w:pPr>
      <w:r w:rsidRPr="008E23FC">
        <w:rPr>
          <w:rFonts w:asciiTheme="minorHAnsi" w:hAnsiTheme="minorHAnsi" w:cs="Arial"/>
          <w:sz w:val="24"/>
        </w:rPr>
        <w:t xml:space="preserve">If the </w:t>
      </w:r>
      <w:r w:rsidR="000561A5" w:rsidRPr="008E23FC">
        <w:rPr>
          <w:rFonts w:asciiTheme="minorHAnsi" w:hAnsiTheme="minorHAnsi" w:cs="Arial"/>
          <w:b/>
          <w:sz w:val="24"/>
        </w:rPr>
        <w:t>fin</w:t>
      </w:r>
      <w:r w:rsidRPr="008E23FC">
        <w:rPr>
          <w:rFonts w:asciiTheme="minorHAnsi" w:hAnsiTheme="minorHAnsi" w:cs="Arial"/>
          <w:b/>
          <w:sz w:val="24"/>
        </w:rPr>
        <w:t>al</w:t>
      </w:r>
      <w:r w:rsidRPr="008E23FC">
        <w:rPr>
          <w:rFonts w:asciiTheme="minorHAnsi" w:hAnsiTheme="minorHAnsi" w:cs="Arial"/>
          <w:sz w:val="24"/>
        </w:rPr>
        <w:t xml:space="preserve"> report of findings of the Information </w:t>
      </w:r>
      <w:r w:rsidRPr="276C4BF4">
        <w:rPr>
          <w:rFonts w:asciiTheme="minorHAnsi" w:hAnsiTheme="minorHAnsi" w:cs="Arial"/>
          <w:sz w:val="24"/>
        </w:rPr>
        <w:t>Commissioner</w:t>
      </w:r>
      <w:r w:rsidRPr="008E23FC">
        <w:rPr>
          <w:rFonts w:asciiTheme="minorHAnsi" w:hAnsiTheme="minorHAnsi" w:cs="Arial"/>
          <w:sz w:val="24"/>
        </w:rPr>
        <w:t xml:space="preserve"> contains both recommendations and orders, institutions need to report this in both </w:t>
      </w:r>
      <w:r w:rsidR="00281129" w:rsidRPr="008E23FC">
        <w:rPr>
          <w:rFonts w:asciiTheme="minorHAnsi" w:hAnsiTheme="minorHAnsi" w:cs="Arial"/>
          <w:sz w:val="24"/>
        </w:rPr>
        <w:t>C</w:t>
      </w:r>
      <w:r w:rsidRPr="008E23FC">
        <w:rPr>
          <w:rFonts w:asciiTheme="minorHAnsi" w:hAnsiTheme="minorHAnsi" w:cs="Arial"/>
          <w:sz w:val="24"/>
        </w:rPr>
        <w:t xml:space="preserve">olumn </w:t>
      </w:r>
      <w:r w:rsidR="000561A5" w:rsidRPr="008E23FC">
        <w:rPr>
          <w:rFonts w:asciiTheme="minorHAnsi" w:hAnsiTheme="minorHAnsi" w:cs="Arial"/>
          <w:sz w:val="24"/>
        </w:rPr>
        <w:t>5</w:t>
      </w:r>
      <w:r w:rsidRPr="008E23FC">
        <w:rPr>
          <w:rFonts w:asciiTheme="minorHAnsi" w:hAnsiTheme="minorHAnsi" w:cs="Arial"/>
          <w:sz w:val="24"/>
        </w:rPr>
        <w:t xml:space="preserve"> and </w:t>
      </w:r>
      <w:r w:rsidR="00281129" w:rsidRPr="008E23FC">
        <w:rPr>
          <w:rFonts w:asciiTheme="minorHAnsi" w:hAnsiTheme="minorHAnsi" w:cs="Arial"/>
          <w:sz w:val="24"/>
        </w:rPr>
        <w:t>C</w:t>
      </w:r>
      <w:r w:rsidRPr="008E23FC">
        <w:rPr>
          <w:rFonts w:asciiTheme="minorHAnsi" w:hAnsiTheme="minorHAnsi" w:cs="Arial"/>
          <w:sz w:val="24"/>
        </w:rPr>
        <w:t xml:space="preserve">olumn </w:t>
      </w:r>
      <w:r w:rsidR="000561A5" w:rsidRPr="008E23FC">
        <w:rPr>
          <w:rFonts w:asciiTheme="minorHAnsi" w:hAnsiTheme="minorHAnsi" w:cs="Arial"/>
          <w:sz w:val="24"/>
        </w:rPr>
        <w:t>6</w:t>
      </w:r>
      <w:r w:rsidRPr="008E23FC">
        <w:rPr>
          <w:rFonts w:asciiTheme="minorHAnsi" w:hAnsiTheme="minorHAnsi" w:cs="Arial"/>
          <w:sz w:val="24"/>
        </w:rPr>
        <w:t>.</w:t>
      </w:r>
    </w:p>
    <w:p w14:paraId="4EE56E1A" w14:textId="77777777" w:rsidR="005928F2" w:rsidRPr="008E23FC" w:rsidRDefault="005928F2" w:rsidP="005928F2">
      <w:pPr>
        <w:tabs>
          <w:tab w:val="num" w:pos="1155"/>
        </w:tabs>
        <w:rPr>
          <w:rFonts w:asciiTheme="minorHAnsi" w:hAnsiTheme="minorHAnsi" w:cs="Arial"/>
          <w:b/>
          <w:color w:val="0000FF"/>
          <w:sz w:val="24"/>
        </w:rPr>
      </w:pPr>
    </w:p>
    <w:p w14:paraId="52BDBFC6" w14:textId="21EF7FB0" w:rsidR="005928F2" w:rsidRPr="009E72E4" w:rsidRDefault="005928F2" w:rsidP="005928F2">
      <w:pPr>
        <w:tabs>
          <w:tab w:val="num" w:pos="1155"/>
        </w:tabs>
        <w:rPr>
          <w:rFonts w:asciiTheme="minorHAnsi" w:hAnsiTheme="minorHAnsi" w:cs="Arial"/>
          <w:b/>
          <w:color w:val="0000FF"/>
          <w:sz w:val="24"/>
        </w:rPr>
      </w:pPr>
      <w:r w:rsidRPr="008E23FC">
        <w:rPr>
          <w:rFonts w:asciiTheme="minorHAnsi" w:hAnsiTheme="minorHAnsi" w:cs="Arial"/>
          <w:b/>
          <w:color w:val="0000FF"/>
          <w:sz w:val="24"/>
        </w:rPr>
        <w:t xml:space="preserve">Col. 6 </w:t>
      </w:r>
      <w:r w:rsidRPr="008E23FC">
        <w:rPr>
          <w:rFonts w:asciiTheme="minorHAnsi" w:hAnsiTheme="minorHAnsi" w:cs="Arial"/>
          <w:b/>
          <w:sz w:val="24"/>
        </w:rPr>
        <w:t>–</w:t>
      </w:r>
      <w:r w:rsidRPr="008E23FC">
        <w:rPr>
          <w:rFonts w:asciiTheme="minorHAnsi" w:hAnsiTheme="minorHAnsi" w:cs="Arial"/>
          <w:b/>
          <w:color w:val="0000FF"/>
          <w:sz w:val="24"/>
        </w:rPr>
        <w:t xml:space="preserve"> </w:t>
      </w:r>
      <w:r w:rsidRPr="008E23FC">
        <w:rPr>
          <w:rFonts w:asciiTheme="minorHAnsi" w:hAnsiTheme="minorHAnsi" w:cs="Arial"/>
          <w:b/>
          <w:sz w:val="24"/>
        </w:rPr>
        <w:t>Section 37(2) –</w:t>
      </w:r>
      <w:r w:rsidRPr="009E72E4">
        <w:rPr>
          <w:b/>
        </w:rPr>
        <w:t xml:space="preserve"> Final </w:t>
      </w:r>
      <w:r w:rsidRPr="008E23FC">
        <w:rPr>
          <w:rFonts w:asciiTheme="minorHAnsi" w:hAnsiTheme="minorHAnsi" w:cs="Arial"/>
          <w:b/>
          <w:sz w:val="24"/>
        </w:rPr>
        <w:t>reports containing orders issued by the Information Commissioner</w:t>
      </w:r>
    </w:p>
    <w:p w14:paraId="5472F116" w14:textId="721FAE34" w:rsidR="005928F2" w:rsidRPr="008E23FC" w:rsidRDefault="005928F2" w:rsidP="005928F2">
      <w:pPr>
        <w:tabs>
          <w:tab w:val="num" w:pos="1155"/>
        </w:tabs>
        <w:rPr>
          <w:rFonts w:asciiTheme="minorHAnsi" w:hAnsiTheme="minorHAnsi" w:cs="Arial"/>
          <w:sz w:val="24"/>
        </w:rPr>
      </w:pPr>
      <w:r w:rsidRPr="008E23FC">
        <w:rPr>
          <w:rFonts w:asciiTheme="minorHAnsi" w:hAnsiTheme="minorHAnsi" w:cs="Arial"/>
          <w:sz w:val="24"/>
        </w:rPr>
        <w:t xml:space="preserve">Report the number of </w:t>
      </w:r>
      <w:r w:rsidR="000561A5" w:rsidRPr="008E23FC">
        <w:rPr>
          <w:rFonts w:asciiTheme="minorHAnsi" w:hAnsiTheme="minorHAnsi" w:cs="Arial"/>
          <w:b/>
          <w:sz w:val="24"/>
        </w:rPr>
        <w:t>final</w:t>
      </w:r>
      <w:r w:rsidRPr="008E23FC">
        <w:rPr>
          <w:rFonts w:asciiTheme="minorHAnsi" w:hAnsiTheme="minorHAnsi" w:cs="Arial"/>
          <w:sz w:val="24"/>
        </w:rPr>
        <w:t xml:space="preserve"> reports of findings containing orders issued by the Information Commissioner during the current reporting period.</w:t>
      </w:r>
    </w:p>
    <w:p w14:paraId="5897B0E2" w14:textId="77777777" w:rsidR="005928F2" w:rsidRPr="008E23FC" w:rsidRDefault="005928F2" w:rsidP="005928F2">
      <w:pPr>
        <w:tabs>
          <w:tab w:val="num" w:pos="1155"/>
        </w:tabs>
        <w:rPr>
          <w:rFonts w:asciiTheme="minorHAnsi" w:hAnsiTheme="minorHAnsi" w:cs="Arial"/>
          <w:sz w:val="24"/>
        </w:rPr>
      </w:pPr>
    </w:p>
    <w:p w14:paraId="4E69AA6A" w14:textId="496629C3" w:rsidR="005928F2" w:rsidRPr="008E23FC" w:rsidRDefault="42DFF6C4" w:rsidP="71664720">
      <w:pPr>
        <w:tabs>
          <w:tab w:val="num" w:pos="1155"/>
        </w:tabs>
        <w:rPr>
          <w:rFonts w:asciiTheme="minorHAnsi" w:hAnsiTheme="minorHAnsi" w:cs="Arial"/>
          <w:sz w:val="24"/>
        </w:rPr>
      </w:pPr>
      <w:r w:rsidRPr="008E23FC">
        <w:rPr>
          <w:rFonts w:asciiTheme="minorHAnsi" w:hAnsiTheme="minorHAnsi" w:cs="Arial"/>
          <w:sz w:val="24"/>
        </w:rPr>
        <w:t xml:space="preserve">If the </w:t>
      </w:r>
      <w:r w:rsidR="129FA423" w:rsidRPr="008E23FC">
        <w:rPr>
          <w:rFonts w:asciiTheme="minorHAnsi" w:hAnsiTheme="minorHAnsi" w:cs="Arial"/>
          <w:b/>
          <w:bCs/>
          <w:sz w:val="24"/>
        </w:rPr>
        <w:t>final</w:t>
      </w:r>
      <w:r w:rsidRPr="008E23FC">
        <w:rPr>
          <w:rFonts w:asciiTheme="minorHAnsi" w:hAnsiTheme="minorHAnsi" w:cs="Arial"/>
          <w:sz w:val="24"/>
        </w:rPr>
        <w:t xml:space="preserve"> report of findings of the Information </w:t>
      </w:r>
      <w:r w:rsidRPr="276C4BF4">
        <w:rPr>
          <w:rFonts w:asciiTheme="minorHAnsi" w:hAnsiTheme="minorHAnsi" w:cs="Arial"/>
          <w:sz w:val="24"/>
        </w:rPr>
        <w:t>Commissioner</w:t>
      </w:r>
      <w:r w:rsidRPr="008E23FC">
        <w:rPr>
          <w:rFonts w:asciiTheme="minorHAnsi" w:hAnsiTheme="minorHAnsi" w:cs="Arial"/>
          <w:sz w:val="24"/>
        </w:rPr>
        <w:t xml:space="preserve"> contains both recommendations and orders, institutions need to report this in both </w:t>
      </w:r>
      <w:r w:rsidR="00281129" w:rsidRPr="008E23FC">
        <w:rPr>
          <w:rFonts w:asciiTheme="minorHAnsi" w:hAnsiTheme="minorHAnsi" w:cs="Arial"/>
          <w:sz w:val="24"/>
        </w:rPr>
        <w:t>C</w:t>
      </w:r>
      <w:r w:rsidRPr="008E23FC">
        <w:rPr>
          <w:rFonts w:asciiTheme="minorHAnsi" w:hAnsiTheme="minorHAnsi" w:cs="Arial"/>
          <w:sz w:val="24"/>
        </w:rPr>
        <w:t xml:space="preserve">olumn </w:t>
      </w:r>
      <w:r w:rsidR="129FA423" w:rsidRPr="008E23FC">
        <w:rPr>
          <w:rFonts w:asciiTheme="minorHAnsi" w:hAnsiTheme="minorHAnsi" w:cs="Arial"/>
          <w:sz w:val="24"/>
        </w:rPr>
        <w:t>5</w:t>
      </w:r>
      <w:r w:rsidRPr="008E23FC">
        <w:rPr>
          <w:rFonts w:asciiTheme="minorHAnsi" w:hAnsiTheme="minorHAnsi" w:cs="Arial"/>
          <w:sz w:val="24"/>
        </w:rPr>
        <w:t xml:space="preserve"> and </w:t>
      </w:r>
      <w:r w:rsidR="00281129" w:rsidRPr="008E23FC">
        <w:rPr>
          <w:rFonts w:asciiTheme="minorHAnsi" w:hAnsiTheme="minorHAnsi" w:cs="Arial"/>
          <w:sz w:val="24"/>
        </w:rPr>
        <w:t>C</w:t>
      </w:r>
      <w:r w:rsidRPr="008E23FC">
        <w:rPr>
          <w:rFonts w:asciiTheme="minorHAnsi" w:hAnsiTheme="minorHAnsi" w:cs="Arial"/>
          <w:sz w:val="24"/>
        </w:rPr>
        <w:t xml:space="preserve">olumn </w:t>
      </w:r>
      <w:r w:rsidR="129FA423" w:rsidRPr="008E23FC">
        <w:rPr>
          <w:rFonts w:asciiTheme="minorHAnsi" w:hAnsiTheme="minorHAnsi" w:cs="Arial"/>
          <w:sz w:val="24"/>
        </w:rPr>
        <w:t>6</w:t>
      </w:r>
      <w:r w:rsidRPr="008E23FC">
        <w:rPr>
          <w:rFonts w:asciiTheme="minorHAnsi" w:hAnsiTheme="minorHAnsi" w:cs="Arial"/>
          <w:sz w:val="24"/>
        </w:rPr>
        <w:t>.</w:t>
      </w:r>
    </w:p>
    <w:p w14:paraId="0A11B829" w14:textId="3400A0B2" w:rsidR="00FF6D6F" w:rsidRPr="009E72E4" w:rsidRDefault="00FF6D6F" w:rsidP="00FF6D6F">
      <w:pPr>
        <w:rPr>
          <w:rFonts w:asciiTheme="minorHAnsi" w:hAnsiTheme="minorHAnsi"/>
          <w:sz w:val="24"/>
        </w:rPr>
      </w:pPr>
      <w:r w:rsidRPr="009E72E4">
        <w:rPr>
          <w:rFonts w:asciiTheme="minorHAnsi" w:hAnsiTheme="minorHAnsi"/>
          <w:sz w:val="24"/>
        </w:rPr>
        <w:br w:type="page"/>
      </w:r>
    </w:p>
    <w:p w14:paraId="3265CFB0" w14:textId="2778657A" w:rsidR="00FF6D6F" w:rsidRDefault="00C82E28" w:rsidP="00C82E28">
      <w:pPr>
        <w:pStyle w:val="Heading1"/>
      </w:pPr>
      <w:bookmarkStart w:id="133" w:name="Section10"/>
      <w:bookmarkStart w:id="134" w:name="_Toc189743217"/>
      <w:bookmarkEnd w:id="132"/>
      <w:r w:rsidRPr="004E1D6A">
        <w:rPr>
          <w:highlight w:val="lightGray"/>
        </w:rPr>
        <w:lastRenderedPageBreak/>
        <w:t xml:space="preserve">Section </w:t>
      </w:r>
      <w:bookmarkEnd w:id="133"/>
      <w:r w:rsidRPr="004E1D6A">
        <w:rPr>
          <w:highlight w:val="lightGray"/>
        </w:rPr>
        <w:t>10: court actions</w:t>
      </w:r>
      <w:bookmarkEnd w:id="134"/>
    </w:p>
    <w:p w14:paraId="2B963D74" w14:textId="77777777" w:rsidR="00C82E28" w:rsidRPr="00C82E28" w:rsidRDefault="00C82E28" w:rsidP="00C82E28"/>
    <w:p w14:paraId="06DD5209" w14:textId="7B1A28BC" w:rsidR="00FF6D6F" w:rsidRPr="008E23FC" w:rsidRDefault="00FF6D6F" w:rsidP="00FF6D6F">
      <w:pPr>
        <w:tabs>
          <w:tab w:val="num" w:pos="1155"/>
        </w:tabs>
        <w:rPr>
          <w:rFonts w:asciiTheme="minorHAnsi" w:hAnsiTheme="minorHAnsi" w:cs="Arial"/>
          <w:sz w:val="24"/>
        </w:rPr>
      </w:pPr>
      <w:bookmarkStart w:id="135" w:name="_Hlk102399405"/>
      <w:r w:rsidRPr="008E23FC">
        <w:rPr>
          <w:rFonts w:asciiTheme="minorHAnsi" w:hAnsiTheme="minorHAnsi" w:cs="Arial"/>
          <w:sz w:val="24"/>
        </w:rPr>
        <w:t xml:space="preserve">The following table reports on complaints concerning the reporting institution subject to court action during the </w:t>
      </w:r>
      <w:r w:rsidR="00482706" w:rsidRPr="008E23FC">
        <w:rPr>
          <w:rFonts w:asciiTheme="minorHAnsi" w:hAnsiTheme="minorHAnsi" w:cs="Arial"/>
          <w:b/>
          <w:bCs/>
          <w:sz w:val="24"/>
        </w:rPr>
        <w:t>current</w:t>
      </w:r>
      <w:r w:rsidR="00482706" w:rsidRPr="008E23FC">
        <w:rPr>
          <w:rFonts w:asciiTheme="minorHAnsi" w:hAnsiTheme="minorHAnsi" w:cs="Arial"/>
          <w:sz w:val="24"/>
        </w:rPr>
        <w:t xml:space="preserve"> </w:t>
      </w:r>
      <w:r w:rsidRPr="008E23FC">
        <w:rPr>
          <w:rFonts w:asciiTheme="minorHAnsi" w:hAnsiTheme="minorHAnsi" w:cs="Arial"/>
          <w:sz w:val="24"/>
        </w:rPr>
        <w:t>reporting period</w:t>
      </w:r>
      <w:r w:rsidR="00CB0653" w:rsidRPr="008E23FC" w:rsidDel="0004139F">
        <w:rPr>
          <w:rFonts w:asciiTheme="minorHAnsi" w:hAnsiTheme="minorHAnsi" w:cs="Arial"/>
          <w:sz w:val="24"/>
        </w:rPr>
        <w:t>.</w:t>
      </w:r>
    </w:p>
    <w:bookmarkEnd w:id="135"/>
    <w:p w14:paraId="1815E854" w14:textId="77777777" w:rsidR="00042BD0" w:rsidRPr="008E23FC" w:rsidRDefault="00042BD0" w:rsidP="00FF6D6F">
      <w:pPr>
        <w:tabs>
          <w:tab w:val="num" w:pos="1155"/>
        </w:tabs>
        <w:rPr>
          <w:rFonts w:asciiTheme="minorHAnsi" w:hAnsiTheme="minorHAnsi" w:cs="Arial"/>
          <w:sz w:val="24"/>
        </w:rPr>
      </w:pPr>
    </w:p>
    <w:p w14:paraId="28A31E7F" w14:textId="6849A6D0" w:rsidR="00DA4E32" w:rsidRPr="008E23FC" w:rsidRDefault="007E1FC0" w:rsidP="00114BAE">
      <w:pPr>
        <w:pStyle w:val="Heading2"/>
      </w:pPr>
      <w:bookmarkStart w:id="136" w:name="Part10_1"/>
      <w:bookmarkStart w:id="137" w:name="_Toc189743218"/>
      <w:r w:rsidRPr="008E23FC">
        <w:t>10</w:t>
      </w:r>
      <w:r w:rsidR="007535C0" w:rsidRPr="008E23FC">
        <w:t>.</w:t>
      </w:r>
      <w:r w:rsidR="0004139F" w:rsidRPr="008E23FC">
        <w:t>1</w:t>
      </w:r>
      <w:r w:rsidR="007535C0" w:rsidRPr="008E23FC">
        <w:t xml:space="preserve"> </w:t>
      </w:r>
      <w:bookmarkEnd w:id="136"/>
      <w:r w:rsidR="007535C0" w:rsidRPr="008E23FC">
        <w:t>Court</w:t>
      </w:r>
      <w:r w:rsidR="00284559" w:rsidRPr="008E23FC">
        <w:t xml:space="preserve"> actions on complaints</w:t>
      </w:r>
      <w:bookmarkEnd w:id="137"/>
      <w:r w:rsidR="00284559" w:rsidRPr="008E23FC">
        <w:t xml:space="preserve"> </w:t>
      </w:r>
    </w:p>
    <w:p w14:paraId="6EE0F502" w14:textId="77777777" w:rsidR="00C06654" w:rsidRDefault="00C06654" w:rsidP="00275DD0">
      <w:pPr>
        <w:rPr>
          <w:rFonts w:asciiTheme="minorHAnsi" w:hAnsiTheme="minorHAnsi" w:cs="Arial"/>
          <w:b/>
          <w:sz w:val="24"/>
        </w:rPr>
      </w:pPr>
    </w:p>
    <w:p w14:paraId="3C007D79" w14:textId="53C5D301" w:rsidR="00C82E28" w:rsidRPr="006F3C8C" w:rsidRDefault="00C82E28" w:rsidP="006F3C8C">
      <w:pPr>
        <w:pStyle w:val="Heading4"/>
        <w:jc w:val="center"/>
        <w:rPr>
          <w:rFonts w:asciiTheme="minorHAnsi" w:hAnsiTheme="minorHAnsi" w:cstheme="minorHAnsi"/>
          <w:sz w:val="24"/>
          <w:szCs w:val="20"/>
        </w:rPr>
      </w:pPr>
      <w:r w:rsidRPr="006F3C8C">
        <w:rPr>
          <w:rFonts w:asciiTheme="minorHAnsi" w:hAnsiTheme="minorHAnsi" w:cstheme="minorHAnsi"/>
          <w:sz w:val="24"/>
          <w:szCs w:val="20"/>
        </w:rPr>
        <w:t>Table 10.1</w:t>
      </w:r>
    </w:p>
    <w:tbl>
      <w:tblPr>
        <w:tblStyle w:val="TableGrid"/>
        <w:tblW w:w="0" w:type="auto"/>
        <w:jc w:val="center"/>
        <w:tblLook w:val="04A0" w:firstRow="1" w:lastRow="0" w:firstColumn="1" w:lastColumn="0" w:noHBand="0" w:noVBand="1"/>
      </w:tblPr>
      <w:tblGrid>
        <w:gridCol w:w="784"/>
        <w:gridCol w:w="1818"/>
        <w:gridCol w:w="1585"/>
        <w:gridCol w:w="1645"/>
        <w:gridCol w:w="2185"/>
        <w:gridCol w:w="1064"/>
      </w:tblGrid>
      <w:tr w:rsidR="00DA4E32" w:rsidRPr="009E72E4" w14:paraId="514E3E62" w14:textId="5A8E99E9" w:rsidTr="00A224BD">
        <w:trPr>
          <w:trHeight w:val="342"/>
          <w:jc w:val="center"/>
        </w:trPr>
        <w:tc>
          <w:tcPr>
            <w:tcW w:w="0" w:type="auto"/>
            <w:tcBorders>
              <w:top w:val="nil"/>
              <w:left w:val="nil"/>
              <w:bottom w:val="nil"/>
              <w:right w:val="nil"/>
            </w:tcBorders>
            <w:vAlign w:val="center"/>
          </w:tcPr>
          <w:p w14:paraId="1E2C41F4" w14:textId="77777777" w:rsidR="00DA4E32" w:rsidRPr="009E72E4" w:rsidRDefault="00DA4E32" w:rsidP="00610892">
            <w:pPr>
              <w:spacing w:before="240"/>
              <w:jc w:val="center"/>
              <w:rPr>
                <w:rFonts w:asciiTheme="minorHAnsi" w:hAnsiTheme="minorHAnsi" w:cs="Arial"/>
                <w:sz w:val="24"/>
              </w:rPr>
            </w:pPr>
            <w:bookmarkStart w:id="138" w:name="_Hlk102399440"/>
          </w:p>
        </w:tc>
        <w:tc>
          <w:tcPr>
            <w:tcW w:w="0" w:type="auto"/>
            <w:tcBorders>
              <w:top w:val="nil"/>
              <w:left w:val="nil"/>
              <w:right w:val="nil"/>
            </w:tcBorders>
            <w:vAlign w:val="center"/>
          </w:tcPr>
          <w:p w14:paraId="22EADEB9" w14:textId="3D7FD983" w:rsidR="00DA4E32" w:rsidRPr="004E1D6A" w:rsidRDefault="00DA4E32" w:rsidP="004E1D6A">
            <w:pPr>
              <w:jc w:val="center"/>
              <w:rPr>
                <w:rFonts w:ascii="Calibri" w:hAnsi="Calibri" w:cs="Calibri"/>
                <w:b/>
                <w:bCs/>
                <w:color w:val="0000FF"/>
                <w:sz w:val="22"/>
                <w:szCs w:val="28"/>
              </w:rPr>
            </w:pPr>
            <w:r w:rsidRPr="004E1D6A">
              <w:rPr>
                <w:rFonts w:ascii="Calibri" w:hAnsi="Calibri" w:cs="Calibri"/>
                <w:b/>
                <w:bCs/>
                <w:color w:val="0000FF"/>
                <w:sz w:val="22"/>
                <w:szCs w:val="28"/>
              </w:rPr>
              <w:t>Col</w:t>
            </w:r>
            <w:r w:rsidR="004E1D6A">
              <w:rPr>
                <w:rFonts w:ascii="Calibri" w:hAnsi="Calibri" w:cs="Calibri"/>
                <w:b/>
                <w:bCs/>
                <w:color w:val="0000FF"/>
                <w:sz w:val="22"/>
                <w:szCs w:val="28"/>
              </w:rPr>
              <w:t>.</w:t>
            </w:r>
            <w:r w:rsidRPr="004E1D6A">
              <w:rPr>
                <w:rFonts w:ascii="Calibri" w:hAnsi="Calibri" w:cs="Calibri"/>
                <w:b/>
                <w:bCs/>
                <w:color w:val="0000FF"/>
                <w:sz w:val="22"/>
                <w:szCs w:val="28"/>
              </w:rPr>
              <w:t xml:space="preserve"> 1</w:t>
            </w:r>
          </w:p>
        </w:tc>
        <w:tc>
          <w:tcPr>
            <w:tcW w:w="0" w:type="auto"/>
            <w:tcBorders>
              <w:top w:val="nil"/>
              <w:left w:val="nil"/>
              <w:right w:val="nil"/>
            </w:tcBorders>
            <w:vAlign w:val="center"/>
          </w:tcPr>
          <w:p w14:paraId="276F11B6" w14:textId="5AAB8A2D" w:rsidR="00DA4E32" w:rsidRPr="004E1D6A" w:rsidRDefault="00DA4E32" w:rsidP="004E1D6A">
            <w:pPr>
              <w:jc w:val="center"/>
              <w:rPr>
                <w:rFonts w:ascii="Calibri" w:hAnsi="Calibri" w:cs="Calibri"/>
                <w:b/>
                <w:bCs/>
                <w:color w:val="0000FF"/>
                <w:sz w:val="22"/>
                <w:szCs w:val="28"/>
              </w:rPr>
            </w:pPr>
            <w:r w:rsidRPr="004E1D6A">
              <w:rPr>
                <w:rFonts w:ascii="Calibri" w:hAnsi="Calibri" w:cs="Calibri"/>
                <w:b/>
                <w:bCs/>
                <w:color w:val="0000FF"/>
                <w:sz w:val="22"/>
                <w:szCs w:val="28"/>
              </w:rPr>
              <w:t>Col</w:t>
            </w:r>
            <w:r w:rsidR="004E1D6A">
              <w:rPr>
                <w:rFonts w:ascii="Calibri" w:hAnsi="Calibri" w:cs="Calibri"/>
                <w:b/>
                <w:bCs/>
                <w:color w:val="0000FF"/>
                <w:sz w:val="22"/>
                <w:szCs w:val="28"/>
              </w:rPr>
              <w:t>.</w:t>
            </w:r>
            <w:r w:rsidRPr="004E1D6A">
              <w:rPr>
                <w:rFonts w:ascii="Calibri" w:hAnsi="Calibri" w:cs="Calibri"/>
                <w:b/>
                <w:bCs/>
                <w:color w:val="0000FF"/>
                <w:sz w:val="22"/>
                <w:szCs w:val="28"/>
              </w:rPr>
              <w:t xml:space="preserve"> 2</w:t>
            </w:r>
          </w:p>
        </w:tc>
        <w:tc>
          <w:tcPr>
            <w:tcW w:w="0" w:type="auto"/>
            <w:tcBorders>
              <w:top w:val="nil"/>
              <w:left w:val="nil"/>
              <w:right w:val="nil"/>
            </w:tcBorders>
            <w:vAlign w:val="center"/>
          </w:tcPr>
          <w:p w14:paraId="6B0736ED" w14:textId="27AF39F4" w:rsidR="00DA4E32" w:rsidRPr="004E1D6A" w:rsidRDefault="00DA4E32" w:rsidP="004E1D6A">
            <w:pPr>
              <w:jc w:val="center"/>
              <w:rPr>
                <w:rFonts w:ascii="Calibri" w:hAnsi="Calibri" w:cs="Calibri"/>
                <w:b/>
                <w:bCs/>
                <w:color w:val="0000FF"/>
                <w:sz w:val="22"/>
                <w:szCs w:val="28"/>
              </w:rPr>
            </w:pPr>
            <w:r w:rsidRPr="004E1D6A">
              <w:rPr>
                <w:rFonts w:ascii="Calibri" w:hAnsi="Calibri" w:cs="Calibri"/>
                <w:b/>
                <w:bCs/>
                <w:color w:val="0000FF"/>
                <w:sz w:val="22"/>
                <w:szCs w:val="28"/>
              </w:rPr>
              <w:t>Col</w:t>
            </w:r>
            <w:r w:rsidR="004E1D6A">
              <w:rPr>
                <w:rFonts w:ascii="Calibri" w:hAnsi="Calibri" w:cs="Calibri"/>
                <w:b/>
                <w:bCs/>
                <w:color w:val="0000FF"/>
                <w:sz w:val="22"/>
                <w:szCs w:val="28"/>
              </w:rPr>
              <w:t>.</w:t>
            </w:r>
            <w:r w:rsidRPr="004E1D6A">
              <w:rPr>
                <w:rFonts w:ascii="Calibri" w:hAnsi="Calibri" w:cs="Calibri"/>
                <w:b/>
                <w:bCs/>
                <w:color w:val="0000FF"/>
                <w:sz w:val="22"/>
                <w:szCs w:val="28"/>
              </w:rPr>
              <w:t xml:space="preserve"> 3</w:t>
            </w:r>
          </w:p>
        </w:tc>
        <w:tc>
          <w:tcPr>
            <w:tcW w:w="2185" w:type="dxa"/>
            <w:tcBorders>
              <w:top w:val="nil"/>
              <w:left w:val="nil"/>
              <w:right w:val="nil"/>
            </w:tcBorders>
            <w:vAlign w:val="center"/>
          </w:tcPr>
          <w:p w14:paraId="0ED30AB3" w14:textId="5B30401F" w:rsidR="00DA4E32" w:rsidRPr="004E1D6A" w:rsidRDefault="00DA4E32" w:rsidP="004E1D6A">
            <w:pPr>
              <w:jc w:val="center"/>
              <w:rPr>
                <w:rFonts w:ascii="Calibri" w:hAnsi="Calibri" w:cs="Calibri"/>
                <w:b/>
                <w:bCs/>
                <w:color w:val="0000FF"/>
                <w:sz w:val="22"/>
                <w:szCs w:val="28"/>
              </w:rPr>
            </w:pPr>
            <w:r w:rsidRPr="004E1D6A">
              <w:rPr>
                <w:rFonts w:ascii="Calibri" w:hAnsi="Calibri" w:cs="Calibri"/>
                <w:b/>
                <w:bCs/>
                <w:color w:val="0000FF"/>
                <w:sz w:val="22"/>
                <w:szCs w:val="28"/>
              </w:rPr>
              <w:t>Col</w:t>
            </w:r>
            <w:r w:rsidR="004E1D6A">
              <w:rPr>
                <w:rFonts w:ascii="Calibri" w:hAnsi="Calibri" w:cs="Calibri"/>
                <w:b/>
                <w:bCs/>
                <w:color w:val="0000FF"/>
                <w:sz w:val="22"/>
                <w:szCs w:val="28"/>
              </w:rPr>
              <w:t>.</w:t>
            </w:r>
            <w:r w:rsidRPr="004E1D6A">
              <w:rPr>
                <w:rFonts w:ascii="Calibri" w:hAnsi="Calibri" w:cs="Calibri"/>
                <w:b/>
                <w:bCs/>
                <w:color w:val="0000FF"/>
                <w:sz w:val="22"/>
                <w:szCs w:val="28"/>
              </w:rPr>
              <w:t xml:space="preserve"> 4</w:t>
            </w:r>
          </w:p>
        </w:tc>
        <w:tc>
          <w:tcPr>
            <w:tcW w:w="1064" w:type="dxa"/>
            <w:tcBorders>
              <w:top w:val="nil"/>
              <w:left w:val="nil"/>
              <w:right w:val="nil"/>
            </w:tcBorders>
            <w:vAlign w:val="center"/>
          </w:tcPr>
          <w:p w14:paraId="2BB3530B" w14:textId="0217723B" w:rsidR="00DA4E32" w:rsidRPr="004E1D6A" w:rsidRDefault="00DA4E32" w:rsidP="004E1D6A">
            <w:pPr>
              <w:jc w:val="center"/>
              <w:rPr>
                <w:rFonts w:ascii="Calibri" w:hAnsi="Calibri" w:cs="Calibri"/>
                <w:b/>
                <w:bCs/>
                <w:color w:val="0000FF"/>
                <w:sz w:val="22"/>
                <w:szCs w:val="28"/>
              </w:rPr>
            </w:pPr>
            <w:r w:rsidRPr="004E1D6A">
              <w:rPr>
                <w:rFonts w:ascii="Calibri" w:hAnsi="Calibri" w:cs="Calibri"/>
                <w:b/>
                <w:bCs/>
                <w:color w:val="0000FF"/>
                <w:sz w:val="22"/>
                <w:szCs w:val="28"/>
              </w:rPr>
              <w:t>Col</w:t>
            </w:r>
            <w:r w:rsidR="004E1D6A">
              <w:rPr>
                <w:rFonts w:ascii="Calibri" w:hAnsi="Calibri" w:cs="Calibri"/>
                <w:b/>
                <w:bCs/>
                <w:color w:val="0000FF"/>
                <w:sz w:val="22"/>
                <w:szCs w:val="28"/>
              </w:rPr>
              <w:t>.</w:t>
            </w:r>
            <w:r w:rsidR="003D5794" w:rsidRPr="004E1D6A">
              <w:rPr>
                <w:rFonts w:ascii="Calibri" w:hAnsi="Calibri" w:cs="Calibri"/>
                <w:b/>
                <w:bCs/>
                <w:color w:val="0000FF"/>
                <w:sz w:val="22"/>
                <w:szCs w:val="28"/>
              </w:rPr>
              <w:t xml:space="preserve"> </w:t>
            </w:r>
            <w:r w:rsidRPr="004E1D6A">
              <w:rPr>
                <w:rFonts w:ascii="Calibri" w:hAnsi="Calibri" w:cs="Calibri"/>
                <w:b/>
                <w:bCs/>
                <w:color w:val="0000FF"/>
                <w:sz w:val="22"/>
                <w:szCs w:val="28"/>
              </w:rPr>
              <w:t>5</w:t>
            </w:r>
          </w:p>
        </w:tc>
      </w:tr>
      <w:tr w:rsidR="00DA4E32" w:rsidRPr="009E72E4" w14:paraId="580DFA18" w14:textId="198586D8" w:rsidTr="004E1D6A">
        <w:trPr>
          <w:trHeight w:val="152"/>
          <w:jc w:val="center"/>
        </w:trPr>
        <w:tc>
          <w:tcPr>
            <w:tcW w:w="0" w:type="auto"/>
            <w:tcBorders>
              <w:top w:val="nil"/>
              <w:left w:val="nil"/>
              <w:bottom w:val="nil"/>
            </w:tcBorders>
            <w:vAlign w:val="center"/>
          </w:tcPr>
          <w:p w14:paraId="41BC08C6" w14:textId="77777777" w:rsidR="00DA4E32" w:rsidRPr="009E72E4" w:rsidRDefault="00DA4E32" w:rsidP="00275DD0">
            <w:pPr>
              <w:rPr>
                <w:rFonts w:asciiTheme="minorHAnsi" w:hAnsiTheme="minorHAnsi" w:cs="Arial"/>
                <w:sz w:val="22"/>
                <w:szCs w:val="22"/>
              </w:rPr>
            </w:pPr>
          </w:p>
        </w:tc>
        <w:tc>
          <w:tcPr>
            <w:tcW w:w="0" w:type="auto"/>
            <w:gridSpan w:val="5"/>
            <w:tcBorders>
              <w:bottom w:val="single" w:sz="4" w:space="0" w:color="auto"/>
            </w:tcBorders>
            <w:vAlign w:val="center"/>
          </w:tcPr>
          <w:p w14:paraId="3292C8A3" w14:textId="459E3199" w:rsidR="00DA4E32" w:rsidRPr="009E72E4" w:rsidRDefault="00DA4E32" w:rsidP="00230FD2">
            <w:pPr>
              <w:spacing w:before="20" w:after="20"/>
              <w:jc w:val="center"/>
              <w:rPr>
                <w:rFonts w:asciiTheme="minorHAnsi" w:hAnsiTheme="minorHAnsi" w:cs="Arial"/>
                <w:b/>
                <w:sz w:val="22"/>
                <w:szCs w:val="22"/>
              </w:rPr>
            </w:pPr>
            <w:r w:rsidRPr="009E72E4">
              <w:rPr>
                <w:rFonts w:asciiTheme="minorHAnsi" w:hAnsiTheme="minorHAnsi" w:cs="Arial"/>
                <w:b/>
                <w:sz w:val="22"/>
                <w:szCs w:val="22"/>
              </w:rPr>
              <w:t>Section 41</w:t>
            </w:r>
          </w:p>
        </w:tc>
      </w:tr>
      <w:tr w:rsidR="00AE77E3" w:rsidRPr="009E72E4" w14:paraId="238B5CE8" w14:textId="4427E996" w:rsidTr="000E74E9">
        <w:trPr>
          <w:trHeight w:val="647"/>
          <w:jc w:val="center"/>
        </w:trPr>
        <w:tc>
          <w:tcPr>
            <w:tcW w:w="0" w:type="auto"/>
            <w:tcBorders>
              <w:top w:val="nil"/>
              <w:left w:val="nil"/>
              <w:bottom w:val="nil"/>
            </w:tcBorders>
            <w:vAlign w:val="center"/>
          </w:tcPr>
          <w:p w14:paraId="2B404C47" w14:textId="77777777" w:rsidR="00DA4E32" w:rsidRPr="009E72E4" w:rsidRDefault="00DA4E32" w:rsidP="00071396">
            <w:pPr>
              <w:spacing w:before="240"/>
              <w:rPr>
                <w:rFonts w:asciiTheme="minorHAnsi" w:hAnsiTheme="minorHAnsi" w:cs="Arial"/>
                <w:sz w:val="22"/>
                <w:szCs w:val="22"/>
              </w:rPr>
            </w:pPr>
          </w:p>
        </w:tc>
        <w:tc>
          <w:tcPr>
            <w:tcW w:w="0" w:type="auto"/>
            <w:tcBorders>
              <w:top w:val="single" w:sz="4" w:space="0" w:color="auto"/>
              <w:bottom w:val="single" w:sz="12" w:space="0" w:color="auto"/>
              <w:right w:val="single" w:sz="12" w:space="0" w:color="auto"/>
            </w:tcBorders>
            <w:vAlign w:val="center"/>
          </w:tcPr>
          <w:p w14:paraId="5CBB064D" w14:textId="0A1424E1" w:rsidR="00DA4E32" w:rsidRPr="000E74E9" w:rsidRDefault="00DA4E32" w:rsidP="000E74E9">
            <w:pPr>
              <w:jc w:val="center"/>
              <w:rPr>
                <w:rFonts w:ascii="Calibri" w:hAnsi="Calibri" w:cs="Calibri"/>
                <w:b/>
                <w:bCs/>
                <w:sz w:val="24"/>
              </w:rPr>
            </w:pPr>
            <w:r w:rsidRPr="000E74E9">
              <w:rPr>
                <w:rFonts w:ascii="Calibri" w:hAnsi="Calibri" w:cs="Calibri"/>
                <w:b/>
                <w:bCs/>
                <w:sz w:val="24"/>
              </w:rPr>
              <w:t>Complainant (1)</w:t>
            </w:r>
          </w:p>
        </w:tc>
        <w:tc>
          <w:tcPr>
            <w:tcW w:w="0" w:type="auto"/>
            <w:tcBorders>
              <w:top w:val="single" w:sz="4" w:space="0" w:color="auto"/>
              <w:left w:val="single" w:sz="12" w:space="0" w:color="auto"/>
              <w:bottom w:val="single" w:sz="12" w:space="0" w:color="auto"/>
              <w:right w:val="single" w:sz="12" w:space="0" w:color="auto"/>
            </w:tcBorders>
            <w:vAlign w:val="center"/>
          </w:tcPr>
          <w:p w14:paraId="0DED8EE5" w14:textId="41D78DE6" w:rsidR="00DA4E32" w:rsidRPr="000E74E9" w:rsidRDefault="00DA4E32" w:rsidP="000E74E9">
            <w:pPr>
              <w:jc w:val="center"/>
              <w:rPr>
                <w:rFonts w:ascii="Calibri" w:hAnsi="Calibri" w:cs="Calibri"/>
                <w:b/>
                <w:bCs/>
                <w:sz w:val="24"/>
              </w:rPr>
            </w:pPr>
            <w:r w:rsidRPr="000E74E9">
              <w:rPr>
                <w:rFonts w:ascii="Calibri" w:hAnsi="Calibri" w:cs="Calibri"/>
                <w:b/>
                <w:bCs/>
                <w:sz w:val="24"/>
              </w:rPr>
              <w:t>Institution (2)</w:t>
            </w:r>
          </w:p>
        </w:tc>
        <w:tc>
          <w:tcPr>
            <w:tcW w:w="0" w:type="auto"/>
            <w:tcBorders>
              <w:top w:val="single" w:sz="4" w:space="0" w:color="auto"/>
              <w:left w:val="single" w:sz="12" w:space="0" w:color="auto"/>
              <w:bottom w:val="single" w:sz="12" w:space="0" w:color="auto"/>
              <w:right w:val="single" w:sz="12" w:space="0" w:color="auto"/>
            </w:tcBorders>
            <w:vAlign w:val="center"/>
          </w:tcPr>
          <w:p w14:paraId="6D8F8F47" w14:textId="60E18489" w:rsidR="00DA4E32" w:rsidRPr="000E74E9" w:rsidRDefault="00DA4E32" w:rsidP="000E74E9">
            <w:pPr>
              <w:jc w:val="center"/>
              <w:rPr>
                <w:rFonts w:ascii="Calibri" w:hAnsi="Calibri" w:cs="Calibri"/>
                <w:b/>
                <w:bCs/>
                <w:sz w:val="24"/>
              </w:rPr>
            </w:pPr>
            <w:r w:rsidRPr="000E74E9">
              <w:rPr>
                <w:rFonts w:ascii="Calibri" w:hAnsi="Calibri" w:cs="Calibri"/>
                <w:b/>
                <w:bCs/>
                <w:sz w:val="24"/>
              </w:rPr>
              <w:t>Third Party (3)</w:t>
            </w:r>
          </w:p>
        </w:tc>
        <w:tc>
          <w:tcPr>
            <w:tcW w:w="2185" w:type="dxa"/>
            <w:tcBorders>
              <w:top w:val="single" w:sz="4" w:space="0" w:color="auto"/>
              <w:left w:val="single" w:sz="12" w:space="0" w:color="auto"/>
              <w:bottom w:val="single" w:sz="12" w:space="0" w:color="auto"/>
              <w:right w:val="single" w:sz="12" w:space="0" w:color="auto"/>
            </w:tcBorders>
            <w:vAlign w:val="center"/>
          </w:tcPr>
          <w:p w14:paraId="37787774" w14:textId="76165BA7" w:rsidR="00DA4E32" w:rsidRPr="000E74E9" w:rsidRDefault="00DA4E32" w:rsidP="000E74E9">
            <w:pPr>
              <w:jc w:val="center"/>
              <w:rPr>
                <w:rFonts w:ascii="Calibri" w:hAnsi="Calibri" w:cs="Calibri"/>
                <w:b/>
                <w:bCs/>
                <w:sz w:val="24"/>
              </w:rPr>
            </w:pPr>
            <w:r w:rsidRPr="000E74E9">
              <w:rPr>
                <w:rFonts w:ascii="Calibri" w:hAnsi="Calibri" w:cs="Calibri"/>
                <w:b/>
                <w:bCs/>
                <w:sz w:val="24"/>
              </w:rPr>
              <w:t>Privacy Commissioner (4)</w:t>
            </w:r>
          </w:p>
        </w:tc>
        <w:tc>
          <w:tcPr>
            <w:tcW w:w="1064" w:type="dxa"/>
            <w:tcBorders>
              <w:top w:val="single" w:sz="4" w:space="0" w:color="auto"/>
              <w:left w:val="single" w:sz="12" w:space="0" w:color="auto"/>
              <w:bottom w:val="single" w:sz="12" w:space="0" w:color="auto"/>
            </w:tcBorders>
            <w:vAlign w:val="center"/>
          </w:tcPr>
          <w:p w14:paraId="4A38E733" w14:textId="258A265E" w:rsidR="00DA4E32" w:rsidRPr="000E74E9" w:rsidRDefault="000E74E9" w:rsidP="000E74E9">
            <w:pPr>
              <w:jc w:val="center"/>
              <w:rPr>
                <w:rFonts w:ascii="Calibri" w:hAnsi="Calibri" w:cs="Calibri"/>
                <w:b/>
                <w:bCs/>
                <w:sz w:val="24"/>
              </w:rPr>
            </w:pPr>
            <w:r w:rsidRPr="000E74E9">
              <w:rPr>
                <w:rFonts w:ascii="Calibri" w:hAnsi="Calibri" w:cs="Calibri"/>
                <w:b/>
                <w:bCs/>
                <w:sz w:val="24"/>
              </w:rPr>
              <w:t>Total</w:t>
            </w:r>
          </w:p>
        </w:tc>
      </w:tr>
      <w:tr w:rsidR="00454736" w:rsidRPr="009E72E4" w14:paraId="794F6101" w14:textId="040A62DA" w:rsidTr="000138FD">
        <w:trPr>
          <w:trHeight w:val="279"/>
          <w:jc w:val="center"/>
        </w:trPr>
        <w:tc>
          <w:tcPr>
            <w:tcW w:w="0" w:type="auto"/>
            <w:tcBorders>
              <w:top w:val="nil"/>
              <w:left w:val="nil"/>
              <w:bottom w:val="nil"/>
            </w:tcBorders>
            <w:vAlign w:val="center"/>
          </w:tcPr>
          <w:p w14:paraId="3477F9DD" w14:textId="191EFEA3" w:rsidR="00DA4E32" w:rsidRPr="009E72E4" w:rsidRDefault="00DA4E32" w:rsidP="005D7495">
            <w:pPr>
              <w:jc w:val="right"/>
              <w:rPr>
                <w:rFonts w:asciiTheme="minorHAnsi" w:hAnsiTheme="minorHAnsi" w:cs="Arial"/>
                <w:sz w:val="22"/>
                <w:szCs w:val="22"/>
              </w:rPr>
            </w:pPr>
            <w:r w:rsidRPr="009E72E4">
              <w:rPr>
                <w:rFonts w:asciiTheme="minorHAnsi" w:hAnsiTheme="minorHAnsi" w:cs="Arial"/>
                <w:b/>
                <w:color w:val="0000FF"/>
                <w:sz w:val="22"/>
                <w:szCs w:val="22"/>
              </w:rPr>
              <w:t>Row 1</w:t>
            </w:r>
          </w:p>
        </w:tc>
        <w:tc>
          <w:tcPr>
            <w:tcW w:w="0" w:type="auto"/>
            <w:tcBorders>
              <w:top w:val="single" w:sz="12" w:space="0" w:color="auto"/>
              <w:right w:val="single" w:sz="12" w:space="0" w:color="auto"/>
            </w:tcBorders>
            <w:vAlign w:val="center"/>
          </w:tcPr>
          <w:p w14:paraId="79B954FE" w14:textId="3BEF52C8" w:rsidR="00DA4E32" w:rsidRPr="009E72E4" w:rsidRDefault="00DA4E32" w:rsidP="001E6908">
            <w:pPr>
              <w:jc w:val="center"/>
              <w:rPr>
                <w:rFonts w:asciiTheme="minorHAnsi" w:hAnsiTheme="minorHAnsi" w:cs="Arial"/>
                <w:sz w:val="22"/>
                <w:szCs w:val="22"/>
              </w:rPr>
            </w:pPr>
            <w:r w:rsidRPr="009E72E4">
              <w:rPr>
                <w:rFonts w:asciiTheme="minorHAnsi" w:hAnsiTheme="minorHAnsi" w:cs="Arial"/>
                <w:szCs w:val="22"/>
              </w:rPr>
              <w:t>0</w:t>
            </w:r>
          </w:p>
        </w:tc>
        <w:tc>
          <w:tcPr>
            <w:tcW w:w="0" w:type="auto"/>
            <w:tcBorders>
              <w:top w:val="single" w:sz="12" w:space="0" w:color="auto"/>
              <w:left w:val="single" w:sz="12" w:space="0" w:color="auto"/>
              <w:right w:val="single" w:sz="12" w:space="0" w:color="auto"/>
            </w:tcBorders>
            <w:vAlign w:val="center"/>
          </w:tcPr>
          <w:p w14:paraId="55FE9FF0" w14:textId="6747A4A9" w:rsidR="00DA4E32" w:rsidRPr="009E72E4" w:rsidRDefault="00DA4E32" w:rsidP="001E6908">
            <w:pPr>
              <w:jc w:val="center"/>
              <w:rPr>
                <w:rFonts w:asciiTheme="minorHAnsi" w:hAnsiTheme="minorHAnsi" w:cs="Arial"/>
                <w:sz w:val="22"/>
                <w:szCs w:val="22"/>
              </w:rPr>
            </w:pPr>
            <w:r w:rsidRPr="009E72E4">
              <w:rPr>
                <w:rFonts w:asciiTheme="minorHAnsi" w:hAnsiTheme="minorHAnsi" w:cs="Arial"/>
                <w:szCs w:val="22"/>
              </w:rPr>
              <w:t>0</w:t>
            </w:r>
          </w:p>
        </w:tc>
        <w:tc>
          <w:tcPr>
            <w:tcW w:w="0" w:type="auto"/>
            <w:tcBorders>
              <w:top w:val="single" w:sz="12" w:space="0" w:color="auto"/>
              <w:left w:val="single" w:sz="12" w:space="0" w:color="auto"/>
              <w:right w:val="single" w:sz="12" w:space="0" w:color="auto"/>
            </w:tcBorders>
            <w:vAlign w:val="center"/>
          </w:tcPr>
          <w:p w14:paraId="244AAA35" w14:textId="4284D7B6" w:rsidR="00DA4E32" w:rsidRPr="009E72E4" w:rsidRDefault="00DA4E32" w:rsidP="001E6908">
            <w:pPr>
              <w:jc w:val="center"/>
              <w:rPr>
                <w:rFonts w:asciiTheme="minorHAnsi" w:hAnsiTheme="minorHAnsi" w:cs="Arial"/>
                <w:sz w:val="22"/>
                <w:szCs w:val="22"/>
              </w:rPr>
            </w:pPr>
            <w:r w:rsidRPr="009E72E4">
              <w:rPr>
                <w:rFonts w:asciiTheme="minorHAnsi" w:hAnsiTheme="minorHAnsi" w:cs="Arial"/>
                <w:szCs w:val="22"/>
              </w:rPr>
              <w:t>0</w:t>
            </w:r>
          </w:p>
        </w:tc>
        <w:tc>
          <w:tcPr>
            <w:tcW w:w="2185" w:type="dxa"/>
            <w:tcBorders>
              <w:top w:val="single" w:sz="12" w:space="0" w:color="auto"/>
              <w:left w:val="single" w:sz="12" w:space="0" w:color="auto"/>
              <w:right w:val="single" w:sz="12" w:space="0" w:color="auto"/>
            </w:tcBorders>
            <w:vAlign w:val="center"/>
          </w:tcPr>
          <w:p w14:paraId="5F707BEF" w14:textId="7D5445AB" w:rsidR="00DA4E32" w:rsidRPr="009E72E4" w:rsidRDefault="00DA4E32" w:rsidP="001E6908">
            <w:pPr>
              <w:jc w:val="center"/>
              <w:rPr>
                <w:rFonts w:asciiTheme="minorHAnsi" w:hAnsiTheme="minorHAnsi" w:cs="Arial"/>
                <w:sz w:val="22"/>
                <w:szCs w:val="22"/>
              </w:rPr>
            </w:pPr>
            <w:r w:rsidRPr="009E72E4">
              <w:rPr>
                <w:rFonts w:asciiTheme="minorHAnsi" w:hAnsiTheme="minorHAnsi" w:cs="Arial"/>
                <w:szCs w:val="22"/>
              </w:rPr>
              <w:t>0</w:t>
            </w:r>
          </w:p>
        </w:tc>
        <w:tc>
          <w:tcPr>
            <w:tcW w:w="1064" w:type="dxa"/>
            <w:tcBorders>
              <w:top w:val="single" w:sz="12" w:space="0" w:color="auto"/>
              <w:left w:val="single" w:sz="12" w:space="0" w:color="auto"/>
            </w:tcBorders>
            <w:vAlign w:val="center"/>
          </w:tcPr>
          <w:p w14:paraId="1D7EF813" w14:textId="2501A82F" w:rsidR="00DA4E32" w:rsidRPr="009E72E4" w:rsidRDefault="00DA4E32" w:rsidP="001E6908">
            <w:pPr>
              <w:jc w:val="center"/>
              <w:rPr>
                <w:rFonts w:asciiTheme="minorHAnsi" w:hAnsiTheme="minorHAnsi" w:cs="Arial"/>
                <w:sz w:val="22"/>
                <w:szCs w:val="22"/>
              </w:rPr>
            </w:pPr>
            <w:r w:rsidRPr="009E72E4">
              <w:rPr>
                <w:rFonts w:asciiTheme="minorHAnsi" w:hAnsiTheme="minorHAnsi" w:cs="Arial"/>
                <w:szCs w:val="22"/>
              </w:rPr>
              <w:t>0</w:t>
            </w:r>
          </w:p>
        </w:tc>
      </w:tr>
    </w:tbl>
    <w:p w14:paraId="0CC41DA1" w14:textId="24ECBF6F" w:rsidR="00EB27A6" w:rsidRPr="009E72E4" w:rsidRDefault="00EB27A6" w:rsidP="00275DD0">
      <w:pPr>
        <w:rPr>
          <w:rFonts w:asciiTheme="minorHAnsi" w:hAnsiTheme="minorHAnsi" w:cs="Arial"/>
          <w:sz w:val="24"/>
        </w:rPr>
      </w:pPr>
    </w:p>
    <w:p w14:paraId="5B643252" w14:textId="6584894F" w:rsidR="00596059" w:rsidRPr="008E23FC" w:rsidRDefault="00596059" w:rsidP="00596059">
      <w:pPr>
        <w:tabs>
          <w:tab w:val="num" w:pos="1155"/>
        </w:tabs>
        <w:rPr>
          <w:rFonts w:asciiTheme="minorHAnsi" w:hAnsiTheme="minorHAnsi" w:cs="Arial"/>
          <w:b/>
          <w:sz w:val="24"/>
        </w:rPr>
      </w:pPr>
      <w:r w:rsidRPr="008E23FC">
        <w:rPr>
          <w:rFonts w:asciiTheme="minorHAnsi" w:hAnsiTheme="minorHAnsi" w:cs="Arial"/>
          <w:b/>
          <w:color w:val="0000FF"/>
          <w:sz w:val="24"/>
        </w:rPr>
        <w:t xml:space="preserve">Col. 1 </w:t>
      </w:r>
      <w:r w:rsidRPr="008E23FC">
        <w:rPr>
          <w:rFonts w:asciiTheme="minorHAnsi" w:hAnsiTheme="minorHAnsi" w:cs="Arial"/>
          <w:b/>
          <w:sz w:val="24"/>
        </w:rPr>
        <w:t xml:space="preserve">– Section 41 – </w:t>
      </w:r>
      <w:r w:rsidR="00EC6804" w:rsidRPr="008E23FC">
        <w:rPr>
          <w:rFonts w:asciiTheme="minorHAnsi" w:hAnsiTheme="minorHAnsi" w:cs="Arial"/>
          <w:b/>
          <w:sz w:val="24"/>
        </w:rPr>
        <w:t>Complainant (</w:t>
      </w:r>
      <w:r w:rsidRPr="008E23FC">
        <w:rPr>
          <w:rFonts w:asciiTheme="minorHAnsi" w:hAnsiTheme="minorHAnsi" w:cs="Arial"/>
          <w:b/>
          <w:sz w:val="24"/>
        </w:rPr>
        <w:t>1)</w:t>
      </w:r>
    </w:p>
    <w:p w14:paraId="75C1F36C" w14:textId="28A44E5B" w:rsidR="00EC6804" w:rsidRPr="009E72E4" w:rsidRDefault="00EC6804" w:rsidP="00596059">
      <w:pPr>
        <w:tabs>
          <w:tab w:val="num" w:pos="1155"/>
        </w:tabs>
        <w:rPr>
          <w:rFonts w:asciiTheme="minorHAnsi" w:hAnsiTheme="minorHAnsi" w:cs="Arial"/>
          <w:b/>
          <w:sz w:val="24"/>
        </w:rPr>
      </w:pPr>
      <w:r w:rsidRPr="008E23FC">
        <w:rPr>
          <w:rFonts w:asciiTheme="minorHAnsi" w:hAnsiTheme="minorHAnsi" w:cs="Arial"/>
          <w:sz w:val="24"/>
        </w:rPr>
        <w:t xml:space="preserve">Report the number of </w:t>
      </w:r>
      <w:r w:rsidR="003976D7" w:rsidRPr="008E23FC">
        <w:rPr>
          <w:rFonts w:asciiTheme="minorHAnsi" w:hAnsiTheme="minorHAnsi" w:cs="Arial"/>
          <w:sz w:val="24"/>
        </w:rPr>
        <w:t xml:space="preserve">requests for review made to the Federal Court of Canada by </w:t>
      </w:r>
      <w:r w:rsidR="00EC6F1C" w:rsidRPr="008E23FC">
        <w:rPr>
          <w:rFonts w:asciiTheme="minorHAnsi" w:hAnsiTheme="minorHAnsi" w:cs="Arial"/>
          <w:b/>
          <w:sz w:val="24"/>
        </w:rPr>
        <w:t>complainant</w:t>
      </w:r>
      <w:r w:rsidR="003976D7" w:rsidRPr="008E23FC">
        <w:rPr>
          <w:rFonts w:asciiTheme="minorHAnsi" w:hAnsiTheme="minorHAnsi" w:cs="Arial"/>
          <w:b/>
          <w:sz w:val="24"/>
        </w:rPr>
        <w:t>s</w:t>
      </w:r>
      <w:r w:rsidRPr="008E23FC">
        <w:rPr>
          <w:rFonts w:asciiTheme="minorHAnsi" w:hAnsiTheme="minorHAnsi" w:cs="Arial"/>
          <w:sz w:val="24"/>
        </w:rPr>
        <w:t xml:space="preserve"> </w:t>
      </w:r>
      <w:r w:rsidR="003976D7" w:rsidRPr="008E23FC">
        <w:rPr>
          <w:rFonts w:asciiTheme="minorHAnsi" w:hAnsiTheme="minorHAnsi" w:cs="Arial"/>
          <w:sz w:val="24"/>
        </w:rPr>
        <w:t>during the</w:t>
      </w:r>
      <w:r w:rsidR="00373B78" w:rsidRPr="008E23FC">
        <w:rPr>
          <w:rFonts w:asciiTheme="minorHAnsi" w:hAnsiTheme="minorHAnsi" w:cs="Arial"/>
          <w:sz w:val="24"/>
        </w:rPr>
        <w:t xml:space="preserve"> current</w:t>
      </w:r>
      <w:r w:rsidR="003976D7" w:rsidRPr="008E23FC">
        <w:rPr>
          <w:rFonts w:asciiTheme="minorHAnsi" w:hAnsiTheme="minorHAnsi" w:cs="Arial"/>
          <w:sz w:val="24"/>
        </w:rPr>
        <w:t xml:space="preserve"> reporting period.</w:t>
      </w:r>
      <w:r w:rsidR="00477211">
        <w:rPr>
          <w:rFonts w:asciiTheme="minorHAnsi" w:hAnsiTheme="minorHAnsi" w:cs="Arial"/>
          <w:sz w:val="24"/>
        </w:rPr>
        <w:t xml:space="preserve"> </w:t>
      </w:r>
    </w:p>
    <w:p w14:paraId="600D344C" w14:textId="77777777" w:rsidR="00596059" w:rsidRPr="008E23FC" w:rsidRDefault="00596059" w:rsidP="00596059">
      <w:pPr>
        <w:tabs>
          <w:tab w:val="num" w:pos="1155"/>
        </w:tabs>
        <w:rPr>
          <w:rFonts w:asciiTheme="minorHAnsi" w:hAnsiTheme="minorHAnsi" w:cs="Arial"/>
          <w:b/>
          <w:sz w:val="24"/>
        </w:rPr>
      </w:pPr>
    </w:p>
    <w:p w14:paraId="6616DF91" w14:textId="4437D46D" w:rsidR="00596059" w:rsidRPr="008E23FC" w:rsidRDefault="00596059" w:rsidP="00596059">
      <w:pPr>
        <w:tabs>
          <w:tab w:val="num" w:pos="1155"/>
        </w:tabs>
        <w:rPr>
          <w:rFonts w:asciiTheme="minorHAnsi" w:hAnsiTheme="minorHAnsi" w:cs="Arial"/>
          <w:b/>
          <w:sz w:val="24"/>
        </w:rPr>
      </w:pPr>
      <w:r w:rsidRPr="008E23FC">
        <w:rPr>
          <w:rFonts w:asciiTheme="minorHAnsi" w:hAnsiTheme="minorHAnsi" w:cs="Arial"/>
          <w:b/>
          <w:color w:val="0000FF"/>
          <w:sz w:val="24"/>
        </w:rPr>
        <w:t>Col. 2</w:t>
      </w:r>
      <w:r w:rsidRPr="008E23FC">
        <w:rPr>
          <w:rFonts w:asciiTheme="minorHAnsi" w:hAnsiTheme="minorHAnsi" w:cs="Arial"/>
          <w:b/>
          <w:sz w:val="24"/>
        </w:rPr>
        <w:t xml:space="preserve"> – Section 41 – Institution (2)</w:t>
      </w:r>
    </w:p>
    <w:p w14:paraId="2EBF79BB" w14:textId="49BF5F62" w:rsidR="00EC6F1C" w:rsidRPr="008E23FC" w:rsidRDefault="00EC6F1C" w:rsidP="00EC6F1C">
      <w:pPr>
        <w:tabs>
          <w:tab w:val="num" w:pos="1155"/>
        </w:tabs>
        <w:rPr>
          <w:rFonts w:asciiTheme="minorHAnsi" w:hAnsiTheme="minorHAnsi"/>
          <w:sz w:val="24"/>
        </w:rPr>
      </w:pPr>
      <w:r w:rsidRPr="008E23FC">
        <w:rPr>
          <w:rFonts w:asciiTheme="minorHAnsi" w:hAnsiTheme="minorHAnsi" w:cs="Arial"/>
          <w:sz w:val="24"/>
        </w:rPr>
        <w:t xml:space="preserve">Report the number of </w:t>
      </w:r>
      <w:r w:rsidR="003976D7" w:rsidRPr="008E23FC">
        <w:rPr>
          <w:rFonts w:asciiTheme="minorHAnsi" w:hAnsiTheme="minorHAnsi" w:cs="Arial"/>
          <w:sz w:val="24"/>
        </w:rPr>
        <w:t xml:space="preserve">requests for review made by the </w:t>
      </w:r>
      <w:r w:rsidR="003976D7" w:rsidRPr="008E23FC">
        <w:rPr>
          <w:rFonts w:asciiTheme="minorHAnsi" w:hAnsiTheme="minorHAnsi" w:cs="Arial"/>
          <w:b/>
          <w:sz w:val="24"/>
        </w:rPr>
        <w:t xml:space="preserve">institution </w:t>
      </w:r>
      <w:r w:rsidR="003976D7" w:rsidRPr="008E23FC">
        <w:rPr>
          <w:rFonts w:asciiTheme="minorHAnsi" w:hAnsiTheme="minorHAnsi" w:cs="Arial"/>
          <w:sz w:val="24"/>
        </w:rPr>
        <w:t>to the Federal Court of Canada concerning an order of the Information Commissioner</w:t>
      </w:r>
      <w:r w:rsidR="003976D7" w:rsidRPr="008E23FC">
        <w:rPr>
          <w:rFonts w:asciiTheme="minorHAnsi" w:hAnsiTheme="minorHAnsi" w:cs="Arial"/>
          <w:b/>
          <w:sz w:val="24"/>
        </w:rPr>
        <w:t xml:space="preserve"> </w:t>
      </w:r>
      <w:r w:rsidR="003976D7" w:rsidRPr="008E23FC">
        <w:rPr>
          <w:rFonts w:asciiTheme="minorHAnsi" w:hAnsiTheme="minorHAnsi" w:cs="Arial"/>
          <w:sz w:val="24"/>
        </w:rPr>
        <w:t xml:space="preserve">during the </w:t>
      </w:r>
      <w:r w:rsidR="00C13010" w:rsidRPr="008E23FC">
        <w:rPr>
          <w:rFonts w:asciiTheme="minorHAnsi" w:hAnsiTheme="minorHAnsi" w:cs="Arial"/>
          <w:sz w:val="24"/>
        </w:rPr>
        <w:t xml:space="preserve">current </w:t>
      </w:r>
      <w:r w:rsidR="003976D7" w:rsidRPr="008E23FC">
        <w:rPr>
          <w:rFonts w:asciiTheme="minorHAnsi" w:hAnsiTheme="minorHAnsi" w:cs="Arial"/>
          <w:sz w:val="24"/>
        </w:rPr>
        <w:t>reporting period.</w:t>
      </w:r>
      <w:r w:rsidR="00477211">
        <w:rPr>
          <w:rFonts w:asciiTheme="minorHAnsi" w:hAnsiTheme="minorHAnsi" w:cs="Arial"/>
          <w:sz w:val="24"/>
        </w:rPr>
        <w:t xml:space="preserve"> </w:t>
      </w:r>
      <w:r w:rsidRPr="008E23FC">
        <w:rPr>
          <w:rFonts w:asciiTheme="minorHAnsi" w:hAnsiTheme="minorHAnsi" w:cs="Arial"/>
          <w:sz w:val="24"/>
        </w:rPr>
        <w:t xml:space="preserve"> </w:t>
      </w:r>
    </w:p>
    <w:p w14:paraId="168BB963" w14:textId="77777777" w:rsidR="00596059" w:rsidRPr="009E72E4" w:rsidRDefault="00596059" w:rsidP="00596059">
      <w:pPr>
        <w:tabs>
          <w:tab w:val="num" w:pos="1155"/>
        </w:tabs>
        <w:rPr>
          <w:rFonts w:asciiTheme="minorHAnsi" w:hAnsiTheme="minorHAnsi" w:cs="Arial"/>
          <w:b/>
          <w:sz w:val="24"/>
        </w:rPr>
      </w:pPr>
    </w:p>
    <w:p w14:paraId="49D6D30D" w14:textId="5F2DB747" w:rsidR="00596059" w:rsidRPr="009E72E4" w:rsidRDefault="00596059" w:rsidP="00596059">
      <w:pPr>
        <w:rPr>
          <w:rFonts w:asciiTheme="minorHAnsi" w:hAnsiTheme="minorHAnsi" w:cs="Arial"/>
          <w:sz w:val="24"/>
        </w:rPr>
      </w:pPr>
      <w:r w:rsidRPr="008E23FC">
        <w:rPr>
          <w:rFonts w:asciiTheme="minorHAnsi" w:hAnsiTheme="minorHAnsi" w:cs="Arial"/>
          <w:b/>
          <w:color w:val="0000FF"/>
          <w:sz w:val="24"/>
        </w:rPr>
        <w:t xml:space="preserve">Col. 3 </w:t>
      </w:r>
      <w:r w:rsidRPr="008E23FC">
        <w:rPr>
          <w:rFonts w:asciiTheme="minorHAnsi" w:hAnsiTheme="minorHAnsi" w:cs="Arial"/>
          <w:b/>
          <w:sz w:val="24"/>
        </w:rPr>
        <w:t xml:space="preserve">– Section 41 – </w:t>
      </w:r>
      <w:r w:rsidRPr="009E72E4">
        <w:rPr>
          <w:rFonts w:asciiTheme="minorHAnsi" w:hAnsiTheme="minorHAnsi" w:cs="Arial"/>
          <w:b/>
          <w:sz w:val="24"/>
        </w:rPr>
        <w:t xml:space="preserve">Third </w:t>
      </w:r>
      <w:r w:rsidR="00EC6804" w:rsidRPr="009E72E4">
        <w:rPr>
          <w:rFonts w:asciiTheme="minorHAnsi" w:hAnsiTheme="minorHAnsi" w:cs="Arial"/>
          <w:b/>
          <w:sz w:val="24"/>
        </w:rPr>
        <w:t>Party (</w:t>
      </w:r>
      <w:r w:rsidRPr="009E72E4">
        <w:rPr>
          <w:rFonts w:asciiTheme="minorHAnsi" w:hAnsiTheme="minorHAnsi" w:cs="Arial"/>
          <w:b/>
          <w:sz w:val="24"/>
        </w:rPr>
        <w:t>3)</w:t>
      </w:r>
    </w:p>
    <w:p w14:paraId="6C19EE18" w14:textId="1C579709" w:rsidR="00596059" w:rsidRPr="008E23FC" w:rsidRDefault="00EC6F1C" w:rsidP="00596059">
      <w:pPr>
        <w:tabs>
          <w:tab w:val="num" w:pos="1155"/>
        </w:tabs>
        <w:rPr>
          <w:rFonts w:asciiTheme="minorHAnsi" w:hAnsiTheme="minorHAnsi" w:cs="Arial"/>
          <w:sz w:val="24"/>
        </w:rPr>
      </w:pPr>
      <w:r w:rsidRPr="008E23FC">
        <w:rPr>
          <w:rFonts w:asciiTheme="minorHAnsi" w:hAnsiTheme="minorHAnsi" w:cs="Arial"/>
          <w:sz w:val="24"/>
        </w:rPr>
        <w:t xml:space="preserve">Report the number of </w:t>
      </w:r>
      <w:r w:rsidR="003976D7" w:rsidRPr="008E23FC">
        <w:rPr>
          <w:rFonts w:asciiTheme="minorHAnsi" w:hAnsiTheme="minorHAnsi" w:cs="Arial"/>
          <w:sz w:val="24"/>
        </w:rPr>
        <w:t xml:space="preserve">requests for review made by </w:t>
      </w:r>
      <w:r w:rsidR="003976D7" w:rsidRPr="008E23FC">
        <w:rPr>
          <w:rFonts w:asciiTheme="minorHAnsi" w:hAnsiTheme="minorHAnsi" w:cs="Arial"/>
          <w:b/>
          <w:sz w:val="24"/>
        </w:rPr>
        <w:t xml:space="preserve">third parties </w:t>
      </w:r>
      <w:r w:rsidR="003976D7" w:rsidRPr="008E23FC">
        <w:rPr>
          <w:rFonts w:asciiTheme="minorHAnsi" w:hAnsiTheme="minorHAnsi" w:cs="Arial"/>
          <w:sz w:val="24"/>
        </w:rPr>
        <w:t xml:space="preserve">to the Federal Court of Canada concerning an order of the Information </w:t>
      </w:r>
      <w:r w:rsidR="003976D7" w:rsidRPr="276C4BF4">
        <w:rPr>
          <w:rFonts w:asciiTheme="minorHAnsi" w:hAnsiTheme="minorHAnsi" w:cs="Arial"/>
          <w:sz w:val="24"/>
        </w:rPr>
        <w:t>Commissioner</w:t>
      </w:r>
      <w:r w:rsidR="003976D7" w:rsidRPr="008E23FC">
        <w:rPr>
          <w:rFonts w:asciiTheme="minorHAnsi" w:hAnsiTheme="minorHAnsi" w:cs="Arial"/>
          <w:b/>
          <w:sz w:val="24"/>
        </w:rPr>
        <w:t xml:space="preserve"> </w:t>
      </w:r>
      <w:r w:rsidR="003976D7" w:rsidRPr="008E23FC">
        <w:rPr>
          <w:rFonts w:asciiTheme="minorHAnsi" w:hAnsiTheme="minorHAnsi" w:cs="Arial"/>
          <w:sz w:val="24"/>
        </w:rPr>
        <w:t>during the</w:t>
      </w:r>
      <w:r w:rsidR="002B41BE" w:rsidRPr="008E23FC">
        <w:rPr>
          <w:rFonts w:asciiTheme="minorHAnsi" w:hAnsiTheme="minorHAnsi" w:cs="Arial"/>
          <w:sz w:val="24"/>
        </w:rPr>
        <w:t xml:space="preserve"> current</w:t>
      </w:r>
      <w:r w:rsidR="003976D7" w:rsidRPr="008E23FC">
        <w:rPr>
          <w:rFonts w:asciiTheme="minorHAnsi" w:hAnsiTheme="minorHAnsi" w:cs="Arial"/>
          <w:sz w:val="24"/>
        </w:rPr>
        <w:t xml:space="preserve"> reporting period.</w:t>
      </w:r>
      <w:r w:rsidR="00477211">
        <w:rPr>
          <w:rFonts w:asciiTheme="minorHAnsi" w:hAnsiTheme="minorHAnsi" w:cs="Arial"/>
          <w:sz w:val="24"/>
        </w:rPr>
        <w:t xml:space="preserve"> </w:t>
      </w:r>
      <w:r w:rsidR="003976D7" w:rsidRPr="008E23FC">
        <w:rPr>
          <w:rFonts w:asciiTheme="minorHAnsi" w:hAnsiTheme="minorHAnsi" w:cs="Arial"/>
          <w:sz w:val="24"/>
        </w:rPr>
        <w:t xml:space="preserve"> </w:t>
      </w:r>
    </w:p>
    <w:p w14:paraId="5AE98775" w14:textId="77777777" w:rsidR="00F30191" w:rsidRPr="009E72E4" w:rsidRDefault="00F30191" w:rsidP="00596059">
      <w:pPr>
        <w:tabs>
          <w:tab w:val="num" w:pos="1155"/>
        </w:tabs>
        <w:rPr>
          <w:rFonts w:asciiTheme="minorHAnsi" w:hAnsiTheme="minorHAnsi" w:cs="Arial"/>
          <w:b/>
          <w:sz w:val="24"/>
        </w:rPr>
      </w:pPr>
    </w:p>
    <w:p w14:paraId="26F90A93" w14:textId="47611C39" w:rsidR="00EC6F1C" w:rsidRPr="009E72E4" w:rsidRDefault="00EC6F1C" w:rsidP="00596059">
      <w:pPr>
        <w:tabs>
          <w:tab w:val="num" w:pos="1155"/>
        </w:tabs>
        <w:rPr>
          <w:rFonts w:asciiTheme="minorHAnsi" w:hAnsiTheme="minorHAnsi" w:cs="Arial"/>
          <w:sz w:val="24"/>
        </w:rPr>
      </w:pPr>
      <w:r w:rsidRPr="009E72E4">
        <w:rPr>
          <w:rFonts w:asciiTheme="minorHAnsi" w:hAnsiTheme="minorHAnsi" w:cs="Arial"/>
          <w:sz w:val="24"/>
        </w:rPr>
        <w:t xml:space="preserve">If multiple third parties </w:t>
      </w:r>
      <w:r w:rsidR="003976D7" w:rsidRPr="009E72E4">
        <w:rPr>
          <w:rFonts w:asciiTheme="minorHAnsi" w:hAnsiTheme="minorHAnsi" w:cs="Arial"/>
          <w:sz w:val="24"/>
        </w:rPr>
        <w:t>requested reviews to</w:t>
      </w:r>
      <w:r w:rsidRPr="009E72E4">
        <w:rPr>
          <w:rFonts w:asciiTheme="minorHAnsi" w:hAnsiTheme="minorHAnsi" w:cs="Arial"/>
          <w:sz w:val="24"/>
        </w:rPr>
        <w:t xml:space="preserve"> the Federal Court of Canada,</w:t>
      </w:r>
      <w:r w:rsidR="00381169" w:rsidRPr="009E72E4">
        <w:rPr>
          <w:rFonts w:asciiTheme="minorHAnsi" w:hAnsiTheme="minorHAnsi" w:cs="Arial"/>
          <w:sz w:val="24"/>
        </w:rPr>
        <w:t xml:space="preserve"> </w:t>
      </w:r>
      <w:r w:rsidR="00A26409" w:rsidRPr="009E72E4">
        <w:rPr>
          <w:rFonts w:asciiTheme="minorHAnsi" w:hAnsiTheme="minorHAnsi" w:cs="Arial"/>
          <w:sz w:val="24"/>
        </w:rPr>
        <w:t>r</w:t>
      </w:r>
      <w:r w:rsidR="00381169" w:rsidRPr="009E72E4">
        <w:rPr>
          <w:rFonts w:asciiTheme="minorHAnsi" w:hAnsiTheme="minorHAnsi" w:cs="Arial"/>
          <w:sz w:val="24"/>
        </w:rPr>
        <w:t xml:space="preserve">eport </w:t>
      </w:r>
      <w:r w:rsidR="003976D7" w:rsidRPr="009E72E4">
        <w:rPr>
          <w:rFonts w:asciiTheme="minorHAnsi" w:hAnsiTheme="minorHAnsi" w:cs="Arial"/>
          <w:sz w:val="24"/>
        </w:rPr>
        <w:t>each of</w:t>
      </w:r>
      <w:r w:rsidR="00381169" w:rsidRPr="009E72E4">
        <w:rPr>
          <w:rFonts w:asciiTheme="minorHAnsi" w:hAnsiTheme="minorHAnsi" w:cs="Arial"/>
          <w:sz w:val="24"/>
        </w:rPr>
        <w:t xml:space="preserve"> </w:t>
      </w:r>
      <w:r w:rsidR="003976D7" w:rsidRPr="009E72E4">
        <w:rPr>
          <w:rFonts w:asciiTheme="minorHAnsi" w:hAnsiTheme="minorHAnsi" w:cs="Arial"/>
          <w:sz w:val="24"/>
        </w:rPr>
        <w:t xml:space="preserve">the total number of </w:t>
      </w:r>
      <w:r w:rsidR="00381169" w:rsidRPr="009E72E4">
        <w:rPr>
          <w:rFonts w:asciiTheme="minorHAnsi" w:hAnsiTheme="minorHAnsi" w:cs="Arial"/>
          <w:sz w:val="24"/>
        </w:rPr>
        <w:t>third part</w:t>
      </w:r>
      <w:r w:rsidR="003976D7" w:rsidRPr="009E72E4">
        <w:rPr>
          <w:rFonts w:asciiTheme="minorHAnsi" w:hAnsiTheme="minorHAnsi" w:cs="Arial"/>
          <w:sz w:val="24"/>
        </w:rPr>
        <w:t>ies</w:t>
      </w:r>
      <w:r w:rsidR="00A26409" w:rsidRPr="009E72E4">
        <w:rPr>
          <w:rFonts w:asciiTheme="minorHAnsi" w:hAnsiTheme="minorHAnsi" w:cs="Arial"/>
          <w:sz w:val="24"/>
        </w:rPr>
        <w:t>.</w:t>
      </w:r>
    </w:p>
    <w:p w14:paraId="0A8C72D4" w14:textId="77777777" w:rsidR="00EC6F1C" w:rsidRPr="009E72E4" w:rsidRDefault="00EC6F1C" w:rsidP="00596059">
      <w:pPr>
        <w:tabs>
          <w:tab w:val="num" w:pos="1155"/>
        </w:tabs>
        <w:rPr>
          <w:rFonts w:asciiTheme="minorHAnsi" w:hAnsiTheme="minorHAnsi" w:cs="Arial"/>
          <w:b/>
          <w:sz w:val="24"/>
        </w:rPr>
      </w:pPr>
    </w:p>
    <w:p w14:paraId="39CFECD4" w14:textId="38E50321" w:rsidR="00596059" w:rsidRPr="009E72E4" w:rsidRDefault="00596059" w:rsidP="005773BC">
      <w:pPr>
        <w:rPr>
          <w:rFonts w:asciiTheme="minorHAnsi" w:hAnsiTheme="minorHAnsi" w:cs="Arial"/>
          <w:sz w:val="24"/>
        </w:rPr>
      </w:pPr>
      <w:r w:rsidRPr="008E23FC">
        <w:rPr>
          <w:rFonts w:asciiTheme="minorHAnsi" w:hAnsiTheme="minorHAnsi" w:cs="Arial"/>
          <w:b/>
          <w:color w:val="0000FF"/>
          <w:sz w:val="24"/>
        </w:rPr>
        <w:t xml:space="preserve">Col. 4 </w:t>
      </w:r>
      <w:r w:rsidRPr="008E23FC">
        <w:rPr>
          <w:rFonts w:asciiTheme="minorHAnsi" w:hAnsiTheme="minorHAnsi" w:cs="Arial"/>
          <w:b/>
          <w:sz w:val="24"/>
        </w:rPr>
        <w:t xml:space="preserve">– Section 41 – </w:t>
      </w:r>
      <w:r w:rsidRPr="009E72E4">
        <w:rPr>
          <w:rFonts w:asciiTheme="minorHAnsi" w:hAnsiTheme="minorHAnsi" w:cs="Arial"/>
          <w:b/>
          <w:sz w:val="24"/>
        </w:rPr>
        <w:t>Privacy Commissioner (4)</w:t>
      </w:r>
    </w:p>
    <w:p w14:paraId="0953BA2C" w14:textId="1ACD8ABB" w:rsidR="00596059" w:rsidRPr="009E72E4" w:rsidRDefault="00381169" w:rsidP="00596059">
      <w:pPr>
        <w:tabs>
          <w:tab w:val="num" w:pos="1155"/>
        </w:tabs>
        <w:rPr>
          <w:rFonts w:asciiTheme="minorHAnsi" w:hAnsiTheme="minorHAnsi" w:cs="Arial"/>
          <w:b/>
          <w:sz w:val="24"/>
        </w:rPr>
      </w:pPr>
      <w:r w:rsidRPr="008E23FC">
        <w:rPr>
          <w:rFonts w:asciiTheme="minorHAnsi" w:hAnsiTheme="minorHAnsi" w:cs="Arial"/>
          <w:sz w:val="24"/>
        </w:rPr>
        <w:t xml:space="preserve">Report the number of complaints </w:t>
      </w:r>
      <w:r w:rsidR="003976D7" w:rsidRPr="008E23FC">
        <w:rPr>
          <w:rFonts w:asciiTheme="minorHAnsi" w:hAnsiTheme="minorHAnsi" w:cs="Arial"/>
          <w:sz w:val="24"/>
        </w:rPr>
        <w:t xml:space="preserve">requests for review made by </w:t>
      </w:r>
      <w:r w:rsidR="003976D7" w:rsidRPr="008E23FC">
        <w:rPr>
          <w:rFonts w:asciiTheme="minorHAnsi" w:hAnsiTheme="minorHAnsi" w:cs="Arial"/>
          <w:b/>
          <w:sz w:val="24"/>
        </w:rPr>
        <w:t xml:space="preserve">the Privacy Commissioner </w:t>
      </w:r>
      <w:r w:rsidR="003976D7" w:rsidRPr="008E23FC">
        <w:rPr>
          <w:rFonts w:asciiTheme="minorHAnsi" w:hAnsiTheme="minorHAnsi" w:cs="Arial"/>
          <w:sz w:val="24"/>
        </w:rPr>
        <w:t xml:space="preserve">to the Federal Court of Canada concerning an order of the Information </w:t>
      </w:r>
      <w:r w:rsidR="003976D7" w:rsidRPr="276C4BF4">
        <w:rPr>
          <w:rFonts w:asciiTheme="minorHAnsi" w:hAnsiTheme="minorHAnsi" w:cs="Arial"/>
          <w:sz w:val="24"/>
        </w:rPr>
        <w:t>Commissioner</w:t>
      </w:r>
      <w:r w:rsidR="003976D7" w:rsidRPr="008E23FC">
        <w:rPr>
          <w:rFonts w:asciiTheme="minorHAnsi" w:hAnsiTheme="minorHAnsi" w:cs="Arial"/>
          <w:b/>
          <w:sz w:val="24"/>
        </w:rPr>
        <w:t xml:space="preserve"> </w:t>
      </w:r>
      <w:r w:rsidR="003976D7" w:rsidRPr="008E23FC">
        <w:rPr>
          <w:rFonts w:asciiTheme="minorHAnsi" w:hAnsiTheme="minorHAnsi" w:cs="Arial"/>
          <w:sz w:val="24"/>
        </w:rPr>
        <w:t>during the</w:t>
      </w:r>
      <w:r w:rsidR="002B41BE" w:rsidRPr="008E23FC">
        <w:rPr>
          <w:rFonts w:asciiTheme="minorHAnsi" w:hAnsiTheme="minorHAnsi" w:cs="Arial"/>
          <w:sz w:val="24"/>
        </w:rPr>
        <w:t xml:space="preserve"> current</w:t>
      </w:r>
      <w:r w:rsidR="003976D7" w:rsidRPr="008E23FC">
        <w:rPr>
          <w:rFonts w:asciiTheme="minorHAnsi" w:hAnsiTheme="minorHAnsi" w:cs="Arial"/>
          <w:sz w:val="24"/>
        </w:rPr>
        <w:t xml:space="preserve"> reporting period.</w:t>
      </w:r>
      <w:r w:rsidR="00477211">
        <w:rPr>
          <w:rFonts w:asciiTheme="minorHAnsi" w:hAnsiTheme="minorHAnsi" w:cs="Arial"/>
          <w:sz w:val="24"/>
        </w:rPr>
        <w:t xml:space="preserve"> </w:t>
      </w:r>
      <w:r w:rsidR="003976D7" w:rsidRPr="008E23FC">
        <w:rPr>
          <w:rFonts w:asciiTheme="minorHAnsi" w:hAnsiTheme="minorHAnsi" w:cs="Arial"/>
          <w:sz w:val="24"/>
        </w:rPr>
        <w:t xml:space="preserve"> </w:t>
      </w:r>
    </w:p>
    <w:p w14:paraId="37FB83F4" w14:textId="77777777" w:rsidR="00275DD0" w:rsidRPr="009E72E4" w:rsidRDefault="00275DD0" w:rsidP="00FF6D6F">
      <w:pPr>
        <w:tabs>
          <w:tab w:val="num" w:pos="1155"/>
        </w:tabs>
        <w:rPr>
          <w:rFonts w:asciiTheme="minorHAnsi" w:hAnsiTheme="minorHAnsi" w:cs="Arial"/>
          <w:b/>
          <w:color w:val="0000FF"/>
          <w:sz w:val="24"/>
        </w:rPr>
      </w:pPr>
    </w:p>
    <w:p w14:paraId="6D22DDDA" w14:textId="5F0B75CE" w:rsidR="00FF6D6F" w:rsidRPr="008E23FC" w:rsidRDefault="00FF6D6F" w:rsidP="00FF6D6F">
      <w:pPr>
        <w:tabs>
          <w:tab w:val="num" w:pos="1155"/>
        </w:tabs>
        <w:rPr>
          <w:rFonts w:asciiTheme="minorHAnsi" w:hAnsiTheme="minorHAnsi" w:cs="Arial"/>
          <w:b/>
          <w:sz w:val="24"/>
        </w:rPr>
      </w:pPr>
      <w:r w:rsidRPr="008E23FC">
        <w:rPr>
          <w:rFonts w:asciiTheme="minorHAnsi" w:hAnsiTheme="minorHAnsi" w:cs="Arial"/>
          <w:b/>
          <w:color w:val="0000FF"/>
          <w:sz w:val="24"/>
        </w:rPr>
        <w:t xml:space="preserve">Col. </w:t>
      </w:r>
      <w:r w:rsidR="00596059" w:rsidRPr="008E23FC">
        <w:rPr>
          <w:rFonts w:asciiTheme="minorHAnsi" w:hAnsiTheme="minorHAnsi" w:cs="Arial"/>
          <w:b/>
          <w:color w:val="0000FF"/>
          <w:sz w:val="24"/>
        </w:rPr>
        <w:t>5</w:t>
      </w:r>
      <w:r w:rsidR="00596059" w:rsidRPr="008E23FC">
        <w:rPr>
          <w:rFonts w:asciiTheme="minorHAnsi" w:hAnsiTheme="minorHAnsi" w:cs="Arial"/>
          <w:b/>
          <w:sz w:val="24"/>
        </w:rPr>
        <w:t xml:space="preserve"> </w:t>
      </w:r>
      <w:r w:rsidRPr="008E23FC">
        <w:rPr>
          <w:rFonts w:asciiTheme="minorHAnsi" w:hAnsiTheme="minorHAnsi" w:cs="Arial"/>
          <w:b/>
          <w:sz w:val="24"/>
        </w:rPr>
        <w:t>– Total</w:t>
      </w:r>
    </w:p>
    <w:p w14:paraId="4C2A2F59" w14:textId="26735807" w:rsidR="001C1C20" w:rsidRPr="008E23FC" w:rsidRDefault="00FF6D6F" w:rsidP="00FF6D6F">
      <w:pPr>
        <w:tabs>
          <w:tab w:val="num" w:pos="1155"/>
        </w:tabs>
        <w:rPr>
          <w:rFonts w:asciiTheme="minorHAnsi" w:hAnsiTheme="minorHAnsi" w:cs="Arial"/>
          <w:sz w:val="24"/>
        </w:rPr>
      </w:pPr>
      <w:r w:rsidRPr="008E23FC">
        <w:rPr>
          <w:rFonts w:asciiTheme="minorHAnsi" w:hAnsiTheme="minorHAnsi" w:cs="Arial"/>
          <w:sz w:val="24"/>
        </w:rPr>
        <w:t xml:space="preserve">This </w:t>
      </w:r>
      <w:r w:rsidR="006C0B12" w:rsidRPr="008E23FC">
        <w:rPr>
          <w:rFonts w:asciiTheme="minorHAnsi" w:hAnsiTheme="minorHAnsi" w:cs="Arial"/>
          <w:sz w:val="24"/>
        </w:rPr>
        <w:t>C</w:t>
      </w:r>
      <w:r w:rsidRPr="008E23FC">
        <w:rPr>
          <w:rFonts w:asciiTheme="minorHAnsi" w:hAnsiTheme="minorHAnsi" w:cs="Arial"/>
          <w:sz w:val="24"/>
        </w:rPr>
        <w:t xml:space="preserve">olumn represents the total number of complaints subject to court actions that occurred during the </w:t>
      </w:r>
      <w:r w:rsidR="00366588" w:rsidRPr="008E23FC">
        <w:rPr>
          <w:rFonts w:asciiTheme="minorHAnsi" w:hAnsiTheme="minorHAnsi" w:cs="Arial"/>
          <w:sz w:val="24"/>
        </w:rPr>
        <w:t xml:space="preserve">current </w:t>
      </w:r>
      <w:r w:rsidRPr="008E23FC">
        <w:rPr>
          <w:rFonts w:asciiTheme="minorHAnsi" w:hAnsiTheme="minorHAnsi" w:cs="Arial"/>
          <w:sz w:val="24"/>
        </w:rPr>
        <w:t>reporting period (</w:t>
      </w:r>
      <w:r w:rsidRPr="008E23FC" w:rsidDel="00695990">
        <w:rPr>
          <w:rFonts w:asciiTheme="minorHAnsi" w:hAnsiTheme="minorHAnsi" w:cs="Arial"/>
          <w:sz w:val="24"/>
        </w:rPr>
        <w:t>C</w:t>
      </w:r>
      <w:r w:rsidRPr="008E23FC">
        <w:rPr>
          <w:rFonts w:asciiTheme="minorHAnsi" w:hAnsiTheme="minorHAnsi" w:cs="Arial"/>
          <w:sz w:val="24"/>
        </w:rPr>
        <w:t>ol</w:t>
      </w:r>
      <w:r w:rsidR="006C0B12" w:rsidRPr="008E23FC">
        <w:rPr>
          <w:rFonts w:asciiTheme="minorHAnsi" w:hAnsiTheme="minorHAnsi" w:cs="Arial"/>
          <w:sz w:val="24"/>
        </w:rPr>
        <w:t>umns</w:t>
      </w:r>
      <w:r w:rsidRPr="008E23FC">
        <w:rPr>
          <w:rFonts w:asciiTheme="minorHAnsi" w:hAnsiTheme="minorHAnsi" w:cs="Arial"/>
          <w:sz w:val="24"/>
        </w:rPr>
        <w:t xml:space="preserve"> 1 to </w:t>
      </w:r>
      <w:r w:rsidR="00596059" w:rsidRPr="008E23FC">
        <w:rPr>
          <w:rFonts w:asciiTheme="minorHAnsi" w:hAnsiTheme="minorHAnsi" w:cs="Arial"/>
          <w:sz w:val="24"/>
        </w:rPr>
        <w:t>4</w:t>
      </w:r>
      <w:r w:rsidRPr="008E23FC">
        <w:rPr>
          <w:rFonts w:asciiTheme="minorHAnsi" w:hAnsiTheme="minorHAnsi" w:cs="Arial"/>
          <w:sz w:val="24"/>
        </w:rPr>
        <w:t>). It does not represent the total number of requests implicated in these matters.</w:t>
      </w:r>
    </w:p>
    <w:bookmarkEnd w:id="138"/>
    <w:p w14:paraId="09674DAA" w14:textId="77777777" w:rsidR="001C1C20" w:rsidRPr="008E23FC" w:rsidRDefault="001C1C20" w:rsidP="00FF6D6F">
      <w:pPr>
        <w:tabs>
          <w:tab w:val="num" w:pos="1155"/>
        </w:tabs>
        <w:rPr>
          <w:rFonts w:asciiTheme="minorHAnsi" w:hAnsiTheme="minorHAnsi" w:cs="Arial"/>
          <w:sz w:val="24"/>
        </w:rPr>
      </w:pPr>
    </w:p>
    <w:p w14:paraId="599592F0" w14:textId="77777777" w:rsidR="0015778D" w:rsidRPr="008E23FC" w:rsidRDefault="0015778D" w:rsidP="00FF6D6F">
      <w:pPr>
        <w:tabs>
          <w:tab w:val="num" w:pos="1155"/>
        </w:tabs>
        <w:rPr>
          <w:rFonts w:asciiTheme="minorHAnsi" w:hAnsiTheme="minorHAnsi" w:cs="Arial"/>
          <w:b/>
          <w:sz w:val="24"/>
        </w:rPr>
      </w:pPr>
    </w:p>
    <w:p w14:paraId="585CE2C9" w14:textId="32ED6DAF" w:rsidR="00695990" w:rsidRPr="008E23FC" w:rsidRDefault="00695990" w:rsidP="00114BAE">
      <w:pPr>
        <w:pStyle w:val="Heading2"/>
      </w:pPr>
      <w:bookmarkStart w:id="139" w:name="Part10_2"/>
      <w:bookmarkStart w:id="140" w:name="_Toc189743219"/>
      <w:r w:rsidRPr="008E23FC">
        <w:lastRenderedPageBreak/>
        <w:t>10.2</w:t>
      </w:r>
      <w:r w:rsidR="0041125D" w:rsidRPr="008E23FC">
        <w:t xml:space="preserve"> </w:t>
      </w:r>
      <w:bookmarkEnd w:id="139"/>
      <w:r w:rsidR="0041125D" w:rsidRPr="008E23FC">
        <w:t>Court actions on third party notifications under paragraph 28(1)(b)</w:t>
      </w:r>
      <w:bookmarkEnd w:id="140"/>
    </w:p>
    <w:p w14:paraId="0E0EB350" w14:textId="77777777" w:rsidR="00FF6D6F" w:rsidRPr="009E72E4" w:rsidRDefault="00FF6D6F" w:rsidP="00FF6D6F">
      <w:pPr>
        <w:rPr>
          <w:rFonts w:asciiTheme="minorHAnsi" w:hAnsiTheme="minorHAnsi"/>
          <w:sz w:val="24"/>
        </w:rPr>
      </w:pPr>
    </w:p>
    <w:p w14:paraId="1443FA2C" w14:textId="68694C2E" w:rsidR="005A08EC" w:rsidRDefault="005A08EC" w:rsidP="005A08EC">
      <w:pPr>
        <w:tabs>
          <w:tab w:val="num" w:pos="1155"/>
        </w:tabs>
        <w:rPr>
          <w:rFonts w:asciiTheme="minorHAnsi" w:hAnsiTheme="minorHAnsi" w:cs="Arial"/>
          <w:sz w:val="24"/>
        </w:rPr>
      </w:pPr>
      <w:bookmarkStart w:id="141" w:name="_Hlk102399546"/>
      <w:r w:rsidRPr="008E23FC">
        <w:rPr>
          <w:rFonts w:asciiTheme="minorHAnsi" w:hAnsiTheme="minorHAnsi" w:cs="Arial"/>
          <w:sz w:val="24"/>
        </w:rPr>
        <w:t xml:space="preserve">The following table reports </w:t>
      </w:r>
      <w:r w:rsidR="00CD0DC7" w:rsidRPr="008E23FC">
        <w:rPr>
          <w:rFonts w:asciiTheme="minorHAnsi" w:hAnsiTheme="minorHAnsi" w:cs="Arial"/>
          <w:sz w:val="24"/>
        </w:rPr>
        <w:t xml:space="preserve">the number of </w:t>
      </w:r>
      <w:r w:rsidR="00032E71" w:rsidRPr="008E23FC">
        <w:rPr>
          <w:rFonts w:asciiTheme="minorHAnsi" w:hAnsiTheme="minorHAnsi" w:cs="Arial"/>
          <w:sz w:val="24"/>
        </w:rPr>
        <w:t>court action</w:t>
      </w:r>
      <w:r w:rsidR="007E0260" w:rsidRPr="008E23FC">
        <w:rPr>
          <w:rFonts w:asciiTheme="minorHAnsi" w:hAnsiTheme="minorHAnsi" w:cs="Arial"/>
          <w:sz w:val="24"/>
        </w:rPr>
        <w:t>s</w:t>
      </w:r>
      <w:r w:rsidRPr="008E23FC">
        <w:rPr>
          <w:rFonts w:asciiTheme="minorHAnsi" w:hAnsiTheme="minorHAnsi" w:cs="Arial"/>
          <w:sz w:val="24"/>
        </w:rPr>
        <w:t xml:space="preserve"> </w:t>
      </w:r>
      <w:r w:rsidR="00487A13" w:rsidRPr="008E23FC">
        <w:rPr>
          <w:rFonts w:asciiTheme="minorHAnsi" w:hAnsiTheme="minorHAnsi" w:cs="Arial"/>
          <w:sz w:val="24"/>
        </w:rPr>
        <w:t xml:space="preserve">where </w:t>
      </w:r>
      <w:r w:rsidR="00C17B5C" w:rsidRPr="008E23FC">
        <w:rPr>
          <w:rFonts w:asciiTheme="minorHAnsi" w:hAnsiTheme="minorHAnsi" w:cs="Arial"/>
          <w:sz w:val="24"/>
        </w:rPr>
        <w:t xml:space="preserve">the </w:t>
      </w:r>
      <w:r w:rsidR="00487A13" w:rsidRPr="008E23FC">
        <w:rPr>
          <w:rFonts w:asciiTheme="minorHAnsi" w:hAnsiTheme="minorHAnsi" w:cs="Arial"/>
          <w:sz w:val="24"/>
        </w:rPr>
        <w:t>third party</w:t>
      </w:r>
      <w:r w:rsidR="00C17B5C" w:rsidRPr="008E23FC">
        <w:rPr>
          <w:rFonts w:asciiTheme="minorHAnsi" w:hAnsiTheme="minorHAnsi" w:cs="Arial"/>
          <w:sz w:val="24"/>
        </w:rPr>
        <w:t xml:space="preserve"> </w:t>
      </w:r>
      <w:r w:rsidR="006A54DE" w:rsidRPr="008E23FC">
        <w:rPr>
          <w:rFonts w:asciiTheme="minorHAnsi" w:hAnsiTheme="minorHAnsi" w:cs="Arial"/>
          <w:sz w:val="24"/>
        </w:rPr>
        <w:t xml:space="preserve">applied </w:t>
      </w:r>
      <w:r w:rsidR="006F01AA" w:rsidRPr="008E23FC">
        <w:rPr>
          <w:rFonts w:asciiTheme="minorHAnsi" w:hAnsiTheme="minorHAnsi" w:cs="Arial"/>
          <w:sz w:val="24"/>
        </w:rPr>
        <w:t>for</w:t>
      </w:r>
      <w:r w:rsidR="00AF418A" w:rsidRPr="008E23FC">
        <w:rPr>
          <w:rFonts w:asciiTheme="minorHAnsi" w:hAnsiTheme="minorHAnsi" w:cs="Arial"/>
          <w:sz w:val="24"/>
        </w:rPr>
        <w:t xml:space="preserve"> a</w:t>
      </w:r>
      <w:r w:rsidR="006F01AA" w:rsidRPr="008E23FC">
        <w:rPr>
          <w:rFonts w:asciiTheme="minorHAnsi" w:hAnsiTheme="minorHAnsi" w:cs="Arial"/>
          <w:sz w:val="24"/>
        </w:rPr>
        <w:t xml:space="preserve"> </w:t>
      </w:r>
      <w:r w:rsidR="003540CB" w:rsidRPr="008E23FC">
        <w:rPr>
          <w:rFonts w:asciiTheme="minorHAnsi" w:hAnsiTheme="minorHAnsi" w:cs="Arial"/>
          <w:sz w:val="24"/>
        </w:rPr>
        <w:t xml:space="preserve">review </w:t>
      </w:r>
      <w:r w:rsidR="00C305EC" w:rsidRPr="008E23FC">
        <w:rPr>
          <w:rFonts w:asciiTheme="minorHAnsi" w:hAnsiTheme="minorHAnsi" w:cs="Arial"/>
          <w:sz w:val="24"/>
        </w:rPr>
        <w:t>to the Federal Court of Canada</w:t>
      </w:r>
      <w:r w:rsidR="0007273B" w:rsidRPr="008E23FC">
        <w:rPr>
          <w:rFonts w:asciiTheme="minorHAnsi" w:hAnsiTheme="minorHAnsi" w:cs="Arial"/>
          <w:sz w:val="24"/>
        </w:rPr>
        <w:t xml:space="preserve"> </w:t>
      </w:r>
      <w:r w:rsidRPr="008E23FC">
        <w:rPr>
          <w:rFonts w:asciiTheme="minorHAnsi" w:hAnsiTheme="minorHAnsi" w:cs="Arial"/>
          <w:sz w:val="24"/>
        </w:rPr>
        <w:t>during the current reporting perio</w:t>
      </w:r>
      <w:r w:rsidR="001050DA" w:rsidRPr="008E23FC">
        <w:rPr>
          <w:rFonts w:asciiTheme="minorHAnsi" w:hAnsiTheme="minorHAnsi" w:cs="Arial"/>
          <w:sz w:val="24"/>
        </w:rPr>
        <w:t>d</w:t>
      </w:r>
      <w:r w:rsidR="000E7A26" w:rsidRPr="008E23FC">
        <w:rPr>
          <w:rFonts w:asciiTheme="minorHAnsi" w:hAnsiTheme="minorHAnsi" w:cs="Arial"/>
          <w:sz w:val="24"/>
        </w:rPr>
        <w:t xml:space="preserve"> </w:t>
      </w:r>
      <w:r w:rsidR="0093596F" w:rsidRPr="008E23FC">
        <w:rPr>
          <w:rFonts w:asciiTheme="minorHAnsi" w:hAnsiTheme="minorHAnsi" w:cs="Arial"/>
          <w:sz w:val="24"/>
        </w:rPr>
        <w:t>o</w:t>
      </w:r>
      <w:r w:rsidR="00DA5053" w:rsidRPr="008E23FC">
        <w:rPr>
          <w:rFonts w:asciiTheme="minorHAnsi" w:hAnsiTheme="minorHAnsi" w:cs="Arial"/>
          <w:sz w:val="24"/>
        </w:rPr>
        <w:t>f</w:t>
      </w:r>
      <w:r w:rsidR="0093596F" w:rsidRPr="008E23FC">
        <w:rPr>
          <w:rFonts w:asciiTheme="minorHAnsi" w:hAnsiTheme="minorHAnsi" w:cs="Arial"/>
          <w:sz w:val="24"/>
        </w:rPr>
        <w:t xml:space="preserve"> requests where they ha</w:t>
      </w:r>
      <w:r w:rsidR="00AF3006" w:rsidRPr="008E23FC">
        <w:rPr>
          <w:rFonts w:asciiTheme="minorHAnsi" w:hAnsiTheme="minorHAnsi" w:cs="Arial"/>
          <w:sz w:val="24"/>
        </w:rPr>
        <w:t>d</w:t>
      </w:r>
      <w:r w:rsidR="000E7A26" w:rsidRPr="008E23FC">
        <w:rPr>
          <w:rFonts w:asciiTheme="minorHAnsi" w:hAnsiTheme="minorHAnsi" w:cs="Arial"/>
          <w:sz w:val="24"/>
        </w:rPr>
        <w:t xml:space="preserve"> received a notice</w:t>
      </w:r>
      <w:r w:rsidR="00280285" w:rsidRPr="008E23FC">
        <w:rPr>
          <w:rFonts w:asciiTheme="minorHAnsi" w:hAnsiTheme="minorHAnsi" w:cs="Arial"/>
          <w:sz w:val="24"/>
        </w:rPr>
        <w:t xml:space="preserve"> from the institution </w:t>
      </w:r>
      <w:r w:rsidR="006C7ADA" w:rsidRPr="008E23FC">
        <w:rPr>
          <w:rFonts w:asciiTheme="minorHAnsi" w:hAnsiTheme="minorHAnsi" w:cs="Arial"/>
          <w:sz w:val="24"/>
        </w:rPr>
        <w:t xml:space="preserve">under </w:t>
      </w:r>
      <w:hyperlink r:id="rId41" w:anchor="h-596:~:text=(b)%C2%A0the,the%20third%20party" w:history="1">
        <w:r w:rsidR="008C444E">
          <w:rPr>
            <w:rStyle w:val="Hyperlink"/>
            <w:rFonts w:asciiTheme="minorHAnsi" w:hAnsiTheme="minorHAnsi"/>
            <w:sz w:val="24"/>
          </w:rPr>
          <w:t>paragraph 28(1)(b)</w:t>
        </w:r>
      </w:hyperlink>
      <w:r w:rsidR="001D291E" w:rsidRPr="008E23FC">
        <w:rPr>
          <w:rFonts w:asciiTheme="minorHAnsi" w:hAnsiTheme="minorHAnsi" w:cs="Arial"/>
          <w:sz w:val="24"/>
        </w:rPr>
        <w:t xml:space="preserve"> of a decision to disclose a record or a part of a record</w:t>
      </w:r>
      <w:r w:rsidRPr="008E23FC">
        <w:rPr>
          <w:rFonts w:asciiTheme="minorHAnsi" w:hAnsiTheme="minorHAnsi" w:cs="Arial"/>
          <w:sz w:val="24"/>
        </w:rPr>
        <w:t>.</w:t>
      </w:r>
    </w:p>
    <w:p w14:paraId="4174547B" w14:textId="77777777" w:rsidR="004E1D6A" w:rsidRDefault="004E1D6A" w:rsidP="005A08EC">
      <w:pPr>
        <w:tabs>
          <w:tab w:val="num" w:pos="1155"/>
        </w:tabs>
        <w:rPr>
          <w:rFonts w:asciiTheme="minorHAnsi" w:hAnsiTheme="minorHAnsi" w:cs="Arial"/>
          <w:sz w:val="24"/>
        </w:rPr>
      </w:pPr>
    </w:p>
    <w:p w14:paraId="0D067CAA" w14:textId="2FBCA623" w:rsidR="004E1D6A" w:rsidRPr="004E1D6A" w:rsidRDefault="004E1D6A" w:rsidP="004E1D6A">
      <w:pPr>
        <w:pStyle w:val="Heading4"/>
        <w:jc w:val="center"/>
        <w:rPr>
          <w:rFonts w:asciiTheme="minorHAnsi" w:hAnsiTheme="minorHAnsi" w:cstheme="minorHAnsi"/>
          <w:sz w:val="24"/>
          <w:szCs w:val="20"/>
        </w:rPr>
      </w:pPr>
      <w:r w:rsidRPr="004E1D6A">
        <w:rPr>
          <w:rFonts w:asciiTheme="minorHAnsi" w:hAnsiTheme="minorHAnsi" w:cstheme="minorHAnsi"/>
          <w:sz w:val="24"/>
          <w:szCs w:val="20"/>
        </w:rPr>
        <w:t>Table 10.2</w:t>
      </w:r>
    </w:p>
    <w:tbl>
      <w:tblPr>
        <w:tblW w:w="3060" w:type="dxa"/>
        <w:tblInd w:w="3157" w:type="dxa"/>
        <w:tblLook w:val="04A0" w:firstRow="1" w:lastRow="0" w:firstColumn="1" w:lastColumn="0" w:noHBand="0" w:noVBand="1"/>
      </w:tblPr>
      <w:tblGrid>
        <w:gridCol w:w="830"/>
        <w:gridCol w:w="2230"/>
      </w:tblGrid>
      <w:tr w:rsidR="005E3F0E" w:rsidRPr="009E72E4" w14:paraId="7273A356" w14:textId="77777777" w:rsidTr="0047232F">
        <w:trPr>
          <w:trHeight w:val="360"/>
        </w:trPr>
        <w:tc>
          <w:tcPr>
            <w:tcW w:w="830" w:type="dxa"/>
          </w:tcPr>
          <w:p w14:paraId="15C51169" w14:textId="77777777" w:rsidR="005E3F0E" w:rsidRPr="009E72E4" w:rsidRDefault="005E3F0E" w:rsidP="00301766">
            <w:pPr>
              <w:jc w:val="center"/>
              <w:rPr>
                <w:rFonts w:cs="Arial"/>
                <w:b/>
                <w:sz w:val="20"/>
                <w:szCs w:val="20"/>
              </w:rPr>
            </w:pPr>
          </w:p>
        </w:tc>
        <w:tc>
          <w:tcPr>
            <w:tcW w:w="2230" w:type="dxa"/>
            <w:tcBorders>
              <w:bottom w:val="single" w:sz="4" w:space="0" w:color="auto"/>
            </w:tcBorders>
            <w:shd w:val="clear" w:color="auto" w:fill="auto"/>
            <w:vAlign w:val="bottom"/>
          </w:tcPr>
          <w:p w14:paraId="4439A4CA" w14:textId="4A45A5B6" w:rsidR="005E3F0E" w:rsidRPr="009E72E4" w:rsidRDefault="005E3F0E" w:rsidP="00301766">
            <w:pPr>
              <w:jc w:val="center"/>
              <w:rPr>
                <w:rFonts w:asciiTheme="minorHAnsi" w:hAnsiTheme="minorHAnsi" w:cstheme="minorHAnsi"/>
                <w:b/>
                <w:sz w:val="20"/>
                <w:szCs w:val="20"/>
              </w:rPr>
            </w:pPr>
            <w:r w:rsidRPr="009E72E4">
              <w:rPr>
                <w:rFonts w:asciiTheme="minorHAnsi" w:hAnsiTheme="minorHAnsi" w:cstheme="minorHAnsi"/>
                <w:b/>
                <w:color w:val="0000FF"/>
              </w:rPr>
              <w:t>Col</w:t>
            </w:r>
            <w:r w:rsidR="004E1D6A">
              <w:rPr>
                <w:rFonts w:asciiTheme="minorHAnsi" w:hAnsiTheme="minorHAnsi" w:cstheme="minorHAnsi"/>
                <w:b/>
                <w:color w:val="0000FF"/>
              </w:rPr>
              <w:t>.</w:t>
            </w:r>
            <w:r w:rsidRPr="009E72E4">
              <w:rPr>
                <w:rFonts w:asciiTheme="minorHAnsi" w:hAnsiTheme="minorHAnsi" w:cstheme="minorHAnsi"/>
                <w:b/>
                <w:color w:val="0000FF"/>
              </w:rPr>
              <w:t xml:space="preserve"> 1</w:t>
            </w:r>
          </w:p>
        </w:tc>
      </w:tr>
      <w:tr w:rsidR="005E3F0E" w:rsidRPr="009E72E4" w14:paraId="7B928B4E" w14:textId="77777777" w:rsidTr="0047232F">
        <w:trPr>
          <w:trHeight w:val="600"/>
        </w:trPr>
        <w:tc>
          <w:tcPr>
            <w:tcW w:w="830" w:type="dxa"/>
            <w:tcBorders>
              <w:right w:val="single" w:sz="4" w:space="0" w:color="auto"/>
            </w:tcBorders>
          </w:tcPr>
          <w:p w14:paraId="478E1333" w14:textId="77777777" w:rsidR="005E3F0E" w:rsidRPr="009E72E4" w:rsidRDefault="005E3F0E" w:rsidP="00301766">
            <w:pPr>
              <w:jc w:val="center"/>
              <w:rPr>
                <w:rFonts w:cs="Arial"/>
                <w:b/>
                <w:sz w:val="20"/>
                <w:szCs w:val="20"/>
              </w:rPr>
            </w:pPr>
          </w:p>
        </w:tc>
        <w:tc>
          <w:tcPr>
            <w:tcW w:w="2230"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4A5D6257" w14:textId="0422D690" w:rsidR="005E3F0E" w:rsidRPr="009E72E4" w:rsidRDefault="005E3F0E" w:rsidP="00301766">
            <w:pPr>
              <w:jc w:val="center"/>
              <w:rPr>
                <w:rFonts w:cs="Arial"/>
                <w:b/>
                <w:sz w:val="20"/>
                <w:szCs w:val="20"/>
              </w:rPr>
            </w:pPr>
            <w:r w:rsidRPr="009E72E4">
              <w:rPr>
                <w:rFonts w:cs="Arial"/>
                <w:b/>
                <w:sz w:val="20"/>
                <w:szCs w:val="20"/>
              </w:rPr>
              <w:t>Section 44 - under paragraph 28(1)(b)</w:t>
            </w:r>
          </w:p>
        </w:tc>
      </w:tr>
      <w:tr w:rsidR="005E3F0E" w:rsidRPr="009E72E4" w14:paraId="0566BB3C" w14:textId="77777777" w:rsidTr="0047232F">
        <w:trPr>
          <w:trHeight w:val="285"/>
        </w:trPr>
        <w:tc>
          <w:tcPr>
            <w:tcW w:w="830" w:type="dxa"/>
            <w:tcBorders>
              <w:right w:val="single" w:sz="4" w:space="0" w:color="auto"/>
            </w:tcBorders>
          </w:tcPr>
          <w:p w14:paraId="6051E5A9" w14:textId="46B68498" w:rsidR="005E3F0E" w:rsidRPr="009E72E4" w:rsidRDefault="005E3F0E" w:rsidP="001E1D48">
            <w:pPr>
              <w:jc w:val="right"/>
              <w:rPr>
                <w:rFonts w:asciiTheme="minorHAnsi" w:hAnsiTheme="minorHAnsi" w:cstheme="minorHAnsi"/>
                <w:b/>
              </w:rPr>
            </w:pPr>
            <w:r w:rsidRPr="009E72E4">
              <w:rPr>
                <w:rFonts w:asciiTheme="minorHAnsi" w:hAnsiTheme="minorHAnsi" w:cstheme="minorHAnsi"/>
                <w:b/>
                <w:color w:val="0000FF"/>
              </w:rPr>
              <w:t>Row 1</w:t>
            </w:r>
          </w:p>
        </w:tc>
        <w:tc>
          <w:tcPr>
            <w:tcW w:w="2230"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3FF71829" w14:textId="3C533CD7" w:rsidR="005E3F0E" w:rsidRPr="009E72E4" w:rsidRDefault="005E3F0E" w:rsidP="00301766">
            <w:pPr>
              <w:jc w:val="center"/>
              <w:rPr>
                <w:rFonts w:cs="Arial"/>
                <w:sz w:val="20"/>
                <w:szCs w:val="20"/>
              </w:rPr>
            </w:pPr>
            <w:r w:rsidRPr="009E72E4">
              <w:rPr>
                <w:rFonts w:cs="Arial"/>
                <w:sz w:val="20"/>
                <w:szCs w:val="20"/>
              </w:rPr>
              <w:t>0</w:t>
            </w:r>
          </w:p>
        </w:tc>
      </w:tr>
      <w:bookmarkEnd w:id="141"/>
    </w:tbl>
    <w:p w14:paraId="4F931523" w14:textId="77777777" w:rsidR="00ED41B7" w:rsidRPr="008E23FC" w:rsidRDefault="00ED41B7" w:rsidP="005E3F0E">
      <w:pPr>
        <w:rPr>
          <w:rFonts w:asciiTheme="minorHAnsi" w:hAnsiTheme="minorHAnsi"/>
          <w:sz w:val="24"/>
        </w:rPr>
      </w:pPr>
    </w:p>
    <w:p w14:paraId="192C243C" w14:textId="77777777" w:rsidR="00717EFE" w:rsidRPr="003B4117" w:rsidRDefault="00717EFE" w:rsidP="00717EFE">
      <w:r w:rsidRPr="00717EFE">
        <w:rPr>
          <w:rFonts w:asciiTheme="minorHAnsi" w:hAnsiTheme="minorHAnsi" w:cs="Arial"/>
          <w:b/>
          <w:color w:val="0000FF"/>
          <w:sz w:val="24"/>
        </w:rPr>
        <w:t>Col. 1</w:t>
      </w:r>
      <w:r>
        <w:t xml:space="preserve"> </w:t>
      </w:r>
      <w:r w:rsidRPr="00717EFE">
        <w:rPr>
          <w:rFonts w:asciiTheme="minorHAnsi" w:hAnsiTheme="minorHAnsi" w:cs="Arial"/>
          <w:b/>
          <w:sz w:val="24"/>
        </w:rPr>
        <w:t>– Section 44 – under paragraph 28(1)(b)</w:t>
      </w:r>
    </w:p>
    <w:p w14:paraId="4D76DD8D" w14:textId="77777777" w:rsidR="00717EFE" w:rsidRPr="009E72E4" w:rsidRDefault="00717EFE" w:rsidP="00717EFE">
      <w:pPr>
        <w:tabs>
          <w:tab w:val="num" w:pos="1155"/>
        </w:tabs>
        <w:rPr>
          <w:rFonts w:asciiTheme="minorHAnsi" w:hAnsiTheme="minorHAnsi" w:cs="Arial"/>
          <w:b/>
          <w:sz w:val="24"/>
        </w:rPr>
      </w:pPr>
      <w:r w:rsidRPr="008E23FC">
        <w:rPr>
          <w:rFonts w:asciiTheme="minorHAnsi" w:hAnsiTheme="minorHAnsi" w:cs="Arial"/>
          <w:sz w:val="24"/>
        </w:rPr>
        <w:t xml:space="preserve">Report the number </w:t>
      </w:r>
      <w:r>
        <w:rPr>
          <w:rFonts w:asciiTheme="minorHAnsi" w:hAnsiTheme="minorHAnsi" w:cs="Arial"/>
          <w:sz w:val="24"/>
        </w:rPr>
        <w:t>of</w:t>
      </w:r>
      <w:r w:rsidRPr="008E23FC">
        <w:rPr>
          <w:rFonts w:asciiTheme="minorHAnsi" w:hAnsiTheme="minorHAnsi"/>
          <w:sz w:val="24"/>
        </w:rPr>
        <w:t xml:space="preserve"> court actions where the third party applied for a review to the Federal Court of Canada during the current reporting period of requests where they had received a notice from the institution under </w:t>
      </w:r>
      <w:hyperlink r:id="rId42" w:anchor="h-596:~:text=(b)%C2%A0the,the%20third%20party" w:history="1">
        <w:r>
          <w:rPr>
            <w:rStyle w:val="Hyperlink"/>
            <w:rFonts w:asciiTheme="minorHAnsi" w:hAnsiTheme="minorHAnsi"/>
            <w:sz w:val="24"/>
          </w:rPr>
          <w:t>paragraph 28(1)(b)</w:t>
        </w:r>
      </w:hyperlink>
      <w:r w:rsidRPr="008E23FC">
        <w:rPr>
          <w:rFonts w:asciiTheme="minorHAnsi" w:hAnsiTheme="minorHAnsi"/>
          <w:sz w:val="24"/>
        </w:rPr>
        <w:t xml:space="preserve"> of a decision to </w:t>
      </w:r>
      <w:r>
        <w:rPr>
          <w:rFonts w:asciiTheme="minorHAnsi" w:hAnsiTheme="minorHAnsi"/>
          <w:sz w:val="24"/>
        </w:rPr>
        <w:t xml:space="preserve">fully or in part </w:t>
      </w:r>
      <w:r w:rsidRPr="008E23FC">
        <w:rPr>
          <w:rFonts w:asciiTheme="minorHAnsi" w:hAnsiTheme="minorHAnsi"/>
          <w:sz w:val="24"/>
        </w:rPr>
        <w:t>disclose a record.</w:t>
      </w:r>
    </w:p>
    <w:p w14:paraId="28630A41" w14:textId="5F6270CE" w:rsidR="00FF6D6F" w:rsidRPr="009E72E4" w:rsidRDefault="00FF6D6F" w:rsidP="00FF6D6F">
      <w:pPr>
        <w:rPr>
          <w:rFonts w:asciiTheme="minorHAnsi" w:hAnsiTheme="minorHAnsi"/>
          <w:sz w:val="24"/>
        </w:rPr>
      </w:pPr>
      <w:r w:rsidRPr="009E72E4">
        <w:rPr>
          <w:rFonts w:asciiTheme="minorHAnsi" w:hAnsiTheme="minorHAnsi"/>
          <w:sz w:val="24"/>
        </w:rPr>
        <w:br w:type="page"/>
      </w:r>
    </w:p>
    <w:p w14:paraId="50977821" w14:textId="03422CBF" w:rsidR="00FF6D6F" w:rsidRDefault="004E1D6A" w:rsidP="004E1D6A">
      <w:pPr>
        <w:pStyle w:val="Heading1"/>
        <w:rPr>
          <w:i/>
        </w:rPr>
      </w:pPr>
      <w:bookmarkStart w:id="142" w:name="_Section_11:_resources"/>
      <w:bookmarkStart w:id="143" w:name="Section11"/>
      <w:bookmarkStart w:id="144" w:name="_Toc189743220"/>
      <w:bookmarkEnd w:id="142"/>
      <w:r w:rsidRPr="004E1D6A">
        <w:rPr>
          <w:highlight w:val="lightGray"/>
        </w:rPr>
        <w:lastRenderedPageBreak/>
        <w:t xml:space="preserve">Section </w:t>
      </w:r>
      <w:bookmarkEnd w:id="143"/>
      <w:r w:rsidRPr="004E1D6A">
        <w:rPr>
          <w:highlight w:val="lightGray"/>
        </w:rPr>
        <w:t xml:space="preserve">11: resources related to the </w:t>
      </w:r>
      <w:r w:rsidRPr="004E1D6A">
        <w:rPr>
          <w:i/>
          <w:highlight w:val="lightGray"/>
        </w:rPr>
        <w:t>Access to Information Act</w:t>
      </w:r>
      <w:bookmarkEnd w:id="144"/>
    </w:p>
    <w:p w14:paraId="45B4A185" w14:textId="77777777" w:rsidR="004E1D6A" w:rsidRPr="004E1D6A" w:rsidRDefault="004E1D6A" w:rsidP="004E1D6A"/>
    <w:p w14:paraId="5DE8639A" w14:textId="5050721E" w:rsidR="00FF6D6F" w:rsidRPr="009E72E4" w:rsidRDefault="00FF6D6F" w:rsidP="00FF6D6F">
      <w:pPr>
        <w:rPr>
          <w:rFonts w:asciiTheme="minorHAnsi" w:hAnsiTheme="minorHAnsi" w:cs="Arial"/>
          <w:color w:val="000000"/>
          <w:sz w:val="24"/>
        </w:rPr>
      </w:pPr>
      <w:r w:rsidRPr="009E72E4">
        <w:rPr>
          <w:rFonts w:asciiTheme="minorHAnsi" w:hAnsiTheme="minorHAnsi" w:cs="Arial"/>
          <w:color w:val="000000"/>
          <w:sz w:val="24"/>
        </w:rPr>
        <w:t>The following tables report on all resources related to the administration of the</w:t>
      </w:r>
      <w:r w:rsidR="00651428" w:rsidRPr="009E72E4">
        <w:rPr>
          <w:rFonts w:asciiTheme="minorHAnsi" w:hAnsiTheme="minorHAnsi" w:cs="Arial"/>
          <w:color w:val="000000"/>
          <w:sz w:val="24"/>
        </w:rPr>
        <w:t xml:space="preserve"> ATIA </w:t>
      </w:r>
      <w:r w:rsidRPr="009E72E4">
        <w:rPr>
          <w:rFonts w:asciiTheme="minorHAnsi" w:hAnsiTheme="minorHAnsi" w:cs="Arial"/>
          <w:color w:val="000000"/>
          <w:sz w:val="24"/>
        </w:rPr>
        <w:t xml:space="preserve">incurred by the ATIP Office. </w:t>
      </w:r>
    </w:p>
    <w:p w14:paraId="3741EE14" w14:textId="77777777" w:rsidR="00FF6D6F" w:rsidRPr="009E72E4" w:rsidRDefault="00FF6D6F" w:rsidP="00FF6D6F">
      <w:pPr>
        <w:rPr>
          <w:rFonts w:asciiTheme="minorHAnsi" w:hAnsiTheme="minorHAnsi" w:cs="Arial"/>
          <w:color w:val="000000"/>
          <w:sz w:val="24"/>
        </w:rPr>
      </w:pPr>
    </w:p>
    <w:p w14:paraId="775734A7" w14:textId="14C16DFD" w:rsidR="00FF6D6F" w:rsidRPr="009E72E4" w:rsidRDefault="00FF6D6F" w:rsidP="00FF6D6F">
      <w:pPr>
        <w:rPr>
          <w:rFonts w:asciiTheme="minorHAnsi" w:hAnsiTheme="minorHAnsi" w:cs="Arial"/>
          <w:color w:val="000000"/>
          <w:sz w:val="24"/>
        </w:rPr>
      </w:pPr>
      <w:r w:rsidRPr="009E72E4">
        <w:rPr>
          <w:rFonts w:asciiTheme="minorHAnsi" w:hAnsiTheme="minorHAnsi" w:cs="Arial"/>
          <w:color w:val="000000"/>
          <w:sz w:val="24"/>
        </w:rPr>
        <w:t xml:space="preserve">For statistical purposes, an “ATIP Office” is a business unit (or units) within the institution responsible for the full or partial administration of the </w:t>
      </w:r>
      <w:r w:rsidR="00D26104" w:rsidRPr="009E72E4">
        <w:rPr>
          <w:rFonts w:asciiTheme="minorHAnsi" w:hAnsiTheme="minorHAnsi" w:cs="Arial"/>
          <w:color w:val="000000"/>
          <w:sz w:val="24"/>
        </w:rPr>
        <w:t>ATIA</w:t>
      </w:r>
      <w:r w:rsidRPr="009E72E4">
        <w:rPr>
          <w:rFonts w:asciiTheme="minorHAnsi" w:hAnsiTheme="minorHAnsi" w:cs="Arial"/>
          <w:color w:val="000000"/>
          <w:sz w:val="24"/>
        </w:rPr>
        <w:t xml:space="preserve">. This includes the full complement of a centralized ATIP Office, including the ATIP Coordinator, analysts, managers, supervisors, team leads, administrative staff, </w:t>
      </w:r>
      <w:r w:rsidR="0002374D" w:rsidRPr="009E72E4">
        <w:rPr>
          <w:rFonts w:asciiTheme="minorHAnsi" w:hAnsiTheme="minorHAnsi" w:cs="Arial"/>
          <w:color w:val="000000"/>
          <w:sz w:val="24"/>
        </w:rPr>
        <w:t>students,</w:t>
      </w:r>
      <w:r w:rsidRPr="009E72E4">
        <w:rPr>
          <w:rFonts w:asciiTheme="minorHAnsi" w:hAnsiTheme="minorHAnsi" w:cs="Arial"/>
          <w:color w:val="000000"/>
          <w:sz w:val="24"/>
        </w:rPr>
        <w:t xml:space="preserve"> and casual employees. </w:t>
      </w:r>
      <w:r w:rsidR="000454BB" w:rsidRPr="009E72E4">
        <w:rPr>
          <w:rFonts w:asciiTheme="minorHAnsi" w:hAnsiTheme="minorHAnsi" w:cs="Arial"/>
          <w:color w:val="000000"/>
          <w:sz w:val="24"/>
        </w:rPr>
        <w:t xml:space="preserve">Section </w:t>
      </w:r>
      <w:r w:rsidR="00BC072B" w:rsidRPr="009E72E4">
        <w:rPr>
          <w:rFonts w:asciiTheme="minorHAnsi" w:hAnsiTheme="minorHAnsi" w:cs="Arial"/>
          <w:color w:val="000000"/>
          <w:sz w:val="24"/>
        </w:rPr>
        <w:t>1</w:t>
      </w:r>
      <w:r w:rsidR="00EF4F91" w:rsidRPr="009E72E4">
        <w:rPr>
          <w:rFonts w:asciiTheme="minorHAnsi" w:hAnsiTheme="minorHAnsi" w:cs="Arial"/>
          <w:color w:val="000000"/>
          <w:sz w:val="24"/>
        </w:rPr>
        <w:t>1</w:t>
      </w:r>
      <w:r w:rsidR="00BC072B" w:rsidRPr="009E72E4">
        <w:rPr>
          <w:rFonts w:asciiTheme="minorHAnsi" w:hAnsiTheme="minorHAnsi" w:cs="Arial"/>
          <w:color w:val="000000"/>
          <w:sz w:val="24"/>
        </w:rPr>
        <w:t xml:space="preserve"> </w:t>
      </w:r>
      <w:r w:rsidRPr="009E72E4">
        <w:rPr>
          <w:rFonts w:asciiTheme="minorHAnsi" w:hAnsiTheme="minorHAnsi" w:cs="Arial"/>
          <w:color w:val="000000"/>
          <w:sz w:val="24"/>
        </w:rPr>
        <w:t xml:space="preserve">also includes any other program areas responsible for </w:t>
      </w:r>
      <w:r w:rsidRPr="009E72E4">
        <w:rPr>
          <w:rFonts w:asciiTheme="minorHAnsi" w:hAnsiTheme="minorHAnsi" w:cs="Arial"/>
          <w:b/>
          <w:color w:val="000000"/>
          <w:sz w:val="24"/>
        </w:rPr>
        <w:t>administering</w:t>
      </w:r>
      <w:r w:rsidRPr="009E72E4">
        <w:rPr>
          <w:rFonts w:asciiTheme="minorHAnsi" w:hAnsiTheme="minorHAnsi" w:cs="Arial"/>
          <w:color w:val="000000"/>
          <w:sz w:val="24"/>
        </w:rPr>
        <w:t xml:space="preserve"> certain provisions of the</w:t>
      </w:r>
      <w:r w:rsidR="00651428" w:rsidRPr="009E72E4">
        <w:rPr>
          <w:rFonts w:asciiTheme="minorHAnsi" w:hAnsiTheme="minorHAnsi" w:cs="Arial"/>
          <w:color w:val="000000"/>
          <w:sz w:val="24"/>
        </w:rPr>
        <w:t xml:space="preserve"> ATIA </w:t>
      </w:r>
      <w:r w:rsidRPr="009E72E4">
        <w:rPr>
          <w:rFonts w:asciiTheme="minorHAnsi" w:hAnsiTheme="minorHAnsi" w:cs="Arial"/>
          <w:color w:val="000000"/>
          <w:sz w:val="24"/>
        </w:rPr>
        <w:t xml:space="preserve">as well as regional offices that have the authority to respond to formal </w:t>
      </w:r>
      <w:r w:rsidR="007E3E78">
        <w:rPr>
          <w:rFonts w:asciiTheme="minorHAnsi" w:hAnsiTheme="minorHAnsi" w:cs="Arial"/>
          <w:color w:val="000000"/>
          <w:sz w:val="24"/>
        </w:rPr>
        <w:t>ATI</w:t>
      </w:r>
      <w:r w:rsidRPr="009E72E4">
        <w:rPr>
          <w:rFonts w:asciiTheme="minorHAnsi" w:hAnsiTheme="minorHAnsi" w:cs="Arial"/>
          <w:color w:val="000000"/>
          <w:sz w:val="24"/>
        </w:rPr>
        <w:t xml:space="preserve"> requests.</w:t>
      </w:r>
    </w:p>
    <w:p w14:paraId="678BDE21" w14:textId="77777777" w:rsidR="00FF6D6F" w:rsidRPr="009E72E4" w:rsidRDefault="00FF6D6F" w:rsidP="00FF6D6F">
      <w:pPr>
        <w:rPr>
          <w:rFonts w:asciiTheme="minorHAnsi" w:hAnsiTheme="minorHAnsi" w:cs="Arial"/>
          <w:color w:val="000000"/>
          <w:sz w:val="24"/>
        </w:rPr>
      </w:pPr>
    </w:p>
    <w:p w14:paraId="7BD594BE" w14:textId="6F1FFFF5" w:rsidR="00FF6D6F" w:rsidRPr="009E72E4" w:rsidRDefault="00FF6D6F" w:rsidP="00FF6D6F">
      <w:pPr>
        <w:rPr>
          <w:rFonts w:asciiTheme="minorHAnsi" w:hAnsiTheme="minorHAnsi" w:cs="Arial"/>
          <w:color w:val="000000"/>
          <w:sz w:val="24"/>
        </w:rPr>
      </w:pPr>
      <w:r w:rsidRPr="009E72E4">
        <w:rPr>
          <w:rFonts w:asciiTheme="minorHAnsi" w:hAnsiTheme="minorHAnsi" w:cs="Arial"/>
          <w:b/>
          <w:bCs/>
          <w:color w:val="000000"/>
          <w:sz w:val="24"/>
        </w:rPr>
        <w:t>Do not include</w:t>
      </w:r>
      <w:r w:rsidRPr="009E72E4">
        <w:rPr>
          <w:rFonts w:asciiTheme="minorHAnsi" w:hAnsiTheme="minorHAnsi" w:cs="Arial"/>
          <w:color w:val="000000"/>
          <w:sz w:val="24"/>
        </w:rPr>
        <w:t xml:space="preserve"> resources from other areas of the institution, such as program areas tasked with searching for records and providing recommendations in response to an </w:t>
      </w:r>
      <w:r w:rsidR="007E3E78">
        <w:rPr>
          <w:rFonts w:asciiTheme="minorHAnsi" w:hAnsiTheme="minorHAnsi" w:cs="Arial"/>
          <w:color w:val="000000"/>
          <w:sz w:val="24"/>
        </w:rPr>
        <w:t>ATI</w:t>
      </w:r>
      <w:r w:rsidRPr="009E72E4">
        <w:rPr>
          <w:rFonts w:asciiTheme="minorHAnsi" w:hAnsiTheme="minorHAnsi" w:cs="Arial"/>
          <w:color w:val="000000"/>
          <w:sz w:val="24"/>
        </w:rPr>
        <w:t xml:space="preserve"> request.</w:t>
      </w:r>
    </w:p>
    <w:p w14:paraId="4BB8276C" w14:textId="77777777" w:rsidR="00FF6D6F" w:rsidRPr="009E72E4" w:rsidRDefault="00FF6D6F" w:rsidP="00FF6D6F">
      <w:pPr>
        <w:rPr>
          <w:rFonts w:asciiTheme="minorHAnsi" w:hAnsiTheme="minorHAnsi" w:cs="Arial"/>
          <w:bCs/>
          <w:sz w:val="24"/>
        </w:rPr>
      </w:pPr>
    </w:p>
    <w:p w14:paraId="2216594C" w14:textId="64DE05E5" w:rsidR="009F2128" w:rsidRPr="00381421" w:rsidRDefault="004E1D6A" w:rsidP="009F2128">
      <w:pPr>
        <w:rPr>
          <w:rFonts w:asciiTheme="minorHAnsi" w:hAnsiTheme="minorHAnsi" w:cs="Arial"/>
          <w:b/>
          <w:bCs/>
          <w:sz w:val="24"/>
        </w:rPr>
      </w:pPr>
      <w:r>
        <w:rPr>
          <w:rFonts w:asciiTheme="minorHAnsi" w:hAnsiTheme="minorHAnsi" w:cs="Arial"/>
          <w:b/>
          <w:sz w:val="24"/>
        </w:rPr>
        <w:t xml:space="preserve">NOTE: </w:t>
      </w:r>
      <w:r w:rsidR="00FF6D6F" w:rsidRPr="00381421">
        <w:rPr>
          <w:rFonts w:asciiTheme="minorHAnsi" w:hAnsiTheme="minorHAnsi"/>
          <w:b/>
          <w:bCs/>
          <w:sz w:val="24"/>
        </w:rPr>
        <w:t xml:space="preserve">Resources required to administer the </w:t>
      </w:r>
      <w:r w:rsidR="00FF6D6F" w:rsidRPr="00381421">
        <w:rPr>
          <w:rFonts w:asciiTheme="minorHAnsi" w:hAnsiTheme="minorHAnsi"/>
          <w:b/>
          <w:bCs/>
          <w:i/>
          <w:color w:val="FF0000"/>
          <w:sz w:val="24"/>
        </w:rPr>
        <w:t>Privacy Act</w:t>
      </w:r>
      <w:r w:rsidR="00FF6D6F" w:rsidRPr="00381421">
        <w:rPr>
          <w:rFonts w:asciiTheme="minorHAnsi" w:hAnsiTheme="minorHAnsi"/>
          <w:b/>
          <w:bCs/>
          <w:sz w:val="24"/>
        </w:rPr>
        <w:t xml:space="preserve"> must be reported </w:t>
      </w:r>
      <w:r w:rsidR="00FF6D6F" w:rsidRPr="00A224BD">
        <w:rPr>
          <w:rFonts w:asciiTheme="minorHAnsi" w:hAnsiTheme="minorHAnsi"/>
          <w:b/>
          <w:color w:val="FF0000"/>
          <w:sz w:val="24"/>
        </w:rPr>
        <w:t>separately</w:t>
      </w:r>
      <w:r w:rsidR="00FF6D6F" w:rsidRPr="00381421">
        <w:rPr>
          <w:rFonts w:asciiTheme="minorHAnsi" w:hAnsiTheme="minorHAnsi"/>
          <w:b/>
          <w:bCs/>
          <w:sz w:val="24"/>
        </w:rPr>
        <w:t xml:space="preserve"> in the </w:t>
      </w:r>
      <w:r w:rsidR="00BE59C4" w:rsidRPr="00381421">
        <w:rPr>
          <w:rFonts w:asciiTheme="minorHAnsi" w:hAnsiTheme="minorHAnsi"/>
          <w:b/>
          <w:bCs/>
          <w:sz w:val="24"/>
        </w:rPr>
        <w:t>f</w:t>
      </w:r>
      <w:r w:rsidR="00FF6D6F" w:rsidRPr="00381421">
        <w:rPr>
          <w:rFonts w:asciiTheme="minorHAnsi" w:hAnsiTheme="minorHAnsi"/>
          <w:b/>
          <w:bCs/>
          <w:sz w:val="24"/>
        </w:rPr>
        <w:t xml:space="preserve">orm for the Report on the </w:t>
      </w:r>
      <w:r w:rsidR="00FF6D6F" w:rsidRPr="00381421">
        <w:rPr>
          <w:rFonts w:asciiTheme="minorHAnsi" w:hAnsiTheme="minorHAnsi"/>
          <w:b/>
          <w:bCs/>
          <w:i/>
          <w:sz w:val="24"/>
        </w:rPr>
        <w:t>Privacy Act</w:t>
      </w:r>
      <w:r w:rsidR="00FF6D6F" w:rsidRPr="00381421">
        <w:rPr>
          <w:rFonts w:asciiTheme="minorHAnsi" w:hAnsiTheme="minorHAnsi"/>
          <w:b/>
          <w:bCs/>
          <w:sz w:val="24"/>
        </w:rPr>
        <w:t xml:space="preserve">. </w:t>
      </w:r>
      <w:r w:rsidR="00FF6D6F" w:rsidRPr="002E51C3">
        <w:rPr>
          <w:rFonts w:asciiTheme="minorHAnsi" w:hAnsiTheme="minorHAnsi"/>
          <w:b/>
          <w:bCs/>
          <w:sz w:val="24"/>
        </w:rPr>
        <w:t>Institutions should not report the same</w:t>
      </w:r>
      <w:r w:rsidR="00512890" w:rsidRPr="002E51C3">
        <w:rPr>
          <w:rFonts w:asciiTheme="minorHAnsi" w:hAnsiTheme="minorHAnsi"/>
          <w:b/>
          <w:bCs/>
          <w:sz w:val="24"/>
        </w:rPr>
        <w:t xml:space="preserve"> </w:t>
      </w:r>
      <w:r w:rsidR="00C4497F" w:rsidRPr="002E51C3">
        <w:rPr>
          <w:rFonts w:asciiTheme="minorHAnsi" w:hAnsiTheme="minorHAnsi"/>
          <w:b/>
          <w:bCs/>
          <w:sz w:val="24"/>
        </w:rPr>
        <w:t>complete</w:t>
      </w:r>
      <w:r w:rsidR="00FF6D6F" w:rsidRPr="002E51C3">
        <w:rPr>
          <w:rFonts w:asciiTheme="minorHAnsi" w:hAnsiTheme="minorHAnsi"/>
          <w:b/>
          <w:bCs/>
          <w:sz w:val="24"/>
        </w:rPr>
        <w:t xml:space="preserve"> figure</w:t>
      </w:r>
      <w:r w:rsidR="00A72525" w:rsidRPr="002E51C3">
        <w:rPr>
          <w:rFonts w:asciiTheme="minorHAnsi" w:hAnsiTheme="minorHAnsi"/>
          <w:b/>
          <w:bCs/>
          <w:sz w:val="24"/>
        </w:rPr>
        <w:t xml:space="preserve"> </w:t>
      </w:r>
      <w:r w:rsidR="00A27D08" w:rsidRPr="002E51C3">
        <w:rPr>
          <w:rFonts w:asciiTheme="minorHAnsi" w:hAnsiTheme="minorHAnsi"/>
          <w:b/>
          <w:bCs/>
          <w:sz w:val="24"/>
        </w:rPr>
        <w:t>representing</w:t>
      </w:r>
      <w:r w:rsidR="00A72525" w:rsidRPr="002E51C3">
        <w:rPr>
          <w:rFonts w:asciiTheme="minorHAnsi" w:hAnsiTheme="minorHAnsi"/>
          <w:b/>
          <w:bCs/>
          <w:sz w:val="24"/>
        </w:rPr>
        <w:t xml:space="preserve"> all ATIP activities</w:t>
      </w:r>
      <w:r w:rsidR="00FF6D6F" w:rsidRPr="002E51C3">
        <w:rPr>
          <w:rFonts w:asciiTheme="minorHAnsi" w:hAnsiTheme="minorHAnsi"/>
          <w:b/>
          <w:bCs/>
          <w:sz w:val="24"/>
        </w:rPr>
        <w:t xml:space="preserve"> in both Statistical Reports, as this would result in double reporting of actual resources required to fulfill ATI</w:t>
      </w:r>
      <w:r w:rsidR="00F937FD" w:rsidRPr="002E51C3">
        <w:rPr>
          <w:rFonts w:asciiTheme="minorHAnsi" w:hAnsiTheme="minorHAnsi"/>
          <w:b/>
          <w:bCs/>
          <w:sz w:val="24"/>
        </w:rPr>
        <w:t xml:space="preserve"> and </w:t>
      </w:r>
      <w:r w:rsidR="00FF6D6F" w:rsidRPr="002E51C3">
        <w:rPr>
          <w:rFonts w:asciiTheme="minorHAnsi" w:hAnsiTheme="minorHAnsi"/>
          <w:b/>
          <w:bCs/>
          <w:sz w:val="24"/>
        </w:rPr>
        <w:t>P</w:t>
      </w:r>
      <w:r w:rsidR="00902313" w:rsidRPr="002E51C3">
        <w:rPr>
          <w:rFonts w:asciiTheme="minorHAnsi" w:hAnsiTheme="minorHAnsi"/>
          <w:b/>
          <w:bCs/>
          <w:sz w:val="24"/>
        </w:rPr>
        <w:t>rivacy</w:t>
      </w:r>
      <w:r w:rsidR="00FF6D6F" w:rsidRPr="002E51C3">
        <w:rPr>
          <w:rFonts w:asciiTheme="minorHAnsi" w:hAnsiTheme="minorHAnsi"/>
          <w:b/>
          <w:bCs/>
          <w:sz w:val="24"/>
        </w:rPr>
        <w:t xml:space="preserve"> responsibilities</w:t>
      </w:r>
      <w:r w:rsidR="00FF6D6F" w:rsidRPr="00381421">
        <w:rPr>
          <w:rFonts w:asciiTheme="minorHAnsi" w:hAnsiTheme="minorHAnsi"/>
          <w:b/>
          <w:bCs/>
          <w:sz w:val="24"/>
        </w:rPr>
        <w:t>.</w:t>
      </w:r>
      <w:r w:rsidR="00A72525" w:rsidRPr="00381421">
        <w:rPr>
          <w:rFonts w:asciiTheme="minorHAnsi" w:hAnsiTheme="minorHAnsi"/>
          <w:b/>
          <w:bCs/>
          <w:sz w:val="24"/>
        </w:rPr>
        <w:t xml:space="preserve"> However, </w:t>
      </w:r>
      <w:r w:rsidR="00923014" w:rsidRPr="00381421">
        <w:rPr>
          <w:rFonts w:asciiTheme="minorHAnsi" w:hAnsiTheme="minorHAnsi"/>
          <w:b/>
          <w:bCs/>
          <w:sz w:val="24"/>
        </w:rPr>
        <w:t xml:space="preserve">if </w:t>
      </w:r>
      <w:r w:rsidR="003C326C" w:rsidRPr="00381421">
        <w:rPr>
          <w:rFonts w:asciiTheme="minorHAnsi" w:hAnsiTheme="minorHAnsi"/>
          <w:b/>
          <w:bCs/>
          <w:sz w:val="24"/>
        </w:rPr>
        <w:t>the</w:t>
      </w:r>
      <w:r w:rsidR="00923014" w:rsidRPr="00381421">
        <w:rPr>
          <w:rFonts w:asciiTheme="minorHAnsi" w:hAnsiTheme="minorHAnsi"/>
          <w:b/>
          <w:bCs/>
          <w:sz w:val="24"/>
        </w:rPr>
        <w:t xml:space="preserve"> case </w:t>
      </w:r>
      <w:r w:rsidR="003C326C" w:rsidRPr="00381421">
        <w:rPr>
          <w:rFonts w:asciiTheme="minorHAnsi" w:hAnsiTheme="minorHAnsi"/>
          <w:b/>
          <w:bCs/>
          <w:sz w:val="24"/>
        </w:rPr>
        <w:t xml:space="preserve">is </w:t>
      </w:r>
      <w:r w:rsidR="00923014" w:rsidRPr="00381421">
        <w:rPr>
          <w:rFonts w:asciiTheme="minorHAnsi" w:hAnsiTheme="minorHAnsi"/>
          <w:b/>
          <w:bCs/>
          <w:sz w:val="24"/>
        </w:rPr>
        <w:t>that the</w:t>
      </w:r>
      <w:r w:rsidR="00D94040" w:rsidRPr="00381421">
        <w:rPr>
          <w:rFonts w:asciiTheme="minorHAnsi" w:hAnsiTheme="minorHAnsi"/>
          <w:b/>
          <w:bCs/>
          <w:sz w:val="24"/>
        </w:rPr>
        <w:t xml:space="preserve"> same</w:t>
      </w:r>
      <w:r w:rsidR="00923014" w:rsidRPr="00381421">
        <w:rPr>
          <w:rFonts w:asciiTheme="minorHAnsi" w:hAnsiTheme="minorHAnsi"/>
          <w:b/>
          <w:bCs/>
          <w:sz w:val="24"/>
        </w:rPr>
        <w:t xml:space="preserve"> amount of time and resources were spent on</w:t>
      </w:r>
      <w:r w:rsidR="00D85A9C" w:rsidRPr="00381421">
        <w:rPr>
          <w:rFonts w:asciiTheme="minorHAnsi" w:hAnsiTheme="minorHAnsi"/>
          <w:b/>
          <w:bCs/>
          <w:sz w:val="24"/>
        </w:rPr>
        <w:t xml:space="preserve"> activities</w:t>
      </w:r>
      <w:r w:rsidR="00923014" w:rsidRPr="00381421">
        <w:rPr>
          <w:rFonts w:asciiTheme="minorHAnsi" w:hAnsiTheme="minorHAnsi"/>
          <w:b/>
          <w:bCs/>
          <w:sz w:val="24"/>
        </w:rPr>
        <w:t xml:space="preserve"> </w:t>
      </w:r>
      <w:r w:rsidR="00D85A9C" w:rsidRPr="00381421">
        <w:rPr>
          <w:rFonts w:asciiTheme="minorHAnsi" w:hAnsiTheme="minorHAnsi"/>
          <w:b/>
          <w:bCs/>
          <w:sz w:val="24"/>
        </w:rPr>
        <w:t xml:space="preserve">for </w:t>
      </w:r>
      <w:r w:rsidR="00923014" w:rsidRPr="00381421">
        <w:rPr>
          <w:rFonts w:asciiTheme="minorHAnsi" w:hAnsiTheme="minorHAnsi"/>
          <w:b/>
          <w:bCs/>
          <w:sz w:val="24"/>
        </w:rPr>
        <w:t xml:space="preserve">both </w:t>
      </w:r>
      <w:r w:rsidR="003F1622" w:rsidRPr="00381421">
        <w:rPr>
          <w:rFonts w:asciiTheme="minorHAnsi" w:hAnsiTheme="minorHAnsi"/>
          <w:b/>
          <w:bCs/>
          <w:sz w:val="24"/>
        </w:rPr>
        <w:t>Acts, then the number could be the same.</w:t>
      </w:r>
    </w:p>
    <w:p w14:paraId="44EC133B" w14:textId="535AA13B" w:rsidR="00FF6D6F" w:rsidRPr="009E72E4" w:rsidRDefault="00FF6D6F" w:rsidP="00FF6D6F">
      <w:pPr>
        <w:rPr>
          <w:rFonts w:asciiTheme="minorHAnsi" w:hAnsiTheme="minorHAnsi"/>
          <w:sz w:val="24"/>
        </w:rPr>
      </w:pPr>
    </w:p>
    <w:p w14:paraId="3DD1906A" w14:textId="02D9B337" w:rsidR="00FF6D6F" w:rsidRPr="009E72E4" w:rsidRDefault="00FF6D6F" w:rsidP="00FF6D6F">
      <w:pPr>
        <w:rPr>
          <w:rFonts w:asciiTheme="minorHAnsi" w:hAnsiTheme="minorHAnsi"/>
          <w:sz w:val="24"/>
        </w:rPr>
      </w:pPr>
      <w:r w:rsidRPr="009E72E4">
        <w:rPr>
          <w:rFonts w:asciiTheme="minorHAnsi" w:hAnsiTheme="minorHAnsi"/>
          <w:sz w:val="24"/>
        </w:rPr>
        <w:t xml:space="preserve">To determine the proportion of costs specifically incurred and of human resources specifically allocated for </w:t>
      </w:r>
      <w:r w:rsidR="007E3E78">
        <w:rPr>
          <w:rFonts w:asciiTheme="minorHAnsi" w:hAnsiTheme="minorHAnsi"/>
          <w:sz w:val="24"/>
        </w:rPr>
        <w:t>ATI</w:t>
      </w:r>
      <w:r w:rsidRPr="009E72E4">
        <w:rPr>
          <w:rFonts w:asciiTheme="minorHAnsi" w:hAnsiTheme="minorHAnsi"/>
          <w:sz w:val="24"/>
        </w:rPr>
        <w:t xml:space="preserve"> matters, consider the time spent by the personnel identified above on the following activities (non-exhaustive):</w:t>
      </w:r>
    </w:p>
    <w:p w14:paraId="2B9E01B5" w14:textId="77777777" w:rsidR="00FF6D6F" w:rsidRPr="009E72E4" w:rsidRDefault="00FF6D6F" w:rsidP="00FF6D6F">
      <w:pPr>
        <w:rPr>
          <w:rFonts w:asciiTheme="minorHAnsi" w:hAnsiTheme="minorHAnsi"/>
          <w:sz w:val="24"/>
        </w:rPr>
      </w:pPr>
    </w:p>
    <w:p w14:paraId="67B4565E" w14:textId="087B2E18"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Responding to </w:t>
      </w:r>
      <w:r w:rsidRPr="009E72E4">
        <w:rPr>
          <w:rFonts w:asciiTheme="minorHAnsi" w:hAnsiTheme="minorHAnsi" w:cs="Arial"/>
          <w:b/>
          <w:bCs/>
          <w:sz w:val="24"/>
        </w:rPr>
        <w:t>formal and informal</w:t>
      </w:r>
      <w:r w:rsidRPr="009E72E4">
        <w:rPr>
          <w:rFonts w:asciiTheme="minorHAnsi" w:hAnsiTheme="minorHAnsi" w:cs="Arial"/>
          <w:bCs/>
          <w:sz w:val="24"/>
        </w:rPr>
        <w:t xml:space="preserve"> </w:t>
      </w:r>
      <w:r w:rsidR="007E3E78">
        <w:rPr>
          <w:rFonts w:asciiTheme="minorHAnsi" w:hAnsiTheme="minorHAnsi" w:cs="Arial"/>
          <w:bCs/>
          <w:sz w:val="24"/>
        </w:rPr>
        <w:t>ATI</w:t>
      </w:r>
      <w:r w:rsidRPr="009E72E4">
        <w:rPr>
          <w:rFonts w:asciiTheme="minorHAnsi" w:hAnsiTheme="minorHAnsi" w:cs="Arial"/>
          <w:bCs/>
          <w:sz w:val="24"/>
        </w:rPr>
        <w:t xml:space="preserve"> </w:t>
      </w:r>
      <w:proofErr w:type="gramStart"/>
      <w:r w:rsidRPr="009E72E4">
        <w:rPr>
          <w:rFonts w:asciiTheme="minorHAnsi" w:hAnsiTheme="minorHAnsi" w:cs="Arial"/>
          <w:bCs/>
          <w:sz w:val="24"/>
        </w:rPr>
        <w:t>requests;</w:t>
      </w:r>
      <w:proofErr w:type="gramEnd"/>
    </w:p>
    <w:p w14:paraId="0C623748" w14:textId="7E409E6D"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Responding to consultations from other organizations or other government institutions on </w:t>
      </w:r>
      <w:r w:rsidR="007E3E78">
        <w:rPr>
          <w:rFonts w:asciiTheme="minorHAnsi" w:hAnsiTheme="minorHAnsi" w:cs="Arial"/>
          <w:bCs/>
          <w:sz w:val="24"/>
        </w:rPr>
        <w:t>ATI</w:t>
      </w:r>
      <w:r w:rsidRPr="009E72E4">
        <w:rPr>
          <w:rFonts w:asciiTheme="minorHAnsi" w:hAnsiTheme="minorHAnsi" w:cs="Arial"/>
          <w:bCs/>
          <w:sz w:val="24"/>
        </w:rPr>
        <w:t xml:space="preserve"> </w:t>
      </w:r>
      <w:proofErr w:type="gramStart"/>
      <w:r w:rsidRPr="009E72E4">
        <w:rPr>
          <w:rFonts w:asciiTheme="minorHAnsi" w:hAnsiTheme="minorHAnsi" w:cs="Arial"/>
          <w:bCs/>
          <w:sz w:val="24"/>
        </w:rPr>
        <w:t>requests;</w:t>
      </w:r>
      <w:proofErr w:type="gramEnd"/>
    </w:p>
    <w:p w14:paraId="2EEF848C" w14:textId="37305E8B"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Providing training related to </w:t>
      </w:r>
      <w:proofErr w:type="gramStart"/>
      <w:r w:rsidR="007E3E78">
        <w:rPr>
          <w:rFonts w:asciiTheme="minorHAnsi" w:hAnsiTheme="minorHAnsi" w:cs="Arial"/>
          <w:bCs/>
          <w:sz w:val="24"/>
        </w:rPr>
        <w:t>ATI</w:t>
      </w:r>
      <w:r w:rsidRPr="009E72E4">
        <w:rPr>
          <w:rFonts w:asciiTheme="minorHAnsi" w:hAnsiTheme="minorHAnsi" w:cs="Arial"/>
          <w:bCs/>
          <w:sz w:val="24"/>
        </w:rPr>
        <w:t>;</w:t>
      </w:r>
      <w:proofErr w:type="gramEnd"/>
    </w:p>
    <w:p w14:paraId="35BCBBF6" w14:textId="3090BD1C"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Providing advice on </w:t>
      </w:r>
      <w:r w:rsidR="00CB0D0A">
        <w:rPr>
          <w:rFonts w:asciiTheme="minorHAnsi" w:hAnsiTheme="minorHAnsi" w:cs="Arial"/>
          <w:bCs/>
          <w:sz w:val="24"/>
        </w:rPr>
        <w:t>ATI</w:t>
      </w:r>
      <w:r w:rsidRPr="009E72E4">
        <w:rPr>
          <w:rFonts w:asciiTheme="minorHAnsi" w:hAnsiTheme="minorHAnsi" w:cs="Arial"/>
          <w:bCs/>
          <w:sz w:val="24"/>
        </w:rPr>
        <w:t xml:space="preserve"> </w:t>
      </w:r>
      <w:proofErr w:type="gramStart"/>
      <w:r w:rsidRPr="009E72E4">
        <w:rPr>
          <w:rFonts w:asciiTheme="minorHAnsi" w:hAnsiTheme="minorHAnsi" w:cs="Arial"/>
          <w:bCs/>
          <w:sz w:val="24"/>
        </w:rPr>
        <w:t>matters;</w:t>
      </w:r>
      <w:proofErr w:type="gramEnd"/>
    </w:p>
    <w:p w14:paraId="2483A2B0" w14:textId="331D33F6" w:rsidR="00FF6D6F" w:rsidRPr="009E72E4" w:rsidRDefault="00FF6D6F" w:rsidP="2A182D34">
      <w:pPr>
        <w:pStyle w:val="ListParagraph"/>
        <w:numPr>
          <w:ilvl w:val="0"/>
          <w:numId w:val="29"/>
        </w:numPr>
        <w:rPr>
          <w:rFonts w:asciiTheme="minorHAnsi" w:hAnsiTheme="minorHAnsi" w:cs="Arial"/>
          <w:sz w:val="24"/>
        </w:rPr>
      </w:pPr>
      <w:r w:rsidRPr="009E72E4">
        <w:rPr>
          <w:rFonts w:asciiTheme="minorHAnsi" w:hAnsiTheme="minorHAnsi" w:cs="Arial"/>
          <w:sz w:val="24"/>
        </w:rPr>
        <w:t xml:space="preserve">Complying with </w:t>
      </w:r>
      <w:r w:rsidR="00C94B84" w:rsidRPr="009E72E4">
        <w:rPr>
          <w:rFonts w:asciiTheme="minorHAnsi" w:hAnsiTheme="minorHAnsi" w:cs="Arial"/>
          <w:sz w:val="24"/>
        </w:rPr>
        <w:t>policy</w:t>
      </w:r>
      <w:r w:rsidRPr="009E72E4">
        <w:rPr>
          <w:rFonts w:asciiTheme="minorHAnsi" w:hAnsiTheme="minorHAnsi" w:cs="Arial"/>
          <w:sz w:val="24"/>
        </w:rPr>
        <w:t xml:space="preserve"> requirements, such as publishing the summaries of completed </w:t>
      </w:r>
      <w:r w:rsidR="00CB0D0A">
        <w:rPr>
          <w:rFonts w:asciiTheme="minorHAnsi" w:hAnsiTheme="minorHAnsi" w:cs="Arial"/>
          <w:sz w:val="24"/>
        </w:rPr>
        <w:t xml:space="preserve">ATI </w:t>
      </w:r>
      <w:proofErr w:type="gramStart"/>
      <w:r w:rsidRPr="009E72E4">
        <w:rPr>
          <w:rFonts w:asciiTheme="minorHAnsi" w:hAnsiTheme="minorHAnsi" w:cs="Arial"/>
          <w:sz w:val="24"/>
        </w:rPr>
        <w:t>requests;</w:t>
      </w:r>
      <w:proofErr w:type="gramEnd"/>
    </w:p>
    <w:p w14:paraId="6904F700" w14:textId="22F323D1"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Developing policies, procedures and tools related to </w:t>
      </w:r>
      <w:proofErr w:type="gramStart"/>
      <w:r w:rsidR="00CB0D0A">
        <w:rPr>
          <w:rFonts w:asciiTheme="minorHAnsi" w:hAnsiTheme="minorHAnsi" w:cs="Arial"/>
          <w:bCs/>
          <w:sz w:val="24"/>
        </w:rPr>
        <w:t>ATI</w:t>
      </w:r>
      <w:r w:rsidRPr="009E72E4">
        <w:rPr>
          <w:rFonts w:asciiTheme="minorHAnsi" w:hAnsiTheme="minorHAnsi" w:cs="Arial"/>
          <w:bCs/>
          <w:sz w:val="24"/>
        </w:rPr>
        <w:t>;</w:t>
      </w:r>
      <w:proofErr w:type="gramEnd"/>
    </w:p>
    <w:p w14:paraId="7E84BC9F" w14:textId="77777777"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Administering an ATIP case management </w:t>
      </w:r>
      <w:proofErr w:type="gramStart"/>
      <w:r w:rsidRPr="009E72E4">
        <w:rPr>
          <w:rFonts w:asciiTheme="minorHAnsi" w:hAnsiTheme="minorHAnsi" w:cs="Arial"/>
          <w:bCs/>
          <w:sz w:val="24"/>
        </w:rPr>
        <w:t>system;</w:t>
      </w:r>
      <w:proofErr w:type="gramEnd"/>
    </w:p>
    <w:p w14:paraId="4545291B" w14:textId="517A8DE4"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Updating the institution’s </w:t>
      </w:r>
      <w:r w:rsidRPr="009E72E4">
        <w:rPr>
          <w:rFonts w:asciiTheme="minorHAnsi" w:hAnsiTheme="minorHAnsi" w:cs="Arial"/>
          <w:bCs/>
          <w:i/>
          <w:sz w:val="24"/>
        </w:rPr>
        <w:t>Info Source</w:t>
      </w:r>
      <w:r w:rsidRPr="009E72E4">
        <w:rPr>
          <w:rFonts w:asciiTheme="minorHAnsi" w:hAnsiTheme="minorHAnsi" w:cs="Arial"/>
          <w:bCs/>
          <w:sz w:val="24"/>
        </w:rPr>
        <w:t xml:space="preserve"> </w:t>
      </w:r>
      <w:proofErr w:type="gramStart"/>
      <w:r w:rsidRPr="009E72E4">
        <w:rPr>
          <w:rFonts w:asciiTheme="minorHAnsi" w:hAnsiTheme="minorHAnsi" w:cs="Arial"/>
          <w:bCs/>
          <w:sz w:val="24"/>
        </w:rPr>
        <w:t>chapter;</w:t>
      </w:r>
      <w:proofErr w:type="gramEnd"/>
    </w:p>
    <w:p w14:paraId="14018DFF" w14:textId="593DD3F6" w:rsidR="00724CB3" w:rsidRPr="006A4BF6" w:rsidRDefault="00724CB3" w:rsidP="00B04F87">
      <w:pPr>
        <w:pStyle w:val="pf0"/>
        <w:numPr>
          <w:ilvl w:val="0"/>
          <w:numId w:val="29"/>
        </w:numPr>
        <w:rPr>
          <w:rFonts w:asciiTheme="minorHAnsi" w:hAnsiTheme="minorHAnsi" w:cstheme="minorHAnsi"/>
          <w:lang w:val="en-CA"/>
        </w:rPr>
      </w:pPr>
      <w:r w:rsidRPr="00381421">
        <w:rPr>
          <w:rStyle w:val="cf01"/>
          <w:rFonts w:asciiTheme="minorHAnsi" w:hAnsiTheme="minorHAnsi" w:cstheme="minorHAnsi"/>
          <w:color w:val="auto"/>
          <w:sz w:val="24"/>
          <w:szCs w:val="24"/>
          <w:lang w:val="en-CA"/>
        </w:rPr>
        <w:t xml:space="preserve">Supporting the Minister and the government institution in meeting proactive publication requirements under Part 2 of the </w:t>
      </w:r>
      <w:proofErr w:type="gramStart"/>
      <w:r w:rsidRPr="00381421">
        <w:rPr>
          <w:rStyle w:val="cf01"/>
          <w:rFonts w:asciiTheme="minorHAnsi" w:hAnsiTheme="minorHAnsi" w:cstheme="minorHAnsi"/>
          <w:color w:val="auto"/>
          <w:sz w:val="24"/>
          <w:szCs w:val="24"/>
          <w:lang w:val="en-CA"/>
        </w:rPr>
        <w:t>ATIA</w:t>
      </w:r>
      <w:r w:rsidR="00B04F87" w:rsidRPr="00381421">
        <w:rPr>
          <w:rStyle w:val="cf01"/>
          <w:rFonts w:asciiTheme="minorHAnsi" w:hAnsiTheme="minorHAnsi" w:cstheme="minorHAnsi"/>
          <w:color w:val="auto"/>
          <w:sz w:val="24"/>
          <w:szCs w:val="24"/>
          <w:lang w:val="en-CA"/>
        </w:rPr>
        <w:t>;</w:t>
      </w:r>
      <w:proofErr w:type="gramEnd"/>
    </w:p>
    <w:p w14:paraId="0946C8B4" w14:textId="025FC51C"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Preparing the Annual Report to Parliament and the annual Statistical Report on the administration of the </w:t>
      </w:r>
      <w:r w:rsidR="00D26104" w:rsidRPr="009E72E4">
        <w:rPr>
          <w:rFonts w:asciiTheme="minorHAnsi" w:hAnsiTheme="minorHAnsi" w:cs="Arial"/>
          <w:sz w:val="24"/>
        </w:rPr>
        <w:t>ATIA</w:t>
      </w:r>
      <w:r w:rsidRPr="009E72E4">
        <w:rPr>
          <w:rFonts w:asciiTheme="minorHAnsi" w:hAnsiTheme="minorHAnsi" w:cs="Arial"/>
          <w:bCs/>
          <w:sz w:val="24"/>
        </w:rPr>
        <w:t>; and</w:t>
      </w:r>
    </w:p>
    <w:p w14:paraId="7B8E5756" w14:textId="7B3B5083" w:rsidR="00FF6D6F" w:rsidRPr="009E72E4" w:rsidRDefault="00FF6D6F" w:rsidP="00FF6D6F">
      <w:pPr>
        <w:pStyle w:val="ListParagraph"/>
        <w:numPr>
          <w:ilvl w:val="0"/>
          <w:numId w:val="29"/>
        </w:numPr>
        <w:rPr>
          <w:rFonts w:asciiTheme="minorHAnsi" w:hAnsiTheme="minorHAnsi" w:cs="Arial"/>
          <w:bCs/>
          <w:sz w:val="24"/>
        </w:rPr>
      </w:pPr>
      <w:r w:rsidRPr="009E72E4">
        <w:rPr>
          <w:rFonts w:asciiTheme="minorHAnsi" w:hAnsiTheme="minorHAnsi" w:cs="Arial"/>
          <w:bCs/>
          <w:sz w:val="24"/>
        </w:rPr>
        <w:t xml:space="preserve">Any other tasks related to the administration of the </w:t>
      </w:r>
      <w:r w:rsidR="00D26104" w:rsidRPr="009E72E4">
        <w:rPr>
          <w:rFonts w:asciiTheme="minorHAnsi" w:hAnsiTheme="minorHAnsi" w:cs="Arial"/>
          <w:sz w:val="24"/>
        </w:rPr>
        <w:t>ATIA</w:t>
      </w:r>
      <w:r w:rsidRPr="009E72E4">
        <w:rPr>
          <w:rFonts w:asciiTheme="minorHAnsi" w:hAnsiTheme="minorHAnsi" w:cs="Arial"/>
          <w:bCs/>
          <w:sz w:val="24"/>
        </w:rPr>
        <w:t>.</w:t>
      </w:r>
    </w:p>
    <w:p w14:paraId="4BF2BBA5" w14:textId="1F80894C" w:rsidR="00FF6D6F" w:rsidRPr="009E72E4" w:rsidRDefault="00FF6D6F" w:rsidP="00FF6D6F">
      <w:pPr>
        <w:rPr>
          <w:rFonts w:asciiTheme="minorHAnsi" w:hAnsiTheme="minorHAnsi" w:cs="Arial"/>
          <w:b/>
          <w:color w:val="000000"/>
          <w:sz w:val="24"/>
        </w:rPr>
      </w:pPr>
    </w:p>
    <w:p w14:paraId="3A158A80" w14:textId="248DAB16" w:rsidR="000067C7" w:rsidRPr="009E72E4" w:rsidRDefault="00BC072B" w:rsidP="00114BAE">
      <w:pPr>
        <w:pStyle w:val="Heading2"/>
      </w:pPr>
      <w:bookmarkStart w:id="145" w:name="Part11_1"/>
      <w:bookmarkStart w:id="146" w:name="_Toc189743221"/>
      <w:r w:rsidRPr="009E72E4">
        <w:lastRenderedPageBreak/>
        <w:t>1</w:t>
      </w:r>
      <w:r w:rsidR="007E1FC0" w:rsidRPr="009E72E4">
        <w:t>1</w:t>
      </w:r>
      <w:r w:rsidR="000067C7" w:rsidRPr="009E72E4">
        <w:t>.</w:t>
      </w:r>
      <w:r w:rsidR="00BA17C5" w:rsidRPr="009E72E4">
        <w:t>1</w:t>
      </w:r>
      <w:r w:rsidR="000067C7" w:rsidRPr="009E72E4">
        <w:t> </w:t>
      </w:r>
      <w:bookmarkEnd w:id="145"/>
      <w:r w:rsidR="007E1FC0" w:rsidRPr="009E72E4">
        <w:t xml:space="preserve">Allocated </w:t>
      </w:r>
      <w:r w:rsidR="000067C7" w:rsidRPr="009E72E4">
        <w:t>Costs</w:t>
      </w:r>
      <w:bookmarkEnd w:id="146"/>
    </w:p>
    <w:p w14:paraId="676F1701" w14:textId="77777777" w:rsidR="000067C7" w:rsidRPr="009E72E4" w:rsidRDefault="000067C7" w:rsidP="000067C7">
      <w:pPr>
        <w:rPr>
          <w:rFonts w:asciiTheme="minorHAnsi" w:hAnsiTheme="minorHAnsi" w:cs="Arial"/>
          <w:b/>
          <w:color w:val="000000"/>
          <w:sz w:val="24"/>
        </w:rPr>
      </w:pPr>
    </w:p>
    <w:p w14:paraId="2BD27EA5" w14:textId="735C56E8" w:rsidR="000067C7" w:rsidRPr="009E72E4" w:rsidRDefault="000067C7" w:rsidP="000067C7">
      <w:pPr>
        <w:rPr>
          <w:rFonts w:asciiTheme="minorHAnsi" w:hAnsiTheme="minorHAnsi" w:cs="Arial"/>
          <w:color w:val="000000"/>
          <w:sz w:val="24"/>
        </w:rPr>
      </w:pPr>
      <w:r w:rsidRPr="009E72E4">
        <w:rPr>
          <w:rFonts w:asciiTheme="minorHAnsi" w:hAnsiTheme="minorHAnsi" w:cs="Arial"/>
          <w:color w:val="000000"/>
          <w:sz w:val="24"/>
        </w:rPr>
        <w:t xml:space="preserve">The following table reports on costs related to the administration of the </w:t>
      </w:r>
      <w:r w:rsidR="00D26104" w:rsidRPr="009E72E4">
        <w:rPr>
          <w:rFonts w:asciiTheme="minorHAnsi" w:hAnsiTheme="minorHAnsi" w:cs="Arial"/>
          <w:color w:val="000000"/>
          <w:sz w:val="24"/>
        </w:rPr>
        <w:t>ATIA</w:t>
      </w:r>
      <w:r w:rsidRPr="009E72E4">
        <w:rPr>
          <w:rFonts w:asciiTheme="minorHAnsi" w:hAnsiTheme="minorHAnsi" w:cs="Arial"/>
          <w:color w:val="000000"/>
          <w:sz w:val="24"/>
        </w:rPr>
        <w:t>.</w:t>
      </w:r>
    </w:p>
    <w:p w14:paraId="6248FCF7" w14:textId="77777777" w:rsidR="00F77767" w:rsidRPr="009E72E4" w:rsidRDefault="00F77767" w:rsidP="000067C7">
      <w:pPr>
        <w:rPr>
          <w:rFonts w:asciiTheme="minorHAnsi" w:hAnsiTheme="minorHAnsi" w:cs="Arial"/>
          <w:color w:val="000000"/>
          <w:sz w:val="24"/>
        </w:rPr>
      </w:pPr>
    </w:p>
    <w:p w14:paraId="45514E64" w14:textId="77777777" w:rsidR="000067C7" w:rsidRDefault="000067C7" w:rsidP="000067C7">
      <w:pPr>
        <w:rPr>
          <w:rFonts w:asciiTheme="minorHAnsi" w:hAnsiTheme="minorHAnsi" w:cs="Arial"/>
          <w:bCs/>
          <w:sz w:val="24"/>
        </w:rPr>
      </w:pPr>
      <w:r w:rsidRPr="009E72E4">
        <w:rPr>
          <w:rFonts w:asciiTheme="minorHAnsi" w:hAnsiTheme="minorHAnsi" w:cs="Arial"/>
          <w:bCs/>
          <w:sz w:val="24"/>
        </w:rPr>
        <w:t xml:space="preserve">When reporting costs, </w:t>
      </w:r>
      <w:r w:rsidRPr="009E72E4">
        <w:rPr>
          <w:rFonts w:asciiTheme="minorHAnsi" w:hAnsiTheme="minorHAnsi" w:cs="Arial"/>
          <w:b/>
          <w:bCs/>
          <w:sz w:val="24"/>
        </w:rPr>
        <w:t>round all cents to the nearest dollar</w:t>
      </w:r>
      <w:r w:rsidRPr="009E72E4">
        <w:rPr>
          <w:rFonts w:asciiTheme="minorHAnsi" w:hAnsiTheme="minorHAnsi" w:cs="Arial"/>
          <w:bCs/>
          <w:sz w:val="24"/>
        </w:rPr>
        <w:t>: round up if the amount is 50 cents or higher or round down if the amount is 49 cents or below.</w:t>
      </w:r>
    </w:p>
    <w:p w14:paraId="28E05490" w14:textId="77777777" w:rsidR="004E1D6A" w:rsidRDefault="004E1D6A" w:rsidP="000067C7">
      <w:pPr>
        <w:rPr>
          <w:rFonts w:asciiTheme="minorHAnsi" w:hAnsiTheme="minorHAnsi" w:cs="Arial"/>
          <w:bCs/>
          <w:sz w:val="24"/>
        </w:rPr>
      </w:pPr>
    </w:p>
    <w:p w14:paraId="7034CBB5" w14:textId="01CE4502" w:rsidR="004E1D6A" w:rsidRPr="004E1D6A" w:rsidRDefault="004E1D6A" w:rsidP="004E1D6A">
      <w:pPr>
        <w:pStyle w:val="Heading4"/>
        <w:jc w:val="center"/>
        <w:rPr>
          <w:rFonts w:asciiTheme="minorHAnsi" w:hAnsiTheme="minorHAnsi" w:cstheme="minorHAnsi"/>
          <w:sz w:val="24"/>
          <w:szCs w:val="20"/>
        </w:rPr>
      </w:pPr>
      <w:bookmarkStart w:id="147" w:name="_Table_11.1"/>
      <w:bookmarkEnd w:id="147"/>
      <w:r w:rsidRPr="004E1D6A">
        <w:rPr>
          <w:rFonts w:asciiTheme="minorHAnsi" w:hAnsiTheme="minorHAnsi" w:cstheme="minorHAnsi"/>
          <w:sz w:val="24"/>
          <w:szCs w:val="20"/>
        </w:rPr>
        <w:t>Table 11.1</w:t>
      </w:r>
    </w:p>
    <w:p w14:paraId="5B3932FC" w14:textId="77777777" w:rsidR="000067C7" w:rsidRPr="009E72E4" w:rsidRDefault="000067C7" w:rsidP="000067C7">
      <w:pPr>
        <w:keepNext/>
        <w:keepLines/>
        <w:rPr>
          <w:rFonts w:asciiTheme="minorHAnsi" w:hAnsiTheme="minorHAnsi" w:cs="Arial"/>
          <w:color w:val="000000"/>
          <w:sz w:val="24"/>
        </w:rPr>
      </w:pPr>
    </w:p>
    <w:tbl>
      <w:tblPr>
        <w:tblW w:w="8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80"/>
        <w:gridCol w:w="1314"/>
        <w:gridCol w:w="1314"/>
      </w:tblGrid>
      <w:tr w:rsidR="000067C7" w:rsidRPr="009E72E4" w14:paraId="7A4D354C" w14:textId="77777777" w:rsidTr="004E1D6A">
        <w:trPr>
          <w:jc w:val="center"/>
        </w:trPr>
        <w:tc>
          <w:tcPr>
            <w:tcW w:w="828" w:type="dxa"/>
            <w:tcBorders>
              <w:top w:val="nil"/>
              <w:left w:val="nil"/>
              <w:bottom w:val="nil"/>
              <w:right w:val="nil"/>
            </w:tcBorders>
            <w:vAlign w:val="center"/>
          </w:tcPr>
          <w:p w14:paraId="3C65D386" w14:textId="77777777" w:rsidR="000067C7" w:rsidRPr="009E72E4" w:rsidRDefault="000067C7" w:rsidP="000067C7">
            <w:pPr>
              <w:keepNext/>
              <w:keepLines/>
              <w:spacing w:before="40" w:after="40"/>
              <w:jc w:val="center"/>
              <w:rPr>
                <w:rFonts w:asciiTheme="minorHAnsi" w:hAnsiTheme="minorHAnsi" w:cs="Arial"/>
                <w:b/>
                <w:color w:val="0000FF"/>
              </w:rPr>
            </w:pPr>
          </w:p>
        </w:tc>
        <w:tc>
          <w:tcPr>
            <w:tcW w:w="4680" w:type="dxa"/>
            <w:tcBorders>
              <w:top w:val="nil"/>
              <w:left w:val="nil"/>
              <w:bottom w:val="single" w:sz="4" w:space="0" w:color="auto"/>
              <w:right w:val="nil"/>
            </w:tcBorders>
            <w:shd w:val="clear" w:color="auto" w:fill="auto"/>
            <w:vAlign w:val="bottom"/>
          </w:tcPr>
          <w:p w14:paraId="29709DB0" w14:textId="77777777" w:rsidR="000067C7" w:rsidRPr="009E72E4" w:rsidRDefault="000067C7" w:rsidP="000067C7">
            <w:pPr>
              <w:keepNext/>
              <w:keepLines/>
              <w:spacing w:before="40" w:after="40"/>
              <w:jc w:val="center"/>
              <w:rPr>
                <w:rFonts w:asciiTheme="minorHAnsi" w:hAnsiTheme="minorHAnsi" w:cs="Arial"/>
                <w:b/>
              </w:rPr>
            </w:pPr>
          </w:p>
        </w:tc>
        <w:tc>
          <w:tcPr>
            <w:tcW w:w="1314" w:type="dxa"/>
            <w:tcBorders>
              <w:top w:val="nil"/>
              <w:left w:val="nil"/>
              <w:bottom w:val="single" w:sz="4" w:space="0" w:color="auto"/>
              <w:right w:val="nil"/>
            </w:tcBorders>
            <w:shd w:val="clear" w:color="auto" w:fill="auto"/>
            <w:vAlign w:val="bottom"/>
          </w:tcPr>
          <w:p w14:paraId="605E32E4" w14:textId="7740F2CE" w:rsidR="000067C7" w:rsidRPr="009E72E4" w:rsidRDefault="000067C7" w:rsidP="000067C7">
            <w:pPr>
              <w:keepNext/>
              <w:keepLines/>
              <w:spacing w:before="40" w:after="40"/>
              <w:jc w:val="center"/>
              <w:rPr>
                <w:rFonts w:asciiTheme="minorHAnsi" w:hAnsiTheme="minorHAnsi" w:cs="Arial"/>
                <w:b/>
              </w:rPr>
            </w:pPr>
            <w:r w:rsidRPr="009E72E4">
              <w:rPr>
                <w:rFonts w:asciiTheme="minorHAnsi" w:hAnsiTheme="minorHAnsi" w:cs="Arial"/>
                <w:b/>
                <w:color w:val="0000FF"/>
              </w:rPr>
              <w:t>Col</w:t>
            </w:r>
            <w:r w:rsidR="004E1D6A">
              <w:rPr>
                <w:rFonts w:asciiTheme="minorHAnsi" w:hAnsiTheme="minorHAnsi" w:cs="Arial"/>
                <w:b/>
                <w:color w:val="0000FF"/>
              </w:rPr>
              <w:t xml:space="preserve">. </w:t>
            </w:r>
            <w:r w:rsidRPr="009E72E4">
              <w:rPr>
                <w:rFonts w:asciiTheme="minorHAnsi" w:hAnsiTheme="minorHAnsi" w:cs="Arial"/>
                <w:b/>
                <w:color w:val="0000FF"/>
              </w:rPr>
              <w:t>1</w:t>
            </w:r>
          </w:p>
        </w:tc>
        <w:tc>
          <w:tcPr>
            <w:tcW w:w="1314" w:type="dxa"/>
            <w:tcBorders>
              <w:top w:val="nil"/>
              <w:left w:val="nil"/>
              <w:bottom w:val="single" w:sz="4" w:space="0" w:color="auto"/>
              <w:right w:val="nil"/>
            </w:tcBorders>
            <w:vAlign w:val="bottom"/>
          </w:tcPr>
          <w:p w14:paraId="18D33962" w14:textId="1E5346BB" w:rsidR="000067C7" w:rsidRPr="009E72E4" w:rsidRDefault="000067C7" w:rsidP="000067C7">
            <w:pPr>
              <w:keepNext/>
              <w:keepLines/>
              <w:spacing w:before="40" w:after="40"/>
              <w:jc w:val="center"/>
              <w:rPr>
                <w:rFonts w:asciiTheme="minorHAnsi" w:hAnsiTheme="minorHAnsi" w:cs="Arial"/>
                <w:b/>
              </w:rPr>
            </w:pPr>
            <w:r w:rsidRPr="009E72E4">
              <w:rPr>
                <w:rFonts w:asciiTheme="minorHAnsi" w:hAnsiTheme="minorHAnsi" w:cs="Arial"/>
                <w:b/>
                <w:color w:val="0000FF"/>
              </w:rPr>
              <w:t>Col</w:t>
            </w:r>
            <w:r w:rsidR="004E1D6A">
              <w:rPr>
                <w:rFonts w:asciiTheme="minorHAnsi" w:hAnsiTheme="minorHAnsi" w:cs="Arial"/>
                <w:b/>
                <w:color w:val="0000FF"/>
              </w:rPr>
              <w:t>.</w:t>
            </w:r>
            <w:r w:rsidRPr="009E72E4">
              <w:rPr>
                <w:rFonts w:asciiTheme="minorHAnsi" w:hAnsiTheme="minorHAnsi" w:cs="Arial"/>
                <w:b/>
                <w:color w:val="0000FF"/>
              </w:rPr>
              <w:t> 2</w:t>
            </w:r>
          </w:p>
        </w:tc>
      </w:tr>
      <w:tr w:rsidR="000067C7" w:rsidRPr="009E72E4" w14:paraId="601246EC" w14:textId="77777777" w:rsidTr="00642DE3">
        <w:trPr>
          <w:jc w:val="center"/>
        </w:trPr>
        <w:tc>
          <w:tcPr>
            <w:tcW w:w="828" w:type="dxa"/>
            <w:tcBorders>
              <w:top w:val="nil"/>
              <w:left w:val="nil"/>
              <w:bottom w:val="nil"/>
              <w:right w:val="single" w:sz="4" w:space="0" w:color="auto"/>
            </w:tcBorders>
            <w:vAlign w:val="center"/>
          </w:tcPr>
          <w:p w14:paraId="7F02967F" w14:textId="77777777" w:rsidR="000067C7" w:rsidRPr="009E72E4" w:rsidRDefault="000067C7" w:rsidP="000067C7">
            <w:pPr>
              <w:keepNext/>
              <w:keepLines/>
              <w:spacing w:before="40" w:after="40"/>
              <w:jc w:val="center"/>
              <w:rPr>
                <w:rFonts w:asciiTheme="minorHAnsi" w:hAnsiTheme="minorHAnsi" w:cs="Arial"/>
                <w:b/>
                <w:color w:val="0000FF"/>
              </w:rPr>
            </w:pPr>
          </w:p>
        </w:tc>
        <w:tc>
          <w:tcPr>
            <w:tcW w:w="4680" w:type="dxa"/>
            <w:tcBorders>
              <w:top w:val="single" w:sz="4" w:space="0" w:color="auto"/>
              <w:left w:val="single" w:sz="4" w:space="0" w:color="auto"/>
              <w:bottom w:val="single" w:sz="4" w:space="0" w:color="auto"/>
              <w:right w:val="nil"/>
            </w:tcBorders>
            <w:shd w:val="clear" w:color="auto" w:fill="auto"/>
            <w:vAlign w:val="bottom"/>
          </w:tcPr>
          <w:p w14:paraId="215489F0" w14:textId="77777777" w:rsidR="000067C7" w:rsidRPr="009E72E4" w:rsidRDefault="000067C7" w:rsidP="000067C7">
            <w:pPr>
              <w:keepNext/>
              <w:keepLines/>
              <w:spacing w:before="40" w:after="40"/>
              <w:jc w:val="center"/>
              <w:rPr>
                <w:rFonts w:asciiTheme="minorHAnsi" w:hAnsiTheme="minorHAnsi" w:cs="Arial"/>
                <w:b/>
              </w:rPr>
            </w:pPr>
            <w:r w:rsidRPr="009E72E4">
              <w:rPr>
                <w:rFonts w:asciiTheme="minorHAnsi" w:hAnsiTheme="minorHAnsi" w:cs="Arial"/>
                <w:b/>
              </w:rPr>
              <w:t>Expenditures</w:t>
            </w:r>
          </w:p>
        </w:tc>
        <w:tc>
          <w:tcPr>
            <w:tcW w:w="1314" w:type="dxa"/>
            <w:tcBorders>
              <w:top w:val="single" w:sz="4" w:space="0" w:color="auto"/>
              <w:left w:val="nil"/>
              <w:bottom w:val="single" w:sz="4" w:space="0" w:color="auto"/>
              <w:right w:val="single" w:sz="4" w:space="0" w:color="auto"/>
            </w:tcBorders>
            <w:shd w:val="clear" w:color="auto" w:fill="auto"/>
            <w:vAlign w:val="bottom"/>
          </w:tcPr>
          <w:p w14:paraId="433C8325" w14:textId="77777777" w:rsidR="000067C7" w:rsidRPr="009E72E4" w:rsidRDefault="000067C7" w:rsidP="000067C7">
            <w:pPr>
              <w:keepNext/>
              <w:keepLines/>
              <w:spacing w:before="40" w:after="40"/>
              <w:jc w:val="center"/>
              <w:rPr>
                <w:rFonts w:asciiTheme="minorHAnsi" w:hAnsiTheme="minorHAnsi" w:cs="Arial"/>
                <w:b/>
              </w:rPr>
            </w:pPr>
          </w:p>
        </w:tc>
        <w:tc>
          <w:tcPr>
            <w:tcW w:w="1314" w:type="dxa"/>
            <w:tcBorders>
              <w:top w:val="single" w:sz="4" w:space="0" w:color="auto"/>
              <w:left w:val="single" w:sz="4" w:space="0" w:color="auto"/>
              <w:bottom w:val="single" w:sz="4" w:space="0" w:color="auto"/>
              <w:right w:val="single" w:sz="4" w:space="0" w:color="auto"/>
            </w:tcBorders>
            <w:vAlign w:val="bottom"/>
          </w:tcPr>
          <w:p w14:paraId="037FFCCF" w14:textId="77777777" w:rsidR="000067C7" w:rsidRPr="009E72E4" w:rsidRDefault="000067C7" w:rsidP="000067C7">
            <w:pPr>
              <w:keepNext/>
              <w:keepLines/>
              <w:spacing w:before="40" w:after="40"/>
              <w:jc w:val="center"/>
              <w:rPr>
                <w:rFonts w:asciiTheme="minorHAnsi" w:hAnsiTheme="minorHAnsi" w:cs="Arial"/>
                <w:b/>
              </w:rPr>
            </w:pPr>
            <w:r w:rsidRPr="009E72E4">
              <w:rPr>
                <w:rFonts w:asciiTheme="minorHAnsi" w:hAnsiTheme="minorHAnsi" w:cs="Arial"/>
                <w:b/>
              </w:rPr>
              <w:t>Amount</w:t>
            </w:r>
          </w:p>
        </w:tc>
      </w:tr>
      <w:tr w:rsidR="000067C7" w:rsidRPr="009E72E4" w14:paraId="4F466C5B" w14:textId="77777777" w:rsidTr="00642DE3">
        <w:trPr>
          <w:jc w:val="center"/>
        </w:trPr>
        <w:tc>
          <w:tcPr>
            <w:tcW w:w="828" w:type="dxa"/>
            <w:tcBorders>
              <w:top w:val="nil"/>
              <w:left w:val="nil"/>
              <w:bottom w:val="nil"/>
              <w:right w:val="single" w:sz="4" w:space="0" w:color="auto"/>
            </w:tcBorders>
            <w:vAlign w:val="center"/>
          </w:tcPr>
          <w:p w14:paraId="3837AEA4"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1</w:t>
            </w:r>
          </w:p>
        </w:tc>
        <w:tc>
          <w:tcPr>
            <w:tcW w:w="4680" w:type="dxa"/>
            <w:tcBorders>
              <w:top w:val="single" w:sz="4" w:space="0" w:color="auto"/>
              <w:left w:val="single" w:sz="4" w:space="0" w:color="auto"/>
              <w:right w:val="nil"/>
            </w:tcBorders>
            <w:shd w:val="clear" w:color="auto" w:fill="auto"/>
            <w:vAlign w:val="center"/>
          </w:tcPr>
          <w:p w14:paraId="4B339A6D" w14:textId="77777777" w:rsidR="000067C7" w:rsidRPr="009E72E4" w:rsidRDefault="000067C7" w:rsidP="000067C7">
            <w:pPr>
              <w:keepNext/>
              <w:keepLines/>
              <w:spacing w:before="40" w:after="40"/>
              <w:rPr>
                <w:rFonts w:asciiTheme="minorHAnsi" w:hAnsiTheme="minorHAnsi" w:cs="Arial"/>
              </w:rPr>
            </w:pPr>
            <w:r w:rsidRPr="009E72E4">
              <w:rPr>
                <w:rFonts w:asciiTheme="minorHAnsi" w:hAnsiTheme="minorHAnsi" w:cs="Arial"/>
              </w:rPr>
              <w:t xml:space="preserve">Salaries </w:t>
            </w:r>
          </w:p>
        </w:tc>
        <w:tc>
          <w:tcPr>
            <w:tcW w:w="1314" w:type="dxa"/>
            <w:tcBorders>
              <w:top w:val="single" w:sz="4" w:space="0" w:color="auto"/>
              <w:left w:val="nil"/>
              <w:right w:val="single" w:sz="4" w:space="0" w:color="auto"/>
            </w:tcBorders>
            <w:shd w:val="clear" w:color="auto" w:fill="auto"/>
            <w:vAlign w:val="center"/>
          </w:tcPr>
          <w:p w14:paraId="15B82111" w14:textId="77777777" w:rsidR="000067C7" w:rsidRPr="009E72E4" w:rsidRDefault="000067C7" w:rsidP="000067C7">
            <w:pPr>
              <w:keepNext/>
              <w:keepLines/>
              <w:spacing w:before="40" w:after="40"/>
              <w:jc w:val="right"/>
              <w:rPr>
                <w:rFonts w:asciiTheme="minorHAnsi" w:hAnsiTheme="minorHAnsi" w:cs="Arial"/>
              </w:rPr>
            </w:pPr>
          </w:p>
        </w:tc>
        <w:tc>
          <w:tcPr>
            <w:tcW w:w="1314" w:type="dxa"/>
            <w:tcBorders>
              <w:top w:val="single" w:sz="4" w:space="0" w:color="auto"/>
              <w:left w:val="single" w:sz="4" w:space="0" w:color="auto"/>
              <w:bottom w:val="single" w:sz="4" w:space="0" w:color="auto"/>
              <w:right w:val="single" w:sz="4" w:space="0" w:color="auto"/>
            </w:tcBorders>
            <w:vAlign w:val="center"/>
          </w:tcPr>
          <w:p w14:paraId="53D93801" w14:textId="1AC28393" w:rsidR="000067C7" w:rsidRPr="009E72E4" w:rsidRDefault="000067C7" w:rsidP="000067C7">
            <w:pPr>
              <w:keepNext/>
              <w:keepLines/>
              <w:spacing w:before="40" w:after="40"/>
              <w:jc w:val="right"/>
              <w:rPr>
                <w:rFonts w:asciiTheme="minorHAnsi" w:hAnsiTheme="minorHAnsi"/>
              </w:rPr>
            </w:pPr>
            <w:r w:rsidRPr="009E72E4">
              <w:rPr>
                <w:rFonts w:asciiTheme="minorHAnsi" w:hAnsiTheme="minorHAnsi" w:cs="Arial"/>
              </w:rPr>
              <w:t xml:space="preserve">$ </w:t>
            </w:r>
            <w:r w:rsidR="004C5B94" w:rsidRPr="009E72E4">
              <w:rPr>
                <w:rFonts w:asciiTheme="minorHAnsi" w:hAnsiTheme="minorHAnsi" w:cs="Arial"/>
              </w:rPr>
              <w:t>0</w:t>
            </w:r>
            <w:r w:rsidRPr="009E72E4">
              <w:rPr>
                <w:rFonts w:asciiTheme="minorHAnsi" w:hAnsiTheme="minorHAnsi" w:cs="Arial"/>
              </w:rPr>
              <w:t>.00</w:t>
            </w:r>
          </w:p>
        </w:tc>
      </w:tr>
      <w:tr w:rsidR="000067C7" w:rsidRPr="009E72E4" w14:paraId="250E1AFB" w14:textId="77777777" w:rsidTr="004E1D6A">
        <w:trPr>
          <w:jc w:val="center"/>
        </w:trPr>
        <w:tc>
          <w:tcPr>
            <w:tcW w:w="828" w:type="dxa"/>
            <w:tcBorders>
              <w:top w:val="nil"/>
              <w:left w:val="nil"/>
              <w:bottom w:val="nil"/>
              <w:right w:val="single" w:sz="4" w:space="0" w:color="auto"/>
            </w:tcBorders>
            <w:vAlign w:val="center"/>
          </w:tcPr>
          <w:p w14:paraId="5BB7D1C6"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2</w:t>
            </w:r>
          </w:p>
        </w:tc>
        <w:tc>
          <w:tcPr>
            <w:tcW w:w="4680" w:type="dxa"/>
            <w:tcBorders>
              <w:left w:val="single" w:sz="4" w:space="0" w:color="auto"/>
              <w:right w:val="nil"/>
            </w:tcBorders>
            <w:shd w:val="clear" w:color="auto" w:fill="auto"/>
            <w:vAlign w:val="center"/>
          </w:tcPr>
          <w:p w14:paraId="35F7764B" w14:textId="77777777" w:rsidR="000067C7" w:rsidRPr="009E72E4" w:rsidRDefault="000067C7" w:rsidP="000067C7">
            <w:pPr>
              <w:keepNext/>
              <w:keepLines/>
              <w:spacing w:before="40" w:after="40"/>
              <w:rPr>
                <w:rFonts w:asciiTheme="minorHAnsi" w:hAnsiTheme="minorHAnsi" w:cs="Arial"/>
              </w:rPr>
            </w:pPr>
            <w:r w:rsidRPr="009E72E4">
              <w:rPr>
                <w:rFonts w:asciiTheme="minorHAnsi" w:hAnsiTheme="minorHAnsi" w:cs="Arial"/>
              </w:rPr>
              <w:t>Overtime</w:t>
            </w:r>
          </w:p>
        </w:tc>
        <w:tc>
          <w:tcPr>
            <w:tcW w:w="1314" w:type="dxa"/>
            <w:tcBorders>
              <w:left w:val="nil"/>
              <w:right w:val="single" w:sz="4" w:space="0" w:color="auto"/>
            </w:tcBorders>
            <w:shd w:val="clear" w:color="auto" w:fill="auto"/>
            <w:vAlign w:val="center"/>
          </w:tcPr>
          <w:p w14:paraId="7181DB28" w14:textId="77777777" w:rsidR="000067C7" w:rsidRPr="009E72E4" w:rsidRDefault="000067C7" w:rsidP="000067C7">
            <w:pPr>
              <w:keepNext/>
              <w:keepLines/>
              <w:spacing w:before="40" w:after="40"/>
              <w:jc w:val="right"/>
              <w:rPr>
                <w:rFonts w:asciiTheme="minorHAnsi" w:hAnsiTheme="minorHAnsi" w:cs="Arial"/>
              </w:rPr>
            </w:pPr>
          </w:p>
        </w:tc>
        <w:tc>
          <w:tcPr>
            <w:tcW w:w="1314" w:type="dxa"/>
            <w:tcBorders>
              <w:top w:val="single" w:sz="4" w:space="0" w:color="auto"/>
              <w:left w:val="single" w:sz="4" w:space="0" w:color="auto"/>
              <w:bottom w:val="single" w:sz="4" w:space="0" w:color="auto"/>
              <w:right w:val="single" w:sz="4" w:space="0" w:color="auto"/>
            </w:tcBorders>
            <w:vAlign w:val="center"/>
          </w:tcPr>
          <w:p w14:paraId="1DC18B6A" w14:textId="79846EA6" w:rsidR="000067C7" w:rsidRPr="009E72E4" w:rsidRDefault="000067C7" w:rsidP="000067C7">
            <w:pPr>
              <w:keepNext/>
              <w:keepLines/>
              <w:spacing w:before="40" w:after="40"/>
              <w:jc w:val="right"/>
              <w:rPr>
                <w:rFonts w:asciiTheme="minorHAnsi" w:hAnsiTheme="minorHAnsi"/>
              </w:rPr>
            </w:pPr>
            <w:r w:rsidRPr="009E72E4">
              <w:rPr>
                <w:rFonts w:asciiTheme="minorHAnsi" w:hAnsiTheme="minorHAnsi" w:cs="Arial"/>
              </w:rPr>
              <w:t xml:space="preserve">$ </w:t>
            </w:r>
            <w:r w:rsidR="004C5B94" w:rsidRPr="009E72E4">
              <w:rPr>
                <w:rFonts w:asciiTheme="minorHAnsi" w:hAnsiTheme="minorHAnsi" w:cs="Arial"/>
              </w:rPr>
              <w:t>0</w:t>
            </w:r>
            <w:r w:rsidRPr="009E72E4">
              <w:rPr>
                <w:rFonts w:asciiTheme="minorHAnsi" w:hAnsiTheme="minorHAnsi" w:cs="Arial"/>
              </w:rPr>
              <w:t>.00</w:t>
            </w:r>
          </w:p>
        </w:tc>
      </w:tr>
      <w:tr w:rsidR="000067C7" w:rsidRPr="009E72E4" w14:paraId="620B5AD1" w14:textId="77777777" w:rsidTr="004E1D6A">
        <w:trPr>
          <w:trHeight w:val="287"/>
          <w:jc w:val="center"/>
        </w:trPr>
        <w:tc>
          <w:tcPr>
            <w:tcW w:w="828" w:type="dxa"/>
            <w:tcBorders>
              <w:top w:val="nil"/>
              <w:left w:val="nil"/>
              <w:bottom w:val="nil"/>
              <w:right w:val="single" w:sz="4" w:space="0" w:color="auto"/>
            </w:tcBorders>
            <w:vAlign w:val="center"/>
          </w:tcPr>
          <w:p w14:paraId="292DCEE0"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3</w:t>
            </w:r>
          </w:p>
        </w:tc>
        <w:tc>
          <w:tcPr>
            <w:tcW w:w="4680" w:type="dxa"/>
            <w:tcBorders>
              <w:left w:val="single" w:sz="4" w:space="0" w:color="auto"/>
              <w:right w:val="nil"/>
            </w:tcBorders>
            <w:shd w:val="clear" w:color="auto" w:fill="auto"/>
            <w:vAlign w:val="center"/>
          </w:tcPr>
          <w:p w14:paraId="5D6629FC" w14:textId="77777777" w:rsidR="000067C7" w:rsidRPr="009E72E4" w:rsidRDefault="000067C7" w:rsidP="000067C7">
            <w:pPr>
              <w:keepNext/>
              <w:keepLines/>
              <w:spacing w:before="40" w:after="40"/>
              <w:rPr>
                <w:rFonts w:asciiTheme="minorHAnsi" w:hAnsiTheme="minorHAnsi" w:cs="Arial"/>
              </w:rPr>
            </w:pPr>
            <w:r w:rsidRPr="009E72E4">
              <w:rPr>
                <w:rFonts w:asciiTheme="minorHAnsi" w:hAnsiTheme="minorHAnsi" w:cs="Arial"/>
              </w:rPr>
              <w:t>Goods and Services</w:t>
            </w:r>
          </w:p>
        </w:tc>
        <w:tc>
          <w:tcPr>
            <w:tcW w:w="1314" w:type="dxa"/>
            <w:tcBorders>
              <w:left w:val="nil"/>
              <w:right w:val="single" w:sz="4" w:space="0" w:color="auto"/>
            </w:tcBorders>
            <w:shd w:val="clear" w:color="auto" w:fill="auto"/>
            <w:vAlign w:val="center"/>
          </w:tcPr>
          <w:p w14:paraId="336594BF" w14:textId="77777777" w:rsidR="000067C7" w:rsidRPr="009E72E4" w:rsidRDefault="000067C7" w:rsidP="000067C7">
            <w:pPr>
              <w:keepNext/>
              <w:keepLines/>
              <w:spacing w:before="40" w:after="40"/>
              <w:jc w:val="right"/>
              <w:rPr>
                <w:rFonts w:asciiTheme="minorHAnsi" w:hAnsiTheme="minorHAnsi" w:cs="Arial"/>
              </w:rPr>
            </w:pPr>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tcPr>
          <w:p w14:paraId="5B0821F3" w14:textId="54B2693C" w:rsidR="000067C7" w:rsidRPr="009E72E4" w:rsidRDefault="000067C7" w:rsidP="000067C7">
            <w:pPr>
              <w:keepNext/>
              <w:keepLines/>
              <w:spacing w:before="40" w:after="40"/>
              <w:jc w:val="right"/>
              <w:rPr>
                <w:rFonts w:asciiTheme="minorHAnsi" w:hAnsiTheme="minorHAnsi"/>
              </w:rPr>
            </w:pPr>
            <w:r w:rsidRPr="009E72E4">
              <w:rPr>
                <w:rFonts w:asciiTheme="minorHAnsi" w:hAnsiTheme="minorHAnsi" w:cs="Arial"/>
              </w:rPr>
              <w:t xml:space="preserve">$ </w:t>
            </w:r>
            <w:r w:rsidR="004C5B94" w:rsidRPr="009E72E4">
              <w:rPr>
                <w:rFonts w:asciiTheme="minorHAnsi" w:hAnsiTheme="minorHAnsi" w:cs="Arial"/>
              </w:rPr>
              <w:t>0</w:t>
            </w:r>
            <w:r w:rsidRPr="009E72E4">
              <w:rPr>
                <w:rFonts w:asciiTheme="minorHAnsi" w:hAnsiTheme="minorHAnsi" w:cs="Arial"/>
              </w:rPr>
              <w:t>.00</w:t>
            </w:r>
          </w:p>
        </w:tc>
      </w:tr>
      <w:tr w:rsidR="000067C7" w:rsidRPr="009E72E4" w14:paraId="4700EAB0" w14:textId="77777777" w:rsidTr="004E1D6A">
        <w:trPr>
          <w:jc w:val="center"/>
        </w:trPr>
        <w:tc>
          <w:tcPr>
            <w:tcW w:w="828" w:type="dxa"/>
            <w:tcBorders>
              <w:top w:val="nil"/>
              <w:left w:val="nil"/>
              <w:bottom w:val="nil"/>
              <w:right w:val="single" w:sz="4" w:space="0" w:color="auto"/>
            </w:tcBorders>
            <w:vAlign w:val="center"/>
          </w:tcPr>
          <w:p w14:paraId="68A7E136"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4</w:t>
            </w:r>
          </w:p>
        </w:tc>
        <w:tc>
          <w:tcPr>
            <w:tcW w:w="4680" w:type="dxa"/>
            <w:tcBorders>
              <w:left w:val="single" w:sz="4" w:space="0" w:color="auto"/>
              <w:right w:val="single" w:sz="4" w:space="0" w:color="auto"/>
            </w:tcBorders>
            <w:shd w:val="clear" w:color="auto" w:fill="auto"/>
            <w:vAlign w:val="center"/>
          </w:tcPr>
          <w:p w14:paraId="0B77B3EE" w14:textId="77777777" w:rsidR="000067C7" w:rsidRPr="009E72E4" w:rsidRDefault="000067C7" w:rsidP="000067C7">
            <w:pPr>
              <w:keepNext/>
              <w:keepLines/>
              <w:numPr>
                <w:ilvl w:val="1"/>
                <w:numId w:val="23"/>
              </w:numPr>
              <w:tabs>
                <w:tab w:val="clear" w:pos="1440"/>
                <w:tab w:val="num" w:pos="612"/>
              </w:tabs>
              <w:spacing w:before="40" w:after="40"/>
              <w:ind w:left="612" w:hanging="270"/>
              <w:rPr>
                <w:rFonts w:asciiTheme="minorHAnsi" w:hAnsiTheme="minorHAnsi" w:cs="Arial"/>
              </w:rPr>
            </w:pPr>
            <w:r w:rsidRPr="009E72E4">
              <w:rPr>
                <w:rFonts w:asciiTheme="minorHAnsi" w:hAnsiTheme="minorHAnsi" w:cs="Arial"/>
              </w:rPr>
              <w:t>Professional services contracts</w:t>
            </w:r>
          </w:p>
        </w:tc>
        <w:tc>
          <w:tcPr>
            <w:tcW w:w="1314" w:type="dxa"/>
            <w:tcBorders>
              <w:left w:val="single" w:sz="4" w:space="0" w:color="auto"/>
              <w:right w:val="single" w:sz="4" w:space="0" w:color="auto"/>
            </w:tcBorders>
            <w:shd w:val="clear" w:color="auto" w:fill="auto"/>
            <w:vAlign w:val="center"/>
          </w:tcPr>
          <w:p w14:paraId="0A3E66BD" w14:textId="405B1695" w:rsidR="000067C7" w:rsidRPr="009E72E4" w:rsidRDefault="000067C7" w:rsidP="000067C7">
            <w:pPr>
              <w:keepNext/>
              <w:keepLines/>
              <w:spacing w:before="40" w:after="40"/>
              <w:jc w:val="right"/>
              <w:rPr>
                <w:rFonts w:asciiTheme="minorHAnsi" w:hAnsiTheme="minorHAnsi"/>
              </w:rPr>
            </w:pPr>
            <w:r w:rsidRPr="009E72E4">
              <w:rPr>
                <w:rFonts w:asciiTheme="minorHAnsi" w:hAnsiTheme="minorHAnsi" w:cs="Arial"/>
              </w:rPr>
              <w:t xml:space="preserve">$ </w:t>
            </w:r>
            <w:r w:rsidR="004C5B94" w:rsidRPr="009E72E4">
              <w:rPr>
                <w:rFonts w:asciiTheme="minorHAnsi" w:hAnsiTheme="minorHAnsi" w:cs="Arial"/>
              </w:rPr>
              <w:t>0</w:t>
            </w:r>
            <w:r w:rsidRPr="009E72E4">
              <w:rPr>
                <w:rFonts w:asciiTheme="minorHAnsi" w:hAnsiTheme="minorHAnsi" w:cs="Arial"/>
              </w:rPr>
              <w:t>.00</w:t>
            </w:r>
          </w:p>
        </w:tc>
        <w:tc>
          <w:tcPr>
            <w:tcW w:w="1314" w:type="dxa"/>
            <w:vMerge w:val="restart"/>
            <w:tcBorders>
              <w:top w:val="single" w:sz="4" w:space="0" w:color="auto"/>
              <w:left w:val="single" w:sz="4" w:space="0" w:color="auto"/>
              <w:right w:val="single" w:sz="4" w:space="0" w:color="auto"/>
            </w:tcBorders>
            <w:vAlign w:val="center"/>
          </w:tcPr>
          <w:p w14:paraId="16F819C2" w14:textId="77777777" w:rsidR="000067C7" w:rsidRPr="009E72E4" w:rsidRDefault="000067C7" w:rsidP="004C5B94">
            <w:pPr>
              <w:keepNext/>
              <w:keepLines/>
              <w:spacing w:before="40" w:after="40"/>
              <w:jc w:val="center"/>
              <w:rPr>
                <w:rFonts w:asciiTheme="minorHAnsi" w:hAnsiTheme="minorHAnsi"/>
              </w:rPr>
            </w:pPr>
          </w:p>
        </w:tc>
      </w:tr>
      <w:tr w:rsidR="000067C7" w:rsidRPr="009E72E4" w14:paraId="63ACBB52" w14:textId="77777777" w:rsidTr="00642DE3">
        <w:trPr>
          <w:jc w:val="center"/>
        </w:trPr>
        <w:tc>
          <w:tcPr>
            <w:tcW w:w="828" w:type="dxa"/>
            <w:tcBorders>
              <w:top w:val="nil"/>
              <w:left w:val="nil"/>
              <w:bottom w:val="nil"/>
              <w:right w:val="single" w:sz="4" w:space="0" w:color="auto"/>
            </w:tcBorders>
            <w:vAlign w:val="center"/>
          </w:tcPr>
          <w:p w14:paraId="09383928"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5</w:t>
            </w:r>
          </w:p>
        </w:tc>
        <w:tc>
          <w:tcPr>
            <w:tcW w:w="4680" w:type="dxa"/>
            <w:tcBorders>
              <w:left w:val="single" w:sz="4" w:space="0" w:color="auto"/>
              <w:bottom w:val="single" w:sz="12" w:space="0" w:color="auto"/>
              <w:right w:val="single" w:sz="4" w:space="0" w:color="auto"/>
            </w:tcBorders>
            <w:shd w:val="clear" w:color="auto" w:fill="auto"/>
            <w:vAlign w:val="center"/>
          </w:tcPr>
          <w:p w14:paraId="4CF5777E" w14:textId="77777777" w:rsidR="000067C7" w:rsidRPr="009E72E4" w:rsidRDefault="000067C7" w:rsidP="000067C7">
            <w:pPr>
              <w:keepNext/>
              <w:keepLines/>
              <w:numPr>
                <w:ilvl w:val="1"/>
                <w:numId w:val="23"/>
              </w:numPr>
              <w:tabs>
                <w:tab w:val="clear" w:pos="1440"/>
                <w:tab w:val="num" w:pos="612"/>
              </w:tabs>
              <w:spacing w:before="40" w:after="40"/>
              <w:ind w:left="612" w:hanging="270"/>
              <w:rPr>
                <w:rFonts w:asciiTheme="minorHAnsi" w:hAnsiTheme="minorHAnsi" w:cs="Arial"/>
              </w:rPr>
            </w:pPr>
            <w:r w:rsidRPr="009E72E4">
              <w:rPr>
                <w:rFonts w:asciiTheme="minorHAnsi" w:hAnsiTheme="minorHAnsi" w:cs="Arial"/>
              </w:rPr>
              <w:t>Other</w:t>
            </w:r>
          </w:p>
        </w:tc>
        <w:tc>
          <w:tcPr>
            <w:tcW w:w="1314" w:type="dxa"/>
            <w:tcBorders>
              <w:left w:val="single" w:sz="4" w:space="0" w:color="auto"/>
              <w:bottom w:val="single" w:sz="12" w:space="0" w:color="auto"/>
              <w:right w:val="single" w:sz="4" w:space="0" w:color="auto"/>
            </w:tcBorders>
            <w:shd w:val="clear" w:color="auto" w:fill="auto"/>
            <w:vAlign w:val="center"/>
          </w:tcPr>
          <w:p w14:paraId="7FF5ECF1" w14:textId="611EB29E" w:rsidR="000067C7" w:rsidRPr="009E72E4" w:rsidRDefault="000067C7" w:rsidP="000067C7">
            <w:pPr>
              <w:keepNext/>
              <w:keepLines/>
              <w:spacing w:before="40" w:after="40"/>
              <w:jc w:val="right"/>
              <w:rPr>
                <w:rFonts w:asciiTheme="minorHAnsi" w:hAnsiTheme="minorHAnsi"/>
              </w:rPr>
            </w:pPr>
            <w:r w:rsidRPr="009E72E4">
              <w:rPr>
                <w:rFonts w:asciiTheme="minorHAnsi" w:hAnsiTheme="minorHAnsi" w:cs="Arial"/>
              </w:rPr>
              <w:t xml:space="preserve">$ </w:t>
            </w:r>
            <w:r w:rsidR="004C5B94" w:rsidRPr="009E72E4">
              <w:rPr>
                <w:rFonts w:asciiTheme="minorHAnsi" w:hAnsiTheme="minorHAnsi" w:cs="Arial"/>
              </w:rPr>
              <w:t>0</w:t>
            </w:r>
            <w:r w:rsidRPr="009E72E4">
              <w:rPr>
                <w:rFonts w:asciiTheme="minorHAnsi" w:hAnsiTheme="minorHAnsi" w:cs="Arial"/>
              </w:rPr>
              <w:t>.00</w:t>
            </w:r>
          </w:p>
        </w:tc>
        <w:tc>
          <w:tcPr>
            <w:tcW w:w="1314" w:type="dxa"/>
            <w:vMerge/>
            <w:tcBorders>
              <w:left w:val="single" w:sz="4" w:space="0" w:color="auto"/>
              <w:bottom w:val="single" w:sz="12" w:space="0" w:color="auto"/>
              <w:right w:val="single" w:sz="4" w:space="0" w:color="auto"/>
            </w:tcBorders>
            <w:vAlign w:val="center"/>
          </w:tcPr>
          <w:p w14:paraId="188FE765" w14:textId="77777777" w:rsidR="000067C7" w:rsidRPr="009E72E4" w:rsidRDefault="000067C7" w:rsidP="000067C7">
            <w:pPr>
              <w:keepNext/>
              <w:keepLines/>
              <w:spacing w:before="40" w:after="40"/>
              <w:jc w:val="right"/>
              <w:rPr>
                <w:rFonts w:asciiTheme="minorHAnsi" w:hAnsiTheme="minorHAnsi"/>
              </w:rPr>
            </w:pPr>
          </w:p>
        </w:tc>
      </w:tr>
      <w:tr w:rsidR="000067C7" w:rsidRPr="009E72E4" w14:paraId="178144F3" w14:textId="77777777" w:rsidTr="00642DE3">
        <w:trPr>
          <w:jc w:val="center"/>
        </w:trPr>
        <w:tc>
          <w:tcPr>
            <w:tcW w:w="828" w:type="dxa"/>
            <w:tcBorders>
              <w:top w:val="nil"/>
              <w:left w:val="nil"/>
              <w:bottom w:val="nil"/>
              <w:right w:val="single" w:sz="4" w:space="0" w:color="auto"/>
            </w:tcBorders>
            <w:vAlign w:val="center"/>
          </w:tcPr>
          <w:p w14:paraId="749B2A61" w14:textId="77777777" w:rsidR="000067C7" w:rsidRPr="009E72E4" w:rsidRDefault="000067C7" w:rsidP="004E1D6A">
            <w:pPr>
              <w:keepNext/>
              <w:keepLines/>
              <w:spacing w:before="40" w:after="40"/>
              <w:jc w:val="right"/>
              <w:rPr>
                <w:rFonts w:asciiTheme="minorHAnsi" w:hAnsiTheme="minorHAnsi" w:cs="Arial"/>
                <w:b/>
                <w:color w:val="0000FF"/>
              </w:rPr>
            </w:pPr>
            <w:r w:rsidRPr="009E72E4">
              <w:rPr>
                <w:rFonts w:asciiTheme="minorHAnsi" w:hAnsiTheme="minorHAnsi" w:cs="Arial"/>
                <w:b/>
                <w:color w:val="0000FF"/>
              </w:rPr>
              <w:t>Row 6</w:t>
            </w:r>
          </w:p>
        </w:tc>
        <w:tc>
          <w:tcPr>
            <w:tcW w:w="4680" w:type="dxa"/>
            <w:tcBorders>
              <w:top w:val="single" w:sz="12" w:space="0" w:color="auto"/>
              <w:left w:val="single" w:sz="4" w:space="0" w:color="auto"/>
              <w:bottom w:val="single" w:sz="12" w:space="0" w:color="auto"/>
              <w:right w:val="nil"/>
            </w:tcBorders>
            <w:shd w:val="clear" w:color="auto" w:fill="auto"/>
            <w:vAlign w:val="center"/>
          </w:tcPr>
          <w:p w14:paraId="7FB5B329" w14:textId="77777777" w:rsidR="000067C7" w:rsidRPr="009E72E4" w:rsidRDefault="000067C7" w:rsidP="000067C7">
            <w:pPr>
              <w:keepNext/>
              <w:keepLines/>
              <w:spacing w:before="40" w:after="40"/>
              <w:rPr>
                <w:rFonts w:asciiTheme="minorHAnsi" w:hAnsiTheme="minorHAnsi" w:cs="Arial"/>
                <w:b/>
              </w:rPr>
            </w:pPr>
            <w:r w:rsidRPr="009E72E4">
              <w:rPr>
                <w:rFonts w:asciiTheme="minorHAnsi" w:hAnsiTheme="minorHAnsi" w:cs="Arial"/>
                <w:b/>
              </w:rPr>
              <w:t>Total</w:t>
            </w:r>
          </w:p>
        </w:tc>
        <w:tc>
          <w:tcPr>
            <w:tcW w:w="1314" w:type="dxa"/>
            <w:tcBorders>
              <w:top w:val="single" w:sz="12" w:space="0" w:color="auto"/>
              <w:left w:val="nil"/>
              <w:bottom w:val="single" w:sz="12" w:space="0" w:color="auto"/>
              <w:right w:val="single" w:sz="4" w:space="0" w:color="auto"/>
            </w:tcBorders>
            <w:shd w:val="clear" w:color="auto" w:fill="auto"/>
            <w:vAlign w:val="center"/>
          </w:tcPr>
          <w:p w14:paraId="78A729B2" w14:textId="77777777" w:rsidR="000067C7" w:rsidRPr="009E72E4" w:rsidRDefault="000067C7" w:rsidP="000067C7">
            <w:pPr>
              <w:keepNext/>
              <w:keepLines/>
              <w:spacing w:before="40" w:after="40"/>
              <w:jc w:val="right"/>
              <w:rPr>
                <w:rFonts w:asciiTheme="minorHAnsi" w:hAnsiTheme="minorHAnsi" w:cs="Arial"/>
                <w:b/>
              </w:rPr>
            </w:pPr>
          </w:p>
        </w:tc>
        <w:tc>
          <w:tcPr>
            <w:tcW w:w="1314" w:type="dxa"/>
            <w:tcBorders>
              <w:top w:val="single" w:sz="12" w:space="0" w:color="auto"/>
              <w:left w:val="single" w:sz="4" w:space="0" w:color="auto"/>
              <w:bottom w:val="single" w:sz="12" w:space="0" w:color="auto"/>
              <w:right w:val="single" w:sz="4" w:space="0" w:color="auto"/>
            </w:tcBorders>
            <w:shd w:val="clear" w:color="auto" w:fill="auto"/>
            <w:vAlign w:val="center"/>
          </w:tcPr>
          <w:p w14:paraId="3FF790F8" w14:textId="1D2D9FAF" w:rsidR="000067C7" w:rsidRPr="00247AE1" w:rsidRDefault="000067C7" w:rsidP="000067C7">
            <w:pPr>
              <w:keepNext/>
              <w:keepLines/>
              <w:spacing w:before="40" w:after="40"/>
              <w:jc w:val="right"/>
              <w:rPr>
                <w:rFonts w:asciiTheme="minorHAnsi" w:hAnsiTheme="minorHAnsi"/>
                <w:b/>
                <w:bCs/>
              </w:rPr>
            </w:pPr>
            <w:r w:rsidRPr="00247AE1">
              <w:rPr>
                <w:rFonts w:asciiTheme="minorHAnsi" w:hAnsiTheme="minorHAnsi" w:cs="Arial"/>
                <w:b/>
                <w:bCs/>
              </w:rPr>
              <w:t xml:space="preserve">$ </w:t>
            </w:r>
            <w:r w:rsidR="004C5B94" w:rsidRPr="00247AE1">
              <w:rPr>
                <w:rFonts w:asciiTheme="minorHAnsi" w:hAnsiTheme="minorHAnsi" w:cs="Arial"/>
                <w:b/>
                <w:bCs/>
              </w:rPr>
              <w:t>0</w:t>
            </w:r>
            <w:r w:rsidRPr="00247AE1">
              <w:rPr>
                <w:rFonts w:asciiTheme="minorHAnsi" w:hAnsiTheme="minorHAnsi" w:cs="Arial"/>
                <w:b/>
                <w:bCs/>
              </w:rPr>
              <w:t>.00</w:t>
            </w:r>
          </w:p>
        </w:tc>
      </w:tr>
    </w:tbl>
    <w:p w14:paraId="553EE35C" w14:textId="77777777" w:rsidR="000067C7" w:rsidRPr="009E72E4" w:rsidRDefault="000067C7" w:rsidP="000067C7">
      <w:pPr>
        <w:keepNext/>
        <w:rPr>
          <w:rFonts w:asciiTheme="minorHAnsi" w:hAnsiTheme="minorHAnsi" w:cs="Arial"/>
          <w:sz w:val="24"/>
        </w:rPr>
      </w:pPr>
    </w:p>
    <w:p w14:paraId="6089E49D" w14:textId="68174E65" w:rsidR="00192CEA" w:rsidRPr="00A84BE3" w:rsidRDefault="00192CEA" w:rsidP="6A9F9E52">
      <w:pPr>
        <w:rPr>
          <w:rFonts w:asciiTheme="minorHAnsi" w:hAnsiTheme="minorHAnsi" w:cs="Arial"/>
          <w:b/>
          <w:bCs/>
          <w:sz w:val="24"/>
        </w:rPr>
      </w:pPr>
      <w:r w:rsidRPr="00F0443D">
        <w:rPr>
          <w:rFonts w:asciiTheme="minorHAnsi" w:hAnsiTheme="minorHAnsi"/>
          <w:b/>
          <w:bCs/>
          <w:sz w:val="24"/>
        </w:rPr>
        <w:t xml:space="preserve">Resources required to administer the </w:t>
      </w:r>
      <w:r w:rsidRPr="00F0443D">
        <w:rPr>
          <w:rFonts w:asciiTheme="minorHAnsi" w:hAnsiTheme="minorHAnsi"/>
          <w:b/>
          <w:bCs/>
          <w:i/>
          <w:iCs/>
          <w:color w:val="FF0000"/>
          <w:sz w:val="24"/>
        </w:rPr>
        <w:t>Privacy Act</w:t>
      </w:r>
      <w:r w:rsidRPr="00F0443D">
        <w:rPr>
          <w:rFonts w:asciiTheme="minorHAnsi" w:hAnsiTheme="minorHAnsi"/>
          <w:b/>
          <w:bCs/>
          <w:sz w:val="24"/>
        </w:rPr>
        <w:t xml:space="preserve"> must be reported </w:t>
      </w:r>
      <w:r w:rsidRPr="00A224BD">
        <w:rPr>
          <w:rFonts w:asciiTheme="minorHAnsi" w:hAnsiTheme="minorHAnsi"/>
          <w:b/>
          <w:color w:val="FF0000"/>
          <w:sz w:val="24"/>
        </w:rPr>
        <w:t>separately</w:t>
      </w:r>
      <w:r w:rsidRPr="00F0443D">
        <w:rPr>
          <w:rFonts w:asciiTheme="minorHAnsi" w:hAnsiTheme="minorHAnsi"/>
          <w:b/>
          <w:bCs/>
          <w:sz w:val="24"/>
        </w:rPr>
        <w:t xml:space="preserve"> in the form for the Report on the </w:t>
      </w:r>
      <w:r w:rsidRPr="00F0443D">
        <w:rPr>
          <w:rFonts w:asciiTheme="minorHAnsi" w:hAnsiTheme="minorHAnsi"/>
          <w:b/>
          <w:bCs/>
          <w:i/>
          <w:iCs/>
          <w:sz w:val="24"/>
        </w:rPr>
        <w:t>Privacy Act</w:t>
      </w:r>
      <w:r w:rsidRPr="00F0443D">
        <w:rPr>
          <w:rFonts w:asciiTheme="minorHAnsi" w:hAnsiTheme="minorHAnsi"/>
          <w:b/>
          <w:bCs/>
          <w:sz w:val="24"/>
        </w:rPr>
        <w:t>. Institutions should not report the same complete figure representing all ATIP activities in both Statistical Reports, as this would result in double reporting of actual resources required to fulfill ATI and Privacy responsibilities. However, if the case is that the same amount of time and resources were spent on activities for both Acts, then the number could be the same.</w:t>
      </w:r>
      <w:r w:rsidR="00247AE1" w:rsidRPr="00F0443D" w:rsidDel="00247AE1">
        <w:rPr>
          <w:rStyle w:val="CommentReference"/>
        </w:rPr>
        <w:t xml:space="preserve"> </w:t>
      </w:r>
    </w:p>
    <w:p w14:paraId="4C6F4835" w14:textId="77777777" w:rsidR="00192CEA" w:rsidRDefault="00192CEA" w:rsidP="000067C7">
      <w:pPr>
        <w:keepNext/>
        <w:rPr>
          <w:rFonts w:asciiTheme="minorHAnsi" w:hAnsiTheme="minorHAnsi" w:cs="Arial"/>
          <w:b/>
          <w:bCs/>
          <w:color w:val="0000FF"/>
          <w:sz w:val="24"/>
        </w:rPr>
      </w:pPr>
    </w:p>
    <w:p w14:paraId="68A52C64" w14:textId="007900BB" w:rsidR="000067C7" w:rsidRPr="009E72E4" w:rsidRDefault="000067C7" w:rsidP="000067C7">
      <w:pPr>
        <w:keepNext/>
        <w:rPr>
          <w:rFonts w:asciiTheme="minorHAnsi" w:hAnsiTheme="minorHAnsi" w:cs="Arial"/>
          <w:b/>
          <w:bCs/>
          <w:sz w:val="24"/>
        </w:rPr>
      </w:pPr>
      <w:r w:rsidRPr="009E72E4">
        <w:rPr>
          <w:rFonts w:asciiTheme="minorHAnsi" w:hAnsiTheme="minorHAnsi" w:cs="Arial"/>
          <w:b/>
          <w:bCs/>
          <w:color w:val="0000FF"/>
          <w:sz w:val="24"/>
        </w:rPr>
        <w:t xml:space="preserve">Row 1 </w:t>
      </w:r>
      <w:r w:rsidRPr="008E23FC">
        <w:rPr>
          <w:rFonts w:asciiTheme="minorHAnsi" w:hAnsiTheme="minorHAnsi" w:cs="Arial"/>
          <w:b/>
          <w:sz w:val="24"/>
        </w:rPr>
        <w:t xml:space="preserve">– </w:t>
      </w:r>
      <w:r w:rsidRPr="009E72E4">
        <w:rPr>
          <w:rFonts w:asciiTheme="minorHAnsi" w:hAnsiTheme="minorHAnsi" w:cs="Arial"/>
          <w:b/>
          <w:bCs/>
          <w:sz w:val="24"/>
        </w:rPr>
        <w:t>Salaries</w:t>
      </w:r>
    </w:p>
    <w:p w14:paraId="23A4EEB8" w14:textId="18D4F017" w:rsidR="000067C7" w:rsidRPr="009E72E4" w:rsidRDefault="005F4806" w:rsidP="000067C7">
      <w:pPr>
        <w:rPr>
          <w:rFonts w:asciiTheme="minorHAnsi" w:hAnsiTheme="minorHAnsi" w:cs="Arial"/>
          <w:bCs/>
          <w:sz w:val="24"/>
        </w:rPr>
      </w:pPr>
      <w:r w:rsidRPr="009E72E4">
        <w:rPr>
          <w:rFonts w:asciiTheme="minorHAnsi" w:hAnsiTheme="minorHAnsi" w:cs="Arial"/>
          <w:bCs/>
          <w:sz w:val="24"/>
        </w:rPr>
        <w:t xml:space="preserve">Report </w:t>
      </w:r>
      <w:r w:rsidR="000067C7" w:rsidRPr="009E72E4">
        <w:rPr>
          <w:rFonts w:asciiTheme="minorHAnsi" w:hAnsiTheme="minorHAnsi" w:cs="Arial"/>
          <w:bCs/>
          <w:sz w:val="24"/>
        </w:rPr>
        <w:t xml:space="preserve">the total amount paid for salaries of employees working in the ATIP Office on activities related </w:t>
      </w:r>
      <w:r w:rsidR="000067C7" w:rsidRPr="009E72E4">
        <w:rPr>
          <w:rFonts w:asciiTheme="minorHAnsi" w:hAnsiTheme="minorHAnsi" w:cs="Arial"/>
          <w:b/>
          <w:bCs/>
          <w:sz w:val="24"/>
        </w:rPr>
        <w:t xml:space="preserve">only </w:t>
      </w:r>
      <w:r w:rsidR="000067C7" w:rsidRPr="009E72E4">
        <w:rPr>
          <w:rFonts w:asciiTheme="minorHAnsi" w:hAnsiTheme="minorHAnsi" w:cs="Arial"/>
          <w:bCs/>
          <w:sz w:val="24"/>
        </w:rPr>
        <w:t xml:space="preserve">to the administration of the </w:t>
      </w:r>
      <w:r w:rsidR="0033694E" w:rsidRPr="00D407DA">
        <w:rPr>
          <w:rFonts w:asciiTheme="minorHAnsi" w:hAnsiTheme="minorHAnsi" w:cs="Arial"/>
          <w:b/>
          <w:bCs/>
          <w:iCs/>
          <w:sz w:val="24"/>
        </w:rPr>
        <w:t>ATIA</w:t>
      </w:r>
      <w:r w:rsidR="000067C7" w:rsidRPr="009E72E4">
        <w:rPr>
          <w:rFonts w:asciiTheme="minorHAnsi" w:hAnsiTheme="minorHAnsi" w:cs="Arial"/>
          <w:bCs/>
          <w:sz w:val="24"/>
        </w:rPr>
        <w:t xml:space="preserve">. If an employee worked on both </w:t>
      </w:r>
      <w:r w:rsidR="00D407DA">
        <w:rPr>
          <w:rFonts w:asciiTheme="minorHAnsi" w:hAnsiTheme="minorHAnsi" w:cs="Arial"/>
          <w:bCs/>
          <w:sz w:val="24"/>
        </w:rPr>
        <w:t>ATI</w:t>
      </w:r>
      <w:r w:rsidR="000067C7" w:rsidRPr="009E72E4">
        <w:rPr>
          <w:rFonts w:asciiTheme="minorHAnsi" w:hAnsiTheme="minorHAnsi" w:cs="Arial"/>
          <w:bCs/>
          <w:sz w:val="24"/>
        </w:rPr>
        <w:t xml:space="preserve"> and privacy matters, report only the proportion of their salary devoted to </w:t>
      </w:r>
      <w:r w:rsidR="00D407DA">
        <w:rPr>
          <w:rFonts w:asciiTheme="minorHAnsi" w:hAnsiTheme="minorHAnsi" w:cs="Arial"/>
          <w:b/>
          <w:sz w:val="24"/>
        </w:rPr>
        <w:t>ATI</w:t>
      </w:r>
      <w:r w:rsidR="000067C7" w:rsidRPr="009E72E4">
        <w:rPr>
          <w:rFonts w:asciiTheme="minorHAnsi" w:hAnsiTheme="minorHAnsi" w:cs="Arial"/>
          <w:bCs/>
          <w:sz w:val="24"/>
        </w:rPr>
        <w:t>.</w:t>
      </w:r>
    </w:p>
    <w:p w14:paraId="0966BC06" w14:textId="77777777" w:rsidR="000067C7" w:rsidRPr="009E72E4" w:rsidRDefault="000067C7" w:rsidP="000067C7">
      <w:pPr>
        <w:rPr>
          <w:rFonts w:asciiTheme="minorHAnsi" w:hAnsiTheme="minorHAnsi" w:cs="Arial"/>
          <w:bCs/>
          <w:sz w:val="24"/>
        </w:rPr>
      </w:pPr>
    </w:p>
    <w:p w14:paraId="4547E7FA" w14:textId="0C0186B3" w:rsidR="000067C7" w:rsidRPr="009E72E4" w:rsidRDefault="000067C7" w:rsidP="000067C7">
      <w:pPr>
        <w:rPr>
          <w:rFonts w:asciiTheme="minorHAnsi" w:hAnsiTheme="minorHAnsi" w:cs="Arial"/>
          <w:bCs/>
          <w:sz w:val="24"/>
        </w:rPr>
      </w:pPr>
      <w:r w:rsidRPr="009E72E4">
        <w:rPr>
          <w:rFonts w:asciiTheme="minorHAnsi" w:hAnsiTheme="minorHAnsi" w:cs="Arial"/>
          <w:bCs/>
          <w:sz w:val="24"/>
        </w:rPr>
        <w:t xml:space="preserve">The proportion of </w:t>
      </w:r>
      <w:r w:rsidRPr="007A4F01">
        <w:rPr>
          <w:rFonts w:asciiTheme="minorHAnsi" w:hAnsiTheme="minorHAnsi" w:cs="Arial"/>
          <w:b/>
          <w:sz w:val="24"/>
        </w:rPr>
        <w:t xml:space="preserve">salary costs incurred on </w:t>
      </w:r>
      <w:r w:rsidR="00A627FA">
        <w:rPr>
          <w:rFonts w:asciiTheme="minorHAnsi" w:hAnsiTheme="minorHAnsi" w:cs="Arial"/>
          <w:b/>
          <w:sz w:val="24"/>
        </w:rPr>
        <w:t>ATI</w:t>
      </w:r>
      <w:r w:rsidRPr="009E72E4">
        <w:rPr>
          <w:rFonts w:asciiTheme="minorHAnsi" w:hAnsiTheme="minorHAnsi" w:cs="Arial"/>
          <w:bCs/>
          <w:sz w:val="24"/>
        </w:rPr>
        <w:t xml:space="preserve"> </w:t>
      </w:r>
      <w:r w:rsidR="003C49C1" w:rsidRPr="007A4F01">
        <w:rPr>
          <w:rFonts w:asciiTheme="minorHAnsi" w:hAnsiTheme="minorHAnsi" w:cs="Arial"/>
          <w:b/>
          <w:sz w:val="24"/>
        </w:rPr>
        <w:t>activities</w:t>
      </w:r>
      <w:r w:rsidR="003C49C1">
        <w:rPr>
          <w:rFonts w:asciiTheme="minorHAnsi" w:hAnsiTheme="minorHAnsi" w:cs="Arial"/>
          <w:bCs/>
          <w:sz w:val="24"/>
        </w:rPr>
        <w:t xml:space="preserve"> </w:t>
      </w:r>
      <w:r w:rsidRPr="009E72E4">
        <w:rPr>
          <w:rFonts w:asciiTheme="minorHAnsi" w:hAnsiTheme="minorHAnsi" w:cs="Arial"/>
          <w:bCs/>
          <w:sz w:val="24"/>
        </w:rPr>
        <w:t xml:space="preserve">would align with the proportion of employees’ </w:t>
      </w:r>
      <w:r w:rsidRPr="007A4F01">
        <w:rPr>
          <w:rFonts w:asciiTheme="minorHAnsi" w:hAnsiTheme="minorHAnsi" w:cs="Arial"/>
          <w:b/>
          <w:sz w:val="24"/>
        </w:rPr>
        <w:t>time</w:t>
      </w:r>
      <w:r w:rsidRPr="009E72E4">
        <w:rPr>
          <w:rFonts w:asciiTheme="minorHAnsi" w:hAnsiTheme="minorHAnsi" w:cs="Arial"/>
          <w:bCs/>
          <w:sz w:val="24"/>
        </w:rPr>
        <w:t xml:space="preserve"> (measured in person years) reported in </w:t>
      </w:r>
      <w:hyperlink w:anchor="_Table_11.2" w:history="1">
        <w:r w:rsidR="003F296A" w:rsidRPr="009E3F3D">
          <w:rPr>
            <w:rStyle w:val="Hyperlink"/>
            <w:rFonts w:asciiTheme="minorHAnsi" w:hAnsiTheme="minorHAnsi" w:cs="Arial"/>
            <w:b/>
            <w:sz w:val="24"/>
          </w:rPr>
          <w:t>S</w:t>
        </w:r>
        <w:r w:rsidR="00A46E1B" w:rsidRPr="009E3F3D">
          <w:rPr>
            <w:rStyle w:val="Hyperlink"/>
            <w:rFonts w:asciiTheme="minorHAnsi" w:hAnsiTheme="minorHAnsi" w:cs="Arial"/>
            <w:b/>
            <w:sz w:val="24"/>
          </w:rPr>
          <w:t xml:space="preserve">ection </w:t>
        </w:r>
        <w:r w:rsidR="00BC072B" w:rsidRPr="009E3F3D">
          <w:rPr>
            <w:rStyle w:val="Hyperlink"/>
            <w:rFonts w:asciiTheme="minorHAnsi" w:hAnsiTheme="minorHAnsi" w:cs="Arial"/>
            <w:b/>
            <w:sz w:val="24"/>
          </w:rPr>
          <w:t>1</w:t>
        </w:r>
        <w:r w:rsidR="00066553" w:rsidRPr="009E3F3D">
          <w:rPr>
            <w:rStyle w:val="Hyperlink"/>
            <w:rFonts w:asciiTheme="minorHAnsi" w:hAnsiTheme="minorHAnsi" w:cs="Arial"/>
            <w:b/>
            <w:sz w:val="24"/>
          </w:rPr>
          <w:t>1</w:t>
        </w:r>
        <w:r w:rsidRPr="009E3F3D">
          <w:rPr>
            <w:rStyle w:val="Hyperlink"/>
            <w:rFonts w:asciiTheme="minorHAnsi" w:hAnsiTheme="minorHAnsi" w:cs="Arial"/>
            <w:b/>
            <w:sz w:val="24"/>
          </w:rPr>
          <w:t>.2</w:t>
        </w:r>
      </w:hyperlink>
      <w:r w:rsidRPr="009E72E4">
        <w:rPr>
          <w:rFonts w:asciiTheme="minorHAnsi" w:hAnsiTheme="minorHAnsi" w:cs="Arial"/>
          <w:bCs/>
          <w:sz w:val="24"/>
        </w:rPr>
        <w:t xml:space="preserve">. For example, if an employee spent 60% of their </w:t>
      </w:r>
      <w:r w:rsidRPr="007A4F01">
        <w:rPr>
          <w:rFonts w:asciiTheme="minorHAnsi" w:hAnsiTheme="minorHAnsi" w:cs="Arial"/>
          <w:b/>
          <w:sz w:val="24"/>
        </w:rPr>
        <w:t>time</w:t>
      </w:r>
      <w:r w:rsidRPr="009E72E4">
        <w:rPr>
          <w:rFonts w:asciiTheme="minorHAnsi" w:hAnsiTheme="minorHAnsi" w:cs="Arial"/>
          <w:bCs/>
          <w:sz w:val="24"/>
        </w:rPr>
        <w:t xml:space="preserve"> working on </w:t>
      </w:r>
      <w:r w:rsidR="00D407DA">
        <w:rPr>
          <w:rFonts w:asciiTheme="minorHAnsi" w:hAnsiTheme="minorHAnsi" w:cs="Arial"/>
          <w:bCs/>
          <w:sz w:val="24"/>
        </w:rPr>
        <w:t>ATI</w:t>
      </w:r>
      <w:r w:rsidRPr="009E72E4">
        <w:rPr>
          <w:rFonts w:asciiTheme="minorHAnsi" w:hAnsiTheme="minorHAnsi" w:cs="Arial"/>
          <w:bCs/>
          <w:sz w:val="24"/>
        </w:rPr>
        <w:t xml:space="preserve">, 60% of their </w:t>
      </w:r>
      <w:r w:rsidRPr="007A4F01">
        <w:rPr>
          <w:rFonts w:asciiTheme="minorHAnsi" w:hAnsiTheme="minorHAnsi" w:cs="Arial"/>
          <w:b/>
          <w:sz w:val="24"/>
        </w:rPr>
        <w:t>salary</w:t>
      </w:r>
      <w:r w:rsidRPr="009E72E4">
        <w:rPr>
          <w:rFonts w:asciiTheme="minorHAnsi" w:hAnsiTheme="minorHAnsi" w:cs="Arial"/>
          <w:bCs/>
          <w:sz w:val="24"/>
        </w:rPr>
        <w:t xml:space="preserve"> would be reported in </w:t>
      </w:r>
      <w:r w:rsidR="00F66713" w:rsidRPr="00A224BD">
        <w:t>Section 11.1</w:t>
      </w:r>
      <w:r w:rsidRPr="009E72E4">
        <w:rPr>
          <w:rFonts w:asciiTheme="minorHAnsi" w:hAnsiTheme="minorHAnsi" w:cs="Arial"/>
          <w:bCs/>
          <w:sz w:val="24"/>
        </w:rPr>
        <w:t xml:space="preserve"> and 60% of their </w:t>
      </w:r>
      <w:r w:rsidRPr="007A4F01">
        <w:rPr>
          <w:rFonts w:asciiTheme="minorHAnsi" w:hAnsiTheme="minorHAnsi" w:cs="Arial"/>
          <w:b/>
          <w:sz w:val="24"/>
        </w:rPr>
        <w:t>person years</w:t>
      </w:r>
      <w:r w:rsidRPr="009E72E4">
        <w:rPr>
          <w:rFonts w:asciiTheme="minorHAnsi" w:hAnsiTheme="minorHAnsi" w:cs="Arial"/>
          <w:bCs/>
          <w:sz w:val="24"/>
        </w:rPr>
        <w:t xml:space="preserve"> would be reported in </w:t>
      </w:r>
      <w:hyperlink w:anchor="_Table_11.2" w:history="1">
        <w:r w:rsidR="003F296A" w:rsidRPr="009E3F3D">
          <w:rPr>
            <w:rStyle w:val="Hyperlink"/>
            <w:rFonts w:asciiTheme="minorHAnsi" w:hAnsiTheme="minorHAnsi" w:cs="Arial"/>
            <w:b/>
            <w:sz w:val="24"/>
          </w:rPr>
          <w:t>S</w:t>
        </w:r>
        <w:r w:rsidR="00A46E1B" w:rsidRPr="009E3F3D">
          <w:rPr>
            <w:rStyle w:val="Hyperlink"/>
            <w:rFonts w:asciiTheme="minorHAnsi" w:hAnsiTheme="minorHAnsi" w:cs="Arial"/>
            <w:b/>
            <w:sz w:val="24"/>
          </w:rPr>
          <w:t xml:space="preserve">ection </w:t>
        </w:r>
        <w:r w:rsidR="00BC072B" w:rsidRPr="009E3F3D">
          <w:rPr>
            <w:rStyle w:val="Hyperlink"/>
            <w:rFonts w:asciiTheme="minorHAnsi" w:hAnsiTheme="minorHAnsi" w:cs="Arial"/>
            <w:b/>
            <w:sz w:val="24"/>
          </w:rPr>
          <w:t>1</w:t>
        </w:r>
        <w:r w:rsidR="00066553" w:rsidRPr="009E3F3D">
          <w:rPr>
            <w:rStyle w:val="Hyperlink"/>
            <w:rFonts w:asciiTheme="minorHAnsi" w:hAnsiTheme="minorHAnsi" w:cs="Arial"/>
            <w:b/>
            <w:sz w:val="24"/>
          </w:rPr>
          <w:t>1</w:t>
        </w:r>
        <w:r w:rsidRPr="009E3F3D">
          <w:rPr>
            <w:rStyle w:val="Hyperlink"/>
            <w:rFonts w:asciiTheme="minorHAnsi" w:hAnsiTheme="minorHAnsi" w:cs="Arial"/>
            <w:b/>
            <w:sz w:val="24"/>
          </w:rPr>
          <w:t>.2</w:t>
        </w:r>
      </w:hyperlink>
      <w:r w:rsidRPr="009E72E4">
        <w:rPr>
          <w:rFonts w:asciiTheme="minorHAnsi" w:hAnsiTheme="minorHAnsi" w:cs="Arial"/>
          <w:bCs/>
          <w:sz w:val="24"/>
        </w:rPr>
        <w:t xml:space="preserve">. Furthermore, when calculating the proportion of time spent by an employee on </w:t>
      </w:r>
      <w:r w:rsidR="00A627FA">
        <w:rPr>
          <w:rFonts w:asciiTheme="minorHAnsi" w:hAnsiTheme="minorHAnsi" w:cs="Arial"/>
          <w:bCs/>
          <w:sz w:val="24"/>
        </w:rPr>
        <w:t>ATI</w:t>
      </w:r>
      <w:r w:rsidR="00843BEA">
        <w:rPr>
          <w:rFonts w:asciiTheme="minorHAnsi" w:hAnsiTheme="minorHAnsi" w:cs="Arial"/>
          <w:bCs/>
          <w:sz w:val="24"/>
        </w:rPr>
        <w:t xml:space="preserve"> activities</w:t>
      </w:r>
      <w:r w:rsidRPr="009E72E4">
        <w:rPr>
          <w:rFonts w:asciiTheme="minorHAnsi" w:hAnsiTheme="minorHAnsi" w:cs="Arial"/>
          <w:bCs/>
          <w:sz w:val="24"/>
        </w:rPr>
        <w:t>, consider the standard number of working days for your institution.</w:t>
      </w:r>
    </w:p>
    <w:p w14:paraId="729B4BB1" w14:textId="77777777" w:rsidR="000067C7" w:rsidRPr="009E72E4" w:rsidRDefault="000067C7" w:rsidP="000067C7">
      <w:pPr>
        <w:rPr>
          <w:rFonts w:asciiTheme="minorHAnsi" w:hAnsiTheme="minorHAnsi" w:cs="Arial"/>
          <w:bCs/>
          <w:sz w:val="24"/>
        </w:rPr>
      </w:pPr>
    </w:p>
    <w:p w14:paraId="4AB3B864" w14:textId="4668F9E7" w:rsidR="000067C7" w:rsidRPr="009E72E4" w:rsidRDefault="000067C7" w:rsidP="000067C7">
      <w:pPr>
        <w:rPr>
          <w:rFonts w:asciiTheme="minorHAnsi" w:hAnsiTheme="minorHAnsi" w:cs="Arial"/>
          <w:bCs/>
          <w:sz w:val="24"/>
        </w:rPr>
      </w:pPr>
      <w:r w:rsidRPr="009E72E4">
        <w:rPr>
          <w:rFonts w:asciiTheme="minorHAnsi" w:hAnsiTheme="minorHAnsi" w:cs="Arial"/>
          <w:bCs/>
          <w:sz w:val="24"/>
        </w:rPr>
        <w:t xml:space="preserve">In cases where the ATIP Office has one full-time employee equivalent or less, report the proportion of costs incurred for </w:t>
      </w:r>
      <w:r w:rsidR="00D407DA">
        <w:rPr>
          <w:rFonts w:asciiTheme="minorHAnsi" w:hAnsiTheme="minorHAnsi" w:cs="Arial"/>
          <w:bCs/>
          <w:sz w:val="24"/>
        </w:rPr>
        <w:t>ATI</w:t>
      </w:r>
      <w:r w:rsidRPr="009E72E4">
        <w:rPr>
          <w:rFonts w:asciiTheme="minorHAnsi" w:hAnsiTheme="minorHAnsi" w:cs="Arial"/>
          <w:bCs/>
          <w:sz w:val="24"/>
        </w:rPr>
        <w:t xml:space="preserve"> matters based on the value at the top end of the applicable (or comparable) salary range to protect the privacy of the employee. </w:t>
      </w:r>
    </w:p>
    <w:p w14:paraId="6BB5AE2A" w14:textId="77777777" w:rsidR="000067C7" w:rsidRPr="009E72E4" w:rsidRDefault="000067C7" w:rsidP="000067C7">
      <w:pPr>
        <w:rPr>
          <w:rFonts w:asciiTheme="minorHAnsi" w:hAnsiTheme="minorHAnsi" w:cs="Arial"/>
          <w:bCs/>
          <w:sz w:val="24"/>
        </w:rPr>
      </w:pPr>
    </w:p>
    <w:p w14:paraId="33E7794B" w14:textId="446F0388" w:rsidR="000067C7" w:rsidRPr="009E72E4" w:rsidRDefault="000067C7" w:rsidP="000067C7">
      <w:pPr>
        <w:rPr>
          <w:rFonts w:asciiTheme="minorHAnsi" w:hAnsiTheme="minorHAnsi"/>
          <w:sz w:val="24"/>
        </w:rPr>
      </w:pPr>
      <w:r w:rsidRPr="009E72E4">
        <w:rPr>
          <w:rFonts w:asciiTheme="minorHAnsi" w:hAnsiTheme="minorHAnsi"/>
          <w:sz w:val="24"/>
        </w:rPr>
        <w:lastRenderedPageBreak/>
        <w:t xml:space="preserve">When determining salary costs for part-time employees, calculate the cost based on the proportion of time spent administering responsibilities specific to </w:t>
      </w:r>
      <w:r w:rsidR="00A627FA">
        <w:rPr>
          <w:rFonts w:asciiTheme="minorHAnsi" w:hAnsiTheme="minorHAnsi"/>
          <w:sz w:val="24"/>
        </w:rPr>
        <w:t>ATI</w:t>
      </w:r>
      <w:r w:rsidR="00AA67BC" w:rsidRPr="009E72E4">
        <w:rPr>
          <w:rFonts w:asciiTheme="minorHAnsi" w:hAnsiTheme="minorHAnsi"/>
          <w:sz w:val="24"/>
        </w:rPr>
        <w:t xml:space="preserve"> activities</w:t>
      </w:r>
      <w:r w:rsidRPr="009E72E4">
        <w:rPr>
          <w:rFonts w:asciiTheme="minorHAnsi" w:hAnsiTheme="minorHAnsi"/>
          <w:sz w:val="24"/>
        </w:rPr>
        <w:t>.</w:t>
      </w:r>
    </w:p>
    <w:p w14:paraId="52250BC9" w14:textId="77777777" w:rsidR="000067C7" w:rsidRDefault="000067C7" w:rsidP="000067C7">
      <w:pPr>
        <w:rPr>
          <w:rFonts w:asciiTheme="minorHAnsi" w:hAnsiTheme="minorHAnsi" w:cs="Arial"/>
          <w:sz w:val="24"/>
        </w:rPr>
      </w:pPr>
    </w:p>
    <w:p w14:paraId="3A9A3EFB" w14:textId="0A66002A" w:rsidR="00B239F7" w:rsidRPr="00F0443D" w:rsidRDefault="00446DE4" w:rsidP="000067C7">
      <w:pPr>
        <w:rPr>
          <w:rFonts w:asciiTheme="minorHAnsi" w:hAnsiTheme="minorHAnsi" w:cs="Arial"/>
          <w:sz w:val="24"/>
        </w:rPr>
      </w:pPr>
      <w:r w:rsidRPr="00F0443D">
        <w:rPr>
          <w:rFonts w:asciiTheme="minorHAnsi" w:hAnsiTheme="minorHAnsi" w:cs="Arial"/>
          <w:sz w:val="24"/>
        </w:rPr>
        <w:t>The total</w:t>
      </w:r>
      <w:r w:rsidR="009C002C" w:rsidRPr="00F0443D">
        <w:rPr>
          <w:rFonts w:asciiTheme="minorHAnsi" w:hAnsiTheme="minorHAnsi" w:cs="Arial"/>
          <w:sz w:val="24"/>
        </w:rPr>
        <w:t xml:space="preserve"> of</w:t>
      </w:r>
      <w:r w:rsidRPr="00F0443D">
        <w:rPr>
          <w:rFonts w:asciiTheme="minorHAnsi" w:hAnsiTheme="minorHAnsi" w:cs="Arial"/>
          <w:sz w:val="24"/>
        </w:rPr>
        <w:t xml:space="preserve"> salaries reported in Row 1 </w:t>
      </w:r>
      <w:r w:rsidR="001604A0" w:rsidRPr="00F0443D">
        <w:rPr>
          <w:rFonts w:asciiTheme="minorHAnsi" w:hAnsiTheme="minorHAnsi" w:cs="Arial"/>
          <w:sz w:val="24"/>
        </w:rPr>
        <w:t>of</w:t>
      </w:r>
      <w:r w:rsidRPr="00F0443D">
        <w:rPr>
          <w:rFonts w:asciiTheme="minorHAnsi" w:hAnsiTheme="minorHAnsi" w:cs="Arial"/>
          <w:sz w:val="24"/>
        </w:rPr>
        <w:t xml:space="preserve"> this Section divided by the </w:t>
      </w:r>
      <w:r w:rsidR="001604A0" w:rsidRPr="00F0443D">
        <w:rPr>
          <w:rFonts w:asciiTheme="minorHAnsi" w:hAnsiTheme="minorHAnsi" w:cs="Arial"/>
          <w:sz w:val="24"/>
        </w:rPr>
        <w:t xml:space="preserve">sum of the person years reported in Rows 1, 2, 3 and 5 of </w:t>
      </w:r>
      <w:hyperlink w:anchor="_Table_11.2" w:history="1">
        <w:r w:rsidR="001604A0" w:rsidRPr="005E3999">
          <w:rPr>
            <w:rStyle w:val="Hyperlink"/>
            <w:rFonts w:asciiTheme="minorHAnsi" w:hAnsiTheme="minorHAnsi" w:cs="Arial"/>
            <w:sz w:val="24"/>
          </w:rPr>
          <w:t>Section 11.2</w:t>
        </w:r>
      </w:hyperlink>
      <w:r w:rsidR="007D3EB2" w:rsidRPr="00F0443D">
        <w:rPr>
          <w:rFonts w:asciiTheme="minorHAnsi" w:hAnsiTheme="minorHAnsi" w:cs="Arial"/>
          <w:sz w:val="24"/>
        </w:rPr>
        <w:t xml:space="preserve"> </w:t>
      </w:r>
      <w:r w:rsidR="007D3EB2" w:rsidRPr="00F0443D">
        <w:rPr>
          <w:rFonts w:asciiTheme="minorHAnsi" w:hAnsiTheme="minorHAnsi" w:cs="Arial"/>
          <w:b/>
          <w:bCs/>
          <w:sz w:val="24"/>
        </w:rPr>
        <w:t>must fall in the</w:t>
      </w:r>
      <w:r w:rsidR="00A01924" w:rsidRPr="00F0443D">
        <w:rPr>
          <w:rFonts w:asciiTheme="minorHAnsi" w:hAnsiTheme="minorHAnsi" w:cs="Arial"/>
          <w:b/>
          <w:bCs/>
          <w:sz w:val="24"/>
        </w:rPr>
        <w:t xml:space="preserve"> yearly</w:t>
      </w:r>
      <w:r w:rsidR="007D3EB2" w:rsidRPr="00F0443D">
        <w:rPr>
          <w:rFonts w:asciiTheme="minorHAnsi" w:hAnsiTheme="minorHAnsi" w:cs="Arial"/>
          <w:b/>
          <w:bCs/>
          <w:sz w:val="24"/>
        </w:rPr>
        <w:t xml:space="preserve"> </w:t>
      </w:r>
      <w:r w:rsidR="006B7AEB" w:rsidRPr="00F0443D">
        <w:rPr>
          <w:rFonts w:asciiTheme="minorHAnsi" w:hAnsiTheme="minorHAnsi" w:cs="Arial"/>
          <w:b/>
          <w:bCs/>
          <w:sz w:val="24"/>
        </w:rPr>
        <w:t xml:space="preserve">average </w:t>
      </w:r>
      <w:r w:rsidR="007D3EB2" w:rsidRPr="00F0443D">
        <w:rPr>
          <w:rFonts w:asciiTheme="minorHAnsi" w:hAnsiTheme="minorHAnsi" w:cs="Arial"/>
          <w:b/>
          <w:bCs/>
          <w:sz w:val="24"/>
        </w:rPr>
        <w:t>salary range</w:t>
      </w:r>
      <w:r w:rsidR="007D3EB2" w:rsidRPr="00F0443D">
        <w:rPr>
          <w:rFonts w:asciiTheme="minorHAnsi" w:hAnsiTheme="minorHAnsi" w:cs="Arial"/>
          <w:sz w:val="24"/>
        </w:rPr>
        <w:t xml:space="preserve"> </w:t>
      </w:r>
      <w:r w:rsidR="008F36B2" w:rsidRPr="00F0443D">
        <w:rPr>
          <w:rFonts w:asciiTheme="minorHAnsi" w:hAnsiTheme="minorHAnsi" w:cs="Arial"/>
          <w:sz w:val="24"/>
        </w:rPr>
        <w:t>of</w:t>
      </w:r>
      <w:r w:rsidR="007D3EB2" w:rsidRPr="00F0443D">
        <w:rPr>
          <w:rFonts w:asciiTheme="minorHAnsi" w:hAnsiTheme="minorHAnsi" w:cs="Arial"/>
          <w:sz w:val="24"/>
        </w:rPr>
        <w:t xml:space="preserve"> $40,000 </w:t>
      </w:r>
      <w:r w:rsidR="008F36B2" w:rsidRPr="00F0443D">
        <w:rPr>
          <w:rFonts w:asciiTheme="minorHAnsi" w:hAnsiTheme="minorHAnsi" w:cs="Arial"/>
          <w:sz w:val="24"/>
        </w:rPr>
        <w:t>to</w:t>
      </w:r>
      <w:r w:rsidR="007D3EB2" w:rsidRPr="00F0443D">
        <w:rPr>
          <w:rFonts w:asciiTheme="minorHAnsi" w:hAnsiTheme="minorHAnsi" w:cs="Arial"/>
          <w:sz w:val="24"/>
        </w:rPr>
        <w:t xml:space="preserve"> $200,000.</w:t>
      </w:r>
      <w:r w:rsidR="0099351E" w:rsidRPr="00F0443D">
        <w:rPr>
          <w:rFonts w:asciiTheme="minorHAnsi" w:hAnsiTheme="minorHAnsi" w:cs="Arial"/>
          <w:sz w:val="24"/>
        </w:rPr>
        <w:t xml:space="preserve"> The reason for this range is that </w:t>
      </w:r>
      <w:r w:rsidR="00FD780B" w:rsidRPr="00F0443D">
        <w:rPr>
          <w:rFonts w:asciiTheme="minorHAnsi" w:hAnsiTheme="minorHAnsi" w:cs="Arial"/>
          <w:sz w:val="24"/>
        </w:rPr>
        <w:t>there is no</w:t>
      </w:r>
      <w:r w:rsidR="004C326C" w:rsidRPr="00F0443D">
        <w:rPr>
          <w:rFonts w:asciiTheme="minorHAnsi" w:hAnsiTheme="minorHAnsi" w:cs="Arial"/>
          <w:sz w:val="24"/>
        </w:rPr>
        <w:t xml:space="preserve"> position at the lowest level in ATIP </w:t>
      </w:r>
      <w:r w:rsidR="00FD780B" w:rsidRPr="00F0443D">
        <w:rPr>
          <w:rFonts w:asciiTheme="minorHAnsi" w:hAnsiTheme="minorHAnsi" w:cs="Arial"/>
          <w:sz w:val="24"/>
        </w:rPr>
        <w:t xml:space="preserve">that </w:t>
      </w:r>
      <w:r w:rsidR="004C326C" w:rsidRPr="00F0443D">
        <w:rPr>
          <w:rFonts w:asciiTheme="minorHAnsi" w:hAnsiTheme="minorHAnsi" w:cs="Arial"/>
          <w:sz w:val="24"/>
        </w:rPr>
        <w:t>ha</w:t>
      </w:r>
      <w:r w:rsidR="00FD780B" w:rsidRPr="00F0443D">
        <w:rPr>
          <w:rFonts w:asciiTheme="minorHAnsi" w:hAnsiTheme="minorHAnsi" w:cs="Arial"/>
          <w:sz w:val="24"/>
        </w:rPr>
        <w:t>s a</w:t>
      </w:r>
      <w:r w:rsidR="004C326C" w:rsidRPr="00F0443D">
        <w:rPr>
          <w:rFonts w:asciiTheme="minorHAnsi" w:hAnsiTheme="minorHAnsi" w:cs="Arial"/>
          <w:sz w:val="24"/>
        </w:rPr>
        <w:t xml:space="preserve"> yearly salary of less than $40,000</w:t>
      </w:r>
      <w:r w:rsidR="00D06229" w:rsidRPr="00F0443D">
        <w:rPr>
          <w:rFonts w:asciiTheme="minorHAnsi" w:hAnsiTheme="minorHAnsi" w:cs="Arial"/>
          <w:sz w:val="24"/>
        </w:rPr>
        <w:t xml:space="preserve"> </w:t>
      </w:r>
      <w:r w:rsidR="004C326C" w:rsidRPr="00F0443D">
        <w:rPr>
          <w:rFonts w:asciiTheme="minorHAnsi" w:hAnsiTheme="minorHAnsi" w:cs="Arial"/>
          <w:sz w:val="24"/>
        </w:rPr>
        <w:t>and</w:t>
      </w:r>
      <w:r w:rsidR="001A629D" w:rsidRPr="00F0443D">
        <w:rPr>
          <w:rFonts w:asciiTheme="minorHAnsi" w:hAnsiTheme="minorHAnsi" w:cs="Arial"/>
          <w:sz w:val="24"/>
        </w:rPr>
        <w:t xml:space="preserve"> it is very unlikely that a</w:t>
      </w:r>
      <w:r w:rsidR="004C326C" w:rsidRPr="00F0443D">
        <w:rPr>
          <w:rFonts w:asciiTheme="minorHAnsi" w:hAnsiTheme="minorHAnsi" w:cs="Arial"/>
          <w:sz w:val="24"/>
        </w:rPr>
        <w:t xml:space="preserve"> perso</w:t>
      </w:r>
      <w:r w:rsidR="001A629D" w:rsidRPr="00F0443D">
        <w:rPr>
          <w:rFonts w:asciiTheme="minorHAnsi" w:hAnsiTheme="minorHAnsi" w:cs="Arial"/>
          <w:sz w:val="24"/>
        </w:rPr>
        <w:t>n responsible 100% of ATIP has a salary of more than $200,000</w:t>
      </w:r>
      <w:r w:rsidR="008818D7" w:rsidRPr="00F0443D">
        <w:rPr>
          <w:rFonts w:asciiTheme="minorHAnsi" w:hAnsiTheme="minorHAnsi" w:cs="Arial"/>
          <w:sz w:val="24"/>
        </w:rPr>
        <w:t>. Therefore, this is the approximate range that should result</w:t>
      </w:r>
      <w:r w:rsidR="006B7AEB" w:rsidRPr="00F0443D">
        <w:rPr>
          <w:rFonts w:asciiTheme="minorHAnsi" w:hAnsiTheme="minorHAnsi" w:cs="Arial"/>
          <w:sz w:val="24"/>
        </w:rPr>
        <w:t xml:space="preserve"> as the average</w:t>
      </w:r>
      <w:r w:rsidR="008818D7" w:rsidRPr="00F0443D">
        <w:rPr>
          <w:rFonts w:asciiTheme="minorHAnsi" w:hAnsiTheme="minorHAnsi" w:cs="Arial"/>
          <w:sz w:val="24"/>
        </w:rPr>
        <w:t xml:space="preserve"> from completing </w:t>
      </w:r>
      <w:r w:rsidR="000E60E1" w:rsidRPr="00F0443D">
        <w:rPr>
          <w:rFonts w:asciiTheme="minorHAnsi" w:hAnsiTheme="minorHAnsi" w:cs="Arial"/>
          <w:sz w:val="24"/>
        </w:rPr>
        <w:t xml:space="preserve">both parts of </w:t>
      </w:r>
      <w:hyperlink w:anchor="_Section_11:_resources" w:history="1">
        <w:r w:rsidR="00D33162" w:rsidRPr="005E3999">
          <w:rPr>
            <w:rStyle w:val="Hyperlink"/>
            <w:rFonts w:asciiTheme="minorHAnsi" w:hAnsiTheme="minorHAnsi" w:cs="Arial"/>
            <w:sz w:val="24"/>
          </w:rPr>
          <w:t>Section 11</w:t>
        </w:r>
      </w:hyperlink>
      <w:r w:rsidR="00D33162" w:rsidRPr="00F0443D">
        <w:rPr>
          <w:rFonts w:asciiTheme="minorHAnsi" w:hAnsiTheme="minorHAnsi" w:cs="Arial"/>
          <w:sz w:val="24"/>
        </w:rPr>
        <w:t>.</w:t>
      </w:r>
    </w:p>
    <w:p w14:paraId="301EB373" w14:textId="77777777" w:rsidR="00B26496" w:rsidRPr="00F0443D" w:rsidRDefault="00B26496" w:rsidP="000067C7">
      <w:pPr>
        <w:rPr>
          <w:rFonts w:asciiTheme="minorHAnsi" w:hAnsiTheme="minorHAnsi" w:cs="Arial"/>
          <w:sz w:val="24"/>
        </w:rPr>
      </w:pPr>
    </w:p>
    <w:p w14:paraId="239847BD" w14:textId="790F753E" w:rsidR="00B26496" w:rsidRDefault="00B26496" w:rsidP="000067C7">
      <w:pPr>
        <w:rPr>
          <w:rFonts w:asciiTheme="minorHAnsi" w:hAnsiTheme="minorHAnsi" w:cs="Arial"/>
          <w:sz w:val="24"/>
        </w:rPr>
      </w:pPr>
      <w:r w:rsidRPr="00F0443D">
        <w:rPr>
          <w:rFonts w:asciiTheme="minorHAnsi" w:hAnsiTheme="minorHAnsi" w:cs="Arial"/>
          <w:sz w:val="24"/>
        </w:rPr>
        <w:t>For example</w:t>
      </w:r>
      <w:r w:rsidR="000E60E1" w:rsidRPr="00F0443D">
        <w:rPr>
          <w:rFonts w:asciiTheme="minorHAnsi" w:hAnsiTheme="minorHAnsi" w:cs="Arial"/>
          <w:sz w:val="24"/>
        </w:rPr>
        <w:t xml:space="preserve">, </w:t>
      </w:r>
      <w:r w:rsidR="00E11CF4" w:rsidRPr="00F0443D">
        <w:rPr>
          <w:rFonts w:asciiTheme="minorHAnsi" w:hAnsiTheme="minorHAnsi" w:cs="Arial"/>
          <w:sz w:val="24"/>
        </w:rPr>
        <w:t xml:space="preserve">the total amount of salary entered in Row 1 of Section 11.1 is </w:t>
      </w:r>
      <w:r w:rsidR="00991E13" w:rsidRPr="00F0443D">
        <w:rPr>
          <w:rFonts w:asciiTheme="minorHAnsi" w:hAnsiTheme="minorHAnsi" w:cs="Arial"/>
          <w:sz w:val="24"/>
        </w:rPr>
        <w:t>$</w:t>
      </w:r>
      <w:r w:rsidR="002F43DE" w:rsidRPr="00F0443D">
        <w:rPr>
          <w:rFonts w:asciiTheme="minorHAnsi" w:hAnsiTheme="minorHAnsi" w:cs="Arial"/>
          <w:sz w:val="24"/>
        </w:rPr>
        <w:t>3</w:t>
      </w:r>
      <w:r w:rsidR="000864BE" w:rsidRPr="00F0443D">
        <w:rPr>
          <w:rFonts w:asciiTheme="minorHAnsi" w:hAnsiTheme="minorHAnsi" w:cs="Arial"/>
          <w:sz w:val="24"/>
        </w:rPr>
        <w:t>37</w:t>
      </w:r>
      <w:r w:rsidR="00991E13" w:rsidRPr="00F0443D">
        <w:rPr>
          <w:rFonts w:asciiTheme="minorHAnsi" w:hAnsiTheme="minorHAnsi" w:cs="Arial"/>
          <w:sz w:val="24"/>
        </w:rPr>
        <w:t>,</w:t>
      </w:r>
      <w:r w:rsidR="000864BE" w:rsidRPr="00F0443D">
        <w:rPr>
          <w:rFonts w:asciiTheme="minorHAnsi" w:hAnsiTheme="minorHAnsi" w:cs="Arial"/>
          <w:sz w:val="24"/>
        </w:rPr>
        <w:t>5</w:t>
      </w:r>
      <w:r w:rsidR="00991E13" w:rsidRPr="00F0443D">
        <w:rPr>
          <w:rFonts w:asciiTheme="minorHAnsi" w:hAnsiTheme="minorHAnsi" w:cs="Arial"/>
          <w:sz w:val="24"/>
        </w:rPr>
        <w:t>00</w:t>
      </w:r>
      <w:r w:rsidR="00B5642C" w:rsidRPr="00F0443D">
        <w:rPr>
          <w:rFonts w:asciiTheme="minorHAnsi" w:hAnsiTheme="minorHAnsi" w:cs="Arial"/>
          <w:sz w:val="24"/>
        </w:rPr>
        <w:t>. T</w:t>
      </w:r>
      <w:r w:rsidR="00853856" w:rsidRPr="00F0443D">
        <w:rPr>
          <w:rFonts w:asciiTheme="minorHAnsi" w:hAnsiTheme="minorHAnsi" w:cs="Arial"/>
          <w:sz w:val="24"/>
        </w:rPr>
        <w:t>here are 3 full-time employees</w:t>
      </w:r>
      <w:r w:rsidR="00657F16" w:rsidRPr="00F0443D">
        <w:rPr>
          <w:rFonts w:asciiTheme="minorHAnsi" w:hAnsiTheme="minorHAnsi" w:cs="Arial"/>
          <w:sz w:val="24"/>
        </w:rPr>
        <w:t>, working 100% of their time on ATIA requests</w:t>
      </w:r>
      <w:r w:rsidR="00853856" w:rsidRPr="00F0443D">
        <w:rPr>
          <w:rFonts w:asciiTheme="minorHAnsi" w:hAnsiTheme="minorHAnsi" w:cs="Arial"/>
          <w:sz w:val="24"/>
        </w:rPr>
        <w:t xml:space="preserve">, </w:t>
      </w:r>
      <w:r w:rsidR="00237CD7" w:rsidRPr="00F0443D">
        <w:rPr>
          <w:rFonts w:asciiTheme="minorHAnsi" w:hAnsiTheme="minorHAnsi" w:cs="Arial"/>
          <w:sz w:val="24"/>
        </w:rPr>
        <w:t xml:space="preserve">yearly </w:t>
      </w:r>
      <w:r w:rsidR="00853856" w:rsidRPr="00F0443D">
        <w:rPr>
          <w:rFonts w:asciiTheme="minorHAnsi" w:hAnsiTheme="minorHAnsi" w:cs="Arial"/>
          <w:sz w:val="24"/>
        </w:rPr>
        <w:t xml:space="preserve">salaries </w:t>
      </w:r>
      <w:r w:rsidR="00657F16" w:rsidRPr="00F0443D">
        <w:rPr>
          <w:rFonts w:asciiTheme="minorHAnsi" w:hAnsiTheme="minorHAnsi" w:cs="Arial"/>
          <w:sz w:val="24"/>
        </w:rPr>
        <w:t xml:space="preserve">being $85,000, $90,000 and </w:t>
      </w:r>
      <w:r w:rsidR="00893C0A" w:rsidRPr="00F0443D">
        <w:rPr>
          <w:rFonts w:asciiTheme="minorHAnsi" w:hAnsiTheme="minorHAnsi" w:cs="Arial"/>
          <w:sz w:val="24"/>
        </w:rPr>
        <w:t>$120</w:t>
      </w:r>
      <w:r w:rsidR="00657F16" w:rsidRPr="00F0443D">
        <w:rPr>
          <w:rFonts w:asciiTheme="minorHAnsi" w:hAnsiTheme="minorHAnsi" w:cs="Arial"/>
          <w:sz w:val="24"/>
        </w:rPr>
        <w:t xml:space="preserve">,000. </w:t>
      </w:r>
      <w:r w:rsidR="00495ED6" w:rsidRPr="00F0443D">
        <w:rPr>
          <w:rFonts w:asciiTheme="minorHAnsi" w:hAnsiTheme="minorHAnsi" w:cs="Arial"/>
          <w:sz w:val="24"/>
        </w:rPr>
        <w:t xml:space="preserve">There is also </w:t>
      </w:r>
      <w:r w:rsidR="00657F16" w:rsidRPr="00F0443D">
        <w:rPr>
          <w:rFonts w:asciiTheme="minorHAnsi" w:hAnsiTheme="minorHAnsi" w:cs="Arial"/>
          <w:sz w:val="24"/>
        </w:rPr>
        <w:t>a casual employee</w:t>
      </w:r>
      <w:r w:rsidR="00495ED6" w:rsidRPr="00F0443D">
        <w:rPr>
          <w:rFonts w:asciiTheme="minorHAnsi" w:hAnsiTheme="minorHAnsi" w:cs="Arial"/>
          <w:sz w:val="24"/>
        </w:rPr>
        <w:t xml:space="preserve"> for </w:t>
      </w:r>
      <w:r w:rsidR="0074366C" w:rsidRPr="00F0443D">
        <w:rPr>
          <w:rFonts w:asciiTheme="minorHAnsi" w:hAnsiTheme="minorHAnsi" w:cs="Arial"/>
          <w:sz w:val="24"/>
        </w:rPr>
        <w:t>3</w:t>
      </w:r>
      <w:r w:rsidR="00495ED6" w:rsidRPr="00F0443D">
        <w:rPr>
          <w:rFonts w:asciiTheme="minorHAnsi" w:hAnsiTheme="minorHAnsi" w:cs="Arial"/>
          <w:sz w:val="24"/>
        </w:rPr>
        <w:t xml:space="preserve"> months</w:t>
      </w:r>
      <w:r w:rsidR="00657F16" w:rsidRPr="00F0443D">
        <w:rPr>
          <w:rFonts w:asciiTheme="minorHAnsi" w:hAnsiTheme="minorHAnsi" w:cs="Arial"/>
          <w:sz w:val="24"/>
        </w:rPr>
        <w:t xml:space="preserve"> with </w:t>
      </w:r>
      <w:r w:rsidR="003905F8" w:rsidRPr="00F0443D">
        <w:rPr>
          <w:rFonts w:asciiTheme="minorHAnsi" w:hAnsiTheme="minorHAnsi" w:cs="Arial"/>
          <w:sz w:val="24"/>
        </w:rPr>
        <w:t>a</w:t>
      </w:r>
      <w:r w:rsidR="00FB472A" w:rsidRPr="00F0443D">
        <w:rPr>
          <w:rFonts w:asciiTheme="minorHAnsi" w:hAnsiTheme="minorHAnsi" w:cs="Arial"/>
          <w:sz w:val="24"/>
        </w:rPr>
        <w:t xml:space="preserve"> yearly</w:t>
      </w:r>
      <w:r w:rsidR="003905F8" w:rsidRPr="00F0443D">
        <w:rPr>
          <w:rFonts w:asciiTheme="minorHAnsi" w:hAnsiTheme="minorHAnsi" w:cs="Arial"/>
          <w:sz w:val="24"/>
        </w:rPr>
        <w:t xml:space="preserve"> salary of $</w:t>
      </w:r>
      <w:r w:rsidR="0074366C" w:rsidRPr="00F0443D">
        <w:rPr>
          <w:rFonts w:asciiTheme="minorHAnsi" w:hAnsiTheme="minorHAnsi" w:cs="Arial"/>
          <w:sz w:val="24"/>
        </w:rPr>
        <w:t>50</w:t>
      </w:r>
      <w:r w:rsidR="003905F8" w:rsidRPr="00F0443D">
        <w:rPr>
          <w:rFonts w:asciiTheme="minorHAnsi" w:hAnsiTheme="minorHAnsi" w:cs="Arial"/>
          <w:sz w:val="24"/>
        </w:rPr>
        <w:t>,000</w:t>
      </w:r>
      <w:r w:rsidR="00753888" w:rsidRPr="00F0443D">
        <w:rPr>
          <w:rFonts w:asciiTheme="minorHAnsi" w:hAnsiTheme="minorHAnsi" w:cs="Arial"/>
          <w:sz w:val="24"/>
        </w:rPr>
        <w:t xml:space="preserve"> for the time </w:t>
      </w:r>
      <w:r w:rsidR="00495ED6" w:rsidRPr="00F0443D">
        <w:rPr>
          <w:rFonts w:asciiTheme="minorHAnsi" w:hAnsiTheme="minorHAnsi" w:cs="Arial"/>
          <w:sz w:val="24"/>
        </w:rPr>
        <w:t xml:space="preserve">working </w:t>
      </w:r>
      <w:r w:rsidR="00753888" w:rsidRPr="00F0443D">
        <w:rPr>
          <w:rFonts w:asciiTheme="minorHAnsi" w:hAnsiTheme="minorHAnsi" w:cs="Arial"/>
          <w:sz w:val="24"/>
        </w:rPr>
        <w:t>with the ATIP office</w:t>
      </w:r>
      <w:r w:rsidR="00954EA3" w:rsidRPr="00F0443D">
        <w:rPr>
          <w:rFonts w:asciiTheme="minorHAnsi" w:hAnsiTheme="minorHAnsi" w:cs="Arial"/>
          <w:sz w:val="24"/>
        </w:rPr>
        <w:t xml:space="preserve"> on ATIA files</w:t>
      </w:r>
      <w:r w:rsidR="003905F8" w:rsidRPr="00F0443D">
        <w:rPr>
          <w:rFonts w:asciiTheme="minorHAnsi" w:hAnsiTheme="minorHAnsi" w:cs="Arial"/>
          <w:sz w:val="24"/>
        </w:rPr>
        <w:t xml:space="preserve"> </w:t>
      </w:r>
      <w:r w:rsidR="00215C8C" w:rsidRPr="00F0443D">
        <w:rPr>
          <w:rFonts w:asciiTheme="minorHAnsi" w:hAnsiTheme="minorHAnsi" w:cs="Arial"/>
          <w:sz w:val="24"/>
        </w:rPr>
        <w:t xml:space="preserve">($12,500 entered in Section 11.1 in this case for a quarter of a year) </w:t>
      </w:r>
      <w:r w:rsidR="003905F8" w:rsidRPr="00F0443D">
        <w:rPr>
          <w:rFonts w:asciiTheme="minorHAnsi" w:hAnsiTheme="minorHAnsi" w:cs="Arial"/>
          <w:sz w:val="24"/>
        </w:rPr>
        <w:t>and a regional staff with the</w:t>
      </w:r>
      <w:r w:rsidR="00022FDA" w:rsidRPr="00F0443D">
        <w:rPr>
          <w:rFonts w:asciiTheme="minorHAnsi" w:hAnsiTheme="minorHAnsi" w:cs="Arial"/>
          <w:sz w:val="24"/>
        </w:rPr>
        <w:t xml:space="preserve"> yearly</w:t>
      </w:r>
      <w:r w:rsidR="003905F8" w:rsidRPr="00F0443D">
        <w:rPr>
          <w:rFonts w:asciiTheme="minorHAnsi" w:hAnsiTheme="minorHAnsi" w:cs="Arial"/>
          <w:sz w:val="24"/>
        </w:rPr>
        <w:t xml:space="preserve"> salary of </w:t>
      </w:r>
      <w:r w:rsidR="00893C0A" w:rsidRPr="00F0443D">
        <w:rPr>
          <w:rFonts w:asciiTheme="minorHAnsi" w:hAnsiTheme="minorHAnsi" w:cs="Arial"/>
          <w:sz w:val="24"/>
        </w:rPr>
        <w:t>$60,000</w:t>
      </w:r>
      <w:r w:rsidR="00753888" w:rsidRPr="00F0443D">
        <w:rPr>
          <w:rFonts w:asciiTheme="minorHAnsi" w:hAnsiTheme="minorHAnsi" w:cs="Arial"/>
          <w:sz w:val="24"/>
        </w:rPr>
        <w:t xml:space="preserve"> </w:t>
      </w:r>
      <w:r w:rsidR="00215C8C" w:rsidRPr="00F0443D">
        <w:rPr>
          <w:rFonts w:asciiTheme="minorHAnsi" w:hAnsiTheme="minorHAnsi" w:cs="Arial"/>
          <w:sz w:val="24"/>
        </w:rPr>
        <w:t>working</w:t>
      </w:r>
      <w:r w:rsidR="00753888" w:rsidRPr="00F0443D">
        <w:rPr>
          <w:rFonts w:asciiTheme="minorHAnsi" w:hAnsiTheme="minorHAnsi" w:cs="Arial"/>
          <w:sz w:val="24"/>
        </w:rPr>
        <w:t xml:space="preserve"> 50% </w:t>
      </w:r>
      <w:r w:rsidR="00495ED6" w:rsidRPr="00F0443D">
        <w:rPr>
          <w:rFonts w:asciiTheme="minorHAnsi" w:hAnsiTheme="minorHAnsi" w:cs="Arial"/>
          <w:sz w:val="24"/>
        </w:rPr>
        <w:t>with the</w:t>
      </w:r>
      <w:r w:rsidR="00753888" w:rsidRPr="00F0443D">
        <w:rPr>
          <w:rFonts w:asciiTheme="minorHAnsi" w:hAnsiTheme="minorHAnsi" w:cs="Arial"/>
          <w:sz w:val="24"/>
        </w:rPr>
        <w:t xml:space="preserve"> ATIP</w:t>
      </w:r>
      <w:r w:rsidR="00495ED6" w:rsidRPr="00F0443D">
        <w:rPr>
          <w:rFonts w:asciiTheme="minorHAnsi" w:hAnsiTheme="minorHAnsi" w:cs="Arial"/>
          <w:sz w:val="24"/>
        </w:rPr>
        <w:t xml:space="preserve"> office</w:t>
      </w:r>
      <w:r w:rsidR="00954EA3" w:rsidRPr="00F0443D">
        <w:rPr>
          <w:rFonts w:asciiTheme="minorHAnsi" w:hAnsiTheme="minorHAnsi" w:cs="Arial"/>
          <w:sz w:val="24"/>
        </w:rPr>
        <w:t xml:space="preserve"> on ATIA files</w:t>
      </w:r>
      <w:r w:rsidR="00022FDA" w:rsidRPr="00F0443D">
        <w:rPr>
          <w:rFonts w:asciiTheme="minorHAnsi" w:hAnsiTheme="minorHAnsi" w:cs="Arial"/>
          <w:sz w:val="24"/>
        </w:rPr>
        <w:t xml:space="preserve"> ($30,000 entered in Section 11.1 in this case for half a year of salary)</w:t>
      </w:r>
      <w:r w:rsidR="002F43DE" w:rsidRPr="00F0443D">
        <w:rPr>
          <w:rFonts w:asciiTheme="minorHAnsi" w:hAnsiTheme="minorHAnsi" w:cs="Arial"/>
          <w:sz w:val="24"/>
        </w:rPr>
        <w:t xml:space="preserve">. If we divide </w:t>
      </w:r>
      <w:r w:rsidR="00971320" w:rsidRPr="00F0443D">
        <w:rPr>
          <w:rFonts w:asciiTheme="minorHAnsi" w:hAnsiTheme="minorHAnsi" w:cs="Arial"/>
          <w:sz w:val="24"/>
        </w:rPr>
        <w:t xml:space="preserve">the total </w:t>
      </w:r>
      <w:r w:rsidR="00155172" w:rsidRPr="00F0443D">
        <w:rPr>
          <w:rFonts w:asciiTheme="minorHAnsi" w:hAnsiTheme="minorHAnsi" w:cs="Arial"/>
          <w:sz w:val="24"/>
        </w:rPr>
        <w:t xml:space="preserve">salaries </w:t>
      </w:r>
      <w:r w:rsidR="00971320" w:rsidRPr="00F0443D">
        <w:rPr>
          <w:rFonts w:asciiTheme="minorHAnsi" w:hAnsiTheme="minorHAnsi" w:cs="Arial"/>
          <w:sz w:val="24"/>
        </w:rPr>
        <w:t xml:space="preserve">of </w:t>
      </w:r>
      <w:r w:rsidR="002F43DE" w:rsidRPr="00F0443D">
        <w:rPr>
          <w:rFonts w:asciiTheme="minorHAnsi" w:hAnsiTheme="minorHAnsi" w:cs="Arial"/>
          <w:sz w:val="24"/>
        </w:rPr>
        <w:t>$3</w:t>
      </w:r>
      <w:r w:rsidR="000864BE" w:rsidRPr="00F0443D">
        <w:rPr>
          <w:rFonts w:asciiTheme="minorHAnsi" w:hAnsiTheme="minorHAnsi" w:cs="Arial"/>
          <w:sz w:val="24"/>
        </w:rPr>
        <w:t>37</w:t>
      </w:r>
      <w:r w:rsidR="002F43DE" w:rsidRPr="00F0443D">
        <w:rPr>
          <w:rFonts w:asciiTheme="minorHAnsi" w:hAnsiTheme="minorHAnsi" w:cs="Arial"/>
          <w:sz w:val="24"/>
        </w:rPr>
        <w:t>,</w:t>
      </w:r>
      <w:r w:rsidR="000864BE" w:rsidRPr="00F0443D">
        <w:rPr>
          <w:rFonts w:asciiTheme="minorHAnsi" w:hAnsiTheme="minorHAnsi" w:cs="Arial"/>
          <w:sz w:val="24"/>
        </w:rPr>
        <w:t>5</w:t>
      </w:r>
      <w:r w:rsidR="002F43DE" w:rsidRPr="00F0443D">
        <w:rPr>
          <w:rFonts w:asciiTheme="minorHAnsi" w:hAnsiTheme="minorHAnsi" w:cs="Arial"/>
          <w:sz w:val="24"/>
        </w:rPr>
        <w:t xml:space="preserve">00 by </w:t>
      </w:r>
      <w:r w:rsidR="00C17A81" w:rsidRPr="00F0443D">
        <w:rPr>
          <w:rFonts w:asciiTheme="minorHAnsi" w:hAnsiTheme="minorHAnsi" w:cs="Arial"/>
          <w:sz w:val="24"/>
        </w:rPr>
        <w:t>3.75</w:t>
      </w:r>
      <w:r w:rsidR="00923C99" w:rsidRPr="00F0443D">
        <w:rPr>
          <w:rFonts w:asciiTheme="minorHAnsi" w:hAnsiTheme="minorHAnsi" w:cs="Arial"/>
          <w:sz w:val="24"/>
        </w:rPr>
        <w:t xml:space="preserve"> employees</w:t>
      </w:r>
      <w:r w:rsidR="00C17A81" w:rsidRPr="00F0443D">
        <w:rPr>
          <w:rFonts w:asciiTheme="minorHAnsi" w:hAnsiTheme="minorHAnsi" w:cs="Arial"/>
          <w:sz w:val="24"/>
        </w:rPr>
        <w:t xml:space="preserve"> in person-years</w:t>
      </w:r>
      <w:r w:rsidR="00923C99" w:rsidRPr="00F0443D">
        <w:rPr>
          <w:rFonts w:asciiTheme="minorHAnsi" w:hAnsiTheme="minorHAnsi" w:cs="Arial"/>
          <w:sz w:val="24"/>
        </w:rPr>
        <w:t xml:space="preserve">, the </w:t>
      </w:r>
      <w:r w:rsidR="00155172" w:rsidRPr="00F0443D">
        <w:rPr>
          <w:rFonts w:asciiTheme="minorHAnsi" w:hAnsiTheme="minorHAnsi" w:cs="Arial"/>
          <w:sz w:val="24"/>
        </w:rPr>
        <w:t xml:space="preserve">average salary </w:t>
      </w:r>
      <w:r w:rsidR="00923C99" w:rsidRPr="00F0443D">
        <w:rPr>
          <w:rFonts w:asciiTheme="minorHAnsi" w:hAnsiTheme="minorHAnsi" w:cs="Arial"/>
          <w:sz w:val="24"/>
        </w:rPr>
        <w:t>total is $</w:t>
      </w:r>
      <w:r w:rsidR="000D3168" w:rsidRPr="00F0443D">
        <w:rPr>
          <w:rFonts w:asciiTheme="minorHAnsi" w:hAnsiTheme="minorHAnsi" w:cs="Arial"/>
          <w:sz w:val="24"/>
        </w:rPr>
        <w:t>90,000</w:t>
      </w:r>
      <w:r w:rsidR="00197CF0" w:rsidRPr="00F0443D">
        <w:rPr>
          <w:rFonts w:asciiTheme="minorHAnsi" w:hAnsiTheme="minorHAnsi" w:cs="Arial"/>
          <w:sz w:val="24"/>
        </w:rPr>
        <w:t>.</w:t>
      </w:r>
      <w:r w:rsidR="00B51485" w:rsidRPr="00F0443D">
        <w:rPr>
          <w:rFonts w:asciiTheme="minorHAnsi" w:hAnsiTheme="minorHAnsi" w:cs="Arial"/>
          <w:sz w:val="24"/>
        </w:rPr>
        <w:t xml:space="preserve"> Since this </w:t>
      </w:r>
      <w:r w:rsidR="00A70633" w:rsidRPr="00F0443D">
        <w:rPr>
          <w:rFonts w:asciiTheme="minorHAnsi" w:hAnsiTheme="minorHAnsi" w:cs="Arial"/>
          <w:sz w:val="24"/>
        </w:rPr>
        <w:t xml:space="preserve">average </w:t>
      </w:r>
      <w:r w:rsidR="00980E9D" w:rsidRPr="00F0443D">
        <w:rPr>
          <w:rFonts w:asciiTheme="minorHAnsi" w:hAnsiTheme="minorHAnsi" w:cs="Arial"/>
          <w:sz w:val="24"/>
        </w:rPr>
        <w:t xml:space="preserve">of the sum of the </w:t>
      </w:r>
      <w:r w:rsidR="00A70633" w:rsidRPr="00F0443D">
        <w:rPr>
          <w:rFonts w:asciiTheme="minorHAnsi" w:hAnsiTheme="minorHAnsi" w:cs="Arial"/>
          <w:sz w:val="24"/>
        </w:rPr>
        <w:t>salar</w:t>
      </w:r>
      <w:r w:rsidR="00980E9D" w:rsidRPr="00F0443D">
        <w:rPr>
          <w:rFonts w:asciiTheme="minorHAnsi" w:hAnsiTheme="minorHAnsi" w:cs="Arial"/>
          <w:sz w:val="24"/>
        </w:rPr>
        <w:t>ies</w:t>
      </w:r>
      <w:r w:rsidR="00155172" w:rsidRPr="00F0443D">
        <w:rPr>
          <w:rFonts w:asciiTheme="minorHAnsi" w:hAnsiTheme="minorHAnsi" w:cs="Arial"/>
          <w:sz w:val="24"/>
        </w:rPr>
        <w:t xml:space="preserve"> </w:t>
      </w:r>
      <w:r w:rsidR="00B51485" w:rsidRPr="00F0443D">
        <w:rPr>
          <w:rFonts w:asciiTheme="minorHAnsi" w:hAnsiTheme="minorHAnsi" w:cs="Arial"/>
          <w:sz w:val="24"/>
        </w:rPr>
        <w:t xml:space="preserve">falls within the </w:t>
      </w:r>
      <w:r w:rsidR="00533B17" w:rsidRPr="00F0443D">
        <w:rPr>
          <w:rFonts w:asciiTheme="minorHAnsi" w:hAnsiTheme="minorHAnsi" w:cs="Arial"/>
          <w:sz w:val="24"/>
        </w:rPr>
        <w:t>range between $40,000 and $200,000, then th</w:t>
      </w:r>
      <w:r w:rsidR="006711DB" w:rsidRPr="00F0443D">
        <w:rPr>
          <w:rFonts w:asciiTheme="minorHAnsi" w:hAnsiTheme="minorHAnsi" w:cs="Arial"/>
          <w:sz w:val="24"/>
        </w:rPr>
        <w:t>ese</w:t>
      </w:r>
      <w:r w:rsidR="00533B17" w:rsidRPr="00F0443D">
        <w:rPr>
          <w:rFonts w:asciiTheme="minorHAnsi" w:hAnsiTheme="minorHAnsi" w:cs="Arial"/>
          <w:sz w:val="24"/>
        </w:rPr>
        <w:t xml:space="preserve"> </w:t>
      </w:r>
      <w:r w:rsidR="00980E9D" w:rsidRPr="00F0443D">
        <w:rPr>
          <w:rFonts w:asciiTheme="minorHAnsi" w:hAnsiTheme="minorHAnsi" w:cs="Arial"/>
          <w:sz w:val="24"/>
        </w:rPr>
        <w:t>number</w:t>
      </w:r>
      <w:r w:rsidR="00E926CB" w:rsidRPr="00F0443D">
        <w:rPr>
          <w:rFonts w:asciiTheme="minorHAnsi" w:hAnsiTheme="minorHAnsi" w:cs="Arial"/>
          <w:sz w:val="24"/>
        </w:rPr>
        <w:t>s</w:t>
      </w:r>
      <w:r w:rsidR="00980E9D" w:rsidRPr="00F0443D">
        <w:rPr>
          <w:rFonts w:asciiTheme="minorHAnsi" w:hAnsiTheme="minorHAnsi" w:cs="Arial"/>
          <w:sz w:val="24"/>
        </w:rPr>
        <w:t xml:space="preserve"> </w:t>
      </w:r>
      <w:r w:rsidR="006711DB" w:rsidRPr="00F0443D">
        <w:rPr>
          <w:rFonts w:asciiTheme="minorHAnsi" w:hAnsiTheme="minorHAnsi" w:cs="Arial"/>
          <w:sz w:val="24"/>
        </w:rPr>
        <w:t>are plausible.</w:t>
      </w:r>
    </w:p>
    <w:p w14:paraId="4397FF24" w14:textId="77777777" w:rsidR="007D3EB2" w:rsidRPr="009E72E4" w:rsidRDefault="007D3EB2" w:rsidP="000067C7">
      <w:pPr>
        <w:rPr>
          <w:rFonts w:asciiTheme="minorHAnsi" w:hAnsiTheme="minorHAnsi" w:cs="Arial"/>
          <w:sz w:val="24"/>
        </w:rPr>
      </w:pPr>
    </w:p>
    <w:p w14:paraId="7241FA2E" w14:textId="77777777" w:rsidR="000067C7" w:rsidRPr="009E72E4" w:rsidRDefault="000067C7" w:rsidP="000067C7">
      <w:pPr>
        <w:keepNext/>
        <w:rPr>
          <w:rFonts w:asciiTheme="minorHAnsi" w:hAnsiTheme="minorHAnsi" w:cs="Arial"/>
          <w:bCs/>
          <w:sz w:val="24"/>
        </w:rPr>
      </w:pPr>
      <w:r w:rsidRPr="009E72E4">
        <w:rPr>
          <w:rFonts w:asciiTheme="minorHAnsi" w:hAnsiTheme="minorHAnsi" w:cs="Arial"/>
          <w:b/>
          <w:bCs/>
          <w:color w:val="0000FF"/>
          <w:sz w:val="24"/>
        </w:rPr>
        <w:t xml:space="preserve">Row 2 </w:t>
      </w:r>
      <w:r w:rsidRPr="008E23FC">
        <w:rPr>
          <w:rFonts w:asciiTheme="minorHAnsi" w:hAnsiTheme="minorHAnsi" w:cs="Arial"/>
          <w:b/>
          <w:sz w:val="24"/>
        </w:rPr>
        <w:t xml:space="preserve">– </w:t>
      </w:r>
      <w:r w:rsidRPr="009E72E4">
        <w:rPr>
          <w:rFonts w:asciiTheme="minorHAnsi" w:hAnsiTheme="minorHAnsi" w:cs="Arial"/>
          <w:b/>
          <w:bCs/>
          <w:sz w:val="24"/>
        </w:rPr>
        <w:t>Overtime</w:t>
      </w:r>
    </w:p>
    <w:p w14:paraId="6827A095" w14:textId="1E5E34F7" w:rsidR="000067C7" w:rsidRPr="009E72E4" w:rsidRDefault="00DE780E" w:rsidP="000067C7">
      <w:pPr>
        <w:rPr>
          <w:rFonts w:asciiTheme="minorHAnsi" w:hAnsiTheme="minorHAnsi" w:cs="Arial"/>
          <w:sz w:val="24"/>
        </w:rPr>
      </w:pPr>
      <w:r w:rsidRPr="009E72E4">
        <w:rPr>
          <w:rFonts w:asciiTheme="minorHAnsi" w:hAnsiTheme="minorHAnsi" w:cs="Arial"/>
          <w:bCs/>
          <w:sz w:val="24"/>
        </w:rPr>
        <w:t xml:space="preserve">Report </w:t>
      </w:r>
      <w:r w:rsidR="000067C7" w:rsidRPr="009E72E4">
        <w:rPr>
          <w:rFonts w:asciiTheme="minorHAnsi" w:hAnsiTheme="minorHAnsi" w:cs="Arial"/>
          <w:bCs/>
          <w:sz w:val="24"/>
        </w:rPr>
        <w:t xml:space="preserve">the amount of overtime costs for all full and part-time employees working in the ATIP Office on activities related to the administration of the </w:t>
      </w:r>
      <w:r w:rsidR="00D26104" w:rsidRPr="009E72E4">
        <w:rPr>
          <w:rFonts w:asciiTheme="minorHAnsi" w:hAnsiTheme="minorHAnsi" w:cs="Arial"/>
          <w:sz w:val="24"/>
        </w:rPr>
        <w:t>ATIA</w:t>
      </w:r>
      <w:r w:rsidR="000067C7" w:rsidRPr="009E72E4">
        <w:rPr>
          <w:rFonts w:asciiTheme="minorHAnsi" w:hAnsiTheme="minorHAnsi" w:cs="Arial"/>
          <w:bCs/>
          <w:sz w:val="24"/>
        </w:rPr>
        <w:t xml:space="preserve">. For statistical purposes, overtime </w:t>
      </w:r>
      <w:r w:rsidR="000067C7" w:rsidRPr="009E72E4">
        <w:rPr>
          <w:rFonts w:asciiTheme="minorHAnsi" w:hAnsiTheme="minorHAnsi" w:cs="Arial"/>
          <w:sz w:val="24"/>
        </w:rPr>
        <w:t xml:space="preserve">is defined as authorized time worked by an employee </w:t>
      </w:r>
      <w:r w:rsidR="009D7B4D">
        <w:rPr>
          <w:rFonts w:asciiTheme="minorHAnsi" w:hAnsiTheme="minorHAnsi" w:cs="Arial"/>
          <w:sz w:val="24"/>
        </w:rPr>
        <w:t>more than</w:t>
      </w:r>
      <w:r w:rsidR="000067C7" w:rsidRPr="009E72E4">
        <w:rPr>
          <w:rFonts w:asciiTheme="minorHAnsi" w:hAnsiTheme="minorHAnsi" w:cs="Arial"/>
          <w:sz w:val="24"/>
        </w:rPr>
        <w:t xml:space="preserve"> the standard daily or weekly hours of work and for which the employee may be entitled to monetary compensation.</w:t>
      </w:r>
    </w:p>
    <w:p w14:paraId="4E60AE05" w14:textId="77777777" w:rsidR="00615C8A" w:rsidRPr="009E72E4" w:rsidRDefault="00615C8A" w:rsidP="000067C7">
      <w:pPr>
        <w:rPr>
          <w:rFonts w:asciiTheme="minorHAnsi" w:hAnsiTheme="minorHAnsi" w:cs="Arial"/>
          <w:sz w:val="24"/>
        </w:rPr>
      </w:pPr>
    </w:p>
    <w:p w14:paraId="1BAF890E" w14:textId="77777777" w:rsidR="000067C7" w:rsidRPr="009E72E4" w:rsidRDefault="000067C7" w:rsidP="000067C7">
      <w:pPr>
        <w:keepNext/>
        <w:rPr>
          <w:rFonts w:asciiTheme="minorHAnsi" w:hAnsiTheme="minorHAnsi" w:cs="Arial"/>
          <w:b/>
          <w:bCs/>
          <w:sz w:val="24"/>
        </w:rPr>
      </w:pPr>
      <w:r w:rsidRPr="009E72E4">
        <w:rPr>
          <w:rFonts w:asciiTheme="minorHAnsi" w:hAnsiTheme="minorHAnsi" w:cs="Arial"/>
          <w:b/>
          <w:bCs/>
          <w:color w:val="0000FF"/>
          <w:sz w:val="24"/>
        </w:rPr>
        <w:t>Row 3</w:t>
      </w:r>
      <w:r w:rsidRPr="008E23FC">
        <w:rPr>
          <w:rFonts w:asciiTheme="minorHAnsi" w:hAnsiTheme="minorHAnsi" w:cs="Arial"/>
          <w:b/>
          <w:sz w:val="24"/>
        </w:rPr>
        <w:t xml:space="preserve"> –</w:t>
      </w:r>
      <w:r w:rsidRPr="009E72E4">
        <w:rPr>
          <w:rFonts w:asciiTheme="minorHAnsi" w:hAnsiTheme="minorHAnsi" w:cs="Arial"/>
          <w:b/>
          <w:bCs/>
          <w:color w:val="0000FF"/>
          <w:sz w:val="24"/>
        </w:rPr>
        <w:t xml:space="preserve"> </w:t>
      </w:r>
      <w:r w:rsidRPr="009E72E4">
        <w:rPr>
          <w:rFonts w:asciiTheme="minorHAnsi" w:hAnsiTheme="minorHAnsi" w:cs="Arial"/>
          <w:b/>
          <w:bCs/>
          <w:sz w:val="24"/>
        </w:rPr>
        <w:t>Goods and Services</w:t>
      </w:r>
    </w:p>
    <w:p w14:paraId="3829ABA3" w14:textId="65B6167C" w:rsidR="000067C7" w:rsidRPr="009E72E4" w:rsidRDefault="00431F71" w:rsidP="000067C7">
      <w:pPr>
        <w:rPr>
          <w:rFonts w:asciiTheme="minorHAnsi" w:hAnsiTheme="minorHAnsi" w:cs="Arial"/>
          <w:sz w:val="24"/>
        </w:rPr>
      </w:pPr>
      <w:r w:rsidRPr="009E72E4">
        <w:rPr>
          <w:rFonts w:asciiTheme="minorHAnsi" w:hAnsiTheme="minorHAnsi" w:cs="Arial"/>
          <w:bCs/>
          <w:sz w:val="24"/>
        </w:rPr>
        <w:t xml:space="preserve">Report </w:t>
      </w:r>
      <w:r w:rsidR="000067C7" w:rsidRPr="009E72E4">
        <w:rPr>
          <w:rFonts w:asciiTheme="minorHAnsi" w:hAnsiTheme="minorHAnsi" w:cs="Arial"/>
          <w:bCs/>
          <w:sz w:val="24"/>
        </w:rPr>
        <w:t xml:space="preserve">any expenses other than salary. Row 3 is the sum of the amounts reported in the two subcategories reported in </w:t>
      </w:r>
      <w:r w:rsidR="000067C7" w:rsidRPr="009E72E4" w:rsidDel="00431F71">
        <w:rPr>
          <w:rFonts w:asciiTheme="minorHAnsi" w:hAnsiTheme="minorHAnsi" w:cs="Arial"/>
          <w:bCs/>
          <w:sz w:val="24"/>
        </w:rPr>
        <w:t>R</w:t>
      </w:r>
      <w:r w:rsidR="000067C7" w:rsidRPr="009E72E4">
        <w:rPr>
          <w:rFonts w:asciiTheme="minorHAnsi" w:hAnsiTheme="minorHAnsi" w:cs="Arial"/>
          <w:bCs/>
          <w:sz w:val="24"/>
        </w:rPr>
        <w:t xml:space="preserve">ow 4 and </w:t>
      </w:r>
      <w:r w:rsidR="009416C1" w:rsidRPr="009E72E4">
        <w:rPr>
          <w:rFonts w:asciiTheme="minorHAnsi" w:hAnsiTheme="minorHAnsi" w:cs="Arial"/>
          <w:bCs/>
          <w:sz w:val="24"/>
        </w:rPr>
        <w:t xml:space="preserve">Row </w:t>
      </w:r>
      <w:r w:rsidR="000067C7" w:rsidRPr="009E72E4">
        <w:rPr>
          <w:rFonts w:asciiTheme="minorHAnsi" w:hAnsiTheme="minorHAnsi" w:cs="Arial"/>
          <w:bCs/>
          <w:sz w:val="24"/>
        </w:rPr>
        <w:t>5.</w:t>
      </w:r>
    </w:p>
    <w:p w14:paraId="31AA65FB" w14:textId="77777777" w:rsidR="000067C7" w:rsidRPr="009E72E4" w:rsidRDefault="000067C7" w:rsidP="000067C7">
      <w:pPr>
        <w:rPr>
          <w:rFonts w:asciiTheme="minorHAnsi" w:hAnsiTheme="minorHAnsi" w:cs="Arial"/>
          <w:sz w:val="24"/>
        </w:rPr>
      </w:pPr>
    </w:p>
    <w:p w14:paraId="711718E2" w14:textId="07D66A29" w:rsidR="000067C7" w:rsidRPr="009E72E4" w:rsidRDefault="000067C7" w:rsidP="000067C7">
      <w:pPr>
        <w:keepNext/>
        <w:rPr>
          <w:rFonts w:asciiTheme="minorHAnsi" w:hAnsiTheme="minorHAnsi" w:cs="Arial"/>
          <w:b/>
          <w:bCs/>
          <w:sz w:val="24"/>
        </w:rPr>
      </w:pPr>
      <w:r w:rsidRPr="009E72E4">
        <w:rPr>
          <w:rFonts w:asciiTheme="minorHAnsi" w:hAnsiTheme="minorHAnsi" w:cs="Arial"/>
          <w:b/>
          <w:bCs/>
          <w:color w:val="0000FF"/>
          <w:sz w:val="24"/>
        </w:rPr>
        <w:t xml:space="preserve">Row 4 </w:t>
      </w:r>
      <w:r w:rsidRPr="008E23FC">
        <w:rPr>
          <w:rFonts w:asciiTheme="minorHAnsi" w:hAnsiTheme="minorHAnsi" w:cs="Arial"/>
          <w:b/>
          <w:sz w:val="24"/>
        </w:rPr>
        <w:t xml:space="preserve">– </w:t>
      </w:r>
      <w:r w:rsidR="0044770A" w:rsidRPr="008E23FC">
        <w:rPr>
          <w:rFonts w:asciiTheme="minorHAnsi" w:hAnsiTheme="minorHAnsi" w:cs="Arial"/>
          <w:b/>
          <w:sz w:val="24"/>
        </w:rPr>
        <w:t>Professional</w:t>
      </w:r>
      <w:r w:rsidRPr="009E72E4">
        <w:rPr>
          <w:rFonts w:asciiTheme="minorHAnsi" w:hAnsiTheme="minorHAnsi" w:cs="Arial"/>
          <w:b/>
          <w:bCs/>
          <w:sz w:val="24"/>
        </w:rPr>
        <w:t xml:space="preserve"> services contracts</w:t>
      </w:r>
    </w:p>
    <w:p w14:paraId="1E2299FA" w14:textId="43C77D45" w:rsidR="000067C7" w:rsidRDefault="00431F71" w:rsidP="000067C7">
      <w:pPr>
        <w:autoSpaceDE w:val="0"/>
        <w:autoSpaceDN w:val="0"/>
        <w:adjustRightInd w:val="0"/>
        <w:rPr>
          <w:rFonts w:asciiTheme="minorHAnsi" w:hAnsiTheme="minorHAnsi" w:cs="Arial"/>
          <w:sz w:val="24"/>
        </w:rPr>
      </w:pPr>
      <w:r w:rsidRPr="009E72E4">
        <w:rPr>
          <w:rFonts w:asciiTheme="minorHAnsi" w:hAnsiTheme="minorHAnsi" w:cs="Arial"/>
          <w:bCs/>
          <w:sz w:val="24"/>
        </w:rPr>
        <w:t xml:space="preserve">Report </w:t>
      </w:r>
      <w:r w:rsidR="000067C7" w:rsidRPr="009E72E4">
        <w:rPr>
          <w:rFonts w:asciiTheme="minorHAnsi" w:hAnsiTheme="minorHAnsi" w:cs="Arial"/>
          <w:bCs/>
          <w:sz w:val="24"/>
        </w:rPr>
        <w:t xml:space="preserve">expenses for contracts </w:t>
      </w:r>
      <w:r w:rsidR="000067C7" w:rsidRPr="009E72E4">
        <w:rPr>
          <w:rFonts w:asciiTheme="minorHAnsi" w:hAnsiTheme="minorHAnsi" w:cs="Arial"/>
          <w:sz w:val="24"/>
        </w:rPr>
        <w:t>between the institution (the contracting authority) and a person or firm to perform a professional service related to the administration of the</w:t>
      </w:r>
      <w:r w:rsidR="00651428" w:rsidRPr="009E72E4">
        <w:rPr>
          <w:rFonts w:asciiTheme="minorHAnsi" w:hAnsiTheme="minorHAnsi" w:cs="Arial"/>
          <w:sz w:val="24"/>
        </w:rPr>
        <w:t xml:space="preserve"> ATIA </w:t>
      </w:r>
      <w:r w:rsidR="000067C7" w:rsidRPr="009E72E4">
        <w:rPr>
          <w:rFonts w:asciiTheme="minorHAnsi" w:hAnsiTheme="minorHAnsi" w:cs="Arial"/>
          <w:sz w:val="24"/>
        </w:rPr>
        <w:t xml:space="preserve">(for example, a consultant hired to process </w:t>
      </w:r>
      <w:r w:rsidR="00D407DA">
        <w:rPr>
          <w:rFonts w:asciiTheme="minorHAnsi" w:hAnsiTheme="minorHAnsi" w:cs="Arial"/>
          <w:sz w:val="24"/>
        </w:rPr>
        <w:t>ATI</w:t>
      </w:r>
      <w:r w:rsidR="000067C7" w:rsidRPr="009E72E4">
        <w:rPr>
          <w:rFonts w:asciiTheme="minorHAnsi" w:hAnsiTheme="minorHAnsi" w:cs="Arial"/>
          <w:sz w:val="24"/>
        </w:rPr>
        <w:t xml:space="preserve"> requests). </w:t>
      </w:r>
    </w:p>
    <w:p w14:paraId="1B178A62" w14:textId="77777777" w:rsidR="005627AE" w:rsidRDefault="005627AE" w:rsidP="000067C7">
      <w:pPr>
        <w:autoSpaceDE w:val="0"/>
        <w:autoSpaceDN w:val="0"/>
        <w:adjustRightInd w:val="0"/>
        <w:rPr>
          <w:rFonts w:asciiTheme="minorHAnsi" w:hAnsiTheme="minorHAnsi" w:cs="Arial"/>
          <w:sz w:val="24"/>
        </w:rPr>
      </w:pPr>
    </w:p>
    <w:p w14:paraId="4A494930" w14:textId="5CB9F2B5" w:rsidR="005627AE" w:rsidRPr="009E72E4" w:rsidRDefault="00717A90" w:rsidP="6A9F9E52">
      <w:pPr>
        <w:autoSpaceDE w:val="0"/>
        <w:autoSpaceDN w:val="0"/>
        <w:adjustRightInd w:val="0"/>
        <w:rPr>
          <w:rFonts w:asciiTheme="minorHAnsi" w:hAnsiTheme="minorHAnsi" w:cs="Arial"/>
          <w:color w:val="000000"/>
          <w:sz w:val="24"/>
        </w:rPr>
      </w:pPr>
      <w:r w:rsidRPr="00F0443D">
        <w:rPr>
          <w:rFonts w:asciiTheme="minorHAnsi" w:hAnsiTheme="minorHAnsi" w:cs="Arial"/>
          <w:sz w:val="24"/>
        </w:rPr>
        <w:t>As per the definition above, i</w:t>
      </w:r>
      <w:r w:rsidR="005627AE" w:rsidRPr="00F0443D">
        <w:rPr>
          <w:rFonts w:asciiTheme="minorHAnsi" w:hAnsiTheme="minorHAnsi" w:cs="Arial"/>
          <w:sz w:val="24"/>
        </w:rPr>
        <w:t xml:space="preserve">f a number </w:t>
      </w:r>
      <w:r w:rsidR="008425A6" w:rsidRPr="00F0443D">
        <w:rPr>
          <w:rFonts w:asciiTheme="minorHAnsi" w:hAnsiTheme="minorHAnsi" w:cs="Arial"/>
          <w:sz w:val="24"/>
        </w:rPr>
        <w:t xml:space="preserve">is entered in this Row for Professional services contracts, then a number </w:t>
      </w:r>
      <w:r w:rsidR="0067642A" w:rsidRPr="00F0443D">
        <w:rPr>
          <w:rFonts w:asciiTheme="minorHAnsi" w:hAnsiTheme="minorHAnsi" w:cs="Arial"/>
          <w:sz w:val="24"/>
        </w:rPr>
        <w:t>must</w:t>
      </w:r>
      <w:r w:rsidR="008425A6" w:rsidRPr="00F0443D">
        <w:rPr>
          <w:rFonts w:asciiTheme="minorHAnsi" w:hAnsiTheme="minorHAnsi" w:cs="Arial"/>
          <w:sz w:val="24"/>
        </w:rPr>
        <w:t xml:space="preserve"> be entered </w:t>
      </w:r>
      <w:r w:rsidR="00935D5A" w:rsidRPr="00F0443D">
        <w:rPr>
          <w:rFonts w:asciiTheme="minorHAnsi" w:hAnsiTheme="minorHAnsi" w:cs="Arial"/>
          <w:sz w:val="24"/>
        </w:rPr>
        <w:t xml:space="preserve">in Row 4 of Section 11.2, </w:t>
      </w:r>
      <w:r w:rsidR="009049E3" w:rsidRPr="00F0443D">
        <w:rPr>
          <w:rFonts w:asciiTheme="minorHAnsi" w:hAnsiTheme="minorHAnsi" w:cs="Arial"/>
          <w:sz w:val="24"/>
        </w:rPr>
        <w:t xml:space="preserve">for </w:t>
      </w:r>
      <w:r w:rsidR="68291BD5" w:rsidRPr="00F0443D">
        <w:rPr>
          <w:rFonts w:asciiTheme="minorHAnsi" w:hAnsiTheme="minorHAnsi" w:cs="Arial"/>
          <w:sz w:val="24"/>
        </w:rPr>
        <w:t>c</w:t>
      </w:r>
      <w:r w:rsidR="00935D5A" w:rsidRPr="00F0443D">
        <w:rPr>
          <w:rFonts w:asciiTheme="minorHAnsi" w:hAnsiTheme="minorHAnsi" w:cs="Arial"/>
          <w:sz w:val="24"/>
        </w:rPr>
        <w:t>onsultants and agency personnel</w:t>
      </w:r>
      <w:r w:rsidR="00AF284B" w:rsidRPr="00F0443D">
        <w:rPr>
          <w:rFonts w:asciiTheme="minorHAnsi" w:hAnsiTheme="minorHAnsi" w:cs="Arial"/>
          <w:sz w:val="24"/>
        </w:rPr>
        <w:t xml:space="preserve">, unless the </w:t>
      </w:r>
      <w:r w:rsidR="006A101D" w:rsidRPr="00F0443D">
        <w:rPr>
          <w:rFonts w:asciiTheme="minorHAnsi" w:hAnsiTheme="minorHAnsi" w:cs="Arial"/>
          <w:sz w:val="24"/>
        </w:rPr>
        <w:t xml:space="preserve">professional services </w:t>
      </w:r>
      <w:r w:rsidR="00AF284B" w:rsidRPr="00F0443D">
        <w:rPr>
          <w:rFonts w:asciiTheme="minorHAnsi" w:hAnsiTheme="minorHAnsi" w:cs="Arial"/>
          <w:sz w:val="24"/>
        </w:rPr>
        <w:t xml:space="preserve">contracts were </w:t>
      </w:r>
      <w:r w:rsidR="0023519B">
        <w:rPr>
          <w:rFonts w:asciiTheme="minorHAnsi" w:hAnsiTheme="minorHAnsi" w:cs="Arial"/>
          <w:b/>
          <w:bCs/>
          <w:sz w:val="24"/>
        </w:rPr>
        <w:t>not</w:t>
      </w:r>
      <w:r w:rsidR="00AF284B" w:rsidRPr="00F0443D">
        <w:rPr>
          <w:rFonts w:asciiTheme="minorHAnsi" w:hAnsiTheme="minorHAnsi" w:cs="Arial"/>
          <w:b/>
          <w:bCs/>
          <w:sz w:val="24"/>
        </w:rPr>
        <w:t xml:space="preserve"> </w:t>
      </w:r>
      <w:r w:rsidR="00AF284B" w:rsidRPr="00F0443D">
        <w:rPr>
          <w:rFonts w:asciiTheme="minorHAnsi" w:hAnsiTheme="minorHAnsi" w:cs="Arial"/>
          <w:sz w:val="24"/>
        </w:rPr>
        <w:t>for consultants or agency personnel.</w:t>
      </w:r>
    </w:p>
    <w:p w14:paraId="3079D9AC" w14:textId="77777777" w:rsidR="000067C7" w:rsidRPr="009E72E4" w:rsidRDefault="000067C7" w:rsidP="000067C7">
      <w:pPr>
        <w:rPr>
          <w:rFonts w:asciiTheme="minorHAnsi" w:hAnsiTheme="minorHAnsi" w:cs="Arial"/>
          <w:sz w:val="24"/>
        </w:rPr>
      </w:pPr>
    </w:p>
    <w:p w14:paraId="4DA06AC2" w14:textId="77777777" w:rsidR="000067C7" w:rsidRPr="009E72E4" w:rsidRDefault="000067C7" w:rsidP="000067C7">
      <w:pPr>
        <w:keepNext/>
        <w:rPr>
          <w:rFonts w:asciiTheme="minorHAnsi" w:hAnsiTheme="minorHAnsi" w:cs="Arial"/>
          <w:b/>
          <w:bCs/>
          <w:sz w:val="24"/>
        </w:rPr>
      </w:pPr>
      <w:r w:rsidRPr="009E72E4">
        <w:rPr>
          <w:rFonts w:asciiTheme="minorHAnsi" w:hAnsiTheme="minorHAnsi" w:cs="Arial"/>
          <w:b/>
          <w:bCs/>
          <w:color w:val="0000FF"/>
          <w:sz w:val="24"/>
        </w:rPr>
        <w:t xml:space="preserve">Row 5 </w:t>
      </w:r>
      <w:r w:rsidRPr="008E23FC">
        <w:rPr>
          <w:rFonts w:asciiTheme="minorHAnsi" w:hAnsiTheme="minorHAnsi" w:cs="Arial"/>
          <w:b/>
          <w:sz w:val="24"/>
        </w:rPr>
        <w:t xml:space="preserve">– </w:t>
      </w:r>
      <w:r w:rsidRPr="009E72E4">
        <w:rPr>
          <w:rFonts w:asciiTheme="minorHAnsi" w:hAnsiTheme="minorHAnsi" w:cs="Arial"/>
          <w:b/>
          <w:bCs/>
          <w:sz w:val="24"/>
        </w:rPr>
        <w:t>Other</w:t>
      </w:r>
    </w:p>
    <w:p w14:paraId="1E2C7510" w14:textId="30D4F83F" w:rsidR="000067C7" w:rsidRPr="009E72E4" w:rsidRDefault="00BC6BC2" w:rsidP="00F77767">
      <w:pPr>
        <w:rPr>
          <w:rFonts w:asciiTheme="minorHAnsi" w:hAnsiTheme="minorHAnsi" w:cs="Arial"/>
          <w:bCs/>
          <w:color w:val="000000"/>
          <w:sz w:val="24"/>
        </w:rPr>
      </w:pPr>
      <w:r w:rsidRPr="009E72E4">
        <w:rPr>
          <w:rFonts w:asciiTheme="minorHAnsi" w:hAnsiTheme="minorHAnsi" w:cs="Arial"/>
          <w:bCs/>
          <w:color w:val="000000"/>
          <w:sz w:val="24"/>
        </w:rPr>
        <w:t xml:space="preserve">Report </w:t>
      </w:r>
      <w:r w:rsidR="000067C7" w:rsidRPr="009E72E4">
        <w:rPr>
          <w:rFonts w:asciiTheme="minorHAnsi" w:hAnsiTheme="minorHAnsi" w:cs="Arial"/>
          <w:bCs/>
          <w:color w:val="000000"/>
          <w:sz w:val="24"/>
        </w:rPr>
        <w:t xml:space="preserve">any other expenses not identified in </w:t>
      </w:r>
      <w:r w:rsidR="000067C7" w:rsidRPr="009E72E4" w:rsidDel="00BC6BC2">
        <w:rPr>
          <w:rFonts w:asciiTheme="minorHAnsi" w:hAnsiTheme="minorHAnsi" w:cs="Arial"/>
          <w:bCs/>
          <w:color w:val="000000"/>
          <w:sz w:val="24"/>
        </w:rPr>
        <w:t>R</w:t>
      </w:r>
      <w:r w:rsidR="000067C7" w:rsidRPr="009E72E4">
        <w:rPr>
          <w:rFonts w:asciiTheme="minorHAnsi" w:hAnsiTheme="minorHAnsi" w:cs="Arial"/>
          <w:bCs/>
          <w:color w:val="000000"/>
          <w:sz w:val="24"/>
        </w:rPr>
        <w:t xml:space="preserve">ows 1 to 4 (such as expenses related to supplies, </w:t>
      </w:r>
      <w:r w:rsidR="000067C7" w:rsidRPr="009E72E4">
        <w:rPr>
          <w:rFonts w:asciiTheme="minorHAnsi" w:hAnsiTheme="minorHAnsi" w:cs="Arial"/>
          <w:color w:val="000000"/>
          <w:sz w:val="24"/>
        </w:rPr>
        <w:t>ATIP Office employee training and travel</w:t>
      </w:r>
      <w:r w:rsidR="000067C7" w:rsidRPr="009E72E4">
        <w:rPr>
          <w:rFonts w:asciiTheme="minorHAnsi" w:hAnsiTheme="minorHAnsi" w:cs="Arial"/>
          <w:bCs/>
          <w:color w:val="000000"/>
          <w:sz w:val="24"/>
        </w:rPr>
        <w:t>).</w:t>
      </w:r>
    </w:p>
    <w:p w14:paraId="2A939F76" w14:textId="77777777" w:rsidR="000067C7" w:rsidRPr="009E72E4" w:rsidRDefault="000067C7" w:rsidP="009919CC">
      <w:pPr>
        <w:keepNext/>
        <w:keepLines/>
        <w:rPr>
          <w:rFonts w:asciiTheme="minorHAnsi" w:hAnsiTheme="minorHAnsi" w:cs="Arial"/>
          <w:b/>
          <w:sz w:val="24"/>
        </w:rPr>
      </w:pPr>
    </w:p>
    <w:p w14:paraId="7C7F2653" w14:textId="61BA500A" w:rsidR="0006476C" w:rsidRPr="009E72E4" w:rsidRDefault="0006476C" w:rsidP="0006476C">
      <w:pPr>
        <w:keepNext/>
        <w:rPr>
          <w:rFonts w:asciiTheme="minorHAnsi" w:hAnsiTheme="minorHAnsi" w:cs="Arial"/>
          <w:b/>
          <w:bCs/>
          <w:sz w:val="24"/>
        </w:rPr>
      </w:pPr>
      <w:r w:rsidRPr="009E72E4">
        <w:rPr>
          <w:rFonts w:asciiTheme="minorHAnsi" w:hAnsiTheme="minorHAnsi" w:cs="Arial"/>
          <w:b/>
          <w:bCs/>
          <w:color w:val="0000FF"/>
          <w:sz w:val="24"/>
        </w:rPr>
        <w:t xml:space="preserve">Row 6 </w:t>
      </w:r>
      <w:r w:rsidRPr="008E23FC">
        <w:rPr>
          <w:rFonts w:asciiTheme="minorHAnsi" w:hAnsiTheme="minorHAnsi" w:cs="Arial"/>
          <w:b/>
          <w:sz w:val="24"/>
        </w:rPr>
        <w:t xml:space="preserve">– </w:t>
      </w:r>
      <w:r w:rsidRPr="009E72E4">
        <w:rPr>
          <w:rFonts w:asciiTheme="minorHAnsi" w:hAnsiTheme="minorHAnsi" w:cs="Arial"/>
          <w:b/>
          <w:bCs/>
          <w:sz w:val="24"/>
        </w:rPr>
        <w:t>Total</w:t>
      </w:r>
    </w:p>
    <w:p w14:paraId="0E397B34" w14:textId="546571A9" w:rsidR="0006476C" w:rsidRPr="009E72E4" w:rsidRDefault="00DC7A7A" w:rsidP="001E1D48">
      <w:pPr>
        <w:keepNext/>
        <w:rPr>
          <w:rFonts w:asciiTheme="minorHAnsi" w:hAnsiTheme="minorHAnsi" w:cs="Arial"/>
          <w:sz w:val="24"/>
        </w:rPr>
      </w:pPr>
      <w:r w:rsidRPr="009E72E4">
        <w:rPr>
          <w:rFonts w:asciiTheme="minorHAnsi" w:hAnsiTheme="minorHAnsi" w:cs="Arial"/>
          <w:sz w:val="24"/>
        </w:rPr>
        <w:t>Row 6</w:t>
      </w:r>
      <w:r w:rsidR="0088758F" w:rsidRPr="009E72E4">
        <w:rPr>
          <w:rFonts w:asciiTheme="minorHAnsi" w:hAnsiTheme="minorHAnsi" w:cs="Arial"/>
          <w:sz w:val="24"/>
        </w:rPr>
        <w:t xml:space="preserve">, </w:t>
      </w:r>
      <w:r w:rsidR="009C3208" w:rsidRPr="009E72E4">
        <w:rPr>
          <w:rFonts w:asciiTheme="minorHAnsi" w:hAnsiTheme="minorHAnsi" w:cs="Arial"/>
          <w:sz w:val="24"/>
        </w:rPr>
        <w:t>C</w:t>
      </w:r>
      <w:r w:rsidR="0088758F" w:rsidRPr="009E72E4">
        <w:rPr>
          <w:rFonts w:asciiTheme="minorHAnsi" w:hAnsiTheme="minorHAnsi" w:cs="Arial"/>
          <w:sz w:val="24"/>
        </w:rPr>
        <w:t>ol</w:t>
      </w:r>
      <w:r w:rsidR="006C0B12" w:rsidRPr="009E72E4">
        <w:rPr>
          <w:rFonts w:asciiTheme="minorHAnsi" w:hAnsiTheme="minorHAnsi" w:cs="Arial"/>
          <w:sz w:val="24"/>
        </w:rPr>
        <w:t>umn</w:t>
      </w:r>
      <w:r w:rsidR="00393CA1" w:rsidRPr="009E72E4">
        <w:rPr>
          <w:rFonts w:asciiTheme="minorHAnsi" w:hAnsiTheme="minorHAnsi" w:cs="Arial"/>
          <w:sz w:val="24"/>
        </w:rPr>
        <w:t xml:space="preserve"> 2</w:t>
      </w:r>
      <w:r w:rsidRPr="009E72E4">
        <w:rPr>
          <w:rFonts w:asciiTheme="minorHAnsi" w:hAnsiTheme="minorHAnsi" w:cs="Arial"/>
          <w:sz w:val="24"/>
        </w:rPr>
        <w:t xml:space="preserve"> is the sum of </w:t>
      </w:r>
      <w:r w:rsidR="009C3208" w:rsidRPr="009E72E4">
        <w:rPr>
          <w:rFonts w:asciiTheme="minorHAnsi" w:hAnsiTheme="minorHAnsi" w:cs="Arial"/>
          <w:sz w:val="24"/>
        </w:rPr>
        <w:t>C</w:t>
      </w:r>
      <w:r w:rsidR="004C0889" w:rsidRPr="009E72E4">
        <w:rPr>
          <w:rFonts w:asciiTheme="minorHAnsi" w:hAnsiTheme="minorHAnsi" w:cs="Arial"/>
          <w:sz w:val="24"/>
        </w:rPr>
        <w:t>ol</w:t>
      </w:r>
      <w:r w:rsidR="006C0B12" w:rsidRPr="009E72E4">
        <w:rPr>
          <w:rFonts w:asciiTheme="minorHAnsi" w:hAnsiTheme="minorHAnsi" w:cs="Arial"/>
          <w:sz w:val="24"/>
        </w:rPr>
        <w:t>umn</w:t>
      </w:r>
      <w:r w:rsidR="004C0889" w:rsidRPr="009E72E4">
        <w:rPr>
          <w:rFonts w:asciiTheme="minorHAnsi" w:hAnsiTheme="minorHAnsi" w:cs="Arial"/>
          <w:sz w:val="24"/>
        </w:rPr>
        <w:t xml:space="preserve"> 2, </w:t>
      </w:r>
      <w:r w:rsidR="009C3208" w:rsidRPr="009E72E4">
        <w:rPr>
          <w:rFonts w:asciiTheme="minorHAnsi" w:hAnsiTheme="minorHAnsi" w:cs="Arial"/>
          <w:sz w:val="24"/>
        </w:rPr>
        <w:t>R</w:t>
      </w:r>
      <w:r w:rsidR="004C0889" w:rsidRPr="009E72E4">
        <w:rPr>
          <w:rFonts w:asciiTheme="minorHAnsi" w:hAnsiTheme="minorHAnsi" w:cs="Arial"/>
          <w:sz w:val="24"/>
        </w:rPr>
        <w:t xml:space="preserve">ow 1 to </w:t>
      </w:r>
      <w:r w:rsidR="009C3208" w:rsidRPr="009E72E4">
        <w:rPr>
          <w:rFonts w:asciiTheme="minorHAnsi" w:hAnsiTheme="minorHAnsi" w:cs="Arial"/>
          <w:sz w:val="24"/>
        </w:rPr>
        <w:t>R</w:t>
      </w:r>
      <w:r w:rsidR="004C0889" w:rsidRPr="009E72E4">
        <w:rPr>
          <w:rFonts w:asciiTheme="minorHAnsi" w:hAnsiTheme="minorHAnsi" w:cs="Arial"/>
          <w:sz w:val="24"/>
        </w:rPr>
        <w:t>ow 3.</w:t>
      </w:r>
    </w:p>
    <w:p w14:paraId="348187DF" w14:textId="77777777" w:rsidR="0006476C" w:rsidRPr="009E72E4" w:rsidRDefault="0006476C" w:rsidP="009919CC">
      <w:pPr>
        <w:keepNext/>
        <w:keepLines/>
        <w:rPr>
          <w:rFonts w:asciiTheme="minorHAnsi" w:hAnsiTheme="minorHAnsi" w:cs="Arial"/>
          <w:b/>
          <w:sz w:val="24"/>
        </w:rPr>
      </w:pPr>
    </w:p>
    <w:p w14:paraId="7C5931A1" w14:textId="5243F398" w:rsidR="009919CC" w:rsidRPr="009E72E4" w:rsidRDefault="00032CCD" w:rsidP="00114BAE">
      <w:pPr>
        <w:pStyle w:val="Heading2"/>
      </w:pPr>
      <w:bookmarkStart w:id="148" w:name="Part11_2"/>
      <w:bookmarkStart w:id="149" w:name="_Toc189743222"/>
      <w:r w:rsidRPr="009E72E4">
        <w:t>1</w:t>
      </w:r>
      <w:r w:rsidR="007E1FC0" w:rsidRPr="009E72E4">
        <w:t>1</w:t>
      </w:r>
      <w:r w:rsidR="009919CC" w:rsidRPr="009E72E4">
        <w:t>.</w:t>
      </w:r>
      <w:r w:rsidR="00BA17C5" w:rsidRPr="009E72E4">
        <w:t>2</w:t>
      </w:r>
      <w:r w:rsidR="009919CC" w:rsidRPr="009E72E4">
        <w:t> </w:t>
      </w:r>
      <w:bookmarkEnd w:id="148"/>
      <w:r w:rsidR="009919CC" w:rsidRPr="009E72E4">
        <w:t>Human Resources</w:t>
      </w:r>
      <w:bookmarkEnd w:id="149"/>
    </w:p>
    <w:p w14:paraId="04D1DD6F" w14:textId="77777777" w:rsidR="009919CC" w:rsidRPr="009E72E4" w:rsidRDefault="009919CC" w:rsidP="009919CC">
      <w:pPr>
        <w:keepNext/>
        <w:keepLines/>
        <w:rPr>
          <w:rFonts w:asciiTheme="minorHAnsi" w:hAnsiTheme="minorHAnsi" w:cs="Arial"/>
          <w:b/>
          <w:color w:val="000000"/>
          <w:sz w:val="24"/>
        </w:rPr>
      </w:pPr>
    </w:p>
    <w:p w14:paraId="0228AD31" w14:textId="27F225EA" w:rsidR="009919CC" w:rsidRDefault="009919CC" w:rsidP="009919CC">
      <w:pPr>
        <w:rPr>
          <w:rFonts w:asciiTheme="minorHAnsi" w:hAnsiTheme="minorHAnsi"/>
          <w:sz w:val="24"/>
        </w:rPr>
      </w:pPr>
      <w:r w:rsidRPr="009E72E4">
        <w:rPr>
          <w:rFonts w:asciiTheme="minorHAnsi" w:hAnsiTheme="minorHAnsi"/>
          <w:sz w:val="24"/>
        </w:rPr>
        <w:t xml:space="preserve">The following table reports on the amount of effort required for the direct administration of the </w:t>
      </w:r>
      <w:r w:rsidR="00D26104" w:rsidRPr="009E72E4">
        <w:rPr>
          <w:rFonts w:asciiTheme="minorHAnsi" w:hAnsiTheme="minorHAnsi"/>
          <w:sz w:val="24"/>
        </w:rPr>
        <w:t>ATIA</w:t>
      </w:r>
      <w:r w:rsidRPr="009E72E4">
        <w:rPr>
          <w:rFonts w:asciiTheme="minorHAnsi" w:hAnsiTheme="minorHAnsi"/>
          <w:sz w:val="24"/>
        </w:rPr>
        <w:t>.</w:t>
      </w:r>
    </w:p>
    <w:p w14:paraId="55822859" w14:textId="77777777" w:rsidR="00642DE3" w:rsidRDefault="00642DE3" w:rsidP="009919CC">
      <w:pPr>
        <w:rPr>
          <w:rFonts w:asciiTheme="minorHAnsi" w:hAnsiTheme="minorHAnsi"/>
          <w:sz w:val="24"/>
        </w:rPr>
      </w:pPr>
    </w:p>
    <w:p w14:paraId="6B75AA60" w14:textId="1F74E47A" w:rsidR="00642DE3" w:rsidRPr="00642DE3" w:rsidRDefault="00642DE3" w:rsidP="00642DE3">
      <w:pPr>
        <w:pStyle w:val="Heading4"/>
        <w:jc w:val="center"/>
        <w:rPr>
          <w:rFonts w:asciiTheme="minorHAnsi" w:hAnsiTheme="minorHAnsi" w:cstheme="minorHAnsi"/>
          <w:sz w:val="24"/>
          <w:szCs w:val="20"/>
        </w:rPr>
      </w:pPr>
      <w:bookmarkStart w:id="150" w:name="_Table_11.2"/>
      <w:bookmarkEnd w:id="150"/>
      <w:r w:rsidRPr="00642DE3">
        <w:rPr>
          <w:rFonts w:asciiTheme="minorHAnsi" w:hAnsiTheme="minorHAnsi" w:cstheme="minorHAnsi"/>
          <w:sz w:val="24"/>
          <w:szCs w:val="20"/>
        </w:rPr>
        <w:t>Table 11.2</w:t>
      </w:r>
    </w:p>
    <w:tbl>
      <w:tblPr>
        <w:tblW w:w="9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8"/>
        <w:gridCol w:w="4360"/>
        <w:gridCol w:w="4252"/>
      </w:tblGrid>
      <w:tr w:rsidR="009919CC" w:rsidRPr="009E72E4" w14:paraId="2F966E35" w14:textId="77777777" w:rsidTr="00642DE3">
        <w:trPr>
          <w:jc w:val="center"/>
        </w:trPr>
        <w:tc>
          <w:tcPr>
            <w:tcW w:w="808" w:type="dxa"/>
            <w:tcBorders>
              <w:top w:val="nil"/>
              <w:left w:val="nil"/>
              <w:bottom w:val="nil"/>
              <w:right w:val="nil"/>
            </w:tcBorders>
            <w:vAlign w:val="center"/>
          </w:tcPr>
          <w:p w14:paraId="6D88D750" w14:textId="77777777" w:rsidR="009919CC" w:rsidRPr="009E72E4" w:rsidRDefault="009919CC" w:rsidP="000067C7">
            <w:pPr>
              <w:keepNext/>
              <w:keepLines/>
              <w:tabs>
                <w:tab w:val="num" w:pos="1155"/>
              </w:tabs>
              <w:spacing w:before="40" w:after="40"/>
              <w:jc w:val="center"/>
              <w:rPr>
                <w:rFonts w:asciiTheme="minorHAnsi" w:hAnsiTheme="minorHAnsi" w:cs="Arial"/>
                <w:b/>
                <w:color w:val="000000"/>
              </w:rPr>
            </w:pPr>
          </w:p>
        </w:tc>
        <w:tc>
          <w:tcPr>
            <w:tcW w:w="4360" w:type="dxa"/>
            <w:tcBorders>
              <w:top w:val="nil"/>
              <w:left w:val="nil"/>
              <w:bottom w:val="single" w:sz="8" w:space="0" w:color="auto"/>
              <w:right w:val="nil"/>
            </w:tcBorders>
            <w:vAlign w:val="center"/>
          </w:tcPr>
          <w:p w14:paraId="35B8FFD7"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p>
        </w:tc>
        <w:tc>
          <w:tcPr>
            <w:tcW w:w="4252" w:type="dxa"/>
            <w:tcBorders>
              <w:top w:val="nil"/>
              <w:left w:val="nil"/>
              <w:bottom w:val="single" w:sz="8" w:space="0" w:color="auto"/>
              <w:right w:val="nil"/>
            </w:tcBorders>
            <w:vAlign w:val="center"/>
          </w:tcPr>
          <w:p w14:paraId="153BBB8B" w14:textId="5C66B4C5"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Col</w:t>
            </w:r>
            <w:r w:rsidR="00642DE3">
              <w:rPr>
                <w:rFonts w:asciiTheme="minorHAnsi" w:hAnsiTheme="minorHAnsi" w:cs="Arial"/>
                <w:b/>
                <w:color w:val="0000FF"/>
              </w:rPr>
              <w:t>.</w:t>
            </w:r>
            <w:r w:rsidRPr="009E72E4">
              <w:rPr>
                <w:rFonts w:asciiTheme="minorHAnsi" w:hAnsiTheme="minorHAnsi" w:cs="Arial"/>
                <w:b/>
                <w:color w:val="0000FF"/>
              </w:rPr>
              <w:t xml:space="preserve"> 1</w:t>
            </w:r>
          </w:p>
        </w:tc>
      </w:tr>
      <w:tr w:rsidR="00CF35CF" w:rsidRPr="009E72E4" w14:paraId="302730D0" w14:textId="77777777" w:rsidTr="00642DE3">
        <w:trPr>
          <w:jc w:val="center"/>
        </w:trPr>
        <w:tc>
          <w:tcPr>
            <w:tcW w:w="808" w:type="dxa"/>
            <w:tcBorders>
              <w:top w:val="nil"/>
              <w:left w:val="nil"/>
              <w:bottom w:val="nil"/>
              <w:right w:val="single" w:sz="8" w:space="0" w:color="auto"/>
            </w:tcBorders>
            <w:vAlign w:val="center"/>
          </w:tcPr>
          <w:p w14:paraId="390EAF43" w14:textId="77777777" w:rsidR="009919CC" w:rsidRPr="009E72E4" w:rsidRDefault="009919CC" w:rsidP="000067C7">
            <w:pPr>
              <w:keepNext/>
              <w:keepLines/>
              <w:tabs>
                <w:tab w:val="num" w:pos="1155"/>
              </w:tabs>
              <w:spacing w:before="40" w:after="40"/>
              <w:jc w:val="center"/>
              <w:rPr>
                <w:rFonts w:asciiTheme="minorHAnsi" w:hAnsiTheme="minorHAnsi" w:cs="Arial"/>
                <w:b/>
                <w:color w:val="000000"/>
              </w:rPr>
            </w:pPr>
          </w:p>
        </w:tc>
        <w:tc>
          <w:tcPr>
            <w:tcW w:w="4360" w:type="dxa"/>
            <w:tcBorders>
              <w:top w:val="single" w:sz="8" w:space="0" w:color="auto"/>
              <w:left w:val="single" w:sz="8" w:space="0" w:color="auto"/>
              <w:bottom w:val="single" w:sz="12" w:space="0" w:color="auto"/>
              <w:right w:val="single" w:sz="12" w:space="0" w:color="auto"/>
            </w:tcBorders>
            <w:vAlign w:val="center"/>
          </w:tcPr>
          <w:p w14:paraId="0366662D" w14:textId="77777777" w:rsidR="009919CC" w:rsidRPr="009E72E4" w:rsidRDefault="009919CC" w:rsidP="000067C7">
            <w:pPr>
              <w:keepNext/>
              <w:keepLines/>
              <w:tabs>
                <w:tab w:val="num" w:pos="1155"/>
              </w:tabs>
              <w:spacing w:before="40" w:after="40"/>
              <w:jc w:val="center"/>
              <w:rPr>
                <w:rFonts w:asciiTheme="minorHAnsi" w:hAnsiTheme="minorHAnsi" w:cs="Arial"/>
                <w:b/>
                <w:color w:val="000000"/>
              </w:rPr>
            </w:pPr>
            <w:r w:rsidRPr="009E72E4">
              <w:rPr>
                <w:rFonts w:asciiTheme="minorHAnsi" w:hAnsiTheme="minorHAnsi" w:cs="Arial"/>
                <w:b/>
                <w:color w:val="000000"/>
              </w:rPr>
              <w:t>Resources</w:t>
            </w:r>
          </w:p>
        </w:tc>
        <w:tc>
          <w:tcPr>
            <w:tcW w:w="4252" w:type="dxa"/>
            <w:tcBorders>
              <w:top w:val="single" w:sz="8" w:space="0" w:color="auto"/>
              <w:left w:val="single" w:sz="12" w:space="0" w:color="auto"/>
              <w:bottom w:val="single" w:sz="12" w:space="0" w:color="auto"/>
            </w:tcBorders>
            <w:vAlign w:val="center"/>
          </w:tcPr>
          <w:p w14:paraId="0A6A6EBE" w14:textId="77777777" w:rsidR="009919CC" w:rsidRPr="009E72E4" w:rsidRDefault="009919CC" w:rsidP="000067C7">
            <w:pPr>
              <w:keepNext/>
              <w:keepLines/>
              <w:tabs>
                <w:tab w:val="num" w:pos="1155"/>
              </w:tabs>
              <w:spacing w:before="40" w:after="40"/>
              <w:jc w:val="center"/>
              <w:rPr>
                <w:rFonts w:asciiTheme="minorHAnsi" w:hAnsiTheme="minorHAnsi" w:cs="Arial"/>
                <w:b/>
                <w:color w:val="000000"/>
              </w:rPr>
            </w:pPr>
            <w:r w:rsidRPr="009E72E4">
              <w:rPr>
                <w:rFonts w:asciiTheme="minorHAnsi" w:hAnsiTheme="minorHAnsi" w:cs="Arial"/>
                <w:b/>
                <w:color w:val="000000"/>
              </w:rPr>
              <w:t>Person Years Dedicated to Access to Information Activities</w:t>
            </w:r>
          </w:p>
        </w:tc>
      </w:tr>
      <w:tr w:rsidR="00CF35CF" w:rsidRPr="009E72E4" w14:paraId="3129A8AD" w14:textId="77777777" w:rsidTr="00642DE3">
        <w:trPr>
          <w:jc w:val="center"/>
        </w:trPr>
        <w:tc>
          <w:tcPr>
            <w:tcW w:w="808" w:type="dxa"/>
            <w:tcBorders>
              <w:top w:val="nil"/>
              <w:left w:val="nil"/>
              <w:bottom w:val="nil"/>
              <w:right w:val="single" w:sz="8" w:space="0" w:color="auto"/>
            </w:tcBorders>
            <w:vAlign w:val="center"/>
          </w:tcPr>
          <w:p w14:paraId="6A886178"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1</w:t>
            </w:r>
          </w:p>
        </w:tc>
        <w:tc>
          <w:tcPr>
            <w:tcW w:w="4360" w:type="dxa"/>
            <w:tcBorders>
              <w:top w:val="single" w:sz="12" w:space="0" w:color="auto"/>
              <w:left w:val="single" w:sz="8" w:space="0" w:color="auto"/>
              <w:right w:val="single" w:sz="12" w:space="0" w:color="auto"/>
            </w:tcBorders>
            <w:vAlign w:val="center"/>
          </w:tcPr>
          <w:p w14:paraId="0D10247E" w14:textId="77777777" w:rsidR="009919CC" w:rsidRPr="009E72E4" w:rsidRDefault="009919CC" w:rsidP="000067C7">
            <w:pPr>
              <w:keepNext/>
              <w:keepLines/>
              <w:tabs>
                <w:tab w:val="num" w:pos="1155"/>
              </w:tabs>
              <w:spacing w:before="40" w:after="40"/>
              <w:rPr>
                <w:rFonts w:asciiTheme="minorHAnsi" w:hAnsiTheme="minorHAnsi" w:cs="Arial"/>
                <w:color w:val="000000"/>
              </w:rPr>
            </w:pPr>
            <w:r w:rsidRPr="009E72E4">
              <w:rPr>
                <w:rFonts w:asciiTheme="minorHAnsi" w:hAnsiTheme="minorHAnsi" w:cs="Arial"/>
                <w:color w:val="000000"/>
              </w:rPr>
              <w:t>Full-time employees</w:t>
            </w:r>
          </w:p>
        </w:tc>
        <w:tc>
          <w:tcPr>
            <w:tcW w:w="4252" w:type="dxa"/>
            <w:tcBorders>
              <w:top w:val="single" w:sz="12" w:space="0" w:color="auto"/>
              <w:left w:val="single" w:sz="12" w:space="0" w:color="auto"/>
            </w:tcBorders>
            <w:shd w:val="clear" w:color="auto" w:fill="auto"/>
            <w:vAlign w:val="center"/>
          </w:tcPr>
          <w:p w14:paraId="3F54BED4" w14:textId="46F1BAFB"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r w:rsidR="00CF35CF" w:rsidRPr="009E72E4" w14:paraId="6792EA62" w14:textId="77777777" w:rsidTr="00642DE3">
        <w:trPr>
          <w:jc w:val="center"/>
        </w:trPr>
        <w:tc>
          <w:tcPr>
            <w:tcW w:w="808" w:type="dxa"/>
            <w:tcBorders>
              <w:top w:val="nil"/>
              <w:left w:val="nil"/>
              <w:bottom w:val="nil"/>
              <w:right w:val="single" w:sz="8" w:space="0" w:color="auto"/>
            </w:tcBorders>
            <w:vAlign w:val="center"/>
          </w:tcPr>
          <w:p w14:paraId="2638D0A3"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2</w:t>
            </w:r>
          </w:p>
        </w:tc>
        <w:tc>
          <w:tcPr>
            <w:tcW w:w="4360" w:type="dxa"/>
            <w:tcBorders>
              <w:left w:val="single" w:sz="8" w:space="0" w:color="auto"/>
              <w:right w:val="single" w:sz="12" w:space="0" w:color="auto"/>
            </w:tcBorders>
            <w:vAlign w:val="center"/>
          </w:tcPr>
          <w:p w14:paraId="6CA8C43F" w14:textId="77777777" w:rsidR="009919CC" w:rsidRPr="009E72E4" w:rsidRDefault="009919CC" w:rsidP="000067C7">
            <w:pPr>
              <w:keepNext/>
              <w:keepLines/>
              <w:tabs>
                <w:tab w:val="num" w:pos="1155"/>
              </w:tabs>
              <w:spacing w:before="40" w:after="40"/>
              <w:rPr>
                <w:rFonts w:asciiTheme="minorHAnsi" w:hAnsiTheme="minorHAnsi" w:cs="Arial"/>
                <w:color w:val="000000"/>
              </w:rPr>
            </w:pPr>
            <w:r w:rsidRPr="009E72E4">
              <w:rPr>
                <w:rFonts w:asciiTheme="minorHAnsi" w:hAnsiTheme="minorHAnsi" w:cs="Arial"/>
                <w:color w:val="000000"/>
              </w:rPr>
              <w:t>Part-time and casual employees</w:t>
            </w:r>
          </w:p>
        </w:tc>
        <w:tc>
          <w:tcPr>
            <w:tcW w:w="4252" w:type="dxa"/>
            <w:tcBorders>
              <w:left w:val="single" w:sz="12" w:space="0" w:color="auto"/>
            </w:tcBorders>
            <w:shd w:val="clear" w:color="auto" w:fill="auto"/>
            <w:vAlign w:val="center"/>
          </w:tcPr>
          <w:p w14:paraId="217D8639" w14:textId="0E818064"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r w:rsidR="00CF35CF" w:rsidRPr="009E72E4" w14:paraId="3299D937" w14:textId="77777777" w:rsidTr="00642DE3">
        <w:trPr>
          <w:jc w:val="center"/>
        </w:trPr>
        <w:tc>
          <w:tcPr>
            <w:tcW w:w="808" w:type="dxa"/>
            <w:tcBorders>
              <w:top w:val="nil"/>
              <w:left w:val="nil"/>
              <w:bottom w:val="nil"/>
              <w:right w:val="single" w:sz="8" w:space="0" w:color="auto"/>
            </w:tcBorders>
            <w:vAlign w:val="center"/>
          </w:tcPr>
          <w:p w14:paraId="0A369BDA"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3</w:t>
            </w:r>
          </w:p>
        </w:tc>
        <w:tc>
          <w:tcPr>
            <w:tcW w:w="4360" w:type="dxa"/>
            <w:tcBorders>
              <w:left w:val="single" w:sz="8" w:space="0" w:color="auto"/>
              <w:right w:val="single" w:sz="12" w:space="0" w:color="auto"/>
            </w:tcBorders>
            <w:vAlign w:val="center"/>
          </w:tcPr>
          <w:p w14:paraId="6C05C366" w14:textId="77777777" w:rsidR="009919CC" w:rsidRPr="009E72E4" w:rsidRDefault="009919CC" w:rsidP="000067C7">
            <w:pPr>
              <w:keepNext/>
              <w:keepLines/>
              <w:tabs>
                <w:tab w:val="num" w:pos="1155"/>
              </w:tabs>
              <w:spacing w:before="40" w:after="40"/>
              <w:rPr>
                <w:rFonts w:asciiTheme="minorHAnsi" w:hAnsiTheme="minorHAnsi" w:cs="Arial"/>
                <w:color w:val="000000"/>
              </w:rPr>
            </w:pPr>
            <w:r w:rsidRPr="009E72E4">
              <w:rPr>
                <w:rFonts w:asciiTheme="minorHAnsi" w:hAnsiTheme="minorHAnsi" w:cs="Arial"/>
                <w:color w:val="000000"/>
              </w:rPr>
              <w:t>Regional staff</w:t>
            </w:r>
          </w:p>
        </w:tc>
        <w:tc>
          <w:tcPr>
            <w:tcW w:w="4252" w:type="dxa"/>
            <w:tcBorders>
              <w:left w:val="single" w:sz="12" w:space="0" w:color="auto"/>
            </w:tcBorders>
            <w:shd w:val="clear" w:color="auto" w:fill="auto"/>
            <w:vAlign w:val="center"/>
          </w:tcPr>
          <w:p w14:paraId="34260BA7" w14:textId="2E6BB621"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r w:rsidR="00CF35CF" w:rsidRPr="009E72E4" w14:paraId="0D5A6AD7" w14:textId="77777777" w:rsidTr="00642DE3">
        <w:trPr>
          <w:jc w:val="center"/>
        </w:trPr>
        <w:tc>
          <w:tcPr>
            <w:tcW w:w="808" w:type="dxa"/>
            <w:tcBorders>
              <w:top w:val="nil"/>
              <w:left w:val="nil"/>
              <w:bottom w:val="nil"/>
              <w:right w:val="single" w:sz="8" w:space="0" w:color="auto"/>
            </w:tcBorders>
            <w:vAlign w:val="center"/>
          </w:tcPr>
          <w:p w14:paraId="532EDAC3"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4</w:t>
            </w:r>
          </w:p>
        </w:tc>
        <w:tc>
          <w:tcPr>
            <w:tcW w:w="4360" w:type="dxa"/>
            <w:tcBorders>
              <w:left w:val="single" w:sz="8" w:space="0" w:color="auto"/>
              <w:right w:val="single" w:sz="12" w:space="0" w:color="auto"/>
            </w:tcBorders>
            <w:vAlign w:val="center"/>
          </w:tcPr>
          <w:p w14:paraId="478B4521" w14:textId="77777777" w:rsidR="009919CC" w:rsidRPr="009E72E4" w:rsidRDefault="009919CC" w:rsidP="000067C7">
            <w:pPr>
              <w:keepNext/>
              <w:keepLines/>
              <w:tabs>
                <w:tab w:val="num" w:pos="1155"/>
              </w:tabs>
              <w:spacing w:before="40" w:after="40"/>
              <w:rPr>
                <w:rFonts w:asciiTheme="minorHAnsi" w:hAnsiTheme="minorHAnsi" w:cs="Arial"/>
                <w:color w:val="000000"/>
              </w:rPr>
            </w:pPr>
            <w:r w:rsidRPr="009E72E4">
              <w:rPr>
                <w:rFonts w:asciiTheme="minorHAnsi" w:hAnsiTheme="minorHAnsi" w:cs="Arial"/>
                <w:color w:val="000000"/>
              </w:rPr>
              <w:t>Consultants and agency personnel</w:t>
            </w:r>
          </w:p>
        </w:tc>
        <w:tc>
          <w:tcPr>
            <w:tcW w:w="4252" w:type="dxa"/>
            <w:tcBorders>
              <w:left w:val="single" w:sz="12" w:space="0" w:color="auto"/>
            </w:tcBorders>
            <w:shd w:val="clear" w:color="auto" w:fill="auto"/>
            <w:vAlign w:val="center"/>
          </w:tcPr>
          <w:p w14:paraId="44E7D81B" w14:textId="1FE7D4E4"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r w:rsidR="00CF35CF" w:rsidRPr="009E72E4" w14:paraId="091C9E2B" w14:textId="77777777" w:rsidTr="00642DE3">
        <w:trPr>
          <w:jc w:val="center"/>
        </w:trPr>
        <w:tc>
          <w:tcPr>
            <w:tcW w:w="808" w:type="dxa"/>
            <w:tcBorders>
              <w:top w:val="nil"/>
              <w:left w:val="nil"/>
              <w:bottom w:val="nil"/>
              <w:right w:val="single" w:sz="8" w:space="0" w:color="auto"/>
            </w:tcBorders>
            <w:vAlign w:val="center"/>
          </w:tcPr>
          <w:p w14:paraId="60C16437"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5</w:t>
            </w:r>
          </w:p>
        </w:tc>
        <w:tc>
          <w:tcPr>
            <w:tcW w:w="4360" w:type="dxa"/>
            <w:tcBorders>
              <w:left w:val="single" w:sz="8" w:space="0" w:color="auto"/>
              <w:bottom w:val="single" w:sz="12" w:space="0" w:color="auto"/>
              <w:right w:val="single" w:sz="12" w:space="0" w:color="auto"/>
            </w:tcBorders>
            <w:vAlign w:val="center"/>
          </w:tcPr>
          <w:p w14:paraId="762E6EF7" w14:textId="77777777" w:rsidR="009919CC" w:rsidRPr="009E72E4" w:rsidRDefault="009919CC" w:rsidP="000067C7">
            <w:pPr>
              <w:keepNext/>
              <w:keepLines/>
              <w:tabs>
                <w:tab w:val="num" w:pos="1155"/>
              </w:tabs>
              <w:spacing w:before="40" w:after="40"/>
              <w:rPr>
                <w:rFonts w:asciiTheme="minorHAnsi" w:hAnsiTheme="minorHAnsi" w:cs="Arial"/>
                <w:color w:val="000000"/>
              </w:rPr>
            </w:pPr>
            <w:r w:rsidRPr="009E72E4">
              <w:rPr>
                <w:rFonts w:asciiTheme="minorHAnsi" w:hAnsiTheme="minorHAnsi" w:cs="Arial"/>
                <w:color w:val="000000"/>
              </w:rPr>
              <w:t>Students</w:t>
            </w:r>
          </w:p>
        </w:tc>
        <w:tc>
          <w:tcPr>
            <w:tcW w:w="4252" w:type="dxa"/>
            <w:tcBorders>
              <w:left w:val="single" w:sz="12" w:space="0" w:color="auto"/>
              <w:bottom w:val="single" w:sz="12" w:space="0" w:color="auto"/>
            </w:tcBorders>
            <w:shd w:val="clear" w:color="auto" w:fill="auto"/>
            <w:vAlign w:val="center"/>
          </w:tcPr>
          <w:p w14:paraId="6E63E387" w14:textId="348B1F3C"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r w:rsidR="00CF35CF" w:rsidRPr="009E72E4" w14:paraId="7EC40684" w14:textId="77777777" w:rsidTr="00642DE3">
        <w:trPr>
          <w:jc w:val="center"/>
        </w:trPr>
        <w:tc>
          <w:tcPr>
            <w:tcW w:w="808" w:type="dxa"/>
            <w:tcBorders>
              <w:top w:val="nil"/>
              <w:left w:val="nil"/>
              <w:bottom w:val="nil"/>
              <w:right w:val="single" w:sz="8" w:space="0" w:color="auto"/>
            </w:tcBorders>
            <w:vAlign w:val="center"/>
          </w:tcPr>
          <w:p w14:paraId="29EC8F4B" w14:textId="77777777" w:rsidR="009919CC" w:rsidRPr="009E72E4" w:rsidRDefault="009919CC" w:rsidP="000067C7">
            <w:pPr>
              <w:keepNext/>
              <w:keepLines/>
              <w:tabs>
                <w:tab w:val="num" w:pos="1155"/>
              </w:tabs>
              <w:spacing w:before="40" w:after="40"/>
              <w:jc w:val="center"/>
              <w:rPr>
                <w:rFonts w:asciiTheme="minorHAnsi" w:hAnsiTheme="minorHAnsi" w:cs="Arial"/>
                <w:b/>
                <w:color w:val="0000FF"/>
              </w:rPr>
            </w:pPr>
            <w:r w:rsidRPr="009E72E4">
              <w:rPr>
                <w:rFonts w:asciiTheme="minorHAnsi" w:hAnsiTheme="minorHAnsi" w:cs="Arial"/>
                <w:b/>
                <w:color w:val="0000FF"/>
              </w:rPr>
              <w:t>Row 6</w:t>
            </w:r>
          </w:p>
        </w:tc>
        <w:tc>
          <w:tcPr>
            <w:tcW w:w="4360" w:type="dxa"/>
            <w:tcBorders>
              <w:top w:val="single" w:sz="12" w:space="0" w:color="auto"/>
              <w:left w:val="single" w:sz="8" w:space="0" w:color="auto"/>
              <w:right w:val="single" w:sz="12" w:space="0" w:color="auto"/>
            </w:tcBorders>
            <w:vAlign w:val="center"/>
          </w:tcPr>
          <w:p w14:paraId="73420882" w14:textId="77777777" w:rsidR="009919CC" w:rsidRPr="009E72E4" w:rsidRDefault="009919CC" w:rsidP="000067C7">
            <w:pPr>
              <w:keepNext/>
              <w:keepLines/>
              <w:tabs>
                <w:tab w:val="num" w:pos="1155"/>
              </w:tabs>
              <w:spacing w:before="40" w:after="40"/>
              <w:rPr>
                <w:rFonts w:asciiTheme="minorHAnsi" w:hAnsiTheme="minorHAnsi" w:cs="Arial"/>
                <w:b/>
                <w:color w:val="000000"/>
              </w:rPr>
            </w:pPr>
            <w:r w:rsidRPr="009E72E4">
              <w:rPr>
                <w:rFonts w:asciiTheme="minorHAnsi" w:hAnsiTheme="minorHAnsi" w:cs="Arial"/>
                <w:b/>
                <w:color w:val="000000"/>
              </w:rPr>
              <w:t>Total</w:t>
            </w:r>
          </w:p>
        </w:tc>
        <w:tc>
          <w:tcPr>
            <w:tcW w:w="4252" w:type="dxa"/>
            <w:tcBorders>
              <w:top w:val="single" w:sz="12" w:space="0" w:color="auto"/>
              <w:left w:val="single" w:sz="12" w:space="0" w:color="auto"/>
            </w:tcBorders>
            <w:shd w:val="clear" w:color="auto" w:fill="auto"/>
            <w:vAlign w:val="center"/>
          </w:tcPr>
          <w:p w14:paraId="474D6261" w14:textId="4A81D4BA" w:rsidR="009919CC" w:rsidRPr="009E72E4" w:rsidRDefault="009919CC" w:rsidP="000067C7">
            <w:pPr>
              <w:keepNext/>
              <w:keepLines/>
              <w:spacing w:before="40" w:after="40"/>
              <w:jc w:val="center"/>
              <w:rPr>
                <w:rFonts w:asciiTheme="minorHAnsi" w:hAnsiTheme="minorHAnsi" w:cs="Arial"/>
                <w:b/>
              </w:rPr>
            </w:pPr>
            <w:r w:rsidRPr="009E72E4">
              <w:rPr>
                <w:rFonts w:asciiTheme="minorHAnsi" w:hAnsiTheme="minorHAnsi" w:cs="Arial"/>
              </w:rPr>
              <w:t>0</w:t>
            </w:r>
            <w:r w:rsidR="00383083" w:rsidRPr="009E72E4">
              <w:rPr>
                <w:rFonts w:asciiTheme="minorHAnsi" w:hAnsiTheme="minorHAnsi" w:cs="Arial"/>
              </w:rPr>
              <w:t>.000</w:t>
            </w:r>
          </w:p>
        </w:tc>
      </w:tr>
    </w:tbl>
    <w:p w14:paraId="413AE9A5" w14:textId="77777777" w:rsidR="009919CC" w:rsidRDefault="009919CC" w:rsidP="009919CC">
      <w:pPr>
        <w:rPr>
          <w:rFonts w:asciiTheme="minorHAnsi" w:hAnsiTheme="minorHAnsi"/>
          <w:b/>
          <w:color w:val="0000FF"/>
          <w:sz w:val="24"/>
        </w:rPr>
      </w:pPr>
    </w:p>
    <w:p w14:paraId="759DABB4" w14:textId="612774FF" w:rsidR="006579B1" w:rsidRPr="00A84BE3" w:rsidRDefault="006579B1" w:rsidP="6A9F9E52">
      <w:pPr>
        <w:rPr>
          <w:rFonts w:asciiTheme="minorHAnsi" w:hAnsiTheme="minorHAnsi" w:cs="Arial"/>
          <w:b/>
          <w:bCs/>
          <w:sz w:val="24"/>
        </w:rPr>
      </w:pPr>
      <w:r w:rsidRPr="00F0443D">
        <w:rPr>
          <w:rFonts w:asciiTheme="minorHAnsi" w:hAnsiTheme="minorHAnsi"/>
          <w:b/>
          <w:bCs/>
          <w:sz w:val="24"/>
        </w:rPr>
        <w:t xml:space="preserve">Resources required to administer the </w:t>
      </w:r>
      <w:r w:rsidRPr="00F0443D">
        <w:rPr>
          <w:rFonts w:asciiTheme="minorHAnsi" w:hAnsiTheme="minorHAnsi"/>
          <w:b/>
          <w:bCs/>
          <w:i/>
          <w:iCs/>
          <w:color w:val="FF0000"/>
          <w:sz w:val="24"/>
        </w:rPr>
        <w:t>Privacy Act</w:t>
      </w:r>
      <w:r w:rsidRPr="00F0443D">
        <w:rPr>
          <w:rFonts w:asciiTheme="minorHAnsi" w:hAnsiTheme="minorHAnsi"/>
          <w:b/>
          <w:bCs/>
          <w:sz w:val="24"/>
        </w:rPr>
        <w:t xml:space="preserve"> must be reported </w:t>
      </w:r>
      <w:r w:rsidRPr="00A224BD">
        <w:rPr>
          <w:rFonts w:asciiTheme="minorHAnsi" w:hAnsiTheme="minorHAnsi"/>
          <w:b/>
          <w:color w:val="FF0000"/>
          <w:sz w:val="24"/>
        </w:rPr>
        <w:t>separately</w:t>
      </w:r>
      <w:r w:rsidRPr="00F0443D">
        <w:rPr>
          <w:rFonts w:asciiTheme="minorHAnsi" w:hAnsiTheme="minorHAnsi"/>
          <w:b/>
          <w:bCs/>
          <w:sz w:val="24"/>
        </w:rPr>
        <w:t xml:space="preserve"> in the form for the Report on the </w:t>
      </w:r>
      <w:r w:rsidRPr="00F0443D">
        <w:rPr>
          <w:rFonts w:asciiTheme="minorHAnsi" w:hAnsiTheme="minorHAnsi"/>
          <w:b/>
          <w:bCs/>
          <w:i/>
          <w:iCs/>
          <w:sz w:val="24"/>
        </w:rPr>
        <w:t>Privacy Act</w:t>
      </w:r>
      <w:r w:rsidRPr="00F0443D">
        <w:rPr>
          <w:rFonts w:asciiTheme="minorHAnsi" w:hAnsiTheme="minorHAnsi"/>
          <w:b/>
          <w:bCs/>
          <w:sz w:val="24"/>
        </w:rPr>
        <w:t>. Institutions should not report the same complete figure representing all ATIP activities in both Statistical Reports, as this would result in double reporting of actual resources required to fulfill ATI and Privacy responsibilities. However, if the case is that the same amount of time and resources were spent on activities for both Acts, then the number could be the same.</w:t>
      </w:r>
      <w:r w:rsidRPr="6A9F9E52">
        <w:rPr>
          <w:rFonts w:asciiTheme="minorHAnsi" w:hAnsiTheme="minorHAnsi"/>
          <w:b/>
          <w:bCs/>
          <w:sz w:val="24"/>
        </w:rPr>
        <w:t xml:space="preserve"> </w:t>
      </w:r>
    </w:p>
    <w:p w14:paraId="70395ED5" w14:textId="77777777" w:rsidR="006579B1" w:rsidRPr="009E72E4" w:rsidRDefault="006579B1" w:rsidP="009919CC">
      <w:pPr>
        <w:rPr>
          <w:rFonts w:asciiTheme="minorHAnsi" w:hAnsiTheme="minorHAnsi"/>
          <w:b/>
          <w:color w:val="0000FF"/>
          <w:sz w:val="24"/>
        </w:rPr>
      </w:pPr>
    </w:p>
    <w:p w14:paraId="0C2223CE" w14:textId="77777777" w:rsidR="009919CC" w:rsidRPr="009E72E4" w:rsidRDefault="009919CC" w:rsidP="009919CC">
      <w:pPr>
        <w:rPr>
          <w:rFonts w:asciiTheme="minorHAnsi" w:hAnsiTheme="minorHAnsi"/>
          <w:b/>
          <w:sz w:val="24"/>
        </w:rPr>
      </w:pPr>
      <w:r w:rsidRPr="009E72E4">
        <w:rPr>
          <w:rFonts w:asciiTheme="minorHAnsi" w:hAnsiTheme="minorHAnsi"/>
          <w:b/>
          <w:color w:val="0000FF"/>
          <w:sz w:val="24"/>
        </w:rPr>
        <w:t xml:space="preserve">Col. 1 </w:t>
      </w:r>
      <w:r w:rsidRPr="008E23FC">
        <w:rPr>
          <w:rFonts w:asciiTheme="minorHAnsi" w:hAnsiTheme="minorHAnsi" w:cs="Arial"/>
          <w:b/>
          <w:sz w:val="24"/>
        </w:rPr>
        <w:t xml:space="preserve">– </w:t>
      </w:r>
      <w:r w:rsidRPr="009E72E4">
        <w:rPr>
          <w:rFonts w:asciiTheme="minorHAnsi" w:hAnsiTheme="minorHAnsi"/>
          <w:b/>
          <w:sz w:val="24"/>
        </w:rPr>
        <w:t>Person years dedicated to access to information activities</w:t>
      </w:r>
    </w:p>
    <w:p w14:paraId="077E766A" w14:textId="09D256B0" w:rsidR="00B7768A" w:rsidRPr="009E72E4" w:rsidRDefault="009919CC" w:rsidP="009919CC">
      <w:pPr>
        <w:rPr>
          <w:rFonts w:asciiTheme="minorHAnsi" w:hAnsiTheme="minorHAnsi"/>
          <w:sz w:val="24"/>
        </w:rPr>
      </w:pPr>
      <w:r w:rsidRPr="009E72E4">
        <w:rPr>
          <w:rFonts w:asciiTheme="minorHAnsi" w:hAnsiTheme="minorHAnsi"/>
          <w:sz w:val="24"/>
        </w:rPr>
        <w:t xml:space="preserve">Effort is measured in this </w:t>
      </w:r>
      <w:r w:rsidR="003F296A" w:rsidRPr="009E72E4">
        <w:rPr>
          <w:rFonts w:asciiTheme="minorHAnsi" w:hAnsiTheme="minorHAnsi"/>
          <w:sz w:val="24"/>
        </w:rPr>
        <w:t>S</w:t>
      </w:r>
      <w:r w:rsidRPr="009E72E4">
        <w:rPr>
          <w:rFonts w:asciiTheme="minorHAnsi" w:hAnsiTheme="minorHAnsi"/>
          <w:sz w:val="24"/>
        </w:rPr>
        <w:t xml:space="preserve">ection by the amount of time spent on </w:t>
      </w:r>
      <w:r w:rsidR="00A627FA">
        <w:rPr>
          <w:rFonts w:asciiTheme="minorHAnsi" w:hAnsiTheme="minorHAnsi"/>
          <w:sz w:val="24"/>
        </w:rPr>
        <w:t>ATI</w:t>
      </w:r>
      <w:r w:rsidRPr="009E72E4">
        <w:rPr>
          <w:rFonts w:asciiTheme="minorHAnsi" w:hAnsiTheme="minorHAnsi"/>
          <w:sz w:val="24"/>
        </w:rPr>
        <w:t xml:space="preserve"> activities, calculated in person years. </w:t>
      </w:r>
      <w:r w:rsidR="00070E07" w:rsidRPr="009E72E4">
        <w:rPr>
          <w:rFonts w:asciiTheme="minorHAnsi" w:hAnsiTheme="minorHAnsi"/>
          <w:sz w:val="24"/>
        </w:rPr>
        <w:t>Person years can be reported up to three decimal places.</w:t>
      </w:r>
    </w:p>
    <w:p w14:paraId="7EC1BDB2" w14:textId="77777777" w:rsidR="00B7768A" w:rsidRPr="009E72E4" w:rsidRDefault="00B7768A" w:rsidP="009919CC">
      <w:pPr>
        <w:rPr>
          <w:rFonts w:asciiTheme="minorHAnsi" w:hAnsiTheme="minorHAnsi"/>
          <w:sz w:val="24"/>
        </w:rPr>
      </w:pPr>
    </w:p>
    <w:p w14:paraId="14C4468B" w14:textId="49F1E8AC" w:rsidR="009919CC" w:rsidRPr="009E72E4" w:rsidRDefault="009919CC" w:rsidP="009919CC">
      <w:pPr>
        <w:rPr>
          <w:rFonts w:asciiTheme="minorHAnsi" w:hAnsiTheme="minorHAnsi"/>
          <w:sz w:val="24"/>
        </w:rPr>
      </w:pPr>
      <w:r w:rsidRPr="009E72E4">
        <w:rPr>
          <w:rFonts w:asciiTheme="minorHAnsi" w:hAnsiTheme="minorHAnsi"/>
          <w:sz w:val="24"/>
        </w:rPr>
        <w:t xml:space="preserve">For example, a full-time employee that spent 100% of their time on </w:t>
      </w:r>
      <w:r w:rsidR="00A627FA">
        <w:rPr>
          <w:rFonts w:asciiTheme="minorHAnsi" w:hAnsiTheme="minorHAnsi"/>
          <w:sz w:val="24"/>
        </w:rPr>
        <w:t>ATI</w:t>
      </w:r>
      <w:r w:rsidRPr="009E72E4">
        <w:rPr>
          <w:rFonts w:asciiTheme="minorHAnsi" w:hAnsiTheme="minorHAnsi"/>
          <w:sz w:val="24"/>
        </w:rPr>
        <w:t xml:space="preserve"> activities during the </w:t>
      </w:r>
      <w:r w:rsidR="002B59A0" w:rsidRPr="009E72E4">
        <w:rPr>
          <w:rFonts w:asciiTheme="minorHAnsi" w:hAnsiTheme="minorHAnsi"/>
          <w:sz w:val="24"/>
        </w:rPr>
        <w:t>current</w:t>
      </w:r>
      <w:r w:rsidRPr="009E72E4">
        <w:rPr>
          <w:rFonts w:asciiTheme="minorHAnsi" w:hAnsiTheme="minorHAnsi"/>
          <w:sz w:val="24"/>
        </w:rPr>
        <w:t xml:space="preserve"> reporting period would be reported as 1.0</w:t>
      </w:r>
      <w:r w:rsidR="00C25C62" w:rsidRPr="009E72E4">
        <w:rPr>
          <w:rFonts w:asciiTheme="minorHAnsi" w:hAnsiTheme="minorHAnsi"/>
          <w:sz w:val="24"/>
        </w:rPr>
        <w:t>-</w:t>
      </w:r>
      <w:r w:rsidRPr="009E72E4">
        <w:rPr>
          <w:rFonts w:asciiTheme="minorHAnsi" w:hAnsiTheme="minorHAnsi"/>
          <w:sz w:val="24"/>
        </w:rPr>
        <w:t xml:space="preserve">person year in </w:t>
      </w:r>
      <w:r w:rsidRPr="009E72E4" w:rsidDel="00252AE1">
        <w:rPr>
          <w:rFonts w:asciiTheme="minorHAnsi" w:hAnsiTheme="minorHAnsi"/>
          <w:sz w:val="24"/>
        </w:rPr>
        <w:t>R</w:t>
      </w:r>
      <w:r w:rsidRPr="009E72E4">
        <w:rPr>
          <w:rFonts w:asciiTheme="minorHAnsi" w:hAnsiTheme="minorHAnsi"/>
          <w:sz w:val="24"/>
        </w:rPr>
        <w:t xml:space="preserve">ow 1. On the other hand, if a part-time employee spent 100% of their time or a full-time employee only spent 50% of their time on </w:t>
      </w:r>
      <w:r w:rsidR="00A627FA">
        <w:rPr>
          <w:rFonts w:asciiTheme="minorHAnsi" w:hAnsiTheme="minorHAnsi"/>
          <w:sz w:val="24"/>
        </w:rPr>
        <w:t>ATI</w:t>
      </w:r>
      <w:r w:rsidRPr="009E72E4">
        <w:rPr>
          <w:rFonts w:asciiTheme="minorHAnsi" w:hAnsiTheme="minorHAnsi"/>
          <w:sz w:val="24"/>
        </w:rPr>
        <w:t xml:space="preserve"> activities, only 0.5 person years would be reported (in the appropriate </w:t>
      </w:r>
      <w:r w:rsidR="009F14CA" w:rsidRPr="009E72E4">
        <w:rPr>
          <w:rFonts w:asciiTheme="minorHAnsi" w:hAnsiTheme="minorHAnsi"/>
          <w:sz w:val="24"/>
        </w:rPr>
        <w:t>R</w:t>
      </w:r>
      <w:r w:rsidRPr="009E72E4">
        <w:rPr>
          <w:rFonts w:asciiTheme="minorHAnsi" w:hAnsiTheme="minorHAnsi"/>
          <w:sz w:val="24"/>
        </w:rPr>
        <w:t xml:space="preserve">ow). </w:t>
      </w:r>
    </w:p>
    <w:p w14:paraId="48D2F885" w14:textId="77777777" w:rsidR="009919CC" w:rsidRPr="009E72E4" w:rsidRDefault="009919CC" w:rsidP="009919CC">
      <w:pPr>
        <w:rPr>
          <w:rFonts w:asciiTheme="minorHAnsi" w:hAnsiTheme="minorHAnsi"/>
          <w:sz w:val="24"/>
        </w:rPr>
      </w:pPr>
    </w:p>
    <w:p w14:paraId="6094DEBB" w14:textId="2770149B" w:rsidR="009919CC" w:rsidRPr="009E72E4" w:rsidRDefault="009919CC" w:rsidP="009919CC">
      <w:pPr>
        <w:rPr>
          <w:rFonts w:asciiTheme="minorHAnsi" w:hAnsiTheme="minorHAnsi"/>
          <w:sz w:val="24"/>
        </w:rPr>
      </w:pPr>
      <w:r w:rsidRPr="009E72E4">
        <w:rPr>
          <w:rFonts w:asciiTheme="minorHAnsi" w:hAnsiTheme="minorHAnsi"/>
          <w:sz w:val="24"/>
        </w:rPr>
        <w:t xml:space="preserve">If </w:t>
      </w:r>
      <w:r w:rsidRPr="009E72E4">
        <w:rPr>
          <w:rFonts w:asciiTheme="minorHAnsi" w:hAnsiTheme="minorHAnsi" w:cs="Arial"/>
          <w:bCs/>
          <w:sz w:val="24"/>
        </w:rPr>
        <w:t xml:space="preserve">an employee worked on </w:t>
      </w:r>
      <w:r w:rsidRPr="009E72E4">
        <w:rPr>
          <w:rFonts w:asciiTheme="minorHAnsi" w:hAnsiTheme="minorHAnsi" w:cs="Arial"/>
          <w:bCs/>
          <w:i/>
          <w:sz w:val="24"/>
        </w:rPr>
        <w:t>both</w:t>
      </w:r>
      <w:r w:rsidRPr="009E72E4">
        <w:rPr>
          <w:rFonts w:asciiTheme="minorHAnsi" w:hAnsiTheme="minorHAnsi" w:cs="Arial"/>
          <w:bCs/>
          <w:sz w:val="24"/>
        </w:rPr>
        <w:t xml:space="preserve"> </w:t>
      </w:r>
      <w:r w:rsidR="00192F9A">
        <w:rPr>
          <w:rFonts w:asciiTheme="minorHAnsi" w:hAnsiTheme="minorHAnsi" w:cs="Arial"/>
          <w:bCs/>
          <w:sz w:val="24"/>
        </w:rPr>
        <w:t>ATI</w:t>
      </w:r>
      <w:r w:rsidRPr="009E72E4">
        <w:rPr>
          <w:rFonts w:asciiTheme="minorHAnsi" w:hAnsiTheme="minorHAnsi" w:cs="Arial"/>
          <w:bCs/>
          <w:sz w:val="24"/>
        </w:rPr>
        <w:t xml:space="preserve"> </w:t>
      </w:r>
      <w:r w:rsidRPr="00192F9A">
        <w:rPr>
          <w:rFonts w:asciiTheme="minorHAnsi" w:hAnsiTheme="minorHAnsi" w:cs="Arial"/>
          <w:b/>
          <w:iCs/>
          <w:sz w:val="24"/>
        </w:rPr>
        <w:t>and</w:t>
      </w:r>
      <w:r w:rsidRPr="009E72E4">
        <w:rPr>
          <w:rFonts w:asciiTheme="minorHAnsi" w:hAnsiTheme="minorHAnsi" w:cs="Arial"/>
          <w:bCs/>
          <w:sz w:val="24"/>
        </w:rPr>
        <w:t xml:space="preserve"> </w:t>
      </w:r>
      <w:r w:rsidR="05150B15" w:rsidRPr="276C4BF4">
        <w:rPr>
          <w:rFonts w:asciiTheme="minorHAnsi" w:hAnsiTheme="minorHAnsi" w:cs="Arial"/>
          <w:sz w:val="24"/>
        </w:rPr>
        <w:t>P</w:t>
      </w:r>
      <w:r w:rsidRPr="276C4BF4">
        <w:rPr>
          <w:rFonts w:asciiTheme="minorHAnsi" w:hAnsiTheme="minorHAnsi" w:cs="Arial"/>
          <w:sz w:val="24"/>
        </w:rPr>
        <w:t>rivacy</w:t>
      </w:r>
      <w:r w:rsidRPr="009E72E4">
        <w:rPr>
          <w:rFonts w:asciiTheme="minorHAnsi" w:hAnsiTheme="minorHAnsi" w:cs="Arial"/>
          <w:bCs/>
          <w:sz w:val="24"/>
        </w:rPr>
        <w:t xml:space="preserve"> matters, </w:t>
      </w:r>
      <w:r w:rsidRPr="009E72E4">
        <w:rPr>
          <w:rFonts w:asciiTheme="minorHAnsi" w:hAnsiTheme="minorHAnsi" w:cs="Arial"/>
          <w:b/>
          <w:bCs/>
          <w:sz w:val="24"/>
        </w:rPr>
        <w:t xml:space="preserve">report only the proportion of time devoted to </w:t>
      </w:r>
      <w:r w:rsidR="00192F9A">
        <w:rPr>
          <w:rFonts w:asciiTheme="minorHAnsi" w:hAnsiTheme="minorHAnsi" w:cs="Arial"/>
          <w:b/>
          <w:sz w:val="24"/>
        </w:rPr>
        <w:t>ATI</w:t>
      </w:r>
      <w:r w:rsidR="00872442">
        <w:rPr>
          <w:rFonts w:asciiTheme="minorHAnsi" w:hAnsiTheme="minorHAnsi" w:cs="Arial"/>
          <w:b/>
          <w:sz w:val="24"/>
        </w:rPr>
        <w:t xml:space="preserve"> activities</w:t>
      </w:r>
      <w:r w:rsidRPr="009E72E4">
        <w:rPr>
          <w:rFonts w:asciiTheme="minorHAnsi" w:hAnsiTheme="minorHAnsi" w:cs="Arial"/>
          <w:bCs/>
          <w:sz w:val="24"/>
        </w:rPr>
        <w:t xml:space="preserve">. The proportion of the employee’s time spent on </w:t>
      </w:r>
      <w:r w:rsidR="00192F9A">
        <w:rPr>
          <w:rFonts w:asciiTheme="minorHAnsi" w:hAnsiTheme="minorHAnsi" w:cs="Arial"/>
          <w:bCs/>
          <w:sz w:val="24"/>
        </w:rPr>
        <w:t>ATI</w:t>
      </w:r>
      <w:r w:rsidRPr="009E72E4">
        <w:rPr>
          <w:rFonts w:asciiTheme="minorHAnsi" w:hAnsiTheme="minorHAnsi" w:cs="Arial"/>
          <w:bCs/>
          <w:sz w:val="24"/>
        </w:rPr>
        <w:t xml:space="preserve"> activities (measured in person years) would align with the proportion of salary costs incurred relating to the employee reported in </w:t>
      </w:r>
      <w:hyperlink w:anchor="_Table_11.1" w:history="1">
        <w:r w:rsidR="003F296A" w:rsidRPr="00F66713">
          <w:rPr>
            <w:rStyle w:val="Hyperlink"/>
            <w:rFonts w:asciiTheme="minorHAnsi" w:hAnsiTheme="minorHAnsi" w:cs="Arial"/>
            <w:bCs/>
            <w:sz w:val="24"/>
          </w:rPr>
          <w:t>S</w:t>
        </w:r>
        <w:r w:rsidRPr="00F66713">
          <w:rPr>
            <w:rStyle w:val="Hyperlink"/>
            <w:rFonts w:asciiTheme="minorHAnsi" w:hAnsiTheme="minorHAnsi" w:cs="Arial"/>
            <w:bCs/>
            <w:sz w:val="24"/>
          </w:rPr>
          <w:t xml:space="preserve">ection </w:t>
        </w:r>
        <w:r w:rsidR="00BC072B" w:rsidRPr="00F66713">
          <w:rPr>
            <w:rStyle w:val="Hyperlink"/>
            <w:rFonts w:asciiTheme="minorHAnsi" w:hAnsiTheme="minorHAnsi" w:cs="Arial"/>
            <w:bCs/>
            <w:sz w:val="24"/>
          </w:rPr>
          <w:t>1</w:t>
        </w:r>
        <w:r w:rsidR="00A848C5" w:rsidRPr="00F66713">
          <w:rPr>
            <w:rStyle w:val="Hyperlink"/>
            <w:rFonts w:asciiTheme="minorHAnsi" w:hAnsiTheme="minorHAnsi" w:cs="Arial"/>
            <w:bCs/>
            <w:sz w:val="24"/>
          </w:rPr>
          <w:t>1</w:t>
        </w:r>
        <w:r w:rsidRPr="00F66713">
          <w:rPr>
            <w:rStyle w:val="Hyperlink"/>
            <w:rFonts w:asciiTheme="minorHAnsi" w:hAnsiTheme="minorHAnsi" w:cs="Arial"/>
            <w:bCs/>
            <w:sz w:val="24"/>
          </w:rPr>
          <w:t>.1</w:t>
        </w:r>
      </w:hyperlink>
      <w:r w:rsidRPr="009E72E4">
        <w:rPr>
          <w:rFonts w:asciiTheme="minorHAnsi" w:hAnsiTheme="minorHAnsi" w:cs="Arial"/>
          <w:bCs/>
          <w:sz w:val="24"/>
        </w:rPr>
        <w:t xml:space="preserve">. For example, if the employee spent 60% of their </w:t>
      </w:r>
      <w:r w:rsidRPr="009E72E4">
        <w:rPr>
          <w:rFonts w:asciiTheme="minorHAnsi" w:hAnsiTheme="minorHAnsi" w:cs="Arial"/>
          <w:b/>
          <w:bCs/>
          <w:sz w:val="24"/>
        </w:rPr>
        <w:t>time</w:t>
      </w:r>
      <w:r w:rsidRPr="009E72E4">
        <w:rPr>
          <w:rFonts w:asciiTheme="minorHAnsi" w:hAnsiTheme="minorHAnsi" w:cs="Arial"/>
          <w:bCs/>
          <w:sz w:val="24"/>
        </w:rPr>
        <w:t xml:space="preserve"> working on </w:t>
      </w:r>
      <w:r w:rsidR="00192F9A">
        <w:rPr>
          <w:rFonts w:asciiTheme="minorHAnsi" w:hAnsiTheme="minorHAnsi" w:cs="Arial"/>
          <w:bCs/>
          <w:sz w:val="24"/>
        </w:rPr>
        <w:t>ATI</w:t>
      </w:r>
      <w:r w:rsidR="009C7362">
        <w:rPr>
          <w:rFonts w:asciiTheme="minorHAnsi" w:hAnsiTheme="minorHAnsi" w:cs="Arial"/>
          <w:bCs/>
          <w:sz w:val="24"/>
        </w:rPr>
        <w:t xml:space="preserve"> </w:t>
      </w:r>
      <w:r w:rsidRPr="009E72E4">
        <w:rPr>
          <w:rFonts w:asciiTheme="minorHAnsi" w:hAnsiTheme="minorHAnsi" w:cs="Arial"/>
          <w:bCs/>
          <w:sz w:val="24"/>
        </w:rPr>
        <w:t xml:space="preserve">activities, 60% of their </w:t>
      </w:r>
      <w:r w:rsidRPr="009E72E4">
        <w:rPr>
          <w:rFonts w:asciiTheme="minorHAnsi" w:hAnsiTheme="minorHAnsi" w:cs="Arial"/>
          <w:b/>
          <w:bCs/>
          <w:sz w:val="24"/>
        </w:rPr>
        <w:t>salary</w:t>
      </w:r>
      <w:r w:rsidRPr="009E72E4">
        <w:rPr>
          <w:rFonts w:asciiTheme="minorHAnsi" w:hAnsiTheme="minorHAnsi" w:cs="Arial"/>
          <w:bCs/>
          <w:sz w:val="24"/>
        </w:rPr>
        <w:t xml:space="preserve"> would be reported in </w:t>
      </w:r>
      <w:hyperlink w:anchor="_Table_11.1" w:history="1">
        <w:r w:rsidR="003F296A" w:rsidRPr="00F66713">
          <w:rPr>
            <w:rStyle w:val="Hyperlink"/>
            <w:rFonts w:asciiTheme="minorHAnsi" w:hAnsiTheme="minorHAnsi" w:cs="Arial"/>
            <w:b/>
            <w:bCs/>
            <w:sz w:val="24"/>
          </w:rPr>
          <w:t>S</w:t>
        </w:r>
        <w:r w:rsidRPr="00F66713">
          <w:rPr>
            <w:rStyle w:val="Hyperlink"/>
            <w:rFonts w:asciiTheme="minorHAnsi" w:hAnsiTheme="minorHAnsi" w:cs="Arial"/>
            <w:b/>
            <w:bCs/>
            <w:sz w:val="24"/>
          </w:rPr>
          <w:t xml:space="preserve">ection </w:t>
        </w:r>
        <w:r w:rsidR="00BC072B" w:rsidRPr="00F66713">
          <w:rPr>
            <w:rStyle w:val="Hyperlink"/>
            <w:rFonts w:asciiTheme="minorHAnsi" w:hAnsiTheme="minorHAnsi" w:cs="Arial"/>
            <w:b/>
            <w:bCs/>
            <w:sz w:val="24"/>
          </w:rPr>
          <w:t>1</w:t>
        </w:r>
        <w:r w:rsidR="00DF2AF2" w:rsidRPr="00F66713">
          <w:rPr>
            <w:rStyle w:val="Hyperlink"/>
            <w:rFonts w:asciiTheme="minorHAnsi" w:hAnsiTheme="minorHAnsi" w:cs="Arial"/>
            <w:b/>
            <w:bCs/>
            <w:sz w:val="24"/>
          </w:rPr>
          <w:t>1</w:t>
        </w:r>
        <w:r w:rsidRPr="00F66713">
          <w:rPr>
            <w:rStyle w:val="Hyperlink"/>
            <w:rFonts w:asciiTheme="minorHAnsi" w:hAnsiTheme="minorHAnsi" w:cs="Arial"/>
            <w:b/>
            <w:bCs/>
            <w:sz w:val="24"/>
          </w:rPr>
          <w:t>.1</w:t>
        </w:r>
      </w:hyperlink>
      <w:r w:rsidRPr="009E72E4">
        <w:rPr>
          <w:rFonts w:asciiTheme="minorHAnsi" w:hAnsiTheme="minorHAnsi" w:cs="Arial"/>
          <w:bCs/>
          <w:sz w:val="24"/>
        </w:rPr>
        <w:t xml:space="preserve"> and 60% of their </w:t>
      </w:r>
      <w:r w:rsidRPr="009E72E4">
        <w:rPr>
          <w:rFonts w:asciiTheme="minorHAnsi" w:hAnsiTheme="minorHAnsi" w:cs="Arial"/>
          <w:b/>
          <w:bCs/>
          <w:sz w:val="24"/>
        </w:rPr>
        <w:t>person years</w:t>
      </w:r>
      <w:r w:rsidRPr="009E72E4">
        <w:rPr>
          <w:rFonts w:asciiTheme="minorHAnsi" w:hAnsiTheme="minorHAnsi" w:cs="Arial"/>
          <w:bCs/>
          <w:sz w:val="24"/>
        </w:rPr>
        <w:t xml:space="preserve"> would be reported in </w:t>
      </w:r>
      <w:r w:rsidR="003F296A" w:rsidRPr="009E72E4">
        <w:rPr>
          <w:rFonts w:asciiTheme="minorHAnsi" w:hAnsiTheme="minorHAnsi" w:cs="Arial"/>
          <w:b/>
          <w:bCs/>
          <w:sz w:val="24"/>
        </w:rPr>
        <w:t>S</w:t>
      </w:r>
      <w:r w:rsidRPr="009E72E4">
        <w:rPr>
          <w:rFonts w:asciiTheme="minorHAnsi" w:hAnsiTheme="minorHAnsi" w:cs="Arial"/>
          <w:b/>
          <w:bCs/>
          <w:sz w:val="24"/>
        </w:rPr>
        <w:t xml:space="preserve">ection </w:t>
      </w:r>
      <w:r w:rsidR="00BC072B" w:rsidRPr="009E72E4">
        <w:rPr>
          <w:rFonts w:asciiTheme="minorHAnsi" w:hAnsiTheme="minorHAnsi" w:cs="Arial"/>
          <w:b/>
          <w:bCs/>
          <w:sz w:val="24"/>
        </w:rPr>
        <w:t>1</w:t>
      </w:r>
      <w:r w:rsidR="00DF2AF2" w:rsidRPr="009E72E4">
        <w:rPr>
          <w:rFonts w:asciiTheme="minorHAnsi" w:hAnsiTheme="minorHAnsi" w:cs="Arial"/>
          <w:b/>
          <w:bCs/>
          <w:sz w:val="24"/>
        </w:rPr>
        <w:t>1</w:t>
      </w:r>
      <w:r w:rsidRPr="009E72E4">
        <w:rPr>
          <w:rFonts w:asciiTheme="minorHAnsi" w:hAnsiTheme="minorHAnsi" w:cs="Arial"/>
          <w:b/>
          <w:bCs/>
          <w:sz w:val="24"/>
        </w:rPr>
        <w:t>.2</w:t>
      </w:r>
      <w:r w:rsidRPr="009E72E4">
        <w:rPr>
          <w:rFonts w:asciiTheme="minorHAnsi" w:hAnsiTheme="minorHAnsi" w:cs="Arial"/>
          <w:bCs/>
          <w:sz w:val="24"/>
        </w:rPr>
        <w:t xml:space="preserve">. Furthermore, when calculating the </w:t>
      </w:r>
      <w:r w:rsidRPr="009E72E4">
        <w:rPr>
          <w:rFonts w:asciiTheme="minorHAnsi" w:hAnsiTheme="minorHAnsi" w:cs="Arial"/>
          <w:bCs/>
          <w:sz w:val="24"/>
        </w:rPr>
        <w:lastRenderedPageBreak/>
        <w:t xml:space="preserve">proportion of time spent by an employee on </w:t>
      </w:r>
      <w:r w:rsidR="009C7362">
        <w:rPr>
          <w:rFonts w:asciiTheme="minorHAnsi" w:hAnsiTheme="minorHAnsi" w:cs="Arial"/>
          <w:bCs/>
          <w:sz w:val="24"/>
        </w:rPr>
        <w:t>ATI</w:t>
      </w:r>
      <w:r w:rsidRPr="009E72E4">
        <w:rPr>
          <w:rFonts w:asciiTheme="minorHAnsi" w:hAnsiTheme="minorHAnsi" w:cs="Arial"/>
          <w:bCs/>
          <w:sz w:val="24"/>
        </w:rPr>
        <w:t xml:space="preserve"> activities, consider the standard number of working days for your institution. </w:t>
      </w:r>
    </w:p>
    <w:p w14:paraId="4A3192A9" w14:textId="77777777" w:rsidR="009919CC" w:rsidRPr="009E72E4" w:rsidRDefault="009919CC" w:rsidP="009919CC">
      <w:pPr>
        <w:rPr>
          <w:rFonts w:asciiTheme="minorHAnsi" w:hAnsiTheme="minorHAnsi"/>
          <w:sz w:val="24"/>
        </w:rPr>
      </w:pPr>
    </w:p>
    <w:p w14:paraId="6AD4385B" w14:textId="408F42CF" w:rsidR="009919CC" w:rsidRPr="009E72E4" w:rsidRDefault="009919CC" w:rsidP="009919CC">
      <w:pPr>
        <w:rPr>
          <w:rFonts w:asciiTheme="minorHAnsi" w:hAnsiTheme="minorHAnsi"/>
          <w:sz w:val="24"/>
        </w:rPr>
      </w:pPr>
      <w:r w:rsidRPr="009E72E4">
        <w:rPr>
          <w:rFonts w:asciiTheme="minorHAnsi" w:hAnsiTheme="minorHAnsi"/>
          <w:sz w:val="24"/>
        </w:rPr>
        <w:t xml:space="preserve">When calculating person years for part-time employees, report only the proportion of time spent administering responsibilities specific to </w:t>
      </w:r>
      <w:r w:rsidR="00D407DA">
        <w:rPr>
          <w:rFonts w:asciiTheme="minorHAnsi" w:hAnsiTheme="minorHAnsi"/>
          <w:sz w:val="24"/>
        </w:rPr>
        <w:t>ATI</w:t>
      </w:r>
      <w:r w:rsidRPr="009E72E4">
        <w:rPr>
          <w:rFonts w:asciiTheme="minorHAnsi" w:hAnsiTheme="minorHAnsi"/>
          <w:sz w:val="24"/>
        </w:rPr>
        <w:t>.</w:t>
      </w:r>
    </w:p>
    <w:p w14:paraId="6A82E887" w14:textId="77777777" w:rsidR="009919CC" w:rsidRPr="009E72E4" w:rsidRDefault="009919CC" w:rsidP="009919CC">
      <w:pPr>
        <w:rPr>
          <w:rFonts w:asciiTheme="minorHAnsi" w:hAnsiTheme="minorHAnsi"/>
          <w:sz w:val="24"/>
        </w:rPr>
      </w:pPr>
    </w:p>
    <w:p w14:paraId="3B1F6B6B" w14:textId="41C04197" w:rsidR="009919CC" w:rsidRPr="009E72E4" w:rsidRDefault="009919CC" w:rsidP="009919CC">
      <w:pPr>
        <w:keepNext/>
        <w:rPr>
          <w:rFonts w:asciiTheme="minorHAnsi" w:hAnsiTheme="minorHAnsi" w:cs="Arial"/>
          <w:b/>
          <w:color w:val="0000FF"/>
          <w:sz w:val="24"/>
        </w:rPr>
      </w:pPr>
      <w:r w:rsidRPr="009E72E4">
        <w:rPr>
          <w:rFonts w:asciiTheme="minorHAnsi" w:hAnsiTheme="minorHAnsi"/>
          <w:sz w:val="24"/>
        </w:rPr>
        <w:t xml:space="preserve">The total number of employees reported in </w:t>
      </w:r>
      <w:r w:rsidR="003F296A" w:rsidRPr="009E72E4">
        <w:rPr>
          <w:rFonts w:asciiTheme="minorHAnsi" w:hAnsiTheme="minorHAnsi"/>
          <w:sz w:val="24"/>
        </w:rPr>
        <w:t>S</w:t>
      </w:r>
      <w:r w:rsidRPr="009E72E4">
        <w:rPr>
          <w:rFonts w:asciiTheme="minorHAnsi" w:hAnsiTheme="minorHAnsi"/>
          <w:sz w:val="24"/>
        </w:rPr>
        <w:t xml:space="preserve">ection </w:t>
      </w:r>
      <w:r w:rsidR="00BC072B" w:rsidRPr="009E72E4">
        <w:rPr>
          <w:rFonts w:asciiTheme="minorHAnsi" w:hAnsiTheme="minorHAnsi"/>
          <w:sz w:val="24"/>
        </w:rPr>
        <w:t>1</w:t>
      </w:r>
      <w:r w:rsidR="00DF2AF2" w:rsidRPr="009E72E4">
        <w:rPr>
          <w:rFonts w:asciiTheme="minorHAnsi" w:hAnsiTheme="minorHAnsi"/>
          <w:sz w:val="24"/>
        </w:rPr>
        <w:t>1</w:t>
      </w:r>
      <w:r w:rsidRPr="009E72E4">
        <w:rPr>
          <w:rFonts w:asciiTheme="minorHAnsi" w:hAnsiTheme="minorHAnsi"/>
          <w:sz w:val="24"/>
        </w:rPr>
        <w:t xml:space="preserve">.2 of this Report and in </w:t>
      </w:r>
      <w:r w:rsidR="00F66713" w:rsidRPr="00A224BD">
        <w:t>Section 12.2</w:t>
      </w:r>
      <w:r w:rsidRPr="009E72E4">
        <w:rPr>
          <w:rFonts w:asciiTheme="minorHAnsi" w:hAnsiTheme="minorHAnsi"/>
          <w:sz w:val="24"/>
        </w:rPr>
        <w:t xml:space="preserve"> of the Report on the </w:t>
      </w:r>
      <w:r w:rsidRPr="009E72E4">
        <w:rPr>
          <w:rFonts w:asciiTheme="minorHAnsi" w:hAnsiTheme="minorHAnsi"/>
          <w:i/>
          <w:sz w:val="24"/>
        </w:rPr>
        <w:t>Privacy Act</w:t>
      </w:r>
      <w:r w:rsidRPr="009E72E4">
        <w:rPr>
          <w:rFonts w:asciiTheme="minorHAnsi" w:hAnsiTheme="minorHAnsi"/>
          <w:sz w:val="24"/>
        </w:rPr>
        <w:t xml:space="preserve"> must not exceed the total number of ATIP Office staff at all classification levels engaged during the </w:t>
      </w:r>
      <w:r w:rsidR="00957C9D" w:rsidRPr="009E72E4">
        <w:rPr>
          <w:rFonts w:asciiTheme="minorHAnsi" w:hAnsiTheme="minorHAnsi"/>
          <w:sz w:val="24"/>
        </w:rPr>
        <w:t xml:space="preserve">current </w:t>
      </w:r>
      <w:r w:rsidRPr="009E72E4">
        <w:rPr>
          <w:rFonts w:asciiTheme="minorHAnsi" w:hAnsiTheme="minorHAnsi"/>
          <w:sz w:val="24"/>
        </w:rPr>
        <w:t>reporting period.</w:t>
      </w:r>
    </w:p>
    <w:p w14:paraId="530A4AB1" w14:textId="77777777" w:rsidR="007B6DD5" w:rsidRDefault="007B6DD5" w:rsidP="009919CC">
      <w:pPr>
        <w:keepNext/>
        <w:rPr>
          <w:rFonts w:asciiTheme="minorHAnsi" w:hAnsiTheme="minorHAnsi" w:cs="Arial"/>
          <w:b/>
          <w:color w:val="0000FF"/>
          <w:sz w:val="24"/>
        </w:rPr>
      </w:pPr>
    </w:p>
    <w:p w14:paraId="14139B9B" w14:textId="77777777" w:rsidR="009D6F00" w:rsidRPr="00F0443D" w:rsidRDefault="009D6F00" w:rsidP="009D6F00">
      <w:pPr>
        <w:rPr>
          <w:rFonts w:asciiTheme="minorHAnsi" w:hAnsiTheme="minorHAnsi" w:cs="Arial"/>
          <w:sz w:val="24"/>
        </w:rPr>
      </w:pPr>
      <w:r w:rsidRPr="00F0443D">
        <w:rPr>
          <w:rFonts w:asciiTheme="minorHAnsi" w:hAnsiTheme="minorHAnsi" w:cs="Arial"/>
          <w:sz w:val="24"/>
        </w:rPr>
        <w:t xml:space="preserve">The total of salaries reported in Row 1 of this Section divided by the sum of the person years reported in Rows 1, 2, 3 and 5 of Section 11.2 </w:t>
      </w:r>
      <w:r w:rsidRPr="00F0443D">
        <w:rPr>
          <w:rFonts w:asciiTheme="minorHAnsi" w:hAnsiTheme="minorHAnsi" w:cs="Arial"/>
          <w:b/>
          <w:bCs/>
          <w:sz w:val="24"/>
        </w:rPr>
        <w:t>must fall in the yearly average salary range</w:t>
      </w:r>
      <w:r w:rsidRPr="00F0443D">
        <w:rPr>
          <w:rFonts w:asciiTheme="minorHAnsi" w:hAnsiTheme="minorHAnsi" w:cs="Arial"/>
          <w:sz w:val="24"/>
        </w:rPr>
        <w:t xml:space="preserve"> of $40,000 to $200,000. The reason for this range is that there is no position at the lowest level in ATIP that has a yearly salary of less than $40,000 and it is very unlikely that a person responsible 100% of ATIP has a salary of more than $200,000. Therefore, this is the approximate range that should result as the average from completing both parts of Section 11.</w:t>
      </w:r>
    </w:p>
    <w:p w14:paraId="4F455489" w14:textId="77777777" w:rsidR="009D6F00" w:rsidRPr="00F0443D" w:rsidRDefault="009D6F00" w:rsidP="009D6F00">
      <w:pPr>
        <w:rPr>
          <w:rFonts w:asciiTheme="minorHAnsi" w:hAnsiTheme="minorHAnsi" w:cs="Arial"/>
          <w:sz w:val="24"/>
        </w:rPr>
      </w:pPr>
    </w:p>
    <w:p w14:paraId="31C8F3B2" w14:textId="0B7F5D13" w:rsidR="009D6F00" w:rsidRPr="00CB7767" w:rsidRDefault="009D6F00" w:rsidP="009D6F00">
      <w:pPr>
        <w:rPr>
          <w:rFonts w:asciiTheme="minorHAnsi" w:hAnsiTheme="minorHAnsi" w:cs="Arial"/>
          <w:sz w:val="24"/>
        </w:rPr>
      </w:pPr>
      <w:r w:rsidRPr="00F0443D">
        <w:rPr>
          <w:rFonts w:asciiTheme="minorHAnsi" w:hAnsiTheme="minorHAnsi" w:cs="Arial"/>
          <w:sz w:val="24"/>
        </w:rPr>
        <w:t xml:space="preserve">For example, the total amount of salary entered in Row 1 of </w:t>
      </w:r>
      <w:hyperlink w:anchor="_Table_11.1" w:history="1">
        <w:r w:rsidRPr="00FE73AD">
          <w:rPr>
            <w:rStyle w:val="Hyperlink"/>
            <w:rFonts w:asciiTheme="minorHAnsi" w:hAnsiTheme="minorHAnsi" w:cs="Arial"/>
            <w:sz w:val="24"/>
          </w:rPr>
          <w:t>Section 11.1</w:t>
        </w:r>
      </w:hyperlink>
      <w:r w:rsidRPr="00F0443D">
        <w:rPr>
          <w:rFonts w:asciiTheme="minorHAnsi" w:hAnsiTheme="minorHAnsi" w:cs="Arial"/>
          <w:sz w:val="24"/>
        </w:rPr>
        <w:t xml:space="preserve"> is $337,500. There are 3 full-time employees, working 100% of their time on ATIA requests, yearly salaries being $85,000, $90,000 and $120,000. There is also a casual employee for 3 months with a yearly salary of $50,000 for the time working with the ATIP office on ATIA files ($12,500 entered in </w:t>
      </w:r>
      <w:hyperlink w:anchor="_Table_11.1" w:history="1">
        <w:r w:rsidR="008D7822" w:rsidRPr="00FE73AD">
          <w:rPr>
            <w:rStyle w:val="Hyperlink"/>
            <w:rFonts w:asciiTheme="minorHAnsi" w:hAnsiTheme="minorHAnsi" w:cs="Arial"/>
            <w:sz w:val="24"/>
          </w:rPr>
          <w:t>Section 11.1</w:t>
        </w:r>
      </w:hyperlink>
      <w:r w:rsidR="008D7822">
        <w:rPr>
          <w:rFonts w:asciiTheme="minorHAnsi" w:hAnsiTheme="minorHAnsi" w:cs="Arial"/>
          <w:sz w:val="24"/>
        </w:rPr>
        <w:t xml:space="preserve"> </w:t>
      </w:r>
      <w:r w:rsidRPr="00F0443D">
        <w:rPr>
          <w:rFonts w:asciiTheme="minorHAnsi" w:hAnsiTheme="minorHAnsi" w:cs="Arial"/>
          <w:sz w:val="24"/>
        </w:rPr>
        <w:t xml:space="preserve">in this case for a quarter of a year) and a regional staff with the yearly salary of $60,000 working 50% with the ATIP office on ATIA files ($30,000 entered in </w:t>
      </w:r>
      <w:hyperlink w:anchor="_Table_11.1" w:history="1">
        <w:r w:rsidR="008D7822" w:rsidRPr="00FE73AD">
          <w:rPr>
            <w:rStyle w:val="Hyperlink"/>
            <w:rFonts w:asciiTheme="minorHAnsi" w:hAnsiTheme="minorHAnsi" w:cs="Arial"/>
            <w:sz w:val="24"/>
          </w:rPr>
          <w:t>Section 11.1</w:t>
        </w:r>
      </w:hyperlink>
      <w:r w:rsidR="008D7822">
        <w:rPr>
          <w:rFonts w:asciiTheme="minorHAnsi" w:hAnsiTheme="minorHAnsi" w:cs="Arial"/>
          <w:sz w:val="24"/>
        </w:rPr>
        <w:t xml:space="preserve"> </w:t>
      </w:r>
      <w:r w:rsidRPr="00F0443D">
        <w:rPr>
          <w:rFonts w:asciiTheme="minorHAnsi" w:hAnsiTheme="minorHAnsi" w:cs="Arial"/>
          <w:sz w:val="24"/>
        </w:rPr>
        <w:t>in this case for half a year of salary). If we divide the total salaries of $337,500 by 3.75 employees in person-years, the average salary total is $90,000. Since this average of the sum of the salaries falls within the range between $40,000 and $200,000, then these number</w:t>
      </w:r>
      <w:r w:rsidR="00E926CB" w:rsidRPr="00F0443D">
        <w:rPr>
          <w:rFonts w:asciiTheme="minorHAnsi" w:hAnsiTheme="minorHAnsi" w:cs="Arial"/>
          <w:sz w:val="24"/>
        </w:rPr>
        <w:t>s</w:t>
      </w:r>
      <w:r w:rsidRPr="00F0443D">
        <w:rPr>
          <w:rFonts w:asciiTheme="minorHAnsi" w:hAnsiTheme="minorHAnsi" w:cs="Arial"/>
          <w:sz w:val="24"/>
        </w:rPr>
        <w:t xml:space="preserve"> are plausible.</w:t>
      </w:r>
    </w:p>
    <w:p w14:paraId="13DC4FA5" w14:textId="77777777" w:rsidR="007645AC" w:rsidRPr="00CB7767" w:rsidRDefault="007645AC" w:rsidP="009919CC">
      <w:pPr>
        <w:keepNext/>
        <w:rPr>
          <w:rFonts w:asciiTheme="minorHAnsi" w:hAnsiTheme="minorHAnsi" w:cs="Arial"/>
          <w:b/>
          <w:color w:val="0000FF"/>
          <w:sz w:val="24"/>
        </w:rPr>
      </w:pPr>
    </w:p>
    <w:p w14:paraId="3101931C" w14:textId="77777777" w:rsidR="009919CC" w:rsidRPr="009E72E4" w:rsidRDefault="009919CC" w:rsidP="009919CC">
      <w:pPr>
        <w:keepNext/>
        <w:rPr>
          <w:rFonts w:asciiTheme="minorHAnsi" w:hAnsiTheme="minorHAnsi" w:cs="Arial"/>
          <w:b/>
          <w:sz w:val="24"/>
        </w:rPr>
      </w:pPr>
      <w:r w:rsidRPr="00CB7767">
        <w:rPr>
          <w:rFonts w:asciiTheme="minorHAnsi" w:hAnsiTheme="minorHAnsi" w:cs="Arial"/>
          <w:b/>
          <w:color w:val="0000FF"/>
          <w:sz w:val="24"/>
        </w:rPr>
        <w:t xml:space="preserve">Row 3 </w:t>
      </w:r>
      <w:r w:rsidRPr="00CB7767">
        <w:rPr>
          <w:rFonts w:asciiTheme="minorHAnsi" w:hAnsiTheme="minorHAnsi" w:cs="Arial"/>
          <w:b/>
          <w:sz w:val="24"/>
        </w:rPr>
        <w:t>–</w:t>
      </w:r>
      <w:r w:rsidRPr="00CB7767">
        <w:rPr>
          <w:rFonts w:asciiTheme="minorHAnsi" w:hAnsiTheme="minorHAnsi" w:cs="Arial"/>
          <w:b/>
          <w:color w:val="0000FF"/>
          <w:sz w:val="24"/>
        </w:rPr>
        <w:t xml:space="preserve"> </w:t>
      </w:r>
      <w:r w:rsidRPr="00CB7767">
        <w:rPr>
          <w:rFonts w:asciiTheme="minorHAnsi" w:hAnsiTheme="minorHAnsi" w:cs="Arial"/>
          <w:b/>
          <w:sz w:val="24"/>
        </w:rPr>
        <w:t>Regional staff</w:t>
      </w:r>
    </w:p>
    <w:p w14:paraId="2475635A" w14:textId="2DCAB039" w:rsidR="009919CC" w:rsidRDefault="0057591F" w:rsidP="009919CC">
      <w:pPr>
        <w:rPr>
          <w:rFonts w:asciiTheme="minorHAnsi" w:hAnsiTheme="minorHAnsi" w:cs="Arial"/>
          <w:sz w:val="24"/>
        </w:rPr>
      </w:pPr>
      <w:r w:rsidRPr="009E72E4">
        <w:rPr>
          <w:rFonts w:asciiTheme="minorHAnsi" w:hAnsiTheme="minorHAnsi" w:cs="Arial"/>
          <w:sz w:val="24"/>
        </w:rPr>
        <w:t>This is defined as e</w:t>
      </w:r>
      <w:r w:rsidR="009919CC" w:rsidRPr="009E72E4">
        <w:rPr>
          <w:rFonts w:asciiTheme="minorHAnsi" w:hAnsiTheme="minorHAnsi" w:cs="Arial"/>
          <w:sz w:val="24"/>
        </w:rPr>
        <w:t xml:space="preserve">mployees of the institution in regional offices who process formal </w:t>
      </w:r>
      <w:r w:rsidR="00D407DA">
        <w:rPr>
          <w:rFonts w:asciiTheme="minorHAnsi" w:hAnsiTheme="minorHAnsi" w:cs="Arial"/>
          <w:sz w:val="24"/>
        </w:rPr>
        <w:t>ATI</w:t>
      </w:r>
      <w:r w:rsidR="006E24D9">
        <w:rPr>
          <w:rFonts w:asciiTheme="minorHAnsi" w:hAnsiTheme="minorHAnsi" w:cs="Arial"/>
          <w:sz w:val="24"/>
        </w:rPr>
        <w:t xml:space="preserve"> </w:t>
      </w:r>
      <w:r w:rsidR="009919CC" w:rsidRPr="009E72E4">
        <w:rPr>
          <w:rFonts w:asciiTheme="minorHAnsi" w:hAnsiTheme="minorHAnsi" w:cs="Arial"/>
          <w:sz w:val="24"/>
        </w:rPr>
        <w:t xml:space="preserve">requests or perform activities directly related to the administration of the </w:t>
      </w:r>
      <w:r w:rsidR="00D26104" w:rsidRPr="009E72E4">
        <w:rPr>
          <w:rFonts w:asciiTheme="minorHAnsi" w:hAnsiTheme="minorHAnsi" w:cs="Arial"/>
          <w:sz w:val="24"/>
        </w:rPr>
        <w:t>ATIA</w:t>
      </w:r>
      <w:r w:rsidR="009919CC" w:rsidRPr="009E72E4">
        <w:rPr>
          <w:rFonts w:asciiTheme="minorHAnsi" w:hAnsiTheme="minorHAnsi" w:cs="Arial"/>
          <w:sz w:val="24"/>
        </w:rPr>
        <w:t>, such as the preparation of the Annual Report to Parliament. This category does not include liaison officers.</w:t>
      </w:r>
    </w:p>
    <w:p w14:paraId="228AFBA8" w14:textId="77777777" w:rsidR="00DE382B" w:rsidRDefault="00DE382B" w:rsidP="009919CC">
      <w:pPr>
        <w:rPr>
          <w:rFonts w:asciiTheme="minorHAnsi" w:hAnsiTheme="minorHAnsi" w:cs="Arial"/>
          <w:sz w:val="24"/>
        </w:rPr>
      </w:pPr>
    </w:p>
    <w:p w14:paraId="0F21095F" w14:textId="77777777" w:rsidR="00DE382B" w:rsidRPr="00F0443D" w:rsidRDefault="00DE382B" w:rsidP="00DE382B">
      <w:pPr>
        <w:keepNext/>
        <w:rPr>
          <w:rFonts w:asciiTheme="minorHAnsi" w:hAnsiTheme="minorHAnsi" w:cs="Arial"/>
          <w:b/>
          <w:sz w:val="24"/>
        </w:rPr>
      </w:pPr>
      <w:r w:rsidRPr="00F0443D">
        <w:rPr>
          <w:rFonts w:asciiTheme="minorHAnsi" w:hAnsiTheme="minorHAnsi" w:cs="Arial"/>
          <w:b/>
          <w:color w:val="0000FF"/>
          <w:sz w:val="24"/>
        </w:rPr>
        <w:t xml:space="preserve">Row 4 </w:t>
      </w:r>
      <w:r w:rsidRPr="00F0443D">
        <w:rPr>
          <w:rFonts w:asciiTheme="minorHAnsi" w:hAnsiTheme="minorHAnsi" w:cs="Arial"/>
          <w:b/>
          <w:sz w:val="24"/>
        </w:rPr>
        <w:t>–</w:t>
      </w:r>
      <w:r w:rsidRPr="00F0443D">
        <w:rPr>
          <w:rFonts w:asciiTheme="minorHAnsi" w:hAnsiTheme="minorHAnsi" w:cs="Arial"/>
          <w:b/>
          <w:color w:val="0000FF"/>
          <w:sz w:val="24"/>
        </w:rPr>
        <w:t xml:space="preserve"> </w:t>
      </w:r>
      <w:r w:rsidRPr="00F0443D">
        <w:rPr>
          <w:rFonts w:asciiTheme="minorHAnsi" w:hAnsiTheme="minorHAnsi" w:cs="Arial"/>
          <w:b/>
          <w:sz w:val="24"/>
        </w:rPr>
        <w:t>Consultants and agency personnel</w:t>
      </w:r>
    </w:p>
    <w:p w14:paraId="51C69B59" w14:textId="2AE495C8" w:rsidR="00DE382B" w:rsidRPr="00F0443D" w:rsidRDefault="00DE382B" w:rsidP="00DE382B">
      <w:pPr>
        <w:keepNext/>
        <w:rPr>
          <w:rFonts w:asciiTheme="minorHAnsi" w:hAnsiTheme="minorHAnsi" w:cs="Arial"/>
          <w:sz w:val="24"/>
        </w:rPr>
      </w:pPr>
      <w:r w:rsidRPr="00F0443D">
        <w:rPr>
          <w:rFonts w:asciiTheme="minorHAnsi" w:hAnsiTheme="minorHAnsi" w:cs="Arial"/>
          <w:sz w:val="24"/>
        </w:rPr>
        <w:t>This is defined as</w:t>
      </w:r>
      <w:r w:rsidR="003B4911" w:rsidRPr="00F0443D">
        <w:rPr>
          <w:rFonts w:asciiTheme="minorHAnsi" w:hAnsiTheme="minorHAnsi" w:cs="Arial"/>
          <w:sz w:val="24"/>
        </w:rPr>
        <w:t xml:space="preserve"> a person hired</w:t>
      </w:r>
      <w:r w:rsidR="0078604A" w:rsidRPr="00F0443D">
        <w:rPr>
          <w:rFonts w:asciiTheme="minorHAnsi" w:hAnsiTheme="minorHAnsi" w:cs="Arial"/>
          <w:sz w:val="24"/>
        </w:rPr>
        <w:t xml:space="preserve"> specifically</w:t>
      </w:r>
      <w:r w:rsidR="00D15422" w:rsidRPr="00F0443D">
        <w:rPr>
          <w:rFonts w:asciiTheme="minorHAnsi" w:hAnsiTheme="minorHAnsi" w:cs="Arial"/>
          <w:sz w:val="24"/>
        </w:rPr>
        <w:t xml:space="preserve"> as a consultant or from an agency </w:t>
      </w:r>
      <w:r w:rsidR="003B4911" w:rsidRPr="00F0443D">
        <w:rPr>
          <w:rFonts w:asciiTheme="minorHAnsi" w:hAnsiTheme="minorHAnsi" w:cs="Arial"/>
          <w:sz w:val="24"/>
        </w:rPr>
        <w:t>to perform a professional service related to the administration of the ATIA</w:t>
      </w:r>
      <w:r w:rsidR="000F13EE" w:rsidRPr="00F0443D">
        <w:rPr>
          <w:rFonts w:asciiTheme="minorHAnsi" w:hAnsiTheme="minorHAnsi" w:cs="Arial"/>
          <w:sz w:val="24"/>
        </w:rPr>
        <w:t xml:space="preserve">, </w:t>
      </w:r>
      <w:r w:rsidR="0012374E" w:rsidRPr="00F0443D">
        <w:rPr>
          <w:rFonts w:asciiTheme="minorHAnsi" w:hAnsiTheme="minorHAnsi" w:cs="Arial"/>
          <w:sz w:val="24"/>
        </w:rPr>
        <w:t>such as</w:t>
      </w:r>
      <w:r w:rsidR="000F13EE" w:rsidRPr="00F0443D">
        <w:rPr>
          <w:rFonts w:asciiTheme="minorHAnsi" w:hAnsiTheme="minorHAnsi" w:cs="Arial"/>
          <w:sz w:val="24"/>
        </w:rPr>
        <w:t xml:space="preserve"> a consultant hired to process </w:t>
      </w:r>
      <w:r w:rsidR="006E24D9">
        <w:rPr>
          <w:rFonts w:asciiTheme="minorHAnsi" w:hAnsiTheme="minorHAnsi" w:cs="Arial"/>
          <w:sz w:val="24"/>
        </w:rPr>
        <w:t>ATI</w:t>
      </w:r>
      <w:r w:rsidR="000F13EE" w:rsidRPr="00F0443D">
        <w:rPr>
          <w:rFonts w:asciiTheme="minorHAnsi" w:hAnsiTheme="minorHAnsi" w:cs="Arial"/>
          <w:sz w:val="24"/>
        </w:rPr>
        <w:t xml:space="preserve"> requests</w:t>
      </w:r>
      <w:r w:rsidR="00DF002E" w:rsidRPr="00F0443D">
        <w:rPr>
          <w:rFonts w:asciiTheme="minorHAnsi" w:hAnsiTheme="minorHAnsi" w:cs="Arial"/>
          <w:sz w:val="24"/>
        </w:rPr>
        <w:t>, or an employee from an agency hired to complete some administrative tasks related to the ATIA</w:t>
      </w:r>
      <w:r w:rsidR="000F13EE" w:rsidRPr="00F0443D">
        <w:rPr>
          <w:rFonts w:asciiTheme="minorHAnsi" w:hAnsiTheme="minorHAnsi" w:cs="Arial"/>
          <w:sz w:val="24"/>
        </w:rPr>
        <w:t>.</w:t>
      </w:r>
    </w:p>
    <w:p w14:paraId="11DE9C50" w14:textId="77777777" w:rsidR="006A5323" w:rsidRPr="00F0443D" w:rsidRDefault="006A5323" w:rsidP="00DE382B">
      <w:pPr>
        <w:keepNext/>
        <w:rPr>
          <w:rFonts w:asciiTheme="minorHAnsi" w:hAnsiTheme="minorHAnsi" w:cs="Arial"/>
          <w:sz w:val="24"/>
        </w:rPr>
      </w:pPr>
    </w:p>
    <w:p w14:paraId="09F36075" w14:textId="3CA53E78" w:rsidR="006A5323" w:rsidRPr="00570391" w:rsidRDefault="006A5323" w:rsidP="00570391">
      <w:pPr>
        <w:keepNext/>
      </w:pPr>
      <w:r w:rsidRPr="00F0443D">
        <w:rPr>
          <w:rFonts w:asciiTheme="minorHAnsi" w:hAnsiTheme="minorHAnsi" w:cs="Arial"/>
          <w:sz w:val="24"/>
        </w:rPr>
        <w:t xml:space="preserve">If a number is entered in Row 4 of this Section, </w:t>
      </w:r>
      <w:r w:rsidR="00E96220" w:rsidRPr="00F0443D">
        <w:rPr>
          <w:rFonts w:asciiTheme="minorHAnsi" w:hAnsiTheme="minorHAnsi" w:cs="Arial"/>
          <w:sz w:val="24"/>
        </w:rPr>
        <w:t xml:space="preserve">then </w:t>
      </w:r>
      <w:r w:rsidR="008D230A" w:rsidRPr="00F0443D">
        <w:rPr>
          <w:rFonts w:asciiTheme="minorHAnsi" w:hAnsiTheme="minorHAnsi" w:cs="Arial"/>
          <w:sz w:val="24"/>
        </w:rPr>
        <w:t xml:space="preserve">an expenditure </w:t>
      </w:r>
      <w:r w:rsidR="001D133C" w:rsidRPr="00F0443D">
        <w:rPr>
          <w:rFonts w:asciiTheme="minorHAnsi" w:hAnsiTheme="minorHAnsi" w:cs="Arial"/>
          <w:sz w:val="24"/>
        </w:rPr>
        <w:t>amount</w:t>
      </w:r>
      <w:r w:rsidR="008D230A" w:rsidRPr="00F0443D">
        <w:rPr>
          <w:rFonts w:asciiTheme="minorHAnsi" w:hAnsiTheme="minorHAnsi" w:cs="Arial"/>
          <w:sz w:val="24"/>
        </w:rPr>
        <w:t xml:space="preserve"> must be </w:t>
      </w:r>
      <w:r w:rsidR="001D133C" w:rsidRPr="00F0443D">
        <w:rPr>
          <w:rFonts w:asciiTheme="minorHAnsi" w:hAnsiTheme="minorHAnsi" w:cs="Arial"/>
          <w:sz w:val="24"/>
        </w:rPr>
        <w:t>entered</w:t>
      </w:r>
      <w:r w:rsidR="008D230A" w:rsidRPr="00F0443D">
        <w:rPr>
          <w:rFonts w:asciiTheme="minorHAnsi" w:hAnsiTheme="minorHAnsi" w:cs="Arial"/>
          <w:sz w:val="24"/>
        </w:rPr>
        <w:t xml:space="preserve"> in Row 4 of </w:t>
      </w:r>
      <w:hyperlink w:anchor="_Table_11.1" w:history="1">
        <w:r w:rsidR="00544D85" w:rsidRPr="00FE73AD">
          <w:rPr>
            <w:rStyle w:val="Hyperlink"/>
            <w:rFonts w:asciiTheme="minorHAnsi" w:hAnsiTheme="minorHAnsi" w:cs="Arial"/>
            <w:sz w:val="24"/>
          </w:rPr>
          <w:t>Section 11.1</w:t>
        </w:r>
      </w:hyperlink>
      <w:r w:rsidR="00544D85">
        <w:rPr>
          <w:rFonts w:asciiTheme="minorHAnsi" w:hAnsiTheme="minorHAnsi" w:cs="Arial"/>
          <w:sz w:val="24"/>
        </w:rPr>
        <w:t xml:space="preserve"> </w:t>
      </w:r>
      <w:r w:rsidR="00E578B9" w:rsidRPr="00F0443D">
        <w:rPr>
          <w:rFonts w:asciiTheme="minorHAnsi" w:hAnsiTheme="minorHAnsi" w:cs="Arial"/>
          <w:sz w:val="24"/>
        </w:rPr>
        <w:t>for professional services contracts</w:t>
      </w:r>
      <w:r w:rsidR="00E8593A" w:rsidRPr="00F0443D">
        <w:rPr>
          <w:rFonts w:asciiTheme="minorHAnsi" w:hAnsiTheme="minorHAnsi" w:cs="Arial"/>
          <w:sz w:val="24"/>
        </w:rPr>
        <w:t xml:space="preserve"> to account for these </w:t>
      </w:r>
      <w:r w:rsidR="001F04AC" w:rsidRPr="00F0443D">
        <w:rPr>
          <w:rFonts w:asciiTheme="minorHAnsi" w:hAnsiTheme="minorHAnsi" w:cs="Arial"/>
          <w:sz w:val="24"/>
        </w:rPr>
        <w:t>services.</w:t>
      </w:r>
    </w:p>
    <w:p w14:paraId="4FFE44C9" w14:textId="77777777" w:rsidR="007B6DD5" w:rsidRPr="009E72E4" w:rsidRDefault="007B6DD5" w:rsidP="009919CC">
      <w:pPr>
        <w:rPr>
          <w:rFonts w:asciiTheme="minorHAnsi" w:hAnsiTheme="minorHAnsi" w:cs="Arial"/>
          <w:sz w:val="24"/>
        </w:rPr>
      </w:pPr>
    </w:p>
    <w:p w14:paraId="30926F10" w14:textId="77777777" w:rsidR="004C0889" w:rsidRPr="009E72E4" w:rsidRDefault="004C0889" w:rsidP="004C0889">
      <w:pPr>
        <w:keepNext/>
        <w:rPr>
          <w:rFonts w:asciiTheme="minorHAnsi" w:hAnsiTheme="minorHAnsi" w:cs="Arial"/>
          <w:b/>
          <w:bCs/>
          <w:sz w:val="24"/>
        </w:rPr>
      </w:pPr>
      <w:bookmarkStart w:id="151" w:name="_Hlk102399668"/>
      <w:r w:rsidRPr="009E72E4">
        <w:rPr>
          <w:rFonts w:asciiTheme="minorHAnsi" w:hAnsiTheme="minorHAnsi" w:cs="Arial"/>
          <w:b/>
          <w:bCs/>
          <w:color w:val="0000FF"/>
          <w:sz w:val="24"/>
        </w:rPr>
        <w:t xml:space="preserve">Row 6 </w:t>
      </w:r>
      <w:r w:rsidRPr="008E23FC">
        <w:rPr>
          <w:rFonts w:asciiTheme="minorHAnsi" w:hAnsiTheme="minorHAnsi" w:cs="Arial"/>
          <w:b/>
          <w:sz w:val="24"/>
        </w:rPr>
        <w:t xml:space="preserve">– </w:t>
      </w:r>
      <w:r w:rsidRPr="009E72E4">
        <w:rPr>
          <w:rFonts w:asciiTheme="minorHAnsi" w:hAnsiTheme="minorHAnsi" w:cs="Arial"/>
          <w:b/>
          <w:bCs/>
          <w:sz w:val="24"/>
        </w:rPr>
        <w:t>Total</w:t>
      </w:r>
    </w:p>
    <w:p w14:paraId="7CBB97E5" w14:textId="2743CBAF" w:rsidR="004C0889" w:rsidRPr="009E72E4" w:rsidRDefault="004C0889" w:rsidP="004C0889">
      <w:pPr>
        <w:keepNext/>
        <w:rPr>
          <w:rFonts w:asciiTheme="minorHAnsi" w:hAnsiTheme="minorHAnsi" w:cs="Arial"/>
          <w:sz w:val="24"/>
        </w:rPr>
      </w:pPr>
      <w:r w:rsidRPr="009E72E4">
        <w:rPr>
          <w:rFonts w:asciiTheme="minorHAnsi" w:hAnsiTheme="minorHAnsi" w:cs="Arial"/>
          <w:sz w:val="24"/>
        </w:rPr>
        <w:t xml:space="preserve">Row 6, </w:t>
      </w:r>
      <w:r w:rsidR="009C3208" w:rsidRPr="009E72E4">
        <w:rPr>
          <w:rFonts w:asciiTheme="minorHAnsi" w:hAnsiTheme="minorHAnsi" w:cs="Arial"/>
          <w:sz w:val="24"/>
        </w:rPr>
        <w:t>C</w:t>
      </w:r>
      <w:r w:rsidRPr="009E72E4">
        <w:rPr>
          <w:rFonts w:asciiTheme="minorHAnsi" w:hAnsiTheme="minorHAnsi" w:cs="Arial"/>
          <w:sz w:val="24"/>
        </w:rPr>
        <w:t>ol</w:t>
      </w:r>
      <w:r w:rsidR="006C0B12" w:rsidRPr="009E72E4">
        <w:rPr>
          <w:rFonts w:asciiTheme="minorHAnsi" w:hAnsiTheme="minorHAnsi" w:cs="Arial"/>
          <w:sz w:val="24"/>
        </w:rPr>
        <w:t>umn</w:t>
      </w:r>
      <w:r w:rsidRPr="009E72E4">
        <w:rPr>
          <w:rFonts w:asciiTheme="minorHAnsi" w:hAnsiTheme="minorHAnsi" w:cs="Arial"/>
          <w:sz w:val="24"/>
        </w:rPr>
        <w:t xml:space="preserve"> 1 is the sum of </w:t>
      </w:r>
      <w:r w:rsidR="009C3208" w:rsidRPr="009E72E4">
        <w:rPr>
          <w:rFonts w:asciiTheme="minorHAnsi" w:hAnsiTheme="minorHAnsi" w:cs="Arial"/>
          <w:sz w:val="24"/>
        </w:rPr>
        <w:t>C</w:t>
      </w:r>
      <w:r w:rsidRPr="009E72E4">
        <w:rPr>
          <w:rFonts w:asciiTheme="minorHAnsi" w:hAnsiTheme="minorHAnsi" w:cs="Arial"/>
          <w:sz w:val="24"/>
        </w:rPr>
        <w:t>ol</w:t>
      </w:r>
      <w:r w:rsidR="006C0B12" w:rsidRPr="009E72E4">
        <w:rPr>
          <w:rFonts w:asciiTheme="minorHAnsi" w:hAnsiTheme="minorHAnsi" w:cs="Arial"/>
          <w:sz w:val="24"/>
        </w:rPr>
        <w:t>umn</w:t>
      </w:r>
      <w:r w:rsidRPr="009E72E4">
        <w:rPr>
          <w:rFonts w:asciiTheme="minorHAnsi" w:hAnsiTheme="minorHAnsi" w:cs="Arial"/>
          <w:sz w:val="24"/>
        </w:rPr>
        <w:t xml:space="preserve"> 1, </w:t>
      </w:r>
      <w:r w:rsidR="009C3208" w:rsidRPr="009E72E4">
        <w:rPr>
          <w:rFonts w:asciiTheme="minorHAnsi" w:hAnsiTheme="minorHAnsi" w:cs="Arial"/>
          <w:sz w:val="24"/>
        </w:rPr>
        <w:t>R</w:t>
      </w:r>
      <w:r w:rsidRPr="009E72E4">
        <w:rPr>
          <w:rFonts w:asciiTheme="minorHAnsi" w:hAnsiTheme="minorHAnsi" w:cs="Arial"/>
          <w:sz w:val="24"/>
        </w:rPr>
        <w:t xml:space="preserve">ow 1 to </w:t>
      </w:r>
      <w:r w:rsidR="009C3208" w:rsidRPr="009E72E4">
        <w:rPr>
          <w:rFonts w:asciiTheme="minorHAnsi" w:hAnsiTheme="minorHAnsi" w:cs="Arial"/>
          <w:sz w:val="24"/>
        </w:rPr>
        <w:t>R</w:t>
      </w:r>
      <w:r w:rsidRPr="009E72E4">
        <w:rPr>
          <w:rFonts w:asciiTheme="minorHAnsi" w:hAnsiTheme="minorHAnsi" w:cs="Arial"/>
          <w:sz w:val="24"/>
        </w:rPr>
        <w:t>ow 5.</w:t>
      </w:r>
    </w:p>
    <w:bookmarkEnd w:id="151"/>
    <w:p w14:paraId="23167BA7" w14:textId="77777777" w:rsidR="004C0889" w:rsidRPr="009E72E4" w:rsidRDefault="004C0889" w:rsidP="009919CC">
      <w:pPr>
        <w:rPr>
          <w:rFonts w:asciiTheme="minorHAnsi" w:hAnsiTheme="minorHAnsi" w:cs="Arial"/>
          <w:sz w:val="24"/>
        </w:rPr>
      </w:pPr>
    </w:p>
    <w:p w14:paraId="62E114A2" w14:textId="37E207C4" w:rsidR="006E03EB" w:rsidRPr="009E72E4" w:rsidRDefault="009919CC" w:rsidP="00114BAE">
      <w:pPr>
        <w:pStyle w:val="Heading1"/>
        <w:rPr>
          <w:bCs/>
        </w:rPr>
      </w:pPr>
      <w:bookmarkStart w:id="152" w:name="_Appendix_A"/>
      <w:bookmarkEnd w:id="152"/>
      <w:r w:rsidRPr="009E72E4">
        <w:rPr>
          <w:sz w:val="24"/>
        </w:rPr>
        <w:br w:type="page"/>
      </w:r>
      <w:bookmarkStart w:id="153" w:name="Appendix"/>
      <w:bookmarkStart w:id="154" w:name="_Toc189743223"/>
      <w:r w:rsidR="006E03EB" w:rsidRPr="00396060">
        <w:rPr>
          <w:highlight w:val="lightGray"/>
        </w:rPr>
        <w:lastRenderedPageBreak/>
        <w:t>Appendix A</w:t>
      </w:r>
      <w:bookmarkEnd w:id="153"/>
      <w:bookmarkEnd w:id="154"/>
    </w:p>
    <w:p w14:paraId="6FE179AB" w14:textId="77777777" w:rsidR="006E03EB" w:rsidRPr="009E72E4" w:rsidRDefault="006E03EB" w:rsidP="006E03EB">
      <w:pPr>
        <w:rPr>
          <w:rFonts w:asciiTheme="minorHAnsi" w:hAnsiTheme="minorHAnsi"/>
          <w:bCs/>
          <w:sz w:val="28"/>
        </w:rPr>
      </w:pPr>
    </w:p>
    <w:p w14:paraId="128D6BC3" w14:textId="5288A1ED" w:rsidR="006E03EB" w:rsidRPr="009E72E4" w:rsidRDefault="006E03EB" w:rsidP="006E03EB">
      <w:pPr>
        <w:rPr>
          <w:rFonts w:asciiTheme="minorHAnsi" w:hAnsiTheme="minorHAnsi"/>
          <w:sz w:val="24"/>
        </w:rPr>
      </w:pPr>
      <w:r w:rsidRPr="009E72E4">
        <w:rPr>
          <w:rFonts w:asciiTheme="minorHAnsi" w:hAnsiTheme="minorHAnsi" w:cs="Arial"/>
          <w:color w:val="000000"/>
          <w:sz w:val="24"/>
        </w:rPr>
        <w:t xml:space="preserve">The following is a list of business rules programmed within the </w:t>
      </w:r>
      <w:r w:rsidR="00BE59C4" w:rsidRPr="009E72E4">
        <w:rPr>
          <w:rFonts w:asciiTheme="minorHAnsi" w:hAnsiTheme="minorHAnsi" w:cs="Arial"/>
          <w:color w:val="000000"/>
          <w:sz w:val="24"/>
        </w:rPr>
        <w:t>f</w:t>
      </w:r>
      <w:r w:rsidRPr="009E72E4">
        <w:rPr>
          <w:rFonts w:asciiTheme="minorHAnsi" w:hAnsiTheme="minorHAnsi" w:cs="Arial"/>
          <w:color w:val="000000"/>
          <w:sz w:val="24"/>
        </w:rPr>
        <w:t xml:space="preserve">orm for the Statistical Report on the </w:t>
      </w:r>
      <w:r w:rsidRPr="009E72E4">
        <w:rPr>
          <w:rFonts w:asciiTheme="minorHAnsi" w:hAnsiTheme="minorHAnsi" w:cs="Arial"/>
          <w:i/>
          <w:color w:val="000000"/>
          <w:sz w:val="24"/>
        </w:rPr>
        <w:t>Access to Information Act</w:t>
      </w:r>
      <w:r w:rsidRPr="009E72E4">
        <w:rPr>
          <w:rFonts w:asciiTheme="minorHAnsi" w:hAnsiTheme="minorHAnsi" w:cs="Arial"/>
          <w:color w:val="000000"/>
          <w:sz w:val="24"/>
        </w:rPr>
        <w:t>.</w:t>
      </w:r>
    </w:p>
    <w:p w14:paraId="56FEDEB8"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4CAD049" w14:textId="77777777" w:rsidTr="007D48FF">
        <w:tc>
          <w:tcPr>
            <w:tcW w:w="9445" w:type="dxa"/>
            <w:shd w:val="clear" w:color="auto" w:fill="E0E0E0"/>
          </w:tcPr>
          <w:p w14:paraId="0AB317EE" w14:textId="77777777" w:rsidR="006152DD" w:rsidRPr="004B6865" w:rsidRDefault="006152DD" w:rsidP="007D48FF">
            <w:pPr>
              <w:spacing w:before="120" w:after="120"/>
              <w:rPr>
                <w:rFonts w:asciiTheme="minorHAnsi" w:hAnsiTheme="minorHAnsi" w:cs="Arial"/>
                <w:b/>
                <w:bCs/>
                <w:sz w:val="24"/>
                <w:u w:val="single"/>
              </w:rPr>
            </w:pPr>
            <w:r w:rsidRPr="004B6865">
              <w:rPr>
                <w:rFonts w:asciiTheme="minorHAnsi" w:hAnsiTheme="minorHAnsi" w:cs="Arial"/>
                <w:b/>
                <w:bCs/>
                <w:sz w:val="24"/>
                <w:u w:val="single"/>
              </w:rPr>
              <w:t>Section 1.1</w:t>
            </w:r>
          </w:p>
          <w:p w14:paraId="13A9CC3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 sum of Row 3 and Row 4.</w:t>
            </w:r>
          </w:p>
          <w:p w14:paraId="740B5F9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 sum of Row 1 and Row 2.</w:t>
            </w:r>
          </w:p>
          <w:p w14:paraId="73603F35"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Row 7 = Row 5 minus Row 6. </w:t>
            </w:r>
          </w:p>
          <w:p w14:paraId="4E65DC8C" w14:textId="77777777" w:rsidR="006152DD" w:rsidRPr="004B6865" w:rsidRDefault="006152DD" w:rsidP="007D48FF">
            <w:pPr>
              <w:spacing w:after="120"/>
              <w:rPr>
                <w:rFonts w:asciiTheme="minorHAnsi" w:hAnsiTheme="minorHAnsi" w:cs="Arial"/>
                <w:b/>
                <w:bCs/>
                <w:color w:val="0000FF"/>
                <w:sz w:val="24"/>
              </w:rPr>
            </w:pPr>
            <w:r w:rsidRPr="004B6865">
              <w:rPr>
                <w:rFonts w:asciiTheme="minorHAnsi" w:hAnsiTheme="minorHAnsi" w:cs="Arial"/>
                <w:b/>
                <w:bCs/>
                <w:color w:val="0000FF"/>
                <w:sz w:val="24"/>
              </w:rPr>
              <w:t>Row 7 = sum of Row 8 and Row 9.</w:t>
            </w:r>
          </w:p>
        </w:tc>
      </w:tr>
    </w:tbl>
    <w:p w14:paraId="63A549CC"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62542B42" w14:textId="77777777" w:rsidTr="007D48FF">
        <w:tc>
          <w:tcPr>
            <w:tcW w:w="9445" w:type="dxa"/>
            <w:shd w:val="clear" w:color="auto" w:fill="E0E0E0"/>
          </w:tcPr>
          <w:p w14:paraId="570D09AC"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1.2</w:t>
            </w:r>
          </w:p>
          <w:p w14:paraId="2A39014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 sum of Rows 1 to 6.</w:t>
            </w:r>
          </w:p>
          <w:p w14:paraId="67F2A295" w14:textId="77777777" w:rsidR="006152DD" w:rsidRPr="004B6865" w:rsidRDefault="006152DD" w:rsidP="007D48FF">
            <w:pPr>
              <w:spacing w:after="120"/>
              <w:rPr>
                <w:rFonts w:asciiTheme="minorHAnsi" w:hAnsiTheme="minorHAnsi"/>
                <w:sz w:val="24"/>
              </w:rPr>
            </w:pPr>
            <w:r w:rsidRPr="004B6865">
              <w:rPr>
                <w:rFonts w:asciiTheme="minorHAnsi" w:hAnsiTheme="minorHAnsi" w:cs="Arial"/>
                <w:b/>
                <w:color w:val="0000FF"/>
                <w:sz w:val="24"/>
              </w:rPr>
              <w:t>Row 7 = Row 1 of Section 1.1 (number of requests received during the reporting period).</w:t>
            </w:r>
          </w:p>
        </w:tc>
      </w:tr>
    </w:tbl>
    <w:p w14:paraId="520C69DA"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4386D837" w14:textId="77777777" w:rsidTr="007D48FF">
        <w:tc>
          <w:tcPr>
            <w:tcW w:w="9445" w:type="dxa"/>
            <w:shd w:val="clear" w:color="auto" w:fill="E0E0E0"/>
          </w:tcPr>
          <w:p w14:paraId="4145B918"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t>Section 1.3</w:t>
            </w:r>
          </w:p>
          <w:p w14:paraId="2ADAB2F3" w14:textId="77777777" w:rsidR="006152DD" w:rsidRPr="004B6865"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Row 7 = sum of Rows 1 to 6.</w:t>
            </w:r>
          </w:p>
          <w:p w14:paraId="230FD6F7"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7 = Row 1 of Section 1.1 (number of requests received during the reporting</w:t>
            </w:r>
          </w:p>
          <w:p w14:paraId="31B68E88" w14:textId="77777777" w:rsidR="006152DD" w:rsidRPr="004B6865" w:rsidRDefault="006152DD" w:rsidP="007D48FF">
            <w:pPr>
              <w:keepNext/>
              <w:keepLines/>
              <w:spacing w:after="120"/>
              <w:rPr>
                <w:rFonts w:asciiTheme="minorHAnsi" w:hAnsiTheme="minorHAnsi" w:cs="Arial"/>
                <w:b/>
                <w:bCs/>
                <w:color w:val="0000FF"/>
                <w:sz w:val="24"/>
              </w:rPr>
            </w:pPr>
            <w:r w:rsidRPr="004B6865">
              <w:rPr>
                <w:rFonts w:asciiTheme="minorHAnsi" w:hAnsiTheme="minorHAnsi" w:cs="Arial"/>
                <w:b/>
                <w:bCs/>
                <w:color w:val="0000FF"/>
                <w:sz w:val="24"/>
              </w:rPr>
              <w:t>period).</w:t>
            </w:r>
          </w:p>
        </w:tc>
      </w:tr>
    </w:tbl>
    <w:p w14:paraId="27218388" w14:textId="77777777" w:rsidR="006152DD" w:rsidRPr="004B6865" w:rsidRDefault="006152DD" w:rsidP="006152DD">
      <w:pPr>
        <w:contextualSpacing/>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6E4575C3" w14:textId="77777777" w:rsidTr="007D48FF">
        <w:tc>
          <w:tcPr>
            <w:tcW w:w="9445" w:type="dxa"/>
            <w:shd w:val="clear" w:color="auto" w:fill="E0E0E0"/>
          </w:tcPr>
          <w:p w14:paraId="4BBFD22C"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t>Section 2.1</w:t>
            </w:r>
          </w:p>
          <w:p w14:paraId="18EEACB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 sum of Row 3 and Row 4.</w:t>
            </w:r>
          </w:p>
          <w:p w14:paraId="1763B97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 sum of Row 1 and Row 2.</w:t>
            </w:r>
          </w:p>
          <w:p w14:paraId="67CE3EA0" w14:textId="77777777" w:rsidR="006152DD" w:rsidRPr="004B6865" w:rsidRDefault="006152DD" w:rsidP="007D48FF">
            <w:pPr>
              <w:spacing w:after="120"/>
              <w:rPr>
                <w:rFonts w:asciiTheme="minorHAnsi" w:hAnsiTheme="minorHAnsi" w:cs="Arial"/>
                <w:b/>
                <w:bCs/>
                <w:color w:val="0000FF"/>
                <w:sz w:val="24"/>
              </w:rPr>
            </w:pPr>
            <w:r w:rsidRPr="004B6865">
              <w:rPr>
                <w:rFonts w:asciiTheme="minorHAnsi" w:hAnsiTheme="minorHAnsi" w:cs="Arial"/>
                <w:b/>
                <w:bCs/>
                <w:color w:val="0000FF"/>
                <w:sz w:val="24"/>
              </w:rPr>
              <w:t xml:space="preserve">Row 7 = Row 5 minus Row 6. </w:t>
            </w:r>
          </w:p>
        </w:tc>
      </w:tr>
    </w:tbl>
    <w:p w14:paraId="79C39A6B" w14:textId="77777777" w:rsidR="006152DD" w:rsidRPr="004B6865" w:rsidRDefault="006152DD" w:rsidP="006152DD">
      <w:pPr>
        <w:contextualSpacing/>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44042251" w14:textId="77777777" w:rsidTr="007D48FF">
        <w:tc>
          <w:tcPr>
            <w:tcW w:w="9445" w:type="dxa"/>
            <w:shd w:val="clear" w:color="auto" w:fill="E0E0E0"/>
          </w:tcPr>
          <w:p w14:paraId="60080051"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t>Section 2.2</w:t>
            </w:r>
          </w:p>
          <w:p w14:paraId="2E01109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 sum of Rows 1 to 6.</w:t>
            </w:r>
          </w:p>
          <w:p w14:paraId="79E68A01"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 xml:space="preserve">Row 7 = Row 1 of Section 2.1 (number of informal requests received during the reporting </w:t>
            </w:r>
          </w:p>
          <w:p w14:paraId="1C49530F" w14:textId="77777777" w:rsidR="006152DD" w:rsidRPr="004B6865" w:rsidRDefault="006152DD" w:rsidP="007D48FF">
            <w:pPr>
              <w:keepNext/>
              <w:keepLines/>
              <w:spacing w:after="120"/>
              <w:rPr>
                <w:rFonts w:asciiTheme="minorHAnsi" w:hAnsiTheme="minorHAnsi" w:cs="Arial"/>
                <w:b/>
                <w:bCs/>
                <w:color w:val="0000FF"/>
                <w:sz w:val="24"/>
              </w:rPr>
            </w:pPr>
            <w:r w:rsidRPr="004B6865">
              <w:rPr>
                <w:rFonts w:asciiTheme="minorHAnsi" w:hAnsiTheme="minorHAnsi" w:cs="Arial"/>
                <w:b/>
                <w:bCs/>
                <w:color w:val="0000FF"/>
                <w:sz w:val="24"/>
              </w:rPr>
              <w:t>period).</w:t>
            </w:r>
          </w:p>
        </w:tc>
      </w:tr>
    </w:tbl>
    <w:p w14:paraId="6DA55C48" w14:textId="77777777" w:rsidR="006152DD" w:rsidRPr="004B6865" w:rsidRDefault="006152DD" w:rsidP="006152DD">
      <w:pPr>
        <w:contextualSpacing/>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4411EBC8" w14:textId="77777777" w:rsidTr="007D48FF">
        <w:tc>
          <w:tcPr>
            <w:tcW w:w="9445" w:type="dxa"/>
            <w:shd w:val="clear" w:color="auto" w:fill="E0E0E0"/>
          </w:tcPr>
          <w:p w14:paraId="7BD234B5"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t>Section 2.3</w:t>
            </w:r>
          </w:p>
          <w:p w14:paraId="4A3CFC03" w14:textId="77777777" w:rsidR="006152DD" w:rsidRPr="004B6865"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Row 1, Col. 8 = sum of Row 1, Col. 1 to 7.</w:t>
            </w:r>
          </w:p>
          <w:p w14:paraId="209CED76" w14:textId="77777777" w:rsidR="006152DD" w:rsidRPr="004B6865"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 xml:space="preserve">Row 1, Col. 8 = Row 6 of Section 2.1 (number of informal requests closed during the </w:t>
            </w:r>
          </w:p>
          <w:p w14:paraId="3F4E90B3" w14:textId="77777777" w:rsidR="006152DD" w:rsidRPr="004B6865" w:rsidRDefault="006152DD" w:rsidP="007D48FF">
            <w:pPr>
              <w:keepNext/>
              <w:keepLines/>
              <w:spacing w:after="120"/>
              <w:rPr>
                <w:rFonts w:asciiTheme="minorHAnsi" w:hAnsiTheme="minorHAnsi" w:cs="Arial"/>
                <w:b/>
                <w:bCs/>
                <w:color w:val="0000FF"/>
                <w:sz w:val="24"/>
              </w:rPr>
            </w:pPr>
            <w:r w:rsidRPr="004B6865">
              <w:rPr>
                <w:rFonts w:asciiTheme="minorHAnsi" w:hAnsiTheme="minorHAnsi" w:cs="Arial"/>
                <w:b/>
                <w:bCs/>
                <w:color w:val="0000FF"/>
                <w:sz w:val="24"/>
              </w:rPr>
              <w:t>reporting period).</w:t>
            </w:r>
          </w:p>
        </w:tc>
      </w:tr>
    </w:tbl>
    <w:p w14:paraId="7E8F3FCE" w14:textId="77777777" w:rsidR="006152DD" w:rsidRPr="004B6865" w:rsidRDefault="006152DD" w:rsidP="006152DD">
      <w:pPr>
        <w:contextualSpacing/>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122F236B" w14:textId="77777777" w:rsidTr="007D48FF">
        <w:trPr>
          <w:trHeight w:val="2690"/>
        </w:trPr>
        <w:tc>
          <w:tcPr>
            <w:tcW w:w="9445" w:type="dxa"/>
            <w:shd w:val="clear" w:color="auto" w:fill="E0E0E0"/>
          </w:tcPr>
          <w:p w14:paraId="588FAE1B"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2.4</w:t>
            </w:r>
          </w:p>
          <w:p w14:paraId="1B172DC8" w14:textId="77777777" w:rsidR="006152DD" w:rsidRPr="004B6865" w:rsidRDefault="006152DD" w:rsidP="007D48FF">
            <w:pPr>
              <w:keepNext/>
              <w:keepLines/>
              <w:contextualSpacing/>
              <w:rPr>
                <w:rFonts w:asciiTheme="minorHAnsi" w:hAnsiTheme="minorHAnsi" w:cs="Arial"/>
                <w:b/>
                <w:bCs/>
                <w:color w:val="0000FF"/>
                <w:sz w:val="24"/>
              </w:rPr>
            </w:pPr>
            <w:r w:rsidRPr="004B6865">
              <w:rPr>
                <w:rFonts w:asciiTheme="minorHAnsi" w:hAnsiTheme="minorHAnsi" w:cs="Arial"/>
                <w:b/>
                <w:bCs/>
                <w:color w:val="0000FF"/>
                <w:sz w:val="24"/>
              </w:rPr>
              <w:t xml:space="preserve">Sum of Row 1, Col. 1, 3, 5, 7, 9 ≤ (should be equal to or less than) Row 6 of </w:t>
            </w:r>
          </w:p>
          <w:p w14:paraId="634421AE" w14:textId="77777777" w:rsidR="006152DD" w:rsidRPr="004B6865" w:rsidRDefault="006152DD" w:rsidP="007D48FF">
            <w:pPr>
              <w:keepNext/>
              <w:keepLines/>
              <w:spacing w:after="120"/>
              <w:contextualSpacing/>
              <w:rPr>
                <w:rFonts w:asciiTheme="minorHAnsi" w:hAnsiTheme="minorHAnsi" w:cs="Arial"/>
                <w:b/>
                <w:bCs/>
                <w:color w:val="0000FF"/>
                <w:sz w:val="24"/>
              </w:rPr>
            </w:pPr>
            <w:r w:rsidRPr="6AC020D7">
              <w:rPr>
                <w:rFonts w:asciiTheme="minorHAnsi" w:hAnsiTheme="minorHAnsi" w:cs="Arial"/>
                <w:b/>
                <w:bCs/>
                <w:color w:val="0000FF"/>
                <w:sz w:val="24"/>
              </w:rPr>
              <w:t>Section 2.1.</w:t>
            </w:r>
          </w:p>
          <w:p w14:paraId="47CCE9C0"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2 </w:t>
            </w:r>
            <w:r w:rsidRPr="00F0443D">
              <w:rPr>
                <w:rFonts w:asciiTheme="minorHAnsi" w:hAnsiTheme="minorHAnsi" w:cstheme="minorBidi"/>
                <w:b/>
                <w:bCs/>
                <w:color w:val="0000FF"/>
                <w:sz w:val="24"/>
              </w:rPr>
              <w:t xml:space="preserve">÷ Row 1, Col. 1 </w:t>
            </w:r>
            <w:r w:rsidRPr="00F0443D">
              <w:rPr>
                <w:rFonts w:asciiTheme="minorHAnsi" w:hAnsiTheme="minorHAnsi" w:cs="Arial"/>
                <w:b/>
                <w:bCs/>
                <w:color w:val="0000FF"/>
                <w:sz w:val="24"/>
              </w:rPr>
              <w:t>≤ (should be equal to or less than) 99.</w:t>
            </w:r>
          </w:p>
          <w:p w14:paraId="1B3046EA"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4 </w:t>
            </w:r>
            <w:r w:rsidRPr="00F0443D">
              <w:rPr>
                <w:rFonts w:asciiTheme="minorHAnsi" w:hAnsiTheme="minorHAnsi" w:cstheme="minorHAnsi"/>
                <w:b/>
                <w:bCs/>
                <w:color w:val="0000FF"/>
                <w:sz w:val="24"/>
              </w:rPr>
              <w:t xml:space="preserve">÷ Row 1, Col. 3 </w:t>
            </w:r>
            <w:r w:rsidRPr="00F0443D">
              <w:rPr>
                <w:rFonts w:asciiTheme="minorHAnsi" w:hAnsiTheme="minorHAnsi" w:cs="Arial"/>
                <w:b/>
                <w:bCs/>
                <w:color w:val="0000FF"/>
                <w:sz w:val="24"/>
              </w:rPr>
              <w:t>= between 100 to 500.</w:t>
            </w:r>
          </w:p>
          <w:p w14:paraId="261D4285"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6 </w:t>
            </w:r>
            <w:r w:rsidRPr="00F0443D">
              <w:rPr>
                <w:rFonts w:asciiTheme="minorHAnsi" w:hAnsiTheme="minorHAnsi" w:cstheme="minorBidi"/>
                <w:b/>
                <w:bCs/>
                <w:color w:val="0000FF"/>
                <w:sz w:val="24"/>
              </w:rPr>
              <w:t xml:space="preserve">÷ Row 1, Col. 5 </w:t>
            </w:r>
            <w:r w:rsidRPr="00F0443D">
              <w:rPr>
                <w:rFonts w:asciiTheme="minorHAnsi" w:hAnsiTheme="minorHAnsi" w:cs="Arial"/>
                <w:b/>
                <w:bCs/>
                <w:color w:val="0000FF"/>
                <w:sz w:val="24"/>
              </w:rPr>
              <w:t>= between 501 to 1000.</w:t>
            </w:r>
          </w:p>
          <w:p w14:paraId="4B8DB50B"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8 </w:t>
            </w:r>
            <w:r w:rsidRPr="00F0443D">
              <w:rPr>
                <w:rFonts w:asciiTheme="minorHAnsi" w:hAnsiTheme="minorHAnsi" w:cstheme="minorBidi"/>
                <w:b/>
                <w:bCs/>
                <w:color w:val="0000FF"/>
                <w:sz w:val="24"/>
              </w:rPr>
              <w:t xml:space="preserve">÷ Row 1, Col. 7 </w:t>
            </w:r>
            <w:r w:rsidRPr="00F0443D">
              <w:rPr>
                <w:rFonts w:asciiTheme="minorHAnsi" w:hAnsiTheme="minorHAnsi" w:cs="Arial"/>
                <w:b/>
                <w:bCs/>
                <w:color w:val="0000FF"/>
                <w:sz w:val="24"/>
              </w:rPr>
              <w:t>= between 1001 to 5000.</w:t>
            </w:r>
          </w:p>
          <w:p w14:paraId="166740D7" w14:textId="77777777" w:rsidR="006152DD" w:rsidRPr="002F432F" w:rsidRDefault="006152DD" w:rsidP="007D48FF">
            <w:pPr>
              <w:keepNext/>
              <w:keepLines/>
              <w:spacing w:after="120"/>
              <w:contextualSpacing/>
              <w:rPr>
                <w:rFonts w:asciiTheme="minorHAnsi" w:hAnsiTheme="minorHAnsi" w:cs="Arial"/>
                <w:b/>
                <w:bCs/>
                <w:color w:val="0000FF"/>
                <w:sz w:val="24"/>
                <w:highlight w:val="yellow"/>
              </w:rPr>
            </w:pPr>
            <w:r w:rsidRPr="00F0443D">
              <w:rPr>
                <w:rFonts w:asciiTheme="minorHAnsi" w:hAnsiTheme="minorHAnsi" w:cs="Arial"/>
                <w:b/>
                <w:bCs/>
                <w:color w:val="0000FF"/>
                <w:sz w:val="24"/>
              </w:rPr>
              <w:t xml:space="preserve">Row 1, Col. 10 </w:t>
            </w:r>
            <w:r w:rsidRPr="00F0443D">
              <w:rPr>
                <w:rFonts w:asciiTheme="minorHAnsi" w:hAnsiTheme="minorHAnsi" w:cstheme="minorBidi"/>
                <w:b/>
                <w:bCs/>
                <w:color w:val="0000FF"/>
                <w:sz w:val="24"/>
              </w:rPr>
              <w:t xml:space="preserve">÷ Row 1, Col. 9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greater than) 5000.</w:t>
            </w:r>
          </w:p>
        </w:tc>
      </w:tr>
    </w:tbl>
    <w:p w14:paraId="356E72E6" w14:textId="77777777" w:rsidR="006152DD" w:rsidRPr="004B6865" w:rsidRDefault="006152DD" w:rsidP="006152DD">
      <w:pPr>
        <w:contextualSpacing/>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8896BFA" w14:textId="77777777" w:rsidTr="007D48FF">
        <w:trPr>
          <w:trHeight w:val="3563"/>
        </w:trPr>
        <w:tc>
          <w:tcPr>
            <w:tcW w:w="9445" w:type="dxa"/>
            <w:shd w:val="clear" w:color="auto" w:fill="E0E0E0"/>
          </w:tcPr>
          <w:p w14:paraId="693AAFC7"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2.5</w:t>
            </w:r>
          </w:p>
          <w:p w14:paraId="0B76576A" w14:textId="77777777" w:rsidR="006152DD" w:rsidRPr="004B6865"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 xml:space="preserve">Sum of Row 1, Col. 1, 3, 5, 7, 9 ≤ (should be equal to or less than) Row 6 of </w:t>
            </w:r>
          </w:p>
          <w:p w14:paraId="5604231F" w14:textId="77777777" w:rsidR="006152DD" w:rsidRPr="004B6865" w:rsidRDefault="006152DD" w:rsidP="007D48FF">
            <w:pPr>
              <w:contextualSpacing/>
              <w:rPr>
                <w:rFonts w:asciiTheme="minorHAnsi" w:hAnsiTheme="minorHAnsi" w:cs="Arial"/>
                <w:b/>
                <w:bCs/>
                <w:color w:val="0000FF"/>
                <w:sz w:val="24"/>
              </w:rPr>
            </w:pPr>
            <w:r w:rsidRPr="004B6865">
              <w:rPr>
                <w:rFonts w:asciiTheme="minorHAnsi" w:hAnsiTheme="minorHAnsi" w:cs="Arial"/>
                <w:b/>
                <w:bCs/>
                <w:color w:val="0000FF"/>
                <w:sz w:val="24"/>
              </w:rPr>
              <w:t>Section 2.1.</w:t>
            </w:r>
          </w:p>
          <w:p w14:paraId="77C43D24" w14:textId="77777777" w:rsidR="006152DD" w:rsidRPr="004B6865"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 xml:space="preserve">Sum of Row 1, Col. 1, 3, 5, 7, 9 of Section 2.4 + sum of Row 1, Col. 1, 3, 5, 7, 9 </w:t>
            </w:r>
          </w:p>
          <w:p w14:paraId="3E6A88F6"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bCs/>
                <w:color w:val="0000FF"/>
                <w:sz w:val="24"/>
              </w:rPr>
              <w:t xml:space="preserve">of Section 2.5 = </w:t>
            </w:r>
            <w:r w:rsidRPr="004B6865">
              <w:rPr>
                <w:rFonts w:asciiTheme="minorHAnsi" w:hAnsiTheme="minorHAnsi" w:cs="Arial"/>
                <w:b/>
                <w:color w:val="0000FF"/>
                <w:sz w:val="24"/>
              </w:rPr>
              <w:t xml:space="preserve">Row 6 of Section 2.1 (number of informal requests closed during the </w:t>
            </w:r>
          </w:p>
          <w:p w14:paraId="18151B03" w14:textId="77777777" w:rsidR="006152DD" w:rsidRDefault="006152DD" w:rsidP="007D48FF">
            <w:pPr>
              <w:keepNext/>
              <w:keepLines/>
              <w:rPr>
                <w:rFonts w:asciiTheme="minorHAnsi" w:hAnsiTheme="minorHAnsi" w:cs="Arial"/>
                <w:b/>
                <w:bCs/>
                <w:color w:val="0000FF"/>
                <w:sz w:val="24"/>
              </w:rPr>
            </w:pPr>
            <w:r w:rsidRPr="004B6865">
              <w:rPr>
                <w:rFonts w:asciiTheme="minorHAnsi" w:hAnsiTheme="minorHAnsi" w:cs="Arial"/>
                <w:b/>
                <w:bCs/>
                <w:color w:val="0000FF"/>
                <w:sz w:val="24"/>
              </w:rPr>
              <w:t>reporting period).</w:t>
            </w:r>
          </w:p>
          <w:p w14:paraId="7CBA0D2A"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Row 1, Col. 2 ÷ Row 1, Col. 1 ≤ (should be equal to or less than) 99.</w:t>
            </w:r>
          </w:p>
          <w:p w14:paraId="0898049D"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4 </w:t>
            </w:r>
            <w:r w:rsidRPr="00F0443D">
              <w:rPr>
                <w:rFonts w:ascii="Calibri" w:hAnsi="Calibri" w:cs="Calibri"/>
                <w:b/>
                <w:bCs/>
                <w:color w:val="0000FF"/>
                <w:sz w:val="24"/>
              </w:rPr>
              <w:t>÷</w:t>
            </w:r>
            <w:r w:rsidRPr="00F0443D">
              <w:rPr>
                <w:rFonts w:asciiTheme="minorHAnsi" w:hAnsiTheme="minorHAnsi" w:cs="Arial"/>
                <w:b/>
                <w:bCs/>
                <w:color w:val="0000FF"/>
                <w:sz w:val="24"/>
              </w:rPr>
              <w:t xml:space="preserve"> Row 1, Col. 3 = between 100 to 500.</w:t>
            </w:r>
          </w:p>
          <w:p w14:paraId="4AF5B45B"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6 </w:t>
            </w:r>
            <w:r w:rsidRPr="00F0443D">
              <w:rPr>
                <w:rFonts w:ascii="Calibri" w:hAnsi="Calibri" w:cs="Calibri"/>
                <w:b/>
                <w:bCs/>
                <w:color w:val="0000FF"/>
                <w:sz w:val="24"/>
              </w:rPr>
              <w:t>÷</w:t>
            </w:r>
            <w:r w:rsidRPr="00F0443D">
              <w:rPr>
                <w:rFonts w:asciiTheme="minorHAnsi" w:hAnsiTheme="minorHAnsi" w:cs="Arial"/>
                <w:b/>
                <w:bCs/>
                <w:color w:val="0000FF"/>
                <w:sz w:val="24"/>
              </w:rPr>
              <w:t xml:space="preserve"> Row 1, Col. 5 = between 501 to 1000.</w:t>
            </w:r>
          </w:p>
          <w:p w14:paraId="4F14DF2C" w14:textId="77777777" w:rsidR="006152DD" w:rsidRPr="00F0443D" w:rsidRDefault="006152DD" w:rsidP="007D48FF">
            <w:pPr>
              <w:keepNext/>
              <w:keepLines/>
              <w:spacing w:after="120"/>
              <w:contextualSpacing/>
              <w:rPr>
                <w:rFonts w:asciiTheme="minorHAnsi" w:hAnsiTheme="minorHAnsi" w:cs="Arial"/>
                <w:b/>
                <w:bCs/>
                <w:color w:val="0000FF"/>
                <w:sz w:val="24"/>
              </w:rPr>
            </w:pPr>
            <w:r w:rsidRPr="00F0443D">
              <w:rPr>
                <w:rFonts w:asciiTheme="minorHAnsi" w:hAnsiTheme="minorHAnsi" w:cs="Arial"/>
                <w:b/>
                <w:bCs/>
                <w:color w:val="0000FF"/>
                <w:sz w:val="24"/>
              </w:rPr>
              <w:t xml:space="preserve">Row 1, Col. 8 </w:t>
            </w:r>
            <w:r w:rsidRPr="00F0443D">
              <w:rPr>
                <w:rFonts w:ascii="Calibri" w:hAnsi="Calibri" w:cs="Calibri"/>
                <w:b/>
                <w:bCs/>
                <w:color w:val="0000FF"/>
                <w:sz w:val="24"/>
              </w:rPr>
              <w:t>÷</w:t>
            </w:r>
            <w:r w:rsidRPr="00F0443D">
              <w:rPr>
                <w:rFonts w:asciiTheme="minorHAnsi" w:hAnsiTheme="minorHAnsi" w:cs="Arial"/>
                <w:b/>
                <w:bCs/>
                <w:color w:val="0000FF"/>
                <w:sz w:val="24"/>
              </w:rPr>
              <w:t xml:space="preserve"> Row 1, Col. 7 = between 1001 to 5000.</w:t>
            </w:r>
          </w:p>
          <w:p w14:paraId="6EC28C33" w14:textId="77777777" w:rsidR="006152DD" w:rsidRPr="000F6F98" w:rsidRDefault="006152DD" w:rsidP="007D48FF">
            <w:pPr>
              <w:keepNext/>
              <w:keepLines/>
              <w:spacing w:after="120"/>
              <w:contextualSpacing/>
              <w:rPr>
                <w:rFonts w:asciiTheme="minorHAnsi" w:hAnsiTheme="minorHAnsi" w:cs="Arial"/>
                <w:b/>
                <w:bCs/>
                <w:color w:val="0000FF"/>
                <w:sz w:val="24"/>
                <w:highlight w:val="yellow"/>
              </w:rPr>
            </w:pPr>
            <w:r w:rsidRPr="00F0443D">
              <w:rPr>
                <w:rFonts w:asciiTheme="minorHAnsi" w:hAnsiTheme="minorHAnsi" w:cs="Arial"/>
                <w:b/>
                <w:bCs/>
                <w:color w:val="0000FF"/>
                <w:sz w:val="24"/>
              </w:rPr>
              <w:t xml:space="preserve">Row 1, Col. 10 </w:t>
            </w:r>
            <w:r w:rsidRPr="00F0443D">
              <w:rPr>
                <w:rFonts w:ascii="Calibri" w:hAnsi="Calibri" w:cs="Calibri"/>
                <w:b/>
                <w:bCs/>
                <w:color w:val="0000FF"/>
                <w:sz w:val="24"/>
              </w:rPr>
              <w:t>÷</w:t>
            </w:r>
            <w:r w:rsidRPr="00F0443D">
              <w:rPr>
                <w:rFonts w:asciiTheme="minorHAnsi" w:hAnsiTheme="minorHAnsi" w:cs="Arial"/>
                <w:b/>
                <w:bCs/>
                <w:color w:val="0000FF"/>
                <w:sz w:val="24"/>
              </w:rPr>
              <w:t xml:space="preserve"> Row 1, Col. </w:t>
            </w:r>
            <w:r w:rsidRPr="00F0443D">
              <w:rPr>
                <w:rFonts w:asciiTheme="minorHAnsi" w:hAnsiTheme="minorHAnsi" w:cstheme="minorBidi"/>
                <w:b/>
                <w:bCs/>
                <w:color w:val="0000FF"/>
                <w:sz w:val="24"/>
              </w:rPr>
              <w:t xml:space="preserve">9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greater than) 5000.</w:t>
            </w:r>
          </w:p>
        </w:tc>
      </w:tr>
    </w:tbl>
    <w:p w14:paraId="0B001B95"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5FE6BFC7" w14:textId="77777777" w:rsidTr="007D48FF">
        <w:tc>
          <w:tcPr>
            <w:tcW w:w="9445" w:type="dxa"/>
            <w:shd w:val="clear" w:color="auto" w:fill="E0E0E0"/>
          </w:tcPr>
          <w:p w14:paraId="1E2EDABA" w14:textId="77777777" w:rsidR="006152DD" w:rsidRPr="004B6865" w:rsidRDefault="006152DD" w:rsidP="007D48FF">
            <w:pPr>
              <w:spacing w:before="120" w:after="120"/>
              <w:rPr>
                <w:rFonts w:asciiTheme="minorHAnsi" w:hAnsiTheme="minorHAnsi" w:cs="Arial"/>
                <w:b/>
                <w:sz w:val="24"/>
                <w:u w:val="single"/>
              </w:rPr>
            </w:pPr>
            <w:bookmarkStart w:id="155" w:name="_Hlk161213135"/>
            <w:r w:rsidRPr="004B6865">
              <w:rPr>
                <w:rFonts w:asciiTheme="minorHAnsi" w:hAnsiTheme="minorHAnsi" w:cs="Arial"/>
                <w:b/>
                <w:sz w:val="24"/>
                <w:u w:val="single"/>
              </w:rPr>
              <w:t>Section 3</w:t>
            </w:r>
          </w:p>
          <w:p w14:paraId="0689E2D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 sum of Row 1 and Row 2.</w:t>
            </w:r>
          </w:p>
          <w:p w14:paraId="72D13B8F" w14:textId="77777777" w:rsidR="006152DD" w:rsidRPr="004B6865" w:rsidRDefault="006152DD" w:rsidP="007D48FF">
            <w:pPr>
              <w:spacing w:after="120"/>
              <w:rPr>
                <w:rFonts w:asciiTheme="minorHAnsi" w:hAnsiTheme="minorHAnsi" w:cs="Arial"/>
                <w:b/>
                <w:bCs/>
                <w:color w:val="0000FF"/>
                <w:sz w:val="24"/>
              </w:rPr>
            </w:pPr>
            <w:r w:rsidRPr="004B6865">
              <w:rPr>
                <w:rFonts w:asciiTheme="minorHAnsi" w:hAnsiTheme="minorHAnsi" w:cs="Arial"/>
                <w:b/>
                <w:bCs/>
                <w:color w:val="0000FF"/>
                <w:sz w:val="24"/>
              </w:rPr>
              <w:t xml:space="preserve">Row 7 = Row 3 minus Rows 4 to 6. </w:t>
            </w:r>
          </w:p>
        </w:tc>
      </w:tr>
      <w:bookmarkEnd w:id="155"/>
    </w:tbl>
    <w:p w14:paraId="3258259D" w14:textId="77777777" w:rsidR="006152DD"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C735B82" w14:textId="77777777" w:rsidTr="007D48FF">
        <w:tc>
          <w:tcPr>
            <w:tcW w:w="9445" w:type="dxa"/>
            <w:shd w:val="clear" w:color="auto" w:fill="E0E0E0"/>
          </w:tcPr>
          <w:p w14:paraId="7AA7B639"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4.1</w:t>
            </w:r>
          </w:p>
          <w:p w14:paraId="0F069FC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1, Col. 8 = sum of Row 1, Col. 1 to 7.</w:t>
            </w:r>
          </w:p>
          <w:p w14:paraId="0C2C142C"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Col. 8 = sum of Row 2, Col. 1 to 7.</w:t>
            </w:r>
          </w:p>
          <w:p w14:paraId="120E9A0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Col. 8 = sum of Row 3, Col. 1 to 7.</w:t>
            </w:r>
          </w:p>
          <w:p w14:paraId="5537C14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4, Col. 8 = sum of Row 4, Col. 1 to 7.</w:t>
            </w:r>
          </w:p>
          <w:p w14:paraId="56FFA11B"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Col. 8 = sum of Row 5, Col. 1 to 7.</w:t>
            </w:r>
          </w:p>
          <w:p w14:paraId="27D4657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6, Col. 8 = sum of Row 6, Col. 1 to 7.</w:t>
            </w:r>
          </w:p>
          <w:p w14:paraId="1A46871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8 = sum of Row 7, Col. 1 to 7.</w:t>
            </w:r>
          </w:p>
          <w:p w14:paraId="1EB8470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8 = sum of Row 8, Col. 1 to 7.</w:t>
            </w:r>
          </w:p>
          <w:p w14:paraId="1E8AC08D"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9, Col. 8 = sum of Row 9, Col. 1 to 7 = Row 4 of Section 3.</w:t>
            </w:r>
          </w:p>
          <w:p w14:paraId="4C099A3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10, Col. 8 = sum of Row 10, Col. 1 to 7.</w:t>
            </w:r>
          </w:p>
          <w:p w14:paraId="276F1F2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1, Row 10 = sum of Col. 1, Rows 1 to 9.</w:t>
            </w:r>
          </w:p>
          <w:p w14:paraId="6D0A105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2, Row 10 = sum of Col. 2, Rows 1 to 9.</w:t>
            </w:r>
          </w:p>
          <w:p w14:paraId="36212A1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3, Row 10 = sum of Col. 3, Rows 1 to 9.</w:t>
            </w:r>
          </w:p>
          <w:p w14:paraId="3158FB4B"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lastRenderedPageBreak/>
              <w:t>Col. 4, Row 10 = sum of Col. 4, Rows 1 to 9.</w:t>
            </w:r>
          </w:p>
          <w:p w14:paraId="3DAD298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5, Row 10 = sum of Col. 5, Rows 1 to 9.</w:t>
            </w:r>
          </w:p>
          <w:p w14:paraId="371F5CF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6, Row 10 = sum of Col. 6, Rows 1 to 9.</w:t>
            </w:r>
          </w:p>
          <w:p w14:paraId="493D39C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7, Row 10 = sum of Col. 7, Rows 1 to 9.</w:t>
            </w:r>
          </w:p>
          <w:p w14:paraId="4CDF6CC6" w14:textId="77777777" w:rsidR="006152DD" w:rsidRDefault="006152DD" w:rsidP="007D48FF">
            <w:pPr>
              <w:rPr>
                <w:rFonts w:asciiTheme="minorHAnsi" w:hAnsiTheme="minorHAnsi" w:cs="Arial"/>
                <w:b/>
                <w:color w:val="0000FF"/>
                <w:sz w:val="24"/>
              </w:rPr>
            </w:pPr>
            <w:r w:rsidRPr="004B6865">
              <w:rPr>
                <w:rFonts w:asciiTheme="minorHAnsi" w:hAnsiTheme="minorHAnsi" w:cs="Arial"/>
                <w:b/>
                <w:color w:val="0000FF"/>
                <w:sz w:val="24"/>
              </w:rPr>
              <w:t>Col. 8, Row 10 = sum of Col. 8, Rows 1 to 9 = Row 6 of Section 1.1</w:t>
            </w:r>
            <w:r w:rsidRPr="004B6865">
              <w:rPr>
                <w:rFonts w:asciiTheme="minorHAnsi" w:hAnsiTheme="minorHAnsi" w:cs="Arial"/>
                <w:color w:val="0000FF"/>
                <w:sz w:val="24"/>
              </w:rPr>
              <w:t xml:space="preserve"> </w:t>
            </w:r>
            <w:r w:rsidRPr="004B6865">
              <w:rPr>
                <w:rFonts w:asciiTheme="minorHAnsi" w:hAnsiTheme="minorHAnsi" w:cs="Arial"/>
                <w:b/>
                <w:color w:val="0000FF"/>
                <w:sz w:val="24"/>
              </w:rPr>
              <w:t>(number of requests closed during the reporting period).</w:t>
            </w:r>
          </w:p>
          <w:p w14:paraId="325CD913" w14:textId="77777777" w:rsidR="006152DD" w:rsidRPr="00F0443D" w:rsidRDefault="006152DD" w:rsidP="007D48FF">
            <w:pPr>
              <w:rPr>
                <w:rFonts w:asciiTheme="minorHAnsi" w:hAnsiTheme="minorHAnsi" w:cs="Arial"/>
                <w:b/>
                <w:bCs/>
                <w:color w:val="0000FF"/>
                <w:sz w:val="24"/>
              </w:rPr>
            </w:pPr>
            <w:r w:rsidRPr="00F0443D">
              <w:rPr>
                <w:rFonts w:asciiTheme="minorHAnsi" w:hAnsiTheme="minorHAnsi" w:cs="Arial"/>
                <w:b/>
                <w:color w:val="0000FF"/>
                <w:sz w:val="24"/>
              </w:rPr>
              <w:t xml:space="preserve">Row 2, Col. 8 </w:t>
            </w:r>
            <w:r w:rsidRPr="00F0443D">
              <w:rPr>
                <w:rFonts w:asciiTheme="minorHAnsi" w:hAnsiTheme="minorHAnsi" w:cs="Arial"/>
                <w:b/>
                <w:bCs/>
                <w:color w:val="0000FF"/>
                <w:sz w:val="24"/>
              </w:rPr>
              <w:t>≤ (should be equal to or less than) sum of Section 4.2 and 4.3.</w:t>
            </w:r>
          </w:p>
          <w:p w14:paraId="2F006C05" w14:textId="77777777" w:rsidR="006152DD" w:rsidRPr="00F0443D" w:rsidRDefault="006152DD" w:rsidP="007D48FF">
            <w:pPr>
              <w:rPr>
                <w:rFonts w:asciiTheme="minorHAnsi" w:hAnsiTheme="minorHAnsi" w:cs="Arial"/>
                <w:b/>
                <w:bCs/>
                <w:color w:val="0000FF"/>
                <w:sz w:val="24"/>
              </w:rPr>
            </w:pPr>
            <w:r w:rsidRPr="00F0443D">
              <w:rPr>
                <w:rFonts w:asciiTheme="minorHAnsi" w:hAnsiTheme="minorHAnsi" w:cs="Arial"/>
                <w:b/>
                <w:bCs/>
                <w:color w:val="0000FF"/>
                <w:sz w:val="24"/>
              </w:rPr>
              <w:t>Row 3, Col. 8 ≤ (should be equal to or less than) sum of Section 4.2.</w:t>
            </w:r>
          </w:p>
          <w:p w14:paraId="3E3CC58C" w14:textId="77777777" w:rsidR="006152DD" w:rsidRPr="007F623E" w:rsidRDefault="006152DD" w:rsidP="007D48FF">
            <w:pPr>
              <w:spacing w:after="120"/>
              <w:rPr>
                <w:rFonts w:asciiTheme="minorHAnsi" w:hAnsiTheme="minorHAnsi" w:cs="Arial"/>
                <w:b/>
                <w:bCs/>
                <w:color w:val="0000FF"/>
                <w:sz w:val="24"/>
              </w:rPr>
            </w:pPr>
            <w:r w:rsidRPr="00F0443D">
              <w:rPr>
                <w:rFonts w:asciiTheme="minorHAnsi" w:hAnsiTheme="minorHAnsi" w:cs="Arial"/>
                <w:b/>
                <w:bCs/>
                <w:color w:val="0000FF"/>
                <w:sz w:val="24"/>
              </w:rPr>
              <w:t>Row 4, Col. 8 ≤ (should be equal to or less than) sum of Section 4.3.</w:t>
            </w:r>
          </w:p>
        </w:tc>
      </w:tr>
    </w:tbl>
    <w:p w14:paraId="308A674A" w14:textId="77777777" w:rsidR="006152DD" w:rsidRDefault="006152DD" w:rsidP="006152DD"/>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AE2F0A7" w14:textId="77777777" w:rsidTr="007D48FF">
        <w:tc>
          <w:tcPr>
            <w:tcW w:w="9445" w:type="dxa"/>
            <w:shd w:val="clear" w:color="auto" w:fill="E0E0E0"/>
          </w:tcPr>
          <w:p w14:paraId="48A94C49" w14:textId="77777777" w:rsidR="006152DD" w:rsidRPr="00B1485D" w:rsidRDefault="006152DD" w:rsidP="007D48FF">
            <w:pPr>
              <w:spacing w:before="120" w:after="120"/>
              <w:rPr>
                <w:rFonts w:asciiTheme="minorHAnsi" w:hAnsiTheme="minorHAnsi" w:cs="Arial"/>
                <w:b/>
                <w:sz w:val="24"/>
                <w:u w:val="single"/>
              </w:rPr>
            </w:pPr>
            <w:r w:rsidRPr="00B1485D">
              <w:rPr>
                <w:rFonts w:asciiTheme="minorHAnsi" w:hAnsiTheme="minorHAnsi" w:cs="Arial"/>
                <w:b/>
                <w:sz w:val="24"/>
                <w:u w:val="single"/>
              </w:rPr>
              <w:t>Section 4.2</w:t>
            </w:r>
          </w:p>
          <w:p w14:paraId="21E07486" w14:textId="77777777" w:rsidR="006152DD" w:rsidRPr="00772F37" w:rsidRDefault="006152DD" w:rsidP="007D48FF">
            <w:pPr>
              <w:spacing w:after="120"/>
              <w:rPr>
                <w:rFonts w:asciiTheme="minorHAnsi" w:hAnsiTheme="minorHAnsi" w:cs="Arial"/>
                <w:b/>
                <w:color w:val="0000FF"/>
                <w:sz w:val="24"/>
              </w:rPr>
            </w:pPr>
            <w:r w:rsidRPr="00F0443D">
              <w:rPr>
                <w:rFonts w:asciiTheme="minorHAnsi" w:hAnsiTheme="minorHAnsi" w:cs="Arial"/>
                <w:b/>
                <w:color w:val="0000FF"/>
                <w:sz w:val="24"/>
              </w:rPr>
              <w:t xml:space="preserve">If sum of Section 4.2 </w:t>
            </w:r>
            <w:r w:rsidRPr="00F0443D">
              <w:rPr>
                <w:rFonts w:ascii="Calibri" w:hAnsi="Calibri" w:cs="Calibri"/>
                <w:b/>
                <w:color w:val="0000FF"/>
                <w:sz w:val="24"/>
              </w:rPr>
              <w:t>˃</w:t>
            </w:r>
            <w:r w:rsidRPr="00F0443D">
              <w:rPr>
                <w:rFonts w:asciiTheme="minorHAnsi" w:hAnsiTheme="minorHAnsi" w:cs="Arial"/>
                <w:b/>
                <w:color w:val="0000FF"/>
                <w:sz w:val="24"/>
              </w:rPr>
              <w:t xml:space="preserve"> (is greater than) 0, then sum of Row 2, 3 and 7 of Col. 8 of Section 4.1 </w:t>
            </w:r>
            <w:r w:rsidRPr="00F0443D">
              <w:rPr>
                <w:rFonts w:ascii="Calibri" w:hAnsi="Calibri" w:cs="Calibri"/>
                <w:b/>
                <w:color w:val="0000FF"/>
                <w:sz w:val="24"/>
              </w:rPr>
              <w:t>˃</w:t>
            </w:r>
            <w:r w:rsidRPr="00F0443D">
              <w:rPr>
                <w:rFonts w:asciiTheme="minorHAnsi" w:hAnsiTheme="minorHAnsi" w:cs="Arial"/>
                <w:b/>
                <w:color w:val="0000FF"/>
                <w:sz w:val="24"/>
              </w:rPr>
              <w:t xml:space="preserve"> (should be greater than) 0.</w:t>
            </w:r>
          </w:p>
        </w:tc>
      </w:tr>
    </w:tbl>
    <w:p w14:paraId="2F370472" w14:textId="77777777" w:rsidR="006152DD" w:rsidRDefault="006152DD" w:rsidP="006152DD"/>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674DAD7E" w14:textId="77777777" w:rsidTr="007D48FF">
        <w:trPr>
          <w:trHeight w:val="1259"/>
        </w:trPr>
        <w:tc>
          <w:tcPr>
            <w:tcW w:w="9445" w:type="dxa"/>
            <w:shd w:val="clear" w:color="auto" w:fill="E0E0E0"/>
          </w:tcPr>
          <w:p w14:paraId="6CB251B8" w14:textId="77777777" w:rsidR="006152DD"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 xml:space="preserve">Section </w:t>
            </w:r>
            <w:r>
              <w:rPr>
                <w:rFonts w:asciiTheme="minorHAnsi" w:hAnsiTheme="minorHAnsi" w:cs="Arial"/>
                <w:b/>
                <w:sz w:val="24"/>
                <w:u w:val="single"/>
              </w:rPr>
              <w:t>4.3</w:t>
            </w:r>
          </w:p>
          <w:p w14:paraId="0FF5E48D" w14:textId="77777777" w:rsidR="006152DD" w:rsidRPr="006152DD" w:rsidRDefault="006152DD" w:rsidP="007D48FF">
            <w:pPr>
              <w:spacing w:after="120"/>
              <w:contextualSpacing/>
              <w:rPr>
                <w:rFonts w:ascii="Calibri" w:eastAsia="Calibri" w:hAnsi="Calibri" w:cs="Arial"/>
                <w:b/>
                <w:bCs/>
                <w:kern w:val="2"/>
                <w:sz w:val="24"/>
                <w:lang w:eastAsia="en-US"/>
              </w:rPr>
            </w:pPr>
            <w:r w:rsidRPr="00F0443D">
              <w:rPr>
                <w:rFonts w:ascii="Calibri" w:eastAsia="Calibri" w:hAnsi="Calibri" w:cs="Arial"/>
                <w:b/>
                <w:bCs/>
                <w:color w:val="0000FF"/>
                <w:kern w:val="2"/>
                <w:sz w:val="24"/>
                <w:lang w:eastAsia="en-US"/>
              </w:rPr>
              <w:t xml:space="preserve">If sum of Section 4.3 </w:t>
            </w:r>
            <w:r w:rsidRPr="00F0443D">
              <w:rPr>
                <w:rFonts w:ascii="Calibri" w:hAnsi="Calibri" w:cs="Calibri"/>
                <w:b/>
                <w:color w:val="0000FF"/>
                <w:sz w:val="24"/>
              </w:rPr>
              <w:t>˃</w:t>
            </w:r>
            <w:r w:rsidRPr="00F0443D">
              <w:rPr>
                <w:rFonts w:asciiTheme="minorHAnsi" w:hAnsiTheme="minorHAnsi" w:cs="Arial"/>
                <w:b/>
                <w:color w:val="0000FF"/>
                <w:sz w:val="24"/>
              </w:rPr>
              <w:t xml:space="preserve"> (is greater than)</w:t>
            </w:r>
            <w:r w:rsidRPr="00F0443D">
              <w:rPr>
                <w:rFonts w:ascii="Calibri" w:eastAsia="Calibri" w:hAnsi="Calibri" w:cs="Arial"/>
                <w:b/>
                <w:bCs/>
                <w:color w:val="0000FF"/>
                <w:kern w:val="2"/>
                <w:sz w:val="24"/>
                <w:lang w:eastAsia="en-US"/>
              </w:rPr>
              <w:t xml:space="preserve"> 0</w:t>
            </w:r>
            <w:r w:rsidRPr="00F0443D">
              <w:rPr>
                <w:rFonts w:asciiTheme="minorHAnsi" w:hAnsiTheme="minorHAnsi" w:cs="Arial"/>
                <w:b/>
                <w:color w:val="0000FF"/>
                <w:sz w:val="24"/>
              </w:rPr>
              <w:t>, then sum of Row</w:t>
            </w:r>
            <w:r w:rsidRPr="00F0443D">
              <w:rPr>
                <w:rFonts w:ascii="Calibri" w:eastAsia="Calibri" w:hAnsi="Calibri" w:cs="Arial"/>
                <w:b/>
                <w:bCs/>
                <w:color w:val="0000FF"/>
                <w:kern w:val="2"/>
                <w:sz w:val="24"/>
                <w:lang w:eastAsia="en-US"/>
              </w:rPr>
              <w:t xml:space="preserve"> 2, 4 and 7 of Col. 8 of Section 4.1 </w:t>
            </w:r>
            <w:r w:rsidRPr="00F0443D">
              <w:rPr>
                <w:rFonts w:ascii="Calibri" w:hAnsi="Calibri" w:cs="Calibri"/>
                <w:b/>
                <w:color w:val="0000FF"/>
                <w:sz w:val="24"/>
              </w:rPr>
              <w:t>˃</w:t>
            </w:r>
            <w:r w:rsidRPr="00F0443D">
              <w:rPr>
                <w:rFonts w:asciiTheme="minorHAnsi" w:hAnsiTheme="minorHAnsi" w:cs="Arial"/>
                <w:b/>
                <w:color w:val="0000FF"/>
                <w:sz w:val="24"/>
              </w:rPr>
              <w:t xml:space="preserve"> (should be greater than)</w:t>
            </w:r>
            <w:r w:rsidRPr="00F0443D">
              <w:rPr>
                <w:rFonts w:ascii="Calibri" w:eastAsia="Calibri" w:hAnsi="Calibri" w:cs="Arial"/>
                <w:b/>
                <w:bCs/>
                <w:color w:val="0000FF"/>
                <w:kern w:val="2"/>
                <w:sz w:val="24"/>
                <w:lang w:eastAsia="en-US"/>
              </w:rPr>
              <w:t xml:space="preserve"> 0.</w:t>
            </w:r>
          </w:p>
        </w:tc>
      </w:tr>
    </w:tbl>
    <w:p w14:paraId="2A05A46D" w14:textId="77777777" w:rsidR="006152DD"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1376AC80" w14:textId="77777777" w:rsidTr="007D48FF">
        <w:trPr>
          <w:trHeight w:val="260"/>
        </w:trPr>
        <w:tc>
          <w:tcPr>
            <w:tcW w:w="9445" w:type="dxa"/>
            <w:shd w:val="clear" w:color="auto" w:fill="E0E0E0"/>
          </w:tcPr>
          <w:p w14:paraId="3581A16C"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4.4</w:t>
            </w:r>
          </w:p>
          <w:p w14:paraId="491A6C13" w14:textId="77777777" w:rsidR="006152DD"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Row 1, Col. 1 to 6 </w:t>
            </w:r>
            <w:r w:rsidRPr="3174BEC6">
              <w:rPr>
                <w:rFonts w:asciiTheme="minorHAnsi" w:hAnsiTheme="minorHAnsi" w:cstheme="minorBidi"/>
                <w:b/>
                <w:bCs/>
                <w:color w:val="0000FF"/>
                <w:sz w:val="24"/>
              </w:rPr>
              <w:t>≥ (should be equal to or greater than)</w:t>
            </w:r>
            <w:r w:rsidRPr="004B6865">
              <w:rPr>
                <w:rFonts w:asciiTheme="minorHAnsi" w:hAnsiTheme="minorHAnsi" w:cs="Arial"/>
                <w:b/>
                <w:bCs/>
                <w:color w:val="0000FF"/>
                <w:sz w:val="24"/>
              </w:rPr>
              <w:t xml:space="preserve"> sum of Row 1, Col. 8 and Row 2, Col. 8 of Section 4.1.</w:t>
            </w:r>
          </w:p>
          <w:p w14:paraId="15B0E574" w14:textId="77777777" w:rsidR="006152DD" w:rsidRPr="00771B2A"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1 ≤ (should be equal to or less than) sum of Row 1, Col. 8 and Row 2, Col. 8 of Section 4.1.</w:t>
            </w:r>
          </w:p>
          <w:p w14:paraId="3E5F50BB" w14:textId="77777777" w:rsidR="006152DD" w:rsidRPr="00771B2A"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2 ≤ (should be equal to or less than) sum of Row 1, Col. 8 and Row 2, Col. 8 of Section 4.1.</w:t>
            </w:r>
          </w:p>
          <w:p w14:paraId="69A8FB9C" w14:textId="77777777" w:rsidR="006152DD" w:rsidRPr="00771B2A"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3 ≤ (should be equal to or less than) sum of Row 1, Col. 8 and Row 2, Col. 8 of Section 4.1.</w:t>
            </w:r>
          </w:p>
          <w:p w14:paraId="12C97C2C" w14:textId="77777777" w:rsidR="006152DD" w:rsidRPr="00771B2A"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4 ≤ (should be equal to or less than) sum of Row 1, Col. 8 and Row 2, Col. 8 of Section 4.1.</w:t>
            </w:r>
          </w:p>
          <w:p w14:paraId="56AD580F" w14:textId="77777777" w:rsidR="006152DD" w:rsidRPr="00771B2A"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5 ≤ (should be equal to or less than) sum of Row 1, Col. 8 and Row 2, Col. 8 of Section 4.1.</w:t>
            </w:r>
          </w:p>
          <w:p w14:paraId="53181A81" w14:textId="77777777" w:rsidR="006152DD" w:rsidRDefault="006152DD" w:rsidP="007D48FF">
            <w:pPr>
              <w:rPr>
                <w:rFonts w:asciiTheme="minorHAnsi" w:hAnsiTheme="minorHAnsi" w:cs="Arial"/>
                <w:b/>
                <w:bCs/>
                <w:color w:val="0000FF"/>
                <w:sz w:val="24"/>
              </w:rPr>
            </w:pPr>
            <w:r w:rsidRPr="00771B2A">
              <w:rPr>
                <w:rFonts w:asciiTheme="minorHAnsi" w:hAnsiTheme="minorHAnsi" w:cs="Arial"/>
                <w:b/>
                <w:bCs/>
                <w:color w:val="0000FF"/>
                <w:sz w:val="24"/>
              </w:rPr>
              <w:t>Row 1, Col. 6 ≤ (should be equal to or less than) sum of Row 1, Col. 8 and Row 2, Col. 8 of Section 4.1.</w:t>
            </w:r>
          </w:p>
          <w:p w14:paraId="5EBDA5A5" w14:textId="77777777" w:rsidR="006152DD" w:rsidRPr="00F0443D" w:rsidRDefault="006152DD" w:rsidP="007D48FF">
            <w:pPr>
              <w:rPr>
                <w:rFonts w:asciiTheme="minorHAnsi" w:hAnsiTheme="minorHAnsi" w:cs="Arial"/>
                <w:b/>
                <w:bCs/>
                <w:color w:val="0000FF"/>
                <w:sz w:val="24"/>
              </w:rPr>
            </w:pPr>
            <w:r w:rsidRPr="00F0443D">
              <w:rPr>
                <w:rFonts w:asciiTheme="minorHAnsi" w:hAnsiTheme="minorHAnsi" w:cs="Arial"/>
                <w:b/>
                <w:bCs/>
                <w:color w:val="0000FF"/>
                <w:sz w:val="24"/>
              </w:rPr>
              <w:t xml:space="preserve">Sum of Row 1, Col. 1, 2, 3 and 6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equal to or less than) Row 1, Col. 3 of Section 4.5.1.</w:t>
            </w:r>
          </w:p>
          <w:p w14:paraId="2C88A287" w14:textId="402EF189" w:rsidR="006152DD" w:rsidRPr="00F0443D" w:rsidRDefault="006152DD" w:rsidP="007D48FF">
            <w:pPr>
              <w:rPr>
                <w:rFonts w:asciiTheme="minorHAnsi" w:hAnsiTheme="minorHAnsi" w:cs="Arial"/>
                <w:b/>
                <w:bCs/>
                <w:color w:val="0000FF"/>
                <w:sz w:val="24"/>
              </w:rPr>
            </w:pPr>
            <w:r w:rsidRPr="00F0443D">
              <w:rPr>
                <w:rFonts w:asciiTheme="minorHAnsi" w:hAnsiTheme="minorHAnsi" w:cs="Arial"/>
                <w:b/>
                <w:bCs/>
                <w:color w:val="0000FF"/>
                <w:sz w:val="24"/>
              </w:rPr>
              <w:t xml:space="preserve">Row 1, Col. </w:t>
            </w:r>
            <w:r w:rsidR="002E1AE2" w:rsidRPr="00F0443D">
              <w:rPr>
                <w:rFonts w:asciiTheme="minorHAnsi" w:hAnsiTheme="minorHAnsi" w:cs="Arial"/>
                <w:b/>
                <w:bCs/>
                <w:color w:val="0000FF"/>
                <w:sz w:val="24"/>
              </w:rPr>
              <w:t>5</w:t>
            </w:r>
            <w:r w:rsidRPr="00F0443D">
              <w:rPr>
                <w:rFonts w:asciiTheme="minorHAnsi" w:hAnsiTheme="minorHAnsi" w:cs="Arial"/>
                <w:b/>
                <w:bCs/>
                <w:color w:val="0000FF"/>
                <w:sz w:val="24"/>
              </w:rPr>
              <w:t xml:space="preserve">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equal to or less than) Row 1, Col. 3 of Section 4.5.3.</w:t>
            </w:r>
          </w:p>
          <w:p w14:paraId="10CFEAFD" w14:textId="6A45D447" w:rsidR="006152DD" w:rsidRPr="00AC20EB" w:rsidRDefault="006152DD" w:rsidP="007D48FF">
            <w:pPr>
              <w:spacing w:after="120"/>
              <w:rPr>
                <w:rFonts w:asciiTheme="minorHAnsi" w:hAnsiTheme="minorHAnsi" w:cs="Arial"/>
                <w:b/>
                <w:bCs/>
                <w:color w:val="0000FF"/>
                <w:sz w:val="24"/>
              </w:rPr>
            </w:pPr>
            <w:r w:rsidRPr="00F0443D">
              <w:rPr>
                <w:rFonts w:asciiTheme="minorHAnsi" w:hAnsiTheme="minorHAnsi" w:cs="Arial"/>
                <w:b/>
                <w:bCs/>
                <w:color w:val="0000FF"/>
                <w:sz w:val="24"/>
              </w:rPr>
              <w:t xml:space="preserve">Row 1, Col. </w:t>
            </w:r>
            <w:r w:rsidR="002E1AE2" w:rsidRPr="00F0443D">
              <w:rPr>
                <w:rFonts w:asciiTheme="minorHAnsi" w:hAnsiTheme="minorHAnsi" w:cs="Arial"/>
                <w:b/>
                <w:bCs/>
                <w:color w:val="0000FF"/>
                <w:sz w:val="24"/>
              </w:rPr>
              <w:t>4</w:t>
            </w:r>
            <w:r w:rsidRPr="00F0443D">
              <w:rPr>
                <w:rFonts w:asciiTheme="minorHAnsi" w:hAnsiTheme="minorHAnsi" w:cs="Arial"/>
                <w:b/>
                <w:bCs/>
                <w:color w:val="0000FF"/>
                <w:sz w:val="24"/>
              </w:rPr>
              <w:t xml:space="preserve">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equal to or less than) Row 1, Col. 3 of Section 4.5.5.</w:t>
            </w:r>
          </w:p>
        </w:tc>
      </w:tr>
    </w:tbl>
    <w:p w14:paraId="4AC47401" w14:textId="77777777" w:rsidR="006152DD" w:rsidRDefault="006152DD" w:rsidP="006152DD">
      <w:pPr>
        <w:rPr>
          <w:rFonts w:asciiTheme="minorHAnsi" w:hAnsiTheme="minorHAnsi"/>
          <w:sz w:val="24"/>
        </w:rPr>
      </w:pPr>
    </w:p>
    <w:p w14:paraId="6DA32B78" w14:textId="77777777" w:rsidR="006152DD" w:rsidRDefault="006152DD" w:rsidP="006152DD">
      <w:pPr>
        <w:spacing w:after="160" w:line="259" w:lineRule="auto"/>
        <w:rPr>
          <w:rFonts w:asciiTheme="minorHAnsi" w:hAnsiTheme="minorHAnsi"/>
          <w:sz w:val="24"/>
        </w:rPr>
      </w:pPr>
      <w:r>
        <w:rPr>
          <w:rFonts w:asciiTheme="minorHAnsi" w:hAnsiTheme="minorHAnsi"/>
          <w:sz w:val="24"/>
        </w:rPr>
        <w:br w:type="page"/>
      </w:r>
    </w:p>
    <w:tbl>
      <w:tblPr>
        <w:tblStyle w:val="TableGrid"/>
        <w:tblW w:w="0" w:type="auto"/>
        <w:tblLook w:val="04A0" w:firstRow="1" w:lastRow="0" w:firstColumn="1" w:lastColumn="0" w:noHBand="0" w:noVBand="1"/>
      </w:tblPr>
      <w:tblGrid>
        <w:gridCol w:w="9350"/>
      </w:tblGrid>
      <w:tr w:rsidR="006152DD" w14:paraId="6D5E5358" w14:textId="77777777" w:rsidTr="007D48FF">
        <w:tc>
          <w:tcPr>
            <w:tcW w:w="9350" w:type="dxa"/>
            <w:shd w:val="clear" w:color="auto" w:fill="E7E6E6" w:themeFill="background2"/>
          </w:tcPr>
          <w:p w14:paraId="27C78405"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4.5.1</w:t>
            </w:r>
          </w:p>
          <w:p w14:paraId="2C207D2C"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Row 1, Col. 2 ≤ (should be equal to or less than) Row 1, Col. 1.</w:t>
            </w:r>
          </w:p>
          <w:p w14:paraId="756ED427"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 xml:space="preserve">Row 1, Col. 3 ≤ (should be equal to or less than) sum of Rows 1 to 4, 7, 8, 9 of Col. 8 of </w:t>
            </w:r>
          </w:p>
          <w:p w14:paraId="37CDCDD6" w14:textId="77777777" w:rsidR="006152DD" w:rsidRPr="00FD415A" w:rsidRDefault="006152DD" w:rsidP="007D48FF">
            <w:pPr>
              <w:spacing w:after="120"/>
              <w:rPr>
                <w:rFonts w:asciiTheme="minorHAnsi" w:hAnsiTheme="minorHAnsi" w:cs="Arial"/>
                <w:b/>
                <w:bCs/>
                <w:color w:val="0000FF"/>
                <w:sz w:val="24"/>
              </w:rPr>
            </w:pPr>
            <w:r w:rsidRPr="004B6865">
              <w:rPr>
                <w:rFonts w:asciiTheme="minorHAnsi" w:hAnsiTheme="minorHAnsi" w:cs="Arial"/>
                <w:b/>
                <w:bCs/>
                <w:color w:val="0000FF"/>
                <w:sz w:val="24"/>
              </w:rPr>
              <w:t>Section 4.1.</w:t>
            </w:r>
          </w:p>
        </w:tc>
      </w:tr>
    </w:tbl>
    <w:p w14:paraId="56B0578B"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4DA9065" w14:textId="77777777" w:rsidTr="007D48FF">
        <w:tc>
          <w:tcPr>
            <w:tcW w:w="9445" w:type="dxa"/>
            <w:shd w:val="clear" w:color="auto" w:fill="E0E0E0"/>
          </w:tcPr>
          <w:p w14:paraId="461B6402"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4.5.2</w:t>
            </w:r>
          </w:p>
          <w:p w14:paraId="23D88BE0"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7, 9 of Row 1 ≤ (should be equal to or less than)</w:t>
            </w:r>
            <w:r w:rsidRPr="004B6865">
              <w:rPr>
                <w:rFonts w:asciiTheme="minorHAnsi" w:hAnsiTheme="minorHAnsi" w:cs="Arial"/>
                <w:color w:val="0000FF"/>
                <w:sz w:val="24"/>
              </w:rPr>
              <w:t xml:space="preserve"> </w:t>
            </w:r>
            <w:r w:rsidRPr="004B6865">
              <w:rPr>
                <w:rFonts w:asciiTheme="minorHAnsi" w:hAnsiTheme="minorHAnsi" w:cs="Arial"/>
                <w:b/>
                <w:bCs/>
                <w:color w:val="0000FF"/>
                <w:sz w:val="24"/>
              </w:rPr>
              <w:t>Row 1, Col. 8 of Section 4.1.</w:t>
            </w:r>
          </w:p>
          <w:p w14:paraId="457AE079"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7, 9 of Row 2 ≤ (should be equal to or less than) Row 2, Col. 8 of Section 4.1. </w:t>
            </w:r>
          </w:p>
          <w:p w14:paraId="16026278"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7, 9 of Row 3 ≤ (should be equal to or less than) Row 3, Col. 8 of Section 4.1. </w:t>
            </w:r>
          </w:p>
          <w:p w14:paraId="74884745"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7, 9 of Row 4 ≤ (should be equal to or less than) Row 4, Col. 8 of Section 4.1. </w:t>
            </w:r>
          </w:p>
          <w:p w14:paraId="2B230C51"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7, 9 of Row 5 ≤ (should be equal to or less than) Row 7, Col. 8 of Section 4.1.</w:t>
            </w:r>
          </w:p>
          <w:p w14:paraId="7A9C48C7"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7, 9 of Row 6 ≤ (should be equal to or less than) Row 8, Col. 8 of Section 4.1.</w:t>
            </w:r>
          </w:p>
          <w:p w14:paraId="58A0F3D3"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7, 9 of Row 7 ≤ (should be equal to or less than) Row 9, Col. 8 of Section 4.1.</w:t>
            </w:r>
          </w:p>
          <w:p w14:paraId="31B6D778"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Rows 1 to 7 of Col. 1.</w:t>
            </w:r>
          </w:p>
          <w:p w14:paraId="4E74ED0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Rows 1 to 7 of Col. 2.</w:t>
            </w:r>
          </w:p>
          <w:p w14:paraId="76B749D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Rows 1 to 7 of Col. 3.</w:t>
            </w:r>
          </w:p>
          <w:p w14:paraId="7097A9F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Rows 1 to 7 of Col. 4.</w:t>
            </w:r>
          </w:p>
          <w:p w14:paraId="055F8CA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5 = sum of Rows 1 to 7 of Col. 5.</w:t>
            </w:r>
          </w:p>
          <w:p w14:paraId="3DA366C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6 = sum of Rows 1 to 7 of Col. 6.</w:t>
            </w:r>
          </w:p>
          <w:p w14:paraId="40AB2CD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7 = sum of Rows 1 to 7 of Col. 7.</w:t>
            </w:r>
          </w:p>
          <w:p w14:paraId="01E45608"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8 = sum of Rows 1 to 7 of Col. 8.</w:t>
            </w:r>
          </w:p>
          <w:p w14:paraId="2FC5122D"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9 = sum of Rows 1 to 7 of Col. 9.</w:t>
            </w:r>
          </w:p>
          <w:p w14:paraId="365714B4"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8, Col. 10 = sum of Rows 1 to 7 of Col. 10.</w:t>
            </w:r>
          </w:p>
          <w:p w14:paraId="45C20B64"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7, 9 of Row 8 = Row 1, Col. 3 of Section 4.5.1.</w:t>
            </w:r>
          </w:p>
          <w:p w14:paraId="403BD88A" w14:textId="77777777" w:rsidR="006152DD" w:rsidRDefault="006152DD" w:rsidP="007D48FF">
            <w:pPr>
              <w:rPr>
                <w:rFonts w:asciiTheme="minorHAnsi" w:hAnsiTheme="minorHAnsi" w:cs="Arial"/>
                <w:b/>
                <w:color w:val="0000FF"/>
                <w:sz w:val="24"/>
              </w:rPr>
            </w:pPr>
            <w:r w:rsidRPr="004B6865">
              <w:rPr>
                <w:rFonts w:asciiTheme="minorHAnsi" w:hAnsiTheme="minorHAnsi" w:cs="Arial"/>
                <w:b/>
                <w:color w:val="0000FF"/>
                <w:sz w:val="24"/>
              </w:rPr>
              <w:t>Sum of Col. 2, 4, 6, 8, 10 of Row 8 = Row 1, Col. 1 of Section 4.5.1.</w:t>
            </w:r>
          </w:p>
          <w:p w14:paraId="52EEFE79" w14:textId="77777777" w:rsidR="006152DD" w:rsidRPr="00F0443D" w:rsidRDefault="006152DD" w:rsidP="007D48FF">
            <w:pPr>
              <w:rPr>
                <w:rFonts w:asciiTheme="minorHAnsi" w:hAnsiTheme="minorHAnsi" w:cs="Arial"/>
                <w:b/>
                <w:color w:val="0000FF"/>
                <w:sz w:val="24"/>
              </w:rPr>
            </w:pPr>
            <w:r w:rsidRPr="00F0443D">
              <w:rPr>
                <w:rFonts w:asciiTheme="minorHAnsi" w:hAnsiTheme="minorHAnsi" w:cs="Arial"/>
                <w:b/>
                <w:color w:val="0000FF"/>
                <w:sz w:val="24"/>
              </w:rPr>
              <w:t xml:space="preserve">Row 8, Col. 2 </w:t>
            </w:r>
            <w:r w:rsidRPr="00F0443D">
              <w:rPr>
                <w:rFonts w:ascii="Calibri" w:hAnsi="Calibri" w:cs="Calibri"/>
                <w:b/>
                <w:color w:val="0000FF"/>
                <w:sz w:val="24"/>
              </w:rPr>
              <w:t>÷</w:t>
            </w:r>
            <w:r w:rsidRPr="00F0443D">
              <w:rPr>
                <w:rFonts w:asciiTheme="minorHAnsi" w:hAnsiTheme="minorHAnsi" w:cs="Arial"/>
                <w:b/>
                <w:color w:val="0000FF"/>
                <w:sz w:val="24"/>
              </w:rPr>
              <w:t xml:space="preserve"> Row 8, Col. 1 </w:t>
            </w:r>
            <w:r w:rsidRPr="00F0443D">
              <w:rPr>
                <w:rFonts w:ascii="Calibri" w:hAnsi="Calibri" w:cs="Calibri"/>
                <w:b/>
                <w:color w:val="0000FF"/>
                <w:sz w:val="24"/>
              </w:rPr>
              <w:t>≤</w:t>
            </w:r>
            <w:r w:rsidRPr="00F0443D">
              <w:rPr>
                <w:rFonts w:asciiTheme="minorHAnsi" w:hAnsiTheme="minorHAnsi" w:cs="Arial"/>
                <w:b/>
                <w:color w:val="0000FF"/>
                <w:sz w:val="24"/>
              </w:rPr>
              <w:t xml:space="preserve"> (should be equal to or less than) 99.</w:t>
            </w:r>
          </w:p>
          <w:p w14:paraId="35A547B7" w14:textId="77777777" w:rsidR="006152DD" w:rsidRPr="00F0443D" w:rsidRDefault="006152DD" w:rsidP="007D48FF">
            <w:pPr>
              <w:rPr>
                <w:rFonts w:asciiTheme="minorHAnsi" w:hAnsiTheme="minorHAnsi" w:cs="Arial"/>
                <w:b/>
                <w:color w:val="0000FF"/>
                <w:sz w:val="24"/>
              </w:rPr>
            </w:pPr>
            <w:r w:rsidRPr="00F0443D">
              <w:rPr>
                <w:rFonts w:asciiTheme="minorHAnsi" w:hAnsiTheme="minorHAnsi" w:cs="Arial"/>
                <w:b/>
                <w:color w:val="0000FF"/>
                <w:sz w:val="24"/>
              </w:rPr>
              <w:t xml:space="preserve">Row 8, Col. 4 </w:t>
            </w:r>
            <w:r w:rsidRPr="00F0443D">
              <w:rPr>
                <w:rFonts w:ascii="Calibri" w:hAnsi="Calibri" w:cs="Calibri"/>
                <w:b/>
                <w:color w:val="0000FF"/>
                <w:sz w:val="24"/>
              </w:rPr>
              <w:t>÷</w:t>
            </w:r>
            <w:r w:rsidRPr="00F0443D">
              <w:rPr>
                <w:rFonts w:asciiTheme="minorHAnsi" w:hAnsiTheme="minorHAnsi" w:cs="Arial"/>
                <w:b/>
                <w:color w:val="0000FF"/>
                <w:sz w:val="24"/>
              </w:rPr>
              <w:t xml:space="preserve"> Row 8, Col. 3 = between 100 to 500.</w:t>
            </w:r>
          </w:p>
          <w:p w14:paraId="20BD1691" w14:textId="77777777" w:rsidR="006152DD" w:rsidRPr="00F0443D" w:rsidRDefault="006152DD" w:rsidP="007D48FF">
            <w:pPr>
              <w:rPr>
                <w:rFonts w:asciiTheme="minorHAnsi" w:hAnsiTheme="minorHAnsi" w:cs="Arial"/>
                <w:b/>
                <w:color w:val="0000FF"/>
                <w:sz w:val="24"/>
              </w:rPr>
            </w:pPr>
            <w:r w:rsidRPr="00F0443D">
              <w:rPr>
                <w:rFonts w:asciiTheme="minorHAnsi" w:hAnsiTheme="minorHAnsi" w:cs="Arial"/>
                <w:b/>
                <w:color w:val="0000FF"/>
                <w:sz w:val="24"/>
              </w:rPr>
              <w:t xml:space="preserve">Row 8, Col. 6 </w:t>
            </w:r>
            <w:r w:rsidRPr="00F0443D">
              <w:rPr>
                <w:rFonts w:ascii="Calibri" w:hAnsi="Calibri" w:cs="Calibri"/>
                <w:b/>
                <w:color w:val="0000FF"/>
                <w:sz w:val="24"/>
              </w:rPr>
              <w:t>÷</w:t>
            </w:r>
            <w:r w:rsidRPr="00F0443D">
              <w:rPr>
                <w:rFonts w:asciiTheme="minorHAnsi" w:hAnsiTheme="minorHAnsi" w:cs="Arial"/>
                <w:b/>
                <w:color w:val="0000FF"/>
                <w:sz w:val="24"/>
              </w:rPr>
              <w:t xml:space="preserve"> Row 8, Col. 5 = between 501 to 1000.</w:t>
            </w:r>
          </w:p>
          <w:p w14:paraId="11177F69" w14:textId="77777777" w:rsidR="006152DD" w:rsidRPr="00F0443D" w:rsidRDefault="006152DD" w:rsidP="007D48FF">
            <w:pPr>
              <w:rPr>
                <w:rFonts w:asciiTheme="minorHAnsi" w:hAnsiTheme="minorHAnsi" w:cs="Arial"/>
                <w:b/>
                <w:color w:val="0000FF"/>
                <w:sz w:val="24"/>
              </w:rPr>
            </w:pPr>
            <w:r w:rsidRPr="00F0443D">
              <w:rPr>
                <w:rFonts w:asciiTheme="minorHAnsi" w:hAnsiTheme="minorHAnsi" w:cs="Arial"/>
                <w:b/>
                <w:color w:val="0000FF"/>
                <w:sz w:val="24"/>
              </w:rPr>
              <w:t xml:space="preserve">Row 8, Col. 8 </w:t>
            </w:r>
            <w:r w:rsidRPr="00F0443D">
              <w:rPr>
                <w:rFonts w:ascii="Calibri" w:hAnsi="Calibri" w:cs="Calibri"/>
                <w:b/>
                <w:color w:val="0000FF"/>
                <w:sz w:val="24"/>
              </w:rPr>
              <w:t>÷</w:t>
            </w:r>
            <w:r w:rsidRPr="00F0443D">
              <w:rPr>
                <w:rFonts w:asciiTheme="minorHAnsi" w:hAnsiTheme="minorHAnsi" w:cs="Arial"/>
                <w:b/>
                <w:color w:val="0000FF"/>
                <w:sz w:val="24"/>
              </w:rPr>
              <w:t xml:space="preserve"> Row 8, Col. 7 = between 1001 to 5000.</w:t>
            </w:r>
          </w:p>
          <w:p w14:paraId="4D7FA49A" w14:textId="77777777" w:rsidR="006152DD" w:rsidRPr="00435637" w:rsidRDefault="006152DD" w:rsidP="007D48FF">
            <w:pPr>
              <w:spacing w:after="120"/>
              <w:rPr>
                <w:rFonts w:asciiTheme="minorHAnsi" w:hAnsiTheme="minorHAnsi" w:cs="Arial"/>
                <w:b/>
                <w:color w:val="0000FF"/>
                <w:sz w:val="24"/>
              </w:rPr>
            </w:pPr>
            <w:r w:rsidRPr="00F0443D">
              <w:rPr>
                <w:rFonts w:asciiTheme="minorHAnsi" w:hAnsiTheme="minorHAnsi" w:cs="Arial"/>
                <w:b/>
                <w:color w:val="0000FF"/>
                <w:sz w:val="24"/>
              </w:rPr>
              <w:t xml:space="preserve">Row 8, Col. 10 </w:t>
            </w:r>
            <w:r w:rsidRPr="00F0443D">
              <w:rPr>
                <w:rFonts w:ascii="Calibri" w:hAnsi="Calibri" w:cs="Calibri"/>
                <w:b/>
                <w:color w:val="0000FF"/>
                <w:sz w:val="24"/>
              </w:rPr>
              <w:t>÷</w:t>
            </w:r>
            <w:r w:rsidRPr="00F0443D">
              <w:rPr>
                <w:rFonts w:asciiTheme="minorHAnsi" w:hAnsiTheme="minorHAnsi" w:cs="Arial"/>
                <w:b/>
                <w:color w:val="0000FF"/>
                <w:sz w:val="24"/>
              </w:rPr>
              <w:t xml:space="preserve"> Row 8, Col. 9 </w:t>
            </w:r>
            <w:r w:rsidRPr="00F0443D">
              <w:rPr>
                <w:rFonts w:ascii="Calibri" w:hAnsi="Calibri" w:cs="Calibri"/>
                <w:b/>
                <w:bCs/>
                <w:color w:val="0000FF"/>
                <w:sz w:val="24"/>
              </w:rPr>
              <w:t>˃</w:t>
            </w:r>
            <w:r w:rsidRPr="00F0443D">
              <w:rPr>
                <w:rFonts w:asciiTheme="minorHAnsi" w:hAnsiTheme="minorHAnsi" w:cs="Arial"/>
                <w:b/>
                <w:bCs/>
                <w:color w:val="0000FF"/>
                <w:sz w:val="24"/>
              </w:rPr>
              <w:t xml:space="preserve"> (should be greater than) </w:t>
            </w:r>
            <w:r w:rsidRPr="00F0443D">
              <w:rPr>
                <w:rFonts w:asciiTheme="minorHAnsi" w:hAnsiTheme="minorHAnsi" w:cs="Arial"/>
                <w:b/>
                <w:color w:val="0000FF"/>
                <w:sz w:val="24"/>
              </w:rPr>
              <w:t>5000.</w:t>
            </w:r>
          </w:p>
        </w:tc>
      </w:tr>
    </w:tbl>
    <w:p w14:paraId="3FE25479"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8DE22BC" w14:textId="77777777" w:rsidTr="007D48FF">
        <w:trPr>
          <w:trHeight w:val="1502"/>
        </w:trPr>
        <w:tc>
          <w:tcPr>
            <w:tcW w:w="9445" w:type="dxa"/>
            <w:shd w:val="clear" w:color="auto" w:fill="E0E0E0"/>
          </w:tcPr>
          <w:p w14:paraId="68CF815E"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4.5.3</w:t>
            </w:r>
          </w:p>
          <w:p w14:paraId="7BA2E410"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Row 1, Col. 2 ≤ (should be equal to or less than) Row 1, Col. 1.</w:t>
            </w:r>
          </w:p>
          <w:p w14:paraId="33142FC0"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 xml:space="preserve">Row 1, Col. 3 ≤ (should be equal to or less than) sum of Rows 1 to 4, 7, 8, 9 of Col. 8 of </w:t>
            </w:r>
          </w:p>
          <w:p w14:paraId="2878AEFF" w14:textId="77777777" w:rsidR="006152DD" w:rsidRPr="004B6865" w:rsidRDefault="006152DD" w:rsidP="007D48FF">
            <w:pPr>
              <w:spacing w:after="120"/>
              <w:contextualSpacing/>
              <w:rPr>
                <w:rFonts w:asciiTheme="minorHAnsi" w:hAnsiTheme="minorHAnsi" w:cs="Arial"/>
                <w:b/>
                <w:bCs/>
                <w:color w:val="0000FF"/>
                <w:sz w:val="24"/>
              </w:rPr>
            </w:pPr>
            <w:r w:rsidRPr="004B6865">
              <w:rPr>
                <w:rFonts w:asciiTheme="minorHAnsi" w:hAnsiTheme="minorHAnsi" w:cs="Arial"/>
                <w:b/>
                <w:bCs/>
                <w:color w:val="0000FF"/>
                <w:sz w:val="24"/>
              </w:rPr>
              <w:t>Section 4.1.</w:t>
            </w:r>
          </w:p>
        </w:tc>
      </w:tr>
    </w:tbl>
    <w:p w14:paraId="3CE765AE"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762D77DA" w14:textId="77777777" w:rsidTr="007D48FF">
        <w:trPr>
          <w:trHeight w:val="47"/>
        </w:trPr>
        <w:tc>
          <w:tcPr>
            <w:tcW w:w="9445" w:type="dxa"/>
            <w:shd w:val="clear" w:color="auto" w:fill="E0E0E0"/>
          </w:tcPr>
          <w:p w14:paraId="1434A6D2"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4.5.4</w:t>
            </w:r>
          </w:p>
          <w:p w14:paraId="42F07B43"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1 ≤ (should be equal to or less than)</w:t>
            </w:r>
            <w:r w:rsidRPr="004B6865">
              <w:rPr>
                <w:rFonts w:asciiTheme="minorHAnsi" w:hAnsiTheme="minorHAnsi" w:cs="Arial"/>
                <w:color w:val="0000FF"/>
                <w:sz w:val="24"/>
              </w:rPr>
              <w:t xml:space="preserve"> </w:t>
            </w:r>
            <w:r w:rsidRPr="004B6865">
              <w:rPr>
                <w:rFonts w:asciiTheme="minorHAnsi" w:hAnsiTheme="minorHAnsi" w:cs="Arial"/>
                <w:b/>
                <w:bCs/>
                <w:color w:val="0000FF"/>
                <w:sz w:val="24"/>
              </w:rPr>
              <w:t>Row 1, Col. 8 of Section 4.1.</w:t>
            </w:r>
          </w:p>
          <w:p w14:paraId="1EB5A34A"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2 ≤ (should be equal to or less than) Row 2, Col. 8 of Section 4.1. </w:t>
            </w:r>
          </w:p>
          <w:p w14:paraId="39462194"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3 ≤ (should be equal to or less than) Row 3, Col. 8 of Section 4.1. </w:t>
            </w:r>
          </w:p>
          <w:p w14:paraId="5283007C"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4 ≤ (should be equal to or less than) Row 4, Col. 8 of Section 4.1. </w:t>
            </w:r>
          </w:p>
          <w:p w14:paraId="06B66719"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5 ≤ (should be equal to or less than) Row 7, Col. 8 of Section 4.1.</w:t>
            </w:r>
          </w:p>
          <w:p w14:paraId="1E9DD997"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6 ≤ (should be equal to or less than) Row 8, Col. 8 of Section 4.1.</w:t>
            </w:r>
          </w:p>
          <w:p w14:paraId="28B12F7A"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7 ≤ (should be equal to or less than) Row 9, Col. 8 of Section 4.1.</w:t>
            </w:r>
          </w:p>
          <w:p w14:paraId="307728F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Rows 1 to 7 of Col. 1.</w:t>
            </w:r>
          </w:p>
          <w:p w14:paraId="666AACA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Rows 1 to 7 of Col. 2.</w:t>
            </w:r>
          </w:p>
          <w:p w14:paraId="256E22E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Rows 1 to 7 of Col. 3.</w:t>
            </w:r>
          </w:p>
          <w:p w14:paraId="0D3D3C5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Rows 1 to 7 of Col. 4.</w:t>
            </w:r>
          </w:p>
          <w:p w14:paraId="0141130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5 = sum of Rows 1 to 7 of Col. 5.</w:t>
            </w:r>
          </w:p>
          <w:p w14:paraId="3883AE3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6 = sum of Rows 1 to 7 of Col. 6.</w:t>
            </w:r>
          </w:p>
          <w:p w14:paraId="2EBF3013"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8 = Row 1, Col. 3 of Section 4.5.3.</w:t>
            </w:r>
          </w:p>
          <w:p w14:paraId="77A421C4" w14:textId="77777777" w:rsidR="006152DD"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2, 4, 6 of Row 8 = Row 1, Col. 1 of Section 4.5.3.</w:t>
            </w:r>
          </w:p>
          <w:p w14:paraId="6EB04660" w14:textId="77777777" w:rsidR="006152DD" w:rsidRPr="007B093F" w:rsidRDefault="006152DD" w:rsidP="007D48FF">
            <w:pPr>
              <w:rPr>
                <w:rFonts w:asciiTheme="minorHAnsi" w:hAnsiTheme="minorHAnsi" w:cs="Arial"/>
                <w:b/>
                <w:bCs/>
                <w:color w:val="0000FF"/>
                <w:sz w:val="24"/>
              </w:rPr>
            </w:pPr>
            <w:r w:rsidRPr="007B093F">
              <w:rPr>
                <w:rFonts w:asciiTheme="minorHAnsi" w:hAnsiTheme="minorHAnsi" w:cs="Arial"/>
                <w:b/>
                <w:bCs/>
                <w:color w:val="0000FF"/>
                <w:sz w:val="24"/>
              </w:rPr>
              <w:t xml:space="preserve">Row 8, Col. 2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1 </w:t>
            </w:r>
            <w:r w:rsidRPr="007B093F">
              <w:rPr>
                <w:rFonts w:ascii="Calibri" w:hAnsi="Calibri" w:cs="Calibri"/>
                <w:b/>
                <w:bCs/>
                <w:color w:val="0000FF"/>
                <w:sz w:val="24"/>
              </w:rPr>
              <w:t>≤</w:t>
            </w:r>
            <w:r w:rsidRPr="007B093F">
              <w:rPr>
                <w:rFonts w:asciiTheme="minorHAnsi" w:hAnsiTheme="minorHAnsi" w:cs="Arial"/>
                <w:b/>
                <w:bCs/>
                <w:color w:val="0000FF"/>
                <w:sz w:val="24"/>
              </w:rPr>
              <w:t xml:space="preserve"> (should be equal to or less than) 59.</w:t>
            </w:r>
          </w:p>
          <w:p w14:paraId="7B88B98C" w14:textId="77777777" w:rsidR="006152DD" w:rsidRPr="007B093F" w:rsidRDefault="006152DD" w:rsidP="007D48FF">
            <w:pPr>
              <w:rPr>
                <w:rFonts w:asciiTheme="minorHAnsi" w:hAnsiTheme="minorHAnsi" w:cs="Arial"/>
                <w:b/>
                <w:bCs/>
                <w:color w:val="0000FF"/>
                <w:sz w:val="24"/>
              </w:rPr>
            </w:pPr>
            <w:r w:rsidRPr="007B093F">
              <w:rPr>
                <w:rFonts w:asciiTheme="minorHAnsi" w:hAnsiTheme="minorHAnsi" w:cs="Arial"/>
                <w:b/>
                <w:bCs/>
                <w:color w:val="0000FF"/>
                <w:sz w:val="24"/>
              </w:rPr>
              <w:t xml:space="preserve">Row 8, Col. 4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3 = between 60 to 120.</w:t>
            </w:r>
          </w:p>
          <w:p w14:paraId="4743269F" w14:textId="77777777" w:rsidR="006152DD" w:rsidRPr="00995517" w:rsidRDefault="006152DD" w:rsidP="007D48FF">
            <w:pPr>
              <w:spacing w:after="120"/>
              <w:rPr>
                <w:rFonts w:asciiTheme="minorHAnsi" w:hAnsiTheme="minorHAnsi" w:cs="Arial"/>
                <w:b/>
                <w:bCs/>
                <w:color w:val="0000FF"/>
                <w:sz w:val="24"/>
              </w:rPr>
            </w:pPr>
            <w:r w:rsidRPr="007B093F">
              <w:rPr>
                <w:rFonts w:asciiTheme="minorHAnsi" w:hAnsiTheme="minorHAnsi" w:cs="Arial"/>
                <w:b/>
                <w:bCs/>
                <w:color w:val="0000FF"/>
                <w:sz w:val="24"/>
              </w:rPr>
              <w:t xml:space="preserve">Row 8, Col. 6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5 </w:t>
            </w:r>
            <w:r w:rsidRPr="007B093F">
              <w:rPr>
                <w:rFonts w:ascii="Calibri" w:hAnsi="Calibri" w:cs="Calibri"/>
                <w:b/>
                <w:bCs/>
                <w:color w:val="0000FF"/>
                <w:sz w:val="24"/>
              </w:rPr>
              <w:t>˃</w:t>
            </w:r>
            <w:r w:rsidRPr="007B093F">
              <w:rPr>
                <w:rFonts w:asciiTheme="minorHAnsi" w:hAnsiTheme="minorHAnsi" w:cs="Arial"/>
                <w:b/>
                <w:bCs/>
                <w:color w:val="0000FF"/>
                <w:sz w:val="24"/>
              </w:rPr>
              <w:t xml:space="preserve"> (should be greater than) 120.</w:t>
            </w:r>
          </w:p>
        </w:tc>
      </w:tr>
    </w:tbl>
    <w:p w14:paraId="495BDB15"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7D548E62" w14:textId="77777777" w:rsidTr="007D48FF">
        <w:trPr>
          <w:trHeight w:val="2366"/>
        </w:trPr>
        <w:tc>
          <w:tcPr>
            <w:tcW w:w="9445" w:type="dxa"/>
            <w:shd w:val="clear" w:color="auto" w:fill="E0E0E0"/>
          </w:tcPr>
          <w:p w14:paraId="63F09C41"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4.5.5</w:t>
            </w:r>
          </w:p>
          <w:p w14:paraId="20A74B79"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Row 1, Col. 2 ≤ (should be equal to or less than) Row 1, Col. 1.</w:t>
            </w:r>
          </w:p>
          <w:p w14:paraId="4D071CF9"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 xml:space="preserve">Row 1, Col. 3 ≤ (should be equal to or less than) sum of Rows 1 to 4, 7, 8, 9 of Col. 8 of </w:t>
            </w:r>
          </w:p>
          <w:p w14:paraId="24EF6941"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Section 4.1.</w:t>
            </w:r>
          </w:p>
          <w:p w14:paraId="0FA5B291" w14:textId="77777777" w:rsidR="006152DD" w:rsidRPr="004B6865" w:rsidRDefault="006152DD" w:rsidP="007D48FF">
            <w:pPr>
              <w:spacing w:after="80"/>
              <w:contextualSpacing/>
              <w:rPr>
                <w:rFonts w:asciiTheme="minorHAnsi" w:hAnsiTheme="minorHAnsi" w:cs="Arial"/>
                <w:b/>
                <w:bCs/>
                <w:color w:val="0000FF"/>
                <w:sz w:val="24"/>
              </w:rPr>
            </w:pPr>
            <w:r w:rsidRPr="004B6865">
              <w:rPr>
                <w:rFonts w:asciiTheme="minorHAnsi" w:hAnsiTheme="minorHAnsi" w:cs="Arial"/>
                <w:b/>
                <w:bCs/>
                <w:color w:val="0000FF"/>
                <w:sz w:val="24"/>
              </w:rPr>
              <w:t>Row 1, Col. 3 of Section 4.5.5 + Row 1, Col. 3 of Section 4.5.3 + Row 1, Col. 3</w:t>
            </w:r>
          </w:p>
          <w:p w14:paraId="62C010E2" w14:textId="77777777" w:rsidR="006152DD" w:rsidRPr="004B6865" w:rsidRDefault="006152DD" w:rsidP="007D48FF">
            <w:pPr>
              <w:spacing w:after="120"/>
              <w:contextualSpacing/>
              <w:rPr>
                <w:rFonts w:asciiTheme="minorHAnsi" w:hAnsiTheme="minorHAnsi" w:cs="Arial"/>
                <w:b/>
                <w:bCs/>
                <w:color w:val="0000FF"/>
                <w:sz w:val="24"/>
              </w:rPr>
            </w:pPr>
            <w:r w:rsidRPr="3174BEC6">
              <w:rPr>
                <w:rFonts w:asciiTheme="minorHAnsi" w:hAnsiTheme="minorHAnsi" w:cs="Arial"/>
                <w:b/>
                <w:bCs/>
                <w:color w:val="0000FF"/>
                <w:sz w:val="24"/>
              </w:rPr>
              <w:t xml:space="preserve">of Section 4.5.1 </w:t>
            </w:r>
            <w:r w:rsidRPr="3174BEC6">
              <w:rPr>
                <w:rFonts w:asciiTheme="minorHAnsi" w:hAnsiTheme="minorHAnsi" w:cstheme="minorBidi"/>
                <w:b/>
                <w:bCs/>
                <w:color w:val="0000FF"/>
                <w:sz w:val="24"/>
              </w:rPr>
              <w:t>≥ (should be equal to or greater than)</w:t>
            </w:r>
            <w:r w:rsidRPr="3174BEC6">
              <w:rPr>
                <w:rFonts w:asciiTheme="minorHAnsi" w:hAnsiTheme="minorHAnsi" w:cs="Arial"/>
                <w:b/>
                <w:bCs/>
                <w:color w:val="0000FF"/>
                <w:sz w:val="24"/>
              </w:rPr>
              <w:t xml:space="preserve"> sum of Rows 1 to 4, 7, 8, 9 of Col. 8 of Section 4.1.</w:t>
            </w:r>
          </w:p>
        </w:tc>
      </w:tr>
    </w:tbl>
    <w:p w14:paraId="2FE72F1A" w14:textId="77777777" w:rsidR="006152DD" w:rsidRDefault="006152DD" w:rsidP="006152DD"/>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59F65E02" w14:textId="77777777" w:rsidTr="007D48FF">
        <w:trPr>
          <w:trHeight w:val="5480"/>
        </w:trPr>
        <w:tc>
          <w:tcPr>
            <w:tcW w:w="9445" w:type="dxa"/>
            <w:shd w:val="clear" w:color="auto" w:fill="E0E0E0"/>
          </w:tcPr>
          <w:p w14:paraId="5306C8B1"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4.5.6</w:t>
            </w:r>
          </w:p>
          <w:p w14:paraId="464E1CBF"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1 ≤ (should be equal to or less than)</w:t>
            </w:r>
            <w:r w:rsidRPr="004B6865">
              <w:rPr>
                <w:rFonts w:asciiTheme="minorHAnsi" w:hAnsiTheme="minorHAnsi" w:cs="Arial"/>
                <w:color w:val="0000FF"/>
                <w:sz w:val="24"/>
              </w:rPr>
              <w:t xml:space="preserve"> </w:t>
            </w:r>
            <w:r w:rsidRPr="004B6865">
              <w:rPr>
                <w:rFonts w:asciiTheme="minorHAnsi" w:hAnsiTheme="minorHAnsi" w:cs="Arial"/>
                <w:b/>
                <w:bCs/>
                <w:color w:val="0000FF"/>
                <w:sz w:val="24"/>
              </w:rPr>
              <w:t>Row 1, Col. 8 of Section 4.1.</w:t>
            </w:r>
          </w:p>
          <w:p w14:paraId="3DB19B30"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2 ≤ (should be equal to or less than) Row 2, Col. 8 of Section 4.1. </w:t>
            </w:r>
          </w:p>
          <w:p w14:paraId="619B4512"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3 ≤ (should be equal to or less than) Row 3, Col. 8 of Section 4.1. </w:t>
            </w:r>
          </w:p>
          <w:p w14:paraId="1CB5AC11"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4 ≤ (should be equal to or less than) Row 4, Col. 8 of Section 4.1. </w:t>
            </w:r>
          </w:p>
          <w:p w14:paraId="0096CA91"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5 ≤ (should be equal to or less than) Row 7, Col. 8 of Section 4.1.</w:t>
            </w:r>
          </w:p>
          <w:p w14:paraId="33E5CD9B"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6 ≤ (should be equal to or less than) Row 8, Col. 8 of Section 4.1.</w:t>
            </w:r>
          </w:p>
          <w:p w14:paraId="120D7E3E"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7 ≤ (should be equal to or less than) Row 9, Col. 8 of Section 4.1.</w:t>
            </w:r>
          </w:p>
          <w:p w14:paraId="2AB0C1B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Rows 1 to 7 of Col. 1.</w:t>
            </w:r>
          </w:p>
          <w:p w14:paraId="5A04599D"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Rows 1 to 7 of Col. 2.</w:t>
            </w:r>
          </w:p>
          <w:p w14:paraId="73EED33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Rows 1 to 7 of Col. 3.</w:t>
            </w:r>
          </w:p>
          <w:p w14:paraId="2C29817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Rows 1 to 7 of Col. 4.</w:t>
            </w:r>
          </w:p>
          <w:p w14:paraId="4F5819E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5 = sum of Rows 1 to 7 of Col. 5.</w:t>
            </w:r>
          </w:p>
          <w:p w14:paraId="01E5A54F"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8, Col. 6 = sum of Rows 1 to 7 of Col. 6.</w:t>
            </w:r>
          </w:p>
          <w:p w14:paraId="62036FA2"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1, 3, 5 of Row 8 = Row 1, Col. 3 of Section 4.5.5.</w:t>
            </w:r>
          </w:p>
          <w:p w14:paraId="38DE92F0"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Sum of Col. 2, 4, 6 of Row 8 = Row 1, Col. 1 of Section 4.5.5.</w:t>
            </w:r>
          </w:p>
          <w:p w14:paraId="4DB7E00C"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1 of Section 4.5.6 + sum of Col. 1, 3, 5 of Row 1 of Section 4.5.4 + sum of Col. 1, 3, 5, 7, 9 of Row 1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w:t>
            </w:r>
            <w:r w:rsidRPr="004B6865">
              <w:rPr>
                <w:rFonts w:asciiTheme="minorHAnsi" w:hAnsiTheme="minorHAnsi" w:cs="Arial"/>
                <w:b/>
                <w:bCs/>
                <w:color w:val="0000FF"/>
                <w:sz w:val="24"/>
              </w:rPr>
              <w:t xml:space="preserve"> Row 1, Col. 8 of Section 4.1.</w:t>
            </w:r>
          </w:p>
          <w:p w14:paraId="221B048D"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2 of Section 4.5.6 + sum of Col. 1, 3, 5 of Row 2 of Section 4.5.4 + sum of Col. 1, 3, 5, 7, 9 of Row 2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 </w:t>
            </w:r>
            <w:r w:rsidRPr="004B6865">
              <w:rPr>
                <w:rFonts w:asciiTheme="minorHAnsi" w:hAnsiTheme="minorHAnsi" w:cs="Arial"/>
                <w:b/>
                <w:bCs/>
                <w:color w:val="0000FF"/>
                <w:sz w:val="24"/>
              </w:rPr>
              <w:t>Row 2, Col. 8 of Section 4.1.</w:t>
            </w:r>
          </w:p>
          <w:p w14:paraId="018A670C"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3 of Section 4.5.6 + sum of Col. 1, 3, 5 of Row 3 of Section 4.5.4 + sum of Col. 1, 3, 5, 7, 9 of Row 3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 </w:t>
            </w:r>
            <w:r w:rsidRPr="004B6865">
              <w:rPr>
                <w:rFonts w:asciiTheme="minorHAnsi" w:hAnsiTheme="minorHAnsi" w:cs="Arial"/>
                <w:b/>
                <w:bCs/>
                <w:color w:val="0000FF"/>
                <w:sz w:val="24"/>
              </w:rPr>
              <w:t>Row 3, Col. 8 of Section 4.1.</w:t>
            </w:r>
          </w:p>
          <w:p w14:paraId="359FF853"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4 of Section 4.5.6 + sum of Col. 1, 3, 5 of Row 4 of Section 4.5.4 + sum of Col. 1, 3, 5, 7, 9 of Row 4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 </w:t>
            </w:r>
            <w:r w:rsidRPr="004B6865">
              <w:rPr>
                <w:rFonts w:asciiTheme="minorHAnsi" w:hAnsiTheme="minorHAnsi" w:cs="Arial"/>
                <w:b/>
                <w:bCs/>
                <w:color w:val="0000FF"/>
                <w:sz w:val="24"/>
              </w:rPr>
              <w:t>Row 4, Col. 8 of Section 4.1.</w:t>
            </w:r>
          </w:p>
          <w:p w14:paraId="55064E23"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5 of Section 4.5.6 + sum of Col. 1, 3, 5 of Row 5 of Section 4.5.4 + sum of Col. 1, 3, 5, 7, 9 of Row 5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 </w:t>
            </w:r>
            <w:r w:rsidRPr="004B6865">
              <w:rPr>
                <w:rFonts w:asciiTheme="minorHAnsi" w:hAnsiTheme="minorHAnsi" w:cs="Arial"/>
                <w:b/>
                <w:bCs/>
                <w:color w:val="0000FF"/>
                <w:sz w:val="24"/>
              </w:rPr>
              <w:t>Row 7, Col. 8 of Section 4.1.</w:t>
            </w:r>
          </w:p>
          <w:p w14:paraId="6DF06CAE"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6 of Section 4.5.6 + sum of Col. 1, 3, 5 of Row 6 of Section 4.5.4 + sum of Col. 1, 3, 5, 7, 9 of Row 6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w:t>
            </w:r>
            <w:r w:rsidRPr="004B6865">
              <w:rPr>
                <w:rFonts w:asciiTheme="minorHAnsi" w:hAnsiTheme="minorHAnsi" w:cs="Arial"/>
                <w:b/>
                <w:bCs/>
                <w:color w:val="0000FF"/>
                <w:sz w:val="24"/>
              </w:rPr>
              <w:t xml:space="preserve"> Row 8, Col. 8 of Section 4.1.</w:t>
            </w:r>
          </w:p>
          <w:p w14:paraId="3B86327E" w14:textId="77777777" w:rsidR="006152DD"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 xml:space="preserve">Sum of Col. 1, 3, 5 of Row 7 of Section 4.5.6 + sum of Col. 1, 3, 5 of Row 7 of Section 4.5.4 + sum of Col. 1, 3, 5, 7, 9 of Row 7 of Section 4.5.2 </w:t>
            </w:r>
            <w:r w:rsidRPr="004B6865">
              <w:rPr>
                <w:rFonts w:asciiTheme="minorHAnsi" w:hAnsiTheme="minorHAnsi" w:cstheme="minorHAnsi"/>
                <w:b/>
                <w:color w:val="0000FF"/>
                <w:sz w:val="24"/>
              </w:rPr>
              <w:t>≥</w:t>
            </w:r>
            <w:r w:rsidRPr="004B6865">
              <w:rPr>
                <w:rFonts w:asciiTheme="minorHAnsi" w:hAnsiTheme="minorHAnsi" w:cs="Arial"/>
                <w:b/>
                <w:color w:val="0000FF"/>
                <w:sz w:val="24"/>
              </w:rPr>
              <w:t xml:space="preserve"> (should be equal to or greater than)</w:t>
            </w:r>
            <w:r w:rsidRPr="004B6865">
              <w:rPr>
                <w:rFonts w:asciiTheme="minorHAnsi" w:hAnsiTheme="minorHAnsi" w:cs="Arial"/>
                <w:b/>
                <w:bCs/>
                <w:color w:val="0000FF"/>
                <w:sz w:val="24"/>
              </w:rPr>
              <w:t xml:space="preserve"> Row 9, Col. 8 of Section 4.1.</w:t>
            </w:r>
          </w:p>
          <w:p w14:paraId="264BD92D" w14:textId="77777777" w:rsidR="006152DD" w:rsidRPr="007B093F" w:rsidRDefault="006152DD" w:rsidP="007D48FF">
            <w:pPr>
              <w:rPr>
                <w:rFonts w:asciiTheme="minorHAnsi" w:hAnsiTheme="minorHAnsi" w:cs="Arial"/>
                <w:b/>
                <w:bCs/>
                <w:color w:val="0000FF"/>
                <w:sz w:val="24"/>
              </w:rPr>
            </w:pPr>
            <w:r w:rsidRPr="007B093F">
              <w:rPr>
                <w:rFonts w:asciiTheme="minorHAnsi" w:hAnsiTheme="minorHAnsi" w:cs="Arial"/>
                <w:b/>
                <w:bCs/>
                <w:color w:val="0000FF"/>
                <w:sz w:val="24"/>
              </w:rPr>
              <w:t xml:space="preserve">Row 8, Col. 2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1 </w:t>
            </w:r>
            <w:r w:rsidRPr="007B093F">
              <w:rPr>
                <w:rFonts w:ascii="Calibri" w:hAnsi="Calibri" w:cs="Calibri"/>
                <w:b/>
                <w:bCs/>
                <w:color w:val="0000FF"/>
                <w:sz w:val="24"/>
              </w:rPr>
              <w:t>≤</w:t>
            </w:r>
            <w:r w:rsidRPr="007B093F">
              <w:rPr>
                <w:rFonts w:asciiTheme="minorHAnsi" w:hAnsiTheme="minorHAnsi" w:cs="Arial"/>
                <w:b/>
                <w:bCs/>
                <w:color w:val="0000FF"/>
                <w:sz w:val="24"/>
              </w:rPr>
              <w:t xml:space="preserve"> (should be equal to or less than) 59.</w:t>
            </w:r>
          </w:p>
          <w:p w14:paraId="46D75F2D" w14:textId="77777777" w:rsidR="006152DD" w:rsidRPr="007B093F" w:rsidRDefault="006152DD" w:rsidP="007D48FF">
            <w:pPr>
              <w:rPr>
                <w:rFonts w:asciiTheme="minorHAnsi" w:hAnsiTheme="minorHAnsi" w:cs="Arial"/>
                <w:b/>
                <w:bCs/>
                <w:color w:val="0000FF"/>
                <w:sz w:val="24"/>
              </w:rPr>
            </w:pPr>
            <w:r w:rsidRPr="007B093F">
              <w:rPr>
                <w:rFonts w:asciiTheme="minorHAnsi" w:hAnsiTheme="minorHAnsi" w:cs="Arial"/>
                <w:b/>
                <w:bCs/>
                <w:color w:val="0000FF"/>
                <w:sz w:val="24"/>
              </w:rPr>
              <w:t xml:space="preserve">Row 8, Col. 4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3 = between 60 to 120.</w:t>
            </w:r>
          </w:p>
          <w:p w14:paraId="4F6B144B" w14:textId="77777777" w:rsidR="006152DD" w:rsidRPr="004B6865" w:rsidRDefault="006152DD" w:rsidP="007D48FF">
            <w:pPr>
              <w:spacing w:after="120"/>
              <w:rPr>
                <w:rFonts w:asciiTheme="minorHAnsi" w:hAnsiTheme="minorHAnsi" w:cs="Arial"/>
                <w:b/>
                <w:bCs/>
                <w:color w:val="0000FF"/>
                <w:sz w:val="24"/>
              </w:rPr>
            </w:pPr>
            <w:r w:rsidRPr="007B093F">
              <w:rPr>
                <w:rFonts w:asciiTheme="minorHAnsi" w:hAnsiTheme="minorHAnsi" w:cs="Arial"/>
                <w:b/>
                <w:bCs/>
                <w:color w:val="0000FF"/>
                <w:sz w:val="24"/>
              </w:rPr>
              <w:t xml:space="preserve">Row 8, Col. 6 </w:t>
            </w:r>
            <w:r w:rsidRPr="007B093F">
              <w:rPr>
                <w:rFonts w:ascii="Calibri" w:hAnsi="Calibri" w:cs="Calibri"/>
                <w:b/>
                <w:bCs/>
                <w:color w:val="0000FF"/>
                <w:sz w:val="24"/>
              </w:rPr>
              <w:t>÷</w:t>
            </w:r>
            <w:r w:rsidRPr="007B093F">
              <w:rPr>
                <w:rFonts w:asciiTheme="minorHAnsi" w:hAnsiTheme="minorHAnsi" w:cs="Arial"/>
                <w:b/>
                <w:bCs/>
                <w:color w:val="0000FF"/>
                <w:sz w:val="24"/>
              </w:rPr>
              <w:t xml:space="preserve"> Row 8, Col. 5 </w:t>
            </w:r>
            <w:r w:rsidRPr="007B093F">
              <w:rPr>
                <w:rFonts w:ascii="Calibri" w:hAnsi="Calibri" w:cs="Calibri"/>
                <w:b/>
                <w:bCs/>
                <w:color w:val="0000FF"/>
                <w:sz w:val="24"/>
              </w:rPr>
              <w:t>˃</w:t>
            </w:r>
            <w:r w:rsidRPr="007B093F">
              <w:rPr>
                <w:rFonts w:asciiTheme="minorHAnsi" w:hAnsiTheme="minorHAnsi" w:cs="Arial"/>
                <w:b/>
                <w:bCs/>
                <w:color w:val="0000FF"/>
                <w:sz w:val="24"/>
              </w:rPr>
              <w:t xml:space="preserve"> (should be greater than) 120</w:t>
            </w:r>
            <w:r w:rsidRPr="007B093F">
              <w:rPr>
                <w:b/>
                <w:bCs/>
              </w:rPr>
              <w:t>.</w:t>
            </w:r>
          </w:p>
        </w:tc>
      </w:tr>
    </w:tbl>
    <w:p w14:paraId="5B81479E" w14:textId="3CACD417" w:rsidR="00505E63" w:rsidRDefault="00505E63" w:rsidP="006152DD">
      <w:pPr>
        <w:rPr>
          <w:rFonts w:asciiTheme="minorHAnsi" w:hAnsiTheme="minorHAnsi"/>
          <w:sz w:val="24"/>
        </w:rPr>
      </w:pPr>
    </w:p>
    <w:p w14:paraId="4D51597C" w14:textId="77777777" w:rsidR="00505E63" w:rsidRDefault="00505E63">
      <w:pPr>
        <w:spacing w:after="160" w:line="259" w:lineRule="auto"/>
        <w:rPr>
          <w:rFonts w:asciiTheme="minorHAnsi" w:hAnsiTheme="minorHAnsi"/>
          <w:sz w:val="24"/>
        </w:rPr>
      </w:pPr>
      <w:r>
        <w:rPr>
          <w:rFonts w:asciiTheme="minorHAnsi" w:hAnsiTheme="minorHAnsi"/>
          <w:sz w:val="24"/>
        </w:rPr>
        <w:br w:type="page"/>
      </w:r>
    </w:p>
    <w:tbl>
      <w:tblPr>
        <w:tblStyle w:val="TableGrid"/>
        <w:tblW w:w="9445" w:type="dxa"/>
        <w:tblLook w:val="04A0" w:firstRow="1" w:lastRow="0" w:firstColumn="1" w:lastColumn="0" w:noHBand="0" w:noVBand="1"/>
      </w:tblPr>
      <w:tblGrid>
        <w:gridCol w:w="9445"/>
      </w:tblGrid>
      <w:tr w:rsidR="006152DD" w:rsidRPr="004B6865" w14:paraId="03E33BEF" w14:textId="77777777" w:rsidTr="007D48FF">
        <w:tc>
          <w:tcPr>
            <w:tcW w:w="9445" w:type="dxa"/>
            <w:shd w:val="clear" w:color="auto" w:fill="D9D9D9" w:themeFill="background1" w:themeFillShade="D9"/>
          </w:tcPr>
          <w:p w14:paraId="09A570E3" w14:textId="77777777" w:rsidR="006152DD" w:rsidRPr="004B6865" w:rsidRDefault="006152DD" w:rsidP="007D48FF">
            <w:pPr>
              <w:spacing w:before="120" w:after="120"/>
              <w:rPr>
                <w:rFonts w:asciiTheme="minorHAnsi" w:hAnsiTheme="minorHAnsi"/>
                <w:b/>
                <w:sz w:val="24"/>
                <w:u w:val="single"/>
              </w:rPr>
            </w:pPr>
            <w:r w:rsidRPr="004B6865">
              <w:rPr>
                <w:rFonts w:asciiTheme="minorHAnsi" w:hAnsiTheme="minorHAnsi"/>
                <w:b/>
                <w:sz w:val="24"/>
                <w:u w:val="single"/>
              </w:rPr>
              <w:lastRenderedPageBreak/>
              <w:t>Section 4.5.7</w:t>
            </w:r>
          </w:p>
          <w:p w14:paraId="2AE86AF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Col. 1, Rows 1 to 7.</w:t>
            </w:r>
          </w:p>
          <w:p w14:paraId="315B550D"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Col. 2, Rows 1 to 7.</w:t>
            </w:r>
          </w:p>
          <w:p w14:paraId="17DAA1B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Col. 3, Rows 1 to 7.</w:t>
            </w:r>
          </w:p>
          <w:p w14:paraId="397B136B"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Col. 4, Rows 1 to 7.</w:t>
            </w:r>
          </w:p>
          <w:p w14:paraId="41A4C83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1, Col. 4 = sum of Row 1, Col. 1 to 3.</w:t>
            </w:r>
          </w:p>
          <w:p w14:paraId="69A19F6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Col. 4 = sum of Row 2, Col. 1 to 3.</w:t>
            </w:r>
          </w:p>
          <w:p w14:paraId="786C04F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Col. 4 = sum of Row 3, Col. 1 to 3.</w:t>
            </w:r>
          </w:p>
          <w:p w14:paraId="6307181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4, Col. 4 = sum of Row 4, Col. 1 to 3.</w:t>
            </w:r>
          </w:p>
          <w:p w14:paraId="223462E8"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Col. 4 = sum of Row 5, Col. 1 to 3.</w:t>
            </w:r>
          </w:p>
          <w:p w14:paraId="4EC3205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6, Col. 4 = sum of Row 6, Col. 1 to 3.</w:t>
            </w:r>
          </w:p>
          <w:p w14:paraId="2EBD97E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4 = sum of Row 7, Col. 1 to 3.</w:t>
            </w:r>
          </w:p>
          <w:p w14:paraId="3A7A60E0" w14:textId="77777777" w:rsidR="006152DD" w:rsidRPr="004B6865" w:rsidRDefault="006152DD" w:rsidP="007D48FF">
            <w:pPr>
              <w:spacing w:after="120"/>
              <w:rPr>
                <w:rFonts w:asciiTheme="minorHAnsi" w:hAnsiTheme="minorHAnsi" w:cs="Arial"/>
                <w:b/>
                <w:color w:val="0000FF"/>
                <w:sz w:val="24"/>
              </w:rPr>
            </w:pPr>
            <w:r w:rsidRPr="004B6865">
              <w:rPr>
                <w:rFonts w:asciiTheme="minorHAnsi" w:hAnsiTheme="minorHAnsi" w:cs="Arial"/>
                <w:b/>
                <w:color w:val="0000FF"/>
                <w:sz w:val="24"/>
              </w:rPr>
              <w:t>Row 8, Col. 4 = sum of Row 8, Col. 1 to 3.</w:t>
            </w:r>
          </w:p>
        </w:tc>
      </w:tr>
    </w:tbl>
    <w:p w14:paraId="3F7EE909" w14:textId="77777777" w:rsidR="006152DD" w:rsidRPr="004B6865" w:rsidRDefault="006152DD" w:rsidP="006152DD">
      <w:pPr>
        <w:rPr>
          <w:rFonts w:asciiTheme="minorHAnsi" w:hAnsiTheme="minorHAnsi"/>
          <w:sz w:val="24"/>
        </w:rPr>
      </w:pPr>
    </w:p>
    <w:tbl>
      <w:tblPr>
        <w:tblStyle w:val="TableGrid"/>
        <w:tblW w:w="9445" w:type="dxa"/>
        <w:tblLook w:val="04A0" w:firstRow="1" w:lastRow="0" w:firstColumn="1" w:lastColumn="0" w:noHBand="0" w:noVBand="1"/>
      </w:tblPr>
      <w:tblGrid>
        <w:gridCol w:w="9445"/>
      </w:tblGrid>
      <w:tr w:rsidR="006152DD" w:rsidRPr="004B6865" w14:paraId="46E9C103" w14:textId="77777777" w:rsidTr="007D48FF">
        <w:tc>
          <w:tcPr>
            <w:tcW w:w="9445" w:type="dxa"/>
            <w:shd w:val="clear" w:color="auto" w:fill="D9D9D9" w:themeFill="background1" w:themeFillShade="D9"/>
          </w:tcPr>
          <w:p w14:paraId="02BED45E" w14:textId="77777777" w:rsidR="006152DD" w:rsidRPr="004B6865" w:rsidRDefault="006152DD" w:rsidP="007D48FF">
            <w:pPr>
              <w:spacing w:before="120" w:after="120"/>
              <w:rPr>
                <w:rFonts w:asciiTheme="minorHAnsi" w:hAnsiTheme="minorHAnsi"/>
                <w:b/>
                <w:sz w:val="24"/>
                <w:u w:val="single"/>
              </w:rPr>
            </w:pPr>
            <w:r w:rsidRPr="004B6865">
              <w:rPr>
                <w:rFonts w:asciiTheme="minorHAnsi" w:hAnsiTheme="minorHAnsi"/>
                <w:b/>
                <w:sz w:val="24"/>
                <w:u w:val="single"/>
              </w:rPr>
              <w:t>Section 4.6.1</w:t>
            </w:r>
          </w:p>
          <w:p w14:paraId="6DE5C24F" w14:textId="77777777" w:rsidR="006152DD" w:rsidRPr="004B6865" w:rsidRDefault="006152DD" w:rsidP="007D48FF">
            <w:pPr>
              <w:rPr>
                <w:rFonts w:asciiTheme="minorHAnsi" w:hAnsiTheme="minorHAnsi"/>
                <w:b/>
                <w:bCs/>
                <w:color w:val="0E19FA"/>
                <w:sz w:val="24"/>
              </w:rPr>
            </w:pPr>
            <w:r w:rsidRPr="004B6865">
              <w:rPr>
                <w:rFonts w:asciiTheme="minorHAnsi" w:hAnsiTheme="minorHAnsi"/>
                <w:b/>
                <w:bCs/>
                <w:color w:val="0E19FA"/>
                <w:sz w:val="24"/>
              </w:rPr>
              <w:t>Row 1 = Row 6 of Section 1.1 minus Row 1, Col. 1 of Section 4.7.1.</w:t>
            </w:r>
          </w:p>
          <w:p w14:paraId="225C3854" w14:textId="77777777" w:rsidR="006152DD" w:rsidRPr="004B6865" w:rsidRDefault="006152DD" w:rsidP="007D48FF">
            <w:pPr>
              <w:spacing w:after="120"/>
              <w:rPr>
                <w:rFonts w:asciiTheme="minorHAnsi" w:hAnsiTheme="minorHAnsi"/>
                <w:b/>
                <w:color w:val="0E19FA"/>
                <w:sz w:val="24"/>
              </w:rPr>
            </w:pPr>
            <w:r w:rsidRPr="004B6865">
              <w:rPr>
                <w:rFonts w:asciiTheme="minorHAnsi" w:hAnsiTheme="minorHAnsi"/>
                <w:b/>
                <w:color w:val="0E19FA"/>
                <w:sz w:val="24"/>
              </w:rPr>
              <w:t>Row 2 = Row 1, Col. 1 divided by Row 6 of Section 1.1. The ratio is multiplied by 100.</w:t>
            </w:r>
          </w:p>
        </w:tc>
      </w:tr>
    </w:tbl>
    <w:p w14:paraId="109E6968" w14:textId="77777777" w:rsidR="006152DD" w:rsidRPr="004B6865" w:rsidRDefault="006152DD" w:rsidP="006152DD">
      <w:pPr>
        <w:rPr>
          <w:rFonts w:asciiTheme="minorHAnsi" w:hAnsiTheme="minorHAnsi"/>
          <w:sz w:val="24"/>
        </w:rPr>
      </w:pPr>
    </w:p>
    <w:tbl>
      <w:tblPr>
        <w:tblpPr w:leftFromText="180" w:rightFromText="180" w:vertAnchor="text" w:horzAnchor="margin" w:tblpY="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4C1B0BD4" w14:textId="77777777" w:rsidTr="007D48FF">
        <w:tc>
          <w:tcPr>
            <w:tcW w:w="9445" w:type="dxa"/>
            <w:shd w:val="clear" w:color="auto" w:fill="E0E0E0"/>
          </w:tcPr>
          <w:p w14:paraId="283E820A"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4.7.1</w:t>
            </w:r>
          </w:p>
          <w:p w14:paraId="010F8983" w14:textId="77777777" w:rsidR="006152DD" w:rsidRPr="004B6865" w:rsidRDefault="006152DD" w:rsidP="007D48FF">
            <w:pPr>
              <w:keepNext/>
              <w:keepLines/>
              <w:spacing w:after="120"/>
              <w:rPr>
                <w:rFonts w:asciiTheme="minorHAnsi" w:hAnsiTheme="minorHAnsi" w:cs="Arial"/>
                <w:b/>
                <w:color w:val="0000FF"/>
                <w:sz w:val="24"/>
              </w:rPr>
            </w:pPr>
            <w:r w:rsidRPr="004B6865">
              <w:rPr>
                <w:rFonts w:asciiTheme="minorHAnsi" w:hAnsiTheme="minorHAnsi" w:cs="Arial"/>
                <w:b/>
                <w:color w:val="0000FF"/>
                <w:sz w:val="24"/>
              </w:rPr>
              <w:t xml:space="preserve">Row 1, </w:t>
            </w:r>
            <w:r w:rsidRPr="004B6865">
              <w:rPr>
                <w:rFonts w:asciiTheme="minorHAnsi" w:hAnsiTheme="minorHAnsi"/>
                <w:b/>
                <w:color w:val="0E19FA"/>
                <w:sz w:val="24"/>
              </w:rPr>
              <w:t xml:space="preserve">Col. </w:t>
            </w:r>
            <w:r w:rsidRPr="004B6865">
              <w:rPr>
                <w:rFonts w:asciiTheme="minorHAnsi" w:hAnsiTheme="minorHAnsi" w:cs="Arial"/>
                <w:b/>
                <w:color w:val="0000FF"/>
                <w:sz w:val="24"/>
              </w:rPr>
              <w:t>1 = sum of Row 1, Col. 2 to 5.</w:t>
            </w:r>
          </w:p>
        </w:tc>
      </w:tr>
    </w:tbl>
    <w:p w14:paraId="44A1A86C"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AA531DD" w14:textId="77777777" w:rsidTr="007D48FF">
        <w:tc>
          <w:tcPr>
            <w:tcW w:w="9445" w:type="dxa"/>
            <w:shd w:val="clear" w:color="auto" w:fill="E0E0E0"/>
          </w:tcPr>
          <w:p w14:paraId="08C70577"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4.7.2</w:t>
            </w:r>
          </w:p>
          <w:p w14:paraId="56294B9E"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1, Col. 3 = sum of Row 1, Col. 1 and 2.</w:t>
            </w:r>
          </w:p>
          <w:p w14:paraId="0946DEBE"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2, Col. 3 = sum of Row 2, Col. 1 and 2.</w:t>
            </w:r>
          </w:p>
          <w:p w14:paraId="7EDBD98A"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3, Col. 3 = sum of Row 3, Col. 1 and 2.</w:t>
            </w:r>
          </w:p>
          <w:p w14:paraId="53357E04"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4, Col. 3 = sum of Row 4, Col. 1 and 2.</w:t>
            </w:r>
          </w:p>
          <w:p w14:paraId="46303519"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5, Col. 3 = sum of Row 5, Col. 1 and 2.</w:t>
            </w:r>
          </w:p>
          <w:p w14:paraId="4271CB29"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6, Col. 3 = sum of Row 6, Col. 1 and 2.</w:t>
            </w:r>
          </w:p>
          <w:p w14:paraId="228BBDE3" w14:textId="77777777" w:rsidR="006152DD" w:rsidRPr="004B6865" w:rsidRDefault="006152DD" w:rsidP="007D48FF">
            <w:pPr>
              <w:pStyle w:val="Heading9"/>
              <w:ind w:right="0"/>
              <w:rPr>
                <w:rFonts w:asciiTheme="minorHAnsi" w:hAnsiTheme="minorHAnsi"/>
                <w:color w:val="0000FF"/>
                <w:sz w:val="24"/>
                <w:lang w:val="en-CA"/>
              </w:rPr>
            </w:pPr>
            <w:r w:rsidRPr="004B6865">
              <w:rPr>
                <w:rFonts w:asciiTheme="minorHAnsi" w:hAnsiTheme="minorHAnsi"/>
                <w:color w:val="0000FF"/>
                <w:sz w:val="24"/>
                <w:lang w:val="en-CA"/>
              </w:rPr>
              <w:t>Row 7, Col. 3 = sum of Row 7, Col. 1 and 2.</w:t>
            </w:r>
          </w:p>
          <w:p w14:paraId="660066B5" w14:textId="77777777" w:rsidR="006152DD" w:rsidRPr="004B6865" w:rsidRDefault="006152DD" w:rsidP="007D48FF">
            <w:pPr>
              <w:pStyle w:val="Heading9"/>
              <w:ind w:right="0"/>
              <w:rPr>
                <w:rFonts w:asciiTheme="minorHAnsi" w:hAnsiTheme="minorHAnsi"/>
                <w:color w:val="0000FF"/>
                <w:sz w:val="24"/>
              </w:rPr>
            </w:pPr>
            <w:r w:rsidRPr="004B6865">
              <w:rPr>
                <w:rFonts w:asciiTheme="minorHAnsi" w:hAnsiTheme="minorHAnsi"/>
                <w:color w:val="0000FF"/>
                <w:sz w:val="24"/>
                <w:lang w:val="en-CA"/>
              </w:rPr>
              <w:t>Row 8, Col. 3 = sum of Row 8, Col. 1 and 2 = Row 1, Col. 1 of Section 4.7.1.</w:t>
            </w:r>
          </w:p>
          <w:p w14:paraId="3871254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Col. 1, Rows 1 to 7.</w:t>
            </w:r>
          </w:p>
          <w:p w14:paraId="67AF70AD"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Col. 2, Rows 1 to 7.</w:t>
            </w:r>
          </w:p>
          <w:p w14:paraId="508287EB" w14:textId="77777777" w:rsidR="006152DD" w:rsidRPr="004B6865" w:rsidRDefault="006152DD" w:rsidP="007D48FF">
            <w:pPr>
              <w:spacing w:after="120"/>
              <w:rPr>
                <w:rFonts w:asciiTheme="minorHAnsi" w:hAnsiTheme="minorHAnsi"/>
                <w:sz w:val="24"/>
              </w:rPr>
            </w:pPr>
            <w:r w:rsidRPr="004B6865">
              <w:rPr>
                <w:rFonts w:asciiTheme="minorHAnsi" w:hAnsiTheme="minorHAnsi" w:cs="Arial"/>
                <w:b/>
                <w:color w:val="0000FF"/>
                <w:sz w:val="24"/>
              </w:rPr>
              <w:t>Row 8, Col. 3 = sum of Col. 3, Rows 1 to 7.</w:t>
            </w:r>
          </w:p>
        </w:tc>
      </w:tr>
    </w:tbl>
    <w:p w14:paraId="6E76CFE9"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CDC2F7C" w14:textId="77777777" w:rsidTr="007D48FF">
        <w:tc>
          <w:tcPr>
            <w:tcW w:w="9445" w:type="dxa"/>
            <w:shd w:val="clear" w:color="auto" w:fill="E0E0E0"/>
          </w:tcPr>
          <w:p w14:paraId="5F131BAC" w14:textId="77777777" w:rsidR="006152DD" w:rsidRPr="004B6865" w:rsidRDefault="006152DD" w:rsidP="007D48FF">
            <w:pPr>
              <w:keepNext/>
              <w:keepLines/>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4.8</w:t>
            </w:r>
          </w:p>
          <w:p w14:paraId="7B198367"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1, Col. 3 = sum of Row 1, Col. 1 and 2.</w:t>
            </w:r>
          </w:p>
          <w:p w14:paraId="1CD2F22B"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2, Col. 3 = sum of Row 2, Col. 1 and 2.</w:t>
            </w:r>
          </w:p>
          <w:p w14:paraId="63A116E3"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3, Col. 3 = sum of Row 3, Col. 1 and 2.</w:t>
            </w:r>
          </w:p>
          <w:p w14:paraId="35F7F64E"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3, Col. 1 = sum of Col. 1, Rows 1 and 2.</w:t>
            </w:r>
          </w:p>
          <w:p w14:paraId="04B0E123" w14:textId="77777777" w:rsidR="006152DD" w:rsidRPr="004B6865" w:rsidRDefault="006152DD" w:rsidP="007D48FF">
            <w:pPr>
              <w:keepNext/>
              <w:keepLines/>
              <w:rPr>
                <w:rFonts w:asciiTheme="minorHAnsi" w:hAnsiTheme="minorHAnsi" w:cs="Arial"/>
                <w:b/>
                <w:color w:val="0000FF"/>
                <w:sz w:val="24"/>
              </w:rPr>
            </w:pPr>
            <w:r w:rsidRPr="004B6865">
              <w:rPr>
                <w:rFonts w:asciiTheme="minorHAnsi" w:hAnsiTheme="minorHAnsi" w:cs="Arial"/>
                <w:b/>
                <w:color w:val="0000FF"/>
                <w:sz w:val="24"/>
              </w:rPr>
              <w:t>Row 3, Col. 2 = sum of Col. 2, Rows 1 and 2.</w:t>
            </w:r>
          </w:p>
          <w:p w14:paraId="10B9A42E" w14:textId="77777777" w:rsidR="006152DD" w:rsidRPr="004B6865" w:rsidRDefault="006152DD" w:rsidP="007D48FF">
            <w:pPr>
              <w:keepNext/>
              <w:keepLines/>
              <w:spacing w:after="120"/>
              <w:rPr>
                <w:rFonts w:asciiTheme="minorHAnsi" w:hAnsiTheme="minorHAnsi" w:cs="Arial"/>
                <w:b/>
                <w:color w:val="0000FF"/>
                <w:sz w:val="24"/>
              </w:rPr>
            </w:pPr>
            <w:r w:rsidRPr="004B6865">
              <w:rPr>
                <w:rFonts w:asciiTheme="minorHAnsi" w:hAnsiTheme="minorHAnsi" w:cs="Arial"/>
                <w:b/>
                <w:color w:val="0000FF"/>
                <w:sz w:val="24"/>
              </w:rPr>
              <w:t>Row 3, Col. 3 = sum of Col. 3, Rows 1 and 2.</w:t>
            </w:r>
          </w:p>
        </w:tc>
      </w:tr>
    </w:tbl>
    <w:p w14:paraId="6616796B"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014522B5" w14:textId="77777777" w:rsidTr="007D48FF">
        <w:tc>
          <w:tcPr>
            <w:tcW w:w="9445" w:type="dxa"/>
            <w:shd w:val="clear" w:color="auto" w:fill="E0E0E0"/>
          </w:tcPr>
          <w:p w14:paraId="073CE1C1"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5.1</w:t>
            </w:r>
          </w:p>
          <w:p w14:paraId="45AD617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Col. 1, Rows 1 to 7.</w:t>
            </w:r>
          </w:p>
          <w:p w14:paraId="2780B61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Col. 2, Rows 1 to 7.</w:t>
            </w:r>
          </w:p>
          <w:p w14:paraId="0FD79D5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Col. 3, Rows 1 to 7.</w:t>
            </w:r>
          </w:p>
          <w:p w14:paraId="64F40A89" w14:textId="26F27BF5" w:rsidR="006152DD" w:rsidRPr="0011459D" w:rsidRDefault="006152DD" w:rsidP="00B4158D">
            <w:pPr>
              <w:spacing w:after="120"/>
              <w:rPr>
                <w:rFonts w:asciiTheme="minorHAnsi" w:hAnsiTheme="minorHAnsi" w:cs="Arial"/>
                <w:b/>
                <w:color w:val="0000FF"/>
                <w:sz w:val="24"/>
              </w:rPr>
            </w:pPr>
            <w:r w:rsidRPr="004B6865">
              <w:rPr>
                <w:rFonts w:asciiTheme="minorHAnsi" w:hAnsiTheme="minorHAnsi" w:cs="Arial"/>
                <w:b/>
                <w:color w:val="0000FF"/>
                <w:sz w:val="24"/>
              </w:rPr>
              <w:t>Row 8, Col. 4 = sum of Col. 4, Rows 1 to 7.</w:t>
            </w:r>
            <w:r>
              <w:rPr>
                <w:rFonts w:asciiTheme="minorHAnsi" w:hAnsiTheme="minorHAnsi" w:cs="Arial"/>
                <w:b/>
                <w:bCs/>
                <w:color w:val="0000FF"/>
                <w:sz w:val="24"/>
              </w:rPr>
              <w:t xml:space="preserve"> </w:t>
            </w:r>
          </w:p>
        </w:tc>
      </w:tr>
    </w:tbl>
    <w:p w14:paraId="545133AC"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5E702C51" w14:textId="77777777" w:rsidTr="007D48FF">
        <w:tc>
          <w:tcPr>
            <w:tcW w:w="9445" w:type="dxa"/>
            <w:shd w:val="clear" w:color="auto" w:fill="E0E0E0"/>
          </w:tcPr>
          <w:p w14:paraId="4A3836FC"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5.2</w:t>
            </w:r>
          </w:p>
          <w:p w14:paraId="69A23D4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1 = sum of Col. 1, Rows 1 to 6.</w:t>
            </w:r>
          </w:p>
          <w:p w14:paraId="1014F368"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2 = sum of Col. 2, Rows 1 to 6.</w:t>
            </w:r>
          </w:p>
          <w:p w14:paraId="0ECA9BE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3 = sum of Col. 3, Rows 1 to 6.</w:t>
            </w:r>
          </w:p>
          <w:p w14:paraId="0DCA919B"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4 = sum of Col. 4, Rows 1 to 6.</w:t>
            </w:r>
          </w:p>
          <w:p w14:paraId="2F40A7C0" w14:textId="77777777" w:rsidR="006152DD" w:rsidRPr="004B6865" w:rsidRDefault="006152DD" w:rsidP="007D48FF">
            <w:pPr>
              <w:spacing w:after="120"/>
              <w:rPr>
                <w:rFonts w:asciiTheme="minorHAnsi" w:hAnsiTheme="minorHAnsi"/>
                <w:sz w:val="24"/>
              </w:rPr>
            </w:pPr>
            <w:r w:rsidRPr="004B6865">
              <w:rPr>
                <w:rFonts w:asciiTheme="minorHAnsi" w:hAnsiTheme="minorHAnsi" w:cs="Arial"/>
                <w:b/>
                <w:color w:val="0000FF"/>
                <w:sz w:val="24"/>
              </w:rPr>
              <w:t>Totals in Row 7 = Totals in Row 8 of Section 5.1 (reasons for extensions and disposition of requests).</w:t>
            </w:r>
          </w:p>
        </w:tc>
      </w:tr>
    </w:tbl>
    <w:p w14:paraId="106108C7"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726E64B7" w14:textId="77777777" w:rsidTr="007D48FF">
        <w:tc>
          <w:tcPr>
            <w:tcW w:w="9445" w:type="dxa"/>
            <w:shd w:val="clear" w:color="auto" w:fill="E0E0E0"/>
          </w:tcPr>
          <w:p w14:paraId="759A7C9A" w14:textId="77777777" w:rsidR="006152DD" w:rsidRPr="004B6865" w:rsidRDefault="006152DD" w:rsidP="007D48FF">
            <w:pPr>
              <w:keepNext/>
              <w:spacing w:before="120" w:after="120"/>
              <w:rPr>
                <w:rFonts w:asciiTheme="minorHAnsi" w:hAnsiTheme="minorHAnsi" w:cs="Arial"/>
                <w:sz w:val="24"/>
                <w:u w:val="single"/>
              </w:rPr>
            </w:pPr>
            <w:r w:rsidRPr="004B6865">
              <w:rPr>
                <w:rFonts w:asciiTheme="minorHAnsi" w:hAnsiTheme="minorHAnsi" w:cs="Arial"/>
                <w:b/>
                <w:bCs/>
                <w:sz w:val="24"/>
                <w:u w:val="single"/>
              </w:rPr>
              <w:t>Section 6</w:t>
            </w:r>
          </w:p>
          <w:p w14:paraId="42AB16A2" w14:textId="77777777" w:rsidR="006152DD" w:rsidRPr="004B6865" w:rsidRDefault="006152DD" w:rsidP="007D48FF">
            <w:pPr>
              <w:keepNext/>
              <w:rPr>
                <w:rFonts w:asciiTheme="minorHAnsi" w:hAnsiTheme="minorHAnsi" w:cs="Arial"/>
                <w:b/>
                <w:color w:val="0000FF"/>
                <w:sz w:val="24"/>
              </w:rPr>
            </w:pPr>
            <w:r w:rsidRPr="004B6865">
              <w:rPr>
                <w:rFonts w:asciiTheme="minorHAnsi" w:hAnsiTheme="minorHAnsi" w:cs="Arial"/>
                <w:b/>
                <w:bCs/>
                <w:color w:val="0000FF"/>
                <w:sz w:val="24"/>
              </w:rPr>
              <w:t xml:space="preserve">Row 3, </w:t>
            </w:r>
            <w:r w:rsidRPr="004B6865">
              <w:rPr>
                <w:rFonts w:asciiTheme="minorHAnsi" w:hAnsiTheme="minorHAnsi" w:cs="Arial"/>
                <w:b/>
                <w:color w:val="0000FF"/>
                <w:sz w:val="24"/>
              </w:rPr>
              <w:t>Col. 1 = sum of Col. 1, Rows 1 to 2.</w:t>
            </w:r>
          </w:p>
          <w:p w14:paraId="389013E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Col. 2 = sum of Col. 2, Rows 1 to 2.</w:t>
            </w:r>
          </w:p>
          <w:p w14:paraId="0A585099"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3, Col. 3 = sum of Col. 3, Rows 1 to 2.</w:t>
            </w:r>
          </w:p>
          <w:p w14:paraId="7918C296"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3, Col. 4 = sum of Col. 4, Rows 1 to 2.</w:t>
            </w:r>
          </w:p>
          <w:p w14:paraId="45EDFFDC"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3, Col. 5 = sum of Col. 5, Rows 1 to 2.</w:t>
            </w:r>
          </w:p>
          <w:p w14:paraId="567D6F11" w14:textId="77777777" w:rsidR="006152DD" w:rsidRPr="004B6865" w:rsidRDefault="006152DD" w:rsidP="007D48FF">
            <w:pPr>
              <w:rPr>
                <w:rFonts w:asciiTheme="minorHAnsi" w:hAnsiTheme="minorHAnsi" w:cs="Arial"/>
                <w:b/>
                <w:bCs/>
                <w:color w:val="0000FF"/>
                <w:sz w:val="24"/>
              </w:rPr>
            </w:pPr>
            <w:r w:rsidRPr="004B6865">
              <w:rPr>
                <w:rFonts w:asciiTheme="minorHAnsi" w:hAnsiTheme="minorHAnsi" w:cs="Arial"/>
                <w:b/>
                <w:bCs/>
                <w:color w:val="0000FF"/>
                <w:sz w:val="24"/>
              </w:rPr>
              <w:t>Row 3, Col. 6 = sum of Col. 6, Rows 1 to 2.</w:t>
            </w:r>
          </w:p>
          <w:p w14:paraId="251AB858" w14:textId="77777777" w:rsidR="006152DD" w:rsidRDefault="006152DD" w:rsidP="007D48FF">
            <w:pPr>
              <w:rPr>
                <w:rFonts w:asciiTheme="minorHAnsi" w:hAnsiTheme="minorHAnsi" w:cs="Arial"/>
                <w:b/>
                <w:bCs/>
                <w:color w:val="0000FF"/>
                <w:sz w:val="24"/>
              </w:rPr>
            </w:pPr>
            <w:r w:rsidRPr="00960C87">
              <w:rPr>
                <w:rFonts w:asciiTheme="minorHAnsi" w:hAnsiTheme="minorHAnsi" w:cs="Arial"/>
                <w:b/>
                <w:bCs/>
                <w:color w:val="0000FF"/>
                <w:sz w:val="24"/>
              </w:rPr>
              <w:t>Row 1, Col. 1 + Row 1, Col. 3 + Row 1, Col. 5 ≤ (should be equal to or less than) Row 1 of Section 1.1 (number of requests received during reporting period).</w:t>
            </w:r>
          </w:p>
          <w:p w14:paraId="0D1EC14B" w14:textId="77777777" w:rsidR="006152DD" w:rsidRPr="00505E63" w:rsidRDefault="006152DD" w:rsidP="007D48FF">
            <w:pPr>
              <w:rPr>
                <w:rFonts w:asciiTheme="minorHAnsi" w:hAnsiTheme="minorHAnsi" w:cstheme="minorHAnsi"/>
                <w:b/>
                <w:bCs/>
                <w:color w:val="0000FF"/>
                <w:sz w:val="24"/>
              </w:rPr>
            </w:pPr>
            <w:r w:rsidRPr="00505E63">
              <w:rPr>
                <w:rFonts w:asciiTheme="minorHAnsi" w:hAnsiTheme="minorHAnsi" w:cstheme="minorHAnsi"/>
                <w:b/>
                <w:bCs/>
                <w:color w:val="0000FF"/>
                <w:sz w:val="24"/>
              </w:rPr>
              <w:t>Row 3, Col. 2 must be divisible by $5.</w:t>
            </w:r>
          </w:p>
          <w:p w14:paraId="6FEA0BFF" w14:textId="77777777" w:rsidR="006152DD" w:rsidRPr="00505E63" w:rsidRDefault="006152DD" w:rsidP="007D48FF">
            <w:pPr>
              <w:rPr>
                <w:rFonts w:asciiTheme="minorHAnsi" w:hAnsiTheme="minorHAnsi" w:cstheme="minorHAnsi"/>
                <w:b/>
                <w:bCs/>
                <w:color w:val="0000FF"/>
                <w:sz w:val="24"/>
              </w:rPr>
            </w:pPr>
            <w:r w:rsidRPr="00505E63">
              <w:rPr>
                <w:rFonts w:asciiTheme="minorHAnsi" w:hAnsiTheme="minorHAnsi" w:cstheme="minorHAnsi"/>
                <w:b/>
                <w:bCs/>
                <w:color w:val="0000FF"/>
                <w:sz w:val="24"/>
              </w:rPr>
              <w:t>Row 3, Col. 4 must be divisible by $5.</w:t>
            </w:r>
          </w:p>
          <w:p w14:paraId="00DB26DC" w14:textId="77777777" w:rsidR="006152DD" w:rsidRPr="004B6865" w:rsidRDefault="006152DD" w:rsidP="007D48FF">
            <w:pPr>
              <w:spacing w:after="120"/>
              <w:rPr>
                <w:rFonts w:asciiTheme="minorHAnsi" w:hAnsiTheme="minorHAnsi" w:cs="Arial"/>
                <w:b/>
                <w:bCs/>
                <w:color w:val="0000FF"/>
                <w:sz w:val="24"/>
              </w:rPr>
            </w:pPr>
            <w:r w:rsidRPr="00505E63">
              <w:rPr>
                <w:rFonts w:asciiTheme="minorHAnsi" w:hAnsiTheme="minorHAnsi" w:cstheme="minorHAnsi"/>
                <w:b/>
                <w:bCs/>
                <w:color w:val="0000FF"/>
                <w:sz w:val="24"/>
              </w:rPr>
              <w:t>Row 3, Col. 6 must be divisible by $5.</w:t>
            </w:r>
          </w:p>
        </w:tc>
      </w:tr>
    </w:tbl>
    <w:p w14:paraId="101AB36D" w14:textId="77777777" w:rsidR="006152DD" w:rsidRDefault="006152DD" w:rsidP="006152DD"/>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6B480053" w14:textId="77777777" w:rsidTr="007D48FF">
        <w:tc>
          <w:tcPr>
            <w:tcW w:w="9445" w:type="dxa"/>
            <w:shd w:val="clear" w:color="auto" w:fill="E0E0E0"/>
          </w:tcPr>
          <w:p w14:paraId="6B620DAC"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7.1</w:t>
            </w:r>
          </w:p>
          <w:p w14:paraId="2BB37EB7" w14:textId="77777777" w:rsidR="006152DD" w:rsidRPr="004B6865" w:rsidRDefault="006152DD" w:rsidP="007D48FF">
            <w:pPr>
              <w:pStyle w:val="NoSpacing"/>
              <w:rPr>
                <w:rFonts w:asciiTheme="minorHAnsi" w:hAnsiTheme="minorHAnsi"/>
                <w:b/>
                <w:i/>
                <w:color w:val="0000FF"/>
                <w:sz w:val="24"/>
                <w:u w:val="single"/>
              </w:rPr>
            </w:pPr>
            <w:r w:rsidRPr="004B6865">
              <w:rPr>
                <w:rFonts w:asciiTheme="minorHAnsi" w:hAnsiTheme="minorHAnsi"/>
                <w:b/>
                <w:color w:val="0000FF"/>
                <w:sz w:val="24"/>
              </w:rPr>
              <w:t>Row 3, Col. 1 = sum of Col. 1, Rows 1 and 2.</w:t>
            </w:r>
          </w:p>
          <w:p w14:paraId="2010F671" w14:textId="77777777" w:rsidR="006152DD" w:rsidRPr="004B6865" w:rsidRDefault="006152DD" w:rsidP="007D48FF">
            <w:pPr>
              <w:pStyle w:val="NoSpacing"/>
              <w:rPr>
                <w:rFonts w:asciiTheme="minorHAnsi" w:hAnsiTheme="minorHAnsi"/>
                <w:b/>
                <w:i/>
                <w:color w:val="0000FF"/>
                <w:sz w:val="24"/>
                <w:u w:val="single"/>
              </w:rPr>
            </w:pPr>
            <w:r w:rsidRPr="004B6865">
              <w:rPr>
                <w:rFonts w:asciiTheme="minorHAnsi" w:hAnsiTheme="minorHAnsi"/>
                <w:b/>
                <w:color w:val="0000FF"/>
                <w:sz w:val="24"/>
              </w:rPr>
              <w:t>Row 3, Col. 2 = sum of Col. 2, Rows 1 and 2.</w:t>
            </w:r>
          </w:p>
          <w:p w14:paraId="45CB1D39" w14:textId="77777777" w:rsidR="006152DD" w:rsidRPr="004B6865" w:rsidRDefault="006152DD" w:rsidP="007D48FF">
            <w:pPr>
              <w:pStyle w:val="NoSpacing"/>
              <w:rPr>
                <w:rFonts w:asciiTheme="minorHAnsi" w:hAnsiTheme="minorHAnsi"/>
                <w:b/>
                <w:i/>
                <w:color w:val="0000FF"/>
                <w:sz w:val="24"/>
                <w:u w:val="single"/>
              </w:rPr>
            </w:pPr>
            <w:r w:rsidRPr="004B6865">
              <w:rPr>
                <w:rFonts w:asciiTheme="minorHAnsi" w:hAnsiTheme="minorHAnsi"/>
                <w:b/>
                <w:color w:val="0000FF"/>
                <w:sz w:val="24"/>
              </w:rPr>
              <w:lastRenderedPageBreak/>
              <w:t>Row 3, Col. 3 = sum of Col. 3, Rows 1 and 2.</w:t>
            </w:r>
          </w:p>
          <w:p w14:paraId="1C2CFB2F" w14:textId="77777777" w:rsidR="006152DD" w:rsidRPr="004B6865" w:rsidRDefault="006152DD" w:rsidP="007D48FF">
            <w:pPr>
              <w:pStyle w:val="NoSpacing"/>
              <w:rPr>
                <w:rFonts w:asciiTheme="minorHAnsi" w:hAnsiTheme="minorHAnsi"/>
                <w:b/>
                <w:color w:val="0000FF"/>
                <w:sz w:val="24"/>
              </w:rPr>
            </w:pPr>
            <w:r w:rsidRPr="004B6865">
              <w:rPr>
                <w:rFonts w:asciiTheme="minorHAnsi" w:hAnsiTheme="minorHAnsi"/>
                <w:b/>
                <w:color w:val="0000FF"/>
                <w:sz w:val="24"/>
              </w:rPr>
              <w:t>Row 3, Col. 4 = sum of Col. 4, Rows 1 and 2.</w:t>
            </w:r>
          </w:p>
          <w:p w14:paraId="04AD0DFF" w14:textId="77777777" w:rsidR="006152DD" w:rsidRPr="004B6865" w:rsidRDefault="006152DD" w:rsidP="007D48FF">
            <w:pPr>
              <w:pStyle w:val="NoSpacing"/>
              <w:rPr>
                <w:rFonts w:asciiTheme="minorHAnsi" w:hAnsiTheme="minorHAnsi"/>
                <w:b/>
                <w:bCs/>
                <w:color w:val="0000FF"/>
                <w:sz w:val="24"/>
              </w:rPr>
            </w:pPr>
            <w:r w:rsidRPr="004B6865">
              <w:rPr>
                <w:rFonts w:asciiTheme="minorHAnsi" w:hAnsiTheme="minorHAnsi"/>
                <w:b/>
                <w:bCs/>
                <w:color w:val="0000FF"/>
                <w:sz w:val="24"/>
              </w:rPr>
              <w:t xml:space="preserve">Sum of Col. 1, Rows 5 and 6 = Row 3, Col. 1 minus Row 4, Col. 1. </w:t>
            </w:r>
          </w:p>
          <w:p w14:paraId="7DFEB3E5" w14:textId="77777777" w:rsidR="006152DD" w:rsidRPr="004B6865" w:rsidRDefault="006152DD" w:rsidP="007D48FF">
            <w:pPr>
              <w:pStyle w:val="NoSpacing"/>
              <w:rPr>
                <w:rFonts w:asciiTheme="minorHAnsi" w:hAnsiTheme="minorHAnsi"/>
                <w:b/>
                <w:bCs/>
                <w:color w:val="0000FF"/>
                <w:sz w:val="24"/>
              </w:rPr>
            </w:pPr>
            <w:r w:rsidRPr="004B6865">
              <w:rPr>
                <w:rFonts w:asciiTheme="minorHAnsi" w:hAnsiTheme="minorHAnsi"/>
                <w:b/>
                <w:bCs/>
                <w:color w:val="0000FF"/>
                <w:sz w:val="24"/>
              </w:rPr>
              <w:t>Sum of Col. 2, Rows 5 and 6 = Row 3, Col. 2 minus Row 4, Col. 2.</w:t>
            </w:r>
          </w:p>
          <w:p w14:paraId="2F48443D" w14:textId="77777777" w:rsidR="006152DD" w:rsidRPr="004B6865" w:rsidRDefault="006152DD" w:rsidP="007D48FF">
            <w:pPr>
              <w:pStyle w:val="NoSpacing"/>
              <w:rPr>
                <w:rFonts w:asciiTheme="minorHAnsi" w:hAnsiTheme="minorHAnsi"/>
                <w:b/>
                <w:bCs/>
                <w:color w:val="0000FF"/>
                <w:sz w:val="24"/>
              </w:rPr>
            </w:pPr>
            <w:r w:rsidRPr="004B6865">
              <w:rPr>
                <w:rFonts w:asciiTheme="minorHAnsi" w:hAnsiTheme="minorHAnsi"/>
                <w:b/>
                <w:bCs/>
                <w:color w:val="0000FF"/>
                <w:sz w:val="24"/>
              </w:rPr>
              <w:t>Sum of Col. 3, Rows 5 and 6 = Row 3, Col. 3 minus Row 4, Col. 3.</w:t>
            </w:r>
          </w:p>
          <w:p w14:paraId="026EAF4E" w14:textId="77777777" w:rsidR="006152DD" w:rsidRPr="004B6865" w:rsidRDefault="006152DD" w:rsidP="007D48FF">
            <w:pPr>
              <w:pStyle w:val="NoSpacing"/>
              <w:spacing w:after="120"/>
              <w:rPr>
                <w:rFonts w:asciiTheme="minorHAnsi" w:hAnsiTheme="minorHAnsi"/>
                <w:b/>
                <w:bCs/>
                <w:color w:val="0000FF"/>
                <w:sz w:val="24"/>
              </w:rPr>
            </w:pPr>
            <w:r w:rsidRPr="004B6865">
              <w:rPr>
                <w:rFonts w:asciiTheme="minorHAnsi" w:hAnsiTheme="minorHAnsi"/>
                <w:b/>
                <w:bCs/>
                <w:color w:val="0000FF"/>
                <w:sz w:val="24"/>
              </w:rPr>
              <w:t xml:space="preserve">Sum of Col. 4, Rows 5 and 6 = Row 3, Col. 4 minus Row 4, Col. 4. </w:t>
            </w:r>
          </w:p>
        </w:tc>
      </w:tr>
    </w:tbl>
    <w:p w14:paraId="44416AD0"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493385EA" w14:textId="77777777" w:rsidTr="007D48FF">
        <w:tc>
          <w:tcPr>
            <w:tcW w:w="9445" w:type="dxa"/>
            <w:shd w:val="clear" w:color="auto" w:fill="E0E0E0"/>
          </w:tcPr>
          <w:p w14:paraId="1CAB854E" w14:textId="77777777" w:rsidR="006152DD" w:rsidRPr="004B6865" w:rsidRDefault="006152DD" w:rsidP="007D48FF">
            <w:pPr>
              <w:keepLines/>
              <w:spacing w:before="120" w:after="120"/>
              <w:rPr>
                <w:rFonts w:asciiTheme="minorHAnsi" w:hAnsiTheme="minorHAnsi" w:cs="Arial"/>
                <w:sz w:val="24"/>
                <w:u w:val="single"/>
              </w:rPr>
            </w:pPr>
            <w:r w:rsidRPr="004B6865">
              <w:rPr>
                <w:rFonts w:asciiTheme="minorHAnsi" w:hAnsiTheme="minorHAnsi"/>
                <w:sz w:val="24"/>
              </w:rPr>
              <w:br w:type="page"/>
            </w:r>
            <w:r w:rsidRPr="004B6865">
              <w:rPr>
                <w:rFonts w:asciiTheme="minorHAnsi" w:hAnsiTheme="minorHAnsi" w:cs="Arial"/>
                <w:b/>
                <w:sz w:val="24"/>
                <w:u w:val="single"/>
              </w:rPr>
              <w:t>Section 7.2</w:t>
            </w:r>
          </w:p>
          <w:p w14:paraId="7B25CFB5" w14:textId="77777777" w:rsidR="006152DD" w:rsidRPr="004B6865" w:rsidRDefault="006152DD" w:rsidP="007D48FF">
            <w:pPr>
              <w:keepLines/>
              <w:rPr>
                <w:rFonts w:asciiTheme="minorHAnsi" w:hAnsiTheme="minorHAnsi" w:cs="Arial"/>
                <w:b/>
                <w:color w:val="0000FF"/>
                <w:sz w:val="24"/>
              </w:rPr>
            </w:pPr>
            <w:r w:rsidRPr="004B6865">
              <w:rPr>
                <w:rFonts w:asciiTheme="minorHAnsi" w:hAnsiTheme="minorHAnsi" w:cs="Arial"/>
                <w:b/>
                <w:color w:val="0000FF"/>
                <w:sz w:val="24"/>
              </w:rPr>
              <w:t>Row 1, Col. 8 = sum of Row 1, Col. 1 to 7.</w:t>
            </w:r>
          </w:p>
          <w:p w14:paraId="749E52C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Col. 8 = sum of Row 2, Col. 1 to 7.</w:t>
            </w:r>
          </w:p>
          <w:p w14:paraId="78DB930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Col. 8 = sum of Row 3, Col. 1 to 7.</w:t>
            </w:r>
          </w:p>
          <w:p w14:paraId="1AA39C6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4, Col. 8 = sum of Row 4, Col. 1 to 7.</w:t>
            </w:r>
          </w:p>
          <w:p w14:paraId="11B3EBD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Col. 8 = sum of Row 5, Col. 1 to 7.</w:t>
            </w:r>
          </w:p>
          <w:p w14:paraId="3E6A86F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6, Col. 8 = sum of Row 6, Col. 1 to 7.</w:t>
            </w:r>
          </w:p>
          <w:p w14:paraId="17C7B97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8 = sum of Row 7, Col. 1 to 7 = Row 4, Col. 1 of Section 7.1.</w:t>
            </w:r>
          </w:p>
          <w:p w14:paraId="64231C5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1 = sum of Rows 1 to 6, Col. 1.</w:t>
            </w:r>
          </w:p>
          <w:p w14:paraId="3203171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2 = sum of Rows 1 to 6, Col. 2.</w:t>
            </w:r>
          </w:p>
          <w:p w14:paraId="3B998CE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3 = sum of Rows 1 to 6, Col. 3.</w:t>
            </w:r>
          </w:p>
          <w:p w14:paraId="0CBF083C"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4 = sum of Rows 1 to 6, Col. 4.</w:t>
            </w:r>
          </w:p>
          <w:p w14:paraId="17AB8D8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5 = sum of Rows 1 to 6, Col. 5.</w:t>
            </w:r>
          </w:p>
          <w:p w14:paraId="2B609868"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6 = sum of Rows 1 to 6, Col. 6.</w:t>
            </w:r>
          </w:p>
          <w:p w14:paraId="33C3A20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7 = sum of Rows 1 to 6, Col. 7.</w:t>
            </w:r>
          </w:p>
          <w:p w14:paraId="732ABA21" w14:textId="77777777" w:rsidR="006152DD" w:rsidRPr="004B6865" w:rsidRDefault="006152DD" w:rsidP="007D48FF">
            <w:pPr>
              <w:spacing w:after="120"/>
              <w:rPr>
                <w:rFonts w:asciiTheme="minorHAnsi" w:hAnsiTheme="minorHAnsi"/>
                <w:sz w:val="24"/>
              </w:rPr>
            </w:pPr>
            <w:r w:rsidRPr="004B6865">
              <w:rPr>
                <w:rFonts w:asciiTheme="minorHAnsi" w:hAnsiTheme="minorHAnsi" w:cs="Arial"/>
                <w:b/>
                <w:color w:val="0000FF"/>
                <w:sz w:val="24"/>
              </w:rPr>
              <w:t>Row 7, Col. 8 = sum of Rows 1 to 6, Col. 8.</w:t>
            </w:r>
          </w:p>
        </w:tc>
      </w:tr>
    </w:tbl>
    <w:p w14:paraId="58A53AA6"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DC89D42" w14:textId="77777777" w:rsidTr="007D48FF">
        <w:tc>
          <w:tcPr>
            <w:tcW w:w="9445" w:type="dxa"/>
            <w:shd w:val="clear" w:color="auto" w:fill="E0E0E0"/>
          </w:tcPr>
          <w:p w14:paraId="55C7C792"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7.3</w:t>
            </w:r>
          </w:p>
          <w:p w14:paraId="6C402100"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1, Col. 8 = sum of Row 1, Col. 1 to 7.</w:t>
            </w:r>
          </w:p>
          <w:p w14:paraId="733EEB9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2, Col. 8 = sum of Row 2, Col. 1 to 7.</w:t>
            </w:r>
          </w:p>
          <w:p w14:paraId="4FE103F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Col. 8 = sum of Row 3, Col. 1 to 7.</w:t>
            </w:r>
          </w:p>
          <w:p w14:paraId="06618A7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4, Col. 8 = sum of Row 4, Col. 1 to 7.</w:t>
            </w:r>
          </w:p>
          <w:p w14:paraId="670A0DD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5, Col. 8 = sum of Row 5, Col. 1 to 7.</w:t>
            </w:r>
          </w:p>
          <w:p w14:paraId="07C1A85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6, Col. 8 = sum of Row 6, Col. 1 to 7.</w:t>
            </w:r>
          </w:p>
          <w:p w14:paraId="2B63735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8 = sum of Row 7, Col. 1 to 7 = Row 4, Col. 3 of Section 7.1.</w:t>
            </w:r>
          </w:p>
          <w:p w14:paraId="214C756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1 = sum of Rows 1 to 6, Col. 1.</w:t>
            </w:r>
          </w:p>
          <w:p w14:paraId="0D4084A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2 = sum of Rows 1 to 6, Col. 2.</w:t>
            </w:r>
          </w:p>
          <w:p w14:paraId="7F2DAFCA"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3 = sum of Rows 1 to 6, Col. 3.</w:t>
            </w:r>
          </w:p>
          <w:p w14:paraId="16BDD04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4 = sum of Rows 1 to 6, Col. 4.</w:t>
            </w:r>
          </w:p>
          <w:p w14:paraId="0AEBB28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5 = sum of Rows 1 to 6, Col. 5.</w:t>
            </w:r>
          </w:p>
          <w:p w14:paraId="0F2C6EC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6 = sum of Rows 1 to 6, Col. 6.</w:t>
            </w:r>
          </w:p>
          <w:p w14:paraId="36A2E00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7, Col. 7 = sum of Rows 1 to 6, Col. 7.</w:t>
            </w:r>
          </w:p>
          <w:p w14:paraId="21791934" w14:textId="77777777" w:rsidR="006152DD" w:rsidRPr="004B6865" w:rsidRDefault="006152DD" w:rsidP="007D48FF">
            <w:pPr>
              <w:spacing w:after="120"/>
              <w:rPr>
                <w:rFonts w:asciiTheme="minorHAnsi" w:hAnsiTheme="minorHAnsi"/>
                <w:sz w:val="24"/>
              </w:rPr>
            </w:pPr>
            <w:r w:rsidRPr="004B6865">
              <w:rPr>
                <w:rFonts w:asciiTheme="minorHAnsi" w:hAnsiTheme="minorHAnsi" w:cs="Arial"/>
                <w:b/>
                <w:color w:val="0000FF"/>
                <w:sz w:val="24"/>
              </w:rPr>
              <w:t>Row 7, Col. 8 = sum of Rows 1 to 6, Col. 8.</w:t>
            </w:r>
          </w:p>
        </w:tc>
      </w:tr>
    </w:tbl>
    <w:p w14:paraId="5445BDC0"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13E69FA1" w14:textId="77777777" w:rsidTr="007D48FF">
        <w:tc>
          <w:tcPr>
            <w:tcW w:w="9445" w:type="dxa"/>
            <w:shd w:val="clear" w:color="auto" w:fill="E0E0E0"/>
          </w:tcPr>
          <w:p w14:paraId="128D4140"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lastRenderedPageBreak/>
              <w:t>Section 8.1</w:t>
            </w:r>
          </w:p>
          <w:p w14:paraId="500CE73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Rows 1 to 7, Col. 1.</w:t>
            </w:r>
          </w:p>
          <w:p w14:paraId="1A0E7D26"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Rows 1 to 7, Col. 2.</w:t>
            </w:r>
          </w:p>
          <w:p w14:paraId="38E3EAAE"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Rows 1 to 7, Col. 3.</w:t>
            </w:r>
          </w:p>
          <w:p w14:paraId="1AAEE0D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Rows 1 to 7, Col. 4.</w:t>
            </w:r>
          </w:p>
          <w:p w14:paraId="41F36FF7"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5 = sum of Rows 1 to 7, Col. 5.</w:t>
            </w:r>
          </w:p>
          <w:p w14:paraId="331B3FDB"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6 = sum of Rows 1 to 7, Col. 6.</w:t>
            </w:r>
          </w:p>
          <w:p w14:paraId="376D8854"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7 = sum of Rows 1 to 7, Col. 7.</w:t>
            </w:r>
          </w:p>
          <w:p w14:paraId="0013DB35"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8 = sum of Rows 1 to 7, Col. 8.</w:t>
            </w:r>
          </w:p>
          <w:p w14:paraId="14CD27D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9 = sum of Rows 1 to 7, Col. 9.</w:t>
            </w:r>
          </w:p>
          <w:p w14:paraId="1D7D532C" w14:textId="77777777" w:rsidR="006152DD"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10 = sum of Rows 1 to 7, Col. 10.</w:t>
            </w:r>
          </w:p>
          <w:p w14:paraId="6BEC82BC"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2 </w:t>
            </w:r>
            <w:r w:rsidRPr="00505E63">
              <w:rPr>
                <w:rFonts w:ascii="Calibri" w:hAnsi="Calibri" w:cs="Calibri"/>
                <w:b/>
                <w:color w:val="0000FF"/>
                <w:sz w:val="24"/>
              </w:rPr>
              <w:t>÷</w:t>
            </w:r>
            <w:r w:rsidRPr="00505E63">
              <w:rPr>
                <w:rFonts w:asciiTheme="minorHAnsi" w:hAnsiTheme="minorHAnsi" w:cs="Arial"/>
                <w:b/>
                <w:color w:val="0000FF"/>
                <w:sz w:val="24"/>
              </w:rPr>
              <w:t xml:space="preserve"> Row 8, Col. 1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99.</w:t>
            </w:r>
          </w:p>
          <w:p w14:paraId="6B60666C"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4 </w:t>
            </w:r>
            <w:r w:rsidRPr="00505E63">
              <w:rPr>
                <w:rFonts w:ascii="Calibri" w:hAnsi="Calibri" w:cs="Calibri"/>
                <w:b/>
                <w:color w:val="0000FF"/>
                <w:sz w:val="24"/>
              </w:rPr>
              <w:t>÷</w:t>
            </w:r>
            <w:r w:rsidRPr="00505E63">
              <w:rPr>
                <w:rFonts w:asciiTheme="minorHAnsi" w:hAnsiTheme="minorHAnsi" w:cs="Arial"/>
                <w:b/>
                <w:color w:val="0000FF"/>
                <w:sz w:val="24"/>
              </w:rPr>
              <w:t xml:space="preserve"> Row 8, Col. 3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500.</w:t>
            </w:r>
          </w:p>
          <w:p w14:paraId="6C462E73"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6 </w:t>
            </w:r>
            <w:r w:rsidRPr="00505E63">
              <w:rPr>
                <w:rFonts w:ascii="Calibri" w:hAnsi="Calibri" w:cs="Calibri"/>
                <w:b/>
                <w:color w:val="0000FF"/>
                <w:sz w:val="24"/>
              </w:rPr>
              <w:t>÷</w:t>
            </w:r>
            <w:r w:rsidRPr="00505E63">
              <w:rPr>
                <w:rFonts w:asciiTheme="minorHAnsi" w:hAnsiTheme="minorHAnsi" w:cs="Arial"/>
                <w:b/>
                <w:color w:val="0000FF"/>
                <w:sz w:val="24"/>
              </w:rPr>
              <w:t xml:space="preserve"> Row 8, Col. 5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1000.</w:t>
            </w:r>
          </w:p>
          <w:p w14:paraId="5B70DD4C" w14:textId="77777777" w:rsidR="006152DD" w:rsidRPr="00010798" w:rsidRDefault="006152DD" w:rsidP="007D48FF">
            <w:pPr>
              <w:spacing w:after="120"/>
              <w:rPr>
                <w:rFonts w:asciiTheme="minorHAnsi" w:hAnsiTheme="minorHAnsi" w:cs="Arial"/>
                <w:b/>
                <w:color w:val="0000FF"/>
                <w:sz w:val="24"/>
              </w:rPr>
            </w:pPr>
            <w:r w:rsidRPr="00505E63">
              <w:rPr>
                <w:rFonts w:asciiTheme="minorHAnsi" w:hAnsiTheme="minorHAnsi" w:cs="Arial"/>
                <w:b/>
                <w:color w:val="0000FF"/>
                <w:sz w:val="24"/>
              </w:rPr>
              <w:t xml:space="preserve">Row 8, Col. 8 </w:t>
            </w:r>
            <w:r w:rsidRPr="00505E63">
              <w:rPr>
                <w:rFonts w:ascii="Calibri" w:hAnsi="Calibri" w:cs="Calibri"/>
                <w:b/>
                <w:color w:val="0000FF"/>
                <w:sz w:val="24"/>
              </w:rPr>
              <w:t>÷</w:t>
            </w:r>
            <w:r w:rsidRPr="00505E63">
              <w:rPr>
                <w:rFonts w:asciiTheme="minorHAnsi" w:hAnsiTheme="minorHAnsi" w:cs="Arial"/>
                <w:b/>
                <w:color w:val="0000FF"/>
                <w:sz w:val="24"/>
              </w:rPr>
              <w:t xml:space="preserve"> Row 8, Col. 7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5000.</w:t>
            </w:r>
          </w:p>
        </w:tc>
      </w:tr>
    </w:tbl>
    <w:p w14:paraId="11869000"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176EE7C6" w14:textId="77777777" w:rsidTr="007D48FF">
        <w:tc>
          <w:tcPr>
            <w:tcW w:w="9445" w:type="dxa"/>
            <w:shd w:val="clear" w:color="auto" w:fill="E0E0E0"/>
          </w:tcPr>
          <w:p w14:paraId="724EFF6D" w14:textId="77777777" w:rsidR="006152DD" w:rsidRPr="004B6865" w:rsidRDefault="006152DD" w:rsidP="007D48FF">
            <w:pPr>
              <w:spacing w:before="120" w:after="120"/>
              <w:rPr>
                <w:rFonts w:asciiTheme="minorHAnsi" w:hAnsiTheme="minorHAnsi" w:cs="Arial"/>
                <w:b/>
                <w:sz w:val="24"/>
                <w:u w:val="single"/>
              </w:rPr>
            </w:pPr>
            <w:r w:rsidRPr="004B6865">
              <w:rPr>
                <w:rFonts w:asciiTheme="minorHAnsi" w:hAnsiTheme="minorHAnsi" w:cs="Arial"/>
                <w:b/>
                <w:sz w:val="24"/>
                <w:u w:val="single"/>
              </w:rPr>
              <w:t>Section 8.2</w:t>
            </w:r>
          </w:p>
          <w:p w14:paraId="5BA9F7F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 = sum of Rows 1 to 7, Col. 1.</w:t>
            </w:r>
          </w:p>
          <w:p w14:paraId="229B039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2 = sum of Rows 1 to 7, Col. 2.</w:t>
            </w:r>
          </w:p>
          <w:p w14:paraId="2FE4B209"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3 = sum of Rows 1 to 7, Col. 3.</w:t>
            </w:r>
          </w:p>
          <w:p w14:paraId="738ECD5F"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4 = sum of Rows 1 to 7, Col. 4.</w:t>
            </w:r>
          </w:p>
          <w:p w14:paraId="4869A80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5 = sum of Rows 1 to 7, Col. 5.</w:t>
            </w:r>
          </w:p>
          <w:p w14:paraId="185EF6D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6 = sum of Rows 1 to 7, Col. 6.</w:t>
            </w:r>
          </w:p>
          <w:p w14:paraId="0E2FA292"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7 = sum of Rows 1 to 7, Col. 7.</w:t>
            </w:r>
          </w:p>
          <w:p w14:paraId="547C6B11"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8 = sum of Rows 1 to 7, Col. 8.</w:t>
            </w:r>
          </w:p>
          <w:p w14:paraId="44245593"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9 = sum of Rows 1 to 7, Col. 9.</w:t>
            </w:r>
          </w:p>
          <w:p w14:paraId="40F3BF8B" w14:textId="77777777" w:rsidR="006152DD"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8, Col. 10 = sum of Rows 1 to 7, Col. 10.</w:t>
            </w:r>
          </w:p>
          <w:p w14:paraId="62081AD9"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2 </w:t>
            </w:r>
            <w:r w:rsidRPr="00505E63">
              <w:rPr>
                <w:rFonts w:ascii="Calibri" w:hAnsi="Calibri" w:cs="Calibri"/>
                <w:b/>
                <w:color w:val="0000FF"/>
                <w:sz w:val="24"/>
              </w:rPr>
              <w:t>÷</w:t>
            </w:r>
            <w:r w:rsidRPr="00505E63">
              <w:rPr>
                <w:rFonts w:asciiTheme="minorHAnsi" w:hAnsiTheme="minorHAnsi" w:cs="Arial"/>
                <w:b/>
                <w:color w:val="0000FF"/>
                <w:sz w:val="24"/>
              </w:rPr>
              <w:t xml:space="preserve"> Row 8, Col. 1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99.</w:t>
            </w:r>
          </w:p>
          <w:p w14:paraId="6BFAF17D"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4 </w:t>
            </w:r>
            <w:r w:rsidRPr="00505E63">
              <w:rPr>
                <w:rFonts w:ascii="Calibri" w:hAnsi="Calibri" w:cs="Calibri"/>
                <w:b/>
                <w:color w:val="0000FF"/>
                <w:sz w:val="24"/>
              </w:rPr>
              <w:t>÷</w:t>
            </w:r>
            <w:r w:rsidRPr="00505E63">
              <w:rPr>
                <w:rFonts w:asciiTheme="minorHAnsi" w:hAnsiTheme="minorHAnsi" w:cs="Arial"/>
                <w:b/>
                <w:color w:val="0000FF"/>
                <w:sz w:val="24"/>
              </w:rPr>
              <w:t xml:space="preserve"> Row 8, Col. 3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500.</w:t>
            </w:r>
          </w:p>
          <w:p w14:paraId="150F2F84" w14:textId="77777777" w:rsidR="006152DD" w:rsidRPr="00505E63" w:rsidRDefault="006152DD" w:rsidP="007D48FF">
            <w:pPr>
              <w:rPr>
                <w:rFonts w:asciiTheme="minorHAnsi" w:hAnsiTheme="minorHAnsi" w:cs="Arial"/>
                <w:b/>
                <w:color w:val="0000FF"/>
                <w:sz w:val="24"/>
              </w:rPr>
            </w:pPr>
            <w:r w:rsidRPr="00505E63">
              <w:rPr>
                <w:rFonts w:asciiTheme="minorHAnsi" w:hAnsiTheme="minorHAnsi" w:cs="Arial"/>
                <w:b/>
                <w:color w:val="0000FF"/>
                <w:sz w:val="24"/>
              </w:rPr>
              <w:t xml:space="preserve">Row 8, Col. 6 </w:t>
            </w:r>
            <w:r w:rsidRPr="00505E63">
              <w:rPr>
                <w:rFonts w:ascii="Calibri" w:hAnsi="Calibri" w:cs="Calibri"/>
                <w:b/>
                <w:color w:val="0000FF"/>
                <w:sz w:val="24"/>
              </w:rPr>
              <w:t>÷</w:t>
            </w:r>
            <w:r w:rsidRPr="00505E63">
              <w:rPr>
                <w:rFonts w:asciiTheme="minorHAnsi" w:hAnsiTheme="minorHAnsi" w:cs="Arial"/>
                <w:b/>
                <w:color w:val="0000FF"/>
                <w:sz w:val="24"/>
              </w:rPr>
              <w:t xml:space="preserve"> Row 8, Col. 5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1000.</w:t>
            </w:r>
          </w:p>
          <w:p w14:paraId="029E8C09" w14:textId="77777777" w:rsidR="006152DD" w:rsidRPr="00495BA5" w:rsidRDefault="006152DD" w:rsidP="007D48FF">
            <w:pPr>
              <w:spacing w:after="120"/>
              <w:rPr>
                <w:rFonts w:asciiTheme="minorHAnsi" w:hAnsiTheme="minorHAnsi" w:cs="Arial"/>
                <w:b/>
                <w:color w:val="0000FF"/>
                <w:sz w:val="24"/>
              </w:rPr>
            </w:pPr>
            <w:r w:rsidRPr="00505E63">
              <w:rPr>
                <w:rFonts w:asciiTheme="minorHAnsi" w:hAnsiTheme="minorHAnsi" w:cs="Arial"/>
                <w:b/>
                <w:color w:val="0000FF"/>
                <w:sz w:val="24"/>
              </w:rPr>
              <w:t xml:space="preserve">Row 8, Col. 8 </w:t>
            </w:r>
            <w:r w:rsidRPr="00505E63">
              <w:rPr>
                <w:rFonts w:ascii="Calibri" w:hAnsi="Calibri" w:cs="Calibri"/>
                <w:b/>
                <w:color w:val="0000FF"/>
                <w:sz w:val="24"/>
              </w:rPr>
              <w:t>÷</w:t>
            </w:r>
            <w:r w:rsidRPr="00505E63">
              <w:rPr>
                <w:rFonts w:asciiTheme="minorHAnsi" w:hAnsiTheme="minorHAnsi" w:cs="Arial"/>
                <w:b/>
                <w:color w:val="0000FF"/>
                <w:sz w:val="24"/>
              </w:rPr>
              <w:t xml:space="preserve"> Row 8, Col. 7 </w:t>
            </w:r>
            <w:r w:rsidRPr="00505E63">
              <w:rPr>
                <w:rFonts w:ascii="Calibri" w:hAnsi="Calibri" w:cs="Calibri"/>
                <w:b/>
                <w:color w:val="0000FF"/>
                <w:sz w:val="24"/>
              </w:rPr>
              <w:t>≤</w:t>
            </w:r>
            <w:r w:rsidRPr="00505E63">
              <w:rPr>
                <w:rFonts w:asciiTheme="minorHAnsi" w:hAnsiTheme="minorHAnsi" w:cs="Arial"/>
                <w:b/>
                <w:color w:val="0000FF"/>
                <w:sz w:val="24"/>
              </w:rPr>
              <w:t xml:space="preserve"> (should be equal to or less than) 5000.</w:t>
            </w:r>
          </w:p>
        </w:tc>
      </w:tr>
    </w:tbl>
    <w:p w14:paraId="14BE5ABF"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292B3845" w14:textId="77777777" w:rsidTr="007D48FF">
        <w:tc>
          <w:tcPr>
            <w:tcW w:w="9445" w:type="dxa"/>
            <w:shd w:val="clear" w:color="auto" w:fill="E0E0E0"/>
          </w:tcPr>
          <w:p w14:paraId="65AC0443"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10.1</w:t>
            </w:r>
          </w:p>
          <w:p w14:paraId="132C64FF" w14:textId="77777777" w:rsidR="006152DD" w:rsidRPr="004B6865" w:rsidRDefault="006152DD" w:rsidP="007D48FF">
            <w:pPr>
              <w:spacing w:after="120"/>
              <w:rPr>
                <w:rFonts w:asciiTheme="minorHAnsi" w:hAnsiTheme="minorHAnsi" w:cs="Arial"/>
                <w:b/>
                <w:color w:val="0000FF"/>
                <w:sz w:val="24"/>
              </w:rPr>
            </w:pPr>
            <w:r w:rsidRPr="004B6865">
              <w:rPr>
                <w:rFonts w:asciiTheme="minorHAnsi" w:hAnsiTheme="minorHAnsi" w:cs="Arial"/>
                <w:b/>
                <w:color w:val="0000FF"/>
                <w:sz w:val="24"/>
              </w:rPr>
              <w:t>Row 1, Col. 5 = sum of Row 1, Col. 1 to 4.</w:t>
            </w:r>
          </w:p>
        </w:tc>
      </w:tr>
    </w:tbl>
    <w:p w14:paraId="7A1A7A4B" w14:textId="77777777" w:rsidR="006152DD" w:rsidRPr="004B6865" w:rsidRDefault="006152DD" w:rsidP="006152DD">
      <w:pPr>
        <w:rPr>
          <w:rFonts w:asciiTheme="minorHAnsi" w:hAnsiTheme="minorHAns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6152DD" w:rsidRPr="004B6865" w14:paraId="37942CFA" w14:textId="77777777" w:rsidTr="007D48FF">
        <w:tc>
          <w:tcPr>
            <w:tcW w:w="9445" w:type="dxa"/>
            <w:shd w:val="clear" w:color="auto" w:fill="E0E0E0"/>
          </w:tcPr>
          <w:p w14:paraId="64D2772B"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t>Section 11.1</w:t>
            </w:r>
          </w:p>
          <w:p w14:paraId="7932AA6C" w14:textId="77777777" w:rsidR="006152DD" w:rsidRPr="004B6865"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3 = sum of Row 4 and Row 5.</w:t>
            </w:r>
          </w:p>
          <w:p w14:paraId="27C0F077" w14:textId="77777777" w:rsidR="006152DD" w:rsidRDefault="006152DD" w:rsidP="007D48FF">
            <w:pPr>
              <w:rPr>
                <w:rFonts w:asciiTheme="minorHAnsi" w:hAnsiTheme="minorHAnsi" w:cs="Arial"/>
                <w:b/>
                <w:color w:val="0000FF"/>
                <w:sz w:val="24"/>
              </w:rPr>
            </w:pPr>
            <w:r w:rsidRPr="004B6865">
              <w:rPr>
                <w:rFonts w:asciiTheme="minorHAnsi" w:hAnsiTheme="minorHAnsi" w:cs="Arial"/>
                <w:b/>
                <w:color w:val="0000FF"/>
                <w:sz w:val="24"/>
              </w:rPr>
              <w:t>Row 6 = sum of Rows 1 to 3.</w:t>
            </w:r>
          </w:p>
          <w:p w14:paraId="2FD5C931" w14:textId="77777777" w:rsidR="006152DD" w:rsidRPr="00D546C3" w:rsidRDefault="006152DD" w:rsidP="007D48FF">
            <w:pPr>
              <w:spacing w:after="120"/>
              <w:rPr>
                <w:rFonts w:asciiTheme="minorHAnsi" w:hAnsiTheme="minorHAnsi" w:cs="Arial"/>
                <w:b/>
                <w:color w:val="0000FF"/>
                <w:sz w:val="24"/>
              </w:rPr>
            </w:pPr>
            <w:r w:rsidRPr="00505E63">
              <w:rPr>
                <w:rFonts w:asciiTheme="minorHAnsi" w:hAnsiTheme="minorHAnsi" w:cs="Arial"/>
                <w:b/>
                <w:color w:val="0000FF"/>
                <w:sz w:val="24"/>
              </w:rPr>
              <w:t xml:space="preserve">Row 1 </w:t>
            </w:r>
            <w:r w:rsidRPr="00505E63">
              <w:rPr>
                <w:rFonts w:ascii="Calibri" w:hAnsi="Calibri" w:cs="Calibri"/>
                <w:b/>
                <w:color w:val="0000FF"/>
                <w:sz w:val="24"/>
              </w:rPr>
              <w:t>÷</w:t>
            </w:r>
            <w:r w:rsidRPr="00505E63">
              <w:rPr>
                <w:rFonts w:asciiTheme="minorHAnsi" w:hAnsiTheme="minorHAnsi" w:cs="Arial"/>
                <w:b/>
                <w:color w:val="0000FF"/>
                <w:sz w:val="24"/>
              </w:rPr>
              <w:t xml:space="preserve"> Sum of Row 1, 2, 3 and 5 of Section 11.2 = between $40,000 to $200,000.</w:t>
            </w:r>
          </w:p>
        </w:tc>
      </w:tr>
      <w:tr w:rsidR="006152DD" w:rsidRPr="00B50D90" w14:paraId="51C45FFD" w14:textId="77777777" w:rsidTr="007D48FF">
        <w:tc>
          <w:tcPr>
            <w:tcW w:w="9445" w:type="dxa"/>
            <w:shd w:val="clear" w:color="auto" w:fill="E0E0E0"/>
          </w:tcPr>
          <w:p w14:paraId="4C6B2BBE" w14:textId="77777777" w:rsidR="006152DD" w:rsidRPr="004B6865" w:rsidRDefault="006152DD" w:rsidP="007D48FF">
            <w:pPr>
              <w:spacing w:before="120" w:after="120"/>
              <w:rPr>
                <w:rFonts w:asciiTheme="minorHAnsi" w:hAnsiTheme="minorHAnsi" w:cs="Arial"/>
                <w:sz w:val="24"/>
                <w:u w:val="single"/>
              </w:rPr>
            </w:pPr>
            <w:r w:rsidRPr="004B6865">
              <w:rPr>
                <w:rFonts w:asciiTheme="minorHAnsi" w:hAnsiTheme="minorHAnsi" w:cs="Arial"/>
                <w:b/>
                <w:sz w:val="24"/>
                <w:u w:val="single"/>
              </w:rPr>
              <w:lastRenderedPageBreak/>
              <w:t>Section 11.2</w:t>
            </w:r>
          </w:p>
          <w:p w14:paraId="467A02A5" w14:textId="77777777" w:rsidR="006152DD" w:rsidRPr="00B50D90" w:rsidRDefault="006152DD" w:rsidP="007D48FF">
            <w:pPr>
              <w:spacing w:after="120"/>
              <w:rPr>
                <w:rFonts w:asciiTheme="minorHAnsi" w:hAnsiTheme="minorHAnsi"/>
                <w:b/>
                <w:sz w:val="24"/>
              </w:rPr>
            </w:pPr>
            <w:r w:rsidRPr="004B6865">
              <w:rPr>
                <w:rFonts w:asciiTheme="minorHAnsi" w:hAnsiTheme="minorHAnsi"/>
                <w:b/>
                <w:color w:val="0000FF"/>
                <w:sz w:val="24"/>
              </w:rPr>
              <w:t>Row 6 = sum of Rows 1 to 5.</w:t>
            </w:r>
          </w:p>
        </w:tc>
      </w:tr>
    </w:tbl>
    <w:p w14:paraId="75A343E6" w14:textId="77777777" w:rsidR="006152DD" w:rsidRDefault="006152DD" w:rsidP="006152DD"/>
    <w:p w14:paraId="2743D5AF" w14:textId="77777777" w:rsidR="006E03EB" w:rsidRPr="009E72E4" w:rsidRDefault="006E03EB" w:rsidP="00322BC9"/>
    <w:p w14:paraId="706963A0" w14:textId="77777777" w:rsidR="006E03EB" w:rsidRPr="009E72E4" w:rsidRDefault="006E03EB" w:rsidP="00322BC9">
      <w:pPr>
        <w:spacing w:before="120"/>
      </w:pPr>
    </w:p>
    <w:p w14:paraId="35FCD470" w14:textId="61039E69" w:rsidR="001E6908" w:rsidRPr="009E72E4" w:rsidRDefault="001E6908" w:rsidP="00322BC9">
      <w:pPr>
        <w:spacing w:before="120"/>
      </w:pPr>
    </w:p>
    <w:sectPr w:rsidR="001E6908" w:rsidRPr="009E72E4" w:rsidSect="00CA2734">
      <w:headerReference w:type="even" r:id="rId43"/>
      <w:headerReference w:type="default" r:id="rId44"/>
      <w:footerReference w:type="even" r:id="rId45"/>
      <w:footerReference w:type="default" r:id="rId46"/>
      <w:headerReference w:type="first" r:id="rId47"/>
      <w:footerReference w:type="first" r:id="rId48"/>
      <w:pgSz w:w="12240" w:h="15840" w:code="1"/>
      <w:pgMar w:top="1440" w:right="1440" w:bottom="1440" w:left="1440" w:header="720" w:footer="6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7EE75" w14:textId="77777777" w:rsidR="006172B0" w:rsidRDefault="006172B0" w:rsidP="00FF6D6F">
      <w:r>
        <w:separator/>
      </w:r>
    </w:p>
  </w:endnote>
  <w:endnote w:type="continuationSeparator" w:id="0">
    <w:p w14:paraId="4B0FC01B" w14:textId="77777777" w:rsidR="006172B0" w:rsidRDefault="006172B0" w:rsidP="00FF6D6F">
      <w:r>
        <w:continuationSeparator/>
      </w:r>
    </w:p>
  </w:endnote>
  <w:endnote w:type="continuationNotice" w:id="1">
    <w:p w14:paraId="44758B2E" w14:textId="77777777" w:rsidR="006172B0" w:rsidRDefault="006172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4091" w14:textId="77777777" w:rsidR="00F15048" w:rsidRPr="00890FD3" w:rsidRDefault="00F15048">
    <w:pPr>
      <w:pStyle w:val="Footer"/>
      <w:framePr w:wrap="around" w:vAnchor="text" w:hAnchor="margin" w:xAlign="center" w:y="1"/>
      <w:rPr>
        <w:rStyle w:val="PageNumber"/>
        <w:szCs w:val="22"/>
      </w:rPr>
    </w:pPr>
    <w:r w:rsidRPr="00890FD3">
      <w:rPr>
        <w:rStyle w:val="PageNumber"/>
        <w:szCs w:val="22"/>
      </w:rPr>
      <w:fldChar w:fldCharType="begin"/>
    </w:r>
    <w:r w:rsidRPr="00890FD3">
      <w:rPr>
        <w:rStyle w:val="PageNumber"/>
        <w:szCs w:val="22"/>
      </w:rPr>
      <w:instrText xml:space="preserve">PAGE  </w:instrText>
    </w:r>
    <w:r w:rsidRPr="00890FD3">
      <w:rPr>
        <w:rStyle w:val="PageNumber"/>
        <w:szCs w:val="22"/>
      </w:rPr>
      <w:fldChar w:fldCharType="separate"/>
    </w:r>
    <w:r>
      <w:rPr>
        <w:rStyle w:val="PageNumber"/>
        <w:noProof/>
        <w:szCs w:val="22"/>
      </w:rPr>
      <w:t>2</w:t>
    </w:r>
    <w:r w:rsidRPr="00890FD3">
      <w:rPr>
        <w:rStyle w:val="PageNumber"/>
        <w:szCs w:val="22"/>
      </w:rPr>
      <w:fldChar w:fldCharType="end"/>
    </w:r>
  </w:p>
  <w:p w14:paraId="6E5D28B2" w14:textId="2896785F" w:rsidR="00F15048" w:rsidRDefault="00C62B57" w:rsidP="0089397D">
    <w:pPr>
      <w:pStyle w:val="Footer"/>
      <w:rPr>
        <w:sz w:val="20"/>
      </w:rPr>
    </w:pPr>
    <w:proofErr w:type="spellStart"/>
    <w:r w:rsidRPr="0089397D">
      <w:rPr>
        <w:sz w:val="20"/>
      </w:rPr>
      <w:t>GCDocs</w:t>
    </w:r>
    <w:proofErr w:type="spellEnd"/>
    <w:r w:rsidR="00F15048" w:rsidRPr="0089397D">
      <w:rPr>
        <w:sz w:val="20"/>
      </w:rPr>
      <w:t xml:space="preserve"> </w:t>
    </w:r>
    <w:r w:rsidR="00F15048">
      <w:rPr>
        <w:sz w:val="20"/>
      </w:rPr>
      <w:t>35251677</w:t>
    </w:r>
  </w:p>
  <w:p w14:paraId="7ACFF794" w14:textId="3B68C27B" w:rsidR="00F15048" w:rsidRPr="00890FD3" w:rsidRDefault="00F15048" w:rsidP="0089397D">
    <w:pPr>
      <w:pStyle w:val="Footer"/>
      <w:rPr>
        <w:rFonts w:cs="Arial"/>
        <w:szCs w:val="22"/>
      </w:rPr>
    </w:pPr>
    <w:r w:rsidRPr="0089397D">
      <w:rPr>
        <w:sz w:val="20"/>
      </w:rPr>
      <w:t>August 12,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0B27" w14:textId="60ADFF13" w:rsidR="00F15048" w:rsidRPr="005278CA" w:rsidRDefault="003C0DAB" w:rsidP="000F2A4E">
    <w:pPr>
      <w:pStyle w:val="Footer"/>
      <w:tabs>
        <w:tab w:val="clear" w:pos="8640"/>
        <w:tab w:val="right" w:pos="9090"/>
      </w:tabs>
      <w:spacing w:after="120"/>
      <w:rPr>
        <w:rFonts w:asciiTheme="minorHAnsi" w:hAnsiTheme="minorHAnsi" w:cstheme="minorHAnsi"/>
        <w:szCs w:val="22"/>
      </w:rPr>
    </w:pPr>
    <w:r w:rsidRPr="000F2A4E">
      <w:rPr>
        <w:rFonts w:asciiTheme="minorHAnsi" w:hAnsiTheme="minorHAnsi" w:cstheme="minorHAnsi"/>
      </w:rPr>
      <w:tab/>
    </w:r>
    <w:r w:rsidRPr="000F2A4E">
      <w:rPr>
        <w:rFonts w:asciiTheme="minorHAnsi" w:hAnsiTheme="minorHAnsi" w:cstheme="minorHAnsi"/>
      </w:rPr>
      <w:tab/>
    </w:r>
    <w:sdt>
      <w:sdtPr>
        <w:rPr>
          <w:rFonts w:asciiTheme="minorHAnsi" w:hAnsiTheme="minorHAnsi" w:cstheme="minorHAnsi"/>
        </w:rPr>
        <w:id w:val="1072394493"/>
        <w:docPartObj>
          <w:docPartGallery w:val="Page Numbers (Bottom of Page)"/>
          <w:docPartUnique/>
        </w:docPartObj>
      </w:sdtPr>
      <w:sdtEndPr>
        <w:rPr>
          <w:noProof/>
        </w:rPr>
      </w:sdtEndPr>
      <w:sdtContent>
        <w:r w:rsidR="00F15048" w:rsidRPr="000F2A4E">
          <w:rPr>
            <w:rFonts w:asciiTheme="minorHAnsi" w:hAnsiTheme="minorHAnsi" w:cstheme="minorHAnsi"/>
          </w:rPr>
          <w:fldChar w:fldCharType="begin"/>
        </w:r>
        <w:r w:rsidR="00F15048" w:rsidRPr="000F2A4E">
          <w:rPr>
            <w:rFonts w:asciiTheme="minorHAnsi" w:hAnsiTheme="minorHAnsi" w:cstheme="minorHAnsi"/>
          </w:rPr>
          <w:instrText xml:space="preserve"> PAGE   \* MERGEFORMAT </w:instrText>
        </w:r>
        <w:r w:rsidR="00F15048" w:rsidRPr="000F2A4E">
          <w:rPr>
            <w:rFonts w:asciiTheme="minorHAnsi" w:hAnsiTheme="minorHAnsi" w:cstheme="minorHAnsi"/>
          </w:rPr>
          <w:fldChar w:fldCharType="separate"/>
        </w:r>
        <w:r w:rsidR="00F15048" w:rsidRPr="000F2A4E">
          <w:rPr>
            <w:rFonts w:asciiTheme="minorHAnsi" w:hAnsiTheme="minorHAnsi" w:cstheme="minorHAnsi"/>
            <w:noProof/>
          </w:rPr>
          <w:t>1</w:t>
        </w:r>
        <w:r w:rsidR="00F15048" w:rsidRPr="000F2A4E">
          <w:rPr>
            <w:rFonts w:asciiTheme="minorHAnsi" w:hAnsiTheme="minorHAnsi" w:cstheme="minorHAnsi"/>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CD1C" w14:textId="09695806" w:rsidR="00F15048" w:rsidRPr="0089397D" w:rsidRDefault="00C62B57">
    <w:pPr>
      <w:pStyle w:val="Footer"/>
      <w:rPr>
        <w:sz w:val="20"/>
      </w:rPr>
    </w:pPr>
    <w:proofErr w:type="spellStart"/>
    <w:r w:rsidRPr="0089397D">
      <w:rPr>
        <w:sz w:val="20"/>
      </w:rPr>
      <w:t>GCDocs</w:t>
    </w:r>
    <w:proofErr w:type="spellEnd"/>
    <w:r w:rsidR="00F15048" w:rsidRPr="0089397D">
      <w:rPr>
        <w:sz w:val="20"/>
      </w:rPr>
      <w:t xml:space="preserve"> 35251677</w:t>
    </w:r>
    <w:r w:rsidR="00F15048" w:rsidRPr="0089397D">
      <w:rPr>
        <w:sz w:val="20"/>
      </w:rPr>
      <w:br/>
      <w:t>August 12, 2019</w:t>
    </w:r>
  </w:p>
  <w:p w14:paraId="404F18CA" w14:textId="77777777" w:rsidR="00F15048" w:rsidRDefault="00F15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E829" w14:textId="77777777" w:rsidR="006172B0" w:rsidRDefault="006172B0" w:rsidP="00FF6D6F">
      <w:r>
        <w:separator/>
      </w:r>
    </w:p>
  </w:footnote>
  <w:footnote w:type="continuationSeparator" w:id="0">
    <w:p w14:paraId="58313B1D" w14:textId="77777777" w:rsidR="006172B0" w:rsidRDefault="006172B0" w:rsidP="00FF6D6F">
      <w:r>
        <w:continuationSeparator/>
      </w:r>
    </w:p>
  </w:footnote>
  <w:footnote w:type="continuationNotice" w:id="1">
    <w:p w14:paraId="1E3580EC" w14:textId="77777777" w:rsidR="006172B0" w:rsidRDefault="006172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C663" w14:textId="77777777" w:rsidR="00F15048" w:rsidRDefault="00F15048" w:rsidP="00FF6D6F">
    <w:pPr>
      <w:pStyle w:val="Header"/>
      <w:jc w:val="right"/>
    </w:pPr>
    <w:bookmarkStart w:id="156" w:name="TITUS1HeaderEvenPages"/>
  </w:p>
  <w:bookmarkEnd w:id="156"/>
  <w:p w14:paraId="55088C7F" w14:textId="77777777" w:rsidR="00F15048" w:rsidRDefault="00F15048" w:rsidP="000413B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390F" w14:textId="77777777" w:rsidR="00F15048" w:rsidRDefault="00F15048" w:rsidP="00FF6D6F">
    <w:pPr>
      <w:pStyle w:val="Header"/>
      <w:jc w:val="right"/>
    </w:pPr>
    <w:bookmarkStart w:id="157" w:name="TITUS1HeaderPrimary"/>
  </w:p>
  <w:bookmarkEnd w:id="157"/>
  <w:p w14:paraId="18C8CFF0" w14:textId="77777777" w:rsidR="00F15048" w:rsidRDefault="00F15048" w:rsidP="000413B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53A6" w14:textId="77777777" w:rsidR="00F15048" w:rsidRDefault="00F15048" w:rsidP="00FF6D6F">
    <w:pPr>
      <w:pStyle w:val="Header"/>
      <w:jc w:val="right"/>
      <w:rPr>
        <w:rFonts w:cs="Arial"/>
        <w:color w:val="000000"/>
        <w:sz w:val="24"/>
      </w:rPr>
    </w:pPr>
    <w:bookmarkStart w:id="158" w:name="TITUS1HeaderFirstPage"/>
  </w:p>
  <w:bookmarkEnd w:id="158"/>
  <w:p w14:paraId="0B1EB3D1" w14:textId="77777777" w:rsidR="00F15048" w:rsidRPr="0089397D" w:rsidRDefault="00F15048" w:rsidP="000413BE">
    <w:pPr>
      <w:pStyle w:val="Header"/>
      <w:jc w:val="right"/>
      <w:rPr>
        <w:rFonts w:cs="Arial"/>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RPRIvQGm" int2:invalidationBookmarkName="" int2:hashCode="3gT6Din5s14kkF" int2:id="M1lYiU4f">
      <int2:state int2:value="Rejected" int2:type="AugLoop_Text_Critique"/>
    </int2:bookmark>
    <int2:bookmark int2:bookmarkName="_Int_YNLARZfD" int2:invalidationBookmarkName="" int2:hashCode="3gT6Din5s14kkF" int2:id="lMFEuI9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503"/>
    <w:multiLevelType w:val="hybridMultilevel"/>
    <w:tmpl w:val="8EE20534"/>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F3567"/>
    <w:multiLevelType w:val="hybridMultilevel"/>
    <w:tmpl w:val="74C2A3F0"/>
    <w:lvl w:ilvl="0" w:tplc="FFFFFFFF">
      <w:start w:val="1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834DF7"/>
    <w:multiLevelType w:val="hybridMultilevel"/>
    <w:tmpl w:val="9CF0140C"/>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BB4FB8"/>
    <w:multiLevelType w:val="multilevel"/>
    <w:tmpl w:val="22F2226C"/>
    <w:lvl w:ilvl="0">
      <w:start w:val="1"/>
      <w:numFmt w:val="decimal"/>
      <w:lvlText w:val="%1"/>
      <w:lvlJc w:val="left"/>
      <w:pPr>
        <w:ind w:left="360" w:hanging="360"/>
      </w:pPr>
      <w:rPr>
        <w:rFonts w:cs="Times New Roman" w:hint="default"/>
        <w:u w:val="single"/>
      </w:rPr>
    </w:lvl>
    <w:lvl w:ilvl="1">
      <w:start w:val="1"/>
      <w:numFmt w:val="decimal"/>
      <w:lvlText w:val="%1.%2"/>
      <w:lvlJc w:val="left"/>
      <w:pPr>
        <w:ind w:left="360" w:hanging="360"/>
      </w:pPr>
      <w:rPr>
        <w:rFonts w:cs="Times New Roman" w:hint="default"/>
        <w:u w:val="single"/>
      </w:rPr>
    </w:lvl>
    <w:lvl w:ilvl="2">
      <w:start w:val="1"/>
      <w:numFmt w:val="decimal"/>
      <w:lvlText w:val="%1.%2.%3"/>
      <w:lvlJc w:val="left"/>
      <w:pPr>
        <w:ind w:left="720" w:hanging="720"/>
      </w:pPr>
      <w:rPr>
        <w:rFonts w:cs="Times New Roman" w:hint="default"/>
        <w:u w:val="single"/>
      </w:rPr>
    </w:lvl>
    <w:lvl w:ilvl="3">
      <w:start w:val="1"/>
      <w:numFmt w:val="decimal"/>
      <w:lvlText w:val="%1.%2.%3.%4"/>
      <w:lvlJc w:val="left"/>
      <w:pPr>
        <w:ind w:left="720" w:hanging="720"/>
      </w:pPr>
      <w:rPr>
        <w:rFonts w:cs="Times New Roman" w:hint="default"/>
        <w:u w:val="single"/>
      </w:rPr>
    </w:lvl>
    <w:lvl w:ilvl="4">
      <w:start w:val="1"/>
      <w:numFmt w:val="decimal"/>
      <w:lvlText w:val="%1.%2.%3.%4.%5"/>
      <w:lvlJc w:val="left"/>
      <w:pPr>
        <w:ind w:left="1080" w:hanging="1080"/>
      </w:pPr>
      <w:rPr>
        <w:rFonts w:cs="Times New Roman" w:hint="default"/>
        <w:u w:val="single"/>
      </w:rPr>
    </w:lvl>
    <w:lvl w:ilvl="5">
      <w:start w:val="1"/>
      <w:numFmt w:val="decimal"/>
      <w:lvlText w:val="%1.%2.%3.%4.%5.%6"/>
      <w:lvlJc w:val="left"/>
      <w:pPr>
        <w:ind w:left="1080" w:hanging="1080"/>
      </w:pPr>
      <w:rPr>
        <w:rFonts w:cs="Times New Roman" w:hint="default"/>
        <w:u w:val="single"/>
      </w:rPr>
    </w:lvl>
    <w:lvl w:ilvl="6">
      <w:start w:val="1"/>
      <w:numFmt w:val="decimal"/>
      <w:lvlText w:val="%1.%2.%3.%4.%5.%6.%7"/>
      <w:lvlJc w:val="left"/>
      <w:pPr>
        <w:ind w:left="1440" w:hanging="1440"/>
      </w:pPr>
      <w:rPr>
        <w:rFonts w:cs="Times New Roman" w:hint="default"/>
        <w:u w:val="single"/>
      </w:rPr>
    </w:lvl>
    <w:lvl w:ilvl="7">
      <w:start w:val="1"/>
      <w:numFmt w:val="decimal"/>
      <w:lvlText w:val="%1.%2.%3.%4.%5.%6.%7.%8"/>
      <w:lvlJc w:val="left"/>
      <w:pPr>
        <w:ind w:left="1440" w:hanging="1440"/>
      </w:pPr>
      <w:rPr>
        <w:rFonts w:cs="Times New Roman" w:hint="default"/>
        <w:u w:val="single"/>
      </w:rPr>
    </w:lvl>
    <w:lvl w:ilvl="8">
      <w:start w:val="1"/>
      <w:numFmt w:val="decimal"/>
      <w:lvlText w:val="%1.%2.%3.%4.%5.%6.%7.%8.%9"/>
      <w:lvlJc w:val="left"/>
      <w:pPr>
        <w:ind w:left="1800" w:hanging="1800"/>
      </w:pPr>
      <w:rPr>
        <w:rFonts w:cs="Times New Roman" w:hint="default"/>
        <w:u w:val="single"/>
      </w:rPr>
    </w:lvl>
  </w:abstractNum>
  <w:abstractNum w:abstractNumId="4" w15:restartNumberingAfterBreak="0">
    <w:nsid w:val="0A853C5E"/>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113005"/>
    <w:multiLevelType w:val="hybridMultilevel"/>
    <w:tmpl w:val="E676F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3C0367"/>
    <w:multiLevelType w:val="hybridMultilevel"/>
    <w:tmpl w:val="60CA8B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5161266"/>
    <w:multiLevelType w:val="multilevel"/>
    <w:tmpl w:val="EE1AF8DC"/>
    <w:lvl w:ilvl="0">
      <w:start w:val="4"/>
      <w:numFmt w:val="decimal"/>
      <w:lvlText w:val="%1"/>
      <w:lvlJc w:val="left"/>
      <w:pPr>
        <w:tabs>
          <w:tab w:val="num" w:pos="900"/>
        </w:tabs>
        <w:ind w:left="900" w:hanging="900"/>
      </w:pPr>
      <w:rPr>
        <w:rFonts w:hint="default"/>
      </w:rPr>
    </w:lvl>
    <w:lvl w:ilvl="1">
      <w:start w:val="2"/>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800"/>
        </w:tabs>
        <w:ind w:left="-180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420"/>
        </w:tabs>
        <w:ind w:left="-342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860"/>
        </w:tabs>
        <w:ind w:left="-486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8" w15:restartNumberingAfterBreak="0">
    <w:nsid w:val="166A0F42"/>
    <w:multiLevelType w:val="hybridMultilevel"/>
    <w:tmpl w:val="FF724D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AE278AD"/>
    <w:multiLevelType w:val="multilevel"/>
    <w:tmpl w:val="AB183EA0"/>
    <w:lvl w:ilvl="0">
      <w:start w:val="1"/>
      <w:numFmt w:val="decimal"/>
      <w:lvlText w:val="%1"/>
      <w:lvlJc w:val="left"/>
      <w:pPr>
        <w:ind w:left="360" w:hanging="360"/>
      </w:pPr>
      <w:rPr>
        <w:rFonts w:cs="Times New Roman" w:hint="default"/>
        <w:u w:val="single"/>
      </w:rPr>
    </w:lvl>
    <w:lvl w:ilvl="1">
      <w:start w:val="1"/>
      <w:numFmt w:val="decimal"/>
      <w:lvlText w:val="%1.%2"/>
      <w:lvlJc w:val="left"/>
      <w:pPr>
        <w:ind w:left="1440" w:hanging="360"/>
      </w:pPr>
      <w:rPr>
        <w:rFonts w:cs="Times New Roman" w:hint="default"/>
        <w:u w:val="single"/>
      </w:rPr>
    </w:lvl>
    <w:lvl w:ilvl="2">
      <w:start w:val="1"/>
      <w:numFmt w:val="decimal"/>
      <w:lvlText w:val="%1.%2.%3"/>
      <w:lvlJc w:val="left"/>
      <w:pPr>
        <w:ind w:left="2880" w:hanging="720"/>
      </w:pPr>
      <w:rPr>
        <w:rFonts w:cs="Times New Roman" w:hint="default"/>
        <w:u w:val="single"/>
      </w:rPr>
    </w:lvl>
    <w:lvl w:ilvl="3">
      <w:start w:val="1"/>
      <w:numFmt w:val="decimal"/>
      <w:lvlText w:val="%1.%2.%3.%4"/>
      <w:lvlJc w:val="left"/>
      <w:pPr>
        <w:ind w:left="3960" w:hanging="720"/>
      </w:pPr>
      <w:rPr>
        <w:rFonts w:cs="Times New Roman" w:hint="default"/>
        <w:u w:val="single"/>
      </w:rPr>
    </w:lvl>
    <w:lvl w:ilvl="4">
      <w:start w:val="1"/>
      <w:numFmt w:val="decimal"/>
      <w:lvlText w:val="%1.%2.%3.%4.%5"/>
      <w:lvlJc w:val="left"/>
      <w:pPr>
        <w:ind w:left="5400" w:hanging="1080"/>
      </w:pPr>
      <w:rPr>
        <w:rFonts w:cs="Times New Roman" w:hint="default"/>
        <w:u w:val="single"/>
      </w:rPr>
    </w:lvl>
    <w:lvl w:ilvl="5">
      <w:start w:val="1"/>
      <w:numFmt w:val="decimal"/>
      <w:lvlText w:val="%1.%2.%3.%4.%5.%6"/>
      <w:lvlJc w:val="left"/>
      <w:pPr>
        <w:ind w:left="6480" w:hanging="1080"/>
      </w:pPr>
      <w:rPr>
        <w:rFonts w:cs="Times New Roman" w:hint="default"/>
        <w:u w:val="single"/>
      </w:rPr>
    </w:lvl>
    <w:lvl w:ilvl="6">
      <w:start w:val="1"/>
      <w:numFmt w:val="decimal"/>
      <w:lvlText w:val="%1.%2.%3.%4.%5.%6.%7"/>
      <w:lvlJc w:val="left"/>
      <w:pPr>
        <w:ind w:left="7920" w:hanging="1440"/>
      </w:pPr>
      <w:rPr>
        <w:rFonts w:cs="Times New Roman" w:hint="default"/>
        <w:u w:val="single"/>
      </w:rPr>
    </w:lvl>
    <w:lvl w:ilvl="7">
      <w:start w:val="1"/>
      <w:numFmt w:val="decimal"/>
      <w:lvlText w:val="%1.%2.%3.%4.%5.%6.%7.%8"/>
      <w:lvlJc w:val="left"/>
      <w:pPr>
        <w:ind w:left="9000" w:hanging="1440"/>
      </w:pPr>
      <w:rPr>
        <w:rFonts w:cs="Times New Roman" w:hint="default"/>
        <w:u w:val="single"/>
      </w:rPr>
    </w:lvl>
    <w:lvl w:ilvl="8">
      <w:start w:val="1"/>
      <w:numFmt w:val="decimal"/>
      <w:lvlText w:val="%1.%2.%3.%4.%5.%6.%7.%8.%9"/>
      <w:lvlJc w:val="left"/>
      <w:pPr>
        <w:ind w:left="10440" w:hanging="1800"/>
      </w:pPr>
      <w:rPr>
        <w:rFonts w:cs="Times New Roman" w:hint="default"/>
        <w:u w:val="single"/>
      </w:rPr>
    </w:lvl>
  </w:abstractNum>
  <w:abstractNum w:abstractNumId="10" w15:restartNumberingAfterBreak="0">
    <w:nsid w:val="1FC04600"/>
    <w:multiLevelType w:val="hybridMultilevel"/>
    <w:tmpl w:val="1D50026E"/>
    <w:lvl w:ilvl="0" w:tplc="A262FC3A">
      <w:start w:val="1"/>
      <w:numFmt w:val="bullet"/>
      <w:lvlText w:val=""/>
      <w:lvlJc w:val="left"/>
      <w:pPr>
        <w:tabs>
          <w:tab w:val="num" w:pos="360"/>
        </w:tabs>
        <w:ind w:left="360" w:hanging="360"/>
      </w:pPr>
      <w:rPr>
        <w:rFonts w:ascii="Symbol" w:hAnsi="Symbol" w:hint="default"/>
        <w:color w:val="auto"/>
      </w:rPr>
    </w:lvl>
    <w:lvl w:ilvl="1" w:tplc="B262DDE0">
      <w:start w:val="21"/>
      <w:numFmt w:val="bullet"/>
      <w:lvlText w:val="▪"/>
      <w:lvlJc w:val="left"/>
      <w:pPr>
        <w:tabs>
          <w:tab w:val="num" w:pos="300"/>
        </w:tabs>
        <w:ind w:left="300" w:hanging="360"/>
      </w:pPr>
      <w:rPr>
        <w:rFonts w:ascii="Arial" w:hAnsi="Arial" w:hint="default"/>
        <w:sz w:val="24"/>
      </w:rPr>
    </w:lvl>
    <w:lvl w:ilvl="2" w:tplc="04090005" w:tentative="1">
      <w:start w:val="1"/>
      <w:numFmt w:val="bullet"/>
      <w:lvlText w:val=""/>
      <w:lvlJc w:val="left"/>
      <w:pPr>
        <w:tabs>
          <w:tab w:val="num" w:pos="1020"/>
        </w:tabs>
        <w:ind w:left="1020" w:hanging="360"/>
      </w:pPr>
      <w:rPr>
        <w:rFonts w:ascii="Wingdings" w:hAnsi="Wingdings" w:hint="default"/>
      </w:rPr>
    </w:lvl>
    <w:lvl w:ilvl="3" w:tplc="04090001" w:tentative="1">
      <w:start w:val="1"/>
      <w:numFmt w:val="bullet"/>
      <w:lvlText w:val=""/>
      <w:lvlJc w:val="left"/>
      <w:pPr>
        <w:tabs>
          <w:tab w:val="num" w:pos="1740"/>
        </w:tabs>
        <w:ind w:left="1740" w:hanging="360"/>
      </w:pPr>
      <w:rPr>
        <w:rFonts w:ascii="Symbol" w:hAnsi="Symbol" w:hint="default"/>
      </w:rPr>
    </w:lvl>
    <w:lvl w:ilvl="4" w:tplc="04090003" w:tentative="1">
      <w:start w:val="1"/>
      <w:numFmt w:val="bullet"/>
      <w:lvlText w:val="o"/>
      <w:lvlJc w:val="left"/>
      <w:pPr>
        <w:tabs>
          <w:tab w:val="num" w:pos="2460"/>
        </w:tabs>
        <w:ind w:left="2460" w:hanging="360"/>
      </w:pPr>
      <w:rPr>
        <w:rFonts w:ascii="Courier New" w:hAnsi="Courier New" w:cs="Courier New" w:hint="default"/>
      </w:rPr>
    </w:lvl>
    <w:lvl w:ilvl="5" w:tplc="04090005" w:tentative="1">
      <w:start w:val="1"/>
      <w:numFmt w:val="bullet"/>
      <w:lvlText w:val=""/>
      <w:lvlJc w:val="left"/>
      <w:pPr>
        <w:tabs>
          <w:tab w:val="num" w:pos="3180"/>
        </w:tabs>
        <w:ind w:left="3180" w:hanging="360"/>
      </w:pPr>
      <w:rPr>
        <w:rFonts w:ascii="Wingdings" w:hAnsi="Wingdings" w:hint="default"/>
      </w:rPr>
    </w:lvl>
    <w:lvl w:ilvl="6" w:tplc="04090001" w:tentative="1">
      <w:start w:val="1"/>
      <w:numFmt w:val="bullet"/>
      <w:lvlText w:val=""/>
      <w:lvlJc w:val="left"/>
      <w:pPr>
        <w:tabs>
          <w:tab w:val="num" w:pos="3900"/>
        </w:tabs>
        <w:ind w:left="3900" w:hanging="360"/>
      </w:pPr>
      <w:rPr>
        <w:rFonts w:ascii="Symbol" w:hAnsi="Symbol" w:hint="default"/>
      </w:rPr>
    </w:lvl>
    <w:lvl w:ilvl="7" w:tplc="04090003" w:tentative="1">
      <w:start w:val="1"/>
      <w:numFmt w:val="bullet"/>
      <w:lvlText w:val="o"/>
      <w:lvlJc w:val="left"/>
      <w:pPr>
        <w:tabs>
          <w:tab w:val="num" w:pos="4620"/>
        </w:tabs>
        <w:ind w:left="4620" w:hanging="360"/>
      </w:pPr>
      <w:rPr>
        <w:rFonts w:ascii="Courier New" w:hAnsi="Courier New" w:cs="Courier New" w:hint="default"/>
      </w:rPr>
    </w:lvl>
    <w:lvl w:ilvl="8" w:tplc="04090005" w:tentative="1">
      <w:start w:val="1"/>
      <w:numFmt w:val="bullet"/>
      <w:lvlText w:val=""/>
      <w:lvlJc w:val="left"/>
      <w:pPr>
        <w:tabs>
          <w:tab w:val="num" w:pos="5340"/>
        </w:tabs>
        <w:ind w:left="5340" w:hanging="360"/>
      </w:pPr>
      <w:rPr>
        <w:rFonts w:ascii="Wingdings" w:hAnsi="Wingdings" w:hint="default"/>
      </w:rPr>
    </w:lvl>
  </w:abstractNum>
  <w:abstractNum w:abstractNumId="11" w15:restartNumberingAfterBreak="0">
    <w:nsid w:val="20730AC0"/>
    <w:multiLevelType w:val="hybridMultilevel"/>
    <w:tmpl w:val="2A94E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4D2F85"/>
    <w:multiLevelType w:val="hybridMultilevel"/>
    <w:tmpl w:val="9D9CFE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4B206B3"/>
    <w:multiLevelType w:val="hybridMultilevel"/>
    <w:tmpl w:val="45A8B3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DC7089"/>
    <w:multiLevelType w:val="hybridMultilevel"/>
    <w:tmpl w:val="2490F2EA"/>
    <w:lvl w:ilvl="0" w:tplc="1D4C67CE">
      <w:start w:val="1"/>
      <w:numFmt w:val="bullet"/>
      <w:lvlText w:val=""/>
      <w:lvlJc w:val="left"/>
      <w:pPr>
        <w:tabs>
          <w:tab w:val="num" w:pos="360"/>
        </w:tabs>
        <w:ind w:left="360" w:hanging="360"/>
      </w:pPr>
      <w:rPr>
        <w:rFonts w:ascii="Symbol" w:hAnsi="Symbol" w:hint="default"/>
        <w:sz w:val="22"/>
        <w:szCs w:val="22"/>
      </w:rPr>
    </w:lvl>
    <w:lvl w:ilvl="1" w:tplc="10090001">
      <w:start w:val="1"/>
      <w:numFmt w:val="bullet"/>
      <w:lvlText w:val=""/>
      <w:lvlJc w:val="left"/>
      <w:pPr>
        <w:tabs>
          <w:tab w:val="num" w:pos="1440"/>
        </w:tabs>
        <w:ind w:left="1440" w:hanging="360"/>
      </w:pPr>
      <w:rPr>
        <w:rFonts w:ascii="Symbol" w:hAnsi="Symbo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0A3B3D"/>
    <w:multiLevelType w:val="multilevel"/>
    <w:tmpl w:val="B00A05A6"/>
    <w:lvl w:ilvl="0">
      <w:start w:val="2"/>
      <w:numFmt w:val="decimal"/>
      <w:lvlText w:val="%1"/>
      <w:lvlJc w:val="left"/>
      <w:pPr>
        <w:tabs>
          <w:tab w:val="num" w:pos="600"/>
        </w:tabs>
        <w:ind w:left="600" w:hanging="600"/>
      </w:pPr>
      <w:rPr>
        <w:rFonts w:hint="default"/>
      </w:rPr>
    </w:lvl>
    <w:lvl w:ilvl="1">
      <w:start w:val="6"/>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A984B0C"/>
    <w:multiLevelType w:val="multilevel"/>
    <w:tmpl w:val="D93A21FE"/>
    <w:lvl w:ilvl="0">
      <w:start w:val="1"/>
      <w:numFmt w:val="decimal"/>
      <w:lvlText w:val="%1."/>
      <w:lvlJc w:val="left"/>
      <w:pPr>
        <w:tabs>
          <w:tab w:val="num" w:pos="752"/>
        </w:tabs>
        <w:ind w:left="752" w:hanging="360"/>
      </w:pPr>
      <w:rPr>
        <w:rFonts w:hint="default"/>
        <w:b/>
        <w:i w:val="0"/>
        <w:iCs w:val="0"/>
      </w:rPr>
    </w:lvl>
    <w:lvl w:ilvl="1">
      <w:start w:val="2"/>
      <w:numFmt w:val="decimal"/>
      <w:lvlText w:val="%1.%2"/>
      <w:lvlJc w:val="left"/>
      <w:pPr>
        <w:tabs>
          <w:tab w:val="num" w:pos="752"/>
        </w:tabs>
        <w:ind w:left="752" w:hanging="360"/>
      </w:pPr>
      <w:rPr>
        <w:rFonts w:hint="default"/>
      </w:rPr>
    </w:lvl>
    <w:lvl w:ilvl="2">
      <w:start w:val="1"/>
      <w:numFmt w:val="decimal"/>
      <w:lvlText w:val="%1.%2.%3"/>
      <w:lvlJc w:val="left"/>
      <w:pPr>
        <w:tabs>
          <w:tab w:val="num" w:pos="1112"/>
        </w:tabs>
        <w:ind w:left="1112" w:hanging="720"/>
      </w:pPr>
      <w:rPr>
        <w:rFonts w:hint="default"/>
      </w:rPr>
    </w:lvl>
    <w:lvl w:ilvl="3">
      <w:start w:val="1"/>
      <w:numFmt w:val="decimal"/>
      <w:lvlText w:val="%1.%2.%3.%4"/>
      <w:lvlJc w:val="left"/>
      <w:pPr>
        <w:tabs>
          <w:tab w:val="num" w:pos="1472"/>
        </w:tabs>
        <w:ind w:left="1472" w:hanging="1080"/>
      </w:pPr>
      <w:rPr>
        <w:rFonts w:hint="default"/>
      </w:rPr>
    </w:lvl>
    <w:lvl w:ilvl="4">
      <w:start w:val="1"/>
      <w:numFmt w:val="decimal"/>
      <w:lvlText w:val="%1.%2.%3.%4.%5"/>
      <w:lvlJc w:val="left"/>
      <w:pPr>
        <w:tabs>
          <w:tab w:val="num" w:pos="1472"/>
        </w:tabs>
        <w:ind w:left="1472" w:hanging="1080"/>
      </w:pPr>
      <w:rPr>
        <w:rFonts w:hint="default"/>
      </w:rPr>
    </w:lvl>
    <w:lvl w:ilvl="5">
      <w:start w:val="1"/>
      <w:numFmt w:val="decimal"/>
      <w:lvlText w:val="%1.%2.%3.%4.%5.%6"/>
      <w:lvlJc w:val="left"/>
      <w:pPr>
        <w:tabs>
          <w:tab w:val="num" w:pos="1832"/>
        </w:tabs>
        <w:ind w:left="1832" w:hanging="1440"/>
      </w:pPr>
      <w:rPr>
        <w:rFonts w:hint="default"/>
      </w:rPr>
    </w:lvl>
    <w:lvl w:ilvl="6">
      <w:start w:val="1"/>
      <w:numFmt w:val="decimal"/>
      <w:lvlText w:val="%1.%2.%3.%4.%5.%6.%7"/>
      <w:lvlJc w:val="left"/>
      <w:pPr>
        <w:tabs>
          <w:tab w:val="num" w:pos="1832"/>
        </w:tabs>
        <w:ind w:left="1832" w:hanging="1440"/>
      </w:pPr>
      <w:rPr>
        <w:rFonts w:hint="default"/>
      </w:rPr>
    </w:lvl>
    <w:lvl w:ilvl="7">
      <w:start w:val="1"/>
      <w:numFmt w:val="decimal"/>
      <w:lvlText w:val="%1.%2.%3.%4.%5.%6.%7.%8"/>
      <w:lvlJc w:val="left"/>
      <w:pPr>
        <w:tabs>
          <w:tab w:val="num" w:pos="2192"/>
        </w:tabs>
        <w:ind w:left="2192" w:hanging="1800"/>
      </w:pPr>
      <w:rPr>
        <w:rFonts w:hint="default"/>
      </w:rPr>
    </w:lvl>
    <w:lvl w:ilvl="8">
      <w:start w:val="1"/>
      <w:numFmt w:val="decimal"/>
      <w:lvlText w:val="%1.%2.%3.%4.%5.%6.%7.%8.%9"/>
      <w:lvlJc w:val="left"/>
      <w:pPr>
        <w:tabs>
          <w:tab w:val="num" w:pos="2192"/>
        </w:tabs>
        <w:ind w:left="2192" w:hanging="1800"/>
      </w:pPr>
      <w:rPr>
        <w:rFonts w:hint="default"/>
      </w:rPr>
    </w:lvl>
  </w:abstractNum>
  <w:abstractNum w:abstractNumId="17" w15:restartNumberingAfterBreak="0">
    <w:nsid w:val="2E26218B"/>
    <w:multiLevelType w:val="multilevel"/>
    <w:tmpl w:val="0EC4F6F4"/>
    <w:lvl w:ilvl="0">
      <w:start w:val="1"/>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420"/>
        </w:tabs>
        <w:ind w:left="420" w:hanging="4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080"/>
        </w:tabs>
        <w:ind w:left="1080" w:hanging="108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440"/>
        </w:tabs>
        <w:ind w:left="1440" w:hanging="144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8" w15:restartNumberingAfterBreak="0">
    <w:nsid w:val="2F521F05"/>
    <w:multiLevelType w:val="hybridMultilevel"/>
    <w:tmpl w:val="6C709D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BC7E9B"/>
    <w:multiLevelType w:val="hybridMultilevel"/>
    <w:tmpl w:val="8648FBB2"/>
    <w:lvl w:ilvl="0" w:tplc="B9021E1E">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60B8D"/>
    <w:multiLevelType w:val="hybridMultilevel"/>
    <w:tmpl w:val="20C6B9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39341A6"/>
    <w:multiLevelType w:val="multilevel"/>
    <w:tmpl w:val="66287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832CA2"/>
    <w:multiLevelType w:val="hybridMultilevel"/>
    <w:tmpl w:val="1200D2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9D31456"/>
    <w:multiLevelType w:val="hybridMultilevel"/>
    <w:tmpl w:val="33B63E6C"/>
    <w:lvl w:ilvl="0" w:tplc="1D4C67CE">
      <w:start w:val="1"/>
      <w:numFmt w:val="bullet"/>
      <w:lvlText w:val=""/>
      <w:lvlJc w:val="left"/>
      <w:pPr>
        <w:tabs>
          <w:tab w:val="num" w:pos="360"/>
        </w:tabs>
        <w:ind w:left="360" w:hanging="360"/>
      </w:pPr>
      <w:rPr>
        <w:rFonts w:ascii="Symbol" w:hAnsi="Symbol" w:hint="default"/>
        <w:sz w:val="22"/>
        <w:szCs w:val="22"/>
      </w:rPr>
    </w:lvl>
    <w:lvl w:ilvl="1" w:tplc="B262DDE0">
      <w:start w:val="21"/>
      <w:numFmt w:val="bullet"/>
      <w:lvlText w:val="▪"/>
      <w:lvlJc w:val="left"/>
      <w:pPr>
        <w:tabs>
          <w:tab w:val="num" w:pos="660"/>
        </w:tabs>
        <w:ind w:left="660" w:hanging="360"/>
      </w:pPr>
      <w:rPr>
        <w:rFonts w:ascii="Arial" w:hAnsi="Arial" w:hint="default"/>
        <w:sz w:val="24"/>
      </w:rPr>
    </w:lvl>
    <w:lvl w:ilvl="2" w:tplc="04090005" w:tentative="1">
      <w:start w:val="1"/>
      <w:numFmt w:val="bullet"/>
      <w:lvlText w:val=""/>
      <w:lvlJc w:val="left"/>
      <w:pPr>
        <w:tabs>
          <w:tab w:val="num" w:pos="1380"/>
        </w:tabs>
        <w:ind w:left="1380" w:hanging="360"/>
      </w:pPr>
      <w:rPr>
        <w:rFonts w:ascii="Wingdings" w:hAnsi="Wingdings" w:hint="default"/>
      </w:rPr>
    </w:lvl>
    <w:lvl w:ilvl="3" w:tplc="04090001" w:tentative="1">
      <w:start w:val="1"/>
      <w:numFmt w:val="bullet"/>
      <w:lvlText w:val=""/>
      <w:lvlJc w:val="left"/>
      <w:pPr>
        <w:tabs>
          <w:tab w:val="num" w:pos="2100"/>
        </w:tabs>
        <w:ind w:left="2100" w:hanging="360"/>
      </w:pPr>
      <w:rPr>
        <w:rFonts w:ascii="Symbol" w:hAnsi="Symbol" w:hint="default"/>
      </w:rPr>
    </w:lvl>
    <w:lvl w:ilvl="4" w:tplc="04090003" w:tentative="1">
      <w:start w:val="1"/>
      <w:numFmt w:val="bullet"/>
      <w:lvlText w:val="o"/>
      <w:lvlJc w:val="left"/>
      <w:pPr>
        <w:tabs>
          <w:tab w:val="num" w:pos="2820"/>
        </w:tabs>
        <w:ind w:left="2820" w:hanging="360"/>
      </w:pPr>
      <w:rPr>
        <w:rFonts w:ascii="Courier New" w:hAnsi="Courier New" w:cs="Courier New" w:hint="default"/>
      </w:rPr>
    </w:lvl>
    <w:lvl w:ilvl="5" w:tplc="04090005" w:tentative="1">
      <w:start w:val="1"/>
      <w:numFmt w:val="bullet"/>
      <w:lvlText w:val=""/>
      <w:lvlJc w:val="left"/>
      <w:pPr>
        <w:tabs>
          <w:tab w:val="num" w:pos="3540"/>
        </w:tabs>
        <w:ind w:left="3540" w:hanging="360"/>
      </w:pPr>
      <w:rPr>
        <w:rFonts w:ascii="Wingdings" w:hAnsi="Wingdings" w:hint="default"/>
      </w:rPr>
    </w:lvl>
    <w:lvl w:ilvl="6" w:tplc="04090001" w:tentative="1">
      <w:start w:val="1"/>
      <w:numFmt w:val="bullet"/>
      <w:lvlText w:val=""/>
      <w:lvlJc w:val="left"/>
      <w:pPr>
        <w:tabs>
          <w:tab w:val="num" w:pos="4260"/>
        </w:tabs>
        <w:ind w:left="4260" w:hanging="360"/>
      </w:pPr>
      <w:rPr>
        <w:rFonts w:ascii="Symbol" w:hAnsi="Symbol" w:hint="default"/>
      </w:rPr>
    </w:lvl>
    <w:lvl w:ilvl="7" w:tplc="04090003" w:tentative="1">
      <w:start w:val="1"/>
      <w:numFmt w:val="bullet"/>
      <w:lvlText w:val="o"/>
      <w:lvlJc w:val="left"/>
      <w:pPr>
        <w:tabs>
          <w:tab w:val="num" w:pos="4980"/>
        </w:tabs>
        <w:ind w:left="4980" w:hanging="360"/>
      </w:pPr>
      <w:rPr>
        <w:rFonts w:ascii="Courier New" w:hAnsi="Courier New" w:cs="Courier New" w:hint="default"/>
      </w:rPr>
    </w:lvl>
    <w:lvl w:ilvl="8" w:tplc="04090005" w:tentative="1">
      <w:start w:val="1"/>
      <w:numFmt w:val="bullet"/>
      <w:lvlText w:val=""/>
      <w:lvlJc w:val="left"/>
      <w:pPr>
        <w:tabs>
          <w:tab w:val="num" w:pos="5700"/>
        </w:tabs>
        <w:ind w:left="5700" w:hanging="360"/>
      </w:pPr>
      <w:rPr>
        <w:rFonts w:ascii="Wingdings" w:hAnsi="Wingdings" w:hint="default"/>
      </w:rPr>
    </w:lvl>
  </w:abstractNum>
  <w:abstractNum w:abstractNumId="24" w15:restartNumberingAfterBreak="0">
    <w:nsid w:val="3AC961B4"/>
    <w:multiLevelType w:val="multilevel"/>
    <w:tmpl w:val="8E0010EA"/>
    <w:lvl w:ilvl="0">
      <w:start w:val="1"/>
      <w:numFmt w:val="decimal"/>
      <w:lvlText w:val="%1."/>
      <w:lvlJc w:val="left"/>
      <w:pPr>
        <w:tabs>
          <w:tab w:val="num" w:pos="360"/>
        </w:tabs>
        <w:ind w:left="360" w:hanging="360"/>
      </w:pPr>
      <w:rPr>
        <w:rFonts w:hint="default"/>
      </w:rPr>
    </w:lvl>
    <w:lvl w:ilvl="1">
      <w:start w:val="1"/>
      <w:numFmt w:val="decimal"/>
      <w:pStyle w:val="Numberedpara"/>
      <w:lvlText w:val="%1.%2"/>
      <w:lvlJc w:val="left"/>
      <w:pPr>
        <w:tabs>
          <w:tab w:val="num" w:pos="1260"/>
        </w:tabs>
        <w:ind w:left="1260" w:hanging="720"/>
      </w:pPr>
      <w:rPr>
        <w:rFonts w:ascii="Arial" w:hAnsi="Arial" w:cs="Arial" w:hint="default"/>
        <w:b w:val="0"/>
        <w:i w:val="0"/>
        <w:caps w:val="0"/>
        <w:smallCaps w:val="0"/>
        <w:strike w:val="0"/>
        <w:color w:val="000000"/>
        <w:spacing w:val="0"/>
        <w:kern w:val="0"/>
        <w:position w:val="0"/>
        <w:sz w:val="24"/>
        <w:szCs w:val="24"/>
        <w:u w:val="none"/>
        <w:em w:val="none"/>
        <w:lang w:bidi="ar-SA"/>
        <w:specVanish/>
      </w:rPr>
    </w:lvl>
    <w:lvl w:ilvl="2">
      <w:start w:val="1"/>
      <w:numFmt w:val="decimal"/>
      <w:lvlText w:val="%1.%2.%3"/>
      <w:lvlJc w:val="left"/>
      <w:pPr>
        <w:tabs>
          <w:tab w:val="num" w:pos="0"/>
        </w:tabs>
        <w:ind w:left="0" w:firstLine="0"/>
      </w:pPr>
      <w:rPr>
        <w:rFonts w:ascii="Arial" w:hAnsi="Arial" w:cs="Arial" w:hint="default"/>
        <w:b w:val="0"/>
        <w:bCs w:val="0"/>
        <w:i w:val="0"/>
        <w:iCs w:val="0"/>
        <w:sz w:val="22"/>
        <w:szCs w:val="22"/>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40BF32B0"/>
    <w:multiLevelType w:val="multilevel"/>
    <w:tmpl w:val="AB0A45A4"/>
    <w:lvl w:ilvl="0">
      <w:start w:val="1"/>
      <w:numFmt w:val="decimal"/>
      <w:lvlText w:val="%1"/>
      <w:lvlJc w:val="left"/>
      <w:pPr>
        <w:ind w:left="360" w:hanging="360"/>
      </w:pPr>
      <w:rPr>
        <w:rFonts w:hint="default"/>
        <w:u w:val="none"/>
      </w:rPr>
    </w:lvl>
    <w:lvl w:ilvl="1">
      <w:start w:val="1"/>
      <w:numFmt w:val="decimal"/>
      <w:lvlText w:val="%1.%2"/>
      <w:lvlJc w:val="left"/>
      <w:pPr>
        <w:ind w:left="1125" w:hanging="360"/>
      </w:pPr>
      <w:rPr>
        <w:rFonts w:hint="default"/>
        <w:u w:val="none"/>
      </w:rPr>
    </w:lvl>
    <w:lvl w:ilvl="2">
      <w:start w:val="1"/>
      <w:numFmt w:val="decimal"/>
      <w:lvlText w:val="%1.%2.%3"/>
      <w:lvlJc w:val="left"/>
      <w:pPr>
        <w:ind w:left="2250" w:hanging="720"/>
      </w:pPr>
      <w:rPr>
        <w:rFonts w:hint="default"/>
        <w:u w:val="none"/>
      </w:rPr>
    </w:lvl>
    <w:lvl w:ilvl="3">
      <w:start w:val="1"/>
      <w:numFmt w:val="decimal"/>
      <w:lvlText w:val="%1.%2.%3.%4"/>
      <w:lvlJc w:val="left"/>
      <w:pPr>
        <w:ind w:left="3015" w:hanging="720"/>
      </w:pPr>
      <w:rPr>
        <w:rFonts w:hint="default"/>
        <w:u w:val="none"/>
      </w:rPr>
    </w:lvl>
    <w:lvl w:ilvl="4">
      <w:start w:val="1"/>
      <w:numFmt w:val="decimal"/>
      <w:lvlText w:val="%1.%2.%3.%4.%5"/>
      <w:lvlJc w:val="left"/>
      <w:pPr>
        <w:ind w:left="4140" w:hanging="1080"/>
      </w:pPr>
      <w:rPr>
        <w:rFonts w:hint="default"/>
        <w:u w:val="none"/>
      </w:rPr>
    </w:lvl>
    <w:lvl w:ilvl="5">
      <w:start w:val="1"/>
      <w:numFmt w:val="decimal"/>
      <w:lvlText w:val="%1.%2.%3.%4.%5.%6"/>
      <w:lvlJc w:val="left"/>
      <w:pPr>
        <w:ind w:left="4905" w:hanging="1080"/>
      </w:pPr>
      <w:rPr>
        <w:rFonts w:hint="default"/>
        <w:u w:val="none"/>
      </w:rPr>
    </w:lvl>
    <w:lvl w:ilvl="6">
      <w:start w:val="1"/>
      <w:numFmt w:val="decimal"/>
      <w:lvlText w:val="%1.%2.%3.%4.%5.%6.%7"/>
      <w:lvlJc w:val="left"/>
      <w:pPr>
        <w:ind w:left="6030" w:hanging="1440"/>
      </w:pPr>
      <w:rPr>
        <w:rFonts w:hint="default"/>
        <w:u w:val="none"/>
      </w:rPr>
    </w:lvl>
    <w:lvl w:ilvl="7">
      <w:start w:val="1"/>
      <w:numFmt w:val="decimal"/>
      <w:lvlText w:val="%1.%2.%3.%4.%5.%6.%7.%8"/>
      <w:lvlJc w:val="left"/>
      <w:pPr>
        <w:ind w:left="6795" w:hanging="1440"/>
      </w:pPr>
      <w:rPr>
        <w:rFonts w:hint="default"/>
        <w:u w:val="none"/>
      </w:rPr>
    </w:lvl>
    <w:lvl w:ilvl="8">
      <w:start w:val="1"/>
      <w:numFmt w:val="decimal"/>
      <w:lvlText w:val="%1.%2.%3.%4.%5.%6.%7.%8.%9"/>
      <w:lvlJc w:val="left"/>
      <w:pPr>
        <w:ind w:left="7920" w:hanging="1800"/>
      </w:pPr>
      <w:rPr>
        <w:rFonts w:hint="default"/>
        <w:u w:val="none"/>
      </w:rPr>
    </w:lvl>
  </w:abstractNum>
  <w:abstractNum w:abstractNumId="26" w15:restartNumberingAfterBreak="0">
    <w:nsid w:val="4434328F"/>
    <w:multiLevelType w:val="multilevel"/>
    <w:tmpl w:val="0CC4F8D0"/>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4D85E48"/>
    <w:multiLevelType w:val="hybridMultilevel"/>
    <w:tmpl w:val="D3CAAE7A"/>
    <w:lvl w:ilvl="0" w:tplc="344A5772">
      <w:start w:val="1"/>
      <w:numFmt w:val="bullet"/>
      <w:lvlText w:val=""/>
      <w:lvlJc w:val="left"/>
      <w:pPr>
        <w:tabs>
          <w:tab w:val="num" w:pos="1068"/>
        </w:tabs>
        <w:ind w:left="1068" w:hanging="360"/>
      </w:pPr>
      <w:rPr>
        <w:rFonts w:ascii="Symbol" w:hAnsi="Symbol" w:hint="default"/>
        <w:color w:val="auto"/>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8" w15:restartNumberingAfterBreak="0">
    <w:nsid w:val="473F7459"/>
    <w:multiLevelType w:val="hybridMultilevel"/>
    <w:tmpl w:val="8F94C63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869249E"/>
    <w:multiLevelType w:val="hybridMultilevel"/>
    <w:tmpl w:val="807EF14E"/>
    <w:lvl w:ilvl="0" w:tplc="D2D84900">
      <w:start w:val="1"/>
      <w:numFmt w:val="bullet"/>
      <w:lvlText w:val=""/>
      <w:lvlJc w:val="left"/>
      <w:pPr>
        <w:tabs>
          <w:tab w:val="num" w:pos="360"/>
        </w:tabs>
        <w:ind w:left="36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D04279"/>
    <w:multiLevelType w:val="multilevel"/>
    <w:tmpl w:val="C1B2861A"/>
    <w:lvl w:ilvl="0">
      <w:start w:val="1"/>
      <w:numFmt w:val="decimal"/>
      <w:lvlText w:val="%1"/>
      <w:lvlJc w:val="left"/>
      <w:pPr>
        <w:ind w:left="360" w:hanging="360"/>
      </w:pPr>
      <w:rPr>
        <w:rFonts w:asciiTheme="minorHAnsi" w:hAnsiTheme="minorHAnsi" w:hint="default"/>
        <w:color w:val="0000FF"/>
        <w:sz w:val="24"/>
      </w:rPr>
    </w:lvl>
    <w:lvl w:ilvl="1">
      <w:start w:val="3"/>
      <w:numFmt w:val="decimal"/>
      <w:lvlText w:val="%1.%2"/>
      <w:lvlJc w:val="left"/>
      <w:pPr>
        <w:ind w:left="1125" w:hanging="360"/>
      </w:pPr>
      <w:rPr>
        <w:rFonts w:asciiTheme="minorHAnsi" w:hAnsiTheme="minorHAnsi" w:hint="default"/>
        <w:color w:val="0000FF"/>
        <w:sz w:val="24"/>
      </w:rPr>
    </w:lvl>
    <w:lvl w:ilvl="2">
      <w:start w:val="1"/>
      <w:numFmt w:val="decimal"/>
      <w:lvlText w:val="%1.%2.%3"/>
      <w:lvlJc w:val="left"/>
      <w:pPr>
        <w:ind w:left="2250" w:hanging="720"/>
      </w:pPr>
      <w:rPr>
        <w:rFonts w:asciiTheme="minorHAnsi" w:hAnsiTheme="minorHAnsi" w:hint="default"/>
        <w:color w:val="0000FF"/>
        <w:sz w:val="24"/>
      </w:rPr>
    </w:lvl>
    <w:lvl w:ilvl="3">
      <w:start w:val="1"/>
      <w:numFmt w:val="decimal"/>
      <w:lvlText w:val="%1.%2.%3.%4"/>
      <w:lvlJc w:val="left"/>
      <w:pPr>
        <w:ind w:left="3015" w:hanging="720"/>
      </w:pPr>
      <w:rPr>
        <w:rFonts w:asciiTheme="minorHAnsi" w:hAnsiTheme="minorHAnsi" w:hint="default"/>
        <w:color w:val="0000FF"/>
        <w:sz w:val="24"/>
      </w:rPr>
    </w:lvl>
    <w:lvl w:ilvl="4">
      <w:start w:val="1"/>
      <w:numFmt w:val="decimal"/>
      <w:lvlText w:val="%1.%2.%3.%4.%5"/>
      <w:lvlJc w:val="left"/>
      <w:pPr>
        <w:ind w:left="4140" w:hanging="1080"/>
      </w:pPr>
      <w:rPr>
        <w:rFonts w:asciiTheme="minorHAnsi" w:hAnsiTheme="minorHAnsi" w:hint="default"/>
        <w:color w:val="0000FF"/>
        <w:sz w:val="24"/>
      </w:rPr>
    </w:lvl>
    <w:lvl w:ilvl="5">
      <w:start w:val="1"/>
      <w:numFmt w:val="decimal"/>
      <w:lvlText w:val="%1.%2.%3.%4.%5.%6"/>
      <w:lvlJc w:val="left"/>
      <w:pPr>
        <w:ind w:left="4905" w:hanging="1080"/>
      </w:pPr>
      <w:rPr>
        <w:rFonts w:asciiTheme="minorHAnsi" w:hAnsiTheme="minorHAnsi" w:hint="default"/>
        <w:color w:val="0000FF"/>
        <w:sz w:val="24"/>
      </w:rPr>
    </w:lvl>
    <w:lvl w:ilvl="6">
      <w:start w:val="1"/>
      <w:numFmt w:val="decimal"/>
      <w:lvlText w:val="%1.%2.%3.%4.%5.%6.%7"/>
      <w:lvlJc w:val="left"/>
      <w:pPr>
        <w:ind w:left="6030" w:hanging="1440"/>
      </w:pPr>
      <w:rPr>
        <w:rFonts w:asciiTheme="minorHAnsi" w:hAnsiTheme="minorHAnsi" w:hint="default"/>
        <w:color w:val="0000FF"/>
        <w:sz w:val="24"/>
      </w:rPr>
    </w:lvl>
    <w:lvl w:ilvl="7">
      <w:start w:val="1"/>
      <w:numFmt w:val="decimal"/>
      <w:lvlText w:val="%1.%2.%3.%4.%5.%6.%7.%8"/>
      <w:lvlJc w:val="left"/>
      <w:pPr>
        <w:ind w:left="6795" w:hanging="1440"/>
      </w:pPr>
      <w:rPr>
        <w:rFonts w:asciiTheme="minorHAnsi" w:hAnsiTheme="minorHAnsi" w:hint="default"/>
        <w:color w:val="0000FF"/>
        <w:sz w:val="24"/>
      </w:rPr>
    </w:lvl>
    <w:lvl w:ilvl="8">
      <w:start w:val="1"/>
      <w:numFmt w:val="decimal"/>
      <w:lvlText w:val="%1.%2.%3.%4.%5.%6.%7.%8.%9"/>
      <w:lvlJc w:val="left"/>
      <w:pPr>
        <w:ind w:left="7920" w:hanging="1800"/>
      </w:pPr>
      <w:rPr>
        <w:rFonts w:asciiTheme="minorHAnsi" w:hAnsiTheme="minorHAnsi" w:hint="default"/>
        <w:color w:val="0000FF"/>
        <w:sz w:val="24"/>
      </w:rPr>
    </w:lvl>
  </w:abstractNum>
  <w:abstractNum w:abstractNumId="31" w15:restartNumberingAfterBreak="0">
    <w:nsid w:val="57C02D82"/>
    <w:multiLevelType w:val="multilevel"/>
    <w:tmpl w:val="E496EB96"/>
    <w:lvl w:ilvl="0">
      <w:start w:val="1"/>
      <w:numFmt w:val="bullet"/>
      <w:lvlText w:val=""/>
      <w:lvlJc w:val="left"/>
      <w:pPr>
        <w:tabs>
          <w:tab w:val="num" w:pos="360"/>
        </w:tabs>
        <w:ind w:left="360" w:hanging="360"/>
      </w:pPr>
      <w:rPr>
        <w:rFonts w:ascii="Symbol" w:hAnsi="Symbol" w:hint="default"/>
      </w:rPr>
    </w:lvl>
    <w:lvl w:ilvl="1">
      <w:start w:val="21"/>
      <w:numFmt w:val="bullet"/>
      <w:lvlText w:val="▪"/>
      <w:lvlJc w:val="left"/>
      <w:pPr>
        <w:tabs>
          <w:tab w:val="num" w:pos="660"/>
        </w:tabs>
        <w:ind w:left="660" w:hanging="360"/>
      </w:pPr>
      <w:rPr>
        <w:rFonts w:ascii="Arial" w:hAnsi="Arial" w:hint="default"/>
        <w:sz w:val="24"/>
      </w:rPr>
    </w:lvl>
    <w:lvl w:ilvl="2">
      <w:start w:val="1"/>
      <w:numFmt w:val="bullet"/>
      <w:lvlText w:val=""/>
      <w:lvlJc w:val="left"/>
      <w:pPr>
        <w:tabs>
          <w:tab w:val="num" w:pos="1380"/>
        </w:tabs>
        <w:ind w:left="1380" w:hanging="360"/>
      </w:pPr>
      <w:rPr>
        <w:rFonts w:ascii="Wingdings" w:hAnsi="Wingdings" w:hint="default"/>
      </w:rPr>
    </w:lvl>
    <w:lvl w:ilvl="3">
      <w:start w:val="1"/>
      <w:numFmt w:val="bullet"/>
      <w:lvlText w:val=""/>
      <w:lvlJc w:val="left"/>
      <w:pPr>
        <w:tabs>
          <w:tab w:val="num" w:pos="2100"/>
        </w:tabs>
        <w:ind w:left="2100" w:hanging="360"/>
      </w:pPr>
      <w:rPr>
        <w:rFonts w:ascii="Symbol" w:hAnsi="Symbol" w:hint="default"/>
      </w:rPr>
    </w:lvl>
    <w:lvl w:ilvl="4">
      <w:start w:val="1"/>
      <w:numFmt w:val="bullet"/>
      <w:lvlText w:val="o"/>
      <w:lvlJc w:val="left"/>
      <w:pPr>
        <w:tabs>
          <w:tab w:val="num" w:pos="2820"/>
        </w:tabs>
        <w:ind w:left="2820" w:hanging="360"/>
      </w:pPr>
      <w:rPr>
        <w:rFonts w:ascii="Courier New" w:hAnsi="Courier New" w:cs="Courier New" w:hint="default"/>
      </w:rPr>
    </w:lvl>
    <w:lvl w:ilvl="5">
      <w:start w:val="1"/>
      <w:numFmt w:val="bullet"/>
      <w:lvlText w:val=""/>
      <w:lvlJc w:val="left"/>
      <w:pPr>
        <w:tabs>
          <w:tab w:val="num" w:pos="3540"/>
        </w:tabs>
        <w:ind w:left="3540" w:hanging="360"/>
      </w:pPr>
      <w:rPr>
        <w:rFonts w:ascii="Wingdings" w:hAnsi="Wingdings" w:hint="default"/>
      </w:rPr>
    </w:lvl>
    <w:lvl w:ilvl="6">
      <w:start w:val="1"/>
      <w:numFmt w:val="bullet"/>
      <w:lvlText w:val=""/>
      <w:lvlJc w:val="left"/>
      <w:pPr>
        <w:tabs>
          <w:tab w:val="num" w:pos="4260"/>
        </w:tabs>
        <w:ind w:left="4260" w:hanging="360"/>
      </w:pPr>
      <w:rPr>
        <w:rFonts w:ascii="Symbol" w:hAnsi="Symbol" w:hint="default"/>
      </w:rPr>
    </w:lvl>
    <w:lvl w:ilvl="7">
      <w:start w:val="1"/>
      <w:numFmt w:val="bullet"/>
      <w:lvlText w:val="o"/>
      <w:lvlJc w:val="left"/>
      <w:pPr>
        <w:tabs>
          <w:tab w:val="num" w:pos="4980"/>
        </w:tabs>
        <w:ind w:left="4980" w:hanging="360"/>
      </w:pPr>
      <w:rPr>
        <w:rFonts w:ascii="Courier New" w:hAnsi="Courier New" w:cs="Courier New" w:hint="default"/>
      </w:rPr>
    </w:lvl>
    <w:lvl w:ilvl="8">
      <w:start w:val="1"/>
      <w:numFmt w:val="bullet"/>
      <w:lvlText w:val=""/>
      <w:lvlJc w:val="left"/>
      <w:pPr>
        <w:tabs>
          <w:tab w:val="num" w:pos="5700"/>
        </w:tabs>
        <w:ind w:left="5700" w:hanging="360"/>
      </w:pPr>
      <w:rPr>
        <w:rFonts w:ascii="Wingdings" w:hAnsi="Wingdings" w:hint="default"/>
      </w:rPr>
    </w:lvl>
  </w:abstractNum>
  <w:abstractNum w:abstractNumId="32" w15:restartNumberingAfterBreak="0">
    <w:nsid w:val="5BE51A2C"/>
    <w:multiLevelType w:val="hybridMultilevel"/>
    <w:tmpl w:val="74C2A3F0"/>
    <w:lvl w:ilvl="0" w:tplc="0A54A50A">
      <w:start w:val="11"/>
      <w:numFmt w:val="decimal"/>
      <w:lvlText w:val="%1."/>
      <w:lvlJc w:val="left"/>
      <w:pPr>
        <w:ind w:left="23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C34795A"/>
    <w:multiLevelType w:val="multilevel"/>
    <w:tmpl w:val="639CDAC6"/>
    <w:lvl w:ilvl="0">
      <w:start w:val="1"/>
      <w:numFmt w:val="bullet"/>
      <w:lvlText w:val=""/>
      <w:lvlJc w:val="left"/>
      <w:pPr>
        <w:tabs>
          <w:tab w:val="num" w:pos="360"/>
        </w:tabs>
        <w:ind w:left="360" w:hanging="360"/>
      </w:pPr>
      <w:rPr>
        <w:rFonts w:ascii="Symbol" w:hAnsi="Symbol"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DDD37A6"/>
    <w:multiLevelType w:val="multilevel"/>
    <w:tmpl w:val="F7E4B08E"/>
    <w:lvl w:ilvl="0">
      <w:start w:val="1"/>
      <w:numFmt w:val="decimal"/>
      <w:lvlText w:val="%1"/>
      <w:lvlJc w:val="left"/>
      <w:pPr>
        <w:tabs>
          <w:tab w:val="num" w:pos="720"/>
        </w:tabs>
        <w:ind w:left="720" w:hanging="360"/>
      </w:pPr>
      <w:rPr>
        <w:rFonts w:hint="default"/>
        <w:b/>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00"/>
        </w:tabs>
        <w:ind w:left="180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160"/>
        </w:tabs>
        <w:ind w:left="2160" w:hanging="1800"/>
      </w:pPr>
      <w:rPr>
        <w:rFonts w:hint="default"/>
      </w:rPr>
    </w:lvl>
    <w:lvl w:ilvl="8">
      <w:start w:val="1"/>
      <w:numFmt w:val="decimal"/>
      <w:lvlText w:val="%1.%2.%3.%4.%5.%6.%7.%8.%9"/>
      <w:lvlJc w:val="left"/>
      <w:pPr>
        <w:tabs>
          <w:tab w:val="num" w:pos="2160"/>
        </w:tabs>
        <w:ind w:left="2160" w:hanging="1800"/>
      </w:pPr>
      <w:rPr>
        <w:rFonts w:hint="default"/>
      </w:rPr>
    </w:lvl>
  </w:abstractNum>
  <w:abstractNum w:abstractNumId="35" w15:restartNumberingAfterBreak="0">
    <w:nsid w:val="62023B60"/>
    <w:multiLevelType w:val="multilevel"/>
    <w:tmpl w:val="720812F8"/>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440"/>
        </w:tabs>
        <w:ind w:left="1440" w:hanging="720"/>
      </w:pPr>
      <w:rPr>
        <w:rFonts w:ascii="Haettenschweiler" w:hAnsi="Haettenschweiler" w:cs="Haettenschweiler" w:hint="default"/>
        <w:b w:val="0"/>
        <w:i w:val="0"/>
        <w:sz w:val="24"/>
        <w:szCs w:val="24"/>
      </w:rPr>
    </w:lvl>
    <w:lvl w:ilvl="2">
      <w:start w:val="1"/>
      <w:numFmt w:val="decimal"/>
      <w:lvlText w:val="%1.%2.%3"/>
      <w:lvlJc w:val="left"/>
      <w:pPr>
        <w:tabs>
          <w:tab w:val="num" w:pos="2160"/>
        </w:tabs>
        <w:ind w:left="2160" w:hanging="720"/>
      </w:pPr>
      <w:rPr>
        <w:rFonts w:hint="default"/>
        <w:b w:val="0"/>
        <w:bCs w:val="0"/>
        <w:i w:val="0"/>
        <w:iCs w:val="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040"/>
        </w:tabs>
        <w:ind w:left="504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36" w15:restartNumberingAfterBreak="0">
    <w:nsid w:val="691B06BB"/>
    <w:multiLevelType w:val="hybridMultilevel"/>
    <w:tmpl w:val="E7983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B7072DD"/>
    <w:multiLevelType w:val="hybridMultilevel"/>
    <w:tmpl w:val="9FACF714"/>
    <w:lvl w:ilvl="0" w:tplc="1D4C67CE">
      <w:start w:val="1"/>
      <w:numFmt w:val="bullet"/>
      <w:lvlText w:val=""/>
      <w:lvlJc w:val="left"/>
      <w:pPr>
        <w:tabs>
          <w:tab w:val="num" w:pos="360"/>
        </w:tabs>
        <w:ind w:left="360" w:hanging="360"/>
      </w:pPr>
      <w:rPr>
        <w:rFonts w:ascii="Symbol" w:hAnsi="Symbol" w:hint="default"/>
        <w:sz w:val="22"/>
        <w:szCs w:val="22"/>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C53759F"/>
    <w:multiLevelType w:val="hybridMultilevel"/>
    <w:tmpl w:val="9E36F9CC"/>
    <w:lvl w:ilvl="0" w:tplc="1009000F">
      <w:start w:val="1"/>
      <w:numFmt w:val="decimal"/>
      <w:lvlText w:val="%1."/>
      <w:lvlJc w:val="left"/>
      <w:pPr>
        <w:tabs>
          <w:tab w:val="num" w:pos="360"/>
        </w:tabs>
        <w:ind w:left="360" w:hanging="360"/>
      </w:pPr>
    </w:lvl>
    <w:lvl w:ilvl="1" w:tplc="10090019">
      <w:start w:val="1"/>
      <w:numFmt w:val="lowerLetter"/>
      <w:lvlText w:val="%2."/>
      <w:lvlJc w:val="left"/>
      <w:pPr>
        <w:tabs>
          <w:tab w:val="num" w:pos="1080"/>
        </w:tabs>
        <w:ind w:left="1080" w:hanging="360"/>
      </w:pPr>
    </w:lvl>
    <w:lvl w:ilvl="2" w:tplc="1009001B" w:tentative="1">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abstractNum w:abstractNumId="39" w15:restartNumberingAfterBreak="0">
    <w:nsid w:val="6FF37BB2"/>
    <w:multiLevelType w:val="hybridMultilevel"/>
    <w:tmpl w:val="1D42F2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0" w15:restartNumberingAfterBreak="0">
    <w:nsid w:val="792E3BF4"/>
    <w:multiLevelType w:val="multilevel"/>
    <w:tmpl w:val="5D90B584"/>
    <w:lvl w:ilvl="0">
      <w:start w:val="2"/>
      <w:numFmt w:val="decimal"/>
      <w:lvlText w:val="%1"/>
      <w:lvlJc w:val="left"/>
      <w:pPr>
        <w:tabs>
          <w:tab w:val="num" w:pos="900"/>
        </w:tabs>
        <w:ind w:left="900" w:hanging="900"/>
      </w:pPr>
      <w:rPr>
        <w:rFonts w:hint="default"/>
      </w:rPr>
    </w:lvl>
    <w:lvl w:ilvl="1">
      <w:start w:val="8"/>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3060"/>
        </w:tabs>
        <w:ind w:left="-306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4500"/>
        </w:tabs>
        <w:ind w:left="-450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1" w15:restartNumberingAfterBreak="0">
    <w:nsid w:val="7BE834E3"/>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4926718">
    <w:abstractNumId w:val="24"/>
  </w:num>
  <w:num w:numId="2" w16cid:durableId="442772534">
    <w:abstractNumId w:val="23"/>
  </w:num>
  <w:num w:numId="3" w16cid:durableId="1030181719">
    <w:abstractNumId w:val="19"/>
  </w:num>
  <w:num w:numId="4" w16cid:durableId="971442216">
    <w:abstractNumId w:val="40"/>
  </w:num>
  <w:num w:numId="5" w16cid:durableId="779254903">
    <w:abstractNumId w:val="35"/>
  </w:num>
  <w:num w:numId="6" w16cid:durableId="2051298014">
    <w:abstractNumId w:val="2"/>
  </w:num>
  <w:num w:numId="7" w16cid:durableId="782304157">
    <w:abstractNumId w:val="7"/>
  </w:num>
  <w:num w:numId="8" w16cid:durableId="650445888">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7220940">
    <w:abstractNumId w:val="18"/>
  </w:num>
  <w:num w:numId="10" w16cid:durableId="263660691">
    <w:abstractNumId w:val="0"/>
  </w:num>
  <w:num w:numId="11" w16cid:durableId="361593435">
    <w:abstractNumId w:val="16"/>
  </w:num>
  <w:num w:numId="12" w16cid:durableId="1325474542">
    <w:abstractNumId w:val="27"/>
  </w:num>
  <w:num w:numId="13" w16cid:durableId="40640846">
    <w:abstractNumId w:val="8"/>
  </w:num>
  <w:num w:numId="14" w16cid:durableId="10110564">
    <w:abstractNumId w:val="28"/>
  </w:num>
  <w:num w:numId="15" w16cid:durableId="1258056058">
    <w:abstractNumId w:val="41"/>
  </w:num>
  <w:num w:numId="16" w16cid:durableId="1075326198">
    <w:abstractNumId w:val="33"/>
  </w:num>
  <w:num w:numId="17" w16cid:durableId="582566227">
    <w:abstractNumId w:val="4"/>
  </w:num>
  <w:num w:numId="18" w16cid:durableId="384449526">
    <w:abstractNumId w:val="31"/>
  </w:num>
  <w:num w:numId="19" w16cid:durableId="820928189">
    <w:abstractNumId w:val="10"/>
  </w:num>
  <w:num w:numId="20" w16cid:durableId="1697735293">
    <w:abstractNumId w:val="34"/>
  </w:num>
  <w:num w:numId="21" w16cid:durableId="984310388">
    <w:abstractNumId w:val="37"/>
  </w:num>
  <w:num w:numId="22" w16cid:durableId="716125238">
    <w:abstractNumId w:val="29"/>
  </w:num>
  <w:num w:numId="23" w16cid:durableId="1763256320">
    <w:abstractNumId w:val="14"/>
  </w:num>
  <w:num w:numId="24" w16cid:durableId="2086341925">
    <w:abstractNumId w:val="38"/>
  </w:num>
  <w:num w:numId="25" w16cid:durableId="1799832214">
    <w:abstractNumId w:val="17"/>
  </w:num>
  <w:num w:numId="26" w16cid:durableId="1161656782">
    <w:abstractNumId w:val="15"/>
  </w:num>
  <w:num w:numId="27" w16cid:durableId="2119449679">
    <w:abstractNumId w:val="39"/>
  </w:num>
  <w:num w:numId="28" w16cid:durableId="1653408152">
    <w:abstractNumId w:val="36"/>
  </w:num>
  <w:num w:numId="29" w16cid:durableId="991569514">
    <w:abstractNumId w:val="22"/>
  </w:num>
  <w:num w:numId="30" w16cid:durableId="751973235">
    <w:abstractNumId w:val="5"/>
  </w:num>
  <w:num w:numId="31" w16cid:durableId="884028182">
    <w:abstractNumId w:val="11"/>
  </w:num>
  <w:num w:numId="32" w16cid:durableId="2093238170">
    <w:abstractNumId w:val="6"/>
  </w:num>
  <w:num w:numId="33" w16cid:durableId="1847358255">
    <w:abstractNumId w:val="12"/>
  </w:num>
  <w:num w:numId="34" w16cid:durableId="348332988">
    <w:abstractNumId w:val="13"/>
  </w:num>
  <w:num w:numId="35" w16cid:durableId="807015078">
    <w:abstractNumId w:val="26"/>
  </w:num>
  <w:num w:numId="36" w16cid:durableId="965893062">
    <w:abstractNumId w:val="9"/>
  </w:num>
  <w:num w:numId="37" w16cid:durableId="1008368382">
    <w:abstractNumId w:val="3"/>
  </w:num>
  <w:num w:numId="38" w16cid:durableId="1401826492">
    <w:abstractNumId w:val="21"/>
  </w:num>
  <w:num w:numId="39" w16cid:durableId="392628064">
    <w:abstractNumId w:val="30"/>
  </w:num>
  <w:num w:numId="40" w16cid:durableId="1517882683">
    <w:abstractNumId w:val="20"/>
  </w:num>
  <w:num w:numId="41" w16cid:durableId="515507939">
    <w:abstractNumId w:val="25"/>
  </w:num>
  <w:num w:numId="42" w16cid:durableId="77942094">
    <w:abstractNumId w:val="32"/>
  </w:num>
  <w:num w:numId="43" w16cid:durableId="2028478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6F"/>
    <w:rsid w:val="000006FC"/>
    <w:rsid w:val="000013EC"/>
    <w:rsid w:val="0000187A"/>
    <w:rsid w:val="000025AB"/>
    <w:rsid w:val="00002767"/>
    <w:rsid w:val="0000298D"/>
    <w:rsid w:val="00002AB5"/>
    <w:rsid w:val="00002B10"/>
    <w:rsid w:val="00002D21"/>
    <w:rsid w:val="000038EC"/>
    <w:rsid w:val="00003991"/>
    <w:rsid w:val="00003DA6"/>
    <w:rsid w:val="00004D33"/>
    <w:rsid w:val="000055F9"/>
    <w:rsid w:val="00005C23"/>
    <w:rsid w:val="00006710"/>
    <w:rsid w:val="000067C7"/>
    <w:rsid w:val="00006FB2"/>
    <w:rsid w:val="00007556"/>
    <w:rsid w:val="00007593"/>
    <w:rsid w:val="00010C3E"/>
    <w:rsid w:val="00010F5A"/>
    <w:rsid w:val="000111F0"/>
    <w:rsid w:val="00011565"/>
    <w:rsid w:val="000116EB"/>
    <w:rsid w:val="0001251D"/>
    <w:rsid w:val="000130A7"/>
    <w:rsid w:val="0001360C"/>
    <w:rsid w:val="000138FD"/>
    <w:rsid w:val="00013C0E"/>
    <w:rsid w:val="00013FB7"/>
    <w:rsid w:val="0001463E"/>
    <w:rsid w:val="0001474C"/>
    <w:rsid w:val="00014AA4"/>
    <w:rsid w:val="00014E4F"/>
    <w:rsid w:val="00015402"/>
    <w:rsid w:val="00015714"/>
    <w:rsid w:val="00016CFE"/>
    <w:rsid w:val="00016ED1"/>
    <w:rsid w:val="00016F9F"/>
    <w:rsid w:val="000175E4"/>
    <w:rsid w:val="00017907"/>
    <w:rsid w:val="00020157"/>
    <w:rsid w:val="000202B3"/>
    <w:rsid w:val="000204B1"/>
    <w:rsid w:val="00020532"/>
    <w:rsid w:val="000206F3"/>
    <w:rsid w:val="00020B92"/>
    <w:rsid w:val="00020E26"/>
    <w:rsid w:val="000213CA"/>
    <w:rsid w:val="000220AA"/>
    <w:rsid w:val="000225BB"/>
    <w:rsid w:val="00022FDA"/>
    <w:rsid w:val="00023599"/>
    <w:rsid w:val="0002374D"/>
    <w:rsid w:val="00023A36"/>
    <w:rsid w:val="00024B24"/>
    <w:rsid w:val="000252AC"/>
    <w:rsid w:val="0002654D"/>
    <w:rsid w:val="00026913"/>
    <w:rsid w:val="000273DA"/>
    <w:rsid w:val="00027A3D"/>
    <w:rsid w:val="000304E6"/>
    <w:rsid w:val="00031A5A"/>
    <w:rsid w:val="00031DFE"/>
    <w:rsid w:val="00032715"/>
    <w:rsid w:val="000328AF"/>
    <w:rsid w:val="00032CCD"/>
    <w:rsid w:val="00032E71"/>
    <w:rsid w:val="00032EC6"/>
    <w:rsid w:val="0003308A"/>
    <w:rsid w:val="0003309A"/>
    <w:rsid w:val="00033E01"/>
    <w:rsid w:val="00033F1D"/>
    <w:rsid w:val="0003473B"/>
    <w:rsid w:val="00034C9D"/>
    <w:rsid w:val="00035765"/>
    <w:rsid w:val="00035A7A"/>
    <w:rsid w:val="000370C2"/>
    <w:rsid w:val="000372E1"/>
    <w:rsid w:val="0004139F"/>
    <w:rsid w:val="000413BE"/>
    <w:rsid w:val="00041519"/>
    <w:rsid w:val="00041984"/>
    <w:rsid w:val="0004294D"/>
    <w:rsid w:val="00042BD0"/>
    <w:rsid w:val="00042C6D"/>
    <w:rsid w:val="000430F2"/>
    <w:rsid w:val="000433E2"/>
    <w:rsid w:val="00043D76"/>
    <w:rsid w:val="00044414"/>
    <w:rsid w:val="00045265"/>
    <w:rsid w:val="000454BB"/>
    <w:rsid w:val="00046337"/>
    <w:rsid w:val="00046508"/>
    <w:rsid w:val="000465FA"/>
    <w:rsid w:val="00047C3D"/>
    <w:rsid w:val="000508D1"/>
    <w:rsid w:val="00050C80"/>
    <w:rsid w:val="00050F68"/>
    <w:rsid w:val="000512EA"/>
    <w:rsid w:val="0005144C"/>
    <w:rsid w:val="0005171D"/>
    <w:rsid w:val="00051D5C"/>
    <w:rsid w:val="0005236C"/>
    <w:rsid w:val="00052905"/>
    <w:rsid w:val="00052A35"/>
    <w:rsid w:val="00052B99"/>
    <w:rsid w:val="00052C9E"/>
    <w:rsid w:val="0005337C"/>
    <w:rsid w:val="000539D4"/>
    <w:rsid w:val="00054677"/>
    <w:rsid w:val="000548B1"/>
    <w:rsid w:val="0005608F"/>
    <w:rsid w:val="000561A5"/>
    <w:rsid w:val="000573F3"/>
    <w:rsid w:val="00057700"/>
    <w:rsid w:val="00057CB1"/>
    <w:rsid w:val="00057E1E"/>
    <w:rsid w:val="000604B2"/>
    <w:rsid w:val="0006092B"/>
    <w:rsid w:val="00061045"/>
    <w:rsid w:val="00061ACE"/>
    <w:rsid w:val="00061BDB"/>
    <w:rsid w:val="00061D12"/>
    <w:rsid w:val="000625C4"/>
    <w:rsid w:val="00062B97"/>
    <w:rsid w:val="00063C68"/>
    <w:rsid w:val="0006422C"/>
    <w:rsid w:val="0006476C"/>
    <w:rsid w:val="00064B03"/>
    <w:rsid w:val="0006533C"/>
    <w:rsid w:val="00065E2F"/>
    <w:rsid w:val="00066553"/>
    <w:rsid w:val="00066F75"/>
    <w:rsid w:val="0006746A"/>
    <w:rsid w:val="00067D82"/>
    <w:rsid w:val="00070E07"/>
    <w:rsid w:val="0007114D"/>
    <w:rsid w:val="00071396"/>
    <w:rsid w:val="0007273B"/>
    <w:rsid w:val="000736C0"/>
    <w:rsid w:val="00074CFD"/>
    <w:rsid w:val="00075376"/>
    <w:rsid w:val="00075AE2"/>
    <w:rsid w:val="00075FA1"/>
    <w:rsid w:val="000764AC"/>
    <w:rsid w:val="00076893"/>
    <w:rsid w:val="00076965"/>
    <w:rsid w:val="00076E54"/>
    <w:rsid w:val="0007714B"/>
    <w:rsid w:val="000804AA"/>
    <w:rsid w:val="00081763"/>
    <w:rsid w:val="00081CDF"/>
    <w:rsid w:val="00082F5C"/>
    <w:rsid w:val="00082FDA"/>
    <w:rsid w:val="00083120"/>
    <w:rsid w:val="0008332D"/>
    <w:rsid w:val="0008346D"/>
    <w:rsid w:val="00084A23"/>
    <w:rsid w:val="000864BE"/>
    <w:rsid w:val="0008693E"/>
    <w:rsid w:val="000869D3"/>
    <w:rsid w:val="00086E05"/>
    <w:rsid w:val="0008719E"/>
    <w:rsid w:val="00087541"/>
    <w:rsid w:val="00087901"/>
    <w:rsid w:val="000879E2"/>
    <w:rsid w:val="00087EF2"/>
    <w:rsid w:val="00090258"/>
    <w:rsid w:val="000904E1"/>
    <w:rsid w:val="000911F9"/>
    <w:rsid w:val="000926E7"/>
    <w:rsid w:val="00092AEA"/>
    <w:rsid w:val="00092B56"/>
    <w:rsid w:val="000933BD"/>
    <w:rsid w:val="00094367"/>
    <w:rsid w:val="000948B7"/>
    <w:rsid w:val="00095304"/>
    <w:rsid w:val="00095624"/>
    <w:rsid w:val="00095D5D"/>
    <w:rsid w:val="00095DA2"/>
    <w:rsid w:val="00095EA3"/>
    <w:rsid w:val="00096113"/>
    <w:rsid w:val="00096E83"/>
    <w:rsid w:val="000976D8"/>
    <w:rsid w:val="00097B8B"/>
    <w:rsid w:val="00097E44"/>
    <w:rsid w:val="000A0790"/>
    <w:rsid w:val="000A0BA9"/>
    <w:rsid w:val="000A111A"/>
    <w:rsid w:val="000A1625"/>
    <w:rsid w:val="000A20B0"/>
    <w:rsid w:val="000A22CC"/>
    <w:rsid w:val="000A302E"/>
    <w:rsid w:val="000A4E9D"/>
    <w:rsid w:val="000A5627"/>
    <w:rsid w:val="000A58AF"/>
    <w:rsid w:val="000A594B"/>
    <w:rsid w:val="000A6F1E"/>
    <w:rsid w:val="000A74CF"/>
    <w:rsid w:val="000A758F"/>
    <w:rsid w:val="000A7C7D"/>
    <w:rsid w:val="000B0059"/>
    <w:rsid w:val="000B05B7"/>
    <w:rsid w:val="000B0ABB"/>
    <w:rsid w:val="000B0E91"/>
    <w:rsid w:val="000B163D"/>
    <w:rsid w:val="000B2360"/>
    <w:rsid w:val="000B30DE"/>
    <w:rsid w:val="000B4634"/>
    <w:rsid w:val="000B4672"/>
    <w:rsid w:val="000B46A9"/>
    <w:rsid w:val="000B4B8E"/>
    <w:rsid w:val="000B54B9"/>
    <w:rsid w:val="000B5AEB"/>
    <w:rsid w:val="000B62E3"/>
    <w:rsid w:val="000B6454"/>
    <w:rsid w:val="000B6534"/>
    <w:rsid w:val="000B661C"/>
    <w:rsid w:val="000B6DD5"/>
    <w:rsid w:val="000B72BB"/>
    <w:rsid w:val="000B74B3"/>
    <w:rsid w:val="000B7C0F"/>
    <w:rsid w:val="000C0C2B"/>
    <w:rsid w:val="000C0DFC"/>
    <w:rsid w:val="000C154F"/>
    <w:rsid w:val="000C21AF"/>
    <w:rsid w:val="000C2622"/>
    <w:rsid w:val="000C2684"/>
    <w:rsid w:val="000C3EE4"/>
    <w:rsid w:val="000C4480"/>
    <w:rsid w:val="000C4785"/>
    <w:rsid w:val="000C5583"/>
    <w:rsid w:val="000C55A3"/>
    <w:rsid w:val="000C5BAA"/>
    <w:rsid w:val="000C6403"/>
    <w:rsid w:val="000C66D8"/>
    <w:rsid w:val="000C6816"/>
    <w:rsid w:val="000C6C44"/>
    <w:rsid w:val="000C77C4"/>
    <w:rsid w:val="000D05C3"/>
    <w:rsid w:val="000D0824"/>
    <w:rsid w:val="000D112C"/>
    <w:rsid w:val="000D2067"/>
    <w:rsid w:val="000D2794"/>
    <w:rsid w:val="000D2D9F"/>
    <w:rsid w:val="000D3168"/>
    <w:rsid w:val="000D3303"/>
    <w:rsid w:val="000D3A95"/>
    <w:rsid w:val="000D3F5B"/>
    <w:rsid w:val="000D488D"/>
    <w:rsid w:val="000D5A27"/>
    <w:rsid w:val="000D5DBA"/>
    <w:rsid w:val="000D61AA"/>
    <w:rsid w:val="000D633E"/>
    <w:rsid w:val="000D6CBF"/>
    <w:rsid w:val="000D7285"/>
    <w:rsid w:val="000E0005"/>
    <w:rsid w:val="000E03AB"/>
    <w:rsid w:val="000E0D3B"/>
    <w:rsid w:val="000E193A"/>
    <w:rsid w:val="000E20D4"/>
    <w:rsid w:val="000E24C9"/>
    <w:rsid w:val="000E27E6"/>
    <w:rsid w:val="000E2AB6"/>
    <w:rsid w:val="000E2C08"/>
    <w:rsid w:val="000E2C84"/>
    <w:rsid w:val="000E2C8B"/>
    <w:rsid w:val="000E32C3"/>
    <w:rsid w:val="000E353D"/>
    <w:rsid w:val="000E435D"/>
    <w:rsid w:val="000E43F7"/>
    <w:rsid w:val="000E54DB"/>
    <w:rsid w:val="000E5974"/>
    <w:rsid w:val="000E60E1"/>
    <w:rsid w:val="000E6BBC"/>
    <w:rsid w:val="000E74E9"/>
    <w:rsid w:val="000E7A26"/>
    <w:rsid w:val="000E7BE9"/>
    <w:rsid w:val="000F0ADD"/>
    <w:rsid w:val="000F10B1"/>
    <w:rsid w:val="000F13EE"/>
    <w:rsid w:val="000F1B04"/>
    <w:rsid w:val="000F2513"/>
    <w:rsid w:val="000F2A4E"/>
    <w:rsid w:val="000F2C21"/>
    <w:rsid w:val="000F3007"/>
    <w:rsid w:val="000F3190"/>
    <w:rsid w:val="000F35EA"/>
    <w:rsid w:val="000F3995"/>
    <w:rsid w:val="000F4104"/>
    <w:rsid w:val="000F426E"/>
    <w:rsid w:val="000F5A6F"/>
    <w:rsid w:val="000F5B6B"/>
    <w:rsid w:val="000F65B6"/>
    <w:rsid w:val="000F75DA"/>
    <w:rsid w:val="000F7B92"/>
    <w:rsid w:val="000F7D7A"/>
    <w:rsid w:val="000F7EBF"/>
    <w:rsid w:val="001005AC"/>
    <w:rsid w:val="00100C48"/>
    <w:rsid w:val="0010112E"/>
    <w:rsid w:val="001014B9"/>
    <w:rsid w:val="0010169F"/>
    <w:rsid w:val="00101934"/>
    <w:rsid w:val="00101FC5"/>
    <w:rsid w:val="0010242E"/>
    <w:rsid w:val="00102526"/>
    <w:rsid w:val="001027AB"/>
    <w:rsid w:val="00102DBA"/>
    <w:rsid w:val="00103D8E"/>
    <w:rsid w:val="00103F03"/>
    <w:rsid w:val="0010438D"/>
    <w:rsid w:val="00104A4C"/>
    <w:rsid w:val="00104E5D"/>
    <w:rsid w:val="001050DA"/>
    <w:rsid w:val="00106176"/>
    <w:rsid w:val="00106EC7"/>
    <w:rsid w:val="00107486"/>
    <w:rsid w:val="00107794"/>
    <w:rsid w:val="001079DF"/>
    <w:rsid w:val="00107F3D"/>
    <w:rsid w:val="0011085D"/>
    <w:rsid w:val="001108BE"/>
    <w:rsid w:val="001114C4"/>
    <w:rsid w:val="00112A8F"/>
    <w:rsid w:val="00112F9F"/>
    <w:rsid w:val="00113AF8"/>
    <w:rsid w:val="0011459D"/>
    <w:rsid w:val="00114BAE"/>
    <w:rsid w:val="001152A5"/>
    <w:rsid w:val="00115F43"/>
    <w:rsid w:val="001162A2"/>
    <w:rsid w:val="0011645A"/>
    <w:rsid w:val="00116F3D"/>
    <w:rsid w:val="0012182B"/>
    <w:rsid w:val="00121FAA"/>
    <w:rsid w:val="00122232"/>
    <w:rsid w:val="00122439"/>
    <w:rsid w:val="00123194"/>
    <w:rsid w:val="001234D7"/>
    <w:rsid w:val="0012374E"/>
    <w:rsid w:val="00123F27"/>
    <w:rsid w:val="00124966"/>
    <w:rsid w:val="0012563F"/>
    <w:rsid w:val="00125BF2"/>
    <w:rsid w:val="00126753"/>
    <w:rsid w:val="00126E02"/>
    <w:rsid w:val="001272EA"/>
    <w:rsid w:val="0012775C"/>
    <w:rsid w:val="00127793"/>
    <w:rsid w:val="00127BC7"/>
    <w:rsid w:val="00130384"/>
    <w:rsid w:val="00130558"/>
    <w:rsid w:val="001306ED"/>
    <w:rsid w:val="00130D61"/>
    <w:rsid w:val="0013172C"/>
    <w:rsid w:val="0013185B"/>
    <w:rsid w:val="00131F91"/>
    <w:rsid w:val="001331EB"/>
    <w:rsid w:val="001338D3"/>
    <w:rsid w:val="001344BF"/>
    <w:rsid w:val="001350D7"/>
    <w:rsid w:val="00135976"/>
    <w:rsid w:val="00135E17"/>
    <w:rsid w:val="0013646D"/>
    <w:rsid w:val="001369B7"/>
    <w:rsid w:val="00136ABD"/>
    <w:rsid w:val="00137114"/>
    <w:rsid w:val="001379EF"/>
    <w:rsid w:val="00140195"/>
    <w:rsid w:val="001402C9"/>
    <w:rsid w:val="0014136D"/>
    <w:rsid w:val="00142B68"/>
    <w:rsid w:val="0014321A"/>
    <w:rsid w:val="00143A74"/>
    <w:rsid w:val="00144581"/>
    <w:rsid w:val="00144E82"/>
    <w:rsid w:val="001472F0"/>
    <w:rsid w:val="00147714"/>
    <w:rsid w:val="001509A3"/>
    <w:rsid w:val="00152451"/>
    <w:rsid w:val="00152F2C"/>
    <w:rsid w:val="001531FB"/>
    <w:rsid w:val="00153408"/>
    <w:rsid w:val="00153B68"/>
    <w:rsid w:val="00153D5D"/>
    <w:rsid w:val="001543C7"/>
    <w:rsid w:val="00154996"/>
    <w:rsid w:val="00155085"/>
    <w:rsid w:val="00155172"/>
    <w:rsid w:val="001560D1"/>
    <w:rsid w:val="00156488"/>
    <w:rsid w:val="001565BF"/>
    <w:rsid w:val="001572FF"/>
    <w:rsid w:val="0015778D"/>
    <w:rsid w:val="0015787F"/>
    <w:rsid w:val="00157EEF"/>
    <w:rsid w:val="0016015C"/>
    <w:rsid w:val="001604A0"/>
    <w:rsid w:val="0016056C"/>
    <w:rsid w:val="001605C4"/>
    <w:rsid w:val="00160E8D"/>
    <w:rsid w:val="00160EA8"/>
    <w:rsid w:val="0016135A"/>
    <w:rsid w:val="0016199E"/>
    <w:rsid w:val="001623A5"/>
    <w:rsid w:val="0016245B"/>
    <w:rsid w:val="001625D2"/>
    <w:rsid w:val="00163683"/>
    <w:rsid w:val="001645E9"/>
    <w:rsid w:val="00165278"/>
    <w:rsid w:val="00165C2D"/>
    <w:rsid w:val="00166151"/>
    <w:rsid w:val="00166608"/>
    <w:rsid w:val="00166719"/>
    <w:rsid w:val="00166EB0"/>
    <w:rsid w:val="00166FA0"/>
    <w:rsid w:val="00167433"/>
    <w:rsid w:val="00167748"/>
    <w:rsid w:val="00171649"/>
    <w:rsid w:val="00171984"/>
    <w:rsid w:val="0017209D"/>
    <w:rsid w:val="001722EF"/>
    <w:rsid w:val="00172AF9"/>
    <w:rsid w:val="00172D76"/>
    <w:rsid w:val="0017301D"/>
    <w:rsid w:val="00174273"/>
    <w:rsid w:val="00175170"/>
    <w:rsid w:val="00175D71"/>
    <w:rsid w:val="00176A2E"/>
    <w:rsid w:val="00176E9B"/>
    <w:rsid w:val="0017724F"/>
    <w:rsid w:val="001779F2"/>
    <w:rsid w:val="00177B9E"/>
    <w:rsid w:val="00180B61"/>
    <w:rsid w:val="0018130A"/>
    <w:rsid w:val="0018180B"/>
    <w:rsid w:val="0018315A"/>
    <w:rsid w:val="00183B65"/>
    <w:rsid w:val="00183C1F"/>
    <w:rsid w:val="00184DD3"/>
    <w:rsid w:val="00185A4D"/>
    <w:rsid w:val="00185A5A"/>
    <w:rsid w:val="001868C2"/>
    <w:rsid w:val="00186B27"/>
    <w:rsid w:val="0018715D"/>
    <w:rsid w:val="0018775E"/>
    <w:rsid w:val="001877CF"/>
    <w:rsid w:val="00190559"/>
    <w:rsid w:val="00190D28"/>
    <w:rsid w:val="00191270"/>
    <w:rsid w:val="00191ABF"/>
    <w:rsid w:val="00191E2D"/>
    <w:rsid w:val="00192A9E"/>
    <w:rsid w:val="00192CEA"/>
    <w:rsid w:val="00192F9A"/>
    <w:rsid w:val="001933EE"/>
    <w:rsid w:val="00193513"/>
    <w:rsid w:val="00194450"/>
    <w:rsid w:val="00194C12"/>
    <w:rsid w:val="00194CAC"/>
    <w:rsid w:val="00195737"/>
    <w:rsid w:val="001965F8"/>
    <w:rsid w:val="001976E7"/>
    <w:rsid w:val="00197CF0"/>
    <w:rsid w:val="001A0215"/>
    <w:rsid w:val="001A048D"/>
    <w:rsid w:val="001A0AE0"/>
    <w:rsid w:val="001A1026"/>
    <w:rsid w:val="001A2A33"/>
    <w:rsid w:val="001A3ECA"/>
    <w:rsid w:val="001A60CE"/>
    <w:rsid w:val="001A629D"/>
    <w:rsid w:val="001A6C56"/>
    <w:rsid w:val="001A7008"/>
    <w:rsid w:val="001A7D3A"/>
    <w:rsid w:val="001B0D7B"/>
    <w:rsid w:val="001B1059"/>
    <w:rsid w:val="001B2542"/>
    <w:rsid w:val="001B392E"/>
    <w:rsid w:val="001B41DE"/>
    <w:rsid w:val="001B4208"/>
    <w:rsid w:val="001B4A72"/>
    <w:rsid w:val="001B50EA"/>
    <w:rsid w:val="001B5A2F"/>
    <w:rsid w:val="001B5EF0"/>
    <w:rsid w:val="001B60C3"/>
    <w:rsid w:val="001B632A"/>
    <w:rsid w:val="001B6486"/>
    <w:rsid w:val="001B6792"/>
    <w:rsid w:val="001B69F5"/>
    <w:rsid w:val="001B6E0D"/>
    <w:rsid w:val="001B6E28"/>
    <w:rsid w:val="001C184C"/>
    <w:rsid w:val="001C1C20"/>
    <w:rsid w:val="001C1CBF"/>
    <w:rsid w:val="001C275F"/>
    <w:rsid w:val="001C3672"/>
    <w:rsid w:val="001C3691"/>
    <w:rsid w:val="001C3B1A"/>
    <w:rsid w:val="001C412B"/>
    <w:rsid w:val="001C435A"/>
    <w:rsid w:val="001C4845"/>
    <w:rsid w:val="001C5184"/>
    <w:rsid w:val="001C5A90"/>
    <w:rsid w:val="001C62FC"/>
    <w:rsid w:val="001C6315"/>
    <w:rsid w:val="001C6334"/>
    <w:rsid w:val="001C6765"/>
    <w:rsid w:val="001C6AD9"/>
    <w:rsid w:val="001C70FD"/>
    <w:rsid w:val="001D01E9"/>
    <w:rsid w:val="001D0480"/>
    <w:rsid w:val="001D0F9B"/>
    <w:rsid w:val="001D133C"/>
    <w:rsid w:val="001D13AB"/>
    <w:rsid w:val="001D2113"/>
    <w:rsid w:val="001D28A6"/>
    <w:rsid w:val="001D291E"/>
    <w:rsid w:val="001D3288"/>
    <w:rsid w:val="001D37FA"/>
    <w:rsid w:val="001D400B"/>
    <w:rsid w:val="001D4622"/>
    <w:rsid w:val="001D4D3C"/>
    <w:rsid w:val="001D4EA2"/>
    <w:rsid w:val="001D4EC1"/>
    <w:rsid w:val="001D537F"/>
    <w:rsid w:val="001D6BB7"/>
    <w:rsid w:val="001D71B8"/>
    <w:rsid w:val="001D749D"/>
    <w:rsid w:val="001D7702"/>
    <w:rsid w:val="001D7CF2"/>
    <w:rsid w:val="001D7E76"/>
    <w:rsid w:val="001E0795"/>
    <w:rsid w:val="001E1353"/>
    <w:rsid w:val="001E18D3"/>
    <w:rsid w:val="001E1CBE"/>
    <w:rsid w:val="001E1D48"/>
    <w:rsid w:val="001E2007"/>
    <w:rsid w:val="001E210F"/>
    <w:rsid w:val="001E2338"/>
    <w:rsid w:val="001E2494"/>
    <w:rsid w:val="001E2776"/>
    <w:rsid w:val="001E400B"/>
    <w:rsid w:val="001E41C1"/>
    <w:rsid w:val="001E4670"/>
    <w:rsid w:val="001E48EF"/>
    <w:rsid w:val="001E4CAF"/>
    <w:rsid w:val="001E4E92"/>
    <w:rsid w:val="001E5674"/>
    <w:rsid w:val="001E5F1F"/>
    <w:rsid w:val="001E6908"/>
    <w:rsid w:val="001E6CED"/>
    <w:rsid w:val="001E7433"/>
    <w:rsid w:val="001E7AE3"/>
    <w:rsid w:val="001F0312"/>
    <w:rsid w:val="001F0329"/>
    <w:rsid w:val="001F04AC"/>
    <w:rsid w:val="001F0F49"/>
    <w:rsid w:val="001F1380"/>
    <w:rsid w:val="001F1AD2"/>
    <w:rsid w:val="001F1B44"/>
    <w:rsid w:val="001F271F"/>
    <w:rsid w:val="001F2771"/>
    <w:rsid w:val="001F310F"/>
    <w:rsid w:val="001F32F1"/>
    <w:rsid w:val="001F4521"/>
    <w:rsid w:val="001F53D6"/>
    <w:rsid w:val="001F585D"/>
    <w:rsid w:val="002000A3"/>
    <w:rsid w:val="002003F9"/>
    <w:rsid w:val="00200427"/>
    <w:rsid w:val="002008BE"/>
    <w:rsid w:val="00200F93"/>
    <w:rsid w:val="0020173A"/>
    <w:rsid w:val="00201D34"/>
    <w:rsid w:val="00202261"/>
    <w:rsid w:val="00202512"/>
    <w:rsid w:val="00202667"/>
    <w:rsid w:val="0020302B"/>
    <w:rsid w:val="00203417"/>
    <w:rsid w:val="00203A6C"/>
    <w:rsid w:val="00203DEB"/>
    <w:rsid w:val="00204259"/>
    <w:rsid w:val="00205324"/>
    <w:rsid w:val="0020593C"/>
    <w:rsid w:val="0020663C"/>
    <w:rsid w:val="00206DE2"/>
    <w:rsid w:val="00206FE7"/>
    <w:rsid w:val="00207A05"/>
    <w:rsid w:val="002102B1"/>
    <w:rsid w:val="00210995"/>
    <w:rsid w:val="00210A3C"/>
    <w:rsid w:val="00210F8A"/>
    <w:rsid w:val="0021190A"/>
    <w:rsid w:val="00211E35"/>
    <w:rsid w:val="0021253A"/>
    <w:rsid w:val="00212C6A"/>
    <w:rsid w:val="00213271"/>
    <w:rsid w:val="00213294"/>
    <w:rsid w:val="0021471E"/>
    <w:rsid w:val="00214D30"/>
    <w:rsid w:val="00214F71"/>
    <w:rsid w:val="002150E9"/>
    <w:rsid w:val="00215131"/>
    <w:rsid w:val="00215195"/>
    <w:rsid w:val="00215424"/>
    <w:rsid w:val="0021572F"/>
    <w:rsid w:val="00215AED"/>
    <w:rsid w:val="00215C8C"/>
    <w:rsid w:val="00215CB2"/>
    <w:rsid w:val="00215E48"/>
    <w:rsid w:val="00216219"/>
    <w:rsid w:val="00217EF1"/>
    <w:rsid w:val="002204DE"/>
    <w:rsid w:val="002212A7"/>
    <w:rsid w:val="0022197D"/>
    <w:rsid w:val="00221C18"/>
    <w:rsid w:val="00222166"/>
    <w:rsid w:val="0022452C"/>
    <w:rsid w:val="002258CE"/>
    <w:rsid w:val="002258DF"/>
    <w:rsid w:val="002269D4"/>
    <w:rsid w:val="00226CC3"/>
    <w:rsid w:val="00226D5F"/>
    <w:rsid w:val="00226E6B"/>
    <w:rsid w:val="002276C6"/>
    <w:rsid w:val="00230677"/>
    <w:rsid w:val="0023081A"/>
    <w:rsid w:val="0023085A"/>
    <w:rsid w:val="00230C63"/>
    <w:rsid w:val="00230FD2"/>
    <w:rsid w:val="002317FC"/>
    <w:rsid w:val="00232164"/>
    <w:rsid w:val="00232ECD"/>
    <w:rsid w:val="002332FF"/>
    <w:rsid w:val="002334A3"/>
    <w:rsid w:val="00233622"/>
    <w:rsid w:val="0023437E"/>
    <w:rsid w:val="00234752"/>
    <w:rsid w:val="0023496C"/>
    <w:rsid w:val="0023519B"/>
    <w:rsid w:val="002359C2"/>
    <w:rsid w:val="00235A6B"/>
    <w:rsid w:val="00236125"/>
    <w:rsid w:val="00236D59"/>
    <w:rsid w:val="00236DCC"/>
    <w:rsid w:val="0023735E"/>
    <w:rsid w:val="002375B8"/>
    <w:rsid w:val="00237CD7"/>
    <w:rsid w:val="00237FAC"/>
    <w:rsid w:val="00241579"/>
    <w:rsid w:val="00241BC5"/>
    <w:rsid w:val="0024247C"/>
    <w:rsid w:val="00243475"/>
    <w:rsid w:val="002435D2"/>
    <w:rsid w:val="00243865"/>
    <w:rsid w:val="0024391F"/>
    <w:rsid w:val="00244C36"/>
    <w:rsid w:val="002450EF"/>
    <w:rsid w:val="002453A9"/>
    <w:rsid w:val="0024576D"/>
    <w:rsid w:val="002458A9"/>
    <w:rsid w:val="0024624C"/>
    <w:rsid w:val="00246367"/>
    <w:rsid w:val="0024785D"/>
    <w:rsid w:val="00247A27"/>
    <w:rsid w:val="00247AE1"/>
    <w:rsid w:val="0025062D"/>
    <w:rsid w:val="002509F6"/>
    <w:rsid w:val="0025103D"/>
    <w:rsid w:val="002510CD"/>
    <w:rsid w:val="002518BC"/>
    <w:rsid w:val="00252AE1"/>
    <w:rsid w:val="00252B54"/>
    <w:rsid w:val="002532E2"/>
    <w:rsid w:val="002534DE"/>
    <w:rsid w:val="00253A12"/>
    <w:rsid w:val="00254A5E"/>
    <w:rsid w:val="00255B21"/>
    <w:rsid w:val="0025687D"/>
    <w:rsid w:val="00256AF9"/>
    <w:rsid w:val="002573AC"/>
    <w:rsid w:val="00257451"/>
    <w:rsid w:val="0026041F"/>
    <w:rsid w:val="00261A7A"/>
    <w:rsid w:val="00261BA9"/>
    <w:rsid w:val="00262691"/>
    <w:rsid w:val="00263936"/>
    <w:rsid w:val="00263A63"/>
    <w:rsid w:val="00263BBE"/>
    <w:rsid w:val="00263C7E"/>
    <w:rsid w:val="00264151"/>
    <w:rsid w:val="0026432F"/>
    <w:rsid w:val="00264A9B"/>
    <w:rsid w:val="0026637A"/>
    <w:rsid w:val="002665A6"/>
    <w:rsid w:val="00267212"/>
    <w:rsid w:val="00267364"/>
    <w:rsid w:val="0026761C"/>
    <w:rsid w:val="00267863"/>
    <w:rsid w:val="00267D25"/>
    <w:rsid w:val="00267D73"/>
    <w:rsid w:val="00267D9D"/>
    <w:rsid w:val="00270587"/>
    <w:rsid w:val="0027078D"/>
    <w:rsid w:val="002712E3"/>
    <w:rsid w:val="00271B04"/>
    <w:rsid w:val="00271DD4"/>
    <w:rsid w:val="002727D8"/>
    <w:rsid w:val="0027373A"/>
    <w:rsid w:val="002742A3"/>
    <w:rsid w:val="002744DB"/>
    <w:rsid w:val="00274733"/>
    <w:rsid w:val="002756A1"/>
    <w:rsid w:val="00275DD0"/>
    <w:rsid w:val="00280285"/>
    <w:rsid w:val="00280759"/>
    <w:rsid w:val="00281129"/>
    <w:rsid w:val="002815F1"/>
    <w:rsid w:val="0028410C"/>
    <w:rsid w:val="00284559"/>
    <w:rsid w:val="0028455B"/>
    <w:rsid w:val="00284619"/>
    <w:rsid w:val="002856F6"/>
    <w:rsid w:val="0028584E"/>
    <w:rsid w:val="00286015"/>
    <w:rsid w:val="002874A2"/>
    <w:rsid w:val="00291877"/>
    <w:rsid w:val="002928BE"/>
    <w:rsid w:val="002940F4"/>
    <w:rsid w:val="00294238"/>
    <w:rsid w:val="00294A71"/>
    <w:rsid w:val="00295028"/>
    <w:rsid w:val="00295EC5"/>
    <w:rsid w:val="0029755E"/>
    <w:rsid w:val="002A0AA6"/>
    <w:rsid w:val="002A0F2F"/>
    <w:rsid w:val="002A202B"/>
    <w:rsid w:val="002A2779"/>
    <w:rsid w:val="002A2F78"/>
    <w:rsid w:val="002A48AE"/>
    <w:rsid w:val="002A48B6"/>
    <w:rsid w:val="002A5533"/>
    <w:rsid w:val="002A5B57"/>
    <w:rsid w:val="002A64E9"/>
    <w:rsid w:val="002A6C8D"/>
    <w:rsid w:val="002A706B"/>
    <w:rsid w:val="002A738F"/>
    <w:rsid w:val="002A753A"/>
    <w:rsid w:val="002A7BDF"/>
    <w:rsid w:val="002B02F4"/>
    <w:rsid w:val="002B048F"/>
    <w:rsid w:val="002B05C6"/>
    <w:rsid w:val="002B097D"/>
    <w:rsid w:val="002B0CA6"/>
    <w:rsid w:val="002B0E9B"/>
    <w:rsid w:val="002B1E8A"/>
    <w:rsid w:val="002B2FF3"/>
    <w:rsid w:val="002B3427"/>
    <w:rsid w:val="002B41BE"/>
    <w:rsid w:val="002B483E"/>
    <w:rsid w:val="002B49F6"/>
    <w:rsid w:val="002B4F09"/>
    <w:rsid w:val="002B5153"/>
    <w:rsid w:val="002B56E5"/>
    <w:rsid w:val="002B59A0"/>
    <w:rsid w:val="002B5C5C"/>
    <w:rsid w:val="002B6152"/>
    <w:rsid w:val="002B739E"/>
    <w:rsid w:val="002B76B0"/>
    <w:rsid w:val="002B7E81"/>
    <w:rsid w:val="002B7FF6"/>
    <w:rsid w:val="002C02C8"/>
    <w:rsid w:val="002C038C"/>
    <w:rsid w:val="002C0CC3"/>
    <w:rsid w:val="002C0D9F"/>
    <w:rsid w:val="002C1A5F"/>
    <w:rsid w:val="002C217F"/>
    <w:rsid w:val="002C268E"/>
    <w:rsid w:val="002C297A"/>
    <w:rsid w:val="002C2BFB"/>
    <w:rsid w:val="002C42FD"/>
    <w:rsid w:val="002C45B5"/>
    <w:rsid w:val="002C4A5A"/>
    <w:rsid w:val="002C582B"/>
    <w:rsid w:val="002C5CBA"/>
    <w:rsid w:val="002C61ED"/>
    <w:rsid w:val="002C62F4"/>
    <w:rsid w:val="002C63BE"/>
    <w:rsid w:val="002C65BF"/>
    <w:rsid w:val="002C671A"/>
    <w:rsid w:val="002C6CCD"/>
    <w:rsid w:val="002C7A9C"/>
    <w:rsid w:val="002C7EB0"/>
    <w:rsid w:val="002C7EB2"/>
    <w:rsid w:val="002D1873"/>
    <w:rsid w:val="002D1A13"/>
    <w:rsid w:val="002D1B98"/>
    <w:rsid w:val="002D1E7F"/>
    <w:rsid w:val="002D1FD9"/>
    <w:rsid w:val="002D2250"/>
    <w:rsid w:val="002D23E7"/>
    <w:rsid w:val="002D2641"/>
    <w:rsid w:val="002D27C8"/>
    <w:rsid w:val="002D2866"/>
    <w:rsid w:val="002D3655"/>
    <w:rsid w:val="002D3D72"/>
    <w:rsid w:val="002D4281"/>
    <w:rsid w:val="002D49DE"/>
    <w:rsid w:val="002D51C3"/>
    <w:rsid w:val="002D523D"/>
    <w:rsid w:val="002D52EC"/>
    <w:rsid w:val="002D551D"/>
    <w:rsid w:val="002D6D55"/>
    <w:rsid w:val="002E18A6"/>
    <w:rsid w:val="002E1AE2"/>
    <w:rsid w:val="002E1EF7"/>
    <w:rsid w:val="002E257C"/>
    <w:rsid w:val="002E285A"/>
    <w:rsid w:val="002E32B8"/>
    <w:rsid w:val="002E36C9"/>
    <w:rsid w:val="002E3DA9"/>
    <w:rsid w:val="002E3EE6"/>
    <w:rsid w:val="002E3EED"/>
    <w:rsid w:val="002E4968"/>
    <w:rsid w:val="002E4EE6"/>
    <w:rsid w:val="002E51C3"/>
    <w:rsid w:val="002E55FA"/>
    <w:rsid w:val="002E573C"/>
    <w:rsid w:val="002E58D3"/>
    <w:rsid w:val="002E5910"/>
    <w:rsid w:val="002E5CA4"/>
    <w:rsid w:val="002E6E9B"/>
    <w:rsid w:val="002E72AC"/>
    <w:rsid w:val="002E7544"/>
    <w:rsid w:val="002F0623"/>
    <w:rsid w:val="002F092A"/>
    <w:rsid w:val="002F150F"/>
    <w:rsid w:val="002F15E3"/>
    <w:rsid w:val="002F1780"/>
    <w:rsid w:val="002F19FB"/>
    <w:rsid w:val="002F1AB6"/>
    <w:rsid w:val="002F21E9"/>
    <w:rsid w:val="002F2365"/>
    <w:rsid w:val="002F2F0E"/>
    <w:rsid w:val="002F431F"/>
    <w:rsid w:val="002F43DE"/>
    <w:rsid w:val="002F4450"/>
    <w:rsid w:val="002F46EE"/>
    <w:rsid w:val="002F47A9"/>
    <w:rsid w:val="002F4C9E"/>
    <w:rsid w:val="002F4E59"/>
    <w:rsid w:val="002F54E0"/>
    <w:rsid w:val="002F5526"/>
    <w:rsid w:val="002F622C"/>
    <w:rsid w:val="002F6B68"/>
    <w:rsid w:val="002F6ED0"/>
    <w:rsid w:val="002F6F3E"/>
    <w:rsid w:val="002F745C"/>
    <w:rsid w:val="002F7E52"/>
    <w:rsid w:val="00300F8A"/>
    <w:rsid w:val="00300FFA"/>
    <w:rsid w:val="00301407"/>
    <w:rsid w:val="003015FC"/>
    <w:rsid w:val="00301766"/>
    <w:rsid w:val="003017D6"/>
    <w:rsid w:val="003017E9"/>
    <w:rsid w:val="003019F2"/>
    <w:rsid w:val="00301B05"/>
    <w:rsid w:val="00302619"/>
    <w:rsid w:val="0030269E"/>
    <w:rsid w:val="00303FDE"/>
    <w:rsid w:val="00304935"/>
    <w:rsid w:val="00304944"/>
    <w:rsid w:val="00304D33"/>
    <w:rsid w:val="003059F5"/>
    <w:rsid w:val="00305F08"/>
    <w:rsid w:val="0030604F"/>
    <w:rsid w:val="00306381"/>
    <w:rsid w:val="0030652D"/>
    <w:rsid w:val="003065A9"/>
    <w:rsid w:val="003065F0"/>
    <w:rsid w:val="00306661"/>
    <w:rsid w:val="003066D0"/>
    <w:rsid w:val="00306884"/>
    <w:rsid w:val="00306BAA"/>
    <w:rsid w:val="0030786B"/>
    <w:rsid w:val="0031021C"/>
    <w:rsid w:val="00310318"/>
    <w:rsid w:val="003105E3"/>
    <w:rsid w:val="0031160C"/>
    <w:rsid w:val="00312A9B"/>
    <w:rsid w:val="00313B9A"/>
    <w:rsid w:val="00314417"/>
    <w:rsid w:val="00314FE4"/>
    <w:rsid w:val="003150D2"/>
    <w:rsid w:val="00315954"/>
    <w:rsid w:val="00315AB8"/>
    <w:rsid w:val="00317960"/>
    <w:rsid w:val="00317C87"/>
    <w:rsid w:val="00317FEE"/>
    <w:rsid w:val="00320AF5"/>
    <w:rsid w:val="003215C1"/>
    <w:rsid w:val="0032177B"/>
    <w:rsid w:val="003220D4"/>
    <w:rsid w:val="00322BC9"/>
    <w:rsid w:val="00323337"/>
    <w:rsid w:val="003245E1"/>
    <w:rsid w:val="00324636"/>
    <w:rsid w:val="00324882"/>
    <w:rsid w:val="00324A4E"/>
    <w:rsid w:val="00324F7F"/>
    <w:rsid w:val="00325144"/>
    <w:rsid w:val="003263E0"/>
    <w:rsid w:val="00326A42"/>
    <w:rsid w:val="00326E51"/>
    <w:rsid w:val="003272C8"/>
    <w:rsid w:val="0033038B"/>
    <w:rsid w:val="003307D7"/>
    <w:rsid w:val="00331E83"/>
    <w:rsid w:val="00331FCE"/>
    <w:rsid w:val="003320A7"/>
    <w:rsid w:val="00332A51"/>
    <w:rsid w:val="00332F05"/>
    <w:rsid w:val="00333D04"/>
    <w:rsid w:val="00334E16"/>
    <w:rsid w:val="00335BB1"/>
    <w:rsid w:val="0033694E"/>
    <w:rsid w:val="00337B04"/>
    <w:rsid w:val="00340819"/>
    <w:rsid w:val="00340890"/>
    <w:rsid w:val="00340CF3"/>
    <w:rsid w:val="00341744"/>
    <w:rsid w:val="00341B0D"/>
    <w:rsid w:val="003427B0"/>
    <w:rsid w:val="00342F42"/>
    <w:rsid w:val="00343305"/>
    <w:rsid w:val="00343309"/>
    <w:rsid w:val="00344F92"/>
    <w:rsid w:val="00345184"/>
    <w:rsid w:val="00345C4A"/>
    <w:rsid w:val="0034668F"/>
    <w:rsid w:val="003469F1"/>
    <w:rsid w:val="003469F2"/>
    <w:rsid w:val="00346EA8"/>
    <w:rsid w:val="003470FE"/>
    <w:rsid w:val="00347561"/>
    <w:rsid w:val="0035122C"/>
    <w:rsid w:val="00351657"/>
    <w:rsid w:val="00351F6A"/>
    <w:rsid w:val="00352C4D"/>
    <w:rsid w:val="00352EDC"/>
    <w:rsid w:val="003540CB"/>
    <w:rsid w:val="00354137"/>
    <w:rsid w:val="00354246"/>
    <w:rsid w:val="00354289"/>
    <w:rsid w:val="003542FA"/>
    <w:rsid w:val="00354A32"/>
    <w:rsid w:val="00355112"/>
    <w:rsid w:val="00357EA0"/>
    <w:rsid w:val="0036019D"/>
    <w:rsid w:val="003606DE"/>
    <w:rsid w:val="00360A3C"/>
    <w:rsid w:val="0036114C"/>
    <w:rsid w:val="003619AF"/>
    <w:rsid w:val="00361AE1"/>
    <w:rsid w:val="00361E8E"/>
    <w:rsid w:val="0036248A"/>
    <w:rsid w:val="0036360D"/>
    <w:rsid w:val="00363EBD"/>
    <w:rsid w:val="003661B1"/>
    <w:rsid w:val="003663D0"/>
    <w:rsid w:val="00366588"/>
    <w:rsid w:val="0036681C"/>
    <w:rsid w:val="00366CA6"/>
    <w:rsid w:val="00366F44"/>
    <w:rsid w:val="00367A42"/>
    <w:rsid w:val="0037123C"/>
    <w:rsid w:val="00371A58"/>
    <w:rsid w:val="00371DE1"/>
    <w:rsid w:val="003723F2"/>
    <w:rsid w:val="003728CD"/>
    <w:rsid w:val="00372BB5"/>
    <w:rsid w:val="00373406"/>
    <w:rsid w:val="00373906"/>
    <w:rsid w:val="00373B78"/>
    <w:rsid w:val="00373C9A"/>
    <w:rsid w:val="00373E49"/>
    <w:rsid w:val="003756A7"/>
    <w:rsid w:val="003757E1"/>
    <w:rsid w:val="0037593A"/>
    <w:rsid w:val="00375D44"/>
    <w:rsid w:val="00376972"/>
    <w:rsid w:val="00377E49"/>
    <w:rsid w:val="00380B5F"/>
    <w:rsid w:val="00380CBA"/>
    <w:rsid w:val="00380D00"/>
    <w:rsid w:val="00380DBC"/>
    <w:rsid w:val="00381169"/>
    <w:rsid w:val="00381319"/>
    <w:rsid w:val="00381421"/>
    <w:rsid w:val="0038156F"/>
    <w:rsid w:val="0038163D"/>
    <w:rsid w:val="00381892"/>
    <w:rsid w:val="003820BE"/>
    <w:rsid w:val="003829D7"/>
    <w:rsid w:val="00382A79"/>
    <w:rsid w:val="00382E10"/>
    <w:rsid w:val="00382E13"/>
    <w:rsid w:val="00383083"/>
    <w:rsid w:val="00383204"/>
    <w:rsid w:val="00383FBE"/>
    <w:rsid w:val="00384F25"/>
    <w:rsid w:val="003860A5"/>
    <w:rsid w:val="00386430"/>
    <w:rsid w:val="003864EB"/>
    <w:rsid w:val="00386583"/>
    <w:rsid w:val="00386A06"/>
    <w:rsid w:val="0038AF35"/>
    <w:rsid w:val="003905F8"/>
    <w:rsid w:val="00390605"/>
    <w:rsid w:val="003907D7"/>
    <w:rsid w:val="00390CFF"/>
    <w:rsid w:val="003911BF"/>
    <w:rsid w:val="00391927"/>
    <w:rsid w:val="00391CB2"/>
    <w:rsid w:val="00392341"/>
    <w:rsid w:val="0039271D"/>
    <w:rsid w:val="00392A90"/>
    <w:rsid w:val="00392B43"/>
    <w:rsid w:val="00392DD1"/>
    <w:rsid w:val="00392E3B"/>
    <w:rsid w:val="00393616"/>
    <w:rsid w:val="00393937"/>
    <w:rsid w:val="00393AF9"/>
    <w:rsid w:val="00393CA1"/>
    <w:rsid w:val="00393CE1"/>
    <w:rsid w:val="00394088"/>
    <w:rsid w:val="00394C88"/>
    <w:rsid w:val="00394D0D"/>
    <w:rsid w:val="0039562C"/>
    <w:rsid w:val="00396060"/>
    <w:rsid w:val="0039612C"/>
    <w:rsid w:val="00396181"/>
    <w:rsid w:val="003976D7"/>
    <w:rsid w:val="003979B4"/>
    <w:rsid w:val="00397D0E"/>
    <w:rsid w:val="003A0BF8"/>
    <w:rsid w:val="003A1B07"/>
    <w:rsid w:val="003A3138"/>
    <w:rsid w:val="003A3B00"/>
    <w:rsid w:val="003A4BAF"/>
    <w:rsid w:val="003A4BB9"/>
    <w:rsid w:val="003A5E5F"/>
    <w:rsid w:val="003A6153"/>
    <w:rsid w:val="003A66A7"/>
    <w:rsid w:val="003A6B2B"/>
    <w:rsid w:val="003A77C3"/>
    <w:rsid w:val="003A7C49"/>
    <w:rsid w:val="003B0231"/>
    <w:rsid w:val="003B03AF"/>
    <w:rsid w:val="003B0592"/>
    <w:rsid w:val="003B0C8E"/>
    <w:rsid w:val="003B1C0A"/>
    <w:rsid w:val="003B1D5C"/>
    <w:rsid w:val="003B2639"/>
    <w:rsid w:val="003B2AC9"/>
    <w:rsid w:val="003B3507"/>
    <w:rsid w:val="003B3648"/>
    <w:rsid w:val="003B3D03"/>
    <w:rsid w:val="003B437F"/>
    <w:rsid w:val="003B4911"/>
    <w:rsid w:val="003B4D73"/>
    <w:rsid w:val="003B5DFF"/>
    <w:rsid w:val="003B7EDE"/>
    <w:rsid w:val="003B7F5A"/>
    <w:rsid w:val="003C02EB"/>
    <w:rsid w:val="003C0C37"/>
    <w:rsid w:val="003C0CAF"/>
    <w:rsid w:val="003C0DAB"/>
    <w:rsid w:val="003C1071"/>
    <w:rsid w:val="003C1990"/>
    <w:rsid w:val="003C1F4E"/>
    <w:rsid w:val="003C2158"/>
    <w:rsid w:val="003C29CC"/>
    <w:rsid w:val="003C2A7B"/>
    <w:rsid w:val="003C326C"/>
    <w:rsid w:val="003C49C1"/>
    <w:rsid w:val="003C5774"/>
    <w:rsid w:val="003C5A88"/>
    <w:rsid w:val="003C5C51"/>
    <w:rsid w:val="003C6238"/>
    <w:rsid w:val="003C631C"/>
    <w:rsid w:val="003C67D5"/>
    <w:rsid w:val="003C6885"/>
    <w:rsid w:val="003C6CD3"/>
    <w:rsid w:val="003C6EC8"/>
    <w:rsid w:val="003C7200"/>
    <w:rsid w:val="003C74BB"/>
    <w:rsid w:val="003C75B6"/>
    <w:rsid w:val="003C7C79"/>
    <w:rsid w:val="003C7DF0"/>
    <w:rsid w:val="003D0611"/>
    <w:rsid w:val="003D08F0"/>
    <w:rsid w:val="003D129C"/>
    <w:rsid w:val="003D1656"/>
    <w:rsid w:val="003D19A5"/>
    <w:rsid w:val="003D1BD1"/>
    <w:rsid w:val="003D230E"/>
    <w:rsid w:val="003D232A"/>
    <w:rsid w:val="003D29E6"/>
    <w:rsid w:val="003D2B43"/>
    <w:rsid w:val="003D2B8E"/>
    <w:rsid w:val="003D2F7B"/>
    <w:rsid w:val="003D2FDD"/>
    <w:rsid w:val="003D341B"/>
    <w:rsid w:val="003D3522"/>
    <w:rsid w:val="003D36BD"/>
    <w:rsid w:val="003D3B0D"/>
    <w:rsid w:val="003D4231"/>
    <w:rsid w:val="003D492C"/>
    <w:rsid w:val="003D4A03"/>
    <w:rsid w:val="003D5088"/>
    <w:rsid w:val="003D50FD"/>
    <w:rsid w:val="003D541F"/>
    <w:rsid w:val="003D5794"/>
    <w:rsid w:val="003D609D"/>
    <w:rsid w:val="003D634E"/>
    <w:rsid w:val="003D78E9"/>
    <w:rsid w:val="003E0044"/>
    <w:rsid w:val="003E03C3"/>
    <w:rsid w:val="003E0A59"/>
    <w:rsid w:val="003E0B8A"/>
    <w:rsid w:val="003E0C73"/>
    <w:rsid w:val="003E137C"/>
    <w:rsid w:val="003E1A12"/>
    <w:rsid w:val="003E1A3B"/>
    <w:rsid w:val="003E1AA9"/>
    <w:rsid w:val="003E2703"/>
    <w:rsid w:val="003E38EB"/>
    <w:rsid w:val="003E3D69"/>
    <w:rsid w:val="003E3EA9"/>
    <w:rsid w:val="003E4228"/>
    <w:rsid w:val="003E46D7"/>
    <w:rsid w:val="003E5AD2"/>
    <w:rsid w:val="003E6159"/>
    <w:rsid w:val="003E6500"/>
    <w:rsid w:val="003E669D"/>
    <w:rsid w:val="003E6A63"/>
    <w:rsid w:val="003E6B25"/>
    <w:rsid w:val="003E7005"/>
    <w:rsid w:val="003E7CA3"/>
    <w:rsid w:val="003E7D4D"/>
    <w:rsid w:val="003E7F0F"/>
    <w:rsid w:val="003F0B8B"/>
    <w:rsid w:val="003F1622"/>
    <w:rsid w:val="003F2048"/>
    <w:rsid w:val="003F296A"/>
    <w:rsid w:val="003F2E8E"/>
    <w:rsid w:val="003F3141"/>
    <w:rsid w:val="003F3621"/>
    <w:rsid w:val="003F4C74"/>
    <w:rsid w:val="003F60EF"/>
    <w:rsid w:val="003F6283"/>
    <w:rsid w:val="003F7098"/>
    <w:rsid w:val="003F76F8"/>
    <w:rsid w:val="003F7943"/>
    <w:rsid w:val="003F7D63"/>
    <w:rsid w:val="00400436"/>
    <w:rsid w:val="004006BE"/>
    <w:rsid w:val="004015F5"/>
    <w:rsid w:val="00402202"/>
    <w:rsid w:val="004023BD"/>
    <w:rsid w:val="004033B3"/>
    <w:rsid w:val="0040375D"/>
    <w:rsid w:val="00403E0D"/>
    <w:rsid w:val="0040509D"/>
    <w:rsid w:val="00405A96"/>
    <w:rsid w:val="00406AE3"/>
    <w:rsid w:val="00410026"/>
    <w:rsid w:val="004104D0"/>
    <w:rsid w:val="00410F54"/>
    <w:rsid w:val="0041125D"/>
    <w:rsid w:val="004128A8"/>
    <w:rsid w:val="00413CA9"/>
    <w:rsid w:val="00413F35"/>
    <w:rsid w:val="00414A95"/>
    <w:rsid w:val="00414C6E"/>
    <w:rsid w:val="004153F0"/>
    <w:rsid w:val="00415844"/>
    <w:rsid w:val="00415A45"/>
    <w:rsid w:val="00415CFB"/>
    <w:rsid w:val="00415F5F"/>
    <w:rsid w:val="00416755"/>
    <w:rsid w:val="00417424"/>
    <w:rsid w:val="004201A1"/>
    <w:rsid w:val="004208A3"/>
    <w:rsid w:val="00420B11"/>
    <w:rsid w:val="00420CAA"/>
    <w:rsid w:val="00421217"/>
    <w:rsid w:val="0042170D"/>
    <w:rsid w:val="00421BCB"/>
    <w:rsid w:val="00421FA7"/>
    <w:rsid w:val="00422BB0"/>
    <w:rsid w:val="00424DAE"/>
    <w:rsid w:val="0042508E"/>
    <w:rsid w:val="00425151"/>
    <w:rsid w:val="0042550B"/>
    <w:rsid w:val="00425632"/>
    <w:rsid w:val="004268AB"/>
    <w:rsid w:val="00426FC7"/>
    <w:rsid w:val="004276D4"/>
    <w:rsid w:val="004276FD"/>
    <w:rsid w:val="0042778D"/>
    <w:rsid w:val="00427C46"/>
    <w:rsid w:val="0043037D"/>
    <w:rsid w:val="00430B25"/>
    <w:rsid w:val="00430ED7"/>
    <w:rsid w:val="00431336"/>
    <w:rsid w:val="00431782"/>
    <w:rsid w:val="00431C2F"/>
    <w:rsid w:val="00431F71"/>
    <w:rsid w:val="004329AF"/>
    <w:rsid w:val="00432AD6"/>
    <w:rsid w:val="00435482"/>
    <w:rsid w:val="0043780A"/>
    <w:rsid w:val="0044013E"/>
    <w:rsid w:val="00440613"/>
    <w:rsid w:val="00440A46"/>
    <w:rsid w:val="00441B6B"/>
    <w:rsid w:val="00441B91"/>
    <w:rsid w:val="004430B5"/>
    <w:rsid w:val="00443596"/>
    <w:rsid w:val="00444308"/>
    <w:rsid w:val="004445C5"/>
    <w:rsid w:val="004446E8"/>
    <w:rsid w:val="00445471"/>
    <w:rsid w:val="004457DB"/>
    <w:rsid w:val="004459B0"/>
    <w:rsid w:val="00446176"/>
    <w:rsid w:val="00446DE4"/>
    <w:rsid w:val="0044702C"/>
    <w:rsid w:val="0044770A"/>
    <w:rsid w:val="00447A1B"/>
    <w:rsid w:val="00450339"/>
    <w:rsid w:val="00450456"/>
    <w:rsid w:val="004504F3"/>
    <w:rsid w:val="004508CB"/>
    <w:rsid w:val="0045093A"/>
    <w:rsid w:val="0045221B"/>
    <w:rsid w:val="00452605"/>
    <w:rsid w:val="0045287E"/>
    <w:rsid w:val="00453951"/>
    <w:rsid w:val="00454736"/>
    <w:rsid w:val="0045499A"/>
    <w:rsid w:val="004575CC"/>
    <w:rsid w:val="004617B9"/>
    <w:rsid w:val="00461A45"/>
    <w:rsid w:val="00461D57"/>
    <w:rsid w:val="00462457"/>
    <w:rsid w:val="004624C1"/>
    <w:rsid w:val="00462914"/>
    <w:rsid w:val="00464144"/>
    <w:rsid w:val="00464889"/>
    <w:rsid w:val="00464FAB"/>
    <w:rsid w:val="004664A6"/>
    <w:rsid w:val="0046694D"/>
    <w:rsid w:val="00466A73"/>
    <w:rsid w:val="00467D14"/>
    <w:rsid w:val="004706C9"/>
    <w:rsid w:val="004706DE"/>
    <w:rsid w:val="00470894"/>
    <w:rsid w:val="00471440"/>
    <w:rsid w:val="00471481"/>
    <w:rsid w:val="0047232F"/>
    <w:rsid w:val="00472A6E"/>
    <w:rsid w:val="004736A6"/>
    <w:rsid w:val="00473797"/>
    <w:rsid w:val="00473AF6"/>
    <w:rsid w:val="00473D54"/>
    <w:rsid w:val="00475A3E"/>
    <w:rsid w:val="0047650A"/>
    <w:rsid w:val="00476610"/>
    <w:rsid w:val="00476AE9"/>
    <w:rsid w:val="00477211"/>
    <w:rsid w:val="004807F5"/>
    <w:rsid w:val="00481F45"/>
    <w:rsid w:val="00482706"/>
    <w:rsid w:val="004847A0"/>
    <w:rsid w:val="00485890"/>
    <w:rsid w:val="0048701D"/>
    <w:rsid w:val="004871AE"/>
    <w:rsid w:val="00487876"/>
    <w:rsid w:val="00487A13"/>
    <w:rsid w:val="00490137"/>
    <w:rsid w:val="00490F32"/>
    <w:rsid w:val="004919D2"/>
    <w:rsid w:val="0049362B"/>
    <w:rsid w:val="004939F4"/>
    <w:rsid w:val="00493AE1"/>
    <w:rsid w:val="00493F6A"/>
    <w:rsid w:val="00494270"/>
    <w:rsid w:val="00494411"/>
    <w:rsid w:val="00495ED6"/>
    <w:rsid w:val="004967FA"/>
    <w:rsid w:val="0049684F"/>
    <w:rsid w:val="0049692A"/>
    <w:rsid w:val="0049782A"/>
    <w:rsid w:val="00497D1E"/>
    <w:rsid w:val="00497FEA"/>
    <w:rsid w:val="004A11A9"/>
    <w:rsid w:val="004A1294"/>
    <w:rsid w:val="004A12C0"/>
    <w:rsid w:val="004A193D"/>
    <w:rsid w:val="004A1B9F"/>
    <w:rsid w:val="004A22AF"/>
    <w:rsid w:val="004A2451"/>
    <w:rsid w:val="004A2AE9"/>
    <w:rsid w:val="004A2DE9"/>
    <w:rsid w:val="004A347F"/>
    <w:rsid w:val="004A3534"/>
    <w:rsid w:val="004A3A2C"/>
    <w:rsid w:val="004A3FED"/>
    <w:rsid w:val="004A4FAB"/>
    <w:rsid w:val="004A56EB"/>
    <w:rsid w:val="004A5A38"/>
    <w:rsid w:val="004A6328"/>
    <w:rsid w:val="004A6C2B"/>
    <w:rsid w:val="004A78FA"/>
    <w:rsid w:val="004B0710"/>
    <w:rsid w:val="004B0D0D"/>
    <w:rsid w:val="004B14EB"/>
    <w:rsid w:val="004B1CDF"/>
    <w:rsid w:val="004B22E8"/>
    <w:rsid w:val="004B2CAD"/>
    <w:rsid w:val="004B2F49"/>
    <w:rsid w:val="004B3F4A"/>
    <w:rsid w:val="004B41F0"/>
    <w:rsid w:val="004B51AD"/>
    <w:rsid w:val="004B6865"/>
    <w:rsid w:val="004B6AE1"/>
    <w:rsid w:val="004B7812"/>
    <w:rsid w:val="004B78C7"/>
    <w:rsid w:val="004B7979"/>
    <w:rsid w:val="004B7BE3"/>
    <w:rsid w:val="004C0889"/>
    <w:rsid w:val="004C1874"/>
    <w:rsid w:val="004C2919"/>
    <w:rsid w:val="004C2A4D"/>
    <w:rsid w:val="004C326C"/>
    <w:rsid w:val="004C4085"/>
    <w:rsid w:val="004C48D7"/>
    <w:rsid w:val="004C4B46"/>
    <w:rsid w:val="004C53D6"/>
    <w:rsid w:val="004C56D4"/>
    <w:rsid w:val="004C5B94"/>
    <w:rsid w:val="004C5D99"/>
    <w:rsid w:val="004C7618"/>
    <w:rsid w:val="004C77F6"/>
    <w:rsid w:val="004C7E7C"/>
    <w:rsid w:val="004D0394"/>
    <w:rsid w:val="004D05F6"/>
    <w:rsid w:val="004D0BCD"/>
    <w:rsid w:val="004D13BB"/>
    <w:rsid w:val="004D14BF"/>
    <w:rsid w:val="004D1513"/>
    <w:rsid w:val="004D1626"/>
    <w:rsid w:val="004D216E"/>
    <w:rsid w:val="004D21E3"/>
    <w:rsid w:val="004D220A"/>
    <w:rsid w:val="004D280A"/>
    <w:rsid w:val="004D29CB"/>
    <w:rsid w:val="004D2AB4"/>
    <w:rsid w:val="004D2B82"/>
    <w:rsid w:val="004D2BD8"/>
    <w:rsid w:val="004D31E8"/>
    <w:rsid w:val="004D421B"/>
    <w:rsid w:val="004D48E6"/>
    <w:rsid w:val="004D4A8D"/>
    <w:rsid w:val="004D4F36"/>
    <w:rsid w:val="004D511D"/>
    <w:rsid w:val="004D604B"/>
    <w:rsid w:val="004D6603"/>
    <w:rsid w:val="004D67D6"/>
    <w:rsid w:val="004D7222"/>
    <w:rsid w:val="004D7D5E"/>
    <w:rsid w:val="004E0027"/>
    <w:rsid w:val="004E08D0"/>
    <w:rsid w:val="004E14BA"/>
    <w:rsid w:val="004E1D6A"/>
    <w:rsid w:val="004E227A"/>
    <w:rsid w:val="004E2A27"/>
    <w:rsid w:val="004E5512"/>
    <w:rsid w:val="004E5A2C"/>
    <w:rsid w:val="004E6999"/>
    <w:rsid w:val="004E6D18"/>
    <w:rsid w:val="004E6EA1"/>
    <w:rsid w:val="004E7B4B"/>
    <w:rsid w:val="004E7E66"/>
    <w:rsid w:val="004F010B"/>
    <w:rsid w:val="004F0257"/>
    <w:rsid w:val="004F0302"/>
    <w:rsid w:val="004F0650"/>
    <w:rsid w:val="004F0992"/>
    <w:rsid w:val="004F1D19"/>
    <w:rsid w:val="004F2BF4"/>
    <w:rsid w:val="004F3E21"/>
    <w:rsid w:val="004F42F5"/>
    <w:rsid w:val="004F4C68"/>
    <w:rsid w:val="004F4F5E"/>
    <w:rsid w:val="004F50E4"/>
    <w:rsid w:val="004F61F8"/>
    <w:rsid w:val="004F684C"/>
    <w:rsid w:val="004F69A7"/>
    <w:rsid w:val="004F6E83"/>
    <w:rsid w:val="004F75AB"/>
    <w:rsid w:val="004F7CDD"/>
    <w:rsid w:val="00500301"/>
    <w:rsid w:val="00500A3E"/>
    <w:rsid w:val="00500E07"/>
    <w:rsid w:val="005011AA"/>
    <w:rsid w:val="00501225"/>
    <w:rsid w:val="00501A49"/>
    <w:rsid w:val="00501BC1"/>
    <w:rsid w:val="00501CB1"/>
    <w:rsid w:val="00502594"/>
    <w:rsid w:val="0050345F"/>
    <w:rsid w:val="00503BA4"/>
    <w:rsid w:val="005042A8"/>
    <w:rsid w:val="0050432A"/>
    <w:rsid w:val="0050587D"/>
    <w:rsid w:val="00505901"/>
    <w:rsid w:val="0050593B"/>
    <w:rsid w:val="00505D4B"/>
    <w:rsid w:val="00505E63"/>
    <w:rsid w:val="005062E3"/>
    <w:rsid w:val="005074EF"/>
    <w:rsid w:val="0050755D"/>
    <w:rsid w:val="00507D69"/>
    <w:rsid w:val="00510A4F"/>
    <w:rsid w:val="005117AF"/>
    <w:rsid w:val="00511E26"/>
    <w:rsid w:val="00511FA7"/>
    <w:rsid w:val="0051273C"/>
    <w:rsid w:val="00512890"/>
    <w:rsid w:val="005132BE"/>
    <w:rsid w:val="005144FE"/>
    <w:rsid w:val="00514792"/>
    <w:rsid w:val="00514DD3"/>
    <w:rsid w:val="00514E1E"/>
    <w:rsid w:val="0051554C"/>
    <w:rsid w:val="00516916"/>
    <w:rsid w:val="00517126"/>
    <w:rsid w:val="00520ACC"/>
    <w:rsid w:val="005225A2"/>
    <w:rsid w:val="005225D6"/>
    <w:rsid w:val="00522DD9"/>
    <w:rsid w:val="00523482"/>
    <w:rsid w:val="005237E0"/>
    <w:rsid w:val="00524DDE"/>
    <w:rsid w:val="005250F9"/>
    <w:rsid w:val="0052542B"/>
    <w:rsid w:val="005257BD"/>
    <w:rsid w:val="00525E58"/>
    <w:rsid w:val="00526579"/>
    <w:rsid w:val="00526636"/>
    <w:rsid w:val="00526F4F"/>
    <w:rsid w:val="00527098"/>
    <w:rsid w:val="005278CA"/>
    <w:rsid w:val="00530577"/>
    <w:rsid w:val="00530B25"/>
    <w:rsid w:val="005324BD"/>
    <w:rsid w:val="00532523"/>
    <w:rsid w:val="005325C9"/>
    <w:rsid w:val="005332E6"/>
    <w:rsid w:val="005336C9"/>
    <w:rsid w:val="00533732"/>
    <w:rsid w:val="00533778"/>
    <w:rsid w:val="0053377D"/>
    <w:rsid w:val="00533B17"/>
    <w:rsid w:val="00535197"/>
    <w:rsid w:val="005352C0"/>
    <w:rsid w:val="005357F7"/>
    <w:rsid w:val="0053584A"/>
    <w:rsid w:val="00535AB1"/>
    <w:rsid w:val="00536ABD"/>
    <w:rsid w:val="00537035"/>
    <w:rsid w:val="0053747B"/>
    <w:rsid w:val="00537993"/>
    <w:rsid w:val="0054064B"/>
    <w:rsid w:val="005418AE"/>
    <w:rsid w:val="0054238A"/>
    <w:rsid w:val="005438C2"/>
    <w:rsid w:val="00544C63"/>
    <w:rsid w:val="00544D85"/>
    <w:rsid w:val="00545040"/>
    <w:rsid w:val="005453C7"/>
    <w:rsid w:val="00545BF5"/>
    <w:rsid w:val="00546158"/>
    <w:rsid w:val="0054665A"/>
    <w:rsid w:val="005466E1"/>
    <w:rsid w:val="00546E26"/>
    <w:rsid w:val="00547557"/>
    <w:rsid w:val="005503D2"/>
    <w:rsid w:val="00550F09"/>
    <w:rsid w:val="00550FEB"/>
    <w:rsid w:val="005512E5"/>
    <w:rsid w:val="005515C3"/>
    <w:rsid w:val="0055167A"/>
    <w:rsid w:val="005516D7"/>
    <w:rsid w:val="00552B87"/>
    <w:rsid w:val="00552CDB"/>
    <w:rsid w:val="0055326D"/>
    <w:rsid w:val="0055423D"/>
    <w:rsid w:val="0055463C"/>
    <w:rsid w:val="00554F6B"/>
    <w:rsid w:val="005552A0"/>
    <w:rsid w:val="00556026"/>
    <w:rsid w:val="00557ECA"/>
    <w:rsid w:val="0056074B"/>
    <w:rsid w:val="0056085E"/>
    <w:rsid w:val="00560891"/>
    <w:rsid w:val="005627AE"/>
    <w:rsid w:val="00562AB2"/>
    <w:rsid w:val="00563D9C"/>
    <w:rsid w:val="005642CA"/>
    <w:rsid w:val="00564712"/>
    <w:rsid w:val="00565162"/>
    <w:rsid w:val="00567FF7"/>
    <w:rsid w:val="00570391"/>
    <w:rsid w:val="00570896"/>
    <w:rsid w:val="005714D6"/>
    <w:rsid w:val="00571ED3"/>
    <w:rsid w:val="00571EFE"/>
    <w:rsid w:val="005721EE"/>
    <w:rsid w:val="005730B2"/>
    <w:rsid w:val="0057351E"/>
    <w:rsid w:val="00573684"/>
    <w:rsid w:val="0057386E"/>
    <w:rsid w:val="00573875"/>
    <w:rsid w:val="00573D75"/>
    <w:rsid w:val="005758AD"/>
    <w:rsid w:val="0057591F"/>
    <w:rsid w:val="00575A07"/>
    <w:rsid w:val="005766B9"/>
    <w:rsid w:val="00576F90"/>
    <w:rsid w:val="00576FDB"/>
    <w:rsid w:val="005772C7"/>
    <w:rsid w:val="005773BC"/>
    <w:rsid w:val="00577C48"/>
    <w:rsid w:val="00577EEA"/>
    <w:rsid w:val="0058241C"/>
    <w:rsid w:val="005830CD"/>
    <w:rsid w:val="0058434B"/>
    <w:rsid w:val="005845E9"/>
    <w:rsid w:val="005846CF"/>
    <w:rsid w:val="00584E5C"/>
    <w:rsid w:val="005856CE"/>
    <w:rsid w:val="00585D52"/>
    <w:rsid w:val="00586825"/>
    <w:rsid w:val="005868D5"/>
    <w:rsid w:val="00587118"/>
    <w:rsid w:val="00587594"/>
    <w:rsid w:val="00591E04"/>
    <w:rsid w:val="005922C3"/>
    <w:rsid w:val="0059240C"/>
    <w:rsid w:val="005928F2"/>
    <w:rsid w:val="00592B34"/>
    <w:rsid w:val="00592DAC"/>
    <w:rsid w:val="00593577"/>
    <w:rsid w:val="00593D36"/>
    <w:rsid w:val="00594592"/>
    <w:rsid w:val="00594A1D"/>
    <w:rsid w:val="005950EF"/>
    <w:rsid w:val="005951A7"/>
    <w:rsid w:val="00596059"/>
    <w:rsid w:val="005A0067"/>
    <w:rsid w:val="005A0136"/>
    <w:rsid w:val="005A08EC"/>
    <w:rsid w:val="005A0BE8"/>
    <w:rsid w:val="005A0F79"/>
    <w:rsid w:val="005A17FE"/>
    <w:rsid w:val="005A222C"/>
    <w:rsid w:val="005A318F"/>
    <w:rsid w:val="005A3AF4"/>
    <w:rsid w:val="005A418E"/>
    <w:rsid w:val="005A4B0F"/>
    <w:rsid w:val="005A5467"/>
    <w:rsid w:val="005A54D4"/>
    <w:rsid w:val="005A551B"/>
    <w:rsid w:val="005A5762"/>
    <w:rsid w:val="005A62B4"/>
    <w:rsid w:val="005A69ED"/>
    <w:rsid w:val="005A6D1F"/>
    <w:rsid w:val="005A6E76"/>
    <w:rsid w:val="005A742C"/>
    <w:rsid w:val="005A75BC"/>
    <w:rsid w:val="005A7A40"/>
    <w:rsid w:val="005B0A52"/>
    <w:rsid w:val="005B0B33"/>
    <w:rsid w:val="005B0E60"/>
    <w:rsid w:val="005B0F13"/>
    <w:rsid w:val="005B23E8"/>
    <w:rsid w:val="005B24D7"/>
    <w:rsid w:val="005B2866"/>
    <w:rsid w:val="005B2874"/>
    <w:rsid w:val="005B2D44"/>
    <w:rsid w:val="005B3273"/>
    <w:rsid w:val="005B3BD3"/>
    <w:rsid w:val="005B4374"/>
    <w:rsid w:val="005B572E"/>
    <w:rsid w:val="005B5A3E"/>
    <w:rsid w:val="005B5CCB"/>
    <w:rsid w:val="005B6537"/>
    <w:rsid w:val="005B6AD7"/>
    <w:rsid w:val="005B6EC7"/>
    <w:rsid w:val="005B6F73"/>
    <w:rsid w:val="005B79F4"/>
    <w:rsid w:val="005C0488"/>
    <w:rsid w:val="005C11F3"/>
    <w:rsid w:val="005C26E7"/>
    <w:rsid w:val="005C3CE7"/>
    <w:rsid w:val="005C4194"/>
    <w:rsid w:val="005C4AA6"/>
    <w:rsid w:val="005C4EB6"/>
    <w:rsid w:val="005C50A9"/>
    <w:rsid w:val="005C5C64"/>
    <w:rsid w:val="005C5C94"/>
    <w:rsid w:val="005C608A"/>
    <w:rsid w:val="005C61D6"/>
    <w:rsid w:val="005C6373"/>
    <w:rsid w:val="005C6517"/>
    <w:rsid w:val="005C6719"/>
    <w:rsid w:val="005C77AA"/>
    <w:rsid w:val="005C7892"/>
    <w:rsid w:val="005C7AAF"/>
    <w:rsid w:val="005C7DB4"/>
    <w:rsid w:val="005D04FE"/>
    <w:rsid w:val="005D050B"/>
    <w:rsid w:val="005D09FB"/>
    <w:rsid w:val="005D0F5A"/>
    <w:rsid w:val="005D1843"/>
    <w:rsid w:val="005D206E"/>
    <w:rsid w:val="005D3222"/>
    <w:rsid w:val="005D3461"/>
    <w:rsid w:val="005D3804"/>
    <w:rsid w:val="005D4082"/>
    <w:rsid w:val="005D49CB"/>
    <w:rsid w:val="005D4C60"/>
    <w:rsid w:val="005D51E7"/>
    <w:rsid w:val="005D7495"/>
    <w:rsid w:val="005D74F0"/>
    <w:rsid w:val="005D7809"/>
    <w:rsid w:val="005D7DAF"/>
    <w:rsid w:val="005E045B"/>
    <w:rsid w:val="005E0655"/>
    <w:rsid w:val="005E14B9"/>
    <w:rsid w:val="005E1F5E"/>
    <w:rsid w:val="005E2BFF"/>
    <w:rsid w:val="005E2FA7"/>
    <w:rsid w:val="005E398C"/>
    <w:rsid w:val="005E3999"/>
    <w:rsid w:val="005E39A9"/>
    <w:rsid w:val="005E3F0E"/>
    <w:rsid w:val="005E4643"/>
    <w:rsid w:val="005E470C"/>
    <w:rsid w:val="005E4736"/>
    <w:rsid w:val="005E5270"/>
    <w:rsid w:val="005E54F1"/>
    <w:rsid w:val="005E573C"/>
    <w:rsid w:val="005E645E"/>
    <w:rsid w:val="005E6AAD"/>
    <w:rsid w:val="005E70EB"/>
    <w:rsid w:val="005E786B"/>
    <w:rsid w:val="005F0847"/>
    <w:rsid w:val="005F0D01"/>
    <w:rsid w:val="005F0E3E"/>
    <w:rsid w:val="005F0F00"/>
    <w:rsid w:val="005F11D8"/>
    <w:rsid w:val="005F16F5"/>
    <w:rsid w:val="005F2458"/>
    <w:rsid w:val="005F34E5"/>
    <w:rsid w:val="005F45B3"/>
    <w:rsid w:val="005F4806"/>
    <w:rsid w:val="005F496F"/>
    <w:rsid w:val="005F614E"/>
    <w:rsid w:val="005F62C2"/>
    <w:rsid w:val="005F63EC"/>
    <w:rsid w:val="005F6608"/>
    <w:rsid w:val="005F6E5F"/>
    <w:rsid w:val="005F6FF4"/>
    <w:rsid w:val="005F79A5"/>
    <w:rsid w:val="005F7AF5"/>
    <w:rsid w:val="00600172"/>
    <w:rsid w:val="006010DA"/>
    <w:rsid w:val="0060174A"/>
    <w:rsid w:val="006018C2"/>
    <w:rsid w:val="00602124"/>
    <w:rsid w:val="006025D7"/>
    <w:rsid w:val="0060314F"/>
    <w:rsid w:val="0060396B"/>
    <w:rsid w:val="00603FFA"/>
    <w:rsid w:val="00604C03"/>
    <w:rsid w:val="00604D21"/>
    <w:rsid w:val="006066FE"/>
    <w:rsid w:val="00606981"/>
    <w:rsid w:val="00607270"/>
    <w:rsid w:val="006079F9"/>
    <w:rsid w:val="00610234"/>
    <w:rsid w:val="00610892"/>
    <w:rsid w:val="00610AC9"/>
    <w:rsid w:val="0061333F"/>
    <w:rsid w:val="006137E9"/>
    <w:rsid w:val="00614121"/>
    <w:rsid w:val="006142C3"/>
    <w:rsid w:val="0061434B"/>
    <w:rsid w:val="006143B0"/>
    <w:rsid w:val="006147EE"/>
    <w:rsid w:val="006152DD"/>
    <w:rsid w:val="00615C8A"/>
    <w:rsid w:val="00616832"/>
    <w:rsid w:val="00616CDA"/>
    <w:rsid w:val="006172B0"/>
    <w:rsid w:val="00617DFC"/>
    <w:rsid w:val="00620A44"/>
    <w:rsid w:val="00621CD9"/>
    <w:rsid w:val="00621E5D"/>
    <w:rsid w:val="00621EEA"/>
    <w:rsid w:val="00622A52"/>
    <w:rsid w:val="0062314B"/>
    <w:rsid w:val="006231EB"/>
    <w:rsid w:val="0062328E"/>
    <w:rsid w:val="006235F3"/>
    <w:rsid w:val="00623684"/>
    <w:rsid w:val="00624468"/>
    <w:rsid w:val="006244E4"/>
    <w:rsid w:val="006248CF"/>
    <w:rsid w:val="00625280"/>
    <w:rsid w:val="006257AA"/>
    <w:rsid w:val="00626FCF"/>
    <w:rsid w:val="00627504"/>
    <w:rsid w:val="00627658"/>
    <w:rsid w:val="0063016A"/>
    <w:rsid w:val="00630E42"/>
    <w:rsid w:val="006317A0"/>
    <w:rsid w:val="0063185D"/>
    <w:rsid w:val="00632D97"/>
    <w:rsid w:val="00632F5E"/>
    <w:rsid w:val="00633104"/>
    <w:rsid w:val="00633D96"/>
    <w:rsid w:val="00633E42"/>
    <w:rsid w:val="00633F62"/>
    <w:rsid w:val="00634253"/>
    <w:rsid w:val="006343DE"/>
    <w:rsid w:val="0063659B"/>
    <w:rsid w:val="0063661D"/>
    <w:rsid w:val="00636934"/>
    <w:rsid w:val="00636E30"/>
    <w:rsid w:val="0063788B"/>
    <w:rsid w:val="006378A7"/>
    <w:rsid w:val="00637933"/>
    <w:rsid w:val="00637AF1"/>
    <w:rsid w:val="006404D3"/>
    <w:rsid w:val="006407A2"/>
    <w:rsid w:val="0064182C"/>
    <w:rsid w:val="00642289"/>
    <w:rsid w:val="00642DE3"/>
    <w:rsid w:val="0064368B"/>
    <w:rsid w:val="00643F7E"/>
    <w:rsid w:val="00645026"/>
    <w:rsid w:val="00645209"/>
    <w:rsid w:val="006452EE"/>
    <w:rsid w:val="00646044"/>
    <w:rsid w:val="0064626C"/>
    <w:rsid w:val="00647105"/>
    <w:rsid w:val="00647BCD"/>
    <w:rsid w:val="00647F9C"/>
    <w:rsid w:val="006506CB"/>
    <w:rsid w:val="006508E6"/>
    <w:rsid w:val="00650FA1"/>
    <w:rsid w:val="0065109A"/>
    <w:rsid w:val="00651428"/>
    <w:rsid w:val="00651B7F"/>
    <w:rsid w:val="00651C30"/>
    <w:rsid w:val="006520CF"/>
    <w:rsid w:val="006521EC"/>
    <w:rsid w:val="00652C33"/>
    <w:rsid w:val="0065364E"/>
    <w:rsid w:val="00653914"/>
    <w:rsid w:val="0065492F"/>
    <w:rsid w:val="00655361"/>
    <w:rsid w:val="006555A4"/>
    <w:rsid w:val="00655913"/>
    <w:rsid w:val="00655A73"/>
    <w:rsid w:val="00655C9B"/>
    <w:rsid w:val="00656005"/>
    <w:rsid w:val="00656212"/>
    <w:rsid w:val="006571F6"/>
    <w:rsid w:val="006579AE"/>
    <w:rsid w:val="006579B1"/>
    <w:rsid w:val="00657F16"/>
    <w:rsid w:val="00660A44"/>
    <w:rsid w:val="00660E90"/>
    <w:rsid w:val="006610B0"/>
    <w:rsid w:val="006614A9"/>
    <w:rsid w:val="0066217A"/>
    <w:rsid w:val="00662802"/>
    <w:rsid w:val="00662D75"/>
    <w:rsid w:val="00662F3A"/>
    <w:rsid w:val="00663948"/>
    <w:rsid w:val="006641E5"/>
    <w:rsid w:val="006651AC"/>
    <w:rsid w:val="00665B62"/>
    <w:rsid w:val="00665C56"/>
    <w:rsid w:val="006672D6"/>
    <w:rsid w:val="006677DB"/>
    <w:rsid w:val="0066797D"/>
    <w:rsid w:val="006679A8"/>
    <w:rsid w:val="006708F1"/>
    <w:rsid w:val="00670C47"/>
    <w:rsid w:val="006710E9"/>
    <w:rsid w:val="006711DB"/>
    <w:rsid w:val="0067189B"/>
    <w:rsid w:val="00671F81"/>
    <w:rsid w:val="006721A0"/>
    <w:rsid w:val="00672C02"/>
    <w:rsid w:val="00672C83"/>
    <w:rsid w:val="00672F80"/>
    <w:rsid w:val="0067304A"/>
    <w:rsid w:val="00673399"/>
    <w:rsid w:val="006736D0"/>
    <w:rsid w:val="00673B62"/>
    <w:rsid w:val="00673D1B"/>
    <w:rsid w:val="0067492A"/>
    <w:rsid w:val="0067525D"/>
    <w:rsid w:val="0067597A"/>
    <w:rsid w:val="00675C96"/>
    <w:rsid w:val="00676337"/>
    <w:rsid w:val="0067642A"/>
    <w:rsid w:val="006767F5"/>
    <w:rsid w:val="00676BD1"/>
    <w:rsid w:val="00676EB4"/>
    <w:rsid w:val="0067735A"/>
    <w:rsid w:val="00680904"/>
    <w:rsid w:val="0068093B"/>
    <w:rsid w:val="00681335"/>
    <w:rsid w:val="00681399"/>
    <w:rsid w:val="006823CF"/>
    <w:rsid w:val="006825A8"/>
    <w:rsid w:val="006828F6"/>
    <w:rsid w:val="0068337C"/>
    <w:rsid w:val="00683EBD"/>
    <w:rsid w:val="00684AA4"/>
    <w:rsid w:val="00684BCD"/>
    <w:rsid w:val="0068524C"/>
    <w:rsid w:val="00685362"/>
    <w:rsid w:val="0068581D"/>
    <w:rsid w:val="00685D20"/>
    <w:rsid w:val="00686943"/>
    <w:rsid w:val="00687E89"/>
    <w:rsid w:val="00687F96"/>
    <w:rsid w:val="006900A9"/>
    <w:rsid w:val="0069123D"/>
    <w:rsid w:val="00691515"/>
    <w:rsid w:val="00691868"/>
    <w:rsid w:val="006919C9"/>
    <w:rsid w:val="00692430"/>
    <w:rsid w:val="00692932"/>
    <w:rsid w:val="006931EF"/>
    <w:rsid w:val="00693FA1"/>
    <w:rsid w:val="00694F6B"/>
    <w:rsid w:val="00695116"/>
    <w:rsid w:val="0069530D"/>
    <w:rsid w:val="00695485"/>
    <w:rsid w:val="006956CD"/>
    <w:rsid w:val="00695748"/>
    <w:rsid w:val="00695853"/>
    <w:rsid w:val="00695990"/>
    <w:rsid w:val="00696081"/>
    <w:rsid w:val="006965BB"/>
    <w:rsid w:val="0069763E"/>
    <w:rsid w:val="00697F8F"/>
    <w:rsid w:val="006A006B"/>
    <w:rsid w:val="006A0947"/>
    <w:rsid w:val="006A0D57"/>
    <w:rsid w:val="006A101D"/>
    <w:rsid w:val="006A1233"/>
    <w:rsid w:val="006A1556"/>
    <w:rsid w:val="006A2BCB"/>
    <w:rsid w:val="006A2ED4"/>
    <w:rsid w:val="006A336C"/>
    <w:rsid w:val="006A3551"/>
    <w:rsid w:val="006A4B30"/>
    <w:rsid w:val="006A4BF6"/>
    <w:rsid w:val="006A50FB"/>
    <w:rsid w:val="006A52C4"/>
    <w:rsid w:val="006A5323"/>
    <w:rsid w:val="006A54DE"/>
    <w:rsid w:val="006A564C"/>
    <w:rsid w:val="006A5BAA"/>
    <w:rsid w:val="006A67E3"/>
    <w:rsid w:val="006A7056"/>
    <w:rsid w:val="006A71C2"/>
    <w:rsid w:val="006A757F"/>
    <w:rsid w:val="006A7726"/>
    <w:rsid w:val="006A7A3D"/>
    <w:rsid w:val="006A7E9E"/>
    <w:rsid w:val="006B0233"/>
    <w:rsid w:val="006B1038"/>
    <w:rsid w:val="006B1F44"/>
    <w:rsid w:val="006B2417"/>
    <w:rsid w:val="006B26C1"/>
    <w:rsid w:val="006B2A6C"/>
    <w:rsid w:val="006B2A9D"/>
    <w:rsid w:val="006B30FD"/>
    <w:rsid w:val="006B3526"/>
    <w:rsid w:val="006B4127"/>
    <w:rsid w:val="006B41FD"/>
    <w:rsid w:val="006B45B8"/>
    <w:rsid w:val="006B490F"/>
    <w:rsid w:val="006B57E3"/>
    <w:rsid w:val="006B5F4F"/>
    <w:rsid w:val="006B6486"/>
    <w:rsid w:val="006B7839"/>
    <w:rsid w:val="006B79F3"/>
    <w:rsid w:val="006B7AEB"/>
    <w:rsid w:val="006B7CA1"/>
    <w:rsid w:val="006B7DE9"/>
    <w:rsid w:val="006B7E55"/>
    <w:rsid w:val="006C0308"/>
    <w:rsid w:val="006C07E9"/>
    <w:rsid w:val="006C0870"/>
    <w:rsid w:val="006C0B12"/>
    <w:rsid w:val="006C1BEA"/>
    <w:rsid w:val="006C1D21"/>
    <w:rsid w:val="006C29B8"/>
    <w:rsid w:val="006C29B9"/>
    <w:rsid w:val="006C309A"/>
    <w:rsid w:val="006C39F7"/>
    <w:rsid w:val="006C3FB0"/>
    <w:rsid w:val="006C4878"/>
    <w:rsid w:val="006C4FBF"/>
    <w:rsid w:val="006C5AE3"/>
    <w:rsid w:val="006C5B66"/>
    <w:rsid w:val="006C5CE6"/>
    <w:rsid w:val="006C6848"/>
    <w:rsid w:val="006C71D2"/>
    <w:rsid w:val="006C7ADA"/>
    <w:rsid w:val="006C7D96"/>
    <w:rsid w:val="006D0316"/>
    <w:rsid w:val="006D0919"/>
    <w:rsid w:val="006D09A4"/>
    <w:rsid w:val="006D0BDD"/>
    <w:rsid w:val="006D14A9"/>
    <w:rsid w:val="006D210E"/>
    <w:rsid w:val="006D2825"/>
    <w:rsid w:val="006D3492"/>
    <w:rsid w:val="006D3633"/>
    <w:rsid w:val="006D3D52"/>
    <w:rsid w:val="006D4074"/>
    <w:rsid w:val="006D5B82"/>
    <w:rsid w:val="006D5C17"/>
    <w:rsid w:val="006D6DB2"/>
    <w:rsid w:val="006D6FE5"/>
    <w:rsid w:val="006D6FFE"/>
    <w:rsid w:val="006D782D"/>
    <w:rsid w:val="006D78B3"/>
    <w:rsid w:val="006E03EB"/>
    <w:rsid w:val="006E04E9"/>
    <w:rsid w:val="006E0B11"/>
    <w:rsid w:val="006E0C19"/>
    <w:rsid w:val="006E150F"/>
    <w:rsid w:val="006E1A2D"/>
    <w:rsid w:val="006E24D9"/>
    <w:rsid w:val="006E2599"/>
    <w:rsid w:val="006E28FD"/>
    <w:rsid w:val="006E45A5"/>
    <w:rsid w:val="006E4682"/>
    <w:rsid w:val="006E4C2A"/>
    <w:rsid w:val="006E502B"/>
    <w:rsid w:val="006E583E"/>
    <w:rsid w:val="006E5BA3"/>
    <w:rsid w:val="006E6590"/>
    <w:rsid w:val="006F01AA"/>
    <w:rsid w:val="006F0480"/>
    <w:rsid w:val="006F04DB"/>
    <w:rsid w:val="006F15A7"/>
    <w:rsid w:val="006F1D3A"/>
    <w:rsid w:val="006F26F8"/>
    <w:rsid w:val="006F39EC"/>
    <w:rsid w:val="006F3BFA"/>
    <w:rsid w:val="006F3C8C"/>
    <w:rsid w:val="006F3E34"/>
    <w:rsid w:val="006F42DD"/>
    <w:rsid w:val="006F4557"/>
    <w:rsid w:val="006F48DE"/>
    <w:rsid w:val="006F58F0"/>
    <w:rsid w:val="006F5EE4"/>
    <w:rsid w:val="006F6546"/>
    <w:rsid w:val="006F6619"/>
    <w:rsid w:val="006F6F42"/>
    <w:rsid w:val="006F7683"/>
    <w:rsid w:val="00700734"/>
    <w:rsid w:val="00700BC8"/>
    <w:rsid w:val="00700C7A"/>
    <w:rsid w:val="00700CFE"/>
    <w:rsid w:val="00701209"/>
    <w:rsid w:val="00701297"/>
    <w:rsid w:val="00701B6F"/>
    <w:rsid w:val="00702256"/>
    <w:rsid w:val="007026DE"/>
    <w:rsid w:val="00702AC1"/>
    <w:rsid w:val="007045DD"/>
    <w:rsid w:val="00704690"/>
    <w:rsid w:val="00704B32"/>
    <w:rsid w:val="00704B4D"/>
    <w:rsid w:val="00704D9B"/>
    <w:rsid w:val="00704F45"/>
    <w:rsid w:val="00705154"/>
    <w:rsid w:val="007051A4"/>
    <w:rsid w:val="00705527"/>
    <w:rsid w:val="007068BC"/>
    <w:rsid w:val="00706953"/>
    <w:rsid w:val="00706E67"/>
    <w:rsid w:val="00707819"/>
    <w:rsid w:val="00710C85"/>
    <w:rsid w:val="007111E9"/>
    <w:rsid w:val="00711331"/>
    <w:rsid w:val="007113AA"/>
    <w:rsid w:val="00711780"/>
    <w:rsid w:val="007117D5"/>
    <w:rsid w:val="00711944"/>
    <w:rsid w:val="00711CD3"/>
    <w:rsid w:val="00712577"/>
    <w:rsid w:val="00713398"/>
    <w:rsid w:val="00714B04"/>
    <w:rsid w:val="007153DA"/>
    <w:rsid w:val="00715DBF"/>
    <w:rsid w:val="00715F75"/>
    <w:rsid w:val="007168F4"/>
    <w:rsid w:val="00716B28"/>
    <w:rsid w:val="00717A90"/>
    <w:rsid w:val="00717BB1"/>
    <w:rsid w:val="00717C64"/>
    <w:rsid w:val="00717EFE"/>
    <w:rsid w:val="0072073A"/>
    <w:rsid w:val="00720AF9"/>
    <w:rsid w:val="00721741"/>
    <w:rsid w:val="0072189C"/>
    <w:rsid w:val="007225ED"/>
    <w:rsid w:val="00722BA1"/>
    <w:rsid w:val="007234CC"/>
    <w:rsid w:val="00723851"/>
    <w:rsid w:val="00724365"/>
    <w:rsid w:val="00724997"/>
    <w:rsid w:val="00724AEC"/>
    <w:rsid w:val="00724CB3"/>
    <w:rsid w:val="007250FC"/>
    <w:rsid w:val="007253D7"/>
    <w:rsid w:val="00725E60"/>
    <w:rsid w:val="00726090"/>
    <w:rsid w:val="00726D3A"/>
    <w:rsid w:val="0072704D"/>
    <w:rsid w:val="0072716A"/>
    <w:rsid w:val="00727C3C"/>
    <w:rsid w:val="007303BF"/>
    <w:rsid w:val="0073062A"/>
    <w:rsid w:val="007309F4"/>
    <w:rsid w:val="007314F8"/>
    <w:rsid w:val="0073283A"/>
    <w:rsid w:val="0073397B"/>
    <w:rsid w:val="007356C0"/>
    <w:rsid w:val="00735893"/>
    <w:rsid w:val="00736504"/>
    <w:rsid w:val="00736666"/>
    <w:rsid w:val="00736A61"/>
    <w:rsid w:val="0073710E"/>
    <w:rsid w:val="0073798F"/>
    <w:rsid w:val="00737B82"/>
    <w:rsid w:val="0074026E"/>
    <w:rsid w:val="007409E7"/>
    <w:rsid w:val="00740F27"/>
    <w:rsid w:val="00740F39"/>
    <w:rsid w:val="00741EF4"/>
    <w:rsid w:val="0074207B"/>
    <w:rsid w:val="00742EBC"/>
    <w:rsid w:val="0074366C"/>
    <w:rsid w:val="00743A25"/>
    <w:rsid w:val="007440D1"/>
    <w:rsid w:val="007443F3"/>
    <w:rsid w:val="007446DB"/>
    <w:rsid w:val="00744B58"/>
    <w:rsid w:val="00745244"/>
    <w:rsid w:val="0074545F"/>
    <w:rsid w:val="00745A58"/>
    <w:rsid w:val="00745F06"/>
    <w:rsid w:val="00746160"/>
    <w:rsid w:val="0074670C"/>
    <w:rsid w:val="00746982"/>
    <w:rsid w:val="0075034E"/>
    <w:rsid w:val="007514F3"/>
    <w:rsid w:val="007524C2"/>
    <w:rsid w:val="00752579"/>
    <w:rsid w:val="00752AC6"/>
    <w:rsid w:val="00752E9F"/>
    <w:rsid w:val="007535C0"/>
    <w:rsid w:val="00753888"/>
    <w:rsid w:val="00753889"/>
    <w:rsid w:val="00754523"/>
    <w:rsid w:val="007556F7"/>
    <w:rsid w:val="00755706"/>
    <w:rsid w:val="00756298"/>
    <w:rsid w:val="0075674B"/>
    <w:rsid w:val="0075792B"/>
    <w:rsid w:val="00757F10"/>
    <w:rsid w:val="007607E0"/>
    <w:rsid w:val="00761A1C"/>
    <w:rsid w:val="00761BFB"/>
    <w:rsid w:val="00761D6F"/>
    <w:rsid w:val="00763A3F"/>
    <w:rsid w:val="007645AC"/>
    <w:rsid w:val="0076517C"/>
    <w:rsid w:val="00765385"/>
    <w:rsid w:val="00766391"/>
    <w:rsid w:val="00766F69"/>
    <w:rsid w:val="007677B0"/>
    <w:rsid w:val="0076797B"/>
    <w:rsid w:val="00767DCE"/>
    <w:rsid w:val="007705F9"/>
    <w:rsid w:val="0077086B"/>
    <w:rsid w:val="007709FF"/>
    <w:rsid w:val="00770B79"/>
    <w:rsid w:val="00771A2C"/>
    <w:rsid w:val="00771B3A"/>
    <w:rsid w:val="00773A92"/>
    <w:rsid w:val="00773C3D"/>
    <w:rsid w:val="00775F43"/>
    <w:rsid w:val="0077610F"/>
    <w:rsid w:val="00777107"/>
    <w:rsid w:val="00777625"/>
    <w:rsid w:val="00780863"/>
    <w:rsid w:val="007814C1"/>
    <w:rsid w:val="0078223D"/>
    <w:rsid w:val="00782714"/>
    <w:rsid w:val="007832C0"/>
    <w:rsid w:val="007832EA"/>
    <w:rsid w:val="007833E1"/>
    <w:rsid w:val="00783AC5"/>
    <w:rsid w:val="007840DF"/>
    <w:rsid w:val="007841FD"/>
    <w:rsid w:val="007844F0"/>
    <w:rsid w:val="00785190"/>
    <w:rsid w:val="0078604A"/>
    <w:rsid w:val="0078614F"/>
    <w:rsid w:val="007863FD"/>
    <w:rsid w:val="00786C83"/>
    <w:rsid w:val="0079051F"/>
    <w:rsid w:val="00790B5C"/>
    <w:rsid w:val="00790C34"/>
    <w:rsid w:val="0079106F"/>
    <w:rsid w:val="0079171C"/>
    <w:rsid w:val="007917DF"/>
    <w:rsid w:val="00792466"/>
    <w:rsid w:val="00792C5C"/>
    <w:rsid w:val="0079372F"/>
    <w:rsid w:val="007937F5"/>
    <w:rsid w:val="00794C4F"/>
    <w:rsid w:val="00794F76"/>
    <w:rsid w:val="00795969"/>
    <w:rsid w:val="007972E7"/>
    <w:rsid w:val="00797581"/>
    <w:rsid w:val="00797B1B"/>
    <w:rsid w:val="00797B97"/>
    <w:rsid w:val="00797C13"/>
    <w:rsid w:val="007A133E"/>
    <w:rsid w:val="007A137A"/>
    <w:rsid w:val="007A17F9"/>
    <w:rsid w:val="007A18A5"/>
    <w:rsid w:val="007A1BF4"/>
    <w:rsid w:val="007A2BCE"/>
    <w:rsid w:val="007A2D3A"/>
    <w:rsid w:val="007A31A9"/>
    <w:rsid w:val="007A3781"/>
    <w:rsid w:val="007A45F9"/>
    <w:rsid w:val="007A4F01"/>
    <w:rsid w:val="007A506A"/>
    <w:rsid w:val="007A5507"/>
    <w:rsid w:val="007A69C5"/>
    <w:rsid w:val="007A6B85"/>
    <w:rsid w:val="007A7026"/>
    <w:rsid w:val="007A7069"/>
    <w:rsid w:val="007A7610"/>
    <w:rsid w:val="007A7CFA"/>
    <w:rsid w:val="007B0200"/>
    <w:rsid w:val="007B064E"/>
    <w:rsid w:val="007B093F"/>
    <w:rsid w:val="007B0A58"/>
    <w:rsid w:val="007B0C73"/>
    <w:rsid w:val="007B171F"/>
    <w:rsid w:val="007B2BA2"/>
    <w:rsid w:val="007B2D60"/>
    <w:rsid w:val="007B5277"/>
    <w:rsid w:val="007B6DD5"/>
    <w:rsid w:val="007C057A"/>
    <w:rsid w:val="007C0702"/>
    <w:rsid w:val="007C1543"/>
    <w:rsid w:val="007C25E3"/>
    <w:rsid w:val="007C2ACF"/>
    <w:rsid w:val="007C2DA4"/>
    <w:rsid w:val="007C336C"/>
    <w:rsid w:val="007C389A"/>
    <w:rsid w:val="007C3F54"/>
    <w:rsid w:val="007C4162"/>
    <w:rsid w:val="007C49FF"/>
    <w:rsid w:val="007C4B8F"/>
    <w:rsid w:val="007C5C21"/>
    <w:rsid w:val="007C62E9"/>
    <w:rsid w:val="007C6597"/>
    <w:rsid w:val="007D01C5"/>
    <w:rsid w:val="007D0B8E"/>
    <w:rsid w:val="007D186F"/>
    <w:rsid w:val="007D28D9"/>
    <w:rsid w:val="007D37EF"/>
    <w:rsid w:val="007D38F0"/>
    <w:rsid w:val="007D3EB2"/>
    <w:rsid w:val="007D41DE"/>
    <w:rsid w:val="007D500A"/>
    <w:rsid w:val="007D57AE"/>
    <w:rsid w:val="007D58F1"/>
    <w:rsid w:val="007D5D20"/>
    <w:rsid w:val="007D6628"/>
    <w:rsid w:val="007E0006"/>
    <w:rsid w:val="007E0260"/>
    <w:rsid w:val="007E0B3A"/>
    <w:rsid w:val="007E0C10"/>
    <w:rsid w:val="007E111B"/>
    <w:rsid w:val="007E1FC0"/>
    <w:rsid w:val="007E36D4"/>
    <w:rsid w:val="007E3873"/>
    <w:rsid w:val="007E3E78"/>
    <w:rsid w:val="007E3EA6"/>
    <w:rsid w:val="007E45DD"/>
    <w:rsid w:val="007E4ABE"/>
    <w:rsid w:val="007E53F8"/>
    <w:rsid w:val="007E551D"/>
    <w:rsid w:val="007E555D"/>
    <w:rsid w:val="007E58ED"/>
    <w:rsid w:val="007E5A7F"/>
    <w:rsid w:val="007E5AF7"/>
    <w:rsid w:val="007E720B"/>
    <w:rsid w:val="007E75A9"/>
    <w:rsid w:val="007E7C7B"/>
    <w:rsid w:val="007E7E98"/>
    <w:rsid w:val="007F020B"/>
    <w:rsid w:val="007F086F"/>
    <w:rsid w:val="007F1A1C"/>
    <w:rsid w:val="007F2079"/>
    <w:rsid w:val="007F281E"/>
    <w:rsid w:val="007F2EA4"/>
    <w:rsid w:val="007F3B60"/>
    <w:rsid w:val="007F3DB1"/>
    <w:rsid w:val="007F42EB"/>
    <w:rsid w:val="007F4CE8"/>
    <w:rsid w:val="007F5100"/>
    <w:rsid w:val="007F554E"/>
    <w:rsid w:val="007F585E"/>
    <w:rsid w:val="007F61A8"/>
    <w:rsid w:val="007F68C4"/>
    <w:rsid w:val="007F6B34"/>
    <w:rsid w:val="007F7107"/>
    <w:rsid w:val="007F78FF"/>
    <w:rsid w:val="008003A0"/>
    <w:rsid w:val="00800BBF"/>
    <w:rsid w:val="00803255"/>
    <w:rsid w:val="008034EB"/>
    <w:rsid w:val="00803CD8"/>
    <w:rsid w:val="00805A1D"/>
    <w:rsid w:val="008061FF"/>
    <w:rsid w:val="00807EE9"/>
    <w:rsid w:val="00807FD9"/>
    <w:rsid w:val="0081021F"/>
    <w:rsid w:val="00810889"/>
    <w:rsid w:val="008112DE"/>
    <w:rsid w:val="008116B8"/>
    <w:rsid w:val="00812322"/>
    <w:rsid w:val="00812A58"/>
    <w:rsid w:val="00814048"/>
    <w:rsid w:val="00814056"/>
    <w:rsid w:val="00814848"/>
    <w:rsid w:val="0081487E"/>
    <w:rsid w:val="008154D6"/>
    <w:rsid w:val="00816617"/>
    <w:rsid w:val="00816792"/>
    <w:rsid w:val="0081693F"/>
    <w:rsid w:val="00816EFE"/>
    <w:rsid w:val="00817275"/>
    <w:rsid w:val="00820A51"/>
    <w:rsid w:val="0082249B"/>
    <w:rsid w:val="0082303A"/>
    <w:rsid w:val="00824A32"/>
    <w:rsid w:val="00824C84"/>
    <w:rsid w:val="00824F17"/>
    <w:rsid w:val="0082534C"/>
    <w:rsid w:val="00825514"/>
    <w:rsid w:val="00825EA4"/>
    <w:rsid w:val="0082749A"/>
    <w:rsid w:val="00827F09"/>
    <w:rsid w:val="00830309"/>
    <w:rsid w:val="00830682"/>
    <w:rsid w:val="00830821"/>
    <w:rsid w:val="008314C5"/>
    <w:rsid w:val="00831CD5"/>
    <w:rsid w:val="00831CE2"/>
    <w:rsid w:val="0083205D"/>
    <w:rsid w:val="008328DA"/>
    <w:rsid w:val="00834384"/>
    <w:rsid w:val="00835AF2"/>
    <w:rsid w:val="00840A0F"/>
    <w:rsid w:val="00840A8D"/>
    <w:rsid w:val="008425A6"/>
    <w:rsid w:val="008429EA"/>
    <w:rsid w:val="00842A52"/>
    <w:rsid w:val="0084313A"/>
    <w:rsid w:val="008431A8"/>
    <w:rsid w:val="00843446"/>
    <w:rsid w:val="00843A59"/>
    <w:rsid w:val="00843BEA"/>
    <w:rsid w:val="00843D12"/>
    <w:rsid w:val="00845DAA"/>
    <w:rsid w:val="00846564"/>
    <w:rsid w:val="00846A7B"/>
    <w:rsid w:val="008504A0"/>
    <w:rsid w:val="00850519"/>
    <w:rsid w:val="0085067E"/>
    <w:rsid w:val="008518A3"/>
    <w:rsid w:val="00853351"/>
    <w:rsid w:val="00853856"/>
    <w:rsid w:val="00853F7D"/>
    <w:rsid w:val="00854D3F"/>
    <w:rsid w:val="00855183"/>
    <w:rsid w:val="00855C0F"/>
    <w:rsid w:val="008560A4"/>
    <w:rsid w:val="00856FAC"/>
    <w:rsid w:val="008570E6"/>
    <w:rsid w:val="00857897"/>
    <w:rsid w:val="00857AAF"/>
    <w:rsid w:val="008609F7"/>
    <w:rsid w:val="00860E3A"/>
    <w:rsid w:val="008611A8"/>
    <w:rsid w:val="008614B6"/>
    <w:rsid w:val="008638F9"/>
    <w:rsid w:val="00863B51"/>
    <w:rsid w:val="00863FF6"/>
    <w:rsid w:val="0086400B"/>
    <w:rsid w:val="00864062"/>
    <w:rsid w:val="00864FDF"/>
    <w:rsid w:val="008650BA"/>
    <w:rsid w:val="0086534D"/>
    <w:rsid w:val="00865565"/>
    <w:rsid w:val="0086557B"/>
    <w:rsid w:val="008661AD"/>
    <w:rsid w:val="008665E6"/>
    <w:rsid w:val="008667AA"/>
    <w:rsid w:val="0086705C"/>
    <w:rsid w:val="0086707F"/>
    <w:rsid w:val="008670F2"/>
    <w:rsid w:val="008679E4"/>
    <w:rsid w:val="00870664"/>
    <w:rsid w:val="00871081"/>
    <w:rsid w:val="008710AE"/>
    <w:rsid w:val="00871976"/>
    <w:rsid w:val="0087199E"/>
    <w:rsid w:val="00871E03"/>
    <w:rsid w:val="00872093"/>
    <w:rsid w:val="00872442"/>
    <w:rsid w:val="008724EC"/>
    <w:rsid w:val="00873AE2"/>
    <w:rsid w:val="00873D5F"/>
    <w:rsid w:val="00875290"/>
    <w:rsid w:val="00875776"/>
    <w:rsid w:val="00875BD8"/>
    <w:rsid w:val="0087635C"/>
    <w:rsid w:val="00876A28"/>
    <w:rsid w:val="00877374"/>
    <w:rsid w:val="008773CF"/>
    <w:rsid w:val="00877F2F"/>
    <w:rsid w:val="0088029A"/>
    <w:rsid w:val="0088055A"/>
    <w:rsid w:val="00880A2D"/>
    <w:rsid w:val="00881734"/>
    <w:rsid w:val="00881768"/>
    <w:rsid w:val="008818D7"/>
    <w:rsid w:val="00883AD3"/>
    <w:rsid w:val="00884C05"/>
    <w:rsid w:val="00884E9F"/>
    <w:rsid w:val="00884F7E"/>
    <w:rsid w:val="00886355"/>
    <w:rsid w:val="008866E9"/>
    <w:rsid w:val="0088707E"/>
    <w:rsid w:val="0088758F"/>
    <w:rsid w:val="00890141"/>
    <w:rsid w:val="00890266"/>
    <w:rsid w:val="008905E9"/>
    <w:rsid w:val="00890904"/>
    <w:rsid w:val="008912C3"/>
    <w:rsid w:val="00891ADE"/>
    <w:rsid w:val="00892052"/>
    <w:rsid w:val="00892429"/>
    <w:rsid w:val="0089260C"/>
    <w:rsid w:val="00893373"/>
    <w:rsid w:val="0089397D"/>
    <w:rsid w:val="008939D8"/>
    <w:rsid w:val="00893C0A"/>
    <w:rsid w:val="008941F5"/>
    <w:rsid w:val="00895307"/>
    <w:rsid w:val="0089630E"/>
    <w:rsid w:val="00896368"/>
    <w:rsid w:val="00897A2C"/>
    <w:rsid w:val="008A02F7"/>
    <w:rsid w:val="008A077A"/>
    <w:rsid w:val="008A09DC"/>
    <w:rsid w:val="008A13F8"/>
    <w:rsid w:val="008A1CD4"/>
    <w:rsid w:val="008A3118"/>
    <w:rsid w:val="008A4377"/>
    <w:rsid w:val="008A5863"/>
    <w:rsid w:val="008A6432"/>
    <w:rsid w:val="008A65DD"/>
    <w:rsid w:val="008A67B1"/>
    <w:rsid w:val="008A6D2D"/>
    <w:rsid w:val="008A7EE6"/>
    <w:rsid w:val="008B0133"/>
    <w:rsid w:val="008B0BEC"/>
    <w:rsid w:val="008B1282"/>
    <w:rsid w:val="008B1AC6"/>
    <w:rsid w:val="008B1C45"/>
    <w:rsid w:val="008B24EF"/>
    <w:rsid w:val="008B2E61"/>
    <w:rsid w:val="008B3557"/>
    <w:rsid w:val="008B373B"/>
    <w:rsid w:val="008B4951"/>
    <w:rsid w:val="008B49B0"/>
    <w:rsid w:val="008B4C2E"/>
    <w:rsid w:val="008B5988"/>
    <w:rsid w:val="008B5AFD"/>
    <w:rsid w:val="008B5F63"/>
    <w:rsid w:val="008B719F"/>
    <w:rsid w:val="008B7525"/>
    <w:rsid w:val="008B78AF"/>
    <w:rsid w:val="008C23AF"/>
    <w:rsid w:val="008C2880"/>
    <w:rsid w:val="008C37E3"/>
    <w:rsid w:val="008C3E45"/>
    <w:rsid w:val="008C444E"/>
    <w:rsid w:val="008C4B24"/>
    <w:rsid w:val="008C5068"/>
    <w:rsid w:val="008C5070"/>
    <w:rsid w:val="008C52C2"/>
    <w:rsid w:val="008C5EEC"/>
    <w:rsid w:val="008C722C"/>
    <w:rsid w:val="008D09F6"/>
    <w:rsid w:val="008D0AC0"/>
    <w:rsid w:val="008D0DEE"/>
    <w:rsid w:val="008D21A3"/>
    <w:rsid w:val="008D230A"/>
    <w:rsid w:val="008D296C"/>
    <w:rsid w:val="008D4395"/>
    <w:rsid w:val="008D4687"/>
    <w:rsid w:val="008D4942"/>
    <w:rsid w:val="008D4A05"/>
    <w:rsid w:val="008D4E3B"/>
    <w:rsid w:val="008D63A0"/>
    <w:rsid w:val="008D6671"/>
    <w:rsid w:val="008D67D3"/>
    <w:rsid w:val="008D713A"/>
    <w:rsid w:val="008D7822"/>
    <w:rsid w:val="008E013B"/>
    <w:rsid w:val="008E1419"/>
    <w:rsid w:val="008E23FC"/>
    <w:rsid w:val="008E27C1"/>
    <w:rsid w:val="008E33C8"/>
    <w:rsid w:val="008E39EE"/>
    <w:rsid w:val="008E4337"/>
    <w:rsid w:val="008E48BF"/>
    <w:rsid w:val="008E5057"/>
    <w:rsid w:val="008E5064"/>
    <w:rsid w:val="008E51A9"/>
    <w:rsid w:val="008E5921"/>
    <w:rsid w:val="008E5B5E"/>
    <w:rsid w:val="008E65BD"/>
    <w:rsid w:val="008E7411"/>
    <w:rsid w:val="008F095C"/>
    <w:rsid w:val="008F0A3C"/>
    <w:rsid w:val="008F1DA8"/>
    <w:rsid w:val="008F354E"/>
    <w:rsid w:val="008F36B2"/>
    <w:rsid w:val="008F448B"/>
    <w:rsid w:val="008F453C"/>
    <w:rsid w:val="008F47A6"/>
    <w:rsid w:val="008F5062"/>
    <w:rsid w:val="008F61FC"/>
    <w:rsid w:val="008F6904"/>
    <w:rsid w:val="008F6BED"/>
    <w:rsid w:val="008F711E"/>
    <w:rsid w:val="008F7594"/>
    <w:rsid w:val="008F7E29"/>
    <w:rsid w:val="008F7F32"/>
    <w:rsid w:val="00900388"/>
    <w:rsid w:val="0090079C"/>
    <w:rsid w:val="00900DAB"/>
    <w:rsid w:val="00901BDF"/>
    <w:rsid w:val="00901F80"/>
    <w:rsid w:val="00902259"/>
    <w:rsid w:val="00902313"/>
    <w:rsid w:val="0090291C"/>
    <w:rsid w:val="0090379F"/>
    <w:rsid w:val="00903AB0"/>
    <w:rsid w:val="0090466E"/>
    <w:rsid w:val="009049E3"/>
    <w:rsid w:val="0090520A"/>
    <w:rsid w:val="00905478"/>
    <w:rsid w:val="00905595"/>
    <w:rsid w:val="009060FC"/>
    <w:rsid w:val="00906B8B"/>
    <w:rsid w:val="00906D9F"/>
    <w:rsid w:val="009104F8"/>
    <w:rsid w:val="0091084E"/>
    <w:rsid w:val="009109CE"/>
    <w:rsid w:val="009112E8"/>
    <w:rsid w:val="009118E9"/>
    <w:rsid w:val="00911E8C"/>
    <w:rsid w:val="00912158"/>
    <w:rsid w:val="009121D2"/>
    <w:rsid w:val="00912443"/>
    <w:rsid w:val="0091279A"/>
    <w:rsid w:val="00913215"/>
    <w:rsid w:val="00914299"/>
    <w:rsid w:val="00914A1D"/>
    <w:rsid w:val="00915071"/>
    <w:rsid w:val="009153CC"/>
    <w:rsid w:val="0091582F"/>
    <w:rsid w:val="0091594E"/>
    <w:rsid w:val="00915FD0"/>
    <w:rsid w:val="0091645A"/>
    <w:rsid w:val="00916A89"/>
    <w:rsid w:val="00921563"/>
    <w:rsid w:val="009215C2"/>
    <w:rsid w:val="00921B6F"/>
    <w:rsid w:val="00921BBA"/>
    <w:rsid w:val="009228EC"/>
    <w:rsid w:val="009229E9"/>
    <w:rsid w:val="00923014"/>
    <w:rsid w:val="00923928"/>
    <w:rsid w:val="00923B18"/>
    <w:rsid w:val="00923C99"/>
    <w:rsid w:val="009242D1"/>
    <w:rsid w:val="009265FB"/>
    <w:rsid w:val="00926C03"/>
    <w:rsid w:val="0092787E"/>
    <w:rsid w:val="0093039E"/>
    <w:rsid w:val="00930924"/>
    <w:rsid w:val="009313B8"/>
    <w:rsid w:val="00931647"/>
    <w:rsid w:val="00931698"/>
    <w:rsid w:val="0093199E"/>
    <w:rsid w:val="00931FF5"/>
    <w:rsid w:val="009320E5"/>
    <w:rsid w:val="0093226F"/>
    <w:rsid w:val="00932346"/>
    <w:rsid w:val="00932557"/>
    <w:rsid w:val="0093337F"/>
    <w:rsid w:val="00934405"/>
    <w:rsid w:val="00934633"/>
    <w:rsid w:val="00934E31"/>
    <w:rsid w:val="009358AE"/>
    <w:rsid w:val="0093596F"/>
    <w:rsid w:val="00935D5A"/>
    <w:rsid w:val="00935F5D"/>
    <w:rsid w:val="009366D7"/>
    <w:rsid w:val="0093700A"/>
    <w:rsid w:val="009379C4"/>
    <w:rsid w:val="00937D7D"/>
    <w:rsid w:val="00940FF9"/>
    <w:rsid w:val="00941034"/>
    <w:rsid w:val="009414FB"/>
    <w:rsid w:val="009416C1"/>
    <w:rsid w:val="0094175C"/>
    <w:rsid w:val="0094182B"/>
    <w:rsid w:val="00941FAF"/>
    <w:rsid w:val="009422EC"/>
    <w:rsid w:val="009424EF"/>
    <w:rsid w:val="00942F57"/>
    <w:rsid w:val="009436FC"/>
    <w:rsid w:val="009438B6"/>
    <w:rsid w:val="00944615"/>
    <w:rsid w:val="00944A0C"/>
    <w:rsid w:val="00944EFE"/>
    <w:rsid w:val="0094502D"/>
    <w:rsid w:val="009455DC"/>
    <w:rsid w:val="009458D7"/>
    <w:rsid w:val="00945F2F"/>
    <w:rsid w:val="009469E7"/>
    <w:rsid w:val="00946BB6"/>
    <w:rsid w:val="00947219"/>
    <w:rsid w:val="009474E0"/>
    <w:rsid w:val="00947D45"/>
    <w:rsid w:val="0095057D"/>
    <w:rsid w:val="009506EA"/>
    <w:rsid w:val="0095079E"/>
    <w:rsid w:val="00950851"/>
    <w:rsid w:val="009511D9"/>
    <w:rsid w:val="00952042"/>
    <w:rsid w:val="009524F7"/>
    <w:rsid w:val="009525E6"/>
    <w:rsid w:val="00953374"/>
    <w:rsid w:val="0095338D"/>
    <w:rsid w:val="009539B2"/>
    <w:rsid w:val="00953A46"/>
    <w:rsid w:val="00954EA3"/>
    <w:rsid w:val="009554E3"/>
    <w:rsid w:val="009565D2"/>
    <w:rsid w:val="00956892"/>
    <w:rsid w:val="00956A09"/>
    <w:rsid w:val="009570C8"/>
    <w:rsid w:val="00957C9D"/>
    <w:rsid w:val="009604CB"/>
    <w:rsid w:val="0096066B"/>
    <w:rsid w:val="00961EDC"/>
    <w:rsid w:val="00961FCD"/>
    <w:rsid w:val="0096248E"/>
    <w:rsid w:val="009633EC"/>
    <w:rsid w:val="009638FF"/>
    <w:rsid w:val="00964D8A"/>
    <w:rsid w:val="0096553D"/>
    <w:rsid w:val="00965F5D"/>
    <w:rsid w:val="009679D7"/>
    <w:rsid w:val="00970D4A"/>
    <w:rsid w:val="00971320"/>
    <w:rsid w:val="009713C4"/>
    <w:rsid w:val="00971880"/>
    <w:rsid w:val="00972672"/>
    <w:rsid w:val="00972BBB"/>
    <w:rsid w:val="009739BA"/>
    <w:rsid w:val="00973ADE"/>
    <w:rsid w:val="00973BD8"/>
    <w:rsid w:val="00974790"/>
    <w:rsid w:val="00975289"/>
    <w:rsid w:val="00975534"/>
    <w:rsid w:val="00976716"/>
    <w:rsid w:val="00976942"/>
    <w:rsid w:val="00976DF0"/>
    <w:rsid w:val="00977042"/>
    <w:rsid w:val="0097717E"/>
    <w:rsid w:val="00980894"/>
    <w:rsid w:val="00980E9D"/>
    <w:rsid w:val="00980F9D"/>
    <w:rsid w:val="00980FAA"/>
    <w:rsid w:val="0098208C"/>
    <w:rsid w:val="00982CEE"/>
    <w:rsid w:val="0098376D"/>
    <w:rsid w:val="00984CFC"/>
    <w:rsid w:val="00985010"/>
    <w:rsid w:val="009850D3"/>
    <w:rsid w:val="0098525B"/>
    <w:rsid w:val="00985B8A"/>
    <w:rsid w:val="00985CDD"/>
    <w:rsid w:val="009879B2"/>
    <w:rsid w:val="00987A8C"/>
    <w:rsid w:val="00990498"/>
    <w:rsid w:val="009915C2"/>
    <w:rsid w:val="00991618"/>
    <w:rsid w:val="009919CC"/>
    <w:rsid w:val="00991AA5"/>
    <w:rsid w:val="00991BD7"/>
    <w:rsid w:val="00991E13"/>
    <w:rsid w:val="00992065"/>
    <w:rsid w:val="009920B0"/>
    <w:rsid w:val="00992A9A"/>
    <w:rsid w:val="00992C55"/>
    <w:rsid w:val="0099351E"/>
    <w:rsid w:val="00993607"/>
    <w:rsid w:val="00993ACE"/>
    <w:rsid w:val="00993CD6"/>
    <w:rsid w:val="009946F9"/>
    <w:rsid w:val="00994A4E"/>
    <w:rsid w:val="009956EE"/>
    <w:rsid w:val="009959B7"/>
    <w:rsid w:val="00995DE5"/>
    <w:rsid w:val="0099630F"/>
    <w:rsid w:val="00996C3E"/>
    <w:rsid w:val="00996F2F"/>
    <w:rsid w:val="0099709B"/>
    <w:rsid w:val="009976A8"/>
    <w:rsid w:val="009979ED"/>
    <w:rsid w:val="009A019E"/>
    <w:rsid w:val="009A06FC"/>
    <w:rsid w:val="009A09EB"/>
    <w:rsid w:val="009A09EC"/>
    <w:rsid w:val="009A0F44"/>
    <w:rsid w:val="009A11D5"/>
    <w:rsid w:val="009A1DC3"/>
    <w:rsid w:val="009A24B3"/>
    <w:rsid w:val="009A2DBD"/>
    <w:rsid w:val="009A342B"/>
    <w:rsid w:val="009A3C16"/>
    <w:rsid w:val="009A3D11"/>
    <w:rsid w:val="009A5315"/>
    <w:rsid w:val="009A5F52"/>
    <w:rsid w:val="009A5F84"/>
    <w:rsid w:val="009A6014"/>
    <w:rsid w:val="009A6C3D"/>
    <w:rsid w:val="009A6CF4"/>
    <w:rsid w:val="009A7223"/>
    <w:rsid w:val="009A7A5B"/>
    <w:rsid w:val="009A7ED4"/>
    <w:rsid w:val="009B0A93"/>
    <w:rsid w:val="009B12B2"/>
    <w:rsid w:val="009B1705"/>
    <w:rsid w:val="009B198D"/>
    <w:rsid w:val="009B1A99"/>
    <w:rsid w:val="009B2A4A"/>
    <w:rsid w:val="009B2C33"/>
    <w:rsid w:val="009B303F"/>
    <w:rsid w:val="009B402A"/>
    <w:rsid w:val="009B46CB"/>
    <w:rsid w:val="009B49C9"/>
    <w:rsid w:val="009B4B99"/>
    <w:rsid w:val="009B4E0F"/>
    <w:rsid w:val="009B52F7"/>
    <w:rsid w:val="009B5BD8"/>
    <w:rsid w:val="009B5CB0"/>
    <w:rsid w:val="009B5D4A"/>
    <w:rsid w:val="009B758A"/>
    <w:rsid w:val="009B79B5"/>
    <w:rsid w:val="009C002C"/>
    <w:rsid w:val="009C03A3"/>
    <w:rsid w:val="009C06EE"/>
    <w:rsid w:val="009C0B3B"/>
    <w:rsid w:val="009C0E99"/>
    <w:rsid w:val="009C14B8"/>
    <w:rsid w:val="009C1708"/>
    <w:rsid w:val="009C20FE"/>
    <w:rsid w:val="009C2120"/>
    <w:rsid w:val="009C3208"/>
    <w:rsid w:val="009C41A0"/>
    <w:rsid w:val="009C550F"/>
    <w:rsid w:val="009C5875"/>
    <w:rsid w:val="009C597F"/>
    <w:rsid w:val="009C5CFE"/>
    <w:rsid w:val="009C5D6D"/>
    <w:rsid w:val="009C5F50"/>
    <w:rsid w:val="009C6DAE"/>
    <w:rsid w:val="009C6E52"/>
    <w:rsid w:val="009C7362"/>
    <w:rsid w:val="009C7659"/>
    <w:rsid w:val="009C7BDF"/>
    <w:rsid w:val="009C7D21"/>
    <w:rsid w:val="009C7EEB"/>
    <w:rsid w:val="009D03F5"/>
    <w:rsid w:val="009D0C25"/>
    <w:rsid w:val="009D158B"/>
    <w:rsid w:val="009D2555"/>
    <w:rsid w:val="009D3A6B"/>
    <w:rsid w:val="009D4469"/>
    <w:rsid w:val="009D4B0D"/>
    <w:rsid w:val="009D50B7"/>
    <w:rsid w:val="009D58BA"/>
    <w:rsid w:val="009D5A86"/>
    <w:rsid w:val="009D5D8F"/>
    <w:rsid w:val="009D61C6"/>
    <w:rsid w:val="009D6F00"/>
    <w:rsid w:val="009D7647"/>
    <w:rsid w:val="009D7B4D"/>
    <w:rsid w:val="009D7FA6"/>
    <w:rsid w:val="009E018B"/>
    <w:rsid w:val="009E0600"/>
    <w:rsid w:val="009E0B3C"/>
    <w:rsid w:val="009E17BA"/>
    <w:rsid w:val="009E1DA4"/>
    <w:rsid w:val="009E3DBC"/>
    <w:rsid w:val="009E3F3D"/>
    <w:rsid w:val="009E40DE"/>
    <w:rsid w:val="009E53D7"/>
    <w:rsid w:val="009E5444"/>
    <w:rsid w:val="009E5C34"/>
    <w:rsid w:val="009E64A5"/>
    <w:rsid w:val="009E70F2"/>
    <w:rsid w:val="009E72E4"/>
    <w:rsid w:val="009E7746"/>
    <w:rsid w:val="009F0143"/>
    <w:rsid w:val="009F0191"/>
    <w:rsid w:val="009F02E3"/>
    <w:rsid w:val="009F0F90"/>
    <w:rsid w:val="009F14CA"/>
    <w:rsid w:val="009F1CD3"/>
    <w:rsid w:val="009F2128"/>
    <w:rsid w:val="009F31D3"/>
    <w:rsid w:val="009F34E5"/>
    <w:rsid w:val="009F356F"/>
    <w:rsid w:val="009F4691"/>
    <w:rsid w:val="009F4A1C"/>
    <w:rsid w:val="009F4C3B"/>
    <w:rsid w:val="009F4C8D"/>
    <w:rsid w:val="009F5694"/>
    <w:rsid w:val="009F58D1"/>
    <w:rsid w:val="009F5B12"/>
    <w:rsid w:val="009F73D5"/>
    <w:rsid w:val="009F798B"/>
    <w:rsid w:val="009F7EDC"/>
    <w:rsid w:val="009F7FC8"/>
    <w:rsid w:val="00A00760"/>
    <w:rsid w:val="00A009C3"/>
    <w:rsid w:val="00A0124A"/>
    <w:rsid w:val="00A015C4"/>
    <w:rsid w:val="00A01924"/>
    <w:rsid w:val="00A01CD7"/>
    <w:rsid w:val="00A0384E"/>
    <w:rsid w:val="00A039CD"/>
    <w:rsid w:val="00A04082"/>
    <w:rsid w:val="00A042B0"/>
    <w:rsid w:val="00A04553"/>
    <w:rsid w:val="00A05C76"/>
    <w:rsid w:val="00A06700"/>
    <w:rsid w:val="00A06DA4"/>
    <w:rsid w:val="00A06DFD"/>
    <w:rsid w:val="00A0732A"/>
    <w:rsid w:val="00A074BD"/>
    <w:rsid w:val="00A11AB1"/>
    <w:rsid w:val="00A12B0E"/>
    <w:rsid w:val="00A13277"/>
    <w:rsid w:val="00A133C7"/>
    <w:rsid w:val="00A13556"/>
    <w:rsid w:val="00A139C6"/>
    <w:rsid w:val="00A13A54"/>
    <w:rsid w:val="00A13F71"/>
    <w:rsid w:val="00A14432"/>
    <w:rsid w:val="00A144E8"/>
    <w:rsid w:val="00A15C0F"/>
    <w:rsid w:val="00A16556"/>
    <w:rsid w:val="00A16567"/>
    <w:rsid w:val="00A167AF"/>
    <w:rsid w:val="00A20DAC"/>
    <w:rsid w:val="00A21B63"/>
    <w:rsid w:val="00A224BD"/>
    <w:rsid w:val="00A2417B"/>
    <w:rsid w:val="00A243FF"/>
    <w:rsid w:val="00A244DC"/>
    <w:rsid w:val="00A249EF"/>
    <w:rsid w:val="00A25159"/>
    <w:rsid w:val="00A25868"/>
    <w:rsid w:val="00A25B5D"/>
    <w:rsid w:val="00A25B75"/>
    <w:rsid w:val="00A26352"/>
    <w:rsid w:val="00A26409"/>
    <w:rsid w:val="00A26A0F"/>
    <w:rsid w:val="00A2776A"/>
    <w:rsid w:val="00A27D08"/>
    <w:rsid w:val="00A27D2D"/>
    <w:rsid w:val="00A31169"/>
    <w:rsid w:val="00A316FF"/>
    <w:rsid w:val="00A326A1"/>
    <w:rsid w:val="00A3287D"/>
    <w:rsid w:val="00A32B12"/>
    <w:rsid w:val="00A33A45"/>
    <w:rsid w:val="00A33BA2"/>
    <w:rsid w:val="00A33C59"/>
    <w:rsid w:val="00A33FCE"/>
    <w:rsid w:val="00A34978"/>
    <w:rsid w:val="00A3530A"/>
    <w:rsid w:val="00A35768"/>
    <w:rsid w:val="00A36073"/>
    <w:rsid w:val="00A361E4"/>
    <w:rsid w:val="00A36671"/>
    <w:rsid w:val="00A36E84"/>
    <w:rsid w:val="00A37000"/>
    <w:rsid w:val="00A372A6"/>
    <w:rsid w:val="00A37E9C"/>
    <w:rsid w:val="00A37FA5"/>
    <w:rsid w:val="00A401E3"/>
    <w:rsid w:val="00A40F26"/>
    <w:rsid w:val="00A41D70"/>
    <w:rsid w:val="00A42530"/>
    <w:rsid w:val="00A426A4"/>
    <w:rsid w:val="00A427AB"/>
    <w:rsid w:val="00A42E00"/>
    <w:rsid w:val="00A436F3"/>
    <w:rsid w:val="00A44016"/>
    <w:rsid w:val="00A440CD"/>
    <w:rsid w:val="00A44B17"/>
    <w:rsid w:val="00A44BB8"/>
    <w:rsid w:val="00A44EE7"/>
    <w:rsid w:val="00A454C9"/>
    <w:rsid w:val="00A45859"/>
    <w:rsid w:val="00A461D4"/>
    <w:rsid w:val="00A46ACE"/>
    <w:rsid w:val="00A46E1B"/>
    <w:rsid w:val="00A47480"/>
    <w:rsid w:val="00A478F8"/>
    <w:rsid w:val="00A50288"/>
    <w:rsid w:val="00A50343"/>
    <w:rsid w:val="00A5035B"/>
    <w:rsid w:val="00A503B8"/>
    <w:rsid w:val="00A5085E"/>
    <w:rsid w:val="00A50874"/>
    <w:rsid w:val="00A5158E"/>
    <w:rsid w:val="00A51A90"/>
    <w:rsid w:val="00A52376"/>
    <w:rsid w:val="00A52399"/>
    <w:rsid w:val="00A52692"/>
    <w:rsid w:val="00A529C2"/>
    <w:rsid w:val="00A52E79"/>
    <w:rsid w:val="00A53664"/>
    <w:rsid w:val="00A5391E"/>
    <w:rsid w:val="00A543EB"/>
    <w:rsid w:val="00A54EE4"/>
    <w:rsid w:val="00A54F87"/>
    <w:rsid w:val="00A55088"/>
    <w:rsid w:val="00A5515B"/>
    <w:rsid w:val="00A553B4"/>
    <w:rsid w:val="00A56982"/>
    <w:rsid w:val="00A56E65"/>
    <w:rsid w:val="00A57070"/>
    <w:rsid w:val="00A57AF5"/>
    <w:rsid w:val="00A60087"/>
    <w:rsid w:val="00A60F4B"/>
    <w:rsid w:val="00A610E3"/>
    <w:rsid w:val="00A61777"/>
    <w:rsid w:val="00A6184D"/>
    <w:rsid w:val="00A61C7A"/>
    <w:rsid w:val="00A6239B"/>
    <w:rsid w:val="00A627FA"/>
    <w:rsid w:val="00A63100"/>
    <w:rsid w:val="00A634B9"/>
    <w:rsid w:val="00A63A23"/>
    <w:rsid w:val="00A63BB4"/>
    <w:rsid w:val="00A65A0D"/>
    <w:rsid w:val="00A65F45"/>
    <w:rsid w:val="00A666FF"/>
    <w:rsid w:val="00A6728D"/>
    <w:rsid w:val="00A67311"/>
    <w:rsid w:val="00A67498"/>
    <w:rsid w:val="00A70132"/>
    <w:rsid w:val="00A70633"/>
    <w:rsid w:val="00A70CE0"/>
    <w:rsid w:val="00A71CF8"/>
    <w:rsid w:val="00A72525"/>
    <w:rsid w:val="00A72EBF"/>
    <w:rsid w:val="00A736AE"/>
    <w:rsid w:val="00A73C3D"/>
    <w:rsid w:val="00A73F49"/>
    <w:rsid w:val="00A73FD6"/>
    <w:rsid w:val="00A742CC"/>
    <w:rsid w:val="00A75859"/>
    <w:rsid w:val="00A76184"/>
    <w:rsid w:val="00A767A9"/>
    <w:rsid w:val="00A7753A"/>
    <w:rsid w:val="00A80849"/>
    <w:rsid w:val="00A809F4"/>
    <w:rsid w:val="00A80D58"/>
    <w:rsid w:val="00A81D7A"/>
    <w:rsid w:val="00A81D95"/>
    <w:rsid w:val="00A8211C"/>
    <w:rsid w:val="00A82CC9"/>
    <w:rsid w:val="00A82F2C"/>
    <w:rsid w:val="00A83798"/>
    <w:rsid w:val="00A83ACB"/>
    <w:rsid w:val="00A83DE7"/>
    <w:rsid w:val="00A847D9"/>
    <w:rsid w:val="00A848C5"/>
    <w:rsid w:val="00A84CCB"/>
    <w:rsid w:val="00A85205"/>
    <w:rsid w:val="00A85BB5"/>
    <w:rsid w:val="00A867FB"/>
    <w:rsid w:val="00A869EB"/>
    <w:rsid w:val="00A87B4D"/>
    <w:rsid w:val="00A904EA"/>
    <w:rsid w:val="00A90774"/>
    <w:rsid w:val="00A908C8"/>
    <w:rsid w:val="00A90D45"/>
    <w:rsid w:val="00A912D4"/>
    <w:rsid w:val="00A913FE"/>
    <w:rsid w:val="00A91997"/>
    <w:rsid w:val="00A91AB8"/>
    <w:rsid w:val="00A91C71"/>
    <w:rsid w:val="00A92971"/>
    <w:rsid w:val="00A92B8B"/>
    <w:rsid w:val="00A93425"/>
    <w:rsid w:val="00A93626"/>
    <w:rsid w:val="00A93795"/>
    <w:rsid w:val="00A946F2"/>
    <w:rsid w:val="00A94C57"/>
    <w:rsid w:val="00A95798"/>
    <w:rsid w:val="00A95C47"/>
    <w:rsid w:val="00A95D43"/>
    <w:rsid w:val="00A96AA3"/>
    <w:rsid w:val="00A96ECA"/>
    <w:rsid w:val="00A9704F"/>
    <w:rsid w:val="00A970E7"/>
    <w:rsid w:val="00AA06B8"/>
    <w:rsid w:val="00AA0988"/>
    <w:rsid w:val="00AA18E2"/>
    <w:rsid w:val="00AA1CDA"/>
    <w:rsid w:val="00AA1E8A"/>
    <w:rsid w:val="00AA2412"/>
    <w:rsid w:val="00AA24D9"/>
    <w:rsid w:val="00AA2A9B"/>
    <w:rsid w:val="00AA2BCB"/>
    <w:rsid w:val="00AA2D42"/>
    <w:rsid w:val="00AA337D"/>
    <w:rsid w:val="00AA35A5"/>
    <w:rsid w:val="00AA3968"/>
    <w:rsid w:val="00AA3FE3"/>
    <w:rsid w:val="00AA5AA6"/>
    <w:rsid w:val="00AA5AE3"/>
    <w:rsid w:val="00AA64F4"/>
    <w:rsid w:val="00AA660A"/>
    <w:rsid w:val="00AA67BC"/>
    <w:rsid w:val="00AA6FFC"/>
    <w:rsid w:val="00AA72D3"/>
    <w:rsid w:val="00AB0B0E"/>
    <w:rsid w:val="00AB169B"/>
    <w:rsid w:val="00AB2490"/>
    <w:rsid w:val="00AB2892"/>
    <w:rsid w:val="00AB2D1D"/>
    <w:rsid w:val="00AB33FF"/>
    <w:rsid w:val="00AB395B"/>
    <w:rsid w:val="00AB3C76"/>
    <w:rsid w:val="00AB44B4"/>
    <w:rsid w:val="00AB4C1E"/>
    <w:rsid w:val="00AB4ED3"/>
    <w:rsid w:val="00AB4F3B"/>
    <w:rsid w:val="00AB5984"/>
    <w:rsid w:val="00AB5F65"/>
    <w:rsid w:val="00AB641A"/>
    <w:rsid w:val="00AB69A1"/>
    <w:rsid w:val="00AC03E8"/>
    <w:rsid w:val="00AC081C"/>
    <w:rsid w:val="00AC0C2C"/>
    <w:rsid w:val="00AC1860"/>
    <w:rsid w:val="00AC253D"/>
    <w:rsid w:val="00AC3142"/>
    <w:rsid w:val="00AC376F"/>
    <w:rsid w:val="00AC3BAF"/>
    <w:rsid w:val="00AC483E"/>
    <w:rsid w:val="00AC496A"/>
    <w:rsid w:val="00AC6225"/>
    <w:rsid w:val="00AC688E"/>
    <w:rsid w:val="00AC6D43"/>
    <w:rsid w:val="00AC737D"/>
    <w:rsid w:val="00AC7A05"/>
    <w:rsid w:val="00AC7EFF"/>
    <w:rsid w:val="00AD05D8"/>
    <w:rsid w:val="00AD1305"/>
    <w:rsid w:val="00AD1A23"/>
    <w:rsid w:val="00AD1D62"/>
    <w:rsid w:val="00AD1DDD"/>
    <w:rsid w:val="00AD226C"/>
    <w:rsid w:val="00AD25BF"/>
    <w:rsid w:val="00AD34ED"/>
    <w:rsid w:val="00AD389F"/>
    <w:rsid w:val="00AD42B3"/>
    <w:rsid w:val="00AD53D5"/>
    <w:rsid w:val="00AD694E"/>
    <w:rsid w:val="00AD69F7"/>
    <w:rsid w:val="00AD7623"/>
    <w:rsid w:val="00AD7A5F"/>
    <w:rsid w:val="00AD7B37"/>
    <w:rsid w:val="00AE0D56"/>
    <w:rsid w:val="00AE2F33"/>
    <w:rsid w:val="00AE4821"/>
    <w:rsid w:val="00AE4935"/>
    <w:rsid w:val="00AE50B8"/>
    <w:rsid w:val="00AE5613"/>
    <w:rsid w:val="00AE62A3"/>
    <w:rsid w:val="00AE66D1"/>
    <w:rsid w:val="00AE670F"/>
    <w:rsid w:val="00AE6C5C"/>
    <w:rsid w:val="00AE77E3"/>
    <w:rsid w:val="00AE79F3"/>
    <w:rsid w:val="00AF0138"/>
    <w:rsid w:val="00AF01AF"/>
    <w:rsid w:val="00AF0DB6"/>
    <w:rsid w:val="00AF10D5"/>
    <w:rsid w:val="00AF17B9"/>
    <w:rsid w:val="00AF1943"/>
    <w:rsid w:val="00AF2460"/>
    <w:rsid w:val="00AF284B"/>
    <w:rsid w:val="00AF3006"/>
    <w:rsid w:val="00AF33AC"/>
    <w:rsid w:val="00AF35F9"/>
    <w:rsid w:val="00AF375A"/>
    <w:rsid w:val="00AF3C36"/>
    <w:rsid w:val="00AF418A"/>
    <w:rsid w:val="00AF4292"/>
    <w:rsid w:val="00AF4905"/>
    <w:rsid w:val="00AF5023"/>
    <w:rsid w:val="00AF5BC9"/>
    <w:rsid w:val="00AF5D34"/>
    <w:rsid w:val="00AF645D"/>
    <w:rsid w:val="00AF6943"/>
    <w:rsid w:val="00AF6C29"/>
    <w:rsid w:val="00AF6D3E"/>
    <w:rsid w:val="00AF7449"/>
    <w:rsid w:val="00AF7BCE"/>
    <w:rsid w:val="00AF7F2C"/>
    <w:rsid w:val="00B006B0"/>
    <w:rsid w:val="00B00916"/>
    <w:rsid w:val="00B01075"/>
    <w:rsid w:val="00B01396"/>
    <w:rsid w:val="00B01B2E"/>
    <w:rsid w:val="00B01C0D"/>
    <w:rsid w:val="00B02058"/>
    <w:rsid w:val="00B0209B"/>
    <w:rsid w:val="00B034B6"/>
    <w:rsid w:val="00B037A1"/>
    <w:rsid w:val="00B04DE2"/>
    <w:rsid w:val="00B04F87"/>
    <w:rsid w:val="00B05275"/>
    <w:rsid w:val="00B05A4F"/>
    <w:rsid w:val="00B05CCE"/>
    <w:rsid w:val="00B071C1"/>
    <w:rsid w:val="00B07589"/>
    <w:rsid w:val="00B07613"/>
    <w:rsid w:val="00B077C6"/>
    <w:rsid w:val="00B07897"/>
    <w:rsid w:val="00B07AA7"/>
    <w:rsid w:val="00B1075D"/>
    <w:rsid w:val="00B10998"/>
    <w:rsid w:val="00B112F7"/>
    <w:rsid w:val="00B11800"/>
    <w:rsid w:val="00B1201F"/>
    <w:rsid w:val="00B1206A"/>
    <w:rsid w:val="00B124BF"/>
    <w:rsid w:val="00B12661"/>
    <w:rsid w:val="00B12F12"/>
    <w:rsid w:val="00B13259"/>
    <w:rsid w:val="00B134E8"/>
    <w:rsid w:val="00B13BBC"/>
    <w:rsid w:val="00B146AD"/>
    <w:rsid w:val="00B15CAA"/>
    <w:rsid w:val="00B16169"/>
    <w:rsid w:val="00B16A93"/>
    <w:rsid w:val="00B16B91"/>
    <w:rsid w:val="00B172E6"/>
    <w:rsid w:val="00B173DE"/>
    <w:rsid w:val="00B213FB"/>
    <w:rsid w:val="00B222BE"/>
    <w:rsid w:val="00B22C24"/>
    <w:rsid w:val="00B23979"/>
    <w:rsid w:val="00B239F7"/>
    <w:rsid w:val="00B23B3D"/>
    <w:rsid w:val="00B25D87"/>
    <w:rsid w:val="00B26496"/>
    <w:rsid w:val="00B27780"/>
    <w:rsid w:val="00B27A54"/>
    <w:rsid w:val="00B27F08"/>
    <w:rsid w:val="00B3037A"/>
    <w:rsid w:val="00B306B5"/>
    <w:rsid w:val="00B31514"/>
    <w:rsid w:val="00B315D4"/>
    <w:rsid w:val="00B31766"/>
    <w:rsid w:val="00B320A7"/>
    <w:rsid w:val="00B3267B"/>
    <w:rsid w:val="00B32A87"/>
    <w:rsid w:val="00B34371"/>
    <w:rsid w:val="00B34A80"/>
    <w:rsid w:val="00B34B4B"/>
    <w:rsid w:val="00B34F0C"/>
    <w:rsid w:val="00B34F8C"/>
    <w:rsid w:val="00B35791"/>
    <w:rsid w:val="00B367A7"/>
    <w:rsid w:val="00B3693D"/>
    <w:rsid w:val="00B370FB"/>
    <w:rsid w:val="00B373EF"/>
    <w:rsid w:val="00B37839"/>
    <w:rsid w:val="00B4149E"/>
    <w:rsid w:val="00B4158D"/>
    <w:rsid w:val="00B41FA5"/>
    <w:rsid w:val="00B42078"/>
    <w:rsid w:val="00B4296F"/>
    <w:rsid w:val="00B429D9"/>
    <w:rsid w:val="00B42A9B"/>
    <w:rsid w:val="00B42D03"/>
    <w:rsid w:val="00B42D25"/>
    <w:rsid w:val="00B42E95"/>
    <w:rsid w:val="00B44908"/>
    <w:rsid w:val="00B44B17"/>
    <w:rsid w:val="00B451B6"/>
    <w:rsid w:val="00B45673"/>
    <w:rsid w:val="00B45D73"/>
    <w:rsid w:val="00B45EBC"/>
    <w:rsid w:val="00B462AC"/>
    <w:rsid w:val="00B46D12"/>
    <w:rsid w:val="00B47E78"/>
    <w:rsid w:val="00B50309"/>
    <w:rsid w:val="00B50641"/>
    <w:rsid w:val="00B509E1"/>
    <w:rsid w:val="00B513A3"/>
    <w:rsid w:val="00B5145B"/>
    <w:rsid w:val="00B51485"/>
    <w:rsid w:val="00B5149A"/>
    <w:rsid w:val="00B517E8"/>
    <w:rsid w:val="00B5185C"/>
    <w:rsid w:val="00B534B0"/>
    <w:rsid w:val="00B542E3"/>
    <w:rsid w:val="00B545FF"/>
    <w:rsid w:val="00B548CD"/>
    <w:rsid w:val="00B54934"/>
    <w:rsid w:val="00B54FBB"/>
    <w:rsid w:val="00B554FA"/>
    <w:rsid w:val="00B55631"/>
    <w:rsid w:val="00B5642C"/>
    <w:rsid w:val="00B601A1"/>
    <w:rsid w:val="00B60519"/>
    <w:rsid w:val="00B60582"/>
    <w:rsid w:val="00B60C93"/>
    <w:rsid w:val="00B60FE3"/>
    <w:rsid w:val="00B62965"/>
    <w:rsid w:val="00B62992"/>
    <w:rsid w:val="00B6357C"/>
    <w:rsid w:val="00B63C4B"/>
    <w:rsid w:val="00B64800"/>
    <w:rsid w:val="00B649F3"/>
    <w:rsid w:val="00B64D20"/>
    <w:rsid w:val="00B656DF"/>
    <w:rsid w:val="00B65731"/>
    <w:rsid w:val="00B657D5"/>
    <w:rsid w:val="00B65896"/>
    <w:rsid w:val="00B6621D"/>
    <w:rsid w:val="00B66A5B"/>
    <w:rsid w:val="00B66CD9"/>
    <w:rsid w:val="00B66E7B"/>
    <w:rsid w:val="00B67AC3"/>
    <w:rsid w:val="00B67EAF"/>
    <w:rsid w:val="00B7017F"/>
    <w:rsid w:val="00B70B5A"/>
    <w:rsid w:val="00B70BA6"/>
    <w:rsid w:val="00B71EAD"/>
    <w:rsid w:val="00B72E01"/>
    <w:rsid w:val="00B72E17"/>
    <w:rsid w:val="00B739BB"/>
    <w:rsid w:val="00B7484E"/>
    <w:rsid w:val="00B749EB"/>
    <w:rsid w:val="00B75137"/>
    <w:rsid w:val="00B75566"/>
    <w:rsid w:val="00B75E75"/>
    <w:rsid w:val="00B761EB"/>
    <w:rsid w:val="00B76C72"/>
    <w:rsid w:val="00B7710D"/>
    <w:rsid w:val="00B7768A"/>
    <w:rsid w:val="00B77F15"/>
    <w:rsid w:val="00B806EB"/>
    <w:rsid w:val="00B80772"/>
    <w:rsid w:val="00B81D05"/>
    <w:rsid w:val="00B8304F"/>
    <w:rsid w:val="00B835AF"/>
    <w:rsid w:val="00B83E54"/>
    <w:rsid w:val="00B84327"/>
    <w:rsid w:val="00B843DB"/>
    <w:rsid w:val="00B85D4E"/>
    <w:rsid w:val="00B85FB1"/>
    <w:rsid w:val="00B86975"/>
    <w:rsid w:val="00B87203"/>
    <w:rsid w:val="00B87DBE"/>
    <w:rsid w:val="00B900EC"/>
    <w:rsid w:val="00B901F6"/>
    <w:rsid w:val="00B90354"/>
    <w:rsid w:val="00B904FD"/>
    <w:rsid w:val="00B908A9"/>
    <w:rsid w:val="00B90F8F"/>
    <w:rsid w:val="00B9133D"/>
    <w:rsid w:val="00B91A01"/>
    <w:rsid w:val="00B91DC7"/>
    <w:rsid w:val="00B9222D"/>
    <w:rsid w:val="00B927F9"/>
    <w:rsid w:val="00B9290C"/>
    <w:rsid w:val="00B93056"/>
    <w:rsid w:val="00B930BF"/>
    <w:rsid w:val="00B938BC"/>
    <w:rsid w:val="00B93AF6"/>
    <w:rsid w:val="00B93DE2"/>
    <w:rsid w:val="00B94D3B"/>
    <w:rsid w:val="00B94E70"/>
    <w:rsid w:val="00B9503C"/>
    <w:rsid w:val="00B952F1"/>
    <w:rsid w:val="00B9604B"/>
    <w:rsid w:val="00B96DB9"/>
    <w:rsid w:val="00B96E96"/>
    <w:rsid w:val="00B97187"/>
    <w:rsid w:val="00B972A9"/>
    <w:rsid w:val="00B97ABC"/>
    <w:rsid w:val="00BA0707"/>
    <w:rsid w:val="00BA0DEA"/>
    <w:rsid w:val="00BA0F82"/>
    <w:rsid w:val="00BA17C5"/>
    <w:rsid w:val="00BA18A8"/>
    <w:rsid w:val="00BA1D2F"/>
    <w:rsid w:val="00BA3DBE"/>
    <w:rsid w:val="00BA405B"/>
    <w:rsid w:val="00BA477A"/>
    <w:rsid w:val="00BA4AD5"/>
    <w:rsid w:val="00BA69D6"/>
    <w:rsid w:val="00BA7CF7"/>
    <w:rsid w:val="00BA7DEA"/>
    <w:rsid w:val="00BB039B"/>
    <w:rsid w:val="00BB0471"/>
    <w:rsid w:val="00BB08DC"/>
    <w:rsid w:val="00BB0D20"/>
    <w:rsid w:val="00BB18E2"/>
    <w:rsid w:val="00BB203C"/>
    <w:rsid w:val="00BB2425"/>
    <w:rsid w:val="00BB2BD9"/>
    <w:rsid w:val="00BB3207"/>
    <w:rsid w:val="00BB3362"/>
    <w:rsid w:val="00BB3ADD"/>
    <w:rsid w:val="00BB3ADE"/>
    <w:rsid w:val="00BB3B39"/>
    <w:rsid w:val="00BB3D5A"/>
    <w:rsid w:val="00BB4410"/>
    <w:rsid w:val="00BB46D9"/>
    <w:rsid w:val="00BB4B3F"/>
    <w:rsid w:val="00BB4BD8"/>
    <w:rsid w:val="00BB4DA0"/>
    <w:rsid w:val="00BB5E37"/>
    <w:rsid w:val="00BB6218"/>
    <w:rsid w:val="00BB65E9"/>
    <w:rsid w:val="00BB69C5"/>
    <w:rsid w:val="00BB6B66"/>
    <w:rsid w:val="00BB6D71"/>
    <w:rsid w:val="00BB76D7"/>
    <w:rsid w:val="00BB7C93"/>
    <w:rsid w:val="00BC00CB"/>
    <w:rsid w:val="00BC061B"/>
    <w:rsid w:val="00BC072B"/>
    <w:rsid w:val="00BC2DF7"/>
    <w:rsid w:val="00BC3F9F"/>
    <w:rsid w:val="00BC5977"/>
    <w:rsid w:val="00BC5B69"/>
    <w:rsid w:val="00BC6977"/>
    <w:rsid w:val="00BC6BC2"/>
    <w:rsid w:val="00BD1512"/>
    <w:rsid w:val="00BD19FF"/>
    <w:rsid w:val="00BD1A00"/>
    <w:rsid w:val="00BD2518"/>
    <w:rsid w:val="00BD26D3"/>
    <w:rsid w:val="00BD3568"/>
    <w:rsid w:val="00BD4138"/>
    <w:rsid w:val="00BD4B92"/>
    <w:rsid w:val="00BD4CAC"/>
    <w:rsid w:val="00BD7476"/>
    <w:rsid w:val="00BD7C89"/>
    <w:rsid w:val="00BE0A11"/>
    <w:rsid w:val="00BE25B6"/>
    <w:rsid w:val="00BE26B5"/>
    <w:rsid w:val="00BE2A1C"/>
    <w:rsid w:val="00BE2C2C"/>
    <w:rsid w:val="00BE2E1E"/>
    <w:rsid w:val="00BE3175"/>
    <w:rsid w:val="00BE3EC4"/>
    <w:rsid w:val="00BE3F67"/>
    <w:rsid w:val="00BE47E1"/>
    <w:rsid w:val="00BE4FD6"/>
    <w:rsid w:val="00BE5169"/>
    <w:rsid w:val="00BE59C4"/>
    <w:rsid w:val="00BE5C88"/>
    <w:rsid w:val="00BE67AF"/>
    <w:rsid w:val="00BE6BD7"/>
    <w:rsid w:val="00BE704F"/>
    <w:rsid w:val="00BE7428"/>
    <w:rsid w:val="00BF09AC"/>
    <w:rsid w:val="00BF18A4"/>
    <w:rsid w:val="00BF1C90"/>
    <w:rsid w:val="00BF389D"/>
    <w:rsid w:val="00BF4811"/>
    <w:rsid w:val="00BF554C"/>
    <w:rsid w:val="00BF6263"/>
    <w:rsid w:val="00BF65F9"/>
    <w:rsid w:val="00BF6D07"/>
    <w:rsid w:val="00BF73C0"/>
    <w:rsid w:val="00BF73FB"/>
    <w:rsid w:val="00BF755A"/>
    <w:rsid w:val="00BF7FD5"/>
    <w:rsid w:val="00C000C1"/>
    <w:rsid w:val="00C00265"/>
    <w:rsid w:val="00C00287"/>
    <w:rsid w:val="00C01318"/>
    <w:rsid w:val="00C01FC6"/>
    <w:rsid w:val="00C0210C"/>
    <w:rsid w:val="00C02A50"/>
    <w:rsid w:val="00C0410D"/>
    <w:rsid w:val="00C0414F"/>
    <w:rsid w:val="00C04968"/>
    <w:rsid w:val="00C0499F"/>
    <w:rsid w:val="00C04F16"/>
    <w:rsid w:val="00C0508F"/>
    <w:rsid w:val="00C05DAC"/>
    <w:rsid w:val="00C060E2"/>
    <w:rsid w:val="00C06654"/>
    <w:rsid w:val="00C06781"/>
    <w:rsid w:val="00C06A2B"/>
    <w:rsid w:val="00C07A1E"/>
    <w:rsid w:val="00C10A81"/>
    <w:rsid w:val="00C10E73"/>
    <w:rsid w:val="00C10EE2"/>
    <w:rsid w:val="00C11C79"/>
    <w:rsid w:val="00C11FA4"/>
    <w:rsid w:val="00C1206E"/>
    <w:rsid w:val="00C12DC3"/>
    <w:rsid w:val="00C13010"/>
    <w:rsid w:val="00C13BDA"/>
    <w:rsid w:val="00C14B00"/>
    <w:rsid w:val="00C153C5"/>
    <w:rsid w:val="00C15D85"/>
    <w:rsid w:val="00C15EBC"/>
    <w:rsid w:val="00C161AA"/>
    <w:rsid w:val="00C16255"/>
    <w:rsid w:val="00C164DA"/>
    <w:rsid w:val="00C16E13"/>
    <w:rsid w:val="00C170ED"/>
    <w:rsid w:val="00C17635"/>
    <w:rsid w:val="00C17A81"/>
    <w:rsid w:val="00C17B5C"/>
    <w:rsid w:val="00C202C9"/>
    <w:rsid w:val="00C2038F"/>
    <w:rsid w:val="00C20D64"/>
    <w:rsid w:val="00C21020"/>
    <w:rsid w:val="00C210F1"/>
    <w:rsid w:val="00C21235"/>
    <w:rsid w:val="00C21351"/>
    <w:rsid w:val="00C21AA5"/>
    <w:rsid w:val="00C21DE9"/>
    <w:rsid w:val="00C220E5"/>
    <w:rsid w:val="00C2228D"/>
    <w:rsid w:val="00C2268C"/>
    <w:rsid w:val="00C22BBD"/>
    <w:rsid w:val="00C23999"/>
    <w:rsid w:val="00C2417D"/>
    <w:rsid w:val="00C25C62"/>
    <w:rsid w:val="00C25CF9"/>
    <w:rsid w:val="00C2758E"/>
    <w:rsid w:val="00C27A88"/>
    <w:rsid w:val="00C27DBA"/>
    <w:rsid w:val="00C300BD"/>
    <w:rsid w:val="00C305EC"/>
    <w:rsid w:val="00C30BAC"/>
    <w:rsid w:val="00C318EC"/>
    <w:rsid w:val="00C32576"/>
    <w:rsid w:val="00C32879"/>
    <w:rsid w:val="00C32FA6"/>
    <w:rsid w:val="00C33449"/>
    <w:rsid w:val="00C334E7"/>
    <w:rsid w:val="00C34952"/>
    <w:rsid w:val="00C35C61"/>
    <w:rsid w:val="00C35E08"/>
    <w:rsid w:val="00C367CF"/>
    <w:rsid w:val="00C36A76"/>
    <w:rsid w:val="00C36AA3"/>
    <w:rsid w:val="00C375B7"/>
    <w:rsid w:val="00C376FC"/>
    <w:rsid w:val="00C3771E"/>
    <w:rsid w:val="00C40BAF"/>
    <w:rsid w:val="00C417E0"/>
    <w:rsid w:val="00C41C77"/>
    <w:rsid w:val="00C424E0"/>
    <w:rsid w:val="00C42C28"/>
    <w:rsid w:val="00C42E98"/>
    <w:rsid w:val="00C43507"/>
    <w:rsid w:val="00C43C85"/>
    <w:rsid w:val="00C4471A"/>
    <w:rsid w:val="00C4497F"/>
    <w:rsid w:val="00C44A04"/>
    <w:rsid w:val="00C45078"/>
    <w:rsid w:val="00C455F9"/>
    <w:rsid w:val="00C45EA6"/>
    <w:rsid w:val="00C45FE5"/>
    <w:rsid w:val="00C4693D"/>
    <w:rsid w:val="00C47183"/>
    <w:rsid w:val="00C47749"/>
    <w:rsid w:val="00C47B7A"/>
    <w:rsid w:val="00C50551"/>
    <w:rsid w:val="00C50D8A"/>
    <w:rsid w:val="00C50DA2"/>
    <w:rsid w:val="00C513E9"/>
    <w:rsid w:val="00C51B26"/>
    <w:rsid w:val="00C51CCB"/>
    <w:rsid w:val="00C523C7"/>
    <w:rsid w:val="00C52CD4"/>
    <w:rsid w:val="00C53259"/>
    <w:rsid w:val="00C53A50"/>
    <w:rsid w:val="00C544EA"/>
    <w:rsid w:val="00C54EFD"/>
    <w:rsid w:val="00C5532B"/>
    <w:rsid w:val="00C558DD"/>
    <w:rsid w:val="00C568E7"/>
    <w:rsid w:val="00C570EA"/>
    <w:rsid w:val="00C574AC"/>
    <w:rsid w:val="00C5758A"/>
    <w:rsid w:val="00C57638"/>
    <w:rsid w:val="00C603D5"/>
    <w:rsid w:val="00C61028"/>
    <w:rsid w:val="00C61C6C"/>
    <w:rsid w:val="00C61D3F"/>
    <w:rsid w:val="00C62498"/>
    <w:rsid w:val="00C62B57"/>
    <w:rsid w:val="00C62E71"/>
    <w:rsid w:val="00C62F3E"/>
    <w:rsid w:val="00C637BB"/>
    <w:rsid w:val="00C63A4C"/>
    <w:rsid w:val="00C649CB"/>
    <w:rsid w:val="00C64DD8"/>
    <w:rsid w:val="00C64F13"/>
    <w:rsid w:val="00C65F20"/>
    <w:rsid w:val="00C6609B"/>
    <w:rsid w:val="00C67629"/>
    <w:rsid w:val="00C702E0"/>
    <w:rsid w:val="00C7055B"/>
    <w:rsid w:val="00C7100B"/>
    <w:rsid w:val="00C71F5A"/>
    <w:rsid w:val="00C72B62"/>
    <w:rsid w:val="00C737D7"/>
    <w:rsid w:val="00C740EC"/>
    <w:rsid w:val="00C74C6D"/>
    <w:rsid w:val="00C7505F"/>
    <w:rsid w:val="00C75308"/>
    <w:rsid w:val="00C7566E"/>
    <w:rsid w:val="00C75910"/>
    <w:rsid w:val="00C76457"/>
    <w:rsid w:val="00C76648"/>
    <w:rsid w:val="00C768FB"/>
    <w:rsid w:val="00C7697C"/>
    <w:rsid w:val="00C76BC5"/>
    <w:rsid w:val="00C76DE9"/>
    <w:rsid w:val="00C77520"/>
    <w:rsid w:val="00C777CC"/>
    <w:rsid w:val="00C80326"/>
    <w:rsid w:val="00C80719"/>
    <w:rsid w:val="00C80770"/>
    <w:rsid w:val="00C809ED"/>
    <w:rsid w:val="00C80C23"/>
    <w:rsid w:val="00C815BD"/>
    <w:rsid w:val="00C81741"/>
    <w:rsid w:val="00C81748"/>
    <w:rsid w:val="00C81CD7"/>
    <w:rsid w:val="00C81F0A"/>
    <w:rsid w:val="00C820B6"/>
    <w:rsid w:val="00C82E28"/>
    <w:rsid w:val="00C841A4"/>
    <w:rsid w:val="00C8436B"/>
    <w:rsid w:val="00C85035"/>
    <w:rsid w:val="00C85BF1"/>
    <w:rsid w:val="00C864B0"/>
    <w:rsid w:val="00C867D9"/>
    <w:rsid w:val="00C87299"/>
    <w:rsid w:val="00C87B72"/>
    <w:rsid w:val="00C9024A"/>
    <w:rsid w:val="00C902CF"/>
    <w:rsid w:val="00C90C43"/>
    <w:rsid w:val="00C919C3"/>
    <w:rsid w:val="00C91A93"/>
    <w:rsid w:val="00C91B3E"/>
    <w:rsid w:val="00C91C54"/>
    <w:rsid w:val="00C91FBF"/>
    <w:rsid w:val="00C9223A"/>
    <w:rsid w:val="00C92750"/>
    <w:rsid w:val="00C92F5A"/>
    <w:rsid w:val="00C94148"/>
    <w:rsid w:val="00C94B84"/>
    <w:rsid w:val="00C94C0C"/>
    <w:rsid w:val="00C9519C"/>
    <w:rsid w:val="00C952A9"/>
    <w:rsid w:val="00C95898"/>
    <w:rsid w:val="00C96641"/>
    <w:rsid w:val="00C96ACF"/>
    <w:rsid w:val="00CA0B4C"/>
    <w:rsid w:val="00CA171A"/>
    <w:rsid w:val="00CA1EE3"/>
    <w:rsid w:val="00CA2527"/>
    <w:rsid w:val="00CA2734"/>
    <w:rsid w:val="00CA3B40"/>
    <w:rsid w:val="00CA452B"/>
    <w:rsid w:val="00CA45E5"/>
    <w:rsid w:val="00CA45F3"/>
    <w:rsid w:val="00CA5A51"/>
    <w:rsid w:val="00CA5BBC"/>
    <w:rsid w:val="00CA5EF5"/>
    <w:rsid w:val="00CA611B"/>
    <w:rsid w:val="00CA6493"/>
    <w:rsid w:val="00CA6821"/>
    <w:rsid w:val="00CA7464"/>
    <w:rsid w:val="00CB0024"/>
    <w:rsid w:val="00CB00DE"/>
    <w:rsid w:val="00CB0653"/>
    <w:rsid w:val="00CB0AF3"/>
    <w:rsid w:val="00CB0D0A"/>
    <w:rsid w:val="00CB185A"/>
    <w:rsid w:val="00CB1E40"/>
    <w:rsid w:val="00CB1FDF"/>
    <w:rsid w:val="00CB2E19"/>
    <w:rsid w:val="00CB3469"/>
    <w:rsid w:val="00CB3776"/>
    <w:rsid w:val="00CB39F6"/>
    <w:rsid w:val="00CB40BA"/>
    <w:rsid w:val="00CB4A80"/>
    <w:rsid w:val="00CB51F4"/>
    <w:rsid w:val="00CB5A41"/>
    <w:rsid w:val="00CB5B60"/>
    <w:rsid w:val="00CB62B6"/>
    <w:rsid w:val="00CB672E"/>
    <w:rsid w:val="00CB6A69"/>
    <w:rsid w:val="00CB6A8B"/>
    <w:rsid w:val="00CB7364"/>
    <w:rsid w:val="00CB760F"/>
    <w:rsid w:val="00CB76C5"/>
    <w:rsid w:val="00CB7767"/>
    <w:rsid w:val="00CC0624"/>
    <w:rsid w:val="00CC08B3"/>
    <w:rsid w:val="00CC09EA"/>
    <w:rsid w:val="00CC0A76"/>
    <w:rsid w:val="00CC10DA"/>
    <w:rsid w:val="00CC11B4"/>
    <w:rsid w:val="00CC18A2"/>
    <w:rsid w:val="00CC1EF1"/>
    <w:rsid w:val="00CC21E2"/>
    <w:rsid w:val="00CC26BC"/>
    <w:rsid w:val="00CC2775"/>
    <w:rsid w:val="00CC38FE"/>
    <w:rsid w:val="00CC3E72"/>
    <w:rsid w:val="00CC41B6"/>
    <w:rsid w:val="00CC53DF"/>
    <w:rsid w:val="00CC5A0A"/>
    <w:rsid w:val="00CC6066"/>
    <w:rsid w:val="00CC6D52"/>
    <w:rsid w:val="00CC7FCB"/>
    <w:rsid w:val="00CD0301"/>
    <w:rsid w:val="00CD0404"/>
    <w:rsid w:val="00CD0DC7"/>
    <w:rsid w:val="00CD1CA2"/>
    <w:rsid w:val="00CD230D"/>
    <w:rsid w:val="00CD2377"/>
    <w:rsid w:val="00CD28B6"/>
    <w:rsid w:val="00CD30E4"/>
    <w:rsid w:val="00CD3173"/>
    <w:rsid w:val="00CD36B8"/>
    <w:rsid w:val="00CD390D"/>
    <w:rsid w:val="00CD44EB"/>
    <w:rsid w:val="00CD4C83"/>
    <w:rsid w:val="00CD5A3D"/>
    <w:rsid w:val="00CD6F40"/>
    <w:rsid w:val="00CE071B"/>
    <w:rsid w:val="00CE14DF"/>
    <w:rsid w:val="00CE1C00"/>
    <w:rsid w:val="00CE1D88"/>
    <w:rsid w:val="00CE1DE6"/>
    <w:rsid w:val="00CE1ED3"/>
    <w:rsid w:val="00CE22CC"/>
    <w:rsid w:val="00CE26E1"/>
    <w:rsid w:val="00CE29E2"/>
    <w:rsid w:val="00CE2A63"/>
    <w:rsid w:val="00CE38DB"/>
    <w:rsid w:val="00CE4247"/>
    <w:rsid w:val="00CE4D40"/>
    <w:rsid w:val="00CE5060"/>
    <w:rsid w:val="00CE56AF"/>
    <w:rsid w:val="00CE5BCE"/>
    <w:rsid w:val="00CE6023"/>
    <w:rsid w:val="00CE61FE"/>
    <w:rsid w:val="00CE626B"/>
    <w:rsid w:val="00CE6BB8"/>
    <w:rsid w:val="00CE7198"/>
    <w:rsid w:val="00CE7C07"/>
    <w:rsid w:val="00CF0921"/>
    <w:rsid w:val="00CF1577"/>
    <w:rsid w:val="00CF1FC5"/>
    <w:rsid w:val="00CF2559"/>
    <w:rsid w:val="00CF28F8"/>
    <w:rsid w:val="00CF2B81"/>
    <w:rsid w:val="00CF2EA6"/>
    <w:rsid w:val="00CF3042"/>
    <w:rsid w:val="00CF35CF"/>
    <w:rsid w:val="00CF3674"/>
    <w:rsid w:val="00CF445C"/>
    <w:rsid w:val="00CF4F5E"/>
    <w:rsid w:val="00CF5666"/>
    <w:rsid w:val="00CF58ED"/>
    <w:rsid w:val="00CF5CDE"/>
    <w:rsid w:val="00CF5F58"/>
    <w:rsid w:val="00CF6085"/>
    <w:rsid w:val="00CF60FC"/>
    <w:rsid w:val="00CF66F7"/>
    <w:rsid w:val="00CF6BF0"/>
    <w:rsid w:val="00CF7028"/>
    <w:rsid w:val="00CF73B1"/>
    <w:rsid w:val="00CF7597"/>
    <w:rsid w:val="00CF7FBE"/>
    <w:rsid w:val="00D002F1"/>
    <w:rsid w:val="00D01986"/>
    <w:rsid w:val="00D01E06"/>
    <w:rsid w:val="00D04D0A"/>
    <w:rsid w:val="00D050A9"/>
    <w:rsid w:val="00D06229"/>
    <w:rsid w:val="00D064BC"/>
    <w:rsid w:val="00D06868"/>
    <w:rsid w:val="00D06983"/>
    <w:rsid w:val="00D0699E"/>
    <w:rsid w:val="00D06B11"/>
    <w:rsid w:val="00D06C81"/>
    <w:rsid w:val="00D0738B"/>
    <w:rsid w:val="00D076C9"/>
    <w:rsid w:val="00D106E4"/>
    <w:rsid w:val="00D10BD6"/>
    <w:rsid w:val="00D11599"/>
    <w:rsid w:val="00D11892"/>
    <w:rsid w:val="00D11FB5"/>
    <w:rsid w:val="00D12882"/>
    <w:rsid w:val="00D133D1"/>
    <w:rsid w:val="00D1396A"/>
    <w:rsid w:val="00D13ED0"/>
    <w:rsid w:val="00D14645"/>
    <w:rsid w:val="00D1465D"/>
    <w:rsid w:val="00D1497F"/>
    <w:rsid w:val="00D14A74"/>
    <w:rsid w:val="00D15422"/>
    <w:rsid w:val="00D1560C"/>
    <w:rsid w:val="00D17D31"/>
    <w:rsid w:val="00D209AE"/>
    <w:rsid w:val="00D20A36"/>
    <w:rsid w:val="00D218D6"/>
    <w:rsid w:val="00D2282F"/>
    <w:rsid w:val="00D2454E"/>
    <w:rsid w:val="00D24999"/>
    <w:rsid w:val="00D24C85"/>
    <w:rsid w:val="00D25087"/>
    <w:rsid w:val="00D25C86"/>
    <w:rsid w:val="00D26104"/>
    <w:rsid w:val="00D26B3C"/>
    <w:rsid w:val="00D2730D"/>
    <w:rsid w:val="00D27646"/>
    <w:rsid w:val="00D279B4"/>
    <w:rsid w:val="00D30B24"/>
    <w:rsid w:val="00D30D5E"/>
    <w:rsid w:val="00D31174"/>
    <w:rsid w:val="00D31C73"/>
    <w:rsid w:val="00D33162"/>
    <w:rsid w:val="00D34842"/>
    <w:rsid w:val="00D34934"/>
    <w:rsid w:val="00D3559E"/>
    <w:rsid w:val="00D375DC"/>
    <w:rsid w:val="00D378B8"/>
    <w:rsid w:val="00D37BF8"/>
    <w:rsid w:val="00D40411"/>
    <w:rsid w:val="00D4069B"/>
    <w:rsid w:val="00D407DA"/>
    <w:rsid w:val="00D40B48"/>
    <w:rsid w:val="00D40D88"/>
    <w:rsid w:val="00D412D8"/>
    <w:rsid w:val="00D413B4"/>
    <w:rsid w:val="00D41B71"/>
    <w:rsid w:val="00D425CB"/>
    <w:rsid w:val="00D4291C"/>
    <w:rsid w:val="00D429F0"/>
    <w:rsid w:val="00D43D86"/>
    <w:rsid w:val="00D43F63"/>
    <w:rsid w:val="00D442F4"/>
    <w:rsid w:val="00D44359"/>
    <w:rsid w:val="00D4444C"/>
    <w:rsid w:val="00D44554"/>
    <w:rsid w:val="00D45DDC"/>
    <w:rsid w:val="00D465EE"/>
    <w:rsid w:val="00D466B9"/>
    <w:rsid w:val="00D46C0E"/>
    <w:rsid w:val="00D47061"/>
    <w:rsid w:val="00D47546"/>
    <w:rsid w:val="00D47D3B"/>
    <w:rsid w:val="00D504A0"/>
    <w:rsid w:val="00D508F8"/>
    <w:rsid w:val="00D50A92"/>
    <w:rsid w:val="00D51565"/>
    <w:rsid w:val="00D517F4"/>
    <w:rsid w:val="00D52A47"/>
    <w:rsid w:val="00D52D88"/>
    <w:rsid w:val="00D52EEC"/>
    <w:rsid w:val="00D54AF5"/>
    <w:rsid w:val="00D55136"/>
    <w:rsid w:val="00D5530A"/>
    <w:rsid w:val="00D55648"/>
    <w:rsid w:val="00D57C5F"/>
    <w:rsid w:val="00D6011A"/>
    <w:rsid w:val="00D601F1"/>
    <w:rsid w:val="00D6046B"/>
    <w:rsid w:val="00D605D9"/>
    <w:rsid w:val="00D6101D"/>
    <w:rsid w:val="00D61449"/>
    <w:rsid w:val="00D61D01"/>
    <w:rsid w:val="00D62426"/>
    <w:rsid w:val="00D6354D"/>
    <w:rsid w:val="00D63C88"/>
    <w:rsid w:val="00D64457"/>
    <w:rsid w:val="00D647A3"/>
    <w:rsid w:val="00D648EF"/>
    <w:rsid w:val="00D65D41"/>
    <w:rsid w:val="00D65DB5"/>
    <w:rsid w:val="00D65EDA"/>
    <w:rsid w:val="00D6635C"/>
    <w:rsid w:val="00D670B7"/>
    <w:rsid w:val="00D67293"/>
    <w:rsid w:val="00D67D8C"/>
    <w:rsid w:val="00D67DEA"/>
    <w:rsid w:val="00D67E61"/>
    <w:rsid w:val="00D70138"/>
    <w:rsid w:val="00D70192"/>
    <w:rsid w:val="00D703ED"/>
    <w:rsid w:val="00D71C73"/>
    <w:rsid w:val="00D730F8"/>
    <w:rsid w:val="00D7312B"/>
    <w:rsid w:val="00D737EB"/>
    <w:rsid w:val="00D74088"/>
    <w:rsid w:val="00D745D8"/>
    <w:rsid w:val="00D74D01"/>
    <w:rsid w:val="00D74DA6"/>
    <w:rsid w:val="00D75766"/>
    <w:rsid w:val="00D75EA4"/>
    <w:rsid w:val="00D75F5F"/>
    <w:rsid w:val="00D76015"/>
    <w:rsid w:val="00D76BA6"/>
    <w:rsid w:val="00D818FB"/>
    <w:rsid w:val="00D819EA"/>
    <w:rsid w:val="00D82019"/>
    <w:rsid w:val="00D82112"/>
    <w:rsid w:val="00D8238F"/>
    <w:rsid w:val="00D82C26"/>
    <w:rsid w:val="00D82C9D"/>
    <w:rsid w:val="00D83661"/>
    <w:rsid w:val="00D837A9"/>
    <w:rsid w:val="00D83F55"/>
    <w:rsid w:val="00D83FEE"/>
    <w:rsid w:val="00D84453"/>
    <w:rsid w:val="00D84977"/>
    <w:rsid w:val="00D84B8E"/>
    <w:rsid w:val="00D8540D"/>
    <w:rsid w:val="00D85A9C"/>
    <w:rsid w:val="00D85CE1"/>
    <w:rsid w:val="00D85FC5"/>
    <w:rsid w:val="00D86D34"/>
    <w:rsid w:val="00D86FEF"/>
    <w:rsid w:val="00D87069"/>
    <w:rsid w:val="00D873BB"/>
    <w:rsid w:val="00D9100A"/>
    <w:rsid w:val="00D91CC0"/>
    <w:rsid w:val="00D91CFD"/>
    <w:rsid w:val="00D928F1"/>
    <w:rsid w:val="00D92B70"/>
    <w:rsid w:val="00D93186"/>
    <w:rsid w:val="00D93642"/>
    <w:rsid w:val="00D94040"/>
    <w:rsid w:val="00D9483E"/>
    <w:rsid w:val="00D94D28"/>
    <w:rsid w:val="00D94DA5"/>
    <w:rsid w:val="00D94E9B"/>
    <w:rsid w:val="00D954AF"/>
    <w:rsid w:val="00D959B6"/>
    <w:rsid w:val="00D9731C"/>
    <w:rsid w:val="00DA026B"/>
    <w:rsid w:val="00DA052D"/>
    <w:rsid w:val="00DA0ACC"/>
    <w:rsid w:val="00DA1915"/>
    <w:rsid w:val="00DA3032"/>
    <w:rsid w:val="00DA35EA"/>
    <w:rsid w:val="00DA40AD"/>
    <w:rsid w:val="00DA464E"/>
    <w:rsid w:val="00DA4E32"/>
    <w:rsid w:val="00DA4FF6"/>
    <w:rsid w:val="00DA5053"/>
    <w:rsid w:val="00DA5883"/>
    <w:rsid w:val="00DA59FB"/>
    <w:rsid w:val="00DA603C"/>
    <w:rsid w:val="00DA6456"/>
    <w:rsid w:val="00DA7127"/>
    <w:rsid w:val="00DA75CD"/>
    <w:rsid w:val="00DA78DA"/>
    <w:rsid w:val="00DB0139"/>
    <w:rsid w:val="00DB0201"/>
    <w:rsid w:val="00DB093D"/>
    <w:rsid w:val="00DB1AA3"/>
    <w:rsid w:val="00DB202A"/>
    <w:rsid w:val="00DB26CE"/>
    <w:rsid w:val="00DB27DF"/>
    <w:rsid w:val="00DB36F5"/>
    <w:rsid w:val="00DB3E91"/>
    <w:rsid w:val="00DB4284"/>
    <w:rsid w:val="00DB43AC"/>
    <w:rsid w:val="00DB4CF2"/>
    <w:rsid w:val="00DB5681"/>
    <w:rsid w:val="00DB5A5D"/>
    <w:rsid w:val="00DB5AAD"/>
    <w:rsid w:val="00DB60C5"/>
    <w:rsid w:val="00DB614E"/>
    <w:rsid w:val="00DB6938"/>
    <w:rsid w:val="00DB701D"/>
    <w:rsid w:val="00DB74DB"/>
    <w:rsid w:val="00DB7C8E"/>
    <w:rsid w:val="00DC0B23"/>
    <w:rsid w:val="00DC131A"/>
    <w:rsid w:val="00DC174E"/>
    <w:rsid w:val="00DC1DF4"/>
    <w:rsid w:val="00DC24C4"/>
    <w:rsid w:val="00DC26B1"/>
    <w:rsid w:val="00DC2AED"/>
    <w:rsid w:val="00DC34C2"/>
    <w:rsid w:val="00DC460A"/>
    <w:rsid w:val="00DC4F91"/>
    <w:rsid w:val="00DC51F6"/>
    <w:rsid w:val="00DC560D"/>
    <w:rsid w:val="00DC644D"/>
    <w:rsid w:val="00DC6AC5"/>
    <w:rsid w:val="00DC6DAA"/>
    <w:rsid w:val="00DC722A"/>
    <w:rsid w:val="00DC7451"/>
    <w:rsid w:val="00DC766D"/>
    <w:rsid w:val="00DC7A7A"/>
    <w:rsid w:val="00DC7D74"/>
    <w:rsid w:val="00DC7FE0"/>
    <w:rsid w:val="00DD0B6D"/>
    <w:rsid w:val="00DD1415"/>
    <w:rsid w:val="00DD1488"/>
    <w:rsid w:val="00DD18CC"/>
    <w:rsid w:val="00DD1CB1"/>
    <w:rsid w:val="00DD2182"/>
    <w:rsid w:val="00DD2827"/>
    <w:rsid w:val="00DD3464"/>
    <w:rsid w:val="00DD438C"/>
    <w:rsid w:val="00DD446D"/>
    <w:rsid w:val="00DD52B7"/>
    <w:rsid w:val="00DD545E"/>
    <w:rsid w:val="00DD59B4"/>
    <w:rsid w:val="00DD5DD2"/>
    <w:rsid w:val="00DD607C"/>
    <w:rsid w:val="00DD6A5D"/>
    <w:rsid w:val="00DD7125"/>
    <w:rsid w:val="00DD76BC"/>
    <w:rsid w:val="00DE00FE"/>
    <w:rsid w:val="00DE06A5"/>
    <w:rsid w:val="00DE1179"/>
    <w:rsid w:val="00DE1F98"/>
    <w:rsid w:val="00DE382B"/>
    <w:rsid w:val="00DE3958"/>
    <w:rsid w:val="00DE3C2B"/>
    <w:rsid w:val="00DE3E69"/>
    <w:rsid w:val="00DE40DF"/>
    <w:rsid w:val="00DE41D7"/>
    <w:rsid w:val="00DE540D"/>
    <w:rsid w:val="00DE5424"/>
    <w:rsid w:val="00DE55A3"/>
    <w:rsid w:val="00DE57F1"/>
    <w:rsid w:val="00DE68A4"/>
    <w:rsid w:val="00DE780E"/>
    <w:rsid w:val="00DE7FC5"/>
    <w:rsid w:val="00DF002E"/>
    <w:rsid w:val="00DF0858"/>
    <w:rsid w:val="00DF0BB1"/>
    <w:rsid w:val="00DF1A69"/>
    <w:rsid w:val="00DF1CA0"/>
    <w:rsid w:val="00DF24E7"/>
    <w:rsid w:val="00DF2AF2"/>
    <w:rsid w:val="00DF2D5B"/>
    <w:rsid w:val="00DF33FD"/>
    <w:rsid w:val="00DF4644"/>
    <w:rsid w:val="00DF4D53"/>
    <w:rsid w:val="00DF4F0A"/>
    <w:rsid w:val="00DF5EC8"/>
    <w:rsid w:val="00DF6058"/>
    <w:rsid w:val="00DF62D4"/>
    <w:rsid w:val="00DF726B"/>
    <w:rsid w:val="00DF7281"/>
    <w:rsid w:val="00DF73D4"/>
    <w:rsid w:val="00DF7A4D"/>
    <w:rsid w:val="00DF7BC2"/>
    <w:rsid w:val="00DF7ED2"/>
    <w:rsid w:val="00E007FF"/>
    <w:rsid w:val="00E00D6C"/>
    <w:rsid w:val="00E01B6A"/>
    <w:rsid w:val="00E01C47"/>
    <w:rsid w:val="00E02032"/>
    <w:rsid w:val="00E02325"/>
    <w:rsid w:val="00E0262D"/>
    <w:rsid w:val="00E02649"/>
    <w:rsid w:val="00E027E8"/>
    <w:rsid w:val="00E02928"/>
    <w:rsid w:val="00E032C1"/>
    <w:rsid w:val="00E0388E"/>
    <w:rsid w:val="00E03EAC"/>
    <w:rsid w:val="00E040BF"/>
    <w:rsid w:val="00E04452"/>
    <w:rsid w:val="00E05508"/>
    <w:rsid w:val="00E0661B"/>
    <w:rsid w:val="00E06732"/>
    <w:rsid w:val="00E067AC"/>
    <w:rsid w:val="00E079DA"/>
    <w:rsid w:val="00E10ACF"/>
    <w:rsid w:val="00E10E58"/>
    <w:rsid w:val="00E11005"/>
    <w:rsid w:val="00E113AC"/>
    <w:rsid w:val="00E11CF4"/>
    <w:rsid w:val="00E12252"/>
    <w:rsid w:val="00E131E7"/>
    <w:rsid w:val="00E132EF"/>
    <w:rsid w:val="00E1410B"/>
    <w:rsid w:val="00E141A9"/>
    <w:rsid w:val="00E14B57"/>
    <w:rsid w:val="00E15B54"/>
    <w:rsid w:val="00E15EF0"/>
    <w:rsid w:val="00E17133"/>
    <w:rsid w:val="00E21110"/>
    <w:rsid w:val="00E2119D"/>
    <w:rsid w:val="00E229E1"/>
    <w:rsid w:val="00E234C9"/>
    <w:rsid w:val="00E265CB"/>
    <w:rsid w:val="00E26D41"/>
    <w:rsid w:val="00E27C6D"/>
    <w:rsid w:val="00E31809"/>
    <w:rsid w:val="00E31E21"/>
    <w:rsid w:val="00E31E9E"/>
    <w:rsid w:val="00E32914"/>
    <w:rsid w:val="00E33015"/>
    <w:rsid w:val="00E33D29"/>
    <w:rsid w:val="00E3478C"/>
    <w:rsid w:val="00E35CE1"/>
    <w:rsid w:val="00E36D0E"/>
    <w:rsid w:val="00E36D43"/>
    <w:rsid w:val="00E36F05"/>
    <w:rsid w:val="00E37389"/>
    <w:rsid w:val="00E37687"/>
    <w:rsid w:val="00E377FF"/>
    <w:rsid w:val="00E37E4E"/>
    <w:rsid w:val="00E4009D"/>
    <w:rsid w:val="00E40465"/>
    <w:rsid w:val="00E41223"/>
    <w:rsid w:val="00E41571"/>
    <w:rsid w:val="00E4266C"/>
    <w:rsid w:val="00E428F4"/>
    <w:rsid w:val="00E42F28"/>
    <w:rsid w:val="00E43E2A"/>
    <w:rsid w:val="00E43F58"/>
    <w:rsid w:val="00E4494D"/>
    <w:rsid w:val="00E4543B"/>
    <w:rsid w:val="00E4724E"/>
    <w:rsid w:val="00E47D20"/>
    <w:rsid w:val="00E507DE"/>
    <w:rsid w:val="00E50B00"/>
    <w:rsid w:val="00E513CE"/>
    <w:rsid w:val="00E5182F"/>
    <w:rsid w:val="00E51EF5"/>
    <w:rsid w:val="00E52177"/>
    <w:rsid w:val="00E5260D"/>
    <w:rsid w:val="00E529DE"/>
    <w:rsid w:val="00E5329D"/>
    <w:rsid w:val="00E5425F"/>
    <w:rsid w:val="00E54EDA"/>
    <w:rsid w:val="00E54F34"/>
    <w:rsid w:val="00E5544A"/>
    <w:rsid w:val="00E565D7"/>
    <w:rsid w:val="00E568C1"/>
    <w:rsid w:val="00E56C98"/>
    <w:rsid w:val="00E578B9"/>
    <w:rsid w:val="00E60CDB"/>
    <w:rsid w:val="00E629E9"/>
    <w:rsid w:val="00E63250"/>
    <w:rsid w:val="00E63F77"/>
    <w:rsid w:val="00E64C69"/>
    <w:rsid w:val="00E64FB0"/>
    <w:rsid w:val="00E65353"/>
    <w:rsid w:val="00E65D2A"/>
    <w:rsid w:val="00E65E68"/>
    <w:rsid w:val="00E65F37"/>
    <w:rsid w:val="00E6601A"/>
    <w:rsid w:val="00E66D44"/>
    <w:rsid w:val="00E67169"/>
    <w:rsid w:val="00E67B33"/>
    <w:rsid w:val="00E7069B"/>
    <w:rsid w:val="00E70C04"/>
    <w:rsid w:val="00E71147"/>
    <w:rsid w:val="00E71A38"/>
    <w:rsid w:val="00E71F03"/>
    <w:rsid w:val="00E72DA0"/>
    <w:rsid w:val="00E730E5"/>
    <w:rsid w:val="00E73334"/>
    <w:rsid w:val="00E738E0"/>
    <w:rsid w:val="00E73D20"/>
    <w:rsid w:val="00E73D95"/>
    <w:rsid w:val="00E74A38"/>
    <w:rsid w:val="00E74E05"/>
    <w:rsid w:val="00E74F91"/>
    <w:rsid w:val="00E7629C"/>
    <w:rsid w:val="00E76571"/>
    <w:rsid w:val="00E805C6"/>
    <w:rsid w:val="00E813C2"/>
    <w:rsid w:val="00E817D8"/>
    <w:rsid w:val="00E81EF1"/>
    <w:rsid w:val="00E82962"/>
    <w:rsid w:val="00E82A1F"/>
    <w:rsid w:val="00E82DDD"/>
    <w:rsid w:val="00E83DB3"/>
    <w:rsid w:val="00E83E99"/>
    <w:rsid w:val="00E83FB8"/>
    <w:rsid w:val="00E84408"/>
    <w:rsid w:val="00E8593A"/>
    <w:rsid w:val="00E85C89"/>
    <w:rsid w:val="00E86648"/>
    <w:rsid w:val="00E86C6B"/>
    <w:rsid w:val="00E86E20"/>
    <w:rsid w:val="00E87E7E"/>
    <w:rsid w:val="00E87F44"/>
    <w:rsid w:val="00E904C3"/>
    <w:rsid w:val="00E9067A"/>
    <w:rsid w:val="00E90FE7"/>
    <w:rsid w:val="00E91218"/>
    <w:rsid w:val="00E926CB"/>
    <w:rsid w:val="00E93536"/>
    <w:rsid w:val="00E9399E"/>
    <w:rsid w:val="00E93AF3"/>
    <w:rsid w:val="00E93E7B"/>
    <w:rsid w:val="00E96220"/>
    <w:rsid w:val="00E962EE"/>
    <w:rsid w:val="00E96FBD"/>
    <w:rsid w:val="00E97194"/>
    <w:rsid w:val="00EA078A"/>
    <w:rsid w:val="00EA0BFF"/>
    <w:rsid w:val="00EA130F"/>
    <w:rsid w:val="00EA1721"/>
    <w:rsid w:val="00EA21F3"/>
    <w:rsid w:val="00EA25D1"/>
    <w:rsid w:val="00EA2870"/>
    <w:rsid w:val="00EA340B"/>
    <w:rsid w:val="00EA3598"/>
    <w:rsid w:val="00EA36EC"/>
    <w:rsid w:val="00EA3D31"/>
    <w:rsid w:val="00EA3DA2"/>
    <w:rsid w:val="00EA53D3"/>
    <w:rsid w:val="00EA5764"/>
    <w:rsid w:val="00EA6703"/>
    <w:rsid w:val="00EA674C"/>
    <w:rsid w:val="00EA6EB6"/>
    <w:rsid w:val="00EA748A"/>
    <w:rsid w:val="00EA771E"/>
    <w:rsid w:val="00EA7974"/>
    <w:rsid w:val="00EA7FC9"/>
    <w:rsid w:val="00EB075C"/>
    <w:rsid w:val="00EB0A28"/>
    <w:rsid w:val="00EB160A"/>
    <w:rsid w:val="00EB17FA"/>
    <w:rsid w:val="00EB1FB6"/>
    <w:rsid w:val="00EB27A6"/>
    <w:rsid w:val="00EB2BDC"/>
    <w:rsid w:val="00EB3FCA"/>
    <w:rsid w:val="00EB40B4"/>
    <w:rsid w:val="00EB466F"/>
    <w:rsid w:val="00EB4680"/>
    <w:rsid w:val="00EB485F"/>
    <w:rsid w:val="00EB49F6"/>
    <w:rsid w:val="00EB5791"/>
    <w:rsid w:val="00EC00A0"/>
    <w:rsid w:val="00EC08CC"/>
    <w:rsid w:val="00EC09C7"/>
    <w:rsid w:val="00EC0E11"/>
    <w:rsid w:val="00EC122B"/>
    <w:rsid w:val="00EC19D3"/>
    <w:rsid w:val="00EC208C"/>
    <w:rsid w:val="00EC22C0"/>
    <w:rsid w:val="00EC24F0"/>
    <w:rsid w:val="00EC31DE"/>
    <w:rsid w:val="00EC43D4"/>
    <w:rsid w:val="00EC452E"/>
    <w:rsid w:val="00EC46DB"/>
    <w:rsid w:val="00EC4778"/>
    <w:rsid w:val="00EC4FA8"/>
    <w:rsid w:val="00EC5405"/>
    <w:rsid w:val="00EC5C1C"/>
    <w:rsid w:val="00EC607C"/>
    <w:rsid w:val="00EC6804"/>
    <w:rsid w:val="00EC6F1C"/>
    <w:rsid w:val="00EC75C2"/>
    <w:rsid w:val="00EC7620"/>
    <w:rsid w:val="00EC7E51"/>
    <w:rsid w:val="00ED0E81"/>
    <w:rsid w:val="00ED1610"/>
    <w:rsid w:val="00ED1D90"/>
    <w:rsid w:val="00ED2909"/>
    <w:rsid w:val="00ED3331"/>
    <w:rsid w:val="00ED33E2"/>
    <w:rsid w:val="00ED39B2"/>
    <w:rsid w:val="00ED3D56"/>
    <w:rsid w:val="00ED3E35"/>
    <w:rsid w:val="00ED41B7"/>
    <w:rsid w:val="00ED63F7"/>
    <w:rsid w:val="00ED7FA0"/>
    <w:rsid w:val="00EE0004"/>
    <w:rsid w:val="00EE0277"/>
    <w:rsid w:val="00EE0789"/>
    <w:rsid w:val="00EE0C06"/>
    <w:rsid w:val="00EE0EC4"/>
    <w:rsid w:val="00EE1DE7"/>
    <w:rsid w:val="00EE21CD"/>
    <w:rsid w:val="00EE28EF"/>
    <w:rsid w:val="00EE3301"/>
    <w:rsid w:val="00EE3E13"/>
    <w:rsid w:val="00EE400C"/>
    <w:rsid w:val="00EE4EDF"/>
    <w:rsid w:val="00EE6D54"/>
    <w:rsid w:val="00EE6FBA"/>
    <w:rsid w:val="00EE767A"/>
    <w:rsid w:val="00EE7BFC"/>
    <w:rsid w:val="00EF0210"/>
    <w:rsid w:val="00EF0B81"/>
    <w:rsid w:val="00EF1714"/>
    <w:rsid w:val="00EF1A2E"/>
    <w:rsid w:val="00EF1A84"/>
    <w:rsid w:val="00EF1CC6"/>
    <w:rsid w:val="00EF23F7"/>
    <w:rsid w:val="00EF276F"/>
    <w:rsid w:val="00EF297B"/>
    <w:rsid w:val="00EF32AE"/>
    <w:rsid w:val="00EF3BB6"/>
    <w:rsid w:val="00EF3C7C"/>
    <w:rsid w:val="00EF4661"/>
    <w:rsid w:val="00EF4D91"/>
    <w:rsid w:val="00EF4F91"/>
    <w:rsid w:val="00EF4FBC"/>
    <w:rsid w:val="00EF5C15"/>
    <w:rsid w:val="00EF5DDC"/>
    <w:rsid w:val="00EF6E37"/>
    <w:rsid w:val="00EF6F79"/>
    <w:rsid w:val="00EF713D"/>
    <w:rsid w:val="00EF7C0F"/>
    <w:rsid w:val="00F0085A"/>
    <w:rsid w:val="00F00CFA"/>
    <w:rsid w:val="00F01571"/>
    <w:rsid w:val="00F01DF2"/>
    <w:rsid w:val="00F01E71"/>
    <w:rsid w:val="00F021B1"/>
    <w:rsid w:val="00F024F6"/>
    <w:rsid w:val="00F02D5B"/>
    <w:rsid w:val="00F02EB7"/>
    <w:rsid w:val="00F03952"/>
    <w:rsid w:val="00F0443D"/>
    <w:rsid w:val="00F04A5D"/>
    <w:rsid w:val="00F04C86"/>
    <w:rsid w:val="00F05572"/>
    <w:rsid w:val="00F061F4"/>
    <w:rsid w:val="00F06B3F"/>
    <w:rsid w:val="00F06DC7"/>
    <w:rsid w:val="00F07772"/>
    <w:rsid w:val="00F07BF4"/>
    <w:rsid w:val="00F100D0"/>
    <w:rsid w:val="00F1127A"/>
    <w:rsid w:val="00F11479"/>
    <w:rsid w:val="00F11828"/>
    <w:rsid w:val="00F12CFE"/>
    <w:rsid w:val="00F12D78"/>
    <w:rsid w:val="00F14583"/>
    <w:rsid w:val="00F14898"/>
    <w:rsid w:val="00F14CF5"/>
    <w:rsid w:val="00F14FE3"/>
    <w:rsid w:val="00F15048"/>
    <w:rsid w:val="00F1505C"/>
    <w:rsid w:val="00F1754B"/>
    <w:rsid w:val="00F17986"/>
    <w:rsid w:val="00F17E77"/>
    <w:rsid w:val="00F2009C"/>
    <w:rsid w:val="00F21257"/>
    <w:rsid w:val="00F2129B"/>
    <w:rsid w:val="00F2132E"/>
    <w:rsid w:val="00F21A49"/>
    <w:rsid w:val="00F21EE1"/>
    <w:rsid w:val="00F232C9"/>
    <w:rsid w:val="00F23354"/>
    <w:rsid w:val="00F235C7"/>
    <w:rsid w:val="00F237A7"/>
    <w:rsid w:val="00F24A2E"/>
    <w:rsid w:val="00F24E31"/>
    <w:rsid w:val="00F2613D"/>
    <w:rsid w:val="00F26B59"/>
    <w:rsid w:val="00F27631"/>
    <w:rsid w:val="00F2778F"/>
    <w:rsid w:val="00F30191"/>
    <w:rsid w:val="00F310BF"/>
    <w:rsid w:val="00F3124F"/>
    <w:rsid w:val="00F314A0"/>
    <w:rsid w:val="00F317D6"/>
    <w:rsid w:val="00F31AAD"/>
    <w:rsid w:val="00F3208E"/>
    <w:rsid w:val="00F32FEE"/>
    <w:rsid w:val="00F345A7"/>
    <w:rsid w:val="00F349D1"/>
    <w:rsid w:val="00F37553"/>
    <w:rsid w:val="00F37BDD"/>
    <w:rsid w:val="00F401AE"/>
    <w:rsid w:val="00F40649"/>
    <w:rsid w:val="00F40995"/>
    <w:rsid w:val="00F40C77"/>
    <w:rsid w:val="00F412C2"/>
    <w:rsid w:val="00F41835"/>
    <w:rsid w:val="00F41B0B"/>
    <w:rsid w:val="00F425DB"/>
    <w:rsid w:val="00F42A50"/>
    <w:rsid w:val="00F42A95"/>
    <w:rsid w:val="00F433FE"/>
    <w:rsid w:val="00F43853"/>
    <w:rsid w:val="00F43D05"/>
    <w:rsid w:val="00F4407A"/>
    <w:rsid w:val="00F44C45"/>
    <w:rsid w:val="00F472B9"/>
    <w:rsid w:val="00F472C8"/>
    <w:rsid w:val="00F47917"/>
    <w:rsid w:val="00F50074"/>
    <w:rsid w:val="00F50234"/>
    <w:rsid w:val="00F50740"/>
    <w:rsid w:val="00F50B9C"/>
    <w:rsid w:val="00F50F04"/>
    <w:rsid w:val="00F51057"/>
    <w:rsid w:val="00F510F5"/>
    <w:rsid w:val="00F511B1"/>
    <w:rsid w:val="00F516EC"/>
    <w:rsid w:val="00F5280B"/>
    <w:rsid w:val="00F53AFB"/>
    <w:rsid w:val="00F53BE9"/>
    <w:rsid w:val="00F53DCE"/>
    <w:rsid w:val="00F53F9A"/>
    <w:rsid w:val="00F5440D"/>
    <w:rsid w:val="00F546FB"/>
    <w:rsid w:val="00F54DB8"/>
    <w:rsid w:val="00F550F1"/>
    <w:rsid w:val="00F5534F"/>
    <w:rsid w:val="00F557AD"/>
    <w:rsid w:val="00F55C9B"/>
    <w:rsid w:val="00F55E40"/>
    <w:rsid w:val="00F56AFE"/>
    <w:rsid w:val="00F5778F"/>
    <w:rsid w:val="00F6097A"/>
    <w:rsid w:val="00F60B31"/>
    <w:rsid w:val="00F61266"/>
    <w:rsid w:val="00F6137D"/>
    <w:rsid w:val="00F616BB"/>
    <w:rsid w:val="00F629D5"/>
    <w:rsid w:val="00F62C1E"/>
    <w:rsid w:val="00F62CC4"/>
    <w:rsid w:val="00F62F0F"/>
    <w:rsid w:val="00F63801"/>
    <w:rsid w:val="00F63968"/>
    <w:rsid w:val="00F63F4B"/>
    <w:rsid w:val="00F646EF"/>
    <w:rsid w:val="00F653E0"/>
    <w:rsid w:val="00F65529"/>
    <w:rsid w:val="00F65D60"/>
    <w:rsid w:val="00F65E71"/>
    <w:rsid w:val="00F66713"/>
    <w:rsid w:val="00F675EB"/>
    <w:rsid w:val="00F676DA"/>
    <w:rsid w:val="00F67869"/>
    <w:rsid w:val="00F67C90"/>
    <w:rsid w:val="00F71937"/>
    <w:rsid w:val="00F71AE1"/>
    <w:rsid w:val="00F71DD6"/>
    <w:rsid w:val="00F7222B"/>
    <w:rsid w:val="00F72732"/>
    <w:rsid w:val="00F7285A"/>
    <w:rsid w:val="00F72FCC"/>
    <w:rsid w:val="00F7317E"/>
    <w:rsid w:val="00F73452"/>
    <w:rsid w:val="00F75EF3"/>
    <w:rsid w:val="00F765DF"/>
    <w:rsid w:val="00F76AFE"/>
    <w:rsid w:val="00F7753C"/>
    <w:rsid w:val="00F77767"/>
    <w:rsid w:val="00F77DE5"/>
    <w:rsid w:val="00F809F2"/>
    <w:rsid w:val="00F80A64"/>
    <w:rsid w:val="00F812CA"/>
    <w:rsid w:val="00F83309"/>
    <w:rsid w:val="00F83727"/>
    <w:rsid w:val="00F83858"/>
    <w:rsid w:val="00F8395E"/>
    <w:rsid w:val="00F83F40"/>
    <w:rsid w:val="00F8444A"/>
    <w:rsid w:val="00F84E59"/>
    <w:rsid w:val="00F850DC"/>
    <w:rsid w:val="00F85DF2"/>
    <w:rsid w:val="00F873D0"/>
    <w:rsid w:val="00F90617"/>
    <w:rsid w:val="00F909CF"/>
    <w:rsid w:val="00F913C1"/>
    <w:rsid w:val="00F91593"/>
    <w:rsid w:val="00F92A60"/>
    <w:rsid w:val="00F92BAD"/>
    <w:rsid w:val="00F9320E"/>
    <w:rsid w:val="00F9331D"/>
    <w:rsid w:val="00F933BD"/>
    <w:rsid w:val="00F937FD"/>
    <w:rsid w:val="00F94DD2"/>
    <w:rsid w:val="00F950E6"/>
    <w:rsid w:val="00F95E02"/>
    <w:rsid w:val="00F96385"/>
    <w:rsid w:val="00F9655C"/>
    <w:rsid w:val="00F96CA1"/>
    <w:rsid w:val="00FA05B6"/>
    <w:rsid w:val="00FA1AFA"/>
    <w:rsid w:val="00FA21DA"/>
    <w:rsid w:val="00FA24E4"/>
    <w:rsid w:val="00FA2636"/>
    <w:rsid w:val="00FA29A1"/>
    <w:rsid w:val="00FA2A57"/>
    <w:rsid w:val="00FA32F4"/>
    <w:rsid w:val="00FA348E"/>
    <w:rsid w:val="00FA35DE"/>
    <w:rsid w:val="00FA36F1"/>
    <w:rsid w:val="00FA425B"/>
    <w:rsid w:val="00FA4440"/>
    <w:rsid w:val="00FA444D"/>
    <w:rsid w:val="00FA4707"/>
    <w:rsid w:val="00FA4D8B"/>
    <w:rsid w:val="00FA5399"/>
    <w:rsid w:val="00FA6103"/>
    <w:rsid w:val="00FA61CF"/>
    <w:rsid w:val="00FA6515"/>
    <w:rsid w:val="00FA65BA"/>
    <w:rsid w:val="00FA6B9B"/>
    <w:rsid w:val="00FA7BAD"/>
    <w:rsid w:val="00FA7EE8"/>
    <w:rsid w:val="00FA7F91"/>
    <w:rsid w:val="00FB0969"/>
    <w:rsid w:val="00FB1193"/>
    <w:rsid w:val="00FB1D3D"/>
    <w:rsid w:val="00FB213F"/>
    <w:rsid w:val="00FB222C"/>
    <w:rsid w:val="00FB22C7"/>
    <w:rsid w:val="00FB2BDB"/>
    <w:rsid w:val="00FB2DCE"/>
    <w:rsid w:val="00FB3213"/>
    <w:rsid w:val="00FB33B5"/>
    <w:rsid w:val="00FB39CB"/>
    <w:rsid w:val="00FB4422"/>
    <w:rsid w:val="00FB4716"/>
    <w:rsid w:val="00FB472A"/>
    <w:rsid w:val="00FB491D"/>
    <w:rsid w:val="00FB4D33"/>
    <w:rsid w:val="00FB4F5F"/>
    <w:rsid w:val="00FB5319"/>
    <w:rsid w:val="00FB5865"/>
    <w:rsid w:val="00FB5965"/>
    <w:rsid w:val="00FB6517"/>
    <w:rsid w:val="00FB7418"/>
    <w:rsid w:val="00FB7BD4"/>
    <w:rsid w:val="00FB7FF7"/>
    <w:rsid w:val="00FC0C98"/>
    <w:rsid w:val="00FC10C9"/>
    <w:rsid w:val="00FC11D9"/>
    <w:rsid w:val="00FC1C06"/>
    <w:rsid w:val="00FC1D41"/>
    <w:rsid w:val="00FC3368"/>
    <w:rsid w:val="00FC3C94"/>
    <w:rsid w:val="00FC3CEA"/>
    <w:rsid w:val="00FC4D59"/>
    <w:rsid w:val="00FC5266"/>
    <w:rsid w:val="00FC5BA0"/>
    <w:rsid w:val="00FC65B9"/>
    <w:rsid w:val="00FC6879"/>
    <w:rsid w:val="00FC6B18"/>
    <w:rsid w:val="00FC6F8C"/>
    <w:rsid w:val="00FD0537"/>
    <w:rsid w:val="00FD0D7B"/>
    <w:rsid w:val="00FD0E6D"/>
    <w:rsid w:val="00FD121D"/>
    <w:rsid w:val="00FD13C1"/>
    <w:rsid w:val="00FD226B"/>
    <w:rsid w:val="00FD2A35"/>
    <w:rsid w:val="00FD2F19"/>
    <w:rsid w:val="00FD3928"/>
    <w:rsid w:val="00FD4853"/>
    <w:rsid w:val="00FD48EC"/>
    <w:rsid w:val="00FD4943"/>
    <w:rsid w:val="00FD521C"/>
    <w:rsid w:val="00FD5362"/>
    <w:rsid w:val="00FD6954"/>
    <w:rsid w:val="00FD6991"/>
    <w:rsid w:val="00FD7679"/>
    <w:rsid w:val="00FD780B"/>
    <w:rsid w:val="00FE08BD"/>
    <w:rsid w:val="00FE0D15"/>
    <w:rsid w:val="00FE224E"/>
    <w:rsid w:val="00FE264E"/>
    <w:rsid w:val="00FE2BC6"/>
    <w:rsid w:val="00FE3294"/>
    <w:rsid w:val="00FE3E4E"/>
    <w:rsid w:val="00FE3FAA"/>
    <w:rsid w:val="00FE4206"/>
    <w:rsid w:val="00FE43AC"/>
    <w:rsid w:val="00FE63D6"/>
    <w:rsid w:val="00FE6414"/>
    <w:rsid w:val="00FE6DFD"/>
    <w:rsid w:val="00FE6EE8"/>
    <w:rsid w:val="00FE6F9B"/>
    <w:rsid w:val="00FE73AD"/>
    <w:rsid w:val="00FE7DE3"/>
    <w:rsid w:val="00FE7E14"/>
    <w:rsid w:val="00FF0300"/>
    <w:rsid w:val="00FF1135"/>
    <w:rsid w:val="00FF1468"/>
    <w:rsid w:val="00FF17AD"/>
    <w:rsid w:val="00FF2038"/>
    <w:rsid w:val="00FF2139"/>
    <w:rsid w:val="00FF2475"/>
    <w:rsid w:val="00FF2FAF"/>
    <w:rsid w:val="00FF38BB"/>
    <w:rsid w:val="00FF3A8A"/>
    <w:rsid w:val="00FF3C31"/>
    <w:rsid w:val="00FF578E"/>
    <w:rsid w:val="00FF5917"/>
    <w:rsid w:val="00FF6973"/>
    <w:rsid w:val="00FF6B3B"/>
    <w:rsid w:val="00FF6D6F"/>
    <w:rsid w:val="00FF6EAF"/>
    <w:rsid w:val="00FF7671"/>
    <w:rsid w:val="010C0D2E"/>
    <w:rsid w:val="035B4609"/>
    <w:rsid w:val="0396779F"/>
    <w:rsid w:val="0493D5E1"/>
    <w:rsid w:val="04D44318"/>
    <w:rsid w:val="05150B15"/>
    <w:rsid w:val="0531CA93"/>
    <w:rsid w:val="053C01A8"/>
    <w:rsid w:val="059D2898"/>
    <w:rsid w:val="05DA7358"/>
    <w:rsid w:val="05E5ECF4"/>
    <w:rsid w:val="061F4EC6"/>
    <w:rsid w:val="0695F315"/>
    <w:rsid w:val="0724CCF9"/>
    <w:rsid w:val="073AEC31"/>
    <w:rsid w:val="07ADB31A"/>
    <w:rsid w:val="0809A762"/>
    <w:rsid w:val="08F203D2"/>
    <w:rsid w:val="08F2A4DA"/>
    <w:rsid w:val="09041243"/>
    <w:rsid w:val="0971A1B7"/>
    <w:rsid w:val="0A524254"/>
    <w:rsid w:val="0AEBD723"/>
    <w:rsid w:val="0AEC0136"/>
    <w:rsid w:val="0B76DBB1"/>
    <w:rsid w:val="0CA32D15"/>
    <w:rsid w:val="0D219276"/>
    <w:rsid w:val="0D2428BD"/>
    <w:rsid w:val="0D354835"/>
    <w:rsid w:val="0D5F10A3"/>
    <w:rsid w:val="0E1F745E"/>
    <w:rsid w:val="0E20D809"/>
    <w:rsid w:val="0EAF05CB"/>
    <w:rsid w:val="0EBC4C3E"/>
    <w:rsid w:val="0ECAFBC5"/>
    <w:rsid w:val="0F2E6E9C"/>
    <w:rsid w:val="0F51ADE8"/>
    <w:rsid w:val="10022CC2"/>
    <w:rsid w:val="100FD428"/>
    <w:rsid w:val="10214701"/>
    <w:rsid w:val="11259FAB"/>
    <w:rsid w:val="11898200"/>
    <w:rsid w:val="1243D3B3"/>
    <w:rsid w:val="127F8DA0"/>
    <w:rsid w:val="129FA423"/>
    <w:rsid w:val="12AC138E"/>
    <w:rsid w:val="12E7A6BE"/>
    <w:rsid w:val="134B8236"/>
    <w:rsid w:val="137426F3"/>
    <w:rsid w:val="1382B4B6"/>
    <w:rsid w:val="13F0FCFC"/>
    <w:rsid w:val="1436977C"/>
    <w:rsid w:val="14496213"/>
    <w:rsid w:val="14F51ADD"/>
    <w:rsid w:val="15D19B07"/>
    <w:rsid w:val="16740973"/>
    <w:rsid w:val="16AB8466"/>
    <w:rsid w:val="1712426B"/>
    <w:rsid w:val="17441D78"/>
    <w:rsid w:val="17465A8F"/>
    <w:rsid w:val="17F1ECC4"/>
    <w:rsid w:val="18089524"/>
    <w:rsid w:val="182F7FA5"/>
    <w:rsid w:val="1926115C"/>
    <w:rsid w:val="197AFBD3"/>
    <w:rsid w:val="1B741812"/>
    <w:rsid w:val="1BFEE0DB"/>
    <w:rsid w:val="1CE91B30"/>
    <w:rsid w:val="1D2AC81D"/>
    <w:rsid w:val="1E9850D0"/>
    <w:rsid w:val="1EC1B6A5"/>
    <w:rsid w:val="1EEED1A5"/>
    <w:rsid w:val="1FA5DA28"/>
    <w:rsid w:val="212CC4DE"/>
    <w:rsid w:val="21381C88"/>
    <w:rsid w:val="2144FD2C"/>
    <w:rsid w:val="21668C6E"/>
    <w:rsid w:val="21D3E59C"/>
    <w:rsid w:val="222A0FB1"/>
    <w:rsid w:val="22B4F80A"/>
    <w:rsid w:val="23679AFC"/>
    <w:rsid w:val="2485BE68"/>
    <w:rsid w:val="24D5135F"/>
    <w:rsid w:val="25ADF69E"/>
    <w:rsid w:val="2639D43A"/>
    <w:rsid w:val="276C4BF4"/>
    <w:rsid w:val="29FAEB10"/>
    <w:rsid w:val="2A182D34"/>
    <w:rsid w:val="2A63AED1"/>
    <w:rsid w:val="2A933190"/>
    <w:rsid w:val="2AAF31A4"/>
    <w:rsid w:val="2AD3DC62"/>
    <w:rsid w:val="2AF4496B"/>
    <w:rsid w:val="2CCA12FF"/>
    <w:rsid w:val="2CCFBF9A"/>
    <w:rsid w:val="2D52E406"/>
    <w:rsid w:val="2DFA4FD6"/>
    <w:rsid w:val="2E285755"/>
    <w:rsid w:val="2E972A0A"/>
    <w:rsid w:val="2E9AF650"/>
    <w:rsid w:val="2ED1A0CD"/>
    <w:rsid w:val="2F02014B"/>
    <w:rsid w:val="2F1DAE0F"/>
    <w:rsid w:val="2F30AB9C"/>
    <w:rsid w:val="2F5E5316"/>
    <w:rsid w:val="300853B6"/>
    <w:rsid w:val="3040BF39"/>
    <w:rsid w:val="30903526"/>
    <w:rsid w:val="30F0A81C"/>
    <w:rsid w:val="3174BEC6"/>
    <w:rsid w:val="31C680DA"/>
    <w:rsid w:val="3299AB99"/>
    <w:rsid w:val="32FBC33E"/>
    <w:rsid w:val="334E222C"/>
    <w:rsid w:val="33DE129E"/>
    <w:rsid w:val="342DD8DF"/>
    <w:rsid w:val="348895C2"/>
    <w:rsid w:val="34923A50"/>
    <w:rsid w:val="34BE7A1F"/>
    <w:rsid w:val="354F0AAC"/>
    <w:rsid w:val="35670823"/>
    <w:rsid w:val="361B5386"/>
    <w:rsid w:val="369C861C"/>
    <w:rsid w:val="36D46B1D"/>
    <w:rsid w:val="377A0294"/>
    <w:rsid w:val="38010ECA"/>
    <w:rsid w:val="3AFE8EAB"/>
    <w:rsid w:val="3B33F97C"/>
    <w:rsid w:val="3B94876A"/>
    <w:rsid w:val="3BD6E72D"/>
    <w:rsid w:val="3C0D2889"/>
    <w:rsid w:val="3C16A98E"/>
    <w:rsid w:val="3C2DC5F4"/>
    <w:rsid w:val="3C31B546"/>
    <w:rsid w:val="3CEA35AE"/>
    <w:rsid w:val="3CF9FBEE"/>
    <w:rsid w:val="3D2A3ABC"/>
    <w:rsid w:val="3D6D3BFB"/>
    <w:rsid w:val="3E9E40AA"/>
    <w:rsid w:val="3F62227C"/>
    <w:rsid w:val="3FC612BB"/>
    <w:rsid w:val="3FF19819"/>
    <w:rsid w:val="4018A8AE"/>
    <w:rsid w:val="403E37FF"/>
    <w:rsid w:val="413263EC"/>
    <w:rsid w:val="414FA3E8"/>
    <w:rsid w:val="41673BBD"/>
    <w:rsid w:val="4176B0BA"/>
    <w:rsid w:val="417F3F5C"/>
    <w:rsid w:val="41F27BCB"/>
    <w:rsid w:val="4200C984"/>
    <w:rsid w:val="42345847"/>
    <w:rsid w:val="423DBB30"/>
    <w:rsid w:val="42BBF01E"/>
    <w:rsid w:val="42DFF6C4"/>
    <w:rsid w:val="4310D807"/>
    <w:rsid w:val="435B85EC"/>
    <w:rsid w:val="43ED072C"/>
    <w:rsid w:val="440C039F"/>
    <w:rsid w:val="45670518"/>
    <w:rsid w:val="45F729EE"/>
    <w:rsid w:val="4623B93A"/>
    <w:rsid w:val="46598794"/>
    <w:rsid w:val="4828EDAF"/>
    <w:rsid w:val="494EC76F"/>
    <w:rsid w:val="495E801E"/>
    <w:rsid w:val="49787189"/>
    <w:rsid w:val="49BA8124"/>
    <w:rsid w:val="49C0AFA4"/>
    <w:rsid w:val="4B0CEB5F"/>
    <w:rsid w:val="4B35B93A"/>
    <w:rsid w:val="4B38EB24"/>
    <w:rsid w:val="4B5944BD"/>
    <w:rsid w:val="4B72FAB5"/>
    <w:rsid w:val="4D0CE7FE"/>
    <w:rsid w:val="4D65936E"/>
    <w:rsid w:val="4D79ED57"/>
    <w:rsid w:val="4E22FE39"/>
    <w:rsid w:val="4ECE4234"/>
    <w:rsid w:val="4F3DCB8B"/>
    <w:rsid w:val="4FB653CD"/>
    <w:rsid w:val="4FED7DBE"/>
    <w:rsid w:val="5007FDAC"/>
    <w:rsid w:val="506456CC"/>
    <w:rsid w:val="5180E129"/>
    <w:rsid w:val="51A8DBE9"/>
    <w:rsid w:val="52A37C67"/>
    <w:rsid w:val="547F7FE0"/>
    <w:rsid w:val="54A5D4BE"/>
    <w:rsid w:val="54A9793B"/>
    <w:rsid w:val="54F8E531"/>
    <w:rsid w:val="550F0773"/>
    <w:rsid w:val="5563161B"/>
    <w:rsid w:val="561185BB"/>
    <w:rsid w:val="56A39FC4"/>
    <w:rsid w:val="56D8474F"/>
    <w:rsid w:val="589BA775"/>
    <w:rsid w:val="58A0A5AF"/>
    <w:rsid w:val="5993A2D8"/>
    <w:rsid w:val="59AA9309"/>
    <w:rsid w:val="59CBE50D"/>
    <w:rsid w:val="59DFA37E"/>
    <w:rsid w:val="5A0BCD8A"/>
    <w:rsid w:val="5A428562"/>
    <w:rsid w:val="5A5F6835"/>
    <w:rsid w:val="5AC31E1E"/>
    <w:rsid w:val="5B3106EC"/>
    <w:rsid w:val="5B4B543C"/>
    <w:rsid w:val="5C4C45AC"/>
    <w:rsid w:val="5D65FDA7"/>
    <w:rsid w:val="5E1FF073"/>
    <w:rsid w:val="5E711D76"/>
    <w:rsid w:val="5EA3E68C"/>
    <w:rsid w:val="5EA890F0"/>
    <w:rsid w:val="619405BD"/>
    <w:rsid w:val="61EA8FDD"/>
    <w:rsid w:val="6280A573"/>
    <w:rsid w:val="637B3AA5"/>
    <w:rsid w:val="6476664A"/>
    <w:rsid w:val="6485116B"/>
    <w:rsid w:val="648B8873"/>
    <w:rsid w:val="64C990F5"/>
    <w:rsid w:val="64FAEAC6"/>
    <w:rsid w:val="65AFBB7B"/>
    <w:rsid w:val="65F4B2CE"/>
    <w:rsid w:val="6688AAA9"/>
    <w:rsid w:val="67585F37"/>
    <w:rsid w:val="677C421A"/>
    <w:rsid w:val="68291BD5"/>
    <w:rsid w:val="6832467F"/>
    <w:rsid w:val="689F5C15"/>
    <w:rsid w:val="69E3BD61"/>
    <w:rsid w:val="6A32AB44"/>
    <w:rsid w:val="6A9F9E52"/>
    <w:rsid w:val="6B055BCD"/>
    <w:rsid w:val="6B3BA9A5"/>
    <w:rsid w:val="6C242D3A"/>
    <w:rsid w:val="6C518B1E"/>
    <w:rsid w:val="6C7C7FDF"/>
    <w:rsid w:val="6C8D2C52"/>
    <w:rsid w:val="6D4904B2"/>
    <w:rsid w:val="6E536441"/>
    <w:rsid w:val="6F56C92A"/>
    <w:rsid w:val="6FC4CD14"/>
    <w:rsid w:val="713DE65D"/>
    <w:rsid w:val="71664720"/>
    <w:rsid w:val="71C4A27C"/>
    <w:rsid w:val="71F461F1"/>
    <w:rsid w:val="722B7F4A"/>
    <w:rsid w:val="7329A922"/>
    <w:rsid w:val="7392EB88"/>
    <w:rsid w:val="74A8DAA8"/>
    <w:rsid w:val="74C0592C"/>
    <w:rsid w:val="75361632"/>
    <w:rsid w:val="757E25CF"/>
    <w:rsid w:val="765F7AF7"/>
    <w:rsid w:val="770E6C7F"/>
    <w:rsid w:val="777FF359"/>
    <w:rsid w:val="7862EC3A"/>
    <w:rsid w:val="78655C11"/>
    <w:rsid w:val="78768CEF"/>
    <w:rsid w:val="7912EFCD"/>
    <w:rsid w:val="7933CE51"/>
    <w:rsid w:val="794AC378"/>
    <w:rsid w:val="79AF53DB"/>
    <w:rsid w:val="79E1E66A"/>
    <w:rsid w:val="7A29603A"/>
    <w:rsid w:val="7AA557F2"/>
    <w:rsid w:val="7B8B5635"/>
    <w:rsid w:val="7BE5114F"/>
    <w:rsid w:val="7C22AB76"/>
    <w:rsid w:val="7C25977E"/>
    <w:rsid w:val="7C77CDDD"/>
    <w:rsid w:val="7D87A8D4"/>
    <w:rsid w:val="7DE2B3EE"/>
    <w:rsid w:val="7DECCA76"/>
    <w:rsid w:val="7DEEEC6E"/>
    <w:rsid w:val="7E31C20E"/>
    <w:rsid w:val="7E76AA0F"/>
    <w:rsid w:val="7F81B5F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0A894"/>
  <w15:docId w15:val="{0B88275F-73D7-444A-A66D-2C515FAC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EE7"/>
    <w:pPr>
      <w:spacing w:after="0" w:line="240" w:lineRule="auto"/>
    </w:pPr>
    <w:rPr>
      <w:rFonts w:ascii="Arial" w:eastAsia="Times New Roman" w:hAnsi="Arial" w:cs="Times New Roman"/>
      <w:szCs w:val="24"/>
      <w:lang w:eastAsia="en-CA"/>
    </w:rPr>
  </w:style>
  <w:style w:type="paragraph" w:styleId="Heading1">
    <w:name w:val="heading 1"/>
    <w:basedOn w:val="NoSpacing"/>
    <w:next w:val="Normal"/>
    <w:link w:val="Heading1Char"/>
    <w:qFormat/>
    <w:rsid w:val="00E813C2"/>
    <w:pPr>
      <w:outlineLvl w:val="0"/>
    </w:pPr>
    <w:rPr>
      <w:rFonts w:asciiTheme="minorHAnsi" w:hAnsiTheme="minorHAnsi"/>
      <w:b/>
      <w:sz w:val="28"/>
    </w:rPr>
  </w:style>
  <w:style w:type="paragraph" w:styleId="Heading2">
    <w:name w:val="heading 2"/>
    <w:basedOn w:val="Normal"/>
    <w:next w:val="Normal"/>
    <w:link w:val="Heading2Char"/>
    <w:qFormat/>
    <w:rsid w:val="00114BAE"/>
    <w:pPr>
      <w:keepNext/>
      <w:keepLines/>
      <w:outlineLvl w:val="1"/>
    </w:pPr>
    <w:rPr>
      <w:rFonts w:asciiTheme="minorHAnsi" w:hAnsiTheme="minorHAnsi" w:cs="Arial"/>
      <w:b/>
      <w:sz w:val="24"/>
    </w:rPr>
  </w:style>
  <w:style w:type="paragraph" w:styleId="Heading3">
    <w:name w:val="heading 3"/>
    <w:basedOn w:val="NoSpacing"/>
    <w:next w:val="Normal"/>
    <w:link w:val="Heading3Char"/>
    <w:qFormat/>
    <w:rsid w:val="00C61028"/>
    <w:pPr>
      <w:outlineLvl w:val="2"/>
    </w:pPr>
    <w:rPr>
      <w:rFonts w:asciiTheme="minorHAnsi" w:hAnsiTheme="minorHAnsi" w:cs="Arial"/>
      <w:b/>
      <w:sz w:val="24"/>
    </w:rPr>
  </w:style>
  <w:style w:type="paragraph" w:styleId="Heading4">
    <w:name w:val="heading 4"/>
    <w:basedOn w:val="Normal"/>
    <w:next w:val="Normal"/>
    <w:link w:val="Heading4Char"/>
    <w:qFormat/>
    <w:rsid w:val="00FF6D6F"/>
    <w:pPr>
      <w:keepNext/>
      <w:tabs>
        <w:tab w:val="left" w:pos="360"/>
        <w:tab w:val="left" w:pos="1080"/>
      </w:tabs>
      <w:outlineLvl w:val="3"/>
    </w:pPr>
    <w:rPr>
      <w:rFonts w:cs="Arial"/>
      <w:b/>
      <w:color w:val="000000"/>
      <w:sz w:val="20"/>
      <w:szCs w:val="16"/>
    </w:rPr>
  </w:style>
  <w:style w:type="paragraph" w:styleId="Heading5">
    <w:name w:val="heading 5"/>
    <w:basedOn w:val="Normal"/>
    <w:next w:val="Normal"/>
    <w:link w:val="Heading5Char"/>
    <w:qFormat/>
    <w:rsid w:val="00FF6D6F"/>
    <w:pPr>
      <w:keepNext/>
      <w:spacing w:before="120" w:after="120"/>
      <w:outlineLvl w:val="4"/>
    </w:pPr>
    <w:rPr>
      <w:rFonts w:cs="Arial"/>
      <w:b/>
      <w:szCs w:val="22"/>
    </w:rPr>
  </w:style>
  <w:style w:type="paragraph" w:styleId="Heading6">
    <w:name w:val="heading 6"/>
    <w:basedOn w:val="Normal"/>
    <w:next w:val="Normal"/>
    <w:link w:val="Heading6Char"/>
    <w:qFormat/>
    <w:rsid w:val="00FF6D6F"/>
    <w:pPr>
      <w:keepNext/>
      <w:spacing w:before="120" w:after="120"/>
      <w:ind w:right="-907"/>
      <w:outlineLvl w:val="5"/>
    </w:pPr>
    <w:rPr>
      <w:rFonts w:cs="Arial"/>
      <w:b/>
      <w:color w:val="000000"/>
      <w:szCs w:val="22"/>
    </w:rPr>
  </w:style>
  <w:style w:type="paragraph" w:styleId="Heading7">
    <w:name w:val="heading 7"/>
    <w:basedOn w:val="Normal"/>
    <w:next w:val="Normal"/>
    <w:link w:val="Heading7Char"/>
    <w:qFormat/>
    <w:rsid w:val="00FF6D6F"/>
    <w:pPr>
      <w:keepNext/>
      <w:ind w:right="-900"/>
      <w:outlineLvl w:val="6"/>
    </w:pPr>
    <w:rPr>
      <w:rFonts w:cs="Arial"/>
      <w:b/>
      <w:bCs/>
      <w:iCs/>
      <w:color w:val="FF0000"/>
      <w:szCs w:val="22"/>
    </w:rPr>
  </w:style>
  <w:style w:type="paragraph" w:styleId="Heading8">
    <w:name w:val="heading 8"/>
    <w:basedOn w:val="Normal"/>
    <w:next w:val="Normal"/>
    <w:link w:val="Heading8Char"/>
    <w:qFormat/>
    <w:rsid w:val="00FF6D6F"/>
    <w:pPr>
      <w:keepNext/>
      <w:ind w:right="108"/>
      <w:outlineLvl w:val="7"/>
    </w:pPr>
    <w:rPr>
      <w:rFonts w:cs="Arial"/>
      <w:b/>
      <w:bCs/>
      <w:color w:val="FF6600"/>
      <w:sz w:val="20"/>
      <w:szCs w:val="16"/>
    </w:rPr>
  </w:style>
  <w:style w:type="paragraph" w:styleId="Heading9">
    <w:name w:val="heading 9"/>
    <w:basedOn w:val="Normal"/>
    <w:next w:val="Normal"/>
    <w:link w:val="Heading9Char"/>
    <w:qFormat/>
    <w:rsid w:val="00FF6D6F"/>
    <w:pPr>
      <w:keepNext/>
      <w:ind w:right="-900"/>
      <w:outlineLvl w:val="8"/>
    </w:pPr>
    <w:rPr>
      <w:rFonts w:cs="Arial"/>
      <w:b/>
      <w:bCs/>
      <w:color w:val="FF66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13C2"/>
    <w:rPr>
      <w:rFonts w:eastAsia="Times New Roman" w:cs="Times New Roman"/>
      <w:b/>
      <w:sz w:val="28"/>
      <w:szCs w:val="24"/>
      <w:lang w:eastAsia="en-CA"/>
    </w:rPr>
  </w:style>
  <w:style w:type="character" w:customStyle="1" w:styleId="Heading2Char">
    <w:name w:val="Heading 2 Char"/>
    <w:basedOn w:val="DefaultParagraphFont"/>
    <w:link w:val="Heading2"/>
    <w:rsid w:val="00114BAE"/>
    <w:rPr>
      <w:rFonts w:eastAsia="Times New Roman" w:cs="Arial"/>
      <w:b/>
      <w:sz w:val="24"/>
      <w:szCs w:val="24"/>
      <w:lang w:eastAsia="en-CA"/>
    </w:rPr>
  </w:style>
  <w:style w:type="character" w:customStyle="1" w:styleId="Heading3Char">
    <w:name w:val="Heading 3 Char"/>
    <w:basedOn w:val="DefaultParagraphFont"/>
    <w:link w:val="Heading3"/>
    <w:rsid w:val="00C61028"/>
    <w:rPr>
      <w:rFonts w:eastAsia="Times New Roman" w:cs="Arial"/>
      <w:b/>
      <w:sz w:val="24"/>
      <w:szCs w:val="24"/>
      <w:lang w:eastAsia="en-CA"/>
    </w:rPr>
  </w:style>
  <w:style w:type="character" w:customStyle="1" w:styleId="Heading4Char">
    <w:name w:val="Heading 4 Char"/>
    <w:basedOn w:val="DefaultParagraphFont"/>
    <w:link w:val="Heading4"/>
    <w:rsid w:val="00FF6D6F"/>
    <w:rPr>
      <w:rFonts w:ascii="Arial" w:eastAsia="Times New Roman" w:hAnsi="Arial" w:cs="Arial"/>
      <w:b/>
      <w:color w:val="000000"/>
      <w:sz w:val="20"/>
      <w:szCs w:val="16"/>
      <w:lang w:eastAsia="en-CA"/>
    </w:rPr>
  </w:style>
  <w:style w:type="character" w:customStyle="1" w:styleId="Heading5Char">
    <w:name w:val="Heading 5 Char"/>
    <w:basedOn w:val="DefaultParagraphFont"/>
    <w:link w:val="Heading5"/>
    <w:rsid w:val="00FF6D6F"/>
    <w:rPr>
      <w:rFonts w:ascii="Arial" w:eastAsia="Times New Roman" w:hAnsi="Arial" w:cs="Arial"/>
      <w:b/>
      <w:lang w:eastAsia="en-CA"/>
    </w:rPr>
  </w:style>
  <w:style w:type="character" w:customStyle="1" w:styleId="Heading6Char">
    <w:name w:val="Heading 6 Char"/>
    <w:basedOn w:val="DefaultParagraphFont"/>
    <w:link w:val="Heading6"/>
    <w:rsid w:val="00FF6D6F"/>
    <w:rPr>
      <w:rFonts w:ascii="Arial" w:eastAsia="Times New Roman" w:hAnsi="Arial" w:cs="Arial"/>
      <w:b/>
      <w:color w:val="000000"/>
      <w:lang w:eastAsia="en-CA"/>
    </w:rPr>
  </w:style>
  <w:style w:type="character" w:customStyle="1" w:styleId="Heading7Char">
    <w:name w:val="Heading 7 Char"/>
    <w:basedOn w:val="DefaultParagraphFont"/>
    <w:link w:val="Heading7"/>
    <w:rsid w:val="00FF6D6F"/>
    <w:rPr>
      <w:rFonts w:ascii="Arial" w:eastAsia="Times New Roman" w:hAnsi="Arial" w:cs="Arial"/>
      <w:b/>
      <w:bCs/>
      <w:iCs/>
      <w:color w:val="FF0000"/>
      <w:lang w:eastAsia="en-CA"/>
    </w:rPr>
  </w:style>
  <w:style w:type="character" w:customStyle="1" w:styleId="Heading8Char">
    <w:name w:val="Heading 8 Char"/>
    <w:basedOn w:val="DefaultParagraphFont"/>
    <w:link w:val="Heading8"/>
    <w:rsid w:val="00FF6D6F"/>
    <w:rPr>
      <w:rFonts w:ascii="Arial" w:eastAsia="Times New Roman" w:hAnsi="Arial" w:cs="Arial"/>
      <w:b/>
      <w:bCs/>
      <w:color w:val="FF6600"/>
      <w:sz w:val="20"/>
      <w:szCs w:val="16"/>
      <w:lang w:eastAsia="en-CA"/>
    </w:rPr>
  </w:style>
  <w:style w:type="character" w:customStyle="1" w:styleId="Heading9Char">
    <w:name w:val="Heading 9 Char"/>
    <w:basedOn w:val="DefaultParagraphFont"/>
    <w:link w:val="Heading9"/>
    <w:rsid w:val="00FF6D6F"/>
    <w:rPr>
      <w:rFonts w:ascii="Arial" w:eastAsia="Times New Roman" w:hAnsi="Arial" w:cs="Arial"/>
      <w:b/>
      <w:bCs/>
      <w:color w:val="FF6600"/>
      <w:szCs w:val="24"/>
      <w:lang w:val="en-US" w:eastAsia="en-CA"/>
    </w:rPr>
  </w:style>
  <w:style w:type="paragraph" w:styleId="BodyText">
    <w:name w:val="Body Text"/>
    <w:basedOn w:val="Normal"/>
    <w:link w:val="BodyTextChar"/>
    <w:rsid w:val="00FF6D6F"/>
    <w:pPr>
      <w:ind w:right="-900"/>
    </w:pPr>
    <w:rPr>
      <w:rFonts w:cs="Arial"/>
      <w:b/>
      <w:bCs/>
      <w:color w:val="FF0000"/>
    </w:rPr>
  </w:style>
  <w:style w:type="character" w:customStyle="1" w:styleId="BodyTextChar">
    <w:name w:val="Body Text Char"/>
    <w:basedOn w:val="DefaultParagraphFont"/>
    <w:link w:val="BodyText"/>
    <w:rsid w:val="00FF6D6F"/>
    <w:rPr>
      <w:rFonts w:ascii="Arial" w:eastAsia="Times New Roman" w:hAnsi="Arial" w:cs="Arial"/>
      <w:b/>
      <w:bCs/>
      <w:color w:val="FF0000"/>
      <w:szCs w:val="24"/>
      <w:lang w:eastAsia="en-CA"/>
    </w:rPr>
  </w:style>
  <w:style w:type="paragraph" w:styleId="FootnoteText">
    <w:name w:val="footnote text"/>
    <w:basedOn w:val="Normal"/>
    <w:link w:val="FootnoteTextChar"/>
    <w:semiHidden/>
    <w:rsid w:val="00FF6D6F"/>
    <w:rPr>
      <w:sz w:val="20"/>
      <w:szCs w:val="20"/>
    </w:rPr>
  </w:style>
  <w:style w:type="character" w:customStyle="1" w:styleId="FootnoteTextChar">
    <w:name w:val="Footnote Text Char"/>
    <w:basedOn w:val="DefaultParagraphFont"/>
    <w:link w:val="FootnoteText"/>
    <w:semiHidden/>
    <w:rsid w:val="00FF6D6F"/>
    <w:rPr>
      <w:rFonts w:ascii="Arial" w:eastAsia="Times New Roman" w:hAnsi="Arial" w:cs="Times New Roman"/>
      <w:sz w:val="20"/>
      <w:szCs w:val="20"/>
      <w:lang w:eastAsia="en-CA"/>
    </w:rPr>
  </w:style>
  <w:style w:type="paragraph" w:styleId="Footer">
    <w:name w:val="footer"/>
    <w:basedOn w:val="Normal"/>
    <w:link w:val="FooterChar"/>
    <w:uiPriority w:val="99"/>
    <w:rsid w:val="00FF6D6F"/>
    <w:pPr>
      <w:tabs>
        <w:tab w:val="center" w:pos="4320"/>
        <w:tab w:val="right" w:pos="8640"/>
      </w:tabs>
    </w:pPr>
  </w:style>
  <w:style w:type="character" w:customStyle="1" w:styleId="FooterChar">
    <w:name w:val="Footer Char"/>
    <w:basedOn w:val="DefaultParagraphFont"/>
    <w:link w:val="Footer"/>
    <w:uiPriority w:val="99"/>
    <w:rsid w:val="00FF6D6F"/>
    <w:rPr>
      <w:rFonts w:ascii="Arial" w:eastAsia="Times New Roman" w:hAnsi="Arial" w:cs="Times New Roman"/>
      <w:szCs w:val="24"/>
      <w:lang w:eastAsia="en-CA"/>
    </w:rPr>
  </w:style>
  <w:style w:type="character" w:styleId="PageNumber">
    <w:name w:val="page number"/>
    <w:basedOn w:val="DefaultParagraphFont"/>
    <w:rsid w:val="00FF6D6F"/>
  </w:style>
  <w:style w:type="character" w:styleId="Strong">
    <w:name w:val="Strong"/>
    <w:qFormat/>
    <w:rsid w:val="00FF6D6F"/>
    <w:rPr>
      <w:b/>
      <w:bCs/>
    </w:rPr>
  </w:style>
  <w:style w:type="paragraph" w:styleId="NormalWeb">
    <w:name w:val="Normal (Web)"/>
    <w:basedOn w:val="Normal"/>
    <w:uiPriority w:val="99"/>
    <w:rsid w:val="00FF6D6F"/>
    <w:pPr>
      <w:spacing w:before="100" w:beforeAutospacing="1" w:after="100" w:afterAutospacing="1"/>
    </w:pPr>
    <w:rPr>
      <w:rFonts w:ascii="Verdana" w:hAnsi="Verdana" w:cs="Arial"/>
      <w:lang w:val="en-US" w:eastAsia="en-US"/>
    </w:rPr>
  </w:style>
  <w:style w:type="paragraph" w:customStyle="1" w:styleId="Numberedpara">
    <w:name w:val="Numbered para"/>
    <w:basedOn w:val="Normal"/>
    <w:rsid w:val="00FF6D6F"/>
    <w:pPr>
      <w:numPr>
        <w:ilvl w:val="1"/>
        <w:numId w:val="1"/>
      </w:numPr>
      <w:spacing w:after="240" w:line="320" w:lineRule="exact"/>
    </w:pPr>
    <w:rPr>
      <w:lang w:eastAsia="en-US"/>
    </w:rPr>
  </w:style>
  <w:style w:type="paragraph" w:styleId="Header">
    <w:name w:val="header"/>
    <w:basedOn w:val="Normal"/>
    <w:link w:val="HeaderChar"/>
    <w:rsid w:val="00FF6D6F"/>
    <w:pPr>
      <w:tabs>
        <w:tab w:val="center" w:pos="4320"/>
        <w:tab w:val="right" w:pos="8640"/>
      </w:tabs>
    </w:pPr>
  </w:style>
  <w:style w:type="character" w:customStyle="1" w:styleId="HeaderChar">
    <w:name w:val="Header Char"/>
    <w:basedOn w:val="DefaultParagraphFont"/>
    <w:link w:val="Header"/>
    <w:rsid w:val="00FF6D6F"/>
    <w:rPr>
      <w:rFonts w:ascii="Arial" w:eastAsia="Times New Roman" w:hAnsi="Arial" w:cs="Times New Roman"/>
      <w:szCs w:val="24"/>
      <w:lang w:eastAsia="en-CA"/>
    </w:rPr>
  </w:style>
  <w:style w:type="character" w:styleId="Hyperlink">
    <w:name w:val="Hyperlink"/>
    <w:uiPriority w:val="99"/>
    <w:rsid w:val="00FF6D6F"/>
    <w:rPr>
      <w:color w:val="0000FF"/>
      <w:u w:val="single"/>
    </w:rPr>
  </w:style>
  <w:style w:type="character" w:styleId="FollowedHyperlink">
    <w:name w:val="FollowedHyperlink"/>
    <w:rsid w:val="00FF6D6F"/>
    <w:rPr>
      <w:color w:val="606420"/>
      <w:u w:val="single"/>
    </w:rPr>
  </w:style>
  <w:style w:type="paragraph" w:styleId="CommentText">
    <w:name w:val="annotation text"/>
    <w:basedOn w:val="Normal"/>
    <w:link w:val="CommentTextChar"/>
    <w:uiPriority w:val="99"/>
    <w:rsid w:val="00FF6D6F"/>
    <w:rPr>
      <w:sz w:val="20"/>
      <w:szCs w:val="20"/>
    </w:rPr>
  </w:style>
  <w:style w:type="character" w:customStyle="1" w:styleId="CommentTextChar">
    <w:name w:val="Comment Text Char"/>
    <w:basedOn w:val="DefaultParagraphFont"/>
    <w:link w:val="CommentText"/>
    <w:uiPriority w:val="99"/>
    <w:rsid w:val="00FF6D6F"/>
    <w:rPr>
      <w:rFonts w:ascii="Arial" w:eastAsia="Times New Roman" w:hAnsi="Arial" w:cs="Times New Roman"/>
      <w:sz w:val="20"/>
      <w:szCs w:val="20"/>
      <w:lang w:eastAsia="en-CA"/>
    </w:rPr>
  </w:style>
  <w:style w:type="paragraph" w:styleId="CommentSubject">
    <w:name w:val="annotation subject"/>
    <w:basedOn w:val="CommentText"/>
    <w:next w:val="CommentText"/>
    <w:link w:val="CommentSubjectChar"/>
    <w:semiHidden/>
    <w:rsid w:val="00FF6D6F"/>
    <w:rPr>
      <w:b/>
      <w:bCs/>
    </w:rPr>
  </w:style>
  <w:style w:type="character" w:customStyle="1" w:styleId="CommentSubjectChar">
    <w:name w:val="Comment Subject Char"/>
    <w:basedOn w:val="CommentTextChar"/>
    <w:link w:val="CommentSubject"/>
    <w:semiHidden/>
    <w:rsid w:val="00FF6D6F"/>
    <w:rPr>
      <w:rFonts w:ascii="Arial" w:eastAsia="Times New Roman" w:hAnsi="Arial" w:cs="Times New Roman"/>
      <w:b/>
      <w:bCs/>
      <w:sz w:val="20"/>
      <w:szCs w:val="20"/>
      <w:lang w:eastAsia="en-CA"/>
    </w:rPr>
  </w:style>
  <w:style w:type="paragraph" w:styleId="PlainText">
    <w:name w:val="Plain Text"/>
    <w:basedOn w:val="Normal"/>
    <w:link w:val="PlainTextChar"/>
    <w:rsid w:val="00FF6D6F"/>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FF6D6F"/>
    <w:rPr>
      <w:rFonts w:ascii="Courier New" w:eastAsia="Times New Roman" w:hAnsi="Courier New" w:cs="Courier New"/>
      <w:sz w:val="20"/>
      <w:szCs w:val="20"/>
      <w:lang w:val="en-US"/>
    </w:rPr>
  </w:style>
  <w:style w:type="paragraph" w:styleId="Title">
    <w:name w:val="Title"/>
    <w:basedOn w:val="Normal"/>
    <w:link w:val="TitleChar"/>
    <w:qFormat/>
    <w:rsid w:val="00FF6D6F"/>
    <w:pPr>
      <w:ind w:left="-900"/>
      <w:jc w:val="center"/>
    </w:pPr>
    <w:rPr>
      <w:rFonts w:cs="Arial"/>
      <w:b/>
      <w:color w:val="000000"/>
      <w:sz w:val="28"/>
      <w:szCs w:val="28"/>
    </w:rPr>
  </w:style>
  <w:style w:type="character" w:customStyle="1" w:styleId="TitleChar">
    <w:name w:val="Title Char"/>
    <w:basedOn w:val="DefaultParagraphFont"/>
    <w:link w:val="Title"/>
    <w:rsid w:val="00FF6D6F"/>
    <w:rPr>
      <w:rFonts w:ascii="Arial" w:eastAsia="Times New Roman" w:hAnsi="Arial" w:cs="Arial"/>
      <w:b/>
      <w:color w:val="000000"/>
      <w:sz w:val="28"/>
      <w:szCs w:val="28"/>
      <w:lang w:eastAsia="en-CA"/>
    </w:rPr>
  </w:style>
  <w:style w:type="paragraph" w:styleId="BodyText2">
    <w:name w:val="Body Text 2"/>
    <w:basedOn w:val="Normal"/>
    <w:link w:val="BodyText2Char"/>
    <w:rsid w:val="00FF6D6F"/>
    <w:rPr>
      <w:rFonts w:cs="Arial"/>
      <w:szCs w:val="22"/>
    </w:rPr>
  </w:style>
  <w:style w:type="character" w:customStyle="1" w:styleId="BodyText2Char">
    <w:name w:val="Body Text 2 Char"/>
    <w:basedOn w:val="DefaultParagraphFont"/>
    <w:link w:val="BodyText2"/>
    <w:rsid w:val="00FF6D6F"/>
    <w:rPr>
      <w:rFonts w:ascii="Arial" w:eastAsia="Times New Roman" w:hAnsi="Arial" w:cs="Arial"/>
      <w:lang w:eastAsia="en-CA"/>
    </w:rPr>
  </w:style>
  <w:style w:type="paragraph" w:styleId="BlockText">
    <w:name w:val="Block Text"/>
    <w:basedOn w:val="Normal"/>
    <w:rsid w:val="00FF6D6F"/>
    <w:pPr>
      <w:ind w:left="-360" w:right="-900"/>
    </w:pPr>
    <w:rPr>
      <w:rFonts w:cs="Arial"/>
    </w:rPr>
  </w:style>
  <w:style w:type="paragraph" w:styleId="BodyText3">
    <w:name w:val="Body Text 3"/>
    <w:basedOn w:val="Normal"/>
    <w:link w:val="BodyText3Char"/>
    <w:rsid w:val="00FF6D6F"/>
    <w:rPr>
      <w:rFonts w:cs="Arial"/>
      <w:b/>
      <w:bCs/>
      <w:color w:val="FF0000"/>
    </w:rPr>
  </w:style>
  <w:style w:type="character" w:customStyle="1" w:styleId="BodyText3Char">
    <w:name w:val="Body Text 3 Char"/>
    <w:basedOn w:val="DefaultParagraphFont"/>
    <w:link w:val="BodyText3"/>
    <w:rsid w:val="00FF6D6F"/>
    <w:rPr>
      <w:rFonts w:ascii="Arial" w:eastAsia="Times New Roman" w:hAnsi="Arial" w:cs="Arial"/>
      <w:b/>
      <w:bCs/>
      <w:color w:val="FF0000"/>
      <w:szCs w:val="24"/>
      <w:lang w:eastAsia="en-CA"/>
    </w:rPr>
  </w:style>
  <w:style w:type="character" w:customStyle="1" w:styleId="CharChar1">
    <w:name w:val="Char Char1"/>
    <w:rsid w:val="00FF6D6F"/>
    <w:rPr>
      <w:lang w:val="en-CA" w:eastAsia="en-CA" w:bidi="ar-SA"/>
    </w:rPr>
  </w:style>
  <w:style w:type="character" w:styleId="CommentReference">
    <w:name w:val="annotation reference"/>
    <w:uiPriority w:val="99"/>
    <w:semiHidden/>
    <w:rsid w:val="00FF6D6F"/>
    <w:rPr>
      <w:sz w:val="16"/>
      <w:szCs w:val="16"/>
    </w:rPr>
  </w:style>
  <w:style w:type="paragraph" w:styleId="BalloonText">
    <w:name w:val="Balloon Text"/>
    <w:basedOn w:val="Normal"/>
    <w:link w:val="BalloonTextChar"/>
    <w:semiHidden/>
    <w:rsid w:val="00FF6D6F"/>
    <w:rPr>
      <w:rFonts w:ascii="Tahoma" w:hAnsi="Tahoma" w:cs="Tahoma"/>
      <w:sz w:val="16"/>
      <w:szCs w:val="16"/>
    </w:rPr>
  </w:style>
  <w:style w:type="character" w:customStyle="1" w:styleId="BalloonTextChar">
    <w:name w:val="Balloon Text Char"/>
    <w:basedOn w:val="DefaultParagraphFont"/>
    <w:link w:val="BalloonText"/>
    <w:semiHidden/>
    <w:rsid w:val="00FF6D6F"/>
    <w:rPr>
      <w:rFonts w:ascii="Tahoma" w:eastAsia="Times New Roman" w:hAnsi="Tahoma" w:cs="Tahoma"/>
      <w:sz w:val="16"/>
      <w:szCs w:val="16"/>
      <w:lang w:eastAsia="en-CA"/>
    </w:rPr>
  </w:style>
  <w:style w:type="table" w:styleId="TableGrid">
    <w:name w:val="Table Grid"/>
    <w:basedOn w:val="TableNormal"/>
    <w:rsid w:val="00FF6D6F"/>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FF6D6F"/>
    <w:rPr>
      <w:vertAlign w:val="superscript"/>
    </w:rPr>
  </w:style>
  <w:style w:type="paragraph" w:styleId="TOC1">
    <w:name w:val="toc 1"/>
    <w:basedOn w:val="Normal"/>
    <w:next w:val="Normal"/>
    <w:autoRedefine/>
    <w:uiPriority w:val="39"/>
    <w:rsid w:val="00DA026B"/>
    <w:pPr>
      <w:tabs>
        <w:tab w:val="right" w:leader="dot" w:pos="9350"/>
      </w:tabs>
      <w:spacing w:after="100"/>
    </w:pPr>
    <w:rPr>
      <w:rFonts w:ascii="Calibri" w:hAnsi="Calibri" w:cs="Calibri"/>
      <w:b/>
      <w:bCs/>
      <w:noProof/>
      <w:szCs w:val="22"/>
    </w:rPr>
  </w:style>
  <w:style w:type="paragraph" w:styleId="Revision">
    <w:name w:val="Revision"/>
    <w:hidden/>
    <w:uiPriority w:val="99"/>
    <w:semiHidden/>
    <w:rsid w:val="00FF6D6F"/>
    <w:pPr>
      <w:spacing w:after="0" w:line="240" w:lineRule="auto"/>
    </w:pPr>
    <w:rPr>
      <w:rFonts w:ascii="Arial" w:eastAsia="Times New Roman" w:hAnsi="Arial" w:cs="Times New Roman"/>
      <w:szCs w:val="24"/>
      <w:lang w:eastAsia="en-CA"/>
    </w:rPr>
  </w:style>
  <w:style w:type="character" w:styleId="Emphasis">
    <w:name w:val="Emphasis"/>
    <w:basedOn w:val="DefaultParagraphFont"/>
    <w:uiPriority w:val="20"/>
    <w:qFormat/>
    <w:rsid w:val="00FF6D6F"/>
    <w:rPr>
      <w:i/>
      <w:iCs/>
    </w:rPr>
  </w:style>
  <w:style w:type="paragraph" w:styleId="NoSpacing">
    <w:name w:val="No Spacing"/>
    <w:uiPriority w:val="1"/>
    <w:qFormat/>
    <w:rsid w:val="00FF6D6F"/>
    <w:pPr>
      <w:spacing w:after="0" w:line="240" w:lineRule="auto"/>
    </w:pPr>
    <w:rPr>
      <w:rFonts w:ascii="Arial" w:eastAsia="Times New Roman" w:hAnsi="Arial" w:cs="Times New Roman"/>
      <w:szCs w:val="24"/>
      <w:lang w:eastAsia="en-CA"/>
    </w:rPr>
  </w:style>
  <w:style w:type="paragraph" w:styleId="ListParagraph">
    <w:name w:val="List Paragraph"/>
    <w:basedOn w:val="Normal"/>
    <w:uiPriority w:val="34"/>
    <w:qFormat/>
    <w:rsid w:val="00FF6D6F"/>
    <w:pPr>
      <w:ind w:left="720"/>
      <w:contextualSpacing/>
    </w:pPr>
  </w:style>
  <w:style w:type="character" w:styleId="UnresolvedMention">
    <w:name w:val="Unresolved Mention"/>
    <w:basedOn w:val="DefaultParagraphFont"/>
    <w:uiPriority w:val="99"/>
    <w:unhideWhenUsed/>
    <w:rsid w:val="00CB40BA"/>
    <w:rPr>
      <w:color w:val="605E5C"/>
      <w:shd w:val="clear" w:color="auto" w:fill="E1DFDD"/>
    </w:rPr>
  </w:style>
  <w:style w:type="character" w:styleId="Mention">
    <w:name w:val="Mention"/>
    <w:basedOn w:val="DefaultParagraphFont"/>
    <w:uiPriority w:val="99"/>
    <w:unhideWhenUsed/>
    <w:rsid w:val="005758AD"/>
    <w:rPr>
      <w:color w:val="2B579A"/>
      <w:shd w:val="clear" w:color="auto" w:fill="E1DFDD"/>
    </w:rPr>
  </w:style>
  <w:style w:type="character" w:customStyle="1" w:styleId="normaltextrun">
    <w:name w:val="normaltextrun"/>
    <w:basedOn w:val="DefaultParagraphFont"/>
    <w:rsid w:val="00FA4440"/>
  </w:style>
  <w:style w:type="character" w:customStyle="1" w:styleId="eop">
    <w:name w:val="eop"/>
    <w:basedOn w:val="DefaultParagraphFont"/>
    <w:rsid w:val="00FA4440"/>
  </w:style>
  <w:style w:type="paragraph" w:styleId="TOCHeading">
    <w:name w:val="TOC Heading"/>
    <w:basedOn w:val="Heading1"/>
    <w:next w:val="Normal"/>
    <w:uiPriority w:val="39"/>
    <w:unhideWhenUsed/>
    <w:qFormat/>
    <w:rsid w:val="003017D6"/>
    <w:pPr>
      <w:keepNext/>
      <w:keepLines/>
      <w:spacing w:before="24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76517C"/>
    <w:pPr>
      <w:tabs>
        <w:tab w:val="right" w:leader="dot" w:pos="9350"/>
      </w:tabs>
      <w:spacing w:after="100"/>
      <w:ind w:left="220"/>
    </w:pPr>
  </w:style>
  <w:style w:type="paragraph" w:styleId="TOC3">
    <w:name w:val="toc 3"/>
    <w:basedOn w:val="Normal"/>
    <w:next w:val="Normal"/>
    <w:autoRedefine/>
    <w:uiPriority w:val="39"/>
    <w:unhideWhenUsed/>
    <w:rsid w:val="0076517C"/>
    <w:pPr>
      <w:tabs>
        <w:tab w:val="right" w:leader="dot" w:pos="9350"/>
      </w:tabs>
      <w:spacing w:after="100"/>
      <w:ind w:left="440"/>
    </w:pPr>
  </w:style>
  <w:style w:type="paragraph" w:customStyle="1" w:styleId="pf0">
    <w:name w:val="pf0"/>
    <w:basedOn w:val="Normal"/>
    <w:rsid w:val="00BD7476"/>
    <w:pPr>
      <w:spacing w:before="100" w:beforeAutospacing="1" w:after="100" w:afterAutospacing="1"/>
    </w:pPr>
    <w:rPr>
      <w:rFonts w:ascii="Times New Roman" w:hAnsi="Times New Roman"/>
      <w:sz w:val="24"/>
      <w:lang w:val="en-US" w:eastAsia="en-US"/>
    </w:rPr>
  </w:style>
  <w:style w:type="character" w:customStyle="1" w:styleId="cf01">
    <w:name w:val="cf01"/>
    <w:basedOn w:val="DefaultParagraphFont"/>
    <w:rsid w:val="00BD7476"/>
    <w:rPr>
      <w:rFonts w:ascii="Segoe UI" w:hAnsi="Segoe UI" w:cs="Segoe UI" w:hint="default"/>
      <w:color w:val="333333"/>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4741">
      <w:bodyDiv w:val="1"/>
      <w:marLeft w:val="0"/>
      <w:marRight w:val="0"/>
      <w:marTop w:val="0"/>
      <w:marBottom w:val="0"/>
      <w:divBdr>
        <w:top w:val="none" w:sz="0" w:space="0" w:color="auto"/>
        <w:left w:val="none" w:sz="0" w:space="0" w:color="auto"/>
        <w:bottom w:val="none" w:sz="0" w:space="0" w:color="auto"/>
        <w:right w:val="none" w:sz="0" w:space="0" w:color="auto"/>
      </w:divBdr>
    </w:div>
    <w:div w:id="129785733">
      <w:bodyDiv w:val="1"/>
      <w:marLeft w:val="0"/>
      <w:marRight w:val="0"/>
      <w:marTop w:val="0"/>
      <w:marBottom w:val="0"/>
      <w:divBdr>
        <w:top w:val="none" w:sz="0" w:space="0" w:color="auto"/>
        <w:left w:val="none" w:sz="0" w:space="0" w:color="auto"/>
        <w:bottom w:val="none" w:sz="0" w:space="0" w:color="auto"/>
        <w:right w:val="none" w:sz="0" w:space="0" w:color="auto"/>
      </w:divBdr>
    </w:div>
    <w:div w:id="132718833">
      <w:bodyDiv w:val="1"/>
      <w:marLeft w:val="0"/>
      <w:marRight w:val="0"/>
      <w:marTop w:val="0"/>
      <w:marBottom w:val="0"/>
      <w:divBdr>
        <w:top w:val="none" w:sz="0" w:space="0" w:color="auto"/>
        <w:left w:val="none" w:sz="0" w:space="0" w:color="auto"/>
        <w:bottom w:val="none" w:sz="0" w:space="0" w:color="auto"/>
        <w:right w:val="none" w:sz="0" w:space="0" w:color="auto"/>
      </w:divBdr>
    </w:div>
    <w:div w:id="213346665">
      <w:bodyDiv w:val="1"/>
      <w:marLeft w:val="0"/>
      <w:marRight w:val="0"/>
      <w:marTop w:val="0"/>
      <w:marBottom w:val="0"/>
      <w:divBdr>
        <w:top w:val="none" w:sz="0" w:space="0" w:color="auto"/>
        <w:left w:val="none" w:sz="0" w:space="0" w:color="auto"/>
        <w:bottom w:val="none" w:sz="0" w:space="0" w:color="auto"/>
        <w:right w:val="none" w:sz="0" w:space="0" w:color="auto"/>
      </w:divBdr>
    </w:div>
    <w:div w:id="251207377">
      <w:bodyDiv w:val="1"/>
      <w:marLeft w:val="0"/>
      <w:marRight w:val="0"/>
      <w:marTop w:val="0"/>
      <w:marBottom w:val="0"/>
      <w:divBdr>
        <w:top w:val="none" w:sz="0" w:space="0" w:color="auto"/>
        <w:left w:val="none" w:sz="0" w:space="0" w:color="auto"/>
        <w:bottom w:val="none" w:sz="0" w:space="0" w:color="auto"/>
        <w:right w:val="none" w:sz="0" w:space="0" w:color="auto"/>
      </w:divBdr>
    </w:div>
    <w:div w:id="297685863">
      <w:bodyDiv w:val="1"/>
      <w:marLeft w:val="0"/>
      <w:marRight w:val="0"/>
      <w:marTop w:val="0"/>
      <w:marBottom w:val="0"/>
      <w:divBdr>
        <w:top w:val="none" w:sz="0" w:space="0" w:color="auto"/>
        <w:left w:val="none" w:sz="0" w:space="0" w:color="auto"/>
        <w:bottom w:val="none" w:sz="0" w:space="0" w:color="auto"/>
        <w:right w:val="none" w:sz="0" w:space="0" w:color="auto"/>
      </w:divBdr>
    </w:div>
    <w:div w:id="454258857">
      <w:bodyDiv w:val="1"/>
      <w:marLeft w:val="0"/>
      <w:marRight w:val="0"/>
      <w:marTop w:val="0"/>
      <w:marBottom w:val="0"/>
      <w:divBdr>
        <w:top w:val="none" w:sz="0" w:space="0" w:color="auto"/>
        <w:left w:val="none" w:sz="0" w:space="0" w:color="auto"/>
        <w:bottom w:val="none" w:sz="0" w:space="0" w:color="auto"/>
        <w:right w:val="none" w:sz="0" w:space="0" w:color="auto"/>
      </w:divBdr>
    </w:div>
    <w:div w:id="477233314">
      <w:bodyDiv w:val="1"/>
      <w:marLeft w:val="0"/>
      <w:marRight w:val="0"/>
      <w:marTop w:val="0"/>
      <w:marBottom w:val="0"/>
      <w:divBdr>
        <w:top w:val="none" w:sz="0" w:space="0" w:color="auto"/>
        <w:left w:val="none" w:sz="0" w:space="0" w:color="auto"/>
        <w:bottom w:val="none" w:sz="0" w:space="0" w:color="auto"/>
        <w:right w:val="none" w:sz="0" w:space="0" w:color="auto"/>
      </w:divBdr>
    </w:div>
    <w:div w:id="520509963">
      <w:bodyDiv w:val="1"/>
      <w:marLeft w:val="0"/>
      <w:marRight w:val="0"/>
      <w:marTop w:val="0"/>
      <w:marBottom w:val="0"/>
      <w:divBdr>
        <w:top w:val="none" w:sz="0" w:space="0" w:color="auto"/>
        <w:left w:val="none" w:sz="0" w:space="0" w:color="auto"/>
        <w:bottom w:val="none" w:sz="0" w:space="0" w:color="auto"/>
        <w:right w:val="none" w:sz="0" w:space="0" w:color="auto"/>
      </w:divBdr>
    </w:div>
    <w:div w:id="588738706">
      <w:bodyDiv w:val="1"/>
      <w:marLeft w:val="0"/>
      <w:marRight w:val="0"/>
      <w:marTop w:val="0"/>
      <w:marBottom w:val="0"/>
      <w:divBdr>
        <w:top w:val="none" w:sz="0" w:space="0" w:color="auto"/>
        <w:left w:val="none" w:sz="0" w:space="0" w:color="auto"/>
        <w:bottom w:val="none" w:sz="0" w:space="0" w:color="auto"/>
        <w:right w:val="none" w:sz="0" w:space="0" w:color="auto"/>
      </w:divBdr>
    </w:div>
    <w:div w:id="677582902">
      <w:bodyDiv w:val="1"/>
      <w:marLeft w:val="0"/>
      <w:marRight w:val="0"/>
      <w:marTop w:val="0"/>
      <w:marBottom w:val="0"/>
      <w:divBdr>
        <w:top w:val="none" w:sz="0" w:space="0" w:color="auto"/>
        <w:left w:val="none" w:sz="0" w:space="0" w:color="auto"/>
        <w:bottom w:val="none" w:sz="0" w:space="0" w:color="auto"/>
        <w:right w:val="none" w:sz="0" w:space="0" w:color="auto"/>
      </w:divBdr>
    </w:div>
    <w:div w:id="717439100">
      <w:bodyDiv w:val="1"/>
      <w:marLeft w:val="0"/>
      <w:marRight w:val="0"/>
      <w:marTop w:val="0"/>
      <w:marBottom w:val="0"/>
      <w:divBdr>
        <w:top w:val="none" w:sz="0" w:space="0" w:color="auto"/>
        <w:left w:val="none" w:sz="0" w:space="0" w:color="auto"/>
        <w:bottom w:val="none" w:sz="0" w:space="0" w:color="auto"/>
        <w:right w:val="none" w:sz="0" w:space="0" w:color="auto"/>
      </w:divBdr>
    </w:div>
    <w:div w:id="717780901">
      <w:bodyDiv w:val="1"/>
      <w:marLeft w:val="0"/>
      <w:marRight w:val="0"/>
      <w:marTop w:val="0"/>
      <w:marBottom w:val="0"/>
      <w:divBdr>
        <w:top w:val="none" w:sz="0" w:space="0" w:color="auto"/>
        <w:left w:val="none" w:sz="0" w:space="0" w:color="auto"/>
        <w:bottom w:val="none" w:sz="0" w:space="0" w:color="auto"/>
        <w:right w:val="none" w:sz="0" w:space="0" w:color="auto"/>
      </w:divBdr>
    </w:div>
    <w:div w:id="781536737">
      <w:bodyDiv w:val="1"/>
      <w:marLeft w:val="0"/>
      <w:marRight w:val="0"/>
      <w:marTop w:val="0"/>
      <w:marBottom w:val="0"/>
      <w:divBdr>
        <w:top w:val="none" w:sz="0" w:space="0" w:color="auto"/>
        <w:left w:val="none" w:sz="0" w:space="0" w:color="auto"/>
        <w:bottom w:val="none" w:sz="0" w:space="0" w:color="auto"/>
        <w:right w:val="none" w:sz="0" w:space="0" w:color="auto"/>
      </w:divBdr>
    </w:div>
    <w:div w:id="826363907">
      <w:bodyDiv w:val="1"/>
      <w:marLeft w:val="0"/>
      <w:marRight w:val="0"/>
      <w:marTop w:val="0"/>
      <w:marBottom w:val="0"/>
      <w:divBdr>
        <w:top w:val="none" w:sz="0" w:space="0" w:color="auto"/>
        <w:left w:val="none" w:sz="0" w:space="0" w:color="auto"/>
        <w:bottom w:val="none" w:sz="0" w:space="0" w:color="auto"/>
        <w:right w:val="none" w:sz="0" w:space="0" w:color="auto"/>
      </w:divBdr>
    </w:div>
    <w:div w:id="875432096">
      <w:bodyDiv w:val="1"/>
      <w:marLeft w:val="0"/>
      <w:marRight w:val="0"/>
      <w:marTop w:val="0"/>
      <w:marBottom w:val="0"/>
      <w:divBdr>
        <w:top w:val="none" w:sz="0" w:space="0" w:color="auto"/>
        <w:left w:val="none" w:sz="0" w:space="0" w:color="auto"/>
        <w:bottom w:val="none" w:sz="0" w:space="0" w:color="auto"/>
        <w:right w:val="none" w:sz="0" w:space="0" w:color="auto"/>
      </w:divBdr>
    </w:div>
    <w:div w:id="998001545">
      <w:bodyDiv w:val="1"/>
      <w:marLeft w:val="0"/>
      <w:marRight w:val="0"/>
      <w:marTop w:val="0"/>
      <w:marBottom w:val="0"/>
      <w:divBdr>
        <w:top w:val="none" w:sz="0" w:space="0" w:color="auto"/>
        <w:left w:val="none" w:sz="0" w:space="0" w:color="auto"/>
        <w:bottom w:val="none" w:sz="0" w:space="0" w:color="auto"/>
        <w:right w:val="none" w:sz="0" w:space="0" w:color="auto"/>
      </w:divBdr>
    </w:div>
    <w:div w:id="1000430615">
      <w:bodyDiv w:val="1"/>
      <w:marLeft w:val="0"/>
      <w:marRight w:val="0"/>
      <w:marTop w:val="0"/>
      <w:marBottom w:val="0"/>
      <w:divBdr>
        <w:top w:val="none" w:sz="0" w:space="0" w:color="auto"/>
        <w:left w:val="none" w:sz="0" w:space="0" w:color="auto"/>
        <w:bottom w:val="none" w:sz="0" w:space="0" w:color="auto"/>
        <w:right w:val="none" w:sz="0" w:space="0" w:color="auto"/>
      </w:divBdr>
    </w:div>
    <w:div w:id="1045374155">
      <w:bodyDiv w:val="1"/>
      <w:marLeft w:val="0"/>
      <w:marRight w:val="0"/>
      <w:marTop w:val="0"/>
      <w:marBottom w:val="0"/>
      <w:divBdr>
        <w:top w:val="none" w:sz="0" w:space="0" w:color="auto"/>
        <w:left w:val="none" w:sz="0" w:space="0" w:color="auto"/>
        <w:bottom w:val="none" w:sz="0" w:space="0" w:color="auto"/>
        <w:right w:val="none" w:sz="0" w:space="0" w:color="auto"/>
      </w:divBdr>
    </w:div>
    <w:div w:id="1063333317">
      <w:bodyDiv w:val="1"/>
      <w:marLeft w:val="0"/>
      <w:marRight w:val="0"/>
      <w:marTop w:val="0"/>
      <w:marBottom w:val="0"/>
      <w:divBdr>
        <w:top w:val="none" w:sz="0" w:space="0" w:color="auto"/>
        <w:left w:val="none" w:sz="0" w:space="0" w:color="auto"/>
        <w:bottom w:val="none" w:sz="0" w:space="0" w:color="auto"/>
        <w:right w:val="none" w:sz="0" w:space="0" w:color="auto"/>
      </w:divBdr>
    </w:div>
    <w:div w:id="1096442357">
      <w:bodyDiv w:val="1"/>
      <w:marLeft w:val="0"/>
      <w:marRight w:val="0"/>
      <w:marTop w:val="0"/>
      <w:marBottom w:val="0"/>
      <w:divBdr>
        <w:top w:val="none" w:sz="0" w:space="0" w:color="auto"/>
        <w:left w:val="none" w:sz="0" w:space="0" w:color="auto"/>
        <w:bottom w:val="none" w:sz="0" w:space="0" w:color="auto"/>
        <w:right w:val="none" w:sz="0" w:space="0" w:color="auto"/>
      </w:divBdr>
    </w:div>
    <w:div w:id="1218011460">
      <w:bodyDiv w:val="1"/>
      <w:marLeft w:val="0"/>
      <w:marRight w:val="0"/>
      <w:marTop w:val="0"/>
      <w:marBottom w:val="0"/>
      <w:divBdr>
        <w:top w:val="none" w:sz="0" w:space="0" w:color="auto"/>
        <w:left w:val="none" w:sz="0" w:space="0" w:color="auto"/>
        <w:bottom w:val="none" w:sz="0" w:space="0" w:color="auto"/>
        <w:right w:val="none" w:sz="0" w:space="0" w:color="auto"/>
      </w:divBdr>
    </w:div>
    <w:div w:id="1235625466">
      <w:bodyDiv w:val="1"/>
      <w:marLeft w:val="0"/>
      <w:marRight w:val="0"/>
      <w:marTop w:val="0"/>
      <w:marBottom w:val="0"/>
      <w:divBdr>
        <w:top w:val="none" w:sz="0" w:space="0" w:color="auto"/>
        <w:left w:val="none" w:sz="0" w:space="0" w:color="auto"/>
        <w:bottom w:val="none" w:sz="0" w:space="0" w:color="auto"/>
        <w:right w:val="none" w:sz="0" w:space="0" w:color="auto"/>
      </w:divBdr>
    </w:div>
    <w:div w:id="1253080752">
      <w:bodyDiv w:val="1"/>
      <w:marLeft w:val="0"/>
      <w:marRight w:val="0"/>
      <w:marTop w:val="0"/>
      <w:marBottom w:val="0"/>
      <w:divBdr>
        <w:top w:val="none" w:sz="0" w:space="0" w:color="auto"/>
        <w:left w:val="none" w:sz="0" w:space="0" w:color="auto"/>
        <w:bottom w:val="none" w:sz="0" w:space="0" w:color="auto"/>
        <w:right w:val="none" w:sz="0" w:space="0" w:color="auto"/>
      </w:divBdr>
    </w:div>
    <w:div w:id="1434741442">
      <w:bodyDiv w:val="1"/>
      <w:marLeft w:val="0"/>
      <w:marRight w:val="0"/>
      <w:marTop w:val="0"/>
      <w:marBottom w:val="0"/>
      <w:divBdr>
        <w:top w:val="none" w:sz="0" w:space="0" w:color="auto"/>
        <w:left w:val="none" w:sz="0" w:space="0" w:color="auto"/>
        <w:bottom w:val="none" w:sz="0" w:space="0" w:color="auto"/>
        <w:right w:val="none" w:sz="0" w:space="0" w:color="auto"/>
      </w:divBdr>
    </w:div>
    <w:div w:id="1448112753">
      <w:bodyDiv w:val="1"/>
      <w:marLeft w:val="0"/>
      <w:marRight w:val="0"/>
      <w:marTop w:val="0"/>
      <w:marBottom w:val="0"/>
      <w:divBdr>
        <w:top w:val="none" w:sz="0" w:space="0" w:color="auto"/>
        <w:left w:val="none" w:sz="0" w:space="0" w:color="auto"/>
        <w:bottom w:val="none" w:sz="0" w:space="0" w:color="auto"/>
        <w:right w:val="none" w:sz="0" w:space="0" w:color="auto"/>
      </w:divBdr>
    </w:div>
    <w:div w:id="1490293203">
      <w:bodyDiv w:val="1"/>
      <w:marLeft w:val="0"/>
      <w:marRight w:val="0"/>
      <w:marTop w:val="0"/>
      <w:marBottom w:val="0"/>
      <w:divBdr>
        <w:top w:val="none" w:sz="0" w:space="0" w:color="auto"/>
        <w:left w:val="none" w:sz="0" w:space="0" w:color="auto"/>
        <w:bottom w:val="none" w:sz="0" w:space="0" w:color="auto"/>
        <w:right w:val="none" w:sz="0" w:space="0" w:color="auto"/>
      </w:divBdr>
    </w:div>
    <w:div w:id="1505899697">
      <w:bodyDiv w:val="1"/>
      <w:marLeft w:val="0"/>
      <w:marRight w:val="0"/>
      <w:marTop w:val="0"/>
      <w:marBottom w:val="0"/>
      <w:divBdr>
        <w:top w:val="none" w:sz="0" w:space="0" w:color="auto"/>
        <w:left w:val="none" w:sz="0" w:space="0" w:color="auto"/>
        <w:bottom w:val="none" w:sz="0" w:space="0" w:color="auto"/>
        <w:right w:val="none" w:sz="0" w:space="0" w:color="auto"/>
      </w:divBdr>
    </w:div>
    <w:div w:id="1598442134">
      <w:bodyDiv w:val="1"/>
      <w:marLeft w:val="0"/>
      <w:marRight w:val="0"/>
      <w:marTop w:val="0"/>
      <w:marBottom w:val="0"/>
      <w:divBdr>
        <w:top w:val="none" w:sz="0" w:space="0" w:color="auto"/>
        <w:left w:val="none" w:sz="0" w:space="0" w:color="auto"/>
        <w:bottom w:val="none" w:sz="0" w:space="0" w:color="auto"/>
        <w:right w:val="none" w:sz="0" w:space="0" w:color="auto"/>
      </w:divBdr>
    </w:div>
    <w:div w:id="1710911031">
      <w:bodyDiv w:val="1"/>
      <w:marLeft w:val="0"/>
      <w:marRight w:val="0"/>
      <w:marTop w:val="0"/>
      <w:marBottom w:val="0"/>
      <w:divBdr>
        <w:top w:val="none" w:sz="0" w:space="0" w:color="auto"/>
        <w:left w:val="none" w:sz="0" w:space="0" w:color="auto"/>
        <w:bottom w:val="none" w:sz="0" w:space="0" w:color="auto"/>
        <w:right w:val="none" w:sz="0" w:space="0" w:color="auto"/>
      </w:divBdr>
    </w:div>
    <w:div w:id="1714422909">
      <w:bodyDiv w:val="1"/>
      <w:marLeft w:val="0"/>
      <w:marRight w:val="0"/>
      <w:marTop w:val="0"/>
      <w:marBottom w:val="0"/>
      <w:divBdr>
        <w:top w:val="none" w:sz="0" w:space="0" w:color="auto"/>
        <w:left w:val="none" w:sz="0" w:space="0" w:color="auto"/>
        <w:bottom w:val="none" w:sz="0" w:space="0" w:color="auto"/>
        <w:right w:val="none" w:sz="0" w:space="0" w:color="auto"/>
      </w:divBdr>
    </w:div>
    <w:div w:id="1904020828">
      <w:bodyDiv w:val="1"/>
      <w:marLeft w:val="0"/>
      <w:marRight w:val="0"/>
      <w:marTop w:val="0"/>
      <w:marBottom w:val="0"/>
      <w:divBdr>
        <w:top w:val="none" w:sz="0" w:space="0" w:color="auto"/>
        <w:left w:val="none" w:sz="0" w:space="0" w:color="auto"/>
        <w:bottom w:val="none" w:sz="0" w:space="0" w:color="auto"/>
        <w:right w:val="none" w:sz="0" w:space="0" w:color="auto"/>
      </w:divBdr>
    </w:div>
    <w:div w:id="1922249240">
      <w:bodyDiv w:val="1"/>
      <w:marLeft w:val="0"/>
      <w:marRight w:val="0"/>
      <w:marTop w:val="0"/>
      <w:marBottom w:val="0"/>
      <w:divBdr>
        <w:top w:val="none" w:sz="0" w:space="0" w:color="auto"/>
        <w:left w:val="none" w:sz="0" w:space="0" w:color="auto"/>
        <w:bottom w:val="none" w:sz="0" w:space="0" w:color="auto"/>
        <w:right w:val="none" w:sz="0" w:space="0" w:color="auto"/>
      </w:divBdr>
    </w:div>
    <w:div w:id="1940410088">
      <w:bodyDiv w:val="1"/>
      <w:marLeft w:val="0"/>
      <w:marRight w:val="0"/>
      <w:marTop w:val="0"/>
      <w:marBottom w:val="0"/>
      <w:divBdr>
        <w:top w:val="none" w:sz="0" w:space="0" w:color="auto"/>
        <w:left w:val="none" w:sz="0" w:space="0" w:color="auto"/>
        <w:bottom w:val="none" w:sz="0" w:space="0" w:color="auto"/>
        <w:right w:val="none" w:sz="0" w:space="0" w:color="auto"/>
      </w:divBdr>
    </w:div>
    <w:div w:id="2091656701">
      <w:bodyDiv w:val="1"/>
      <w:marLeft w:val="0"/>
      <w:marRight w:val="0"/>
      <w:marTop w:val="0"/>
      <w:marBottom w:val="0"/>
      <w:divBdr>
        <w:top w:val="none" w:sz="0" w:space="0" w:color="auto"/>
        <w:left w:val="none" w:sz="0" w:space="0" w:color="auto"/>
        <w:bottom w:val="none" w:sz="0" w:space="0" w:color="auto"/>
        <w:right w:val="none" w:sz="0" w:space="0" w:color="auto"/>
      </w:divBdr>
    </w:div>
    <w:div w:id="2137218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aws-lois.justice.gc.ca/eng/acts/a-1/page-12.html" TargetMode="External"/><Relationship Id="rId18" Type="http://schemas.openxmlformats.org/officeDocument/2006/relationships/hyperlink" Target="https://laws-lois.justice.gc.ca/eng/acts/a-1/page-2.html" TargetMode="External"/><Relationship Id="rId26" Type="http://schemas.openxmlformats.org/officeDocument/2006/relationships/hyperlink" Target="https://laws-lois.justice.gc.ca/eng/acts/a-1/page-2.html" TargetMode="External"/><Relationship Id="rId39" Type="http://schemas.openxmlformats.org/officeDocument/2006/relationships/hyperlink" Target="https://laws-lois.justice.gc.ca/eng/acts/a-1/page-5.html" TargetMode="External"/><Relationship Id="rId21" Type="http://schemas.openxmlformats.org/officeDocument/2006/relationships/hyperlink" Target="https://laws-lois.justice.gc.ca/eng/acts/a-1/page-2.html" TargetMode="External"/><Relationship Id="rId34" Type="http://schemas.openxmlformats.org/officeDocument/2006/relationships/hyperlink" Target="https://www.tbs-sct.canada.ca/pol/doc-eng.aspx?id=18310" TargetMode="External"/><Relationship Id="rId42" Type="http://schemas.openxmlformats.org/officeDocument/2006/relationships/hyperlink" Target="https://laws-lois.justice.gc.ca/eng/acts/a-1/page-4.html"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laws-lois.justice.gc.ca/eng/acts/a-1/page-1.html" TargetMode="External"/><Relationship Id="rId29" Type="http://schemas.openxmlformats.org/officeDocument/2006/relationships/hyperlink" Target="https://laws-lois.justice.gc.ca/eng/acts/a-1/page-2.html" TargetMode="External"/><Relationship Id="rId11" Type="http://schemas.openxmlformats.org/officeDocument/2006/relationships/endnotes" Target="endnotes.xml"/><Relationship Id="rId24" Type="http://schemas.openxmlformats.org/officeDocument/2006/relationships/hyperlink" Target="https://laws-lois.justice.gc.ca/eng/acts/a-1/page-8.html" TargetMode="External"/><Relationship Id="rId32" Type="http://schemas.openxmlformats.org/officeDocument/2006/relationships/hyperlink" Target="https://laws-lois.justice.gc.ca/eng/acts/a-1/page-2.html" TargetMode="External"/><Relationship Id="rId37" Type="http://schemas.openxmlformats.org/officeDocument/2006/relationships/hyperlink" Target="https://laws-lois.justice.gc.ca/eng/acts/a-1/page-4.html" TargetMode="External"/><Relationship Id="rId40" Type="http://schemas.openxmlformats.org/officeDocument/2006/relationships/hyperlink" Target="https://laws-lois.justice.gc.ca/eng/acts/a-1/page-5.html"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laws-lois.justice.gc.ca/eng/acts/a-1/page-1.html" TargetMode="External"/><Relationship Id="rId23" Type="http://schemas.openxmlformats.org/officeDocument/2006/relationships/hyperlink" Target="https://laws-lois.justice.gc.ca/eng/acts/a-1/page-1.html" TargetMode="External"/><Relationship Id="rId28" Type="http://schemas.openxmlformats.org/officeDocument/2006/relationships/hyperlink" Target="https://laws-lois.justice.gc.ca/eng/acts/a-1/page-2.html" TargetMode="External"/><Relationship Id="rId36" Type="http://schemas.openxmlformats.org/officeDocument/2006/relationships/hyperlink" Target="https://laws-lois.justice.gc.ca/eng/acts/a-1/page-8.html"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aws-lois.justice.gc.ca/eng/acts/a-1/page-8.html" TargetMode="External"/><Relationship Id="rId31" Type="http://schemas.openxmlformats.org/officeDocument/2006/relationships/hyperlink" Target="https://laws-lois.justice.gc.ca/eng/acts/a-1/page-8.html"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open.canada.ca/en/search/ati" TargetMode="External"/><Relationship Id="rId22" Type="http://schemas.openxmlformats.org/officeDocument/2006/relationships/hyperlink" Target="https://laws-lois.justice.gc.ca/eng/acts/a-1/page-2.html" TargetMode="External"/><Relationship Id="rId27" Type="http://schemas.openxmlformats.org/officeDocument/2006/relationships/hyperlink" Target="https://laws-lois.justice.gc.ca/eng/acts/a-1/page-2.html" TargetMode="External"/><Relationship Id="rId30" Type="http://schemas.openxmlformats.org/officeDocument/2006/relationships/hyperlink" Target="https://laws-lois.justice.gc.ca/eng/acts/a-1/page-4.html" TargetMode="External"/><Relationship Id="rId35" Type="http://schemas.openxmlformats.org/officeDocument/2006/relationships/hyperlink" Target="https://laws-lois.justice.gc.ca/eng/acts/a-1/page-8.html"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settings" Target="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https://laws-lois.justice.gc.ca/eng/acts/a-1/page-1.html" TargetMode="External"/><Relationship Id="rId17" Type="http://schemas.openxmlformats.org/officeDocument/2006/relationships/hyperlink" Target="https://laws-lois.justice.gc.ca/eng/acts/a-1/page-1.html" TargetMode="External"/><Relationship Id="rId25" Type="http://schemas.openxmlformats.org/officeDocument/2006/relationships/hyperlink" Target="https://laws-lois.justice.gc.ca/eng/acts/a-1/page-2.html" TargetMode="External"/><Relationship Id="rId33" Type="http://schemas.openxmlformats.org/officeDocument/2006/relationships/hyperlink" Target="https://www.tbs-sct.canada.ca/pol/doc-eng.aspx?id=18310" TargetMode="External"/><Relationship Id="rId38" Type="http://schemas.openxmlformats.org/officeDocument/2006/relationships/hyperlink" Target="https://laws-lois.justice.gc.ca/eng/acts/a-1/page-4.html" TargetMode="External"/><Relationship Id="rId46" Type="http://schemas.openxmlformats.org/officeDocument/2006/relationships/footer" Target="footer2.xml"/><Relationship Id="rId20" Type="http://schemas.openxmlformats.org/officeDocument/2006/relationships/hyperlink" Target="https://laws-lois.justice.gc.ca/eng/acts/a-1/page-8.html" TargetMode="External"/><Relationship Id="rId41" Type="http://schemas.openxmlformats.org/officeDocument/2006/relationships/hyperlink" Target="https://laws-lois.justice.gc.ca/eng/acts/a-1/page-4.html"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4RWRPJAYJ72E-25897711-151655</_dlc_DocId>
    <_dlc_DocIdUrl xmlns="83aa663b-4b8a-469d-b5ee-90eaa0e315d8">
      <Url>https://056gc.sharepoint.com/sites/OCIO-DDP-_BDPI-SDPN/_layouts/15/DocIdRedir.aspx?ID=4RWRPJAYJ72E-25897711-151655</Url>
      <Description>4RWRPJAYJ72E-25897711-151655</Description>
    </_dlc_DocIdUrl>
    <MediaLengthInSeconds xmlns="98a1368e-d07b-4654-8962-d7870efb807b" xsi:nil="true"/>
    <SharedWithUsers xmlns="83aa663b-4b8a-469d-b5ee-90eaa0e315d8">
      <UserInfo>
        <DisplayName/>
        <AccountId xsi:nil="true"/>
        <AccountType/>
      </UserInfo>
    </SharedWithUsers>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false</Frenchversion>
    <Infosourceduedate xmlns="98a1368e-d07b-4654-8962-d7870efb807b" xsi:nil="true"/>
    <DatePublished xmlns="98a1368e-d07b-4654-8962-d7870efb807b" xsi:nil="true"/>
    <Consult xmlns="98a1368e-d07b-4654-8962-d7870efb807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28" ma:contentTypeDescription="Create a new document." ma:contentTypeScope="" ma:versionID="e36ca33163e5a95c469a492ee66ba328">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1491f207651d158a1e0d2f11c50678be"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48E96-69EB-4698-B295-1137ECBB53FA}">
  <ds:schemaRefs>
    <ds:schemaRef ds:uri="http://schemas.microsoft.com/sharepoint/events"/>
  </ds:schemaRefs>
</ds:datastoreItem>
</file>

<file path=customXml/itemProps2.xml><?xml version="1.0" encoding="utf-8"?>
<ds:datastoreItem xmlns:ds="http://schemas.openxmlformats.org/officeDocument/2006/customXml" ds:itemID="{92A24947-FA14-4FA9-A576-11181DF1B78E}">
  <ds:schemaRefs>
    <ds:schemaRef ds:uri="http://schemas.openxmlformats.org/officeDocument/2006/bibliography"/>
  </ds:schemaRefs>
</ds:datastoreItem>
</file>

<file path=customXml/itemProps3.xml><?xml version="1.0" encoding="utf-8"?>
<ds:datastoreItem xmlns:ds="http://schemas.openxmlformats.org/officeDocument/2006/customXml" ds:itemID="{47133574-3FEB-4415-9328-C4EDAFA973D6}">
  <ds:schemaRefs>
    <ds:schemaRef ds:uri="http://schemas.microsoft.com/sharepoint/v3/contenttype/forms"/>
  </ds:schemaRefs>
</ds:datastoreItem>
</file>

<file path=customXml/itemProps4.xml><?xml version="1.0" encoding="utf-8"?>
<ds:datastoreItem xmlns:ds="http://schemas.openxmlformats.org/officeDocument/2006/customXml" ds:itemID="{C68E44A0-C4AA-47F5-82E4-9F62C0FB1176}">
  <ds:schemaRefs>
    <ds:schemaRef ds:uri="http://schemas.microsoft.com/office/2006/documentManagement/types"/>
    <ds:schemaRef ds:uri="http://purl.org/dc/dcmitype/"/>
    <ds:schemaRef ds:uri="http://schemas.microsoft.com/office/infopath/2007/PartnerControls"/>
    <ds:schemaRef ds:uri="http://schemas.microsoft.com/office/2006/metadata/properties"/>
    <ds:schemaRef ds:uri="http://www.w3.org/XML/1998/namespace"/>
    <ds:schemaRef ds:uri="http://schemas.microsoft.com/sharepoint/v4"/>
    <ds:schemaRef ds:uri="http://schemas.openxmlformats.org/package/2006/metadata/core-properties"/>
    <ds:schemaRef ds:uri="98a1368e-d07b-4654-8962-d7870efb807b"/>
    <ds:schemaRef ds:uri="http://purl.org/dc/elements/1.1/"/>
    <ds:schemaRef ds:uri="83aa663b-4b8a-469d-b5ee-90eaa0e315d8"/>
    <ds:schemaRef ds:uri="http://schemas.microsoft.com/sharepoint/v3"/>
    <ds:schemaRef ds:uri="http://purl.org/dc/terms/"/>
  </ds:schemaRefs>
</ds:datastoreItem>
</file>

<file path=customXml/itemProps5.xml><?xml version="1.0" encoding="utf-8"?>
<ds:datastoreItem xmlns:ds="http://schemas.openxmlformats.org/officeDocument/2006/customXml" ds:itemID="{BC629659-3107-4160-9017-A0DCDF2CA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8230</TotalTime>
  <Pages>72</Pages>
  <Words>22026</Words>
  <Characters>125550</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147282</CharactersWithSpaces>
  <SharedDoc>false</SharedDoc>
  <HLinks>
    <vt:vector size="318" baseType="variant">
      <vt:variant>
        <vt:i4>7536695</vt:i4>
      </vt:variant>
      <vt:variant>
        <vt:i4>315</vt:i4>
      </vt:variant>
      <vt:variant>
        <vt:i4>0</vt:i4>
      </vt:variant>
      <vt:variant>
        <vt:i4>5</vt:i4>
      </vt:variant>
      <vt:variant>
        <vt:lpwstr>https://www.tbs-sct.canada.ca/pol/doc-eng.aspx?id=18310</vt:lpwstr>
      </vt:variant>
      <vt:variant>
        <vt:lpwstr/>
      </vt:variant>
      <vt:variant>
        <vt:i4>1245240</vt:i4>
      </vt:variant>
      <vt:variant>
        <vt:i4>308</vt:i4>
      </vt:variant>
      <vt:variant>
        <vt:i4>0</vt:i4>
      </vt:variant>
      <vt:variant>
        <vt:i4>5</vt:i4>
      </vt:variant>
      <vt:variant>
        <vt:lpwstr/>
      </vt:variant>
      <vt:variant>
        <vt:lpwstr>_Toc168397869</vt:lpwstr>
      </vt:variant>
      <vt:variant>
        <vt:i4>1245240</vt:i4>
      </vt:variant>
      <vt:variant>
        <vt:i4>302</vt:i4>
      </vt:variant>
      <vt:variant>
        <vt:i4>0</vt:i4>
      </vt:variant>
      <vt:variant>
        <vt:i4>5</vt:i4>
      </vt:variant>
      <vt:variant>
        <vt:lpwstr/>
      </vt:variant>
      <vt:variant>
        <vt:lpwstr>_Toc168397868</vt:lpwstr>
      </vt:variant>
      <vt:variant>
        <vt:i4>1245240</vt:i4>
      </vt:variant>
      <vt:variant>
        <vt:i4>296</vt:i4>
      </vt:variant>
      <vt:variant>
        <vt:i4>0</vt:i4>
      </vt:variant>
      <vt:variant>
        <vt:i4>5</vt:i4>
      </vt:variant>
      <vt:variant>
        <vt:lpwstr/>
      </vt:variant>
      <vt:variant>
        <vt:lpwstr>_Toc168397867</vt:lpwstr>
      </vt:variant>
      <vt:variant>
        <vt:i4>1245240</vt:i4>
      </vt:variant>
      <vt:variant>
        <vt:i4>290</vt:i4>
      </vt:variant>
      <vt:variant>
        <vt:i4>0</vt:i4>
      </vt:variant>
      <vt:variant>
        <vt:i4>5</vt:i4>
      </vt:variant>
      <vt:variant>
        <vt:lpwstr/>
      </vt:variant>
      <vt:variant>
        <vt:lpwstr>_Toc168397866</vt:lpwstr>
      </vt:variant>
      <vt:variant>
        <vt:i4>1245240</vt:i4>
      </vt:variant>
      <vt:variant>
        <vt:i4>284</vt:i4>
      </vt:variant>
      <vt:variant>
        <vt:i4>0</vt:i4>
      </vt:variant>
      <vt:variant>
        <vt:i4>5</vt:i4>
      </vt:variant>
      <vt:variant>
        <vt:lpwstr/>
      </vt:variant>
      <vt:variant>
        <vt:lpwstr>_Toc168397865</vt:lpwstr>
      </vt:variant>
      <vt:variant>
        <vt:i4>1245240</vt:i4>
      </vt:variant>
      <vt:variant>
        <vt:i4>278</vt:i4>
      </vt:variant>
      <vt:variant>
        <vt:i4>0</vt:i4>
      </vt:variant>
      <vt:variant>
        <vt:i4>5</vt:i4>
      </vt:variant>
      <vt:variant>
        <vt:lpwstr/>
      </vt:variant>
      <vt:variant>
        <vt:lpwstr>_Toc168397864</vt:lpwstr>
      </vt:variant>
      <vt:variant>
        <vt:i4>1245240</vt:i4>
      </vt:variant>
      <vt:variant>
        <vt:i4>272</vt:i4>
      </vt:variant>
      <vt:variant>
        <vt:i4>0</vt:i4>
      </vt:variant>
      <vt:variant>
        <vt:i4>5</vt:i4>
      </vt:variant>
      <vt:variant>
        <vt:lpwstr/>
      </vt:variant>
      <vt:variant>
        <vt:lpwstr>_Toc168397863</vt:lpwstr>
      </vt:variant>
      <vt:variant>
        <vt:i4>1245240</vt:i4>
      </vt:variant>
      <vt:variant>
        <vt:i4>266</vt:i4>
      </vt:variant>
      <vt:variant>
        <vt:i4>0</vt:i4>
      </vt:variant>
      <vt:variant>
        <vt:i4>5</vt:i4>
      </vt:variant>
      <vt:variant>
        <vt:lpwstr/>
      </vt:variant>
      <vt:variant>
        <vt:lpwstr>_Toc168397862</vt:lpwstr>
      </vt:variant>
      <vt:variant>
        <vt:i4>1245240</vt:i4>
      </vt:variant>
      <vt:variant>
        <vt:i4>260</vt:i4>
      </vt:variant>
      <vt:variant>
        <vt:i4>0</vt:i4>
      </vt:variant>
      <vt:variant>
        <vt:i4>5</vt:i4>
      </vt:variant>
      <vt:variant>
        <vt:lpwstr/>
      </vt:variant>
      <vt:variant>
        <vt:lpwstr>_Toc168397861</vt:lpwstr>
      </vt:variant>
      <vt:variant>
        <vt:i4>1245240</vt:i4>
      </vt:variant>
      <vt:variant>
        <vt:i4>254</vt:i4>
      </vt:variant>
      <vt:variant>
        <vt:i4>0</vt:i4>
      </vt:variant>
      <vt:variant>
        <vt:i4>5</vt:i4>
      </vt:variant>
      <vt:variant>
        <vt:lpwstr/>
      </vt:variant>
      <vt:variant>
        <vt:lpwstr>_Toc168397860</vt:lpwstr>
      </vt:variant>
      <vt:variant>
        <vt:i4>1048632</vt:i4>
      </vt:variant>
      <vt:variant>
        <vt:i4>248</vt:i4>
      </vt:variant>
      <vt:variant>
        <vt:i4>0</vt:i4>
      </vt:variant>
      <vt:variant>
        <vt:i4>5</vt:i4>
      </vt:variant>
      <vt:variant>
        <vt:lpwstr/>
      </vt:variant>
      <vt:variant>
        <vt:lpwstr>_Toc168397859</vt:lpwstr>
      </vt:variant>
      <vt:variant>
        <vt:i4>1048632</vt:i4>
      </vt:variant>
      <vt:variant>
        <vt:i4>242</vt:i4>
      </vt:variant>
      <vt:variant>
        <vt:i4>0</vt:i4>
      </vt:variant>
      <vt:variant>
        <vt:i4>5</vt:i4>
      </vt:variant>
      <vt:variant>
        <vt:lpwstr/>
      </vt:variant>
      <vt:variant>
        <vt:lpwstr>_Toc168397858</vt:lpwstr>
      </vt:variant>
      <vt:variant>
        <vt:i4>1048632</vt:i4>
      </vt:variant>
      <vt:variant>
        <vt:i4>236</vt:i4>
      </vt:variant>
      <vt:variant>
        <vt:i4>0</vt:i4>
      </vt:variant>
      <vt:variant>
        <vt:i4>5</vt:i4>
      </vt:variant>
      <vt:variant>
        <vt:lpwstr/>
      </vt:variant>
      <vt:variant>
        <vt:lpwstr>_Toc168397857</vt:lpwstr>
      </vt:variant>
      <vt:variant>
        <vt:i4>1048632</vt:i4>
      </vt:variant>
      <vt:variant>
        <vt:i4>230</vt:i4>
      </vt:variant>
      <vt:variant>
        <vt:i4>0</vt:i4>
      </vt:variant>
      <vt:variant>
        <vt:i4>5</vt:i4>
      </vt:variant>
      <vt:variant>
        <vt:lpwstr/>
      </vt:variant>
      <vt:variant>
        <vt:lpwstr>_Toc168397856</vt:lpwstr>
      </vt:variant>
      <vt:variant>
        <vt:i4>1048632</vt:i4>
      </vt:variant>
      <vt:variant>
        <vt:i4>224</vt:i4>
      </vt:variant>
      <vt:variant>
        <vt:i4>0</vt:i4>
      </vt:variant>
      <vt:variant>
        <vt:i4>5</vt:i4>
      </vt:variant>
      <vt:variant>
        <vt:lpwstr/>
      </vt:variant>
      <vt:variant>
        <vt:lpwstr>_Toc168397855</vt:lpwstr>
      </vt:variant>
      <vt:variant>
        <vt:i4>1048632</vt:i4>
      </vt:variant>
      <vt:variant>
        <vt:i4>218</vt:i4>
      </vt:variant>
      <vt:variant>
        <vt:i4>0</vt:i4>
      </vt:variant>
      <vt:variant>
        <vt:i4>5</vt:i4>
      </vt:variant>
      <vt:variant>
        <vt:lpwstr/>
      </vt:variant>
      <vt:variant>
        <vt:lpwstr>_Toc168397854</vt:lpwstr>
      </vt:variant>
      <vt:variant>
        <vt:i4>1048632</vt:i4>
      </vt:variant>
      <vt:variant>
        <vt:i4>212</vt:i4>
      </vt:variant>
      <vt:variant>
        <vt:i4>0</vt:i4>
      </vt:variant>
      <vt:variant>
        <vt:i4>5</vt:i4>
      </vt:variant>
      <vt:variant>
        <vt:lpwstr/>
      </vt:variant>
      <vt:variant>
        <vt:lpwstr>_Toc168397853</vt:lpwstr>
      </vt:variant>
      <vt:variant>
        <vt:i4>1048632</vt:i4>
      </vt:variant>
      <vt:variant>
        <vt:i4>206</vt:i4>
      </vt:variant>
      <vt:variant>
        <vt:i4>0</vt:i4>
      </vt:variant>
      <vt:variant>
        <vt:i4>5</vt:i4>
      </vt:variant>
      <vt:variant>
        <vt:lpwstr/>
      </vt:variant>
      <vt:variant>
        <vt:lpwstr>_Toc168397852</vt:lpwstr>
      </vt:variant>
      <vt:variant>
        <vt:i4>1048632</vt:i4>
      </vt:variant>
      <vt:variant>
        <vt:i4>200</vt:i4>
      </vt:variant>
      <vt:variant>
        <vt:i4>0</vt:i4>
      </vt:variant>
      <vt:variant>
        <vt:i4>5</vt:i4>
      </vt:variant>
      <vt:variant>
        <vt:lpwstr/>
      </vt:variant>
      <vt:variant>
        <vt:lpwstr>_Toc168397851</vt:lpwstr>
      </vt:variant>
      <vt:variant>
        <vt:i4>1048632</vt:i4>
      </vt:variant>
      <vt:variant>
        <vt:i4>194</vt:i4>
      </vt:variant>
      <vt:variant>
        <vt:i4>0</vt:i4>
      </vt:variant>
      <vt:variant>
        <vt:i4>5</vt:i4>
      </vt:variant>
      <vt:variant>
        <vt:lpwstr/>
      </vt:variant>
      <vt:variant>
        <vt:lpwstr>_Toc168397850</vt:lpwstr>
      </vt:variant>
      <vt:variant>
        <vt:i4>1114168</vt:i4>
      </vt:variant>
      <vt:variant>
        <vt:i4>188</vt:i4>
      </vt:variant>
      <vt:variant>
        <vt:i4>0</vt:i4>
      </vt:variant>
      <vt:variant>
        <vt:i4>5</vt:i4>
      </vt:variant>
      <vt:variant>
        <vt:lpwstr/>
      </vt:variant>
      <vt:variant>
        <vt:lpwstr>_Toc168397849</vt:lpwstr>
      </vt:variant>
      <vt:variant>
        <vt:i4>1114168</vt:i4>
      </vt:variant>
      <vt:variant>
        <vt:i4>182</vt:i4>
      </vt:variant>
      <vt:variant>
        <vt:i4>0</vt:i4>
      </vt:variant>
      <vt:variant>
        <vt:i4>5</vt:i4>
      </vt:variant>
      <vt:variant>
        <vt:lpwstr/>
      </vt:variant>
      <vt:variant>
        <vt:lpwstr>_Toc168397848</vt:lpwstr>
      </vt:variant>
      <vt:variant>
        <vt:i4>1114168</vt:i4>
      </vt:variant>
      <vt:variant>
        <vt:i4>176</vt:i4>
      </vt:variant>
      <vt:variant>
        <vt:i4>0</vt:i4>
      </vt:variant>
      <vt:variant>
        <vt:i4>5</vt:i4>
      </vt:variant>
      <vt:variant>
        <vt:lpwstr/>
      </vt:variant>
      <vt:variant>
        <vt:lpwstr>_Toc168397847</vt:lpwstr>
      </vt:variant>
      <vt:variant>
        <vt:i4>1114168</vt:i4>
      </vt:variant>
      <vt:variant>
        <vt:i4>170</vt:i4>
      </vt:variant>
      <vt:variant>
        <vt:i4>0</vt:i4>
      </vt:variant>
      <vt:variant>
        <vt:i4>5</vt:i4>
      </vt:variant>
      <vt:variant>
        <vt:lpwstr/>
      </vt:variant>
      <vt:variant>
        <vt:lpwstr>_Toc168397846</vt:lpwstr>
      </vt:variant>
      <vt:variant>
        <vt:i4>1114168</vt:i4>
      </vt:variant>
      <vt:variant>
        <vt:i4>164</vt:i4>
      </vt:variant>
      <vt:variant>
        <vt:i4>0</vt:i4>
      </vt:variant>
      <vt:variant>
        <vt:i4>5</vt:i4>
      </vt:variant>
      <vt:variant>
        <vt:lpwstr/>
      </vt:variant>
      <vt:variant>
        <vt:lpwstr>_Toc168397845</vt:lpwstr>
      </vt:variant>
      <vt:variant>
        <vt:i4>1114168</vt:i4>
      </vt:variant>
      <vt:variant>
        <vt:i4>158</vt:i4>
      </vt:variant>
      <vt:variant>
        <vt:i4>0</vt:i4>
      </vt:variant>
      <vt:variant>
        <vt:i4>5</vt:i4>
      </vt:variant>
      <vt:variant>
        <vt:lpwstr/>
      </vt:variant>
      <vt:variant>
        <vt:lpwstr>_Toc168397844</vt:lpwstr>
      </vt:variant>
      <vt:variant>
        <vt:i4>1114168</vt:i4>
      </vt:variant>
      <vt:variant>
        <vt:i4>152</vt:i4>
      </vt:variant>
      <vt:variant>
        <vt:i4>0</vt:i4>
      </vt:variant>
      <vt:variant>
        <vt:i4>5</vt:i4>
      </vt:variant>
      <vt:variant>
        <vt:lpwstr/>
      </vt:variant>
      <vt:variant>
        <vt:lpwstr>_Toc168397843</vt:lpwstr>
      </vt:variant>
      <vt:variant>
        <vt:i4>1114168</vt:i4>
      </vt:variant>
      <vt:variant>
        <vt:i4>146</vt:i4>
      </vt:variant>
      <vt:variant>
        <vt:i4>0</vt:i4>
      </vt:variant>
      <vt:variant>
        <vt:i4>5</vt:i4>
      </vt:variant>
      <vt:variant>
        <vt:lpwstr/>
      </vt:variant>
      <vt:variant>
        <vt:lpwstr>_Toc168397842</vt:lpwstr>
      </vt:variant>
      <vt:variant>
        <vt:i4>1114168</vt:i4>
      </vt:variant>
      <vt:variant>
        <vt:i4>140</vt:i4>
      </vt:variant>
      <vt:variant>
        <vt:i4>0</vt:i4>
      </vt:variant>
      <vt:variant>
        <vt:i4>5</vt:i4>
      </vt:variant>
      <vt:variant>
        <vt:lpwstr/>
      </vt:variant>
      <vt:variant>
        <vt:lpwstr>_Toc168397841</vt:lpwstr>
      </vt:variant>
      <vt:variant>
        <vt:i4>1441848</vt:i4>
      </vt:variant>
      <vt:variant>
        <vt:i4>134</vt:i4>
      </vt:variant>
      <vt:variant>
        <vt:i4>0</vt:i4>
      </vt:variant>
      <vt:variant>
        <vt:i4>5</vt:i4>
      </vt:variant>
      <vt:variant>
        <vt:lpwstr/>
      </vt:variant>
      <vt:variant>
        <vt:lpwstr>_Toc168397839</vt:lpwstr>
      </vt:variant>
      <vt:variant>
        <vt:i4>1441848</vt:i4>
      </vt:variant>
      <vt:variant>
        <vt:i4>128</vt:i4>
      </vt:variant>
      <vt:variant>
        <vt:i4>0</vt:i4>
      </vt:variant>
      <vt:variant>
        <vt:i4>5</vt:i4>
      </vt:variant>
      <vt:variant>
        <vt:lpwstr/>
      </vt:variant>
      <vt:variant>
        <vt:lpwstr>_Toc168397838</vt:lpwstr>
      </vt:variant>
      <vt:variant>
        <vt:i4>1441848</vt:i4>
      </vt:variant>
      <vt:variant>
        <vt:i4>122</vt:i4>
      </vt:variant>
      <vt:variant>
        <vt:i4>0</vt:i4>
      </vt:variant>
      <vt:variant>
        <vt:i4>5</vt:i4>
      </vt:variant>
      <vt:variant>
        <vt:lpwstr/>
      </vt:variant>
      <vt:variant>
        <vt:lpwstr>_Toc168397837</vt:lpwstr>
      </vt:variant>
      <vt:variant>
        <vt:i4>1441848</vt:i4>
      </vt:variant>
      <vt:variant>
        <vt:i4>116</vt:i4>
      </vt:variant>
      <vt:variant>
        <vt:i4>0</vt:i4>
      </vt:variant>
      <vt:variant>
        <vt:i4>5</vt:i4>
      </vt:variant>
      <vt:variant>
        <vt:lpwstr/>
      </vt:variant>
      <vt:variant>
        <vt:lpwstr>_Toc168397836</vt:lpwstr>
      </vt:variant>
      <vt:variant>
        <vt:i4>1441848</vt:i4>
      </vt:variant>
      <vt:variant>
        <vt:i4>110</vt:i4>
      </vt:variant>
      <vt:variant>
        <vt:i4>0</vt:i4>
      </vt:variant>
      <vt:variant>
        <vt:i4>5</vt:i4>
      </vt:variant>
      <vt:variant>
        <vt:lpwstr/>
      </vt:variant>
      <vt:variant>
        <vt:lpwstr>_Toc168397835</vt:lpwstr>
      </vt:variant>
      <vt:variant>
        <vt:i4>1441848</vt:i4>
      </vt:variant>
      <vt:variant>
        <vt:i4>104</vt:i4>
      </vt:variant>
      <vt:variant>
        <vt:i4>0</vt:i4>
      </vt:variant>
      <vt:variant>
        <vt:i4>5</vt:i4>
      </vt:variant>
      <vt:variant>
        <vt:lpwstr/>
      </vt:variant>
      <vt:variant>
        <vt:lpwstr>_Toc168397834</vt:lpwstr>
      </vt:variant>
      <vt:variant>
        <vt:i4>1441848</vt:i4>
      </vt:variant>
      <vt:variant>
        <vt:i4>98</vt:i4>
      </vt:variant>
      <vt:variant>
        <vt:i4>0</vt:i4>
      </vt:variant>
      <vt:variant>
        <vt:i4>5</vt:i4>
      </vt:variant>
      <vt:variant>
        <vt:lpwstr/>
      </vt:variant>
      <vt:variant>
        <vt:lpwstr>_Toc168397833</vt:lpwstr>
      </vt:variant>
      <vt:variant>
        <vt:i4>1441848</vt:i4>
      </vt:variant>
      <vt:variant>
        <vt:i4>92</vt:i4>
      </vt:variant>
      <vt:variant>
        <vt:i4>0</vt:i4>
      </vt:variant>
      <vt:variant>
        <vt:i4>5</vt:i4>
      </vt:variant>
      <vt:variant>
        <vt:lpwstr/>
      </vt:variant>
      <vt:variant>
        <vt:lpwstr>_Toc168397832</vt:lpwstr>
      </vt:variant>
      <vt:variant>
        <vt:i4>1441848</vt:i4>
      </vt:variant>
      <vt:variant>
        <vt:i4>86</vt:i4>
      </vt:variant>
      <vt:variant>
        <vt:i4>0</vt:i4>
      </vt:variant>
      <vt:variant>
        <vt:i4>5</vt:i4>
      </vt:variant>
      <vt:variant>
        <vt:lpwstr/>
      </vt:variant>
      <vt:variant>
        <vt:lpwstr>_Toc168397831</vt:lpwstr>
      </vt:variant>
      <vt:variant>
        <vt:i4>1441848</vt:i4>
      </vt:variant>
      <vt:variant>
        <vt:i4>80</vt:i4>
      </vt:variant>
      <vt:variant>
        <vt:i4>0</vt:i4>
      </vt:variant>
      <vt:variant>
        <vt:i4>5</vt:i4>
      </vt:variant>
      <vt:variant>
        <vt:lpwstr/>
      </vt:variant>
      <vt:variant>
        <vt:lpwstr>_Toc168397830</vt:lpwstr>
      </vt:variant>
      <vt:variant>
        <vt:i4>1507384</vt:i4>
      </vt:variant>
      <vt:variant>
        <vt:i4>74</vt:i4>
      </vt:variant>
      <vt:variant>
        <vt:i4>0</vt:i4>
      </vt:variant>
      <vt:variant>
        <vt:i4>5</vt:i4>
      </vt:variant>
      <vt:variant>
        <vt:lpwstr/>
      </vt:variant>
      <vt:variant>
        <vt:lpwstr>_Toc168397829</vt:lpwstr>
      </vt:variant>
      <vt:variant>
        <vt:i4>1507384</vt:i4>
      </vt:variant>
      <vt:variant>
        <vt:i4>68</vt:i4>
      </vt:variant>
      <vt:variant>
        <vt:i4>0</vt:i4>
      </vt:variant>
      <vt:variant>
        <vt:i4>5</vt:i4>
      </vt:variant>
      <vt:variant>
        <vt:lpwstr/>
      </vt:variant>
      <vt:variant>
        <vt:lpwstr>_Toc168397828</vt:lpwstr>
      </vt:variant>
      <vt:variant>
        <vt:i4>1507384</vt:i4>
      </vt:variant>
      <vt:variant>
        <vt:i4>62</vt:i4>
      </vt:variant>
      <vt:variant>
        <vt:i4>0</vt:i4>
      </vt:variant>
      <vt:variant>
        <vt:i4>5</vt:i4>
      </vt:variant>
      <vt:variant>
        <vt:lpwstr/>
      </vt:variant>
      <vt:variant>
        <vt:lpwstr>_Toc168397827</vt:lpwstr>
      </vt:variant>
      <vt:variant>
        <vt:i4>1507384</vt:i4>
      </vt:variant>
      <vt:variant>
        <vt:i4>56</vt:i4>
      </vt:variant>
      <vt:variant>
        <vt:i4>0</vt:i4>
      </vt:variant>
      <vt:variant>
        <vt:i4>5</vt:i4>
      </vt:variant>
      <vt:variant>
        <vt:lpwstr/>
      </vt:variant>
      <vt:variant>
        <vt:lpwstr>_Toc168397826</vt:lpwstr>
      </vt:variant>
      <vt:variant>
        <vt:i4>1507384</vt:i4>
      </vt:variant>
      <vt:variant>
        <vt:i4>50</vt:i4>
      </vt:variant>
      <vt:variant>
        <vt:i4>0</vt:i4>
      </vt:variant>
      <vt:variant>
        <vt:i4>5</vt:i4>
      </vt:variant>
      <vt:variant>
        <vt:lpwstr/>
      </vt:variant>
      <vt:variant>
        <vt:lpwstr>_Toc168397825</vt:lpwstr>
      </vt:variant>
      <vt:variant>
        <vt:i4>1507384</vt:i4>
      </vt:variant>
      <vt:variant>
        <vt:i4>44</vt:i4>
      </vt:variant>
      <vt:variant>
        <vt:i4>0</vt:i4>
      </vt:variant>
      <vt:variant>
        <vt:i4>5</vt:i4>
      </vt:variant>
      <vt:variant>
        <vt:lpwstr/>
      </vt:variant>
      <vt:variant>
        <vt:lpwstr>_Toc168397824</vt:lpwstr>
      </vt:variant>
      <vt:variant>
        <vt:i4>1507384</vt:i4>
      </vt:variant>
      <vt:variant>
        <vt:i4>38</vt:i4>
      </vt:variant>
      <vt:variant>
        <vt:i4>0</vt:i4>
      </vt:variant>
      <vt:variant>
        <vt:i4>5</vt:i4>
      </vt:variant>
      <vt:variant>
        <vt:lpwstr/>
      </vt:variant>
      <vt:variant>
        <vt:lpwstr>_Toc168397823</vt:lpwstr>
      </vt:variant>
      <vt:variant>
        <vt:i4>1507384</vt:i4>
      </vt:variant>
      <vt:variant>
        <vt:i4>32</vt:i4>
      </vt:variant>
      <vt:variant>
        <vt:i4>0</vt:i4>
      </vt:variant>
      <vt:variant>
        <vt:i4>5</vt:i4>
      </vt:variant>
      <vt:variant>
        <vt:lpwstr/>
      </vt:variant>
      <vt:variant>
        <vt:lpwstr>_Toc168397822</vt:lpwstr>
      </vt:variant>
      <vt:variant>
        <vt:i4>1507384</vt:i4>
      </vt:variant>
      <vt:variant>
        <vt:i4>26</vt:i4>
      </vt:variant>
      <vt:variant>
        <vt:i4>0</vt:i4>
      </vt:variant>
      <vt:variant>
        <vt:i4>5</vt:i4>
      </vt:variant>
      <vt:variant>
        <vt:lpwstr/>
      </vt:variant>
      <vt:variant>
        <vt:lpwstr>_Toc168397821</vt:lpwstr>
      </vt:variant>
      <vt:variant>
        <vt:i4>1507384</vt:i4>
      </vt:variant>
      <vt:variant>
        <vt:i4>20</vt:i4>
      </vt:variant>
      <vt:variant>
        <vt:i4>0</vt:i4>
      </vt:variant>
      <vt:variant>
        <vt:i4>5</vt:i4>
      </vt:variant>
      <vt:variant>
        <vt:lpwstr/>
      </vt:variant>
      <vt:variant>
        <vt:lpwstr>_Toc168397820</vt:lpwstr>
      </vt:variant>
      <vt:variant>
        <vt:i4>1310776</vt:i4>
      </vt:variant>
      <vt:variant>
        <vt:i4>14</vt:i4>
      </vt:variant>
      <vt:variant>
        <vt:i4>0</vt:i4>
      </vt:variant>
      <vt:variant>
        <vt:i4>5</vt:i4>
      </vt:variant>
      <vt:variant>
        <vt:lpwstr/>
      </vt:variant>
      <vt:variant>
        <vt:lpwstr>_Toc168397819</vt:lpwstr>
      </vt:variant>
      <vt:variant>
        <vt:i4>1310776</vt:i4>
      </vt:variant>
      <vt:variant>
        <vt:i4>8</vt:i4>
      </vt:variant>
      <vt:variant>
        <vt:i4>0</vt:i4>
      </vt:variant>
      <vt:variant>
        <vt:i4>5</vt:i4>
      </vt:variant>
      <vt:variant>
        <vt:lpwstr/>
      </vt:variant>
      <vt:variant>
        <vt:lpwstr>_Toc168397818</vt:lpwstr>
      </vt:variant>
      <vt:variant>
        <vt:i4>1310776</vt:i4>
      </vt:variant>
      <vt:variant>
        <vt:i4>2</vt:i4>
      </vt:variant>
      <vt:variant>
        <vt:i4>0</vt:i4>
      </vt:variant>
      <vt:variant>
        <vt:i4>5</vt:i4>
      </vt:variant>
      <vt:variant>
        <vt:lpwstr/>
      </vt:variant>
      <vt:variant>
        <vt:lpwstr>_Toc168397817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Cosmovici, Ioana</dc:creator>
  <cp:keywords/>
  <dc:description/>
  <cp:lastModifiedBy>Fauvel, Francis</cp:lastModifiedBy>
  <cp:revision>360</cp:revision>
  <cp:lastPrinted>2020-02-28T03:47:00Z</cp:lastPrinted>
  <dcterms:created xsi:type="dcterms:W3CDTF">2024-06-20T18:57:00Z</dcterms:created>
  <dcterms:modified xsi:type="dcterms:W3CDTF">2025-03-31T17:08:00Z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eefecf81-f865-4e1a-b75c-67fac0787d3d</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dd4203d7-225b-41a9-8c54-a31e0ceca5df_Enabled">
    <vt:lpwstr>True</vt:lpwstr>
  </property>
  <property fmtid="{D5CDD505-2E9C-101B-9397-08002B2CF9AE}" pid="7" name="MSIP_Label_dd4203d7-225b-41a9-8c54-a31e0ceca5df_SiteId">
    <vt:lpwstr>6397df10-4595-4047-9c4f-03311282152b</vt:lpwstr>
  </property>
  <property fmtid="{D5CDD505-2E9C-101B-9397-08002B2CF9AE}" pid="8" name="MSIP_Label_dd4203d7-225b-41a9-8c54-a31e0ceca5df_Owner">
    <vt:lpwstr>MEGRANT@tbs-sct.gc.ca</vt:lpwstr>
  </property>
  <property fmtid="{D5CDD505-2E9C-101B-9397-08002B2CF9AE}" pid="9" name="MSIP_Label_dd4203d7-225b-41a9-8c54-a31e0ceca5df_SetDate">
    <vt:lpwstr>2020-05-11T15:19:37.6193872Z</vt:lpwstr>
  </property>
  <property fmtid="{D5CDD505-2E9C-101B-9397-08002B2CF9AE}" pid="10" name="MSIP_Label_dd4203d7-225b-41a9-8c54-a31e0ceca5df_Name">
    <vt:lpwstr>NO MARKING VISIBLE</vt:lpwstr>
  </property>
  <property fmtid="{D5CDD505-2E9C-101B-9397-08002B2CF9AE}" pid="11" name="MSIP_Label_dd4203d7-225b-41a9-8c54-a31e0ceca5df_Application">
    <vt:lpwstr>Microsoft Azure Information Protection</vt:lpwstr>
  </property>
  <property fmtid="{D5CDD505-2E9C-101B-9397-08002B2CF9AE}" pid="12" name="MSIP_Label_dd4203d7-225b-41a9-8c54-a31e0ceca5df_ActionId">
    <vt:lpwstr>c3d73a14-d33b-4e57-b088-9e2098c78e2f</vt:lpwstr>
  </property>
  <property fmtid="{D5CDD505-2E9C-101B-9397-08002B2CF9AE}" pid="13" name="MSIP_Label_dd4203d7-225b-41a9-8c54-a31e0ceca5df_Extended_MSFT_Method">
    <vt:lpwstr>Automatic</vt:lpwstr>
  </property>
  <property fmtid="{D5CDD505-2E9C-101B-9397-08002B2CF9AE}" pid="14" name="MSIP_Label_3515d617-256d-4284-aedb-1064be1c4b48_Enabled">
    <vt:lpwstr>true</vt:lpwstr>
  </property>
  <property fmtid="{D5CDD505-2E9C-101B-9397-08002B2CF9AE}" pid="15" name="MSIP_Label_3515d617-256d-4284-aedb-1064be1c4b48_SetDate">
    <vt:lpwstr>2021-11-24T13:06:02Z</vt:lpwstr>
  </property>
  <property fmtid="{D5CDD505-2E9C-101B-9397-08002B2CF9AE}" pid="16" name="MSIP_Label_3515d617-256d-4284-aedb-1064be1c4b48_Method">
    <vt:lpwstr>Standard</vt:lpwstr>
  </property>
  <property fmtid="{D5CDD505-2E9C-101B-9397-08002B2CF9AE}" pid="17" name="MSIP_Label_3515d617-256d-4284-aedb-1064be1c4b48_Name">
    <vt:lpwstr>3515d617-256d-4284-aedb-1064be1c4b48</vt:lpwstr>
  </property>
  <property fmtid="{D5CDD505-2E9C-101B-9397-08002B2CF9AE}" pid="18" name="MSIP_Label_3515d617-256d-4284-aedb-1064be1c4b48_SiteId">
    <vt:lpwstr>6397df10-4595-4047-9c4f-03311282152b</vt:lpwstr>
  </property>
  <property fmtid="{D5CDD505-2E9C-101B-9397-08002B2CF9AE}" pid="19" name="MSIP_Label_3515d617-256d-4284-aedb-1064be1c4b48_ActionId">
    <vt:lpwstr>c3d73a14-d33b-4e57-b088-9e2098c78e2f</vt:lpwstr>
  </property>
  <property fmtid="{D5CDD505-2E9C-101B-9397-08002B2CF9AE}" pid="20" name="MSIP_Label_3515d617-256d-4284-aedb-1064be1c4b48_ContentBits">
    <vt:lpwstr>0</vt:lpwstr>
  </property>
  <property fmtid="{D5CDD505-2E9C-101B-9397-08002B2CF9AE}" pid="21" name="ContentTypeId">
    <vt:lpwstr>0x0101005C2A7348FF32FD4983FEBC65875BD8E7</vt:lpwstr>
  </property>
  <property fmtid="{D5CDD505-2E9C-101B-9397-08002B2CF9AE}" pid="22" name="TaxKeyword">
    <vt:lpwstr/>
  </property>
  <property fmtid="{D5CDD505-2E9C-101B-9397-08002B2CF9AE}" pid="23" name="_dlc_DocIdItemGuid">
    <vt:lpwstr>44f30d07-e9af-4964-b88c-e3cf9e5d7d88</vt:lpwstr>
  </property>
  <property fmtid="{D5CDD505-2E9C-101B-9397-08002B2CF9AE}" pid="24" name="MediaServiceImageTags">
    <vt:lpwstr/>
  </property>
  <property fmtid="{D5CDD505-2E9C-101B-9397-08002B2CF9AE}" pid="25" name="xd_ProgID">
    <vt:lpwstr/>
  </property>
  <property fmtid="{D5CDD505-2E9C-101B-9397-08002B2CF9AE}" pid="26" name="Approved">
    <vt:bool>false</vt:bool>
  </property>
  <property fmtid="{D5CDD505-2E9C-101B-9397-08002B2CF9AE}" pid="27" name="ComplianceAssetId">
    <vt:lpwstr/>
  </property>
  <property fmtid="{D5CDD505-2E9C-101B-9397-08002B2CF9AE}" pid="28" name="TemplateUrl">
    <vt:lpwstr/>
  </property>
  <property fmtid="{D5CDD505-2E9C-101B-9397-08002B2CF9AE}" pid="29" name="_ExtendedDescription">
    <vt:lpwstr/>
  </property>
  <property fmtid="{D5CDD505-2E9C-101B-9397-08002B2CF9AE}" pid="30" name="xd_Signature">
    <vt:bool>false</vt:bool>
  </property>
  <property fmtid="{D5CDD505-2E9C-101B-9397-08002B2CF9AE}" pid="31" name="TriggerFlowInfo">
    <vt:lpwstr/>
  </property>
  <property fmtid="{D5CDD505-2E9C-101B-9397-08002B2CF9AE}" pid="32" name="_activity">
    <vt:lpwstr>{"FileActivityType":"6","FileActivityTimeStamp":"2024-06-21T19:23:16.157Z","FileActivityUsersOnPage":[{"DisplayName":"Demers, Marie-Michèle (she/her, elle)","Id":"mmdemers@tbs-sct.gc.ca"}],"FileActivityNavigationId":null}</vt:lpwstr>
  </property>
  <property fmtid="{D5CDD505-2E9C-101B-9397-08002B2CF9AE}" pid="33" name="XREF">
    <vt:lpwstr>, </vt:lpwstr>
  </property>
</Properties>
</file>