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88BDA" w14:textId="3F729930" w:rsidR="00853F7D" w:rsidRPr="00EC155D" w:rsidRDefault="6374D6F7" w:rsidP="4AC42686">
      <w:pPr>
        <w:pStyle w:val="Title"/>
        <w:ind w:left="0"/>
        <w:rPr>
          <w:rFonts w:ascii="Calibri" w:hAnsi="Calibri" w:cs="Calibri"/>
          <w:sz w:val="36"/>
          <w:szCs w:val="36"/>
        </w:rPr>
      </w:pPr>
      <w:r w:rsidRPr="00EC155D">
        <w:rPr>
          <w:rFonts w:ascii="Calibri" w:hAnsi="Calibri" w:cs="Calibri"/>
          <w:sz w:val="36"/>
          <w:szCs w:val="36"/>
        </w:rPr>
        <w:t xml:space="preserve">Guide for the </w:t>
      </w:r>
      <w:r w:rsidR="5245AC52" w:rsidRPr="00EC155D">
        <w:rPr>
          <w:rFonts w:ascii="Calibri" w:hAnsi="Calibri" w:cs="Calibri"/>
          <w:sz w:val="36"/>
          <w:szCs w:val="36"/>
        </w:rPr>
        <w:t>20</w:t>
      </w:r>
      <w:r w:rsidR="3DF82A51" w:rsidRPr="00EC155D">
        <w:rPr>
          <w:rFonts w:ascii="Calibri" w:hAnsi="Calibri" w:cs="Calibri"/>
          <w:sz w:val="36"/>
          <w:szCs w:val="36"/>
        </w:rPr>
        <w:t>2</w:t>
      </w:r>
      <w:r w:rsidR="00D1046D" w:rsidRPr="00EC155D">
        <w:rPr>
          <w:rFonts w:ascii="Calibri" w:hAnsi="Calibri" w:cs="Calibri"/>
          <w:sz w:val="36"/>
          <w:szCs w:val="36"/>
        </w:rPr>
        <w:t>5</w:t>
      </w:r>
      <w:r w:rsidR="32B9288F" w:rsidRPr="00EC155D">
        <w:rPr>
          <w:rFonts w:ascii="Calibri" w:hAnsi="Calibri" w:cs="Calibri"/>
          <w:sz w:val="36"/>
          <w:szCs w:val="36"/>
        </w:rPr>
        <w:t>–</w:t>
      </w:r>
      <w:r w:rsidR="798717CB" w:rsidRPr="00EC155D">
        <w:rPr>
          <w:rFonts w:ascii="Calibri" w:hAnsi="Calibri" w:cs="Calibri"/>
          <w:sz w:val="36"/>
          <w:szCs w:val="36"/>
        </w:rPr>
        <w:t>2</w:t>
      </w:r>
      <w:r w:rsidR="00D1046D" w:rsidRPr="00EC155D">
        <w:rPr>
          <w:rFonts w:ascii="Calibri" w:hAnsi="Calibri" w:cs="Calibri"/>
          <w:sz w:val="36"/>
          <w:szCs w:val="36"/>
        </w:rPr>
        <w:t>6</w:t>
      </w:r>
      <w:r w:rsidR="5ACEF56F" w:rsidRPr="00EC155D">
        <w:rPr>
          <w:rFonts w:ascii="Calibri" w:hAnsi="Calibri" w:cs="Calibri"/>
          <w:sz w:val="36"/>
          <w:szCs w:val="36"/>
        </w:rPr>
        <w:t xml:space="preserve"> </w:t>
      </w:r>
      <w:r w:rsidRPr="00EC155D">
        <w:rPr>
          <w:rFonts w:ascii="Calibri" w:hAnsi="Calibri" w:cs="Calibri"/>
          <w:sz w:val="36"/>
          <w:szCs w:val="36"/>
        </w:rPr>
        <w:t xml:space="preserve">Form for the Statistical Report </w:t>
      </w:r>
    </w:p>
    <w:p w14:paraId="33D6E92B" w14:textId="0726B5C9" w:rsidR="00FF6D6F" w:rsidRPr="00EC155D" w:rsidRDefault="00FF6D6F" w:rsidP="00FF6D6F">
      <w:pPr>
        <w:pStyle w:val="Title"/>
        <w:ind w:left="0"/>
        <w:rPr>
          <w:rFonts w:ascii="Calibri" w:hAnsi="Calibri" w:cs="Calibri"/>
          <w:i/>
          <w:sz w:val="24"/>
          <w:szCs w:val="24"/>
        </w:rPr>
      </w:pPr>
      <w:r w:rsidRPr="00EC155D">
        <w:rPr>
          <w:rFonts w:ascii="Calibri" w:hAnsi="Calibri" w:cs="Calibri"/>
          <w:sz w:val="36"/>
          <w:szCs w:val="24"/>
        </w:rPr>
        <w:t xml:space="preserve">on the </w:t>
      </w:r>
      <w:r w:rsidRPr="00EC155D">
        <w:rPr>
          <w:rFonts w:ascii="Calibri" w:hAnsi="Calibri" w:cs="Calibri"/>
          <w:i/>
          <w:sz w:val="36"/>
          <w:szCs w:val="24"/>
        </w:rPr>
        <w:t>Access to Information Act</w:t>
      </w:r>
    </w:p>
    <w:p w14:paraId="00A06C17" w14:textId="13CD4CFA" w:rsidR="003D5088" w:rsidRPr="00EC155D" w:rsidRDefault="003D5088" w:rsidP="00FF6D6F">
      <w:pPr>
        <w:pStyle w:val="Title"/>
        <w:ind w:left="0"/>
        <w:rPr>
          <w:rFonts w:ascii="Calibri" w:hAnsi="Calibri" w:cs="Calibri"/>
          <w:i/>
          <w:sz w:val="24"/>
          <w:szCs w:val="24"/>
        </w:rPr>
      </w:pPr>
    </w:p>
    <w:p w14:paraId="255F5CD0" w14:textId="77777777" w:rsidR="00FF6D6F" w:rsidRPr="00EC155D" w:rsidRDefault="00FF6D6F" w:rsidP="002D1FD9">
      <w:pPr>
        <w:pStyle w:val="Title"/>
        <w:ind w:left="0"/>
        <w:jc w:val="left"/>
        <w:rPr>
          <w:rFonts w:ascii="Calibri" w:hAnsi="Calibri" w:cs="Calibri"/>
          <w:i/>
          <w:sz w:val="24"/>
          <w:szCs w:val="24"/>
        </w:rPr>
      </w:pPr>
    </w:p>
    <w:p w14:paraId="567862B7" w14:textId="77777777" w:rsidR="00FF6D6F" w:rsidRPr="00EC155D" w:rsidRDefault="00FF6D6F" w:rsidP="00FF6D6F">
      <w:pPr>
        <w:ind w:right="-900"/>
        <w:rPr>
          <w:rFonts w:ascii="Calibri" w:hAnsi="Calibri" w:cs="Calibri"/>
          <w:b/>
          <w:sz w:val="28"/>
        </w:rPr>
      </w:pPr>
      <w:r w:rsidRPr="00EC155D">
        <w:rPr>
          <w:rFonts w:ascii="Calibri" w:hAnsi="Calibri" w:cs="Calibri"/>
          <w:b/>
          <w:sz w:val="28"/>
        </w:rPr>
        <w:t>Introduction</w:t>
      </w:r>
    </w:p>
    <w:p w14:paraId="636FF2F0" w14:textId="77777777" w:rsidR="00FF6D6F" w:rsidRPr="00EC155D" w:rsidRDefault="00FF6D6F" w:rsidP="00FF6D6F">
      <w:pPr>
        <w:ind w:right="-900"/>
        <w:rPr>
          <w:rFonts w:ascii="Calibri" w:hAnsi="Calibri" w:cs="Calibri"/>
          <w:b/>
          <w:sz w:val="24"/>
        </w:rPr>
      </w:pPr>
    </w:p>
    <w:p w14:paraId="58C7CB49" w14:textId="02D64464" w:rsidR="00FF6D6F" w:rsidRPr="00EC155D" w:rsidRDefault="00FF6D6F" w:rsidP="13D223D1">
      <w:pPr>
        <w:rPr>
          <w:rFonts w:ascii="Calibri" w:hAnsi="Calibri" w:cs="Calibri"/>
          <w:color w:val="000000"/>
          <w:sz w:val="24"/>
        </w:rPr>
      </w:pPr>
      <w:r w:rsidRPr="00EC155D">
        <w:rPr>
          <w:rFonts w:ascii="Calibri" w:hAnsi="Calibri" w:cs="Calibri"/>
          <w:color w:val="000000" w:themeColor="text1"/>
          <w:sz w:val="24"/>
        </w:rPr>
        <w:t xml:space="preserve">This document provides guidance for institutions on completing the </w:t>
      </w:r>
      <w:r w:rsidR="000328AF" w:rsidRPr="00EC155D">
        <w:rPr>
          <w:rFonts w:ascii="Calibri" w:hAnsi="Calibri" w:cs="Calibri"/>
          <w:color w:val="000000" w:themeColor="text1"/>
          <w:sz w:val="24"/>
        </w:rPr>
        <w:t>f</w:t>
      </w:r>
      <w:r w:rsidRPr="00EC155D">
        <w:rPr>
          <w:rFonts w:ascii="Calibri" w:hAnsi="Calibri" w:cs="Calibri"/>
          <w:color w:val="000000" w:themeColor="text1"/>
          <w:sz w:val="24"/>
        </w:rPr>
        <w:t xml:space="preserve">orm for the Statistical Report </w:t>
      </w:r>
      <w:r w:rsidR="007452F5" w:rsidRPr="00EC155D">
        <w:rPr>
          <w:rFonts w:ascii="Calibri" w:hAnsi="Calibri" w:cs="Calibri"/>
          <w:color w:val="000000" w:themeColor="text1"/>
          <w:sz w:val="24"/>
        </w:rPr>
        <w:t xml:space="preserve">(Report) </w:t>
      </w:r>
      <w:r w:rsidRPr="00EC155D">
        <w:rPr>
          <w:rFonts w:ascii="Calibri" w:hAnsi="Calibri" w:cs="Calibri"/>
          <w:color w:val="000000" w:themeColor="text1"/>
          <w:sz w:val="24"/>
        </w:rPr>
        <w:t xml:space="preserve">on the </w:t>
      </w:r>
      <w:hyperlink r:id="rId12">
        <w:r w:rsidR="00CE723A" w:rsidRPr="00EC155D">
          <w:rPr>
            <w:rStyle w:val="Hyperlink"/>
            <w:rFonts w:ascii="Calibri" w:hAnsi="Calibri" w:cs="Calibri"/>
            <w:i/>
            <w:iCs/>
            <w:sz w:val="24"/>
          </w:rPr>
          <w:t>Access to Information Act</w:t>
        </w:r>
      </w:hyperlink>
      <w:r w:rsidR="00CE723A" w:rsidRPr="00EC155D">
        <w:rPr>
          <w:rFonts w:ascii="Calibri" w:hAnsi="Calibri" w:cs="Calibri"/>
          <w:i/>
          <w:iCs/>
          <w:color w:val="000000" w:themeColor="text1"/>
          <w:sz w:val="24"/>
        </w:rPr>
        <w:t xml:space="preserve"> </w:t>
      </w:r>
      <w:r w:rsidR="00853F7D" w:rsidRPr="00EC155D">
        <w:rPr>
          <w:rFonts w:ascii="Calibri" w:hAnsi="Calibri" w:cs="Calibri"/>
          <w:color w:val="000000" w:themeColor="text1"/>
          <w:sz w:val="24"/>
        </w:rPr>
        <w:t>(</w:t>
      </w:r>
      <w:r w:rsidR="00A7288B" w:rsidRPr="00A7288B">
        <w:rPr>
          <w:rFonts w:ascii="Calibri" w:hAnsi="Calibri" w:cs="Arial"/>
          <w:color w:val="000000" w:themeColor="text1"/>
          <w:sz w:val="24"/>
        </w:rPr>
        <w:t>ATIA</w:t>
      </w:r>
      <w:r w:rsidR="6D388155" w:rsidRPr="00EC155D">
        <w:rPr>
          <w:rFonts w:ascii="Calibri" w:hAnsi="Calibri" w:cs="Calibri"/>
          <w:color w:val="000000" w:themeColor="text1"/>
          <w:sz w:val="24"/>
        </w:rPr>
        <w:t>)</w:t>
      </w:r>
      <w:r w:rsidR="7A1D7B97" w:rsidRPr="00EC155D">
        <w:rPr>
          <w:rFonts w:ascii="Calibri" w:hAnsi="Calibri" w:cs="Calibri"/>
          <w:color w:val="000000" w:themeColor="text1"/>
          <w:sz w:val="24"/>
        </w:rPr>
        <w:t>.</w:t>
      </w:r>
      <w:r w:rsidRPr="00EC155D">
        <w:rPr>
          <w:rFonts w:ascii="Calibri" w:hAnsi="Calibri" w:cs="Calibri"/>
          <w:color w:val="000000" w:themeColor="text1"/>
          <w:sz w:val="24"/>
        </w:rPr>
        <w:t xml:space="preserve"> The guidance follows the order of the information requested in the </w:t>
      </w:r>
      <w:r w:rsidR="00651428" w:rsidRPr="00EC155D">
        <w:rPr>
          <w:rFonts w:ascii="Calibri" w:hAnsi="Calibri" w:cs="Calibri"/>
          <w:color w:val="000000" w:themeColor="text1"/>
          <w:sz w:val="24"/>
        </w:rPr>
        <w:t>f</w:t>
      </w:r>
      <w:r w:rsidRPr="00EC155D">
        <w:rPr>
          <w:rFonts w:ascii="Calibri" w:hAnsi="Calibri" w:cs="Calibri"/>
          <w:color w:val="000000" w:themeColor="text1"/>
          <w:sz w:val="24"/>
        </w:rPr>
        <w:t xml:space="preserve">orm. </w:t>
      </w:r>
    </w:p>
    <w:p w14:paraId="03CE9128" w14:textId="77777777" w:rsidR="00FF6D6F" w:rsidRPr="00EC155D" w:rsidRDefault="00FF6D6F" w:rsidP="00FF6D6F">
      <w:pPr>
        <w:rPr>
          <w:rFonts w:ascii="Calibri" w:hAnsi="Calibri" w:cs="Calibri"/>
          <w:color w:val="000000"/>
          <w:sz w:val="24"/>
        </w:rPr>
      </w:pPr>
    </w:p>
    <w:p w14:paraId="26A352A5" w14:textId="646B0AC0" w:rsidR="00FF6D6F" w:rsidRPr="00EC155D" w:rsidRDefault="6374D6F7" w:rsidP="4AC42686">
      <w:pPr>
        <w:rPr>
          <w:rFonts w:ascii="Calibri" w:hAnsi="Calibri" w:cs="Calibri"/>
          <w:color w:val="000000"/>
          <w:sz w:val="24"/>
        </w:rPr>
      </w:pPr>
      <w:r w:rsidRPr="00EC155D">
        <w:rPr>
          <w:rFonts w:ascii="Calibri" w:hAnsi="Calibri" w:cs="Calibri"/>
          <w:color w:val="000000" w:themeColor="text1"/>
          <w:sz w:val="24"/>
        </w:rPr>
        <w:t xml:space="preserve">These business rules must be followed </w:t>
      </w:r>
      <w:r w:rsidR="09BF2EEB" w:rsidRPr="00EC155D">
        <w:rPr>
          <w:rFonts w:ascii="Calibri" w:hAnsi="Calibri" w:cs="Calibri"/>
          <w:color w:val="000000" w:themeColor="text1"/>
          <w:sz w:val="24"/>
        </w:rPr>
        <w:t>for</w:t>
      </w:r>
      <w:r w:rsidRPr="00EC155D">
        <w:rPr>
          <w:rFonts w:ascii="Calibri" w:hAnsi="Calibri" w:cs="Calibri"/>
          <w:color w:val="000000" w:themeColor="text1"/>
          <w:sz w:val="24"/>
        </w:rPr>
        <w:t xml:space="preserve"> the Report to be successfully uploaded to the Treasury Board of Canada Secretariat (TBS) database. A list of business rules programmed within the </w:t>
      </w:r>
      <w:r w:rsidR="3F3D871A" w:rsidRPr="00EC155D">
        <w:rPr>
          <w:rFonts w:ascii="Calibri" w:hAnsi="Calibri" w:cs="Calibri"/>
          <w:color w:val="000000" w:themeColor="text1"/>
          <w:sz w:val="24"/>
        </w:rPr>
        <w:t>f</w:t>
      </w:r>
      <w:r w:rsidRPr="00EC155D">
        <w:rPr>
          <w:rFonts w:ascii="Calibri" w:hAnsi="Calibri" w:cs="Calibri"/>
          <w:color w:val="000000" w:themeColor="text1"/>
          <w:sz w:val="24"/>
        </w:rPr>
        <w:t xml:space="preserve">orm is included </w:t>
      </w:r>
      <w:r w:rsidR="32A75D95" w:rsidRPr="00EC155D">
        <w:rPr>
          <w:rFonts w:ascii="Calibri" w:hAnsi="Calibri" w:cs="Calibri"/>
          <w:color w:val="000000" w:themeColor="text1"/>
          <w:sz w:val="24"/>
        </w:rPr>
        <w:t>in</w:t>
      </w:r>
      <w:r w:rsidRPr="00EC155D">
        <w:rPr>
          <w:rFonts w:ascii="Calibri" w:hAnsi="Calibri" w:cs="Calibri"/>
          <w:color w:val="000000" w:themeColor="text1"/>
          <w:sz w:val="24"/>
        </w:rPr>
        <w:t xml:space="preserve"> </w:t>
      </w:r>
      <w:hyperlink w:anchor="_Appendix_A" w:history="1">
        <w:r w:rsidRPr="00EC155D">
          <w:rPr>
            <w:rStyle w:val="Hyperlink"/>
            <w:rFonts w:ascii="Calibri" w:hAnsi="Calibri" w:cs="Calibri"/>
            <w:sz w:val="24"/>
          </w:rPr>
          <w:t>Appendix A</w:t>
        </w:r>
      </w:hyperlink>
      <w:r w:rsidRPr="00EC155D">
        <w:rPr>
          <w:rFonts w:ascii="Calibri" w:hAnsi="Calibri" w:cs="Calibri"/>
          <w:color w:val="000000" w:themeColor="text1"/>
          <w:sz w:val="24"/>
        </w:rPr>
        <w:t>.</w:t>
      </w:r>
    </w:p>
    <w:p w14:paraId="4969C82C" w14:textId="77777777" w:rsidR="003E7005" w:rsidRPr="00EC155D" w:rsidRDefault="003E7005" w:rsidP="00E813C2">
      <w:pPr>
        <w:ind w:right="-900"/>
        <w:rPr>
          <w:rFonts w:ascii="Calibri" w:hAnsi="Calibri" w:cs="Calibri"/>
          <w:color w:val="0000FF"/>
          <w:sz w:val="24"/>
          <w:u w:val="single"/>
        </w:rPr>
      </w:pPr>
      <w:bookmarkStart w:id="0" w:name="_Hlk66793582"/>
    </w:p>
    <w:bookmarkEnd w:id="0" w:displacedByCustomXml="next"/>
    <w:sdt>
      <w:sdtPr>
        <w:rPr>
          <w:rFonts w:ascii="Calibri" w:hAnsi="Calibri" w:cs="Calibri"/>
          <w:sz w:val="24"/>
        </w:rPr>
        <w:id w:val="-206722401"/>
        <w:docPartObj>
          <w:docPartGallery w:val="Table of Contents"/>
          <w:docPartUnique/>
        </w:docPartObj>
      </w:sdtPr>
      <w:sdtEndPr>
        <w:rPr>
          <w:b/>
          <w:bCs/>
          <w:noProof/>
        </w:rPr>
      </w:sdtEndPr>
      <w:sdtContent>
        <w:p w14:paraId="7D2DEEA7" w14:textId="3D46494A" w:rsidR="003017D6" w:rsidRPr="00214FDF" w:rsidRDefault="00075376" w:rsidP="00AD69F7">
          <w:pPr>
            <w:ind w:right="-900"/>
            <w:rPr>
              <w:rFonts w:ascii="Calibri" w:hAnsi="Calibri" w:cs="Calibri"/>
              <w:b/>
              <w:bCs/>
              <w:sz w:val="28"/>
              <w:szCs w:val="28"/>
            </w:rPr>
          </w:pPr>
          <w:r w:rsidRPr="00214FDF">
            <w:rPr>
              <w:rFonts w:ascii="Calibri" w:hAnsi="Calibri" w:cs="Calibri"/>
              <w:b/>
              <w:bCs/>
              <w:sz w:val="28"/>
              <w:szCs w:val="28"/>
            </w:rPr>
            <w:t>Sections of the guide</w:t>
          </w:r>
        </w:p>
        <w:p w14:paraId="4C766BE8" w14:textId="77777777" w:rsidR="00853F7D" w:rsidRPr="00EC155D" w:rsidRDefault="00853F7D" w:rsidP="00853F7D">
          <w:pPr>
            <w:rPr>
              <w:rFonts w:ascii="Calibri" w:hAnsi="Calibri" w:cs="Calibri"/>
              <w:sz w:val="24"/>
            </w:rPr>
          </w:pPr>
        </w:p>
        <w:p w14:paraId="14D0A32D" w14:textId="198A54EA" w:rsidR="00097A8F" w:rsidRDefault="003017D6">
          <w:pPr>
            <w:pStyle w:val="TOC1"/>
            <w:rPr>
              <w:rFonts w:asciiTheme="minorHAnsi" w:eastAsiaTheme="minorEastAsia" w:hAnsiTheme="minorHAnsi" w:cstheme="minorBidi"/>
              <w:b w:val="0"/>
              <w:bCs w:val="0"/>
              <w:kern w:val="2"/>
              <w14:ligatures w14:val="standardContextual"/>
            </w:rPr>
          </w:pPr>
          <w:r w:rsidRPr="00EC155D">
            <w:rPr>
              <w:noProof w:val="0"/>
            </w:rPr>
            <w:fldChar w:fldCharType="begin"/>
          </w:r>
          <w:r w:rsidRPr="00EC155D">
            <w:instrText xml:space="preserve"> TOC \o "1-3" \h \z \u </w:instrText>
          </w:r>
          <w:r w:rsidRPr="00EC155D">
            <w:rPr>
              <w:noProof w:val="0"/>
            </w:rPr>
            <w:fldChar w:fldCharType="separate"/>
          </w:r>
          <w:hyperlink w:anchor="_Toc227591068" w:history="1">
            <w:r w:rsidR="00097A8F" w:rsidRPr="003D13B9">
              <w:rPr>
                <w:rStyle w:val="Hyperlink"/>
                <w:highlight w:val="lightGray"/>
              </w:rPr>
              <w:t>General business rules</w:t>
            </w:r>
            <w:r w:rsidR="00097A8F">
              <w:rPr>
                <w:webHidden/>
              </w:rPr>
              <w:tab/>
            </w:r>
            <w:r w:rsidR="00097A8F">
              <w:rPr>
                <w:webHidden/>
              </w:rPr>
              <w:fldChar w:fldCharType="begin"/>
            </w:r>
            <w:r w:rsidR="00097A8F">
              <w:rPr>
                <w:webHidden/>
              </w:rPr>
              <w:instrText xml:space="preserve"> PAGEREF _Toc227591068 \h </w:instrText>
            </w:r>
            <w:r w:rsidR="00097A8F">
              <w:rPr>
                <w:webHidden/>
              </w:rPr>
            </w:r>
            <w:r w:rsidR="00097A8F">
              <w:rPr>
                <w:webHidden/>
              </w:rPr>
              <w:fldChar w:fldCharType="separate"/>
            </w:r>
            <w:r w:rsidR="00097A8F">
              <w:rPr>
                <w:webHidden/>
              </w:rPr>
              <w:t>3</w:t>
            </w:r>
            <w:r w:rsidR="00097A8F">
              <w:rPr>
                <w:webHidden/>
              </w:rPr>
              <w:fldChar w:fldCharType="end"/>
            </w:r>
          </w:hyperlink>
        </w:p>
        <w:p w14:paraId="2310A2C2" w14:textId="6DC6DC7B" w:rsidR="00097A8F" w:rsidRDefault="00097A8F">
          <w:pPr>
            <w:pStyle w:val="TOC1"/>
            <w:rPr>
              <w:rFonts w:asciiTheme="minorHAnsi" w:eastAsiaTheme="minorEastAsia" w:hAnsiTheme="minorHAnsi" w:cstheme="minorBidi"/>
              <w:b w:val="0"/>
              <w:bCs w:val="0"/>
              <w:kern w:val="2"/>
              <w14:ligatures w14:val="standardContextual"/>
            </w:rPr>
          </w:pPr>
          <w:hyperlink w:anchor="_Toc227591069" w:history="1">
            <w:r w:rsidRPr="003D13B9">
              <w:rPr>
                <w:rStyle w:val="Hyperlink"/>
                <w:highlight w:val="lightGray"/>
              </w:rPr>
              <w:t xml:space="preserve">Section 1: requests under the </w:t>
            </w:r>
            <w:r w:rsidRPr="003D13B9">
              <w:rPr>
                <w:rStyle w:val="Hyperlink"/>
                <w:i/>
                <w:iCs/>
                <w:highlight w:val="lightGray"/>
              </w:rPr>
              <w:t>Access to Information Act</w:t>
            </w:r>
            <w:r>
              <w:rPr>
                <w:webHidden/>
              </w:rPr>
              <w:tab/>
            </w:r>
            <w:r>
              <w:rPr>
                <w:webHidden/>
              </w:rPr>
              <w:fldChar w:fldCharType="begin"/>
            </w:r>
            <w:r>
              <w:rPr>
                <w:webHidden/>
              </w:rPr>
              <w:instrText xml:space="preserve"> PAGEREF _Toc227591069 \h </w:instrText>
            </w:r>
            <w:r>
              <w:rPr>
                <w:webHidden/>
              </w:rPr>
            </w:r>
            <w:r>
              <w:rPr>
                <w:webHidden/>
              </w:rPr>
              <w:fldChar w:fldCharType="separate"/>
            </w:r>
            <w:r>
              <w:rPr>
                <w:webHidden/>
              </w:rPr>
              <w:t>5</w:t>
            </w:r>
            <w:r>
              <w:rPr>
                <w:webHidden/>
              </w:rPr>
              <w:fldChar w:fldCharType="end"/>
            </w:r>
          </w:hyperlink>
        </w:p>
        <w:p w14:paraId="5040A2CD" w14:textId="4496928F" w:rsidR="00097A8F" w:rsidRDefault="00097A8F">
          <w:pPr>
            <w:pStyle w:val="TOC2"/>
            <w:rPr>
              <w:rFonts w:asciiTheme="minorHAnsi" w:eastAsiaTheme="minorEastAsia" w:hAnsiTheme="minorHAnsi" w:cstheme="minorBidi"/>
              <w:noProof/>
              <w:kern w:val="2"/>
              <w:sz w:val="24"/>
              <w14:ligatures w14:val="standardContextual"/>
            </w:rPr>
          </w:pPr>
          <w:hyperlink w:anchor="_Toc227591070" w:history="1">
            <w:r w:rsidRPr="003D13B9">
              <w:rPr>
                <w:rStyle w:val="Hyperlink"/>
                <w:rFonts w:ascii="Calibri" w:hAnsi="Calibri" w:cs="Calibri"/>
                <w:noProof/>
              </w:rPr>
              <w:t>1.1 Number of formal requests</w:t>
            </w:r>
            <w:r>
              <w:rPr>
                <w:noProof/>
                <w:webHidden/>
              </w:rPr>
              <w:tab/>
            </w:r>
            <w:r>
              <w:rPr>
                <w:noProof/>
                <w:webHidden/>
              </w:rPr>
              <w:fldChar w:fldCharType="begin"/>
            </w:r>
            <w:r>
              <w:rPr>
                <w:noProof/>
                <w:webHidden/>
              </w:rPr>
              <w:instrText xml:space="preserve"> PAGEREF _Toc227591070 \h </w:instrText>
            </w:r>
            <w:r>
              <w:rPr>
                <w:noProof/>
                <w:webHidden/>
              </w:rPr>
            </w:r>
            <w:r>
              <w:rPr>
                <w:noProof/>
                <w:webHidden/>
              </w:rPr>
              <w:fldChar w:fldCharType="separate"/>
            </w:r>
            <w:r>
              <w:rPr>
                <w:noProof/>
                <w:webHidden/>
              </w:rPr>
              <w:t>5</w:t>
            </w:r>
            <w:r>
              <w:rPr>
                <w:noProof/>
                <w:webHidden/>
              </w:rPr>
              <w:fldChar w:fldCharType="end"/>
            </w:r>
          </w:hyperlink>
        </w:p>
        <w:p w14:paraId="5AB26066" w14:textId="7DCFBF2A" w:rsidR="00097A8F" w:rsidRDefault="00097A8F">
          <w:pPr>
            <w:pStyle w:val="TOC2"/>
            <w:rPr>
              <w:rFonts w:asciiTheme="minorHAnsi" w:eastAsiaTheme="minorEastAsia" w:hAnsiTheme="minorHAnsi" w:cstheme="minorBidi"/>
              <w:noProof/>
              <w:kern w:val="2"/>
              <w:sz w:val="24"/>
              <w14:ligatures w14:val="standardContextual"/>
            </w:rPr>
          </w:pPr>
          <w:hyperlink w:anchor="_Toc227591071" w:history="1">
            <w:r w:rsidRPr="003D13B9">
              <w:rPr>
                <w:rStyle w:val="Hyperlink"/>
                <w:rFonts w:ascii="Calibri" w:hAnsi="Calibri" w:cs="Calibri"/>
                <w:noProof/>
              </w:rPr>
              <w:t>1.2 Sources of requests</w:t>
            </w:r>
            <w:r>
              <w:rPr>
                <w:noProof/>
                <w:webHidden/>
              </w:rPr>
              <w:tab/>
            </w:r>
            <w:r>
              <w:rPr>
                <w:noProof/>
                <w:webHidden/>
              </w:rPr>
              <w:fldChar w:fldCharType="begin"/>
            </w:r>
            <w:r>
              <w:rPr>
                <w:noProof/>
                <w:webHidden/>
              </w:rPr>
              <w:instrText xml:space="preserve"> PAGEREF _Toc227591071 \h </w:instrText>
            </w:r>
            <w:r>
              <w:rPr>
                <w:noProof/>
                <w:webHidden/>
              </w:rPr>
            </w:r>
            <w:r>
              <w:rPr>
                <w:noProof/>
                <w:webHidden/>
              </w:rPr>
              <w:fldChar w:fldCharType="separate"/>
            </w:r>
            <w:r>
              <w:rPr>
                <w:noProof/>
                <w:webHidden/>
              </w:rPr>
              <w:t>7</w:t>
            </w:r>
            <w:r>
              <w:rPr>
                <w:noProof/>
                <w:webHidden/>
              </w:rPr>
              <w:fldChar w:fldCharType="end"/>
            </w:r>
          </w:hyperlink>
        </w:p>
        <w:p w14:paraId="0828FF4D" w14:textId="761B055B" w:rsidR="00097A8F" w:rsidRDefault="00097A8F">
          <w:pPr>
            <w:pStyle w:val="TOC2"/>
            <w:rPr>
              <w:rFonts w:asciiTheme="minorHAnsi" w:eastAsiaTheme="minorEastAsia" w:hAnsiTheme="minorHAnsi" w:cstheme="minorBidi"/>
              <w:noProof/>
              <w:kern w:val="2"/>
              <w:sz w:val="24"/>
              <w14:ligatures w14:val="standardContextual"/>
            </w:rPr>
          </w:pPr>
          <w:hyperlink w:anchor="_Toc227591072" w:history="1">
            <w:r w:rsidRPr="003D13B9">
              <w:rPr>
                <w:rStyle w:val="Hyperlink"/>
                <w:rFonts w:ascii="Calibri" w:hAnsi="Calibri" w:cs="Calibri"/>
                <w:noProof/>
              </w:rPr>
              <w:t>1.3 Channels of formal requests</w:t>
            </w:r>
            <w:r>
              <w:rPr>
                <w:noProof/>
                <w:webHidden/>
              </w:rPr>
              <w:tab/>
            </w:r>
            <w:r>
              <w:rPr>
                <w:noProof/>
                <w:webHidden/>
              </w:rPr>
              <w:fldChar w:fldCharType="begin"/>
            </w:r>
            <w:r>
              <w:rPr>
                <w:noProof/>
                <w:webHidden/>
              </w:rPr>
              <w:instrText xml:space="preserve"> PAGEREF _Toc227591072 \h </w:instrText>
            </w:r>
            <w:r>
              <w:rPr>
                <w:noProof/>
                <w:webHidden/>
              </w:rPr>
            </w:r>
            <w:r>
              <w:rPr>
                <w:noProof/>
                <w:webHidden/>
              </w:rPr>
              <w:fldChar w:fldCharType="separate"/>
            </w:r>
            <w:r>
              <w:rPr>
                <w:noProof/>
                <w:webHidden/>
              </w:rPr>
              <w:t>8</w:t>
            </w:r>
            <w:r>
              <w:rPr>
                <w:noProof/>
                <w:webHidden/>
              </w:rPr>
              <w:fldChar w:fldCharType="end"/>
            </w:r>
          </w:hyperlink>
        </w:p>
        <w:p w14:paraId="27D6E313" w14:textId="4D8286AE" w:rsidR="00097A8F" w:rsidRDefault="00097A8F">
          <w:pPr>
            <w:pStyle w:val="TOC1"/>
            <w:rPr>
              <w:rFonts w:asciiTheme="minorHAnsi" w:eastAsiaTheme="minorEastAsia" w:hAnsiTheme="minorHAnsi" w:cstheme="minorBidi"/>
              <w:b w:val="0"/>
              <w:bCs w:val="0"/>
              <w:kern w:val="2"/>
              <w14:ligatures w14:val="standardContextual"/>
            </w:rPr>
          </w:pPr>
          <w:hyperlink w:anchor="_Toc227591073" w:history="1">
            <w:r w:rsidRPr="003D13B9">
              <w:rPr>
                <w:rStyle w:val="Hyperlink"/>
                <w:highlight w:val="lightGray"/>
              </w:rPr>
              <w:t>Section 2: informal requests</w:t>
            </w:r>
            <w:r>
              <w:rPr>
                <w:webHidden/>
              </w:rPr>
              <w:tab/>
            </w:r>
            <w:r>
              <w:rPr>
                <w:webHidden/>
              </w:rPr>
              <w:fldChar w:fldCharType="begin"/>
            </w:r>
            <w:r>
              <w:rPr>
                <w:webHidden/>
              </w:rPr>
              <w:instrText xml:space="preserve"> PAGEREF _Toc227591073 \h </w:instrText>
            </w:r>
            <w:r>
              <w:rPr>
                <w:webHidden/>
              </w:rPr>
            </w:r>
            <w:r>
              <w:rPr>
                <w:webHidden/>
              </w:rPr>
              <w:fldChar w:fldCharType="separate"/>
            </w:r>
            <w:r>
              <w:rPr>
                <w:webHidden/>
              </w:rPr>
              <w:t>10</w:t>
            </w:r>
            <w:r>
              <w:rPr>
                <w:webHidden/>
              </w:rPr>
              <w:fldChar w:fldCharType="end"/>
            </w:r>
          </w:hyperlink>
        </w:p>
        <w:p w14:paraId="79D208EB" w14:textId="72682C47" w:rsidR="00097A8F" w:rsidRDefault="00097A8F">
          <w:pPr>
            <w:pStyle w:val="TOC2"/>
            <w:rPr>
              <w:rFonts w:asciiTheme="minorHAnsi" w:eastAsiaTheme="minorEastAsia" w:hAnsiTheme="minorHAnsi" w:cstheme="minorBidi"/>
              <w:noProof/>
              <w:kern w:val="2"/>
              <w:sz w:val="24"/>
              <w14:ligatures w14:val="standardContextual"/>
            </w:rPr>
          </w:pPr>
          <w:hyperlink w:anchor="_Toc227591074" w:history="1">
            <w:r w:rsidRPr="003D13B9">
              <w:rPr>
                <w:rStyle w:val="Hyperlink"/>
                <w:rFonts w:ascii="Calibri" w:hAnsi="Calibri" w:cs="Calibri"/>
                <w:noProof/>
              </w:rPr>
              <w:t>2.1 Number of informal requests</w:t>
            </w:r>
            <w:r>
              <w:rPr>
                <w:noProof/>
                <w:webHidden/>
              </w:rPr>
              <w:tab/>
            </w:r>
            <w:r>
              <w:rPr>
                <w:noProof/>
                <w:webHidden/>
              </w:rPr>
              <w:fldChar w:fldCharType="begin"/>
            </w:r>
            <w:r>
              <w:rPr>
                <w:noProof/>
                <w:webHidden/>
              </w:rPr>
              <w:instrText xml:space="preserve"> PAGEREF _Toc227591074 \h </w:instrText>
            </w:r>
            <w:r>
              <w:rPr>
                <w:noProof/>
                <w:webHidden/>
              </w:rPr>
            </w:r>
            <w:r>
              <w:rPr>
                <w:noProof/>
                <w:webHidden/>
              </w:rPr>
              <w:fldChar w:fldCharType="separate"/>
            </w:r>
            <w:r>
              <w:rPr>
                <w:noProof/>
                <w:webHidden/>
              </w:rPr>
              <w:t>10</w:t>
            </w:r>
            <w:r>
              <w:rPr>
                <w:noProof/>
                <w:webHidden/>
              </w:rPr>
              <w:fldChar w:fldCharType="end"/>
            </w:r>
          </w:hyperlink>
        </w:p>
        <w:p w14:paraId="09AD2858" w14:textId="05B7A603" w:rsidR="00097A8F" w:rsidRDefault="00097A8F">
          <w:pPr>
            <w:pStyle w:val="TOC2"/>
            <w:rPr>
              <w:rFonts w:asciiTheme="minorHAnsi" w:eastAsiaTheme="minorEastAsia" w:hAnsiTheme="minorHAnsi" w:cstheme="minorBidi"/>
              <w:noProof/>
              <w:kern w:val="2"/>
              <w:sz w:val="24"/>
              <w14:ligatures w14:val="standardContextual"/>
            </w:rPr>
          </w:pPr>
          <w:hyperlink w:anchor="_Toc227591075" w:history="1">
            <w:r w:rsidRPr="003D13B9">
              <w:rPr>
                <w:rStyle w:val="Hyperlink"/>
                <w:rFonts w:ascii="Calibri" w:hAnsi="Calibri" w:cs="Calibri"/>
                <w:noProof/>
              </w:rPr>
              <w:t>2.2 Completion time of informal requests</w:t>
            </w:r>
            <w:r>
              <w:rPr>
                <w:noProof/>
                <w:webHidden/>
              </w:rPr>
              <w:tab/>
            </w:r>
            <w:r>
              <w:rPr>
                <w:noProof/>
                <w:webHidden/>
              </w:rPr>
              <w:fldChar w:fldCharType="begin"/>
            </w:r>
            <w:r>
              <w:rPr>
                <w:noProof/>
                <w:webHidden/>
              </w:rPr>
              <w:instrText xml:space="preserve"> PAGEREF _Toc227591075 \h </w:instrText>
            </w:r>
            <w:r>
              <w:rPr>
                <w:noProof/>
                <w:webHidden/>
              </w:rPr>
            </w:r>
            <w:r>
              <w:rPr>
                <w:noProof/>
                <w:webHidden/>
              </w:rPr>
              <w:fldChar w:fldCharType="separate"/>
            </w:r>
            <w:r>
              <w:rPr>
                <w:noProof/>
                <w:webHidden/>
              </w:rPr>
              <w:t>12</w:t>
            </w:r>
            <w:r>
              <w:rPr>
                <w:noProof/>
                <w:webHidden/>
              </w:rPr>
              <w:fldChar w:fldCharType="end"/>
            </w:r>
          </w:hyperlink>
        </w:p>
        <w:p w14:paraId="52F16CF1" w14:textId="4CE86BE5" w:rsidR="00097A8F" w:rsidRDefault="00097A8F">
          <w:pPr>
            <w:pStyle w:val="TOC2"/>
            <w:rPr>
              <w:rFonts w:asciiTheme="minorHAnsi" w:eastAsiaTheme="minorEastAsia" w:hAnsiTheme="minorHAnsi" w:cstheme="minorBidi"/>
              <w:noProof/>
              <w:kern w:val="2"/>
              <w:sz w:val="24"/>
              <w14:ligatures w14:val="standardContextual"/>
            </w:rPr>
          </w:pPr>
          <w:hyperlink w:anchor="_Toc227591076" w:history="1">
            <w:r w:rsidRPr="003D13B9">
              <w:rPr>
                <w:rStyle w:val="Hyperlink"/>
                <w:rFonts w:ascii="Calibri" w:hAnsi="Calibri" w:cs="Calibri"/>
                <w:noProof/>
              </w:rPr>
              <w:t>2.3 Pages released and re-released informally</w:t>
            </w:r>
            <w:r>
              <w:rPr>
                <w:noProof/>
                <w:webHidden/>
              </w:rPr>
              <w:tab/>
            </w:r>
            <w:r>
              <w:rPr>
                <w:noProof/>
                <w:webHidden/>
              </w:rPr>
              <w:fldChar w:fldCharType="begin"/>
            </w:r>
            <w:r>
              <w:rPr>
                <w:noProof/>
                <w:webHidden/>
              </w:rPr>
              <w:instrText xml:space="preserve"> PAGEREF _Toc227591076 \h </w:instrText>
            </w:r>
            <w:r>
              <w:rPr>
                <w:noProof/>
                <w:webHidden/>
              </w:rPr>
            </w:r>
            <w:r>
              <w:rPr>
                <w:noProof/>
                <w:webHidden/>
              </w:rPr>
              <w:fldChar w:fldCharType="separate"/>
            </w:r>
            <w:r>
              <w:rPr>
                <w:noProof/>
                <w:webHidden/>
              </w:rPr>
              <w:t>12</w:t>
            </w:r>
            <w:r>
              <w:rPr>
                <w:noProof/>
                <w:webHidden/>
              </w:rPr>
              <w:fldChar w:fldCharType="end"/>
            </w:r>
          </w:hyperlink>
        </w:p>
        <w:p w14:paraId="12ED4381" w14:textId="494FEF1D" w:rsidR="00097A8F" w:rsidRDefault="00097A8F">
          <w:pPr>
            <w:pStyle w:val="TOC1"/>
            <w:rPr>
              <w:rFonts w:asciiTheme="minorHAnsi" w:eastAsiaTheme="minorEastAsia" w:hAnsiTheme="minorHAnsi" w:cstheme="minorBidi"/>
              <w:b w:val="0"/>
              <w:bCs w:val="0"/>
              <w:kern w:val="2"/>
              <w14:ligatures w14:val="standardContextual"/>
            </w:rPr>
          </w:pPr>
          <w:hyperlink w:anchor="_Toc227591077" w:history="1">
            <w:r w:rsidRPr="003D13B9">
              <w:rPr>
                <w:rStyle w:val="Hyperlink"/>
                <w:highlight w:val="lightGray"/>
              </w:rPr>
              <w:t>Section 3: applications to the Information Commissioner on declining to a</w:t>
            </w:r>
            <w:r w:rsidRPr="003D13B9">
              <w:rPr>
                <w:rStyle w:val="Hyperlink"/>
                <w:iCs/>
                <w:highlight w:val="lightGray"/>
              </w:rPr>
              <w:t>ct</w:t>
            </w:r>
            <w:r w:rsidRPr="003D13B9">
              <w:rPr>
                <w:rStyle w:val="Hyperlink"/>
                <w:highlight w:val="lightGray"/>
              </w:rPr>
              <w:t xml:space="preserve"> on requests</w:t>
            </w:r>
            <w:r>
              <w:rPr>
                <w:webHidden/>
              </w:rPr>
              <w:tab/>
            </w:r>
            <w:r>
              <w:rPr>
                <w:webHidden/>
              </w:rPr>
              <w:fldChar w:fldCharType="begin"/>
            </w:r>
            <w:r>
              <w:rPr>
                <w:webHidden/>
              </w:rPr>
              <w:instrText xml:space="preserve"> PAGEREF _Toc227591077 \h </w:instrText>
            </w:r>
            <w:r>
              <w:rPr>
                <w:webHidden/>
              </w:rPr>
            </w:r>
            <w:r>
              <w:rPr>
                <w:webHidden/>
              </w:rPr>
              <w:fldChar w:fldCharType="separate"/>
            </w:r>
            <w:r>
              <w:rPr>
                <w:webHidden/>
              </w:rPr>
              <w:t>15</w:t>
            </w:r>
            <w:r>
              <w:rPr>
                <w:webHidden/>
              </w:rPr>
              <w:fldChar w:fldCharType="end"/>
            </w:r>
          </w:hyperlink>
        </w:p>
        <w:p w14:paraId="33435932" w14:textId="626F005F" w:rsidR="00097A8F" w:rsidRDefault="00097A8F">
          <w:pPr>
            <w:pStyle w:val="TOC1"/>
            <w:rPr>
              <w:rFonts w:asciiTheme="minorHAnsi" w:eastAsiaTheme="minorEastAsia" w:hAnsiTheme="minorHAnsi" w:cstheme="minorBidi"/>
              <w:b w:val="0"/>
              <w:bCs w:val="0"/>
              <w:kern w:val="2"/>
              <w14:ligatures w14:val="standardContextual"/>
            </w:rPr>
          </w:pPr>
          <w:hyperlink w:anchor="_Toc227591078" w:history="1">
            <w:r w:rsidRPr="003D13B9">
              <w:rPr>
                <w:rStyle w:val="Hyperlink"/>
                <w:highlight w:val="lightGray"/>
              </w:rPr>
              <w:t>Section 4: requests closed during the reporting period</w:t>
            </w:r>
            <w:r>
              <w:rPr>
                <w:webHidden/>
              </w:rPr>
              <w:tab/>
            </w:r>
            <w:r>
              <w:rPr>
                <w:webHidden/>
              </w:rPr>
              <w:fldChar w:fldCharType="begin"/>
            </w:r>
            <w:r>
              <w:rPr>
                <w:webHidden/>
              </w:rPr>
              <w:instrText xml:space="preserve"> PAGEREF _Toc227591078 \h </w:instrText>
            </w:r>
            <w:r>
              <w:rPr>
                <w:webHidden/>
              </w:rPr>
            </w:r>
            <w:r>
              <w:rPr>
                <w:webHidden/>
              </w:rPr>
              <w:fldChar w:fldCharType="separate"/>
            </w:r>
            <w:r>
              <w:rPr>
                <w:webHidden/>
              </w:rPr>
              <w:t>17</w:t>
            </w:r>
            <w:r>
              <w:rPr>
                <w:webHidden/>
              </w:rPr>
              <w:fldChar w:fldCharType="end"/>
            </w:r>
          </w:hyperlink>
        </w:p>
        <w:p w14:paraId="39C1A8E2" w14:textId="3955DE96" w:rsidR="00097A8F" w:rsidRDefault="00097A8F">
          <w:pPr>
            <w:pStyle w:val="TOC2"/>
            <w:rPr>
              <w:rFonts w:asciiTheme="minorHAnsi" w:eastAsiaTheme="minorEastAsia" w:hAnsiTheme="minorHAnsi" w:cstheme="minorBidi"/>
              <w:noProof/>
              <w:kern w:val="2"/>
              <w:sz w:val="24"/>
              <w14:ligatures w14:val="standardContextual"/>
            </w:rPr>
          </w:pPr>
          <w:hyperlink w:anchor="_Toc227591079" w:history="1">
            <w:r w:rsidRPr="003D13B9">
              <w:rPr>
                <w:rStyle w:val="Hyperlink"/>
                <w:rFonts w:ascii="Calibri" w:hAnsi="Calibri" w:cs="Calibri"/>
                <w:noProof/>
              </w:rPr>
              <w:t>4.1 Disposition and completion time</w:t>
            </w:r>
            <w:r>
              <w:rPr>
                <w:noProof/>
                <w:webHidden/>
              </w:rPr>
              <w:tab/>
            </w:r>
            <w:r>
              <w:rPr>
                <w:noProof/>
                <w:webHidden/>
              </w:rPr>
              <w:fldChar w:fldCharType="begin"/>
            </w:r>
            <w:r>
              <w:rPr>
                <w:noProof/>
                <w:webHidden/>
              </w:rPr>
              <w:instrText xml:space="preserve"> PAGEREF _Toc227591079 \h </w:instrText>
            </w:r>
            <w:r>
              <w:rPr>
                <w:noProof/>
                <w:webHidden/>
              </w:rPr>
            </w:r>
            <w:r>
              <w:rPr>
                <w:noProof/>
                <w:webHidden/>
              </w:rPr>
              <w:fldChar w:fldCharType="separate"/>
            </w:r>
            <w:r>
              <w:rPr>
                <w:noProof/>
                <w:webHidden/>
              </w:rPr>
              <w:t>17</w:t>
            </w:r>
            <w:r>
              <w:rPr>
                <w:noProof/>
                <w:webHidden/>
              </w:rPr>
              <w:fldChar w:fldCharType="end"/>
            </w:r>
          </w:hyperlink>
        </w:p>
        <w:p w14:paraId="5578B826" w14:textId="407EE323" w:rsidR="00097A8F" w:rsidRDefault="00097A8F">
          <w:pPr>
            <w:pStyle w:val="TOC2"/>
            <w:rPr>
              <w:rFonts w:asciiTheme="minorHAnsi" w:eastAsiaTheme="minorEastAsia" w:hAnsiTheme="minorHAnsi" w:cstheme="minorBidi"/>
              <w:noProof/>
              <w:kern w:val="2"/>
              <w:sz w:val="24"/>
              <w14:ligatures w14:val="standardContextual"/>
            </w:rPr>
          </w:pPr>
          <w:hyperlink w:anchor="_Toc227591080" w:history="1">
            <w:r w:rsidRPr="003D13B9">
              <w:rPr>
                <w:rStyle w:val="Hyperlink"/>
                <w:rFonts w:ascii="Calibri" w:hAnsi="Calibri" w:cs="Calibri"/>
                <w:noProof/>
              </w:rPr>
              <w:t>4.2 Exemptions</w:t>
            </w:r>
            <w:r>
              <w:rPr>
                <w:noProof/>
                <w:webHidden/>
              </w:rPr>
              <w:tab/>
            </w:r>
            <w:r>
              <w:rPr>
                <w:noProof/>
                <w:webHidden/>
              </w:rPr>
              <w:fldChar w:fldCharType="begin"/>
            </w:r>
            <w:r>
              <w:rPr>
                <w:noProof/>
                <w:webHidden/>
              </w:rPr>
              <w:instrText xml:space="preserve"> PAGEREF _Toc227591080 \h </w:instrText>
            </w:r>
            <w:r>
              <w:rPr>
                <w:noProof/>
                <w:webHidden/>
              </w:rPr>
            </w:r>
            <w:r>
              <w:rPr>
                <w:noProof/>
                <w:webHidden/>
              </w:rPr>
              <w:fldChar w:fldCharType="separate"/>
            </w:r>
            <w:r>
              <w:rPr>
                <w:noProof/>
                <w:webHidden/>
              </w:rPr>
              <w:t>19</w:t>
            </w:r>
            <w:r>
              <w:rPr>
                <w:noProof/>
                <w:webHidden/>
              </w:rPr>
              <w:fldChar w:fldCharType="end"/>
            </w:r>
          </w:hyperlink>
        </w:p>
        <w:p w14:paraId="133D5FAD" w14:textId="4F454334" w:rsidR="00097A8F" w:rsidRDefault="00097A8F">
          <w:pPr>
            <w:pStyle w:val="TOC2"/>
            <w:rPr>
              <w:rFonts w:asciiTheme="minorHAnsi" w:eastAsiaTheme="minorEastAsia" w:hAnsiTheme="minorHAnsi" w:cstheme="minorBidi"/>
              <w:noProof/>
              <w:kern w:val="2"/>
              <w:sz w:val="24"/>
              <w14:ligatures w14:val="standardContextual"/>
            </w:rPr>
          </w:pPr>
          <w:hyperlink w:anchor="_Toc227591081" w:history="1">
            <w:r w:rsidRPr="003D13B9">
              <w:rPr>
                <w:rStyle w:val="Hyperlink"/>
                <w:rFonts w:ascii="Calibri" w:hAnsi="Calibri" w:cs="Calibri"/>
                <w:noProof/>
              </w:rPr>
              <w:t>4.3 Exclusions</w:t>
            </w:r>
            <w:r>
              <w:rPr>
                <w:noProof/>
                <w:webHidden/>
              </w:rPr>
              <w:tab/>
            </w:r>
            <w:r>
              <w:rPr>
                <w:noProof/>
                <w:webHidden/>
              </w:rPr>
              <w:fldChar w:fldCharType="begin"/>
            </w:r>
            <w:r>
              <w:rPr>
                <w:noProof/>
                <w:webHidden/>
              </w:rPr>
              <w:instrText xml:space="preserve"> PAGEREF _Toc227591081 \h </w:instrText>
            </w:r>
            <w:r>
              <w:rPr>
                <w:noProof/>
                <w:webHidden/>
              </w:rPr>
            </w:r>
            <w:r>
              <w:rPr>
                <w:noProof/>
                <w:webHidden/>
              </w:rPr>
              <w:fldChar w:fldCharType="separate"/>
            </w:r>
            <w:r>
              <w:rPr>
                <w:noProof/>
                <w:webHidden/>
              </w:rPr>
              <w:t>20</w:t>
            </w:r>
            <w:r>
              <w:rPr>
                <w:noProof/>
                <w:webHidden/>
              </w:rPr>
              <w:fldChar w:fldCharType="end"/>
            </w:r>
          </w:hyperlink>
        </w:p>
        <w:p w14:paraId="348C2978" w14:textId="618AE791" w:rsidR="00097A8F" w:rsidRDefault="00097A8F">
          <w:pPr>
            <w:pStyle w:val="TOC2"/>
            <w:rPr>
              <w:rFonts w:asciiTheme="minorHAnsi" w:eastAsiaTheme="minorEastAsia" w:hAnsiTheme="minorHAnsi" w:cstheme="minorBidi"/>
              <w:noProof/>
              <w:kern w:val="2"/>
              <w:sz w:val="24"/>
              <w14:ligatures w14:val="standardContextual"/>
            </w:rPr>
          </w:pPr>
          <w:hyperlink w:anchor="_Toc227591082" w:history="1">
            <w:r w:rsidRPr="003D13B9">
              <w:rPr>
                <w:rStyle w:val="Hyperlink"/>
                <w:rFonts w:ascii="Calibri" w:hAnsi="Calibri" w:cs="Calibri"/>
                <w:noProof/>
                <w:shd w:val="clear" w:color="auto" w:fill="FFFFFF" w:themeFill="background1"/>
              </w:rPr>
              <w:t>4.4</w:t>
            </w:r>
            <w:r w:rsidRPr="003D13B9">
              <w:rPr>
                <w:rStyle w:val="Hyperlink"/>
                <w:rFonts w:ascii="Calibri" w:hAnsi="Calibri" w:cs="Calibri"/>
                <w:noProof/>
              </w:rPr>
              <w:t xml:space="preserve"> Format of information released</w:t>
            </w:r>
            <w:r>
              <w:rPr>
                <w:noProof/>
                <w:webHidden/>
              </w:rPr>
              <w:tab/>
            </w:r>
            <w:r>
              <w:rPr>
                <w:noProof/>
                <w:webHidden/>
              </w:rPr>
              <w:fldChar w:fldCharType="begin"/>
            </w:r>
            <w:r>
              <w:rPr>
                <w:noProof/>
                <w:webHidden/>
              </w:rPr>
              <w:instrText xml:space="preserve"> PAGEREF _Toc227591082 \h </w:instrText>
            </w:r>
            <w:r>
              <w:rPr>
                <w:noProof/>
                <w:webHidden/>
              </w:rPr>
            </w:r>
            <w:r>
              <w:rPr>
                <w:noProof/>
                <w:webHidden/>
              </w:rPr>
              <w:fldChar w:fldCharType="separate"/>
            </w:r>
            <w:r>
              <w:rPr>
                <w:noProof/>
                <w:webHidden/>
              </w:rPr>
              <w:t>21</w:t>
            </w:r>
            <w:r>
              <w:rPr>
                <w:noProof/>
                <w:webHidden/>
              </w:rPr>
              <w:fldChar w:fldCharType="end"/>
            </w:r>
          </w:hyperlink>
        </w:p>
        <w:p w14:paraId="001FAE39" w14:textId="15736EEB" w:rsidR="00097A8F" w:rsidRDefault="00097A8F">
          <w:pPr>
            <w:pStyle w:val="TOC2"/>
            <w:rPr>
              <w:rFonts w:asciiTheme="minorHAnsi" w:eastAsiaTheme="minorEastAsia" w:hAnsiTheme="minorHAnsi" w:cstheme="minorBidi"/>
              <w:noProof/>
              <w:kern w:val="2"/>
              <w:sz w:val="24"/>
              <w14:ligatures w14:val="standardContextual"/>
            </w:rPr>
          </w:pPr>
          <w:hyperlink w:anchor="_Toc227591083" w:history="1">
            <w:r w:rsidRPr="003D13B9">
              <w:rPr>
                <w:rStyle w:val="Hyperlink"/>
                <w:rFonts w:ascii="Calibri" w:hAnsi="Calibri" w:cs="Calibri"/>
                <w:noProof/>
              </w:rPr>
              <w:t>4.5 Complexity</w:t>
            </w:r>
            <w:r>
              <w:rPr>
                <w:noProof/>
                <w:webHidden/>
              </w:rPr>
              <w:tab/>
            </w:r>
            <w:r>
              <w:rPr>
                <w:noProof/>
                <w:webHidden/>
              </w:rPr>
              <w:fldChar w:fldCharType="begin"/>
            </w:r>
            <w:r>
              <w:rPr>
                <w:noProof/>
                <w:webHidden/>
              </w:rPr>
              <w:instrText xml:space="preserve"> PAGEREF _Toc227591083 \h </w:instrText>
            </w:r>
            <w:r>
              <w:rPr>
                <w:noProof/>
                <w:webHidden/>
              </w:rPr>
            </w:r>
            <w:r>
              <w:rPr>
                <w:noProof/>
                <w:webHidden/>
              </w:rPr>
              <w:fldChar w:fldCharType="separate"/>
            </w:r>
            <w:r>
              <w:rPr>
                <w:noProof/>
                <w:webHidden/>
              </w:rPr>
              <w:t>22</w:t>
            </w:r>
            <w:r>
              <w:rPr>
                <w:noProof/>
                <w:webHidden/>
              </w:rPr>
              <w:fldChar w:fldCharType="end"/>
            </w:r>
          </w:hyperlink>
        </w:p>
        <w:p w14:paraId="5A6B7B13" w14:textId="3D9E0EAC" w:rsidR="00097A8F" w:rsidRDefault="00097A8F">
          <w:pPr>
            <w:pStyle w:val="TOC3"/>
            <w:rPr>
              <w:rFonts w:asciiTheme="minorHAnsi" w:eastAsiaTheme="minorEastAsia" w:hAnsiTheme="minorHAnsi" w:cstheme="minorBidi"/>
              <w:noProof/>
              <w:kern w:val="2"/>
              <w:sz w:val="24"/>
              <w14:ligatures w14:val="standardContextual"/>
            </w:rPr>
          </w:pPr>
          <w:hyperlink w:anchor="_Toc227591084" w:history="1">
            <w:r w:rsidRPr="003D13B9">
              <w:rPr>
                <w:rStyle w:val="Hyperlink"/>
                <w:rFonts w:ascii="Calibri" w:hAnsi="Calibri" w:cs="Calibri"/>
                <w:noProof/>
              </w:rPr>
              <w:t>4.5.1 Relevant pages processed and disclosed for paper, e-record and dataset formats</w:t>
            </w:r>
            <w:r>
              <w:rPr>
                <w:noProof/>
                <w:webHidden/>
              </w:rPr>
              <w:tab/>
            </w:r>
            <w:r>
              <w:rPr>
                <w:noProof/>
                <w:webHidden/>
              </w:rPr>
              <w:fldChar w:fldCharType="begin"/>
            </w:r>
            <w:r>
              <w:rPr>
                <w:noProof/>
                <w:webHidden/>
              </w:rPr>
              <w:instrText xml:space="preserve"> PAGEREF _Toc227591084 \h </w:instrText>
            </w:r>
            <w:r>
              <w:rPr>
                <w:noProof/>
                <w:webHidden/>
              </w:rPr>
            </w:r>
            <w:r>
              <w:rPr>
                <w:noProof/>
                <w:webHidden/>
              </w:rPr>
              <w:fldChar w:fldCharType="separate"/>
            </w:r>
            <w:r>
              <w:rPr>
                <w:noProof/>
                <w:webHidden/>
              </w:rPr>
              <w:t>22</w:t>
            </w:r>
            <w:r>
              <w:rPr>
                <w:noProof/>
                <w:webHidden/>
              </w:rPr>
              <w:fldChar w:fldCharType="end"/>
            </w:r>
          </w:hyperlink>
        </w:p>
        <w:p w14:paraId="685D74D9" w14:textId="36C0A64B" w:rsidR="00097A8F" w:rsidRDefault="00097A8F">
          <w:pPr>
            <w:pStyle w:val="TOC3"/>
            <w:rPr>
              <w:rFonts w:asciiTheme="minorHAnsi" w:eastAsiaTheme="minorEastAsia" w:hAnsiTheme="minorHAnsi" w:cstheme="minorBidi"/>
              <w:noProof/>
              <w:kern w:val="2"/>
              <w:sz w:val="24"/>
              <w14:ligatures w14:val="standardContextual"/>
            </w:rPr>
          </w:pPr>
          <w:hyperlink w:anchor="_Toc227591085" w:history="1">
            <w:r w:rsidRPr="003D13B9">
              <w:rPr>
                <w:rStyle w:val="Hyperlink"/>
                <w:rFonts w:ascii="Calibri" w:hAnsi="Calibri" w:cs="Calibri"/>
                <w:noProof/>
              </w:rPr>
              <w:t xml:space="preserve">4.5.2 Relevant pages processed per request disposition for paper, e-record and </w:t>
            </w:r>
            <w:r w:rsidRPr="003D13B9">
              <w:rPr>
                <w:rStyle w:val="Hyperlink"/>
                <w:rFonts w:ascii="Calibri" w:hAnsi="Calibri" w:cs="Calibri"/>
                <w:noProof/>
                <w:lang w:val="en-US"/>
              </w:rPr>
              <w:t>dataset</w:t>
            </w:r>
            <w:r w:rsidRPr="003D13B9">
              <w:rPr>
                <w:rStyle w:val="Hyperlink"/>
                <w:rFonts w:ascii="Calibri" w:hAnsi="Calibri" w:cs="Calibri"/>
                <w:noProof/>
              </w:rPr>
              <w:t xml:space="preserve"> formats by size of requests</w:t>
            </w:r>
            <w:r>
              <w:rPr>
                <w:noProof/>
                <w:webHidden/>
              </w:rPr>
              <w:tab/>
            </w:r>
            <w:r>
              <w:rPr>
                <w:noProof/>
                <w:webHidden/>
              </w:rPr>
              <w:fldChar w:fldCharType="begin"/>
            </w:r>
            <w:r>
              <w:rPr>
                <w:noProof/>
                <w:webHidden/>
              </w:rPr>
              <w:instrText xml:space="preserve"> PAGEREF _Toc227591085 \h </w:instrText>
            </w:r>
            <w:r>
              <w:rPr>
                <w:noProof/>
                <w:webHidden/>
              </w:rPr>
            </w:r>
            <w:r>
              <w:rPr>
                <w:noProof/>
                <w:webHidden/>
              </w:rPr>
              <w:fldChar w:fldCharType="separate"/>
            </w:r>
            <w:r>
              <w:rPr>
                <w:noProof/>
                <w:webHidden/>
              </w:rPr>
              <w:t>23</w:t>
            </w:r>
            <w:r>
              <w:rPr>
                <w:noProof/>
                <w:webHidden/>
              </w:rPr>
              <w:fldChar w:fldCharType="end"/>
            </w:r>
          </w:hyperlink>
        </w:p>
        <w:p w14:paraId="6458951A" w14:textId="145BF916" w:rsidR="00097A8F" w:rsidRDefault="00097A8F">
          <w:pPr>
            <w:pStyle w:val="TOC3"/>
            <w:rPr>
              <w:rFonts w:asciiTheme="minorHAnsi" w:eastAsiaTheme="minorEastAsia" w:hAnsiTheme="minorHAnsi" w:cstheme="minorBidi"/>
              <w:noProof/>
              <w:kern w:val="2"/>
              <w:sz w:val="24"/>
              <w14:ligatures w14:val="standardContextual"/>
            </w:rPr>
          </w:pPr>
          <w:hyperlink w:anchor="_Toc227591086" w:history="1">
            <w:r w:rsidRPr="003D13B9">
              <w:rPr>
                <w:rStyle w:val="Hyperlink"/>
                <w:rFonts w:ascii="Calibri" w:hAnsi="Calibri" w:cs="Calibri"/>
                <w:noProof/>
              </w:rPr>
              <w:t>4.5.3 Relevant minutes processed and disclosed for audio and video formats</w:t>
            </w:r>
            <w:r>
              <w:rPr>
                <w:noProof/>
                <w:webHidden/>
              </w:rPr>
              <w:tab/>
            </w:r>
            <w:r>
              <w:rPr>
                <w:noProof/>
                <w:webHidden/>
              </w:rPr>
              <w:fldChar w:fldCharType="begin"/>
            </w:r>
            <w:r>
              <w:rPr>
                <w:noProof/>
                <w:webHidden/>
              </w:rPr>
              <w:instrText xml:space="preserve"> PAGEREF _Toc227591086 \h </w:instrText>
            </w:r>
            <w:r>
              <w:rPr>
                <w:noProof/>
                <w:webHidden/>
              </w:rPr>
            </w:r>
            <w:r>
              <w:rPr>
                <w:noProof/>
                <w:webHidden/>
              </w:rPr>
              <w:fldChar w:fldCharType="separate"/>
            </w:r>
            <w:r>
              <w:rPr>
                <w:noProof/>
                <w:webHidden/>
              </w:rPr>
              <w:t>26</w:t>
            </w:r>
            <w:r>
              <w:rPr>
                <w:noProof/>
                <w:webHidden/>
              </w:rPr>
              <w:fldChar w:fldCharType="end"/>
            </w:r>
          </w:hyperlink>
        </w:p>
        <w:p w14:paraId="355CF258" w14:textId="7B1BA285" w:rsidR="00097A8F" w:rsidRDefault="00097A8F">
          <w:pPr>
            <w:pStyle w:val="TOC3"/>
            <w:rPr>
              <w:rFonts w:asciiTheme="minorHAnsi" w:eastAsiaTheme="minorEastAsia" w:hAnsiTheme="minorHAnsi" w:cstheme="minorBidi"/>
              <w:noProof/>
              <w:kern w:val="2"/>
              <w:sz w:val="24"/>
              <w14:ligatures w14:val="standardContextual"/>
            </w:rPr>
          </w:pPr>
          <w:hyperlink w:anchor="_Toc227591087" w:history="1">
            <w:r w:rsidRPr="003D13B9">
              <w:rPr>
                <w:rStyle w:val="Hyperlink"/>
                <w:rFonts w:ascii="Calibri" w:hAnsi="Calibri" w:cs="Calibri"/>
                <w:noProof/>
              </w:rPr>
              <w:t>4.5.4 Relevant minutes processed per request disposition for audio and video formats</w:t>
            </w:r>
            <w:r>
              <w:rPr>
                <w:noProof/>
                <w:webHidden/>
              </w:rPr>
              <w:tab/>
            </w:r>
            <w:r>
              <w:rPr>
                <w:noProof/>
                <w:webHidden/>
              </w:rPr>
              <w:fldChar w:fldCharType="begin"/>
            </w:r>
            <w:r>
              <w:rPr>
                <w:noProof/>
                <w:webHidden/>
              </w:rPr>
              <w:instrText xml:space="preserve"> PAGEREF _Toc227591087 \h </w:instrText>
            </w:r>
            <w:r>
              <w:rPr>
                <w:noProof/>
                <w:webHidden/>
              </w:rPr>
            </w:r>
            <w:r>
              <w:rPr>
                <w:noProof/>
                <w:webHidden/>
              </w:rPr>
              <w:fldChar w:fldCharType="separate"/>
            </w:r>
            <w:r>
              <w:rPr>
                <w:noProof/>
                <w:webHidden/>
              </w:rPr>
              <w:t>27</w:t>
            </w:r>
            <w:r>
              <w:rPr>
                <w:noProof/>
                <w:webHidden/>
              </w:rPr>
              <w:fldChar w:fldCharType="end"/>
            </w:r>
          </w:hyperlink>
        </w:p>
        <w:p w14:paraId="49C9E306" w14:textId="453BF922" w:rsidR="00097A8F" w:rsidRDefault="00097A8F">
          <w:pPr>
            <w:pStyle w:val="TOC3"/>
            <w:rPr>
              <w:rFonts w:asciiTheme="minorHAnsi" w:eastAsiaTheme="minorEastAsia" w:hAnsiTheme="minorHAnsi" w:cstheme="minorBidi"/>
              <w:noProof/>
              <w:kern w:val="2"/>
              <w:sz w:val="24"/>
              <w14:ligatures w14:val="standardContextual"/>
            </w:rPr>
          </w:pPr>
          <w:hyperlink w:anchor="_Toc227591088" w:history="1">
            <w:r w:rsidRPr="003D13B9">
              <w:rPr>
                <w:rStyle w:val="Hyperlink"/>
                <w:rFonts w:ascii="Calibri" w:hAnsi="Calibri" w:cs="Calibri"/>
                <w:noProof/>
              </w:rPr>
              <w:t>4.5.5 Other complexities</w:t>
            </w:r>
            <w:r>
              <w:rPr>
                <w:noProof/>
                <w:webHidden/>
              </w:rPr>
              <w:tab/>
            </w:r>
            <w:r>
              <w:rPr>
                <w:noProof/>
                <w:webHidden/>
              </w:rPr>
              <w:fldChar w:fldCharType="begin"/>
            </w:r>
            <w:r>
              <w:rPr>
                <w:noProof/>
                <w:webHidden/>
              </w:rPr>
              <w:instrText xml:space="preserve"> PAGEREF _Toc227591088 \h </w:instrText>
            </w:r>
            <w:r>
              <w:rPr>
                <w:noProof/>
                <w:webHidden/>
              </w:rPr>
            </w:r>
            <w:r>
              <w:rPr>
                <w:noProof/>
                <w:webHidden/>
              </w:rPr>
              <w:fldChar w:fldCharType="separate"/>
            </w:r>
            <w:r>
              <w:rPr>
                <w:noProof/>
                <w:webHidden/>
              </w:rPr>
              <w:t>29</w:t>
            </w:r>
            <w:r>
              <w:rPr>
                <w:noProof/>
                <w:webHidden/>
              </w:rPr>
              <w:fldChar w:fldCharType="end"/>
            </w:r>
          </w:hyperlink>
        </w:p>
        <w:p w14:paraId="61173AD7" w14:textId="0675FD33" w:rsidR="00097A8F" w:rsidRDefault="00097A8F">
          <w:pPr>
            <w:pStyle w:val="TOC2"/>
            <w:rPr>
              <w:rFonts w:asciiTheme="minorHAnsi" w:eastAsiaTheme="minorEastAsia" w:hAnsiTheme="minorHAnsi" w:cstheme="minorBidi"/>
              <w:noProof/>
              <w:kern w:val="2"/>
              <w:sz w:val="24"/>
              <w14:ligatures w14:val="standardContextual"/>
            </w:rPr>
          </w:pPr>
          <w:hyperlink w:anchor="_Toc227591089" w:history="1">
            <w:r w:rsidRPr="003D13B9">
              <w:rPr>
                <w:rStyle w:val="Hyperlink"/>
                <w:rFonts w:ascii="Calibri" w:hAnsi="Calibri" w:cs="Calibri"/>
                <w:noProof/>
              </w:rPr>
              <w:t>4.6 Number of requests closed within legislated timelines</w:t>
            </w:r>
            <w:r>
              <w:rPr>
                <w:noProof/>
                <w:webHidden/>
              </w:rPr>
              <w:tab/>
            </w:r>
            <w:r>
              <w:rPr>
                <w:noProof/>
                <w:webHidden/>
              </w:rPr>
              <w:fldChar w:fldCharType="begin"/>
            </w:r>
            <w:r>
              <w:rPr>
                <w:noProof/>
                <w:webHidden/>
              </w:rPr>
              <w:instrText xml:space="preserve"> PAGEREF _Toc227591089 \h </w:instrText>
            </w:r>
            <w:r>
              <w:rPr>
                <w:noProof/>
                <w:webHidden/>
              </w:rPr>
            </w:r>
            <w:r>
              <w:rPr>
                <w:noProof/>
                <w:webHidden/>
              </w:rPr>
              <w:fldChar w:fldCharType="separate"/>
            </w:r>
            <w:r>
              <w:rPr>
                <w:noProof/>
                <w:webHidden/>
              </w:rPr>
              <w:t>31</w:t>
            </w:r>
            <w:r>
              <w:rPr>
                <w:noProof/>
                <w:webHidden/>
              </w:rPr>
              <w:fldChar w:fldCharType="end"/>
            </w:r>
          </w:hyperlink>
        </w:p>
        <w:p w14:paraId="533925E4" w14:textId="65EDEC0E" w:rsidR="00097A8F" w:rsidRDefault="00097A8F">
          <w:pPr>
            <w:pStyle w:val="TOC2"/>
            <w:rPr>
              <w:rFonts w:asciiTheme="minorHAnsi" w:eastAsiaTheme="minorEastAsia" w:hAnsiTheme="minorHAnsi" w:cstheme="minorBidi"/>
              <w:noProof/>
              <w:kern w:val="2"/>
              <w:sz w:val="24"/>
              <w14:ligatures w14:val="standardContextual"/>
            </w:rPr>
          </w:pPr>
          <w:hyperlink w:anchor="_Toc227591090" w:history="1">
            <w:r w:rsidRPr="003D13B9">
              <w:rPr>
                <w:rStyle w:val="Hyperlink"/>
                <w:rFonts w:ascii="Calibri" w:hAnsi="Calibri" w:cs="Calibri"/>
                <w:noProof/>
              </w:rPr>
              <w:t>4.7 Deemed refusals</w:t>
            </w:r>
            <w:r>
              <w:rPr>
                <w:noProof/>
                <w:webHidden/>
              </w:rPr>
              <w:tab/>
            </w:r>
            <w:r>
              <w:rPr>
                <w:noProof/>
                <w:webHidden/>
              </w:rPr>
              <w:fldChar w:fldCharType="begin"/>
            </w:r>
            <w:r>
              <w:rPr>
                <w:noProof/>
                <w:webHidden/>
              </w:rPr>
              <w:instrText xml:space="preserve"> PAGEREF _Toc227591090 \h </w:instrText>
            </w:r>
            <w:r>
              <w:rPr>
                <w:noProof/>
                <w:webHidden/>
              </w:rPr>
            </w:r>
            <w:r>
              <w:rPr>
                <w:noProof/>
                <w:webHidden/>
              </w:rPr>
              <w:fldChar w:fldCharType="separate"/>
            </w:r>
            <w:r>
              <w:rPr>
                <w:noProof/>
                <w:webHidden/>
              </w:rPr>
              <w:t>31</w:t>
            </w:r>
            <w:r>
              <w:rPr>
                <w:noProof/>
                <w:webHidden/>
              </w:rPr>
              <w:fldChar w:fldCharType="end"/>
            </w:r>
          </w:hyperlink>
        </w:p>
        <w:p w14:paraId="526F8939" w14:textId="6B358486" w:rsidR="00097A8F" w:rsidRDefault="00097A8F">
          <w:pPr>
            <w:pStyle w:val="TOC3"/>
            <w:rPr>
              <w:rFonts w:asciiTheme="minorHAnsi" w:eastAsiaTheme="minorEastAsia" w:hAnsiTheme="minorHAnsi" w:cstheme="minorBidi"/>
              <w:noProof/>
              <w:kern w:val="2"/>
              <w:sz w:val="24"/>
              <w14:ligatures w14:val="standardContextual"/>
            </w:rPr>
          </w:pPr>
          <w:hyperlink w:anchor="_Toc227591091" w:history="1">
            <w:r w:rsidRPr="003D13B9">
              <w:rPr>
                <w:rStyle w:val="Hyperlink"/>
                <w:rFonts w:ascii="Calibri" w:hAnsi="Calibri" w:cs="Calibri"/>
                <w:noProof/>
              </w:rPr>
              <w:t>4.7.1 Reasons for not meeting legislated timelines</w:t>
            </w:r>
            <w:r>
              <w:rPr>
                <w:noProof/>
                <w:webHidden/>
              </w:rPr>
              <w:tab/>
            </w:r>
            <w:r>
              <w:rPr>
                <w:noProof/>
                <w:webHidden/>
              </w:rPr>
              <w:fldChar w:fldCharType="begin"/>
            </w:r>
            <w:r>
              <w:rPr>
                <w:noProof/>
                <w:webHidden/>
              </w:rPr>
              <w:instrText xml:space="preserve"> PAGEREF _Toc227591091 \h </w:instrText>
            </w:r>
            <w:r>
              <w:rPr>
                <w:noProof/>
                <w:webHidden/>
              </w:rPr>
            </w:r>
            <w:r>
              <w:rPr>
                <w:noProof/>
                <w:webHidden/>
              </w:rPr>
              <w:fldChar w:fldCharType="separate"/>
            </w:r>
            <w:r>
              <w:rPr>
                <w:noProof/>
                <w:webHidden/>
              </w:rPr>
              <w:t>31</w:t>
            </w:r>
            <w:r>
              <w:rPr>
                <w:noProof/>
                <w:webHidden/>
              </w:rPr>
              <w:fldChar w:fldCharType="end"/>
            </w:r>
          </w:hyperlink>
        </w:p>
        <w:p w14:paraId="1BF0310B" w14:textId="0A811967" w:rsidR="00097A8F" w:rsidRDefault="00097A8F">
          <w:pPr>
            <w:pStyle w:val="TOC3"/>
            <w:rPr>
              <w:rFonts w:asciiTheme="minorHAnsi" w:eastAsiaTheme="minorEastAsia" w:hAnsiTheme="minorHAnsi" w:cstheme="minorBidi"/>
              <w:noProof/>
              <w:kern w:val="2"/>
              <w:sz w:val="24"/>
              <w14:ligatures w14:val="standardContextual"/>
            </w:rPr>
          </w:pPr>
          <w:hyperlink w:anchor="_Toc227591092" w:history="1">
            <w:r w:rsidRPr="003D13B9">
              <w:rPr>
                <w:rStyle w:val="Hyperlink"/>
                <w:rFonts w:ascii="Calibri" w:hAnsi="Calibri" w:cs="Calibri"/>
                <w:noProof/>
              </w:rPr>
              <w:t>4.7.2 Requests closed beyond legislated timelines (including any extension taken)</w:t>
            </w:r>
            <w:r>
              <w:rPr>
                <w:noProof/>
                <w:webHidden/>
              </w:rPr>
              <w:tab/>
            </w:r>
            <w:r>
              <w:rPr>
                <w:noProof/>
                <w:webHidden/>
              </w:rPr>
              <w:fldChar w:fldCharType="begin"/>
            </w:r>
            <w:r>
              <w:rPr>
                <w:noProof/>
                <w:webHidden/>
              </w:rPr>
              <w:instrText xml:space="preserve"> PAGEREF _Toc227591092 \h </w:instrText>
            </w:r>
            <w:r>
              <w:rPr>
                <w:noProof/>
                <w:webHidden/>
              </w:rPr>
            </w:r>
            <w:r>
              <w:rPr>
                <w:noProof/>
                <w:webHidden/>
              </w:rPr>
              <w:fldChar w:fldCharType="separate"/>
            </w:r>
            <w:r>
              <w:rPr>
                <w:noProof/>
                <w:webHidden/>
              </w:rPr>
              <w:t>33</w:t>
            </w:r>
            <w:r>
              <w:rPr>
                <w:noProof/>
                <w:webHidden/>
              </w:rPr>
              <w:fldChar w:fldCharType="end"/>
            </w:r>
          </w:hyperlink>
        </w:p>
        <w:p w14:paraId="68962499" w14:textId="59EB7F57" w:rsidR="00097A8F" w:rsidRDefault="00097A8F">
          <w:pPr>
            <w:pStyle w:val="TOC1"/>
            <w:rPr>
              <w:rFonts w:asciiTheme="minorHAnsi" w:eastAsiaTheme="minorEastAsia" w:hAnsiTheme="minorHAnsi" w:cstheme="minorBidi"/>
              <w:b w:val="0"/>
              <w:bCs w:val="0"/>
              <w:kern w:val="2"/>
              <w14:ligatures w14:val="standardContextual"/>
            </w:rPr>
          </w:pPr>
          <w:hyperlink w:anchor="_Toc227591093" w:history="1">
            <w:r w:rsidRPr="003D13B9">
              <w:rPr>
                <w:rStyle w:val="Hyperlink"/>
                <w:highlight w:val="lightGray"/>
              </w:rPr>
              <w:t>Section 5: extensions</w:t>
            </w:r>
            <w:r>
              <w:rPr>
                <w:webHidden/>
              </w:rPr>
              <w:tab/>
            </w:r>
            <w:r>
              <w:rPr>
                <w:webHidden/>
              </w:rPr>
              <w:fldChar w:fldCharType="begin"/>
            </w:r>
            <w:r>
              <w:rPr>
                <w:webHidden/>
              </w:rPr>
              <w:instrText xml:space="preserve"> PAGEREF _Toc227591093 \h </w:instrText>
            </w:r>
            <w:r>
              <w:rPr>
                <w:webHidden/>
              </w:rPr>
            </w:r>
            <w:r>
              <w:rPr>
                <w:webHidden/>
              </w:rPr>
              <w:fldChar w:fldCharType="separate"/>
            </w:r>
            <w:r>
              <w:rPr>
                <w:webHidden/>
              </w:rPr>
              <w:t>34</w:t>
            </w:r>
            <w:r>
              <w:rPr>
                <w:webHidden/>
              </w:rPr>
              <w:fldChar w:fldCharType="end"/>
            </w:r>
          </w:hyperlink>
        </w:p>
        <w:p w14:paraId="6306E4DC" w14:textId="068A2AEE" w:rsidR="00097A8F" w:rsidRDefault="00097A8F">
          <w:pPr>
            <w:pStyle w:val="TOC2"/>
            <w:rPr>
              <w:rFonts w:asciiTheme="minorHAnsi" w:eastAsiaTheme="minorEastAsia" w:hAnsiTheme="minorHAnsi" w:cstheme="minorBidi"/>
              <w:noProof/>
              <w:kern w:val="2"/>
              <w:sz w:val="24"/>
              <w14:ligatures w14:val="standardContextual"/>
            </w:rPr>
          </w:pPr>
          <w:hyperlink w:anchor="_Toc227591094" w:history="1">
            <w:r w:rsidRPr="003D13B9">
              <w:rPr>
                <w:rStyle w:val="Hyperlink"/>
                <w:rFonts w:ascii="Calibri" w:hAnsi="Calibri" w:cs="Calibri"/>
                <w:noProof/>
              </w:rPr>
              <w:t>5.1 Reasons for extensions and disposition of requests</w:t>
            </w:r>
            <w:r>
              <w:rPr>
                <w:noProof/>
                <w:webHidden/>
              </w:rPr>
              <w:tab/>
            </w:r>
            <w:r>
              <w:rPr>
                <w:noProof/>
                <w:webHidden/>
              </w:rPr>
              <w:fldChar w:fldCharType="begin"/>
            </w:r>
            <w:r>
              <w:rPr>
                <w:noProof/>
                <w:webHidden/>
              </w:rPr>
              <w:instrText xml:space="preserve"> PAGEREF _Toc227591094 \h </w:instrText>
            </w:r>
            <w:r>
              <w:rPr>
                <w:noProof/>
                <w:webHidden/>
              </w:rPr>
            </w:r>
            <w:r>
              <w:rPr>
                <w:noProof/>
                <w:webHidden/>
              </w:rPr>
              <w:fldChar w:fldCharType="separate"/>
            </w:r>
            <w:r>
              <w:rPr>
                <w:noProof/>
                <w:webHidden/>
              </w:rPr>
              <w:t>34</w:t>
            </w:r>
            <w:r>
              <w:rPr>
                <w:noProof/>
                <w:webHidden/>
              </w:rPr>
              <w:fldChar w:fldCharType="end"/>
            </w:r>
          </w:hyperlink>
        </w:p>
        <w:p w14:paraId="1A86BF9D" w14:textId="22DF8DEE" w:rsidR="00097A8F" w:rsidRDefault="00097A8F">
          <w:pPr>
            <w:pStyle w:val="TOC2"/>
            <w:rPr>
              <w:rFonts w:asciiTheme="minorHAnsi" w:eastAsiaTheme="minorEastAsia" w:hAnsiTheme="minorHAnsi" w:cstheme="minorBidi"/>
              <w:noProof/>
              <w:kern w:val="2"/>
              <w:sz w:val="24"/>
              <w14:ligatures w14:val="standardContextual"/>
            </w:rPr>
          </w:pPr>
          <w:hyperlink w:anchor="_Toc227591095" w:history="1">
            <w:r w:rsidRPr="003D13B9">
              <w:rPr>
                <w:rStyle w:val="Hyperlink"/>
                <w:rFonts w:ascii="Calibri" w:hAnsi="Calibri" w:cs="Calibri"/>
                <w:noProof/>
              </w:rPr>
              <w:t>5.2 Length of extensions</w:t>
            </w:r>
            <w:r>
              <w:rPr>
                <w:noProof/>
                <w:webHidden/>
              </w:rPr>
              <w:tab/>
            </w:r>
            <w:r>
              <w:rPr>
                <w:noProof/>
                <w:webHidden/>
              </w:rPr>
              <w:fldChar w:fldCharType="begin"/>
            </w:r>
            <w:r>
              <w:rPr>
                <w:noProof/>
                <w:webHidden/>
              </w:rPr>
              <w:instrText xml:space="preserve"> PAGEREF _Toc227591095 \h </w:instrText>
            </w:r>
            <w:r>
              <w:rPr>
                <w:noProof/>
                <w:webHidden/>
              </w:rPr>
            </w:r>
            <w:r>
              <w:rPr>
                <w:noProof/>
                <w:webHidden/>
              </w:rPr>
              <w:fldChar w:fldCharType="separate"/>
            </w:r>
            <w:r>
              <w:rPr>
                <w:noProof/>
                <w:webHidden/>
              </w:rPr>
              <w:t>35</w:t>
            </w:r>
            <w:r>
              <w:rPr>
                <w:noProof/>
                <w:webHidden/>
              </w:rPr>
              <w:fldChar w:fldCharType="end"/>
            </w:r>
          </w:hyperlink>
        </w:p>
        <w:p w14:paraId="3E71AEE5" w14:textId="4D4597C9" w:rsidR="00097A8F" w:rsidRDefault="00097A8F">
          <w:pPr>
            <w:pStyle w:val="TOC1"/>
            <w:rPr>
              <w:rFonts w:asciiTheme="minorHAnsi" w:eastAsiaTheme="minorEastAsia" w:hAnsiTheme="minorHAnsi" w:cstheme="minorBidi"/>
              <w:b w:val="0"/>
              <w:bCs w:val="0"/>
              <w:kern w:val="2"/>
              <w14:ligatures w14:val="standardContextual"/>
            </w:rPr>
          </w:pPr>
          <w:hyperlink w:anchor="_Toc227591096" w:history="1">
            <w:r w:rsidRPr="003D13B9">
              <w:rPr>
                <w:rStyle w:val="Hyperlink"/>
                <w:highlight w:val="lightGray"/>
              </w:rPr>
              <w:t>Section 6: fees</w:t>
            </w:r>
            <w:r>
              <w:rPr>
                <w:webHidden/>
              </w:rPr>
              <w:tab/>
            </w:r>
            <w:r>
              <w:rPr>
                <w:webHidden/>
              </w:rPr>
              <w:fldChar w:fldCharType="begin"/>
            </w:r>
            <w:r>
              <w:rPr>
                <w:webHidden/>
              </w:rPr>
              <w:instrText xml:space="preserve"> PAGEREF _Toc227591096 \h </w:instrText>
            </w:r>
            <w:r>
              <w:rPr>
                <w:webHidden/>
              </w:rPr>
            </w:r>
            <w:r>
              <w:rPr>
                <w:webHidden/>
              </w:rPr>
              <w:fldChar w:fldCharType="separate"/>
            </w:r>
            <w:r>
              <w:rPr>
                <w:webHidden/>
              </w:rPr>
              <w:t>37</w:t>
            </w:r>
            <w:r>
              <w:rPr>
                <w:webHidden/>
              </w:rPr>
              <w:fldChar w:fldCharType="end"/>
            </w:r>
          </w:hyperlink>
        </w:p>
        <w:p w14:paraId="2A4F5E42" w14:textId="0F1777D7" w:rsidR="00097A8F" w:rsidRDefault="00097A8F">
          <w:pPr>
            <w:pStyle w:val="TOC1"/>
            <w:rPr>
              <w:rFonts w:asciiTheme="minorHAnsi" w:eastAsiaTheme="minorEastAsia" w:hAnsiTheme="minorHAnsi" w:cstheme="minorBidi"/>
              <w:b w:val="0"/>
              <w:bCs w:val="0"/>
              <w:kern w:val="2"/>
              <w14:ligatures w14:val="standardContextual"/>
            </w:rPr>
          </w:pPr>
          <w:hyperlink w:anchor="_Toc227591097" w:history="1">
            <w:r w:rsidRPr="003D13B9">
              <w:rPr>
                <w:rStyle w:val="Hyperlink"/>
                <w:highlight w:val="lightGray"/>
              </w:rPr>
              <w:t>Section 7: consultations received from other institutions and organizations</w:t>
            </w:r>
            <w:r>
              <w:rPr>
                <w:webHidden/>
              </w:rPr>
              <w:tab/>
            </w:r>
            <w:r>
              <w:rPr>
                <w:webHidden/>
              </w:rPr>
              <w:fldChar w:fldCharType="begin"/>
            </w:r>
            <w:r>
              <w:rPr>
                <w:webHidden/>
              </w:rPr>
              <w:instrText xml:space="preserve"> PAGEREF _Toc227591097 \h </w:instrText>
            </w:r>
            <w:r>
              <w:rPr>
                <w:webHidden/>
              </w:rPr>
            </w:r>
            <w:r>
              <w:rPr>
                <w:webHidden/>
              </w:rPr>
              <w:fldChar w:fldCharType="separate"/>
            </w:r>
            <w:r>
              <w:rPr>
                <w:webHidden/>
              </w:rPr>
              <w:t>39</w:t>
            </w:r>
            <w:r>
              <w:rPr>
                <w:webHidden/>
              </w:rPr>
              <w:fldChar w:fldCharType="end"/>
            </w:r>
          </w:hyperlink>
        </w:p>
        <w:p w14:paraId="41DFE65D" w14:textId="1AA3CA8C" w:rsidR="00097A8F" w:rsidRDefault="00097A8F">
          <w:pPr>
            <w:pStyle w:val="TOC2"/>
            <w:rPr>
              <w:rFonts w:asciiTheme="minorHAnsi" w:eastAsiaTheme="minorEastAsia" w:hAnsiTheme="minorHAnsi" w:cstheme="minorBidi"/>
              <w:noProof/>
              <w:kern w:val="2"/>
              <w:sz w:val="24"/>
              <w14:ligatures w14:val="standardContextual"/>
            </w:rPr>
          </w:pPr>
          <w:hyperlink w:anchor="_Toc227591098" w:history="1">
            <w:r w:rsidRPr="003D13B9">
              <w:rPr>
                <w:rStyle w:val="Hyperlink"/>
                <w:rFonts w:ascii="Calibri" w:hAnsi="Calibri" w:cs="Calibri"/>
                <w:noProof/>
              </w:rPr>
              <w:t>7.1 Consultations received from other Government of Canada institutions and other organizations</w:t>
            </w:r>
            <w:r>
              <w:rPr>
                <w:noProof/>
                <w:webHidden/>
              </w:rPr>
              <w:tab/>
            </w:r>
            <w:r>
              <w:rPr>
                <w:noProof/>
                <w:webHidden/>
              </w:rPr>
              <w:fldChar w:fldCharType="begin"/>
            </w:r>
            <w:r>
              <w:rPr>
                <w:noProof/>
                <w:webHidden/>
              </w:rPr>
              <w:instrText xml:space="preserve"> PAGEREF _Toc227591098 \h </w:instrText>
            </w:r>
            <w:r>
              <w:rPr>
                <w:noProof/>
                <w:webHidden/>
              </w:rPr>
            </w:r>
            <w:r>
              <w:rPr>
                <w:noProof/>
                <w:webHidden/>
              </w:rPr>
              <w:fldChar w:fldCharType="separate"/>
            </w:r>
            <w:r>
              <w:rPr>
                <w:noProof/>
                <w:webHidden/>
              </w:rPr>
              <w:t>39</w:t>
            </w:r>
            <w:r>
              <w:rPr>
                <w:noProof/>
                <w:webHidden/>
              </w:rPr>
              <w:fldChar w:fldCharType="end"/>
            </w:r>
          </w:hyperlink>
        </w:p>
        <w:p w14:paraId="45955633" w14:textId="05FC015A" w:rsidR="00097A8F" w:rsidRDefault="00097A8F">
          <w:pPr>
            <w:pStyle w:val="TOC2"/>
            <w:rPr>
              <w:rFonts w:asciiTheme="minorHAnsi" w:eastAsiaTheme="minorEastAsia" w:hAnsiTheme="minorHAnsi" w:cstheme="minorBidi"/>
              <w:noProof/>
              <w:kern w:val="2"/>
              <w:sz w:val="24"/>
              <w14:ligatures w14:val="standardContextual"/>
            </w:rPr>
          </w:pPr>
          <w:hyperlink w:anchor="_Toc227591099" w:history="1">
            <w:r w:rsidRPr="003D13B9">
              <w:rPr>
                <w:rStyle w:val="Hyperlink"/>
                <w:rFonts w:ascii="Calibri" w:hAnsi="Calibri" w:cs="Calibri"/>
                <w:noProof/>
              </w:rPr>
              <w:t>7.2 Recommendations and completion time for consultations received from other Government of Canada institutions</w:t>
            </w:r>
            <w:r>
              <w:rPr>
                <w:noProof/>
                <w:webHidden/>
              </w:rPr>
              <w:tab/>
            </w:r>
            <w:r>
              <w:rPr>
                <w:noProof/>
                <w:webHidden/>
              </w:rPr>
              <w:fldChar w:fldCharType="begin"/>
            </w:r>
            <w:r>
              <w:rPr>
                <w:noProof/>
                <w:webHidden/>
              </w:rPr>
              <w:instrText xml:space="preserve"> PAGEREF _Toc227591099 \h </w:instrText>
            </w:r>
            <w:r>
              <w:rPr>
                <w:noProof/>
                <w:webHidden/>
              </w:rPr>
            </w:r>
            <w:r>
              <w:rPr>
                <w:noProof/>
                <w:webHidden/>
              </w:rPr>
              <w:fldChar w:fldCharType="separate"/>
            </w:r>
            <w:r>
              <w:rPr>
                <w:noProof/>
                <w:webHidden/>
              </w:rPr>
              <w:t>40</w:t>
            </w:r>
            <w:r>
              <w:rPr>
                <w:noProof/>
                <w:webHidden/>
              </w:rPr>
              <w:fldChar w:fldCharType="end"/>
            </w:r>
          </w:hyperlink>
        </w:p>
        <w:p w14:paraId="0D18C942" w14:textId="57E2E50A" w:rsidR="00097A8F" w:rsidRDefault="00097A8F">
          <w:pPr>
            <w:pStyle w:val="TOC2"/>
            <w:rPr>
              <w:rFonts w:asciiTheme="minorHAnsi" w:eastAsiaTheme="minorEastAsia" w:hAnsiTheme="minorHAnsi" w:cstheme="minorBidi"/>
              <w:noProof/>
              <w:kern w:val="2"/>
              <w:sz w:val="24"/>
              <w14:ligatures w14:val="standardContextual"/>
            </w:rPr>
          </w:pPr>
          <w:hyperlink w:anchor="_Toc227591100" w:history="1">
            <w:r w:rsidRPr="003D13B9">
              <w:rPr>
                <w:rStyle w:val="Hyperlink"/>
                <w:rFonts w:ascii="Calibri" w:hAnsi="Calibri" w:cs="Calibri"/>
                <w:noProof/>
              </w:rPr>
              <w:t>7.3 Recommendations and completion time for consultations received from other organizations outside the Government of Canada</w:t>
            </w:r>
            <w:r>
              <w:rPr>
                <w:noProof/>
                <w:webHidden/>
              </w:rPr>
              <w:tab/>
            </w:r>
            <w:r>
              <w:rPr>
                <w:noProof/>
                <w:webHidden/>
              </w:rPr>
              <w:fldChar w:fldCharType="begin"/>
            </w:r>
            <w:r>
              <w:rPr>
                <w:noProof/>
                <w:webHidden/>
              </w:rPr>
              <w:instrText xml:space="preserve"> PAGEREF _Toc227591100 \h </w:instrText>
            </w:r>
            <w:r>
              <w:rPr>
                <w:noProof/>
                <w:webHidden/>
              </w:rPr>
            </w:r>
            <w:r>
              <w:rPr>
                <w:noProof/>
                <w:webHidden/>
              </w:rPr>
              <w:fldChar w:fldCharType="separate"/>
            </w:r>
            <w:r>
              <w:rPr>
                <w:noProof/>
                <w:webHidden/>
              </w:rPr>
              <w:t>41</w:t>
            </w:r>
            <w:r>
              <w:rPr>
                <w:noProof/>
                <w:webHidden/>
              </w:rPr>
              <w:fldChar w:fldCharType="end"/>
            </w:r>
          </w:hyperlink>
        </w:p>
        <w:p w14:paraId="0AED9D94" w14:textId="71FE1BE4" w:rsidR="00097A8F" w:rsidRDefault="00097A8F">
          <w:pPr>
            <w:pStyle w:val="TOC1"/>
            <w:rPr>
              <w:rFonts w:asciiTheme="minorHAnsi" w:eastAsiaTheme="minorEastAsia" w:hAnsiTheme="minorHAnsi" w:cstheme="minorBidi"/>
              <w:b w:val="0"/>
              <w:bCs w:val="0"/>
              <w:kern w:val="2"/>
              <w14:ligatures w14:val="standardContextual"/>
            </w:rPr>
          </w:pPr>
          <w:hyperlink w:anchor="_Toc227591101" w:history="1">
            <w:r w:rsidRPr="003D13B9">
              <w:rPr>
                <w:rStyle w:val="Hyperlink"/>
                <w:highlight w:val="lightGray"/>
              </w:rPr>
              <w:t>Section 8: completion time of consultations on Cabinet Confidences</w:t>
            </w:r>
            <w:r>
              <w:rPr>
                <w:webHidden/>
              </w:rPr>
              <w:tab/>
            </w:r>
            <w:r>
              <w:rPr>
                <w:webHidden/>
              </w:rPr>
              <w:fldChar w:fldCharType="begin"/>
            </w:r>
            <w:r>
              <w:rPr>
                <w:webHidden/>
              </w:rPr>
              <w:instrText xml:space="preserve"> PAGEREF _Toc227591101 \h </w:instrText>
            </w:r>
            <w:r>
              <w:rPr>
                <w:webHidden/>
              </w:rPr>
            </w:r>
            <w:r>
              <w:rPr>
                <w:webHidden/>
              </w:rPr>
              <w:fldChar w:fldCharType="separate"/>
            </w:r>
            <w:r>
              <w:rPr>
                <w:webHidden/>
              </w:rPr>
              <w:t>43</w:t>
            </w:r>
            <w:r>
              <w:rPr>
                <w:webHidden/>
              </w:rPr>
              <w:fldChar w:fldCharType="end"/>
            </w:r>
          </w:hyperlink>
        </w:p>
        <w:p w14:paraId="58C2FDDF" w14:textId="38C8D051" w:rsidR="00097A8F" w:rsidRDefault="00097A8F">
          <w:pPr>
            <w:pStyle w:val="TOC2"/>
            <w:rPr>
              <w:rFonts w:asciiTheme="minorHAnsi" w:eastAsiaTheme="minorEastAsia" w:hAnsiTheme="minorHAnsi" w:cstheme="minorBidi"/>
              <w:noProof/>
              <w:kern w:val="2"/>
              <w:sz w:val="24"/>
              <w14:ligatures w14:val="standardContextual"/>
            </w:rPr>
          </w:pPr>
          <w:hyperlink w:anchor="_Toc227591102" w:history="1">
            <w:r w:rsidRPr="003D13B9">
              <w:rPr>
                <w:rStyle w:val="Hyperlink"/>
                <w:rFonts w:ascii="Calibri" w:hAnsi="Calibri" w:cs="Calibri"/>
                <w:noProof/>
              </w:rPr>
              <w:t>8.1 Requests with Legal Services</w:t>
            </w:r>
            <w:r>
              <w:rPr>
                <w:noProof/>
                <w:webHidden/>
              </w:rPr>
              <w:tab/>
            </w:r>
            <w:r>
              <w:rPr>
                <w:noProof/>
                <w:webHidden/>
              </w:rPr>
              <w:fldChar w:fldCharType="begin"/>
            </w:r>
            <w:r>
              <w:rPr>
                <w:noProof/>
                <w:webHidden/>
              </w:rPr>
              <w:instrText xml:space="preserve"> PAGEREF _Toc227591102 \h </w:instrText>
            </w:r>
            <w:r>
              <w:rPr>
                <w:noProof/>
                <w:webHidden/>
              </w:rPr>
            </w:r>
            <w:r>
              <w:rPr>
                <w:noProof/>
                <w:webHidden/>
              </w:rPr>
              <w:fldChar w:fldCharType="separate"/>
            </w:r>
            <w:r>
              <w:rPr>
                <w:noProof/>
                <w:webHidden/>
              </w:rPr>
              <w:t>43</w:t>
            </w:r>
            <w:r>
              <w:rPr>
                <w:noProof/>
                <w:webHidden/>
              </w:rPr>
              <w:fldChar w:fldCharType="end"/>
            </w:r>
          </w:hyperlink>
        </w:p>
        <w:p w14:paraId="4B923C50" w14:textId="2C4E0568" w:rsidR="00097A8F" w:rsidRDefault="00097A8F">
          <w:pPr>
            <w:pStyle w:val="TOC2"/>
            <w:rPr>
              <w:rFonts w:asciiTheme="minorHAnsi" w:eastAsiaTheme="minorEastAsia" w:hAnsiTheme="minorHAnsi" w:cstheme="minorBidi"/>
              <w:noProof/>
              <w:kern w:val="2"/>
              <w:sz w:val="24"/>
              <w14:ligatures w14:val="standardContextual"/>
            </w:rPr>
          </w:pPr>
          <w:hyperlink w:anchor="_Toc227591103" w:history="1">
            <w:r w:rsidRPr="003D13B9">
              <w:rPr>
                <w:rStyle w:val="Hyperlink"/>
                <w:rFonts w:ascii="Calibri" w:hAnsi="Calibri" w:cs="Calibri"/>
                <w:noProof/>
              </w:rPr>
              <w:t>8.2 Requests with Privy Council Office</w:t>
            </w:r>
            <w:r>
              <w:rPr>
                <w:noProof/>
                <w:webHidden/>
              </w:rPr>
              <w:tab/>
            </w:r>
            <w:r>
              <w:rPr>
                <w:noProof/>
                <w:webHidden/>
              </w:rPr>
              <w:fldChar w:fldCharType="begin"/>
            </w:r>
            <w:r>
              <w:rPr>
                <w:noProof/>
                <w:webHidden/>
              </w:rPr>
              <w:instrText xml:space="preserve"> PAGEREF _Toc227591103 \h </w:instrText>
            </w:r>
            <w:r>
              <w:rPr>
                <w:noProof/>
                <w:webHidden/>
              </w:rPr>
            </w:r>
            <w:r>
              <w:rPr>
                <w:noProof/>
                <w:webHidden/>
              </w:rPr>
              <w:fldChar w:fldCharType="separate"/>
            </w:r>
            <w:r>
              <w:rPr>
                <w:noProof/>
                <w:webHidden/>
              </w:rPr>
              <w:t>45</w:t>
            </w:r>
            <w:r>
              <w:rPr>
                <w:noProof/>
                <w:webHidden/>
              </w:rPr>
              <w:fldChar w:fldCharType="end"/>
            </w:r>
          </w:hyperlink>
        </w:p>
        <w:p w14:paraId="44209CE8" w14:textId="4A534C07" w:rsidR="00097A8F" w:rsidRDefault="00097A8F">
          <w:pPr>
            <w:pStyle w:val="TOC1"/>
            <w:rPr>
              <w:rFonts w:asciiTheme="minorHAnsi" w:eastAsiaTheme="minorEastAsia" w:hAnsiTheme="minorHAnsi" w:cstheme="minorBidi"/>
              <w:b w:val="0"/>
              <w:bCs w:val="0"/>
              <w:kern w:val="2"/>
              <w14:ligatures w14:val="standardContextual"/>
            </w:rPr>
          </w:pPr>
          <w:hyperlink w:anchor="_Toc227591104" w:history="1">
            <w:r w:rsidRPr="003D13B9">
              <w:rPr>
                <w:rStyle w:val="Hyperlink"/>
                <w:highlight w:val="lightGray"/>
              </w:rPr>
              <w:t>Section 9: investigations and reports of finding</w:t>
            </w:r>
            <w:r>
              <w:rPr>
                <w:webHidden/>
              </w:rPr>
              <w:tab/>
            </w:r>
            <w:r>
              <w:rPr>
                <w:webHidden/>
              </w:rPr>
              <w:fldChar w:fldCharType="begin"/>
            </w:r>
            <w:r>
              <w:rPr>
                <w:webHidden/>
              </w:rPr>
              <w:instrText xml:space="preserve"> PAGEREF _Toc227591104 \h </w:instrText>
            </w:r>
            <w:r>
              <w:rPr>
                <w:webHidden/>
              </w:rPr>
            </w:r>
            <w:r>
              <w:rPr>
                <w:webHidden/>
              </w:rPr>
              <w:fldChar w:fldCharType="separate"/>
            </w:r>
            <w:r>
              <w:rPr>
                <w:webHidden/>
              </w:rPr>
              <w:t>47</w:t>
            </w:r>
            <w:r>
              <w:rPr>
                <w:webHidden/>
              </w:rPr>
              <w:fldChar w:fldCharType="end"/>
            </w:r>
          </w:hyperlink>
        </w:p>
        <w:p w14:paraId="323053F0" w14:textId="107DBC5E" w:rsidR="00097A8F" w:rsidRDefault="00097A8F">
          <w:pPr>
            <w:pStyle w:val="TOC2"/>
            <w:rPr>
              <w:rFonts w:asciiTheme="minorHAnsi" w:eastAsiaTheme="minorEastAsia" w:hAnsiTheme="minorHAnsi" w:cstheme="minorBidi"/>
              <w:noProof/>
              <w:kern w:val="2"/>
              <w:sz w:val="24"/>
              <w14:ligatures w14:val="standardContextual"/>
            </w:rPr>
          </w:pPr>
          <w:hyperlink w:anchor="_Toc227591105" w:history="1">
            <w:r w:rsidRPr="003D13B9">
              <w:rPr>
                <w:rStyle w:val="Hyperlink"/>
                <w:rFonts w:ascii="Calibri" w:hAnsi="Calibri" w:cs="Calibri"/>
                <w:noProof/>
              </w:rPr>
              <w:t>9.1 Investigations</w:t>
            </w:r>
            <w:r>
              <w:rPr>
                <w:noProof/>
                <w:webHidden/>
              </w:rPr>
              <w:tab/>
            </w:r>
            <w:r>
              <w:rPr>
                <w:noProof/>
                <w:webHidden/>
              </w:rPr>
              <w:fldChar w:fldCharType="begin"/>
            </w:r>
            <w:r>
              <w:rPr>
                <w:noProof/>
                <w:webHidden/>
              </w:rPr>
              <w:instrText xml:space="preserve"> PAGEREF _Toc227591105 \h </w:instrText>
            </w:r>
            <w:r>
              <w:rPr>
                <w:noProof/>
                <w:webHidden/>
              </w:rPr>
            </w:r>
            <w:r>
              <w:rPr>
                <w:noProof/>
                <w:webHidden/>
              </w:rPr>
              <w:fldChar w:fldCharType="separate"/>
            </w:r>
            <w:r>
              <w:rPr>
                <w:noProof/>
                <w:webHidden/>
              </w:rPr>
              <w:t>47</w:t>
            </w:r>
            <w:r>
              <w:rPr>
                <w:noProof/>
                <w:webHidden/>
              </w:rPr>
              <w:fldChar w:fldCharType="end"/>
            </w:r>
          </w:hyperlink>
        </w:p>
        <w:p w14:paraId="0310E7FF" w14:textId="7A0C17D8" w:rsidR="00097A8F" w:rsidRDefault="00097A8F">
          <w:pPr>
            <w:pStyle w:val="TOC2"/>
            <w:rPr>
              <w:rFonts w:asciiTheme="minorHAnsi" w:eastAsiaTheme="minorEastAsia" w:hAnsiTheme="minorHAnsi" w:cstheme="minorBidi"/>
              <w:noProof/>
              <w:kern w:val="2"/>
              <w:sz w:val="24"/>
              <w14:ligatures w14:val="standardContextual"/>
            </w:rPr>
          </w:pPr>
          <w:hyperlink w:anchor="_Toc227591106" w:history="1">
            <w:r w:rsidRPr="003D13B9">
              <w:rPr>
                <w:rStyle w:val="Hyperlink"/>
                <w:rFonts w:ascii="Calibri" w:hAnsi="Calibri" w:cs="Calibri"/>
                <w:noProof/>
              </w:rPr>
              <w:t>9.2 Reports of finding</w:t>
            </w:r>
            <w:r>
              <w:rPr>
                <w:noProof/>
                <w:webHidden/>
              </w:rPr>
              <w:tab/>
            </w:r>
            <w:r>
              <w:rPr>
                <w:noProof/>
                <w:webHidden/>
              </w:rPr>
              <w:fldChar w:fldCharType="begin"/>
            </w:r>
            <w:r>
              <w:rPr>
                <w:noProof/>
                <w:webHidden/>
              </w:rPr>
              <w:instrText xml:space="preserve"> PAGEREF _Toc227591106 \h </w:instrText>
            </w:r>
            <w:r>
              <w:rPr>
                <w:noProof/>
                <w:webHidden/>
              </w:rPr>
            </w:r>
            <w:r>
              <w:rPr>
                <w:noProof/>
                <w:webHidden/>
              </w:rPr>
              <w:fldChar w:fldCharType="separate"/>
            </w:r>
            <w:r>
              <w:rPr>
                <w:noProof/>
                <w:webHidden/>
              </w:rPr>
              <w:t>48</w:t>
            </w:r>
            <w:r>
              <w:rPr>
                <w:noProof/>
                <w:webHidden/>
              </w:rPr>
              <w:fldChar w:fldCharType="end"/>
            </w:r>
          </w:hyperlink>
        </w:p>
        <w:p w14:paraId="3AA0D1E4" w14:textId="1DAD68A7" w:rsidR="00097A8F" w:rsidRDefault="00097A8F">
          <w:pPr>
            <w:pStyle w:val="TOC1"/>
            <w:rPr>
              <w:rFonts w:asciiTheme="minorHAnsi" w:eastAsiaTheme="minorEastAsia" w:hAnsiTheme="minorHAnsi" w:cstheme="minorBidi"/>
              <w:b w:val="0"/>
              <w:bCs w:val="0"/>
              <w:kern w:val="2"/>
              <w14:ligatures w14:val="standardContextual"/>
            </w:rPr>
          </w:pPr>
          <w:hyperlink w:anchor="_Toc227591107" w:history="1">
            <w:r w:rsidRPr="003D13B9">
              <w:rPr>
                <w:rStyle w:val="Hyperlink"/>
                <w:highlight w:val="lightGray"/>
              </w:rPr>
              <w:t>Section 10: court actions</w:t>
            </w:r>
            <w:r>
              <w:rPr>
                <w:webHidden/>
              </w:rPr>
              <w:tab/>
            </w:r>
            <w:r>
              <w:rPr>
                <w:webHidden/>
              </w:rPr>
              <w:fldChar w:fldCharType="begin"/>
            </w:r>
            <w:r>
              <w:rPr>
                <w:webHidden/>
              </w:rPr>
              <w:instrText xml:space="preserve"> PAGEREF _Toc227591107 \h </w:instrText>
            </w:r>
            <w:r>
              <w:rPr>
                <w:webHidden/>
              </w:rPr>
            </w:r>
            <w:r>
              <w:rPr>
                <w:webHidden/>
              </w:rPr>
              <w:fldChar w:fldCharType="separate"/>
            </w:r>
            <w:r>
              <w:rPr>
                <w:webHidden/>
              </w:rPr>
              <w:t>50</w:t>
            </w:r>
            <w:r>
              <w:rPr>
                <w:webHidden/>
              </w:rPr>
              <w:fldChar w:fldCharType="end"/>
            </w:r>
          </w:hyperlink>
        </w:p>
        <w:p w14:paraId="46A0F0C5" w14:textId="7BFE3ADC" w:rsidR="00097A8F" w:rsidRDefault="00097A8F">
          <w:pPr>
            <w:pStyle w:val="TOC2"/>
            <w:rPr>
              <w:rFonts w:asciiTheme="minorHAnsi" w:eastAsiaTheme="minorEastAsia" w:hAnsiTheme="minorHAnsi" w:cstheme="minorBidi"/>
              <w:noProof/>
              <w:kern w:val="2"/>
              <w:sz w:val="24"/>
              <w14:ligatures w14:val="standardContextual"/>
            </w:rPr>
          </w:pPr>
          <w:hyperlink w:anchor="_Toc227591108" w:history="1">
            <w:r w:rsidRPr="003D13B9">
              <w:rPr>
                <w:rStyle w:val="Hyperlink"/>
                <w:rFonts w:ascii="Calibri" w:hAnsi="Calibri" w:cs="Calibri"/>
                <w:noProof/>
              </w:rPr>
              <w:t>10.1 Court actions on complaints</w:t>
            </w:r>
            <w:r>
              <w:rPr>
                <w:noProof/>
                <w:webHidden/>
              </w:rPr>
              <w:tab/>
            </w:r>
            <w:r>
              <w:rPr>
                <w:noProof/>
                <w:webHidden/>
              </w:rPr>
              <w:fldChar w:fldCharType="begin"/>
            </w:r>
            <w:r>
              <w:rPr>
                <w:noProof/>
                <w:webHidden/>
              </w:rPr>
              <w:instrText xml:space="preserve"> PAGEREF _Toc227591108 \h </w:instrText>
            </w:r>
            <w:r>
              <w:rPr>
                <w:noProof/>
                <w:webHidden/>
              </w:rPr>
            </w:r>
            <w:r>
              <w:rPr>
                <w:noProof/>
                <w:webHidden/>
              </w:rPr>
              <w:fldChar w:fldCharType="separate"/>
            </w:r>
            <w:r>
              <w:rPr>
                <w:noProof/>
                <w:webHidden/>
              </w:rPr>
              <w:t>50</w:t>
            </w:r>
            <w:r>
              <w:rPr>
                <w:noProof/>
                <w:webHidden/>
              </w:rPr>
              <w:fldChar w:fldCharType="end"/>
            </w:r>
          </w:hyperlink>
        </w:p>
        <w:p w14:paraId="2741975A" w14:textId="1F9A9872" w:rsidR="00097A8F" w:rsidRDefault="00097A8F">
          <w:pPr>
            <w:pStyle w:val="TOC2"/>
            <w:rPr>
              <w:rFonts w:asciiTheme="minorHAnsi" w:eastAsiaTheme="minorEastAsia" w:hAnsiTheme="minorHAnsi" w:cstheme="minorBidi"/>
              <w:noProof/>
              <w:kern w:val="2"/>
              <w:sz w:val="24"/>
              <w14:ligatures w14:val="standardContextual"/>
            </w:rPr>
          </w:pPr>
          <w:hyperlink w:anchor="_Toc227591109" w:history="1">
            <w:r w:rsidRPr="003D13B9">
              <w:rPr>
                <w:rStyle w:val="Hyperlink"/>
                <w:rFonts w:ascii="Calibri" w:hAnsi="Calibri" w:cs="Calibri"/>
                <w:noProof/>
              </w:rPr>
              <w:t>10.2 Court actions on third party notifications under paragraph 28(1)(b)</w:t>
            </w:r>
            <w:r>
              <w:rPr>
                <w:noProof/>
                <w:webHidden/>
              </w:rPr>
              <w:tab/>
            </w:r>
            <w:r>
              <w:rPr>
                <w:noProof/>
                <w:webHidden/>
              </w:rPr>
              <w:fldChar w:fldCharType="begin"/>
            </w:r>
            <w:r>
              <w:rPr>
                <w:noProof/>
                <w:webHidden/>
              </w:rPr>
              <w:instrText xml:space="preserve"> PAGEREF _Toc227591109 \h </w:instrText>
            </w:r>
            <w:r>
              <w:rPr>
                <w:noProof/>
                <w:webHidden/>
              </w:rPr>
            </w:r>
            <w:r>
              <w:rPr>
                <w:noProof/>
                <w:webHidden/>
              </w:rPr>
              <w:fldChar w:fldCharType="separate"/>
            </w:r>
            <w:r>
              <w:rPr>
                <w:noProof/>
                <w:webHidden/>
              </w:rPr>
              <w:t>50</w:t>
            </w:r>
            <w:r>
              <w:rPr>
                <w:noProof/>
                <w:webHidden/>
              </w:rPr>
              <w:fldChar w:fldCharType="end"/>
            </w:r>
          </w:hyperlink>
        </w:p>
        <w:p w14:paraId="1A580CBF" w14:textId="3CFC08F9" w:rsidR="00097A8F" w:rsidRDefault="00097A8F">
          <w:pPr>
            <w:pStyle w:val="TOC1"/>
            <w:rPr>
              <w:rFonts w:asciiTheme="minorHAnsi" w:eastAsiaTheme="minorEastAsia" w:hAnsiTheme="minorHAnsi" w:cstheme="minorBidi"/>
              <w:b w:val="0"/>
              <w:bCs w:val="0"/>
              <w:kern w:val="2"/>
              <w14:ligatures w14:val="standardContextual"/>
            </w:rPr>
          </w:pPr>
          <w:hyperlink w:anchor="_Toc227591110" w:history="1">
            <w:r w:rsidRPr="003D13B9">
              <w:rPr>
                <w:rStyle w:val="Hyperlink"/>
                <w:highlight w:val="lightGray"/>
              </w:rPr>
              <w:t xml:space="preserve">Section 11: resources related to the </w:t>
            </w:r>
            <w:r w:rsidRPr="003D13B9">
              <w:rPr>
                <w:rStyle w:val="Hyperlink"/>
                <w:i/>
                <w:highlight w:val="lightGray"/>
              </w:rPr>
              <w:t>Access to Information Act</w:t>
            </w:r>
            <w:r>
              <w:rPr>
                <w:webHidden/>
              </w:rPr>
              <w:tab/>
            </w:r>
            <w:r>
              <w:rPr>
                <w:webHidden/>
              </w:rPr>
              <w:fldChar w:fldCharType="begin"/>
            </w:r>
            <w:r>
              <w:rPr>
                <w:webHidden/>
              </w:rPr>
              <w:instrText xml:space="preserve"> PAGEREF _Toc227591110 \h </w:instrText>
            </w:r>
            <w:r>
              <w:rPr>
                <w:webHidden/>
              </w:rPr>
            </w:r>
            <w:r>
              <w:rPr>
                <w:webHidden/>
              </w:rPr>
              <w:fldChar w:fldCharType="separate"/>
            </w:r>
            <w:r>
              <w:rPr>
                <w:webHidden/>
              </w:rPr>
              <w:t>52</w:t>
            </w:r>
            <w:r>
              <w:rPr>
                <w:webHidden/>
              </w:rPr>
              <w:fldChar w:fldCharType="end"/>
            </w:r>
          </w:hyperlink>
        </w:p>
        <w:p w14:paraId="3EEDC5F1" w14:textId="5901AEAB" w:rsidR="00097A8F" w:rsidRDefault="00097A8F">
          <w:pPr>
            <w:pStyle w:val="TOC2"/>
            <w:rPr>
              <w:rFonts w:asciiTheme="minorHAnsi" w:eastAsiaTheme="minorEastAsia" w:hAnsiTheme="minorHAnsi" w:cstheme="minorBidi"/>
              <w:noProof/>
              <w:kern w:val="2"/>
              <w:sz w:val="24"/>
              <w14:ligatures w14:val="standardContextual"/>
            </w:rPr>
          </w:pPr>
          <w:hyperlink w:anchor="_Toc227591111" w:history="1">
            <w:r w:rsidRPr="003D13B9">
              <w:rPr>
                <w:rStyle w:val="Hyperlink"/>
                <w:rFonts w:ascii="Calibri" w:hAnsi="Calibri" w:cs="Calibri"/>
                <w:noProof/>
              </w:rPr>
              <w:t>11.1 Allocated Costs</w:t>
            </w:r>
            <w:r>
              <w:rPr>
                <w:noProof/>
                <w:webHidden/>
              </w:rPr>
              <w:tab/>
            </w:r>
            <w:r>
              <w:rPr>
                <w:noProof/>
                <w:webHidden/>
              </w:rPr>
              <w:fldChar w:fldCharType="begin"/>
            </w:r>
            <w:r>
              <w:rPr>
                <w:noProof/>
                <w:webHidden/>
              </w:rPr>
              <w:instrText xml:space="preserve"> PAGEREF _Toc227591111 \h </w:instrText>
            </w:r>
            <w:r>
              <w:rPr>
                <w:noProof/>
                <w:webHidden/>
              </w:rPr>
            </w:r>
            <w:r>
              <w:rPr>
                <w:noProof/>
                <w:webHidden/>
              </w:rPr>
              <w:fldChar w:fldCharType="separate"/>
            </w:r>
            <w:r>
              <w:rPr>
                <w:noProof/>
                <w:webHidden/>
              </w:rPr>
              <w:t>53</w:t>
            </w:r>
            <w:r>
              <w:rPr>
                <w:noProof/>
                <w:webHidden/>
              </w:rPr>
              <w:fldChar w:fldCharType="end"/>
            </w:r>
          </w:hyperlink>
        </w:p>
        <w:p w14:paraId="42CF7E20" w14:textId="2458AEF5" w:rsidR="00097A8F" w:rsidRDefault="00097A8F">
          <w:pPr>
            <w:pStyle w:val="TOC2"/>
            <w:rPr>
              <w:rFonts w:asciiTheme="minorHAnsi" w:eastAsiaTheme="minorEastAsia" w:hAnsiTheme="minorHAnsi" w:cstheme="minorBidi"/>
              <w:noProof/>
              <w:kern w:val="2"/>
              <w:sz w:val="24"/>
              <w14:ligatures w14:val="standardContextual"/>
            </w:rPr>
          </w:pPr>
          <w:hyperlink w:anchor="_Toc227591112" w:history="1">
            <w:r w:rsidRPr="003D13B9">
              <w:rPr>
                <w:rStyle w:val="Hyperlink"/>
                <w:rFonts w:ascii="Calibri" w:hAnsi="Calibri" w:cs="Calibri"/>
                <w:noProof/>
              </w:rPr>
              <w:t>11.2 Human Resources</w:t>
            </w:r>
            <w:r>
              <w:rPr>
                <w:noProof/>
                <w:webHidden/>
              </w:rPr>
              <w:tab/>
            </w:r>
            <w:r>
              <w:rPr>
                <w:noProof/>
                <w:webHidden/>
              </w:rPr>
              <w:fldChar w:fldCharType="begin"/>
            </w:r>
            <w:r>
              <w:rPr>
                <w:noProof/>
                <w:webHidden/>
              </w:rPr>
              <w:instrText xml:space="preserve"> PAGEREF _Toc227591112 \h </w:instrText>
            </w:r>
            <w:r>
              <w:rPr>
                <w:noProof/>
                <w:webHidden/>
              </w:rPr>
            </w:r>
            <w:r>
              <w:rPr>
                <w:noProof/>
                <w:webHidden/>
              </w:rPr>
              <w:fldChar w:fldCharType="separate"/>
            </w:r>
            <w:r>
              <w:rPr>
                <w:noProof/>
                <w:webHidden/>
              </w:rPr>
              <w:t>55</w:t>
            </w:r>
            <w:r>
              <w:rPr>
                <w:noProof/>
                <w:webHidden/>
              </w:rPr>
              <w:fldChar w:fldCharType="end"/>
            </w:r>
          </w:hyperlink>
        </w:p>
        <w:p w14:paraId="2D2667B8" w14:textId="29189B80" w:rsidR="00097A8F" w:rsidRDefault="00097A8F">
          <w:pPr>
            <w:pStyle w:val="TOC1"/>
            <w:rPr>
              <w:rFonts w:asciiTheme="minorHAnsi" w:eastAsiaTheme="minorEastAsia" w:hAnsiTheme="minorHAnsi" w:cstheme="minorBidi"/>
              <w:b w:val="0"/>
              <w:bCs w:val="0"/>
              <w:kern w:val="2"/>
              <w14:ligatures w14:val="standardContextual"/>
            </w:rPr>
          </w:pPr>
          <w:hyperlink w:anchor="_Toc227591113" w:history="1">
            <w:r w:rsidRPr="003D13B9">
              <w:rPr>
                <w:rStyle w:val="Hyperlink"/>
                <w:highlight w:val="lightGray"/>
              </w:rPr>
              <w:t>Appendix A</w:t>
            </w:r>
            <w:r>
              <w:rPr>
                <w:webHidden/>
              </w:rPr>
              <w:tab/>
            </w:r>
            <w:r>
              <w:rPr>
                <w:webHidden/>
              </w:rPr>
              <w:fldChar w:fldCharType="begin"/>
            </w:r>
            <w:r>
              <w:rPr>
                <w:webHidden/>
              </w:rPr>
              <w:instrText xml:space="preserve"> PAGEREF _Toc227591113 \h </w:instrText>
            </w:r>
            <w:r>
              <w:rPr>
                <w:webHidden/>
              </w:rPr>
            </w:r>
            <w:r>
              <w:rPr>
                <w:webHidden/>
              </w:rPr>
              <w:fldChar w:fldCharType="separate"/>
            </w:r>
            <w:r>
              <w:rPr>
                <w:webHidden/>
              </w:rPr>
              <w:t>58</w:t>
            </w:r>
            <w:r>
              <w:rPr>
                <w:webHidden/>
              </w:rPr>
              <w:fldChar w:fldCharType="end"/>
            </w:r>
          </w:hyperlink>
        </w:p>
        <w:p w14:paraId="662987A8" w14:textId="3565CC5F" w:rsidR="003017D6" w:rsidRPr="005824E5" w:rsidRDefault="003017D6" w:rsidP="003D0611">
          <w:pPr>
            <w:spacing w:after="100"/>
            <w:rPr>
              <w:rFonts w:ascii="Calibri" w:hAnsi="Calibri" w:cs="Calibri"/>
              <w:sz w:val="24"/>
            </w:rPr>
          </w:pPr>
          <w:r w:rsidRPr="00EC155D">
            <w:rPr>
              <w:rFonts w:ascii="Calibri" w:hAnsi="Calibri" w:cs="Calibri"/>
              <w:b/>
              <w:bCs/>
              <w:noProof/>
              <w:sz w:val="24"/>
            </w:rPr>
            <w:fldChar w:fldCharType="end"/>
          </w:r>
        </w:p>
      </w:sdtContent>
    </w:sdt>
    <w:p w14:paraId="0A7D4E0A" w14:textId="77777777" w:rsidR="00DF33FD" w:rsidRPr="00EC155D" w:rsidRDefault="00DF33FD">
      <w:pPr>
        <w:spacing w:after="160" w:line="259" w:lineRule="auto"/>
        <w:rPr>
          <w:rFonts w:ascii="Calibri" w:hAnsi="Calibri" w:cs="Calibri"/>
          <w:b/>
          <w:sz w:val="28"/>
        </w:rPr>
      </w:pPr>
      <w:bookmarkStart w:id="1" w:name="GeneralRules"/>
      <w:r w:rsidRPr="00EC155D">
        <w:rPr>
          <w:rFonts w:ascii="Calibri" w:hAnsi="Calibri" w:cs="Calibri"/>
        </w:rPr>
        <w:br w:type="page"/>
      </w:r>
    </w:p>
    <w:p w14:paraId="48E433B7" w14:textId="49317C60" w:rsidR="00FF6D6F" w:rsidRPr="00EC155D" w:rsidRDefault="6E7F11E1" w:rsidP="00417940">
      <w:pPr>
        <w:pStyle w:val="Heading1"/>
        <w:rPr>
          <w:rFonts w:ascii="Calibri" w:hAnsi="Calibri" w:cs="Calibri"/>
        </w:rPr>
      </w:pPr>
      <w:bookmarkStart w:id="2" w:name="_General_business_rules"/>
      <w:bookmarkStart w:id="3" w:name="_Toc227591068"/>
      <w:bookmarkEnd w:id="2"/>
      <w:r w:rsidRPr="00EC155D">
        <w:rPr>
          <w:rFonts w:ascii="Calibri" w:hAnsi="Calibri" w:cs="Calibri"/>
          <w:highlight w:val="lightGray"/>
        </w:rPr>
        <w:lastRenderedPageBreak/>
        <w:t>General business rules</w:t>
      </w:r>
      <w:bookmarkEnd w:id="3"/>
    </w:p>
    <w:bookmarkEnd w:id="1"/>
    <w:p w14:paraId="75A0E0A6" w14:textId="77777777" w:rsidR="00FF6D6F" w:rsidRPr="00EC155D" w:rsidRDefault="00FF6D6F" w:rsidP="00FF6D6F">
      <w:pPr>
        <w:pStyle w:val="NoSpacing"/>
        <w:rPr>
          <w:rFonts w:ascii="Calibri" w:hAnsi="Calibri" w:cs="Calibri"/>
          <w:b/>
          <w:sz w:val="28"/>
        </w:rPr>
      </w:pPr>
    </w:p>
    <w:p w14:paraId="7B1880EE" w14:textId="71C1A755" w:rsidR="00015402" w:rsidRPr="00EC155D" w:rsidRDefault="6374D6F7" w:rsidP="4AC42686">
      <w:pPr>
        <w:numPr>
          <w:ilvl w:val="0"/>
          <w:numId w:val="11"/>
        </w:numPr>
        <w:tabs>
          <w:tab w:val="clear" w:pos="752"/>
        </w:tabs>
        <w:ind w:left="450" w:hanging="450"/>
        <w:rPr>
          <w:rFonts w:ascii="Calibri" w:hAnsi="Calibri" w:cs="Calibri"/>
          <w:sz w:val="24"/>
        </w:rPr>
      </w:pPr>
      <w:r w:rsidRPr="00EC155D">
        <w:rPr>
          <w:rFonts w:ascii="Calibri" w:hAnsi="Calibri" w:cs="Calibri"/>
          <w:sz w:val="24"/>
        </w:rPr>
        <w:t xml:space="preserve">Only formal requests made under the </w:t>
      </w:r>
      <w:r w:rsidR="00A7288B" w:rsidRPr="00A7288B">
        <w:rPr>
          <w:rFonts w:ascii="Calibri" w:hAnsi="Calibri"/>
          <w:sz w:val="24"/>
        </w:rPr>
        <w:t>ATIA</w:t>
      </w:r>
      <w:r w:rsidR="4FD7054C" w:rsidRPr="00EC155D">
        <w:rPr>
          <w:rFonts w:ascii="Calibri" w:hAnsi="Calibri" w:cs="Calibri"/>
          <w:sz w:val="24"/>
        </w:rPr>
        <w:t xml:space="preserve"> </w:t>
      </w:r>
      <w:r w:rsidRPr="00EC155D">
        <w:rPr>
          <w:rFonts w:ascii="Calibri" w:hAnsi="Calibri" w:cs="Calibri"/>
          <w:sz w:val="24"/>
        </w:rPr>
        <w:t>are to be included in the</w:t>
      </w:r>
      <w:r w:rsidR="00E60671" w:rsidRPr="00EC155D">
        <w:rPr>
          <w:rFonts w:ascii="Calibri" w:hAnsi="Calibri" w:cs="Calibri"/>
          <w:sz w:val="24"/>
        </w:rPr>
        <w:t xml:space="preserve"> R</w:t>
      </w:r>
      <w:r w:rsidR="00B53E92" w:rsidRPr="00EC155D">
        <w:rPr>
          <w:rFonts w:ascii="Calibri" w:hAnsi="Calibri" w:cs="Calibri"/>
          <w:sz w:val="24"/>
        </w:rPr>
        <w:t>e</w:t>
      </w:r>
      <w:r w:rsidR="00E60671" w:rsidRPr="00EC155D">
        <w:rPr>
          <w:rFonts w:ascii="Calibri" w:hAnsi="Calibri" w:cs="Calibri"/>
          <w:sz w:val="24"/>
        </w:rPr>
        <w:t>port</w:t>
      </w:r>
      <w:r w:rsidRPr="00EC155D">
        <w:rPr>
          <w:rFonts w:ascii="Calibri" w:hAnsi="Calibri" w:cs="Calibri"/>
          <w:sz w:val="24"/>
        </w:rPr>
        <w:t xml:space="preserve">, </w:t>
      </w:r>
      <w:r w:rsidR="6D464406" w:rsidRPr="00EC155D">
        <w:rPr>
          <w:rFonts w:ascii="Calibri" w:hAnsi="Calibri" w:cs="Calibri"/>
          <w:sz w:val="24"/>
        </w:rPr>
        <w:t>except for</w:t>
      </w:r>
      <w:r w:rsidRPr="00EC155D">
        <w:rPr>
          <w:rFonts w:ascii="Calibri" w:hAnsi="Calibri" w:cs="Calibri"/>
          <w:sz w:val="24"/>
        </w:rPr>
        <w:t xml:space="preserve"> </w:t>
      </w:r>
      <w:r w:rsidR="3239012F" w:rsidRPr="00EC155D">
        <w:rPr>
          <w:rFonts w:ascii="Calibri" w:hAnsi="Calibri" w:cs="Calibri"/>
          <w:sz w:val="24"/>
        </w:rPr>
        <w:t>S</w:t>
      </w:r>
      <w:r w:rsidR="07657FBA" w:rsidRPr="00EC155D">
        <w:rPr>
          <w:rFonts w:ascii="Calibri" w:hAnsi="Calibri" w:cs="Calibri"/>
          <w:sz w:val="24"/>
        </w:rPr>
        <w:t xml:space="preserve">ections </w:t>
      </w:r>
      <w:hyperlink w:anchor="_Section_2:_informal" w:history="1">
        <w:r w:rsidR="01E2AF8B" w:rsidRPr="00EC155D">
          <w:rPr>
            <w:rStyle w:val="Hyperlink"/>
            <w:rFonts w:ascii="Calibri" w:hAnsi="Calibri" w:cs="Calibri"/>
            <w:sz w:val="24"/>
          </w:rPr>
          <w:t>2</w:t>
        </w:r>
      </w:hyperlink>
      <w:r w:rsidRPr="00EC155D">
        <w:rPr>
          <w:rFonts w:ascii="Calibri" w:hAnsi="Calibri" w:cs="Calibri"/>
          <w:sz w:val="24"/>
        </w:rPr>
        <w:t xml:space="preserve"> and </w:t>
      </w:r>
      <w:hyperlink w:anchor="_Section_7:_consultations" w:history="1">
        <w:r w:rsidR="01E2AF8B" w:rsidRPr="00EC155D">
          <w:rPr>
            <w:rStyle w:val="Hyperlink"/>
            <w:rFonts w:ascii="Calibri" w:hAnsi="Calibri" w:cs="Calibri"/>
            <w:sz w:val="24"/>
          </w:rPr>
          <w:t>7</w:t>
        </w:r>
      </w:hyperlink>
      <w:r w:rsidRPr="00EC155D">
        <w:rPr>
          <w:rFonts w:ascii="Calibri" w:hAnsi="Calibri" w:cs="Calibri"/>
          <w:sz w:val="24"/>
        </w:rPr>
        <w:t xml:space="preserve">, and when reporting on costs and human resources in </w:t>
      </w:r>
      <w:hyperlink w:anchor="_Section_11:_resources" w:history="1">
        <w:r w:rsidR="3239012F" w:rsidRPr="00EC155D">
          <w:rPr>
            <w:rStyle w:val="Hyperlink"/>
            <w:rFonts w:ascii="Calibri" w:hAnsi="Calibri" w:cs="Calibri"/>
            <w:sz w:val="24"/>
          </w:rPr>
          <w:t>S</w:t>
        </w:r>
        <w:r w:rsidR="5848E21F" w:rsidRPr="00EC155D">
          <w:rPr>
            <w:rStyle w:val="Hyperlink"/>
            <w:rFonts w:ascii="Calibri" w:hAnsi="Calibri" w:cs="Calibri"/>
            <w:sz w:val="24"/>
          </w:rPr>
          <w:t xml:space="preserve">ection </w:t>
        </w:r>
        <w:r w:rsidR="6669CAA8" w:rsidRPr="00EC155D">
          <w:rPr>
            <w:rStyle w:val="Hyperlink"/>
            <w:rFonts w:ascii="Calibri" w:hAnsi="Calibri" w:cs="Calibri"/>
            <w:sz w:val="24"/>
          </w:rPr>
          <w:t>1</w:t>
        </w:r>
        <w:r w:rsidR="01E2AF8B" w:rsidRPr="00EC155D">
          <w:rPr>
            <w:rStyle w:val="Hyperlink"/>
            <w:rFonts w:ascii="Calibri" w:hAnsi="Calibri" w:cs="Calibri"/>
            <w:sz w:val="24"/>
          </w:rPr>
          <w:t>1</w:t>
        </w:r>
      </w:hyperlink>
      <w:r w:rsidRPr="00EC155D">
        <w:rPr>
          <w:rFonts w:ascii="Calibri" w:hAnsi="Calibri" w:cs="Calibri"/>
          <w:sz w:val="24"/>
        </w:rPr>
        <w:t xml:space="preserve">. </w:t>
      </w:r>
    </w:p>
    <w:p w14:paraId="1691D7B9" w14:textId="77777777" w:rsidR="00015402" w:rsidRPr="00EC155D" w:rsidRDefault="00015402" w:rsidP="00015402">
      <w:pPr>
        <w:ind w:left="450"/>
        <w:rPr>
          <w:rFonts w:ascii="Calibri" w:hAnsi="Calibri" w:cs="Calibri"/>
          <w:sz w:val="24"/>
        </w:rPr>
      </w:pPr>
    </w:p>
    <w:p w14:paraId="37D73318" w14:textId="2EA61B17" w:rsidR="00FF6D6F" w:rsidRPr="00EC155D" w:rsidRDefault="00FF6D6F" w:rsidP="2E972A0A">
      <w:pPr>
        <w:ind w:left="450"/>
        <w:rPr>
          <w:rFonts w:ascii="Calibri" w:hAnsi="Calibri" w:cs="Calibri"/>
          <w:sz w:val="24"/>
        </w:rPr>
      </w:pPr>
      <w:r w:rsidRPr="00EC155D">
        <w:rPr>
          <w:rFonts w:ascii="Calibri" w:hAnsi="Calibri" w:cs="Calibri"/>
          <w:sz w:val="24"/>
        </w:rPr>
        <w:t xml:space="preserve">Formal requests </w:t>
      </w:r>
      <w:r w:rsidR="5A5F6835" w:rsidRPr="00EC155D">
        <w:rPr>
          <w:rFonts w:ascii="Calibri" w:hAnsi="Calibri" w:cs="Calibri"/>
          <w:sz w:val="24"/>
        </w:rPr>
        <w:t xml:space="preserve">must </w:t>
      </w:r>
      <w:r w:rsidRPr="00EC155D">
        <w:rPr>
          <w:rFonts w:ascii="Calibri" w:hAnsi="Calibri" w:cs="Calibri"/>
          <w:sz w:val="24"/>
        </w:rPr>
        <w:t xml:space="preserve">meet </w:t>
      </w:r>
      <w:r w:rsidRPr="00EC155D">
        <w:rPr>
          <w:rFonts w:ascii="Calibri" w:hAnsi="Calibri" w:cs="Calibri"/>
          <w:b/>
          <w:bCs/>
          <w:sz w:val="24"/>
        </w:rPr>
        <w:t>all</w:t>
      </w:r>
      <w:r w:rsidRPr="00EC155D">
        <w:rPr>
          <w:rFonts w:ascii="Calibri" w:hAnsi="Calibri" w:cs="Calibri"/>
          <w:sz w:val="24"/>
        </w:rPr>
        <w:t xml:space="preserve"> the following criteria:</w:t>
      </w:r>
    </w:p>
    <w:p w14:paraId="55D0040C" w14:textId="2B293E61" w:rsidR="00FF6D6F" w:rsidRPr="00EC155D" w:rsidRDefault="51A8DBE9" w:rsidP="2E972A0A">
      <w:pPr>
        <w:pStyle w:val="NoSpacing"/>
        <w:numPr>
          <w:ilvl w:val="0"/>
          <w:numId w:val="30"/>
        </w:numPr>
        <w:ind w:left="1168"/>
        <w:rPr>
          <w:rFonts w:ascii="Calibri" w:hAnsi="Calibri" w:cs="Calibri"/>
          <w:sz w:val="24"/>
        </w:rPr>
      </w:pPr>
      <w:r w:rsidRPr="00EC155D">
        <w:rPr>
          <w:rFonts w:ascii="Calibri" w:hAnsi="Calibri" w:cs="Calibri"/>
          <w:sz w:val="24"/>
        </w:rPr>
        <w:t>M</w:t>
      </w:r>
      <w:r w:rsidR="00FF6D6F" w:rsidRPr="00EC155D">
        <w:rPr>
          <w:rFonts w:ascii="Calibri" w:hAnsi="Calibri" w:cs="Calibri"/>
          <w:sz w:val="24"/>
        </w:rPr>
        <w:t xml:space="preserve">ade in </w:t>
      </w:r>
      <w:proofErr w:type="gramStart"/>
      <w:r w:rsidR="00FF6D6F" w:rsidRPr="00EC155D">
        <w:rPr>
          <w:rFonts w:ascii="Calibri" w:hAnsi="Calibri" w:cs="Calibri"/>
          <w:sz w:val="24"/>
        </w:rPr>
        <w:t>writing</w:t>
      </w:r>
      <w:r w:rsidR="003B3507" w:rsidRPr="00EC155D">
        <w:rPr>
          <w:rFonts w:ascii="Calibri" w:hAnsi="Calibri" w:cs="Calibri"/>
          <w:sz w:val="24"/>
        </w:rPr>
        <w:t>;</w:t>
      </w:r>
      <w:proofErr w:type="gramEnd"/>
    </w:p>
    <w:p w14:paraId="04607FC8" w14:textId="38E29C42" w:rsidR="001D01E9" w:rsidRPr="00EC155D" w:rsidRDefault="64C990F5" w:rsidP="2E972A0A">
      <w:pPr>
        <w:pStyle w:val="NoSpacing"/>
        <w:numPr>
          <w:ilvl w:val="0"/>
          <w:numId w:val="30"/>
        </w:numPr>
        <w:ind w:left="1168"/>
        <w:rPr>
          <w:rFonts w:ascii="Calibri" w:hAnsi="Calibri" w:cs="Calibri"/>
          <w:sz w:val="24"/>
        </w:rPr>
      </w:pPr>
      <w:r w:rsidRPr="00EC155D">
        <w:rPr>
          <w:rFonts w:ascii="Calibri" w:hAnsi="Calibri" w:cs="Calibri"/>
          <w:sz w:val="24"/>
        </w:rPr>
        <w:t>M</w:t>
      </w:r>
      <w:r w:rsidR="001D01E9" w:rsidRPr="00EC155D">
        <w:rPr>
          <w:rFonts w:ascii="Calibri" w:hAnsi="Calibri" w:cs="Calibri"/>
          <w:sz w:val="24"/>
        </w:rPr>
        <w:t xml:space="preserve">ade to the government institution that has control of the </w:t>
      </w:r>
      <w:r w:rsidR="00FA21DA" w:rsidRPr="00EC155D">
        <w:rPr>
          <w:rFonts w:ascii="Calibri" w:hAnsi="Calibri" w:cs="Calibri"/>
          <w:sz w:val="24"/>
        </w:rPr>
        <w:t>information</w:t>
      </w:r>
      <w:r w:rsidR="001D01E9" w:rsidRPr="00EC155D">
        <w:rPr>
          <w:rFonts w:ascii="Calibri" w:hAnsi="Calibri" w:cs="Calibri"/>
          <w:sz w:val="24"/>
        </w:rPr>
        <w:t>;</w:t>
      </w:r>
      <w:r w:rsidR="0044702C" w:rsidRPr="00EC155D">
        <w:rPr>
          <w:rFonts w:ascii="Calibri" w:hAnsi="Calibri" w:cs="Calibri"/>
          <w:sz w:val="24"/>
        </w:rPr>
        <w:t xml:space="preserve"> and</w:t>
      </w:r>
    </w:p>
    <w:p w14:paraId="37C59662" w14:textId="2AAF2825" w:rsidR="00140195" w:rsidRPr="00EC155D" w:rsidRDefault="5342FF82" w:rsidP="70204C44">
      <w:pPr>
        <w:pStyle w:val="NoSpacing"/>
        <w:numPr>
          <w:ilvl w:val="0"/>
          <w:numId w:val="30"/>
        </w:numPr>
        <w:ind w:left="1168"/>
        <w:rPr>
          <w:rFonts w:ascii="Calibri" w:hAnsi="Calibri" w:cs="Calibri"/>
          <w:sz w:val="24"/>
        </w:rPr>
      </w:pPr>
      <w:r w:rsidRPr="00EC155D">
        <w:rPr>
          <w:rFonts w:ascii="Calibri" w:hAnsi="Calibri" w:cs="Calibri"/>
          <w:sz w:val="24"/>
        </w:rPr>
        <w:t>Provide</w:t>
      </w:r>
      <w:r w:rsidR="1DF8E25C" w:rsidRPr="00EC155D">
        <w:rPr>
          <w:rFonts w:ascii="Calibri" w:hAnsi="Calibri" w:cs="Calibri"/>
          <w:sz w:val="24"/>
        </w:rPr>
        <w:t xml:space="preserve"> specific information on the location of the information as to render it reasonably retrievable by the government institution.</w:t>
      </w:r>
    </w:p>
    <w:p w14:paraId="1049994C" w14:textId="77777777" w:rsidR="00FF6D6F" w:rsidRPr="00EC155D" w:rsidRDefault="00FF6D6F" w:rsidP="00B70BA6">
      <w:pPr>
        <w:spacing w:before="120"/>
        <w:ind w:left="432"/>
        <w:rPr>
          <w:rFonts w:ascii="Calibri" w:hAnsi="Calibri" w:cs="Calibri"/>
          <w:sz w:val="24"/>
        </w:rPr>
      </w:pPr>
      <w:r w:rsidRPr="00EC155D">
        <w:rPr>
          <w:rFonts w:ascii="Calibri" w:hAnsi="Calibri" w:cs="Calibri"/>
          <w:sz w:val="24"/>
        </w:rPr>
        <w:t xml:space="preserve">Such requests have a date in the </w:t>
      </w:r>
      <w:r w:rsidRPr="00EC155D">
        <w:rPr>
          <w:rFonts w:ascii="Calibri" w:hAnsi="Calibri" w:cs="Calibri"/>
          <w:b/>
          <w:sz w:val="24"/>
        </w:rPr>
        <w:t>Date Complete Received</w:t>
      </w:r>
      <w:r w:rsidRPr="00EC155D">
        <w:rPr>
          <w:rFonts w:ascii="Calibri" w:hAnsi="Calibri" w:cs="Calibri"/>
          <w:sz w:val="24"/>
        </w:rPr>
        <w:t xml:space="preserve"> field in certain, but not all, case management systems.</w:t>
      </w:r>
    </w:p>
    <w:p w14:paraId="728AACD5" w14:textId="77777777" w:rsidR="00FF6D6F" w:rsidRPr="00EC155D" w:rsidRDefault="00FF6D6F" w:rsidP="00FF6D6F">
      <w:pPr>
        <w:rPr>
          <w:rFonts w:ascii="Calibri" w:hAnsi="Calibri" w:cs="Calibri"/>
          <w:sz w:val="24"/>
        </w:rPr>
      </w:pPr>
    </w:p>
    <w:p w14:paraId="4D15585F" w14:textId="2C04F751" w:rsidR="00FF6D6F" w:rsidRPr="003D10B8" w:rsidRDefault="6E7F11E1" w:rsidP="003D10B8">
      <w:pPr>
        <w:numPr>
          <w:ilvl w:val="0"/>
          <w:numId w:val="11"/>
        </w:numPr>
        <w:tabs>
          <w:tab w:val="num" w:pos="601"/>
        </w:tabs>
        <w:ind w:left="450" w:hanging="425"/>
        <w:rPr>
          <w:rFonts w:ascii="Calibri" w:hAnsi="Calibri" w:cs="Calibri"/>
          <w:b/>
          <w:bCs/>
          <w:i/>
          <w:iCs/>
          <w:sz w:val="24"/>
        </w:rPr>
      </w:pPr>
      <w:r w:rsidRPr="003D10B8">
        <w:rPr>
          <w:rFonts w:ascii="Calibri" w:hAnsi="Calibri" w:cs="Calibri"/>
          <w:sz w:val="24"/>
        </w:rPr>
        <w:t xml:space="preserve">All fields in the </w:t>
      </w:r>
      <w:r w:rsidR="617EAD84" w:rsidRPr="003D10B8">
        <w:rPr>
          <w:rFonts w:ascii="Calibri" w:hAnsi="Calibri" w:cs="Calibri"/>
          <w:sz w:val="24"/>
        </w:rPr>
        <w:t>f</w:t>
      </w:r>
      <w:r w:rsidRPr="003D10B8">
        <w:rPr>
          <w:rFonts w:ascii="Calibri" w:hAnsi="Calibri" w:cs="Calibri"/>
          <w:sz w:val="24"/>
        </w:rPr>
        <w:t xml:space="preserve">orm must be completed using only </w:t>
      </w:r>
      <w:r w:rsidRPr="003D10B8">
        <w:rPr>
          <w:rFonts w:ascii="Calibri" w:hAnsi="Calibri" w:cs="Calibri"/>
          <w:b/>
          <w:bCs/>
          <w:sz w:val="24"/>
        </w:rPr>
        <w:t>numerical data</w:t>
      </w:r>
      <w:r w:rsidRPr="003D10B8">
        <w:rPr>
          <w:rFonts w:ascii="Calibri" w:hAnsi="Calibri" w:cs="Calibri"/>
          <w:sz w:val="24"/>
        </w:rPr>
        <w:t xml:space="preserve">. All numerical values in the </w:t>
      </w:r>
      <w:r w:rsidR="42275E7D" w:rsidRPr="003D10B8">
        <w:rPr>
          <w:rFonts w:ascii="Calibri" w:hAnsi="Calibri" w:cs="Calibri"/>
          <w:sz w:val="24"/>
        </w:rPr>
        <w:t>R</w:t>
      </w:r>
      <w:r w:rsidRPr="003D10B8">
        <w:rPr>
          <w:rFonts w:ascii="Calibri" w:hAnsi="Calibri" w:cs="Calibri"/>
          <w:sz w:val="24"/>
        </w:rPr>
        <w:t>eport have a default of</w:t>
      </w:r>
      <w:r w:rsidRPr="003D10B8">
        <w:rPr>
          <w:rFonts w:ascii="Calibri" w:hAnsi="Calibri" w:cs="Calibri"/>
          <w:b/>
          <w:bCs/>
          <w:sz w:val="24"/>
        </w:rPr>
        <w:t xml:space="preserve"> “0”</w:t>
      </w:r>
      <w:r w:rsidRPr="003D10B8">
        <w:rPr>
          <w:rFonts w:ascii="Calibri" w:hAnsi="Calibri" w:cs="Calibri"/>
          <w:sz w:val="24"/>
        </w:rPr>
        <w:t xml:space="preserve">. If institutions did not process requests or </w:t>
      </w:r>
      <w:r w:rsidR="003D1747" w:rsidRPr="003D10B8">
        <w:rPr>
          <w:rFonts w:ascii="Calibri" w:hAnsi="Calibri" w:cs="Calibri"/>
          <w:sz w:val="24"/>
        </w:rPr>
        <w:t>consultation</w:t>
      </w:r>
      <w:r w:rsidR="00B667CE" w:rsidRPr="003D10B8">
        <w:rPr>
          <w:rFonts w:ascii="Calibri" w:hAnsi="Calibri" w:cs="Calibri"/>
          <w:sz w:val="24"/>
        </w:rPr>
        <w:t>s</w:t>
      </w:r>
      <w:r w:rsidR="003D10B8" w:rsidRPr="003D10B8">
        <w:rPr>
          <w:rFonts w:ascii="Calibri" w:hAnsi="Calibri" w:cs="Calibri"/>
          <w:sz w:val="24"/>
        </w:rPr>
        <w:t xml:space="preserve"> </w:t>
      </w:r>
      <w:r w:rsidRPr="003D10B8">
        <w:rPr>
          <w:rFonts w:ascii="Calibri" w:hAnsi="Calibri" w:cs="Calibri"/>
          <w:sz w:val="24"/>
        </w:rPr>
        <w:t xml:space="preserve">during the </w:t>
      </w:r>
      <w:r w:rsidR="728C9D6C" w:rsidRPr="003D10B8">
        <w:rPr>
          <w:rFonts w:ascii="Calibri" w:hAnsi="Calibri" w:cs="Calibri"/>
          <w:sz w:val="24"/>
        </w:rPr>
        <w:t xml:space="preserve">current </w:t>
      </w:r>
      <w:r w:rsidRPr="003D10B8">
        <w:rPr>
          <w:rFonts w:ascii="Calibri" w:hAnsi="Calibri" w:cs="Calibri"/>
          <w:sz w:val="24"/>
        </w:rPr>
        <w:t>reporting period, for example, related values would remain at zero.</w:t>
      </w:r>
      <w:r w:rsidR="73C5C660" w:rsidRPr="003D10B8">
        <w:rPr>
          <w:rFonts w:ascii="Calibri" w:hAnsi="Calibri" w:cs="Calibri"/>
          <w:sz w:val="24"/>
        </w:rPr>
        <w:t xml:space="preserve"> However, </w:t>
      </w:r>
      <w:r w:rsidR="7555367F" w:rsidRPr="003D10B8">
        <w:rPr>
          <w:rFonts w:ascii="Calibri" w:hAnsi="Calibri" w:cs="Calibri"/>
          <w:sz w:val="24"/>
        </w:rPr>
        <w:t>in th</w:t>
      </w:r>
      <w:r w:rsidR="7FBE5CF7" w:rsidRPr="003D10B8">
        <w:rPr>
          <w:rFonts w:ascii="Calibri" w:hAnsi="Calibri" w:cs="Calibri"/>
          <w:sz w:val="24"/>
        </w:rPr>
        <w:t>is</w:t>
      </w:r>
      <w:r w:rsidR="7555367F" w:rsidRPr="003D10B8">
        <w:rPr>
          <w:rFonts w:ascii="Calibri" w:hAnsi="Calibri" w:cs="Calibri"/>
          <w:sz w:val="24"/>
        </w:rPr>
        <w:t xml:space="preserve"> case, tables in </w:t>
      </w:r>
      <w:hyperlink w:anchor="_Section_11:_resources" w:history="1">
        <w:r w:rsidR="00C86B37" w:rsidRPr="003D10B8">
          <w:rPr>
            <w:rStyle w:val="Hyperlink"/>
            <w:rFonts w:ascii="Calibri" w:hAnsi="Calibri" w:cs="Calibri"/>
            <w:sz w:val="24"/>
          </w:rPr>
          <w:t>Section 11</w:t>
        </w:r>
      </w:hyperlink>
      <w:r w:rsidR="7555367F" w:rsidRPr="003D10B8">
        <w:rPr>
          <w:rFonts w:ascii="Calibri" w:hAnsi="Calibri" w:cs="Calibri"/>
          <w:sz w:val="24"/>
        </w:rPr>
        <w:t xml:space="preserve"> must be </w:t>
      </w:r>
      <w:r w:rsidR="6E50F072" w:rsidRPr="003D10B8">
        <w:rPr>
          <w:rFonts w:ascii="Calibri" w:hAnsi="Calibri" w:cs="Calibri"/>
          <w:sz w:val="24"/>
        </w:rPr>
        <w:t>completed to reflect efforts related</w:t>
      </w:r>
      <w:r w:rsidR="4F21EE14" w:rsidRPr="003D10B8">
        <w:rPr>
          <w:rFonts w:ascii="Calibri" w:hAnsi="Calibri" w:cs="Calibri"/>
          <w:sz w:val="24"/>
        </w:rPr>
        <w:t xml:space="preserve"> to reporting requirements such as prepar</w:t>
      </w:r>
      <w:r w:rsidR="4AA28DAD" w:rsidRPr="003D10B8">
        <w:rPr>
          <w:rFonts w:ascii="Calibri" w:hAnsi="Calibri" w:cs="Calibri"/>
          <w:sz w:val="24"/>
        </w:rPr>
        <w:t>ing</w:t>
      </w:r>
      <w:r w:rsidR="1F50936E" w:rsidRPr="003D10B8">
        <w:rPr>
          <w:rFonts w:ascii="Calibri" w:hAnsi="Calibri" w:cs="Calibri"/>
          <w:sz w:val="24"/>
        </w:rPr>
        <w:t xml:space="preserve"> the Report</w:t>
      </w:r>
      <w:r w:rsidR="4442E7C2" w:rsidRPr="003D10B8">
        <w:rPr>
          <w:rFonts w:ascii="Calibri" w:hAnsi="Calibri" w:cs="Calibri"/>
          <w:sz w:val="24"/>
        </w:rPr>
        <w:t>,</w:t>
      </w:r>
      <w:r w:rsidR="1F50936E" w:rsidRPr="003D10B8">
        <w:rPr>
          <w:rFonts w:ascii="Calibri" w:hAnsi="Calibri" w:cs="Calibri"/>
          <w:sz w:val="24"/>
        </w:rPr>
        <w:t xml:space="preserve"> the Annual Report</w:t>
      </w:r>
      <w:r w:rsidR="4442E7C2" w:rsidRPr="003D10B8">
        <w:rPr>
          <w:rFonts w:ascii="Calibri" w:hAnsi="Calibri" w:cs="Calibri"/>
          <w:sz w:val="24"/>
        </w:rPr>
        <w:t>, proactive publication</w:t>
      </w:r>
      <w:r w:rsidR="402A9E94" w:rsidRPr="003D10B8">
        <w:rPr>
          <w:rFonts w:ascii="Calibri" w:hAnsi="Calibri" w:cs="Calibri"/>
          <w:sz w:val="24"/>
        </w:rPr>
        <w:t xml:space="preserve"> activities</w:t>
      </w:r>
      <w:r w:rsidR="05B79351" w:rsidRPr="003D10B8">
        <w:rPr>
          <w:rFonts w:ascii="Calibri" w:hAnsi="Calibri" w:cs="Calibri"/>
          <w:sz w:val="24"/>
        </w:rPr>
        <w:t xml:space="preserve"> under Part 2 of the </w:t>
      </w:r>
      <w:r w:rsidR="00A7288B" w:rsidRPr="003D10B8">
        <w:rPr>
          <w:rFonts w:ascii="Calibri" w:hAnsi="Calibri" w:cs="Calibri"/>
          <w:sz w:val="24"/>
        </w:rPr>
        <w:t>ATIA</w:t>
      </w:r>
      <w:r w:rsidR="4442E7C2" w:rsidRPr="003D10B8">
        <w:rPr>
          <w:rFonts w:ascii="Calibri" w:hAnsi="Calibri" w:cs="Calibri"/>
          <w:sz w:val="24"/>
        </w:rPr>
        <w:t xml:space="preserve"> </w:t>
      </w:r>
      <w:r w:rsidR="402A9E94" w:rsidRPr="003D10B8">
        <w:rPr>
          <w:rFonts w:ascii="Calibri" w:hAnsi="Calibri" w:cs="Calibri"/>
          <w:sz w:val="24"/>
        </w:rPr>
        <w:t xml:space="preserve">and other related </w:t>
      </w:r>
      <w:r w:rsidR="3CC35C0B" w:rsidRPr="003D10B8">
        <w:rPr>
          <w:rFonts w:ascii="Calibri" w:hAnsi="Calibri" w:cs="Calibri"/>
          <w:sz w:val="24"/>
        </w:rPr>
        <w:t>work</w:t>
      </w:r>
      <w:r w:rsidR="74E59ADE" w:rsidRPr="003D10B8">
        <w:rPr>
          <w:rFonts w:ascii="Calibri" w:hAnsi="Calibri" w:cs="Calibri"/>
          <w:sz w:val="24"/>
        </w:rPr>
        <w:t xml:space="preserve"> </w:t>
      </w:r>
      <w:r w:rsidR="164D437D" w:rsidRPr="003D10B8">
        <w:rPr>
          <w:rFonts w:ascii="Calibri" w:hAnsi="Calibri" w:cs="Calibri"/>
          <w:sz w:val="24"/>
        </w:rPr>
        <w:t>(</w:t>
      </w:r>
      <w:r w:rsidR="33182E7C" w:rsidRPr="003D10B8">
        <w:rPr>
          <w:rFonts w:ascii="Calibri" w:hAnsi="Calibri" w:cs="Calibri"/>
          <w:sz w:val="24"/>
        </w:rPr>
        <w:t>s</w:t>
      </w:r>
      <w:r w:rsidR="164D437D" w:rsidRPr="003D10B8">
        <w:rPr>
          <w:rFonts w:ascii="Calibri" w:hAnsi="Calibri" w:cs="Calibri"/>
          <w:sz w:val="24"/>
        </w:rPr>
        <w:t xml:space="preserve">ee introduction of </w:t>
      </w:r>
      <w:hyperlink w:anchor="_Section_11:_resources" w:history="1">
        <w:r w:rsidR="00E336A3" w:rsidRPr="003D10B8">
          <w:rPr>
            <w:rStyle w:val="Hyperlink"/>
            <w:rFonts w:ascii="Calibri" w:hAnsi="Calibri" w:cs="Calibri"/>
            <w:sz w:val="24"/>
          </w:rPr>
          <w:t>Section 11</w:t>
        </w:r>
      </w:hyperlink>
      <w:r w:rsidR="00E336A3" w:rsidRPr="003D10B8">
        <w:rPr>
          <w:rFonts w:ascii="Calibri" w:hAnsi="Calibri" w:cs="Calibri"/>
          <w:sz w:val="24"/>
        </w:rPr>
        <w:t xml:space="preserve"> </w:t>
      </w:r>
      <w:r w:rsidR="5010A0B7" w:rsidRPr="003D10B8">
        <w:rPr>
          <w:rFonts w:ascii="Calibri" w:hAnsi="Calibri" w:cs="Calibri"/>
          <w:sz w:val="24"/>
        </w:rPr>
        <w:t>for more details</w:t>
      </w:r>
      <w:r w:rsidR="164D437D" w:rsidRPr="003D10B8">
        <w:rPr>
          <w:rFonts w:ascii="Calibri" w:hAnsi="Calibri" w:cs="Calibri"/>
          <w:sz w:val="24"/>
        </w:rPr>
        <w:t>).</w:t>
      </w:r>
    </w:p>
    <w:p w14:paraId="46EC0B0E" w14:textId="77777777" w:rsidR="00FF6D6F" w:rsidRPr="00EC155D" w:rsidRDefault="00FF6D6F" w:rsidP="00FF6D6F">
      <w:pPr>
        <w:tabs>
          <w:tab w:val="num" w:pos="432"/>
        </w:tabs>
        <w:rPr>
          <w:rFonts w:ascii="Calibri" w:hAnsi="Calibri" w:cs="Calibri"/>
          <w:sz w:val="24"/>
        </w:rPr>
      </w:pPr>
    </w:p>
    <w:p w14:paraId="6B549413" w14:textId="1E86EAF9" w:rsidR="00FB3371" w:rsidRPr="00EC155D" w:rsidRDefault="001565BF" w:rsidP="00FB3371">
      <w:pPr>
        <w:numPr>
          <w:ilvl w:val="0"/>
          <w:numId w:val="11"/>
        </w:numPr>
        <w:tabs>
          <w:tab w:val="num" w:pos="432"/>
        </w:tabs>
        <w:ind w:left="432" w:hanging="432"/>
        <w:rPr>
          <w:rFonts w:ascii="Calibri" w:hAnsi="Calibri" w:cs="Calibri"/>
          <w:sz w:val="24"/>
        </w:rPr>
      </w:pPr>
      <w:r w:rsidRPr="00EC155D">
        <w:rPr>
          <w:rFonts w:ascii="Calibri" w:hAnsi="Calibri" w:cs="Calibri"/>
          <w:sz w:val="24"/>
        </w:rPr>
        <w:t xml:space="preserve">All data collected for the purpose of the </w:t>
      </w:r>
      <w:r w:rsidR="00BD275D" w:rsidRPr="00EC155D">
        <w:rPr>
          <w:rFonts w:ascii="Calibri" w:hAnsi="Calibri" w:cs="Calibri"/>
          <w:sz w:val="24"/>
        </w:rPr>
        <w:t>R</w:t>
      </w:r>
      <w:r w:rsidRPr="00EC155D">
        <w:rPr>
          <w:rFonts w:ascii="Calibri" w:hAnsi="Calibri" w:cs="Calibri"/>
          <w:sz w:val="24"/>
        </w:rPr>
        <w:t xml:space="preserve">eport are based on </w:t>
      </w:r>
      <w:r w:rsidR="00FF6D6F" w:rsidRPr="00EC155D">
        <w:rPr>
          <w:rFonts w:ascii="Calibri" w:hAnsi="Calibri" w:cs="Calibri"/>
          <w:b/>
          <w:sz w:val="24"/>
        </w:rPr>
        <w:t>calendar days</w:t>
      </w:r>
      <w:r w:rsidR="00FF6D6F" w:rsidRPr="00EC155D">
        <w:rPr>
          <w:rFonts w:ascii="Calibri" w:hAnsi="Calibri" w:cs="Calibri"/>
          <w:sz w:val="24"/>
        </w:rPr>
        <w:t>, and not on business days</w:t>
      </w:r>
      <w:r w:rsidRPr="00EC155D">
        <w:rPr>
          <w:rFonts w:ascii="Calibri" w:hAnsi="Calibri" w:cs="Calibri"/>
          <w:sz w:val="24"/>
        </w:rPr>
        <w:t>.</w:t>
      </w:r>
    </w:p>
    <w:p w14:paraId="4ED01059" w14:textId="77777777" w:rsidR="00FF6D6F" w:rsidRPr="00EC155D" w:rsidRDefault="00FF6D6F" w:rsidP="00FF6D6F">
      <w:pPr>
        <w:rPr>
          <w:rFonts w:ascii="Calibri" w:hAnsi="Calibri" w:cs="Calibri"/>
          <w:bCs/>
          <w:sz w:val="24"/>
        </w:rPr>
      </w:pPr>
    </w:p>
    <w:p w14:paraId="1F100A70" w14:textId="5AA5E948" w:rsidR="00FF6D6F" w:rsidRPr="00EC155D" w:rsidRDefault="3D5BDA0B" w:rsidP="777417E2">
      <w:pPr>
        <w:numPr>
          <w:ilvl w:val="0"/>
          <w:numId w:val="11"/>
        </w:numPr>
        <w:tabs>
          <w:tab w:val="num" w:pos="432"/>
        </w:tabs>
        <w:ind w:left="432" w:hanging="432"/>
        <w:rPr>
          <w:rFonts w:ascii="Calibri" w:hAnsi="Calibri" w:cs="Calibri"/>
          <w:sz w:val="24"/>
        </w:rPr>
      </w:pPr>
      <w:r w:rsidRPr="00EC155D">
        <w:rPr>
          <w:rFonts w:ascii="Calibri" w:hAnsi="Calibri" w:cs="Calibri"/>
          <w:sz w:val="24"/>
        </w:rPr>
        <w:t xml:space="preserve">Sections </w:t>
      </w:r>
      <w:hyperlink w:anchor="_Section_4:_requests" w:history="1">
        <w:r w:rsidR="6FD6FA32" w:rsidRPr="00EC155D">
          <w:rPr>
            <w:rStyle w:val="Hyperlink"/>
            <w:rFonts w:ascii="Calibri" w:hAnsi="Calibri" w:cs="Calibri"/>
            <w:sz w:val="24"/>
          </w:rPr>
          <w:t>4</w:t>
        </w:r>
      </w:hyperlink>
      <w:r w:rsidR="6E7F11E1" w:rsidRPr="00EC155D">
        <w:rPr>
          <w:rFonts w:ascii="Calibri" w:hAnsi="Calibri" w:cs="Calibri"/>
          <w:sz w:val="24"/>
        </w:rPr>
        <w:t xml:space="preserve">, </w:t>
      </w:r>
      <w:hyperlink w:anchor="_Section_5:_extensions" w:history="1">
        <w:r w:rsidR="6FD6FA32" w:rsidRPr="00EC155D">
          <w:rPr>
            <w:rStyle w:val="Hyperlink"/>
            <w:rFonts w:ascii="Calibri" w:hAnsi="Calibri" w:cs="Calibri"/>
            <w:sz w:val="24"/>
          </w:rPr>
          <w:t>5</w:t>
        </w:r>
      </w:hyperlink>
      <w:r w:rsidR="6EE711C3" w:rsidRPr="00EC155D">
        <w:rPr>
          <w:rFonts w:ascii="Calibri" w:hAnsi="Calibri" w:cs="Calibri"/>
          <w:sz w:val="24"/>
        </w:rPr>
        <w:t xml:space="preserve"> </w:t>
      </w:r>
      <w:r w:rsidR="6E7F11E1" w:rsidRPr="00EC155D">
        <w:rPr>
          <w:rFonts w:ascii="Calibri" w:hAnsi="Calibri" w:cs="Calibri"/>
          <w:sz w:val="24"/>
        </w:rPr>
        <w:t xml:space="preserve">and </w:t>
      </w:r>
      <w:hyperlink w:anchor="_Section_8:_completion" w:history="1">
        <w:r w:rsidR="6FD6FA32" w:rsidRPr="00EC155D">
          <w:rPr>
            <w:rStyle w:val="Hyperlink"/>
            <w:rFonts w:ascii="Calibri" w:hAnsi="Calibri" w:cs="Calibri"/>
            <w:sz w:val="24"/>
          </w:rPr>
          <w:t>8</w:t>
        </w:r>
      </w:hyperlink>
      <w:r w:rsidR="6EE711C3" w:rsidRPr="00EC155D">
        <w:rPr>
          <w:rFonts w:ascii="Calibri" w:hAnsi="Calibri" w:cs="Calibri"/>
          <w:sz w:val="24"/>
        </w:rPr>
        <w:t xml:space="preserve"> </w:t>
      </w:r>
      <w:r w:rsidR="6E7F11E1" w:rsidRPr="00EC155D">
        <w:rPr>
          <w:rFonts w:ascii="Calibri" w:hAnsi="Calibri" w:cs="Calibri"/>
          <w:sz w:val="24"/>
        </w:rPr>
        <w:t xml:space="preserve">of the </w:t>
      </w:r>
      <w:r w:rsidR="617EAD84" w:rsidRPr="00EC155D">
        <w:rPr>
          <w:rFonts w:ascii="Calibri" w:hAnsi="Calibri" w:cs="Calibri"/>
          <w:sz w:val="24"/>
        </w:rPr>
        <w:t>f</w:t>
      </w:r>
      <w:r w:rsidR="6E7F11E1" w:rsidRPr="00EC155D">
        <w:rPr>
          <w:rFonts w:ascii="Calibri" w:hAnsi="Calibri" w:cs="Calibri"/>
          <w:sz w:val="24"/>
        </w:rPr>
        <w:t xml:space="preserve">orm </w:t>
      </w:r>
      <w:r w:rsidR="3EDCE826" w:rsidRPr="00EC155D">
        <w:rPr>
          <w:rFonts w:ascii="Calibri" w:hAnsi="Calibri" w:cs="Calibri"/>
          <w:sz w:val="24"/>
        </w:rPr>
        <w:t xml:space="preserve">must </w:t>
      </w:r>
      <w:r w:rsidR="6E7F11E1" w:rsidRPr="00EC155D">
        <w:rPr>
          <w:rFonts w:ascii="Calibri" w:hAnsi="Calibri" w:cs="Calibri"/>
          <w:sz w:val="24"/>
        </w:rPr>
        <w:t xml:space="preserve">only include statistical data for </w:t>
      </w:r>
      <w:r w:rsidR="36977A06" w:rsidRPr="00EC155D">
        <w:rPr>
          <w:rFonts w:ascii="Calibri" w:hAnsi="Calibri" w:cs="Calibri"/>
          <w:sz w:val="24"/>
        </w:rPr>
        <w:t>A</w:t>
      </w:r>
      <w:r w:rsidR="6E7F11E1" w:rsidRPr="00EC155D">
        <w:rPr>
          <w:rFonts w:ascii="Calibri" w:hAnsi="Calibri" w:cs="Calibri"/>
          <w:sz w:val="24"/>
        </w:rPr>
        <w:t xml:space="preserve">ccess to </w:t>
      </w:r>
      <w:r w:rsidR="0331910A" w:rsidRPr="00EC155D">
        <w:rPr>
          <w:rFonts w:ascii="Calibri" w:hAnsi="Calibri" w:cs="Calibri"/>
          <w:sz w:val="24"/>
        </w:rPr>
        <w:t>I</w:t>
      </w:r>
      <w:r w:rsidR="6E7F11E1" w:rsidRPr="00EC155D">
        <w:rPr>
          <w:rFonts w:ascii="Calibri" w:hAnsi="Calibri" w:cs="Calibri"/>
          <w:sz w:val="24"/>
        </w:rPr>
        <w:t xml:space="preserve">nformation </w:t>
      </w:r>
      <w:r w:rsidR="440131F7" w:rsidRPr="00EC155D">
        <w:rPr>
          <w:rFonts w:ascii="Calibri" w:hAnsi="Calibri" w:cs="Calibri"/>
          <w:sz w:val="24"/>
        </w:rPr>
        <w:t xml:space="preserve">(ATI) </w:t>
      </w:r>
      <w:r w:rsidR="6E7F11E1" w:rsidRPr="00EC155D">
        <w:rPr>
          <w:rFonts w:ascii="Calibri" w:hAnsi="Calibri" w:cs="Calibri"/>
          <w:sz w:val="24"/>
        </w:rPr>
        <w:t xml:space="preserve">requests </w:t>
      </w:r>
      <w:r w:rsidR="6E7F11E1" w:rsidRPr="00EC155D">
        <w:rPr>
          <w:rFonts w:ascii="Calibri" w:hAnsi="Calibri" w:cs="Calibri"/>
          <w:b/>
          <w:bCs/>
          <w:sz w:val="24"/>
        </w:rPr>
        <w:t>closed</w:t>
      </w:r>
      <w:r w:rsidR="6E7F11E1" w:rsidRPr="00EC155D">
        <w:rPr>
          <w:rFonts w:ascii="Calibri" w:hAnsi="Calibri" w:cs="Calibri"/>
          <w:sz w:val="24"/>
        </w:rPr>
        <w:t xml:space="preserve"> during the </w:t>
      </w:r>
      <w:r w:rsidR="728C9D6C" w:rsidRPr="00EC155D">
        <w:rPr>
          <w:rFonts w:ascii="Calibri" w:hAnsi="Calibri" w:cs="Calibri"/>
          <w:sz w:val="24"/>
        </w:rPr>
        <w:t xml:space="preserve">current </w:t>
      </w:r>
      <w:r w:rsidR="6E7F11E1" w:rsidRPr="00EC155D">
        <w:rPr>
          <w:rFonts w:ascii="Calibri" w:hAnsi="Calibri" w:cs="Calibri"/>
          <w:sz w:val="24"/>
        </w:rPr>
        <w:t>reporting period.</w:t>
      </w:r>
      <w:r w:rsidR="000C43BF" w:rsidRPr="00EC155D">
        <w:rPr>
          <w:rFonts w:ascii="Calibri" w:hAnsi="Calibri" w:cs="Calibri"/>
          <w:sz w:val="24"/>
        </w:rPr>
        <w:t xml:space="preserve"> </w:t>
      </w:r>
      <w:r w:rsidR="6E7F11E1" w:rsidRPr="00EC155D">
        <w:rPr>
          <w:rFonts w:ascii="Calibri" w:hAnsi="Calibri" w:cs="Calibri"/>
          <w:sz w:val="24"/>
        </w:rPr>
        <w:t xml:space="preserve">Similarly, </w:t>
      </w:r>
      <w:r w:rsidR="644B407C" w:rsidRPr="00EC155D">
        <w:rPr>
          <w:rFonts w:ascii="Calibri" w:hAnsi="Calibri" w:cs="Calibri"/>
          <w:sz w:val="24"/>
        </w:rPr>
        <w:t>S</w:t>
      </w:r>
      <w:r w:rsidR="068D6718" w:rsidRPr="00EC155D">
        <w:rPr>
          <w:rFonts w:ascii="Calibri" w:hAnsi="Calibri" w:cs="Calibri"/>
          <w:sz w:val="24"/>
        </w:rPr>
        <w:t xml:space="preserve">ections </w:t>
      </w:r>
      <w:hyperlink w:anchor="_Table_7.2" w:history="1">
        <w:r w:rsidR="6FD6FA32" w:rsidRPr="00EC155D">
          <w:rPr>
            <w:rStyle w:val="Hyperlink"/>
            <w:rFonts w:ascii="Calibri" w:hAnsi="Calibri" w:cs="Calibri"/>
            <w:sz w:val="24"/>
          </w:rPr>
          <w:t>7</w:t>
        </w:r>
        <w:r w:rsidR="6E7F11E1" w:rsidRPr="00EC155D">
          <w:rPr>
            <w:rStyle w:val="Hyperlink"/>
            <w:rFonts w:ascii="Calibri" w:hAnsi="Calibri" w:cs="Calibri"/>
            <w:sz w:val="24"/>
          </w:rPr>
          <w:t>.2</w:t>
        </w:r>
      </w:hyperlink>
      <w:r w:rsidR="6E7F11E1" w:rsidRPr="00EC155D">
        <w:rPr>
          <w:rFonts w:ascii="Calibri" w:hAnsi="Calibri" w:cs="Calibri"/>
          <w:sz w:val="24"/>
        </w:rPr>
        <w:t xml:space="preserve"> and </w:t>
      </w:r>
      <w:hyperlink w:anchor="_Table_7.3" w:history="1">
        <w:r w:rsidR="6FD6FA32" w:rsidRPr="00EC155D">
          <w:rPr>
            <w:rStyle w:val="Hyperlink"/>
            <w:rFonts w:ascii="Calibri" w:hAnsi="Calibri" w:cs="Calibri"/>
            <w:sz w:val="24"/>
          </w:rPr>
          <w:t>7</w:t>
        </w:r>
        <w:r w:rsidR="6E7F11E1" w:rsidRPr="00EC155D">
          <w:rPr>
            <w:rStyle w:val="Hyperlink"/>
            <w:rFonts w:ascii="Calibri" w:hAnsi="Calibri" w:cs="Calibri"/>
            <w:sz w:val="24"/>
          </w:rPr>
          <w:t>.3</w:t>
        </w:r>
      </w:hyperlink>
      <w:r w:rsidR="6E7F11E1" w:rsidRPr="00EC155D">
        <w:rPr>
          <w:rFonts w:ascii="Calibri" w:hAnsi="Calibri" w:cs="Calibri"/>
          <w:sz w:val="24"/>
        </w:rPr>
        <w:t xml:space="preserve"> </w:t>
      </w:r>
      <w:r w:rsidR="058CCC05" w:rsidRPr="00EC155D">
        <w:rPr>
          <w:rFonts w:ascii="Calibri" w:hAnsi="Calibri" w:cs="Calibri"/>
          <w:sz w:val="24"/>
        </w:rPr>
        <w:t xml:space="preserve">must </w:t>
      </w:r>
      <w:r w:rsidR="6E7F11E1" w:rsidRPr="00EC155D">
        <w:rPr>
          <w:rFonts w:ascii="Calibri" w:hAnsi="Calibri" w:cs="Calibri"/>
          <w:sz w:val="24"/>
        </w:rPr>
        <w:t xml:space="preserve">only include statistical data for consultations received from other Government of Canada institutions and other organizations that were </w:t>
      </w:r>
      <w:r w:rsidR="6E7F11E1" w:rsidRPr="00EC155D">
        <w:rPr>
          <w:rFonts w:ascii="Calibri" w:hAnsi="Calibri" w:cs="Calibri"/>
          <w:b/>
          <w:bCs/>
          <w:sz w:val="24"/>
        </w:rPr>
        <w:t>completed</w:t>
      </w:r>
      <w:r w:rsidR="6E7F11E1" w:rsidRPr="00EC155D">
        <w:rPr>
          <w:rFonts w:ascii="Calibri" w:hAnsi="Calibri" w:cs="Calibri"/>
          <w:sz w:val="24"/>
        </w:rPr>
        <w:t xml:space="preserve"> during the </w:t>
      </w:r>
      <w:r w:rsidR="728C9D6C" w:rsidRPr="00EC155D">
        <w:rPr>
          <w:rFonts w:ascii="Calibri" w:hAnsi="Calibri" w:cs="Calibri"/>
          <w:sz w:val="24"/>
        </w:rPr>
        <w:t xml:space="preserve">current </w:t>
      </w:r>
      <w:r w:rsidR="6E7F11E1" w:rsidRPr="00EC155D">
        <w:rPr>
          <w:rFonts w:ascii="Calibri" w:hAnsi="Calibri" w:cs="Calibri"/>
          <w:sz w:val="24"/>
        </w:rPr>
        <w:t>reporting period.</w:t>
      </w:r>
    </w:p>
    <w:p w14:paraId="456D37F0" w14:textId="77777777" w:rsidR="00FF6D6F" w:rsidRPr="00EC155D" w:rsidRDefault="00FF6D6F" w:rsidP="00FF6D6F">
      <w:pPr>
        <w:pStyle w:val="ListParagraph"/>
        <w:rPr>
          <w:rFonts w:ascii="Calibri" w:hAnsi="Calibri" w:cs="Calibri"/>
          <w:sz w:val="24"/>
        </w:rPr>
      </w:pPr>
    </w:p>
    <w:p w14:paraId="1CDA75E3" w14:textId="5CBF4185" w:rsidR="00FE7E14" w:rsidRPr="00EC155D" w:rsidRDefault="00FF6D6F" w:rsidP="2E972A0A">
      <w:pPr>
        <w:numPr>
          <w:ilvl w:val="0"/>
          <w:numId w:val="11"/>
        </w:numPr>
        <w:tabs>
          <w:tab w:val="num" w:pos="40"/>
        </w:tabs>
        <w:ind w:left="450" w:hanging="450"/>
        <w:rPr>
          <w:rFonts w:ascii="Calibri" w:hAnsi="Calibri" w:cs="Calibri"/>
          <w:color w:val="000000"/>
          <w:sz w:val="24"/>
        </w:rPr>
      </w:pPr>
      <w:r w:rsidRPr="00EC155D">
        <w:rPr>
          <w:rFonts w:ascii="Calibri" w:hAnsi="Calibri" w:cs="Calibri"/>
          <w:sz w:val="24"/>
        </w:rPr>
        <w:t xml:space="preserve">In some cases, the terminology used by an </w:t>
      </w:r>
      <w:r w:rsidR="00621E5D" w:rsidRPr="00EC155D">
        <w:rPr>
          <w:rFonts w:ascii="Calibri" w:hAnsi="Calibri" w:cs="Calibri"/>
          <w:sz w:val="24"/>
        </w:rPr>
        <w:t xml:space="preserve">Access to Information and </w:t>
      </w:r>
      <w:r w:rsidRPr="00EC155D">
        <w:rPr>
          <w:rFonts w:ascii="Calibri" w:hAnsi="Calibri" w:cs="Calibri"/>
          <w:sz w:val="24"/>
        </w:rPr>
        <w:t>P</w:t>
      </w:r>
      <w:r w:rsidR="00621E5D" w:rsidRPr="00EC155D">
        <w:rPr>
          <w:rFonts w:ascii="Calibri" w:hAnsi="Calibri" w:cs="Calibri"/>
          <w:sz w:val="24"/>
        </w:rPr>
        <w:t>rivacy (ATIP)</w:t>
      </w:r>
      <w:r w:rsidRPr="00EC155D">
        <w:rPr>
          <w:rFonts w:ascii="Calibri" w:hAnsi="Calibri" w:cs="Calibri"/>
          <w:sz w:val="24"/>
        </w:rPr>
        <w:t xml:space="preserve"> office may differ from that used in this </w:t>
      </w:r>
      <w:r w:rsidR="00973ADE" w:rsidRPr="00EC155D">
        <w:rPr>
          <w:rFonts w:ascii="Calibri" w:hAnsi="Calibri" w:cs="Calibri"/>
          <w:sz w:val="24"/>
        </w:rPr>
        <w:t>G</w:t>
      </w:r>
      <w:r w:rsidRPr="00EC155D">
        <w:rPr>
          <w:rFonts w:ascii="Calibri" w:hAnsi="Calibri" w:cs="Calibri"/>
          <w:sz w:val="24"/>
        </w:rPr>
        <w:t>uid</w:t>
      </w:r>
      <w:r w:rsidR="00CB0AF3" w:rsidRPr="00EC155D">
        <w:rPr>
          <w:rFonts w:ascii="Calibri" w:hAnsi="Calibri" w:cs="Calibri"/>
          <w:sz w:val="24"/>
        </w:rPr>
        <w:t>e</w:t>
      </w:r>
      <w:r w:rsidRPr="00EC155D">
        <w:rPr>
          <w:rFonts w:ascii="Calibri" w:hAnsi="Calibri" w:cs="Calibri"/>
          <w:sz w:val="24"/>
        </w:rPr>
        <w:t xml:space="preserve">. However, institutions must follow the business rules set out in this Guide </w:t>
      </w:r>
      <w:r w:rsidR="5180E129" w:rsidRPr="00EC155D">
        <w:rPr>
          <w:rFonts w:ascii="Calibri" w:hAnsi="Calibri" w:cs="Calibri"/>
          <w:sz w:val="24"/>
        </w:rPr>
        <w:t xml:space="preserve">while </w:t>
      </w:r>
      <w:r w:rsidRPr="00EC155D">
        <w:rPr>
          <w:rFonts w:ascii="Calibri" w:hAnsi="Calibri" w:cs="Calibri"/>
          <w:sz w:val="24"/>
        </w:rPr>
        <w:t xml:space="preserve">completing the </w:t>
      </w:r>
      <w:r w:rsidR="00892052" w:rsidRPr="00EC155D">
        <w:rPr>
          <w:rFonts w:ascii="Calibri" w:hAnsi="Calibri" w:cs="Calibri"/>
          <w:sz w:val="24"/>
        </w:rPr>
        <w:t>f</w:t>
      </w:r>
      <w:r w:rsidRPr="00EC155D">
        <w:rPr>
          <w:rFonts w:ascii="Calibri" w:hAnsi="Calibri" w:cs="Calibri"/>
          <w:sz w:val="24"/>
        </w:rPr>
        <w:t xml:space="preserve">orm for the Report on the </w:t>
      </w:r>
      <w:r w:rsidR="0021027E" w:rsidRPr="00EC155D">
        <w:rPr>
          <w:rFonts w:ascii="Calibri" w:hAnsi="Calibri" w:cs="Calibri"/>
          <w:sz w:val="24"/>
        </w:rPr>
        <w:t>ATIA</w:t>
      </w:r>
      <w:r w:rsidRPr="00EC155D">
        <w:rPr>
          <w:rFonts w:ascii="Calibri" w:hAnsi="Calibri" w:cs="Calibri"/>
          <w:sz w:val="24"/>
        </w:rPr>
        <w:t>.</w:t>
      </w:r>
    </w:p>
    <w:p w14:paraId="2573C4A3" w14:textId="77777777" w:rsidR="00FE7E14" w:rsidRPr="00EC155D" w:rsidRDefault="00FE7E14" w:rsidP="00FE7E14">
      <w:pPr>
        <w:pStyle w:val="ListParagraph"/>
        <w:ind w:left="328"/>
        <w:rPr>
          <w:rFonts w:ascii="Calibri" w:hAnsi="Calibri" w:cs="Calibri"/>
          <w:color w:val="000000"/>
          <w:sz w:val="24"/>
        </w:rPr>
      </w:pPr>
    </w:p>
    <w:p w14:paraId="343F7935" w14:textId="69BC2BB3" w:rsidR="00E36D43" w:rsidRDefault="00FE7E14" w:rsidP="001E0C4C">
      <w:pPr>
        <w:numPr>
          <w:ilvl w:val="0"/>
          <w:numId w:val="11"/>
        </w:numPr>
        <w:tabs>
          <w:tab w:val="num" w:pos="40"/>
        </w:tabs>
        <w:ind w:left="450" w:hanging="450"/>
        <w:rPr>
          <w:rFonts w:ascii="Calibri" w:hAnsi="Calibri" w:cs="Calibri"/>
          <w:b/>
          <w:bCs/>
          <w:sz w:val="24"/>
        </w:rPr>
      </w:pPr>
      <w:r w:rsidRPr="00EC155D">
        <w:rPr>
          <w:rFonts w:ascii="Calibri" w:hAnsi="Calibri" w:cs="Calibri"/>
          <w:color w:val="000000" w:themeColor="text1"/>
          <w:sz w:val="24"/>
        </w:rPr>
        <w:t xml:space="preserve">If, during this </w:t>
      </w:r>
      <w:r w:rsidR="00D63C88" w:rsidRPr="00EC155D">
        <w:rPr>
          <w:rFonts w:ascii="Calibri" w:hAnsi="Calibri" w:cs="Calibri"/>
          <w:color w:val="000000" w:themeColor="text1"/>
          <w:sz w:val="24"/>
        </w:rPr>
        <w:t xml:space="preserve">current </w:t>
      </w:r>
      <w:r w:rsidRPr="00EC155D">
        <w:rPr>
          <w:rFonts w:ascii="Calibri" w:hAnsi="Calibri" w:cs="Calibri"/>
          <w:color w:val="000000" w:themeColor="text1"/>
          <w:sz w:val="24"/>
        </w:rPr>
        <w:t xml:space="preserve">reporting period, an institution has received a complaint </w:t>
      </w:r>
      <w:r w:rsidR="0007714B" w:rsidRPr="00EC155D">
        <w:rPr>
          <w:rFonts w:ascii="Calibri" w:hAnsi="Calibri" w:cs="Calibri"/>
          <w:color w:val="000000" w:themeColor="text1"/>
          <w:sz w:val="24"/>
        </w:rPr>
        <w:t xml:space="preserve">regarding </w:t>
      </w:r>
      <w:r w:rsidRPr="00EC155D">
        <w:rPr>
          <w:rFonts w:ascii="Calibri" w:hAnsi="Calibri" w:cs="Calibri"/>
          <w:color w:val="000000" w:themeColor="text1"/>
          <w:sz w:val="24"/>
        </w:rPr>
        <w:t xml:space="preserve">a formal request that was opened and closed during the last reporting period, the application </w:t>
      </w:r>
      <w:r w:rsidRPr="00EC155D">
        <w:rPr>
          <w:rFonts w:ascii="Calibri" w:hAnsi="Calibri" w:cs="Calibri"/>
          <w:b/>
          <w:bCs/>
          <w:color w:val="000000" w:themeColor="text1"/>
          <w:sz w:val="24"/>
        </w:rPr>
        <w:t>shall not</w:t>
      </w:r>
      <w:r w:rsidRPr="00EC155D">
        <w:rPr>
          <w:rFonts w:ascii="Calibri" w:hAnsi="Calibri" w:cs="Calibri"/>
          <w:color w:val="000000" w:themeColor="text1"/>
          <w:sz w:val="24"/>
        </w:rPr>
        <w:t xml:space="preserve"> be registered as a new request, but as a complaint only.</w:t>
      </w:r>
    </w:p>
    <w:p w14:paraId="5224937D" w14:textId="77777777" w:rsidR="001E0C4C" w:rsidRPr="00EC155D" w:rsidRDefault="001E0C4C" w:rsidP="00214FDF">
      <w:pPr>
        <w:rPr>
          <w:rFonts w:ascii="Calibri" w:hAnsi="Calibri" w:cs="Calibri"/>
          <w:b/>
          <w:bCs/>
          <w:sz w:val="24"/>
        </w:rPr>
      </w:pPr>
    </w:p>
    <w:p w14:paraId="23B14F7B" w14:textId="5469DA69" w:rsidR="00FF6D6F" w:rsidRPr="00EC155D" w:rsidRDefault="00FF6D6F" w:rsidP="00736666">
      <w:pPr>
        <w:spacing w:line="259" w:lineRule="auto"/>
        <w:rPr>
          <w:rFonts w:ascii="Calibri" w:hAnsi="Calibri" w:cs="Calibri"/>
          <w:sz w:val="24"/>
        </w:rPr>
      </w:pPr>
      <w:r w:rsidRPr="00EC155D">
        <w:rPr>
          <w:rFonts w:ascii="Calibri" w:hAnsi="Calibri" w:cs="Calibri"/>
          <w:b/>
          <w:sz w:val="24"/>
        </w:rPr>
        <w:t>Name of institution</w:t>
      </w:r>
    </w:p>
    <w:p w14:paraId="6442FA66" w14:textId="72E56484" w:rsidR="00FF6D6F" w:rsidRPr="00EC155D" w:rsidRDefault="00FF6D6F" w:rsidP="0ECAFBC5">
      <w:pPr>
        <w:pStyle w:val="NoSpacing"/>
        <w:rPr>
          <w:rFonts w:ascii="Calibri" w:hAnsi="Calibri" w:cs="Calibri"/>
          <w:sz w:val="24"/>
        </w:rPr>
      </w:pPr>
      <w:r w:rsidRPr="00EC155D">
        <w:rPr>
          <w:rFonts w:ascii="Calibri" w:hAnsi="Calibri" w:cs="Calibri"/>
          <w:sz w:val="24"/>
        </w:rPr>
        <w:t>Enter the name of the institution as of March 31</w:t>
      </w:r>
      <w:r w:rsidRPr="00EC155D">
        <w:rPr>
          <w:rFonts w:ascii="Calibri" w:hAnsi="Calibri" w:cs="Calibri"/>
          <w:sz w:val="24"/>
          <w:vertAlign w:val="superscript"/>
        </w:rPr>
        <w:t>st</w:t>
      </w:r>
      <w:r w:rsidRPr="00EC155D">
        <w:rPr>
          <w:rFonts w:ascii="Calibri" w:hAnsi="Calibri" w:cs="Calibri"/>
          <w:sz w:val="24"/>
        </w:rPr>
        <w:t xml:space="preserve">, </w:t>
      </w:r>
      <w:r w:rsidR="54A5D4BE" w:rsidRPr="00EC155D">
        <w:rPr>
          <w:rFonts w:ascii="Calibri" w:hAnsi="Calibri" w:cs="Calibri"/>
          <w:sz w:val="24"/>
        </w:rPr>
        <w:t>20</w:t>
      </w:r>
      <w:r w:rsidR="6C518B1E" w:rsidRPr="00EC155D">
        <w:rPr>
          <w:rFonts w:ascii="Calibri" w:hAnsi="Calibri" w:cs="Calibri"/>
          <w:sz w:val="24"/>
        </w:rPr>
        <w:t>2</w:t>
      </w:r>
      <w:r w:rsidR="0066190B">
        <w:rPr>
          <w:rFonts w:ascii="Calibri" w:hAnsi="Calibri" w:cs="Calibri"/>
          <w:sz w:val="24"/>
        </w:rPr>
        <w:t>6</w:t>
      </w:r>
      <w:r w:rsidRPr="00EC155D">
        <w:rPr>
          <w:rFonts w:ascii="Calibri" w:hAnsi="Calibri" w:cs="Calibri"/>
          <w:sz w:val="24"/>
        </w:rPr>
        <w:t xml:space="preserve">. If there is not enough space to include the full name, the recognized </w:t>
      </w:r>
      <w:r w:rsidRPr="00EC155D">
        <w:rPr>
          <w:rFonts w:ascii="Calibri" w:hAnsi="Calibri" w:cs="Calibri"/>
          <w:b/>
          <w:bCs/>
          <w:sz w:val="24"/>
        </w:rPr>
        <w:t xml:space="preserve">abbreviation </w:t>
      </w:r>
      <w:r w:rsidRPr="00EC155D">
        <w:rPr>
          <w:rFonts w:ascii="Calibri" w:hAnsi="Calibri" w:cs="Calibri"/>
          <w:sz w:val="24"/>
        </w:rPr>
        <w:t xml:space="preserve">must be used </w:t>
      </w:r>
      <w:r w:rsidRPr="00EC155D">
        <w:rPr>
          <w:rFonts w:ascii="Calibri" w:hAnsi="Calibri" w:cs="Calibri"/>
          <w:b/>
          <w:bCs/>
          <w:sz w:val="24"/>
        </w:rPr>
        <w:t>instead</w:t>
      </w:r>
      <w:r w:rsidRPr="00EC155D">
        <w:rPr>
          <w:rFonts w:ascii="Calibri" w:hAnsi="Calibri" w:cs="Calibri"/>
          <w:sz w:val="24"/>
        </w:rPr>
        <w:t>.</w:t>
      </w:r>
      <w:r w:rsidR="00DB6A16" w:rsidRPr="00EC155D">
        <w:rPr>
          <w:rFonts w:ascii="Calibri" w:hAnsi="Calibri" w:cs="Calibri"/>
          <w:sz w:val="24"/>
        </w:rPr>
        <w:t xml:space="preserve"> </w:t>
      </w:r>
    </w:p>
    <w:p w14:paraId="2C0AB464" w14:textId="25397B02" w:rsidR="2E972A0A" w:rsidRPr="00EC155D" w:rsidRDefault="2E972A0A" w:rsidP="2E972A0A">
      <w:pPr>
        <w:pStyle w:val="NoSpacing"/>
        <w:rPr>
          <w:rFonts w:ascii="Calibri" w:hAnsi="Calibri" w:cs="Calibri"/>
          <w:sz w:val="24"/>
        </w:rPr>
      </w:pPr>
    </w:p>
    <w:p w14:paraId="52F7C2B9" w14:textId="77777777" w:rsidR="00FF6D6F" w:rsidRPr="00EC155D" w:rsidRDefault="00FF6D6F" w:rsidP="00FF6D6F">
      <w:pPr>
        <w:pStyle w:val="NoSpacing"/>
        <w:rPr>
          <w:rFonts w:ascii="Calibri" w:hAnsi="Calibri" w:cs="Calibri"/>
          <w:sz w:val="24"/>
        </w:rPr>
      </w:pPr>
      <w:r w:rsidRPr="00EC155D">
        <w:rPr>
          <w:rFonts w:ascii="Calibri" w:hAnsi="Calibri" w:cs="Calibri"/>
          <w:b/>
          <w:sz w:val="24"/>
        </w:rPr>
        <w:t>Reporting period</w:t>
      </w:r>
    </w:p>
    <w:p w14:paraId="05F62254" w14:textId="7E001A47" w:rsidR="00FF6D6F" w:rsidRPr="00EC155D" w:rsidRDefault="00FF6D6F" w:rsidP="0ECAFBC5">
      <w:pPr>
        <w:pStyle w:val="NoSpacing"/>
        <w:rPr>
          <w:rFonts w:ascii="Calibri" w:hAnsi="Calibri" w:cs="Calibri"/>
          <w:sz w:val="24"/>
        </w:rPr>
      </w:pPr>
      <w:r w:rsidRPr="00EC155D">
        <w:rPr>
          <w:rFonts w:ascii="Calibri" w:hAnsi="Calibri" w:cs="Calibri"/>
          <w:sz w:val="24"/>
        </w:rPr>
        <w:lastRenderedPageBreak/>
        <w:t xml:space="preserve">The reporting period </w:t>
      </w:r>
      <w:r w:rsidR="00C81741" w:rsidRPr="00EC155D">
        <w:rPr>
          <w:rFonts w:ascii="Calibri" w:hAnsi="Calibri" w:cs="Calibri"/>
          <w:sz w:val="24"/>
        </w:rPr>
        <w:t>is from</w:t>
      </w:r>
      <w:r w:rsidR="00906B8B" w:rsidRPr="00EC155D">
        <w:rPr>
          <w:rFonts w:ascii="Calibri" w:hAnsi="Calibri" w:cs="Calibri"/>
          <w:sz w:val="24"/>
        </w:rPr>
        <w:t xml:space="preserve"> </w:t>
      </w:r>
      <w:r w:rsidRPr="00EC155D">
        <w:rPr>
          <w:rFonts w:ascii="Calibri" w:hAnsi="Calibri" w:cs="Calibri"/>
          <w:sz w:val="24"/>
        </w:rPr>
        <w:t>April 1</w:t>
      </w:r>
      <w:r w:rsidR="00406AE3" w:rsidRPr="00EC155D">
        <w:rPr>
          <w:rFonts w:ascii="Calibri" w:hAnsi="Calibri" w:cs="Calibri"/>
          <w:sz w:val="24"/>
        </w:rPr>
        <w:t xml:space="preserve">, </w:t>
      </w:r>
      <w:r w:rsidR="5E711D76" w:rsidRPr="00EC155D">
        <w:rPr>
          <w:rFonts w:ascii="Calibri" w:hAnsi="Calibri" w:cs="Calibri"/>
          <w:sz w:val="24"/>
        </w:rPr>
        <w:t>20</w:t>
      </w:r>
      <w:r w:rsidR="3D6D3BFB" w:rsidRPr="00EC155D">
        <w:rPr>
          <w:rFonts w:ascii="Calibri" w:hAnsi="Calibri" w:cs="Calibri"/>
          <w:sz w:val="24"/>
        </w:rPr>
        <w:t>2</w:t>
      </w:r>
      <w:r w:rsidR="0066190B">
        <w:rPr>
          <w:rFonts w:ascii="Calibri" w:hAnsi="Calibri" w:cs="Calibri"/>
          <w:sz w:val="24"/>
        </w:rPr>
        <w:t>5</w:t>
      </w:r>
      <w:r w:rsidR="113E29EC" w:rsidRPr="00EC155D">
        <w:rPr>
          <w:rFonts w:ascii="Calibri" w:hAnsi="Calibri" w:cs="Calibri"/>
          <w:sz w:val="24"/>
        </w:rPr>
        <w:t>,</w:t>
      </w:r>
      <w:r w:rsidRPr="00EC155D">
        <w:rPr>
          <w:rFonts w:ascii="Calibri" w:hAnsi="Calibri" w:cs="Calibri"/>
          <w:sz w:val="24"/>
        </w:rPr>
        <w:t xml:space="preserve"> to March 31, </w:t>
      </w:r>
      <w:r w:rsidR="2ED1A0CD" w:rsidRPr="00EC155D">
        <w:rPr>
          <w:rFonts w:ascii="Calibri" w:hAnsi="Calibri" w:cs="Calibri"/>
          <w:sz w:val="24"/>
        </w:rPr>
        <w:t>20</w:t>
      </w:r>
      <w:r w:rsidR="15D19B07" w:rsidRPr="00EC155D">
        <w:rPr>
          <w:rFonts w:ascii="Calibri" w:hAnsi="Calibri" w:cs="Calibri"/>
          <w:sz w:val="24"/>
        </w:rPr>
        <w:t>2</w:t>
      </w:r>
      <w:r w:rsidR="0066190B">
        <w:rPr>
          <w:rFonts w:ascii="Calibri" w:hAnsi="Calibri" w:cs="Calibri"/>
          <w:sz w:val="24"/>
        </w:rPr>
        <w:t>6</w:t>
      </w:r>
      <w:r w:rsidR="00406AE3" w:rsidRPr="00EC155D">
        <w:rPr>
          <w:rFonts w:ascii="Calibri" w:hAnsi="Calibri" w:cs="Calibri"/>
          <w:sz w:val="24"/>
        </w:rPr>
        <w:t>,</w:t>
      </w:r>
      <w:r w:rsidRPr="00EC155D">
        <w:rPr>
          <w:rFonts w:ascii="Calibri" w:hAnsi="Calibri" w:cs="Calibri"/>
          <w:sz w:val="24"/>
        </w:rPr>
        <w:t xml:space="preserve"> as defined </w:t>
      </w:r>
      <w:r w:rsidR="00906B8B" w:rsidRPr="00EC155D">
        <w:rPr>
          <w:rFonts w:ascii="Calibri" w:hAnsi="Calibri" w:cs="Calibri"/>
          <w:sz w:val="24"/>
        </w:rPr>
        <w:t xml:space="preserve">under </w:t>
      </w:r>
      <w:hyperlink r:id="rId13" w:anchor="h-1172106:~:text=Annual%20report%20%E2%80%94%20government,%C2%A0(1)" w:history="1">
        <w:r w:rsidR="001070EE" w:rsidRPr="00EC155D">
          <w:rPr>
            <w:rStyle w:val="Hyperlink"/>
            <w:rFonts w:ascii="Calibri" w:hAnsi="Calibri" w:cs="Calibri"/>
            <w:sz w:val="24"/>
          </w:rPr>
          <w:t>subsection 94(1)</w:t>
        </w:r>
      </w:hyperlink>
      <w:r w:rsidR="001070EE" w:rsidRPr="00EC155D">
        <w:rPr>
          <w:rFonts w:ascii="Calibri" w:hAnsi="Calibri" w:cs="Calibri"/>
          <w:sz w:val="24"/>
        </w:rPr>
        <w:t xml:space="preserve"> </w:t>
      </w:r>
      <w:r w:rsidR="00906B8B" w:rsidRPr="00EC155D">
        <w:rPr>
          <w:rFonts w:ascii="Calibri" w:hAnsi="Calibri" w:cs="Calibri"/>
          <w:sz w:val="24"/>
        </w:rPr>
        <w:t xml:space="preserve">of the </w:t>
      </w:r>
      <w:r w:rsidR="00A7288B" w:rsidRPr="00A7288B">
        <w:rPr>
          <w:rFonts w:ascii="Calibri" w:hAnsi="Calibri"/>
          <w:sz w:val="24"/>
        </w:rPr>
        <w:t>ATIA</w:t>
      </w:r>
      <w:r w:rsidRPr="00EC155D">
        <w:rPr>
          <w:rFonts w:ascii="Calibri" w:hAnsi="Calibri" w:cs="Calibri"/>
          <w:sz w:val="24"/>
        </w:rPr>
        <w:t xml:space="preserve">. The period has already been set in the </w:t>
      </w:r>
      <w:r w:rsidR="00892052" w:rsidRPr="00EC155D">
        <w:rPr>
          <w:rFonts w:ascii="Calibri" w:hAnsi="Calibri" w:cs="Calibri"/>
          <w:sz w:val="24"/>
        </w:rPr>
        <w:t>f</w:t>
      </w:r>
      <w:r w:rsidRPr="00EC155D">
        <w:rPr>
          <w:rFonts w:ascii="Calibri" w:hAnsi="Calibri" w:cs="Calibri"/>
          <w:sz w:val="24"/>
        </w:rPr>
        <w:t>orm and cannot be altered.</w:t>
      </w:r>
    </w:p>
    <w:p w14:paraId="4E8FB24D" w14:textId="77777777" w:rsidR="00FF6D6F" w:rsidRPr="00EC155D" w:rsidRDefault="00FF6D6F" w:rsidP="00FF6D6F">
      <w:pPr>
        <w:pStyle w:val="NoSpacing"/>
        <w:rPr>
          <w:rFonts w:ascii="Calibri" w:hAnsi="Calibri" w:cs="Calibri"/>
          <w:sz w:val="24"/>
        </w:rPr>
      </w:pPr>
    </w:p>
    <w:p w14:paraId="79B8203E" w14:textId="77777777" w:rsidR="00FF6D6F" w:rsidRPr="00EC155D" w:rsidRDefault="5CAEE676" w:rsidP="70204C44">
      <w:pPr>
        <w:pStyle w:val="NoSpacing"/>
        <w:rPr>
          <w:rFonts w:ascii="Calibri" w:hAnsi="Calibri" w:cs="Calibri"/>
          <w:sz w:val="24"/>
        </w:rPr>
      </w:pPr>
      <w:r w:rsidRPr="00EC155D">
        <w:rPr>
          <w:rFonts w:ascii="Calibri" w:hAnsi="Calibri" w:cs="Calibri"/>
          <w:b/>
          <w:bCs/>
          <w:sz w:val="24"/>
        </w:rPr>
        <w:t>Protected Form</w:t>
      </w:r>
    </w:p>
    <w:p w14:paraId="2355919B" w14:textId="77777777" w:rsidR="003374F3" w:rsidRPr="00EC155D" w:rsidRDefault="00FF6D6F" w:rsidP="00FF6D6F">
      <w:pPr>
        <w:rPr>
          <w:rFonts w:ascii="Calibri" w:hAnsi="Calibri" w:cs="Calibri"/>
          <w:sz w:val="24"/>
        </w:rPr>
      </w:pPr>
      <w:r w:rsidRPr="00EC155D">
        <w:rPr>
          <w:rFonts w:ascii="Calibri" w:hAnsi="Calibri" w:cs="Calibri"/>
          <w:sz w:val="24"/>
        </w:rPr>
        <w:t xml:space="preserve">The statistical reporting template is a protected form that must be filled out and submitted in </w:t>
      </w:r>
      <w:r w:rsidRPr="00EC155D">
        <w:rPr>
          <w:rFonts w:ascii="Calibri" w:hAnsi="Calibri" w:cs="Calibri"/>
          <w:b/>
          <w:bCs/>
          <w:sz w:val="24"/>
        </w:rPr>
        <w:t>.xlsx format.</w:t>
      </w:r>
      <w:r w:rsidRPr="00EC155D">
        <w:rPr>
          <w:rFonts w:ascii="Calibri" w:hAnsi="Calibri" w:cs="Calibri"/>
          <w:sz w:val="24"/>
        </w:rPr>
        <w:t xml:space="preserve"> The </w:t>
      </w:r>
      <w:r w:rsidR="00892052" w:rsidRPr="00EC155D">
        <w:rPr>
          <w:rFonts w:ascii="Calibri" w:hAnsi="Calibri" w:cs="Calibri"/>
          <w:sz w:val="24"/>
        </w:rPr>
        <w:t>f</w:t>
      </w:r>
      <w:r w:rsidRPr="00EC155D">
        <w:rPr>
          <w:rFonts w:ascii="Calibri" w:hAnsi="Calibri" w:cs="Calibri"/>
          <w:sz w:val="24"/>
        </w:rPr>
        <w:t>orms are embedded with background coding to limit errors in data. For example, if certain cells do not match when they should, the coding produces an alert</w:t>
      </w:r>
      <w:r w:rsidR="00651C30" w:rsidRPr="00EC155D">
        <w:rPr>
          <w:rFonts w:ascii="Calibri" w:hAnsi="Calibri" w:cs="Calibri"/>
          <w:sz w:val="24"/>
        </w:rPr>
        <w:t xml:space="preserve"> in red</w:t>
      </w:r>
      <w:r w:rsidRPr="00EC155D">
        <w:rPr>
          <w:rFonts w:ascii="Calibri" w:hAnsi="Calibri" w:cs="Calibri"/>
          <w:sz w:val="24"/>
        </w:rPr>
        <w:t>. Coding is also used to reduce the likeliness of calculation errors, by automatically calculating totals. For integrity purposes, these forms must remain protected.</w:t>
      </w:r>
    </w:p>
    <w:p w14:paraId="0B9FCBBA" w14:textId="77777777" w:rsidR="003374F3" w:rsidRPr="00EC155D" w:rsidRDefault="003374F3" w:rsidP="00FF6D6F">
      <w:pPr>
        <w:rPr>
          <w:rFonts w:ascii="Calibri" w:hAnsi="Calibri" w:cs="Calibri"/>
          <w:sz w:val="24"/>
        </w:rPr>
      </w:pPr>
    </w:p>
    <w:p w14:paraId="7BFC02B8" w14:textId="77777777" w:rsidR="00AB799D" w:rsidRPr="00AB799D" w:rsidRDefault="00AB799D" w:rsidP="00AB799D">
      <w:pPr>
        <w:spacing w:line="253" w:lineRule="atLeast"/>
        <w:rPr>
          <w:rFonts w:asciiTheme="minorHAnsi" w:hAnsiTheme="minorHAnsi" w:cstheme="minorHAnsi"/>
          <w:b/>
          <w:bCs/>
          <w:color w:val="000000"/>
          <w:sz w:val="24"/>
        </w:rPr>
      </w:pPr>
      <w:r w:rsidRPr="00AB799D">
        <w:rPr>
          <w:rFonts w:asciiTheme="minorHAnsi" w:hAnsiTheme="minorHAnsi" w:cstheme="minorHAnsi"/>
          <w:b/>
          <w:bCs/>
          <w:color w:val="000000"/>
          <w:sz w:val="24"/>
        </w:rPr>
        <w:t>NEW this fiscal Year</w:t>
      </w:r>
    </w:p>
    <w:p w14:paraId="1A593D7A" w14:textId="142574BC" w:rsidR="00AB799D" w:rsidRPr="00AB799D" w:rsidRDefault="00AB799D" w:rsidP="00AB799D">
      <w:pPr>
        <w:spacing w:line="253" w:lineRule="atLeast"/>
        <w:rPr>
          <w:rFonts w:asciiTheme="minorHAnsi" w:hAnsiTheme="minorHAnsi" w:cstheme="minorHAnsi"/>
          <w:color w:val="000000"/>
          <w:sz w:val="24"/>
        </w:rPr>
      </w:pPr>
      <w:r w:rsidRPr="00AB799D">
        <w:rPr>
          <w:rFonts w:asciiTheme="minorHAnsi" w:hAnsiTheme="minorHAnsi" w:cstheme="minorHAnsi"/>
          <w:color w:val="000000"/>
          <w:sz w:val="24"/>
        </w:rPr>
        <w:t xml:space="preserve">To streamline processes, beginning this year, TBS will only validate a small number of key data points required for the publication of the annual Access to Information and Privacy Statistical Report. </w:t>
      </w:r>
    </w:p>
    <w:p w14:paraId="6C982B76" w14:textId="0E01566A" w:rsidR="00AB799D" w:rsidRPr="00AB799D" w:rsidRDefault="00AB799D" w:rsidP="00AB799D">
      <w:pPr>
        <w:spacing w:line="253" w:lineRule="atLeast"/>
        <w:rPr>
          <w:rFonts w:asciiTheme="minorHAnsi" w:hAnsiTheme="minorHAnsi" w:cstheme="minorHAnsi"/>
          <w:color w:val="000000"/>
          <w:sz w:val="24"/>
        </w:rPr>
      </w:pPr>
      <w:r w:rsidRPr="00AB799D">
        <w:rPr>
          <w:rFonts w:asciiTheme="minorHAnsi" w:hAnsiTheme="minorHAnsi" w:cstheme="minorHAnsi"/>
          <w:color w:val="000000"/>
          <w:sz w:val="24"/>
        </w:rPr>
        <w:t>Once TBS has confirmed and validated these key data points from your institution’s submission, institutions may contact the Access to Information and Privacy Policy Divisions to request that their completed forms be unprotected and returned for inclusion in their annual report.</w:t>
      </w:r>
    </w:p>
    <w:p w14:paraId="24C84C46" w14:textId="77777777" w:rsidR="00AB799D" w:rsidRPr="00AB799D" w:rsidRDefault="00AB799D" w:rsidP="00AB799D">
      <w:pPr>
        <w:spacing w:line="253" w:lineRule="atLeast"/>
        <w:rPr>
          <w:rFonts w:asciiTheme="minorHAnsi" w:hAnsiTheme="minorHAnsi" w:cstheme="minorHAnsi"/>
          <w:color w:val="000000"/>
          <w:sz w:val="24"/>
        </w:rPr>
      </w:pPr>
      <w:r w:rsidRPr="00AB799D">
        <w:rPr>
          <w:rFonts w:asciiTheme="minorHAnsi" w:hAnsiTheme="minorHAnsi" w:cstheme="minorHAnsi"/>
          <w:color w:val="000000"/>
          <w:sz w:val="24"/>
        </w:rPr>
        <w:t>Institutions are no longer required to include the Statistical Report in their annual reports to Parliament.</w:t>
      </w:r>
    </w:p>
    <w:p w14:paraId="3322DD64" w14:textId="77777777" w:rsidR="00AB799D" w:rsidRPr="00AB799D" w:rsidRDefault="00AB799D" w:rsidP="00AB799D">
      <w:pPr>
        <w:spacing w:line="253" w:lineRule="atLeast"/>
        <w:rPr>
          <w:rFonts w:asciiTheme="minorHAnsi" w:hAnsiTheme="minorHAnsi" w:cstheme="minorHAnsi"/>
          <w:color w:val="000000"/>
          <w:sz w:val="24"/>
        </w:rPr>
      </w:pPr>
      <w:r w:rsidRPr="00AB799D">
        <w:rPr>
          <w:rFonts w:asciiTheme="minorHAnsi" w:hAnsiTheme="minorHAnsi" w:cstheme="minorHAnsi"/>
          <w:color w:val="000000"/>
          <w:sz w:val="24"/>
        </w:rPr>
        <w:t>Please ensure that all forms have been fully validated and corrected prior to submitting a request for their return.</w:t>
      </w:r>
    </w:p>
    <w:p w14:paraId="27B9D66C" w14:textId="40FBFD3E" w:rsidR="00FF6D6F" w:rsidRPr="00EC155D" w:rsidRDefault="00FF6D6F" w:rsidP="00FF6D6F">
      <w:pPr>
        <w:rPr>
          <w:rFonts w:ascii="Calibri" w:hAnsi="Calibri" w:cs="Calibri"/>
        </w:rPr>
      </w:pPr>
    </w:p>
    <w:p w14:paraId="041C34A2" w14:textId="77777777" w:rsidR="004C3396" w:rsidRPr="00EC155D" w:rsidRDefault="004C3396">
      <w:pPr>
        <w:spacing w:after="160" w:line="259" w:lineRule="auto"/>
        <w:rPr>
          <w:rFonts w:ascii="Calibri" w:hAnsi="Calibri" w:cs="Calibri"/>
          <w:b/>
          <w:sz w:val="28"/>
          <w:highlight w:val="lightGray"/>
        </w:rPr>
      </w:pPr>
      <w:bookmarkStart w:id="4" w:name="_Toc346713295"/>
      <w:bookmarkStart w:id="5" w:name="Section1"/>
      <w:r w:rsidRPr="00EC155D">
        <w:rPr>
          <w:rFonts w:ascii="Calibri" w:hAnsi="Calibri" w:cs="Calibri"/>
          <w:highlight w:val="lightGray"/>
        </w:rPr>
        <w:br w:type="page"/>
      </w:r>
    </w:p>
    <w:p w14:paraId="0DB53A49" w14:textId="089981FB" w:rsidR="00FF6D6F" w:rsidRPr="00EC155D" w:rsidRDefault="00806204" w:rsidP="00806204">
      <w:pPr>
        <w:pStyle w:val="Heading1"/>
        <w:rPr>
          <w:rFonts w:ascii="Calibri" w:hAnsi="Calibri" w:cs="Calibri"/>
          <w:i/>
          <w:iCs/>
        </w:rPr>
      </w:pPr>
      <w:bookmarkStart w:id="6" w:name="_Section_1:_requests"/>
      <w:bookmarkStart w:id="7" w:name="_Toc227591069"/>
      <w:bookmarkEnd w:id="6"/>
      <w:r w:rsidRPr="00EC155D">
        <w:rPr>
          <w:rFonts w:ascii="Calibri" w:hAnsi="Calibri" w:cs="Calibri"/>
          <w:highlight w:val="lightGray"/>
        </w:rPr>
        <w:lastRenderedPageBreak/>
        <w:t xml:space="preserve">Section 1: requests under the </w:t>
      </w:r>
      <w:r w:rsidRPr="00EC155D">
        <w:rPr>
          <w:rFonts w:ascii="Calibri" w:hAnsi="Calibri" w:cs="Calibri"/>
          <w:i/>
          <w:iCs/>
          <w:highlight w:val="lightGray"/>
        </w:rPr>
        <w:t>Access to Information Act</w:t>
      </w:r>
      <w:bookmarkEnd w:id="4"/>
      <w:bookmarkEnd w:id="5"/>
      <w:bookmarkEnd w:id="7"/>
    </w:p>
    <w:p w14:paraId="4F741D73" w14:textId="77777777" w:rsidR="00806204" w:rsidRPr="00EC155D" w:rsidRDefault="00806204" w:rsidP="00FF6D6F">
      <w:pPr>
        <w:keepNext/>
        <w:keepLines/>
        <w:rPr>
          <w:rFonts w:ascii="Calibri" w:hAnsi="Calibri" w:cs="Calibri"/>
          <w:sz w:val="24"/>
        </w:rPr>
      </w:pPr>
    </w:p>
    <w:p w14:paraId="7C89C98C" w14:textId="123CDFAF" w:rsidR="00FF6D6F" w:rsidRPr="00EC155D" w:rsidRDefault="00FF6D6F" w:rsidP="00114BAE">
      <w:pPr>
        <w:pStyle w:val="Heading2"/>
        <w:rPr>
          <w:rFonts w:ascii="Calibri" w:hAnsi="Calibri" w:cs="Calibri"/>
        </w:rPr>
      </w:pPr>
      <w:bookmarkStart w:id="8" w:name="Part1_1"/>
      <w:bookmarkStart w:id="9" w:name="_Toc346713296"/>
      <w:bookmarkStart w:id="10" w:name="_Toc227591070"/>
      <w:r w:rsidRPr="00EC155D">
        <w:rPr>
          <w:rFonts w:ascii="Calibri" w:hAnsi="Calibri" w:cs="Calibri"/>
        </w:rPr>
        <w:t xml:space="preserve">1.1 </w:t>
      </w:r>
      <w:bookmarkEnd w:id="8"/>
      <w:r w:rsidRPr="00EC155D">
        <w:rPr>
          <w:rFonts w:ascii="Calibri" w:hAnsi="Calibri" w:cs="Calibri"/>
        </w:rPr>
        <w:t xml:space="preserve">Number of </w:t>
      </w:r>
      <w:r w:rsidR="00812A58" w:rsidRPr="00EC155D">
        <w:rPr>
          <w:rFonts w:ascii="Calibri" w:hAnsi="Calibri" w:cs="Calibri"/>
        </w:rPr>
        <w:t xml:space="preserve">formal </w:t>
      </w:r>
      <w:r w:rsidRPr="00EC155D">
        <w:rPr>
          <w:rFonts w:ascii="Calibri" w:hAnsi="Calibri" w:cs="Calibri"/>
        </w:rPr>
        <w:t>requests</w:t>
      </w:r>
      <w:bookmarkEnd w:id="9"/>
      <w:bookmarkEnd w:id="10"/>
    </w:p>
    <w:p w14:paraId="4D06078E" w14:textId="77777777" w:rsidR="00FF6D6F" w:rsidRPr="00EC155D" w:rsidRDefault="00FF6D6F" w:rsidP="00FF6D6F">
      <w:pPr>
        <w:ind w:right="-900"/>
        <w:rPr>
          <w:rFonts w:ascii="Calibri" w:hAnsi="Calibri" w:cs="Calibri"/>
          <w:b/>
          <w:color w:val="000000"/>
          <w:sz w:val="24"/>
        </w:rPr>
      </w:pPr>
    </w:p>
    <w:p w14:paraId="7B5CAAA0" w14:textId="2B57B8CA" w:rsidR="00FF6D6F" w:rsidRPr="00EC155D" w:rsidRDefault="00FF6D6F" w:rsidP="00FF6D6F">
      <w:pPr>
        <w:rPr>
          <w:rFonts w:ascii="Calibri" w:hAnsi="Calibri" w:cs="Calibri"/>
          <w:sz w:val="24"/>
        </w:rPr>
      </w:pPr>
      <w:r w:rsidRPr="00EC155D">
        <w:rPr>
          <w:rFonts w:ascii="Calibri" w:hAnsi="Calibri" w:cs="Calibri"/>
          <w:sz w:val="24"/>
        </w:rPr>
        <w:t>The following table reports the total number of formal requests received, outstanding, closed and carried over during the specified reporting periods.</w:t>
      </w:r>
    </w:p>
    <w:p w14:paraId="0619A2F8" w14:textId="77777777" w:rsidR="00D750FB" w:rsidRPr="00EC155D" w:rsidRDefault="00D750FB" w:rsidP="00FF6D6F">
      <w:pPr>
        <w:rPr>
          <w:rFonts w:ascii="Calibri" w:hAnsi="Calibri" w:cs="Calibri"/>
          <w:sz w:val="24"/>
        </w:rPr>
      </w:pPr>
    </w:p>
    <w:p w14:paraId="3B2B40BD" w14:textId="6FF3F602" w:rsidR="00D750FB" w:rsidRPr="00DC068F" w:rsidRDefault="00D750FB" w:rsidP="007756A5">
      <w:pPr>
        <w:pStyle w:val="Heading4"/>
        <w:jc w:val="center"/>
        <w:rPr>
          <w:rFonts w:ascii="Calibri" w:hAnsi="Calibri" w:cs="Calibri"/>
          <w:sz w:val="24"/>
          <w:szCs w:val="20"/>
        </w:rPr>
      </w:pPr>
      <w:bookmarkStart w:id="11" w:name="_Table_1.1"/>
      <w:bookmarkEnd w:id="11"/>
      <w:r w:rsidRPr="00DC068F">
        <w:rPr>
          <w:rFonts w:ascii="Calibri" w:hAnsi="Calibri" w:cs="Calibri"/>
          <w:sz w:val="24"/>
          <w:szCs w:val="20"/>
        </w:rPr>
        <w:t>Table 1.1</w:t>
      </w:r>
    </w:p>
    <w:p w14:paraId="5F58F7E5" w14:textId="732AF636" w:rsidR="00F15048" w:rsidRPr="00EC155D" w:rsidRDefault="00F15048" w:rsidP="00FF6D6F">
      <w:pPr>
        <w:rPr>
          <w:rFonts w:ascii="Calibri" w:hAnsi="Calibri" w:cs="Calibri"/>
          <w:sz w:val="24"/>
        </w:rPr>
      </w:pPr>
    </w:p>
    <w:tbl>
      <w:tblPr>
        <w:tblStyle w:val="TableGrid"/>
        <w:tblW w:w="92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5"/>
        <w:gridCol w:w="5205"/>
        <w:gridCol w:w="810"/>
        <w:gridCol w:w="2340"/>
      </w:tblGrid>
      <w:tr w:rsidR="00F15048" w:rsidRPr="00EC155D" w14:paraId="65AE713E" w14:textId="77777777" w:rsidTr="00DC068F">
        <w:trPr>
          <w:trHeight w:val="300"/>
          <w:jc w:val="center"/>
        </w:trPr>
        <w:tc>
          <w:tcPr>
            <w:tcW w:w="915" w:type="dxa"/>
          </w:tcPr>
          <w:p w14:paraId="0ED5CF22" w14:textId="77777777" w:rsidR="00F15048" w:rsidRPr="00EC155D" w:rsidRDefault="00F15048" w:rsidP="00FF6D6F">
            <w:pPr>
              <w:rPr>
                <w:rFonts w:ascii="Calibri" w:hAnsi="Calibri" w:cs="Calibri"/>
                <w:b/>
                <w:bCs/>
                <w:sz w:val="24"/>
              </w:rPr>
            </w:pPr>
          </w:p>
        </w:tc>
        <w:tc>
          <w:tcPr>
            <w:tcW w:w="5205" w:type="dxa"/>
          </w:tcPr>
          <w:p w14:paraId="3B77F157" w14:textId="77777777" w:rsidR="00F15048" w:rsidRPr="00EC155D" w:rsidRDefault="00F15048" w:rsidP="00FF6D6F">
            <w:pPr>
              <w:rPr>
                <w:rFonts w:ascii="Calibri" w:hAnsi="Calibri" w:cs="Calibri"/>
                <w:sz w:val="24"/>
              </w:rPr>
            </w:pPr>
          </w:p>
        </w:tc>
        <w:tc>
          <w:tcPr>
            <w:tcW w:w="810" w:type="dxa"/>
          </w:tcPr>
          <w:p w14:paraId="037273F8" w14:textId="77777777" w:rsidR="00F15048" w:rsidRPr="00EC155D" w:rsidRDefault="00F15048" w:rsidP="00FF6D6F">
            <w:pPr>
              <w:rPr>
                <w:rFonts w:ascii="Calibri" w:hAnsi="Calibri" w:cs="Calibri"/>
                <w:sz w:val="24"/>
              </w:rPr>
            </w:pPr>
          </w:p>
        </w:tc>
        <w:tc>
          <w:tcPr>
            <w:tcW w:w="2340" w:type="dxa"/>
            <w:tcBorders>
              <w:bottom w:val="single" w:sz="4" w:space="0" w:color="auto"/>
            </w:tcBorders>
          </w:tcPr>
          <w:p w14:paraId="58D7B102" w14:textId="4D3A0BAB" w:rsidR="00F15048" w:rsidRPr="00EC155D" w:rsidRDefault="006A552A" w:rsidP="00F15048">
            <w:pPr>
              <w:jc w:val="center"/>
              <w:rPr>
                <w:rFonts w:ascii="Calibri" w:hAnsi="Calibri" w:cs="Calibri"/>
                <w:b/>
                <w:bCs/>
                <w:sz w:val="24"/>
              </w:rPr>
            </w:pPr>
            <w:r w:rsidRPr="00EC155D">
              <w:rPr>
                <w:rFonts w:ascii="Calibri" w:hAnsi="Calibri" w:cs="Calibri"/>
                <w:b/>
                <w:color w:val="0000FF"/>
                <w:sz w:val="22"/>
              </w:rPr>
              <w:t xml:space="preserve">Col. </w:t>
            </w:r>
            <w:r w:rsidR="00F15048" w:rsidRPr="00EC155D">
              <w:rPr>
                <w:rFonts w:ascii="Calibri" w:hAnsi="Calibri" w:cs="Calibri"/>
                <w:b/>
                <w:color w:val="0000FF"/>
                <w:sz w:val="22"/>
              </w:rPr>
              <w:t>1</w:t>
            </w:r>
          </w:p>
        </w:tc>
      </w:tr>
      <w:tr w:rsidR="00F15048" w:rsidRPr="00EC155D" w14:paraId="127427ED" w14:textId="77777777" w:rsidTr="00DC068F">
        <w:trPr>
          <w:trHeight w:val="300"/>
          <w:jc w:val="center"/>
        </w:trPr>
        <w:tc>
          <w:tcPr>
            <w:tcW w:w="915" w:type="dxa"/>
          </w:tcPr>
          <w:p w14:paraId="703B375B" w14:textId="77777777" w:rsidR="00F15048" w:rsidRPr="00EC155D" w:rsidRDefault="00F15048" w:rsidP="00FF6D6F">
            <w:pPr>
              <w:rPr>
                <w:rFonts w:ascii="Calibri" w:hAnsi="Calibri" w:cs="Calibri"/>
                <w:b/>
                <w:bCs/>
                <w:sz w:val="24"/>
              </w:rPr>
            </w:pPr>
          </w:p>
        </w:tc>
        <w:tc>
          <w:tcPr>
            <w:tcW w:w="5205" w:type="dxa"/>
            <w:tcBorders>
              <w:bottom w:val="single" w:sz="4" w:space="0" w:color="auto"/>
            </w:tcBorders>
          </w:tcPr>
          <w:p w14:paraId="2AC7841D" w14:textId="77777777" w:rsidR="00F15048" w:rsidRPr="00EC155D" w:rsidRDefault="00F15048" w:rsidP="00FF6D6F">
            <w:pPr>
              <w:rPr>
                <w:rFonts w:ascii="Calibri" w:hAnsi="Calibri" w:cs="Calibri"/>
                <w:sz w:val="24"/>
              </w:rPr>
            </w:pPr>
          </w:p>
        </w:tc>
        <w:tc>
          <w:tcPr>
            <w:tcW w:w="810" w:type="dxa"/>
            <w:tcBorders>
              <w:bottom w:val="single" w:sz="4" w:space="0" w:color="auto"/>
              <w:right w:val="single" w:sz="4" w:space="0" w:color="auto"/>
            </w:tcBorders>
          </w:tcPr>
          <w:p w14:paraId="43240F4C" w14:textId="77777777" w:rsidR="00F15048" w:rsidRPr="00EC155D" w:rsidRDefault="00F15048" w:rsidP="00FF6D6F">
            <w:pPr>
              <w:rPr>
                <w:rFonts w:ascii="Calibri" w:hAnsi="Calibri" w:cs="Calibri"/>
                <w:sz w:val="24"/>
              </w:rPr>
            </w:pPr>
          </w:p>
        </w:tc>
        <w:tc>
          <w:tcPr>
            <w:tcW w:w="2340" w:type="dxa"/>
            <w:tcBorders>
              <w:top w:val="single" w:sz="4" w:space="0" w:color="auto"/>
              <w:left w:val="single" w:sz="4" w:space="0" w:color="auto"/>
              <w:bottom w:val="single" w:sz="4" w:space="0" w:color="auto"/>
              <w:right w:val="single" w:sz="4" w:space="0" w:color="auto"/>
            </w:tcBorders>
          </w:tcPr>
          <w:p w14:paraId="596BAA61" w14:textId="47DB7BFC" w:rsidR="00F15048" w:rsidRPr="00EC155D" w:rsidRDefault="00F15048" w:rsidP="00FF6D6F">
            <w:pPr>
              <w:rPr>
                <w:rFonts w:ascii="Calibri" w:hAnsi="Calibri" w:cs="Calibri"/>
                <w:b/>
                <w:bCs/>
                <w:sz w:val="24"/>
              </w:rPr>
            </w:pPr>
            <w:r w:rsidRPr="00EC155D">
              <w:rPr>
                <w:rFonts w:ascii="Calibri" w:hAnsi="Calibri" w:cs="Calibri"/>
                <w:b/>
                <w:bCs/>
                <w:sz w:val="24"/>
              </w:rPr>
              <w:t>Number of Requests</w:t>
            </w:r>
          </w:p>
        </w:tc>
      </w:tr>
      <w:tr w:rsidR="00F15048" w:rsidRPr="00EC155D" w14:paraId="44E8A6C8" w14:textId="77777777" w:rsidTr="00DC068F">
        <w:trPr>
          <w:trHeight w:val="300"/>
          <w:jc w:val="center"/>
        </w:trPr>
        <w:tc>
          <w:tcPr>
            <w:tcW w:w="915" w:type="dxa"/>
            <w:tcBorders>
              <w:right w:val="single" w:sz="4" w:space="0" w:color="auto"/>
            </w:tcBorders>
          </w:tcPr>
          <w:p w14:paraId="0D2C7D07" w14:textId="07BAEAAD" w:rsidR="00F15048" w:rsidRPr="00EC155D" w:rsidRDefault="00F15048" w:rsidP="00FF6D6F">
            <w:pPr>
              <w:rPr>
                <w:rFonts w:ascii="Calibri" w:hAnsi="Calibri" w:cs="Calibri"/>
                <w:b/>
                <w:bCs/>
                <w:color w:val="0000FF"/>
                <w:sz w:val="22"/>
                <w:szCs w:val="22"/>
              </w:rPr>
            </w:pPr>
            <w:r w:rsidRPr="00EC155D">
              <w:rPr>
                <w:rFonts w:ascii="Calibri" w:hAnsi="Calibri" w:cs="Calibri"/>
                <w:b/>
                <w:bCs/>
                <w:color w:val="0000FF"/>
                <w:sz w:val="22"/>
                <w:szCs w:val="22"/>
              </w:rPr>
              <w:t>Row 1</w:t>
            </w:r>
          </w:p>
        </w:tc>
        <w:tc>
          <w:tcPr>
            <w:tcW w:w="6015" w:type="dxa"/>
            <w:gridSpan w:val="2"/>
            <w:tcBorders>
              <w:top w:val="single" w:sz="4" w:space="0" w:color="auto"/>
              <w:left w:val="single" w:sz="4" w:space="0" w:color="auto"/>
              <w:bottom w:val="single" w:sz="4" w:space="0" w:color="auto"/>
              <w:right w:val="single" w:sz="4" w:space="0" w:color="auto"/>
            </w:tcBorders>
          </w:tcPr>
          <w:p w14:paraId="6C397CB2" w14:textId="604B00E4" w:rsidR="00F15048" w:rsidRPr="00EC155D" w:rsidRDefault="00F15048" w:rsidP="00FF6D6F">
            <w:pPr>
              <w:rPr>
                <w:rFonts w:ascii="Calibri" w:hAnsi="Calibri" w:cs="Calibri"/>
                <w:sz w:val="24"/>
              </w:rPr>
            </w:pPr>
            <w:r w:rsidRPr="00EC155D">
              <w:rPr>
                <w:rFonts w:ascii="Calibri" w:hAnsi="Calibri" w:cs="Calibri"/>
                <w:sz w:val="24"/>
              </w:rPr>
              <w:t>Received during reporting period</w:t>
            </w:r>
          </w:p>
        </w:tc>
        <w:tc>
          <w:tcPr>
            <w:tcW w:w="2340" w:type="dxa"/>
            <w:tcBorders>
              <w:top w:val="single" w:sz="4" w:space="0" w:color="auto"/>
              <w:left w:val="single" w:sz="4" w:space="0" w:color="auto"/>
              <w:bottom w:val="single" w:sz="4" w:space="0" w:color="auto"/>
              <w:right w:val="single" w:sz="4" w:space="0" w:color="auto"/>
            </w:tcBorders>
            <w:vAlign w:val="center"/>
          </w:tcPr>
          <w:p w14:paraId="74719832" w14:textId="23676F3D" w:rsidR="00F15048" w:rsidRPr="00EC155D" w:rsidRDefault="00F15048" w:rsidP="00F15048">
            <w:pPr>
              <w:jc w:val="center"/>
              <w:rPr>
                <w:rFonts w:ascii="Calibri" w:hAnsi="Calibri" w:cs="Calibri"/>
                <w:sz w:val="24"/>
              </w:rPr>
            </w:pPr>
            <w:r w:rsidRPr="00EC155D">
              <w:rPr>
                <w:rFonts w:ascii="Calibri" w:hAnsi="Calibri" w:cs="Calibri"/>
                <w:sz w:val="24"/>
              </w:rPr>
              <w:t>0</w:t>
            </w:r>
          </w:p>
        </w:tc>
      </w:tr>
      <w:tr w:rsidR="00F15048" w:rsidRPr="00EC155D" w14:paraId="14284CDC" w14:textId="77777777" w:rsidTr="00DC068F">
        <w:trPr>
          <w:trHeight w:val="300"/>
          <w:jc w:val="center"/>
        </w:trPr>
        <w:tc>
          <w:tcPr>
            <w:tcW w:w="915" w:type="dxa"/>
            <w:tcBorders>
              <w:right w:val="single" w:sz="4" w:space="0" w:color="auto"/>
            </w:tcBorders>
          </w:tcPr>
          <w:p w14:paraId="2C5320CC" w14:textId="68356A50" w:rsidR="00F15048" w:rsidRPr="00EC155D" w:rsidRDefault="00F15048" w:rsidP="00FF6D6F">
            <w:pPr>
              <w:rPr>
                <w:rFonts w:ascii="Calibri" w:hAnsi="Calibri" w:cs="Calibri"/>
                <w:b/>
                <w:bCs/>
                <w:color w:val="0000FF"/>
                <w:sz w:val="22"/>
                <w:szCs w:val="22"/>
              </w:rPr>
            </w:pPr>
            <w:r w:rsidRPr="00EC155D">
              <w:rPr>
                <w:rFonts w:ascii="Calibri" w:hAnsi="Calibri" w:cs="Calibri"/>
                <w:b/>
                <w:bCs/>
                <w:color w:val="0000FF"/>
                <w:sz w:val="22"/>
                <w:szCs w:val="22"/>
              </w:rPr>
              <w:t>Row 2</w:t>
            </w:r>
          </w:p>
        </w:tc>
        <w:tc>
          <w:tcPr>
            <w:tcW w:w="6015" w:type="dxa"/>
            <w:gridSpan w:val="2"/>
            <w:tcBorders>
              <w:top w:val="single" w:sz="4" w:space="0" w:color="auto"/>
              <w:left w:val="single" w:sz="4" w:space="0" w:color="auto"/>
              <w:bottom w:val="single" w:sz="4" w:space="0" w:color="auto"/>
              <w:right w:val="single" w:sz="4" w:space="0" w:color="auto"/>
            </w:tcBorders>
          </w:tcPr>
          <w:p w14:paraId="74F17B26" w14:textId="3E10BE75" w:rsidR="00F15048" w:rsidRPr="00EC155D" w:rsidRDefault="00F15048" w:rsidP="00F15048">
            <w:pPr>
              <w:rPr>
                <w:rFonts w:ascii="Calibri" w:hAnsi="Calibri" w:cs="Calibri"/>
                <w:sz w:val="24"/>
              </w:rPr>
            </w:pPr>
            <w:r w:rsidRPr="00EC155D">
              <w:rPr>
                <w:rFonts w:ascii="Calibri" w:hAnsi="Calibri" w:cs="Calibri"/>
                <w:sz w:val="24"/>
              </w:rPr>
              <w:t>Outstanding from previous reporting periods</w:t>
            </w:r>
          </w:p>
        </w:tc>
        <w:tc>
          <w:tcPr>
            <w:tcW w:w="2340" w:type="dxa"/>
            <w:tcBorders>
              <w:top w:val="single" w:sz="4" w:space="0" w:color="auto"/>
              <w:left w:val="single" w:sz="4" w:space="0" w:color="auto"/>
              <w:bottom w:val="single" w:sz="4" w:space="0" w:color="auto"/>
              <w:right w:val="single" w:sz="4" w:space="0" w:color="auto"/>
            </w:tcBorders>
            <w:vAlign w:val="center"/>
          </w:tcPr>
          <w:p w14:paraId="6F0E56E4" w14:textId="52233DBE" w:rsidR="00F15048" w:rsidRPr="00EC155D" w:rsidRDefault="00F15048" w:rsidP="00F15048">
            <w:pPr>
              <w:jc w:val="center"/>
              <w:rPr>
                <w:rFonts w:ascii="Calibri" w:hAnsi="Calibri" w:cs="Calibri"/>
                <w:sz w:val="24"/>
              </w:rPr>
            </w:pPr>
            <w:r w:rsidRPr="00EC155D">
              <w:rPr>
                <w:rFonts w:ascii="Calibri" w:hAnsi="Calibri" w:cs="Calibri"/>
                <w:sz w:val="24"/>
              </w:rPr>
              <w:t>0</w:t>
            </w:r>
          </w:p>
        </w:tc>
      </w:tr>
      <w:tr w:rsidR="004D5633" w:rsidRPr="00EC155D" w14:paraId="4FC5A3F5" w14:textId="77777777" w:rsidTr="00B95261">
        <w:trPr>
          <w:trHeight w:val="300"/>
          <w:jc w:val="center"/>
        </w:trPr>
        <w:tc>
          <w:tcPr>
            <w:tcW w:w="915" w:type="dxa"/>
            <w:tcBorders>
              <w:right w:val="single" w:sz="4" w:space="0" w:color="auto"/>
            </w:tcBorders>
          </w:tcPr>
          <w:p w14:paraId="69195A47" w14:textId="60600A9D" w:rsidR="00F15048" w:rsidRPr="00EC155D" w:rsidRDefault="00F15048" w:rsidP="00FF6D6F">
            <w:pPr>
              <w:rPr>
                <w:rFonts w:ascii="Calibri" w:hAnsi="Calibri" w:cs="Calibri"/>
                <w:b/>
                <w:bCs/>
                <w:color w:val="0000FF"/>
                <w:sz w:val="22"/>
                <w:szCs w:val="22"/>
              </w:rPr>
            </w:pPr>
            <w:r w:rsidRPr="00EC155D">
              <w:rPr>
                <w:rFonts w:ascii="Calibri" w:hAnsi="Calibri" w:cs="Calibri"/>
                <w:b/>
                <w:bCs/>
                <w:color w:val="0000FF"/>
                <w:sz w:val="22"/>
                <w:szCs w:val="22"/>
              </w:rPr>
              <w:t>Row 3</w:t>
            </w:r>
          </w:p>
        </w:tc>
        <w:tc>
          <w:tcPr>
            <w:tcW w:w="5205" w:type="dxa"/>
            <w:tcBorders>
              <w:top w:val="single" w:sz="4" w:space="0" w:color="auto"/>
              <w:left w:val="single" w:sz="4" w:space="0" w:color="auto"/>
              <w:bottom w:val="single" w:sz="4" w:space="0" w:color="auto"/>
              <w:right w:val="single" w:sz="4" w:space="0" w:color="auto"/>
            </w:tcBorders>
          </w:tcPr>
          <w:p w14:paraId="5F4A69FE" w14:textId="77777777" w:rsidR="00F15048" w:rsidRPr="00EC155D" w:rsidRDefault="00F15048" w:rsidP="00F15048">
            <w:pPr>
              <w:pStyle w:val="ListParagraph"/>
              <w:numPr>
                <w:ilvl w:val="0"/>
                <w:numId w:val="40"/>
              </w:numPr>
              <w:ind w:left="459"/>
              <w:rPr>
                <w:rFonts w:ascii="Calibri" w:hAnsi="Calibri" w:cs="Calibri"/>
                <w:sz w:val="24"/>
              </w:rPr>
            </w:pPr>
            <w:r w:rsidRPr="00EC155D">
              <w:rPr>
                <w:rFonts w:ascii="Calibri" w:hAnsi="Calibri" w:cs="Calibri"/>
                <w:sz w:val="24"/>
              </w:rPr>
              <w:t>Outstanding from previous reporting period</w:t>
            </w:r>
          </w:p>
        </w:tc>
        <w:tc>
          <w:tcPr>
            <w:tcW w:w="810" w:type="dxa"/>
            <w:tcBorders>
              <w:top w:val="single" w:sz="4" w:space="0" w:color="auto"/>
              <w:left w:val="single" w:sz="4" w:space="0" w:color="auto"/>
              <w:bottom w:val="single" w:sz="4" w:space="0" w:color="auto"/>
              <w:right w:val="single" w:sz="4" w:space="0" w:color="auto"/>
            </w:tcBorders>
          </w:tcPr>
          <w:p w14:paraId="54CE2668" w14:textId="41D8A03B" w:rsidR="00F15048" w:rsidRPr="00EC155D" w:rsidRDefault="00F15048" w:rsidP="00F15048">
            <w:pPr>
              <w:jc w:val="center"/>
              <w:rPr>
                <w:rFonts w:ascii="Calibri" w:hAnsi="Calibri" w:cs="Calibri"/>
                <w:sz w:val="24"/>
              </w:rPr>
            </w:pPr>
            <w:r w:rsidRPr="00EC155D">
              <w:rPr>
                <w:rFonts w:ascii="Calibri" w:hAnsi="Calibri" w:cs="Calibri"/>
                <w:sz w:val="24"/>
              </w:rPr>
              <w:t>0</w:t>
            </w:r>
          </w:p>
        </w:tc>
        <w:tc>
          <w:tcPr>
            <w:tcW w:w="2340" w:type="dxa"/>
            <w:vMerge w:val="restart"/>
            <w:tcBorders>
              <w:top w:val="single" w:sz="4" w:space="0" w:color="auto"/>
              <w:left w:val="single" w:sz="4" w:space="0" w:color="auto"/>
              <w:bottom w:val="single" w:sz="12" w:space="0" w:color="auto"/>
              <w:right w:val="single" w:sz="4" w:space="0" w:color="auto"/>
            </w:tcBorders>
            <w:vAlign w:val="center"/>
          </w:tcPr>
          <w:p w14:paraId="03A443B2" w14:textId="77777777" w:rsidR="00F15048" w:rsidRPr="00EC155D" w:rsidRDefault="00F15048" w:rsidP="00F15048">
            <w:pPr>
              <w:jc w:val="center"/>
              <w:rPr>
                <w:rFonts w:ascii="Calibri" w:hAnsi="Calibri" w:cs="Calibri"/>
                <w:b/>
                <w:bCs/>
                <w:sz w:val="24"/>
              </w:rPr>
            </w:pPr>
          </w:p>
        </w:tc>
      </w:tr>
      <w:tr w:rsidR="004D5633" w:rsidRPr="00EC155D" w14:paraId="10608A2E" w14:textId="77777777" w:rsidTr="00B95261">
        <w:trPr>
          <w:trHeight w:val="300"/>
          <w:jc w:val="center"/>
        </w:trPr>
        <w:tc>
          <w:tcPr>
            <w:tcW w:w="915" w:type="dxa"/>
            <w:tcBorders>
              <w:right w:val="single" w:sz="4" w:space="0" w:color="auto"/>
            </w:tcBorders>
          </w:tcPr>
          <w:p w14:paraId="6C2FD2DB" w14:textId="15A47E4B" w:rsidR="00F15048" w:rsidRPr="00EC155D" w:rsidRDefault="00F15048" w:rsidP="00FF6D6F">
            <w:pPr>
              <w:rPr>
                <w:rFonts w:ascii="Calibri" w:hAnsi="Calibri" w:cs="Calibri"/>
                <w:b/>
                <w:bCs/>
                <w:color w:val="0000FF"/>
                <w:sz w:val="22"/>
                <w:szCs w:val="22"/>
              </w:rPr>
            </w:pPr>
            <w:r w:rsidRPr="00EC155D">
              <w:rPr>
                <w:rFonts w:ascii="Calibri" w:hAnsi="Calibri" w:cs="Calibri"/>
                <w:b/>
                <w:bCs/>
                <w:color w:val="0000FF"/>
                <w:sz w:val="22"/>
                <w:szCs w:val="22"/>
              </w:rPr>
              <w:t>Row 4</w:t>
            </w:r>
          </w:p>
        </w:tc>
        <w:tc>
          <w:tcPr>
            <w:tcW w:w="5205" w:type="dxa"/>
            <w:tcBorders>
              <w:top w:val="single" w:sz="4" w:space="0" w:color="auto"/>
              <w:left w:val="single" w:sz="4" w:space="0" w:color="auto"/>
              <w:bottom w:val="single" w:sz="12" w:space="0" w:color="auto"/>
              <w:right w:val="single" w:sz="4" w:space="0" w:color="auto"/>
            </w:tcBorders>
          </w:tcPr>
          <w:p w14:paraId="3F15E4D4" w14:textId="77777777" w:rsidR="00F15048" w:rsidRPr="00EC155D" w:rsidRDefault="00F15048" w:rsidP="00F15048">
            <w:pPr>
              <w:pStyle w:val="ListParagraph"/>
              <w:numPr>
                <w:ilvl w:val="0"/>
                <w:numId w:val="40"/>
              </w:numPr>
              <w:ind w:left="459"/>
              <w:rPr>
                <w:rFonts w:ascii="Calibri" w:hAnsi="Calibri" w:cs="Calibri"/>
                <w:sz w:val="24"/>
              </w:rPr>
            </w:pPr>
            <w:r w:rsidRPr="00EC155D">
              <w:rPr>
                <w:rFonts w:ascii="Calibri" w:hAnsi="Calibri" w:cs="Calibri"/>
                <w:sz w:val="24"/>
              </w:rPr>
              <w:t>Outstanding from more than one reporting period</w:t>
            </w:r>
          </w:p>
        </w:tc>
        <w:tc>
          <w:tcPr>
            <w:tcW w:w="810" w:type="dxa"/>
            <w:tcBorders>
              <w:top w:val="single" w:sz="4" w:space="0" w:color="auto"/>
              <w:left w:val="single" w:sz="4" w:space="0" w:color="auto"/>
              <w:bottom w:val="single" w:sz="12" w:space="0" w:color="auto"/>
              <w:right w:val="single" w:sz="4" w:space="0" w:color="auto"/>
            </w:tcBorders>
            <w:vAlign w:val="center"/>
          </w:tcPr>
          <w:p w14:paraId="3279BB79" w14:textId="36E0C733" w:rsidR="00F15048" w:rsidRPr="00EC155D" w:rsidRDefault="00F15048" w:rsidP="00F15048">
            <w:pPr>
              <w:jc w:val="center"/>
              <w:rPr>
                <w:rFonts w:ascii="Calibri" w:hAnsi="Calibri" w:cs="Calibri"/>
                <w:sz w:val="24"/>
              </w:rPr>
            </w:pPr>
            <w:r w:rsidRPr="00EC155D">
              <w:rPr>
                <w:rFonts w:ascii="Calibri" w:hAnsi="Calibri" w:cs="Calibri"/>
                <w:sz w:val="24"/>
              </w:rPr>
              <w:t>0</w:t>
            </w:r>
          </w:p>
        </w:tc>
        <w:tc>
          <w:tcPr>
            <w:tcW w:w="2340" w:type="dxa"/>
            <w:vMerge/>
            <w:tcBorders>
              <w:left w:val="single" w:sz="4" w:space="0" w:color="auto"/>
              <w:bottom w:val="single" w:sz="12" w:space="0" w:color="auto"/>
              <w:right w:val="single" w:sz="4" w:space="0" w:color="auto"/>
            </w:tcBorders>
            <w:vAlign w:val="center"/>
          </w:tcPr>
          <w:p w14:paraId="0319D081" w14:textId="77777777" w:rsidR="00F15048" w:rsidRPr="00EC155D" w:rsidRDefault="00F15048" w:rsidP="00F15048">
            <w:pPr>
              <w:jc w:val="center"/>
              <w:rPr>
                <w:rFonts w:ascii="Calibri" w:hAnsi="Calibri" w:cs="Calibri"/>
                <w:b/>
                <w:bCs/>
                <w:sz w:val="24"/>
              </w:rPr>
            </w:pPr>
          </w:p>
        </w:tc>
      </w:tr>
      <w:tr w:rsidR="00F15048" w:rsidRPr="00EC155D" w14:paraId="19D56A39" w14:textId="77777777" w:rsidTr="00DC068F">
        <w:trPr>
          <w:trHeight w:val="300"/>
          <w:jc w:val="center"/>
        </w:trPr>
        <w:tc>
          <w:tcPr>
            <w:tcW w:w="915" w:type="dxa"/>
            <w:tcBorders>
              <w:right w:val="single" w:sz="4" w:space="0" w:color="auto"/>
            </w:tcBorders>
          </w:tcPr>
          <w:p w14:paraId="62A1CBB8" w14:textId="4FFFFAEF" w:rsidR="00F15048" w:rsidRPr="00EC155D" w:rsidRDefault="00F15048" w:rsidP="00FF6D6F">
            <w:pPr>
              <w:rPr>
                <w:rFonts w:ascii="Calibri" w:hAnsi="Calibri" w:cs="Calibri"/>
                <w:b/>
                <w:bCs/>
                <w:color w:val="0000FF"/>
                <w:sz w:val="22"/>
                <w:szCs w:val="22"/>
              </w:rPr>
            </w:pPr>
            <w:r w:rsidRPr="00EC155D">
              <w:rPr>
                <w:rFonts w:ascii="Calibri" w:hAnsi="Calibri" w:cs="Calibri"/>
                <w:b/>
                <w:bCs/>
                <w:color w:val="0000FF"/>
                <w:sz w:val="22"/>
                <w:szCs w:val="22"/>
              </w:rPr>
              <w:t>Row 5</w:t>
            </w:r>
          </w:p>
        </w:tc>
        <w:tc>
          <w:tcPr>
            <w:tcW w:w="6015" w:type="dxa"/>
            <w:gridSpan w:val="2"/>
            <w:tcBorders>
              <w:top w:val="single" w:sz="12" w:space="0" w:color="auto"/>
              <w:left w:val="single" w:sz="4" w:space="0" w:color="auto"/>
              <w:bottom w:val="single" w:sz="12" w:space="0" w:color="auto"/>
              <w:right w:val="single" w:sz="4" w:space="0" w:color="auto"/>
            </w:tcBorders>
          </w:tcPr>
          <w:p w14:paraId="56E46F46" w14:textId="17ECAB1A" w:rsidR="00F15048" w:rsidRPr="00EC155D" w:rsidRDefault="00F15048" w:rsidP="00FF6D6F">
            <w:pPr>
              <w:rPr>
                <w:rFonts w:ascii="Calibri" w:hAnsi="Calibri" w:cs="Calibri"/>
                <w:b/>
                <w:bCs/>
                <w:sz w:val="24"/>
              </w:rPr>
            </w:pPr>
            <w:r w:rsidRPr="00EC155D">
              <w:rPr>
                <w:rFonts w:ascii="Calibri" w:hAnsi="Calibri" w:cs="Calibri"/>
                <w:b/>
                <w:bCs/>
                <w:sz w:val="24"/>
              </w:rPr>
              <w:t>Total</w:t>
            </w:r>
          </w:p>
        </w:tc>
        <w:tc>
          <w:tcPr>
            <w:tcW w:w="2340" w:type="dxa"/>
            <w:tcBorders>
              <w:top w:val="single" w:sz="12" w:space="0" w:color="auto"/>
              <w:left w:val="single" w:sz="4" w:space="0" w:color="auto"/>
              <w:bottom w:val="single" w:sz="12" w:space="0" w:color="auto"/>
              <w:right w:val="single" w:sz="4" w:space="0" w:color="auto"/>
            </w:tcBorders>
            <w:vAlign w:val="center"/>
          </w:tcPr>
          <w:p w14:paraId="148DAA92" w14:textId="6D6CC362" w:rsidR="00F15048" w:rsidRPr="00EC155D" w:rsidRDefault="00F15048" w:rsidP="00F15048">
            <w:pPr>
              <w:jc w:val="center"/>
              <w:rPr>
                <w:rFonts w:ascii="Calibri" w:hAnsi="Calibri" w:cs="Calibri"/>
                <w:sz w:val="24"/>
              </w:rPr>
            </w:pPr>
            <w:r w:rsidRPr="00EC155D">
              <w:rPr>
                <w:rFonts w:ascii="Calibri" w:hAnsi="Calibri" w:cs="Calibri"/>
                <w:sz w:val="24"/>
              </w:rPr>
              <w:t>0</w:t>
            </w:r>
          </w:p>
        </w:tc>
      </w:tr>
      <w:tr w:rsidR="001E4670" w:rsidRPr="00EC155D" w14:paraId="262CB99B" w14:textId="77777777" w:rsidTr="00DC068F">
        <w:trPr>
          <w:trHeight w:val="300"/>
          <w:jc w:val="center"/>
        </w:trPr>
        <w:tc>
          <w:tcPr>
            <w:tcW w:w="915" w:type="dxa"/>
            <w:tcBorders>
              <w:right w:val="single" w:sz="4" w:space="0" w:color="auto"/>
            </w:tcBorders>
          </w:tcPr>
          <w:p w14:paraId="2B58D59D" w14:textId="355802D4" w:rsidR="001E4670" w:rsidRPr="00EC155D" w:rsidRDefault="001E4670" w:rsidP="00FF6D6F">
            <w:pPr>
              <w:rPr>
                <w:rFonts w:ascii="Calibri" w:hAnsi="Calibri" w:cs="Calibri"/>
                <w:b/>
                <w:bCs/>
                <w:color w:val="0000FF"/>
                <w:sz w:val="22"/>
                <w:szCs w:val="22"/>
              </w:rPr>
            </w:pPr>
            <w:r w:rsidRPr="00EC155D">
              <w:rPr>
                <w:rFonts w:ascii="Calibri" w:hAnsi="Calibri" w:cs="Calibri"/>
                <w:b/>
                <w:bCs/>
                <w:color w:val="0000FF"/>
                <w:sz w:val="22"/>
                <w:szCs w:val="22"/>
              </w:rPr>
              <w:t>Row 6</w:t>
            </w:r>
          </w:p>
        </w:tc>
        <w:tc>
          <w:tcPr>
            <w:tcW w:w="6015" w:type="dxa"/>
            <w:gridSpan w:val="2"/>
            <w:tcBorders>
              <w:top w:val="single" w:sz="12" w:space="0" w:color="auto"/>
              <w:left w:val="single" w:sz="4" w:space="0" w:color="auto"/>
              <w:bottom w:val="single" w:sz="4" w:space="0" w:color="auto"/>
              <w:right w:val="single" w:sz="4" w:space="0" w:color="auto"/>
            </w:tcBorders>
          </w:tcPr>
          <w:p w14:paraId="65217181" w14:textId="04FCA43E" w:rsidR="001E4670" w:rsidRPr="00EC155D" w:rsidRDefault="001E4670" w:rsidP="00FF6D6F">
            <w:pPr>
              <w:rPr>
                <w:rFonts w:ascii="Calibri" w:hAnsi="Calibri" w:cs="Calibri"/>
                <w:sz w:val="24"/>
              </w:rPr>
            </w:pPr>
            <w:r w:rsidRPr="00EC155D">
              <w:rPr>
                <w:rFonts w:ascii="Calibri" w:hAnsi="Calibri" w:cs="Calibri"/>
                <w:sz w:val="24"/>
              </w:rPr>
              <w:t>Closed during reporting period</w:t>
            </w:r>
          </w:p>
        </w:tc>
        <w:tc>
          <w:tcPr>
            <w:tcW w:w="2340" w:type="dxa"/>
            <w:tcBorders>
              <w:top w:val="single" w:sz="12" w:space="0" w:color="auto"/>
              <w:left w:val="single" w:sz="4" w:space="0" w:color="auto"/>
              <w:bottom w:val="single" w:sz="4" w:space="0" w:color="auto"/>
              <w:right w:val="single" w:sz="4" w:space="0" w:color="auto"/>
            </w:tcBorders>
            <w:vAlign w:val="center"/>
          </w:tcPr>
          <w:p w14:paraId="4F0C4E82" w14:textId="4CEB6C53" w:rsidR="001E4670" w:rsidRPr="00EC155D" w:rsidRDefault="001E4670" w:rsidP="00F15048">
            <w:pPr>
              <w:jc w:val="center"/>
              <w:rPr>
                <w:rFonts w:ascii="Calibri" w:hAnsi="Calibri" w:cs="Calibri"/>
                <w:sz w:val="24"/>
              </w:rPr>
            </w:pPr>
            <w:r w:rsidRPr="00EC155D">
              <w:rPr>
                <w:rFonts w:ascii="Calibri" w:hAnsi="Calibri" w:cs="Calibri"/>
                <w:sz w:val="24"/>
              </w:rPr>
              <w:t>0</w:t>
            </w:r>
          </w:p>
        </w:tc>
      </w:tr>
      <w:tr w:rsidR="001E4670" w:rsidRPr="00EC155D" w14:paraId="76638397" w14:textId="77777777" w:rsidTr="00DC068F">
        <w:trPr>
          <w:trHeight w:val="300"/>
          <w:jc w:val="center"/>
        </w:trPr>
        <w:tc>
          <w:tcPr>
            <w:tcW w:w="915" w:type="dxa"/>
            <w:tcBorders>
              <w:right w:val="single" w:sz="4" w:space="0" w:color="auto"/>
            </w:tcBorders>
          </w:tcPr>
          <w:p w14:paraId="1CD923C3" w14:textId="47BBF938" w:rsidR="001E4670" w:rsidRPr="00EC155D" w:rsidRDefault="001E4670" w:rsidP="00FF6D6F">
            <w:pPr>
              <w:rPr>
                <w:rFonts w:ascii="Calibri" w:hAnsi="Calibri" w:cs="Calibri"/>
                <w:b/>
                <w:bCs/>
                <w:color w:val="0000FF"/>
                <w:sz w:val="22"/>
                <w:szCs w:val="22"/>
              </w:rPr>
            </w:pPr>
            <w:r w:rsidRPr="00EC155D">
              <w:rPr>
                <w:rFonts w:ascii="Calibri" w:hAnsi="Calibri" w:cs="Calibri"/>
                <w:b/>
                <w:bCs/>
                <w:color w:val="0000FF"/>
                <w:sz w:val="22"/>
                <w:szCs w:val="22"/>
              </w:rPr>
              <w:t>Row 7</w:t>
            </w:r>
          </w:p>
        </w:tc>
        <w:tc>
          <w:tcPr>
            <w:tcW w:w="6015" w:type="dxa"/>
            <w:gridSpan w:val="2"/>
            <w:tcBorders>
              <w:top w:val="single" w:sz="4" w:space="0" w:color="auto"/>
              <w:left w:val="single" w:sz="4" w:space="0" w:color="auto"/>
              <w:bottom w:val="single" w:sz="4" w:space="0" w:color="auto"/>
              <w:right w:val="single" w:sz="4" w:space="0" w:color="auto"/>
            </w:tcBorders>
          </w:tcPr>
          <w:p w14:paraId="4589A245" w14:textId="3837368E" w:rsidR="001E4670" w:rsidRPr="00EC155D" w:rsidRDefault="001E4670" w:rsidP="00FF6D6F">
            <w:pPr>
              <w:rPr>
                <w:rFonts w:ascii="Calibri" w:hAnsi="Calibri" w:cs="Calibri"/>
                <w:sz w:val="24"/>
              </w:rPr>
            </w:pPr>
            <w:r w:rsidRPr="00EC155D">
              <w:rPr>
                <w:rFonts w:ascii="Calibri" w:hAnsi="Calibri" w:cs="Calibri"/>
                <w:sz w:val="24"/>
              </w:rPr>
              <w:t>Carried over to next reporting period</w:t>
            </w:r>
          </w:p>
        </w:tc>
        <w:tc>
          <w:tcPr>
            <w:tcW w:w="2340" w:type="dxa"/>
            <w:tcBorders>
              <w:top w:val="single" w:sz="4" w:space="0" w:color="auto"/>
              <w:left w:val="single" w:sz="4" w:space="0" w:color="auto"/>
              <w:bottom w:val="single" w:sz="4" w:space="0" w:color="auto"/>
              <w:right w:val="single" w:sz="4" w:space="0" w:color="auto"/>
            </w:tcBorders>
            <w:vAlign w:val="center"/>
          </w:tcPr>
          <w:p w14:paraId="4C230429" w14:textId="719938A2" w:rsidR="001E4670" w:rsidRPr="00EC155D" w:rsidRDefault="001E4670" w:rsidP="00F15048">
            <w:pPr>
              <w:jc w:val="center"/>
              <w:rPr>
                <w:rFonts w:ascii="Calibri" w:hAnsi="Calibri" w:cs="Calibri"/>
                <w:sz w:val="24"/>
              </w:rPr>
            </w:pPr>
            <w:r w:rsidRPr="00EC155D">
              <w:rPr>
                <w:rFonts w:ascii="Calibri" w:hAnsi="Calibri" w:cs="Calibri"/>
                <w:sz w:val="24"/>
              </w:rPr>
              <w:t>0</w:t>
            </w:r>
          </w:p>
        </w:tc>
      </w:tr>
      <w:tr w:rsidR="004D5633" w:rsidRPr="00EC155D" w14:paraId="5CA45B34" w14:textId="77777777" w:rsidTr="00B95261">
        <w:trPr>
          <w:trHeight w:val="300"/>
          <w:jc w:val="center"/>
        </w:trPr>
        <w:tc>
          <w:tcPr>
            <w:tcW w:w="915" w:type="dxa"/>
            <w:tcBorders>
              <w:right w:val="single" w:sz="4" w:space="0" w:color="auto"/>
            </w:tcBorders>
          </w:tcPr>
          <w:p w14:paraId="62BC2ADE" w14:textId="33951884" w:rsidR="000D2794" w:rsidRPr="00EC155D" w:rsidRDefault="000D2794" w:rsidP="00FF6D6F">
            <w:pPr>
              <w:rPr>
                <w:rFonts w:ascii="Calibri" w:hAnsi="Calibri" w:cs="Calibri"/>
                <w:b/>
                <w:bCs/>
                <w:color w:val="0000FF"/>
                <w:sz w:val="22"/>
                <w:szCs w:val="22"/>
              </w:rPr>
            </w:pPr>
            <w:r w:rsidRPr="00EC155D">
              <w:rPr>
                <w:rFonts w:ascii="Calibri" w:hAnsi="Calibri" w:cs="Calibri"/>
                <w:b/>
                <w:bCs/>
                <w:color w:val="0000FF"/>
                <w:sz w:val="22"/>
                <w:szCs w:val="22"/>
              </w:rPr>
              <w:t>Row 8</w:t>
            </w:r>
          </w:p>
        </w:tc>
        <w:tc>
          <w:tcPr>
            <w:tcW w:w="5205" w:type="dxa"/>
            <w:tcBorders>
              <w:top w:val="single" w:sz="4" w:space="0" w:color="auto"/>
              <w:left w:val="single" w:sz="4" w:space="0" w:color="auto"/>
              <w:bottom w:val="single" w:sz="4" w:space="0" w:color="auto"/>
              <w:right w:val="single" w:sz="4" w:space="0" w:color="auto"/>
            </w:tcBorders>
          </w:tcPr>
          <w:p w14:paraId="67C57FF5" w14:textId="1C6601E7" w:rsidR="000D2794" w:rsidRPr="00EC155D" w:rsidRDefault="000D2794" w:rsidP="000D2794">
            <w:pPr>
              <w:pStyle w:val="ListParagraph"/>
              <w:numPr>
                <w:ilvl w:val="0"/>
                <w:numId w:val="40"/>
              </w:numPr>
              <w:ind w:left="459"/>
              <w:rPr>
                <w:rFonts w:ascii="Calibri" w:hAnsi="Calibri" w:cs="Calibri"/>
                <w:sz w:val="24"/>
              </w:rPr>
            </w:pPr>
            <w:r w:rsidRPr="00EC155D">
              <w:rPr>
                <w:rFonts w:ascii="Calibri" w:hAnsi="Calibri" w:cs="Calibri"/>
                <w:sz w:val="24"/>
              </w:rPr>
              <w:t>Carried over within legislated timeline</w:t>
            </w:r>
          </w:p>
        </w:tc>
        <w:tc>
          <w:tcPr>
            <w:tcW w:w="810" w:type="dxa"/>
            <w:tcBorders>
              <w:top w:val="single" w:sz="4" w:space="0" w:color="auto"/>
              <w:left w:val="single" w:sz="4" w:space="0" w:color="auto"/>
              <w:bottom w:val="single" w:sz="4" w:space="0" w:color="auto"/>
              <w:right w:val="single" w:sz="4" w:space="0" w:color="auto"/>
            </w:tcBorders>
            <w:vAlign w:val="center"/>
          </w:tcPr>
          <w:p w14:paraId="1ECAB6C4" w14:textId="56A72A0F" w:rsidR="000D2794" w:rsidRPr="00EC155D" w:rsidRDefault="000D2794" w:rsidP="000D2794">
            <w:pPr>
              <w:jc w:val="center"/>
              <w:rPr>
                <w:rFonts w:ascii="Calibri" w:hAnsi="Calibri" w:cs="Calibri"/>
                <w:sz w:val="24"/>
              </w:rPr>
            </w:pPr>
            <w:r w:rsidRPr="00EC155D">
              <w:rPr>
                <w:rFonts w:ascii="Calibri" w:hAnsi="Calibri" w:cs="Calibri"/>
                <w:sz w:val="24"/>
              </w:rPr>
              <w:t>0</w:t>
            </w:r>
          </w:p>
        </w:tc>
        <w:tc>
          <w:tcPr>
            <w:tcW w:w="2340" w:type="dxa"/>
            <w:vMerge w:val="restart"/>
            <w:tcBorders>
              <w:top w:val="single" w:sz="4" w:space="0" w:color="auto"/>
              <w:left w:val="single" w:sz="4" w:space="0" w:color="auto"/>
              <w:bottom w:val="single" w:sz="12" w:space="0" w:color="auto"/>
              <w:right w:val="single" w:sz="4" w:space="0" w:color="auto"/>
            </w:tcBorders>
            <w:vAlign w:val="center"/>
          </w:tcPr>
          <w:p w14:paraId="61D25218" w14:textId="77777777" w:rsidR="000D2794" w:rsidRPr="00EC155D" w:rsidRDefault="000D2794" w:rsidP="00F15048">
            <w:pPr>
              <w:jc w:val="center"/>
              <w:rPr>
                <w:rFonts w:ascii="Calibri" w:hAnsi="Calibri" w:cs="Calibri"/>
                <w:b/>
                <w:bCs/>
                <w:sz w:val="24"/>
              </w:rPr>
            </w:pPr>
          </w:p>
        </w:tc>
      </w:tr>
      <w:tr w:rsidR="004D5633" w:rsidRPr="00EC155D" w14:paraId="6176CDFF" w14:textId="77777777" w:rsidTr="00B95261">
        <w:trPr>
          <w:trHeight w:val="300"/>
          <w:jc w:val="center"/>
        </w:trPr>
        <w:tc>
          <w:tcPr>
            <w:tcW w:w="915" w:type="dxa"/>
            <w:tcBorders>
              <w:right w:val="single" w:sz="4" w:space="0" w:color="auto"/>
            </w:tcBorders>
          </w:tcPr>
          <w:p w14:paraId="284BB6BB" w14:textId="5DC02A14" w:rsidR="000D2794" w:rsidRPr="00EC155D" w:rsidRDefault="000D2794" w:rsidP="00FF6D6F">
            <w:pPr>
              <w:rPr>
                <w:rFonts w:ascii="Calibri" w:hAnsi="Calibri" w:cs="Calibri"/>
                <w:b/>
                <w:bCs/>
                <w:color w:val="0000FF"/>
                <w:sz w:val="22"/>
                <w:szCs w:val="22"/>
              </w:rPr>
            </w:pPr>
            <w:r w:rsidRPr="00EC155D">
              <w:rPr>
                <w:rFonts w:ascii="Calibri" w:hAnsi="Calibri" w:cs="Calibri"/>
                <w:b/>
                <w:bCs/>
                <w:color w:val="0000FF"/>
                <w:sz w:val="22"/>
                <w:szCs w:val="22"/>
              </w:rPr>
              <w:t>Row 9</w:t>
            </w:r>
          </w:p>
        </w:tc>
        <w:tc>
          <w:tcPr>
            <w:tcW w:w="5205" w:type="dxa"/>
            <w:tcBorders>
              <w:top w:val="single" w:sz="4" w:space="0" w:color="auto"/>
              <w:left w:val="single" w:sz="4" w:space="0" w:color="auto"/>
              <w:bottom w:val="single" w:sz="4" w:space="0" w:color="auto"/>
              <w:right w:val="single" w:sz="4" w:space="0" w:color="auto"/>
            </w:tcBorders>
          </w:tcPr>
          <w:p w14:paraId="7BADD96E" w14:textId="3296F8FD" w:rsidR="000D2794" w:rsidRPr="00EC155D" w:rsidRDefault="000D2794" w:rsidP="000D2794">
            <w:pPr>
              <w:pStyle w:val="ListParagraph"/>
              <w:numPr>
                <w:ilvl w:val="0"/>
                <w:numId w:val="40"/>
              </w:numPr>
              <w:ind w:left="459"/>
              <w:rPr>
                <w:rFonts w:ascii="Calibri" w:hAnsi="Calibri" w:cs="Calibri"/>
                <w:sz w:val="24"/>
              </w:rPr>
            </w:pPr>
            <w:r w:rsidRPr="00EC155D">
              <w:rPr>
                <w:rFonts w:ascii="Calibri" w:hAnsi="Calibri" w:cs="Calibri"/>
                <w:sz w:val="24"/>
              </w:rPr>
              <w:t>Carried over beyond legislated timeline</w:t>
            </w:r>
          </w:p>
        </w:tc>
        <w:tc>
          <w:tcPr>
            <w:tcW w:w="810" w:type="dxa"/>
            <w:tcBorders>
              <w:top w:val="single" w:sz="4" w:space="0" w:color="auto"/>
              <w:left w:val="single" w:sz="4" w:space="0" w:color="auto"/>
              <w:bottom w:val="single" w:sz="4" w:space="0" w:color="auto"/>
              <w:right w:val="single" w:sz="4" w:space="0" w:color="auto"/>
            </w:tcBorders>
            <w:vAlign w:val="center"/>
          </w:tcPr>
          <w:p w14:paraId="577B4553" w14:textId="660560D5" w:rsidR="000D2794" w:rsidRPr="00EC155D" w:rsidRDefault="000D2794" w:rsidP="000D2794">
            <w:pPr>
              <w:jc w:val="center"/>
              <w:rPr>
                <w:rFonts w:ascii="Calibri" w:hAnsi="Calibri" w:cs="Calibri"/>
                <w:sz w:val="24"/>
              </w:rPr>
            </w:pPr>
            <w:r w:rsidRPr="00EC155D">
              <w:rPr>
                <w:rFonts w:ascii="Calibri" w:hAnsi="Calibri" w:cs="Calibri"/>
                <w:sz w:val="24"/>
              </w:rPr>
              <w:t>0</w:t>
            </w:r>
          </w:p>
        </w:tc>
        <w:tc>
          <w:tcPr>
            <w:tcW w:w="2340" w:type="dxa"/>
            <w:vMerge/>
            <w:tcBorders>
              <w:left w:val="single" w:sz="4" w:space="0" w:color="auto"/>
              <w:bottom w:val="single" w:sz="4" w:space="0" w:color="auto"/>
              <w:right w:val="single" w:sz="4" w:space="0" w:color="auto"/>
            </w:tcBorders>
            <w:vAlign w:val="center"/>
          </w:tcPr>
          <w:p w14:paraId="2F1F5E70" w14:textId="77777777" w:rsidR="000D2794" w:rsidRPr="00EC155D" w:rsidRDefault="000D2794" w:rsidP="00F15048">
            <w:pPr>
              <w:jc w:val="center"/>
              <w:rPr>
                <w:rFonts w:ascii="Calibri" w:hAnsi="Calibri" w:cs="Calibri"/>
                <w:b/>
                <w:bCs/>
                <w:sz w:val="24"/>
              </w:rPr>
            </w:pPr>
          </w:p>
        </w:tc>
      </w:tr>
    </w:tbl>
    <w:p w14:paraId="523476A5" w14:textId="77777777" w:rsidR="00F15048" w:rsidRPr="00EC155D" w:rsidRDefault="00F15048" w:rsidP="00FF6D6F">
      <w:pPr>
        <w:rPr>
          <w:rFonts w:ascii="Calibri" w:hAnsi="Calibri" w:cs="Calibri"/>
          <w:b/>
          <w:bCs/>
          <w:sz w:val="24"/>
        </w:rPr>
      </w:pPr>
    </w:p>
    <w:p w14:paraId="31FCF2FA" w14:textId="35CCCB67" w:rsidR="00FF6D6F" w:rsidRPr="00EC155D" w:rsidRDefault="00FF6D6F" w:rsidP="00FF6D6F">
      <w:pPr>
        <w:keepNext/>
        <w:keepLines/>
        <w:rPr>
          <w:rFonts w:ascii="Calibri" w:hAnsi="Calibri" w:cs="Calibri"/>
          <w:b/>
          <w:sz w:val="24"/>
        </w:rPr>
      </w:pPr>
      <w:r w:rsidRPr="00EC155D">
        <w:rPr>
          <w:rFonts w:ascii="Calibri" w:hAnsi="Calibri" w:cs="Calibri"/>
          <w:b/>
          <w:color w:val="0000FF"/>
          <w:sz w:val="24"/>
        </w:rPr>
        <w:t xml:space="preserve">Row 1 </w:t>
      </w:r>
      <w:r w:rsidRPr="00EC155D">
        <w:rPr>
          <w:rFonts w:ascii="Calibri" w:hAnsi="Calibri" w:cs="Calibri"/>
          <w:b/>
          <w:sz w:val="24"/>
        </w:rPr>
        <w:t>–</w:t>
      </w:r>
      <w:r w:rsidR="00E86648" w:rsidRPr="00EC155D">
        <w:rPr>
          <w:rFonts w:ascii="Calibri" w:hAnsi="Calibri" w:cs="Calibri"/>
          <w:b/>
          <w:sz w:val="24"/>
        </w:rPr>
        <w:t xml:space="preserve"> </w:t>
      </w:r>
      <w:r w:rsidR="00062B97" w:rsidRPr="00EC155D">
        <w:rPr>
          <w:rFonts w:ascii="Calibri" w:hAnsi="Calibri" w:cs="Calibri"/>
          <w:b/>
          <w:sz w:val="24"/>
        </w:rPr>
        <w:t>R</w:t>
      </w:r>
      <w:r w:rsidRPr="00EC155D">
        <w:rPr>
          <w:rFonts w:ascii="Calibri" w:hAnsi="Calibri" w:cs="Calibri"/>
          <w:b/>
          <w:sz w:val="24"/>
        </w:rPr>
        <w:t>eceived during reporting period</w:t>
      </w:r>
    </w:p>
    <w:p w14:paraId="500235B7" w14:textId="343766EF" w:rsidR="00FF6D6F" w:rsidRPr="00EC155D" w:rsidRDefault="00EB1FB6" w:rsidP="00FF6D6F">
      <w:pPr>
        <w:rPr>
          <w:rFonts w:ascii="Calibri" w:hAnsi="Calibri" w:cs="Calibri"/>
          <w:sz w:val="24"/>
        </w:rPr>
      </w:pPr>
      <w:r w:rsidRPr="00EC155D">
        <w:rPr>
          <w:rFonts w:ascii="Calibri" w:hAnsi="Calibri" w:cs="Calibri"/>
          <w:sz w:val="24"/>
        </w:rPr>
        <w:t xml:space="preserve">Report </w:t>
      </w:r>
      <w:r w:rsidR="00FF6D6F" w:rsidRPr="00EC155D">
        <w:rPr>
          <w:rFonts w:ascii="Calibri" w:hAnsi="Calibri" w:cs="Calibri"/>
          <w:sz w:val="24"/>
        </w:rPr>
        <w:t xml:space="preserve">the number of all </w:t>
      </w:r>
      <w:r w:rsidR="00F76AFE" w:rsidRPr="00EC155D">
        <w:rPr>
          <w:rFonts w:ascii="Calibri" w:hAnsi="Calibri" w:cs="Calibri"/>
          <w:sz w:val="24"/>
        </w:rPr>
        <w:t>formal</w:t>
      </w:r>
      <w:r w:rsidR="00FF6D6F" w:rsidRPr="00EC155D">
        <w:rPr>
          <w:rFonts w:ascii="Calibri" w:hAnsi="Calibri" w:cs="Calibri"/>
          <w:sz w:val="24"/>
        </w:rPr>
        <w:t xml:space="preserve"> requests received during the reporting period, including formal requests where the application fee was waived, as well as requests that were abandoned or transferred to</w:t>
      </w:r>
      <w:r w:rsidR="00505901" w:rsidRPr="00EC155D">
        <w:rPr>
          <w:rFonts w:ascii="Calibri" w:hAnsi="Calibri" w:cs="Calibri"/>
          <w:sz w:val="24"/>
        </w:rPr>
        <w:t xml:space="preserve"> or from</w:t>
      </w:r>
      <w:r w:rsidR="00FF6D6F" w:rsidRPr="00EC155D">
        <w:rPr>
          <w:rFonts w:ascii="Calibri" w:hAnsi="Calibri" w:cs="Calibri"/>
          <w:sz w:val="24"/>
        </w:rPr>
        <w:t xml:space="preserve"> another institution. Do not include requests that were treated informally</w:t>
      </w:r>
      <w:r w:rsidR="00CF5666" w:rsidRPr="00EC155D">
        <w:rPr>
          <w:rFonts w:ascii="Calibri" w:hAnsi="Calibri" w:cs="Calibri"/>
          <w:sz w:val="24"/>
        </w:rPr>
        <w:t xml:space="preserve"> as</w:t>
      </w:r>
      <w:r w:rsidR="00FF6D6F" w:rsidRPr="00EC155D">
        <w:rPr>
          <w:rFonts w:ascii="Calibri" w:hAnsi="Calibri" w:cs="Calibri"/>
          <w:sz w:val="24"/>
        </w:rPr>
        <w:t xml:space="preserve"> </w:t>
      </w:r>
      <w:r w:rsidR="00CF5666" w:rsidRPr="00EC155D">
        <w:rPr>
          <w:rFonts w:ascii="Calibri" w:hAnsi="Calibri" w:cs="Calibri"/>
          <w:sz w:val="24"/>
        </w:rPr>
        <w:t xml:space="preserve">they </w:t>
      </w:r>
      <w:r w:rsidR="00FF6D6F" w:rsidRPr="00EC155D">
        <w:rPr>
          <w:rFonts w:ascii="Calibri" w:hAnsi="Calibri" w:cs="Calibri"/>
          <w:sz w:val="24"/>
        </w:rPr>
        <w:t xml:space="preserve">must be reported in </w:t>
      </w:r>
      <w:hyperlink w:anchor="_Section_2:_informal" w:history="1">
        <w:r w:rsidR="003F296A" w:rsidRPr="00EC155D">
          <w:rPr>
            <w:rStyle w:val="Hyperlink"/>
            <w:rFonts w:ascii="Calibri" w:hAnsi="Calibri" w:cs="Calibri"/>
            <w:sz w:val="24"/>
          </w:rPr>
          <w:t>S</w:t>
        </w:r>
        <w:r w:rsidR="00A46E1B" w:rsidRPr="00EC155D">
          <w:rPr>
            <w:rStyle w:val="Hyperlink"/>
            <w:rFonts w:ascii="Calibri" w:hAnsi="Calibri" w:cs="Calibri"/>
            <w:sz w:val="24"/>
          </w:rPr>
          <w:t xml:space="preserve">ection </w:t>
        </w:r>
        <w:r w:rsidR="00663948" w:rsidRPr="00EC155D">
          <w:rPr>
            <w:rStyle w:val="Hyperlink"/>
            <w:rFonts w:ascii="Calibri" w:hAnsi="Calibri" w:cs="Calibri"/>
            <w:sz w:val="24"/>
          </w:rPr>
          <w:t>2</w:t>
        </w:r>
      </w:hyperlink>
      <w:r w:rsidR="00FF6D6F" w:rsidRPr="00EC155D">
        <w:rPr>
          <w:rFonts w:ascii="Calibri" w:hAnsi="Calibri" w:cs="Calibri"/>
          <w:sz w:val="24"/>
        </w:rPr>
        <w:t>.</w:t>
      </w:r>
    </w:p>
    <w:p w14:paraId="3ADD615D" w14:textId="77777777" w:rsidR="008E48BF" w:rsidRPr="00EC155D" w:rsidRDefault="008E48BF" w:rsidP="00FF6D6F">
      <w:pPr>
        <w:rPr>
          <w:rFonts w:ascii="Calibri" w:hAnsi="Calibri" w:cs="Calibri"/>
          <w:sz w:val="24"/>
        </w:rPr>
      </w:pPr>
    </w:p>
    <w:p w14:paraId="7FD37F99" w14:textId="46DE7EF4" w:rsidR="00FF6D6F" w:rsidRPr="00EC155D" w:rsidRDefault="00550F09" w:rsidP="00FF6D6F">
      <w:pPr>
        <w:rPr>
          <w:rFonts w:ascii="Calibri" w:hAnsi="Calibri" w:cs="Calibri"/>
          <w:sz w:val="24"/>
        </w:rPr>
      </w:pPr>
      <w:r w:rsidRPr="00EC155D">
        <w:rPr>
          <w:rFonts w:ascii="Calibri" w:hAnsi="Calibri" w:cs="Calibri"/>
          <w:sz w:val="24"/>
        </w:rPr>
        <w:t xml:space="preserve">If the institution received a significant number of requests that did not fulfill the criteria for a formal request set out in </w:t>
      </w:r>
      <w:hyperlink w:anchor="_General_business_rules" w:history="1">
        <w:r w:rsidRPr="00EC155D">
          <w:rPr>
            <w:rStyle w:val="Hyperlink"/>
            <w:rFonts w:ascii="Calibri" w:hAnsi="Calibri" w:cs="Calibri"/>
            <w:sz w:val="24"/>
          </w:rPr>
          <w:t>general business rule</w:t>
        </w:r>
      </w:hyperlink>
      <w:r w:rsidRPr="00EC155D">
        <w:rPr>
          <w:rFonts w:ascii="Calibri" w:hAnsi="Calibri" w:cs="Calibri"/>
          <w:sz w:val="24"/>
        </w:rPr>
        <w:t xml:space="preserve"> #1, this should be explained in your institution’s next Annual Report to Parliament on the administration of the </w:t>
      </w:r>
      <w:r w:rsidR="00A7288B" w:rsidRPr="00A7288B">
        <w:rPr>
          <w:rFonts w:ascii="Calibri" w:hAnsi="Calibri"/>
          <w:sz w:val="24"/>
        </w:rPr>
        <w:t>ATIA</w:t>
      </w:r>
      <w:r w:rsidRPr="00EC155D">
        <w:rPr>
          <w:rFonts w:ascii="Calibri" w:hAnsi="Calibri" w:cs="Calibri"/>
          <w:sz w:val="24"/>
        </w:rPr>
        <w:t>.</w:t>
      </w:r>
    </w:p>
    <w:p w14:paraId="0A64ED5B" w14:textId="77777777" w:rsidR="009F0191" w:rsidRPr="00EC155D" w:rsidRDefault="009F0191" w:rsidP="00FF6D6F">
      <w:pPr>
        <w:rPr>
          <w:rFonts w:ascii="Calibri" w:hAnsi="Calibri" w:cs="Calibri"/>
          <w:sz w:val="24"/>
        </w:rPr>
      </w:pPr>
    </w:p>
    <w:p w14:paraId="6FD313C7" w14:textId="0E133742" w:rsidR="00FF6D6F" w:rsidRPr="00EC155D" w:rsidRDefault="00FF6D6F" w:rsidP="00FF6D6F">
      <w:pPr>
        <w:keepNext/>
        <w:keepLines/>
        <w:rPr>
          <w:rFonts w:ascii="Calibri" w:hAnsi="Calibri" w:cs="Calibri"/>
          <w:b/>
          <w:sz w:val="24"/>
        </w:rPr>
      </w:pPr>
      <w:r w:rsidRPr="00EC155D">
        <w:rPr>
          <w:rFonts w:ascii="Calibri" w:hAnsi="Calibri" w:cs="Calibri"/>
          <w:b/>
          <w:color w:val="0000FF"/>
          <w:sz w:val="24"/>
        </w:rPr>
        <w:t>Row 2</w:t>
      </w:r>
      <w:r w:rsidRPr="00EC155D">
        <w:rPr>
          <w:rFonts w:ascii="Calibri" w:hAnsi="Calibri" w:cs="Calibri"/>
          <w:b/>
          <w:sz w:val="24"/>
        </w:rPr>
        <w:t xml:space="preserve"> –</w:t>
      </w:r>
      <w:r w:rsidR="00E86648" w:rsidRPr="00EC155D">
        <w:rPr>
          <w:rFonts w:ascii="Calibri" w:hAnsi="Calibri" w:cs="Calibri"/>
          <w:b/>
          <w:sz w:val="24"/>
        </w:rPr>
        <w:t xml:space="preserve"> </w:t>
      </w:r>
      <w:r w:rsidR="00062B97" w:rsidRPr="00EC155D">
        <w:rPr>
          <w:rFonts w:ascii="Calibri" w:hAnsi="Calibri" w:cs="Calibri"/>
          <w:b/>
          <w:sz w:val="24"/>
        </w:rPr>
        <w:t>O</w:t>
      </w:r>
      <w:r w:rsidRPr="00EC155D">
        <w:rPr>
          <w:rFonts w:ascii="Calibri" w:hAnsi="Calibri" w:cs="Calibri"/>
          <w:b/>
          <w:sz w:val="24"/>
        </w:rPr>
        <w:t>utstanding from previous reporting period</w:t>
      </w:r>
      <w:r w:rsidR="009B4B99" w:rsidRPr="00EC155D">
        <w:rPr>
          <w:rFonts w:ascii="Calibri" w:hAnsi="Calibri" w:cs="Calibri"/>
          <w:b/>
          <w:sz w:val="24"/>
        </w:rPr>
        <w:t>s</w:t>
      </w:r>
    </w:p>
    <w:p w14:paraId="2F7E4AF1" w14:textId="205D5879" w:rsidR="00BE26B5" w:rsidRPr="00EC155D" w:rsidRDefault="00B93056" w:rsidP="00FF6D6F">
      <w:pPr>
        <w:rPr>
          <w:rFonts w:ascii="Calibri" w:hAnsi="Calibri" w:cs="Calibri"/>
          <w:sz w:val="24"/>
        </w:rPr>
      </w:pPr>
      <w:bookmarkStart w:id="12" w:name="_Hlk63425288"/>
      <w:r w:rsidRPr="00EC155D">
        <w:rPr>
          <w:rFonts w:ascii="Calibri" w:hAnsi="Calibri" w:cs="Calibri"/>
          <w:sz w:val="24"/>
        </w:rPr>
        <w:t>Row 2 equals t</w:t>
      </w:r>
      <w:r w:rsidR="00AD34ED" w:rsidRPr="00EC155D">
        <w:rPr>
          <w:rFonts w:ascii="Calibri" w:hAnsi="Calibri" w:cs="Calibri"/>
          <w:sz w:val="24"/>
        </w:rPr>
        <w:t xml:space="preserve">he </w:t>
      </w:r>
      <w:r w:rsidR="009313B8" w:rsidRPr="00EC155D">
        <w:rPr>
          <w:rFonts w:ascii="Calibri" w:hAnsi="Calibri" w:cs="Calibri"/>
          <w:sz w:val="24"/>
        </w:rPr>
        <w:t>sum</w:t>
      </w:r>
      <w:r w:rsidR="00AD34ED" w:rsidRPr="00EC155D">
        <w:rPr>
          <w:rFonts w:ascii="Calibri" w:hAnsi="Calibri" w:cs="Calibri"/>
          <w:sz w:val="24"/>
        </w:rPr>
        <w:t xml:space="preserve"> of Row 3 and Row 4</w:t>
      </w:r>
      <w:r w:rsidRPr="00EC155D">
        <w:rPr>
          <w:rFonts w:ascii="Calibri" w:hAnsi="Calibri" w:cs="Calibri"/>
          <w:sz w:val="24"/>
        </w:rPr>
        <w:t>, which</w:t>
      </w:r>
      <w:r w:rsidR="00AD34ED" w:rsidRPr="00EC155D">
        <w:rPr>
          <w:rFonts w:ascii="Calibri" w:hAnsi="Calibri" w:cs="Calibri"/>
          <w:sz w:val="24"/>
        </w:rPr>
        <w:t xml:space="preserve"> represents</w:t>
      </w:r>
      <w:r w:rsidR="00FF6D6F" w:rsidRPr="00EC155D">
        <w:rPr>
          <w:rFonts w:ascii="Calibri" w:hAnsi="Calibri" w:cs="Calibri"/>
          <w:sz w:val="24"/>
        </w:rPr>
        <w:t xml:space="preserve"> the number of </w:t>
      </w:r>
      <w:r w:rsidR="00F76AFE" w:rsidRPr="00EC155D">
        <w:rPr>
          <w:rFonts w:ascii="Calibri" w:hAnsi="Calibri" w:cs="Calibri"/>
          <w:sz w:val="24"/>
        </w:rPr>
        <w:t xml:space="preserve">formal </w:t>
      </w:r>
      <w:r w:rsidR="00FF6D6F" w:rsidRPr="00EC155D">
        <w:rPr>
          <w:rFonts w:ascii="Calibri" w:hAnsi="Calibri" w:cs="Calibri"/>
          <w:sz w:val="24"/>
        </w:rPr>
        <w:t>requests that were</w:t>
      </w:r>
      <w:r w:rsidR="00361E8E" w:rsidRPr="00EC155D">
        <w:rPr>
          <w:rFonts w:ascii="Calibri" w:hAnsi="Calibri" w:cs="Calibri"/>
          <w:sz w:val="24"/>
        </w:rPr>
        <w:t xml:space="preserve"> received</w:t>
      </w:r>
      <w:r w:rsidR="003C74BB" w:rsidRPr="00EC155D">
        <w:rPr>
          <w:rFonts w:ascii="Calibri" w:hAnsi="Calibri" w:cs="Calibri"/>
          <w:sz w:val="24"/>
        </w:rPr>
        <w:t xml:space="preserve"> but not closed during the </w:t>
      </w:r>
      <w:r w:rsidR="003C74BB" w:rsidRPr="00EC155D">
        <w:rPr>
          <w:rFonts w:ascii="Calibri" w:hAnsi="Calibri" w:cs="Calibri"/>
          <w:b/>
          <w:bCs/>
          <w:sz w:val="24"/>
        </w:rPr>
        <w:t>previous</w:t>
      </w:r>
      <w:r w:rsidR="003C74BB" w:rsidRPr="00EC155D">
        <w:rPr>
          <w:rFonts w:ascii="Calibri" w:hAnsi="Calibri" w:cs="Calibri"/>
          <w:sz w:val="24"/>
        </w:rPr>
        <w:t xml:space="preserve"> reporting period</w:t>
      </w:r>
      <w:r w:rsidR="00FF6D6F" w:rsidRPr="00EC155D" w:rsidDel="003C74BB">
        <w:rPr>
          <w:rFonts w:ascii="Calibri" w:hAnsi="Calibri" w:cs="Calibri"/>
          <w:sz w:val="24"/>
        </w:rPr>
        <w:t xml:space="preserve"> </w:t>
      </w:r>
      <w:r w:rsidR="003019F2" w:rsidRPr="00EC155D">
        <w:rPr>
          <w:rFonts w:ascii="Calibri" w:hAnsi="Calibri" w:cs="Calibri"/>
          <w:sz w:val="24"/>
        </w:rPr>
        <w:t>(</w:t>
      </w:r>
      <w:r w:rsidR="00271DD4" w:rsidRPr="00EC155D">
        <w:rPr>
          <w:rFonts w:ascii="Calibri" w:hAnsi="Calibri" w:cs="Calibri"/>
          <w:sz w:val="24"/>
        </w:rPr>
        <w:t>that is</w:t>
      </w:r>
      <w:r w:rsidR="003019F2" w:rsidRPr="00EC155D">
        <w:rPr>
          <w:rFonts w:ascii="Calibri" w:hAnsi="Calibri" w:cs="Calibri"/>
          <w:sz w:val="24"/>
        </w:rPr>
        <w:t>, requests that were not closed and were carried over from the previous year) and outstanding from more than one reporting period</w:t>
      </w:r>
      <w:r w:rsidR="006641E5" w:rsidRPr="00EC155D">
        <w:rPr>
          <w:rFonts w:ascii="Calibri" w:hAnsi="Calibri" w:cs="Calibri"/>
          <w:sz w:val="24"/>
        </w:rPr>
        <w:t>.</w:t>
      </w:r>
      <w:r w:rsidR="00013C0E" w:rsidRPr="00EC155D">
        <w:rPr>
          <w:rFonts w:ascii="Calibri" w:hAnsi="Calibri" w:cs="Calibri"/>
          <w:sz w:val="24"/>
        </w:rPr>
        <w:t xml:space="preserve"> </w:t>
      </w:r>
      <w:r w:rsidR="00FF6D6F" w:rsidRPr="00EC155D">
        <w:rPr>
          <w:rFonts w:ascii="Calibri" w:hAnsi="Calibri" w:cs="Calibri"/>
          <w:sz w:val="24"/>
        </w:rPr>
        <w:t>This number</w:t>
      </w:r>
      <w:r w:rsidR="00FF6D6F" w:rsidRPr="00EC155D">
        <w:rPr>
          <w:rFonts w:ascii="Calibri" w:hAnsi="Calibri" w:cs="Calibri"/>
          <w:b/>
          <w:sz w:val="24"/>
        </w:rPr>
        <w:t xml:space="preserve"> should be equal </w:t>
      </w:r>
      <w:r w:rsidR="00FF6D6F" w:rsidRPr="00EC155D">
        <w:rPr>
          <w:rFonts w:ascii="Calibri" w:hAnsi="Calibri" w:cs="Calibri"/>
          <w:sz w:val="24"/>
        </w:rPr>
        <w:t>to the number of requests carried over from the previous reporting period as reported in your institution’s previous Report.</w:t>
      </w:r>
      <w:bookmarkEnd w:id="12"/>
    </w:p>
    <w:p w14:paraId="23EB8B44" w14:textId="77777777" w:rsidR="00FF6D6F" w:rsidRPr="00EC155D" w:rsidRDefault="00FF6D6F" w:rsidP="00FF6D6F">
      <w:pPr>
        <w:rPr>
          <w:rFonts w:ascii="Calibri" w:hAnsi="Calibri" w:cs="Calibri"/>
          <w:sz w:val="24"/>
        </w:rPr>
      </w:pPr>
    </w:p>
    <w:p w14:paraId="1E4A6966" w14:textId="579C418E" w:rsidR="00FF6D6F" w:rsidRPr="00EC155D" w:rsidRDefault="00FF6D6F" w:rsidP="00FF6D6F">
      <w:pPr>
        <w:rPr>
          <w:rFonts w:ascii="Calibri" w:hAnsi="Calibri" w:cs="Calibri"/>
          <w:sz w:val="24"/>
        </w:rPr>
      </w:pPr>
      <w:r w:rsidRPr="00EC155D">
        <w:rPr>
          <w:rFonts w:ascii="Calibri" w:hAnsi="Calibri" w:cs="Calibri"/>
          <w:sz w:val="24"/>
        </w:rPr>
        <w:t xml:space="preserve">If the number of requests </w:t>
      </w:r>
      <w:r w:rsidR="00DE3C2B" w:rsidRPr="00EC155D">
        <w:rPr>
          <w:rFonts w:ascii="Calibri" w:hAnsi="Calibri" w:cs="Calibri"/>
          <w:sz w:val="24"/>
        </w:rPr>
        <w:t>carried over from</w:t>
      </w:r>
      <w:r w:rsidR="00632D97" w:rsidRPr="00EC155D">
        <w:rPr>
          <w:rFonts w:ascii="Calibri" w:hAnsi="Calibri" w:cs="Calibri"/>
          <w:sz w:val="24"/>
        </w:rPr>
        <w:t xml:space="preserve"> </w:t>
      </w:r>
      <w:r w:rsidRPr="00EC155D">
        <w:rPr>
          <w:rFonts w:ascii="Calibri" w:hAnsi="Calibri" w:cs="Calibri"/>
          <w:sz w:val="24"/>
        </w:rPr>
        <w:t xml:space="preserve">the </w:t>
      </w:r>
      <w:r w:rsidRPr="00EC155D">
        <w:rPr>
          <w:rFonts w:ascii="Calibri" w:hAnsi="Calibri" w:cs="Calibri"/>
          <w:b/>
          <w:bCs/>
          <w:sz w:val="24"/>
        </w:rPr>
        <w:t>previous</w:t>
      </w:r>
      <w:r w:rsidRPr="00EC155D">
        <w:rPr>
          <w:rFonts w:ascii="Calibri" w:hAnsi="Calibri" w:cs="Calibri"/>
          <w:sz w:val="24"/>
        </w:rPr>
        <w:t xml:space="preserve"> Report does not equal the number of requests </w:t>
      </w:r>
      <w:r w:rsidR="002573AC" w:rsidRPr="00EC155D">
        <w:rPr>
          <w:rFonts w:ascii="Calibri" w:hAnsi="Calibri" w:cs="Calibri"/>
          <w:sz w:val="24"/>
        </w:rPr>
        <w:t xml:space="preserve">outstanding </w:t>
      </w:r>
      <w:r w:rsidRPr="00EC155D">
        <w:rPr>
          <w:rFonts w:ascii="Calibri" w:hAnsi="Calibri" w:cs="Calibri"/>
          <w:sz w:val="24"/>
        </w:rPr>
        <w:t xml:space="preserve">from the previous reporting period in the </w:t>
      </w:r>
      <w:r w:rsidRPr="00EC155D">
        <w:rPr>
          <w:rFonts w:ascii="Calibri" w:hAnsi="Calibri" w:cs="Calibri"/>
          <w:b/>
          <w:bCs/>
          <w:sz w:val="24"/>
        </w:rPr>
        <w:t>current</w:t>
      </w:r>
      <w:r w:rsidRPr="00EC155D">
        <w:rPr>
          <w:rFonts w:ascii="Calibri" w:hAnsi="Calibri" w:cs="Calibri"/>
          <w:sz w:val="24"/>
        </w:rPr>
        <w:t xml:space="preserve"> Report, an explanation of the discrepancy </w:t>
      </w:r>
      <w:r w:rsidRPr="00EC155D">
        <w:rPr>
          <w:rFonts w:ascii="Calibri" w:hAnsi="Calibri" w:cs="Calibri"/>
          <w:b/>
          <w:sz w:val="24"/>
        </w:rPr>
        <w:t>must be provided in your email</w:t>
      </w:r>
      <w:r w:rsidRPr="00EC155D">
        <w:rPr>
          <w:rFonts w:ascii="Calibri" w:hAnsi="Calibri" w:cs="Calibri"/>
          <w:sz w:val="24"/>
        </w:rPr>
        <w:t xml:space="preserve"> when returning the completed Report to TBS. </w:t>
      </w:r>
    </w:p>
    <w:p w14:paraId="1F43F99F" w14:textId="42549B5B" w:rsidR="009B4B99" w:rsidRPr="00EC155D" w:rsidRDefault="009B4B99" w:rsidP="009B4B99">
      <w:pPr>
        <w:keepNext/>
        <w:keepLines/>
        <w:rPr>
          <w:rFonts w:ascii="Calibri" w:hAnsi="Calibri" w:cs="Calibri"/>
          <w:b/>
          <w:color w:val="0000FF"/>
          <w:sz w:val="24"/>
        </w:rPr>
      </w:pPr>
      <w:r w:rsidRPr="00EC155D">
        <w:rPr>
          <w:rFonts w:ascii="Calibri" w:hAnsi="Calibri" w:cs="Calibri"/>
          <w:b/>
          <w:color w:val="0000FF"/>
          <w:sz w:val="24"/>
        </w:rPr>
        <w:lastRenderedPageBreak/>
        <w:t xml:space="preserve">Row 3 </w:t>
      </w:r>
      <w:r w:rsidRPr="00EC155D">
        <w:rPr>
          <w:rFonts w:ascii="Calibri" w:hAnsi="Calibri" w:cs="Calibri"/>
          <w:b/>
          <w:sz w:val="24"/>
        </w:rPr>
        <w:t>–</w:t>
      </w:r>
      <w:r w:rsidR="00E86648" w:rsidRPr="00EC155D">
        <w:rPr>
          <w:rFonts w:ascii="Calibri" w:hAnsi="Calibri" w:cs="Calibri"/>
          <w:b/>
          <w:sz w:val="24"/>
        </w:rPr>
        <w:t xml:space="preserve"> </w:t>
      </w:r>
      <w:r w:rsidR="00FF6B3B" w:rsidRPr="00EC155D">
        <w:rPr>
          <w:rFonts w:ascii="Calibri" w:hAnsi="Calibri" w:cs="Calibri"/>
          <w:b/>
          <w:sz w:val="24"/>
        </w:rPr>
        <w:t>O</w:t>
      </w:r>
      <w:r w:rsidRPr="00EC155D">
        <w:rPr>
          <w:rFonts w:ascii="Calibri" w:hAnsi="Calibri" w:cs="Calibri"/>
          <w:b/>
          <w:sz w:val="24"/>
        </w:rPr>
        <w:t>utstanding from previous reporting period</w:t>
      </w:r>
    </w:p>
    <w:p w14:paraId="5C4D5F0A" w14:textId="0E70F6D7" w:rsidR="009B4B99" w:rsidRPr="00EC155D" w:rsidRDefault="0EBC4C3E" w:rsidP="0ECAFBC5">
      <w:pPr>
        <w:rPr>
          <w:rFonts w:ascii="Calibri" w:hAnsi="Calibri" w:cs="Calibri"/>
          <w:sz w:val="24"/>
        </w:rPr>
      </w:pPr>
      <w:r w:rsidRPr="00EC155D">
        <w:rPr>
          <w:rFonts w:ascii="Calibri" w:hAnsi="Calibri" w:cs="Calibri"/>
          <w:sz w:val="24"/>
        </w:rPr>
        <w:t xml:space="preserve">Report </w:t>
      </w:r>
      <w:r w:rsidR="78768CEF" w:rsidRPr="00EC155D">
        <w:rPr>
          <w:rFonts w:ascii="Calibri" w:hAnsi="Calibri" w:cs="Calibri"/>
          <w:sz w:val="24"/>
        </w:rPr>
        <w:t xml:space="preserve">the number of </w:t>
      </w:r>
      <w:r w:rsidR="17441D78" w:rsidRPr="00EC155D">
        <w:rPr>
          <w:rFonts w:ascii="Calibri" w:hAnsi="Calibri" w:cs="Calibri"/>
          <w:sz w:val="24"/>
        </w:rPr>
        <w:t>formal</w:t>
      </w:r>
      <w:r w:rsidR="78768CEF" w:rsidRPr="00EC155D">
        <w:rPr>
          <w:rFonts w:ascii="Calibri" w:hAnsi="Calibri" w:cs="Calibri"/>
          <w:sz w:val="24"/>
        </w:rPr>
        <w:t xml:space="preserve"> requests that were </w:t>
      </w:r>
      <w:r w:rsidR="212CC4DE" w:rsidRPr="00EC155D">
        <w:rPr>
          <w:rFonts w:ascii="Calibri" w:hAnsi="Calibri" w:cs="Calibri"/>
          <w:sz w:val="24"/>
        </w:rPr>
        <w:t>still open at the end of the</w:t>
      </w:r>
      <w:r w:rsidR="78768CEF" w:rsidRPr="00EC155D">
        <w:rPr>
          <w:rFonts w:ascii="Calibri" w:hAnsi="Calibri" w:cs="Calibri"/>
          <w:b/>
          <w:bCs/>
          <w:sz w:val="24"/>
        </w:rPr>
        <w:t xml:space="preserve"> previous </w:t>
      </w:r>
      <w:r w:rsidR="78768CEF" w:rsidRPr="00EC155D">
        <w:rPr>
          <w:rFonts w:ascii="Calibri" w:hAnsi="Calibri" w:cs="Calibri"/>
          <w:sz w:val="24"/>
        </w:rPr>
        <w:t xml:space="preserve">reporting period that had been received </w:t>
      </w:r>
      <w:r w:rsidR="78768CEF" w:rsidRPr="00EC155D">
        <w:rPr>
          <w:rFonts w:ascii="Calibri" w:hAnsi="Calibri" w:cs="Calibri"/>
          <w:b/>
          <w:bCs/>
          <w:sz w:val="24"/>
        </w:rPr>
        <w:t>during</w:t>
      </w:r>
      <w:r w:rsidR="002F2365" w:rsidRPr="00EC155D">
        <w:rPr>
          <w:rFonts w:ascii="Calibri" w:hAnsi="Calibri" w:cs="Calibri"/>
          <w:sz w:val="24"/>
        </w:rPr>
        <w:t xml:space="preserve"> </w:t>
      </w:r>
      <w:r w:rsidR="00007556" w:rsidRPr="00EC155D">
        <w:rPr>
          <w:rFonts w:ascii="Calibri" w:hAnsi="Calibri" w:cs="Calibri"/>
          <w:sz w:val="24"/>
        </w:rPr>
        <w:t xml:space="preserve">the </w:t>
      </w:r>
      <w:r w:rsidR="78768CEF" w:rsidRPr="00EC155D">
        <w:rPr>
          <w:rFonts w:ascii="Calibri" w:hAnsi="Calibri" w:cs="Calibri"/>
          <w:sz w:val="24"/>
        </w:rPr>
        <w:t>20</w:t>
      </w:r>
      <w:r w:rsidR="6C7C7FDF" w:rsidRPr="00EC155D">
        <w:rPr>
          <w:rFonts w:ascii="Calibri" w:hAnsi="Calibri" w:cs="Calibri"/>
          <w:sz w:val="24"/>
        </w:rPr>
        <w:t>2</w:t>
      </w:r>
      <w:r w:rsidR="007A1FA7">
        <w:rPr>
          <w:rFonts w:ascii="Calibri" w:hAnsi="Calibri" w:cs="Calibri"/>
          <w:sz w:val="24"/>
        </w:rPr>
        <w:t>4</w:t>
      </w:r>
      <w:r w:rsidR="00D413B4" w:rsidRPr="00EC155D">
        <w:rPr>
          <w:rFonts w:ascii="Calibri" w:hAnsi="Calibri" w:cs="Calibri"/>
          <w:sz w:val="24"/>
        </w:rPr>
        <w:t>–</w:t>
      </w:r>
      <w:r w:rsidR="38010ECA" w:rsidRPr="00EC155D">
        <w:rPr>
          <w:rFonts w:ascii="Calibri" w:hAnsi="Calibri" w:cs="Calibri"/>
          <w:sz w:val="24"/>
        </w:rPr>
        <w:t>2</w:t>
      </w:r>
      <w:r w:rsidR="007A1FA7">
        <w:rPr>
          <w:rFonts w:ascii="Calibri" w:hAnsi="Calibri" w:cs="Calibri"/>
          <w:sz w:val="24"/>
        </w:rPr>
        <w:t>5</w:t>
      </w:r>
      <w:r w:rsidR="00007556" w:rsidRPr="00EC155D">
        <w:rPr>
          <w:rFonts w:ascii="Calibri" w:hAnsi="Calibri" w:cs="Calibri"/>
          <w:sz w:val="24"/>
        </w:rPr>
        <w:t xml:space="preserve"> reporting period</w:t>
      </w:r>
      <w:r w:rsidR="78768CEF" w:rsidRPr="00EC155D">
        <w:rPr>
          <w:rFonts w:ascii="Calibri" w:hAnsi="Calibri" w:cs="Calibri"/>
          <w:sz w:val="24"/>
        </w:rPr>
        <w:t>.</w:t>
      </w:r>
    </w:p>
    <w:p w14:paraId="109334D3" w14:textId="77777777" w:rsidR="00013C0E" w:rsidRPr="00EC155D" w:rsidRDefault="00013C0E" w:rsidP="00FF6D6F">
      <w:pPr>
        <w:rPr>
          <w:rFonts w:ascii="Calibri" w:hAnsi="Calibri" w:cs="Calibri"/>
          <w:sz w:val="24"/>
        </w:rPr>
      </w:pPr>
    </w:p>
    <w:p w14:paraId="2A773F06" w14:textId="4C8A76D7" w:rsidR="009B4B99" w:rsidRPr="00EC155D" w:rsidRDefault="009B4B99" w:rsidP="009B4B99">
      <w:pPr>
        <w:keepNext/>
        <w:keepLines/>
        <w:rPr>
          <w:rFonts w:ascii="Calibri" w:hAnsi="Calibri" w:cs="Calibri"/>
          <w:b/>
          <w:sz w:val="24"/>
        </w:rPr>
      </w:pPr>
      <w:r w:rsidRPr="00EC155D">
        <w:rPr>
          <w:rFonts w:ascii="Calibri" w:hAnsi="Calibri" w:cs="Calibri"/>
          <w:b/>
          <w:color w:val="0000FF"/>
          <w:sz w:val="24"/>
        </w:rPr>
        <w:t xml:space="preserve">Row 4 </w:t>
      </w:r>
      <w:r w:rsidRPr="00EC155D">
        <w:rPr>
          <w:rFonts w:ascii="Calibri" w:hAnsi="Calibri" w:cs="Calibri"/>
          <w:b/>
          <w:sz w:val="24"/>
        </w:rPr>
        <w:t>–</w:t>
      </w:r>
      <w:r w:rsidR="00E86648" w:rsidRPr="00EC155D">
        <w:rPr>
          <w:rFonts w:ascii="Calibri" w:hAnsi="Calibri" w:cs="Calibri"/>
          <w:b/>
          <w:sz w:val="24"/>
        </w:rPr>
        <w:t xml:space="preserve"> </w:t>
      </w:r>
      <w:r w:rsidR="00633E42" w:rsidRPr="00EC155D">
        <w:rPr>
          <w:rFonts w:ascii="Calibri" w:hAnsi="Calibri" w:cs="Calibri"/>
          <w:b/>
          <w:sz w:val="24"/>
        </w:rPr>
        <w:t>O</w:t>
      </w:r>
      <w:r w:rsidRPr="00EC155D">
        <w:rPr>
          <w:rFonts w:ascii="Calibri" w:hAnsi="Calibri" w:cs="Calibri"/>
          <w:b/>
          <w:sz w:val="24"/>
        </w:rPr>
        <w:t>utstanding from more than one reporting period</w:t>
      </w:r>
    </w:p>
    <w:p w14:paraId="54B581EA" w14:textId="6B88EC17" w:rsidR="00013C0E" w:rsidRPr="00EC155D" w:rsidRDefault="0EBC4C3E" w:rsidP="0ECAFBC5">
      <w:pPr>
        <w:rPr>
          <w:rFonts w:ascii="Calibri" w:hAnsi="Calibri" w:cs="Calibri"/>
          <w:sz w:val="24"/>
        </w:rPr>
      </w:pPr>
      <w:r w:rsidRPr="00EC155D">
        <w:rPr>
          <w:rFonts w:ascii="Calibri" w:hAnsi="Calibri" w:cs="Calibri"/>
          <w:sz w:val="24"/>
        </w:rPr>
        <w:t xml:space="preserve">Report </w:t>
      </w:r>
      <w:r w:rsidR="78768CEF" w:rsidRPr="00EC155D">
        <w:rPr>
          <w:rFonts w:ascii="Calibri" w:hAnsi="Calibri" w:cs="Calibri"/>
          <w:sz w:val="24"/>
        </w:rPr>
        <w:t xml:space="preserve">the number of </w:t>
      </w:r>
      <w:r w:rsidR="2A63AED1" w:rsidRPr="00EC155D">
        <w:rPr>
          <w:rFonts w:ascii="Calibri" w:hAnsi="Calibri" w:cs="Calibri"/>
          <w:sz w:val="24"/>
        </w:rPr>
        <w:t xml:space="preserve">formal </w:t>
      </w:r>
      <w:r w:rsidR="78768CEF" w:rsidRPr="00EC155D">
        <w:rPr>
          <w:rFonts w:ascii="Calibri" w:hAnsi="Calibri" w:cs="Calibri"/>
          <w:sz w:val="24"/>
        </w:rPr>
        <w:t xml:space="preserve">requests that were still open at the end of the </w:t>
      </w:r>
      <w:r w:rsidR="78768CEF" w:rsidRPr="00EC155D">
        <w:rPr>
          <w:rFonts w:ascii="Calibri" w:hAnsi="Calibri" w:cs="Calibri"/>
          <w:b/>
          <w:bCs/>
          <w:sz w:val="24"/>
        </w:rPr>
        <w:t>previous</w:t>
      </w:r>
      <w:r w:rsidR="78768CEF" w:rsidRPr="00EC155D">
        <w:rPr>
          <w:rFonts w:ascii="Calibri" w:hAnsi="Calibri" w:cs="Calibri"/>
          <w:sz w:val="24"/>
        </w:rPr>
        <w:t xml:space="preserve"> reporting period that had been received</w:t>
      </w:r>
      <w:r w:rsidR="7A29603A" w:rsidRPr="00EC155D">
        <w:rPr>
          <w:rFonts w:ascii="Calibri" w:hAnsi="Calibri" w:cs="Calibri"/>
          <w:sz w:val="24"/>
        </w:rPr>
        <w:t xml:space="preserve"> </w:t>
      </w:r>
      <w:r w:rsidR="4ECE4234" w:rsidRPr="00EC155D">
        <w:rPr>
          <w:rFonts w:ascii="Calibri" w:hAnsi="Calibri" w:cs="Calibri"/>
          <w:b/>
          <w:bCs/>
          <w:sz w:val="24"/>
        </w:rPr>
        <w:t xml:space="preserve">before </w:t>
      </w:r>
      <w:r w:rsidR="002F2365" w:rsidRPr="00EC155D">
        <w:rPr>
          <w:rFonts w:ascii="Calibri" w:hAnsi="Calibri" w:cs="Calibri"/>
          <w:sz w:val="24"/>
        </w:rPr>
        <w:t>the</w:t>
      </w:r>
      <w:r w:rsidR="002F2365" w:rsidRPr="00EC155D">
        <w:rPr>
          <w:rFonts w:ascii="Calibri" w:hAnsi="Calibri" w:cs="Calibri"/>
          <w:b/>
          <w:bCs/>
          <w:sz w:val="24"/>
        </w:rPr>
        <w:t xml:space="preserve"> </w:t>
      </w:r>
      <w:r w:rsidR="4ECE4234" w:rsidRPr="00EC155D">
        <w:rPr>
          <w:rFonts w:ascii="Calibri" w:hAnsi="Calibri" w:cs="Calibri"/>
          <w:sz w:val="24"/>
        </w:rPr>
        <w:t>20</w:t>
      </w:r>
      <w:r w:rsidR="0AEBD723" w:rsidRPr="00EC155D">
        <w:rPr>
          <w:rFonts w:ascii="Calibri" w:hAnsi="Calibri" w:cs="Calibri"/>
          <w:sz w:val="24"/>
        </w:rPr>
        <w:t>2</w:t>
      </w:r>
      <w:r w:rsidR="00AD447F">
        <w:rPr>
          <w:rFonts w:ascii="Calibri" w:hAnsi="Calibri" w:cs="Calibri"/>
          <w:sz w:val="24"/>
        </w:rPr>
        <w:t>4</w:t>
      </w:r>
      <w:r w:rsidR="00D413B4" w:rsidRPr="00EC155D">
        <w:rPr>
          <w:rFonts w:ascii="Calibri" w:hAnsi="Calibri" w:cs="Calibri"/>
          <w:sz w:val="24"/>
        </w:rPr>
        <w:t>–</w:t>
      </w:r>
      <w:r w:rsidR="648B8873" w:rsidRPr="00EC155D">
        <w:rPr>
          <w:rFonts w:ascii="Calibri" w:hAnsi="Calibri" w:cs="Calibri"/>
          <w:sz w:val="24"/>
        </w:rPr>
        <w:t>2</w:t>
      </w:r>
      <w:r w:rsidR="00AD447F">
        <w:rPr>
          <w:rFonts w:ascii="Calibri" w:hAnsi="Calibri" w:cs="Calibri"/>
          <w:sz w:val="24"/>
        </w:rPr>
        <w:t>5</w:t>
      </w:r>
      <w:r w:rsidR="002F2365" w:rsidRPr="00EC155D">
        <w:rPr>
          <w:rFonts w:ascii="Calibri" w:hAnsi="Calibri" w:cs="Calibri"/>
          <w:sz w:val="24"/>
        </w:rPr>
        <w:t xml:space="preserve"> reporting period</w:t>
      </w:r>
      <w:r w:rsidR="2DFA4FD6" w:rsidRPr="00EC155D">
        <w:rPr>
          <w:rFonts w:ascii="Calibri" w:hAnsi="Calibri" w:cs="Calibri"/>
          <w:sz w:val="24"/>
        </w:rPr>
        <w:t>.</w:t>
      </w:r>
    </w:p>
    <w:p w14:paraId="5D45AAC7" w14:textId="77777777" w:rsidR="00013C0E" w:rsidRPr="00EC155D" w:rsidRDefault="00013C0E" w:rsidP="00FF6D6F">
      <w:pPr>
        <w:rPr>
          <w:rFonts w:ascii="Calibri" w:hAnsi="Calibri" w:cs="Calibri"/>
          <w:sz w:val="24"/>
        </w:rPr>
      </w:pPr>
    </w:p>
    <w:p w14:paraId="2F9BB6EB" w14:textId="63E95E70" w:rsidR="00FF6D6F" w:rsidRPr="00EC155D" w:rsidRDefault="00FF6D6F" w:rsidP="00FF6D6F">
      <w:pPr>
        <w:keepNext/>
        <w:keepLines/>
        <w:rPr>
          <w:rFonts w:ascii="Calibri" w:hAnsi="Calibri" w:cs="Calibri"/>
          <w:color w:val="000000"/>
          <w:sz w:val="24"/>
        </w:rPr>
      </w:pPr>
      <w:r w:rsidRPr="00EC155D">
        <w:rPr>
          <w:rFonts w:ascii="Calibri" w:hAnsi="Calibri" w:cs="Calibri"/>
          <w:b/>
          <w:color w:val="0000FF"/>
          <w:sz w:val="24"/>
        </w:rPr>
        <w:t>Row </w:t>
      </w:r>
      <w:r w:rsidR="009B4B99" w:rsidRPr="00EC155D">
        <w:rPr>
          <w:rFonts w:ascii="Calibri" w:hAnsi="Calibri" w:cs="Calibri"/>
          <w:b/>
          <w:color w:val="0000FF"/>
          <w:sz w:val="24"/>
        </w:rPr>
        <w:t>5</w:t>
      </w:r>
      <w:r w:rsidRPr="00EC155D">
        <w:rPr>
          <w:rFonts w:ascii="Calibri" w:hAnsi="Calibri" w:cs="Calibri"/>
          <w:b/>
          <w:color w:val="0000FF"/>
          <w:sz w:val="24"/>
        </w:rPr>
        <w:t xml:space="preserve"> </w:t>
      </w:r>
      <w:r w:rsidRPr="00EC155D">
        <w:rPr>
          <w:rFonts w:ascii="Calibri" w:hAnsi="Calibri" w:cs="Calibri"/>
          <w:b/>
          <w:sz w:val="24"/>
        </w:rPr>
        <w:t>–</w:t>
      </w:r>
      <w:r w:rsidR="00E86648" w:rsidRPr="00EC155D">
        <w:rPr>
          <w:rFonts w:ascii="Calibri" w:hAnsi="Calibri" w:cs="Calibri"/>
          <w:b/>
          <w:sz w:val="24"/>
        </w:rPr>
        <w:t xml:space="preserve"> </w:t>
      </w:r>
      <w:r w:rsidRPr="00EC155D">
        <w:rPr>
          <w:rFonts w:ascii="Calibri" w:hAnsi="Calibri" w:cs="Calibri"/>
          <w:b/>
          <w:sz w:val="24"/>
        </w:rPr>
        <w:t>Total</w:t>
      </w:r>
      <w:r w:rsidRPr="00EC155D">
        <w:rPr>
          <w:rFonts w:ascii="Calibri" w:hAnsi="Calibri" w:cs="Calibri"/>
          <w:b/>
          <w:color w:val="FF6600"/>
          <w:sz w:val="24"/>
        </w:rPr>
        <w:t xml:space="preserve"> </w:t>
      </w:r>
    </w:p>
    <w:p w14:paraId="03C51C55" w14:textId="6A6D6522" w:rsidR="00FF6D6F" w:rsidRPr="00EC155D" w:rsidRDefault="00EC122B" w:rsidP="00FF6D6F">
      <w:pPr>
        <w:rPr>
          <w:rFonts w:ascii="Calibri" w:hAnsi="Calibri" w:cs="Calibri"/>
          <w:sz w:val="24"/>
        </w:rPr>
      </w:pPr>
      <w:r w:rsidRPr="00EC155D">
        <w:rPr>
          <w:rFonts w:ascii="Calibri" w:hAnsi="Calibri" w:cs="Calibri"/>
          <w:sz w:val="24"/>
        </w:rPr>
        <w:t>Row 5 equal</w:t>
      </w:r>
      <w:r w:rsidR="00FA6B9B" w:rsidRPr="00EC155D">
        <w:rPr>
          <w:rFonts w:ascii="Calibri" w:hAnsi="Calibri" w:cs="Calibri"/>
          <w:sz w:val="24"/>
        </w:rPr>
        <w:t xml:space="preserve">s </w:t>
      </w:r>
      <w:r w:rsidR="00A767A9" w:rsidRPr="00EC155D">
        <w:rPr>
          <w:rFonts w:ascii="Calibri" w:hAnsi="Calibri" w:cs="Calibri"/>
          <w:sz w:val="24"/>
        </w:rPr>
        <w:t>t</w:t>
      </w:r>
      <w:r w:rsidR="001B1059" w:rsidRPr="00EC155D">
        <w:rPr>
          <w:rFonts w:ascii="Calibri" w:hAnsi="Calibri" w:cs="Calibri"/>
          <w:sz w:val="24"/>
        </w:rPr>
        <w:t xml:space="preserve">he </w:t>
      </w:r>
      <w:r w:rsidR="006C71D2" w:rsidRPr="00EC155D">
        <w:rPr>
          <w:rFonts w:ascii="Calibri" w:hAnsi="Calibri" w:cs="Calibri"/>
          <w:sz w:val="24"/>
        </w:rPr>
        <w:t>sum</w:t>
      </w:r>
      <w:r w:rsidR="001B1059" w:rsidRPr="00EC155D">
        <w:rPr>
          <w:rFonts w:ascii="Calibri" w:hAnsi="Calibri" w:cs="Calibri"/>
          <w:sz w:val="24"/>
        </w:rPr>
        <w:t xml:space="preserve"> of Row</w:t>
      </w:r>
      <w:r w:rsidR="00FF6D6F" w:rsidRPr="00EC155D">
        <w:rPr>
          <w:rFonts w:ascii="Calibri" w:hAnsi="Calibri" w:cs="Calibri"/>
          <w:sz w:val="24"/>
        </w:rPr>
        <w:t xml:space="preserve"> 1 and </w:t>
      </w:r>
      <w:r w:rsidR="001B1059" w:rsidRPr="00EC155D">
        <w:rPr>
          <w:rFonts w:ascii="Calibri" w:hAnsi="Calibri" w:cs="Calibri"/>
          <w:sz w:val="24"/>
        </w:rPr>
        <w:t xml:space="preserve">Row </w:t>
      </w:r>
      <w:r w:rsidR="00FF6D6F" w:rsidRPr="00EC155D">
        <w:rPr>
          <w:rFonts w:ascii="Calibri" w:hAnsi="Calibri" w:cs="Calibri"/>
          <w:sz w:val="24"/>
        </w:rPr>
        <w:t>2</w:t>
      </w:r>
      <w:r w:rsidR="00902259" w:rsidRPr="00EC155D">
        <w:rPr>
          <w:rFonts w:ascii="Calibri" w:hAnsi="Calibri" w:cs="Calibri"/>
          <w:sz w:val="24"/>
        </w:rPr>
        <w:t xml:space="preserve">, </w:t>
      </w:r>
      <w:r w:rsidR="006B57E3" w:rsidRPr="00EC155D">
        <w:rPr>
          <w:rFonts w:ascii="Calibri" w:hAnsi="Calibri" w:cs="Calibri"/>
          <w:sz w:val="24"/>
        </w:rPr>
        <w:t>which</w:t>
      </w:r>
      <w:r w:rsidR="00FF6D6F" w:rsidRPr="00EC155D">
        <w:rPr>
          <w:rFonts w:ascii="Calibri" w:hAnsi="Calibri" w:cs="Calibri"/>
          <w:sz w:val="24"/>
        </w:rPr>
        <w:t xml:space="preserve"> represents the number of </w:t>
      </w:r>
      <w:r w:rsidR="00F76AFE" w:rsidRPr="00EC155D">
        <w:rPr>
          <w:rFonts w:ascii="Calibri" w:hAnsi="Calibri" w:cs="Calibri"/>
          <w:sz w:val="24"/>
        </w:rPr>
        <w:t xml:space="preserve">formal </w:t>
      </w:r>
      <w:r w:rsidR="00FF6D6F" w:rsidRPr="00EC155D">
        <w:rPr>
          <w:rFonts w:ascii="Calibri" w:hAnsi="Calibri" w:cs="Calibri"/>
          <w:sz w:val="24"/>
        </w:rPr>
        <w:t>requests to be processed.</w:t>
      </w:r>
    </w:p>
    <w:p w14:paraId="3BDC9CE1" w14:textId="77777777" w:rsidR="00FF6D6F" w:rsidRPr="00EC155D" w:rsidRDefault="00FF6D6F" w:rsidP="00FF6D6F">
      <w:pPr>
        <w:rPr>
          <w:rFonts w:ascii="Calibri" w:hAnsi="Calibri" w:cs="Calibri"/>
          <w:sz w:val="24"/>
        </w:rPr>
      </w:pPr>
    </w:p>
    <w:p w14:paraId="197B3FD4" w14:textId="229E455E" w:rsidR="00FF6D6F" w:rsidRPr="00EC155D" w:rsidRDefault="00FF6D6F" w:rsidP="00FF6D6F">
      <w:pPr>
        <w:keepNext/>
        <w:keepLines/>
        <w:rPr>
          <w:rFonts w:ascii="Calibri" w:hAnsi="Calibri" w:cs="Calibri"/>
          <w:b/>
          <w:sz w:val="24"/>
        </w:rPr>
      </w:pPr>
      <w:r w:rsidRPr="00EC155D">
        <w:rPr>
          <w:rFonts w:ascii="Calibri" w:hAnsi="Calibri" w:cs="Calibri"/>
          <w:b/>
          <w:color w:val="0000FF"/>
          <w:sz w:val="24"/>
        </w:rPr>
        <w:t>Row </w:t>
      </w:r>
      <w:r w:rsidR="009B4B99" w:rsidRPr="00EC155D">
        <w:rPr>
          <w:rFonts w:ascii="Calibri" w:hAnsi="Calibri" w:cs="Calibri"/>
          <w:b/>
          <w:color w:val="0000FF"/>
          <w:sz w:val="24"/>
        </w:rPr>
        <w:t>6</w:t>
      </w:r>
      <w:r w:rsidRPr="00EC155D">
        <w:rPr>
          <w:rFonts w:ascii="Calibri" w:hAnsi="Calibri" w:cs="Calibri"/>
          <w:b/>
          <w:color w:val="0000FF"/>
          <w:sz w:val="24"/>
        </w:rPr>
        <w:t xml:space="preserve"> </w:t>
      </w:r>
      <w:r w:rsidRPr="00EC155D">
        <w:rPr>
          <w:rFonts w:ascii="Calibri" w:hAnsi="Calibri" w:cs="Calibri"/>
          <w:b/>
          <w:sz w:val="24"/>
        </w:rPr>
        <w:t>–</w:t>
      </w:r>
      <w:r w:rsidR="00E86648" w:rsidRPr="00EC155D">
        <w:rPr>
          <w:rFonts w:ascii="Calibri" w:hAnsi="Calibri" w:cs="Calibri"/>
          <w:b/>
          <w:sz w:val="24"/>
        </w:rPr>
        <w:t xml:space="preserve"> </w:t>
      </w:r>
      <w:r w:rsidR="00F4407A" w:rsidRPr="00EC155D">
        <w:rPr>
          <w:rFonts w:ascii="Calibri" w:hAnsi="Calibri" w:cs="Calibri"/>
          <w:b/>
          <w:sz w:val="24"/>
        </w:rPr>
        <w:t>C</w:t>
      </w:r>
      <w:r w:rsidRPr="00EC155D">
        <w:rPr>
          <w:rFonts w:ascii="Calibri" w:hAnsi="Calibri" w:cs="Calibri"/>
          <w:b/>
          <w:sz w:val="24"/>
        </w:rPr>
        <w:t>losed during reporting period</w:t>
      </w:r>
    </w:p>
    <w:p w14:paraId="284C648F" w14:textId="0129BAB9" w:rsidR="00FF6D6F" w:rsidRPr="00EC155D" w:rsidRDefault="00EB1FB6" w:rsidP="00FF6D6F">
      <w:pPr>
        <w:rPr>
          <w:rFonts w:ascii="Calibri" w:hAnsi="Calibri" w:cs="Calibri"/>
          <w:sz w:val="24"/>
        </w:rPr>
      </w:pPr>
      <w:r w:rsidRPr="00EC155D">
        <w:rPr>
          <w:rFonts w:ascii="Calibri" w:hAnsi="Calibri" w:cs="Calibri"/>
          <w:sz w:val="24"/>
        </w:rPr>
        <w:t xml:space="preserve">Report </w:t>
      </w:r>
      <w:r w:rsidR="00FF6D6F" w:rsidRPr="00EC155D">
        <w:rPr>
          <w:rFonts w:ascii="Calibri" w:hAnsi="Calibri" w:cs="Calibri"/>
          <w:sz w:val="24"/>
        </w:rPr>
        <w:t xml:space="preserve">the number of </w:t>
      </w:r>
      <w:r w:rsidR="00F76AFE" w:rsidRPr="00EC155D">
        <w:rPr>
          <w:rFonts w:ascii="Calibri" w:hAnsi="Calibri" w:cs="Calibri"/>
          <w:sz w:val="24"/>
        </w:rPr>
        <w:t xml:space="preserve">formal </w:t>
      </w:r>
      <w:r w:rsidR="00FF6D6F" w:rsidRPr="00EC155D">
        <w:rPr>
          <w:rFonts w:ascii="Calibri" w:hAnsi="Calibri" w:cs="Calibri"/>
          <w:sz w:val="24"/>
        </w:rPr>
        <w:t>requests closed during the</w:t>
      </w:r>
      <w:r w:rsidR="00C14B00" w:rsidRPr="00EC155D">
        <w:rPr>
          <w:rFonts w:ascii="Calibri" w:hAnsi="Calibri" w:cs="Calibri"/>
          <w:sz w:val="24"/>
        </w:rPr>
        <w:t xml:space="preserve"> current</w:t>
      </w:r>
      <w:r w:rsidR="00FF6D6F" w:rsidRPr="00EC155D">
        <w:rPr>
          <w:rFonts w:ascii="Calibri" w:hAnsi="Calibri" w:cs="Calibri"/>
          <w:sz w:val="24"/>
        </w:rPr>
        <w:t xml:space="preserve"> reporting period. A request is closed when:</w:t>
      </w:r>
    </w:p>
    <w:p w14:paraId="15BA92CD" w14:textId="20A03F6D" w:rsidR="00FF6D6F" w:rsidRPr="00EC155D" w:rsidRDefault="00FF6D6F" w:rsidP="00FF6D6F">
      <w:pPr>
        <w:widowControl w:val="0"/>
        <w:numPr>
          <w:ilvl w:val="0"/>
          <w:numId w:val="12"/>
        </w:numPr>
        <w:suppressAutoHyphens/>
        <w:ind w:left="1080"/>
        <w:rPr>
          <w:rFonts w:ascii="Calibri" w:hAnsi="Calibri" w:cs="Calibri"/>
          <w:sz w:val="24"/>
        </w:rPr>
      </w:pPr>
      <w:r w:rsidRPr="00EC155D">
        <w:rPr>
          <w:rFonts w:ascii="Calibri" w:hAnsi="Calibri" w:cs="Calibri"/>
          <w:sz w:val="24"/>
        </w:rPr>
        <w:t xml:space="preserve">A response has been sent to the requester to advise of the disposition of the </w:t>
      </w:r>
      <w:r w:rsidR="000B62E3" w:rsidRPr="00EC155D">
        <w:rPr>
          <w:rFonts w:ascii="Calibri" w:hAnsi="Calibri" w:cs="Calibri"/>
          <w:sz w:val="24"/>
        </w:rPr>
        <w:t xml:space="preserve">full </w:t>
      </w:r>
      <w:proofErr w:type="gramStart"/>
      <w:r w:rsidRPr="00EC155D">
        <w:rPr>
          <w:rFonts w:ascii="Calibri" w:hAnsi="Calibri" w:cs="Calibri"/>
          <w:sz w:val="24"/>
        </w:rPr>
        <w:t>request;</w:t>
      </w:r>
      <w:proofErr w:type="gramEnd"/>
    </w:p>
    <w:p w14:paraId="319E7593" w14:textId="01610427" w:rsidR="00FF6D6F" w:rsidRPr="00EC155D" w:rsidRDefault="00FF6D6F" w:rsidP="00FF6D6F">
      <w:pPr>
        <w:widowControl w:val="0"/>
        <w:numPr>
          <w:ilvl w:val="0"/>
          <w:numId w:val="12"/>
        </w:numPr>
        <w:suppressAutoHyphens/>
        <w:ind w:left="1080"/>
        <w:rPr>
          <w:rFonts w:ascii="Calibri" w:hAnsi="Calibri" w:cs="Calibri"/>
          <w:b/>
          <w:sz w:val="24"/>
        </w:rPr>
      </w:pPr>
      <w:r w:rsidRPr="00EC155D">
        <w:rPr>
          <w:rFonts w:ascii="Calibri" w:hAnsi="Calibri" w:cs="Calibri"/>
          <w:sz w:val="24"/>
        </w:rPr>
        <w:t>The request has been transferred to another Government of Canada institution; or</w:t>
      </w:r>
    </w:p>
    <w:p w14:paraId="27115D99" w14:textId="3BFD9B98" w:rsidR="00FF6D6F" w:rsidRPr="00EC155D" w:rsidRDefault="00FF6D6F" w:rsidP="00FF6D6F">
      <w:pPr>
        <w:widowControl w:val="0"/>
        <w:numPr>
          <w:ilvl w:val="0"/>
          <w:numId w:val="12"/>
        </w:numPr>
        <w:suppressAutoHyphens/>
        <w:ind w:left="1080"/>
        <w:rPr>
          <w:rFonts w:ascii="Calibri" w:hAnsi="Calibri" w:cs="Calibri"/>
          <w:b/>
          <w:sz w:val="24"/>
        </w:rPr>
      </w:pPr>
      <w:r w:rsidRPr="00EC155D">
        <w:rPr>
          <w:rFonts w:ascii="Calibri" w:hAnsi="Calibri" w:cs="Calibri"/>
          <w:sz w:val="24"/>
        </w:rPr>
        <w:t xml:space="preserve">The request was abandoned. Once abandoned, if the requester resubmits their request </w:t>
      </w:r>
      <w:r w:rsidR="009E70F2" w:rsidRPr="00EC155D">
        <w:rPr>
          <w:rFonts w:ascii="Calibri" w:hAnsi="Calibri" w:cs="Calibri"/>
          <w:sz w:val="24"/>
        </w:rPr>
        <w:t>later</w:t>
      </w:r>
      <w:r w:rsidRPr="00EC155D">
        <w:rPr>
          <w:rFonts w:ascii="Calibri" w:hAnsi="Calibri" w:cs="Calibri"/>
          <w:sz w:val="24"/>
        </w:rPr>
        <w:t xml:space="preserve">, </w:t>
      </w:r>
      <w:r w:rsidR="00F94DD2" w:rsidRPr="00EC155D">
        <w:rPr>
          <w:rFonts w:ascii="Calibri" w:hAnsi="Calibri" w:cs="Calibri"/>
          <w:sz w:val="24"/>
        </w:rPr>
        <w:t>it</w:t>
      </w:r>
      <w:r w:rsidRPr="00EC155D">
        <w:rPr>
          <w:rFonts w:ascii="Calibri" w:hAnsi="Calibri" w:cs="Calibri"/>
          <w:sz w:val="24"/>
        </w:rPr>
        <w:t xml:space="preserve"> should be reported as a new request. The abandoned request should not be re-opened for statistical purposes.</w:t>
      </w:r>
    </w:p>
    <w:p w14:paraId="60407E36" w14:textId="77777777" w:rsidR="00FF6D6F" w:rsidRPr="00EC155D" w:rsidRDefault="00FF6D6F" w:rsidP="00FF6D6F">
      <w:pPr>
        <w:widowControl w:val="0"/>
        <w:suppressAutoHyphens/>
        <w:rPr>
          <w:rFonts w:ascii="Calibri" w:hAnsi="Calibri" w:cs="Calibri"/>
          <w:sz w:val="24"/>
        </w:rPr>
      </w:pPr>
    </w:p>
    <w:p w14:paraId="2536D056" w14:textId="60B93CB1" w:rsidR="00FF6D6F" w:rsidRPr="00EC155D" w:rsidRDefault="5CAEE676" w:rsidP="70204C44">
      <w:pPr>
        <w:widowControl w:val="0"/>
        <w:suppressAutoHyphens/>
        <w:rPr>
          <w:rFonts w:ascii="Calibri" w:hAnsi="Calibri" w:cs="Calibri"/>
          <w:sz w:val="24"/>
        </w:rPr>
      </w:pPr>
      <w:r w:rsidRPr="00EC155D">
        <w:rPr>
          <w:rFonts w:ascii="Calibri" w:hAnsi="Calibri" w:cs="Calibri"/>
          <w:sz w:val="24"/>
        </w:rPr>
        <w:t xml:space="preserve">A request </w:t>
      </w:r>
      <w:r w:rsidR="00685015" w:rsidRPr="00EC155D">
        <w:rPr>
          <w:rFonts w:ascii="Calibri" w:hAnsi="Calibri" w:cs="Calibri"/>
          <w:sz w:val="24"/>
        </w:rPr>
        <w:t>must</w:t>
      </w:r>
      <w:r w:rsidRPr="00EC155D">
        <w:rPr>
          <w:rFonts w:ascii="Calibri" w:hAnsi="Calibri" w:cs="Calibri"/>
          <w:sz w:val="24"/>
        </w:rPr>
        <w:t xml:space="preserve"> not be re-opened even if a complaint is filed with the </w:t>
      </w:r>
      <w:r w:rsidR="0D05C9F5" w:rsidRPr="00EC155D">
        <w:rPr>
          <w:rFonts w:ascii="Calibri" w:hAnsi="Calibri" w:cs="Calibri"/>
          <w:sz w:val="24"/>
        </w:rPr>
        <w:t xml:space="preserve">Office of the </w:t>
      </w:r>
      <w:r w:rsidRPr="00EC155D">
        <w:rPr>
          <w:rFonts w:ascii="Calibri" w:hAnsi="Calibri" w:cs="Calibri"/>
          <w:sz w:val="24"/>
        </w:rPr>
        <w:t xml:space="preserve">Information Commissioner </w:t>
      </w:r>
      <w:r w:rsidR="53A687F0" w:rsidRPr="00EC155D">
        <w:rPr>
          <w:rFonts w:ascii="Calibri" w:hAnsi="Calibri" w:cs="Calibri"/>
          <w:sz w:val="24"/>
        </w:rPr>
        <w:t>of Canada (</w:t>
      </w:r>
      <w:r w:rsidR="19435EAA" w:rsidRPr="00EC155D">
        <w:rPr>
          <w:rFonts w:ascii="Calibri" w:hAnsi="Calibri" w:cs="Calibri"/>
          <w:sz w:val="24"/>
        </w:rPr>
        <w:t>OIC</w:t>
      </w:r>
      <w:r w:rsidR="53A687F0" w:rsidRPr="00EC155D">
        <w:rPr>
          <w:rFonts w:ascii="Calibri" w:hAnsi="Calibri" w:cs="Calibri"/>
          <w:sz w:val="24"/>
        </w:rPr>
        <w:t xml:space="preserve">) </w:t>
      </w:r>
      <w:r w:rsidRPr="00EC155D">
        <w:rPr>
          <w:rFonts w:ascii="Calibri" w:hAnsi="Calibri" w:cs="Calibri"/>
          <w:sz w:val="24"/>
        </w:rPr>
        <w:t xml:space="preserve">after its closure. If the complaint is resolved in the next reporting period and this requires changes to data that has already been reported (for example, a change in the request’s disposition), the resulting discrepancy </w:t>
      </w:r>
      <w:r w:rsidR="6831F307" w:rsidRPr="00EC155D">
        <w:rPr>
          <w:rFonts w:ascii="Calibri" w:hAnsi="Calibri" w:cs="Calibri"/>
          <w:sz w:val="24"/>
        </w:rPr>
        <w:t>sh</w:t>
      </w:r>
      <w:r w:rsidRPr="00EC155D">
        <w:rPr>
          <w:rFonts w:ascii="Calibri" w:hAnsi="Calibri" w:cs="Calibri"/>
          <w:sz w:val="24"/>
        </w:rPr>
        <w:t xml:space="preserve">ould be explained in your institution’s next Annual Report to Parliament on the administration of the </w:t>
      </w:r>
      <w:r w:rsidR="00A7288B" w:rsidRPr="00A7288B">
        <w:rPr>
          <w:rFonts w:ascii="Calibri" w:hAnsi="Calibri"/>
          <w:sz w:val="24"/>
        </w:rPr>
        <w:t>ATIA</w:t>
      </w:r>
      <w:r w:rsidRPr="00EC155D">
        <w:rPr>
          <w:rFonts w:ascii="Calibri" w:hAnsi="Calibri" w:cs="Calibri"/>
          <w:sz w:val="24"/>
        </w:rPr>
        <w:t xml:space="preserve">. </w:t>
      </w:r>
      <w:r w:rsidR="1D5C8019" w:rsidRPr="00EC155D">
        <w:rPr>
          <w:rFonts w:ascii="Calibri" w:hAnsi="Calibri" w:cs="Calibri"/>
          <w:b/>
          <w:bCs/>
          <w:sz w:val="24"/>
        </w:rPr>
        <w:t>D</w:t>
      </w:r>
      <w:r w:rsidR="19B3DE45" w:rsidRPr="00EC155D">
        <w:rPr>
          <w:rFonts w:ascii="Calibri" w:hAnsi="Calibri" w:cs="Calibri"/>
          <w:b/>
          <w:bCs/>
          <w:sz w:val="24"/>
        </w:rPr>
        <w:t>o not resubmit an updated version of a</w:t>
      </w:r>
      <w:r w:rsidR="7431268C" w:rsidRPr="00EC155D">
        <w:rPr>
          <w:rFonts w:ascii="Calibri" w:hAnsi="Calibri" w:cs="Calibri"/>
          <w:b/>
          <w:bCs/>
          <w:sz w:val="24"/>
        </w:rPr>
        <w:t xml:space="preserve"> </w:t>
      </w:r>
      <w:r w:rsidR="4AB4BC27" w:rsidRPr="00EC155D">
        <w:rPr>
          <w:rFonts w:ascii="Calibri" w:hAnsi="Calibri" w:cs="Calibri"/>
          <w:b/>
          <w:bCs/>
          <w:sz w:val="24"/>
        </w:rPr>
        <w:t>r</w:t>
      </w:r>
      <w:r w:rsidR="7431268C" w:rsidRPr="00EC155D">
        <w:rPr>
          <w:rFonts w:ascii="Calibri" w:hAnsi="Calibri" w:cs="Calibri"/>
          <w:b/>
          <w:bCs/>
          <w:sz w:val="24"/>
        </w:rPr>
        <w:t>eport</w:t>
      </w:r>
      <w:r w:rsidR="1D5C8019" w:rsidRPr="00EC155D">
        <w:rPr>
          <w:rFonts w:ascii="Calibri" w:hAnsi="Calibri" w:cs="Calibri"/>
          <w:b/>
          <w:bCs/>
          <w:sz w:val="24"/>
        </w:rPr>
        <w:t xml:space="preserve"> from a previous year</w:t>
      </w:r>
      <w:r w:rsidR="7431268C" w:rsidRPr="00EC155D">
        <w:rPr>
          <w:rFonts w:ascii="Calibri" w:hAnsi="Calibri" w:cs="Calibri"/>
          <w:b/>
          <w:bCs/>
          <w:sz w:val="24"/>
        </w:rPr>
        <w:t>.</w:t>
      </w:r>
    </w:p>
    <w:p w14:paraId="42E32A3D" w14:textId="77777777" w:rsidR="00FF6D6F" w:rsidRPr="00EC155D" w:rsidRDefault="00FF6D6F" w:rsidP="00FF6D6F">
      <w:pPr>
        <w:rPr>
          <w:rFonts w:ascii="Calibri" w:hAnsi="Calibri" w:cs="Calibri"/>
          <w:sz w:val="24"/>
        </w:rPr>
      </w:pPr>
    </w:p>
    <w:p w14:paraId="1FD84C71" w14:textId="496BD76A" w:rsidR="00FF6D6F" w:rsidRPr="00EC155D" w:rsidRDefault="00FF6D6F" w:rsidP="00FF6D6F">
      <w:pPr>
        <w:keepNext/>
        <w:keepLines/>
        <w:rPr>
          <w:rFonts w:ascii="Calibri" w:hAnsi="Calibri" w:cs="Calibri"/>
          <w:b/>
          <w:sz w:val="24"/>
        </w:rPr>
      </w:pPr>
      <w:r w:rsidRPr="00EC155D">
        <w:rPr>
          <w:rFonts w:ascii="Calibri" w:hAnsi="Calibri" w:cs="Calibri"/>
          <w:b/>
          <w:color w:val="0000FF"/>
          <w:sz w:val="24"/>
        </w:rPr>
        <w:t>Row </w:t>
      </w:r>
      <w:r w:rsidR="009B4B99" w:rsidRPr="00EC155D">
        <w:rPr>
          <w:rFonts w:ascii="Calibri" w:hAnsi="Calibri" w:cs="Calibri"/>
          <w:b/>
          <w:color w:val="0000FF"/>
          <w:sz w:val="24"/>
        </w:rPr>
        <w:t>7</w:t>
      </w:r>
      <w:r w:rsidRPr="00EC155D">
        <w:rPr>
          <w:rFonts w:ascii="Calibri" w:hAnsi="Calibri" w:cs="Calibri"/>
          <w:b/>
          <w:color w:val="0000FF"/>
          <w:sz w:val="24"/>
        </w:rPr>
        <w:t xml:space="preserve"> </w:t>
      </w:r>
      <w:r w:rsidRPr="00EC155D">
        <w:rPr>
          <w:rFonts w:ascii="Calibri" w:hAnsi="Calibri" w:cs="Calibri"/>
          <w:b/>
          <w:sz w:val="24"/>
        </w:rPr>
        <w:t>–</w:t>
      </w:r>
      <w:r w:rsidR="00E86648" w:rsidRPr="00EC155D">
        <w:rPr>
          <w:rFonts w:ascii="Calibri" w:hAnsi="Calibri" w:cs="Calibri"/>
          <w:b/>
          <w:sz w:val="24"/>
        </w:rPr>
        <w:t xml:space="preserve"> </w:t>
      </w:r>
      <w:r w:rsidR="003C0C37" w:rsidRPr="00EC155D">
        <w:rPr>
          <w:rFonts w:ascii="Calibri" w:hAnsi="Calibri" w:cs="Calibri"/>
          <w:b/>
          <w:sz w:val="24"/>
        </w:rPr>
        <w:t>C</w:t>
      </w:r>
      <w:r w:rsidRPr="00EC155D">
        <w:rPr>
          <w:rFonts w:ascii="Calibri" w:hAnsi="Calibri" w:cs="Calibri"/>
          <w:b/>
          <w:sz w:val="24"/>
        </w:rPr>
        <w:t>arried over to next reporting period</w:t>
      </w:r>
    </w:p>
    <w:p w14:paraId="3E28C5BB" w14:textId="09BC3E5D" w:rsidR="009B4B99" w:rsidRPr="00EC155D" w:rsidRDefault="00274733" w:rsidP="00FF6D6F">
      <w:pPr>
        <w:rPr>
          <w:rFonts w:ascii="Calibri" w:hAnsi="Calibri" w:cs="Calibri"/>
          <w:sz w:val="24"/>
        </w:rPr>
      </w:pPr>
      <w:r w:rsidRPr="00EC155D">
        <w:rPr>
          <w:rFonts w:ascii="Calibri" w:hAnsi="Calibri" w:cs="Calibri"/>
          <w:sz w:val="24"/>
        </w:rPr>
        <w:t>Row 7 equals t</w:t>
      </w:r>
      <w:r w:rsidR="00035765" w:rsidRPr="00EC155D">
        <w:rPr>
          <w:rFonts w:ascii="Calibri" w:hAnsi="Calibri" w:cs="Calibri"/>
          <w:sz w:val="24"/>
        </w:rPr>
        <w:t xml:space="preserve">he </w:t>
      </w:r>
      <w:r w:rsidR="00300FFA" w:rsidRPr="00EC155D">
        <w:rPr>
          <w:rFonts w:ascii="Calibri" w:hAnsi="Calibri" w:cs="Calibri"/>
          <w:sz w:val="24"/>
        </w:rPr>
        <w:t>sum</w:t>
      </w:r>
      <w:r w:rsidR="00035765" w:rsidRPr="00EC155D">
        <w:rPr>
          <w:rFonts w:ascii="Calibri" w:hAnsi="Calibri" w:cs="Calibri"/>
          <w:sz w:val="24"/>
        </w:rPr>
        <w:t xml:space="preserve"> of</w:t>
      </w:r>
      <w:r w:rsidR="0065364E" w:rsidRPr="00EC155D">
        <w:rPr>
          <w:rFonts w:ascii="Calibri" w:hAnsi="Calibri" w:cs="Calibri"/>
          <w:sz w:val="24"/>
        </w:rPr>
        <w:t xml:space="preserve"> </w:t>
      </w:r>
      <w:r w:rsidR="00BF4811" w:rsidRPr="00EC155D">
        <w:rPr>
          <w:rFonts w:ascii="Calibri" w:hAnsi="Calibri" w:cs="Calibri"/>
          <w:sz w:val="24"/>
        </w:rPr>
        <w:t>Row 8 and Row 9</w:t>
      </w:r>
      <w:r w:rsidRPr="00EC155D">
        <w:rPr>
          <w:rFonts w:ascii="Calibri" w:hAnsi="Calibri" w:cs="Calibri"/>
          <w:sz w:val="24"/>
        </w:rPr>
        <w:t>, which</w:t>
      </w:r>
      <w:r w:rsidR="00BF4811" w:rsidRPr="00EC155D">
        <w:rPr>
          <w:rFonts w:ascii="Calibri" w:hAnsi="Calibri" w:cs="Calibri"/>
          <w:sz w:val="24"/>
        </w:rPr>
        <w:t xml:space="preserve"> represents the</w:t>
      </w:r>
      <w:r w:rsidR="00035765" w:rsidRPr="00EC155D">
        <w:rPr>
          <w:rFonts w:ascii="Calibri" w:hAnsi="Calibri" w:cs="Calibri"/>
          <w:sz w:val="24"/>
        </w:rPr>
        <w:t xml:space="preserve"> </w:t>
      </w:r>
      <w:r w:rsidR="00FF6D6F" w:rsidRPr="00EC155D">
        <w:rPr>
          <w:rFonts w:ascii="Calibri" w:hAnsi="Calibri" w:cs="Calibri"/>
          <w:sz w:val="24"/>
        </w:rPr>
        <w:t xml:space="preserve">number of </w:t>
      </w:r>
      <w:r w:rsidR="00F76AFE" w:rsidRPr="00EC155D">
        <w:rPr>
          <w:rFonts w:ascii="Calibri" w:hAnsi="Calibri" w:cs="Calibri"/>
          <w:sz w:val="24"/>
        </w:rPr>
        <w:t xml:space="preserve">formal </w:t>
      </w:r>
      <w:r w:rsidR="00FF6D6F" w:rsidRPr="00EC155D">
        <w:rPr>
          <w:rFonts w:ascii="Calibri" w:hAnsi="Calibri" w:cs="Calibri"/>
          <w:sz w:val="24"/>
        </w:rPr>
        <w:t xml:space="preserve">requests that </w:t>
      </w:r>
      <w:r w:rsidR="00FF6D6F" w:rsidRPr="00EC155D">
        <w:rPr>
          <w:rFonts w:ascii="Calibri" w:hAnsi="Calibri" w:cs="Calibri"/>
          <w:b/>
          <w:bCs/>
          <w:sz w:val="24"/>
        </w:rPr>
        <w:t>were</w:t>
      </w:r>
      <w:r w:rsidR="00FF6D6F" w:rsidRPr="00EC155D">
        <w:rPr>
          <w:rFonts w:ascii="Calibri" w:hAnsi="Calibri" w:cs="Calibri"/>
          <w:sz w:val="24"/>
        </w:rPr>
        <w:t xml:space="preserve"> </w:t>
      </w:r>
      <w:r w:rsidR="00FF6D6F" w:rsidRPr="00EC155D">
        <w:rPr>
          <w:rFonts w:ascii="Calibri" w:hAnsi="Calibri" w:cs="Calibri"/>
          <w:b/>
          <w:sz w:val="24"/>
        </w:rPr>
        <w:t>not closed</w:t>
      </w:r>
      <w:r w:rsidR="00FF6D6F" w:rsidRPr="00EC155D">
        <w:rPr>
          <w:rFonts w:ascii="Calibri" w:hAnsi="Calibri" w:cs="Calibri"/>
          <w:sz w:val="24"/>
        </w:rPr>
        <w:t xml:space="preserve"> at the end of the current reporting period</w:t>
      </w:r>
      <w:r w:rsidR="008838DC" w:rsidRPr="00EC155D">
        <w:rPr>
          <w:rFonts w:ascii="Calibri" w:hAnsi="Calibri" w:cs="Calibri"/>
          <w:sz w:val="24"/>
        </w:rPr>
        <w:t xml:space="preserve"> </w:t>
      </w:r>
      <w:r w:rsidR="00040034" w:rsidRPr="00EC155D">
        <w:rPr>
          <w:rFonts w:ascii="Calibri" w:hAnsi="Calibri" w:cs="Calibri"/>
          <w:sz w:val="24"/>
        </w:rPr>
        <w:t>and were carried over to the next reporting period</w:t>
      </w:r>
      <w:r w:rsidR="00FF6D6F" w:rsidRPr="00EC155D">
        <w:rPr>
          <w:rFonts w:ascii="Calibri" w:hAnsi="Calibri" w:cs="Calibri"/>
          <w:b/>
          <w:sz w:val="24"/>
        </w:rPr>
        <w:t>.</w:t>
      </w:r>
      <w:r w:rsidR="00FF6D6F" w:rsidRPr="00EC155D">
        <w:rPr>
          <w:rFonts w:ascii="Calibri" w:hAnsi="Calibri" w:cs="Calibri"/>
          <w:sz w:val="24"/>
        </w:rPr>
        <w:t xml:space="preserve"> </w:t>
      </w:r>
      <w:r w:rsidR="00BC2525" w:rsidRPr="00EC155D">
        <w:rPr>
          <w:rFonts w:ascii="Calibri" w:hAnsi="Calibri" w:cs="Calibri"/>
          <w:bCs/>
          <w:sz w:val="24"/>
        </w:rPr>
        <w:t>This number must be equal to the difference between Row 5 and Row 6.</w:t>
      </w:r>
      <w:r w:rsidR="00DB6A16" w:rsidRPr="00EC155D">
        <w:rPr>
          <w:rFonts w:ascii="Calibri" w:hAnsi="Calibri" w:cs="Calibri"/>
          <w:sz w:val="24"/>
        </w:rPr>
        <w:t xml:space="preserve"> </w:t>
      </w:r>
      <w:r w:rsidR="00013C0E" w:rsidRPr="00EC155D">
        <w:rPr>
          <w:rFonts w:ascii="Calibri" w:hAnsi="Calibri" w:cs="Calibri"/>
          <w:sz w:val="24"/>
        </w:rPr>
        <w:t xml:space="preserve"> </w:t>
      </w:r>
    </w:p>
    <w:p w14:paraId="1D592A90" w14:textId="77777777" w:rsidR="009265FB" w:rsidRPr="00EC155D" w:rsidRDefault="009265FB" w:rsidP="00FF6D6F">
      <w:pPr>
        <w:rPr>
          <w:rFonts w:ascii="Calibri" w:hAnsi="Calibri" w:cs="Calibri"/>
          <w:sz w:val="24"/>
        </w:rPr>
      </w:pPr>
    </w:p>
    <w:p w14:paraId="30D4D744" w14:textId="08BFFDE7" w:rsidR="009B4B99" w:rsidRPr="00EC155D" w:rsidRDefault="009B4B99" w:rsidP="009B4B99">
      <w:pPr>
        <w:keepNext/>
        <w:keepLines/>
        <w:rPr>
          <w:rFonts w:ascii="Calibri" w:hAnsi="Calibri" w:cs="Calibri"/>
          <w:b/>
          <w:sz w:val="24"/>
        </w:rPr>
      </w:pPr>
      <w:r w:rsidRPr="00EC155D">
        <w:rPr>
          <w:rFonts w:ascii="Calibri" w:hAnsi="Calibri" w:cs="Calibri"/>
          <w:b/>
          <w:color w:val="0000FF"/>
          <w:sz w:val="24"/>
        </w:rPr>
        <w:t xml:space="preserve">Row 8 </w:t>
      </w:r>
      <w:r w:rsidRPr="00EC155D">
        <w:rPr>
          <w:rFonts w:ascii="Calibri" w:hAnsi="Calibri" w:cs="Calibri"/>
          <w:b/>
          <w:sz w:val="24"/>
        </w:rPr>
        <w:t>–</w:t>
      </w:r>
      <w:r w:rsidR="00E86648" w:rsidRPr="00EC155D">
        <w:rPr>
          <w:rFonts w:ascii="Calibri" w:hAnsi="Calibri" w:cs="Calibri"/>
          <w:b/>
          <w:sz w:val="24"/>
        </w:rPr>
        <w:t xml:space="preserve"> </w:t>
      </w:r>
      <w:r w:rsidR="003C0C37" w:rsidRPr="00EC155D">
        <w:rPr>
          <w:rFonts w:ascii="Calibri" w:hAnsi="Calibri" w:cs="Calibri"/>
          <w:b/>
          <w:sz w:val="24"/>
        </w:rPr>
        <w:t>C</w:t>
      </w:r>
      <w:r w:rsidR="00013C0E" w:rsidRPr="00EC155D">
        <w:rPr>
          <w:rFonts w:ascii="Calibri" w:hAnsi="Calibri" w:cs="Calibri"/>
          <w:b/>
          <w:sz w:val="24"/>
        </w:rPr>
        <w:t>arried over within legislated timeline to next reporting period</w:t>
      </w:r>
    </w:p>
    <w:p w14:paraId="41CAEC25" w14:textId="7D25C206" w:rsidR="009B4B99" w:rsidRPr="00EC155D" w:rsidRDefault="0EBC4C3E" w:rsidP="71664720">
      <w:pPr>
        <w:rPr>
          <w:rFonts w:ascii="Calibri" w:hAnsi="Calibri" w:cs="Calibri"/>
          <w:sz w:val="24"/>
        </w:rPr>
      </w:pPr>
      <w:r w:rsidRPr="00EC155D">
        <w:rPr>
          <w:rFonts w:ascii="Calibri" w:hAnsi="Calibri" w:cs="Calibri"/>
          <w:sz w:val="24"/>
        </w:rPr>
        <w:t>Report</w:t>
      </w:r>
      <w:r w:rsidR="7862EC3A" w:rsidRPr="00EC155D">
        <w:rPr>
          <w:rFonts w:ascii="Calibri" w:hAnsi="Calibri" w:cs="Calibri"/>
          <w:sz w:val="24"/>
        </w:rPr>
        <w:t xml:space="preserve"> </w:t>
      </w:r>
      <w:r w:rsidR="0038AF35" w:rsidRPr="00EC155D">
        <w:rPr>
          <w:rFonts w:ascii="Calibri" w:hAnsi="Calibri" w:cs="Calibri"/>
          <w:sz w:val="24"/>
        </w:rPr>
        <w:t xml:space="preserve">the number of </w:t>
      </w:r>
      <w:r w:rsidR="2A63AED1" w:rsidRPr="00EC155D">
        <w:rPr>
          <w:rFonts w:ascii="Calibri" w:hAnsi="Calibri" w:cs="Calibri"/>
          <w:sz w:val="24"/>
        </w:rPr>
        <w:t xml:space="preserve">formal </w:t>
      </w:r>
      <w:r w:rsidR="0038AF35" w:rsidRPr="00EC155D">
        <w:rPr>
          <w:rFonts w:ascii="Calibri" w:hAnsi="Calibri" w:cs="Calibri"/>
          <w:sz w:val="24"/>
        </w:rPr>
        <w:t xml:space="preserve">requests that are still </w:t>
      </w:r>
      <w:r w:rsidR="0396779F" w:rsidRPr="00EC155D">
        <w:rPr>
          <w:rFonts w:ascii="Calibri" w:hAnsi="Calibri" w:cs="Calibri"/>
          <w:sz w:val="24"/>
        </w:rPr>
        <w:t>open</w:t>
      </w:r>
      <w:r w:rsidR="0038AF35" w:rsidRPr="00EC155D">
        <w:rPr>
          <w:rFonts w:ascii="Calibri" w:hAnsi="Calibri" w:cs="Calibri"/>
          <w:sz w:val="24"/>
        </w:rPr>
        <w:t xml:space="preserve"> at the end of </w:t>
      </w:r>
      <w:r w:rsidR="770E6C7F" w:rsidRPr="00EC155D">
        <w:rPr>
          <w:rFonts w:ascii="Calibri" w:hAnsi="Calibri" w:cs="Calibri"/>
          <w:sz w:val="24"/>
        </w:rPr>
        <w:t xml:space="preserve">the </w:t>
      </w:r>
      <w:r w:rsidR="770E6C7F" w:rsidRPr="00EC155D">
        <w:rPr>
          <w:rFonts w:ascii="Calibri" w:hAnsi="Calibri" w:cs="Calibri"/>
          <w:b/>
          <w:bCs/>
          <w:sz w:val="24"/>
        </w:rPr>
        <w:t>current</w:t>
      </w:r>
      <w:r w:rsidR="770E6C7F" w:rsidRPr="00EC155D">
        <w:rPr>
          <w:rFonts w:ascii="Calibri" w:hAnsi="Calibri" w:cs="Calibri"/>
          <w:sz w:val="24"/>
        </w:rPr>
        <w:t xml:space="preserve"> reporting period</w:t>
      </w:r>
      <w:r w:rsidR="1382B4B6" w:rsidRPr="00EC155D">
        <w:rPr>
          <w:rFonts w:ascii="Calibri" w:hAnsi="Calibri" w:cs="Calibri"/>
          <w:sz w:val="24"/>
        </w:rPr>
        <w:t xml:space="preserve"> that </w:t>
      </w:r>
      <w:r w:rsidR="348895C2" w:rsidRPr="00EC155D">
        <w:rPr>
          <w:rFonts w:ascii="Calibri" w:hAnsi="Calibri" w:cs="Calibri"/>
          <w:sz w:val="24"/>
        </w:rPr>
        <w:t>are within the permitted</w:t>
      </w:r>
      <w:r w:rsidR="08F203D2" w:rsidRPr="00EC155D">
        <w:rPr>
          <w:rFonts w:ascii="Calibri" w:hAnsi="Calibri" w:cs="Calibri"/>
          <w:sz w:val="24"/>
        </w:rPr>
        <w:t xml:space="preserve"> </w:t>
      </w:r>
      <w:r w:rsidR="348895C2" w:rsidRPr="00EC155D">
        <w:rPr>
          <w:rFonts w:ascii="Calibri" w:hAnsi="Calibri" w:cs="Calibri"/>
          <w:sz w:val="24"/>
        </w:rPr>
        <w:t>legislated timeline</w:t>
      </w:r>
      <w:r w:rsidR="677C421A" w:rsidRPr="00EC155D">
        <w:rPr>
          <w:rFonts w:ascii="Calibri" w:hAnsi="Calibri" w:cs="Calibri"/>
          <w:sz w:val="24"/>
        </w:rPr>
        <w:t xml:space="preserve"> (are not passed their due date)</w:t>
      </w:r>
      <w:r w:rsidR="4018A8AE" w:rsidRPr="00EC155D">
        <w:rPr>
          <w:rFonts w:ascii="Calibri" w:hAnsi="Calibri" w:cs="Calibri"/>
          <w:sz w:val="24"/>
        </w:rPr>
        <w:t>, including extensions</w:t>
      </w:r>
      <w:r w:rsidR="4E22FE39" w:rsidRPr="00EC155D">
        <w:rPr>
          <w:rFonts w:ascii="Calibri" w:hAnsi="Calibri" w:cs="Calibri"/>
          <w:sz w:val="24"/>
        </w:rPr>
        <w:t>.</w:t>
      </w:r>
    </w:p>
    <w:p w14:paraId="7CD8803B" w14:textId="77777777" w:rsidR="00870664" w:rsidRPr="00EC155D" w:rsidRDefault="00870664" w:rsidP="009B4B99">
      <w:pPr>
        <w:rPr>
          <w:rFonts w:ascii="Calibri" w:hAnsi="Calibri" w:cs="Calibri"/>
          <w:sz w:val="24"/>
        </w:rPr>
      </w:pPr>
    </w:p>
    <w:p w14:paraId="6B80EB08" w14:textId="625C4052" w:rsidR="00013C0E" w:rsidRPr="00EC155D" w:rsidRDefault="009B4B99" w:rsidP="00013C0E">
      <w:pPr>
        <w:keepNext/>
        <w:keepLines/>
        <w:rPr>
          <w:rFonts w:ascii="Calibri" w:hAnsi="Calibri" w:cs="Calibri"/>
          <w:b/>
          <w:sz w:val="24"/>
        </w:rPr>
      </w:pPr>
      <w:r w:rsidRPr="00EC155D">
        <w:rPr>
          <w:rFonts w:ascii="Calibri" w:hAnsi="Calibri" w:cs="Calibri"/>
          <w:b/>
          <w:color w:val="0000FF"/>
          <w:sz w:val="24"/>
        </w:rPr>
        <w:t xml:space="preserve">Row 9 </w:t>
      </w:r>
      <w:r w:rsidRPr="00EC155D">
        <w:rPr>
          <w:rFonts w:ascii="Calibri" w:hAnsi="Calibri" w:cs="Calibri"/>
          <w:b/>
          <w:sz w:val="24"/>
        </w:rPr>
        <w:t>–</w:t>
      </w:r>
      <w:bookmarkStart w:id="13" w:name="_Toc346713297"/>
      <w:r w:rsidR="00E86648" w:rsidRPr="00EC155D">
        <w:rPr>
          <w:rFonts w:ascii="Calibri" w:hAnsi="Calibri" w:cs="Calibri"/>
          <w:b/>
          <w:sz w:val="24"/>
        </w:rPr>
        <w:t xml:space="preserve"> </w:t>
      </w:r>
      <w:r w:rsidR="003C0C37" w:rsidRPr="00EC155D">
        <w:rPr>
          <w:rFonts w:ascii="Calibri" w:hAnsi="Calibri" w:cs="Calibri"/>
          <w:b/>
          <w:sz w:val="24"/>
        </w:rPr>
        <w:t>C</w:t>
      </w:r>
      <w:r w:rsidR="00013C0E" w:rsidRPr="00EC155D">
        <w:rPr>
          <w:rFonts w:ascii="Calibri" w:hAnsi="Calibri" w:cs="Calibri"/>
          <w:b/>
          <w:sz w:val="24"/>
        </w:rPr>
        <w:t>arried over beyond legislated timeline to next reporting period</w:t>
      </w:r>
    </w:p>
    <w:p w14:paraId="7E15A5E7" w14:textId="31148AAC" w:rsidR="00A50288" w:rsidRPr="00EC155D" w:rsidRDefault="5CDD76A4" w:rsidP="777417E2">
      <w:pPr>
        <w:rPr>
          <w:rFonts w:ascii="Calibri" w:hAnsi="Calibri" w:cs="Calibri"/>
          <w:sz w:val="24"/>
        </w:rPr>
      </w:pPr>
      <w:r w:rsidRPr="00EC155D">
        <w:rPr>
          <w:rFonts w:ascii="Calibri" w:hAnsi="Calibri" w:cs="Calibri"/>
          <w:sz w:val="24"/>
        </w:rPr>
        <w:t>Report</w:t>
      </w:r>
      <w:r w:rsidR="31376163" w:rsidRPr="00EC155D">
        <w:rPr>
          <w:rFonts w:ascii="Calibri" w:hAnsi="Calibri" w:cs="Calibri"/>
          <w:sz w:val="24"/>
        </w:rPr>
        <w:t xml:space="preserve"> the number of </w:t>
      </w:r>
      <w:r w:rsidR="23DF127D" w:rsidRPr="00EC155D">
        <w:rPr>
          <w:rFonts w:ascii="Calibri" w:hAnsi="Calibri" w:cs="Calibri"/>
          <w:sz w:val="24"/>
        </w:rPr>
        <w:t xml:space="preserve">formal </w:t>
      </w:r>
      <w:r w:rsidR="31376163" w:rsidRPr="00EC155D">
        <w:rPr>
          <w:rFonts w:ascii="Calibri" w:hAnsi="Calibri" w:cs="Calibri"/>
          <w:sz w:val="24"/>
        </w:rPr>
        <w:t xml:space="preserve">requests that are still </w:t>
      </w:r>
      <w:r w:rsidR="01C38D25" w:rsidRPr="00EC155D">
        <w:rPr>
          <w:rFonts w:ascii="Calibri" w:hAnsi="Calibri" w:cs="Calibri"/>
          <w:sz w:val="24"/>
        </w:rPr>
        <w:t>open</w:t>
      </w:r>
      <w:r w:rsidR="31376163" w:rsidRPr="00EC155D">
        <w:rPr>
          <w:rFonts w:ascii="Calibri" w:hAnsi="Calibri" w:cs="Calibri"/>
          <w:sz w:val="24"/>
        </w:rPr>
        <w:t xml:space="preserve"> at the end of the </w:t>
      </w:r>
      <w:r w:rsidR="31376163" w:rsidRPr="00EC155D">
        <w:rPr>
          <w:rFonts w:ascii="Calibri" w:hAnsi="Calibri" w:cs="Calibri"/>
          <w:b/>
          <w:bCs/>
          <w:sz w:val="24"/>
        </w:rPr>
        <w:t>current</w:t>
      </w:r>
      <w:r w:rsidR="31376163" w:rsidRPr="00EC155D">
        <w:rPr>
          <w:rFonts w:ascii="Calibri" w:hAnsi="Calibri" w:cs="Calibri"/>
          <w:sz w:val="24"/>
        </w:rPr>
        <w:t xml:space="preserve"> reporting period that are beyond the permitted legislated timeline (are pas</w:t>
      </w:r>
      <w:r w:rsidR="7DD4FE6A" w:rsidRPr="00EC155D">
        <w:rPr>
          <w:rFonts w:ascii="Calibri" w:hAnsi="Calibri" w:cs="Calibri"/>
          <w:sz w:val="24"/>
        </w:rPr>
        <w:t>t</w:t>
      </w:r>
      <w:r w:rsidR="31376163" w:rsidRPr="00EC155D">
        <w:rPr>
          <w:rFonts w:ascii="Calibri" w:hAnsi="Calibri" w:cs="Calibri"/>
          <w:sz w:val="24"/>
        </w:rPr>
        <w:t xml:space="preserve"> their due date)</w:t>
      </w:r>
      <w:r w:rsidR="01C38D25" w:rsidRPr="00EC155D">
        <w:rPr>
          <w:rFonts w:ascii="Calibri" w:hAnsi="Calibri" w:cs="Calibri"/>
          <w:sz w:val="24"/>
        </w:rPr>
        <w:t>, including extensions</w:t>
      </w:r>
      <w:r w:rsidR="31376163" w:rsidRPr="00EC155D">
        <w:rPr>
          <w:rFonts w:ascii="Calibri" w:hAnsi="Calibri" w:cs="Calibri"/>
          <w:sz w:val="24"/>
        </w:rPr>
        <w:t>.</w:t>
      </w:r>
    </w:p>
    <w:p w14:paraId="2C6AA946" w14:textId="61EB27E3" w:rsidR="777417E2" w:rsidRPr="00EC155D" w:rsidRDefault="777417E2" w:rsidP="777417E2">
      <w:pPr>
        <w:rPr>
          <w:rFonts w:ascii="Calibri" w:hAnsi="Calibri" w:cs="Calibri"/>
          <w:sz w:val="24"/>
        </w:rPr>
      </w:pPr>
    </w:p>
    <w:p w14:paraId="1EBC4CDC" w14:textId="77777777" w:rsidR="00B1201F" w:rsidRPr="00EC155D" w:rsidRDefault="00B1201F" w:rsidP="00B1201F">
      <w:pPr>
        <w:pStyle w:val="Heading2"/>
        <w:rPr>
          <w:rFonts w:ascii="Calibri" w:hAnsi="Calibri" w:cs="Calibri"/>
        </w:rPr>
      </w:pPr>
      <w:bookmarkStart w:id="14" w:name="_Toc227591071"/>
      <w:bookmarkEnd w:id="13"/>
      <w:r w:rsidRPr="00EC155D">
        <w:rPr>
          <w:rFonts w:ascii="Calibri" w:hAnsi="Calibri" w:cs="Calibri"/>
        </w:rPr>
        <w:lastRenderedPageBreak/>
        <w:t>1.2 Sources of requests</w:t>
      </w:r>
      <w:bookmarkEnd w:id="14"/>
    </w:p>
    <w:p w14:paraId="38DD6466" w14:textId="77777777" w:rsidR="00B1201F" w:rsidRPr="00EC155D" w:rsidRDefault="00B1201F" w:rsidP="00B1201F">
      <w:pPr>
        <w:keepNext/>
        <w:keepLines/>
        <w:rPr>
          <w:rFonts w:ascii="Calibri" w:hAnsi="Calibri" w:cs="Calibri"/>
          <w:sz w:val="24"/>
        </w:rPr>
      </w:pPr>
    </w:p>
    <w:p w14:paraId="2F839EDC" w14:textId="77777777" w:rsidR="000612FF" w:rsidRPr="00EC155D" w:rsidRDefault="00B1201F" w:rsidP="00B1201F">
      <w:pPr>
        <w:rPr>
          <w:rFonts w:ascii="Calibri" w:hAnsi="Calibri" w:cs="Calibri"/>
          <w:sz w:val="24"/>
        </w:rPr>
      </w:pPr>
      <w:r w:rsidRPr="00EC155D">
        <w:rPr>
          <w:rFonts w:ascii="Calibri" w:hAnsi="Calibri" w:cs="Calibri"/>
          <w:sz w:val="24"/>
        </w:rPr>
        <w:t xml:space="preserve">The following table reports the number of requests </w:t>
      </w:r>
      <w:r w:rsidRPr="00EC155D">
        <w:rPr>
          <w:rFonts w:ascii="Calibri" w:hAnsi="Calibri" w:cs="Calibri"/>
          <w:b/>
          <w:sz w:val="24"/>
        </w:rPr>
        <w:t>received</w:t>
      </w:r>
      <w:r w:rsidRPr="00EC155D">
        <w:rPr>
          <w:rFonts w:ascii="Calibri" w:hAnsi="Calibri" w:cs="Calibri"/>
          <w:sz w:val="24"/>
        </w:rPr>
        <w:t xml:space="preserve"> during the current reporting period from each category of requesters identified in the table.</w:t>
      </w:r>
    </w:p>
    <w:p w14:paraId="3612D1A8" w14:textId="77777777" w:rsidR="000612FF" w:rsidRPr="002B789A" w:rsidRDefault="000612FF" w:rsidP="00B1201F">
      <w:pPr>
        <w:rPr>
          <w:rFonts w:ascii="Calibri" w:hAnsi="Calibri" w:cs="Calibri"/>
          <w:sz w:val="32"/>
          <w:szCs w:val="32"/>
        </w:rPr>
      </w:pPr>
    </w:p>
    <w:p w14:paraId="20615F2E" w14:textId="46BC21C9" w:rsidR="00B1201F" w:rsidRPr="002B789A" w:rsidRDefault="00E76243" w:rsidP="007756A5">
      <w:pPr>
        <w:pStyle w:val="Heading4"/>
        <w:jc w:val="center"/>
        <w:rPr>
          <w:rFonts w:ascii="Calibri" w:hAnsi="Calibri" w:cs="Calibri"/>
          <w:sz w:val="24"/>
          <w:szCs w:val="20"/>
        </w:rPr>
      </w:pPr>
      <w:r w:rsidRPr="002B789A">
        <w:rPr>
          <w:rFonts w:ascii="Calibri" w:hAnsi="Calibri" w:cs="Calibri"/>
          <w:sz w:val="24"/>
          <w:szCs w:val="20"/>
        </w:rPr>
        <w:t>Table 1.2</w:t>
      </w:r>
    </w:p>
    <w:p w14:paraId="528D39D5" w14:textId="77777777" w:rsidR="00B1201F" w:rsidRPr="00EC155D" w:rsidRDefault="00B1201F" w:rsidP="00B1201F">
      <w:pPr>
        <w:keepNext/>
        <w:keepLines/>
        <w:rPr>
          <w:rFonts w:ascii="Calibri" w:hAnsi="Calibri" w:cs="Calibri"/>
          <w:sz w:val="24"/>
        </w:rPr>
      </w:pPr>
    </w:p>
    <w:tbl>
      <w:tblPr>
        <w:tblW w:w="66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64"/>
        <w:gridCol w:w="3394"/>
        <w:gridCol w:w="2428"/>
      </w:tblGrid>
      <w:tr w:rsidR="00B1201F" w:rsidRPr="00EC155D" w14:paraId="606FE6CE" w14:textId="77777777" w:rsidTr="002B789A">
        <w:trPr>
          <w:trHeight w:val="350"/>
          <w:jc w:val="center"/>
        </w:trPr>
        <w:tc>
          <w:tcPr>
            <w:tcW w:w="864" w:type="dxa"/>
            <w:tcBorders>
              <w:top w:val="nil"/>
              <w:left w:val="nil"/>
              <w:bottom w:val="nil"/>
              <w:right w:val="nil"/>
            </w:tcBorders>
            <w:vAlign w:val="center"/>
          </w:tcPr>
          <w:p w14:paraId="0EF07D38" w14:textId="77777777" w:rsidR="00B1201F" w:rsidRPr="00EC155D" w:rsidRDefault="00B1201F">
            <w:pPr>
              <w:keepNext/>
              <w:keepLines/>
              <w:spacing w:before="40" w:after="40"/>
              <w:jc w:val="center"/>
              <w:rPr>
                <w:rFonts w:ascii="Calibri" w:hAnsi="Calibri" w:cs="Calibri"/>
                <w:b/>
                <w:bCs/>
                <w:color w:val="FF6600"/>
              </w:rPr>
            </w:pPr>
          </w:p>
        </w:tc>
        <w:tc>
          <w:tcPr>
            <w:tcW w:w="3394" w:type="dxa"/>
            <w:tcBorders>
              <w:top w:val="nil"/>
              <w:left w:val="nil"/>
              <w:bottom w:val="single" w:sz="4" w:space="0" w:color="auto"/>
              <w:right w:val="nil"/>
            </w:tcBorders>
          </w:tcPr>
          <w:p w14:paraId="3B0082D8" w14:textId="77777777" w:rsidR="00B1201F" w:rsidRPr="00EC155D" w:rsidRDefault="00B1201F">
            <w:pPr>
              <w:keepNext/>
              <w:keepLines/>
              <w:spacing w:before="40" w:after="40"/>
              <w:outlineLvl w:val="0"/>
              <w:rPr>
                <w:rFonts w:ascii="Calibri" w:hAnsi="Calibri" w:cs="Calibri"/>
                <w:b/>
                <w:bCs/>
                <w:spacing w:val="-2"/>
                <w:u w:val="single"/>
              </w:rPr>
            </w:pPr>
          </w:p>
        </w:tc>
        <w:tc>
          <w:tcPr>
            <w:tcW w:w="2428" w:type="dxa"/>
            <w:tcBorders>
              <w:top w:val="nil"/>
              <w:left w:val="nil"/>
              <w:bottom w:val="single" w:sz="4" w:space="0" w:color="auto"/>
              <w:right w:val="nil"/>
            </w:tcBorders>
          </w:tcPr>
          <w:p w14:paraId="1DA86679" w14:textId="15B136E7" w:rsidR="00B1201F" w:rsidRPr="00EC155D" w:rsidRDefault="00B95261">
            <w:pPr>
              <w:keepNext/>
              <w:keepLines/>
              <w:spacing w:before="40" w:after="40"/>
              <w:jc w:val="center"/>
              <w:rPr>
                <w:rFonts w:ascii="Calibri" w:hAnsi="Calibri" w:cs="Calibri"/>
                <w:b/>
                <w:color w:val="0000FF"/>
                <w:spacing w:val="-2"/>
              </w:rPr>
            </w:pPr>
            <w:r w:rsidRPr="00EC155D">
              <w:rPr>
                <w:rFonts w:ascii="Calibri" w:hAnsi="Calibri" w:cs="Calibri"/>
                <w:b/>
                <w:color w:val="0000FF"/>
              </w:rPr>
              <w:t xml:space="preserve">Col. </w:t>
            </w:r>
            <w:r w:rsidR="00B1201F" w:rsidRPr="00EC155D">
              <w:rPr>
                <w:rFonts w:ascii="Calibri" w:hAnsi="Calibri" w:cs="Calibri"/>
                <w:b/>
                <w:color w:val="0000FF"/>
              </w:rPr>
              <w:t>1</w:t>
            </w:r>
          </w:p>
        </w:tc>
      </w:tr>
      <w:tr w:rsidR="00B1201F" w:rsidRPr="00EC155D" w14:paraId="17D480ED" w14:textId="77777777" w:rsidTr="002B789A">
        <w:trPr>
          <w:trHeight w:val="350"/>
          <w:jc w:val="center"/>
        </w:trPr>
        <w:tc>
          <w:tcPr>
            <w:tcW w:w="864" w:type="dxa"/>
            <w:tcBorders>
              <w:top w:val="nil"/>
              <w:left w:val="nil"/>
              <w:bottom w:val="nil"/>
            </w:tcBorders>
            <w:vAlign w:val="center"/>
          </w:tcPr>
          <w:p w14:paraId="3FF6452D" w14:textId="77777777" w:rsidR="00B1201F" w:rsidRPr="00EC155D" w:rsidRDefault="00B1201F">
            <w:pPr>
              <w:keepNext/>
              <w:keepLines/>
              <w:spacing w:before="40" w:after="40"/>
              <w:jc w:val="center"/>
              <w:rPr>
                <w:rFonts w:ascii="Calibri" w:hAnsi="Calibri" w:cs="Calibri"/>
                <w:b/>
                <w:bCs/>
                <w:color w:val="FF6600"/>
              </w:rPr>
            </w:pPr>
          </w:p>
        </w:tc>
        <w:tc>
          <w:tcPr>
            <w:tcW w:w="3394" w:type="dxa"/>
            <w:tcBorders>
              <w:top w:val="single" w:sz="4" w:space="0" w:color="auto"/>
              <w:bottom w:val="single" w:sz="18" w:space="0" w:color="auto"/>
            </w:tcBorders>
            <w:vAlign w:val="bottom"/>
          </w:tcPr>
          <w:p w14:paraId="65C8AF1B" w14:textId="77777777" w:rsidR="00B1201F" w:rsidRPr="00EC155D" w:rsidRDefault="00B1201F">
            <w:pPr>
              <w:jc w:val="center"/>
              <w:rPr>
                <w:rFonts w:ascii="Calibri" w:hAnsi="Calibri" w:cs="Calibri"/>
                <w:b/>
              </w:rPr>
            </w:pPr>
            <w:r w:rsidRPr="00EC155D">
              <w:rPr>
                <w:rFonts w:ascii="Calibri" w:hAnsi="Calibri" w:cs="Calibri"/>
                <w:b/>
              </w:rPr>
              <w:t>Source</w:t>
            </w:r>
          </w:p>
        </w:tc>
        <w:tc>
          <w:tcPr>
            <w:tcW w:w="2428" w:type="dxa"/>
            <w:tcBorders>
              <w:top w:val="single" w:sz="4" w:space="0" w:color="auto"/>
              <w:bottom w:val="single" w:sz="18" w:space="0" w:color="auto"/>
            </w:tcBorders>
            <w:vAlign w:val="bottom"/>
          </w:tcPr>
          <w:p w14:paraId="5EF27DE4" w14:textId="77777777" w:rsidR="00B1201F" w:rsidRPr="00EC155D" w:rsidRDefault="00B1201F">
            <w:pPr>
              <w:keepNext/>
              <w:keepLines/>
              <w:spacing w:before="40" w:after="40"/>
              <w:jc w:val="center"/>
              <w:rPr>
                <w:rFonts w:ascii="Calibri" w:hAnsi="Calibri" w:cs="Calibri"/>
                <w:b/>
                <w:spacing w:val="-2"/>
              </w:rPr>
            </w:pPr>
            <w:r w:rsidRPr="00EC155D">
              <w:rPr>
                <w:rFonts w:ascii="Calibri" w:hAnsi="Calibri" w:cs="Calibri"/>
                <w:b/>
                <w:spacing w:val="-2"/>
              </w:rPr>
              <w:t>Number of Requests</w:t>
            </w:r>
          </w:p>
        </w:tc>
      </w:tr>
      <w:tr w:rsidR="00B1201F" w:rsidRPr="00EC155D" w14:paraId="4739DA23" w14:textId="77777777" w:rsidTr="002B789A">
        <w:trPr>
          <w:trHeight w:val="413"/>
          <w:jc w:val="center"/>
        </w:trPr>
        <w:tc>
          <w:tcPr>
            <w:tcW w:w="864" w:type="dxa"/>
            <w:tcBorders>
              <w:top w:val="nil"/>
              <w:left w:val="nil"/>
              <w:bottom w:val="nil"/>
            </w:tcBorders>
            <w:vAlign w:val="center"/>
          </w:tcPr>
          <w:p w14:paraId="4E62C98E" w14:textId="77777777" w:rsidR="00B1201F" w:rsidRPr="00EC155D" w:rsidRDefault="00B1201F">
            <w:pPr>
              <w:keepNext/>
              <w:keepLines/>
              <w:spacing w:before="40" w:after="40"/>
              <w:jc w:val="center"/>
              <w:rPr>
                <w:rFonts w:ascii="Calibri" w:hAnsi="Calibri" w:cs="Calibri"/>
                <w:b/>
                <w:bCs/>
                <w:color w:val="0000FF"/>
              </w:rPr>
            </w:pPr>
            <w:r w:rsidRPr="00EC155D">
              <w:rPr>
                <w:rFonts w:ascii="Calibri" w:hAnsi="Calibri" w:cs="Calibri"/>
                <w:b/>
                <w:color w:val="0000FF"/>
              </w:rPr>
              <w:t>Row 1</w:t>
            </w:r>
          </w:p>
        </w:tc>
        <w:tc>
          <w:tcPr>
            <w:tcW w:w="3394" w:type="dxa"/>
            <w:tcBorders>
              <w:top w:val="single" w:sz="18" w:space="0" w:color="auto"/>
            </w:tcBorders>
            <w:vAlign w:val="center"/>
          </w:tcPr>
          <w:p w14:paraId="3EDB3509" w14:textId="77777777" w:rsidR="00B1201F" w:rsidRPr="00EC155D" w:rsidRDefault="00B1201F">
            <w:pPr>
              <w:keepNext/>
              <w:keepLines/>
              <w:tabs>
                <w:tab w:val="left" w:pos="6048"/>
              </w:tabs>
              <w:spacing w:before="40" w:after="40"/>
              <w:rPr>
                <w:rFonts w:ascii="Calibri" w:hAnsi="Calibri" w:cs="Calibri"/>
              </w:rPr>
            </w:pPr>
            <w:r w:rsidRPr="00EC155D">
              <w:rPr>
                <w:rFonts w:ascii="Calibri" w:hAnsi="Calibri" w:cs="Calibri"/>
              </w:rPr>
              <w:t>Media</w:t>
            </w:r>
          </w:p>
        </w:tc>
        <w:tc>
          <w:tcPr>
            <w:tcW w:w="2428" w:type="dxa"/>
            <w:tcBorders>
              <w:top w:val="single" w:sz="18" w:space="0" w:color="auto"/>
            </w:tcBorders>
            <w:vAlign w:val="center"/>
          </w:tcPr>
          <w:p w14:paraId="7A8E7C0C" w14:textId="77777777" w:rsidR="00B1201F" w:rsidRPr="00EC155D" w:rsidRDefault="00B1201F">
            <w:pPr>
              <w:jc w:val="center"/>
              <w:rPr>
                <w:rFonts w:ascii="Calibri" w:hAnsi="Calibri" w:cs="Calibri"/>
                <w:bCs/>
              </w:rPr>
            </w:pPr>
            <w:r w:rsidRPr="00EC155D">
              <w:rPr>
                <w:rFonts w:ascii="Calibri" w:hAnsi="Calibri" w:cs="Calibri"/>
              </w:rPr>
              <w:t>0</w:t>
            </w:r>
          </w:p>
        </w:tc>
      </w:tr>
      <w:tr w:rsidR="00B1201F" w:rsidRPr="00EC155D" w14:paraId="71E1B702" w14:textId="77777777" w:rsidTr="002B789A">
        <w:trPr>
          <w:trHeight w:val="251"/>
          <w:jc w:val="center"/>
        </w:trPr>
        <w:tc>
          <w:tcPr>
            <w:tcW w:w="864" w:type="dxa"/>
            <w:tcBorders>
              <w:top w:val="nil"/>
              <w:left w:val="nil"/>
              <w:bottom w:val="nil"/>
            </w:tcBorders>
            <w:vAlign w:val="center"/>
          </w:tcPr>
          <w:p w14:paraId="11723B46" w14:textId="77777777" w:rsidR="00B1201F" w:rsidRPr="00EC155D" w:rsidRDefault="00B1201F">
            <w:pPr>
              <w:keepNext/>
              <w:keepLines/>
              <w:spacing w:before="40" w:after="40"/>
              <w:jc w:val="center"/>
              <w:rPr>
                <w:rFonts w:ascii="Calibri" w:hAnsi="Calibri" w:cs="Calibri"/>
                <w:b/>
                <w:bCs/>
                <w:color w:val="0000FF"/>
              </w:rPr>
            </w:pPr>
            <w:r w:rsidRPr="00EC155D">
              <w:rPr>
                <w:rFonts w:ascii="Calibri" w:hAnsi="Calibri" w:cs="Calibri"/>
                <w:b/>
                <w:color w:val="0000FF"/>
              </w:rPr>
              <w:t>Row 2</w:t>
            </w:r>
          </w:p>
        </w:tc>
        <w:tc>
          <w:tcPr>
            <w:tcW w:w="3394" w:type="dxa"/>
            <w:vAlign w:val="center"/>
          </w:tcPr>
          <w:p w14:paraId="665895A3" w14:textId="77777777" w:rsidR="00B1201F" w:rsidRPr="00EC155D" w:rsidRDefault="00B1201F">
            <w:pPr>
              <w:keepNext/>
              <w:keepLines/>
              <w:tabs>
                <w:tab w:val="left" w:pos="6048"/>
              </w:tabs>
              <w:spacing w:before="40" w:after="40"/>
              <w:rPr>
                <w:rFonts w:ascii="Calibri" w:hAnsi="Calibri" w:cs="Calibri"/>
              </w:rPr>
            </w:pPr>
            <w:r w:rsidRPr="00EC155D">
              <w:rPr>
                <w:rFonts w:ascii="Calibri" w:hAnsi="Calibri" w:cs="Calibri"/>
              </w:rPr>
              <w:t>Academia</w:t>
            </w:r>
          </w:p>
        </w:tc>
        <w:tc>
          <w:tcPr>
            <w:tcW w:w="2428" w:type="dxa"/>
            <w:vAlign w:val="center"/>
          </w:tcPr>
          <w:p w14:paraId="6F718AAB" w14:textId="77777777" w:rsidR="00B1201F" w:rsidRPr="00EC155D" w:rsidRDefault="00B1201F">
            <w:pPr>
              <w:jc w:val="center"/>
              <w:rPr>
                <w:rFonts w:ascii="Calibri" w:hAnsi="Calibri" w:cs="Calibri"/>
                <w:bCs/>
              </w:rPr>
            </w:pPr>
            <w:r w:rsidRPr="00EC155D">
              <w:rPr>
                <w:rFonts w:ascii="Calibri" w:hAnsi="Calibri" w:cs="Calibri"/>
              </w:rPr>
              <w:t>0</w:t>
            </w:r>
          </w:p>
        </w:tc>
      </w:tr>
      <w:tr w:rsidR="00B1201F" w:rsidRPr="00EC155D" w14:paraId="301D9A94" w14:textId="77777777" w:rsidTr="002B789A">
        <w:trPr>
          <w:trHeight w:val="332"/>
          <w:jc w:val="center"/>
        </w:trPr>
        <w:tc>
          <w:tcPr>
            <w:tcW w:w="864" w:type="dxa"/>
            <w:tcBorders>
              <w:top w:val="nil"/>
              <w:left w:val="nil"/>
              <w:bottom w:val="nil"/>
            </w:tcBorders>
            <w:vAlign w:val="center"/>
          </w:tcPr>
          <w:p w14:paraId="7B36AF59" w14:textId="77777777" w:rsidR="00B1201F" w:rsidRPr="00EC155D" w:rsidRDefault="00B1201F">
            <w:pPr>
              <w:keepNext/>
              <w:keepLines/>
              <w:spacing w:before="40" w:after="40"/>
              <w:jc w:val="center"/>
              <w:rPr>
                <w:rFonts w:ascii="Calibri" w:hAnsi="Calibri" w:cs="Calibri"/>
                <w:b/>
                <w:bCs/>
                <w:color w:val="0000FF"/>
              </w:rPr>
            </w:pPr>
            <w:r w:rsidRPr="00EC155D">
              <w:rPr>
                <w:rFonts w:ascii="Calibri" w:hAnsi="Calibri" w:cs="Calibri"/>
                <w:b/>
                <w:color w:val="0000FF"/>
              </w:rPr>
              <w:t>Row 3</w:t>
            </w:r>
          </w:p>
        </w:tc>
        <w:tc>
          <w:tcPr>
            <w:tcW w:w="3394" w:type="dxa"/>
            <w:vAlign w:val="center"/>
          </w:tcPr>
          <w:p w14:paraId="7BF1F1A0" w14:textId="77777777" w:rsidR="00B1201F" w:rsidRPr="00EC155D" w:rsidRDefault="00B1201F">
            <w:pPr>
              <w:keepNext/>
              <w:keepLines/>
              <w:tabs>
                <w:tab w:val="left" w:pos="6048"/>
              </w:tabs>
              <w:spacing w:before="40" w:after="40"/>
              <w:rPr>
                <w:rFonts w:ascii="Calibri" w:hAnsi="Calibri" w:cs="Calibri"/>
              </w:rPr>
            </w:pPr>
            <w:r w:rsidRPr="00EC155D">
              <w:rPr>
                <w:rFonts w:ascii="Calibri" w:hAnsi="Calibri" w:cs="Calibri"/>
              </w:rPr>
              <w:t>Business (private sector)</w:t>
            </w:r>
          </w:p>
        </w:tc>
        <w:tc>
          <w:tcPr>
            <w:tcW w:w="2428" w:type="dxa"/>
            <w:vAlign w:val="center"/>
          </w:tcPr>
          <w:p w14:paraId="0BCF708D" w14:textId="77777777" w:rsidR="00B1201F" w:rsidRPr="00EC155D" w:rsidRDefault="00B1201F">
            <w:pPr>
              <w:jc w:val="center"/>
              <w:rPr>
                <w:rFonts w:ascii="Calibri" w:hAnsi="Calibri" w:cs="Calibri"/>
                <w:bCs/>
              </w:rPr>
            </w:pPr>
            <w:r w:rsidRPr="00EC155D">
              <w:rPr>
                <w:rFonts w:ascii="Calibri" w:hAnsi="Calibri" w:cs="Calibri"/>
              </w:rPr>
              <w:t>0</w:t>
            </w:r>
          </w:p>
        </w:tc>
      </w:tr>
      <w:tr w:rsidR="00B1201F" w:rsidRPr="00EC155D" w14:paraId="102A3175" w14:textId="77777777" w:rsidTr="002B789A">
        <w:trPr>
          <w:trHeight w:val="206"/>
          <w:jc w:val="center"/>
        </w:trPr>
        <w:tc>
          <w:tcPr>
            <w:tcW w:w="864" w:type="dxa"/>
            <w:tcBorders>
              <w:top w:val="nil"/>
              <w:left w:val="nil"/>
              <w:bottom w:val="nil"/>
            </w:tcBorders>
            <w:vAlign w:val="center"/>
          </w:tcPr>
          <w:p w14:paraId="7ABFF2EF" w14:textId="77777777" w:rsidR="00B1201F" w:rsidRPr="00EC155D" w:rsidRDefault="00B1201F">
            <w:pPr>
              <w:keepNext/>
              <w:keepLines/>
              <w:spacing w:before="40" w:after="40"/>
              <w:jc w:val="center"/>
              <w:rPr>
                <w:rFonts w:ascii="Calibri" w:hAnsi="Calibri" w:cs="Calibri"/>
                <w:b/>
                <w:bCs/>
                <w:color w:val="0000FF"/>
              </w:rPr>
            </w:pPr>
            <w:r w:rsidRPr="00EC155D">
              <w:rPr>
                <w:rFonts w:ascii="Calibri" w:hAnsi="Calibri" w:cs="Calibri"/>
                <w:b/>
                <w:color w:val="0000FF"/>
              </w:rPr>
              <w:t>Row 4</w:t>
            </w:r>
          </w:p>
        </w:tc>
        <w:tc>
          <w:tcPr>
            <w:tcW w:w="3394" w:type="dxa"/>
            <w:tcBorders>
              <w:bottom w:val="single" w:sz="4" w:space="0" w:color="auto"/>
            </w:tcBorders>
            <w:vAlign w:val="center"/>
          </w:tcPr>
          <w:p w14:paraId="30D7AC7E" w14:textId="77777777" w:rsidR="00B1201F" w:rsidRPr="00EC155D" w:rsidRDefault="00B1201F">
            <w:pPr>
              <w:keepNext/>
              <w:keepLines/>
              <w:tabs>
                <w:tab w:val="left" w:pos="6048"/>
              </w:tabs>
              <w:spacing w:before="40" w:after="40"/>
              <w:rPr>
                <w:rFonts w:ascii="Calibri" w:hAnsi="Calibri" w:cs="Calibri"/>
              </w:rPr>
            </w:pPr>
            <w:r w:rsidRPr="00EC155D">
              <w:rPr>
                <w:rFonts w:ascii="Calibri" w:hAnsi="Calibri" w:cs="Calibri"/>
              </w:rPr>
              <w:t>Organization</w:t>
            </w:r>
          </w:p>
        </w:tc>
        <w:tc>
          <w:tcPr>
            <w:tcW w:w="2428" w:type="dxa"/>
            <w:tcBorders>
              <w:bottom w:val="single" w:sz="4" w:space="0" w:color="auto"/>
            </w:tcBorders>
            <w:vAlign w:val="center"/>
          </w:tcPr>
          <w:p w14:paraId="5D012661" w14:textId="77777777" w:rsidR="00B1201F" w:rsidRPr="00EC155D" w:rsidRDefault="00B1201F">
            <w:pPr>
              <w:jc w:val="center"/>
              <w:rPr>
                <w:rFonts w:ascii="Calibri" w:hAnsi="Calibri" w:cs="Calibri"/>
                <w:bCs/>
              </w:rPr>
            </w:pPr>
            <w:r w:rsidRPr="00EC155D">
              <w:rPr>
                <w:rFonts w:ascii="Calibri" w:hAnsi="Calibri" w:cs="Calibri"/>
              </w:rPr>
              <w:t>0</w:t>
            </w:r>
          </w:p>
        </w:tc>
      </w:tr>
      <w:tr w:rsidR="00B1201F" w:rsidRPr="00EC155D" w14:paraId="7A29A0DE" w14:textId="77777777" w:rsidTr="002B789A">
        <w:trPr>
          <w:trHeight w:val="107"/>
          <w:jc w:val="center"/>
        </w:trPr>
        <w:tc>
          <w:tcPr>
            <w:tcW w:w="864" w:type="dxa"/>
            <w:tcBorders>
              <w:top w:val="nil"/>
              <w:left w:val="nil"/>
              <w:bottom w:val="nil"/>
            </w:tcBorders>
            <w:vAlign w:val="center"/>
          </w:tcPr>
          <w:p w14:paraId="3DB7FD4B" w14:textId="77777777" w:rsidR="00B1201F" w:rsidRPr="00EC155D" w:rsidRDefault="00B1201F">
            <w:pPr>
              <w:keepNext/>
              <w:keepLines/>
              <w:spacing w:before="40" w:after="40"/>
              <w:jc w:val="center"/>
              <w:rPr>
                <w:rFonts w:ascii="Calibri" w:hAnsi="Calibri" w:cs="Calibri"/>
                <w:b/>
                <w:bCs/>
                <w:color w:val="0000FF"/>
              </w:rPr>
            </w:pPr>
            <w:r w:rsidRPr="00EC155D">
              <w:rPr>
                <w:rFonts w:ascii="Calibri" w:hAnsi="Calibri" w:cs="Calibri"/>
                <w:b/>
                <w:color w:val="0000FF"/>
              </w:rPr>
              <w:t>Row 5</w:t>
            </w:r>
          </w:p>
        </w:tc>
        <w:tc>
          <w:tcPr>
            <w:tcW w:w="3394" w:type="dxa"/>
            <w:tcBorders>
              <w:bottom w:val="single" w:sz="4" w:space="0" w:color="auto"/>
            </w:tcBorders>
            <w:vAlign w:val="center"/>
          </w:tcPr>
          <w:p w14:paraId="567CEB07" w14:textId="77777777" w:rsidR="00B1201F" w:rsidRPr="00EC155D" w:rsidRDefault="00B1201F">
            <w:pPr>
              <w:keepNext/>
              <w:keepLines/>
              <w:tabs>
                <w:tab w:val="left" w:pos="6048"/>
              </w:tabs>
              <w:spacing w:before="40" w:after="40"/>
              <w:rPr>
                <w:rFonts w:ascii="Calibri" w:hAnsi="Calibri" w:cs="Calibri"/>
              </w:rPr>
            </w:pPr>
            <w:r w:rsidRPr="00EC155D">
              <w:rPr>
                <w:rFonts w:ascii="Calibri" w:hAnsi="Calibri" w:cs="Calibri"/>
              </w:rPr>
              <w:t>Public</w:t>
            </w:r>
          </w:p>
        </w:tc>
        <w:tc>
          <w:tcPr>
            <w:tcW w:w="2428" w:type="dxa"/>
            <w:tcBorders>
              <w:bottom w:val="single" w:sz="4" w:space="0" w:color="auto"/>
            </w:tcBorders>
            <w:vAlign w:val="center"/>
          </w:tcPr>
          <w:p w14:paraId="11516202" w14:textId="77777777" w:rsidR="00B1201F" w:rsidRPr="00EC155D" w:rsidRDefault="00B1201F">
            <w:pPr>
              <w:jc w:val="center"/>
              <w:rPr>
                <w:rFonts w:ascii="Calibri" w:hAnsi="Calibri" w:cs="Calibri"/>
                <w:bCs/>
              </w:rPr>
            </w:pPr>
            <w:r w:rsidRPr="00EC155D">
              <w:rPr>
                <w:rFonts w:ascii="Calibri" w:hAnsi="Calibri" w:cs="Calibri"/>
              </w:rPr>
              <w:t>0</w:t>
            </w:r>
          </w:p>
        </w:tc>
      </w:tr>
      <w:tr w:rsidR="00B1201F" w:rsidRPr="00EC155D" w14:paraId="160768E3" w14:textId="77777777" w:rsidTr="002B789A">
        <w:trPr>
          <w:trHeight w:val="107"/>
          <w:jc w:val="center"/>
        </w:trPr>
        <w:tc>
          <w:tcPr>
            <w:tcW w:w="864" w:type="dxa"/>
            <w:tcBorders>
              <w:top w:val="nil"/>
              <w:left w:val="nil"/>
              <w:bottom w:val="nil"/>
            </w:tcBorders>
            <w:vAlign w:val="center"/>
          </w:tcPr>
          <w:p w14:paraId="2A0D630E" w14:textId="77777777" w:rsidR="00B1201F" w:rsidRPr="00EC155D" w:rsidRDefault="00B1201F">
            <w:pPr>
              <w:keepNext/>
              <w:keepLines/>
              <w:spacing w:before="40" w:after="40"/>
              <w:jc w:val="center"/>
              <w:rPr>
                <w:rFonts w:ascii="Calibri" w:hAnsi="Calibri" w:cs="Calibri"/>
                <w:b/>
                <w:bCs/>
                <w:color w:val="0000FF"/>
              </w:rPr>
            </w:pPr>
            <w:r w:rsidRPr="00EC155D">
              <w:rPr>
                <w:rFonts w:ascii="Calibri" w:hAnsi="Calibri" w:cs="Calibri"/>
                <w:b/>
                <w:color w:val="0000FF"/>
              </w:rPr>
              <w:t>Row 6</w:t>
            </w:r>
          </w:p>
        </w:tc>
        <w:tc>
          <w:tcPr>
            <w:tcW w:w="3394" w:type="dxa"/>
            <w:tcBorders>
              <w:top w:val="single" w:sz="4" w:space="0" w:color="auto"/>
              <w:bottom w:val="single" w:sz="18" w:space="0" w:color="auto"/>
            </w:tcBorders>
            <w:vAlign w:val="center"/>
          </w:tcPr>
          <w:p w14:paraId="5E9DD40B" w14:textId="77777777" w:rsidR="00B1201F" w:rsidRPr="00EC155D" w:rsidRDefault="00B1201F">
            <w:pPr>
              <w:keepNext/>
              <w:keepLines/>
              <w:tabs>
                <w:tab w:val="left" w:pos="6048"/>
              </w:tabs>
              <w:spacing w:before="40" w:after="40"/>
              <w:rPr>
                <w:rFonts w:ascii="Calibri" w:hAnsi="Calibri" w:cs="Calibri"/>
              </w:rPr>
            </w:pPr>
            <w:r w:rsidRPr="00EC155D">
              <w:rPr>
                <w:rFonts w:ascii="Calibri" w:hAnsi="Calibri" w:cs="Calibri"/>
              </w:rPr>
              <w:t>Decline to Identify</w:t>
            </w:r>
          </w:p>
        </w:tc>
        <w:tc>
          <w:tcPr>
            <w:tcW w:w="2428" w:type="dxa"/>
            <w:tcBorders>
              <w:top w:val="single" w:sz="4" w:space="0" w:color="auto"/>
              <w:bottom w:val="single" w:sz="18" w:space="0" w:color="auto"/>
            </w:tcBorders>
            <w:vAlign w:val="center"/>
          </w:tcPr>
          <w:p w14:paraId="67DCA088" w14:textId="77777777" w:rsidR="00B1201F" w:rsidRPr="00EC155D" w:rsidRDefault="00B1201F">
            <w:pPr>
              <w:jc w:val="center"/>
              <w:rPr>
                <w:rFonts w:ascii="Calibri" w:hAnsi="Calibri" w:cs="Calibri"/>
                <w:bCs/>
              </w:rPr>
            </w:pPr>
            <w:r w:rsidRPr="00EC155D">
              <w:rPr>
                <w:rFonts w:ascii="Calibri" w:hAnsi="Calibri" w:cs="Calibri"/>
              </w:rPr>
              <w:t>0</w:t>
            </w:r>
          </w:p>
        </w:tc>
      </w:tr>
      <w:tr w:rsidR="00B1201F" w:rsidRPr="00EC155D" w14:paraId="37C5434A" w14:textId="77777777" w:rsidTr="002B789A">
        <w:trPr>
          <w:trHeight w:val="107"/>
          <w:jc w:val="center"/>
        </w:trPr>
        <w:tc>
          <w:tcPr>
            <w:tcW w:w="864" w:type="dxa"/>
            <w:tcBorders>
              <w:top w:val="nil"/>
              <w:left w:val="nil"/>
              <w:bottom w:val="nil"/>
            </w:tcBorders>
            <w:vAlign w:val="center"/>
          </w:tcPr>
          <w:p w14:paraId="354F7A06" w14:textId="77777777" w:rsidR="00B1201F" w:rsidRPr="00EC155D" w:rsidRDefault="00B1201F">
            <w:pPr>
              <w:keepNext/>
              <w:keepLines/>
              <w:spacing w:before="40" w:after="40"/>
              <w:jc w:val="center"/>
              <w:rPr>
                <w:rFonts w:ascii="Calibri" w:hAnsi="Calibri" w:cs="Calibri"/>
                <w:b/>
                <w:bCs/>
                <w:color w:val="0000FF"/>
              </w:rPr>
            </w:pPr>
            <w:r w:rsidRPr="00EC155D">
              <w:rPr>
                <w:rFonts w:ascii="Calibri" w:hAnsi="Calibri" w:cs="Calibri"/>
                <w:b/>
                <w:color w:val="0000FF"/>
              </w:rPr>
              <w:t>Row 7</w:t>
            </w:r>
          </w:p>
        </w:tc>
        <w:tc>
          <w:tcPr>
            <w:tcW w:w="3394" w:type="dxa"/>
            <w:tcBorders>
              <w:top w:val="single" w:sz="18" w:space="0" w:color="auto"/>
            </w:tcBorders>
            <w:vAlign w:val="center"/>
          </w:tcPr>
          <w:p w14:paraId="4508FC70" w14:textId="77777777" w:rsidR="00B1201F" w:rsidRPr="00EC155D" w:rsidRDefault="00B1201F">
            <w:pPr>
              <w:keepNext/>
              <w:keepLines/>
              <w:tabs>
                <w:tab w:val="left" w:pos="6048"/>
              </w:tabs>
              <w:spacing w:before="40" w:after="40"/>
              <w:rPr>
                <w:rFonts w:ascii="Calibri" w:hAnsi="Calibri" w:cs="Calibri"/>
                <w:b/>
              </w:rPr>
            </w:pPr>
            <w:r w:rsidRPr="00EC155D">
              <w:rPr>
                <w:rFonts w:ascii="Calibri" w:hAnsi="Calibri" w:cs="Calibri"/>
                <w:b/>
              </w:rPr>
              <w:t>Total</w:t>
            </w:r>
          </w:p>
        </w:tc>
        <w:tc>
          <w:tcPr>
            <w:tcW w:w="2428" w:type="dxa"/>
            <w:tcBorders>
              <w:top w:val="single" w:sz="18" w:space="0" w:color="auto"/>
            </w:tcBorders>
            <w:vAlign w:val="center"/>
          </w:tcPr>
          <w:p w14:paraId="04C940BD" w14:textId="77777777" w:rsidR="00B1201F" w:rsidRPr="00EC155D" w:rsidRDefault="00B1201F">
            <w:pPr>
              <w:jc w:val="center"/>
              <w:rPr>
                <w:rFonts w:ascii="Calibri" w:hAnsi="Calibri" w:cs="Calibri"/>
                <w:b/>
              </w:rPr>
            </w:pPr>
            <w:r w:rsidRPr="00EC155D">
              <w:rPr>
                <w:rFonts w:ascii="Calibri" w:hAnsi="Calibri" w:cs="Calibri"/>
                <w:b/>
              </w:rPr>
              <w:t>0</w:t>
            </w:r>
          </w:p>
        </w:tc>
      </w:tr>
    </w:tbl>
    <w:p w14:paraId="25B3434E" w14:textId="77777777" w:rsidR="00B1201F" w:rsidRPr="00EC155D" w:rsidRDefault="00B1201F" w:rsidP="00B1201F">
      <w:pPr>
        <w:tabs>
          <w:tab w:val="left" w:pos="0"/>
        </w:tabs>
        <w:rPr>
          <w:rFonts w:ascii="Calibri" w:hAnsi="Calibri" w:cs="Calibri"/>
          <w:sz w:val="24"/>
        </w:rPr>
      </w:pPr>
    </w:p>
    <w:p w14:paraId="6929BD82" w14:textId="77777777" w:rsidR="00B1201F" w:rsidRPr="00EC155D" w:rsidRDefault="00B1201F" w:rsidP="00B1201F">
      <w:pPr>
        <w:keepNext/>
        <w:keepLines/>
        <w:tabs>
          <w:tab w:val="left" w:pos="0"/>
        </w:tabs>
        <w:rPr>
          <w:rFonts w:ascii="Calibri" w:hAnsi="Calibri" w:cs="Calibri"/>
          <w:sz w:val="24"/>
        </w:rPr>
      </w:pPr>
      <w:r w:rsidRPr="00EC155D">
        <w:rPr>
          <w:rFonts w:ascii="Calibri" w:hAnsi="Calibri" w:cs="Calibri"/>
          <w:b/>
          <w:color w:val="0000FF"/>
          <w:sz w:val="24"/>
        </w:rPr>
        <w:t xml:space="preserve">Row 1 </w:t>
      </w:r>
      <w:r w:rsidRPr="00EC155D">
        <w:rPr>
          <w:rFonts w:ascii="Calibri" w:hAnsi="Calibri" w:cs="Calibri"/>
          <w:b/>
          <w:sz w:val="24"/>
        </w:rPr>
        <w:t>– Media</w:t>
      </w:r>
    </w:p>
    <w:p w14:paraId="01580A95" w14:textId="77777777" w:rsidR="00B1201F" w:rsidRPr="00EC155D" w:rsidRDefault="00B1201F" w:rsidP="00B1201F">
      <w:pPr>
        <w:rPr>
          <w:rStyle w:val="Strong"/>
          <w:rFonts w:ascii="Calibri" w:hAnsi="Calibri" w:cs="Calibri"/>
          <w:b w:val="0"/>
          <w:bCs w:val="0"/>
          <w:color w:val="000000"/>
          <w:sz w:val="24"/>
        </w:rPr>
      </w:pPr>
      <w:r w:rsidRPr="00EC155D">
        <w:rPr>
          <w:rFonts w:ascii="Calibri" w:hAnsi="Calibri" w:cs="Calibri"/>
          <w:sz w:val="24"/>
        </w:rPr>
        <w:t xml:space="preserve">Includes but is not limited to </w:t>
      </w:r>
      <w:r w:rsidRPr="00EC155D">
        <w:rPr>
          <w:rStyle w:val="Strong"/>
          <w:rFonts w:ascii="Calibri" w:hAnsi="Calibri" w:cs="Calibri"/>
          <w:b w:val="0"/>
          <w:bCs w:val="0"/>
          <w:color w:val="000000" w:themeColor="text1"/>
          <w:sz w:val="24"/>
        </w:rPr>
        <w:t>journalists, reporters (newspapers, television, or other media sources) and researchers (newspapers, television, or other media sources). This category also includes any requesters who have identified themselves as “Media” when submitting their request.</w:t>
      </w:r>
    </w:p>
    <w:p w14:paraId="299AAE40" w14:textId="77777777" w:rsidR="00B1201F" w:rsidRPr="00EC155D" w:rsidRDefault="00B1201F" w:rsidP="00B1201F">
      <w:pPr>
        <w:tabs>
          <w:tab w:val="left" w:pos="0"/>
        </w:tabs>
        <w:rPr>
          <w:rFonts w:ascii="Calibri" w:hAnsi="Calibri" w:cs="Calibri"/>
          <w:color w:val="000000"/>
          <w:sz w:val="24"/>
        </w:rPr>
      </w:pPr>
    </w:p>
    <w:p w14:paraId="2E1BA8F7" w14:textId="77777777" w:rsidR="00B1201F" w:rsidRPr="00EC155D" w:rsidRDefault="00B1201F" w:rsidP="00B1201F">
      <w:pPr>
        <w:keepNext/>
        <w:keepLines/>
        <w:tabs>
          <w:tab w:val="left" w:pos="0"/>
        </w:tabs>
        <w:rPr>
          <w:rFonts w:ascii="Calibri" w:hAnsi="Calibri" w:cs="Calibri"/>
          <w:sz w:val="24"/>
        </w:rPr>
      </w:pPr>
      <w:r w:rsidRPr="00EC155D">
        <w:rPr>
          <w:rFonts w:ascii="Calibri" w:hAnsi="Calibri" w:cs="Calibri"/>
          <w:b/>
          <w:bCs/>
          <w:color w:val="0000FF"/>
          <w:sz w:val="24"/>
        </w:rPr>
        <w:t xml:space="preserve">Row 2 </w:t>
      </w:r>
      <w:r w:rsidRPr="00EC155D">
        <w:rPr>
          <w:rFonts w:ascii="Calibri" w:hAnsi="Calibri" w:cs="Calibri"/>
          <w:b/>
          <w:sz w:val="24"/>
        </w:rPr>
        <w:t>– Academia</w:t>
      </w:r>
    </w:p>
    <w:p w14:paraId="762DD74B" w14:textId="77777777" w:rsidR="00B1201F" w:rsidRPr="00EC155D" w:rsidRDefault="00B1201F" w:rsidP="00B1201F">
      <w:pPr>
        <w:rPr>
          <w:rFonts w:ascii="Calibri" w:hAnsi="Calibri" w:cs="Calibri"/>
          <w:sz w:val="24"/>
        </w:rPr>
      </w:pPr>
      <w:r w:rsidRPr="00EC155D">
        <w:rPr>
          <w:rFonts w:ascii="Calibri" w:hAnsi="Calibri" w:cs="Calibri"/>
          <w:sz w:val="24"/>
        </w:rPr>
        <w:t xml:space="preserve">Includes but is not limited to professors (university, college, vocational), teachers, </w:t>
      </w:r>
      <w:r w:rsidRPr="00EC155D">
        <w:rPr>
          <w:rStyle w:val="Strong"/>
          <w:rFonts w:ascii="Calibri" w:hAnsi="Calibri" w:cs="Calibri"/>
          <w:b w:val="0"/>
          <w:bCs w:val="0"/>
          <w:color w:val="000000" w:themeColor="text1"/>
          <w:sz w:val="24"/>
        </w:rPr>
        <w:t>educators,</w:t>
      </w:r>
      <w:r w:rsidRPr="00EC155D">
        <w:rPr>
          <w:rStyle w:val="Strong"/>
          <w:rFonts w:ascii="Calibri" w:hAnsi="Calibri" w:cs="Calibri"/>
          <w:color w:val="000000" w:themeColor="text1"/>
          <w:sz w:val="24"/>
        </w:rPr>
        <w:t xml:space="preserve"> </w:t>
      </w:r>
      <w:r w:rsidRPr="00EC155D">
        <w:rPr>
          <w:rStyle w:val="Strong"/>
          <w:rFonts w:ascii="Calibri" w:hAnsi="Calibri" w:cs="Calibri"/>
          <w:b w:val="0"/>
          <w:bCs w:val="0"/>
          <w:color w:val="000000" w:themeColor="text1"/>
          <w:sz w:val="24"/>
        </w:rPr>
        <w:t>students, and academic researchers</w:t>
      </w:r>
      <w:r w:rsidRPr="00EC155D">
        <w:rPr>
          <w:rFonts w:ascii="Calibri" w:hAnsi="Calibri" w:cs="Calibri"/>
          <w:sz w:val="24"/>
        </w:rPr>
        <w:t xml:space="preserve">. </w:t>
      </w:r>
      <w:r w:rsidRPr="00EC155D">
        <w:rPr>
          <w:rStyle w:val="Strong"/>
          <w:rFonts w:ascii="Calibri" w:hAnsi="Calibri" w:cs="Calibri"/>
          <w:b w:val="0"/>
          <w:bCs w:val="0"/>
          <w:color w:val="000000" w:themeColor="text1"/>
          <w:sz w:val="24"/>
        </w:rPr>
        <w:t>This category also includes any requesters who have identified themselves as “Academia” when submitting their request.</w:t>
      </w:r>
    </w:p>
    <w:p w14:paraId="57A94C59" w14:textId="77777777" w:rsidR="00B1201F" w:rsidRPr="00EC155D" w:rsidRDefault="00B1201F" w:rsidP="00B1201F">
      <w:pPr>
        <w:tabs>
          <w:tab w:val="left" w:pos="0"/>
        </w:tabs>
        <w:rPr>
          <w:rFonts w:ascii="Calibri" w:hAnsi="Calibri" w:cs="Calibri"/>
          <w:color w:val="000000"/>
          <w:sz w:val="24"/>
        </w:rPr>
      </w:pPr>
    </w:p>
    <w:p w14:paraId="14E2CA60" w14:textId="77777777" w:rsidR="00B1201F" w:rsidRPr="00EC155D" w:rsidRDefault="00B1201F" w:rsidP="00B1201F">
      <w:pPr>
        <w:keepNext/>
        <w:keepLines/>
        <w:tabs>
          <w:tab w:val="left" w:pos="0"/>
        </w:tabs>
        <w:rPr>
          <w:rFonts w:ascii="Calibri" w:hAnsi="Calibri" w:cs="Calibri"/>
          <w:b/>
          <w:sz w:val="24"/>
        </w:rPr>
      </w:pPr>
      <w:r w:rsidRPr="00EC155D">
        <w:rPr>
          <w:rFonts w:ascii="Calibri" w:hAnsi="Calibri" w:cs="Calibri"/>
          <w:b/>
          <w:bCs/>
          <w:color w:val="0000FF"/>
          <w:sz w:val="24"/>
        </w:rPr>
        <w:t xml:space="preserve">Row 3 </w:t>
      </w:r>
      <w:r w:rsidRPr="00EC155D">
        <w:rPr>
          <w:rFonts w:ascii="Calibri" w:hAnsi="Calibri" w:cs="Calibri"/>
          <w:b/>
          <w:sz w:val="24"/>
        </w:rPr>
        <w:t>–</w:t>
      </w:r>
      <w:r w:rsidRPr="00EC155D">
        <w:rPr>
          <w:rFonts w:ascii="Calibri" w:hAnsi="Calibri" w:cs="Calibri"/>
          <w:b/>
          <w:bCs/>
          <w:color w:val="0000FF"/>
          <w:sz w:val="24"/>
        </w:rPr>
        <w:t xml:space="preserve"> </w:t>
      </w:r>
      <w:r w:rsidRPr="00EC155D">
        <w:rPr>
          <w:rFonts w:ascii="Calibri" w:hAnsi="Calibri" w:cs="Calibri"/>
          <w:b/>
          <w:sz w:val="24"/>
        </w:rPr>
        <w:t>Business</w:t>
      </w:r>
      <w:r w:rsidRPr="00EC155D">
        <w:rPr>
          <w:rFonts w:ascii="Calibri" w:hAnsi="Calibri" w:cs="Calibri"/>
          <w:sz w:val="24"/>
        </w:rPr>
        <w:t xml:space="preserve"> </w:t>
      </w:r>
      <w:r w:rsidRPr="00EC155D">
        <w:rPr>
          <w:rFonts w:ascii="Calibri" w:hAnsi="Calibri" w:cs="Calibri"/>
          <w:b/>
          <w:sz w:val="24"/>
        </w:rPr>
        <w:t>(private sector)</w:t>
      </w:r>
    </w:p>
    <w:p w14:paraId="5B7A88C2" w14:textId="77777777" w:rsidR="00B1201F" w:rsidRPr="00EC155D" w:rsidRDefault="00B1201F" w:rsidP="00B1201F">
      <w:pPr>
        <w:rPr>
          <w:rStyle w:val="Strong"/>
          <w:rFonts w:ascii="Calibri" w:hAnsi="Calibri" w:cs="Calibri"/>
          <w:b w:val="0"/>
          <w:bCs w:val="0"/>
          <w:color w:val="000000"/>
          <w:sz w:val="24"/>
        </w:rPr>
      </w:pPr>
      <w:r w:rsidRPr="00EC155D">
        <w:rPr>
          <w:rFonts w:ascii="Calibri" w:hAnsi="Calibri" w:cs="Calibri"/>
          <w:sz w:val="24"/>
        </w:rPr>
        <w:t xml:space="preserve">Includes but is not limited to representatives of private sector </w:t>
      </w:r>
      <w:r w:rsidRPr="00EC155D">
        <w:rPr>
          <w:rStyle w:val="Strong"/>
          <w:rFonts w:ascii="Calibri" w:hAnsi="Calibri" w:cs="Calibri"/>
          <w:b w:val="0"/>
          <w:bCs w:val="0"/>
          <w:color w:val="000000" w:themeColor="text1"/>
          <w:sz w:val="24"/>
        </w:rPr>
        <w:t>companies or corporations, information brokers, lawyers, agents, consultants, paid lobbyists, etc. This category also includes any requesters who have identified themselves as “Business” when submitting their request.</w:t>
      </w:r>
    </w:p>
    <w:p w14:paraId="06DD6A0C" w14:textId="77777777" w:rsidR="00B1201F" w:rsidRPr="00EC155D" w:rsidRDefault="00B1201F" w:rsidP="00B1201F">
      <w:pPr>
        <w:tabs>
          <w:tab w:val="left" w:pos="0"/>
        </w:tabs>
        <w:rPr>
          <w:rFonts w:ascii="Calibri" w:hAnsi="Calibri" w:cs="Calibri"/>
          <w:bCs/>
          <w:color w:val="000000"/>
          <w:sz w:val="24"/>
        </w:rPr>
      </w:pPr>
    </w:p>
    <w:p w14:paraId="773A1397" w14:textId="77777777" w:rsidR="00B1201F" w:rsidRPr="00EC155D" w:rsidRDefault="00B1201F" w:rsidP="00B1201F">
      <w:pPr>
        <w:keepNext/>
        <w:keepLines/>
        <w:tabs>
          <w:tab w:val="left" w:pos="0"/>
        </w:tabs>
        <w:rPr>
          <w:rStyle w:val="Strong"/>
          <w:rFonts w:ascii="Calibri" w:hAnsi="Calibri" w:cs="Calibri"/>
          <w:b w:val="0"/>
          <w:color w:val="000000"/>
          <w:sz w:val="24"/>
        </w:rPr>
      </w:pPr>
      <w:r w:rsidRPr="00EC155D">
        <w:rPr>
          <w:rFonts w:ascii="Calibri" w:hAnsi="Calibri" w:cs="Calibri"/>
          <w:b/>
          <w:bCs/>
          <w:color w:val="0000FF"/>
          <w:sz w:val="24"/>
        </w:rPr>
        <w:t xml:space="preserve">Row 4 </w:t>
      </w:r>
      <w:r w:rsidRPr="00EC155D">
        <w:rPr>
          <w:rFonts w:ascii="Calibri" w:hAnsi="Calibri" w:cs="Calibri"/>
          <w:b/>
          <w:sz w:val="24"/>
        </w:rPr>
        <w:t>–</w:t>
      </w:r>
      <w:r w:rsidRPr="00EC155D">
        <w:rPr>
          <w:rFonts w:ascii="Calibri" w:hAnsi="Calibri" w:cs="Calibri"/>
          <w:b/>
          <w:bCs/>
          <w:color w:val="0000FF"/>
          <w:sz w:val="24"/>
        </w:rPr>
        <w:t xml:space="preserve"> </w:t>
      </w:r>
      <w:r w:rsidRPr="00EC155D">
        <w:rPr>
          <w:rFonts w:ascii="Calibri" w:hAnsi="Calibri" w:cs="Calibri"/>
          <w:b/>
          <w:bCs/>
          <w:sz w:val="24"/>
        </w:rPr>
        <w:t>Organization</w:t>
      </w:r>
    </w:p>
    <w:p w14:paraId="0A0E81C4" w14:textId="77777777" w:rsidR="00B1201F" w:rsidRPr="00EC155D" w:rsidRDefault="00B1201F" w:rsidP="00B1201F">
      <w:pPr>
        <w:rPr>
          <w:rStyle w:val="Strong"/>
          <w:rFonts w:ascii="Calibri" w:hAnsi="Calibri" w:cs="Calibri"/>
          <w:b w:val="0"/>
          <w:bCs w:val="0"/>
          <w:color w:val="000000"/>
          <w:sz w:val="24"/>
        </w:rPr>
      </w:pPr>
      <w:r w:rsidRPr="00EC155D">
        <w:rPr>
          <w:rStyle w:val="Strong"/>
          <w:rFonts w:ascii="Calibri" w:hAnsi="Calibri" w:cs="Calibri"/>
          <w:b w:val="0"/>
          <w:bCs w:val="0"/>
          <w:color w:val="000000" w:themeColor="text1"/>
          <w:sz w:val="24"/>
        </w:rPr>
        <w:t>Includes but is not limited to associations,</w:t>
      </w:r>
      <w:r w:rsidRPr="00EC155D">
        <w:rPr>
          <w:rStyle w:val="Strong"/>
          <w:rFonts w:ascii="Calibri" w:hAnsi="Calibri" w:cs="Calibri"/>
          <w:color w:val="000000" w:themeColor="text1"/>
          <w:sz w:val="24"/>
        </w:rPr>
        <w:t xml:space="preserve"> </w:t>
      </w:r>
      <w:r w:rsidRPr="00EC155D">
        <w:rPr>
          <w:rStyle w:val="Strong"/>
          <w:rFonts w:ascii="Calibri" w:hAnsi="Calibri" w:cs="Calibri"/>
          <w:b w:val="0"/>
          <w:bCs w:val="0"/>
          <w:color w:val="000000" w:themeColor="text1"/>
          <w:sz w:val="24"/>
        </w:rPr>
        <w:t>unions, non-for-profit and voluntary organizations, offices of Members of Parliament, political parties, non-government organizations, etc. This category also includes any requesters who have identified themselves as “Organization” when submitting their request.</w:t>
      </w:r>
    </w:p>
    <w:p w14:paraId="6995040F" w14:textId="77777777" w:rsidR="00B1201F" w:rsidRPr="00EC155D" w:rsidRDefault="00B1201F" w:rsidP="00B1201F">
      <w:pPr>
        <w:tabs>
          <w:tab w:val="left" w:pos="0"/>
        </w:tabs>
        <w:rPr>
          <w:rFonts w:ascii="Calibri" w:hAnsi="Calibri" w:cs="Calibri"/>
          <w:color w:val="000000"/>
          <w:sz w:val="24"/>
        </w:rPr>
      </w:pPr>
    </w:p>
    <w:p w14:paraId="14C994B6" w14:textId="77777777" w:rsidR="00B1201F" w:rsidRPr="00EC155D" w:rsidRDefault="00B1201F" w:rsidP="00B1201F">
      <w:pPr>
        <w:keepNext/>
        <w:keepLines/>
        <w:tabs>
          <w:tab w:val="left" w:pos="0"/>
        </w:tabs>
        <w:rPr>
          <w:rFonts w:ascii="Calibri" w:hAnsi="Calibri" w:cs="Calibri"/>
          <w:b/>
          <w:bCs/>
          <w:sz w:val="24"/>
        </w:rPr>
      </w:pPr>
      <w:r w:rsidRPr="00EC155D">
        <w:rPr>
          <w:rFonts w:ascii="Calibri" w:hAnsi="Calibri" w:cs="Calibri"/>
          <w:b/>
          <w:bCs/>
          <w:color w:val="0000FF"/>
          <w:sz w:val="24"/>
        </w:rPr>
        <w:lastRenderedPageBreak/>
        <w:t xml:space="preserve">Row 5 </w:t>
      </w:r>
      <w:r w:rsidRPr="00EC155D">
        <w:rPr>
          <w:rFonts w:ascii="Calibri" w:hAnsi="Calibri" w:cs="Calibri"/>
          <w:b/>
          <w:sz w:val="24"/>
        </w:rPr>
        <w:t xml:space="preserve">– </w:t>
      </w:r>
      <w:r w:rsidRPr="00EC155D">
        <w:rPr>
          <w:rStyle w:val="Strong"/>
          <w:rFonts w:ascii="Calibri" w:hAnsi="Calibri" w:cs="Calibri"/>
          <w:sz w:val="24"/>
        </w:rPr>
        <w:t>Public</w:t>
      </w:r>
    </w:p>
    <w:p w14:paraId="145AB4C1" w14:textId="77777777" w:rsidR="00B1201F" w:rsidRPr="00EC155D" w:rsidRDefault="0AE5A48C" w:rsidP="777417E2">
      <w:pPr>
        <w:rPr>
          <w:rStyle w:val="Strong"/>
          <w:rFonts w:ascii="Calibri" w:hAnsi="Calibri" w:cs="Calibri"/>
          <w:b w:val="0"/>
          <w:bCs w:val="0"/>
          <w:color w:val="000000"/>
          <w:sz w:val="24"/>
        </w:rPr>
      </w:pPr>
      <w:r w:rsidRPr="00EC155D">
        <w:rPr>
          <w:rStyle w:val="Strong"/>
          <w:rFonts w:ascii="Calibri" w:hAnsi="Calibri" w:cs="Calibri"/>
          <w:b w:val="0"/>
          <w:bCs w:val="0"/>
          <w:color w:val="000000" w:themeColor="text1"/>
          <w:sz w:val="24"/>
        </w:rPr>
        <w:t>Includes any requesters who have identified themselves as “Public” when submitting their request.</w:t>
      </w:r>
    </w:p>
    <w:p w14:paraId="3D675209" w14:textId="7AEC8EA8" w:rsidR="777417E2" w:rsidRPr="00EC155D" w:rsidRDefault="777417E2" w:rsidP="777417E2">
      <w:pPr>
        <w:rPr>
          <w:rStyle w:val="Strong"/>
          <w:rFonts w:ascii="Calibri" w:hAnsi="Calibri" w:cs="Calibri"/>
          <w:b w:val="0"/>
          <w:bCs w:val="0"/>
          <w:color w:val="000000" w:themeColor="text1"/>
          <w:sz w:val="24"/>
        </w:rPr>
      </w:pPr>
    </w:p>
    <w:p w14:paraId="54B1161D" w14:textId="4BFBB1AC" w:rsidR="002C4A5A" w:rsidRPr="00EC155D" w:rsidRDefault="002C4A5A" w:rsidP="002C4A5A">
      <w:pPr>
        <w:tabs>
          <w:tab w:val="left" w:pos="0"/>
        </w:tabs>
        <w:rPr>
          <w:rFonts w:ascii="Calibri" w:hAnsi="Calibri" w:cs="Calibri"/>
          <w:b/>
          <w:bCs/>
          <w:sz w:val="24"/>
        </w:rPr>
      </w:pPr>
      <w:r w:rsidRPr="00EC155D">
        <w:rPr>
          <w:rFonts w:ascii="Calibri" w:hAnsi="Calibri" w:cs="Calibri"/>
          <w:b/>
          <w:bCs/>
          <w:color w:val="0000FF"/>
          <w:sz w:val="24"/>
        </w:rPr>
        <w:t xml:space="preserve">Row 6 </w:t>
      </w:r>
      <w:r w:rsidRPr="00EC155D">
        <w:rPr>
          <w:rFonts w:ascii="Calibri" w:hAnsi="Calibri" w:cs="Calibri"/>
          <w:b/>
          <w:sz w:val="24"/>
        </w:rPr>
        <w:t>–</w:t>
      </w:r>
      <w:r w:rsidRPr="00EC155D">
        <w:rPr>
          <w:rFonts w:ascii="Calibri" w:hAnsi="Calibri" w:cs="Calibri"/>
          <w:b/>
          <w:bCs/>
          <w:sz w:val="24"/>
        </w:rPr>
        <w:t xml:space="preserve"> Decline to </w:t>
      </w:r>
      <w:r w:rsidR="00390CFF" w:rsidRPr="00EC155D">
        <w:rPr>
          <w:rFonts w:ascii="Calibri" w:hAnsi="Calibri" w:cs="Calibri"/>
          <w:b/>
          <w:bCs/>
          <w:sz w:val="24"/>
        </w:rPr>
        <w:t>i</w:t>
      </w:r>
      <w:r w:rsidRPr="00EC155D">
        <w:rPr>
          <w:rFonts w:ascii="Calibri" w:hAnsi="Calibri" w:cs="Calibri"/>
          <w:b/>
          <w:bCs/>
          <w:sz w:val="24"/>
        </w:rPr>
        <w:t>dentify</w:t>
      </w:r>
    </w:p>
    <w:p w14:paraId="28AA2D6B" w14:textId="620CA883" w:rsidR="002C4A5A" w:rsidRPr="00EC155D" w:rsidRDefault="002C4A5A" w:rsidP="2E972A0A">
      <w:pPr>
        <w:rPr>
          <w:rFonts w:ascii="Calibri" w:hAnsi="Calibri" w:cs="Calibri"/>
          <w:sz w:val="24"/>
        </w:rPr>
      </w:pPr>
      <w:r w:rsidRPr="00EC155D">
        <w:rPr>
          <w:rFonts w:ascii="Calibri" w:hAnsi="Calibri" w:cs="Calibri"/>
          <w:sz w:val="24"/>
        </w:rPr>
        <w:t xml:space="preserve">Includes requesters who have identified themselves as “Decline to Identify” when submitting their request. This category also includes the instances where the </w:t>
      </w:r>
      <w:r w:rsidR="00F03952" w:rsidRPr="00EC155D">
        <w:rPr>
          <w:rFonts w:ascii="Calibri" w:hAnsi="Calibri" w:cs="Calibri"/>
          <w:sz w:val="24"/>
        </w:rPr>
        <w:t>requester</w:t>
      </w:r>
      <w:r w:rsidRPr="00EC155D">
        <w:rPr>
          <w:rFonts w:ascii="Calibri" w:hAnsi="Calibri" w:cs="Calibri"/>
          <w:sz w:val="24"/>
        </w:rPr>
        <w:t xml:space="preserve"> has not selected a category when submitting a hard copy application.</w:t>
      </w:r>
    </w:p>
    <w:p w14:paraId="2E048C02" w14:textId="77777777" w:rsidR="00B77F15" w:rsidRPr="00EC155D" w:rsidRDefault="00B77F15" w:rsidP="002C4A5A">
      <w:pPr>
        <w:tabs>
          <w:tab w:val="left" w:pos="0"/>
        </w:tabs>
        <w:rPr>
          <w:rFonts w:ascii="Calibri" w:hAnsi="Calibri" w:cs="Calibri"/>
          <w:bCs/>
          <w:sz w:val="24"/>
        </w:rPr>
      </w:pPr>
    </w:p>
    <w:p w14:paraId="3A774441" w14:textId="1668C994" w:rsidR="00B77F15" w:rsidRPr="00EC155D" w:rsidRDefault="00B77F15" w:rsidP="00B77F15">
      <w:pPr>
        <w:tabs>
          <w:tab w:val="left" w:pos="0"/>
        </w:tabs>
        <w:rPr>
          <w:rFonts w:ascii="Calibri" w:hAnsi="Calibri" w:cs="Calibri"/>
          <w:b/>
          <w:bCs/>
          <w:sz w:val="24"/>
        </w:rPr>
      </w:pPr>
      <w:r w:rsidRPr="00EC155D">
        <w:rPr>
          <w:rFonts w:ascii="Calibri" w:hAnsi="Calibri" w:cs="Calibri"/>
          <w:b/>
          <w:bCs/>
          <w:color w:val="0000FF"/>
          <w:sz w:val="24"/>
        </w:rPr>
        <w:t>Row </w:t>
      </w:r>
      <w:r w:rsidR="001D4D3C" w:rsidRPr="00EC155D">
        <w:rPr>
          <w:rFonts w:ascii="Calibri" w:hAnsi="Calibri" w:cs="Calibri"/>
          <w:b/>
          <w:bCs/>
          <w:color w:val="0000FF"/>
          <w:sz w:val="24"/>
        </w:rPr>
        <w:t>7</w:t>
      </w:r>
      <w:r w:rsidRPr="00EC155D">
        <w:rPr>
          <w:rFonts w:ascii="Calibri" w:hAnsi="Calibri" w:cs="Calibri"/>
          <w:b/>
          <w:bCs/>
          <w:color w:val="0000FF"/>
          <w:sz w:val="24"/>
        </w:rPr>
        <w:t xml:space="preserve"> </w:t>
      </w:r>
      <w:r w:rsidRPr="00EC155D">
        <w:rPr>
          <w:rFonts w:ascii="Calibri" w:hAnsi="Calibri" w:cs="Calibri"/>
          <w:b/>
          <w:sz w:val="24"/>
        </w:rPr>
        <w:t>–</w:t>
      </w:r>
      <w:r w:rsidRPr="00EC155D">
        <w:rPr>
          <w:rFonts w:ascii="Calibri" w:hAnsi="Calibri" w:cs="Calibri"/>
          <w:b/>
          <w:bCs/>
          <w:sz w:val="24"/>
        </w:rPr>
        <w:t xml:space="preserve"> </w:t>
      </w:r>
      <w:r w:rsidR="001D4D3C" w:rsidRPr="00EC155D">
        <w:rPr>
          <w:rFonts w:ascii="Calibri" w:hAnsi="Calibri" w:cs="Calibri"/>
          <w:b/>
          <w:bCs/>
          <w:sz w:val="24"/>
        </w:rPr>
        <w:t>Total</w:t>
      </w:r>
    </w:p>
    <w:p w14:paraId="55FA4B9C" w14:textId="625BEDBF" w:rsidR="00B77F15" w:rsidRPr="00EC155D" w:rsidRDefault="00853351" w:rsidP="002C4A5A">
      <w:pPr>
        <w:tabs>
          <w:tab w:val="left" w:pos="0"/>
        </w:tabs>
        <w:rPr>
          <w:rFonts w:ascii="Calibri" w:hAnsi="Calibri" w:cs="Calibri"/>
          <w:sz w:val="24"/>
        </w:rPr>
      </w:pPr>
      <w:r w:rsidRPr="00EC155D">
        <w:rPr>
          <w:rFonts w:ascii="Calibri" w:hAnsi="Calibri" w:cs="Calibri"/>
          <w:sz w:val="24"/>
        </w:rPr>
        <w:t>Row 7 equals the</w:t>
      </w:r>
      <w:r w:rsidR="006F3E34" w:rsidRPr="00EC155D">
        <w:rPr>
          <w:rFonts w:ascii="Calibri" w:hAnsi="Calibri" w:cs="Calibri"/>
          <w:sz w:val="24"/>
        </w:rPr>
        <w:t xml:space="preserve"> </w:t>
      </w:r>
      <w:r w:rsidR="00C77520" w:rsidRPr="00EC155D">
        <w:rPr>
          <w:rFonts w:ascii="Calibri" w:hAnsi="Calibri" w:cs="Calibri"/>
          <w:sz w:val="24"/>
        </w:rPr>
        <w:t>sum</w:t>
      </w:r>
      <w:r w:rsidR="006F3E34" w:rsidRPr="00EC155D">
        <w:rPr>
          <w:rFonts w:ascii="Calibri" w:hAnsi="Calibri" w:cs="Calibri"/>
          <w:sz w:val="24"/>
        </w:rPr>
        <w:t xml:space="preserve"> of </w:t>
      </w:r>
      <w:r w:rsidR="006F3BFA" w:rsidRPr="00EC155D">
        <w:rPr>
          <w:rFonts w:ascii="Calibri" w:hAnsi="Calibri" w:cs="Calibri"/>
          <w:sz w:val="24"/>
        </w:rPr>
        <w:t>Row</w:t>
      </w:r>
      <w:r w:rsidR="00DB74DB" w:rsidRPr="00EC155D">
        <w:rPr>
          <w:rFonts w:ascii="Calibri" w:hAnsi="Calibri" w:cs="Calibri"/>
          <w:sz w:val="24"/>
        </w:rPr>
        <w:t xml:space="preserve"> </w:t>
      </w:r>
      <w:r w:rsidR="006F3BFA" w:rsidRPr="00EC155D">
        <w:rPr>
          <w:rFonts w:ascii="Calibri" w:hAnsi="Calibri" w:cs="Calibri"/>
          <w:sz w:val="24"/>
        </w:rPr>
        <w:t xml:space="preserve">1 through </w:t>
      </w:r>
      <w:r w:rsidR="006F3E34" w:rsidRPr="00EC155D">
        <w:rPr>
          <w:rFonts w:ascii="Calibri" w:hAnsi="Calibri" w:cs="Calibri"/>
          <w:sz w:val="24"/>
        </w:rPr>
        <w:t>Row 6</w:t>
      </w:r>
      <w:r w:rsidRPr="00EC155D">
        <w:rPr>
          <w:rFonts w:ascii="Calibri" w:hAnsi="Calibri" w:cs="Calibri"/>
          <w:sz w:val="24"/>
        </w:rPr>
        <w:t>, which</w:t>
      </w:r>
      <w:r w:rsidR="006F3E34" w:rsidRPr="00EC155D">
        <w:rPr>
          <w:rFonts w:ascii="Calibri" w:hAnsi="Calibri" w:cs="Calibri"/>
          <w:sz w:val="24"/>
        </w:rPr>
        <w:t xml:space="preserve"> </w:t>
      </w:r>
      <w:r w:rsidR="002E5910" w:rsidRPr="00EC155D">
        <w:rPr>
          <w:rFonts w:ascii="Calibri" w:hAnsi="Calibri" w:cs="Calibri"/>
          <w:sz w:val="24"/>
        </w:rPr>
        <w:t xml:space="preserve">represents the </w:t>
      </w:r>
      <w:r w:rsidR="0023081A" w:rsidRPr="00EC155D">
        <w:rPr>
          <w:rFonts w:ascii="Calibri" w:hAnsi="Calibri" w:cs="Calibri"/>
          <w:sz w:val="24"/>
        </w:rPr>
        <w:t xml:space="preserve">number of </w:t>
      </w:r>
      <w:r w:rsidR="007F61A8" w:rsidRPr="00EC155D">
        <w:rPr>
          <w:rFonts w:ascii="Calibri" w:hAnsi="Calibri" w:cs="Calibri"/>
          <w:sz w:val="24"/>
        </w:rPr>
        <w:t xml:space="preserve">formal </w:t>
      </w:r>
      <w:r w:rsidR="0023081A" w:rsidRPr="00EC155D">
        <w:rPr>
          <w:rFonts w:ascii="Calibri" w:hAnsi="Calibri" w:cs="Calibri"/>
          <w:sz w:val="24"/>
        </w:rPr>
        <w:t xml:space="preserve">requests received during the </w:t>
      </w:r>
      <w:r w:rsidR="0023081A" w:rsidRPr="00EC155D">
        <w:rPr>
          <w:rFonts w:ascii="Calibri" w:hAnsi="Calibri" w:cs="Calibri"/>
          <w:b/>
          <w:sz w:val="24"/>
        </w:rPr>
        <w:t>current</w:t>
      </w:r>
      <w:r w:rsidR="0023081A" w:rsidRPr="00EC155D">
        <w:rPr>
          <w:rFonts w:ascii="Calibri" w:hAnsi="Calibri" w:cs="Calibri"/>
          <w:sz w:val="24"/>
        </w:rPr>
        <w:t xml:space="preserve"> reporting period</w:t>
      </w:r>
      <w:r w:rsidR="00096113" w:rsidRPr="00EC155D">
        <w:rPr>
          <w:rFonts w:ascii="Calibri" w:hAnsi="Calibri" w:cs="Calibri"/>
          <w:sz w:val="24"/>
        </w:rPr>
        <w:t xml:space="preserve">. </w:t>
      </w:r>
      <w:r w:rsidR="00B077C6" w:rsidRPr="00EC155D">
        <w:rPr>
          <w:rFonts w:ascii="Calibri" w:hAnsi="Calibri" w:cs="Calibri"/>
          <w:sz w:val="24"/>
        </w:rPr>
        <w:t>This number should be equa</w:t>
      </w:r>
      <w:r w:rsidR="00622A52" w:rsidRPr="00EC155D">
        <w:rPr>
          <w:rFonts w:ascii="Calibri" w:hAnsi="Calibri" w:cs="Calibri"/>
          <w:sz w:val="24"/>
        </w:rPr>
        <w:t xml:space="preserve">l to </w:t>
      </w:r>
      <w:r w:rsidR="005C6517" w:rsidRPr="00EC155D">
        <w:rPr>
          <w:rFonts w:ascii="Calibri" w:hAnsi="Calibri" w:cs="Calibri"/>
          <w:sz w:val="24"/>
        </w:rPr>
        <w:t xml:space="preserve">Row 1 </w:t>
      </w:r>
      <w:r w:rsidR="00295EC5" w:rsidRPr="00EC155D">
        <w:rPr>
          <w:rFonts w:ascii="Calibri" w:hAnsi="Calibri" w:cs="Calibri"/>
          <w:sz w:val="24"/>
        </w:rPr>
        <w:t xml:space="preserve">of </w:t>
      </w:r>
      <w:hyperlink w:anchor="_Table_1.1" w:history="1">
        <w:r w:rsidR="00792C5C" w:rsidRPr="00EC155D">
          <w:rPr>
            <w:rStyle w:val="Hyperlink"/>
            <w:rFonts w:ascii="Calibri" w:hAnsi="Calibri" w:cs="Calibri"/>
            <w:sz w:val="24"/>
          </w:rPr>
          <w:t>S</w:t>
        </w:r>
        <w:r w:rsidR="0011085D" w:rsidRPr="00EC155D">
          <w:rPr>
            <w:rStyle w:val="Hyperlink"/>
            <w:rFonts w:ascii="Calibri" w:hAnsi="Calibri" w:cs="Calibri"/>
            <w:sz w:val="24"/>
          </w:rPr>
          <w:t>ection 1</w:t>
        </w:r>
        <w:r w:rsidR="00FD3928" w:rsidRPr="00EC155D">
          <w:rPr>
            <w:rStyle w:val="Hyperlink"/>
            <w:rFonts w:ascii="Calibri" w:hAnsi="Calibri" w:cs="Calibri"/>
            <w:sz w:val="24"/>
          </w:rPr>
          <w:t>.</w:t>
        </w:r>
        <w:r w:rsidR="0011085D" w:rsidRPr="00EC155D">
          <w:rPr>
            <w:rStyle w:val="Hyperlink"/>
            <w:rFonts w:ascii="Calibri" w:hAnsi="Calibri" w:cs="Calibri"/>
            <w:sz w:val="24"/>
          </w:rPr>
          <w:t>1</w:t>
        </w:r>
      </w:hyperlink>
      <w:r w:rsidR="00FD3928" w:rsidRPr="00EC155D">
        <w:rPr>
          <w:rFonts w:ascii="Calibri" w:hAnsi="Calibri" w:cs="Calibri"/>
          <w:sz w:val="24"/>
        </w:rPr>
        <w:t>.</w:t>
      </w:r>
    </w:p>
    <w:p w14:paraId="4ED5479D" w14:textId="77777777" w:rsidR="00D24C85" w:rsidRPr="00EC155D" w:rsidRDefault="00D24C85" w:rsidP="00D24C85">
      <w:pPr>
        <w:tabs>
          <w:tab w:val="left" w:pos="0"/>
        </w:tabs>
        <w:rPr>
          <w:rFonts w:ascii="Calibri" w:hAnsi="Calibri" w:cs="Calibri"/>
          <w:bCs/>
          <w:sz w:val="24"/>
        </w:rPr>
      </w:pPr>
    </w:p>
    <w:p w14:paraId="37914711" w14:textId="4F7F3D70" w:rsidR="005B5CCB" w:rsidRPr="00EC155D" w:rsidRDefault="005B5CCB" w:rsidP="00114BAE">
      <w:pPr>
        <w:pStyle w:val="Heading2"/>
        <w:rPr>
          <w:rFonts w:ascii="Calibri" w:hAnsi="Calibri" w:cs="Calibri"/>
        </w:rPr>
      </w:pPr>
      <w:bookmarkStart w:id="15" w:name="Part1_3"/>
      <w:bookmarkStart w:id="16" w:name="_Toc227591072"/>
      <w:r w:rsidRPr="00EC155D">
        <w:rPr>
          <w:rFonts w:ascii="Calibri" w:hAnsi="Calibri" w:cs="Calibri"/>
        </w:rPr>
        <w:t>1.</w:t>
      </w:r>
      <w:r w:rsidR="000D2794" w:rsidRPr="00EC155D">
        <w:rPr>
          <w:rFonts w:ascii="Calibri" w:hAnsi="Calibri" w:cs="Calibri"/>
        </w:rPr>
        <w:t>3</w:t>
      </w:r>
      <w:r w:rsidRPr="00EC155D">
        <w:rPr>
          <w:rFonts w:ascii="Calibri" w:hAnsi="Calibri" w:cs="Calibri"/>
        </w:rPr>
        <w:t xml:space="preserve"> </w:t>
      </w:r>
      <w:bookmarkEnd w:id="15"/>
      <w:r w:rsidRPr="00EC155D">
        <w:rPr>
          <w:rFonts w:ascii="Calibri" w:hAnsi="Calibri" w:cs="Calibri"/>
        </w:rPr>
        <w:t>Channels of formal requests</w:t>
      </w:r>
      <w:bookmarkEnd w:id="16"/>
    </w:p>
    <w:p w14:paraId="0E662FBB" w14:textId="77777777" w:rsidR="001B6486" w:rsidRPr="00EC155D" w:rsidRDefault="001B6486" w:rsidP="00FF6D6F">
      <w:pPr>
        <w:rPr>
          <w:rFonts w:ascii="Calibri" w:hAnsi="Calibri" w:cs="Calibri"/>
          <w:b/>
          <w:sz w:val="24"/>
        </w:rPr>
      </w:pPr>
    </w:p>
    <w:p w14:paraId="208F1294" w14:textId="51970EDF" w:rsidR="001B6486" w:rsidRPr="00EC155D" w:rsidRDefault="001B6486" w:rsidP="00901BDF">
      <w:pPr>
        <w:rPr>
          <w:rFonts w:ascii="Calibri" w:hAnsi="Calibri" w:cs="Calibri"/>
          <w:sz w:val="24"/>
        </w:rPr>
      </w:pPr>
      <w:r w:rsidRPr="00EC155D">
        <w:rPr>
          <w:rFonts w:ascii="Calibri" w:hAnsi="Calibri" w:cs="Calibri"/>
          <w:sz w:val="24"/>
        </w:rPr>
        <w:t>The following table reports the number of</w:t>
      </w:r>
      <w:r w:rsidR="007F61A8" w:rsidRPr="00EC155D">
        <w:rPr>
          <w:rFonts w:ascii="Calibri" w:hAnsi="Calibri" w:cs="Calibri"/>
          <w:sz w:val="24"/>
        </w:rPr>
        <w:t xml:space="preserve"> formal</w:t>
      </w:r>
      <w:r w:rsidRPr="00EC155D">
        <w:rPr>
          <w:rFonts w:ascii="Calibri" w:hAnsi="Calibri" w:cs="Calibri"/>
          <w:sz w:val="24"/>
        </w:rPr>
        <w:t xml:space="preserve"> requests </w:t>
      </w:r>
      <w:r w:rsidRPr="00EC155D">
        <w:rPr>
          <w:rFonts w:ascii="Calibri" w:hAnsi="Calibri" w:cs="Calibri"/>
          <w:b/>
          <w:sz w:val="24"/>
        </w:rPr>
        <w:t>received</w:t>
      </w:r>
      <w:r w:rsidRPr="00EC155D">
        <w:rPr>
          <w:rFonts w:ascii="Calibri" w:hAnsi="Calibri" w:cs="Calibri"/>
          <w:sz w:val="24"/>
        </w:rPr>
        <w:t xml:space="preserve"> during the current reporting period from each channel of </w:t>
      </w:r>
      <w:r w:rsidR="003B2AC9" w:rsidRPr="00EC155D">
        <w:rPr>
          <w:rFonts w:ascii="Calibri" w:hAnsi="Calibri" w:cs="Calibri"/>
          <w:sz w:val="24"/>
        </w:rPr>
        <w:t xml:space="preserve">formal </w:t>
      </w:r>
      <w:r w:rsidRPr="00EC155D">
        <w:rPr>
          <w:rFonts w:ascii="Calibri" w:hAnsi="Calibri" w:cs="Calibri"/>
          <w:sz w:val="24"/>
        </w:rPr>
        <w:t xml:space="preserve">requests identified. </w:t>
      </w:r>
    </w:p>
    <w:p w14:paraId="0512A97F" w14:textId="77777777" w:rsidR="00611AF2" w:rsidRPr="00A2527F" w:rsidRDefault="00611AF2" w:rsidP="00901BDF">
      <w:pPr>
        <w:rPr>
          <w:rFonts w:ascii="Calibri" w:hAnsi="Calibri" w:cs="Calibri"/>
          <w:sz w:val="32"/>
          <w:szCs w:val="32"/>
        </w:rPr>
      </w:pPr>
    </w:p>
    <w:p w14:paraId="1620F50F" w14:textId="165EB274" w:rsidR="00611AF2" w:rsidRPr="00A2527F" w:rsidRDefault="00611AF2" w:rsidP="00EF67AA">
      <w:pPr>
        <w:pStyle w:val="Heading4"/>
        <w:jc w:val="center"/>
        <w:rPr>
          <w:rFonts w:ascii="Calibri" w:hAnsi="Calibri" w:cs="Calibri"/>
          <w:sz w:val="24"/>
          <w:szCs w:val="20"/>
        </w:rPr>
      </w:pPr>
      <w:r w:rsidRPr="00A2527F">
        <w:rPr>
          <w:rFonts w:ascii="Calibri" w:hAnsi="Calibri" w:cs="Calibri"/>
          <w:sz w:val="24"/>
          <w:szCs w:val="20"/>
        </w:rPr>
        <w:t>Table 1.3</w:t>
      </w:r>
    </w:p>
    <w:p w14:paraId="575986A3" w14:textId="77777777" w:rsidR="001B6486" w:rsidRPr="00EC155D" w:rsidRDefault="001B6486" w:rsidP="00FF6D6F">
      <w:pPr>
        <w:rPr>
          <w:rFonts w:ascii="Calibri" w:hAnsi="Calibri" w:cs="Calibri"/>
          <w:sz w:val="24"/>
        </w:rPr>
      </w:pPr>
    </w:p>
    <w:tbl>
      <w:tblPr>
        <w:tblW w:w="9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8"/>
        <w:gridCol w:w="6135"/>
        <w:gridCol w:w="2232"/>
      </w:tblGrid>
      <w:tr w:rsidR="00CF28F8" w:rsidRPr="00EC155D" w14:paraId="52E48803" w14:textId="77777777" w:rsidTr="00A2527F">
        <w:trPr>
          <w:trHeight w:val="350"/>
          <w:jc w:val="center"/>
        </w:trPr>
        <w:tc>
          <w:tcPr>
            <w:tcW w:w="768" w:type="dxa"/>
            <w:tcBorders>
              <w:top w:val="nil"/>
              <w:left w:val="nil"/>
              <w:bottom w:val="nil"/>
              <w:right w:val="nil"/>
            </w:tcBorders>
            <w:vAlign w:val="center"/>
          </w:tcPr>
          <w:p w14:paraId="5A1D1B4D" w14:textId="77777777" w:rsidR="00CF28F8" w:rsidRPr="00EC155D" w:rsidRDefault="00CF28F8" w:rsidP="00DD6A5D">
            <w:pPr>
              <w:ind w:left="-180" w:right="-108"/>
              <w:rPr>
                <w:rFonts w:ascii="Calibri" w:hAnsi="Calibri" w:cs="Calibri"/>
                <w:b/>
                <w:color w:val="0000FF"/>
              </w:rPr>
            </w:pPr>
          </w:p>
        </w:tc>
        <w:tc>
          <w:tcPr>
            <w:tcW w:w="6135" w:type="dxa"/>
            <w:tcBorders>
              <w:top w:val="nil"/>
              <w:left w:val="nil"/>
              <w:bottom w:val="nil"/>
              <w:right w:val="nil"/>
            </w:tcBorders>
            <w:vAlign w:val="center"/>
          </w:tcPr>
          <w:p w14:paraId="29AD3031" w14:textId="77777777" w:rsidR="00CF28F8" w:rsidRPr="00EC155D" w:rsidRDefault="00CF28F8" w:rsidP="00DD6A5D">
            <w:pPr>
              <w:tabs>
                <w:tab w:val="left" w:pos="5292"/>
              </w:tabs>
              <w:spacing w:after="60"/>
              <w:ind w:right="-108"/>
              <w:rPr>
                <w:rFonts w:ascii="Calibri" w:hAnsi="Calibri" w:cs="Calibri"/>
                <w:b/>
                <w:vertAlign w:val="superscript"/>
              </w:rPr>
            </w:pPr>
          </w:p>
        </w:tc>
        <w:tc>
          <w:tcPr>
            <w:tcW w:w="2232" w:type="dxa"/>
            <w:tcBorders>
              <w:top w:val="nil"/>
              <w:left w:val="nil"/>
              <w:right w:val="nil"/>
            </w:tcBorders>
          </w:tcPr>
          <w:p w14:paraId="741E8BC2" w14:textId="0A432F88" w:rsidR="00CF28F8" w:rsidRPr="00EC155D" w:rsidRDefault="00E85936" w:rsidP="00DD6A5D">
            <w:pPr>
              <w:jc w:val="center"/>
              <w:rPr>
                <w:rFonts w:ascii="Calibri" w:hAnsi="Calibri" w:cs="Calibri"/>
                <w:b/>
                <w:color w:val="0000FF"/>
              </w:rPr>
            </w:pPr>
            <w:r w:rsidRPr="00EC155D">
              <w:rPr>
                <w:rFonts w:ascii="Calibri" w:hAnsi="Calibri" w:cs="Calibri"/>
                <w:b/>
                <w:color w:val="0000FF"/>
              </w:rPr>
              <w:t>Col. </w:t>
            </w:r>
            <w:r w:rsidR="00CF28F8" w:rsidRPr="00EC155D">
              <w:rPr>
                <w:rFonts w:ascii="Calibri" w:hAnsi="Calibri" w:cs="Calibri"/>
                <w:b/>
                <w:color w:val="0000FF"/>
              </w:rPr>
              <w:t>1</w:t>
            </w:r>
          </w:p>
        </w:tc>
      </w:tr>
      <w:tr w:rsidR="00CF28F8" w:rsidRPr="00EC155D" w14:paraId="4FD8598F" w14:textId="77777777" w:rsidTr="00A2527F">
        <w:trPr>
          <w:trHeight w:val="350"/>
          <w:jc w:val="center"/>
        </w:trPr>
        <w:tc>
          <w:tcPr>
            <w:tcW w:w="768" w:type="dxa"/>
            <w:tcBorders>
              <w:top w:val="nil"/>
              <w:left w:val="nil"/>
              <w:bottom w:val="nil"/>
              <w:right w:val="nil"/>
            </w:tcBorders>
            <w:vAlign w:val="center"/>
          </w:tcPr>
          <w:p w14:paraId="2442C2B8" w14:textId="77777777" w:rsidR="00CF28F8" w:rsidRPr="00EC155D" w:rsidRDefault="00CF28F8" w:rsidP="00DD6A5D">
            <w:pPr>
              <w:ind w:left="-180" w:right="-108"/>
              <w:jc w:val="center"/>
              <w:rPr>
                <w:rFonts w:ascii="Calibri" w:hAnsi="Calibri" w:cs="Calibri"/>
                <w:b/>
                <w:color w:val="0000FF"/>
              </w:rPr>
            </w:pPr>
          </w:p>
        </w:tc>
        <w:tc>
          <w:tcPr>
            <w:tcW w:w="6135" w:type="dxa"/>
            <w:tcBorders>
              <w:bottom w:val="single" w:sz="18" w:space="0" w:color="auto"/>
            </w:tcBorders>
            <w:vAlign w:val="center"/>
          </w:tcPr>
          <w:p w14:paraId="3034C857" w14:textId="77777777" w:rsidR="00CF28F8" w:rsidRPr="00EC155D" w:rsidRDefault="00CF28F8" w:rsidP="00DD6A5D">
            <w:pPr>
              <w:tabs>
                <w:tab w:val="left" w:pos="5292"/>
              </w:tabs>
              <w:spacing w:before="40" w:after="40"/>
              <w:ind w:right="-108"/>
              <w:jc w:val="center"/>
              <w:rPr>
                <w:rFonts w:ascii="Calibri" w:hAnsi="Calibri" w:cs="Calibri"/>
                <w:b/>
              </w:rPr>
            </w:pPr>
            <w:r w:rsidRPr="00EC155D">
              <w:rPr>
                <w:rFonts w:ascii="Calibri" w:hAnsi="Calibri" w:cs="Calibri"/>
                <w:b/>
              </w:rPr>
              <w:t>Source</w:t>
            </w:r>
          </w:p>
        </w:tc>
        <w:tc>
          <w:tcPr>
            <w:tcW w:w="2232" w:type="dxa"/>
            <w:tcBorders>
              <w:bottom w:val="single" w:sz="18" w:space="0" w:color="auto"/>
            </w:tcBorders>
            <w:vAlign w:val="center"/>
          </w:tcPr>
          <w:p w14:paraId="73F66D9F" w14:textId="77777777" w:rsidR="00CF28F8" w:rsidRPr="00EC155D" w:rsidRDefault="00CF28F8" w:rsidP="00DD6A5D">
            <w:pPr>
              <w:jc w:val="center"/>
              <w:rPr>
                <w:rFonts w:ascii="Calibri" w:hAnsi="Calibri" w:cs="Calibri"/>
                <w:b/>
              </w:rPr>
            </w:pPr>
            <w:r w:rsidRPr="00EC155D">
              <w:rPr>
                <w:rFonts w:ascii="Calibri" w:hAnsi="Calibri" w:cs="Calibri"/>
                <w:b/>
              </w:rPr>
              <w:t>Number of Requests</w:t>
            </w:r>
          </w:p>
        </w:tc>
      </w:tr>
      <w:tr w:rsidR="00CF28F8" w:rsidRPr="00EC155D" w14:paraId="7182C0C7" w14:textId="77777777" w:rsidTr="00A2527F">
        <w:trPr>
          <w:trHeight w:val="350"/>
          <w:jc w:val="center"/>
        </w:trPr>
        <w:tc>
          <w:tcPr>
            <w:tcW w:w="768" w:type="dxa"/>
            <w:tcBorders>
              <w:top w:val="nil"/>
              <w:left w:val="nil"/>
              <w:bottom w:val="nil"/>
              <w:right w:val="nil"/>
            </w:tcBorders>
            <w:vAlign w:val="center"/>
          </w:tcPr>
          <w:p w14:paraId="39F092E6" w14:textId="77777777" w:rsidR="00CF28F8" w:rsidRPr="00EC155D" w:rsidRDefault="00CF28F8" w:rsidP="000D2794">
            <w:pPr>
              <w:ind w:right="-108"/>
              <w:rPr>
                <w:rFonts w:ascii="Calibri" w:hAnsi="Calibri" w:cs="Calibri"/>
                <w:b/>
                <w:color w:val="0000FF"/>
              </w:rPr>
            </w:pPr>
            <w:r w:rsidRPr="00EC155D">
              <w:rPr>
                <w:rFonts w:ascii="Calibri" w:hAnsi="Calibri" w:cs="Calibri"/>
                <w:b/>
                <w:color w:val="0000FF"/>
              </w:rPr>
              <w:t>Row 1</w:t>
            </w:r>
          </w:p>
        </w:tc>
        <w:tc>
          <w:tcPr>
            <w:tcW w:w="6135" w:type="dxa"/>
            <w:tcBorders>
              <w:top w:val="single" w:sz="18" w:space="0" w:color="auto"/>
            </w:tcBorders>
            <w:vAlign w:val="center"/>
          </w:tcPr>
          <w:p w14:paraId="5D405420" w14:textId="77777777" w:rsidR="00CF28F8" w:rsidRPr="00EC155D" w:rsidRDefault="00CF28F8" w:rsidP="00DD6A5D">
            <w:pPr>
              <w:tabs>
                <w:tab w:val="left" w:pos="5292"/>
              </w:tabs>
              <w:spacing w:before="40" w:after="40"/>
              <w:ind w:right="-108"/>
              <w:rPr>
                <w:rFonts w:ascii="Calibri" w:hAnsi="Calibri" w:cs="Calibri"/>
              </w:rPr>
            </w:pPr>
            <w:r w:rsidRPr="00EC155D">
              <w:rPr>
                <w:rFonts w:ascii="Calibri" w:hAnsi="Calibri" w:cs="Calibri"/>
              </w:rPr>
              <w:t>Online</w:t>
            </w:r>
          </w:p>
        </w:tc>
        <w:tc>
          <w:tcPr>
            <w:tcW w:w="2232" w:type="dxa"/>
            <w:tcBorders>
              <w:top w:val="single" w:sz="18" w:space="0" w:color="auto"/>
            </w:tcBorders>
            <w:vAlign w:val="center"/>
          </w:tcPr>
          <w:p w14:paraId="07E82FE9" w14:textId="52A6BB93" w:rsidR="00CF28F8" w:rsidRPr="00EC155D" w:rsidRDefault="00901BDF" w:rsidP="00DD6A5D">
            <w:pPr>
              <w:jc w:val="center"/>
              <w:rPr>
                <w:rFonts w:ascii="Calibri" w:hAnsi="Calibri" w:cs="Calibri"/>
                <w:b/>
              </w:rPr>
            </w:pPr>
            <w:r w:rsidRPr="00EC155D">
              <w:rPr>
                <w:rFonts w:ascii="Calibri" w:hAnsi="Calibri" w:cs="Calibri"/>
                <w:b/>
              </w:rPr>
              <w:t>0</w:t>
            </w:r>
          </w:p>
        </w:tc>
      </w:tr>
      <w:tr w:rsidR="00CF28F8" w:rsidRPr="00EC155D" w14:paraId="5440A004" w14:textId="77777777" w:rsidTr="00A2527F">
        <w:trPr>
          <w:trHeight w:val="350"/>
          <w:jc w:val="center"/>
        </w:trPr>
        <w:tc>
          <w:tcPr>
            <w:tcW w:w="768" w:type="dxa"/>
            <w:tcBorders>
              <w:top w:val="nil"/>
              <w:left w:val="nil"/>
              <w:bottom w:val="nil"/>
              <w:right w:val="nil"/>
            </w:tcBorders>
            <w:vAlign w:val="center"/>
          </w:tcPr>
          <w:p w14:paraId="402A88E8" w14:textId="245CA1BA" w:rsidR="00CF28F8" w:rsidRPr="00EC155D" w:rsidRDefault="00CF28F8" w:rsidP="000D2794">
            <w:pPr>
              <w:ind w:right="-108"/>
              <w:rPr>
                <w:rFonts w:ascii="Calibri" w:hAnsi="Calibri" w:cs="Calibri"/>
                <w:b/>
                <w:color w:val="0000FF"/>
              </w:rPr>
            </w:pPr>
            <w:r w:rsidRPr="00EC155D">
              <w:rPr>
                <w:rFonts w:ascii="Calibri" w:hAnsi="Calibri" w:cs="Calibri"/>
                <w:b/>
                <w:color w:val="0000FF"/>
              </w:rPr>
              <w:t>Row 2</w:t>
            </w:r>
          </w:p>
        </w:tc>
        <w:tc>
          <w:tcPr>
            <w:tcW w:w="6135" w:type="dxa"/>
            <w:vAlign w:val="center"/>
          </w:tcPr>
          <w:p w14:paraId="3AD2F470" w14:textId="77777777" w:rsidR="00CF28F8" w:rsidRPr="00EC155D" w:rsidRDefault="00CF28F8" w:rsidP="00DD6A5D">
            <w:pPr>
              <w:tabs>
                <w:tab w:val="left" w:pos="5292"/>
              </w:tabs>
              <w:spacing w:before="40" w:after="40"/>
              <w:ind w:right="-108"/>
              <w:rPr>
                <w:rFonts w:ascii="Calibri" w:hAnsi="Calibri" w:cs="Calibri"/>
              </w:rPr>
            </w:pPr>
            <w:r w:rsidRPr="00EC155D">
              <w:rPr>
                <w:rFonts w:ascii="Calibri" w:hAnsi="Calibri" w:cs="Calibri"/>
              </w:rPr>
              <w:t>E-mail</w:t>
            </w:r>
          </w:p>
        </w:tc>
        <w:tc>
          <w:tcPr>
            <w:tcW w:w="2232" w:type="dxa"/>
            <w:vAlign w:val="center"/>
          </w:tcPr>
          <w:p w14:paraId="49F84374" w14:textId="28EE4BDE" w:rsidR="00CF28F8" w:rsidRPr="00EC155D" w:rsidRDefault="00901BDF" w:rsidP="00DD6A5D">
            <w:pPr>
              <w:jc w:val="center"/>
              <w:rPr>
                <w:rFonts w:ascii="Calibri" w:hAnsi="Calibri" w:cs="Calibri"/>
                <w:b/>
              </w:rPr>
            </w:pPr>
            <w:r w:rsidRPr="00EC155D">
              <w:rPr>
                <w:rFonts w:ascii="Calibri" w:hAnsi="Calibri" w:cs="Calibri"/>
                <w:b/>
              </w:rPr>
              <w:t>0</w:t>
            </w:r>
          </w:p>
        </w:tc>
      </w:tr>
      <w:tr w:rsidR="00CF28F8" w:rsidRPr="00EC155D" w14:paraId="4A61ACD2" w14:textId="77777777" w:rsidTr="00A2527F">
        <w:trPr>
          <w:trHeight w:val="350"/>
          <w:jc w:val="center"/>
        </w:trPr>
        <w:tc>
          <w:tcPr>
            <w:tcW w:w="768" w:type="dxa"/>
            <w:tcBorders>
              <w:top w:val="nil"/>
              <w:left w:val="nil"/>
              <w:bottom w:val="nil"/>
            </w:tcBorders>
            <w:vAlign w:val="center"/>
          </w:tcPr>
          <w:p w14:paraId="4E47A25A" w14:textId="16B043D4" w:rsidR="00CF28F8" w:rsidRPr="00EC155D" w:rsidRDefault="00CF28F8" w:rsidP="000D2794">
            <w:pPr>
              <w:ind w:right="-108"/>
              <w:rPr>
                <w:rFonts w:ascii="Calibri" w:hAnsi="Calibri" w:cs="Calibri"/>
                <w:b/>
                <w:color w:val="0000FF"/>
              </w:rPr>
            </w:pPr>
            <w:r w:rsidRPr="00EC155D">
              <w:rPr>
                <w:rFonts w:ascii="Calibri" w:hAnsi="Calibri" w:cs="Calibri"/>
                <w:b/>
                <w:color w:val="0000FF"/>
              </w:rPr>
              <w:t>Row 3</w:t>
            </w:r>
          </w:p>
        </w:tc>
        <w:tc>
          <w:tcPr>
            <w:tcW w:w="6135" w:type="dxa"/>
            <w:vAlign w:val="center"/>
          </w:tcPr>
          <w:p w14:paraId="2D2C3BED" w14:textId="77777777" w:rsidR="00CF28F8" w:rsidRPr="00EC155D" w:rsidRDefault="00CF28F8" w:rsidP="00DD6A5D">
            <w:pPr>
              <w:tabs>
                <w:tab w:val="left" w:pos="5292"/>
              </w:tabs>
              <w:spacing w:before="40" w:after="40"/>
              <w:ind w:right="-108"/>
              <w:rPr>
                <w:rFonts w:ascii="Calibri" w:hAnsi="Calibri" w:cs="Calibri"/>
                <w:b/>
                <w:vertAlign w:val="superscript"/>
              </w:rPr>
            </w:pPr>
            <w:r w:rsidRPr="00EC155D">
              <w:rPr>
                <w:rFonts w:ascii="Calibri" w:hAnsi="Calibri" w:cs="Calibri"/>
              </w:rPr>
              <w:t>Mail</w:t>
            </w:r>
          </w:p>
        </w:tc>
        <w:tc>
          <w:tcPr>
            <w:tcW w:w="2232" w:type="dxa"/>
            <w:vAlign w:val="center"/>
          </w:tcPr>
          <w:p w14:paraId="1503B5C9" w14:textId="53D00F80" w:rsidR="00CF28F8" w:rsidRPr="00EC155D" w:rsidRDefault="00901BDF" w:rsidP="00DD6A5D">
            <w:pPr>
              <w:jc w:val="center"/>
              <w:rPr>
                <w:rFonts w:ascii="Calibri" w:hAnsi="Calibri" w:cs="Calibri"/>
                <w:b/>
              </w:rPr>
            </w:pPr>
            <w:r w:rsidRPr="00EC155D">
              <w:rPr>
                <w:rFonts w:ascii="Calibri" w:hAnsi="Calibri" w:cs="Calibri"/>
                <w:b/>
              </w:rPr>
              <w:t>0</w:t>
            </w:r>
          </w:p>
        </w:tc>
      </w:tr>
      <w:tr w:rsidR="00CF28F8" w:rsidRPr="00EC155D" w14:paraId="74122D19" w14:textId="77777777" w:rsidTr="00A2527F">
        <w:trPr>
          <w:trHeight w:val="350"/>
          <w:jc w:val="center"/>
        </w:trPr>
        <w:tc>
          <w:tcPr>
            <w:tcW w:w="768" w:type="dxa"/>
            <w:tcBorders>
              <w:top w:val="nil"/>
              <w:left w:val="nil"/>
              <w:bottom w:val="nil"/>
            </w:tcBorders>
            <w:vAlign w:val="center"/>
          </w:tcPr>
          <w:p w14:paraId="202FD519" w14:textId="090AA00C" w:rsidR="00CF28F8" w:rsidRPr="00EC155D" w:rsidRDefault="00CF28F8" w:rsidP="000D2794">
            <w:pPr>
              <w:ind w:right="-108"/>
              <w:rPr>
                <w:rFonts w:ascii="Calibri" w:hAnsi="Calibri" w:cs="Calibri"/>
                <w:b/>
                <w:color w:val="0000FF"/>
              </w:rPr>
            </w:pPr>
            <w:r w:rsidRPr="00EC155D">
              <w:rPr>
                <w:rFonts w:ascii="Calibri" w:hAnsi="Calibri" w:cs="Calibri"/>
                <w:b/>
                <w:color w:val="0000FF"/>
              </w:rPr>
              <w:t>Row 4</w:t>
            </w:r>
          </w:p>
        </w:tc>
        <w:tc>
          <w:tcPr>
            <w:tcW w:w="6135" w:type="dxa"/>
            <w:vAlign w:val="center"/>
          </w:tcPr>
          <w:p w14:paraId="660EEDA1" w14:textId="77777777" w:rsidR="00CF28F8" w:rsidRPr="00EC155D" w:rsidRDefault="00CF28F8" w:rsidP="00DD6A5D">
            <w:pPr>
              <w:tabs>
                <w:tab w:val="left" w:pos="5292"/>
              </w:tabs>
              <w:spacing w:before="40" w:after="40"/>
              <w:ind w:right="-108"/>
              <w:rPr>
                <w:rFonts w:ascii="Calibri" w:hAnsi="Calibri" w:cs="Calibri"/>
                <w:b/>
                <w:vertAlign w:val="superscript"/>
              </w:rPr>
            </w:pPr>
            <w:r w:rsidRPr="00EC155D">
              <w:rPr>
                <w:rFonts w:ascii="Calibri" w:hAnsi="Calibri" w:cs="Calibri"/>
              </w:rPr>
              <w:t>In person</w:t>
            </w:r>
          </w:p>
        </w:tc>
        <w:tc>
          <w:tcPr>
            <w:tcW w:w="2232" w:type="dxa"/>
            <w:vAlign w:val="center"/>
          </w:tcPr>
          <w:p w14:paraId="65BF399D" w14:textId="77777777" w:rsidR="00CF28F8" w:rsidRPr="00EC155D" w:rsidRDefault="00CF28F8" w:rsidP="00DD6A5D">
            <w:pPr>
              <w:jc w:val="center"/>
              <w:rPr>
                <w:rFonts w:ascii="Calibri" w:hAnsi="Calibri" w:cs="Calibri"/>
                <w:b/>
              </w:rPr>
            </w:pPr>
            <w:r w:rsidRPr="00EC155D">
              <w:rPr>
                <w:rFonts w:ascii="Calibri" w:hAnsi="Calibri" w:cs="Calibri"/>
                <w:b/>
              </w:rPr>
              <w:t>0</w:t>
            </w:r>
          </w:p>
        </w:tc>
      </w:tr>
      <w:tr w:rsidR="00CF28F8" w:rsidRPr="00EC155D" w14:paraId="5CACF6D5" w14:textId="77777777" w:rsidTr="00A2527F">
        <w:trPr>
          <w:trHeight w:val="350"/>
          <w:jc w:val="center"/>
        </w:trPr>
        <w:tc>
          <w:tcPr>
            <w:tcW w:w="768" w:type="dxa"/>
            <w:tcBorders>
              <w:top w:val="nil"/>
              <w:left w:val="nil"/>
              <w:bottom w:val="nil"/>
            </w:tcBorders>
            <w:vAlign w:val="center"/>
          </w:tcPr>
          <w:p w14:paraId="78591BF4" w14:textId="77777777" w:rsidR="00CF28F8" w:rsidRPr="00EC155D" w:rsidRDefault="00CF28F8" w:rsidP="000D2794">
            <w:pPr>
              <w:ind w:right="-108"/>
              <w:rPr>
                <w:rFonts w:ascii="Calibri" w:hAnsi="Calibri" w:cs="Calibri"/>
                <w:b/>
                <w:color w:val="0000FF"/>
              </w:rPr>
            </w:pPr>
            <w:r w:rsidRPr="00EC155D">
              <w:rPr>
                <w:rFonts w:ascii="Calibri" w:hAnsi="Calibri" w:cs="Calibri"/>
                <w:b/>
                <w:color w:val="0000FF"/>
              </w:rPr>
              <w:t>Row 5</w:t>
            </w:r>
          </w:p>
        </w:tc>
        <w:tc>
          <w:tcPr>
            <w:tcW w:w="6135" w:type="dxa"/>
            <w:tcBorders>
              <w:bottom w:val="single" w:sz="4" w:space="0" w:color="auto"/>
            </w:tcBorders>
            <w:vAlign w:val="center"/>
          </w:tcPr>
          <w:p w14:paraId="0D9253DC" w14:textId="77777777" w:rsidR="00CF28F8" w:rsidRPr="00EC155D" w:rsidRDefault="00CF28F8" w:rsidP="00DD6A5D">
            <w:pPr>
              <w:tabs>
                <w:tab w:val="left" w:pos="5292"/>
              </w:tabs>
              <w:spacing w:before="40" w:after="40"/>
              <w:ind w:right="-108"/>
              <w:rPr>
                <w:rFonts w:ascii="Calibri" w:hAnsi="Calibri" w:cs="Calibri"/>
              </w:rPr>
            </w:pPr>
            <w:r w:rsidRPr="00EC155D">
              <w:rPr>
                <w:rFonts w:ascii="Calibri" w:hAnsi="Calibri" w:cs="Calibri"/>
              </w:rPr>
              <w:t>Phone</w:t>
            </w:r>
          </w:p>
        </w:tc>
        <w:tc>
          <w:tcPr>
            <w:tcW w:w="2232" w:type="dxa"/>
            <w:vAlign w:val="center"/>
          </w:tcPr>
          <w:p w14:paraId="41A7C7E8" w14:textId="55499D03" w:rsidR="00CF28F8" w:rsidRPr="00EC155D" w:rsidRDefault="00901BDF" w:rsidP="00DD6A5D">
            <w:pPr>
              <w:jc w:val="center"/>
              <w:rPr>
                <w:rFonts w:ascii="Calibri" w:hAnsi="Calibri" w:cs="Calibri"/>
                <w:b/>
              </w:rPr>
            </w:pPr>
            <w:r w:rsidRPr="00EC155D">
              <w:rPr>
                <w:rFonts w:ascii="Calibri" w:hAnsi="Calibri" w:cs="Calibri"/>
                <w:b/>
              </w:rPr>
              <w:t>0</w:t>
            </w:r>
          </w:p>
        </w:tc>
      </w:tr>
      <w:tr w:rsidR="00CF28F8" w:rsidRPr="00EC155D" w14:paraId="33A40E89" w14:textId="77777777" w:rsidTr="00A2527F">
        <w:trPr>
          <w:trHeight w:val="332"/>
          <w:jc w:val="center"/>
        </w:trPr>
        <w:tc>
          <w:tcPr>
            <w:tcW w:w="768" w:type="dxa"/>
            <w:tcBorders>
              <w:top w:val="nil"/>
              <w:left w:val="nil"/>
              <w:bottom w:val="nil"/>
            </w:tcBorders>
            <w:vAlign w:val="center"/>
          </w:tcPr>
          <w:p w14:paraId="72862444" w14:textId="77777777" w:rsidR="00CF28F8" w:rsidRPr="00EC155D" w:rsidRDefault="00CF28F8" w:rsidP="000D2794">
            <w:pPr>
              <w:ind w:right="-108"/>
              <w:rPr>
                <w:rFonts w:ascii="Calibri" w:hAnsi="Calibri" w:cs="Calibri"/>
                <w:b/>
                <w:color w:val="0000FF"/>
              </w:rPr>
            </w:pPr>
            <w:r w:rsidRPr="00EC155D">
              <w:rPr>
                <w:rFonts w:ascii="Calibri" w:hAnsi="Calibri" w:cs="Calibri"/>
                <w:b/>
                <w:color w:val="0000FF"/>
              </w:rPr>
              <w:t>Row 6</w:t>
            </w:r>
          </w:p>
        </w:tc>
        <w:tc>
          <w:tcPr>
            <w:tcW w:w="6135" w:type="dxa"/>
            <w:tcBorders>
              <w:bottom w:val="single" w:sz="18" w:space="0" w:color="auto"/>
            </w:tcBorders>
            <w:vAlign w:val="center"/>
          </w:tcPr>
          <w:p w14:paraId="1F2A2B35" w14:textId="77777777" w:rsidR="00CF28F8" w:rsidRPr="00EC155D" w:rsidRDefault="00CF28F8" w:rsidP="00DD6A5D">
            <w:pPr>
              <w:tabs>
                <w:tab w:val="left" w:pos="5292"/>
              </w:tabs>
              <w:spacing w:before="40" w:after="40"/>
              <w:ind w:right="-108"/>
              <w:rPr>
                <w:rFonts w:ascii="Calibri" w:hAnsi="Calibri" w:cs="Calibri"/>
              </w:rPr>
            </w:pPr>
            <w:r w:rsidRPr="00EC155D">
              <w:rPr>
                <w:rFonts w:ascii="Calibri" w:hAnsi="Calibri" w:cs="Calibri"/>
              </w:rPr>
              <w:t>Fax</w:t>
            </w:r>
          </w:p>
        </w:tc>
        <w:tc>
          <w:tcPr>
            <w:tcW w:w="2232" w:type="dxa"/>
            <w:tcBorders>
              <w:bottom w:val="single" w:sz="18" w:space="0" w:color="auto"/>
            </w:tcBorders>
            <w:vAlign w:val="center"/>
          </w:tcPr>
          <w:p w14:paraId="2FC85650" w14:textId="5D414344" w:rsidR="00CF28F8" w:rsidRPr="00EC155D" w:rsidRDefault="00901BDF" w:rsidP="00DD6A5D">
            <w:pPr>
              <w:jc w:val="center"/>
              <w:rPr>
                <w:rFonts w:ascii="Calibri" w:hAnsi="Calibri" w:cs="Calibri"/>
                <w:b/>
              </w:rPr>
            </w:pPr>
            <w:r w:rsidRPr="00EC155D">
              <w:rPr>
                <w:rFonts w:ascii="Calibri" w:hAnsi="Calibri" w:cs="Calibri"/>
                <w:b/>
              </w:rPr>
              <w:t>0</w:t>
            </w:r>
          </w:p>
        </w:tc>
      </w:tr>
      <w:tr w:rsidR="00CF28F8" w:rsidRPr="00EC155D" w14:paraId="52AACDED" w14:textId="77777777" w:rsidTr="00A2527F">
        <w:trPr>
          <w:trHeight w:val="206"/>
          <w:jc w:val="center"/>
        </w:trPr>
        <w:tc>
          <w:tcPr>
            <w:tcW w:w="768" w:type="dxa"/>
            <w:tcBorders>
              <w:top w:val="nil"/>
              <w:left w:val="nil"/>
              <w:bottom w:val="nil"/>
            </w:tcBorders>
            <w:vAlign w:val="center"/>
          </w:tcPr>
          <w:p w14:paraId="37CE5E95" w14:textId="77777777" w:rsidR="00CF28F8" w:rsidRPr="00EC155D" w:rsidRDefault="00CF28F8" w:rsidP="00CC21E2">
            <w:pPr>
              <w:ind w:right="-108" w:firstLine="15"/>
              <w:rPr>
                <w:rFonts w:ascii="Calibri" w:hAnsi="Calibri" w:cs="Calibri"/>
                <w:b/>
                <w:color w:val="0000FF"/>
              </w:rPr>
            </w:pPr>
            <w:r w:rsidRPr="00EC155D">
              <w:rPr>
                <w:rFonts w:ascii="Calibri" w:hAnsi="Calibri" w:cs="Calibri"/>
                <w:b/>
                <w:color w:val="0000FF"/>
              </w:rPr>
              <w:t>Row 7</w:t>
            </w:r>
          </w:p>
        </w:tc>
        <w:tc>
          <w:tcPr>
            <w:tcW w:w="6135" w:type="dxa"/>
            <w:tcBorders>
              <w:top w:val="single" w:sz="18" w:space="0" w:color="auto"/>
              <w:bottom w:val="single" w:sz="18" w:space="0" w:color="auto"/>
            </w:tcBorders>
            <w:vAlign w:val="center"/>
          </w:tcPr>
          <w:p w14:paraId="030F588B" w14:textId="77777777" w:rsidR="00CF28F8" w:rsidRPr="00EC155D" w:rsidRDefault="00CF28F8" w:rsidP="00DD6A5D">
            <w:pPr>
              <w:tabs>
                <w:tab w:val="left" w:pos="5292"/>
              </w:tabs>
              <w:spacing w:before="40" w:after="40"/>
              <w:ind w:right="-108"/>
              <w:rPr>
                <w:rFonts w:ascii="Calibri" w:hAnsi="Calibri" w:cs="Calibri"/>
                <w:b/>
              </w:rPr>
            </w:pPr>
            <w:r w:rsidRPr="00EC155D">
              <w:rPr>
                <w:rFonts w:ascii="Calibri" w:hAnsi="Calibri" w:cs="Calibri"/>
                <w:b/>
              </w:rPr>
              <w:t>Total</w:t>
            </w:r>
          </w:p>
        </w:tc>
        <w:tc>
          <w:tcPr>
            <w:tcW w:w="2232" w:type="dxa"/>
            <w:tcBorders>
              <w:top w:val="single" w:sz="18" w:space="0" w:color="auto"/>
              <w:bottom w:val="single" w:sz="18" w:space="0" w:color="auto"/>
            </w:tcBorders>
            <w:vAlign w:val="center"/>
          </w:tcPr>
          <w:p w14:paraId="7EC47AE0" w14:textId="449681CD" w:rsidR="00CF28F8" w:rsidRPr="00EC155D" w:rsidRDefault="00901BDF" w:rsidP="00DD6A5D">
            <w:pPr>
              <w:jc w:val="center"/>
              <w:rPr>
                <w:rFonts w:ascii="Calibri" w:hAnsi="Calibri" w:cs="Calibri"/>
                <w:bCs/>
              </w:rPr>
            </w:pPr>
            <w:r w:rsidRPr="00EC155D">
              <w:rPr>
                <w:rFonts w:ascii="Calibri" w:hAnsi="Calibri" w:cs="Calibri"/>
                <w:b/>
              </w:rPr>
              <w:t>0</w:t>
            </w:r>
          </w:p>
        </w:tc>
      </w:tr>
    </w:tbl>
    <w:p w14:paraId="047F9453" w14:textId="77777777" w:rsidR="00185A4D" w:rsidRPr="00EC155D" w:rsidRDefault="00185A4D" w:rsidP="00185A4D">
      <w:pPr>
        <w:keepNext/>
        <w:keepLines/>
        <w:rPr>
          <w:rFonts w:ascii="Calibri" w:hAnsi="Calibri" w:cs="Calibri"/>
          <w:b/>
          <w:color w:val="0000FF"/>
          <w:sz w:val="24"/>
        </w:rPr>
      </w:pPr>
    </w:p>
    <w:p w14:paraId="69AEA1DA" w14:textId="24B82857" w:rsidR="00A22EA7" w:rsidRPr="00EC155D" w:rsidRDefault="00DE2689" w:rsidP="777417E2">
      <w:pPr>
        <w:keepNext/>
        <w:keepLines/>
        <w:rPr>
          <w:rFonts w:ascii="Calibri" w:hAnsi="Calibri" w:cs="Calibri"/>
          <w:sz w:val="24"/>
          <w:lang w:val="en-US"/>
        </w:rPr>
      </w:pPr>
      <w:r w:rsidRPr="00DE2689">
        <w:rPr>
          <w:rFonts w:ascii="Calibri" w:hAnsi="Calibri" w:cs="Arial"/>
          <w:b/>
          <w:sz w:val="24"/>
        </w:rPr>
        <w:t>NOTE</w:t>
      </w:r>
      <w:r w:rsidR="66AD7DE3" w:rsidRPr="00EC155D">
        <w:rPr>
          <w:rFonts w:ascii="Calibri" w:hAnsi="Calibri" w:cs="Calibri"/>
          <w:sz w:val="24"/>
        </w:rPr>
        <w:t xml:space="preserve">: </w:t>
      </w:r>
      <w:r w:rsidR="273E82A3" w:rsidRPr="00EC155D">
        <w:rPr>
          <w:rFonts w:ascii="Calibri" w:hAnsi="Calibri" w:cs="Calibri"/>
          <w:sz w:val="24"/>
        </w:rPr>
        <w:t xml:space="preserve">Duplicate requests coming from multiple </w:t>
      </w:r>
      <w:r w:rsidR="37440F46" w:rsidRPr="00EC155D">
        <w:rPr>
          <w:rFonts w:ascii="Calibri" w:hAnsi="Calibri" w:cs="Calibri"/>
          <w:sz w:val="24"/>
        </w:rPr>
        <w:t>channels should not be accounted for.</w:t>
      </w:r>
    </w:p>
    <w:p w14:paraId="699BB160" w14:textId="7D13AA3B" w:rsidR="00A22EA7" w:rsidRPr="00EC155D" w:rsidRDefault="00A22EA7" w:rsidP="777417E2">
      <w:pPr>
        <w:keepNext/>
        <w:keepLines/>
        <w:rPr>
          <w:rFonts w:ascii="Calibri" w:hAnsi="Calibri" w:cs="Calibri"/>
          <w:sz w:val="24"/>
        </w:rPr>
      </w:pPr>
    </w:p>
    <w:p w14:paraId="7B6632E8" w14:textId="773C2E6D" w:rsidR="00A22EA7" w:rsidRPr="00EC155D" w:rsidRDefault="5177D833" w:rsidP="777417E2">
      <w:pPr>
        <w:keepNext/>
        <w:keepLines/>
        <w:rPr>
          <w:rFonts w:ascii="Calibri" w:hAnsi="Calibri" w:cs="Calibri"/>
          <w:sz w:val="24"/>
          <w:lang w:val="en-US"/>
        </w:rPr>
      </w:pPr>
      <w:r w:rsidRPr="00EC155D">
        <w:rPr>
          <w:rFonts w:ascii="Calibri" w:hAnsi="Calibri" w:cs="Calibri"/>
          <w:sz w:val="24"/>
        </w:rPr>
        <w:t>For exampl</w:t>
      </w:r>
      <w:r w:rsidR="1984AB9F" w:rsidRPr="00EC155D">
        <w:rPr>
          <w:rFonts w:ascii="Calibri" w:hAnsi="Calibri" w:cs="Calibri"/>
          <w:sz w:val="24"/>
        </w:rPr>
        <w:t xml:space="preserve">e, </w:t>
      </w:r>
      <w:r w:rsidR="3A8E8505" w:rsidRPr="00EC155D">
        <w:rPr>
          <w:rFonts w:ascii="Calibri" w:hAnsi="Calibri" w:cs="Calibri"/>
          <w:sz w:val="24"/>
        </w:rPr>
        <w:t xml:space="preserve">an </w:t>
      </w:r>
      <w:r w:rsidR="7BAD14EE" w:rsidRPr="00EC155D">
        <w:rPr>
          <w:rFonts w:ascii="Calibri" w:hAnsi="Calibri" w:cs="Calibri"/>
          <w:sz w:val="24"/>
          <w:lang w:val="en-US"/>
        </w:rPr>
        <w:t>original request, submitted via</w:t>
      </w:r>
      <w:r w:rsidR="52BB9D6B" w:rsidRPr="00EC155D">
        <w:rPr>
          <w:rFonts w:ascii="Calibri" w:hAnsi="Calibri" w:cs="Calibri"/>
          <w:sz w:val="24"/>
          <w:lang w:val="en-US"/>
        </w:rPr>
        <w:t xml:space="preserve"> the ATIP Online Request Service (</w:t>
      </w:r>
      <w:r w:rsidR="7BAD14EE" w:rsidRPr="00EC155D">
        <w:rPr>
          <w:rFonts w:ascii="Calibri" w:hAnsi="Calibri" w:cs="Calibri"/>
          <w:sz w:val="24"/>
          <w:lang w:val="en-US"/>
        </w:rPr>
        <w:t>AORS</w:t>
      </w:r>
      <w:r w:rsidR="52BB9D6B" w:rsidRPr="00EC155D">
        <w:rPr>
          <w:rFonts w:ascii="Calibri" w:hAnsi="Calibri" w:cs="Calibri"/>
          <w:sz w:val="24"/>
          <w:lang w:val="en-US"/>
        </w:rPr>
        <w:t>)</w:t>
      </w:r>
      <w:r w:rsidR="7BAD14EE" w:rsidRPr="00EC155D">
        <w:rPr>
          <w:rFonts w:ascii="Calibri" w:hAnsi="Calibri" w:cs="Calibri"/>
          <w:sz w:val="24"/>
          <w:lang w:val="en-US"/>
        </w:rPr>
        <w:t xml:space="preserve">, was received by your institution and other institutions. Another institution redirected the request via email to </w:t>
      </w:r>
      <w:r w:rsidR="02D6A074" w:rsidRPr="00EC155D">
        <w:rPr>
          <w:rFonts w:ascii="Calibri" w:hAnsi="Calibri" w:cs="Calibri"/>
          <w:sz w:val="24"/>
          <w:lang w:val="en-US"/>
        </w:rPr>
        <w:t xml:space="preserve">your </w:t>
      </w:r>
      <w:r w:rsidR="4E53A5FA" w:rsidRPr="00EC155D">
        <w:rPr>
          <w:rFonts w:ascii="Calibri" w:hAnsi="Calibri" w:cs="Calibri"/>
          <w:sz w:val="24"/>
          <w:lang w:val="en-US"/>
        </w:rPr>
        <w:t>institution</w:t>
      </w:r>
      <w:r w:rsidR="7BAD14EE" w:rsidRPr="00EC155D">
        <w:rPr>
          <w:rFonts w:ascii="Calibri" w:hAnsi="Calibri" w:cs="Calibri"/>
          <w:sz w:val="24"/>
          <w:lang w:val="en-US"/>
        </w:rPr>
        <w:t xml:space="preserve">, but this request is a duplicate from the original request. In this situation, you would </w:t>
      </w:r>
      <w:r w:rsidR="0017091A" w:rsidRPr="00EC155D">
        <w:rPr>
          <w:rFonts w:ascii="Calibri" w:hAnsi="Calibri" w:cs="Calibri"/>
          <w:sz w:val="24"/>
          <w:lang w:val="en-US"/>
        </w:rPr>
        <w:t xml:space="preserve">record </w:t>
      </w:r>
      <w:r w:rsidR="7BAD14EE" w:rsidRPr="00EC155D">
        <w:rPr>
          <w:rFonts w:ascii="Calibri" w:hAnsi="Calibri" w:cs="Calibri"/>
          <w:sz w:val="24"/>
          <w:lang w:val="en-US"/>
        </w:rPr>
        <w:t>this request as </w:t>
      </w:r>
      <w:r w:rsidR="7BAD14EE" w:rsidRPr="00EC155D">
        <w:rPr>
          <w:rFonts w:ascii="Calibri" w:hAnsi="Calibri" w:cs="Calibri"/>
          <w:b/>
          <w:bCs/>
          <w:sz w:val="24"/>
          <w:lang w:val="en-US"/>
        </w:rPr>
        <w:t>online channel</w:t>
      </w:r>
      <w:r w:rsidR="7BAD14EE" w:rsidRPr="00EC155D">
        <w:rPr>
          <w:rFonts w:ascii="Calibri" w:hAnsi="Calibri" w:cs="Calibri"/>
          <w:sz w:val="24"/>
          <w:lang w:val="en-US"/>
        </w:rPr>
        <w:t>.</w:t>
      </w:r>
      <w:r w:rsidR="42BBF734" w:rsidRPr="00EC155D">
        <w:rPr>
          <w:rFonts w:ascii="Calibri" w:hAnsi="Calibri" w:cs="Calibri"/>
          <w:sz w:val="24"/>
          <w:lang w:val="en-US"/>
        </w:rPr>
        <w:t xml:space="preserve"> However, i</w:t>
      </w:r>
      <w:r w:rsidR="5FC62EEF" w:rsidRPr="00EC155D">
        <w:rPr>
          <w:rFonts w:ascii="Calibri" w:hAnsi="Calibri" w:cs="Calibri"/>
          <w:sz w:val="24"/>
          <w:lang w:val="en-US"/>
        </w:rPr>
        <w:t>n a different situation: t</w:t>
      </w:r>
      <w:r w:rsidR="7BAD14EE" w:rsidRPr="00EC155D">
        <w:rPr>
          <w:rFonts w:ascii="Calibri" w:hAnsi="Calibri" w:cs="Calibri"/>
          <w:sz w:val="24"/>
          <w:lang w:val="en-US"/>
        </w:rPr>
        <w:t xml:space="preserve">he original request, submitted via AORS, was sent to another institution and then transferred to </w:t>
      </w:r>
      <w:r w:rsidR="02D6A074" w:rsidRPr="00EC155D">
        <w:rPr>
          <w:rFonts w:ascii="Calibri" w:hAnsi="Calibri" w:cs="Calibri"/>
          <w:sz w:val="24"/>
          <w:lang w:val="en-US"/>
        </w:rPr>
        <w:t>your institution</w:t>
      </w:r>
      <w:r w:rsidR="7BAD14EE" w:rsidRPr="00EC155D">
        <w:rPr>
          <w:rFonts w:ascii="Calibri" w:hAnsi="Calibri" w:cs="Calibri"/>
          <w:sz w:val="24"/>
          <w:lang w:val="en-US"/>
        </w:rPr>
        <w:t xml:space="preserve"> via email. You would </w:t>
      </w:r>
      <w:r w:rsidR="0017091A" w:rsidRPr="00EC155D">
        <w:rPr>
          <w:rFonts w:ascii="Calibri" w:hAnsi="Calibri" w:cs="Calibri"/>
          <w:sz w:val="24"/>
          <w:lang w:val="en-US"/>
        </w:rPr>
        <w:t xml:space="preserve">record </w:t>
      </w:r>
      <w:r w:rsidR="7BAD14EE" w:rsidRPr="00EC155D">
        <w:rPr>
          <w:rFonts w:ascii="Calibri" w:hAnsi="Calibri" w:cs="Calibri"/>
          <w:sz w:val="24"/>
          <w:lang w:val="en-US"/>
        </w:rPr>
        <w:t>this request as an </w:t>
      </w:r>
      <w:r w:rsidR="7BAD14EE" w:rsidRPr="00EC155D">
        <w:rPr>
          <w:rFonts w:ascii="Calibri" w:hAnsi="Calibri" w:cs="Calibri"/>
          <w:b/>
          <w:bCs/>
          <w:sz w:val="24"/>
          <w:lang w:val="en-US"/>
        </w:rPr>
        <w:t>email channel</w:t>
      </w:r>
      <w:r w:rsidR="7BAD14EE" w:rsidRPr="00EC155D">
        <w:rPr>
          <w:rFonts w:ascii="Calibri" w:hAnsi="Calibri" w:cs="Calibri"/>
          <w:sz w:val="24"/>
          <w:lang w:val="en-US"/>
        </w:rPr>
        <w:t xml:space="preserve"> for your institution, given that </w:t>
      </w:r>
      <w:r w:rsidR="02D6A074" w:rsidRPr="00EC155D">
        <w:rPr>
          <w:rFonts w:ascii="Calibri" w:hAnsi="Calibri" w:cs="Calibri"/>
          <w:sz w:val="24"/>
          <w:lang w:val="en-US"/>
        </w:rPr>
        <w:t>your institution</w:t>
      </w:r>
      <w:r w:rsidR="7BAD14EE" w:rsidRPr="00EC155D">
        <w:rPr>
          <w:rFonts w:ascii="Calibri" w:hAnsi="Calibri" w:cs="Calibri"/>
          <w:sz w:val="24"/>
          <w:lang w:val="en-US"/>
        </w:rPr>
        <w:t xml:space="preserve"> would not have received it via the Portal.</w:t>
      </w:r>
    </w:p>
    <w:p w14:paraId="75212C93" w14:textId="1ABBE485" w:rsidR="00032890" w:rsidRPr="00EC155D" w:rsidRDefault="00032890" w:rsidP="00185A4D">
      <w:pPr>
        <w:keepNext/>
        <w:keepLines/>
        <w:rPr>
          <w:rFonts w:ascii="Calibri" w:hAnsi="Calibri" w:cs="Calibri"/>
          <w:sz w:val="24"/>
        </w:rPr>
      </w:pPr>
    </w:p>
    <w:p w14:paraId="798FFD63" w14:textId="15C5C72E" w:rsidR="00185A4D" w:rsidRPr="00EC155D" w:rsidRDefault="00185A4D" w:rsidP="00185A4D">
      <w:pPr>
        <w:keepNext/>
        <w:keepLines/>
        <w:rPr>
          <w:rFonts w:ascii="Calibri" w:hAnsi="Calibri" w:cs="Calibri"/>
          <w:b/>
          <w:sz w:val="24"/>
        </w:rPr>
      </w:pPr>
      <w:r w:rsidRPr="00EC155D">
        <w:rPr>
          <w:rFonts w:ascii="Calibri" w:hAnsi="Calibri" w:cs="Calibri"/>
          <w:b/>
          <w:color w:val="0000FF"/>
          <w:sz w:val="24"/>
        </w:rPr>
        <w:t xml:space="preserve">Row 1 </w:t>
      </w:r>
      <w:r w:rsidRPr="00EC155D">
        <w:rPr>
          <w:rFonts w:ascii="Calibri" w:hAnsi="Calibri" w:cs="Calibri"/>
          <w:b/>
          <w:sz w:val="24"/>
        </w:rPr>
        <w:t>–</w:t>
      </w:r>
      <w:r w:rsidRPr="00EC155D">
        <w:rPr>
          <w:rFonts w:ascii="Calibri" w:hAnsi="Calibri" w:cs="Calibri"/>
          <w:b/>
          <w:color w:val="FF6600"/>
          <w:sz w:val="24"/>
        </w:rPr>
        <w:t xml:space="preserve"> </w:t>
      </w:r>
      <w:r w:rsidRPr="00EC155D">
        <w:rPr>
          <w:rFonts w:ascii="Calibri" w:hAnsi="Calibri" w:cs="Calibri"/>
          <w:b/>
          <w:sz w:val="24"/>
        </w:rPr>
        <w:t>Online</w:t>
      </w:r>
    </w:p>
    <w:p w14:paraId="5F76DDB7" w14:textId="2D9929F1" w:rsidR="00CC26BC" w:rsidRPr="00EC155D" w:rsidRDefault="6C5748C3" w:rsidP="777417E2">
      <w:pPr>
        <w:keepNext/>
        <w:keepLines/>
        <w:rPr>
          <w:rFonts w:ascii="Calibri" w:hAnsi="Calibri" w:cs="Calibri"/>
          <w:sz w:val="24"/>
        </w:rPr>
      </w:pPr>
      <w:r w:rsidRPr="00EC155D">
        <w:rPr>
          <w:rFonts w:ascii="Calibri" w:hAnsi="Calibri" w:cs="Calibri"/>
          <w:sz w:val="24"/>
        </w:rPr>
        <w:t xml:space="preserve">Report </w:t>
      </w:r>
      <w:r w:rsidR="60EA261E" w:rsidRPr="00EC155D">
        <w:rPr>
          <w:rFonts w:ascii="Calibri" w:hAnsi="Calibri" w:cs="Calibri"/>
          <w:sz w:val="24"/>
        </w:rPr>
        <w:t xml:space="preserve">the number of </w:t>
      </w:r>
      <w:r w:rsidR="2EA4E64B" w:rsidRPr="00EC155D">
        <w:rPr>
          <w:rFonts w:ascii="Calibri" w:hAnsi="Calibri" w:cs="Calibri"/>
          <w:sz w:val="24"/>
        </w:rPr>
        <w:t xml:space="preserve">formal </w:t>
      </w:r>
      <w:r w:rsidR="60EA261E" w:rsidRPr="00EC155D">
        <w:rPr>
          <w:rFonts w:ascii="Calibri" w:hAnsi="Calibri" w:cs="Calibri"/>
          <w:sz w:val="24"/>
        </w:rPr>
        <w:t xml:space="preserve">requests submitted through a digital request service, such as the </w:t>
      </w:r>
      <w:r w:rsidR="00CE4600" w:rsidRPr="00EC155D">
        <w:rPr>
          <w:rFonts w:ascii="Calibri" w:hAnsi="Calibri" w:cs="Calibri"/>
          <w:sz w:val="24"/>
        </w:rPr>
        <w:t>AORS</w:t>
      </w:r>
      <w:r w:rsidR="6F9247FB" w:rsidRPr="00EC155D">
        <w:rPr>
          <w:rFonts w:ascii="Calibri" w:hAnsi="Calibri" w:cs="Calibri"/>
          <w:sz w:val="24"/>
        </w:rPr>
        <w:t xml:space="preserve"> </w:t>
      </w:r>
      <w:r w:rsidR="60EA261E" w:rsidRPr="00EC155D">
        <w:rPr>
          <w:rFonts w:ascii="Calibri" w:hAnsi="Calibri" w:cs="Calibri"/>
          <w:sz w:val="24"/>
        </w:rPr>
        <w:t>or the</w:t>
      </w:r>
      <w:r w:rsidR="18B519BF" w:rsidRPr="00EC155D">
        <w:rPr>
          <w:rFonts w:ascii="Calibri" w:hAnsi="Calibri" w:cs="Calibri"/>
          <w:sz w:val="24"/>
        </w:rPr>
        <w:t xml:space="preserve"> Immigration, Refugees and Citizenship Canada</w:t>
      </w:r>
      <w:r w:rsidR="60EA261E" w:rsidRPr="00EC155D">
        <w:rPr>
          <w:rFonts w:ascii="Calibri" w:hAnsi="Calibri" w:cs="Calibri"/>
          <w:sz w:val="24"/>
        </w:rPr>
        <w:t xml:space="preserve"> </w:t>
      </w:r>
      <w:r w:rsidR="18B519BF" w:rsidRPr="00EC155D">
        <w:rPr>
          <w:rFonts w:ascii="Calibri" w:hAnsi="Calibri" w:cs="Calibri"/>
          <w:sz w:val="24"/>
        </w:rPr>
        <w:t>(</w:t>
      </w:r>
      <w:r w:rsidR="60EA261E" w:rsidRPr="00EC155D">
        <w:rPr>
          <w:rFonts w:ascii="Calibri" w:hAnsi="Calibri" w:cs="Calibri"/>
          <w:sz w:val="24"/>
        </w:rPr>
        <w:t>IRCC</w:t>
      </w:r>
      <w:r w:rsidR="18B519BF" w:rsidRPr="00EC155D">
        <w:rPr>
          <w:rFonts w:ascii="Calibri" w:hAnsi="Calibri" w:cs="Calibri"/>
          <w:sz w:val="24"/>
        </w:rPr>
        <w:t>)</w:t>
      </w:r>
      <w:r w:rsidR="60EA261E" w:rsidRPr="00EC155D">
        <w:rPr>
          <w:rFonts w:ascii="Calibri" w:hAnsi="Calibri" w:cs="Calibri"/>
          <w:sz w:val="24"/>
        </w:rPr>
        <w:t>-hosted portal.</w:t>
      </w:r>
    </w:p>
    <w:p w14:paraId="23F8B1D5" w14:textId="77777777" w:rsidR="00185A4D" w:rsidRPr="00EC155D" w:rsidRDefault="00185A4D" w:rsidP="00185A4D">
      <w:pPr>
        <w:rPr>
          <w:rFonts w:ascii="Calibri" w:hAnsi="Calibri" w:cs="Calibri"/>
          <w:sz w:val="24"/>
        </w:rPr>
      </w:pPr>
    </w:p>
    <w:p w14:paraId="16CAFD64" w14:textId="518E7AB0" w:rsidR="00185A4D" w:rsidRPr="00EC155D" w:rsidRDefault="00185A4D" w:rsidP="00185A4D">
      <w:pPr>
        <w:keepNext/>
        <w:keepLines/>
        <w:rPr>
          <w:rFonts w:ascii="Calibri" w:hAnsi="Calibri" w:cs="Calibri"/>
          <w:b/>
          <w:sz w:val="24"/>
        </w:rPr>
      </w:pPr>
      <w:r w:rsidRPr="00EC155D">
        <w:rPr>
          <w:rFonts w:ascii="Calibri" w:hAnsi="Calibri" w:cs="Calibri"/>
          <w:b/>
          <w:color w:val="0000FF"/>
          <w:sz w:val="24"/>
        </w:rPr>
        <w:t>Row 2</w:t>
      </w:r>
      <w:r w:rsidRPr="00EC155D">
        <w:rPr>
          <w:rFonts w:ascii="Calibri" w:hAnsi="Calibri" w:cs="Calibri"/>
          <w:b/>
          <w:sz w:val="24"/>
        </w:rPr>
        <w:t xml:space="preserve"> –</w:t>
      </w:r>
      <w:r w:rsidRPr="00EC155D">
        <w:rPr>
          <w:rFonts w:ascii="Calibri" w:hAnsi="Calibri" w:cs="Calibri"/>
          <w:b/>
          <w:color w:val="FF6600"/>
          <w:sz w:val="24"/>
        </w:rPr>
        <w:t xml:space="preserve"> </w:t>
      </w:r>
      <w:r w:rsidRPr="00EC155D">
        <w:rPr>
          <w:rFonts w:ascii="Calibri" w:hAnsi="Calibri" w:cs="Calibri"/>
          <w:b/>
          <w:sz w:val="24"/>
        </w:rPr>
        <w:t>E-mail</w:t>
      </w:r>
    </w:p>
    <w:p w14:paraId="6205887A" w14:textId="0B1087A6" w:rsidR="00663948" w:rsidRPr="00EC155D" w:rsidRDefault="00EB1FB6" w:rsidP="00185A4D">
      <w:pPr>
        <w:keepNext/>
        <w:keepLines/>
        <w:rPr>
          <w:rFonts w:ascii="Calibri" w:hAnsi="Calibri" w:cs="Calibri"/>
          <w:sz w:val="24"/>
        </w:rPr>
      </w:pPr>
      <w:r w:rsidRPr="00EC155D">
        <w:rPr>
          <w:rFonts w:ascii="Calibri" w:hAnsi="Calibri" w:cs="Calibri"/>
          <w:sz w:val="24"/>
        </w:rPr>
        <w:t xml:space="preserve">Report </w:t>
      </w:r>
      <w:r w:rsidR="00663948" w:rsidRPr="00EC155D">
        <w:rPr>
          <w:rFonts w:ascii="Calibri" w:hAnsi="Calibri" w:cs="Calibri"/>
          <w:sz w:val="24"/>
        </w:rPr>
        <w:t xml:space="preserve">the number of </w:t>
      </w:r>
      <w:r w:rsidR="007F61A8" w:rsidRPr="00EC155D">
        <w:rPr>
          <w:rFonts w:ascii="Calibri" w:hAnsi="Calibri" w:cs="Calibri"/>
          <w:sz w:val="24"/>
        </w:rPr>
        <w:t xml:space="preserve">formal </w:t>
      </w:r>
      <w:r w:rsidR="00663948" w:rsidRPr="00EC155D">
        <w:rPr>
          <w:rFonts w:ascii="Calibri" w:hAnsi="Calibri" w:cs="Calibri"/>
          <w:sz w:val="24"/>
        </w:rPr>
        <w:t xml:space="preserve">requests received by email. </w:t>
      </w:r>
    </w:p>
    <w:p w14:paraId="0467A3F9" w14:textId="77777777" w:rsidR="00185A4D" w:rsidRPr="00EC155D" w:rsidRDefault="00185A4D" w:rsidP="00185A4D">
      <w:pPr>
        <w:rPr>
          <w:rFonts w:ascii="Calibri" w:hAnsi="Calibri" w:cs="Calibri"/>
          <w:sz w:val="24"/>
        </w:rPr>
      </w:pPr>
    </w:p>
    <w:p w14:paraId="170A353E" w14:textId="3127B3F4" w:rsidR="00185A4D" w:rsidRPr="00EC155D" w:rsidRDefault="00185A4D" w:rsidP="00185A4D">
      <w:pPr>
        <w:keepNext/>
        <w:keepLines/>
        <w:rPr>
          <w:rFonts w:ascii="Calibri" w:hAnsi="Calibri" w:cs="Calibri"/>
          <w:b/>
          <w:sz w:val="24"/>
        </w:rPr>
      </w:pPr>
      <w:r w:rsidRPr="00EC155D">
        <w:rPr>
          <w:rFonts w:ascii="Calibri" w:hAnsi="Calibri" w:cs="Calibri"/>
          <w:b/>
          <w:color w:val="0000FF"/>
          <w:sz w:val="24"/>
        </w:rPr>
        <w:t xml:space="preserve">Row 3 </w:t>
      </w:r>
      <w:r w:rsidRPr="00EC155D">
        <w:rPr>
          <w:rFonts w:ascii="Calibri" w:hAnsi="Calibri" w:cs="Calibri"/>
          <w:b/>
          <w:sz w:val="24"/>
        </w:rPr>
        <w:t>–</w:t>
      </w:r>
      <w:r w:rsidRPr="00EC155D">
        <w:rPr>
          <w:rFonts w:ascii="Calibri" w:hAnsi="Calibri" w:cs="Calibri"/>
          <w:b/>
          <w:color w:val="FF6600"/>
          <w:sz w:val="24"/>
        </w:rPr>
        <w:t xml:space="preserve"> </w:t>
      </w:r>
      <w:r w:rsidRPr="00EC155D">
        <w:rPr>
          <w:rFonts w:ascii="Calibri" w:hAnsi="Calibri" w:cs="Calibri"/>
          <w:b/>
          <w:sz w:val="24"/>
        </w:rPr>
        <w:t>Mail</w:t>
      </w:r>
    </w:p>
    <w:p w14:paraId="5B2F6D48" w14:textId="14309EB5" w:rsidR="00663948" w:rsidRPr="00EC155D" w:rsidRDefault="00EB1FB6" w:rsidP="00185A4D">
      <w:pPr>
        <w:keepNext/>
        <w:keepLines/>
        <w:rPr>
          <w:rFonts w:ascii="Calibri" w:hAnsi="Calibri" w:cs="Calibri"/>
          <w:color w:val="0000FF"/>
          <w:sz w:val="24"/>
        </w:rPr>
      </w:pPr>
      <w:r w:rsidRPr="00EC155D">
        <w:rPr>
          <w:rFonts w:ascii="Calibri" w:hAnsi="Calibri" w:cs="Calibri"/>
          <w:sz w:val="24"/>
        </w:rPr>
        <w:t xml:space="preserve">Report </w:t>
      </w:r>
      <w:r w:rsidR="00663948" w:rsidRPr="00EC155D">
        <w:rPr>
          <w:rFonts w:ascii="Calibri" w:hAnsi="Calibri" w:cs="Calibri"/>
          <w:sz w:val="24"/>
        </w:rPr>
        <w:t xml:space="preserve">the number of </w:t>
      </w:r>
      <w:r w:rsidR="007F61A8" w:rsidRPr="00EC155D">
        <w:rPr>
          <w:rFonts w:ascii="Calibri" w:hAnsi="Calibri" w:cs="Calibri"/>
          <w:sz w:val="24"/>
        </w:rPr>
        <w:t>formal</w:t>
      </w:r>
      <w:r w:rsidR="00663948" w:rsidRPr="00EC155D">
        <w:rPr>
          <w:rFonts w:ascii="Calibri" w:hAnsi="Calibri" w:cs="Calibri"/>
          <w:sz w:val="24"/>
        </w:rPr>
        <w:t xml:space="preserve"> requests received by mail. </w:t>
      </w:r>
    </w:p>
    <w:p w14:paraId="5A9231E1" w14:textId="77777777" w:rsidR="00621E5D" w:rsidRPr="00EC155D" w:rsidRDefault="00621E5D" w:rsidP="00621E5D">
      <w:pPr>
        <w:keepNext/>
        <w:keepLines/>
        <w:rPr>
          <w:rFonts w:ascii="Calibri" w:hAnsi="Calibri" w:cs="Calibri"/>
          <w:b/>
          <w:color w:val="0000FF"/>
          <w:sz w:val="24"/>
        </w:rPr>
      </w:pPr>
    </w:p>
    <w:p w14:paraId="0F89EEB1" w14:textId="0A903D74" w:rsidR="00621E5D" w:rsidRPr="00EC155D" w:rsidRDefault="00621E5D" w:rsidP="00621E5D">
      <w:pPr>
        <w:keepNext/>
        <w:keepLines/>
        <w:rPr>
          <w:rFonts w:ascii="Calibri" w:hAnsi="Calibri" w:cs="Calibri"/>
          <w:b/>
          <w:sz w:val="24"/>
        </w:rPr>
      </w:pPr>
      <w:r w:rsidRPr="00EC155D">
        <w:rPr>
          <w:rFonts w:ascii="Calibri" w:hAnsi="Calibri" w:cs="Calibri"/>
          <w:b/>
          <w:color w:val="0000FF"/>
          <w:sz w:val="24"/>
        </w:rPr>
        <w:t xml:space="preserve">Row 4 </w:t>
      </w:r>
      <w:r w:rsidRPr="00EC155D">
        <w:rPr>
          <w:rFonts w:ascii="Calibri" w:hAnsi="Calibri" w:cs="Calibri"/>
          <w:b/>
          <w:sz w:val="24"/>
        </w:rPr>
        <w:t>–</w:t>
      </w:r>
      <w:r w:rsidRPr="00EC155D">
        <w:rPr>
          <w:rFonts w:ascii="Calibri" w:hAnsi="Calibri" w:cs="Calibri"/>
          <w:b/>
          <w:color w:val="FF6600"/>
          <w:sz w:val="24"/>
        </w:rPr>
        <w:t xml:space="preserve"> </w:t>
      </w:r>
      <w:r w:rsidRPr="00EC155D">
        <w:rPr>
          <w:rFonts w:ascii="Calibri" w:hAnsi="Calibri" w:cs="Calibri"/>
          <w:b/>
          <w:sz w:val="24"/>
        </w:rPr>
        <w:t>In person</w:t>
      </w:r>
    </w:p>
    <w:p w14:paraId="3996AF8D" w14:textId="77777777" w:rsidR="00621E5D" w:rsidRPr="00EC155D" w:rsidRDefault="00621E5D" w:rsidP="00621E5D">
      <w:pPr>
        <w:keepNext/>
        <w:keepLines/>
        <w:rPr>
          <w:rFonts w:ascii="Calibri" w:hAnsi="Calibri" w:cs="Calibri"/>
          <w:sz w:val="24"/>
        </w:rPr>
      </w:pPr>
      <w:r w:rsidRPr="00EC155D">
        <w:rPr>
          <w:rFonts w:ascii="Calibri" w:hAnsi="Calibri" w:cs="Calibri"/>
          <w:sz w:val="24"/>
        </w:rPr>
        <w:t xml:space="preserve">Report the number of formal requests received in person. </w:t>
      </w:r>
    </w:p>
    <w:p w14:paraId="7DA93E52" w14:textId="451E1BBE" w:rsidR="00185A4D" w:rsidRPr="00EC155D" w:rsidRDefault="00185A4D" w:rsidP="00185A4D">
      <w:pPr>
        <w:rPr>
          <w:rFonts w:ascii="Calibri" w:hAnsi="Calibri" w:cs="Calibri"/>
          <w:sz w:val="24"/>
        </w:rPr>
      </w:pPr>
    </w:p>
    <w:p w14:paraId="4CB30C3D" w14:textId="77777777" w:rsidR="00621E5D" w:rsidRPr="00EC155D" w:rsidRDefault="00621E5D" w:rsidP="00621E5D">
      <w:pPr>
        <w:keepNext/>
        <w:keepLines/>
        <w:rPr>
          <w:rFonts w:ascii="Calibri" w:hAnsi="Calibri" w:cs="Calibri"/>
          <w:b/>
          <w:sz w:val="24"/>
        </w:rPr>
      </w:pPr>
      <w:r w:rsidRPr="00EC155D">
        <w:rPr>
          <w:rFonts w:ascii="Calibri" w:hAnsi="Calibri" w:cs="Calibri"/>
          <w:b/>
          <w:color w:val="0000FF"/>
          <w:sz w:val="24"/>
        </w:rPr>
        <w:t xml:space="preserve">Row 5 </w:t>
      </w:r>
      <w:r w:rsidRPr="00EC155D">
        <w:rPr>
          <w:rFonts w:ascii="Calibri" w:hAnsi="Calibri" w:cs="Calibri"/>
          <w:b/>
          <w:sz w:val="24"/>
        </w:rPr>
        <w:t>–</w:t>
      </w:r>
      <w:r w:rsidRPr="00EC155D">
        <w:rPr>
          <w:rFonts w:ascii="Calibri" w:hAnsi="Calibri" w:cs="Calibri"/>
          <w:b/>
          <w:color w:val="FF6600"/>
          <w:sz w:val="24"/>
        </w:rPr>
        <w:t xml:space="preserve"> </w:t>
      </w:r>
      <w:r w:rsidRPr="00EC155D">
        <w:rPr>
          <w:rFonts w:ascii="Calibri" w:hAnsi="Calibri" w:cs="Calibri"/>
          <w:b/>
          <w:sz w:val="24"/>
        </w:rPr>
        <w:t>Phone</w:t>
      </w:r>
    </w:p>
    <w:p w14:paraId="0BE95CC6" w14:textId="77777777" w:rsidR="00621E5D" w:rsidRPr="00EC155D" w:rsidRDefault="00621E5D" w:rsidP="00621E5D">
      <w:pPr>
        <w:keepNext/>
        <w:keepLines/>
        <w:rPr>
          <w:rFonts w:ascii="Calibri" w:hAnsi="Calibri" w:cs="Calibri"/>
          <w:color w:val="000000"/>
          <w:sz w:val="24"/>
        </w:rPr>
      </w:pPr>
      <w:r w:rsidRPr="00EC155D">
        <w:rPr>
          <w:rFonts w:ascii="Calibri" w:hAnsi="Calibri" w:cs="Calibri"/>
          <w:sz w:val="24"/>
        </w:rPr>
        <w:t xml:space="preserve">Report the number of formal requests received by phone. </w:t>
      </w:r>
    </w:p>
    <w:p w14:paraId="7C85771A" w14:textId="77777777" w:rsidR="0014321A" w:rsidRPr="00EC155D" w:rsidRDefault="0014321A" w:rsidP="00185A4D">
      <w:pPr>
        <w:rPr>
          <w:rFonts w:ascii="Calibri" w:hAnsi="Calibri" w:cs="Calibri"/>
          <w:sz w:val="24"/>
        </w:rPr>
      </w:pPr>
    </w:p>
    <w:p w14:paraId="510751D2" w14:textId="25122557" w:rsidR="00185A4D" w:rsidRPr="00EC155D" w:rsidRDefault="00185A4D" w:rsidP="00185A4D">
      <w:pPr>
        <w:keepNext/>
        <w:keepLines/>
        <w:rPr>
          <w:rFonts w:ascii="Calibri" w:hAnsi="Calibri" w:cs="Calibri"/>
          <w:b/>
          <w:sz w:val="24"/>
        </w:rPr>
      </w:pPr>
      <w:r w:rsidRPr="00EC155D">
        <w:rPr>
          <w:rFonts w:ascii="Calibri" w:hAnsi="Calibri" w:cs="Calibri"/>
          <w:b/>
          <w:color w:val="0000FF"/>
          <w:sz w:val="24"/>
        </w:rPr>
        <w:t xml:space="preserve">Row 6 </w:t>
      </w:r>
      <w:r w:rsidRPr="00EC155D">
        <w:rPr>
          <w:rFonts w:ascii="Calibri" w:hAnsi="Calibri" w:cs="Calibri"/>
          <w:b/>
          <w:sz w:val="24"/>
        </w:rPr>
        <w:t>–</w:t>
      </w:r>
      <w:r w:rsidRPr="00EC155D">
        <w:rPr>
          <w:rFonts w:ascii="Calibri" w:hAnsi="Calibri" w:cs="Calibri"/>
          <w:b/>
          <w:color w:val="FF6600"/>
          <w:sz w:val="24"/>
        </w:rPr>
        <w:t xml:space="preserve"> </w:t>
      </w:r>
      <w:r w:rsidRPr="00EC155D">
        <w:rPr>
          <w:rFonts w:ascii="Calibri" w:hAnsi="Calibri" w:cs="Calibri"/>
          <w:b/>
          <w:sz w:val="24"/>
        </w:rPr>
        <w:t>Fax</w:t>
      </w:r>
    </w:p>
    <w:p w14:paraId="20DAC6C6" w14:textId="2247909D" w:rsidR="002A0F2F" w:rsidRPr="00EC155D" w:rsidRDefault="00EB1FB6" w:rsidP="002A0F2F">
      <w:pPr>
        <w:keepNext/>
        <w:keepLines/>
        <w:rPr>
          <w:rFonts w:ascii="Calibri" w:hAnsi="Calibri" w:cs="Calibri"/>
          <w:sz w:val="24"/>
        </w:rPr>
      </w:pPr>
      <w:r w:rsidRPr="00EC155D">
        <w:rPr>
          <w:rFonts w:ascii="Calibri" w:hAnsi="Calibri" w:cs="Calibri"/>
          <w:sz w:val="24"/>
        </w:rPr>
        <w:t xml:space="preserve">Report </w:t>
      </w:r>
      <w:r w:rsidR="002A0F2F" w:rsidRPr="00EC155D">
        <w:rPr>
          <w:rFonts w:ascii="Calibri" w:hAnsi="Calibri" w:cs="Calibri"/>
          <w:sz w:val="24"/>
        </w:rPr>
        <w:t xml:space="preserve">the number of </w:t>
      </w:r>
      <w:r w:rsidR="007F61A8" w:rsidRPr="00EC155D">
        <w:rPr>
          <w:rFonts w:ascii="Calibri" w:hAnsi="Calibri" w:cs="Calibri"/>
          <w:sz w:val="24"/>
        </w:rPr>
        <w:t xml:space="preserve">formal </w:t>
      </w:r>
      <w:r w:rsidR="002A0F2F" w:rsidRPr="00EC155D">
        <w:rPr>
          <w:rFonts w:ascii="Calibri" w:hAnsi="Calibri" w:cs="Calibri"/>
          <w:sz w:val="24"/>
        </w:rPr>
        <w:t xml:space="preserve">requests received </w:t>
      </w:r>
      <w:r w:rsidR="006965BB" w:rsidRPr="00EC155D">
        <w:rPr>
          <w:rFonts w:ascii="Calibri" w:hAnsi="Calibri" w:cs="Calibri"/>
          <w:sz w:val="24"/>
        </w:rPr>
        <w:t>by</w:t>
      </w:r>
      <w:r w:rsidR="002A0F2F" w:rsidRPr="00EC155D">
        <w:rPr>
          <w:rFonts w:ascii="Calibri" w:hAnsi="Calibri" w:cs="Calibri"/>
          <w:sz w:val="24"/>
        </w:rPr>
        <w:t xml:space="preserve"> fax. </w:t>
      </w:r>
    </w:p>
    <w:p w14:paraId="152ADAE5" w14:textId="77777777" w:rsidR="00291877" w:rsidRPr="00EC155D" w:rsidRDefault="00291877" w:rsidP="002A0F2F">
      <w:pPr>
        <w:keepNext/>
        <w:keepLines/>
        <w:rPr>
          <w:rFonts w:ascii="Calibri" w:hAnsi="Calibri" w:cs="Calibri"/>
          <w:sz w:val="24"/>
        </w:rPr>
      </w:pPr>
    </w:p>
    <w:p w14:paraId="081C8702" w14:textId="07179F90" w:rsidR="00185A4D" w:rsidRPr="00EC155D" w:rsidRDefault="00185A4D" w:rsidP="00185A4D">
      <w:pPr>
        <w:keepNext/>
        <w:keepLines/>
        <w:rPr>
          <w:rFonts w:ascii="Calibri" w:hAnsi="Calibri" w:cs="Calibri"/>
          <w:b/>
          <w:sz w:val="24"/>
        </w:rPr>
      </w:pPr>
      <w:r w:rsidRPr="00EC155D">
        <w:rPr>
          <w:rFonts w:ascii="Calibri" w:hAnsi="Calibri" w:cs="Calibri"/>
          <w:b/>
          <w:color w:val="0000FF"/>
          <w:sz w:val="24"/>
        </w:rPr>
        <w:t xml:space="preserve">Row 7 </w:t>
      </w:r>
      <w:r w:rsidRPr="00EC155D">
        <w:rPr>
          <w:rFonts w:ascii="Calibri" w:hAnsi="Calibri" w:cs="Calibri"/>
          <w:b/>
          <w:sz w:val="24"/>
        </w:rPr>
        <w:t>–</w:t>
      </w:r>
      <w:r w:rsidRPr="00EC155D">
        <w:rPr>
          <w:rFonts w:ascii="Calibri" w:hAnsi="Calibri" w:cs="Calibri"/>
          <w:b/>
          <w:color w:val="FF6600"/>
          <w:sz w:val="24"/>
        </w:rPr>
        <w:t xml:space="preserve"> </w:t>
      </w:r>
      <w:r w:rsidRPr="00EC155D">
        <w:rPr>
          <w:rFonts w:ascii="Calibri" w:hAnsi="Calibri" w:cs="Calibri"/>
          <w:b/>
          <w:sz w:val="24"/>
        </w:rPr>
        <w:t>Total</w:t>
      </w:r>
    </w:p>
    <w:p w14:paraId="24D0CE88" w14:textId="771C46CC" w:rsidR="00185A4D" w:rsidRPr="00EC155D" w:rsidRDefault="003F4C74" w:rsidP="06F27860">
      <w:pPr>
        <w:rPr>
          <w:rFonts w:ascii="Calibri" w:hAnsi="Calibri" w:cs="Calibri"/>
          <w:b/>
          <w:sz w:val="24"/>
        </w:rPr>
      </w:pPr>
      <w:r w:rsidRPr="00EC155D">
        <w:rPr>
          <w:rFonts w:ascii="Calibri" w:hAnsi="Calibri" w:cs="Calibri"/>
          <w:sz w:val="24"/>
        </w:rPr>
        <w:t>Row 7 equals the sum</w:t>
      </w:r>
      <w:r w:rsidR="00E81EF1" w:rsidRPr="00EC155D">
        <w:rPr>
          <w:rFonts w:ascii="Calibri" w:hAnsi="Calibri" w:cs="Calibri"/>
          <w:sz w:val="24"/>
        </w:rPr>
        <w:t xml:space="preserve"> of Row 1 to Row 6</w:t>
      </w:r>
      <w:r w:rsidR="004D13BB" w:rsidRPr="00EC155D">
        <w:rPr>
          <w:rFonts w:ascii="Calibri" w:hAnsi="Calibri" w:cs="Calibri"/>
          <w:sz w:val="24"/>
        </w:rPr>
        <w:t>, which</w:t>
      </w:r>
      <w:r w:rsidR="00E81EF1" w:rsidRPr="00EC155D">
        <w:rPr>
          <w:rFonts w:ascii="Calibri" w:hAnsi="Calibri" w:cs="Calibri"/>
          <w:sz w:val="24"/>
        </w:rPr>
        <w:t xml:space="preserve"> represents the number of </w:t>
      </w:r>
      <w:r w:rsidR="007F61A8" w:rsidRPr="00EC155D">
        <w:rPr>
          <w:rFonts w:ascii="Calibri" w:hAnsi="Calibri" w:cs="Calibri"/>
          <w:sz w:val="24"/>
        </w:rPr>
        <w:t xml:space="preserve">formal </w:t>
      </w:r>
      <w:r w:rsidR="00E81EF1" w:rsidRPr="00EC155D">
        <w:rPr>
          <w:rFonts w:ascii="Calibri" w:hAnsi="Calibri" w:cs="Calibri"/>
          <w:sz w:val="24"/>
        </w:rPr>
        <w:t xml:space="preserve">requests received during the current reporting period. This number </w:t>
      </w:r>
      <w:r w:rsidR="00BB2BD9" w:rsidRPr="00EC155D">
        <w:rPr>
          <w:rFonts w:ascii="Calibri" w:hAnsi="Calibri" w:cs="Calibri"/>
          <w:sz w:val="24"/>
        </w:rPr>
        <w:t>must</w:t>
      </w:r>
      <w:r w:rsidR="00E81EF1" w:rsidRPr="00EC155D">
        <w:rPr>
          <w:rFonts w:ascii="Calibri" w:hAnsi="Calibri" w:cs="Calibri"/>
          <w:sz w:val="24"/>
        </w:rPr>
        <w:t xml:space="preserve"> be equal to Row 1 of </w:t>
      </w:r>
      <w:hyperlink w:anchor="_Table_1.1" w:history="1">
        <w:r w:rsidR="00796EC9" w:rsidRPr="00EC155D">
          <w:rPr>
            <w:rStyle w:val="Hyperlink"/>
            <w:rFonts w:ascii="Calibri" w:hAnsi="Calibri" w:cs="Calibri"/>
            <w:sz w:val="24"/>
          </w:rPr>
          <w:t>Section 1.1</w:t>
        </w:r>
      </w:hyperlink>
      <w:r w:rsidR="00E81EF1" w:rsidRPr="00EC155D">
        <w:rPr>
          <w:rFonts w:ascii="Calibri" w:hAnsi="Calibri" w:cs="Calibri"/>
          <w:sz w:val="24"/>
        </w:rPr>
        <w:t>.</w:t>
      </w:r>
    </w:p>
    <w:p w14:paraId="704E8333" w14:textId="3BECABB3" w:rsidR="009B2C33" w:rsidRPr="00EC155D" w:rsidRDefault="009B2C33">
      <w:pPr>
        <w:rPr>
          <w:rFonts w:ascii="Calibri" w:hAnsi="Calibri" w:cs="Calibri"/>
          <w:b/>
          <w:bCs/>
        </w:rPr>
      </w:pPr>
    </w:p>
    <w:p w14:paraId="2AACD97D" w14:textId="77777777" w:rsidR="00014E4F" w:rsidRPr="00EC155D" w:rsidRDefault="00014E4F">
      <w:pPr>
        <w:rPr>
          <w:rFonts w:ascii="Calibri" w:hAnsi="Calibri" w:cs="Calibri"/>
        </w:rPr>
      </w:pPr>
    </w:p>
    <w:p w14:paraId="29938FA1" w14:textId="77777777" w:rsidR="00901BDF" w:rsidRPr="00EC155D" w:rsidRDefault="00901BDF">
      <w:pPr>
        <w:rPr>
          <w:rFonts w:ascii="Calibri" w:hAnsi="Calibri" w:cs="Calibri"/>
        </w:rPr>
      </w:pPr>
      <w:r w:rsidRPr="00EC155D">
        <w:rPr>
          <w:rFonts w:ascii="Calibri" w:hAnsi="Calibri" w:cs="Calibri"/>
          <w:b/>
          <w:bCs/>
        </w:rPr>
        <w:br w:type="page"/>
      </w:r>
    </w:p>
    <w:p w14:paraId="6CA8E8D0" w14:textId="2242796B" w:rsidR="005B5CCB" w:rsidRPr="00EC155D" w:rsidRDefault="00806204" w:rsidP="00806204">
      <w:pPr>
        <w:pStyle w:val="Heading1"/>
        <w:rPr>
          <w:rFonts w:ascii="Calibri" w:hAnsi="Calibri" w:cs="Calibri"/>
        </w:rPr>
      </w:pPr>
      <w:bookmarkStart w:id="17" w:name="_Section_2:_informal"/>
      <w:bookmarkStart w:id="18" w:name="Section2"/>
      <w:bookmarkStart w:id="19" w:name="_Toc227591073"/>
      <w:bookmarkEnd w:id="17"/>
      <w:r w:rsidRPr="00EC155D">
        <w:rPr>
          <w:rFonts w:ascii="Calibri" w:hAnsi="Calibri" w:cs="Calibri"/>
          <w:highlight w:val="lightGray"/>
        </w:rPr>
        <w:lastRenderedPageBreak/>
        <w:t>Section 2</w:t>
      </w:r>
      <w:bookmarkEnd w:id="18"/>
      <w:r w:rsidRPr="00EC155D">
        <w:rPr>
          <w:rFonts w:ascii="Calibri" w:hAnsi="Calibri" w:cs="Calibri"/>
          <w:highlight w:val="lightGray"/>
        </w:rPr>
        <w:t>: informal requests</w:t>
      </w:r>
      <w:bookmarkEnd w:id="19"/>
    </w:p>
    <w:p w14:paraId="3DFB6B19" w14:textId="77777777" w:rsidR="00806204" w:rsidRPr="00EC155D" w:rsidRDefault="00806204" w:rsidP="00FF6D6F">
      <w:pPr>
        <w:rPr>
          <w:rFonts w:ascii="Calibri" w:hAnsi="Calibri" w:cs="Calibri"/>
          <w:b/>
          <w:sz w:val="24"/>
        </w:rPr>
      </w:pPr>
    </w:p>
    <w:p w14:paraId="658342B5" w14:textId="0EB68331" w:rsidR="000E7BE9" w:rsidRPr="00EC155D" w:rsidRDefault="4C90FC79" w:rsidP="70204C44">
      <w:pPr>
        <w:ind w:right="4"/>
        <w:rPr>
          <w:rFonts w:ascii="Calibri" w:hAnsi="Calibri" w:cs="Calibri"/>
          <w:sz w:val="24"/>
        </w:rPr>
      </w:pPr>
      <w:r w:rsidRPr="00EC155D">
        <w:rPr>
          <w:rFonts w:ascii="Calibri" w:hAnsi="Calibri" w:cs="Calibri"/>
          <w:sz w:val="24"/>
        </w:rPr>
        <w:t xml:space="preserve">An informal request is defined as a request for information made to the </w:t>
      </w:r>
      <w:r w:rsidRPr="00EC155D">
        <w:rPr>
          <w:rFonts w:ascii="Calibri" w:hAnsi="Calibri" w:cs="Calibri"/>
          <w:b/>
          <w:bCs/>
          <w:sz w:val="24"/>
        </w:rPr>
        <w:t>ATIP Office</w:t>
      </w:r>
      <w:r w:rsidRPr="00EC155D">
        <w:rPr>
          <w:rFonts w:ascii="Calibri" w:hAnsi="Calibri" w:cs="Calibri"/>
          <w:sz w:val="24"/>
        </w:rPr>
        <w:t xml:space="preserve"> of a Government of Canada institution that is either not made or not processed under the </w:t>
      </w:r>
      <w:r w:rsidR="00A7288B" w:rsidRPr="00A7288B">
        <w:rPr>
          <w:rFonts w:ascii="Calibri" w:hAnsi="Calibri"/>
          <w:sz w:val="24"/>
        </w:rPr>
        <w:t>ATIA</w:t>
      </w:r>
      <w:r w:rsidRPr="00EC155D">
        <w:rPr>
          <w:rFonts w:ascii="Calibri" w:hAnsi="Calibri" w:cs="Calibri"/>
          <w:i/>
          <w:iCs/>
          <w:sz w:val="24"/>
        </w:rPr>
        <w:t>.</w:t>
      </w:r>
      <w:r w:rsidRPr="00EC155D">
        <w:rPr>
          <w:rFonts w:ascii="Calibri" w:hAnsi="Calibri" w:cs="Calibri"/>
          <w:sz w:val="24"/>
        </w:rPr>
        <w:t xml:space="preserve"> Application fees cannot be charged under the</w:t>
      </w:r>
      <w:r w:rsidR="261D7B14" w:rsidRPr="00EC155D">
        <w:rPr>
          <w:rFonts w:ascii="Calibri" w:hAnsi="Calibri" w:cs="Calibri"/>
          <w:sz w:val="24"/>
        </w:rPr>
        <w:t xml:space="preserve"> </w:t>
      </w:r>
      <w:r w:rsidR="00A7288B" w:rsidRPr="00A7288B">
        <w:rPr>
          <w:rFonts w:ascii="Calibri" w:hAnsi="Calibri"/>
          <w:sz w:val="24"/>
        </w:rPr>
        <w:t>ATIA</w:t>
      </w:r>
      <w:r w:rsidR="261D7B14" w:rsidRPr="00EC155D">
        <w:rPr>
          <w:rFonts w:ascii="Calibri" w:hAnsi="Calibri" w:cs="Calibri"/>
          <w:sz w:val="24"/>
        </w:rPr>
        <w:t xml:space="preserve"> </w:t>
      </w:r>
      <w:r w:rsidRPr="00EC155D">
        <w:rPr>
          <w:rFonts w:ascii="Calibri" w:hAnsi="Calibri" w:cs="Calibri"/>
          <w:sz w:val="24"/>
        </w:rPr>
        <w:t xml:space="preserve">for informal requests and there are no timelines for responding. The requester also has no statutory right of complaint to the Information Commissioner. </w:t>
      </w:r>
    </w:p>
    <w:p w14:paraId="77A311B6" w14:textId="77777777" w:rsidR="000E7BE9" w:rsidRPr="00EC155D" w:rsidRDefault="000E7BE9" w:rsidP="000E7BE9">
      <w:pPr>
        <w:ind w:right="4"/>
        <w:rPr>
          <w:rFonts w:ascii="Calibri" w:hAnsi="Calibri" w:cs="Calibri"/>
          <w:sz w:val="24"/>
        </w:rPr>
      </w:pPr>
    </w:p>
    <w:p w14:paraId="45EB6BE7" w14:textId="35EF0F51" w:rsidR="000E7BE9" w:rsidRPr="00EC155D" w:rsidRDefault="000E7BE9" w:rsidP="000E7BE9">
      <w:pPr>
        <w:ind w:right="4"/>
        <w:rPr>
          <w:rFonts w:ascii="Calibri" w:hAnsi="Calibri" w:cs="Calibri"/>
          <w:sz w:val="24"/>
        </w:rPr>
      </w:pPr>
      <w:r w:rsidRPr="00EC155D">
        <w:rPr>
          <w:rFonts w:ascii="Calibri" w:hAnsi="Calibri" w:cs="Calibri"/>
          <w:sz w:val="24"/>
        </w:rPr>
        <w:t>Informal requests include</w:t>
      </w:r>
      <w:r w:rsidR="00AD1D62" w:rsidRPr="00EC155D">
        <w:rPr>
          <w:rFonts w:ascii="Calibri" w:hAnsi="Calibri" w:cs="Calibri"/>
          <w:sz w:val="24"/>
        </w:rPr>
        <w:t>,</w:t>
      </w:r>
      <w:r w:rsidRPr="00EC155D">
        <w:rPr>
          <w:rFonts w:ascii="Calibri" w:hAnsi="Calibri" w:cs="Calibri"/>
          <w:sz w:val="24"/>
        </w:rPr>
        <w:t xml:space="preserve"> but are not limited to: </w:t>
      </w:r>
    </w:p>
    <w:p w14:paraId="73974F43" w14:textId="49FB0D49" w:rsidR="000E7BE9" w:rsidRPr="00EC155D" w:rsidRDefault="000E7BE9" w:rsidP="000E7BE9">
      <w:pPr>
        <w:pStyle w:val="ListParagraph"/>
        <w:numPr>
          <w:ilvl w:val="0"/>
          <w:numId w:val="32"/>
        </w:numPr>
        <w:ind w:right="4"/>
        <w:rPr>
          <w:rFonts w:ascii="Calibri" w:hAnsi="Calibri" w:cs="Calibri"/>
          <w:sz w:val="24"/>
        </w:rPr>
      </w:pPr>
      <w:r w:rsidRPr="00EC155D">
        <w:rPr>
          <w:rFonts w:ascii="Calibri" w:hAnsi="Calibri" w:cs="Calibri"/>
          <w:sz w:val="24"/>
        </w:rPr>
        <w:t xml:space="preserve">Formal requests that were discontinued in </w:t>
      </w:r>
      <w:r w:rsidR="009F58D1" w:rsidRPr="00EC155D">
        <w:rPr>
          <w:rFonts w:ascii="Calibri" w:hAnsi="Calibri" w:cs="Calibri"/>
          <w:sz w:val="24"/>
        </w:rPr>
        <w:t>favo</w:t>
      </w:r>
      <w:r w:rsidR="00D8540D" w:rsidRPr="00EC155D">
        <w:rPr>
          <w:rFonts w:ascii="Calibri" w:hAnsi="Calibri" w:cs="Calibri"/>
          <w:sz w:val="24"/>
        </w:rPr>
        <w:t>u</w:t>
      </w:r>
      <w:r w:rsidR="009F58D1" w:rsidRPr="00EC155D">
        <w:rPr>
          <w:rFonts w:ascii="Calibri" w:hAnsi="Calibri" w:cs="Calibri"/>
          <w:sz w:val="24"/>
        </w:rPr>
        <w:t>r</w:t>
      </w:r>
      <w:r w:rsidRPr="00EC155D">
        <w:rPr>
          <w:rFonts w:ascii="Calibri" w:hAnsi="Calibri" w:cs="Calibri"/>
          <w:sz w:val="24"/>
        </w:rPr>
        <w:t xml:space="preserve"> of providing information informally. For example, the information requested may already be publicly available online. A request treated in this manner is not to be considered abandoned, nor should it be reported as a formal request.</w:t>
      </w:r>
    </w:p>
    <w:p w14:paraId="0EC8AF16" w14:textId="77777777" w:rsidR="000E7BE9" w:rsidRPr="00EC155D" w:rsidRDefault="000E7BE9" w:rsidP="000E7BE9">
      <w:pPr>
        <w:pStyle w:val="ListParagraph"/>
        <w:numPr>
          <w:ilvl w:val="0"/>
          <w:numId w:val="32"/>
        </w:numPr>
        <w:ind w:right="4"/>
        <w:rPr>
          <w:rFonts w:ascii="Calibri" w:hAnsi="Calibri" w:cs="Calibri"/>
          <w:sz w:val="24"/>
        </w:rPr>
      </w:pPr>
      <w:r w:rsidRPr="00EC155D">
        <w:rPr>
          <w:rFonts w:ascii="Calibri" w:hAnsi="Calibri" w:cs="Calibri"/>
          <w:sz w:val="24"/>
        </w:rPr>
        <w:t>Requests for previously released information, such as those made further to the online publication of summaries of closed formal requests. These types of requests are also known as “re-releases” or “informal subsequent releases.”</w:t>
      </w:r>
    </w:p>
    <w:p w14:paraId="43F18847" w14:textId="77777777" w:rsidR="000E7BE9" w:rsidRPr="00EC155D" w:rsidRDefault="000E7BE9" w:rsidP="000E7BE9">
      <w:pPr>
        <w:ind w:right="4"/>
        <w:rPr>
          <w:rFonts w:ascii="Calibri" w:hAnsi="Calibri" w:cs="Calibri"/>
          <w:sz w:val="24"/>
        </w:rPr>
      </w:pPr>
    </w:p>
    <w:p w14:paraId="2405E8DB" w14:textId="5C2ACE34" w:rsidR="000E7BE9" w:rsidRPr="00EC155D" w:rsidRDefault="000E7BE9" w:rsidP="000E7BE9">
      <w:pPr>
        <w:ind w:right="4"/>
        <w:rPr>
          <w:rFonts w:ascii="Calibri" w:hAnsi="Calibri" w:cs="Calibri"/>
          <w:sz w:val="24"/>
        </w:rPr>
      </w:pPr>
      <w:r w:rsidRPr="00EC155D">
        <w:rPr>
          <w:rFonts w:ascii="Calibri" w:hAnsi="Calibri" w:cs="Calibri"/>
          <w:sz w:val="24"/>
        </w:rPr>
        <w:t xml:space="preserve">Report all informal requests closed during the </w:t>
      </w:r>
      <w:r w:rsidR="00C14B00" w:rsidRPr="00EC155D">
        <w:rPr>
          <w:rFonts w:ascii="Calibri" w:hAnsi="Calibri" w:cs="Calibri"/>
          <w:sz w:val="24"/>
        </w:rPr>
        <w:t xml:space="preserve">current </w:t>
      </w:r>
      <w:r w:rsidRPr="00EC155D">
        <w:rPr>
          <w:rFonts w:ascii="Calibri" w:hAnsi="Calibri" w:cs="Calibri"/>
          <w:sz w:val="24"/>
        </w:rPr>
        <w:t>reporting period, regardless of their disposition. Therefore, in addition to informal requests where information was released to the requester, include those cases where the information requested was not released because it could not be provided informally, or no records existed that responded to the informal request.</w:t>
      </w:r>
    </w:p>
    <w:p w14:paraId="11C2E3F7" w14:textId="77777777" w:rsidR="000E7BE9" w:rsidRPr="00EC155D" w:rsidRDefault="000E7BE9" w:rsidP="000E7BE9">
      <w:pPr>
        <w:ind w:right="-900"/>
        <w:rPr>
          <w:rFonts w:ascii="Calibri" w:hAnsi="Calibri" w:cs="Calibri"/>
          <w:color w:val="1F497D"/>
          <w:sz w:val="24"/>
        </w:rPr>
      </w:pPr>
    </w:p>
    <w:p w14:paraId="7CB03C5D" w14:textId="77777777" w:rsidR="000E7BE9" w:rsidRPr="00EC155D" w:rsidRDefault="000E7BE9" w:rsidP="000E7BE9">
      <w:pPr>
        <w:rPr>
          <w:rFonts w:ascii="Calibri" w:hAnsi="Calibri" w:cs="Calibri"/>
          <w:sz w:val="24"/>
        </w:rPr>
      </w:pPr>
      <w:r w:rsidRPr="00EC155D">
        <w:rPr>
          <w:rFonts w:ascii="Calibri" w:hAnsi="Calibri" w:cs="Calibri"/>
          <w:sz w:val="24"/>
        </w:rPr>
        <w:t xml:space="preserve">Informal requests do </w:t>
      </w:r>
      <w:r w:rsidRPr="00EC155D">
        <w:rPr>
          <w:rFonts w:ascii="Calibri" w:hAnsi="Calibri" w:cs="Calibri"/>
          <w:b/>
          <w:sz w:val="24"/>
        </w:rPr>
        <w:t>not</w:t>
      </w:r>
      <w:r w:rsidRPr="00EC155D">
        <w:rPr>
          <w:rFonts w:ascii="Calibri" w:hAnsi="Calibri" w:cs="Calibri"/>
          <w:sz w:val="24"/>
        </w:rPr>
        <w:t xml:space="preserve"> include: </w:t>
      </w:r>
    </w:p>
    <w:p w14:paraId="4D13D9CD" w14:textId="535B9AA2" w:rsidR="71664720" w:rsidRPr="00EC155D" w:rsidRDefault="71664720" w:rsidP="71664720">
      <w:pPr>
        <w:pStyle w:val="ListParagraph"/>
        <w:numPr>
          <w:ilvl w:val="0"/>
          <w:numId w:val="28"/>
        </w:numPr>
        <w:rPr>
          <w:rFonts w:ascii="Calibri" w:hAnsi="Calibri" w:cs="Calibri"/>
          <w:sz w:val="24"/>
        </w:rPr>
      </w:pPr>
      <w:r w:rsidRPr="00EC155D">
        <w:rPr>
          <w:rFonts w:ascii="Calibri" w:hAnsi="Calibri" w:cs="Calibri"/>
          <w:sz w:val="24"/>
        </w:rPr>
        <w:t xml:space="preserve">Motions </w:t>
      </w:r>
      <w:proofErr w:type="gramStart"/>
      <w:r w:rsidRPr="00EC155D">
        <w:rPr>
          <w:rFonts w:ascii="Calibri" w:hAnsi="Calibri" w:cs="Calibri"/>
          <w:sz w:val="24"/>
        </w:rPr>
        <w:t>for the production of</w:t>
      </w:r>
      <w:proofErr w:type="gramEnd"/>
      <w:r w:rsidRPr="00EC155D">
        <w:rPr>
          <w:rFonts w:ascii="Calibri" w:hAnsi="Calibri" w:cs="Calibri"/>
          <w:sz w:val="24"/>
        </w:rPr>
        <w:t xml:space="preserve"> papers and the review of records for the purposes of supporting class </w:t>
      </w:r>
      <w:proofErr w:type="gramStart"/>
      <w:r w:rsidRPr="00EC155D">
        <w:rPr>
          <w:rFonts w:ascii="Calibri" w:hAnsi="Calibri" w:cs="Calibri"/>
          <w:sz w:val="24"/>
        </w:rPr>
        <w:t>actions;</w:t>
      </w:r>
      <w:proofErr w:type="gramEnd"/>
    </w:p>
    <w:p w14:paraId="358E3C71" w14:textId="77777777" w:rsidR="00524DDE" w:rsidRPr="00EC155D" w:rsidRDefault="000E7BE9" w:rsidP="3BD6E72D">
      <w:pPr>
        <w:pStyle w:val="ListParagraph"/>
        <w:numPr>
          <w:ilvl w:val="0"/>
          <w:numId w:val="28"/>
        </w:numPr>
        <w:rPr>
          <w:rFonts w:ascii="Calibri" w:hAnsi="Calibri" w:cs="Calibri"/>
          <w:sz w:val="24"/>
        </w:rPr>
      </w:pPr>
      <w:r w:rsidRPr="00EC155D">
        <w:rPr>
          <w:rFonts w:ascii="Calibri" w:hAnsi="Calibri" w:cs="Calibri"/>
          <w:sz w:val="24"/>
        </w:rPr>
        <w:t xml:space="preserve">Responses to Parliamentary Questions and media </w:t>
      </w:r>
      <w:proofErr w:type="gramStart"/>
      <w:r w:rsidRPr="00EC155D">
        <w:rPr>
          <w:rFonts w:ascii="Calibri" w:hAnsi="Calibri" w:cs="Calibri"/>
          <w:sz w:val="24"/>
        </w:rPr>
        <w:t>enquiries;</w:t>
      </w:r>
      <w:proofErr w:type="gramEnd"/>
    </w:p>
    <w:p w14:paraId="0F4A9F48" w14:textId="3677B893" w:rsidR="00E82A1F" w:rsidRPr="00EC155D" w:rsidRDefault="00E82A1F" w:rsidP="00E82A1F">
      <w:pPr>
        <w:pStyle w:val="ListParagraph"/>
        <w:numPr>
          <w:ilvl w:val="0"/>
          <w:numId w:val="28"/>
        </w:numPr>
        <w:rPr>
          <w:rFonts w:ascii="Calibri" w:hAnsi="Calibri" w:cs="Calibri"/>
          <w:sz w:val="24"/>
        </w:rPr>
      </w:pPr>
      <w:r w:rsidRPr="00EC155D">
        <w:rPr>
          <w:rFonts w:ascii="Calibri" w:hAnsi="Calibri" w:cs="Calibri"/>
          <w:sz w:val="24"/>
        </w:rPr>
        <w:t xml:space="preserve">Requests by employees of the institution, acting in their official capacity, to review reports on security incidents, harassment complaints, </w:t>
      </w:r>
      <w:r w:rsidR="009C5F50" w:rsidRPr="00EC155D">
        <w:rPr>
          <w:rFonts w:ascii="Calibri" w:hAnsi="Calibri" w:cs="Calibri"/>
          <w:sz w:val="24"/>
        </w:rPr>
        <w:t>evaluations,</w:t>
      </w:r>
      <w:r w:rsidRPr="00EC155D">
        <w:rPr>
          <w:rFonts w:ascii="Calibri" w:hAnsi="Calibri" w:cs="Calibri"/>
          <w:sz w:val="24"/>
        </w:rPr>
        <w:t xml:space="preserve"> or internal </w:t>
      </w:r>
      <w:proofErr w:type="gramStart"/>
      <w:r w:rsidRPr="00EC155D">
        <w:rPr>
          <w:rFonts w:ascii="Calibri" w:hAnsi="Calibri" w:cs="Calibri"/>
          <w:sz w:val="24"/>
        </w:rPr>
        <w:t>audits;</w:t>
      </w:r>
      <w:proofErr w:type="gramEnd"/>
      <w:r w:rsidRPr="00EC155D">
        <w:rPr>
          <w:rFonts w:ascii="Calibri" w:hAnsi="Calibri" w:cs="Calibri"/>
          <w:sz w:val="24"/>
        </w:rPr>
        <w:t xml:space="preserve"> </w:t>
      </w:r>
    </w:p>
    <w:p w14:paraId="3CCD3FE2" w14:textId="77777777" w:rsidR="00E82A1F" w:rsidRPr="00EC155D" w:rsidRDefault="00E82A1F" w:rsidP="00E82A1F">
      <w:pPr>
        <w:pStyle w:val="ListParagraph"/>
        <w:numPr>
          <w:ilvl w:val="0"/>
          <w:numId w:val="28"/>
        </w:numPr>
        <w:rPr>
          <w:rFonts w:ascii="Calibri" w:hAnsi="Calibri" w:cs="Calibri"/>
          <w:sz w:val="24"/>
        </w:rPr>
      </w:pPr>
      <w:r w:rsidRPr="00EC155D">
        <w:rPr>
          <w:rFonts w:ascii="Calibri" w:hAnsi="Calibri" w:cs="Calibri"/>
          <w:sz w:val="24"/>
        </w:rPr>
        <w:t xml:space="preserve">Requests for </w:t>
      </w:r>
      <w:proofErr w:type="gramStart"/>
      <w:r w:rsidRPr="00EC155D">
        <w:rPr>
          <w:rFonts w:ascii="Calibri" w:hAnsi="Calibri" w:cs="Calibri"/>
          <w:sz w:val="24"/>
        </w:rPr>
        <w:t>advice;</w:t>
      </w:r>
      <w:proofErr w:type="gramEnd"/>
    </w:p>
    <w:p w14:paraId="7AE6C598" w14:textId="52DE975E" w:rsidR="000E7BE9" w:rsidRPr="00EC155D" w:rsidRDefault="00524DDE" w:rsidP="00524DDE">
      <w:pPr>
        <w:pStyle w:val="ListParagraph"/>
        <w:numPr>
          <w:ilvl w:val="0"/>
          <w:numId w:val="28"/>
        </w:numPr>
        <w:rPr>
          <w:rFonts w:ascii="Calibri" w:hAnsi="Calibri" w:cs="Calibri"/>
          <w:sz w:val="24"/>
        </w:rPr>
      </w:pPr>
      <w:r w:rsidRPr="00EC155D">
        <w:rPr>
          <w:rFonts w:ascii="Calibri" w:hAnsi="Calibri" w:cs="Calibri"/>
          <w:sz w:val="24"/>
        </w:rPr>
        <w:t xml:space="preserve">Enquiries made to call centres or other service or communication’s officials in the institution, unless the enquiries relate to records released in response to an </w:t>
      </w:r>
      <w:r w:rsidR="00E2078D" w:rsidRPr="00EC155D">
        <w:rPr>
          <w:rFonts w:ascii="Calibri" w:hAnsi="Calibri" w:cs="Calibri"/>
          <w:sz w:val="24"/>
        </w:rPr>
        <w:t>ATI</w:t>
      </w:r>
      <w:r w:rsidRPr="00EC155D">
        <w:rPr>
          <w:rFonts w:ascii="Calibri" w:hAnsi="Calibri" w:cs="Calibri"/>
          <w:sz w:val="24"/>
        </w:rPr>
        <w:t xml:space="preserve"> request and are redirected to the ATIP Office for processing; </w:t>
      </w:r>
      <w:r w:rsidR="009B5BD8" w:rsidRPr="00EC155D">
        <w:rPr>
          <w:rFonts w:ascii="Calibri" w:hAnsi="Calibri" w:cs="Calibri"/>
          <w:sz w:val="24"/>
        </w:rPr>
        <w:t>or</w:t>
      </w:r>
      <w:r w:rsidR="000E7BE9" w:rsidRPr="00EC155D">
        <w:rPr>
          <w:rFonts w:ascii="Calibri" w:hAnsi="Calibri" w:cs="Calibri"/>
          <w:sz w:val="24"/>
        </w:rPr>
        <w:t xml:space="preserve"> </w:t>
      </w:r>
    </w:p>
    <w:p w14:paraId="02375D98" w14:textId="7CAF7A26" w:rsidR="000E7BE9" w:rsidRPr="00EC155D" w:rsidRDefault="000E7BE9" w:rsidP="000E7BE9">
      <w:pPr>
        <w:pStyle w:val="ListParagraph"/>
        <w:numPr>
          <w:ilvl w:val="0"/>
          <w:numId w:val="28"/>
        </w:numPr>
        <w:rPr>
          <w:rFonts w:ascii="Calibri" w:hAnsi="Calibri" w:cs="Calibri"/>
          <w:sz w:val="24"/>
        </w:rPr>
      </w:pPr>
      <w:r w:rsidRPr="00EC155D">
        <w:rPr>
          <w:rFonts w:ascii="Calibri" w:hAnsi="Calibri" w:cs="Calibri"/>
          <w:sz w:val="24"/>
        </w:rPr>
        <w:t xml:space="preserve">Requests to review documents that will be posted on the </w:t>
      </w:r>
      <w:r w:rsidR="00952042" w:rsidRPr="00EC155D">
        <w:rPr>
          <w:rFonts w:ascii="Calibri" w:hAnsi="Calibri" w:cs="Calibri"/>
          <w:sz w:val="24"/>
        </w:rPr>
        <w:t>i</w:t>
      </w:r>
      <w:r w:rsidRPr="00EC155D">
        <w:rPr>
          <w:rFonts w:ascii="Calibri" w:hAnsi="Calibri" w:cs="Calibri"/>
          <w:sz w:val="24"/>
        </w:rPr>
        <w:t xml:space="preserve">ntranet or the Internet. </w:t>
      </w:r>
    </w:p>
    <w:p w14:paraId="210E4FFC" w14:textId="77777777" w:rsidR="000E7BE9" w:rsidRPr="00EC155D" w:rsidRDefault="000E7BE9" w:rsidP="000E7BE9">
      <w:pPr>
        <w:rPr>
          <w:rFonts w:ascii="Calibri" w:hAnsi="Calibri" w:cs="Calibri"/>
          <w:sz w:val="24"/>
        </w:rPr>
      </w:pPr>
    </w:p>
    <w:p w14:paraId="3D1F4021" w14:textId="1E1FC897" w:rsidR="000E7BE9" w:rsidRPr="00EC155D" w:rsidRDefault="000E7BE9" w:rsidP="000E7BE9">
      <w:pPr>
        <w:rPr>
          <w:rFonts w:ascii="Calibri" w:hAnsi="Calibri" w:cs="Calibri"/>
          <w:sz w:val="24"/>
        </w:rPr>
      </w:pPr>
      <w:r w:rsidRPr="00EC155D">
        <w:rPr>
          <w:rFonts w:ascii="Calibri" w:hAnsi="Calibri" w:cs="Calibri"/>
          <w:sz w:val="24"/>
        </w:rPr>
        <w:t xml:space="preserve">While such internal service requests may have security, </w:t>
      </w:r>
      <w:r w:rsidR="009E70F2" w:rsidRPr="00EC155D">
        <w:rPr>
          <w:rFonts w:ascii="Calibri" w:hAnsi="Calibri" w:cs="Calibri"/>
          <w:sz w:val="24"/>
        </w:rPr>
        <w:t>transparency,</w:t>
      </w:r>
      <w:r w:rsidRPr="00EC155D">
        <w:rPr>
          <w:rFonts w:ascii="Calibri" w:hAnsi="Calibri" w:cs="Calibri"/>
          <w:sz w:val="24"/>
        </w:rPr>
        <w:t xml:space="preserve"> and privacy implications, they are not to be reported in the </w:t>
      </w:r>
      <w:r w:rsidR="008A02F7" w:rsidRPr="00EC155D">
        <w:rPr>
          <w:rFonts w:ascii="Calibri" w:hAnsi="Calibri" w:cs="Calibri"/>
          <w:sz w:val="24"/>
        </w:rPr>
        <w:t>f</w:t>
      </w:r>
      <w:r w:rsidR="00F2613D" w:rsidRPr="00EC155D">
        <w:rPr>
          <w:rFonts w:ascii="Calibri" w:hAnsi="Calibri" w:cs="Calibri"/>
          <w:sz w:val="24"/>
        </w:rPr>
        <w:t>orm</w:t>
      </w:r>
      <w:r w:rsidRPr="00EC155D">
        <w:rPr>
          <w:rFonts w:ascii="Calibri" w:hAnsi="Calibri" w:cs="Calibri"/>
          <w:sz w:val="24"/>
        </w:rPr>
        <w:t>. They can however be reported separately in the body of an institution’s Annual Report to Parliament.</w:t>
      </w:r>
    </w:p>
    <w:p w14:paraId="4D9EF0A8" w14:textId="77777777" w:rsidR="000E7BE9" w:rsidRPr="00EC155D" w:rsidRDefault="000E7BE9" w:rsidP="00FF6D6F">
      <w:pPr>
        <w:rPr>
          <w:rFonts w:ascii="Calibri" w:hAnsi="Calibri" w:cs="Calibri"/>
          <w:b/>
          <w:sz w:val="24"/>
        </w:rPr>
      </w:pPr>
    </w:p>
    <w:p w14:paraId="2C64A02B" w14:textId="55DC8BD0" w:rsidR="00FF6D6F" w:rsidRPr="00EC155D" w:rsidRDefault="005B5CCB" w:rsidP="00114BAE">
      <w:pPr>
        <w:pStyle w:val="Heading2"/>
        <w:rPr>
          <w:rFonts w:ascii="Calibri" w:hAnsi="Calibri" w:cs="Calibri"/>
        </w:rPr>
      </w:pPr>
      <w:bookmarkStart w:id="20" w:name="Part2_1"/>
      <w:bookmarkStart w:id="21" w:name="_Toc227591074"/>
      <w:r w:rsidRPr="00EC155D">
        <w:rPr>
          <w:rFonts w:ascii="Calibri" w:hAnsi="Calibri" w:cs="Calibri"/>
        </w:rPr>
        <w:t>2.1</w:t>
      </w:r>
      <w:r w:rsidR="00FF6D6F" w:rsidRPr="00EC155D">
        <w:rPr>
          <w:rFonts w:ascii="Calibri" w:hAnsi="Calibri" w:cs="Calibri"/>
        </w:rPr>
        <w:t xml:space="preserve"> </w:t>
      </w:r>
      <w:bookmarkEnd w:id="20"/>
      <w:r w:rsidRPr="00EC155D">
        <w:rPr>
          <w:rFonts w:ascii="Calibri" w:hAnsi="Calibri" w:cs="Calibri"/>
        </w:rPr>
        <w:t>Number of i</w:t>
      </w:r>
      <w:r w:rsidR="00FF6D6F" w:rsidRPr="00EC155D">
        <w:rPr>
          <w:rFonts w:ascii="Calibri" w:hAnsi="Calibri" w:cs="Calibri"/>
        </w:rPr>
        <w:t>nformal requests</w:t>
      </w:r>
      <w:bookmarkEnd w:id="21"/>
    </w:p>
    <w:p w14:paraId="34709449" w14:textId="77777777" w:rsidR="00700CFE" w:rsidRPr="00EC155D" w:rsidRDefault="00700CFE" w:rsidP="00700CFE">
      <w:pPr>
        <w:rPr>
          <w:rFonts w:ascii="Calibri" w:hAnsi="Calibri" w:cs="Calibri"/>
          <w:sz w:val="24"/>
        </w:rPr>
      </w:pPr>
    </w:p>
    <w:p w14:paraId="2B7D75EC" w14:textId="2F5D9CDD" w:rsidR="00700CFE" w:rsidRPr="00EC155D" w:rsidRDefault="00700CFE" w:rsidP="00700CFE">
      <w:pPr>
        <w:rPr>
          <w:rFonts w:ascii="Calibri" w:hAnsi="Calibri" w:cs="Calibri"/>
          <w:sz w:val="24"/>
        </w:rPr>
      </w:pPr>
      <w:r w:rsidRPr="00EC155D">
        <w:rPr>
          <w:rFonts w:ascii="Calibri" w:hAnsi="Calibri" w:cs="Calibri"/>
          <w:sz w:val="24"/>
        </w:rPr>
        <w:t>The following table reports the total number of informal requests received, outstanding, closed and carried over during the specified reporting periods.</w:t>
      </w:r>
    </w:p>
    <w:p w14:paraId="3553251C" w14:textId="77777777" w:rsidR="00751160" w:rsidRPr="00EC155D" w:rsidRDefault="00751160" w:rsidP="00700CFE">
      <w:pPr>
        <w:rPr>
          <w:rFonts w:ascii="Calibri" w:hAnsi="Calibri" w:cs="Calibri"/>
          <w:sz w:val="24"/>
        </w:rPr>
      </w:pPr>
    </w:p>
    <w:p w14:paraId="3AC55878" w14:textId="031AF2AF" w:rsidR="00751160" w:rsidRPr="00CE006E" w:rsidRDefault="00751160" w:rsidP="00B818AA">
      <w:pPr>
        <w:pStyle w:val="Heading4"/>
        <w:jc w:val="center"/>
        <w:rPr>
          <w:rFonts w:ascii="Calibri" w:hAnsi="Calibri" w:cs="Calibri"/>
          <w:sz w:val="24"/>
          <w:szCs w:val="20"/>
        </w:rPr>
      </w:pPr>
      <w:bookmarkStart w:id="22" w:name="_Table_2.1"/>
      <w:bookmarkEnd w:id="22"/>
      <w:r w:rsidRPr="00CE006E">
        <w:rPr>
          <w:rFonts w:ascii="Calibri" w:hAnsi="Calibri" w:cs="Calibri"/>
          <w:sz w:val="24"/>
          <w:szCs w:val="20"/>
        </w:rPr>
        <w:lastRenderedPageBreak/>
        <w:t>Table 2.1</w:t>
      </w:r>
    </w:p>
    <w:tbl>
      <w:tblPr>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5528"/>
        <w:gridCol w:w="749"/>
        <w:gridCol w:w="2370"/>
      </w:tblGrid>
      <w:tr w:rsidR="00C9024A" w:rsidRPr="00EC155D" w14:paraId="5647C457" w14:textId="77777777" w:rsidTr="00214FDF">
        <w:trPr>
          <w:trHeight w:val="350"/>
        </w:trPr>
        <w:tc>
          <w:tcPr>
            <w:tcW w:w="851" w:type="dxa"/>
            <w:tcBorders>
              <w:top w:val="nil"/>
              <w:left w:val="nil"/>
              <w:bottom w:val="nil"/>
              <w:right w:val="nil"/>
            </w:tcBorders>
            <w:vAlign w:val="center"/>
          </w:tcPr>
          <w:p w14:paraId="62B34C40" w14:textId="77777777" w:rsidR="00C9024A" w:rsidRPr="00214FDF" w:rsidRDefault="00C9024A" w:rsidP="003E0A59">
            <w:pPr>
              <w:ind w:left="-180" w:right="-108"/>
              <w:rPr>
                <w:rFonts w:ascii="Calibri" w:hAnsi="Calibri" w:cs="Calibri"/>
                <w:b/>
                <w:color w:val="0000FF"/>
                <w:sz w:val="24"/>
              </w:rPr>
            </w:pPr>
          </w:p>
        </w:tc>
        <w:tc>
          <w:tcPr>
            <w:tcW w:w="6277" w:type="dxa"/>
            <w:gridSpan w:val="2"/>
            <w:tcBorders>
              <w:top w:val="nil"/>
              <w:left w:val="nil"/>
              <w:bottom w:val="nil"/>
              <w:right w:val="nil"/>
            </w:tcBorders>
            <w:vAlign w:val="center"/>
          </w:tcPr>
          <w:p w14:paraId="13813122" w14:textId="77777777" w:rsidR="00C9024A" w:rsidRPr="00214FDF" w:rsidRDefault="00C9024A" w:rsidP="003E0A59">
            <w:pPr>
              <w:tabs>
                <w:tab w:val="left" w:pos="5292"/>
              </w:tabs>
              <w:spacing w:after="60"/>
              <w:ind w:right="-108"/>
              <w:rPr>
                <w:rFonts w:ascii="Calibri" w:hAnsi="Calibri" w:cs="Calibri"/>
                <w:b/>
                <w:sz w:val="24"/>
                <w:vertAlign w:val="superscript"/>
              </w:rPr>
            </w:pPr>
          </w:p>
        </w:tc>
        <w:tc>
          <w:tcPr>
            <w:tcW w:w="2370" w:type="dxa"/>
            <w:tcBorders>
              <w:top w:val="nil"/>
              <w:left w:val="nil"/>
              <w:right w:val="nil"/>
            </w:tcBorders>
          </w:tcPr>
          <w:p w14:paraId="5E469ED2" w14:textId="445F12F6" w:rsidR="00C9024A" w:rsidRPr="00214FDF" w:rsidRDefault="00751160" w:rsidP="003E0A59">
            <w:pPr>
              <w:jc w:val="center"/>
              <w:rPr>
                <w:rFonts w:ascii="Calibri" w:hAnsi="Calibri" w:cs="Calibri"/>
                <w:b/>
                <w:color w:val="0000FF"/>
                <w:sz w:val="24"/>
              </w:rPr>
            </w:pPr>
            <w:r w:rsidRPr="00214FDF">
              <w:rPr>
                <w:rFonts w:ascii="Calibri" w:hAnsi="Calibri" w:cs="Calibri"/>
                <w:b/>
                <w:color w:val="0000FF"/>
                <w:sz w:val="24"/>
              </w:rPr>
              <w:t xml:space="preserve">Col. </w:t>
            </w:r>
            <w:r w:rsidR="00C9024A" w:rsidRPr="00214FDF">
              <w:rPr>
                <w:rFonts w:ascii="Calibri" w:hAnsi="Calibri" w:cs="Calibri"/>
                <w:b/>
                <w:color w:val="0000FF"/>
                <w:sz w:val="24"/>
              </w:rPr>
              <w:t>1</w:t>
            </w:r>
          </w:p>
        </w:tc>
      </w:tr>
      <w:tr w:rsidR="00C9024A" w:rsidRPr="00EC155D" w14:paraId="510009C9" w14:textId="77777777" w:rsidTr="00214FDF">
        <w:trPr>
          <w:trHeight w:val="350"/>
        </w:trPr>
        <w:tc>
          <w:tcPr>
            <w:tcW w:w="851" w:type="dxa"/>
            <w:tcBorders>
              <w:top w:val="nil"/>
              <w:left w:val="nil"/>
              <w:bottom w:val="nil"/>
              <w:right w:val="nil"/>
            </w:tcBorders>
            <w:vAlign w:val="center"/>
          </w:tcPr>
          <w:p w14:paraId="1A442695" w14:textId="77777777" w:rsidR="00C9024A" w:rsidRPr="00214FDF" w:rsidRDefault="00C9024A" w:rsidP="003E0A59">
            <w:pPr>
              <w:ind w:left="-180" w:right="-108"/>
              <w:jc w:val="center"/>
              <w:rPr>
                <w:rFonts w:ascii="Calibri" w:hAnsi="Calibri" w:cs="Calibri"/>
                <w:b/>
                <w:color w:val="0000FF"/>
                <w:sz w:val="24"/>
              </w:rPr>
            </w:pPr>
          </w:p>
        </w:tc>
        <w:tc>
          <w:tcPr>
            <w:tcW w:w="6277" w:type="dxa"/>
            <w:gridSpan w:val="2"/>
            <w:tcBorders>
              <w:top w:val="nil"/>
              <w:left w:val="nil"/>
            </w:tcBorders>
            <w:vAlign w:val="center"/>
          </w:tcPr>
          <w:p w14:paraId="4388E7F6" w14:textId="77777777" w:rsidR="00C9024A" w:rsidRPr="00214FDF" w:rsidRDefault="00C9024A" w:rsidP="003E0A59">
            <w:pPr>
              <w:tabs>
                <w:tab w:val="left" w:pos="5292"/>
              </w:tabs>
              <w:spacing w:before="40" w:after="40"/>
              <w:ind w:right="-108"/>
              <w:rPr>
                <w:rFonts w:ascii="Calibri" w:hAnsi="Calibri" w:cs="Calibri"/>
                <w:sz w:val="24"/>
              </w:rPr>
            </w:pPr>
          </w:p>
        </w:tc>
        <w:tc>
          <w:tcPr>
            <w:tcW w:w="2370" w:type="dxa"/>
          </w:tcPr>
          <w:p w14:paraId="7637AD4B" w14:textId="77777777" w:rsidR="00C9024A" w:rsidRPr="00214FDF" w:rsidRDefault="00C9024A" w:rsidP="003E0A59">
            <w:pPr>
              <w:jc w:val="center"/>
              <w:rPr>
                <w:rFonts w:ascii="Calibri" w:hAnsi="Calibri" w:cs="Calibri"/>
                <w:b/>
                <w:sz w:val="24"/>
              </w:rPr>
            </w:pPr>
            <w:r w:rsidRPr="00214FDF">
              <w:rPr>
                <w:rFonts w:ascii="Calibri" w:hAnsi="Calibri" w:cs="Calibri"/>
                <w:b/>
                <w:sz w:val="24"/>
              </w:rPr>
              <w:t>Number of Requests</w:t>
            </w:r>
          </w:p>
        </w:tc>
      </w:tr>
      <w:tr w:rsidR="00C9024A" w:rsidRPr="00EC155D" w14:paraId="40B95AA1" w14:textId="77777777" w:rsidTr="00214FDF">
        <w:trPr>
          <w:trHeight w:val="350"/>
        </w:trPr>
        <w:tc>
          <w:tcPr>
            <w:tcW w:w="851" w:type="dxa"/>
            <w:tcBorders>
              <w:top w:val="nil"/>
              <w:left w:val="nil"/>
              <w:bottom w:val="nil"/>
            </w:tcBorders>
            <w:vAlign w:val="center"/>
          </w:tcPr>
          <w:p w14:paraId="09844175" w14:textId="77777777" w:rsidR="00C9024A" w:rsidRPr="00214FDF" w:rsidRDefault="00C9024A" w:rsidP="003E0A59">
            <w:pPr>
              <w:ind w:left="-180" w:right="-108"/>
              <w:jc w:val="center"/>
              <w:rPr>
                <w:rFonts w:ascii="Calibri" w:hAnsi="Calibri" w:cs="Calibri"/>
                <w:b/>
                <w:color w:val="0000FF"/>
                <w:sz w:val="24"/>
              </w:rPr>
            </w:pPr>
            <w:r w:rsidRPr="00214FDF">
              <w:rPr>
                <w:rFonts w:ascii="Calibri" w:hAnsi="Calibri" w:cs="Calibri"/>
                <w:b/>
                <w:color w:val="0000FF"/>
                <w:sz w:val="24"/>
              </w:rPr>
              <w:t>Row 1</w:t>
            </w:r>
          </w:p>
        </w:tc>
        <w:tc>
          <w:tcPr>
            <w:tcW w:w="6277" w:type="dxa"/>
            <w:gridSpan w:val="2"/>
            <w:vAlign w:val="center"/>
          </w:tcPr>
          <w:p w14:paraId="31CFEC63" w14:textId="77777777" w:rsidR="00C9024A" w:rsidRPr="00214FDF" w:rsidRDefault="00C9024A" w:rsidP="003E0A59">
            <w:pPr>
              <w:tabs>
                <w:tab w:val="left" w:pos="5292"/>
              </w:tabs>
              <w:spacing w:before="40" w:after="40"/>
              <w:ind w:right="-108"/>
              <w:rPr>
                <w:rFonts w:ascii="Calibri" w:hAnsi="Calibri" w:cs="Calibri"/>
                <w:b/>
                <w:sz w:val="24"/>
                <w:vertAlign w:val="superscript"/>
              </w:rPr>
            </w:pPr>
            <w:r w:rsidRPr="00214FDF">
              <w:rPr>
                <w:rFonts w:ascii="Calibri" w:hAnsi="Calibri" w:cs="Calibri"/>
                <w:sz w:val="24"/>
              </w:rPr>
              <w:t>Received during reporting period</w:t>
            </w:r>
          </w:p>
        </w:tc>
        <w:tc>
          <w:tcPr>
            <w:tcW w:w="2370" w:type="dxa"/>
          </w:tcPr>
          <w:p w14:paraId="10AC655D" w14:textId="3C9864FF" w:rsidR="00C9024A" w:rsidRPr="00214FDF" w:rsidRDefault="005F0D01" w:rsidP="003E0A59">
            <w:pPr>
              <w:jc w:val="center"/>
              <w:rPr>
                <w:rFonts w:ascii="Calibri" w:hAnsi="Calibri" w:cs="Calibri"/>
                <w:bCs/>
                <w:sz w:val="24"/>
              </w:rPr>
            </w:pPr>
            <w:r w:rsidRPr="00214FDF">
              <w:rPr>
                <w:rFonts w:ascii="Calibri" w:hAnsi="Calibri" w:cs="Calibri"/>
                <w:sz w:val="24"/>
              </w:rPr>
              <w:t>0</w:t>
            </w:r>
          </w:p>
        </w:tc>
      </w:tr>
      <w:tr w:rsidR="009E5C34" w:rsidRPr="00EC155D" w14:paraId="3E72AF83" w14:textId="77777777" w:rsidTr="00214FDF">
        <w:trPr>
          <w:trHeight w:val="350"/>
        </w:trPr>
        <w:tc>
          <w:tcPr>
            <w:tcW w:w="851" w:type="dxa"/>
            <w:tcBorders>
              <w:top w:val="nil"/>
              <w:left w:val="nil"/>
              <w:bottom w:val="nil"/>
            </w:tcBorders>
            <w:vAlign w:val="center"/>
          </w:tcPr>
          <w:p w14:paraId="15B31EAA" w14:textId="56AAC4CA" w:rsidR="009E5C34" w:rsidRPr="00214FDF" w:rsidRDefault="005F11D8" w:rsidP="009E5C34">
            <w:pPr>
              <w:ind w:left="-180" w:right="-108"/>
              <w:jc w:val="center"/>
              <w:rPr>
                <w:rFonts w:ascii="Calibri" w:hAnsi="Calibri" w:cs="Calibri"/>
                <w:b/>
                <w:color w:val="0000FF"/>
                <w:sz w:val="24"/>
              </w:rPr>
            </w:pPr>
            <w:r w:rsidRPr="00214FDF">
              <w:rPr>
                <w:rFonts w:ascii="Calibri" w:hAnsi="Calibri" w:cs="Calibri"/>
                <w:b/>
                <w:color w:val="0000FF"/>
                <w:sz w:val="24"/>
              </w:rPr>
              <w:t>Row 2</w:t>
            </w:r>
          </w:p>
        </w:tc>
        <w:tc>
          <w:tcPr>
            <w:tcW w:w="6277" w:type="dxa"/>
            <w:gridSpan w:val="2"/>
            <w:vAlign w:val="center"/>
          </w:tcPr>
          <w:p w14:paraId="13AC0D64" w14:textId="6FBC5DCE" w:rsidR="009E5C34" w:rsidRPr="00214FDF" w:rsidRDefault="009E5C34" w:rsidP="009E5C34">
            <w:pPr>
              <w:tabs>
                <w:tab w:val="left" w:pos="5292"/>
              </w:tabs>
              <w:spacing w:before="40" w:after="40"/>
              <w:ind w:right="-108"/>
              <w:rPr>
                <w:rFonts w:ascii="Calibri" w:hAnsi="Calibri" w:cs="Calibri"/>
                <w:sz w:val="24"/>
              </w:rPr>
            </w:pPr>
            <w:r w:rsidRPr="00214FDF">
              <w:rPr>
                <w:rFonts w:ascii="Calibri" w:hAnsi="Calibri" w:cs="Calibri"/>
                <w:sz w:val="24"/>
              </w:rPr>
              <w:t>Outstanding from previous reporting period</w:t>
            </w:r>
            <w:r w:rsidR="00DD6A5D" w:rsidRPr="00214FDF">
              <w:rPr>
                <w:rFonts w:ascii="Calibri" w:hAnsi="Calibri" w:cs="Calibri"/>
                <w:sz w:val="24"/>
              </w:rPr>
              <w:t>s</w:t>
            </w:r>
          </w:p>
        </w:tc>
        <w:tc>
          <w:tcPr>
            <w:tcW w:w="2370" w:type="dxa"/>
          </w:tcPr>
          <w:p w14:paraId="4A8A808E" w14:textId="4DE3C7FB" w:rsidR="009E5C34" w:rsidRPr="00214FDF" w:rsidRDefault="009E5C34">
            <w:pPr>
              <w:jc w:val="center"/>
              <w:rPr>
                <w:rFonts w:ascii="Calibri" w:hAnsi="Calibri" w:cs="Calibri"/>
                <w:bCs/>
                <w:sz w:val="24"/>
              </w:rPr>
            </w:pPr>
            <w:r w:rsidRPr="00214FDF">
              <w:rPr>
                <w:rFonts w:ascii="Calibri" w:hAnsi="Calibri" w:cs="Calibri"/>
                <w:sz w:val="24"/>
              </w:rPr>
              <w:t>0</w:t>
            </w:r>
          </w:p>
        </w:tc>
      </w:tr>
      <w:tr w:rsidR="009E5C34" w:rsidRPr="00EC155D" w14:paraId="242B0BF8" w14:textId="77777777" w:rsidTr="00214FDF">
        <w:trPr>
          <w:trHeight w:val="350"/>
        </w:trPr>
        <w:tc>
          <w:tcPr>
            <w:tcW w:w="851" w:type="dxa"/>
            <w:tcBorders>
              <w:top w:val="nil"/>
              <w:left w:val="nil"/>
              <w:bottom w:val="nil"/>
            </w:tcBorders>
            <w:vAlign w:val="center"/>
          </w:tcPr>
          <w:p w14:paraId="351B1D0F" w14:textId="42170ACA" w:rsidR="009E5C34" w:rsidRPr="00214FDF" w:rsidRDefault="005F11D8" w:rsidP="000D2794">
            <w:pPr>
              <w:ind w:right="-108"/>
              <w:rPr>
                <w:rFonts w:ascii="Calibri" w:hAnsi="Calibri" w:cs="Calibri"/>
                <w:b/>
                <w:color w:val="0000FF"/>
                <w:sz w:val="24"/>
              </w:rPr>
            </w:pPr>
            <w:r w:rsidRPr="00214FDF">
              <w:rPr>
                <w:rFonts w:ascii="Calibri" w:hAnsi="Calibri" w:cs="Calibri"/>
                <w:b/>
                <w:color w:val="0000FF"/>
                <w:sz w:val="24"/>
              </w:rPr>
              <w:t>Row 3</w:t>
            </w:r>
          </w:p>
        </w:tc>
        <w:tc>
          <w:tcPr>
            <w:tcW w:w="5528" w:type="dxa"/>
            <w:vAlign w:val="center"/>
          </w:tcPr>
          <w:p w14:paraId="5FD19FC1" w14:textId="0E673F00" w:rsidR="009E5C34" w:rsidRPr="00214FDF" w:rsidRDefault="00DB6A16" w:rsidP="009E5C34">
            <w:pPr>
              <w:tabs>
                <w:tab w:val="left" w:pos="5292"/>
              </w:tabs>
              <w:spacing w:before="40" w:after="40"/>
              <w:ind w:right="-108"/>
              <w:rPr>
                <w:rFonts w:ascii="Calibri" w:hAnsi="Calibri" w:cs="Calibri"/>
                <w:sz w:val="24"/>
              </w:rPr>
            </w:pPr>
            <w:r w:rsidRPr="00214FDF">
              <w:rPr>
                <w:rFonts w:ascii="Calibri" w:hAnsi="Calibri" w:cs="Calibri"/>
                <w:sz w:val="24"/>
              </w:rPr>
              <w:t xml:space="preserve"> </w:t>
            </w:r>
            <w:r w:rsidR="009E5C34" w:rsidRPr="00214FDF">
              <w:rPr>
                <w:rFonts w:ascii="Calibri" w:hAnsi="Calibri" w:cs="Calibri"/>
                <w:sz w:val="24"/>
              </w:rPr>
              <w:t>• Outstanding from previous reporting period</w:t>
            </w:r>
          </w:p>
        </w:tc>
        <w:tc>
          <w:tcPr>
            <w:tcW w:w="749" w:type="dxa"/>
            <w:vAlign w:val="center"/>
          </w:tcPr>
          <w:p w14:paraId="6C369553" w14:textId="5A773CC7" w:rsidR="009E5C34" w:rsidRPr="009F07A7" w:rsidRDefault="00DB6A16">
            <w:pPr>
              <w:tabs>
                <w:tab w:val="left" w:pos="5292"/>
              </w:tabs>
              <w:spacing w:before="40" w:after="40"/>
              <w:ind w:right="-108"/>
              <w:rPr>
                <w:rFonts w:ascii="Calibri" w:hAnsi="Calibri" w:cs="Calibri"/>
                <w:bCs/>
                <w:sz w:val="24"/>
              </w:rPr>
            </w:pPr>
            <w:r w:rsidRPr="009F07A7">
              <w:rPr>
                <w:rFonts w:ascii="Calibri" w:hAnsi="Calibri" w:cs="Calibri"/>
                <w:bCs/>
                <w:sz w:val="24"/>
              </w:rPr>
              <w:t xml:space="preserve">  </w:t>
            </w:r>
            <w:r w:rsidR="009E5C34" w:rsidRPr="009F07A7">
              <w:rPr>
                <w:rFonts w:ascii="Calibri" w:hAnsi="Calibri" w:cs="Calibri"/>
                <w:bCs/>
                <w:sz w:val="24"/>
              </w:rPr>
              <w:t>0</w:t>
            </w:r>
          </w:p>
        </w:tc>
        <w:tc>
          <w:tcPr>
            <w:tcW w:w="2370" w:type="dxa"/>
            <w:vMerge w:val="restart"/>
          </w:tcPr>
          <w:p w14:paraId="050B78EF" w14:textId="77777777" w:rsidR="009E5C34" w:rsidRPr="00214FDF" w:rsidRDefault="009E5C34" w:rsidP="009E5C34">
            <w:pPr>
              <w:jc w:val="center"/>
              <w:rPr>
                <w:rFonts w:ascii="Calibri" w:hAnsi="Calibri" w:cs="Calibri"/>
                <w:b/>
                <w:sz w:val="24"/>
              </w:rPr>
            </w:pPr>
          </w:p>
        </w:tc>
      </w:tr>
      <w:tr w:rsidR="009E5C34" w:rsidRPr="00EC155D" w14:paraId="2DD090C3" w14:textId="77777777" w:rsidTr="00214FDF">
        <w:trPr>
          <w:trHeight w:val="413"/>
        </w:trPr>
        <w:tc>
          <w:tcPr>
            <w:tcW w:w="851" w:type="dxa"/>
            <w:tcBorders>
              <w:top w:val="nil"/>
              <w:left w:val="nil"/>
              <w:bottom w:val="nil"/>
            </w:tcBorders>
            <w:vAlign w:val="center"/>
          </w:tcPr>
          <w:p w14:paraId="21D6B505" w14:textId="591FACA6" w:rsidR="009E5C34" w:rsidRPr="00214FDF" w:rsidRDefault="009E5C34" w:rsidP="009E5C34">
            <w:pPr>
              <w:ind w:left="-180" w:right="-108"/>
              <w:jc w:val="center"/>
              <w:rPr>
                <w:rFonts w:ascii="Calibri" w:hAnsi="Calibri" w:cs="Calibri"/>
                <w:b/>
                <w:color w:val="0000FF"/>
                <w:sz w:val="24"/>
              </w:rPr>
            </w:pPr>
            <w:r w:rsidRPr="00214FDF">
              <w:rPr>
                <w:rFonts w:ascii="Calibri" w:hAnsi="Calibri" w:cs="Calibri"/>
                <w:b/>
                <w:color w:val="0000FF"/>
                <w:sz w:val="24"/>
              </w:rPr>
              <w:t>Row </w:t>
            </w:r>
            <w:r w:rsidR="005F11D8" w:rsidRPr="00214FDF">
              <w:rPr>
                <w:rFonts w:ascii="Calibri" w:hAnsi="Calibri" w:cs="Calibri"/>
                <w:b/>
                <w:color w:val="0000FF"/>
                <w:sz w:val="24"/>
              </w:rPr>
              <w:t>4</w:t>
            </w:r>
          </w:p>
        </w:tc>
        <w:tc>
          <w:tcPr>
            <w:tcW w:w="5528" w:type="dxa"/>
            <w:tcBorders>
              <w:bottom w:val="single" w:sz="18" w:space="0" w:color="auto"/>
            </w:tcBorders>
            <w:vAlign w:val="center"/>
          </w:tcPr>
          <w:p w14:paraId="0FE9E61E" w14:textId="2B6376B6" w:rsidR="009E5C34" w:rsidRPr="00214FDF" w:rsidRDefault="00DB6A16" w:rsidP="009E5C34">
            <w:pPr>
              <w:tabs>
                <w:tab w:val="left" w:pos="5292"/>
              </w:tabs>
              <w:spacing w:before="40" w:after="40"/>
              <w:ind w:right="-108"/>
              <w:rPr>
                <w:rFonts w:ascii="Calibri" w:hAnsi="Calibri" w:cs="Calibri"/>
                <w:b/>
                <w:sz w:val="24"/>
                <w:vertAlign w:val="superscript"/>
              </w:rPr>
            </w:pPr>
            <w:r w:rsidRPr="00214FDF">
              <w:rPr>
                <w:rFonts w:ascii="Calibri" w:hAnsi="Calibri" w:cs="Calibri"/>
                <w:sz w:val="24"/>
              </w:rPr>
              <w:t xml:space="preserve"> </w:t>
            </w:r>
            <w:r w:rsidR="009E5C34" w:rsidRPr="00214FDF">
              <w:rPr>
                <w:rFonts w:ascii="Calibri" w:hAnsi="Calibri" w:cs="Calibri"/>
                <w:sz w:val="24"/>
              </w:rPr>
              <w:t>• Outstanding from more than one reporting period</w:t>
            </w:r>
          </w:p>
        </w:tc>
        <w:tc>
          <w:tcPr>
            <w:tcW w:w="749" w:type="dxa"/>
            <w:tcBorders>
              <w:bottom w:val="single" w:sz="18" w:space="0" w:color="auto"/>
            </w:tcBorders>
            <w:vAlign w:val="center"/>
          </w:tcPr>
          <w:p w14:paraId="44EB5530" w14:textId="72C31DA5" w:rsidR="009E5C34" w:rsidRPr="009F07A7" w:rsidRDefault="00DB6A16">
            <w:pPr>
              <w:tabs>
                <w:tab w:val="left" w:pos="5292"/>
              </w:tabs>
              <w:spacing w:before="40" w:after="40"/>
              <w:ind w:right="-108"/>
              <w:rPr>
                <w:rFonts w:ascii="Calibri" w:hAnsi="Calibri" w:cs="Calibri"/>
                <w:bCs/>
                <w:sz w:val="24"/>
                <w:vertAlign w:val="superscript"/>
              </w:rPr>
            </w:pPr>
            <w:r w:rsidRPr="009F07A7">
              <w:rPr>
                <w:rFonts w:ascii="Calibri" w:hAnsi="Calibri" w:cs="Calibri"/>
                <w:bCs/>
                <w:sz w:val="24"/>
              </w:rPr>
              <w:t xml:space="preserve">  </w:t>
            </w:r>
            <w:r w:rsidR="009E5C34" w:rsidRPr="009F07A7">
              <w:rPr>
                <w:rFonts w:ascii="Calibri" w:hAnsi="Calibri" w:cs="Calibri"/>
                <w:bCs/>
                <w:sz w:val="24"/>
              </w:rPr>
              <w:t>0</w:t>
            </w:r>
          </w:p>
        </w:tc>
        <w:tc>
          <w:tcPr>
            <w:tcW w:w="2370" w:type="dxa"/>
            <w:vMerge/>
            <w:tcBorders>
              <w:bottom w:val="single" w:sz="18" w:space="0" w:color="auto"/>
            </w:tcBorders>
          </w:tcPr>
          <w:p w14:paraId="132FDA26" w14:textId="64AEF12C" w:rsidR="009E5C34" w:rsidRPr="00214FDF" w:rsidRDefault="009E5C34" w:rsidP="009E5C34">
            <w:pPr>
              <w:jc w:val="center"/>
              <w:rPr>
                <w:rFonts w:ascii="Calibri" w:hAnsi="Calibri" w:cs="Calibri"/>
                <w:b/>
                <w:sz w:val="24"/>
              </w:rPr>
            </w:pPr>
          </w:p>
        </w:tc>
      </w:tr>
      <w:tr w:rsidR="009E5C34" w:rsidRPr="00EC155D" w14:paraId="00D49761" w14:textId="77777777" w:rsidTr="00214FDF">
        <w:trPr>
          <w:trHeight w:val="251"/>
        </w:trPr>
        <w:tc>
          <w:tcPr>
            <w:tcW w:w="851" w:type="dxa"/>
            <w:tcBorders>
              <w:top w:val="nil"/>
              <w:left w:val="nil"/>
              <w:bottom w:val="nil"/>
            </w:tcBorders>
            <w:vAlign w:val="center"/>
          </w:tcPr>
          <w:p w14:paraId="354E6215" w14:textId="42CF6902" w:rsidR="009E5C34" w:rsidRPr="00214FDF" w:rsidRDefault="009E5C34" w:rsidP="009E5C34">
            <w:pPr>
              <w:ind w:left="-180" w:right="-108"/>
              <w:jc w:val="center"/>
              <w:rPr>
                <w:rFonts w:ascii="Calibri" w:hAnsi="Calibri" w:cs="Calibri"/>
                <w:b/>
                <w:color w:val="0000FF"/>
                <w:sz w:val="24"/>
              </w:rPr>
            </w:pPr>
            <w:r w:rsidRPr="00214FDF">
              <w:rPr>
                <w:rFonts w:ascii="Calibri" w:hAnsi="Calibri" w:cs="Calibri"/>
                <w:b/>
                <w:color w:val="0000FF"/>
                <w:sz w:val="24"/>
              </w:rPr>
              <w:t>Row </w:t>
            </w:r>
            <w:r w:rsidR="005F11D8" w:rsidRPr="00214FDF">
              <w:rPr>
                <w:rFonts w:ascii="Calibri" w:hAnsi="Calibri" w:cs="Calibri"/>
                <w:b/>
                <w:color w:val="0000FF"/>
                <w:sz w:val="24"/>
              </w:rPr>
              <w:t>5</w:t>
            </w:r>
          </w:p>
        </w:tc>
        <w:tc>
          <w:tcPr>
            <w:tcW w:w="6277" w:type="dxa"/>
            <w:gridSpan w:val="2"/>
            <w:tcBorders>
              <w:top w:val="single" w:sz="18" w:space="0" w:color="auto"/>
              <w:bottom w:val="single" w:sz="18" w:space="0" w:color="auto"/>
            </w:tcBorders>
            <w:vAlign w:val="center"/>
          </w:tcPr>
          <w:p w14:paraId="1B157FEC" w14:textId="77777777" w:rsidR="009E5C34" w:rsidRPr="00214FDF" w:rsidRDefault="009E5C34" w:rsidP="009E5C34">
            <w:pPr>
              <w:tabs>
                <w:tab w:val="left" w:pos="5292"/>
              </w:tabs>
              <w:spacing w:before="40" w:after="40"/>
              <w:ind w:right="-108"/>
              <w:rPr>
                <w:rFonts w:ascii="Calibri" w:hAnsi="Calibri" w:cs="Calibri"/>
                <w:sz w:val="24"/>
              </w:rPr>
            </w:pPr>
            <w:r w:rsidRPr="00214FDF">
              <w:rPr>
                <w:rFonts w:ascii="Calibri" w:hAnsi="Calibri" w:cs="Calibri"/>
                <w:b/>
                <w:sz w:val="24"/>
              </w:rPr>
              <w:t>Total</w:t>
            </w:r>
          </w:p>
        </w:tc>
        <w:tc>
          <w:tcPr>
            <w:tcW w:w="2370" w:type="dxa"/>
            <w:tcBorders>
              <w:top w:val="single" w:sz="18" w:space="0" w:color="auto"/>
              <w:bottom w:val="single" w:sz="18" w:space="0" w:color="auto"/>
            </w:tcBorders>
          </w:tcPr>
          <w:p w14:paraId="22D92E5E" w14:textId="42F3A914" w:rsidR="009E5C34" w:rsidRPr="00214FDF" w:rsidRDefault="005F0D01" w:rsidP="009E5C34">
            <w:pPr>
              <w:jc w:val="center"/>
              <w:rPr>
                <w:rFonts w:ascii="Calibri" w:hAnsi="Calibri" w:cs="Calibri"/>
                <w:b/>
                <w:sz w:val="24"/>
              </w:rPr>
            </w:pPr>
            <w:r w:rsidRPr="00214FDF">
              <w:rPr>
                <w:rFonts w:ascii="Calibri" w:hAnsi="Calibri" w:cs="Calibri"/>
                <w:b/>
                <w:sz w:val="24"/>
              </w:rPr>
              <w:t>0</w:t>
            </w:r>
          </w:p>
        </w:tc>
      </w:tr>
      <w:tr w:rsidR="009E5C34" w:rsidRPr="00EC155D" w14:paraId="480F3C61" w14:textId="77777777" w:rsidTr="00214FDF">
        <w:trPr>
          <w:trHeight w:val="332"/>
        </w:trPr>
        <w:tc>
          <w:tcPr>
            <w:tcW w:w="851" w:type="dxa"/>
            <w:tcBorders>
              <w:top w:val="nil"/>
              <w:left w:val="nil"/>
              <w:bottom w:val="nil"/>
            </w:tcBorders>
            <w:vAlign w:val="center"/>
          </w:tcPr>
          <w:p w14:paraId="76C025CC" w14:textId="4EA10EB6" w:rsidR="009E5C34" w:rsidRPr="00214FDF" w:rsidRDefault="009E5C34" w:rsidP="009E5C34">
            <w:pPr>
              <w:ind w:left="-180" w:right="-108"/>
              <w:jc w:val="center"/>
              <w:rPr>
                <w:rFonts w:ascii="Calibri" w:hAnsi="Calibri" w:cs="Calibri"/>
                <w:b/>
                <w:color w:val="0000FF"/>
                <w:sz w:val="24"/>
              </w:rPr>
            </w:pPr>
            <w:r w:rsidRPr="00214FDF">
              <w:rPr>
                <w:rFonts w:ascii="Calibri" w:hAnsi="Calibri" w:cs="Calibri"/>
                <w:b/>
                <w:color w:val="0000FF"/>
                <w:sz w:val="24"/>
              </w:rPr>
              <w:t>Row </w:t>
            </w:r>
            <w:r w:rsidR="005F11D8" w:rsidRPr="00214FDF">
              <w:rPr>
                <w:rFonts w:ascii="Calibri" w:hAnsi="Calibri" w:cs="Calibri"/>
                <w:b/>
                <w:color w:val="0000FF"/>
                <w:sz w:val="24"/>
              </w:rPr>
              <w:t>6</w:t>
            </w:r>
          </w:p>
        </w:tc>
        <w:tc>
          <w:tcPr>
            <w:tcW w:w="6277" w:type="dxa"/>
            <w:gridSpan w:val="2"/>
            <w:tcBorders>
              <w:top w:val="single" w:sz="18" w:space="0" w:color="auto"/>
            </w:tcBorders>
            <w:vAlign w:val="center"/>
          </w:tcPr>
          <w:p w14:paraId="447700D7" w14:textId="77777777" w:rsidR="009E5C34" w:rsidRPr="00214FDF" w:rsidRDefault="009E5C34" w:rsidP="009E5C34">
            <w:pPr>
              <w:tabs>
                <w:tab w:val="left" w:pos="5292"/>
              </w:tabs>
              <w:spacing w:before="40" w:after="40"/>
              <w:ind w:right="-108"/>
              <w:rPr>
                <w:rFonts w:ascii="Calibri" w:hAnsi="Calibri" w:cs="Calibri"/>
                <w:sz w:val="24"/>
              </w:rPr>
            </w:pPr>
            <w:r w:rsidRPr="00214FDF">
              <w:rPr>
                <w:rFonts w:ascii="Calibri" w:hAnsi="Calibri" w:cs="Calibri"/>
                <w:sz w:val="24"/>
              </w:rPr>
              <w:t>Closed during reporting period</w:t>
            </w:r>
          </w:p>
        </w:tc>
        <w:tc>
          <w:tcPr>
            <w:tcW w:w="2370" w:type="dxa"/>
            <w:tcBorders>
              <w:top w:val="single" w:sz="18" w:space="0" w:color="auto"/>
            </w:tcBorders>
          </w:tcPr>
          <w:p w14:paraId="2468158B" w14:textId="559369B0" w:rsidR="009E5C34" w:rsidRPr="00214FDF" w:rsidRDefault="005F0D01" w:rsidP="009E5C34">
            <w:pPr>
              <w:jc w:val="center"/>
              <w:rPr>
                <w:rFonts w:ascii="Calibri" w:hAnsi="Calibri" w:cs="Calibri"/>
                <w:bCs/>
                <w:sz w:val="24"/>
              </w:rPr>
            </w:pPr>
            <w:r w:rsidRPr="00214FDF">
              <w:rPr>
                <w:rFonts w:ascii="Calibri" w:hAnsi="Calibri" w:cs="Calibri"/>
                <w:sz w:val="24"/>
              </w:rPr>
              <w:t>0</w:t>
            </w:r>
          </w:p>
        </w:tc>
      </w:tr>
      <w:tr w:rsidR="009E5C34" w:rsidRPr="00EC155D" w14:paraId="368AD58E" w14:textId="77777777" w:rsidTr="00214FDF">
        <w:trPr>
          <w:trHeight w:val="206"/>
        </w:trPr>
        <w:tc>
          <w:tcPr>
            <w:tcW w:w="851" w:type="dxa"/>
            <w:tcBorders>
              <w:top w:val="nil"/>
              <w:left w:val="nil"/>
              <w:bottom w:val="nil"/>
            </w:tcBorders>
            <w:vAlign w:val="center"/>
          </w:tcPr>
          <w:p w14:paraId="0B8C28A3" w14:textId="01E6D82A" w:rsidR="009E5C34" w:rsidRPr="00214FDF" w:rsidRDefault="009E5C34" w:rsidP="009E5C34">
            <w:pPr>
              <w:ind w:left="-180" w:right="-108"/>
              <w:jc w:val="center"/>
              <w:rPr>
                <w:rFonts w:ascii="Calibri" w:hAnsi="Calibri" w:cs="Calibri"/>
                <w:b/>
                <w:color w:val="0000FF"/>
                <w:sz w:val="24"/>
              </w:rPr>
            </w:pPr>
            <w:r w:rsidRPr="00214FDF">
              <w:rPr>
                <w:rFonts w:ascii="Calibri" w:hAnsi="Calibri" w:cs="Calibri"/>
                <w:b/>
                <w:color w:val="0000FF"/>
                <w:sz w:val="24"/>
              </w:rPr>
              <w:t>Row </w:t>
            </w:r>
            <w:r w:rsidR="005F11D8" w:rsidRPr="00214FDF">
              <w:rPr>
                <w:rFonts w:ascii="Calibri" w:hAnsi="Calibri" w:cs="Calibri"/>
                <w:b/>
                <w:color w:val="0000FF"/>
                <w:sz w:val="24"/>
              </w:rPr>
              <w:t>7</w:t>
            </w:r>
          </w:p>
        </w:tc>
        <w:tc>
          <w:tcPr>
            <w:tcW w:w="6277" w:type="dxa"/>
            <w:gridSpan w:val="2"/>
            <w:tcBorders>
              <w:bottom w:val="single" w:sz="4" w:space="0" w:color="auto"/>
            </w:tcBorders>
            <w:vAlign w:val="center"/>
          </w:tcPr>
          <w:p w14:paraId="1AFFAF10" w14:textId="77777777" w:rsidR="009E5C34" w:rsidRPr="00214FDF" w:rsidRDefault="009E5C34" w:rsidP="009E5C34">
            <w:pPr>
              <w:tabs>
                <w:tab w:val="left" w:pos="5292"/>
              </w:tabs>
              <w:spacing w:before="40" w:after="40"/>
              <w:ind w:right="-108"/>
              <w:rPr>
                <w:rFonts w:ascii="Calibri" w:hAnsi="Calibri" w:cs="Calibri"/>
                <w:sz w:val="24"/>
              </w:rPr>
            </w:pPr>
            <w:r w:rsidRPr="00214FDF">
              <w:rPr>
                <w:rFonts w:ascii="Calibri" w:hAnsi="Calibri" w:cs="Calibri"/>
                <w:sz w:val="24"/>
              </w:rPr>
              <w:t>Carried over to next reporting period</w:t>
            </w:r>
          </w:p>
        </w:tc>
        <w:tc>
          <w:tcPr>
            <w:tcW w:w="2370" w:type="dxa"/>
          </w:tcPr>
          <w:p w14:paraId="5DEBB4FA" w14:textId="27F78066" w:rsidR="009E5C34" w:rsidRPr="00214FDF" w:rsidRDefault="005F0D01" w:rsidP="009E5C34">
            <w:pPr>
              <w:jc w:val="center"/>
              <w:rPr>
                <w:rFonts w:ascii="Calibri" w:hAnsi="Calibri" w:cs="Calibri"/>
                <w:bCs/>
                <w:sz w:val="24"/>
              </w:rPr>
            </w:pPr>
            <w:r w:rsidRPr="00214FDF">
              <w:rPr>
                <w:rFonts w:ascii="Calibri" w:hAnsi="Calibri" w:cs="Calibri"/>
                <w:sz w:val="24"/>
              </w:rPr>
              <w:t>0</w:t>
            </w:r>
          </w:p>
        </w:tc>
      </w:tr>
    </w:tbl>
    <w:p w14:paraId="52BF9EF8" w14:textId="77777777" w:rsidR="00185A4D" w:rsidRPr="00EC155D" w:rsidRDefault="00185A4D" w:rsidP="00185A4D">
      <w:pPr>
        <w:keepNext/>
        <w:keepLines/>
        <w:rPr>
          <w:rFonts w:ascii="Calibri" w:hAnsi="Calibri" w:cs="Calibri"/>
          <w:b/>
          <w:color w:val="0000FF"/>
          <w:sz w:val="24"/>
        </w:rPr>
      </w:pPr>
    </w:p>
    <w:p w14:paraId="725A3671" w14:textId="41329B1B" w:rsidR="00185A4D" w:rsidRPr="00EC155D" w:rsidRDefault="00185A4D" w:rsidP="00185A4D">
      <w:pPr>
        <w:keepNext/>
        <w:keepLines/>
        <w:rPr>
          <w:rFonts w:ascii="Calibri" w:hAnsi="Calibri" w:cs="Calibri"/>
          <w:b/>
          <w:sz w:val="24"/>
        </w:rPr>
      </w:pPr>
      <w:r w:rsidRPr="00EC155D">
        <w:rPr>
          <w:rFonts w:ascii="Calibri" w:hAnsi="Calibri" w:cs="Calibri"/>
          <w:b/>
          <w:color w:val="0000FF"/>
          <w:sz w:val="24"/>
        </w:rPr>
        <w:t xml:space="preserve">Row 1 </w:t>
      </w:r>
      <w:r w:rsidRPr="00EC155D">
        <w:rPr>
          <w:rFonts w:ascii="Calibri" w:hAnsi="Calibri" w:cs="Calibri"/>
          <w:b/>
          <w:sz w:val="24"/>
        </w:rPr>
        <w:t>–</w:t>
      </w:r>
      <w:r w:rsidR="00A13277" w:rsidRPr="00EC155D">
        <w:rPr>
          <w:rFonts w:ascii="Calibri" w:hAnsi="Calibri" w:cs="Calibri"/>
          <w:b/>
          <w:sz w:val="24"/>
        </w:rPr>
        <w:t xml:space="preserve"> </w:t>
      </w:r>
      <w:r w:rsidR="000C66D8" w:rsidRPr="00EC155D">
        <w:rPr>
          <w:rFonts w:ascii="Calibri" w:hAnsi="Calibri" w:cs="Calibri"/>
          <w:b/>
          <w:sz w:val="24"/>
        </w:rPr>
        <w:t>R</w:t>
      </w:r>
      <w:r w:rsidRPr="00EC155D">
        <w:rPr>
          <w:rFonts w:ascii="Calibri" w:hAnsi="Calibri" w:cs="Calibri"/>
          <w:b/>
          <w:sz w:val="24"/>
        </w:rPr>
        <w:t>eceived during reporting period</w:t>
      </w:r>
    </w:p>
    <w:p w14:paraId="27B64A66" w14:textId="3916A6B4" w:rsidR="00976DF0" w:rsidRPr="00EC155D" w:rsidRDefault="00EB1FB6" w:rsidP="00976DF0">
      <w:pPr>
        <w:rPr>
          <w:rFonts w:ascii="Calibri" w:hAnsi="Calibri" w:cs="Calibri"/>
          <w:sz w:val="24"/>
        </w:rPr>
      </w:pPr>
      <w:r w:rsidRPr="00EC155D">
        <w:rPr>
          <w:rFonts w:ascii="Calibri" w:hAnsi="Calibri" w:cs="Calibri"/>
          <w:sz w:val="24"/>
        </w:rPr>
        <w:t>Report</w:t>
      </w:r>
      <w:r w:rsidR="00AD42B3" w:rsidRPr="00EC155D">
        <w:rPr>
          <w:rFonts w:ascii="Calibri" w:hAnsi="Calibri" w:cs="Calibri"/>
          <w:sz w:val="24"/>
        </w:rPr>
        <w:t xml:space="preserve"> the number of all informal requests received during the</w:t>
      </w:r>
      <w:r w:rsidR="00D86FEF" w:rsidRPr="00EC155D">
        <w:rPr>
          <w:rFonts w:ascii="Calibri" w:hAnsi="Calibri" w:cs="Calibri"/>
          <w:sz w:val="24"/>
        </w:rPr>
        <w:t xml:space="preserve"> current</w:t>
      </w:r>
      <w:r w:rsidR="00AD42B3" w:rsidRPr="00EC155D">
        <w:rPr>
          <w:rFonts w:ascii="Calibri" w:hAnsi="Calibri" w:cs="Calibri"/>
          <w:sz w:val="24"/>
        </w:rPr>
        <w:t xml:space="preserve"> reporting period.</w:t>
      </w:r>
      <w:r w:rsidR="00976DF0" w:rsidRPr="00EC155D">
        <w:rPr>
          <w:rFonts w:ascii="Calibri" w:hAnsi="Calibri" w:cs="Calibri"/>
          <w:sz w:val="24"/>
        </w:rPr>
        <w:t xml:space="preserve"> </w:t>
      </w:r>
      <w:r w:rsidR="00BD3568" w:rsidRPr="00EC155D">
        <w:rPr>
          <w:rFonts w:ascii="Calibri" w:hAnsi="Calibri" w:cs="Calibri"/>
          <w:sz w:val="24"/>
        </w:rPr>
        <w:t xml:space="preserve">Do not include requests that were treated formally. Formal requests must be reported in </w:t>
      </w:r>
      <w:hyperlink w:anchor="_Section_1:_requests" w:history="1">
        <w:r w:rsidR="00BD3568" w:rsidRPr="00EC155D">
          <w:rPr>
            <w:rStyle w:val="Hyperlink"/>
            <w:rFonts w:ascii="Calibri" w:hAnsi="Calibri" w:cs="Calibri"/>
            <w:sz w:val="24"/>
          </w:rPr>
          <w:t>Section 1</w:t>
        </w:r>
      </w:hyperlink>
      <w:r w:rsidR="00BD3568" w:rsidRPr="00EC155D">
        <w:rPr>
          <w:rFonts w:ascii="Calibri" w:hAnsi="Calibri" w:cs="Calibri"/>
          <w:sz w:val="24"/>
        </w:rPr>
        <w:t>.</w:t>
      </w:r>
    </w:p>
    <w:p w14:paraId="237B591B" w14:textId="77777777" w:rsidR="00185A4D" w:rsidRPr="00EC155D" w:rsidRDefault="00185A4D" w:rsidP="00185A4D">
      <w:pPr>
        <w:rPr>
          <w:rFonts w:ascii="Calibri" w:hAnsi="Calibri" w:cs="Calibri"/>
          <w:sz w:val="24"/>
        </w:rPr>
      </w:pPr>
    </w:p>
    <w:p w14:paraId="32DAA291" w14:textId="4D7533AC" w:rsidR="00185A4D" w:rsidRPr="00EC155D" w:rsidRDefault="00185A4D" w:rsidP="00185A4D">
      <w:pPr>
        <w:keepNext/>
        <w:keepLines/>
        <w:rPr>
          <w:rFonts w:ascii="Calibri" w:hAnsi="Calibri" w:cs="Calibri"/>
          <w:b/>
          <w:sz w:val="24"/>
        </w:rPr>
      </w:pPr>
      <w:r w:rsidRPr="00EC155D">
        <w:rPr>
          <w:rFonts w:ascii="Calibri" w:hAnsi="Calibri" w:cs="Calibri"/>
          <w:b/>
          <w:color w:val="0000FF"/>
          <w:sz w:val="24"/>
        </w:rPr>
        <w:t>Row 2</w:t>
      </w:r>
      <w:r w:rsidRPr="00EC155D">
        <w:rPr>
          <w:rFonts w:ascii="Calibri" w:hAnsi="Calibri" w:cs="Calibri"/>
          <w:b/>
          <w:sz w:val="24"/>
        </w:rPr>
        <w:t xml:space="preserve"> –</w:t>
      </w:r>
      <w:r w:rsidR="00A13277" w:rsidRPr="00EC155D">
        <w:rPr>
          <w:rFonts w:ascii="Calibri" w:hAnsi="Calibri" w:cs="Calibri"/>
          <w:b/>
          <w:sz w:val="24"/>
        </w:rPr>
        <w:t xml:space="preserve"> </w:t>
      </w:r>
      <w:r w:rsidR="000C66D8" w:rsidRPr="00EC155D">
        <w:rPr>
          <w:rFonts w:ascii="Calibri" w:hAnsi="Calibri" w:cs="Calibri"/>
          <w:b/>
          <w:sz w:val="24"/>
        </w:rPr>
        <w:t>O</w:t>
      </w:r>
      <w:r w:rsidRPr="00EC155D">
        <w:rPr>
          <w:rFonts w:ascii="Calibri" w:hAnsi="Calibri" w:cs="Calibri"/>
          <w:b/>
          <w:sz w:val="24"/>
        </w:rPr>
        <w:t>utstanding from previous reporting periods</w:t>
      </w:r>
    </w:p>
    <w:p w14:paraId="7779C675" w14:textId="27D5FD85" w:rsidR="004C2A4D" w:rsidRPr="00EC155D" w:rsidRDefault="002276C6" w:rsidP="004C2A4D">
      <w:pPr>
        <w:rPr>
          <w:rFonts w:ascii="Calibri" w:hAnsi="Calibri" w:cs="Calibri"/>
          <w:sz w:val="24"/>
        </w:rPr>
      </w:pPr>
      <w:r w:rsidRPr="00EC155D">
        <w:rPr>
          <w:rFonts w:ascii="Calibri" w:hAnsi="Calibri" w:cs="Calibri"/>
          <w:sz w:val="24"/>
        </w:rPr>
        <w:t>Row 2 equals the sum</w:t>
      </w:r>
      <w:r w:rsidR="004C2A4D" w:rsidRPr="00EC155D">
        <w:rPr>
          <w:rFonts w:ascii="Calibri" w:hAnsi="Calibri" w:cs="Calibri"/>
          <w:sz w:val="24"/>
        </w:rPr>
        <w:t xml:space="preserve"> of Row 3 and Row 4</w:t>
      </w:r>
      <w:r w:rsidRPr="00EC155D">
        <w:rPr>
          <w:rFonts w:ascii="Calibri" w:hAnsi="Calibri" w:cs="Calibri"/>
          <w:sz w:val="24"/>
        </w:rPr>
        <w:t>, which</w:t>
      </w:r>
      <w:r w:rsidR="004C2A4D" w:rsidRPr="00EC155D">
        <w:rPr>
          <w:rFonts w:ascii="Calibri" w:hAnsi="Calibri" w:cs="Calibri"/>
          <w:sz w:val="24"/>
        </w:rPr>
        <w:t xml:space="preserve"> represents the number of informal requests that were</w:t>
      </w:r>
      <w:r w:rsidR="00DB202A" w:rsidRPr="00EC155D">
        <w:rPr>
          <w:rFonts w:ascii="Calibri" w:hAnsi="Calibri" w:cs="Calibri"/>
          <w:sz w:val="24"/>
        </w:rPr>
        <w:t xml:space="preserve"> still</w:t>
      </w:r>
      <w:r w:rsidR="004C2A4D" w:rsidRPr="00EC155D">
        <w:rPr>
          <w:rFonts w:ascii="Calibri" w:hAnsi="Calibri" w:cs="Calibri"/>
          <w:sz w:val="24"/>
        </w:rPr>
        <w:t xml:space="preserve"> </w:t>
      </w:r>
      <w:r w:rsidR="007045DD" w:rsidRPr="00EC155D">
        <w:rPr>
          <w:rFonts w:ascii="Calibri" w:hAnsi="Calibri" w:cs="Calibri"/>
          <w:sz w:val="24"/>
        </w:rPr>
        <w:t>open</w:t>
      </w:r>
      <w:r w:rsidR="004C2A4D" w:rsidRPr="00EC155D">
        <w:rPr>
          <w:rFonts w:ascii="Calibri" w:hAnsi="Calibri" w:cs="Calibri"/>
          <w:sz w:val="24"/>
        </w:rPr>
        <w:t xml:space="preserve"> at the end of the</w:t>
      </w:r>
      <w:r w:rsidR="004C2A4D" w:rsidRPr="00EC155D">
        <w:rPr>
          <w:rFonts w:ascii="Calibri" w:hAnsi="Calibri" w:cs="Calibri"/>
          <w:b/>
          <w:sz w:val="24"/>
        </w:rPr>
        <w:t xml:space="preserve"> </w:t>
      </w:r>
      <w:r w:rsidR="004C2A4D" w:rsidRPr="00EC155D">
        <w:rPr>
          <w:rFonts w:ascii="Calibri" w:hAnsi="Calibri" w:cs="Calibri"/>
          <w:b/>
          <w:bCs/>
          <w:sz w:val="24"/>
        </w:rPr>
        <w:t>previous</w:t>
      </w:r>
      <w:r w:rsidR="004C2A4D" w:rsidRPr="00EC155D">
        <w:rPr>
          <w:rFonts w:ascii="Calibri" w:hAnsi="Calibri" w:cs="Calibri"/>
          <w:b/>
          <w:sz w:val="24"/>
        </w:rPr>
        <w:t xml:space="preserve"> </w:t>
      </w:r>
      <w:r w:rsidR="004C2A4D" w:rsidRPr="00EC155D">
        <w:rPr>
          <w:rFonts w:ascii="Calibri" w:hAnsi="Calibri" w:cs="Calibri"/>
          <w:sz w:val="24"/>
        </w:rPr>
        <w:t>reporting period (</w:t>
      </w:r>
      <w:r w:rsidR="00991BD7" w:rsidRPr="00EC155D">
        <w:rPr>
          <w:rFonts w:ascii="Calibri" w:hAnsi="Calibri" w:cs="Calibri"/>
          <w:sz w:val="24"/>
        </w:rPr>
        <w:t>i.e.,</w:t>
      </w:r>
      <w:r w:rsidR="004C2A4D" w:rsidRPr="00EC155D">
        <w:rPr>
          <w:rFonts w:ascii="Calibri" w:hAnsi="Calibri" w:cs="Calibri"/>
          <w:sz w:val="24"/>
        </w:rPr>
        <w:t xml:space="preserve"> </w:t>
      </w:r>
      <w:r w:rsidR="00FE4206" w:rsidRPr="00EC155D">
        <w:rPr>
          <w:rFonts w:ascii="Calibri" w:hAnsi="Calibri" w:cs="Calibri"/>
          <w:sz w:val="24"/>
        </w:rPr>
        <w:t xml:space="preserve">informal </w:t>
      </w:r>
      <w:r w:rsidR="004C2A4D" w:rsidRPr="00EC155D">
        <w:rPr>
          <w:rFonts w:ascii="Calibri" w:hAnsi="Calibri" w:cs="Calibri"/>
          <w:sz w:val="24"/>
        </w:rPr>
        <w:t xml:space="preserve">requests that were not closed and were </w:t>
      </w:r>
      <w:r w:rsidR="00991BD7" w:rsidRPr="00EC155D">
        <w:rPr>
          <w:rFonts w:ascii="Calibri" w:hAnsi="Calibri" w:cs="Calibri"/>
          <w:sz w:val="24"/>
        </w:rPr>
        <w:t>carried over</w:t>
      </w:r>
      <w:r w:rsidR="004C2A4D" w:rsidRPr="00EC155D">
        <w:rPr>
          <w:rFonts w:ascii="Calibri" w:hAnsi="Calibri" w:cs="Calibri"/>
          <w:sz w:val="24"/>
        </w:rPr>
        <w:t xml:space="preserve"> from the previous year)</w:t>
      </w:r>
      <w:r w:rsidR="0003473B" w:rsidRPr="00EC155D">
        <w:rPr>
          <w:rFonts w:ascii="Calibri" w:hAnsi="Calibri" w:cs="Calibri"/>
          <w:sz w:val="24"/>
        </w:rPr>
        <w:t xml:space="preserve"> and outstanding from one or more reporting periods</w:t>
      </w:r>
      <w:r w:rsidR="004C2A4D" w:rsidRPr="00EC155D">
        <w:rPr>
          <w:rFonts w:ascii="Calibri" w:hAnsi="Calibri" w:cs="Calibri"/>
          <w:sz w:val="24"/>
        </w:rPr>
        <w:t xml:space="preserve">. </w:t>
      </w:r>
    </w:p>
    <w:p w14:paraId="58C04EAF" w14:textId="77777777" w:rsidR="00185A4D" w:rsidRPr="00EC155D" w:rsidRDefault="00185A4D" w:rsidP="00185A4D">
      <w:pPr>
        <w:rPr>
          <w:rFonts w:ascii="Calibri" w:hAnsi="Calibri" w:cs="Calibri"/>
          <w:sz w:val="24"/>
        </w:rPr>
      </w:pPr>
    </w:p>
    <w:p w14:paraId="64977759" w14:textId="244C37A9" w:rsidR="00185A4D" w:rsidRPr="00EC155D" w:rsidRDefault="00185A4D" w:rsidP="00185A4D">
      <w:pPr>
        <w:keepNext/>
        <w:keepLines/>
        <w:rPr>
          <w:rFonts w:ascii="Calibri" w:hAnsi="Calibri" w:cs="Calibri"/>
          <w:b/>
          <w:color w:val="0000FF"/>
          <w:sz w:val="24"/>
        </w:rPr>
      </w:pPr>
      <w:r w:rsidRPr="00EC155D">
        <w:rPr>
          <w:rFonts w:ascii="Calibri" w:hAnsi="Calibri" w:cs="Calibri"/>
          <w:b/>
          <w:color w:val="0000FF"/>
          <w:sz w:val="24"/>
        </w:rPr>
        <w:t xml:space="preserve">Row 3 </w:t>
      </w:r>
      <w:r w:rsidRPr="00EC155D">
        <w:rPr>
          <w:rFonts w:ascii="Calibri" w:hAnsi="Calibri" w:cs="Calibri"/>
          <w:b/>
          <w:sz w:val="24"/>
        </w:rPr>
        <w:t>–</w:t>
      </w:r>
      <w:r w:rsidR="00A13277" w:rsidRPr="00EC155D">
        <w:rPr>
          <w:rFonts w:ascii="Calibri" w:hAnsi="Calibri" w:cs="Calibri"/>
          <w:b/>
          <w:sz w:val="24"/>
        </w:rPr>
        <w:t xml:space="preserve"> </w:t>
      </w:r>
      <w:r w:rsidR="000C66D8" w:rsidRPr="00EC155D">
        <w:rPr>
          <w:rFonts w:ascii="Calibri" w:hAnsi="Calibri" w:cs="Calibri"/>
          <w:b/>
          <w:sz w:val="24"/>
        </w:rPr>
        <w:t>R</w:t>
      </w:r>
      <w:r w:rsidRPr="00EC155D">
        <w:rPr>
          <w:rFonts w:ascii="Calibri" w:hAnsi="Calibri" w:cs="Calibri"/>
          <w:b/>
          <w:sz w:val="24"/>
        </w:rPr>
        <w:t>equests outstanding from previous reporting period</w:t>
      </w:r>
      <w:r w:rsidR="00EA3D31" w:rsidRPr="00EC155D">
        <w:rPr>
          <w:rFonts w:ascii="Calibri" w:hAnsi="Calibri" w:cs="Calibri"/>
          <w:b/>
          <w:sz w:val="24"/>
        </w:rPr>
        <w:t>s</w:t>
      </w:r>
    </w:p>
    <w:p w14:paraId="483B1B28" w14:textId="7A20F18E" w:rsidR="0EBC4C3E" w:rsidRPr="00EC155D" w:rsidRDefault="71664720" w:rsidP="0ECAFBC5">
      <w:pPr>
        <w:rPr>
          <w:rFonts w:ascii="Calibri" w:eastAsia="Calibri" w:hAnsi="Calibri" w:cs="Calibri"/>
          <w:color w:val="000000" w:themeColor="text1"/>
          <w:sz w:val="24"/>
        </w:rPr>
      </w:pPr>
      <w:r w:rsidRPr="00EC155D">
        <w:rPr>
          <w:rFonts w:ascii="Calibri" w:eastAsia="Calibri" w:hAnsi="Calibri" w:cs="Calibri"/>
          <w:color w:val="000000" w:themeColor="text1"/>
          <w:sz w:val="24"/>
        </w:rPr>
        <w:t>Report the number of informal requests that were still open at the end of the</w:t>
      </w:r>
      <w:r w:rsidRPr="00EC155D">
        <w:rPr>
          <w:rFonts w:ascii="Calibri" w:eastAsia="Calibri" w:hAnsi="Calibri" w:cs="Calibri"/>
          <w:b/>
          <w:bCs/>
          <w:color w:val="000000" w:themeColor="text1"/>
          <w:sz w:val="24"/>
        </w:rPr>
        <w:t xml:space="preserve"> previous </w:t>
      </w:r>
      <w:r w:rsidRPr="00EC155D">
        <w:rPr>
          <w:rFonts w:ascii="Calibri" w:eastAsia="Calibri" w:hAnsi="Calibri" w:cs="Calibri"/>
          <w:color w:val="000000" w:themeColor="text1"/>
          <w:sz w:val="24"/>
        </w:rPr>
        <w:t xml:space="preserve">reporting period that had been received </w:t>
      </w:r>
      <w:r w:rsidRPr="00EC155D">
        <w:rPr>
          <w:rFonts w:ascii="Calibri" w:eastAsia="Calibri" w:hAnsi="Calibri" w:cs="Calibri"/>
          <w:b/>
          <w:bCs/>
          <w:color w:val="000000" w:themeColor="text1"/>
          <w:sz w:val="24"/>
        </w:rPr>
        <w:t>during</w:t>
      </w:r>
      <w:r w:rsidRPr="00EC155D">
        <w:rPr>
          <w:rFonts w:ascii="Calibri" w:eastAsia="Calibri" w:hAnsi="Calibri" w:cs="Calibri"/>
          <w:color w:val="000000" w:themeColor="text1"/>
          <w:sz w:val="24"/>
        </w:rPr>
        <w:t xml:space="preserve"> </w:t>
      </w:r>
      <w:r w:rsidR="00753889" w:rsidRPr="00EC155D">
        <w:rPr>
          <w:rFonts w:ascii="Calibri" w:eastAsia="Calibri" w:hAnsi="Calibri" w:cs="Calibri"/>
          <w:color w:val="000000" w:themeColor="text1"/>
          <w:sz w:val="24"/>
        </w:rPr>
        <w:t xml:space="preserve">the </w:t>
      </w:r>
      <w:r w:rsidRPr="00EC155D">
        <w:rPr>
          <w:rFonts w:ascii="Calibri" w:eastAsia="Calibri" w:hAnsi="Calibri" w:cs="Calibri"/>
          <w:color w:val="000000" w:themeColor="text1"/>
          <w:sz w:val="24"/>
        </w:rPr>
        <w:t>20</w:t>
      </w:r>
      <w:r w:rsidR="11898200" w:rsidRPr="00EC155D">
        <w:rPr>
          <w:rFonts w:ascii="Calibri" w:eastAsia="Calibri" w:hAnsi="Calibri" w:cs="Calibri"/>
          <w:color w:val="000000" w:themeColor="text1"/>
          <w:sz w:val="24"/>
        </w:rPr>
        <w:t>2</w:t>
      </w:r>
      <w:r w:rsidR="001D3E53">
        <w:rPr>
          <w:rFonts w:ascii="Calibri" w:eastAsia="Calibri" w:hAnsi="Calibri" w:cs="Calibri"/>
          <w:color w:val="000000" w:themeColor="text1"/>
          <w:sz w:val="24"/>
        </w:rPr>
        <w:t>4</w:t>
      </w:r>
      <w:r w:rsidR="00D413B4" w:rsidRPr="00EC155D">
        <w:rPr>
          <w:rFonts w:ascii="Calibri" w:hAnsi="Calibri" w:cs="Calibri"/>
          <w:sz w:val="24"/>
        </w:rPr>
        <w:t>–</w:t>
      </w:r>
      <w:r w:rsidR="713DE65D" w:rsidRPr="00EC155D">
        <w:rPr>
          <w:rFonts w:ascii="Calibri" w:eastAsia="Calibri" w:hAnsi="Calibri" w:cs="Calibri"/>
          <w:color w:val="000000" w:themeColor="text1"/>
          <w:sz w:val="24"/>
        </w:rPr>
        <w:t>2</w:t>
      </w:r>
      <w:r w:rsidR="001D3E53">
        <w:rPr>
          <w:rFonts w:ascii="Calibri" w:eastAsia="Calibri" w:hAnsi="Calibri" w:cs="Calibri"/>
          <w:color w:val="000000" w:themeColor="text1"/>
          <w:sz w:val="24"/>
        </w:rPr>
        <w:t>5</w:t>
      </w:r>
      <w:r w:rsidR="00753889" w:rsidRPr="00EC155D">
        <w:rPr>
          <w:rFonts w:ascii="Calibri" w:eastAsia="Calibri" w:hAnsi="Calibri" w:cs="Calibri"/>
          <w:color w:val="000000" w:themeColor="text1"/>
          <w:sz w:val="24"/>
        </w:rPr>
        <w:t xml:space="preserve"> reporting period</w:t>
      </w:r>
      <w:r w:rsidRPr="00EC155D">
        <w:rPr>
          <w:rFonts w:ascii="Calibri" w:eastAsia="Calibri" w:hAnsi="Calibri" w:cs="Calibri"/>
          <w:color w:val="000000" w:themeColor="text1"/>
          <w:sz w:val="24"/>
        </w:rPr>
        <w:t>.</w:t>
      </w:r>
    </w:p>
    <w:p w14:paraId="532574ED" w14:textId="77777777" w:rsidR="00185A4D" w:rsidRPr="00EC155D" w:rsidRDefault="00185A4D" w:rsidP="00185A4D">
      <w:pPr>
        <w:rPr>
          <w:rFonts w:ascii="Calibri" w:hAnsi="Calibri" w:cs="Calibri"/>
          <w:sz w:val="24"/>
        </w:rPr>
      </w:pPr>
    </w:p>
    <w:p w14:paraId="70C882C3" w14:textId="1B0010A2" w:rsidR="00185A4D" w:rsidRPr="00EC155D" w:rsidRDefault="00185A4D" w:rsidP="00185A4D">
      <w:pPr>
        <w:keepNext/>
        <w:keepLines/>
        <w:rPr>
          <w:rFonts w:ascii="Calibri" w:hAnsi="Calibri" w:cs="Calibri"/>
          <w:b/>
          <w:sz w:val="24"/>
        </w:rPr>
      </w:pPr>
      <w:r w:rsidRPr="00EC155D">
        <w:rPr>
          <w:rFonts w:ascii="Calibri" w:hAnsi="Calibri" w:cs="Calibri"/>
          <w:b/>
          <w:color w:val="0000FF"/>
          <w:sz w:val="24"/>
        </w:rPr>
        <w:t xml:space="preserve">Row 4 </w:t>
      </w:r>
      <w:r w:rsidRPr="00EC155D">
        <w:rPr>
          <w:rFonts w:ascii="Calibri" w:hAnsi="Calibri" w:cs="Calibri"/>
          <w:b/>
          <w:sz w:val="24"/>
        </w:rPr>
        <w:t>–</w:t>
      </w:r>
      <w:r w:rsidR="00A13277" w:rsidRPr="00EC155D">
        <w:rPr>
          <w:rFonts w:ascii="Calibri" w:hAnsi="Calibri" w:cs="Calibri"/>
          <w:b/>
          <w:sz w:val="24"/>
        </w:rPr>
        <w:t xml:space="preserve"> </w:t>
      </w:r>
      <w:r w:rsidR="000C66D8" w:rsidRPr="00EC155D">
        <w:rPr>
          <w:rFonts w:ascii="Calibri" w:hAnsi="Calibri" w:cs="Calibri"/>
          <w:b/>
          <w:sz w:val="24"/>
        </w:rPr>
        <w:t>O</w:t>
      </w:r>
      <w:r w:rsidRPr="00EC155D">
        <w:rPr>
          <w:rFonts w:ascii="Calibri" w:hAnsi="Calibri" w:cs="Calibri"/>
          <w:b/>
          <w:sz w:val="24"/>
        </w:rPr>
        <w:t>utstanding from more than one reporting period</w:t>
      </w:r>
    </w:p>
    <w:p w14:paraId="2B92D484" w14:textId="106C2CB9" w:rsidR="127F8DA0" w:rsidRPr="00EC155D" w:rsidRDefault="71664720" w:rsidP="0ECAFBC5">
      <w:pPr>
        <w:rPr>
          <w:rFonts w:ascii="Calibri" w:hAnsi="Calibri" w:cs="Calibri"/>
          <w:sz w:val="24"/>
        </w:rPr>
      </w:pPr>
      <w:bookmarkStart w:id="23" w:name="_Hlk102564152"/>
      <w:r w:rsidRPr="00EC155D">
        <w:rPr>
          <w:rFonts w:ascii="Calibri" w:eastAsia="Calibri" w:hAnsi="Calibri" w:cs="Calibri"/>
          <w:color w:val="000000" w:themeColor="text1"/>
          <w:sz w:val="24"/>
        </w:rPr>
        <w:t>Report the number of informal requests that were still open at the end of the</w:t>
      </w:r>
      <w:r w:rsidRPr="00EC155D">
        <w:rPr>
          <w:rFonts w:ascii="Calibri" w:eastAsia="Calibri" w:hAnsi="Calibri" w:cs="Calibri"/>
          <w:b/>
          <w:bCs/>
          <w:color w:val="000000" w:themeColor="text1"/>
          <w:sz w:val="24"/>
        </w:rPr>
        <w:t xml:space="preserve"> previous </w:t>
      </w:r>
      <w:r w:rsidRPr="00EC155D">
        <w:rPr>
          <w:rFonts w:ascii="Calibri" w:eastAsia="Calibri" w:hAnsi="Calibri" w:cs="Calibri"/>
          <w:color w:val="000000" w:themeColor="text1"/>
          <w:sz w:val="24"/>
        </w:rPr>
        <w:t xml:space="preserve">reporting period that had been received </w:t>
      </w:r>
      <w:r w:rsidRPr="00EC155D">
        <w:rPr>
          <w:rFonts w:ascii="Calibri" w:eastAsia="Calibri" w:hAnsi="Calibri" w:cs="Calibri"/>
          <w:b/>
          <w:bCs/>
          <w:color w:val="000000" w:themeColor="text1"/>
          <w:sz w:val="24"/>
        </w:rPr>
        <w:t>before</w:t>
      </w:r>
      <w:r w:rsidRPr="00EC155D">
        <w:rPr>
          <w:rFonts w:ascii="Calibri" w:eastAsia="Calibri" w:hAnsi="Calibri" w:cs="Calibri"/>
          <w:color w:val="000000" w:themeColor="text1"/>
          <w:sz w:val="24"/>
        </w:rPr>
        <w:t xml:space="preserve"> </w:t>
      </w:r>
      <w:r w:rsidR="00991AA5" w:rsidRPr="00EC155D">
        <w:rPr>
          <w:rFonts w:ascii="Calibri" w:eastAsia="Calibri" w:hAnsi="Calibri" w:cs="Calibri"/>
          <w:color w:val="000000" w:themeColor="text1"/>
          <w:sz w:val="24"/>
        </w:rPr>
        <w:t xml:space="preserve">the </w:t>
      </w:r>
      <w:r w:rsidRPr="00EC155D">
        <w:rPr>
          <w:rFonts w:ascii="Calibri" w:eastAsia="Calibri" w:hAnsi="Calibri" w:cs="Calibri"/>
          <w:color w:val="000000" w:themeColor="text1"/>
          <w:sz w:val="24"/>
        </w:rPr>
        <w:t>20</w:t>
      </w:r>
      <w:r w:rsidR="4B0CEB5F" w:rsidRPr="00EC155D">
        <w:rPr>
          <w:rFonts w:ascii="Calibri" w:eastAsia="Calibri" w:hAnsi="Calibri" w:cs="Calibri"/>
          <w:color w:val="000000" w:themeColor="text1"/>
          <w:sz w:val="24"/>
        </w:rPr>
        <w:t>2</w:t>
      </w:r>
      <w:r w:rsidR="001D3E53">
        <w:rPr>
          <w:rFonts w:ascii="Calibri" w:eastAsia="Calibri" w:hAnsi="Calibri" w:cs="Calibri"/>
          <w:color w:val="000000" w:themeColor="text1"/>
          <w:sz w:val="24"/>
        </w:rPr>
        <w:t>4</w:t>
      </w:r>
      <w:r w:rsidR="00D413B4" w:rsidRPr="00EC155D">
        <w:rPr>
          <w:rFonts w:ascii="Calibri" w:hAnsi="Calibri" w:cs="Calibri"/>
          <w:sz w:val="24"/>
        </w:rPr>
        <w:t>–</w:t>
      </w:r>
      <w:r w:rsidR="713DE65D" w:rsidRPr="00EC155D">
        <w:rPr>
          <w:rFonts w:ascii="Calibri" w:eastAsia="Calibri" w:hAnsi="Calibri" w:cs="Calibri"/>
          <w:color w:val="000000" w:themeColor="text1"/>
          <w:sz w:val="24"/>
        </w:rPr>
        <w:t>2</w:t>
      </w:r>
      <w:r w:rsidR="001D3E53">
        <w:rPr>
          <w:rFonts w:ascii="Calibri" w:eastAsia="Calibri" w:hAnsi="Calibri" w:cs="Calibri"/>
          <w:color w:val="000000" w:themeColor="text1"/>
          <w:sz w:val="24"/>
        </w:rPr>
        <w:t>5</w:t>
      </w:r>
      <w:r w:rsidR="00991AA5" w:rsidRPr="00EC155D">
        <w:rPr>
          <w:rFonts w:ascii="Calibri" w:eastAsia="Calibri" w:hAnsi="Calibri" w:cs="Calibri"/>
          <w:color w:val="000000" w:themeColor="text1"/>
          <w:sz w:val="24"/>
        </w:rPr>
        <w:t xml:space="preserve"> reporting period</w:t>
      </w:r>
      <w:r w:rsidRPr="00EC155D">
        <w:rPr>
          <w:rFonts w:ascii="Calibri" w:eastAsia="Calibri" w:hAnsi="Calibri" w:cs="Calibri"/>
          <w:color w:val="000000" w:themeColor="text1"/>
          <w:sz w:val="24"/>
        </w:rPr>
        <w:t>.</w:t>
      </w:r>
    </w:p>
    <w:bookmarkEnd w:id="23"/>
    <w:p w14:paraId="574D6062" w14:textId="77777777" w:rsidR="00185A4D" w:rsidRPr="00EC155D" w:rsidRDefault="00185A4D" w:rsidP="00185A4D">
      <w:pPr>
        <w:rPr>
          <w:rFonts w:ascii="Calibri" w:hAnsi="Calibri" w:cs="Calibri"/>
          <w:sz w:val="24"/>
        </w:rPr>
      </w:pPr>
    </w:p>
    <w:p w14:paraId="5950C07A" w14:textId="29C37636" w:rsidR="00185A4D" w:rsidRPr="00EC155D" w:rsidRDefault="00185A4D" w:rsidP="000D2794">
      <w:pPr>
        <w:keepNext/>
        <w:keepLines/>
        <w:rPr>
          <w:rFonts w:ascii="Calibri" w:hAnsi="Calibri" w:cs="Calibri"/>
          <w:color w:val="000000"/>
          <w:sz w:val="24"/>
        </w:rPr>
      </w:pPr>
      <w:r w:rsidRPr="00EC155D">
        <w:rPr>
          <w:rFonts w:ascii="Calibri" w:hAnsi="Calibri" w:cs="Calibri"/>
          <w:b/>
          <w:color w:val="0000FF"/>
          <w:sz w:val="24"/>
        </w:rPr>
        <w:t xml:space="preserve">Row 5 </w:t>
      </w:r>
      <w:r w:rsidRPr="00EC155D">
        <w:rPr>
          <w:rFonts w:ascii="Calibri" w:hAnsi="Calibri" w:cs="Calibri"/>
          <w:b/>
          <w:sz w:val="24"/>
        </w:rPr>
        <w:t>–</w:t>
      </w:r>
      <w:r w:rsidRPr="00EC155D">
        <w:rPr>
          <w:rFonts w:ascii="Calibri" w:hAnsi="Calibri" w:cs="Calibri"/>
          <w:b/>
          <w:color w:val="FF6600"/>
          <w:sz w:val="24"/>
        </w:rPr>
        <w:t xml:space="preserve"> </w:t>
      </w:r>
      <w:r w:rsidRPr="00EC155D">
        <w:rPr>
          <w:rFonts w:ascii="Calibri" w:hAnsi="Calibri" w:cs="Calibri"/>
          <w:b/>
          <w:sz w:val="24"/>
        </w:rPr>
        <w:t>Total</w:t>
      </w:r>
      <w:r w:rsidRPr="00EC155D">
        <w:rPr>
          <w:rFonts w:ascii="Calibri" w:hAnsi="Calibri" w:cs="Calibri"/>
          <w:b/>
          <w:color w:val="FF6600"/>
          <w:sz w:val="24"/>
        </w:rPr>
        <w:t xml:space="preserve"> </w:t>
      </w:r>
    </w:p>
    <w:p w14:paraId="09F4E41C" w14:textId="5D61260B" w:rsidR="00185A4D" w:rsidRPr="00EC155D" w:rsidRDefault="00E7069B" w:rsidP="00185A4D">
      <w:pPr>
        <w:rPr>
          <w:rFonts w:ascii="Calibri" w:hAnsi="Calibri" w:cs="Calibri"/>
          <w:sz w:val="24"/>
        </w:rPr>
      </w:pPr>
      <w:r w:rsidRPr="00EC155D">
        <w:rPr>
          <w:rFonts w:ascii="Calibri" w:hAnsi="Calibri" w:cs="Calibri"/>
          <w:sz w:val="24"/>
        </w:rPr>
        <w:t>Row 5 equals the sum of</w:t>
      </w:r>
      <w:r w:rsidR="000E0D3B" w:rsidRPr="00EC155D">
        <w:rPr>
          <w:rFonts w:ascii="Calibri" w:hAnsi="Calibri" w:cs="Calibri"/>
          <w:sz w:val="24"/>
        </w:rPr>
        <w:t xml:space="preserve"> Row 1 and Row 2</w:t>
      </w:r>
      <w:r w:rsidR="00020B92" w:rsidRPr="00EC155D">
        <w:rPr>
          <w:rFonts w:ascii="Calibri" w:hAnsi="Calibri" w:cs="Calibri"/>
          <w:sz w:val="24"/>
        </w:rPr>
        <w:t>, which</w:t>
      </w:r>
      <w:r w:rsidR="000E0D3B" w:rsidRPr="00EC155D">
        <w:rPr>
          <w:rFonts w:ascii="Calibri" w:hAnsi="Calibri" w:cs="Calibri"/>
          <w:sz w:val="24"/>
        </w:rPr>
        <w:t xml:space="preserve"> represents the number of informal requests to be processed.</w:t>
      </w:r>
    </w:p>
    <w:p w14:paraId="2D08C38B" w14:textId="77777777" w:rsidR="000E0D3B" w:rsidRPr="00EC155D" w:rsidRDefault="000E0D3B" w:rsidP="00185A4D">
      <w:pPr>
        <w:rPr>
          <w:rFonts w:ascii="Calibri" w:hAnsi="Calibri" w:cs="Calibri"/>
          <w:sz w:val="24"/>
        </w:rPr>
      </w:pPr>
    </w:p>
    <w:p w14:paraId="12DFCD35" w14:textId="6C8AE034" w:rsidR="00185A4D" w:rsidRPr="00EC155D" w:rsidRDefault="00185A4D" w:rsidP="00185A4D">
      <w:pPr>
        <w:keepNext/>
        <w:keepLines/>
        <w:rPr>
          <w:rFonts w:ascii="Calibri" w:hAnsi="Calibri" w:cs="Calibri"/>
          <w:b/>
          <w:sz w:val="24"/>
        </w:rPr>
      </w:pPr>
      <w:r w:rsidRPr="00EC155D">
        <w:rPr>
          <w:rFonts w:ascii="Calibri" w:hAnsi="Calibri" w:cs="Calibri"/>
          <w:b/>
          <w:color w:val="0000FF"/>
          <w:sz w:val="24"/>
        </w:rPr>
        <w:t xml:space="preserve">Row 6 </w:t>
      </w:r>
      <w:r w:rsidRPr="00EC155D">
        <w:rPr>
          <w:rFonts w:ascii="Calibri" w:hAnsi="Calibri" w:cs="Calibri"/>
          <w:b/>
          <w:sz w:val="24"/>
        </w:rPr>
        <w:t>–</w:t>
      </w:r>
      <w:r w:rsidR="00A13277" w:rsidRPr="00EC155D">
        <w:rPr>
          <w:rFonts w:ascii="Calibri" w:hAnsi="Calibri" w:cs="Calibri"/>
          <w:b/>
          <w:sz w:val="24"/>
        </w:rPr>
        <w:t xml:space="preserve"> </w:t>
      </w:r>
      <w:r w:rsidR="00294A71" w:rsidRPr="00EC155D">
        <w:rPr>
          <w:rFonts w:ascii="Calibri" w:hAnsi="Calibri" w:cs="Calibri"/>
          <w:b/>
          <w:sz w:val="24"/>
        </w:rPr>
        <w:t>C</w:t>
      </w:r>
      <w:r w:rsidRPr="00EC155D">
        <w:rPr>
          <w:rFonts w:ascii="Calibri" w:hAnsi="Calibri" w:cs="Calibri"/>
          <w:b/>
          <w:sz w:val="24"/>
        </w:rPr>
        <w:t>losed during reporting period</w:t>
      </w:r>
    </w:p>
    <w:p w14:paraId="485C02DF" w14:textId="3875EC0E" w:rsidR="00CE61FE" w:rsidRPr="00EC155D" w:rsidRDefault="00EB1FB6" w:rsidP="00A00760">
      <w:pPr>
        <w:keepNext/>
        <w:keepLines/>
        <w:rPr>
          <w:rFonts w:ascii="Calibri" w:hAnsi="Calibri" w:cs="Calibri"/>
          <w:sz w:val="24"/>
        </w:rPr>
      </w:pPr>
      <w:r w:rsidRPr="00EC155D">
        <w:rPr>
          <w:rFonts w:ascii="Calibri" w:hAnsi="Calibri" w:cs="Calibri"/>
          <w:sz w:val="24"/>
        </w:rPr>
        <w:t>Report</w:t>
      </w:r>
      <w:r w:rsidR="002F7E52" w:rsidRPr="00EC155D">
        <w:rPr>
          <w:rFonts w:ascii="Calibri" w:hAnsi="Calibri" w:cs="Calibri"/>
          <w:sz w:val="24"/>
        </w:rPr>
        <w:t xml:space="preserve"> the number of </w:t>
      </w:r>
      <w:r w:rsidR="00AB5984" w:rsidRPr="00EC155D">
        <w:rPr>
          <w:rFonts w:ascii="Calibri" w:hAnsi="Calibri" w:cs="Calibri"/>
          <w:sz w:val="24"/>
        </w:rPr>
        <w:t xml:space="preserve">informal requests </w:t>
      </w:r>
      <w:r w:rsidR="00CE61FE" w:rsidRPr="00EC155D">
        <w:rPr>
          <w:rFonts w:ascii="Calibri" w:hAnsi="Calibri" w:cs="Calibri"/>
          <w:sz w:val="24"/>
        </w:rPr>
        <w:t xml:space="preserve">closed during the </w:t>
      </w:r>
      <w:r w:rsidR="00D86FEF" w:rsidRPr="00EC155D">
        <w:rPr>
          <w:rFonts w:ascii="Calibri" w:hAnsi="Calibri" w:cs="Calibri"/>
          <w:sz w:val="24"/>
        </w:rPr>
        <w:t xml:space="preserve">current </w:t>
      </w:r>
      <w:r w:rsidR="00CE61FE" w:rsidRPr="00EC155D">
        <w:rPr>
          <w:rFonts w:ascii="Calibri" w:hAnsi="Calibri" w:cs="Calibri"/>
          <w:sz w:val="24"/>
        </w:rPr>
        <w:t>reporting period. A request is closed when:</w:t>
      </w:r>
    </w:p>
    <w:p w14:paraId="12C09A68" w14:textId="0256DB4C" w:rsidR="00CE61FE" w:rsidRPr="00EC155D" w:rsidRDefault="00CE61FE" w:rsidP="009265FB">
      <w:pPr>
        <w:widowControl w:val="0"/>
        <w:numPr>
          <w:ilvl w:val="0"/>
          <w:numId w:val="12"/>
        </w:numPr>
        <w:suppressAutoHyphens/>
        <w:ind w:left="1080"/>
        <w:rPr>
          <w:rFonts w:ascii="Calibri" w:hAnsi="Calibri" w:cs="Calibri"/>
          <w:sz w:val="24"/>
        </w:rPr>
      </w:pPr>
      <w:r w:rsidRPr="00EC155D">
        <w:rPr>
          <w:rFonts w:ascii="Calibri" w:hAnsi="Calibri" w:cs="Calibri"/>
          <w:sz w:val="24"/>
        </w:rPr>
        <w:t>A response has been sent to the requester to advise of the disposition of the full request;</w:t>
      </w:r>
      <w:r w:rsidR="005225D6" w:rsidRPr="00EC155D">
        <w:rPr>
          <w:rFonts w:ascii="Calibri" w:hAnsi="Calibri" w:cs="Calibri"/>
          <w:sz w:val="24"/>
        </w:rPr>
        <w:t xml:space="preserve"> </w:t>
      </w:r>
      <w:r w:rsidRPr="00EC155D">
        <w:rPr>
          <w:rFonts w:ascii="Calibri" w:hAnsi="Calibri" w:cs="Calibri"/>
          <w:sz w:val="24"/>
        </w:rPr>
        <w:t>or</w:t>
      </w:r>
    </w:p>
    <w:p w14:paraId="01F04FF1" w14:textId="0D0401DD" w:rsidR="00CE61FE" w:rsidRPr="00EC155D" w:rsidRDefault="00CE61FE" w:rsidP="00CE61FE">
      <w:pPr>
        <w:widowControl w:val="0"/>
        <w:numPr>
          <w:ilvl w:val="0"/>
          <w:numId w:val="12"/>
        </w:numPr>
        <w:suppressAutoHyphens/>
        <w:ind w:left="1080"/>
        <w:rPr>
          <w:rFonts w:ascii="Calibri" w:hAnsi="Calibri" w:cs="Calibri"/>
          <w:b/>
          <w:sz w:val="24"/>
        </w:rPr>
      </w:pPr>
      <w:r w:rsidRPr="00EC155D">
        <w:rPr>
          <w:rFonts w:ascii="Calibri" w:hAnsi="Calibri" w:cs="Calibri"/>
          <w:sz w:val="24"/>
        </w:rPr>
        <w:t xml:space="preserve">The request was abandoned. Once abandoned, if the requester resubmits their request, </w:t>
      </w:r>
      <w:r w:rsidR="00DB093D" w:rsidRPr="00EC155D">
        <w:rPr>
          <w:rFonts w:ascii="Calibri" w:hAnsi="Calibri" w:cs="Calibri"/>
          <w:sz w:val="24"/>
        </w:rPr>
        <w:t>it</w:t>
      </w:r>
      <w:r w:rsidRPr="00EC155D">
        <w:rPr>
          <w:rFonts w:ascii="Calibri" w:hAnsi="Calibri" w:cs="Calibri"/>
          <w:sz w:val="24"/>
        </w:rPr>
        <w:t xml:space="preserve"> </w:t>
      </w:r>
      <w:r w:rsidR="00710D57">
        <w:rPr>
          <w:rFonts w:ascii="Calibri" w:hAnsi="Calibri" w:cs="Calibri"/>
          <w:sz w:val="24"/>
        </w:rPr>
        <w:t>must</w:t>
      </w:r>
      <w:r w:rsidRPr="00EC155D">
        <w:rPr>
          <w:rFonts w:ascii="Calibri" w:hAnsi="Calibri" w:cs="Calibri"/>
          <w:sz w:val="24"/>
        </w:rPr>
        <w:t xml:space="preserve"> be reported as a new request. The abandoned request </w:t>
      </w:r>
      <w:r w:rsidR="00975E3B">
        <w:rPr>
          <w:rFonts w:ascii="Calibri" w:hAnsi="Calibri" w:cs="Calibri"/>
          <w:sz w:val="24"/>
        </w:rPr>
        <w:t>must</w:t>
      </w:r>
      <w:r w:rsidRPr="00EC155D">
        <w:rPr>
          <w:rFonts w:ascii="Calibri" w:hAnsi="Calibri" w:cs="Calibri"/>
          <w:sz w:val="24"/>
        </w:rPr>
        <w:t xml:space="preserve"> not be re-opened for statistical purposes.</w:t>
      </w:r>
    </w:p>
    <w:p w14:paraId="5DF88415" w14:textId="77777777" w:rsidR="00C007C6" w:rsidRPr="00EC155D" w:rsidRDefault="00C007C6" w:rsidP="00C007C6">
      <w:pPr>
        <w:widowControl w:val="0"/>
        <w:suppressAutoHyphens/>
        <w:ind w:left="1080"/>
        <w:rPr>
          <w:rFonts w:ascii="Calibri" w:hAnsi="Calibri" w:cs="Calibri"/>
          <w:b/>
          <w:sz w:val="24"/>
        </w:rPr>
      </w:pPr>
    </w:p>
    <w:p w14:paraId="11CAC6D3" w14:textId="269D644B" w:rsidR="006D3492" w:rsidRPr="00EC155D" w:rsidRDefault="006D3492" w:rsidP="006D3492">
      <w:pPr>
        <w:keepNext/>
        <w:keepLines/>
        <w:rPr>
          <w:rFonts w:ascii="Calibri" w:hAnsi="Calibri" w:cs="Calibri"/>
          <w:b/>
          <w:sz w:val="24"/>
        </w:rPr>
      </w:pPr>
      <w:r w:rsidRPr="00EC155D">
        <w:rPr>
          <w:rFonts w:ascii="Calibri" w:hAnsi="Calibri" w:cs="Calibri"/>
          <w:b/>
          <w:color w:val="0000FF"/>
          <w:sz w:val="24"/>
        </w:rPr>
        <w:t xml:space="preserve">Row 7 </w:t>
      </w:r>
      <w:r w:rsidRPr="00EC155D">
        <w:rPr>
          <w:rFonts w:ascii="Calibri" w:hAnsi="Calibri" w:cs="Calibri"/>
          <w:b/>
          <w:sz w:val="24"/>
        </w:rPr>
        <w:t>–</w:t>
      </w:r>
      <w:r w:rsidR="00E86648" w:rsidRPr="00EC155D">
        <w:rPr>
          <w:rFonts w:ascii="Calibri" w:hAnsi="Calibri" w:cs="Calibri"/>
          <w:b/>
          <w:sz w:val="24"/>
        </w:rPr>
        <w:t xml:space="preserve"> </w:t>
      </w:r>
      <w:r w:rsidR="00294A71" w:rsidRPr="00EC155D">
        <w:rPr>
          <w:rFonts w:ascii="Calibri" w:hAnsi="Calibri" w:cs="Calibri"/>
          <w:b/>
          <w:sz w:val="24"/>
        </w:rPr>
        <w:t>C</w:t>
      </w:r>
      <w:r w:rsidRPr="00EC155D">
        <w:rPr>
          <w:rFonts w:ascii="Calibri" w:hAnsi="Calibri" w:cs="Calibri"/>
          <w:b/>
          <w:sz w:val="24"/>
        </w:rPr>
        <w:t>arried over to next reporting period</w:t>
      </w:r>
    </w:p>
    <w:p w14:paraId="63AE6B0F" w14:textId="5576A309" w:rsidR="00BB69C5" w:rsidRPr="00EC155D" w:rsidRDefault="3D11A62A" w:rsidP="57E6D860">
      <w:pPr>
        <w:widowControl w:val="0"/>
        <w:suppressAutoHyphens/>
        <w:rPr>
          <w:rFonts w:ascii="Calibri" w:hAnsi="Calibri" w:cs="Calibri"/>
          <w:sz w:val="24"/>
        </w:rPr>
      </w:pPr>
      <w:r w:rsidRPr="00EC155D">
        <w:rPr>
          <w:rFonts w:ascii="Calibri" w:hAnsi="Calibri" w:cs="Calibri"/>
          <w:sz w:val="24"/>
        </w:rPr>
        <w:t xml:space="preserve">Report the number of requests that </w:t>
      </w:r>
      <w:r w:rsidR="006A437D" w:rsidRPr="00EC155D">
        <w:rPr>
          <w:rFonts w:ascii="Calibri" w:hAnsi="Calibri" w:cs="Calibri"/>
          <w:sz w:val="24"/>
        </w:rPr>
        <w:t>were not closed</w:t>
      </w:r>
      <w:r w:rsidRPr="00EC155D">
        <w:rPr>
          <w:rFonts w:ascii="Calibri" w:hAnsi="Calibri" w:cs="Calibri"/>
          <w:sz w:val="24"/>
        </w:rPr>
        <w:t xml:space="preserve"> at the end of the </w:t>
      </w:r>
      <w:r w:rsidRPr="00EC155D">
        <w:rPr>
          <w:rFonts w:ascii="Calibri" w:hAnsi="Calibri" w:cs="Calibri"/>
          <w:b/>
          <w:bCs/>
          <w:sz w:val="24"/>
        </w:rPr>
        <w:t>current</w:t>
      </w:r>
      <w:r w:rsidRPr="00EC155D">
        <w:rPr>
          <w:rFonts w:ascii="Calibri" w:hAnsi="Calibri" w:cs="Calibri"/>
          <w:sz w:val="24"/>
        </w:rPr>
        <w:t xml:space="preserve"> reporting period</w:t>
      </w:r>
      <w:r w:rsidR="00BF21E8" w:rsidRPr="00EC155D">
        <w:rPr>
          <w:rFonts w:ascii="Calibri" w:hAnsi="Calibri" w:cs="Calibri"/>
          <w:sz w:val="24"/>
        </w:rPr>
        <w:t xml:space="preserve"> and were carried over to the </w:t>
      </w:r>
      <w:r w:rsidR="00BF21E8" w:rsidRPr="00EC155D">
        <w:rPr>
          <w:rFonts w:ascii="Calibri" w:hAnsi="Calibri" w:cs="Calibri"/>
          <w:b/>
          <w:bCs/>
          <w:sz w:val="24"/>
        </w:rPr>
        <w:t xml:space="preserve">next </w:t>
      </w:r>
      <w:r w:rsidR="00BF21E8" w:rsidRPr="00EC155D">
        <w:rPr>
          <w:rFonts w:ascii="Calibri" w:hAnsi="Calibri" w:cs="Calibri"/>
          <w:sz w:val="24"/>
        </w:rPr>
        <w:t>reporting period</w:t>
      </w:r>
      <w:r w:rsidRPr="00EC155D">
        <w:rPr>
          <w:rFonts w:ascii="Calibri" w:hAnsi="Calibri" w:cs="Calibri"/>
          <w:sz w:val="24"/>
        </w:rPr>
        <w:t xml:space="preserve">. </w:t>
      </w:r>
      <w:r w:rsidR="2DD7CDE6" w:rsidRPr="00EC155D">
        <w:rPr>
          <w:rFonts w:ascii="Calibri" w:hAnsi="Calibri" w:cs="Calibri"/>
          <w:sz w:val="24"/>
        </w:rPr>
        <w:t xml:space="preserve">This number </w:t>
      </w:r>
      <w:r w:rsidR="0071489C" w:rsidRPr="00EC155D">
        <w:rPr>
          <w:rFonts w:ascii="Calibri" w:hAnsi="Calibri" w:cs="Calibri"/>
          <w:sz w:val="24"/>
        </w:rPr>
        <w:t xml:space="preserve">must </w:t>
      </w:r>
      <w:r w:rsidR="2DD7CDE6" w:rsidRPr="00EC155D">
        <w:rPr>
          <w:rFonts w:ascii="Calibri" w:hAnsi="Calibri" w:cs="Calibri"/>
          <w:sz w:val="24"/>
        </w:rPr>
        <w:t>be equal to the difference between Row 5 and Row 6.</w:t>
      </w:r>
    </w:p>
    <w:p w14:paraId="519D24E0" w14:textId="77777777" w:rsidR="00185A4D" w:rsidRPr="00EC155D" w:rsidRDefault="00185A4D" w:rsidP="00FF6D6F">
      <w:pPr>
        <w:rPr>
          <w:rFonts w:ascii="Calibri" w:hAnsi="Calibri" w:cs="Calibri"/>
          <w:b/>
          <w:sz w:val="24"/>
        </w:rPr>
      </w:pPr>
    </w:p>
    <w:p w14:paraId="4B6CB842" w14:textId="691D2FA7" w:rsidR="005B5CCB" w:rsidRPr="00EC155D" w:rsidRDefault="005B5CCB" w:rsidP="00114BAE">
      <w:pPr>
        <w:pStyle w:val="Heading2"/>
        <w:rPr>
          <w:rFonts w:ascii="Calibri" w:hAnsi="Calibri" w:cs="Calibri"/>
        </w:rPr>
      </w:pPr>
      <w:bookmarkStart w:id="24" w:name="Part2_3"/>
      <w:bookmarkStart w:id="25" w:name="_Toc227591075"/>
      <w:r w:rsidRPr="00EC155D">
        <w:rPr>
          <w:rFonts w:ascii="Calibri" w:hAnsi="Calibri" w:cs="Calibri"/>
        </w:rPr>
        <w:t>2.</w:t>
      </w:r>
      <w:bookmarkEnd w:id="24"/>
      <w:r w:rsidR="00885859" w:rsidRPr="00EC155D">
        <w:rPr>
          <w:rFonts w:ascii="Calibri" w:hAnsi="Calibri" w:cs="Calibri"/>
        </w:rPr>
        <w:t>2</w:t>
      </w:r>
      <w:r w:rsidRPr="00EC155D">
        <w:rPr>
          <w:rFonts w:ascii="Calibri" w:hAnsi="Calibri" w:cs="Calibri"/>
        </w:rPr>
        <w:t xml:space="preserve"> Completion time of informal requests</w:t>
      </w:r>
      <w:bookmarkEnd w:id="25"/>
    </w:p>
    <w:p w14:paraId="2B6165D8" w14:textId="77777777" w:rsidR="00FF6D6F" w:rsidRPr="00EC155D" w:rsidRDefault="00FF6D6F" w:rsidP="00FF6D6F">
      <w:pPr>
        <w:rPr>
          <w:rFonts w:ascii="Calibri" w:hAnsi="Calibri" w:cs="Calibri"/>
          <w:b/>
          <w:sz w:val="24"/>
        </w:rPr>
      </w:pPr>
    </w:p>
    <w:p w14:paraId="528CC93D" w14:textId="574D71D7" w:rsidR="00FF6D6F" w:rsidRPr="00EC155D" w:rsidRDefault="00FF6D6F" w:rsidP="00FF6D6F">
      <w:pPr>
        <w:rPr>
          <w:rFonts w:ascii="Calibri" w:hAnsi="Calibri" w:cs="Calibri"/>
          <w:sz w:val="24"/>
        </w:rPr>
      </w:pPr>
      <w:r w:rsidRPr="00EC155D">
        <w:rPr>
          <w:rFonts w:ascii="Calibri" w:hAnsi="Calibri" w:cs="Calibri"/>
          <w:sz w:val="24"/>
        </w:rPr>
        <w:t xml:space="preserve">The following table reports the number of requests and the completion time for informal requests </w:t>
      </w:r>
      <w:r w:rsidRPr="00EC155D">
        <w:rPr>
          <w:rFonts w:ascii="Calibri" w:hAnsi="Calibri" w:cs="Calibri"/>
          <w:b/>
          <w:sz w:val="24"/>
        </w:rPr>
        <w:t>closed</w:t>
      </w:r>
      <w:r w:rsidRPr="00EC155D">
        <w:rPr>
          <w:rFonts w:ascii="Calibri" w:hAnsi="Calibri" w:cs="Calibri"/>
          <w:sz w:val="24"/>
        </w:rPr>
        <w:t xml:space="preserve"> during the </w:t>
      </w:r>
      <w:r w:rsidR="007A2D3A" w:rsidRPr="00EC155D">
        <w:rPr>
          <w:rFonts w:ascii="Calibri" w:hAnsi="Calibri" w:cs="Calibri"/>
          <w:sz w:val="24"/>
        </w:rPr>
        <w:t xml:space="preserve">current </w:t>
      </w:r>
      <w:r w:rsidRPr="00EC155D">
        <w:rPr>
          <w:rFonts w:ascii="Calibri" w:hAnsi="Calibri" w:cs="Calibri"/>
          <w:sz w:val="24"/>
        </w:rPr>
        <w:t>reporting period.</w:t>
      </w:r>
    </w:p>
    <w:p w14:paraId="4A00CED7" w14:textId="77777777" w:rsidR="00AE1FE9" w:rsidRPr="00EC155D" w:rsidRDefault="00AE1FE9" w:rsidP="00FF6D6F">
      <w:pPr>
        <w:rPr>
          <w:rFonts w:ascii="Calibri" w:hAnsi="Calibri" w:cs="Calibri"/>
          <w:sz w:val="24"/>
        </w:rPr>
      </w:pPr>
    </w:p>
    <w:p w14:paraId="4CE52032" w14:textId="4EF55777" w:rsidR="00AE1FE9" w:rsidRPr="005D56DB" w:rsidRDefault="00AE1FE9" w:rsidP="00FF0AE5">
      <w:pPr>
        <w:pStyle w:val="Heading4"/>
        <w:jc w:val="center"/>
        <w:rPr>
          <w:rFonts w:ascii="Calibri" w:hAnsi="Calibri" w:cs="Calibri"/>
          <w:sz w:val="24"/>
          <w:szCs w:val="20"/>
        </w:rPr>
      </w:pPr>
      <w:r w:rsidRPr="005D56DB">
        <w:rPr>
          <w:rFonts w:ascii="Calibri" w:hAnsi="Calibri" w:cs="Calibri"/>
          <w:sz w:val="24"/>
          <w:szCs w:val="20"/>
        </w:rPr>
        <w:t>Table 2.2</w:t>
      </w:r>
    </w:p>
    <w:p w14:paraId="7797D3AD" w14:textId="16A08F8F" w:rsidR="000D2794" w:rsidRPr="00EC155D" w:rsidRDefault="000D2794" w:rsidP="00FF6D6F">
      <w:pPr>
        <w:rPr>
          <w:rFonts w:ascii="Calibri" w:hAnsi="Calibri" w:cs="Calibri"/>
          <w:sz w:val="24"/>
        </w:rPr>
      </w:pPr>
    </w:p>
    <w:tbl>
      <w:tblPr>
        <w:tblStyle w:val="TableGrid"/>
        <w:tblW w:w="963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5"/>
        <w:gridCol w:w="893"/>
        <w:gridCol w:w="1134"/>
        <w:gridCol w:w="1134"/>
        <w:gridCol w:w="1134"/>
        <w:gridCol w:w="1134"/>
        <w:gridCol w:w="1134"/>
        <w:gridCol w:w="1276"/>
        <w:gridCol w:w="850"/>
      </w:tblGrid>
      <w:tr w:rsidR="00EB3DF2" w:rsidRPr="00EC155D" w14:paraId="10FA4D5E" w14:textId="77777777" w:rsidTr="00EC1378">
        <w:trPr>
          <w:trHeight w:val="300"/>
          <w:jc w:val="center"/>
        </w:trPr>
        <w:tc>
          <w:tcPr>
            <w:tcW w:w="945" w:type="dxa"/>
          </w:tcPr>
          <w:p w14:paraId="7C078618" w14:textId="77777777" w:rsidR="000D2794" w:rsidRPr="00EC155D" w:rsidRDefault="000D2794" w:rsidP="00FF6D6F">
            <w:pPr>
              <w:rPr>
                <w:rFonts w:ascii="Calibri" w:hAnsi="Calibri" w:cs="Calibri"/>
                <w:b/>
                <w:color w:val="0000FF"/>
                <w:sz w:val="22"/>
                <w:szCs w:val="22"/>
              </w:rPr>
            </w:pPr>
          </w:p>
        </w:tc>
        <w:tc>
          <w:tcPr>
            <w:tcW w:w="893" w:type="dxa"/>
            <w:tcBorders>
              <w:bottom w:val="single" w:sz="4" w:space="0" w:color="auto"/>
            </w:tcBorders>
          </w:tcPr>
          <w:p w14:paraId="47B03FA7" w14:textId="44120EC0" w:rsidR="000D2794" w:rsidRPr="00EC155D" w:rsidRDefault="00790C34" w:rsidP="0013172C">
            <w:pPr>
              <w:jc w:val="center"/>
              <w:rPr>
                <w:rFonts w:ascii="Calibri" w:hAnsi="Calibri" w:cs="Calibri"/>
                <w:b/>
                <w:color w:val="0000FF"/>
                <w:sz w:val="22"/>
                <w:szCs w:val="22"/>
              </w:rPr>
            </w:pPr>
            <w:r w:rsidRPr="00EC155D">
              <w:rPr>
                <w:rFonts w:ascii="Calibri" w:hAnsi="Calibri" w:cs="Calibri"/>
                <w:b/>
                <w:color w:val="0000FF"/>
                <w:sz w:val="22"/>
                <w:szCs w:val="22"/>
              </w:rPr>
              <w:t>Col. 1</w:t>
            </w:r>
          </w:p>
        </w:tc>
        <w:tc>
          <w:tcPr>
            <w:tcW w:w="1134" w:type="dxa"/>
            <w:tcBorders>
              <w:bottom w:val="single" w:sz="4" w:space="0" w:color="auto"/>
            </w:tcBorders>
          </w:tcPr>
          <w:p w14:paraId="4F86CA1A" w14:textId="03CCB36C" w:rsidR="000D2794" w:rsidRPr="00EC155D" w:rsidRDefault="00790C34" w:rsidP="0013172C">
            <w:pPr>
              <w:jc w:val="center"/>
              <w:rPr>
                <w:rFonts w:ascii="Calibri" w:hAnsi="Calibri" w:cs="Calibri"/>
                <w:b/>
                <w:color w:val="0000FF"/>
                <w:sz w:val="22"/>
                <w:szCs w:val="22"/>
              </w:rPr>
            </w:pPr>
            <w:r w:rsidRPr="00EC155D">
              <w:rPr>
                <w:rFonts w:ascii="Calibri" w:hAnsi="Calibri" w:cs="Calibri"/>
                <w:b/>
                <w:color w:val="0000FF"/>
                <w:sz w:val="22"/>
                <w:szCs w:val="22"/>
              </w:rPr>
              <w:t>Col. 2</w:t>
            </w:r>
          </w:p>
        </w:tc>
        <w:tc>
          <w:tcPr>
            <w:tcW w:w="1134" w:type="dxa"/>
            <w:tcBorders>
              <w:bottom w:val="single" w:sz="4" w:space="0" w:color="auto"/>
            </w:tcBorders>
          </w:tcPr>
          <w:p w14:paraId="01041886" w14:textId="54AC35B3" w:rsidR="000D2794" w:rsidRPr="00EC155D" w:rsidRDefault="00790C34" w:rsidP="0013172C">
            <w:pPr>
              <w:jc w:val="center"/>
              <w:rPr>
                <w:rFonts w:ascii="Calibri" w:hAnsi="Calibri" w:cs="Calibri"/>
                <w:b/>
                <w:color w:val="0000FF"/>
                <w:sz w:val="22"/>
                <w:szCs w:val="22"/>
              </w:rPr>
            </w:pPr>
            <w:r w:rsidRPr="00EC155D">
              <w:rPr>
                <w:rFonts w:ascii="Calibri" w:hAnsi="Calibri" w:cs="Calibri"/>
                <w:b/>
                <w:color w:val="0000FF"/>
                <w:sz w:val="22"/>
                <w:szCs w:val="22"/>
              </w:rPr>
              <w:t>Col. 3</w:t>
            </w:r>
          </w:p>
        </w:tc>
        <w:tc>
          <w:tcPr>
            <w:tcW w:w="1134" w:type="dxa"/>
            <w:tcBorders>
              <w:bottom w:val="single" w:sz="4" w:space="0" w:color="auto"/>
            </w:tcBorders>
          </w:tcPr>
          <w:p w14:paraId="152D6E53" w14:textId="507F348D" w:rsidR="000D2794" w:rsidRPr="00EC155D" w:rsidRDefault="00790C34" w:rsidP="0013172C">
            <w:pPr>
              <w:jc w:val="center"/>
              <w:rPr>
                <w:rFonts w:ascii="Calibri" w:hAnsi="Calibri" w:cs="Calibri"/>
                <w:b/>
                <w:color w:val="0000FF"/>
                <w:sz w:val="22"/>
                <w:szCs w:val="22"/>
              </w:rPr>
            </w:pPr>
            <w:r w:rsidRPr="00EC155D">
              <w:rPr>
                <w:rFonts w:ascii="Calibri" w:hAnsi="Calibri" w:cs="Calibri"/>
                <w:b/>
                <w:color w:val="0000FF"/>
                <w:sz w:val="22"/>
                <w:szCs w:val="22"/>
              </w:rPr>
              <w:t>Col. 4</w:t>
            </w:r>
          </w:p>
        </w:tc>
        <w:tc>
          <w:tcPr>
            <w:tcW w:w="1134" w:type="dxa"/>
            <w:tcBorders>
              <w:bottom w:val="single" w:sz="4" w:space="0" w:color="auto"/>
            </w:tcBorders>
          </w:tcPr>
          <w:p w14:paraId="0AEE2EFD" w14:textId="342FF425" w:rsidR="000D2794" w:rsidRPr="00EC155D" w:rsidRDefault="00790C34" w:rsidP="0013172C">
            <w:pPr>
              <w:jc w:val="center"/>
              <w:rPr>
                <w:rFonts w:ascii="Calibri" w:hAnsi="Calibri" w:cs="Calibri"/>
                <w:b/>
                <w:color w:val="0000FF"/>
                <w:sz w:val="22"/>
                <w:szCs w:val="22"/>
              </w:rPr>
            </w:pPr>
            <w:r w:rsidRPr="00EC155D">
              <w:rPr>
                <w:rFonts w:ascii="Calibri" w:hAnsi="Calibri" w:cs="Calibri"/>
                <w:b/>
                <w:color w:val="0000FF"/>
                <w:sz w:val="22"/>
                <w:szCs w:val="22"/>
              </w:rPr>
              <w:t>Col. 5</w:t>
            </w:r>
          </w:p>
        </w:tc>
        <w:tc>
          <w:tcPr>
            <w:tcW w:w="1134" w:type="dxa"/>
            <w:tcBorders>
              <w:bottom w:val="single" w:sz="4" w:space="0" w:color="auto"/>
            </w:tcBorders>
          </w:tcPr>
          <w:p w14:paraId="6E8D4DCD" w14:textId="687E9B5F" w:rsidR="000D2794" w:rsidRPr="00EC155D" w:rsidRDefault="00790C34" w:rsidP="0013172C">
            <w:pPr>
              <w:jc w:val="center"/>
              <w:rPr>
                <w:rFonts w:ascii="Calibri" w:hAnsi="Calibri" w:cs="Calibri"/>
                <w:b/>
                <w:color w:val="0000FF"/>
                <w:sz w:val="22"/>
                <w:szCs w:val="22"/>
              </w:rPr>
            </w:pPr>
            <w:r w:rsidRPr="00EC155D">
              <w:rPr>
                <w:rFonts w:ascii="Calibri" w:hAnsi="Calibri" w:cs="Calibri"/>
                <w:b/>
                <w:color w:val="0000FF"/>
                <w:sz w:val="22"/>
                <w:szCs w:val="22"/>
              </w:rPr>
              <w:t>Col. 6</w:t>
            </w:r>
          </w:p>
        </w:tc>
        <w:tc>
          <w:tcPr>
            <w:tcW w:w="1276" w:type="dxa"/>
            <w:tcBorders>
              <w:bottom w:val="single" w:sz="4" w:space="0" w:color="auto"/>
            </w:tcBorders>
          </w:tcPr>
          <w:p w14:paraId="3DEEA846" w14:textId="30473260" w:rsidR="000D2794" w:rsidRPr="00EC155D" w:rsidRDefault="00790C34" w:rsidP="0013172C">
            <w:pPr>
              <w:jc w:val="center"/>
              <w:rPr>
                <w:rFonts w:ascii="Calibri" w:hAnsi="Calibri" w:cs="Calibri"/>
                <w:b/>
                <w:color w:val="0000FF"/>
                <w:sz w:val="22"/>
                <w:szCs w:val="22"/>
              </w:rPr>
            </w:pPr>
            <w:r w:rsidRPr="00EC155D">
              <w:rPr>
                <w:rFonts w:ascii="Calibri" w:hAnsi="Calibri" w:cs="Calibri"/>
                <w:b/>
                <w:color w:val="0000FF"/>
                <w:sz w:val="22"/>
                <w:szCs w:val="22"/>
              </w:rPr>
              <w:t>Col. 7</w:t>
            </w:r>
          </w:p>
        </w:tc>
        <w:tc>
          <w:tcPr>
            <w:tcW w:w="850" w:type="dxa"/>
            <w:tcBorders>
              <w:bottom w:val="single" w:sz="4" w:space="0" w:color="auto"/>
            </w:tcBorders>
          </w:tcPr>
          <w:p w14:paraId="07BA4BCB" w14:textId="5824CE98" w:rsidR="000D2794" w:rsidRPr="00EC155D" w:rsidRDefault="00790C34" w:rsidP="0013172C">
            <w:pPr>
              <w:jc w:val="center"/>
              <w:rPr>
                <w:rFonts w:ascii="Calibri" w:hAnsi="Calibri" w:cs="Calibri"/>
                <w:b/>
                <w:color w:val="0000FF"/>
                <w:sz w:val="22"/>
                <w:szCs w:val="22"/>
              </w:rPr>
            </w:pPr>
            <w:r w:rsidRPr="00EC155D">
              <w:rPr>
                <w:rFonts w:ascii="Calibri" w:hAnsi="Calibri" w:cs="Calibri"/>
                <w:b/>
                <w:color w:val="0000FF"/>
                <w:sz w:val="22"/>
                <w:szCs w:val="22"/>
              </w:rPr>
              <w:t>Col. 8</w:t>
            </w:r>
          </w:p>
        </w:tc>
      </w:tr>
      <w:tr w:rsidR="00EB3DF2" w:rsidRPr="00EC155D" w14:paraId="328F90FD" w14:textId="77777777" w:rsidTr="00EC1378">
        <w:trPr>
          <w:trHeight w:val="300"/>
          <w:jc w:val="center"/>
        </w:trPr>
        <w:tc>
          <w:tcPr>
            <w:tcW w:w="945" w:type="dxa"/>
            <w:tcBorders>
              <w:right w:val="single" w:sz="4" w:space="0" w:color="auto"/>
            </w:tcBorders>
          </w:tcPr>
          <w:p w14:paraId="6D76BF7A" w14:textId="77777777" w:rsidR="00790C34" w:rsidRPr="00EC155D" w:rsidRDefault="00790C34" w:rsidP="00FF6D6F">
            <w:pPr>
              <w:rPr>
                <w:rFonts w:ascii="Calibri" w:hAnsi="Calibri" w:cs="Calibri"/>
                <w:sz w:val="24"/>
              </w:rPr>
            </w:pPr>
          </w:p>
        </w:tc>
        <w:tc>
          <w:tcPr>
            <w:tcW w:w="8689" w:type="dxa"/>
            <w:gridSpan w:val="8"/>
            <w:tcBorders>
              <w:top w:val="single" w:sz="4" w:space="0" w:color="auto"/>
              <w:left w:val="single" w:sz="4" w:space="0" w:color="auto"/>
              <w:bottom w:val="single" w:sz="4" w:space="0" w:color="auto"/>
              <w:right w:val="single" w:sz="4" w:space="0" w:color="auto"/>
            </w:tcBorders>
            <w:vAlign w:val="center"/>
          </w:tcPr>
          <w:p w14:paraId="4CBABA72" w14:textId="2BBFEBF8" w:rsidR="00790C34" w:rsidRPr="00EC155D" w:rsidRDefault="00790C34" w:rsidP="00790C34">
            <w:pPr>
              <w:jc w:val="center"/>
              <w:rPr>
                <w:rFonts w:ascii="Calibri" w:hAnsi="Calibri" w:cs="Calibri"/>
                <w:b/>
                <w:sz w:val="24"/>
              </w:rPr>
            </w:pPr>
            <w:r w:rsidRPr="00EC155D">
              <w:rPr>
                <w:rFonts w:ascii="Calibri" w:hAnsi="Calibri" w:cs="Calibri"/>
                <w:b/>
                <w:sz w:val="24"/>
              </w:rPr>
              <w:t>Completion time</w:t>
            </w:r>
          </w:p>
        </w:tc>
      </w:tr>
      <w:tr w:rsidR="00F73FAE" w:rsidRPr="00EC155D" w14:paraId="2EE704CA" w14:textId="77777777" w:rsidTr="00EC1378">
        <w:trPr>
          <w:trHeight w:val="300"/>
          <w:jc w:val="center"/>
        </w:trPr>
        <w:tc>
          <w:tcPr>
            <w:tcW w:w="945" w:type="dxa"/>
            <w:tcBorders>
              <w:right w:val="single" w:sz="4" w:space="0" w:color="auto"/>
            </w:tcBorders>
          </w:tcPr>
          <w:p w14:paraId="48BA1120" w14:textId="77777777" w:rsidR="000D2794" w:rsidRPr="00EC155D" w:rsidRDefault="000D2794" w:rsidP="00FF6D6F">
            <w:pPr>
              <w:rPr>
                <w:rFonts w:ascii="Calibri" w:hAnsi="Calibri" w:cs="Calibri"/>
                <w:sz w:val="24"/>
              </w:rPr>
            </w:pPr>
          </w:p>
        </w:tc>
        <w:tc>
          <w:tcPr>
            <w:tcW w:w="893" w:type="dxa"/>
            <w:tcBorders>
              <w:top w:val="single" w:sz="4" w:space="0" w:color="auto"/>
              <w:left w:val="single" w:sz="4" w:space="0" w:color="auto"/>
              <w:bottom w:val="single" w:sz="12" w:space="0" w:color="auto"/>
              <w:right w:val="single" w:sz="4" w:space="0" w:color="auto"/>
            </w:tcBorders>
            <w:vAlign w:val="center"/>
          </w:tcPr>
          <w:p w14:paraId="252FE2F3" w14:textId="3E1FD756" w:rsidR="000D2794" w:rsidRPr="00EC155D" w:rsidRDefault="32928293" w:rsidP="57E6D860">
            <w:pPr>
              <w:jc w:val="center"/>
              <w:rPr>
                <w:rFonts w:ascii="Calibri" w:hAnsi="Calibri" w:cs="Calibri"/>
                <w:b/>
                <w:bCs/>
                <w:sz w:val="24"/>
              </w:rPr>
            </w:pPr>
            <w:r w:rsidRPr="00EC155D">
              <w:rPr>
                <w:rFonts w:ascii="Calibri" w:hAnsi="Calibri" w:cs="Calibri"/>
                <w:b/>
                <w:bCs/>
                <w:sz w:val="24"/>
              </w:rPr>
              <w:t>0</w:t>
            </w:r>
            <w:r w:rsidR="396BE436" w:rsidRPr="00EC155D">
              <w:rPr>
                <w:rFonts w:ascii="Calibri" w:hAnsi="Calibri" w:cs="Calibri"/>
                <w:b/>
                <w:bCs/>
                <w:sz w:val="24"/>
              </w:rPr>
              <w:t xml:space="preserve"> to 15 Days</w:t>
            </w:r>
          </w:p>
        </w:tc>
        <w:tc>
          <w:tcPr>
            <w:tcW w:w="1134" w:type="dxa"/>
            <w:tcBorders>
              <w:top w:val="single" w:sz="4" w:space="0" w:color="auto"/>
              <w:left w:val="single" w:sz="4" w:space="0" w:color="auto"/>
              <w:bottom w:val="single" w:sz="12" w:space="0" w:color="auto"/>
              <w:right w:val="single" w:sz="4" w:space="0" w:color="auto"/>
            </w:tcBorders>
            <w:vAlign w:val="center"/>
          </w:tcPr>
          <w:p w14:paraId="39225474" w14:textId="188BED49" w:rsidR="000D2794" w:rsidRPr="00EC155D" w:rsidRDefault="396BE436" w:rsidP="57E6D860">
            <w:pPr>
              <w:jc w:val="center"/>
              <w:rPr>
                <w:rFonts w:ascii="Calibri" w:hAnsi="Calibri" w:cs="Calibri"/>
                <w:b/>
                <w:bCs/>
                <w:sz w:val="24"/>
              </w:rPr>
            </w:pPr>
            <w:r w:rsidRPr="00EC155D">
              <w:rPr>
                <w:rFonts w:ascii="Calibri" w:hAnsi="Calibri" w:cs="Calibri"/>
                <w:b/>
                <w:bCs/>
                <w:sz w:val="24"/>
              </w:rPr>
              <w:t>16 to 30 Days</w:t>
            </w:r>
          </w:p>
        </w:tc>
        <w:tc>
          <w:tcPr>
            <w:tcW w:w="1134" w:type="dxa"/>
            <w:tcBorders>
              <w:top w:val="single" w:sz="4" w:space="0" w:color="auto"/>
              <w:left w:val="single" w:sz="4" w:space="0" w:color="auto"/>
              <w:bottom w:val="single" w:sz="12" w:space="0" w:color="auto"/>
              <w:right w:val="single" w:sz="4" w:space="0" w:color="auto"/>
            </w:tcBorders>
            <w:vAlign w:val="center"/>
          </w:tcPr>
          <w:p w14:paraId="750EA740" w14:textId="5B167CB7" w:rsidR="000D2794" w:rsidRPr="00EC155D" w:rsidRDefault="396BE436" w:rsidP="57E6D860">
            <w:pPr>
              <w:jc w:val="center"/>
              <w:rPr>
                <w:rFonts w:ascii="Calibri" w:hAnsi="Calibri" w:cs="Calibri"/>
                <w:b/>
                <w:bCs/>
                <w:sz w:val="24"/>
              </w:rPr>
            </w:pPr>
            <w:r w:rsidRPr="00EC155D">
              <w:rPr>
                <w:rFonts w:ascii="Calibri" w:hAnsi="Calibri" w:cs="Calibri"/>
                <w:b/>
                <w:bCs/>
                <w:sz w:val="24"/>
              </w:rPr>
              <w:t>31 to 60 Days</w:t>
            </w:r>
          </w:p>
        </w:tc>
        <w:tc>
          <w:tcPr>
            <w:tcW w:w="1134" w:type="dxa"/>
            <w:tcBorders>
              <w:top w:val="single" w:sz="4" w:space="0" w:color="auto"/>
              <w:left w:val="single" w:sz="4" w:space="0" w:color="auto"/>
              <w:bottom w:val="single" w:sz="12" w:space="0" w:color="auto"/>
              <w:right w:val="single" w:sz="4" w:space="0" w:color="auto"/>
            </w:tcBorders>
            <w:vAlign w:val="center"/>
          </w:tcPr>
          <w:p w14:paraId="4E333C88" w14:textId="1526C767" w:rsidR="000D2794" w:rsidRPr="00EC155D" w:rsidRDefault="396BE436" w:rsidP="57E6D860">
            <w:pPr>
              <w:jc w:val="center"/>
              <w:rPr>
                <w:rFonts w:ascii="Calibri" w:hAnsi="Calibri" w:cs="Calibri"/>
                <w:b/>
                <w:bCs/>
                <w:sz w:val="24"/>
              </w:rPr>
            </w:pPr>
            <w:r w:rsidRPr="00EC155D">
              <w:rPr>
                <w:rFonts w:ascii="Calibri" w:hAnsi="Calibri" w:cs="Calibri"/>
                <w:b/>
                <w:bCs/>
                <w:sz w:val="24"/>
              </w:rPr>
              <w:t>61 to 120 Days</w:t>
            </w:r>
          </w:p>
        </w:tc>
        <w:tc>
          <w:tcPr>
            <w:tcW w:w="1134" w:type="dxa"/>
            <w:tcBorders>
              <w:top w:val="single" w:sz="4" w:space="0" w:color="auto"/>
              <w:left w:val="single" w:sz="4" w:space="0" w:color="auto"/>
              <w:bottom w:val="single" w:sz="12" w:space="0" w:color="auto"/>
              <w:right w:val="single" w:sz="4" w:space="0" w:color="auto"/>
            </w:tcBorders>
            <w:vAlign w:val="center"/>
          </w:tcPr>
          <w:p w14:paraId="1EA61808" w14:textId="5A433429" w:rsidR="000D2794" w:rsidRPr="00EC155D" w:rsidRDefault="396BE436" w:rsidP="57E6D860">
            <w:pPr>
              <w:jc w:val="center"/>
              <w:rPr>
                <w:rFonts w:ascii="Calibri" w:hAnsi="Calibri" w:cs="Calibri"/>
                <w:b/>
                <w:bCs/>
                <w:sz w:val="24"/>
              </w:rPr>
            </w:pPr>
            <w:r w:rsidRPr="00EC155D">
              <w:rPr>
                <w:rFonts w:ascii="Calibri" w:hAnsi="Calibri" w:cs="Calibri"/>
                <w:b/>
                <w:bCs/>
                <w:sz w:val="24"/>
              </w:rPr>
              <w:t>121 to 180 Days</w:t>
            </w:r>
          </w:p>
        </w:tc>
        <w:tc>
          <w:tcPr>
            <w:tcW w:w="1134" w:type="dxa"/>
            <w:tcBorders>
              <w:top w:val="single" w:sz="4" w:space="0" w:color="auto"/>
              <w:left w:val="single" w:sz="4" w:space="0" w:color="auto"/>
              <w:bottom w:val="single" w:sz="12" w:space="0" w:color="auto"/>
              <w:right w:val="single" w:sz="4" w:space="0" w:color="auto"/>
            </w:tcBorders>
            <w:vAlign w:val="center"/>
          </w:tcPr>
          <w:p w14:paraId="64F4B096" w14:textId="4AE07CC0" w:rsidR="000D2794" w:rsidRPr="00EC155D" w:rsidRDefault="396BE436" w:rsidP="57E6D860">
            <w:pPr>
              <w:jc w:val="center"/>
              <w:rPr>
                <w:rFonts w:ascii="Calibri" w:hAnsi="Calibri" w:cs="Calibri"/>
                <w:b/>
                <w:bCs/>
                <w:sz w:val="24"/>
              </w:rPr>
            </w:pPr>
            <w:r w:rsidRPr="00EC155D">
              <w:rPr>
                <w:rFonts w:ascii="Calibri" w:hAnsi="Calibri" w:cs="Calibri"/>
                <w:b/>
                <w:bCs/>
                <w:sz w:val="24"/>
              </w:rPr>
              <w:t>181 to 365 Days</w:t>
            </w:r>
          </w:p>
        </w:tc>
        <w:tc>
          <w:tcPr>
            <w:tcW w:w="1276" w:type="dxa"/>
            <w:tcBorders>
              <w:top w:val="single" w:sz="4" w:space="0" w:color="auto"/>
              <w:left w:val="single" w:sz="4" w:space="0" w:color="auto"/>
              <w:bottom w:val="single" w:sz="12" w:space="0" w:color="auto"/>
              <w:right w:val="single" w:sz="12" w:space="0" w:color="auto"/>
            </w:tcBorders>
            <w:vAlign w:val="center"/>
          </w:tcPr>
          <w:p w14:paraId="1A2767DA" w14:textId="4943F1BD" w:rsidR="000D2794" w:rsidRPr="00EC155D" w:rsidRDefault="396BE436" w:rsidP="57E6D860">
            <w:pPr>
              <w:jc w:val="center"/>
              <w:rPr>
                <w:rFonts w:ascii="Calibri" w:hAnsi="Calibri" w:cs="Calibri"/>
                <w:b/>
                <w:bCs/>
                <w:sz w:val="24"/>
              </w:rPr>
            </w:pPr>
            <w:r w:rsidRPr="00EC155D">
              <w:rPr>
                <w:rFonts w:ascii="Calibri" w:hAnsi="Calibri" w:cs="Calibri"/>
                <w:b/>
                <w:bCs/>
                <w:sz w:val="24"/>
              </w:rPr>
              <w:t>More than 365 Days</w:t>
            </w:r>
          </w:p>
        </w:tc>
        <w:tc>
          <w:tcPr>
            <w:tcW w:w="850" w:type="dxa"/>
            <w:tcBorders>
              <w:top w:val="single" w:sz="4" w:space="0" w:color="auto"/>
              <w:left w:val="single" w:sz="12" w:space="0" w:color="auto"/>
              <w:bottom w:val="single" w:sz="12" w:space="0" w:color="auto"/>
              <w:right w:val="single" w:sz="4" w:space="0" w:color="auto"/>
            </w:tcBorders>
            <w:vAlign w:val="center"/>
          </w:tcPr>
          <w:p w14:paraId="74C7C53F" w14:textId="19EB4858" w:rsidR="000D2794" w:rsidRPr="00EC155D" w:rsidRDefault="396BE436" w:rsidP="57E6D860">
            <w:pPr>
              <w:jc w:val="center"/>
              <w:rPr>
                <w:rFonts w:ascii="Calibri" w:hAnsi="Calibri" w:cs="Calibri"/>
                <w:b/>
                <w:bCs/>
                <w:sz w:val="24"/>
              </w:rPr>
            </w:pPr>
            <w:r w:rsidRPr="00EC155D">
              <w:rPr>
                <w:rFonts w:ascii="Calibri" w:hAnsi="Calibri" w:cs="Calibri"/>
                <w:b/>
                <w:bCs/>
                <w:sz w:val="24"/>
              </w:rPr>
              <w:t xml:space="preserve">Total </w:t>
            </w:r>
          </w:p>
        </w:tc>
      </w:tr>
      <w:tr w:rsidR="00F73FAE" w:rsidRPr="00EC155D" w14:paraId="4B4D9584" w14:textId="77777777" w:rsidTr="00EC1378">
        <w:trPr>
          <w:trHeight w:val="300"/>
          <w:jc w:val="center"/>
        </w:trPr>
        <w:tc>
          <w:tcPr>
            <w:tcW w:w="945" w:type="dxa"/>
            <w:tcBorders>
              <w:right w:val="single" w:sz="4" w:space="0" w:color="auto"/>
            </w:tcBorders>
          </w:tcPr>
          <w:p w14:paraId="6FAF7972" w14:textId="7FE32B08" w:rsidR="000D2794" w:rsidRPr="00EC155D" w:rsidRDefault="00790C34" w:rsidP="00FF6D6F">
            <w:pPr>
              <w:rPr>
                <w:rFonts w:ascii="Calibri" w:hAnsi="Calibri" w:cs="Calibri"/>
                <w:b/>
                <w:sz w:val="24"/>
              </w:rPr>
            </w:pPr>
            <w:r w:rsidRPr="00EC155D">
              <w:rPr>
                <w:rFonts w:ascii="Calibri" w:hAnsi="Calibri" w:cs="Calibri"/>
                <w:b/>
                <w:color w:val="0000FF"/>
                <w:sz w:val="22"/>
                <w:szCs w:val="22"/>
              </w:rPr>
              <w:t>Row 1</w:t>
            </w:r>
          </w:p>
        </w:tc>
        <w:tc>
          <w:tcPr>
            <w:tcW w:w="893" w:type="dxa"/>
            <w:tcBorders>
              <w:top w:val="single" w:sz="12" w:space="0" w:color="auto"/>
              <w:left w:val="single" w:sz="4" w:space="0" w:color="auto"/>
              <w:bottom w:val="single" w:sz="4" w:space="0" w:color="auto"/>
              <w:right w:val="single" w:sz="4" w:space="0" w:color="auto"/>
            </w:tcBorders>
            <w:vAlign w:val="center"/>
          </w:tcPr>
          <w:p w14:paraId="39D2EFDE" w14:textId="04F94F55" w:rsidR="000D2794" w:rsidRPr="00EC155D" w:rsidRDefault="00B5145B" w:rsidP="00B5145B">
            <w:pPr>
              <w:jc w:val="center"/>
              <w:rPr>
                <w:rFonts w:ascii="Calibri" w:hAnsi="Calibri" w:cs="Calibri"/>
                <w:sz w:val="24"/>
              </w:rPr>
            </w:pPr>
            <w:r w:rsidRPr="00EC155D">
              <w:rPr>
                <w:rFonts w:ascii="Calibri" w:hAnsi="Calibri" w:cs="Calibri"/>
                <w:sz w:val="24"/>
              </w:rPr>
              <w:t>0</w:t>
            </w:r>
          </w:p>
        </w:tc>
        <w:tc>
          <w:tcPr>
            <w:tcW w:w="1134" w:type="dxa"/>
            <w:tcBorders>
              <w:top w:val="single" w:sz="12" w:space="0" w:color="auto"/>
              <w:left w:val="single" w:sz="4" w:space="0" w:color="auto"/>
              <w:bottom w:val="single" w:sz="4" w:space="0" w:color="auto"/>
              <w:right w:val="single" w:sz="4" w:space="0" w:color="auto"/>
            </w:tcBorders>
            <w:vAlign w:val="center"/>
          </w:tcPr>
          <w:p w14:paraId="6C48EF63" w14:textId="6B653470" w:rsidR="000D2794" w:rsidRPr="00EC155D" w:rsidRDefault="00B5145B" w:rsidP="00B5145B">
            <w:pPr>
              <w:jc w:val="center"/>
              <w:rPr>
                <w:rFonts w:ascii="Calibri" w:hAnsi="Calibri" w:cs="Calibri"/>
                <w:sz w:val="24"/>
              </w:rPr>
            </w:pPr>
            <w:r w:rsidRPr="00EC155D">
              <w:rPr>
                <w:rFonts w:ascii="Calibri" w:hAnsi="Calibri" w:cs="Calibri"/>
                <w:sz w:val="24"/>
              </w:rPr>
              <w:t>0</w:t>
            </w:r>
          </w:p>
        </w:tc>
        <w:tc>
          <w:tcPr>
            <w:tcW w:w="1134" w:type="dxa"/>
            <w:tcBorders>
              <w:top w:val="single" w:sz="12" w:space="0" w:color="auto"/>
              <w:left w:val="single" w:sz="4" w:space="0" w:color="auto"/>
              <w:bottom w:val="single" w:sz="4" w:space="0" w:color="auto"/>
              <w:right w:val="single" w:sz="4" w:space="0" w:color="auto"/>
            </w:tcBorders>
            <w:vAlign w:val="center"/>
          </w:tcPr>
          <w:p w14:paraId="45149DB4" w14:textId="24998E3F" w:rsidR="000D2794" w:rsidRPr="00EC155D" w:rsidRDefault="00B5145B" w:rsidP="00B5145B">
            <w:pPr>
              <w:jc w:val="center"/>
              <w:rPr>
                <w:rFonts w:ascii="Calibri" w:hAnsi="Calibri" w:cs="Calibri"/>
                <w:sz w:val="24"/>
              </w:rPr>
            </w:pPr>
            <w:r w:rsidRPr="00EC155D">
              <w:rPr>
                <w:rFonts w:ascii="Calibri" w:hAnsi="Calibri" w:cs="Calibri"/>
                <w:sz w:val="24"/>
              </w:rPr>
              <w:t>0</w:t>
            </w:r>
          </w:p>
        </w:tc>
        <w:tc>
          <w:tcPr>
            <w:tcW w:w="1134" w:type="dxa"/>
            <w:tcBorders>
              <w:top w:val="single" w:sz="12" w:space="0" w:color="auto"/>
              <w:left w:val="single" w:sz="4" w:space="0" w:color="auto"/>
              <w:bottom w:val="single" w:sz="4" w:space="0" w:color="auto"/>
              <w:right w:val="single" w:sz="4" w:space="0" w:color="auto"/>
            </w:tcBorders>
            <w:vAlign w:val="center"/>
          </w:tcPr>
          <w:p w14:paraId="42F2DC3B" w14:textId="31F2CD8C" w:rsidR="000D2794" w:rsidRPr="00EC155D" w:rsidRDefault="00B5145B" w:rsidP="00B5145B">
            <w:pPr>
              <w:jc w:val="center"/>
              <w:rPr>
                <w:rFonts w:ascii="Calibri" w:hAnsi="Calibri" w:cs="Calibri"/>
                <w:sz w:val="24"/>
              </w:rPr>
            </w:pPr>
            <w:r w:rsidRPr="00EC155D">
              <w:rPr>
                <w:rFonts w:ascii="Calibri" w:hAnsi="Calibri" w:cs="Calibri"/>
                <w:sz w:val="24"/>
              </w:rPr>
              <w:t>0</w:t>
            </w:r>
          </w:p>
        </w:tc>
        <w:tc>
          <w:tcPr>
            <w:tcW w:w="1134" w:type="dxa"/>
            <w:tcBorders>
              <w:top w:val="single" w:sz="12" w:space="0" w:color="auto"/>
              <w:left w:val="single" w:sz="4" w:space="0" w:color="auto"/>
              <w:bottom w:val="single" w:sz="4" w:space="0" w:color="auto"/>
              <w:right w:val="single" w:sz="4" w:space="0" w:color="auto"/>
            </w:tcBorders>
            <w:vAlign w:val="center"/>
          </w:tcPr>
          <w:p w14:paraId="79F7951A" w14:textId="4AC43259" w:rsidR="000D2794" w:rsidRPr="00EC155D" w:rsidRDefault="00B5145B" w:rsidP="00B5145B">
            <w:pPr>
              <w:jc w:val="center"/>
              <w:rPr>
                <w:rFonts w:ascii="Calibri" w:hAnsi="Calibri" w:cs="Calibri"/>
                <w:sz w:val="24"/>
              </w:rPr>
            </w:pPr>
            <w:r w:rsidRPr="00EC155D">
              <w:rPr>
                <w:rFonts w:ascii="Calibri" w:hAnsi="Calibri" w:cs="Calibri"/>
                <w:sz w:val="24"/>
              </w:rPr>
              <w:t>0</w:t>
            </w:r>
          </w:p>
        </w:tc>
        <w:tc>
          <w:tcPr>
            <w:tcW w:w="1134" w:type="dxa"/>
            <w:tcBorders>
              <w:top w:val="single" w:sz="12" w:space="0" w:color="auto"/>
              <w:left w:val="single" w:sz="4" w:space="0" w:color="auto"/>
              <w:bottom w:val="single" w:sz="4" w:space="0" w:color="auto"/>
              <w:right w:val="single" w:sz="4" w:space="0" w:color="auto"/>
            </w:tcBorders>
            <w:vAlign w:val="center"/>
          </w:tcPr>
          <w:p w14:paraId="2A200633" w14:textId="63CC6CE7" w:rsidR="000D2794" w:rsidRPr="00EC155D" w:rsidRDefault="00B5145B" w:rsidP="00B5145B">
            <w:pPr>
              <w:jc w:val="center"/>
              <w:rPr>
                <w:rFonts w:ascii="Calibri" w:hAnsi="Calibri" w:cs="Calibri"/>
                <w:sz w:val="24"/>
              </w:rPr>
            </w:pPr>
            <w:r w:rsidRPr="00EC155D">
              <w:rPr>
                <w:rFonts w:ascii="Calibri" w:hAnsi="Calibri" w:cs="Calibri"/>
                <w:sz w:val="24"/>
              </w:rPr>
              <w:t>0</w:t>
            </w:r>
          </w:p>
        </w:tc>
        <w:tc>
          <w:tcPr>
            <w:tcW w:w="1276" w:type="dxa"/>
            <w:tcBorders>
              <w:top w:val="single" w:sz="12" w:space="0" w:color="auto"/>
              <w:left w:val="single" w:sz="4" w:space="0" w:color="auto"/>
              <w:bottom w:val="single" w:sz="4" w:space="0" w:color="auto"/>
              <w:right w:val="single" w:sz="12" w:space="0" w:color="auto"/>
            </w:tcBorders>
            <w:vAlign w:val="center"/>
          </w:tcPr>
          <w:p w14:paraId="299AA0D4" w14:textId="347ABB53" w:rsidR="000D2794" w:rsidRPr="00EC155D" w:rsidRDefault="00B5145B" w:rsidP="00B5145B">
            <w:pPr>
              <w:jc w:val="center"/>
              <w:rPr>
                <w:rFonts w:ascii="Calibri" w:hAnsi="Calibri" w:cs="Calibri"/>
                <w:sz w:val="24"/>
              </w:rPr>
            </w:pPr>
            <w:r w:rsidRPr="00EC155D">
              <w:rPr>
                <w:rFonts w:ascii="Calibri" w:hAnsi="Calibri" w:cs="Calibri"/>
                <w:sz w:val="24"/>
              </w:rPr>
              <w:t>0</w:t>
            </w:r>
          </w:p>
        </w:tc>
        <w:tc>
          <w:tcPr>
            <w:tcW w:w="850" w:type="dxa"/>
            <w:tcBorders>
              <w:top w:val="single" w:sz="12" w:space="0" w:color="auto"/>
              <w:left w:val="single" w:sz="12" w:space="0" w:color="auto"/>
              <w:bottom w:val="single" w:sz="4" w:space="0" w:color="auto"/>
              <w:right w:val="single" w:sz="4" w:space="0" w:color="auto"/>
            </w:tcBorders>
            <w:vAlign w:val="center"/>
          </w:tcPr>
          <w:p w14:paraId="2C18B7BD" w14:textId="63713E16" w:rsidR="000D2794" w:rsidRPr="00EC155D" w:rsidRDefault="00B5145B" w:rsidP="00B5145B">
            <w:pPr>
              <w:jc w:val="center"/>
              <w:rPr>
                <w:rFonts w:ascii="Calibri" w:hAnsi="Calibri" w:cs="Calibri"/>
                <w:b/>
                <w:sz w:val="24"/>
              </w:rPr>
            </w:pPr>
            <w:r w:rsidRPr="00EC155D">
              <w:rPr>
                <w:rFonts w:ascii="Calibri" w:hAnsi="Calibri" w:cs="Calibri"/>
                <w:b/>
                <w:sz w:val="24"/>
              </w:rPr>
              <w:t>0</w:t>
            </w:r>
          </w:p>
        </w:tc>
      </w:tr>
    </w:tbl>
    <w:p w14:paraId="6887BEBF" w14:textId="77777777" w:rsidR="00185A4D" w:rsidRPr="00EC155D" w:rsidRDefault="00185A4D" w:rsidP="00185A4D">
      <w:pPr>
        <w:keepNext/>
        <w:keepLines/>
        <w:rPr>
          <w:rFonts w:ascii="Calibri" w:hAnsi="Calibri" w:cs="Calibri"/>
          <w:b/>
          <w:color w:val="0000FF"/>
          <w:sz w:val="24"/>
        </w:rPr>
      </w:pPr>
    </w:p>
    <w:p w14:paraId="24EFFFB1" w14:textId="5C743D64" w:rsidR="001E400B" w:rsidRPr="00EC155D" w:rsidRDefault="00185A4D" w:rsidP="00185A4D">
      <w:pPr>
        <w:keepNext/>
        <w:keepLines/>
        <w:rPr>
          <w:rFonts w:ascii="Calibri" w:hAnsi="Calibri" w:cs="Calibri"/>
          <w:b/>
          <w:sz w:val="24"/>
        </w:rPr>
      </w:pPr>
      <w:r w:rsidRPr="00EC155D">
        <w:rPr>
          <w:rFonts w:ascii="Calibri" w:hAnsi="Calibri" w:cs="Calibri"/>
          <w:b/>
          <w:color w:val="0000FF"/>
          <w:sz w:val="24"/>
        </w:rPr>
        <w:t xml:space="preserve">Row 1 </w:t>
      </w:r>
      <w:r w:rsidRPr="00EC155D">
        <w:rPr>
          <w:rFonts w:ascii="Calibri" w:hAnsi="Calibri" w:cs="Calibri"/>
          <w:b/>
          <w:sz w:val="24"/>
        </w:rPr>
        <w:t>–</w:t>
      </w:r>
      <w:r w:rsidRPr="00EC155D">
        <w:rPr>
          <w:rFonts w:ascii="Calibri" w:hAnsi="Calibri" w:cs="Calibri"/>
          <w:b/>
          <w:color w:val="FF6600"/>
          <w:sz w:val="24"/>
        </w:rPr>
        <w:t xml:space="preserve"> </w:t>
      </w:r>
      <w:r w:rsidR="00BB4BD8" w:rsidRPr="00EC155D">
        <w:rPr>
          <w:rFonts w:ascii="Calibri" w:hAnsi="Calibri" w:cs="Calibri"/>
          <w:b/>
          <w:sz w:val="24"/>
        </w:rPr>
        <w:t>Number of</w:t>
      </w:r>
      <w:r w:rsidR="00351657" w:rsidRPr="00EC155D">
        <w:rPr>
          <w:rFonts w:ascii="Calibri" w:hAnsi="Calibri" w:cs="Calibri"/>
          <w:b/>
          <w:sz w:val="24"/>
        </w:rPr>
        <w:t xml:space="preserve"> informal requests closed </w:t>
      </w:r>
      <w:r w:rsidR="00C36AA3" w:rsidRPr="00EC155D">
        <w:rPr>
          <w:rFonts w:ascii="Calibri" w:hAnsi="Calibri" w:cs="Calibri"/>
          <w:b/>
          <w:sz w:val="24"/>
        </w:rPr>
        <w:t xml:space="preserve">for each </w:t>
      </w:r>
      <w:proofErr w:type="gramStart"/>
      <w:r w:rsidR="00C36AA3" w:rsidRPr="00EC155D">
        <w:rPr>
          <w:rFonts w:ascii="Calibri" w:hAnsi="Calibri" w:cs="Calibri"/>
          <w:b/>
          <w:sz w:val="24"/>
        </w:rPr>
        <w:t xml:space="preserve">period </w:t>
      </w:r>
      <w:r w:rsidR="00F53AFB" w:rsidRPr="00EC155D">
        <w:rPr>
          <w:rFonts w:ascii="Calibri" w:hAnsi="Calibri" w:cs="Calibri"/>
          <w:b/>
          <w:sz w:val="24"/>
        </w:rPr>
        <w:t>of time</w:t>
      </w:r>
      <w:proofErr w:type="gramEnd"/>
      <w:r w:rsidR="00F53AFB" w:rsidRPr="00EC155D">
        <w:rPr>
          <w:rFonts w:ascii="Calibri" w:hAnsi="Calibri" w:cs="Calibri"/>
          <w:b/>
          <w:sz w:val="24"/>
        </w:rPr>
        <w:t xml:space="preserve"> for completion</w:t>
      </w:r>
    </w:p>
    <w:p w14:paraId="03C91642" w14:textId="72B430B3" w:rsidR="0036019D" w:rsidRPr="00EC155D" w:rsidRDefault="00EB1FB6" w:rsidP="0036019D">
      <w:pPr>
        <w:keepNext/>
        <w:keepLines/>
        <w:rPr>
          <w:rFonts w:ascii="Calibri" w:hAnsi="Calibri" w:cs="Calibri"/>
          <w:sz w:val="24"/>
        </w:rPr>
      </w:pPr>
      <w:r w:rsidRPr="00EC155D">
        <w:rPr>
          <w:rFonts w:ascii="Calibri" w:hAnsi="Calibri" w:cs="Calibri"/>
          <w:sz w:val="24"/>
        </w:rPr>
        <w:t>Report</w:t>
      </w:r>
      <w:r w:rsidR="00A52E79" w:rsidRPr="00EC155D">
        <w:rPr>
          <w:rFonts w:ascii="Calibri" w:hAnsi="Calibri" w:cs="Calibri"/>
          <w:sz w:val="24"/>
        </w:rPr>
        <w:t xml:space="preserve"> the number of </w:t>
      </w:r>
      <w:r w:rsidR="004B2CAD" w:rsidRPr="00EC155D">
        <w:rPr>
          <w:rFonts w:ascii="Calibri" w:hAnsi="Calibri" w:cs="Calibri"/>
          <w:sz w:val="24"/>
        </w:rPr>
        <w:t xml:space="preserve">informal requests closed </w:t>
      </w:r>
      <w:r w:rsidR="00C65F20" w:rsidRPr="00EC155D">
        <w:rPr>
          <w:rFonts w:ascii="Calibri" w:hAnsi="Calibri" w:cs="Calibri"/>
          <w:sz w:val="24"/>
        </w:rPr>
        <w:t>during the</w:t>
      </w:r>
      <w:r w:rsidR="001868C2" w:rsidRPr="00EC155D">
        <w:rPr>
          <w:rFonts w:ascii="Calibri" w:hAnsi="Calibri" w:cs="Calibri"/>
          <w:sz w:val="24"/>
        </w:rPr>
        <w:t xml:space="preserve"> </w:t>
      </w:r>
      <w:r w:rsidR="001868C2" w:rsidRPr="00EC155D">
        <w:rPr>
          <w:rFonts w:ascii="Calibri" w:hAnsi="Calibri" w:cs="Calibri"/>
          <w:b/>
          <w:sz w:val="24"/>
        </w:rPr>
        <w:t>current</w:t>
      </w:r>
      <w:r w:rsidR="00C65F20" w:rsidRPr="00EC155D">
        <w:rPr>
          <w:rFonts w:ascii="Calibri" w:hAnsi="Calibri" w:cs="Calibri"/>
          <w:sz w:val="24"/>
        </w:rPr>
        <w:t xml:space="preserve"> reporting period </w:t>
      </w:r>
      <w:r w:rsidR="00C12DC3" w:rsidRPr="00EC155D">
        <w:rPr>
          <w:rFonts w:ascii="Calibri" w:hAnsi="Calibri" w:cs="Calibri"/>
          <w:sz w:val="24"/>
        </w:rPr>
        <w:t xml:space="preserve">according to the number of days </w:t>
      </w:r>
      <w:r w:rsidR="003728CD" w:rsidRPr="00EC155D">
        <w:rPr>
          <w:rFonts w:ascii="Calibri" w:hAnsi="Calibri" w:cs="Calibri"/>
          <w:sz w:val="24"/>
        </w:rPr>
        <w:t>it took</w:t>
      </w:r>
      <w:r w:rsidR="00C12DC3" w:rsidRPr="00EC155D">
        <w:rPr>
          <w:rFonts w:ascii="Calibri" w:hAnsi="Calibri" w:cs="Calibri"/>
          <w:sz w:val="24"/>
        </w:rPr>
        <w:t xml:space="preserve"> to </w:t>
      </w:r>
      <w:r w:rsidR="006E45A5" w:rsidRPr="00EC155D">
        <w:rPr>
          <w:rFonts w:ascii="Calibri" w:hAnsi="Calibri" w:cs="Calibri"/>
          <w:sz w:val="24"/>
        </w:rPr>
        <w:t>process</w:t>
      </w:r>
      <w:r w:rsidR="000F0ADD" w:rsidRPr="00EC155D">
        <w:rPr>
          <w:rFonts w:ascii="Calibri" w:hAnsi="Calibri" w:cs="Calibri"/>
          <w:sz w:val="24"/>
        </w:rPr>
        <w:t xml:space="preserve"> and close</w:t>
      </w:r>
      <w:r w:rsidR="006E45A5" w:rsidRPr="00EC155D">
        <w:rPr>
          <w:rFonts w:ascii="Calibri" w:hAnsi="Calibri" w:cs="Calibri"/>
          <w:sz w:val="24"/>
        </w:rPr>
        <w:t xml:space="preserve"> them.</w:t>
      </w:r>
      <w:r w:rsidR="0036019D" w:rsidRPr="00EC155D">
        <w:rPr>
          <w:rFonts w:ascii="Calibri" w:hAnsi="Calibri" w:cs="Calibri"/>
          <w:sz w:val="24"/>
        </w:rPr>
        <w:t xml:space="preserve"> A request is closed when:</w:t>
      </w:r>
    </w:p>
    <w:p w14:paraId="5467A436" w14:textId="77777777" w:rsidR="0036019D" w:rsidRPr="00EC155D" w:rsidRDefault="0036019D" w:rsidP="0036019D">
      <w:pPr>
        <w:widowControl w:val="0"/>
        <w:numPr>
          <w:ilvl w:val="0"/>
          <w:numId w:val="12"/>
        </w:numPr>
        <w:suppressAutoHyphens/>
        <w:ind w:left="1080"/>
        <w:rPr>
          <w:rFonts w:ascii="Calibri" w:hAnsi="Calibri" w:cs="Calibri"/>
          <w:sz w:val="24"/>
        </w:rPr>
      </w:pPr>
      <w:r w:rsidRPr="00EC155D">
        <w:rPr>
          <w:rFonts w:ascii="Calibri" w:hAnsi="Calibri" w:cs="Calibri"/>
          <w:sz w:val="24"/>
        </w:rPr>
        <w:t>A response has been sent to the requester to advise of the disposition of the full request; or</w:t>
      </w:r>
    </w:p>
    <w:p w14:paraId="3B99511A" w14:textId="2E418BB8" w:rsidR="0036019D" w:rsidRPr="00EC155D" w:rsidRDefault="0036019D" w:rsidP="00263A63">
      <w:pPr>
        <w:pStyle w:val="ListParagraph"/>
        <w:keepNext/>
        <w:keepLines/>
        <w:numPr>
          <w:ilvl w:val="0"/>
          <w:numId w:val="12"/>
        </w:numPr>
        <w:rPr>
          <w:rFonts w:ascii="Calibri" w:hAnsi="Calibri" w:cs="Calibri"/>
          <w:b/>
          <w:color w:val="FF6600"/>
          <w:sz w:val="24"/>
        </w:rPr>
      </w:pPr>
      <w:r w:rsidRPr="00EC155D">
        <w:rPr>
          <w:rFonts w:ascii="Calibri" w:hAnsi="Calibri" w:cs="Calibri"/>
          <w:sz w:val="24"/>
        </w:rPr>
        <w:t>The request was abandoned. Once abandoned, if the requester resubmits their request, this case should be reported as a new request. The abandoned request should not be re-opened for statistical purposes.</w:t>
      </w:r>
    </w:p>
    <w:p w14:paraId="5695BCC9" w14:textId="77777777" w:rsidR="00A80D58" w:rsidRPr="00EC155D" w:rsidRDefault="00A80D58" w:rsidP="00185A4D">
      <w:pPr>
        <w:keepNext/>
        <w:keepLines/>
        <w:rPr>
          <w:rStyle w:val="Strong"/>
          <w:rFonts w:ascii="Calibri" w:hAnsi="Calibri" w:cs="Calibri"/>
          <w:b w:val="0"/>
          <w:color w:val="000000"/>
          <w:sz w:val="24"/>
        </w:rPr>
      </w:pPr>
    </w:p>
    <w:p w14:paraId="54EBDA43" w14:textId="22BD7A09" w:rsidR="00236D59" w:rsidRPr="00EC155D" w:rsidRDefault="00863FF6">
      <w:pPr>
        <w:spacing w:after="160" w:line="259" w:lineRule="auto"/>
        <w:rPr>
          <w:rFonts w:ascii="Calibri" w:hAnsi="Calibri" w:cs="Calibri"/>
          <w:b/>
          <w:sz w:val="24"/>
        </w:rPr>
      </w:pPr>
      <w:r w:rsidRPr="00EC155D">
        <w:rPr>
          <w:rStyle w:val="Strong"/>
          <w:rFonts w:ascii="Calibri" w:hAnsi="Calibri" w:cs="Calibri"/>
          <w:b w:val="0"/>
          <w:color w:val="000000"/>
          <w:sz w:val="24"/>
        </w:rPr>
        <w:t xml:space="preserve">Row </w:t>
      </w:r>
      <w:r w:rsidR="00C00265" w:rsidRPr="00EC155D">
        <w:rPr>
          <w:rStyle w:val="Strong"/>
          <w:rFonts w:ascii="Calibri" w:hAnsi="Calibri" w:cs="Calibri"/>
          <w:b w:val="0"/>
          <w:color w:val="000000"/>
          <w:sz w:val="24"/>
        </w:rPr>
        <w:t>1</w:t>
      </w:r>
      <w:r w:rsidRPr="00EC155D">
        <w:rPr>
          <w:rStyle w:val="Strong"/>
          <w:rFonts w:ascii="Calibri" w:hAnsi="Calibri" w:cs="Calibri"/>
          <w:b w:val="0"/>
          <w:color w:val="000000"/>
          <w:sz w:val="24"/>
        </w:rPr>
        <w:t xml:space="preserve">, </w:t>
      </w:r>
      <w:r w:rsidR="004D21E3" w:rsidRPr="00EC155D">
        <w:rPr>
          <w:rStyle w:val="Strong"/>
          <w:rFonts w:ascii="Calibri" w:hAnsi="Calibri" w:cs="Calibri"/>
          <w:b w:val="0"/>
          <w:color w:val="000000"/>
          <w:sz w:val="24"/>
        </w:rPr>
        <w:t>Colum</w:t>
      </w:r>
      <w:r w:rsidR="001D7702" w:rsidRPr="00EC155D">
        <w:rPr>
          <w:rStyle w:val="Strong"/>
          <w:rFonts w:ascii="Calibri" w:hAnsi="Calibri" w:cs="Calibri"/>
          <w:b w:val="0"/>
          <w:color w:val="000000"/>
          <w:sz w:val="24"/>
        </w:rPr>
        <w:t>n</w:t>
      </w:r>
      <w:r w:rsidRPr="00EC155D">
        <w:rPr>
          <w:rStyle w:val="Strong"/>
          <w:rFonts w:ascii="Calibri" w:hAnsi="Calibri" w:cs="Calibri"/>
          <w:b w:val="0"/>
          <w:color w:val="000000"/>
          <w:sz w:val="24"/>
        </w:rPr>
        <w:t xml:space="preserve"> 8 equals the sum</w:t>
      </w:r>
      <w:r w:rsidR="00C00265" w:rsidRPr="00EC155D">
        <w:rPr>
          <w:rStyle w:val="Strong"/>
          <w:rFonts w:ascii="Calibri" w:hAnsi="Calibri" w:cs="Calibri"/>
          <w:b w:val="0"/>
          <w:color w:val="000000"/>
          <w:sz w:val="24"/>
        </w:rPr>
        <w:t xml:space="preserve"> of </w:t>
      </w:r>
      <w:r w:rsidR="001D7702" w:rsidRPr="00EC155D">
        <w:rPr>
          <w:rStyle w:val="Strong"/>
          <w:rFonts w:ascii="Calibri" w:hAnsi="Calibri" w:cs="Calibri"/>
          <w:b w:val="0"/>
          <w:color w:val="000000"/>
          <w:sz w:val="24"/>
        </w:rPr>
        <w:t>R</w:t>
      </w:r>
      <w:r w:rsidR="00C00265" w:rsidRPr="00EC155D">
        <w:rPr>
          <w:rStyle w:val="Strong"/>
          <w:rFonts w:ascii="Calibri" w:hAnsi="Calibri" w:cs="Calibri"/>
          <w:b w:val="0"/>
          <w:color w:val="000000"/>
          <w:sz w:val="24"/>
        </w:rPr>
        <w:t xml:space="preserve">ow 1, </w:t>
      </w:r>
      <w:r w:rsidR="001D7702" w:rsidRPr="00EC155D">
        <w:rPr>
          <w:rStyle w:val="Strong"/>
          <w:rFonts w:ascii="Calibri" w:hAnsi="Calibri" w:cs="Calibri"/>
          <w:b w:val="0"/>
          <w:color w:val="000000"/>
          <w:sz w:val="24"/>
        </w:rPr>
        <w:t>Column</w:t>
      </w:r>
      <w:r w:rsidR="00C00265" w:rsidRPr="00EC155D">
        <w:rPr>
          <w:rStyle w:val="Strong"/>
          <w:rFonts w:ascii="Calibri" w:hAnsi="Calibri" w:cs="Calibri"/>
          <w:b w:val="0"/>
          <w:color w:val="000000"/>
          <w:sz w:val="24"/>
        </w:rPr>
        <w:t xml:space="preserve"> 1 to</w:t>
      </w:r>
      <w:r w:rsidR="00F42A95" w:rsidRPr="00EC155D" w:rsidDel="001D7702">
        <w:rPr>
          <w:rStyle w:val="Strong"/>
          <w:rFonts w:ascii="Calibri" w:hAnsi="Calibri" w:cs="Calibri"/>
          <w:b w:val="0"/>
          <w:color w:val="000000"/>
          <w:sz w:val="24"/>
        </w:rPr>
        <w:t xml:space="preserve"> </w:t>
      </w:r>
      <w:r w:rsidR="001D7702" w:rsidRPr="00EC155D">
        <w:rPr>
          <w:rStyle w:val="Strong"/>
          <w:rFonts w:ascii="Calibri" w:hAnsi="Calibri" w:cs="Calibri"/>
          <w:b w:val="0"/>
          <w:color w:val="000000"/>
          <w:sz w:val="24"/>
        </w:rPr>
        <w:t>Column</w:t>
      </w:r>
      <w:r w:rsidR="00C00265" w:rsidRPr="00EC155D">
        <w:rPr>
          <w:rStyle w:val="Strong"/>
          <w:rFonts w:ascii="Calibri" w:hAnsi="Calibri" w:cs="Calibri"/>
          <w:b w:val="0"/>
          <w:color w:val="000000"/>
          <w:sz w:val="24"/>
        </w:rPr>
        <w:t xml:space="preserve"> </w:t>
      </w:r>
      <w:r w:rsidR="00F765DF" w:rsidRPr="00EC155D">
        <w:rPr>
          <w:rStyle w:val="Strong"/>
          <w:rFonts w:ascii="Calibri" w:hAnsi="Calibri" w:cs="Calibri"/>
          <w:b w:val="0"/>
          <w:color w:val="000000"/>
          <w:sz w:val="24"/>
        </w:rPr>
        <w:t>7</w:t>
      </w:r>
      <w:r w:rsidR="001F2771" w:rsidRPr="00EC155D">
        <w:rPr>
          <w:rStyle w:val="Strong"/>
          <w:rFonts w:ascii="Calibri" w:hAnsi="Calibri" w:cs="Calibri"/>
          <w:b w:val="0"/>
          <w:color w:val="000000"/>
          <w:sz w:val="24"/>
        </w:rPr>
        <w:t>, which represents the number of informa</w:t>
      </w:r>
      <w:r w:rsidR="00E113AC" w:rsidRPr="00EC155D">
        <w:rPr>
          <w:rStyle w:val="Strong"/>
          <w:rFonts w:ascii="Calibri" w:hAnsi="Calibri" w:cs="Calibri"/>
          <w:b w:val="0"/>
          <w:color w:val="000000"/>
          <w:sz w:val="24"/>
        </w:rPr>
        <w:t>l</w:t>
      </w:r>
      <w:r w:rsidR="00F765DF" w:rsidRPr="00EC155D">
        <w:rPr>
          <w:rStyle w:val="Strong"/>
          <w:rFonts w:ascii="Calibri" w:hAnsi="Calibri" w:cs="Calibri"/>
          <w:b w:val="0"/>
          <w:color w:val="000000"/>
          <w:sz w:val="24"/>
        </w:rPr>
        <w:t xml:space="preserve"> requests closed durin</w:t>
      </w:r>
      <w:r w:rsidR="00F21257" w:rsidRPr="00EC155D">
        <w:rPr>
          <w:rStyle w:val="Strong"/>
          <w:rFonts w:ascii="Calibri" w:hAnsi="Calibri" w:cs="Calibri"/>
          <w:b w:val="0"/>
          <w:color w:val="000000"/>
          <w:sz w:val="24"/>
        </w:rPr>
        <w:t>g the</w:t>
      </w:r>
      <w:r w:rsidR="00D86FEF" w:rsidRPr="00EC155D">
        <w:rPr>
          <w:rStyle w:val="Strong"/>
          <w:rFonts w:ascii="Calibri" w:hAnsi="Calibri" w:cs="Calibri"/>
          <w:b w:val="0"/>
          <w:color w:val="000000"/>
          <w:sz w:val="24"/>
        </w:rPr>
        <w:t xml:space="preserve"> current</w:t>
      </w:r>
      <w:r w:rsidR="00F21257" w:rsidRPr="00EC155D">
        <w:rPr>
          <w:rStyle w:val="Strong"/>
          <w:rFonts w:ascii="Calibri" w:hAnsi="Calibri" w:cs="Calibri"/>
          <w:b w:val="0"/>
          <w:color w:val="000000"/>
          <w:sz w:val="24"/>
        </w:rPr>
        <w:t xml:space="preserve"> reporting period</w:t>
      </w:r>
      <w:r w:rsidR="0042778D" w:rsidRPr="00EC155D">
        <w:rPr>
          <w:rStyle w:val="Strong"/>
          <w:rFonts w:ascii="Calibri" w:hAnsi="Calibri" w:cs="Calibri"/>
          <w:b w:val="0"/>
          <w:color w:val="000000"/>
          <w:sz w:val="24"/>
        </w:rPr>
        <w:t xml:space="preserve">. This number </w:t>
      </w:r>
      <w:r w:rsidR="002F0AAC" w:rsidRPr="00EC155D">
        <w:rPr>
          <w:rStyle w:val="Strong"/>
          <w:rFonts w:ascii="Calibri" w:hAnsi="Calibri" w:cs="Calibri"/>
          <w:b w:val="0"/>
          <w:color w:val="000000"/>
          <w:sz w:val="24"/>
        </w:rPr>
        <w:t xml:space="preserve">must </w:t>
      </w:r>
      <w:r w:rsidR="00571EFE" w:rsidRPr="00EC155D">
        <w:rPr>
          <w:rStyle w:val="Strong"/>
          <w:rFonts w:ascii="Calibri" w:hAnsi="Calibri" w:cs="Calibri"/>
          <w:b w:val="0"/>
          <w:color w:val="000000"/>
          <w:sz w:val="24"/>
        </w:rPr>
        <w:t xml:space="preserve">be equal to </w:t>
      </w:r>
      <w:r w:rsidR="001F0F49" w:rsidRPr="00EC155D">
        <w:rPr>
          <w:rStyle w:val="Strong"/>
          <w:rFonts w:ascii="Calibri" w:hAnsi="Calibri" w:cs="Calibri"/>
          <w:b w:val="0"/>
          <w:color w:val="000000"/>
          <w:sz w:val="24"/>
        </w:rPr>
        <w:t>R</w:t>
      </w:r>
      <w:r w:rsidR="001F2771" w:rsidRPr="00EC155D">
        <w:rPr>
          <w:rStyle w:val="Strong"/>
          <w:rFonts w:ascii="Calibri" w:hAnsi="Calibri" w:cs="Calibri"/>
          <w:b w:val="0"/>
          <w:color w:val="000000"/>
          <w:sz w:val="24"/>
        </w:rPr>
        <w:t xml:space="preserve">ow 6 of </w:t>
      </w:r>
      <w:hyperlink w:anchor="_Table_2.1" w:history="1">
        <w:r w:rsidR="0013172C" w:rsidRPr="00EC155D">
          <w:rPr>
            <w:rStyle w:val="Hyperlink"/>
            <w:rFonts w:ascii="Calibri" w:hAnsi="Calibri" w:cs="Calibri"/>
            <w:sz w:val="24"/>
          </w:rPr>
          <w:t>S</w:t>
        </w:r>
        <w:r w:rsidR="001F2771" w:rsidRPr="00EC155D">
          <w:rPr>
            <w:rStyle w:val="Hyperlink"/>
            <w:rFonts w:ascii="Calibri" w:hAnsi="Calibri" w:cs="Calibri"/>
            <w:sz w:val="24"/>
          </w:rPr>
          <w:t>ection 2.1</w:t>
        </w:r>
      </w:hyperlink>
      <w:r w:rsidR="001F2771" w:rsidRPr="00EC155D">
        <w:rPr>
          <w:rStyle w:val="Strong"/>
          <w:rFonts w:ascii="Calibri" w:hAnsi="Calibri" w:cs="Calibri"/>
          <w:b w:val="0"/>
          <w:color w:val="000000"/>
          <w:sz w:val="24"/>
        </w:rPr>
        <w:t>.</w:t>
      </w:r>
      <w:bookmarkStart w:id="26" w:name="Part2_4"/>
    </w:p>
    <w:p w14:paraId="458B2FD8" w14:textId="3C9CE9F1" w:rsidR="00662D75" w:rsidRPr="00EC155D" w:rsidRDefault="00662D75" w:rsidP="00114BAE">
      <w:pPr>
        <w:pStyle w:val="Heading2"/>
        <w:rPr>
          <w:rFonts w:ascii="Calibri" w:hAnsi="Calibri" w:cs="Calibri"/>
        </w:rPr>
      </w:pPr>
      <w:bookmarkStart w:id="27" w:name="_Toc227591076"/>
      <w:r w:rsidRPr="00EC155D">
        <w:rPr>
          <w:rFonts w:ascii="Calibri" w:hAnsi="Calibri" w:cs="Calibri"/>
        </w:rPr>
        <w:t>2.</w:t>
      </w:r>
      <w:r w:rsidR="00885859" w:rsidRPr="00EC155D">
        <w:rPr>
          <w:rFonts w:ascii="Calibri" w:hAnsi="Calibri" w:cs="Calibri"/>
        </w:rPr>
        <w:t>3</w:t>
      </w:r>
      <w:r w:rsidRPr="00EC155D">
        <w:rPr>
          <w:rFonts w:ascii="Calibri" w:hAnsi="Calibri" w:cs="Calibri"/>
        </w:rPr>
        <w:t xml:space="preserve"> </w:t>
      </w:r>
      <w:bookmarkEnd w:id="26"/>
      <w:r w:rsidRPr="00EC155D">
        <w:rPr>
          <w:rFonts w:ascii="Calibri" w:hAnsi="Calibri" w:cs="Calibri"/>
        </w:rPr>
        <w:t xml:space="preserve">Pages </w:t>
      </w:r>
      <w:r w:rsidRPr="00F41BCB">
        <w:rPr>
          <w:rFonts w:ascii="Calibri" w:hAnsi="Calibri" w:cs="Calibri"/>
        </w:rPr>
        <w:t>released</w:t>
      </w:r>
      <w:r w:rsidR="0003531B" w:rsidRPr="00F41BCB">
        <w:rPr>
          <w:rFonts w:ascii="Calibri" w:hAnsi="Calibri" w:cs="Calibri"/>
        </w:rPr>
        <w:t xml:space="preserve"> and re-released</w:t>
      </w:r>
      <w:r w:rsidRPr="00EC155D">
        <w:rPr>
          <w:rFonts w:ascii="Calibri" w:hAnsi="Calibri" w:cs="Calibri"/>
        </w:rPr>
        <w:t xml:space="preserve"> informally</w:t>
      </w:r>
      <w:bookmarkEnd w:id="27"/>
    </w:p>
    <w:p w14:paraId="571B8055" w14:textId="77777777" w:rsidR="00464FAB" w:rsidRPr="00EC155D" w:rsidRDefault="00464FAB" w:rsidP="00662D75">
      <w:pPr>
        <w:rPr>
          <w:rFonts w:ascii="Calibri" w:hAnsi="Calibri" w:cs="Calibri"/>
          <w:b/>
          <w:sz w:val="24"/>
        </w:rPr>
      </w:pPr>
    </w:p>
    <w:p w14:paraId="3E33F549" w14:textId="2D4CBD52" w:rsidR="00A73982" w:rsidRPr="00EC155D" w:rsidRDefault="00464FAB" w:rsidP="00476610">
      <w:pPr>
        <w:rPr>
          <w:rFonts w:ascii="Calibri" w:hAnsi="Calibri" w:cs="Calibri"/>
          <w:bCs/>
          <w:sz w:val="24"/>
        </w:rPr>
      </w:pPr>
      <w:r w:rsidRPr="00EC155D">
        <w:rPr>
          <w:rFonts w:ascii="Calibri" w:hAnsi="Calibri" w:cs="Calibri"/>
          <w:sz w:val="24"/>
        </w:rPr>
        <w:t xml:space="preserve">The following table reports </w:t>
      </w:r>
      <w:r w:rsidR="00C7697C" w:rsidRPr="00EC155D">
        <w:rPr>
          <w:rFonts w:ascii="Calibri" w:hAnsi="Calibri" w:cs="Calibri"/>
          <w:sz w:val="24"/>
        </w:rPr>
        <w:t xml:space="preserve">the number </w:t>
      </w:r>
      <w:r w:rsidR="005325C9" w:rsidRPr="00EC155D">
        <w:rPr>
          <w:rFonts w:ascii="Calibri" w:hAnsi="Calibri" w:cs="Calibri"/>
          <w:sz w:val="24"/>
        </w:rPr>
        <w:t>of</w:t>
      </w:r>
      <w:r w:rsidR="0098525B" w:rsidRPr="00EC155D">
        <w:rPr>
          <w:rFonts w:ascii="Calibri" w:hAnsi="Calibri" w:cs="Calibri"/>
          <w:sz w:val="24"/>
        </w:rPr>
        <w:t xml:space="preserve"> </w:t>
      </w:r>
      <w:r w:rsidR="408528EB" w:rsidRPr="00EC155D">
        <w:rPr>
          <w:rFonts w:ascii="Calibri" w:hAnsi="Calibri" w:cs="Calibri"/>
          <w:sz w:val="24"/>
        </w:rPr>
        <w:t xml:space="preserve">informal </w:t>
      </w:r>
      <w:r w:rsidR="0098525B" w:rsidRPr="00EC155D">
        <w:rPr>
          <w:rFonts w:ascii="Calibri" w:hAnsi="Calibri" w:cs="Calibri"/>
          <w:sz w:val="24"/>
        </w:rPr>
        <w:t xml:space="preserve">requests </w:t>
      </w:r>
      <w:r w:rsidR="0098525B" w:rsidRPr="00EC155D">
        <w:rPr>
          <w:rFonts w:ascii="Calibri" w:hAnsi="Calibri" w:cs="Calibri"/>
          <w:b/>
          <w:sz w:val="24"/>
        </w:rPr>
        <w:t>closed</w:t>
      </w:r>
      <w:r w:rsidR="0098525B" w:rsidRPr="00EC155D">
        <w:rPr>
          <w:rFonts w:ascii="Calibri" w:hAnsi="Calibri" w:cs="Calibri"/>
          <w:sz w:val="24"/>
        </w:rPr>
        <w:t xml:space="preserve"> </w:t>
      </w:r>
      <w:r w:rsidR="00D6101D" w:rsidRPr="00EC155D">
        <w:rPr>
          <w:rFonts w:ascii="Calibri" w:hAnsi="Calibri" w:cs="Calibri"/>
          <w:sz w:val="24"/>
        </w:rPr>
        <w:t xml:space="preserve">during the current reporting period </w:t>
      </w:r>
      <w:r w:rsidR="00F9320E" w:rsidRPr="00EC155D">
        <w:rPr>
          <w:rFonts w:ascii="Calibri" w:hAnsi="Calibri" w:cs="Calibri"/>
          <w:bCs/>
          <w:sz w:val="24"/>
        </w:rPr>
        <w:t xml:space="preserve">that </w:t>
      </w:r>
      <w:r w:rsidR="00F9320E" w:rsidRPr="00EC155D">
        <w:rPr>
          <w:rFonts w:ascii="Calibri" w:hAnsi="Calibri" w:cs="Calibri"/>
          <w:b/>
          <w:sz w:val="24"/>
        </w:rPr>
        <w:t>released</w:t>
      </w:r>
      <w:r w:rsidR="00D0188F" w:rsidRPr="00EC155D">
        <w:rPr>
          <w:rFonts w:ascii="Calibri" w:hAnsi="Calibri" w:cs="Calibri"/>
          <w:b/>
          <w:sz w:val="24"/>
        </w:rPr>
        <w:t xml:space="preserve"> and/or re-released</w:t>
      </w:r>
      <w:r w:rsidR="00F9320E" w:rsidRPr="00EC155D">
        <w:rPr>
          <w:rFonts w:ascii="Calibri" w:hAnsi="Calibri" w:cs="Calibri"/>
          <w:bCs/>
          <w:sz w:val="24"/>
        </w:rPr>
        <w:t xml:space="preserve"> a certain number of pages that fall within a range of pages, as indicated in each pair of columns in the table below. It also reports the total number of pages all requests include in every range of pages released</w:t>
      </w:r>
      <w:r w:rsidR="001824A0" w:rsidRPr="00EC155D">
        <w:rPr>
          <w:rFonts w:ascii="Calibri" w:hAnsi="Calibri" w:cs="Calibri"/>
          <w:bCs/>
          <w:sz w:val="24"/>
        </w:rPr>
        <w:t xml:space="preserve"> and/or re-released</w:t>
      </w:r>
      <w:r w:rsidR="00F9320E" w:rsidRPr="00EC155D">
        <w:rPr>
          <w:rFonts w:ascii="Calibri" w:hAnsi="Calibri" w:cs="Calibri"/>
          <w:bCs/>
          <w:sz w:val="24"/>
        </w:rPr>
        <w:t xml:space="preserve">. </w:t>
      </w:r>
      <w:r w:rsidR="00170229" w:rsidRPr="00EC155D">
        <w:rPr>
          <w:rFonts w:ascii="Calibri" w:hAnsi="Calibri" w:cs="Calibri"/>
          <w:sz w:val="24"/>
        </w:rPr>
        <w:t>These datapoints were previously recorded separately, but are now to be amalgamated.</w:t>
      </w:r>
    </w:p>
    <w:p w14:paraId="3AB40F8E" w14:textId="77777777" w:rsidR="00A73982" w:rsidRPr="00EC155D" w:rsidRDefault="00A73982" w:rsidP="00476610">
      <w:pPr>
        <w:rPr>
          <w:rFonts w:ascii="Calibri" w:hAnsi="Calibri" w:cs="Calibri"/>
          <w:bCs/>
          <w:sz w:val="24"/>
        </w:rPr>
      </w:pPr>
    </w:p>
    <w:p w14:paraId="1A26439B" w14:textId="5C3B1211" w:rsidR="006508E6" w:rsidRPr="00EC155D" w:rsidRDefault="5E17FA01" w:rsidP="1D03952E">
      <w:pPr>
        <w:rPr>
          <w:rFonts w:ascii="Calibri" w:hAnsi="Calibri" w:cs="Calibri"/>
          <w:sz w:val="24"/>
        </w:rPr>
      </w:pPr>
      <w:r w:rsidRPr="00EC155D">
        <w:rPr>
          <w:rFonts w:ascii="Calibri" w:hAnsi="Calibri" w:cs="Calibri"/>
          <w:b/>
          <w:bCs/>
          <w:sz w:val="24"/>
        </w:rPr>
        <w:t>Pages released</w:t>
      </w:r>
      <w:r w:rsidRPr="00EC155D">
        <w:rPr>
          <w:rFonts w:ascii="Calibri" w:hAnsi="Calibri" w:cs="Calibri"/>
          <w:sz w:val="24"/>
        </w:rPr>
        <w:t xml:space="preserve"> is defined as</w:t>
      </w:r>
      <w:r w:rsidR="6A4DF043" w:rsidRPr="00EC155D">
        <w:rPr>
          <w:rFonts w:ascii="Calibri" w:hAnsi="Calibri" w:cs="Calibri"/>
          <w:sz w:val="24"/>
        </w:rPr>
        <w:t xml:space="preserve"> the</w:t>
      </w:r>
      <w:r w:rsidR="0719D219" w:rsidRPr="00EC155D">
        <w:rPr>
          <w:rFonts w:ascii="Calibri" w:hAnsi="Calibri" w:cs="Calibri"/>
          <w:sz w:val="24"/>
        </w:rPr>
        <w:t xml:space="preserve"> pages released</w:t>
      </w:r>
      <w:r w:rsidR="6A4DF043" w:rsidRPr="00EC155D">
        <w:rPr>
          <w:rFonts w:ascii="Calibri" w:hAnsi="Calibri" w:cs="Calibri"/>
          <w:sz w:val="24"/>
        </w:rPr>
        <w:t>,</w:t>
      </w:r>
      <w:r w:rsidR="0719D219" w:rsidRPr="00EC155D">
        <w:rPr>
          <w:rFonts w:ascii="Calibri" w:hAnsi="Calibri" w:cs="Calibri"/>
          <w:sz w:val="24"/>
        </w:rPr>
        <w:t xml:space="preserve"> in response</w:t>
      </w:r>
      <w:r w:rsidR="0CC1BCF2" w:rsidRPr="00EC155D">
        <w:rPr>
          <w:rFonts w:ascii="Calibri" w:hAnsi="Calibri" w:cs="Calibri"/>
          <w:sz w:val="24"/>
        </w:rPr>
        <w:t xml:space="preserve"> </w:t>
      </w:r>
      <w:r w:rsidR="43C88F3F" w:rsidRPr="00EC155D">
        <w:rPr>
          <w:rFonts w:ascii="Calibri" w:hAnsi="Calibri" w:cs="Calibri"/>
          <w:sz w:val="24"/>
        </w:rPr>
        <w:t xml:space="preserve">to </w:t>
      </w:r>
      <w:r w:rsidR="0CC1BCF2" w:rsidRPr="00EC155D">
        <w:rPr>
          <w:rFonts w:ascii="Calibri" w:hAnsi="Calibri" w:cs="Calibri"/>
          <w:sz w:val="24"/>
        </w:rPr>
        <w:t>informal requests</w:t>
      </w:r>
      <w:r w:rsidR="6A4DF043" w:rsidRPr="00EC155D">
        <w:rPr>
          <w:rFonts w:ascii="Calibri" w:hAnsi="Calibri" w:cs="Calibri"/>
          <w:sz w:val="24"/>
        </w:rPr>
        <w:t>,</w:t>
      </w:r>
      <w:r w:rsidR="0719D219" w:rsidRPr="00EC155D">
        <w:rPr>
          <w:rFonts w:ascii="Calibri" w:hAnsi="Calibri" w:cs="Calibri"/>
          <w:sz w:val="24"/>
        </w:rPr>
        <w:t xml:space="preserve"> that </w:t>
      </w:r>
      <w:r w:rsidR="0719D219" w:rsidRPr="00EC155D">
        <w:rPr>
          <w:rFonts w:ascii="Calibri" w:hAnsi="Calibri" w:cs="Calibri"/>
          <w:b/>
          <w:bCs/>
          <w:sz w:val="24"/>
        </w:rPr>
        <w:t>were not previously release</w:t>
      </w:r>
      <w:r w:rsidR="4EF555CE" w:rsidRPr="00EC155D">
        <w:rPr>
          <w:rFonts w:ascii="Calibri" w:hAnsi="Calibri" w:cs="Calibri"/>
          <w:b/>
          <w:bCs/>
          <w:sz w:val="24"/>
        </w:rPr>
        <w:t>d</w:t>
      </w:r>
      <w:r w:rsidR="4EF555CE" w:rsidRPr="00EC155D">
        <w:rPr>
          <w:rFonts w:ascii="Calibri" w:hAnsi="Calibri" w:cs="Calibri"/>
          <w:sz w:val="24"/>
        </w:rPr>
        <w:t xml:space="preserve"> by the institution in response to a formal request pursuant to the </w:t>
      </w:r>
      <w:r w:rsidR="00A7288B" w:rsidRPr="00A7288B">
        <w:rPr>
          <w:rFonts w:ascii="Calibri" w:hAnsi="Calibri"/>
          <w:sz w:val="24"/>
        </w:rPr>
        <w:t>ATIA</w:t>
      </w:r>
      <w:r w:rsidR="4EF555CE" w:rsidRPr="00EC155D">
        <w:rPr>
          <w:rFonts w:ascii="Calibri" w:hAnsi="Calibri" w:cs="Calibri"/>
          <w:sz w:val="24"/>
        </w:rPr>
        <w:t xml:space="preserve">. For an example of this type of informal request, please see the introduction of </w:t>
      </w:r>
      <w:r w:rsidR="4EF555CE" w:rsidRPr="00E60FDA">
        <w:rPr>
          <w:rFonts w:ascii="Calibri" w:hAnsi="Calibri" w:cs="Calibri"/>
          <w:sz w:val="24"/>
        </w:rPr>
        <w:t>Section 2</w:t>
      </w:r>
      <w:r w:rsidR="4EF555CE" w:rsidRPr="00EC155D">
        <w:rPr>
          <w:rFonts w:ascii="Calibri" w:hAnsi="Calibri" w:cs="Calibri"/>
          <w:sz w:val="24"/>
        </w:rPr>
        <w:t>.</w:t>
      </w:r>
    </w:p>
    <w:p w14:paraId="53EBC1A5" w14:textId="77777777" w:rsidR="00CF2C2E" w:rsidRPr="00EC155D" w:rsidRDefault="00CF2C2E" w:rsidP="00476610">
      <w:pPr>
        <w:rPr>
          <w:rFonts w:ascii="Calibri" w:hAnsi="Calibri" w:cs="Calibri"/>
          <w:sz w:val="24"/>
        </w:rPr>
      </w:pPr>
    </w:p>
    <w:p w14:paraId="0B5F3D4F" w14:textId="1D980194" w:rsidR="00CF2C2E" w:rsidRPr="00EC155D" w:rsidRDefault="00CF2C2E" w:rsidP="00476610">
      <w:pPr>
        <w:rPr>
          <w:rFonts w:ascii="Calibri" w:hAnsi="Calibri" w:cs="Calibri"/>
          <w:sz w:val="24"/>
        </w:rPr>
      </w:pPr>
      <w:r w:rsidRPr="00EC155D">
        <w:rPr>
          <w:rFonts w:ascii="Calibri" w:hAnsi="Calibri" w:cs="Calibri"/>
          <w:b/>
          <w:bCs/>
          <w:sz w:val="24"/>
        </w:rPr>
        <w:t>Pages re-released</w:t>
      </w:r>
      <w:r w:rsidRPr="00EC155D">
        <w:rPr>
          <w:rFonts w:ascii="Calibri" w:hAnsi="Calibri" w:cs="Calibri"/>
          <w:sz w:val="24"/>
        </w:rPr>
        <w:t xml:space="preserve"> is defined as the pages </w:t>
      </w:r>
      <w:r w:rsidRPr="00EC155D">
        <w:rPr>
          <w:rFonts w:ascii="Calibri" w:hAnsi="Calibri" w:cs="Calibri"/>
          <w:b/>
          <w:sz w:val="24"/>
        </w:rPr>
        <w:t>released,</w:t>
      </w:r>
      <w:r w:rsidRPr="00EC155D">
        <w:rPr>
          <w:rFonts w:ascii="Calibri" w:hAnsi="Calibri" w:cs="Calibri"/>
          <w:sz w:val="24"/>
        </w:rPr>
        <w:t xml:space="preserve"> in response to informal requests, that </w:t>
      </w:r>
      <w:r w:rsidRPr="00EC155D">
        <w:rPr>
          <w:rFonts w:ascii="Calibri" w:hAnsi="Calibri" w:cs="Calibri"/>
          <w:b/>
          <w:bCs/>
          <w:sz w:val="24"/>
        </w:rPr>
        <w:t>were previously released</w:t>
      </w:r>
      <w:r w:rsidRPr="00EC155D">
        <w:rPr>
          <w:rFonts w:ascii="Calibri" w:hAnsi="Calibri" w:cs="Calibri"/>
          <w:sz w:val="24"/>
        </w:rPr>
        <w:t xml:space="preserve"> by the institution in response to a formal request pursuant to the </w:t>
      </w:r>
      <w:r w:rsidR="00A7288B" w:rsidRPr="00A7288B">
        <w:rPr>
          <w:rFonts w:ascii="Calibri" w:hAnsi="Calibri"/>
          <w:sz w:val="24"/>
        </w:rPr>
        <w:t>ATIA</w:t>
      </w:r>
      <w:r w:rsidRPr="00EC155D">
        <w:rPr>
          <w:rFonts w:ascii="Calibri" w:hAnsi="Calibri" w:cs="Calibri"/>
          <w:sz w:val="24"/>
        </w:rPr>
        <w:t xml:space="preserve">. As an example, this includes but is not limited to, the processing of informal requests seeking the information released in response to formal ATI requests. The summaries of all formal ATI requests are posted to the </w:t>
      </w:r>
      <w:hyperlink r:id="rId14" w:history="1">
        <w:r w:rsidR="00BD13B3" w:rsidRPr="00EC155D">
          <w:rPr>
            <w:rStyle w:val="Hyperlink"/>
            <w:rFonts w:ascii="Calibri" w:hAnsi="Calibri" w:cs="Calibri"/>
            <w:sz w:val="24"/>
          </w:rPr>
          <w:t>Completed Access to Information Requests | Open Government - Government of Canada</w:t>
        </w:r>
      </w:hyperlink>
      <w:r w:rsidR="00BD13B3" w:rsidRPr="00EC155D">
        <w:rPr>
          <w:rFonts w:ascii="Calibri" w:hAnsi="Calibri" w:cs="Calibri"/>
          <w:sz w:val="24"/>
        </w:rPr>
        <w:t xml:space="preserve"> </w:t>
      </w:r>
      <w:r w:rsidRPr="00EC155D">
        <w:rPr>
          <w:rFonts w:ascii="Calibri" w:hAnsi="Calibri" w:cs="Calibri"/>
          <w:sz w:val="24"/>
        </w:rPr>
        <w:t>webpage and are publicly available. This responds to the policy requirement for proactive disclosure.</w:t>
      </w:r>
    </w:p>
    <w:p w14:paraId="723E1697" w14:textId="77777777" w:rsidR="00D443B3" w:rsidRPr="00EC155D" w:rsidRDefault="00D443B3" w:rsidP="00476610">
      <w:pPr>
        <w:rPr>
          <w:rFonts w:ascii="Calibri" w:hAnsi="Calibri" w:cs="Calibri"/>
          <w:sz w:val="24"/>
        </w:rPr>
      </w:pPr>
    </w:p>
    <w:p w14:paraId="19D37A9C" w14:textId="60D654CD" w:rsidR="00D443B3" w:rsidRPr="001138D0" w:rsidRDefault="00D443B3" w:rsidP="00D443B3">
      <w:pPr>
        <w:pStyle w:val="Heading4"/>
        <w:jc w:val="center"/>
        <w:rPr>
          <w:rFonts w:ascii="Calibri" w:hAnsi="Calibri" w:cs="Calibri"/>
          <w:sz w:val="24"/>
          <w:szCs w:val="20"/>
        </w:rPr>
      </w:pPr>
      <w:r w:rsidRPr="001138D0">
        <w:rPr>
          <w:rFonts w:ascii="Calibri" w:hAnsi="Calibri" w:cs="Calibri"/>
          <w:sz w:val="24"/>
          <w:szCs w:val="20"/>
        </w:rPr>
        <w:t>Table 2.3</w:t>
      </w:r>
    </w:p>
    <w:p w14:paraId="56955145" w14:textId="77777777" w:rsidR="00D443B3" w:rsidRPr="00EC155D" w:rsidRDefault="00D443B3" w:rsidP="00D443B3">
      <w:pPr>
        <w:rPr>
          <w:rFonts w:ascii="Calibri" w:hAnsi="Calibri" w:cs="Calibri"/>
        </w:rPr>
      </w:pPr>
    </w:p>
    <w:tbl>
      <w:tblPr>
        <w:tblW w:w="9576" w:type="dxa"/>
        <w:jc w:val="center"/>
        <w:tblLook w:val="04A0" w:firstRow="1" w:lastRow="0" w:firstColumn="1" w:lastColumn="0" w:noHBand="0" w:noVBand="1"/>
      </w:tblPr>
      <w:tblGrid>
        <w:gridCol w:w="918"/>
        <w:gridCol w:w="1440"/>
        <w:gridCol w:w="1440"/>
        <w:gridCol w:w="1350"/>
        <w:gridCol w:w="1440"/>
        <w:gridCol w:w="1530"/>
        <w:gridCol w:w="1442"/>
        <w:gridCol w:w="16"/>
      </w:tblGrid>
      <w:tr w:rsidR="00D443B3" w:rsidRPr="00EC155D" w14:paraId="4D572C2A" w14:textId="77777777" w:rsidTr="00551370">
        <w:trPr>
          <w:trHeight w:val="68"/>
          <w:jc w:val="center"/>
        </w:trPr>
        <w:tc>
          <w:tcPr>
            <w:tcW w:w="918" w:type="dxa"/>
            <w:vAlign w:val="center"/>
          </w:tcPr>
          <w:p w14:paraId="31252030" w14:textId="77777777" w:rsidR="009921E3" w:rsidRPr="00EC155D" w:rsidRDefault="009921E3" w:rsidP="00D443B3">
            <w:pPr>
              <w:jc w:val="center"/>
              <w:rPr>
                <w:rFonts w:ascii="Calibri" w:hAnsi="Calibri" w:cs="Calibri"/>
                <w:b/>
                <w:color w:val="0000FF"/>
              </w:rPr>
            </w:pPr>
          </w:p>
        </w:tc>
        <w:tc>
          <w:tcPr>
            <w:tcW w:w="1440" w:type="dxa"/>
            <w:tcBorders>
              <w:bottom w:val="single" w:sz="4" w:space="0" w:color="auto"/>
            </w:tcBorders>
            <w:vAlign w:val="center"/>
          </w:tcPr>
          <w:p w14:paraId="7850AA39" w14:textId="77777777" w:rsidR="009921E3" w:rsidRPr="00EC155D" w:rsidRDefault="009921E3" w:rsidP="00D443B3">
            <w:pPr>
              <w:jc w:val="center"/>
              <w:rPr>
                <w:rFonts w:ascii="Calibri" w:hAnsi="Calibri" w:cs="Calibri"/>
                <w:b/>
                <w:color w:val="0000FF"/>
              </w:rPr>
            </w:pPr>
            <w:r w:rsidRPr="00EC155D">
              <w:rPr>
                <w:rFonts w:ascii="Calibri" w:hAnsi="Calibri" w:cs="Calibri"/>
                <w:b/>
                <w:color w:val="0000FF"/>
              </w:rPr>
              <w:t>Col. 1</w:t>
            </w:r>
          </w:p>
        </w:tc>
        <w:tc>
          <w:tcPr>
            <w:tcW w:w="1440" w:type="dxa"/>
            <w:tcBorders>
              <w:bottom w:val="single" w:sz="4" w:space="0" w:color="auto"/>
            </w:tcBorders>
            <w:vAlign w:val="center"/>
          </w:tcPr>
          <w:p w14:paraId="499F5646" w14:textId="77777777" w:rsidR="009921E3" w:rsidRPr="00EC155D" w:rsidRDefault="009921E3" w:rsidP="00D443B3">
            <w:pPr>
              <w:jc w:val="center"/>
              <w:rPr>
                <w:rFonts w:ascii="Calibri" w:hAnsi="Calibri" w:cs="Calibri"/>
                <w:b/>
                <w:color w:val="0000FF"/>
              </w:rPr>
            </w:pPr>
            <w:r w:rsidRPr="00EC155D">
              <w:rPr>
                <w:rFonts w:ascii="Calibri" w:hAnsi="Calibri" w:cs="Calibri"/>
                <w:b/>
                <w:color w:val="0000FF"/>
              </w:rPr>
              <w:t>Col. 2</w:t>
            </w:r>
          </w:p>
        </w:tc>
        <w:tc>
          <w:tcPr>
            <w:tcW w:w="1350" w:type="dxa"/>
            <w:tcBorders>
              <w:bottom w:val="single" w:sz="4" w:space="0" w:color="auto"/>
            </w:tcBorders>
            <w:vAlign w:val="center"/>
          </w:tcPr>
          <w:p w14:paraId="00BDA828" w14:textId="77777777" w:rsidR="009921E3" w:rsidRPr="00EC155D" w:rsidRDefault="009921E3" w:rsidP="00D443B3">
            <w:pPr>
              <w:jc w:val="center"/>
              <w:rPr>
                <w:rFonts w:ascii="Calibri" w:hAnsi="Calibri" w:cs="Calibri"/>
                <w:b/>
                <w:color w:val="0000FF"/>
              </w:rPr>
            </w:pPr>
            <w:r w:rsidRPr="00EC155D">
              <w:rPr>
                <w:rFonts w:ascii="Calibri" w:hAnsi="Calibri" w:cs="Calibri"/>
                <w:b/>
                <w:color w:val="0000FF"/>
              </w:rPr>
              <w:t>Col. 3</w:t>
            </w:r>
          </w:p>
        </w:tc>
        <w:tc>
          <w:tcPr>
            <w:tcW w:w="1440" w:type="dxa"/>
            <w:tcBorders>
              <w:bottom w:val="single" w:sz="4" w:space="0" w:color="auto"/>
            </w:tcBorders>
            <w:vAlign w:val="center"/>
          </w:tcPr>
          <w:p w14:paraId="06E8A927" w14:textId="77777777" w:rsidR="009921E3" w:rsidRPr="00EC155D" w:rsidRDefault="009921E3" w:rsidP="00D443B3">
            <w:pPr>
              <w:jc w:val="center"/>
              <w:rPr>
                <w:rFonts w:ascii="Calibri" w:hAnsi="Calibri" w:cs="Calibri"/>
                <w:b/>
                <w:color w:val="0000FF"/>
              </w:rPr>
            </w:pPr>
            <w:r w:rsidRPr="00EC155D">
              <w:rPr>
                <w:rFonts w:ascii="Calibri" w:hAnsi="Calibri" w:cs="Calibri"/>
                <w:b/>
                <w:color w:val="0000FF"/>
              </w:rPr>
              <w:t>Col. 4</w:t>
            </w:r>
          </w:p>
        </w:tc>
        <w:tc>
          <w:tcPr>
            <w:tcW w:w="1530" w:type="dxa"/>
            <w:tcBorders>
              <w:bottom w:val="single" w:sz="4" w:space="0" w:color="auto"/>
            </w:tcBorders>
            <w:vAlign w:val="center"/>
          </w:tcPr>
          <w:p w14:paraId="26ADED80" w14:textId="77777777" w:rsidR="009921E3" w:rsidRPr="00EC155D" w:rsidRDefault="009921E3" w:rsidP="00D443B3">
            <w:pPr>
              <w:jc w:val="center"/>
              <w:rPr>
                <w:rFonts w:ascii="Calibri" w:hAnsi="Calibri" w:cs="Calibri"/>
                <w:b/>
                <w:color w:val="0000FF"/>
              </w:rPr>
            </w:pPr>
            <w:r w:rsidRPr="00EC155D">
              <w:rPr>
                <w:rFonts w:ascii="Calibri" w:hAnsi="Calibri" w:cs="Calibri"/>
                <w:b/>
                <w:color w:val="0000FF"/>
              </w:rPr>
              <w:t>Col. 5</w:t>
            </w:r>
          </w:p>
        </w:tc>
        <w:tc>
          <w:tcPr>
            <w:tcW w:w="1458" w:type="dxa"/>
            <w:gridSpan w:val="2"/>
            <w:vAlign w:val="center"/>
          </w:tcPr>
          <w:p w14:paraId="797D0C8B" w14:textId="77777777" w:rsidR="009921E3" w:rsidRPr="00EC155D" w:rsidRDefault="009921E3" w:rsidP="00D443B3">
            <w:pPr>
              <w:jc w:val="center"/>
              <w:rPr>
                <w:rFonts w:ascii="Calibri" w:hAnsi="Calibri" w:cs="Calibri"/>
                <w:b/>
                <w:color w:val="0000FF"/>
              </w:rPr>
            </w:pPr>
            <w:r w:rsidRPr="00EC155D">
              <w:rPr>
                <w:rFonts w:ascii="Calibri" w:hAnsi="Calibri" w:cs="Calibri"/>
                <w:b/>
                <w:color w:val="0000FF"/>
              </w:rPr>
              <w:t>Col. 6</w:t>
            </w:r>
          </w:p>
        </w:tc>
      </w:tr>
      <w:tr w:rsidR="00D443B3" w:rsidRPr="00EC155D" w14:paraId="7947F1EE" w14:textId="77777777" w:rsidTr="00551370">
        <w:trPr>
          <w:gridAfter w:val="1"/>
          <w:wAfter w:w="16" w:type="dxa"/>
          <w:trHeight w:val="827"/>
          <w:jc w:val="center"/>
        </w:trPr>
        <w:tc>
          <w:tcPr>
            <w:tcW w:w="918" w:type="dxa"/>
            <w:tcBorders>
              <w:right w:val="single" w:sz="4" w:space="0" w:color="auto"/>
            </w:tcBorders>
            <w:vAlign w:val="center"/>
          </w:tcPr>
          <w:p w14:paraId="24462CA3" w14:textId="77777777" w:rsidR="009921E3" w:rsidRPr="00EC155D" w:rsidRDefault="009921E3" w:rsidP="00D443B3">
            <w:pPr>
              <w:jc w:val="center"/>
              <w:rPr>
                <w:rFonts w:ascii="Calibri" w:hAnsi="Calibri" w:cs="Calibri"/>
                <w:b/>
                <w:sz w:val="20"/>
                <w:szCs w:val="20"/>
              </w:rPr>
            </w:pPr>
          </w:p>
        </w:tc>
        <w:tc>
          <w:tcPr>
            <w:tcW w:w="2880" w:type="dxa"/>
            <w:gridSpan w:val="2"/>
            <w:tcBorders>
              <w:top w:val="single" w:sz="4" w:space="0" w:color="auto"/>
              <w:left w:val="single" w:sz="4" w:space="0" w:color="auto"/>
              <w:bottom w:val="single" w:sz="4" w:space="0" w:color="auto"/>
              <w:right w:val="single" w:sz="4" w:space="0" w:color="auto"/>
            </w:tcBorders>
            <w:vAlign w:val="center"/>
            <w:hideMark/>
          </w:tcPr>
          <w:p w14:paraId="332B39D7" w14:textId="6DC833A1" w:rsidR="009921E3" w:rsidRPr="00214FDF" w:rsidRDefault="003C45E5" w:rsidP="00D443B3">
            <w:pPr>
              <w:jc w:val="center"/>
              <w:rPr>
                <w:rFonts w:ascii="Calibri" w:hAnsi="Calibri" w:cs="Calibri"/>
                <w:b/>
                <w:szCs w:val="22"/>
              </w:rPr>
            </w:pPr>
            <w:r w:rsidRPr="00214FDF">
              <w:rPr>
                <w:rFonts w:ascii="Calibri" w:hAnsi="Calibri" w:cs="Calibri"/>
                <w:b/>
                <w:szCs w:val="22"/>
              </w:rPr>
              <w:t>Less</w:t>
            </w:r>
            <w:r w:rsidR="009921E3" w:rsidRPr="00214FDF">
              <w:rPr>
                <w:rFonts w:ascii="Calibri" w:hAnsi="Calibri" w:cs="Calibri"/>
                <w:b/>
                <w:szCs w:val="22"/>
              </w:rPr>
              <w:t xml:space="preserve"> Than 500</w:t>
            </w:r>
            <w:r w:rsidR="009921E3" w:rsidRPr="00214FDF">
              <w:rPr>
                <w:rFonts w:ascii="Calibri" w:hAnsi="Calibri" w:cs="Calibri"/>
                <w:b/>
                <w:szCs w:val="22"/>
              </w:rPr>
              <w:br/>
              <w:t>Pages</w:t>
            </w:r>
            <w:r w:rsidR="00F13C4A" w:rsidRPr="00214FDF">
              <w:rPr>
                <w:rFonts w:ascii="Calibri" w:hAnsi="Calibri" w:cs="Calibri"/>
                <w:b/>
                <w:bCs/>
                <w:szCs w:val="22"/>
              </w:rPr>
              <w:t xml:space="preserve"> Released and Re-released</w:t>
            </w:r>
          </w:p>
        </w:tc>
        <w:tc>
          <w:tcPr>
            <w:tcW w:w="2790" w:type="dxa"/>
            <w:gridSpan w:val="2"/>
            <w:tcBorders>
              <w:top w:val="single" w:sz="4" w:space="0" w:color="auto"/>
              <w:left w:val="single" w:sz="4" w:space="0" w:color="auto"/>
              <w:bottom w:val="single" w:sz="4" w:space="0" w:color="auto"/>
              <w:right w:val="single" w:sz="4" w:space="0" w:color="auto"/>
            </w:tcBorders>
            <w:vAlign w:val="center"/>
            <w:hideMark/>
          </w:tcPr>
          <w:p w14:paraId="1C56B1AB" w14:textId="23B149F6" w:rsidR="009921E3" w:rsidRPr="00214FDF" w:rsidRDefault="009921E3" w:rsidP="00D443B3">
            <w:pPr>
              <w:jc w:val="center"/>
              <w:rPr>
                <w:rFonts w:ascii="Calibri" w:hAnsi="Calibri" w:cs="Calibri"/>
                <w:b/>
                <w:bCs/>
                <w:szCs w:val="22"/>
              </w:rPr>
            </w:pPr>
            <w:r w:rsidRPr="00214FDF">
              <w:rPr>
                <w:rFonts w:ascii="Calibri" w:hAnsi="Calibri" w:cs="Calibri"/>
                <w:b/>
                <w:bCs/>
                <w:szCs w:val="22"/>
              </w:rPr>
              <w:t>50</w:t>
            </w:r>
            <w:r w:rsidR="00C87223" w:rsidRPr="00214FDF">
              <w:rPr>
                <w:rFonts w:ascii="Calibri" w:hAnsi="Calibri" w:cs="Calibri"/>
                <w:b/>
                <w:bCs/>
                <w:szCs w:val="22"/>
              </w:rPr>
              <w:t>0</w:t>
            </w:r>
            <w:r w:rsidRPr="00214FDF">
              <w:rPr>
                <w:rFonts w:ascii="Calibri" w:hAnsi="Calibri" w:cs="Calibri"/>
                <w:b/>
                <w:bCs/>
                <w:szCs w:val="22"/>
              </w:rPr>
              <w:t>-10,000</w:t>
            </w:r>
            <w:r w:rsidRPr="0074087C">
              <w:rPr>
                <w:rFonts w:ascii="Calibri" w:hAnsi="Calibri" w:cs="Calibri"/>
                <w:szCs w:val="22"/>
              </w:rPr>
              <w:br/>
            </w:r>
            <w:r w:rsidRPr="00214FDF">
              <w:rPr>
                <w:rFonts w:ascii="Calibri" w:hAnsi="Calibri" w:cs="Calibri"/>
                <w:b/>
                <w:bCs/>
                <w:szCs w:val="22"/>
              </w:rPr>
              <w:t>Pages</w:t>
            </w:r>
            <w:r w:rsidR="00055A35" w:rsidRPr="00214FDF">
              <w:rPr>
                <w:rFonts w:ascii="Calibri" w:hAnsi="Calibri" w:cs="Calibri"/>
                <w:b/>
                <w:bCs/>
                <w:szCs w:val="22"/>
              </w:rPr>
              <w:t xml:space="preserve"> Released and Re-released</w:t>
            </w:r>
          </w:p>
        </w:tc>
        <w:tc>
          <w:tcPr>
            <w:tcW w:w="2972" w:type="dxa"/>
            <w:gridSpan w:val="2"/>
            <w:tcBorders>
              <w:top w:val="single" w:sz="4" w:space="0" w:color="auto"/>
              <w:left w:val="single" w:sz="4" w:space="0" w:color="auto"/>
              <w:bottom w:val="single" w:sz="4" w:space="0" w:color="auto"/>
              <w:right w:val="single" w:sz="4" w:space="0" w:color="auto"/>
            </w:tcBorders>
            <w:vAlign w:val="center"/>
            <w:hideMark/>
          </w:tcPr>
          <w:p w14:paraId="44EAA851" w14:textId="1ED51757" w:rsidR="009921E3" w:rsidRPr="00214FDF" w:rsidRDefault="009921E3" w:rsidP="00D443B3">
            <w:pPr>
              <w:jc w:val="center"/>
              <w:rPr>
                <w:rFonts w:ascii="Calibri" w:hAnsi="Calibri" w:cs="Calibri"/>
                <w:b/>
                <w:szCs w:val="22"/>
              </w:rPr>
            </w:pPr>
            <w:r w:rsidRPr="00214FDF">
              <w:rPr>
                <w:rFonts w:ascii="Calibri" w:hAnsi="Calibri" w:cs="Calibri"/>
                <w:b/>
                <w:szCs w:val="22"/>
              </w:rPr>
              <w:t>More Than 10,000</w:t>
            </w:r>
            <w:r w:rsidRPr="00214FDF">
              <w:rPr>
                <w:rFonts w:ascii="Calibri" w:hAnsi="Calibri" w:cs="Calibri"/>
                <w:b/>
                <w:szCs w:val="22"/>
              </w:rPr>
              <w:br/>
              <w:t>Pages</w:t>
            </w:r>
            <w:r w:rsidR="00055A35" w:rsidRPr="00214FDF">
              <w:rPr>
                <w:rFonts w:ascii="Calibri" w:hAnsi="Calibri" w:cs="Calibri"/>
                <w:b/>
                <w:szCs w:val="22"/>
              </w:rPr>
              <w:t xml:space="preserve"> </w:t>
            </w:r>
            <w:r w:rsidR="00055A35" w:rsidRPr="00214FDF">
              <w:rPr>
                <w:rFonts w:ascii="Calibri" w:hAnsi="Calibri" w:cs="Calibri"/>
                <w:b/>
                <w:bCs/>
                <w:szCs w:val="22"/>
              </w:rPr>
              <w:t>Released and Re-released</w:t>
            </w:r>
          </w:p>
        </w:tc>
      </w:tr>
      <w:tr w:rsidR="00686ED8" w:rsidRPr="00EC155D" w14:paraId="7BCBDC59" w14:textId="77777777" w:rsidTr="00551370">
        <w:trPr>
          <w:gridAfter w:val="1"/>
          <w:wAfter w:w="16" w:type="dxa"/>
          <w:trHeight w:val="743"/>
          <w:jc w:val="center"/>
        </w:trPr>
        <w:tc>
          <w:tcPr>
            <w:tcW w:w="918" w:type="dxa"/>
            <w:tcBorders>
              <w:right w:val="single" w:sz="4" w:space="0" w:color="auto"/>
            </w:tcBorders>
            <w:vAlign w:val="center"/>
          </w:tcPr>
          <w:p w14:paraId="581934BD" w14:textId="77777777" w:rsidR="009921E3" w:rsidRPr="00EC155D" w:rsidRDefault="009921E3" w:rsidP="00D443B3">
            <w:pPr>
              <w:jc w:val="center"/>
              <w:rPr>
                <w:rFonts w:ascii="Calibri" w:hAnsi="Calibri" w:cs="Calibri"/>
                <w:b/>
                <w:color w:val="000000"/>
                <w:sz w:val="16"/>
                <w:szCs w:val="16"/>
              </w:rPr>
            </w:pPr>
          </w:p>
        </w:tc>
        <w:tc>
          <w:tcPr>
            <w:tcW w:w="1440" w:type="dxa"/>
            <w:tcBorders>
              <w:top w:val="single" w:sz="4" w:space="0" w:color="auto"/>
              <w:left w:val="single" w:sz="4" w:space="0" w:color="auto"/>
              <w:bottom w:val="single" w:sz="12" w:space="0" w:color="auto"/>
              <w:right w:val="single" w:sz="4" w:space="0" w:color="auto"/>
            </w:tcBorders>
            <w:vAlign w:val="center"/>
            <w:hideMark/>
          </w:tcPr>
          <w:p w14:paraId="5A092B79" w14:textId="77777777" w:rsidR="009921E3" w:rsidRPr="00214FDF" w:rsidRDefault="009921E3" w:rsidP="00D443B3">
            <w:pPr>
              <w:jc w:val="center"/>
              <w:rPr>
                <w:rFonts w:ascii="Calibri" w:hAnsi="Calibri" w:cs="Calibri"/>
                <w:b/>
                <w:color w:val="000000"/>
                <w:szCs w:val="22"/>
              </w:rPr>
            </w:pPr>
            <w:r w:rsidRPr="00214FDF">
              <w:rPr>
                <w:rFonts w:ascii="Calibri" w:hAnsi="Calibri" w:cs="Calibri"/>
                <w:b/>
                <w:color w:val="000000"/>
                <w:szCs w:val="22"/>
              </w:rPr>
              <w:t>Number of Requests</w:t>
            </w:r>
          </w:p>
        </w:tc>
        <w:tc>
          <w:tcPr>
            <w:tcW w:w="1440" w:type="dxa"/>
            <w:tcBorders>
              <w:top w:val="single" w:sz="4" w:space="0" w:color="auto"/>
              <w:left w:val="single" w:sz="4" w:space="0" w:color="auto"/>
              <w:bottom w:val="single" w:sz="12" w:space="0" w:color="auto"/>
              <w:right w:val="single" w:sz="4" w:space="0" w:color="auto"/>
            </w:tcBorders>
            <w:vAlign w:val="center"/>
            <w:hideMark/>
          </w:tcPr>
          <w:p w14:paraId="2CD5A19E" w14:textId="2C280F66" w:rsidR="009921E3" w:rsidRPr="00214FDF" w:rsidRDefault="00F13C4A" w:rsidP="00D443B3">
            <w:pPr>
              <w:jc w:val="center"/>
              <w:rPr>
                <w:rFonts w:ascii="Calibri" w:hAnsi="Calibri" w:cs="Calibri"/>
                <w:b/>
                <w:color w:val="000000"/>
                <w:szCs w:val="22"/>
              </w:rPr>
            </w:pPr>
            <w:r w:rsidRPr="00214FDF">
              <w:rPr>
                <w:rFonts w:ascii="Calibri" w:hAnsi="Calibri" w:cs="Calibri"/>
                <w:b/>
                <w:color w:val="000000"/>
                <w:szCs w:val="22"/>
              </w:rPr>
              <w:t>Number of pages</w:t>
            </w:r>
          </w:p>
        </w:tc>
        <w:tc>
          <w:tcPr>
            <w:tcW w:w="1350" w:type="dxa"/>
            <w:tcBorders>
              <w:top w:val="single" w:sz="4" w:space="0" w:color="auto"/>
              <w:left w:val="single" w:sz="4" w:space="0" w:color="auto"/>
              <w:bottom w:val="single" w:sz="12" w:space="0" w:color="auto"/>
              <w:right w:val="single" w:sz="4" w:space="0" w:color="auto"/>
            </w:tcBorders>
            <w:vAlign w:val="center"/>
            <w:hideMark/>
          </w:tcPr>
          <w:p w14:paraId="1AA5EA04" w14:textId="77777777" w:rsidR="009921E3" w:rsidRPr="00214FDF" w:rsidRDefault="009921E3" w:rsidP="00D443B3">
            <w:pPr>
              <w:jc w:val="center"/>
              <w:rPr>
                <w:rFonts w:ascii="Calibri" w:hAnsi="Calibri" w:cs="Calibri"/>
                <w:b/>
                <w:color w:val="000000"/>
                <w:szCs w:val="22"/>
              </w:rPr>
            </w:pPr>
            <w:r w:rsidRPr="00214FDF">
              <w:rPr>
                <w:rFonts w:ascii="Calibri" w:hAnsi="Calibri" w:cs="Calibri"/>
                <w:b/>
                <w:color w:val="000000"/>
                <w:szCs w:val="22"/>
              </w:rPr>
              <w:t>Number of Requests</w:t>
            </w:r>
          </w:p>
        </w:tc>
        <w:tc>
          <w:tcPr>
            <w:tcW w:w="1440" w:type="dxa"/>
            <w:tcBorders>
              <w:top w:val="single" w:sz="4" w:space="0" w:color="auto"/>
              <w:left w:val="single" w:sz="4" w:space="0" w:color="auto"/>
              <w:bottom w:val="single" w:sz="12" w:space="0" w:color="auto"/>
              <w:right w:val="single" w:sz="4" w:space="0" w:color="auto"/>
            </w:tcBorders>
            <w:vAlign w:val="center"/>
            <w:hideMark/>
          </w:tcPr>
          <w:p w14:paraId="6A0F5718" w14:textId="6F769455" w:rsidR="009921E3" w:rsidRPr="00214FDF" w:rsidRDefault="00F13C4A" w:rsidP="00D443B3">
            <w:pPr>
              <w:jc w:val="center"/>
              <w:rPr>
                <w:rFonts w:ascii="Calibri" w:hAnsi="Calibri" w:cs="Calibri"/>
                <w:b/>
                <w:color w:val="000000"/>
                <w:szCs w:val="22"/>
              </w:rPr>
            </w:pPr>
            <w:r w:rsidRPr="00214FDF">
              <w:rPr>
                <w:rFonts w:ascii="Calibri" w:hAnsi="Calibri" w:cs="Calibri"/>
                <w:b/>
                <w:color w:val="000000"/>
                <w:szCs w:val="22"/>
              </w:rPr>
              <w:t>Number of pages</w:t>
            </w:r>
          </w:p>
        </w:tc>
        <w:tc>
          <w:tcPr>
            <w:tcW w:w="1530" w:type="dxa"/>
            <w:tcBorders>
              <w:top w:val="single" w:sz="4" w:space="0" w:color="auto"/>
              <w:left w:val="single" w:sz="4" w:space="0" w:color="auto"/>
              <w:bottom w:val="single" w:sz="12" w:space="0" w:color="auto"/>
              <w:right w:val="single" w:sz="4" w:space="0" w:color="auto"/>
            </w:tcBorders>
            <w:vAlign w:val="center"/>
            <w:hideMark/>
          </w:tcPr>
          <w:p w14:paraId="698D2409" w14:textId="77777777" w:rsidR="009921E3" w:rsidRPr="00214FDF" w:rsidRDefault="009921E3" w:rsidP="00D443B3">
            <w:pPr>
              <w:jc w:val="center"/>
              <w:rPr>
                <w:rFonts w:ascii="Calibri" w:hAnsi="Calibri" w:cs="Calibri"/>
                <w:b/>
                <w:color w:val="000000"/>
                <w:szCs w:val="22"/>
              </w:rPr>
            </w:pPr>
            <w:r w:rsidRPr="00214FDF">
              <w:rPr>
                <w:rFonts w:ascii="Calibri" w:hAnsi="Calibri" w:cs="Calibri"/>
                <w:b/>
                <w:color w:val="000000"/>
                <w:szCs w:val="22"/>
              </w:rPr>
              <w:t>Number of Requests</w:t>
            </w:r>
          </w:p>
        </w:tc>
        <w:tc>
          <w:tcPr>
            <w:tcW w:w="1442" w:type="dxa"/>
            <w:tcBorders>
              <w:top w:val="single" w:sz="4" w:space="0" w:color="auto"/>
              <w:left w:val="single" w:sz="4" w:space="0" w:color="auto"/>
              <w:bottom w:val="single" w:sz="12" w:space="0" w:color="auto"/>
              <w:right w:val="single" w:sz="4" w:space="0" w:color="auto"/>
            </w:tcBorders>
            <w:vAlign w:val="center"/>
            <w:hideMark/>
          </w:tcPr>
          <w:p w14:paraId="66AC51D2" w14:textId="66466601" w:rsidR="009921E3" w:rsidRPr="00214FDF" w:rsidRDefault="00F13C4A" w:rsidP="00D443B3">
            <w:pPr>
              <w:jc w:val="center"/>
              <w:rPr>
                <w:rFonts w:ascii="Calibri" w:hAnsi="Calibri" w:cs="Calibri"/>
                <w:b/>
                <w:color w:val="000000"/>
                <w:szCs w:val="22"/>
              </w:rPr>
            </w:pPr>
            <w:r w:rsidRPr="00214FDF">
              <w:rPr>
                <w:rFonts w:ascii="Calibri" w:hAnsi="Calibri" w:cs="Calibri"/>
                <w:b/>
                <w:color w:val="000000"/>
                <w:szCs w:val="22"/>
              </w:rPr>
              <w:t>Number of pages</w:t>
            </w:r>
          </w:p>
        </w:tc>
      </w:tr>
      <w:tr w:rsidR="00D443B3" w:rsidRPr="00EC155D" w14:paraId="4170E555" w14:textId="77777777" w:rsidTr="00551370">
        <w:trPr>
          <w:gridAfter w:val="1"/>
          <w:wAfter w:w="16" w:type="dxa"/>
          <w:trHeight w:val="300"/>
          <w:jc w:val="center"/>
        </w:trPr>
        <w:tc>
          <w:tcPr>
            <w:tcW w:w="918" w:type="dxa"/>
            <w:tcBorders>
              <w:right w:val="single" w:sz="4" w:space="0" w:color="auto"/>
            </w:tcBorders>
            <w:vAlign w:val="center"/>
          </w:tcPr>
          <w:p w14:paraId="56D13439" w14:textId="77777777" w:rsidR="009921E3" w:rsidRPr="00EC155D" w:rsidRDefault="009921E3" w:rsidP="00D443B3">
            <w:pPr>
              <w:jc w:val="center"/>
              <w:rPr>
                <w:rFonts w:ascii="Calibri" w:hAnsi="Calibri" w:cs="Calibri"/>
                <w:b/>
                <w:color w:val="000000"/>
                <w:sz w:val="20"/>
                <w:szCs w:val="20"/>
              </w:rPr>
            </w:pPr>
            <w:r w:rsidRPr="00EC155D">
              <w:rPr>
                <w:rFonts w:ascii="Calibri" w:hAnsi="Calibri" w:cs="Calibri"/>
                <w:b/>
                <w:color w:val="0000FF"/>
              </w:rPr>
              <w:t>Row 1</w:t>
            </w:r>
          </w:p>
        </w:tc>
        <w:tc>
          <w:tcPr>
            <w:tcW w:w="1440" w:type="dxa"/>
            <w:tcBorders>
              <w:top w:val="single" w:sz="12" w:space="0" w:color="auto"/>
              <w:left w:val="single" w:sz="4" w:space="0" w:color="auto"/>
              <w:bottom w:val="single" w:sz="4" w:space="0" w:color="auto"/>
              <w:right w:val="single" w:sz="4" w:space="0" w:color="auto"/>
            </w:tcBorders>
            <w:noWrap/>
            <w:vAlign w:val="center"/>
            <w:hideMark/>
          </w:tcPr>
          <w:p w14:paraId="32CD4C25" w14:textId="77777777" w:rsidR="009921E3" w:rsidRPr="00214FDF" w:rsidRDefault="009921E3" w:rsidP="00D443B3">
            <w:pPr>
              <w:jc w:val="center"/>
              <w:rPr>
                <w:rFonts w:ascii="Calibri" w:hAnsi="Calibri" w:cs="Calibri"/>
                <w:color w:val="000000"/>
                <w:szCs w:val="22"/>
              </w:rPr>
            </w:pPr>
            <w:r w:rsidRPr="00214FDF">
              <w:rPr>
                <w:rFonts w:ascii="Calibri" w:hAnsi="Calibri" w:cs="Calibri"/>
                <w:color w:val="000000"/>
                <w:szCs w:val="22"/>
              </w:rPr>
              <w:t>0</w:t>
            </w:r>
          </w:p>
        </w:tc>
        <w:tc>
          <w:tcPr>
            <w:tcW w:w="1440" w:type="dxa"/>
            <w:tcBorders>
              <w:top w:val="single" w:sz="12" w:space="0" w:color="auto"/>
              <w:left w:val="single" w:sz="4" w:space="0" w:color="auto"/>
              <w:bottom w:val="single" w:sz="4" w:space="0" w:color="auto"/>
              <w:right w:val="single" w:sz="4" w:space="0" w:color="auto"/>
            </w:tcBorders>
            <w:noWrap/>
            <w:vAlign w:val="center"/>
            <w:hideMark/>
          </w:tcPr>
          <w:p w14:paraId="08EEEE54" w14:textId="77777777" w:rsidR="009921E3" w:rsidRPr="00214FDF" w:rsidRDefault="009921E3" w:rsidP="00D443B3">
            <w:pPr>
              <w:jc w:val="center"/>
              <w:rPr>
                <w:rFonts w:ascii="Calibri" w:hAnsi="Calibri" w:cs="Calibri"/>
                <w:color w:val="000000"/>
                <w:szCs w:val="22"/>
              </w:rPr>
            </w:pPr>
            <w:r w:rsidRPr="00214FDF">
              <w:rPr>
                <w:rFonts w:ascii="Calibri" w:hAnsi="Calibri" w:cs="Calibri"/>
                <w:color w:val="000000"/>
                <w:szCs w:val="22"/>
              </w:rPr>
              <w:t>0</w:t>
            </w:r>
          </w:p>
        </w:tc>
        <w:tc>
          <w:tcPr>
            <w:tcW w:w="1350" w:type="dxa"/>
            <w:tcBorders>
              <w:top w:val="single" w:sz="12" w:space="0" w:color="auto"/>
              <w:left w:val="single" w:sz="4" w:space="0" w:color="auto"/>
              <w:bottom w:val="single" w:sz="4" w:space="0" w:color="auto"/>
              <w:right w:val="single" w:sz="4" w:space="0" w:color="auto"/>
            </w:tcBorders>
            <w:noWrap/>
            <w:vAlign w:val="center"/>
            <w:hideMark/>
          </w:tcPr>
          <w:p w14:paraId="5139B98C" w14:textId="77777777" w:rsidR="009921E3" w:rsidRPr="00214FDF" w:rsidRDefault="009921E3" w:rsidP="00D443B3">
            <w:pPr>
              <w:jc w:val="center"/>
              <w:rPr>
                <w:rFonts w:ascii="Calibri" w:hAnsi="Calibri" w:cs="Calibri"/>
                <w:color w:val="000000"/>
                <w:szCs w:val="22"/>
              </w:rPr>
            </w:pPr>
            <w:r w:rsidRPr="00214FDF">
              <w:rPr>
                <w:rFonts w:ascii="Calibri" w:hAnsi="Calibri" w:cs="Calibri"/>
                <w:color w:val="000000"/>
                <w:szCs w:val="22"/>
              </w:rPr>
              <w:t>0</w:t>
            </w:r>
          </w:p>
        </w:tc>
        <w:tc>
          <w:tcPr>
            <w:tcW w:w="1440" w:type="dxa"/>
            <w:tcBorders>
              <w:top w:val="single" w:sz="12" w:space="0" w:color="auto"/>
              <w:left w:val="single" w:sz="4" w:space="0" w:color="auto"/>
              <w:bottom w:val="single" w:sz="4" w:space="0" w:color="auto"/>
              <w:right w:val="single" w:sz="4" w:space="0" w:color="auto"/>
            </w:tcBorders>
            <w:noWrap/>
            <w:vAlign w:val="center"/>
            <w:hideMark/>
          </w:tcPr>
          <w:p w14:paraId="2E901012" w14:textId="77777777" w:rsidR="009921E3" w:rsidRPr="00214FDF" w:rsidRDefault="009921E3" w:rsidP="00D443B3">
            <w:pPr>
              <w:jc w:val="center"/>
              <w:rPr>
                <w:rFonts w:ascii="Calibri" w:hAnsi="Calibri" w:cs="Calibri"/>
                <w:color w:val="000000"/>
                <w:szCs w:val="22"/>
              </w:rPr>
            </w:pPr>
            <w:r w:rsidRPr="00214FDF">
              <w:rPr>
                <w:rFonts w:ascii="Calibri" w:hAnsi="Calibri" w:cs="Calibri"/>
                <w:color w:val="000000"/>
                <w:szCs w:val="22"/>
              </w:rPr>
              <w:t>0</w:t>
            </w:r>
          </w:p>
        </w:tc>
        <w:tc>
          <w:tcPr>
            <w:tcW w:w="1530" w:type="dxa"/>
            <w:tcBorders>
              <w:top w:val="single" w:sz="12" w:space="0" w:color="auto"/>
              <w:left w:val="single" w:sz="4" w:space="0" w:color="auto"/>
              <w:bottom w:val="single" w:sz="4" w:space="0" w:color="auto"/>
              <w:right w:val="single" w:sz="4" w:space="0" w:color="auto"/>
            </w:tcBorders>
            <w:noWrap/>
            <w:vAlign w:val="center"/>
            <w:hideMark/>
          </w:tcPr>
          <w:p w14:paraId="67C53EB4" w14:textId="77777777" w:rsidR="009921E3" w:rsidRPr="00214FDF" w:rsidRDefault="009921E3" w:rsidP="00D443B3">
            <w:pPr>
              <w:jc w:val="center"/>
              <w:rPr>
                <w:rFonts w:ascii="Calibri" w:hAnsi="Calibri" w:cs="Calibri"/>
                <w:color w:val="000000"/>
                <w:szCs w:val="22"/>
              </w:rPr>
            </w:pPr>
            <w:r w:rsidRPr="00214FDF">
              <w:rPr>
                <w:rFonts w:ascii="Calibri" w:hAnsi="Calibri" w:cs="Calibri"/>
                <w:color w:val="000000"/>
                <w:szCs w:val="22"/>
              </w:rPr>
              <w:t>0</w:t>
            </w:r>
          </w:p>
        </w:tc>
        <w:tc>
          <w:tcPr>
            <w:tcW w:w="1442" w:type="dxa"/>
            <w:tcBorders>
              <w:top w:val="single" w:sz="12" w:space="0" w:color="auto"/>
              <w:left w:val="single" w:sz="4" w:space="0" w:color="auto"/>
              <w:bottom w:val="single" w:sz="4" w:space="0" w:color="auto"/>
              <w:right w:val="single" w:sz="4" w:space="0" w:color="auto"/>
            </w:tcBorders>
            <w:noWrap/>
            <w:vAlign w:val="center"/>
            <w:hideMark/>
          </w:tcPr>
          <w:p w14:paraId="15037A20" w14:textId="77777777" w:rsidR="009921E3" w:rsidRPr="00214FDF" w:rsidRDefault="009921E3" w:rsidP="00D443B3">
            <w:pPr>
              <w:jc w:val="center"/>
              <w:rPr>
                <w:rFonts w:ascii="Calibri" w:hAnsi="Calibri" w:cs="Calibri"/>
                <w:color w:val="000000"/>
                <w:szCs w:val="22"/>
              </w:rPr>
            </w:pPr>
            <w:r w:rsidRPr="00214FDF">
              <w:rPr>
                <w:rFonts w:ascii="Calibri" w:hAnsi="Calibri" w:cs="Calibri"/>
                <w:color w:val="000000"/>
                <w:szCs w:val="22"/>
              </w:rPr>
              <w:t>0</w:t>
            </w:r>
          </w:p>
        </w:tc>
      </w:tr>
    </w:tbl>
    <w:p w14:paraId="3A5EF7BB" w14:textId="77777777" w:rsidR="00D443B3" w:rsidRPr="00EC155D" w:rsidRDefault="00D443B3" w:rsidP="00185A4D">
      <w:pPr>
        <w:keepNext/>
        <w:keepLines/>
        <w:rPr>
          <w:rFonts w:ascii="Calibri" w:hAnsi="Calibri" w:cs="Calibri"/>
          <w:sz w:val="24"/>
        </w:rPr>
      </w:pPr>
    </w:p>
    <w:p w14:paraId="31AC45D0" w14:textId="5308C064" w:rsidR="00BA0F82" w:rsidRPr="00EC155D" w:rsidRDefault="00185A4D" w:rsidP="00185A4D">
      <w:pPr>
        <w:keepNext/>
        <w:keepLines/>
        <w:rPr>
          <w:rFonts w:ascii="Calibri" w:hAnsi="Calibri" w:cs="Calibri"/>
          <w:b/>
          <w:sz w:val="24"/>
        </w:rPr>
      </w:pPr>
      <w:r w:rsidRPr="00EC155D">
        <w:rPr>
          <w:rFonts w:ascii="Calibri" w:hAnsi="Calibri" w:cs="Calibri"/>
          <w:b/>
          <w:color w:val="0000FF"/>
          <w:sz w:val="24"/>
        </w:rPr>
        <w:t xml:space="preserve">Row 1 </w:t>
      </w:r>
      <w:r w:rsidRPr="00EC155D">
        <w:rPr>
          <w:rFonts w:ascii="Calibri" w:hAnsi="Calibri" w:cs="Calibri"/>
          <w:b/>
          <w:sz w:val="24"/>
        </w:rPr>
        <w:t>–</w:t>
      </w:r>
      <w:r w:rsidR="00E067AC" w:rsidRPr="00EC155D">
        <w:rPr>
          <w:rFonts w:ascii="Calibri" w:hAnsi="Calibri" w:cs="Calibri"/>
          <w:b/>
          <w:sz w:val="24"/>
        </w:rPr>
        <w:t xml:space="preserve"> </w:t>
      </w:r>
      <w:r w:rsidR="00450456" w:rsidRPr="00EC155D">
        <w:rPr>
          <w:rFonts w:ascii="Calibri" w:hAnsi="Calibri" w:cs="Calibri"/>
          <w:sz w:val="24"/>
        </w:rPr>
        <w:t>I</w:t>
      </w:r>
      <w:r w:rsidR="0027078D" w:rsidRPr="00EC155D">
        <w:rPr>
          <w:rFonts w:ascii="Calibri" w:hAnsi="Calibri" w:cs="Calibri"/>
          <w:sz w:val="24"/>
        </w:rPr>
        <w:t xml:space="preserve">n </w:t>
      </w:r>
      <w:r w:rsidR="009C3208" w:rsidRPr="00EC155D">
        <w:rPr>
          <w:rFonts w:ascii="Calibri" w:hAnsi="Calibri" w:cs="Calibri"/>
          <w:sz w:val="24"/>
        </w:rPr>
        <w:t>C</w:t>
      </w:r>
      <w:r w:rsidR="0027078D" w:rsidRPr="00EC155D">
        <w:rPr>
          <w:rFonts w:ascii="Calibri" w:hAnsi="Calibri" w:cs="Calibri"/>
          <w:sz w:val="24"/>
        </w:rPr>
        <w:t>ol</w:t>
      </w:r>
      <w:r w:rsidR="005B2866" w:rsidRPr="00EC155D">
        <w:rPr>
          <w:rFonts w:ascii="Calibri" w:hAnsi="Calibri" w:cs="Calibri"/>
          <w:sz w:val="24"/>
        </w:rPr>
        <w:t>umns</w:t>
      </w:r>
      <w:r w:rsidR="0027078D" w:rsidRPr="00EC155D">
        <w:rPr>
          <w:rFonts w:ascii="Calibri" w:hAnsi="Calibri" w:cs="Calibri"/>
          <w:sz w:val="24"/>
        </w:rPr>
        <w:t xml:space="preserve"> 1, 3</w:t>
      </w:r>
      <w:r w:rsidR="006248F4" w:rsidRPr="00EC155D">
        <w:rPr>
          <w:rFonts w:ascii="Calibri" w:hAnsi="Calibri" w:cs="Calibri"/>
          <w:sz w:val="24"/>
        </w:rPr>
        <w:t xml:space="preserve"> and</w:t>
      </w:r>
      <w:r w:rsidR="0027078D" w:rsidRPr="00EC155D">
        <w:rPr>
          <w:rFonts w:ascii="Calibri" w:hAnsi="Calibri" w:cs="Calibri"/>
          <w:sz w:val="24"/>
        </w:rPr>
        <w:t xml:space="preserve"> 5</w:t>
      </w:r>
      <w:r w:rsidR="00450456" w:rsidRPr="00EC155D">
        <w:rPr>
          <w:rFonts w:ascii="Calibri" w:hAnsi="Calibri" w:cs="Calibri"/>
          <w:sz w:val="24"/>
        </w:rPr>
        <w:t xml:space="preserve">, </w:t>
      </w:r>
      <w:r w:rsidR="00EB1FB6" w:rsidRPr="00EC155D">
        <w:rPr>
          <w:rFonts w:ascii="Calibri" w:hAnsi="Calibri" w:cs="Calibri"/>
          <w:sz w:val="24"/>
        </w:rPr>
        <w:t>report</w:t>
      </w:r>
      <w:r w:rsidR="00DB5AAD" w:rsidRPr="00EC155D">
        <w:rPr>
          <w:rFonts w:ascii="Calibri" w:hAnsi="Calibri" w:cs="Calibri"/>
          <w:sz w:val="24"/>
        </w:rPr>
        <w:t xml:space="preserve"> the </w:t>
      </w:r>
      <w:r w:rsidR="00A634B9" w:rsidRPr="00EC155D">
        <w:rPr>
          <w:rFonts w:ascii="Calibri" w:hAnsi="Calibri" w:cs="Calibri"/>
          <w:sz w:val="24"/>
        </w:rPr>
        <w:t>number</w:t>
      </w:r>
      <w:r w:rsidR="00DB5AAD" w:rsidRPr="00EC155D">
        <w:rPr>
          <w:rFonts w:ascii="Calibri" w:hAnsi="Calibri" w:cs="Calibri"/>
          <w:sz w:val="24"/>
        </w:rPr>
        <w:t xml:space="preserve"> of informal requests that were</w:t>
      </w:r>
      <w:r w:rsidR="00C7505F" w:rsidRPr="00EC155D">
        <w:rPr>
          <w:rFonts w:ascii="Calibri" w:hAnsi="Calibri" w:cs="Calibri"/>
          <w:sz w:val="24"/>
        </w:rPr>
        <w:t xml:space="preserve"> closed</w:t>
      </w:r>
      <w:r w:rsidR="007677B0" w:rsidRPr="00EC155D">
        <w:rPr>
          <w:rFonts w:ascii="Calibri" w:hAnsi="Calibri" w:cs="Calibri"/>
          <w:sz w:val="24"/>
        </w:rPr>
        <w:t xml:space="preserve"> during th</w:t>
      </w:r>
      <w:r w:rsidR="0022452C" w:rsidRPr="00EC155D">
        <w:rPr>
          <w:rFonts w:ascii="Calibri" w:hAnsi="Calibri" w:cs="Calibri"/>
          <w:sz w:val="24"/>
        </w:rPr>
        <w:t xml:space="preserve">e </w:t>
      </w:r>
      <w:r w:rsidR="0022452C" w:rsidRPr="00EC155D">
        <w:rPr>
          <w:rFonts w:ascii="Calibri" w:hAnsi="Calibri" w:cs="Calibri"/>
          <w:b/>
          <w:sz w:val="24"/>
        </w:rPr>
        <w:t>current</w:t>
      </w:r>
      <w:r w:rsidR="007677B0" w:rsidRPr="00EC155D">
        <w:rPr>
          <w:rFonts w:ascii="Calibri" w:hAnsi="Calibri" w:cs="Calibri"/>
          <w:sz w:val="24"/>
        </w:rPr>
        <w:t xml:space="preserve"> reporting period</w:t>
      </w:r>
      <w:r w:rsidR="00DB5AAD" w:rsidRPr="00EC155D">
        <w:rPr>
          <w:rFonts w:ascii="Calibri" w:hAnsi="Calibri" w:cs="Calibri"/>
          <w:sz w:val="24"/>
        </w:rPr>
        <w:t xml:space="preserve"> </w:t>
      </w:r>
      <w:r w:rsidR="00BA0F82" w:rsidRPr="00EC155D">
        <w:rPr>
          <w:rFonts w:ascii="Calibri" w:hAnsi="Calibri" w:cs="Calibri"/>
          <w:sz w:val="24"/>
        </w:rPr>
        <w:t>that fall under</w:t>
      </w:r>
      <w:r w:rsidR="00DB5AAD" w:rsidRPr="00EC155D">
        <w:rPr>
          <w:rFonts w:ascii="Calibri" w:hAnsi="Calibri" w:cs="Calibri"/>
          <w:sz w:val="24"/>
        </w:rPr>
        <w:t xml:space="preserve"> each range of pages released</w:t>
      </w:r>
      <w:r w:rsidR="00747FFC" w:rsidRPr="00EC155D">
        <w:rPr>
          <w:rFonts w:ascii="Calibri" w:hAnsi="Calibri" w:cs="Calibri"/>
          <w:sz w:val="24"/>
        </w:rPr>
        <w:t xml:space="preserve"> and/or re-released</w:t>
      </w:r>
      <w:r w:rsidR="00A7753A" w:rsidRPr="00EC155D">
        <w:rPr>
          <w:rFonts w:ascii="Calibri" w:hAnsi="Calibri" w:cs="Calibri"/>
          <w:sz w:val="24"/>
        </w:rPr>
        <w:t xml:space="preserve">. </w:t>
      </w:r>
      <w:r w:rsidR="006A1556" w:rsidRPr="00EC155D">
        <w:rPr>
          <w:rFonts w:ascii="Calibri" w:hAnsi="Calibri" w:cs="Calibri"/>
          <w:sz w:val="24"/>
        </w:rPr>
        <w:t>Each request</w:t>
      </w:r>
      <w:r w:rsidR="007677B0" w:rsidRPr="00EC155D">
        <w:rPr>
          <w:rFonts w:ascii="Calibri" w:hAnsi="Calibri" w:cs="Calibri"/>
          <w:sz w:val="24"/>
        </w:rPr>
        <w:t xml:space="preserve"> </w:t>
      </w:r>
      <w:r w:rsidR="009E53D7" w:rsidRPr="00EC155D">
        <w:rPr>
          <w:rFonts w:ascii="Calibri" w:hAnsi="Calibri" w:cs="Calibri"/>
          <w:sz w:val="24"/>
        </w:rPr>
        <w:t xml:space="preserve">must </w:t>
      </w:r>
      <w:r w:rsidR="006A1556" w:rsidRPr="00EC155D">
        <w:rPr>
          <w:rFonts w:ascii="Calibri" w:hAnsi="Calibri" w:cs="Calibri"/>
          <w:sz w:val="24"/>
        </w:rPr>
        <w:t xml:space="preserve">fall under </w:t>
      </w:r>
      <w:r w:rsidR="003E6B51" w:rsidRPr="00EC155D">
        <w:rPr>
          <w:rFonts w:ascii="Calibri" w:hAnsi="Calibri" w:cs="Calibri"/>
          <w:sz w:val="24"/>
        </w:rPr>
        <w:t xml:space="preserve">only </w:t>
      </w:r>
      <w:r w:rsidR="006A1556" w:rsidRPr="00EC155D">
        <w:rPr>
          <w:rFonts w:ascii="Calibri" w:hAnsi="Calibri" w:cs="Calibri"/>
          <w:b/>
          <w:sz w:val="24"/>
        </w:rPr>
        <w:t xml:space="preserve">one </w:t>
      </w:r>
      <w:r w:rsidR="006A1556" w:rsidRPr="00EC155D">
        <w:rPr>
          <w:rFonts w:ascii="Calibri" w:hAnsi="Calibri" w:cs="Calibri"/>
          <w:sz w:val="24"/>
        </w:rPr>
        <w:t>range</w:t>
      </w:r>
      <w:r w:rsidR="003E6B51" w:rsidRPr="00EC155D">
        <w:rPr>
          <w:rFonts w:ascii="Calibri" w:hAnsi="Calibri" w:cs="Calibri"/>
          <w:sz w:val="24"/>
        </w:rPr>
        <w:t>.</w:t>
      </w:r>
      <w:r w:rsidR="009761BE" w:rsidRPr="00EC155D">
        <w:rPr>
          <w:rFonts w:ascii="Calibri" w:hAnsi="Calibri" w:cs="Calibri"/>
          <w:sz w:val="24"/>
        </w:rPr>
        <w:t xml:space="preserve"> </w:t>
      </w:r>
      <w:r w:rsidR="001C62FC" w:rsidRPr="00EC155D">
        <w:rPr>
          <w:rFonts w:ascii="Calibri" w:hAnsi="Calibri" w:cs="Calibri"/>
          <w:sz w:val="24"/>
        </w:rPr>
        <w:t>The</w:t>
      </w:r>
      <w:r w:rsidR="008724EC" w:rsidRPr="00EC155D">
        <w:rPr>
          <w:rFonts w:ascii="Calibri" w:hAnsi="Calibri" w:cs="Calibri"/>
          <w:sz w:val="24"/>
        </w:rPr>
        <w:t xml:space="preserve"> total number of informal requests reported</w:t>
      </w:r>
      <w:r w:rsidR="00AB5F65" w:rsidRPr="00EC155D">
        <w:rPr>
          <w:rFonts w:ascii="Calibri" w:hAnsi="Calibri" w:cs="Calibri"/>
          <w:sz w:val="24"/>
        </w:rPr>
        <w:t xml:space="preserve"> in </w:t>
      </w:r>
      <w:r w:rsidR="009C3208" w:rsidRPr="00EC155D">
        <w:rPr>
          <w:rFonts w:ascii="Calibri" w:hAnsi="Calibri" w:cs="Calibri"/>
          <w:sz w:val="24"/>
        </w:rPr>
        <w:t>C</w:t>
      </w:r>
      <w:r w:rsidR="00AB5F65" w:rsidRPr="00EC155D">
        <w:rPr>
          <w:rFonts w:ascii="Calibri" w:hAnsi="Calibri" w:cs="Calibri"/>
          <w:sz w:val="24"/>
        </w:rPr>
        <w:t>o</w:t>
      </w:r>
      <w:r w:rsidR="00153B68" w:rsidRPr="00EC155D">
        <w:rPr>
          <w:rFonts w:ascii="Calibri" w:hAnsi="Calibri" w:cs="Calibri"/>
          <w:sz w:val="24"/>
        </w:rPr>
        <w:t>l</w:t>
      </w:r>
      <w:r w:rsidR="005B2866" w:rsidRPr="00EC155D">
        <w:rPr>
          <w:rFonts w:ascii="Calibri" w:hAnsi="Calibri" w:cs="Calibri"/>
          <w:sz w:val="24"/>
        </w:rPr>
        <w:t>umns</w:t>
      </w:r>
      <w:r w:rsidR="00153B68" w:rsidRPr="00EC155D">
        <w:rPr>
          <w:rFonts w:ascii="Calibri" w:hAnsi="Calibri" w:cs="Calibri"/>
          <w:sz w:val="24"/>
        </w:rPr>
        <w:t xml:space="preserve"> 1, 3 </w:t>
      </w:r>
      <w:r w:rsidR="00C52F8B" w:rsidRPr="00EC155D">
        <w:rPr>
          <w:rFonts w:ascii="Calibri" w:hAnsi="Calibri" w:cs="Calibri"/>
          <w:sz w:val="24"/>
        </w:rPr>
        <w:t xml:space="preserve">and </w:t>
      </w:r>
      <w:r w:rsidR="00153B68" w:rsidRPr="00EC155D">
        <w:rPr>
          <w:rFonts w:ascii="Calibri" w:hAnsi="Calibri" w:cs="Calibri"/>
          <w:sz w:val="24"/>
        </w:rPr>
        <w:t>5</w:t>
      </w:r>
      <w:r w:rsidR="00094367" w:rsidRPr="00EC155D">
        <w:rPr>
          <w:rFonts w:ascii="Calibri" w:hAnsi="Calibri" w:cs="Calibri"/>
          <w:sz w:val="24"/>
        </w:rPr>
        <w:t xml:space="preserve"> </w:t>
      </w:r>
      <w:r w:rsidR="009E53D7" w:rsidRPr="00EC155D">
        <w:rPr>
          <w:rFonts w:ascii="Calibri" w:hAnsi="Calibri" w:cs="Calibri"/>
          <w:b/>
          <w:sz w:val="24"/>
        </w:rPr>
        <w:t xml:space="preserve">must </w:t>
      </w:r>
      <w:r w:rsidR="00D378B8" w:rsidRPr="00EC155D">
        <w:rPr>
          <w:rFonts w:ascii="Calibri" w:hAnsi="Calibri" w:cs="Calibri"/>
          <w:b/>
          <w:sz w:val="24"/>
        </w:rPr>
        <w:t xml:space="preserve">be equal to or less than </w:t>
      </w:r>
      <w:r w:rsidR="001F0F49" w:rsidRPr="00EC155D">
        <w:rPr>
          <w:rFonts w:ascii="Calibri" w:hAnsi="Calibri" w:cs="Calibri"/>
          <w:sz w:val="24"/>
        </w:rPr>
        <w:t>R</w:t>
      </w:r>
      <w:r w:rsidR="00D378B8" w:rsidRPr="00EC155D">
        <w:rPr>
          <w:rFonts w:ascii="Calibri" w:hAnsi="Calibri" w:cs="Calibri"/>
          <w:sz w:val="24"/>
        </w:rPr>
        <w:t xml:space="preserve">ow 6 of </w:t>
      </w:r>
      <w:hyperlink w:anchor="_Table_2.1" w:history="1">
        <w:r w:rsidR="00D93186" w:rsidRPr="00EC155D">
          <w:rPr>
            <w:rStyle w:val="Hyperlink"/>
            <w:rFonts w:ascii="Calibri" w:hAnsi="Calibri" w:cs="Calibri"/>
            <w:sz w:val="24"/>
          </w:rPr>
          <w:t>S</w:t>
        </w:r>
        <w:r w:rsidR="00D378B8" w:rsidRPr="00EC155D">
          <w:rPr>
            <w:rStyle w:val="Hyperlink"/>
            <w:rFonts w:ascii="Calibri" w:hAnsi="Calibri" w:cs="Calibri"/>
            <w:sz w:val="24"/>
          </w:rPr>
          <w:t>ection 2.1</w:t>
        </w:r>
      </w:hyperlink>
      <w:r w:rsidR="00AC496A" w:rsidRPr="00EC155D">
        <w:rPr>
          <w:rFonts w:ascii="Calibri" w:hAnsi="Calibri" w:cs="Calibri"/>
          <w:sz w:val="24"/>
        </w:rPr>
        <w:t xml:space="preserve"> (number of informal requests closed during the current reporting period)</w:t>
      </w:r>
      <w:r w:rsidR="00230677" w:rsidRPr="00EC155D">
        <w:rPr>
          <w:rFonts w:ascii="Calibri" w:hAnsi="Calibri" w:cs="Calibri"/>
          <w:sz w:val="24"/>
        </w:rPr>
        <w:t>.</w:t>
      </w:r>
    </w:p>
    <w:p w14:paraId="2C420825" w14:textId="77777777" w:rsidR="00BA0F82" w:rsidRPr="00EC155D" w:rsidRDefault="00BA0F82" w:rsidP="00185A4D">
      <w:pPr>
        <w:keepNext/>
        <w:keepLines/>
        <w:rPr>
          <w:rFonts w:ascii="Calibri" w:hAnsi="Calibri" w:cs="Calibri"/>
          <w:sz w:val="24"/>
        </w:rPr>
      </w:pPr>
    </w:p>
    <w:p w14:paraId="0C9F48F5" w14:textId="21A85E9D" w:rsidR="003663D0" w:rsidRPr="00EC155D" w:rsidRDefault="00450456" w:rsidP="00263A63">
      <w:pPr>
        <w:keepNext/>
        <w:keepLines/>
        <w:rPr>
          <w:rFonts w:ascii="Calibri" w:hAnsi="Calibri" w:cs="Calibri"/>
          <w:sz w:val="24"/>
        </w:rPr>
      </w:pPr>
      <w:r w:rsidRPr="00EC155D">
        <w:rPr>
          <w:rFonts w:ascii="Calibri" w:hAnsi="Calibri" w:cs="Calibri"/>
          <w:sz w:val="24"/>
        </w:rPr>
        <w:t xml:space="preserve">In </w:t>
      </w:r>
      <w:r w:rsidR="009C3208" w:rsidRPr="00EC155D">
        <w:rPr>
          <w:rFonts w:ascii="Calibri" w:hAnsi="Calibri" w:cs="Calibri"/>
          <w:sz w:val="24"/>
        </w:rPr>
        <w:t>C</w:t>
      </w:r>
      <w:r w:rsidRPr="00EC155D">
        <w:rPr>
          <w:rFonts w:ascii="Calibri" w:hAnsi="Calibri" w:cs="Calibri"/>
          <w:sz w:val="24"/>
        </w:rPr>
        <w:t>ol</w:t>
      </w:r>
      <w:r w:rsidR="005B2866" w:rsidRPr="00EC155D">
        <w:rPr>
          <w:rFonts w:ascii="Calibri" w:hAnsi="Calibri" w:cs="Calibri"/>
          <w:sz w:val="24"/>
        </w:rPr>
        <w:t>umns</w:t>
      </w:r>
      <w:r w:rsidRPr="00EC155D">
        <w:rPr>
          <w:rFonts w:ascii="Calibri" w:hAnsi="Calibri" w:cs="Calibri"/>
          <w:sz w:val="24"/>
        </w:rPr>
        <w:t xml:space="preserve"> 2, 4</w:t>
      </w:r>
      <w:r w:rsidR="007D12EE" w:rsidRPr="00EC155D">
        <w:rPr>
          <w:rFonts w:ascii="Calibri" w:hAnsi="Calibri" w:cs="Calibri"/>
          <w:sz w:val="24"/>
        </w:rPr>
        <w:t xml:space="preserve"> and</w:t>
      </w:r>
      <w:r w:rsidRPr="00EC155D">
        <w:rPr>
          <w:rFonts w:ascii="Calibri" w:hAnsi="Calibri" w:cs="Calibri"/>
          <w:sz w:val="24"/>
        </w:rPr>
        <w:t xml:space="preserve"> 6</w:t>
      </w:r>
      <w:r w:rsidR="00195737" w:rsidRPr="00EC155D">
        <w:rPr>
          <w:rFonts w:ascii="Calibri" w:hAnsi="Calibri" w:cs="Calibri"/>
          <w:sz w:val="24"/>
        </w:rPr>
        <w:t xml:space="preserve">, </w:t>
      </w:r>
      <w:r w:rsidR="00EB1FB6" w:rsidRPr="00EC155D">
        <w:rPr>
          <w:rFonts w:ascii="Calibri" w:hAnsi="Calibri" w:cs="Calibri"/>
          <w:sz w:val="24"/>
        </w:rPr>
        <w:t>report</w:t>
      </w:r>
      <w:r w:rsidR="00A7753A" w:rsidRPr="00EC155D">
        <w:rPr>
          <w:rFonts w:ascii="Calibri" w:hAnsi="Calibri" w:cs="Calibri"/>
          <w:sz w:val="24"/>
        </w:rPr>
        <w:t xml:space="preserve"> the number of pages</w:t>
      </w:r>
      <w:r w:rsidR="00CA6493" w:rsidRPr="00EC155D">
        <w:rPr>
          <w:rFonts w:ascii="Calibri" w:hAnsi="Calibri" w:cs="Calibri"/>
          <w:sz w:val="24"/>
        </w:rPr>
        <w:t xml:space="preserve"> informally</w:t>
      </w:r>
      <w:r w:rsidR="00A7753A" w:rsidRPr="00EC155D">
        <w:rPr>
          <w:rFonts w:ascii="Calibri" w:hAnsi="Calibri" w:cs="Calibri"/>
          <w:sz w:val="24"/>
        </w:rPr>
        <w:t xml:space="preserve"> released</w:t>
      </w:r>
      <w:r w:rsidR="00CA6493" w:rsidRPr="00EC155D">
        <w:rPr>
          <w:rFonts w:ascii="Calibri" w:hAnsi="Calibri" w:cs="Calibri"/>
          <w:sz w:val="24"/>
        </w:rPr>
        <w:t xml:space="preserve"> </w:t>
      </w:r>
      <w:r w:rsidR="00F5795D" w:rsidRPr="00EC155D">
        <w:rPr>
          <w:rFonts w:ascii="Calibri" w:hAnsi="Calibri" w:cs="Calibri"/>
          <w:sz w:val="24"/>
        </w:rPr>
        <w:t>and</w:t>
      </w:r>
      <w:r w:rsidR="00BA09A1" w:rsidRPr="00EC155D">
        <w:rPr>
          <w:rFonts w:ascii="Calibri" w:hAnsi="Calibri" w:cs="Calibri"/>
          <w:sz w:val="24"/>
        </w:rPr>
        <w:t xml:space="preserve">/or re-released </w:t>
      </w:r>
      <w:r w:rsidR="00415F5F" w:rsidRPr="00EC155D">
        <w:rPr>
          <w:rFonts w:ascii="Calibri" w:hAnsi="Calibri" w:cs="Calibri"/>
          <w:sz w:val="24"/>
        </w:rPr>
        <w:t xml:space="preserve">for </w:t>
      </w:r>
      <w:r w:rsidR="00CA6493" w:rsidRPr="00EC155D">
        <w:rPr>
          <w:rFonts w:ascii="Calibri" w:hAnsi="Calibri" w:cs="Calibri"/>
          <w:sz w:val="24"/>
        </w:rPr>
        <w:t xml:space="preserve">all requests identified in the </w:t>
      </w:r>
      <w:r w:rsidR="0021572F" w:rsidRPr="00EC155D">
        <w:rPr>
          <w:rFonts w:ascii="Calibri" w:hAnsi="Calibri" w:cs="Calibri"/>
          <w:sz w:val="24"/>
        </w:rPr>
        <w:t>C</w:t>
      </w:r>
      <w:r w:rsidR="003F2048" w:rsidRPr="00EC155D">
        <w:rPr>
          <w:rFonts w:ascii="Calibri" w:hAnsi="Calibri" w:cs="Calibri"/>
          <w:sz w:val="24"/>
        </w:rPr>
        <w:t xml:space="preserve">olumn to the left of </w:t>
      </w:r>
      <w:r w:rsidR="00195737" w:rsidRPr="00EC155D">
        <w:rPr>
          <w:rFonts w:ascii="Calibri" w:hAnsi="Calibri" w:cs="Calibri"/>
          <w:sz w:val="24"/>
        </w:rPr>
        <w:t>each</w:t>
      </w:r>
      <w:r w:rsidR="003F2048" w:rsidRPr="00EC155D">
        <w:rPr>
          <w:rFonts w:ascii="Calibri" w:hAnsi="Calibri" w:cs="Calibri"/>
          <w:sz w:val="24"/>
        </w:rPr>
        <w:t xml:space="preserve"> under the same range of pages </w:t>
      </w:r>
      <w:r w:rsidR="006B30FD" w:rsidRPr="00EC155D">
        <w:rPr>
          <w:rFonts w:ascii="Calibri" w:hAnsi="Calibri" w:cs="Calibri"/>
          <w:sz w:val="24"/>
        </w:rPr>
        <w:t xml:space="preserve">informally </w:t>
      </w:r>
      <w:r w:rsidRPr="00EC155D">
        <w:rPr>
          <w:rFonts w:ascii="Calibri" w:hAnsi="Calibri" w:cs="Calibri"/>
          <w:sz w:val="24"/>
        </w:rPr>
        <w:t>released</w:t>
      </w:r>
      <w:r w:rsidR="00AF10D5" w:rsidRPr="00EC155D">
        <w:rPr>
          <w:rFonts w:ascii="Calibri" w:hAnsi="Calibri" w:cs="Calibri"/>
          <w:sz w:val="24"/>
        </w:rPr>
        <w:t xml:space="preserve"> during the current reporting period.</w:t>
      </w:r>
    </w:p>
    <w:p w14:paraId="6ACBE922" w14:textId="77777777" w:rsidR="00253A12" w:rsidRPr="00EC155D" w:rsidRDefault="00253A12" w:rsidP="00263A63">
      <w:pPr>
        <w:keepNext/>
        <w:keepLines/>
        <w:rPr>
          <w:rFonts w:ascii="Calibri" w:hAnsi="Calibri" w:cs="Calibri"/>
          <w:sz w:val="24"/>
        </w:rPr>
      </w:pPr>
    </w:p>
    <w:p w14:paraId="2E12D6B7" w14:textId="22B2F3C9" w:rsidR="00116F3D" w:rsidRPr="00EC155D" w:rsidRDefault="00DA40AD" w:rsidP="0D5F10A3">
      <w:pPr>
        <w:keepNext/>
        <w:keepLines/>
        <w:rPr>
          <w:rFonts w:ascii="Calibri" w:hAnsi="Calibri" w:cs="Calibri"/>
          <w:sz w:val="24"/>
        </w:rPr>
      </w:pPr>
      <w:r w:rsidRPr="00EC155D">
        <w:rPr>
          <w:rFonts w:ascii="Calibri" w:hAnsi="Calibri" w:cs="Calibri"/>
          <w:sz w:val="24"/>
        </w:rPr>
        <w:t xml:space="preserve">The total number of </w:t>
      </w:r>
      <w:r w:rsidR="0046694D" w:rsidRPr="00EC155D">
        <w:rPr>
          <w:rFonts w:ascii="Calibri" w:hAnsi="Calibri" w:cs="Calibri"/>
          <w:sz w:val="24"/>
        </w:rPr>
        <w:t>pages released</w:t>
      </w:r>
      <w:r w:rsidRPr="00EC155D">
        <w:rPr>
          <w:rFonts w:ascii="Calibri" w:hAnsi="Calibri" w:cs="Calibri"/>
          <w:sz w:val="24"/>
        </w:rPr>
        <w:t xml:space="preserve"> </w:t>
      </w:r>
      <w:r w:rsidR="00BA09A1" w:rsidRPr="00EC155D">
        <w:rPr>
          <w:rFonts w:ascii="Calibri" w:hAnsi="Calibri" w:cs="Calibri"/>
          <w:sz w:val="24"/>
        </w:rPr>
        <w:t xml:space="preserve">and/or re-released </w:t>
      </w:r>
      <w:r w:rsidRPr="00EC155D">
        <w:rPr>
          <w:rFonts w:ascii="Calibri" w:hAnsi="Calibri" w:cs="Calibri"/>
          <w:sz w:val="24"/>
        </w:rPr>
        <w:t>report</w:t>
      </w:r>
      <w:r w:rsidR="00FB1D3D" w:rsidRPr="00EC155D">
        <w:rPr>
          <w:rFonts w:ascii="Calibri" w:hAnsi="Calibri" w:cs="Calibri"/>
          <w:sz w:val="24"/>
        </w:rPr>
        <w:t>ed</w:t>
      </w:r>
      <w:r w:rsidRPr="00EC155D">
        <w:rPr>
          <w:rFonts w:ascii="Calibri" w:hAnsi="Calibri" w:cs="Calibri"/>
          <w:sz w:val="24"/>
        </w:rPr>
        <w:t xml:space="preserve"> in each Column 2, 4, </w:t>
      </w:r>
      <w:r w:rsidR="00843E40" w:rsidRPr="00EC155D">
        <w:rPr>
          <w:rFonts w:ascii="Calibri" w:hAnsi="Calibri" w:cs="Calibri"/>
          <w:sz w:val="24"/>
        </w:rPr>
        <w:t xml:space="preserve">and </w:t>
      </w:r>
      <w:r w:rsidRPr="00EC155D">
        <w:rPr>
          <w:rFonts w:ascii="Calibri" w:hAnsi="Calibri" w:cs="Calibri"/>
          <w:sz w:val="24"/>
        </w:rPr>
        <w:t>6</w:t>
      </w:r>
      <w:r w:rsidR="00235A6B" w:rsidRPr="00EC155D">
        <w:rPr>
          <w:rFonts w:ascii="Calibri" w:hAnsi="Calibri" w:cs="Calibri"/>
          <w:sz w:val="24"/>
        </w:rPr>
        <w:t>, divided by the total number of informal requests</w:t>
      </w:r>
      <w:r w:rsidR="004430B5" w:rsidRPr="00EC155D">
        <w:rPr>
          <w:rFonts w:ascii="Calibri" w:hAnsi="Calibri" w:cs="Calibri"/>
          <w:sz w:val="24"/>
        </w:rPr>
        <w:t xml:space="preserve"> report</w:t>
      </w:r>
      <w:r w:rsidR="00DA1915" w:rsidRPr="00EC155D">
        <w:rPr>
          <w:rFonts w:ascii="Calibri" w:hAnsi="Calibri" w:cs="Calibri"/>
          <w:sz w:val="24"/>
        </w:rPr>
        <w:t>ed</w:t>
      </w:r>
      <w:r w:rsidR="004430B5" w:rsidRPr="00EC155D">
        <w:rPr>
          <w:rFonts w:ascii="Calibri" w:hAnsi="Calibri" w:cs="Calibri"/>
          <w:sz w:val="24"/>
        </w:rPr>
        <w:t xml:space="preserve"> in each column to the left of the columns mentioned previously (</w:t>
      </w:r>
      <w:r w:rsidR="001A3ECA" w:rsidRPr="00EC155D">
        <w:rPr>
          <w:rFonts w:ascii="Calibri" w:hAnsi="Calibri" w:cs="Calibri"/>
          <w:sz w:val="24"/>
        </w:rPr>
        <w:t>Column 1, 3</w:t>
      </w:r>
      <w:r w:rsidR="00E24E86" w:rsidRPr="00EC155D">
        <w:rPr>
          <w:rFonts w:ascii="Calibri" w:hAnsi="Calibri" w:cs="Calibri"/>
          <w:sz w:val="24"/>
        </w:rPr>
        <w:t xml:space="preserve"> and</w:t>
      </w:r>
      <w:r w:rsidR="001A3ECA" w:rsidRPr="00EC155D">
        <w:rPr>
          <w:rFonts w:ascii="Calibri" w:hAnsi="Calibri" w:cs="Calibri"/>
          <w:sz w:val="24"/>
        </w:rPr>
        <w:t xml:space="preserve"> 5</w:t>
      </w:r>
      <w:r w:rsidR="00A427AB" w:rsidRPr="00EC155D">
        <w:rPr>
          <w:rFonts w:ascii="Calibri" w:hAnsi="Calibri" w:cs="Calibri"/>
          <w:sz w:val="24"/>
        </w:rPr>
        <w:t xml:space="preserve"> respectively</w:t>
      </w:r>
      <w:r w:rsidR="001A3ECA" w:rsidRPr="00EC155D">
        <w:rPr>
          <w:rFonts w:ascii="Calibri" w:hAnsi="Calibri" w:cs="Calibri"/>
          <w:sz w:val="24"/>
        </w:rPr>
        <w:t>)</w:t>
      </w:r>
      <w:r w:rsidR="008A1CD4" w:rsidRPr="00EC155D">
        <w:rPr>
          <w:rFonts w:ascii="Calibri" w:hAnsi="Calibri" w:cs="Calibri"/>
          <w:sz w:val="24"/>
        </w:rPr>
        <w:t xml:space="preserve"> must</w:t>
      </w:r>
      <w:r w:rsidR="00DC644D" w:rsidRPr="00EC155D">
        <w:rPr>
          <w:rFonts w:ascii="Calibri" w:hAnsi="Calibri" w:cs="Calibri"/>
          <w:sz w:val="24"/>
        </w:rPr>
        <w:t xml:space="preserve"> be</w:t>
      </w:r>
      <w:r w:rsidR="00DC644D" w:rsidRPr="00EC155D">
        <w:rPr>
          <w:rFonts w:ascii="Calibri" w:hAnsi="Calibri" w:cs="Calibri"/>
          <w:b/>
          <w:bCs/>
          <w:sz w:val="24"/>
        </w:rPr>
        <w:t xml:space="preserve"> equal to a number that</w:t>
      </w:r>
      <w:r w:rsidR="008A1CD4" w:rsidRPr="00EC155D">
        <w:rPr>
          <w:rFonts w:ascii="Calibri" w:hAnsi="Calibri" w:cs="Calibri"/>
          <w:b/>
          <w:bCs/>
          <w:sz w:val="24"/>
        </w:rPr>
        <w:t xml:space="preserve"> fall</w:t>
      </w:r>
      <w:r w:rsidR="00DC644D" w:rsidRPr="00EC155D">
        <w:rPr>
          <w:rFonts w:ascii="Calibri" w:hAnsi="Calibri" w:cs="Calibri"/>
          <w:b/>
          <w:bCs/>
          <w:sz w:val="24"/>
        </w:rPr>
        <w:t>s</w:t>
      </w:r>
      <w:r w:rsidR="008A1CD4" w:rsidRPr="00EC155D">
        <w:rPr>
          <w:rFonts w:ascii="Calibri" w:hAnsi="Calibri" w:cs="Calibri"/>
          <w:b/>
          <w:bCs/>
          <w:sz w:val="24"/>
        </w:rPr>
        <w:t xml:space="preserve"> in the range of pages released</w:t>
      </w:r>
      <w:r w:rsidR="009B4ED6" w:rsidRPr="00EC155D">
        <w:rPr>
          <w:rFonts w:ascii="Calibri" w:hAnsi="Calibri" w:cs="Calibri"/>
          <w:b/>
          <w:bCs/>
          <w:sz w:val="24"/>
        </w:rPr>
        <w:t xml:space="preserve"> and/or re-released</w:t>
      </w:r>
      <w:r w:rsidR="008A1CD4" w:rsidRPr="00EC155D">
        <w:rPr>
          <w:rFonts w:ascii="Calibri" w:hAnsi="Calibri" w:cs="Calibri"/>
          <w:sz w:val="24"/>
        </w:rPr>
        <w:t xml:space="preserve"> mentioned above each pair of columns.</w:t>
      </w:r>
      <w:r w:rsidR="00D76015" w:rsidRPr="00EC155D">
        <w:rPr>
          <w:rFonts w:ascii="Calibri" w:hAnsi="Calibri" w:cs="Calibri"/>
          <w:sz w:val="24"/>
        </w:rPr>
        <w:t xml:space="preserve"> </w:t>
      </w:r>
    </w:p>
    <w:p w14:paraId="042186FC" w14:textId="77777777" w:rsidR="00116F3D" w:rsidRPr="00EC155D" w:rsidRDefault="00116F3D" w:rsidP="00263A63">
      <w:pPr>
        <w:keepNext/>
        <w:keepLines/>
        <w:rPr>
          <w:rFonts w:ascii="Calibri" w:hAnsi="Calibri" w:cs="Calibri"/>
          <w:sz w:val="24"/>
        </w:rPr>
      </w:pPr>
    </w:p>
    <w:p w14:paraId="1479155C" w14:textId="11C98F47" w:rsidR="00EF32AE" w:rsidRPr="00EC155D" w:rsidRDefault="00C07A1E" w:rsidP="06537D4A">
      <w:pPr>
        <w:keepNext/>
        <w:keepLines/>
        <w:rPr>
          <w:rFonts w:ascii="Calibri" w:hAnsi="Calibri" w:cs="Calibri"/>
          <w:sz w:val="24"/>
        </w:rPr>
      </w:pPr>
      <w:r w:rsidRPr="00EC155D">
        <w:rPr>
          <w:rFonts w:ascii="Calibri" w:hAnsi="Calibri" w:cs="Calibri"/>
          <w:sz w:val="24"/>
        </w:rPr>
        <w:t xml:space="preserve">Therefore, </w:t>
      </w:r>
      <w:r w:rsidR="00D76015" w:rsidRPr="00EC155D">
        <w:rPr>
          <w:rFonts w:ascii="Calibri" w:hAnsi="Calibri" w:cs="Calibri"/>
          <w:sz w:val="24"/>
        </w:rPr>
        <w:t xml:space="preserve">the total number of </w:t>
      </w:r>
      <w:r w:rsidR="006D6FFE" w:rsidRPr="00EC155D">
        <w:rPr>
          <w:rFonts w:ascii="Calibri" w:hAnsi="Calibri" w:cs="Calibri"/>
          <w:sz w:val="24"/>
        </w:rPr>
        <w:t>pages released</w:t>
      </w:r>
      <w:r w:rsidR="00A52343" w:rsidRPr="00EC155D">
        <w:rPr>
          <w:rFonts w:ascii="Calibri" w:hAnsi="Calibri" w:cs="Calibri"/>
          <w:sz w:val="24"/>
        </w:rPr>
        <w:t xml:space="preserve"> and/or re-released</w:t>
      </w:r>
      <w:r w:rsidR="00D76015" w:rsidRPr="00EC155D">
        <w:rPr>
          <w:rFonts w:ascii="Calibri" w:hAnsi="Calibri" w:cs="Calibri"/>
          <w:sz w:val="24"/>
        </w:rPr>
        <w:t xml:space="preserve"> </w:t>
      </w:r>
      <w:r w:rsidR="000F7EBF" w:rsidRPr="00EC155D">
        <w:rPr>
          <w:rFonts w:ascii="Calibri" w:hAnsi="Calibri" w:cs="Calibri"/>
          <w:sz w:val="24"/>
        </w:rPr>
        <w:t>reported</w:t>
      </w:r>
      <w:r w:rsidR="00D76015" w:rsidRPr="00EC155D">
        <w:rPr>
          <w:rFonts w:ascii="Calibri" w:hAnsi="Calibri" w:cs="Calibri"/>
          <w:sz w:val="24"/>
        </w:rPr>
        <w:t xml:space="preserve"> in Column </w:t>
      </w:r>
      <w:r w:rsidR="000F7EBF" w:rsidRPr="00EC155D">
        <w:rPr>
          <w:rFonts w:ascii="Calibri" w:hAnsi="Calibri" w:cs="Calibri"/>
          <w:sz w:val="24"/>
        </w:rPr>
        <w:t>2 divided by the number of informal requests reported in Column 1 must be</w:t>
      </w:r>
      <w:r w:rsidR="000F7EBF" w:rsidRPr="00EC155D">
        <w:rPr>
          <w:rFonts w:ascii="Calibri" w:hAnsi="Calibri" w:cs="Calibri"/>
          <w:b/>
          <w:bCs/>
          <w:sz w:val="24"/>
        </w:rPr>
        <w:t xml:space="preserve"> equal or less than </w:t>
      </w:r>
      <w:r w:rsidR="00F842A1" w:rsidRPr="00EC155D">
        <w:rPr>
          <w:rFonts w:ascii="Calibri" w:hAnsi="Calibri" w:cs="Calibri"/>
          <w:b/>
          <w:bCs/>
          <w:sz w:val="24"/>
        </w:rPr>
        <w:t>4</w:t>
      </w:r>
      <w:r w:rsidR="005C6719" w:rsidRPr="00EC155D">
        <w:rPr>
          <w:rFonts w:ascii="Calibri" w:hAnsi="Calibri" w:cs="Calibri"/>
          <w:b/>
          <w:bCs/>
          <w:sz w:val="24"/>
        </w:rPr>
        <w:t>99</w:t>
      </w:r>
      <w:r w:rsidR="0053584A" w:rsidRPr="00EC155D">
        <w:rPr>
          <w:rFonts w:ascii="Calibri" w:hAnsi="Calibri" w:cs="Calibri"/>
          <w:sz w:val="24"/>
        </w:rPr>
        <w:t>.</w:t>
      </w:r>
      <w:r w:rsidR="00EF32AE" w:rsidRPr="00EC155D">
        <w:rPr>
          <w:rFonts w:ascii="Calibri" w:hAnsi="Calibri" w:cs="Calibri"/>
          <w:sz w:val="24"/>
        </w:rPr>
        <w:t>For example, i</w:t>
      </w:r>
      <w:r w:rsidR="0053584A" w:rsidRPr="00EC155D">
        <w:rPr>
          <w:rFonts w:ascii="Calibri" w:hAnsi="Calibri" w:cs="Calibri"/>
          <w:sz w:val="24"/>
        </w:rPr>
        <w:t>f we have 4</w:t>
      </w:r>
      <w:r w:rsidR="005F63EC" w:rsidRPr="00EC155D">
        <w:rPr>
          <w:rFonts w:ascii="Calibri" w:hAnsi="Calibri" w:cs="Calibri"/>
          <w:sz w:val="24"/>
        </w:rPr>
        <w:t xml:space="preserve"> requests under</w:t>
      </w:r>
      <w:r w:rsidR="0053584A" w:rsidRPr="00EC155D">
        <w:rPr>
          <w:rFonts w:ascii="Calibri" w:hAnsi="Calibri" w:cs="Calibri"/>
          <w:sz w:val="24"/>
        </w:rPr>
        <w:t xml:space="preserve"> Column 1 and </w:t>
      </w:r>
      <w:r w:rsidR="005A2750" w:rsidRPr="00EC155D">
        <w:rPr>
          <w:rFonts w:ascii="Calibri" w:hAnsi="Calibri" w:cs="Calibri"/>
          <w:sz w:val="24"/>
        </w:rPr>
        <w:t>1</w:t>
      </w:r>
      <w:r w:rsidR="000954D6" w:rsidRPr="00EC155D">
        <w:rPr>
          <w:rFonts w:ascii="Calibri" w:hAnsi="Calibri" w:cs="Calibri"/>
          <w:sz w:val="24"/>
        </w:rPr>
        <w:t>,</w:t>
      </w:r>
      <w:r w:rsidR="0053584A" w:rsidRPr="00EC155D">
        <w:rPr>
          <w:rFonts w:ascii="Calibri" w:hAnsi="Calibri" w:cs="Calibri"/>
          <w:sz w:val="24"/>
        </w:rPr>
        <w:t>21</w:t>
      </w:r>
      <w:r w:rsidR="00487876" w:rsidRPr="00EC155D">
        <w:rPr>
          <w:rFonts w:ascii="Calibri" w:hAnsi="Calibri" w:cs="Calibri"/>
          <w:sz w:val="24"/>
        </w:rPr>
        <w:t>6</w:t>
      </w:r>
      <w:r w:rsidR="0053584A" w:rsidRPr="00EC155D">
        <w:rPr>
          <w:rFonts w:ascii="Calibri" w:hAnsi="Calibri" w:cs="Calibri"/>
          <w:sz w:val="24"/>
        </w:rPr>
        <w:t xml:space="preserve"> pages released under Column 2</w:t>
      </w:r>
      <w:r w:rsidR="00487876" w:rsidRPr="00EC155D">
        <w:rPr>
          <w:rFonts w:ascii="Calibri" w:hAnsi="Calibri" w:cs="Calibri"/>
          <w:sz w:val="24"/>
        </w:rPr>
        <w:t xml:space="preserve">, </w:t>
      </w:r>
      <w:r w:rsidR="0084525A" w:rsidRPr="00EC155D">
        <w:rPr>
          <w:rFonts w:ascii="Calibri" w:hAnsi="Calibri" w:cs="Calibri"/>
          <w:sz w:val="24"/>
        </w:rPr>
        <w:t>1</w:t>
      </w:r>
      <w:r w:rsidR="000954D6" w:rsidRPr="00EC155D">
        <w:rPr>
          <w:rFonts w:ascii="Calibri" w:hAnsi="Calibri" w:cs="Calibri"/>
          <w:sz w:val="24"/>
        </w:rPr>
        <w:t>,</w:t>
      </w:r>
      <w:r w:rsidR="00487876" w:rsidRPr="00EC155D">
        <w:rPr>
          <w:rFonts w:ascii="Calibri" w:hAnsi="Calibri" w:cs="Calibri"/>
          <w:sz w:val="24"/>
        </w:rPr>
        <w:t xml:space="preserve">216 ÷ 4 = </w:t>
      </w:r>
      <w:r w:rsidR="0018035F" w:rsidRPr="00EC155D">
        <w:rPr>
          <w:rFonts w:ascii="Calibri" w:hAnsi="Calibri" w:cs="Calibri"/>
          <w:sz w:val="24"/>
        </w:rPr>
        <w:t>304</w:t>
      </w:r>
      <w:r w:rsidR="00947D45" w:rsidRPr="00EC155D">
        <w:rPr>
          <w:rFonts w:ascii="Calibri" w:hAnsi="Calibri" w:cs="Calibri"/>
          <w:sz w:val="24"/>
        </w:rPr>
        <w:t xml:space="preserve">, which is less than </w:t>
      </w:r>
      <w:r w:rsidR="00186620" w:rsidRPr="00EC155D">
        <w:rPr>
          <w:rFonts w:ascii="Calibri" w:hAnsi="Calibri" w:cs="Calibri"/>
          <w:sz w:val="24"/>
        </w:rPr>
        <w:t>4</w:t>
      </w:r>
      <w:r w:rsidR="00947D45" w:rsidRPr="00EC155D">
        <w:rPr>
          <w:rFonts w:ascii="Calibri" w:hAnsi="Calibri" w:cs="Calibri"/>
          <w:sz w:val="24"/>
        </w:rPr>
        <w:t xml:space="preserve">99, therefore is </w:t>
      </w:r>
      <w:r w:rsidR="00067D82" w:rsidRPr="00EC155D">
        <w:rPr>
          <w:rFonts w:ascii="Calibri" w:hAnsi="Calibri" w:cs="Calibri"/>
          <w:sz w:val="24"/>
        </w:rPr>
        <w:t>correct</w:t>
      </w:r>
      <w:r w:rsidR="00947D45" w:rsidRPr="00EC155D">
        <w:rPr>
          <w:rFonts w:ascii="Calibri" w:hAnsi="Calibri" w:cs="Calibri"/>
          <w:sz w:val="24"/>
        </w:rPr>
        <w:t>.</w:t>
      </w:r>
      <w:r w:rsidR="002D3655" w:rsidRPr="00EC155D">
        <w:rPr>
          <w:rFonts w:ascii="Calibri" w:hAnsi="Calibri" w:cs="Calibri"/>
          <w:sz w:val="24"/>
        </w:rPr>
        <w:t xml:space="preserve"> </w:t>
      </w:r>
    </w:p>
    <w:p w14:paraId="10760154" w14:textId="77777777" w:rsidR="00EF32AE" w:rsidRPr="00EC155D" w:rsidRDefault="00EF32AE" w:rsidP="00263A63">
      <w:pPr>
        <w:keepNext/>
        <w:keepLines/>
        <w:rPr>
          <w:rFonts w:ascii="Calibri" w:hAnsi="Calibri" w:cs="Calibri"/>
          <w:sz w:val="24"/>
        </w:rPr>
      </w:pPr>
    </w:p>
    <w:p w14:paraId="547EBF92" w14:textId="6B0441B2" w:rsidR="005062E3" w:rsidRPr="00EC155D" w:rsidRDefault="00067D82" w:rsidP="00156488">
      <w:pPr>
        <w:spacing w:after="160"/>
        <w:rPr>
          <w:rFonts w:ascii="Calibri" w:hAnsi="Calibri" w:cs="Calibri"/>
          <w:sz w:val="24"/>
        </w:rPr>
      </w:pPr>
      <w:r w:rsidRPr="00EC155D">
        <w:rPr>
          <w:rFonts w:ascii="Calibri" w:hAnsi="Calibri" w:cs="Calibri"/>
          <w:sz w:val="24"/>
        </w:rPr>
        <w:t>The</w:t>
      </w:r>
      <w:r w:rsidR="002D3655" w:rsidRPr="00EC155D">
        <w:rPr>
          <w:rFonts w:ascii="Calibri" w:hAnsi="Calibri" w:cs="Calibri"/>
          <w:sz w:val="24"/>
        </w:rPr>
        <w:t xml:space="preserve"> total number of </w:t>
      </w:r>
      <w:r w:rsidR="00EF32AE" w:rsidRPr="00EC155D">
        <w:rPr>
          <w:rFonts w:ascii="Calibri" w:hAnsi="Calibri" w:cs="Calibri"/>
          <w:sz w:val="24"/>
        </w:rPr>
        <w:t>pages released</w:t>
      </w:r>
      <w:r w:rsidR="00A52343" w:rsidRPr="00EC155D">
        <w:rPr>
          <w:rFonts w:ascii="Calibri" w:hAnsi="Calibri" w:cs="Calibri"/>
          <w:sz w:val="24"/>
        </w:rPr>
        <w:t xml:space="preserve"> and/or re-released</w:t>
      </w:r>
      <w:r w:rsidR="00FB5319" w:rsidRPr="00EC155D">
        <w:rPr>
          <w:rFonts w:ascii="Calibri" w:hAnsi="Calibri" w:cs="Calibri"/>
          <w:sz w:val="24"/>
        </w:rPr>
        <w:t xml:space="preserve"> reported in Column 4 divided by the number of informal requests reported</w:t>
      </w:r>
      <w:r w:rsidR="003E4228" w:rsidRPr="00EC155D">
        <w:rPr>
          <w:rFonts w:ascii="Calibri" w:hAnsi="Calibri" w:cs="Calibri"/>
          <w:sz w:val="24"/>
        </w:rPr>
        <w:t xml:space="preserve"> in Column 3 must be</w:t>
      </w:r>
      <w:r w:rsidR="003E4228" w:rsidRPr="00EC155D">
        <w:rPr>
          <w:rFonts w:ascii="Calibri" w:hAnsi="Calibri" w:cs="Calibri"/>
          <w:b/>
          <w:bCs/>
          <w:sz w:val="24"/>
        </w:rPr>
        <w:t xml:space="preserve"> between </w:t>
      </w:r>
      <w:r w:rsidR="006432D4" w:rsidRPr="00EC155D">
        <w:rPr>
          <w:rFonts w:ascii="Calibri" w:hAnsi="Calibri" w:cs="Calibri"/>
          <w:b/>
          <w:bCs/>
          <w:sz w:val="24"/>
        </w:rPr>
        <w:t>50</w:t>
      </w:r>
      <w:r w:rsidR="00290872" w:rsidRPr="00EC155D">
        <w:rPr>
          <w:rFonts w:ascii="Calibri" w:hAnsi="Calibri" w:cs="Calibri"/>
          <w:b/>
          <w:bCs/>
          <w:sz w:val="24"/>
        </w:rPr>
        <w:t>0</w:t>
      </w:r>
      <w:r w:rsidR="003E4228" w:rsidRPr="00EC155D">
        <w:rPr>
          <w:rFonts w:ascii="Calibri" w:hAnsi="Calibri" w:cs="Calibri"/>
          <w:b/>
          <w:bCs/>
          <w:sz w:val="24"/>
        </w:rPr>
        <w:t xml:space="preserve"> to </w:t>
      </w:r>
      <w:r w:rsidR="006432D4" w:rsidRPr="00EC155D">
        <w:rPr>
          <w:rFonts w:ascii="Calibri" w:hAnsi="Calibri" w:cs="Calibri"/>
          <w:b/>
          <w:bCs/>
          <w:sz w:val="24"/>
        </w:rPr>
        <w:t>10</w:t>
      </w:r>
      <w:r w:rsidR="0000507C" w:rsidRPr="00EC155D">
        <w:rPr>
          <w:rFonts w:ascii="Calibri" w:hAnsi="Calibri" w:cs="Calibri"/>
          <w:b/>
          <w:bCs/>
          <w:sz w:val="24"/>
        </w:rPr>
        <w:t>,</w:t>
      </w:r>
      <w:r w:rsidR="006432D4" w:rsidRPr="00EC155D">
        <w:rPr>
          <w:rFonts w:ascii="Calibri" w:hAnsi="Calibri" w:cs="Calibri"/>
          <w:b/>
          <w:bCs/>
          <w:sz w:val="24"/>
        </w:rPr>
        <w:t>0</w:t>
      </w:r>
      <w:r w:rsidR="003E4228" w:rsidRPr="00EC155D">
        <w:rPr>
          <w:rFonts w:ascii="Calibri" w:hAnsi="Calibri" w:cs="Calibri"/>
          <w:b/>
          <w:bCs/>
          <w:sz w:val="24"/>
        </w:rPr>
        <w:t>00</w:t>
      </w:r>
      <w:bookmarkStart w:id="28" w:name="Part2_5"/>
      <w:r w:rsidR="0053469E" w:rsidRPr="00EC155D">
        <w:rPr>
          <w:rFonts w:ascii="Calibri" w:hAnsi="Calibri" w:cs="Calibri"/>
          <w:sz w:val="24"/>
        </w:rPr>
        <w:t>.</w:t>
      </w:r>
    </w:p>
    <w:p w14:paraId="676099E5" w14:textId="23C9B94E" w:rsidR="00636424" w:rsidRPr="00EC155D" w:rsidRDefault="0009341F" w:rsidP="00B818AA">
      <w:pPr>
        <w:spacing w:after="160"/>
        <w:rPr>
          <w:rFonts w:ascii="Calibri" w:hAnsi="Calibri" w:cs="Calibri"/>
          <w:b/>
          <w:sz w:val="28"/>
          <w:highlight w:val="lightGray"/>
        </w:rPr>
      </w:pPr>
      <w:r w:rsidRPr="00EC155D">
        <w:rPr>
          <w:rFonts w:ascii="Calibri" w:hAnsi="Calibri" w:cs="Calibri"/>
          <w:sz w:val="24"/>
        </w:rPr>
        <w:lastRenderedPageBreak/>
        <w:t xml:space="preserve">The total number of pages released </w:t>
      </w:r>
      <w:r w:rsidR="00DE6F0C" w:rsidRPr="00EC155D">
        <w:rPr>
          <w:rFonts w:ascii="Calibri" w:hAnsi="Calibri" w:cs="Calibri"/>
          <w:sz w:val="24"/>
        </w:rPr>
        <w:t xml:space="preserve">and/or re-released </w:t>
      </w:r>
      <w:r w:rsidRPr="00EC155D">
        <w:rPr>
          <w:rFonts w:ascii="Calibri" w:hAnsi="Calibri" w:cs="Calibri"/>
          <w:sz w:val="24"/>
        </w:rPr>
        <w:t xml:space="preserve">reported in Column 6 divided by the number of informal requests reported in Column </w:t>
      </w:r>
      <w:r w:rsidR="00466147" w:rsidRPr="00EC155D">
        <w:rPr>
          <w:rFonts w:ascii="Calibri" w:hAnsi="Calibri" w:cs="Calibri"/>
          <w:sz w:val="24"/>
        </w:rPr>
        <w:t xml:space="preserve">5 must be </w:t>
      </w:r>
      <w:r w:rsidR="00466147" w:rsidRPr="00B818AA">
        <w:rPr>
          <w:rFonts w:ascii="Calibri" w:hAnsi="Calibri" w:cs="Calibri"/>
          <w:b/>
          <w:sz w:val="24"/>
        </w:rPr>
        <w:t>greater than 10</w:t>
      </w:r>
      <w:r w:rsidR="0000507C" w:rsidRPr="00B818AA">
        <w:rPr>
          <w:rFonts w:ascii="Calibri" w:hAnsi="Calibri" w:cs="Calibri"/>
          <w:b/>
          <w:sz w:val="24"/>
        </w:rPr>
        <w:t>,</w:t>
      </w:r>
      <w:r w:rsidR="00466147" w:rsidRPr="00B818AA">
        <w:rPr>
          <w:rFonts w:ascii="Calibri" w:hAnsi="Calibri" w:cs="Calibri"/>
          <w:b/>
          <w:sz w:val="24"/>
        </w:rPr>
        <w:t>000</w:t>
      </w:r>
      <w:r w:rsidR="00466147" w:rsidRPr="00EC155D">
        <w:rPr>
          <w:rFonts w:ascii="Calibri" w:hAnsi="Calibri" w:cs="Calibri"/>
          <w:sz w:val="24"/>
        </w:rPr>
        <w:t>.</w:t>
      </w:r>
      <w:bookmarkStart w:id="29" w:name="Section3"/>
      <w:bookmarkEnd w:id="28"/>
      <w:r w:rsidR="00636424" w:rsidRPr="00EC155D">
        <w:rPr>
          <w:rFonts w:ascii="Calibri" w:hAnsi="Calibri" w:cs="Calibri"/>
          <w:highlight w:val="lightGray"/>
        </w:rPr>
        <w:br w:type="page"/>
      </w:r>
    </w:p>
    <w:p w14:paraId="15D447D4" w14:textId="767AFD9E" w:rsidR="00202512" w:rsidRPr="00EC155D" w:rsidRDefault="00806204" w:rsidP="00806204">
      <w:pPr>
        <w:pStyle w:val="Heading1"/>
        <w:rPr>
          <w:rFonts w:ascii="Calibri" w:hAnsi="Calibri" w:cs="Calibri"/>
        </w:rPr>
      </w:pPr>
      <w:bookmarkStart w:id="30" w:name="_Toc227591077"/>
      <w:r w:rsidRPr="00EC155D">
        <w:rPr>
          <w:rFonts w:ascii="Calibri" w:hAnsi="Calibri" w:cs="Calibri"/>
          <w:highlight w:val="lightGray"/>
        </w:rPr>
        <w:lastRenderedPageBreak/>
        <w:t>Section 3</w:t>
      </w:r>
      <w:bookmarkEnd w:id="29"/>
      <w:r w:rsidRPr="00EC155D">
        <w:rPr>
          <w:rFonts w:ascii="Calibri" w:hAnsi="Calibri" w:cs="Calibri"/>
          <w:highlight w:val="lightGray"/>
        </w:rPr>
        <w:t>: applications to the Information Commissioner on declining to a</w:t>
      </w:r>
      <w:r w:rsidRPr="00EC155D">
        <w:rPr>
          <w:rFonts w:ascii="Calibri" w:hAnsi="Calibri" w:cs="Calibri"/>
          <w:iCs/>
          <w:highlight w:val="lightGray"/>
        </w:rPr>
        <w:t>ct</w:t>
      </w:r>
      <w:r w:rsidRPr="00EC155D">
        <w:rPr>
          <w:rFonts w:ascii="Calibri" w:hAnsi="Calibri" w:cs="Calibri"/>
          <w:highlight w:val="lightGray"/>
        </w:rPr>
        <w:t xml:space="preserve"> on requests</w:t>
      </w:r>
      <w:bookmarkEnd w:id="30"/>
    </w:p>
    <w:p w14:paraId="0D6A45E0" w14:textId="77777777" w:rsidR="00806204" w:rsidRPr="00EC155D" w:rsidRDefault="00806204" w:rsidP="005F79A5">
      <w:pPr>
        <w:rPr>
          <w:rFonts w:ascii="Calibri" w:hAnsi="Calibri" w:cs="Calibri"/>
          <w:sz w:val="24"/>
        </w:rPr>
      </w:pPr>
    </w:p>
    <w:p w14:paraId="5ACF15EC" w14:textId="2983F7D6" w:rsidR="007F5100" w:rsidRPr="00EC155D" w:rsidRDefault="002C4A5A" w:rsidP="005F79A5">
      <w:pPr>
        <w:rPr>
          <w:rFonts w:ascii="Calibri" w:hAnsi="Calibri" w:cs="Calibri"/>
          <w:sz w:val="24"/>
        </w:rPr>
      </w:pPr>
      <w:r w:rsidRPr="00EC155D">
        <w:rPr>
          <w:rFonts w:ascii="Calibri" w:hAnsi="Calibri" w:cs="Calibri"/>
          <w:sz w:val="24"/>
        </w:rPr>
        <w:t>The followin</w:t>
      </w:r>
      <w:r w:rsidR="008B7525" w:rsidRPr="00EC155D">
        <w:rPr>
          <w:rFonts w:ascii="Calibri" w:hAnsi="Calibri" w:cs="Calibri"/>
          <w:sz w:val="24"/>
        </w:rPr>
        <w:t xml:space="preserve">g table </w:t>
      </w:r>
      <w:r w:rsidR="00C52CD4" w:rsidRPr="00EC155D">
        <w:rPr>
          <w:rFonts w:ascii="Calibri" w:hAnsi="Calibri" w:cs="Calibri"/>
          <w:sz w:val="24"/>
        </w:rPr>
        <w:t>reports the</w:t>
      </w:r>
      <w:r w:rsidR="008B7525" w:rsidRPr="00EC155D">
        <w:rPr>
          <w:rFonts w:ascii="Calibri" w:hAnsi="Calibri" w:cs="Calibri"/>
          <w:sz w:val="24"/>
        </w:rPr>
        <w:t xml:space="preserve"> total number of requests sent to </w:t>
      </w:r>
      <w:r w:rsidR="007F7107" w:rsidRPr="00EC155D">
        <w:rPr>
          <w:rFonts w:ascii="Calibri" w:hAnsi="Calibri" w:cs="Calibri"/>
          <w:sz w:val="24"/>
        </w:rPr>
        <w:t xml:space="preserve">the </w:t>
      </w:r>
      <w:r w:rsidR="008B7525" w:rsidRPr="00EC155D">
        <w:rPr>
          <w:rFonts w:ascii="Calibri" w:hAnsi="Calibri" w:cs="Calibri"/>
          <w:sz w:val="24"/>
        </w:rPr>
        <w:t xml:space="preserve">Information Commissioner to be approved </w:t>
      </w:r>
      <w:r w:rsidR="00C01FC6" w:rsidRPr="00EC155D">
        <w:rPr>
          <w:rFonts w:ascii="Calibri" w:hAnsi="Calibri" w:cs="Calibri"/>
          <w:sz w:val="24"/>
        </w:rPr>
        <w:t>under</w:t>
      </w:r>
      <w:r w:rsidR="008B7525" w:rsidRPr="00EC155D">
        <w:rPr>
          <w:rFonts w:ascii="Calibri" w:hAnsi="Calibri" w:cs="Calibri"/>
          <w:sz w:val="24"/>
        </w:rPr>
        <w:t xml:space="preserve"> </w:t>
      </w:r>
      <w:hyperlink r:id="rId15" w:anchor="h-259:~:text=Request%20for%20access%20to%20record,6" w:history="1">
        <w:r w:rsidR="005502EA" w:rsidRPr="00EC155D">
          <w:rPr>
            <w:rStyle w:val="Hyperlink"/>
            <w:rFonts w:ascii="Calibri" w:hAnsi="Calibri" w:cs="Calibri"/>
            <w:sz w:val="24"/>
          </w:rPr>
          <w:t>Section 6</w:t>
        </w:r>
      </w:hyperlink>
      <w:r w:rsidR="008B7525" w:rsidRPr="00EC155D">
        <w:rPr>
          <w:rFonts w:ascii="Calibri" w:hAnsi="Calibri" w:cs="Calibri"/>
          <w:sz w:val="24"/>
        </w:rPr>
        <w:t xml:space="preserve"> of</w:t>
      </w:r>
      <w:r w:rsidR="00627504" w:rsidRPr="00EC155D">
        <w:rPr>
          <w:rFonts w:ascii="Calibri" w:hAnsi="Calibri" w:cs="Calibri"/>
          <w:sz w:val="24"/>
        </w:rPr>
        <w:t xml:space="preserve"> the</w:t>
      </w:r>
      <w:r w:rsidR="00651428" w:rsidRPr="00EC155D">
        <w:rPr>
          <w:rFonts w:ascii="Calibri" w:hAnsi="Calibri" w:cs="Calibri"/>
          <w:sz w:val="24"/>
        </w:rPr>
        <w:t xml:space="preserve"> </w:t>
      </w:r>
      <w:r w:rsidR="00A7288B" w:rsidRPr="00A7288B">
        <w:rPr>
          <w:rFonts w:ascii="Calibri" w:hAnsi="Calibri"/>
          <w:sz w:val="24"/>
        </w:rPr>
        <w:t>ATIA</w:t>
      </w:r>
      <w:r w:rsidR="00651428" w:rsidRPr="00EC155D">
        <w:rPr>
          <w:rFonts w:ascii="Calibri" w:hAnsi="Calibri" w:cs="Calibri"/>
          <w:sz w:val="24"/>
        </w:rPr>
        <w:t xml:space="preserve"> </w:t>
      </w:r>
      <w:r w:rsidR="00D1465D" w:rsidRPr="00EC155D">
        <w:rPr>
          <w:rFonts w:ascii="Calibri" w:hAnsi="Calibri" w:cs="Calibri"/>
          <w:sz w:val="24"/>
        </w:rPr>
        <w:t xml:space="preserve">to decline the </w:t>
      </w:r>
      <w:r w:rsidR="00F7753C" w:rsidRPr="00EC155D">
        <w:rPr>
          <w:rFonts w:ascii="Calibri" w:hAnsi="Calibri" w:cs="Calibri"/>
          <w:sz w:val="24"/>
        </w:rPr>
        <w:t>processing of</w:t>
      </w:r>
      <w:r w:rsidR="00D1465D" w:rsidRPr="00EC155D">
        <w:rPr>
          <w:rFonts w:ascii="Calibri" w:hAnsi="Calibri" w:cs="Calibri"/>
          <w:sz w:val="24"/>
        </w:rPr>
        <w:t xml:space="preserve"> </w:t>
      </w:r>
      <w:r w:rsidR="00CD390D" w:rsidRPr="00EC155D">
        <w:rPr>
          <w:rFonts w:ascii="Calibri" w:hAnsi="Calibri" w:cs="Calibri"/>
          <w:sz w:val="24"/>
        </w:rPr>
        <w:t>a</w:t>
      </w:r>
      <w:r w:rsidR="00906B8B" w:rsidRPr="00EC155D">
        <w:rPr>
          <w:rFonts w:ascii="Calibri" w:hAnsi="Calibri" w:cs="Calibri"/>
          <w:sz w:val="24"/>
        </w:rPr>
        <w:t xml:space="preserve"> request </w:t>
      </w:r>
      <w:r w:rsidR="00D1465D" w:rsidRPr="00EC155D">
        <w:rPr>
          <w:rFonts w:ascii="Calibri" w:hAnsi="Calibri" w:cs="Calibri"/>
          <w:sz w:val="24"/>
        </w:rPr>
        <w:t>that may</w:t>
      </w:r>
      <w:r w:rsidR="007F7107" w:rsidRPr="00EC155D">
        <w:rPr>
          <w:rFonts w:ascii="Calibri" w:hAnsi="Calibri" w:cs="Calibri"/>
          <w:sz w:val="24"/>
        </w:rPr>
        <w:t xml:space="preserve"> </w:t>
      </w:r>
      <w:r w:rsidR="00D1465D" w:rsidRPr="00EC155D">
        <w:rPr>
          <w:rFonts w:ascii="Calibri" w:hAnsi="Calibri" w:cs="Calibri"/>
          <w:sz w:val="24"/>
        </w:rPr>
        <w:t xml:space="preserve">be considered to be </w:t>
      </w:r>
      <w:r w:rsidR="00906B8B" w:rsidRPr="00EC155D">
        <w:rPr>
          <w:rFonts w:ascii="Calibri" w:hAnsi="Calibri" w:cs="Calibri"/>
          <w:sz w:val="24"/>
        </w:rPr>
        <w:t>vexatious, made in bad faith or otherwise an abuse of the right to make a request for access to records</w:t>
      </w:r>
      <w:r w:rsidR="004F4F5E" w:rsidRPr="00EC155D">
        <w:rPr>
          <w:rFonts w:ascii="Calibri" w:hAnsi="Calibri" w:cs="Calibri"/>
          <w:sz w:val="24"/>
        </w:rPr>
        <w:t>.</w:t>
      </w:r>
    </w:p>
    <w:p w14:paraId="5588EE60" w14:textId="77777777" w:rsidR="007F5100" w:rsidRPr="00EC155D" w:rsidRDefault="007F5100" w:rsidP="005F79A5">
      <w:pPr>
        <w:rPr>
          <w:rFonts w:ascii="Calibri" w:hAnsi="Calibri" w:cs="Calibri"/>
          <w:sz w:val="24"/>
        </w:rPr>
      </w:pPr>
    </w:p>
    <w:p w14:paraId="36E5DFEE" w14:textId="1651EDDC" w:rsidR="0077610F" w:rsidRPr="00B818AA" w:rsidRDefault="004F68F0" w:rsidP="007F27B2">
      <w:pPr>
        <w:pStyle w:val="Heading4"/>
        <w:jc w:val="center"/>
        <w:rPr>
          <w:rFonts w:ascii="Calibri" w:hAnsi="Calibri" w:cs="Calibri"/>
          <w:sz w:val="24"/>
          <w:szCs w:val="20"/>
        </w:rPr>
      </w:pPr>
      <w:bookmarkStart w:id="31" w:name="_Table_3"/>
      <w:bookmarkEnd w:id="31"/>
      <w:r w:rsidRPr="00B818AA">
        <w:rPr>
          <w:rFonts w:ascii="Calibri" w:hAnsi="Calibri" w:cs="Calibri"/>
          <w:sz w:val="24"/>
          <w:szCs w:val="20"/>
        </w:rPr>
        <w:t>Table 3</w:t>
      </w:r>
    </w:p>
    <w:p w14:paraId="642E4153" w14:textId="77777777" w:rsidR="0070415E" w:rsidRPr="00EC155D" w:rsidRDefault="0070415E" w:rsidP="0070415E">
      <w:pPr>
        <w:rPr>
          <w:rFonts w:ascii="Calibri" w:hAnsi="Calibri" w:cs="Calibri"/>
        </w:rPr>
      </w:pPr>
    </w:p>
    <w:tbl>
      <w:tblPr>
        <w:tblW w:w="738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15"/>
        <w:gridCol w:w="3845"/>
        <w:gridCol w:w="2520"/>
      </w:tblGrid>
      <w:tr w:rsidR="007F5100" w:rsidRPr="00EC155D" w14:paraId="0BEB42EF" w14:textId="77777777" w:rsidTr="007D57AE">
        <w:trPr>
          <w:trHeight w:val="350"/>
        </w:trPr>
        <w:tc>
          <w:tcPr>
            <w:tcW w:w="1015" w:type="dxa"/>
            <w:tcBorders>
              <w:top w:val="nil"/>
              <w:left w:val="nil"/>
              <w:bottom w:val="nil"/>
            </w:tcBorders>
            <w:vAlign w:val="center"/>
          </w:tcPr>
          <w:p w14:paraId="6188EB98" w14:textId="77777777" w:rsidR="007F5100" w:rsidRPr="00EC155D" w:rsidRDefault="007F5100" w:rsidP="00C64F13">
            <w:pPr>
              <w:keepNext/>
              <w:keepLines/>
              <w:spacing w:before="40" w:after="40"/>
              <w:jc w:val="center"/>
              <w:rPr>
                <w:rFonts w:ascii="Calibri" w:hAnsi="Calibri" w:cs="Calibri"/>
                <w:b/>
                <w:bCs/>
                <w:color w:val="FF6600"/>
              </w:rPr>
            </w:pPr>
          </w:p>
        </w:tc>
        <w:tc>
          <w:tcPr>
            <w:tcW w:w="3845" w:type="dxa"/>
            <w:tcBorders>
              <w:top w:val="single" w:sz="4" w:space="0" w:color="auto"/>
              <w:bottom w:val="single" w:sz="18" w:space="0" w:color="auto"/>
              <w:right w:val="single" w:sz="12" w:space="0" w:color="auto"/>
            </w:tcBorders>
            <w:vAlign w:val="bottom"/>
          </w:tcPr>
          <w:p w14:paraId="5CC2FDCF" w14:textId="04A3B516" w:rsidR="007F5100" w:rsidRPr="00EC155D" w:rsidRDefault="007F5100" w:rsidP="00C64F13">
            <w:pPr>
              <w:jc w:val="center"/>
              <w:rPr>
                <w:rFonts w:ascii="Calibri" w:hAnsi="Calibri" w:cs="Calibri"/>
                <w:b/>
              </w:rPr>
            </w:pPr>
          </w:p>
        </w:tc>
        <w:tc>
          <w:tcPr>
            <w:tcW w:w="2520" w:type="dxa"/>
            <w:tcBorders>
              <w:top w:val="single" w:sz="4" w:space="0" w:color="auto"/>
              <w:left w:val="single" w:sz="12" w:space="0" w:color="auto"/>
              <w:bottom w:val="single" w:sz="18" w:space="0" w:color="auto"/>
            </w:tcBorders>
            <w:vAlign w:val="bottom"/>
          </w:tcPr>
          <w:p w14:paraId="3F8FD500" w14:textId="77777777" w:rsidR="007F5100" w:rsidRPr="00EC155D" w:rsidRDefault="007F5100" w:rsidP="00C64F13">
            <w:pPr>
              <w:keepNext/>
              <w:keepLines/>
              <w:spacing w:before="40" w:after="40"/>
              <w:jc w:val="center"/>
              <w:rPr>
                <w:rFonts w:ascii="Calibri" w:hAnsi="Calibri" w:cs="Calibri"/>
                <w:b/>
                <w:spacing w:val="-2"/>
              </w:rPr>
            </w:pPr>
            <w:r w:rsidRPr="00EC155D">
              <w:rPr>
                <w:rFonts w:ascii="Calibri" w:hAnsi="Calibri" w:cs="Calibri"/>
                <w:b/>
                <w:spacing w:val="-2"/>
              </w:rPr>
              <w:t>Number of Requests</w:t>
            </w:r>
          </w:p>
        </w:tc>
      </w:tr>
      <w:tr w:rsidR="007F5100" w:rsidRPr="00EC155D" w14:paraId="3A46B514" w14:textId="77777777" w:rsidTr="007D57AE">
        <w:trPr>
          <w:trHeight w:val="413"/>
        </w:trPr>
        <w:tc>
          <w:tcPr>
            <w:tcW w:w="1015" w:type="dxa"/>
            <w:tcBorders>
              <w:top w:val="nil"/>
              <w:left w:val="nil"/>
              <w:bottom w:val="nil"/>
            </w:tcBorders>
            <w:vAlign w:val="center"/>
          </w:tcPr>
          <w:p w14:paraId="5B738DCF" w14:textId="77777777" w:rsidR="007F5100" w:rsidRPr="00EC155D" w:rsidRDefault="007F5100" w:rsidP="007F5100">
            <w:pPr>
              <w:keepNext/>
              <w:keepLines/>
              <w:spacing w:before="40" w:after="40"/>
              <w:jc w:val="center"/>
              <w:rPr>
                <w:rFonts w:ascii="Calibri" w:hAnsi="Calibri" w:cs="Calibri"/>
                <w:b/>
                <w:bCs/>
                <w:color w:val="0000FF"/>
              </w:rPr>
            </w:pPr>
            <w:r w:rsidRPr="00EC155D">
              <w:rPr>
                <w:rFonts w:ascii="Calibri" w:hAnsi="Calibri" w:cs="Calibri"/>
                <w:b/>
                <w:color w:val="0000FF"/>
              </w:rPr>
              <w:t>Row 1</w:t>
            </w:r>
          </w:p>
        </w:tc>
        <w:tc>
          <w:tcPr>
            <w:tcW w:w="3845" w:type="dxa"/>
            <w:tcBorders>
              <w:top w:val="single" w:sz="18" w:space="0" w:color="auto"/>
              <w:right w:val="single" w:sz="12" w:space="0" w:color="auto"/>
            </w:tcBorders>
          </w:tcPr>
          <w:p w14:paraId="7B1426DF" w14:textId="447D733D" w:rsidR="007F5100" w:rsidRPr="00EC155D" w:rsidRDefault="009A5315" w:rsidP="007F5100">
            <w:pPr>
              <w:keepNext/>
              <w:keepLines/>
              <w:tabs>
                <w:tab w:val="left" w:pos="6048"/>
              </w:tabs>
              <w:spacing w:before="40" w:after="40"/>
              <w:rPr>
                <w:rFonts w:ascii="Calibri" w:hAnsi="Calibri" w:cs="Calibri"/>
              </w:rPr>
            </w:pPr>
            <w:r w:rsidRPr="00EC155D">
              <w:rPr>
                <w:rFonts w:ascii="Calibri" w:hAnsi="Calibri" w:cs="Calibri"/>
              </w:rPr>
              <w:t>Outstanding fro</w:t>
            </w:r>
            <w:r w:rsidR="007F5100" w:rsidRPr="00EC155D">
              <w:rPr>
                <w:rFonts w:ascii="Calibri" w:hAnsi="Calibri" w:cs="Calibri"/>
              </w:rPr>
              <w:t>m previous reporting period</w:t>
            </w:r>
          </w:p>
        </w:tc>
        <w:tc>
          <w:tcPr>
            <w:tcW w:w="2520" w:type="dxa"/>
            <w:tcBorders>
              <w:top w:val="single" w:sz="18" w:space="0" w:color="auto"/>
              <w:left w:val="single" w:sz="12" w:space="0" w:color="auto"/>
            </w:tcBorders>
            <w:vAlign w:val="center"/>
          </w:tcPr>
          <w:p w14:paraId="4F242FB3" w14:textId="1485FBD9" w:rsidR="007F5100" w:rsidRPr="00EC155D" w:rsidRDefault="00D93186" w:rsidP="007F5100">
            <w:pPr>
              <w:jc w:val="center"/>
              <w:rPr>
                <w:rFonts w:ascii="Calibri" w:hAnsi="Calibri" w:cs="Calibri"/>
                <w:bCs/>
              </w:rPr>
            </w:pPr>
            <w:r w:rsidRPr="00EC155D">
              <w:rPr>
                <w:rFonts w:ascii="Calibri" w:hAnsi="Calibri" w:cs="Calibri"/>
              </w:rPr>
              <w:t>0</w:t>
            </w:r>
          </w:p>
        </w:tc>
      </w:tr>
      <w:tr w:rsidR="007F5100" w:rsidRPr="00EC155D" w14:paraId="2B901FCE" w14:textId="77777777" w:rsidTr="007D57AE">
        <w:trPr>
          <w:trHeight w:val="251"/>
        </w:trPr>
        <w:tc>
          <w:tcPr>
            <w:tcW w:w="1015" w:type="dxa"/>
            <w:tcBorders>
              <w:top w:val="nil"/>
              <w:left w:val="nil"/>
              <w:bottom w:val="nil"/>
            </w:tcBorders>
            <w:vAlign w:val="center"/>
          </w:tcPr>
          <w:p w14:paraId="459D8BF1" w14:textId="77777777" w:rsidR="007F5100" w:rsidRPr="00EC155D" w:rsidRDefault="007F5100" w:rsidP="007F5100">
            <w:pPr>
              <w:keepNext/>
              <w:keepLines/>
              <w:spacing w:before="40" w:after="40"/>
              <w:jc w:val="center"/>
              <w:rPr>
                <w:rFonts w:ascii="Calibri" w:hAnsi="Calibri" w:cs="Calibri"/>
                <w:b/>
                <w:bCs/>
                <w:color w:val="0000FF"/>
              </w:rPr>
            </w:pPr>
            <w:r w:rsidRPr="00EC155D">
              <w:rPr>
                <w:rFonts w:ascii="Calibri" w:hAnsi="Calibri" w:cs="Calibri"/>
                <w:b/>
                <w:color w:val="0000FF"/>
              </w:rPr>
              <w:t>Row 2</w:t>
            </w:r>
          </w:p>
        </w:tc>
        <w:tc>
          <w:tcPr>
            <w:tcW w:w="3845" w:type="dxa"/>
            <w:tcBorders>
              <w:bottom w:val="single" w:sz="18" w:space="0" w:color="auto"/>
              <w:right w:val="single" w:sz="12" w:space="0" w:color="auto"/>
            </w:tcBorders>
          </w:tcPr>
          <w:p w14:paraId="480E87EC" w14:textId="56715A19" w:rsidR="007F5100" w:rsidRPr="00EC155D" w:rsidRDefault="007F5100" w:rsidP="007F5100">
            <w:pPr>
              <w:keepNext/>
              <w:keepLines/>
              <w:tabs>
                <w:tab w:val="left" w:pos="6048"/>
              </w:tabs>
              <w:spacing w:before="40" w:after="40"/>
              <w:rPr>
                <w:rFonts w:ascii="Calibri" w:hAnsi="Calibri" w:cs="Calibri"/>
              </w:rPr>
            </w:pPr>
            <w:r w:rsidRPr="00EC155D">
              <w:rPr>
                <w:rFonts w:ascii="Calibri" w:hAnsi="Calibri" w:cs="Calibri"/>
              </w:rPr>
              <w:t>Sent during reporting period</w:t>
            </w:r>
          </w:p>
        </w:tc>
        <w:tc>
          <w:tcPr>
            <w:tcW w:w="2520" w:type="dxa"/>
            <w:tcBorders>
              <w:left w:val="single" w:sz="12" w:space="0" w:color="auto"/>
              <w:bottom w:val="single" w:sz="18" w:space="0" w:color="auto"/>
            </w:tcBorders>
            <w:vAlign w:val="center"/>
          </w:tcPr>
          <w:p w14:paraId="70814DBC" w14:textId="7FACF878" w:rsidR="007F5100" w:rsidRPr="00EC155D" w:rsidRDefault="00D93186" w:rsidP="007F5100">
            <w:pPr>
              <w:jc w:val="center"/>
              <w:rPr>
                <w:rFonts w:ascii="Calibri" w:hAnsi="Calibri" w:cs="Calibri"/>
                <w:bCs/>
              </w:rPr>
            </w:pPr>
            <w:r w:rsidRPr="00EC155D">
              <w:rPr>
                <w:rFonts w:ascii="Calibri" w:hAnsi="Calibri" w:cs="Calibri"/>
              </w:rPr>
              <w:t>0</w:t>
            </w:r>
          </w:p>
        </w:tc>
      </w:tr>
      <w:tr w:rsidR="007F5100" w:rsidRPr="00EC155D" w14:paraId="2BA5CC5C" w14:textId="77777777" w:rsidTr="007D57AE">
        <w:trPr>
          <w:trHeight w:val="332"/>
        </w:trPr>
        <w:tc>
          <w:tcPr>
            <w:tcW w:w="1015" w:type="dxa"/>
            <w:tcBorders>
              <w:top w:val="nil"/>
              <w:left w:val="nil"/>
              <w:bottom w:val="nil"/>
              <w:right w:val="single" w:sz="2" w:space="0" w:color="auto"/>
            </w:tcBorders>
            <w:vAlign w:val="center"/>
          </w:tcPr>
          <w:p w14:paraId="5320FB13" w14:textId="77777777" w:rsidR="007F5100" w:rsidRPr="00EC155D" w:rsidRDefault="007F5100" w:rsidP="007F5100">
            <w:pPr>
              <w:keepNext/>
              <w:keepLines/>
              <w:spacing w:before="40" w:after="40"/>
              <w:jc w:val="center"/>
              <w:rPr>
                <w:rFonts w:ascii="Calibri" w:hAnsi="Calibri" w:cs="Calibri"/>
                <w:b/>
                <w:bCs/>
                <w:color w:val="0000FF"/>
              </w:rPr>
            </w:pPr>
            <w:r w:rsidRPr="00EC155D">
              <w:rPr>
                <w:rFonts w:ascii="Calibri" w:hAnsi="Calibri" w:cs="Calibri"/>
                <w:b/>
                <w:color w:val="0000FF"/>
              </w:rPr>
              <w:t>Row 3</w:t>
            </w:r>
          </w:p>
        </w:tc>
        <w:tc>
          <w:tcPr>
            <w:tcW w:w="3845" w:type="dxa"/>
            <w:tcBorders>
              <w:top w:val="single" w:sz="18" w:space="0" w:color="auto"/>
              <w:left w:val="single" w:sz="2" w:space="0" w:color="auto"/>
              <w:bottom w:val="single" w:sz="18" w:space="0" w:color="auto"/>
              <w:right w:val="single" w:sz="12" w:space="0" w:color="auto"/>
            </w:tcBorders>
            <w:vAlign w:val="center"/>
          </w:tcPr>
          <w:p w14:paraId="334CEE8E" w14:textId="4C574041" w:rsidR="007F5100" w:rsidRPr="00EC155D" w:rsidRDefault="007F5100" w:rsidP="007F5100">
            <w:pPr>
              <w:keepNext/>
              <w:keepLines/>
              <w:tabs>
                <w:tab w:val="left" w:pos="6048"/>
              </w:tabs>
              <w:spacing w:before="40" w:after="40"/>
              <w:rPr>
                <w:rFonts w:ascii="Calibri" w:hAnsi="Calibri" w:cs="Calibri"/>
                <w:b/>
              </w:rPr>
            </w:pPr>
            <w:r w:rsidRPr="00EC155D">
              <w:rPr>
                <w:rFonts w:ascii="Calibri" w:hAnsi="Calibri" w:cs="Calibri"/>
                <w:b/>
              </w:rPr>
              <w:t>Total</w:t>
            </w:r>
          </w:p>
        </w:tc>
        <w:tc>
          <w:tcPr>
            <w:tcW w:w="2520" w:type="dxa"/>
            <w:tcBorders>
              <w:top w:val="single" w:sz="18" w:space="0" w:color="auto"/>
              <w:left w:val="single" w:sz="12" w:space="0" w:color="auto"/>
              <w:bottom w:val="single" w:sz="18" w:space="0" w:color="auto"/>
              <w:right w:val="single" w:sz="2" w:space="0" w:color="auto"/>
            </w:tcBorders>
            <w:vAlign w:val="center"/>
          </w:tcPr>
          <w:p w14:paraId="29689195" w14:textId="068FE223" w:rsidR="007F5100" w:rsidRPr="00EC155D" w:rsidRDefault="00D93186" w:rsidP="007F5100">
            <w:pPr>
              <w:jc w:val="center"/>
              <w:rPr>
                <w:rFonts w:ascii="Calibri" w:hAnsi="Calibri" w:cs="Calibri"/>
                <w:b/>
              </w:rPr>
            </w:pPr>
            <w:r w:rsidRPr="00EC155D">
              <w:rPr>
                <w:rFonts w:ascii="Calibri" w:hAnsi="Calibri" w:cs="Calibri"/>
                <w:b/>
              </w:rPr>
              <w:t>0</w:t>
            </w:r>
          </w:p>
        </w:tc>
      </w:tr>
      <w:tr w:rsidR="007F5100" w:rsidRPr="00EC155D" w14:paraId="0C51CE37" w14:textId="77777777" w:rsidTr="007D57AE">
        <w:trPr>
          <w:trHeight w:val="206"/>
        </w:trPr>
        <w:tc>
          <w:tcPr>
            <w:tcW w:w="1015" w:type="dxa"/>
            <w:tcBorders>
              <w:top w:val="nil"/>
              <w:left w:val="nil"/>
              <w:bottom w:val="nil"/>
              <w:right w:val="single" w:sz="2" w:space="0" w:color="auto"/>
            </w:tcBorders>
            <w:vAlign w:val="center"/>
          </w:tcPr>
          <w:p w14:paraId="129DA6FD" w14:textId="77777777" w:rsidR="007F5100" w:rsidRPr="00EC155D" w:rsidRDefault="007F5100" w:rsidP="007F5100">
            <w:pPr>
              <w:keepNext/>
              <w:keepLines/>
              <w:spacing w:before="40" w:after="40"/>
              <w:jc w:val="center"/>
              <w:rPr>
                <w:rFonts w:ascii="Calibri" w:hAnsi="Calibri" w:cs="Calibri"/>
                <w:b/>
                <w:bCs/>
                <w:color w:val="0000FF"/>
              </w:rPr>
            </w:pPr>
            <w:r w:rsidRPr="00EC155D">
              <w:rPr>
                <w:rFonts w:ascii="Calibri" w:hAnsi="Calibri" w:cs="Calibri"/>
                <w:b/>
                <w:color w:val="0000FF"/>
              </w:rPr>
              <w:t>Row 4</w:t>
            </w:r>
          </w:p>
        </w:tc>
        <w:tc>
          <w:tcPr>
            <w:tcW w:w="3845" w:type="dxa"/>
            <w:tcBorders>
              <w:top w:val="single" w:sz="18" w:space="0" w:color="auto"/>
              <w:left w:val="single" w:sz="2" w:space="0" w:color="auto"/>
              <w:bottom w:val="single" w:sz="2" w:space="0" w:color="auto"/>
              <w:right w:val="single" w:sz="12" w:space="0" w:color="auto"/>
            </w:tcBorders>
            <w:vAlign w:val="center"/>
          </w:tcPr>
          <w:p w14:paraId="451BE8EA" w14:textId="002C2C8F" w:rsidR="007F5100" w:rsidRPr="00EC155D" w:rsidRDefault="007F5100" w:rsidP="007F5100">
            <w:pPr>
              <w:keepNext/>
              <w:keepLines/>
              <w:tabs>
                <w:tab w:val="left" w:pos="6048"/>
              </w:tabs>
              <w:spacing w:before="40" w:after="40"/>
              <w:rPr>
                <w:rFonts w:ascii="Calibri" w:hAnsi="Calibri" w:cs="Calibri"/>
              </w:rPr>
            </w:pPr>
            <w:r w:rsidRPr="00EC155D">
              <w:rPr>
                <w:rFonts w:ascii="Calibri" w:hAnsi="Calibri" w:cs="Calibri"/>
              </w:rPr>
              <w:t>Approved by the Information Commissioner during reporting period</w:t>
            </w:r>
          </w:p>
        </w:tc>
        <w:tc>
          <w:tcPr>
            <w:tcW w:w="2520" w:type="dxa"/>
            <w:tcBorders>
              <w:top w:val="single" w:sz="18" w:space="0" w:color="auto"/>
              <w:left w:val="single" w:sz="12" w:space="0" w:color="auto"/>
            </w:tcBorders>
            <w:vAlign w:val="center"/>
          </w:tcPr>
          <w:p w14:paraId="5AC32AE7" w14:textId="1C4003FB" w:rsidR="007F5100" w:rsidRPr="00EC155D" w:rsidRDefault="00D93186" w:rsidP="007F5100">
            <w:pPr>
              <w:jc w:val="center"/>
              <w:rPr>
                <w:rFonts w:ascii="Calibri" w:hAnsi="Calibri" w:cs="Calibri"/>
                <w:bCs/>
              </w:rPr>
            </w:pPr>
            <w:r w:rsidRPr="00EC155D">
              <w:rPr>
                <w:rFonts w:ascii="Calibri" w:hAnsi="Calibri" w:cs="Calibri"/>
              </w:rPr>
              <w:t>0</w:t>
            </w:r>
          </w:p>
        </w:tc>
      </w:tr>
      <w:tr w:rsidR="007F5100" w:rsidRPr="00EC155D" w14:paraId="6B8FAFD0" w14:textId="77777777" w:rsidTr="007D57AE">
        <w:trPr>
          <w:trHeight w:val="107"/>
        </w:trPr>
        <w:tc>
          <w:tcPr>
            <w:tcW w:w="1015" w:type="dxa"/>
            <w:tcBorders>
              <w:top w:val="nil"/>
              <w:left w:val="nil"/>
              <w:bottom w:val="nil"/>
            </w:tcBorders>
            <w:vAlign w:val="center"/>
          </w:tcPr>
          <w:p w14:paraId="3960D5D8" w14:textId="77777777" w:rsidR="007F5100" w:rsidRPr="00EC155D" w:rsidRDefault="007F5100" w:rsidP="007F5100">
            <w:pPr>
              <w:keepNext/>
              <w:keepLines/>
              <w:spacing w:before="40" w:after="40"/>
              <w:jc w:val="center"/>
              <w:rPr>
                <w:rFonts w:ascii="Calibri" w:hAnsi="Calibri" w:cs="Calibri"/>
                <w:b/>
                <w:bCs/>
                <w:color w:val="0000FF"/>
              </w:rPr>
            </w:pPr>
            <w:r w:rsidRPr="00EC155D">
              <w:rPr>
                <w:rFonts w:ascii="Calibri" w:hAnsi="Calibri" w:cs="Calibri"/>
                <w:b/>
                <w:color w:val="0000FF"/>
              </w:rPr>
              <w:t>Row 5</w:t>
            </w:r>
          </w:p>
        </w:tc>
        <w:tc>
          <w:tcPr>
            <w:tcW w:w="3845" w:type="dxa"/>
            <w:tcBorders>
              <w:top w:val="single" w:sz="2" w:space="0" w:color="auto"/>
              <w:bottom w:val="single" w:sz="2" w:space="0" w:color="auto"/>
              <w:right w:val="single" w:sz="12" w:space="0" w:color="auto"/>
            </w:tcBorders>
          </w:tcPr>
          <w:p w14:paraId="52F88C58" w14:textId="798BB48F" w:rsidR="007F5100" w:rsidRPr="00EC155D" w:rsidRDefault="007F5100" w:rsidP="007F5100">
            <w:pPr>
              <w:keepNext/>
              <w:keepLines/>
              <w:tabs>
                <w:tab w:val="left" w:pos="6048"/>
              </w:tabs>
              <w:spacing w:before="40" w:after="40"/>
              <w:rPr>
                <w:rFonts w:ascii="Calibri" w:hAnsi="Calibri" w:cs="Calibri"/>
              </w:rPr>
            </w:pPr>
            <w:r w:rsidRPr="00EC155D">
              <w:rPr>
                <w:rFonts w:ascii="Calibri" w:hAnsi="Calibri" w:cs="Calibri"/>
              </w:rPr>
              <w:t xml:space="preserve">Declined by the Information Commissioner during reporting period </w:t>
            </w:r>
          </w:p>
        </w:tc>
        <w:tc>
          <w:tcPr>
            <w:tcW w:w="2520" w:type="dxa"/>
            <w:tcBorders>
              <w:left w:val="single" w:sz="12" w:space="0" w:color="auto"/>
              <w:bottom w:val="single" w:sz="2" w:space="0" w:color="auto"/>
            </w:tcBorders>
            <w:vAlign w:val="center"/>
          </w:tcPr>
          <w:p w14:paraId="242CF3BF" w14:textId="22BAE513" w:rsidR="007F5100" w:rsidRPr="00EC155D" w:rsidRDefault="00D93186" w:rsidP="007F5100">
            <w:pPr>
              <w:jc w:val="center"/>
              <w:rPr>
                <w:rFonts w:ascii="Calibri" w:hAnsi="Calibri" w:cs="Calibri"/>
                <w:bCs/>
              </w:rPr>
            </w:pPr>
            <w:r w:rsidRPr="00EC155D">
              <w:rPr>
                <w:rFonts w:ascii="Calibri" w:hAnsi="Calibri" w:cs="Calibri"/>
              </w:rPr>
              <w:t>0</w:t>
            </w:r>
          </w:p>
        </w:tc>
      </w:tr>
      <w:tr w:rsidR="00041519" w:rsidRPr="00EC155D" w14:paraId="26738D8C" w14:textId="77777777" w:rsidTr="00D93186">
        <w:trPr>
          <w:trHeight w:val="107"/>
        </w:trPr>
        <w:tc>
          <w:tcPr>
            <w:tcW w:w="1015" w:type="dxa"/>
            <w:tcBorders>
              <w:top w:val="nil"/>
              <w:left w:val="nil"/>
              <w:bottom w:val="nil"/>
            </w:tcBorders>
            <w:vAlign w:val="center"/>
          </w:tcPr>
          <w:p w14:paraId="7B4D4195" w14:textId="0AE42CA1" w:rsidR="00041519" w:rsidRPr="00EC155D" w:rsidRDefault="00394D0D" w:rsidP="007F5100">
            <w:pPr>
              <w:keepNext/>
              <w:keepLines/>
              <w:spacing w:before="40" w:after="40"/>
              <w:jc w:val="center"/>
              <w:rPr>
                <w:rFonts w:ascii="Calibri" w:hAnsi="Calibri" w:cs="Calibri"/>
                <w:b/>
                <w:bCs/>
                <w:color w:val="0000FF"/>
              </w:rPr>
            </w:pPr>
            <w:r w:rsidRPr="00EC155D">
              <w:rPr>
                <w:rFonts w:ascii="Calibri" w:hAnsi="Calibri" w:cs="Calibri"/>
                <w:b/>
                <w:color w:val="0000FF"/>
              </w:rPr>
              <w:t>Row 6</w:t>
            </w:r>
          </w:p>
        </w:tc>
        <w:tc>
          <w:tcPr>
            <w:tcW w:w="3845" w:type="dxa"/>
            <w:tcBorders>
              <w:top w:val="single" w:sz="2" w:space="0" w:color="auto"/>
              <w:bottom w:val="single" w:sz="2" w:space="0" w:color="auto"/>
              <w:right w:val="single" w:sz="12" w:space="0" w:color="auto"/>
            </w:tcBorders>
          </w:tcPr>
          <w:p w14:paraId="5DD9F407" w14:textId="00E6D8F8" w:rsidR="00041519" w:rsidRPr="00EC155D" w:rsidRDefault="00394D0D" w:rsidP="007F5100">
            <w:pPr>
              <w:keepNext/>
              <w:keepLines/>
              <w:tabs>
                <w:tab w:val="left" w:pos="6048"/>
              </w:tabs>
              <w:spacing w:before="40" w:after="40"/>
              <w:rPr>
                <w:rFonts w:ascii="Calibri" w:hAnsi="Calibri" w:cs="Calibri"/>
              </w:rPr>
            </w:pPr>
            <w:r w:rsidRPr="00EC155D">
              <w:rPr>
                <w:rFonts w:ascii="Calibri" w:hAnsi="Calibri" w:cs="Calibri"/>
              </w:rPr>
              <w:t>Withdrawn during reporting period</w:t>
            </w:r>
          </w:p>
        </w:tc>
        <w:tc>
          <w:tcPr>
            <w:tcW w:w="2520" w:type="dxa"/>
            <w:tcBorders>
              <w:top w:val="single" w:sz="2" w:space="0" w:color="auto"/>
              <w:left w:val="single" w:sz="12" w:space="0" w:color="auto"/>
              <w:bottom w:val="single" w:sz="2" w:space="0" w:color="auto"/>
            </w:tcBorders>
            <w:vAlign w:val="center"/>
          </w:tcPr>
          <w:p w14:paraId="0D7396F9" w14:textId="5E45EB22" w:rsidR="00041519" w:rsidRPr="00EC155D" w:rsidRDefault="00D93186" w:rsidP="007F5100">
            <w:pPr>
              <w:jc w:val="center"/>
              <w:rPr>
                <w:rFonts w:ascii="Calibri" w:hAnsi="Calibri" w:cs="Calibri"/>
                <w:bCs/>
              </w:rPr>
            </w:pPr>
            <w:r w:rsidRPr="00EC155D">
              <w:rPr>
                <w:rFonts w:ascii="Calibri" w:hAnsi="Calibri" w:cs="Calibri"/>
              </w:rPr>
              <w:t>0</w:t>
            </w:r>
          </w:p>
        </w:tc>
      </w:tr>
      <w:tr w:rsidR="007F5100" w:rsidRPr="00EC155D" w14:paraId="1DF5D723" w14:textId="77777777" w:rsidTr="007D57AE">
        <w:trPr>
          <w:trHeight w:val="107"/>
        </w:trPr>
        <w:tc>
          <w:tcPr>
            <w:tcW w:w="1015" w:type="dxa"/>
            <w:tcBorders>
              <w:top w:val="nil"/>
              <w:left w:val="nil"/>
              <w:bottom w:val="nil"/>
              <w:right w:val="single" w:sz="2" w:space="0" w:color="auto"/>
            </w:tcBorders>
            <w:vAlign w:val="center"/>
          </w:tcPr>
          <w:p w14:paraId="0258BF12" w14:textId="6C66C994" w:rsidR="007F5100" w:rsidRPr="00EC155D" w:rsidRDefault="007F5100" w:rsidP="007F5100">
            <w:pPr>
              <w:keepNext/>
              <w:keepLines/>
              <w:spacing w:before="40" w:after="40"/>
              <w:jc w:val="center"/>
              <w:rPr>
                <w:rFonts w:ascii="Calibri" w:hAnsi="Calibri" w:cs="Calibri"/>
                <w:b/>
                <w:bCs/>
                <w:color w:val="0000FF"/>
              </w:rPr>
            </w:pPr>
            <w:r w:rsidRPr="00EC155D">
              <w:rPr>
                <w:rFonts w:ascii="Calibri" w:hAnsi="Calibri" w:cs="Calibri"/>
                <w:b/>
                <w:color w:val="0000FF"/>
              </w:rPr>
              <w:t xml:space="preserve">Row </w:t>
            </w:r>
            <w:r w:rsidR="00394D0D" w:rsidRPr="00EC155D">
              <w:rPr>
                <w:rFonts w:ascii="Calibri" w:hAnsi="Calibri" w:cs="Calibri"/>
                <w:b/>
                <w:color w:val="0000FF"/>
              </w:rPr>
              <w:t>7</w:t>
            </w:r>
          </w:p>
        </w:tc>
        <w:tc>
          <w:tcPr>
            <w:tcW w:w="3845" w:type="dxa"/>
            <w:tcBorders>
              <w:top w:val="single" w:sz="2" w:space="0" w:color="auto"/>
              <w:left w:val="single" w:sz="2" w:space="0" w:color="auto"/>
              <w:bottom w:val="single" w:sz="2" w:space="0" w:color="auto"/>
              <w:right w:val="single" w:sz="12" w:space="0" w:color="auto"/>
            </w:tcBorders>
          </w:tcPr>
          <w:p w14:paraId="21A6B66F" w14:textId="20AB6986" w:rsidR="007F5100" w:rsidRPr="00EC155D" w:rsidRDefault="007F5100" w:rsidP="007F5100">
            <w:pPr>
              <w:keepNext/>
              <w:keepLines/>
              <w:tabs>
                <w:tab w:val="left" w:pos="6048"/>
              </w:tabs>
              <w:spacing w:before="40" w:after="40"/>
              <w:rPr>
                <w:rFonts w:ascii="Calibri" w:hAnsi="Calibri" w:cs="Calibri"/>
              </w:rPr>
            </w:pPr>
            <w:r w:rsidRPr="00EC155D">
              <w:rPr>
                <w:rFonts w:ascii="Calibri" w:hAnsi="Calibri" w:cs="Calibri"/>
              </w:rPr>
              <w:t>Carried over to next reporting period</w:t>
            </w:r>
          </w:p>
        </w:tc>
        <w:tc>
          <w:tcPr>
            <w:tcW w:w="2520" w:type="dxa"/>
            <w:tcBorders>
              <w:top w:val="single" w:sz="2" w:space="0" w:color="auto"/>
              <w:left w:val="single" w:sz="12" w:space="0" w:color="auto"/>
              <w:bottom w:val="single" w:sz="2" w:space="0" w:color="auto"/>
              <w:right w:val="single" w:sz="2" w:space="0" w:color="auto"/>
            </w:tcBorders>
            <w:vAlign w:val="center"/>
          </w:tcPr>
          <w:p w14:paraId="13B19034" w14:textId="17B21F62" w:rsidR="007F5100" w:rsidRPr="00EC155D" w:rsidRDefault="00D93186" w:rsidP="007F5100">
            <w:pPr>
              <w:jc w:val="center"/>
              <w:rPr>
                <w:rFonts w:ascii="Calibri" w:hAnsi="Calibri" w:cs="Calibri"/>
                <w:bCs/>
              </w:rPr>
            </w:pPr>
            <w:r w:rsidRPr="00EC155D">
              <w:rPr>
                <w:rFonts w:ascii="Calibri" w:hAnsi="Calibri" w:cs="Calibri"/>
              </w:rPr>
              <w:t>0</w:t>
            </w:r>
          </w:p>
        </w:tc>
      </w:tr>
    </w:tbl>
    <w:p w14:paraId="76BA8F46" w14:textId="77777777" w:rsidR="00626FCF" w:rsidRPr="00EC155D" w:rsidRDefault="00626FCF" w:rsidP="005F79A5">
      <w:pPr>
        <w:rPr>
          <w:rFonts w:ascii="Calibri" w:hAnsi="Calibri" w:cs="Calibri"/>
          <w:sz w:val="24"/>
        </w:rPr>
      </w:pPr>
    </w:p>
    <w:p w14:paraId="5BF9C76C" w14:textId="3E9D46C8" w:rsidR="0077610F" w:rsidRPr="00EC155D" w:rsidRDefault="0077610F" w:rsidP="005F79A5">
      <w:pPr>
        <w:rPr>
          <w:rFonts w:ascii="Calibri" w:hAnsi="Calibri" w:cs="Calibri"/>
          <w:sz w:val="24"/>
        </w:rPr>
      </w:pPr>
      <w:r w:rsidRPr="00EC155D">
        <w:rPr>
          <w:rFonts w:ascii="Calibri" w:hAnsi="Calibri" w:cs="Calibri"/>
          <w:b/>
          <w:color w:val="0000FF"/>
          <w:sz w:val="24"/>
        </w:rPr>
        <w:t>Row 1</w:t>
      </w:r>
      <w:r w:rsidRPr="00EC155D">
        <w:rPr>
          <w:rFonts w:ascii="Calibri" w:hAnsi="Calibri" w:cs="Calibri"/>
          <w:sz w:val="24"/>
        </w:rPr>
        <w:t xml:space="preserve"> </w:t>
      </w:r>
      <w:r w:rsidRPr="00EC155D">
        <w:rPr>
          <w:rFonts w:ascii="Calibri" w:hAnsi="Calibri" w:cs="Calibri"/>
          <w:b/>
          <w:sz w:val="24"/>
        </w:rPr>
        <w:t>–</w:t>
      </w:r>
      <w:r w:rsidR="00F83F40" w:rsidRPr="00EC155D">
        <w:rPr>
          <w:rFonts w:ascii="Calibri" w:hAnsi="Calibri" w:cs="Calibri"/>
          <w:b/>
          <w:sz w:val="24"/>
        </w:rPr>
        <w:t xml:space="preserve"> </w:t>
      </w:r>
      <w:r w:rsidR="009570C8" w:rsidRPr="00EC155D">
        <w:rPr>
          <w:rFonts w:ascii="Calibri" w:hAnsi="Calibri" w:cs="Calibri"/>
          <w:b/>
          <w:sz w:val="24"/>
        </w:rPr>
        <w:t>O</w:t>
      </w:r>
      <w:r w:rsidRPr="00EC155D">
        <w:rPr>
          <w:rFonts w:ascii="Calibri" w:hAnsi="Calibri" w:cs="Calibri"/>
          <w:b/>
          <w:sz w:val="24"/>
        </w:rPr>
        <w:t xml:space="preserve">utstanding </w:t>
      </w:r>
      <w:r w:rsidR="007F7107" w:rsidRPr="00EC155D">
        <w:rPr>
          <w:rFonts w:ascii="Calibri" w:hAnsi="Calibri" w:cs="Calibri"/>
          <w:b/>
          <w:sz w:val="24"/>
        </w:rPr>
        <w:t xml:space="preserve">from </w:t>
      </w:r>
      <w:r w:rsidRPr="00EC155D">
        <w:rPr>
          <w:rFonts w:ascii="Calibri" w:hAnsi="Calibri" w:cs="Calibri"/>
          <w:b/>
          <w:sz w:val="24"/>
        </w:rPr>
        <w:t>previous reporting period</w:t>
      </w:r>
    </w:p>
    <w:p w14:paraId="3E402A8B" w14:textId="46C796B2" w:rsidR="00A44EE7" w:rsidRPr="00EC155D" w:rsidRDefault="00EB1FB6" w:rsidP="00A44EE7">
      <w:pPr>
        <w:rPr>
          <w:rFonts w:ascii="Calibri" w:hAnsi="Calibri" w:cs="Calibri"/>
          <w:sz w:val="24"/>
        </w:rPr>
      </w:pPr>
      <w:r w:rsidRPr="00EC155D">
        <w:rPr>
          <w:rFonts w:ascii="Calibri" w:hAnsi="Calibri" w:cs="Calibri"/>
          <w:sz w:val="24"/>
        </w:rPr>
        <w:t>Report</w:t>
      </w:r>
      <w:r w:rsidR="00A44EE7" w:rsidRPr="00EC155D">
        <w:rPr>
          <w:rFonts w:ascii="Calibri" w:hAnsi="Calibri" w:cs="Calibri"/>
          <w:sz w:val="24"/>
        </w:rPr>
        <w:t xml:space="preserve"> the </w:t>
      </w:r>
      <w:r w:rsidR="00FB4716" w:rsidRPr="00EC155D">
        <w:rPr>
          <w:rFonts w:ascii="Calibri" w:hAnsi="Calibri" w:cs="Calibri"/>
          <w:sz w:val="24"/>
        </w:rPr>
        <w:t xml:space="preserve">total </w:t>
      </w:r>
      <w:r w:rsidR="00A44EE7" w:rsidRPr="00EC155D">
        <w:rPr>
          <w:rFonts w:ascii="Calibri" w:hAnsi="Calibri" w:cs="Calibri"/>
          <w:sz w:val="24"/>
        </w:rPr>
        <w:t xml:space="preserve">number of requests for written approval to decline to act </w:t>
      </w:r>
      <w:r w:rsidR="00592B34" w:rsidRPr="00EC155D">
        <w:rPr>
          <w:rFonts w:ascii="Calibri" w:hAnsi="Calibri" w:cs="Calibri"/>
          <w:sz w:val="24"/>
        </w:rPr>
        <w:t xml:space="preserve">on a request </w:t>
      </w:r>
      <w:r w:rsidR="00A44EE7" w:rsidRPr="00EC155D">
        <w:rPr>
          <w:rFonts w:ascii="Calibri" w:hAnsi="Calibri" w:cs="Calibri"/>
          <w:sz w:val="24"/>
        </w:rPr>
        <w:t xml:space="preserve">that were </w:t>
      </w:r>
      <w:r w:rsidR="00B97ABC" w:rsidRPr="00EC155D">
        <w:rPr>
          <w:rFonts w:ascii="Calibri" w:hAnsi="Calibri" w:cs="Calibri"/>
          <w:sz w:val="24"/>
        </w:rPr>
        <w:t>outstanding</w:t>
      </w:r>
      <w:r w:rsidR="00A44EE7" w:rsidRPr="00EC155D">
        <w:rPr>
          <w:rFonts w:ascii="Calibri" w:hAnsi="Calibri" w:cs="Calibri"/>
          <w:sz w:val="24"/>
        </w:rPr>
        <w:t xml:space="preserve"> from the previous reporting period. This number</w:t>
      </w:r>
      <w:r w:rsidR="00A44EE7" w:rsidRPr="00EC155D">
        <w:rPr>
          <w:rFonts w:ascii="Calibri" w:hAnsi="Calibri" w:cs="Calibri"/>
          <w:b/>
          <w:sz w:val="24"/>
        </w:rPr>
        <w:t xml:space="preserve"> should be equal </w:t>
      </w:r>
      <w:r w:rsidR="00A44EE7" w:rsidRPr="00EC155D">
        <w:rPr>
          <w:rFonts w:ascii="Calibri" w:hAnsi="Calibri" w:cs="Calibri"/>
          <w:sz w:val="24"/>
        </w:rPr>
        <w:t>to the number of requests carried over</w:t>
      </w:r>
      <w:r w:rsidR="00326E51" w:rsidRPr="00EC155D">
        <w:rPr>
          <w:rFonts w:ascii="Calibri" w:hAnsi="Calibri" w:cs="Calibri"/>
          <w:sz w:val="24"/>
        </w:rPr>
        <w:t xml:space="preserve"> to </w:t>
      </w:r>
      <w:r w:rsidR="002C7A9C" w:rsidRPr="00EC155D">
        <w:rPr>
          <w:rFonts w:ascii="Calibri" w:hAnsi="Calibri" w:cs="Calibri"/>
          <w:sz w:val="24"/>
        </w:rPr>
        <w:t xml:space="preserve">the </w:t>
      </w:r>
      <w:r w:rsidR="00326E51" w:rsidRPr="00EC155D">
        <w:rPr>
          <w:rFonts w:ascii="Calibri" w:hAnsi="Calibri" w:cs="Calibri"/>
          <w:sz w:val="24"/>
        </w:rPr>
        <w:t>next reporting period</w:t>
      </w:r>
      <w:r w:rsidR="00B835AF" w:rsidRPr="00EC155D">
        <w:rPr>
          <w:rFonts w:ascii="Calibri" w:hAnsi="Calibri" w:cs="Calibri"/>
          <w:sz w:val="24"/>
        </w:rPr>
        <w:t xml:space="preserve"> as </w:t>
      </w:r>
      <w:r w:rsidR="002B5C5C" w:rsidRPr="00EC155D">
        <w:rPr>
          <w:rFonts w:ascii="Calibri" w:hAnsi="Calibri" w:cs="Calibri"/>
          <w:sz w:val="24"/>
        </w:rPr>
        <w:t>reported in your institution’s</w:t>
      </w:r>
      <w:r w:rsidR="00873AE2" w:rsidRPr="00EC155D">
        <w:rPr>
          <w:rFonts w:ascii="Calibri" w:hAnsi="Calibri" w:cs="Calibri"/>
          <w:sz w:val="24"/>
        </w:rPr>
        <w:t xml:space="preserve"> </w:t>
      </w:r>
      <w:r w:rsidR="003F296A" w:rsidRPr="00EC155D">
        <w:rPr>
          <w:rFonts w:ascii="Calibri" w:hAnsi="Calibri" w:cs="Calibri"/>
          <w:sz w:val="24"/>
        </w:rPr>
        <w:t>S</w:t>
      </w:r>
      <w:r w:rsidR="00873AE2" w:rsidRPr="00EC155D">
        <w:rPr>
          <w:rFonts w:ascii="Calibri" w:hAnsi="Calibri" w:cs="Calibri"/>
          <w:sz w:val="24"/>
        </w:rPr>
        <w:t xml:space="preserve">ection </w:t>
      </w:r>
      <w:r w:rsidR="00F5440D" w:rsidRPr="00EC155D">
        <w:rPr>
          <w:rFonts w:ascii="Calibri" w:hAnsi="Calibri" w:cs="Calibri"/>
          <w:sz w:val="24"/>
        </w:rPr>
        <w:t>3</w:t>
      </w:r>
      <w:r w:rsidR="00873AE2" w:rsidRPr="00EC155D">
        <w:rPr>
          <w:rFonts w:ascii="Calibri" w:hAnsi="Calibri" w:cs="Calibri"/>
          <w:sz w:val="24"/>
        </w:rPr>
        <w:t xml:space="preserve"> of the</w:t>
      </w:r>
      <w:r w:rsidR="002B5C5C" w:rsidRPr="00EC155D">
        <w:rPr>
          <w:rFonts w:ascii="Calibri" w:hAnsi="Calibri" w:cs="Calibri"/>
          <w:sz w:val="24"/>
        </w:rPr>
        <w:t xml:space="preserve"> </w:t>
      </w:r>
      <w:r w:rsidR="00A7288B" w:rsidRPr="00A7288B">
        <w:rPr>
          <w:rFonts w:ascii="Calibri" w:hAnsi="Calibri"/>
          <w:sz w:val="24"/>
        </w:rPr>
        <w:t>ATIA</w:t>
      </w:r>
      <w:r w:rsidR="002B5C5C" w:rsidRPr="00EC155D">
        <w:rPr>
          <w:rFonts w:ascii="Calibri" w:hAnsi="Calibri" w:cs="Calibri"/>
          <w:sz w:val="24"/>
        </w:rPr>
        <w:t xml:space="preserve"> Report </w:t>
      </w:r>
      <w:r w:rsidR="00A44EE7" w:rsidRPr="00EC155D">
        <w:rPr>
          <w:rFonts w:ascii="Calibri" w:hAnsi="Calibri" w:cs="Calibri"/>
          <w:sz w:val="24"/>
        </w:rPr>
        <w:t>from the previous reporting period</w:t>
      </w:r>
      <w:r w:rsidR="00382A79" w:rsidRPr="00EC155D">
        <w:rPr>
          <w:rFonts w:ascii="Calibri" w:hAnsi="Calibri" w:cs="Calibri"/>
          <w:sz w:val="24"/>
        </w:rPr>
        <w:t>.</w:t>
      </w:r>
    </w:p>
    <w:p w14:paraId="23F4A7B4" w14:textId="7BD2655A" w:rsidR="007A18A5" w:rsidRPr="00EC155D" w:rsidRDefault="007A18A5" w:rsidP="00A44EE7">
      <w:pPr>
        <w:rPr>
          <w:rFonts w:ascii="Calibri" w:hAnsi="Calibri" w:cs="Calibri"/>
          <w:sz w:val="24"/>
        </w:rPr>
      </w:pPr>
    </w:p>
    <w:p w14:paraId="46FEE4A6" w14:textId="31FC4B67" w:rsidR="007A18A5" w:rsidRPr="00EC155D" w:rsidRDefault="007A18A5" w:rsidP="007A18A5">
      <w:pPr>
        <w:rPr>
          <w:rFonts w:ascii="Calibri" w:hAnsi="Calibri" w:cs="Calibri"/>
          <w:sz w:val="24"/>
        </w:rPr>
      </w:pPr>
      <w:r w:rsidRPr="00EC155D">
        <w:rPr>
          <w:rFonts w:ascii="Calibri" w:hAnsi="Calibri" w:cs="Calibri"/>
          <w:sz w:val="24"/>
        </w:rPr>
        <w:t>If the number of requests</w:t>
      </w:r>
      <w:r w:rsidR="00DC7451" w:rsidRPr="00EC155D">
        <w:rPr>
          <w:rFonts w:ascii="Calibri" w:hAnsi="Calibri" w:cs="Calibri"/>
          <w:sz w:val="24"/>
        </w:rPr>
        <w:t xml:space="preserve"> for written approval to decline to act</w:t>
      </w:r>
      <w:r w:rsidR="00002767" w:rsidRPr="00EC155D">
        <w:rPr>
          <w:rFonts w:ascii="Calibri" w:hAnsi="Calibri" w:cs="Calibri"/>
          <w:sz w:val="24"/>
        </w:rPr>
        <w:t xml:space="preserve"> on a request</w:t>
      </w:r>
      <w:r w:rsidRPr="00EC155D">
        <w:rPr>
          <w:rFonts w:ascii="Calibri" w:hAnsi="Calibri" w:cs="Calibri"/>
          <w:sz w:val="24"/>
        </w:rPr>
        <w:t xml:space="preserve"> carried over from the previous Report does not equal the number of requests outstanding from the previous reporting period in the current Report, an explanation of the discrepancy </w:t>
      </w:r>
      <w:r w:rsidRPr="00EC155D">
        <w:rPr>
          <w:rFonts w:ascii="Calibri" w:hAnsi="Calibri" w:cs="Calibri"/>
          <w:b/>
          <w:sz w:val="24"/>
        </w:rPr>
        <w:t>must be provided in your email</w:t>
      </w:r>
      <w:r w:rsidRPr="00EC155D">
        <w:rPr>
          <w:rFonts w:ascii="Calibri" w:hAnsi="Calibri" w:cs="Calibri"/>
          <w:sz w:val="24"/>
        </w:rPr>
        <w:t xml:space="preserve"> when returning the completed Report to TBS. </w:t>
      </w:r>
    </w:p>
    <w:p w14:paraId="184D408C" w14:textId="77777777" w:rsidR="004446E8" w:rsidRPr="00EC155D" w:rsidRDefault="004446E8" w:rsidP="005F79A5">
      <w:pPr>
        <w:rPr>
          <w:rFonts w:ascii="Calibri" w:hAnsi="Calibri" w:cs="Calibri"/>
          <w:sz w:val="24"/>
        </w:rPr>
      </w:pPr>
    </w:p>
    <w:p w14:paraId="0D65980E" w14:textId="112793A5" w:rsidR="004446E8" w:rsidRPr="00EC155D" w:rsidRDefault="004446E8" w:rsidP="005F79A5">
      <w:pPr>
        <w:rPr>
          <w:rFonts w:ascii="Calibri" w:hAnsi="Calibri" w:cs="Calibri"/>
          <w:sz w:val="24"/>
        </w:rPr>
      </w:pPr>
      <w:r w:rsidRPr="00EC155D">
        <w:rPr>
          <w:rFonts w:ascii="Calibri" w:hAnsi="Calibri" w:cs="Calibri"/>
          <w:b/>
          <w:color w:val="0000FF"/>
          <w:sz w:val="24"/>
        </w:rPr>
        <w:t>Row 2</w:t>
      </w:r>
      <w:r w:rsidRPr="00EC155D">
        <w:rPr>
          <w:rFonts w:ascii="Calibri" w:hAnsi="Calibri" w:cs="Calibri"/>
          <w:sz w:val="24"/>
        </w:rPr>
        <w:t xml:space="preserve"> </w:t>
      </w:r>
      <w:r w:rsidRPr="00EC155D">
        <w:rPr>
          <w:rFonts w:ascii="Calibri" w:hAnsi="Calibri" w:cs="Calibri"/>
          <w:b/>
          <w:sz w:val="24"/>
        </w:rPr>
        <w:t>–</w:t>
      </w:r>
      <w:r w:rsidR="00F83F40" w:rsidRPr="00EC155D">
        <w:rPr>
          <w:rFonts w:ascii="Calibri" w:hAnsi="Calibri" w:cs="Calibri"/>
          <w:b/>
          <w:sz w:val="24"/>
        </w:rPr>
        <w:t xml:space="preserve"> </w:t>
      </w:r>
      <w:r w:rsidR="00DB7C8E" w:rsidRPr="00EC155D">
        <w:rPr>
          <w:rFonts w:ascii="Calibri" w:hAnsi="Calibri" w:cs="Calibri"/>
          <w:b/>
          <w:sz w:val="24"/>
        </w:rPr>
        <w:t>S</w:t>
      </w:r>
      <w:r w:rsidRPr="00EC155D">
        <w:rPr>
          <w:rFonts w:ascii="Calibri" w:hAnsi="Calibri" w:cs="Calibri"/>
          <w:b/>
          <w:sz w:val="24"/>
        </w:rPr>
        <w:t>ent during the reporting period</w:t>
      </w:r>
    </w:p>
    <w:p w14:paraId="135BD0BC" w14:textId="3FD47999" w:rsidR="004446E8" w:rsidRPr="00EC155D" w:rsidRDefault="00EB1FB6" w:rsidP="005F79A5">
      <w:pPr>
        <w:rPr>
          <w:rFonts w:ascii="Calibri" w:hAnsi="Calibri" w:cs="Calibri"/>
          <w:sz w:val="24"/>
        </w:rPr>
      </w:pPr>
      <w:r w:rsidRPr="00EC155D">
        <w:rPr>
          <w:rFonts w:ascii="Calibri" w:hAnsi="Calibri" w:cs="Calibri"/>
          <w:sz w:val="24"/>
        </w:rPr>
        <w:t xml:space="preserve">Report </w:t>
      </w:r>
      <w:r w:rsidR="004446E8" w:rsidRPr="00EC155D">
        <w:rPr>
          <w:rFonts w:ascii="Calibri" w:hAnsi="Calibri" w:cs="Calibri"/>
          <w:sz w:val="24"/>
        </w:rPr>
        <w:t xml:space="preserve">the </w:t>
      </w:r>
      <w:r w:rsidR="007F7107" w:rsidRPr="00EC155D">
        <w:rPr>
          <w:rFonts w:ascii="Calibri" w:hAnsi="Calibri" w:cs="Calibri"/>
          <w:sz w:val="24"/>
        </w:rPr>
        <w:t xml:space="preserve">total </w:t>
      </w:r>
      <w:r w:rsidR="004446E8" w:rsidRPr="00EC155D">
        <w:rPr>
          <w:rFonts w:ascii="Calibri" w:hAnsi="Calibri" w:cs="Calibri"/>
          <w:sz w:val="24"/>
        </w:rPr>
        <w:t>number of request</w:t>
      </w:r>
      <w:r w:rsidR="00F03952" w:rsidRPr="00EC155D">
        <w:rPr>
          <w:rFonts w:ascii="Calibri" w:hAnsi="Calibri" w:cs="Calibri"/>
          <w:sz w:val="24"/>
        </w:rPr>
        <w:t>s</w:t>
      </w:r>
      <w:r w:rsidR="004446E8" w:rsidRPr="00EC155D">
        <w:rPr>
          <w:rFonts w:ascii="Calibri" w:hAnsi="Calibri" w:cs="Calibri"/>
          <w:sz w:val="24"/>
        </w:rPr>
        <w:t xml:space="preserve"> </w:t>
      </w:r>
      <w:r w:rsidR="00F03952" w:rsidRPr="00EC155D">
        <w:rPr>
          <w:rFonts w:ascii="Calibri" w:hAnsi="Calibri" w:cs="Calibri"/>
          <w:sz w:val="24"/>
        </w:rPr>
        <w:t xml:space="preserve">for written approval to decline to act on a request that were </w:t>
      </w:r>
      <w:r w:rsidR="004446E8" w:rsidRPr="00EC155D">
        <w:rPr>
          <w:rFonts w:ascii="Calibri" w:hAnsi="Calibri" w:cs="Calibri"/>
          <w:sz w:val="24"/>
        </w:rPr>
        <w:t>sent to</w:t>
      </w:r>
      <w:r w:rsidR="00F03952" w:rsidRPr="00EC155D">
        <w:rPr>
          <w:rFonts w:ascii="Calibri" w:hAnsi="Calibri" w:cs="Calibri"/>
          <w:sz w:val="24"/>
        </w:rPr>
        <w:t xml:space="preserve"> the </w:t>
      </w:r>
      <w:r w:rsidR="004446E8" w:rsidRPr="00EC155D">
        <w:rPr>
          <w:rFonts w:ascii="Calibri" w:hAnsi="Calibri" w:cs="Calibri"/>
          <w:sz w:val="24"/>
        </w:rPr>
        <w:t xml:space="preserve">Information Commissioner during the </w:t>
      </w:r>
      <w:r w:rsidR="00FF1135" w:rsidRPr="00EC155D">
        <w:rPr>
          <w:rFonts w:ascii="Calibri" w:hAnsi="Calibri" w:cs="Calibri"/>
          <w:sz w:val="24"/>
        </w:rPr>
        <w:t xml:space="preserve">current </w:t>
      </w:r>
      <w:r w:rsidR="004446E8" w:rsidRPr="00EC155D">
        <w:rPr>
          <w:rFonts w:ascii="Calibri" w:hAnsi="Calibri" w:cs="Calibri"/>
          <w:sz w:val="24"/>
        </w:rPr>
        <w:t>reporting period</w:t>
      </w:r>
      <w:r w:rsidR="00F03952" w:rsidRPr="00EC155D">
        <w:rPr>
          <w:rFonts w:ascii="Calibri" w:hAnsi="Calibri" w:cs="Calibri"/>
          <w:sz w:val="24"/>
        </w:rPr>
        <w:t>, as per</w:t>
      </w:r>
      <w:r w:rsidR="00C81741" w:rsidRPr="00EC155D">
        <w:rPr>
          <w:rFonts w:ascii="Calibri" w:hAnsi="Calibri" w:cs="Calibri"/>
          <w:sz w:val="24"/>
        </w:rPr>
        <w:t xml:space="preserve"> </w:t>
      </w:r>
      <w:hyperlink r:id="rId16" w:anchor="h-259:~:text=Request%20for%20access%20to%20record,6" w:history="1">
        <w:r w:rsidR="00860BCC" w:rsidRPr="00EC155D">
          <w:rPr>
            <w:rStyle w:val="Hyperlink"/>
            <w:rFonts w:ascii="Calibri" w:hAnsi="Calibri" w:cs="Calibri"/>
            <w:sz w:val="24"/>
          </w:rPr>
          <w:t>Section 6</w:t>
        </w:r>
      </w:hyperlink>
      <w:r w:rsidR="00427C46" w:rsidRPr="00EC155D">
        <w:rPr>
          <w:rFonts w:ascii="Calibri" w:hAnsi="Calibri" w:cs="Calibri"/>
          <w:sz w:val="24"/>
        </w:rPr>
        <w:t xml:space="preserve"> of the </w:t>
      </w:r>
      <w:r w:rsidR="00A7288B" w:rsidRPr="00A7288B">
        <w:rPr>
          <w:rFonts w:ascii="Calibri" w:hAnsi="Calibri"/>
          <w:sz w:val="24"/>
        </w:rPr>
        <w:t>ATIA</w:t>
      </w:r>
      <w:r w:rsidR="00F03952" w:rsidRPr="00EC155D">
        <w:rPr>
          <w:rFonts w:ascii="Calibri" w:hAnsi="Calibri" w:cs="Calibri"/>
          <w:sz w:val="24"/>
        </w:rPr>
        <w:t>.</w:t>
      </w:r>
    </w:p>
    <w:p w14:paraId="5CBD67E3" w14:textId="77777777" w:rsidR="00427C46" w:rsidRPr="00EC155D" w:rsidRDefault="00427C46" w:rsidP="005F79A5">
      <w:pPr>
        <w:rPr>
          <w:rFonts w:ascii="Calibri" w:hAnsi="Calibri" w:cs="Calibri"/>
          <w:sz w:val="24"/>
        </w:rPr>
      </w:pPr>
    </w:p>
    <w:p w14:paraId="179E9191" w14:textId="358B6062" w:rsidR="00427C46" w:rsidRPr="00EC155D" w:rsidRDefault="00427C46" w:rsidP="005F79A5">
      <w:pPr>
        <w:rPr>
          <w:rFonts w:ascii="Calibri" w:hAnsi="Calibri" w:cs="Calibri"/>
          <w:sz w:val="24"/>
        </w:rPr>
      </w:pPr>
      <w:r w:rsidRPr="00EC155D">
        <w:rPr>
          <w:rFonts w:ascii="Calibri" w:hAnsi="Calibri" w:cs="Calibri"/>
          <w:b/>
          <w:color w:val="0000FF"/>
          <w:sz w:val="24"/>
        </w:rPr>
        <w:t>Row 3</w:t>
      </w:r>
      <w:r w:rsidRPr="00EC155D">
        <w:rPr>
          <w:rFonts w:ascii="Calibri" w:hAnsi="Calibri" w:cs="Calibri"/>
          <w:sz w:val="24"/>
        </w:rPr>
        <w:t xml:space="preserve"> </w:t>
      </w:r>
      <w:r w:rsidR="00A16556" w:rsidRPr="00EC155D">
        <w:rPr>
          <w:rFonts w:ascii="Calibri" w:hAnsi="Calibri" w:cs="Calibri"/>
          <w:b/>
          <w:sz w:val="24"/>
        </w:rPr>
        <w:t>– Total</w:t>
      </w:r>
      <w:r w:rsidRPr="00EC155D">
        <w:rPr>
          <w:rFonts w:ascii="Calibri" w:hAnsi="Calibri" w:cs="Calibri"/>
          <w:sz w:val="24"/>
        </w:rPr>
        <w:t xml:space="preserve"> </w:t>
      </w:r>
    </w:p>
    <w:p w14:paraId="6CA6B313" w14:textId="2A318C42" w:rsidR="00427C46" w:rsidRPr="00EC155D" w:rsidRDefault="007D01C5" w:rsidP="00427C46">
      <w:pPr>
        <w:rPr>
          <w:rFonts w:ascii="Calibri" w:hAnsi="Calibri" w:cs="Calibri"/>
          <w:sz w:val="24"/>
        </w:rPr>
      </w:pPr>
      <w:r w:rsidRPr="00EC155D">
        <w:rPr>
          <w:rFonts w:ascii="Calibri" w:hAnsi="Calibri" w:cs="Calibri"/>
          <w:sz w:val="24"/>
        </w:rPr>
        <w:t>Row 3 equal</w:t>
      </w:r>
      <w:r w:rsidR="00EA7974" w:rsidRPr="00EC155D">
        <w:rPr>
          <w:rFonts w:ascii="Calibri" w:hAnsi="Calibri" w:cs="Calibri"/>
          <w:sz w:val="24"/>
        </w:rPr>
        <w:t>s</w:t>
      </w:r>
      <w:r w:rsidRPr="00EC155D">
        <w:rPr>
          <w:rFonts w:ascii="Calibri" w:hAnsi="Calibri" w:cs="Calibri"/>
          <w:sz w:val="24"/>
        </w:rPr>
        <w:t xml:space="preserve"> the sum of</w:t>
      </w:r>
      <w:r w:rsidR="00627504" w:rsidRPr="00EC155D">
        <w:rPr>
          <w:rFonts w:ascii="Calibri" w:hAnsi="Calibri" w:cs="Calibri"/>
          <w:sz w:val="24"/>
        </w:rPr>
        <w:t xml:space="preserve"> </w:t>
      </w:r>
      <w:r w:rsidR="00427C46" w:rsidRPr="00EC155D">
        <w:rPr>
          <w:rFonts w:ascii="Calibri" w:hAnsi="Calibri" w:cs="Calibri"/>
          <w:sz w:val="24"/>
        </w:rPr>
        <w:t>Row 1 and</w:t>
      </w:r>
      <w:r w:rsidR="00627504" w:rsidRPr="00EC155D">
        <w:rPr>
          <w:rFonts w:ascii="Calibri" w:hAnsi="Calibri" w:cs="Calibri"/>
          <w:sz w:val="24"/>
        </w:rPr>
        <w:t xml:space="preserve"> Row</w:t>
      </w:r>
      <w:r w:rsidR="00427C46" w:rsidRPr="00EC155D">
        <w:rPr>
          <w:rFonts w:ascii="Calibri" w:hAnsi="Calibri" w:cs="Calibri"/>
          <w:sz w:val="24"/>
        </w:rPr>
        <w:t xml:space="preserve"> 2</w:t>
      </w:r>
      <w:r w:rsidRPr="00EC155D">
        <w:rPr>
          <w:rFonts w:ascii="Calibri" w:hAnsi="Calibri" w:cs="Calibri"/>
          <w:sz w:val="24"/>
        </w:rPr>
        <w:t>, which</w:t>
      </w:r>
      <w:r w:rsidR="00427C46" w:rsidRPr="00EC155D">
        <w:rPr>
          <w:rFonts w:ascii="Calibri" w:hAnsi="Calibri" w:cs="Calibri"/>
          <w:sz w:val="24"/>
        </w:rPr>
        <w:t xml:space="preserve"> represents the </w:t>
      </w:r>
      <w:r w:rsidR="0069530D" w:rsidRPr="00EC155D">
        <w:rPr>
          <w:rFonts w:ascii="Calibri" w:hAnsi="Calibri" w:cs="Calibri"/>
          <w:sz w:val="24"/>
        </w:rPr>
        <w:t xml:space="preserve">total </w:t>
      </w:r>
      <w:r w:rsidR="00427C46" w:rsidRPr="00EC155D">
        <w:rPr>
          <w:rFonts w:ascii="Calibri" w:hAnsi="Calibri" w:cs="Calibri"/>
          <w:sz w:val="24"/>
        </w:rPr>
        <w:t xml:space="preserve">number of requests </w:t>
      </w:r>
      <w:r w:rsidR="00F03952" w:rsidRPr="00EC155D">
        <w:rPr>
          <w:rFonts w:ascii="Calibri" w:hAnsi="Calibri" w:cs="Calibri"/>
          <w:sz w:val="24"/>
        </w:rPr>
        <w:t xml:space="preserve">for written approval to decline to act on a request that were </w:t>
      </w:r>
      <w:r w:rsidR="00427C46" w:rsidRPr="00EC155D">
        <w:rPr>
          <w:rFonts w:ascii="Calibri" w:hAnsi="Calibri" w:cs="Calibri"/>
          <w:sz w:val="24"/>
        </w:rPr>
        <w:t xml:space="preserve">sent to Information Commissioner </w:t>
      </w:r>
      <w:r w:rsidR="00975289" w:rsidRPr="00EC155D">
        <w:rPr>
          <w:rFonts w:ascii="Calibri" w:hAnsi="Calibri" w:cs="Calibri"/>
          <w:sz w:val="24"/>
        </w:rPr>
        <w:t xml:space="preserve">as per </w:t>
      </w:r>
      <w:hyperlink r:id="rId17" w:anchor="h-259:~:text=Request%20for%20access%20to%20record,6" w:history="1">
        <w:r w:rsidR="00860BCC" w:rsidRPr="00EC155D">
          <w:rPr>
            <w:rStyle w:val="Hyperlink"/>
            <w:rFonts w:ascii="Calibri" w:hAnsi="Calibri" w:cs="Calibri"/>
            <w:sz w:val="24"/>
          </w:rPr>
          <w:t>Section 6</w:t>
        </w:r>
      </w:hyperlink>
      <w:r w:rsidR="00427C46" w:rsidRPr="00EC155D">
        <w:rPr>
          <w:rFonts w:ascii="Calibri" w:hAnsi="Calibri" w:cs="Calibri"/>
          <w:sz w:val="24"/>
        </w:rPr>
        <w:t xml:space="preserve"> of the </w:t>
      </w:r>
      <w:r w:rsidR="00A7288B" w:rsidRPr="00A7288B">
        <w:rPr>
          <w:rFonts w:ascii="Calibri" w:hAnsi="Calibri" w:cstheme="minorHAnsi"/>
          <w:sz w:val="24"/>
        </w:rPr>
        <w:t>ATIA</w:t>
      </w:r>
      <w:r w:rsidR="00975289" w:rsidRPr="00EC155D">
        <w:rPr>
          <w:rFonts w:ascii="Calibri" w:hAnsi="Calibri" w:cs="Calibri"/>
          <w:sz w:val="24"/>
        </w:rPr>
        <w:t>.</w:t>
      </w:r>
    </w:p>
    <w:p w14:paraId="313A6BEB" w14:textId="77777777" w:rsidR="00427C46" w:rsidRPr="00EC155D" w:rsidRDefault="00427C46" w:rsidP="00427C46">
      <w:pPr>
        <w:rPr>
          <w:rFonts w:ascii="Calibri" w:hAnsi="Calibri" w:cs="Calibri"/>
          <w:sz w:val="24"/>
        </w:rPr>
      </w:pPr>
    </w:p>
    <w:p w14:paraId="4DF66277" w14:textId="44FEAE49" w:rsidR="00427C46" w:rsidRPr="00EC155D" w:rsidRDefault="00427C46" w:rsidP="00427C46">
      <w:pPr>
        <w:rPr>
          <w:rFonts w:ascii="Calibri" w:hAnsi="Calibri" w:cs="Calibri"/>
          <w:sz w:val="24"/>
        </w:rPr>
      </w:pPr>
      <w:r w:rsidRPr="00EC155D">
        <w:rPr>
          <w:rFonts w:ascii="Calibri" w:hAnsi="Calibri" w:cs="Calibri"/>
          <w:b/>
          <w:color w:val="0000FF"/>
          <w:sz w:val="24"/>
        </w:rPr>
        <w:t>Row 4</w:t>
      </w:r>
      <w:r w:rsidRPr="00EC155D">
        <w:rPr>
          <w:rFonts w:ascii="Calibri" w:hAnsi="Calibri" w:cs="Calibri"/>
          <w:sz w:val="24"/>
        </w:rPr>
        <w:t xml:space="preserve"> </w:t>
      </w:r>
      <w:r w:rsidRPr="00EC155D">
        <w:rPr>
          <w:rFonts w:ascii="Calibri" w:hAnsi="Calibri" w:cs="Calibri"/>
          <w:b/>
          <w:sz w:val="24"/>
        </w:rPr>
        <w:t>–</w:t>
      </w:r>
      <w:r w:rsidR="00DF2D5B" w:rsidRPr="00EC155D">
        <w:rPr>
          <w:rFonts w:ascii="Calibri" w:hAnsi="Calibri" w:cs="Calibri"/>
          <w:b/>
          <w:sz w:val="24"/>
        </w:rPr>
        <w:t xml:space="preserve"> </w:t>
      </w:r>
      <w:r w:rsidR="00DB7C8E" w:rsidRPr="00EC155D">
        <w:rPr>
          <w:rFonts w:ascii="Calibri" w:hAnsi="Calibri" w:cs="Calibri"/>
          <w:b/>
          <w:sz w:val="24"/>
        </w:rPr>
        <w:t>A</w:t>
      </w:r>
      <w:r w:rsidRPr="00EC155D">
        <w:rPr>
          <w:rFonts w:ascii="Calibri" w:hAnsi="Calibri" w:cs="Calibri"/>
          <w:b/>
          <w:sz w:val="24"/>
        </w:rPr>
        <w:t xml:space="preserve">pproved </w:t>
      </w:r>
      <w:r w:rsidR="00975289" w:rsidRPr="00EC155D">
        <w:rPr>
          <w:rFonts w:ascii="Calibri" w:hAnsi="Calibri" w:cs="Calibri"/>
          <w:b/>
          <w:sz w:val="24"/>
        </w:rPr>
        <w:t xml:space="preserve">by the Information Commissioner </w:t>
      </w:r>
      <w:r w:rsidRPr="00EC155D">
        <w:rPr>
          <w:rFonts w:ascii="Calibri" w:hAnsi="Calibri" w:cs="Calibri"/>
          <w:b/>
          <w:sz w:val="24"/>
        </w:rPr>
        <w:t xml:space="preserve">during reporting period </w:t>
      </w:r>
    </w:p>
    <w:p w14:paraId="2E02EDB4" w14:textId="15691912" w:rsidR="004D4A8D" w:rsidRPr="00EC155D" w:rsidRDefault="00EB1FB6" w:rsidP="00427C46">
      <w:pPr>
        <w:rPr>
          <w:rFonts w:ascii="Calibri" w:hAnsi="Calibri" w:cs="Calibri"/>
          <w:sz w:val="24"/>
        </w:rPr>
      </w:pPr>
      <w:r w:rsidRPr="00EC155D">
        <w:rPr>
          <w:rFonts w:ascii="Calibri" w:hAnsi="Calibri" w:cs="Calibri"/>
          <w:sz w:val="24"/>
        </w:rPr>
        <w:t xml:space="preserve">Report </w:t>
      </w:r>
      <w:r w:rsidR="00427C46" w:rsidRPr="00EC155D">
        <w:rPr>
          <w:rFonts w:ascii="Calibri" w:hAnsi="Calibri" w:cs="Calibri"/>
          <w:sz w:val="24"/>
        </w:rPr>
        <w:t>the number of requests</w:t>
      </w:r>
      <w:r w:rsidR="00975289" w:rsidRPr="00EC155D">
        <w:rPr>
          <w:rFonts w:ascii="Calibri" w:hAnsi="Calibri" w:cs="Calibri"/>
          <w:sz w:val="24"/>
        </w:rPr>
        <w:t xml:space="preserve"> </w:t>
      </w:r>
      <w:r w:rsidR="00D82112" w:rsidRPr="00EC155D">
        <w:rPr>
          <w:rFonts w:ascii="Calibri" w:hAnsi="Calibri" w:cs="Calibri"/>
          <w:sz w:val="24"/>
        </w:rPr>
        <w:t xml:space="preserve">for written approval </w:t>
      </w:r>
      <w:r w:rsidR="00975289" w:rsidRPr="00EC155D">
        <w:rPr>
          <w:rFonts w:ascii="Calibri" w:hAnsi="Calibri" w:cs="Calibri"/>
          <w:sz w:val="24"/>
        </w:rPr>
        <w:t>to decline to act on a request that were</w:t>
      </w:r>
      <w:r w:rsidR="00427C46" w:rsidRPr="00EC155D">
        <w:rPr>
          <w:rFonts w:ascii="Calibri" w:hAnsi="Calibri" w:cs="Calibri"/>
          <w:sz w:val="24"/>
        </w:rPr>
        <w:t xml:space="preserve"> approved </w:t>
      </w:r>
      <w:r w:rsidR="00975289" w:rsidRPr="00EC155D">
        <w:rPr>
          <w:rFonts w:ascii="Calibri" w:hAnsi="Calibri" w:cs="Calibri"/>
          <w:sz w:val="24"/>
        </w:rPr>
        <w:t xml:space="preserve">by the Information Commissioner </w:t>
      </w:r>
      <w:r w:rsidR="00427C46" w:rsidRPr="00EC155D">
        <w:rPr>
          <w:rFonts w:ascii="Calibri" w:hAnsi="Calibri" w:cs="Calibri"/>
          <w:sz w:val="24"/>
        </w:rPr>
        <w:t xml:space="preserve">during the </w:t>
      </w:r>
      <w:r w:rsidR="001976E7" w:rsidRPr="00EC155D">
        <w:rPr>
          <w:rFonts w:ascii="Calibri" w:hAnsi="Calibri" w:cs="Calibri"/>
          <w:sz w:val="24"/>
        </w:rPr>
        <w:t xml:space="preserve">current </w:t>
      </w:r>
      <w:r w:rsidR="00427C46" w:rsidRPr="00EC155D">
        <w:rPr>
          <w:rFonts w:ascii="Calibri" w:hAnsi="Calibri" w:cs="Calibri"/>
          <w:sz w:val="24"/>
        </w:rPr>
        <w:t xml:space="preserve">reporting period. A request is approved when the </w:t>
      </w:r>
      <w:r w:rsidR="00975289" w:rsidRPr="00EC155D">
        <w:rPr>
          <w:rFonts w:ascii="Calibri" w:hAnsi="Calibri" w:cs="Calibri"/>
          <w:sz w:val="24"/>
        </w:rPr>
        <w:t xml:space="preserve">institution receives the written approval from the </w:t>
      </w:r>
      <w:r w:rsidR="00427C46" w:rsidRPr="00EC155D">
        <w:rPr>
          <w:rFonts w:ascii="Calibri" w:hAnsi="Calibri" w:cs="Calibri"/>
          <w:sz w:val="24"/>
        </w:rPr>
        <w:t>Information Commissioner</w:t>
      </w:r>
      <w:r w:rsidR="00CD390D" w:rsidRPr="00EC155D">
        <w:rPr>
          <w:rFonts w:ascii="Calibri" w:hAnsi="Calibri" w:cs="Calibri"/>
          <w:sz w:val="24"/>
        </w:rPr>
        <w:t xml:space="preserve"> </w:t>
      </w:r>
      <w:r w:rsidR="00975289" w:rsidRPr="00EC155D">
        <w:rPr>
          <w:rFonts w:ascii="Calibri" w:hAnsi="Calibri" w:cs="Calibri"/>
          <w:sz w:val="24"/>
        </w:rPr>
        <w:t>to decline to act on a specific request.</w:t>
      </w:r>
    </w:p>
    <w:p w14:paraId="72387089" w14:textId="77777777" w:rsidR="00B972A9" w:rsidRPr="00EC155D" w:rsidRDefault="00B972A9" w:rsidP="00427C46">
      <w:pPr>
        <w:rPr>
          <w:rFonts w:ascii="Calibri" w:hAnsi="Calibri" w:cs="Calibri"/>
          <w:sz w:val="24"/>
        </w:rPr>
      </w:pPr>
    </w:p>
    <w:p w14:paraId="06569F48" w14:textId="47322F3F" w:rsidR="00427C46" w:rsidRPr="00EC155D" w:rsidRDefault="00427C46" w:rsidP="00427C46">
      <w:pPr>
        <w:rPr>
          <w:rFonts w:ascii="Calibri" w:hAnsi="Calibri" w:cs="Calibri"/>
          <w:sz w:val="24"/>
        </w:rPr>
      </w:pPr>
      <w:r w:rsidRPr="00EC155D">
        <w:rPr>
          <w:rFonts w:ascii="Calibri" w:hAnsi="Calibri" w:cs="Calibri"/>
          <w:b/>
          <w:color w:val="0000FF"/>
          <w:sz w:val="24"/>
        </w:rPr>
        <w:t>Row 5</w:t>
      </w:r>
      <w:r w:rsidRPr="00EC155D">
        <w:rPr>
          <w:rFonts w:ascii="Calibri" w:hAnsi="Calibri" w:cs="Calibri"/>
          <w:sz w:val="24"/>
        </w:rPr>
        <w:t xml:space="preserve"> </w:t>
      </w:r>
      <w:r w:rsidRPr="00EC155D">
        <w:rPr>
          <w:rFonts w:ascii="Calibri" w:hAnsi="Calibri" w:cs="Calibri"/>
          <w:b/>
          <w:sz w:val="24"/>
        </w:rPr>
        <w:t>–</w:t>
      </w:r>
      <w:r w:rsidR="00DF2D5B" w:rsidRPr="00EC155D">
        <w:rPr>
          <w:rFonts w:ascii="Calibri" w:hAnsi="Calibri" w:cs="Calibri"/>
          <w:b/>
          <w:sz w:val="24"/>
        </w:rPr>
        <w:t xml:space="preserve"> </w:t>
      </w:r>
      <w:r w:rsidR="00DB7C8E" w:rsidRPr="00EC155D">
        <w:rPr>
          <w:rFonts w:ascii="Calibri" w:hAnsi="Calibri" w:cs="Calibri"/>
          <w:b/>
          <w:sz w:val="24"/>
        </w:rPr>
        <w:t>D</w:t>
      </w:r>
      <w:r w:rsidRPr="00EC155D">
        <w:rPr>
          <w:rFonts w:ascii="Calibri" w:hAnsi="Calibri" w:cs="Calibri"/>
          <w:b/>
          <w:sz w:val="24"/>
        </w:rPr>
        <w:t xml:space="preserve">eclined </w:t>
      </w:r>
      <w:r w:rsidR="00975289" w:rsidRPr="00EC155D">
        <w:rPr>
          <w:rFonts w:ascii="Calibri" w:hAnsi="Calibri" w:cs="Calibri"/>
          <w:b/>
          <w:sz w:val="24"/>
        </w:rPr>
        <w:t xml:space="preserve">by the Information Commissioner </w:t>
      </w:r>
      <w:r w:rsidRPr="00EC155D">
        <w:rPr>
          <w:rFonts w:ascii="Calibri" w:hAnsi="Calibri" w:cs="Calibri"/>
          <w:b/>
          <w:sz w:val="24"/>
        </w:rPr>
        <w:t xml:space="preserve">during reporting period </w:t>
      </w:r>
    </w:p>
    <w:p w14:paraId="44293CBC" w14:textId="5989A566" w:rsidR="00427C46" w:rsidRPr="00EC155D" w:rsidRDefault="00EB1FB6" w:rsidP="00427C46">
      <w:pPr>
        <w:rPr>
          <w:rFonts w:ascii="Calibri" w:hAnsi="Calibri" w:cs="Calibri"/>
          <w:sz w:val="24"/>
        </w:rPr>
      </w:pPr>
      <w:r w:rsidRPr="00EC155D">
        <w:rPr>
          <w:rFonts w:ascii="Calibri" w:hAnsi="Calibri" w:cs="Calibri"/>
          <w:sz w:val="24"/>
        </w:rPr>
        <w:t xml:space="preserve">Report </w:t>
      </w:r>
      <w:r w:rsidR="00427C46" w:rsidRPr="00EC155D">
        <w:rPr>
          <w:rFonts w:ascii="Calibri" w:hAnsi="Calibri" w:cs="Calibri"/>
          <w:sz w:val="24"/>
        </w:rPr>
        <w:t>the number of requests</w:t>
      </w:r>
      <w:r w:rsidR="00975289" w:rsidRPr="00EC155D">
        <w:rPr>
          <w:rFonts w:ascii="Calibri" w:hAnsi="Calibri" w:cs="Calibri"/>
          <w:sz w:val="24"/>
        </w:rPr>
        <w:t xml:space="preserve"> </w:t>
      </w:r>
      <w:r w:rsidR="004A2451" w:rsidRPr="00EC155D">
        <w:rPr>
          <w:rFonts w:ascii="Calibri" w:hAnsi="Calibri" w:cs="Calibri"/>
          <w:sz w:val="24"/>
        </w:rPr>
        <w:t xml:space="preserve">for written approval </w:t>
      </w:r>
      <w:r w:rsidR="00975289" w:rsidRPr="00EC155D">
        <w:rPr>
          <w:rFonts w:ascii="Calibri" w:hAnsi="Calibri" w:cs="Calibri"/>
          <w:sz w:val="24"/>
        </w:rPr>
        <w:t>to decline to act on a request that were</w:t>
      </w:r>
      <w:r w:rsidR="00427C46" w:rsidRPr="00EC155D">
        <w:rPr>
          <w:rFonts w:ascii="Calibri" w:hAnsi="Calibri" w:cs="Calibri"/>
          <w:sz w:val="24"/>
        </w:rPr>
        <w:t xml:space="preserve"> declined</w:t>
      </w:r>
      <w:r w:rsidR="00975289" w:rsidRPr="00EC155D">
        <w:rPr>
          <w:rFonts w:ascii="Calibri" w:hAnsi="Calibri" w:cs="Calibri"/>
          <w:sz w:val="24"/>
        </w:rPr>
        <w:t xml:space="preserve"> by the Information Commissioner</w:t>
      </w:r>
      <w:r w:rsidR="00427C46" w:rsidRPr="00EC155D">
        <w:rPr>
          <w:rFonts w:ascii="Calibri" w:hAnsi="Calibri" w:cs="Calibri"/>
          <w:sz w:val="24"/>
        </w:rPr>
        <w:t xml:space="preserve"> during the </w:t>
      </w:r>
      <w:r w:rsidR="001976E7" w:rsidRPr="00EC155D">
        <w:rPr>
          <w:rFonts w:ascii="Calibri" w:hAnsi="Calibri" w:cs="Calibri"/>
          <w:sz w:val="24"/>
        </w:rPr>
        <w:t xml:space="preserve">current </w:t>
      </w:r>
      <w:r w:rsidR="00427C46" w:rsidRPr="00EC155D">
        <w:rPr>
          <w:rFonts w:ascii="Calibri" w:hAnsi="Calibri" w:cs="Calibri"/>
          <w:sz w:val="24"/>
        </w:rPr>
        <w:t>reporting period. A request is declined when the</w:t>
      </w:r>
      <w:r w:rsidR="00975289" w:rsidRPr="00EC155D">
        <w:rPr>
          <w:rFonts w:ascii="Calibri" w:hAnsi="Calibri" w:cs="Calibri"/>
          <w:sz w:val="24"/>
        </w:rPr>
        <w:t xml:space="preserve"> institution receives the written confirmation that the institution’s request to decline to act on a specific request is not approved.</w:t>
      </w:r>
    </w:p>
    <w:p w14:paraId="1901790C" w14:textId="77777777" w:rsidR="00427C46" w:rsidRPr="00EC155D" w:rsidRDefault="00427C46" w:rsidP="005F79A5">
      <w:pPr>
        <w:rPr>
          <w:rFonts w:ascii="Calibri" w:hAnsi="Calibri" w:cs="Calibri"/>
          <w:sz w:val="24"/>
        </w:rPr>
      </w:pPr>
    </w:p>
    <w:p w14:paraId="20FCAE4B" w14:textId="42B83EA1" w:rsidR="00AA0988" w:rsidRPr="00EC155D" w:rsidRDefault="00890266" w:rsidP="00890266">
      <w:pPr>
        <w:rPr>
          <w:rFonts w:ascii="Calibri" w:hAnsi="Calibri" w:cs="Calibri"/>
          <w:b/>
          <w:sz w:val="24"/>
        </w:rPr>
      </w:pPr>
      <w:r w:rsidRPr="00EC155D">
        <w:rPr>
          <w:rFonts w:ascii="Calibri" w:hAnsi="Calibri" w:cs="Calibri"/>
          <w:b/>
          <w:color w:val="0000FF"/>
          <w:sz w:val="24"/>
        </w:rPr>
        <w:t>Row 6</w:t>
      </w:r>
      <w:r w:rsidRPr="00EC155D">
        <w:rPr>
          <w:rFonts w:ascii="Calibri" w:hAnsi="Calibri" w:cs="Calibri"/>
          <w:sz w:val="24"/>
        </w:rPr>
        <w:t xml:space="preserve"> </w:t>
      </w:r>
      <w:r w:rsidRPr="00EC155D">
        <w:rPr>
          <w:rFonts w:ascii="Calibri" w:hAnsi="Calibri" w:cs="Calibri"/>
          <w:b/>
          <w:sz w:val="24"/>
        </w:rPr>
        <w:t>–</w:t>
      </w:r>
      <w:r w:rsidR="00DF2D5B" w:rsidRPr="00EC155D">
        <w:rPr>
          <w:rFonts w:ascii="Calibri" w:hAnsi="Calibri" w:cs="Calibri"/>
          <w:b/>
          <w:sz w:val="24"/>
        </w:rPr>
        <w:t xml:space="preserve"> </w:t>
      </w:r>
      <w:r w:rsidR="00DB7C8E" w:rsidRPr="00EC155D">
        <w:rPr>
          <w:rFonts w:ascii="Calibri" w:hAnsi="Calibri" w:cs="Calibri"/>
          <w:b/>
          <w:sz w:val="24"/>
        </w:rPr>
        <w:t>W</w:t>
      </w:r>
      <w:r w:rsidR="00A53664" w:rsidRPr="00EC155D">
        <w:rPr>
          <w:rFonts w:ascii="Calibri" w:hAnsi="Calibri" w:cs="Calibri"/>
          <w:b/>
          <w:sz w:val="24"/>
        </w:rPr>
        <w:t>ithdrawn during reporting period</w:t>
      </w:r>
    </w:p>
    <w:p w14:paraId="3F9509F0" w14:textId="6021B036" w:rsidR="00890266" w:rsidRPr="00EC155D" w:rsidRDefault="00EB1FB6" w:rsidP="005F79A5">
      <w:pPr>
        <w:rPr>
          <w:rFonts w:ascii="Calibri" w:hAnsi="Calibri" w:cs="Calibri"/>
          <w:sz w:val="24"/>
        </w:rPr>
      </w:pPr>
      <w:r w:rsidRPr="00EC155D">
        <w:rPr>
          <w:rFonts w:ascii="Calibri" w:hAnsi="Calibri" w:cs="Calibri"/>
          <w:sz w:val="24"/>
        </w:rPr>
        <w:t>Report</w:t>
      </w:r>
      <w:r w:rsidR="00D04D0A" w:rsidRPr="00EC155D">
        <w:rPr>
          <w:rFonts w:ascii="Calibri" w:hAnsi="Calibri" w:cs="Calibri"/>
          <w:sz w:val="24"/>
        </w:rPr>
        <w:t xml:space="preserve"> the number of requests for written approval to decline to act on a request </w:t>
      </w:r>
      <w:r w:rsidR="00B96DB9" w:rsidRPr="00EC155D">
        <w:rPr>
          <w:rFonts w:ascii="Calibri" w:hAnsi="Calibri" w:cs="Calibri"/>
          <w:sz w:val="24"/>
        </w:rPr>
        <w:t xml:space="preserve">that were </w:t>
      </w:r>
      <w:r w:rsidR="00352EDC" w:rsidRPr="00EC155D">
        <w:rPr>
          <w:rFonts w:ascii="Calibri" w:hAnsi="Calibri" w:cs="Calibri"/>
          <w:sz w:val="24"/>
        </w:rPr>
        <w:t xml:space="preserve">formally </w:t>
      </w:r>
      <w:r w:rsidR="00B96DB9" w:rsidRPr="00EC155D">
        <w:rPr>
          <w:rFonts w:ascii="Calibri" w:hAnsi="Calibri" w:cs="Calibri"/>
          <w:sz w:val="24"/>
        </w:rPr>
        <w:t>withdrawn</w:t>
      </w:r>
      <w:r w:rsidR="000512EA" w:rsidRPr="00EC155D">
        <w:rPr>
          <w:rFonts w:ascii="Calibri" w:hAnsi="Calibri" w:cs="Calibri"/>
          <w:sz w:val="24"/>
        </w:rPr>
        <w:t xml:space="preserve"> by the institution</w:t>
      </w:r>
      <w:r w:rsidR="00B96DB9" w:rsidRPr="00EC155D">
        <w:rPr>
          <w:rFonts w:ascii="Calibri" w:hAnsi="Calibri" w:cs="Calibri"/>
          <w:sz w:val="24"/>
        </w:rPr>
        <w:t xml:space="preserve"> during the current reporting period. A request is withdrawn</w:t>
      </w:r>
      <w:r w:rsidR="00352EDC" w:rsidRPr="00EC155D">
        <w:rPr>
          <w:rFonts w:ascii="Calibri" w:hAnsi="Calibri" w:cs="Calibri"/>
          <w:sz w:val="24"/>
        </w:rPr>
        <w:t xml:space="preserve"> when a formal</w:t>
      </w:r>
      <w:r w:rsidR="005951A7" w:rsidRPr="00EC155D">
        <w:rPr>
          <w:rFonts w:ascii="Calibri" w:hAnsi="Calibri" w:cs="Calibri"/>
          <w:sz w:val="24"/>
        </w:rPr>
        <w:t xml:space="preserve"> </w:t>
      </w:r>
      <w:r w:rsidR="007A18A5" w:rsidRPr="00EC155D">
        <w:rPr>
          <w:rFonts w:ascii="Calibri" w:hAnsi="Calibri" w:cs="Calibri"/>
          <w:sz w:val="24"/>
        </w:rPr>
        <w:t>message</w:t>
      </w:r>
      <w:r w:rsidR="005951A7" w:rsidRPr="00EC155D">
        <w:rPr>
          <w:rFonts w:ascii="Calibri" w:hAnsi="Calibri" w:cs="Calibri"/>
          <w:sz w:val="24"/>
        </w:rPr>
        <w:t xml:space="preserve"> is </w:t>
      </w:r>
      <w:r w:rsidR="00BA1D2F" w:rsidRPr="00EC155D">
        <w:rPr>
          <w:rFonts w:ascii="Calibri" w:hAnsi="Calibri" w:cs="Calibri"/>
          <w:sz w:val="24"/>
        </w:rPr>
        <w:t>sent</w:t>
      </w:r>
      <w:r w:rsidR="005951A7" w:rsidRPr="00EC155D">
        <w:rPr>
          <w:rFonts w:ascii="Calibri" w:hAnsi="Calibri" w:cs="Calibri"/>
          <w:sz w:val="24"/>
        </w:rPr>
        <w:t xml:space="preserve"> from the </w:t>
      </w:r>
      <w:r w:rsidR="000512EA" w:rsidRPr="00EC155D">
        <w:rPr>
          <w:rFonts w:ascii="Calibri" w:hAnsi="Calibri" w:cs="Calibri"/>
          <w:sz w:val="24"/>
        </w:rPr>
        <w:t>institution</w:t>
      </w:r>
      <w:r w:rsidR="00591E04" w:rsidRPr="00EC155D">
        <w:rPr>
          <w:rFonts w:ascii="Calibri" w:hAnsi="Calibri" w:cs="Calibri"/>
          <w:sz w:val="24"/>
        </w:rPr>
        <w:t xml:space="preserve"> to </w:t>
      </w:r>
      <w:r w:rsidR="000512EA" w:rsidRPr="00EC155D">
        <w:rPr>
          <w:rFonts w:ascii="Calibri" w:hAnsi="Calibri" w:cs="Calibri"/>
          <w:sz w:val="24"/>
        </w:rPr>
        <w:t>the Information Commissioner to withdraw</w:t>
      </w:r>
      <w:r w:rsidR="00CA5BBC" w:rsidRPr="00EC155D">
        <w:rPr>
          <w:rFonts w:ascii="Calibri" w:hAnsi="Calibri" w:cs="Calibri"/>
          <w:sz w:val="24"/>
        </w:rPr>
        <w:t xml:space="preserve"> the request.</w:t>
      </w:r>
    </w:p>
    <w:p w14:paraId="3ADAB415" w14:textId="77777777" w:rsidR="00A53664" w:rsidRPr="00EC155D" w:rsidRDefault="00A53664" w:rsidP="005F79A5">
      <w:pPr>
        <w:rPr>
          <w:rFonts w:ascii="Calibri" w:hAnsi="Calibri" w:cs="Calibri"/>
          <w:sz w:val="24"/>
        </w:rPr>
      </w:pPr>
    </w:p>
    <w:p w14:paraId="49D19584" w14:textId="41F0BB23" w:rsidR="00630E42" w:rsidRPr="00EC155D" w:rsidRDefault="00630E42" w:rsidP="005F79A5">
      <w:pPr>
        <w:rPr>
          <w:rFonts w:ascii="Calibri" w:hAnsi="Calibri" w:cs="Calibri"/>
          <w:sz w:val="24"/>
        </w:rPr>
      </w:pPr>
      <w:r w:rsidRPr="00EC155D">
        <w:rPr>
          <w:rFonts w:ascii="Calibri" w:hAnsi="Calibri" w:cs="Calibri"/>
          <w:b/>
          <w:color w:val="0000FF"/>
          <w:sz w:val="24"/>
        </w:rPr>
        <w:t xml:space="preserve">Row </w:t>
      </w:r>
      <w:r w:rsidR="00890266" w:rsidRPr="00EC155D">
        <w:rPr>
          <w:rFonts w:ascii="Calibri" w:hAnsi="Calibri" w:cs="Calibri"/>
          <w:b/>
          <w:color w:val="0000FF"/>
          <w:sz w:val="24"/>
        </w:rPr>
        <w:t>7</w:t>
      </w:r>
      <w:r w:rsidRPr="00EC155D">
        <w:rPr>
          <w:rFonts w:ascii="Calibri" w:hAnsi="Calibri" w:cs="Calibri"/>
          <w:sz w:val="24"/>
        </w:rPr>
        <w:t xml:space="preserve"> </w:t>
      </w:r>
      <w:r w:rsidRPr="00EC155D">
        <w:rPr>
          <w:rFonts w:ascii="Calibri" w:hAnsi="Calibri" w:cs="Calibri"/>
          <w:b/>
          <w:sz w:val="24"/>
        </w:rPr>
        <w:t>–</w:t>
      </w:r>
      <w:r w:rsidR="00DF2D5B" w:rsidRPr="00EC155D">
        <w:rPr>
          <w:rFonts w:ascii="Calibri" w:hAnsi="Calibri" w:cs="Calibri"/>
          <w:b/>
          <w:sz w:val="24"/>
        </w:rPr>
        <w:t xml:space="preserve"> </w:t>
      </w:r>
      <w:r w:rsidR="00DB7C8E" w:rsidRPr="00EC155D">
        <w:rPr>
          <w:rFonts w:ascii="Calibri" w:hAnsi="Calibri" w:cs="Calibri"/>
          <w:b/>
          <w:sz w:val="24"/>
        </w:rPr>
        <w:t>C</w:t>
      </w:r>
      <w:r w:rsidR="00975289" w:rsidRPr="00EC155D">
        <w:rPr>
          <w:rFonts w:ascii="Calibri" w:hAnsi="Calibri" w:cs="Calibri"/>
          <w:b/>
          <w:sz w:val="24"/>
        </w:rPr>
        <w:t>arried over to the next</w:t>
      </w:r>
      <w:r w:rsidRPr="00EC155D">
        <w:rPr>
          <w:rFonts w:ascii="Calibri" w:hAnsi="Calibri" w:cs="Calibri"/>
          <w:b/>
          <w:sz w:val="24"/>
        </w:rPr>
        <w:t xml:space="preserve"> reporting period</w:t>
      </w:r>
    </w:p>
    <w:p w14:paraId="75E948D9" w14:textId="06CDB925" w:rsidR="00630E42" w:rsidRPr="00EC155D" w:rsidRDefault="00EB1FB6" w:rsidP="00F03952">
      <w:pPr>
        <w:rPr>
          <w:rFonts w:ascii="Calibri" w:hAnsi="Calibri" w:cs="Calibri"/>
          <w:sz w:val="24"/>
        </w:rPr>
      </w:pPr>
      <w:r w:rsidRPr="00EC155D">
        <w:rPr>
          <w:rFonts w:ascii="Calibri" w:hAnsi="Calibri" w:cs="Calibri"/>
          <w:sz w:val="24"/>
        </w:rPr>
        <w:t xml:space="preserve">Report </w:t>
      </w:r>
      <w:r w:rsidR="00630E42" w:rsidRPr="00EC155D">
        <w:rPr>
          <w:rFonts w:ascii="Calibri" w:hAnsi="Calibri" w:cs="Calibri"/>
          <w:sz w:val="24"/>
        </w:rPr>
        <w:t>the number of requests</w:t>
      </w:r>
      <w:r w:rsidR="00EC452E" w:rsidRPr="00EC155D">
        <w:rPr>
          <w:rFonts w:ascii="Calibri" w:hAnsi="Calibri" w:cs="Calibri"/>
          <w:sz w:val="24"/>
        </w:rPr>
        <w:t xml:space="preserve"> for written approval</w:t>
      </w:r>
      <w:r w:rsidR="00975289" w:rsidRPr="00EC155D">
        <w:rPr>
          <w:rFonts w:ascii="Calibri" w:hAnsi="Calibri" w:cs="Calibri"/>
          <w:sz w:val="24"/>
        </w:rPr>
        <w:t xml:space="preserve"> to decline to act on a request</w:t>
      </w:r>
      <w:r w:rsidR="00630E42" w:rsidRPr="00EC155D">
        <w:rPr>
          <w:rFonts w:ascii="Calibri" w:hAnsi="Calibri" w:cs="Calibri"/>
          <w:sz w:val="24"/>
        </w:rPr>
        <w:t xml:space="preserve"> that are currently with the </w:t>
      </w:r>
      <w:r w:rsidR="00081CDF" w:rsidRPr="00EC155D">
        <w:rPr>
          <w:rFonts w:ascii="Calibri" w:hAnsi="Calibri" w:cs="Calibri"/>
          <w:sz w:val="24"/>
        </w:rPr>
        <w:t xml:space="preserve">Information </w:t>
      </w:r>
      <w:r w:rsidR="00630E42" w:rsidRPr="00EC155D">
        <w:rPr>
          <w:rFonts w:ascii="Calibri" w:hAnsi="Calibri" w:cs="Calibri"/>
          <w:sz w:val="24"/>
        </w:rPr>
        <w:t xml:space="preserve">Commissioner </w:t>
      </w:r>
      <w:r w:rsidR="00081CDF" w:rsidRPr="00EC155D">
        <w:rPr>
          <w:rFonts w:ascii="Calibri" w:hAnsi="Calibri" w:cs="Calibri"/>
          <w:sz w:val="24"/>
        </w:rPr>
        <w:t>pending a</w:t>
      </w:r>
      <w:r w:rsidR="00630E42" w:rsidRPr="00EC155D">
        <w:rPr>
          <w:rFonts w:ascii="Calibri" w:hAnsi="Calibri" w:cs="Calibri"/>
          <w:sz w:val="24"/>
        </w:rPr>
        <w:t xml:space="preserve"> decisi</w:t>
      </w:r>
      <w:r w:rsidR="009A5315" w:rsidRPr="00EC155D">
        <w:rPr>
          <w:rFonts w:ascii="Calibri" w:hAnsi="Calibri" w:cs="Calibri"/>
          <w:sz w:val="24"/>
        </w:rPr>
        <w:t>on</w:t>
      </w:r>
      <w:r w:rsidR="00081CDF" w:rsidRPr="00EC155D">
        <w:rPr>
          <w:rFonts w:ascii="Calibri" w:hAnsi="Calibri" w:cs="Calibri"/>
          <w:sz w:val="24"/>
        </w:rPr>
        <w:t>.</w:t>
      </w:r>
      <w:r w:rsidR="004C2919" w:rsidRPr="00EC155D">
        <w:rPr>
          <w:rFonts w:ascii="Calibri" w:hAnsi="Calibri" w:cs="Calibri"/>
          <w:sz w:val="24"/>
        </w:rPr>
        <w:t xml:space="preserve"> </w:t>
      </w:r>
      <w:r w:rsidR="00BE67AF" w:rsidRPr="00EC155D">
        <w:rPr>
          <w:rFonts w:ascii="Calibri" w:hAnsi="Calibri" w:cs="Calibri"/>
          <w:sz w:val="24"/>
        </w:rPr>
        <w:t xml:space="preserve">This number </w:t>
      </w:r>
      <w:r w:rsidR="007A18A5" w:rsidRPr="00EC155D">
        <w:rPr>
          <w:rFonts w:ascii="Calibri" w:hAnsi="Calibri" w:cs="Calibri"/>
          <w:sz w:val="24"/>
        </w:rPr>
        <w:t>must</w:t>
      </w:r>
      <w:r w:rsidR="00BE67AF" w:rsidRPr="00EC155D">
        <w:rPr>
          <w:rFonts w:ascii="Calibri" w:hAnsi="Calibri" w:cs="Calibri"/>
          <w:sz w:val="24"/>
        </w:rPr>
        <w:t xml:space="preserve"> be equal to </w:t>
      </w:r>
      <w:r w:rsidR="0001360C" w:rsidRPr="00EC155D">
        <w:rPr>
          <w:rFonts w:ascii="Calibri" w:hAnsi="Calibri" w:cs="Calibri"/>
          <w:sz w:val="24"/>
        </w:rPr>
        <w:t xml:space="preserve">the difference between </w:t>
      </w:r>
      <w:r w:rsidR="001F0F49" w:rsidRPr="00EC155D">
        <w:rPr>
          <w:rFonts w:ascii="Calibri" w:hAnsi="Calibri" w:cs="Calibri"/>
          <w:sz w:val="24"/>
        </w:rPr>
        <w:t>R</w:t>
      </w:r>
      <w:r w:rsidR="0001360C" w:rsidRPr="00EC155D">
        <w:rPr>
          <w:rFonts w:ascii="Calibri" w:hAnsi="Calibri" w:cs="Calibri"/>
          <w:sz w:val="24"/>
        </w:rPr>
        <w:t xml:space="preserve">ow 3 and the sum of </w:t>
      </w:r>
      <w:r w:rsidR="001F0F49" w:rsidRPr="00EC155D">
        <w:rPr>
          <w:rFonts w:ascii="Calibri" w:hAnsi="Calibri" w:cs="Calibri"/>
          <w:sz w:val="24"/>
        </w:rPr>
        <w:t>R</w:t>
      </w:r>
      <w:r w:rsidR="0001360C" w:rsidRPr="00EC155D">
        <w:rPr>
          <w:rFonts w:ascii="Calibri" w:hAnsi="Calibri" w:cs="Calibri"/>
          <w:sz w:val="24"/>
        </w:rPr>
        <w:t xml:space="preserve">ow 4 to </w:t>
      </w:r>
      <w:r w:rsidR="001F0F49" w:rsidRPr="00EC155D">
        <w:rPr>
          <w:rFonts w:ascii="Calibri" w:hAnsi="Calibri" w:cs="Calibri"/>
          <w:sz w:val="24"/>
        </w:rPr>
        <w:t>R</w:t>
      </w:r>
      <w:r w:rsidR="0001360C" w:rsidRPr="00EC155D">
        <w:rPr>
          <w:rFonts w:ascii="Calibri" w:hAnsi="Calibri" w:cs="Calibri"/>
          <w:sz w:val="24"/>
        </w:rPr>
        <w:t>ow 6.</w:t>
      </w:r>
    </w:p>
    <w:p w14:paraId="7AEBCD05" w14:textId="5F898191" w:rsidR="00627504" w:rsidRPr="00EC155D" w:rsidRDefault="00627504" w:rsidP="00627504">
      <w:pPr>
        <w:rPr>
          <w:rFonts w:ascii="Calibri" w:hAnsi="Calibri" w:cs="Calibri"/>
          <w:sz w:val="24"/>
        </w:rPr>
      </w:pPr>
    </w:p>
    <w:p w14:paraId="420A0E42" w14:textId="28A63F9B" w:rsidR="00627504" w:rsidRPr="00EC155D" w:rsidRDefault="00427C46" w:rsidP="006B2A6C">
      <w:pPr>
        <w:pStyle w:val="Heading4"/>
        <w:rPr>
          <w:rFonts w:ascii="Calibri" w:hAnsi="Calibri" w:cs="Calibri"/>
        </w:rPr>
      </w:pPr>
      <w:r w:rsidRPr="00EC155D">
        <w:rPr>
          <w:rFonts w:ascii="Calibri" w:hAnsi="Calibri" w:cs="Calibri"/>
        </w:rPr>
        <w:br w:type="page"/>
      </w:r>
    </w:p>
    <w:p w14:paraId="2513398B" w14:textId="689706DF" w:rsidR="00FF6D6F" w:rsidRPr="00EC155D" w:rsidRDefault="1E7796B8" w:rsidP="00806204">
      <w:pPr>
        <w:pStyle w:val="Heading1"/>
        <w:rPr>
          <w:rFonts w:ascii="Calibri" w:hAnsi="Calibri" w:cs="Calibri"/>
          <w:highlight w:val="lightGray"/>
        </w:rPr>
      </w:pPr>
      <w:bookmarkStart w:id="32" w:name="_Section_4:_requests"/>
      <w:bookmarkStart w:id="33" w:name="Section4"/>
      <w:bookmarkStart w:id="34" w:name="_Toc227591078"/>
      <w:bookmarkEnd w:id="32"/>
      <w:r w:rsidRPr="00EC155D">
        <w:rPr>
          <w:rFonts w:ascii="Calibri" w:hAnsi="Calibri" w:cs="Calibri"/>
          <w:highlight w:val="lightGray"/>
        </w:rPr>
        <w:lastRenderedPageBreak/>
        <w:t xml:space="preserve">Section </w:t>
      </w:r>
      <w:bookmarkEnd w:id="33"/>
      <w:r w:rsidRPr="00EC155D">
        <w:rPr>
          <w:rFonts w:ascii="Calibri" w:hAnsi="Calibri" w:cs="Calibri"/>
          <w:highlight w:val="lightGray"/>
        </w:rPr>
        <w:t>4: requests closed during the reporting period</w:t>
      </w:r>
      <w:bookmarkEnd w:id="34"/>
    </w:p>
    <w:p w14:paraId="011123B4" w14:textId="77777777" w:rsidR="00806204" w:rsidRPr="00EC155D" w:rsidRDefault="00806204" w:rsidP="00FF6D6F">
      <w:pPr>
        <w:keepNext/>
        <w:keepLines/>
        <w:rPr>
          <w:rFonts w:ascii="Calibri" w:hAnsi="Calibri" w:cs="Calibri"/>
          <w:b/>
          <w:sz w:val="24"/>
        </w:rPr>
      </w:pPr>
    </w:p>
    <w:p w14:paraId="6D93474F" w14:textId="7188F8A6" w:rsidR="00FF6D6F" w:rsidRPr="00EC155D" w:rsidRDefault="00FA36F1" w:rsidP="00114BAE">
      <w:pPr>
        <w:pStyle w:val="Heading2"/>
        <w:rPr>
          <w:rFonts w:ascii="Calibri" w:hAnsi="Calibri" w:cs="Calibri"/>
        </w:rPr>
      </w:pPr>
      <w:bookmarkStart w:id="35" w:name="_4.1_Disposition_and"/>
      <w:bookmarkStart w:id="36" w:name="Part4_1"/>
      <w:bookmarkStart w:id="37" w:name="_Toc346713298"/>
      <w:bookmarkStart w:id="38" w:name="_Toc227591079"/>
      <w:bookmarkEnd w:id="35"/>
      <w:r w:rsidRPr="00EC155D">
        <w:rPr>
          <w:rFonts w:ascii="Calibri" w:hAnsi="Calibri" w:cs="Calibri"/>
        </w:rPr>
        <w:t>4</w:t>
      </w:r>
      <w:r w:rsidR="00FF6D6F" w:rsidRPr="00EC155D">
        <w:rPr>
          <w:rFonts w:ascii="Calibri" w:hAnsi="Calibri" w:cs="Calibri"/>
        </w:rPr>
        <w:t xml:space="preserve">.1 </w:t>
      </w:r>
      <w:bookmarkEnd w:id="36"/>
      <w:r w:rsidR="00FF6D6F" w:rsidRPr="00EC155D">
        <w:rPr>
          <w:rFonts w:ascii="Calibri" w:hAnsi="Calibri" w:cs="Calibri"/>
        </w:rPr>
        <w:t>Disposition and completion time</w:t>
      </w:r>
      <w:bookmarkEnd w:id="37"/>
      <w:bookmarkEnd w:id="38"/>
    </w:p>
    <w:p w14:paraId="46239C48" w14:textId="77777777" w:rsidR="00FF6D6F" w:rsidRPr="00EC155D" w:rsidRDefault="00FF6D6F" w:rsidP="00FF6D6F">
      <w:pPr>
        <w:keepNext/>
        <w:keepLines/>
        <w:rPr>
          <w:rStyle w:val="Strong"/>
          <w:rFonts w:ascii="Calibri" w:hAnsi="Calibri" w:cs="Calibri"/>
          <w:b w:val="0"/>
          <w:color w:val="000000"/>
          <w:sz w:val="24"/>
        </w:rPr>
      </w:pPr>
    </w:p>
    <w:p w14:paraId="5F2F564A" w14:textId="165C72D0" w:rsidR="00FF6D6F" w:rsidRPr="00EC155D" w:rsidRDefault="00FF6D6F" w:rsidP="00FF6D6F">
      <w:pPr>
        <w:keepNext/>
        <w:keepLines/>
        <w:rPr>
          <w:rStyle w:val="Strong"/>
          <w:rFonts w:ascii="Calibri" w:hAnsi="Calibri" w:cs="Calibri"/>
          <w:b w:val="0"/>
          <w:color w:val="000000"/>
          <w:sz w:val="24"/>
        </w:rPr>
      </w:pPr>
      <w:r w:rsidRPr="00EC155D">
        <w:rPr>
          <w:rStyle w:val="Strong"/>
          <w:rFonts w:ascii="Calibri" w:hAnsi="Calibri" w:cs="Calibri"/>
          <w:b w:val="0"/>
          <w:color w:val="000000"/>
          <w:sz w:val="24"/>
        </w:rPr>
        <w:t xml:space="preserve">The following table reports the disposition of </w:t>
      </w:r>
      <w:r w:rsidRPr="00EC155D">
        <w:rPr>
          <w:rStyle w:val="Strong"/>
          <w:rFonts w:ascii="Calibri" w:hAnsi="Calibri" w:cs="Calibri"/>
          <w:color w:val="000000"/>
          <w:sz w:val="24"/>
        </w:rPr>
        <w:t>closed</w:t>
      </w:r>
      <w:r w:rsidRPr="00EC155D">
        <w:rPr>
          <w:rStyle w:val="Strong"/>
          <w:rFonts w:ascii="Calibri" w:hAnsi="Calibri" w:cs="Calibri"/>
          <w:b w:val="0"/>
          <w:color w:val="000000"/>
          <w:sz w:val="24"/>
        </w:rPr>
        <w:t xml:space="preserve"> requests and the length of time taken to process them during the </w:t>
      </w:r>
      <w:r w:rsidR="001976E7" w:rsidRPr="00EC155D">
        <w:rPr>
          <w:rStyle w:val="Strong"/>
          <w:rFonts w:ascii="Calibri" w:hAnsi="Calibri" w:cs="Calibri"/>
          <w:b w:val="0"/>
          <w:color w:val="000000"/>
          <w:sz w:val="24"/>
        </w:rPr>
        <w:t xml:space="preserve">current </w:t>
      </w:r>
      <w:r w:rsidRPr="00EC155D">
        <w:rPr>
          <w:rStyle w:val="Strong"/>
          <w:rFonts w:ascii="Calibri" w:hAnsi="Calibri" w:cs="Calibri"/>
          <w:b w:val="0"/>
          <w:color w:val="000000"/>
          <w:sz w:val="24"/>
        </w:rPr>
        <w:t>reporting period.</w:t>
      </w:r>
    </w:p>
    <w:p w14:paraId="360E3072" w14:textId="77777777" w:rsidR="00FF6D6F" w:rsidRPr="00EC155D" w:rsidRDefault="00FF6D6F" w:rsidP="00FF6D6F">
      <w:pPr>
        <w:rPr>
          <w:rFonts w:ascii="Calibri" w:hAnsi="Calibri" w:cs="Calibri"/>
          <w:bCs/>
          <w:color w:val="000000"/>
          <w:sz w:val="24"/>
        </w:rPr>
      </w:pPr>
    </w:p>
    <w:p w14:paraId="505BB520" w14:textId="119B353E" w:rsidR="003A4BAF" w:rsidRPr="00EC155D" w:rsidRDefault="00DE2689" w:rsidP="0D5F10A3">
      <w:pPr>
        <w:keepNext/>
        <w:keepLines/>
        <w:rPr>
          <w:rStyle w:val="Strong"/>
          <w:rFonts w:ascii="Calibri" w:hAnsi="Calibri" w:cs="Calibri"/>
          <w:b w:val="0"/>
          <w:bCs w:val="0"/>
          <w:color w:val="000000" w:themeColor="text1"/>
          <w:sz w:val="24"/>
        </w:rPr>
      </w:pPr>
      <w:r w:rsidRPr="00DE2689">
        <w:rPr>
          <w:rStyle w:val="Strong"/>
          <w:rFonts w:ascii="Calibri" w:hAnsi="Calibri"/>
          <w:color w:val="000000" w:themeColor="text1"/>
          <w:sz w:val="24"/>
        </w:rPr>
        <w:t>NOTE</w:t>
      </w:r>
      <w:r w:rsidR="003A4BAF" w:rsidRPr="00EC155D">
        <w:rPr>
          <w:rStyle w:val="Strong"/>
          <w:rFonts w:ascii="Calibri" w:hAnsi="Calibri" w:cs="Calibri"/>
          <w:b w:val="0"/>
          <w:bCs w:val="0"/>
          <w:color w:val="000000" w:themeColor="text1"/>
          <w:sz w:val="24"/>
        </w:rPr>
        <w:t>: For requests closed within legislative timelines without an extension but that are closed on day 31, 32 or 33 because day 30 fell on a weekend or a statutory holiday, they must be included in Column 3, for 31 to 60 days, because the request was still processed in more than 30 days. This becomes an exception when calculating the percentage of request closed within legislative timelines.</w:t>
      </w:r>
      <w:r w:rsidR="00A2776A" w:rsidRPr="00EC155D">
        <w:rPr>
          <w:rStyle w:val="Strong"/>
          <w:rFonts w:ascii="Calibri" w:hAnsi="Calibri" w:cs="Calibri"/>
          <w:b w:val="0"/>
          <w:bCs w:val="0"/>
          <w:color w:val="000000" w:themeColor="text1"/>
          <w:sz w:val="24"/>
        </w:rPr>
        <w:t xml:space="preserve"> They are still included in th</w:t>
      </w:r>
      <w:r w:rsidR="00DB27DF" w:rsidRPr="00EC155D">
        <w:rPr>
          <w:rStyle w:val="Strong"/>
          <w:rFonts w:ascii="Calibri" w:hAnsi="Calibri" w:cs="Calibri"/>
          <w:b w:val="0"/>
          <w:bCs w:val="0"/>
          <w:color w:val="000000" w:themeColor="text1"/>
          <w:sz w:val="24"/>
        </w:rPr>
        <w:t>is</w:t>
      </w:r>
      <w:r w:rsidR="00A2776A" w:rsidRPr="00EC155D">
        <w:rPr>
          <w:rStyle w:val="Strong"/>
          <w:rFonts w:ascii="Calibri" w:hAnsi="Calibri" w:cs="Calibri"/>
          <w:b w:val="0"/>
          <w:bCs w:val="0"/>
          <w:color w:val="000000" w:themeColor="text1"/>
          <w:sz w:val="24"/>
        </w:rPr>
        <w:t xml:space="preserve"> </w:t>
      </w:r>
      <w:r w:rsidR="00DB27DF" w:rsidRPr="00EC155D">
        <w:rPr>
          <w:rStyle w:val="Strong"/>
          <w:rFonts w:ascii="Calibri" w:hAnsi="Calibri" w:cs="Calibri"/>
          <w:b w:val="0"/>
          <w:bCs w:val="0"/>
          <w:color w:val="000000" w:themeColor="text1"/>
          <w:sz w:val="24"/>
        </w:rPr>
        <w:t>calculation</w:t>
      </w:r>
      <w:r w:rsidR="008116B8" w:rsidRPr="00EC155D">
        <w:rPr>
          <w:rStyle w:val="Strong"/>
          <w:rFonts w:ascii="Calibri" w:hAnsi="Calibri" w:cs="Calibri"/>
          <w:b w:val="0"/>
          <w:bCs w:val="0"/>
          <w:color w:val="000000" w:themeColor="text1"/>
          <w:sz w:val="24"/>
        </w:rPr>
        <w:t xml:space="preserve"> as being </w:t>
      </w:r>
      <w:r w:rsidR="00890904" w:rsidRPr="00EC155D">
        <w:rPr>
          <w:rStyle w:val="Strong"/>
          <w:rFonts w:ascii="Calibri" w:hAnsi="Calibri" w:cs="Calibri"/>
          <w:b w:val="0"/>
          <w:bCs w:val="0"/>
          <w:color w:val="000000" w:themeColor="text1"/>
          <w:sz w:val="24"/>
        </w:rPr>
        <w:t xml:space="preserve">closed </w:t>
      </w:r>
      <w:r w:rsidR="008116B8" w:rsidRPr="00EC155D">
        <w:rPr>
          <w:rStyle w:val="Strong"/>
          <w:rFonts w:ascii="Calibri" w:hAnsi="Calibri" w:cs="Calibri"/>
          <w:b w:val="0"/>
          <w:bCs w:val="0"/>
          <w:color w:val="000000" w:themeColor="text1"/>
          <w:sz w:val="24"/>
        </w:rPr>
        <w:t>within legislative timelines</w:t>
      </w:r>
      <w:r w:rsidR="00DB27DF" w:rsidRPr="00EC155D">
        <w:rPr>
          <w:rStyle w:val="Strong"/>
          <w:rFonts w:ascii="Calibri" w:hAnsi="Calibri" w:cs="Calibri"/>
          <w:b w:val="0"/>
          <w:bCs w:val="0"/>
          <w:color w:val="000000" w:themeColor="text1"/>
          <w:sz w:val="24"/>
        </w:rPr>
        <w:t>.</w:t>
      </w:r>
    </w:p>
    <w:p w14:paraId="73B4C0D0" w14:textId="77777777" w:rsidR="008467BC" w:rsidRPr="00EC155D" w:rsidRDefault="008467BC" w:rsidP="0D5F10A3">
      <w:pPr>
        <w:keepNext/>
        <w:keepLines/>
        <w:rPr>
          <w:rStyle w:val="Strong"/>
          <w:rFonts w:ascii="Calibri" w:hAnsi="Calibri" w:cs="Calibri"/>
          <w:color w:val="000000" w:themeColor="text1"/>
          <w:sz w:val="24"/>
        </w:rPr>
      </w:pPr>
    </w:p>
    <w:p w14:paraId="6463C40A" w14:textId="144BBDC5" w:rsidR="008467BC" w:rsidRPr="00EC155D" w:rsidRDefault="008467BC" w:rsidP="007443DC">
      <w:pPr>
        <w:pStyle w:val="Heading4"/>
        <w:jc w:val="center"/>
        <w:rPr>
          <w:rStyle w:val="Strong"/>
          <w:rFonts w:ascii="Calibri" w:hAnsi="Calibri" w:cs="Calibri"/>
          <w:b/>
          <w:bCs w:val="0"/>
          <w:color w:val="000000" w:themeColor="text1"/>
          <w:sz w:val="24"/>
        </w:rPr>
      </w:pPr>
      <w:bookmarkStart w:id="39" w:name="_Table_4.1"/>
      <w:bookmarkEnd w:id="39"/>
      <w:r w:rsidRPr="00EA1CC2">
        <w:rPr>
          <w:rStyle w:val="Strong"/>
          <w:rFonts w:ascii="Calibri" w:hAnsi="Calibri" w:cs="Calibri"/>
          <w:b/>
          <w:bCs w:val="0"/>
          <w:color w:val="000000" w:themeColor="text1"/>
          <w:sz w:val="24"/>
        </w:rPr>
        <w:t xml:space="preserve">Table </w:t>
      </w:r>
      <w:r w:rsidR="007443DC" w:rsidRPr="00EA1CC2">
        <w:rPr>
          <w:rStyle w:val="Strong"/>
          <w:rFonts w:ascii="Calibri" w:hAnsi="Calibri" w:cs="Calibri"/>
          <w:b/>
          <w:bCs w:val="0"/>
          <w:color w:val="000000" w:themeColor="text1"/>
          <w:sz w:val="24"/>
        </w:rPr>
        <w:t>4.1</w:t>
      </w:r>
    </w:p>
    <w:p w14:paraId="05DD0D0B" w14:textId="77777777" w:rsidR="0046474D" w:rsidRPr="00EA1CC2" w:rsidRDefault="0046474D" w:rsidP="00EA1CC2">
      <w:pPr>
        <w:rPr>
          <w:rFonts w:ascii="Calibri" w:hAnsi="Calibri" w:cs="Calibri"/>
        </w:rPr>
      </w:pPr>
    </w:p>
    <w:tbl>
      <w:tblPr>
        <w:tblW w:w="95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6"/>
        <w:gridCol w:w="354"/>
        <w:gridCol w:w="1680"/>
        <w:gridCol w:w="768"/>
        <w:gridCol w:w="787"/>
        <w:gridCol w:w="881"/>
        <w:gridCol w:w="895"/>
        <w:gridCol w:w="910"/>
        <w:gridCol w:w="825"/>
        <w:gridCol w:w="895"/>
        <w:gridCol w:w="750"/>
      </w:tblGrid>
      <w:tr w:rsidR="00667579" w:rsidRPr="00EC155D" w14:paraId="750B009D" w14:textId="77777777" w:rsidTr="00EA1CC2">
        <w:trPr>
          <w:trHeight w:val="300"/>
          <w:jc w:val="center"/>
        </w:trPr>
        <w:tc>
          <w:tcPr>
            <w:tcW w:w="1170" w:type="dxa"/>
            <w:gridSpan w:val="2"/>
            <w:tcBorders>
              <w:top w:val="nil"/>
              <w:left w:val="nil"/>
              <w:bottom w:val="nil"/>
              <w:right w:val="nil"/>
            </w:tcBorders>
            <w:vAlign w:val="center"/>
          </w:tcPr>
          <w:p w14:paraId="1B57182E" w14:textId="77777777" w:rsidR="003B4117" w:rsidRPr="00EC155D" w:rsidRDefault="003B4117" w:rsidP="00890F52">
            <w:pPr>
              <w:keepNext/>
              <w:keepLines/>
              <w:spacing w:before="40" w:after="40"/>
              <w:jc w:val="center"/>
              <w:rPr>
                <w:rFonts w:ascii="Calibri" w:hAnsi="Calibri" w:cs="Calibri"/>
                <w:b/>
                <w:color w:val="0000FF"/>
              </w:rPr>
            </w:pPr>
          </w:p>
        </w:tc>
        <w:tc>
          <w:tcPr>
            <w:tcW w:w="1680" w:type="dxa"/>
            <w:tcBorders>
              <w:top w:val="nil"/>
              <w:left w:val="nil"/>
              <w:right w:val="nil"/>
            </w:tcBorders>
          </w:tcPr>
          <w:p w14:paraId="77474CE3" w14:textId="77777777" w:rsidR="003B4117" w:rsidRPr="00EC155D" w:rsidRDefault="003B4117" w:rsidP="00890F52">
            <w:pPr>
              <w:keepNext/>
              <w:keepLines/>
              <w:spacing w:before="40" w:after="40"/>
              <w:rPr>
                <w:rFonts w:ascii="Calibri" w:hAnsi="Calibri" w:cs="Calibri"/>
              </w:rPr>
            </w:pPr>
          </w:p>
        </w:tc>
        <w:tc>
          <w:tcPr>
            <w:tcW w:w="768" w:type="dxa"/>
            <w:tcBorders>
              <w:top w:val="nil"/>
              <w:left w:val="nil"/>
              <w:right w:val="nil"/>
            </w:tcBorders>
          </w:tcPr>
          <w:p w14:paraId="055D98CE" w14:textId="77777777" w:rsidR="003B4117" w:rsidRPr="00EC155D" w:rsidRDefault="003B4117" w:rsidP="00890F52">
            <w:pPr>
              <w:keepNext/>
              <w:keepLines/>
              <w:spacing w:before="40" w:after="40"/>
              <w:jc w:val="center"/>
              <w:rPr>
                <w:rFonts w:ascii="Calibri" w:hAnsi="Calibri" w:cs="Calibri"/>
                <w:b/>
                <w:color w:val="0000FF"/>
              </w:rPr>
            </w:pPr>
            <w:r w:rsidRPr="00EC155D">
              <w:rPr>
                <w:rFonts w:ascii="Calibri" w:hAnsi="Calibri" w:cs="Calibri"/>
                <w:b/>
                <w:color w:val="0000FF"/>
              </w:rPr>
              <w:t>Col. 1</w:t>
            </w:r>
          </w:p>
        </w:tc>
        <w:tc>
          <w:tcPr>
            <w:tcW w:w="787" w:type="dxa"/>
            <w:tcBorders>
              <w:top w:val="nil"/>
              <w:left w:val="nil"/>
              <w:right w:val="nil"/>
            </w:tcBorders>
          </w:tcPr>
          <w:p w14:paraId="72BBBF85" w14:textId="77777777" w:rsidR="003B4117" w:rsidRPr="00EC155D" w:rsidRDefault="003B4117" w:rsidP="00890F52">
            <w:pPr>
              <w:keepNext/>
              <w:keepLines/>
              <w:spacing w:before="40" w:after="40"/>
              <w:jc w:val="center"/>
              <w:rPr>
                <w:rFonts w:ascii="Calibri" w:hAnsi="Calibri" w:cs="Calibri"/>
                <w:b/>
                <w:color w:val="0000FF"/>
              </w:rPr>
            </w:pPr>
            <w:r w:rsidRPr="00EC155D">
              <w:rPr>
                <w:rFonts w:ascii="Calibri" w:hAnsi="Calibri" w:cs="Calibri"/>
                <w:b/>
                <w:color w:val="0000FF"/>
              </w:rPr>
              <w:t>Col. 2</w:t>
            </w:r>
          </w:p>
        </w:tc>
        <w:tc>
          <w:tcPr>
            <w:tcW w:w="881" w:type="dxa"/>
            <w:tcBorders>
              <w:top w:val="nil"/>
              <w:left w:val="nil"/>
              <w:right w:val="nil"/>
            </w:tcBorders>
          </w:tcPr>
          <w:p w14:paraId="27AF435C" w14:textId="77777777" w:rsidR="003B4117" w:rsidRPr="00EC155D" w:rsidRDefault="003B4117" w:rsidP="00890F52">
            <w:pPr>
              <w:keepNext/>
              <w:keepLines/>
              <w:spacing w:before="40" w:after="40"/>
              <w:jc w:val="center"/>
              <w:rPr>
                <w:rFonts w:ascii="Calibri" w:hAnsi="Calibri" w:cs="Calibri"/>
                <w:b/>
                <w:color w:val="0000FF"/>
              </w:rPr>
            </w:pPr>
            <w:r w:rsidRPr="00EC155D">
              <w:rPr>
                <w:rFonts w:ascii="Calibri" w:hAnsi="Calibri" w:cs="Calibri"/>
                <w:b/>
                <w:color w:val="0000FF"/>
              </w:rPr>
              <w:t>Col. 3</w:t>
            </w:r>
          </w:p>
        </w:tc>
        <w:tc>
          <w:tcPr>
            <w:tcW w:w="895" w:type="dxa"/>
            <w:tcBorders>
              <w:top w:val="nil"/>
              <w:left w:val="nil"/>
              <w:right w:val="nil"/>
            </w:tcBorders>
          </w:tcPr>
          <w:p w14:paraId="09B7E596" w14:textId="77777777" w:rsidR="003B4117" w:rsidRPr="00EC155D" w:rsidRDefault="003B4117" w:rsidP="00890F52">
            <w:pPr>
              <w:keepNext/>
              <w:keepLines/>
              <w:spacing w:before="40" w:after="40"/>
              <w:jc w:val="center"/>
              <w:rPr>
                <w:rFonts w:ascii="Calibri" w:hAnsi="Calibri" w:cs="Calibri"/>
                <w:b/>
                <w:color w:val="0000FF"/>
              </w:rPr>
            </w:pPr>
            <w:r w:rsidRPr="00EC155D">
              <w:rPr>
                <w:rFonts w:ascii="Calibri" w:hAnsi="Calibri" w:cs="Calibri"/>
                <w:b/>
                <w:color w:val="0000FF"/>
              </w:rPr>
              <w:t>Col. 4</w:t>
            </w:r>
          </w:p>
        </w:tc>
        <w:tc>
          <w:tcPr>
            <w:tcW w:w="910" w:type="dxa"/>
            <w:tcBorders>
              <w:top w:val="nil"/>
              <w:left w:val="nil"/>
              <w:right w:val="nil"/>
            </w:tcBorders>
          </w:tcPr>
          <w:p w14:paraId="6EEF51B4" w14:textId="77777777" w:rsidR="003B4117" w:rsidRPr="00EC155D" w:rsidRDefault="003B4117" w:rsidP="00890F52">
            <w:pPr>
              <w:keepNext/>
              <w:keepLines/>
              <w:spacing w:before="40" w:after="40"/>
              <w:jc w:val="center"/>
              <w:rPr>
                <w:rFonts w:ascii="Calibri" w:hAnsi="Calibri" w:cs="Calibri"/>
                <w:b/>
                <w:color w:val="0000FF"/>
              </w:rPr>
            </w:pPr>
            <w:r w:rsidRPr="00EC155D">
              <w:rPr>
                <w:rFonts w:ascii="Calibri" w:hAnsi="Calibri" w:cs="Calibri"/>
                <w:b/>
                <w:color w:val="0000FF"/>
              </w:rPr>
              <w:t>Col. 5</w:t>
            </w:r>
          </w:p>
        </w:tc>
        <w:tc>
          <w:tcPr>
            <w:tcW w:w="825" w:type="dxa"/>
            <w:tcBorders>
              <w:top w:val="nil"/>
              <w:left w:val="nil"/>
              <w:right w:val="nil"/>
            </w:tcBorders>
          </w:tcPr>
          <w:p w14:paraId="6E1E58A7" w14:textId="77777777" w:rsidR="003B4117" w:rsidRPr="00EC155D" w:rsidRDefault="003B4117" w:rsidP="00890F52">
            <w:pPr>
              <w:keepNext/>
              <w:keepLines/>
              <w:spacing w:before="40" w:after="40"/>
              <w:jc w:val="center"/>
              <w:rPr>
                <w:rFonts w:ascii="Calibri" w:hAnsi="Calibri" w:cs="Calibri"/>
                <w:b/>
                <w:color w:val="0000FF"/>
              </w:rPr>
            </w:pPr>
            <w:r w:rsidRPr="00EC155D">
              <w:rPr>
                <w:rFonts w:ascii="Calibri" w:hAnsi="Calibri" w:cs="Calibri"/>
                <w:b/>
                <w:color w:val="0000FF"/>
              </w:rPr>
              <w:t>Col. 6</w:t>
            </w:r>
          </w:p>
        </w:tc>
        <w:tc>
          <w:tcPr>
            <w:tcW w:w="895" w:type="dxa"/>
            <w:tcBorders>
              <w:top w:val="nil"/>
              <w:left w:val="nil"/>
              <w:right w:val="nil"/>
            </w:tcBorders>
          </w:tcPr>
          <w:p w14:paraId="1D3BFF06" w14:textId="77777777" w:rsidR="003B4117" w:rsidRPr="00EC155D" w:rsidRDefault="003B4117" w:rsidP="00890F52">
            <w:pPr>
              <w:keepNext/>
              <w:keepLines/>
              <w:spacing w:before="40" w:after="40"/>
              <w:jc w:val="center"/>
              <w:rPr>
                <w:rFonts w:ascii="Calibri" w:hAnsi="Calibri" w:cs="Calibri"/>
                <w:b/>
                <w:color w:val="0000FF"/>
              </w:rPr>
            </w:pPr>
            <w:r w:rsidRPr="00EC155D">
              <w:rPr>
                <w:rFonts w:ascii="Calibri" w:hAnsi="Calibri" w:cs="Calibri"/>
                <w:b/>
                <w:color w:val="0000FF"/>
              </w:rPr>
              <w:t>Col. 7</w:t>
            </w:r>
          </w:p>
        </w:tc>
        <w:tc>
          <w:tcPr>
            <w:tcW w:w="750" w:type="dxa"/>
            <w:tcBorders>
              <w:top w:val="nil"/>
              <w:left w:val="nil"/>
              <w:right w:val="nil"/>
            </w:tcBorders>
          </w:tcPr>
          <w:p w14:paraId="21B34281" w14:textId="77777777" w:rsidR="003B4117" w:rsidRPr="00EC155D" w:rsidRDefault="003B4117" w:rsidP="00890F52">
            <w:pPr>
              <w:keepNext/>
              <w:keepLines/>
              <w:spacing w:before="40" w:after="40"/>
              <w:jc w:val="center"/>
              <w:rPr>
                <w:rFonts w:ascii="Calibri" w:hAnsi="Calibri" w:cs="Calibri"/>
                <w:b/>
                <w:color w:val="0000FF"/>
              </w:rPr>
            </w:pPr>
            <w:r w:rsidRPr="00EC155D">
              <w:rPr>
                <w:rFonts w:ascii="Calibri" w:hAnsi="Calibri" w:cs="Calibri"/>
                <w:b/>
                <w:color w:val="0000FF"/>
              </w:rPr>
              <w:t>Col. 8</w:t>
            </w:r>
          </w:p>
        </w:tc>
      </w:tr>
      <w:tr w:rsidR="004D5633" w:rsidRPr="00EC155D" w14:paraId="10754922" w14:textId="77777777" w:rsidTr="00890F52">
        <w:trPr>
          <w:cantSplit/>
          <w:trHeight w:val="300"/>
          <w:jc w:val="center"/>
        </w:trPr>
        <w:tc>
          <w:tcPr>
            <w:tcW w:w="816" w:type="dxa"/>
            <w:tcBorders>
              <w:top w:val="nil"/>
              <w:left w:val="nil"/>
              <w:bottom w:val="nil"/>
              <w:right w:val="single" w:sz="2" w:space="0" w:color="auto"/>
            </w:tcBorders>
            <w:vAlign w:val="center"/>
          </w:tcPr>
          <w:p w14:paraId="42237841" w14:textId="77777777" w:rsidR="003B4117" w:rsidRPr="00EC155D" w:rsidRDefault="003B4117" w:rsidP="00890F52">
            <w:pPr>
              <w:keepNext/>
              <w:keepLines/>
              <w:spacing w:before="40" w:after="40"/>
              <w:ind w:left="-74" w:right="-6"/>
              <w:jc w:val="center"/>
              <w:rPr>
                <w:rFonts w:ascii="Calibri" w:hAnsi="Calibri" w:cs="Calibri"/>
                <w:b/>
              </w:rPr>
            </w:pPr>
          </w:p>
        </w:tc>
        <w:tc>
          <w:tcPr>
            <w:tcW w:w="2034" w:type="dxa"/>
            <w:gridSpan w:val="2"/>
            <w:vMerge w:val="restart"/>
            <w:tcBorders>
              <w:top w:val="single" w:sz="2" w:space="0" w:color="auto"/>
              <w:left w:val="single" w:sz="2" w:space="0" w:color="auto"/>
              <w:right w:val="single" w:sz="12" w:space="0" w:color="auto"/>
            </w:tcBorders>
            <w:vAlign w:val="center"/>
          </w:tcPr>
          <w:p w14:paraId="65C91AC5" w14:textId="77777777" w:rsidR="003B4117" w:rsidRPr="00EC155D" w:rsidRDefault="003B4117" w:rsidP="00890F52">
            <w:pPr>
              <w:spacing w:before="40" w:after="40"/>
              <w:jc w:val="center"/>
              <w:rPr>
                <w:rFonts w:ascii="Calibri" w:hAnsi="Calibri" w:cs="Calibri"/>
                <w:b/>
                <w:sz w:val="20"/>
              </w:rPr>
            </w:pPr>
            <w:r w:rsidRPr="00EC155D">
              <w:rPr>
                <w:rFonts w:ascii="Calibri" w:hAnsi="Calibri" w:cs="Calibri"/>
                <w:b/>
                <w:sz w:val="20"/>
              </w:rPr>
              <w:t>Disposition of requests</w:t>
            </w:r>
          </w:p>
        </w:tc>
        <w:tc>
          <w:tcPr>
            <w:tcW w:w="6711" w:type="dxa"/>
            <w:gridSpan w:val="8"/>
            <w:tcBorders>
              <w:top w:val="single" w:sz="2" w:space="0" w:color="auto"/>
              <w:left w:val="single" w:sz="12" w:space="0" w:color="auto"/>
            </w:tcBorders>
            <w:vAlign w:val="center"/>
          </w:tcPr>
          <w:p w14:paraId="6F14EA81" w14:textId="77777777" w:rsidR="003B4117" w:rsidRPr="00EC155D" w:rsidRDefault="003B4117" w:rsidP="00890F52">
            <w:pPr>
              <w:spacing w:before="40" w:after="40"/>
              <w:jc w:val="center"/>
              <w:rPr>
                <w:rFonts w:ascii="Calibri" w:hAnsi="Calibri" w:cs="Calibri"/>
                <w:sz w:val="20"/>
              </w:rPr>
            </w:pPr>
            <w:r w:rsidRPr="00EC155D">
              <w:rPr>
                <w:rFonts w:ascii="Calibri" w:hAnsi="Calibri" w:cs="Calibri"/>
                <w:b/>
                <w:sz w:val="20"/>
              </w:rPr>
              <w:t>Completion Time (calendar days)</w:t>
            </w:r>
          </w:p>
        </w:tc>
      </w:tr>
      <w:tr w:rsidR="005E3DAB" w:rsidRPr="00EC155D" w14:paraId="6B558CE8" w14:textId="77777777" w:rsidTr="00890F52">
        <w:trPr>
          <w:cantSplit/>
          <w:trHeight w:val="300"/>
          <w:jc w:val="center"/>
        </w:trPr>
        <w:tc>
          <w:tcPr>
            <w:tcW w:w="816" w:type="dxa"/>
            <w:tcBorders>
              <w:top w:val="nil"/>
              <w:left w:val="nil"/>
              <w:bottom w:val="nil"/>
              <w:right w:val="single" w:sz="2" w:space="0" w:color="auto"/>
            </w:tcBorders>
            <w:vAlign w:val="center"/>
          </w:tcPr>
          <w:p w14:paraId="7E8350F9" w14:textId="77777777" w:rsidR="003B4117" w:rsidRPr="00EC155D" w:rsidRDefault="003B4117" w:rsidP="00890F52">
            <w:pPr>
              <w:keepNext/>
              <w:keepLines/>
              <w:spacing w:before="40" w:after="40"/>
              <w:ind w:left="-74" w:right="-6"/>
              <w:jc w:val="center"/>
              <w:rPr>
                <w:rFonts w:ascii="Calibri" w:hAnsi="Calibri" w:cs="Calibri"/>
                <w:b/>
              </w:rPr>
            </w:pPr>
          </w:p>
        </w:tc>
        <w:tc>
          <w:tcPr>
            <w:tcW w:w="2034" w:type="dxa"/>
            <w:gridSpan w:val="2"/>
            <w:vMerge/>
            <w:tcBorders>
              <w:bottom w:val="single" w:sz="12" w:space="0" w:color="auto"/>
              <w:right w:val="single" w:sz="12" w:space="0" w:color="auto"/>
            </w:tcBorders>
            <w:vAlign w:val="center"/>
          </w:tcPr>
          <w:p w14:paraId="0EC6666F" w14:textId="77777777" w:rsidR="003B4117" w:rsidRPr="00EC155D" w:rsidRDefault="003B4117" w:rsidP="00890F52">
            <w:pPr>
              <w:keepNext/>
              <w:keepLines/>
              <w:spacing w:before="40" w:after="40"/>
              <w:jc w:val="center"/>
              <w:rPr>
                <w:rFonts w:ascii="Calibri" w:hAnsi="Calibri" w:cs="Calibri"/>
                <w:b/>
                <w:sz w:val="20"/>
              </w:rPr>
            </w:pPr>
          </w:p>
        </w:tc>
        <w:tc>
          <w:tcPr>
            <w:tcW w:w="768" w:type="dxa"/>
            <w:tcBorders>
              <w:left w:val="single" w:sz="12" w:space="0" w:color="auto"/>
              <w:bottom w:val="single" w:sz="12" w:space="0" w:color="auto"/>
            </w:tcBorders>
            <w:vAlign w:val="center"/>
          </w:tcPr>
          <w:p w14:paraId="6C545B1B" w14:textId="77777777" w:rsidR="003B4117" w:rsidRPr="00EC155D" w:rsidRDefault="003B4117" w:rsidP="00890F52">
            <w:pPr>
              <w:spacing w:before="40" w:after="40"/>
              <w:jc w:val="center"/>
              <w:rPr>
                <w:rFonts w:ascii="Calibri" w:hAnsi="Calibri" w:cs="Calibri"/>
                <w:b/>
                <w:sz w:val="20"/>
              </w:rPr>
            </w:pPr>
            <w:r w:rsidRPr="00EC155D">
              <w:rPr>
                <w:rFonts w:ascii="Calibri" w:hAnsi="Calibri" w:cs="Calibri"/>
                <w:b/>
                <w:sz w:val="20"/>
              </w:rPr>
              <w:t>0 to 15 days</w:t>
            </w:r>
          </w:p>
        </w:tc>
        <w:tc>
          <w:tcPr>
            <w:tcW w:w="787" w:type="dxa"/>
            <w:tcBorders>
              <w:bottom w:val="single" w:sz="12" w:space="0" w:color="auto"/>
            </w:tcBorders>
            <w:vAlign w:val="center"/>
          </w:tcPr>
          <w:p w14:paraId="7B381025" w14:textId="77777777" w:rsidR="003B4117" w:rsidRPr="00EC155D" w:rsidRDefault="003B4117" w:rsidP="00890F52">
            <w:pPr>
              <w:spacing w:before="40" w:after="40"/>
              <w:jc w:val="center"/>
              <w:rPr>
                <w:rFonts w:ascii="Calibri" w:hAnsi="Calibri" w:cs="Calibri"/>
                <w:b/>
                <w:i/>
                <w:sz w:val="20"/>
              </w:rPr>
            </w:pPr>
            <w:r w:rsidRPr="00EC155D">
              <w:rPr>
                <w:rFonts w:ascii="Calibri" w:hAnsi="Calibri" w:cs="Calibri"/>
                <w:b/>
                <w:sz w:val="20"/>
              </w:rPr>
              <w:t>16 to 30 days</w:t>
            </w:r>
          </w:p>
        </w:tc>
        <w:tc>
          <w:tcPr>
            <w:tcW w:w="881" w:type="dxa"/>
            <w:tcBorders>
              <w:bottom w:val="single" w:sz="12" w:space="0" w:color="auto"/>
            </w:tcBorders>
            <w:vAlign w:val="center"/>
          </w:tcPr>
          <w:p w14:paraId="30D046AA" w14:textId="77777777" w:rsidR="003B4117" w:rsidRPr="00EC155D" w:rsidRDefault="003B4117" w:rsidP="00890F52">
            <w:pPr>
              <w:spacing w:before="40" w:after="40"/>
              <w:jc w:val="center"/>
              <w:rPr>
                <w:rFonts w:ascii="Calibri" w:hAnsi="Calibri" w:cs="Calibri"/>
                <w:b/>
                <w:i/>
                <w:sz w:val="20"/>
              </w:rPr>
            </w:pPr>
            <w:r w:rsidRPr="00EC155D">
              <w:rPr>
                <w:rFonts w:ascii="Calibri" w:hAnsi="Calibri" w:cs="Calibri"/>
                <w:b/>
                <w:sz w:val="20"/>
              </w:rPr>
              <w:t>31 to 60 days</w:t>
            </w:r>
          </w:p>
        </w:tc>
        <w:tc>
          <w:tcPr>
            <w:tcW w:w="895" w:type="dxa"/>
            <w:tcBorders>
              <w:bottom w:val="single" w:sz="12" w:space="0" w:color="auto"/>
            </w:tcBorders>
            <w:vAlign w:val="center"/>
          </w:tcPr>
          <w:p w14:paraId="4133BEE6" w14:textId="77777777" w:rsidR="003B4117" w:rsidRPr="00EC155D" w:rsidRDefault="003B4117" w:rsidP="00890F52">
            <w:pPr>
              <w:spacing w:before="40" w:after="40"/>
              <w:jc w:val="center"/>
              <w:rPr>
                <w:rFonts w:ascii="Calibri" w:hAnsi="Calibri" w:cs="Calibri"/>
                <w:b/>
                <w:i/>
                <w:sz w:val="20"/>
              </w:rPr>
            </w:pPr>
            <w:r w:rsidRPr="00EC155D">
              <w:rPr>
                <w:rFonts w:ascii="Calibri" w:hAnsi="Calibri" w:cs="Calibri"/>
                <w:b/>
                <w:sz w:val="20"/>
              </w:rPr>
              <w:t>61 to 120 days</w:t>
            </w:r>
          </w:p>
        </w:tc>
        <w:tc>
          <w:tcPr>
            <w:tcW w:w="910" w:type="dxa"/>
            <w:tcBorders>
              <w:bottom w:val="single" w:sz="12" w:space="0" w:color="auto"/>
            </w:tcBorders>
            <w:vAlign w:val="center"/>
          </w:tcPr>
          <w:p w14:paraId="792F60E8" w14:textId="77777777" w:rsidR="003B4117" w:rsidRPr="00EC155D" w:rsidRDefault="003B4117" w:rsidP="00890F52">
            <w:pPr>
              <w:spacing w:before="40" w:after="40"/>
              <w:jc w:val="center"/>
              <w:rPr>
                <w:rFonts w:ascii="Calibri" w:hAnsi="Calibri" w:cs="Calibri"/>
                <w:b/>
                <w:sz w:val="20"/>
              </w:rPr>
            </w:pPr>
            <w:r w:rsidRPr="00EC155D">
              <w:rPr>
                <w:rFonts w:ascii="Calibri" w:hAnsi="Calibri" w:cs="Calibri"/>
                <w:b/>
                <w:sz w:val="20"/>
              </w:rPr>
              <w:t>121 to 180 days</w:t>
            </w:r>
          </w:p>
        </w:tc>
        <w:tc>
          <w:tcPr>
            <w:tcW w:w="825" w:type="dxa"/>
            <w:tcBorders>
              <w:bottom w:val="single" w:sz="12" w:space="0" w:color="auto"/>
            </w:tcBorders>
            <w:vAlign w:val="center"/>
          </w:tcPr>
          <w:p w14:paraId="29A59EF1" w14:textId="77777777" w:rsidR="003B4117" w:rsidRPr="00EC155D" w:rsidRDefault="003B4117" w:rsidP="00890F52">
            <w:pPr>
              <w:spacing w:before="40" w:after="40"/>
              <w:jc w:val="center"/>
              <w:rPr>
                <w:rFonts w:ascii="Calibri" w:hAnsi="Calibri" w:cs="Calibri"/>
                <w:b/>
                <w:i/>
                <w:sz w:val="20"/>
              </w:rPr>
            </w:pPr>
            <w:r w:rsidRPr="00EC155D">
              <w:rPr>
                <w:rFonts w:ascii="Calibri" w:hAnsi="Calibri" w:cs="Calibri"/>
                <w:b/>
                <w:sz w:val="20"/>
              </w:rPr>
              <w:t>181 to 365 days</w:t>
            </w:r>
          </w:p>
        </w:tc>
        <w:tc>
          <w:tcPr>
            <w:tcW w:w="895" w:type="dxa"/>
            <w:tcBorders>
              <w:bottom w:val="single" w:sz="12" w:space="0" w:color="auto"/>
              <w:right w:val="single" w:sz="12" w:space="0" w:color="auto"/>
            </w:tcBorders>
            <w:vAlign w:val="center"/>
          </w:tcPr>
          <w:p w14:paraId="51CF445D" w14:textId="77777777" w:rsidR="003B4117" w:rsidRPr="00EC155D" w:rsidRDefault="003B4117" w:rsidP="00890F52">
            <w:pPr>
              <w:spacing w:before="40" w:after="40"/>
              <w:jc w:val="center"/>
              <w:rPr>
                <w:rFonts w:ascii="Calibri" w:hAnsi="Calibri" w:cs="Calibri"/>
                <w:b/>
                <w:i/>
                <w:sz w:val="20"/>
              </w:rPr>
            </w:pPr>
            <w:r w:rsidRPr="00EC155D">
              <w:rPr>
                <w:rFonts w:ascii="Calibri" w:hAnsi="Calibri" w:cs="Calibri"/>
                <w:b/>
                <w:sz w:val="20"/>
              </w:rPr>
              <w:t>More than 365 days</w:t>
            </w:r>
          </w:p>
        </w:tc>
        <w:tc>
          <w:tcPr>
            <w:tcW w:w="750" w:type="dxa"/>
            <w:tcBorders>
              <w:left w:val="single" w:sz="12" w:space="0" w:color="auto"/>
              <w:bottom w:val="single" w:sz="12" w:space="0" w:color="auto"/>
              <w:right w:val="single" w:sz="4" w:space="0" w:color="auto"/>
            </w:tcBorders>
            <w:vAlign w:val="center"/>
          </w:tcPr>
          <w:p w14:paraId="177E8233" w14:textId="77777777" w:rsidR="003B4117" w:rsidRPr="00EC155D" w:rsidRDefault="003B4117" w:rsidP="00890F52">
            <w:pPr>
              <w:spacing w:before="40" w:after="40"/>
              <w:jc w:val="center"/>
              <w:rPr>
                <w:rFonts w:ascii="Calibri" w:hAnsi="Calibri" w:cs="Calibri"/>
                <w:b/>
                <w:sz w:val="20"/>
              </w:rPr>
            </w:pPr>
            <w:r w:rsidRPr="00EC155D">
              <w:rPr>
                <w:rFonts w:ascii="Calibri" w:hAnsi="Calibri" w:cs="Calibri"/>
                <w:b/>
                <w:sz w:val="20"/>
              </w:rPr>
              <w:t>Total</w:t>
            </w:r>
          </w:p>
        </w:tc>
      </w:tr>
      <w:tr w:rsidR="00667579" w:rsidRPr="00EC155D" w14:paraId="213D49B8" w14:textId="77777777" w:rsidTr="00EA1CC2">
        <w:trPr>
          <w:trHeight w:val="300"/>
          <w:jc w:val="center"/>
        </w:trPr>
        <w:tc>
          <w:tcPr>
            <w:tcW w:w="816" w:type="dxa"/>
            <w:tcBorders>
              <w:top w:val="nil"/>
              <w:left w:val="nil"/>
              <w:bottom w:val="nil"/>
              <w:right w:val="single" w:sz="2" w:space="0" w:color="auto"/>
            </w:tcBorders>
            <w:vAlign w:val="center"/>
          </w:tcPr>
          <w:p w14:paraId="4C0B8AD4" w14:textId="4B478085" w:rsidR="003B4117" w:rsidRPr="00EC155D" w:rsidRDefault="40D169D8" w:rsidP="00890F52">
            <w:pPr>
              <w:keepNext/>
              <w:keepLines/>
              <w:spacing w:before="40" w:after="40"/>
              <w:ind w:left="-74" w:right="-6"/>
              <w:jc w:val="center"/>
              <w:rPr>
                <w:rFonts w:ascii="Calibri" w:hAnsi="Calibri" w:cs="Calibri"/>
                <w:b/>
                <w:bCs/>
                <w:color w:val="0000FF"/>
              </w:rPr>
            </w:pPr>
            <w:r w:rsidRPr="00EC155D">
              <w:rPr>
                <w:rFonts w:ascii="Calibri" w:hAnsi="Calibri" w:cs="Calibri"/>
                <w:b/>
                <w:bCs/>
                <w:color w:val="0000FF"/>
              </w:rPr>
              <w:t>Row 1</w:t>
            </w:r>
          </w:p>
        </w:tc>
        <w:tc>
          <w:tcPr>
            <w:tcW w:w="2034" w:type="dxa"/>
            <w:gridSpan w:val="2"/>
            <w:tcBorders>
              <w:top w:val="single" w:sz="12" w:space="0" w:color="auto"/>
              <w:left w:val="single" w:sz="2" w:space="0" w:color="auto"/>
              <w:right w:val="single" w:sz="12" w:space="0" w:color="auto"/>
            </w:tcBorders>
            <w:vAlign w:val="center"/>
          </w:tcPr>
          <w:p w14:paraId="71D9CC3E" w14:textId="77777777" w:rsidR="003B4117" w:rsidRPr="00EC155D" w:rsidRDefault="003B4117" w:rsidP="00890F52">
            <w:pPr>
              <w:spacing w:before="40" w:after="40"/>
              <w:rPr>
                <w:rFonts w:ascii="Calibri" w:hAnsi="Calibri" w:cs="Calibri"/>
                <w:sz w:val="20"/>
              </w:rPr>
            </w:pPr>
            <w:r w:rsidRPr="00EC155D">
              <w:rPr>
                <w:rFonts w:ascii="Calibri" w:hAnsi="Calibri" w:cs="Calibri"/>
                <w:color w:val="000000"/>
                <w:sz w:val="20"/>
              </w:rPr>
              <w:t>All</w:t>
            </w:r>
            <w:r w:rsidRPr="00EC155D">
              <w:rPr>
                <w:rFonts w:ascii="Calibri" w:hAnsi="Calibri" w:cs="Calibri"/>
                <w:sz w:val="20"/>
              </w:rPr>
              <w:t xml:space="preserve"> disclosed</w:t>
            </w:r>
          </w:p>
        </w:tc>
        <w:tc>
          <w:tcPr>
            <w:tcW w:w="768" w:type="dxa"/>
            <w:tcBorders>
              <w:top w:val="single" w:sz="12" w:space="0" w:color="auto"/>
              <w:left w:val="single" w:sz="12" w:space="0" w:color="auto"/>
            </w:tcBorders>
            <w:vAlign w:val="center"/>
          </w:tcPr>
          <w:p w14:paraId="4B7D4F93" w14:textId="77777777" w:rsidR="003B4117" w:rsidRPr="00EC155D" w:rsidRDefault="003B4117" w:rsidP="00890F52">
            <w:pPr>
              <w:jc w:val="center"/>
              <w:rPr>
                <w:rFonts w:ascii="Calibri" w:hAnsi="Calibri" w:cs="Calibri"/>
                <w:b/>
                <w:sz w:val="20"/>
              </w:rPr>
            </w:pPr>
            <w:r w:rsidRPr="00EC155D">
              <w:rPr>
                <w:rFonts w:ascii="Calibri" w:hAnsi="Calibri" w:cs="Calibri"/>
                <w:b/>
                <w:color w:val="000000" w:themeColor="text1"/>
                <w:sz w:val="20"/>
              </w:rPr>
              <w:t>0</w:t>
            </w:r>
          </w:p>
        </w:tc>
        <w:tc>
          <w:tcPr>
            <w:tcW w:w="787" w:type="dxa"/>
            <w:tcBorders>
              <w:top w:val="single" w:sz="12" w:space="0" w:color="auto"/>
            </w:tcBorders>
            <w:vAlign w:val="center"/>
          </w:tcPr>
          <w:p w14:paraId="2162875B"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81" w:type="dxa"/>
            <w:tcBorders>
              <w:top w:val="single" w:sz="12" w:space="0" w:color="auto"/>
            </w:tcBorders>
            <w:vAlign w:val="center"/>
          </w:tcPr>
          <w:p w14:paraId="5BEF7670"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95" w:type="dxa"/>
            <w:tcBorders>
              <w:top w:val="single" w:sz="12" w:space="0" w:color="auto"/>
            </w:tcBorders>
            <w:vAlign w:val="center"/>
          </w:tcPr>
          <w:p w14:paraId="0C9F925D"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910" w:type="dxa"/>
            <w:tcBorders>
              <w:top w:val="single" w:sz="12" w:space="0" w:color="auto"/>
            </w:tcBorders>
            <w:vAlign w:val="center"/>
          </w:tcPr>
          <w:p w14:paraId="60BEADEF"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25" w:type="dxa"/>
            <w:tcBorders>
              <w:top w:val="single" w:sz="12" w:space="0" w:color="auto"/>
            </w:tcBorders>
            <w:vAlign w:val="center"/>
          </w:tcPr>
          <w:p w14:paraId="0E2393DA"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95" w:type="dxa"/>
            <w:tcBorders>
              <w:top w:val="single" w:sz="12" w:space="0" w:color="auto"/>
              <w:right w:val="single" w:sz="12" w:space="0" w:color="auto"/>
            </w:tcBorders>
            <w:vAlign w:val="center"/>
          </w:tcPr>
          <w:p w14:paraId="05EBC680"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750" w:type="dxa"/>
            <w:tcBorders>
              <w:top w:val="single" w:sz="12" w:space="0" w:color="auto"/>
              <w:left w:val="single" w:sz="12" w:space="0" w:color="auto"/>
              <w:right w:val="single" w:sz="4" w:space="0" w:color="auto"/>
            </w:tcBorders>
            <w:vAlign w:val="center"/>
          </w:tcPr>
          <w:p w14:paraId="412AC7BC"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r>
      <w:tr w:rsidR="00667579" w:rsidRPr="00EC155D" w14:paraId="77F1C3FF" w14:textId="77777777" w:rsidTr="00EA1CC2">
        <w:trPr>
          <w:trHeight w:val="300"/>
          <w:jc w:val="center"/>
        </w:trPr>
        <w:tc>
          <w:tcPr>
            <w:tcW w:w="816" w:type="dxa"/>
            <w:tcBorders>
              <w:top w:val="nil"/>
              <w:left w:val="nil"/>
              <w:bottom w:val="nil"/>
              <w:right w:val="single" w:sz="2" w:space="0" w:color="auto"/>
            </w:tcBorders>
            <w:vAlign w:val="center"/>
          </w:tcPr>
          <w:p w14:paraId="4741EA31" w14:textId="77777777" w:rsidR="003B4117" w:rsidRPr="00EC155D" w:rsidRDefault="003B4117" w:rsidP="00890F52">
            <w:pPr>
              <w:keepNext/>
              <w:keepLines/>
              <w:spacing w:before="40" w:after="40"/>
              <w:ind w:left="-74" w:right="-6"/>
              <w:jc w:val="center"/>
              <w:rPr>
                <w:rFonts w:ascii="Calibri" w:hAnsi="Calibri" w:cs="Calibri"/>
                <w:b/>
                <w:color w:val="0000FF"/>
              </w:rPr>
            </w:pPr>
            <w:r w:rsidRPr="00EC155D">
              <w:rPr>
                <w:rFonts w:ascii="Calibri" w:hAnsi="Calibri" w:cs="Calibri"/>
                <w:b/>
                <w:color w:val="0000FF"/>
              </w:rPr>
              <w:t>Row 2</w:t>
            </w:r>
          </w:p>
        </w:tc>
        <w:tc>
          <w:tcPr>
            <w:tcW w:w="2034" w:type="dxa"/>
            <w:gridSpan w:val="2"/>
            <w:tcBorders>
              <w:left w:val="single" w:sz="2" w:space="0" w:color="auto"/>
              <w:right w:val="single" w:sz="12" w:space="0" w:color="auto"/>
            </w:tcBorders>
            <w:vAlign w:val="center"/>
          </w:tcPr>
          <w:p w14:paraId="46C2252E" w14:textId="77777777" w:rsidR="003B4117" w:rsidRPr="00EC155D" w:rsidRDefault="003B4117" w:rsidP="00890F52">
            <w:pPr>
              <w:spacing w:before="40" w:after="40"/>
              <w:rPr>
                <w:rFonts w:ascii="Calibri" w:hAnsi="Calibri" w:cs="Calibri"/>
                <w:sz w:val="20"/>
              </w:rPr>
            </w:pPr>
            <w:r w:rsidRPr="00EC155D">
              <w:rPr>
                <w:rFonts w:ascii="Calibri" w:hAnsi="Calibri" w:cs="Calibri"/>
                <w:sz w:val="20"/>
              </w:rPr>
              <w:t>Disclosed in part</w:t>
            </w:r>
          </w:p>
        </w:tc>
        <w:tc>
          <w:tcPr>
            <w:tcW w:w="768" w:type="dxa"/>
            <w:tcBorders>
              <w:left w:val="single" w:sz="12" w:space="0" w:color="auto"/>
            </w:tcBorders>
            <w:vAlign w:val="center"/>
          </w:tcPr>
          <w:p w14:paraId="21192536"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787" w:type="dxa"/>
            <w:vAlign w:val="center"/>
          </w:tcPr>
          <w:p w14:paraId="5CB557BD"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81" w:type="dxa"/>
            <w:vAlign w:val="center"/>
          </w:tcPr>
          <w:p w14:paraId="33F3E6AC"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95" w:type="dxa"/>
            <w:vAlign w:val="center"/>
          </w:tcPr>
          <w:p w14:paraId="2EE51560"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910" w:type="dxa"/>
            <w:vAlign w:val="center"/>
          </w:tcPr>
          <w:p w14:paraId="2571C2E4"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25" w:type="dxa"/>
            <w:vAlign w:val="center"/>
          </w:tcPr>
          <w:p w14:paraId="184E7574"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95" w:type="dxa"/>
            <w:tcBorders>
              <w:right w:val="single" w:sz="12" w:space="0" w:color="auto"/>
            </w:tcBorders>
            <w:vAlign w:val="center"/>
          </w:tcPr>
          <w:p w14:paraId="14FCA7B4"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750" w:type="dxa"/>
            <w:tcBorders>
              <w:left w:val="single" w:sz="12" w:space="0" w:color="auto"/>
              <w:right w:val="single" w:sz="4" w:space="0" w:color="auto"/>
            </w:tcBorders>
            <w:vAlign w:val="center"/>
          </w:tcPr>
          <w:p w14:paraId="3BBA5F96"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r>
      <w:tr w:rsidR="00667579" w:rsidRPr="00EC155D" w14:paraId="22F60F3F" w14:textId="77777777" w:rsidTr="00EA1CC2">
        <w:trPr>
          <w:trHeight w:val="300"/>
          <w:jc w:val="center"/>
        </w:trPr>
        <w:tc>
          <w:tcPr>
            <w:tcW w:w="816" w:type="dxa"/>
            <w:tcBorders>
              <w:top w:val="nil"/>
              <w:left w:val="nil"/>
              <w:bottom w:val="nil"/>
              <w:right w:val="single" w:sz="2" w:space="0" w:color="auto"/>
            </w:tcBorders>
            <w:vAlign w:val="center"/>
          </w:tcPr>
          <w:p w14:paraId="10F90AEC" w14:textId="77777777" w:rsidR="003B4117" w:rsidRPr="00EC155D" w:rsidRDefault="003B4117" w:rsidP="00890F52">
            <w:pPr>
              <w:keepNext/>
              <w:keepLines/>
              <w:spacing w:before="40" w:after="40"/>
              <w:ind w:left="-74" w:right="-6"/>
              <w:jc w:val="center"/>
              <w:rPr>
                <w:rFonts w:ascii="Calibri" w:hAnsi="Calibri" w:cs="Calibri"/>
                <w:b/>
                <w:color w:val="0000FF"/>
              </w:rPr>
            </w:pPr>
            <w:r w:rsidRPr="00EC155D">
              <w:rPr>
                <w:rFonts w:ascii="Calibri" w:hAnsi="Calibri" w:cs="Calibri"/>
                <w:b/>
                <w:color w:val="0000FF"/>
              </w:rPr>
              <w:t>Row 3</w:t>
            </w:r>
          </w:p>
        </w:tc>
        <w:tc>
          <w:tcPr>
            <w:tcW w:w="2034" w:type="dxa"/>
            <w:gridSpan w:val="2"/>
            <w:tcBorders>
              <w:left w:val="single" w:sz="2" w:space="0" w:color="auto"/>
              <w:right w:val="single" w:sz="12" w:space="0" w:color="auto"/>
            </w:tcBorders>
            <w:vAlign w:val="center"/>
          </w:tcPr>
          <w:p w14:paraId="3D24A7D2" w14:textId="77777777" w:rsidR="003B4117" w:rsidRPr="00EC155D" w:rsidRDefault="003B4117" w:rsidP="00890F52">
            <w:pPr>
              <w:spacing w:before="40" w:after="40"/>
              <w:rPr>
                <w:rFonts w:ascii="Calibri" w:hAnsi="Calibri" w:cs="Calibri"/>
                <w:sz w:val="20"/>
              </w:rPr>
            </w:pPr>
            <w:r w:rsidRPr="00EC155D">
              <w:rPr>
                <w:rFonts w:ascii="Calibri" w:hAnsi="Calibri" w:cs="Calibri"/>
                <w:color w:val="000000"/>
                <w:sz w:val="20"/>
              </w:rPr>
              <w:t>All exempted</w:t>
            </w:r>
          </w:p>
        </w:tc>
        <w:tc>
          <w:tcPr>
            <w:tcW w:w="768" w:type="dxa"/>
            <w:tcBorders>
              <w:left w:val="single" w:sz="12" w:space="0" w:color="auto"/>
            </w:tcBorders>
            <w:vAlign w:val="center"/>
          </w:tcPr>
          <w:p w14:paraId="424703F2"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787" w:type="dxa"/>
            <w:vAlign w:val="center"/>
          </w:tcPr>
          <w:p w14:paraId="396F40E4"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81" w:type="dxa"/>
            <w:vAlign w:val="center"/>
          </w:tcPr>
          <w:p w14:paraId="7C194CD5"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95" w:type="dxa"/>
            <w:vAlign w:val="center"/>
          </w:tcPr>
          <w:p w14:paraId="71A577B2"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910" w:type="dxa"/>
            <w:vAlign w:val="center"/>
          </w:tcPr>
          <w:p w14:paraId="73EDCC4A"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25" w:type="dxa"/>
            <w:vAlign w:val="center"/>
          </w:tcPr>
          <w:p w14:paraId="04C330FE"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95" w:type="dxa"/>
            <w:tcBorders>
              <w:right w:val="single" w:sz="12" w:space="0" w:color="auto"/>
            </w:tcBorders>
            <w:vAlign w:val="center"/>
          </w:tcPr>
          <w:p w14:paraId="4F3B285C"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750" w:type="dxa"/>
            <w:tcBorders>
              <w:left w:val="single" w:sz="12" w:space="0" w:color="auto"/>
              <w:right w:val="single" w:sz="4" w:space="0" w:color="auto"/>
            </w:tcBorders>
            <w:vAlign w:val="center"/>
          </w:tcPr>
          <w:p w14:paraId="2B883215"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r>
      <w:tr w:rsidR="00667579" w:rsidRPr="00EC155D" w14:paraId="24A72D22" w14:textId="77777777" w:rsidTr="00EA1CC2">
        <w:trPr>
          <w:trHeight w:val="300"/>
          <w:jc w:val="center"/>
        </w:trPr>
        <w:tc>
          <w:tcPr>
            <w:tcW w:w="816" w:type="dxa"/>
            <w:tcBorders>
              <w:top w:val="nil"/>
              <w:left w:val="nil"/>
              <w:bottom w:val="nil"/>
              <w:right w:val="single" w:sz="2" w:space="0" w:color="auto"/>
            </w:tcBorders>
            <w:vAlign w:val="center"/>
          </w:tcPr>
          <w:p w14:paraId="54B39F87" w14:textId="77777777" w:rsidR="003B4117" w:rsidRPr="00EC155D" w:rsidRDefault="003B4117" w:rsidP="00890F52">
            <w:pPr>
              <w:keepNext/>
              <w:keepLines/>
              <w:spacing w:before="40" w:after="40"/>
              <w:ind w:left="-74" w:right="-6"/>
              <w:jc w:val="center"/>
              <w:rPr>
                <w:rFonts w:ascii="Calibri" w:hAnsi="Calibri" w:cs="Calibri"/>
                <w:b/>
                <w:color w:val="0000FF"/>
              </w:rPr>
            </w:pPr>
            <w:r w:rsidRPr="00EC155D">
              <w:rPr>
                <w:rFonts w:ascii="Calibri" w:hAnsi="Calibri" w:cs="Calibri"/>
                <w:b/>
                <w:color w:val="0000FF"/>
              </w:rPr>
              <w:t>Row 4</w:t>
            </w:r>
          </w:p>
        </w:tc>
        <w:tc>
          <w:tcPr>
            <w:tcW w:w="2034" w:type="dxa"/>
            <w:gridSpan w:val="2"/>
            <w:tcBorders>
              <w:left w:val="single" w:sz="2" w:space="0" w:color="auto"/>
              <w:right w:val="single" w:sz="12" w:space="0" w:color="auto"/>
            </w:tcBorders>
            <w:vAlign w:val="center"/>
          </w:tcPr>
          <w:p w14:paraId="09FBEE5D" w14:textId="77777777" w:rsidR="003B4117" w:rsidRPr="00EC155D" w:rsidRDefault="003B4117" w:rsidP="00890F52">
            <w:pPr>
              <w:spacing w:before="40" w:after="40"/>
              <w:rPr>
                <w:rFonts w:ascii="Calibri" w:hAnsi="Calibri" w:cs="Calibri"/>
                <w:sz w:val="20"/>
              </w:rPr>
            </w:pPr>
            <w:r w:rsidRPr="00EC155D">
              <w:rPr>
                <w:rFonts w:ascii="Calibri" w:hAnsi="Calibri" w:cs="Calibri"/>
                <w:color w:val="000000"/>
                <w:sz w:val="20"/>
              </w:rPr>
              <w:t xml:space="preserve">All </w:t>
            </w:r>
            <w:r w:rsidRPr="00EC155D">
              <w:rPr>
                <w:rFonts w:ascii="Calibri" w:hAnsi="Calibri" w:cs="Calibri"/>
                <w:sz w:val="20"/>
              </w:rPr>
              <w:t>excluded</w:t>
            </w:r>
          </w:p>
        </w:tc>
        <w:tc>
          <w:tcPr>
            <w:tcW w:w="768" w:type="dxa"/>
            <w:tcBorders>
              <w:left w:val="single" w:sz="12" w:space="0" w:color="auto"/>
            </w:tcBorders>
            <w:vAlign w:val="center"/>
          </w:tcPr>
          <w:p w14:paraId="20F423FA"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787" w:type="dxa"/>
            <w:vAlign w:val="center"/>
          </w:tcPr>
          <w:p w14:paraId="5114FE84"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81" w:type="dxa"/>
            <w:vAlign w:val="center"/>
          </w:tcPr>
          <w:p w14:paraId="2D74FFD8"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95" w:type="dxa"/>
            <w:vAlign w:val="center"/>
          </w:tcPr>
          <w:p w14:paraId="7C87DEE7"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910" w:type="dxa"/>
            <w:vAlign w:val="center"/>
          </w:tcPr>
          <w:p w14:paraId="037F312B"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25" w:type="dxa"/>
            <w:vAlign w:val="center"/>
          </w:tcPr>
          <w:p w14:paraId="418DEBCE"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95" w:type="dxa"/>
            <w:tcBorders>
              <w:right w:val="single" w:sz="12" w:space="0" w:color="auto"/>
            </w:tcBorders>
            <w:vAlign w:val="center"/>
          </w:tcPr>
          <w:p w14:paraId="7C9C059D"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750" w:type="dxa"/>
            <w:tcBorders>
              <w:left w:val="single" w:sz="12" w:space="0" w:color="auto"/>
              <w:right w:val="single" w:sz="4" w:space="0" w:color="auto"/>
            </w:tcBorders>
            <w:vAlign w:val="center"/>
          </w:tcPr>
          <w:p w14:paraId="089058B1"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r>
      <w:tr w:rsidR="00667579" w:rsidRPr="00EC155D" w14:paraId="29EF2885" w14:textId="77777777" w:rsidTr="00EA1CC2">
        <w:trPr>
          <w:trHeight w:val="300"/>
          <w:jc w:val="center"/>
        </w:trPr>
        <w:tc>
          <w:tcPr>
            <w:tcW w:w="816" w:type="dxa"/>
            <w:tcBorders>
              <w:top w:val="nil"/>
              <w:left w:val="nil"/>
              <w:bottom w:val="nil"/>
              <w:right w:val="single" w:sz="2" w:space="0" w:color="auto"/>
            </w:tcBorders>
            <w:vAlign w:val="center"/>
          </w:tcPr>
          <w:p w14:paraId="3C7B38FC" w14:textId="77777777" w:rsidR="003B4117" w:rsidRPr="00EC155D" w:rsidRDefault="003B4117" w:rsidP="00890F52">
            <w:pPr>
              <w:keepNext/>
              <w:keepLines/>
              <w:spacing w:before="40" w:after="40"/>
              <w:ind w:left="-74" w:right="-6"/>
              <w:jc w:val="center"/>
              <w:rPr>
                <w:rFonts w:ascii="Calibri" w:hAnsi="Calibri" w:cs="Calibri"/>
                <w:b/>
                <w:color w:val="0000FF"/>
              </w:rPr>
            </w:pPr>
            <w:r w:rsidRPr="00EC155D">
              <w:rPr>
                <w:rFonts w:ascii="Calibri" w:hAnsi="Calibri" w:cs="Calibri"/>
                <w:b/>
                <w:color w:val="0000FF"/>
              </w:rPr>
              <w:t>Row 5</w:t>
            </w:r>
          </w:p>
        </w:tc>
        <w:tc>
          <w:tcPr>
            <w:tcW w:w="2034" w:type="dxa"/>
            <w:gridSpan w:val="2"/>
            <w:tcBorders>
              <w:left w:val="single" w:sz="2" w:space="0" w:color="auto"/>
              <w:right w:val="single" w:sz="12" w:space="0" w:color="auto"/>
            </w:tcBorders>
            <w:vAlign w:val="center"/>
          </w:tcPr>
          <w:p w14:paraId="5E45E7E6" w14:textId="77777777" w:rsidR="003B4117" w:rsidRPr="00EC155D" w:rsidRDefault="003B4117" w:rsidP="00890F52">
            <w:pPr>
              <w:spacing w:before="40" w:after="40"/>
              <w:rPr>
                <w:rFonts w:ascii="Calibri" w:hAnsi="Calibri" w:cs="Calibri"/>
                <w:sz w:val="20"/>
              </w:rPr>
            </w:pPr>
            <w:r w:rsidRPr="00EC155D">
              <w:rPr>
                <w:rFonts w:ascii="Calibri" w:hAnsi="Calibri" w:cs="Calibri"/>
                <w:color w:val="000000"/>
                <w:sz w:val="20"/>
              </w:rPr>
              <w:t>No</w:t>
            </w:r>
            <w:r w:rsidRPr="00EC155D">
              <w:rPr>
                <w:rFonts w:ascii="Calibri" w:hAnsi="Calibri" w:cs="Calibri"/>
                <w:sz w:val="20"/>
              </w:rPr>
              <w:t xml:space="preserve"> records exist</w:t>
            </w:r>
          </w:p>
        </w:tc>
        <w:tc>
          <w:tcPr>
            <w:tcW w:w="768" w:type="dxa"/>
            <w:tcBorders>
              <w:left w:val="single" w:sz="12" w:space="0" w:color="auto"/>
            </w:tcBorders>
            <w:vAlign w:val="center"/>
          </w:tcPr>
          <w:p w14:paraId="3ADE3FEA"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787" w:type="dxa"/>
            <w:vAlign w:val="center"/>
          </w:tcPr>
          <w:p w14:paraId="7B46DA48"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81" w:type="dxa"/>
            <w:vAlign w:val="center"/>
          </w:tcPr>
          <w:p w14:paraId="6830FA09"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95" w:type="dxa"/>
            <w:vAlign w:val="center"/>
          </w:tcPr>
          <w:p w14:paraId="39F50B1A"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910" w:type="dxa"/>
            <w:vAlign w:val="center"/>
          </w:tcPr>
          <w:p w14:paraId="08B7CA80"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25" w:type="dxa"/>
            <w:vAlign w:val="center"/>
          </w:tcPr>
          <w:p w14:paraId="0DE0531D"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95" w:type="dxa"/>
            <w:tcBorders>
              <w:right w:val="single" w:sz="12" w:space="0" w:color="auto"/>
            </w:tcBorders>
            <w:vAlign w:val="center"/>
          </w:tcPr>
          <w:p w14:paraId="71E1455E"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750" w:type="dxa"/>
            <w:tcBorders>
              <w:left w:val="single" w:sz="12" w:space="0" w:color="auto"/>
              <w:right w:val="single" w:sz="4" w:space="0" w:color="auto"/>
            </w:tcBorders>
            <w:vAlign w:val="center"/>
          </w:tcPr>
          <w:p w14:paraId="6A2F0C13"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r>
      <w:tr w:rsidR="00667579" w:rsidRPr="00EC155D" w14:paraId="31709A2C" w14:textId="77777777" w:rsidTr="00EA1CC2">
        <w:trPr>
          <w:trHeight w:val="300"/>
          <w:jc w:val="center"/>
        </w:trPr>
        <w:tc>
          <w:tcPr>
            <w:tcW w:w="816" w:type="dxa"/>
            <w:tcBorders>
              <w:top w:val="nil"/>
              <w:left w:val="nil"/>
              <w:bottom w:val="nil"/>
              <w:right w:val="single" w:sz="2" w:space="0" w:color="auto"/>
            </w:tcBorders>
            <w:vAlign w:val="center"/>
          </w:tcPr>
          <w:p w14:paraId="56F23435" w14:textId="77777777" w:rsidR="003B4117" w:rsidRPr="00EC155D" w:rsidRDefault="003B4117" w:rsidP="00890F52">
            <w:pPr>
              <w:keepNext/>
              <w:keepLines/>
              <w:spacing w:before="40" w:after="40"/>
              <w:ind w:left="-74" w:right="-6"/>
              <w:jc w:val="center"/>
              <w:rPr>
                <w:rFonts w:ascii="Calibri" w:hAnsi="Calibri" w:cs="Calibri"/>
                <w:b/>
                <w:color w:val="0000FF"/>
              </w:rPr>
            </w:pPr>
            <w:r w:rsidRPr="00EC155D">
              <w:rPr>
                <w:rFonts w:ascii="Calibri" w:hAnsi="Calibri" w:cs="Calibri"/>
                <w:b/>
                <w:color w:val="0000FF"/>
              </w:rPr>
              <w:t>Row 6</w:t>
            </w:r>
          </w:p>
        </w:tc>
        <w:tc>
          <w:tcPr>
            <w:tcW w:w="2034" w:type="dxa"/>
            <w:gridSpan w:val="2"/>
            <w:tcBorders>
              <w:left w:val="single" w:sz="2" w:space="0" w:color="auto"/>
              <w:right w:val="single" w:sz="12" w:space="0" w:color="auto"/>
            </w:tcBorders>
            <w:vAlign w:val="center"/>
          </w:tcPr>
          <w:p w14:paraId="24C9B072" w14:textId="77777777" w:rsidR="003B4117" w:rsidRPr="00EC155D" w:rsidRDefault="003B4117" w:rsidP="00890F52">
            <w:pPr>
              <w:spacing w:before="40" w:after="40"/>
              <w:rPr>
                <w:rFonts w:ascii="Calibri" w:hAnsi="Calibri" w:cs="Calibri"/>
                <w:sz w:val="20"/>
              </w:rPr>
            </w:pPr>
            <w:r w:rsidRPr="00EC155D">
              <w:rPr>
                <w:rFonts w:ascii="Calibri" w:hAnsi="Calibri" w:cs="Calibri"/>
                <w:color w:val="000000"/>
                <w:sz w:val="20"/>
              </w:rPr>
              <w:t>Request</w:t>
            </w:r>
            <w:r w:rsidRPr="00EC155D">
              <w:rPr>
                <w:rFonts w:ascii="Calibri" w:hAnsi="Calibri" w:cs="Calibri"/>
                <w:sz w:val="20"/>
              </w:rPr>
              <w:t xml:space="preserve"> transferred</w:t>
            </w:r>
          </w:p>
        </w:tc>
        <w:tc>
          <w:tcPr>
            <w:tcW w:w="768" w:type="dxa"/>
            <w:tcBorders>
              <w:left w:val="single" w:sz="12" w:space="0" w:color="auto"/>
            </w:tcBorders>
            <w:vAlign w:val="center"/>
          </w:tcPr>
          <w:p w14:paraId="6882BB10"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787" w:type="dxa"/>
            <w:vAlign w:val="center"/>
          </w:tcPr>
          <w:p w14:paraId="7A4F30BF"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81" w:type="dxa"/>
            <w:vAlign w:val="center"/>
          </w:tcPr>
          <w:p w14:paraId="4B0E0AB8"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95" w:type="dxa"/>
            <w:vAlign w:val="center"/>
          </w:tcPr>
          <w:p w14:paraId="74BE0E15"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910" w:type="dxa"/>
            <w:vAlign w:val="center"/>
          </w:tcPr>
          <w:p w14:paraId="3A2F2248"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25" w:type="dxa"/>
            <w:vAlign w:val="center"/>
          </w:tcPr>
          <w:p w14:paraId="3D42F84D"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95" w:type="dxa"/>
            <w:tcBorders>
              <w:right w:val="single" w:sz="12" w:space="0" w:color="auto"/>
            </w:tcBorders>
            <w:vAlign w:val="center"/>
          </w:tcPr>
          <w:p w14:paraId="4D3C7B23"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750" w:type="dxa"/>
            <w:tcBorders>
              <w:left w:val="single" w:sz="12" w:space="0" w:color="auto"/>
              <w:right w:val="single" w:sz="4" w:space="0" w:color="auto"/>
            </w:tcBorders>
            <w:vAlign w:val="center"/>
          </w:tcPr>
          <w:p w14:paraId="244CCD66"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r>
      <w:tr w:rsidR="00667579" w:rsidRPr="00EC155D" w14:paraId="4F28AAE3" w14:textId="77777777" w:rsidTr="00EA1CC2">
        <w:trPr>
          <w:trHeight w:val="300"/>
          <w:jc w:val="center"/>
        </w:trPr>
        <w:tc>
          <w:tcPr>
            <w:tcW w:w="816" w:type="dxa"/>
            <w:tcBorders>
              <w:top w:val="nil"/>
              <w:left w:val="nil"/>
              <w:bottom w:val="nil"/>
              <w:right w:val="single" w:sz="2" w:space="0" w:color="auto"/>
            </w:tcBorders>
            <w:vAlign w:val="center"/>
          </w:tcPr>
          <w:p w14:paraId="47D754D6" w14:textId="77777777" w:rsidR="003B4117" w:rsidRPr="00EC155D" w:rsidRDefault="003B4117" w:rsidP="00890F52">
            <w:pPr>
              <w:keepNext/>
              <w:keepLines/>
              <w:spacing w:before="40" w:after="40"/>
              <w:ind w:left="-74" w:right="-6"/>
              <w:jc w:val="center"/>
              <w:rPr>
                <w:rFonts w:ascii="Calibri" w:hAnsi="Calibri" w:cs="Calibri"/>
                <w:b/>
                <w:color w:val="0000FF"/>
              </w:rPr>
            </w:pPr>
            <w:r w:rsidRPr="00EC155D">
              <w:rPr>
                <w:rFonts w:ascii="Calibri" w:hAnsi="Calibri" w:cs="Calibri"/>
                <w:b/>
                <w:color w:val="0000FF"/>
              </w:rPr>
              <w:t>Row 7</w:t>
            </w:r>
          </w:p>
        </w:tc>
        <w:tc>
          <w:tcPr>
            <w:tcW w:w="2034" w:type="dxa"/>
            <w:gridSpan w:val="2"/>
            <w:tcBorders>
              <w:left w:val="single" w:sz="2" w:space="0" w:color="auto"/>
              <w:bottom w:val="single" w:sz="4" w:space="0" w:color="auto"/>
              <w:right w:val="single" w:sz="12" w:space="0" w:color="auto"/>
            </w:tcBorders>
            <w:vAlign w:val="center"/>
          </w:tcPr>
          <w:p w14:paraId="2ADE8131" w14:textId="77777777" w:rsidR="003B4117" w:rsidRPr="00EC155D" w:rsidRDefault="003B4117" w:rsidP="00890F52">
            <w:pPr>
              <w:spacing w:before="40" w:after="40"/>
              <w:rPr>
                <w:rFonts w:ascii="Calibri" w:hAnsi="Calibri" w:cs="Calibri"/>
                <w:sz w:val="20"/>
              </w:rPr>
            </w:pPr>
            <w:r w:rsidRPr="00EC155D">
              <w:rPr>
                <w:rFonts w:ascii="Calibri" w:hAnsi="Calibri" w:cs="Calibri"/>
                <w:color w:val="000000"/>
                <w:sz w:val="20"/>
              </w:rPr>
              <w:t>Request</w:t>
            </w:r>
            <w:r w:rsidRPr="00EC155D">
              <w:rPr>
                <w:rFonts w:ascii="Calibri" w:hAnsi="Calibri" w:cs="Calibri"/>
                <w:sz w:val="20"/>
              </w:rPr>
              <w:t xml:space="preserve"> abandoned</w:t>
            </w:r>
          </w:p>
        </w:tc>
        <w:tc>
          <w:tcPr>
            <w:tcW w:w="768" w:type="dxa"/>
            <w:tcBorders>
              <w:left w:val="single" w:sz="12" w:space="0" w:color="auto"/>
              <w:bottom w:val="single" w:sz="4" w:space="0" w:color="auto"/>
            </w:tcBorders>
            <w:vAlign w:val="center"/>
          </w:tcPr>
          <w:p w14:paraId="350EFA69"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787" w:type="dxa"/>
            <w:tcBorders>
              <w:bottom w:val="single" w:sz="4" w:space="0" w:color="auto"/>
            </w:tcBorders>
            <w:vAlign w:val="center"/>
          </w:tcPr>
          <w:p w14:paraId="1AA95E2C"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81" w:type="dxa"/>
            <w:tcBorders>
              <w:bottom w:val="single" w:sz="4" w:space="0" w:color="auto"/>
            </w:tcBorders>
            <w:vAlign w:val="center"/>
          </w:tcPr>
          <w:p w14:paraId="6E8E7128"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95" w:type="dxa"/>
            <w:tcBorders>
              <w:bottom w:val="single" w:sz="4" w:space="0" w:color="auto"/>
            </w:tcBorders>
            <w:vAlign w:val="center"/>
          </w:tcPr>
          <w:p w14:paraId="69980E0E"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910" w:type="dxa"/>
            <w:tcBorders>
              <w:bottom w:val="single" w:sz="4" w:space="0" w:color="auto"/>
            </w:tcBorders>
            <w:vAlign w:val="center"/>
          </w:tcPr>
          <w:p w14:paraId="0960191D"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25" w:type="dxa"/>
            <w:tcBorders>
              <w:bottom w:val="single" w:sz="4" w:space="0" w:color="auto"/>
            </w:tcBorders>
            <w:vAlign w:val="center"/>
          </w:tcPr>
          <w:p w14:paraId="46B021D6"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95" w:type="dxa"/>
            <w:tcBorders>
              <w:bottom w:val="single" w:sz="4" w:space="0" w:color="auto"/>
              <w:right w:val="single" w:sz="12" w:space="0" w:color="auto"/>
            </w:tcBorders>
            <w:vAlign w:val="center"/>
          </w:tcPr>
          <w:p w14:paraId="6E0EE056"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750" w:type="dxa"/>
            <w:tcBorders>
              <w:left w:val="single" w:sz="12" w:space="0" w:color="auto"/>
              <w:bottom w:val="single" w:sz="4" w:space="0" w:color="auto"/>
              <w:right w:val="single" w:sz="4" w:space="0" w:color="auto"/>
            </w:tcBorders>
            <w:vAlign w:val="center"/>
          </w:tcPr>
          <w:p w14:paraId="4BC13C07"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r>
      <w:tr w:rsidR="00667579" w:rsidRPr="00EC155D" w14:paraId="673A0DD8" w14:textId="77777777" w:rsidTr="00EA1CC2">
        <w:trPr>
          <w:trHeight w:val="300"/>
          <w:jc w:val="center"/>
        </w:trPr>
        <w:tc>
          <w:tcPr>
            <w:tcW w:w="816" w:type="dxa"/>
            <w:tcBorders>
              <w:top w:val="nil"/>
              <w:left w:val="nil"/>
              <w:bottom w:val="nil"/>
              <w:right w:val="single" w:sz="2" w:space="0" w:color="auto"/>
            </w:tcBorders>
            <w:vAlign w:val="center"/>
          </w:tcPr>
          <w:p w14:paraId="6630B834" w14:textId="77777777" w:rsidR="003B4117" w:rsidRPr="00EC155D" w:rsidRDefault="003B4117" w:rsidP="00890F52">
            <w:pPr>
              <w:keepNext/>
              <w:keepLines/>
              <w:spacing w:before="40" w:after="40"/>
              <w:ind w:left="-74" w:right="-6"/>
              <w:jc w:val="center"/>
              <w:rPr>
                <w:rFonts w:ascii="Calibri" w:hAnsi="Calibri" w:cs="Calibri"/>
                <w:b/>
                <w:color w:val="0000FF"/>
              </w:rPr>
            </w:pPr>
            <w:r w:rsidRPr="00EC155D">
              <w:rPr>
                <w:rFonts w:ascii="Calibri" w:hAnsi="Calibri" w:cs="Calibri"/>
                <w:b/>
                <w:color w:val="0000FF"/>
              </w:rPr>
              <w:t>Row 8</w:t>
            </w:r>
          </w:p>
        </w:tc>
        <w:tc>
          <w:tcPr>
            <w:tcW w:w="2034" w:type="dxa"/>
            <w:gridSpan w:val="2"/>
            <w:tcBorders>
              <w:left w:val="single" w:sz="2" w:space="0" w:color="auto"/>
              <w:bottom w:val="single" w:sz="4" w:space="0" w:color="auto"/>
              <w:right w:val="single" w:sz="12" w:space="0" w:color="auto"/>
            </w:tcBorders>
            <w:vAlign w:val="center"/>
          </w:tcPr>
          <w:p w14:paraId="761798C0" w14:textId="77777777" w:rsidR="003B4117" w:rsidRPr="00EC155D" w:rsidRDefault="003B4117" w:rsidP="00890F52">
            <w:pPr>
              <w:spacing w:before="40" w:after="40"/>
              <w:rPr>
                <w:rFonts w:ascii="Calibri" w:hAnsi="Calibri" w:cs="Calibri"/>
                <w:color w:val="000000" w:themeColor="text1"/>
                <w:sz w:val="20"/>
              </w:rPr>
            </w:pPr>
            <w:r w:rsidRPr="00EC155D">
              <w:rPr>
                <w:rFonts w:ascii="Calibri" w:hAnsi="Calibri" w:cs="Calibri"/>
                <w:color w:val="000000" w:themeColor="text1"/>
                <w:sz w:val="20"/>
              </w:rPr>
              <w:t>Neither confirmed nor denied</w:t>
            </w:r>
          </w:p>
        </w:tc>
        <w:tc>
          <w:tcPr>
            <w:tcW w:w="768" w:type="dxa"/>
            <w:tcBorders>
              <w:left w:val="single" w:sz="12" w:space="0" w:color="auto"/>
              <w:bottom w:val="single" w:sz="4" w:space="0" w:color="auto"/>
            </w:tcBorders>
            <w:vAlign w:val="center"/>
          </w:tcPr>
          <w:p w14:paraId="024BF33E" w14:textId="77777777" w:rsidR="003B4117" w:rsidRPr="00EC155D" w:rsidRDefault="003B4117" w:rsidP="00890F52">
            <w:pPr>
              <w:jc w:val="center"/>
              <w:rPr>
                <w:rFonts w:ascii="Calibri" w:hAnsi="Calibri" w:cs="Calibri"/>
                <w:b/>
                <w:color w:val="000000" w:themeColor="text1"/>
                <w:sz w:val="20"/>
              </w:rPr>
            </w:pPr>
            <w:r w:rsidRPr="00EC155D">
              <w:rPr>
                <w:rFonts w:ascii="Calibri" w:hAnsi="Calibri" w:cs="Calibri"/>
                <w:b/>
                <w:color w:val="000000" w:themeColor="text1"/>
                <w:sz w:val="20"/>
              </w:rPr>
              <w:t>0</w:t>
            </w:r>
          </w:p>
        </w:tc>
        <w:tc>
          <w:tcPr>
            <w:tcW w:w="787" w:type="dxa"/>
            <w:tcBorders>
              <w:bottom w:val="single" w:sz="4" w:space="0" w:color="auto"/>
            </w:tcBorders>
            <w:vAlign w:val="center"/>
          </w:tcPr>
          <w:p w14:paraId="36BF3DCF" w14:textId="77777777" w:rsidR="003B4117" w:rsidRPr="00EC155D" w:rsidRDefault="003B4117" w:rsidP="00890F52">
            <w:pPr>
              <w:jc w:val="center"/>
              <w:rPr>
                <w:rFonts w:ascii="Calibri" w:hAnsi="Calibri" w:cs="Calibri"/>
                <w:b/>
                <w:color w:val="000000" w:themeColor="text1"/>
                <w:sz w:val="20"/>
              </w:rPr>
            </w:pPr>
            <w:r w:rsidRPr="00EC155D">
              <w:rPr>
                <w:rFonts w:ascii="Calibri" w:hAnsi="Calibri" w:cs="Calibri"/>
                <w:b/>
                <w:color w:val="000000" w:themeColor="text1"/>
                <w:sz w:val="20"/>
              </w:rPr>
              <w:t>0</w:t>
            </w:r>
          </w:p>
        </w:tc>
        <w:tc>
          <w:tcPr>
            <w:tcW w:w="881" w:type="dxa"/>
            <w:tcBorders>
              <w:bottom w:val="single" w:sz="4" w:space="0" w:color="auto"/>
            </w:tcBorders>
            <w:vAlign w:val="center"/>
          </w:tcPr>
          <w:p w14:paraId="61B2EF16" w14:textId="77777777" w:rsidR="003B4117" w:rsidRPr="00EC155D" w:rsidRDefault="003B4117" w:rsidP="00890F52">
            <w:pPr>
              <w:jc w:val="center"/>
              <w:rPr>
                <w:rFonts w:ascii="Calibri" w:hAnsi="Calibri" w:cs="Calibri"/>
                <w:b/>
                <w:color w:val="000000" w:themeColor="text1"/>
                <w:sz w:val="20"/>
              </w:rPr>
            </w:pPr>
            <w:r w:rsidRPr="00EC155D">
              <w:rPr>
                <w:rFonts w:ascii="Calibri" w:hAnsi="Calibri" w:cs="Calibri"/>
                <w:b/>
                <w:color w:val="000000" w:themeColor="text1"/>
                <w:sz w:val="20"/>
              </w:rPr>
              <w:t>0</w:t>
            </w:r>
          </w:p>
        </w:tc>
        <w:tc>
          <w:tcPr>
            <w:tcW w:w="895" w:type="dxa"/>
            <w:tcBorders>
              <w:bottom w:val="single" w:sz="4" w:space="0" w:color="auto"/>
            </w:tcBorders>
            <w:vAlign w:val="center"/>
          </w:tcPr>
          <w:p w14:paraId="288B1B60" w14:textId="77777777" w:rsidR="003B4117" w:rsidRPr="00EC155D" w:rsidRDefault="003B4117" w:rsidP="00890F52">
            <w:pPr>
              <w:jc w:val="center"/>
              <w:rPr>
                <w:rFonts w:ascii="Calibri" w:hAnsi="Calibri" w:cs="Calibri"/>
                <w:b/>
                <w:color w:val="000000" w:themeColor="text1"/>
                <w:sz w:val="20"/>
              </w:rPr>
            </w:pPr>
            <w:r w:rsidRPr="00EC155D">
              <w:rPr>
                <w:rFonts w:ascii="Calibri" w:hAnsi="Calibri" w:cs="Calibri"/>
                <w:b/>
                <w:color w:val="000000" w:themeColor="text1"/>
                <w:sz w:val="20"/>
              </w:rPr>
              <w:t>0</w:t>
            </w:r>
          </w:p>
        </w:tc>
        <w:tc>
          <w:tcPr>
            <w:tcW w:w="910" w:type="dxa"/>
            <w:tcBorders>
              <w:bottom w:val="single" w:sz="4" w:space="0" w:color="auto"/>
            </w:tcBorders>
            <w:vAlign w:val="center"/>
          </w:tcPr>
          <w:p w14:paraId="7BA5F96E" w14:textId="77777777" w:rsidR="003B4117" w:rsidRPr="00EC155D" w:rsidRDefault="003B4117" w:rsidP="00890F52">
            <w:pPr>
              <w:jc w:val="center"/>
              <w:rPr>
                <w:rFonts w:ascii="Calibri" w:hAnsi="Calibri" w:cs="Calibri"/>
                <w:b/>
                <w:color w:val="000000" w:themeColor="text1"/>
                <w:sz w:val="20"/>
              </w:rPr>
            </w:pPr>
            <w:r w:rsidRPr="00EC155D">
              <w:rPr>
                <w:rFonts w:ascii="Calibri" w:hAnsi="Calibri" w:cs="Calibri"/>
                <w:b/>
                <w:color w:val="000000" w:themeColor="text1"/>
                <w:sz w:val="20"/>
              </w:rPr>
              <w:t>0</w:t>
            </w:r>
          </w:p>
        </w:tc>
        <w:tc>
          <w:tcPr>
            <w:tcW w:w="825" w:type="dxa"/>
            <w:tcBorders>
              <w:bottom w:val="single" w:sz="4" w:space="0" w:color="auto"/>
            </w:tcBorders>
            <w:vAlign w:val="center"/>
          </w:tcPr>
          <w:p w14:paraId="295EDCB6" w14:textId="77777777" w:rsidR="003B4117" w:rsidRPr="00EC155D" w:rsidRDefault="003B4117" w:rsidP="00890F52">
            <w:pPr>
              <w:jc w:val="center"/>
              <w:rPr>
                <w:rFonts w:ascii="Calibri" w:hAnsi="Calibri" w:cs="Calibri"/>
                <w:b/>
                <w:color w:val="000000" w:themeColor="text1"/>
                <w:sz w:val="20"/>
              </w:rPr>
            </w:pPr>
            <w:r w:rsidRPr="00EC155D">
              <w:rPr>
                <w:rFonts w:ascii="Calibri" w:hAnsi="Calibri" w:cs="Calibri"/>
                <w:b/>
                <w:color w:val="000000" w:themeColor="text1"/>
                <w:sz w:val="20"/>
              </w:rPr>
              <w:t>0</w:t>
            </w:r>
          </w:p>
        </w:tc>
        <w:tc>
          <w:tcPr>
            <w:tcW w:w="895" w:type="dxa"/>
            <w:tcBorders>
              <w:bottom w:val="single" w:sz="4" w:space="0" w:color="auto"/>
              <w:right w:val="single" w:sz="12" w:space="0" w:color="auto"/>
            </w:tcBorders>
            <w:vAlign w:val="center"/>
          </w:tcPr>
          <w:p w14:paraId="3745ED63" w14:textId="77777777" w:rsidR="003B4117" w:rsidRPr="00EC155D" w:rsidRDefault="003B4117" w:rsidP="00890F52">
            <w:pPr>
              <w:jc w:val="center"/>
              <w:rPr>
                <w:rFonts w:ascii="Calibri" w:hAnsi="Calibri" w:cs="Calibri"/>
                <w:b/>
                <w:color w:val="000000" w:themeColor="text1"/>
                <w:sz w:val="20"/>
              </w:rPr>
            </w:pPr>
            <w:r w:rsidRPr="00EC155D">
              <w:rPr>
                <w:rFonts w:ascii="Calibri" w:hAnsi="Calibri" w:cs="Calibri"/>
                <w:b/>
                <w:color w:val="000000" w:themeColor="text1"/>
                <w:sz w:val="20"/>
              </w:rPr>
              <w:t>0</w:t>
            </w:r>
          </w:p>
        </w:tc>
        <w:tc>
          <w:tcPr>
            <w:tcW w:w="750" w:type="dxa"/>
            <w:tcBorders>
              <w:left w:val="single" w:sz="12" w:space="0" w:color="auto"/>
              <w:right w:val="single" w:sz="4" w:space="0" w:color="auto"/>
            </w:tcBorders>
            <w:vAlign w:val="center"/>
          </w:tcPr>
          <w:p w14:paraId="10B0BC72" w14:textId="77777777" w:rsidR="003B4117" w:rsidRPr="00EC155D" w:rsidRDefault="003B4117" w:rsidP="00890F52">
            <w:pPr>
              <w:jc w:val="center"/>
              <w:rPr>
                <w:rFonts w:ascii="Calibri" w:hAnsi="Calibri" w:cs="Calibri"/>
                <w:b/>
                <w:color w:val="000000" w:themeColor="text1"/>
                <w:sz w:val="20"/>
              </w:rPr>
            </w:pPr>
            <w:r w:rsidRPr="00EC155D">
              <w:rPr>
                <w:rFonts w:ascii="Calibri" w:hAnsi="Calibri" w:cs="Calibri"/>
                <w:b/>
                <w:color w:val="000000" w:themeColor="text1"/>
                <w:sz w:val="20"/>
              </w:rPr>
              <w:t>0</w:t>
            </w:r>
          </w:p>
        </w:tc>
      </w:tr>
      <w:tr w:rsidR="00667579" w:rsidRPr="00EC155D" w14:paraId="595FE8A2" w14:textId="77777777" w:rsidTr="00EA1CC2">
        <w:trPr>
          <w:trHeight w:val="300"/>
          <w:jc w:val="center"/>
        </w:trPr>
        <w:tc>
          <w:tcPr>
            <w:tcW w:w="816" w:type="dxa"/>
            <w:tcBorders>
              <w:top w:val="nil"/>
              <w:left w:val="nil"/>
              <w:bottom w:val="nil"/>
              <w:right w:val="single" w:sz="2" w:space="0" w:color="auto"/>
            </w:tcBorders>
            <w:vAlign w:val="center"/>
          </w:tcPr>
          <w:p w14:paraId="39320CA8" w14:textId="77777777" w:rsidR="003B4117" w:rsidRPr="00EC155D" w:rsidRDefault="003B4117" w:rsidP="00890F52">
            <w:pPr>
              <w:keepNext/>
              <w:keepLines/>
              <w:spacing w:before="40" w:after="40"/>
              <w:ind w:left="-74" w:right="-6"/>
              <w:jc w:val="center"/>
              <w:rPr>
                <w:rFonts w:ascii="Calibri" w:hAnsi="Calibri" w:cs="Calibri"/>
                <w:b/>
                <w:color w:val="0000FF"/>
              </w:rPr>
            </w:pPr>
            <w:r w:rsidRPr="00EC155D">
              <w:rPr>
                <w:rFonts w:ascii="Calibri" w:hAnsi="Calibri" w:cs="Calibri"/>
                <w:b/>
                <w:color w:val="0000FF"/>
              </w:rPr>
              <w:t>Row 9</w:t>
            </w:r>
          </w:p>
        </w:tc>
        <w:tc>
          <w:tcPr>
            <w:tcW w:w="2034" w:type="dxa"/>
            <w:gridSpan w:val="2"/>
            <w:tcBorders>
              <w:left w:val="single" w:sz="2" w:space="0" w:color="auto"/>
              <w:bottom w:val="single" w:sz="12" w:space="0" w:color="auto"/>
              <w:right w:val="single" w:sz="12" w:space="0" w:color="auto"/>
            </w:tcBorders>
            <w:vAlign w:val="center"/>
          </w:tcPr>
          <w:p w14:paraId="501C662B" w14:textId="67014160" w:rsidR="003B4117" w:rsidRPr="00EC155D" w:rsidRDefault="003B4117" w:rsidP="00890F52">
            <w:pPr>
              <w:spacing w:before="40" w:after="40"/>
              <w:rPr>
                <w:rFonts w:ascii="Calibri" w:hAnsi="Calibri" w:cs="Calibri"/>
                <w:color w:val="000000" w:themeColor="text1"/>
                <w:sz w:val="20"/>
              </w:rPr>
            </w:pPr>
            <w:r w:rsidRPr="00EC155D">
              <w:rPr>
                <w:rFonts w:ascii="Calibri" w:hAnsi="Calibri" w:cs="Calibri"/>
                <w:color w:val="000000" w:themeColor="text1"/>
                <w:sz w:val="20"/>
              </w:rPr>
              <w:t>Declined to act with the approval of the Information Commissioner</w:t>
            </w:r>
            <w:r w:rsidR="00DB6A16" w:rsidRPr="00EC155D">
              <w:rPr>
                <w:rFonts w:ascii="Calibri" w:hAnsi="Calibri" w:cs="Calibri"/>
                <w:color w:val="000000" w:themeColor="text1"/>
                <w:sz w:val="20"/>
              </w:rPr>
              <w:t xml:space="preserve"> </w:t>
            </w:r>
          </w:p>
        </w:tc>
        <w:tc>
          <w:tcPr>
            <w:tcW w:w="768" w:type="dxa"/>
            <w:tcBorders>
              <w:left w:val="single" w:sz="12" w:space="0" w:color="auto"/>
              <w:bottom w:val="single" w:sz="12" w:space="0" w:color="auto"/>
            </w:tcBorders>
            <w:vAlign w:val="center"/>
          </w:tcPr>
          <w:p w14:paraId="6C8850FE" w14:textId="77777777" w:rsidR="003B4117" w:rsidRPr="00EC155D" w:rsidRDefault="003B4117" w:rsidP="00890F52">
            <w:pPr>
              <w:jc w:val="center"/>
              <w:rPr>
                <w:rFonts w:ascii="Calibri" w:hAnsi="Calibri" w:cs="Calibri"/>
                <w:b/>
                <w:color w:val="000000" w:themeColor="text1"/>
                <w:sz w:val="20"/>
              </w:rPr>
            </w:pPr>
            <w:r w:rsidRPr="00EC155D">
              <w:rPr>
                <w:rFonts w:ascii="Calibri" w:hAnsi="Calibri" w:cs="Calibri"/>
                <w:b/>
                <w:color w:val="000000" w:themeColor="text1"/>
                <w:sz w:val="20"/>
              </w:rPr>
              <w:t>0</w:t>
            </w:r>
          </w:p>
        </w:tc>
        <w:tc>
          <w:tcPr>
            <w:tcW w:w="787" w:type="dxa"/>
            <w:tcBorders>
              <w:bottom w:val="single" w:sz="12" w:space="0" w:color="auto"/>
            </w:tcBorders>
            <w:vAlign w:val="center"/>
          </w:tcPr>
          <w:p w14:paraId="44980427" w14:textId="77777777" w:rsidR="003B4117" w:rsidRPr="00EC155D" w:rsidRDefault="003B4117" w:rsidP="00890F52">
            <w:pPr>
              <w:jc w:val="center"/>
              <w:rPr>
                <w:rFonts w:ascii="Calibri" w:hAnsi="Calibri" w:cs="Calibri"/>
                <w:b/>
                <w:color w:val="000000" w:themeColor="text1"/>
                <w:sz w:val="20"/>
              </w:rPr>
            </w:pPr>
            <w:r w:rsidRPr="00EC155D">
              <w:rPr>
                <w:rFonts w:ascii="Calibri" w:hAnsi="Calibri" w:cs="Calibri"/>
                <w:b/>
                <w:color w:val="000000" w:themeColor="text1"/>
                <w:sz w:val="20"/>
              </w:rPr>
              <w:t>0</w:t>
            </w:r>
          </w:p>
        </w:tc>
        <w:tc>
          <w:tcPr>
            <w:tcW w:w="881" w:type="dxa"/>
            <w:tcBorders>
              <w:bottom w:val="single" w:sz="12" w:space="0" w:color="auto"/>
            </w:tcBorders>
            <w:vAlign w:val="center"/>
          </w:tcPr>
          <w:p w14:paraId="16E42AF5" w14:textId="77777777" w:rsidR="003B4117" w:rsidRPr="00EC155D" w:rsidRDefault="003B4117" w:rsidP="00890F52">
            <w:pPr>
              <w:jc w:val="center"/>
              <w:rPr>
                <w:rFonts w:ascii="Calibri" w:hAnsi="Calibri" w:cs="Calibri"/>
                <w:b/>
                <w:color w:val="000000" w:themeColor="text1"/>
                <w:sz w:val="20"/>
              </w:rPr>
            </w:pPr>
            <w:r w:rsidRPr="00EC155D">
              <w:rPr>
                <w:rFonts w:ascii="Calibri" w:hAnsi="Calibri" w:cs="Calibri"/>
                <w:b/>
                <w:color w:val="000000" w:themeColor="text1"/>
                <w:sz w:val="20"/>
              </w:rPr>
              <w:t>0</w:t>
            </w:r>
          </w:p>
        </w:tc>
        <w:tc>
          <w:tcPr>
            <w:tcW w:w="895" w:type="dxa"/>
            <w:tcBorders>
              <w:bottom w:val="single" w:sz="12" w:space="0" w:color="auto"/>
            </w:tcBorders>
            <w:vAlign w:val="center"/>
          </w:tcPr>
          <w:p w14:paraId="4A50A3DD" w14:textId="77777777" w:rsidR="003B4117" w:rsidRPr="00EC155D" w:rsidRDefault="003B4117" w:rsidP="00890F52">
            <w:pPr>
              <w:jc w:val="center"/>
              <w:rPr>
                <w:rFonts w:ascii="Calibri" w:hAnsi="Calibri" w:cs="Calibri"/>
                <w:b/>
                <w:color w:val="000000" w:themeColor="text1"/>
                <w:sz w:val="20"/>
              </w:rPr>
            </w:pPr>
            <w:r w:rsidRPr="00EC155D">
              <w:rPr>
                <w:rFonts w:ascii="Calibri" w:hAnsi="Calibri" w:cs="Calibri"/>
                <w:b/>
                <w:color w:val="000000" w:themeColor="text1"/>
                <w:sz w:val="20"/>
              </w:rPr>
              <w:t>0</w:t>
            </w:r>
          </w:p>
        </w:tc>
        <w:tc>
          <w:tcPr>
            <w:tcW w:w="910" w:type="dxa"/>
            <w:tcBorders>
              <w:bottom w:val="single" w:sz="12" w:space="0" w:color="auto"/>
            </w:tcBorders>
            <w:vAlign w:val="center"/>
          </w:tcPr>
          <w:p w14:paraId="12AB2B3B" w14:textId="77777777" w:rsidR="003B4117" w:rsidRPr="00EC155D" w:rsidRDefault="003B4117" w:rsidP="00890F52">
            <w:pPr>
              <w:jc w:val="center"/>
              <w:rPr>
                <w:rFonts w:ascii="Calibri" w:hAnsi="Calibri" w:cs="Calibri"/>
                <w:b/>
                <w:color w:val="000000" w:themeColor="text1"/>
                <w:sz w:val="20"/>
              </w:rPr>
            </w:pPr>
            <w:r w:rsidRPr="00EC155D">
              <w:rPr>
                <w:rFonts w:ascii="Calibri" w:hAnsi="Calibri" w:cs="Calibri"/>
                <w:b/>
                <w:color w:val="000000" w:themeColor="text1"/>
                <w:sz w:val="20"/>
              </w:rPr>
              <w:t>0</w:t>
            </w:r>
          </w:p>
        </w:tc>
        <w:tc>
          <w:tcPr>
            <w:tcW w:w="825" w:type="dxa"/>
            <w:tcBorders>
              <w:bottom w:val="single" w:sz="12" w:space="0" w:color="auto"/>
            </w:tcBorders>
            <w:vAlign w:val="center"/>
          </w:tcPr>
          <w:p w14:paraId="4BA63705" w14:textId="77777777" w:rsidR="003B4117" w:rsidRPr="00EC155D" w:rsidRDefault="003B4117" w:rsidP="00890F52">
            <w:pPr>
              <w:jc w:val="center"/>
              <w:rPr>
                <w:rFonts w:ascii="Calibri" w:hAnsi="Calibri" w:cs="Calibri"/>
                <w:b/>
                <w:color w:val="000000" w:themeColor="text1"/>
                <w:sz w:val="20"/>
              </w:rPr>
            </w:pPr>
            <w:r w:rsidRPr="00EC155D">
              <w:rPr>
                <w:rFonts w:ascii="Calibri" w:hAnsi="Calibri" w:cs="Calibri"/>
                <w:b/>
                <w:color w:val="000000" w:themeColor="text1"/>
                <w:sz w:val="20"/>
              </w:rPr>
              <w:t>0</w:t>
            </w:r>
          </w:p>
        </w:tc>
        <w:tc>
          <w:tcPr>
            <w:tcW w:w="895" w:type="dxa"/>
            <w:tcBorders>
              <w:bottom w:val="single" w:sz="12" w:space="0" w:color="auto"/>
              <w:right w:val="single" w:sz="12" w:space="0" w:color="auto"/>
            </w:tcBorders>
            <w:vAlign w:val="center"/>
          </w:tcPr>
          <w:p w14:paraId="4299AAAF" w14:textId="77777777" w:rsidR="003B4117" w:rsidRPr="00EC155D" w:rsidRDefault="003B4117" w:rsidP="00890F52">
            <w:pPr>
              <w:jc w:val="center"/>
              <w:rPr>
                <w:rFonts w:ascii="Calibri" w:hAnsi="Calibri" w:cs="Calibri"/>
                <w:b/>
                <w:color w:val="000000" w:themeColor="text1"/>
                <w:sz w:val="20"/>
              </w:rPr>
            </w:pPr>
            <w:r w:rsidRPr="00EC155D">
              <w:rPr>
                <w:rFonts w:ascii="Calibri" w:hAnsi="Calibri" w:cs="Calibri"/>
                <w:b/>
                <w:color w:val="000000" w:themeColor="text1"/>
                <w:sz w:val="20"/>
              </w:rPr>
              <w:t>0</w:t>
            </w:r>
          </w:p>
        </w:tc>
        <w:tc>
          <w:tcPr>
            <w:tcW w:w="750" w:type="dxa"/>
            <w:tcBorders>
              <w:left w:val="single" w:sz="12" w:space="0" w:color="auto"/>
              <w:bottom w:val="single" w:sz="12" w:space="0" w:color="auto"/>
              <w:right w:val="single" w:sz="4" w:space="0" w:color="auto"/>
            </w:tcBorders>
            <w:vAlign w:val="center"/>
          </w:tcPr>
          <w:p w14:paraId="1C35DCAF" w14:textId="77777777" w:rsidR="003B4117" w:rsidRPr="00EC155D" w:rsidRDefault="003B4117" w:rsidP="00890F52">
            <w:pPr>
              <w:jc w:val="center"/>
              <w:rPr>
                <w:rFonts w:ascii="Calibri" w:hAnsi="Calibri" w:cs="Calibri"/>
                <w:b/>
                <w:color w:val="000000" w:themeColor="text1"/>
                <w:sz w:val="20"/>
              </w:rPr>
            </w:pPr>
            <w:r w:rsidRPr="00EC155D">
              <w:rPr>
                <w:rFonts w:ascii="Calibri" w:hAnsi="Calibri" w:cs="Calibri"/>
                <w:b/>
                <w:color w:val="000000" w:themeColor="text1"/>
                <w:sz w:val="20"/>
              </w:rPr>
              <w:t>0</w:t>
            </w:r>
          </w:p>
        </w:tc>
      </w:tr>
      <w:tr w:rsidR="00667579" w:rsidRPr="00EC155D" w14:paraId="16F06B39" w14:textId="77777777" w:rsidTr="00EA1CC2">
        <w:trPr>
          <w:trHeight w:val="300"/>
          <w:jc w:val="center"/>
        </w:trPr>
        <w:tc>
          <w:tcPr>
            <w:tcW w:w="816" w:type="dxa"/>
            <w:tcBorders>
              <w:top w:val="nil"/>
              <w:left w:val="nil"/>
              <w:bottom w:val="nil"/>
              <w:right w:val="single" w:sz="2" w:space="0" w:color="auto"/>
            </w:tcBorders>
            <w:vAlign w:val="center"/>
          </w:tcPr>
          <w:p w14:paraId="4F6C7E7E" w14:textId="61842F44" w:rsidR="003B4117" w:rsidRPr="00EC155D" w:rsidRDefault="003B4117" w:rsidP="00890F52">
            <w:pPr>
              <w:keepNext/>
              <w:keepLines/>
              <w:spacing w:before="40" w:after="40"/>
              <w:ind w:left="-111" w:right="-6"/>
              <w:rPr>
                <w:rFonts w:ascii="Calibri" w:hAnsi="Calibri" w:cs="Calibri"/>
                <w:b/>
                <w:color w:val="0000FF"/>
              </w:rPr>
            </w:pPr>
            <w:r w:rsidRPr="00EC155D">
              <w:rPr>
                <w:rFonts w:ascii="Calibri" w:hAnsi="Calibri" w:cs="Calibri"/>
                <w:b/>
                <w:color w:val="0000FF"/>
              </w:rPr>
              <w:t>Row</w:t>
            </w:r>
            <w:r w:rsidR="00667579" w:rsidRPr="00EC155D">
              <w:rPr>
                <w:rFonts w:ascii="Calibri" w:hAnsi="Calibri" w:cs="Calibri"/>
                <w:b/>
                <w:color w:val="0000FF"/>
              </w:rPr>
              <w:t xml:space="preserve"> </w:t>
            </w:r>
            <w:r w:rsidRPr="00EC155D">
              <w:rPr>
                <w:rFonts w:ascii="Calibri" w:hAnsi="Calibri" w:cs="Calibri"/>
                <w:b/>
                <w:color w:val="0000FF"/>
              </w:rPr>
              <w:t>10</w:t>
            </w:r>
          </w:p>
        </w:tc>
        <w:tc>
          <w:tcPr>
            <w:tcW w:w="2034" w:type="dxa"/>
            <w:gridSpan w:val="2"/>
            <w:tcBorders>
              <w:top w:val="single" w:sz="12" w:space="0" w:color="auto"/>
              <w:left w:val="single" w:sz="2" w:space="0" w:color="auto"/>
              <w:right w:val="single" w:sz="12" w:space="0" w:color="auto"/>
            </w:tcBorders>
            <w:vAlign w:val="center"/>
          </w:tcPr>
          <w:p w14:paraId="103D9A58" w14:textId="77777777" w:rsidR="003B4117" w:rsidRPr="00EC155D" w:rsidRDefault="003B4117" w:rsidP="00890F52">
            <w:pPr>
              <w:spacing w:before="40" w:after="40"/>
              <w:rPr>
                <w:rFonts w:ascii="Calibri" w:hAnsi="Calibri" w:cs="Calibri"/>
                <w:sz w:val="20"/>
              </w:rPr>
            </w:pPr>
            <w:r w:rsidRPr="00EC155D">
              <w:rPr>
                <w:rFonts w:ascii="Calibri" w:hAnsi="Calibri" w:cs="Calibri"/>
                <w:b/>
                <w:sz w:val="20"/>
              </w:rPr>
              <w:t>Total Number of Requests</w:t>
            </w:r>
          </w:p>
        </w:tc>
        <w:tc>
          <w:tcPr>
            <w:tcW w:w="768" w:type="dxa"/>
            <w:tcBorders>
              <w:top w:val="single" w:sz="12" w:space="0" w:color="auto"/>
              <w:left w:val="single" w:sz="12" w:space="0" w:color="auto"/>
            </w:tcBorders>
            <w:vAlign w:val="center"/>
          </w:tcPr>
          <w:p w14:paraId="2656CB08"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787" w:type="dxa"/>
            <w:tcBorders>
              <w:top w:val="single" w:sz="12" w:space="0" w:color="auto"/>
            </w:tcBorders>
            <w:vAlign w:val="center"/>
          </w:tcPr>
          <w:p w14:paraId="6AB7BA0F"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81" w:type="dxa"/>
            <w:tcBorders>
              <w:top w:val="single" w:sz="12" w:space="0" w:color="auto"/>
            </w:tcBorders>
            <w:vAlign w:val="center"/>
          </w:tcPr>
          <w:p w14:paraId="2569CE95"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95" w:type="dxa"/>
            <w:tcBorders>
              <w:top w:val="single" w:sz="12" w:space="0" w:color="auto"/>
            </w:tcBorders>
            <w:vAlign w:val="center"/>
          </w:tcPr>
          <w:p w14:paraId="6726EAA4"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910" w:type="dxa"/>
            <w:tcBorders>
              <w:top w:val="single" w:sz="12" w:space="0" w:color="auto"/>
            </w:tcBorders>
            <w:vAlign w:val="center"/>
          </w:tcPr>
          <w:p w14:paraId="5B047E7A"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25" w:type="dxa"/>
            <w:tcBorders>
              <w:top w:val="single" w:sz="12" w:space="0" w:color="auto"/>
            </w:tcBorders>
            <w:vAlign w:val="center"/>
          </w:tcPr>
          <w:p w14:paraId="5674F38C"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895" w:type="dxa"/>
            <w:tcBorders>
              <w:top w:val="single" w:sz="12" w:space="0" w:color="auto"/>
              <w:right w:val="single" w:sz="12" w:space="0" w:color="auto"/>
            </w:tcBorders>
            <w:vAlign w:val="center"/>
          </w:tcPr>
          <w:p w14:paraId="5FB02AE8"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c>
          <w:tcPr>
            <w:tcW w:w="750" w:type="dxa"/>
            <w:tcBorders>
              <w:top w:val="single" w:sz="12" w:space="0" w:color="auto"/>
              <w:left w:val="single" w:sz="12" w:space="0" w:color="auto"/>
              <w:right w:val="single" w:sz="4" w:space="0" w:color="auto"/>
            </w:tcBorders>
            <w:vAlign w:val="center"/>
          </w:tcPr>
          <w:p w14:paraId="046AF973" w14:textId="77777777" w:rsidR="003B4117" w:rsidRPr="00EC155D" w:rsidRDefault="003B4117" w:rsidP="00890F52">
            <w:pPr>
              <w:jc w:val="center"/>
              <w:rPr>
                <w:rFonts w:ascii="Calibri" w:hAnsi="Calibri" w:cs="Calibri"/>
                <w:b/>
                <w:sz w:val="20"/>
              </w:rPr>
            </w:pPr>
            <w:r w:rsidRPr="00EC155D">
              <w:rPr>
                <w:rFonts w:ascii="Calibri" w:hAnsi="Calibri" w:cs="Calibri"/>
                <w:b/>
                <w:sz w:val="20"/>
              </w:rPr>
              <w:t>0</w:t>
            </w:r>
          </w:p>
        </w:tc>
      </w:tr>
    </w:tbl>
    <w:p w14:paraId="598711A0" w14:textId="77777777" w:rsidR="003A4BAF" w:rsidRPr="00EC155D" w:rsidRDefault="003A4BAF" w:rsidP="00FF6D6F">
      <w:pPr>
        <w:rPr>
          <w:rFonts w:ascii="Calibri" w:hAnsi="Calibri" w:cs="Calibri"/>
          <w:bCs/>
          <w:color w:val="000000"/>
          <w:sz w:val="24"/>
        </w:rPr>
      </w:pPr>
    </w:p>
    <w:p w14:paraId="21FFBC72" w14:textId="28C63B8B" w:rsidR="00FF6D6F" w:rsidRPr="00EC155D" w:rsidRDefault="00FF6D6F" w:rsidP="00FF6D6F">
      <w:pPr>
        <w:keepNext/>
        <w:keepLines/>
        <w:rPr>
          <w:rFonts w:ascii="Calibri" w:hAnsi="Calibri" w:cs="Calibri"/>
          <w:b/>
          <w:sz w:val="24"/>
        </w:rPr>
      </w:pPr>
      <w:r w:rsidRPr="00EC155D">
        <w:rPr>
          <w:rFonts w:ascii="Calibri" w:hAnsi="Calibri" w:cs="Calibri"/>
          <w:b/>
          <w:color w:val="0000FF"/>
          <w:sz w:val="24"/>
        </w:rPr>
        <w:t>Row 1</w:t>
      </w:r>
      <w:r w:rsidRPr="00EC155D">
        <w:rPr>
          <w:rFonts w:ascii="Calibri" w:hAnsi="Calibri" w:cs="Calibri"/>
          <w:b/>
          <w:sz w:val="24"/>
        </w:rPr>
        <w:t xml:space="preserve"> –</w:t>
      </w:r>
      <w:r w:rsidRPr="00EC155D">
        <w:rPr>
          <w:rFonts w:ascii="Calibri" w:hAnsi="Calibri" w:cs="Calibri"/>
          <w:b/>
          <w:color w:val="0000FF"/>
          <w:sz w:val="24"/>
        </w:rPr>
        <w:t xml:space="preserve"> </w:t>
      </w:r>
      <w:r w:rsidRPr="00EC155D">
        <w:rPr>
          <w:rFonts w:ascii="Calibri" w:hAnsi="Calibri" w:cs="Calibri"/>
          <w:b/>
          <w:sz w:val="24"/>
        </w:rPr>
        <w:t>All disclosed</w:t>
      </w:r>
    </w:p>
    <w:p w14:paraId="6AED2A3E" w14:textId="48A0A7C2" w:rsidR="00FF6D6F" w:rsidRPr="00EC155D" w:rsidRDefault="00FF6D6F" w:rsidP="00FF6D6F">
      <w:pPr>
        <w:keepNext/>
        <w:keepLines/>
        <w:rPr>
          <w:rFonts w:ascii="Calibri" w:hAnsi="Calibri" w:cs="Calibri"/>
          <w:sz w:val="24"/>
        </w:rPr>
      </w:pPr>
      <w:r w:rsidRPr="00EC155D">
        <w:rPr>
          <w:rFonts w:ascii="Calibri" w:hAnsi="Calibri" w:cs="Calibri"/>
          <w:sz w:val="24"/>
        </w:rPr>
        <w:t>All information relevant to the request was disclosed to the requester (i.e., without the application of exemptions or exclusions).</w:t>
      </w:r>
    </w:p>
    <w:p w14:paraId="35B8E5A0" w14:textId="77777777" w:rsidR="003A4BAF" w:rsidRPr="00EC155D" w:rsidRDefault="003A4BAF" w:rsidP="00FF6D6F">
      <w:pPr>
        <w:rPr>
          <w:rFonts w:ascii="Calibri" w:hAnsi="Calibri" w:cs="Calibri"/>
          <w:sz w:val="24"/>
        </w:rPr>
      </w:pPr>
    </w:p>
    <w:p w14:paraId="20E62ACE" w14:textId="77777777" w:rsidR="00FF6D6F" w:rsidRPr="00EC155D" w:rsidRDefault="00FF6D6F" w:rsidP="00FF6D6F">
      <w:pPr>
        <w:keepNext/>
        <w:rPr>
          <w:rFonts w:ascii="Calibri" w:hAnsi="Calibri" w:cs="Calibri"/>
          <w:b/>
          <w:sz w:val="24"/>
        </w:rPr>
      </w:pPr>
      <w:r w:rsidRPr="00EC155D">
        <w:rPr>
          <w:rFonts w:ascii="Calibri" w:hAnsi="Calibri" w:cs="Calibri"/>
          <w:b/>
          <w:color w:val="0000FF"/>
          <w:sz w:val="24"/>
        </w:rPr>
        <w:lastRenderedPageBreak/>
        <w:t xml:space="preserve">Row 2 </w:t>
      </w:r>
      <w:r w:rsidRPr="00EC155D">
        <w:rPr>
          <w:rFonts w:ascii="Calibri" w:hAnsi="Calibri" w:cs="Calibri"/>
          <w:b/>
          <w:sz w:val="24"/>
        </w:rPr>
        <w:t>– Disclosed in part</w:t>
      </w:r>
    </w:p>
    <w:p w14:paraId="3904EDB7" w14:textId="24C31C90" w:rsidR="00FF6D6F" w:rsidRPr="00EC155D" w:rsidRDefault="00FF6D6F" w:rsidP="00FF6D6F">
      <w:pPr>
        <w:rPr>
          <w:rFonts w:ascii="Calibri" w:hAnsi="Calibri" w:cs="Calibri"/>
          <w:sz w:val="24"/>
        </w:rPr>
      </w:pPr>
      <w:r w:rsidRPr="00EC155D">
        <w:rPr>
          <w:rFonts w:ascii="Calibri" w:hAnsi="Calibri" w:cs="Calibri"/>
          <w:sz w:val="24"/>
        </w:rPr>
        <w:t xml:space="preserve">Only a portion of the information requested was disclosed because the remainder was exempted and/or excluded. The specific exemptions are to be cited in </w:t>
      </w:r>
      <w:hyperlink w:anchor="_Table_4.2" w:history="1">
        <w:r w:rsidR="00711331" w:rsidRPr="00EC155D">
          <w:rPr>
            <w:rStyle w:val="Hyperlink"/>
            <w:rFonts w:ascii="Calibri" w:hAnsi="Calibri" w:cs="Calibri"/>
            <w:sz w:val="24"/>
          </w:rPr>
          <w:t>S</w:t>
        </w:r>
        <w:r w:rsidR="00A46E1B" w:rsidRPr="00EC155D">
          <w:rPr>
            <w:rStyle w:val="Hyperlink"/>
            <w:rFonts w:ascii="Calibri" w:hAnsi="Calibri" w:cs="Calibri"/>
            <w:sz w:val="24"/>
          </w:rPr>
          <w:t xml:space="preserve">ection </w:t>
        </w:r>
        <w:r w:rsidR="00FB6517" w:rsidRPr="00EC155D">
          <w:rPr>
            <w:rStyle w:val="Hyperlink"/>
            <w:rFonts w:ascii="Calibri" w:hAnsi="Calibri" w:cs="Calibri"/>
            <w:sz w:val="24"/>
          </w:rPr>
          <w:t>4</w:t>
        </w:r>
        <w:r w:rsidRPr="00EC155D">
          <w:rPr>
            <w:rStyle w:val="Hyperlink"/>
            <w:rFonts w:ascii="Calibri" w:hAnsi="Calibri" w:cs="Calibri"/>
            <w:sz w:val="24"/>
          </w:rPr>
          <w:t>.2</w:t>
        </w:r>
      </w:hyperlink>
      <w:r w:rsidRPr="00EC155D">
        <w:rPr>
          <w:rFonts w:ascii="Calibri" w:hAnsi="Calibri" w:cs="Calibri"/>
          <w:sz w:val="24"/>
        </w:rPr>
        <w:t xml:space="preserve"> and the specific exclusions in </w:t>
      </w:r>
      <w:hyperlink w:anchor="_Table_4.3" w:history="1">
        <w:r w:rsidR="00711331" w:rsidRPr="00EC155D">
          <w:rPr>
            <w:rStyle w:val="Hyperlink"/>
            <w:rFonts w:ascii="Calibri" w:hAnsi="Calibri" w:cs="Calibri"/>
            <w:sz w:val="24"/>
          </w:rPr>
          <w:t>S</w:t>
        </w:r>
        <w:r w:rsidR="00A46E1B" w:rsidRPr="00EC155D">
          <w:rPr>
            <w:rStyle w:val="Hyperlink"/>
            <w:rFonts w:ascii="Calibri" w:hAnsi="Calibri" w:cs="Calibri"/>
            <w:sz w:val="24"/>
          </w:rPr>
          <w:t xml:space="preserve">ection </w:t>
        </w:r>
        <w:r w:rsidR="00FB6517" w:rsidRPr="00EC155D">
          <w:rPr>
            <w:rStyle w:val="Hyperlink"/>
            <w:rFonts w:ascii="Calibri" w:hAnsi="Calibri" w:cs="Calibri"/>
            <w:sz w:val="24"/>
          </w:rPr>
          <w:t>4</w:t>
        </w:r>
        <w:r w:rsidRPr="00EC155D">
          <w:rPr>
            <w:rStyle w:val="Hyperlink"/>
            <w:rFonts w:ascii="Calibri" w:hAnsi="Calibri" w:cs="Calibri"/>
            <w:sz w:val="24"/>
          </w:rPr>
          <w:t>.3</w:t>
        </w:r>
      </w:hyperlink>
      <w:r w:rsidRPr="00EC155D">
        <w:rPr>
          <w:rFonts w:ascii="Calibri" w:hAnsi="Calibri" w:cs="Calibri"/>
          <w:sz w:val="24"/>
        </w:rPr>
        <w:t>.</w:t>
      </w:r>
    </w:p>
    <w:p w14:paraId="0D2046E5" w14:textId="77777777" w:rsidR="00FF6D6F" w:rsidRPr="00EC155D" w:rsidRDefault="00FF6D6F" w:rsidP="00FF6D6F">
      <w:pPr>
        <w:rPr>
          <w:rFonts w:ascii="Calibri" w:hAnsi="Calibri" w:cs="Calibri"/>
          <w:sz w:val="24"/>
        </w:rPr>
      </w:pPr>
    </w:p>
    <w:p w14:paraId="2A4C889F" w14:textId="77777777" w:rsidR="00FF6D6F" w:rsidRPr="00EC155D" w:rsidRDefault="00FF6D6F" w:rsidP="00FF6D6F">
      <w:pPr>
        <w:keepNext/>
        <w:rPr>
          <w:rFonts w:ascii="Calibri" w:hAnsi="Calibri" w:cs="Calibri"/>
          <w:b/>
          <w:sz w:val="24"/>
        </w:rPr>
      </w:pPr>
      <w:r w:rsidRPr="00EC155D">
        <w:rPr>
          <w:rFonts w:ascii="Calibri" w:hAnsi="Calibri" w:cs="Calibri"/>
          <w:b/>
          <w:color w:val="0000FF"/>
          <w:sz w:val="24"/>
        </w:rPr>
        <w:t xml:space="preserve">Row 3 </w:t>
      </w:r>
      <w:r w:rsidRPr="00EC155D">
        <w:rPr>
          <w:rFonts w:ascii="Calibri" w:hAnsi="Calibri" w:cs="Calibri"/>
          <w:b/>
          <w:sz w:val="24"/>
        </w:rPr>
        <w:t>– All exempted</w:t>
      </w:r>
    </w:p>
    <w:p w14:paraId="552215E6" w14:textId="17EFD080" w:rsidR="00FF6D6F" w:rsidRPr="00EC155D" w:rsidRDefault="00FF6D6F" w:rsidP="00FF6D6F">
      <w:pPr>
        <w:rPr>
          <w:rFonts w:ascii="Calibri" w:hAnsi="Calibri" w:cs="Calibri"/>
          <w:sz w:val="24"/>
        </w:rPr>
      </w:pPr>
      <w:r w:rsidRPr="00EC155D">
        <w:rPr>
          <w:rFonts w:ascii="Calibri" w:hAnsi="Calibri" w:cs="Calibri"/>
          <w:sz w:val="24"/>
        </w:rPr>
        <w:t xml:space="preserve">No information was disclosed because </w:t>
      </w:r>
      <w:r w:rsidR="00254A5E" w:rsidRPr="00EC155D">
        <w:rPr>
          <w:rFonts w:ascii="Calibri" w:hAnsi="Calibri" w:cs="Calibri"/>
          <w:sz w:val="24"/>
        </w:rPr>
        <w:t>all</w:t>
      </w:r>
      <w:r w:rsidRPr="00EC155D">
        <w:rPr>
          <w:rFonts w:ascii="Calibri" w:hAnsi="Calibri" w:cs="Calibri"/>
          <w:sz w:val="24"/>
        </w:rPr>
        <w:t xml:space="preserve"> information requested qualified for exemption</w:t>
      </w:r>
      <w:r w:rsidR="003272C8" w:rsidRPr="00EC155D">
        <w:rPr>
          <w:rFonts w:ascii="Calibri" w:hAnsi="Calibri" w:cs="Calibri"/>
          <w:sz w:val="24"/>
        </w:rPr>
        <w:t xml:space="preserve"> under </w:t>
      </w:r>
      <w:r w:rsidR="00ED1E8D" w:rsidRPr="00214FDF">
        <w:t>Sections 13 to 26</w:t>
      </w:r>
      <w:r w:rsidR="00501CB1" w:rsidRPr="00EC155D">
        <w:rPr>
          <w:rFonts w:ascii="Calibri" w:hAnsi="Calibri" w:cs="Calibri"/>
          <w:sz w:val="24"/>
        </w:rPr>
        <w:t xml:space="preserve"> of the </w:t>
      </w:r>
      <w:r w:rsidR="00A7288B" w:rsidRPr="00A7288B">
        <w:rPr>
          <w:rFonts w:ascii="Calibri" w:hAnsi="Calibri"/>
          <w:sz w:val="24"/>
        </w:rPr>
        <w:t>ATIA</w:t>
      </w:r>
      <w:r w:rsidRPr="00EC155D">
        <w:rPr>
          <w:rFonts w:ascii="Calibri" w:hAnsi="Calibri" w:cs="Calibri"/>
          <w:i/>
          <w:iCs/>
          <w:sz w:val="24"/>
        </w:rPr>
        <w:t>.</w:t>
      </w:r>
      <w:r w:rsidRPr="00EC155D">
        <w:rPr>
          <w:rFonts w:ascii="Calibri" w:hAnsi="Calibri" w:cs="Calibri"/>
          <w:sz w:val="24"/>
        </w:rPr>
        <w:t xml:space="preserve"> The specific exemptions are to be cited in </w:t>
      </w:r>
      <w:hyperlink w:anchor="_Table_4.2" w:history="1">
        <w:r w:rsidR="00FF72B5" w:rsidRPr="00EC155D">
          <w:rPr>
            <w:rStyle w:val="Hyperlink"/>
            <w:rFonts w:ascii="Calibri" w:hAnsi="Calibri" w:cs="Calibri"/>
            <w:sz w:val="24"/>
          </w:rPr>
          <w:t>Section 4.2</w:t>
        </w:r>
      </w:hyperlink>
      <w:r w:rsidRPr="00EC155D">
        <w:rPr>
          <w:rFonts w:ascii="Calibri" w:hAnsi="Calibri" w:cs="Calibri"/>
          <w:sz w:val="24"/>
        </w:rPr>
        <w:t>.</w:t>
      </w:r>
    </w:p>
    <w:p w14:paraId="17AF061A" w14:textId="77777777" w:rsidR="00FF6D6F" w:rsidRPr="00EC155D" w:rsidRDefault="00FF6D6F" w:rsidP="00FF6D6F">
      <w:pPr>
        <w:rPr>
          <w:rFonts w:ascii="Calibri" w:hAnsi="Calibri" w:cs="Calibri"/>
          <w:sz w:val="24"/>
        </w:rPr>
      </w:pPr>
    </w:p>
    <w:p w14:paraId="3089DC5A" w14:textId="77777777" w:rsidR="00FF6D6F" w:rsidRPr="00EC155D" w:rsidRDefault="00FF6D6F" w:rsidP="00FF6D6F">
      <w:pPr>
        <w:keepNext/>
        <w:rPr>
          <w:rFonts w:ascii="Calibri" w:hAnsi="Calibri" w:cs="Calibri"/>
          <w:b/>
          <w:sz w:val="24"/>
        </w:rPr>
      </w:pPr>
      <w:r w:rsidRPr="00EC155D">
        <w:rPr>
          <w:rFonts w:ascii="Calibri" w:hAnsi="Calibri" w:cs="Calibri"/>
          <w:b/>
          <w:color w:val="0000FF"/>
          <w:sz w:val="24"/>
        </w:rPr>
        <w:t xml:space="preserve">Row 4 </w:t>
      </w:r>
      <w:r w:rsidRPr="00EC155D">
        <w:rPr>
          <w:rFonts w:ascii="Calibri" w:hAnsi="Calibri" w:cs="Calibri"/>
          <w:b/>
          <w:sz w:val="24"/>
        </w:rPr>
        <w:t>– All excluded</w:t>
      </w:r>
    </w:p>
    <w:p w14:paraId="33D7386C" w14:textId="413A238D" w:rsidR="00FF6D6F" w:rsidRPr="00EC155D" w:rsidRDefault="00FF6D6F" w:rsidP="00FF6D6F">
      <w:pPr>
        <w:rPr>
          <w:rFonts w:ascii="Calibri" w:hAnsi="Calibri" w:cs="Calibri"/>
          <w:sz w:val="24"/>
        </w:rPr>
      </w:pPr>
      <w:r w:rsidRPr="00EC155D">
        <w:rPr>
          <w:rFonts w:ascii="Calibri" w:hAnsi="Calibri" w:cs="Calibri"/>
          <w:sz w:val="24"/>
        </w:rPr>
        <w:t xml:space="preserve">No information was disclosed because </w:t>
      </w:r>
      <w:r w:rsidR="00254A5E" w:rsidRPr="00EC155D">
        <w:rPr>
          <w:rFonts w:ascii="Calibri" w:hAnsi="Calibri" w:cs="Calibri"/>
          <w:sz w:val="24"/>
        </w:rPr>
        <w:t>al</w:t>
      </w:r>
      <w:r w:rsidR="00CB0024" w:rsidRPr="00EC155D">
        <w:rPr>
          <w:rFonts w:ascii="Calibri" w:hAnsi="Calibri" w:cs="Calibri"/>
          <w:sz w:val="24"/>
        </w:rPr>
        <w:t>l</w:t>
      </w:r>
      <w:r w:rsidRPr="00EC155D">
        <w:rPr>
          <w:rFonts w:ascii="Calibri" w:hAnsi="Calibri" w:cs="Calibri"/>
          <w:sz w:val="24"/>
        </w:rPr>
        <w:t xml:space="preserve"> information requested qualified for exclusion under </w:t>
      </w:r>
      <w:r w:rsidR="003F296A" w:rsidRPr="00EC155D">
        <w:rPr>
          <w:rFonts w:ascii="Calibri" w:hAnsi="Calibri" w:cs="Calibri"/>
          <w:sz w:val="24"/>
        </w:rPr>
        <w:t>S</w:t>
      </w:r>
      <w:r w:rsidRPr="00EC155D">
        <w:rPr>
          <w:rFonts w:ascii="Calibri" w:hAnsi="Calibri" w:cs="Calibri"/>
          <w:sz w:val="24"/>
        </w:rPr>
        <w:t>ections </w:t>
      </w:r>
      <w:r w:rsidR="00ED1E8D" w:rsidRPr="00214FDF">
        <w:t>68, 68.1, 68.2</w:t>
      </w:r>
      <w:r w:rsidR="00562633" w:rsidRPr="00EC155D">
        <w:rPr>
          <w:rFonts w:ascii="Calibri" w:hAnsi="Calibri" w:cs="Calibri"/>
          <w:sz w:val="24"/>
        </w:rPr>
        <w:t xml:space="preserve">, </w:t>
      </w:r>
      <w:r w:rsidR="00ED1E8D" w:rsidRPr="00214FDF">
        <w:t>69 or 69.1</w:t>
      </w:r>
      <w:r w:rsidRPr="00EC155D">
        <w:rPr>
          <w:rFonts w:ascii="Calibri" w:hAnsi="Calibri" w:cs="Calibri"/>
          <w:sz w:val="24"/>
        </w:rPr>
        <w:t xml:space="preserve"> of the </w:t>
      </w:r>
      <w:proofErr w:type="gramStart"/>
      <w:r w:rsidR="00A7288B" w:rsidRPr="00A7288B">
        <w:rPr>
          <w:rFonts w:ascii="Calibri" w:hAnsi="Calibri"/>
          <w:sz w:val="24"/>
        </w:rPr>
        <w:t>ATIA</w:t>
      </w:r>
      <w:proofErr w:type="gramEnd"/>
      <w:r w:rsidRPr="00EC155D">
        <w:rPr>
          <w:rFonts w:ascii="Calibri" w:hAnsi="Calibri" w:cs="Calibri"/>
          <w:i/>
          <w:iCs/>
          <w:sz w:val="24"/>
        </w:rPr>
        <w:t>.</w:t>
      </w:r>
      <w:r w:rsidRPr="00EC155D">
        <w:rPr>
          <w:rFonts w:ascii="Calibri" w:hAnsi="Calibri" w:cs="Calibri"/>
          <w:sz w:val="24"/>
        </w:rPr>
        <w:t xml:space="preserve"> The specific exclusions are to be cited in </w:t>
      </w:r>
      <w:hyperlink w:anchor="_Table_4.3" w:history="1">
        <w:r w:rsidR="00D76770" w:rsidRPr="00EC155D">
          <w:rPr>
            <w:rStyle w:val="Hyperlink"/>
            <w:rFonts w:ascii="Calibri" w:hAnsi="Calibri" w:cs="Calibri"/>
            <w:sz w:val="24"/>
          </w:rPr>
          <w:t>Section 4.3</w:t>
        </w:r>
      </w:hyperlink>
      <w:r w:rsidRPr="00EC155D">
        <w:rPr>
          <w:rFonts w:ascii="Calibri" w:hAnsi="Calibri" w:cs="Calibri"/>
          <w:sz w:val="24"/>
        </w:rPr>
        <w:t>.</w:t>
      </w:r>
    </w:p>
    <w:p w14:paraId="629C44E6" w14:textId="77777777" w:rsidR="00FF6D6F" w:rsidRPr="00EC155D" w:rsidRDefault="00FF6D6F" w:rsidP="00FF6D6F">
      <w:pPr>
        <w:rPr>
          <w:rFonts w:ascii="Calibri" w:hAnsi="Calibri" w:cs="Calibri"/>
          <w:sz w:val="24"/>
        </w:rPr>
      </w:pPr>
    </w:p>
    <w:p w14:paraId="200C1834" w14:textId="77777777" w:rsidR="00FF6D6F" w:rsidRPr="00EC155D" w:rsidRDefault="00FF6D6F" w:rsidP="00FF6D6F">
      <w:pPr>
        <w:keepNext/>
        <w:rPr>
          <w:rFonts w:ascii="Calibri" w:hAnsi="Calibri" w:cs="Calibri"/>
          <w:b/>
          <w:sz w:val="24"/>
        </w:rPr>
      </w:pPr>
      <w:r w:rsidRPr="00EC155D">
        <w:rPr>
          <w:rFonts w:ascii="Calibri" w:hAnsi="Calibri" w:cs="Calibri"/>
          <w:b/>
          <w:color w:val="0000FF"/>
          <w:sz w:val="24"/>
        </w:rPr>
        <w:t xml:space="preserve">Row 5 </w:t>
      </w:r>
      <w:r w:rsidRPr="00EC155D">
        <w:rPr>
          <w:rFonts w:ascii="Calibri" w:hAnsi="Calibri" w:cs="Calibri"/>
          <w:b/>
          <w:sz w:val="24"/>
        </w:rPr>
        <w:t>– No records exist</w:t>
      </w:r>
    </w:p>
    <w:p w14:paraId="0B0944E8" w14:textId="77777777" w:rsidR="00FF6D6F" w:rsidRPr="00EC155D" w:rsidRDefault="00FF6D6F" w:rsidP="00FF6D6F">
      <w:pPr>
        <w:rPr>
          <w:rFonts w:ascii="Calibri" w:hAnsi="Calibri" w:cs="Calibri"/>
          <w:b/>
          <w:sz w:val="24"/>
        </w:rPr>
      </w:pPr>
      <w:r w:rsidRPr="00EC155D">
        <w:rPr>
          <w:rFonts w:ascii="Calibri" w:hAnsi="Calibri" w:cs="Calibri"/>
          <w:sz w:val="24"/>
        </w:rPr>
        <w:t>Although the request provided sufficient information to identify the specific information sought, no relevant records were found.</w:t>
      </w:r>
      <w:r w:rsidRPr="00EC155D">
        <w:rPr>
          <w:rFonts w:ascii="Calibri" w:hAnsi="Calibri" w:cs="Calibri"/>
          <w:b/>
          <w:sz w:val="24"/>
        </w:rPr>
        <w:t xml:space="preserve"> </w:t>
      </w:r>
    </w:p>
    <w:p w14:paraId="7DA52CBA" w14:textId="77777777" w:rsidR="00FF6D6F" w:rsidRPr="00EC155D" w:rsidRDefault="00FF6D6F" w:rsidP="00FF6D6F">
      <w:pPr>
        <w:rPr>
          <w:rFonts w:ascii="Calibri" w:hAnsi="Calibri" w:cs="Calibri"/>
          <w:b/>
          <w:sz w:val="24"/>
        </w:rPr>
      </w:pPr>
    </w:p>
    <w:p w14:paraId="44B1E178" w14:textId="77777777" w:rsidR="00FF6D6F" w:rsidRPr="00EC155D" w:rsidRDefault="00FF6D6F" w:rsidP="00FF6D6F">
      <w:pPr>
        <w:keepNext/>
        <w:rPr>
          <w:rFonts w:ascii="Calibri" w:hAnsi="Calibri" w:cs="Calibri"/>
          <w:b/>
          <w:sz w:val="24"/>
        </w:rPr>
      </w:pPr>
      <w:r w:rsidRPr="00EC155D">
        <w:rPr>
          <w:rFonts w:ascii="Calibri" w:hAnsi="Calibri" w:cs="Calibri"/>
          <w:b/>
          <w:color w:val="0000FF"/>
          <w:sz w:val="24"/>
        </w:rPr>
        <w:t xml:space="preserve">Row 6 </w:t>
      </w:r>
      <w:r w:rsidRPr="00EC155D">
        <w:rPr>
          <w:rFonts w:ascii="Calibri" w:hAnsi="Calibri" w:cs="Calibri"/>
          <w:b/>
          <w:sz w:val="24"/>
        </w:rPr>
        <w:t>– Request transferred</w:t>
      </w:r>
    </w:p>
    <w:p w14:paraId="772382D8" w14:textId="77777777" w:rsidR="00FF6D6F" w:rsidRPr="00EC155D" w:rsidRDefault="00FF6D6F" w:rsidP="00FF6D6F">
      <w:pPr>
        <w:rPr>
          <w:rFonts w:ascii="Calibri" w:hAnsi="Calibri" w:cs="Calibri"/>
          <w:sz w:val="24"/>
        </w:rPr>
      </w:pPr>
      <w:r w:rsidRPr="00EC155D">
        <w:rPr>
          <w:rFonts w:ascii="Calibri" w:hAnsi="Calibri" w:cs="Calibri"/>
          <w:sz w:val="24"/>
        </w:rPr>
        <w:t xml:space="preserve">The request was transferred to another government institution with a greater interest in the records sought. </w:t>
      </w:r>
    </w:p>
    <w:p w14:paraId="285F98E6" w14:textId="77777777" w:rsidR="00FF6D6F" w:rsidRPr="00EC155D" w:rsidRDefault="00FF6D6F" w:rsidP="00FF6D6F">
      <w:pPr>
        <w:rPr>
          <w:rFonts w:ascii="Calibri" w:hAnsi="Calibri" w:cs="Calibri"/>
          <w:sz w:val="24"/>
        </w:rPr>
      </w:pPr>
    </w:p>
    <w:p w14:paraId="76796FEA" w14:textId="77777777" w:rsidR="00FF6D6F" w:rsidRPr="00EC155D" w:rsidRDefault="00FF6D6F" w:rsidP="00FF6D6F">
      <w:pPr>
        <w:keepNext/>
        <w:rPr>
          <w:rFonts w:ascii="Calibri" w:hAnsi="Calibri" w:cs="Calibri"/>
          <w:b/>
          <w:sz w:val="24"/>
        </w:rPr>
      </w:pPr>
      <w:r w:rsidRPr="00EC155D">
        <w:rPr>
          <w:rFonts w:ascii="Calibri" w:hAnsi="Calibri" w:cs="Calibri"/>
          <w:b/>
          <w:color w:val="0000FF"/>
          <w:sz w:val="24"/>
        </w:rPr>
        <w:t xml:space="preserve">Row 7 </w:t>
      </w:r>
      <w:r w:rsidRPr="00EC155D">
        <w:rPr>
          <w:rFonts w:ascii="Calibri" w:hAnsi="Calibri" w:cs="Calibri"/>
          <w:b/>
          <w:sz w:val="24"/>
        </w:rPr>
        <w:t>– Request abandoned</w:t>
      </w:r>
    </w:p>
    <w:p w14:paraId="2BC76556" w14:textId="77777777" w:rsidR="00FF6D6F" w:rsidRPr="00EC155D" w:rsidRDefault="00FF6D6F" w:rsidP="00FF6D6F">
      <w:pPr>
        <w:rPr>
          <w:rFonts w:ascii="Calibri" w:hAnsi="Calibri" w:cs="Calibri"/>
          <w:sz w:val="24"/>
        </w:rPr>
      </w:pPr>
      <w:r w:rsidRPr="00EC155D">
        <w:rPr>
          <w:rFonts w:ascii="Calibri" w:hAnsi="Calibri" w:cs="Calibri"/>
          <w:sz w:val="24"/>
        </w:rPr>
        <w:t xml:space="preserve">A request is considered abandoned when: </w:t>
      </w:r>
    </w:p>
    <w:p w14:paraId="1B875B80" w14:textId="77777777" w:rsidR="00FF6D6F" w:rsidRPr="00EC155D" w:rsidRDefault="00FF6D6F" w:rsidP="00FF6D6F">
      <w:pPr>
        <w:pStyle w:val="ListParagraph"/>
        <w:numPr>
          <w:ilvl w:val="0"/>
          <w:numId w:val="33"/>
        </w:numPr>
        <w:rPr>
          <w:rFonts w:ascii="Calibri" w:hAnsi="Calibri" w:cs="Calibri"/>
          <w:sz w:val="24"/>
        </w:rPr>
      </w:pPr>
      <w:r w:rsidRPr="00EC155D">
        <w:rPr>
          <w:rFonts w:ascii="Calibri" w:hAnsi="Calibri" w:cs="Calibri"/>
          <w:sz w:val="24"/>
        </w:rPr>
        <w:t xml:space="preserve">The requester formally withdraws </w:t>
      </w:r>
      <w:proofErr w:type="gramStart"/>
      <w:r w:rsidRPr="00EC155D">
        <w:rPr>
          <w:rFonts w:ascii="Calibri" w:hAnsi="Calibri" w:cs="Calibri"/>
          <w:sz w:val="24"/>
        </w:rPr>
        <w:t>it;</w:t>
      </w:r>
      <w:proofErr w:type="gramEnd"/>
      <w:r w:rsidRPr="00EC155D">
        <w:rPr>
          <w:rFonts w:ascii="Calibri" w:hAnsi="Calibri" w:cs="Calibri"/>
          <w:sz w:val="24"/>
        </w:rPr>
        <w:t xml:space="preserve"> </w:t>
      </w:r>
    </w:p>
    <w:p w14:paraId="32CFA35B" w14:textId="04E51DF4" w:rsidR="00662F3A" w:rsidRPr="00EC155D" w:rsidRDefault="00FF6D6F" w:rsidP="00FF6D6F">
      <w:pPr>
        <w:pStyle w:val="ListParagraph"/>
        <w:numPr>
          <w:ilvl w:val="0"/>
          <w:numId w:val="33"/>
        </w:numPr>
        <w:rPr>
          <w:rFonts w:ascii="Calibri" w:hAnsi="Calibri" w:cs="Calibri"/>
          <w:sz w:val="24"/>
        </w:rPr>
      </w:pPr>
      <w:r w:rsidRPr="00EC155D">
        <w:rPr>
          <w:rFonts w:ascii="Calibri" w:hAnsi="Calibri" w:cs="Calibri"/>
          <w:sz w:val="24"/>
        </w:rPr>
        <w:t xml:space="preserve">The required </w:t>
      </w:r>
      <w:r w:rsidR="005C5970">
        <w:rPr>
          <w:rFonts w:ascii="Calibri" w:hAnsi="Calibri" w:cs="Calibri"/>
          <w:sz w:val="24"/>
        </w:rPr>
        <w:t xml:space="preserve">application </w:t>
      </w:r>
      <w:r w:rsidRPr="00EC155D">
        <w:rPr>
          <w:rFonts w:ascii="Calibri" w:hAnsi="Calibri" w:cs="Calibri"/>
          <w:sz w:val="24"/>
        </w:rPr>
        <w:t xml:space="preserve">fee </w:t>
      </w:r>
      <w:r w:rsidR="005C5970">
        <w:rPr>
          <w:rFonts w:ascii="Calibri" w:hAnsi="Calibri" w:cs="Calibri"/>
          <w:sz w:val="24"/>
        </w:rPr>
        <w:t>is</w:t>
      </w:r>
      <w:r w:rsidRPr="00EC155D">
        <w:rPr>
          <w:rFonts w:ascii="Calibri" w:hAnsi="Calibri" w:cs="Calibri"/>
          <w:sz w:val="24"/>
        </w:rPr>
        <w:t xml:space="preserve"> not received within the timeline specified by the institution in a </w:t>
      </w:r>
      <w:proofErr w:type="gramStart"/>
      <w:r w:rsidRPr="00EC155D">
        <w:rPr>
          <w:rFonts w:ascii="Calibri" w:hAnsi="Calibri" w:cs="Calibri"/>
          <w:sz w:val="24"/>
        </w:rPr>
        <w:t>notice;</w:t>
      </w:r>
      <w:proofErr w:type="gramEnd"/>
      <w:r w:rsidRPr="00EC155D">
        <w:rPr>
          <w:rFonts w:ascii="Calibri" w:hAnsi="Calibri" w:cs="Calibri"/>
          <w:sz w:val="24"/>
        </w:rPr>
        <w:t xml:space="preserve"> </w:t>
      </w:r>
    </w:p>
    <w:p w14:paraId="32CE0D60" w14:textId="35FDE3FC" w:rsidR="00FF6D6F" w:rsidRPr="00EC155D" w:rsidRDefault="00ED39B2" w:rsidP="005C7DB4">
      <w:pPr>
        <w:pStyle w:val="ListParagraph"/>
        <w:numPr>
          <w:ilvl w:val="0"/>
          <w:numId w:val="33"/>
        </w:numPr>
        <w:rPr>
          <w:rFonts w:ascii="Calibri" w:hAnsi="Calibri" w:cs="Calibri"/>
          <w:sz w:val="24"/>
        </w:rPr>
      </w:pPr>
      <w:r w:rsidRPr="00EC155D">
        <w:rPr>
          <w:rFonts w:ascii="Calibri" w:hAnsi="Calibri" w:cs="Calibri"/>
          <w:sz w:val="24"/>
        </w:rPr>
        <w:t>The a</w:t>
      </w:r>
      <w:r w:rsidR="005C7DB4" w:rsidRPr="00EC155D">
        <w:rPr>
          <w:rFonts w:ascii="Calibri" w:hAnsi="Calibri" w:cs="Calibri"/>
          <w:sz w:val="24"/>
        </w:rPr>
        <w:t xml:space="preserve">dequate identification is not received within the timeline specified by the institution in a notice; </w:t>
      </w:r>
      <w:r w:rsidR="00FF6D6F" w:rsidRPr="00EC155D">
        <w:rPr>
          <w:rFonts w:ascii="Calibri" w:hAnsi="Calibri" w:cs="Calibri"/>
          <w:sz w:val="24"/>
        </w:rPr>
        <w:t>or</w:t>
      </w:r>
    </w:p>
    <w:p w14:paraId="25E3E77B" w14:textId="44B69E0A" w:rsidR="00FF6D6F" w:rsidRPr="00EC155D" w:rsidRDefault="005C7DB4" w:rsidP="00FF6D6F">
      <w:pPr>
        <w:pStyle w:val="ListParagraph"/>
        <w:numPr>
          <w:ilvl w:val="0"/>
          <w:numId w:val="33"/>
        </w:numPr>
        <w:rPr>
          <w:rFonts w:ascii="Calibri" w:hAnsi="Calibri" w:cs="Calibri"/>
          <w:sz w:val="24"/>
        </w:rPr>
      </w:pPr>
      <w:r w:rsidRPr="00EC155D">
        <w:rPr>
          <w:rFonts w:ascii="Calibri" w:hAnsi="Calibri" w:cs="Calibri"/>
          <w:sz w:val="24"/>
        </w:rPr>
        <w:t>T</w:t>
      </w:r>
      <w:r w:rsidR="00FF6D6F" w:rsidRPr="00EC155D">
        <w:rPr>
          <w:rFonts w:ascii="Calibri" w:hAnsi="Calibri" w:cs="Calibri"/>
          <w:sz w:val="24"/>
        </w:rPr>
        <w:t xml:space="preserve">he requester does not respond to a notice indicating that the request will be closed if they do not provide clarification within the specified timeline. </w:t>
      </w:r>
    </w:p>
    <w:p w14:paraId="333417BA" w14:textId="77777777" w:rsidR="00FF6D6F" w:rsidRPr="00EC155D" w:rsidRDefault="00FF6D6F" w:rsidP="00FF6D6F">
      <w:pPr>
        <w:rPr>
          <w:rFonts w:ascii="Calibri" w:hAnsi="Calibri" w:cs="Calibri"/>
          <w:sz w:val="24"/>
        </w:rPr>
      </w:pPr>
    </w:p>
    <w:p w14:paraId="707EFD54" w14:textId="5BDB301C" w:rsidR="00FF6D6F" w:rsidRPr="00EC155D" w:rsidRDefault="00FF6D6F" w:rsidP="00FF6D6F">
      <w:pPr>
        <w:rPr>
          <w:rFonts w:ascii="Calibri" w:hAnsi="Calibri" w:cs="Calibri"/>
          <w:sz w:val="24"/>
        </w:rPr>
      </w:pPr>
      <w:r w:rsidRPr="00EC155D">
        <w:rPr>
          <w:rFonts w:ascii="Calibri" w:hAnsi="Calibri" w:cs="Calibri"/>
          <w:sz w:val="24"/>
        </w:rPr>
        <w:t xml:space="preserve">Information may have been processed and partially released prior to abandonment. In such cases, report the number of pages processed and disclosed for abandoned requests in </w:t>
      </w:r>
      <w:hyperlink w:anchor="_Table_4.5.2" w:history="1">
        <w:r w:rsidR="00711331" w:rsidRPr="00EC155D">
          <w:rPr>
            <w:rStyle w:val="Hyperlink"/>
            <w:rFonts w:ascii="Calibri" w:hAnsi="Calibri" w:cs="Calibri"/>
            <w:sz w:val="24"/>
          </w:rPr>
          <w:t>S</w:t>
        </w:r>
        <w:r w:rsidR="00016F9F" w:rsidRPr="00EC155D">
          <w:rPr>
            <w:rStyle w:val="Hyperlink"/>
            <w:rFonts w:ascii="Calibri" w:hAnsi="Calibri" w:cs="Calibri"/>
            <w:sz w:val="24"/>
          </w:rPr>
          <w:t xml:space="preserve">ection </w:t>
        </w:r>
        <w:r w:rsidR="00490F32" w:rsidRPr="00EC155D">
          <w:rPr>
            <w:rStyle w:val="Hyperlink"/>
            <w:rFonts w:ascii="Calibri" w:hAnsi="Calibri" w:cs="Calibri"/>
            <w:sz w:val="24"/>
          </w:rPr>
          <w:t>4</w:t>
        </w:r>
        <w:r w:rsidRPr="00EC155D">
          <w:rPr>
            <w:rStyle w:val="Hyperlink"/>
            <w:rFonts w:ascii="Calibri" w:hAnsi="Calibri" w:cs="Calibri"/>
            <w:sz w:val="24"/>
          </w:rPr>
          <w:t>.5.2</w:t>
        </w:r>
      </w:hyperlink>
      <w:r w:rsidRPr="00EC155D">
        <w:rPr>
          <w:rFonts w:ascii="Calibri" w:hAnsi="Calibri" w:cs="Calibri"/>
          <w:sz w:val="24"/>
        </w:rPr>
        <w:t>.</w:t>
      </w:r>
    </w:p>
    <w:p w14:paraId="52C979A6" w14:textId="77777777" w:rsidR="00FF6D6F" w:rsidRPr="00EC155D" w:rsidRDefault="00FF6D6F" w:rsidP="00FF6D6F">
      <w:pPr>
        <w:rPr>
          <w:rFonts w:ascii="Calibri" w:hAnsi="Calibri" w:cs="Calibri"/>
          <w:sz w:val="24"/>
        </w:rPr>
      </w:pPr>
    </w:p>
    <w:p w14:paraId="175AEAF1" w14:textId="1798C92A" w:rsidR="00FF6D6F" w:rsidRPr="00EC155D" w:rsidRDefault="00FF6D6F" w:rsidP="00C81741">
      <w:pPr>
        <w:rPr>
          <w:rFonts w:ascii="Calibri" w:hAnsi="Calibri" w:cs="Calibri"/>
          <w:sz w:val="24"/>
        </w:rPr>
      </w:pPr>
      <w:r w:rsidRPr="00EC155D">
        <w:rPr>
          <w:rFonts w:ascii="Calibri" w:hAnsi="Calibri" w:cs="Calibri"/>
          <w:sz w:val="24"/>
        </w:rPr>
        <w:t xml:space="preserve">This disposition does </w:t>
      </w:r>
      <w:r w:rsidRPr="00EC155D">
        <w:rPr>
          <w:rFonts w:ascii="Calibri" w:hAnsi="Calibri" w:cs="Calibri"/>
          <w:b/>
          <w:sz w:val="24"/>
        </w:rPr>
        <w:t>not</w:t>
      </w:r>
      <w:r w:rsidRPr="00EC155D">
        <w:rPr>
          <w:rFonts w:ascii="Calibri" w:hAnsi="Calibri" w:cs="Calibri"/>
          <w:sz w:val="24"/>
        </w:rPr>
        <w:t xml:space="preserve"> include</w:t>
      </w:r>
      <w:r w:rsidR="002D23E7" w:rsidRPr="00EC155D">
        <w:rPr>
          <w:rFonts w:ascii="Calibri" w:hAnsi="Calibri" w:cs="Calibri"/>
          <w:sz w:val="24"/>
        </w:rPr>
        <w:t xml:space="preserve"> </w:t>
      </w:r>
      <w:r w:rsidR="00F62C1E" w:rsidRPr="00EC155D">
        <w:rPr>
          <w:rFonts w:ascii="Calibri" w:hAnsi="Calibri" w:cs="Calibri"/>
          <w:sz w:val="24"/>
        </w:rPr>
        <w:t>c</w:t>
      </w:r>
      <w:r w:rsidRPr="00EC155D">
        <w:rPr>
          <w:rFonts w:ascii="Calibri" w:hAnsi="Calibri" w:cs="Calibri"/>
          <w:sz w:val="24"/>
        </w:rPr>
        <w:t>ases where the requester agrees, during the processing of a formal request, to have that request treated informally.</w:t>
      </w:r>
      <w:r w:rsidR="005A0067" w:rsidRPr="00EC155D">
        <w:rPr>
          <w:rFonts w:ascii="Calibri" w:hAnsi="Calibri" w:cs="Calibri"/>
          <w:sz w:val="24"/>
        </w:rPr>
        <w:t xml:space="preserve"> Report such cases as informal requests in </w:t>
      </w:r>
      <w:hyperlink w:anchor="_Table_2.1" w:history="1">
        <w:r w:rsidR="00711331" w:rsidRPr="00EC155D">
          <w:rPr>
            <w:rStyle w:val="Hyperlink"/>
            <w:rFonts w:ascii="Calibri" w:hAnsi="Calibri" w:cs="Calibri"/>
            <w:sz w:val="24"/>
          </w:rPr>
          <w:t>S</w:t>
        </w:r>
        <w:r w:rsidR="005A0067" w:rsidRPr="00EC155D">
          <w:rPr>
            <w:rStyle w:val="Hyperlink"/>
            <w:rFonts w:ascii="Calibri" w:hAnsi="Calibri" w:cs="Calibri"/>
            <w:sz w:val="24"/>
          </w:rPr>
          <w:t xml:space="preserve">ection </w:t>
        </w:r>
        <w:r w:rsidR="00E805C6" w:rsidRPr="00EC155D">
          <w:rPr>
            <w:rStyle w:val="Hyperlink"/>
            <w:rFonts w:ascii="Calibri" w:hAnsi="Calibri" w:cs="Calibri"/>
            <w:sz w:val="24"/>
          </w:rPr>
          <w:t>2.1</w:t>
        </w:r>
      </w:hyperlink>
      <w:r w:rsidR="005A0067" w:rsidRPr="00EC155D">
        <w:rPr>
          <w:rFonts w:ascii="Calibri" w:hAnsi="Calibri" w:cs="Calibri"/>
          <w:sz w:val="24"/>
        </w:rPr>
        <w:t>.</w:t>
      </w:r>
    </w:p>
    <w:p w14:paraId="1319BA85" w14:textId="77777777" w:rsidR="00FF6D6F" w:rsidRPr="00EC155D" w:rsidRDefault="00FF6D6F" w:rsidP="00FF6D6F">
      <w:pPr>
        <w:rPr>
          <w:rFonts w:ascii="Calibri" w:hAnsi="Calibri" w:cs="Calibri"/>
          <w:color w:val="000000" w:themeColor="text1"/>
          <w:sz w:val="24"/>
        </w:rPr>
      </w:pPr>
    </w:p>
    <w:p w14:paraId="5D153909" w14:textId="77777777" w:rsidR="00FF6D6F" w:rsidRPr="00EC155D" w:rsidRDefault="00FF6D6F" w:rsidP="00FF6D6F">
      <w:pPr>
        <w:keepNext/>
        <w:rPr>
          <w:rFonts w:ascii="Calibri" w:hAnsi="Calibri" w:cs="Calibri"/>
          <w:b/>
          <w:color w:val="000000" w:themeColor="text1"/>
          <w:sz w:val="24"/>
        </w:rPr>
      </w:pPr>
      <w:r w:rsidRPr="00EC155D">
        <w:rPr>
          <w:rFonts w:ascii="Calibri" w:hAnsi="Calibri" w:cs="Calibri"/>
          <w:b/>
          <w:color w:val="0000FF"/>
          <w:sz w:val="24"/>
        </w:rPr>
        <w:t>Row 8</w:t>
      </w:r>
      <w:r w:rsidRPr="00EC155D">
        <w:rPr>
          <w:rFonts w:ascii="Calibri" w:hAnsi="Calibri" w:cs="Calibri"/>
          <w:b/>
          <w:color w:val="000000" w:themeColor="text1"/>
          <w:sz w:val="24"/>
        </w:rPr>
        <w:t xml:space="preserve"> </w:t>
      </w:r>
      <w:r w:rsidRPr="00EC155D">
        <w:rPr>
          <w:rFonts w:ascii="Calibri" w:hAnsi="Calibri" w:cs="Calibri"/>
          <w:b/>
          <w:sz w:val="24"/>
        </w:rPr>
        <w:t>–</w:t>
      </w:r>
      <w:r w:rsidRPr="00EC155D">
        <w:rPr>
          <w:rFonts w:ascii="Calibri" w:hAnsi="Calibri" w:cs="Calibri"/>
          <w:b/>
          <w:color w:val="000000" w:themeColor="text1"/>
          <w:sz w:val="24"/>
        </w:rPr>
        <w:t xml:space="preserve"> Neither confirmed nor denied</w:t>
      </w:r>
    </w:p>
    <w:p w14:paraId="1239FB5E" w14:textId="63DCEDA0" w:rsidR="00FF6D6F" w:rsidRPr="00EC155D" w:rsidRDefault="007E49F4" w:rsidP="00FF6D6F">
      <w:pPr>
        <w:rPr>
          <w:rFonts w:ascii="Calibri" w:hAnsi="Calibri" w:cs="Calibri"/>
          <w:color w:val="000000" w:themeColor="text1"/>
          <w:sz w:val="24"/>
        </w:rPr>
      </w:pPr>
      <w:hyperlink r:id="rId18" w:anchor="docCont:~:text=Existence%20of%20a,a%20record%20exists" w:history="1">
        <w:r w:rsidRPr="00EC155D">
          <w:rPr>
            <w:rStyle w:val="Hyperlink"/>
            <w:rFonts w:ascii="Calibri" w:hAnsi="Calibri" w:cs="Calibri"/>
            <w:sz w:val="24"/>
          </w:rPr>
          <w:t>Subsection 10(2)</w:t>
        </w:r>
      </w:hyperlink>
      <w:r w:rsidR="00FF6D6F" w:rsidRPr="00EC155D">
        <w:rPr>
          <w:rFonts w:ascii="Calibri" w:hAnsi="Calibri" w:cs="Calibri"/>
          <w:color w:val="000000" w:themeColor="text1"/>
          <w:sz w:val="24"/>
        </w:rPr>
        <w:t xml:space="preserve"> of the</w:t>
      </w:r>
      <w:r w:rsidR="00651428" w:rsidRPr="00EC155D">
        <w:rPr>
          <w:rFonts w:ascii="Calibri" w:hAnsi="Calibri" w:cs="Calibri"/>
          <w:color w:val="000000" w:themeColor="text1"/>
          <w:sz w:val="24"/>
        </w:rPr>
        <w:t xml:space="preserve"> </w:t>
      </w:r>
      <w:r w:rsidR="00A7288B" w:rsidRPr="00A7288B">
        <w:rPr>
          <w:rFonts w:ascii="Calibri" w:hAnsi="Calibri"/>
          <w:sz w:val="24"/>
        </w:rPr>
        <w:t>ATIA</w:t>
      </w:r>
      <w:r w:rsidR="00651428" w:rsidRPr="00EC155D">
        <w:rPr>
          <w:rFonts w:ascii="Calibri" w:hAnsi="Calibri" w:cs="Calibri"/>
          <w:color w:val="000000" w:themeColor="text1"/>
          <w:sz w:val="24"/>
        </w:rPr>
        <w:t xml:space="preserve"> </w:t>
      </w:r>
      <w:r w:rsidR="00FF6D6F" w:rsidRPr="00EC155D">
        <w:rPr>
          <w:rFonts w:ascii="Calibri" w:hAnsi="Calibri" w:cs="Calibri"/>
          <w:color w:val="000000" w:themeColor="text1"/>
          <w:sz w:val="24"/>
        </w:rPr>
        <w:t xml:space="preserve">was invoked. </w:t>
      </w:r>
      <w:r w:rsidR="00DC3B68" w:rsidRPr="00EC155D">
        <w:rPr>
          <w:rFonts w:ascii="Calibri" w:hAnsi="Calibri" w:cs="Calibri"/>
          <w:color w:val="000000" w:themeColor="text1"/>
          <w:sz w:val="24"/>
        </w:rPr>
        <w:t xml:space="preserve">It </w:t>
      </w:r>
      <w:r w:rsidR="00FF6D6F" w:rsidRPr="00EC155D">
        <w:rPr>
          <w:rFonts w:ascii="Calibri" w:hAnsi="Calibri" w:cs="Calibri"/>
          <w:color w:val="000000" w:themeColor="text1"/>
          <w:sz w:val="24"/>
        </w:rPr>
        <w:t xml:space="preserve">provides that, when access is refused under </w:t>
      </w:r>
      <w:hyperlink r:id="rId19" w:anchor="docCont:~:text=10%C2%A0(1)%C2%A0Where%20the%20head%20of%20a%20government%20institution%20refuses%20to%20give%20access%20to%20a%20record%20requested%20under%20this%20Part%20or%20a%20part%20thereof%2C%20the%20head%20of%20the%20institution%20shall%20state%20in%20the%20notice%20given%20under%20paragraph%207(a)" w:history="1">
        <w:r w:rsidR="00114CD9" w:rsidRPr="00EC155D">
          <w:rPr>
            <w:rStyle w:val="Hyperlink"/>
            <w:rFonts w:ascii="Calibri" w:hAnsi="Calibri" w:cs="Calibri"/>
            <w:sz w:val="24"/>
          </w:rPr>
          <w:t>subsection 10(1)</w:t>
        </w:r>
      </w:hyperlink>
      <w:r w:rsidR="00906D53" w:rsidRPr="00EC155D">
        <w:rPr>
          <w:rFonts w:ascii="Calibri" w:hAnsi="Calibri" w:cs="Calibri"/>
          <w:color w:val="000000" w:themeColor="text1"/>
          <w:sz w:val="24"/>
        </w:rPr>
        <w:t xml:space="preserve"> of the ATIA</w:t>
      </w:r>
      <w:r w:rsidR="00FF6D6F" w:rsidRPr="00EC155D">
        <w:rPr>
          <w:rFonts w:ascii="Calibri" w:hAnsi="Calibri" w:cs="Calibri"/>
          <w:color w:val="000000" w:themeColor="text1"/>
          <w:sz w:val="24"/>
        </w:rPr>
        <w:t>, the head of a government institution may, but is not required to, indicate whether a record exists.</w:t>
      </w:r>
    </w:p>
    <w:p w14:paraId="3416EFF2" w14:textId="77777777" w:rsidR="00647105" w:rsidRPr="00EC155D" w:rsidRDefault="00647105" w:rsidP="00771B3A">
      <w:pPr>
        <w:keepNext/>
        <w:rPr>
          <w:rFonts w:ascii="Calibri" w:hAnsi="Calibri" w:cs="Calibri"/>
          <w:b/>
          <w:color w:val="0000FF"/>
          <w:sz w:val="24"/>
        </w:rPr>
      </w:pPr>
    </w:p>
    <w:p w14:paraId="7656043B" w14:textId="2D950DB6" w:rsidR="00771B3A" w:rsidRPr="00EC155D" w:rsidRDefault="00771B3A" w:rsidP="00771B3A">
      <w:pPr>
        <w:keepNext/>
        <w:rPr>
          <w:rFonts w:ascii="Calibri" w:hAnsi="Calibri" w:cs="Calibri"/>
          <w:b/>
          <w:color w:val="000000" w:themeColor="text1"/>
          <w:sz w:val="24"/>
        </w:rPr>
      </w:pPr>
      <w:r w:rsidRPr="00EC155D">
        <w:rPr>
          <w:rFonts w:ascii="Calibri" w:hAnsi="Calibri" w:cs="Calibri"/>
          <w:b/>
          <w:color w:val="0000FF"/>
          <w:sz w:val="24"/>
        </w:rPr>
        <w:t>Row 9</w:t>
      </w:r>
      <w:r w:rsidRPr="00EC155D">
        <w:rPr>
          <w:rFonts w:ascii="Calibri" w:hAnsi="Calibri" w:cs="Calibri"/>
          <w:b/>
          <w:color w:val="000000" w:themeColor="text1"/>
          <w:sz w:val="24"/>
        </w:rPr>
        <w:t xml:space="preserve"> </w:t>
      </w:r>
      <w:r w:rsidRPr="00EC155D">
        <w:rPr>
          <w:rFonts w:ascii="Calibri" w:hAnsi="Calibri" w:cs="Calibri"/>
          <w:b/>
          <w:sz w:val="24"/>
        </w:rPr>
        <w:t>–</w:t>
      </w:r>
      <w:r w:rsidRPr="00EC155D">
        <w:rPr>
          <w:rFonts w:ascii="Calibri" w:hAnsi="Calibri" w:cs="Calibri"/>
          <w:b/>
          <w:color w:val="000000" w:themeColor="text1"/>
          <w:sz w:val="24"/>
        </w:rPr>
        <w:t xml:space="preserve"> </w:t>
      </w:r>
      <w:r w:rsidR="00A25159" w:rsidRPr="00EC155D">
        <w:rPr>
          <w:rFonts w:ascii="Calibri" w:hAnsi="Calibri" w:cs="Calibri"/>
          <w:b/>
          <w:color w:val="000000" w:themeColor="text1"/>
          <w:sz w:val="24"/>
        </w:rPr>
        <w:t>Decline</w:t>
      </w:r>
      <w:r w:rsidR="00312A9B" w:rsidRPr="00EC155D">
        <w:rPr>
          <w:rFonts w:ascii="Calibri" w:hAnsi="Calibri" w:cs="Calibri"/>
          <w:b/>
          <w:color w:val="000000" w:themeColor="text1"/>
          <w:sz w:val="24"/>
        </w:rPr>
        <w:t>d</w:t>
      </w:r>
      <w:r w:rsidR="00A25159" w:rsidRPr="00EC155D">
        <w:rPr>
          <w:rFonts w:ascii="Calibri" w:hAnsi="Calibri" w:cs="Calibri"/>
          <w:b/>
          <w:color w:val="000000" w:themeColor="text1"/>
          <w:sz w:val="24"/>
        </w:rPr>
        <w:t xml:space="preserve"> to act </w:t>
      </w:r>
      <w:r w:rsidR="00312A9B" w:rsidRPr="00EC155D">
        <w:rPr>
          <w:rFonts w:ascii="Calibri" w:hAnsi="Calibri" w:cs="Calibri"/>
          <w:b/>
          <w:color w:val="000000" w:themeColor="text1"/>
          <w:sz w:val="24"/>
        </w:rPr>
        <w:t xml:space="preserve">with the approval of the </w:t>
      </w:r>
      <w:r w:rsidR="00A25159" w:rsidRPr="00EC155D">
        <w:rPr>
          <w:rFonts w:ascii="Calibri" w:hAnsi="Calibri" w:cs="Calibri"/>
          <w:b/>
          <w:color w:val="000000" w:themeColor="text1"/>
          <w:sz w:val="24"/>
        </w:rPr>
        <w:t>Information Commissioner</w:t>
      </w:r>
      <w:r w:rsidR="00DB6A16" w:rsidRPr="00EC155D">
        <w:rPr>
          <w:rFonts w:ascii="Calibri" w:hAnsi="Calibri" w:cs="Calibri"/>
          <w:b/>
          <w:color w:val="000000" w:themeColor="text1"/>
          <w:sz w:val="24"/>
        </w:rPr>
        <w:t xml:space="preserve"> </w:t>
      </w:r>
    </w:p>
    <w:p w14:paraId="2EADD8DF" w14:textId="64C3DF5A" w:rsidR="006B1038" w:rsidRPr="00EC155D" w:rsidRDefault="00A40F26" w:rsidP="00771B3A">
      <w:pPr>
        <w:keepNext/>
        <w:rPr>
          <w:rFonts w:ascii="Calibri" w:hAnsi="Calibri" w:cs="Calibri"/>
          <w:color w:val="000000" w:themeColor="text1"/>
          <w:sz w:val="24"/>
        </w:rPr>
      </w:pPr>
      <w:r w:rsidRPr="00EC155D">
        <w:rPr>
          <w:rFonts w:ascii="Calibri" w:hAnsi="Calibri" w:cs="Calibri"/>
          <w:color w:val="000000" w:themeColor="text1"/>
          <w:sz w:val="24"/>
        </w:rPr>
        <w:t>The number of request</w:t>
      </w:r>
      <w:r w:rsidR="00995DE5" w:rsidRPr="00EC155D">
        <w:rPr>
          <w:rFonts w:ascii="Calibri" w:hAnsi="Calibri" w:cs="Calibri"/>
          <w:color w:val="000000" w:themeColor="text1"/>
          <w:sz w:val="24"/>
        </w:rPr>
        <w:t xml:space="preserve">s </w:t>
      </w:r>
      <w:r w:rsidR="000E6BBC" w:rsidRPr="00EC155D">
        <w:rPr>
          <w:rFonts w:ascii="Calibri" w:hAnsi="Calibri" w:cs="Calibri"/>
          <w:color w:val="000000" w:themeColor="text1"/>
          <w:sz w:val="24"/>
        </w:rPr>
        <w:t xml:space="preserve">for which an institution declined </w:t>
      </w:r>
      <w:r w:rsidR="00995DE5" w:rsidRPr="00EC155D">
        <w:rPr>
          <w:rFonts w:ascii="Calibri" w:hAnsi="Calibri" w:cs="Calibri"/>
          <w:color w:val="000000" w:themeColor="text1"/>
          <w:sz w:val="24"/>
        </w:rPr>
        <w:t>to act</w:t>
      </w:r>
      <w:r w:rsidR="0089397D" w:rsidRPr="00EC155D">
        <w:rPr>
          <w:rFonts w:ascii="Calibri" w:hAnsi="Calibri" w:cs="Calibri"/>
          <w:color w:val="000000" w:themeColor="text1"/>
          <w:sz w:val="24"/>
        </w:rPr>
        <w:t>, with the approval of the Information Commissioner,</w:t>
      </w:r>
      <w:r w:rsidR="000E6BBC" w:rsidRPr="00EC155D">
        <w:rPr>
          <w:rFonts w:ascii="Calibri" w:hAnsi="Calibri" w:cs="Calibri"/>
          <w:color w:val="000000" w:themeColor="text1"/>
          <w:sz w:val="24"/>
        </w:rPr>
        <w:t xml:space="preserve"> because the request was</w:t>
      </w:r>
      <w:r w:rsidR="006B1038" w:rsidRPr="00EC155D">
        <w:rPr>
          <w:rFonts w:ascii="Calibri" w:hAnsi="Calibri" w:cs="Calibri"/>
          <w:color w:val="000000" w:themeColor="text1"/>
          <w:sz w:val="24"/>
        </w:rPr>
        <w:t xml:space="preserve"> vexatious, made in bad faith or </w:t>
      </w:r>
      <w:r w:rsidR="00995DE5" w:rsidRPr="00EC155D">
        <w:rPr>
          <w:rFonts w:ascii="Calibri" w:hAnsi="Calibri" w:cs="Calibri"/>
          <w:color w:val="000000" w:themeColor="text1"/>
          <w:sz w:val="24"/>
        </w:rPr>
        <w:t xml:space="preserve">otherwise an </w:t>
      </w:r>
      <w:r w:rsidR="006B1038" w:rsidRPr="00EC155D">
        <w:rPr>
          <w:rFonts w:ascii="Calibri" w:hAnsi="Calibri" w:cs="Calibri"/>
          <w:color w:val="000000" w:themeColor="text1"/>
          <w:sz w:val="24"/>
        </w:rPr>
        <w:t xml:space="preserve">abuse of </w:t>
      </w:r>
      <w:r w:rsidR="00995DE5" w:rsidRPr="00EC155D">
        <w:rPr>
          <w:rFonts w:ascii="Calibri" w:hAnsi="Calibri" w:cs="Calibri"/>
          <w:color w:val="000000" w:themeColor="text1"/>
          <w:sz w:val="24"/>
        </w:rPr>
        <w:t xml:space="preserve">the </w:t>
      </w:r>
      <w:r w:rsidR="006B1038" w:rsidRPr="00EC155D">
        <w:rPr>
          <w:rFonts w:ascii="Calibri" w:hAnsi="Calibri" w:cs="Calibri"/>
          <w:color w:val="000000" w:themeColor="text1"/>
          <w:sz w:val="24"/>
        </w:rPr>
        <w:t>right</w:t>
      </w:r>
      <w:r w:rsidR="000E6BBC" w:rsidRPr="00EC155D">
        <w:rPr>
          <w:rFonts w:ascii="Calibri" w:hAnsi="Calibri" w:cs="Calibri"/>
          <w:color w:val="000000" w:themeColor="text1"/>
          <w:sz w:val="24"/>
        </w:rPr>
        <w:t xml:space="preserve"> </w:t>
      </w:r>
      <w:r w:rsidR="0089397D" w:rsidRPr="00EC155D">
        <w:rPr>
          <w:rFonts w:ascii="Calibri" w:hAnsi="Calibri" w:cs="Calibri"/>
          <w:color w:val="000000" w:themeColor="text1"/>
          <w:sz w:val="24"/>
        </w:rPr>
        <w:t>of access</w:t>
      </w:r>
      <w:r w:rsidR="000E6BBC" w:rsidRPr="00EC155D">
        <w:rPr>
          <w:rFonts w:ascii="Calibri" w:hAnsi="Calibri" w:cs="Calibri"/>
          <w:color w:val="000000" w:themeColor="text1"/>
          <w:sz w:val="24"/>
        </w:rPr>
        <w:t>.</w:t>
      </w:r>
      <w:r w:rsidRPr="00EC155D">
        <w:rPr>
          <w:rFonts w:ascii="Calibri" w:hAnsi="Calibri" w:cs="Calibri"/>
          <w:color w:val="000000" w:themeColor="text1"/>
          <w:sz w:val="24"/>
        </w:rPr>
        <w:t xml:space="preserve"> </w:t>
      </w:r>
    </w:p>
    <w:p w14:paraId="7F6F8FD9" w14:textId="77777777" w:rsidR="006B1038" w:rsidRPr="00EC155D" w:rsidRDefault="006B1038" w:rsidP="00771B3A">
      <w:pPr>
        <w:keepNext/>
        <w:rPr>
          <w:rFonts w:ascii="Calibri" w:hAnsi="Calibri" w:cs="Calibri"/>
          <w:color w:val="000000" w:themeColor="text1"/>
          <w:sz w:val="24"/>
        </w:rPr>
      </w:pPr>
    </w:p>
    <w:p w14:paraId="47F37B7D" w14:textId="18EC49C2" w:rsidR="00771B3A" w:rsidRPr="00EC155D" w:rsidRDefault="77F6345E" w:rsidP="1D03952E">
      <w:pPr>
        <w:keepNext/>
        <w:rPr>
          <w:rFonts w:ascii="Calibri" w:hAnsi="Calibri" w:cs="Calibri"/>
          <w:color w:val="000000" w:themeColor="text1"/>
          <w:sz w:val="24"/>
        </w:rPr>
      </w:pPr>
      <w:r w:rsidRPr="00EC155D">
        <w:rPr>
          <w:rFonts w:ascii="Calibri" w:hAnsi="Calibri" w:cs="Calibri"/>
          <w:color w:val="000000" w:themeColor="text1"/>
          <w:sz w:val="24"/>
        </w:rPr>
        <w:t>The</w:t>
      </w:r>
      <w:r w:rsidR="60E6FA81" w:rsidRPr="00EC155D">
        <w:rPr>
          <w:rFonts w:ascii="Calibri" w:hAnsi="Calibri" w:cs="Calibri"/>
          <w:color w:val="000000" w:themeColor="text1"/>
          <w:sz w:val="24"/>
        </w:rPr>
        <w:t xml:space="preserve"> calculation of completion</w:t>
      </w:r>
      <w:r w:rsidRPr="00EC155D">
        <w:rPr>
          <w:rFonts w:ascii="Calibri" w:hAnsi="Calibri" w:cs="Calibri"/>
          <w:color w:val="000000" w:themeColor="text1"/>
          <w:sz w:val="24"/>
        </w:rPr>
        <w:t xml:space="preserve"> time starts when a reque</w:t>
      </w:r>
      <w:r w:rsidR="6821F881" w:rsidRPr="00EC155D">
        <w:rPr>
          <w:rFonts w:ascii="Calibri" w:hAnsi="Calibri" w:cs="Calibri"/>
          <w:color w:val="000000" w:themeColor="text1"/>
          <w:sz w:val="24"/>
        </w:rPr>
        <w:t>st is received by the institution</w:t>
      </w:r>
      <w:r w:rsidR="046840BF" w:rsidRPr="00EC155D">
        <w:rPr>
          <w:rFonts w:ascii="Calibri" w:hAnsi="Calibri" w:cs="Calibri"/>
          <w:color w:val="000000" w:themeColor="text1"/>
          <w:sz w:val="24"/>
        </w:rPr>
        <w:t>. The time is suspended from the day on which t</w:t>
      </w:r>
      <w:r w:rsidR="208C655C" w:rsidRPr="00EC155D">
        <w:rPr>
          <w:rFonts w:ascii="Calibri" w:hAnsi="Calibri" w:cs="Calibri"/>
          <w:color w:val="000000" w:themeColor="text1"/>
          <w:sz w:val="24"/>
        </w:rPr>
        <w:t>he institution</w:t>
      </w:r>
      <w:r w:rsidR="6821F881" w:rsidRPr="00EC155D">
        <w:rPr>
          <w:rFonts w:ascii="Calibri" w:hAnsi="Calibri" w:cs="Calibri"/>
          <w:color w:val="000000" w:themeColor="text1"/>
          <w:sz w:val="24"/>
        </w:rPr>
        <w:t xml:space="preserve"> send</w:t>
      </w:r>
      <w:r w:rsidR="7F29CE50" w:rsidRPr="00EC155D">
        <w:rPr>
          <w:rFonts w:ascii="Calibri" w:hAnsi="Calibri" w:cs="Calibri"/>
          <w:color w:val="000000" w:themeColor="text1"/>
          <w:sz w:val="24"/>
        </w:rPr>
        <w:t>s</w:t>
      </w:r>
      <w:r w:rsidR="6821F881" w:rsidRPr="00EC155D">
        <w:rPr>
          <w:rFonts w:ascii="Calibri" w:hAnsi="Calibri" w:cs="Calibri"/>
          <w:color w:val="000000" w:themeColor="text1"/>
          <w:sz w:val="24"/>
        </w:rPr>
        <w:t xml:space="preserve"> the request</w:t>
      </w:r>
      <w:r w:rsidR="60E6FA81" w:rsidRPr="00EC155D">
        <w:rPr>
          <w:rFonts w:ascii="Calibri" w:hAnsi="Calibri" w:cs="Calibri"/>
          <w:color w:val="000000" w:themeColor="text1"/>
          <w:sz w:val="24"/>
        </w:rPr>
        <w:t xml:space="preserve"> to the </w:t>
      </w:r>
      <w:r w:rsidR="2BCA841D" w:rsidRPr="00EC155D">
        <w:rPr>
          <w:rFonts w:ascii="Calibri" w:hAnsi="Calibri" w:cs="Calibri"/>
          <w:color w:val="000000" w:themeColor="text1"/>
          <w:sz w:val="24"/>
        </w:rPr>
        <w:t>OIC</w:t>
      </w:r>
      <w:r w:rsidR="4803D181" w:rsidRPr="00EC155D">
        <w:rPr>
          <w:rFonts w:ascii="Calibri" w:hAnsi="Calibri" w:cs="Calibri"/>
          <w:color w:val="000000" w:themeColor="text1"/>
          <w:sz w:val="24"/>
        </w:rPr>
        <w:t xml:space="preserve"> </w:t>
      </w:r>
      <w:r w:rsidR="60E6FA81" w:rsidRPr="00EC155D">
        <w:rPr>
          <w:rFonts w:ascii="Calibri" w:hAnsi="Calibri" w:cs="Calibri"/>
          <w:color w:val="000000" w:themeColor="text1"/>
          <w:sz w:val="24"/>
        </w:rPr>
        <w:t>for approval to decline to act o</w:t>
      </w:r>
      <w:r w:rsidR="625EB308" w:rsidRPr="00EC155D">
        <w:rPr>
          <w:rFonts w:ascii="Calibri" w:hAnsi="Calibri" w:cs="Calibri"/>
          <w:color w:val="000000" w:themeColor="text1"/>
          <w:sz w:val="24"/>
        </w:rPr>
        <w:t>n that</w:t>
      </w:r>
      <w:r w:rsidR="60E6FA81" w:rsidRPr="00EC155D">
        <w:rPr>
          <w:rFonts w:ascii="Calibri" w:hAnsi="Calibri" w:cs="Calibri"/>
          <w:color w:val="000000" w:themeColor="text1"/>
          <w:sz w:val="24"/>
        </w:rPr>
        <w:t xml:space="preserve"> request</w:t>
      </w:r>
      <w:r w:rsidR="625EB308" w:rsidRPr="00EC155D">
        <w:rPr>
          <w:rFonts w:ascii="Calibri" w:hAnsi="Calibri" w:cs="Calibri"/>
          <w:color w:val="000000" w:themeColor="text1"/>
          <w:sz w:val="24"/>
        </w:rPr>
        <w:t xml:space="preserve"> under </w:t>
      </w:r>
      <w:hyperlink r:id="rId20" w:anchor="docCont:~:text=Reasons%20for%20declining,6.1" w:history="1">
        <w:r w:rsidR="00C724E6" w:rsidRPr="00EC155D">
          <w:rPr>
            <w:rStyle w:val="Hyperlink"/>
            <w:rFonts w:ascii="Calibri" w:hAnsi="Calibri" w:cs="Calibri"/>
            <w:sz w:val="24"/>
          </w:rPr>
          <w:t>Section 6.1</w:t>
        </w:r>
      </w:hyperlink>
      <w:r w:rsidR="00C724E6" w:rsidRPr="00EC155D">
        <w:rPr>
          <w:rFonts w:ascii="Calibri" w:hAnsi="Calibri" w:cs="Calibri"/>
          <w:color w:val="000000" w:themeColor="text1"/>
          <w:sz w:val="24"/>
        </w:rPr>
        <w:t xml:space="preserve"> </w:t>
      </w:r>
      <w:r w:rsidR="625EB308" w:rsidRPr="00EC155D">
        <w:rPr>
          <w:rFonts w:ascii="Calibri" w:hAnsi="Calibri" w:cs="Calibri"/>
          <w:color w:val="000000" w:themeColor="text1"/>
          <w:sz w:val="24"/>
        </w:rPr>
        <w:t xml:space="preserve">of the </w:t>
      </w:r>
      <w:r w:rsidR="00A7288B" w:rsidRPr="00A7288B">
        <w:rPr>
          <w:rFonts w:ascii="Calibri" w:hAnsi="Calibri" w:cs="Arial"/>
          <w:sz w:val="24"/>
        </w:rPr>
        <w:t>ATIA</w:t>
      </w:r>
      <w:r w:rsidR="046840BF" w:rsidRPr="00EC155D">
        <w:rPr>
          <w:rFonts w:ascii="Calibri" w:hAnsi="Calibri" w:cs="Calibri"/>
          <w:i/>
          <w:iCs/>
          <w:sz w:val="24"/>
        </w:rPr>
        <w:t xml:space="preserve">, </w:t>
      </w:r>
      <w:r w:rsidR="046840BF" w:rsidRPr="00EC155D">
        <w:rPr>
          <w:rFonts w:ascii="Calibri" w:hAnsi="Calibri" w:cs="Calibri"/>
          <w:color w:val="000000" w:themeColor="text1"/>
          <w:sz w:val="24"/>
        </w:rPr>
        <w:t>to the day the</w:t>
      </w:r>
      <w:r w:rsidR="6EC308C4" w:rsidRPr="00EC155D">
        <w:rPr>
          <w:rFonts w:ascii="Calibri" w:hAnsi="Calibri" w:cs="Calibri"/>
          <w:color w:val="000000" w:themeColor="text1"/>
          <w:sz w:val="24"/>
        </w:rPr>
        <w:t xml:space="preserve"> institution receives the Information Commissioner</w:t>
      </w:r>
      <w:r w:rsidR="47D0539A" w:rsidRPr="00EC155D">
        <w:rPr>
          <w:rFonts w:ascii="Calibri" w:hAnsi="Calibri" w:cs="Calibri"/>
          <w:color w:val="000000" w:themeColor="text1"/>
          <w:sz w:val="24"/>
        </w:rPr>
        <w:t>’s</w:t>
      </w:r>
      <w:r w:rsidR="6EC308C4" w:rsidRPr="00EC155D">
        <w:rPr>
          <w:rFonts w:ascii="Calibri" w:hAnsi="Calibri" w:cs="Calibri"/>
          <w:color w:val="000000" w:themeColor="text1"/>
          <w:sz w:val="24"/>
        </w:rPr>
        <w:t xml:space="preserve"> </w:t>
      </w:r>
      <w:r w:rsidR="208C655C" w:rsidRPr="00EC155D">
        <w:rPr>
          <w:rFonts w:ascii="Calibri" w:hAnsi="Calibri" w:cs="Calibri"/>
          <w:color w:val="000000" w:themeColor="text1"/>
          <w:sz w:val="24"/>
        </w:rPr>
        <w:t xml:space="preserve">written </w:t>
      </w:r>
      <w:r w:rsidR="6EC308C4" w:rsidRPr="00EC155D">
        <w:rPr>
          <w:rFonts w:ascii="Calibri" w:hAnsi="Calibri" w:cs="Calibri"/>
          <w:color w:val="000000" w:themeColor="text1"/>
          <w:sz w:val="24"/>
        </w:rPr>
        <w:t>decision</w:t>
      </w:r>
      <w:r w:rsidR="046840BF" w:rsidRPr="00EC155D">
        <w:rPr>
          <w:rFonts w:ascii="Calibri" w:hAnsi="Calibri" w:cs="Calibri"/>
          <w:color w:val="000000" w:themeColor="text1"/>
          <w:sz w:val="24"/>
        </w:rPr>
        <w:t>, inclusive</w:t>
      </w:r>
      <w:r w:rsidR="6CB91360" w:rsidRPr="00EC155D">
        <w:rPr>
          <w:rFonts w:ascii="Calibri" w:hAnsi="Calibri" w:cs="Calibri"/>
          <w:color w:val="000000" w:themeColor="text1"/>
          <w:sz w:val="24"/>
        </w:rPr>
        <w:t>ly</w:t>
      </w:r>
      <w:r w:rsidR="6EC308C4" w:rsidRPr="00EC155D">
        <w:rPr>
          <w:rFonts w:ascii="Calibri" w:hAnsi="Calibri" w:cs="Calibri"/>
          <w:color w:val="000000" w:themeColor="text1"/>
          <w:sz w:val="24"/>
        </w:rPr>
        <w:t>.</w:t>
      </w:r>
      <w:r w:rsidR="00DB6A16" w:rsidRPr="00EC155D">
        <w:rPr>
          <w:rFonts w:ascii="Calibri" w:hAnsi="Calibri" w:cs="Calibri"/>
          <w:color w:val="000000" w:themeColor="text1"/>
          <w:sz w:val="24"/>
        </w:rPr>
        <w:t xml:space="preserve"> </w:t>
      </w:r>
      <w:r w:rsidR="6EC308C4" w:rsidRPr="00EC155D">
        <w:rPr>
          <w:rFonts w:ascii="Calibri" w:hAnsi="Calibri" w:cs="Calibri"/>
          <w:color w:val="000000" w:themeColor="text1"/>
          <w:sz w:val="24"/>
        </w:rPr>
        <w:t xml:space="preserve"> </w:t>
      </w:r>
    </w:p>
    <w:p w14:paraId="59549563" w14:textId="77777777" w:rsidR="001D6BB7" w:rsidRPr="00EC155D" w:rsidRDefault="001D6BB7" w:rsidP="00771B3A">
      <w:pPr>
        <w:keepNext/>
        <w:rPr>
          <w:rFonts w:ascii="Calibri" w:hAnsi="Calibri" w:cs="Calibri"/>
          <w:color w:val="000000" w:themeColor="text1"/>
          <w:sz w:val="24"/>
        </w:rPr>
      </w:pPr>
    </w:p>
    <w:p w14:paraId="1A2149DD" w14:textId="7D728F68" w:rsidR="00BB65E9" w:rsidRPr="00EC155D" w:rsidRDefault="00BB65E9" w:rsidP="00771B3A">
      <w:pPr>
        <w:keepNext/>
        <w:rPr>
          <w:rFonts w:ascii="Calibri" w:hAnsi="Calibri" w:cs="Calibri"/>
          <w:b/>
          <w:color w:val="000000" w:themeColor="text1"/>
          <w:sz w:val="24"/>
        </w:rPr>
      </w:pPr>
      <w:r w:rsidRPr="00EC155D">
        <w:rPr>
          <w:rFonts w:ascii="Calibri" w:hAnsi="Calibri" w:cs="Calibri"/>
          <w:color w:val="000000" w:themeColor="text1"/>
          <w:sz w:val="24"/>
        </w:rPr>
        <w:t xml:space="preserve">The total in </w:t>
      </w:r>
      <w:r w:rsidR="001F0F49" w:rsidRPr="00EC155D">
        <w:rPr>
          <w:rFonts w:ascii="Calibri" w:hAnsi="Calibri" w:cs="Calibri"/>
          <w:color w:val="000000" w:themeColor="text1"/>
          <w:sz w:val="24"/>
        </w:rPr>
        <w:t>R</w:t>
      </w:r>
      <w:r w:rsidRPr="00EC155D">
        <w:rPr>
          <w:rFonts w:ascii="Calibri" w:hAnsi="Calibri" w:cs="Calibri"/>
          <w:color w:val="000000" w:themeColor="text1"/>
          <w:sz w:val="24"/>
        </w:rPr>
        <w:t>ow 9,</w:t>
      </w:r>
      <w:r w:rsidR="00E93AF3" w:rsidRPr="00EC155D">
        <w:rPr>
          <w:rFonts w:ascii="Calibri" w:hAnsi="Calibri" w:cs="Calibri"/>
          <w:color w:val="000000" w:themeColor="text1"/>
          <w:sz w:val="24"/>
        </w:rPr>
        <w:t xml:space="preserve"> </w:t>
      </w:r>
      <w:r w:rsidR="009C3208" w:rsidRPr="00EC155D">
        <w:rPr>
          <w:rFonts w:ascii="Calibri" w:hAnsi="Calibri" w:cs="Calibri"/>
          <w:color w:val="000000" w:themeColor="text1"/>
          <w:sz w:val="24"/>
        </w:rPr>
        <w:t>C</w:t>
      </w:r>
      <w:r w:rsidRPr="00EC155D">
        <w:rPr>
          <w:rFonts w:ascii="Calibri" w:hAnsi="Calibri" w:cs="Calibri"/>
          <w:color w:val="000000" w:themeColor="text1"/>
          <w:sz w:val="24"/>
        </w:rPr>
        <w:t>ol</w:t>
      </w:r>
      <w:r w:rsidR="005B2866" w:rsidRPr="00EC155D">
        <w:rPr>
          <w:rFonts w:ascii="Calibri" w:hAnsi="Calibri" w:cs="Calibri"/>
          <w:color w:val="000000" w:themeColor="text1"/>
          <w:sz w:val="24"/>
        </w:rPr>
        <w:t>umn</w:t>
      </w:r>
      <w:r w:rsidRPr="00EC155D">
        <w:rPr>
          <w:rFonts w:ascii="Calibri" w:hAnsi="Calibri" w:cs="Calibri"/>
          <w:color w:val="000000" w:themeColor="text1"/>
          <w:sz w:val="24"/>
        </w:rPr>
        <w:t xml:space="preserve"> 8 should be equal to the total in </w:t>
      </w:r>
      <w:r w:rsidR="001F0F49" w:rsidRPr="00EC155D">
        <w:rPr>
          <w:rFonts w:ascii="Calibri" w:hAnsi="Calibri" w:cs="Calibri"/>
          <w:color w:val="000000" w:themeColor="text1"/>
          <w:sz w:val="24"/>
        </w:rPr>
        <w:t>R</w:t>
      </w:r>
      <w:r w:rsidRPr="00EC155D">
        <w:rPr>
          <w:rFonts w:ascii="Calibri" w:hAnsi="Calibri" w:cs="Calibri"/>
          <w:color w:val="000000" w:themeColor="text1"/>
          <w:sz w:val="24"/>
        </w:rPr>
        <w:t xml:space="preserve">ow 4 of </w:t>
      </w:r>
      <w:hyperlink w:anchor="_Table_3" w:history="1">
        <w:r w:rsidR="00711331" w:rsidRPr="00EC155D">
          <w:rPr>
            <w:rStyle w:val="Hyperlink"/>
            <w:rFonts w:ascii="Calibri" w:hAnsi="Calibri" w:cs="Calibri"/>
            <w:sz w:val="24"/>
          </w:rPr>
          <w:t>S</w:t>
        </w:r>
        <w:r w:rsidRPr="00EC155D">
          <w:rPr>
            <w:rStyle w:val="Hyperlink"/>
            <w:rFonts w:ascii="Calibri" w:hAnsi="Calibri" w:cs="Calibri"/>
            <w:sz w:val="24"/>
          </w:rPr>
          <w:t xml:space="preserve">ection </w:t>
        </w:r>
        <w:r w:rsidR="009A1DC3" w:rsidRPr="00EC155D">
          <w:rPr>
            <w:rStyle w:val="Hyperlink"/>
            <w:rFonts w:ascii="Calibri" w:hAnsi="Calibri" w:cs="Calibri"/>
            <w:sz w:val="24"/>
          </w:rPr>
          <w:t>3</w:t>
        </w:r>
      </w:hyperlink>
      <w:r w:rsidRPr="00EC155D">
        <w:rPr>
          <w:rFonts w:ascii="Calibri" w:hAnsi="Calibri" w:cs="Calibri"/>
          <w:color w:val="000000" w:themeColor="text1"/>
          <w:sz w:val="24"/>
        </w:rPr>
        <w:t>.</w:t>
      </w:r>
    </w:p>
    <w:p w14:paraId="556D0A9B" w14:textId="77777777" w:rsidR="00FF6D6F" w:rsidRPr="00EC155D" w:rsidRDefault="00FF6D6F" w:rsidP="00FF6D6F">
      <w:pPr>
        <w:rPr>
          <w:rFonts w:ascii="Calibri" w:hAnsi="Calibri" w:cs="Calibri"/>
          <w:b/>
          <w:color w:val="000000"/>
          <w:sz w:val="24"/>
        </w:rPr>
      </w:pPr>
    </w:p>
    <w:p w14:paraId="533CC4C2" w14:textId="515C35BB" w:rsidR="00FF6D6F" w:rsidRPr="00EC155D" w:rsidRDefault="00FF6D6F" w:rsidP="00806204">
      <w:pPr>
        <w:keepNext/>
        <w:rPr>
          <w:rFonts w:ascii="Calibri" w:hAnsi="Calibri" w:cs="Calibri"/>
          <w:color w:val="000000" w:themeColor="text1"/>
          <w:sz w:val="24"/>
        </w:rPr>
      </w:pPr>
      <w:r w:rsidRPr="00EC155D">
        <w:rPr>
          <w:rFonts w:ascii="Calibri" w:hAnsi="Calibri" w:cs="Calibri"/>
          <w:b/>
          <w:color w:val="0000FF"/>
          <w:sz w:val="24"/>
        </w:rPr>
        <w:t xml:space="preserve">Row </w:t>
      </w:r>
      <w:r w:rsidR="00771B3A" w:rsidRPr="00EC155D">
        <w:rPr>
          <w:rFonts w:ascii="Calibri" w:hAnsi="Calibri" w:cs="Calibri"/>
          <w:b/>
          <w:color w:val="0000FF"/>
          <w:sz w:val="24"/>
        </w:rPr>
        <w:t>10</w:t>
      </w:r>
      <w:r w:rsidR="00771B3A" w:rsidRPr="00EC155D">
        <w:rPr>
          <w:rFonts w:ascii="Calibri" w:hAnsi="Calibri" w:cs="Calibri"/>
          <w:color w:val="000000" w:themeColor="text1"/>
          <w:sz w:val="24"/>
        </w:rPr>
        <w:t xml:space="preserve"> </w:t>
      </w:r>
      <w:r w:rsidRPr="00EC155D">
        <w:rPr>
          <w:rFonts w:ascii="Calibri" w:hAnsi="Calibri" w:cs="Calibri"/>
          <w:b/>
          <w:bCs/>
          <w:color w:val="000000" w:themeColor="text1"/>
          <w:sz w:val="24"/>
        </w:rPr>
        <w:t>– Total</w:t>
      </w:r>
    </w:p>
    <w:p w14:paraId="26F64764" w14:textId="30D36ECA" w:rsidR="00FF6D6F" w:rsidRPr="00EC155D" w:rsidRDefault="00417424" w:rsidP="00806204">
      <w:pPr>
        <w:keepNext/>
        <w:rPr>
          <w:rFonts w:ascii="Calibri" w:hAnsi="Calibri" w:cs="Calibri"/>
          <w:color w:val="000000" w:themeColor="text1"/>
          <w:sz w:val="24"/>
        </w:rPr>
      </w:pPr>
      <w:r w:rsidRPr="00EC155D">
        <w:rPr>
          <w:rFonts w:ascii="Calibri" w:hAnsi="Calibri" w:cs="Calibri"/>
          <w:color w:val="000000" w:themeColor="text1"/>
          <w:sz w:val="24"/>
        </w:rPr>
        <w:t xml:space="preserve">Each of the totals in </w:t>
      </w:r>
      <w:r w:rsidR="00FF6D6F" w:rsidRPr="00EC155D" w:rsidDel="0093039E">
        <w:rPr>
          <w:rFonts w:ascii="Calibri" w:hAnsi="Calibri" w:cs="Calibri"/>
          <w:color w:val="000000" w:themeColor="text1"/>
          <w:sz w:val="24"/>
        </w:rPr>
        <w:t>Row</w:t>
      </w:r>
      <w:r w:rsidRPr="00EC155D">
        <w:rPr>
          <w:rFonts w:ascii="Calibri" w:hAnsi="Calibri" w:cs="Calibri"/>
          <w:color w:val="000000" w:themeColor="text1"/>
          <w:sz w:val="24"/>
        </w:rPr>
        <w:t xml:space="preserve"> </w:t>
      </w:r>
      <w:r w:rsidR="00C50551" w:rsidRPr="00EC155D" w:rsidDel="0093039E">
        <w:rPr>
          <w:rFonts w:ascii="Calibri" w:hAnsi="Calibri" w:cs="Calibri"/>
          <w:color w:val="000000" w:themeColor="text1"/>
          <w:sz w:val="24"/>
        </w:rPr>
        <w:t xml:space="preserve">10 </w:t>
      </w:r>
      <w:r w:rsidR="00FF6D6F" w:rsidRPr="00EC155D" w:rsidDel="0093039E">
        <w:rPr>
          <w:rFonts w:ascii="Calibri" w:hAnsi="Calibri" w:cs="Calibri"/>
          <w:color w:val="000000" w:themeColor="text1"/>
          <w:sz w:val="24"/>
        </w:rPr>
        <w:t xml:space="preserve">equals the sum of </w:t>
      </w:r>
      <w:r w:rsidR="001F0F49" w:rsidRPr="00EC155D">
        <w:rPr>
          <w:rFonts w:ascii="Calibri" w:hAnsi="Calibri" w:cs="Calibri"/>
          <w:color w:val="000000" w:themeColor="text1"/>
          <w:sz w:val="24"/>
        </w:rPr>
        <w:t>R</w:t>
      </w:r>
      <w:r w:rsidR="005F496F" w:rsidRPr="00EC155D">
        <w:rPr>
          <w:rFonts w:ascii="Calibri" w:hAnsi="Calibri" w:cs="Calibri"/>
          <w:color w:val="000000" w:themeColor="text1"/>
          <w:sz w:val="24"/>
        </w:rPr>
        <w:t xml:space="preserve">ow 1 to </w:t>
      </w:r>
      <w:r w:rsidR="001F0F49" w:rsidRPr="00EC155D">
        <w:rPr>
          <w:rFonts w:ascii="Calibri" w:hAnsi="Calibri" w:cs="Calibri"/>
          <w:color w:val="000000" w:themeColor="text1"/>
          <w:sz w:val="24"/>
        </w:rPr>
        <w:t>R</w:t>
      </w:r>
      <w:r w:rsidR="005F496F" w:rsidRPr="00EC155D">
        <w:rPr>
          <w:rFonts w:ascii="Calibri" w:hAnsi="Calibri" w:cs="Calibri"/>
          <w:color w:val="000000" w:themeColor="text1"/>
          <w:sz w:val="24"/>
        </w:rPr>
        <w:t xml:space="preserve">ow 9 of the corresponding </w:t>
      </w:r>
      <w:r w:rsidR="00FD4943" w:rsidRPr="00EC155D">
        <w:rPr>
          <w:rFonts w:ascii="Calibri" w:hAnsi="Calibri" w:cs="Calibri"/>
          <w:color w:val="000000" w:themeColor="text1"/>
          <w:sz w:val="24"/>
        </w:rPr>
        <w:t>C</w:t>
      </w:r>
      <w:r w:rsidR="005F496F" w:rsidRPr="00EC155D">
        <w:rPr>
          <w:rFonts w:ascii="Calibri" w:hAnsi="Calibri" w:cs="Calibri"/>
          <w:color w:val="000000" w:themeColor="text1"/>
          <w:sz w:val="24"/>
        </w:rPr>
        <w:t>olumn.</w:t>
      </w:r>
    </w:p>
    <w:p w14:paraId="06DE74CD" w14:textId="77777777" w:rsidR="00AF17B9" w:rsidRPr="00EC155D" w:rsidRDefault="00AF17B9" w:rsidP="00806204">
      <w:pPr>
        <w:keepNext/>
        <w:rPr>
          <w:rFonts w:ascii="Calibri" w:hAnsi="Calibri" w:cs="Calibri"/>
          <w:color w:val="000000" w:themeColor="text1"/>
          <w:sz w:val="24"/>
        </w:rPr>
      </w:pPr>
    </w:p>
    <w:p w14:paraId="44D29347" w14:textId="53BFF727" w:rsidR="00FA4440" w:rsidRPr="00EC155D" w:rsidRDefault="00FA4440" w:rsidP="00806204">
      <w:pPr>
        <w:keepNext/>
        <w:rPr>
          <w:rFonts w:ascii="Calibri" w:hAnsi="Calibri" w:cs="Calibri"/>
          <w:color w:val="000000" w:themeColor="text1"/>
          <w:sz w:val="24"/>
        </w:rPr>
      </w:pPr>
      <w:r w:rsidRPr="00EC155D">
        <w:rPr>
          <w:rFonts w:ascii="Calibri" w:hAnsi="Calibri" w:cs="Calibri"/>
          <w:color w:val="000000" w:themeColor="text1"/>
          <w:sz w:val="24"/>
        </w:rPr>
        <w:t>Each of the totals in Column 8 must equal the sum of Column 1 to Column 7 of the corresponding Row. </w:t>
      </w:r>
    </w:p>
    <w:p w14:paraId="1B4BD5B5" w14:textId="77777777" w:rsidR="00FA4440" w:rsidRPr="00EC155D" w:rsidRDefault="00FA4440" w:rsidP="00806204">
      <w:pPr>
        <w:keepNext/>
        <w:rPr>
          <w:rFonts w:ascii="Calibri" w:hAnsi="Calibri" w:cs="Calibri"/>
          <w:color w:val="000000" w:themeColor="text1"/>
          <w:sz w:val="24"/>
        </w:rPr>
      </w:pPr>
    </w:p>
    <w:p w14:paraId="511D91E2" w14:textId="7260C737" w:rsidR="00FF6D6F" w:rsidRPr="00EC155D" w:rsidRDefault="00FF6D6F" w:rsidP="00806204">
      <w:pPr>
        <w:keepNext/>
        <w:rPr>
          <w:rFonts w:ascii="Calibri" w:hAnsi="Calibri" w:cs="Calibri"/>
          <w:color w:val="000000" w:themeColor="text1"/>
          <w:sz w:val="24"/>
        </w:rPr>
      </w:pPr>
      <w:r w:rsidRPr="00EC155D">
        <w:rPr>
          <w:rFonts w:ascii="Calibri" w:hAnsi="Calibri" w:cs="Calibri"/>
          <w:color w:val="000000" w:themeColor="text1"/>
          <w:sz w:val="24"/>
        </w:rPr>
        <w:t xml:space="preserve">The final total in this </w:t>
      </w:r>
      <w:r w:rsidR="003F296A" w:rsidRPr="00EC155D">
        <w:rPr>
          <w:rFonts w:ascii="Calibri" w:hAnsi="Calibri" w:cs="Calibri"/>
          <w:color w:val="000000" w:themeColor="text1"/>
          <w:sz w:val="24"/>
        </w:rPr>
        <w:t>S</w:t>
      </w:r>
      <w:r w:rsidRPr="00EC155D">
        <w:rPr>
          <w:rFonts w:ascii="Calibri" w:hAnsi="Calibri" w:cs="Calibri"/>
          <w:color w:val="000000" w:themeColor="text1"/>
          <w:sz w:val="24"/>
        </w:rPr>
        <w:t>ection (</w:t>
      </w:r>
      <w:r w:rsidRPr="00EC155D" w:rsidDel="00843446">
        <w:rPr>
          <w:rFonts w:ascii="Calibri" w:hAnsi="Calibri" w:cs="Calibri"/>
          <w:color w:val="000000" w:themeColor="text1"/>
          <w:sz w:val="24"/>
        </w:rPr>
        <w:t xml:space="preserve">Row </w:t>
      </w:r>
      <w:r w:rsidR="00C50551" w:rsidRPr="00EC155D">
        <w:rPr>
          <w:rFonts w:ascii="Calibri" w:hAnsi="Calibri" w:cs="Calibri"/>
          <w:color w:val="000000" w:themeColor="text1"/>
          <w:sz w:val="24"/>
        </w:rPr>
        <w:t>10</w:t>
      </w:r>
      <w:r w:rsidRPr="00EC155D">
        <w:rPr>
          <w:rFonts w:ascii="Calibri" w:hAnsi="Calibri" w:cs="Calibri"/>
          <w:color w:val="000000" w:themeColor="text1"/>
          <w:sz w:val="24"/>
        </w:rPr>
        <w:t xml:space="preserve">, </w:t>
      </w:r>
      <w:r w:rsidR="001F0F49" w:rsidRPr="00EC155D">
        <w:rPr>
          <w:rFonts w:ascii="Calibri" w:hAnsi="Calibri" w:cs="Calibri"/>
          <w:color w:val="000000" w:themeColor="text1"/>
          <w:sz w:val="24"/>
        </w:rPr>
        <w:t>C</w:t>
      </w:r>
      <w:r w:rsidR="00384F25" w:rsidRPr="00EC155D">
        <w:rPr>
          <w:rFonts w:ascii="Calibri" w:hAnsi="Calibri" w:cs="Calibri"/>
          <w:color w:val="000000" w:themeColor="text1"/>
          <w:sz w:val="24"/>
        </w:rPr>
        <w:t>ol</w:t>
      </w:r>
      <w:r w:rsidR="00FD4943" w:rsidRPr="00EC155D">
        <w:rPr>
          <w:rFonts w:ascii="Calibri" w:hAnsi="Calibri" w:cs="Calibri"/>
          <w:color w:val="000000" w:themeColor="text1"/>
          <w:sz w:val="24"/>
        </w:rPr>
        <w:t>umn</w:t>
      </w:r>
      <w:r w:rsidR="00384F25" w:rsidRPr="00EC155D">
        <w:rPr>
          <w:rFonts w:ascii="Calibri" w:hAnsi="Calibri" w:cs="Calibri"/>
          <w:color w:val="000000" w:themeColor="text1"/>
          <w:sz w:val="24"/>
        </w:rPr>
        <w:t xml:space="preserve"> </w:t>
      </w:r>
      <w:r w:rsidRPr="00EC155D">
        <w:rPr>
          <w:rFonts w:ascii="Calibri" w:hAnsi="Calibri" w:cs="Calibri"/>
          <w:color w:val="000000" w:themeColor="text1"/>
          <w:sz w:val="24"/>
        </w:rPr>
        <w:t xml:space="preserve">8) represents the number of requests </w:t>
      </w:r>
      <w:r w:rsidRPr="00ED3773">
        <w:rPr>
          <w:rFonts w:ascii="Calibri" w:hAnsi="Calibri" w:cs="Calibri"/>
          <w:b/>
          <w:color w:val="000000" w:themeColor="text1"/>
          <w:sz w:val="24"/>
        </w:rPr>
        <w:t xml:space="preserve">closed </w:t>
      </w:r>
      <w:r w:rsidRPr="00EC155D">
        <w:rPr>
          <w:rFonts w:ascii="Calibri" w:hAnsi="Calibri" w:cs="Calibri"/>
          <w:color w:val="000000" w:themeColor="text1"/>
          <w:sz w:val="24"/>
        </w:rPr>
        <w:t>during the</w:t>
      </w:r>
      <w:r w:rsidR="001027AB" w:rsidRPr="00EC155D">
        <w:rPr>
          <w:rFonts w:ascii="Calibri" w:hAnsi="Calibri" w:cs="Calibri"/>
          <w:color w:val="000000" w:themeColor="text1"/>
          <w:sz w:val="24"/>
        </w:rPr>
        <w:t xml:space="preserve"> current</w:t>
      </w:r>
      <w:r w:rsidRPr="00EC155D">
        <w:rPr>
          <w:rFonts w:ascii="Calibri" w:hAnsi="Calibri" w:cs="Calibri"/>
          <w:color w:val="000000" w:themeColor="text1"/>
          <w:sz w:val="24"/>
        </w:rPr>
        <w:t xml:space="preserve"> reporting period. </w:t>
      </w:r>
      <w:r w:rsidR="00C81F0A" w:rsidRPr="00EC155D">
        <w:rPr>
          <w:rFonts w:ascii="Calibri" w:hAnsi="Calibri" w:cs="Calibri"/>
          <w:color w:val="000000" w:themeColor="text1"/>
          <w:sz w:val="24"/>
        </w:rPr>
        <w:t xml:space="preserve">This number </w:t>
      </w:r>
      <w:r w:rsidR="00BE3F67" w:rsidRPr="00EC155D">
        <w:rPr>
          <w:rFonts w:ascii="Calibri" w:hAnsi="Calibri" w:cs="Calibri"/>
          <w:color w:val="000000" w:themeColor="text1"/>
          <w:sz w:val="24"/>
        </w:rPr>
        <w:t xml:space="preserve">must </w:t>
      </w:r>
      <w:r w:rsidR="00C81F0A" w:rsidRPr="00EC155D">
        <w:rPr>
          <w:rFonts w:ascii="Calibri" w:hAnsi="Calibri" w:cs="Calibri"/>
          <w:color w:val="000000" w:themeColor="text1"/>
          <w:sz w:val="24"/>
        </w:rPr>
        <w:t>be equal to</w:t>
      </w:r>
      <w:r w:rsidRPr="00EC155D">
        <w:rPr>
          <w:rFonts w:ascii="Calibri" w:hAnsi="Calibri" w:cs="Calibri"/>
          <w:color w:val="000000" w:themeColor="text1"/>
          <w:sz w:val="24"/>
        </w:rPr>
        <w:t xml:space="preserve"> </w:t>
      </w:r>
      <w:r w:rsidR="001F0F49" w:rsidRPr="00EC155D">
        <w:rPr>
          <w:rFonts w:ascii="Calibri" w:hAnsi="Calibri" w:cs="Calibri"/>
          <w:color w:val="000000" w:themeColor="text1"/>
          <w:sz w:val="24"/>
        </w:rPr>
        <w:t>R</w:t>
      </w:r>
      <w:r w:rsidRPr="00EC155D">
        <w:rPr>
          <w:rFonts w:ascii="Calibri" w:hAnsi="Calibri" w:cs="Calibri"/>
          <w:color w:val="000000" w:themeColor="text1"/>
          <w:sz w:val="24"/>
        </w:rPr>
        <w:t>ow</w:t>
      </w:r>
      <w:r w:rsidRPr="00EC155D" w:rsidDel="003E6159">
        <w:rPr>
          <w:rFonts w:ascii="Calibri" w:hAnsi="Calibri" w:cs="Calibri"/>
          <w:color w:val="000000" w:themeColor="text1"/>
          <w:sz w:val="24"/>
        </w:rPr>
        <w:t xml:space="preserve"> </w:t>
      </w:r>
      <w:r w:rsidR="003E6159" w:rsidRPr="00EC155D">
        <w:rPr>
          <w:rFonts w:ascii="Calibri" w:hAnsi="Calibri" w:cs="Calibri"/>
          <w:color w:val="000000" w:themeColor="text1"/>
          <w:sz w:val="24"/>
        </w:rPr>
        <w:t xml:space="preserve">6 </w:t>
      </w:r>
      <w:r w:rsidRPr="00EC155D">
        <w:rPr>
          <w:rFonts w:ascii="Calibri" w:hAnsi="Calibri" w:cs="Calibri"/>
          <w:color w:val="000000" w:themeColor="text1"/>
          <w:sz w:val="24"/>
        </w:rPr>
        <w:t xml:space="preserve">of </w:t>
      </w:r>
      <w:hyperlink w:anchor="_Table_1.1" w:history="1">
        <w:r w:rsidR="003F296A" w:rsidRPr="00EC155D">
          <w:rPr>
            <w:rStyle w:val="Hyperlink"/>
            <w:rFonts w:ascii="Calibri" w:hAnsi="Calibri" w:cs="Calibri"/>
            <w:sz w:val="24"/>
          </w:rPr>
          <w:t>S</w:t>
        </w:r>
        <w:r w:rsidRPr="00EC155D" w:rsidDel="004B7812">
          <w:rPr>
            <w:rStyle w:val="Hyperlink"/>
            <w:rFonts w:ascii="Calibri" w:hAnsi="Calibri" w:cs="Calibri"/>
            <w:sz w:val="24"/>
          </w:rPr>
          <w:t xml:space="preserve">ection </w:t>
        </w:r>
        <w:r w:rsidRPr="00EC155D">
          <w:rPr>
            <w:rStyle w:val="Hyperlink"/>
            <w:rFonts w:ascii="Calibri" w:hAnsi="Calibri" w:cs="Calibri"/>
            <w:sz w:val="24"/>
          </w:rPr>
          <w:t>1.1</w:t>
        </w:r>
      </w:hyperlink>
      <w:r w:rsidRPr="00EC155D">
        <w:rPr>
          <w:rFonts w:ascii="Calibri" w:hAnsi="Calibri" w:cs="Calibri"/>
          <w:color w:val="000000" w:themeColor="text1"/>
          <w:sz w:val="24"/>
        </w:rPr>
        <w:t xml:space="preserve">. The total </w:t>
      </w:r>
      <w:r w:rsidR="002E3EE6" w:rsidRPr="00EC155D">
        <w:rPr>
          <w:rFonts w:ascii="Calibri" w:hAnsi="Calibri" w:cs="Calibri"/>
          <w:color w:val="000000" w:themeColor="text1"/>
          <w:sz w:val="24"/>
        </w:rPr>
        <w:t xml:space="preserve">must </w:t>
      </w:r>
      <w:r w:rsidRPr="00ED3773">
        <w:rPr>
          <w:rFonts w:ascii="Calibri" w:hAnsi="Calibri" w:cs="Calibri"/>
          <w:b/>
          <w:color w:val="000000" w:themeColor="text1"/>
          <w:sz w:val="24"/>
        </w:rPr>
        <w:t xml:space="preserve">not </w:t>
      </w:r>
      <w:r w:rsidRPr="00EC155D">
        <w:rPr>
          <w:rFonts w:ascii="Calibri" w:hAnsi="Calibri" w:cs="Calibri"/>
          <w:color w:val="000000" w:themeColor="text1"/>
          <w:sz w:val="24"/>
        </w:rPr>
        <w:t>include informal requests closed during that same period</w:t>
      </w:r>
      <w:r w:rsidR="00F433FE" w:rsidRPr="00EC155D">
        <w:rPr>
          <w:rFonts w:ascii="Calibri" w:hAnsi="Calibri" w:cs="Calibri"/>
          <w:color w:val="000000" w:themeColor="text1"/>
          <w:sz w:val="24"/>
        </w:rPr>
        <w:t xml:space="preserve"> as </w:t>
      </w:r>
      <w:r w:rsidR="007A7610" w:rsidRPr="00EC155D">
        <w:rPr>
          <w:rFonts w:ascii="Calibri" w:hAnsi="Calibri" w:cs="Calibri"/>
          <w:color w:val="000000" w:themeColor="text1"/>
          <w:sz w:val="24"/>
        </w:rPr>
        <w:t>they</w:t>
      </w:r>
      <w:r w:rsidRPr="00EC155D">
        <w:rPr>
          <w:rFonts w:ascii="Calibri" w:hAnsi="Calibri" w:cs="Calibri"/>
          <w:color w:val="000000" w:themeColor="text1"/>
          <w:sz w:val="24"/>
        </w:rPr>
        <w:t xml:space="preserve"> are to be reported separately in</w:t>
      </w:r>
      <w:r w:rsidRPr="00EC155D" w:rsidDel="00DD1488">
        <w:rPr>
          <w:rFonts w:ascii="Calibri" w:hAnsi="Calibri" w:cs="Calibri"/>
          <w:color w:val="000000" w:themeColor="text1"/>
          <w:sz w:val="24"/>
        </w:rPr>
        <w:t xml:space="preserve"> </w:t>
      </w:r>
      <w:hyperlink w:anchor="_Section_2:_informal" w:history="1">
        <w:r w:rsidR="00711331" w:rsidRPr="00EC155D">
          <w:rPr>
            <w:rStyle w:val="Hyperlink"/>
            <w:rFonts w:ascii="Calibri" w:hAnsi="Calibri" w:cs="Calibri"/>
            <w:sz w:val="24"/>
          </w:rPr>
          <w:t>S</w:t>
        </w:r>
        <w:r w:rsidR="00A46E1B" w:rsidRPr="00EC155D" w:rsidDel="00DD1488">
          <w:rPr>
            <w:rStyle w:val="Hyperlink"/>
            <w:rFonts w:ascii="Calibri" w:hAnsi="Calibri" w:cs="Calibri"/>
            <w:sz w:val="24"/>
          </w:rPr>
          <w:t xml:space="preserve">ection </w:t>
        </w:r>
        <w:r w:rsidR="00DD1488" w:rsidRPr="00EC155D">
          <w:rPr>
            <w:rStyle w:val="Hyperlink"/>
            <w:rFonts w:ascii="Calibri" w:hAnsi="Calibri" w:cs="Calibri"/>
            <w:sz w:val="24"/>
          </w:rPr>
          <w:t>2</w:t>
        </w:r>
      </w:hyperlink>
      <w:r w:rsidRPr="00EC155D">
        <w:rPr>
          <w:rFonts w:ascii="Calibri" w:hAnsi="Calibri" w:cs="Calibri"/>
          <w:color w:val="000000" w:themeColor="text1"/>
          <w:sz w:val="24"/>
        </w:rPr>
        <w:t>.</w:t>
      </w:r>
    </w:p>
    <w:p w14:paraId="77FD0BFE" w14:textId="77777777" w:rsidR="006520CF" w:rsidRPr="00EC155D" w:rsidRDefault="006520CF" w:rsidP="00806204">
      <w:pPr>
        <w:keepNext/>
        <w:rPr>
          <w:rFonts w:ascii="Calibri" w:hAnsi="Calibri" w:cs="Calibri"/>
          <w:color w:val="000000" w:themeColor="text1"/>
          <w:sz w:val="24"/>
        </w:rPr>
      </w:pPr>
    </w:p>
    <w:p w14:paraId="01B3B954" w14:textId="41FFFFF1" w:rsidR="00C740EC" w:rsidRPr="00EC155D" w:rsidRDefault="00DE2689" w:rsidP="00806204">
      <w:pPr>
        <w:keepNext/>
        <w:rPr>
          <w:rFonts w:ascii="Calibri" w:hAnsi="Calibri" w:cs="Calibri"/>
          <w:color w:val="000000" w:themeColor="text1"/>
          <w:sz w:val="24"/>
        </w:rPr>
      </w:pPr>
      <w:r w:rsidRPr="00DE2689">
        <w:rPr>
          <w:rFonts w:ascii="Calibri" w:hAnsi="Calibri" w:cs="Arial"/>
          <w:b/>
          <w:color w:val="000000" w:themeColor="text1"/>
          <w:sz w:val="24"/>
        </w:rPr>
        <w:t>NOTE</w:t>
      </w:r>
      <w:r w:rsidR="00FD0537" w:rsidRPr="00EC155D">
        <w:rPr>
          <w:rFonts w:ascii="Calibri" w:hAnsi="Calibri" w:cs="Calibri"/>
          <w:color w:val="000000" w:themeColor="text1"/>
          <w:sz w:val="24"/>
        </w:rPr>
        <w:t>:</w:t>
      </w:r>
      <w:r w:rsidR="009379C4" w:rsidRPr="00EC155D">
        <w:rPr>
          <w:rFonts w:ascii="Calibri" w:hAnsi="Calibri" w:cs="Calibri"/>
          <w:color w:val="000000" w:themeColor="text1"/>
          <w:sz w:val="24"/>
        </w:rPr>
        <w:t xml:space="preserve"> </w:t>
      </w:r>
      <w:r w:rsidR="0079106F" w:rsidRPr="00EC155D">
        <w:rPr>
          <w:rFonts w:ascii="Calibri" w:hAnsi="Calibri" w:cs="Calibri"/>
          <w:color w:val="000000" w:themeColor="text1"/>
          <w:sz w:val="24"/>
        </w:rPr>
        <w:t>The total number</w:t>
      </w:r>
      <w:r w:rsidR="00380D00" w:rsidRPr="00EC155D">
        <w:rPr>
          <w:rFonts w:ascii="Calibri" w:hAnsi="Calibri" w:cs="Calibri"/>
          <w:color w:val="000000" w:themeColor="text1"/>
          <w:sz w:val="24"/>
        </w:rPr>
        <w:t xml:space="preserve"> of </w:t>
      </w:r>
      <w:r w:rsidR="006B2417" w:rsidRPr="00ED3773">
        <w:rPr>
          <w:rFonts w:ascii="Calibri" w:hAnsi="Calibri" w:cs="Calibri"/>
          <w:b/>
          <w:color w:val="000000" w:themeColor="text1"/>
          <w:sz w:val="24"/>
        </w:rPr>
        <w:t>dis</w:t>
      </w:r>
      <w:r w:rsidR="00380D00" w:rsidRPr="00ED3773">
        <w:rPr>
          <w:rFonts w:ascii="Calibri" w:hAnsi="Calibri" w:cs="Calibri"/>
          <w:b/>
          <w:color w:val="000000" w:themeColor="text1"/>
          <w:sz w:val="24"/>
        </w:rPr>
        <w:t>closed</w:t>
      </w:r>
      <w:r w:rsidR="006B2417" w:rsidRPr="00ED3773">
        <w:rPr>
          <w:rFonts w:ascii="Calibri" w:hAnsi="Calibri" w:cs="Calibri"/>
          <w:b/>
          <w:color w:val="000000" w:themeColor="text1"/>
          <w:sz w:val="24"/>
        </w:rPr>
        <w:t xml:space="preserve"> in part</w:t>
      </w:r>
      <w:r w:rsidR="00380D00" w:rsidRPr="00EC155D">
        <w:rPr>
          <w:rFonts w:ascii="Calibri" w:hAnsi="Calibri" w:cs="Calibri"/>
          <w:color w:val="000000" w:themeColor="text1"/>
          <w:sz w:val="24"/>
        </w:rPr>
        <w:t xml:space="preserve"> requests reported in Row 2, Column 8</w:t>
      </w:r>
      <w:r w:rsidR="005D51E7" w:rsidRPr="00EC155D">
        <w:rPr>
          <w:rFonts w:ascii="Calibri" w:hAnsi="Calibri" w:cs="Calibri"/>
          <w:color w:val="000000" w:themeColor="text1"/>
          <w:sz w:val="24"/>
        </w:rPr>
        <w:t xml:space="preserve"> </w:t>
      </w:r>
      <w:r w:rsidR="00E71147" w:rsidRPr="00EC155D">
        <w:rPr>
          <w:rFonts w:ascii="Calibri" w:hAnsi="Calibri" w:cs="Calibri"/>
          <w:color w:val="000000" w:themeColor="text1"/>
          <w:sz w:val="24"/>
        </w:rPr>
        <w:t>in this Section</w:t>
      </w:r>
      <w:r w:rsidR="00380D00" w:rsidRPr="00EC155D">
        <w:rPr>
          <w:rFonts w:ascii="Calibri" w:hAnsi="Calibri" w:cs="Calibri"/>
          <w:color w:val="000000" w:themeColor="text1"/>
          <w:sz w:val="24"/>
        </w:rPr>
        <w:t xml:space="preserve"> must be </w:t>
      </w:r>
      <w:r w:rsidR="00380D00" w:rsidRPr="00ED3773">
        <w:rPr>
          <w:rFonts w:ascii="Calibri" w:hAnsi="Calibri" w:cs="Calibri"/>
          <w:b/>
          <w:color w:val="000000" w:themeColor="text1"/>
          <w:sz w:val="24"/>
        </w:rPr>
        <w:t>equal to or less than</w:t>
      </w:r>
      <w:r w:rsidR="00380D00" w:rsidRPr="00EC155D">
        <w:rPr>
          <w:rFonts w:ascii="Calibri" w:hAnsi="Calibri" w:cs="Calibri"/>
          <w:color w:val="000000" w:themeColor="text1"/>
          <w:sz w:val="24"/>
        </w:rPr>
        <w:t xml:space="preserve"> </w:t>
      </w:r>
      <w:r w:rsidR="006E04E9" w:rsidRPr="00EC155D">
        <w:rPr>
          <w:rFonts w:ascii="Calibri" w:hAnsi="Calibri" w:cs="Calibri"/>
          <w:color w:val="000000" w:themeColor="text1"/>
          <w:sz w:val="24"/>
        </w:rPr>
        <w:t xml:space="preserve">the </w:t>
      </w:r>
      <w:r w:rsidR="00D26B3C" w:rsidRPr="00EC155D">
        <w:rPr>
          <w:rFonts w:ascii="Calibri" w:hAnsi="Calibri" w:cs="Calibri"/>
          <w:color w:val="000000" w:themeColor="text1"/>
          <w:sz w:val="24"/>
        </w:rPr>
        <w:t xml:space="preserve">sum of the </w:t>
      </w:r>
      <w:r w:rsidR="006E04E9" w:rsidRPr="00EC155D">
        <w:rPr>
          <w:rFonts w:ascii="Calibri" w:hAnsi="Calibri" w:cs="Calibri"/>
          <w:color w:val="000000" w:themeColor="text1"/>
          <w:sz w:val="24"/>
        </w:rPr>
        <w:t>number</w:t>
      </w:r>
      <w:r w:rsidR="00D26B3C" w:rsidRPr="00EC155D">
        <w:rPr>
          <w:rFonts w:ascii="Calibri" w:hAnsi="Calibri" w:cs="Calibri"/>
          <w:color w:val="000000" w:themeColor="text1"/>
          <w:sz w:val="24"/>
        </w:rPr>
        <w:t>s</w:t>
      </w:r>
      <w:r w:rsidR="006E04E9" w:rsidRPr="00EC155D">
        <w:rPr>
          <w:rFonts w:ascii="Calibri" w:hAnsi="Calibri" w:cs="Calibri"/>
          <w:color w:val="000000" w:themeColor="text1"/>
          <w:sz w:val="24"/>
        </w:rPr>
        <w:t xml:space="preserve"> reported in both </w:t>
      </w:r>
      <w:r w:rsidR="007A29EB" w:rsidRPr="00EC155D">
        <w:rPr>
          <w:rFonts w:ascii="Calibri" w:hAnsi="Calibri" w:cs="Calibri"/>
          <w:color w:val="000000" w:themeColor="text1"/>
          <w:sz w:val="24"/>
        </w:rPr>
        <w:t>S</w:t>
      </w:r>
      <w:r w:rsidR="00FB1653" w:rsidRPr="00EC155D">
        <w:rPr>
          <w:rFonts w:ascii="Calibri" w:hAnsi="Calibri" w:cs="Calibri"/>
          <w:color w:val="000000" w:themeColor="text1"/>
          <w:sz w:val="24"/>
        </w:rPr>
        <w:t xml:space="preserve">ections </w:t>
      </w:r>
      <w:hyperlink w:anchor="_Table_4.2" w:history="1">
        <w:r w:rsidR="006E04E9" w:rsidRPr="00EC155D">
          <w:rPr>
            <w:rStyle w:val="Hyperlink"/>
            <w:rFonts w:ascii="Calibri" w:hAnsi="Calibri" w:cs="Calibri"/>
            <w:sz w:val="24"/>
          </w:rPr>
          <w:t>4.2</w:t>
        </w:r>
      </w:hyperlink>
      <w:r w:rsidR="006E04E9" w:rsidRPr="00EC155D">
        <w:rPr>
          <w:rFonts w:ascii="Calibri" w:hAnsi="Calibri" w:cs="Calibri"/>
          <w:color w:val="000000" w:themeColor="text1"/>
          <w:sz w:val="24"/>
        </w:rPr>
        <w:t xml:space="preserve"> and </w:t>
      </w:r>
      <w:hyperlink w:anchor="_Table_4.3" w:history="1">
        <w:r w:rsidR="006E04E9" w:rsidRPr="00EC155D">
          <w:rPr>
            <w:rStyle w:val="Hyperlink"/>
            <w:rFonts w:ascii="Calibri" w:hAnsi="Calibri" w:cs="Calibri"/>
            <w:sz w:val="24"/>
          </w:rPr>
          <w:t>4.3</w:t>
        </w:r>
      </w:hyperlink>
      <w:r w:rsidR="006E04E9" w:rsidRPr="00EC155D">
        <w:rPr>
          <w:rFonts w:ascii="Calibri" w:hAnsi="Calibri" w:cs="Calibri"/>
          <w:color w:val="000000" w:themeColor="text1"/>
          <w:sz w:val="24"/>
        </w:rPr>
        <w:t>.</w:t>
      </w:r>
    </w:p>
    <w:p w14:paraId="4CD5E7F2" w14:textId="77777777" w:rsidR="00FD0D7B" w:rsidRPr="00EC155D" w:rsidRDefault="00FD0D7B" w:rsidP="00806204">
      <w:pPr>
        <w:keepNext/>
        <w:rPr>
          <w:rFonts w:ascii="Calibri" w:hAnsi="Calibri" w:cs="Calibri"/>
          <w:color w:val="000000" w:themeColor="text1"/>
          <w:sz w:val="24"/>
        </w:rPr>
      </w:pPr>
    </w:p>
    <w:p w14:paraId="1BF8F8A3" w14:textId="53CEB49E" w:rsidR="00A63100" w:rsidRPr="00EC155D" w:rsidRDefault="00A63100" w:rsidP="00806204">
      <w:pPr>
        <w:keepNext/>
        <w:rPr>
          <w:rFonts w:ascii="Calibri" w:hAnsi="Calibri" w:cs="Calibri"/>
          <w:color w:val="000000" w:themeColor="text1"/>
          <w:sz w:val="24"/>
        </w:rPr>
      </w:pPr>
      <w:r w:rsidRPr="00EC155D">
        <w:rPr>
          <w:rFonts w:ascii="Calibri" w:hAnsi="Calibri" w:cs="Calibri"/>
          <w:color w:val="000000" w:themeColor="text1"/>
          <w:sz w:val="24"/>
        </w:rPr>
        <w:t xml:space="preserve">The total number of </w:t>
      </w:r>
      <w:r w:rsidR="00D26B3C" w:rsidRPr="00ED3773">
        <w:rPr>
          <w:rFonts w:ascii="Calibri" w:hAnsi="Calibri" w:cs="Calibri"/>
          <w:b/>
          <w:color w:val="000000" w:themeColor="text1"/>
          <w:sz w:val="24"/>
        </w:rPr>
        <w:t>all exempted</w:t>
      </w:r>
      <w:r w:rsidR="00D26B3C" w:rsidRPr="00EC155D">
        <w:rPr>
          <w:rFonts w:ascii="Calibri" w:hAnsi="Calibri" w:cs="Calibri"/>
          <w:color w:val="000000" w:themeColor="text1"/>
          <w:sz w:val="24"/>
        </w:rPr>
        <w:t xml:space="preserve"> </w:t>
      </w:r>
      <w:r w:rsidRPr="00EC155D">
        <w:rPr>
          <w:rFonts w:ascii="Calibri" w:hAnsi="Calibri" w:cs="Calibri"/>
          <w:color w:val="000000" w:themeColor="text1"/>
          <w:sz w:val="24"/>
        </w:rPr>
        <w:t xml:space="preserve">requests reported in Row 3, Column 8 </w:t>
      </w:r>
      <w:r w:rsidR="007234CC" w:rsidRPr="00EC155D">
        <w:rPr>
          <w:rFonts w:ascii="Calibri" w:hAnsi="Calibri" w:cs="Calibri"/>
          <w:color w:val="000000" w:themeColor="text1"/>
          <w:sz w:val="24"/>
        </w:rPr>
        <w:t>in this Section</w:t>
      </w:r>
      <w:r w:rsidRPr="00EC155D">
        <w:rPr>
          <w:rFonts w:ascii="Calibri" w:hAnsi="Calibri" w:cs="Calibri"/>
          <w:color w:val="000000" w:themeColor="text1"/>
          <w:sz w:val="24"/>
        </w:rPr>
        <w:t xml:space="preserve"> must be </w:t>
      </w:r>
      <w:r w:rsidRPr="00ED3773">
        <w:rPr>
          <w:rFonts w:ascii="Calibri" w:hAnsi="Calibri" w:cs="Calibri"/>
          <w:b/>
          <w:color w:val="000000" w:themeColor="text1"/>
          <w:sz w:val="24"/>
        </w:rPr>
        <w:t>equal to or less than</w:t>
      </w:r>
      <w:r w:rsidRPr="00EC155D">
        <w:rPr>
          <w:rFonts w:ascii="Calibri" w:hAnsi="Calibri" w:cs="Calibri"/>
          <w:color w:val="000000" w:themeColor="text1"/>
          <w:sz w:val="24"/>
        </w:rPr>
        <w:t xml:space="preserve"> the </w:t>
      </w:r>
      <w:r w:rsidR="00D26B3C" w:rsidRPr="00EC155D">
        <w:rPr>
          <w:rFonts w:ascii="Calibri" w:hAnsi="Calibri" w:cs="Calibri"/>
          <w:color w:val="000000" w:themeColor="text1"/>
          <w:sz w:val="24"/>
        </w:rPr>
        <w:t xml:space="preserve">sum of the </w:t>
      </w:r>
      <w:r w:rsidRPr="00EC155D">
        <w:rPr>
          <w:rFonts w:ascii="Calibri" w:hAnsi="Calibri" w:cs="Calibri"/>
          <w:color w:val="000000" w:themeColor="text1"/>
          <w:sz w:val="24"/>
        </w:rPr>
        <w:t>number</w:t>
      </w:r>
      <w:r w:rsidR="00D26B3C" w:rsidRPr="00EC155D">
        <w:rPr>
          <w:rFonts w:ascii="Calibri" w:hAnsi="Calibri" w:cs="Calibri"/>
          <w:color w:val="000000" w:themeColor="text1"/>
          <w:sz w:val="24"/>
        </w:rPr>
        <w:t>s</w:t>
      </w:r>
      <w:r w:rsidRPr="00EC155D">
        <w:rPr>
          <w:rFonts w:ascii="Calibri" w:hAnsi="Calibri" w:cs="Calibri"/>
          <w:color w:val="000000" w:themeColor="text1"/>
          <w:sz w:val="24"/>
        </w:rPr>
        <w:t xml:space="preserve"> reported in </w:t>
      </w:r>
      <w:hyperlink w:anchor="_Table_4.2" w:history="1">
        <w:r w:rsidR="0019129C" w:rsidRPr="00EC155D">
          <w:rPr>
            <w:rStyle w:val="Hyperlink"/>
            <w:rFonts w:ascii="Calibri" w:hAnsi="Calibri" w:cs="Calibri"/>
            <w:sz w:val="24"/>
          </w:rPr>
          <w:t>Section 4.2</w:t>
        </w:r>
      </w:hyperlink>
      <w:r w:rsidRPr="00EC155D">
        <w:rPr>
          <w:rFonts w:ascii="Calibri" w:hAnsi="Calibri" w:cs="Calibri"/>
          <w:color w:val="000000" w:themeColor="text1"/>
          <w:sz w:val="24"/>
        </w:rPr>
        <w:t>.</w:t>
      </w:r>
    </w:p>
    <w:p w14:paraId="5B3D83D3" w14:textId="77777777" w:rsidR="00A63100" w:rsidRPr="00EC155D" w:rsidRDefault="00A63100" w:rsidP="00806204">
      <w:pPr>
        <w:keepNext/>
        <w:rPr>
          <w:rFonts w:ascii="Calibri" w:hAnsi="Calibri" w:cs="Calibri"/>
          <w:color w:val="000000" w:themeColor="text1"/>
          <w:sz w:val="24"/>
        </w:rPr>
      </w:pPr>
    </w:p>
    <w:p w14:paraId="2A229147" w14:textId="37E49ED0" w:rsidR="00FD0537" w:rsidRPr="00EC155D" w:rsidRDefault="00D26B3C" w:rsidP="00806204">
      <w:pPr>
        <w:keepNext/>
        <w:rPr>
          <w:rFonts w:ascii="Calibri" w:hAnsi="Calibri" w:cs="Calibri"/>
          <w:color w:val="000000" w:themeColor="text1"/>
          <w:sz w:val="24"/>
        </w:rPr>
      </w:pPr>
      <w:r w:rsidRPr="00EC155D">
        <w:rPr>
          <w:rFonts w:ascii="Calibri" w:hAnsi="Calibri" w:cs="Calibri"/>
          <w:color w:val="000000" w:themeColor="text1"/>
          <w:sz w:val="24"/>
        </w:rPr>
        <w:t>Finally, t</w:t>
      </w:r>
      <w:r w:rsidR="00A63100" w:rsidRPr="00EC155D">
        <w:rPr>
          <w:rFonts w:ascii="Calibri" w:hAnsi="Calibri" w:cs="Calibri"/>
          <w:color w:val="000000" w:themeColor="text1"/>
          <w:sz w:val="24"/>
        </w:rPr>
        <w:t xml:space="preserve">he total number of </w:t>
      </w:r>
      <w:r w:rsidRPr="00ED3773">
        <w:rPr>
          <w:rFonts w:ascii="Calibri" w:hAnsi="Calibri" w:cs="Calibri"/>
          <w:b/>
          <w:color w:val="000000" w:themeColor="text1"/>
          <w:sz w:val="24"/>
        </w:rPr>
        <w:t>all excluded</w:t>
      </w:r>
      <w:r w:rsidRPr="00EC155D">
        <w:rPr>
          <w:rFonts w:ascii="Calibri" w:hAnsi="Calibri" w:cs="Calibri"/>
          <w:color w:val="000000" w:themeColor="text1"/>
          <w:sz w:val="24"/>
        </w:rPr>
        <w:t xml:space="preserve"> </w:t>
      </w:r>
      <w:r w:rsidR="00A63100" w:rsidRPr="00EC155D">
        <w:rPr>
          <w:rFonts w:ascii="Calibri" w:hAnsi="Calibri" w:cs="Calibri"/>
          <w:color w:val="000000" w:themeColor="text1"/>
          <w:sz w:val="24"/>
        </w:rPr>
        <w:t xml:space="preserve">requests reported in Row 4, Column 8 </w:t>
      </w:r>
      <w:r w:rsidR="00621EEA" w:rsidRPr="00EC155D">
        <w:rPr>
          <w:rFonts w:ascii="Calibri" w:hAnsi="Calibri" w:cs="Calibri"/>
          <w:color w:val="000000" w:themeColor="text1"/>
          <w:sz w:val="24"/>
        </w:rPr>
        <w:t>in this Section</w:t>
      </w:r>
      <w:r w:rsidR="00A63100" w:rsidRPr="00EC155D">
        <w:rPr>
          <w:rFonts w:ascii="Calibri" w:hAnsi="Calibri" w:cs="Calibri"/>
          <w:color w:val="000000" w:themeColor="text1"/>
          <w:sz w:val="24"/>
        </w:rPr>
        <w:t xml:space="preserve"> must be </w:t>
      </w:r>
      <w:r w:rsidR="00A63100" w:rsidRPr="00ED3773">
        <w:rPr>
          <w:rFonts w:ascii="Calibri" w:hAnsi="Calibri" w:cs="Calibri"/>
          <w:b/>
          <w:color w:val="000000" w:themeColor="text1"/>
          <w:sz w:val="24"/>
        </w:rPr>
        <w:t>equal to or less than</w:t>
      </w:r>
      <w:r w:rsidR="00A63100" w:rsidRPr="00EC155D">
        <w:rPr>
          <w:rFonts w:ascii="Calibri" w:hAnsi="Calibri" w:cs="Calibri"/>
          <w:color w:val="000000" w:themeColor="text1"/>
          <w:sz w:val="24"/>
        </w:rPr>
        <w:t xml:space="preserve"> the </w:t>
      </w:r>
      <w:r w:rsidRPr="00EC155D">
        <w:rPr>
          <w:rFonts w:ascii="Calibri" w:hAnsi="Calibri" w:cs="Calibri"/>
          <w:color w:val="000000" w:themeColor="text1"/>
          <w:sz w:val="24"/>
        </w:rPr>
        <w:t xml:space="preserve">sum of the </w:t>
      </w:r>
      <w:r w:rsidR="00A63100" w:rsidRPr="00EC155D">
        <w:rPr>
          <w:rFonts w:ascii="Calibri" w:hAnsi="Calibri" w:cs="Calibri"/>
          <w:color w:val="000000" w:themeColor="text1"/>
          <w:sz w:val="24"/>
        </w:rPr>
        <w:t>number</w:t>
      </w:r>
      <w:r w:rsidRPr="00EC155D">
        <w:rPr>
          <w:rFonts w:ascii="Calibri" w:hAnsi="Calibri" w:cs="Calibri"/>
          <w:color w:val="000000" w:themeColor="text1"/>
          <w:sz w:val="24"/>
        </w:rPr>
        <w:t>s</w:t>
      </w:r>
      <w:r w:rsidR="00A63100" w:rsidRPr="00EC155D">
        <w:rPr>
          <w:rFonts w:ascii="Calibri" w:hAnsi="Calibri" w:cs="Calibri"/>
          <w:color w:val="000000" w:themeColor="text1"/>
          <w:sz w:val="24"/>
        </w:rPr>
        <w:t xml:space="preserve"> reported in </w:t>
      </w:r>
      <w:hyperlink w:anchor="_Table_4.3" w:history="1">
        <w:r w:rsidR="0019129C" w:rsidRPr="00EC155D">
          <w:rPr>
            <w:rStyle w:val="Hyperlink"/>
            <w:rFonts w:ascii="Calibri" w:hAnsi="Calibri" w:cs="Calibri"/>
            <w:sz w:val="24"/>
          </w:rPr>
          <w:t>Sections 4.3</w:t>
        </w:r>
      </w:hyperlink>
      <w:r w:rsidR="00A63100" w:rsidRPr="00EC155D">
        <w:rPr>
          <w:rFonts w:ascii="Calibri" w:hAnsi="Calibri" w:cs="Calibri"/>
          <w:color w:val="000000" w:themeColor="text1"/>
          <w:sz w:val="24"/>
        </w:rPr>
        <w:t>.</w:t>
      </w:r>
    </w:p>
    <w:p w14:paraId="76725AAC" w14:textId="77777777" w:rsidR="00FF6D6F" w:rsidRPr="00EC155D" w:rsidRDefault="00FF6D6F" w:rsidP="00BD332C">
      <w:pPr>
        <w:rPr>
          <w:rFonts w:ascii="Calibri" w:hAnsi="Calibri" w:cs="Calibri"/>
        </w:rPr>
      </w:pPr>
      <w:bookmarkStart w:id="40" w:name="_Toc346713299"/>
    </w:p>
    <w:p w14:paraId="1C0D74F1" w14:textId="5E15B528" w:rsidR="00FF6D6F" w:rsidRPr="00EC155D" w:rsidRDefault="00F63801" w:rsidP="005F0D01">
      <w:pPr>
        <w:pStyle w:val="Heading2"/>
        <w:rPr>
          <w:rFonts w:ascii="Calibri" w:hAnsi="Calibri" w:cs="Calibri"/>
        </w:rPr>
      </w:pPr>
      <w:bookmarkStart w:id="41" w:name="Part4_2"/>
      <w:bookmarkStart w:id="42" w:name="_Toc227591080"/>
      <w:r w:rsidRPr="00EC155D">
        <w:rPr>
          <w:rFonts w:ascii="Calibri" w:hAnsi="Calibri" w:cs="Calibri"/>
        </w:rPr>
        <w:t>4</w:t>
      </w:r>
      <w:r w:rsidR="00FF6D6F" w:rsidRPr="00EC155D">
        <w:rPr>
          <w:rFonts w:ascii="Calibri" w:hAnsi="Calibri" w:cs="Calibri"/>
        </w:rPr>
        <w:t>.2</w:t>
      </w:r>
      <w:bookmarkEnd w:id="41"/>
      <w:r w:rsidR="00FF6D6F" w:rsidRPr="00EC155D">
        <w:rPr>
          <w:rFonts w:ascii="Calibri" w:hAnsi="Calibri" w:cs="Calibri"/>
        </w:rPr>
        <w:t xml:space="preserve"> Exemptions</w:t>
      </w:r>
      <w:bookmarkEnd w:id="40"/>
      <w:bookmarkEnd w:id="42"/>
      <w:r w:rsidR="00FF6D6F" w:rsidRPr="00EC155D">
        <w:rPr>
          <w:rFonts w:ascii="Calibri" w:hAnsi="Calibri" w:cs="Calibri"/>
        </w:rPr>
        <w:t xml:space="preserve"> </w:t>
      </w:r>
    </w:p>
    <w:p w14:paraId="4B4C1026" w14:textId="77777777" w:rsidR="00FF6D6F" w:rsidRPr="00EC155D" w:rsidRDefault="00FF6D6F" w:rsidP="005F0D01">
      <w:pPr>
        <w:keepNext/>
        <w:rPr>
          <w:rFonts w:ascii="Calibri" w:hAnsi="Calibri" w:cs="Calibri"/>
          <w:bCs/>
          <w:sz w:val="24"/>
          <w:u w:val="single"/>
        </w:rPr>
      </w:pPr>
    </w:p>
    <w:p w14:paraId="40147066" w14:textId="0106E834" w:rsidR="00FF6D6F" w:rsidRPr="00EC155D" w:rsidRDefault="00FF6D6F" w:rsidP="005F0D01">
      <w:pPr>
        <w:rPr>
          <w:rFonts w:ascii="Calibri" w:hAnsi="Calibri" w:cs="Calibri"/>
          <w:bCs/>
          <w:sz w:val="24"/>
        </w:rPr>
      </w:pPr>
      <w:r w:rsidRPr="00EC155D">
        <w:rPr>
          <w:rFonts w:ascii="Calibri" w:hAnsi="Calibri" w:cs="Calibri"/>
          <w:bCs/>
          <w:sz w:val="24"/>
        </w:rPr>
        <w:t xml:space="preserve">The following table reports the number of requests </w:t>
      </w:r>
      <w:r w:rsidRPr="00EC155D">
        <w:rPr>
          <w:rFonts w:ascii="Calibri" w:hAnsi="Calibri" w:cs="Calibri"/>
          <w:b/>
          <w:bCs/>
          <w:sz w:val="24"/>
        </w:rPr>
        <w:t>closed</w:t>
      </w:r>
      <w:r w:rsidRPr="00EC155D">
        <w:rPr>
          <w:rFonts w:ascii="Calibri" w:hAnsi="Calibri" w:cs="Calibri"/>
          <w:bCs/>
          <w:sz w:val="24"/>
        </w:rPr>
        <w:t xml:space="preserve"> during the </w:t>
      </w:r>
      <w:r w:rsidR="001976E7" w:rsidRPr="00EC155D">
        <w:rPr>
          <w:rFonts w:ascii="Calibri" w:hAnsi="Calibri" w:cs="Calibri"/>
          <w:bCs/>
          <w:sz w:val="24"/>
        </w:rPr>
        <w:t xml:space="preserve">current </w:t>
      </w:r>
      <w:r w:rsidRPr="00EC155D">
        <w:rPr>
          <w:rFonts w:ascii="Calibri" w:hAnsi="Calibri" w:cs="Calibri"/>
          <w:bCs/>
          <w:sz w:val="24"/>
        </w:rPr>
        <w:t xml:space="preserve">reporting period that invoked an exemption provision at least once. </w:t>
      </w:r>
    </w:p>
    <w:p w14:paraId="6B28D6CA" w14:textId="77777777" w:rsidR="00FF6D6F" w:rsidRPr="00EC155D" w:rsidRDefault="00FF6D6F" w:rsidP="005F0D01">
      <w:pPr>
        <w:rPr>
          <w:rFonts w:ascii="Calibri" w:hAnsi="Calibri" w:cs="Calibri"/>
          <w:bCs/>
          <w:sz w:val="24"/>
        </w:rPr>
      </w:pPr>
    </w:p>
    <w:p w14:paraId="18C4E624" w14:textId="77777777" w:rsidR="00FF6D6F" w:rsidRPr="00EC155D" w:rsidRDefault="00FF6D6F" w:rsidP="005F0D01">
      <w:pPr>
        <w:rPr>
          <w:rFonts w:ascii="Calibri" w:hAnsi="Calibri" w:cs="Calibri"/>
          <w:bCs/>
          <w:sz w:val="24"/>
        </w:rPr>
      </w:pPr>
      <w:r w:rsidRPr="00EC155D">
        <w:rPr>
          <w:rFonts w:ascii="Calibri" w:hAnsi="Calibri" w:cs="Calibri"/>
          <w:b/>
          <w:sz w:val="24"/>
        </w:rPr>
        <w:t xml:space="preserve">More than one provision can be invoked for a single request </w:t>
      </w:r>
      <w:r w:rsidRPr="00EC155D">
        <w:rPr>
          <w:rFonts w:ascii="Calibri" w:hAnsi="Calibri" w:cs="Calibri"/>
          <w:sz w:val="24"/>
        </w:rPr>
        <w:t xml:space="preserve">and therefore the same request may be counted more than once throughout the table. </w:t>
      </w:r>
      <w:r w:rsidRPr="00EC155D">
        <w:rPr>
          <w:rFonts w:ascii="Calibri" w:hAnsi="Calibri" w:cs="Calibri"/>
          <w:bCs/>
          <w:sz w:val="24"/>
        </w:rPr>
        <w:t xml:space="preserve">For example, if three different provisions were invoked in relation to one request, report the request under each of the three provisions. </w:t>
      </w:r>
    </w:p>
    <w:p w14:paraId="54BDB623" w14:textId="77777777" w:rsidR="00FF6D6F" w:rsidRPr="00EC155D" w:rsidRDefault="00FF6D6F" w:rsidP="00FF6D6F">
      <w:pPr>
        <w:rPr>
          <w:rFonts w:ascii="Calibri" w:hAnsi="Calibri" w:cs="Calibri"/>
          <w:bCs/>
          <w:sz w:val="24"/>
        </w:rPr>
      </w:pPr>
    </w:p>
    <w:p w14:paraId="0D014C5D" w14:textId="77777777" w:rsidR="003E1A12" w:rsidRPr="00EC155D" w:rsidRDefault="00FF6D6F" w:rsidP="005A0067">
      <w:pPr>
        <w:rPr>
          <w:rFonts w:ascii="Calibri" w:hAnsi="Calibri" w:cs="Calibri"/>
          <w:bCs/>
          <w:color w:val="050EBB"/>
          <w:sz w:val="20"/>
          <w:szCs w:val="20"/>
        </w:rPr>
      </w:pPr>
      <w:r w:rsidRPr="00EC155D">
        <w:rPr>
          <w:rFonts w:ascii="Calibri" w:hAnsi="Calibri" w:cs="Calibri"/>
          <w:bCs/>
          <w:sz w:val="24"/>
        </w:rPr>
        <w:lastRenderedPageBreak/>
        <w:t xml:space="preserve">If a single provision was </w:t>
      </w:r>
      <w:r w:rsidRPr="00EC155D">
        <w:rPr>
          <w:rFonts w:ascii="Calibri" w:hAnsi="Calibri" w:cs="Calibri"/>
          <w:b/>
          <w:bCs/>
          <w:sz w:val="24"/>
        </w:rPr>
        <w:t>invoked several times</w:t>
      </w:r>
      <w:r w:rsidRPr="00EC155D">
        <w:rPr>
          <w:rFonts w:ascii="Calibri" w:hAnsi="Calibri" w:cs="Calibri"/>
          <w:bCs/>
          <w:sz w:val="24"/>
        </w:rPr>
        <w:t xml:space="preserve"> within the same request, </w:t>
      </w:r>
      <w:r w:rsidRPr="00EC155D">
        <w:rPr>
          <w:rFonts w:ascii="Calibri" w:hAnsi="Calibri" w:cs="Calibri"/>
          <w:b/>
          <w:bCs/>
          <w:sz w:val="24"/>
        </w:rPr>
        <w:t>report</w:t>
      </w:r>
      <w:r w:rsidRPr="00EC155D">
        <w:rPr>
          <w:rFonts w:ascii="Calibri" w:hAnsi="Calibri" w:cs="Calibri"/>
          <w:bCs/>
          <w:sz w:val="24"/>
        </w:rPr>
        <w:t xml:space="preserve"> the request only </w:t>
      </w:r>
      <w:r w:rsidRPr="00EC155D">
        <w:rPr>
          <w:rFonts w:ascii="Calibri" w:hAnsi="Calibri" w:cs="Calibri"/>
          <w:b/>
          <w:bCs/>
          <w:sz w:val="24"/>
        </w:rPr>
        <w:t>once</w:t>
      </w:r>
      <w:r w:rsidRPr="00EC155D">
        <w:rPr>
          <w:rFonts w:ascii="Calibri" w:hAnsi="Calibri" w:cs="Calibri"/>
          <w:bCs/>
          <w:sz w:val="24"/>
        </w:rPr>
        <w:t xml:space="preserve"> under the corresponding provision</w:t>
      </w:r>
      <w:r w:rsidR="003E1A12" w:rsidRPr="00EC155D">
        <w:rPr>
          <w:rFonts w:ascii="Calibri" w:hAnsi="Calibri" w:cs="Calibri"/>
          <w:bCs/>
          <w:color w:val="050EBB"/>
          <w:sz w:val="20"/>
          <w:szCs w:val="20"/>
        </w:rPr>
        <w:t>.</w:t>
      </w:r>
    </w:p>
    <w:p w14:paraId="7BA93940" w14:textId="77777777" w:rsidR="00CB1FDF" w:rsidRPr="00EC155D" w:rsidRDefault="00CB1FDF" w:rsidP="005A0067">
      <w:pPr>
        <w:rPr>
          <w:rFonts w:ascii="Calibri" w:hAnsi="Calibri" w:cs="Calibri"/>
          <w:bCs/>
          <w:color w:val="050EBB"/>
          <w:sz w:val="20"/>
          <w:szCs w:val="20"/>
        </w:rPr>
      </w:pPr>
    </w:p>
    <w:p w14:paraId="2AD16204" w14:textId="58AD5359" w:rsidR="00CB1FDF" w:rsidRPr="00EC155D" w:rsidRDefault="00CB1FDF" w:rsidP="00CB1FDF">
      <w:pPr>
        <w:rPr>
          <w:rFonts w:ascii="Calibri" w:hAnsi="Calibri" w:cs="Calibri"/>
          <w:sz w:val="24"/>
        </w:rPr>
      </w:pPr>
      <w:r w:rsidRPr="00EC155D">
        <w:rPr>
          <w:rFonts w:ascii="Calibri" w:hAnsi="Calibri" w:cs="Calibri"/>
          <w:sz w:val="24"/>
        </w:rPr>
        <w:t xml:space="preserve">If the total number of </w:t>
      </w:r>
      <w:r w:rsidR="00B901F6" w:rsidRPr="00EC155D">
        <w:rPr>
          <w:rFonts w:ascii="Calibri" w:hAnsi="Calibri" w:cs="Calibri"/>
          <w:sz w:val="24"/>
        </w:rPr>
        <w:t xml:space="preserve">exemptions </w:t>
      </w:r>
      <w:r w:rsidRPr="00EC155D">
        <w:rPr>
          <w:rFonts w:ascii="Calibri" w:hAnsi="Calibri" w:cs="Calibri"/>
          <w:sz w:val="24"/>
        </w:rPr>
        <w:t xml:space="preserve">reported in this Section </w:t>
      </w:r>
      <w:r w:rsidRPr="00EC155D">
        <w:rPr>
          <w:rFonts w:ascii="Calibri" w:hAnsi="Calibri" w:cs="Calibri"/>
          <w:b/>
          <w:sz w:val="24"/>
        </w:rPr>
        <w:t>is greater than zero (0)</w:t>
      </w:r>
      <w:r w:rsidRPr="00EC155D">
        <w:rPr>
          <w:rFonts w:ascii="Calibri" w:hAnsi="Calibri" w:cs="Calibri"/>
          <w:sz w:val="24"/>
        </w:rPr>
        <w:t xml:space="preserve">, then the sum of the number of closed requests reported in Rows 2, 3 and 7 of Column 8 of </w:t>
      </w:r>
      <w:hyperlink w:anchor="_Table_4.1" w:history="1">
        <w:r w:rsidR="005E1B30" w:rsidRPr="00EC155D">
          <w:rPr>
            <w:rStyle w:val="Hyperlink"/>
            <w:rFonts w:ascii="Calibri" w:hAnsi="Calibri" w:cs="Calibri"/>
            <w:sz w:val="24"/>
          </w:rPr>
          <w:t>Section 4.1</w:t>
        </w:r>
      </w:hyperlink>
      <w:r w:rsidRPr="00EC155D">
        <w:rPr>
          <w:rFonts w:ascii="Calibri" w:hAnsi="Calibri" w:cs="Calibri"/>
          <w:sz w:val="24"/>
        </w:rPr>
        <w:t xml:space="preserve"> must be</w:t>
      </w:r>
      <w:r w:rsidRPr="00EC155D">
        <w:rPr>
          <w:rFonts w:ascii="Calibri" w:hAnsi="Calibri" w:cs="Calibri"/>
          <w:b/>
          <w:sz w:val="24"/>
        </w:rPr>
        <w:t xml:space="preserve"> greater than zero (0</w:t>
      </w:r>
      <w:r w:rsidRPr="00EC155D">
        <w:rPr>
          <w:rFonts w:ascii="Calibri" w:hAnsi="Calibri" w:cs="Calibri"/>
          <w:b/>
          <w:bCs/>
          <w:sz w:val="24"/>
        </w:rPr>
        <w:t>)</w:t>
      </w:r>
      <w:r w:rsidRPr="00EC155D">
        <w:rPr>
          <w:rFonts w:ascii="Calibri" w:hAnsi="Calibri" w:cs="Calibri"/>
          <w:sz w:val="24"/>
        </w:rPr>
        <w:t>.</w:t>
      </w:r>
    </w:p>
    <w:p w14:paraId="4C631009" w14:textId="77777777" w:rsidR="00BD332C" w:rsidRPr="00EC155D" w:rsidRDefault="00BD332C" w:rsidP="00CB1FDF">
      <w:pPr>
        <w:rPr>
          <w:rFonts w:ascii="Calibri" w:hAnsi="Calibri" w:cs="Calibri"/>
          <w:sz w:val="24"/>
        </w:rPr>
      </w:pPr>
    </w:p>
    <w:p w14:paraId="074C1055" w14:textId="34A3A9B1" w:rsidR="00EC261E" w:rsidRPr="00ED3773" w:rsidRDefault="00EC261E" w:rsidP="00263308">
      <w:pPr>
        <w:pStyle w:val="Heading4"/>
        <w:jc w:val="center"/>
        <w:rPr>
          <w:rFonts w:ascii="Calibri" w:hAnsi="Calibri" w:cs="Calibri"/>
          <w:sz w:val="24"/>
          <w:szCs w:val="20"/>
        </w:rPr>
      </w:pPr>
      <w:bookmarkStart w:id="43" w:name="_Table_4.2"/>
      <w:bookmarkEnd w:id="43"/>
      <w:r w:rsidRPr="00ED3773">
        <w:rPr>
          <w:rFonts w:ascii="Calibri" w:hAnsi="Calibri" w:cs="Calibri"/>
          <w:sz w:val="24"/>
          <w:szCs w:val="20"/>
        </w:rPr>
        <w:t>Table 4.2</w:t>
      </w:r>
    </w:p>
    <w:p w14:paraId="59212BEA" w14:textId="77777777" w:rsidR="00CB1FDF" w:rsidRPr="00EC155D" w:rsidRDefault="00CB1FDF" w:rsidP="005A0067">
      <w:pPr>
        <w:rPr>
          <w:rFonts w:ascii="Calibri" w:hAnsi="Calibri" w:cs="Calibri"/>
          <w:bCs/>
          <w:color w:val="050EBB"/>
          <w:sz w:val="20"/>
          <w:szCs w:val="20"/>
        </w:rPr>
      </w:pPr>
    </w:p>
    <w:tbl>
      <w:tblPr>
        <w:tblStyle w:val="TableGrid"/>
        <w:tblW w:w="9704" w:type="dxa"/>
        <w:jc w:val="center"/>
        <w:tblLayout w:type="fixed"/>
        <w:tblLook w:val="04A0" w:firstRow="1" w:lastRow="0" w:firstColumn="1" w:lastColumn="0" w:noHBand="0" w:noVBand="1"/>
      </w:tblPr>
      <w:tblGrid>
        <w:gridCol w:w="1480"/>
        <w:gridCol w:w="1122"/>
        <w:gridCol w:w="1293"/>
        <w:gridCol w:w="1180"/>
        <w:gridCol w:w="1200"/>
        <w:gridCol w:w="1198"/>
        <w:gridCol w:w="1043"/>
        <w:gridCol w:w="1188"/>
      </w:tblGrid>
      <w:tr w:rsidR="00FA5CDE" w:rsidRPr="00EC155D" w14:paraId="60F99BFE" w14:textId="77777777" w:rsidTr="004E4BCF">
        <w:trPr>
          <w:jc w:val="center"/>
        </w:trPr>
        <w:tc>
          <w:tcPr>
            <w:tcW w:w="1480" w:type="dxa"/>
            <w:tcBorders>
              <w:bottom w:val="single" w:sz="12" w:space="0" w:color="auto"/>
            </w:tcBorders>
            <w:vAlign w:val="center"/>
          </w:tcPr>
          <w:p w14:paraId="7A5E528E" w14:textId="5EC451F3" w:rsidR="00FA5CDE" w:rsidRPr="00EC155D" w:rsidRDefault="00FA5CDE" w:rsidP="00263308">
            <w:pPr>
              <w:jc w:val="center"/>
              <w:rPr>
                <w:rFonts w:ascii="Calibri" w:hAnsi="Calibri" w:cs="Calibri"/>
                <w:b/>
                <w:bCs/>
                <w:sz w:val="22"/>
                <w:szCs w:val="22"/>
              </w:rPr>
            </w:pPr>
            <w:bookmarkStart w:id="44" w:name="Part4_3"/>
            <w:bookmarkStart w:id="45" w:name="_Toc346713300"/>
            <w:r w:rsidRPr="00EC155D">
              <w:rPr>
                <w:rFonts w:ascii="Calibri" w:hAnsi="Calibri" w:cs="Calibri"/>
                <w:b/>
                <w:bCs/>
                <w:sz w:val="22"/>
                <w:szCs w:val="22"/>
              </w:rPr>
              <w:t>Section</w:t>
            </w:r>
          </w:p>
        </w:tc>
        <w:tc>
          <w:tcPr>
            <w:tcW w:w="1122" w:type="dxa"/>
            <w:tcBorders>
              <w:bottom w:val="single" w:sz="12" w:space="0" w:color="auto"/>
              <w:right w:val="single" w:sz="18" w:space="0" w:color="auto"/>
            </w:tcBorders>
            <w:vAlign w:val="center"/>
          </w:tcPr>
          <w:p w14:paraId="0F920F05" w14:textId="064A2690" w:rsidR="00FA5CDE" w:rsidRPr="00EC155D" w:rsidRDefault="00FA5CDE" w:rsidP="00263308">
            <w:pPr>
              <w:jc w:val="center"/>
              <w:rPr>
                <w:rFonts w:ascii="Calibri" w:hAnsi="Calibri" w:cs="Calibri"/>
                <w:b/>
                <w:bCs/>
                <w:sz w:val="22"/>
                <w:szCs w:val="22"/>
              </w:rPr>
            </w:pPr>
            <w:r w:rsidRPr="00EC155D">
              <w:rPr>
                <w:rFonts w:ascii="Calibri" w:hAnsi="Calibri" w:cs="Calibri"/>
                <w:b/>
                <w:bCs/>
                <w:sz w:val="22"/>
                <w:szCs w:val="22"/>
              </w:rPr>
              <w:t>Number of Requests</w:t>
            </w:r>
          </w:p>
        </w:tc>
        <w:tc>
          <w:tcPr>
            <w:tcW w:w="1293" w:type="dxa"/>
            <w:tcBorders>
              <w:left w:val="single" w:sz="18" w:space="0" w:color="auto"/>
              <w:bottom w:val="single" w:sz="12" w:space="0" w:color="auto"/>
            </w:tcBorders>
            <w:vAlign w:val="center"/>
          </w:tcPr>
          <w:p w14:paraId="7156E8FD" w14:textId="633DD84B" w:rsidR="00FA5CDE" w:rsidRPr="00EC155D" w:rsidRDefault="00FA5CDE" w:rsidP="00263308">
            <w:pPr>
              <w:jc w:val="center"/>
              <w:rPr>
                <w:rFonts w:ascii="Calibri" w:hAnsi="Calibri" w:cs="Calibri"/>
                <w:b/>
                <w:bCs/>
                <w:sz w:val="22"/>
                <w:szCs w:val="22"/>
              </w:rPr>
            </w:pPr>
            <w:r w:rsidRPr="00EC155D">
              <w:rPr>
                <w:rFonts w:ascii="Calibri" w:hAnsi="Calibri" w:cs="Calibri"/>
                <w:b/>
                <w:bCs/>
                <w:sz w:val="22"/>
                <w:szCs w:val="22"/>
              </w:rPr>
              <w:t>Section</w:t>
            </w:r>
          </w:p>
        </w:tc>
        <w:tc>
          <w:tcPr>
            <w:tcW w:w="1180" w:type="dxa"/>
            <w:tcBorders>
              <w:bottom w:val="single" w:sz="12" w:space="0" w:color="auto"/>
              <w:right w:val="single" w:sz="18" w:space="0" w:color="auto"/>
            </w:tcBorders>
            <w:vAlign w:val="center"/>
          </w:tcPr>
          <w:p w14:paraId="2E351843" w14:textId="569FA33D" w:rsidR="00FA5CDE" w:rsidRPr="00EC155D" w:rsidRDefault="00FA5CDE" w:rsidP="00263308">
            <w:pPr>
              <w:jc w:val="center"/>
              <w:rPr>
                <w:rFonts w:ascii="Calibri" w:hAnsi="Calibri" w:cs="Calibri"/>
                <w:b/>
                <w:bCs/>
                <w:sz w:val="22"/>
                <w:szCs w:val="22"/>
              </w:rPr>
            </w:pPr>
            <w:r w:rsidRPr="00EC155D">
              <w:rPr>
                <w:rFonts w:ascii="Calibri" w:hAnsi="Calibri" w:cs="Calibri"/>
                <w:b/>
                <w:bCs/>
                <w:sz w:val="22"/>
                <w:szCs w:val="22"/>
              </w:rPr>
              <w:t>Number of Requests</w:t>
            </w:r>
          </w:p>
        </w:tc>
        <w:tc>
          <w:tcPr>
            <w:tcW w:w="1200" w:type="dxa"/>
            <w:tcBorders>
              <w:left w:val="single" w:sz="18" w:space="0" w:color="auto"/>
              <w:bottom w:val="single" w:sz="12" w:space="0" w:color="auto"/>
            </w:tcBorders>
            <w:vAlign w:val="center"/>
          </w:tcPr>
          <w:p w14:paraId="45F0A0F9" w14:textId="1B2CBA90" w:rsidR="00FA5CDE" w:rsidRPr="00EC155D" w:rsidRDefault="00FA5CDE" w:rsidP="00263308">
            <w:pPr>
              <w:jc w:val="center"/>
              <w:rPr>
                <w:rFonts w:ascii="Calibri" w:hAnsi="Calibri" w:cs="Calibri"/>
                <w:b/>
                <w:bCs/>
                <w:sz w:val="22"/>
                <w:szCs w:val="22"/>
              </w:rPr>
            </w:pPr>
            <w:r w:rsidRPr="00EC155D">
              <w:rPr>
                <w:rFonts w:ascii="Calibri" w:hAnsi="Calibri" w:cs="Calibri"/>
                <w:b/>
                <w:bCs/>
                <w:sz w:val="22"/>
                <w:szCs w:val="22"/>
              </w:rPr>
              <w:t>Section</w:t>
            </w:r>
          </w:p>
        </w:tc>
        <w:tc>
          <w:tcPr>
            <w:tcW w:w="1198" w:type="dxa"/>
            <w:tcBorders>
              <w:bottom w:val="single" w:sz="12" w:space="0" w:color="auto"/>
              <w:right w:val="single" w:sz="18" w:space="0" w:color="auto"/>
            </w:tcBorders>
            <w:vAlign w:val="center"/>
          </w:tcPr>
          <w:p w14:paraId="032398F8" w14:textId="252F4F5D" w:rsidR="00FA5CDE" w:rsidRPr="00EC155D" w:rsidRDefault="00FA5CDE" w:rsidP="00263308">
            <w:pPr>
              <w:jc w:val="center"/>
              <w:rPr>
                <w:rFonts w:ascii="Calibri" w:hAnsi="Calibri" w:cs="Calibri"/>
                <w:b/>
                <w:bCs/>
                <w:sz w:val="22"/>
                <w:szCs w:val="22"/>
              </w:rPr>
            </w:pPr>
            <w:r w:rsidRPr="00EC155D">
              <w:rPr>
                <w:rFonts w:ascii="Calibri" w:hAnsi="Calibri" w:cs="Calibri"/>
                <w:b/>
                <w:bCs/>
                <w:sz w:val="22"/>
                <w:szCs w:val="22"/>
              </w:rPr>
              <w:t>Num</w:t>
            </w:r>
            <w:r w:rsidR="006B4B8B" w:rsidRPr="00EC155D">
              <w:rPr>
                <w:rFonts w:ascii="Calibri" w:hAnsi="Calibri" w:cs="Calibri"/>
                <w:b/>
                <w:bCs/>
                <w:sz w:val="22"/>
                <w:szCs w:val="22"/>
              </w:rPr>
              <w:t>ber of Requests</w:t>
            </w:r>
          </w:p>
        </w:tc>
        <w:tc>
          <w:tcPr>
            <w:tcW w:w="1043" w:type="dxa"/>
            <w:tcBorders>
              <w:left w:val="single" w:sz="18" w:space="0" w:color="auto"/>
              <w:bottom w:val="single" w:sz="12" w:space="0" w:color="auto"/>
            </w:tcBorders>
            <w:vAlign w:val="center"/>
          </w:tcPr>
          <w:p w14:paraId="612B73A3" w14:textId="38F3A812" w:rsidR="00FA5CDE" w:rsidRPr="00EC155D" w:rsidRDefault="006B4B8B" w:rsidP="00263308">
            <w:pPr>
              <w:jc w:val="center"/>
              <w:rPr>
                <w:rFonts w:ascii="Calibri" w:hAnsi="Calibri" w:cs="Calibri"/>
                <w:b/>
                <w:bCs/>
                <w:sz w:val="22"/>
                <w:szCs w:val="22"/>
              </w:rPr>
            </w:pPr>
            <w:r w:rsidRPr="00EC155D">
              <w:rPr>
                <w:rFonts w:ascii="Calibri" w:hAnsi="Calibri" w:cs="Calibri"/>
                <w:b/>
                <w:bCs/>
                <w:sz w:val="22"/>
                <w:szCs w:val="22"/>
              </w:rPr>
              <w:t>Section</w:t>
            </w:r>
          </w:p>
        </w:tc>
        <w:tc>
          <w:tcPr>
            <w:tcW w:w="1188" w:type="dxa"/>
            <w:tcBorders>
              <w:bottom w:val="single" w:sz="12" w:space="0" w:color="auto"/>
            </w:tcBorders>
            <w:vAlign w:val="center"/>
          </w:tcPr>
          <w:p w14:paraId="3B5C5A1B" w14:textId="19B21DBC" w:rsidR="00FA5CDE" w:rsidRPr="00EC155D" w:rsidRDefault="00FA5CDE" w:rsidP="00263308">
            <w:pPr>
              <w:jc w:val="center"/>
              <w:rPr>
                <w:rFonts w:ascii="Calibri" w:hAnsi="Calibri" w:cs="Calibri"/>
                <w:b/>
                <w:bCs/>
                <w:sz w:val="22"/>
                <w:szCs w:val="22"/>
              </w:rPr>
            </w:pPr>
            <w:r w:rsidRPr="00EC155D">
              <w:rPr>
                <w:rFonts w:ascii="Calibri" w:hAnsi="Calibri" w:cs="Calibri"/>
                <w:b/>
                <w:bCs/>
                <w:sz w:val="22"/>
                <w:szCs w:val="22"/>
              </w:rPr>
              <w:t>Number of Requests</w:t>
            </w:r>
          </w:p>
        </w:tc>
      </w:tr>
      <w:tr w:rsidR="00FA5CDE" w:rsidRPr="00EC155D" w14:paraId="3EC30590" w14:textId="77777777" w:rsidTr="004E4BCF">
        <w:trPr>
          <w:jc w:val="center"/>
        </w:trPr>
        <w:tc>
          <w:tcPr>
            <w:tcW w:w="1480" w:type="dxa"/>
            <w:tcBorders>
              <w:top w:val="single" w:sz="12" w:space="0" w:color="auto"/>
            </w:tcBorders>
          </w:tcPr>
          <w:p w14:paraId="62E24579" w14:textId="52CE52FA" w:rsidR="00FA5CDE" w:rsidRPr="00EC155D" w:rsidRDefault="00FA5CDE" w:rsidP="007E74BD">
            <w:pPr>
              <w:rPr>
                <w:rFonts w:ascii="Calibri" w:hAnsi="Calibri" w:cs="Calibri"/>
                <w:sz w:val="22"/>
                <w:szCs w:val="22"/>
              </w:rPr>
            </w:pPr>
            <w:r w:rsidRPr="00EC155D">
              <w:rPr>
                <w:rFonts w:ascii="Calibri" w:hAnsi="Calibri" w:cs="Calibri"/>
                <w:sz w:val="22"/>
                <w:szCs w:val="22"/>
              </w:rPr>
              <w:t>13(1)(a)</w:t>
            </w:r>
          </w:p>
        </w:tc>
        <w:tc>
          <w:tcPr>
            <w:tcW w:w="1122" w:type="dxa"/>
            <w:tcBorders>
              <w:top w:val="single" w:sz="12" w:space="0" w:color="auto"/>
              <w:right w:val="single" w:sz="18" w:space="0" w:color="auto"/>
            </w:tcBorders>
          </w:tcPr>
          <w:p w14:paraId="1D9029DF" w14:textId="67BDFD5D" w:rsidR="00FA5CDE" w:rsidRPr="00EC155D" w:rsidRDefault="00FA5CDE" w:rsidP="00263308">
            <w:pPr>
              <w:jc w:val="center"/>
              <w:rPr>
                <w:rFonts w:ascii="Calibri" w:hAnsi="Calibri" w:cs="Calibri"/>
                <w:sz w:val="22"/>
                <w:szCs w:val="22"/>
              </w:rPr>
            </w:pPr>
            <w:r w:rsidRPr="00EC155D">
              <w:rPr>
                <w:rFonts w:ascii="Calibri" w:hAnsi="Calibri" w:cs="Calibri"/>
                <w:sz w:val="22"/>
                <w:szCs w:val="22"/>
              </w:rPr>
              <w:t>0</w:t>
            </w:r>
          </w:p>
        </w:tc>
        <w:tc>
          <w:tcPr>
            <w:tcW w:w="1293" w:type="dxa"/>
            <w:tcBorders>
              <w:top w:val="single" w:sz="12" w:space="0" w:color="auto"/>
              <w:left w:val="single" w:sz="18" w:space="0" w:color="auto"/>
            </w:tcBorders>
          </w:tcPr>
          <w:p w14:paraId="3EA30D9A" w14:textId="46993642" w:rsidR="00FA5CDE" w:rsidRPr="00EC155D" w:rsidRDefault="00FA5CDE" w:rsidP="007B0694">
            <w:pPr>
              <w:rPr>
                <w:rFonts w:ascii="Calibri" w:hAnsi="Calibri" w:cs="Calibri"/>
                <w:sz w:val="22"/>
                <w:szCs w:val="22"/>
              </w:rPr>
            </w:pPr>
            <w:r w:rsidRPr="00EC155D">
              <w:rPr>
                <w:rFonts w:ascii="Calibri" w:hAnsi="Calibri" w:cs="Calibri"/>
                <w:sz w:val="22"/>
                <w:szCs w:val="22"/>
              </w:rPr>
              <w:t>16(2)</w:t>
            </w:r>
          </w:p>
        </w:tc>
        <w:tc>
          <w:tcPr>
            <w:tcW w:w="1180" w:type="dxa"/>
            <w:tcBorders>
              <w:top w:val="single" w:sz="12" w:space="0" w:color="auto"/>
              <w:right w:val="single" w:sz="18" w:space="0" w:color="auto"/>
            </w:tcBorders>
          </w:tcPr>
          <w:p w14:paraId="104DB2A0" w14:textId="6FCCF2A5" w:rsidR="00FA5CDE" w:rsidRPr="00EC155D" w:rsidRDefault="00FA5CDE" w:rsidP="007805A2">
            <w:pPr>
              <w:jc w:val="center"/>
              <w:rPr>
                <w:rFonts w:ascii="Calibri" w:hAnsi="Calibri" w:cs="Calibri"/>
                <w:sz w:val="22"/>
                <w:szCs w:val="22"/>
              </w:rPr>
            </w:pPr>
            <w:r w:rsidRPr="00EC155D">
              <w:rPr>
                <w:rFonts w:ascii="Calibri" w:hAnsi="Calibri" w:cs="Calibri"/>
                <w:sz w:val="22"/>
                <w:szCs w:val="22"/>
              </w:rPr>
              <w:t>0</w:t>
            </w:r>
          </w:p>
        </w:tc>
        <w:tc>
          <w:tcPr>
            <w:tcW w:w="1200" w:type="dxa"/>
            <w:tcBorders>
              <w:top w:val="single" w:sz="12" w:space="0" w:color="auto"/>
              <w:left w:val="single" w:sz="18" w:space="0" w:color="auto"/>
            </w:tcBorders>
          </w:tcPr>
          <w:p w14:paraId="0FCA6A43" w14:textId="1502E4C9" w:rsidR="00FA5CDE" w:rsidRPr="00EC155D" w:rsidRDefault="00894CE1" w:rsidP="007B0694">
            <w:pPr>
              <w:rPr>
                <w:rFonts w:ascii="Calibri" w:hAnsi="Calibri" w:cs="Calibri"/>
                <w:sz w:val="22"/>
                <w:szCs w:val="22"/>
              </w:rPr>
            </w:pPr>
            <w:r w:rsidRPr="00EC155D">
              <w:rPr>
                <w:rFonts w:ascii="Calibri" w:hAnsi="Calibri" w:cs="Calibri"/>
                <w:sz w:val="22"/>
                <w:szCs w:val="22"/>
              </w:rPr>
              <w:t>18(a)</w:t>
            </w:r>
          </w:p>
        </w:tc>
        <w:tc>
          <w:tcPr>
            <w:tcW w:w="1198" w:type="dxa"/>
            <w:tcBorders>
              <w:top w:val="single" w:sz="12" w:space="0" w:color="auto"/>
              <w:right w:val="single" w:sz="18" w:space="0" w:color="auto"/>
            </w:tcBorders>
          </w:tcPr>
          <w:p w14:paraId="185E31C7" w14:textId="5C7A4146" w:rsidR="00FA5CDE" w:rsidRPr="00EC155D" w:rsidRDefault="00DD7693" w:rsidP="007805A2">
            <w:pPr>
              <w:jc w:val="center"/>
              <w:rPr>
                <w:rFonts w:ascii="Calibri" w:hAnsi="Calibri" w:cs="Calibri"/>
                <w:sz w:val="22"/>
                <w:szCs w:val="22"/>
              </w:rPr>
            </w:pPr>
            <w:r w:rsidRPr="00EC155D">
              <w:rPr>
                <w:rFonts w:ascii="Calibri" w:hAnsi="Calibri" w:cs="Calibri"/>
                <w:sz w:val="22"/>
                <w:szCs w:val="22"/>
              </w:rPr>
              <w:t>0</w:t>
            </w:r>
          </w:p>
        </w:tc>
        <w:tc>
          <w:tcPr>
            <w:tcW w:w="1043" w:type="dxa"/>
            <w:tcBorders>
              <w:top w:val="single" w:sz="12" w:space="0" w:color="auto"/>
              <w:left w:val="single" w:sz="18" w:space="0" w:color="auto"/>
            </w:tcBorders>
          </w:tcPr>
          <w:p w14:paraId="38C67EDA" w14:textId="1F9FDCB9" w:rsidR="00FA5CDE" w:rsidRPr="00EC155D" w:rsidRDefault="007F2305" w:rsidP="007805A2">
            <w:pPr>
              <w:jc w:val="center"/>
              <w:rPr>
                <w:rFonts w:ascii="Calibri" w:hAnsi="Calibri" w:cs="Calibri"/>
                <w:sz w:val="22"/>
                <w:szCs w:val="22"/>
              </w:rPr>
            </w:pPr>
            <w:r w:rsidRPr="00EC155D">
              <w:rPr>
                <w:rFonts w:ascii="Calibri" w:hAnsi="Calibri" w:cs="Calibri"/>
                <w:sz w:val="22"/>
                <w:szCs w:val="22"/>
              </w:rPr>
              <w:t>20.1</w:t>
            </w:r>
          </w:p>
        </w:tc>
        <w:tc>
          <w:tcPr>
            <w:tcW w:w="1188" w:type="dxa"/>
            <w:tcBorders>
              <w:top w:val="single" w:sz="12" w:space="0" w:color="auto"/>
            </w:tcBorders>
          </w:tcPr>
          <w:p w14:paraId="635B406A" w14:textId="274C64DF" w:rsidR="00FA5CDE" w:rsidRPr="00EC155D" w:rsidRDefault="00FA5CDE" w:rsidP="007805A2">
            <w:pPr>
              <w:jc w:val="center"/>
              <w:rPr>
                <w:rFonts w:ascii="Calibri" w:hAnsi="Calibri" w:cs="Calibri"/>
                <w:sz w:val="22"/>
                <w:szCs w:val="22"/>
              </w:rPr>
            </w:pPr>
            <w:r w:rsidRPr="00EC155D">
              <w:rPr>
                <w:rFonts w:ascii="Calibri" w:hAnsi="Calibri" w:cs="Calibri"/>
                <w:sz w:val="22"/>
                <w:szCs w:val="22"/>
              </w:rPr>
              <w:t>0</w:t>
            </w:r>
          </w:p>
        </w:tc>
      </w:tr>
      <w:tr w:rsidR="00FA5CDE" w:rsidRPr="00EC155D" w14:paraId="29D66D40" w14:textId="77777777" w:rsidTr="004E4BCF">
        <w:trPr>
          <w:jc w:val="center"/>
        </w:trPr>
        <w:tc>
          <w:tcPr>
            <w:tcW w:w="1480" w:type="dxa"/>
          </w:tcPr>
          <w:p w14:paraId="5AB94418" w14:textId="7706A2CD" w:rsidR="00FA5CDE" w:rsidRPr="00EC155D" w:rsidRDefault="00FA5CDE" w:rsidP="007E74BD">
            <w:pPr>
              <w:rPr>
                <w:rFonts w:ascii="Calibri" w:hAnsi="Calibri" w:cs="Calibri"/>
                <w:sz w:val="22"/>
                <w:szCs w:val="22"/>
              </w:rPr>
            </w:pPr>
            <w:r w:rsidRPr="00EC155D">
              <w:rPr>
                <w:rFonts w:ascii="Calibri" w:hAnsi="Calibri" w:cs="Calibri"/>
                <w:sz w:val="22"/>
                <w:szCs w:val="22"/>
              </w:rPr>
              <w:t>13(1)(b)</w:t>
            </w:r>
          </w:p>
        </w:tc>
        <w:tc>
          <w:tcPr>
            <w:tcW w:w="1122" w:type="dxa"/>
            <w:tcBorders>
              <w:right w:val="single" w:sz="18" w:space="0" w:color="auto"/>
            </w:tcBorders>
          </w:tcPr>
          <w:p w14:paraId="1076444F" w14:textId="0DD81090" w:rsidR="00FA5CDE" w:rsidRPr="00EC155D" w:rsidRDefault="00FA5CDE" w:rsidP="007805A2">
            <w:pPr>
              <w:jc w:val="center"/>
              <w:rPr>
                <w:rFonts w:ascii="Calibri" w:hAnsi="Calibri" w:cs="Calibri"/>
                <w:sz w:val="22"/>
                <w:szCs w:val="22"/>
              </w:rPr>
            </w:pPr>
            <w:r w:rsidRPr="00EC155D">
              <w:rPr>
                <w:rFonts w:ascii="Calibri" w:hAnsi="Calibri" w:cs="Calibri"/>
                <w:sz w:val="22"/>
                <w:szCs w:val="22"/>
              </w:rPr>
              <w:t>0</w:t>
            </w:r>
          </w:p>
        </w:tc>
        <w:tc>
          <w:tcPr>
            <w:tcW w:w="1293" w:type="dxa"/>
            <w:tcBorders>
              <w:left w:val="single" w:sz="18" w:space="0" w:color="auto"/>
            </w:tcBorders>
          </w:tcPr>
          <w:p w14:paraId="24273A48" w14:textId="31DFB0A9" w:rsidR="00FA5CDE" w:rsidRPr="00EC155D" w:rsidRDefault="00FA5CDE" w:rsidP="007B0694">
            <w:pPr>
              <w:rPr>
                <w:rFonts w:ascii="Calibri" w:hAnsi="Calibri" w:cs="Calibri"/>
                <w:sz w:val="22"/>
                <w:szCs w:val="22"/>
              </w:rPr>
            </w:pPr>
            <w:r w:rsidRPr="00EC155D">
              <w:rPr>
                <w:rFonts w:ascii="Calibri" w:hAnsi="Calibri" w:cs="Calibri"/>
                <w:sz w:val="22"/>
                <w:szCs w:val="22"/>
              </w:rPr>
              <w:t>16(2)(a)</w:t>
            </w:r>
          </w:p>
        </w:tc>
        <w:tc>
          <w:tcPr>
            <w:tcW w:w="1180" w:type="dxa"/>
            <w:tcBorders>
              <w:right w:val="single" w:sz="18" w:space="0" w:color="auto"/>
            </w:tcBorders>
          </w:tcPr>
          <w:p w14:paraId="0FF39CBF" w14:textId="201A5428" w:rsidR="00FA5CDE" w:rsidRPr="00EC155D" w:rsidRDefault="00FA5CDE" w:rsidP="007805A2">
            <w:pPr>
              <w:jc w:val="center"/>
              <w:rPr>
                <w:rFonts w:ascii="Calibri" w:hAnsi="Calibri" w:cs="Calibri"/>
                <w:sz w:val="22"/>
                <w:szCs w:val="22"/>
              </w:rPr>
            </w:pPr>
            <w:r w:rsidRPr="00EC155D">
              <w:rPr>
                <w:rFonts w:ascii="Calibri" w:hAnsi="Calibri" w:cs="Calibri"/>
                <w:sz w:val="22"/>
                <w:szCs w:val="22"/>
              </w:rPr>
              <w:t>0</w:t>
            </w:r>
          </w:p>
        </w:tc>
        <w:tc>
          <w:tcPr>
            <w:tcW w:w="1200" w:type="dxa"/>
            <w:tcBorders>
              <w:left w:val="single" w:sz="18" w:space="0" w:color="auto"/>
            </w:tcBorders>
          </w:tcPr>
          <w:p w14:paraId="0FD114E5" w14:textId="0D5A3F0D" w:rsidR="00FA5CDE" w:rsidRPr="00EC155D" w:rsidRDefault="00894CE1" w:rsidP="007B0694">
            <w:pPr>
              <w:rPr>
                <w:rFonts w:ascii="Calibri" w:hAnsi="Calibri" w:cs="Calibri"/>
                <w:sz w:val="22"/>
                <w:szCs w:val="22"/>
              </w:rPr>
            </w:pPr>
            <w:r w:rsidRPr="00EC155D">
              <w:rPr>
                <w:rFonts w:ascii="Calibri" w:hAnsi="Calibri" w:cs="Calibri"/>
                <w:sz w:val="22"/>
                <w:szCs w:val="22"/>
              </w:rPr>
              <w:t>18(b)</w:t>
            </w:r>
          </w:p>
        </w:tc>
        <w:tc>
          <w:tcPr>
            <w:tcW w:w="1198" w:type="dxa"/>
            <w:tcBorders>
              <w:right w:val="single" w:sz="18" w:space="0" w:color="auto"/>
            </w:tcBorders>
          </w:tcPr>
          <w:p w14:paraId="5C18F6F1" w14:textId="25BAC5F8" w:rsidR="00FA5CDE" w:rsidRPr="00EC155D" w:rsidRDefault="00DD7693" w:rsidP="007805A2">
            <w:pPr>
              <w:jc w:val="center"/>
              <w:rPr>
                <w:rFonts w:ascii="Calibri" w:hAnsi="Calibri" w:cs="Calibri"/>
                <w:sz w:val="22"/>
                <w:szCs w:val="22"/>
              </w:rPr>
            </w:pPr>
            <w:r w:rsidRPr="00EC155D">
              <w:rPr>
                <w:rFonts w:ascii="Calibri" w:hAnsi="Calibri" w:cs="Calibri"/>
                <w:sz w:val="22"/>
                <w:szCs w:val="22"/>
              </w:rPr>
              <w:t>0</w:t>
            </w:r>
          </w:p>
        </w:tc>
        <w:tc>
          <w:tcPr>
            <w:tcW w:w="1043" w:type="dxa"/>
            <w:tcBorders>
              <w:left w:val="single" w:sz="18" w:space="0" w:color="auto"/>
            </w:tcBorders>
          </w:tcPr>
          <w:p w14:paraId="5E32E1A2" w14:textId="1103B1AB" w:rsidR="00FA5CDE" w:rsidRPr="00EC155D" w:rsidRDefault="007F2305" w:rsidP="007805A2">
            <w:pPr>
              <w:jc w:val="center"/>
              <w:rPr>
                <w:rFonts w:ascii="Calibri" w:hAnsi="Calibri" w:cs="Calibri"/>
                <w:sz w:val="22"/>
                <w:szCs w:val="22"/>
              </w:rPr>
            </w:pPr>
            <w:r w:rsidRPr="00EC155D">
              <w:rPr>
                <w:rFonts w:ascii="Calibri" w:hAnsi="Calibri" w:cs="Calibri"/>
                <w:sz w:val="22"/>
                <w:szCs w:val="22"/>
              </w:rPr>
              <w:t>20.2</w:t>
            </w:r>
          </w:p>
        </w:tc>
        <w:tc>
          <w:tcPr>
            <w:tcW w:w="1188" w:type="dxa"/>
          </w:tcPr>
          <w:p w14:paraId="631B4FEF" w14:textId="54B5D17F" w:rsidR="00FA5CDE" w:rsidRPr="00EC155D" w:rsidRDefault="00FA5CDE" w:rsidP="007805A2">
            <w:pPr>
              <w:jc w:val="center"/>
              <w:rPr>
                <w:rFonts w:ascii="Calibri" w:hAnsi="Calibri" w:cs="Calibri"/>
                <w:sz w:val="22"/>
                <w:szCs w:val="22"/>
              </w:rPr>
            </w:pPr>
            <w:r w:rsidRPr="00EC155D">
              <w:rPr>
                <w:rFonts w:ascii="Calibri" w:hAnsi="Calibri" w:cs="Calibri"/>
                <w:sz w:val="22"/>
                <w:szCs w:val="22"/>
              </w:rPr>
              <w:t>0</w:t>
            </w:r>
          </w:p>
        </w:tc>
      </w:tr>
      <w:tr w:rsidR="00FA5CDE" w:rsidRPr="00EC155D" w14:paraId="69703C3F" w14:textId="77777777" w:rsidTr="004E4BCF">
        <w:trPr>
          <w:jc w:val="center"/>
        </w:trPr>
        <w:tc>
          <w:tcPr>
            <w:tcW w:w="1480" w:type="dxa"/>
          </w:tcPr>
          <w:p w14:paraId="2229F988" w14:textId="1EA68535" w:rsidR="00FA5CDE" w:rsidRPr="00EC155D" w:rsidRDefault="00FA5CDE" w:rsidP="007E74BD">
            <w:pPr>
              <w:rPr>
                <w:rFonts w:ascii="Calibri" w:hAnsi="Calibri" w:cs="Calibri"/>
                <w:sz w:val="22"/>
                <w:szCs w:val="22"/>
              </w:rPr>
            </w:pPr>
            <w:r w:rsidRPr="00EC155D">
              <w:rPr>
                <w:rFonts w:ascii="Calibri" w:hAnsi="Calibri" w:cs="Calibri"/>
                <w:sz w:val="22"/>
                <w:szCs w:val="22"/>
              </w:rPr>
              <w:t>13(1)(c)</w:t>
            </w:r>
          </w:p>
        </w:tc>
        <w:tc>
          <w:tcPr>
            <w:tcW w:w="1122" w:type="dxa"/>
            <w:tcBorders>
              <w:right w:val="single" w:sz="18" w:space="0" w:color="auto"/>
            </w:tcBorders>
          </w:tcPr>
          <w:p w14:paraId="3F56A29C" w14:textId="4536DE29" w:rsidR="00FA5CDE" w:rsidRPr="00EC155D" w:rsidRDefault="00FA5CDE" w:rsidP="007805A2">
            <w:pPr>
              <w:jc w:val="center"/>
              <w:rPr>
                <w:rFonts w:ascii="Calibri" w:hAnsi="Calibri" w:cs="Calibri"/>
                <w:sz w:val="22"/>
                <w:szCs w:val="22"/>
              </w:rPr>
            </w:pPr>
            <w:r w:rsidRPr="00EC155D">
              <w:rPr>
                <w:rFonts w:ascii="Calibri" w:hAnsi="Calibri" w:cs="Calibri"/>
                <w:sz w:val="22"/>
                <w:szCs w:val="22"/>
              </w:rPr>
              <w:t>0</w:t>
            </w:r>
          </w:p>
        </w:tc>
        <w:tc>
          <w:tcPr>
            <w:tcW w:w="1293" w:type="dxa"/>
            <w:tcBorders>
              <w:left w:val="single" w:sz="18" w:space="0" w:color="auto"/>
            </w:tcBorders>
          </w:tcPr>
          <w:p w14:paraId="79A90A18" w14:textId="42E8A07D" w:rsidR="00FA5CDE" w:rsidRPr="00EC155D" w:rsidRDefault="00FA5CDE" w:rsidP="007B0694">
            <w:pPr>
              <w:rPr>
                <w:rFonts w:ascii="Calibri" w:hAnsi="Calibri" w:cs="Calibri"/>
                <w:sz w:val="22"/>
                <w:szCs w:val="22"/>
              </w:rPr>
            </w:pPr>
            <w:r w:rsidRPr="00EC155D">
              <w:rPr>
                <w:rFonts w:ascii="Calibri" w:hAnsi="Calibri" w:cs="Calibri"/>
                <w:sz w:val="22"/>
                <w:szCs w:val="22"/>
              </w:rPr>
              <w:t>16(2)(b)</w:t>
            </w:r>
          </w:p>
        </w:tc>
        <w:tc>
          <w:tcPr>
            <w:tcW w:w="1180" w:type="dxa"/>
            <w:tcBorders>
              <w:right w:val="single" w:sz="18" w:space="0" w:color="auto"/>
            </w:tcBorders>
          </w:tcPr>
          <w:p w14:paraId="64F5293C" w14:textId="365DA1FA" w:rsidR="00FA5CDE" w:rsidRPr="00EC155D" w:rsidRDefault="00FA5CDE" w:rsidP="007805A2">
            <w:pPr>
              <w:jc w:val="center"/>
              <w:rPr>
                <w:rFonts w:ascii="Calibri" w:hAnsi="Calibri" w:cs="Calibri"/>
                <w:sz w:val="22"/>
                <w:szCs w:val="22"/>
              </w:rPr>
            </w:pPr>
            <w:r w:rsidRPr="00EC155D">
              <w:rPr>
                <w:rFonts w:ascii="Calibri" w:hAnsi="Calibri" w:cs="Calibri"/>
                <w:sz w:val="22"/>
                <w:szCs w:val="22"/>
              </w:rPr>
              <w:t>0</w:t>
            </w:r>
          </w:p>
        </w:tc>
        <w:tc>
          <w:tcPr>
            <w:tcW w:w="1200" w:type="dxa"/>
            <w:tcBorders>
              <w:left w:val="single" w:sz="18" w:space="0" w:color="auto"/>
            </w:tcBorders>
          </w:tcPr>
          <w:p w14:paraId="2C3BE001" w14:textId="308E5490" w:rsidR="00FA5CDE" w:rsidRPr="00EC155D" w:rsidRDefault="00894CE1" w:rsidP="007B0694">
            <w:pPr>
              <w:rPr>
                <w:rFonts w:ascii="Calibri" w:hAnsi="Calibri" w:cs="Calibri"/>
                <w:sz w:val="22"/>
                <w:szCs w:val="22"/>
              </w:rPr>
            </w:pPr>
            <w:r w:rsidRPr="00EC155D">
              <w:rPr>
                <w:rFonts w:ascii="Calibri" w:hAnsi="Calibri" w:cs="Calibri"/>
                <w:sz w:val="22"/>
                <w:szCs w:val="22"/>
              </w:rPr>
              <w:t>18(c)</w:t>
            </w:r>
          </w:p>
        </w:tc>
        <w:tc>
          <w:tcPr>
            <w:tcW w:w="1198" w:type="dxa"/>
            <w:tcBorders>
              <w:right w:val="single" w:sz="18" w:space="0" w:color="auto"/>
            </w:tcBorders>
          </w:tcPr>
          <w:p w14:paraId="0D475C6B" w14:textId="6E5EEE36" w:rsidR="00FA5CDE" w:rsidRPr="00EC155D" w:rsidRDefault="00DD7693" w:rsidP="007805A2">
            <w:pPr>
              <w:jc w:val="center"/>
              <w:rPr>
                <w:rFonts w:ascii="Calibri" w:hAnsi="Calibri" w:cs="Calibri"/>
                <w:sz w:val="22"/>
                <w:szCs w:val="22"/>
              </w:rPr>
            </w:pPr>
            <w:r w:rsidRPr="00EC155D">
              <w:rPr>
                <w:rFonts w:ascii="Calibri" w:hAnsi="Calibri" w:cs="Calibri"/>
                <w:sz w:val="22"/>
                <w:szCs w:val="22"/>
              </w:rPr>
              <w:t>0</w:t>
            </w:r>
          </w:p>
        </w:tc>
        <w:tc>
          <w:tcPr>
            <w:tcW w:w="1043" w:type="dxa"/>
            <w:tcBorders>
              <w:left w:val="single" w:sz="18" w:space="0" w:color="auto"/>
            </w:tcBorders>
          </w:tcPr>
          <w:p w14:paraId="37C759AE" w14:textId="4E823F27" w:rsidR="00FA5CDE" w:rsidRPr="00EC155D" w:rsidRDefault="007F2305" w:rsidP="007805A2">
            <w:pPr>
              <w:jc w:val="center"/>
              <w:rPr>
                <w:rFonts w:ascii="Calibri" w:hAnsi="Calibri" w:cs="Calibri"/>
                <w:sz w:val="22"/>
                <w:szCs w:val="22"/>
              </w:rPr>
            </w:pPr>
            <w:r w:rsidRPr="00EC155D">
              <w:rPr>
                <w:rFonts w:ascii="Calibri" w:hAnsi="Calibri" w:cs="Calibri"/>
                <w:sz w:val="22"/>
                <w:szCs w:val="22"/>
              </w:rPr>
              <w:t>20.4</w:t>
            </w:r>
          </w:p>
        </w:tc>
        <w:tc>
          <w:tcPr>
            <w:tcW w:w="1188" w:type="dxa"/>
          </w:tcPr>
          <w:p w14:paraId="100D4DD9" w14:textId="642698F8" w:rsidR="00FA5CDE" w:rsidRPr="00EC155D" w:rsidRDefault="00FA5CDE" w:rsidP="007805A2">
            <w:pPr>
              <w:jc w:val="center"/>
              <w:rPr>
                <w:rFonts w:ascii="Calibri" w:hAnsi="Calibri" w:cs="Calibri"/>
                <w:sz w:val="22"/>
                <w:szCs w:val="22"/>
              </w:rPr>
            </w:pPr>
            <w:r w:rsidRPr="00EC155D">
              <w:rPr>
                <w:rFonts w:ascii="Calibri" w:hAnsi="Calibri" w:cs="Calibri"/>
                <w:sz w:val="22"/>
                <w:szCs w:val="22"/>
              </w:rPr>
              <w:t>0</w:t>
            </w:r>
          </w:p>
        </w:tc>
      </w:tr>
      <w:tr w:rsidR="00FA5CDE" w:rsidRPr="00EC155D" w14:paraId="3CCC38A9" w14:textId="77777777" w:rsidTr="004E4BCF">
        <w:trPr>
          <w:jc w:val="center"/>
        </w:trPr>
        <w:tc>
          <w:tcPr>
            <w:tcW w:w="1480" w:type="dxa"/>
          </w:tcPr>
          <w:p w14:paraId="11C4227E" w14:textId="098924EB" w:rsidR="00FA5CDE" w:rsidRPr="00EC155D" w:rsidRDefault="00FA5CDE" w:rsidP="007E74BD">
            <w:pPr>
              <w:rPr>
                <w:rFonts w:ascii="Calibri" w:hAnsi="Calibri" w:cs="Calibri"/>
                <w:sz w:val="22"/>
                <w:szCs w:val="22"/>
              </w:rPr>
            </w:pPr>
            <w:r w:rsidRPr="00EC155D">
              <w:rPr>
                <w:rFonts w:ascii="Calibri" w:hAnsi="Calibri" w:cs="Calibri"/>
                <w:sz w:val="22"/>
                <w:szCs w:val="22"/>
              </w:rPr>
              <w:t>13(1)(d)</w:t>
            </w:r>
          </w:p>
        </w:tc>
        <w:tc>
          <w:tcPr>
            <w:tcW w:w="1122" w:type="dxa"/>
            <w:tcBorders>
              <w:right w:val="single" w:sz="18" w:space="0" w:color="auto"/>
            </w:tcBorders>
          </w:tcPr>
          <w:p w14:paraId="2C6BFAF1" w14:textId="20B32AE4" w:rsidR="00FA5CDE" w:rsidRPr="00EC155D" w:rsidRDefault="00FA5CDE" w:rsidP="007805A2">
            <w:pPr>
              <w:jc w:val="center"/>
              <w:rPr>
                <w:rFonts w:ascii="Calibri" w:hAnsi="Calibri" w:cs="Calibri"/>
                <w:sz w:val="22"/>
                <w:szCs w:val="22"/>
              </w:rPr>
            </w:pPr>
            <w:r w:rsidRPr="00EC155D">
              <w:rPr>
                <w:rFonts w:ascii="Calibri" w:hAnsi="Calibri" w:cs="Calibri"/>
                <w:sz w:val="22"/>
                <w:szCs w:val="22"/>
              </w:rPr>
              <w:t>0</w:t>
            </w:r>
          </w:p>
        </w:tc>
        <w:tc>
          <w:tcPr>
            <w:tcW w:w="1293" w:type="dxa"/>
            <w:tcBorders>
              <w:left w:val="single" w:sz="18" w:space="0" w:color="auto"/>
            </w:tcBorders>
          </w:tcPr>
          <w:p w14:paraId="4586A7BF" w14:textId="16BA02AC" w:rsidR="00FA5CDE" w:rsidRPr="00EC155D" w:rsidRDefault="00FA5CDE" w:rsidP="007B0694">
            <w:pPr>
              <w:rPr>
                <w:rFonts w:ascii="Calibri" w:hAnsi="Calibri" w:cs="Calibri"/>
                <w:sz w:val="22"/>
                <w:szCs w:val="22"/>
              </w:rPr>
            </w:pPr>
            <w:r w:rsidRPr="00EC155D">
              <w:rPr>
                <w:rFonts w:ascii="Calibri" w:hAnsi="Calibri" w:cs="Calibri"/>
                <w:sz w:val="22"/>
                <w:szCs w:val="22"/>
              </w:rPr>
              <w:t>16(2)(c)</w:t>
            </w:r>
          </w:p>
        </w:tc>
        <w:tc>
          <w:tcPr>
            <w:tcW w:w="1180" w:type="dxa"/>
            <w:tcBorders>
              <w:right w:val="single" w:sz="18" w:space="0" w:color="auto"/>
            </w:tcBorders>
          </w:tcPr>
          <w:p w14:paraId="59DE2D11" w14:textId="6EF1B8DF" w:rsidR="00FA5CDE" w:rsidRPr="00EC155D" w:rsidRDefault="00FA5CDE" w:rsidP="007805A2">
            <w:pPr>
              <w:jc w:val="center"/>
              <w:rPr>
                <w:rFonts w:ascii="Calibri" w:hAnsi="Calibri" w:cs="Calibri"/>
                <w:sz w:val="22"/>
                <w:szCs w:val="22"/>
              </w:rPr>
            </w:pPr>
            <w:r w:rsidRPr="00EC155D">
              <w:rPr>
                <w:rFonts w:ascii="Calibri" w:hAnsi="Calibri" w:cs="Calibri"/>
                <w:sz w:val="22"/>
                <w:szCs w:val="22"/>
              </w:rPr>
              <w:t>0</w:t>
            </w:r>
          </w:p>
        </w:tc>
        <w:tc>
          <w:tcPr>
            <w:tcW w:w="1200" w:type="dxa"/>
            <w:tcBorders>
              <w:left w:val="single" w:sz="18" w:space="0" w:color="auto"/>
            </w:tcBorders>
          </w:tcPr>
          <w:p w14:paraId="3B73C77B" w14:textId="5125BD1E" w:rsidR="00FA5CDE" w:rsidRPr="00EC155D" w:rsidRDefault="00894CE1" w:rsidP="007B0694">
            <w:pPr>
              <w:rPr>
                <w:rFonts w:ascii="Calibri" w:hAnsi="Calibri" w:cs="Calibri"/>
                <w:sz w:val="22"/>
                <w:szCs w:val="22"/>
              </w:rPr>
            </w:pPr>
            <w:r w:rsidRPr="00EC155D">
              <w:rPr>
                <w:rFonts w:ascii="Calibri" w:hAnsi="Calibri" w:cs="Calibri"/>
                <w:sz w:val="22"/>
                <w:szCs w:val="22"/>
              </w:rPr>
              <w:t>18(d)</w:t>
            </w:r>
          </w:p>
        </w:tc>
        <w:tc>
          <w:tcPr>
            <w:tcW w:w="1198" w:type="dxa"/>
            <w:tcBorders>
              <w:right w:val="single" w:sz="18" w:space="0" w:color="auto"/>
            </w:tcBorders>
          </w:tcPr>
          <w:p w14:paraId="3F7F4487" w14:textId="5BF9CEC5" w:rsidR="00FA5CDE" w:rsidRPr="00EC155D" w:rsidRDefault="00DD7693" w:rsidP="007805A2">
            <w:pPr>
              <w:jc w:val="center"/>
              <w:rPr>
                <w:rFonts w:ascii="Calibri" w:hAnsi="Calibri" w:cs="Calibri"/>
                <w:sz w:val="22"/>
                <w:szCs w:val="22"/>
              </w:rPr>
            </w:pPr>
            <w:r w:rsidRPr="00EC155D">
              <w:rPr>
                <w:rFonts w:ascii="Calibri" w:hAnsi="Calibri" w:cs="Calibri"/>
                <w:sz w:val="22"/>
                <w:szCs w:val="22"/>
              </w:rPr>
              <w:t>0</w:t>
            </w:r>
          </w:p>
        </w:tc>
        <w:tc>
          <w:tcPr>
            <w:tcW w:w="1043" w:type="dxa"/>
            <w:tcBorders>
              <w:left w:val="single" w:sz="18" w:space="0" w:color="auto"/>
            </w:tcBorders>
          </w:tcPr>
          <w:p w14:paraId="77ED230C" w14:textId="2ED06D19" w:rsidR="00FA5CDE" w:rsidRPr="00EC155D" w:rsidRDefault="001E4A08" w:rsidP="007805A2">
            <w:pPr>
              <w:jc w:val="center"/>
              <w:rPr>
                <w:rFonts w:ascii="Calibri" w:hAnsi="Calibri" w:cs="Calibri"/>
                <w:sz w:val="22"/>
                <w:szCs w:val="22"/>
              </w:rPr>
            </w:pPr>
            <w:r w:rsidRPr="00EC155D">
              <w:rPr>
                <w:rFonts w:ascii="Calibri" w:hAnsi="Calibri" w:cs="Calibri"/>
                <w:sz w:val="22"/>
                <w:szCs w:val="22"/>
              </w:rPr>
              <w:t>21(1)(a)</w:t>
            </w:r>
          </w:p>
        </w:tc>
        <w:tc>
          <w:tcPr>
            <w:tcW w:w="1188" w:type="dxa"/>
          </w:tcPr>
          <w:p w14:paraId="63B89F82" w14:textId="4B397FEA" w:rsidR="00FA5CDE" w:rsidRPr="00EC155D" w:rsidRDefault="00FA5CDE" w:rsidP="007805A2">
            <w:pPr>
              <w:jc w:val="center"/>
              <w:rPr>
                <w:rFonts w:ascii="Calibri" w:hAnsi="Calibri" w:cs="Calibri"/>
                <w:sz w:val="22"/>
                <w:szCs w:val="22"/>
              </w:rPr>
            </w:pPr>
            <w:r w:rsidRPr="00EC155D">
              <w:rPr>
                <w:rFonts w:ascii="Calibri" w:hAnsi="Calibri" w:cs="Calibri"/>
                <w:sz w:val="22"/>
                <w:szCs w:val="22"/>
              </w:rPr>
              <w:t>0</w:t>
            </w:r>
          </w:p>
        </w:tc>
      </w:tr>
      <w:tr w:rsidR="00FA5CDE" w:rsidRPr="00EC155D" w14:paraId="1E72CAC8" w14:textId="77777777" w:rsidTr="004E4BCF">
        <w:trPr>
          <w:jc w:val="center"/>
        </w:trPr>
        <w:tc>
          <w:tcPr>
            <w:tcW w:w="1480" w:type="dxa"/>
          </w:tcPr>
          <w:p w14:paraId="01A67D98" w14:textId="0355C281" w:rsidR="00FA5CDE" w:rsidRPr="00EC155D" w:rsidRDefault="00FA5CDE" w:rsidP="007E74BD">
            <w:pPr>
              <w:rPr>
                <w:rFonts w:ascii="Calibri" w:hAnsi="Calibri" w:cs="Calibri"/>
                <w:sz w:val="22"/>
                <w:szCs w:val="22"/>
              </w:rPr>
            </w:pPr>
            <w:r w:rsidRPr="00EC155D">
              <w:rPr>
                <w:rFonts w:ascii="Calibri" w:hAnsi="Calibri" w:cs="Calibri"/>
                <w:sz w:val="22"/>
                <w:szCs w:val="22"/>
              </w:rPr>
              <w:t>13(1)(e)</w:t>
            </w:r>
          </w:p>
        </w:tc>
        <w:tc>
          <w:tcPr>
            <w:tcW w:w="1122" w:type="dxa"/>
            <w:tcBorders>
              <w:right w:val="single" w:sz="18" w:space="0" w:color="auto"/>
            </w:tcBorders>
          </w:tcPr>
          <w:p w14:paraId="6B2CEDA8" w14:textId="1306CD98" w:rsidR="00FA5CDE" w:rsidRPr="00EC155D" w:rsidRDefault="00FA5CDE" w:rsidP="007805A2">
            <w:pPr>
              <w:jc w:val="center"/>
              <w:rPr>
                <w:rFonts w:ascii="Calibri" w:hAnsi="Calibri" w:cs="Calibri"/>
                <w:sz w:val="22"/>
                <w:szCs w:val="22"/>
              </w:rPr>
            </w:pPr>
            <w:r w:rsidRPr="00EC155D">
              <w:rPr>
                <w:rFonts w:ascii="Calibri" w:hAnsi="Calibri" w:cs="Calibri"/>
                <w:sz w:val="22"/>
                <w:szCs w:val="22"/>
              </w:rPr>
              <w:t>0</w:t>
            </w:r>
          </w:p>
        </w:tc>
        <w:tc>
          <w:tcPr>
            <w:tcW w:w="1293" w:type="dxa"/>
            <w:tcBorders>
              <w:left w:val="single" w:sz="18" w:space="0" w:color="auto"/>
            </w:tcBorders>
          </w:tcPr>
          <w:p w14:paraId="35A64423" w14:textId="36BE11DD" w:rsidR="00FA5CDE" w:rsidRPr="00EC155D" w:rsidRDefault="00FA5CDE" w:rsidP="007B0694">
            <w:pPr>
              <w:rPr>
                <w:rFonts w:ascii="Calibri" w:hAnsi="Calibri" w:cs="Calibri"/>
                <w:sz w:val="22"/>
                <w:szCs w:val="22"/>
              </w:rPr>
            </w:pPr>
            <w:r w:rsidRPr="00EC155D">
              <w:rPr>
                <w:rFonts w:ascii="Calibri" w:hAnsi="Calibri" w:cs="Calibri"/>
                <w:sz w:val="22"/>
                <w:szCs w:val="22"/>
              </w:rPr>
              <w:t>16(3)</w:t>
            </w:r>
          </w:p>
        </w:tc>
        <w:tc>
          <w:tcPr>
            <w:tcW w:w="1180" w:type="dxa"/>
            <w:tcBorders>
              <w:right w:val="single" w:sz="18" w:space="0" w:color="auto"/>
            </w:tcBorders>
          </w:tcPr>
          <w:p w14:paraId="4690CCB4" w14:textId="0D15BFBC" w:rsidR="00FA5CDE" w:rsidRPr="00EC155D" w:rsidRDefault="00FA5CDE" w:rsidP="007805A2">
            <w:pPr>
              <w:jc w:val="center"/>
              <w:rPr>
                <w:rFonts w:ascii="Calibri" w:hAnsi="Calibri" w:cs="Calibri"/>
                <w:sz w:val="22"/>
                <w:szCs w:val="22"/>
              </w:rPr>
            </w:pPr>
            <w:r w:rsidRPr="00EC155D">
              <w:rPr>
                <w:rFonts w:ascii="Calibri" w:hAnsi="Calibri" w:cs="Calibri"/>
                <w:sz w:val="22"/>
                <w:szCs w:val="22"/>
              </w:rPr>
              <w:t>0</w:t>
            </w:r>
          </w:p>
        </w:tc>
        <w:tc>
          <w:tcPr>
            <w:tcW w:w="1200" w:type="dxa"/>
            <w:tcBorders>
              <w:left w:val="single" w:sz="18" w:space="0" w:color="auto"/>
            </w:tcBorders>
          </w:tcPr>
          <w:p w14:paraId="3C09F500" w14:textId="0CA41B49" w:rsidR="00FA5CDE" w:rsidRPr="00EC155D" w:rsidRDefault="00894CE1" w:rsidP="007B0694">
            <w:pPr>
              <w:rPr>
                <w:rFonts w:ascii="Calibri" w:hAnsi="Calibri" w:cs="Calibri"/>
                <w:sz w:val="22"/>
                <w:szCs w:val="22"/>
              </w:rPr>
            </w:pPr>
            <w:r w:rsidRPr="00EC155D">
              <w:rPr>
                <w:rFonts w:ascii="Calibri" w:hAnsi="Calibri" w:cs="Calibri"/>
                <w:sz w:val="22"/>
                <w:szCs w:val="22"/>
              </w:rPr>
              <w:t>18.1(1)(a)</w:t>
            </w:r>
          </w:p>
        </w:tc>
        <w:tc>
          <w:tcPr>
            <w:tcW w:w="1198" w:type="dxa"/>
            <w:tcBorders>
              <w:right w:val="single" w:sz="18" w:space="0" w:color="auto"/>
            </w:tcBorders>
          </w:tcPr>
          <w:p w14:paraId="5E07CC4F" w14:textId="5AA0A355" w:rsidR="00FA5CDE" w:rsidRPr="00EC155D" w:rsidRDefault="00DD7693" w:rsidP="007805A2">
            <w:pPr>
              <w:jc w:val="center"/>
              <w:rPr>
                <w:rFonts w:ascii="Calibri" w:hAnsi="Calibri" w:cs="Calibri"/>
                <w:sz w:val="22"/>
                <w:szCs w:val="22"/>
              </w:rPr>
            </w:pPr>
            <w:r w:rsidRPr="00EC155D">
              <w:rPr>
                <w:rFonts w:ascii="Calibri" w:hAnsi="Calibri" w:cs="Calibri"/>
                <w:sz w:val="22"/>
                <w:szCs w:val="22"/>
              </w:rPr>
              <w:t>0</w:t>
            </w:r>
          </w:p>
        </w:tc>
        <w:tc>
          <w:tcPr>
            <w:tcW w:w="1043" w:type="dxa"/>
            <w:tcBorders>
              <w:left w:val="single" w:sz="18" w:space="0" w:color="auto"/>
            </w:tcBorders>
          </w:tcPr>
          <w:p w14:paraId="2B236B2D" w14:textId="71994452" w:rsidR="00FA5CDE" w:rsidRPr="00EC155D" w:rsidRDefault="001E4A08" w:rsidP="007805A2">
            <w:pPr>
              <w:jc w:val="center"/>
              <w:rPr>
                <w:rFonts w:ascii="Calibri" w:hAnsi="Calibri" w:cs="Calibri"/>
                <w:sz w:val="22"/>
                <w:szCs w:val="22"/>
              </w:rPr>
            </w:pPr>
            <w:r w:rsidRPr="00EC155D">
              <w:rPr>
                <w:rFonts w:ascii="Calibri" w:hAnsi="Calibri" w:cs="Calibri"/>
                <w:sz w:val="22"/>
                <w:szCs w:val="22"/>
              </w:rPr>
              <w:t>21(1)(b)</w:t>
            </w:r>
          </w:p>
        </w:tc>
        <w:tc>
          <w:tcPr>
            <w:tcW w:w="1188" w:type="dxa"/>
          </w:tcPr>
          <w:p w14:paraId="6508D225" w14:textId="1BDA9218" w:rsidR="00FA5CDE" w:rsidRPr="00EC155D" w:rsidRDefault="00FA5CDE" w:rsidP="007805A2">
            <w:pPr>
              <w:jc w:val="center"/>
              <w:rPr>
                <w:rFonts w:ascii="Calibri" w:hAnsi="Calibri" w:cs="Calibri"/>
                <w:sz w:val="22"/>
                <w:szCs w:val="22"/>
              </w:rPr>
            </w:pPr>
            <w:r w:rsidRPr="00EC155D">
              <w:rPr>
                <w:rFonts w:ascii="Calibri" w:hAnsi="Calibri" w:cs="Calibri"/>
                <w:sz w:val="22"/>
                <w:szCs w:val="22"/>
              </w:rPr>
              <w:t>0</w:t>
            </w:r>
          </w:p>
        </w:tc>
      </w:tr>
      <w:tr w:rsidR="00962C1E" w:rsidRPr="00EC155D" w14:paraId="04EB8D0A" w14:textId="77777777" w:rsidTr="004E4BCF">
        <w:trPr>
          <w:jc w:val="center"/>
        </w:trPr>
        <w:tc>
          <w:tcPr>
            <w:tcW w:w="1480" w:type="dxa"/>
          </w:tcPr>
          <w:p w14:paraId="34DA1F5E" w14:textId="1748A057" w:rsidR="00962C1E" w:rsidRPr="00EC155D" w:rsidRDefault="00962C1E" w:rsidP="00962C1E">
            <w:pPr>
              <w:rPr>
                <w:rFonts w:ascii="Calibri" w:hAnsi="Calibri" w:cs="Calibri"/>
                <w:sz w:val="22"/>
                <w:szCs w:val="22"/>
              </w:rPr>
            </w:pPr>
            <w:r w:rsidRPr="00EC155D">
              <w:rPr>
                <w:rFonts w:ascii="Calibri" w:hAnsi="Calibri" w:cs="Calibri"/>
                <w:sz w:val="22"/>
                <w:szCs w:val="22"/>
              </w:rPr>
              <w:t>14</w:t>
            </w:r>
          </w:p>
        </w:tc>
        <w:tc>
          <w:tcPr>
            <w:tcW w:w="1122" w:type="dxa"/>
            <w:tcBorders>
              <w:right w:val="single" w:sz="18" w:space="0" w:color="auto"/>
            </w:tcBorders>
          </w:tcPr>
          <w:p w14:paraId="2EF22248" w14:textId="1C341C40"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c>
          <w:tcPr>
            <w:tcW w:w="1293" w:type="dxa"/>
            <w:tcBorders>
              <w:left w:val="single" w:sz="18" w:space="0" w:color="auto"/>
            </w:tcBorders>
          </w:tcPr>
          <w:p w14:paraId="1A19E26D" w14:textId="42EF82AB" w:rsidR="00962C1E" w:rsidRPr="00EC155D" w:rsidRDefault="00962C1E" w:rsidP="00962C1E">
            <w:pPr>
              <w:rPr>
                <w:rFonts w:ascii="Calibri" w:hAnsi="Calibri" w:cs="Calibri"/>
                <w:sz w:val="22"/>
                <w:szCs w:val="22"/>
              </w:rPr>
            </w:pPr>
            <w:r w:rsidRPr="00EC155D">
              <w:rPr>
                <w:rFonts w:ascii="Calibri" w:hAnsi="Calibri" w:cs="Calibri"/>
                <w:sz w:val="22"/>
                <w:szCs w:val="22"/>
              </w:rPr>
              <w:t>16.1(1)(a)</w:t>
            </w:r>
          </w:p>
        </w:tc>
        <w:tc>
          <w:tcPr>
            <w:tcW w:w="1180" w:type="dxa"/>
            <w:tcBorders>
              <w:right w:val="single" w:sz="18" w:space="0" w:color="auto"/>
            </w:tcBorders>
          </w:tcPr>
          <w:p w14:paraId="6E1020E6" w14:textId="0AC4906D"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c>
          <w:tcPr>
            <w:tcW w:w="1200" w:type="dxa"/>
            <w:tcBorders>
              <w:left w:val="single" w:sz="18" w:space="0" w:color="auto"/>
            </w:tcBorders>
          </w:tcPr>
          <w:p w14:paraId="7BCB0552" w14:textId="502ACEF8" w:rsidR="00962C1E" w:rsidRPr="00EC155D" w:rsidRDefault="00962C1E" w:rsidP="00962C1E">
            <w:pPr>
              <w:rPr>
                <w:rFonts w:ascii="Calibri" w:hAnsi="Calibri" w:cs="Calibri"/>
                <w:sz w:val="22"/>
                <w:szCs w:val="22"/>
              </w:rPr>
            </w:pPr>
            <w:r w:rsidRPr="00EC155D">
              <w:rPr>
                <w:rFonts w:ascii="Calibri" w:hAnsi="Calibri" w:cs="Calibri"/>
                <w:sz w:val="22"/>
                <w:szCs w:val="22"/>
              </w:rPr>
              <w:t>18.1(1)(b)</w:t>
            </w:r>
          </w:p>
        </w:tc>
        <w:tc>
          <w:tcPr>
            <w:tcW w:w="1198" w:type="dxa"/>
            <w:tcBorders>
              <w:right w:val="single" w:sz="18" w:space="0" w:color="auto"/>
            </w:tcBorders>
          </w:tcPr>
          <w:p w14:paraId="5C7B2F0D" w14:textId="490A26D2" w:rsidR="00962C1E" w:rsidRPr="00EC155D" w:rsidRDefault="00DD7693" w:rsidP="00962C1E">
            <w:pPr>
              <w:jc w:val="center"/>
              <w:rPr>
                <w:rFonts w:ascii="Calibri" w:hAnsi="Calibri" w:cs="Calibri"/>
                <w:sz w:val="22"/>
                <w:szCs w:val="22"/>
              </w:rPr>
            </w:pPr>
            <w:r w:rsidRPr="00EC155D">
              <w:rPr>
                <w:rFonts w:ascii="Calibri" w:hAnsi="Calibri" w:cs="Calibri"/>
                <w:sz w:val="22"/>
                <w:szCs w:val="22"/>
              </w:rPr>
              <w:t>0</w:t>
            </w:r>
          </w:p>
        </w:tc>
        <w:tc>
          <w:tcPr>
            <w:tcW w:w="1043" w:type="dxa"/>
            <w:tcBorders>
              <w:left w:val="single" w:sz="18" w:space="0" w:color="auto"/>
            </w:tcBorders>
          </w:tcPr>
          <w:p w14:paraId="5F075AD6" w14:textId="0C554A05" w:rsidR="00962C1E" w:rsidRPr="00EC155D" w:rsidRDefault="001E4A08" w:rsidP="00962C1E">
            <w:pPr>
              <w:jc w:val="center"/>
              <w:rPr>
                <w:rFonts w:ascii="Calibri" w:hAnsi="Calibri" w:cs="Calibri"/>
                <w:sz w:val="22"/>
                <w:szCs w:val="22"/>
              </w:rPr>
            </w:pPr>
            <w:r w:rsidRPr="00EC155D">
              <w:rPr>
                <w:rFonts w:ascii="Calibri" w:hAnsi="Calibri" w:cs="Calibri"/>
                <w:sz w:val="22"/>
                <w:szCs w:val="22"/>
              </w:rPr>
              <w:t>21(1)(c)</w:t>
            </w:r>
          </w:p>
        </w:tc>
        <w:tc>
          <w:tcPr>
            <w:tcW w:w="1188" w:type="dxa"/>
          </w:tcPr>
          <w:p w14:paraId="36981F0A" w14:textId="47E2B35A"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r>
      <w:tr w:rsidR="00962C1E" w:rsidRPr="00EC155D" w14:paraId="1BB69E11" w14:textId="77777777" w:rsidTr="004E4BCF">
        <w:trPr>
          <w:jc w:val="center"/>
        </w:trPr>
        <w:tc>
          <w:tcPr>
            <w:tcW w:w="1480" w:type="dxa"/>
          </w:tcPr>
          <w:p w14:paraId="5B8E7A45" w14:textId="3F91A613" w:rsidR="00962C1E" w:rsidRPr="00EC155D" w:rsidRDefault="00962C1E" w:rsidP="00962C1E">
            <w:pPr>
              <w:rPr>
                <w:rFonts w:ascii="Calibri" w:hAnsi="Calibri" w:cs="Calibri"/>
                <w:sz w:val="22"/>
                <w:szCs w:val="22"/>
              </w:rPr>
            </w:pPr>
            <w:r w:rsidRPr="00EC155D">
              <w:rPr>
                <w:rFonts w:ascii="Calibri" w:hAnsi="Calibri" w:cs="Calibri"/>
                <w:sz w:val="22"/>
                <w:szCs w:val="22"/>
              </w:rPr>
              <w:t>14(a)</w:t>
            </w:r>
          </w:p>
        </w:tc>
        <w:tc>
          <w:tcPr>
            <w:tcW w:w="1122" w:type="dxa"/>
            <w:tcBorders>
              <w:right w:val="single" w:sz="18" w:space="0" w:color="auto"/>
            </w:tcBorders>
          </w:tcPr>
          <w:p w14:paraId="03F58768" w14:textId="7E1E416C"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c>
          <w:tcPr>
            <w:tcW w:w="1293" w:type="dxa"/>
            <w:tcBorders>
              <w:left w:val="single" w:sz="18" w:space="0" w:color="auto"/>
            </w:tcBorders>
          </w:tcPr>
          <w:p w14:paraId="7D584831" w14:textId="0621CE80" w:rsidR="00962C1E" w:rsidRPr="00EC155D" w:rsidRDefault="00962C1E" w:rsidP="00962C1E">
            <w:pPr>
              <w:rPr>
                <w:rFonts w:ascii="Calibri" w:hAnsi="Calibri" w:cs="Calibri"/>
                <w:sz w:val="22"/>
                <w:szCs w:val="22"/>
              </w:rPr>
            </w:pPr>
            <w:r w:rsidRPr="00EC155D">
              <w:rPr>
                <w:rFonts w:ascii="Calibri" w:hAnsi="Calibri" w:cs="Calibri"/>
                <w:sz w:val="22"/>
                <w:szCs w:val="22"/>
              </w:rPr>
              <w:t>16.1(1)(b)</w:t>
            </w:r>
          </w:p>
        </w:tc>
        <w:tc>
          <w:tcPr>
            <w:tcW w:w="1180" w:type="dxa"/>
            <w:tcBorders>
              <w:right w:val="single" w:sz="18" w:space="0" w:color="auto"/>
            </w:tcBorders>
          </w:tcPr>
          <w:p w14:paraId="3ED66E78" w14:textId="15F2FED8"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c>
          <w:tcPr>
            <w:tcW w:w="1200" w:type="dxa"/>
            <w:tcBorders>
              <w:left w:val="single" w:sz="18" w:space="0" w:color="auto"/>
            </w:tcBorders>
          </w:tcPr>
          <w:p w14:paraId="4358D65F" w14:textId="7C817D98" w:rsidR="00962C1E" w:rsidRPr="00EC155D" w:rsidRDefault="00962C1E" w:rsidP="00962C1E">
            <w:pPr>
              <w:rPr>
                <w:rFonts w:ascii="Calibri" w:hAnsi="Calibri" w:cs="Calibri"/>
                <w:sz w:val="22"/>
                <w:szCs w:val="22"/>
              </w:rPr>
            </w:pPr>
            <w:r w:rsidRPr="00EC155D">
              <w:rPr>
                <w:rFonts w:ascii="Calibri" w:hAnsi="Calibri" w:cs="Calibri"/>
                <w:sz w:val="22"/>
                <w:szCs w:val="22"/>
              </w:rPr>
              <w:t>18.1(1)(c)</w:t>
            </w:r>
          </w:p>
        </w:tc>
        <w:tc>
          <w:tcPr>
            <w:tcW w:w="1198" w:type="dxa"/>
            <w:tcBorders>
              <w:right w:val="single" w:sz="18" w:space="0" w:color="auto"/>
            </w:tcBorders>
          </w:tcPr>
          <w:p w14:paraId="2F332074" w14:textId="48BC6119" w:rsidR="00962C1E" w:rsidRPr="00EC155D" w:rsidRDefault="00DD7693" w:rsidP="00962C1E">
            <w:pPr>
              <w:jc w:val="center"/>
              <w:rPr>
                <w:rFonts w:ascii="Calibri" w:hAnsi="Calibri" w:cs="Calibri"/>
                <w:sz w:val="22"/>
                <w:szCs w:val="22"/>
              </w:rPr>
            </w:pPr>
            <w:r w:rsidRPr="00EC155D">
              <w:rPr>
                <w:rFonts w:ascii="Calibri" w:hAnsi="Calibri" w:cs="Calibri"/>
                <w:sz w:val="22"/>
                <w:szCs w:val="22"/>
              </w:rPr>
              <w:t>0</w:t>
            </w:r>
          </w:p>
        </w:tc>
        <w:tc>
          <w:tcPr>
            <w:tcW w:w="1043" w:type="dxa"/>
            <w:tcBorders>
              <w:left w:val="single" w:sz="18" w:space="0" w:color="auto"/>
            </w:tcBorders>
          </w:tcPr>
          <w:p w14:paraId="0AFB8144" w14:textId="198BF347" w:rsidR="00962C1E" w:rsidRPr="00EC155D" w:rsidRDefault="001E4A08" w:rsidP="00962C1E">
            <w:pPr>
              <w:jc w:val="center"/>
              <w:rPr>
                <w:rFonts w:ascii="Calibri" w:hAnsi="Calibri" w:cs="Calibri"/>
                <w:sz w:val="22"/>
                <w:szCs w:val="22"/>
              </w:rPr>
            </w:pPr>
            <w:r w:rsidRPr="00EC155D">
              <w:rPr>
                <w:rFonts w:ascii="Calibri" w:hAnsi="Calibri" w:cs="Calibri"/>
                <w:sz w:val="22"/>
                <w:szCs w:val="22"/>
              </w:rPr>
              <w:t>21(1)(d)</w:t>
            </w:r>
          </w:p>
        </w:tc>
        <w:tc>
          <w:tcPr>
            <w:tcW w:w="1188" w:type="dxa"/>
          </w:tcPr>
          <w:p w14:paraId="4224E01D" w14:textId="7F94CFF9"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r>
      <w:tr w:rsidR="00962C1E" w:rsidRPr="00EC155D" w14:paraId="44A32F49" w14:textId="77777777" w:rsidTr="004E4BCF">
        <w:trPr>
          <w:jc w:val="center"/>
        </w:trPr>
        <w:tc>
          <w:tcPr>
            <w:tcW w:w="1480" w:type="dxa"/>
          </w:tcPr>
          <w:p w14:paraId="47DAAA5F" w14:textId="43B6ED4E" w:rsidR="00962C1E" w:rsidRPr="00EC155D" w:rsidRDefault="00962C1E" w:rsidP="00962C1E">
            <w:pPr>
              <w:rPr>
                <w:rFonts w:ascii="Calibri" w:hAnsi="Calibri" w:cs="Calibri"/>
                <w:sz w:val="22"/>
                <w:szCs w:val="22"/>
              </w:rPr>
            </w:pPr>
            <w:r w:rsidRPr="00EC155D">
              <w:rPr>
                <w:rFonts w:ascii="Calibri" w:hAnsi="Calibri" w:cs="Calibri"/>
                <w:sz w:val="22"/>
                <w:szCs w:val="22"/>
              </w:rPr>
              <w:t>14(b)</w:t>
            </w:r>
          </w:p>
        </w:tc>
        <w:tc>
          <w:tcPr>
            <w:tcW w:w="1122" w:type="dxa"/>
            <w:tcBorders>
              <w:right w:val="single" w:sz="18" w:space="0" w:color="auto"/>
            </w:tcBorders>
          </w:tcPr>
          <w:p w14:paraId="2AC6E132" w14:textId="1221C600"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c>
          <w:tcPr>
            <w:tcW w:w="1293" w:type="dxa"/>
            <w:tcBorders>
              <w:left w:val="single" w:sz="18" w:space="0" w:color="auto"/>
            </w:tcBorders>
          </w:tcPr>
          <w:p w14:paraId="2AB9F71C" w14:textId="1C94E644" w:rsidR="00962C1E" w:rsidRPr="00EC155D" w:rsidRDefault="00962C1E" w:rsidP="00962C1E">
            <w:pPr>
              <w:rPr>
                <w:rFonts w:ascii="Calibri" w:hAnsi="Calibri" w:cs="Calibri"/>
                <w:sz w:val="22"/>
                <w:szCs w:val="22"/>
              </w:rPr>
            </w:pPr>
            <w:r w:rsidRPr="00EC155D">
              <w:rPr>
                <w:rFonts w:ascii="Calibri" w:hAnsi="Calibri" w:cs="Calibri"/>
                <w:sz w:val="22"/>
                <w:szCs w:val="22"/>
              </w:rPr>
              <w:t>16.1(1)(c)</w:t>
            </w:r>
          </w:p>
        </w:tc>
        <w:tc>
          <w:tcPr>
            <w:tcW w:w="1180" w:type="dxa"/>
            <w:tcBorders>
              <w:right w:val="single" w:sz="18" w:space="0" w:color="auto"/>
            </w:tcBorders>
          </w:tcPr>
          <w:p w14:paraId="3B49ACA3" w14:textId="7665066C"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c>
          <w:tcPr>
            <w:tcW w:w="1200" w:type="dxa"/>
            <w:tcBorders>
              <w:left w:val="single" w:sz="18" w:space="0" w:color="auto"/>
            </w:tcBorders>
          </w:tcPr>
          <w:p w14:paraId="1470BD4A" w14:textId="1E358A79" w:rsidR="00962C1E" w:rsidRPr="00EC155D" w:rsidRDefault="00962C1E" w:rsidP="00962C1E">
            <w:pPr>
              <w:rPr>
                <w:rFonts w:ascii="Calibri" w:hAnsi="Calibri" w:cs="Calibri"/>
                <w:sz w:val="22"/>
                <w:szCs w:val="22"/>
              </w:rPr>
            </w:pPr>
            <w:r w:rsidRPr="00EC155D">
              <w:rPr>
                <w:rFonts w:ascii="Calibri" w:hAnsi="Calibri" w:cs="Calibri"/>
                <w:sz w:val="22"/>
                <w:szCs w:val="22"/>
              </w:rPr>
              <w:t>18.1(1)(d)</w:t>
            </w:r>
          </w:p>
        </w:tc>
        <w:tc>
          <w:tcPr>
            <w:tcW w:w="1198" w:type="dxa"/>
            <w:tcBorders>
              <w:right w:val="single" w:sz="18" w:space="0" w:color="auto"/>
            </w:tcBorders>
          </w:tcPr>
          <w:p w14:paraId="0A68CB44" w14:textId="572DE404" w:rsidR="00962C1E" w:rsidRPr="00EC155D" w:rsidRDefault="00DD7693" w:rsidP="00962C1E">
            <w:pPr>
              <w:jc w:val="center"/>
              <w:rPr>
                <w:rFonts w:ascii="Calibri" w:hAnsi="Calibri" w:cs="Calibri"/>
                <w:sz w:val="22"/>
                <w:szCs w:val="22"/>
              </w:rPr>
            </w:pPr>
            <w:r w:rsidRPr="00EC155D">
              <w:rPr>
                <w:rFonts w:ascii="Calibri" w:hAnsi="Calibri" w:cs="Calibri"/>
                <w:sz w:val="22"/>
                <w:szCs w:val="22"/>
              </w:rPr>
              <w:t>0</w:t>
            </w:r>
          </w:p>
        </w:tc>
        <w:tc>
          <w:tcPr>
            <w:tcW w:w="1043" w:type="dxa"/>
            <w:tcBorders>
              <w:left w:val="single" w:sz="18" w:space="0" w:color="auto"/>
            </w:tcBorders>
          </w:tcPr>
          <w:p w14:paraId="1A7AEECF" w14:textId="65EC8CA6" w:rsidR="00962C1E" w:rsidRPr="00EC155D" w:rsidRDefault="001E4A08" w:rsidP="00962C1E">
            <w:pPr>
              <w:jc w:val="center"/>
              <w:rPr>
                <w:rFonts w:ascii="Calibri" w:hAnsi="Calibri" w:cs="Calibri"/>
                <w:sz w:val="22"/>
                <w:szCs w:val="22"/>
              </w:rPr>
            </w:pPr>
            <w:r w:rsidRPr="00EC155D">
              <w:rPr>
                <w:rFonts w:ascii="Calibri" w:hAnsi="Calibri" w:cs="Calibri"/>
                <w:sz w:val="22"/>
                <w:szCs w:val="22"/>
              </w:rPr>
              <w:t>22</w:t>
            </w:r>
          </w:p>
        </w:tc>
        <w:tc>
          <w:tcPr>
            <w:tcW w:w="1188" w:type="dxa"/>
          </w:tcPr>
          <w:p w14:paraId="441A6BB7" w14:textId="00FA3975"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r>
      <w:tr w:rsidR="00962C1E" w:rsidRPr="00EC155D" w14:paraId="1DFB61E8" w14:textId="77777777" w:rsidTr="004E4BCF">
        <w:trPr>
          <w:jc w:val="center"/>
        </w:trPr>
        <w:tc>
          <w:tcPr>
            <w:tcW w:w="1480" w:type="dxa"/>
          </w:tcPr>
          <w:p w14:paraId="4359DB43" w14:textId="54413987" w:rsidR="00962C1E" w:rsidRPr="00EC155D" w:rsidRDefault="00962C1E" w:rsidP="00962C1E">
            <w:pPr>
              <w:rPr>
                <w:rFonts w:ascii="Calibri" w:hAnsi="Calibri" w:cs="Calibri"/>
                <w:sz w:val="22"/>
                <w:szCs w:val="22"/>
              </w:rPr>
            </w:pPr>
            <w:r w:rsidRPr="00EC155D">
              <w:rPr>
                <w:rFonts w:ascii="Calibri" w:hAnsi="Calibri" w:cs="Calibri"/>
                <w:sz w:val="22"/>
                <w:szCs w:val="22"/>
              </w:rPr>
              <w:t>15(1)</w:t>
            </w:r>
          </w:p>
        </w:tc>
        <w:tc>
          <w:tcPr>
            <w:tcW w:w="1122" w:type="dxa"/>
            <w:tcBorders>
              <w:right w:val="single" w:sz="18" w:space="0" w:color="auto"/>
            </w:tcBorders>
          </w:tcPr>
          <w:p w14:paraId="693D67B6" w14:textId="1755209E"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c>
          <w:tcPr>
            <w:tcW w:w="1293" w:type="dxa"/>
            <w:tcBorders>
              <w:left w:val="single" w:sz="18" w:space="0" w:color="auto"/>
            </w:tcBorders>
          </w:tcPr>
          <w:p w14:paraId="73C0B12B" w14:textId="1AC7039B" w:rsidR="00962C1E" w:rsidRPr="00EC155D" w:rsidRDefault="00962C1E" w:rsidP="00962C1E">
            <w:pPr>
              <w:rPr>
                <w:rFonts w:ascii="Calibri" w:hAnsi="Calibri" w:cs="Calibri"/>
                <w:sz w:val="22"/>
                <w:szCs w:val="22"/>
              </w:rPr>
            </w:pPr>
            <w:r w:rsidRPr="00EC155D">
              <w:rPr>
                <w:rFonts w:ascii="Calibri" w:hAnsi="Calibri" w:cs="Calibri"/>
                <w:sz w:val="22"/>
                <w:szCs w:val="22"/>
              </w:rPr>
              <w:t>16.1(1)(d)</w:t>
            </w:r>
          </w:p>
        </w:tc>
        <w:tc>
          <w:tcPr>
            <w:tcW w:w="1180" w:type="dxa"/>
            <w:tcBorders>
              <w:right w:val="single" w:sz="18" w:space="0" w:color="auto"/>
            </w:tcBorders>
          </w:tcPr>
          <w:p w14:paraId="4259A8B8" w14:textId="59581926"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c>
          <w:tcPr>
            <w:tcW w:w="1200" w:type="dxa"/>
            <w:tcBorders>
              <w:left w:val="single" w:sz="18" w:space="0" w:color="auto"/>
            </w:tcBorders>
          </w:tcPr>
          <w:p w14:paraId="04AA7C7B" w14:textId="7E87676C" w:rsidR="00962C1E" w:rsidRPr="00EC155D" w:rsidRDefault="00962C1E" w:rsidP="00962C1E">
            <w:pPr>
              <w:rPr>
                <w:rFonts w:ascii="Calibri" w:hAnsi="Calibri" w:cs="Calibri"/>
                <w:sz w:val="22"/>
                <w:szCs w:val="22"/>
              </w:rPr>
            </w:pPr>
            <w:r w:rsidRPr="00EC155D">
              <w:rPr>
                <w:rFonts w:ascii="Calibri" w:hAnsi="Calibri" w:cs="Calibri"/>
                <w:sz w:val="22"/>
                <w:szCs w:val="22"/>
              </w:rPr>
              <w:t>19(1)</w:t>
            </w:r>
          </w:p>
        </w:tc>
        <w:tc>
          <w:tcPr>
            <w:tcW w:w="1198" w:type="dxa"/>
            <w:tcBorders>
              <w:right w:val="single" w:sz="18" w:space="0" w:color="auto"/>
            </w:tcBorders>
          </w:tcPr>
          <w:p w14:paraId="0C21DB8A" w14:textId="1D38D698" w:rsidR="00962C1E" w:rsidRPr="00EC155D" w:rsidRDefault="00DD7693" w:rsidP="00962C1E">
            <w:pPr>
              <w:jc w:val="center"/>
              <w:rPr>
                <w:rFonts w:ascii="Calibri" w:hAnsi="Calibri" w:cs="Calibri"/>
                <w:sz w:val="22"/>
                <w:szCs w:val="22"/>
              </w:rPr>
            </w:pPr>
            <w:r w:rsidRPr="00EC155D">
              <w:rPr>
                <w:rFonts w:ascii="Calibri" w:hAnsi="Calibri" w:cs="Calibri"/>
                <w:sz w:val="22"/>
                <w:szCs w:val="22"/>
              </w:rPr>
              <w:t>0</w:t>
            </w:r>
          </w:p>
        </w:tc>
        <w:tc>
          <w:tcPr>
            <w:tcW w:w="1043" w:type="dxa"/>
            <w:tcBorders>
              <w:left w:val="single" w:sz="18" w:space="0" w:color="auto"/>
            </w:tcBorders>
          </w:tcPr>
          <w:p w14:paraId="39899111" w14:textId="71471FAC" w:rsidR="00962C1E" w:rsidRPr="00EC155D" w:rsidRDefault="001E4A08" w:rsidP="00962C1E">
            <w:pPr>
              <w:jc w:val="center"/>
              <w:rPr>
                <w:rFonts w:ascii="Calibri" w:hAnsi="Calibri" w:cs="Calibri"/>
                <w:sz w:val="22"/>
                <w:szCs w:val="22"/>
              </w:rPr>
            </w:pPr>
            <w:r w:rsidRPr="00EC155D">
              <w:rPr>
                <w:rFonts w:ascii="Calibri" w:hAnsi="Calibri" w:cs="Calibri"/>
                <w:sz w:val="22"/>
                <w:szCs w:val="22"/>
              </w:rPr>
              <w:t>22.1(1)</w:t>
            </w:r>
          </w:p>
        </w:tc>
        <w:tc>
          <w:tcPr>
            <w:tcW w:w="1188" w:type="dxa"/>
          </w:tcPr>
          <w:p w14:paraId="1B7621CC" w14:textId="6BCD2ECE"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r>
      <w:tr w:rsidR="00962C1E" w:rsidRPr="00EC155D" w14:paraId="39B14792" w14:textId="77777777" w:rsidTr="004E4BCF">
        <w:trPr>
          <w:jc w:val="center"/>
        </w:trPr>
        <w:tc>
          <w:tcPr>
            <w:tcW w:w="1480" w:type="dxa"/>
          </w:tcPr>
          <w:p w14:paraId="4FE7D01B" w14:textId="6738753F" w:rsidR="00962C1E" w:rsidRPr="00EC155D" w:rsidRDefault="00962C1E" w:rsidP="00962C1E">
            <w:pPr>
              <w:rPr>
                <w:rFonts w:ascii="Calibri" w:hAnsi="Calibri" w:cs="Calibri"/>
                <w:sz w:val="22"/>
                <w:szCs w:val="22"/>
              </w:rPr>
            </w:pPr>
            <w:r w:rsidRPr="00EC155D">
              <w:rPr>
                <w:rFonts w:ascii="Calibri" w:hAnsi="Calibri" w:cs="Calibri"/>
                <w:sz w:val="22"/>
                <w:szCs w:val="22"/>
              </w:rPr>
              <w:t>15(a) – I.A.*</w:t>
            </w:r>
          </w:p>
        </w:tc>
        <w:tc>
          <w:tcPr>
            <w:tcW w:w="1122" w:type="dxa"/>
            <w:tcBorders>
              <w:right w:val="single" w:sz="18" w:space="0" w:color="auto"/>
            </w:tcBorders>
          </w:tcPr>
          <w:p w14:paraId="0B2778F3" w14:textId="02D2D211"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c>
          <w:tcPr>
            <w:tcW w:w="1293" w:type="dxa"/>
            <w:tcBorders>
              <w:left w:val="single" w:sz="18" w:space="0" w:color="auto"/>
            </w:tcBorders>
          </w:tcPr>
          <w:p w14:paraId="0457AD4A" w14:textId="527B84CF" w:rsidR="00962C1E" w:rsidRPr="00EC155D" w:rsidRDefault="00962C1E" w:rsidP="00962C1E">
            <w:pPr>
              <w:rPr>
                <w:rFonts w:ascii="Calibri" w:hAnsi="Calibri" w:cs="Calibri"/>
                <w:sz w:val="22"/>
                <w:szCs w:val="22"/>
              </w:rPr>
            </w:pPr>
            <w:r w:rsidRPr="00EC155D">
              <w:rPr>
                <w:rFonts w:ascii="Calibri" w:hAnsi="Calibri" w:cs="Calibri"/>
                <w:sz w:val="22"/>
                <w:szCs w:val="22"/>
              </w:rPr>
              <w:t>16.2(1)</w:t>
            </w:r>
          </w:p>
        </w:tc>
        <w:tc>
          <w:tcPr>
            <w:tcW w:w="1180" w:type="dxa"/>
            <w:tcBorders>
              <w:right w:val="single" w:sz="18" w:space="0" w:color="auto"/>
            </w:tcBorders>
          </w:tcPr>
          <w:p w14:paraId="329FAD66" w14:textId="2911C61A"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c>
          <w:tcPr>
            <w:tcW w:w="1200" w:type="dxa"/>
            <w:tcBorders>
              <w:left w:val="single" w:sz="18" w:space="0" w:color="auto"/>
            </w:tcBorders>
          </w:tcPr>
          <w:p w14:paraId="32CC00C4" w14:textId="3D08A6F0" w:rsidR="00962C1E" w:rsidRPr="00EC155D" w:rsidRDefault="00962C1E" w:rsidP="00962C1E">
            <w:pPr>
              <w:rPr>
                <w:rFonts w:ascii="Calibri" w:hAnsi="Calibri" w:cs="Calibri"/>
                <w:sz w:val="22"/>
                <w:szCs w:val="22"/>
              </w:rPr>
            </w:pPr>
            <w:r w:rsidRPr="00EC155D">
              <w:rPr>
                <w:rFonts w:ascii="Calibri" w:hAnsi="Calibri" w:cs="Calibri"/>
                <w:sz w:val="22"/>
                <w:szCs w:val="22"/>
              </w:rPr>
              <w:t>20(1)(a)</w:t>
            </w:r>
          </w:p>
        </w:tc>
        <w:tc>
          <w:tcPr>
            <w:tcW w:w="1198" w:type="dxa"/>
            <w:tcBorders>
              <w:right w:val="single" w:sz="18" w:space="0" w:color="auto"/>
            </w:tcBorders>
          </w:tcPr>
          <w:p w14:paraId="76177C07" w14:textId="530F2051" w:rsidR="00962C1E" w:rsidRPr="00EC155D" w:rsidRDefault="00DD7693" w:rsidP="00962C1E">
            <w:pPr>
              <w:jc w:val="center"/>
              <w:rPr>
                <w:rFonts w:ascii="Calibri" w:hAnsi="Calibri" w:cs="Calibri"/>
                <w:sz w:val="22"/>
                <w:szCs w:val="22"/>
              </w:rPr>
            </w:pPr>
            <w:r w:rsidRPr="00EC155D">
              <w:rPr>
                <w:rFonts w:ascii="Calibri" w:hAnsi="Calibri" w:cs="Calibri"/>
                <w:sz w:val="22"/>
                <w:szCs w:val="22"/>
              </w:rPr>
              <w:t>0</w:t>
            </w:r>
          </w:p>
        </w:tc>
        <w:tc>
          <w:tcPr>
            <w:tcW w:w="1043" w:type="dxa"/>
            <w:tcBorders>
              <w:left w:val="single" w:sz="18" w:space="0" w:color="auto"/>
            </w:tcBorders>
          </w:tcPr>
          <w:p w14:paraId="322FCB74" w14:textId="0E0CB965" w:rsidR="00962C1E" w:rsidRPr="00EC155D" w:rsidRDefault="001E4A08" w:rsidP="00962C1E">
            <w:pPr>
              <w:jc w:val="center"/>
              <w:rPr>
                <w:rFonts w:ascii="Calibri" w:hAnsi="Calibri" w:cs="Calibri"/>
                <w:sz w:val="22"/>
                <w:szCs w:val="22"/>
              </w:rPr>
            </w:pPr>
            <w:r w:rsidRPr="00EC155D">
              <w:rPr>
                <w:rFonts w:ascii="Calibri" w:hAnsi="Calibri" w:cs="Calibri"/>
                <w:sz w:val="22"/>
                <w:szCs w:val="22"/>
              </w:rPr>
              <w:t>23</w:t>
            </w:r>
          </w:p>
        </w:tc>
        <w:tc>
          <w:tcPr>
            <w:tcW w:w="1188" w:type="dxa"/>
          </w:tcPr>
          <w:p w14:paraId="57462975" w14:textId="6F4B2DFA"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r>
      <w:tr w:rsidR="00962C1E" w:rsidRPr="00EC155D" w14:paraId="4C3DEA0C" w14:textId="77777777" w:rsidTr="004E4BCF">
        <w:trPr>
          <w:jc w:val="center"/>
        </w:trPr>
        <w:tc>
          <w:tcPr>
            <w:tcW w:w="1480" w:type="dxa"/>
          </w:tcPr>
          <w:p w14:paraId="61136C40" w14:textId="244CB432" w:rsidR="00962C1E" w:rsidRPr="00EC155D" w:rsidRDefault="00962C1E" w:rsidP="00962C1E">
            <w:pPr>
              <w:rPr>
                <w:rFonts w:ascii="Calibri" w:hAnsi="Calibri" w:cs="Calibri"/>
                <w:sz w:val="22"/>
                <w:szCs w:val="22"/>
              </w:rPr>
            </w:pPr>
            <w:r w:rsidRPr="00EC155D">
              <w:rPr>
                <w:rFonts w:ascii="Calibri" w:hAnsi="Calibri" w:cs="Calibri"/>
                <w:sz w:val="22"/>
                <w:szCs w:val="22"/>
              </w:rPr>
              <w:t>15(1) – Def.*</w:t>
            </w:r>
          </w:p>
        </w:tc>
        <w:tc>
          <w:tcPr>
            <w:tcW w:w="1122" w:type="dxa"/>
            <w:tcBorders>
              <w:right w:val="single" w:sz="18" w:space="0" w:color="auto"/>
            </w:tcBorders>
          </w:tcPr>
          <w:p w14:paraId="412CC6A4" w14:textId="7E278140"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c>
          <w:tcPr>
            <w:tcW w:w="1293" w:type="dxa"/>
            <w:tcBorders>
              <w:left w:val="single" w:sz="18" w:space="0" w:color="auto"/>
            </w:tcBorders>
          </w:tcPr>
          <w:p w14:paraId="6DCD50ED" w14:textId="6C873BCF" w:rsidR="00962C1E" w:rsidRPr="00EC155D" w:rsidRDefault="00962C1E" w:rsidP="00962C1E">
            <w:pPr>
              <w:rPr>
                <w:rFonts w:ascii="Calibri" w:hAnsi="Calibri" w:cs="Calibri"/>
                <w:sz w:val="22"/>
                <w:szCs w:val="22"/>
              </w:rPr>
            </w:pPr>
            <w:r w:rsidRPr="00EC155D">
              <w:rPr>
                <w:rFonts w:ascii="Calibri" w:hAnsi="Calibri" w:cs="Calibri"/>
                <w:sz w:val="22"/>
                <w:szCs w:val="22"/>
              </w:rPr>
              <w:t>16.3</w:t>
            </w:r>
          </w:p>
        </w:tc>
        <w:tc>
          <w:tcPr>
            <w:tcW w:w="1180" w:type="dxa"/>
            <w:tcBorders>
              <w:right w:val="single" w:sz="18" w:space="0" w:color="auto"/>
            </w:tcBorders>
          </w:tcPr>
          <w:p w14:paraId="78A67BA5" w14:textId="1441E351"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c>
          <w:tcPr>
            <w:tcW w:w="1200" w:type="dxa"/>
            <w:tcBorders>
              <w:left w:val="single" w:sz="18" w:space="0" w:color="auto"/>
            </w:tcBorders>
          </w:tcPr>
          <w:p w14:paraId="25E26A58" w14:textId="5DA513CD" w:rsidR="00962C1E" w:rsidRPr="00EC155D" w:rsidRDefault="00962C1E" w:rsidP="00962C1E">
            <w:pPr>
              <w:rPr>
                <w:rFonts w:ascii="Calibri" w:hAnsi="Calibri" w:cs="Calibri"/>
                <w:sz w:val="22"/>
                <w:szCs w:val="22"/>
              </w:rPr>
            </w:pPr>
            <w:r w:rsidRPr="00EC155D">
              <w:rPr>
                <w:rFonts w:ascii="Calibri" w:hAnsi="Calibri" w:cs="Calibri"/>
                <w:sz w:val="22"/>
                <w:szCs w:val="22"/>
              </w:rPr>
              <w:t>20(1)(b)</w:t>
            </w:r>
          </w:p>
        </w:tc>
        <w:tc>
          <w:tcPr>
            <w:tcW w:w="1198" w:type="dxa"/>
            <w:tcBorders>
              <w:right w:val="single" w:sz="18" w:space="0" w:color="auto"/>
            </w:tcBorders>
          </w:tcPr>
          <w:p w14:paraId="4832ECE4" w14:textId="3474DF5A" w:rsidR="00962C1E" w:rsidRPr="00EC155D" w:rsidRDefault="00DD7693" w:rsidP="00962C1E">
            <w:pPr>
              <w:jc w:val="center"/>
              <w:rPr>
                <w:rFonts w:ascii="Calibri" w:hAnsi="Calibri" w:cs="Calibri"/>
                <w:sz w:val="22"/>
                <w:szCs w:val="22"/>
              </w:rPr>
            </w:pPr>
            <w:r w:rsidRPr="00EC155D">
              <w:rPr>
                <w:rFonts w:ascii="Calibri" w:hAnsi="Calibri" w:cs="Calibri"/>
                <w:sz w:val="22"/>
                <w:szCs w:val="22"/>
              </w:rPr>
              <w:t>0</w:t>
            </w:r>
          </w:p>
        </w:tc>
        <w:tc>
          <w:tcPr>
            <w:tcW w:w="1043" w:type="dxa"/>
            <w:tcBorders>
              <w:left w:val="single" w:sz="18" w:space="0" w:color="auto"/>
            </w:tcBorders>
          </w:tcPr>
          <w:p w14:paraId="5C1A9C3C" w14:textId="51B146CE" w:rsidR="00962C1E" w:rsidRPr="00EC155D" w:rsidRDefault="001E4A08" w:rsidP="00962C1E">
            <w:pPr>
              <w:jc w:val="center"/>
              <w:rPr>
                <w:rFonts w:ascii="Calibri" w:hAnsi="Calibri" w:cs="Calibri"/>
                <w:sz w:val="22"/>
                <w:szCs w:val="22"/>
              </w:rPr>
            </w:pPr>
            <w:r w:rsidRPr="00EC155D">
              <w:rPr>
                <w:rFonts w:ascii="Calibri" w:hAnsi="Calibri" w:cs="Calibri"/>
                <w:sz w:val="22"/>
                <w:szCs w:val="22"/>
              </w:rPr>
              <w:t>23.1</w:t>
            </w:r>
          </w:p>
        </w:tc>
        <w:tc>
          <w:tcPr>
            <w:tcW w:w="1188" w:type="dxa"/>
          </w:tcPr>
          <w:p w14:paraId="7A16801E" w14:textId="7BF0B347"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r>
      <w:tr w:rsidR="00962C1E" w:rsidRPr="00EC155D" w14:paraId="6F8533D8" w14:textId="77777777" w:rsidTr="004E4BCF">
        <w:trPr>
          <w:jc w:val="center"/>
        </w:trPr>
        <w:tc>
          <w:tcPr>
            <w:tcW w:w="1480" w:type="dxa"/>
          </w:tcPr>
          <w:p w14:paraId="7E489E9B" w14:textId="6521C182" w:rsidR="00962C1E" w:rsidRPr="00EC155D" w:rsidRDefault="00962C1E" w:rsidP="00962C1E">
            <w:pPr>
              <w:rPr>
                <w:rFonts w:ascii="Calibri" w:hAnsi="Calibri" w:cs="Calibri"/>
                <w:sz w:val="22"/>
                <w:szCs w:val="22"/>
              </w:rPr>
            </w:pPr>
            <w:r w:rsidRPr="00EC155D">
              <w:rPr>
                <w:rFonts w:ascii="Calibri" w:hAnsi="Calibri" w:cs="Calibri"/>
                <w:sz w:val="22"/>
                <w:szCs w:val="22"/>
              </w:rPr>
              <w:t>15(1) – S.A.*</w:t>
            </w:r>
          </w:p>
        </w:tc>
        <w:tc>
          <w:tcPr>
            <w:tcW w:w="1122" w:type="dxa"/>
            <w:tcBorders>
              <w:right w:val="single" w:sz="18" w:space="0" w:color="auto"/>
            </w:tcBorders>
          </w:tcPr>
          <w:p w14:paraId="42F98EC1" w14:textId="4FC93FC0"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c>
          <w:tcPr>
            <w:tcW w:w="1293" w:type="dxa"/>
            <w:tcBorders>
              <w:left w:val="single" w:sz="18" w:space="0" w:color="auto"/>
            </w:tcBorders>
          </w:tcPr>
          <w:p w14:paraId="7AE6520F" w14:textId="0E7437A5" w:rsidR="00962C1E" w:rsidRPr="00EC155D" w:rsidRDefault="00962C1E" w:rsidP="00962C1E">
            <w:pPr>
              <w:rPr>
                <w:rFonts w:ascii="Calibri" w:hAnsi="Calibri" w:cs="Calibri"/>
                <w:sz w:val="22"/>
                <w:szCs w:val="22"/>
              </w:rPr>
            </w:pPr>
            <w:r w:rsidRPr="00EC155D">
              <w:rPr>
                <w:rFonts w:ascii="Calibri" w:hAnsi="Calibri" w:cs="Calibri"/>
                <w:sz w:val="22"/>
                <w:szCs w:val="22"/>
              </w:rPr>
              <w:t>16.4(1)(a)</w:t>
            </w:r>
          </w:p>
        </w:tc>
        <w:tc>
          <w:tcPr>
            <w:tcW w:w="1180" w:type="dxa"/>
            <w:tcBorders>
              <w:right w:val="single" w:sz="18" w:space="0" w:color="auto"/>
            </w:tcBorders>
          </w:tcPr>
          <w:p w14:paraId="70E70261" w14:textId="32FF478E"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c>
          <w:tcPr>
            <w:tcW w:w="1200" w:type="dxa"/>
            <w:tcBorders>
              <w:left w:val="single" w:sz="18" w:space="0" w:color="auto"/>
            </w:tcBorders>
          </w:tcPr>
          <w:p w14:paraId="69534A08" w14:textId="7FDEFA10" w:rsidR="00962C1E" w:rsidRPr="00EC155D" w:rsidRDefault="00962C1E" w:rsidP="00962C1E">
            <w:pPr>
              <w:rPr>
                <w:rFonts w:ascii="Calibri" w:hAnsi="Calibri" w:cs="Calibri"/>
                <w:sz w:val="22"/>
                <w:szCs w:val="22"/>
              </w:rPr>
            </w:pPr>
            <w:r w:rsidRPr="00EC155D">
              <w:rPr>
                <w:rFonts w:ascii="Calibri" w:hAnsi="Calibri" w:cs="Calibri"/>
                <w:sz w:val="22"/>
                <w:szCs w:val="22"/>
              </w:rPr>
              <w:t>20(a</w:t>
            </w:r>
            <w:proofErr w:type="gramStart"/>
            <w:r w:rsidRPr="00EC155D">
              <w:rPr>
                <w:rFonts w:ascii="Calibri" w:hAnsi="Calibri" w:cs="Calibri"/>
                <w:sz w:val="22"/>
                <w:szCs w:val="22"/>
              </w:rPr>
              <w:t>)</w:t>
            </w:r>
            <w:r w:rsidR="007F2305" w:rsidRPr="00EC155D">
              <w:rPr>
                <w:rFonts w:ascii="Calibri" w:hAnsi="Calibri" w:cs="Calibri"/>
                <w:sz w:val="22"/>
                <w:szCs w:val="22"/>
              </w:rPr>
              <w:t>(</w:t>
            </w:r>
            <w:proofErr w:type="gramEnd"/>
            <w:r w:rsidR="007F2305" w:rsidRPr="00EC155D">
              <w:rPr>
                <w:rFonts w:ascii="Calibri" w:hAnsi="Calibri" w:cs="Calibri"/>
                <w:sz w:val="22"/>
                <w:szCs w:val="22"/>
              </w:rPr>
              <w:t>b.1)</w:t>
            </w:r>
          </w:p>
        </w:tc>
        <w:tc>
          <w:tcPr>
            <w:tcW w:w="1198" w:type="dxa"/>
            <w:tcBorders>
              <w:right w:val="single" w:sz="18" w:space="0" w:color="auto"/>
            </w:tcBorders>
          </w:tcPr>
          <w:p w14:paraId="680CE7E5" w14:textId="7E6198D6" w:rsidR="00962C1E" w:rsidRPr="00EC155D" w:rsidRDefault="00DD7693" w:rsidP="00962C1E">
            <w:pPr>
              <w:jc w:val="center"/>
              <w:rPr>
                <w:rFonts w:ascii="Calibri" w:hAnsi="Calibri" w:cs="Calibri"/>
                <w:sz w:val="22"/>
                <w:szCs w:val="22"/>
              </w:rPr>
            </w:pPr>
            <w:r w:rsidRPr="00EC155D">
              <w:rPr>
                <w:rFonts w:ascii="Calibri" w:hAnsi="Calibri" w:cs="Calibri"/>
                <w:sz w:val="22"/>
                <w:szCs w:val="22"/>
              </w:rPr>
              <w:t>0</w:t>
            </w:r>
          </w:p>
        </w:tc>
        <w:tc>
          <w:tcPr>
            <w:tcW w:w="1043" w:type="dxa"/>
            <w:tcBorders>
              <w:left w:val="single" w:sz="18" w:space="0" w:color="auto"/>
            </w:tcBorders>
          </w:tcPr>
          <w:p w14:paraId="41196698" w14:textId="682690FE" w:rsidR="00962C1E" w:rsidRPr="00EC155D" w:rsidRDefault="001E4A08" w:rsidP="00962C1E">
            <w:pPr>
              <w:jc w:val="center"/>
              <w:rPr>
                <w:rFonts w:ascii="Calibri" w:hAnsi="Calibri" w:cs="Calibri"/>
                <w:sz w:val="22"/>
                <w:szCs w:val="22"/>
              </w:rPr>
            </w:pPr>
            <w:r w:rsidRPr="00EC155D">
              <w:rPr>
                <w:rFonts w:ascii="Calibri" w:hAnsi="Calibri" w:cs="Calibri"/>
                <w:sz w:val="22"/>
                <w:szCs w:val="22"/>
              </w:rPr>
              <w:t>24(1)</w:t>
            </w:r>
          </w:p>
        </w:tc>
        <w:tc>
          <w:tcPr>
            <w:tcW w:w="1188" w:type="dxa"/>
          </w:tcPr>
          <w:p w14:paraId="3B4C0C6B" w14:textId="2F49E66B"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r>
      <w:tr w:rsidR="00962C1E" w:rsidRPr="00EC155D" w14:paraId="52043748" w14:textId="77777777" w:rsidTr="004E4BCF">
        <w:trPr>
          <w:jc w:val="center"/>
        </w:trPr>
        <w:tc>
          <w:tcPr>
            <w:tcW w:w="1480" w:type="dxa"/>
          </w:tcPr>
          <w:p w14:paraId="6422D08A" w14:textId="438916D3" w:rsidR="00962C1E" w:rsidRPr="00EC155D" w:rsidRDefault="00962C1E" w:rsidP="00962C1E">
            <w:pPr>
              <w:rPr>
                <w:rFonts w:ascii="Calibri" w:hAnsi="Calibri" w:cs="Calibri"/>
                <w:sz w:val="22"/>
                <w:szCs w:val="22"/>
              </w:rPr>
            </w:pPr>
            <w:r w:rsidRPr="00EC155D">
              <w:rPr>
                <w:rFonts w:ascii="Calibri" w:hAnsi="Calibri" w:cs="Calibri"/>
                <w:sz w:val="22"/>
                <w:szCs w:val="22"/>
              </w:rPr>
              <w:t>16(1)(a)(i)</w:t>
            </w:r>
          </w:p>
        </w:tc>
        <w:tc>
          <w:tcPr>
            <w:tcW w:w="1122" w:type="dxa"/>
            <w:tcBorders>
              <w:right w:val="single" w:sz="18" w:space="0" w:color="auto"/>
            </w:tcBorders>
          </w:tcPr>
          <w:p w14:paraId="26A72DB4" w14:textId="49B4F184"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c>
          <w:tcPr>
            <w:tcW w:w="1293" w:type="dxa"/>
            <w:tcBorders>
              <w:left w:val="single" w:sz="18" w:space="0" w:color="auto"/>
            </w:tcBorders>
          </w:tcPr>
          <w:p w14:paraId="7691179F" w14:textId="46F8DAFD" w:rsidR="00962C1E" w:rsidRPr="00EC155D" w:rsidRDefault="00962C1E" w:rsidP="00962C1E">
            <w:pPr>
              <w:rPr>
                <w:rFonts w:ascii="Calibri" w:hAnsi="Calibri" w:cs="Calibri"/>
                <w:sz w:val="22"/>
                <w:szCs w:val="22"/>
              </w:rPr>
            </w:pPr>
            <w:r w:rsidRPr="00EC155D">
              <w:rPr>
                <w:rFonts w:ascii="Calibri" w:hAnsi="Calibri" w:cs="Calibri"/>
                <w:sz w:val="22"/>
                <w:szCs w:val="22"/>
              </w:rPr>
              <w:t>16.4(1)(b)</w:t>
            </w:r>
          </w:p>
        </w:tc>
        <w:tc>
          <w:tcPr>
            <w:tcW w:w="1180" w:type="dxa"/>
            <w:tcBorders>
              <w:right w:val="single" w:sz="18" w:space="0" w:color="auto"/>
            </w:tcBorders>
          </w:tcPr>
          <w:p w14:paraId="374428AC" w14:textId="73A31E6E"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c>
          <w:tcPr>
            <w:tcW w:w="1200" w:type="dxa"/>
            <w:tcBorders>
              <w:left w:val="single" w:sz="18" w:space="0" w:color="auto"/>
            </w:tcBorders>
          </w:tcPr>
          <w:p w14:paraId="4CD91657" w14:textId="3B674F3B" w:rsidR="00962C1E" w:rsidRPr="00EC155D" w:rsidRDefault="007F2305" w:rsidP="00962C1E">
            <w:pPr>
              <w:rPr>
                <w:rFonts w:ascii="Calibri" w:hAnsi="Calibri" w:cs="Calibri"/>
                <w:sz w:val="22"/>
                <w:szCs w:val="22"/>
              </w:rPr>
            </w:pPr>
            <w:r w:rsidRPr="00EC155D">
              <w:rPr>
                <w:rFonts w:ascii="Calibri" w:hAnsi="Calibri" w:cs="Calibri"/>
                <w:sz w:val="22"/>
                <w:szCs w:val="22"/>
              </w:rPr>
              <w:t>20(1)(c)</w:t>
            </w:r>
          </w:p>
        </w:tc>
        <w:tc>
          <w:tcPr>
            <w:tcW w:w="1198" w:type="dxa"/>
            <w:tcBorders>
              <w:right w:val="single" w:sz="18" w:space="0" w:color="auto"/>
            </w:tcBorders>
          </w:tcPr>
          <w:p w14:paraId="34AE0A46" w14:textId="695981EA" w:rsidR="00962C1E" w:rsidRPr="00EC155D" w:rsidRDefault="00DD7693" w:rsidP="00962C1E">
            <w:pPr>
              <w:jc w:val="center"/>
              <w:rPr>
                <w:rFonts w:ascii="Calibri" w:hAnsi="Calibri" w:cs="Calibri"/>
                <w:sz w:val="22"/>
                <w:szCs w:val="22"/>
              </w:rPr>
            </w:pPr>
            <w:r w:rsidRPr="00EC155D">
              <w:rPr>
                <w:rFonts w:ascii="Calibri" w:hAnsi="Calibri" w:cs="Calibri"/>
                <w:sz w:val="22"/>
                <w:szCs w:val="22"/>
              </w:rPr>
              <w:t>0</w:t>
            </w:r>
          </w:p>
        </w:tc>
        <w:tc>
          <w:tcPr>
            <w:tcW w:w="1043" w:type="dxa"/>
            <w:tcBorders>
              <w:left w:val="single" w:sz="18" w:space="0" w:color="auto"/>
              <w:bottom w:val="single" w:sz="4" w:space="0" w:color="auto"/>
            </w:tcBorders>
          </w:tcPr>
          <w:p w14:paraId="0560FA79" w14:textId="4240F36C" w:rsidR="00962C1E" w:rsidRPr="00EC155D" w:rsidRDefault="001E4A08" w:rsidP="00962C1E">
            <w:pPr>
              <w:jc w:val="center"/>
              <w:rPr>
                <w:rFonts w:ascii="Calibri" w:hAnsi="Calibri" w:cs="Calibri"/>
                <w:sz w:val="22"/>
                <w:szCs w:val="22"/>
              </w:rPr>
            </w:pPr>
            <w:r w:rsidRPr="00EC155D">
              <w:rPr>
                <w:rFonts w:ascii="Calibri" w:hAnsi="Calibri" w:cs="Calibri"/>
                <w:sz w:val="22"/>
                <w:szCs w:val="22"/>
              </w:rPr>
              <w:t>26</w:t>
            </w:r>
          </w:p>
        </w:tc>
        <w:tc>
          <w:tcPr>
            <w:tcW w:w="1188" w:type="dxa"/>
            <w:tcBorders>
              <w:bottom w:val="single" w:sz="4" w:space="0" w:color="auto"/>
            </w:tcBorders>
          </w:tcPr>
          <w:p w14:paraId="3F3AE8DD" w14:textId="2C7E53C8"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r>
      <w:tr w:rsidR="00962C1E" w:rsidRPr="00EC155D" w14:paraId="394A978A" w14:textId="77777777" w:rsidTr="004E4BCF">
        <w:trPr>
          <w:jc w:val="center"/>
        </w:trPr>
        <w:tc>
          <w:tcPr>
            <w:tcW w:w="1480" w:type="dxa"/>
          </w:tcPr>
          <w:p w14:paraId="06C9AC90" w14:textId="7DCEEECA" w:rsidR="00962C1E" w:rsidRPr="00EC155D" w:rsidRDefault="00962C1E" w:rsidP="00962C1E">
            <w:pPr>
              <w:rPr>
                <w:rFonts w:ascii="Calibri" w:hAnsi="Calibri" w:cs="Calibri"/>
                <w:sz w:val="22"/>
                <w:szCs w:val="22"/>
              </w:rPr>
            </w:pPr>
            <w:r w:rsidRPr="00EC155D">
              <w:rPr>
                <w:rFonts w:ascii="Calibri" w:hAnsi="Calibri" w:cs="Calibri"/>
                <w:sz w:val="22"/>
                <w:szCs w:val="22"/>
              </w:rPr>
              <w:t>16(1)(a)(ii)</w:t>
            </w:r>
          </w:p>
        </w:tc>
        <w:tc>
          <w:tcPr>
            <w:tcW w:w="1122" w:type="dxa"/>
            <w:tcBorders>
              <w:right w:val="single" w:sz="18" w:space="0" w:color="auto"/>
            </w:tcBorders>
          </w:tcPr>
          <w:p w14:paraId="01EDB6E8" w14:textId="1D5DE59A"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c>
          <w:tcPr>
            <w:tcW w:w="1293" w:type="dxa"/>
            <w:tcBorders>
              <w:left w:val="single" w:sz="18" w:space="0" w:color="auto"/>
            </w:tcBorders>
          </w:tcPr>
          <w:p w14:paraId="178E844D" w14:textId="3DEAADE8" w:rsidR="00962C1E" w:rsidRPr="00EC155D" w:rsidRDefault="00962C1E" w:rsidP="00962C1E">
            <w:pPr>
              <w:rPr>
                <w:rFonts w:ascii="Calibri" w:hAnsi="Calibri" w:cs="Calibri"/>
                <w:sz w:val="22"/>
                <w:szCs w:val="22"/>
              </w:rPr>
            </w:pPr>
            <w:r w:rsidRPr="00EC155D">
              <w:rPr>
                <w:rFonts w:ascii="Calibri" w:hAnsi="Calibri" w:cs="Calibri"/>
                <w:sz w:val="22"/>
                <w:szCs w:val="22"/>
              </w:rPr>
              <w:t>16.5</w:t>
            </w:r>
          </w:p>
        </w:tc>
        <w:tc>
          <w:tcPr>
            <w:tcW w:w="1180" w:type="dxa"/>
            <w:tcBorders>
              <w:right w:val="single" w:sz="18" w:space="0" w:color="auto"/>
            </w:tcBorders>
          </w:tcPr>
          <w:p w14:paraId="51764348" w14:textId="0E8AC781"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c>
          <w:tcPr>
            <w:tcW w:w="1200" w:type="dxa"/>
            <w:tcBorders>
              <w:left w:val="single" w:sz="18" w:space="0" w:color="auto"/>
              <w:bottom w:val="single" w:sz="4" w:space="0" w:color="auto"/>
            </w:tcBorders>
          </w:tcPr>
          <w:p w14:paraId="410012AC" w14:textId="56B4187D" w:rsidR="00962C1E" w:rsidRPr="00EC155D" w:rsidRDefault="007F2305" w:rsidP="00962C1E">
            <w:pPr>
              <w:rPr>
                <w:rFonts w:ascii="Calibri" w:hAnsi="Calibri" w:cs="Calibri"/>
                <w:sz w:val="22"/>
                <w:szCs w:val="22"/>
              </w:rPr>
            </w:pPr>
            <w:r w:rsidRPr="00EC155D">
              <w:rPr>
                <w:rFonts w:ascii="Calibri" w:hAnsi="Calibri" w:cs="Calibri"/>
                <w:sz w:val="22"/>
                <w:szCs w:val="22"/>
              </w:rPr>
              <w:t>20(1)(d)</w:t>
            </w:r>
          </w:p>
        </w:tc>
        <w:tc>
          <w:tcPr>
            <w:tcW w:w="1198" w:type="dxa"/>
            <w:tcBorders>
              <w:bottom w:val="single" w:sz="4" w:space="0" w:color="auto"/>
              <w:right w:val="single" w:sz="18" w:space="0" w:color="auto"/>
            </w:tcBorders>
          </w:tcPr>
          <w:p w14:paraId="2240FB76" w14:textId="4FFD7BF0" w:rsidR="00962C1E" w:rsidRPr="00EC155D" w:rsidRDefault="00DD7693" w:rsidP="00962C1E">
            <w:pPr>
              <w:jc w:val="center"/>
              <w:rPr>
                <w:rFonts w:ascii="Calibri" w:hAnsi="Calibri" w:cs="Calibri"/>
                <w:sz w:val="22"/>
                <w:szCs w:val="22"/>
              </w:rPr>
            </w:pPr>
            <w:r w:rsidRPr="00EC155D">
              <w:rPr>
                <w:rFonts w:ascii="Calibri" w:hAnsi="Calibri" w:cs="Calibri"/>
                <w:sz w:val="22"/>
                <w:szCs w:val="22"/>
              </w:rPr>
              <w:t>0</w:t>
            </w:r>
          </w:p>
        </w:tc>
        <w:tc>
          <w:tcPr>
            <w:tcW w:w="1043" w:type="dxa"/>
            <w:tcBorders>
              <w:top w:val="single" w:sz="4" w:space="0" w:color="auto"/>
              <w:left w:val="single" w:sz="18" w:space="0" w:color="auto"/>
              <w:bottom w:val="nil"/>
              <w:right w:val="nil"/>
            </w:tcBorders>
          </w:tcPr>
          <w:p w14:paraId="3672C7EC" w14:textId="77777777" w:rsidR="00962C1E" w:rsidRPr="00EC155D" w:rsidRDefault="00962C1E" w:rsidP="00962C1E">
            <w:pPr>
              <w:jc w:val="center"/>
              <w:rPr>
                <w:rFonts w:ascii="Calibri" w:hAnsi="Calibri" w:cs="Calibri"/>
                <w:sz w:val="22"/>
                <w:szCs w:val="22"/>
              </w:rPr>
            </w:pPr>
          </w:p>
        </w:tc>
        <w:tc>
          <w:tcPr>
            <w:tcW w:w="1188" w:type="dxa"/>
            <w:tcBorders>
              <w:top w:val="single" w:sz="4" w:space="0" w:color="auto"/>
              <w:left w:val="nil"/>
              <w:bottom w:val="nil"/>
              <w:right w:val="nil"/>
            </w:tcBorders>
          </w:tcPr>
          <w:p w14:paraId="3AD93171" w14:textId="4E77C474" w:rsidR="00962C1E" w:rsidRPr="00EC155D" w:rsidRDefault="00962C1E" w:rsidP="00962C1E">
            <w:pPr>
              <w:jc w:val="center"/>
              <w:rPr>
                <w:rFonts w:ascii="Calibri" w:hAnsi="Calibri" w:cs="Calibri"/>
                <w:sz w:val="22"/>
                <w:szCs w:val="22"/>
              </w:rPr>
            </w:pPr>
          </w:p>
        </w:tc>
      </w:tr>
      <w:tr w:rsidR="00962C1E" w:rsidRPr="00EC155D" w14:paraId="014988CA" w14:textId="77777777" w:rsidTr="004E4BCF">
        <w:trPr>
          <w:jc w:val="center"/>
        </w:trPr>
        <w:tc>
          <w:tcPr>
            <w:tcW w:w="1480" w:type="dxa"/>
          </w:tcPr>
          <w:p w14:paraId="7DA45AA7" w14:textId="440C2323" w:rsidR="00962C1E" w:rsidRPr="00EC155D" w:rsidRDefault="00962C1E" w:rsidP="00962C1E">
            <w:pPr>
              <w:rPr>
                <w:rFonts w:ascii="Calibri" w:hAnsi="Calibri" w:cs="Calibri"/>
                <w:sz w:val="22"/>
                <w:szCs w:val="22"/>
              </w:rPr>
            </w:pPr>
            <w:r w:rsidRPr="00EC155D">
              <w:rPr>
                <w:rFonts w:ascii="Calibri" w:hAnsi="Calibri" w:cs="Calibri"/>
                <w:sz w:val="22"/>
                <w:szCs w:val="22"/>
              </w:rPr>
              <w:t>16(1)(a)(iii)</w:t>
            </w:r>
          </w:p>
        </w:tc>
        <w:tc>
          <w:tcPr>
            <w:tcW w:w="1122" w:type="dxa"/>
            <w:tcBorders>
              <w:right w:val="single" w:sz="18" w:space="0" w:color="auto"/>
            </w:tcBorders>
          </w:tcPr>
          <w:p w14:paraId="2536AA7C" w14:textId="35D5FF4A"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c>
          <w:tcPr>
            <w:tcW w:w="1293" w:type="dxa"/>
            <w:tcBorders>
              <w:left w:val="single" w:sz="18" w:space="0" w:color="auto"/>
            </w:tcBorders>
          </w:tcPr>
          <w:p w14:paraId="3D372D97" w14:textId="640A5E7D" w:rsidR="00962C1E" w:rsidRPr="00EC155D" w:rsidRDefault="00962C1E" w:rsidP="00962C1E">
            <w:pPr>
              <w:rPr>
                <w:rFonts w:ascii="Calibri" w:hAnsi="Calibri" w:cs="Calibri"/>
                <w:sz w:val="22"/>
                <w:szCs w:val="22"/>
              </w:rPr>
            </w:pPr>
            <w:r w:rsidRPr="00EC155D">
              <w:rPr>
                <w:rFonts w:ascii="Calibri" w:hAnsi="Calibri" w:cs="Calibri"/>
                <w:sz w:val="22"/>
                <w:szCs w:val="22"/>
              </w:rPr>
              <w:t>16.6</w:t>
            </w:r>
          </w:p>
        </w:tc>
        <w:tc>
          <w:tcPr>
            <w:tcW w:w="1180" w:type="dxa"/>
            <w:tcBorders>
              <w:right w:val="single" w:sz="18" w:space="0" w:color="auto"/>
            </w:tcBorders>
          </w:tcPr>
          <w:p w14:paraId="08DCCBD5" w14:textId="4FCE3676"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c>
          <w:tcPr>
            <w:tcW w:w="1200" w:type="dxa"/>
            <w:tcBorders>
              <w:top w:val="single" w:sz="4" w:space="0" w:color="auto"/>
              <w:left w:val="single" w:sz="18" w:space="0" w:color="auto"/>
              <w:bottom w:val="nil"/>
              <w:right w:val="nil"/>
            </w:tcBorders>
          </w:tcPr>
          <w:p w14:paraId="198452EB" w14:textId="77777777" w:rsidR="00962C1E" w:rsidRPr="00EC155D" w:rsidRDefault="00962C1E" w:rsidP="00962C1E">
            <w:pPr>
              <w:rPr>
                <w:rFonts w:ascii="Calibri" w:hAnsi="Calibri" w:cs="Calibri"/>
                <w:sz w:val="22"/>
                <w:szCs w:val="22"/>
              </w:rPr>
            </w:pPr>
          </w:p>
        </w:tc>
        <w:tc>
          <w:tcPr>
            <w:tcW w:w="1198" w:type="dxa"/>
            <w:tcBorders>
              <w:top w:val="single" w:sz="4" w:space="0" w:color="auto"/>
              <w:left w:val="nil"/>
              <w:bottom w:val="nil"/>
              <w:right w:val="nil"/>
            </w:tcBorders>
          </w:tcPr>
          <w:p w14:paraId="08374D88" w14:textId="77777777" w:rsidR="00962C1E" w:rsidRPr="00EC155D" w:rsidRDefault="00962C1E" w:rsidP="00962C1E">
            <w:pPr>
              <w:jc w:val="center"/>
              <w:rPr>
                <w:rFonts w:ascii="Calibri" w:hAnsi="Calibri" w:cs="Calibri"/>
                <w:sz w:val="22"/>
                <w:szCs w:val="22"/>
              </w:rPr>
            </w:pPr>
          </w:p>
        </w:tc>
        <w:tc>
          <w:tcPr>
            <w:tcW w:w="1043" w:type="dxa"/>
            <w:tcBorders>
              <w:top w:val="nil"/>
              <w:left w:val="nil"/>
              <w:bottom w:val="nil"/>
              <w:right w:val="nil"/>
            </w:tcBorders>
          </w:tcPr>
          <w:p w14:paraId="14D466A1" w14:textId="77777777" w:rsidR="00962C1E" w:rsidRPr="00EC155D" w:rsidRDefault="00962C1E" w:rsidP="00962C1E">
            <w:pPr>
              <w:jc w:val="center"/>
              <w:rPr>
                <w:rFonts w:ascii="Calibri" w:hAnsi="Calibri" w:cs="Calibri"/>
                <w:sz w:val="22"/>
                <w:szCs w:val="22"/>
              </w:rPr>
            </w:pPr>
          </w:p>
        </w:tc>
        <w:tc>
          <w:tcPr>
            <w:tcW w:w="1188" w:type="dxa"/>
            <w:tcBorders>
              <w:top w:val="nil"/>
              <w:left w:val="nil"/>
              <w:bottom w:val="nil"/>
              <w:right w:val="nil"/>
            </w:tcBorders>
          </w:tcPr>
          <w:p w14:paraId="046DBF1E" w14:textId="3023FBB6" w:rsidR="00962C1E" w:rsidRPr="00EC155D" w:rsidRDefault="00962C1E" w:rsidP="00962C1E">
            <w:pPr>
              <w:jc w:val="center"/>
              <w:rPr>
                <w:rFonts w:ascii="Calibri" w:hAnsi="Calibri" w:cs="Calibri"/>
                <w:sz w:val="22"/>
                <w:szCs w:val="22"/>
              </w:rPr>
            </w:pPr>
          </w:p>
        </w:tc>
      </w:tr>
      <w:tr w:rsidR="00962C1E" w:rsidRPr="00EC155D" w14:paraId="7B2AF964" w14:textId="77777777" w:rsidTr="004E4BCF">
        <w:trPr>
          <w:jc w:val="center"/>
        </w:trPr>
        <w:tc>
          <w:tcPr>
            <w:tcW w:w="1480" w:type="dxa"/>
          </w:tcPr>
          <w:p w14:paraId="7D116B45" w14:textId="6F8FEB77" w:rsidR="00962C1E" w:rsidRPr="00EC155D" w:rsidRDefault="00962C1E" w:rsidP="00962C1E">
            <w:pPr>
              <w:rPr>
                <w:rFonts w:ascii="Calibri" w:hAnsi="Calibri" w:cs="Calibri"/>
                <w:sz w:val="22"/>
                <w:szCs w:val="22"/>
              </w:rPr>
            </w:pPr>
            <w:r w:rsidRPr="00EC155D">
              <w:rPr>
                <w:rFonts w:ascii="Calibri" w:hAnsi="Calibri" w:cs="Calibri"/>
                <w:sz w:val="22"/>
                <w:szCs w:val="22"/>
              </w:rPr>
              <w:t>16(1)(b)</w:t>
            </w:r>
          </w:p>
        </w:tc>
        <w:tc>
          <w:tcPr>
            <w:tcW w:w="1122" w:type="dxa"/>
            <w:tcBorders>
              <w:bottom w:val="single" w:sz="4" w:space="0" w:color="auto"/>
              <w:right w:val="single" w:sz="18" w:space="0" w:color="auto"/>
            </w:tcBorders>
          </w:tcPr>
          <w:p w14:paraId="204D379F" w14:textId="6727DF3C"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c>
          <w:tcPr>
            <w:tcW w:w="1293" w:type="dxa"/>
            <w:tcBorders>
              <w:left w:val="single" w:sz="18" w:space="0" w:color="auto"/>
              <w:bottom w:val="single" w:sz="4" w:space="0" w:color="auto"/>
            </w:tcBorders>
          </w:tcPr>
          <w:p w14:paraId="4D5B9006" w14:textId="38087695" w:rsidR="00962C1E" w:rsidRPr="00EC155D" w:rsidRDefault="00962C1E" w:rsidP="00962C1E">
            <w:pPr>
              <w:rPr>
                <w:rFonts w:ascii="Calibri" w:hAnsi="Calibri" w:cs="Calibri"/>
                <w:sz w:val="22"/>
                <w:szCs w:val="22"/>
              </w:rPr>
            </w:pPr>
            <w:r w:rsidRPr="00EC155D">
              <w:rPr>
                <w:rFonts w:ascii="Calibri" w:hAnsi="Calibri" w:cs="Calibri"/>
                <w:sz w:val="22"/>
                <w:szCs w:val="22"/>
              </w:rPr>
              <w:t>17</w:t>
            </w:r>
          </w:p>
        </w:tc>
        <w:tc>
          <w:tcPr>
            <w:tcW w:w="1180" w:type="dxa"/>
            <w:tcBorders>
              <w:bottom w:val="single" w:sz="4" w:space="0" w:color="auto"/>
              <w:right w:val="single" w:sz="18" w:space="0" w:color="auto"/>
            </w:tcBorders>
          </w:tcPr>
          <w:p w14:paraId="4CB11809" w14:textId="7521B542"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c>
          <w:tcPr>
            <w:tcW w:w="1200" w:type="dxa"/>
            <w:tcBorders>
              <w:top w:val="nil"/>
              <w:left w:val="single" w:sz="18" w:space="0" w:color="auto"/>
              <w:bottom w:val="nil"/>
              <w:right w:val="nil"/>
            </w:tcBorders>
          </w:tcPr>
          <w:p w14:paraId="40F3F3A7" w14:textId="77777777" w:rsidR="00962C1E" w:rsidRPr="00EC155D" w:rsidRDefault="00962C1E" w:rsidP="00962C1E">
            <w:pPr>
              <w:rPr>
                <w:rFonts w:ascii="Calibri" w:hAnsi="Calibri" w:cs="Calibri"/>
                <w:sz w:val="22"/>
                <w:szCs w:val="22"/>
              </w:rPr>
            </w:pPr>
          </w:p>
        </w:tc>
        <w:tc>
          <w:tcPr>
            <w:tcW w:w="1198" w:type="dxa"/>
            <w:tcBorders>
              <w:top w:val="nil"/>
              <w:left w:val="nil"/>
              <w:bottom w:val="nil"/>
              <w:right w:val="nil"/>
            </w:tcBorders>
          </w:tcPr>
          <w:p w14:paraId="774E7F2B" w14:textId="77777777" w:rsidR="00962C1E" w:rsidRPr="00EC155D" w:rsidRDefault="00962C1E" w:rsidP="00962C1E">
            <w:pPr>
              <w:jc w:val="center"/>
              <w:rPr>
                <w:rFonts w:ascii="Calibri" w:hAnsi="Calibri" w:cs="Calibri"/>
                <w:sz w:val="22"/>
                <w:szCs w:val="22"/>
              </w:rPr>
            </w:pPr>
          </w:p>
        </w:tc>
        <w:tc>
          <w:tcPr>
            <w:tcW w:w="1043" w:type="dxa"/>
            <w:tcBorders>
              <w:top w:val="nil"/>
              <w:left w:val="nil"/>
              <w:bottom w:val="nil"/>
              <w:right w:val="nil"/>
            </w:tcBorders>
          </w:tcPr>
          <w:p w14:paraId="5B0AF01D" w14:textId="77777777" w:rsidR="00962C1E" w:rsidRPr="00EC155D" w:rsidRDefault="00962C1E" w:rsidP="00962C1E">
            <w:pPr>
              <w:jc w:val="center"/>
              <w:rPr>
                <w:rFonts w:ascii="Calibri" w:hAnsi="Calibri" w:cs="Calibri"/>
                <w:sz w:val="22"/>
                <w:szCs w:val="22"/>
              </w:rPr>
            </w:pPr>
          </w:p>
        </w:tc>
        <w:tc>
          <w:tcPr>
            <w:tcW w:w="1188" w:type="dxa"/>
            <w:tcBorders>
              <w:top w:val="nil"/>
              <w:left w:val="nil"/>
              <w:bottom w:val="nil"/>
              <w:right w:val="nil"/>
            </w:tcBorders>
          </w:tcPr>
          <w:p w14:paraId="69D71419" w14:textId="5C5896BC" w:rsidR="00962C1E" w:rsidRPr="00EC155D" w:rsidRDefault="00962C1E" w:rsidP="00962C1E">
            <w:pPr>
              <w:jc w:val="center"/>
              <w:rPr>
                <w:rFonts w:ascii="Calibri" w:hAnsi="Calibri" w:cs="Calibri"/>
                <w:sz w:val="22"/>
                <w:szCs w:val="22"/>
              </w:rPr>
            </w:pPr>
          </w:p>
        </w:tc>
      </w:tr>
      <w:tr w:rsidR="00962C1E" w:rsidRPr="00EC155D" w14:paraId="6CB2556E" w14:textId="77777777" w:rsidTr="004E4BCF">
        <w:trPr>
          <w:jc w:val="center"/>
        </w:trPr>
        <w:tc>
          <w:tcPr>
            <w:tcW w:w="1480" w:type="dxa"/>
          </w:tcPr>
          <w:p w14:paraId="3AAE6A43" w14:textId="3E24FE5E" w:rsidR="00962C1E" w:rsidRPr="00EC155D" w:rsidRDefault="00962C1E" w:rsidP="00962C1E">
            <w:pPr>
              <w:rPr>
                <w:rFonts w:ascii="Calibri" w:hAnsi="Calibri" w:cs="Calibri"/>
                <w:sz w:val="22"/>
                <w:szCs w:val="22"/>
              </w:rPr>
            </w:pPr>
            <w:r w:rsidRPr="00EC155D">
              <w:rPr>
                <w:rFonts w:ascii="Calibri" w:hAnsi="Calibri" w:cs="Calibri"/>
                <w:sz w:val="22"/>
                <w:szCs w:val="22"/>
              </w:rPr>
              <w:t>16(1)(c)</w:t>
            </w:r>
          </w:p>
        </w:tc>
        <w:tc>
          <w:tcPr>
            <w:tcW w:w="1122" w:type="dxa"/>
            <w:tcBorders>
              <w:right w:val="single" w:sz="18" w:space="0" w:color="auto"/>
            </w:tcBorders>
          </w:tcPr>
          <w:p w14:paraId="502F6CC6" w14:textId="49F97958"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c>
          <w:tcPr>
            <w:tcW w:w="1293" w:type="dxa"/>
            <w:tcBorders>
              <w:top w:val="nil"/>
              <w:left w:val="single" w:sz="18" w:space="0" w:color="auto"/>
              <w:bottom w:val="nil"/>
              <w:right w:val="nil"/>
            </w:tcBorders>
          </w:tcPr>
          <w:p w14:paraId="466CB901" w14:textId="77777777" w:rsidR="00962C1E" w:rsidRPr="00EC155D" w:rsidRDefault="00962C1E" w:rsidP="00962C1E">
            <w:pPr>
              <w:rPr>
                <w:rFonts w:ascii="Calibri" w:hAnsi="Calibri" w:cs="Calibri"/>
                <w:sz w:val="22"/>
                <w:szCs w:val="22"/>
              </w:rPr>
            </w:pPr>
          </w:p>
        </w:tc>
        <w:tc>
          <w:tcPr>
            <w:tcW w:w="1180" w:type="dxa"/>
            <w:tcBorders>
              <w:top w:val="nil"/>
              <w:left w:val="nil"/>
              <w:bottom w:val="nil"/>
              <w:right w:val="nil"/>
            </w:tcBorders>
          </w:tcPr>
          <w:p w14:paraId="5402235E" w14:textId="3CB72485" w:rsidR="00962C1E" w:rsidRPr="00EC155D" w:rsidRDefault="00962C1E" w:rsidP="00962C1E">
            <w:pPr>
              <w:jc w:val="center"/>
              <w:rPr>
                <w:rFonts w:ascii="Calibri" w:hAnsi="Calibri" w:cs="Calibri"/>
                <w:sz w:val="22"/>
                <w:szCs w:val="22"/>
              </w:rPr>
            </w:pPr>
          </w:p>
        </w:tc>
        <w:tc>
          <w:tcPr>
            <w:tcW w:w="1200" w:type="dxa"/>
            <w:tcBorders>
              <w:top w:val="nil"/>
              <w:left w:val="nil"/>
              <w:bottom w:val="nil"/>
              <w:right w:val="nil"/>
            </w:tcBorders>
          </w:tcPr>
          <w:p w14:paraId="7113BC57" w14:textId="77777777" w:rsidR="00962C1E" w:rsidRPr="00EC155D" w:rsidRDefault="00962C1E" w:rsidP="00962C1E">
            <w:pPr>
              <w:rPr>
                <w:rFonts w:ascii="Calibri" w:hAnsi="Calibri" w:cs="Calibri"/>
                <w:sz w:val="22"/>
                <w:szCs w:val="22"/>
              </w:rPr>
            </w:pPr>
          </w:p>
        </w:tc>
        <w:tc>
          <w:tcPr>
            <w:tcW w:w="1198" w:type="dxa"/>
            <w:tcBorders>
              <w:top w:val="nil"/>
              <w:left w:val="nil"/>
              <w:bottom w:val="nil"/>
              <w:right w:val="nil"/>
            </w:tcBorders>
          </w:tcPr>
          <w:p w14:paraId="25BB079B" w14:textId="77777777" w:rsidR="00962C1E" w:rsidRPr="00EC155D" w:rsidRDefault="00962C1E" w:rsidP="00962C1E">
            <w:pPr>
              <w:jc w:val="center"/>
              <w:rPr>
                <w:rFonts w:ascii="Calibri" w:hAnsi="Calibri" w:cs="Calibri"/>
                <w:sz w:val="22"/>
                <w:szCs w:val="22"/>
              </w:rPr>
            </w:pPr>
          </w:p>
        </w:tc>
        <w:tc>
          <w:tcPr>
            <w:tcW w:w="1043" w:type="dxa"/>
            <w:tcBorders>
              <w:top w:val="nil"/>
              <w:left w:val="nil"/>
              <w:bottom w:val="nil"/>
              <w:right w:val="nil"/>
            </w:tcBorders>
          </w:tcPr>
          <w:p w14:paraId="0ED1CE72" w14:textId="77777777" w:rsidR="00962C1E" w:rsidRPr="00EC155D" w:rsidRDefault="00962C1E" w:rsidP="00962C1E">
            <w:pPr>
              <w:jc w:val="center"/>
              <w:rPr>
                <w:rFonts w:ascii="Calibri" w:hAnsi="Calibri" w:cs="Calibri"/>
                <w:sz w:val="22"/>
                <w:szCs w:val="22"/>
              </w:rPr>
            </w:pPr>
          </w:p>
        </w:tc>
        <w:tc>
          <w:tcPr>
            <w:tcW w:w="1188" w:type="dxa"/>
            <w:tcBorders>
              <w:top w:val="nil"/>
              <w:left w:val="nil"/>
              <w:bottom w:val="nil"/>
              <w:right w:val="nil"/>
            </w:tcBorders>
          </w:tcPr>
          <w:p w14:paraId="1D2D44BA" w14:textId="231F4C66" w:rsidR="00962C1E" w:rsidRPr="00EC155D" w:rsidRDefault="00962C1E" w:rsidP="00962C1E">
            <w:pPr>
              <w:jc w:val="center"/>
              <w:rPr>
                <w:rFonts w:ascii="Calibri" w:hAnsi="Calibri" w:cs="Calibri"/>
                <w:sz w:val="22"/>
                <w:szCs w:val="22"/>
              </w:rPr>
            </w:pPr>
          </w:p>
        </w:tc>
      </w:tr>
      <w:tr w:rsidR="00962C1E" w:rsidRPr="00EC155D" w14:paraId="170AEC71" w14:textId="77777777" w:rsidTr="004E4BCF">
        <w:trPr>
          <w:jc w:val="center"/>
        </w:trPr>
        <w:tc>
          <w:tcPr>
            <w:tcW w:w="1480" w:type="dxa"/>
          </w:tcPr>
          <w:p w14:paraId="10845034" w14:textId="36C7B2CD" w:rsidR="00962C1E" w:rsidRPr="00EC155D" w:rsidRDefault="00962C1E" w:rsidP="00962C1E">
            <w:pPr>
              <w:rPr>
                <w:rFonts w:ascii="Calibri" w:hAnsi="Calibri" w:cs="Calibri"/>
                <w:sz w:val="22"/>
                <w:szCs w:val="22"/>
              </w:rPr>
            </w:pPr>
            <w:r w:rsidRPr="00EC155D">
              <w:rPr>
                <w:rFonts w:ascii="Calibri" w:hAnsi="Calibri" w:cs="Calibri"/>
                <w:sz w:val="22"/>
                <w:szCs w:val="22"/>
              </w:rPr>
              <w:t>16(1)(d)</w:t>
            </w:r>
          </w:p>
        </w:tc>
        <w:tc>
          <w:tcPr>
            <w:tcW w:w="1122" w:type="dxa"/>
            <w:tcBorders>
              <w:right w:val="single" w:sz="18" w:space="0" w:color="auto"/>
            </w:tcBorders>
          </w:tcPr>
          <w:p w14:paraId="3F059C74" w14:textId="5F29DE93" w:rsidR="00962C1E" w:rsidRPr="00EC155D" w:rsidRDefault="00962C1E" w:rsidP="00962C1E">
            <w:pPr>
              <w:jc w:val="center"/>
              <w:rPr>
                <w:rFonts w:ascii="Calibri" w:hAnsi="Calibri" w:cs="Calibri"/>
                <w:sz w:val="22"/>
                <w:szCs w:val="22"/>
              </w:rPr>
            </w:pPr>
            <w:r w:rsidRPr="00EC155D">
              <w:rPr>
                <w:rFonts w:ascii="Calibri" w:hAnsi="Calibri" w:cs="Calibri"/>
                <w:sz w:val="22"/>
                <w:szCs w:val="22"/>
              </w:rPr>
              <w:t>0</w:t>
            </w:r>
          </w:p>
        </w:tc>
        <w:tc>
          <w:tcPr>
            <w:tcW w:w="1293" w:type="dxa"/>
            <w:tcBorders>
              <w:top w:val="nil"/>
              <w:left w:val="single" w:sz="18" w:space="0" w:color="auto"/>
              <w:bottom w:val="nil"/>
              <w:right w:val="nil"/>
            </w:tcBorders>
          </w:tcPr>
          <w:p w14:paraId="554FE582" w14:textId="77777777" w:rsidR="00962C1E" w:rsidRPr="00EC155D" w:rsidRDefault="00962C1E" w:rsidP="00962C1E">
            <w:pPr>
              <w:rPr>
                <w:rFonts w:ascii="Calibri" w:hAnsi="Calibri" w:cs="Calibri"/>
                <w:sz w:val="22"/>
                <w:szCs w:val="22"/>
              </w:rPr>
            </w:pPr>
          </w:p>
        </w:tc>
        <w:tc>
          <w:tcPr>
            <w:tcW w:w="1180" w:type="dxa"/>
            <w:tcBorders>
              <w:top w:val="nil"/>
              <w:left w:val="nil"/>
              <w:bottom w:val="nil"/>
              <w:right w:val="nil"/>
            </w:tcBorders>
          </w:tcPr>
          <w:p w14:paraId="75247E1F" w14:textId="71C386AE" w:rsidR="00962C1E" w:rsidRPr="00EC155D" w:rsidRDefault="00962C1E" w:rsidP="00962C1E">
            <w:pPr>
              <w:jc w:val="center"/>
              <w:rPr>
                <w:rFonts w:ascii="Calibri" w:hAnsi="Calibri" w:cs="Calibri"/>
                <w:sz w:val="22"/>
                <w:szCs w:val="22"/>
              </w:rPr>
            </w:pPr>
          </w:p>
        </w:tc>
        <w:tc>
          <w:tcPr>
            <w:tcW w:w="1200" w:type="dxa"/>
            <w:tcBorders>
              <w:top w:val="nil"/>
              <w:left w:val="nil"/>
              <w:bottom w:val="nil"/>
              <w:right w:val="nil"/>
            </w:tcBorders>
          </w:tcPr>
          <w:p w14:paraId="1407598F" w14:textId="77777777" w:rsidR="00962C1E" w:rsidRPr="00EC155D" w:rsidRDefault="00962C1E" w:rsidP="00962C1E">
            <w:pPr>
              <w:rPr>
                <w:rFonts w:ascii="Calibri" w:hAnsi="Calibri" w:cs="Calibri"/>
                <w:sz w:val="22"/>
                <w:szCs w:val="22"/>
              </w:rPr>
            </w:pPr>
          </w:p>
        </w:tc>
        <w:tc>
          <w:tcPr>
            <w:tcW w:w="1198" w:type="dxa"/>
            <w:tcBorders>
              <w:top w:val="nil"/>
              <w:left w:val="nil"/>
              <w:bottom w:val="nil"/>
              <w:right w:val="nil"/>
            </w:tcBorders>
          </w:tcPr>
          <w:p w14:paraId="47B34740" w14:textId="77777777" w:rsidR="00962C1E" w:rsidRPr="00EC155D" w:rsidRDefault="00962C1E" w:rsidP="00962C1E">
            <w:pPr>
              <w:jc w:val="center"/>
              <w:rPr>
                <w:rFonts w:ascii="Calibri" w:hAnsi="Calibri" w:cs="Calibri"/>
                <w:sz w:val="22"/>
                <w:szCs w:val="22"/>
              </w:rPr>
            </w:pPr>
          </w:p>
        </w:tc>
        <w:tc>
          <w:tcPr>
            <w:tcW w:w="1043" w:type="dxa"/>
            <w:tcBorders>
              <w:top w:val="nil"/>
              <w:left w:val="nil"/>
              <w:bottom w:val="nil"/>
              <w:right w:val="nil"/>
            </w:tcBorders>
          </w:tcPr>
          <w:p w14:paraId="7CB44A5D" w14:textId="77777777" w:rsidR="00962C1E" w:rsidRPr="00EC155D" w:rsidRDefault="00962C1E" w:rsidP="00962C1E">
            <w:pPr>
              <w:jc w:val="center"/>
              <w:rPr>
                <w:rFonts w:ascii="Calibri" w:hAnsi="Calibri" w:cs="Calibri"/>
                <w:sz w:val="22"/>
                <w:szCs w:val="22"/>
              </w:rPr>
            </w:pPr>
          </w:p>
        </w:tc>
        <w:tc>
          <w:tcPr>
            <w:tcW w:w="1188" w:type="dxa"/>
            <w:tcBorders>
              <w:top w:val="nil"/>
              <w:left w:val="nil"/>
              <w:bottom w:val="nil"/>
              <w:right w:val="nil"/>
            </w:tcBorders>
          </w:tcPr>
          <w:p w14:paraId="790384CF" w14:textId="6B48A6AE" w:rsidR="00962C1E" w:rsidRPr="00EC155D" w:rsidRDefault="00962C1E" w:rsidP="00962C1E">
            <w:pPr>
              <w:jc w:val="center"/>
              <w:rPr>
                <w:rFonts w:ascii="Calibri" w:hAnsi="Calibri" w:cs="Calibri"/>
                <w:sz w:val="22"/>
                <w:szCs w:val="22"/>
              </w:rPr>
            </w:pPr>
          </w:p>
        </w:tc>
      </w:tr>
    </w:tbl>
    <w:p w14:paraId="1D5CE17E" w14:textId="77777777" w:rsidR="006C3FB0" w:rsidRPr="00EC155D" w:rsidRDefault="006C3FB0" w:rsidP="00BD332C">
      <w:pPr>
        <w:rPr>
          <w:rFonts w:ascii="Calibri" w:hAnsi="Calibri" w:cs="Calibri"/>
        </w:rPr>
      </w:pPr>
    </w:p>
    <w:p w14:paraId="2CDE0914" w14:textId="78483F17" w:rsidR="00FF6D6F" w:rsidRPr="00EC155D" w:rsidRDefault="00F63801" w:rsidP="00114BAE">
      <w:pPr>
        <w:pStyle w:val="Heading2"/>
        <w:rPr>
          <w:rFonts w:ascii="Calibri" w:hAnsi="Calibri" w:cs="Calibri"/>
        </w:rPr>
      </w:pPr>
      <w:bookmarkStart w:id="46" w:name="_Toc227591081"/>
      <w:r w:rsidRPr="00EC155D">
        <w:rPr>
          <w:rFonts w:ascii="Calibri" w:hAnsi="Calibri" w:cs="Calibri"/>
        </w:rPr>
        <w:t>4</w:t>
      </w:r>
      <w:r w:rsidR="00FF6D6F" w:rsidRPr="00EC155D">
        <w:rPr>
          <w:rFonts w:ascii="Calibri" w:hAnsi="Calibri" w:cs="Calibri"/>
        </w:rPr>
        <w:t>.3</w:t>
      </w:r>
      <w:bookmarkEnd w:id="44"/>
      <w:r w:rsidR="00FF6D6F" w:rsidRPr="00EC155D">
        <w:rPr>
          <w:rFonts w:ascii="Calibri" w:hAnsi="Calibri" w:cs="Calibri"/>
        </w:rPr>
        <w:t xml:space="preserve"> Exclusions</w:t>
      </w:r>
      <w:bookmarkEnd w:id="45"/>
      <w:bookmarkEnd w:id="46"/>
    </w:p>
    <w:p w14:paraId="5D0F2273" w14:textId="77777777" w:rsidR="00FF6D6F" w:rsidRPr="00EC155D" w:rsidRDefault="00FF6D6F" w:rsidP="00FF6D6F">
      <w:pPr>
        <w:keepNext/>
        <w:keepLines/>
        <w:rPr>
          <w:rFonts w:ascii="Calibri" w:hAnsi="Calibri" w:cs="Calibri"/>
          <w:sz w:val="24"/>
        </w:rPr>
      </w:pPr>
    </w:p>
    <w:p w14:paraId="28A97BFB" w14:textId="40491472" w:rsidR="00FF6D6F" w:rsidRPr="00EC155D" w:rsidRDefault="00FF6D6F" w:rsidP="00FF6D6F">
      <w:pPr>
        <w:keepNext/>
        <w:rPr>
          <w:rFonts w:ascii="Calibri" w:hAnsi="Calibri" w:cs="Calibri"/>
          <w:bCs/>
          <w:sz w:val="24"/>
        </w:rPr>
      </w:pPr>
      <w:r w:rsidRPr="00EC155D">
        <w:rPr>
          <w:rFonts w:ascii="Calibri" w:hAnsi="Calibri" w:cs="Calibri"/>
          <w:bCs/>
          <w:sz w:val="24"/>
        </w:rPr>
        <w:t xml:space="preserve">The following table reports the number of requests </w:t>
      </w:r>
      <w:r w:rsidRPr="00EC155D">
        <w:rPr>
          <w:rFonts w:ascii="Calibri" w:hAnsi="Calibri" w:cs="Calibri"/>
          <w:b/>
          <w:bCs/>
          <w:sz w:val="24"/>
        </w:rPr>
        <w:t>closed</w:t>
      </w:r>
      <w:r w:rsidRPr="00EC155D">
        <w:rPr>
          <w:rFonts w:ascii="Calibri" w:hAnsi="Calibri" w:cs="Calibri"/>
          <w:bCs/>
          <w:sz w:val="24"/>
        </w:rPr>
        <w:t xml:space="preserve"> during the </w:t>
      </w:r>
      <w:r w:rsidR="001976E7" w:rsidRPr="00EC155D">
        <w:rPr>
          <w:rFonts w:ascii="Calibri" w:hAnsi="Calibri" w:cs="Calibri"/>
          <w:bCs/>
          <w:sz w:val="24"/>
        </w:rPr>
        <w:t xml:space="preserve">current </w:t>
      </w:r>
      <w:r w:rsidRPr="00EC155D">
        <w:rPr>
          <w:rFonts w:ascii="Calibri" w:hAnsi="Calibri" w:cs="Calibri"/>
          <w:bCs/>
          <w:sz w:val="24"/>
        </w:rPr>
        <w:t>reporting period that invoked an exclusion provision at least once.</w:t>
      </w:r>
    </w:p>
    <w:p w14:paraId="09061CBC" w14:textId="77777777" w:rsidR="00FF6D6F" w:rsidRPr="00EC155D" w:rsidRDefault="00FF6D6F" w:rsidP="00FF6D6F">
      <w:pPr>
        <w:pStyle w:val="Footer"/>
        <w:keepNext/>
        <w:keepLines/>
        <w:tabs>
          <w:tab w:val="clear" w:pos="4320"/>
          <w:tab w:val="clear" w:pos="8640"/>
        </w:tabs>
        <w:rPr>
          <w:rFonts w:ascii="Calibri" w:hAnsi="Calibri" w:cs="Calibri"/>
          <w:sz w:val="24"/>
        </w:rPr>
      </w:pPr>
    </w:p>
    <w:p w14:paraId="4A8915E3" w14:textId="400BFD06" w:rsidR="00FF6D6F" w:rsidRPr="00EC155D" w:rsidRDefault="00FF6D6F" w:rsidP="00FF6D6F">
      <w:pPr>
        <w:rPr>
          <w:rFonts w:ascii="Calibri" w:hAnsi="Calibri" w:cs="Calibri"/>
          <w:bCs/>
          <w:sz w:val="24"/>
        </w:rPr>
      </w:pPr>
      <w:r w:rsidRPr="00EC155D">
        <w:rPr>
          <w:rFonts w:ascii="Calibri" w:hAnsi="Calibri" w:cs="Calibri"/>
          <w:b/>
          <w:sz w:val="24"/>
        </w:rPr>
        <w:t xml:space="preserve">More than one provision can be invoked for a single request </w:t>
      </w:r>
      <w:r w:rsidRPr="00EC155D">
        <w:rPr>
          <w:rFonts w:ascii="Calibri" w:hAnsi="Calibri" w:cs="Calibri"/>
          <w:sz w:val="24"/>
        </w:rPr>
        <w:t xml:space="preserve">and therefore the same request may be counted more than once throughout the table. </w:t>
      </w:r>
      <w:r w:rsidRPr="00EC155D">
        <w:rPr>
          <w:rFonts w:ascii="Calibri" w:hAnsi="Calibri" w:cs="Calibri"/>
          <w:bCs/>
          <w:sz w:val="24"/>
        </w:rPr>
        <w:t>For example, if three different provisions were invoked in relation to one request, report the request under each of the three provisions.</w:t>
      </w:r>
      <w:r w:rsidR="00DB6A16" w:rsidRPr="00EC155D">
        <w:rPr>
          <w:rFonts w:ascii="Calibri" w:hAnsi="Calibri" w:cs="Calibri"/>
          <w:bCs/>
          <w:sz w:val="24"/>
        </w:rPr>
        <w:t xml:space="preserve"> </w:t>
      </w:r>
    </w:p>
    <w:p w14:paraId="08198B25" w14:textId="77777777" w:rsidR="00FF6D6F" w:rsidRPr="00EC155D" w:rsidRDefault="00FF6D6F" w:rsidP="00FF6D6F">
      <w:pPr>
        <w:rPr>
          <w:rFonts w:ascii="Calibri" w:hAnsi="Calibri" w:cs="Calibri"/>
          <w:bCs/>
          <w:sz w:val="24"/>
        </w:rPr>
      </w:pPr>
    </w:p>
    <w:p w14:paraId="157D71D8" w14:textId="2356E94C" w:rsidR="00FF6D6F" w:rsidRPr="00EC155D" w:rsidRDefault="00FF6D6F" w:rsidP="004C2919">
      <w:pPr>
        <w:rPr>
          <w:rFonts w:ascii="Calibri" w:hAnsi="Calibri" w:cs="Calibri"/>
          <w:bCs/>
          <w:sz w:val="24"/>
        </w:rPr>
      </w:pPr>
      <w:r w:rsidRPr="00EC155D">
        <w:rPr>
          <w:rFonts w:ascii="Calibri" w:hAnsi="Calibri" w:cs="Calibri"/>
          <w:bCs/>
          <w:sz w:val="24"/>
        </w:rPr>
        <w:t xml:space="preserve">If a single provision was </w:t>
      </w:r>
      <w:r w:rsidRPr="00EC155D">
        <w:rPr>
          <w:rFonts w:ascii="Calibri" w:hAnsi="Calibri" w:cs="Calibri"/>
          <w:b/>
          <w:bCs/>
          <w:sz w:val="24"/>
        </w:rPr>
        <w:t>invoked several times</w:t>
      </w:r>
      <w:r w:rsidRPr="00EC155D">
        <w:rPr>
          <w:rFonts w:ascii="Calibri" w:hAnsi="Calibri" w:cs="Calibri"/>
          <w:bCs/>
          <w:sz w:val="24"/>
        </w:rPr>
        <w:t xml:space="preserve"> within the same request, </w:t>
      </w:r>
      <w:r w:rsidRPr="00EC155D">
        <w:rPr>
          <w:rFonts w:ascii="Calibri" w:hAnsi="Calibri" w:cs="Calibri"/>
          <w:b/>
          <w:bCs/>
          <w:sz w:val="24"/>
        </w:rPr>
        <w:t>report</w:t>
      </w:r>
      <w:r w:rsidRPr="00EC155D">
        <w:rPr>
          <w:rFonts w:ascii="Calibri" w:hAnsi="Calibri" w:cs="Calibri"/>
          <w:bCs/>
          <w:sz w:val="24"/>
        </w:rPr>
        <w:t xml:space="preserve"> the request only </w:t>
      </w:r>
      <w:r w:rsidRPr="00EC155D">
        <w:rPr>
          <w:rFonts w:ascii="Calibri" w:hAnsi="Calibri" w:cs="Calibri"/>
          <w:b/>
          <w:bCs/>
          <w:sz w:val="24"/>
        </w:rPr>
        <w:t>once</w:t>
      </w:r>
      <w:r w:rsidRPr="00EC155D">
        <w:rPr>
          <w:rFonts w:ascii="Calibri" w:hAnsi="Calibri" w:cs="Calibri"/>
          <w:bCs/>
          <w:sz w:val="24"/>
        </w:rPr>
        <w:t xml:space="preserve"> under the corresponding provision.</w:t>
      </w:r>
    </w:p>
    <w:p w14:paraId="5A5C920A" w14:textId="77777777" w:rsidR="00024B24" w:rsidRPr="00EC155D" w:rsidRDefault="00024B24" w:rsidP="00EE0277">
      <w:pPr>
        <w:rPr>
          <w:rFonts w:ascii="Calibri" w:hAnsi="Calibri" w:cs="Calibri"/>
          <w:sz w:val="24"/>
        </w:rPr>
      </w:pPr>
    </w:p>
    <w:p w14:paraId="1B324615" w14:textId="6A9B07AD" w:rsidR="00EE0277" w:rsidRPr="00EC155D" w:rsidRDefault="00EE0277" w:rsidP="00EE0277">
      <w:pPr>
        <w:rPr>
          <w:rFonts w:ascii="Calibri" w:hAnsi="Calibri" w:cs="Calibri"/>
          <w:sz w:val="24"/>
        </w:rPr>
      </w:pPr>
      <w:r w:rsidRPr="00EC155D">
        <w:rPr>
          <w:rFonts w:ascii="Calibri" w:hAnsi="Calibri" w:cs="Calibri"/>
          <w:sz w:val="24"/>
        </w:rPr>
        <w:lastRenderedPageBreak/>
        <w:t xml:space="preserve">If the total number of </w:t>
      </w:r>
      <w:r w:rsidR="0051554C" w:rsidRPr="00EC155D">
        <w:rPr>
          <w:rFonts w:ascii="Calibri" w:hAnsi="Calibri" w:cs="Calibri"/>
          <w:sz w:val="24"/>
        </w:rPr>
        <w:t xml:space="preserve">exclusions </w:t>
      </w:r>
      <w:r w:rsidRPr="00EC155D">
        <w:rPr>
          <w:rFonts w:ascii="Calibri" w:hAnsi="Calibri" w:cs="Calibri"/>
          <w:sz w:val="24"/>
        </w:rPr>
        <w:t xml:space="preserve">reported in this Section </w:t>
      </w:r>
      <w:r w:rsidRPr="00EC155D">
        <w:rPr>
          <w:rFonts w:ascii="Calibri" w:hAnsi="Calibri" w:cs="Calibri"/>
          <w:b/>
          <w:bCs/>
          <w:sz w:val="24"/>
        </w:rPr>
        <w:t>is greater than zero (0)</w:t>
      </w:r>
      <w:r w:rsidRPr="00EC155D">
        <w:rPr>
          <w:rFonts w:ascii="Calibri" w:hAnsi="Calibri" w:cs="Calibri"/>
          <w:sz w:val="24"/>
        </w:rPr>
        <w:t xml:space="preserve">, then the sum of the number of closed requests reported in Rows 2, 4 and 7 of Column 8 of </w:t>
      </w:r>
      <w:hyperlink w:anchor="_Table_4.1" w:history="1">
        <w:r w:rsidRPr="00EC155D">
          <w:rPr>
            <w:rStyle w:val="Hyperlink"/>
            <w:rFonts w:ascii="Calibri" w:hAnsi="Calibri" w:cs="Calibri"/>
            <w:sz w:val="24"/>
          </w:rPr>
          <w:t>Section 4.1</w:t>
        </w:r>
      </w:hyperlink>
      <w:r w:rsidRPr="00EC155D">
        <w:rPr>
          <w:rFonts w:ascii="Calibri" w:hAnsi="Calibri" w:cs="Calibri"/>
          <w:sz w:val="24"/>
        </w:rPr>
        <w:t xml:space="preserve"> must be</w:t>
      </w:r>
      <w:r w:rsidRPr="00EC155D">
        <w:rPr>
          <w:rFonts w:ascii="Calibri" w:hAnsi="Calibri" w:cs="Calibri"/>
          <w:b/>
          <w:bCs/>
          <w:sz w:val="24"/>
        </w:rPr>
        <w:t xml:space="preserve"> greater than zero (0)</w:t>
      </w:r>
      <w:r w:rsidRPr="00EC155D">
        <w:rPr>
          <w:rFonts w:ascii="Calibri" w:hAnsi="Calibri" w:cs="Calibri"/>
          <w:sz w:val="24"/>
        </w:rPr>
        <w:t>.</w:t>
      </w:r>
    </w:p>
    <w:p w14:paraId="3A1AED6E" w14:textId="77777777" w:rsidR="00271E65" w:rsidRPr="00EC155D" w:rsidRDefault="00271E65" w:rsidP="00EE0277">
      <w:pPr>
        <w:rPr>
          <w:rFonts w:ascii="Calibri" w:hAnsi="Calibri" w:cs="Calibri"/>
          <w:sz w:val="24"/>
        </w:rPr>
      </w:pPr>
    </w:p>
    <w:p w14:paraId="634F6109" w14:textId="3002FBA3" w:rsidR="00271E65" w:rsidRPr="004D10DB" w:rsidRDefault="00271E65" w:rsidP="004D10DB">
      <w:pPr>
        <w:pStyle w:val="Heading4"/>
        <w:jc w:val="center"/>
        <w:rPr>
          <w:rFonts w:ascii="Calibri" w:hAnsi="Calibri" w:cs="Calibri"/>
          <w:sz w:val="24"/>
          <w:szCs w:val="20"/>
        </w:rPr>
      </w:pPr>
      <w:bookmarkStart w:id="47" w:name="_Table_4.3"/>
      <w:bookmarkEnd w:id="47"/>
      <w:r w:rsidRPr="004D10DB">
        <w:rPr>
          <w:rFonts w:ascii="Calibri" w:hAnsi="Calibri" w:cs="Calibri"/>
          <w:sz w:val="24"/>
          <w:szCs w:val="20"/>
        </w:rPr>
        <w:t>Table 4.3</w:t>
      </w:r>
    </w:p>
    <w:p w14:paraId="121E1FF3" w14:textId="77777777" w:rsidR="00EE0277" w:rsidRPr="00EC155D" w:rsidRDefault="00EE0277" w:rsidP="004C2919">
      <w:pPr>
        <w:rPr>
          <w:rFonts w:ascii="Calibri" w:hAnsi="Calibri" w:cs="Calibri"/>
          <w:bCs/>
          <w:sz w:val="24"/>
        </w:rPr>
      </w:pPr>
    </w:p>
    <w:tbl>
      <w:tblPr>
        <w:tblW w:w="71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9"/>
        <w:gridCol w:w="1170"/>
        <w:gridCol w:w="1043"/>
        <w:gridCol w:w="1170"/>
        <w:gridCol w:w="1566"/>
        <w:gridCol w:w="1170"/>
      </w:tblGrid>
      <w:tr w:rsidR="00FF6D6F" w:rsidRPr="00EC155D" w14:paraId="5F95FC35" w14:textId="77777777" w:rsidTr="004D10DB">
        <w:trPr>
          <w:jc w:val="center"/>
        </w:trPr>
        <w:tc>
          <w:tcPr>
            <w:tcW w:w="999" w:type="dxa"/>
            <w:tcBorders>
              <w:bottom w:val="single" w:sz="18" w:space="0" w:color="auto"/>
            </w:tcBorders>
            <w:vAlign w:val="center"/>
          </w:tcPr>
          <w:p w14:paraId="497D4E95" w14:textId="77777777" w:rsidR="00FF6D6F" w:rsidRPr="00EC155D" w:rsidRDefault="00FF6D6F" w:rsidP="000413BE">
            <w:pPr>
              <w:keepNext/>
              <w:keepLines/>
              <w:tabs>
                <w:tab w:val="left" w:pos="360"/>
                <w:tab w:val="left" w:pos="1080"/>
              </w:tabs>
              <w:spacing w:before="40" w:after="40"/>
              <w:jc w:val="center"/>
              <w:rPr>
                <w:rFonts w:ascii="Calibri" w:hAnsi="Calibri" w:cs="Calibri"/>
                <w:b/>
                <w:color w:val="000000"/>
              </w:rPr>
            </w:pPr>
            <w:r w:rsidRPr="00EC155D">
              <w:rPr>
                <w:rFonts w:ascii="Calibri" w:hAnsi="Calibri" w:cs="Calibri"/>
                <w:b/>
                <w:color w:val="000000"/>
              </w:rPr>
              <w:t>Section</w:t>
            </w:r>
          </w:p>
        </w:tc>
        <w:tc>
          <w:tcPr>
            <w:tcW w:w="1170" w:type="dxa"/>
            <w:tcBorders>
              <w:bottom w:val="single" w:sz="18" w:space="0" w:color="auto"/>
              <w:right w:val="single" w:sz="12" w:space="0" w:color="auto"/>
            </w:tcBorders>
            <w:vAlign w:val="center"/>
          </w:tcPr>
          <w:p w14:paraId="673C7428" w14:textId="77777777" w:rsidR="00FF6D6F" w:rsidRPr="00EC155D" w:rsidRDefault="00FF6D6F" w:rsidP="000413BE">
            <w:pPr>
              <w:keepNext/>
              <w:keepLines/>
              <w:tabs>
                <w:tab w:val="left" w:pos="360"/>
                <w:tab w:val="left" w:pos="1080"/>
              </w:tabs>
              <w:spacing w:before="40" w:after="40"/>
              <w:jc w:val="center"/>
              <w:rPr>
                <w:rFonts w:ascii="Calibri" w:hAnsi="Calibri" w:cs="Calibri"/>
                <w:b/>
                <w:color w:val="000000"/>
              </w:rPr>
            </w:pPr>
            <w:r w:rsidRPr="00EC155D">
              <w:rPr>
                <w:rFonts w:ascii="Calibri" w:hAnsi="Calibri" w:cs="Calibri"/>
                <w:b/>
                <w:color w:val="000000"/>
              </w:rPr>
              <w:t>Number of requests</w:t>
            </w:r>
          </w:p>
        </w:tc>
        <w:tc>
          <w:tcPr>
            <w:tcW w:w="1043" w:type="dxa"/>
            <w:tcBorders>
              <w:left w:val="single" w:sz="12" w:space="0" w:color="auto"/>
              <w:bottom w:val="single" w:sz="18" w:space="0" w:color="auto"/>
            </w:tcBorders>
            <w:vAlign w:val="center"/>
          </w:tcPr>
          <w:p w14:paraId="15410E0E" w14:textId="77777777" w:rsidR="00FF6D6F" w:rsidRPr="00EC155D" w:rsidRDefault="00FF6D6F" w:rsidP="000413BE">
            <w:pPr>
              <w:keepNext/>
              <w:keepLines/>
              <w:tabs>
                <w:tab w:val="left" w:pos="360"/>
                <w:tab w:val="left" w:pos="1080"/>
              </w:tabs>
              <w:spacing w:before="40" w:after="40"/>
              <w:jc w:val="center"/>
              <w:rPr>
                <w:rFonts w:ascii="Calibri" w:hAnsi="Calibri" w:cs="Calibri"/>
                <w:b/>
                <w:color w:val="000000"/>
              </w:rPr>
            </w:pPr>
            <w:r w:rsidRPr="00EC155D">
              <w:rPr>
                <w:rFonts w:ascii="Calibri" w:hAnsi="Calibri" w:cs="Calibri"/>
                <w:b/>
                <w:color w:val="000000"/>
              </w:rPr>
              <w:t>Section</w:t>
            </w:r>
          </w:p>
        </w:tc>
        <w:tc>
          <w:tcPr>
            <w:tcW w:w="1170" w:type="dxa"/>
            <w:tcBorders>
              <w:bottom w:val="single" w:sz="18" w:space="0" w:color="auto"/>
              <w:right w:val="single" w:sz="12" w:space="0" w:color="auto"/>
            </w:tcBorders>
            <w:vAlign w:val="center"/>
          </w:tcPr>
          <w:p w14:paraId="7BC4FBA9" w14:textId="77777777" w:rsidR="00FF6D6F" w:rsidRPr="00EC155D" w:rsidRDefault="00FF6D6F" w:rsidP="000413BE">
            <w:pPr>
              <w:keepNext/>
              <w:keepLines/>
              <w:tabs>
                <w:tab w:val="left" w:pos="360"/>
                <w:tab w:val="left" w:pos="1080"/>
              </w:tabs>
              <w:spacing w:before="40" w:after="40"/>
              <w:jc w:val="center"/>
              <w:rPr>
                <w:rFonts w:ascii="Calibri" w:hAnsi="Calibri" w:cs="Calibri"/>
                <w:b/>
                <w:color w:val="000000"/>
              </w:rPr>
            </w:pPr>
            <w:r w:rsidRPr="00EC155D">
              <w:rPr>
                <w:rFonts w:ascii="Calibri" w:hAnsi="Calibri" w:cs="Calibri"/>
                <w:b/>
                <w:color w:val="000000"/>
              </w:rPr>
              <w:t>Number of requests</w:t>
            </w:r>
          </w:p>
        </w:tc>
        <w:tc>
          <w:tcPr>
            <w:tcW w:w="1566" w:type="dxa"/>
            <w:tcBorders>
              <w:left w:val="single" w:sz="12" w:space="0" w:color="auto"/>
              <w:bottom w:val="single" w:sz="18" w:space="0" w:color="auto"/>
            </w:tcBorders>
            <w:vAlign w:val="center"/>
          </w:tcPr>
          <w:p w14:paraId="4EF774A9" w14:textId="77777777" w:rsidR="00FF6D6F" w:rsidRPr="00EC155D" w:rsidRDefault="00FF6D6F" w:rsidP="000413BE">
            <w:pPr>
              <w:keepNext/>
              <w:keepLines/>
              <w:tabs>
                <w:tab w:val="left" w:pos="360"/>
                <w:tab w:val="left" w:pos="1080"/>
              </w:tabs>
              <w:spacing w:before="40" w:after="40"/>
              <w:jc w:val="center"/>
              <w:rPr>
                <w:rFonts w:ascii="Calibri" w:hAnsi="Calibri" w:cs="Calibri"/>
                <w:b/>
                <w:color w:val="000000"/>
              </w:rPr>
            </w:pPr>
            <w:r w:rsidRPr="00EC155D">
              <w:rPr>
                <w:rFonts w:ascii="Calibri" w:hAnsi="Calibri" w:cs="Calibri"/>
                <w:b/>
                <w:color w:val="000000"/>
              </w:rPr>
              <w:t>Section</w:t>
            </w:r>
          </w:p>
        </w:tc>
        <w:tc>
          <w:tcPr>
            <w:tcW w:w="1170" w:type="dxa"/>
            <w:tcBorders>
              <w:bottom w:val="single" w:sz="18" w:space="0" w:color="auto"/>
            </w:tcBorders>
            <w:vAlign w:val="center"/>
          </w:tcPr>
          <w:p w14:paraId="06435163" w14:textId="77777777" w:rsidR="00FF6D6F" w:rsidRPr="00EC155D" w:rsidRDefault="00FF6D6F" w:rsidP="000413BE">
            <w:pPr>
              <w:keepNext/>
              <w:keepLines/>
              <w:tabs>
                <w:tab w:val="left" w:pos="360"/>
                <w:tab w:val="left" w:pos="1080"/>
              </w:tabs>
              <w:spacing w:before="40" w:after="40"/>
              <w:jc w:val="center"/>
              <w:rPr>
                <w:rFonts w:ascii="Calibri" w:hAnsi="Calibri" w:cs="Calibri"/>
                <w:b/>
                <w:color w:val="000000"/>
              </w:rPr>
            </w:pPr>
            <w:r w:rsidRPr="00EC155D">
              <w:rPr>
                <w:rFonts w:ascii="Calibri" w:hAnsi="Calibri" w:cs="Calibri"/>
                <w:b/>
                <w:color w:val="000000"/>
              </w:rPr>
              <w:t>Number of requests</w:t>
            </w:r>
          </w:p>
        </w:tc>
      </w:tr>
      <w:tr w:rsidR="00FF6D6F" w:rsidRPr="00EC155D" w14:paraId="5D8146E7" w14:textId="77777777" w:rsidTr="004D10DB">
        <w:trPr>
          <w:jc w:val="center"/>
        </w:trPr>
        <w:tc>
          <w:tcPr>
            <w:tcW w:w="999" w:type="dxa"/>
            <w:tcBorders>
              <w:top w:val="single" w:sz="18" w:space="0" w:color="auto"/>
            </w:tcBorders>
            <w:vAlign w:val="center"/>
          </w:tcPr>
          <w:p w14:paraId="17F974C4"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68(a)</w:t>
            </w:r>
          </w:p>
        </w:tc>
        <w:tc>
          <w:tcPr>
            <w:tcW w:w="1170" w:type="dxa"/>
            <w:tcBorders>
              <w:top w:val="single" w:sz="18" w:space="0" w:color="auto"/>
              <w:right w:val="single" w:sz="12" w:space="0" w:color="auto"/>
            </w:tcBorders>
            <w:vAlign w:val="center"/>
          </w:tcPr>
          <w:p w14:paraId="5801522D" w14:textId="4C4B2C34" w:rsidR="00FF6D6F" w:rsidRPr="00EC155D" w:rsidRDefault="00711331" w:rsidP="000413BE">
            <w:pPr>
              <w:keepNext/>
              <w:keepLines/>
              <w:spacing w:before="40" w:after="40"/>
              <w:jc w:val="center"/>
              <w:rPr>
                <w:rFonts w:ascii="Calibri" w:hAnsi="Calibri" w:cs="Calibri"/>
              </w:rPr>
            </w:pPr>
            <w:r w:rsidRPr="00EC155D">
              <w:rPr>
                <w:rFonts w:ascii="Calibri" w:hAnsi="Calibri" w:cs="Calibri"/>
              </w:rPr>
              <w:t>0</w:t>
            </w:r>
          </w:p>
        </w:tc>
        <w:tc>
          <w:tcPr>
            <w:tcW w:w="1043" w:type="dxa"/>
            <w:tcBorders>
              <w:top w:val="single" w:sz="18" w:space="0" w:color="auto"/>
              <w:left w:val="single" w:sz="12" w:space="0" w:color="auto"/>
              <w:bottom w:val="single" w:sz="4" w:space="0" w:color="auto"/>
            </w:tcBorders>
            <w:vAlign w:val="center"/>
          </w:tcPr>
          <w:p w14:paraId="45BA736C" w14:textId="77777777" w:rsidR="00FF6D6F" w:rsidRPr="00EC155D" w:rsidRDefault="00FF6D6F" w:rsidP="000413BE">
            <w:pPr>
              <w:keepNext/>
              <w:keepLines/>
              <w:spacing w:before="40" w:after="40"/>
              <w:rPr>
                <w:rFonts w:ascii="Calibri" w:hAnsi="Calibri" w:cs="Calibri"/>
                <w:color w:val="FF0000"/>
              </w:rPr>
            </w:pPr>
            <w:r w:rsidRPr="00EC155D">
              <w:rPr>
                <w:rFonts w:ascii="Calibri" w:hAnsi="Calibri" w:cs="Calibri"/>
                <w:color w:val="000000" w:themeColor="text1"/>
              </w:rPr>
              <w:t>69(1)</w:t>
            </w:r>
          </w:p>
        </w:tc>
        <w:tc>
          <w:tcPr>
            <w:tcW w:w="1170" w:type="dxa"/>
            <w:tcBorders>
              <w:top w:val="single" w:sz="18" w:space="0" w:color="auto"/>
              <w:bottom w:val="single" w:sz="4" w:space="0" w:color="auto"/>
              <w:right w:val="single" w:sz="12" w:space="0" w:color="auto"/>
            </w:tcBorders>
            <w:vAlign w:val="center"/>
          </w:tcPr>
          <w:p w14:paraId="1CEABF5E" w14:textId="78F614F8" w:rsidR="00FF6D6F" w:rsidRPr="00EC155D" w:rsidRDefault="00711331" w:rsidP="000413BE">
            <w:pPr>
              <w:keepNext/>
              <w:keepLines/>
              <w:spacing w:before="40" w:after="40"/>
              <w:jc w:val="center"/>
              <w:rPr>
                <w:rFonts w:ascii="Calibri" w:hAnsi="Calibri" w:cs="Calibri"/>
              </w:rPr>
            </w:pPr>
            <w:r w:rsidRPr="00EC155D">
              <w:rPr>
                <w:rFonts w:ascii="Calibri" w:hAnsi="Calibri" w:cs="Calibri"/>
              </w:rPr>
              <w:t>0</w:t>
            </w:r>
          </w:p>
        </w:tc>
        <w:tc>
          <w:tcPr>
            <w:tcW w:w="1566" w:type="dxa"/>
            <w:tcBorders>
              <w:top w:val="single" w:sz="18" w:space="0" w:color="auto"/>
              <w:left w:val="single" w:sz="12" w:space="0" w:color="auto"/>
            </w:tcBorders>
            <w:vAlign w:val="center"/>
          </w:tcPr>
          <w:p w14:paraId="74BC3769"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69(1)(g) re (a)</w:t>
            </w:r>
          </w:p>
        </w:tc>
        <w:tc>
          <w:tcPr>
            <w:tcW w:w="1170" w:type="dxa"/>
            <w:tcBorders>
              <w:top w:val="single" w:sz="18" w:space="0" w:color="auto"/>
            </w:tcBorders>
            <w:vAlign w:val="center"/>
          </w:tcPr>
          <w:p w14:paraId="73A6B52C" w14:textId="34E78E51" w:rsidR="00FF6D6F" w:rsidRPr="00EC155D" w:rsidRDefault="00711331" w:rsidP="000413BE">
            <w:pPr>
              <w:keepNext/>
              <w:keepLines/>
              <w:spacing w:before="40" w:after="40"/>
              <w:jc w:val="center"/>
              <w:rPr>
                <w:rFonts w:ascii="Calibri" w:hAnsi="Calibri" w:cs="Calibri"/>
              </w:rPr>
            </w:pPr>
            <w:r w:rsidRPr="00EC155D">
              <w:rPr>
                <w:rFonts w:ascii="Calibri" w:hAnsi="Calibri" w:cs="Calibri"/>
              </w:rPr>
              <w:t>0</w:t>
            </w:r>
          </w:p>
        </w:tc>
      </w:tr>
      <w:tr w:rsidR="00FF6D6F" w:rsidRPr="00EC155D" w14:paraId="28391D22" w14:textId="77777777" w:rsidTr="004D10DB">
        <w:trPr>
          <w:jc w:val="center"/>
        </w:trPr>
        <w:tc>
          <w:tcPr>
            <w:tcW w:w="999" w:type="dxa"/>
            <w:vAlign w:val="center"/>
          </w:tcPr>
          <w:p w14:paraId="4389F7BD"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68(b)</w:t>
            </w:r>
          </w:p>
        </w:tc>
        <w:tc>
          <w:tcPr>
            <w:tcW w:w="1170" w:type="dxa"/>
            <w:tcBorders>
              <w:right w:val="single" w:sz="12" w:space="0" w:color="auto"/>
            </w:tcBorders>
            <w:vAlign w:val="center"/>
          </w:tcPr>
          <w:p w14:paraId="1EF1F61D" w14:textId="3EA13F2A" w:rsidR="00FF6D6F" w:rsidRPr="00EC155D" w:rsidRDefault="00711331" w:rsidP="000413BE">
            <w:pPr>
              <w:keepNext/>
              <w:keepLines/>
              <w:spacing w:before="40" w:after="40"/>
              <w:jc w:val="center"/>
              <w:rPr>
                <w:rFonts w:ascii="Calibri" w:hAnsi="Calibri" w:cs="Calibri"/>
              </w:rPr>
            </w:pPr>
            <w:r w:rsidRPr="00EC155D">
              <w:rPr>
                <w:rFonts w:ascii="Calibri" w:hAnsi="Calibri" w:cs="Calibri"/>
              </w:rPr>
              <w:t>0</w:t>
            </w:r>
          </w:p>
        </w:tc>
        <w:tc>
          <w:tcPr>
            <w:tcW w:w="1043" w:type="dxa"/>
            <w:tcBorders>
              <w:top w:val="single" w:sz="4" w:space="0" w:color="auto"/>
              <w:left w:val="single" w:sz="12" w:space="0" w:color="auto"/>
              <w:bottom w:val="single" w:sz="4" w:space="0" w:color="auto"/>
            </w:tcBorders>
            <w:vAlign w:val="center"/>
          </w:tcPr>
          <w:p w14:paraId="437B71F4"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69(1)(a)</w:t>
            </w:r>
          </w:p>
        </w:tc>
        <w:tc>
          <w:tcPr>
            <w:tcW w:w="1170" w:type="dxa"/>
            <w:tcBorders>
              <w:top w:val="single" w:sz="4" w:space="0" w:color="auto"/>
              <w:bottom w:val="single" w:sz="4" w:space="0" w:color="auto"/>
              <w:right w:val="single" w:sz="12" w:space="0" w:color="auto"/>
            </w:tcBorders>
            <w:vAlign w:val="center"/>
          </w:tcPr>
          <w:p w14:paraId="71CF790D" w14:textId="7EFD5D25" w:rsidR="00FF6D6F" w:rsidRPr="00EC155D" w:rsidRDefault="00711331" w:rsidP="000413BE">
            <w:pPr>
              <w:keepNext/>
              <w:keepLines/>
              <w:spacing w:before="40" w:after="40"/>
              <w:jc w:val="center"/>
              <w:rPr>
                <w:rFonts w:ascii="Calibri" w:hAnsi="Calibri" w:cs="Calibri"/>
              </w:rPr>
            </w:pPr>
            <w:r w:rsidRPr="00EC155D">
              <w:rPr>
                <w:rFonts w:ascii="Calibri" w:hAnsi="Calibri" w:cs="Calibri"/>
              </w:rPr>
              <w:t>0</w:t>
            </w:r>
          </w:p>
        </w:tc>
        <w:tc>
          <w:tcPr>
            <w:tcW w:w="1566" w:type="dxa"/>
            <w:tcBorders>
              <w:left w:val="single" w:sz="12" w:space="0" w:color="auto"/>
            </w:tcBorders>
            <w:vAlign w:val="center"/>
          </w:tcPr>
          <w:p w14:paraId="3F63D8A4"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69(1)(g) re (b)</w:t>
            </w:r>
          </w:p>
        </w:tc>
        <w:tc>
          <w:tcPr>
            <w:tcW w:w="1170" w:type="dxa"/>
            <w:vAlign w:val="center"/>
          </w:tcPr>
          <w:p w14:paraId="747ADB39" w14:textId="164F610B" w:rsidR="00FF6D6F" w:rsidRPr="00EC155D" w:rsidRDefault="00711331" w:rsidP="000413BE">
            <w:pPr>
              <w:keepNext/>
              <w:keepLines/>
              <w:spacing w:before="40" w:after="40"/>
              <w:jc w:val="center"/>
              <w:rPr>
                <w:rFonts w:ascii="Calibri" w:hAnsi="Calibri" w:cs="Calibri"/>
              </w:rPr>
            </w:pPr>
            <w:r w:rsidRPr="00EC155D">
              <w:rPr>
                <w:rFonts w:ascii="Calibri" w:hAnsi="Calibri" w:cs="Calibri"/>
              </w:rPr>
              <w:t>0</w:t>
            </w:r>
          </w:p>
        </w:tc>
      </w:tr>
      <w:tr w:rsidR="00FF6D6F" w:rsidRPr="00EC155D" w14:paraId="0E7C7A9E" w14:textId="77777777" w:rsidTr="004D10DB">
        <w:trPr>
          <w:jc w:val="center"/>
        </w:trPr>
        <w:tc>
          <w:tcPr>
            <w:tcW w:w="999" w:type="dxa"/>
            <w:vAlign w:val="center"/>
          </w:tcPr>
          <w:p w14:paraId="321F6BE8"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68(c)</w:t>
            </w:r>
          </w:p>
        </w:tc>
        <w:tc>
          <w:tcPr>
            <w:tcW w:w="1170" w:type="dxa"/>
            <w:tcBorders>
              <w:right w:val="single" w:sz="12" w:space="0" w:color="auto"/>
            </w:tcBorders>
            <w:vAlign w:val="center"/>
          </w:tcPr>
          <w:p w14:paraId="7A7B72DA" w14:textId="7FD48D71" w:rsidR="00FF6D6F" w:rsidRPr="00EC155D" w:rsidRDefault="00711331" w:rsidP="000413BE">
            <w:pPr>
              <w:keepNext/>
              <w:keepLines/>
              <w:spacing w:before="40" w:after="40"/>
              <w:jc w:val="center"/>
              <w:rPr>
                <w:rFonts w:ascii="Calibri" w:hAnsi="Calibri" w:cs="Calibri"/>
              </w:rPr>
            </w:pPr>
            <w:r w:rsidRPr="00EC155D">
              <w:rPr>
                <w:rFonts w:ascii="Calibri" w:hAnsi="Calibri" w:cs="Calibri"/>
              </w:rPr>
              <w:t>0</w:t>
            </w:r>
          </w:p>
        </w:tc>
        <w:tc>
          <w:tcPr>
            <w:tcW w:w="1043" w:type="dxa"/>
            <w:tcBorders>
              <w:top w:val="single" w:sz="4" w:space="0" w:color="auto"/>
              <w:left w:val="single" w:sz="12" w:space="0" w:color="auto"/>
            </w:tcBorders>
            <w:vAlign w:val="center"/>
          </w:tcPr>
          <w:p w14:paraId="6CF211A6"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69(1)(b)</w:t>
            </w:r>
          </w:p>
        </w:tc>
        <w:tc>
          <w:tcPr>
            <w:tcW w:w="1170" w:type="dxa"/>
            <w:tcBorders>
              <w:top w:val="single" w:sz="4" w:space="0" w:color="auto"/>
              <w:right w:val="single" w:sz="12" w:space="0" w:color="auto"/>
            </w:tcBorders>
            <w:vAlign w:val="center"/>
          </w:tcPr>
          <w:p w14:paraId="1D9C0245" w14:textId="577FAB3C" w:rsidR="00FF6D6F" w:rsidRPr="00EC155D" w:rsidRDefault="00711331" w:rsidP="000413BE">
            <w:pPr>
              <w:keepNext/>
              <w:keepLines/>
              <w:spacing w:before="40" w:after="40"/>
              <w:jc w:val="center"/>
              <w:rPr>
                <w:rFonts w:ascii="Calibri" w:hAnsi="Calibri" w:cs="Calibri"/>
              </w:rPr>
            </w:pPr>
            <w:r w:rsidRPr="00EC155D">
              <w:rPr>
                <w:rFonts w:ascii="Calibri" w:hAnsi="Calibri" w:cs="Calibri"/>
              </w:rPr>
              <w:t>0</w:t>
            </w:r>
          </w:p>
        </w:tc>
        <w:tc>
          <w:tcPr>
            <w:tcW w:w="1566" w:type="dxa"/>
            <w:tcBorders>
              <w:left w:val="single" w:sz="12" w:space="0" w:color="auto"/>
            </w:tcBorders>
            <w:vAlign w:val="center"/>
          </w:tcPr>
          <w:p w14:paraId="050FD960"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69(1)(g) re (c)</w:t>
            </w:r>
          </w:p>
        </w:tc>
        <w:tc>
          <w:tcPr>
            <w:tcW w:w="1170" w:type="dxa"/>
            <w:vAlign w:val="center"/>
          </w:tcPr>
          <w:p w14:paraId="4C12F637" w14:textId="1232E6D3" w:rsidR="00FF6D6F" w:rsidRPr="00EC155D" w:rsidRDefault="00711331" w:rsidP="000413BE">
            <w:pPr>
              <w:keepNext/>
              <w:keepLines/>
              <w:spacing w:before="40" w:after="40"/>
              <w:jc w:val="center"/>
              <w:rPr>
                <w:rFonts w:ascii="Calibri" w:hAnsi="Calibri" w:cs="Calibri"/>
              </w:rPr>
            </w:pPr>
            <w:r w:rsidRPr="00EC155D">
              <w:rPr>
                <w:rFonts w:ascii="Calibri" w:hAnsi="Calibri" w:cs="Calibri"/>
              </w:rPr>
              <w:t>0</w:t>
            </w:r>
          </w:p>
        </w:tc>
      </w:tr>
      <w:tr w:rsidR="00FF6D6F" w:rsidRPr="00EC155D" w14:paraId="416CF7B7" w14:textId="77777777" w:rsidTr="004D10DB">
        <w:trPr>
          <w:jc w:val="center"/>
        </w:trPr>
        <w:tc>
          <w:tcPr>
            <w:tcW w:w="999" w:type="dxa"/>
            <w:vAlign w:val="center"/>
          </w:tcPr>
          <w:p w14:paraId="5878C2AF"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68.1</w:t>
            </w:r>
          </w:p>
        </w:tc>
        <w:tc>
          <w:tcPr>
            <w:tcW w:w="1170" w:type="dxa"/>
            <w:tcBorders>
              <w:right w:val="single" w:sz="12" w:space="0" w:color="auto"/>
            </w:tcBorders>
            <w:vAlign w:val="center"/>
          </w:tcPr>
          <w:p w14:paraId="2BD191C3" w14:textId="646ECBB8" w:rsidR="00FF6D6F" w:rsidRPr="00EC155D" w:rsidRDefault="00711331" w:rsidP="000413BE">
            <w:pPr>
              <w:keepNext/>
              <w:keepLines/>
              <w:spacing w:before="40" w:after="40"/>
              <w:jc w:val="center"/>
              <w:rPr>
                <w:rFonts w:ascii="Calibri" w:hAnsi="Calibri" w:cs="Calibri"/>
              </w:rPr>
            </w:pPr>
            <w:r w:rsidRPr="00EC155D">
              <w:rPr>
                <w:rFonts w:ascii="Calibri" w:hAnsi="Calibri" w:cs="Calibri"/>
              </w:rPr>
              <w:t>0</w:t>
            </w:r>
          </w:p>
        </w:tc>
        <w:tc>
          <w:tcPr>
            <w:tcW w:w="1043" w:type="dxa"/>
            <w:tcBorders>
              <w:left w:val="single" w:sz="12" w:space="0" w:color="auto"/>
            </w:tcBorders>
            <w:vAlign w:val="center"/>
          </w:tcPr>
          <w:p w14:paraId="21D1A5AE"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69(1)(c)</w:t>
            </w:r>
          </w:p>
        </w:tc>
        <w:tc>
          <w:tcPr>
            <w:tcW w:w="1170" w:type="dxa"/>
            <w:tcBorders>
              <w:right w:val="single" w:sz="12" w:space="0" w:color="auto"/>
            </w:tcBorders>
            <w:vAlign w:val="center"/>
          </w:tcPr>
          <w:p w14:paraId="02CDD4C3" w14:textId="3CE195B4" w:rsidR="00FF6D6F" w:rsidRPr="00EC155D" w:rsidRDefault="00711331" w:rsidP="000413BE">
            <w:pPr>
              <w:keepNext/>
              <w:keepLines/>
              <w:spacing w:before="40" w:after="40"/>
              <w:jc w:val="center"/>
              <w:rPr>
                <w:rFonts w:ascii="Calibri" w:hAnsi="Calibri" w:cs="Calibri"/>
              </w:rPr>
            </w:pPr>
            <w:r w:rsidRPr="00EC155D">
              <w:rPr>
                <w:rFonts w:ascii="Calibri" w:hAnsi="Calibri" w:cs="Calibri"/>
              </w:rPr>
              <w:t>0</w:t>
            </w:r>
          </w:p>
        </w:tc>
        <w:tc>
          <w:tcPr>
            <w:tcW w:w="1566" w:type="dxa"/>
            <w:tcBorders>
              <w:left w:val="single" w:sz="12" w:space="0" w:color="auto"/>
            </w:tcBorders>
            <w:vAlign w:val="center"/>
          </w:tcPr>
          <w:p w14:paraId="2D67FA6F"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69(1)(g) re (d)</w:t>
            </w:r>
          </w:p>
        </w:tc>
        <w:tc>
          <w:tcPr>
            <w:tcW w:w="1170" w:type="dxa"/>
            <w:vAlign w:val="center"/>
          </w:tcPr>
          <w:p w14:paraId="08FF33A5" w14:textId="2DA8B4C9" w:rsidR="00FF6D6F" w:rsidRPr="00EC155D" w:rsidRDefault="00711331" w:rsidP="000413BE">
            <w:pPr>
              <w:keepNext/>
              <w:keepLines/>
              <w:spacing w:before="40" w:after="40"/>
              <w:jc w:val="center"/>
              <w:rPr>
                <w:rFonts w:ascii="Calibri" w:hAnsi="Calibri" w:cs="Calibri"/>
              </w:rPr>
            </w:pPr>
            <w:r w:rsidRPr="00EC155D">
              <w:rPr>
                <w:rFonts w:ascii="Calibri" w:hAnsi="Calibri" w:cs="Calibri"/>
              </w:rPr>
              <w:t>0</w:t>
            </w:r>
          </w:p>
        </w:tc>
      </w:tr>
      <w:tr w:rsidR="00FF6D6F" w:rsidRPr="00EC155D" w14:paraId="167EF7CD" w14:textId="77777777" w:rsidTr="004D10DB">
        <w:trPr>
          <w:jc w:val="center"/>
        </w:trPr>
        <w:tc>
          <w:tcPr>
            <w:tcW w:w="999" w:type="dxa"/>
            <w:vAlign w:val="center"/>
          </w:tcPr>
          <w:p w14:paraId="0C67F8DB"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68.2(a)</w:t>
            </w:r>
          </w:p>
        </w:tc>
        <w:tc>
          <w:tcPr>
            <w:tcW w:w="1170" w:type="dxa"/>
            <w:tcBorders>
              <w:right w:val="single" w:sz="12" w:space="0" w:color="auto"/>
            </w:tcBorders>
            <w:vAlign w:val="center"/>
          </w:tcPr>
          <w:p w14:paraId="0BC2A714" w14:textId="179D6903" w:rsidR="00FF6D6F" w:rsidRPr="00EC155D" w:rsidRDefault="00711331" w:rsidP="000413BE">
            <w:pPr>
              <w:keepNext/>
              <w:keepLines/>
              <w:spacing w:before="40" w:after="40"/>
              <w:jc w:val="center"/>
              <w:rPr>
                <w:rFonts w:ascii="Calibri" w:hAnsi="Calibri" w:cs="Calibri"/>
              </w:rPr>
            </w:pPr>
            <w:r w:rsidRPr="00EC155D">
              <w:rPr>
                <w:rFonts w:ascii="Calibri" w:hAnsi="Calibri" w:cs="Calibri"/>
              </w:rPr>
              <w:t>0</w:t>
            </w:r>
          </w:p>
        </w:tc>
        <w:tc>
          <w:tcPr>
            <w:tcW w:w="1043" w:type="dxa"/>
            <w:tcBorders>
              <w:left w:val="single" w:sz="12" w:space="0" w:color="auto"/>
            </w:tcBorders>
            <w:vAlign w:val="center"/>
          </w:tcPr>
          <w:p w14:paraId="4590629D"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69(1)(d)</w:t>
            </w:r>
          </w:p>
        </w:tc>
        <w:tc>
          <w:tcPr>
            <w:tcW w:w="1170" w:type="dxa"/>
            <w:tcBorders>
              <w:right w:val="single" w:sz="12" w:space="0" w:color="auto"/>
            </w:tcBorders>
            <w:vAlign w:val="center"/>
          </w:tcPr>
          <w:p w14:paraId="4F23EB4A" w14:textId="61C55238" w:rsidR="00FF6D6F" w:rsidRPr="00EC155D" w:rsidRDefault="00711331" w:rsidP="000413BE">
            <w:pPr>
              <w:keepNext/>
              <w:keepLines/>
              <w:spacing w:before="40" w:after="40"/>
              <w:jc w:val="center"/>
              <w:rPr>
                <w:rFonts w:ascii="Calibri" w:hAnsi="Calibri" w:cs="Calibri"/>
              </w:rPr>
            </w:pPr>
            <w:r w:rsidRPr="00EC155D">
              <w:rPr>
                <w:rFonts w:ascii="Calibri" w:hAnsi="Calibri" w:cs="Calibri"/>
              </w:rPr>
              <w:t>0</w:t>
            </w:r>
          </w:p>
        </w:tc>
        <w:tc>
          <w:tcPr>
            <w:tcW w:w="1566" w:type="dxa"/>
            <w:tcBorders>
              <w:left w:val="single" w:sz="12" w:space="0" w:color="auto"/>
            </w:tcBorders>
            <w:vAlign w:val="center"/>
          </w:tcPr>
          <w:p w14:paraId="30064FF3"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69(1)(g) re (e)</w:t>
            </w:r>
          </w:p>
        </w:tc>
        <w:tc>
          <w:tcPr>
            <w:tcW w:w="1170" w:type="dxa"/>
            <w:vAlign w:val="center"/>
          </w:tcPr>
          <w:p w14:paraId="7D35DD7D" w14:textId="2DACF143" w:rsidR="00FF6D6F" w:rsidRPr="00EC155D" w:rsidRDefault="00711331" w:rsidP="000413BE">
            <w:pPr>
              <w:keepNext/>
              <w:keepLines/>
              <w:spacing w:before="40" w:after="40"/>
              <w:jc w:val="center"/>
              <w:rPr>
                <w:rFonts w:ascii="Calibri" w:hAnsi="Calibri" w:cs="Calibri"/>
              </w:rPr>
            </w:pPr>
            <w:r w:rsidRPr="00EC155D">
              <w:rPr>
                <w:rFonts w:ascii="Calibri" w:hAnsi="Calibri" w:cs="Calibri"/>
              </w:rPr>
              <w:t>0</w:t>
            </w:r>
          </w:p>
        </w:tc>
      </w:tr>
      <w:tr w:rsidR="00FF6D6F" w:rsidRPr="00EC155D" w14:paraId="34CF7F6F" w14:textId="77777777" w:rsidTr="004D10DB">
        <w:trPr>
          <w:jc w:val="center"/>
        </w:trPr>
        <w:tc>
          <w:tcPr>
            <w:tcW w:w="999" w:type="dxa"/>
            <w:tcBorders>
              <w:bottom w:val="single" w:sz="4" w:space="0" w:color="auto"/>
            </w:tcBorders>
            <w:vAlign w:val="center"/>
          </w:tcPr>
          <w:p w14:paraId="1FF542D3"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68.2(b)</w:t>
            </w:r>
          </w:p>
        </w:tc>
        <w:tc>
          <w:tcPr>
            <w:tcW w:w="1170" w:type="dxa"/>
            <w:tcBorders>
              <w:bottom w:val="single" w:sz="4" w:space="0" w:color="auto"/>
              <w:right w:val="single" w:sz="12" w:space="0" w:color="auto"/>
            </w:tcBorders>
            <w:vAlign w:val="center"/>
          </w:tcPr>
          <w:p w14:paraId="1F1159D8" w14:textId="7CDA5220" w:rsidR="00FF6D6F" w:rsidRPr="00EC155D" w:rsidRDefault="00711331" w:rsidP="000413BE">
            <w:pPr>
              <w:keepNext/>
              <w:keepLines/>
              <w:spacing w:before="40" w:after="40"/>
              <w:jc w:val="center"/>
              <w:rPr>
                <w:rFonts w:ascii="Calibri" w:hAnsi="Calibri" w:cs="Calibri"/>
              </w:rPr>
            </w:pPr>
            <w:r w:rsidRPr="00EC155D">
              <w:rPr>
                <w:rFonts w:ascii="Calibri" w:hAnsi="Calibri" w:cs="Calibri"/>
              </w:rPr>
              <w:t>0</w:t>
            </w:r>
          </w:p>
        </w:tc>
        <w:tc>
          <w:tcPr>
            <w:tcW w:w="1043" w:type="dxa"/>
            <w:tcBorders>
              <w:left w:val="single" w:sz="12" w:space="0" w:color="auto"/>
              <w:bottom w:val="single" w:sz="4" w:space="0" w:color="auto"/>
            </w:tcBorders>
            <w:vAlign w:val="center"/>
          </w:tcPr>
          <w:p w14:paraId="77B067FE"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69(1)(e)</w:t>
            </w:r>
          </w:p>
        </w:tc>
        <w:tc>
          <w:tcPr>
            <w:tcW w:w="1170" w:type="dxa"/>
            <w:tcBorders>
              <w:bottom w:val="single" w:sz="4" w:space="0" w:color="auto"/>
              <w:right w:val="single" w:sz="12" w:space="0" w:color="auto"/>
            </w:tcBorders>
            <w:vAlign w:val="center"/>
          </w:tcPr>
          <w:p w14:paraId="459261C6" w14:textId="3D2B2E8F" w:rsidR="00FF6D6F" w:rsidRPr="00EC155D" w:rsidRDefault="00711331" w:rsidP="000413BE">
            <w:pPr>
              <w:keepNext/>
              <w:keepLines/>
              <w:spacing w:before="40" w:after="40"/>
              <w:jc w:val="center"/>
              <w:rPr>
                <w:rFonts w:ascii="Calibri" w:hAnsi="Calibri" w:cs="Calibri"/>
              </w:rPr>
            </w:pPr>
            <w:r w:rsidRPr="00EC155D">
              <w:rPr>
                <w:rFonts w:ascii="Calibri" w:hAnsi="Calibri" w:cs="Calibri"/>
              </w:rPr>
              <w:t>0</w:t>
            </w:r>
          </w:p>
        </w:tc>
        <w:tc>
          <w:tcPr>
            <w:tcW w:w="1566" w:type="dxa"/>
            <w:tcBorders>
              <w:left w:val="single" w:sz="12" w:space="0" w:color="auto"/>
            </w:tcBorders>
            <w:vAlign w:val="center"/>
          </w:tcPr>
          <w:p w14:paraId="1BBDD55A" w14:textId="2937C142" w:rsidR="00FF6D6F" w:rsidRPr="00EC155D" w:rsidRDefault="00FF6D6F" w:rsidP="000413BE">
            <w:pPr>
              <w:keepNext/>
              <w:keepLines/>
              <w:spacing w:before="40" w:after="40"/>
              <w:rPr>
                <w:rFonts w:ascii="Calibri" w:hAnsi="Calibri" w:cs="Calibri"/>
              </w:rPr>
            </w:pPr>
            <w:r w:rsidRPr="00EC155D">
              <w:rPr>
                <w:rFonts w:ascii="Calibri" w:hAnsi="Calibri" w:cs="Calibri"/>
              </w:rPr>
              <w:t>69(1)(g) re (f)</w:t>
            </w:r>
          </w:p>
        </w:tc>
        <w:tc>
          <w:tcPr>
            <w:tcW w:w="1170" w:type="dxa"/>
            <w:vAlign w:val="center"/>
          </w:tcPr>
          <w:p w14:paraId="5CAEB12A" w14:textId="0D15B40C" w:rsidR="00FF6D6F" w:rsidRPr="00EC155D" w:rsidRDefault="00711331" w:rsidP="000413BE">
            <w:pPr>
              <w:keepNext/>
              <w:keepLines/>
              <w:spacing w:before="40" w:after="40"/>
              <w:jc w:val="center"/>
              <w:rPr>
                <w:rFonts w:ascii="Calibri" w:hAnsi="Calibri" w:cs="Calibri"/>
              </w:rPr>
            </w:pPr>
            <w:r w:rsidRPr="00EC155D">
              <w:rPr>
                <w:rFonts w:ascii="Calibri" w:hAnsi="Calibri" w:cs="Calibri"/>
              </w:rPr>
              <w:t>0</w:t>
            </w:r>
          </w:p>
        </w:tc>
      </w:tr>
      <w:tr w:rsidR="00FF6D6F" w:rsidRPr="00EC155D" w14:paraId="5FD9C687" w14:textId="77777777" w:rsidTr="004D10DB">
        <w:trPr>
          <w:jc w:val="center"/>
        </w:trPr>
        <w:tc>
          <w:tcPr>
            <w:tcW w:w="999" w:type="dxa"/>
            <w:tcBorders>
              <w:left w:val="nil"/>
              <w:bottom w:val="nil"/>
              <w:right w:val="nil"/>
            </w:tcBorders>
          </w:tcPr>
          <w:p w14:paraId="1758A3BD" w14:textId="77777777" w:rsidR="00FF6D6F" w:rsidRPr="00EC155D" w:rsidRDefault="00FF6D6F" w:rsidP="000413BE">
            <w:pPr>
              <w:keepNext/>
              <w:keepLines/>
              <w:spacing w:before="40" w:after="40"/>
              <w:rPr>
                <w:rFonts w:ascii="Calibri" w:hAnsi="Calibri" w:cs="Calibri"/>
              </w:rPr>
            </w:pPr>
          </w:p>
        </w:tc>
        <w:tc>
          <w:tcPr>
            <w:tcW w:w="1170" w:type="dxa"/>
            <w:tcBorders>
              <w:left w:val="nil"/>
              <w:bottom w:val="nil"/>
              <w:right w:val="single" w:sz="12" w:space="0" w:color="auto"/>
            </w:tcBorders>
          </w:tcPr>
          <w:p w14:paraId="3E8E380B" w14:textId="77777777" w:rsidR="00FF6D6F" w:rsidRPr="00EC155D" w:rsidRDefault="00FF6D6F" w:rsidP="000413BE">
            <w:pPr>
              <w:keepNext/>
              <w:keepLines/>
              <w:spacing w:before="40" w:after="40"/>
              <w:rPr>
                <w:rFonts w:ascii="Calibri" w:hAnsi="Calibri" w:cs="Calibri"/>
              </w:rPr>
            </w:pPr>
          </w:p>
        </w:tc>
        <w:tc>
          <w:tcPr>
            <w:tcW w:w="1043" w:type="dxa"/>
            <w:tcBorders>
              <w:left w:val="single" w:sz="12" w:space="0" w:color="auto"/>
              <w:bottom w:val="single" w:sz="4" w:space="0" w:color="auto"/>
            </w:tcBorders>
            <w:vAlign w:val="center"/>
          </w:tcPr>
          <w:p w14:paraId="7108C22E"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69(1)(f)</w:t>
            </w:r>
          </w:p>
        </w:tc>
        <w:tc>
          <w:tcPr>
            <w:tcW w:w="1170" w:type="dxa"/>
            <w:tcBorders>
              <w:left w:val="nil"/>
              <w:bottom w:val="single" w:sz="4" w:space="0" w:color="auto"/>
              <w:right w:val="single" w:sz="12" w:space="0" w:color="auto"/>
            </w:tcBorders>
          </w:tcPr>
          <w:p w14:paraId="780E43C9" w14:textId="46E6617A" w:rsidR="00FF6D6F" w:rsidRPr="00EC155D" w:rsidRDefault="00711331" w:rsidP="000413BE">
            <w:pPr>
              <w:keepNext/>
              <w:keepLines/>
              <w:spacing w:before="40" w:after="40"/>
              <w:jc w:val="center"/>
              <w:rPr>
                <w:rFonts w:ascii="Calibri" w:hAnsi="Calibri" w:cs="Calibri"/>
              </w:rPr>
            </w:pPr>
            <w:r w:rsidRPr="00EC155D">
              <w:rPr>
                <w:rFonts w:ascii="Calibri" w:hAnsi="Calibri" w:cs="Calibri"/>
              </w:rPr>
              <w:t>0</w:t>
            </w:r>
          </w:p>
        </w:tc>
        <w:tc>
          <w:tcPr>
            <w:tcW w:w="1566" w:type="dxa"/>
            <w:tcBorders>
              <w:left w:val="single" w:sz="12" w:space="0" w:color="auto"/>
            </w:tcBorders>
            <w:vAlign w:val="center"/>
          </w:tcPr>
          <w:p w14:paraId="564B7792"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69.1(1)</w:t>
            </w:r>
          </w:p>
        </w:tc>
        <w:tc>
          <w:tcPr>
            <w:tcW w:w="1170" w:type="dxa"/>
            <w:vAlign w:val="center"/>
          </w:tcPr>
          <w:p w14:paraId="2836F821" w14:textId="2C7EAE55" w:rsidR="00FF6D6F" w:rsidRPr="00EC155D" w:rsidRDefault="00711331" w:rsidP="000413BE">
            <w:pPr>
              <w:keepNext/>
              <w:keepLines/>
              <w:spacing w:before="40" w:after="40"/>
              <w:jc w:val="center"/>
              <w:rPr>
                <w:rFonts w:ascii="Calibri" w:hAnsi="Calibri" w:cs="Calibri"/>
              </w:rPr>
            </w:pPr>
            <w:r w:rsidRPr="00EC155D">
              <w:rPr>
                <w:rFonts w:ascii="Calibri" w:hAnsi="Calibri" w:cs="Calibri"/>
              </w:rPr>
              <w:t>0</w:t>
            </w:r>
          </w:p>
        </w:tc>
      </w:tr>
    </w:tbl>
    <w:p w14:paraId="760B2ACB" w14:textId="77777777" w:rsidR="00160EA8" w:rsidRPr="00EC155D" w:rsidRDefault="00160EA8" w:rsidP="00FF6D6F">
      <w:pPr>
        <w:rPr>
          <w:rFonts w:ascii="Calibri" w:hAnsi="Calibri" w:cs="Calibri"/>
          <w:bCs/>
          <w:sz w:val="24"/>
        </w:rPr>
      </w:pPr>
    </w:p>
    <w:p w14:paraId="26BC3714" w14:textId="682BDEE5" w:rsidR="00FF6D6F" w:rsidRPr="00EC155D" w:rsidRDefault="00F63801" w:rsidP="00114BAE">
      <w:pPr>
        <w:pStyle w:val="Heading2"/>
        <w:rPr>
          <w:rFonts w:ascii="Calibri" w:hAnsi="Calibri" w:cs="Calibri"/>
        </w:rPr>
      </w:pPr>
      <w:bookmarkStart w:id="48" w:name="Part4_4"/>
      <w:bookmarkStart w:id="49" w:name="_Toc346713301"/>
      <w:bookmarkStart w:id="50" w:name="_Toc227591082"/>
      <w:r w:rsidRPr="00EC155D">
        <w:rPr>
          <w:rFonts w:ascii="Calibri" w:hAnsi="Calibri" w:cs="Calibri"/>
          <w:shd w:val="clear" w:color="auto" w:fill="FFFFFF" w:themeFill="background1"/>
        </w:rPr>
        <w:t>4</w:t>
      </w:r>
      <w:r w:rsidR="00FF6D6F" w:rsidRPr="00EC155D">
        <w:rPr>
          <w:rFonts w:ascii="Calibri" w:hAnsi="Calibri" w:cs="Calibri"/>
          <w:shd w:val="clear" w:color="auto" w:fill="FFFFFF" w:themeFill="background1"/>
        </w:rPr>
        <w:t>.4</w:t>
      </w:r>
      <w:bookmarkEnd w:id="48"/>
      <w:r w:rsidR="00FF6D6F" w:rsidRPr="00EC155D">
        <w:rPr>
          <w:rFonts w:ascii="Calibri" w:hAnsi="Calibri" w:cs="Calibri"/>
        </w:rPr>
        <w:t xml:space="preserve"> Format of information released</w:t>
      </w:r>
      <w:bookmarkEnd w:id="49"/>
      <w:bookmarkEnd w:id="50"/>
    </w:p>
    <w:p w14:paraId="1D99CF76" w14:textId="77777777" w:rsidR="00FF6D6F" w:rsidRPr="00EC155D" w:rsidRDefault="00FF6D6F" w:rsidP="00FF6D6F">
      <w:pPr>
        <w:keepNext/>
        <w:keepLines/>
        <w:tabs>
          <w:tab w:val="num" w:pos="360"/>
        </w:tabs>
        <w:rPr>
          <w:rFonts w:ascii="Calibri" w:hAnsi="Calibri" w:cs="Calibri"/>
          <w:sz w:val="24"/>
        </w:rPr>
      </w:pPr>
    </w:p>
    <w:p w14:paraId="7A0F5C5D" w14:textId="77E34932" w:rsidR="00DD6A5D" w:rsidRPr="00EC155D" w:rsidRDefault="004D511D" w:rsidP="00FF6D6F">
      <w:pPr>
        <w:keepNext/>
        <w:keepLines/>
        <w:tabs>
          <w:tab w:val="num" w:pos="360"/>
        </w:tabs>
        <w:rPr>
          <w:rFonts w:ascii="Calibri" w:hAnsi="Calibri" w:cs="Calibri"/>
          <w:sz w:val="24"/>
        </w:rPr>
      </w:pPr>
      <w:r w:rsidRPr="00EC155D">
        <w:rPr>
          <w:rFonts w:ascii="Calibri" w:hAnsi="Calibri" w:cs="Calibri"/>
          <w:sz w:val="24"/>
        </w:rPr>
        <w:t xml:space="preserve">The following table reports the specific format in which that information was released, strictly for </w:t>
      </w:r>
      <w:r w:rsidRPr="00EC155D">
        <w:rPr>
          <w:rFonts w:ascii="Calibri" w:hAnsi="Calibri" w:cs="Calibri"/>
          <w:b/>
          <w:sz w:val="24"/>
        </w:rPr>
        <w:t>closed</w:t>
      </w:r>
      <w:r w:rsidRPr="00EC155D">
        <w:rPr>
          <w:rFonts w:ascii="Calibri" w:hAnsi="Calibri" w:cs="Calibri"/>
          <w:sz w:val="24"/>
        </w:rPr>
        <w:t xml:space="preserve"> requests, when information was </w:t>
      </w:r>
      <w:r w:rsidR="00AA1E8A" w:rsidRPr="00EC155D">
        <w:rPr>
          <w:rFonts w:ascii="Calibri" w:hAnsi="Calibri" w:cs="Calibri"/>
          <w:sz w:val="24"/>
        </w:rPr>
        <w:t>“</w:t>
      </w:r>
      <w:r w:rsidRPr="00EC155D">
        <w:rPr>
          <w:rFonts w:ascii="Calibri" w:hAnsi="Calibri" w:cs="Calibri"/>
          <w:sz w:val="24"/>
        </w:rPr>
        <w:t>all disclosed</w:t>
      </w:r>
      <w:r w:rsidR="00AA1E8A" w:rsidRPr="00EC155D">
        <w:rPr>
          <w:rFonts w:ascii="Calibri" w:hAnsi="Calibri" w:cs="Calibri"/>
          <w:sz w:val="24"/>
        </w:rPr>
        <w:t>”</w:t>
      </w:r>
      <w:r w:rsidRPr="00EC155D">
        <w:rPr>
          <w:rFonts w:ascii="Calibri" w:hAnsi="Calibri" w:cs="Calibri"/>
          <w:sz w:val="24"/>
        </w:rPr>
        <w:t xml:space="preserve"> or </w:t>
      </w:r>
      <w:r w:rsidR="00AA1E8A" w:rsidRPr="00EC155D">
        <w:rPr>
          <w:rFonts w:ascii="Calibri" w:hAnsi="Calibri" w:cs="Calibri"/>
          <w:sz w:val="24"/>
        </w:rPr>
        <w:t>“</w:t>
      </w:r>
      <w:r w:rsidRPr="00EC155D">
        <w:rPr>
          <w:rFonts w:ascii="Calibri" w:hAnsi="Calibri" w:cs="Calibri"/>
          <w:sz w:val="24"/>
        </w:rPr>
        <w:t>disclosed in part</w:t>
      </w:r>
      <w:r w:rsidR="00AA1E8A" w:rsidRPr="00EC155D">
        <w:rPr>
          <w:rFonts w:ascii="Calibri" w:hAnsi="Calibri" w:cs="Calibri"/>
          <w:sz w:val="24"/>
        </w:rPr>
        <w:t>”</w:t>
      </w:r>
      <w:r w:rsidRPr="00EC155D">
        <w:rPr>
          <w:rFonts w:ascii="Calibri" w:hAnsi="Calibri" w:cs="Calibri"/>
          <w:sz w:val="24"/>
        </w:rPr>
        <w:t xml:space="preserve">. </w:t>
      </w:r>
    </w:p>
    <w:p w14:paraId="6C14383D" w14:textId="77777777" w:rsidR="00271E65" w:rsidRPr="00EC155D" w:rsidRDefault="00271E65" w:rsidP="00FF6D6F">
      <w:pPr>
        <w:keepNext/>
        <w:keepLines/>
        <w:tabs>
          <w:tab w:val="num" w:pos="360"/>
        </w:tabs>
        <w:rPr>
          <w:rFonts w:ascii="Calibri" w:hAnsi="Calibri" w:cs="Calibri"/>
          <w:sz w:val="24"/>
        </w:rPr>
      </w:pPr>
    </w:p>
    <w:p w14:paraId="2560C2FA" w14:textId="5431C968" w:rsidR="00271E65" w:rsidRPr="004D10DB" w:rsidRDefault="00271E65" w:rsidP="004D10DB">
      <w:pPr>
        <w:pStyle w:val="Heading4"/>
        <w:jc w:val="center"/>
        <w:rPr>
          <w:rFonts w:ascii="Calibri" w:hAnsi="Calibri" w:cs="Calibri"/>
          <w:sz w:val="24"/>
          <w:szCs w:val="20"/>
        </w:rPr>
      </w:pPr>
      <w:r w:rsidRPr="004D10DB">
        <w:rPr>
          <w:rFonts w:ascii="Calibri" w:hAnsi="Calibri" w:cs="Calibri"/>
          <w:sz w:val="24"/>
          <w:szCs w:val="20"/>
        </w:rPr>
        <w:t>Table 4.4</w:t>
      </w:r>
    </w:p>
    <w:p w14:paraId="152030CF" w14:textId="413E887A" w:rsidR="009850D3" w:rsidRPr="00EC155D" w:rsidRDefault="009850D3" w:rsidP="00FF6D6F">
      <w:pPr>
        <w:keepNext/>
        <w:keepLines/>
        <w:tabs>
          <w:tab w:val="num" w:pos="360"/>
        </w:tabs>
        <w:rPr>
          <w:rFonts w:ascii="Calibri" w:hAnsi="Calibri" w:cs="Calibri"/>
          <w:sz w:val="24"/>
        </w:rPr>
      </w:pPr>
    </w:p>
    <w:tbl>
      <w:tblPr>
        <w:tblW w:w="10350" w:type="dxa"/>
        <w:jc w:val="center"/>
        <w:tblLook w:val="04A0" w:firstRow="1" w:lastRow="0" w:firstColumn="1" w:lastColumn="0" w:noHBand="0" w:noVBand="1"/>
      </w:tblPr>
      <w:tblGrid>
        <w:gridCol w:w="1056"/>
        <w:gridCol w:w="1545"/>
        <w:gridCol w:w="1238"/>
        <w:gridCol w:w="1365"/>
        <w:gridCol w:w="1186"/>
        <w:gridCol w:w="1260"/>
        <w:gridCol w:w="1800"/>
        <w:gridCol w:w="900"/>
      </w:tblGrid>
      <w:tr w:rsidR="00DF1CA0" w:rsidRPr="00EC155D" w14:paraId="42547ABA" w14:textId="77777777" w:rsidTr="004D10DB">
        <w:trPr>
          <w:trHeight w:val="285"/>
          <w:jc w:val="center"/>
        </w:trPr>
        <w:tc>
          <w:tcPr>
            <w:tcW w:w="1056" w:type="dxa"/>
          </w:tcPr>
          <w:p w14:paraId="1D15E938" w14:textId="77777777" w:rsidR="00DF1CA0" w:rsidRPr="00EC155D" w:rsidRDefault="00DF1CA0" w:rsidP="00833D52">
            <w:pPr>
              <w:jc w:val="center"/>
              <w:rPr>
                <w:rFonts w:ascii="Calibri" w:hAnsi="Calibri" w:cs="Calibri"/>
                <w:b/>
                <w:bCs/>
                <w:sz w:val="20"/>
                <w:szCs w:val="20"/>
              </w:rPr>
            </w:pPr>
          </w:p>
        </w:tc>
        <w:tc>
          <w:tcPr>
            <w:tcW w:w="1545" w:type="dxa"/>
            <w:tcBorders>
              <w:bottom w:val="single" w:sz="4" w:space="0" w:color="auto"/>
            </w:tcBorders>
            <w:noWrap/>
            <w:vAlign w:val="bottom"/>
          </w:tcPr>
          <w:p w14:paraId="6CA0BA58" w14:textId="5E683BFB" w:rsidR="00DF1CA0" w:rsidRPr="004D10DB" w:rsidRDefault="00833D52" w:rsidP="004D10DB">
            <w:pPr>
              <w:keepNext/>
              <w:keepLines/>
              <w:spacing w:before="40" w:after="40"/>
              <w:jc w:val="center"/>
              <w:rPr>
                <w:rFonts w:ascii="Calibri" w:hAnsi="Calibri" w:cs="Calibri"/>
                <w:b/>
                <w:color w:val="0000FF"/>
              </w:rPr>
            </w:pPr>
            <w:r w:rsidRPr="004D10DB">
              <w:rPr>
                <w:rFonts w:ascii="Calibri" w:hAnsi="Calibri" w:cs="Calibri"/>
                <w:b/>
                <w:color w:val="0000FF"/>
              </w:rPr>
              <w:t xml:space="preserve">Col. </w:t>
            </w:r>
            <w:r w:rsidR="00DF1CA0" w:rsidRPr="004D10DB">
              <w:rPr>
                <w:rFonts w:ascii="Calibri" w:hAnsi="Calibri" w:cs="Calibri"/>
                <w:b/>
                <w:color w:val="0000FF"/>
              </w:rPr>
              <w:t>1</w:t>
            </w:r>
          </w:p>
        </w:tc>
        <w:tc>
          <w:tcPr>
            <w:tcW w:w="1238" w:type="dxa"/>
            <w:tcBorders>
              <w:bottom w:val="single" w:sz="4" w:space="0" w:color="auto"/>
            </w:tcBorders>
            <w:noWrap/>
            <w:vAlign w:val="bottom"/>
          </w:tcPr>
          <w:p w14:paraId="624F244D" w14:textId="5FD1E5A5" w:rsidR="00DF1CA0" w:rsidRPr="004D10DB" w:rsidRDefault="00833D52" w:rsidP="004D10DB">
            <w:pPr>
              <w:keepNext/>
              <w:keepLines/>
              <w:spacing w:before="40" w:after="40"/>
              <w:jc w:val="center"/>
              <w:rPr>
                <w:rFonts w:ascii="Calibri" w:hAnsi="Calibri" w:cs="Calibri"/>
                <w:b/>
                <w:color w:val="0000FF"/>
              </w:rPr>
            </w:pPr>
            <w:r w:rsidRPr="004D10DB">
              <w:rPr>
                <w:rFonts w:ascii="Calibri" w:hAnsi="Calibri" w:cs="Calibri"/>
                <w:b/>
                <w:color w:val="0000FF"/>
              </w:rPr>
              <w:t>Col.</w:t>
            </w:r>
            <w:r w:rsidR="00DF1CA0" w:rsidRPr="004D10DB">
              <w:rPr>
                <w:rFonts w:ascii="Calibri" w:hAnsi="Calibri" w:cs="Calibri"/>
                <w:b/>
                <w:color w:val="0000FF"/>
              </w:rPr>
              <w:t>2</w:t>
            </w:r>
          </w:p>
        </w:tc>
        <w:tc>
          <w:tcPr>
            <w:tcW w:w="1365" w:type="dxa"/>
            <w:tcBorders>
              <w:bottom w:val="single" w:sz="4" w:space="0" w:color="auto"/>
            </w:tcBorders>
            <w:vAlign w:val="bottom"/>
          </w:tcPr>
          <w:p w14:paraId="113092A4" w14:textId="1263E680" w:rsidR="00DF1CA0" w:rsidRPr="004D10DB" w:rsidRDefault="00833D52" w:rsidP="004D10DB">
            <w:pPr>
              <w:keepNext/>
              <w:keepLines/>
              <w:spacing w:before="40" w:after="40"/>
              <w:jc w:val="center"/>
              <w:rPr>
                <w:rFonts w:ascii="Calibri" w:hAnsi="Calibri" w:cs="Calibri"/>
                <w:b/>
                <w:color w:val="0000FF"/>
              </w:rPr>
            </w:pPr>
            <w:r w:rsidRPr="004D10DB">
              <w:rPr>
                <w:rFonts w:ascii="Calibri" w:hAnsi="Calibri" w:cs="Calibri"/>
                <w:b/>
                <w:color w:val="0000FF"/>
              </w:rPr>
              <w:t xml:space="preserve">Col. </w:t>
            </w:r>
            <w:r w:rsidR="00DF1CA0" w:rsidRPr="004D10DB">
              <w:rPr>
                <w:rFonts w:ascii="Calibri" w:hAnsi="Calibri" w:cs="Calibri"/>
                <w:b/>
                <w:color w:val="0000FF"/>
              </w:rPr>
              <w:t>3</w:t>
            </w:r>
          </w:p>
        </w:tc>
        <w:tc>
          <w:tcPr>
            <w:tcW w:w="1186" w:type="dxa"/>
            <w:tcBorders>
              <w:bottom w:val="single" w:sz="4" w:space="0" w:color="auto"/>
            </w:tcBorders>
            <w:vAlign w:val="bottom"/>
          </w:tcPr>
          <w:p w14:paraId="0F7649F0" w14:textId="7F6FD8B3" w:rsidR="00DF1CA0" w:rsidRPr="004D10DB" w:rsidRDefault="00833D52" w:rsidP="004D10DB">
            <w:pPr>
              <w:keepNext/>
              <w:keepLines/>
              <w:spacing w:before="40" w:after="40"/>
              <w:jc w:val="center"/>
              <w:rPr>
                <w:rFonts w:ascii="Calibri" w:hAnsi="Calibri" w:cs="Calibri"/>
                <w:b/>
                <w:color w:val="0000FF"/>
              </w:rPr>
            </w:pPr>
            <w:r w:rsidRPr="004D10DB">
              <w:rPr>
                <w:rFonts w:ascii="Calibri" w:hAnsi="Calibri" w:cs="Calibri"/>
                <w:b/>
                <w:color w:val="0000FF"/>
              </w:rPr>
              <w:t xml:space="preserve">Col. </w:t>
            </w:r>
            <w:r w:rsidR="00DF1CA0" w:rsidRPr="004D10DB">
              <w:rPr>
                <w:rFonts w:ascii="Calibri" w:hAnsi="Calibri" w:cs="Calibri"/>
                <w:b/>
                <w:color w:val="0000FF"/>
              </w:rPr>
              <w:t>4</w:t>
            </w:r>
          </w:p>
        </w:tc>
        <w:tc>
          <w:tcPr>
            <w:tcW w:w="1260" w:type="dxa"/>
            <w:tcBorders>
              <w:bottom w:val="single" w:sz="4" w:space="0" w:color="auto"/>
            </w:tcBorders>
            <w:vAlign w:val="bottom"/>
          </w:tcPr>
          <w:p w14:paraId="6D19BA3A" w14:textId="00D94EC1" w:rsidR="00DF1CA0" w:rsidRPr="004D10DB" w:rsidRDefault="00833D52" w:rsidP="004D10DB">
            <w:pPr>
              <w:keepNext/>
              <w:keepLines/>
              <w:spacing w:before="40" w:after="40"/>
              <w:jc w:val="center"/>
              <w:rPr>
                <w:rFonts w:ascii="Calibri" w:hAnsi="Calibri" w:cs="Calibri"/>
                <w:b/>
                <w:color w:val="0000FF"/>
              </w:rPr>
            </w:pPr>
            <w:r w:rsidRPr="004D10DB">
              <w:rPr>
                <w:rFonts w:ascii="Calibri" w:hAnsi="Calibri" w:cs="Calibri"/>
                <w:b/>
                <w:color w:val="0000FF"/>
              </w:rPr>
              <w:t xml:space="preserve">Col. </w:t>
            </w:r>
            <w:r w:rsidR="00DF1CA0" w:rsidRPr="004D10DB">
              <w:rPr>
                <w:rFonts w:ascii="Calibri" w:hAnsi="Calibri" w:cs="Calibri"/>
                <w:b/>
                <w:color w:val="0000FF"/>
              </w:rPr>
              <w:t>5</w:t>
            </w:r>
          </w:p>
        </w:tc>
        <w:tc>
          <w:tcPr>
            <w:tcW w:w="1800" w:type="dxa"/>
            <w:tcBorders>
              <w:bottom w:val="single" w:sz="4" w:space="0" w:color="auto"/>
            </w:tcBorders>
            <w:vAlign w:val="bottom"/>
          </w:tcPr>
          <w:p w14:paraId="0F0A3171" w14:textId="2BAF022E" w:rsidR="00DF1CA0" w:rsidRPr="004D10DB" w:rsidRDefault="00833D52" w:rsidP="004D10DB">
            <w:pPr>
              <w:keepNext/>
              <w:keepLines/>
              <w:spacing w:before="40" w:after="40"/>
              <w:jc w:val="center"/>
              <w:rPr>
                <w:rFonts w:ascii="Calibri" w:hAnsi="Calibri" w:cs="Calibri"/>
                <w:b/>
                <w:color w:val="0000FF"/>
              </w:rPr>
            </w:pPr>
            <w:r w:rsidRPr="004D10DB">
              <w:rPr>
                <w:rFonts w:ascii="Calibri" w:hAnsi="Calibri" w:cs="Calibri"/>
                <w:b/>
                <w:color w:val="0000FF"/>
              </w:rPr>
              <w:t>Col.</w:t>
            </w:r>
            <w:r w:rsidR="00DF1CA0" w:rsidRPr="004D10DB">
              <w:rPr>
                <w:rFonts w:ascii="Calibri" w:hAnsi="Calibri" w:cs="Calibri"/>
                <w:b/>
                <w:color w:val="0000FF"/>
              </w:rPr>
              <w:t>6</w:t>
            </w:r>
          </w:p>
        </w:tc>
        <w:tc>
          <w:tcPr>
            <w:tcW w:w="900" w:type="dxa"/>
            <w:tcBorders>
              <w:top w:val="nil"/>
              <w:left w:val="nil"/>
              <w:bottom w:val="nil"/>
              <w:right w:val="nil"/>
            </w:tcBorders>
            <w:vAlign w:val="center"/>
          </w:tcPr>
          <w:p w14:paraId="151784F5" w14:textId="77777777" w:rsidR="00DF1CA0" w:rsidRPr="00EC155D" w:rsidRDefault="00DF1CA0" w:rsidP="00833D52">
            <w:pPr>
              <w:jc w:val="center"/>
              <w:rPr>
                <w:rFonts w:ascii="Calibri" w:hAnsi="Calibri" w:cs="Calibri"/>
                <w:b/>
                <w:bCs/>
                <w:sz w:val="20"/>
                <w:szCs w:val="20"/>
              </w:rPr>
            </w:pPr>
          </w:p>
        </w:tc>
      </w:tr>
      <w:tr w:rsidR="005E3DAB" w:rsidRPr="00EC155D" w14:paraId="1D5A5BE7" w14:textId="77777777" w:rsidTr="00833D52">
        <w:trPr>
          <w:trHeight w:val="285"/>
          <w:jc w:val="center"/>
        </w:trPr>
        <w:tc>
          <w:tcPr>
            <w:tcW w:w="1056" w:type="dxa"/>
            <w:tcBorders>
              <w:right w:val="single" w:sz="4" w:space="0" w:color="auto"/>
            </w:tcBorders>
          </w:tcPr>
          <w:p w14:paraId="377E2440" w14:textId="77777777" w:rsidR="00711331" w:rsidRPr="00EC155D" w:rsidRDefault="00711331" w:rsidP="00833D52">
            <w:pPr>
              <w:jc w:val="center"/>
              <w:rPr>
                <w:rFonts w:ascii="Calibri" w:hAnsi="Calibri" w:cs="Calibri"/>
                <w:b/>
                <w:bCs/>
                <w:sz w:val="20"/>
                <w:szCs w:val="20"/>
              </w:rPr>
            </w:pPr>
          </w:p>
        </w:tc>
        <w:tc>
          <w:tcPr>
            <w:tcW w:w="1545" w:type="dxa"/>
            <w:vMerge w:val="restart"/>
            <w:tcBorders>
              <w:top w:val="single" w:sz="4" w:space="0" w:color="auto"/>
              <w:left w:val="single" w:sz="4" w:space="0" w:color="auto"/>
              <w:bottom w:val="single" w:sz="12" w:space="0" w:color="000000" w:themeColor="text1"/>
              <w:right w:val="nil"/>
            </w:tcBorders>
            <w:noWrap/>
            <w:vAlign w:val="bottom"/>
            <w:hideMark/>
          </w:tcPr>
          <w:p w14:paraId="7B1161C8" w14:textId="45ADCC29" w:rsidR="00711331" w:rsidRPr="00EC155D" w:rsidRDefault="00711331" w:rsidP="00833D52">
            <w:pPr>
              <w:jc w:val="center"/>
              <w:rPr>
                <w:rFonts w:ascii="Calibri" w:hAnsi="Calibri" w:cs="Calibri"/>
                <w:b/>
              </w:rPr>
            </w:pPr>
            <w:r w:rsidRPr="00EC155D">
              <w:rPr>
                <w:rFonts w:ascii="Calibri" w:hAnsi="Calibri" w:cs="Calibri"/>
                <w:b/>
              </w:rPr>
              <w:t>Paper</w:t>
            </w:r>
          </w:p>
        </w:tc>
        <w:tc>
          <w:tcPr>
            <w:tcW w:w="5049" w:type="dxa"/>
            <w:gridSpan w:val="4"/>
            <w:tcBorders>
              <w:top w:val="single" w:sz="4" w:space="0" w:color="auto"/>
              <w:left w:val="single" w:sz="12" w:space="0" w:color="auto"/>
              <w:bottom w:val="single" w:sz="4" w:space="0" w:color="auto"/>
              <w:right w:val="single" w:sz="12" w:space="0" w:color="000000" w:themeColor="text1"/>
            </w:tcBorders>
            <w:noWrap/>
            <w:vAlign w:val="bottom"/>
            <w:hideMark/>
          </w:tcPr>
          <w:p w14:paraId="64E12B24" w14:textId="77777777" w:rsidR="00711331" w:rsidRPr="00EC155D" w:rsidRDefault="00711331" w:rsidP="00833D52">
            <w:pPr>
              <w:jc w:val="center"/>
              <w:rPr>
                <w:rFonts w:ascii="Calibri" w:hAnsi="Calibri" w:cs="Calibri"/>
                <w:b/>
              </w:rPr>
            </w:pPr>
            <w:r w:rsidRPr="00EC155D">
              <w:rPr>
                <w:rFonts w:ascii="Calibri" w:hAnsi="Calibri" w:cs="Calibri"/>
                <w:b/>
              </w:rPr>
              <w:t>Electronic</w:t>
            </w:r>
          </w:p>
        </w:tc>
        <w:tc>
          <w:tcPr>
            <w:tcW w:w="1800" w:type="dxa"/>
            <w:vMerge w:val="restart"/>
            <w:tcBorders>
              <w:top w:val="single" w:sz="4" w:space="0" w:color="auto"/>
              <w:left w:val="nil"/>
              <w:bottom w:val="single" w:sz="12" w:space="0" w:color="auto"/>
              <w:right w:val="single" w:sz="4" w:space="0" w:color="auto"/>
            </w:tcBorders>
            <w:vAlign w:val="bottom"/>
            <w:hideMark/>
          </w:tcPr>
          <w:p w14:paraId="2D40FD17" w14:textId="77777777" w:rsidR="00711331" w:rsidRPr="00EC155D" w:rsidRDefault="00711331" w:rsidP="00833D52">
            <w:pPr>
              <w:jc w:val="center"/>
              <w:rPr>
                <w:rFonts w:ascii="Calibri" w:hAnsi="Calibri" w:cs="Calibri"/>
                <w:b/>
              </w:rPr>
            </w:pPr>
            <w:r w:rsidRPr="00EC155D">
              <w:rPr>
                <w:rFonts w:ascii="Calibri" w:hAnsi="Calibri" w:cs="Calibri"/>
                <w:b/>
              </w:rPr>
              <w:t>Other</w:t>
            </w:r>
          </w:p>
        </w:tc>
        <w:tc>
          <w:tcPr>
            <w:tcW w:w="900" w:type="dxa"/>
            <w:tcBorders>
              <w:top w:val="nil"/>
              <w:left w:val="single" w:sz="4" w:space="0" w:color="auto"/>
              <w:bottom w:val="nil"/>
              <w:right w:val="nil"/>
            </w:tcBorders>
            <w:vAlign w:val="center"/>
            <w:hideMark/>
          </w:tcPr>
          <w:p w14:paraId="313A1C3F" w14:textId="5EBE8335" w:rsidR="00711331" w:rsidRPr="00EC155D" w:rsidRDefault="00711331" w:rsidP="00833D52">
            <w:pPr>
              <w:jc w:val="center"/>
              <w:rPr>
                <w:rFonts w:ascii="Calibri" w:hAnsi="Calibri" w:cs="Calibri"/>
                <w:b/>
                <w:bCs/>
                <w:sz w:val="20"/>
                <w:szCs w:val="20"/>
              </w:rPr>
            </w:pPr>
          </w:p>
        </w:tc>
      </w:tr>
      <w:tr w:rsidR="005E3DAB" w:rsidRPr="00EC155D" w14:paraId="72DD03C7" w14:textId="77777777" w:rsidTr="00833D52">
        <w:trPr>
          <w:trHeight w:val="285"/>
          <w:jc w:val="center"/>
        </w:trPr>
        <w:tc>
          <w:tcPr>
            <w:tcW w:w="1056" w:type="dxa"/>
            <w:tcBorders>
              <w:right w:val="single" w:sz="4" w:space="0" w:color="auto"/>
            </w:tcBorders>
          </w:tcPr>
          <w:p w14:paraId="54C6DE99" w14:textId="77777777" w:rsidR="00711331" w:rsidRPr="00EC155D" w:rsidRDefault="00711331" w:rsidP="00833D52">
            <w:pPr>
              <w:rPr>
                <w:rFonts w:ascii="Calibri" w:hAnsi="Calibri" w:cs="Calibri"/>
                <w:b/>
                <w:bCs/>
                <w:sz w:val="20"/>
                <w:szCs w:val="20"/>
              </w:rPr>
            </w:pPr>
          </w:p>
        </w:tc>
        <w:tc>
          <w:tcPr>
            <w:tcW w:w="1545" w:type="dxa"/>
            <w:vMerge/>
            <w:vAlign w:val="center"/>
            <w:hideMark/>
          </w:tcPr>
          <w:p w14:paraId="2E847D8B" w14:textId="7D417F8A" w:rsidR="00711331" w:rsidRPr="004D10DB" w:rsidRDefault="00711331" w:rsidP="00833D52">
            <w:pPr>
              <w:rPr>
                <w:rFonts w:ascii="Calibri" w:hAnsi="Calibri" w:cs="Calibri"/>
                <w:b/>
              </w:rPr>
            </w:pPr>
          </w:p>
        </w:tc>
        <w:tc>
          <w:tcPr>
            <w:tcW w:w="1238" w:type="dxa"/>
            <w:tcBorders>
              <w:top w:val="single" w:sz="4" w:space="0" w:color="auto"/>
              <w:left w:val="single" w:sz="12" w:space="0" w:color="auto"/>
              <w:bottom w:val="single" w:sz="12" w:space="0" w:color="auto"/>
              <w:right w:val="single" w:sz="4" w:space="0" w:color="000000" w:themeColor="text1"/>
            </w:tcBorders>
            <w:noWrap/>
            <w:vAlign w:val="bottom"/>
            <w:hideMark/>
          </w:tcPr>
          <w:p w14:paraId="2BD1020F" w14:textId="77777777" w:rsidR="00711331" w:rsidRPr="004D10DB" w:rsidRDefault="00711331" w:rsidP="00833D52">
            <w:pPr>
              <w:jc w:val="center"/>
              <w:rPr>
                <w:rFonts w:ascii="Calibri" w:hAnsi="Calibri" w:cs="Calibri"/>
                <w:b/>
              </w:rPr>
            </w:pPr>
            <w:r w:rsidRPr="004D10DB">
              <w:rPr>
                <w:rFonts w:ascii="Calibri" w:hAnsi="Calibri" w:cs="Calibri"/>
                <w:b/>
              </w:rPr>
              <w:t>E-record</w:t>
            </w:r>
          </w:p>
        </w:tc>
        <w:tc>
          <w:tcPr>
            <w:tcW w:w="1365" w:type="dxa"/>
            <w:tcBorders>
              <w:top w:val="nil"/>
              <w:left w:val="nil"/>
              <w:bottom w:val="single" w:sz="12" w:space="0" w:color="auto"/>
              <w:right w:val="single" w:sz="4" w:space="0" w:color="auto"/>
            </w:tcBorders>
            <w:noWrap/>
            <w:vAlign w:val="bottom"/>
            <w:hideMark/>
          </w:tcPr>
          <w:p w14:paraId="0C48B4A5" w14:textId="3379B1D7" w:rsidR="00711331" w:rsidRPr="004D10DB" w:rsidRDefault="00711331" w:rsidP="00833D52">
            <w:pPr>
              <w:jc w:val="center"/>
              <w:rPr>
                <w:rFonts w:ascii="Calibri" w:hAnsi="Calibri" w:cs="Calibri"/>
                <w:b/>
              </w:rPr>
            </w:pPr>
            <w:r w:rsidRPr="004D10DB">
              <w:rPr>
                <w:rFonts w:ascii="Calibri" w:hAnsi="Calibri" w:cs="Calibri"/>
                <w:b/>
              </w:rPr>
              <w:t>Dataset</w:t>
            </w:r>
          </w:p>
        </w:tc>
        <w:tc>
          <w:tcPr>
            <w:tcW w:w="1186" w:type="dxa"/>
            <w:tcBorders>
              <w:top w:val="nil"/>
              <w:left w:val="nil"/>
              <w:bottom w:val="single" w:sz="12" w:space="0" w:color="auto"/>
              <w:right w:val="single" w:sz="4" w:space="0" w:color="auto"/>
            </w:tcBorders>
            <w:noWrap/>
            <w:vAlign w:val="bottom"/>
            <w:hideMark/>
          </w:tcPr>
          <w:p w14:paraId="5C46E473" w14:textId="77777777" w:rsidR="00711331" w:rsidRPr="004D10DB" w:rsidRDefault="00711331" w:rsidP="00833D52">
            <w:pPr>
              <w:jc w:val="center"/>
              <w:rPr>
                <w:rFonts w:ascii="Calibri" w:hAnsi="Calibri" w:cs="Calibri"/>
                <w:b/>
                <w:color w:val="000000"/>
              </w:rPr>
            </w:pPr>
            <w:r w:rsidRPr="004D10DB">
              <w:rPr>
                <w:rFonts w:ascii="Calibri" w:hAnsi="Calibri" w:cs="Calibri"/>
                <w:b/>
                <w:color w:val="000000"/>
              </w:rPr>
              <w:t>Video</w:t>
            </w:r>
          </w:p>
        </w:tc>
        <w:tc>
          <w:tcPr>
            <w:tcW w:w="1260" w:type="dxa"/>
            <w:tcBorders>
              <w:top w:val="nil"/>
              <w:left w:val="nil"/>
              <w:bottom w:val="single" w:sz="12" w:space="0" w:color="auto"/>
              <w:right w:val="single" w:sz="12" w:space="0" w:color="auto"/>
            </w:tcBorders>
            <w:noWrap/>
            <w:vAlign w:val="bottom"/>
            <w:hideMark/>
          </w:tcPr>
          <w:p w14:paraId="26B6E6B2" w14:textId="77777777" w:rsidR="00711331" w:rsidRPr="004D10DB" w:rsidRDefault="00711331" w:rsidP="00833D52">
            <w:pPr>
              <w:jc w:val="center"/>
              <w:rPr>
                <w:rFonts w:ascii="Calibri" w:hAnsi="Calibri" w:cs="Calibri"/>
                <w:b/>
              </w:rPr>
            </w:pPr>
            <w:r w:rsidRPr="004D10DB">
              <w:rPr>
                <w:rFonts w:ascii="Calibri" w:hAnsi="Calibri" w:cs="Calibri"/>
                <w:b/>
              </w:rPr>
              <w:t>Audio</w:t>
            </w:r>
          </w:p>
        </w:tc>
        <w:tc>
          <w:tcPr>
            <w:tcW w:w="1800" w:type="dxa"/>
            <w:vMerge/>
            <w:vAlign w:val="center"/>
            <w:hideMark/>
          </w:tcPr>
          <w:p w14:paraId="51BD091D" w14:textId="77777777" w:rsidR="00711331" w:rsidRPr="004D10DB" w:rsidRDefault="00711331" w:rsidP="00833D52">
            <w:pPr>
              <w:rPr>
                <w:rFonts w:ascii="Calibri" w:hAnsi="Calibri" w:cs="Calibri"/>
                <w:b/>
              </w:rPr>
            </w:pPr>
          </w:p>
        </w:tc>
        <w:tc>
          <w:tcPr>
            <w:tcW w:w="900" w:type="dxa"/>
            <w:tcBorders>
              <w:top w:val="nil"/>
              <w:left w:val="single" w:sz="4" w:space="0" w:color="auto"/>
              <w:bottom w:val="nil"/>
              <w:right w:val="nil"/>
            </w:tcBorders>
            <w:vAlign w:val="center"/>
            <w:hideMark/>
          </w:tcPr>
          <w:p w14:paraId="5C137E31" w14:textId="77777777" w:rsidR="00711331" w:rsidRPr="00EC155D" w:rsidRDefault="00711331" w:rsidP="00833D52">
            <w:pPr>
              <w:jc w:val="center"/>
              <w:rPr>
                <w:rFonts w:ascii="Calibri" w:hAnsi="Calibri" w:cs="Calibri"/>
                <w:b/>
                <w:bCs/>
                <w:sz w:val="20"/>
                <w:szCs w:val="20"/>
              </w:rPr>
            </w:pPr>
          </w:p>
        </w:tc>
      </w:tr>
      <w:tr w:rsidR="004D10DB" w:rsidRPr="00EC155D" w14:paraId="7AC24DCF" w14:textId="77777777" w:rsidTr="004D10DB">
        <w:trPr>
          <w:trHeight w:val="285"/>
          <w:jc w:val="center"/>
        </w:trPr>
        <w:tc>
          <w:tcPr>
            <w:tcW w:w="1056" w:type="dxa"/>
            <w:tcBorders>
              <w:right w:val="single" w:sz="4" w:space="0" w:color="auto"/>
            </w:tcBorders>
          </w:tcPr>
          <w:p w14:paraId="4A549E0B" w14:textId="63BA6D87" w:rsidR="00711331" w:rsidRPr="00EC155D" w:rsidRDefault="00711331" w:rsidP="00833D52">
            <w:pPr>
              <w:jc w:val="center"/>
              <w:rPr>
                <w:rFonts w:ascii="Calibri" w:hAnsi="Calibri" w:cs="Calibri"/>
                <w:b/>
                <w:bCs/>
                <w:color w:val="0000FF"/>
                <w:sz w:val="20"/>
                <w:szCs w:val="20"/>
              </w:rPr>
            </w:pPr>
            <w:r w:rsidRPr="00EC155D">
              <w:rPr>
                <w:rFonts w:ascii="Calibri" w:hAnsi="Calibri" w:cs="Calibri"/>
                <w:b/>
                <w:bCs/>
                <w:color w:val="0000FF"/>
                <w:sz w:val="24"/>
              </w:rPr>
              <w:t>Row 1</w:t>
            </w:r>
          </w:p>
        </w:tc>
        <w:tc>
          <w:tcPr>
            <w:tcW w:w="1545" w:type="dxa"/>
            <w:tcBorders>
              <w:top w:val="single" w:sz="12" w:space="0" w:color="000000" w:themeColor="text1"/>
              <w:left w:val="single" w:sz="4" w:space="0" w:color="auto"/>
              <w:bottom w:val="single" w:sz="4" w:space="0" w:color="auto"/>
              <w:right w:val="single" w:sz="12" w:space="0" w:color="000000" w:themeColor="text1"/>
            </w:tcBorders>
            <w:noWrap/>
            <w:vAlign w:val="center"/>
            <w:hideMark/>
          </w:tcPr>
          <w:p w14:paraId="23E6CB4D" w14:textId="6C566B05" w:rsidR="00711331" w:rsidRPr="004D10DB" w:rsidRDefault="00711331" w:rsidP="00833D52">
            <w:pPr>
              <w:jc w:val="center"/>
              <w:rPr>
                <w:rFonts w:ascii="Calibri" w:hAnsi="Calibri" w:cs="Calibri"/>
              </w:rPr>
            </w:pPr>
            <w:r w:rsidRPr="004D10DB">
              <w:rPr>
                <w:rFonts w:ascii="Calibri" w:hAnsi="Calibri" w:cs="Calibri"/>
              </w:rPr>
              <w:t>0</w:t>
            </w:r>
          </w:p>
        </w:tc>
        <w:tc>
          <w:tcPr>
            <w:tcW w:w="1238" w:type="dxa"/>
            <w:tcBorders>
              <w:top w:val="single" w:sz="12" w:space="0" w:color="auto"/>
              <w:left w:val="nil"/>
              <w:bottom w:val="single" w:sz="4" w:space="0" w:color="auto"/>
              <w:right w:val="single" w:sz="4" w:space="0" w:color="000000" w:themeColor="text1"/>
            </w:tcBorders>
            <w:noWrap/>
            <w:vAlign w:val="center"/>
            <w:hideMark/>
          </w:tcPr>
          <w:p w14:paraId="681212ED" w14:textId="77777777" w:rsidR="00711331" w:rsidRPr="004D10DB" w:rsidRDefault="00711331" w:rsidP="00833D52">
            <w:pPr>
              <w:jc w:val="center"/>
              <w:rPr>
                <w:rFonts w:ascii="Calibri" w:hAnsi="Calibri" w:cs="Calibri"/>
              </w:rPr>
            </w:pPr>
            <w:r w:rsidRPr="004D10DB">
              <w:rPr>
                <w:rFonts w:ascii="Calibri" w:hAnsi="Calibri" w:cs="Calibri"/>
              </w:rPr>
              <w:t>0</w:t>
            </w:r>
          </w:p>
        </w:tc>
        <w:tc>
          <w:tcPr>
            <w:tcW w:w="1365" w:type="dxa"/>
            <w:tcBorders>
              <w:top w:val="nil"/>
              <w:left w:val="nil"/>
              <w:bottom w:val="single" w:sz="4" w:space="0" w:color="auto"/>
              <w:right w:val="single" w:sz="4" w:space="0" w:color="auto"/>
            </w:tcBorders>
            <w:noWrap/>
            <w:vAlign w:val="center"/>
            <w:hideMark/>
          </w:tcPr>
          <w:p w14:paraId="186CF2A7" w14:textId="77777777" w:rsidR="00711331" w:rsidRPr="004D10DB" w:rsidRDefault="00711331" w:rsidP="00833D52">
            <w:pPr>
              <w:jc w:val="center"/>
              <w:rPr>
                <w:rFonts w:ascii="Calibri" w:hAnsi="Calibri" w:cs="Calibri"/>
              </w:rPr>
            </w:pPr>
            <w:r w:rsidRPr="004D10DB">
              <w:rPr>
                <w:rFonts w:ascii="Calibri" w:hAnsi="Calibri" w:cs="Calibri"/>
              </w:rPr>
              <w:t>0</w:t>
            </w:r>
          </w:p>
        </w:tc>
        <w:tc>
          <w:tcPr>
            <w:tcW w:w="1186" w:type="dxa"/>
            <w:tcBorders>
              <w:top w:val="nil"/>
              <w:left w:val="nil"/>
              <w:bottom w:val="single" w:sz="4" w:space="0" w:color="auto"/>
              <w:right w:val="single" w:sz="4" w:space="0" w:color="auto"/>
            </w:tcBorders>
            <w:noWrap/>
            <w:vAlign w:val="center"/>
            <w:hideMark/>
          </w:tcPr>
          <w:p w14:paraId="26A5C15E" w14:textId="77777777" w:rsidR="00711331" w:rsidRPr="004D10DB" w:rsidRDefault="00711331" w:rsidP="00833D52">
            <w:pPr>
              <w:jc w:val="center"/>
              <w:rPr>
                <w:rFonts w:ascii="Calibri" w:hAnsi="Calibri" w:cs="Calibri"/>
              </w:rPr>
            </w:pPr>
            <w:r w:rsidRPr="004D10DB">
              <w:rPr>
                <w:rFonts w:ascii="Calibri" w:hAnsi="Calibri" w:cs="Calibri"/>
              </w:rPr>
              <w:t>0</w:t>
            </w:r>
          </w:p>
        </w:tc>
        <w:tc>
          <w:tcPr>
            <w:tcW w:w="1260" w:type="dxa"/>
            <w:tcBorders>
              <w:top w:val="nil"/>
              <w:left w:val="nil"/>
              <w:bottom w:val="single" w:sz="4" w:space="0" w:color="auto"/>
              <w:right w:val="nil"/>
            </w:tcBorders>
            <w:noWrap/>
            <w:vAlign w:val="center"/>
            <w:hideMark/>
          </w:tcPr>
          <w:p w14:paraId="3FF7FEAD" w14:textId="77777777" w:rsidR="00711331" w:rsidRPr="004D10DB" w:rsidRDefault="00711331" w:rsidP="00833D52">
            <w:pPr>
              <w:jc w:val="center"/>
              <w:rPr>
                <w:rFonts w:ascii="Calibri" w:hAnsi="Calibri" w:cs="Calibri"/>
              </w:rPr>
            </w:pPr>
            <w:r w:rsidRPr="004D10DB">
              <w:rPr>
                <w:rFonts w:ascii="Calibri" w:hAnsi="Calibri" w:cs="Calibri"/>
              </w:rPr>
              <w:t>0</w:t>
            </w:r>
          </w:p>
        </w:tc>
        <w:tc>
          <w:tcPr>
            <w:tcW w:w="1800" w:type="dxa"/>
            <w:tcBorders>
              <w:top w:val="single" w:sz="12" w:space="0" w:color="auto"/>
              <w:left w:val="single" w:sz="12" w:space="0" w:color="auto"/>
              <w:bottom w:val="single" w:sz="4" w:space="0" w:color="auto"/>
              <w:right w:val="single" w:sz="4" w:space="0" w:color="auto"/>
            </w:tcBorders>
            <w:noWrap/>
            <w:vAlign w:val="center"/>
            <w:hideMark/>
          </w:tcPr>
          <w:p w14:paraId="27F21049" w14:textId="77777777" w:rsidR="00711331" w:rsidRPr="004D10DB" w:rsidRDefault="00711331" w:rsidP="00833D52">
            <w:pPr>
              <w:jc w:val="center"/>
              <w:rPr>
                <w:rFonts w:ascii="Calibri" w:hAnsi="Calibri" w:cs="Calibri"/>
              </w:rPr>
            </w:pPr>
            <w:r w:rsidRPr="004D10DB">
              <w:rPr>
                <w:rFonts w:ascii="Calibri" w:hAnsi="Calibri" w:cs="Calibri"/>
              </w:rPr>
              <w:t>0</w:t>
            </w:r>
          </w:p>
        </w:tc>
        <w:tc>
          <w:tcPr>
            <w:tcW w:w="900" w:type="dxa"/>
            <w:tcBorders>
              <w:top w:val="nil"/>
              <w:left w:val="single" w:sz="4" w:space="0" w:color="auto"/>
              <w:bottom w:val="nil"/>
              <w:right w:val="nil"/>
            </w:tcBorders>
            <w:noWrap/>
            <w:vAlign w:val="bottom"/>
            <w:hideMark/>
          </w:tcPr>
          <w:p w14:paraId="0C678768" w14:textId="77777777" w:rsidR="00711331" w:rsidRPr="00EC155D" w:rsidRDefault="00711331" w:rsidP="00833D52">
            <w:pPr>
              <w:jc w:val="center"/>
              <w:rPr>
                <w:rFonts w:ascii="Calibri" w:hAnsi="Calibri" w:cs="Calibri"/>
                <w:sz w:val="20"/>
                <w:szCs w:val="20"/>
              </w:rPr>
            </w:pPr>
          </w:p>
        </w:tc>
      </w:tr>
    </w:tbl>
    <w:p w14:paraId="5DF7F289" w14:textId="286D95A6" w:rsidR="5FFB23F2" w:rsidRPr="00EC155D" w:rsidRDefault="5FFB23F2" w:rsidP="5FFB23F2">
      <w:pPr>
        <w:rPr>
          <w:rFonts w:ascii="Calibri" w:hAnsi="Calibri" w:cs="Calibri"/>
          <w:b/>
          <w:bCs/>
          <w:color w:val="0000FF"/>
          <w:sz w:val="24"/>
        </w:rPr>
      </w:pPr>
    </w:p>
    <w:p w14:paraId="035F4659" w14:textId="77777777" w:rsidR="00FF6D6F" w:rsidRPr="00EC155D" w:rsidRDefault="00FF6D6F" w:rsidP="00FF6D6F">
      <w:pPr>
        <w:rPr>
          <w:rFonts w:ascii="Calibri" w:hAnsi="Calibri" w:cs="Calibri"/>
          <w:b/>
          <w:sz w:val="24"/>
        </w:rPr>
      </w:pPr>
      <w:r w:rsidRPr="00EC155D">
        <w:rPr>
          <w:rFonts w:ascii="Calibri" w:hAnsi="Calibri" w:cs="Calibri"/>
          <w:b/>
          <w:color w:val="0000FF"/>
          <w:sz w:val="24"/>
        </w:rPr>
        <w:t xml:space="preserve">Col. 1 </w:t>
      </w:r>
      <w:r w:rsidRPr="00EC155D">
        <w:rPr>
          <w:rFonts w:ascii="Calibri" w:hAnsi="Calibri" w:cs="Calibri"/>
          <w:b/>
          <w:sz w:val="24"/>
        </w:rPr>
        <w:t>–</w:t>
      </w:r>
      <w:r w:rsidRPr="00EC155D">
        <w:rPr>
          <w:rFonts w:ascii="Calibri" w:hAnsi="Calibri" w:cs="Calibri"/>
          <w:b/>
          <w:color w:val="0000FF"/>
          <w:sz w:val="24"/>
        </w:rPr>
        <w:t xml:space="preserve"> </w:t>
      </w:r>
      <w:r w:rsidRPr="00EC155D">
        <w:rPr>
          <w:rFonts w:ascii="Calibri" w:hAnsi="Calibri" w:cs="Calibri"/>
          <w:b/>
          <w:sz w:val="24"/>
        </w:rPr>
        <w:t>Paper</w:t>
      </w:r>
    </w:p>
    <w:p w14:paraId="791A7C60" w14:textId="77777777" w:rsidR="00FF6D6F" w:rsidRPr="00EC155D" w:rsidRDefault="00FF6D6F" w:rsidP="00FF6D6F">
      <w:pPr>
        <w:rPr>
          <w:rFonts w:ascii="Calibri" w:hAnsi="Calibri" w:cs="Calibri"/>
          <w:sz w:val="24"/>
        </w:rPr>
      </w:pPr>
      <w:r w:rsidRPr="00EC155D">
        <w:rPr>
          <w:rFonts w:ascii="Calibri" w:hAnsi="Calibri" w:cs="Calibri"/>
          <w:sz w:val="24"/>
        </w:rPr>
        <w:t>This category applies to responses where paper copies of records were provided.</w:t>
      </w:r>
    </w:p>
    <w:p w14:paraId="082269FC" w14:textId="77777777" w:rsidR="00FF6D6F" w:rsidRPr="00EC155D" w:rsidRDefault="00FF6D6F" w:rsidP="00FF6D6F">
      <w:pPr>
        <w:rPr>
          <w:rFonts w:ascii="Calibri" w:hAnsi="Calibri" w:cs="Calibri"/>
          <w:sz w:val="24"/>
        </w:rPr>
      </w:pPr>
    </w:p>
    <w:p w14:paraId="0EB3153B" w14:textId="0092AAB4" w:rsidR="00A94AE3" w:rsidRPr="00213EEE" w:rsidRDefault="00FF6D6F" w:rsidP="00213EEE">
      <w:pPr>
        <w:rPr>
          <w:rFonts w:ascii="Calibri" w:hAnsi="Calibri" w:cs="Calibri"/>
          <w:sz w:val="24"/>
        </w:rPr>
      </w:pPr>
      <w:r w:rsidRPr="00213EEE">
        <w:rPr>
          <w:rFonts w:ascii="Calibri" w:hAnsi="Calibri" w:cs="Calibri"/>
          <w:b/>
          <w:bCs/>
          <w:color w:val="0000FF"/>
          <w:sz w:val="24"/>
        </w:rPr>
        <w:t>Col. 2</w:t>
      </w:r>
      <w:r w:rsidRPr="00214FDF">
        <w:rPr>
          <w:rFonts w:ascii="Calibri" w:hAnsi="Calibri" w:cs="Calibri"/>
          <w:b/>
          <w:bCs/>
          <w:sz w:val="24"/>
        </w:rPr>
        <w:t xml:space="preserve"> </w:t>
      </w:r>
      <w:r w:rsidRPr="00213EEE">
        <w:rPr>
          <w:rFonts w:ascii="Calibri" w:hAnsi="Calibri" w:cs="Calibri"/>
          <w:b/>
          <w:bCs/>
          <w:sz w:val="24"/>
        </w:rPr>
        <w:t>– E</w:t>
      </w:r>
      <w:r w:rsidR="001E2338" w:rsidRPr="00213EEE">
        <w:rPr>
          <w:rFonts w:ascii="Calibri" w:hAnsi="Calibri" w:cs="Calibri"/>
          <w:b/>
          <w:bCs/>
          <w:sz w:val="24"/>
        </w:rPr>
        <w:t>-record</w:t>
      </w:r>
    </w:p>
    <w:p w14:paraId="0D874C4B" w14:textId="0A209538" w:rsidR="002E7012" w:rsidRPr="00213EEE" w:rsidRDefault="71F461F1" w:rsidP="00213EEE">
      <w:pPr>
        <w:rPr>
          <w:rFonts w:ascii="Calibri" w:hAnsi="Calibri" w:cs="Calibri"/>
          <w:sz w:val="24"/>
        </w:rPr>
      </w:pPr>
      <w:r w:rsidRPr="00213EEE">
        <w:rPr>
          <w:rFonts w:ascii="Calibri" w:hAnsi="Calibri" w:cs="Calibri"/>
          <w:sz w:val="24"/>
        </w:rPr>
        <w:t>This category applies to responses provided electronically using the standard tools in use by the ATIP Office</w:t>
      </w:r>
      <w:r w:rsidR="34BE7A1F" w:rsidRPr="00213EEE">
        <w:rPr>
          <w:rFonts w:ascii="Calibri" w:hAnsi="Calibri" w:cs="Calibri"/>
          <w:sz w:val="24"/>
        </w:rPr>
        <w:t>, other than data set</w:t>
      </w:r>
      <w:r w:rsidR="75361632" w:rsidRPr="00213EEE">
        <w:rPr>
          <w:rFonts w:ascii="Calibri" w:hAnsi="Calibri" w:cs="Calibri"/>
          <w:sz w:val="24"/>
        </w:rPr>
        <w:t>s</w:t>
      </w:r>
      <w:r w:rsidR="34BE7A1F" w:rsidRPr="00213EEE">
        <w:rPr>
          <w:rFonts w:ascii="Calibri" w:hAnsi="Calibri" w:cs="Calibri"/>
          <w:sz w:val="24"/>
        </w:rPr>
        <w:t>, video</w:t>
      </w:r>
      <w:r w:rsidR="75361632" w:rsidRPr="00213EEE">
        <w:rPr>
          <w:rFonts w:ascii="Calibri" w:hAnsi="Calibri" w:cs="Calibri"/>
          <w:sz w:val="24"/>
        </w:rPr>
        <w:t xml:space="preserve"> files</w:t>
      </w:r>
      <w:r w:rsidR="34BE7A1F" w:rsidRPr="00213EEE">
        <w:rPr>
          <w:rFonts w:ascii="Calibri" w:hAnsi="Calibri" w:cs="Calibri"/>
          <w:sz w:val="24"/>
        </w:rPr>
        <w:t xml:space="preserve"> and audio</w:t>
      </w:r>
      <w:r w:rsidR="41F27BCB" w:rsidRPr="00213EEE">
        <w:rPr>
          <w:rFonts w:ascii="Calibri" w:hAnsi="Calibri" w:cs="Calibri"/>
          <w:sz w:val="24"/>
        </w:rPr>
        <w:t xml:space="preserve"> file</w:t>
      </w:r>
      <w:r w:rsidR="75361632" w:rsidRPr="00213EEE">
        <w:rPr>
          <w:rFonts w:ascii="Calibri" w:hAnsi="Calibri" w:cs="Calibri"/>
          <w:sz w:val="24"/>
        </w:rPr>
        <w:t>s</w:t>
      </w:r>
      <w:r w:rsidRPr="00213EEE">
        <w:rPr>
          <w:rFonts w:ascii="Calibri" w:hAnsi="Calibri" w:cs="Calibri"/>
          <w:sz w:val="24"/>
        </w:rPr>
        <w:t xml:space="preserve">. For example, </w:t>
      </w:r>
      <w:r w:rsidR="7DECCA76" w:rsidRPr="00213EEE">
        <w:rPr>
          <w:rFonts w:ascii="Calibri" w:hAnsi="Calibri" w:cs="Calibri"/>
          <w:sz w:val="24"/>
        </w:rPr>
        <w:t xml:space="preserve">a </w:t>
      </w:r>
      <w:r w:rsidR="30F0A81C" w:rsidRPr="00213EEE">
        <w:rPr>
          <w:rFonts w:ascii="Calibri" w:hAnsi="Calibri" w:cs="Calibri"/>
          <w:sz w:val="24"/>
        </w:rPr>
        <w:t>Word document</w:t>
      </w:r>
      <w:r w:rsidR="34923A50" w:rsidRPr="00213EEE">
        <w:rPr>
          <w:rFonts w:ascii="Calibri" w:hAnsi="Calibri" w:cs="Calibri"/>
          <w:sz w:val="24"/>
        </w:rPr>
        <w:t>,</w:t>
      </w:r>
      <w:r w:rsidR="30F0A81C" w:rsidRPr="00213EEE">
        <w:rPr>
          <w:rFonts w:ascii="Calibri" w:hAnsi="Calibri" w:cs="Calibri"/>
          <w:sz w:val="24"/>
        </w:rPr>
        <w:t xml:space="preserve"> </w:t>
      </w:r>
      <w:r w:rsidR="34923A50" w:rsidRPr="00213EEE">
        <w:rPr>
          <w:rFonts w:ascii="Calibri" w:hAnsi="Calibri" w:cs="Calibri"/>
          <w:sz w:val="24"/>
        </w:rPr>
        <w:t>portable document format (PDF)</w:t>
      </w:r>
      <w:r w:rsidR="2F5E5316" w:rsidRPr="00213EEE">
        <w:rPr>
          <w:rFonts w:ascii="Calibri" w:hAnsi="Calibri" w:cs="Calibri"/>
          <w:sz w:val="24"/>
        </w:rPr>
        <w:t xml:space="preserve">, </w:t>
      </w:r>
      <w:r w:rsidR="506456CC" w:rsidRPr="00213EEE">
        <w:rPr>
          <w:rFonts w:ascii="Calibri" w:hAnsi="Calibri" w:cs="Calibri"/>
          <w:sz w:val="24"/>
        </w:rPr>
        <w:t xml:space="preserve">a </w:t>
      </w:r>
      <w:r w:rsidR="2F5E5316" w:rsidRPr="00213EEE">
        <w:rPr>
          <w:rFonts w:ascii="Calibri" w:hAnsi="Calibri" w:cs="Calibri"/>
          <w:sz w:val="24"/>
        </w:rPr>
        <w:t>PowerPoint presentation</w:t>
      </w:r>
      <w:r w:rsidR="7DECCA76" w:rsidRPr="00213EEE">
        <w:rPr>
          <w:rFonts w:ascii="Calibri" w:hAnsi="Calibri" w:cs="Calibri"/>
          <w:sz w:val="24"/>
        </w:rPr>
        <w:t xml:space="preserve">, </w:t>
      </w:r>
      <w:r w:rsidR="2F5E5316" w:rsidRPr="00213EEE">
        <w:rPr>
          <w:rFonts w:ascii="Calibri" w:hAnsi="Calibri" w:cs="Calibri"/>
          <w:sz w:val="24"/>
        </w:rPr>
        <w:t>a digital image</w:t>
      </w:r>
      <w:r w:rsidR="731E5648" w:rsidRPr="00213EEE">
        <w:rPr>
          <w:rFonts w:ascii="Calibri" w:hAnsi="Calibri" w:cs="Calibri"/>
          <w:sz w:val="24"/>
        </w:rPr>
        <w:t>, etc.</w:t>
      </w:r>
    </w:p>
    <w:p w14:paraId="7DBFA30C" w14:textId="77777777" w:rsidR="00213EEE" w:rsidRPr="00214FDF" w:rsidRDefault="00213EEE" w:rsidP="00214FDF">
      <w:pPr>
        <w:rPr>
          <w:rFonts w:ascii="Calibri" w:hAnsi="Calibri" w:cs="Calibri"/>
          <w:sz w:val="24"/>
        </w:rPr>
      </w:pPr>
    </w:p>
    <w:p w14:paraId="22C2CF70" w14:textId="5C67CC85" w:rsidR="003D29E6" w:rsidRPr="00213EEE" w:rsidRDefault="003D29E6" w:rsidP="00214FDF">
      <w:pPr>
        <w:rPr>
          <w:rFonts w:ascii="Calibri" w:hAnsi="Calibri" w:cs="Calibri"/>
          <w:b/>
          <w:bCs/>
          <w:sz w:val="24"/>
        </w:rPr>
      </w:pPr>
      <w:r w:rsidRPr="00213EEE">
        <w:rPr>
          <w:rFonts w:ascii="Calibri" w:hAnsi="Calibri" w:cs="Calibri"/>
          <w:b/>
          <w:bCs/>
          <w:color w:val="0000FF"/>
          <w:sz w:val="24"/>
        </w:rPr>
        <w:t xml:space="preserve">Col. 3 </w:t>
      </w:r>
      <w:r w:rsidRPr="00213EEE">
        <w:rPr>
          <w:rFonts w:ascii="Calibri" w:hAnsi="Calibri" w:cs="Calibri"/>
          <w:b/>
          <w:bCs/>
          <w:sz w:val="24"/>
        </w:rPr>
        <w:t>–</w:t>
      </w:r>
      <w:r w:rsidRPr="00214FDF">
        <w:rPr>
          <w:rFonts w:ascii="Calibri" w:hAnsi="Calibri" w:cs="Calibri"/>
          <w:b/>
          <w:bCs/>
          <w:sz w:val="24"/>
        </w:rPr>
        <w:t xml:space="preserve"> </w:t>
      </w:r>
      <w:r w:rsidRPr="00213EEE">
        <w:rPr>
          <w:rFonts w:ascii="Calibri" w:hAnsi="Calibri" w:cs="Calibri"/>
          <w:b/>
          <w:bCs/>
          <w:sz w:val="24"/>
        </w:rPr>
        <w:t>Dataset</w:t>
      </w:r>
    </w:p>
    <w:p w14:paraId="269CC652" w14:textId="6EFA0890" w:rsidR="003D29E6" w:rsidRPr="00213EEE" w:rsidRDefault="003D29E6" w:rsidP="00214FDF">
      <w:pPr>
        <w:rPr>
          <w:rFonts w:ascii="Calibri" w:hAnsi="Calibri" w:cs="Calibri"/>
          <w:sz w:val="24"/>
        </w:rPr>
      </w:pPr>
      <w:r w:rsidRPr="00213EEE">
        <w:rPr>
          <w:rFonts w:ascii="Calibri" w:hAnsi="Calibri" w:cs="Calibri"/>
          <w:sz w:val="24"/>
        </w:rPr>
        <w:t>This category applies to responses where dataset</w:t>
      </w:r>
      <w:r w:rsidR="000904E1" w:rsidRPr="00213EEE">
        <w:rPr>
          <w:rFonts w:ascii="Calibri" w:hAnsi="Calibri" w:cs="Calibri"/>
          <w:sz w:val="24"/>
        </w:rPr>
        <w:t>s</w:t>
      </w:r>
      <w:r w:rsidRPr="00213EEE">
        <w:rPr>
          <w:rFonts w:ascii="Calibri" w:hAnsi="Calibri" w:cs="Calibri"/>
          <w:sz w:val="24"/>
        </w:rPr>
        <w:t xml:space="preserve"> were provided. A dataset is defined as a collection of related sets of information that is composed of separate elements but can be manipulated as a unit by a computer. </w:t>
      </w:r>
      <w:r w:rsidR="00A80849" w:rsidRPr="00213EEE">
        <w:rPr>
          <w:rFonts w:ascii="Calibri" w:hAnsi="Calibri" w:cs="Calibri"/>
          <w:sz w:val="24"/>
        </w:rPr>
        <w:t>Example</w:t>
      </w:r>
      <w:r w:rsidR="000F1B04" w:rsidRPr="00213EEE">
        <w:rPr>
          <w:rFonts w:ascii="Calibri" w:hAnsi="Calibri" w:cs="Calibri"/>
          <w:sz w:val="24"/>
        </w:rPr>
        <w:t>s</w:t>
      </w:r>
      <w:r w:rsidR="00A80849" w:rsidRPr="00213EEE">
        <w:rPr>
          <w:rFonts w:ascii="Calibri" w:hAnsi="Calibri" w:cs="Calibri"/>
          <w:sz w:val="24"/>
        </w:rPr>
        <w:t xml:space="preserve"> of</w:t>
      </w:r>
      <w:r w:rsidR="00416755" w:rsidRPr="00213EEE">
        <w:rPr>
          <w:rFonts w:ascii="Calibri" w:hAnsi="Calibri" w:cs="Calibri"/>
          <w:sz w:val="24"/>
        </w:rPr>
        <w:t xml:space="preserve"> format</w:t>
      </w:r>
      <w:r w:rsidR="0094175C" w:rsidRPr="00213EEE">
        <w:rPr>
          <w:rFonts w:ascii="Calibri" w:hAnsi="Calibri" w:cs="Calibri"/>
          <w:sz w:val="24"/>
        </w:rPr>
        <w:t>s</w:t>
      </w:r>
      <w:r w:rsidR="00416755" w:rsidRPr="00213EEE">
        <w:rPr>
          <w:rFonts w:ascii="Calibri" w:hAnsi="Calibri" w:cs="Calibri"/>
          <w:sz w:val="24"/>
        </w:rPr>
        <w:t xml:space="preserve"> of </w:t>
      </w:r>
      <w:r w:rsidR="00A80849" w:rsidRPr="00213EEE">
        <w:rPr>
          <w:rFonts w:ascii="Calibri" w:hAnsi="Calibri" w:cs="Calibri"/>
          <w:sz w:val="24"/>
        </w:rPr>
        <w:t>datasets are as follows: .csv, .</w:t>
      </w:r>
      <w:r w:rsidR="000F1B04" w:rsidRPr="00213EEE">
        <w:rPr>
          <w:rFonts w:ascii="Calibri" w:hAnsi="Calibri" w:cs="Calibri"/>
          <w:sz w:val="24"/>
        </w:rPr>
        <w:t>xlsx, .</w:t>
      </w:r>
      <w:r w:rsidR="00931698" w:rsidRPr="00213EEE">
        <w:rPr>
          <w:rFonts w:ascii="Calibri" w:hAnsi="Calibri" w:cs="Calibri"/>
          <w:sz w:val="24"/>
        </w:rPr>
        <w:t>xml, .html</w:t>
      </w:r>
      <w:r w:rsidR="000E27E6" w:rsidRPr="00213EEE">
        <w:rPr>
          <w:rFonts w:ascii="Calibri" w:hAnsi="Calibri" w:cs="Calibri"/>
          <w:sz w:val="24"/>
        </w:rPr>
        <w:t>, .zip</w:t>
      </w:r>
      <w:r w:rsidR="6A04CEDB" w:rsidRPr="00213EEE">
        <w:rPr>
          <w:rFonts w:ascii="Calibri" w:hAnsi="Calibri" w:cs="Calibri"/>
          <w:sz w:val="24"/>
        </w:rPr>
        <w:t>, etc.</w:t>
      </w:r>
    </w:p>
    <w:p w14:paraId="0DF1C33C" w14:textId="56AE3D4A" w:rsidR="009A6014" w:rsidRPr="00EC155D" w:rsidRDefault="009A6014" w:rsidP="00AB4F3B">
      <w:pPr>
        <w:rPr>
          <w:rFonts w:ascii="Calibri" w:hAnsi="Calibri" w:cs="Calibri"/>
          <w:sz w:val="24"/>
        </w:rPr>
      </w:pPr>
    </w:p>
    <w:p w14:paraId="3ED9C10E" w14:textId="77777777" w:rsidR="00392E3B" w:rsidRPr="00EC155D" w:rsidRDefault="00392E3B" w:rsidP="00392E3B">
      <w:pPr>
        <w:keepNext/>
        <w:keepLines/>
        <w:tabs>
          <w:tab w:val="num" w:pos="360"/>
        </w:tabs>
        <w:rPr>
          <w:rFonts w:ascii="Calibri" w:hAnsi="Calibri" w:cs="Calibri"/>
          <w:b/>
          <w:sz w:val="24"/>
        </w:rPr>
      </w:pPr>
      <w:r w:rsidRPr="00EC155D">
        <w:rPr>
          <w:rFonts w:ascii="Calibri" w:hAnsi="Calibri" w:cs="Calibri"/>
          <w:b/>
          <w:color w:val="0000FF"/>
          <w:sz w:val="24"/>
        </w:rPr>
        <w:t xml:space="preserve">Col. 4 </w:t>
      </w:r>
      <w:r w:rsidRPr="00EC155D">
        <w:rPr>
          <w:rFonts w:ascii="Calibri" w:hAnsi="Calibri" w:cs="Calibri"/>
          <w:b/>
          <w:sz w:val="24"/>
        </w:rPr>
        <w:t>–</w:t>
      </w:r>
      <w:r w:rsidRPr="00EC155D">
        <w:rPr>
          <w:rFonts w:ascii="Calibri" w:hAnsi="Calibri" w:cs="Calibri"/>
          <w:b/>
          <w:color w:val="0000FF"/>
          <w:sz w:val="24"/>
        </w:rPr>
        <w:t xml:space="preserve"> </w:t>
      </w:r>
      <w:r w:rsidRPr="00EC155D">
        <w:rPr>
          <w:rFonts w:ascii="Calibri" w:hAnsi="Calibri" w:cs="Calibri"/>
          <w:b/>
          <w:sz w:val="24"/>
        </w:rPr>
        <w:t>Video</w:t>
      </w:r>
    </w:p>
    <w:p w14:paraId="42D01851" w14:textId="77777777" w:rsidR="00392E3B" w:rsidRPr="00EC155D" w:rsidRDefault="00392E3B" w:rsidP="00392E3B">
      <w:pPr>
        <w:keepNext/>
        <w:keepLines/>
        <w:tabs>
          <w:tab w:val="num" w:pos="360"/>
        </w:tabs>
        <w:rPr>
          <w:rFonts w:ascii="Calibri" w:hAnsi="Calibri" w:cs="Calibri"/>
          <w:sz w:val="24"/>
        </w:rPr>
      </w:pPr>
      <w:r w:rsidRPr="00EC155D">
        <w:rPr>
          <w:rFonts w:ascii="Calibri" w:hAnsi="Calibri" w:cs="Calibri"/>
          <w:sz w:val="24"/>
        </w:rPr>
        <w:t>This category applies to responses where video copies of records were provided, in any format. A video is defined as the recording, reproducing, or broadcasting of moving visual images, with or without sound. Whether the video record was transmitted by email or on a CD, both would be considered to fall under the “video” category.</w:t>
      </w:r>
    </w:p>
    <w:p w14:paraId="7572343E" w14:textId="77777777" w:rsidR="00392E3B" w:rsidRPr="00EC155D" w:rsidRDefault="00392E3B" w:rsidP="00AB4F3B">
      <w:pPr>
        <w:rPr>
          <w:rFonts w:ascii="Calibri" w:hAnsi="Calibri" w:cs="Calibri"/>
          <w:sz w:val="24"/>
        </w:rPr>
      </w:pPr>
    </w:p>
    <w:p w14:paraId="30DD9060" w14:textId="392273F4" w:rsidR="006E4682" w:rsidRPr="00EC155D" w:rsidRDefault="00FB213F" w:rsidP="00FB213F">
      <w:pPr>
        <w:keepNext/>
        <w:keepLines/>
        <w:tabs>
          <w:tab w:val="num" w:pos="360"/>
        </w:tabs>
        <w:rPr>
          <w:rFonts w:ascii="Calibri" w:hAnsi="Calibri" w:cs="Calibri"/>
          <w:b/>
          <w:sz w:val="24"/>
        </w:rPr>
      </w:pPr>
      <w:r w:rsidRPr="00EC155D">
        <w:rPr>
          <w:rFonts w:ascii="Calibri" w:hAnsi="Calibri" w:cs="Calibri"/>
          <w:b/>
          <w:color w:val="0000FF"/>
          <w:sz w:val="24"/>
        </w:rPr>
        <w:t xml:space="preserve">Col. 5 </w:t>
      </w:r>
      <w:r w:rsidRPr="00EC155D">
        <w:rPr>
          <w:rFonts w:ascii="Calibri" w:hAnsi="Calibri" w:cs="Calibri"/>
          <w:b/>
          <w:sz w:val="24"/>
        </w:rPr>
        <w:t>–</w:t>
      </w:r>
      <w:r w:rsidRPr="00EC155D">
        <w:rPr>
          <w:rFonts w:ascii="Calibri" w:hAnsi="Calibri" w:cs="Calibri"/>
          <w:b/>
          <w:color w:val="0000FF"/>
          <w:sz w:val="24"/>
        </w:rPr>
        <w:t xml:space="preserve"> </w:t>
      </w:r>
      <w:r w:rsidRPr="00EC155D">
        <w:rPr>
          <w:rFonts w:ascii="Calibri" w:hAnsi="Calibri" w:cs="Calibri"/>
          <w:b/>
          <w:sz w:val="24"/>
        </w:rPr>
        <w:t>Audio</w:t>
      </w:r>
    </w:p>
    <w:p w14:paraId="00AB8F0D" w14:textId="7119D40A" w:rsidR="000D6CBF" w:rsidRPr="00EC155D" w:rsidRDefault="001E2007" w:rsidP="00AB4F3B">
      <w:pPr>
        <w:keepNext/>
        <w:keepLines/>
        <w:tabs>
          <w:tab w:val="num" w:pos="360"/>
        </w:tabs>
        <w:rPr>
          <w:rFonts w:ascii="Calibri" w:hAnsi="Calibri" w:cs="Calibri"/>
          <w:sz w:val="24"/>
        </w:rPr>
      </w:pPr>
      <w:r w:rsidRPr="00EC155D">
        <w:rPr>
          <w:rFonts w:ascii="Calibri" w:hAnsi="Calibri" w:cs="Calibri"/>
          <w:sz w:val="24"/>
        </w:rPr>
        <w:t xml:space="preserve">This category applies to responses where </w:t>
      </w:r>
      <w:r w:rsidR="00BA7DEA" w:rsidRPr="00EC155D">
        <w:rPr>
          <w:rFonts w:ascii="Calibri" w:hAnsi="Calibri" w:cs="Calibri"/>
          <w:sz w:val="24"/>
        </w:rPr>
        <w:t xml:space="preserve">audio </w:t>
      </w:r>
      <w:r w:rsidR="00F8395E" w:rsidRPr="00EC155D">
        <w:rPr>
          <w:rFonts w:ascii="Calibri" w:hAnsi="Calibri" w:cs="Calibri"/>
          <w:sz w:val="24"/>
        </w:rPr>
        <w:t xml:space="preserve">copies of </w:t>
      </w:r>
      <w:r w:rsidR="00BA7DEA" w:rsidRPr="00EC155D">
        <w:rPr>
          <w:rFonts w:ascii="Calibri" w:hAnsi="Calibri" w:cs="Calibri"/>
          <w:sz w:val="24"/>
        </w:rPr>
        <w:t>records were provided</w:t>
      </w:r>
      <w:r w:rsidR="00F8395E" w:rsidRPr="00EC155D">
        <w:rPr>
          <w:rFonts w:ascii="Calibri" w:hAnsi="Calibri" w:cs="Calibri"/>
          <w:sz w:val="24"/>
        </w:rPr>
        <w:t xml:space="preserve">, in any </w:t>
      </w:r>
      <w:r w:rsidR="00B315D4" w:rsidRPr="00EC155D">
        <w:rPr>
          <w:rFonts w:ascii="Calibri" w:hAnsi="Calibri" w:cs="Calibri"/>
          <w:sz w:val="24"/>
        </w:rPr>
        <w:t>format.</w:t>
      </w:r>
      <w:r w:rsidR="00C2758E" w:rsidRPr="00EC155D">
        <w:rPr>
          <w:rFonts w:ascii="Calibri" w:hAnsi="Calibri" w:cs="Calibri"/>
          <w:sz w:val="24"/>
        </w:rPr>
        <w:t xml:space="preserve"> </w:t>
      </w:r>
      <w:r w:rsidR="00267364" w:rsidRPr="00EC155D">
        <w:rPr>
          <w:rFonts w:ascii="Calibri" w:hAnsi="Calibri" w:cs="Calibri"/>
          <w:sz w:val="24"/>
        </w:rPr>
        <w:t xml:space="preserve">An </w:t>
      </w:r>
      <w:r w:rsidR="003A1B07" w:rsidRPr="00EC155D">
        <w:rPr>
          <w:rFonts w:ascii="Calibri" w:hAnsi="Calibri" w:cs="Calibri"/>
          <w:sz w:val="24"/>
        </w:rPr>
        <w:t>audio file is de</w:t>
      </w:r>
      <w:r w:rsidR="00392DD1" w:rsidRPr="00EC155D">
        <w:rPr>
          <w:rFonts w:ascii="Calibri" w:hAnsi="Calibri" w:cs="Calibri"/>
          <w:sz w:val="24"/>
        </w:rPr>
        <w:t>fined as a record of captured sound that can be played back</w:t>
      </w:r>
      <w:r w:rsidR="00F56AFE" w:rsidRPr="00EC155D">
        <w:rPr>
          <w:rFonts w:ascii="Calibri" w:hAnsi="Calibri" w:cs="Calibri"/>
          <w:sz w:val="24"/>
        </w:rPr>
        <w:t>.</w:t>
      </w:r>
      <w:r w:rsidR="003A1B07" w:rsidRPr="00EC155D">
        <w:rPr>
          <w:rFonts w:ascii="Calibri" w:hAnsi="Calibri" w:cs="Calibri"/>
          <w:sz w:val="24"/>
        </w:rPr>
        <w:t xml:space="preserve"> </w:t>
      </w:r>
      <w:r w:rsidR="00C2758E" w:rsidRPr="00EC155D">
        <w:rPr>
          <w:rFonts w:ascii="Calibri" w:hAnsi="Calibri" w:cs="Calibri"/>
          <w:sz w:val="24"/>
        </w:rPr>
        <w:t>Whether the audio record was transmitted by email or on a CD, both would be considered to fall under the “audio” category.</w:t>
      </w:r>
    </w:p>
    <w:p w14:paraId="12B18E8D" w14:textId="77777777" w:rsidR="00FB213F" w:rsidRPr="00EC155D" w:rsidRDefault="00FB213F" w:rsidP="00FF6D6F">
      <w:pPr>
        <w:rPr>
          <w:rFonts w:ascii="Calibri" w:hAnsi="Calibri" w:cs="Calibri"/>
          <w:b/>
          <w:color w:val="0000FF"/>
          <w:sz w:val="24"/>
        </w:rPr>
      </w:pPr>
    </w:p>
    <w:p w14:paraId="2C352523" w14:textId="66584BAC" w:rsidR="00FF6D6F" w:rsidRPr="00EC155D" w:rsidRDefault="00FF6D6F" w:rsidP="00FF6D6F">
      <w:pPr>
        <w:rPr>
          <w:rFonts w:ascii="Calibri" w:hAnsi="Calibri" w:cs="Calibri"/>
          <w:b/>
          <w:sz w:val="24"/>
        </w:rPr>
      </w:pPr>
      <w:r w:rsidRPr="00EC155D">
        <w:rPr>
          <w:rFonts w:ascii="Calibri" w:hAnsi="Calibri" w:cs="Calibri"/>
          <w:b/>
          <w:color w:val="0000FF"/>
          <w:sz w:val="24"/>
        </w:rPr>
        <w:t>Col. </w:t>
      </w:r>
      <w:r w:rsidR="006E4682" w:rsidRPr="00EC155D">
        <w:rPr>
          <w:rFonts w:ascii="Calibri" w:hAnsi="Calibri" w:cs="Calibri"/>
          <w:b/>
          <w:color w:val="0000FF"/>
          <w:sz w:val="24"/>
        </w:rPr>
        <w:t>6</w:t>
      </w:r>
      <w:r w:rsidRPr="00EC155D">
        <w:rPr>
          <w:rFonts w:ascii="Calibri" w:hAnsi="Calibri" w:cs="Calibri"/>
          <w:b/>
          <w:color w:val="0000FF"/>
          <w:sz w:val="24"/>
        </w:rPr>
        <w:t xml:space="preserve"> </w:t>
      </w:r>
      <w:r w:rsidRPr="00EC155D">
        <w:rPr>
          <w:rFonts w:ascii="Calibri" w:hAnsi="Calibri" w:cs="Calibri"/>
          <w:b/>
          <w:sz w:val="24"/>
        </w:rPr>
        <w:t xml:space="preserve">– Other </w:t>
      </w:r>
    </w:p>
    <w:p w14:paraId="0DDE8C41" w14:textId="4E24B3FD" w:rsidR="00FF6D6F" w:rsidRPr="00EC155D" w:rsidRDefault="00FF6D6F" w:rsidP="00FF6D6F">
      <w:pPr>
        <w:rPr>
          <w:rFonts w:ascii="Calibri" w:hAnsi="Calibri" w:cs="Calibri"/>
          <w:sz w:val="24"/>
        </w:rPr>
      </w:pPr>
      <w:r w:rsidRPr="00EC155D">
        <w:rPr>
          <w:rFonts w:ascii="Calibri" w:hAnsi="Calibri" w:cs="Calibri"/>
          <w:sz w:val="24"/>
        </w:rPr>
        <w:t xml:space="preserve">This category is meant to capture requests where the requester opted to examine records rather than receive electronic or paper copies, as well as instances that require applying ATIP legislation to different types of media that are not commonly used by the ATIP </w:t>
      </w:r>
      <w:r w:rsidR="00192BC4" w:rsidRPr="00EC155D">
        <w:rPr>
          <w:rFonts w:ascii="Calibri" w:hAnsi="Calibri" w:cs="Calibri"/>
          <w:sz w:val="24"/>
        </w:rPr>
        <w:t>O</w:t>
      </w:r>
      <w:r w:rsidRPr="00EC155D">
        <w:rPr>
          <w:rFonts w:ascii="Calibri" w:hAnsi="Calibri" w:cs="Calibri"/>
          <w:sz w:val="24"/>
        </w:rPr>
        <w:t>ffice. Examples of different types of media include</w:t>
      </w:r>
      <w:r w:rsidRPr="00EC155D" w:rsidDel="00E730E5">
        <w:rPr>
          <w:rFonts w:ascii="Calibri" w:hAnsi="Calibri" w:cs="Calibri"/>
          <w:sz w:val="24"/>
        </w:rPr>
        <w:t xml:space="preserve"> </w:t>
      </w:r>
      <w:r w:rsidRPr="00EC155D">
        <w:rPr>
          <w:rFonts w:ascii="Calibri" w:hAnsi="Calibri" w:cs="Calibri"/>
          <w:sz w:val="24"/>
        </w:rPr>
        <w:t xml:space="preserve">microfiche or microfilm. </w:t>
      </w:r>
    </w:p>
    <w:p w14:paraId="2DB7599A" w14:textId="77777777" w:rsidR="00FF6D6F" w:rsidRPr="00EC155D" w:rsidRDefault="00FF6D6F" w:rsidP="00FF6D6F">
      <w:pPr>
        <w:ind w:right="-900"/>
        <w:rPr>
          <w:rFonts w:ascii="Calibri" w:hAnsi="Calibri" w:cs="Calibri"/>
          <w:sz w:val="24"/>
        </w:rPr>
      </w:pPr>
    </w:p>
    <w:p w14:paraId="306FA35E" w14:textId="1D1FC838" w:rsidR="00CD0301" w:rsidRPr="00EC155D" w:rsidRDefault="003E7CA3" w:rsidP="00FF6D6F">
      <w:pPr>
        <w:pStyle w:val="NoSpacing"/>
        <w:rPr>
          <w:rFonts w:ascii="Calibri" w:hAnsi="Calibri" w:cs="Calibri"/>
          <w:sz w:val="24"/>
        </w:rPr>
      </w:pPr>
      <w:r w:rsidRPr="00EC155D">
        <w:rPr>
          <w:rFonts w:ascii="Calibri" w:hAnsi="Calibri" w:cs="Calibri"/>
          <w:sz w:val="24"/>
        </w:rPr>
        <w:t xml:space="preserve">For requests </w:t>
      </w:r>
      <w:r w:rsidR="007A3781" w:rsidRPr="00EC155D">
        <w:rPr>
          <w:rFonts w:ascii="Calibri" w:hAnsi="Calibri" w:cs="Calibri"/>
          <w:sz w:val="24"/>
        </w:rPr>
        <w:t>where</w:t>
      </w:r>
      <w:r w:rsidRPr="00EC155D">
        <w:rPr>
          <w:rFonts w:ascii="Calibri" w:hAnsi="Calibri" w:cs="Calibri"/>
          <w:sz w:val="24"/>
        </w:rPr>
        <w:t xml:space="preserve"> information was</w:t>
      </w:r>
      <w:r w:rsidR="0016015C" w:rsidRPr="00EC155D">
        <w:rPr>
          <w:rFonts w:ascii="Calibri" w:hAnsi="Calibri" w:cs="Calibri"/>
          <w:sz w:val="24"/>
        </w:rPr>
        <w:t xml:space="preserve"> released in one format, </w:t>
      </w:r>
      <w:r w:rsidR="00EA6703" w:rsidRPr="00EC155D">
        <w:rPr>
          <w:rFonts w:ascii="Calibri" w:hAnsi="Calibri" w:cs="Calibri"/>
          <w:sz w:val="24"/>
        </w:rPr>
        <w:t>e</w:t>
      </w:r>
      <w:r w:rsidR="2AD3DC62" w:rsidRPr="00EC155D">
        <w:rPr>
          <w:rFonts w:ascii="Calibri" w:hAnsi="Calibri" w:cs="Calibri"/>
          <w:sz w:val="24"/>
        </w:rPr>
        <w:t>ach</w:t>
      </w:r>
      <w:r w:rsidR="00FF6D6F" w:rsidRPr="00EC155D">
        <w:rPr>
          <w:rFonts w:ascii="Calibri" w:hAnsi="Calibri" w:cs="Calibri"/>
          <w:sz w:val="24"/>
        </w:rPr>
        <w:t xml:space="preserve"> request </w:t>
      </w:r>
      <w:r w:rsidR="3BE1D388" w:rsidRPr="00EC155D">
        <w:rPr>
          <w:rFonts w:ascii="Calibri" w:hAnsi="Calibri" w:cs="Calibri"/>
          <w:sz w:val="24"/>
        </w:rPr>
        <w:t xml:space="preserve">must </w:t>
      </w:r>
      <w:r w:rsidR="00FF6D6F" w:rsidRPr="00EC155D">
        <w:rPr>
          <w:rFonts w:ascii="Calibri" w:hAnsi="Calibri" w:cs="Calibri"/>
          <w:sz w:val="24"/>
        </w:rPr>
        <w:t xml:space="preserve">only be reported </w:t>
      </w:r>
      <w:r w:rsidR="00FF6D6F" w:rsidRPr="00EC155D">
        <w:rPr>
          <w:rFonts w:ascii="Calibri" w:hAnsi="Calibri" w:cs="Calibri"/>
          <w:b/>
          <w:sz w:val="24"/>
        </w:rPr>
        <w:t>once</w:t>
      </w:r>
      <w:r w:rsidR="00FF6D6F" w:rsidRPr="00EC155D">
        <w:rPr>
          <w:rFonts w:ascii="Calibri" w:hAnsi="Calibri" w:cs="Calibri"/>
          <w:sz w:val="24"/>
        </w:rPr>
        <w:t xml:space="preserve"> in this </w:t>
      </w:r>
      <w:r w:rsidR="003F296A" w:rsidRPr="00EC155D">
        <w:rPr>
          <w:rFonts w:ascii="Calibri" w:hAnsi="Calibri" w:cs="Calibri"/>
          <w:sz w:val="24"/>
        </w:rPr>
        <w:t>S</w:t>
      </w:r>
      <w:r w:rsidR="00FF6D6F" w:rsidRPr="00EC155D">
        <w:rPr>
          <w:rFonts w:ascii="Calibri" w:hAnsi="Calibri" w:cs="Calibri"/>
          <w:sz w:val="24"/>
        </w:rPr>
        <w:t xml:space="preserve">ection. </w:t>
      </w:r>
      <w:r w:rsidR="007A3781" w:rsidRPr="00EC155D">
        <w:rPr>
          <w:rFonts w:ascii="Calibri" w:hAnsi="Calibri" w:cs="Calibri"/>
          <w:sz w:val="24"/>
        </w:rPr>
        <w:t xml:space="preserve">For requests where information </w:t>
      </w:r>
      <w:r w:rsidR="00B63C4B" w:rsidRPr="00EC155D">
        <w:rPr>
          <w:rFonts w:ascii="Calibri" w:hAnsi="Calibri" w:cs="Calibri"/>
          <w:sz w:val="24"/>
        </w:rPr>
        <w:t>was released in multiple formats,</w:t>
      </w:r>
      <w:r w:rsidR="008650BA" w:rsidRPr="00EC155D">
        <w:rPr>
          <w:rFonts w:ascii="Calibri" w:hAnsi="Calibri" w:cs="Calibri"/>
          <w:sz w:val="24"/>
        </w:rPr>
        <w:t xml:space="preserve"> report </w:t>
      </w:r>
      <w:r w:rsidR="00FF2038" w:rsidRPr="00EC155D">
        <w:rPr>
          <w:rFonts w:ascii="Calibri" w:hAnsi="Calibri" w:cs="Calibri"/>
          <w:sz w:val="24"/>
        </w:rPr>
        <w:t xml:space="preserve">as 1 request </w:t>
      </w:r>
      <w:r w:rsidR="00633104" w:rsidRPr="00EC155D">
        <w:rPr>
          <w:rFonts w:ascii="Calibri" w:hAnsi="Calibri" w:cs="Calibri"/>
          <w:sz w:val="24"/>
        </w:rPr>
        <w:t>released under each relevant format</w:t>
      </w:r>
      <w:r w:rsidR="00476AE9" w:rsidRPr="00EC155D">
        <w:rPr>
          <w:rFonts w:ascii="Calibri" w:hAnsi="Calibri" w:cs="Calibri"/>
          <w:sz w:val="24"/>
        </w:rPr>
        <w:t xml:space="preserve"> in this </w:t>
      </w:r>
      <w:r w:rsidR="003F296A" w:rsidRPr="00EC155D">
        <w:rPr>
          <w:rFonts w:ascii="Calibri" w:hAnsi="Calibri" w:cs="Calibri"/>
          <w:sz w:val="24"/>
        </w:rPr>
        <w:t>S</w:t>
      </w:r>
      <w:r w:rsidR="00476AE9" w:rsidRPr="00EC155D">
        <w:rPr>
          <w:rFonts w:ascii="Calibri" w:hAnsi="Calibri" w:cs="Calibri"/>
          <w:sz w:val="24"/>
        </w:rPr>
        <w:t>ection</w:t>
      </w:r>
      <w:r w:rsidR="00FF2038" w:rsidRPr="00EC155D">
        <w:rPr>
          <w:rFonts w:ascii="Calibri" w:hAnsi="Calibri" w:cs="Calibri"/>
          <w:sz w:val="24"/>
        </w:rPr>
        <w:t>. For example, if a request resulted in processing records in both paper and audio formats, report 1 request under paper format and 1 request under audio format in this Section.</w:t>
      </w:r>
    </w:p>
    <w:p w14:paraId="19DA7991" w14:textId="77777777" w:rsidR="000804AA" w:rsidRPr="00EC155D" w:rsidRDefault="000804AA" w:rsidP="00FF6D6F">
      <w:pPr>
        <w:pStyle w:val="NoSpacing"/>
        <w:rPr>
          <w:rFonts w:ascii="Calibri" w:hAnsi="Calibri" w:cs="Calibri"/>
          <w:sz w:val="24"/>
        </w:rPr>
      </w:pPr>
      <w:bookmarkStart w:id="51" w:name="_Toc346713302"/>
    </w:p>
    <w:p w14:paraId="724ADAE3" w14:textId="52BD8991" w:rsidR="000804AA" w:rsidRPr="00EC155D" w:rsidRDefault="000804AA" w:rsidP="00FF6D6F">
      <w:pPr>
        <w:pStyle w:val="NoSpacing"/>
        <w:rPr>
          <w:rFonts w:ascii="Calibri" w:hAnsi="Calibri" w:cs="Calibri"/>
          <w:sz w:val="24"/>
        </w:rPr>
      </w:pPr>
      <w:r w:rsidRPr="00EC155D">
        <w:rPr>
          <w:rFonts w:ascii="Calibri" w:hAnsi="Calibri" w:cs="Calibri"/>
          <w:sz w:val="24"/>
        </w:rPr>
        <w:t xml:space="preserve">The </w:t>
      </w:r>
      <w:r w:rsidRPr="00EC155D">
        <w:rPr>
          <w:rFonts w:ascii="Calibri" w:hAnsi="Calibri" w:cs="Calibri"/>
          <w:b/>
          <w:sz w:val="24"/>
        </w:rPr>
        <w:t>total</w:t>
      </w:r>
      <w:r w:rsidRPr="00EC155D">
        <w:rPr>
          <w:rFonts w:ascii="Calibri" w:hAnsi="Calibri" w:cs="Calibri"/>
          <w:sz w:val="24"/>
        </w:rPr>
        <w:t xml:space="preserve"> of </w:t>
      </w:r>
      <w:r w:rsidRPr="00EC155D" w:rsidDel="00CA45F3">
        <w:rPr>
          <w:rFonts w:ascii="Calibri" w:hAnsi="Calibri" w:cs="Calibri"/>
          <w:sz w:val="24"/>
        </w:rPr>
        <w:t>Col</w:t>
      </w:r>
      <w:r w:rsidR="00FD4943" w:rsidRPr="00EC155D">
        <w:rPr>
          <w:rFonts w:ascii="Calibri" w:hAnsi="Calibri" w:cs="Calibri"/>
          <w:sz w:val="24"/>
        </w:rPr>
        <w:t>umns</w:t>
      </w:r>
      <w:r w:rsidRPr="00EC155D">
        <w:rPr>
          <w:rFonts w:ascii="Calibri" w:hAnsi="Calibri" w:cs="Calibri"/>
          <w:sz w:val="24"/>
        </w:rPr>
        <w:t xml:space="preserve"> 1</w:t>
      </w:r>
      <w:r w:rsidR="000F5B6B" w:rsidRPr="00EC155D">
        <w:rPr>
          <w:rFonts w:ascii="Calibri" w:hAnsi="Calibri" w:cs="Calibri"/>
          <w:sz w:val="24"/>
        </w:rPr>
        <w:t xml:space="preserve"> to</w:t>
      </w:r>
      <w:r w:rsidRPr="00EC155D">
        <w:rPr>
          <w:rFonts w:ascii="Calibri" w:hAnsi="Calibri" w:cs="Calibri"/>
          <w:sz w:val="24"/>
        </w:rPr>
        <w:t xml:space="preserve"> </w:t>
      </w:r>
      <w:r w:rsidR="00CA45F3" w:rsidRPr="00EC155D">
        <w:rPr>
          <w:rFonts w:ascii="Calibri" w:hAnsi="Calibri" w:cs="Calibri"/>
          <w:sz w:val="24"/>
        </w:rPr>
        <w:t>6</w:t>
      </w:r>
      <w:r w:rsidR="00CD0301" w:rsidRPr="00EC155D">
        <w:rPr>
          <w:rFonts w:ascii="Calibri" w:hAnsi="Calibri" w:cs="Calibri"/>
          <w:sz w:val="24"/>
        </w:rPr>
        <w:t xml:space="preserve"> </w:t>
      </w:r>
      <w:r w:rsidRPr="00EC155D">
        <w:rPr>
          <w:rFonts w:ascii="Calibri" w:hAnsi="Calibri" w:cs="Calibri"/>
          <w:sz w:val="24"/>
        </w:rPr>
        <w:t xml:space="preserve">of </w:t>
      </w:r>
      <w:r w:rsidR="000F5B6B" w:rsidRPr="00EC155D" w:rsidDel="00267D9D">
        <w:rPr>
          <w:rFonts w:ascii="Calibri" w:hAnsi="Calibri" w:cs="Calibri"/>
          <w:sz w:val="24"/>
        </w:rPr>
        <w:t xml:space="preserve">Row </w:t>
      </w:r>
      <w:r w:rsidR="000F5B6B" w:rsidRPr="00EC155D">
        <w:rPr>
          <w:rFonts w:ascii="Calibri" w:hAnsi="Calibri" w:cs="Calibri"/>
          <w:sz w:val="24"/>
        </w:rPr>
        <w:t xml:space="preserve">1 </w:t>
      </w:r>
      <w:r w:rsidR="003D230E" w:rsidRPr="00EC155D">
        <w:rPr>
          <w:rFonts w:ascii="Calibri" w:hAnsi="Calibri" w:cs="Calibri"/>
          <w:sz w:val="24"/>
        </w:rPr>
        <w:t>must</w:t>
      </w:r>
      <w:r w:rsidR="00BB65E9" w:rsidRPr="00EC155D">
        <w:rPr>
          <w:rFonts w:ascii="Calibri" w:hAnsi="Calibri" w:cs="Calibri"/>
          <w:sz w:val="24"/>
        </w:rPr>
        <w:t xml:space="preserve"> </w:t>
      </w:r>
      <w:r w:rsidR="000F5B6B" w:rsidRPr="00EC155D">
        <w:rPr>
          <w:rFonts w:ascii="Calibri" w:hAnsi="Calibri" w:cs="Calibri"/>
          <w:sz w:val="24"/>
        </w:rPr>
        <w:t xml:space="preserve">be </w:t>
      </w:r>
      <w:r w:rsidR="000F5B6B" w:rsidRPr="00EC155D">
        <w:rPr>
          <w:rFonts w:ascii="Calibri" w:hAnsi="Calibri" w:cs="Calibri"/>
          <w:b/>
          <w:bCs/>
          <w:sz w:val="24"/>
        </w:rPr>
        <w:t>equal</w:t>
      </w:r>
      <w:r w:rsidR="00711944" w:rsidRPr="00EC155D">
        <w:rPr>
          <w:rFonts w:ascii="Calibri" w:hAnsi="Calibri" w:cs="Calibri"/>
          <w:b/>
          <w:bCs/>
          <w:sz w:val="24"/>
        </w:rPr>
        <w:t xml:space="preserve"> </w:t>
      </w:r>
      <w:r w:rsidR="00E85C89" w:rsidRPr="00EC155D">
        <w:rPr>
          <w:rFonts w:ascii="Calibri" w:hAnsi="Calibri" w:cs="Calibri"/>
          <w:b/>
          <w:bCs/>
          <w:sz w:val="24"/>
        </w:rPr>
        <w:t xml:space="preserve">to </w:t>
      </w:r>
      <w:r w:rsidR="00711944" w:rsidRPr="00EC155D">
        <w:rPr>
          <w:rFonts w:ascii="Calibri" w:hAnsi="Calibri" w:cs="Calibri"/>
          <w:b/>
          <w:bCs/>
          <w:sz w:val="24"/>
        </w:rPr>
        <w:t>or greater than</w:t>
      </w:r>
      <w:r w:rsidR="000F5B6B" w:rsidRPr="00EC155D">
        <w:rPr>
          <w:rFonts w:ascii="Calibri" w:hAnsi="Calibri" w:cs="Calibri"/>
          <w:sz w:val="24"/>
        </w:rPr>
        <w:t xml:space="preserve"> the total number of requests reported in</w:t>
      </w:r>
      <w:r w:rsidRPr="00EC155D" w:rsidDel="00DC4F91">
        <w:rPr>
          <w:rFonts w:ascii="Calibri" w:hAnsi="Calibri" w:cs="Calibri"/>
          <w:sz w:val="24"/>
        </w:rPr>
        <w:t xml:space="preserve"> </w:t>
      </w:r>
      <w:r w:rsidRPr="00EC155D" w:rsidDel="00267D9D">
        <w:rPr>
          <w:rFonts w:ascii="Calibri" w:hAnsi="Calibri" w:cs="Calibri"/>
          <w:sz w:val="24"/>
        </w:rPr>
        <w:t xml:space="preserve">Row </w:t>
      </w:r>
      <w:r w:rsidRPr="00EC155D" w:rsidDel="00DC4F91">
        <w:rPr>
          <w:rFonts w:ascii="Calibri" w:hAnsi="Calibri" w:cs="Calibri"/>
          <w:sz w:val="24"/>
        </w:rPr>
        <w:t>1</w:t>
      </w:r>
      <w:r w:rsidR="00DC4F91" w:rsidRPr="00EC155D">
        <w:rPr>
          <w:rFonts w:ascii="Calibri" w:hAnsi="Calibri" w:cs="Calibri"/>
          <w:sz w:val="24"/>
        </w:rPr>
        <w:t xml:space="preserve">, </w:t>
      </w:r>
      <w:r w:rsidR="00F472B9" w:rsidRPr="00EC155D">
        <w:rPr>
          <w:rFonts w:ascii="Calibri" w:hAnsi="Calibri" w:cs="Calibri"/>
          <w:sz w:val="24"/>
        </w:rPr>
        <w:t>C</w:t>
      </w:r>
      <w:r w:rsidR="00DC4F91" w:rsidRPr="00EC155D">
        <w:rPr>
          <w:rFonts w:ascii="Calibri" w:hAnsi="Calibri" w:cs="Calibri"/>
          <w:sz w:val="24"/>
        </w:rPr>
        <w:t>ol</w:t>
      </w:r>
      <w:r w:rsidR="00FD4943" w:rsidRPr="00EC155D">
        <w:rPr>
          <w:rFonts w:ascii="Calibri" w:hAnsi="Calibri" w:cs="Calibri"/>
          <w:sz w:val="24"/>
        </w:rPr>
        <w:t>umn</w:t>
      </w:r>
      <w:r w:rsidR="00DC4F91" w:rsidRPr="00EC155D">
        <w:rPr>
          <w:rFonts w:ascii="Calibri" w:hAnsi="Calibri" w:cs="Calibri"/>
          <w:sz w:val="24"/>
        </w:rPr>
        <w:t xml:space="preserve"> 8</w:t>
      </w:r>
      <w:r w:rsidRPr="00EC155D" w:rsidDel="00DC4F91">
        <w:rPr>
          <w:rFonts w:ascii="Calibri" w:hAnsi="Calibri" w:cs="Calibri"/>
          <w:sz w:val="24"/>
        </w:rPr>
        <w:t xml:space="preserve"> and </w:t>
      </w:r>
      <w:r w:rsidR="00F472B9" w:rsidRPr="00EC155D">
        <w:rPr>
          <w:rFonts w:ascii="Calibri" w:hAnsi="Calibri" w:cs="Calibri"/>
          <w:sz w:val="24"/>
        </w:rPr>
        <w:t>R</w:t>
      </w:r>
      <w:r w:rsidR="00DC4F91" w:rsidRPr="00EC155D">
        <w:rPr>
          <w:rFonts w:ascii="Calibri" w:hAnsi="Calibri" w:cs="Calibri"/>
          <w:sz w:val="24"/>
        </w:rPr>
        <w:t xml:space="preserve">ow </w:t>
      </w:r>
      <w:r w:rsidRPr="00EC155D" w:rsidDel="00DC4F91">
        <w:rPr>
          <w:rFonts w:ascii="Calibri" w:hAnsi="Calibri" w:cs="Calibri"/>
          <w:sz w:val="24"/>
        </w:rPr>
        <w:t>2</w:t>
      </w:r>
      <w:r w:rsidR="00DC4F91" w:rsidRPr="00EC155D">
        <w:rPr>
          <w:rFonts w:ascii="Calibri" w:hAnsi="Calibri" w:cs="Calibri"/>
          <w:sz w:val="24"/>
        </w:rPr>
        <w:t xml:space="preserve">, </w:t>
      </w:r>
      <w:r w:rsidR="00F472B9" w:rsidRPr="00EC155D">
        <w:rPr>
          <w:rFonts w:ascii="Calibri" w:hAnsi="Calibri" w:cs="Calibri"/>
          <w:sz w:val="24"/>
        </w:rPr>
        <w:t>C</w:t>
      </w:r>
      <w:r w:rsidR="00DC4F91" w:rsidRPr="00EC155D">
        <w:rPr>
          <w:rFonts w:ascii="Calibri" w:hAnsi="Calibri" w:cs="Calibri"/>
          <w:sz w:val="24"/>
        </w:rPr>
        <w:t>ol</w:t>
      </w:r>
      <w:r w:rsidR="00FD4943" w:rsidRPr="00EC155D">
        <w:rPr>
          <w:rFonts w:ascii="Calibri" w:hAnsi="Calibri" w:cs="Calibri"/>
          <w:sz w:val="24"/>
        </w:rPr>
        <w:t>umn</w:t>
      </w:r>
      <w:r w:rsidR="00DC4F91" w:rsidRPr="00EC155D">
        <w:rPr>
          <w:rFonts w:ascii="Calibri" w:hAnsi="Calibri" w:cs="Calibri"/>
          <w:sz w:val="24"/>
        </w:rPr>
        <w:t xml:space="preserve"> 8</w:t>
      </w:r>
      <w:r w:rsidRPr="00EC155D">
        <w:rPr>
          <w:rFonts w:ascii="Calibri" w:hAnsi="Calibri" w:cs="Calibri"/>
          <w:sz w:val="24"/>
        </w:rPr>
        <w:t xml:space="preserve"> of</w:t>
      </w:r>
      <w:r w:rsidRPr="00EC155D" w:rsidDel="00267D9D">
        <w:rPr>
          <w:rFonts w:ascii="Calibri" w:hAnsi="Calibri" w:cs="Calibri"/>
          <w:sz w:val="24"/>
        </w:rPr>
        <w:t xml:space="preserve"> </w:t>
      </w:r>
      <w:hyperlink w:anchor="_Table_4.1" w:history="1">
        <w:r w:rsidR="003F296A" w:rsidRPr="00EC155D">
          <w:rPr>
            <w:rStyle w:val="Hyperlink"/>
            <w:rFonts w:ascii="Calibri" w:hAnsi="Calibri" w:cs="Calibri"/>
            <w:sz w:val="24"/>
          </w:rPr>
          <w:t>S</w:t>
        </w:r>
        <w:r w:rsidR="00400436" w:rsidRPr="00EC155D">
          <w:rPr>
            <w:rStyle w:val="Hyperlink"/>
            <w:rFonts w:ascii="Calibri" w:hAnsi="Calibri" w:cs="Calibri"/>
            <w:sz w:val="24"/>
          </w:rPr>
          <w:t xml:space="preserve">ection </w:t>
        </w:r>
        <w:r w:rsidR="00CA45F3" w:rsidRPr="00EC155D">
          <w:rPr>
            <w:rStyle w:val="Hyperlink"/>
            <w:rFonts w:ascii="Calibri" w:hAnsi="Calibri" w:cs="Calibri"/>
            <w:sz w:val="24"/>
          </w:rPr>
          <w:t>4.1</w:t>
        </w:r>
      </w:hyperlink>
      <w:r w:rsidR="000F5B6B" w:rsidRPr="00EC155D">
        <w:rPr>
          <w:rFonts w:ascii="Calibri" w:hAnsi="Calibri" w:cs="Calibri"/>
          <w:sz w:val="24"/>
        </w:rPr>
        <w:t xml:space="preserve">. </w:t>
      </w:r>
    </w:p>
    <w:p w14:paraId="28AD16D5" w14:textId="77777777" w:rsidR="001100EA" w:rsidRPr="00EC155D" w:rsidRDefault="001100EA" w:rsidP="00FF6D6F">
      <w:pPr>
        <w:pStyle w:val="NoSpacing"/>
        <w:rPr>
          <w:rFonts w:ascii="Calibri" w:hAnsi="Calibri" w:cs="Calibri"/>
          <w:sz w:val="24"/>
        </w:rPr>
      </w:pPr>
    </w:p>
    <w:p w14:paraId="212AEE37" w14:textId="6750CA3C" w:rsidR="00A56E65" w:rsidRPr="00EC155D" w:rsidRDefault="00A56E65" w:rsidP="00FF6D6F">
      <w:pPr>
        <w:pStyle w:val="NoSpacing"/>
        <w:rPr>
          <w:rFonts w:ascii="Calibri" w:hAnsi="Calibri" w:cs="Calibri"/>
          <w:sz w:val="24"/>
        </w:rPr>
      </w:pPr>
      <w:r w:rsidRPr="00EC155D">
        <w:rPr>
          <w:rFonts w:ascii="Calibri" w:hAnsi="Calibri" w:cs="Calibri"/>
          <w:sz w:val="24"/>
        </w:rPr>
        <w:t xml:space="preserve">The </w:t>
      </w:r>
      <w:r w:rsidRPr="00EC155D">
        <w:rPr>
          <w:rFonts w:ascii="Calibri" w:hAnsi="Calibri" w:cs="Calibri"/>
          <w:b/>
          <w:sz w:val="24"/>
        </w:rPr>
        <w:t>total</w:t>
      </w:r>
      <w:r w:rsidRPr="00EC155D">
        <w:rPr>
          <w:rFonts w:ascii="Calibri" w:hAnsi="Calibri" w:cs="Calibri"/>
          <w:sz w:val="24"/>
        </w:rPr>
        <w:t xml:space="preserve"> of </w:t>
      </w:r>
      <w:r w:rsidR="00C96ACF" w:rsidRPr="00EC155D">
        <w:rPr>
          <w:rFonts w:ascii="Calibri" w:hAnsi="Calibri" w:cs="Calibri"/>
          <w:sz w:val="24"/>
        </w:rPr>
        <w:t xml:space="preserve">each </w:t>
      </w:r>
      <w:r w:rsidR="009554E3" w:rsidRPr="00EC155D">
        <w:rPr>
          <w:rFonts w:ascii="Calibri" w:hAnsi="Calibri" w:cs="Calibri"/>
          <w:sz w:val="24"/>
        </w:rPr>
        <w:t>individual</w:t>
      </w:r>
      <w:r w:rsidR="00C96ACF" w:rsidRPr="00EC155D">
        <w:rPr>
          <w:rFonts w:ascii="Calibri" w:hAnsi="Calibri" w:cs="Calibri"/>
          <w:sz w:val="24"/>
        </w:rPr>
        <w:t xml:space="preserve"> </w:t>
      </w:r>
      <w:r w:rsidRPr="00EC155D" w:rsidDel="00CA45F3">
        <w:rPr>
          <w:rFonts w:ascii="Calibri" w:hAnsi="Calibri" w:cs="Calibri"/>
          <w:sz w:val="24"/>
        </w:rPr>
        <w:t>Col</w:t>
      </w:r>
      <w:r w:rsidRPr="00EC155D">
        <w:rPr>
          <w:rFonts w:ascii="Calibri" w:hAnsi="Calibri" w:cs="Calibri"/>
          <w:sz w:val="24"/>
        </w:rPr>
        <w:t xml:space="preserve">umn of </w:t>
      </w:r>
      <w:r w:rsidRPr="00EC155D" w:rsidDel="00267D9D">
        <w:rPr>
          <w:rFonts w:ascii="Calibri" w:hAnsi="Calibri" w:cs="Calibri"/>
          <w:sz w:val="24"/>
        </w:rPr>
        <w:t xml:space="preserve">Row </w:t>
      </w:r>
      <w:r w:rsidRPr="00EC155D">
        <w:rPr>
          <w:rFonts w:ascii="Calibri" w:hAnsi="Calibri" w:cs="Calibri"/>
          <w:sz w:val="24"/>
        </w:rPr>
        <w:t>1</w:t>
      </w:r>
      <w:r w:rsidR="00B6357C" w:rsidRPr="00EC155D">
        <w:rPr>
          <w:rFonts w:ascii="Calibri" w:hAnsi="Calibri" w:cs="Calibri"/>
          <w:sz w:val="24"/>
        </w:rPr>
        <w:t xml:space="preserve"> (</w:t>
      </w:r>
      <w:r w:rsidR="005B6EC7" w:rsidRPr="00EC155D">
        <w:rPr>
          <w:rFonts w:ascii="Calibri" w:hAnsi="Calibri" w:cs="Calibri"/>
          <w:sz w:val="24"/>
        </w:rPr>
        <w:t>p</w:t>
      </w:r>
      <w:r w:rsidR="00B6357C" w:rsidRPr="00EC155D">
        <w:rPr>
          <w:rFonts w:ascii="Calibri" w:hAnsi="Calibri" w:cs="Calibri"/>
          <w:sz w:val="24"/>
        </w:rPr>
        <w:t xml:space="preserve">aper, </w:t>
      </w:r>
      <w:r w:rsidR="005B6EC7" w:rsidRPr="00EC155D">
        <w:rPr>
          <w:rFonts w:ascii="Calibri" w:hAnsi="Calibri" w:cs="Calibri"/>
          <w:sz w:val="24"/>
        </w:rPr>
        <w:t>e</w:t>
      </w:r>
      <w:r w:rsidR="00B6357C" w:rsidRPr="00EC155D">
        <w:rPr>
          <w:rFonts w:ascii="Calibri" w:hAnsi="Calibri" w:cs="Calibri"/>
          <w:sz w:val="24"/>
        </w:rPr>
        <w:t xml:space="preserve">-record, </w:t>
      </w:r>
      <w:r w:rsidR="005B6EC7" w:rsidRPr="00EC155D">
        <w:rPr>
          <w:rFonts w:ascii="Calibri" w:hAnsi="Calibri" w:cs="Calibri"/>
          <w:sz w:val="24"/>
        </w:rPr>
        <w:t>d</w:t>
      </w:r>
      <w:r w:rsidR="00B6357C" w:rsidRPr="00EC155D">
        <w:rPr>
          <w:rFonts w:ascii="Calibri" w:hAnsi="Calibri" w:cs="Calibri"/>
          <w:sz w:val="24"/>
        </w:rPr>
        <w:t xml:space="preserve">ataset, video, audio </w:t>
      </w:r>
      <w:r w:rsidR="06F6FC39" w:rsidRPr="00EC155D">
        <w:rPr>
          <w:rFonts w:ascii="Calibri" w:hAnsi="Calibri" w:cs="Calibri"/>
          <w:sz w:val="24"/>
        </w:rPr>
        <w:t>or</w:t>
      </w:r>
      <w:r w:rsidR="00B6357C" w:rsidRPr="00EC155D">
        <w:rPr>
          <w:rFonts w:ascii="Calibri" w:hAnsi="Calibri" w:cs="Calibri"/>
          <w:sz w:val="24"/>
        </w:rPr>
        <w:t xml:space="preserve"> other)</w:t>
      </w:r>
      <w:r w:rsidRPr="00EC155D">
        <w:rPr>
          <w:rFonts w:ascii="Calibri" w:hAnsi="Calibri" w:cs="Calibri"/>
          <w:sz w:val="24"/>
        </w:rPr>
        <w:t xml:space="preserve"> must be </w:t>
      </w:r>
      <w:r w:rsidRPr="00EC155D">
        <w:rPr>
          <w:rFonts w:ascii="Calibri" w:hAnsi="Calibri" w:cs="Calibri"/>
          <w:b/>
          <w:bCs/>
          <w:sz w:val="24"/>
        </w:rPr>
        <w:t xml:space="preserve">equal to or </w:t>
      </w:r>
      <w:r w:rsidR="00930924" w:rsidRPr="00EC155D">
        <w:rPr>
          <w:rFonts w:ascii="Calibri" w:hAnsi="Calibri" w:cs="Calibri"/>
          <w:b/>
          <w:bCs/>
          <w:sz w:val="24"/>
        </w:rPr>
        <w:t>less</w:t>
      </w:r>
      <w:r w:rsidRPr="00EC155D">
        <w:rPr>
          <w:rFonts w:ascii="Calibri" w:hAnsi="Calibri" w:cs="Calibri"/>
          <w:b/>
          <w:bCs/>
          <w:sz w:val="24"/>
        </w:rPr>
        <w:t xml:space="preserve"> than</w:t>
      </w:r>
      <w:r w:rsidRPr="00EC155D">
        <w:rPr>
          <w:rFonts w:ascii="Calibri" w:hAnsi="Calibri" w:cs="Calibri"/>
          <w:sz w:val="24"/>
        </w:rPr>
        <w:t xml:space="preserve"> the total number of requests reported in</w:t>
      </w:r>
      <w:r w:rsidRPr="00EC155D" w:rsidDel="00DC4F91">
        <w:rPr>
          <w:rFonts w:ascii="Calibri" w:hAnsi="Calibri" w:cs="Calibri"/>
          <w:sz w:val="24"/>
        </w:rPr>
        <w:t xml:space="preserve"> </w:t>
      </w:r>
      <w:r w:rsidRPr="00EC155D" w:rsidDel="00267D9D">
        <w:rPr>
          <w:rFonts w:ascii="Calibri" w:hAnsi="Calibri" w:cs="Calibri"/>
          <w:sz w:val="24"/>
        </w:rPr>
        <w:t xml:space="preserve">Row </w:t>
      </w:r>
      <w:r w:rsidRPr="00EC155D" w:rsidDel="00DC4F91">
        <w:rPr>
          <w:rFonts w:ascii="Calibri" w:hAnsi="Calibri" w:cs="Calibri"/>
          <w:sz w:val="24"/>
        </w:rPr>
        <w:t>1</w:t>
      </w:r>
      <w:r w:rsidRPr="00EC155D">
        <w:rPr>
          <w:rFonts w:ascii="Calibri" w:hAnsi="Calibri" w:cs="Calibri"/>
          <w:sz w:val="24"/>
        </w:rPr>
        <w:t>, Column 8</w:t>
      </w:r>
      <w:r w:rsidRPr="00EC155D" w:rsidDel="00DC4F91">
        <w:rPr>
          <w:rFonts w:ascii="Calibri" w:hAnsi="Calibri" w:cs="Calibri"/>
          <w:sz w:val="24"/>
        </w:rPr>
        <w:t xml:space="preserve"> and </w:t>
      </w:r>
      <w:r w:rsidRPr="00EC155D">
        <w:rPr>
          <w:rFonts w:ascii="Calibri" w:hAnsi="Calibri" w:cs="Calibri"/>
          <w:sz w:val="24"/>
        </w:rPr>
        <w:t xml:space="preserve">Row </w:t>
      </w:r>
      <w:r w:rsidRPr="00EC155D" w:rsidDel="00DC4F91">
        <w:rPr>
          <w:rFonts w:ascii="Calibri" w:hAnsi="Calibri" w:cs="Calibri"/>
          <w:sz w:val="24"/>
        </w:rPr>
        <w:t>2</w:t>
      </w:r>
      <w:r w:rsidRPr="00EC155D">
        <w:rPr>
          <w:rFonts w:ascii="Calibri" w:hAnsi="Calibri" w:cs="Calibri"/>
          <w:sz w:val="24"/>
        </w:rPr>
        <w:t>, Column 8 of</w:t>
      </w:r>
      <w:r w:rsidRPr="00EC155D" w:rsidDel="00267D9D">
        <w:rPr>
          <w:rFonts w:ascii="Calibri" w:hAnsi="Calibri" w:cs="Calibri"/>
          <w:sz w:val="24"/>
        </w:rPr>
        <w:t xml:space="preserve"> </w:t>
      </w:r>
      <w:hyperlink w:anchor="_Table_4.1" w:history="1">
        <w:r w:rsidRPr="00EC155D">
          <w:rPr>
            <w:rStyle w:val="Hyperlink"/>
            <w:rFonts w:ascii="Calibri" w:hAnsi="Calibri" w:cs="Calibri"/>
            <w:sz w:val="24"/>
          </w:rPr>
          <w:t>Section 4.1</w:t>
        </w:r>
      </w:hyperlink>
      <w:r w:rsidRPr="00EC155D">
        <w:rPr>
          <w:rFonts w:ascii="Calibri" w:hAnsi="Calibri" w:cs="Calibri"/>
          <w:sz w:val="24"/>
        </w:rPr>
        <w:t xml:space="preserve">. </w:t>
      </w:r>
    </w:p>
    <w:p w14:paraId="4E3D6C2C" w14:textId="77777777" w:rsidR="00AA6FFC" w:rsidRPr="00EC155D" w:rsidRDefault="00AA6FFC" w:rsidP="00FF6D6F">
      <w:pPr>
        <w:pStyle w:val="NoSpacing"/>
        <w:rPr>
          <w:rFonts w:ascii="Calibri" w:hAnsi="Calibri" w:cs="Calibri"/>
          <w:sz w:val="24"/>
        </w:rPr>
      </w:pPr>
    </w:p>
    <w:p w14:paraId="1ACD00BE" w14:textId="02576843" w:rsidR="00AA6FFC" w:rsidRPr="00EC155D" w:rsidRDefault="006F48DE" w:rsidP="00FF6D6F">
      <w:pPr>
        <w:pStyle w:val="NoSpacing"/>
        <w:rPr>
          <w:rFonts w:ascii="Calibri" w:hAnsi="Calibri" w:cs="Calibri"/>
          <w:sz w:val="24"/>
        </w:rPr>
      </w:pPr>
      <w:r w:rsidRPr="00EC155D">
        <w:rPr>
          <w:rFonts w:ascii="Calibri" w:hAnsi="Calibri" w:cs="Calibri"/>
          <w:sz w:val="24"/>
        </w:rPr>
        <w:t xml:space="preserve">The </w:t>
      </w:r>
      <w:r w:rsidRPr="00EC155D">
        <w:rPr>
          <w:rFonts w:ascii="Calibri" w:hAnsi="Calibri" w:cs="Calibri"/>
          <w:b/>
          <w:bCs/>
          <w:sz w:val="24"/>
        </w:rPr>
        <w:t>total</w:t>
      </w:r>
      <w:r w:rsidR="005A4B0F" w:rsidRPr="00EC155D">
        <w:rPr>
          <w:rFonts w:ascii="Calibri" w:hAnsi="Calibri" w:cs="Calibri"/>
          <w:sz w:val="24"/>
        </w:rPr>
        <w:t xml:space="preserve"> of paper, e-record, dataset and other requests reported in Colu</w:t>
      </w:r>
      <w:r w:rsidR="00575A07" w:rsidRPr="00EC155D">
        <w:rPr>
          <w:rFonts w:ascii="Calibri" w:hAnsi="Calibri" w:cs="Calibri"/>
          <w:sz w:val="24"/>
        </w:rPr>
        <w:t>mns 1, 2, 3 and 6</w:t>
      </w:r>
      <w:r w:rsidR="00FA348E" w:rsidRPr="00EC155D">
        <w:rPr>
          <w:rFonts w:ascii="Calibri" w:hAnsi="Calibri" w:cs="Calibri"/>
          <w:sz w:val="24"/>
        </w:rPr>
        <w:t xml:space="preserve"> must be</w:t>
      </w:r>
      <w:r w:rsidR="00FA348E" w:rsidRPr="00EC155D">
        <w:rPr>
          <w:rFonts w:ascii="Calibri" w:hAnsi="Calibri" w:cs="Calibri"/>
          <w:b/>
          <w:bCs/>
          <w:sz w:val="24"/>
        </w:rPr>
        <w:t xml:space="preserve"> equal to or less than</w:t>
      </w:r>
      <w:r w:rsidR="00FA348E" w:rsidRPr="00EC155D">
        <w:rPr>
          <w:rFonts w:ascii="Calibri" w:hAnsi="Calibri" w:cs="Calibri"/>
          <w:sz w:val="24"/>
        </w:rPr>
        <w:t xml:space="preserve"> the total</w:t>
      </w:r>
      <w:r w:rsidR="009A342B" w:rsidRPr="00EC155D">
        <w:rPr>
          <w:rFonts w:ascii="Calibri" w:hAnsi="Calibri" w:cs="Calibri"/>
          <w:sz w:val="24"/>
        </w:rPr>
        <w:t xml:space="preserve"> </w:t>
      </w:r>
      <w:r w:rsidR="00F32FEE" w:rsidRPr="00EC155D">
        <w:rPr>
          <w:rFonts w:ascii="Calibri" w:hAnsi="Calibri" w:cs="Calibri"/>
          <w:sz w:val="24"/>
        </w:rPr>
        <w:t xml:space="preserve">number </w:t>
      </w:r>
      <w:r w:rsidR="009A342B" w:rsidRPr="00EC155D">
        <w:rPr>
          <w:rFonts w:ascii="Calibri" w:hAnsi="Calibri" w:cs="Calibri"/>
          <w:sz w:val="24"/>
        </w:rPr>
        <w:t>of request</w:t>
      </w:r>
      <w:r w:rsidR="00F32FEE" w:rsidRPr="00EC155D">
        <w:rPr>
          <w:rFonts w:ascii="Calibri" w:hAnsi="Calibri" w:cs="Calibri"/>
          <w:sz w:val="24"/>
        </w:rPr>
        <w:t>s</w:t>
      </w:r>
      <w:r w:rsidR="009A342B" w:rsidRPr="00EC155D">
        <w:rPr>
          <w:rFonts w:ascii="Calibri" w:hAnsi="Calibri" w:cs="Calibri"/>
          <w:sz w:val="24"/>
        </w:rPr>
        <w:t xml:space="preserve"> reported in </w:t>
      </w:r>
      <w:r w:rsidR="00F32FEE" w:rsidRPr="00EC155D">
        <w:rPr>
          <w:rFonts w:ascii="Calibri" w:hAnsi="Calibri" w:cs="Calibri"/>
          <w:sz w:val="24"/>
        </w:rPr>
        <w:t>C</w:t>
      </w:r>
      <w:r w:rsidR="009A342B" w:rsidRPr="00EC155D">
        <w:rPr>
          <w:rFonts w:ascii="Calibri" w:hAnsi="Calibri" w:cs="Calibri"/>
          <w:sz w:val="24"/>
        </w:rPr>
        <w:t xml:space="preserve">olumn 3 of </w:t>
      </w:r>
      <w:hyperlink w:anchor="_Table_4.5.1" w:history="1">
        <w:r w:rsidR="009A342B" w:rsidRPr="00EC155D">
          <w:rPr>
            <w:rStyle w:val="Hyperlink"/>
            <w:rFonts w:ascii="Calibri" w:hAnsi="Calibri" w:cs="Calibri"/>
            <w:sz w:val="24"/>
          </w:rPr>
          <w:t>Section 4.5.1</w:t>
        </w:r>
      </w:hyperlink>
      <w:r w:rsidR="009A342B" w:rsidRPr="00EC155D">
        <w:rPr>
          <w:rFonts w:ascii="Calibri" w:hAnsi="Calibri" w:cs="Calibri"/>
          <w:sz w:val="24"/>
        </w:rPr>
        <w:t>.</w:t>
      </w:r>
    </w:p>
    <w:p w14:paraId="4B1C7C48" w14:textId="77777777" w:rsidR="00F32FEE" w:rsidRPr="00EC155D" w:rsidRDefault="00F32FEE" w:rsidP="00FF6D6F">
      <w:pPr>
        <w:pStyle w:val="NoSpacing"/>
        <w:rPr>
          <w:rFonts w:ascii="Calibri" w:hAnsi="Calibri" w:cs="Calibri"/>
          <w:sz w:val="24"/>
        </w:rPr>
      </w:pPr>
    </w:p>
    <w:p w14:paraId="7AF58C6E" w14:textId="409BC08A" w:rsidR="00F32FEE" w:rsidRPr="00EC155D" w:rsidRDefault="00F32FEE" w:rsidP="00F32FEE">
      <w:pPr>
        <w:pStyle w:val="NoSpacing"/>
        <w:rPr>
          <w:rFonts w:ascii="Calibri" w:hAnsi="Calibri" w:cs="Calibri"/>
          <w:sz w:val="24"/>
        </w:rPr>
      </w:pPr>
      <w:r w:rsidRPr="00EC155D">
        <w:rPr>
          <w:rFonts w:ascii="Calibri" w:hAnsi="Calibri" w:cs="Calibri"/>
          <w:sz w:val="24"/>
        </w:rPr>
        <w:t xml:space="preserve">The </w:t>
      </w:r>
      <w:r w:rsidRPr="00EC155D">
        <w:rPr>
          <w:rFonts w:ascii="Calibri" w:hAnsi="Calibri" w:cs="Calibri"/>
          <w:b/>
          <w:bCs/>
          <w:sz w:val="24"/>
        </w:rPr>
        <w:t>total</w:t>
      </w:r>
      <w:r w:rsidRPr="00EC155D">
        <w:rPr>
          <w:rFonts w:ascii="Calibri" w:hAnsi="Calibri" w:cs="Calibri"/>
          <w:sz w:val="24"/>
        </w:rPr>
        <w:t xml:space="preserve"> of </w:t>
      </w:r>
      <w:r w:rsidR="00B67EAF" w:rsidRPr="00EC155D">
        <w:rPr>
          <w:rFonts w:ascii="Calibri" w:hAnsi="Calibri" w:cs="Calibri"/>
          <w:b/>
          <w:bCs/>
          <w:sz w:val="24"/>
          <w:u w:val="single"/>
        </w:rPr>
        <w:t>audio</w:t>
      </w:r>
      <w:r w:rsidR="00DE5585" w:rsidRPr="00EC155D">
        <w:rPr>
          <w:rFonts w:ascii="Calibri" w:hAnsi="Calibri" w:cs="Calibri"/>
          <w:b/>
          <w:bCs/>
          <w:sz w:val="24"/>
          <w:u w:val="single"/>
        </w:rPr>
        <w:t xml:space="preserve"> and video</w:t>
      </w:r>
      <w:r w:rsidRPr="00EC155D">
        <w:rPr>
          <w:rFonts w:ascii="Calibri" w:hAnsi="Calibri" w:cs="Calibri"/>
          <w:sz w:val="24"/>
        </w:rPr>
        <w:t xml:space="preserve"> requests reported in Column</w:t>
      </w:r>
      <w:r w:rsidR="005B328D" w:rsidRPr="00EC155D">
        <w:rPr>
          <w:rFonts w:ascii="Calibri" w:hAnsi="Calibri" w:cs="Calibri"/>
          <w:sz w:val="24"/>
        </w:rPr>
        <w:t>s</w:t>
      </w:r>
      <w:r w:rsidR="000A09C4" w:rsidRPr="00EC155D">
        <w:rPr>
          <w:rFonts w:ascii="Calibri" w:hAnsi="Calibri" w:cs="Calibri"/>
          <w:sz w:val="24"/>
        </w:rPr>
        <w:t xml:space="preserve"> 4 and</w:t>
      </w:r>
      <w:r w:rsidR="00B67EAF" w:rsidRPr="00EC155D">
        <w:rPr>
          <w:rFonts w:ascii="Calibri" w:hAnsi="Calibri" w:cs="Calibri"/>
          <w:sz w:val="24"/>
        </w:rPr>
        <w:t xml:space="preserve"> </w:t>
      </w:r>
      <w:r w:rsidR="008866E9" w:rsidRPr="00EC155D">
        <w:rPr>
          <w:rFonts w:ascii="Calibri" w:hAnsi="Calibri" w:cs="Calibri"/>
          <w:sz w:val="24"/>
        </w:rPr>
        <w:t>5</w:t>
      </w:r>
      <w:r w:rsidRPr="00EC155D">
        <w:rPr>
          <w:rFonts w:ascii="Calibri" w:hAnsi="Calibri" w:cs="Calibri"/>
          <w:sz w:val="24"/>
        </w:rPr>
        <w:t xml:space="preserve"> must be</w:t>
      </w:r>
      <w:r w:rsidRPr="00EC155D">
        <w:rPr>
          <w:rFonts w:ascii="Calibri" w:hAnsi="Calibri" w:cs="Calibri"/>
          <w:b/>
          <w:bCs/>
          <w:sz w:val="24"/>
        </w:rPr>
        <w:t xml:space="preserve"> equal to or less than</w:t>
      </w:r>
      <w:r w:rsidRPr="00EC155D">
        <w:rPr>
          <w:rFonts w:ascii="Calibri" w:hAnsi="Calibri" w:cs="Calibri"/>
          <w:sz w:val="24"/>
        </w:rPr>
        <w:t xml:space="preserve"> the total number of requests reported in Column 3 of </w:t>
      </w:r>
      <w:hyperlink w:anchor="_Table_4.5.3" w:history="1">
        <w:r w:rsidRPr="00EC155D">
          <w:rPr>
            <w:rStyle w:val="Hyperlink"/>
            <w:rFonts w:ascii="Calibri" w:hAnsi="Calibri" w:cs="Calibri"/>
            <w:sz w:val="24"/>
          </w:rPr>
          <w:t>Section 4.5.</w:t>
        </w:r>
        <w:r w:rsidR="00B67EAF" w:rsidRPr="00EC155D">
          <w:rPr>
            <w:rStyle w:val="Hyperlink"/>
            <w:rFonts w:ascii="Calibri" w:hAnsi="Calibri" w:cs="Calibri"/>
            <w:sz w:val="24"/>
          </w:rPr>
          <w:t>3</w:t>
        </w:r>
      </w:hyperlink>
      <w:r w:rsidRPr="00EC155D">
        <w:rPr>
          <w:rFonts w:ascii="Calibri" w:hAnsi="Calibri" w:cs="Calibri"/>
          <w:sz w:val="24"/>
        </w:rPr>
        <w:t>.</w:t>
      </w:r>
    </w:p>
    <w:p w14:paraId="374D752C" w14:textId="77777777" w:rsidR="00B67EAF" w:rsidRPr="00EC155D" w:rsidRDefault="00B67EAF" w:rsidP="00F32FEE">
      <w:pPr>
        <w:pStyle w:val="NoSpacing"/>
        <w:rPr>
          <w:rFonts w:ascii="Calibri" w:hAnsi="Calibri" w:cs="Calibri"/>
          <w:sz w:val="24"/>
        </w:rPr>
      </w:pPr>
    </w:p>
    <w:p w14:paraId="3DF45312" w14:textId="77777777" w:rsidR="003B4117" w:rsidRPr="00EC155D" w:rsidRDefault="003B4117" w:rsidP="003B4117">
      <w:pPr>
        <w:pStyle w:val="Heading2"/>
        <w:rPr>
          <w:rFonts w:ascii="Calibri" w:hAnsi="Calibri" w:cs="Calibri"/>
        </w:rPr>
      </w:pPr>
      <w:bookmarkStart w:id="52" w:name="_Toc227591083"/>
      <w:r w:rsidRPr="00EC155D">
        <w:rPr>
          <w:rFonts w:ascii="Calibri" w:hAnsi="Calibri" w:cs="Calibri"/>
        </w:rPr>
        <w:t>4.5 Complexity</w:t>
      </w:r>
      <w:bookmarkEnd w:id="52"/>
    </w:p>
    <w:p w14:paraId="164DBE27" w14:textId="77777777" w:rsidR="00F32FEE" w:rsidRPr="00EC155D" w:rsidRDefault="00F32FEE" w:rsidP="00FF6D6F">
      <w:pPr>
        <w:pStyle w:val="NoSpacing"/>
        <w:rPr>
          <w:rFonts w:ascii="Calibri" w:hAnsi="Calibri" w:cs="Calibri"/>
          <w:sz w:val="24"/>
        </w:rPr>
      </w:pPr>
    </w:p>
    <w:p w14:paraId="4F847786" w14:textId="77777777" w:rsidR="003B4117" w:rsidRPr="00EC155D" w:rsidRDefault="003B4117" w:rsidP="003B4117">
      <w:pPr>
        <w:pStyle w:val="Heading3"/>
        <w:rPr>
          <w:rFonts w:ascii="Calibri" w:hAnsi="Calibri" w:cs="Calibri"/>
        </w:rPr>
      </w:pPr>
      <w:bookmarkStart w:id="53" w:name="_4.5.1_Relevant_pages"/>
      <w:bookmarkStart w:id="54" w:name="Subpart4_5_1"/>
      <w:bookmarkStart w:id="55" w:name="_Toc227591084"/>
      <w:bookmarkEnd w:id="53"/>
      <w:r w:rsidRPr="00EC155D">
        <w:rPr>
          <w:rFonts w:ascii="Calibri" w:hAnsi="Calibri" w:cs="Calibri"/>
        </w:rPr>
        <w:t xml:space="preserve">4.5.1 </w:t>
      </w:r>
      <w:bookmarkEnd w:id="54"/>
      <w:r w:rsidRPr="00EC155D">
        <w:rPr>
          <w:rFonts w:ascii="Calibri" w:hAnsi="Calibri" w:cs="Calibri"/>
        </w:rPr>
        <w:t xml:space="preserve">Relevant pages processed and disclosed for </w:t>
      </w:r>
      <w:r w:rsidRPr="00EC155D">
        <w:rPr>
          <w:rFonts w:ascii="Calibri" w:hAnsi="Calibri" w:cs="Calibri"/>
          <w:u w:val="single"/>
        </w:rPr>
        <w:t>paper</w:t>
      </w:r>
      <w:r w:rsidRPr="00EC155D">
        <w:rPr>
          <w:rFonts w:ascii="Calibri" w:hAnsi="Calibri" w:cs="Calibri"/>
        </w:rPr>
        <w:t xml:space="preserve">, </w:t>
      </w:r>
      <w:r w:rsidRPr="00EC155D">
        <w:rPr>
          <w:rFonts w:ascii="Calibri" w:hAnsi="Calibri" w:cs="Calibri"/>
          <w:u w:val="single"/>
        </w:rPr>
        <w:t>e-record</w:t>
      </w:r>
      <w:r w:rsidRPr="00EC155D">
        <w:rPr>
          <w:rFonts w:ascii="Calibri" w:hAnsi="Calibri" w:cs="Calibri"/>
        </w:rPr>
        <w:t xml:space="preserve"> and </w:t>
      </w:r>
      <w:r w:rsidRPr="00EC155D">
        <w:rPr>
          <w:rFonts w:ascii="Calibri" w:hAnsi="Calibri" w:cs="Calibri"/>
          <w:u w:val="single"/>
        </w:rPr>
        <w:t>dataset</w:t>
      </w:r>
      <w:r w:rsidRPr="00EC155D">
        <w:rPr>
          <w:rFonts w:ascii="Calibri" w:hAnsi="Calibri" w:cs="Calibri"/>
        </w:rPr>
        <w:t xml:space="preserve"> formats</w:t>
      </w:r>
      <w:bookmarkEnd w:id="55"/>
    </w:p>
    <w:p w14:paraId="281243B5" w14:textId="77777777" w:rsidR="00CD0301" w:rsidRPr="00EC155D" w:rsidRDefault="00CD0301" w:rsidP="00FF6D6F">
      <w:pPr>
        <w:pStyle w:val="NoSpacing"/>
        <w:rPr>
          <w:rFonts w:ascii="Calibri" w:hAnsi="Calibri" w:cs="Calibri"/>
          <w:sz w:val="24"/>
        </w:rPr>
      </w:pPr>
    </w:p>
    <w:p w14:paraId="49C7D3D9" w14:textId="18440434" w:rsidR="00D077CF" w:rsidRPr="00EC155D" w:rsidRDefault="003B4117" w:rsidP="003B4117">
      <w:pPr>
        <w:pStyle w:val="NoSpacing"/>
        <w:rPr>
          <w:rFonts w:ascii="Calibri" w:hAnsi="Calibri" w:cs="Calibri"/>
          <w:sz w:val="24"/>
        </w:rPr>
      </w:pPr>
      <w:bookmarkStart w:id="56" w:name="Part4_5"/>
      <w:r w:rsidRPr="00EC155D">
        <w:rPr>
          <w:rFonts w:ascii="Calibri" w:hAnsi="Calibri" w:cs="Calibri"/>
          <w:sz w:val="24"/>
        </w:rPr>
        <w:lastRenderedPageBreak/>
        <w:t xml:space="preserve">The following table reports the number of relevant pages processed and disclosed for requests that were closed in the </w:t>
      </w:r>
      <w:r w:rsidRPr="00EC155D">
        <w:rPr>
          <w:rFonts w:ascii="Calibri" w:hAnsi="Calibri" w:cs="Calibri"/>
          <w:b/>
          <w:sz w:val="24"/>
        </w:rPr>
        <w:t>current</w:t>
      </w:r>
      <w:r w:rsidRPr="00EC155D">
        <w:rPr>
          <w:rFonts w:ascii="Calibri" w:hAnsi="Calibri" w:cs="Calibri"/>
          <w:sz w:val="24"/>
        </w:rPr>
        <w:t xml:space="preserve"> reporting period, which provided paper, e-record and dataset formats of records.</w:t>
      </w:r>
    </w:p>
    <w:p w14:paraId="4E769036" w14:textId="77777777" w:rsidR="00D077CF" w:rsidRPr="00EC155D" w:rsidRDefault="00D077CF" w:rsidP="003B4117">
      <w:pPr>
        <w:pStyle w:val="NoSpacing"/>
        <w:rPr>
          <w:rFonts w:ascii="Calibri" w:hAnsi="Calibri" w:cs="Calibri"/>
          <w:sz w:val="24"/>
        </w:rPr>
      </w:pPr>
    </w:p>
    <w:p w14:paraId="64BA3017" w14:textId="6F48A21A" w:rsidR="00D077CF" w:rsidRPr="004D10DB" w:rsidRDefault="00D077CF" w:rsidP="00831A6E">
      <w:pPr>
        <w:pStyle w:val="Heading4"/>
        <w:jc w:val="center"/>
        <w:rPr>
          <w:rFonts w:ascii="Calibri" w:hAnsi="Calibri" w:cs="Calibri"/>
          <w:sz w:val="24"/>
          <w:szCs w:val="20"/>
        </w:rPr>
      </w:pPr>
      <w:bookmarkStart w:id="57" w:name="_Table_4.5.1"/>
      <w:bookmarkEnd w:id="57"/>
      <w:r w:rsidRPr="004D10DB">
        <w:rPr>
          <w:rFonts w:ascii="Calibri" w:hAnsi="Calibri" w:cs="Calibri"/>
          <w:sz w:val="24"/>
          <w:szCs w:val="20"/>
        </w:rPr>
        <w:t>Table 4.5.1</w:t>
      </w:r>
    </w:p>
    <w:p w14:paraId="7764BF70" w14:textId="77777777" w:rsidR="003B4117" w:rsidRPr="00EC155D" w:rsidRDefault="003B4117" w:rsidP="003B4117">
      <w:pPr>
        <w:pStyle w:val="NoSpacing"/>
        <w:rPr>
          <w:rFonts w:ascii="Calibri" w:hAnsi="Calibri" w:cs="Calibri"/>
          <w:sz w:val="24"/>
        </w:rPr>
      </w:pPr>
    </w:p>
    <w:tbl>
      <w:tblPr>
        <w:tblStyle w:val="TableGrid"/>
        <w:tblW w:w="0" w:type="auto"/>
        <w:tblLook w:val="04A0" w:firstRow="1" w:lastRow="0" w:firstColumn="1" w:lastColumn="0" w:noHBand="0" w:noVBand="1"/>
      </w:tblPr>
      <w:tblGrid>
        <w:gridCol w:w="1345"/>
        <w:gridCol w:w="2337"/>
        <w:gridCol w:w="2338"/>
        <w:gridCol w:w="2338"/>
      </w:tblGrid>
      <w:tr w:rsidR="003B4117" w:rsidRPr="00EC155D" w14:paraId="36AFF9AA" w14:textId="77777777" w:rsidTr="00214FDF">
        <w:tc>
          <w:tcPr>
            <w:tcW w:w="1345" w:type="dxa"/>
            <w:tcBorders>
              <w:top w:val="nil"/>
              <w:left w:val="nil"/>
              <w:bottom w:val="nil"/>
              <w:right w:val="nil"/>
            </w:tcBorders>
            <w:vAlign w:val="center"/>
          </w:tcPr>
          <w:p w14:paraId="6F1126DE" w14:textId="77777777" w:rsidR="003B4117" w:rsidRPr="00EC155D" w:rsidRDefault="003B4117">
            <w:pPr>
              <w:pStyle w:val="NoSpacing"/>
              <w:rPr>
                <w:rFonts w:ascii="Calibri" w:hAnsi="Calibri" w:cs="Calibri"/>
                <w:sz w:val="24"/>
              </w:rPr>
            </w:pPr>
          </w:p>
        </w:tc>
        <w:tc>
          <w:tcPr>
            <w:tcW w:w="2337" w:type="dxa"/>
            <w:tcBorders>
              <w:top w:val="nil"/>
              <w:left w:val="nil"/>
              <w:bottom w:val="single" w:sz="4" w:space="0" w:color="auto"/>
              <w:right w:val="nil"/>
            </w:tcBorders>
            <w:vAlign w:val="center"/>
          </w:tcPr>
          <w:p w14:paraId="000D042B" w14:textId="216B3AFD" w:rsidR="003B4117" w:rsidRPr="00EC155D" w:rsidRDefault="00D077CF">
            <w:pPr>
              <w:pStyle w:val="NoSpacing"/>
              <w:jc w:val="center"/>
              <w:rPr>
                <w:rFonts w:ascii="Calibri" w:hAnsi="Calibri" w:cs="Calibri"/>
                <w:sz w:val="24"/>
                <w:szCs w:val="28"/>
              </w:rPr>
            </w:pPr>
            <w:r w:rsidRPr="00EC155D">
              <w:rPr>
                <w:rFonts w:ascii="Calibri" w:hAnsi="Calibri" w:cs="Calibri"/>
                <w:b/>
                <w:color w:val="3333FF"/>
                <w:sz w:val="24"/>
                <w:szCs w:val="28"/>
              </w:rPr>
              <w:t xml:space="preserve">Col. </w:t>
            </w:r>
            <w:r w:rsidR="003B4117" w:rsidRPr="00EC155D">
              <w:rPr>
                <w:rFonts w:ascii="Calibri" w:hAnsi="Calibri" w:cs="Calibri"/>
                <w:b/>
                <w:color w:val="3333FF"/>
                <w:sz w:val="24"/>
                <w:szCs w:val="28"/>
              </w:rPr>
              <w:t>1</w:t>
            </w:r>
          </w:p>
        </w:tc>
        <w:tc>
          <w:tcPr>
            <w:tcW w:w="2338" w:type="dxa"/>
            <w:tcBorders>
              <w:top w:val="nil"/>
              <w:left w:val="nil"/>
              <w:bottom w:val="single" w:sz="4" w:space="0" w:color="auto"/>
              <w:right w:val="nil"/>
            </w:tcBorders>
            <w:vAlign w:val="center"/>
          </w:tcPr>
          <w:p w14:paraId="0E65A04B" w14:textId="29C2B18F" w:rsidR="003B4117" w:rsidRPr="00EC155D" w:rsidRDefault="00D077CF">
            <w:pPr>
              <w:pStyle w:val="NoSpacing"/>
              <w:jc w:val="center"/>
              <w:rPr>
                <w:rFonts w:ascii="Calibri" w:hAnsi="Calibri" w:cs="Calibri"/>
                <w:sz w:val="24"/>
                <w:szCs w:val="28"/>
              </w:rPr>
            </w:pPr>
            <w:r w:rsidRPr="00EC155D">
              <w:rPr>
                <w:rFonts w:ascii="Calibri" w:hAnsi="Calibri" w:cs="Calibri"/>
                <w:b/>
                <w:color w:val="3333FF"/>
                <w:sz w:val="24"/>
                <w:szCs w:val="28"/>
              </w:rPr>
              <w:t xml:space="preserve">Col. </w:t>
            </w:r>
            <w:r w:rsidR="003B4117" w:rsidRPr="00EC155D">
              <w:rPr>
                <w:rFonts w:ascii="Calibri" w:hAnsi="Calibri" w:cs="Calibri"/>
                <w:b/>
                <w:color w:val="3333FF"/>
                <w:sz w:val="24"/>
                <w:szCs w:val="28"/>
              </w:rPr>
              <w:t>2</w:t>
            </w:r>
          </w:p>
        </w:tc>
        <w:tc>
          <w:tcPr>
            <w:tcW w:w="2338" w:type="dxa"/>
            <w:tcBorders>
              <w:top w:val="nil"/>
              <w:left w:val="nil"/>
              <w:bottom w:val="single" w:sz="4" w:space="0" w:color="auto"/>
              <w:right w:val="nil"/>
            </w:tcBorders>
            <w:vAlign w:val="center"/>
          </w:tcPr>
          <w:p w14:paraId="6BC31956" w14:textId="2D2296E3" w:rsidR="003B4117" w:rsidRPr="00EC155D" w:rsidRDefault="00D077CF">
            <w:pPr>
              <w:pStyle w:val="NoSpacing"/>
              <w:jc w:val="center"/>
              <w:rPr>
                <w:rFonts w:ascii="Calibri" w:hAnsi="Calibri" w:cs="Calibri"/>
                <w:sz w:val="24"/>
                <w:szCs w:val="28"/>
              </w:rPr>
            </w:pPr>
            <w:r w:rsidRPr="00EC155D">
              <w:rPr>
                <w:rFonts w:ascii="Calibri" w:hAnsi="Calibri" w:cs="Calibri"/>
                <w:b/>
                <w:color w:val="3333FF"/>
                <w:sz w:val="24"/>
                <w:szCs w:val="28"/>
              </w:rPr>
              <w:t xml:space="preserve">Col. </w:t>
            </w:r>
            <w:r w:rsidR="003B4117" w:rsidRPr="00EC155D">
              <w:rPr>
                <w:rFonts w:ascii="Calibri" w:hAnsi="Calibri" w:cs="Calibri"/>
                <w:b/>
                <w:color w:val="3333FF"/>
                <w:sz w:val="24"/>
                <w:szCs w:val="28"/>
              </w:rPr>
              <w:t>3</w:t>
            </w:r>
          </w:p>
        </w:tc>
      </w:tr>
      <w:tr w:rsidR="003B4117" w:rsidRPr="00EC155D" w14:paraId="2C4BE6AC" w14:textId="77777777" w:rsidTr="00214FDF">
        <w:tc>
          <w:tcPr>
            <w:tcW w:w="1345" w:type="dxa"/>
            <w:tcBorders>
              <w:top w:val="nil"/>
              <w:left w:val="nil"/>
              <w:bottom w:val="nil"/>
              <w:right w:val="single" w:sz="4" w:space="0" w:color="auto"/>
            </w:tcBorders>
            <w:vAlign w:val="center"/>
          </w:tcPr>
          <w:p w14:paraId="1809B51E" w14:textId="77777777" w:rsidR="003B4117" w:rsidRPr="00EC155D" w:rsidRDefault="003B4117">
            <w:pPr>
              <w:pStyle w:val="NoSpacing"/>
              <w:rPr>
                <w:rFonts w:ascii="Calibri" w:hAnsi="Calibri" w:cs="Calibri"/>
                <w:sz w:val="24"/>
              </w:rPr>
            </w:pPr>
          </w:p>
        </w:tc>
        <w:tc>
          <w:tcPr>
            <w:tcW w:w="2337" w:type="dxa"/>
            <w:tcBorders>
              <w:top w:val="single" w:sz="4" w:space="0" w:color="auto"/>
              <w:left w:val="single" w:sz="4" w:space="0" w:color="auto"/>
              <w:bottom w:val="single" w:sz="12" w:space="0" w:color="auto"/>
            </w:tcBorders>
            <w:vAlign w:val="center"/>
          </w:tcPr>
          <w:p w14:paraId="477608E1" w14:textId="77777777" w:rsidR="003B4117" w:rsidRPr="00EC155D" w:rsidRDefault="003B4117">
            <w:pPr>
              <w:pStyle w:val="NoSpacing"/>
              <w:jc w:val="center"/>
              <w:rPr>
                <w:rFonts w:ascii="Calibri" w:hAnsi="Calibri" w:cs="Calibri"/>
                <w:sz w:val="24"/>
              </w:rPr>
            </w:pPr>
            <w:r w:rsidRPr="00EC155D">
              <w:rPr>
                <w:rFonts w:ascii="Calibri" w:hAnsi="Calibri" w:cs="Calibri"/>
                <w:b/>
                <w:sz w:val="24"/>
              </w:rPr>
              <w:t>Number of Pages Processed</w:t>
            </w:r>
          </w:p>
        </w:tc>
        <w:tc>
          <w:tcPr>
            <w:tcW w:w="2338" w:type="dxa"/>
            <w:tcBorders>
              <w:top w:val="single" w:sz="4" w:space="0" w:color="auto"/>
              <w:bottom w:val="single" w:sz="12" w:space="0" w:color="auto"/>
            </w:tcBorders>
            <w:vAlign w:val="center"/>
          </w:tcPr>
          <w:p w14:paraId="163F766F" w14:textId="77777777" w:rsidR="003B4117" w:rsidRPr="00EC155D" w:rsidRDefault="003B4117">
            <w:pPr>
              <w:pStyle w:val="NoSpacing"/>
              <w:jc w:val="center"/>
              <w:rPr>
                <w:rFonts w:ascii="Calibri" w:hAnsi="Calibri" w:cs="Calibri"/>
                <w:sz w:val="24"/>
              </w:rPr>
            </w:pPr>
            <w:r w:rsidRPr="00EC155D">
              <w:rPr>
                <w:rFonts w:ascii="Calibri" w:hAnsi="Calibri" w:cs="Calibri"/>
                <w:b/>
                <w:sz w:val="24"/>
              </w:rPr>
              <w:t>Number of Pages Disclosed</w:t>
            </w:r>
          </w:p>
        </w:tc>
        <w:tc>
          <w:tcPr>
            <w:tcW w:w="2338" w:type="dxa"/>
            <w:tcBorders>
              <w:top w:val="single" w:sz="4" w:space="0" w:color="auto"/>
              <w:bottom w:val="single" w:sz="12" w:space="0" w:color="auto"/>
            </w:tcBorders>
            <w:vAlign w:val="center"/>
          </w:tcPr>
          <w:p w14:paraId="1BAF39DF" w14:textId="77777777" w:rsidR="003B4117" w:rsidRPr="00EC155D" w:rsidRDefault="003B4117">
            <w:pPr>
              <w:pStyle w:val="NoSpacing"/>
              <w:jc w:val="center"/>
              <w:rPr>
                <w:rFonts w:ascii="Calibri" w:hAnsi="Calibri" w:cs="Calibri"/>
                <w:sz w:val="24"/>
              </w:rPr>
            </w:pPr>
            <w:r w:rsidRPr="00EC155D">
              <w:rPr>
                <w:rFonts w:ascii="Calibri" w:hAnsi="Calibri" w:cs="Calibri"/>
                <w:b/>
                <w:sz w:val="24"/>
              </w:rPr>
              <w:t>Number of Requests</w:t>
            </w:r>
          </w:p>
        </w:tc>
      </w:tr>
      <w:tr w:rsidR="003B4117" w:rsidRPr="00EC155D" w14:paraId="5F5DDDAA" w14:textId="77777777" w:rsidTr="00214FDF">
        <w:tc>
          <w:tcPr>
            <w:tcW w:w="1345" w:type="dxa"/>
            <w:tcBorders>
              <w:top w:val="nil"/>
              <w:left w:val="nil"/>
              <w:bottom w:val="nil"/>
              <w:right w:val="single" w:sz="4" w:space="0" w:color="auto"/>
            </w:tcBorders>
            <w:vAlign w:val="center"/>
          </w:tcPr>
          <w:p w14:paraId="76DD12F9" w14:textId="77777777" w:rsidR="003B4117" w:rsidRPr="00EC155D" w:rsidRDefault="003B4117">
            <w:pPr>
              <w:pStyle w:val="NoSpacing"/>
              <w:jc w:val="right"/>
              <w:rPr>
                <w:rFonts w:ascii="Calibri" w:hAnsi="Calibri" w:cs="Calibri"/>
                <w:b/>
                <w:bCs/>
                <w:sz w:val="24"/>
              </w:rPr>
            </w:pPr>
            <w:r w:rsidRPr="00EC155D">
              <w:rPr>
                <w:rFonts w:ascii="Calibri" w:hAnsi="Calibri" w:cs="Calibri"/>
                <w:b/>
                <w:bCs/>
                <w:color w:val="0000FF"/>
                <w:sz w:val="24"/>
              </w:rPr>
              <w:t>Row 1</w:t>
            </w:r>
          </w:p>
        </w:tc>
        <w:tc>
          <w:tcPr>
            <w:tcW w:w="2337" w:type="dxa"/>
            <w:tcBorders>
              <w:top w:val="single" w:sz="12" w:space="0" w:color="auto"/>
              <w:left w:val="single" w:sz="4" w:space="0" w:color="auto"/>
            </w:tcBorders>
            <w:vAlign w:val="center"/>
          </w:tcPr>
          <w:p w14:paraId="1A2DC708" w14:textId="77777777" w:rsidR="003B4117" w:rsidRPr="00EC155D" w:rsidRDefault="003B4117">
            <w:pPr>
              <w:pStyle w:val="NoSpacing"/>
              <w:jc w:val="center"/>
              <w:rPr>
                <w:rFonts w:ascii="Calibri" w:hAnsi="Calibri" w:cs="Calibri"/>
                <w:sz w:val="24"/>
              </w:rPr>
            </w:pPr>
            <w:r w:rsidRPr="00EC155D">
              <w:rPr>
                <w:rFonts w:ascii="Calibri" w:hAnsi="Calibri" w:cs="Calibri"/>
                <w:sz w:val="24"/>
              </w:rPr>
              <w:t>0</w:t>
            </w:r>
          </w:p>
        </w:tc>
        <w:tc>
          <w:tcPr>
            <w:tcW w:w="2338" w:type="dxa"/>
            <w:tcBorders>
              <w:top w:val="single" w:sz="12" w:space="0" w:color="auto"/>
            </w:tcBorders>
            <w:vAlign w:val="center"/>
          </w:tcPr>
          <w:p w14:paraId="69393906" w14:textId="77777777" w:rsidR="003B4117" w:rsidRPr="00EC155D" w:rsidRDefault="003B4117">
            <w:pPr>
              <w:pStyle w:val="NoSpacing"/>
              <w:jc w:val="center"/>
              <w:rPr>
                <w:rFonts w:ascii="Calibri" w:hAnsi="Calibri" w:cs="Calibri"/>
                <w:sz w:val="24"/>
              </w:rPr>
            </w:pPr>
            <w:r w:rsidRPr="00EC155D">
              <w:rPr>
                <w:rFonts w:ascii="Calibri" w:hAnsi="Calibri" w:cs="Calibri"/>
                <w:sz w:val="24"/>
              </w:rPr>
              <w:t>0</w:t>
            </w:r>
          </w:p>
        </w:tc>
        <w:tc>
          <w:tcPr>
            <w:tcW w:w="2338" w:type="dxa"/>
            <w:tcBorders>
              <w:top w:val="single" w:sz="12" w:space="0" w:color="auto"/>
            </w:tcBorders>
            <w:vAlign w:val="center"/>
          </w:tcPr>
          <w:p w14:paraId="534D8115" w14:textId="77777777" w:rsidR="003B4117" w:rsidRPr="00EC155D" w:rsidRDefault="003B4117">
            <w:pPr>
              <w:pStyle w:val="NoSpacing"/>
              <w:jc w:val="center"/>
              <w:rPr>
                <w:rFonts w:ascii="Calibri" w:hAnsi="Calibri" w:cs="Calibri"/>
                <w:sz w:val="24"/>
              </w:rPr>
            </w:pPr>
            <w:r w:rsidRPr="00EC155D">
              <w:rPr>
                <w:rFonts w:ascii="Calibri" w:hAnsi="Calibri" w:cs="Calibri"/>
                <w:sz w:val="24"/>
              </w:rPr>
              <w:t>0</w:t>
            </w:r>
          </w:p>
        </w:tc>
      </w:tr>
    </w:tbl>
    <w:p w14:paraId="52908ED9" w14:textId="77777777" w:rsidR="003B4117" w:rsidRPr="00EC155D" w:rsidRDefault="003B4117" w:rsidP="003B4117">
      <w:pPr>
        <w:keepNext/>
        <w:keepLines/>
        <w:rPr>
          <w:rFonts w:ascii="Calibri" w:hAnsi="Calibri" w:cs="Calibri"/>
          <w:b/>
          <w:color w:val="0000FF"/>
          <w:sz w:val="24"/>
        </w:rPr>
      </w:pPr>
    </w:p>
    <w:p w14:paraId="11A5A45C" w14:textId="23035770" w:rsidR="003B4117" w:rsidRPr="00EC155D" w:rsidRDefault="003B4117" w:rsidP="003B4117">
      <w:pPr>
        <w:keepNext/>
        <w:keepLines/>
        <w:rPr>
          <w:rFonts w:ascii="Calibri" w:hAnsi="Calibri" w:cs="Calibri"/>
          <w:sz w:val="24"/>
        </w:rPr>
      </w:pPr>
      <w:r w:rsidRPr="00EC155D">
        <w:rPr>
          <w:rFonts w:ascii="Calibri" w:hAnsi="Calibri" w:cs="Calibri"/>
          <w:b/>
          <w:color w:val="0000FF"/>
          <w:sz w:val="24"/>
        </w:rPr>
        <w:t xml:space="preserve">Col. 1 </w:t>
      </w:r>
      <w:r w:rsidRPr="00EC155D">
        <w:rPr>
          <w:rFonts w:ascii="Calibri" w:hAnsi="Calibri" w:cs="Calibri"/>
          <w:b/>
          <w:sz w:val="24"/>
        </w:rPr>
        <w:t>–</w:t>
      </w:r>
      <w:r w:rsidRPr="00EC155D">
        <w:rPr>
          <w:rFonts w:ascii="Calibri" w:hAnsi="Calibri" w:cs="Calibri"/>
          <w:b/>
          <w:color w:val="0000FF"/>
          <w:sz w:val="24"/>
        </w:rPr>
        <w:t xml:space="preserve"> </w:t>
      </w:r>
      <w:r w:rsidRPr="00EC155D">
        <w:rPr>
          <w:rFonts w:ascii="Calibri" w:hAnsi="Calibri" w:cs="Calibri"/>
          <w:b/>
          <w:sz w:val="24"/>
        </w:rPr>
        <w:t>Number of</w:t>
      </w:r>
      <w:r w:rsidRPr="00EC155D">
        <w:rPr>
          <w:rFonts w:ascii="Calibri" w:hAnsi="Calibri" w:cs="Calibri"/>
          <w:sz w:val="24"/>
        </w:rPr>
        <w:t xml:space="preserve"> </w:t>
      </w:r>
      <w:r w:rsidRPr="00EC155D">
        <w:rPr>
          <w:rFonts w:ascii="Calibri" w:hAnsi="Calibri" w:cs="Calibri"/>
          <w:b/>
          <w:sz w:val="24"/>
        </w:rPr>
        <w:t>pages processed</w:t>
      </w:r>
      <w:r w:rsidR="00DB6A16" w:rsidRPr="00EC155D">
        <w:rPr>
          <w:rFonts w:ascii="Calibri" w:hAnsi="Calibri" w:cs="Calibri"/>
          <w:sz w:val="24"/>
        </w:rPr>
        <w:t xml:space="preserve"> </w:t>
      </w:r>
    </w:p>
    <w:p w14:paraId="1A9F2308" w14:textId="77777777" w:rsidR="003B4117" w:rsidRPr="00EC155D" w:rsidRDefault="003B4117" w:rsidP="003B4117">
      <w:pPr>
        <w:keepNext/>
        <w:keepLines/>
        <w:rPr>
          <w:rFonts w:ascii="Calibri" w:hAnsi="Calibri" w:cs="Calibri"/>
          <w:sz w:val="24"/>
        </w:rPr>
      </w:pPr>
      <w:r w:rsidRPr="00EC155D">
        <w:rPr>
          <w:rFonts w:ascii="Calibri" w:hAnsi="Calibri" w:cs="Calibri"/>
          <w:sz w:val="24"/>
        </w:rPr>
        <w:t xml:space="preserve">Report the number of </w:t>
      </w:r>
      <w:r w:rsidRPr="00EC155D">
        <w:rPr>
          <w:rFonts w:ascii="Calibri" w:hAnsi="Calibri" w:cs="Calibri"/>
          <w:b/>
          <w:sz w:val="24"/>
        </w:rPr>
        <w:t>relevant</w:t>
      </w:r>
      <w:r w:rsidRPr="00EC155D">
        <w:rPr>
          <w:rFonts w:ascii="Calibri" w:hAnsi="Calibri" w:cs="Calibri"/>
          <w:sz w:val="24"/>
        </w:rPr>
        <w:t xml:space="preserve"> pages that were analyzed (</w:t>
      </w:r>
      <w:r w:rsidRPr="00EC155D">
        <w:rPr>
          <w:rFonts w:ascii="Calibri" w:hAnsi="Calibri" w:cs="Calibri"/>
          <w:b/>
          <w:sz w:val="24"/>
        </w:rPr>
        <w:t>reviewed</w:t>
      </w:r>
      <w:r w:rsidRPr="00EC155D">
        <w:rPr>
          <w:rFonts w:ascii="Calibri" w:hAnsi="Calibri" w:cs="Calibri"/>
          <w:sz w:val="24"/>
        </w:rPr>
        <w:t>) to determine whether the information could be all disclosed, disclosed in part, exempted, or excluded. For requests with the disposition is “neither confirmed nor denied”, the number of pages must not be included in the total.</w:t>
      </w:r>
    </w:p>
    <w:p w14:paraId="660FB9ED" w14:textId="77777777" w:rsidR="003B4117" w:rsidRPr="00EC155D" w:rsidRDefault="003B4117" w:rsidP="70204C44">
      <w:pPr>
        <w:pStyle w:val="NoSpacing"/>
        <w:rPr>
          <w:rFonts w:ascii="Calibri" w:hAnsi="Calibri" w:cs="Calibri"/>
          <w:b/>
          <w:bCs/>
          <w:color w:val="0000FF"/>
          <w:sz w:val="24"/>
        </w:rPr>
      </w:pPr>
    </w:p>
    <w:p w14:paraId="045CB901" w14:textId="77777777" w:rsidR="003B4117" w:rsidRPr="00EC155D" w:rsidRDefault="003B4117" w:rsidP="003B4117">
      <w:pPr>
        <w:keepNext/>
        <w:keepLines/>
        <w:rPr>
          <w:rFonts w:ascii="Calibri" w:hAnsi="Calibri" w:cs="Calibri"/>
          <w:sz w:val="24"/>
        </w:rPr>
      </w:pPr>
      <w:r w:rsidRPr="00EC155D">
        <w:rPr>
          <w:rFonts w:ascii="Calibri" w:hAnsi="Calibri" w:cs="Calibri"/>
          <w:sz w:val="24"/>
        </w:rPr>
        <w:t xml:space="preserve">The number of pages processed does not reflect the number of pages that were examined to determine relevancy. Therefore, pages that were determined to be not relevant to the request should </w:t>
      </w:r>
      <w:r w:rsidRPr="00EC155D">
        <w:rPr>
          <w:rFonts w:ascii="Calibri" w:hAnsi="Calibri" w:cs="Calibri"/>
          <w:b/>
          <w:bCs/>
          <w:sz w:val="24"/>
        </w:rPr>
        <w:t>not</w:t>
      </w:r>
      <w:r w:rsidRPr="00EC155D">
        <w:rPr>
          <w:rFonts w:ascii="Calibri" w:hAnsi="Calibri" w:cs="Calibri"/>
          <w:sz w:val="24"/>
        </w:rPr>
        <w:t xml:space="preserve"> be included here.</w:t>
      </w:r>
    </w:p>
    <w:p w14:paraId="74321129" w14:textId="77777777" w:rsidR="003B4117" w:rsidRPr="00EC155D" w:rsidRDefault="003B4117" w:rsidP="003B4117">
      <w:pPr>
        <w:keepNext/>
        <w:keepLines/>
        <w:rPr>
          <w:rFonts w:ascii="Calibri" w:hAnsi="Calibri" w:cs="Calibri"/>
          <w:b/>
          <w:color w:val="0000FF"/>
          <w:sz w:val="24"/>
        </w:rPr>
      </w:pPr>
    </w:p>
    <w:p w14:paraId="3FC93BC5" w14:textId="77777777" w:rsidR="003B4117" w:rsidRPr="00EC155D" w:rsidRDefault="003B4117" w:rsidP="003B4117">
      <w:pPr>
        <w:keepNext/>
        <w:keepLines/>
        <w:rPr>
          <w:rFonts w:ascii="Calibri" w:hAnsi="Calibri" w:cs="Calibri"/>
          <w:sz w:val="24"/>
        </w:rPr>
      </w:pPr>
      <w:r w:rsidRPr="00EC155D">
        <w:rPr>
          <w:rFonts w:ascii="Calibri" w:hAnsi="Calibri" w:cs="Calibri"/>
          <w:b/>
          <w:color w:val="0000FF"/>
          <w:sz w:val="24"/>
        </w:rPr>
        <w:t>Col. 2</w:t>
      </w:r>
      <w:r w:rsidRPr="00EC155D">
        <w:rPr>
          <w:rFonts w:ascii="Calibri" w:hAnsi="Calibri" w:cs="Calibri"/>
          <w:b/>
          <w:sz w:val="24"/>
        </w:rPr>
        <w:t xml:space="preserve"> –</w:t>
      </w:r>
      <w:r w:rsidRPr="00EC155D">
        <w:rPr>
          <w:rFonts w:ascii="Calibri" w:hAnsi="Calibri" w:cs="Calibri"/>
          <w:b/>
          <w:color w:val="0000FF"/>
          <w:sz w:val="24"/>
        </w:rPr>
        <w:t xml:space="preserve"> </w:t>
      </w:r>
      <w:r w:rsidRPr="00EC155D">
        <w:rPr>
          <w:rFonts w:ascii="Calibri" w:hAnsi="Calibri" w:cs="Calibri"/>
          <w:b/>
          <w:sz w:val="24"/>
        </w:rPr>
        <w:t>Number of</w:t>
      </w:r>
      <w:r w:rsidRPr="00EC155D">
        <w:rPr>
          <w:rFonts w:ascii="Calibri" w:hAnsi="Calibri" w:cs="Calibri"/>
          <w:sz w:val="24"/>
        </w:rPr>
        <w:t xml:space="preserve"> </w:t>
      </w:r>
      <w:r w:rsidRPr="00EC155D">
        <w:rPr>
          <w:rFonts w:ascii="Calibri" w:hAnsi="Calibri" w:cs="Calibri"/>
          <w:b/>
          <w:sz w:val="24"/>
        </w:rPr>
        <w:t>pages disclosed</w:t>
      </w:r>
      <w:r w:rsidRPr="00EC155D">
        <w:rPr>
          <w:rFonts w:ascii="Calibri" w:hAnsi="Calibri" w:cs="Calibri"/>
          <w:sz w:val="24"/>
        </w:rPr>
        <w:t xml:space="preserve"> </w:t>
      </w:r>
    </w:p>
    <w:p w14:paraId="2606C15F" w14:textId="77777777" w:rsidR="003B4117" w:rsidRPr="00EC155D" w:rsidRDefault="003B4117" w:rsidP="003B4117">
      <w:pPr>
        <w:keepNext/>
        <w:keepLines/>
        <w:rPr>
          <w:rFonts w:ascii="Calibri" w:hAnsi="Calibri" w:cs="Calibri"/>
          <w:sz w:val="24"/>
        </w:rPr>
      </w:pPr>
      <w:r w:rsidRPr="00EC155D">
        <w:rPr>
          <w:rFonts w:ascii="Calibri" w:hAnsi="Calibri" w:cs="Calibri"/>
          <w:sz w:val="24"/>
        </w:rPr>
        <w:t xml:space="preserve">Report the number of pages that were released to the requester. A partially disclosed page would be counted as a page disclosed. </w:t>
      </w:r>
    </w:p>
    <w:p w14:paraId="6C3513F4" w14:textId="77777777" w:rsidR="003B4117" w:rsidRPr="00EC155D" w:rsidRDefault="003B4117" w:rsidP="003B4117">
      <w:pPr>
        <w:keepNext/>
        <w:keepLines/>
        <w:rPr>
          <w:rFonts w:ascii="Calibri" w:hAnsi="Calibri" w:cs="Calibri"/>
          <w:sz w:val="24"/>
        </w:rPr>
      </w:pPr>
    </w:p>
    <w:p w14:paraId="4B4B6B8E" w14:textId="77777777" w:rsidR="003B4117" w:rsidRPr="00EC155D" w:rsidRDefault="003B4117" w:rsidP="003B4117">
      <w:pPr>
        <w:keepNext/>
        <w:keepLines/>
        <w:rPr>
          <w:rFonts w:ascii="Calibri" w:hAnsi="Calibri" w:cs="Calibri"/>
          <w:sz w:val="24"/>
        </w:rPr>
      </w:pPr>
      <w:r w:rsidRPr="00EC155D">
        <w:rPr>
          <w:rFonts w:ascii="Calibri" w:hAnsi="Calibri" w:cs="Calibri"/>
          <w:sz w:val="24"/>
        </w:rPr>
        <w:t>The number of pages disclosed does not include pages that were analyzed but never provided to the requester because of the request’s abandonment. However, if an interim release was provided to the requester prior to abandonment, include those pages here.</w:t>
      </w:r>
    </w:p>
    <w:p w14:paraId="276A006D" w14:textId="77777777" w:rsidR="003B4117" w:rsidRPr="00EC155D" w:rsidRDefault="003B4117" w:rsidP="003B4117">
      <w:pPr>
        <w:keepNext/>
        <w:keepLines/>
        <w:rPr>
          <w:rFonts w:ascii="Calibri" w:hAnsi="Calibri" w:cs="Calibri"/>
          <w:sz w:val="24"/>
        </w:rPr>
      </w:pPr>
    </w:p>
    <w:p w14:paraId="289F2745" w14:textId="77777777" w:rsidR="003B4117" w:rsidRPr="00EC155D" w:rsidRDefault="003B4117" w:rsidP="003B4117">
      <w:pPr>
        <w:keepNext/>
        <w:keepLines/>
        <w:rPr>
          <w:rFonts w:ascii="Calibri" w:hAnsi="Calibri" w:cs="Calibri"/>
          <w:sz w:val="24"/>
        </w:rPr>
      </w:pPr>
      <w:r w:rsidRPr="00EC155D">
        <w:rPr>
          <w:rFonts w:ascii="Calibri" w:hAnsi="Calibri" w:cs="Calibri"/>
          <w:sz w:val="24"/>
        </w:rPr>
        <w:t xml:space="preserve">The number of pages disclosed (Row 1, Column 2) must be </w:t>
      </w:r>
      <w:r w:rsidRPr="00EC155D">
        <w:rPr>
          <w:rFonts w:ascii="Calibri" w:hAnsi="Calibri" w:cs="Calibri"/>
          <w:b/>
          <w:bCs/>
          <w:sz w:val="24"/>
        </w:rPr>
        <w:t>equal to or less than</w:t>
      </w:r>
      <w:r w:rsidRPr="00EC155D">
        <w:rPr>
          <w:rFonts w:ascii="Calibri" w:hAnsi="Calibri" w:cs="Calibri"/>
          <w:sz w:val="24"/>
        </w:rPr>
        <w:t xml:space="preserve"> the number of pages processed (Row 1, Column 1).</w:t>
      </w:r>
    </w:p>
    <w:p w14:paraId="7CB25B74" w14:textId="77777777" w:rsidR="003B4117" w:rsidRPr="00EC155D" w:rsidRDefault="003B4117" w:rsidP="003B4117">
      <w:pPr>
        <w:pStyle w:val="NoSpacing"/>
        <w:rPr>
          <w:rFonts w:ascii="Calibri" w:hAnsi="Calibri" w:cs="Calibri"/>
          <w:b/>
          <w:color w:val="0000FF"/>
          <w:sz w:val="24"/>
        </w:rPr>
      </w:pPr>
    </w:p>
    <w:bookmarkEnd w:id="51"/>
    <w:bookmarkEnd w:id="56"/>
    <w:p w14:paraId="4FB7528B" w14:textId="52DBD44A" w:rsidR="008F354E" w:rsidRPr="00EC155D" w:rsidRDefault="1A52FA38" w:rsidP="004D10DB">
      <w:pPr>
        <w:spacing w:line="259" w:lineRule="auto"/>
        <w:rPr>
          <w:rFonts w:ascii="Calibri" w:hAnsi="Calibri" w:cs="Calibri"/>
          <w:b/>
          <w:bCs/>
          <w:sz w:val="24"/>
        </w:rPr>
      </w:pPr>
      <w:r w:rsidRPr="00EC155D">
        <w:rPr>
          <w:rFonts w:ascii="Calibri" w:hAnsi="Calibri" w:cs="Calibri"/>
          <w:b/>
          <w:bCs/>
          <w:color w:val="0000FF"/>
          <w:sz w:val="24"/>
        </w:rPr>
        <w:t xml:space="preserve">Col. 3 </w:t>
      </w:r>
      <w:r w:rsidRPr="00EC155D">
        <w:rPr>
          <w:rFonts w:ascii="Calibri" w:hAnsi="Calibri" w:cs="Calibri"/>
          <w:b/>
          <w:bCs/>
          <w:sz w:val="24"/>
        </w:rPr>
        <w:t>–</w:t>
      </w:r>
      <w:r w:rsidRPr="00EC155D">
        <w:rPr>
          <w:rFonts w:ascii="Calibri" w:hAnsi="Calibri" w:cs="Calibri"/>
          <w:b/>
          <w:bCs/>
          <w:color w:val="0000FF"/>
          <w:sz w:val="24"/>
        </w:rPr>
        <w:t xml:space="preserve"> </w:t>
      </w:r>
      <w:r w:rsidRPr="00EC155D">
        <w:rPr>
          <w:rFonts w:ascii="Calibri" w:hAnsi="Calibri" w:cs="Calibri"/>
          <w:b/>
          <w:bCs/>
          <w:color w:val="000000" w:themeColor="text1"/>
          <w:sz w:val="24"/>
        </w:rPr>
        <w:t>Number of requests</w:t>
      </w:r>
    </w:p>
    <w:p w14:paraId="1D907FE2" w14:textId="5490C368" w:rsidR="008F354E" w:rsidRPr="00EC155D" w:rsidRDefault="5272C55A">
      <w:pPr>
        <w:rPr>
          <w:rFonts w:ascii="Calibri" w:hAnsi="Calibri" w:cs="Calibri"/>
          <w:b/>
          <w:bCs/>
          <w:sz w:val="24"/>
        </w:rPr>
      </w:pPr>
      <w:r w:rsidRPr="00EC155D">
        <w:rPr>
          <w:rFonts w:ascii="Calibri" w:hAnsi="Calibri" w:cs="Calibri"/>
          <w:sz w:val="24"/>
        </w:rPr>
        <w:t xml:space="preserve">The number of requests in </w:t>
      </w:r>
      <w:r w:rsidR="4E5B23BF" w:rsidRPr="00EC155D">
        <w:rPr>
          <w:rFonts w:ascii="Calibri" w:hAnsi="Calibri" w:cs="Calibri"/>
          <w:sz w:val="24"/>
        </w:rPr>
        <w:t>Row 1</w:t>
      </w:r>
      <w:r w:rsidR="64310781" w:rsidRPr="00EC155D">
        <w:rPr>
          <w:rFonts w:ascii="Calibri" w:hAnsi="Calibri" w:cs="Calibri"/>
          <w:sz w:val="24"/>
        </w:rPr>
        <w:t xml:space="preserve">, </w:t>
      </w:r>
      <w:r w:rsidR="140D0C1B" w:rsidRPr="00EC155D">
        <w:rPr>
          <w:rFonts w:ascii="Calibri" w:hAnsi="Calibri" w:cs="Calibri"/>
          <w:sz w:val="24"/>
        </w:rPr>
        <w:t>C</w:t>
      </w:r>
      <w:r w:rsidR="64310781" w:rsidRPr="00EC155D">
        <w:rPr>
          <w:rFonts w:ascii="Calibri" w:hAnsi="Calibri" w:cs="Calibri"/>
          <w:sz w:val="24"/>
        </w:rPr>
        <w:t>ol</w:t>
      </w:r>
      <w:r w:rsidR="2F0F225B" w:rsidRPr="00EC155D">
        <w:rPr>
          <w:rFonts w:ascii="Calibri" w:hAnsi="Calibri" w:cs="Calibri"/>
          <w:sz w:val="24"/>
        </w:rPr>
        <w:t>umn</w:t>
      </w:r>
      <w:r w:rsidR="64310781" w:rsidRPr="00EC155D">
        <w:rPr>
          <w:rFonts w:ascii="Calibri" w:hAnsi="Calibri" w:cs="Calibri"/>
          <w:sz w:val="24"/>
        </w:rPr>
        <w:t xml:space="preserve"> 3</w:t>
      </w:r>
      <w:r w:rsidRPr="00EC155D">
        <w:rPr>
          <w:rFonts w:ascii="Calibri" w:hAnsi="Calibri" w:cs="Calibri"/>
          <w:sz w:val="24"/>
        </w:rPr>
        <w:t xml:space="preserve"> must</w:t>
      </w:r>
      <w:r w:rsidR="4E5B23BF" w:rsidRPr="00EC155D">
        <w:rPr>
          <w:rFonts w:ascii="Calibri" w:hAnsi="Calibri" w:cs="Calibri"/>
          <w:sz w:val="24"/>
        </w:rPr>
        <w:t xml:space="preserve"> be</w:t>
      </w:r>
      <w:r w:rsidRPr="00EC155D">
        <w:rPr>
          <w:rFonts w:ascii="Calibri" w:hAnsi="Calibri" w:cs="Calibri"/>
          <w:sz w:val="24"/>
        </w:rPr>
        <w:t xml:space="preserve"> equal</w:t>
      </w:r>
      <w:r w:rsidR="4E5B23BF" w:rsidRPr="00EC155D">
        <w:rPr>
          <w:rFonts w:ascii="Calibri" w:hAnsi="Calibri" w:cs="Calibri"/>
          <w:sz w:val="24"/>
        </w:rPr>
        <w:t xml:space="preserve"> to</w:t>
      </w:r>
      <w:r w:rsidR="00FBFAE6" w:rsidRPr="00EC155D">
        <w:rPr>
          <w:rFonts w:ascii="Calibri" w:hAnsi="Calibri" w:cs="Calibri"/>
          <w:sz w:val="24"/>
        </w:rPr>
        <w:t xml:space="preserve"> or less than</w:t>
      </w:r>
      <w:r w:rsidRPr="00EC155D">
        <w:rPr>
          <w:rFonts w:ascii="Calibri" w:hAnsi="Calibri" w:cs="Calibri"/>
          <w:sz w:val="24"/>
        </w:rPr>
        <w:t xml:space="preserve"> the total number of requests in </w:t>
      </w:r>
      <w:hyperlink w:anchor="_Table_4.1" w:history="1">
        <w:r w:rsidR="062B0023" w:rsidRPr="00EC155D">
          <w:rPr>
            <w:rStyle w:val="Hyperlink"/>
            <w:rFonts w:ascii="Calibri" w:hAnsi="Calibri" w:cs="Calibri"/>
            <w:sz w:val="24"/>
          </w:rPr>
          <w:t>S</w:t>
        </w:r>
        <w:r w:rsidR="5D397DAA" w:rsidRPr="00EC155D">
          <w:rPr>
            <w:rStyle w:val="Hyperlink"/>
            <w:rFonts w:ascii="Calibri" w:hAnsi="Calibri" w:cs="Calibri"/>
            <w:sz w:val="24"/>
          </w:rPr>
          <w:t xml:space="preserve">ection </w:t>
        </w:r>
        <w:r w:rsidR="012B8115" w:rsidRPr="00EC155D">
          <w:rPr>
            <w:rStyle w:val="Hyperlink"/>
            <w:rFonts w:ascii="Calibri" w:hAnsi="Calibri" w:cs="Calibri"/>
            <w:sz w:val="24"/>
          </w:rPr>
          <w:t>4.1</w:t>
        </w:r>
      </w:hyperlink>
      <w:r w:rsidR="15660049" w:rsidRPr="00EC155D">
        <w:rPr>
          <w:rFonts w:ascii="Calibri" w:hAnsi="Calibri" w:cs="Calibri"/>
          <w:sz w:val="24"/>
        </w:rPr>
        <w:t xml:space="preserve"> with</w:t>
      </w:r>
      <w:r w:rsidRPr="00EC155D">
        <w:rPr>
          <w:rFonts w:ascii="Calibri" w:hAnsi="Calibri" w:cs="Calibri"/>
          <w:sz w:val="24"/>
        </w:rPr>
        <w:t xml:space="preserve"> dispositions all disclosed, disclosed in part, all exempted, all excluded, request aba</w:t>
      </w:r>
      <w:r w:rsidR="15660049" w:rsidRPr="00EC155D">
        <w:rPr>
          <w:rFonts w:ascii="Calibri" w:hAnsi="Calibri" w:cs="Calibri"/>
          <w:sz w:val="24"/>
        </w:rPr>
        <w:t>ndoned</w:t>
      </w:r>
      <w:r w:rsidR="11CE0C0A" w:rsidRPr="00EC155D">
        <w:rPr>
          <w:rFonts w:ascii="Calibri" w:hAnsi="Calibri" w:cs="Calibri"/>
          <w:sz w:val="24"/>
        </w:rPr>
        <w:t>,</w:t>
      </w:r>
      <w:r w:rsidR="15660049" w:rsidRPr="00EC155D">
        <w:rPr>
          <w:rFonts w:ascii="Calibri" w:hAnsi="Calibri" w:cs="Calibri"/>
          <w:sz w:val="24"/>
        </w:rPr>
        <w:t xml:space="preserve"> </w:t>
      </w:r>
      <w:r w:rsidRPr="00EC155D">
        <w:rPr>
          <w:rFonts w:ascii="Calibri" w:hAnsi="Calibri" w:cs="Calibri"/>
          <w:sz w:val="24"/>
        </w:rPr>
        <w:t>neither confirmed nor denied</w:t>
      </w:r>
      <w:r w:rsidR="11CE0C0A" w:rsidRPr="00EC155D">
        <w:rPr>
          <w:rFonts w:ascii="Calibri" w:hAnsi="Calibri" w:cs="Calibri"/>
          <w:sz w:val="24"/>
        </w:rPr>
        <w:t xml:space="preserve"> and declined to act with the approval of the Information Commissioner</w:t>
      </w:r>
      <w:r w:rsidRPr="00EC155D">
        <w:rPr>
          <w:rFonts w:ascii="Calibri" w:hAnsi="Calibri" w:cs="Calibri"/>
          <w:sz w:val="24"/>
        </w:rPr>
        <w:t>.</w:t>
      </w:r>
      <w:r w:rsidR="38C4A8B3" w:rsidRPr="00EC155D">
        <w:rPr>
          <w:rFonts w:ascii="Calibri" w:hAnsi="Calibri" w:cs="Calibri"/>
          <w:sz w:val="24"/>
        </w:rPr>
        <w:t xml:space="preserve"> See </w:t>
      </w:r>
      <w:hyperlink w:anchor="_Appendix_A" w:history="1">
        <w:r w:rsidR="38C4A8B3" w:rsidRPr="00EC155D">
          <w:rPr>
            <w:rStyle w:val="Hyperlink"/>
            <w:rFonts w:ascii="Calibri" w:hAnsi="Calibri" w:cs="Calibri"/>
            <w:sz w:val="24"/>
          </w:rPr>
          <w:t>Appendix A</w:t>
        </w:r>
      </w:hyperlink>
      <w:r w:rsidR="38C4A8B3" w:rsidRPr="00EC155D">
        <w:rPr>
          <w:rFonts w:ascii="Calibri" w:hAnsi="Calibri" w:cs="Calibri"/>
          <w:sz w:val="24"/>
        </w:rPr>
        <w:t xml:space="preserve"> for clarification.</w:t>
      </w:r>
    </w:p>
    <w:p w14:paraId="1E42D7B8" w14:textId="77777777" w:rsidR="008B3557" w:rsidRPr="00EC155D" w:rsidRDefault="008B3557" w:rsidP="00BD332C">
      <w:pPr>
        <w:rPr>
          <w:rFonts w:ascii="Calibri" w:hAnsi="Calibri" w:cs="Calibri"/>
        </w:rPr>
      </w:pPr>
    </w:p>
    <w:p w14:paraId="67AD14C2" w14:textId="2FFD5E43" w:rsidR="00FF6D6F" w:rsidRPr="00EC155D" w:rsidRDefault="09B2851F" w:rsidP="00C61028">
      <w:pPr>
        <w:pStyle w:val="Heading3"/>
        <w:rPr>
          <w:rFonts w:ascii="Calibri" w:hAnsi="Calibri" w:cs="Calibri"/>
        </w:rPr>
      </w:pPr>
      <w:bookmarkStart w:id="58" w:name="Subpart4_5_2"/>
      <w:bookmarkStart w:id="59" w:name="_Toc346713304"/>
      <w:bookmarkStart w:id="60" w:name="_Toc227591085"/>
      <w:r w:rsidRPr="00EC155D">
        <w:rPr>
          <w:rFonts w:ascii="Calibri" w:hAnsi="Calibri" w:cs="Calibri"/>
        </w:rPr>
        <w:t>4</w:t>
      </w:r>
      <w:r w:rsidR="1A52FA38" w:rsidRPr="00EC155D">
        <w:rPr>
          <w:rFonts w:ascii="Calibri" w:hAnsi="Calibri" w:cs="Calibri"/>
        </w:rPr>
        <w:t xml:space="preserve">.5.2 </w:t>
      </w:r>
      <w:bookmarkEnd w:id="58"/>
      <w:r w:rsidR="1A52FA38" w:rsidRPr="00EC155D">
        <w:rPr>
          <w:rFonts w:ascii="Calibri" w:hAnsi="Calibri" w:cs="Calibri"/>
        </w:rPr>
        <w:t xml:space="preserve">Relevant pages processed </w:t>
      </w:r>
      <w:bookmarkEnd w:id="59"/>
      <w:r w:rsidRPr="00EC155D">
        <w:rPr>
          <w:rFonts w:ascii="Calibri" w:hAnsi="Calibri" w:cs="Calibri"/>
        </w:rPr>
        <w:t xml:space="preserve">per request disposition for </w:t>
      </w:r>
      <w:r w:rsidRPr="00214FDF">
        <w:rPr>
          <w:rFonts w:ascii="Calibri" w:hAnsi="Calibri" w:cs="Calibri"/>
          <w:u w:val="single"/>
        </w:rPr>
        <w:t>paper</w:t>
      </w:r>
      <w:r w:rsidR="052CC36D" w:rsidRPr="00EC155D">
        <w:rPr>
          <w:rFonts w:ascii="Calibri" w:hAnsi="Calibri" w:cs="Calibri"/>
        </w:rPr>
        <w:t>,</w:t>
      </w:r>
      <w:r w:rsidRPr="00EC155D">
        <w:rPr>
          <w:rFonts w:ascii="Calibri" w:hAnsi="Calibri" w:cs="Calibri"/>
        </w:rPr>
        <w:t xml:space="preserve"> </w:t>
      </w:r>
      <w:r w:rsidRPr="00214FDF">
        <w:rPr>
          <w:rFonts w:ascii="Calibri" w:hAnsi="Calibri" w:cs="Calibri"/>
          <w:u w:val="single"/>
        </w:rPr>
        <w:t>e-record</w:t>
      </w:r>
      <w:r w:rsidR="052CC36D" w:rsidRPr="00EC155D">
        <w:rPr>
          <w:rFonts w:ascii="Calibri" w:hAnsi="Calibri" w:cs="Calibri"/>
        </w:rPr>
        <w:t xml:space="preserve"> and </w:t>
      </w:r>
      <w:r w:rsidR="052CC36D" w:rsidRPr="00214FDF">
        <w:rPr>
          <w:rFonts w:ascii="Calibri" w:hAnsi="Calibri" w:cs="Calibri"/>
          <w:u w:val="single"/>
          <w:lang w:val="en-US"/>
        </w:rPr>
        <w:t>dataset</w:t>
      </w:r>
      <w:r w:rsidRPr="00EC155D">
        <w:rPr>
          <w:rFonts w:ascii="Calibri" w:hAnsi="Calibri" w:cs="Calibri"/>
        </w:rPr>
        <w:t xml:space="preserve"> formats by size of requests</w:t>
      </w:r>
      <w:bookmarkEnd w:id="60"/>
    </w:p>
    <w:p w14:paraId="0C1BD0A9" w14:textId="77777777" w:rsidR="00E37389" w:rsidRPr="00EC155D" w:rsidRDefault="00E37389" w:rsidP="00E37389">
      <w:pPr>
        <w:rPr>
          <w:rFonts w:ascii="Calibri" w:hAnsi="Calibri" w:cs="Calibri"/>
        </w:rPr>
      </w:pPr>
    </w:p>
    <w:p w14:paraId="2FB0A646" w14:textId="6580C911" w:rsidR="002B05C6" w:rsidRPr="00EC155D" w:rsidRDefault="00FF6D6F" w:rsidP="00FF6D6F">
      <w:pPr>
        <w:rPr>
          <w:rFonts w:ascii="Calibri" w:hAnsi="Calibri" w:cs="Calibri"/>
          <w:sz w:val="24"/>
        </w:rPr>
      </w:pPr>
      <w:r w:rsidRPr="00EC155D">
        <w:rPr>
          <w:rFonts w:ascii="Calibri" w:hAnsi="Calibri" w:cs="Calibri"/>
          <w:sz w:val="24"/>
        </w:rPr>
        <w:t xml:space="preserve">The following table reports the number of </w:t>
      </w:r>
      <w:r w:rsidR="00020157" w:rsidRPr="00EC155D">
        <w:rPr>
          <w:rFonts w:ascii="Calibri" w:hAnsi="Calibri" w:cs="Calibri"/>
          <w:sz w:val="24"/>
        </w:rPr>
        <w:t xml:space="preserve">relevant </w:t>
      </w:r>
      <w:r w:rsidRPr="00EC155D">
        <w:rPr>
          <w:rFonts w:ascii="Calibri" w:hAnsi="Calibri" w:cs="Calibri"/>
          <w:sz w:val="24"/>
        </w:rPr>
        <w:t xml:space="preserve">pages </w:t>
      </w:r>
      <w:r w:rsidR="00F616BB" w:rsidRPr="00EC155D">
        <w:rPr>
          <w:rFonts w:ascii="Calibri" w:hAnsi="Calibri" w:cs="Calibri"/>
          <w:sz w:val="24"/>
        </w:rPr>
        <w:t xml:space="preserve">processed </w:t>
      </w:r>
      <w:r w:rsidR="00CC2775" w:rsidRPr="00EC155D">
        <w:rPr>
          <w:rFonts w:ascii="Calibri" w:hAnsi="Calibri" w:cs="Calibri"/>
          <w:sz w:val="24"/>
        </w:rPr>
        <w:t xml:space="preserve">for each request disposition </w:t>
      </w:r>
      <w:r w:rsidR="006D09A4" w:rsidRPr="00EC155D">
        <w:rPr>
          <w:rFonts w:ascii="Calibri" w:hAnsi="Calibri" w:cs="Calibri"/>
          <w:sz w:val="24"/>
        </w:rPr>
        <w:t xml:space="preserve">in accordance with </w:t>
      </w:r>
      <w:r w:rsidRPr="00EC155D">
        <w:rPr>
          <w:rFonts w:ascii="Calibri" w:hAnsi="Calibri" w:cs="Calibri"/>
          <w:sz w:val="24"/>
        </w:rPr>
        <w:t xml:space="preserve">each range of pages for </w:t>
      </w:r>
      <w:r w:rsidR="00B86975" w:rsidRPr="00EC155D">
        <w:rPr>
          <w:rFonts w:ascii="Calibri" w:hAnsi="Calibri" w:cs="Calibri"/>
          <w:sz w:val="24"/>
        </w:rPr>
        <w:t xml:space="preserve">requests that were </w:t>
      </w:r>
      <w:r w:rsidRPr="00EC155D">
        <w:rPr>
          <w:rFonts w:ascii="Calibri" w:hAnsi="Calibri" w:cs="Calibri"/>
          <w:b/>
          <w:sz w:val="24"/>
        </w:rPr>
        <w:t>closed</w:t>
      </w:r>
      <w:r w:rsidRPr="00EC155D">
        <w:rPr>
          <w:rFonts w:ascii="Calibri" w:hAnsi="Calibri" w:cs="Calibri"/>
          <w:sz w:val="24"/>
        </w:rPr>
        <w:t xml:space="preserve"> </w:t>
      </w:r>
      <w:r w:rsidR="00B86975" w:rsidRPr="00EC155D">
        <w:rPr>
          <w:rFonts w:ascii="Calibri" w:hAnsi="Calibri" w:cs="Calibri"/>
          <w:sz w:val="24"/>
        </w:rPr>
        <w:t>in the current reporting period</w:t>
      </w:r>
      <w:r w:rsidR="00CA3B40" w:rsidRPr="00EC155D">
        <w:rPr>
          <w:rFonts w:ascii="Calibri" w:hAnsi="Calibri" w:cs="Calibri"/>
          <w:sz w:val="24"/>
        </w:rPr>
        <w:t xml:space="preserve">, </w:t>
      </w:r>
      <w:r w:rsidR="00A13F71" w:rsidRPr="00EC155D">
        <w:rPr>
          <w:rFonts w:ascii="Calibri" w:hAnsi="Calibri" w:cs="Calibri"/>
          <w:sz w:val="24"/>
        </w:rPr>
        <w:t>which</w:t>
      </w:r>
      <w:r w:rsidR="00CA3B40" w:rsidRPr="00EC155D">
        <w:rPr>
          <w:rFonts w:ascii="Calibri" w:hAnsi="Calibri" w:cs="Calibri"/>
          <w:sz w:val="24"/>
        </w:rPr>
        <w:t xml:space="preserve"> provided paper</w:t>
      </w:r>
      <w:r w:rsidR="0039612C" w:rsidRPr="00EC155D">
        <w:rPr>
          <w:rFonts w:ascii="Calibri" w:hAnsi="Calibri" w:cs="Calibri"/>
          <w:sz w:val="24"/>
        </w:rPr>
        <w:t>,</w:t>
      </w:r>
      <w:r w:rsidR="00CA3B40" w:rsidRPr="00EC155D">
        <w:rPr>
          <w:rFonts w:ascii="Calibri" w:hAnsi="Calibri" w:cs="Calibri"/>
          <w:sz w:val="24"/>
        </w:rPr>
        <w:t xml:space="preserve"> e-records</w:t>
      </w:r>
      <w:r w:rsidR="0039612C" w:rsidRPr="00EC155D">
        <w:rPr>
          <w:rFonts w:ascii="Calibri" w:hAnsi="Calibri" w:cs="Calibri"/>
          <w:sz w:val="24"/>
        </w:rPr>
        <w:t xml:space="preserve"> and dataset</w:t>
      </w:r>
      <w:r w:rsidR="00CA3B40" w:rsidRPr="00EC155D">
        <w:rPr>
          <w:rFonts w:ascii="Calibri" w:hAnsi="Calibri" w:cs="Calibri"/>
          <w:sz w:val="24"/>
        </w:rPr>
        <w:t xml:space="preserve"> formats of records</w:t>
      </w:r>
      <w:r w:rsidRPr="00EC155D">
        <w:rPr>
          <w:rFonts w:ascii="Calibri" w:hAnsi="Calibri" w:cs="Calibri"/>
          <w:sz w:val="24"/>
        </w:rPr>
        <w:t>.</w:t>
      </w:r>
    </w:p>
    <w:p w14:paraId="7B67D65A" w14:textId="77777777" w:rsidR="00814ECA" w:rsidRPr="00EC155D" w:rsidRDefault="00814ECA" w:rsidP="00FF6D6F">
      <w:pPr>
        <w:rPr>
          <w:rFonts w:ascii="Calibri" w:hAnsi="Calibri" w:cs="Calibri"/>
          <w:sz w:val="24"/>
        </w:rPr>
      </w:pPr>
    </w:p>
    <w:p w14:paraId="49576566" w14:textId="3FA36516" w:rsidR="00814ECA" w:rsidRPr="004D10DB" w:rsidRDefault="00814ECA" w:rsidP="00ED7B01">
      <w:pPr>
        <w:pStyle w:val="Heading4"/>
        <w:jc w:val="center"/>
        <w:rPr>
          <w:rFonts w:ascii="Calibri" w:hAnsi="Calibri" w:cs="Calibri"/>
          <w:sz w:val="24"/>
          <w:szCs w:val="20"/>
        </w:rPr>
      </w:pPr>
      <w:bookmarkStart w:id="61" w:name="_Table_4.5.2"/>
      <w:bookmarkEnd w:id="61"/>
      <w:r w:rsidRPr="004D10DB">
        <w:rPr>
          <w:rFonts w:ascii="Calibri" w:hAnsi="Calibri" w:cs="Calibri"/>
          <w:sz w:val="24"/>
          <w:szCs w:val="20"/>
        </w:rPr>
        <w:t>Table 4.5.2</w:t>
      </w:r>
    </w:p>
    <w:p w14:paraId="053B5EB5" w14:textId="77777777" w:rsidR="002B05C6" w:rsidRPr="00EC155D" w:rsidRDefault="002B05C6" w:rsidP="002B05C6">
      <w:pPr>
        <w:keepNext/>
        <w:keepLines/>
        <w:rPr>
          <w:rFonts w:ascii="Calibri" w:hAnsi="Calibri" w:cs="Calibri"/>
          <w:sz w:val="24"/>
        </w:rPr>
      </w:pP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1843"/>
        <w:gridCol w:w="1134"/>
        <w:gridCol w:w="1140"/>
        <w:gridCol w:w="1128"/>
        <w:gridCol w:w="1134"/>
        <w:gridCol w:w="1134"/>
        <w:gridCol w:w="1417"/>
      </w:tblGrid>
      <w:tr w:rsidR="00A03F66" w:rsidRPr="00EC155D" w14:paraId="12C62952" w14:textId="77777777" w:rsidTr="00214FDF">
        <w:trPr>
          <w:jc w:val="center"/>
        </w:trPr>
        <w:tc>
          <w:tcPr>
            <w:tcW w:w="851" w:type="dxa"/>
            <w:tcBorders>
              <w:top w:val="nil"/>
              <w:left w:val="nil"/>
              <w:bottom w:val="nil"/>
              <w:right w:val="nil"/>
            </w:tcBorders>
            <w:vAlign w:val="center"/>
          </w:tcPr>
          <w:p w14:paraId="51ACFA0E" w14:textId="77777777" w:rsidR="009C380E" w:rsidRPr="00214FDF" w:rsidRDefault="009C380E" w:rsidP="00354289">
            <w:pPr>
              <w:keepNext/>
              <w:keepLines/>
              <w:spacing w:before="40" w:after="40"/>
              <w:jc w:val="center"/>
              <w:rPr>
                <w:rFonts w:ascii="Calibri" w:hAnsi="Calibri" w:cs="Calibri"/>
                <w:b/>
                <w:color w:val="0000FF"/>
                <w:szCs w:val="22"/>
              </w:rPr>
            </w:pPr>
          </w:p>
        </w:tc>
        <w:tc>
          <w:tcPr>
            <w:tcW w:w="1843" w:type="dxa"/>
            <w:tcBorders>
              <w:top w:val="nil"/>
              <w:left w:val="nil"/>
              <w:bottom w:val="single" w:sz="4" w:space="0" w:color="auto"/>
              <w:right w:val="nil"/>
            </w:tcBorders>
            <w:vAlign w:val="center"/>
          </w:tcPr>
          <w:p w14:paraId="7401BCAE" w14:textId="77777777" w:rsidR="009C380E" w:rsidRPr="00214FDF" w:rsidRDefault="009C380E" w:rsidP="00354289">
            <w:pPr>
              <w:keepNext/>
              <w:keepLines/>
              <w:spacing w:before="40" w:after="40"/>
              <w:jc w:val="center"/>
              <w:rPr>
                <w:rFonts w:ascii="Calibri" w:hAnsi="Calibri" w:cs="Calibri"/>
                <w:szCs w:val="22"/>
              </w:rPr>
            </w:pPr>
          </w:p>
        </w:tc>
        <w:tc>
          <w:tcPr>
            <w:tcW w:w="1134" w:type="dxa"/>
            <w:tcBorders>
              <w:top w:val="nil"/>
              <w:left w:val="nil"/>
              <w:right w:val="nil"/>
            </w:tcBorders>
            <w:vAlign w:val="center"/>
          </w:tcPr>
          <w:p w14:paraId="01B05800" w14:textId="77777777" w:rsidR="009C380E" w:rsidRPr="00214FDF" w:rsidRDefault="009C380E" w:rsidP="00354289">
            <w:pPr>
              <w:keepNext/>
              <w:keepLines/>
              <w:spacing w:before="40" w:after="40"/>
              <w:jc w:val="center"/>
              <w:rPr>
                <w:rFonts w:ascii="Calibri" w:hAnsi="Calibri" w:cs="Calibri"/>
                <w:b/>
                <w:color w:val="0000FF"/>
                <w:szCs w:val="22"/>
              </w:rPr>
            </w:pPr>
            <w:r w:rsidRPr="00214FDF">
              <w:rPr>
                <w:rFonts w:ascii="Calibri" w:hAnsi="Calibri" w:cs="Calibri"/>
                <w:b/>
                <w:color w:val="0000FF"/>
                <w:szCs w:val="22"/>
              </w:rPr>
              <w:t>Col. 1</w:t>
            </w:r>
          </w:p>
        </w:tc>
        <w:tc>
          <w:tcPr>
            <w:tcW w:w="1140" w:type="dxa"/>
            <w:tcBorders>
              <w:top w:val="nil"/>
              <w:left w:val="nil"/>
              <w:right w:val="nil"/>
            </w:tcBorders>
            <w:vAlign w:val="center"/>
          </w:tcPr>
          <w:p w14:paraId="652CA3FB" w14:textId="77777777" w:rsidR="009C380E" w:rsidRPr="00214FDF" w:rsidRDefault="009C380E" w:rsidP="00354289">
            <w:pPr>
              <w:keepNext/>
              <w:keepLines/>
              <w:spacing w:before="40" w:after="40"/>
              <w:jc w:val="center"/>
              <w:rPr>
                <w:rFonts w:ascii="Calibri" w:hAnsi="Calibri" w:cs="Calibri"/>
                <w:b/>
                <w:color w:val="0000FF"/>
                <w:szCs w:val="22"/>
              </w:rPr>
            </w:pPr>
            <w:r w:rsidRPr="00214FDF">
              <w:rPr>
                <w:rFonts w:ascii="Calibri" w:hAnsi="Calibri" w:cs="Calibri"/>
                <w:b/>
                <w:color w:val="0000FF"/>
                <w:szCs w:val="22"/>
              </w:rPr>
              <w:t>Col. 2</w:t>
            </w:r>
          </w:p>
        </w:tc>
        <w:tc>
          <w:tcPr>
            <w:tcW w:w="1128" w:type="dxa"/>
            <w:tcBorders>
              <w:top w:val="nil"/>
              <w:left w:val="nil"/>
              <w:bottom w:val="single" w:sz="4" w:space="0" w:color="auto"/>
              <w:right w:val="nil"/>
            </w:tcBorders>
            <w:vAlign w:val="center"/>
          </w:tcPr>
          <w:p w14:paraId="7C9BC5EC" w14:textId="77777777" w:rsidR="009C380E" w:rsidRPr="00214FDF" w:rsidRDefault="009C380E" w:rsidP="00354289">
            <w:pPr>
              <w:keepNext/>
              <w:keepLines/>
              <w:spacing w:before="40" w:after="40"/>
              <w:jc w:val="center"/>
              <w:rPr>
                <w:rFonts w:ascii="Calibri" w:hAnsi="Calibri" w:cs="Calibri"/>
                <w:b/>
                <w:color w:val="0000FF"/>
                <w:szCs w:val="22"/>
              </w:rPr>
            </w:pPr>
            <w:r w:rsidRPr="00214FDF">
              <w:rPr>
                <w:rFonts w:ascii="Calibri" w:hAnsi="Calibri" w:cs="Calibri"/>
                <w:b/>
                <w:color w:val="0000FF"/>
                <w:szCs w:val="22"/>
              </w:rPr>
              <w:t>Col. 3</w:t>
            </w:r>
          </w:p>
        </w:tc>
        <w:tc>
          <w:tcPr>
            <w:tcW w:w="1134" w:type="dxa"/>
            <w:tcBorders>
              <w:top w:val="nil"/>
              <w:left w:val="nil"/>
              <w:bottom w:val="single" w:sz="4" w:space="0" w:color="auto"/>
              <w:right w:val="nil"/>
            </w:tcBorders>
            <w:vAlign w:val="center"/>
          </w:tcPr>
          <w:p w14:paraId="7F04FB99" w14:textId="77777777" w:rsidR="009C380E" w:rsidRPr="00214FDF" w:rsidRDefault="009C380E" w:rsidP="00354289">
            <w:pPr>
              <w:keepNext/>
              <w:keepLines/>
              <w:spacing w:before="40" w:after="40"/>
              <w:jc w:val="center"/>
              <w:rPr>
                <w:rFonts w:ascii="Calibri" w:hAnsi="Calibri" w:cs="Calibri"/>
                <w:b/>
                <w:color w:val="0000FF"/>
                <w:szCs w:val="22"/>
              </w:rPr>
            </w:pPr>
            <w:r w:rsidRPr="00214FDF">
              <w:rPr>
                <w:rFonts w:ascii="Calibri" w:hAnsi="Calibri" w:cs="Calibri"/>
                <w:b/>
                <w:color w:val="0000FF"/>
                <w:szCs w:val="22"/>
              </w:rPr>
              <w:t>Col. 4</w:t>
            </w:r>
          </w:p>
        </w:tc>
        <w:tc>
          <w:tcPr>
            <w:tcW w:w="1134" w:type="dxa"/>
            <w:tcBorders>
              <w:top w:val="nil"/>
              <w:left w:val="nil"/>
              <w:right w:val="nil"/>
            </w:tcBorders>
            <w:vAlign w:val="center"/>
          </w:tcPr>
          <w:p w14:paraId="289D2E59" w14:textId="6F2AD719" w:rsidR="009C380E" w:rsidRPr="00214FDF" w:rsidRDefault="009C380E" w:rsidP="00354289">
            <w:pPr>
              <w:keepNext/>
              <w:keepLines/>
              <w:spacing w:before="40" w:after="40"/>
              <w:jc w:val="center"/>
              <w:rPr>
                <w:rFonts w:ascii="Calibri" w:hAnsi="Calibri" w:cs="Calibri"/>
                <w:b/>
                <w:color w:val="0000FF"/>
                <w:szCs w:val="22"/>
              </w:rPr>
            </w:pPr>
            <w:r w:rsidRPr="00214FDF">
              <w:rPr>
                <w:rFonts w:ascii="Calibri" w:hAnsi="Calibri" w:cs="Calibri"/>
                <w:b/>
                <w:color w:val="0000FF"/>
                <w:szCs w:val="22"/>
              </w:rPr>
              <w:t>Col. </w:t>
            </w:r>
            <w:r w:rsidR="001440A3" w:rsidRPr="00214FDF">
              <w:rPr>
                <w:rFonts w:ascii="Calibri" w:hAnsi="Calibri" w:cs="Calibri"/>
                <w:b/>
                <w:color w:val="0000FF"/>
                <w:szCs w:val="22"/>
              </w:rPr>
              <w:t>5</w:t>
            </w:r>
          </w:p>
        </w:tc>
        <w:tc>
          <w:tcPr>
            <w:tcW w:w="1417" w:type="dxa"/>
            <w:tcBorders>
              <w:top w:val="nil"/>
              <w:left w:val="nil"/>
              <w:right w:val="nil"/>
            </w:tcBorders>
            <w:vAlign w:val="center"/>
          </w:tcPr>
          <w:p w14:paraId="3107C966" w14:textId="3B361EB0" w:rsidR="009C380E" w:rsidRPr="00214FDF" w:rsidRDefault="009C380E" w:rsidP="00354289">
            <w:pPr>
              <w:keepNext/>
              <w:keepLines/>
              <w:spacing w:before="40" w:after="40"/>
              <w:jc w:val="center"/>
              <w:rPr>
                <w:rFonts w:ascii="Calibri" w:hAnsi="Calibri" w:cs="Calibri"/>
                <w:b/>
                <w:color w:val="0000FF"/>
                <w:szCs w:val="22"/>
              </w:rPr>
            </w:pPr>
            <w:r w:rsidRPr="00214FDF">
              <w:rPr>
                <w:rFonts w:ascii="Calibri" w:hAnsi="Calibri" w:cs="Calibri"/>
                <w:b/>
                <w:color w:val="0000FF"/>
                <w:szCs w:val="22"/>
              </w:rPr>
              <w:t>Col. </w:t>
            </w:r>
            <w:r w:rsidR="001440A3" w:rsidRPr="00214FDF">
              <w:rPr>
                <w:rFonts w:ascii="Calibri" w:hAnsi="Calibri" w:cs="Calibri"/>
                <w:b/>
                <w:color w:val="0000FF"/>
                <w:szCs w:val="22"/>
              </w:rPr>
              <w:t>6</w:t>
            </w:r>
          </w:p>
        </w:tc>
      </w:tr>
      <w:tr w:rsidR="00A03F66" w:rsidRPr="00EC155D" w14:paraId="56D5219A" w14:textId="77777777" w:rsidTr="00A03F66">
        <w:trPr>
          <w:jc w:val="center"/>
        </w:trPr>
        <w:tc>
          <w:tcPr>
            <w:tcW w:w="851" w:type="dxa"/>
            <w:tcBorders>
              <w:top w:val="nil"/>
              <w:left w:val="nil"/>
              <w:bottom w:val="nil"/>
            </w:tcBorders>
            <w:vAlign w:val="center"/>
          </w:tcPr>
          <w:p w14:paraId="572BEB68" w14:textId="77777777" w:rsidR="009C380E" w:rsidRPr="00214FDF" w:rsidRDefault="009C380E" w:rsidP="00354289">
            <w:pPr>
              <w:keepNext/>
              <w:keepLines/>
              <w:spacing w:before="40" w:after="40"/>
              <w:jc w:val="center"/>
              <w:rPr>
                <w:rFonts w:ascii="Calibri" w:hAnsi="Calibri" w:cs="Calibri"/>
                <w:b/>
                <w:color w:val="0000FF"/>
                <w:szCs w:val="22"/>
              </w:rPr>
            </w:pPr>
          </w:p>
        </w:tc>
        <w:tc>
          <w:tcPr>
            <w:tcW w:w="1843" w:type="dxa"/>
            <w:vMerge w:val="restart"/>
            <w:tcBorders>
              <w:right w:val="single" w:sz="18" w:space="0" w:color="auto"/>
            </w:tcBorders>
            <w:vAlign w:val="center"/>
          </w:tcPr>
          <w:p w14:paraId="4AF2CC99" w14:textId="77777777" w:rsidR="009C380E" w:rsidRPr="00214FDF" w:rsidRDefault="009C380E" w:rsidP="00354289">
            <w:pPr>
              <w:keepNext/>
              <w:keepLines/>
              <w:spacing w:before="40" w:after="40"/>
              <w:jc w:val="center"/>
              <w:rPr>
                <w:rFonts w:ascii="Calibri" w:hAnsi="Calibri" w:cs="Calibri"/>
                <w:b/>
                <w:szCs w:val="22"/>
              </w:rPr>
            </w:pPr>
            <w:r w:rsidRPr="00214FDF">
              <w:rPr>
                <w:rFonts w:ascii="Calibri" w:hAnsi="Calibri" w:cs="Calibri"/>
                <w:b/>
                <w:szCs w:val="22"/>
              </w:rPr>
              <w:t>Disposition</w:t>
            </w:r>
          </w:p>
        </w:tc>
        <w:tc>
          <w:tcPr>
            <w:tcW w:w="2274" w:type="dxa"/>
            <w:gridSpan w:val="2"/>
            <w:tcBorders>
              <w:left w:val="single" w:sz="18" w:space="0" w:color="auto"/>
              <w:right w:val="single" w:sz="18" w:space="0" w:color="auto"/>
            </w:tcBorders>
            <w:vAlign w:val="center"/>
          </w:tcPr>
          <w:p w14:paraId="5F9FDEEC" w14:textId="264408ED"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b/>
                <w:szCs w:val="22"/>
              </w:rPr>
              <w:t>Less than 500</w:t>
            </w:r>
            <w:r w:rsidRPr="00214FDF">
              <w:rPr>
                <w:rFonts w:ascii="Calibri" w:hAnsi="Calibri" w:cs="Calibri"/>
                <w:b/>
                <w:szCs w:val="22"/>
              </w:rPr>
              <w:br/>
              <w:t>pages processed</w:t>
            </w:r>
          </w:p>
        </w:tc>
        <w:tc>
          <w:tcPr>
            <w:tcW w:w="2262" w:type="dxa"/>
            <w:gridSpan w:val="2"/>
            <w:tcBorders>
              <w:left w:val="single" w:sz="18" w:space="0" w:color="auto"/>
              <w:right w:val="single" w:sz="18" w:space="0" w:color="auto"/>
            </w:tcBorders>
            <w:vAlign w:val="center"/>
          </w:tcPr>
          <w:p w14:paraId="1337FFAB" w14:textId="635C4277"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b/>
                <w:szCs w:val="22"/>
              </w:rPr>
              <w:t>500-10</w:t>
            </w:r>
            <w:r w:rsidR="00E55E03" w:rsidRPr="00214FDF">
              <w:rPr>
                <w:rFonts w:ascii="Calibri" w:hAnsi="Calibri" w:cs="Calibri"/>
                <w:b/>
                <w:szCs w:val="22"/>
              </w:rPr>
              <w:t>,</w:t>
            </w:r>
            <w:r w:rsidRPr="00214FDF">
              <w:rPr>
                <w:rFonts w:ascii="Calibri" w:hAnsi="Calibri" w:cs="Calibri"/>
                <w:b/>
                <w:szCs w:val="22"/>
              </w:rPr>
              <w:t>000</w:t>
            </w:r>
            <w:r w:rsidRPr="00214FDF">
              <w:rPr>
                <w:rFonts w:ascii="Calibri" w:hAnsi="Calibri" w:cs="Calibri"/>
                <w:b/>
                <w:szCs w:val="22"/>
              </w:rPr>
              <w:br/>
              <w:t>pages processed</w:t>
            </w:r>
          </w:p>
        </w:tc>
        <w:tc>
          <w:tcPr>
            <w:tcW w:w="2551" w:type="dxa"/>
            <w:gridSpan w:val="2"/>
            <w:tcBorders>
              <w:left w:val="single" w:sz="18" w:space="0" w:color="auto"/>
            </w:tcBorders>
            <w:vAlign w:val="center"/>
          </w:tcPr>
          <w:p w14:paraId="3C2AF3BB" w14:textId="656EC4A4"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b/>
                <w:szCs w:val="22"/>
              </w:rPr>
              <w:t>More than 10</w:t>
            </w:r>
            <w:r w:rsidR="00E55E03" w:rsidRPr="00214FDF">
              <w:rPr>
                <w:rFonts w:ascii="Calibri" w:hAnsi="Calibri" w:cs="Calibri"/>
                <w:b/>
                <w:szCs w:val="22"/>
              </w:rPr>
              <w:t>,</w:t>
            </w:r>
            <w:r w:rsidRPr="00214FDF">
              <w:rPr>
                <w:rFonts w:ascii="Calibri" w:hAnsi="Calibri" w:cs="Calibri"/>
                <w:b/>
                <w:szCs w:val="22"/>
              </w:rPr>
              <w:t>000</w:t>
            </w:r>
            <w:r w:rsidRPr="00214FDF">
              <w:rPr>
                <w:rFonts w:ascii="Calibri" w:hAnsi="Calibri" w:cs="Calibri"/>
                <w:b/>
                <w:szCs w:val="22"/>
              </w:rPr>
              <w:br/>
              <w:t>pages processed</w:t>
            </w:r>
          </w:p>
        </w:tc>
      </w:tr>
      <w:tr w:rsidR="00A03F66" w:rsidRPr="00EC155D" w14:paraId="41B5BA17" w14:textId="77777777" w:rsidTr="00214FDF">
        <w:trPr>
          <w:jc w:val="center"/>
        </w:trPr>
        <w:tc>
          <w:tcPr>
            <w:tcW w:w="851" w:type="dxa"/>
            <w:tcBorders>
              <w:top w:val="nil"/>
              <w:left w:val="nil"/>
              <w:bottom w:val="nil"/>
            </w:tcBorders>
            <w:vAlign w:val="center"/>
          </w:tcPr>
          <w:p w14:paraId="4976F486" w14:textId="77777777" w:rsidR="009C380E" w:rsidRPr="00214FDF" w:rsidRDefault="009C380E" w:rsidP="00354289">
            <w:pPr>
              <w:keepNext/>
              <w:keepLines/>
              <w:spacing w:before="40" w:after="40"/>
              <w:jc w:val="center"/>
              <w:rPr>
                <w:rFonts w:ascii="Calibri" w:hAnsi="Calibri" w:cs="Calibri"/>
                <w:b/>
                <w:color w:val="0000FF"/>
                <w:szCs w:val="22"/>
              </w:rPr>
            </w:pPr>
          </w:p>
        </w:tc>
        <w:tc>
          <w:tcPr>
            <w:tcW w:w="1843" w:type="dxa"/>
            <w:vMerge/>
            <w:tcBorders>
              <w:bottom w:val="single" w:sz="18" w:space="0" w:color="auto"/>
              <w:right w:val="single" w:sz="18" w:space="0" w:color="auto"/>
            </w:tcBorders>
            <w:vAlign w:val="center"/>
          </w:tcPr>
          <w:p w14:paraId="738FA1E0" w14:textId="77777777" w:rsidR="009C380E" w:rsidRPr="00214FDF" w:rsidRDefault="009C380E" w:rsidP="00354289">
            <w:pPr>
              <w:keepNext/>
              <w:keepLines/>
              <w:spacing w:before="40" w:after="40"/>
              <w:ind w:right="-108"/>
              <w:jc w:val="center"/>
              <w:rPr>
                <w:rFonts w:ascii="Calibri" w:hAnsi="Calibri" w:cs="Calibri"/>
                <w:szCs w:val="22"/>
              </w:rPr>
            </w:pPr>
          </w:p>
        </w:tc>
        <w:tc>
          <w:tcPr>
            <w:tcW w:w="1134" w:type="dxa"/>
            <w:tcBorders>
              <w:left w:val="single" w:sz="18" w:space="0" w:color="auto"/>
              <w:bottom w:val="single" w:sz="18" w:space="0" w:color="auto"/>
            </w:tcBorders>
            <w:vAlign w:val="center"/>
          </w:tcPr>
          <w:p w14:paraId="68420F79" w14:textId="77777777" w:rsidR="009C380E" w:rsidRPr="00214FDF" w:rsidRDefault="009C380E" w:rsidP="00CF73B1">
            <w:pPr>
              <w:keepNext/>
              <w:keepLines/>
              <w:spacing w:before="40" w:after="40"/>
              <w:ind w:left="-115" w:right="-202"/>
              <w:jc w:val="center"/>
              <w:rPr>
                <w:rFonts w:ascii="Calibri" w:hAnsi="Calibri" w:cs="Calibri"/>
                <w:b/>
                <w:szCs w:val="22"/>
              </w:rPr>
            </w:pPr>
            <w:r w:rsidRPr="00214FDF">
              <w:rPr>
                <w:rFonts w:ascii="Calibri" w:hAnsi="Calibri" w:cs="Calibri"/>
                <w:b/>
                <w:szCs w:val="22"/>
              </w:rPr>
              <w:t>Number of Requests</w:t>
            </w:r>
          </w:p>
        </w:tc>
        <w:tc>
          <w:tcPr>
            <w:tcW w:w="1140" w:type="dxa"/>
            <w:tcBorders>
              <w:bottom w:val="single" w:sz="18" w:space="0" w:color="auto"/>
              <w:right w:val="single" w:sz="18" w:space="0" w:color="auto"/>
            </w:tcBorders>
            <w:vAlign w:val="center"/>
          </w:tcPr>
          <w:p w14:paraId="495893F6" w14:textId="7EAE6042" w:rsidR="009C380E" w:rsidRPr="00214FDF" w:rsidRDefault="009C380E" w:rsidP="00257451">
            <w:pPr>
              <w:keepNext/>
              <w:keepLines/>
              <w:spacing w:before="40" w:after="40"/>
              <w:ind w:left="-145" w:right="-108"/>
              <w:jc w:val="center"/>
              <w:rPr>
                <w:rFonts w:ascii="Calibri" w:hAnsi="Calibri" w:cs="Calibri"/>
                <w:b/>
                <w:szCs w:val="22"/>
              </w:rPr>
            </w:pPr>
            <w:r w:rsidRPr="00214FDF">
              <w:rPr>
                <w:rFonts w:ascii="Calibri" w:hAnsi="Calibri" w:cs="Calibri"/>
                <w:b/>
                <w:szCs w:val="22"/>
              </w:rPr>
              <w:t>Pages Processed</w:t>
            </w:r>
          </w:p>
        </w:tc>
        <w:tc>
          <w:tcPr>
            <w:tcW w:w="1128" w:type="dxa"/>
            <w:tcBorders>
              <w:left w:val="single" w:sz="18" w:space="0" w:color="auto"/>
              <w:bottom w:val="single" w:sz="18" w:space="0" w:color="auto"/>
            </w:tcBorders>
            <w:vAlign w:val="center"/>
          </w:tcPr>
          <w:p w14:paraId="663119A2" w14:textId="77777777" w:rsidR="009C380E" w:rsidRPr="00214FDF" w:rsidRDefault="009C380E" w:rsidP="00257451">
            <w:pPr>
              <w:keepNext/>
              <w:keepLines/>
              <w:tabs>
                <w:tab w:val="left" w:pos="972"/>
              </w:tabs>
              <w:spacing w:before="40" w:after="40"/>
              <w:ind w:left="-115" w:right="-71"/>
              <w:jc w:val="center"/>
              <w:rPr>
                <w:rFonts w:ascii="Calibri" w:hAnsi="Calibri" w:cs="Calibri"/>
                <w:b/>
                <w:szCs w:val="22"/>
              </w:rPr>
            </w:pPr>
            <w:r w:rsidRPr="00214FDF">
              <w:rPr>
                <w:rFonts w:ascii="Calibri" w:hAnsi="Calibri" w:cs="Calibri"/>
                <w:b/>
                <w:szCs w:val="22"/>
              </w:rPr>
              <w:t>Number of Requests</w:t>
            </w:r>
          </w:p>
        </w:tc>
        <w:tc>
          <w:tcPr>
            <w:tcW w:w="1134" w:type="dxa"/>
            <w:tcBorders>
              <w:bottom w:val="single" w:sz="18" w:space="0" w:color="auto"/>
              <w:right w:val="single" w:sz="18" w:space="0" w:color="auto"/>
            </w:tcBorders>
            <w:vAlign w:val="center"/>
          </w:tcPr>
          <w:p w14:paraId="04B150D2" w14:textId="02AFCF7F" w:rsidR="009C380E" w:rsidRPr="00214FDF" w:rsidRDefault="009C380E" w:rsidP="00257451">
            <w:pPr>
              <w:keepNext/>
              <w:keepLines/>
              <w:spacing w:before="40" w:after="40"/>
              <w:ind w:left="-128" w:right="-108"/>
              <w:jc w:val="center"/>
              <w:rPr>
                <w:rFonts w:ascii="Calibri" w:hAnsi="Calibri" w:cs="Calibri"/>
                <w:b/>
                <w:szCs w:val="22"/>
              </w:rPr>
            </w:pPr>
            <w:r w:rsidRPr="00214FDF">
              <w:rPr>
                <w:rFonts w:ascii="Calibri" w:hAnsi="Calibri" w:cs="Calibri"/>
                <w:b/>
                <w:szCs w:val="22"/>
              </w:rPr>
              <w:t>Pages Processed</w:t>
            </w:r>
          </w:p>
        </w:tc>
        <w:tc>
          <w:tcPr>
            <w:tcW w:w="1134" w:type="dxa"/>
            <w:tcBorders>
              <w:left w:val="single" w:sz="18" w:space="0" w:color="auto"/>
              <w:bottom w:val="single" w:sz="18" w:space="0" w:color="auto"/>
            </w:tcBorders>
            <w:vAlign w:val="center"/>
          </w:tcPr>
          <w:p w14:paraId="28C14200" w14:textId="77777777" w:rsidR="009C380E" w:rsidRPr="00214FDF" w:rsidRDefault="009C380E" w:rsidP="00354289">
            <w:pPr>
              <w:keepNext/>
              <w:keepLines/>
              <w:spacing w:before="40" w:after="40"/>
              <w:ind w:left="-187" w:right="-158"/>
              <w:jc w:val="center"/>
              <w:rPr>
                <w:rFonts w:ascii="Calibri" w:hAnsi="Calibri" w:cs="Calibri"/>
                <w:b/>
                <w:szCs w:val="22"/>
              </w:rPr>
            </w:pPr>
            <w:r w:rsidRPr="00214FDF">
              <w:rPr>
                <w:rFonts w:ascii="Calibri" w:hAnsi="Calibri" w:cs="Calibri"/>
                <w:b/>
                <w:szCs w:val="22"/>
              </w:rPr>
              <w:t>Number of Requests</w:t>
            </w:r>
          </w:p>
        </w:tc>
        <w:tc>
          <w:tcPr>
            <w:tcW w:w="1417" w:type="dxa"/>
            <w:tcBorders>
              <w:bottom w:val="single" w:sz="18" w:space="0" w:color="auto"/>
            </w:tcBorders>
            <w:vAlign w:val="center"/>
          </w:tcPr>
          <w:p w14:paraId="190DCE72" w14:textId="5D5A39E6" w:rsidR="009C380E" w:rsidRPr="00214FDF" w:rsidRDefault="009C380E" w:rsidP="00354289">
            <w:pPr>
              <w:keepNext/>
              <w:keepLines/>
              <w:spacing w:before="40" w:after="40"/>
              <w:ind w:left="-108" w:right="-108"/>
              <w:jc w:val="center"/>
              <w:rPr>
                <w:rFonts w:ascii="Calibri" w:hAnsi="Calibri" w:cs="Calibri"/>
                <w:b/>
                <w:szCs w:val="22"/>
              </w:rPr>
            </w:pPr>
            <w:r w:rsidRPr="00214FDF">
              <w:rPr>
                <w:rFonts w:ascii="Calibri" w:hAnsi="Calibri" w:cs="Calibri"/>
                <w:b/>
                <w:szCs w:val="22"/>
              </w:rPr>
              <w:t>Pages Processed</w:t>
            </w:r>
          </w:p>
        </w:tc>
      </w:tr>
      <w:tr w:rsidR="00A03F66" w:rsidRPr="00EC155D" w14:paraId="2EA20B14" w14:textId="77777777" w:rsidTr="00214FDF">
        <w:trPr>
          <w:jc w:val="center"/>
        </w:trPr>
        <w:tc>
          <w:tcPr>
            <w:tcW w:w="851" w:type="dxa"/>
            <w:tcBorders>
              <w:top w:val="nil"/>
              <w:left w:val="nil"/>
              <w:bottom w:val="nil"/>
              <w:right w:val="single" w:sz="2" w:space="0" w:color="auto"/>
            </w:tcBorders>
            <w:vAlign w:val="center"/>
          </w:tcPr>
          <w:p w14:paraId="73B0D38D" w14:textId="77777777" w:rsidR="009C380E" w:rsidRPr="00214FDF" w:rsidRDefault="009C380E" w:rsidP="00354289">
            <w:pPr>
              <w:keepNext/>
              <w:keepLines/>
              <w:spacing w:before="40" w:after="40"/>
              <w:jc w:val="center"/>
              <w:rPr>
                <w:rFonts w:ascii="Calibri" w:hAnsi="Calibri" w:cs="Calibri"/>
                <w:b/>
                <w:color w:val="0000FF"/>
                <w:szCs w:val="22"/>
              </w:rPr>
            </w:pPr>
            <w:r w:rsidRPr="00214FDF">
              <w:rPr>
                <w:rFonts w:ascii="Calibri" w:hAnsi="Calibri" w:cs="Calibri"/>
                <w:b/>
                <w:color w:val="0000FF"/>
                <w:szCs w:val="22"/>
              </w:rPr>
              <w:t>Row 1</w:t>
            </w:r>
          </w:p>
        </w:tc>
        <w:tc>
          <w:tcPr>
            <w:tcW w:w="1843" w:type="dxa"/>
            <w:tcBorders>
              <w:top w:val="single" w:sz="18" w:space="0" w:color="auto"/>
              <w:left w:val="single" w:sz="2" w:space="0" w:color="auto"/>
              <w:right w:val="single" w:sz="18" w:space="0" w:color="auto"/>
            </w:tcBorders>
            <w:vAlign w:val="center"/>
          </w:tcPr>
          <w:p w14:paraId="61B0C833" w14:textId="77777777" w:rsidR="009C380E" w:rsidRPr="00214FDF" w:rsidRDefault="009C380E" w:rsidP="00354289">
            <w:pPr>
              <w:keepNext/>
              <w:keepLines/>
              <w:spacing w:before="40" w:after="40"/>
              <w:ind w:right="-108"/>
              <w:rPr>
                <w:rFonts w:ascii="Calibri" w:hAnsi="Calibri" w:cs="Calibri"/>
                <w:szCs w:val="22"/>
              </w:rPr>
            </w:pPr>
            <w:r w:rsidRPr="00214FDF">
              <w:rPr>
                <w:rFonts w:ascii="Calibri" w:hAnsi="Calibri" w:cs="Calibri"/>
                <w:szCs w:val="22"/>
              </w:rPr>
              <w:t>All disclosed</w:t>
            </w:r>
          </w:p>
        </w:tc>
        <w:tc>
          <w:tcPr>
            <w:tcW w:w="1134" w:type="dxa"/>
            <w:tcBorders>
              <w:top w:val="single" w:sz="18" w:space="0" w:color="auto"/>
              <w:left w:val="single" w:sz="18" w:space="0" w:color="auto"/>
            </w:tcBorders>
            <w:vAlign w:val="center"/>
          </w:tcPr>
          <w:p w14:paraId="55FD2FA8" w14:textId="10253796"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c>
          <w:tcPr>
            <w:tcW w:w="1140" w:type="dxa"/>
            <w:tcBorders>
              <w:top w:val="single" w:sz="18" w:space="0" w:color="auto"/>
              <w:right w:val="single" w:sz="18" w:space="0" w:color="auto"/>
            </w:tcBorders>
            <w:vAlign w:val="center"/>
          </w:tcPr>
          <w:p w14:paraId="6D1A25C8" w14:textId="49DD2F69"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c>
          <w:tcPr>
            <w:tcW w:w="1128" w:type="dxa"/>
            <w:tcBorders>
              <w:top w:val="single" w:sz="18" w:space="0" w:color="auto"/>
              <w:left w:val="single" w:sz="18" w:space="0" w:color="auto"/>
            </w:tcBorders>
            <w:vAlign w:val="center"/>
          </w:tcPr>
          <w:p w14:paraId="1F285D20" w14:textId="65C4A4FB"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c>
          <w:tcPr>
            <w:tcW w:w="1134" w:type="dxa"/>
            <w:tcBorders>
              <w:top w:val="single" w:sz="18" w:space="0" w:color="auto"/>
              <w:right w:val="single" w:sz="18" w:space="0" w:color="auto"/>
            </w:tcBorders>
            <w:vAlign w:val="center"/>
          </w:tcPr>
          <w:p w14:paraId="6A8944A7" w14:textId="28822247"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c>
          <w:tcPr>
            <w:tcW w:w="1134" w:type="dxa"/>
            <w:tcBorders>
              <w:top w:val="single" w:sz="18" w:space="0" w:color="auto"/>
              <w:left w:val="single" w:sz="18" w:space="0" w:color="auto"/>
            </w:tcBorders>
            <w:vAlign w:val="center"/>
          </w:tcPr>
          <w:p w14:paraId="68B2C760" w14:textId="7744C707"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c>
          <w:tcPr>
            <w:tcW w:w="1417" w:type="dxa"/>
            <w:tcBorders>
              <w:top w:val="single" w:sz="18" w:space="0" w:color="auto"/>
            </w:tcBorders>
            <w:vAlign w:val="center"/>
          </w:tcPr>
          <w:p w14:paraId="2D97ABAE" w14:textId="75B745D5"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r>
      <w:tr w:rsidR="00A03F66" w:rsidRPr="00EC155D" w14:paraId="5B60037C" w14:textId="77777777" w:rsidTr="00214FDF">
        <w:trPr>
          <w:jc w:val="center"/>
        </w:trPr>
        <w:tc>
          <w:tcPr>
            <w:tcW w:w="851" w:type="dxa"/>
            <w:tcBorders>
              <w:top w:val="nil"/>
              <w:left w:val="nil"/>
              <w:bottom w:val="nil"/>
              <w:right w:val="single" w:sz="2" w:space="0" w:color="auto"/>
            </w:tcBorders>
            <w:vAlign w:val="center"/>
          </w:tcPr>
          <w:p w14:paraId="198FC214" w14:textId="77777777" w:rsidR="009C380E" w:rsidRPr="00214FDF" w:rsidRDefault="009C380E" w:rsidP="00354289">
            <w:pPr>
              <w:keepNext/>
              <w:keepLines/>
              <w:spacing w:before="40" w:after="40"/>
              <w:jc w:val="center"/>
              <w:rPr>
                <w:rFonts w:ascii="Calibri" w:hAnsi="Calibri" w:cs="Calibri"/>
                <w:b/>
                <w:color w:val="0000FF"/>
                <w:szCs w:val="22"/>
              </w:rPr>
            </w:pPr>
            <w:r w:rsidRPr="00214FDF">
              <w:rPr>
                <w:rFonts w:ascii="Calibri" w:hAnsi="Calibri" w:cs="Calibri"/>
                <w:b/>
                <w:color w:val="0000FF"/>
                <w:szCs w:val="22"/>
              </w:rPr>
              <w:t>Row 2</w:t>
            </w:r>
          </w:p>
        </w:tc>
        <w:tc>
          <w:tcPr>
            <w:tcW w:w="1843" w:type="dxa"/>
            <w:tcBorders>
              <w:left w:val="single" w:sz="2" w:space="0" w:color="auto"/>
              <w:right w:val="single" w:sz="18" w:space="0" w:color="auto"/>
            </w:tcBorders>
            <w:vAlign w:val="center"/>
          </w:tcPr>
          <w:p w14:paraId="3B153B81" w14:textId="77777777" w:rsidR="009C380E" w:rsidRPr="00214FDF" w:rsidRDefault="009C380E" w:rsidP="00354289">
            <w:pPr>
              <w:keepNext/>
              <w:keepLines/>
              <w:spacing w:before="40" w:after="40"/>
              <w:ind w:right="-108"/>
              <w:rPr>
                <w:rFonts w:ascii="Calibri" w:hAnsi="Calibri" w:cs="Calibri"/>
                <w:szCs w:val="22"/>
              </w:rPr>
            </w:pPr>
            <w:r w:rsidRPr="00214FDF">
              <w:rPr>
                <w:rFonts w:ascii="Calibri" w:hAnsi="Calibri" w:cs="Calibri"/>
                <w:szCs w:val="22"/>
              </w:rPr>
              <w:t>Disclosed in part</w:t>
            </w:r>
          </w:p>
        </w:tc>
        <w:tc>
          <w:tcPr>
            <w:tcW w:w="1134" w:type="dxa"/>
            <w:tcBorders>
              <w:left w:val="single" w:sz="18" w:space="0" w:color="auto"/>
            </w:tcBorders>
            <w:vAlign w:val="center"/>
          </w:tcPr>
          <w:p w14:paraId="38988D38" w14:textId="615A99AB"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c>
          <w:tcPr>
            <w:tcW w:w="1140" w:type="dxa"/>
            <w:tcBorders>
              <w:right w:val="single" w:sz="18" w:space="0" w:color="auto"/>
            </w:tcBorders>
            <w:vAlign w:val="center"/>
          </w:tcPr>
          <w:p w14:paraId="4F6E7083" w14:textId="0C43B1EA"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c>
          <w:tcPr>
            <w:tcW w:w="1128" w:type="dxa"/>
            <w:tcBorders>
              <w:left w:val="single" w:sz="18" w:space="0" w:color="auto"/>
            </w:tcBorders>
            <w:vAlign w:val="center"/>
          </w:tcPr>
          <w:p w14:paraId="5ADF4341" w14:textId="6B8B4B15"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c>
          <w:tcPr>
            <w:tcW w:w="1134" w:type="dxa"/>
            <w:tcBorders>
              <w:right w:val="single" w:sz="18" w:space="0" w:color="auto"/>
            </w:tcBorders>
            <w:vAlign w:val="center"/>
          </w:tcPr>
          <w:p w14:paraId="42240382" w14:textId="2D881EC7"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c>
          <w:tcPr>
            <w:tcW w:w="1134" w:type="dxa"/>
            <w:tcBorders>
              <w:left w:val="single" w:sz="18" w:space="0" w:color="auto"/>
            </w:tcBorders>
            <w:vAlign w:val="center"/>
          </w:tcPr>
          <w:p w14:paraId="576141E3" w14:textId="690B56BC"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c>
          <w:tcPr>
            <w:tcW w:w="1417" w:type="dxa"/>
            <w:vAlign w:val="center"/>
          </w:tcPr>
          <w:p w14:paraId="492995AE" w14:textId="5B776E83"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r>
      <w:tr w:rsidR="00A03F66" w:rsidRPr="00EC155D" w14:paraId="12D4A04D" w14:textId="77777777" w:rsidTr="00214FDF">
        <w:trPr>
          <w:jc w:val="center"/>
        </w:trPr>
        <w:tc>
          <w:tcPr>
            <w:tcW w:w="851" w:type="dxa"/>
            <w:tcBorders>
              <w:top w:val="nil"/>
              <w:left w:val="nil"/>
              <w:bottom w:val="nil"/>
              <w:right w:val="single" w:sz="2" w:space="0" w:color="auto"/>
            </w:tcBorders>
            <w:vAlign w:val="center"/>
          </w:tcPr>
          <w:p w14:paraId="0D728CA2" w14:textId="77777777" w:rsidR="009C380E" w:rsidRPr="00214FDF" w:rsidRDefault="009C380E" w:rsidP="00354289">
            <w:pPr>
              <w:keepNext/>
              <w:keepLines/>
              <w:spacing w:before="40" w:after="40"/>
              <w:jc w:val="center"/>
              <w:rPr>
                <w:rFonts w:ascii="Calibri" w:hAnsi="Calibri" w:cs="Calibri"/>
                <w:b/>
                <w:color w:val="0000FF"/>
                <w:szCs w:val="22"/>
              </w:rPr>
            </w:pPr>
            <w:r w:rsidRPr="00214FDF">
              <w:rPr>
                <w:rFonts w:ascii="Calibri" w:hAnsi="Calibri" w:cs="Calibri"/>
                <w:b/>
                <w:color w:val="0000FF"/>
                <w:szCs w:val="22"/>
              </w:rPr>
              <w:t>Row 3</w:t>
            </w:r>
          </w:p>
        </w:tc>
        <w:tc>
          <w:tcPr>
            <w:tcW w:w="1843" w:type="dxa"/>
            <w:tcBorders>
              <w:left w:val="single" w:sz="2" w:space="0" w:color="auto"/>
              <w:right w:val="single" w:sz="18" w:space="0" w:color="auto"/>
            </w:tcBorders>
            <w:vAlign w:val="center"/>
          </w:tcPr>
          <w:p w14:paraId="7E89DB7E" w14:textId="77777777" w:rsidR="009C380E" w:rsidRPr="00214FDF" w:rsidRDefault="009C380E" w:rsidP="00354289">
            <w:pPr>
              <w:keepNext/>
              <w:keepLines/>
              <w:spacing w:before="40" w:after="40"/>
              <w:ind w:right="-108"/>
              <w:rPr>
                <w:rFonts w:ascii="Calibri" w:hAnsi="Calibri" w:cs="Calibri"/>
                <w:szCs w:val="22"/>
              </w:rPr>
            </w:pPr>
            <w:r w:rsidRPr="00214FDF">
              <w:rPr>
                <w:rFonts w:ascii="Calibri" w:hAnsi="Calibri" w:cs="Calibri"/>
                <w:szCs w:val="22"/>
              </w:rPr>
              <w:t>All exempted</w:t>
            </w:r>
          </w:p>
        </w:tc>
        <w:tc>
          <w:tcPr>
            <w:tcW w:w="1134" w:type="dxa"/>
            <w:tcBorders>
              <w:left w:val="single" w:sz="18" w:space="0" w:color="auto"/>
            </w:tcBorders>
            <w:vAlign w:val="center"/>
          </w:tcPr>
          <w:p w14:paraId="09B67D45" w14:textId="2AB6E855"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c>
          <w:tcPr>
            <w:tcW w:w="1140" w:type="dxa"/>
            <w:tcBorders>
              <w:right w:val="single" w:sz="18" w:space="0" w:color="auto"/>
            </w:tcBorders>
            <w:vAlign w:val="center"/>
          </w:tcPr>
          <w:p w14:paraId="38F0635C" w14:textId="3D674814"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c>
          <w:tcPr>
            <w:tcW w:w="1128" w:type="dxa"/>
            <w:tcBorders>
              <w:left w:val="single" w:sz="18" w:space="0" w:color="auto"/>
            </w:tcBorders>
            <w:vAlign w:val="center"/>
          </w:tcPr>
          <w:p w14:paraId="79208919" w14:textId="0CBEA52C"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c>
          <w:tcPr>
            <w:tcW w:w="1134" w:type="dxa"/>
            <w:tcBorders>
              <w:right w:val="single" w:sz="18" w:space="0" w:color="auto"/>
            </w:tcBorders>
            <w:vAlign w:val="center"/>
          </w:tcPr>
          <w:p w14:paraId="70388BA0" w14:textId="6B4BC01F"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c>
          <w:tcPr>
            <w:tcW w:w="1134" w:type="dxa"/>
            <w:tcBorders>
              <w:left w:val="single" w:sz="18" w:space="0" w:color="auto"/>
            </w:tcBorders>
            <w:vAlign w:val="center"/>
          </w:tcPr>
          <w:p w14:paraId="7684E3FD" w14:textId="17E1E399"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c>
          <w:tcPr>
            <w:tcW w:w="1417" w:type="dxa"/>
            <w:vAlign w:val="center"/>
          </w:tcPr>
          <w:p w14:paraId="632B6528" w14:textId="595221AC"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r>
      <w:tr w:rsidR="00A03F66" w:rsidRPr="00EC155D" w14:paraId="491221C8" w14:textId="77777777" w:rsidTr="00214FDF">
        <w:trPr>
          <w:jc w:val="center"/>
        </w:trPr>
        <w:tc>
          <w:tcPr>
            <w:tcW w:w="851" w:type="dxa"/>
            <w:tcBorders>
              <w:top w:val="nil"/>
              <w:left w:val="nil"/>
              <w:bottom w:val="nil"/>
              <w:right w:val="single" w:sz="2" w:space="0" w:color="auto"/>
            </w:tcBorders>
            <w:vAlign w:val="center"/>
          </w:tcPr>
          <w:p w14:paraId="02166B9D" w14:textId="77777777" w:rsidR="009C380E" w:rsidRPr="00214FDF" w:rsidRDefault="009C380E" w:rsidP="00354289">
            <w:pPr>
              <w:keepNext/>
              <w:keepLines/>
              <w:spacing w:before="40" w:after="40"/>
              <w:jc w:val="center"/>
              <w:rPr>
                <w:rFonts w:ascii="Calibri" w:hAnsi="Calibri" w:cs="Calibri"/>
                <w:b/>
                <w:color w:val="0000FF"/>
                <w:szCs w:val="22"/>
              </w:rPr>
            </w:pPr>
            <w:r w:rsidRPr="00214FDF">
              <w:rPr>
                <w:rFonts w:ascii="Calibri" w:hAnsi="Calibri" w:cs="Calibri"/>
                <w:b/>
                <w:color w:val="0000FF"/>
                <w:szCs w:val="22"/>
              </w:rPr>
              <w:t>Row 4</w:t>
            </w:r>
          </w:p>
        </w:tc>
        <w:tc>
          <w:tcPr>
            <w:tcW w:w="1843" w:type="dxa"/>
            <w:tcBorders>
              <w:left w:val="single" w:sz="2" w:space="0" w:color="auto"/>
              <w:right w:val="single" w:sz="18" w:space="0" w:color="auto"/>
            </w:tcBorders>
            <w:vAlign w:val="center"/>
          </w:tcPr>
          <w:p w14:paraId="312B1E02" w14:textId="77777777" w:rsidR="009C380E" w:rsidRPr="00214FDF" w:rsidRDefault="009C380E" w:rsidP="00354289">
            <w:pPr>
              <w:keepNext/>
              <w:keepLines/>
              <w:spacing w:before="40" w:after="40"/>
              <w:ind w:right="-108"/>
              <w:rPr>
                <w:rFonts w:ascii="Calibri" w:hAnsi="Calibri" w:cs="Calibri"/>
                <w:szCs w:val="22"/>
              </w:rPr>
            </w:pPr>
            <w:r w:rsidRPr="00214FDF">
              <w:rPr>
                <w:rFonts w:ascii="Calibri" w:hAnsi="Calibri" w:cs="Calibri"/>
                <w:szCs w:val="22"/>
              </w:rPr>
              <w:t>All excluded</w:t>
            </w:r>
          </w:p>
        </w:tc>
        <w:tc>
          <w:tcPr>
            <w:tcW w:w="1134" w:type="dxa"/>
            <w:tcBorders>
              <w:left w:val="single" w:sz="18" w:space="0" w:color="auto"/>
            </w:tcBorders>
            <w:vAlign w:val="center"/>
          </w:tcPr>
          <w:p w14:paraId="5E2B0081" w14:textId="65AB436B"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c>
          <w:tcPr>
            <w:tcW w:w="1140" w:type="dxa"/>
            <w:tcBorders>
              <w:right w:val="single" w:sz="18" w:space="0" w:color="auto"/>
            </w:tcBorders>
            <w:vAlign w:val="center"/>
          </w:tcPr>
          <w:p w14:paraId="32BF342C" w14:textId="7A1FA545"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c>
          <w:tcPr>
            <w:tcW w:w="1128" w:type="dxa"/>
            <w:tcBorders>
              <w:left w:val="single" w:sz="18" w:space="0" w:color="auto"/>
            </w:tcBorders>
            <w:vAlign w:val="center"/>
          </w:tcPr>
          <w:p w14:paraId="6C41579F" w14:textId="2C5E5A0C"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c>
          <w:tcPr>
            <w:tcW w:w="1134" w:type="dxa"/>
            <w:tcBorders>
              <w:right w:val="single" w:sz="18" w:space="0" w:color="auto"/>
            </w:tcBorders>
            <w:vAlign w:val="center"/>
          </w:tcPr>
          <w:p w14:paraId="21CB4E39" w14:textId="780ED11E"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c>
          <w:tcPr>
            <w:tcW w:w="1134" w:type="dxa"/>
            <w:tcBorders>
              <w:left w:val="single" w:sz="18" w:space="0" w:color="auto"/>
            </w:tcBorders>
            <w:vAlign w:val="center"/>
          </w:tcPr>
          <w:p w14:paraId="25C56C2B" w14:textId="23D5BDBE"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c>
          <w:tcPr>
            <w:tcW w:w="1417" w:type="dxa"/>
            <w:vAlign w:val="center"/>
          </w:tcPr>
          <w:p w14:paraId="21D37A93" w14:textId="1832D9E3"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r>
      <w:tr w:rsidR="00A03F66" w:rsidRPr="00EC155D" w14:paraId="08948E5D" w14:textId="77777777" w:rsidTr="00214FDF">
        <w:trPr>
          <w:jc w:val="center"/>
        </w:trPr>
        <w:tc>
          <w:tcPr>
            <w:tcW w:w="851" w:type="dxa"/>
            <w:tcBorders>
              <w:top w:val="nil"/>
              <w:left w:val="nil"/>
              <w:bottom w:val="nil"/>
              <w:right w:val="single" w:sz="2" w:space="0" w:color="auto"/>
            </w:tcBorders>
            <w:vAlign w:val="center"/>
          </w:tcPr>
          <w:p w14:paraId="57A6E154" w14:textId="77777777" w:rsidR="009C380E" w:rsidRPr="00214FDF" w:rsidRDefault="009C380E" w:rsidP="00354289">
            <w:pPr>
              <w:keepNext/>
              <w:keepLines/>
              <w:spacing w:before="40" w:after="40"/>
              <w:jc w:val="center"/>
              <w:rPr>
                <w:rFonts w:ascii="Calibri" w:hAnsi="Calibri" w:cs="Calibri"/>
                <w:b/>
                <w:color w:val="0000FF"/>
                <w:szCs w:val="22"/>
              </w:rPr>
            </w:pPr>
            <w:r w:rsidRPr="00214FDF">
              <w:rPr>
                <w:rFonts w:ascii="Calibri" w:hAnsi="Calibri" w:cs="Calibri"/>
                <w:b/>
                <w:color w:val="0000FF"/>
                <w:szCs w:val="22"/>
              </w:rPr>
              <w:t>Row 5</w:t>
            </w:r>
          </w:p>
        </w:tc>
        <w:tc>
          <w:tcPr>
            <w:tcW w:w="1843" w:type="dxa"/>
            <w:tcBorders>
              <w:left w:val="single" w:sz="2" w:space="0" w:color="auto"/>
              <w:right w:val="single" w:sz="18" w:space="0" w:color="auto"/>
            </w:tcBorders>
            <w:vAlign w:val="center"/>
          </w:tcPr>
          <w:p w14:paraId="381F2E08" w14:textId="77777777" w:rsidR="009C380E" w:rsidRPr="00214FDF" w:rsidRDefault="009C380E" w:rsidP="00354289">
            <w:pPr>
              <w:keepNext/>
              <w:keepLines/>
              <w:spacing w:before="40" w:after="40"/>
              <w:ind w:right="-108"/>
              <w:rPr>
                <w:rFonts w:ascii="Calibri" w:hAnsi="Calibri" w:cs="Calibri"/>
                <w:szCs w:val="22"/>
              </w:rPr>
            </w:pPr>
            <w:r w:rsidRPr="00214FDF">
              <w:rPr>
                <w:rFonts w:ascii="Calibri" w:hAnsi="Calibri" w:cs="Calibri"/>
                <w:szCs w:val="22"/>
              </w:rPr>
              <w:t xml:space="preserve">Request abandoned </w:t>
            </w:r>
          </w:p>
        </w:tc>
        <w:tc>
          <w:tcPr>
            <w:tcW w:w="1134" w:type="dxa"/>
            <w:tcBorders>
              <w:left w:val="single" w:sz="18" w:space="0" w:color="auto"/>
            </w:tcBorders>
            <w:vAlign w:val="center"/>
          </w:tcPr>
          <w:p w14:paraId="1F35AC92" w14:textId="00967BFB"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c>
          <w:tcPr>
            <w:tcW w:w="1140" w:type="dxa"/>
            <w:tcBorders>
              <w:right w:val="single" w:sz="18" w:space="0" w:color="auto"/>
            </w:tcBorders>
            <w:vAlign w:val="center"/>
          </w:tcPr>
          <w:p w14:paraId="692A1156" w14:textId="4087BA75"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c>
          <w:tcPr>
            <w:tcW w:w="1128" w:type="dxa"/>
            <w:tcBorders>
              <w:left w:val="single" w:sz="18" w:space="0" w:color="auto"/>
            </w:tcBorders>
            <w:vAlign w:val="center"/>
          </w:tcPr>
          <w:p w14:paraId="0DE80835" w14:textId="3E6C66E7"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c>
          <w:tcPr>
            <w:tcW w:w="1134" w:type="dxa"/>
            <w:tcBorders>
              <w:right w:val="single" w:sz="18" w:space="0" w:color="auto"/>
            </w:tcBorders>
            <w:vAlign w:val="center"/>
          </w:tcPr>
          <w:p w14:paraId="198F8550" w14:textId="2BD61789"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c>
          <w:tcPr>
            <w:tcW w:w="1134" w:type="dxa"/>
            <w:tcBorders>
              <w:left w:val="single" w:sz="18" w:space="0" w:color="auto"/>
            </w:tcBorders>
            <w:vAlign w:val="center"/>
          </w:tcPr>
          <w:p w14:paraId="1528B264" w14:textId="0B0AFDBD"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c>
          <w:tcPr>
            <w:tcW w:w="1417" w:type="dxa"/>
            <w:vAlign w:val="center"/>
          </w:tcPr>
          <w:p w14:paraId="55506737" w14:textId="5AF930C8"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r>
      <w:tr w:rsidR="00A03F66" w:rsidRPr="00EC155D" w14:paraId="716F6BB1" w14:textId="77777777" w:rsidTr="00214FDF">
        <w:trPr>
          <w:jc w:val="center"/>
        </w:trPr>
        <w:tc>
          <w:tcPr>
            <w:tcW w:w="851" w:type="dxa"/>
            <w:tcBorders>
              <w:top w:val="nil"/>
              <w:left w:val="nil"/>
              <w:bottom w:val="nil"/>
              <w:right w:val="single" w:sz="2" w:space="0" w:color="auto"/>
            </w:tcBorders>
            <w:vAlign w:val="center"/>
          </w:tcPr>
          <w:p w14:paraId="4626300B" w14:textId="77777777" w:rsidR="009C380E" w:rsidRPr="00214FDF" w:rsidRDefault="009C380E" w:rsidP="00354289">
            <w:pPr>
              <w:keepNext/>
              <w:keepLines/>
              <w:spacing w:before="40"/>
              <w:jc w:val="center"/>
              <w:rPr>
                <w:rFonts w:ascii="Calibri" w:hAnsi="Calibri" w:cs="Calibri"/>
                <w:b/>
                <w:color w:val="0000FF"/>
                <w:szCs w:val="22"/>
              </w:rPr>
            </w:pPr>
            <w:r w:rsidRPr="00214FDF">
              <w:rPr>
                <w:rFonts w:ascii="Calibri" w:hAnsi="Calibri" w:cs="Calibri"/>
                <w:b/>
                <w:color w:val="0000FF"/>
                <w:szCs w:val="22"/>
              </w:rPr>
              <w:t>Row 6</w:t>
            </w:r>
          </w:p>
        </w:tc>
        <w:tc>
          <w:tcPr>
            <w:tcW w:w="1843" w:type="dxa"/>
            <w:tcBorders>
              <w:left w:val="single" w:sz="2" w:space="0" w:color="auto"/>
              <w:right w:val="single" w:sz="18" w:space="0" w:color="auto"/>
            </w:tcBorders>
            <w:vAlign w:val="center"/>
          </w:tcPr>
          <w:p w14:paraId="420E00EB" w14:textId="77777777" w:rsidR="009C380E" w:rsidRPr="00214FDF" w:rsidRDefault="009C380E" w:rsidP="00354289">
            <w:pPr>
              <w:keepNext/>
              <w:keepLines/>
              <w:spacing w:before="40"/>
              <w:ind w:right="-108"/>
              <w:rPr>
                <w:rFonts w:ascii="Calibri" w:hAnsi="Calibri" w:cs="Calibri"/>
                <w:szCs w:val="22"/>
              </w:rPr>
            </w:pPr>
            <w:r w:rsidRPr="00214FDF">
              <w:rPr>
                <w:rFonts w:ascii="Calibri" w:hAnsi="Calibri" w:cs="Calibri"/>
                <w:szCs w:val="22"/>
              </w:rPr>
              <w:t>Neither confirmed nor denied</w:t>
            </w:r>
          </w:p>
        </w:tc>
        <w:tc>
          <w:tcPr>
            <w:tcW w:w="1134" w:type="dxa"/>
            <w:tcBorders>
              <w:left w:val="single" w:sz="18" w:space="0" w:color="auto"/>
            </w:tcBorders>
            <w:vAlign w:val="center"/>
          </w:tcPr>
          <w:p w14:paraId="2E4618EE" w14:textId="48654684" w:rsidR="009C380E" w:rsidRPr="00214FDF" w:rsidRDefault="009C380E" w:rsidP="00071396">
            <w:pPr>
              <w:keepNext/>
              <w:keepLines/>
              <w:spacing w:before="40" w:after="40"/>
              <w:jc w:val="center"/>
              <w:rPr>
                <w:rFonts w:ascii="Calibri" w:hAnsi="Calibri" w:cs="Calibri"/>
                <w:szCs w:val="22"/>
              </w:rPr>
            </w:pPr>
            <w:r w:rsidRPr="00214FDF">
              <w:rPr>
                <w:rFonts w:ascii="Calibri" w:hAnsi="Calibri" w:cs="Calibri"/>
                <w:szCs w:val="22"/>
              </w:rPr>
              <w:t>0</w:t>
            </w:r>
          </w:p>
        </w:tc>
        <w:tc>
          <w:tcPr>
            <w:tcW w:w="1140" w:type="dxa"/>
            <w:tcBorders>
              <w:right w:val="single" w:sz="18" w:space="0" w:color="auto"/>
            </w:tcBorders>
            <w:vAlign w:val="center"/>
          </w:tcPr>
          <w:p w14:paraId="523728F8" w14:textId="1B31158D" w:rsidR="009C380E" w:rsidRPr="00214FDF" w:rsidRDefault="009C380E" w:rsidP="00071396">
            <w:pPr>
              <w:keepNext/>
              <w:keepLines/>
              <w:spacing w:before="40" w:after="40"/>
              <w:jc w:val="center"/>
              <w:rPr>
                <w:rFonts w:ascii="Calibri" w:hAnsi="Calibri" w:cs="Calibri"/>
                <w:szCs w:val="22"/>
              </w:rPr>
            </w:pPr>
            <w:r w:rsidRPr="00214FDF">
              <w:rPr>
                <w:rFonts w:ascii="Calibri" w:hAnsi="Calibri" w:cs="Calibri"/>
                <w:szCs w:val="22"/>
              </w:rPr>
              <w:t>0</w:t>
            </w:r>
          </w:p>
        </w:tc>
        <w:tc>
          <w:tcPr>
            <w:tcW w:w="1128" w:type="dxa"/>
            <w:tcBorders>
              <w:left w:val="single" w:sz="18" w:space="0" w:color="auto"/>
            </w:tcBorders>
            <w:vAlign w:val="center"/>
          </w:tcPr>
          <w:p w14:paraId="292B8903" w14:textId="28A4F5DF" w:rsidR="009C380E" w:rsidRPr="00214FDF" w:rsidRDefault="009C380E" w:rsidP="00071396">
            <w:pPr>
              <w:keepNext/>
              <w:keepLines/>
              <w:spacing w:before="40" w:after="40"/>
              <w:jc w:val="center"/>
              <w:rPr>
                <w:rFonts w:ascii="Calibri" w:hAnsi="Calibri" w:cs="Calibri"/>
                <w:szCs w:val="22"/>
              </w:rPr>
            </w:pPr>
            <w:r w:rsidRPr="00214FDF">
              <w:rPr>
                <w:rFonts w:ascii="Calibri" w:hAnsi="Calibri" w:cs="Calibri"/>
                <w:szCs w:val="22"/>
              </w:rPr>
              <w:t>0</w:t>
            </w:r>
          </w:p>
        </w:tc>
        <w:tc>
          <w:tcPr>
            <w:tcW w:w="1134" w:type="dxa"/>
            <w:tcBorders>
              <w:right w:val="single" w:sz="18" w:space="0" w:color="auto"/>
            </w:tcBorders>
            <w:vAlign w:val="center"/>
          </w:tcPr>
          <w:p w14:paraId="0634068B" w14:textId="0D280512" w:rsidR="009C380E" w:rsidRPr="00214FDF" w:rsidRDefault="009C380E" w:rsidP="00071396">
            <w:pPr>
              <w:keepNext/>
              <w:keepLines/>
              <w:spacing w:before="40" w:after="40"/>
              <w:jc w:val="center"/>
              <w:rPr>
                <w:rFonts w:ascii="Calibri" w:hAnsi="Calibri" w:cs="Calibri"/>
                <w:szCs w:val="22"/>
              </w:rPr>
            </w:pPr>
            <w:r w:rsidRPr="00214FDF">
              <w:rPr>
                <w:rFonts w:ascii="Calibri" w:hAnsi="Calibri" w:cs="Calibri"/>
                <w:szCs w:val="22"/>
              </w:rPr>
              <w:t>0</w:t>
            </w:r>
          </w:p>
        </w:tc>
        <w:tc>
          <w:tcPr>
            <w:tcW w:w="1134" w:type="dxa"/>
            <w:tcBorders>
              <w:left w:val="single" w:sz="18" w:space="0" w:color="auto"/>
            </w:tcBorders>
            <w:vAlign w:val="center"/>
          </w:tcPr>
          <w:p w14:paraId="79C79C8F" w14:textId="1E773EA9" w:rsidR="009C380E" w:rsidRPr="00214FDF" w:rsidRDefault="009C380E" w:rsidP="00071396">
            <w:pPr>
              <w:keepNext/>
              <w:keepLines/>
              <w:spacing w:before="40" w:after="40"/>
              <w:jc w:val="center"/>
              <w:rPr>
                <w:rFonts w:ascii="Calibri" w:hAnsi="Calibri" w:cs="Calibri"/>
                <w:szCs w:val="22"/>
              </w:rPr>
            </w:pPr>
            <w:r w:rsidRPr="00214FDF">
              <w:rPr>
                <w:rFonts w:ascii="Calibri" w:hAnsi="Calibri" w:cs="Calibri"/>
                <w:szCs w:val="22"/>
              </w:rPr>
              <w:t>0</w:t>
            </w:r>
          </w:p>
        </w:tc>
        <w:tc>
          <w:tcPr>
            <w:tcW w:w="1417" w:type="dxa"/>
            <w:vAlign w:val="center"/>
          </w:tcPr>
          <w:p w14:paraId="79CE1102" w14:textId="0E71AB76" w:rsidR="009C380E" w:rsidRPr="00214FDF" w:rsidRDefault="009C380E" w:rsidP="00071396">
            <w:pPr>
              <w:keepNext/>
              <w:keepLines/>
              <w:spacing w:before="40" w:after="40"/>
              <w:jc w:val="center"/>
              <w:rPr>
                <w:rFonts w:ascii="Calibri" w:hAnsi="Calibri" w:cs="Calibri"/>
                <w:szCs w:val="22"/>
              </w:rPr>
            </w:pPr>
            <w:r w:rsidRPr="00214FDF">
              <w:rPr>
                <w:rFonts w:ascii="Calibri" w:hAnsi="Calibri" w:cs="Calibri"/>
                <w:szCs w:val="22"/>
              </w:rPr>
              <w:t>0</w:t>
            </w:r>
          </w:p>
        </w:tc>
      </w:tr>
      <w:tr w:rsidR="00A03F66" w:rsidRPr="00EC155D" w14:paraId="56103C26" w14:textId="77777777" w:rsidTr="00214FDF">
        <w:trPr>
          <w:jc w:val="center"/>
        </w:trPr>
        <w:tc>
          <w:tcPr>
            <w:tcW w:w="851" w:type="dxa"/>
            <w:tcBorders>
              <w:top w:val="nil"/>
              <w:left w:val="nil"/>
              <w:bottom w:val="nil"/>
              <w:right w:val="single" w:sz="2" w:space="0" w:color="auto"/>
            </w:tcBorders>
            <w:vAlign w:val="center"/>
          </w:tcPr>
          <w:p w14:paraId="4BEF2764" w14:textId="33E3A48C" w:rsidR="009C380E" w:rsidRPr="00214FDF" w:rsidRDefault="009C380E" w:rsidP="00354289">
            <w:pPr>
              <w:keepNext/>
              <w:keepLines/>
              <w:spacing w:before="40"/>
              <w:jc w:val="center"/>
              <w:rPr>
                <w:rFonts w:ascii="Calibri" w:hAnsi="Calibri" w:cs="Calibri"/>
                <w:b/>
                <w:color w:val="0000FF"/>
                <w:szCs w:val="22"/>
              </w:rPr>
            </w:pPr>
            <w:r w:rsidRPr="00214FDF">
              <w:rPr>
                <w:rFonts w:ascii="Calibri" w:hAnsi="Calibri" w:cs="Calibri"/>
                <w:b/>
                <w:color w:val="0000FF"/>
                <w:szCs w:val="22"/>
              </w:rPr>
              <w:t>Row 7</w:t>
            </w:r>
          </w:p>
        </w:tc>
        <w:tc>
          <w:tcPr>
            <w:tcW w:w="1843" w:type="dxa"/>
            <w:tcBorders>
              <w:left w:val="single" w:sz="2" w:space="0" w:color="auto"/>
              <w:bottom w:val="single" w:sz="18" w:space="0" w:color="auto"/>
              <w:right w:val="single" w:sz="18" w:space="0" w:color="auto"/>
            </w:tcBorders>
            <w:vAlign w:val="center"/>
          </w:tcPr>
          <w:p w14:paraId="30C70F1B" w14:textId="0FC4555A" w:rsidR="009C380E" w:rsidRPr="00214FDF" w:rsidRDefault="009C380E" w:rsidP="00354289">
            <w:pPr>
              <w:keepNext/>
              <w:keepLines/>
              <w:spacing w:before="40"/>
              <w:ind w:right="-108"/>
              <w:rPr>
                <w:rFonts w:ascii="Calibri" w:hAnsi="Calibri" w:cs="Calibri"/>
                <w:szCs w:val="22"/>
              </w:rPr>
            </w:pPr>
            <w:bookmarkStart w:id="62" w:name="_Hlk64378917"/>
            <w:r w:rsidRPr="00214FDF">
              <w:rPr>
                <w:rFonts w:ascii="Calibri" w:hAnsi="Calibri" w:cs="Calibri"/>
                <w:szCs w:val="22"/>
              </w:rPr>
              <w:t>Declined to act with the approval of the Information Commissioner</w:t>
            </w:r>
            <w:bookmarkEnd w:id="62"/>
          </w:p>
        </w:tc>
        <w:tc>
          <w:tcPr>
            <w:tcW w:w="1134" w:type="dxa"/>
            <w:tcBorders>
              <w:left w:val="single" w:sz="18" w:space="0" w:color="auto"/>
            </w:tcBorders>
            <w:vAlign w:val="center"/>
          </w:tcPr>
          <w:p w14:paraId="5F9B483D" w14:textId="17DFA121" w:rsidR="009C380E" w:rsidRPr="00214FDF" w:rsidRDefault="009C380E" w:rsidP="00071396">
            <w:pPr>
              <w:keepNext/>
              <w:keepLines/>
              <w:spacing w:before="40" w:after="40"/>
              <w:jc w:val="center"/>
              <w:rPr>
                <w:rFonts w:ascii="Calibri" w:hAnsi="Calibri" w:cs="Calibri"/>
                <w:szCs w:val="22"/>
              </w:rPr>
            </w:pPr>
            <w:r w:rsidRPr="00214FDF">
              <w:rPr>
                <w:rFonts w:ascii="Calibri" w:hAnsi="Calibri" w:cs="Calibri"/>
                <w:szCs w:val="22"/>
              </w:rPr>
              <w:t>0</w:t>
            </w:r>
          </w:p>
        </w:tc>
        <w:tc>
          <w:tcPr>
            <w:tcW w:w="1140" w:type="dxa"/>
            <w:tcBorders>
              <w:right w:val="single" w:sz="18" w:space="0" w:color="auto"/>
            </w:tcBorders>
            <w:vAlign w:val="center"/>
          </w:tcPr>
          <w:p w14:paraId="632F264C" w14:textId="793530EC" w:rsidR="009C380E" w:rsidRPr="00214FDF" w:rsidRDefault="009C380E" w:rsidP="00071396">
            <w:pPr>
              <w:keepNext/>
              <w:keepLines/>
              <w:spacing w:before="40" w:after="40"/>
              <w:jc w:val="center"/>
              <w:rPr>
                <w:rFonts w:ascii="Calibri" w:hAnsi="Calibri" w:cs="Calibri"/>
                <w:szCs w:val="22"/>
              </w:rPr>
            </w:pPr>
            <w:r w:rsidRPr="00214FDF">
              <w:rPr>
                <w:rFonts w:ascii="Calibri" w:hAnsi="Calibri" w:cs="Calibri"/>
                <w:szCs w:val="22"/>
              </w:rPr>
              <w:t>0</w:t>
            </w:r>
          </w:p>
        </w:tc>
        <w:tc>
          <w:tcPr>
            <w:tcW w:w="1128" w:type="dxa"/>
            <w:tcBorders>
              <w:left w:val="single" w:sz="18" w:space="0" w:color="auto"/>
            </w:tcBorders>
            <w:vAlign w:val="center"/>
          </w:tcPr>
          <w:p w14:paraId="22DD1F28" w14:textId="08A2C7F2" w:rsidR="009C380E" w:rsidRPr="00214FDF" w:rsidRDefault="009C380E" w:rsidP="00071396">
            <w:pPr>
              <w:keepNext/>
              <w:keepLines/>
              <w:spacing w:before="40" w:after="40"/>
              <w:jc w:val="center"/>
              <w:rPr>
                <w:rFonts w:ascii="Calibri" w:hAnsi="Calibri" w:cs="Calibri"/>
                <w:szCs w:val="22"/>
              </w:rPr>
            </w:pPr>
            <w:r w:rsidRPr="00214FDF">
              <w:rPr>
                <w:rFonts w:ascii="Calibri" w:hAnsi="Calibri" w:cs="Calibri"/>
                <w:szCs w:val="22"/>
              </w:rPr>
              <w:t>0</w:t>
            </w:r>
          </w:p>
        </w:tc>
        <w:tc>
          <w:tcPr>
            <w:tcW w:w="1134" w:type="dxa"/>
            <w:tcBorders>
              <w:right w:val="single" w:sz="18" w:space="0" w:color="auto"/>
            </w:tcBorders>
            <w:vAlign w:val="center"/>
          </w:tcPr>
          <w:p w14:paraId="18010A70" w14:textId="67DD4C47" w:rsidR="009C380E" w:rsidRPr="00214FDF" w:rsidRDefault="009C380E" w:rsidP="00071396">
            <w:pPr>
              <w:keepNext/>
              <w:keepLines/>
              <w:spacing w:before="40" w:after="40"/>
              <w:jc w:val="center"/>
              <w:rPr>
                <w:rFonts w:ascii="Calibri" w:hAnsi="Calibri" w:cs="Calibri"/>
                <w:szCs w:val="22"/>
              </w:rPr>
            </w:pPr>
            <w:r w:rsidRPr="00214FDF">
              <w:rPr>
                <w:rFonts w:ascii="Calibri" w:hAnsi="Calibri" w:cs="Calibri"/>
                <w:szCs w:val="22"/>
              </w:rPr>
              <w:t>0</w:t>
            </w:r>
          </w:p>
        </w:tc>
        <w:tc>
          <w:tcPr>
            <w:tcW w:w="1134" w:type="dxa"/>
            <w:tcBorders>
              <w:left w:val="single" w:sz="18" w:space="0" w:color="auto"/>
            </w:tcBorders>
            <w:vAlign w:val="center"/>
          </w:tcPr>
          <w:p w14:paraId="241048DD" w14:textId="5AA65B3B" w:rsidR="009C380E" w:rsidRPr="00214FDF" w:rsidRDefault="009C380E" w:rsidP="00071396">
            <w:pPr>
              <w:keepNext/>
              <w:keepLines/>
              <w:spacing w:before="40" w:after="40"/>
              <w:jc w:val="center"/>
              <w:rPr>
                <w:rFonts w:ascii="Calibri" w:hAnsi="Calibri" w:cs="Calibri"/>
                <w:szCs w:val="22"/>
              </w:rPr>
            </w:pPr>
            <w:r w:rsidRPr="00214FDF">
              <w:rPr>
                <w:rFonts w:ascii="Calibri" w:hAnsi="Calibri" w:cs="Calibri"/>
                <w:szCs w:val="22"/>
              </w:rPr>
              <w:t>0</w:t>
            </w:r>
          </w:p>
        </w:tc>
        <w:tc>
          <w:tcPr>
            <w:tcW w:w="1417" w:type="dxa"/>
            <w:vAlign w:val="center"/>
          </w:tcPr>
          <w:p w14:paraId="1FC7FBB6" w14:textId="3B06D866" w:rsidR="009C380E" w:rsidRPr="00214FDF" w:rsidRDefault="009C380E" w:rsidP="00071396">
            <w:pPr>
              <w:keepNext/>
              <w:keepLines/>
              <w:spacing w:before="40" w:after="40"/>
              <w:jc w:val="center"/>
              <w:rPr>
                <w:rFonts w:ascii="Calibri" w:hAnsi="Calibri" w:cs="Calibri"/>
                <w:szCs w:val="22"/>
              </w:rPr>
            </w:pPr>
            <w:r w:rsidRPr="00214FDF">
              <w:rPr>
                <w:rFonts w:ascii="Calibri" w:hAnsi="Calibri" w:cs="Calibri"/>
                <w:szCs w:val="22"/>
              </w:rPr>
              <w:t>0</w:t>
            </w:r>
          </w:p>
        </w:tc>
      </w:tr>
      <w:tr w:rsidR="00A03F66" w:rsidRPr="00EC155D" w14:paraId="7C5E7BCF" w14:textId="77777777" w:rsidTr="00214FDF">
        <w:trPr>
          <w:jc w:val="center"/>
        </w:trPr>
        <w:tc>
          <w:tcPr>
            <w:tcW w:w="851" w:type="dxa"/>
            <w:tcBorders>
              <w:top w:val="nil"/>
              <w:left w:val="nil"/>
              <w:bottom w:val="nil"/>
            </w:tcBorders>
            <w:vAlign w:val="center"/>
          </w:tcPr>
          <w:p w14:paraId="5A8349C7" w14:textId="08718FC7" w:rsidR="009C380E" w:rsidRPr="00214FDF" w:rsidRDefault="009C380E" w:rsidP="00354289">
            <w:pPr>
              <w:keepNext/>
              <w:keepLines/>
              <w:spacing w:before="40" w:after="40"/>
              <w:jc w:val="center"/>
              <w:rPr>
                <w:rFonts w:ascii="Calibri" w:hAnsi="Calibri" w:cs="Calibri"/>
                <w:b/>
                <w:color w:val="0000FF"/>
                <w:szCs w:val="22"/>
              </w:rPr>
            </w:pPr>
            <w:r w:rsidRPr="00214FDF">
              <w:rPr>
                <w:rFonts w:ascii="Calibri" w:hAnsi="Calibri" w:cs="Calibri"/>
                <w:b/>
                <w:color w:val="0000FF"/>
                <w:szCs w:val="22"/>
              </w:rPr>
              <w:t>Row 8</w:t>
            </w:r>
          </w:p>
        </w:tc>
        <w:tc>
          <w:tcPr>
            <w:tcW w:w="1843" w:type="dxa"/>
            <w:tcBorders>
              <w:top w:val="single" w:sz="18" w:space="0" w:color="auto"/>
            </w:tcBorders>
            <w:vAlign w:val="center"/>
          </w:tcPr>
          <w:p w14:paraId="79B24775" w14:textId="77777777" w:rsidR="009C380E" w:rsidRPr="00214FDF" w:rsidRDefault="009C380E" w:rsidP="00354289">
            <w:pPr>
              <w:keepNext/>
              <w:keepLines/>
              <w:spacing w:before="40" w:after="40"/>
              <w:rPr>
                <w:rFonts w:ascii="Calibri" w:hAnsi="Calibri" w:cs="Calibri"/>
                <w:szCs w:val="22"/>
              </w:rPr>
            </w:pPr>
            <w:r w:rsidRPr="00214FDF">
              <w:rPr>
                <w:rFonts w:ascii="Calibri" w:hAnsi="Calibri" w:cs="Calibri"/>
                <w:b/>
                <w:szCs w:val="22"/>
              </w:rPr>
              <w:t>Total</w:t>
            </w:r>
          </w:p>
        </w:tc>
        <w:tc>
          <w:tcPr>
            <w:tcW w:w="1134" w:type="dxa"/>
            <w:tcBorders>
              <w:top w:val="single" w:sz="18" w:space="0" w:color="auto"/>
            </w:tcBorders>
            <w:vAlign w:val="center"/>
          </w:tcPr>
          <w:p w14:paraId="476C507C" w14:textId="241C4086"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c>
          <w:tcPr>
            <w:tcW w:w="1140" w:type="dxa"/>
            <w:tcBorders>
              <w:top w:val="single" w:sz="18" w:space="0" w:color="auto"/>
              <w:right w:val="single" w:sz="18" w:space="0" w:color="auto"/>
            </w:tcBorders>
            <w:vAlign w:val="center"/>
          </w:tcPr>
          <w:p w14:paraId="21587DFD" w14:textId="3E1C3861"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c>
          <w:tcPr>
            <w:tcW w:w="1128" w:type="dxa"/>
            <w:tcBorders>
              <w:top w:val="single" w:sz="18" w:space="0" w:color="auto"/>
              <w:left w:val="single" w:sz="18" w:space="0" w:color="auto"/>
            </w:tcBorders>
            <w:vAlign w:val="center"/>
          </w:tcPr>
          <w:p w14:paraId="5AE61DB0" w14:textId="51AE2517"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c>
          <w:tcPr>
            <w:tcW w:w="1134" w:type="dxa"/>
            <w:tcBorders>
              <w:top w:val="single" w:sz="18" w:space="0" w:color="auto"/>
              <w:right w:val="single" w:sz="18" w:space="0" w:color="auto"/>
            </w:tcBorders>
            <w:vAlign w:val="center"/>
          </w:tcPr>
          <w:p w14:paraId="490DCD6B" w14:textId="5733801A"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c>
          <w:tcPr>
            <w:tcW w:w="1134" w:type="dxa"/>
            <w:tcBorders>
              <w:top w:val="single" w:sz="18" w:space="0" w:color="auto"/>
              <w:left w:val="single" w:sz="18" w:space="0" w:color="auto"/>
            </w:tcBorders>
            <w:vAlign w:val="center"/>
          </w:tcPr>
          <w:p w14:paraId="2D1E87F3" w14:textId="560B38DE"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c>
          <w:tcPr>
            <w:tcW w:w="1417" w:type="dxa"/>
            <w:tcBorders>
              <w:top w:val="single" w:sz="18" w:space="0" w:color="auto"/>
            </w:tcBorders>
            <w:vAlign w:val="center"/>
          </w:tcPr>
          <w:p w14:paraId="0752539E" w14:textId="51E57F58" w:rsidR="009C380E" w:rsidRPr="00214FDF" w:rsidRDefault="009C380E" w:rsidP="00354289">
            <w:pPr>
              <w:keepNext/>
              <w:keepLines/>
              <w:spacing w:before="40" w:after="40"/>
              <w:jc w:val="center"/>
              <w:rPr>
                <w:rFonts w:ascii="Calibri" w:hAnsi="Calibri" w:cs="Calibri"/>
                <w:szCs w:val="22"/>
              </w:rPr>
            </w:pPr>
            <w:r w:rsidRPr="00214FDF">
              <w:rPr>
                <w:rFonts w:ascii="Calibri" w:hAnsi="Calibri" w:cs="Calibri"/>
                <w:szCs w:val="22"/>
              </w:rPr>
              <w:t>0</w:t>
            </w:r>
          </w:p>
        </w:tc>
      </w:tr>
    </w:tbl>
    <w:p w14:paraId="50825CE0" w14:textId="77777777" w:rsidR="00FF6D6F" w:rsidRPr="00EC155D" w:rsidRDefault="00FF6D6F" w:rsidP="00FF6D6F">
      <w:pPr>
        <w:rPr>
          <w:rFonts w:ascii="Calibri" w:hAnsi="Calibri" w:cs="Calibri"/>
          <w:sz w:val="24"/>
        </w:rPr>
      </w:pPr>
    </w:p>
    <w:p w14:paraId="170E079B" w14:textId="77777777" w:rsidR="00FF6D6F" w:rsidRPr="00EC155D" w:rsidRDefault="00FF6D6F" w:rsidP="00FF6D6F">
      <w:pPr>
        <w:rPr>
          <w:rFonts w:ascii="Calibri" w:hAnsi="Calibri" w:cs="Calibri"/>
          <w:b/>
          <w:sz w:val="24"/>
        </w:rPr>
      </w:pPr>
      <w:bookmarkStart w:id="63" w:name="_Toc346713305"/>
      <w:r w:rsidRPr="00EC155D">
        <w:rPr>
          <w:rFonts w:ascii="Calibri" w:hAnsi="Calibri" w:cs="Calibri"/>
          <w:b/>
          <w:color w:val="0000FF"/>
          <w:sz w:val="24"/>
        </w:rPr>
        <w:t>Row 1</w:t>
      </w:r>
      <w:r w:rsidRPr="00EC155D">
        <w:rPr>
          <w:rFonts w:ascii="Calibri" w:hAnsi="Calibri" w:cs="Calibri"/>
          <w:b/>
          <w:sz w:val="24"/>
        </w:rPr>
        <w:t xml:space="preserve"> – All disclosed</w:t>
      </w:r>
    </w:p>
    <w:p w14:paraId="104683E1" w14:textId="45831AEA" w:rsidR="00FF6D6F" w:rsidRPr="00EC155D" w:rsidRDefault="00FF6D6F" w:rsidP="00FF6D6F">
      <w:pPr>
        <w:rPr>
          <w:rFonts w:ascii="Calibri" w:hAnsi="Calibri" w:cs="Calibri"/>
          <w:sz w:val="24"/>
        </w:rPr>
      </w:pPr>
      <w:r w:rsidRPr="00EC155D">
        <w:rPr>
          <w:rFonts w:ascii="Calibri" w:hAnsi="Calibri" w:cs="Calibri"/>
          <w:sz w:val="24"/>
        </w:rPr>
        <w:t xml:space="preserve">Report only </w:t>
      </w:r>
      <w:r w:rsidR="00FF3A8A" w:rsidRPr="00EC155D">
        <w:rPr>
          <w:rFonts w:ascii="Calibri" w:hAnsi="Calibri" w:cs="Calibri"/>
          <w:sz w:val="24"/>
        </w:rPr>
        <w:t xml:space="preserve">the </w:t>
      </w:r>
      <w:r w:rsidR="008A7EE6" w:rsidRPr="00EC155D">
        <w:rPr>
          <w:rFonts w:ascii="Calibri" w:hAnsi="Calibri" w:cs="Calibri"/>
          <w:sz w:val="24"/>
        </w:rPr>
        <w:t xml:space="preserve">number of </w:t>
      </w:r>
      <w:r w:rsidRPr="00EC155D">
        <w:rPr>
          <w:rFonts w:ascii="Calibri" w:hAnsi="Calibri" w:cs="Calibri"/>
          <w:sz w:val="24"/>
        </w:rPr>
        <w:t xml:space="preserve">requests, and the corresponding number of pages </w:t>
      </w:r>
      <w:r w:rsidR="00744B58" w:rsidRPr="00EC155D">
        <w:rPr>
          <w:rFonts w:ascii="Calibri" w:hAnsi="Calibri" w:cs="Calibri"/>
          <w:sz w:val="24"/>
        </w:rPr>
        <w:t>processed</w:t>
      </w:r>
      <w:r w:rsidR="002C268E" w:rsidRPr="00EC155D">
        <w:rPr>
          <w:rFonts w:ascii="Calibri" w:hAnsi="Calibri" w:cs="Calibri"/>
          <w:sz w:val="24"/>
        </w:rPr>
        <w:t xml:space="preserve"> of all th</w:t>
      </w:r>
      <w:r w:rsidR="00FF3A8A" w:rsidRPr="00EC155D">
        <w:rPr>
          <w:rFonts w:ascii="Calibri" w:hAnsi="Calibri" w:cs="Calibri"/>
          <w:sz w:val="24"/>
        </w:rPr>
        <w:t>e</w:t>
      </w:r>
      <w:r w:rsidR="002C268E" w:rsidRPr="00EC155D">
        <w:rPr>
          <w:rFonts w:ascii="Calibri" w:hAnsi="Calibri" w:cs="Calibri"/>
          <w:sz w:val="24"/>
        </w:rPr>
        <w:t>se requests combined</w:t>
      </w:r>
      <w:r w:rsidRPr="00EC155D">
        <w:rPr>
          <w:rFonts w:ascii="Calibri" w:hAnsi="Calibri" w:cs="Calibri"/>
          <w:sz w:val="24"/>
        </w:rPr>
        <w:t>, where information was fully disclosed to the requester.</w:t>
      </w:r>
      <w:r w:rsidR="00F14CF5" w:rsidRPr="00EC155D">
        <w:rPr>
          <w:rFonts w:ascii="Calibri" w:hAnsi="Calibri" w:cs="Calibri"/>
          <w:sz w:val="24"/>
        </w:rPr>
        <w:t xml:space="preserve"> Separate these requests according to the size of each</w:t>
      </w:r>
      <w:r w:rsidR="00FF3A8A" w:rsidRPr="00EC155D">
        <w:rPr>
          <w:rFonts w:ascii="Calibri" w:hAnsi="Calibri" w:cs="Calibri"/>
          <w:sz w:val="24"/>
        </w:rPr>
        <w:t xml:space="preserve"> one.</w:t>
      </w:r>
      <w:r w:rsidR="00DB6A16" w:rsidRPr="00EC155D">
        <w:rPr>
          <w:rFonts w:ascii="Calibri" w:hAnsi="Calibri" w:cs="Calibri"/>
          <w:sz w:val="24"/>
        </w:rPr>
        <w:t xml:space="preserve"> </w:t>
      </w:r>
    </w:p>
    <w:p w14:paraId="7C3DF58C" w14:textId="77777777" w:rsidR="00FF6D6F" w:rsidRPr="00EC155D" w:rsidRDefault="00FF6D6F" w:rsidP="00FF6D6F">
      <w:pPr>
        <w:rPr>
          <w:rFonts w:ascii="Calibri" w:hAnsi="Calibri" w:cs="Calibri"/>
          <w:sz w:val="24"/>
        </w:rPr>
      </w:pPr>
    </w:p>
    <w:p w14:paraId="7001FF81" w14:textId="77777777" w:rsidR="00FF6D6F" w:rsidRPr="00EC155D" w:rsidRDefault="00FF6D6F" w:rsidP="00FF6D6F">
      <w:pPr>
        <w:rPr>
          <w:rFonts w:ascii="Calibri" w:hAnsi="Calibri" w:cs="Calibri"/>
          <w:b/>
          <w:sz w:val="24"/>
        </w:rPr>
      </w:pPr>
      <w:r w:rsidRPr="00EC155D">
        <w:rPr>
          <w:rFonts w:ascii="Calibri" w:hAnsi="Calibri" w:cs="Calibri"/>
          <w:b/>
          <w:color w:val="0000FF"/>
          <w:sz w:val="24"/>
        </w:rPr>
        <w:t xml:space="preserve">Row 2 </w:t>
      </w:r>
      <w:r w:rsidRPr="00EC155D">
        <w:rPr>
          <w:rFonts w:ascii="Calibri" w:hAnsi="Calibri" w:cs="Calibri"/>
          <w:b/>
          <w:sz w:val="24"/>
        </w:rPr>
        <w:t>– Disclosed in part</w:t>
      </w:r>
    </w:p>
    <w:p w14:paraId="17B3FD9D" w14:textId="27193984" w:rsidR="00FF6D6F" w:rsidRPr="00EC155D" w:rsidRDefault="00FF6D6F" w:rsidP="00FF6D6F">
      <w:pPr>
        <w:rPr>
          <w:rFonts w:ascii="Calibri" w:hAnsi="Calibri" w:cs="Calibri"/>
          <w:b/>
          <w:color w:val="0000FF"/>
          <w:sz w:val="24"/>
        </w:rPr>
      </w:pPr>
      <w:r w:rsidRPr="00EC155D">
        <w:rPr>
          <w:rFonts w:ascii="Calibri" w:hAnsi="Calibri" w:cs="Calibri"/>
          <w:sz w:val="24"/>
        </w:rPr>
        <w:t xml:space="preserve">Report only </w:t>
      </w:r>
      <w:r w:rsidR="00FF3A8A" w:rsidRPr="00EC155D">
        <w:rPr>
          <w:rFonts w:ascii="Calibri" w:hAnsi="Calibri" w:cs="Calibri"/>
          <w:sz w:val="24"/>
        </w:rPr>
        <w:t xml:space="preserve">the number of </w:t>
      </w:r>
      <w:r w:rsidRPr="00EC155D">
        <w:rPr>
          <w:rFonts w:ascii="Calibri" w:hAnsi="Calibri" w:cs="Calibri"/>
          <w:sz w:val="24"/>
        </w:rPr>
        <w:t>requests, and the corresponding number of pages</w:t>
      </w:r>
      <w:r w:rsidR="00E65D2A" w:rsidRPr="00EC155D">
        <w:rPr>
          <w:rFonts w:ascii="Calibri" w:hAnsi="Calibri" w:cs="Calibri"/>
          <w:sz w:val="24"/>
        </w:rPr>
        <w:t xml:space="preserve"> </w:t>
      </w:r>
      <w:r w:rsidR="001F585D" w:rsidRPr="00EC155D">
        <w:rPr>
          <w:rFonts w:ascii="Calibri" w:hAnsi="Calibri" w:cs="Calibri"/>
          <w:sz w:val="24"/>
        </w:rPr>
        <w:t>processed</w:t>
      </w:r>
      <w:r w:rsidR="00FF3A8A" w:rsidRPr="00EC155D">
        <w:rPr>
          <w:rFonts w:ascii="Calibri" w:hAnsi="Calibri" w:cs="Calibri"/>
          <w:sz w:val="24"/>
        </w:rPr>
        <w:t xml:space="preserve"> of all these requests combined</w:t>
      </w:r>
      <w:r w:rsidRPr="00EC155D">
        <w:rPr>
          <w:rFonts w:ascii="Calibri" w:hAnsi="Calibri" w:cs="Calibri"/>
          <w:sz w:val="24"/>
        </w:rPr>
        <w:t>, where information was disclosed in part to the requester.</w:t>
      </w:r>
      <w:r w:rsidR="00FF3A8A" w:rsidRPr="00EC155D">
        <w:rPr>
          <w:rFonts w:ascii="Calibri" w:hAnsi="Calibri" w:cs="Calibri"/>
          <w:sz w:val="24"/>
        </w:rPr>
        <w:t xml:space="preserve"> Separate these requests according to the size of each one.</w:t>
      </w:r>
    </w:p>
    <w:p w14:paraId="6F152C5A" w14:textId="77777777" w:rsidR="00FF6D6F" w:rsidRPr="00EC155D" w:rsidRDefault="00FF6D6F" w:rsidP="00FF6D6F">
      <w:pPr>
        <w:rPr>
          <w:rFonts w:ascii="Calibri" w:hAnsi="Calibri" w:cs="Calibri"/>
          <w:b/>
          <w:color w:val="0000FF"/>
          <w:sz w:val="24"/>
        </w:rPr>
      </w:pPr>
    </w:p>
    <w:p w14:paraId="1A535B01" w14:textId="77777777" w:rsidR="00FF6D6F" w:rsidRPr="00EC155D" w:rsidRDefault="00FF6D6F" w:rsidP="00FF6D6F">
      <w:pPr>
        <w:rPr>
          <w:rFonts w:ascii="Calibri" w:hAnsi="Calibri" w:cs="Calibri"/>
          <w:b/>
          <w:color w:val="0000FF"/>
          <w:sz w:val="24"/>
        </w:rPr>
      </w:pPr>
      <w:r w:rsidRPr="00EC155D">
        <w:rPr>
          <w:rFonts w:ascii="Calibri" w:hAnsi="Calibri" w:cs="Calibri"/>
          <w:b/>
          <w:color w:val="0000FF"/>
          <w:sz w:val="24"/>
        </w:rPr>
        <w:t>Row 3</w:t>
      </w:r>
      <w:r w:rsidRPr="00EC155D">
        <w:rPr>
          <w:rFonts w:ascii="Calibri" w:hAnsi="Calibri" w:cs="Calibri"/>
          <w:b/>
          <w:sz w:val="24"/>
        </w:rPr>
        <w:t xml:space="preserve"> – All exempted</w:t>
      </w:r>
    </w:p>
    <w:p w14:paraId="737B3D15" w14:textId="1AF56CC0" w:rsidR="00FF6D6F" w:rsidRPr="00EC155D" w:rsidRDefault="003B1D5C" w:rsidP="00FF6D6F">
      <w:pPr>
        <w:rPr>
          <w:rFonts w:ascii="Calibri" w:hAnsi="Calibri" w:cs="Calibri"/>
          <w:sz w:val="24"/>
        </w:rPr>
      </w:pPr>
      <w:r w:rsidRPr="00EC155D">
        <w:rPr>
          <w:rFonts w:ascii="Calibri" w:hAnsi="Calibri" w:cs="Calibri"/>
          <w:sz w:val="24"/>
        </w:rPr>
        <w:t>Re</w:t>
      </w:r>
      <w:r w:rsidR="007E551D" w:rsidRPr="00EC155D">
        <w:rPr>
          <w:rFonts w:ascii="Calibri" w:hAnsi="Calibri" w:cs="Calibri"/>
          <w:sz w:val="24"/>
        </w:rPr>
        <w:t xml:space="preserve">port only </w:t>
      </w:r>
      <w:r w:rsidR="00FF3A8A" w:rsidRPr="00EC155D">
        <w:rPr>
          <w:rFonts w:ascii="Calibri" w:hAnsi="Calibri" w:cs="Calibri"/>
          <w:sz w:val="24"/>
        </w:rPr>
        <w:t>the number of r</w:t>
      </w:r>
      <w:r w:rsidR="007E551D" w:rsidRPr="00EC155D">
        <w:rPr>
          <w:rFonts w:ascii="Calibri" w:hAnsi="Calibri" w:cs="Calibri"/>
          <w:sz w:val="24"/>
        </w:rPr>
        <w:t>equests, and the corresponding number of pages processed</w:t>
      </w:r>
      <w:r w:rsidR="00FF3A8A" w:rsidRPr="00EC155D">
        <w:rPr>
          <w:rFonts w:ascii="Calibri" w:hAnsi="Calibri" w:cs="Calibri"/>
          <w:sz w:val="24"/>
        </w:rPr>
        <w:t xml:space="preserve"> of all these requests combined</w:t>
      </w:r>
      <w:r w:rsidR="007E551D" w:rsidRPr="00EC155D">
        <w:rPr>
          <w:rFonts w:ascii="Calibri" w:hAnsi="Calibri" w:cs="Calibri"/>
          <w:sz w:val="24"/>
        </w:rPr>
        <w:t xml:space="preserve">, where information </w:t>
      </w:r>
      <w:r w:rsidR="003A3B00" w:rsidRPr="00EC155D">
        <w:rPr>
          <w:rFonts w:ascii="Calibri" w:hAnsi="Calibri" w:cs="Calibri"/>
          <w:sz w:val="24"/>
        </w:rPr>
        <w:t>was all exempted</w:t>
      </w:r>
      <w:r w:rsidR="00392341" w:rsidRPr="00EC155D">
        <w:rPr>
          <w:rFonts w:ascii="Calibri" w:hAnsi="Calibri" w:cs="Calibri"/>
          <w:sz w:val="24"/>
        </w:rPr>
        <w:t>.</w:t>
      </w:r>
      <w:r w:rsidR="00A16567" w:rsidRPr="00EC155D">
        <w:rPr>
          <w:rFonts w:ascii="Calibri" w:hAnsi="Calibri" w:cs="Calibri"/>
          <w:sz w:val="24"/>
        </w:rPr>
        <w:t xml:space="preserve"> Separate these requests according to</w:t>
      </w:r>
      <w:r w:rsidR="00A16567" w:rsidRPr="00EC155D" w:rsidDel="000904E1">
        <w:rPr>
          <w:rFonts w:ascii="Calibri" w:hAnsi="Calibri" w:cs="Calibri"/>
          <w:sz w:val="24"/>
        </w:rPr>
        <w:t xml:space="preserve"> </w:t>
      </w:r>
      <w:r w:rsidR="00A16567" w:rsidRPr="00EC155D">
        <w:rPr>
          <w:rFonts w:ascii="Calibri" w:hAnsi="Calibri" w:cs="Calibri"/>
          <w:sz w:val="24"/>
        </w:rPr>
        <w:t>size</w:t>
      </w:r>
      <w:r w:rsidR="00795969" w:rsidRPr="00EC155D">
        <w:rPr>
          <w:rFonts w:ascii="Calibri" w:hAnsi="Calibri" w:cs="Calibri"/>
          <w:sz w:val="24"/>
        </w:rPr>
        <w:t xml:space="preserve"> of each one</w:t>
      </w:r>
      <w:r w:rsidR="00A16567" w:rsidRPr="00EC155D">
        <w:rPr>
          <w:rFonts w:ascii="Calibri" w:hAnsi="Calibri" w:cs="Calibri"/>
          <w:sz w:val="24"/>
        </w:rPr>
        <w:t>.</w:t>
      </w:r>
      <w:r w:rsidR="008A0E50" w:rsidRPr="00EC155D">
        <w:rPr>
          <w:rFonts w:ascii="Calibri" w:hAnsi="Calibri" w:cs="Calibri"/>
          <w:sz w:val="24"/>
        </w:rPr>
        <w:t xml:space="preserve"> </w:t>
      </w:r>
      <w:r w:rsidR="008A0E50" w:rsidRPr="00EC155D">
        <w:rPr>
          <w:rFonts w:ascii="Calibri" w:hAnsi="Calibri" w:cs="Calibri"/>
          <w:b/>
          <w:bCs/>
          <w:sz w:val="24"/>
        </w:rPr>
        <w:t>If a number is included in the number of requests columns, there must be a number in the number of pages processed columns.</w:t>
      </w:r>
    </w:p>
    <w:p w14:paraId="47F2F742" w14:textId="77777777" w:rsidR="003B4117" w:rsidRPr="00EC155D" w:rsidRDefault="003B4117" w:rsidP="00FF6D6F">
      <w:pPr>
        <w:rPr>
          <w:rFonts w:ascii="Calibri" w:hAnsi="Calibri" w:cs="Calibri"/>
          <w:b/>
          <w:color w:val="0000FF"/>
          <w:sz w:val="24"/>
        </w:rPr>
      </w:pPr>
    </w:p>
    <w:p w14:paraId="59E34730" w14:textId="463DB26E" w:rsidR="00FF6D6F" w:rsidRPr="00EC155D" w:rsidRDefault="00FF6D6F" w:rsidP="00FF6D6F">
      <w:pPr>
        <w:rPr>
          <w:rFonts w:ascii="Calibri" w:hAnsi="Calibri" w:cs="Calibri"/>
          <w:b/>
          <w:sz w:val="24"/>
        </w:rPr>
      </w:pPr>
      <w:r w:rsidRPr="00EC155D">
        <w:rPr>
          <w:rFonts w:ascii="Calibri" w:hAnsi="Calibri" w:cs="Calibri"/>
          <w:b/>
          <w:color w:val="0000FF"/>
          <w:sz w:val="24"/>
        </w:rPr>
        <w:t xml:space="preserve">Row 4 </w:t>
      </w:r>
      <w:r w:rsidRPr="00EC155D">
        <w:rPr>
          <w:rFonts w:ascii="Calibri" w:hAnsi="Calibri" w:cs="Calibri"/>
          <w:b/>
          <w:sz w:val="24"/>
        </w:rPr>
        <w:t>– All excluded</w:t>
      </w:r>
    </w:p>
    <w:p w14:paraId="13C1A1CD" w14:textId="26C8BBAE" w:rsidR="00FD6954" w:rsidRPr="00EC155D" w:rsidRDefault="00392341" w:rsidP="00FF6D6F">
      <w:pPr>
        <w:rPr>
          <w:rFonts w:ascii="Calibri" w:hAnsi="Calibri" w:cs="Calibri"/>
          <w:b/>
          <w:color w:val="0000FF"/>
          <w:sz w:val="24"/>
        </w:rPr>
      </w:pPr>
      <w:r w:rsidRPr="00EC155D">
        <w:rPr>
          <w:rFonts w:ascii="Calibri" w:hAnsi="Calibri" w:cs="Calibri"/>
          <w:sz w:val="24"/>
        </w:rPr>
        <w:t xml:space="preserve">Report only </w:t>
      </w:r>
      <w:r w:rsidR="00A16567" w:rsidRPr="00EC155D">
        <w:rPr>
          <w:rFonts w:ascii="Calibri" w:hAnsi="Calibri" w:cs="Calibri"/>
          <w:sz w:val="24"/>
        </w:rPr>
        <w:t xml:space="preserve">the number of </w:t>
      </w:r>
      <w:r w:rsidRPr="00EC155D">
        <w:rPr>
          <w:rFonts w:ascii="Calibri" w:hAnsi="Calibri" w:cs="Calibri"/>
          <w:sz w:val="24"/>
        </w:rPr>
        <w:t>requests, and the corresponding number of pages processed</w:t>
      </w:r>
      <w:r w:rsidR="00A16567" w:rsidRPr="00EC155D">
        <w:rPr>
          <w:rFonts w:ascii="Calibri" w:hAnsi="Calibri" w:cs="Calibri"/>
          <w:sz w:val="24"/>
        </w:rPr>
        <w:t xml:space="preserve"> of all these requests combined</w:t>
      </w:r>
      <w:r w:rsidRPr="00EC155D">
        <w:rPr>
          <w:rFonts w:ascii="Calibri" w:hAnsi="Calibri" w:cs="Calibri"/>
          <w:sz w:val="24"/>
        </w:rPr>
        <w:t>, where information was all ex</w:t>
      </w:r>
      <w:r w:rsidR="00D17D31" w:rsidRPr="00EC155D">
        <w:rPr>
          <w:rFonts w:ascii="Calibri" w:hAnsi="Calibri" w:cs="Calibri"/>
          <w:sz w:val="24"/>
        </w:rPr>
        <w:t>cluded</w:t>
      </w:r>
      <w:r w:rsidRPr="00EC155D">
        <w:rPr>
          <w:rFonts w:ascii="Calibri" w:hAnsi="Calibri" w:cs="Calibri"/>
          <w:sz w:val="24"/>
        </w:rPr>
        <w:t>.</w:t>
      </w:r>
      <w:r w:rsidR="00A16567" w:rsidRPr="00EC155D">
        <w:rPr>
          <w:rFonts w:ascii="Calibri" w:hAnsi="Calibri" w:cs="Calibri"/>
          <w:sz w:val="24"/>
        </w:rPr>
        <w:t xml:space="preserve"> Separate these requests according to size</w:t>
      </w:r>
      <w:r w:rsidR="00795969" w:rsidRPr="00EC155D">
        <w:rPr>
          <w:rFonts w:ascii="Calibri" w:hAnsi="Calibri" w:cs="Calibri"/>
          <w:sz w:val="24"/>
        </w:rPr>
        <w:t xml:space="preserve"> of each one</w:t>
      </w:r>
      <w:r w:rsidR="00A16567" w:rsidRPr="00EC155D">
        <w:rPr>
          <w:rFonts w:ascii="Calibri" w:hAnsi="Calibri" w:cs="Calibri"/>
          <w:sz w:val="24"/>
        </w:rPr>
        <w:t>.</w:t>
      </w:r>
    </w:p>
    <w:p w14:paraId="43E68662" w14:textId="77777777" w:rsidR="00257451" w:rsidRPr="00EC155D" w:rsidRDefault="00257451" w:rsidP="00FF6D6F">
      <w:pPr>
        <w:rPr>
          <w:rFonts w:ascii="Calibri" w:hAnsi="Calibri" w:cs="Calibri"/>
          <w:b/>
          <w:color w:val="0000FF"/>
          <w:sz w:val="24"/>
        </w:rPr>
      </w:pPr>
    </w:p>
    <w:p w14:paraId="11DD7E34" w14:textId="6BF8D3E9" w:rsidR="00FF6D6F" w:rsidRPr="00EC155D" w:rsidRDefault="00FF6D6F" w:rsidP="00FF6D6F">
      <w:pPr>
        <w:rPr>
          <w:rFonts w:ascii="Calibri" w:hAnsi="Calibri" w:cs="Calibri"/>
          <w:b/>
          <w:sz w:val="24"/>
        </w:rPr>
      </w:pPr>
      <w:r w:rsidRPr="00EC155D">
        <w:rPr>
          <w:rFonts w:ascii="Calibri" w:hAnsi="Calibri" w:cs="Calibri"/>
          <w:b/>
          <w:color w:val="0000FF"/>
          <w:sz w:val="24"/>
        </w:rPr>
        <w:t xml:space="preserve">Row 5 </w:t>
      </w:r>
      <w:r w:rsidRPr="00EC155D">
        <w:rPr>
          <w:rFonts w:ascii="Calibri" w:hAnsi="Calibri" w:cs="Calibri"/>
          <w:b/>
          <w:sz w:val="24"/>
        </w:rPr>
        <w:t>– Request abandoned</w:t>
      </w:r>
    </w:p>
    <w:p w14:paraId="793F39E0" w14:textId="302FCDC6" w:rsidR="00FF6D6F" w:rsidRPr="00EC155D" w:rsidRDefault="00FF6D6F" w:rsidP="00FF6D6F">
      <w:pPr>
        <w:rPr>
          <w:rFonts w:ascii="Calibri" w:hAnsi="Calibri" w:cs="Calibri"/>
          <w:sz w:val="24"/>
        </w:rPr>
      </w:pPr>
      <w:r w:rsidRPr="00EC155D">
        <w:rPr>
          <w:rFonts w:ascii="Calibri" w:hAnsi="Calibri" w:cs="Calibri"/>
          <w:sz w:val="24"/>
        </w:rPr>
        <w:t xml:space="preserve">For requests that were </w:t>
      </w:r>
      <w:r w:rsidRPr="00EC155D" w:rsidDel="00603FFA">
        <w:rPr>
          <w:rFonts w:ascii="Calibri" w:hAnsi="Calibri" w:cs="Calibri"/>
          <w:sz w:val="24"/>
        </w:rPr>
        <w:t>abandoned</w:t>
      </w:r>
      <w:r w:rsidR="00603FFA" w:rsidRPr="00EC155D">
        <w:rPr>
          <w:rFonts w:ascii="Calibri" w:hAnsi="Calibri" w:cs="Calibri"/>
          <w:sz w:val="24"/>
        </w:rPr>
        <w:t>,</w:t>
      </w:r>
      <w:r w:rsidRPr="00EC155D">
        <w:rPr>
          <w:rFonts w:ascii="Calibri" w:hAnsi="Calibri" w:cs="Calibri"/>
          <w:sz w:val="24"/>
        </w:rPr>
        <w:t xml:space="preserve"> and no pages were </w:t>
      </w:r>
      <w:r w:rsidR="005D4082" w:rsidRPr="00EC155D">
        <w:rPr>
          <w:rFonts w:ascii="Calibri" w:hAnsi="Calibri" w:cs="Calibri"/>
          <w:sz w:val="24"/>
        </w:rPr>
        <w:t xml:space="preserve">processed </w:t>
      </w:r>
      <w:r w:rsidRPr="00EC155D">
        <w:rPr>
          <w:rFonts w:ascii="Calibri" w:hAnsi="Calibri" w:cs="Calibri"/>
          <w:sz w:val="24"/>
        </w:rPr>
        <w:t xml:space="preserve">prior to abandonment, report the number of pages </w:t>
      </w:r>
      <w:r w:rsidR="00A042B0" w:rsidRPr="00EC155D">
        <w:rPr>
          <w:rFonts w:ascii="Calibri" w:hAnsi="Calibri" w:cs="Calibri"/>
          <w:sz w:val="24"/>
        </w:rPr>
        <w:t>processed</w:t>
      </w:r>
      <w:r w:rsidRPr="00EC155D">
        <w:rPr>
          <w:rFonts w:ascii="Calibri" w:hAnsi="Calibri" w:cs="Calibri"/>
          <w:sz w:val="24"/>
        </w:rPr>
        <w:t xml:space="preserve"> for these requests as </w:t>
      </w:r>
      <w:r w:rsidR="006D0316" w:rsidRPr="00EC155D">
        <w:rPr>
          <w:rFonts w:ascii="Calibri" w:hAnsi="Calibri" w:cs="Calibri"/>
          <w:sz w:val="24"/>
        </w:rPr>
        <w:t xml:space="preserve">“0” </w:t>
      </w:r>
      <w:r w:rsidR="00EF4661" w:rsidRPr="00EC155D">
        <w:rPr>
          <w:rFonts w:ascii="Calibri" w:hAnsi="Calibri" w:cs="Calibri"/>
          <w:sz w:val="24"/>
        </w:rPr>
        <w:t xml:space="preserve">in </w:t>
      </w:r>
      <w:r w:rsidRPr="00EC155D" w:rsidDel="00D27646">
        <w:rPr>
          <w:rFonts w:ascii="Calibri" w:hAnsi="Calibri" w:cs="Calibri"/>
          <w:sz w:val="24"/>
        </w:rPr>
        <w:t>C</w:t>
      </w:r>
      <w:r w:rsidRPr="00EC155D">
        <w:rPr>
          <w:rFonts w:ascii="Calibri" w:hAnsi="Calibri" w:cs="Calibri"/>
          <w:sz w:val="24"/>
        </w:rPr>
        <w:t>ol</w:t>
      </w:r>
      <w:r w:rsidR="00FD4943" w:rsidRPr="00EC155D">
        <w:rPr>
          <w:rFonts w:ascii="Calibri" w:hAnsi="Calibri" w:cs="Calibri"/>
          <w:sz w:val="24"/>
        </w:rPr>
        <w:t>umn</w:t>
      </w:r>
      <w:r w:rsidRPr="00EC155D">
        <w:rPr>
          <w:rFonts w:ascii="Calibri" w:hAnsi="Calibri" w:cs="Calibri"/>
          <w:sz w:val="24"/>
        </w:rPr>
        <w:t xml:space="preserve"> 2</w:t>
      </w:r>
      <w:r w:rsidR="007F281E" w:rsidRPr="00EC155D">
        <w:rPr>
          <w:rFonts w:ascii="Calibri" w:hAnsi="Calibri" w:cs="Calibri"/>
          <w:sz w:val="24"/>
        </w:rPr>
        <w:t xml:space="preserve"> and the number of requests in Column 1</w:t>
      </w:r>
      <w:r w:rsidRPr="00EC155D">
        <w:rPr>
          <w:rFonts w:ascii="Calibri" w:hAnsi="Calibri" w:cs="Calibri"/>
          <w:sz w:val="24"/>
        </w:rPr>
        <w:t xml:space="preserve">. </w:t>
      </w:r>
      <w:r w:rsidR="005A54D4" w:rsidRPr="00EC155D">
        <w:rPr>
          <w:rFonts w:ascii="Calibri" w:hAnsi="Calibri" w:cs="Calibri"/>
          <w:sz w:val="24"/>
        </w:rPr>
        <w:t xml:space="preserve">For the requests that did have pages processed </w:t>
      </w:r>
      <w:r w:rsidR="003A66A7" w:rsidRPr="00EC155D">
        <w:rPr>
          <w:rFonts w:ascii="Calibri" w:hAnsi="Calibri" w:cs="Calibri"/>
          <w:sz w:val="24"/>
        </w:rPr>
        <w:t>prior to</w:t>
      </w:r>
      <w:r w:rsidR="005A54D4" w:rsidRPr="00EC155D">
        <w:rPr>
          <w:rFonts w:ascii="Calibri" w:hAnsi="Calibri" w:cs="Calibri"/>
          <w:sz w:val="24"/>
        </w:rPr>
        <w:t xml:space="preserve"> abandonment, t</w:t>
      </w:r>
      <w:r w:rsidRPr="00EC155D">
        <w:rPr>
          <w:rFonts w:ascii="Calibri" w:hAnsi="Calibri" w:cs="Calibri"/>
          <w:sz w:val="24"/>
        </w:rPr>
        <w:t xml:space="preserve">he request should be recorded in the column that appropriately reflects the number of </w:t>
      </w:r>
      <w:r w:rsidRPr="00EC155D">
        <w:rPr>
          <w:rFonts w:ascii="Calibri" w:hAnsi="Calibri" w:cs="Calibri"/>
          <w:b/>
          <w:sz w:val="24"/>
        </w:rPr>
        <w:t>pages processed prior</w:t>
      </w:r>
      <w:r w:rsidRPr="00EC155D">
        <w:rPr>
          <w:rFonts w:ascii="Calibri" w:hAnsi="Calibri" w:cs="Calibri"/>
          <w:sz w:val="24"/>
        </w:rPr>
        <w:t xml:space="preserve"> to abandonment </w:t>
      </w:r>
      <w:r w:rsidR="006A7A3D" w:rsidRPr="00EC155D">
        <w:rPr>
          <w:rFonts w:ascii="Calibri" w:hAnsi="Calibri" w:cs="Calibri"/>
          <w:sz w:val="24"/>
        </w:rPr>
        <w:t xml:space="preserve">and the corresponding number of pages processed </w:t>
      </w:r>
      <w:r w:rsidR="00526636" w:rsidRPr="00EC155D">
        <w:rPr>
          <w:rFonts w:ascii="Calibri" w:hAnsi="Calibri" w:cs="Calibri"/>
          <w:sz w:val="24"/>
        </w:rPr>
        <w:t xml:space="preserve">should be recorded </w:t>
      </w:r>
      <w:r w:rsidR="006A7A3D" w:rsidRPr="00EC155D">
        <w:rPr>
          <w:rFonts w:ascii="Calibri" w:hAnsi="Calibri" w:cs="Calibri"/>
          <w:sz w:val="24"/>
        </w:rPr>
        <w:t xml:space="preserve">in the </w:t>
      </w:r>
      <w:r w:rsidR="00B50641" w:rsidRPr="00EC155D">
        <w:rPr>
          <w:rFonts w:ascii="Calibri" w:hAnsi="Calibri" w:cs="Calibri"/>
          <w:sz w:val="24"/>
        </w:rPr>
        <w:t>c</w:t>
      </w:r>
      <w:r w:rsidR="004F3E21" w:rsidRPr="00EC155D">
        <w:rPr>
          <w:rFonts w:ascii="Calibri" w:hAnsi="Calibri" w:cs="Calibri"/>
          <w:sz w:val="24"/>
        </w:rPr>
        <w:t xml:space="preserve">olumn to the right of the </w:t>
      </w:r>
      <w:r w:rsidR="00E74A38" w:rsidRPr="00EC155D">
        <w:rPr>
          <w:rFonts w:ascii="Calibri" w:hAnsi="Calibri" w:cs="Calibri"/>
          <w:sz w:val="24"/>
        </w:rPr>
        <w:t>Column</w:t>
      </w:r>
      <w:r w:rsidR="00BF5AB3" w:rsidRPr="00EC155D">
        <w:rPr>
          <w:rFonts w:ascii="Calibri" w:hAnsi="Calibri" w:cs="Calibri"/>
          <w:sz w:val="24"/>
        </w:rPr>
        <w:t>s</w:t>
      </w:r>
      <w:r w:rsidR="00E74A38" w:rsidRPr="00EC155D">
        <w:rPr>
          <w:rFonts w:ascii="Calibri" w:hAnsi="Calibri" w:cs="Calibri"/>
          <w:sz w:val="24"/>
        </w:rPr>
        <w:t xml:space="preserve"> </w:t>
      </w:r>
      <w:r w:rsidR="00B50641" w:rsidRPr="00EC155D">
        <w:rPr>
          <w:rFonts w:ascii="Calibri" w:hAnsi="Calibri" w:cs="Calibri"/>
          <w:sz w:val="24"/>
        </w:rPr>
        <w:t>1, 3</w:t>
      </w:r>
      <w:r w:rsidR="00A30456" w:rsidRPr="00EC155D">
        <w:rPr>
          <w:rFonts w:ascii="Calibri" w:hAnsi="Calibri" w:cs="Calibri"/>
          <w:sz w:val="24"/>
        </w:rPr>
        <w:t xml:space="preserve"> or</w:t>
      </w:r>
      <w:r w:rsidR="00B50641" w:rsidRPr="00EC155D">
        <w:rPr>
          <w:rFonts w:ascii="Calibri" w:hAnsi="Calibri" w:cs="Calibri"/>
          <w:sz w:val="24"/>
        </w:rPr>
        <w:t xml:space="preserve"> 5</w:t>
      </w:r>
      <w:r w:rsidR="004F3E21" w:rsidRPr="00EC155D">
        <w:rPr>
          <w:rFonts w:ascii="Calibri" w:hAnsi="Calibri" w:cs="Calibri"/>
          <w:sz w:val="24"/>
        </w:rPr>
        <w:t xml:space="preserve"> chosen</w:t>
      </w:r>
      <w:r w:rsidRPr="00EC155D">
        <w:rPr>
          <w:rFonts w:ascii="Calibri" w:hAnsi="Calibri" w:cs="Calibri"/>
          <w:sz w:val="24"/>
        </w:rPr>
        <w:t>.</w:t>
      </w:r>
    </w:p>
    <w:p w14:paraId="099C2DEE" w14:textId="77777777" w:rsidR="00FF6D6F" w:rsidRPr="00EC155D" w:rsidRDefault="00FF6D6F" w:rsidP="00FF6D6F">
      <w:pPr>
        <w:rPr>
          <w:rFonts w:ascii="Calibri" w:hAnsi="Calibri" w:cs="Calibri"/>
          <w:b/>
          <w:sz w:val="24"/>
        </w:rPr>
      </w:pPr>
    </w:p>
    <w:p w14:paraId="479AB823" w14:textId="77777777" w:rsidR="00FF6D6F" w:rsidRPr="00EC155D" w:rsidRDefault="00FF6D6F" w:rsidP="00FF6D6F">
      <w:pPr>
        <w:rPr>
          <w:rFonts w:ascii="Calibri" w:hAnsi="Calibri" w:cs="Calibri"/>
          <w:b/>
          <w:sz w:val="24"/>
        </w:rPr>
      </w:pPr>
      <w:r w:rsidRPr="00EC155D">
        <w:rPr>
          <w:rFonts w:ascii="Calibri" w:hAnsi="Calibri" w:cs="Calibri"/>
          <w:b/>
          <w:color w:val="0000FF"/>
          <w:sz w:val="24"/>
        </w:rPr>
        <w:t xml:space="preserve">Row 6 </w:t>
      </w:r>
      <w:r w:rsidRPr="00EC155D">
        <w:rPr>
          <w:rFonts w:ascii="Calibri" w:hAnsi="Calibri" w:cs="Calibri"/>
          <w:b/>
          <w:sz w:val="24"/>
        </w:rPr>
        <w:t>– Neither confirmed nor denied</w:t>
      </w:r>
    </w:p>
    <w:p w14:paraId="57A797FE" w14:textId="33CE15DB" w:rsidR="00723851" w:rsidRPr="00EC155D" w:rsidRDefault="00FF6D6F" w:rsidP="00FF6D6F">
      <w:pPr>
        <w:rPr>
          <w:rFonts w:ascii="Calibri" w:hAnsi="Calibri" w:cs="Calibri"/>
          <w:sz w:val="24"/>
        </w:rPr>
      </w:pPr>
      <w:r w:rsidRPr="00EC155D">
        <w:rPr>
          <w:rFonts w:ascii="Calibri" w:hAnsi="Calibri" w:cs="Calibri"/>
          <w:sz w:val="24"/>
        </w:rPr>
        <w:t xml:space="preserve">Leave the values as “0” for </w:t>
      </w:r>
      <w:r w:rsidRPr="00EC155D">
        <w:rPr>
          <w:rFonts w:ascii="Calibri" w:hAnsi="Calibri" w:cs="Calibri"/>
          <w:b/>
          <w:sz w:val="24"/>
        </w:rPr>
        <w:t>pages processed</w:t>
      </w:r>
      <w:r w:rsidRPr="00EC155D">
        <w:rPr>
          <w:rFonts w:ascii="Calibri" w:hAnsi="Calibri" w:cs="Calibri"/>
          <w:sz w:val="24"/>
        </w:rPr>
        <w:t xml:space="preserve">. If a request falls under this disposition, then it </w:t>
      </w:r>
      <w:r w:rsidR="00AA72D3" w:rsidRPr="00EC155D">
        <w:rPr>
          <w:rFonts w:ascii="Calibri" w:hAnsi="Calibri" w:cs="Calibri"/>
          <w:sz w:val="24"/>
        </w:rPr>
        <w:t>can neither</w:t>
      </w:r>
      <w:r w:rsidRPr="00EC155D">
        <w:rPr>
          <w:rFonts w:ascii="Calibri" w:hAnsi="Calibri" w:cs="Calibri"/>
          <w:sz w:val="24"/>
        </w:rPr>
        <w:t xml:space="preserve"> be confirmed or denied that any pages were processed or disclosed.</w:t>
      </w:r>
      <w:r w:rsidR="003D634E" w:rsidRPr="00EC155D">
        <w:rPr>
          <w:rFonts w:ascii="Calibri" w:hAnsi="Calibri" w:cs="Calibri"/>
          <w:sz w:val="24"/>
        </w:rPr>
        <w:t xml:space="preserve"> As for the number of requests, please </w:t>
      </w:r>
      <w:r w:rsidR="00DF5EC8" w:rsidRPr="00EC155D">
        <w:rPr>
          <w:rFonts w:ascii="Calibri" w:hAnsi="Calibri" w:cs="Calibri"/>
          <w:sz w:val="24"/>
        </w:rPr>
        <w:t xml:space="preserve">only </w:t>
      </w:r>
      <w:r w:rsidR="00C153C5" w:rsidRPr="00EC155D">
        <w:rPr>
          <w:rFonts w:ascii="Calibri" w:hAnsi="Calibri" w:cs="Calibri"/>
          <w:sz w:val="24"/>
        </w:rPr>
        <w:t xml:space="preserve">enter </w:t>
      </w:r>
      <w:r w:rsidR="00DF5EC8" w:rsidRPr="00EC155D">
        <w:rPr>
          <w:rFonts w:ascii="Calibri" w:hAnsi="Calibri" w:cs="Calibri"/>
          <w:sz w:val="24"/>
        </w:rPr>
        <w:t>a</w:t>
      </w:r>
      <w:r w:rsidR="00C153C5" w:rsidRPr="00EC155D">
        <w:rPr>
          <w:rFonts w:ascii="Calibri" w:hAnsi="Calibri" w:cs="Calibri"/>
          <w:sz w:val="24"/>
        </w:rPr>
        <w:t xml:space="preserve"> number</w:t>
      </w:r>
      <w:r w:rsidR="00F41835" w:rsidRPr="00EC155D">
        <w:rPr>
          <w:rFonts w:ascii="Calibri" w:hAnsi="Calibri" w:cs="Calibri"/>
          <w:sz w:val="24"/>
        </w:rPr>
        <w:t xml:space="preserve"> </w:t>
      </w:r>
      <w:r w:rsidR="00C153C5" w:rsidRPr="00EC155D">
        <w:rPr>
          <w:rFonts w:ascii="Calibri" w:hAnsi="Calibri" w:cs="Calibri"/>
          <w:sz w:val="24"/>
        </w:rPr>
        <w:t xml:space="preserve">in </w:t>
      </w:r>
      <w:r w:rsidR="009C3208" w:rsidRPr="00EC155D">
        <w:rPr>
          <w:rFonts w:ascii="Calibri" w:hAnsi="Calibri" w:cs="Calibri"/>
          <w:sz w:val="24"/>
        </w:rPr>
        <w:t>C</w:t>
      </w:r>
      <w:r w:rsidR="00C153C5" w:rsidRPr="00EC155D">
        <w:rPr>
          <w:rFonts w:ascii="Calibri" w:hAnsi="Calibri" w:cs="Calibri"/>
          <w:sz w:val="24"/>
        </w:rPr>
        <w:t>ol</w:t>
      </w:r>
      <w:r w:rsidR="00D67D8C" w:rsidRPr="00EC155D">
        <w:rPr>
          <w:rFonts w:ascii="Calibri" w:hAnsi="Calibri" w:cs="Calibri"/>
          <w:sz w:val="24"/>
        </w:rPr>
        <w:t xml:space="preserve">umn </w:t>
      </w:r>
      <w:r w:rsidR="00C153C5" w:rsidRPr="00EC155D">
        <w:rPr>
          <w:rFonts w:ascii="Calibri" w:hAnsi="Calibri" w:cs="Calibri"/>
          <w:sz w:val="24"/>
        </w:rPr>
        <w:t>1</w:t>
      </w:r>
      <w:r w:rsidR="00DF5EC8" w:rsidRPr="00EC155D">
        <w:rPr>
          <w:rFonts w:ascii="Calibri" w:hAnsi="Calibri" w:cs="Calibri"/>
          <w:sz w:val="24"/>
        </w:rPr>
        <w:t>.</w:t>
      </w:r>
      <w:r w:rsidR="00723851" w:rsidRPr="00EC155D">
        <w:rPr>
          <w:rFonts w:ascii="Calibri" w:hAnsi="Calibri" w:cs="Calibri"/>
          <w:sz w:val="24"/>
        </w:rPr>
        <w:t xml:space="preserve"> </w:t>
      </w:r>
      <w:r w:rsidR="00DF5EC8" w:rsidRPr="00EC155D">
        <w:rPr>
          <w:rFonts w:ascii="Calibri" w:hAnsi="Calibri" w:cs="Calibri"/>
          <w:sz w:val="24"/>
        </w:rPr>
        <w:t xml:space="preserve">The remaining </w:t>
      </w:r>
      <w:r w:rsidR="00BF65F9" w:rsidRPr="00EC155D">
        <w:rPr>
          <w:rFonts w:ascii="Calibri" w:hAnsi="Calibri" w:cs="Calibri"/>
          <w:sz w:val="24"/>
        </w:rPr>
        <w:t>c</w:t>
      </w:r>
      <w:r w:rsidR="00DF5EC8" w:rsidRPr="00EC155D">
        <w:rPr>
          <w:rFonts w:ascii="Calibri" w:hAnsi="Calibri" w:cs="Calibri"/>
          <w:sz w:val="24"/>
        </w:rPr>
        <w:t xml:space="preserve">olumns are blocked as they </w:t>
      </w:r>
      <w:r w:rsidR="67FA781B" w:rsidRPr="00EC155D">
        <w:rPr>
          <w:rFonts w:ascii="Calibri" w:hAnsi="Calibri" w:cs="Calibri"/>
          <w:sz w:val="24"/>
        </w:rPr>
        <w:t xml:space="preserve">must </w:t>
      </w:r>
      <w:r w:rsidR="00DF5EC8" w:rsidRPr="00EC155D">
        <w:rPr>
          <w:rFonts w:ascii="Calibri" w:hAnsi="Calibri" w:cs="Calibri"/>
          <w:sz w:val="24"/>
        </w:rPr>
        <w:t xml:space="preserve">not be filled </w:t>
      </w:r>
      <w:r w:rsidR="006143B0" w:rsidRPr="00EC155D">
        <w:rPr>
          <w:rFonts w:ascii="Calibri" w:hAnsi="Calibri" w:cs="Calibri"/>
          <w:sz w:val="24"/>
        </w:rPr>
        <w:t xml:space="preserve">to avoid disclosing </w:t>
      </w:r>
      <w:r w:rsidR="00672F80" w:rsidRPr="00EC155D">
        <w:rPr>
          <w:rFonts w:ascii="Calibri" w:hAnsi="Calibri" w:cs="Calibri"/>
          <w:sz w:val="24"/>
        </w:rPr>
        <w:t xml:space="preserve">that pages were processed. </w:t>
      </w:r>
      <w:r w:rsidR="00D20A36" w:rsidRPr="00EC155D">
        <w:rPr>
          <w:rFonts w:ascii="Calibri" w:hAnsi="Calibri" w:cs="Calibri"/>
          <w:sz w:val="24"/>
        </w:rPr>
        <w:t xml:space="preserve">Only </w:t>
      </w:r>
      <w:r w:rsidR="00FD4943" w:rsidRPr="00EC155D">
        <w:rPr>
          <w:rFonts w:ascii="Calibri" w:hAnsi="Calibri" w:cs="Calibri"/>
          <w:sz w:val="24"/>
        </w:rPr>
        <w:t>C</w:t>
      </w:r>
      <w:r w:rsidR="00D20A36" w:rsidRPr="00EC155D">
        <w:rPr>
          <w:rFonts w:ascii="Calibri" w:hAnsi="Calibri" w:cs="Calibri"/>
          <w:sz w:val="24"/>
        </w:rPr>
        <w:t xml:space="preserve">olumn 1 should be filled out in this </w:t>
      </w:r>
      <w:r w:rsidR="00F472B9" w:rsidRPr="00EC155D">
        <w:rPr>
          <w:rFonts w:ascii="Calibri" w:hAnsi="Calibri" w:cs="Calibri"/>
          <w:sz w:val="24"/>
        </w:rPr>
        <w:t>R</w:t>
      </w:r>
      <w:r w:rsidR="00D20A36" w:rsidRPr="00EC155D">
        <w:rPr>
          <w:rFonts w:ascii="Calibri" w:hAnsi="Calibri" w:cs="Calibri"/>
          <w:sz w:val="24"/>
        </w:rPr>
        <w:t>ow.</w:t>
      </w:r>
    </w:p>
    <w:p w14:paraId="58D3FD90" w14:textId="77777777" w:rsidR="00FF6D6F" w:rsidRPr="00EC155D" w:rsidRDefault="00FF6D6F" w:rsidP="00FF6D6F">
      <w:pPr>
        <w:rPr>
          <w:rFonts w:ascii="Calibri" w:hAnsi="Calibri" w:cs="Calibri"/>
          <w:sz w:val="24"/>
        </w:rPr>
      </w:pPr>
    </w:p>
    <w:p w14:paraId="57B35188" w14:textId="26A8A3CC" w:rsidR="00FF6D6F" w:rsidRPr="00EC155D" w:rsidRDefault="00FF6D6F" w:rsidP="00FF6D6F">
      <w:pPr>
        <w:rPr>
          <w:rFonts w:ascii="Calibri" w:hAnsi="Calibri" w:cs="Calibri"/>
          <w:sz w:val="24"/>
        </w:rPr>
      </w:pPr>
      <w:r w:rsidRPr="00EC155D">
        <w:rPr>
          <w:rFonts w:ascii="Calibri" w:hAnsi="Calibri" w:cs="Calibri"/>
          <w:sz w:val="24"/>
        </w:rPr>
        <w:t xml:space="preserve">For definitions of </w:t>
      </w:r>
      <w:r w:rsidRPr="00EC155D">
        <w:rPr>
          <w:rFonts w:ascii="Calibri" w:hAnsi="Calibri" w:cs="Calibri"/>
          <w:b/>
          <w:sz w:val="24"/>
        </w:rPr>
        <w:t>pages processed,</w:t>
      </w:r>
      <w:r w:rsidRPr="00EC155D">
        <w:rPr>
          <w:rFonts w:ascii="Calibri" w:hAnsi="Calibri" w:cs="Calibri"/>
          <w:sz w:val="24"/>
        </w:rPr>
        <w:t xml:space="preserve"> refer to </w:t>
      </w:r>
      <w:hyperlink w:anchor="_4.5.1_Relevant_pages" w:history="1">
        <w:r w:rsidR="00257451" w:rsidRPr="00EC155D">
          <w:rPr>
            <w:rStyle w:val="Hyperlink"/>
            <w:rFonts w:ascii="Calibri" w:hAnsi="Calibri" w:cs="Calibri"/>
            <w:sz w:val="24"/>
          </w:rPr>
          <w:t>S</w:t>
        </w:r>
        <w:r w:rsidR="00A46E1B" w:rsidRPr="00EC155D">
          <w:rPr>
            <w:rStyle w:val="Hyperlink"/>
            <w:rFonts w:ascii="Calibri" w:hAnsi="Calibri" w:cs="Calibri"/>
            <w:sz w:val="24"/>
          </w:rPr>
          <w:t>ection</w:t>
        </w:r>
        <w:r w:rsidR="00ED2909" w:rsidRPr="00EC155D">
          <w:rPr>
            <w:rStyle w:val="Hyperlink"/>
            <w:rFonts w:ascii="Calibri" w:hAnsi="Calibri" w:cs="Calibri"/>
            <w:sz w:val="24"/>
          </w:rPr>
          <w:t xml:space="preserve"> </w:t>
        </w:r>
        <w:r w:rsidR="00CC0624" w:rsidRPr="00EC155D">
          <w:rPr>
            <w:rStyle w:val="Hyperlink"/>
            <w:rFonts w:ascii="Calibri" w:hAnsi="Calibri" w:cs="Calibri"/>
            <w:sz w:val="24"/>
          </w:rPr>
          <w:t>4.5.1</w:t>
        </w:r>
      </w:hyperlink>
      <w:r w:rsidRPr="00EC155D">
        <w:rPr>
          <w:rFonts w:ascii="Calibri" w:hAnsi="Calibri" w:cs="Calibri"/>
          <w:sz w:val="24"/>
        </w:rPr>
        <w:t xml:space="preserve">. </w:t>
      </w:r>
    </w:p>
    <w:p w14:paraId="154BAE8B" w14:textId="1C5F8A03" w:rsidR="00FF6D6F" w:rsidRPr="00EC155D" w:rsidRDefault="00FF6D6F" w:rsidP="00FF6D6F">
      <w:pPr>
        <w:rPr>
          <w:rFonts w:ascii="Calibri" w:hAnsi="Calibri" w:cs="Calibri"/>
          <w:b/>
          <w:color w:val="0000FF"/>
          <w:sz w:val="24"/>
        </w:rPr>
      </w:pPr>
    </w:p>
    <w:p w14:paraId="183E4F76" w14:textId="4AB30148" w:rsidR="005011AA" w:rsidRPr="00EC155D" w:rsidRDefault="004C4085" w:rsidP="00FF6D6F">
      <w:pPr>
        <w:rPr>
          <w:rFonts w:ascii="Calibri" w:hAnsi="Calibri" w:cs="Calibri"/>
          <w:b/>
          <w:color w:val="0000FF"/>
          <w:sz w:val="24"/>
        </w:rPr>
      </w:pPr>
      <w:r w:rsidRPr="00EC155D">
        <w:rPr>
          <w:rFonts w:ascii="Calibri" w:hAnsi="Calibri" w:cs="Calibri"/>
          <w:b/>
          <w:color w:val="0000FF"/>
          <w:sz w:val="24"/>
        </w:rPr>
        <w:t xml:space="preserve">Row 7 </w:t>
      </w:r>
      <w:r w:rsidRPr="00EC155D">
        <w:rPr>
          <w:rFonts w:ascii="Calibri" w:hAnsi="Calibri" w:cs="Calibri"/>
          <w:b/>
          <w:sz w:val="24"/>
        </w:rPr>
        <w:t xml:space="preserve">– </w:t>
      </w:r>
      <w:r w:rsidR="005011AA" w:rsidRPr="00EC155D">
        <w:rPr>
          <w:rFonts w:ascii="Calibri" w:hAnsi="Calibri" w:cs="Calibri"/>
          <w:b/>
          <w:sz w:val="24"/>
        </w:rPr>
        <w:t>Declined to act with the approval of the Information Commissioner</w:t>
      </w:r>
    </w:p>
    <w:p w14:paraId="4D60C01C" w14:textId="76E528D6" w:rsidR="00331E83" w:rsidRPr="00EC155D" w:rsidRDefault="00331E83" w:rsidP="00331E83">
      <w:pPr>
        <w:rPr>
          <w:rFonts w:ascii="Calibri" w:hAnsi="Calibri" w:cs="Calibri"/>
          <w:sz w:val="24"/>
        </w:rPr>
      </w:pPr>
      <w:r w:rsidRPr="00EC155D">
        <w:rPr>
          <w:rFonts w:ascii="Calibri" w:hAnsi="Calibri" w:cs="Calibri"/>
          <w:sz w:val="24"/>
        </w:rPr>
        <w:t>Report</w:t>
      </w:r>
      <w:r w:rsidRPr="00EC155D" w:rsidDel="00126753">
        <w:rPr>
          <w:rFonts w:ascii="Calibri" w:hAnsi="Calibri" w:cs="Calibri"/>
          <w:sz w:val="24"/>
        </w:rPr>
        <w:t xml:space="preserve"> </w:t>
      </w:r>
      <w:r w:rsidR="00C864B0" w:rsidRPr="00EC155D">
        <w:rPr>
          <w:rFonts w:ascii="Calibri" w:hAnsi="Calibri" w:cs="Calibri"/>
          <w:sz w:val="24"/>
        </w:rPr>
        <w:t xml:space="preserve">the number of </w:t>
      </w:r>
      <w:r w:rsidRPr="00EC155D">
        <w:rPr>
          <w:rFonts w:ascii="Calibri" w:hAnsi="Calibri" w:cs="Calibri"/>
          <w:sz w:val="24"/>
        </w:rPr>
        <w:t>requests, and the corresponding number of pages processed</w:t>
      </w:r>
      <w:r w:rsidR="00C864B0" w:rsidRPr="00EC155D">
        <w:rPr>
          <w:rFonts w:ascii="Calibri" w:hAnsi="Calibri" w:cs="Calibri"/>
          <w:sz w:val="24"/>
        </w:rPr>
        <w:t xml:space="preserve"> of all these requests combined</w:t>
      </w:r>
      <w:r w:rsidRPr="00EC155D">
        <w:rPr>
          <w:rFonts w:ascii="Calibri" w:hAnsi="Calibri" w:cs="Calibri"/>
          <w:sz w:val="24"/>
        </w:rPr>
        <w:t xml:space="preserve">, where </w:t>
      </w:r>
      <w:r w:rsidR="003D634E" w:rsidRPr="00EC155D">
        <w:rPr>
          <w:rFonts w:ascii="Calibri" w:hAnsi="Calibri" w:cs="Calibri"/>
          <w:sz w:val="24"/>
        </w:rPr>
        <w:t>your</w:t>
      </w:r>
      <w:r w:rsidR="000A1625" w:rsidRPr="00EC155D">
        <w:rPr>
          <w:rFonts w:ascii="Calibri" w:hAnsi="Calibri" w:cs="Calibri"/>
          <w:sz w:val="24"/>
        </w:rPr>
        <w:t xml:space="preserve"> institution declined to act on a request</w:t>
      </w:r>
      <w:r w:rsidR="000A1625" w:rsidRPr="00EC155D">
        <w:rPr>
          <w:rFonts w:ascii="Calibri" w:hAnsi="Calibri" w:cs="Calibri"/>
          <w:color w:val="000000" w:themeColor="text1"/>
          <w:sz w:val="24"/>
        </w:rPr>
        <w:t xml:space="preserve"> with the approval of the Information Commissioner.</w:t>
      </w:r>
      <w:r w:rsidR="0067525D" w:rsidRPr="00EC155D">
        <w:rPr>
          <w:rFonts w:ascii="Calibri" w:hAnsi="Calibri" w:cs="Calibri"/>
          <w:color w:val="000000" w:themeColor="text1"/>
          <w:sz w:val="24"/>
        </w:rPr>
        <w:t xml:space="preserve"> Separate these requests according to size.</w:t>
      </w:r>
    </w:p>
    <w:p w14:paraId="028EC4F3" w14:textId="77777777" w:rsidR="004C4085" w:rsidRPr="00EC155D" w:rsidRDefault="004C4085" w:rsidP="00FF6D6F">
      <w:pPr>
        <w:rPr>
          <w:rFonts w:ascii="Calibri" w:hAnsi="Calibri" w:cs="Calibri"/>
          <w:b/>
          <w:color w:val="0000FF"/>
          <w:sz w:val="24"/>
        </w:rPr>
      </w:pPr>
    </w:p>
    <w:p w14:paraId="1373BFB3" w14:textId="3271DBDE" w:rsidR="00FF6D6F" w:rsidRPr="00EC155D" w:rsidRDefault="00FF6D6F" w:rsidP="00FF6D6F">
      <w:pPr>
        <w:rPr>
          <w:rFonts w:ascii="Calibri" w:hAnsi="Calibri" w:cs="Calibri"/>
          <w:b/>
          <w:sz w:val="24"/>
        </w:rPr>
      </w:pPr>
      <w:r w:rsidRPr="00EC155D">
        <w:rPr>
          <w:rFonts w:ascii="Calibri" w:hAnsi="Calibri" w:cs="Calibri"/>
          <w:b/>
          <w:color w:val="0000FF"/>
          <w:sz w:val="24"/>
        </w:rPr>
        <w:t xml:space="preserve">Row </w:t>
      </w:r>
      <w:r w:rsidR="005011AA" w:rsidRPr="00EC155D">
        <w:rPr>
          <w:rFonts w:ascii="Calibri" w:hAnsi="Calibri" w:cs="Calibri"/>
          <w:b/>
          <w:color w:val="0000FF"/>
          <w:sz w:val="24"/>
        </w:rPr>
        <w:t>8</w:t>
      </w:r>
      <w:r w:rsidRPr="00EC155D">
        <w:rPr>
          <w:rFonts w:ascii="Calibri" w:hAnsi="Calibri" w:cs="Calibri"/>
          <w:b/>
          <w:color w:val="0000FF"/>
          <w:sz w:val="24"/>
        </w:rPr>
        <w:t xml:space="preserve"> </w:t>
      </w:r>
      <w:r w:rsidRPr="00EC155D">
        <w:rPr>
          <w:rFonts w:ascii="Calibri" w:hAnsi="Calibri" w:cs="Calibri"/>
          <w:b/>
          <w:sz w:val="24"/>
        </w:rPr>
        <w:t>–</w:t>
      </w:r>
      <w:r w:rsidRPr="00EC155D">
        <w:rPr>
          <w:rFonts w:ascii="Calibri" w:hAnsi="Calibri" w:cs="Calibri"/>
          <w:b/>
          <w:color w:val="0000FF"/>
          <w:sz w:val="24"/>
        </w:rPr>
        <w:t xml:space="preserve"> </w:t>
      </w:r>
      <w:r w:rsidRPr="00EC155D">
        <w:rPr>
          <w:rFonts w:ascii="Calibri" w:hAnsi="Calibri" w:cs="Calibri"/>
          <w:b/>
          <w:sz w:val="24"/>
        </w:rPr>
        <w:t>Total</w:t>
      </w:r>
    </w:p>
    <w:p w14:paraId="71E40EBB" w14:textId="0C5F7FC0" w:rsidR="0037123C" w:rsidRPr="00EC155D" w:rsidRDefault="002D4281" w:rsidP="00FF6D6F">
      <w:pPr>
        <w:rPr>
          <w:rFonts w:ascii="Calibri" w:hAnsi="Calibri" w:cs="Calibri"/>
          <w:b/>
          <w:sz w:val="24"/>
        </w:rPr>
      </w:pPr>
      <w:r w:rsidRPr="00EC155D">
        <w:rPr>
          <w:rFonts w:ascii="Calibri" w:hAnsi="Calibri" w:cs="Calibri"/>
          <w:sz w:val="24"/>
        </w:rPr>
        <w:t xml:space="preserve">Each of the </w:t>
      </w:r>
      <w:r w:rsidR="00F50F04" w:rsidRPr="00EC155D">
        <w:rPr>
          <w:rFonts w:ascii="Calibri" w:hAnsi="Calibri" w:cs="Calibri"/>
          <w:sz w:val="24"/>
        </w:rPr>
        <w:t xml:space="preserve">totals in </w:t>
      </w:r>
      <w:r w:rsidR="00F472B9" w:rsidRPr="00EC155D">
        <w:rPr>
          <w:rFonts w:ascii="Calibri" w:hAnsi="Calibri" w:cs="Calibri"/>
          <w:sz w:val="24"/>
        </w:rPr>
        <w:t>R</w:t>
      </w:r>
      <w:r w:rsidR="00F50F04" w:rsidRPr="00EC155D">
        <w:rPr>
          <w:rFonts w:ascii="Calibri" w:hAnsi="Calibri" w:cs="Calibri"/>
          <w:sz w:val="24"/>
        </w:rPr>
        <w:t xml:space="preserve">ow 8 equals the sum of </w:t>
      </w:r>
      <w:r w:rsidR="00F472B9" w:rsidRPr="00EC155D">
        <w:rPr>
          <w:rFonts w:ascii="Calibri" w:hAnsi="Calibri" w:cs="Calibri"/>
          <w:sz w:val="24"/>
        </w:rPr>
        <w:t>R</w:t>
      </w:r>
      <w:r w:rsidR="00F50F04" w:rsidRPr="00EC155D">
        <w:rPr>
          <w:rFonts w:ascii="Calibri" w:hAnsi="Calibri" w:cs="Calibri"/>
          <w:sz w:val="24"/>
        </w:rPr>
        <w:t xml:space="preserve">ow 1 to </w:t>
      </w:r>
      <w:r w:rsidR="00F472B9" w:rsidRPr="00EC155D">
        <w:rPr>
          <w:rFonts w:ascii="Calibri" w:hAnsi="Calibri" w:cs="Calibri"/>
          <w:sz w:val="24"/>
        </w:rPr>
        <w:t>R</w:t>
      </w:r>
      <w:r w:rsidR="00F50F04" w:rsidRPr="00EC155D">
        <w:rPr>
          <w:rFonts w:ascii="Calibri" w:hAnsi="Calibri" w:cs="Calibri"/>
          <w:sz w:val="24"/>
        </w:rPr>
        <w:t xml:space="preserve">ow </w:t>
      </w:r>
      <w:r w:rsidR="005F614E" w:rsidRPr="00EC155D">
        <w:rPr>
          <w:rFonts w:ascii="Calibri" w:hAnsi="Calibri" w:cs="Calibri"/>
          <w:sz w:val="24"/>
        </w:rPr>
        <w:t>7</w:t>
      </w:r>
      <w:r w:rsidR="00F50F04" w:rsidRPr="00EC155D">
        <w:rPr>
          <w:rFonts w:ascii="Calibri" w:hAnsi="Calibri" w:cs="Calibri"/>
          <w:sz w:val="24"/>
        </w:rPr>
        <w:t xml:space="preserve"> of the corresponding </w:t>
      </w:r>
      <w:r w:rsidR="00FD4943" w:rsidRPr="00EC155D">
        <w:rPr>
          <w:rFonts w:ascii="Calibri" w:hAnsi="Calibri" w:cs="Calibri"/>
          <w:sz w:val="24"/>
        </w:rPr>
        <w:t>C</w:t>
      </w:r>
      <w:r w:rsidR="00F50F04" w:rsidRPr="00EC155D">
        <w:rPr>
          <w:rFonts w:ascii="Calibri" w:hAnsi="Calibri" w:cs="Calibri"/>
          <w:sz w:val="24"/>
        </w:rPr>
        <w:t>olumn.</w:t>
      </w:r>
      <w:r w:rsidR="00DB6A16" w:rsidRPr="00EC155D">
        <w:rPr>
          <w:rFonts w:ascii="Calibri" w:hAnsi="Calibri" w:cs="Calibri"/>
          <w:sz w:val="24"/>
        </w:rPr>
        <w:t xml:space="preserve"> </w:t>
      </w:r>
      <w:r w:rsidR="005E39A9" w:rsidRPr="00EC155D">
        <w:rPr>
          <w:rFonts w:ascii="Calibri" w:hAnsi="Calibri" w:cs="Calibri"/>
          <w:sz w:val="24"/>
        </w:rPr>
        <w:t xml:space="preserve">The sum of </w:t>
      </w:r>
      <w:r w:rsidR="00F472B9" w:rsidRPr="00EC155D">
        <w:rPr>
          <w:rFonts w:ascii="Calibri" w:hAnsi="Calibri" w:cs="Calibri"/>
          <w:sz w:val="24"/>
        </w:rPr>
        <w:t>C</w:t>
      </w:r>
      <w:r w:rsidR="005E39A9" w:rsidRPr="00EC155D">
        <w:rPr>
          <w:rFonts w:ascii="Calibri" w:hAnsi="Calibri" w:cs="Calibri"/>
          <w:sz w:val="24"/>
        </w:rPr>
        <w:t>ol</w:t>
      </w:r>
      <w:r w:rsidR="00335BB1" w:rsidRPr="00EC155D">
        <w:rPr>
          <w:rFonts w:ascii="Calibri" w:hAnsi="Calibri" w:cs="Calibri"/>
          <w:sz w:val="24"/>
        </w:rPr>
        <w:t>umn</w:t>
      </w:r>
      <w:r w:rsidR="00FD4943" w:rsidRPr="00EC155D">
        <w:rPr>
          <w:rFonts w:ascii="Calibri" w:hAnsi="Calibri" w:cs="Calibri"/>
          <w:sz w:val="24"/>
        </w:rPr>
        <w:t>s</w:t>
      </w:r>
      <w:r w:rsidR="005E39A9" w:rsidRPr="00EC155D">
        <w:rPr>
          <w:rFonts w:ascii="Calibri" w:hAnsi="Calibri" w:cs="Calibri"/>
          <w:sz w:val="24"/>
        </w:rPr>
        <w:t xml:space="preserve"> 1, 3, </w:t>
      </w:r>
      <w:r w:rsidR="001B2E80" w:rsidRPr="00EC155D">
        <w:rPr>
          <w:rFonts w:ascii="Calibri" w:hAnsi="Calibri" w:cs="Calibri"/>
          <w:sz w:val="24"/>
        </w:rPr>
        <w:t xml:space="preserve">and </w:t>
      </w:r>
      <w:r w:rsidR="005E39A9" w:rsidRPr="00EC155D">
        <w:rPr>
          <w:rFonts w:ascii="Calibri" w:hAnsi="Calibri" w:cs="Calibri"/>
          <w:sz w:val="24"/>
        </w:rPr>
        <w:t xml:space="preserve">5 of </w:t>
      </w:r>
      <w:r w:rsidR="00F472B9" w:rsidRPr="00EC155D">
        <w:rPr>
          <w:rFonts w:ascii="Calibri" w:hAnsi="Calibri" w:cs="Calibri"/>
          <w:sz w:val="24"/>
        </w:rPr>
        <w:t>R</w:t>
      </w:r>
      <w:r w:rsidR="005E39A9" w:rsidRPr="00EC155D">
        <w:rPr>
          <w:rFonts w:ascii="Calibri" w:hAnsi="Calibri" w:cs="Calibri"/>
          <w:sz w:val="24"/>
        </w:rPr>
        <w:t xml:space="preserve">ow 8 must be equal to the total number of requests in </w:t>
      </w:r>
      <w:hyperlink w:anchor="_Table_4.5.1" w:history="1">
        <w:r w:rsidR="00716AB8" w:rsidRPr="00EC155D">
          <w:rPr>
            <w:rStyle w:val="Hyperlink"/>
            <w:rFonts w:ascii="Calibri" w:hAnsi="Calibri" w:cs="Calibri"/>
            <w:sz w:val="24"/>
          </w:rPr>
          <w:t>Section 4.5.1</w:t>
        </w:r>
      </w:hyperlink>
      <w:r w:rsidR="005E39A9" w:rsidRPr="00EC155D">
        <w:rPr>
          <w:rFonts w:ascii="Calibri" w:hAnsi="Calibri" w:cs="Calibri"/>
          <w:sz w:val="24"/>
        </w:rPr>
        <w:t xml:space="preserve"> (</w:t>
      </w:r>
      <w:r w:rsidR="00F472B9" w:rsidRPr="00EC155D">
        <w:rPr>
          <w:rFonts w:ascii="Calibri" w:hAnsi="Calibri" w:cs="Calibri"/>
          <w:sz w:val="24"/>
        </w:rPr>
        <w:t>C</w:t>
      </w:r>
      <w:r w:rsidR="005E39A9" w:rsidRPr="00EC155D">
        <w:rPr>
          <w:rFonts w:ascii="Calibri" w:hAnsi="Calibri" w:cs="Calibri"/>
          <w:sz w:val="24"/>
        </w:rPr>
        <w:t>ol</w:t>
      </w:r>
      <w:r w:rsidR="00335BB1" w:rsidRPr="00EC155D">
        <w:rPr>
          <w:rFonts w:ascii="Calibri" w:hAnsi="Calibri" w:cs="Calibri"/>
          <w:sz w:val="24"/>
        </w:rPr>
        <w:t>umn</w:t>
      </w:r>
      <w:r w:rsidR="005E39A9" w:rsidRPr="00EC155D">
        <w:rPr>
          <w:rFonts w:ascii="Calibri" w:hAnsi="Calibri" w:cs="Calibri"/>
          <w:sz w:val="24"/>
        </w:rPr>
        <w:t xml:space="preserve"> 3, </w:t>
      </w:r>
      <w:r w:rsidR="00F472B9" w:rsidRPr="00EC155D">
        <w:rPr>
          <w:rFonts w:ascii="Calibri" w:hAnsi="Calibri" w:cs="Calibri"/>
          <w:sz w:val="24"/>
        </w:rPr>
        <w:t>R</w:t>
      </w:r>
      <w:r w:rsidR="005E39A9" w:rsidRPr="00EC155D">
        <w:rPr>
          <w:rFonts w:ascii="Calibri" w:hAnsi="Calibri" w:cs="Calibri"/>
          <w:sz w:val="24"/>
        </w:rPr>
        <w:t xml:space="preserve">ow 1). The sum of </w:t>
      </w:r>
      <w:r w:rsidR="00F472B9" w:rsidRPr="00EC155D">
        <w:rPr>
          <w:rFonts w:ascii="Calibri" w:hAnsi="Calibri" w:cs="Calibri"/>
          <w:sz w:val="24"/>
        </w:rPr>
        <w:t>C</w:t>
      </w:r>
      <w:r w:rsidR="005E39A9" w:rsidRPr="00EC155D">
        <w:rPr>
          <w:rFonts w:ascii="Calibri" w:hAnsi="Calibri" w:cs="Calibri"/>
          <w:sz w:val="24"/>
        </w:rPr>
        <w:t xml:space="preserve">ol. 2, 4, </w:t>
      </w:r>
      <w:r w:rsidR="00E34B90" w:rsidRPr="00EC155D">
        <w:rPr>
          <w:rFonts w:ascii="Calibri" w:hAnsi="Calibri" w:cs="Calibri"/>
          <w:sz w:val="24"/>
        </w:rPr>
        <w:t xml:space="preserve">and </w:t>
      </w:r>
      <w:r w:rsidR="005E39A9" w:rsidRPr="00EC155D">
        <w:rPr>
          <w:rFonts w:ascii="Calibri" w:hAnsi="Calibri" w:cs="Calibri"/>
          <w:sz w:val="24"/>
        </w:rPr>
        <w:t xml:space="preserve">6 of </w:t>
      </w:r>
      <w:r w:rsidR="009F14CA" w:rsidRPr="00EC155D">
        <w:rPr>
          <w:rFonts w:ascii="Calibri" w:hAnsi="Calibri" w:cs="Calibri"/>
          <w:sz w:val="24"/>
        </w:rPr>
        <w:t>R</w:t>
      </w:r>
      <w:r w:rsidR="005E39A9" w:rsidRPr="00EC155D">
        <w:rPr>
          <w:rFonts w:ascii="Calibri" w:hAnsi="Calibri" w:cs="Calibri"/>
          <w:sz w:val="24"/>
        </w:rPr>
        <w:t xml:space="preserve">ow 8 must be equal to the total number of pages processed in </w:t>
      </w:r>
      <w:hyperlink w:anchor="_Table_4.5.1" w:history="1">
        <w:r w:rsidR="003F296A" w:rsidRPr="00EC155D">
          <w:rPr>
            <w:rStyle w:val="Hyperlink"/>
            <w:rFonts w:ascii="Calibri" w:hAnsi="Calibri" w:cs="Calibri"/>
            <w:sz w:val="24"/>
          </w:rPr>
          <w:t>S</w:t>
        </w:r>
        <w:r w:rsidR="005E39A9" w:rsidRPr="00EC155D">
          <w:rPr>
            <w:rStyle w:val="Hyperlink"/>
            <w:rFonts w:ascii="Calibri" w:hAnsi="Calibri" w:cs="Calibri"/>
            <w:sz w:val="24"/>
          </w:rPr>
          <w:t>ection 4.5.1</w:t>
        </w:r>
      </w:hyperlink>
      <w:r w:rsidR="005E39A9" w:rsidRPr="00EC155D">
        <w:rPr>
          <w:rFonts w:ascii="Calibri" w:hAnsi="Calibri" w:cs="Calibri"/>
          <w:sz w:val="24"/>
        </w:rPr>
        <w:t xml:space="preserve"> (</w:t>
      </w:r>
      <w:r w:rsidR="00F472B9" w:rsidRPr="00EC155D">
        <w:rPr>
          <w:rFonts w:ascii="Calibri" w:hAnsi="Calibri" w:cs="Calibri"/>
          <w:sz w:val="24"/>
        </w:rPr>
        <w:t>C</w:t>
      </w:r>
      <w:r w:rsidR="005E39A9" w:rsidRPr="00EC155D">
        <w:rPr>
          <w:rFonts w:ascii="Calibri" w:hAnsi="Calibri" w:cs="Calibri"/>
          <w:sz w:val="24"/>
        </w:rPr>
        <w:t>ol</w:t>
      </w:r>
      <w:r w:rsidR="00335BB1" w:rsidRPr="00EC155D">
        <w:rPr>
          <w:rFonts w:ascii="Calibri" w:hAnsi="Calibri" w:cs="Calibri"/>
          <w:sz w:val="24"/>
        </w:rPr>
        <w:t>umn</w:t>
      </w:r>
      <w:r w:rsidR="005E39A9" w:rsidRPr="00EC155D">
        <w:rPr>
          <w:rFonts w:ascii="Calibri" w:hAnsi="Calibri" w:cs="Calibri"/>
          <w:sz w:val="24"/>
        </w:rPr>
        <w:t xml:space="preserve"> 1, </w:t>
      </w:r>
      <w:r w:rsidR="00F472B9" w:rsidRPr="00EC155D">
        <w:rPr>
          <w:rFonts w:ascii="Calibri" w:hAnsi="Calibri" w:cs="Calibri"/>
          <w:sz w:val="24"/>
        </w:rPr>
        <w:t>R</w:t>
      </w:r>
      <w:r w:rsidR="005E39A9" w:rsidRPr="00EC155D">
        <w:rPr>
          <w:rFonts w:ascii="Calibri" w:hAnsi="Calibri" w:cs="Calibri"/>
          <w:sz w:val="24"/>
        </w:rPr>
        <w:t xml:space="preserve">ow 1). </w:t>
      </w:r>
    </w:p>
    <w:p w14:paraId="4A0ED5CF" w14:textId="77777777" w:rsidR="0037123C" w:rsidRPr="00EC155D" w:rsidRDefault="0037123C" w:rsidP="00FF6D6F">
      <w:pPr>
        <w:rPr>
          <w:rFonts w:ascii="Calibri" w:hAnsi="Calibri" w:cs="Calibri"/>
          <w:b/>
          <w:sz w:val="24"/>
        </w:rPr>
      </w:pPr>
    </w:p>
    <w:p w14:paraId="4B2CE104" w14:textId="23B92D96" w:rsidR="00697F8F" w:rsidRPr="00EC155D" w:rsidRDefault="00697F8F" w:rsidP="49787189">
      <w:pPr>
        <w:rPr>
          <w:rFonts w:ascii="Calibri" w:hAnsi="Calibri" w:cs="Calibri"/>
          <w:sz w:val="24"/>
        </w:rPr>
      </w:pPr>
      <w:r w:rsidRPr="00EC155D">
        <w:rPr>
          <w:rFonts w:ascii="Calibri" w:hAnsi="Calibri" w:cs="Calibri"/>
          <w:sz w:val="24"/>
        </w:rPr>
        <w:t>The total number of pages processed reported in each Column 2, 4</w:t>
      </w:r>
      <w:r w:rsidR="00E34B90" w:rsidRPr="00EC155D">
        <w:rPr>
          <w:rFonts w:ascii="Calibri" w:hAnsi="Calibri" w:cs="Calibri"/>
          <w:sz w:val="24"/>
        </w:rPr>
        <w:t xml:space="preserve"> and</w:t>
      </w:r>
      <w:r w:rsidRPr="00EC155D">
        <w:rPr>
          <w:rFonts w:ascii="Calibri" w:hAnsi="Calibri" w:cs="Calibri"/>
          <w:sz w:val="24"/>
        </w:rPr>
        <w:t xml:space="preserve"> 6, divided by the total number of requests reported in each column to the left of the columns mentioned previously (Column 1, 3, </w:t>
      </w:r>
      <w:r w:rsidR="00591F0D" w:rsidRPr="00EC155D">
        <w:rPr>
          <w:rFonts w:ascii="Calibri" w:hAnsi="Calibri" w:cs="Calibri"/>
          <w:sz w:val="24"/>
        </w:rPr>
        <w:t xml:space="preserve">and </w:t>
      </w:r>
      <w:r w:rsidRPr="00EC155D">
        <w:rPr>
          <w:rFonts w:ascii="Calibri" w:hAnsi="Calibri" w:cs="Calibri"/>
          <w:sz w:val="24"/>
        </w:rPr>
        <w:t>5 respectively) must be</w:t>
      </w:r>
      <w:r w:rsidRPr="00EC155D">
        <w:rPr>
          <w:rFonts w:ascii="Calibri" w:hAnsi="Calibri" w:cs="Calibri"/>
          <w:b/>
          <w:bCs/>
          <w:sz w:val="24"/>
        </w:rPr>
        <w:t xml:space="preserve"> equal to a number that falls in the range of pages processed</w:t>
      </w:r>
      <w:r w:rsidRPr="00EC155D">
        <w:rPr>
          <w:rFonts w:ascii="Calibri" w:hAnsi="Calibri" w:cs="Calibri"/>
          <w:sz w:val="24"/>
        </w:rPr>
        <w:t xml:space="preserve"> mentioned above each pair of columns. </w:t>
      </w:r>
    </w:p>
    <w:p w14:paraId="13C12954" w14:textId="77777777" w:rsidR="00697F8F" w:rsidRPr="00EC155D" w:rsidRDefault="00697F8F" w:rsidP="00697F8F">
      <w:pPr>
        <w:rPr>
          <w:rFonts w:ascii="Calibri" w:hAnsi="Calibri" w:cs="Calibri"/>
          <w:sz w:val="24"/>
        </w:rPr>
      </w:pPr>
    </w:p>
    <w:p w14:paraId="745B2AF1" w14:textId="258A1920" w:rsidR="00697F8F" w:rsidRPr="00EC155D" w:rsidRDefault="508950D7" w:rsidP="70204C44">
      <w:pPr>
        <w:rPr>
          <w:rFonts w:ascii="Calibri" w:hAnsi="Calibri" w:cs="Calibri"/>
          <w:sz w:val="24"/>
        </w:rPr>
      </w:pPr>
      <w:r w:rsidRPr="00EC155D">
        <w:rPr>
          <w:rFonts w:ascii="Calibri" w:hAnsi="Calibri" w:cs="Calibri"/>
          <w:sz w:val="24"/>
        </w:rPr>
        <w:t>Therefore, the total number of pages processed reported in Column 2 divided by the number of requests reported in Column 1 must be</w:t>
      </w:r>
      <w:r w:rsidRPr="00EC155D">
        <w:rPr>
          <w:rFonts w:ascii="Calibri" w:hAnsi="Calibri" w:cs="Calibri"/>
          <w:b/>
          <w:bCs/>
          <w:sz w:val="24"/>
        </w:rPr>
        <w:t xml:space="preserve"> equal or less than </w:t>
      </w:r>
      <w:r w:rsidR="15C243A6" w:rsidRPr="00EC155D">
        <w:rPr>
          <w:rFonts w:ascii="Calibri" w:hAnsi="Calibri" w:cs="Calibri"/>
          <w:b/>
          <w:bCs/>
          <w:sz w:val="24"/>
        </w:rPr>
        <w:t>4</w:t>
      </w:r>
      <w:r w:rsidRPr="00EC155D">
        <w:rPr>
          <w:rFonts w:ascii="Calibri" w:hAnsi="Calibri" w:cs="Calibri"/>
          <w:b/>
          <w:bCs/>
          <w:sz w:val="24"/>
        </w:rPr>
        <w:t>99</w:t>
      </w:r>
      <w:r w:rsidRPr="00EC155D">
        <w:rPr>
          <w:rFonts w:ascii="Calibri" w:hAnsi="Calibri" w:cs="Calibri"/>
          <w:sz w:val="24"/>
        </w:rPr>
        <w:t xml:space="preserve">. For example, if we have 6 requests under Column 1 and </w:t>
      </w:r>
      <w:r w:rsidR="64BF1236" w:rsidRPr="00EC155D">
        <w:rPr>
          <w:rFonts w:ascii="Calibri" w:hAnsi="Calibri" w:cs="Calibri"/>
          <w:sz w:val="24"/>
        </w:rPr>
        <w:t>1</w:t>
      </w:r>
      <w:r w:rsidR="00C43FE3" w:rsidRPr="00EC155D">
        <w:rPr>
          <w:rFonts w:ascii="Calibri" w:hAnsi="Calibri" w:cs="Calibri"/>
          <w:sz w:val="24"/>
        </w:rPr>
        <w:t>,</w:t>
      </w:r>
      <w:r w:rsidRPr="00EC155D">
        <w:rPr>
          <w:rFonts w:ascii="Calibri" w:hAnsi="Calibri" w:cs="Calibri"/>
          <w:sz w:val="24"/>
        </w:rPr>
        <w:t xml:space="preserve">372 pages processed under Column 2, </w:t>
      </w:r>
      <w:r w:rsidR="64BF1236" w:rsidRPr="00EC155D">
        <w:rPr>
          <w:rFonts w:ascii="Calibri" w:hAnsi="Calibri" w:cs="Calibri"/>
          <w:sz w:val="24"/>
        </w:rPr>
        <w:t>1</w:t>
      </w:r>
      <w:r w:rsidR="00C43FE3" w:rsidRPr="00EC155D">
        <w:rPr>
          <w:rFonts w:ascii="Calibri" w:hAnsi="Calibri" w:cs="Calibri"/>
          <w:sz w:val="24"/>
        </w:rPr>
        <w:t>,</w:t>
      </w:r>
      <w:r w:rsidRPr="00EC155D">
        <w:rPr>
          <w:rFonts w:ascii="Calibri" w:hAnsi="Calibri" w:cs="Calibri"/>
          <w:sz w:val="24"/>
        </w:rPr>
        <w:t xml:space="preserve">372 ÷ 6 = </w:t>
      </w:r>
      <w:r w:rsidR="23C6ECD9" w:rsidRPr="00EC155D">
        <w:rPr>
          <w:rFonts w:ascii="Calibri" w:hAnsi="Calibri" w:cs="Calibri"/>
          <w:sz w:val="24"/>
        </w:rPr>
        <w:t>229</w:t>
      </w:r>
      <w:r w:rsidRPr="00EC155D">
        <w:rPr>
          <w:rFonts w:ascii="Calibri" w:hAnsi="Calibri" w:cs="Calibri"/>
          <w:sz w:val="24"/>
        </w:rPr>
        <w:t xml:space="preserve">, which is less than </w:t>
      </w:r>
      <w:r w:rsidR="15C243A6" w:rsidRPr="00EC155D">
        <w:rPr>
          <w:rFonts w:ascii="Calibri" w:hAnsi="Calibri" w:cs="Calibri"/>
          <w:sz w:val="24"/>
        </w:rPr>
        <w:t>4</w:t>
      </w:r>
      <w:r w:rsidRPr="00EC155D">
        <w:rPr>
          <w:rFonts w:ascii="Calibri" w:hAnsi="Calibri" w:cs="Calibri"/>
          <w:sz w:val="24"/>
        </w:rPr>
        <w:t xml:space="preserve">99, therefore is correct. </w:t>
      </w:r>
    </w:p>
    <w:p w14:paraId="7FC2C948" w14:textId="15695ABC" w:rsidR="70204C44" w:rsidRPr="00EC155D" w:rsidRDefault="70204C44" w:rsidP="70204C44">
      <w:pPr>
        <w:rPr>
          <w:rFonts w:ascii="Calibri" w:hAnsi="Calibri" w:cs="Calibri"/>
          <w:sz w:val="24"/>
        </w:rPr>
      </w:pPr>
    </w:p>
    <w:p w14:paraId="688B5EED" w14:textId="6EF656F7" w:rsidR="00697F8F" w:rsidRPr="00EC155D" w:rsidRDefault="108BAC3A" w:rsidP="1D03952E">
      <w:pPr>
        <w:keepNext/>
        <w:keepLines/>
        <w:rPr>
          <w:rFonts w:ascii="Calibri" w:hAnsi="Calibri" w:cs="Calibri"/>
          <w:sz w:val="24"/>
        </w:rPr>
      </w:pPr>
      <w:r w:rsidRPr="00EC155D">
        <w:rPr>
          <w:rFonts w:ascii="Calibri" w:hAnsi="Calibri" w:cs="Calibri"/>
          <w:sz w:val="24"/>
        </w:rPr>
        <w:t xml:space="preserve">The total number of pages processed reported in Column 4 divided by the number of requests reported in Column 3 </w:t>
      </w:r>
      <w:r w:rsidRPr="00EC155D">
        <w:rPr>
          <w:rFonts w:ascii="Calibri" w:hAnsi="Calibri" w:cs="Calibri"/>
          <w:b/>
          <w:bCs/>
          <w:sz w:val="24"/>
        </w:rPr>
        <w:t xml:space="preserve">must be between </w:t>
      </w:r>
      <w:r w:rsidR="7B00CA95" w:rsidRPr="00EC155D">
        <w:rPr>
          <w:rFonts w:ascii="Calibri" w:hAnsi="Calibri" w:cs="Calibri"/>
          <w:b/>
          <w:bCs/>
          <w:sz w:val="24"/>
        </w:rPr>
        <w:t>5</w:t>
      </w:r>
      <w:r w:rsidRPr="00EC155D">
        <w:rPr>
          <w:rFonts w:ascii="Calibri" w:hAnsi="Calibri" w:cs="Calibri"/>
          <w:b/>
          <w:bCs/>
          <w:sz w:val="24"/>
        </w:rPr>
        <w:t>00 to</w:t>
      </w:r>
      <w:r w:rsidR="4583416B" w:rsidRPr="00EC155D">
        <w:rPr>
          <w:rFonts w:ascii="Calibri" w:hAnsi="Calibri" w:cs="Calibri"/>
          <w:b/>
          <w:bCs/>
          <w:sz w:val="24"/>
        </w:rPr>
        <w:t xml:space="preserve"> 10,000</w:t>
      </w:r>
      <w:r w:rsidRPr="00EC155D">
        <w:rPr>
          <w:rFonts w:ascii="Calibri" w:hAnsi="Calibri" w:cs="Calibri"/>
          <w:sz w:val="24"/>
        </w:rPr>
        <w:t>.</w:t>
      </w:r>
    </w:p>
    <w:p w14:paraId="5434C96A" w14:textId="77777777" w:rsidR="00681C71" w:rsidRPr="00EC155D" w:rsidRDefault="00681C71" w:rsidP="00697F8F">
      <w:pPr>
        <w:keepNext/>
        <w:keepLines/>
        <w:rPr>
          <w:rFonts w:ascii="Calibri" w:hAnsi="Calibri" w:cs="Calibri"/>
          <w:sz w:val="24"/>
        </w:rPr>
      </w:pPr>
    </w:p>
    <w:p w14:paraId="7305D2B3" w14:textId="048862B6" w:rsidR="00681C71" w:rsidRPr="00EC155D" w:rsidRDefault="00681C71" w:rsidP="00C112AD">
      <w:pPr>
        <w:spacing w:after="160"/>
        <w:rPr>
          <w:rFonts w:ascii="Calibri" w:hAnsi="Calibri" w:cs="Calibri"/>
          <w:b/>
          <w:sz w:val="24"/>
        </w:rPr>
      </w:pPr>
      <w:r w:rsidRPr="00EC155D">
        <w:rPr>
          <w:rFonts w:ascii="Calibri" w:hAnsi="Calibri" w:cs="Calibri"/>
          <w:sz w:val="24"/>
        </w:rPr>
        <w:t xml:space="preserve">The total number of pages processed reported in Column 6 divided by the number </w:t>
      </w:r>
      <w:r w:rsidR="005144EA" w:rsidRPr="00EC155D">
        <w:rPr>
          <w:rFonts w:ascii="Calibri" w:hAnsi="Calibri" w:cs="Calibri"/>
          <w:sz w:val="24"/>
        </w:rPr>
        <w:t>of</w:t>
      </w:r>
      <w:r w:rsidRPr="00EC155D">
        <w:rPr>
          <w:rFonts w:ascii="Calibri" w:hAnsi="Calibri" w:cs="Calibri"/>
          <w:sz w:val="24"/>
        </w:rPr>
        <w:t xml:space="preserve"> requests reported in Column 5 </w:t>
      </w:r>
      <w:r w:rsidRPr="00EC155D">
        <w:rPr>
          <w:rFonts w:ascii="Calibri" w:hAnsi="Calibri" w:cs="Calibri"/>
          <w:b/>
          <w:bCs/>
          <w:sz w:val="24"/>
        </w:rPr>
        <w:t>must be greater than 10</w:t>
      </w:r>
      <w:r w:rsidR="00085D67" w:rsidRPr="00EC155D">
        <w:rPr>
          <w:rFonts w:ascii="Calibri" w:hAnsi="Calibri" w:cs="Calibri"/>
          <w:b/>
          <w:bCs/>
          <w:sz w:val="24"/>
        </w:rPr>
        <w:t>,</w:t>
      </w:r>
      <w:r w:rsidRPr="00EC155D">
        <w:rPr>
          <w:rFonts w:ascii="Calibri" w:hAnsi="Calibri" w:cs="Calibri"/>
          <w:b/>
          <w:bCs/>
          <w:sz w:val="24"/>
        </w:rPr>
        <w:t>000.</w:t>
      </w:r>
    </w:p>
    <w:p w14:paraId="064604BB" w14:textId="77777777" w:rsidR="00697F8F" w:rsidRPr="00EC155D" w:rsidRDefault="00697F8F" w:rsidP="00490137">
      <w:pPr>
        <w:rPr>
          <w:rFonts w:ascii="Calibri" w:hAnsi="Calibri" w:cs="Calibri"/>
          <w:sz w:val="24"/>
        </w:rPr>
      </w:pPr>
    </w:p>
    <w:p w14:paraId="0270FDCC" w14:textId="13A4B2F7" w:rsidR="00490137" w:rsidRPr="00EC155D" w:rsidRDefault="00FF6D6F" w:rsidP="00490137">
      <w:pPr>
        <w:rPr>
          <w:rFonts w:ascii="Calibri" w:hAnsi="Calibri" w:cs="Calibri"/>
          <w:sz w:val="24"/>
        </w:rPr>
      </w:pPr>
      <w:r w:rsidRPr="00EC155D">
        <w:rPr>
          <w:rFonts w:ascii="Calibri" w:hAnsi="Calibri" w:cs="Calibri"/>
          <w:sz w:val="24"/>
        </w:rPr>
        <w:t xml:space="preserve">The total number of requests for each disposition (the sum of </w:t>
      </w:r>
      <w:r w:rsidRPr="00EC155D" w:rsidDel="00E52177">
        <w:rPr>
          <w:rFonts w:ascii="Calibri" w:hAnsi="Calibri" w:cs="Calibri"/>
          <w:sz w:val="24"/>
        </w:rPr>
        <w:t>Col</w:t>
      </w:r>
      <w:r w:rsidR="00335BB1" w:rsidRPr="00EC155D">
        <w:rPr>
          <w:rFonts w:ascii="Calibri" w:hAnsi="Calibri" w:cs="Calibri"/>
          <w:sz w:val="24"/>
        </w:rPr>
        <w:t>umn</w:t>
      </w:r>
      <w:r w:rsidR="00FD4943" w:rsidRPr="00EC155D">
        <w:rPr>
          <w:rFonts w:ascii="Calibri" w:hAnsi="Calibri" w:cs="Calibri"/>
          <w:sz w:val="24"/>
        </w:rPr>
        <w:t>s</w:t>
      </w:r>
      <w:r w:rsidRPr="00EC155D">
        <w:rPr>
          <w:rFonts w:ascii="Calibri" w:hAnsi="Calibri" w:cs="Calibri"/>
          <w:sz w:val="24"/>
        </w:rPr>
        <w:t xml:space="preserve"> 1, 3, </w:t>
      </w:r>
      <w:r w:rsidR="005144EA" w:rsidRPr="00EC155D">
        <w:rPr>
          <w:rFonts w:ascii="Calibri" w:hAnsi="Calibri" w:cs="Calibri"/>
          <w:sz w:val="24"/>
        </w:rPr>
        <w:t xml:space="preserve">and </w:t>
      </w:r>
      <w:r w:rsidRPr="00EC155D">
        <w:rPr>
          <w:rFonts w:ascii="Calibri" w:hAnsi="Calibri" w:cs="Calibri"/>
          <w:sz w:val="24"/>
        </w:rPr>
        <w:t>5 of</w:t>
      </w:r>
      <w:r w:rsidRPr="00EC155D" w:rsidDel="000C77C4">
        <w:rPr>
          <w:rFonts w:ascii="Calibri" w:hAnsi="Calibri" w:cs="Calibri"/>
          <w:sz w:val="24"/>
        </w:rPr>
        <w:t xml:space="preserve"> </w:t>
      </w:r>
      <w:r w:rsidR="00F472B9" w:rsidRPr="00EC155D">
        <w:rPr>
          <w:rFonts w:ascii="Calibri" w:hAnsi="Calibri" w:cs="Calibri"/>
          <w:sz w:val="24"/>
        </w:rPr>
        <w:t>R</w:t>
      </w:r>
      <w:r w:rsidR="000C77C4" w:rsidRPr="00EC155D">
        <w:rPr>
          <w:rFonts w:ascii="Calibri" w:hAnsi="Calibri" w:cs="Calibri"/>
          <w:sz w:val="24"/>
        </w:rPr>
        <w:t xml:space="preserve">ow 1 to </w:t>
      </w:r>
      <w:r w:rsidR="00F472B9" w:rsidRPr="00EC155D">
        <w:rPr>
          <w:rFonts w:ascii="Calibri" w:hAnsi="Calibri" w:cs="Calibri"/>
          <w:sz w:val="24"/>
        </w:rPr>
        <w:t>R</w:t>
      </w:r>
      <w:r w:rsidR="000C77C4" w:rsidRPr="00EC155D">
        <w:rPr>
          <w:rFonts w:ascii="Calibri" w:hAnsi="Calibri" w:cs="Calibri"/>
          <w:sz w:val="24"/>
        </w:rPr>
        <w:t>ow 7</w:t>
      </w:r>
      <w:r w:rsidR="002E573C" w:rsidRPr="00EC155D">
        <w:rPr>
          <w:rFonts w:ascii="Calibri" w:hAnsi="Calibri" w:cs="Calibri"/>
          <w:sz w:val="24"/>
        </w:rPr>
        <w:t>)</w:t>
      </w:r>
      <w:r w:rsidRPr="00EC155D">
        <w:rPr>
          <w:rFonts w:ascii="Calibri" w:hAnsi="Calibri" w:cs="Calibri"/>
          <w:sz w:val="24"/>
        </w:rPr>
        <w:t xml:space="preserve"> must be</w:t>
      </w:r>
      <w:r w:rsidRPr="00EC155D">
        <w:rPr>
          <w:rFonts w:ascii="Calibri" w:hAnsi="Calibri" w:cs="Calibri"/>
          <w:b/>
          <w:sz w:val="24"/>
        </w:rPr>
        <w:t xml:space="preserve"> equal to</w:t>
      </w:r>
      <w:r w:rsidR="00752579" w:rsidRPr="00EC155D">
        <w:rPr>
          <w:rFonts w:ascii="Calibri" w:hAnsi="Calibri" w:cs="Calibri"/>
          <w:b/>
          <w:sz w:val="24"/>
        </w:rPr>
        <w:t xml:space="preserve"> or</w:t>
      </w:r>
      <w:r w:rsidR="009F798B" w:rsidRPr="00EC155D">
        <w:rPr>
          <w:rFonts w:ascii="Calibri" w:hAnsi="Calibri" w:cs="Calibri"/>
          <w:b/>
          <w:sz w:val="24"/>
        </w:rPr>
        <w:t xml:space="preserve"> less than</w:t>
      </w:r>
      <w:r w:rsidRPr="00EC155D">
        <w:rPr>
          <w:rFonts w:ascii="Calibri" w:hAnsi="Calibri" w:cs="Calibri"/>
          <w:sz w:val="24"/>
        </w:rPr>
        <w:t xml:space="preserve"> the total number of requests </w:t>
      </w:r>
      <w:r w:rsidR="003C7DF0" w:rsidRPr="00EC155D">
        <w:rPr>
          <w:rFonts w:ascii="Calibri" w:hAnsi="Calibri" w:cs="Calibri"/>
          <w:sz w:val="24"/>
        </w:rPr>
        <w:t>for each</w:t>
      </w:r>
      <w:r w:rsidRPr="00EC155D">
        <w:rPr>
          <w:rFonts w:ascii="Calibri" w:hAnsi="Calibri" w:cs="Calibri"/>
          <w:sz w:val="24"/>
        </w:rPr>
        <w:t xml:space="preserve"> disposition in </w:t>
      </w:r>
      <w:r w:rsidR="003F296A" w:rsidRPr="00EC155D">
        <w:rPr>
          <w:rFonts w:ascii="Calibri" w:hAnsi="Calibri" w:cs="Calibri"/>
          <w:sz w:val="24"/>
        </w:rPr>
        <w:t>S</w:t>
      </w:r>
      <w:r w:rsidR="00A46E1B" w:rsidRPr="00EC155D">
        <w:rPr>
          <w:rFonts w:ascii="Calibri" w:hAnsi="Calibri" w:cs="Calibri"/>
          <w:sz w:val="24"/>
        </w:rPr>
        <w:t xml:space="preserve">ection </w:t>
      </w:r>
      <w:r w:rsidR="00C334E7" w:rsidRPr="00EC155D">
        <w:rPr>
          <w:rFonts w:ascii="Calibri" w:hAnsi="Calibri" w:cs="Calibri"/>
          <w:sz w:val="24"/>
        </w:rPr>
        <w:t>4.1</w:t>
      </w:r>
      <w:r w:rsidRPr="00EC155D">
        <w:rPr>
          <w:rFonts w:ascii="Calibri" w:hAnsi="Calibri" w:cs="Calibri"/>
          <w:sz w:val="24"/>
        </w:rPr>
        <w:t xml:space="preserve"> (</w:t>
      </w:r>
      <w:r w:rsidR="009C3208" w:rsidRPr="00EC155D">
        <w:rPr>
          <w:rFonts w:ascii="Calibri" w:hAnsi="Calibri" w:cs="Calibri"/>
          <w:sz w:val="24"/>
        </w:rPr>
        <w:t>C</w:t>
      </w:r>
      <w:r w:rsidRPr="00EC155D">
        <w:rPr>
          <w:rFonts w:ascii="Calibri" w:hAnsi="Calibri" w:cs="Calibri"/>
          <w:sz w:val="24"/>
        </w:rPr>
        <w:t>ol</w:t>
      </w:r>
      <w:r w:rsidR="00335BB1" w:rsidRPr="00EC155D">
        <w:rPr>
          <w:rFonts w:ascii="Calibri" w:hAnsi="Calibri" w:cs="Calibri"/>
          <w:sz w:val="24"/>
        </w:rPr>
        <w:t>umn</w:t>
      </w:r>
      <w:r w:rsidR="00FD4943" w:rsidRPr="00EC155D">
        <w:rPr>
          <w:rFonts w:ascii="Calibri" w:hAnsi="Calibri" w:cs="Calibri"/>
          <w:sz w:val="24"/>
        </w:rPr>
        <w:t>s</w:t>
      </w:r>
      <w:r w:rsidRPr="00EC155D">
        <w:rPr>
          <w:rFonts w:ascii="Calibri" w:hAnsi="Calibri" w:cs="Calibri"/>
          <w:sz w:val="24"/>
        </w:rPr>
        <w:t xml:space="preserve"> 8, </w:t>
      </w:r>
      <w:r w:rsidR="00F472B9" w:rsidRPr="00EC155D">
        <w:rPr>
          <w:rFonts w:ascii="Calibri" w:hAnsi="Calibri" w:cs="Calibri"/>
          <w:sz w:val="24"/>
        </w:rPr>
        <w:t>R</w:t>
      </w:r>
      <w:r w:rsidRPr="00EC155D">
        <w:rPr>
          <w:rFonts w:ascii="Calibri" w:hAnsi="Calibri" w:cs="Calibri"/>
          <w:sz w:val="24"/>
        </w:rPr>
        <w:t>ows 1 to 4, 7</w:t>
      </w:r>
      <w:r w:rsidR="0049692A" w:rsidRPr="00EC155D">
        <w:rPr>
          <w:rFonts w:ascii="Calibri" w:hAnsi="Calibri" w:cs="Calibri"/>
          <w:sz w:val="24"/>
        </w:rPr>
        <w:t>,</w:t>
      </w:r>
      <w:r w:rsidRPr="00EC155D" w:rsidDel="0049692A">
        <w:rPr>
          <w:rFonts w:ascii="Calibri" w:hAnsi="Calibri" w:cs="Calibri"/>
          <w:sz w:val="24"/>
        </w:rPr>
        <w:t xml:space="preserve"> </w:t>
      </w:r>
      <w:r w:rsidRPr="00EC155D">
        <w:rPr>
          <w:rFonts w:ascii="Calibri" w:hAnsi="Calibri" w:cs="Calibri"/>
          <w:sz w:val="24"/>
        </w:rPr>
        <w:t>8</w:t>
      </w:r>
      <w:r w:rsidR="0049692A" w:rsidRPr="00EC155D">
        <w:rPr>
          <w:rFonts w:ascii="Calibri" w:hAnsi="Calibri" w:cs="Calibri"/>
          <w:sz w:val="24"/>
        </w:rPr>
        <w:t xml:space="preserve"> and 9</w:t>
      </w:r>
      <w:r w:rsidRPr="00EC155D">
        <w:rPr>
          <w:rFonts w:ascii="Calibri" w:hAnsi="Calibri" w:cs="Calibri"/>
          <w:sz w:val="24"/>
        </w:rPr>
        <w:t>)</w:t>
      </w:r>
      <w:r w:rsidR="00AF0DB6" w:rsidRPr="00EC155D">
        <w:rPr>
          <w:rFonts w:ascii="Calibri" w:hAnsi="Calibri" w:cs="Calibri"/>
          <w:sz w:val="24"/>
        </w:rPr>
        <w:t>.</w:t>
      </w:r>
      <w:r w:rsidR="002C0CC3" w:rsidRPr="00EC155D">
        <w:rPr>
          <w:rFonts w:ascii="Calibri" w:hAnsi="Calibri" w:cs="Calibri"/>
          <w:sz w:val="24"/>
        </w:rPr>
        <w:t xml:space="preserve"> See </w:t>
      </w:r>
      <w:hyperlink w:anchor="_Appendix_A" w:history="1">
        <w:r w:rsidR="002C0CC3" w:rsidRPr="00EC155D">
          <w:rPr>
            <w:rStyle w:val="Hyperlink"/>
            <w:rFonts w:ascii="Calibri" w:hAnsi="Calibri" w:cs="Calibri"/>
            <w:sz w:val="24"/>
          </w:rPr>
          <w:t>Appendix A</w:t>
        </w:r>
      </w:hyperlink>
      <w:r w:rsidR="002C0CC3" w:rsidRPr="00EC155D">
        <w:rPr>
          <w:rFonts w:ascii="Calibri" w:hAnsi="Calibri" w:cs="Calibri"/>
          <w:sz w:val="24"/>
        </w:rPr>
        <w:t xml:space="preserve"> for clarification.</w:t>
      </w:r>
    </w:p>
    <w:p w14:paraId="6146A24A" w14:textId="77777777" w:rsidR="00490137" w:rsidRPr="00EC155D" w:rsidRDefault="00490137" w:rsidP="00490137">
      <w:pPr>
        <w:rPr>
          <w:rFonts w:ascii="Calibri" w:hAnsi="Calibri" w:cs="Calibri"/>
          <w:sz w:val="24"/>
        </w:rPr>
      </w:pPr>
    </w:p>
    <w:p w14:paraId="59EC313B" w14:textId="44E95F90" w:rsidR="001A7D3A" w:rsidRPr="00EC155D" w:rsidRDefault="6D0B5BE2" w:rsidP="00C61028">
      <w:pPr>
        <w:pStyle w:val="Heading3"/>
        <w:rPr>
          <w:rFonts w:ascii="Calibri" w:hAnsi="Calibri" w:cs="Calibri"/>
        </w:rPr>
      </w:pPr>
      <w:bookmarkStart w:id="64" w:name="Subpart4_5_3"/>
      <w:bookmarkStart w:id="65" w:name="_Toc227591086"/>
      <w:r w:rsidRPr="00EC155D">
        <w:rPr>
          <w:rFonts w:ascii="Calibri" w:hAnsi="Calibri" w:cs="Calibri"/>
        </w:rPr>
        <w:t>4.5.3</w:t>
      </w:r>
      <w:bookmarkEnd w:id="64"/>
      <w:r w:rsidRPr="00EC155D">
        <w:rPr>
          <w:rFonts w:ascii="Calibri" w:hAnsi="Calibri" w:cs="Calibri"/>
        </w:rPr>
        <w:t xml:space="preserve"> Relevant minutes processed and disclosed for </w:t>
      </w:r>
      <w:r w:rsidRPr="00EC155D">
        <w:rPr>
          <w:rFonts w:ascii="Calibri" w:hAnsi="Calibri" w:cs="Calibri"/>
          <w:u w:val="single"/>
        </w:rPr>
        <w:t>audio</w:t>
      </w:r>
      <w:r w:rsidR="558D1021" w:rsidRPr="00EC155D">
        <w:rPr>
          <w:rFonts w:ascii="Calibri" w:hAnsi="Calibri" w:cs="Calibri"/>
          <w:u w:val="single"/>
        </w:rPr>
        <w:t xml:space="preserve"> and video</w:t>
      </w:r>
      <w:r w:rsidRPr="00EC155D">
        <w:rPr>
          <w:rFonts w:ascii="Calibri" w:hAnsi="Calibri" w:cs="Calibri"/>
        </w:rPr>
        <w:t xml:space="preserve"> formats</w:t>
      </w:r>
      <w:bookmarkEnd w:id="65"/>
    </w:p>
    <w:p w14:paraId="2165FD07" w14:textId="77777777" w:rsidR="001A7D3A" w:rsidRPr="00EC155D" w:rsidRDefault="001A7D3A" w:rsidP="00BD332C">
      <w:pPr>
        <w:rPr>
          <w:rFonts w:ascii="Calibri" w:hAnsi="Calibri" w:cs="Calibri"/>
        </w:rPr>
      </w:pPr>
    </w:p>
    <w:p w14:paraId="37AD0145" w14:textId="783ADD3B" w:rsidR="1D6A5EC6" w:rsidRPr="00EC155D" w:rsidRDefault="1D6A5EC6" w:rsidP="70204C44">
      <w:pPr>
        <w:rPr>
          <w:rFonts w:ascii="Calibri" w:hAnsi="Calibri" w:cs="Calibri"/>
          <w:sz w:val="24"/>
        </w:rPr>
      </w:pPr>
      <w:r w:rsidRPr="00EC155D">
        <w:rPr>
          <w:rFonts w:ascii="Calibri" w:hAnsi="Calibri" w:cs="Calibri"/>
          <w:sz w:val="24"/>
        </w:rPr>
        <w:t xml:space="preserve">The following table reports the number of relevant minutes processed </w:t>
      </w:r>
      <w:r w:rsidR="770F8CA1" w:rsidRPr="00EC155D">
        <w:rPr>
          <w:rFonts w:ascii="Calibri" w:hAnsi="Calibri" w:cs="Calibri"/>
          <w:sz w:val="24"/>
        </w:rPr>
        <w:t xml:space="preserve">and disclosed </w:t>
      </w:r>
      <w:r w:rsidRPr="00EC155D">
        <w:rPr>
          <w:rFonts w:ascii="Calibri" w:hAnsi="Calibri" w:cs="Calibri"/>
          <w:sz w:val="24"/>
        </w:rPr>
        <w:t xml:space="preserve">for requests that were </w:t>
      </w:r>
      <w:r w:rsidRPr="00EC155D">
        <w:rPr>
          <w:rFonts w:ascii="Calibri" w:hAnsi="Calibri" w:cs="Calibri"/>
          <w:b/>
          <w:bCs/>
          <w:sz w:val="24"/>
        </w:rPr>
        <w:t>closed</w:t>
      </w:r>
      <w:r w:rsidRPr="00EC155D">
        <w:rPr>
          <w:rFonts w:ascii="Calibri" w:hAnsi="Calibri" w:cs="Calibri"/>
          <w:sz w:val="24"/>
        </w:rPr>
        <w:t xml:space="preserve"> in the current reporting period, </w:t>
      </w:r>
      <w:r w:rsidR="4791D1CC" w:rsidRPr="00EC155D">
        <w:rPr>
          <w:rFonts w:ascii="Calibri" w:hAnsi="Calibri" w:cs="Calibri"/>
          <w:sz w:val="24"/>
        </w:rPr>
        <w:t>which</w:t>
      </w:r>
      <w:r w:rsidRPr="00EC155D">
        <w:rPr>
          <w:rFonts w:ascii="Calibri" w:hAnsi="Calibri" w:cs="Calibri"/>
          <w:sz w:val="24"/>
        </w:rPr>
        <w:t xml:space="preserve"> provided </w:t>
      </w:r>
      <w:r w:rsidRPr="00EC155D">
        <w:rPr>
          <w:rFonts w:ascii="Calibri" w:hAnsi="Calibri" w:cs="Calibri"/>
          <w:b/>
          <w:bCs/>
          <w:sz w:val="24"/>
        </w:rPr>
        <w:t>audio</w:t>
      </w:r>
      <w:r w:rsidR="7A1B757D" w:rsidRPr="00EC155D">
        <w:rPr>
          <w:rFonts w:ascii="Calibri" w:hAnsi="Calibri" w:cs="Calibri"/>
          <w:b/>
          <w:bCs/>
          <w:sz w:val="24"/>
        </w:rPr>
        <w:t xml:space="preserve"> </w:t>
      </w:r>
      <w:r w:rsidR="7A1B757D" w:rsidRPr="00ED7B01">
        <w:rPr>
          <w:rFonts w:ascii="Calibri" w:hAnsi="Calibri" w:cs="Calibri"/>
          <w:b/>
          <w:bCs/>
          <w:sz w:val="24"/>
        </w:rPr>
        <w:t>and</w:t>
      </w:r>
      <w:r w:rsidR="745F4B53" w:rsidRPr="00ED7B01">
        <w:rPr>
          <w:rFonts w:ascii="Calibri" w:hAnsi="Calibri" w:cs="Calibri"/>
          <w:b/>
          <w:bCs/>
          <w:sz w:val="24"/>
        </w:rPr>
        <w:t>/</w:t>
      </w:r>
      <w:r w:rsidR="47994393" w:rsidRPr="00ED7B01">
        <w:rPr>
          <w:rFonts w:ascii="Calibri" w:hAnsi="Calibri" w:cs="Calibri"/>
          <w:b/>
          <w:bCs/>
          <w:sz w:val="24"/>
        </w:rPr>
        <w:t>or</w:t>
      </w:r>
      <w:r w:rsidR="7A1B757D" w:rsidRPr="00EC155D">
        <w:rPr>
          <w:rFonts w:ascii="Calibri" w:hAnsi="Calibri" w:cs="Calibri"/>
          <w:b/>
          <w:bCs/>
          <w:sz w:val="24"/>
        </w:rPr>
        <w:t xml:space="preserve"> video</w:t>
      </w:r>
      <w:r w:rsidRPr="00EC155D">
        <w:rPr>
          <w:rFonts w:ascii="Calibri" w:hAnsi="Calibri" w:cs="Calibri"/>
          <w:sz w:val="24"/>
        </w:rPr>
        <w:t xml:space="preserve"> format of records.</w:t>
      </w:r>
      <w:r w:rsidR="47994393" w:rsidRPr="00EC155D">
        <w:rPr>
          <w:rFonts w:ascii="Calibri" w:hAnsi="Calibri" w:cs="Calibri"/>
          <w:sz w:val="24"/>
        </w:rPr>
        <w:t xml:space="preserve"> </w:t>
      </w:r>
      <w:r w:rsidR="341A0B43" w:rsidRPr="00EC155D">
        <w:rPr>
          <w:rFonts w:ascii="Calibri" w:eastAsia="Calibri" w:hAnsi="Calibri" w:cs="Calibri"/>
          <w:sz w:val="24"/>
        </w:rPr>
        <w:t xml:space="preserve"> We're combining these previously separate datapoints.</w:t>
      </w:r>
    </w:p>
    <w:p w14:paraId="05ADB8C6" w14:textId="333A3E68" w:rsidR="00C71F5A" w:rsidRPr="00EC155D" w:rsidRDefault="00C71F5A" w:rsidP="00C71F5A">
      <w:pPr>
        <w:rPr>
          <w:rFonts w:ascii="Calibri" w:hAnsi="Calibri" w:cs="Calibri"/>
          <w:sz w:val="24"/>
        </w:rPr>
      </w:pPr>
    </w:p>
    <w:p w14:paraId="084EAD66" w14:textId="366C917C" w:rsidR="001A7D3A" w:rsidRPr="00EC155D" w:rsidRDefault="00C71F5A" w:rsidP="00F33FC2">
      <w:pPr>
        <w:rPr>
          <w:rFonts w:ascii="Calibri" w:hAnsi="Calibri" w:cs="Calibri"/>
          <w:bCs/>
          <w:sz w:val="24"/>
        </w:rPr>
      </w:pPr>
      <w:r w:rsidRPr="00EC155D">
        <w:rPr>
          <w:rFonts w:ascii="Calibri" w:hAnsi="Calibri" w:cs="Calibri"/>
          <w:bCs/>
          <w:sz w:val="24"/>
        </w:rPr>
        <w:t xml:space="preserve">When reporting minutes, </w:t>
      </w:r>
      <w:r w:rsidRPr="00EC155D">
        <w:rPr>
          <w:rFonts w:ascii="Calibri" w:hAnsi="Calibri" w:cs="Calibri"/>
          <w:b/>
          <w:bCs/>
          <w:sz w:val="24"/>
        </w:rPr>
        <w:t>round all seconds to the nearest minute</w:t>
      </w:r>
      <w:r w:rsidRPr="00EC155D">
        <w:rPr>
          <w:rFonts w:ascii="Calibri" w:hAnsi="Calibri" w:cs="Calibri"/>
          <w:bCs/>
          <w:sz w:val="24"/>
        </w:rPr>
        <w:t>: round up if the amount is 30 seconds or higher or round down if the amount is 29 seconds or below.</w:t>
      </w:r>
    </w:p>
    <w:p w14:paraId="7FC24BB0" w14:textId="77777777" w:rsidR="00814ECA" w:rsidRPr="00EC155D" w:rsidRDefault="00814ECA" w:rsidP="00F33FC2">
      <w:pPr>
        <w:rPr>
          <w:rFonts w:ascii="Calibri" w:hAnsi="Calibri" w:cs="Calibri"/>
          <w:b/>
          <w:bCs/>
        </w:rPr>
      </w:pPr>
    </w:p>
    <w:p w14:paraId="3C062BC5" w14:textId="61345D3C" w:rsidR="00814ECA" w:rsidRPr="00ED7B01" w:rsidRDefault="00814ECA" w:rsidP="00ED7B01">
      <w:pPr>
        <w:pStyle w:val="Heading4"/>
        <w:jc w:val="center"/>
        <w:rPr>
          <w:rFonts w:ascii="Calibri" w:hAnsi="Calibri" w:cs="Calibri"/>
          <w:sz w:val="24"/>
          <w:szCs w:val="20"/>
        </w:rPr>
      </w:pPr>
      <w:bookmarkStart w:id="66" w:name="_Table_4.5.3"/>
      <w:bookmarkEnd w:id="66"/>
      <w:r w:rsidRPr="00ED7B01">
        <w:rPr>
          <w:rFonts w:ascii="Calibri" w:hAnsi="Calibri" w:cs="Calibri"/>
          <w:sz w:val="24"/>
          <w:szCs w:val="20"/>
        </w:rPr>
        <w:t>Table 4.5.3</w:t>
      </w:r>
    </w:p>
    <w:tbl>
      <w:tblPr>
        <w:tblW w:w="7338" w:type="dxa"/>
        <w:jc w:val="center"/>
        <w:tblLook w:val="04A0" w:firstRow="1" w:lastRow="0" w:firstColumn="1" w:lastColumn="0" w:noHBand="0" w:noVBand="1"/>
      </w:tblPr>
      <w:tblGrid>
        <w:gridCol w:w="817"/>
        <w:gridCol w:w="2268"/>
        <w:gridCol w:w="2268"/>
        <w:gridCol w:w="1985"/>
      </w:tblGrid>
      <w:tr w:rsidR="004D678A" w:rsidRPr="00EC155D" w14:paraId="6B0D6CA1" w14:textId="77777777" w:rsidTr="00D077CF">
        <w:trPr>
          <w:trHeight w:val="510"/>
          <w:jc w:val="center"/>
        </w:trPr>
        <w:tc>
          <w:tcPr>
            <w:tcW w:w="817" w:type="dxa"/>
            <w:tcBorders>
              <w:top w:val="nil"/>
            </w:tcBorders>
            <w:vAlign w:val="bottom"/>
          </w:tcPr>
          <w:p w14:paraId="1F1AF2E9" w14:textId="77777777" w:rsidR="004D678A" w:rsidRPr="00EC155D" w:rsidRDefault="004D678A" w:rsidP="00435645">
            <w:pPr>
              <w:rPr>
                <w:rFonts w:ascii="Calibri" w:hAnsi="Calibri" w:cs="Calibri"/>
                <w:b/>
              </w:rPr>
            </w:pPr>
          </w:p>
        </w:tc>
        <w:tc>
          <w:tcPr>
            <w:tcW w:w="2268" w:type="dxa"/>
            <w:tcBorders>
              <w:bottom w:val="single" w:sz="4" w:space="0" w:color="auto"/>
            </w:tcBorders>
            <w:vAlign w:val="bottom"/>
          </w:tcPr>
          <w:p w14:paraId="67E59FDF" w14:textId="2E490C3B" w:rsidR="004D678A" w:rsidRPr="00EC155D" w:rsidRDefault="00032E9D" w:rsidP="00435645">
            <w:pPr>
              <w:jc w:val="center"/>
              <w:rPr>
                <w:rFonts w:ascii="Calibri" w:hAnsi="Calibri" w:cs="Calibri"/>
                <w:b/>
                <w:color w:val="0000FF"/>
              </w:rPr>
            </w:pPr>
            <w:r w:rsidRPr="00EC155D">
              <w:rPr>
                <w:rFonts w:ascii="Calibri" w:hAnsi="Calibri" w:cs="Calibri"/>
                <w:b/>
                <w:color w:val="0000FF"/>
              </w:rPr>
              <w:t>Col. 1</w:t>
            </w:r>
          </w:p>
        </w:tc>
        <w:tc>
          <w:tcPr>
            <w:tcW w:w="2268" w:type="dxa"/>
            <w:tcBorders>
              <w:bottom w:val="single" w:sz="4" w:space="0" w:color="auto"/>
            </w:tcBorders>
            <w:vAlign w:val="bottom"/>
          </w:tcPr>
          <w:p w14:paraId="6F3315EF" w14:textId="24C95AF1" w:rsidR="004D678A" w:rsidRPr="00EC155D" w:rsidRDefault="00032E9D" w:rsidP="00435645">
            <w:pPr>
              <w:jc w:val="center"/>
              <w:rPr>
                <w:rFonts w:ascii="Calibri" w:hAnsi="Calibri" w:cs="Calibri"/>
                <w:b/>
                <w:color w:val="0000FF"/>
              </w:rPr>
            </w:pPr>
            <w:r w:rsidRPr="00EC155D">
              <w:rPr>
                <w:rFonts w:ascii="Calibri" w:hAnsi="Calibri" w:cs="Calibri"/>
                <w:b/>
                <w:color w:val="0000FF"/>
              </w:rPr>
              <w:t>Col. 2</w:t>
            </w:r>
          </w:p>
        </w:tc>
        <w:tc>
          <w:tcPr>
            <w:tcW w:w="1985" w:type="dxa"/>
            <w:tcBorders>
              <w:bottom w:val="single" w:sz="4" w:space="0" w:color="auto"/>
            </w:tcBorders>
            <w:noWrap/>
            <w:vAlign w:val="bottom"/>
          </w:tcPr>
          <w:p w14:paraId="15DD6F8F" w14:textId="25F4D177" w:rsidR="004D678A" w:rsidRPr="00EC155D" w:rsidRDefault="00032E9D" w:rsidP="00435645">
            <w:pPr>
              <w:jc w:val="center"/>
              <w:rPr>
                <w:rFonts w:ascii="Calibri" w:hAnsi="Calibri" w:cs="Calibri"/>
                <w:b/>
                <w:color w:val="0000FF"/>
              </w:rPr>
            </w:pPr>
            <w:r w:rsidRPr="00EC155D">
              <w:rPr>
                <w:rFonts w:ascii="Calibri" w:hAnsi="Calibri" w:cs="Calibri"/>
                <w:b/>
                <w:color w:val="0000FF"/>
              </w:rPr>
              <w:t>Col. 3</w:t>
            </w:r>
          </w:p>
        </w:tc>
      </w:tr>
      <w:tr w:rsidR="00FB6111" w:rsidRPr="00EC155D" w14:paraId="2C35416D" w14:textId="77777777" w:rsidTr="00D077CF">
        <w:trPr>
          <w:trHeight w:val="510"/>
          <w:jc w:val="center"/>
        </w:trPr>
        <w:tc>
          <w:tcPr>
            <w:tcW w:w="817" w:type="dxa"/>
            <w:tcBorders>
              <w:top w:val="nil"/>
              <w:right w:val="single" w:sz="4" w:space="0" w:color="auto"/>
            </w:tcBorders>
            <w:vAlign w:val="bottom"/>
            <w:hideMark/>
          </w:tcPr>
          <w:p w14:paraId="151984AE" w14:textId="77777777" w:rsidR="00FB6111" w:rsidRPr="00EC155D" w:rsidRDefault="00FB6111" w:rsidP="00435645">
            <w:pPr>
              <w:rPr>
                <w:rFonts w:ascii="Calibri" w:hAnsi="Calibri" w:cs="Calibri"/>
                <w:b/>
              </w:rPr>
            </w:pPr>
          </w:p>
        </w:tc>
        <w:tc>
          <w:tcPr>
            <w:tcW w:w="2268" w:type="dxa"/>
            <w:tcBorders>
              <w:top w:val="single" w:sz="4" w:space="0" w:color="auto"/>
              <w:left w:val="nil"/>
              <w:bottom w:val="single" w:sz="12" w:space="0" w:color="auto"/>
              <w:right w:val="single" w:sz="4" w:space="0" w:color="auto"/>
            </w:tcBorders>
            <w:vAlign w:val="bottom"/>
            <w:hideMark/>
          </w:tcPr>
          <w:p w14:paraId="0F03B4EC" w14:textId="77777777" w:rsidR="00FB6111" w:rsidRPr="00EC155D" w:rsidRDefault="00FB6111" w:rsidP="00435645">
            <w:pPr>
              <w:jc w:val="center"/>
              <w:rPr>
                <w:rFonts w:ascii="Calibri" w:hAnsi="Calibri" w:cs="Calibri"/>
                <w:b/>
              </w:rPr>
            </w:pPr>
            <w:r w:rsidRPr="00EC155D">
              <w:rPr>
                <w:rFonts w:ascii="Calibri" w:hAnsi="Calibri" w:cs="Calibri"/>
                <w:b/>
              </w:rPr>
              <w:t>Number of Minutes Processed</w:t>
            </w:r>
          </w:p>
        </w:tc>
        <w:tc>
          <w:tcPr>
            <w:tcW w:w="2268" w:type="dxa"/>
            <w:tcBorders>
              <w:top w:val="single" w:sz="4" w:space="0" w:color="auto"/>
              <w:left w:val="nil"/>
              <w:bottom w:val="single" w:sz="12" w:space="0" w:color="auto"/>
              <w:right w:val="single" w:sz="4" w:space="0" w:color="auto"/>
            </w:tcBorders>
            <w:vAlign w:val="bottom"/>
            <w:hideMark/>
          </w:tcPr>
          <w:p w14:paraId="1C406D92" w14:textId="77777777" w:rsidR="00FB6111" w:rsidRPr="00EC155D" w:rsidRDefault="00FB6111" w:rsidP="00435645">
            <w:pPr>
              <w:jc w:val="center"/>
              <w:rPr>
                <w:rFonts w:ascii="Calibri" w:hAnsi="Calibri" w:cs="Calibri"/>
                <w:b/>
              </w:rPr>
            </w:pPr>
            <w:r w:rsidRPr="00EC155D">
              <w:rPr>
                <w:rFonts w:ascii="Calibri" w:hAnsi="Calibri" w:cs="Calibri"/>
                <w:b/>
              </w:rPr>
              <w:t>Number of Minutes Disclosed</w:t>
            </w:r>
          </w:p>
        </w:tc>
        <w:tc>
          <w:tcPr>
            <w:tcW w:w="1985" w:type="dxa"/>
            <w:tcBorders>
              <w:top w:val="single" w:sz="4" w:space="0" w:color="auto"/>
              <w:left w:val="nil"/>
              <w:bottom w:val="single" w:sz="12" w:space="0" w:color="auto"/>
              <w:right w:val="single" w:sz="4" w:space="0" w:color="auto"/>
            </w:tcBorders>
            <w:noWrap/>
            <w:vAlign w:val="bottom"/>
            <w:hideMark/>
          </w:tcPr>
          <w:p w14:paraId="6EB8377A" w14:textId="77777777" w:rsidR="00FB6111" w:rsidRPr="00EC155D" w:rsidRDefault="00FB6111" w:rsidP="00435645">
            <w:pPr>
              <w:jc w:val="center"/>
              <w:rPr>
                <w:rFonts w:ascii="Calibri" w:hAnsi="Calibri" w:cs="Calibri"/>
                <w:b/>
              </w:rPr>
            </w:pPr>
            <w:r w:rsidRPr="00EC155D">
              <w:rPr>
                <w:rFonts w:ascii="Calibri" w:hAnsi="Calibri" w:cs="Calibri"/>
                <w:b/>
              </w:rPr>
              <w:t>Number of Requests</w:t>
            </w:r>
          </w:p>
        </w:tc>
      </w:tr>
      <w:tr w:rsidR="00FB6111" w:rsidRPr="00EC155D" w14:paraId="6EC7660C" w14:textId="77777777" w:rsidTr="00D077CF">
        <w:trPr>
          <w:trHeight w:val="245"/>
          <w:jc w:val="center"/>
        </w:trPr>
        <w:tc>
          <w:tcPr>
            <w:tcW w:w="817" w:type="dxa"/>
            <w:tcBorders>
              <w:right w:val="single" w:sz="4" w:space="0" w:color="auto"/>
            </w:tcBorders>
            <w:vAlign w:val="bottom"/>
          </w:tcPr>
          <w:p w14:paraId="121BC10D" w14:textId="13CA1DA1" w:rsidR="00FB6111" w:rsidRPr="00EC155D" w:rsidRDefault="004D678A" w:rsidP="00D077CF">
            <w:pPr>
              <w:rPr>
                <w:rFonts w:ascii="Calibri" w:hAnsi="Calibri" w:cs="Calibri"/>
                <w:b/>
                <w:bCs/>
                <w:color w:val="000000"/>
              </w:rPr>
            </w:pPr>
            <w:r w:rsidRPr="00EC155D">
              <w:rPr>
                <w:rFonts w:ascii="Calibri" w:hAnsi="Calibri" w:cs="Calibri"/>
                <w:b/>
                <w:color w:val="0000FF"/>
              </w:rPr>
              <w:t>Row 1</w:t>
            </w:r>
          </w:p>
        </w:tc>
        <w:tc>
          <w:tcPr>
            <w:tcW w:w="2268" w:type="dxa"/>
            <w:tcBorders>
              <w:top w:val="nil"/>
              <w:left w:val="nil"/>
              <w:bottom w:val="single" w:sz="4" w:space="0" w:color="auto"/>
              <w:right w:val="single" w:sz="4" w:space="0" w:color="auto"/>
            </w:tcBorders>
            <w:noWrap/>
            <w:vAlign w:val="bottom"/>
            <w:hideMark/>
          </w:tcPr>
          <w:p w14:paraId="4DC9CA04" w14:textId="77777777" w:rsidR="00FB6111" w:rsidRPr="00EC155D" w:rsidRDefault="00FB6111" w:rsidP="00435645">
            <w:pPr>
              <w:jc w:val="center"/>
              <w:rPr>
                <w:rFonts w:ascii="Calibri" w:hAnsi="Calibri" w:cs="Calibri"/>
                <w:color w:val="000000"/>
              </w:rPr>
            </w:pPr>
            <w:r w:rsidRPr="00EC155D">
              <w:rPr>
                <w:rFonts w:ascii="Calibri" w:hAnsi="Calibri" w:cs="Calibri"/>
                <w:color w:val="000000"/>
              </w:rPr>
              <w:t>0</w:t>
            </w:r>
          </w:p>
        </w:tc>
        <w:tc>
          <w:tcPr>
            <w:tcW w:w="2268" w:type="dxa"/>
            <w:tcBorders>
              <w:top w:val="nil"/>
              <w:left w:val="nil"/>
              <w:bottom w:val="single" w:sz="4" w:space="0" w:color="auto"/>
              <w:right w:val="single" w:sz="4" w:space="0" w:color="auto"/>
            </w:tcBorders>
            <w:noWrap/>
            <w:vAlign w:val="bottom"/>
            <w:hideMark/>
          </w:tcPr>
          <w:p w14:paraId="5157E16E" w14:textId="77777777" w:rsidR="00FB6111" w:rsidRPr="00EC155D" w:rsidRDefault="00FB6111" w:rsidP="00435645">
            <w:pPr>
              <w:jc w:val="center"/>
              <w:rPr>
                <w:rFonts w:ascii="Calibri" w:hAnsi="Calibri" w:cs="Calibri"/>
                <w:color w:val="000000"/>
              </w:rPr>
            </w:pPr>
            <w:r w:rsidRPr="00EC155D">
              <w:rPr>
                <w:rFonts w:ascii="Calibri" w:hAnsi="Calibri" w:cs="Calibri"/>
                <w:color w:val="000000"/>
              </w:rPr>
              <w:t>0</w:t>
            </w:r>
          </w:p>
        </w:tc>
        <w:tc>
          <w:tcPr>
            <w:tcW w:w="1985" w:type="dxa"/>
            <w:tcBorders>
              <w:top w:val="nil"/>
              <w:left w:val="nil"/>
              <w:bottom w:val="single" w:sz="4" w:space="0" w:color="auto"/>
              <w:right w:val="single" w:sz="4" w:space="0" w:color="auto"/>
            </w:tcBorders>
            <w:noWrap/>
            <w:vAlign w:val="bottom"/>
            <w:hideMark/>
          </w:tcPr>
          <w:p w14:paraId="33701AF8" w14:textId="77777777" w:rsidR="00FB6111" w:rsidRPr="00EC155D" w:rsidRDefault="00FB6111" w:rsidP="00435645">
            <w:pPr>
              <w:jc w:val="center"/>
              <w:rPr>
                <w:rFonts w:ascii="Calibri" w:hAnsi="Calibri" w:cs="Calibri"/>
                <w:color w:val="000000"/>
              </w:rPr>
            </w:pPr>
            <w:r w:rsidRPr="00EC155D">
              <w:rPr>
                <w:rFonts w:ascii="Calibri" w:hAnsi="Calibri" w:cs="Calibri"/>
                <w:color w:val="000000"/>
              </w:rPr>
              <w:t>0</w:t>
            </w:r>
          </w:p>
        </w:tc>
      </w:tr>
    </w:tbl>
    <w:p w14:paraId="13A3F559" w14:textId="77777777" w:rsidR="00011D19" w:rsidRPr="00EC155D" w:rsidRDefault="00011D19" w:rsidP="00011D19">
      <w:pPr>
        <w:rPr>
          <w:rFonts w:ascii="Calibri" w:hAnsi="Calibri" w:cs="Calibri"/>
        </w:rPr>
      </w:pPr>
    </w:p>
    <w:p w14:paraId="5528AEB1" w14:textId="0CE6F725" w:rsidR="005D7804" w:rsidRPr="00EC155D" w:rsidRDefault="005D7804" w:rsidP="00011D19">
      <w:pPr>
        <w:rPr>
          <w:rFonts w:ascii="Calibri" w:hAnsi="Calibri" w:cs="Calibri"/>
        </w:rPr>
      </w:pPr>
      <w:r w:rsidRPr="00EC155D">
        <w:rPr>
          <w:rFonts w:ascii="Calibri" w:hAnsi="Calibri" w:cs="Calibri"/>
          <w:b/>
          <w:color w:val="0000FF"/>
          <w:sz w:val="24"/>
        </w:rPr>
        <w:t>Col. 1</w:t>
      </w:r>
      <w:r w:rsidRPr="00EC155D">
        <w:rPr>
          <w:rFonts w:ascii="Calibri" w:hAnsi="Calibri" w:cs="Calibri"/>
        </w:rPr>
        <w:t xml:space="preserve"> </w:t>
      </w:r>
      <w:r w:rsidRPr="00EC155D">
        <w:rPr>
          <w:rFonts w:ascii="Calibri" w:hAnsi="Calibri" w:cs="Calibri"/>
          <w:b/>
          <w:sz w:val="24"/>
        </w:rPr>
        <w:t>– Number of minutes processed</w:t>
      </w:r>
    </w:p>
    <w:p w14:paraId="14C2A906" w14:textId="77777777" w:rsidR="005D7804" w:rsidRPr="00EC155D" w:rsidRDefault="005D7804" w:rsidP="00011D19">
      <w:pPr>
        <w:rPr>
          <w:rFonts w:ascii="Calibri" w:hAnsi="Calibri" w:cs="Calibri"/>
          <w:sz w:val="24"/>
          <w:szCs w:val="28"/>
        </w:rPr>
      </w:pPr>
      <w:r w:rsidRPr="00EC155D">
        <w:rPr>
          <w:rFonts w:ascii="Calibri" w:hAnsi="Calibri" w:cs="Calibri"/>
          <w:sz w:val="24"/>
          <w:szCs w:val="28"/>
        </w:rPr>
        <w:t>Report the number of relevant minutes of audio and/or video that were analyzed (reviewed) to determine whether the information could be disclosed, disclosed in part, exempted, or excluded. For requests with the disposition is neither confirmed nor denied, the number of minutes must not be included in the total.</w:t>
      </w:r>
    </w:p>
    <w:p w14:paraId="0ADB142A" w14:textId="77777777" w:rsidR="005D7804" w:rsidRPr="00EC155D" w:rsidRDefault="005D7804" w:rsidP="00011D19">
      <w:pPr>
        <w:rPr>
          <w:rFonts w:ascii="Calibri" w:hAnsi="Calibri" w:cs="Calibri"/>
          <w:sz w:val="24"/>
          <w:szCs w:val="28"/>
        </w:rPr>
      </w:pPr>
    </w:p>
    <w:p w14:paraId="04F8A990" w14:textId="77777777" w:rsidR="00DA47F7" w:rsidRPr="00EC155D" w:rsidRDefault="005D7804" w:rsidP="00DA47F7">
      <w:pPr>
        <w:rPr>
          <w:rFonts w:ascii="Calibri" w:hAnsi="Calibri" w:cs="Calibri"/>
          <w:sz w:val="24"/>
          <w:szCs w:val="28"/>
        </w:rPr>
      </w:pPr>
      <w:r w:rsidRPr="00EC155D">
        <w:rPr>
          <w:rFonts w:ascii="Calibri" w:hAnsi="Calibri" w:cs="Calibri"/>
          <w:sz w:val="24"/>
          <w:szCs w:val="28"/>
        </w:rPr>
        <w:t xml:space="preserve">The number of minutes processed does not reflect the number of minutes that were examined to determine relevancy. Therefore, minutes that were determined to be not relevant to the request </w:t>
      </w:r>
      <w:r w:rsidR="00D84FB2" w:rsidRPr="00EC155D">
        <w:rPr>
          <w:rFonts w:ascii="Calibri" w:hAnsi="Calibri" w:cs="Calibri"/>
          <w:sz w:val="24"/>
          <w:szCs w:val="28"/>
        </w:rPr>
        <w:t>must</w:t>
      </w:r>
      <w:r w:rsidRPr="00EC155D">
        <w:rPr>
          <w:rFonts w:ascii="Calibri" w:hAnsi="Calibri" w:cs="Calibri"/>
          <w:sz w:val="24"/>
          <w:szCs w:val="28"/>
        </w:rPr>
        <w:t xml:space="preserve"> </w:t>
      </w:r>
      <w:r w:rsidRPr="00EC155D">
        <w:rPr>
          <w:rFonts w:ascii="Calibri" w:hAnsi="Calibri" w:cs="Calibri"/>
          <w:b/>
          <w:bCs/>
          <w:sz w:val="24"/>
          <w:szCs w:val="28"/>
        </w:rPr>
        <w:t>not</w:t>
      </w:r>
      <w:r w:rsidRPr="00EC155D">
        <w:rPr>
          <w:rFonts w:ascii="Calibri" w:hAnsi="Calibri" w:cs="Calibri"/>
          <w:sz w:val="24"/>
          <w:szCs w:val="28"/>
        </w:rPr>
        <w:t xml:space="preserve"> be included here.</w:t>
      </w:r>
    </w:p>
    <w:p w14:paraId="209D8DE2" w14:textId="77777777" w:rsidR="00DA47F7" w:rsidRPr="00EC155D" w:rsidRDefault="00DA47F7" w:rsidP="00DA47F7">
      <w:pPr>
        <w:rPr>
          <w:rFonts w:ascii="Calibri" w:hAnsi="Calibri" w:cs="Calibri"/>
          <w:sz w:val="24"/>
          <w:szCs w:val="28"/>
        </w:rPr>
      </w:pPr>
    </w:p>
    <w:p w14:paraId="1EDAFB8B" w14:textId="528DAFC9" w:rsidR="005D7804" w:rsidRPr="00EC155D" w:rsidRDefault="005D7804" w:rsidP="00DA47F7">
      <w:pPr>
        <w:rPr>
          <w:rFonts w:ascii="Calibri" w:hAnsi="Calibri" w:cs="Calibri"/>
          <w:sz w:val="24"/>
        </w:rPr>
      </w:pPr>
      <w:r w:rsidRPr="00EC155D">
        <w:rPr>
          <w:rFonts w:ascii="Calibri" w:hAnsi="Calibri" w:cs="Calibri"/>
          <w:b/>
          <w:color w:val="0000FF"/>
          <w:sz w:val="24"/>
        </w:rPr>
        <w:t>Col. 2</w:t>
      </w:r>
      <w:r w:rsidRPr="00EC155D">
        <w:rPr>
          <w:rFonts w:ascii="Calibri" w:hAnsi="Calibri" w:cs="Calibri"/>
          <w:b/>
          <w:sz w:val="24"/>
        </w:rPr>
        <w:t xml:space="preserve"> –</w:t>
      </w:r>
      <w:r w:rsidRPr="00EC155D">
        <w:rPr>
          <w:rFonts w:ascii="Calibri" w:hAnsi="Calibri" w:cs="Calibri"/>
          <w:b/>
          <w:color w:val="0000FF"/>
          <w:sz w:val="24"/>
        </w:rPr>
        <w:t xml:space="preserve"> </w:t>
      </w:r>
      <w:r w:rsidRPr="00EC155D">
        <w:rPr>
          <w:rFonts w:ascii="Calibri" w:hAnsi="Calibri" w:cs="Calibri"/>
          <w:b/>
          <w:sz w:val="24"/>
        </w:rPr>
        <w:t>Number of</w:t>
      </w:r>
      <w:r w:rsidRPr="00EC155D">
        <w:rPr>
          <w:rFonts w:ascii="Calibri" w:hAnsi="Calibri" w:cs="Calibri"/>
          <w:sz w:val="24"/>
        </w:rPr>
        <w:t xml:space="preserve"> </w:t>
      </w:r>
      <w:r w:rsidRPr="00EC155D">
        <w:rPr>
          <w:rFonts w:ascii="Calibri" w:hAnsi="Calibri" w:cs="Calibri"/>
          <w:b/>
          <w:sz w:val="24"/>
        </w:rPr>
        <w:t>minutes disclosed</w:t>
      </w:r>
      <w:r w:rsidRPr="00EC155D">
        <w:rPr>
          <w:rFonts w:ascii="Calibri" w:hAnsi="Calibri" w:cs="Calibri"/>
          <w:sz w:val="24"/>
        </w:rPr>
        <w:t xml:space="preserve"> </w:t>
      </w:r>
    </w:p>
    <w:p w14:paraId="51F0C1FC" w14:textId="77777777" w:rsidR="005D7804" w:rsidRPr="00EC155D" w:rsidRDefault="005D7804" w:rsidP="005D7804">
      <w:pPr>
        <w:keepNext/>
        <w:keepLines/>
        <w:rPr>
          <w:rFonts w:ascii="Calibri" w:hAnsi="Calibri" w:cs="Calibri"/>
          <w:sz w:val="24"/>
        </w:rPr>
      </w:pPr>
      <w:r w:rsidRPr="00EC155D">
        <w:rPr>
          <w:rFonts w:ascii="Calibri" w:hAnsi="Calibri" w:cs="Calibri"/>
          <w:sz w:val="24"/>
        </w:rPr>
        <w:t xml:space="preserve">Report the number of minutes that were released to the requester. A partially disclosed minute would be counted as a minute disclosed. </w:t>
      </w:r>
    </w:p>
    <w:p w14:paraId="1C4ECD1F" w14:textId="77777777" w:rsidR="005D7804" w:rsidRPr="00EC155D" w:rsidRDefault="005D7804" w:rsidP="005D7804">
      <w:pPr>
        <w:keepNext/>
        <w:keepLines/>
        <w:rPr>
          <w:rFonts w:ascii="Calibri" w:hAnsi="Calibri" w:cs="Calibri"/>
          <w:sz w:val="24"/>
        </w:rPr>
      </w:pPr>
    </w:p>
    <w:p w14:paraId="161FD94F" w14:textId="77777777" w:rsidR="005D7804" w:rsidRPr="00EC155D" w:rsidRDefault="005D7804" w:rsidP="005D7804">
      <w:pPr>
        <w:keepNext/>
        <w:keepLines/>
        <w:rPr>
          <w:rFonts w:ascii="Calibri" w:hAnsi="Calibri" w:cs="Calibri"/>
          <w:sz w:val="24"/>
        </w:rPr>
      </w:pPr>
      <w:r w:rsidRPr="00EC155D">
        <w:rPr>
          <w:rFonts w:ascii="Calibri" w:hAnsi="Calibri" w:cs="Calibri"/>
          <w:sz w:val="24"/>
        </w:rPr>
        <w:t>The number of minutes disclosed does not include minutes that were analyzed but never provided to the requester because of the request’s abandonment. However, if an interim release was provided to the requester prior to abandonment, include those minutes here.</w:t>
      </w:r>
    </w:p>
    <w:p w14:paraId="6D9F431F" w14:textId="77777777" w:rsidR="005D7804" w:rsidRPr="00EC155D" w:rsidRDefault="005D7804" w:rsidP="005D7804">
      <w:pPr>
        <w:keepNext/>
        <w:keepLines/>
        <w:rPr>
          <w:rFonts w:ascii="Calibri" w:hAnsi="Calibri" w:cs="Calibri"/>
          <w:sz w:val="24"/>
        </w:rPr>
      </w:pPr>
    </w:p>
    <w:p w14:paraId="2D201F2F" w14:textId="5CECA6E5" w:rsidR="005D7804" w:rsidRPr="00EC155D" w:rsidRDefault="005D7804" w:rsidP="00C112AD">
      <w:pPr>
        <w:keepNext/>
        <w:keepLines/>
        <w:rPr>
          <w:rFonts w:ascii="Calibri" w:hAnsi="Calibri" w:cs="Calibri"/>
        </w:rPr>
      </w:pPr>
      <w:r w:rsidRPr="00EC155D">
        <w:rPr>
          <w:rFonts w:ascii="Calibri" w:hAnsi="Calibri" w:cs="Calibri"/>
          <w:sz w:val="24"/>
        </w:rPr>
        <w:t xml:space="preserve">The number of minutes disclosed (Row 1, Column 2) must be </w:t>
      </w:r>
      <w:r w:rsidRPr="00EC155D">
        <w:rPr>
          <w:rFonts w:ascii="Calibri" w:hAnsi="Calibri" w:cs="Calibri"/>
          <w:b/>
          <w:bCs/>
          <w:sz w:val="24"/>
        </w:rPr>
        <w:t>equal to or less than</w:t>
      </w:r>
      <w:r w:rsidRPr="00EC155D">
        <w:rPr>
          <w:rFonts w:ascii="Calibri" w:hAnsi="Calibri" w:cs="Calibri"/>
          <w:sz w:val="24"/>
        </w:rPr>
        <w:t xml:space="preserve"> the number of minutes processed (Row 1, Column 1).</w:t>
      </w:r>
    </w:p>
    <w:p w14:paraId="066108DD" w14:textId="77777777" w:rsidR="009F0191" w:rsidRPr="00EC155D" w:rsidRDefault="009F0191" w:rsidP="00C112AD">
      <w:pPr>
        <w:keepNext/>
        <w:keepLines/>
        <w:rPr>
          <w:rFonts w:ascii="Calibri" w:hAnsi="Calibri" w:cs="Calibri"/>
          <w:b/>
          <w:color w:val="0000FF"/>
          <w:sz w:val="24"/>
        </w:rPr>
      </w:pPr>
    </w:p>
    <w:p w14:paraId="671F2A07" w14:textId="7F0BE51A" w:rsidR="001A7D3A" w:rsidRPr="00EC155D" w:rsidRDefault="001A7D3A" w:rsidP="001A7D3A">
      <w:pPr>
        <w:pStyle w:val="NoSpacing"/>
        <w:rPr>
          <w:rFonts w:ascii="Calibri" w:hAnsi="Calibri" w:cs="Calibri"/>
          <w:b/>
          <w:color w:val="000000" w:themeColor="text1"/>
          <w:sz w:val="24"/>
        </w:rPr>
      </w:pPr>
      <w:r w:rsidRPr="00EC155D">
        <w:rPr>
          <w:rFonts w:ascii="Calibri" w:hAnsi="Calibri" w:cs="Calibri"/>
          <w:b/>
          <w:color w:val="0000FF"/>
          <w:sz w:val="24"/>
        </w:rPr>
        <w:t xml:space="preserve">Col. 3 </w:t>
      </w:r>
      <w:r w:rsidRPr="00EC155D">
        <w:rPr>
          <w:rFonts w:ascii="Calibri" w:hAnsi="Calibri" w:cs="Calibri"/>
          <w:b/>
          <w:sz w:val="24"/>
        </w:rPr>
        <w:t>–</w:t>
      </w:r>
      <w:r w:rsidRPr="00EC155D">
        <w:rPr>
          <w:rFonts w:ascii="Calibri" w:hAnsi="Calibri" w:cs="Calibri"/>
          <w:b/>
          <w:color w:val="0000FF"/>
          <w:sz w:val="24"/>
        </w:rPr>
        <w:t xml:space="preserve"> </w:t>
      </w:r>
      <w:r w:rsidRPr="00EC155D">
        <w:rPr>
          <w:rFonts w:ascii="Calibri" w:hAnsi="Calibri" w:cs="Calibri"/>
          <w:b/>
          <w:color w:val="000000" w:themeColor="text1"/>
          <w:sz w:val="24"/>
        </w:rPr>
        <w:t>Number of requests</w:t>
      </w:r>
    </w:p>
    <w:p w14:paraId="7B85F79B" w14:textId="33D0372C" w:rsidR="00AA18E2" w:rsidRPr="00EC155D" w:rsidRDefault="00AA18E2" w:rsidP="00BD332C">
      <w:pPr>
        <w:rPr>
          <w:rFonts w:ascii="Calibri" w:hAnsi="Calibri" w:cs="Calibri"/>
          <w:b/>
          <w:bCs/>
          <w:sz w:val="24"/>
        </w:rPr>
      </w:pPr>
      <w:r w:rsidRPr="00EC155D">
        <w:rPr>
          <w:rFonts w:ascii="Calibri" w:hAnsi="Calibri" w:cs="Calibri"/>
          <w:sz w:val="24"/>
        </w:rPr>
        <w:lastRenderedPageBreak/>
        <w:t xml:space="preserve">The number of requests in </w:t>
      </w:r>
      <w:r w:rsidR="00F472B9" w:rsidRPr="00EC155D">
        <w:rPr>
          <w:rFonts w:ascii="Calibri" w:hAnsi="Calibri" w:cs="Calibri"/>
          <w:sz w:val="24"/>
        </w:rPr>
        <w:t>R</w:t>
      </w:r>
      <w:r w:rsidRPr="00EC155D">
        <w:rPr>
          <w:rFonts w:ascii="Calibri" w:hAnsi="Calibri" w:cs="Calibri"/>
          <w:sz w:val="24"/>
        </w:rPr>
        <w:t xml:space="preserve">ow 1, </w:t>
      </w:r>
      <w:r w:rsidR="00F472B9" w:rsidRPr="00EC155D">
        <w:rPr>
          <w:rFonts w:ascii="Calibri" w:hAnsi="Calibri" w:cs="Calibri"/>
          <w:sz w:val="24"/>
        </w:rPr>
        <w:t>C</w:t>
      </w:r>
      <w:r w:rsidRPr="00EC155D">
        <w:rPr>
          <w:rFonts w:ascii="Calibri" w:hAnsi="Calibri" w:cs="Calibri"/>
          <w:sz w:val="24"/>
        </w:rPr>
        <w:t>ol</w:t>
      </w:r>
      <w:r w:rsidR="00A50343" w:rsidRPr="00EC155D">
        <w:rPr>
          <w:rFonts w:ascii="Calibri" w:hAnsi="Calibri" w:cs="Calibri"/>
          <w:sz w:val="24"/>
        </w:rPr>
        <w:t>umn</w:t>
      </w:r>
      <w:r w:rsidRPr="00EC155D">
        <w:rPr>
          <w:rFonts w:ascii="Calibri" w:hAnsi="Calibri" w:cs="Calibri"/>
          <w:sz w:val="24"/>
        </w:rPr>
        <w:t xml:space="preserve"> 3 must be </w:t>
      </w:r>
      <w:r w:rsidRPr="00ED7B01">
        <w:rPr>
          <w:rFonts w:ascii="Calibri" w:hAnsi="Calibri" w:cs="Calibri"/>
          <w:b/>
          <w:sz w:val="24"/>
        </w:rPr>
        <w:t>equal to or less than</w:t>
      </w:r>
      <w:r w:rsidRPr="00EC155D">
        <w:rPr>
          <w:rFonts w:ascii="Calibri" w:hAnsi="Calibri" w:cs="Calibri"/>
          <w:sz w:val="24"/>
        </w:rPr>
        <w:t xml:space="preserve"> the total number of requests in </w:t>
      </w:r>
      <w:hyperlink w:anchor="_Table_4.1" w:history="1">
        <w:r w:rsidR="003F296A" w:rsidRPr="00EC155D">
          <w:rPr>
            <w:rStyle w:val="Hyperlink"/>
            <w:rFonts w:ascii="Calibri" w:hAnsi="Calibri" w:cs="Calibri"/>
            <w:sz w:val="24"/>
          </w:rPr>
          <w:t>S</w:t>
        </w:r>
        <w:r w:rsidRPr="00EC155D">
          <w:rPr>
            <w:rStyle w:val="Hyperlink"/>
            <w:rFonts w:ascii="Calibri" w:hAnsi="Calibri" w:cs="Calibri"/>
            <w:sz w:val="24"/>
          </w:rPr>
          <w:t>ection 4.1</w:t>
        </w:r>
      </w:hyperlink>
      <w:r w:rsidRPr="00EC155D">
        <w:rPr>
          <w:rFonts w:ascii="Calibri" w:hAnsi="Calibri" w:cs="Calibri"/>
          <w:sz w:val="24"/>
        </w:rPr>
        <w:t xml:space="preserve"> with dispositions all disclosed, disclosed in part, all exempted, all excluded, request abandoned, neither confirmed nor denied and declined to act with the approval of the Information Commissioner. See </w:t>
      </w:r>
      <w:hyperlink w:anchor="_Appendix_A" w:history="1">
        <w:r w:rsidRPr="00EC155D">
          <w:rPr>
            <w:rStyle w:val="Hyperlink"/>
            <w:rFonts w:ascii="Calibri" w:hAnsi="Calibri" w:cs="Calibri"/>
            <w:sz w:val="24"/>
          </w:rPr>
          <w:t>Appendix A</w:t>
        </w:r>
      </w:hyperlink>
      <w:r w:rsidRPr="00EC155D">
        <w:rPr>
          <w:rFonts w:ascii="Calibri" w:hAnsi="Calibri" w:cs="Calibri"/>
          <w:sz w:val="24"/>
        </w:rPr>
        <w:t xml:space="preserve"> for clarification.</w:t>
      </w:r>
    </w:p>
    <w:p w14:paraId="4A017E56" w14:textId="14716138" w:rsidR="007E1FC0" w:rsidRPr="00EC155D" w:rsidRDefault="007E1FC0" w:rsidP="00BD332C">
      <w:pPr>
        <w:rPr>
          <w:rFonts w:ascii="Calibri" w:hAnsi="Calibri" w:cs="Calibri"/>
        </w:rPr>
      </w:pPr>
    </w:p>
    <w:p w14:paraId="679F939D" w14:textId="2F665A78" w:rsidR="009E6E5C" w:rsidRPr="00EC155D" w:rsidRDefault="00DE2689" w:rsidP="00C112AD">
      <w:pPr>
        <w:rPr>
          <w:rFonts w:ascii="Calibri" w:hAnsi="Calibri" w:cs="Calibri"/>
          <w:sz w:val="24"/>
        </w:rPr>
      </w:pPr>
      <w:r w:rsidRPr="00DE2689">
        <w:rPr>
          <w:rFonts w:ascii="Calibri" w:hAnsi="Calibri"/>
          <w:b/>
          <w:sz w:val="24"/>
        </w:rPr>
        <w:t>NOTE</w:t>
      </w:r>
      <w:r w:rsidR="009E6E5C" w:rsidRPr="00EC155D">
        <w:rPr>
          <w:rFonts w:ascii="Calibri" w:hAnsi="Calibri" w:cs="Calibri"/>
          <w:sz w:val="24"/>
        </w:rPr>
        <w:t>:</w:t>
      </w:r>
      <w:r w:rsidR="003B4117" w:rsidRPr="00EC155D">
        <w:rPr>
          <w:rFonts w:ascii="Calibri" w:hAnsi="Calibri" w:cs="Calibri"/>
          <w:sz w:val="24"/>
        </w:rPr>
        <w:t xml:space="preserve"> </w:t>
      </w:r>
      <w:r w:rsidR="009E6E5C" w:rsidRPr="00EC155D">
        <w:rPr>
          <w:rFonts w:ascii="Calibri" w:hAnsi="Calibri" w:cs="Calibri"/>
          <w:sz w:val="24"/>
        </w:rPr>
        <w:t>For requests where information was released in multiple formats, report as 1 request under “number of requests” in each Section where these formats of records were processed in a single request. For example, if a request resulted in processing records in both paper and audio formats, report 1 request under paper format and 1 request under audio</w:t>
      </w:r>
      <w:r w:rsidR="00C50A5C" w:rsidRPr="00EC155D">
        <w:rPr>
          <w:rFonts w:ascii="Calibri" w:hAnsi="Calibri" w:cs="Calibri"/>
          <w:sz w:val="24"/>
        </w:rPr>
        <w:t xml:space="preserve"> and/or video</w:t>
      </w:r>
      <w:r w:rsidR="009E6E5C" w:rsidRPr="00EC155D">
        <w:rPr>
          <w:rFonts w:ascii="Calibri" w:hAnsi="Calibri" w:cs="Calibri"/>
          <w:sz w:val="24"/>
        </w:rPr>
        <w:t xml:space="preserve"> format in the “number of requests” Column in Section 4.5.1 </w:t>
      </w:r>
      <w:r w:rsidR="77A8FDC2" w:rsidRPr="00EC155D">
        <w:rPr>
          <w:rFonts w:ascii="Calibri" w:hAnsi="Calibri" w:cs="Calibri"/>
          <w:b/>
          <w:bCs/>
          <w:sz w:val="24"/>
        </w:rPr>
        <w:t>and</w:t>
      </w:r>
      <w:r w:rsidR="77A8FDC2" w:rsidRPr="00EC155D">
        <w:rPr>
          <w:rFonts w:ascii="Calibri" w:hAnsi="Calibri" w:cs="Calibri"/>
          <w:sz w:val="24"/>
        </w:rPr>
        <w:t xml:space="preserve"> </w:t>
      </w:r>
      <w:r w:rsidR="009E6E5C" w:rsidRPr="00EC155D">
        <w:rPr>
          <w:rFonts w:ascii="Calibri" w:hAnsi="Calibri" w:cs="Calibri"/>
          <w:sz w:val="24"/>
        </w:rPr>
        <w:t>4.5.3.</w:t>
      </w:r>
    </w:p>
    <w:p w14:paraId="239FF172" w14:textId="77777777" w:rsidR="00DF7C82" w:rsidRPr="00EC155D" w:rsidRDefault="00DF7C82" w:rsidP="00BD332C">
      <w:pPr>
        <w:rPr>
          <w:rFonts w:ascii="Calibri" w:hAnsi="Calibri" w:cs="Calibri"/>
        </w:rPr>
      </w:pPr>
    </w:p>
    <w:p w14:paraId="626490FA" w14:textId="61212E84" w:rsidR="00DF7C82" w:rsidRPr="00EC155D" w:rsidRDefault="00DF7C82" w:rsidP="00C112AD">
      <w:pPr>
        <w:rPr>
          <w:rFonts w:ascii="Calibri" w:hAnsi="Calibri" w:cs="Calibri"/>
          <w:bCs/>
          <w:color w:val="FF6600"/>
          <w:sz w:val="24"/>
          <w:lang w:val="en-US"/>
        </w:rPr>
      </w:pPr>
      <w:r w:rsidRPr="00EC155D">
        <w:rPr>
          <w:rFonts w:ascii="Calibri" w:hAnsi="Calibri" w:cs="Calibri"/>
          <w:sz w:val="24"/>
        </w:rPr>
        <w:t xml:space="preserve">For this reason, the total number of requests in Row 1, Column 3 of </w:t>
      </w:r>
      <w:hyperlink w:anchor="_Table_4.5.1" w:history="1">
        <w:r w:rsidRPr="00EC155D">
          <w:rPr>
            <w:rStyle w:val="Hyperlink"/>
            <w:rFonts w:ascii="Calibri" w:hAnsi="Calibri" w:cs="Calibri"/>
            <w:sz w:val="24"/>
          </w:rPr>
          <w:t>Section 4.5.1</w:t>
        </w:r>
      </w:hyperlink>
      <w:r w:rsidR="00EB502D" w:rsidRPr="00EC155D">
        <w:rPr>
          <w:rFonts w:ascii="Calibri" w:hAnsi="Calibri" w:cs="Calibri"/>
          <w:sz w:val="24"/>
        </w:rPr>
        <w:t xml:space="preserve"> and</w:t>
      </w:r>
      <w:r w:rsidRPr="00EC155D">
        <w:rPr>
          <w:rFonts w:ascii="Calibri" w:hAnsi="Calibri" w:cs="Calibri"/>
          <w:sz w:val="24"/>
        </w:rPr>
        <w:t xml:space="preserve"> Row 1, Column 3 of </w:t>
      </w:r>
      <w:hyperlink w:anchor="_Table_4.5.3" w:history="1">
        <w:r w:rsidRPr="00EC155D">
          <w:rPr>
            <w:rStyle w:val="Hyperlink"/>
            <w:rFonts w:ascii="Calibri" w:hAnsi="Calibri" w:cs="Calibri"/>
            <w:sz w:val="24"/>
          </w:rPr>
          <w:t>Section 4.5.3</w:t>
        </w:r>
      </w:hyperlink>
      <w:r w:rsidRPr="00EC155D">
        <w:rPr>
          <w:rFonts w:ascii="Calibri" w:hAnsi="Calibri" w:cs="Calibri"/>
          <w:sz w:val="24"/>
        </w:rPr>
        <w:t xml:space="preserve"> must be </w:t>
      </w:r>
      <w:r w:rsidRPr="00ED7B01">
        <w:rPr>
          <w:rFonts w:ascii="Calibri" w:hAnsi="Calibri" w:cs="Calibri"/>
          <w:b/>
          <w:sz w:val="24"/>
        </w:rPr>
        <w:t>equal to or greater than</w:t>
      </w:r>
      <w:r w:rsidRPr="00EC155D">
        <w:rPr>
          <w:rFonts w:ascii="Calibri" w:hAnsi="Calibri" w:cs="Calibri"/>
          <w:sz w:val="24"/>
        </w:rPr>
        <w:t xml:space="preserve"> the total number of requests in </w:t>
      </w:r>
      <w:hyperlink w:anchor="_Table_4.1" w:history="1">
        <w:r w:rsidRPr="00EC155D">
          <w:rPr>
            <w:rStyle w:val="Hyperlink"/>
            <w:rFonts w:ascii="Calibri" w:hAnsi="Calibri" w:cs="Calibri"/>
            <w:sz w:val="24"/>
          </w:rPr>
          <w:t>Section 4.1</w:t>
        </w:r>
      </w:hyperlink>
      <w:r w:rsidRPr="00EC155D">
        <w:rPr>
          <w:rFonts w:ascii="Calibri" w:hAnsi="Calibri" w:cs="Calibri"/>
          <w:sz w:val="24"/>
        </w:rPr>
        <w:t xml:space="preserve"> with dispositions all disclosed, disclosed in part, all exempted, all excluded, request abandoned, neither confirmed nor denied and declined to act with the approval of the Information Commissioner. See </w:t>
      </w:r>
      <w:hyperlink w:anchor="_Appendix_A" w:history="1">
        <w:r w:rsidR="00EB502D" w:rsidRPr="00EC155D">
          <w:rPr>
            <w:rStyle w:val="Hyperlink"/>
            <w:rFonts w:ascii="Calibri" w:hAnsi="Calibri" w:cs="Calibri"/>
            <w:sz w:val="24"/>
          </w:rPr>
          <w:t>Appendix A</w:t>
        </w:r>
      </w:hyperlink>
      <w:r w:rsidRPr="00EC155D">
        <w:rPr>
          <w:rFonts w:ascii="Calibri" w:hAnsi="Calibri" w:cs="Calibri"/>
          <w:sz w:val="24"/>
        </w:rPr>
        <w:t xml:space="preserve"> for clarification.</w:t>
      </w:r>
    </w:p>
    <w:p w14:paraId="58498FAC" w14:textId="77777777" w:rsidR="001A6B1C" w:rsidRPr="00EC155D" w:rsidRDefault="001A6B1C" w:rsidP="00BD332C">
      <w:pPr>
        <w:rPr>
          <w:rFonts w:ascii="Calibri" w:hAnsi="Calibri" w:cs="Calibri"/>
        </w:rPr>
      </w:pPr>
    </w:p>
    <w:p w14:paraId="0FC24924" w14:textId="30A315B5" w:rsidR="007E1FC0" w:rsidRPr="00EC155D" w:rsidRDefault="007E1FC0" w:rsidP="00C61028">
      <w:pPr>
        <w:pStyle w:val="Heading3"/>
        <w:rPr>
          <w:rFonts w:ascii="Calibri" w:hAnsi="Calibri" w:cs="Calibri"/>
        </w:rPr>
      </w:pPr>
      <w:bookmarkStart w:id="67" w:name="Subpart4_5_4"/>
      <w:bookmarkStart w:id="68" w:name="_Toc227591087"/>
      <w:r w:rsidRPr="00EC155D">
        <w:rPr>
          <w:rFonts w:ascii="Calibri" w:hAnsi="Calibri" w:cs="Calibri"/>
        </w:rPr>
        <w:t xml:space="preserve">4.5.4 </w:t>
      </w:r>
      <w:bookmarkEnd w:id="67"/>
      <w:r w:rsidRPr="00EC155D">
        <w:rPr>
          <w:rFonts w:ascii="Calibri" w:hAnsi="Calibri" w:cs="Calibri"/>
        </w:rPr>
        <w:t xml:space="preserve">Relevant minutes processed per request disposition for </w:t>
      </w:r>
      <w:r w:rsidRPr="00ED7B01">
        <w:rPr>
          <w:rFonts w:ascii="Calibri" w:hAnsi="Calibri" w:cs="Calibri"/>
          <w:u w:val="single"/>
        </w:rPr>
        <w:t>audio</w:t>
      </w:r>
      <w:r w:rsidR="006568E3" w:rsidRPr="00ED7B01">
        <w:rPr>
          <w:rFonts w:ascii="Calibri" w:hAnsi="Calibri" w:cs="Calibri"/>
          <w:u w:val="single"/>
        </w:rPr>
        <w:t xml:space="preserve"> </w:t>
      </w:r>
      <w:r w:rsidR="006568E3" w:rsidRPr="00EC155D">
        <w:rPr>
          <w:rFonts w:ascii="Calibri" w:hAnsi="Calibri" w:cs="Calibri"/>
          <w:u w:val="single"/>
        </w:rPr>
        <w:t>and</w:t>
      </w:r>
      <w:r w:rsidR="006568E3" w:rsidRPr="00ED7B01">
        <w:rPr>
          <w:rFonts w:ascii="Calibri" w:hAnsi="Calibri" w:cs="Calibri"/>
          <w:u w:val="single"/>
        </w:rPr>
        <w:t xml:space="preserve"> video</w:t>
      </w:r>
      <w:r w:rsidRPr="00EC155D">
        <w:rPr>
          <w:rFonts w:ascii="Calibri" w:hAnsi="Calibri" w:cs="Calibri"/>
        </w:rPr>
        <w:t xml:space="preserve"> formats</w:t>
      </w:r>
      <w:bookmarkEnd w:id="68"/>
    </w:p>
    <w:p w14:paraId="2883DE86" w14:textId="77777777" w:rsidR="001A7D3A" w:rsidRPr="00EC155D" w:rsidRDefault="001A7D3A" w:rsidP="001A7D3A">
      <w:pPr>
        <w:keepNext/>
        <w:keepLines/>
        <w:rPr>
          <w:rFonts w:ascii="Calibri" w:hAnsi="Calibri" w:cs="Calibri"/>
          <w:sz w:val="24"/>
        </w:rPr>
      </w:pPr>
    </w:p>
    <w:p w14:paraId="40C579D7" w14:textId="29665EC9" w:rsidR="00FA32F4" w:rsidRPr="00EC155D" w:rsidRDefault="6D9D0656" w:rsidP="70204C44">
      <w:pPr>
        <w:rPr>
          <w:rFonts w:ascii="Calibri" w:hAnsi="Calibri" w:cs="Calibri"/>
          <w:sz w:val="24"/>
        </w:rPr>
      </w:pPr>
      <w:r w:rsidRPr="00EC155D">
        <w:rPr>
          <w:rFonts w:ascii="Calibri" w:hAnsi="Calibri" w:cs="Calibri"/>
          <w:sz w:val="24"/>
        </w:rPr>
        <w:t>The following table reports the number of relevant minutes</w:t>
      </w:r>
      <w:r w:rsidR="559DE1EC" w:rsidRPr="00EC155D">
        <w:rPr>
          <w:rFonts w:ascii="Calibri" w:hAnsi="Calibri" w:cs="Calibri"/>
          <w:sz w:val="24"/>
        </w:rPr>
        <w:t xml:space="preserve"> of </w:t>
      </w:r>
      <w:r w:rsidR="559DE1EC" w:rsidRPr="00ED7B01">
        <w:rPr>
          <w:rFonts w:ascii="Calibri" w:hAnsi="Calibri" w:cs="Calibri"/>
          <w:b/>
          <w:sz w:val="24"/>
        </w:rPr>
        <w:t>audio</w:t>
      </w:r>
      <w:r w:rsidR="02A2CFF7" w:rsidRPr="00ED7B01">
        <w:rPr>
          <w:rFonts w:ascii="Calibri" w:hAnsi="Calibri" w:cs="Calibri"/>
          <w:b/>
          <w:sz w:val="24"/>
        </w:rPr>
        <w:t xml:space="preserve"> and</w:t>
      </w:r>
      <w:r w:rsidR="4B44B809" w:rsidRPr="00ED7B01">
        <w:rPr>
          <w:rFonts w:ascii="Calibri" w:hAnsi="Calibri" w:cs="Calibri"/>
          <w:b/>
          <w:sz w:val="24"/>
        </w:rPr>
        <w:t>/or</w:t>
      </w:r>
      <w:r w:rsidR="02A2CFF7" w:rsidRPr="00ED7B01">
        <w:rPr>
          <w:rFonts w:ascii="Calibri" w:hAnsi="Calibri" w:cs="Calibri"/>
          <w:b/>
          <w:sz w:val="24"/>
        </w:rPr>
        <w:t xml:space="preserve"> video</w:t>
      </w:r>
      <w:r w:rsidRPr="00EC155D">
        <w:rPr>
          <w:rFonts w:ascii="Calibri" w:hAnsi="Calibri" w:cs="Calibri"/>
          <w:sz w:val="24"/>
        </w:rPr>
        <w:t xml:space="preserve"> processed for each request disposition for requests that were </w:t>
      </w:r>
      <w:r w:rsidRPr="00EC155D">
        <w:rPr>
          <w:rFonts w:ascii="Calibri" w:hAnsi="Calibri" w:cs="Calibri"/>
          <w:b/>
          <w:bCs/>
          <w:sz w:val="24"/>
        </w:rPr>
        <w:t>closed</w:t>
      </w:r>
      <w:r w:rsidRPr="00EC155D">
        <w:rPr>
          <w:rFonts w:ascii="Calibri" w:hAnsi="Calibri" w:cs="Calibri"/>
          <w:sz w:val="24"/>
        </w:rPr>
        <w:t xml:space="preserve"> in the current reporting period, </w:t>
      </w:r>
      <w:r w:rsidR="00082705" w:rsidRPr="00EC155D">
        <w:rPr>
          <w:rFonts w:ascii="Calibri" w:hAnsi="Calibri" w:cs="Calibri"/>
          <w:sz w:val="24"/>
        </w:rPr>
        <w:t>that</w:t>
      </w:r>
      <w:r w:rsidRPr="00EC155D">
        <w:rPr>
          <w:rFonts w:ascii="Calibri" w:hAnsi="Calibri" w:cs="Calibri"/>
          <w:sz w:val="24"/>
        </w:rPr>
        <w:t xml:space="preserve"> provided </w:t>
      </w:r>
      <w:r w:rsidR="02BF6B01" w:rsidRPr="00EC155D">
        <w:rPr>
          <w:rFonts w:ascii="Calibri" w:hAnsi="Calibri" w:cs="Calibri"/>
          <w:b/>
          <w:bCs/>
          <w:sz w:val="24"/>
        </w:rPr>
        <w:t>audio</w:t>
      </w:r>
      <w:r w:rsidR="009E7059" w:rsidRPr="00EC155D">
        <w:rPr>
          <w:rFonts w:ascii="Calibri" w:hAnsi="Calibri" w:cs="Calibri"/>
          <w:b/>
          <w:bCs/>
          <w:sz w:val="24"/>
        </w:rPr>
        <w:t xml:space="preserve"> and</w:t>
      </w:r>
      <w:r w:rsidR="00EB422E" w:rsidRPr="00EC155D">
        <w:rPr>
          <w:rFonts w:ascii="Calibri" w:hAnsi="Calibri" w:cs="Calibri"/>
          <w:b/>
          <w:bCs/>
          <w:sz w:val="24"/>
        </w:rPr>
        <w:t>/or video</w:t>
      </w:r>
      <w:r w:rsidRPr="00EC155D">
        <w:rPr>
          <w:rFonts w:ascii="Calibri" w:hAnsi="Calibri" w:cs="Calibri"/>
          <w:sz w:val="24"/>
        </w:rPr>
        <w:t xml:space="preserve"> format of records.</w:t>
      </w:r>
      <w:r w:rsidR="000AC99E" w:rsidRPr="00EC155D">
        <w:rPr>
          <w:rFonts w:ascii="Calibri" w:hAnsi="Calibri" w:cs="Calibri"/>
          <w:sz w:val="24"/>
        </w:rPr>
        <w:t xml:space="preserve"> </w:t>
      </w:r>
      <w:r w:rsidR="10EC42BF" w:rsidRPr="00EC155D">
        <w:rPr>
          <w:rFonts w:ascii="Calibri" w:eastAsia="Calibri" w:hAnsi="Calibri" w:cs="Calibri"/>
          <w:sz w:val="24"/>
        </w:rPr>
        <w:t xml:space="preserve"> We</w:t>
      </w:r>
      <w:r w:rsidR="0048391C" w:rsidRPr="00EC155D">
        <w:rPr>
          <w:rFonts w:ascii="Calibri" w:eastAsia="Calibri" w:hAnsi="Calibri" w:cs="Calibri"/>
          <w:sz w:val="24"/>
        </w:rPr>
        <w:t xml:space="preserve"> a</w:t>
      </w:r>
      <w:r w:rsidR="10EC42BF" w:rsidRPr="00EC155D">
        <w:rPr>
          <w:rFonts w:ascii="Calibri" w:eastAsia="Calibri" w:hAnsi="Calibri" w:cs="Calibri"/>
          <w:sz w:val="24"/>
        </w:rPr>
        <w:t>re combining these previously separate datapoints</w:t>
      </w:r>
      <w:r w:rsidR="0056717E" w:rsidRPr="00EC155D">
        <w:rPr>
          <w:rFonts w:ascii="Calibri" w:eastAsia="Calibri" w:hAnsi="Calibri" w:cs="Calibri"/>
          <w:sz w:val="24"/>
        </w:rPr>
        <w:t xml:space="preserve"> and we have </w:t>
      </w:r>
      <w:r w:rsidR="004538DC" w:rsidRPr="00EC155D">
        <w:rPr>
          <w:rFonts w:ascii="Calibri" w:eastAsia="Calibri" w:hAnsi="Calibri" w:cs="Calibri"/>
          <w:sz w:val="24"/>
        </w:rPr>
        <w:t xml:space="preserve">also </w:t>
      </w:r>
      <w:r w:rsidR="0056717E" w:rsidRPr="00EC155D">
        <w:rPr>
          <w:rFonts w:ascii="Calibri" w:eastAsia="Calibri" w:hAnsi="Calibri" w:cs="Calibri"/>
          <w:sz w:val="24"/>
        </w:rPr>
        <w:t>removed the range of minutes</w:t>
      </w:r>
      <w:r w:rsidR="10EC42BF" w:rsidRPr="00EC155D">
        <w:rPr>
          <w:rFonts w:ascii="Calibri" w:eastAsia="Calibri" w:hAnsi="Calibri" w:cs="Calibri"/>
          <w:sz w:val="24"/>
        </w:rPr>
        <w:t>.</w:t>
      </w:r>
    </w:p>
    <w:p w14:paraId="72AEE022" w14:textId="184CFFE5" w:rsidR="00814ECA" w:rsidRPr="00EC155D" w:rsidRDefault="00814ECA" w:rsidP="00647BCD">
      <w:pPr>
        <w:rPr>
          <w:rFonts w:ascii="Calibri" w:hAnsi="Calibri" w:cs="Calibri"/>
          <w:bCs/>
          <w:sz w:val="24"/>
        </w:rPr>
      </w:pPr>
    </w:p>
    <w:p w14:paraId="5CC32EFF" w14:textId="2FA2CACB" w:rsidR="00814ECA" w:rsidRPr="005A17D4" w:rsidRDefault="00814ECA" w:rsidP="00ED7B01">
      <w:pPr>
        <w:pStyle w:val="Heading4"/>
        <w:jc w:val="center"/>
        <w:rPr>
          <w:rFonts w:ascii="Calibri" w:hAnsi="Calibri" w:cs="Calibri"/>
          <w:sz w:val="24"/>
          <w:szCs w:val="20"/>
        </w:rPr>
      </w:pPr>
      <w:r w:rsidRPr="005A17D4">
        <w:rPr>
          <w:rFonts w:ascii="Calibri" w:hAnsi="Calibri" w:cs="Calibri"/>
          <w:sz w:val="24"/>
          <w:szCs w:val="20"/>
        </w:rPr>
        <w:t>Table 4.5.4</w:t>
      </w:r>
    </w:p>
    <w:p w14:paraId="4515BDE3" w14:textId="77777777" w:rsidR="00647BCD" w:rsidRPr="00EC155D" w:rsidRDefault="00647BCD" w:rsidP="00FA32F4">
      <w:pPr>
        <w:rPr>
          <w:rFonts w:ascii="Calibri" w:hAnsi="Calibri" w:cs="Calibri"/>
          <w:sz w:val="24"/>
        </w:rPr>
      </w:pPr>
    </w:p>
    <w:tbl>
      <w:tblPr>
        <w:tblW w:w="68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0"/>
        <w:gridCol w:w="2610"/>
        <w:gridCol w:w="1785"/>
        <w:gridCol w:w="1559"/>
      </w:tblGrid>
      <w:tr w:rsidR="00AE2F04" w:rsidRPr="00EC155D" w14:paraId="2CFC8530" w14:textId="77777777" w:rsidTr="00214FDF">
        <w:trPr>
          <w:jc w:val="center"/>
        </w:trPr>
        <w:tc>
          <w:tcPr>
            <w:tcW w:w="850" w:type="dxa"/>
            <w:tcBorders>
              <w:top w:val="nil"/>
              <w:left w:val="nil"/>
              <w:bottom w:val="nil"/>
              <w:right w:val="nil"/>
            </w:tcBorders>
            <w:vAlign w:val="center"/>
          </w:tcPr>
          <w:p w14:paraId="65FC956A" w14:textId="77777777" w:rsidR="00AE2F04" w:rsidRPr="00214FDF" w:rsidRDefault="00AE2F04" w:rsidP="003E0A59">
            <w:pPr>
              <w:keepNext/>
              <w:keepLines/>
              <w:spacing w:before="40" w:after="40"/>
              <w:jc w:val="center"/>
              <w:rPr>
                <w:rFonts w:ascii="Calibri" w:hAnsi="Calibri" w:cs="Calibri"/>
                <w:b/>
                <w:color w:val="0000FF"/>
                <w:szCs w:val="22"/>
              </w:rPr>
            </w:pPr>
          </w:p>
        </w:tc>
        <w:tc>
          <w:tcPr>
            <w:tcW w:w="2610" w:type="dxa"/>
            <w:tcBorders>
              <w:top w:val="nil"/>
              <w:left w:val="nil"/>
              <w:bottom w:val="single" w:sz="4" w:space="0" w:color="000000" w:themeColor="text1"/>
              <w:right w:val="nil"/>
            </w:tcBorders>
            <w:vAlign w:val="center"/>
          </w:tcPr>
          <w:p w14:paraId="25FD0270" w14:textId="77777777" w:rsidR="00AE2F04" w:rsidRPr="00214FDF" w:rsidRDefault="00AE2F04" w:rsidP="003E0A59">
            <w:pPr>
              <w:keepNext/>
              <w:keepLines/>
              <w:spacing w:before="40" w:after="40"/>
              <w:jc w:val="center"/>
              <w:rPr>
                <w:rFonts w:ascii="Calibri" w:hAnsi="Calibri" w:cs="Calibri"/>
                <w:szCs w:val="22"/>
              </w:rPr>
            </w:pPr>
          </w:p>
        </w:tc>
        <w:tc>
          <w:tcPr>
            <w:tcW w:w="1785" w:type="dxa"/>
            <w:tcBorders>
              <w:top w:val="nil"/>
              <w:left w:val="nil"/>
              <w:bottom w:val="single" w:sz="4" w:space="0" w:color="000000" w:themeColor="text1"/>
              <w:right w:val="nil"/>
            </w:tcBorders>
            <w:vAlign w:val="center"/>
          </w:tcPr>
          <w:p w14:paraId="5B34C96F" w14:textId="7A249F68" w:rsidR="00AE2F04" w:rsidRPr="00214FDF" w:rsidRDefault="00AE2F04" w:rsidP="003E0A59">
            <w:pPr>
              <w:keepNext/>
              <w:keepLines/>
              <w:spacing w:before="40" w:after="40"/>
              <w:jc w:val="center"/>
              <w:rPr>
                <w:rFonts w:ascii="Calibri" w:hAnsi="Calibri" w:cs="Calibri"/>
                <w:b/>
                <w:color w:val="0000FF"/>
                <w:szCs w:val="22"/>
              </w:rPr>
            </w:pPr>
            <w:r w:rsidRPr="00214FDF">
              <w:rPr>
                <w:rFonts w:ascii="Calibri" w:hAnsi="Calibri" w:cs="Calibri"/>
                <w:b/>
                <w:color w:val="0000FF"/>
                <w:szCs w:val="22"/>
              </w:rPr>
              <w:t>Col. 1</w:t>
            </w:r>
          </w:p>
        </w:tc>
        <w:tc>
          <w:tcPr>
            <w:tcW w:w="1559" w:type="dxa"/>
            <w:tcBorders>
              <w:top w:val="nil"/>
              <w:left w:val="nil"/>
              <w:bottom w:val="single" w:sz="4" w:space="0" w:color="000000" w:themeColor="text1"/>
              <w:right w:val="nil"/>
            </w:tcBorders>
            <w:vAlign w:val="center"/>
          </w:tcPr>
          <w:p w14:paraId="5CCBED45" w14:textId="428F2F66" w:rsidR="00AE2F04" w:rsidRPr="00214FDF" w:rsidRDefault="00AE2F04" w:rsidP="003E0A59">
            <w:pPr>
              <w:keepNext/>
              <w:keepLines/>
              <w:spacing w:before="40" w:after="40"/>
              <w:jc w:val="center"/>
              <w:rPr>
                <w:rFonts w:ascii="Calibri" w:hAnsi="Calibri" w:cs="Calibri"/>
                <w:b/>
                <w:color w:val="0000FF"/>
                <w:szCs w:val="22"/>
              </w:rPr>
            </w:pPr>
            <w:r w:rsidRPr="00214FDF">
              <w:rPr>
                <w:rFonts w:ascii="Calibri" w:hAnsi="Calibri" w:cs="Calibri"/>
                <w:b/>
                <w:color w:val="0000FF"/>
                <w:szCs w:val="22"/>
              </w:rPr>
              <w:t>Col. 2</w:t>
            </w:r>
          </w:p>
        </w:tc>
      </w:tr>
      <w:tr w:rsidR="005E3DAB" w:rsidRPr="00EC155D" w14:paraId="3C928430" w14:textId="29750E0D" w:rsidTr="00214FDF">
        <w:trPr>
          <w:jc w:val="center"/>
        </w:trPr>
        <w:tc>
          <w:tcPr>
            <w:tcW w:w="850" w:type="dxa"/>
            <w:tcBorders>
              <w:top w:val="nil"/>
              <w:left w:val="nil"/>
              <w:bottom w:val="nil"/>
              <w:right w:val="single" w:sz="4" w:space="0" w:color="000000" w:themeColor="text1"/>
            </w:tcBorders>
            <w:vAlign w:val="center"/>
          </w:tcPr>
          <w:p w14:paraId="6E8E42CC" w14:textId="77777777" w:rsidR="00AE2F04" w:rsidRPr="00214FDF" w:rsidRDefault="00AE2F04" w:rsidP="003E0A59">
            <w:pPr>
              <w:keepNext/>
              <w:keepLines/>
              <w:spacing w:before="40" w:after="40"/>
              <w:jc w:val="center"/>
              <w:rPr>
                <w:rFonts w:ascii="Calibri" w:hAnsi="Calibri" w:cs="Calibri"/>
                <w:b/>
                <w:color w:val="0000FF"/>
                <w:szCs w:val="22"/>
              </w:rPr>
            </w:pPr>
          </w:p>
        </w:tc>
        <w:tc>
          <w:tcPr>
            <w:tcW w:w="261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A58D6F" w14:textId="77777777" w:rsidR="00AE2F04" w:rsidRPr="00214FDF" w:rsidRDefault="00AE2F04" w:rsidP="003E0A59">
            <w:pPr>
              <w:keepNext/>
              <w:keepLines/>
              <w:spacing w:before="40" w:after="40"/>
              <w:jc w:val="center"/>
              <w:rPr>
                <w:rFonts w:ascii="Calibri" w:hAnsi="Calibri" w:cs="Calibri"/>
                <w:b/>
                <w:szCs w:val="22"/>
              </w:rPr>
            </w:pPr>
            <w:r w:rsidRPr="00214FDF">
              <w:rPr>
                <w:rFonts w:ascii="Calibri" w:hAnsi="Calibri" w:cs="Calibri"/>
                <w:b/>
                <w:szCs w:val="22"/>
              </w:rPr>
              <w:t>Disposition</w:t>
            </w:r>
          </w:p>
        </w:tc>
        <w:tc>
          <w:tcPr>
            <w:tcW w:w="1785"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B3CFE5" w14:textId="65AE8B3A" w:rsidR="00AE2F04" w:rsidRPr="00214FDF" w:rsidRDefault="00AE2F04" w:rsidP="004508EE">
            <w:pPr>
              <w:keepNext/>
              <w:keepLines/>
              <w:spacing w:before="40" w:after="40"/>
              <w:jc w:val="center"/>
              <w:rPr>
                <w:rFonts w:ascii="Calibri" w:hAnsi="Calibri" w:cs="Calibri"/>
                <w:b/>
                <w:szCs w:val="22"/>
              </w:rPr>
            </w:pPr>
            <w:r w:rsidRPr="00214FDF">
              <w:rPr>
                <w:rFonts w:ascii="Calibri" w:hAnsi="Calibri" w:cs="Calibri"/>
                <w:b/>
                <w:szCs w:val="22"/>
              </w:rPr>
              <w:t>Number of Requests</w:t>
            </w:r>
          </w:p>
        </w:tc>
        <w:tc>
          <w:tcPr>
            <w:tcW w:w="1559"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A8CBF0" w14:textId="0291FF0A" w:rsidR="00AE2F04" w:rsidRPr="00214FDF" w:rsidRDefault="00AE2F04" w:rsidP="004508EE">
            <w:pPr>
              <w:keepNext/>
              <w:keepLines/>
              <w:spacing w:before="40" w:after="40"/>
              <w:jc w:val="center"/>
              <w:rPr>
                <w:rFonts w:ascii="Calibri" w:hAnsi="Calibri" w:cs="Calibri"/>
                <w:b/>
                <w:szCs w:val="22"/>
              </w:rPr>
            </w:pPr>
            <w:r w:rsidRPr="00214FDF">
              <w:rPr>
                <w:rFonts w:ascii="Calibri" w:hAnsi="Calibri" w:cs="Calibri"/>
                <w:b/>
                <w:szCs w:val="22"/>
              </w:rPr>
              <w:t>Minutes Processed</w:t>
            </w:r>
          </w:p>
        </w:tc>
      </w:tr>
      <w:tr w:rsidR="005E3DAB" w:rsidRPr="00EC155D" w14:paraId="568BB0E4" w14:textId="15238B2E" w:rsidTr="00214FDF">
        <w:trPr>
          <w:jc w:val="center"/>
        </w:trPr>
        <w:tc>
          <w:tcPr>
            <w:tcW w:w="850" w:type="dxa"/>
            <w:tcBorders>
              <w:top w:val="nil"/>
              <w:left w:val="nil"/>
              <w:bottom w:val="nil"/>
              <w:right w:val="single" w:sz="4" w:space="0" w:color="000000" w:themeColor="text1"/>
            </w:tcBorders>
            <w:vAlign w:val="center"/>
          </w:tcPr>
          <w:p w14:paraId="5BE6021F" w14:textId="77777777" w:rsidR="00AE2F04" w:rsidRPr="00214FDF" w:rsidRDefault="00AE2F04" w:rsidP="003E0A59">
            <w:pPr>
              <w:keepNext/>
              <w:keepLines/>
              <w:spacing w:before="40" w:after="40"/>
              <w:jc w:val="center"/>
              <w:rPr>
                <w:rFonts w:ascii="Calibri" w:hAnsi="Calibri" w:cs="Calibri"/>
                <w:b/>
                <w:color w:val="0000FF"/>
                <w:szCs w:val="22"/>
              </w:rPr>
            </w:pPr>
          </w:p>
        </w:tc>
        <w:tc>
          <w:tcPr>
            <w:tcW w:w="2610" w:type="dxa"/>
            <w:vMerge/>
            <w:tcBorders>
              <w:top w:val="single" w:sz="4" w:space="0" w:color="000000" w:themeColor="text1"/>
              <w:left w:val="single" w:sz="4" w:space="0" w:color="000000" w:themeColor="text1"/>
              <w:bottom w:val="single" w:sz="12" w:space="0" w:color="auto"/>
              <w:right w:val="single" w:sz="4" w:space="0" w:color="000000" w:themeColor="text1"/>
            </w:tcBorders>
            <w:vAlign w:val="center"/>
          </w:tcPr>
          <w:p w14:paraId="21EC538D" w14:textId="77777777" w:rsidR="00AE2F04" w:rsidRPr="00214FDF" w:rsidRDefault="00AE2F04" w:rsidP="003E0A59">
            <w:pPr>
              <w:keepNext/>
              <w:keepLines/>
              <w:spacing w:before="40" w:after="40"/>
              <w:ind w:right="-108"/>
              <w:jc w:val="center"/>
              <w:rPr>
                <w:rFonts w:ascii="Calibri" w:hAnsi="Calibri" w:cs="Calibri"/>
                <w:szCs w:val="22"/>
              </w:rPr>
            </w:pPr>
          </w:p>
        </w:tc>
        <w:tc>
          <w:tcPr>
            <w:tcW w:w="1785" w:type="dxa"/>
            <w:vMerge/>
            <w:tcBorders>
              <w:top w:val="single" w:sz="4" w:space="0" w:color="000000" w:themeColor="text1"/>
              <w:left w:val="single" w:sz="4" w:space="0" w:color="000000" w:themeColor="text1"/>
              <w:bottom w:val="single" w:sz="12" w:space="0" w:color="auto"/>
              <w:right w:val="single" w:sz="4" w:space="0" w:color="000000" w:themeColor="text1"/>
            </w:tcBorders>
            <w:vAlign w:val="center"/>
          </w:tcPr>
          <w:p w14:paraId="3B29308F" w14:textId="77777777" w:rsidR="00AE2F04" w:rsidRPr="00214FDF" w:rsidRDefault="00AE2F04" w:rsidP="004508EE">
            <w:pPr>
              <w:keepNext/>
              <w:keepLines/>
              <w:spacing w:before="40" w:after="40"/>
              <w:ind w:right="-108"/>
              <w:jc w:val="center"/>
              <w:rPr>
                <w:rFonts w:ascii="Calibri" w:hAnsi="Calibri" w:cs="Calibri"/>
                <w:szCs w:val="22"/>
              </w:rPr>
            </w:pPr>
          </w:p>
        </w:tc>
        <w:tc>
          <w:tcPr>
            <w:tcW w:w="1559" w:type="dxa"/>
            <w:vMerge/>
            <w:tcBorders>
              <w:top w:val="single" w:sz="4" w:space="0" w:color="000000" w:themeColor="text1"/>
              <w:left w:val="single" w:sz="4" w:space="0" w:color="000000" w:themeColor="text1"/>
              <w:bottom w:val="single" w:sz="12" w:space="0" w:color="auto"/>
              <w:right w:val="single" w:sz="4" w:space="0" w:color="000000" w:themeColor="text1"/>
            </w:tcBorders>
            <w:vAlign w:val="center"/>
          </w:tcPr>
          <w:p w14:paraId="0F9F24D4" w14:textId="77777777" w:rsidR="00AE2F04" w:rsidRPr="00214FDF" w:rsidRDefault="00AE2F04" w:rsidP="004508EE">
            <w:pPr>
              <w:keepNext/>
              <w:keepLines/>
              <w:spacing w:before="40" w:after="40"/>
              <w:ind w:right="-108"/>
              <w:jc w:val="center"/>
              <w:rPr>
                <w:rFonts w:ascii="Calibri" w:hAnsi="Calibri" w:cs="Calibri"/>
                <w:szCs w:val="22"/>
              </w:rPr>
            </w:pPr>
          </w:p>
        </w:tc>
      </w:tr>
      <w:tr w:rsidR="00AE2F04" w:rsidRPr="00EC155D" w14:paraId="49024841" w14:textId="23373471" w:rsidTr="00214FDF">
        <w:trPr>
          <w:jc w:val="center"/>
        </w:trPr>
        <w:tc>
          <w:tcPr>
            <w:tcW w:w="850" w:type="dxa"/>
            <w:tcBorders>
              <w:top w:val="nil"/>
              <w:left w:val="nil"/>
              <w:bottom w:val="nil"/>
              <w:right w:val="single" w:sz="4" w:space="0" w:color="000000" w:themeColor="text1"/>
            </w:tcBorders>
            <w:vAlign w:val="center"/>
          </w:tcPr>
          <w:p w14:paraId="480E120A" w14:textId="77777777" w:rsidR="00AE2F04" w:rsidRPr="00214FDF" w:rsidRDefault="00AE2F04" w:rsidP="005132BE">
            <w:pPr>
              <w:keepNext/>
              <w:keepLines/>
              <w:spacing w:before="40" w:after="40"/>
              <w:jc w:val="center"/>
              <w:rPr>
                <w:rFonts w:ascii="Calibri" w:hAnsi="Calibri" w:cs="Calibri"/>
                <w:b/>
                <w:color w:val="0000FF"/>
                <w:szCs w:val="22"/>
              </w:rPr>
            </w:pPr>
            <w:r w:rsidRPr="00214FDF">
              <w:rPr>
                <w:rFonts w:ascii="Calibri" w:hAnsi="Calibri" w:cs="Calibri"/>
                <w:b/>
                <w:color w:val="0000FF"/>
                <w:szCs w:val="22"/>
              </w:rPr>
              <w:t>Row 1</w:t>
            </w:r>
          </w:p>
        </w:tc>
        <w:tc>
          <w:tcPr>
            <w:tcW w:w="2610" w:type="dxa"/>
            <w:tcBorders>
              <w:top w:val="single" w:sz="12" w:space="0" w:color="auto"/>
              <w:left w:val="single" w:sz="4" w:space="0" w:color="000000" w:themeColor="text1"/>
              <w:bottom w:val="single" w:sz="4" w:space="0" w:color="000000" w:themeColor="text1"/>
              <w:right w:val="single" w:sz="4" w:space="0" w:color="000000" w:themeColor="text1"/>
            </w:tcBorders>
            <w:vAlign w:val="center"/>
          </w:tcPr>
          <w:p w14:paraId="5ED6E318" w14:textId="77777777" w:rsidR="00AE2F04" w:rsidRPr="00214FDF" w:rsidRDefault="00AE2F04" w:rsidP="005132BE">
            <w:pPr>
              <w:keepNext/>
              <w:keepLines/>
              <w:spacing w:before="40" w:after="40"/>
              <w:ind w:right="-108"/>
              <w:rPr>
                <w:rFonts w:ascii="Calibri" w:hAnsi="Calibri" w:cs="Calibri"/>
                <w:szCs w:val="22"/>
              </w:rPr>
            </w:pPr>
            <w:r w:rsidRPr="00214FDF">
              <w:rPr>
                <w:rFonts w:ascii="Calibri" w:hAnsi="Calibri" w:cs="Calibri"/>
                <w:szCs w:val="22"/>
              </w:rPr>
              <w:t>All disclosed</w:t>
            </w:r>
          </w:p>
        </w:tc>
        <w:tc>
          <w:tcPr>
            <w:tcW w:w="1785" w:type="dxa"/>
            <w:tcBorders>
              <w:top w:val="single" w:sz="12" w:space="0" w:color="auto"/>
              <w:left w:val="single" w:sz="4" w:space="0" w:color="000000" w:themeColor="text1"/>
              <w:bottom w:val="single" w:sz="4" w:space="0" w:color="000000" w:themeColor="text1"/>
              <w:right w:val="single" w:sz="4" w:space="0" w:color="000000" w:themeColor="text1"/>
            </w:tcBorders>
            <w:vAlign w:val="center"/>
          </w:tcPr>
          <w:p w14:paraId="08F861AA" w14:textId="1442878B" w:rsidR="00AE2F04" w:rsidRPr="00214FDF" w:rsidRDefault="00DF1C90" w:rsidP="004508EE">
            <w:pPr>
              <w:keepNext/>
              <w:keepLines/>
              <w:spacing w:before="40" w:after="40"/>
              <w:ind w:right="-108"/>
              <w:jc w:val="center"/>
              <w:rPr>
                <w:rFonts w:ascii="Calibri" w:hAnsi="Calibri" w:cs="Calibri"/>
                <w:szCs w:val="22"/>
              </w:rPr>
            </w:pPr>
            <w:r w:rsidRPr="00214FDF">
              <w:rPr>
                <w:rFonts w:ascii="Calibri" w:hAnsi="Calibri" w:cs="Calibri"/>
                <w:szCs w:val="22"/>
              </w:rPr>
              <w:t>0</w:t>
            </w:r>
          </w:p>
        </w:tc>
        <w:tc>
          <w:tcPr>
            <w:tcW w:w="1559" w:type="dxa"/>
            <w:tcBorders>
              <w:top w:val="single" w:sz="12" w:space="0" w:color="auto"/>
              <w:left w:val="single" w:sz="4" w:space="0" w:color="000000" w:themeColor="text1"/>
              <w:bottom w:val="single" w:sz="4" w:space="0" w:color="000000" w:themeColor="text1"/>
              <w:right w:val="single" w:sz="4" w:space="0" w:color="000000" w:themeColor="text1"/>
            </w:tcBorders>
            <w:vAlign w:val="center"/>
          </w:tcPr>
          <w:p w14:paraId="17E3AA0C" w14:textId="6A4A9764" w:rsidR="00AE2F04" w:rsidRPr="00214FDF" w:rsidRDefault="00DF1C90" w:rsidP="004508EE">
            <w:pPr>
              <w:keepNext/>
              <w:keepLines/>
              <w:spacing w:before="40" w:after="40"/>
              <w:ind w:right="-108"/>
              <w:jc w:val="center"/>
              <w:rPr>
                <w:rFonts w:ascii="Calibri" w:hAnsi="Calibri" w:cs="Calibri"/>
                <w:szCs w:val="22"/>
              </w:rPr>
            </w:pPr>
            <w:r w:rsidRPr="00214FDF">
              <w:rPr>
                <w:rFonts w:ascii="Calibri" w:hAnsi="Calibri" w:cs="Calibri"/>
                <w:szCs w:val="22"/>
              </w:rPr>
              <w:t>0</w:t>
            </w:r>
          </w:p>
        </w:tc>
      </w:tr>
      <w:tr w:rsidR="00AE2F04" w:rsidRPr="00EC155D" w14:paraId="07F25965" w14:textId="5F49D459" w:rsidTr="00214FDF">
        <w:trPr>
          <w:jc w:val="center"/>
        </w:trPr>
        <w:tc>
          <w:tcPr>
            <w:tcW w:w="850" w:type="dxa"/>
            <w:tcBorders>
              <w:top w:val="nil"/>
              <w:left w:val="nil"/>
              <w:bottom w:val="nil"/>
              <w:right w:val="single" w:sz="4" w:space="0" w:color="000000" w:themeColor="text1"/>
            </w:tcBorders>
            <w:vAlign w:val="center"/>
          </w:tcPr>
          <w:p w14:paraId="779AB2C9" w14:textId="77777777" w:rsidR="00AE2F04" w:rsidRPr="00214FDF" w:rsidRDefault="00AE2F04" w:rsidP="005132BE">
            <w:pPr>
              <w:keepNext/>
              <w:keepLines/>
              <w:spacing w:before="40" w:after="40"/>
              <w:jc w:val="center"/>
              <w:rPr>
                <w:rFonts w:ascii="Calibri" w:hAnsi="Calibri" w:cs="Calibri"/>
                <w:b/>
                <w:color w:val="0000FF"/>
                <w:szCs w:val="22"/>
              </w:rPr>
            </w:pPr>
            <w:r w:rsidRPr="00214FDF">
              <w:rPr>
                <w:rFonts w:ascii="Calibri" w:hAnsi="Calibri" w:cs="Calibri"/>
                <w:b/>
                <w:color w:val="0000FF"/>
                <w:szCs w:val="22"/>
              </w:rPr>
              <w:t>Row 2</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C9CCAC" w14:textId="77777777" w:rsidR="00AE2F04" w:rsidRPr="00214FDF" w:rsidRDefault="00AE2F04" w:rsidP="005132BE">
            <w:pPr>
              <w:keepNext/>
              <w:keepLines/>
              <w:spacing w:before="40" w:after="40"/>
              <w:ind w:right="-108"/>
              <w:rPr>
                <w:rFonts w:ascii="Calibri" w:hAnsi="Calibri" w:cs="Calibri"/>
                <w:szCs w:val="22"/>
              </w:rPr>
            </w:pPr>
            <w:r w:rsidRPr="00214FDF">
              <w:rPr>
                <w:rFonts w:ascii="Calibri" w:hAnsi="Calibri" w:cs="Calibri"/>
                <w:szCs w:val="22"/>
              </w:rPr>
              <w:t>Disclosed in part</w:t>
            </w:r>
          </w:p>
        </w:tc>
        <w:tc>
          <w:tcPr>
            <w:tcW w:w="17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5D8AD4" w14:textId="70FA30D5" w:rsidR="00AE2F04" w:rsidRPr="00214FDF" w:rsidRDefault="00DF1C90" w:rsidP="004508EE">
            <w:pPr>
              <w:keepNext/>
              <w:keepLines/>
              <w:spacing w:before="40" w:after="40"/>
              <w:ind w:right="-108"/>
              <w:jc w:val="center"/>
              <w:rPr>
                <w:rFonts w:ascii="Calibri" w:hAnsi="Calibri" w:cs="Calibri"/>
                <w:szCs w:val="22"/>
              </w:rPr>
            </w:pPr>
            <w:r w:rsidRPr="00214FDF">
              <w:rPr>
                <w:rFonts w:ascii="Calibri" w:hAnsi="Calibri" w:cs="Calibri"/>
                <w:szCs w:val="22"/>
              </w:rPr>
              <w:t>0</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6438D1" w14:textId="77C130AD" w:rsidR="00AE2F04" w:rsidRPr="00214FDF" w:rsidRDefault="00DF1C90" w:rsidP="004508EE">
            <w:pPr>
              <w:keepNext/>
              <w:keepLines/>
              <w:spacing w:before="40" w:after="40"/>
              <w:ind w:right="-108"/>
              <w:jc w:val="center"/>
              <w:rPr>
                <w:rFonts w:ascii="Calibri" w:hAnsi="Calibri" w:cs="Calibri"/>
                <w:szCs w:val="22"/>
              </w:rPr>
            </w:pPr>
            <w:r w:rsidRPr="00214FDF">
              <w:rPr>
                <w:rFonts w:ascii="Calibri" w:hAnsi="Calibri" w:cs="Calibri"/>
                <w:szCs w:val="22"/>
              </w:rPr>
              <w:t>0</w:t>
            </w:r>
          </w:p>
        </w:tc>
      </w:tr>
      <w:tr w:rsidR="00AE2F04" w:rsidRPr="00EC155D" w14:paraId="7AB8A8CD" w14:textId="63A40D07" w:rsidTr="00214FDF">
        <w:trPr>
          <w:jc w:val="center"/>
        </w:trPr>
        <w:tc>
          <w:tcPr>
            <w:tcW w:w="850" w:type="dxa"/>
            <w:tcBorders>
              <w:top w:val="nil"/>
              <w:left w:val="nil"/>
              <w:bottom w:val="nil"/>
              <w:right w:val="single" w:sz="4" w:space="0" w:color="000000" w:themeColor="text1"/>
            </w:tcBorders>
            <w:vAlign w:val="center"/>
          </w:tcPr>
          <w:p w14:paraId="775C3AC0" w14:textId="77777777" w:rsidR="00AE2F04" w:rsidRPr="00214FDF" w:rsidRDefault="00AE2F04" w:rsidP="005132BE">
            <w:pPr>
              <w:keepNext/>
              <w:keepLines/>
              <w:spacing w:before="40" w:after="40"/>
              <w:jc w:val="center"/>
              <w:rPr>
                <w:rFonts w:ascii="Calibri" w:hAnsi="Calibri" w:cs="Calibri"/>
                <w:b/>
                <w:color w:val="0000FF"/>
                <w:szCs w:val="22"/>
              </w:rPr>
            </w:pPr>
            <w:r w:rsidRPr="00214FDF">
              <w:rPr>
                <w:rFonts w:ascii="Calibri" w:hAnsi="Calibri" w:cs="Calibri"/>
                <w:b/>
                <w:color w:val="0000FF"/>
                <w:szCs w:val="22"/>
              </w:rPr>
              <w:t>Row 3</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46C765" w14:textId="77777777" w:rsidR="00AE2F04" w:rsidRPr="00214FDF" w:rsidRDefault="00AE2F04" w:rsidP="005132BE">
            <w:pPr>
              <w:keepNext/>
              <w:keepLines/>
              <w:spacing w:before="40" w:after="40"/>
              <w:ind w:right="-108"/>
              <w:rPr>
                <w:rFonts w:ascii="Calibri" w:hAnsi="Calibri" w:cs="Calibri"/>
                <w:szCs w:val="22"/>
              </w:rPr>
            </w:pPr>
            <w:r w:rsidRPr="00214FDF">
              <w:rPr>
                <w:rFonts w:ascii="Calibri" w:hAnsi="Calibri" w:cs="Calibri"/>
                <w:szCs w:val="22"/>
              </w:rPr>
              <w:t>All exempted</w:t>
            </w:r>
          </w:p>
        </w:tc>
        <w:tc>
          <w:tcPr>
            <w:tcW w:w="17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AC9A55" w14:textId="39727797" w:rsidR="00AE2F04" w:rsidRPr="00214FDF" w:rsidRDefault="00DF1C90" w:rsidP="004508EE">
            <w:pPr>
              <w:keepNext/>
              <w:keepLines/>
              <w:spacing w:before="40" w:after="40"/>
              <w:ind w:right="-108"/>
              <w:jc w:val="center"/>
              <w:rPr>
                <w:rFonts w:ascii="Calibri" w:hAnsi="Calibri" w:cs="Calibri"/>
                <w:szCs w:val="22"/>
              </w:rPr>
            </w:pPr>
            <w:r w:rsidRPr="00214FDF">
              <w:rPr>
                <w:rFonts w:ascii="Calibri" w:hAnsi="Calibri" w:cs="Calibri"/>
                <w:szCs w:val="22"/>
              </w:rPr>
              <w:t>0</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94C380" w14:textId="64FC1C3C" w:rsidR="00AE2F04" w:rsidRPr="00214FDF" w:rsidRDefault="00DF1C90" w:rsidP="004508EE">
            <w:pPr>
              <w:keepNext/>
              <w:keepLines/>
              <w:spacing w:before="40" w:after="40"/>
              <w:ind w:right="-108"/>
              <w:jc w:val="center"/>
              <w:rPr>
                <w:rFonts w:ascii="Calibri" w:hAnsi="Calibri" w:cs="Calibri"/>
                <w:szCs w:val="22"/>
              </w:rPr>
            </w:pPr>
            <w:r w:rsidRPr="00214FDF">
              <w:rPr>
                <w:rFonts w:ascii="Calibri" w:hAnsi="Calibri" w:cs="Calibri"/>
                <w:szCs w:val="22"/>
              </w:rPr>
              <w:t>0</w:t>
            </w:r>
          </w:p>
        </w:tc>
      </w:tr>
      <w:tr w:rsidR="00AE2F04" w:rsidRPr="00EC155D" w14:paraId="79F91A98" w14:textId="640DEA3F" w:rsidTr="00214FDF">
        <w:trPr>
          <w:jc w:val="center"/>
        </w:trPr>
        <w:tc>
          <w:tcPr>
            <w:tcW w:w="850" w:type="dxa"/>
            <w:tcBorders>
              <w:top w:val="nil"/>
              <w:left w:val="nil"/>
              <w:bottom w:val="nil"/>
              <w:right w:val="single" w:sz="4" w:space="0" w:color="000000" w:themeColor="text1"/>
            </w:tcBorders>
            <w:vAlign w:val="center"/>
          </w:tcPr>
          <w:p w14:paraId="1930BD9B" w14:textId="77777777" w:rsidR="00AE2F04" w:rsidRPr="00214FDF" w:rsidRDefault="00AE2F04" w:rsidP="005132BE">
            <w:pPr>
              <w:keepNext/>
              <w:keepLines/>
              <w:spacing w:before="40" w:after="40"/>
              <w:jc w:val="center"/>
              <w:rPr>
                <w:rFonts w:ascii="Calibri" w:hAnsi="Calibri" w:cs="Calibri"/>
                <w:b/>
                <w:color w:val="0000FF"/>
                <w:szCs w:val="22"/>
              </w:rPr>
            </w:pPr>
            <w:r w:rsidRPr="00214FDF">
              <w:rPr>
                <w:rFonts w:ascii="Calibri" w:hAnsi="Calibri" w:cs="Calibri"/>
                <w:b/>
                <w:color w:val="0000FF"/>
                <w:szCs w:val="22"/>
              </w:rPr>
              <w:t>Row 4</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DE6A3F8" w14:textId="77777777" w:rsidR="00AE2F04" w:rsidRPr="00214FDF" w:rsidRDefault="00AE2F04" w:rsidP="005132BE">
            <w:pPr>
              <w:keepNext/>
              <w:keepLines/>
              <w:spacing w:before="40" w:after="40"/>
              <w:ind w:right="-108"/>
              <w:rPr>
                <w:rFonts w:ascii="Calibri" w:hAnsi="Calibri" w:cs="Calibri"/>
                <w:szCs w:val="22"/>
              </w:rPr>
            </w:pPr>
            <w:r w:rsidRPr="00214FDF">
              <w:rPr>
                <w:rFonts w:ascii="Calibri" w:hAnsi="Calibri" w:cs="Calibri"/>
                <w:szCs w:val="22"/>
              </w:rPr>
              <w:t>All excluded</w:t>
            </w:r>
          </w:p>
        </w:tc>
        <w:tc>
          <w:tcPr>
            <w:tcW w:w="17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FC08A9" w14:textId="57C0872E" w:rsidR="00AE2F04" w:rsidRPr="00214FDF" w:rsidRDefault="00DF1C90" w:rsidP="004508EE">
            <w:pPr>
              <w:keepNext/>
              <w:keepLines/>
              <w:spacing w:before="40" w:after="40"/>
              <w:ind w:right="-108"/>
              <w:jc w:val="center"/>
              <w:rPr>
                <w:rFonts w:ascii="Calibri" w:hAnsi="Calibri" w:cs="Calibri"/>
                <w:szCs w:val="22"/>
              </w:rPr>
            </w:pPr>
            <w:r w:rsidRPr="00214FDF">
              <w:rPr>
                <w:rFonts w:ascii="Calibri" w:hAnsi="Calibri" w:cs="Calibri"/>
                <w:szCs w:val="22"/>
              </w:rPr>
              <w:t>0</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4E05B91" w14:textId="7BEF2EE0" w:rsidR="00AE2F04" w:rsidRPr="00214FDF" w:rsidRDefault="00DF1C90" w:rsidP="004508EE">
            <w:pPr>
              <w:keepNext/>
              <w:keepLines/>
              <w:spacing w:before="40" w:after="40"/>
              <w:ind w:right="-108"/>
              <w:jc w:val="center"/>
              <w:rPr>
                <w:rFonts w:ascii="Calibri" w:hAnsi="Calibri" w:cs="Calibri"/>
                <w:szCs w:val="22"/>
              </w:rPr>
            </w:pPr>
            <w:r w:rsidRPr="00214FDF">
              <w:rPr>
                <w:rFonts w:ascii="Calibri" w:hAnsi="Calibri" w:cs="Calibri"/>
                <w:szCs w:val="22"/>
              </w:rPr>
              <w:t>0</w:t>
            </w:r>
          </w:p>
        </w:tc>
      </w:tr>
      <w:tr w:rsidR="00AE2F04" w:rsidRPr="00EC155D" w14:paraId="1F1D9820" w14:textId="2CD41362" w:rsidTr="00214FDF">
        <w:trPr>
          <w:jc w:val="center"/>
        </w:trPr>
        <w:tc>
          <w:tcPr>
            <w:tcW w:w="850" w:type="dxa"/>
            <w:tcBorders>
              <w:top w:val="nil"/>
              <w:left w:val="nil"/>
              <w:bottom w:val="nil"/>
              <w:right w:val="single" w:sz="4" w:space="0" w:color="000000" w:themeColor="text1"/>
            </w:tcBorders>
            <w:vAlign w:val="center"/>
          </w:tcPr>
          <w:p w14:paraId="647E336D" w14:textId="77777777" w:rsidR="00AE2F04" w:rsidRPr="00214FDF" w:rsidRDefault="00AE2F04" w:rsidP="005132BE">
            <w:pPr>
              <w:keepNext/>
              <w:keepLines/>
              <w:spacing w:before="40" w:after="40"/>
              <w:jc w:val="center"/>
              <w:rPr>
                <w:rFonts w:ascii="Calibri" w:hAnsi="Calibri" w:cs="Calibri"/>
                <w:b/>
                <w:color w:val="0000FF"/>
                <w:szCs w:val="22"/>
              </w:rPr>
            </w:pPr>
            <w:r w:rsidRPr="00214FDF">
              <w:rPr>
                <w:rFonts w:ascii="Calibri" w:hAnsi="Calibri" w:cs="Calibri"/>
                <w:b/>
                <w:color w:val="0000FF"/>
                <w:szCs w:val="22"/>
              </w:rPr>
              <w:t>Row 5</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87C053" w14:textId="77777777" w:rsidR="00AE2F04" w:rsidRPr="00214FDF" w:rsidRDefault="00AE2F04" w:rsidP="005132BE">
            <w:pPr>
              <w:keepNext/>
              <w:keepLines/>
              <w:spacing w:before="40" w:after="40"/>
              <w:ind w:right="-108"/>
              <w:rPr>
                <w:rFonts w:ascii="Calibri" w:hAnsi="Calibri" w:cs="Calibri"/>
                <w:szCs w:val="22"/>
              </w:rPr>
            </w:pPr>
            <w:r w:rsidRPr="00214FDF">
              <w:rPr>
                <w:rFonts w:ascii="Calibri" w:hAnsi="Calibri" w:cs="Calibri"/>
                <w:szCs w:val="22"/>
              </w:rPr>
              <w:t xml:space="preserve">Request abandoned </w:t>
            </w:r>
          </w:p>
        </w:tc>
        <w:tc>
          <w:tcPr>
            <w:tcW w:w="17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04D865" w14:textId="12D3F490" w:rsidR="00AE2F04" w:rsidRPr="00214FDF" w:rsidRDefault="00DF1C90" w:rsidP="004508EE">
            <w:pPr>
              <w:keepNext/>
              <w:keepLines/>
              <w:spacing w:before="40" w:after="40"/>
              <w:ind w:right="-108"/>
              <w:jc w:val="center"/>
              <w:rPr>
                <w:rFonts w:ascii="Calibri" w:hAnsi="Calibri" w:cs="Calibri"/>
                <w:szCs w:val="22"/>
              </w:rPr>
            </w:pPr>
            <w:r w:rsidRPr="00214FDF">
              <w:rPr>
                <w:rFonts w:ascii="Calibri" w:hAnsi="Calibri" w:cs="Calibri"/>
                <w:szCs w:val="22"/>
              </w:rPr>
              <w:t>0</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F85BC2" w14:textId="5A5C3DFF" w:rsidR="00AE2F04" w:rsidRPr="00214FDF" w:rsidRDefault="00DF1C90" w:rsidP="004508EE">
            <w:pPr>
              <w:keepNext/>
              <w:keepLines/>
              <w:spacing w:before="40" w:after="40"/>
              <w:ind w:right="-108"/>
              <w:jc w:val="center"/>
              <w:rPr>
                <w:rFonts w:ascii="Calibri" w:hAnsi="Calibri" w:cs="Calibri"/>
                <w:szCs w:val="22"/>
              </w:rPr>
            </w:pPr>
            <w:r w:rsidRPr="00214FDF">
              <w:rPr>
                <w:rFonts w:ascii="Calibri" w:hAnsi="Calibri" w:cs="Calibri"/>
                <w:szCs w:val="22"/>
              </w:rPr>
              <w:t>0</w:t>
            </w:r>
          </w:p>
        </w:tc>
      </w:tr>
      <w:tr w:rsidR="00AE2F04" w:rsidRPr="00EC155D" w14:paraId="2E53D49F" w14:textId="33BC3DEB" w:rsidTr="00214FDF">
        <w:trPr>
          <w:jc w:val="center"/>
        </w:trPr>
        <w:tc>
          <w:tcPr>
            <w:tcW w:w="850" w:type="dxa"/>
            <w:tcBorders>
              <w:top w:val="nil"/>
              <w:left w:val="nil"/>
              <w:bottom w:val="nil"/>
              <w:right w:val="single" w:sz="4" w:space="0" w:color="000000" w:themeColor="text1"/>
            </w:tcBorders>
            <w:vAlign w:val="center"/>
          </w:tcPr>
          <w:p w14:paraId="4D61BEBE" w14:textId="77777777" w:rsidR="00AE2F04" w:rsidRPr="00214FDF" w:rsidRDefault="00AE2F04" w:rsidP="005132BE">
            <w:pPr>
              <w:keepNext/>
              <w:keepLines/>
              <w:spacing w:before="40"/>
              <w:jc w:val="center"/>
              <w:rPr>
                <w:rFonts w:ascii="Calibri" w:hAnsi="Calibri" w:cs="Calibri"/>
                <w:b/>
                <w:color w:val="0000FF"/>
                <w:szCs w:val="22"/>
              </w:rPr>
            </w:pPr>
            <w:r w:rsidRPr="00214FDF">
              <w:rPr>
                <w:rFonts w:ascii="Calibri" w:hAnsi="Calibri" w:cs="Calibri"/>
                <w:b/>
                <w:color w:val="0000FF"/>
                <w:szCs w:val="22"/>
              </w:rPr>
              <w:t>Row 6</w:t>
            </w:r>
          </w:p>
        </w:tc>
        <w:tc>
          <w:tcPr>
            <w:tcW w:w="26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9DF64ED" w14:textId="77777777" w:rsidR="00AE2F04" w:rsidRPr="00214FDF" w:rsidRDefault="00AE2F04" w:rsidP="005132BE">
            <w:pPr>
              <w:keepNext/>
              <w:keepLines/>
              <w:spacing w:before="40"/>
              <w:ind w:right="-108"/>
              <w:rPr>
                <w:rFonts w:ascii="Calibri" w:hAnsi="Calibri" w:cs="Calibri"/>
                <w:szCs w:val="22"/>
              </w:rPr>
            </w:pPr>
            <w:r w:rsidRPr="00214FDF">
              <w:rPr>
                <w:rFonts w:ascii="Calibri" w:hAnsi="Calibri" w:cs="Calibri"/>
                <w:szCs w:val="22"/>
              </w:rPr>
              <w:t>Neither confirmed nor denied</w:t>
            </w:r>
          </w:p>
        </w:tc>
        <w:tc>
          <w:tcPr>
            <w:tcW w:w="17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3DDA67" w14:textId="192CC732" w:rsidR="00AE2F04" w:rsidRPr="00214FDF" w:rsidRDefault="00DF1C90" w:rsidP="004508EE">
            <w:pPr>
              <w:keepNext/>
              <w:keepLines/>
              <w:spacing w:before="40"/>
              <w:ind w:right="-108"/>
              <w:jc w:val="center"/>
              <w:rPr>
                <w:rFonts w:ascii="Calibri" w:hAnsi="Calibri" w:cs="Calibri"/>
                <w:szCs w:val="22"/>
              </w:rPr>
            </w:pPr>
            <w:r w:rsidRPr="00214FDF">
              <w:rPr>
                <w:rFonts w:ascii="Calibri" w:hAnsi="Calibri" w:cs="Calibri"/>
                <w:szCs w:val="22"/>
              </w:rPr>
              <w:t>0</w:t>
            </w:r>
          </w:p>
        </w:tc>
        <w:tc>
          <w:tcPr>
            <w:tcW w:w="155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A03FFA" w14:textId="7D091A9C" w:rsidR="00AE2F04" w:rsidRPr="00214FDF" w:rsidRDefault="00DF1C90" w:rsidP="004508EE">
            <w:pPr>
              <w:keepNext/>
              <w:keepLines/>
              <w:spacing w:before="40"/>
              <w:ind w:right="-108"/>
              <w:jc w:val="center"/>
              <w:rPr>
                <w:rFonts w:ascii="Calibri" w:hAnsi="Calibri" w:cs="Calibri"/>
                <w:szCs w:val="22"/>
              </w:rPr>
            </w:pPr>
            <w:r w:rsidRPr="00214FDF">
              <w:rPr>
                <w:rFonts w:ascii="Calibri" w:hAnsi="Calibri" w:cs="Calibri"/>
                <w:szCs w:val="22"/>
              </w:rPr>
              <w:t>0</w:t>
            </w:r>
          </w:p>
        </w:tc>
      </w:tr>
      <w:tr w:rsidR="00AE2F04" w:rsidRPr="00EC155D" w14:paraId="273706F4" w14:textId="3A3EAE45" w:rsidTr="00214FDF">
        <w:trPr>
          <w:jc w:val="center"/>
        </w:trPr>
        <w:tc>
          <w:tcPr>
            <w:tcW w:w="850" w:type="dxa"/>
            <w:tcBorders>
              <w:top w:val="nil"/>
              <w:left w:val="nil"/>
              <w:bottom w:val="nil"/>
              <w:right w:val="single" w:sz="4" w:space="0" w:color="000000" w:themeColor="text1"/>
            </w:tcBorders>
            <w:vAlign w:val="center"/>
          </w:tcPr>
          <w:p w14:paraId="6110B665" w14:textId="77777777" w:rsidR="00AE2F04" w:rsidRPr="00214FDF" w:rsidRDefault="00AE2F04" w:rsidP="005132BE">
            <w:pPr>
              <w:keepNext/>
              <w:keepLines/>
              <w:spacing w:before="40"/>
              <w:jc w:val="center"/>
              <w:rPr>
                <w:rFonts w:ascii="Calibri" w:hAnsi="Calibri" w:cs="Calibri"/>
                <w:b/>
                <w:color w:val="0000FF"/>
                <w:szCs w:val="22"/>
              </w:rPr>
            </w:pPr>
            <w:r w:rsidRPr="00214FDF">
              <w:rPr>
                <w:rFonts w:ascii="Calibri" w:hAnsi="Calibri" w:cs="Calibri"/>
                <w:b/>
                <w:color w:val="0000FF"/>
                <w:szCs w:val="22"/>
              </w:rPr>
              <w:t>Row 7</w:t>
            </w:r>
          </w:p>
        </w:tc>
        <w:tc>
          <w:tcPr>
            <w:tcW w:w="2610" w:type="dxa"/>
            <w:tcBorders>
              <w:top w:val="single" w:sz="4" w:space="0" w:color="000000" w:themeColor="text1"/>
              <w:left w:val="single" w:sz="4" w:space="0" w:color="000000" w:themeColor="text1"/>
              <w:bottom w:val="single" w:sz="12" w:space="0" w:color="auto"/>
              <w:right w:val="single" w:sz="4" w:space="0" w:color="000000" w:themeColor="text1"/>
            </w:tcBorders>
            <w:vAlign w:val="center"/>
          </w:tcPr>
          <w:p w14:paraId="59322A57" w14:textId="77777777" w:rsidR="00AE2F04" w:rsidRPr="00214FDF" w:rsidRDefault="00AE2F04" w:rsidP="005132BE">
            <w:pPr>
              <w:keepNext/>
              <w:keepLines/>
              <w:spacing w:before="40"/>
              <w:ind w:right="-108"/>
              <w:rPr>
                <w:rFonts w:ascii="Calibri" w:hAnsi="Calibri" w:cs="Calibri"/>
                <w:szCs w:val="22"/>
              </w:rPr>
            </w:pPr>
            <w:r w:rsidRPr="00214FDF">
              <w:rPr>
                <w:rFonts w:ascii="Calibri" w:hAnsi="Calibri" w:cs="Calibri"/>
                <w:szCs w:val="22"/>
              </w:rPr>
              <w:t>Declined to act with the approval of the Information Commissioner</w:t>
            </w:r>
          </w:p>
        </w:tc>
        <w:tc>
          <w:tcPr>
            <w:tcW w:w="1785" w:type="dxa"/>
            <w:tcBorders>
              <w:top w:val="single" w:sz="4" w:space="0" w:color="000000" w:themeColor="text1"/>
              <w:left w:val="single" w:sz="4" w:space="0" w:color="000000" w:themeColor="text1"/>
              <w:bottom w:val="single" w:sz="12" w:space="0" w:color="auto"/>
              <w:right w:val="single" w:sz="4" w:space="0" w:color="000000" w:themeColor="text1"/>
            </w:tcBorders>
            <w:vAlign w:val="center"/>
          </w:tcPr>
          <w:p w14:paraId="0C6F2216" w14:textId="2902BEF1" w:rsidR="00AE2F04" w:rsidRPr="00214FDF" w:rsidRDefault="00DF1C90" w:rsidP="004508EE">
            <w:pPr>
              <w:keepNext/>
              <w:keepLines/>
              <w:spacing w:before="40"/>
              <w:ind w:right="-108"/>
              <w:jc w:val="center"/>
              <w:rPr>
                <w:rFonts w:ascii="Calibri" w:hAnsi="Calibri" w:cs="Calibri"/>
                <w:szCs w:val="22"/>
              </w:rPr>
            </w:pPr>
            <w:r w:rsidRPr="00214FDF">
              <w:rPr>
                <w:rFonts w:ascii="Calibri" w:hAnsi="Calibri" w:cs="Calibri"/>
                <w:szCs w:val="22"/>
              </w:rPr>
              <w:t>0</w:t>
            </w:r>
          </w:p>
        </w:tc>
        <w:tc>
          <w:tcPr>
            <w:tcW w:w="1559" w:type="dxa"/>
            <w:tcBorders>
              <w:top w:val="single" w:sz="4" w:space="0" w:color="000000" w:themeColor="text1"/>
              <w:left w:val="single" w:sz="4" w:space="0" w:color="000000" w:themeColor="text1"/>
              <w:bottom w:val="single" w:sz="12" w:space="0" w:color="auto"/>
              <w:right w:val="single" w:sz="4" w:space="0" w:color="000000" w:themeColor="text1"/>
            </w:tcBorders>
            <w:vAlign w:val="center"/>
          </w:tcPr>
          <w:p w14:paraId="11B05633" w14:textId="2BAA10B2" w:rsidR="00AE2F04" w:rsidRPr="00214FDF" w:rsidRDefault="00DF1C90" w:rsidP="004508EE">
            <w:pPr>
              <w:keepNext/>
              <w:keepLines/>
              <w:spacing w:before="40"/>
              <w:ind w:right="-108"/>
              <w:jc w:val="center"/>
              <w:rPr>
                <w:rFonts w:ascii="Calibri" w:hAnsi="Calibri" w:cs="Calibri"/>
                <w:szCs w:val="22"/>
              </w:rPr>
            </w:pPr>
            <w:r w:rsidRPr="00214FDF">
              <w:rPr>
                <w:rFonts w:ascii="Calibri" w:hAnsi="Calibri" w:cs="Calibri"/>
                <w:szCs w:val="22"/>
              </w:rPr>
              <w:t>0</w:t>
            </w:r>
          </w:p>
        </w:tc>
      </w:tr>
      <w:tr w:rsidR="00AE2F04" w:rsidRPr="00EC155D" w14:paraId="12D86BAD" w14:textId="50C2A0EA" w:rsidTr="00214FDF">
        <w:trPr>
          <w:jc w:val="center"/>
        </w:trPr>
        <w:tc>
          <w:tcPr>
            <w:tcW w:w="850" w:type="dxa"/>
            <w:tcBorders>
              <w:top w:val="nil"/>
              <w:left w:val="nil"/>
              <w:bottom w:val="nil"/>
              <w:right w:val="single" w:sz="4" w:space="0" w:color="000000" w:themeColor="text1"/>
            </w:tcBorders>
            <w:vAlign w:val="center"/>
          </w:tcPr>
          <w:p w14:paraId="05127F3C" w14:textId="77777777" w:rsidR="00AE2F04" w:rsidRPr="00214FDF" w:rsidRDefault="00AE2F04" w:rsidP="005132BE">
            <w:pPr>
              <w:keepNext/>
              <w:keepLines/>
              <w:spacing w:before="40" w:after="40"/>
              <w:jc w:val="center"/>
              <w:rPr>
                <w:rFonts w:ascii="Calibri" w:hAnsi="Calibri" w:cs="Calibri"/>
                <w:b/>
                <w:color w:val="0000FF"/>
                <w:szCs w:val="22"/>
              </w:rPr>
            </w:pPr>
            <w:r w:rsidRPr="00214FDF">
              <w:rPr>
                <w:rFonts w:ascii="Calibri" w:hAnsi="Calibri" w:cs="Calibri"/>
                <w:b/>
                <w:color w:val="0000FF"/>
                <w:szCs w:val="22"/>
              </w:rPr>
              <w:t>Row 8</w:t>
            </w:r>
          </w:p>
        </w:tc>
        <w:tc>
          <w:tcPr>
            <w:tcW w:w="2610" w:type="dxa"/>
            <w:tcBorders>
              <w:top w:val="single" w:sz="12" w:space="0" w:color="auto"/>
              <w:left w:val="single" w:sz="4" w:space="0" w:color="000000" w:themeColor="text1"/>
              <w:bottom w:val="single" w:sz="4" w:space="0" w:color="000000" w:themeColor="text1"/>
              <w:right w:val="single" w:sz="4" w:space="0" w:color="000000" w:themeColor="text1"/>
            </w:tcBorders>
            <w:vAlign w:val="center"/>
          </w:tcPr>
          <w:p w14:paraId="31A7C3F0" w14:textId="77777777" w:rsidR="00AE2F04" w:rsidRPr="00214FDF" w:rsidRDefault="00AE2F04" w:rsidP="005132BE">
            <w:pPr>
              <w:keepNext/>
              <w:keepLines/>
              <w:spacing w:before="40" w:after="40"/>
              <w:rPr>
                <w:rFonts w:ascii="Calibri" w:hAnsi="Calibri" w:cs="Calibri"/>
                <w:szCs w:val="22"/>
              </w:rPr>
            </w:pPr>
            <w:r w:rsidRPr="00214FDF">
              <w:rPr>
                <w:rFonts w:ascii="Calibri" w:hAnsi="Calibri" w:cs="Calibri"/>
                <w:b/>
                <w:szCs w:val="22"/>
              </w:rPr>
              <w:t>Total</w:t>
            </w:r>
          </w:p>
        </w:tc>
        <w:tc>
          <w:tcPr>
            <w:tcW w:w="1785" w:type="dxa"/>
            <w:tcBorders>
              <w:top w:val="single" w:sz="12" w:space="0" w:color="auto"/>
              <w:left w:val="single" w:sz="4" w:space="0" w:color="000000" w:themeColor="text1"/>
              <w:bottom w:val="single" w:sz="4" w:space="0" w:color="000000" w:themeColor="text1"/>
              <w:right w:val="single" w:sz="4" w:space="0" w:color="000000" w:themeColor="text1"/>
            </w:tcBorders>
            <w:vAlign w:val="center"/>
          </w:tcPr>
          <w:p w14:paraId="0E9590EC" w14:textId="05FFB166" w:rsidR="00AE2F04" w:rsidRPr="00214FDF" w:rsidRDefault="00DF1C90" w:rsidP="004508EE">
            <w:pPr>
              <w:keepNext/>
              <w:keepLines/>
              <w:spacing w:before="40" w:after="40"/>
              <w:jc w:val="center"/>
              <w:rPr>
                <w:rFonts w:ascii="Calibri" w:hAnsi="Calibri" w:cs="Calibri"/>
                <w:b/>
                <w:szCs w:val="22"/>
              </w:rPr>
            </w:pPr>
            <w:r w:rsidRPr="00214FDF">
              <w:rPr>
                <w:rFonts w:ascii="Calibri" w:hAnsi="Calibri" w:cs="Calibri"/>
                <w:b/>
                <w:szCs w:val="22"/>
              </w:rPr>
              <w:t>0</w:t>
            </w:r>
          </w:p>
        </w:tc>
        <w:tc>
          <w:tcPr>
            <w:tcW w:w="1559" w:type="dxa"/>
            <w:tcBorders>
              <w:top w:val="single" w:sz="12" w:space="0" w:color="auto"/>
              <w:left w:val="single" w:sz="4" w:space="0" w:color="000000" w:themeColor="text1"/>
              <w:bottom w:val="single" w:sz="4" w:space="0" w:color="000000" w:themeColor="text1"/>
              <w:right w:val="single" w:sz="4" w:space="0" w:color="000000" w:themeColor="text1"/>
            </w:tcBorders>
            <w:vAlign w:val="center"/>
          </w:tcPr>
          <w:p w14:paraId="55A40ED1" w14:textId="0465BE89" w:rsidR="00AE2F04" w:rsidRPr="00214FDF" w:rsidRDefault="00DF1C90" w:rsidP="004508EE">
            <w:pPr>
              <w:keepNext/>
              <w:keepLines/>
              <w:spacing w:before="40" w:after="40"/>
              <w:jc w:val="center"/>
              <w:rPr>
                <w:rFonts w:ascii="Calibri" w:hAnsi="Calibri" w:cs="Calibri"/>
                <w:b/>
                <w:szCs w:val="22"/>
              </w:rPr>
            </w:pPr>
            <w:r w:rsidRPr="00214FDF">
              <w:rPr>
                <w:rFonts w:ascii="Calibri" w:hAnsi="Calibri" w:cs="Calibri"/>
                <w:b/>
                <w:szCs w:val="22"/>
              </w:rPr>
              <w:t>0</w:t>
            </w:r>
          </w:p>
        </w:tc>
      </w:tr>
    </w:tbl>
    <w:p w14:paraId="759A1C46" w14:textId="77777777" w:rsidR="00493F6A" w:rsidRPr="00EC155D" w:rsidRDefault="00493F6A" w:rsidP="00493F6A">
      <w:pPr>
        <w:rPr>
          <w:rFonts w:ascii="Calibri" w:hAnsi="Calibri" w:cs="Calibri"/>
          <w:b/>
          <w:color w:val="0000FF"/>
          <w:sz w:val="24"/>
        </w:rPr>
      </w:pPr>
    </w:p>
    <w:p w14:paraId="3B6E54D8" w14:textId="77777777" w:rsidR="00DA4FF6" w:rsidRPr="00EC155D" w:rsidRDefault="00DA4FF6" w:rsidP="00DA4FF6">
      <w:pPr>
        <w:rPr>
          <w:rFonts w:ascii="Calibri" w:hAnsi="Calibri" w:cs="Calibri"/>
          <w:b/>
          <w:sz w:val="24"/>
        </w:rPr>
      </w:pPr>
      <w:r w:rsidRPr="00EC155D">
        <w:rPr>
          <w:rFonts w:ascii="Calibri" w:hAnsi="Calibri" w:cs="Calibri"/>
          <w:b/>
          <w:color w:val="0000FF"/>
          <w:sz w:val="24"/>
        </w:rPr>
        <w:t>Row 1</w:t>
      </w:r>
      <w:r w:rsidRPr="00EC155D">
        <w:rPr>
          <w:rFonts w:ascii="Calibri" w:hAnsi="Calibri" w:cs="Calibri"/>
          <w:b/>
          <w:sz w:val="24"/>
        </w:rPr>
        <w:t xml:space="preserve"> – All disclosed</w:t>
      </w:r>
    </w:p>
    <w:p w14:paraId="6DBD8F90" w14:textId="1AB4A0F2" w:rsidR="00F50234" w:rsidRPr="00EC155D" w:rsidRDefault="00DA4FF6" w:rsidP="00DA4FF6">
      <w:pPr>
        <w:rPr>
          <w:rFonts w:ascii="Calibri" w:hAnsi="Calibri" w:cs="Calibri"/>
          <w:b/>
          <w:color w:val="0000FF"/>
          <w:sz w:val="24"/>
        </w:rPr>
      </w:pPr>
      <w:r w:rsidRPr="00EC155D">
        <w:rPr>
          <w:rFonts w:ascii="Calibri" w:hAnsi="Calibri" w:cs="Calibri"/>
          <w:sz w:val="24"/>
        </w:rPr>
        <w:lastRenderedPageBreak/>
        <w:t xml:space="preserve">Report only the number of requests, and the corresponding number of minutes processed of all these requests combined, where information was fully disclosed to the requester. </w:t>
      </w:r>
    </w:p>
    <w:p w14:paraId="62880120" w14:textId="77777777" w:rsidR="00F50234" w:rsidRPr="00EC155D" w:rsidRDefault="00F50234" w:rsidP="00DA4FF6">
      <w:pPr>
        <w:rPr>
          <w:rFonts w:ascii="Calibri" w:hAnsi="Calibri" w:cs="Calibri"/>
          <w:b/>
          <w:color w:val="0000FF"/>
          <w:sz w:val="24"/>
        </w:rPr>
      </w:pPr>
    </w:p>
    <w:p w14:paraId="651ED135" w14:textId="1B7B4162" w:rsidR="00DA4FF6" w:rsidRPr="00EC155D" w:rsidRDefault="00DA4FF6" w:rsidP="00DA4FF6">
      <w:pPr>
        <w:rPr>
          <w:rFonts w:ascii="Calibri" w:hAnsi="Calibri" w:cs="Calibri"/>
          <w:b/>
          <w:sz w:val="24"/>
        </w:rPr>
      </w:pPr>
      <w:r w:rsidRPr="00EC155D">
        <w:rPr>
          <w:rFonts w:ascii="Calibri" w:hAnsi="Calibri" w:cs="Calibri"/>
          <w:b/>
          <w:color w:val="0000FF"/>
          <w:sz w:val="24"/>
        </w:rPr>
        <w:t xml:space="preserve">Row 2 </w:t>
      </w:r>
      <w:r w:rsidRPr="00EC155D">
        <w:rPr>
          <w:rFonts w:ascii="Calibri" w:hAnsi="Calibri" w:cs="Calibri"/>
          <w:b/>
          <w:sz w:val="24"/>
        </w:rPr>
        <w:t>– Disclosed in part</w:t>
      </w:r>
    </w:p>
    <w:p w14:paraId="6A4CC4D4" w14:textId="1E8F1272" w:rsidR="00DA4FF6" w:rsidRPr="00EC155D" w:rsidRDefault="00DA4FF6" w:rsidP="00DA4FF6">
      <w:pPr>
        <w:rPr>
          <w:rFonts w:ascii="Calibri" w:hAnsi="Calibri" w:cs="Calibri"/>
          <w:b/>
          <w:color w:val="0000FF"/>
          <w:sz w:val="24"/>
        </w:rPr>
      </w:pPr>
      <w:r w:rsidRPr="00EC155D">
        <w:rPr>
          <w:rFonts w:ascii="Calibri" w:hAnsi="Calibri" w:cs="Calibri"/>
          <w:sz w:val="24"/>
        </w:rPr>
        <w:t xml:space="preserve">Report only the number of requests, and the corresponding number of minutes processed of all these requests combined, where information was disclosed in part to the requester. </w:t>
      </w:r>
    </w:p>
    <w:p w14:paraId="1E27EC68" w14:textId="77777777" w:rsidR="00DA4FF6" w:rsidRPr="00EC155D" w:rsidRDefault="00DA4FF6" w:rsidP="00DA4FF6">
      <w:pPr>
        <w:rPr>
          <w:rFonts w:ascii="Calibri" w:hAnsi="Calibri" w:cs="Calibri"/>
          <w:b/>
          <w:color w:val="0000FF"/>
          <w:sz w:val="24"/>
        </w:rPr>
      </w:pPr>
    </w:p>
    <w:p w14:paraId="7CA52120" w14:textId="77777777" w:rsidR="00DA4FF6" w:rsidRPr="00EC155D" w:rsidRDefault="00DA4FF6" w:rsidP="00DA4FF6">
      <w:pPr>
        <w:rPr>
          <w:rFonts w:ascii="Calibri" w:hAnsi="Calibri" w:cs="Calibri"/>
          <w:b/>
          <w:color w:val="0000FF"/>
          <w:sz w:val="24"/>
        </w:rPr>
      </w:pPr>
      <w:r w:rsidRPr="00EC155D">
        <w:rPr>
          <w:rFonts w:ascii="Calibri" w:hAnsi="Calibri" w:cs="Calibri"/>
          <w:b/>
          <w:color w:val="0000FF"/>
          <w:sz w:val="24"/>
        </w:rPr>
        <w:t>Row 3</w:t>
      </w:r>
      <w:r w:rsidRPr="00EC155D">
        <w:rPr>
          <w:rFonts w:ascii="Calibri" w:hAnsi="Calibri" w:cs="Calibri"/>
          <w:b/>
          <w:sz w:val="24"/>
        </w:rPr>
        <w:t xml:space="preserve"> – All exempted</w:t>
      </w:r>
    </w:p>
    <w:p w14:paraId="65F4D68A" w14:textId="71C37188" w:rsidR="00DA4FF6" w:rsidRPr="00EC155D" w:rsidRDefault="00DA4FF6" w:rsidP="00DA4FF6">
      <w:pPr>
        <w:rPr>
          <w:rFonts w:ascii="Calibri" w:hAnsi="Calibri" w:cs="Calibri"/>
          <w:sz w:val="24"/>
        </w:rPr>
      </w:pPr>
      <w:r w:rsidRPr="00EC155D">
        <w:rPr>
          <w:rFonts w:ascii="Calibri" w:hAnsi="Calibri" w:cs="Calibri"/>
          <w:sz w:val="24"/>
        </w:rPr>
        <w:t>Report only the number of requests, and the corresponding number of minutes processed of all these requests combined, where information was all exempted.</w:t>
      </w:r>
    </w:p>
    <w:p w14:paraId="7CD7472B" w14:textId="77777777" w:rsidR="00DA4FF6" w:rsidRPr="00EC155D" w:rsidRDefault="00DA4FF6" w:rsidP="00DA4FF6">
      <w:pPr>
        <w:rPr>
          <w:rFonts w:ascii="Calibri" w:hAnsi="Calibri" w:cs="Calibri"/>
          <w:b/>
          <w:color w:val="0000FF"/>
          <w:sz w:val="24"/>
        </w:rPr>
      </w:pPr>
    </w:p>
    <w:p w14:paraId="69D2310F" w14:textId="77777777" w:rsidR="00DA4FF6" w:rsidRPr="00EC155D" w:rsidRDefault="00DA4FF6" w:rsidP="00DA4FF6">
      <w:pPr>
        <w:rPr>
          <w:rFonts w:ascii="Calibri" w:hAnsi="Calibri" w:cs="Calibri"/>
          <w:b/>
          <w:sz w:val="24"/>
        </w:rPr>
      </w:pPr>
      <w:r w:rsidRPr="00EC155D">
        <w:rPr>
          <w:rFonts w:ascii="Calibri" w:hAnsi="Calibri" w:cs="Calibri"/>
          <w:b/>
          <w:color w:val="0000FF"/>
          <w:sz w:val="24"/>
        </w:rPr>
        <w:t xml:space="preserve">Row 4 </w:t>
      </w:r>
      <w:r w:rsidRPr="00EC155D">
        <w:rPr>
          <w:rFonts w:ascii="Calibri" w:hAnsi="Calibri" w:cs="Calibri"/>
          <w:b/>
          <w:sz w:val="24"/>
        </w:rPr>
        <w:t>– All excluded</w:t>
      </w:r>
    </w:p>
    <w:p w14:paraId="3FB0F0C7" w14:textId="71E7719A" w:rsidR="00DA4FF6" w:rsidRPr="00EC155D" w:rsidRDefault="00DA4FF6" w:rsidP="00DA4FF6">
      <w:pPr>
        <w:rPr>
          <w:rFonts w:ascii="Calibri" w:hAnsi="Calibri" w:cs="Calibri"/>
          <w:b/>
          <w:color w:val="0000FF"/>
          <w:sz w:val="24"/>
        </w:rPr>
      </w:pPr>
      <w:r w:rsidRPr="00EC155D">
        <w:rPr>
          <w:rFonts w:ascii="Calibri" w:hAnsi="Calibri" w:cs="Calibri"/>
          <w:sz w:val="24"/>
        </w:rPr>
        <w:t xml:space="preserve">Report only the number of requests, and the corresponding number of minutes processed of all these requests combined, where information was all excluded. </w:t>
      </w:r>
    </w:p>
    <w:p w14:paraId="0211E474" w14:textId="77777777" w:rsidR="00DA4FF6" w:rsidRPr="00EC155D" w:rsidRDefault="00DA4FF6" w:rsidP="00DA4FF6">
      <w:pPr>
        <w:rPr>
          <w:rFonts w:ascii="Calibri" w:hAnsi="Calibri" w:cs="Calibri"/>
          <w:b/>
          <w:color w:val="0000FF"/>
          <w:sz w:val="24"/>
        </w:rPr>
      </w:pPr>
    </w:p>
    <w:p w14:paraId="0375E7AC" w14:textId="77777777" w:rsidR="00DA4FF6" w:rsidRPr="00EC155D" w:rsidRDefault="00DA4FF6" w:rsidP="00DA4FF6">
      <w:pPr>
        <w:rPr>
          <w:rFonts w:ascii="Calibri" w:hAnsi="Calibri" w:cs="Calibri"/>
          <w:b/>
          <w:sz w:val="24"/>
        </w:rPr>
      </w:pPr>
      <w:r w:rsidRPr="00EC155D">
        <w:rPr>
          <w:rFonts w:ascii="Calibri" w:hAnsi="Calibri" w:cs="Calibri"/>
          <w:b/>
          <w:color w:val="0000FF"/>
          <w:sz w:val="24"/>
        </w:rPr>
        <w:t xml:space="preserve">Row 5 </w:t>
      </w:r>
      <w:r w:rsidRPr="00EC155D">
        <w:rPr>
          <w:rFonts w:ascii="Calibri" w:hAnsi="Calibri" w:cs="Calibri"/>
          <w:b/>
          <w:sz w:val="24"/>
        </w:rPr>
        <w:t>– Request abandoned</w:t>
      </w:r>
    </w:p>
    <w:p w14:paraId="5D45676F" w14:textId="359B5DEE" w:rsidR="00DA4FF6" w:rsidRPr="00EC155D" w:rsidRDefault="00DA4FF6" w:rsidP="00DA4FF6">
      <w:pPr>
        <w:rPr>
          <w:rFonts w:ascii="Calibri" w:hAnsi="Calibri" w:cs="Calibri"/>
          <w:sz w:val="24"/>
        </w:rPr>
      </w:pPr>
      <w:r w:rsidRPr="00EC155D">
        <w:rPr>
          <w:rFonts w:ascii="Calibri" w:hAnsi="Calibri" w:cs="Calibri"/>
          <w:sz w:val="24"/>
        </w:rPr>
        <w:t xml:space="preserve">For requests that were abandoned, and no minutes were processed prior to abandonment, report the number of minutes processed for these requests as </w:t>
      </w:r>
      <w:r w:rsidR="007E3873" w:rsidRPr="00EC155D">
        <w:rPr>
          <w:rFonts w:ascii="Calibri" w:hAnsi="Calibri" w:cs="Calibri"/>
          <w:sz w:val="24"/>
        </w:rPr>
        <w:t xml:space="preserve">“0” </w:t>
      </w:r>
      <w:r w:rsidR="00526636" w:rsidRPr="00EC155D">
        <w:rPr>
          <w:rFonts w:ascii="Calibri" w:hAnsi="Calibri" w:cs="Calibri"/>
          <w:sz w:val="24"/>
        </w:rPr>
        <w:t xml:space="preserve">in </w:t>
      </w:r>
      <w:r w:rsidRPr="00EC155D">
        <w:rPr>
          <w:rFonts w:ascii="Calibri" w:hAnsi="Calibri" w:cs="Calibri"/>
          <w:sz w:val="24"/>
        </w:rPr>
        <w:t>Column 2</w:t>
      </w:r>
      <w:r w:rsidR="00526636" w:rsidRPr="00EC155D">
        <w:rPr>
          <w:rFonts w:ascii="Calibri" w:hAnsi="Calibri" w:cs="Calibri"/>
          <w:sz w:val="24"/>
        </w:rPr>
        <w:t xml:space="preserve"> </w:t>
      </w:r>
      <w:r w:rsidR="005438C2" w:rsidRPr="00EC155D">
        <w:rPr>
          <w:rFonts w:ascii="Calibri" w:hAnsi="Calibri" w:cs="Calibri"/>
          <w:sz w:val="24"/>
        </w:rPr>
        <w:t>and the number of requests in Column 1</w:t>
      </w:r>
      <w:r w:rsidRPr="00EC155D">
        <w:rPr>
          <w:rFonts w:ascii="Calibri" w:hAnsi="Calibri" w:cs="Calibri"/>
          <w:sz w:val="24"/>
        </w:rPr>
        <w:t xml:space="preserve">. For the requests that did have minutes processed prior to abandonment, the request must be recorded in </w:t>
      </w:r>
      <w:r w:rsidR="00356E3D" w:rsidRPr="00EC155D">
        <w:rPr>
          <w:rFonts w:ascii="Calibri" w:hAnsi="Calibri" w:cs="Calibri"/>
          <w:sz w:val="24"/>
        </w:rPr>
        <w:t>column 2.</w:t>
      </w:r>
    </w:p>
    <w:p w14:paraId="2966DA89" w14:textId="77777777" w:rsidR="00526636" w:rsidRPr="00EC155D" w:rsidRDefault="00526636" w:rsidP="00DA4FF6">
      <w:pPr>
        <w:rPr>
          <w:rFonts w:ascii="Calibri" w:hAnsi="Calibri" w:cs="Calibri"/>
          <w:b/>
          <w:sz w:val="24"/>
        </w:rPr>
      </w:pPr>
    </w:p>
    <w:p w14:paraId="28EA32B3" w14:textId="77777777" w:rsidR="00DA4FF6" w:rsidRPr="00EC155D" w:rsidRDefault="00DA4FF6" w:rsidP="00DA4FF6">
      <w:pPr>
        <w:rPr>
          <w:rFonts w:ascii="Calibri" w:hAnsi="Calibri" w:cs="Calibri"/>
          <w:b/>
          <w:sz w:val="24"/>
        </w:rPr>
      </w:pPr>
      <w:r w:rsidRPr="00EC155D">
        <w:rPr>
          <w:rFonts w:ascii="Calibri" w:hAnsi="Calibri" w:cs="Calibri"/>
          <w:b/>
          <w:color w:val="0000FF"/>
          <w:sz w:val="24"/>
        </w:rPr>
        <w:t xml:space="preserve">Row 6 </w:t>
      </w:r>
      <w:r w:rsidRPr="00EC155D">
        <w:rPr>
          <w:rFonts w:ascii="Calibri" w:hAnsi="Calibri" w:cs="Calibri"/>
          <w:b/>
          <w:sz w:val="24"/>
        </w:rPr>
        <w:t>– Neither confirmed nor denied</w:t>
      </w:r>
    </w:p>
    <w:p w14:paraId="3BA7D658" w14:textId="0071C190" w:rsidR="00DA4FF6" w:rsidRPr="00EC155D" w:rsidRDefault="00DA4FF6" w:rsidP="00DA4FF6">
      <w:pPr>
        <w:rPr>
          <w:rFonts w:ascii="Calibri" w:hAnsi="Calibri" w:cs="Calibri"/>
          <w:sz w:val="24"/>
        </w:rPr>
      </w:pPr>
      <w:r w:rsidRPr="00EC155D">
        <w:rPr>
          <w:rFonts w:ascii="Calibri" w:hAnsi="Calibri" w:cs="Calibri"/>
          <w:sz w:val="24"/>
        </w:rPr>
        <w:t xml:space="preserve">Leave the values as “0” for </w:t>
      </w:r>
      <w:r w:rsidRPr="00EC155D">
        <w:rPr>
          <w:rFonts w:ascii="Calibri" w:hAnsi="Calibri" w:cs="Calibri"/>
          <w:b/>
          <w:sz w:val="24"/>
        </w:rPr>
        <w:t>minutes processed</w:t>
      </w:r>
      <w:r w:rsidRPr="00EC155D">
        <w:rPr>
          <w:rFonts w:ascii="Calibri" w:hAnsi="Calibri" w:cs="Calibri"/>
          <w:sz w:val="24"/>
        </w:rPr>
        <w:t>. If a request falls under this disposition, then it can neither be confirmed or denied that any minutes were processed or disclosed. As for the number of requests, please only enter a number in Column</w:t>
      </w:r>
      <w:r w:rsidR="00B65896" w:rsidRPr="00EC155D">
        <w:rPr>
          <w:rFonts w:ascii="Calibri" w:hAnsi="Calibri" w:cs="Calibri"/>
          <w:sz w:val="24"/>
        </w:rPr>
        <w:t xml:space="preserve"> </w:t>
      </w:r>
      <w:r w:rsidRPr="00EC155D">
        <w:rPr>
          <w:rFonts w:ascii="Calibri" w:hAnsi="Calibri" w:cs="Calibri"/>
          <w:sz w:val="24"/>
        </w:rPr>
        <w:t xml:space="preserve">1. </w:t>
      </w:r>
      <w:r w:rsidR="001664DC" w:rsidRPr="00EC155D">
        <w:rPr>
          <w:rFonts w:ascii="Calibri" w:hAnsi="Calibri" w:cs="Calibri"/>
          <w:sz w:val="24"/>
        </w:rPr>
        <w:t>Column 2 is blocked as it must not be filled to avoid disclosing that pages were processed. Only Column 1 will be filled out in this Row.</w:t>
      </w:r>
    </w:p>
    <w:p w14:paraId="7D8774D0" w14:textId="77777777" w:rsidR="003B7EDE" w:rsidRPr="00EC155D" w:rsidRDefault="003B7EDE" w:rsidP="003B7EDE">
      <w:pPr>
        <w:rPr>
          <w:rFonts w:ascii="Calibri" w:hAnsi="Calibri" w:cs="Calibri"/>
          <w:sz w:val="24"/>
        </w:rPr>
      </w:pPr>
    </w:p>
    <w:p w14:paraId="50994FB0" w14:textId="3DA5A755" w:rsidR="003B7EDE" w:rsidRPr="00EC155D" w:rsidRDefault="003B7EDE" w:rsidP="003B7EDE">
      <w:pPr>
        <w:rPr>
          <w:rFonts w:ascii="Calibri" w:hAnsi="Calibri" w:cs="Calibri"/>
          <w:sz w:val="24"/>
        </w:rPr>
      </w:pPr>
      <w:r w:rsidRPr="00EC155D">
        <w:rPr>
          <w:rFonts w:ascii="Calibri" w:hAnsi="Calibri" w:cs="Calibri"/>
          <w:sz w:val="24"/>
        </w:rPr>
        <w:t xml:space="preserve">For definitions of </w:t>
      </w:r>
      <w:r w:rsidR="0054064B" w:rsidRPr="00EC155D">
        <w:rPr>
          <w:rFonts w:ascii="Calibri" w:hAnsi="Calibri" w:cs="Calibri"/>
          <w:b/>
          <w:sz w:val="24"/>
        </w:rPr>
        <w:t>minutes</w:t>
      </w:r>
      <w:r w:rsidRPr="00EC155D">
        <w:rPr>
          <w:rFonts w:ascii="Calibri" w:hAnsi="Calibri" w:cs="Calibri"/>
          <w:b/>
          <w:sz w:val="24"/>
        </w:rPr>
        <w:t xml:space="preserve"> processed,</w:t>
      </w:r>
      <w:r w:rsidRPr="00EC155D">
        <w:rPr>
          <w:rFonts w:ascii="Calibri" w:hAnsi="Calibri" w:cs="Calibri"/>
          <w:sz w:val="24"/>
        </w:rPr>
        <w:t xml:space="preserve"> refer to </w:t>
      </w:r>
      <w:hyperlink w:anchor="_Table_4.5.3" w:history="1">
        <w:r w:rsidR="003F296A" w:rsidRPr="00EC155D">
          <w:rPr>
            <w:rStyle w:val="Hyperlink"/>
            <w:rFonts w:ascii="Calibri" w:hAnsi="Calibri" w:cs="Calibri"/>
            <w:sz w:val="24"/>
          </w:rPr>
          <w:t>S</w:t>
        </w:r>
        <w:r w:rsidRPr="00EC155D">
          <w:rPr>
            <w:rStyle w:val="Hyperlink"/>
            <w:rFonts w:ascii="Calibri" w:hAnsi="Calibri" w:cs="Calibri"/>
            <w:sz w:val="24"/>
          </w:rPr>
          <w:t>ection 4.5.3</w:t>
        </w:r>
      </w:hyperlink>
      <w:r w:rsidRPr="00EC155D">
        <w:rPr>
          <w:rFonts w:ascii="Calibri" w:hAnsi="Calibri" w:cs="Calibri"/>
          <w:sz w:val="24"/>
        </w:rPr>
        <w:t xml:space="preserve">. </w:t>
      </w:r>
    </w:p>
    <w:p w14:paraId="15766926" w14:textId="77777777" w:rsidR="00493F6A" w:rsidRPr="00EC155D" w:rsidRDefault="00493F6A" w:rsidP="00493F6A">
      <w:pPr>
        <w:rPr>
          <w:rFonts w:ascii="Calibri" w:hAnsi="Calibri" w:cs="Calibri"/>
          <w:b/>
          <w:color w:val="0000FF"/>
          <w:sz w:val="24"/>
        </w:rPr>
      </w:pPr>
    </w:p>
    <w:p w14:paraId="7AAC9691" w14:textId="77777777" w:rsidR="00493F6A" w:rsidRPr="00EC155D" w:rsidRDefault="00493F6A" w:rsidP="00493F6A">
      <w:pPr>
        <w:rPr>
          <w:rFonts w:ascii="Calibri" w:hAnsi="Calibri" w:cs="Calibri"/>
          <w:b/>
          <w:color w:val="0000FF"/>
          <w:sz w:val="24"/>
        </w:rPr>
      </w:pPr>
      <w:r w:rsidRPr="00EC155D">
        <w:rPr>
          <w:rFonts w:ascii="Calibri" w:hAnsi="Calibri" w:cs="Calibri"/>
          <w:b/>
          <w:color w:val="0000FF"/>
          <w:sz w:val="24"/>
        </w:rPr>
        <w:t xml:space="preserve">Row 7 </w:t>
      </w:r>
      <w:r w:rsidRPr="00EC155D">
        <w:rPr>
          <w:rFonts w:ascii="Calibri" w:hAnsi="Calibri" w:cs="Calibri"/>
          <w:b/>
          <w:sz w:val="24"/>
        </w:rPr>
        <w:t>– Declined to act with the approval of the Information Commissioner</w:t>
      </w:r>
    </w:p>
    <w:p w14:paraId="4A19289E" w14:textId="05F7E546" w:rsidR="00493F6A" w:rsidRPr="00EC155D" w:rsidRDefault="00493F6A" w:rsidP="00493F6A">
      <w:pPr>
        <w:rPr>
          <w:rFonts w:ascii="Calibri" w:hAnsi="Calibri" w:cs="Calibri"/>
          <w:sz w:val="24"/>
        </w:rPr>
      </w:pPr>
      <w:r w:rsidRPr="00EC155D">
        <w:rPr>
          <w:rFonts w:ascii="Calibri" w:hAnsi="Calibri" w:cs="Calibri"/>
          <w:sz w:val="24"/>
        </w:rPr>
        <w:t xml:space="preserve">Report only the number of requests, and the corresponding number of </w:t>
      </w:r>
      <w:r w:rsidR="00212C6A" w:rsidRPr="00EC155D">
        <w:rPr>
          <w:rFonts w:ascii="Calibri" w:hAnsi="Calibri" w:cs="Calibri"/>
          <w:sz w:val="24"/>
        </w:rPr>
        <w:t>minutes</w:t>
      </w:r>
      <w:r w:rsidRPr="00EC155D">
        <w:rPr>
          <w:rFonts w:ascii="Calibri" w:hAnsi="Calibri" w:cs="Calibri"/>
          <w:sz w:val="24"/>
        </w:rPr>
        <w:t xml:space="preserve"> processed of all these requests combined, where your institution declined to act on a request</w:t>
      </w:r>
      <w:r w:rsidRPr="00EC155D">
        <w:rPr>
          <w:rFonts w:ascii="Calibri" w:hAnsi="Calibri" w:cs="Calibri"/>
          <w:color w:val="000000" w:themeColor="text1"/>
          <w:sz w:val="24"/>
        </w:rPr>
        <w:t xml:space="preserve"> with the approval of the Information Commissioner.</w:t>
      </w:r>
    </w:p>
    <w:p w14:paraId="42381DA0" w14:textId="77777777" w:rsidR="00493F6A" w:rsidRPr="00EC155D" w:rsidRDefault="00493F6A" w:rsidP="00493F6A">
      <w:pPr>
        <w:rPr>
          <w:rFonts w:ascii="Calibri" w:hAnsi="Calibri" w:cs="Calibri"/>
          <w:b/>
          <w:color w:val="0000FF"/>
          <w:sz w:val="24"/>
        </w:rPr>
      </w:pPr>
    </w:p>
    <w:p w14:paraId="5F392420" w14:textId="413044E6" w:rsidR="001A7D3A" w:rsidRPr="00EC155D" w:rsidRDefault="001A7D3A" w:rsidP="001A7D3A">
      <w:pPr>
        <w:rPr>
          <w:rFonts w:ascii="Calibri" w:hAnsi="Calibri" w:cs="Calibri"/>
          <w:b/>
          <w:sz w:val="24"/>
        </w:rPr>
      </w:pPr>
      <w:r w:rsidRPr="00EC155D">
        <w:rPr>
          <w:rFonts w:ascii="Calibri" w:hAnsi="Calibri" w:cs="Calibri"/>
          <w:b/>
          <w:color w:val="0000FF"/>
          <w:sz w:val="24"/>
        </w:rPr>
        <w:t xml:space="preserve">Row 8 </w:t>
      </w:r>
      <w:r w:rsidRPr="00EC155D">
        <w:rPr>
          <w:rFonts w:ascii="Calibri" w:hAnsi="Calibri" w:cs="Calibri"/>
          <w:b/>
          <w:sz w:val="24"/>
        </w:rPr>
        <w:t>–</w:t>
      </w:r>
      <w:r w:rsidRPr="00EC155D">
        <w:rPr>
          <w:rFonts w:ascii="Calibri" w:hAnsi="Calibri" w:cs="Calibri"/>
          <w:b/>
          <w:color w:val="0000FF"/>
          <w:sz w:val="24"/>
        </w:rPr>
        <w:t xml:space="preserve"> </w:t>
      </w:r>
      <w:r w:rsidRPr="00EC155D">
        <w:rPr>
          <w:rFonts w:ascii="Calibri" w:hAnsi="Calibri" w:cs="Calibri"/>
          <w:b/>
          <w:sz w:val="24"/>
        </w:rPr>
        <w:t>Total</w:t>
      </w:r>
    </w:p>
    <w:p w14:paraId="38D6A1B4" w14:textId="24AF4F9B" w:rsidR="00355112" w:rsidRPr="00EC155D" w:rsidRDefault="009C7D21" w:rsidP="00355112">
      <w:pPr>
        <w:rPr>
          <w:rFonts w:ascii="Calibri" w:hAnsi="Calibri" w:cs="Calibri"/>
          <w:sz w:val="24"/>
        </w:rPr>
      </w:pPr>
      <w:r w:rsidRPr="00EC155D">
        <w:rPr>
          <w:rFonts w:ascii="Calibri" w:hAnsi="Calibri" w:cs="Calibri"/>
          <w:sz w:val="24"/>
        </w:rPr>
        <w:t xml:space="preserve">Each of the totals in </w:t>
      </w:r>
      <w:r w:rsidR="00F472B9" w:rsidRPr="00EC155D">
        <w:rPr>
          <w:rFonts w:ascii="Calibri" w:hAnsi="Calibri" w:cs="Calibri"/>
          <w:sz w:val="24"/>
        </w:rPr>
        <w:t>R</w:t>
      </w:r>
      <w:r w:rsidRPr="00EC155D">
        <w:rPr>
          <w:rFonts w:ascii="Calibri" w:hAnsi="Calibri" w:cs="Calibri"/>
          <w:sz w:val="24"/>
        </w:rPr>
        <w:t xml:space="preserve">ow 8 equals the sum of </w:t>
      </w:r>
      <w:r w:rsidR="00F472B9" w:rsidRPr="00EC155D">
        <w:rPr>
          <w:rFonts w:ascii="Calibri" w:hAnsi="Calibri" w:cs="Calibri"/>
          <w:sz w:val="24"/>
        </w:rPr>
        <w:t>R</w:t>
      </w:r>
      <w:r w:rsidRPr="00EC155D">
        <w:rPr>
          <w:rFonts w:ascii="Calibri" w:hAnsi="Calibri" w:cs="Calibri"/>
          <w:sz w:val="24"/>
        </w:rPr>
        <w:t xml:space="preserve">ow 1 to </w:t>
      </w:r>
      <w:r w:rsidR="00F472B9" w:rsidRPr="00EC155D">
        <w:rPr>
          <w:rFonts w:ascii="Calibri" w:hAnsi="Calibri" w:cs="Calibri"/>
          <w:sz w:val="24"/>
        </w:rPr>
        <w:t>R</w:t>
      </w:r>
      <w:r w:rsidRPr="00EC155D">
        <w:rPr>
          <w:rFonts w:ascii="Calibri" w:hAnsi="Calibri" w:cs="Calibri"/>
          <w:sz w:val="24"/>
        </w:rPr>
        <w:t xml:space="preserve">ow 7 of the corresponding </w:t>
      </w:r>
      <w:r w:rsidR="00B65896" w:rsidRPr="00EC155D">
        <w:rPr>
          <w:rFonts w:ascii="Calibri" w:hAnsi="Calibri" w:cs="Calibri"/>
          <w:sz w:val="24"/>
        </w:rPr>
        <w:t>C</w:t>
      </w:r>
      <w:r w:rsidRPr="00EC155D">
        <w:rPr>
          <w:rFonts w:ascii="Calibri" w:hAnsi="Calibri" w:cs="Calibri"/>
          <w:sz w:val="24"/>
        </w:rPr>
        <w:t>olumn.</w:t>
      </w:r>
      <w:r w:rsidR="00355112" w:rsidRPr="00EC155D">
        <w:rPr>
          <w:rFonts w:ascii="Calibri" w:hAnsi="Calibri" w:cs="Calibri"/>
          <w:sz w:val="24"/>
        </w:rPr>
        <w:t xml:space="preserve"> The sum of </w:t>
      </w:r>
      <w:r w:rsidR="00F472B9" w:rsidRPr="00EC155D">
        <w:rPr>
          <w:rFonts w:ascii="Calibri" w:hAnsi="Calibri" w:cs="Calibri"/>
          <w:sz w:val="24"/>
        </w:rPr>
        <w:t>C</w:t>
      </w:r>
      <w:r w:rsidR="00355112" w:rsidRPr="00EC155D">
        <w:rPr>
          <w:rFonts w:ascii="Calibri" w:hAnsi="Calibri" w:cs="Calibri"/>
          <w:sz w:val="24"/>
        </w:rPr>
        <w:t>ol</w:t>
      </w:r>
      <w:r w:rsidR="00A60087" w:rsidRPr="00EC155D">
        <w:rPr>
          <w:rFonts w:ascii="Calibri" w:hAnsi="Calibri" w:cs="Calibri"/>
          <w:sz w:val="24"/>
        </w:rPr>
        <w:t>umn</w:t>
      </w:r>
      <w:r w:rsidR="00355112" w:rsidRPr="00EC155D">
        <w:rPr>
          <w:rFonts w:ascii="Calibri" w:hAnsi="Calibri" w:cs="Calibri"/>
          <w:sz w:val="24"/>
        </w:rPr>
        <w:t xml:space="preserve"> 1, </w:t>
      </w:r>
      <w:r w:rsidR="00F472B9" w:rsidRPr="00EC155D">
        <w:rPr>
          <w:rFonts w:ascii="Calibri" w:hAnsi="Calibri" w:cs="Calibri"/>
          <w:sz w:val="24"/>
        </w:rPr>
        <w:t>R</w:t>
      </w:r>
      <w:r w:rsidR="00355112" w:rsidRPr="00EC155D">
        <w:rPr>
          <w:rFonts w:ascii="Calibri" w:hAnsi="Calibri" w:cs="Calibri"/>
          <w:sz w:val="24"/>
        </w:rPr>
        <w:t>ow 8</w:t>
      </w:r>
      <w:r w:rsidR="00564D84" w:rsidRPr="00EC155D">
        <w:rPr>
          <w:rFonts w:ascii="Calibri" w:hAnsi="Calibri" w:cs="Calibri"/>
          <w:sz w:val="24"/>
        </w:rPr>
        <w:t>,</w:t>
      </w:r>
      <w:r w:rsidR="00355112" w:rsidRPr="00EC155D">
        <w:rPr>
          <w:rFonts w:ascii="Calibri" w:hAnsi="Calibri" w:cs="Calibri"/>
          <w:sz w:val="24"/>
        </w:rPr>
        <w:t xml:space="preserve"> must be equal to the total number of requests in </w:t>
      </w:r>
      <w:hyperlink w:anchor="_Table_4.5.3" w:history="1">
        <w:r w:rsidR="003F296A" w:rsidRPr="00EC155D">
          <w:rPr>
            <w:rStyle w:val="Hyperlink"/>
            <w:rFonts w:ascii="Calibri" w:hAnsi="Calibri" w:cs="Calibri"/>
            <w:sz w:val="24"/>
          </w:rPr>
          <w:t>S</w:t>
        </w:r>
        <w:r w:rsidR="00355112" w:rsidRPr="00EC155D">
          <w:rPr>
            <w:rStyle w:val="Hyperlink"/>
            <w:rFonts w:ascii="Calibri" w:hAnsi="Calibri" w:cs="Calibri"/>
            <w:sz w:val="24"/>
          </w:rPr>
          <w:t>ection 4.5.3</w:t>
        </w:r>
      </w:hyperlink>
      <w:r w:rsidR="00355112" w:rsidRPr="00EC155D">
        <w:rPr>
          <w:rFonts w:ascii="Calibri" w:hAnsi="Calibri" w:cs="Calibri"/>
          <w:sz w:val="24"/>
        </w:rPr>
        <w:t xml:space="preserve"> (</w:t>
      </w:r>
      <w:r w:rsidR="00F472B9" w:rsidRPr="00EC155D">
        <w:rPr>
          <w:rFonts w:ascii="Calibri" w:hAnsi="Calibri" w:cs="Calibri"/>
          <w:sz w:val="24"/>
        </w:rPr>
        <w:t>C</w:t>
      </w:r>
      <w:r w:rsidR="00355112" w:rsidRPr="00EC155D">
        <w:rPr>
          <w:rFonts w:ascii="Calibri" w:hAnsi="Calibri" w:cs="Calibri"/>
          <w:sz w:val="24"/>
        </w:rPr>
        <w:t>ol</w:t>
      </w:r>
      <w:r w:rsidR="00FC5BA0" w:rsidRPr="00EC155D">
        <w:rPr>
          <w:rFonts w:ascii="Calibri" w:hAnsi="Calibri" w:cs="Calibri"/>
          <w:sz w:val="24"/>
        </w:rPr>
        <w:t>umn</w:t>
      </w:r>
      <w:r w:rsidR="00355112" w:rsidRPr="00EC155D">
        <w:rPr>
          <w:rFonts w:ascii="Calibri" w:hAnsi="Calibri" w:cs="Calibri"/>
          <w:sz w:val="24"/>
        </w:rPr>
        <w:t xml:space="preserve"> 3, </w:t>
      </w:r>
      <w:r w:rsidR="00F472B9" w:rsidRPr="00EC155D">
        <w:rPr>
          <w:rFonts w:ascii="Calibri" w:hAnsi="Calibri" w:cs="Calibri"/>
          <w:sz w:val="24"/>
        </w:rPr>
        <w:t>R</w:t>
      </w:r>
      <w:r w:rsidR="00355112" w:rsidRPr="00EC155D">
        <w:rPr>
          <w:rFonts w:ascii="Calibri" w:hAnsi="Calibri" w:cs="Calibri"/>
          <w:sz w:val="24"/>
        </w:rPr>
        <w:t xml:space="preserve">ow 1). The sum of </w:t>
      </w:r>
      <w:r w:rsidR="00F472B9" w:rsidRPr="00EC155D">
        <w:rPr>
          <w:rFonts w:ascii="Calibri" w:hAnsi="Calibri" w:cs="Calibri"/>
          <w:sz w:val="24"/>
        </w:rPr>
        <w:t>C</w:t>
      </w:r>
      <w:r w:rsidR="00355112" w:rsidRPr="00EC155D">
        <w:rPr>
          <w:rFonts w:ascii="Calibri" w:hAnsi="Calibri" w:cs="Calibri"/>
          <w:sz w:val="24"/>
        </w:rPr>
        <w:t>ol</w:t>
      </w:r>
      <w:r w:rsidR="00FC5BA0" w:rsidRPr="00EC155D">
        <w:rPr>
          <w:rFonts w:ascii="Calibri" w:hAnsi="Calibri" w:cs="Calibri"/>
          <w:sz w:val="24"/>
        </w:rPr>
        <w:t>umn</w:t>
      </w:r>
      <w:r w:rsidR="00355112" w:rsidRPr="00EC155D">
        <w:rPr>
          <w:rFonts w:ascii="Calibri" w:hAnsi="Calibri" w:cs="Calibri"/>
          <w:sz w:val="24"/>
        </w:rPr>
        <w:t xml:space="preserve"> 2, </w:t>
      </w:r>
      <w:r w:rsidR="00F472B9" w:rsidRPr="00EC155D">
        <w:rPr>
          <w:rFonts w:ascii="Calibri" w:hAnsi="Calibri" w:cs="Calibri"/>
          <w:sz w:val="24"/>
        </w:rPr>
        <w:t>R</w:t>
      </w:r>
      <w:r w:rsidR="00355112" w:rsidRPr="00EC155D">
        <w:rPr>
          <w:rFonts w:ascii="Calibri" w:hAnsi="Calibri" w:cs="Calibri"/>
          <w:sz w:val="24"/>
        </w:rPr>
        <w:t>ow 8</w:t>
      </w:r>
      <w:r w:rsidR="00B77DBF" w:rsidRPr="00EC155D">
        <w:rPr>
          <w:rFonts w:ascii="Calibri" w:hAnsi="Calibri" w:cs="Calibri"/>
          <w:sz w:val="24"/>
        </w:rPr>
        <w:t>,</w:t>
      </w:r>
      <w:r w:rsidR="00355112" w:rsidRPr="00EC155D">
        <w:rPr>
          <w:rFonts w:ascii="Calibri" w:hAnsi="Calibri" w:cs="Calibri"/>
          <w:sz w:val="24"/>
        </w:rPr>
        <w:t xml:space="preserve"> must be equal to the total number of minutes processed in </w:t>
      </w:r>
      <w:hyperlink w:anchor="_Table_4.5.3" w:history="1">
        <w:r w:rsidR="00AF1AC8" w:rsidRPr="00EC155D">
          <w:rPr>
            <w:rStyle w:val="Hyperlink"/>
            <w:rFonts w:ascii="Calibri" w:hAnsi="Calibri" w:cs="Calibri"/>
            <w:sz w:val="24"/>
          </w:rPr>
          <w:t>Section 4.5.3</w:t>
        </w:r>
      </w:hyperlink>
      <w:r w:rsidR="00AF1AC8" w:rsidRPr="00EC155D">
        <w:rPr>
          <w:rFonts w:ascii="Calibri" w:hAnsi="Calibri" w:cs="Calibri"/>
          <w:sz w:val="24"/>
        </w:rPr>
        <w:t xml:space="preserve"> </w:t>
      </w:r>
      <w:r w:rsidR="00355112" w:rsidRPr="00EC155D">
        <w:rPr>
          <w:rFonts w:ascii="Calibri" w:hAnsi="Calibri" w:cs="Calibri"/>
          <w:sz w:val="24"/>
        </w:rPr>
        <w:t>(</w:t>
      </w:r>
      <w:r w:rsidR="00F472B9" w:rsidRPr="00EC155D">
        <w:rPr>
          <w:rFonts w:ascii="Calibri" w:hAnsi="Calibri" w:cs="Calibri"/>
          <w:sz w:val="24"/>
        </w:rPr>
        <w:t>C</w:t>
      </w:r>
      <w:r w:rsidR="00355112" w:rsidRPr="00EC155D">
        <w:rPr>
          <w:rFonts w:ascii="Calibri" w:hAnsi="Calibri" w:cs="Calibri"/>
          <w:sz w:val="24"/>
        </w:rPr>
        <w:t>ol</w:t>
      </w:r>
      <w:r w:rsidR="00FC5BA0" w:rsidRPr="00EC155D">
        <w:rPr>
          <w:rFonts w:ascii="Calibri" w:hAnsi="Calibri" w:cs="Calibri"/>
          <w:sz w:val="24"/>
        </w:rPr>
        <w:t>umn</w:t>
      </w:r>
      <w:r w:rsidR="00355112" w:rsidRPr="00EC155D">
        <w:rPr>
          <w:rFonts w:ascii="Calibri" w:hAnsi="Calibri" w:cs="Calibri"/>
          <w:sz w:val="24"/>
        </w:rPr>
        <w:t xml:space="preserve"> 1, </w:t>
      </w:r>
      <w:r w:rsidR="00F472B9" w:rsidRPr="00EC155D">
        <w:rPr>
          <w:rFonts w:ascii="Calibri" w:hAnsi="Calibri" w:cs="Calibri"/>
          <w:sz w:val="24"/>
        </w:rPr>
        <w:t>R</w:t>
      </w:r>
      <w:r w:rsidR="00355112" w:rsidRPr="00EC155D">
        <w:rPr>
          <w:rFonts w:ascii="Calibri" w:hAnsi="Calibri" w:cs="Calibri"/>
          <w:sz w:val="24"/>
        </w:rPr>
        <w:t xml:space="preserve">ow 1). </w:t>
      </w:r>
    </w:p>
    <w:p w14:paraId="2D1F4D67" w14:textId="77777777" w:rsidR="009B0344" w:rsidRPr="00EC155D" w:rsidRDefault="009B0344" w:rsidP="00355112">
      <w:pPr>
        <w:rPr>
          <w:rFonts w:ascii="Calibri" w:hAnsi="Calibri" w:cs="Calibri"/>
          <w:sz w:val="24"/>
        </w:rPr>
      </w:pPr>
    </w:p>
    <w:p w14:paraId="24928D8F" w14:textId="748DA1FB" w:rsidR="009B0344" w:rsidRPr="00EC155D" w:rsidRDefault="00DE2689" w:rsidP="003B4117">
      <w:pPr>
        <w:spacing w:line="259" w:lineRule="auto"/>
        <w:rPr>
          <w:rFonts w:ascii="Calibri" w:hAnsi="Calibri" w:cs="Calibri"/>
          <w:b/>
          <w:sz w:val="24"/>
        </w:rPr>
      </w:pPr>
      <w:r w:rsidRPr="00DE2689">
        <w:rPr>
          <w:rFonts w:ascii="Calibri" w:hAnsi="Calibri"/>
          <w:b/>
          <w:sz w:val="24"/>
        </w:rPr>
        <w:t>NOTE</w:t>
      </w:r>
      <w:r w:rsidR="009B0344" w:rsidRPr="00EC155D">
        <w:rPr>
          <w:rFonts w:ascii="Calibri" w:hAnsi="Calibri" w:cs="Calibri"/>
          <w:b/>
          <w:sz w:val="24"/>
        </w:rPr>
        <w:t>:</w:t>
      </w:r>
      <w:r w:rsidR="003B4117" w:rsidRPr="00EC155D">
        <w:rPr>
          <w:rFonts w:ascii="Calibri" w:hAnsi="Calibri" w:cs="Calibri"/>
          <w:b/>
          <w:sz w:val="24"/>
        </w:rPr>
        <w:t xml:space="preserve"> </w:t>
      </w:r>
      <w:r w:rsidR="009B0344" w:rsidRPr="00EC155D">
        <w:rPr>
          <w:rFonts w:ascii="Calibri" w:hAnsi="Calibri" w:cs="Calibri"/>
          <w:sz w:val="24"/>
        </w:rPr>
        <w:t>For requests where information was released in multiple formats, report as 1 request under “number of requests” in each Section where these formats of records were processed in a single request. For example, if a request resulted in processing records in paper and audio</w:t>
      </w:r>
      <w:r w:rsidR="00F17A92" w:rsidRPr="00EC155D">
        <w:rPr>
          <w:rFonts w:ascii="Calibri" w:hAnsi="Calibri" w:cs="Calibri"/>
          <w:sz w:val="24"/>
        </w:rPr>
        <w:t xml:space="preserve"> </w:t>
      </w:r>
      <w:r w:rsidR="00BB2AE3" w:rsidRPr="00EC155D">
        <w:rPr>
          <w:rFonts w:ascii="Calibri" w:hAnsi="Calibri" w:cs="Calibri"/>
          <w:sz w:val="24"/>
        </w:rPr>
        <w:lastRenderedPageBreak/>
        <w:t>and/or video</w:t>
      </w:r>
      <w:r w:rsidR="009B0344" w:rsidRPr="00EC155D">
        <w:rPr>
          <w:rFonts w:ascii="Calibri" w:hAnsi="Calibri" w:cs="Calibri"/>
          <w:sz w:val="24"/>
        </w:rPr>
        <w:t xml:space="preserve"> formats, report 1 request under paper format and 1 request under audio </w:t>
      </w:r>
      <w:r w:rsidR="0045537F" w:rsidRPr="00EC155D">
        <w:rPr>
          <w:rFonts w:ascii="Calibri" w:hAnsi="Calibri" w:cs="Calibri"/>
          <w:sz w:val="24"/>
        </w:rPr>
        <w:t xml:space="preserve">and/or video </w:t>
      </w:r>
      <w:r w:rsidR="009B0344" w:rsidRPr="00EC155D">
        <w:rPr>
          <w:rFonts w:ascii="Calibri" w:hAnsi="Calibri" w:cs="Calibri"/>
          <w:sz w:val="24"/>
        </w:rPr>
        <w:t xml:space="preserve">format in the “number of requests” Column in Sections </w:t>
      </w:r>
      <w:hyperlink w:anchor="_Table_4.5.2" w:history="1">
        <w:r w:rsidR="009B0344" w:rsidRPr="00EC155D">
          <w:rPr>
            <w:rStyle w:val="Hyperlink"/>
            <w:rFonts w:ascii="Calibri" w:hAnsi="Calibri" w:cs="Calibri"/>
            <w:sz w:val="24"/>
          </w:rPr>
          <w:t>4.5.2</w:t>
        </w:r>
      </w:hyperlink>
      <w:r w:rsidR="009B0344" w:rsidRPr="00EC155D">
        <w:rPr>
          <w:rFonts w:ascii="Calibri" w:hAnsi="Calibri" w:cs="Calibri"/>
          <w:sz w:val="24"/>
        </w:rPr>
        <w:t xml:space="preserve"> </w:t>
      </w:r>
      <w:r w:rsidR="2AFD6363" w:rsidRPr="00ED7B01">
        <w:rPr>
          <w:rFonts w:ascii="Calibri" w:hAnsi="Calibri" w:cs="Calibri"/>
          <w:b/>
          <w:bCs/>
          <w:sz w:val="24"/>
        </w:rPr>
        <w:t xml:space="preserve">and </w:t>
      </w:r>
      <w:hyperlink w:anchor="_Table_4.5.3" w:history="1">
        <w:r w:rsidR="009B0344" w:rsidRPr="00EC155D">
          <w:rPr>
            <w:rStyle w:val="Hyperlink"/>
            <w:rFonts w:ascii="Calibri" w:hAnsi="Calibri" w:cs="Calibri"/>
            <w:sz w:val="24"/>
          </w:rPr>
          <w:t>4.5.</w:t>
        </w:r>
        <w:r w:rsidR="00827151" w:rsidRPr="00EC155D">
          <w:rPr>
            <w:rStyle w:val="Hyperlink"/>
            <w:rFonts w:ascii="Calibri" w:hAnsi="Calibri" w:cs="Calibri"/>
            <w:sz w:val="24"/>
          </w:rPr>
          <w:t>3</w:t>
        </w:r>
      </w:hyperlink>
      <w:r w:rsidR="00EE197F" w:rsidRPr="00EC155D">
        <w:rPr>
          <w:rFonts w:ascii="Calibri" w:hAnsi="Calibri" w:cs="Calibri"/>
          <w:sz w:val="24"/>
        </w:rPr>
        <w:t>.</w:t>
      </w:r>
    </w:p>
    <w:p w14:paraId="254D70E8" w14:textId="77777777" w:rsidR="009B0344" w:rsidRPr="00EC155D" w:rsidRDefault="009B0344" w:rsidP="00BD332C">
      <w:pPr>
        <w:rPr>
          <w:rFonts w:ascii="Calibri" w:hAnsi="Calibri" w:cs="Calibri"/>
        </w:rPr>
      </w:pPr>
    </w:p>
    <w:p w14:paraId="7C7B905E" w14:textId="16920D4A" w:rsidR="007E1FC0" w:rsidRPr="00EC155D" w:rsidRDefault="009B0344" w:rsidP="00BD332C">
      <w:pPr>
        <w:rPr>
          <w:rFonts w:ascii="Calibri" w:hAnsi="Calibri" w:cs="Calibri"/>
          <w:sz w:val="24"/>
          <w:lang w:val="en-US"/>
        </w:rPr>
      </w:pPr>
      <w:r w:rsidRPr="00ED7B01">
        <w:rPr>
          <w:rFonts w:ascii="Calibri" w:hAnsi="Calibri" w:cs="Calibri"/>
          <w:bCs/>
          <w:sz w:val="24"/>
          <w:lang w:val="en-US"/>
        </w:rPr>
        <w:t>For this reason, the total number of requests for each disposition in Section</w:t>
      </w:r>
      <w:r w:rsidR="003224DA" w:rsidRPr="00EC155D">
        <w:rPr>
          <w:rFonts w:ascii="Calibri" w:hAnsi="Calibri" w:cs="Calibri"/>
          <w:bCs/>
          <w:sz w:val="24"/>
          <w:lang w:val="en-US"/>
        </w:rPr>
        <w:t>s</w:t>
      </w:r>
      <w:r w:rsidRPr="00ED7B01">
        <w:rPr>
          <w:rFonts w:ascii="Calibri" w:hAnsi="Calibri" w:cs="Calibri"/>
          <w:bCs/>
          <w:sz w:val="24"/>
          <w:lang w:val="en-US"/>
        </w:rPr>
        <w:t xml:space="preserve"> </w:t>
      </w:r>
      <w:hyperlink w:anchor="_Table_4.5.2" w:history="1">
        <w:r w:rsidR="003224DA" w:rsidRPr="00EC155D">
          <w:rPr>
            <w:rStyle w:val="Hyperlink"/>
            <w:rFonts w:ascii="Calibri" w:hAnsi="Calibri" w:cs="Calibri"/>
            <w:sz w:val="24"/>
          </w:rPr>
          <w:t>4.5.2</w:t>
        </w:r>
      </w:hyperlink>
      <w:r w:rsidR="003224DA" w:rsidRPr="00EC155D">
        <w:rPr>
          <w:rFonts w:ascii="Calibri" w:hAnsi="Calibri" w:cs="Calibri"/>
          <w:sz w:val="24"/>
        </w:rPr>
        <w:t xml:space="preserve"> </w:t>
      </w:r>
      <w:r w:rsidR="00526899" w:rsidRPr="00ED7B01">
        <w:rPr>
          <w:rFonts w:ascii="Calibri" w:hAnsi="Calibri" w:cs="Calibri"/>
          <w:bCs/>
          <w:sz w:val="24"/>
          <w:lang w:val="en-US"/>
        </w:rPr>
        <w:t>and</w:t>
      </w:r>
      <w:r w:rsidRPr="00ED7B01">
        <w:rPr>
          <w:rFonts w:ascii="Calibri" w:hAnsi="Calibri" w:cs="Calibri"/>
          <w:bCs/>
          <w:sz w:val="24"/>
          <w:lang w:val="en-US"/>
        </w:rPr>
        <w:t xml:space="preserve"> </w:t>
      </w:r>
      <w:hyperlink w:anchor="_Table_4.5.3" w:history="1">
        <w:r w:rsidR="003224DA" w:rsidRPr="00EC155D">
          <w:rPr>
            <w:rStyle w:val="Hyperlink"/>
            <w:rFonts w:ascii="Calibri" w:hAnsi="Calibri" w:cs="Calibri"/>
            <w:sz w:val="24"/>
          </w:rPr>
          <w:t>4.5.3</w:t>
        </w:r>
      </w:hyperlink>
      <w:r w:rsidR="003224DA" w:rsidRPr="00EC155D">
        <w:rPr>
          <w:rFonts w:ascii="Calibri" w:hAnsi="Calibri" w:cs="Calibri"/>
          <w:sz w:val="24"/>
        </w:rPr>
        <w:t xml:space="preserve"> </w:t>
      </w:r>
      <w:r w:rsidRPr="00ED7B01">
        <w:rPr>
          <w:rFonts w:ascii="Calibri" w:hAnsi="Calibri" w:cs="Calibri"/>
          <w:b/>
          <w:sz w:val="24"/>
          <w:lang w:val="en-US"/>
        </w:rPr>
        <w:t>must be</w:t>
      </w:r>
      <w:r w:rsidRPr="00ED7B01">
        <w:rPr>
          <w:rFonts w:ascii="Calibri" w:hAnsi="Calibri" w:cs="Calibri"/>
          <w:b/>
          <w:sz w:val="24"/>
        </w:rPr>
        <w:t xml:space="preserve"> equal to or greater than</w:t>
      </w:r>
      <w:r w:rsidRPr="00EC155D">
        <w:rPr>
          <w:rFonts w:ascii="Calibri" w:hAnsi="Calibri" w:cs="Calibri"/>
          <w:sz w:val="24"/>
        </w:rPr>
        <w:t xml:space="preserve"> </w:t>
      </w:r>
      <w:r w:rsidRPr="00ED7B01">
        <w:rPr>
          <w:rFonts w:ascii="Calibri" w:hAnsi="Calibri" w:cs="Calibri"/>
          <w:bCs/>
          <w:sz w:val="24"/>
          <w:lang w:val="en-US"/>
        </w:rPr>
        <w:t xml:space="preserve">the total number of requests for each disposition in </w:t>
      </w:r>
      <w:hyperlink w:anchor="_Table_4.1" w:history="1">
        <w:r w:rsidRPr="00ED7B01">
          <w:rPr>
            <w:rStyle w:val="Hyperlink"/>
            <w:rFonts w:ascii="Calibri" w:hAnsi="Calibri" w:cs="Calibri"/>
          </w:rPr>
          <w:t>Section 4.1</w:t>
        </w:r>
      </w:hyperlink>
      <w:r w:rsidRPr="00ED7B01">
        <w:rPr>
          <w:rFonts w:ascii="Calibri" w:hAnsi="Calibri" w:cs="Calibri"/>
          <w:bCs/>
          <w:sz w:val="24"/>
          <w:lang w:val="en-US"/>
        </w:rPr>
        <w:t xml:space="preserve">, minus the dispositions “no records exist” and “request transferred”. See </w:t>
      </w:r>
      <w:hyperlink w:anchor="_Appendix_A" w:history="1">
        <w:r w:rsidRPr="00ED7B01">
          <w:rPr>
            <w:rStyle w:val="Hyperlink"/>
            <w:rFonts w:ascii="Calibri" w:hAnsi="Calibri" w:cs="Calibri"/>
          </w:rPr>
          <w:t>Appendix A</w:t>
        </w:r>
      </w:hyperlink>
      <w:r w:rsidRPr="00ED7B01">
        <w:rPr>
          <w:rFonts w:ascii="Calibri" w:hAnsi="Calibri" w:cs="Calibri"/>
          <w:bCs/>
          <w:sz w:val="24"/>
          <w:lang w:val="en-US"/>
        </w:rPr>
        <w:t xml:space="preserve"> for clarification.</w:t>
      </w:r>
    </w:p>
    <w:p w14:paraId="180EF138" w14:textId="77777777" w:rsidR="00F63801" w:rsidRPr="00EC155D" w:rsidRDefault="00F63801" w:rsidP="005F0D01">
      <w:pPr>
        <w:rPr>
          <w:rFonts w:ascii="Calibri" w:hAnsi="Calibri" w:cs="Calibri"/>
          <w:bCs/>
          <w:sz w:val="24"/>
        </w:rPr>
      </w:pPr>
    </w:p>
    <w:p w14:paraId="3873B360" w14:textId="0526ACC2" w:rsidR="00FF6D6F" w:rsidRPr="00EC155D" w:rsidRDefault="00F63801" w:rsidP="0076517C">
      <w:pPr>
        <w:pStyle w:val="Heading3"/>
        <w:rPr>
          <w:rFonts w:ascii="Calibri" w:hAnsi="Calibri" w:cs="Calibri"/>
        </w:rPr>
      </w:pPr>
      <w:bookmarkStart w:id="69" w:name="_Toc227591088"/>
      <w:bookmarkStart w:id="70" w:name="Subpart4_5_7"/>
      <w:r w:rsidRPr="00EC155D">
        <w:rPr>
          <w:rFonts w:ascii="Calibri" w:hAnsi="Calibri" w:cs="Calibri"/>
        </w:rPr>
        <w:t>4</w:t>
      </w:r>
      <w:r w:rsidR="00FF6D6F" w:rsidRPr="00EC155D">
        <w:rPr>
          <w:rFonts w:ascii="Calibri" w:hAnsi="Calibri" w:cs="Calibri"/>
        </w:rPr>
        <w:t>.5.</w:t>
      </w:r>
      <w:r w:rsidR="00885859" w:rsidRPr="00EC155D">
        <w:rPr>
          <w:rFonts w:ascii="Calibri" w:hAnsi="Calibri" w:cs="Calibri"/>
        </w:rPr>
        <w:t>5</w:t>
      </w:r>
      <w:r w:rsidR="00FF6D6F" w:rsidRPr="00EC155D">
        <w:rPr>
          <w:rFonts w:ascii="Calibri" w:hAnsi="Calibri" w:cs="Calibri"/>
        </w:rPr>
        <w:t xml:space="preserve"> Other complexities</w:t>
      </w:r>
      <w:bookmarkEnd w:id="63"/>
      <w:bookmarkEnd w:id="69"/>
    </w:p>
    <w:p w14:paraId="152FADB2" w14:textId="77777777" w:rsidR="00D6354D" w:rsidRPr="00EC155D" w:rsidRDefault="00D6354D" w:rsidP="00CD4C83">
      <w:pPr>
        <w:rPr>
          <w:rFonts w:ascii="Calibri" w:hAnsi="Calibri" w:cs="Calibri"/>
        </w:rPr>
      </w:pPr>
    </w:p>
    <w:bookmarkEnd w:id="70"/>
    <w:p w14:paraId="49B5291D" w14:textId="40E365A7" w:rsidR="00FF6D6F" w:rsidRPr="00EC155D" w:rsidRDefault="00D14645" w:rsidP="00FF6D6F">
      <w:pPr>
        <w:keepNext/>
        <w:keepLines/>
        <w:rPr>
          <w:rFonts w:ascii="Calibri" w:hAnsi="Calibri" w:cs="Calibri"/>
          <w:bCs/>
          <w:sz w:val="24"/>
        </w:rPr>
      </w:pPr>
      <w:r w:rsidRPr="00EC155D">
        <w:rPr>
          <w:rFonts w:ascii="Calibri" w:hAnsi="Calibri" w:cs="Calibri"/>
          <w:bCs/>
          <w:sz w:val="24"/>
        </w:rPr>
        <w:t xml:space="preserve">The following table reports the number of </w:t>
      </w:r>
      <w:r w:rsidRPr="00EC155D">
        <w:rPr>
          <w:rFonts w:ascii="Calibri" w:hAnsi="Calibri" w:cs="Calibri"/>
          <w:b/>
          <w:sz w:val="24"/>
        </w:rPr>
        <w:t>closed</w:t>
      </w:r>
      <w:r w:rsidRPr="00EC155D">
        <w:rPr>
          <w:rFonts w:ascii="Calibri" w:hAnsi="Calibri" w:cs="Calibri"/>
          <w:bCs/>
          <w:sz w:val="24"/>
        </w:rPr>
        <w:t xml:space="preserve"> requests according to factors that increased the complexity of those requests. </w:t>
      </w:r>
    </w:p>
    <w:p w14:paraId="3508FB5F" w14:textId="77777777" w:rsidR="00FF6D6F" w:rsidRPr="00EC155D" w:rsidRDefault="00FF6D6F" w:rsidP="00FF6D6F">
      <w:pPr>
        <w:keepNext/>
        <w:keepLines/>
        <w:rPr>
          <w:rFonts w:ascii="Calibri" w:hAnsi="Calibri" w:cs="Calibri"/>
          <w:bCs/>
          <w:sz w:val="24"/>
        </w:rPr>
      </w:pPr>
    </w:p>
    <w:p w14:paraId="34A04E31" w14:textId="77777777" w:rsidR="00FF6D6F" w:rsidRPr="00EC155D" w:rsidRDefault="00FF6D6F" w:rsidP="00FF6D6F">
      <w:pPr>
        <w:rPr>
          <w:rFonts w:ascii="Calibri" w:hAnsi="Calibri" w:cs="Calibri"/>
          <w:sz w:val="24"/>
        </w:rPr>
      </w:pPr>
      <w:r w:rsidRPr="00EC155D">
        <w:rPr>
          <w:rFonts w:ascii="Calibri" w:hAnsi="Calibri" w:cs="Calibri"/>
          <w:sz w:val="24"/>
        </w:rPr>
        <w:t xml:space="preserve">If more than one complexity applies to the request, then the request should be reported </w:t>
      </w:r>
      <w:r w:rsidRPr="00EC155D">
        <w:rPr>
          <w:rFonts w:ascii="Calibri" w:hAnsi="Calibri" w:cs="Calibri"/>
          <w:b/>
          <w:sz w:val="24"/>
        </w:rPr>
        <w:t>only</w:t>
      </w:r>
      <w:r w:rsidRPr="00EC155D">
        <w:rPr>
          <w:rFonts w:ascii="Calibri" w:hAnsi="Calibri" w:cs="Calibri"/>
          <w:sz w:val="24"/>
        </w:rPr>
        <w:t xml:space="preserve"> in the category that </w:t>
      </w:r>
      <w:r w:rsidRPr="00EC155D">
        <w:rPr>
          <w:rFonts w:ascii="Calibri" w:hAnsi="Calibri" w:cs="Calibri"/>
          <w:b/>
          <w:sz w:val="24"/>
        </w:rPr>
        <w:t>best applies.</w:t>
      </w:r>
    </w:p>
    <w:p w14:paraId="04E4901C" w14:textId="77777777" w:rsidR="00FF6D6F" w:rsidRPr="00EC155D" w:rsidRDefault="00FF6D6F" w:rsidP="00FF6D6F">
      <w:pPr>
        <w:keepNext/>
        <w:keepLines/>
        <w:rPr>
          <w:rFonts w:ascii="Calibri" w:hAnsi="Calibri" w:cs="Calibri"/>
          <w:bCs/>
          <w:sz w:val="24"/>
        </w:rPr>
      </w:pPr>
    </w:p>
    <w:p w14:paraId="697768B7" w14:textId="7C3FE9BF" w:rsidR="00FF6D6F" w:rsidRPr="00EC155D" w:rsidRDefault="00FF6D6F" w:rsidP="00FF6D6F">
      <w:pPr>
        <w:rPr>
          <w:rFonts w:ascii="Calibri" w:hAnsi="Calibri" w:cs="Calibri"/>
          <w:b/>
          <w:sz w:val="24"/>
        </w:rPr>
      </w:pPr>
      <w:r w:rsidRPr="00EC155D">
        <w:rPr>
          <w:rFonts w:ascii="Calibri" w:hAnsi="Calibri" w:cs="Calibri"/>
          <w:sz w:val="24"/>
        </w:rPr>
        <w:t xml:space="preserve">The </w:t>
      </w:r>
      <w:r w:rsidRPr="00EC155D">
        <w:rPr>
          <w:rFonts w:ascii="Calibri" w:hAnsi="Calibri" w:cs="Calibri"/>
          <w:b/>
          <w:sz w:val="24"/>
        </w:rPr>
        <w:t>total</w:t>
      </w:r>
      <w:r w:rsidRPr="00EC155D">
        <w:rPr>
          <w:rFonts w:ascii="Calibri" w:hAnsi="Calibri" w:cs="Calibri"/>
          <w:sz w:val="24"/>
        </w:rPr>
        <w:t xml:space="preserve"> number of requests included in this </w:t>
      </w:r>
      <w:r w:rsidR="003F296A" w:rsidRPr="00EC155D">
        <w:rPr>
          <w:rFonts w:ascii="Calibri" w:hAnsi="Calibri" w:cs="Calibri"/>
          <w:sz w:val="24"/>
        </w:rPr>
        <w:t>S</w:t>
      </w:r>
      <w:r w:rsidRPr="00EC155D">
        <w:rPr>
          <w:rFonts w:ascii="Calibri" w:hAnsi="Calibri" w:cs="Calibri"/>
          <w:sz w:val="24"/>
        </w:rPr>
        <w:t>ection (</w:t>
      </w:r>
      <w:r w:rsidR="00F472B9" w:rsidRPr="00EC155D">
        <w:rPr>
          <w:rFonts w:ascii="Calibri" w:hAnsi="Calibri" w:cs="Calibri"/>
          <w:sz w:val="24"/>
        </w:rPr>
        <w:t>R</w:t>
      </w:r>
      <w:r w:rsidRPr="00EC155D">
        <w:rPr>
          <w:rFonts w:ascii="Calibri" w:hAnsi="Calibri" w:cs="Calibri"/>
          <w:sz w:val="24"/>
        </w:rPr>
        <w:t xml:space="preserve">ow </w:t>
      </w:r>
      <w:r w:rsidR="000E43F7" w:rsidRPr="00EC155D">
        <w:rPr>
          <w:rFonts w:ascii="Calibri" w:hAnsi="Calibri" w:cs="Calibri"/>
          <w:sz w:val="24"/>
        </w:rPr>
        <w:t>8</w:t>
      </w:r>
      <w:r w:rsidRPr="00EC155D">
        <w:rPr>
          <w:rFonts w:ascii="Calibri" w:hAnsi="Calibri" w:cs="Calibri"/>
          <w:sz w:val="24"/>
        </w:rPr>
        <w:t xml:space="preserve">, </w:t>
      </w:r>
      <w:r w:rsidR="00F472B9" w:rsidRPr="00EC155D">
        <w:rPr>
          <w:rFonts w:ascii="Calibri" w:hAnsi="Calibri" w:cs="Calibri"/>
          <w:sz w:val="24"/>
        </w:rPr>
        <w:t>C</w:t>
      </w:r>
      <w:r w:rsidRPr="00EC155D">
        <w:rPr>
          <w:rFonts w:ascii="Calibri" w:hAnsi="Calibri" w:cs="Calibri"/>
          <w:sz w:val="24"/>
        </w:rPr>
        <w:t>ol</w:t>
      </w:r>
      <w:r w:rsidR="00FC3C94" w:rsidRPr="00EC155D">
        <w:rPr>
          <w:rFonts w:ascii="Calibri" w:hAnsi="Calibri" w:cs="Calibri"/>
          <w:sz w:val="24"/>
        </w:rPr>
        <w:t>umn</w:t>
      </w:r>
      <w:r w:rsidRPr="00EC155D">
        <w:rPr>
          <w:rFonts w:ascii="Calibri" w:hAnsi="Calibri" w:cs="Calibri"/>
          <w:sz w:val="24"/>
        </w:rPr>
        <w:t xml:space="preserve"> </w:t>
      </w:r>
      <w:r w:rsidR="007C389A" w:rsidRPr="00EC155D">
        <w:rPr>
          <w:rFonts w:ascii="Calibri" w:hAnsi="Calibri" w:cs="Calibri"/>
          <w:sz w:val="24"/>
        </w:rPr>
        <w:t>4</w:t>
      </w:r>
      <w:r w:rsidRPr="00EC155D">
        <w:rPr>
          <w:rFonts w:ascii="Calibri" w:hAnsi="Calibri" w:cs="Calibri"/>
          <w:sz w:val="24"/>
        </w:rPr>
        <w:t xml:space="preserve">) must be </w:t>
      </w:r>
      <w:r w:rsidRPr="00EC155D">
        <w:rPr>
          <w:rFonts w:ascii="Calibri" w:hAnsi="Calibri" w:cs="Calibri"/>
          <w:b/>
          <w:sz w:val="24"/>
        </w:rPr>
        <w:t>equal to or less than</w:t>
      </w:r>
      <w:r w:rsidRPr="00EC155D">
        <w:rPr>
          <w:rFonts w:ascii="Calibri" w:hAnsi="Calibri" w:cs="Calibri"/>
          <w:sz w:val="24"/>
        </w:rPr>
        <w:t xml:space="preserve"> the total number of requests that were </w:t>
      </w:r>
      <w:r w:rsidRPr="00EC155D">
        <w:rPr>
          <w:rFonts w:ascii="Calibri" w:hAnsi="Calibri" w:cs="Calibri"/>
          <w:b/>
          <w:sz w:val="24"/>
        </w:rPr>
        <w:t>closed</w:t>
      </w:r>
      <w:r w:rsidRPr="00EC155D">
        <w:rPr>
          <w:rFonts w:ascii="Calibri" w:hAnsi="Calibri" w:cs="Calibri"/>
          <w:sz w:val="24"/>
        </w:rPr>
        <w:t xml:space="preserve"> in the</w:t>
      </w:r>
      <w:r w:rsidR="001976E7" w:rsidRPr="00EC155D">
        <w:rPr>
          <w:rFonts w:ascii="Calibri" w:hAnsi="Calibri" w:cs="Calibri"/>
          <w:sz w:val="24"/>
        </w:rPr>
        <w:t xml:space="preserve"> current</w:t>
      </w:r>
      <w:r w:rsidRPr="00EC155D">
        <w:rPr>
          <w:rFonts w:ascii="Calibri" w:hAnsi="Calibri" w:cs="Calibri"/>
          <w:sz w:val="24"/>
        </w:rPr>
        <w:t xml:space="preserve"> reporting period, as reported in </w:t>
      </w:r>
      <w:hyperlink w:anchor="_Table_1.1" w:history="1">
        <w:r w:rsidR="003F296A" w:rsidRPr="00EC155D">
          <w:rPr>
            <w:rStyle w:val="Hyperlink"/>
            <w:rFonts w:ascii="Calibri" w:hAnsi="Calibri" w:cs="Calibri"/>
            <w:sz w:val="24"/>
          </w:rPr>
          <w:t>S</w:t>
        </w:r>
        <w:r w:rsidR="00A46E1B" w:rsidRPr="00EC155D">
          <w:rPr>
            <w:rStyle w:val="Hyperlink"/>
            <w:rFonts w:ascii="Calibri" w:hAnsi="Calibri" w:cs="Calibri"/>
            <w:sz w:val="24"/>
          </w:rPr>
          <w:t xml:space="preserve">ection </w:t>
        </w:r>
        <w:r w:rsidRPr="00EC155D">
          <w:rPr>
            <w:rStyle w:val="Hyperlink"/>
            <w:rFonts w:ascii="Calibri" w:hAnsi="Calibri" w:cs="Calibri"/>
            <w:sz w:val="24"/>
          </w:rPr>
          <w:t>1.1</w:t>
        </w:r>
      </w:hyperlink>
      <w:r w:rsidRPr="00EC155D">
        <w:rPr>
          <w:rFonts w:ascii="Calibri" w:hAnsi="Calibri" w:cs="Calibri"/>
          <w:sz w:val="24"/>
        </w:rPr>
        <w:t xml:space="preserve">. The </w:t>
      </w:r>
      <w:r w:rsidRPr="00EC155D">
        <w:rPr>
          <w:rFonts w:ascii="Calibri" w:hAnsi="Calibri" w:cs="Calibri"/>
          <w:b/>
          <w:sz w:val="24"/>
        </w:rPr>
        <w:t>only</w:t>
      </w:r>
      <w:r w:rsidRPr="00EC155D">
        <w:rPr>
          <w:rFonts w:ascii="Calibri" w:hAnsi="Calibri" w:cs="Calibri"/>
          <w:sz w:val="24"/>
        </w:rPr>
        <w:t xml:space="preserve"> case where this total would equal the total number of closed requests in </w:t>
      </w:r>
      <w:hyperlink w:anchor="_Table_1.1" w:history="1">
        <w:r w:rsidR="003F296A" w:rsidRPr="00EC155D">
          <w:rPr>
            <w:rStyle w:val="Hyperlink"/>
            <w:rFonts w:ascii="Calibri" w:hAnsi="Calibri" w:cs="Calibri"/>
            <w:sz w:val="24"/>
          </w:rPr>
          <w:t>S</w:t>
        </w:r>
        <w:r w:rsidR="00A46E1B" w:rsidRPr="00EC155D">
          <w:rPr>
            <w:rStyle w:val="Hyperlink"/>
            <w:rFonts w:ascii="Calibri" w:hAnsi="Calibri" w:cs="Calibri"/>
            <w:sz w:val="24"/>
          </w:rPr>
          <w:t xml:space="preserve">ection </w:t>
        </w:r>
        <w:r w:rsidRPr="00EC155D">
          <w:rPr>
            <w:rStyle w:val="Hyperlink"/>
            <w:rFonts w:ascii="Calibri" w:hAnsi="Calibri" w:cs="Calibri"/>
            <w:sz w:val="24"/>
          </w:rPr>
          <w:t>1.1</w:t>
        </w:r>
      </w:hyperlink>
      <w:r w:rsidRPr="00EC155D">
        <w:rPr>
          <w:rFonts w:ascii="Calibri" w:hAnsi="Calibri" w:cs="Calibri"/>
          <w:sz w:val="24"/>
        </w:rPr>
        <w:t xml:space="preserve"> would be if </w:t>
      </w:r>
      <w:r w:rsidRPr="00EC155D">
        <w:rPr>
          <w:rFonts w:ascii="Calibri" w:hAnsi="Calibri" w:cs="Calibri"/>
          <w:b/>
          <w:sz w:val="24"/>
        </w:rPr>
        <w:t>all</w:t>
      </w:r>
      <w:r w:rsidRPr="00EC155D">
        <w:rPr>
          <w:rFonts w:ascii="Calibri" w:hAnsi="Calibri" w:cs="Calibri"/>
          <w:sz w:val="24"/>
        </w:rPr>
        <w:t xml:space="preserve"> closed requests met the criteria in </w:t>
      </w:r>
      <w:r w:rsidR="00F472B9" w:rsidRPr="00EC155D">
        <w:rPr>
          <w:rFonts w:ascii="Calibri" w:hAnsi="Calibri" w:cs="Calibri"/>
          <w:sz w:val="24"/>
        </w:rPr>
        <w:t>C</w:t>
      </w:r>
      <w:r w:rsidRPr="00EC155D">
        <w:rPr>
          <w:rFonts w:ascii="Calibri" w:hAnsi="Calibri" w:cs="Calibri"/>
          <w:sz w:val="24"/>
        </w:rPr>
        <w:t>ol</w:t>
      </w:r>
      <w:r w:rsidR="00FC3C94" w:rsidRPr="00EC155D">
        <w:rPr>
          <w:rFonts w:ascii="Calibri" w:hAnsi="Calibri" w:cs="Calibri"/>
          <w:sz w:val="24"/>
        </w:rPr>
        <w:t>umn</w:t>
      </w:r>
      <w:r w:rsidR="002D6D55" w:rsidRPr="00EC155D">
        <w:rPr>
          <w:rFonts w:ascii="Calibri" w:hAnsi="Calibri" w:cs="Calibri"/>
          <w:sz w:val="24"/>
        </w:rPr>
        <w:t>s</w:t>
      </w:r>
      <w:r w:rsidRPr="00EC155D">
        <w:rPr>
          <w:rFonts w:ascii="Calibri" w:hAnsi="Calibri" w:cs="Calibri"/>
          <w:sz w:val="24"/>
        </w:rPr>
        <w:t xml:space="preserve"> 1 to </w:t>
      </w:r>
      <w:r w:rsidR="007C389A" w:rsidRPr="00EC155D">
        <w:rPr>
          <w:rFonts w:ascii="Calibri" w:hAnsi="Calibri" w:cs="Calibri"/>
          <w:sz w:val="24"/>
        </w:rPr>
        <w:t xml:space="preserve">3 </w:t>
      </w:r>
      <w:r w:rsidRPr="00EC155D">
        <w:rPr>
          <w:rFonts w:ascii="Calibri" w:hAnsi="Calibri" w:cs="Calibri"/>
          <w:sz w:val="24"/>
        </w:rPr>
        <w:t xml:space="preserve">for </w:t>
      </w:r>
      <w:r w:rsidRPr="00EC155D">
        <w:rPr>
          <w:rFonts w:ascii="Calibri" w:hAnsi="Calibri" w:cs="Calibri"/>
          <w:b/>
          <w:sz w:val="24"/>
        </w:rPr>
        <w:t>complexity</w:t>
      </w:r>
      <w:r w:rsidR="00382E10" w:rsidRPr="00EC155D">
        <w:rPr>
          <w:rFonts w:ascii="Calibri" w:hAnsi="Calibri" w:cs="Calibri"/>
          <w:b/>
          <w:sz w:val="24"/>
        </w:rPr>
        <w:t>.</w:t>
      </w:r>
    </w:p>
    <w:p w14:paraId="4EB98954" w14:textId="77777777" w:rsidR="00C777CC" w:rsidRPr="00EC155D" w:rsidRDefault="00C777CC" w:rsidP="00FF6D6F">
      <w:pPr>
        <w:rPr>
          <w:rFonts w:ascii="Calibri" w:hAnsi="Calibri" w:cs="Calibri"/>
          <w:b/>
          <w:sz w:val="24"/>
        </w:rPr>
      </w:pPr>
    </w:p>
    <w:p w14:paraId="70117AE1" w14:textId="2C3E1534" w:rsidR="002B2248" w:rsidRPr="00EC155D" w:rsidRDefault="008C5EEC" w:rsidP="002B2248">
      <w:pPr>
        <w:rPr>
          <w:rFonts w:ascii="Calibri" w:hAnsi="Calibri" w:cs="Calibri"/>
          <w:bCs/>
          <w:sz w:val="24"/>
        </w:rPr>
      </w:pPr>
      <w:r w:rsidRPr="00EC155D">
        <w:rPr>
          <w:rFonts w:ascii="Calibri" w:hAnsi="Calibri" w:cs="Calibri"/>
          <w:bCs/>
          <w:sz w:val="24"/>
        </w:rPr>
        <w:t>Each of the totals in Column 4 must equal the sum of Column 1 to Column 3 of the corresponding Row.</w:t>
      </w:r>
    </w:p>
    <w:p w14:paraId="60A9F4B7" w14:textId="3EE3135A" w:rsidR="001324A5" w:rsidRPr="00EC155D" w:rsidRDefault="001324A5" w:rsidP="002B2248">
      <w:pPr>
        <w:rPr>
          <w:rFonts w:ascii="Calibri" w:hAnsi="Calibri" w:cs="Calibri"/>
          <w:bCs/>
          <w:sz w:val="24"/>
        </w:rPr>
      </w:pPr>
    </w:p>
    <w:p w14:paraId="2D14E33B" w14:textId="4500569C" w:rsidR="001324A5" w:rsidRPr="00ED7B01" w:rsidRDefault="001324A5" w:rsidP="00ED7B01">
      <w:pPr>
        <w:pStyle w:val="Heading4"/>
        <w:jc w:val="center"/>
        <w:rPr>
          <w:rFonts w:ascii="Calibri" w:hAnsi="Calibri" w:cs="Calibri"/>
          <w:sz w:val="24"/>
          <w:szCs w:val="20"/>
        </w:rPr>
      </w:pPr>
      <w:r w:rsidRPr="00ED7B01">
        <w:rPr>
          <w:rFonts w:ascii="Calibri" w:hAnsi="Calibri" w:cs="Calibri"/>
          <w:sz w:val="24"/>
          <w:szCs w:val="20"/>
        </w:rPr>
        <w:t>Table 4.5.5</w:t>
      </w:r>
    </w:p>
    <w:p w14:paraId="4B6E30CA" w14:textId="77777777" w:rsidR="00E87E7E" w:rsidRPr="00ED7B01" w:rsidRDefault="00E87E7E" w:rsidP="002B2248">
      <w:pPr>
        <w:rPr>
          <w:rFonts w:ascii="Calibri" w:hAnsi="Calibri" w:cs="Calibri"/>
        </w:rPr>
      </w:pPr>
    </w:p>
    <w:tbl>
      <w:tblPr>
        <w:tblW w:w="92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44"/>
        <w:gridCol w:w="2376"/>
        <w:gridCol w:w="1490"/>
        <w:gridCol w:w="1491"/>
        <w:gridCol w:w="1465"/>
        <w:gridCol w:w="1417"/>
      </w:tblGrid>
      <w:tr w:rsidR="00383083" w:rsidRPr="00EC155D" w14:paraId="4AF4D273" w14:textId="77777777" w:rsidTr="00214FDF">
        <w:trPr>
          <w:trHeight w:val="593"/>
          <w:jc w:val="center"/>
        </w:trPr>
        <w:tc>
          <w:tcPr>
            <w:tcW w:w="1044" w:type="dxa"/>
            <w:tcBorders>
              <w:top w:val="nil"/>
              <w:left w:val="nil"/>
              <w:bottom w:val="nil"/>
              <w:right w:val="nil"/>
            </w:tcBorders>
            <w:vAlign w:val="center"/>
          </w:tcPr>
          <w:p w14:paraId="24F9185D" w14:textId="77777777" w:rsidR="00383083" w:rsidRPr="00EC155D" w:rsidRDefault="00383083" w:rsidP="00FA4707">
            <w:pPr>
              <w:keepNext/>
              <w:keepLines/>
              <w:spacing w:before="40" w:after="40"/>
              <w:jc w:val="center"/>
              <w:rPr>
                <w:rFonts w:ascii="Calibri" w:hAnsi="Calibri" w:cs="Calibri"/>
                <w:b/>
              </w:rPr>
            </w:pPr>
          </w:p>
        </w:tc>
        <w:tc>
          <w:tcPr>
            <w:tcW w:w="2376" w:type="dxa"/>
            <w:tcBorders>
              <w:top w:val="nil"/>
              <w:left w:val="nil"/>
              <w:bottom w:val="single" w:sz="4" w:space="0" w:color="auto"/>
              <w:right w:val="nil"/>
            </w:tcBorders>
            <w:vAlign w:val="center"/>
          </w:tcPr>
          <w:p w14:paraId="03286023" w14:textId="77777777" w:rsidR="00383083" w:rsidRPr="00EC155D" w:rsidRDefault="00383083" w:rsidP="00FA4707">
            <w:pPr>
              <w:keepNext/>
              <w:keepLines/>
              <w:spacing w:before="40" w:after="40"/>
              <w:rPr>
                <w:rFonts w:ascii="Calibri" w:hAnsi="Calibri" w:cs="Calibri"/>
                <w:b/>
              </w:rPr>
            </w:pPr>
          </w:p>
        </w:tc>
        <w:tc>
          <w:tcPr>
            <w:tcW w:w="1490" w:type="dxa"/>
            <w:tcBorders>
              <w:top w:val="nil"/>
              <w:left w:val="nil"/>
              <w:bottom w:val="single" w:sz="4" w:space="0" w:color="auto"/>
              <w:right w:val="nil"/>
            </w:tcBorders>
            <w:vAlign w:val="center"/>
          </w:tcPr>
          <w:p w14:paraId="3EFCC29B" w14:textId="1D4184D8" w:rsidR="00383083" w:rsidRPr="00EC155D" w:rsidRDefault="00814ECA" w:rsidP="00FA4707">
            <w:pPr>
              <w:keepNext/>
              <w:keepLines/>
              <w:spacing w:before="40" w:after="40"/>
              <w:jc w:val="center"/>
              <w:rPr>
                <w:rFonts w:ascii="Calibri" w:hAnsi="Calibri" w:cs="Calibri"/>
                <w:b/>
                <w:color w:val="0000FF"/>
              </w:rPr>
            </w:pPr>
            <w:r w:rsidRPr="00EC155D">
              <w:rPr>
                <w:rFonts w:ascii="Calibri" w:hAnsi="Calibri" w:cs="Calibri"/>
                <w:b/>
                <w:color w:val="0000FF"/>
              </w:rPr>
              <w:t>Col. </w:t>
            </w:r>
            <w:r w:rsidR="00383083" w:rsidRPr="00EC155D">
              <w:rPr>
                <w:rFonts w:ascii="Calibri" w:hAnsi="Calibri" w:cs="Calibri"/>
                <w:b/>
                <w:color w:val="0000FF"/>
              </w:rPr>
              <w:t>1</w:t>
            </w:r>
          </w:p>
        </w:tc>
        <w:tc>
          <w:tcPr>
            <w:tcW w:w="1491" w:type="dxa"/>
            <w:tcBorders>
              <w:top w:val="nil"/>
              <w:left w:val="nil"/>
              <w:bottom w:val="single" w:sz="4" w:space="0" w:color="auto"/>
              <w:right w:val="nil"/>
            </w:tcBorders>
            <w:vAlign w:val="center"/>
          </w:tcPr>
          <w:p w14:paraId="1FDCD018" w14:textId="1B85FDF8" w:rsidR="00383083" w:rsidRPr="00EC155D" w:rsidRDefault="00814ECA" w:rsidP="00FA4707">
            <w:pPr>
              <w:keepNext/>
              <w:keepLines/>
              <w:spacing w:before="40" w:after="40"/>
              <w:jc w:val="center"/>
              <w:rPr>
                <w:rFonts w:ascii="Calibri" w:hAnsi="Calibri" w:cs="Calibri"/>
                <w:b/>
                <w:color w:val="0000FF"/>
              </w:rPr>
            </w:pPr>
            <w:r w:rsidRPr="00EC155D">
              <w:rPr>
                <w:rFonts w:ascii="Calibri" w:hAnsi="Calibri" w:cs="Calibri"/>
                <w:b/>
                <w:color w:val="0000FF"/>
              </w:rPr>
              <w:t>Col. </w:t>
            </w:r>
            <w:r w:rsidR="0040375D" w:rsidRPr="00EC155D">
              <w:rPr>
                <w:rFonts w:ascii="Calibri" w:hAnsi="Calibri" w:cs="Calibri"/>
                <w:b/>
                <w:color w:val="0000FF"/>
              </w:rPr>
              <w:t>2</w:t>
            </w:r>
          </w:p>
        </w:tc>
        <w:tc>
          <w:tcPr>
            <w:tcW w:w="1465" w:type="dxa"/>
            <w:tcBorders>
              <w:top w:val="nil"/>
              <w:left w:val="nil"/>
              <w:bottom w:val="single" w:sz="4" w:space="0" w:color="auto"/>
              <w:right w:val="nil"/>
            </w:tcBorders>
            <w:vAlign w:val="center"/>
          </w:tcPr>
          <w:p w14:paraId="7527ECAE" w14:textId="34E2CFDC" w:rsidR="00383083" w:rsidRPr="00EC155D" w:rsidRDefault="00814ECA" w:rsidP="00FA4707">
            <w:pPr>
              <w:keepNext/>
              <w:keepLines/>
              <w:spacing w:before="40" w:after="40"/>
              <w:jc w:val="center"/>
              <w:rPr>
                <w:rFonts w:ascii="Calibri" w:hAnsi="Calibri" w:cs="Calibri"/>
                <w:b/>
                <w:color w:val="0000FF"/>
              </w:rPr>
            </w:pPr>
            <w:r w:rsidRPr="00EC155D">
              <w:rPr>
                <w:rFonts w:ascii="Calibri" w:hAnsi="Calibri" w:cs="Calibri"/>
                <w:b/>
                <w:color w:val="0000FF"/>
              </w:rPr>
              <w:t>Col. </w:t>
            </w:r>
            <w:r w:rsidR="0040375D" w:rsidRPr="00EC155D">
              <w:rPr>
                <w:rFonts w:ascii="Calibri" w:hAnsi="Calibri" w:cs="Calibri"/>
                <w:b/>
                <w:color w:val="0000FF"/>
              </w:rPr>
              <w:t>3</w:t>
            </w:r>
          </w:p>
        </w:tc>
        <w:tc>
          <w:tcPr>
            <w:tcW w:w="1417" w:type="dxa"/>
            <w:tcBorders>
              <w:top w:val="nil"/>
              <w:left w:val="nil"/>
              <w:bottom w:val="single" w:sz="4" w:space="0" w:color="auto"/>
              <w:right w:val="nil"/>
            </w:tcBorders>
            <w:vAlign w:val="center"/>
          </w:tcPr>
          <w:p w14:paraId="17AFB664" w14:textId="4B1EC498" w:rsidR="00383083" w:rsidRPr="00EC155D" w:rsidRDefault="00814ECA" w:rsidP="00FA4707">
            <w:pPr>
              <w:keepNext/>
              <w:keepLines/>
              <w:spacing w:before="40" w:after="40"/>
              <w:jc w:val="center"/>
              <w:rPr>
                <w:rFonts w:ascii="Calibri" w:hAnsi="Calibri" w:cs="Calibri"/>
                <w:b/>
                <w:color w:val="0000FF"/>
              </w:rPr>
            </w:pPr>
            <w:r w:rsidRPr="00EC155D">
              <w:rPr>
                <w:rFonts w:ascii="Calibri" w:hAnsi="Calibri" w:cs="Calibri"/>
                <w:b/>
                <w:color w:val="0000FF"/>
              </w:rPr>
              <w:t>Col. </w:t>
            </w:r>
            <w:r w:rsidR="00221C18" w:rsidRPr="00EC155D">
              <w:rPr>
                <w:rFonts w:ascii="Calibri" w:hAnsi="Calibri" w:cs="Calibri"/>
                <w:b/>
                <w:color w:val="0000FF"/>
              </w:rPr>
              <w:t>4</w:t>
            </w:r>
          </w:p>
        </w:tc>
      </w:tr>
      <w:tr w:rsidR="00383083" w:rsidRPr="00EC155D" w14:paraId="04C3AA73" w14:textId="77777777" w:rsidTr="00214FDF">
        <w:trPr>
          <w:trHeight w:val="524"/>
          <w:jc w:val="center"/>
        </w:trPr>
        <w:tc>
          <w:tcPr>
            <w:tcW w:w="1044" w:type="dxa"/>
            <w:tcBorders>
              <w:top w:val="nil"/>
              <w:left w:val="nil"/>
              <w:bottom w:val="nil"/>
              <w:right w:val="single" w:sz="4" w:space="0" w:color="auto"/>
            </w:tcBorders>
            <w:vAlign w:val="center"/>
          </w:tcPr>
          <w:p w14:paraId="2D3A617E" w14:textId="77777777" w:rsidR="00383083" w:rsidRPr="00EC155D" w:rsidRDefault="00383083" w:rsidP="00FA4707">
            <w:pPr>
              <w:keepNext/>
              <w:keepLines/>
              <w:spacing w:before="40" w:after="40"/>
              <w:jc w:val="center"/>
              <w:rPr>
                <w:rFonts w:ascii="Calibri" w:hAnsi="Calibri" w:cs="Calibri"/>
                <w:b/>
              </w:rPr>
            </w:pPr>
          </w:p>
        </w:tc>
        <w:tc>
          <w:tcPr>
            <w:tcW w:w="2376" w:type="dxa"/>
            <w:tcBorders>
              <w:top w:val="single" w:sz="4" w:space="0" w:color="auto"/>
              <w:left w:val="single" w:sz="4" w:space="0" w:color="auto"/>
              <w:bottom w:val="single" w:sz="18" w:space="0" w:color="auto"/>
              <w:right w:val="single" w:sz="18" w:space="0" w:color="auto"/>
            </w:tcBorders>
            <w:vAlign w:val="center"/>
          </w:tcPr>
          <w:p w14:paraId="33BADED7" w14:textId="77777777" w:rsidR="00383083" w:rsidRPr="00EC155D" w:rsidRDefault="00383083" w:rsidP="00FA4707">
            <w:pPr>
              <w:pStyle w:val="CommentSubject"/>
              <w:keepNext/>
              <w:keepLines/>
              <w:spacing w:before="40" w:after="40"/>
              <w:jc w:val="center"/>
              <w:rPr>
                <w:rFonts w:ascii="Calibri" w:hAnsi="Calibri" w:cs="Calibri"/>
                <w:bCs w:val="0"/>
                <w:sz w:val="22"/>
                <w:szCs w:val="22"/>
              </w:rPr>
            </w:pPr>
            <w:r w:rsidRPr="00EC155D">
              <w:rPr>
                <w:rFonts w:ascii="Calibri" w:hAnsi="Calibri" w:cs="Calibri"/>
                <w:bCs w:val="0"/>
                <w:sz w:val="22"/>
                <w:szCs w:val="22"/>
              </w:rPr>
              <w:t>Disposition</w:t>
            </w:r>
          </w:p>
        </w:tc>
        <w:tc>
          <w:tcPr>
            <w:tcW w:w="1490" w:type="dxa"/>
            <w:tcBorders>
              <w:top w:val="single" w:sz="4" w:space="0" w:color="auto"/>
              <w:left w:val="single" w:sz="18" w:space="0" w:color="auto"/>
              <w:bottom w:val="single" w:sz="18" w:space="0" w:color="auto"/>
              <w:right w:val="single" w:sz="4" w:space="0" w:color="auto"/>
            </w:tcBorders>
            <w:vAlign w:val="center"/>
          </w:tcPr>
          <w:p w14:paraId="23039D32" w14:textId="77777777" w:rsidR="00383083" w:rsidRPr="00EC155D" w:rsidRDefault="00383083" w:rsidP="00FA4707">
            <w:pPr>
              <w:pStyle w:val="CommentSubject"/>
              <w:keepNext/>
              <w:keepLines/>
              <w:spacing w:before="40" w:after="40"/>
              <w:jc w:val="center"/>
              <w:rPr>
                <w:rFonts w:ascii="Calibri" w:hAnsi="Calibri" w:cs="Calibri"/>
                <w:bCs w:val="0"/>
                <w:iCs/>
                <w:sz w:val="22"/>
                <w:szCs w:val="22"/>
              </w:rPr>
            </w:pPr>
            <w:r w:rsidRPr="00EC155D">
              <w:rPr>
                <w:rFonts w:ascii="Calibri" w:hAnsi="Calibri" w:cs="Calibri"/>
                <w:bCs w:val="0"/>
                <w:iCs/>
                <w:sz w:val="22"/>
                <w:szCs w:val="22"/>
              </w:rPr>
              <w:t>Consultation required</w:t>
            </w:r>
          </w:p>
        </w:tc>
        <w:tc>
          <w:tcPr>
            <w:tcW w:w="1491" w:type="dxa"/>
            <w:tcBorders>
              <w:top w:val="single" w:sz="4" w:space="0" w:color="auto"/>
              <w:left w:val="single" w:sz="4" w:space="0" w:color="auto"/>
              <w:bottom w:val="single" w:sz="18" w:space="0" w:color="auto"/>
              <w:right w:val="single" w:sz="4" w:space="0" w:color="auto"/>
            </w:tcBorders>
            <w:vAlign w:val="center"/>
          </w:tcPr>
          <w:p w14:paraId="41E9F8EA" w14:textId="77777777" w:rsidR="00383083" w:rsidRPr="00EC155D" w:rsidRDefault="00383083" w:rsidP="00FA4707">
            <w:pPr>
              <w:keepNext/>
              <w:keepLines/>
              <w:spacing w:before="40" w:after="40"/>
              <w:jc w:val="center"/>
              <w:rPr>
                <w:rFonts w:ascii="Calibri" w:hAnsi="Calibri" w:cs="Calibri"/>
                <w:b/>
              </w:rPr>
            </w:pPr>
            <w:r w:rsidRPr="00EC155D">
              <w:rPr>
                <w:rFonts w:ascii="Calibri" w:hAnsi="Calibri" w:cs="Calibri"/>
                <w:b/>
              </w:rPr>
              <w:t>Legal advice sought</w:t>
            </w:r>
          </w:p>
        </w:tc>
        <w:tc>
          <w:tcPr>
            <w:tcW w:w="1465" w:type="dxa"/>
            <w:tcBorders>
              <w:top w:val="single" w:sz="4" w:space="0" w:color="auto"/>
              <w:left w:val="single" w:sz="4" w:space="0" w:color="auto"/>
              <w:bottom w:val="single" w:sz="18" w:space="0" w:color="auto"/>
              <w:right w:val="single" w:sz="18" w:space="0" w:color="auto"/>
            </w:tcBorders>
            <w:vAlign w:val="center"/>
          </w:tcPr>
          <w:p w14:paraId="47FF0AF0" w14:textId="77777777" w:rsidR="00383083" w:rsidRPr="00EC155D" w:rsidRDefault="00383083" w:rsidP="00FA4707">
            <w:pPr>
              <w:keepNext/>
              <w:keepLines/>
              <w:spacing w:before="120" w:after="40"/>
              <w:jc w:val="center"/>
              <w:rPr>
                <w:rFonts w:ascii="Calibri" w:hAnsi="Calibri" w:cs="Calibri"/>
                <w:b/>
              </w:rPr>
            </w:pPr>
            <w:r w:rsidRPr="00EC155D">
              <w:rPr>
                <w:rFonts w:ascii="Calibri" w:hAnsi="Calibri" w:cs="Calibri"/>
                <w:b/>
              </w:rPr>
              <w:t>Other</w:t>
            </w:r>
          </w:p>
        </w:tc>
        <w:tc>
          <w:tcPr>
            <w:tcW w:w="1417" w:type="dxa"/>
            <w:tcBorders>
              <w:top w:val="single" w:sz="4" w:space="0" w:color="auto"/>
              <w:left w:val="single" w:sz="18" w:space="0" w:color="auto"/>
              <w:bottom w:val="single" w:sz="18" w:space="0" w:color="auto"/>
              <w:right w:val="single" w:sz="4" w:space="0" w:color="auto"/>
            </w:tcBorders>
            <w:vAlign w:val="center"/>
          </w:tcPr>
          <w:p w14:paraId="1E53828A" w14:textId="77777777" w:rsidR="00383083" w:rsidRPr="00EC155D" w:rsidRDefault="00383083" w:rsidP="00FA4707">
            <w:pPr>
              <w:keepNext/>
              <w:keepLines/>
              <w:spacing w:before="120" w:after="40"/>
              <w:jc w:val="center"/>
              <w:rPr>
                <w:rFonts w:ascii="Calibri" w:hAnsi="Calibri" w:cs="Calibri"/>
                <w:b/>
              </w:rPr>
            </w:pPr>
            <w:r w:rsidRPr="00EC155D">
              <w:rPr>
                <w:rFonts w:ascii="Calibri" w:hAnsi="Calibri" w:cs="Calibri"/>
                <w:b/>
              </w:rPr>
              <w:t>Total</w:t>
            </w:r>
          </w:p>
        </w:tc>
      </w:tr>
      <w:tr w:rsidR="00383083" w:rsidRPr="00EC155D" w14:paraId="5AB2AC3E" w14:textId="77777777" w:rsidTr="00214FDF">
        <w:trPr>
          <w:trHeight w:val="188"/>
          <w:jc w:val="center"/>
        </w:trPr>
        <w:tc>
          <w:tcPr>
            <w:tcW w:w="1044" w:type="dxa"/>
            <w:tcBorders>
              <w:top w:val="nil"/>
              <w:left w:val="nil"/>
              <w:bottom w:val="nil"/>
              <w:right w:val="single" w:sz="4" w:space="0" w:color="auto"/>
            </w:tcBorders>
            <w:vAlign w:val="center"/>
          </w:tcPr>
          <w:p w14:paraId="616EA7BC" w14:textId="77777777" w:rsidR="00383083" w:rsidRPr="00EC155D" w:rsidRDefault="00383083" w:rsidP="00FA4707">
            <w:pPr>
              <w:keepNext/>
              <w:keepLines/>
              <w:spacing w:before="40" w:after="40"/>
              <w:jc w:val="center"/>
              <w:rPr>
                <w:rFonts w:ascii="Calibri" w:hAnsi="Calibri" w:cs="Calibri"/>
                <w:b/>
                <w:color w:val="0000FF"/>
              </w:rPr>
            </w:pPr>
            <w:r w:rsidRPr="00EC155D">
              <w:rPr>
                <w:rFonts w:ascii="Calibri" w:hAnsi="Calibri" w:cs="Calibri"/>
                <w:b/>
                <w:color w:val="0000FF"/>
              </w:rPr>
              <w:t>Row 1</w:t>
            </w:r>
          </w:p>
        </w:tc>
        <w:tc>
          <w:tcPr>
            <w:tcW w:w="2376" w:type="dxa"/>
            <w:tcBorders>
              <w:top w:val="single" w:sz="18" w:space="0" w:color="auto"/>
              <w:left w:val="single" w:sz="4" w:space="0" w:color="auto"/>
              <w:bottom w:val="single" w:sz="4" w:space="0" w:color="auto"/>
              <w:right w:val="single" w:sz="18" w:space="0" w:color="auto"/>
            </w:tcBorders>
            <w:vAlign w:val="center"/>
          </w:tcPr>
          <w:p w14:paraId="6D25CCB5" w14:textId="77777777" w:rsidR="00383083" w:rsidRPr="00EC155D" w:rsidRDefault="00383083" w:rsidP="00FA4707">
            <w:pPr>
              <w:keepNext/>
              <w:keepLines/>
              <w:spacing w:before="40" w:after="40"/>
              <w:rPr>
                <w:rFonts w:ascii="Calibri" w:hAnsi="Calibri" w:cs="Calibri"/>
              </w:rPr>
            </w:pPr>
            <w:r w:rsidRPr="00EC155D">
              <w:rPr>
                <w:rFonts w:ascii="Calibri" w:hAnsi="Calibri" w:cs="Calibri"/>
              </w:rPr>
              <w:t>All disclosed</w:t>
            </w:r>
          </w:p>
        </w:tc>
        <w:tc>
          <w:tcPr>
            <w:tcW w:w="1490" w:type="dxa"/>
            <w:tcBorders>
              <w:top w:val="single" w:sz="18" w:space="0" w:color="auto"/>
              <w:left w:val="single" w:sz="18" w:space="0" w:color="auto"/>
              <w:bottom w:val="single" w:sz="4" w:space="0" w:color="auto"/>
              <w:right w:val="single" w:sz="4" w:space="0" w:color="auto"/>
            </w:tcBorders>
            <w:vAlign w:val="center"/>
          </w:tcPr>
          <w:p w14:paraId="5E2B2DCB" w14:textId="0BDB30D9" w:rsidR="00383083"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c>
          <w:tcPr>
            <w:tcW w:w="1491" w:type="dxa"/>
            <w:tcBorders>
              <w:top w:val="single" w:sz="18" w:space="0" w:color="auto"/>
              <w:left w:val="single" w:sz="4" w:space="0" w:color="auto"/>
              <w:bottom w:val="single" w:sz="4" w:space="0" w:color="auto"/>
              <w:right w:val="single" w:sz="4" w:space="0" w:color="auto"/>
            </w:tcBorders>
            <w:vAlign w:val="center"/>
          </w:tcPr>
          <w:p w14:paraId="4BDF13A5" w14:textId="51C0E58D" w:rsidR="00383083"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c>
          <w:tcPr>
            <w:tcW w:w="1465" w:type="dxa"/>
            <w:tcBorders>
              <w:top w:val="single" w:sz="18" w:space="0" w:color="auto"/>
              <w:left w:val="single" w:sz="4" w:space="0" w:color="auto"/>
              <w:bottom w:val="single" w:sz="4" w:space="0" w:color="auto"/>
              <w:right w:val="single" w:sz="18" w:space="0" w:color="auto"/>
            </w:tcBorders>
            <w:vAlign w:val="center"/>
          </w:tcPr>
          <w:p w14:paraId="48016CD8" w14:textId="4DCBB90B" w:rsidR="00383083"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c>
          <w:tcPr>
            <w:tcW w:w="1417" w:type="dxa"/>
            <w:tcBorders>
              <w:top w:val="single" w:sz="18" w:space="0" w:color="auto"/>
              <w:left w:val="single" w:sz="18" w:space="0" w:color="auto"/>
              <w:bottom w:val="single" w:sz="4" w:space="0" w:color="auto"/>
              <w:right w:val="single" w:sz="4" w:space="0" w:color="auto"/>
            </w:tcBorders>
            <w:vAlign w:val="center"/>
          </w:tcPr>
          <w:p w14:paraId="79B97461" w14:textId="37FB459B" w:rsidR="00383083"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r>
      <w:tr w:rsidR="00383083" w:rsidRPr="00EC155D" w14:paraId="7B4B80B8" w14:textId="77777777" w:rsidTr="00214FDF">
        <w:trPr>
          <w:trHeight w:val="188"/>
          <w:jc w:val="center"/>
        </w:trPr>
        <w:tc>
          <w:tcPr>
            <w:tcW w:w="1044" w:type="dxa"/>
            <w:tcBorders>
              <w:top w:val="nil"/>
              <w:left w:val="nil"/>
              <w:bottom w:val="nil"/>
              <w:right w:val="single" w:sz="4" w:space="0" w:color="auto"/>
            </w:tcBorders>
            <w:vAlign w:val="center"/>
          </w:tcPr>
          <w:p w14:paraId="13869BDF" w14:textId="77777777" w:rsidR="00383083" w:rsidRPr="00EC155D" w:rsidRDefault="00383083" w:rsidP="00FA4707">
            <w:pPr>
              <w:keepNext/>
              <w:keepLines/>
              <w:spacing w:before="40" w:after="40"/>
              <w:jc w:val="center"/>
              <w:rPr>
                <w:rFonts w:ascii="Calibri" w:hAnsi="Calibri" w:cs="Calibri"/>
                <w:b/>
                <w:color w:val="0000FF"/>
              </w:rPr>
            </w:pPr>
            <w:r w:rsidRPr="00EC155D">
              <w:rPr>
                <w:rFonts w:ascii="Calibri" w:hAnsi="Calibri" w:cs="Calibri"/>
                <w:b/>
                <w:color w:val="0000FF"/>
              </w:rPr>
              <w:t>Row 2</w:t>
            </w:r>
          </w:p>
        </w:tc>
        <w:tc>
          <w:tcPr>
            <w:tcW w:w="2376" w:type="dxa"/>
            <w:tcBorders>
              <w:top w:val="single" w:sz="4" w:space="0" w:color="auto"/>
              <w:left w:val="single" w:sz="4" w:space="0" w:color="auto"/>
              <w:bottom w:val="single" w:sz="4" w:space="0" w:color="auto"/>
              <w:right w:val="single" w:sz="18" w:space="0" w:color="auto"/>
            </w:tcBorders>
            <w:vAlign w:val="center"/>
          </w:tcPr>
          <w:p w14:paraId="2E166938" w14:textId="77777777" w:rsidR="00383083" w:rsidRPr="00EC155D" w:rsidRDefault="00383083" w:rsidP="00FA4707">
            <w:pPr>
              <w:keepNext/>
              <w:keepLines/>
              <w:spacing w:before="40" w:after="40"/>
              <w:rPr>
                <w:rFonts w:ascii="Calibri" w:hAnsi="Calibri" w:cs="Calibri"/>
              </w:rPr>
            </w:pPr>
            <w:r w:rsidRPr="00EC155D">
              <w:rPr>
                <w:rFonts w:ascii="Calibri" w:hAnsi="Calibri" w:cs="Calibri"/>
              </w:rPr>
              <w:t>Disclosed in part</w:t>
            </w:r>
          </w:p>
        </w:tc>
        <w:tc>
          <w:tcPr>
            <w:tcW w:w="1490" w:type="dxa"/>
            <w:tcBorders>
              <w:top w:val="single" w:sz="4" w:space="0" w:color="auto"/>
              <w:left w:val="single" w:sz="18" w:space="0" w:color="auto"/>
              <w:bottom w:val="single" w:sz="4" w:space="0" w:color="auto"/>
              <w:right w:val="single" w:sz="4" w:space="0" w:color="auto"/>
            </w:tcBorders>
            <w:vAlign w:val="center"/>
          </w:tcPr>
          <w:p w14:paraId="2CCF4D74" w14:textId="2469D8D6" w:rsidR="00383083"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c>
          <w:tcPr>
            <w:tcW w:w="1491" w:type="dxa"/>
            <w:tcBorders>
              <w:top w:val="single" w:sz="4" w:space="0" w:color="auto"/>
              <w:left w:val="single" w:sz="4" w:space="0" w:color="auto"/>
              <w:bottom w:val="single" w:sz="4" w:space="0" w:color="auto"/>
              <w:right w:val="single" w:sz="4" w:space="0" w:color="auto"/>
            </w:tcBorders>
            <w:vAlign w:val="center"/>
          </w:tcPr>
          <w:p w14:paraId="20302B7C" w14:textId="7989ACD0" w:rsidR="00383083"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c>
          <w:tcPr>
            <w:tcW w:w="1465" w:type="dxa"/>
            <w:tcBorders>
              <w:top w:val="single" w:sz="4" w:space="0" w:color="auto"/>
              <w:left w:val="single" w:sz="4" w:space="0" w:color="auto"/>
              <w:bottom w:val="single" w:sz="4" w:space="0" w:color="auto"/>
              <w:right w:val="single" w:sz="18" w:space="0" w:color="auto"/>
            </w:tcBorders>
            <w:vAlign w:val="center"/>
          </w:tcPr>
          <w:p w14:paraId="730108B7" w14:textId="18AF149C" w:rsidR="00383083"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c>
          <w:tcPr>
            <w:tcW w:w="1417" w:type="dxa"/>
            <w:tcBorders>
              <w:top w:val="single" w:sz="4" w:space="0" w:color="auto"/>
              <w:left w:val="single" w:sz="18" w:space="0" w:color="auto"/>
              <w:bottom w:val="single" w:sz="4" w:space="0" w:color="auto"/>
              <w:right w:val="single" w:sz="4" w:space="0" w:color="auto"/>
            </w:tcBorders>
            <w:vAlign w:val="center"/>
          </w:tcPr>
          <w:p w14:paraId="09B83810" w14:textId="44378AC7" w:rsidR="00383083"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r>
      <w:tr w:rsidR="00383083" w:rsidRPr="00EC155D" w14:paraId="13913E31" w14:textId="77777777" w:rsidTr="00214FDF">
        <w:trPr>
          <w:trHeight w:val="352"/>
          <w:jc w:val="center"/>
        </w:trPr>
        <w:tc>
          <w:tcPr>
            <w:tcW w:w="1044" w:type="dxa"/>
            <w:tcBorders>
              <w:top w:val="nil"/>
              <w:left w:val="nil"/>
              <w:bottom w:val="nil"/>
              <w:right w:val="single" w:sz="4" w:space="0" w:color="auto"/>
            </w:tcBorders>
            <w:vAlign w:val="center"/>
          </w:tcPr>
          <w:p w14:paraId="1A961AEB" w14:textId="77777777" w:rsidR="00383083" w:rsidRPr="00EC155D" w:rsidRDefault="00383083" w:rsidP="00FA4707">
            <w:pPr>
              <w:keepNext/>
              <w:keepLines/>
              <w:spacing w:before="40" w:after="40"/>
              <w:jc w:val="center"/>
              <w:rPr>
                <w:rFonts w:ascii="Calibri" w:hAnsi="Calibri" w:cs="Calibri"/>
                <w:b/>
                <w:color w:val="0000FF"/>
              </w:rPr>
            </w:pPr>
            <w:r w:rsidRPr="00EC155D">
              <w:rPr>
                <w:rFonts w:ascii="Calibri" w:hAnsi="Calibri" w:cs="Calibri"/>
                <w:b/>
                <w:color w:val="0000FF"/>
              </w:rPr>
              <w:t>Row 3</w:t>
            </w:r>
          </w:p>
        </w:tc>
        <w:tc>
          <w:tcPr>
            <w:tcW w:w="2376" w:type="dxa"/>
            <w:tcBorders>
              <w:top w:val="single" w:sz="4" w:space="0" w:color="auto"/>
              <w:left w:val="single" w:sz="4" w:space="0" w:color="auto"/>
              <w:bottom w:val="single" w:sz="4" w:space="0" w:color="auto"/>
              <w:right w:val="single" w:sz="18" w:space="0" w:color="auto"/>
            </w:tcBorders>
            <w:vAlign w:val="center"/>
          </w:tcPr>
          <w:p w14:paraId="0B935775" w14:textId="77777777" w:rsidR="00383083" w:rsidRPr="00EC155D" w:rsidRDefault="00383083" w:rsidP="00FA4707">
            <w:pPr>
              <w:keepNext/>
              <w:keepLines/>
              <w:spacing w:before="40" w:after="40"/>
              <w:rPr>
                <w:rFonts w:ascii="Calibri" w:hAnsi="Calibri" w:cs="Calibri"/>
              </w:rPr>
            </w:pPr>
            <w:r w:rsidRPr="00EC155D">
              <w:rPr>
                <w:rFonts w:ascii="Calibri" w:hAnsi="Calibri" w:cs="Calibri"/>
              </w:rPr>
              <w:t>All exempted</w:t>
            </w:r>
          </w:p>
        </w:tc>
        <w:tc>
          <w:tcPr>
            <w:tcW w:w="1490" w:type="dxa"/>
            <w:tcBorders>
              <w:top w:val="single" w:sz="4" w:space="0" w:color="auto"/>
              <w:left w:val="single" w:sz="18" w:space="0" w:color="auto"/>
              <w:bottom w:val="single" w:sz="4" w:space="0" w:color="auto"/>
              <w:right w:val="single" w:sz="4" w:space="0" w:color="auto"/>
            </w:tcBorders>
            <w:vAlign w:val="center"/>
          </w:tcPr>
          <w:p w14:paraId="2E8ECBD1" w14:textId="05AD420D" w:rsidR="00383083"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c>
          <w:tcPr>
            <w:tcW w:w="1491" w:type="dxa"/>
            <w:tcBorders>
              <w:top w:val="single" w:sz="4" w:space="0" w:color="auto"/>
              <w:left w:val="single" w:sz="4" w:space="0" w:color="auto"/>
              <w:bottom w:val="single" w:sz="4" w:space="0" w:color="auto"/>
              <w:right w:val="single" w:sz="4" w:space="0" w:color="auto"/>
            </w:tcBorders>
            <w:vAlign w:val="center"/>
          </w:tcPr>
          <w:p w14:paraId="75FC053C" w14:textId="6CEE247C" w:rsidR="00383083"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c>
          <w:tcPr>
            <w:tcW w:w="1465" w:type="dxa"/>
            <w:tcBorders>
              <w:top w:val="single" w:sz="4" w:space="0" w:color="auto"/>
              <w:left w:val="single" w:sz="4" w:space="0" w:color="auto"/>
              <w:bottom w:val="single" w:sz="4" w:space="0" w:color="auto"/>
              <w:right w:val="single" w:sz="18" w:space="0" w:color="auto"/>
            </w:tcBorders>
            <w:vAlign w:val="center"/>
          </w:tcPr>
          <w:p w14:paraId="6061D84A" w14:textId="610FFF19" w:rsidR="00383083"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c>
          <w:tcPr>
            <w:tcW w:w="1417" w:type="dxa"/>
            <w:tcBorders>
              <w:top w:val="single" w:sz="4" w:space="0" w:color="auto"/>
              <w:left w:val="single" w:sz="18" w:space="0" w:color="auto"/>
              <w:bottom w:val="single" w:sz="4" w:space="0" w:color="auto"/>
              <w:right w:val="single" w:sz="4" w:space="0" w:color="auto"/>
            </w:tcBorders>
            <w:vAlign w:val="center"/>
          </w:tcPr>
          <w:p w14:paraId="24B374B6" w14:textId="5533248D" w:rsidR="00383083"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r>
      <w:tr w:rsidR="00383083" w:rsidRPr="00EC155D" w14:paraId="333F84F7" w14:textId="77777777" w:rsidTr="00214FDF">
        <w:trPr>
          <w:trHeight w:val="352"/>
          <w:jc w:val="center"/>
        </w:trPr>
        <w:tc>
          <w:tcPr>
            <w:tcW w:w="1044" w:type="dxa"/>
            <w:tcBorders>
              <w:top w:val="nil"/>
              <w:left w:val="nil"/>
              <w:bottom w:val="nil"/>
              <w:right w:val="single" w:sz="4" w:space="0" w:color="auto"/>
            </w:tcBorders>
            <w:vAlign w:val="center"/>
          </w:tcPr>
          <w:p w14:paraId="460B89A2" w14:textId="77777777" w:rsidR="00383083" w:rsidRPr="00EC155D" w:rsidRDefault="00383083" w:rsidP="00FA4707">
            <w:pPr>
              <w:keepNext/>
              <w:keepLines/>
              <w:spacing w:before="40" w:after="40"/>
              <w:jc w:val="center"/>
              <w:rPr>
                <w:rFonts w:ascii="Calibri" w:hAnsi="Calibri" w:cs="Calibri"/>
                <w:b/>
                <w:color w:val="0000FF"/>
              </w:rPr>
            </w:pPr>
            <w:r w:rsidRPr="00EC155D">
              <w:rPr>
                <w:rFonts w:ascii="Calibri" w:hAnsi="Calibri" w:cs="Calibri"/>
                <w:b/>
                <w:color w:val="0000FF"/>
              </w:rPr>
              <w:t>Row 4</w:t>
            </w:r>
          </w:p>
        </w:tc>
        <w:tc>
          <w:tcPr>
            <w:tcW w:w="2376" w:type="dxa"/>
            <w:tcBorders>
              <w:top w:val="single" w:sz="4" w:space="0" w:color="auto"/>
              <w:left w:val="single" w:sz="4" w:space="0" w:color="auto"/>
              <w:bottom w:val="single" w:sz="4" w:space="0" w:color="auto"/>
              <w:right w:val="single" w:sz="18" w:space="0" w:color="auto"/>
            </w:tcBorders>
            <w:vAlign w:val="center"/>
          </w:tcPr>
          <w:p w14:paraId="43ABEFA8" w14:textId="77777777" w:rsidR="00383083" w:rsidRPr="00EC155D" w:rsidRDefault="00383083" w:rsidP="00FA4707">
            <w:pPr>
              <w:keepNext/>
              <w:keepLines/>
              <w:spacing w:before="40" w:after="40"/>
              <w:rPr>
                <w:rFonts w:ascii="Calibri" w:hAnsi="Calibri" w:cs="Calibri"/>
              </w:rPr>
            </w:pPr>
            <w:r w:rsidRPr="00EC155D">
              <w:rPr>
                <w:rFonts w:ascii="Calibri" w:hAnsi="Calibri" w:cs="Calibri"/>
              </w:rPr>
              <w:t>All excluded</w:t>
            </w:r>
          </w:p>
        </w:tc>
        <w:tc>
          <w:tcPr>
            <w:tcW w:w="1490" w:type="dxa"/>
            <w:tcBorders>
              <w:top w:val="single" w:sz="4" w:space="0" w:color="auto"/>
              <w:left w:val="single" w:sz="18" w:space="0" w:color="auto"/>
              <w:bottom w:val="single" w:sz="4" w:space="0" w:color="auto"/>
              <w:right w:val="single" w:sz="4" w:space="0" w:color="auto"/>
            </w:tcBorders>
            <w:vAlign w:val="center"/>
          </w:tcPr>
          <w:p w14:paraId="3615D7C6" w14:textId="38605B1D" w:rsidR="00383083"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c>
          <w:tcPr>
            <w:tcW w:w="1491" w:type="dxa"/>
            <w:tcBorders>
              <w:top w:val="single" w:sz="4" w:space="0" w:color="auto"/>
              <w:left w:val="single" w:sz="4" w:space="0" w:color="auto"/>
              <w:bottom w:val="single" w:sz="4" w:space="0" w:color="auto"/>
              <w:right w:val="single" w:sz="4" w:space="0" w:color="auto"/>
            </w:tcBorders>
            <w:vAlign w:val="center"/>
          </w:tcPr>
          <w:p w14:paraId="4783AB06" w14:textId="54FA5EEF" w:rsidR="00383083"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c>
          <w:tcPr>
            <w:tcW w:w="1465" w:type="dxa"/>
            <w:tcBorders>
              <w:top w:val="single" w:sz="4" w:space="0" w:color="auto"/>
              <w:left w:val="single" w:sz="4" w:space="0" w:color="auto"/>
              <w:bottom w:val="single" w:sz="4" w:space="0" w:color="auto"/>
              <w:right w:val="single" w:sz="18" w:space="0" w:color="auto"/>
            </w:tcBorders>
            <w:vAlign w:val="center"/>
          </w:tcPr>
          <w:p w14:paraId="2144EF5B" w14:textId="2C93DEAB" w:rsidR="00383083"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c>
          <w:tcPr>
            <w:tcW w:w="1417" w:type="dxa"/>
            <w:tcBorders>
              <w:top w:val="single" w:sz="4" w:space="0" w:color="auto"/>
              <w:left w:val="single" w:sz="18" w:space="0" w:color="auto"/>
              <w:bottom w:val="single" w:sz="4" w:space="0" w:color="auto"/>
              <w:right w:val="single" w:sz="4" w:space="0" w:color="auto"/>
            </w:tcBorders>
            <w:vAlign w:val="center"/>
          </w:tcPr>
          <w:p w14:paraId="6C9F384B" w14:textId="02F1DB2C" w:rsidR="00383083"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r>
      <w:tr w:rsidR="00383083" w:rsidRPr="00EC155D" w14:paraId="12F6D285" w14:textId="77777777" w:rsidTr="00214FDF">
        <w:trPr>
          <w:trHeight w:val="217"/>
          <w:jc w:val="center"/>
        </w:trPr>
        <w:tc>
          <w:tcPr>
            <w:tcW w:w="1044" w:type="dxa"/>
            <w:tcBorders>
              <w:top w:val="nil"/>
              <w:left w:val="nil"/>
              <w:bottom w:val="nil"/>
              <w:right w:val="single" w:sz="4" w:space="0" w:color="auto"/>
            </w:tcBorders>
            <w:vAlign w:val="center"/>
          </w:tcPr>
          <w:p w14:paraId="26DCCAFA" w14:textId="77777777" w:rsidR="00383083" w:rsidRPr="00EC155D" w:rsidRDefault="00383083" w:rsidP="00FA4707">
            <w:pPr>
              <w:keepNext/>
              <w:keepLines/>
              <w:spacing w:before="40" w:after="40"/>
              <w:jc w:val="center"/>
              <w:rPr>
                <w:rFonts w:ascii="Calibri" w:hAnsi="Calibri" w:cs="Calibri"/>
                <w:b/>
                <w:color w:val="0000FF"/>
              </w:rPr>
            </w:pPr>
            <w:r w:rsidRPr="00EC155D">
              <w:rPr>
                <w:rFonts w:ascii="Calibri" w:hAnsi="Calibri" w:cs="Calibri"/>
                <w:b/>
                <w:color w:val="0000FF"/>
              </w:rPr>
              <w:t>Row 5</w:t>
            </w:r>
          </w:p>
        </w:tc>
        <w:tc>
          <w:tcPr>
            <w:tcW w:w="2376" w:type="dxa"/>
            <w:tcBorders>
              <w:top w:val="single" w:sz="4" w:space="0" w:color="auto"/>
              <w:left w:val="single" w:sz="4" w:space="0" w:color="auto"/>
              <w:bottom w:val="single" w:sz="4" w:space="0" w:color="auto"/>
              <w:right w:val="single" w:sz="18" w:space="0" w:color="auto"/>
            </w:tcBorders>
            <w:vAlign w:val="center"/>
          </w:tcPr>
          <w:p w14:paraId="7F63AB17" w14:textId="77777777" w:rsidR="00383083" w:rsidRPr="00EC155D" w:rsidRDefault="00383083" w:rsidP="00FA4707">
            <w:pPr>
              <w:keepNext/>
              <w:keepLines/>
              <w:spacing w:before="40" w:after="40"/>
              <w:rPr>
                <w:rFonts w:ascii="Calibri" w:hAnsi="Calibri" w:cs="Calibri"/>
              </w:rPr>
            </w:pPr>
            <w:r w:rsidRPr="00EC155D">
              <w:rPr>
                <w:rFonts w:ascii="Calibri" w:hAnsi="Calibri" w:cs="Calibri"/>
              </w:rPr>
              <w:t xml:space="preserve">Request abandoned </w:t>
            </w:r>
          </w:p>
        </w:tc>
        <w:tc>
          <w:tcPr>
            <w:tcW w:w="1490" w:type="dxa"/>
            <w:tcBorders>
              <w:top w:val="single" w:sz="4" w:space="0" w:color="auto"/>
              <w:left w:val="single" w:sz="18" w:space="0" w:color="auto"/>
              <w:bottom w:val="single" w:sz="4" w:space="0" w:color="auto"/>
              <w:right w:val="single" w:sz="4" w:space="0" w:color="auto"/>
            </w:tcBorders>
            <w:vAlign w:val="center"/>
          </w:tcPr>
          <w:p w14:paraId="2DA77C21" w14:textId="4A044CE4" w:rsidR="00383083"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c>
          <w:tcPr>
            <w:tcW w:w="1491" w:type="dxa"/>
            <w:tcBorders>
              <w:top w:val="single" w:sz="4" w:space="0" w:color="auto"/>
              <w:left w:val="single" w:sz="4" w:space="0" w:color="auto"/>
              <w:bottom w:val="single" w:sz="4" w:space="0" w:color="auto"/>
              <w:right w:val="single" w:sz="4" w:space="0" w:color="auto"/>
            </w:tcBorders>
            <w:vAlign w:val="center"/>
          </w:tcPr>
          <w:p w14:paraId="16E5FC4C" w14:textId="6B11CD00" w:rsidR="00383083"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c>
          <w:tcPr>
            <w:tcW w:w="1465" w:type="dxa"/>
            <w:tcBorders>
              <w:top w:val="single" w:sz="4" w:space="0" w:color="auto"/>
              <w:left w:val="single" w:sz="4" w:space="0" w:color="auto"/>
              <w:bottom w:val="single" w:sz="4" w:space="0" w:color="auto"/>
              <w:right w:val="single" w:sz="18" w:space="0" w:color="auto"/>
            </w:tcBorders>
            <w:vAlign w:val="center"/>
          </w:tcPr>
          <w:p w14:paraId="100C9B4C" w14:textId="768C26CD" w:rsidR="00383083"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c>
          <w:tcPr>
            <w:tcW w:w="1417" w:type="dxa"/>
            <w:tcBorders>
              <w:top w:val="single" w:sz="4" w:space="0" w:color="auto"/>
              <w:left w:val="single" w:sz="18" w:space="0" w:color="auto"/>
              <w:bottom w:val="single" w:sz="4" w:space="0" w:color="auto"/>
              <w:right w:val="single" w:sz="4" w:space="0" w:color="auto"/>
            </w:tcBorders>
            <w:vAlign w:val="center"/>
          </w:tcPr>
          <w:p w14:paraId="4EAE621D" w14:textId="10F39CC3" w:rsidR="00383083"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r>
      <w:tr w:rsidR="00383083" w:rsidRPr="00EC155D" w14:paraId="12D3E839" w14:textId="77777777" w:rsidTr="00214FDF">
        <w:trPr>
          <w:trHeight w:val="421"/>
          <w:jc w:val="center"/>
        </w:trPr>
        <w:tc>
          <w:tcPr>
            <w:tcW w:w="1044" w:type="dxa"/>
            <w:tcBorders>
              <w:top w:val="nil"/>
              <w:left w:val="nil"/>
              <w:bottom w:val="nil"/>
              <w:right w:val="single" w:sz="4" w:space="0" w:color="auto"/>
            </w:tcBorders>
            <w:vAlign w:val="center"/>
          </w:tcPr>
          <w:p w14:paraId="21F705F2" w14:textId="77777777" w:rsidR="00383083" w:rsidRPr="00EC155D" w:rsidRDefault="00383083" w:rsidP="00FA4707">
            <w:pPr>
              <w:keepNext/>
              <w:keepLines/>
              <w:spacing w:before="40" w:after="40"/>
              <w:jc w:val="center"/>
              <w:rPr>
                <w:rFonts w:ascii="Calibri" w:hAnsi="Calibri" w:cs="Calibri"/>
                <w:b/>
                <w:color w:val="0000FF"/>
              </w:rPr>
            </w:pPr>
            <w:r w:rsidRPr="00EC155D">
              <w:rPr>
                <w:rFonts w:ascii="Calibri" w:hAnsi="Calibri" w:cs="Calibri"/>
                <w:b/>
                <w:color w:val="0000FF"/>
              </w:rPr>
              <w:t>Row 6</w:t>
            </w:r>
          </w:p>
        </w:tc>
        <w:tc>
          <w:tcPr>
            <w:tcW w:w="2376" w:type="dxa"/>
            <w:tcBorders>
              <w:top w:val="single" w:sz="4" w:space="0" w:color="auto"/>
              <w:left w:val="single" w:sz="4" w:space="0" w:color="auto"/>
              <w:bottom w:val="single" w:sz="2" w:space="0" w:color="auto"/>
              <w:right w:val="single" w:sz="18" w:space="0" w:color="auto"/>
            </w:tcBorders>
            <w:vAlign w:val="center"/>
          </w:tcPr>
          <w:p w14:paraId="1CABCF49" w14:textId="77777777" w:rsidR="00383083" w:rsidRPr="00EC155D" w:rsidRDefault="00383083" w:rsidP="00FA4707">
            <w:pPr>
              <w:keepNext/>
              <w:keepLines/>
              <w:spacing w:before="40" w:after="40"/>
              <w:rPr>
                <w:rFonts w:ascii="Calibri" w:hAnsi="Calibri" w:cs="Calibri"/>
              </w:rPr>
            </w:pPr>
            <w:r w:rsidRPr="00EC155D">
              <w:rPr>
                <w:rFonts w:ascii="Calibri" w:hAnsi="Calibri" w:cs="Calibri"/>
              </w:rPr>
              <w:t>Neither confirmed nor denied</w:t>
            </w:r>
          </w:p>
        </w:tc>
        <w:tc>
          <w:tcPr>
            <w:tcW w:w="1490" w:type="dxa"/>
            <w:tcBorders>
              <w:top w:val="single" w:sz="4" w:space="0" w:color="auto"/>
              <w:left w:val="single" w:sz="18" w:space="0" w:color="auto"/>
              <w:bottom w:val="single" w:sz="2" w:space="0" w:color="auto"/>
              <w:right w:val="single" w:sz="4" w:space="0" w:color="auto"/>
            </w:tcBorders>
            <w:vAlign w:val="center"/>
          </w:tcPr>
          <w:p w14:paraId="063BEA1B" w14:textId="7400C9C6" w:rsidR="00383083"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c>
          <w:tcPr>
            <w:tcW w:w="1491" w:type="dxa"/>
            <w:tcBorders>
              <w:top w:val="single" w:sz="4" w:space="0" w:color="auto"/>
              <w:left w:val="single" w:sz="4" w:space="0" w:color="auto"/>
              <w:bottom w:val="single" w:sz="2" w:space="0" w:color="auto"/>
              <w:right w:val="single" w:sz="4" w:space="0" w:color="auto"/>
            </w:tcBorders>
            <w:vAlign w:val="center"/>
          </w:tcPr>
          <w:p w14:paraId="23EF1836" w14:textId="01D097B8" w:rsidR="00383083"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c>
          <w:tcPr>
            <w:tcW w:w="1465" w:type="dxa"/>
            <w:tcBorders>
              <w:top w:val="single" w:sz="4" w:space="0" w:color="auto"/>
              <w:left w:val="single" w:sz="4" w:space="0" w:color="auto"/>
              <w:bottom w:val="single" w:sz="2" w:space="0" w:color="auto"/>
              <w:right w:val="single" w:sz="18" w:space="0" w:color="auto"/>
            </w:tcBorders>
            <w:vAlign w:val="center"/>
          </w:tcPr>
          <w:p w14:paraId="26808A4A" w14:textId="5C6238C0" w:rsidR="00383083"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c>
          <w:tcPr>
            <w:tcW w:w="1417" w:type="dxa"/>
            <w:tcBorders>
              <w:top w:val="single" w:sz="4" w:space="0" w:color="auto"/>
              <w:left w:val="single" w:sz="18" w:space="0" w:color="auto"/>
              <w:bottom w:val="single" w:sz="2" w:space="0" w:color="auto"/>
              <w:right w:val="single" w:sz="4" w:space="0" w:color="auto"/>
            </w:tcBorders>
            <w:vAlign w:val="center"/>
          </w:tcPr>
          <w:p w14:paraId="2C45F4FA" w14:textId="403A682F" w:rsidR="00383083"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r>
      <w:tr w:rsidR="00383083" w:rsidRPr="00EC155D" w14:paraId="79AA8737" w14:textId="77777777" w:rsidTr="00214FDF">
        <w:trPr>
          <w:trHeight w:val="421"/>
          <w:jc w:val="center"/>
        </w:trPr>
        <w:tc>
          <w:tcPr>
            <w:tcW w:w="1044" w:type="dxa"/>
            <w:tcBorders>
              <w:top w:val="nil"/>
              <w:left w:val="nil"/>
              <w:bottom w:val="nil"/>
              <w:right w:val="single" w:sz="4" w:space="0" w:color="auto"/>
            </w:tcBorders>
            <w:vAlign w:val="center"/>
          </w:tcPr>
          <w:p w14:paraId="0CAD6C91" w14:textId="5DBEAB2B" w:rsidR="00383083" w:rsidRPr="00EC155D" w:rsidRDefault="00383083" w:rsidP="00FA4707">
            <w:pPr>
              <w:keepNext/>
              <w:keepLines/>
              <w:spacing w:before="40" w:after="40"/>
              <w:jc w:val="center"/>
              <w:rPr>
                <w:rFonts w:ascii="Calibri" w:hAnsi="Calibri" w:cs="Calibri"/>
                <w:b/>
                <w:color w:val="0000FF"/>
              </w:rPr>
            </w:pPr>
            <w:r w:rsidRPr="00EC155D">
              <w:rPr>
                <w:rFonts w:ascii="Calibri" w:hAnsi="Calibri" w:cs="Calibri"/>
                <w:b/>
                <w:color w:val="0000FF"/>
              </w:rPr>
              <w:t>Row 7</w:t>
            </w:r>
          </w:p>
        </w:tc>
        <w:tc>
          <w:tcPr>
            <w:tcW w:w="2376" w:type="dxa"/>
            <w:tcBorders>
              <w:top w:val="single" w:sz="2" w:space="0" w:color="auto"/>
              <w:left w:val="single" w:sz="4" w:space="0" w:color="auto"/>
              <w:bottom w:val="single" w:sz="18" w:space="0" w:color="auto"/>
              <w:right w:val="single" w:sz="18" w:space="0" w:color="auto"/>
            </w:tcBorders>
            <w:vAlign w:val="center"/>
          </w:tcPr>
          <w:p w14:paraId="742AB6A9" w14:textId="40CA42B3" w:rsidR="00383083" w:rsidRPr="00EC155D" w:rsidRDefault="00383083" w:rsidP="00FA4707">
            <w:pPr>
              <w:keepNext/>
              <w:keepLines/>
              <w:spacing w:before="40" w:after="40"/>
              <w:rPr>
                <w:rFonts w:ascii="Calibri" w:hAnsi="Calibri" w:cs="Calibri"/>
              </w:rPr>
            </w:pPr>
            <w:r w:rsidRPr="00EC155D">
              <w:rPr>
                <w:rFonts w:ascii="Calibri" w:hAnsi="Calibri" w:cs="Calibri"/>
              </w:rPr>
              <w:t>Declined to act with the approval of the Information Commissioner</w:t>
            </w:r>
          </w:p>
        </w:tc>
        <w:tc>
          <w:tcPr>
            <w:tcW w:w="1490" w:type="dxa"/>
            <w:tcBorders>
              <w:top w:val="single" w:sz="2" w:space="0" w:color="auto"/>
              <w:left w:val="single" w:sz="18" w:space="0" w:color="auto"/>
              <w:bottom w:val="single" w:sz="18" w:space="0" w:color="auto"/>
              <w:right w:val="single" w:sz="4" w:space="0" w:color="auto"/>
            </w:tcBorders>
            <w:vAlign w:val="center"/>
          </w:tcPr>
          <w:p w14:paraId="25AE763F" w14:textId="28A1F022" w:rsidR="00383083" w:rsidRPr="00EC155D" w:rsidRDefault="00383083" w:rsidP="00FA4707">
            <w:pPr>
              <w:keepNext/>
              <w:keepLines/>
              <w:spacing w:before="40" w:after="40"/>
              <w:jc w:val="center"/>
              <w:rPr>
                <w:rFonts w:ascii="Calibri" w:hAnsi="Calibri" w:cs="Calibri"/>
              </w:rPr>
            </w:pPr>
            <w:r w:rsidRPr="00EC155D">
              <w:rPr>
                <w:rFonts w:ascii="Calibri" w:hAnsi="Calibri" w:cs="Calibri"/>
              </w:rPr>
              <w:t>0</w:t>
            </w:r>
          </w:p>
        </w:tc>
        <w:tc>
          <w:tcPr>
            <w:tcW w:w="1491" w:type="dxa"/>
            <w:tcBorders>
              <w:top w:val="single" w:sz="2" w:space="0" w:color="auto"/>
              <w:left w:val="single" w:sz="4" w:space="0" w:color="auto"/>
              <w:bottom w:val="single" w:sz="18" w:space="0" w:color="auto"/>
              <w:right w:val="single" w:sz="4" w:space="0" w:color="auto"/>
            </w:tcBorders>
            <w:vAlign w:val="center"/>
          </w:tcPr>
          <w:p w14:paraId="28E13819" w14:textId="1EDAAEFC" w:rsidR="00383083" w:rsidRPr="00EC155D" w:rsidRDefault="00383083" w:rsidP="00FA4707">
            <w:pPr>
              <w:keepNext/>
              <w:keepLines/>
              <w:spacing w:before="40" w:after="40"/>
              <w:jc w:val="center"/>
              <w:rPr>
                <w:rFonts w:ascii="Calibri" w:hAnsi="Calibri" w:cs="Calibri"/>
              </w:rPr>
            </w:pPr>
            <w:r w:rsidRPr="00EC155D">
              <w:rPr>
                <w:rFonts w:ascii="Calibri" w:hAnsi="Calibri" w:cs="Calibri"/>
              </w:rPr>
              <w:t>0</w:t>
            </w:r>
          </w:p>
        </w:tc>
        <w:tc>
          <w:tcPr>
            <w:tcW w:w="1465" w:type="dxa"/>
            <w:tcBorders>
              <w:top w:val="single" w:sz="2" w:space="0" w:color="auto"/>
              <w:left w:val="single" w:sz="4" w:space="0" w:color="auto"/>
              <w:bottom w:val="single" w:sz="18" w:space="0" w:color="auto"/>
              <w:right w:val="single" w:sz="18" w:space="0" w:color="auto"/>
            </w:tcBorders>
            <w:vAlign w:val="center"/>
          </w:tcPr>
          <w:p w14:paraId="6331D20C" w14:textId="4677C214" w:rsidR="00383083" w:rsidRPr="00EC155D" w:rsidRDefault="00383083" w:rsidP="00FA4707">
            <w:pPr>
              <w:keepNext/>
              <w:keepLines/>
              <w:spacing w:before="40" w:after="40"/>
              <w:jc w:val="center"/>
              <w:rPr>
                <w:rFonts w:ascii="Calibri" w:hAnsi="Calibri" w:cs="Calibri"/>
              </w:rPr>
            </w:pPr>
            <w:r w:rsidRPr="00EC155D">
              <w:rPr>
                <w:rFonts w:ascii="Calibri" w:hAnsi="Calibri" w:cs="Calibri"/>
              </w:rPr>
              <w:t>0</w:t>
            </w:r>
          </w:p>
        </w:tc>
        <w:tc>
          <w:tcPr>
            <w:tcW w:w="1417" w:type="dxa"/>
            <w:tcBorders>
              <w:top w:val="single" w:sz="2" w:space="0" w:color="auto"/>
              <w:left w:val="single" w:sz="18" w:space="0" w:color="auto"/>
              <w:bottom w:val="single" w:sz="18" w:space="0" w:color="auto"/>
              <w:right w:val="single" w:sz="4" w:space="0" w:color="auto"/>
            </w:tcBorders>
            <w:vAlign w:val="center"/>
          </w:tcPr>
          <w:p w14:paraId="095414B1" w14:textId="7B5D4C82" w:rsidR="00383083" w:rsidRPr="00EC155D" w:rsidRDefault="00383083" w:rsidP="00FA4707">
            <w:pPr>
              <w:keepNext/>
              <w:keepLines/>
              <w:spacing w:before="40" w:after="40"/>
              <w:jc w:val="center"/>
              <w:rPr>
                <w:rFonts w:ascii="Calibri" w:hAnsi="Calibri" w:cs="Calibri"/>
              </w:rPr>
            </w:pPr>
            <w:r w:rsidRPr="00EC155D">
              <w:rPr>
                <w:rFonts w:ascii="Calibri" w:hAnsi="Calibri" w:cs="Calibri"/>
              </w:rPr>
              <w:t>0</w:t>
            </w:r>
          </w:p>
        </w:tc>
      </w:tr>
      <w:tr w:rsidR="00383083" w:rsidRPr="00EC155D" w14:paraId="628BE702" w14:textId="77777777" w:rsidTr="00214FDF">
        <w:trPr>
          <w:trHeight w:val="217"/>
          <w:jc w:val="center"/>
        </w:trPr>
        <w:tc>
          <w:tcPr>
            <w:tcW w:w="1044" w:type="dxa"/>
            <w:tcBorders>
              <w:top w:val="nil"/>
              <w:left w:val="nil"/>
              <w:bottom w:val="nil"/>
              <w:right w:val="single" w:sz="4" w:space="0" w:color="auto"/>
            </w:tcBorders>
            <w:vAlign w:val="center"/>
          </w:tcPr>
          <w:p w14:paraId="66809E88" w14:textId="3316BF3A" w:rsidR="00383083" w:rsidRPr="00EC155D" w:rsidRDefault="00383083" w:rsidP="00FA4707">
            <w:pPr>
              <w:keepNext/>
              <w:keepLines/>
              <w:spacing w:before="40" w:after="40"/>
              <w:jc w:val="center"/>
              <w:rPr>
                <w:rFonts w:ascii="Calibri" w:hAnsi="Calibri" w:cs="Calibri"/>
                <w:b/>
                <w:color w:val="0000FF"/>
              </w:rPr>
            </w:pPr>
            <w:r w:rsidRPr="00EC155D">
              <w:rPr>
                <w:rFonts w:ascii="Calibri" w:hAnsi="Calibri" w:cs="Calibri"/>
                <w:b/>
                <w:color w:val="0000FF"/>
              </w:rPr>
              <w:t>Row 8</w:t>
            </w:r>
          </w:p>
        </w:tc>
        <w:tc>
          <w:tcPr>
            <w:tcW w:w="2376" w:type="dxa"/>
            <w:tcBorders>
              <w:top w:val="single" w:sz="18" w:space="0" w:color="auto"/>
              <w:left w:val="single" w:sz="4" w:space="0" w:color="auto"/>
              <w:bottom w:val="single" w:sz="4" w:space="0" w:color="auto"/>
              <w:right w:val="single" w:sz="18" w:space="0" w:color="auto"/>
            </w:tcBorders>
            <w:vAlign w:val="center"/>
          </w:tcPr>
          <w:p w14:paraId="6F4EC0B6" w14:textId="77777777" w:rsidR="00383083" w:rsidRPr="00EC155D" w:rsidRDefault="00383083" w:rsidP="00FA4707">
            <w:pPr>
              <w:keepNext/>
              <w:keepLines/>
              <w:spacing w:before="40" w:after="40"/>
              <w:rPr>
                <w:rFonts w:ascii="Calibri" w:hAnsi="Calibri" w:cs="Calibri"/>
              </w:rPr>
            </w:pPr>
            <w:r w:rsidRPr="00EC155D">
              <w:rPr>
                <w:rFonts w:ascii="Calibri" w:hAnsi="Calibri" w:cs="Calibri"/>
                <w:b/>
              </w:rPr>
              <w:t>Total</w:t>
            </w:r>
          </w:p>
        </w:tc>
        <w:tc>
          <w:tcPr>
            <w:tcW w:w="1490" w:type="dxa"/>
            <w:tcBorders>
              <w:top w:val="single" w:sz="18" w:space="0" w:color="auto"/>
              <w:left w:val="single" w:sz="18" w:space="0" w:color="auto"/>
              <w:bottom w:val="single" w:sz="4" w:space="0" w:color="auto"/>
              <w:right w:val="single" w:sz="4" w:space="0" w:color="auto"/>
            </w:tcBorders>
            <w:vAlign w:val="center"/>
          </w:tcPr>
          <w:p w14:paraId="3B44093E" w14:textId="6B406396" w:rsidR="00383083"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c>
          <w:tcPr>
            <w:tcW w:w="1491" w:type="dxa"/>
            <w:tcBorders>
              <w:top w:val="single" w:sz="18" w:space="0" w:color="auto"/>
              <w:left w:val="single" w:sz="4" w:space="0" w:color="auto"/>
              <w:bottom w:val="single" w:sz="4" w:space="0" w:color="auto"/>
              <w:right w:val="single" w:sz="4" w:space="0" w:color="auto"/>
            </w:tcBorders>
            <w:vAlign w:val="center"/>
          </w:tcPr>
          <w:p w14:paraId="34D5EEBC" w14:textId="0685CDCE" w:rsidR="00383083"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c>
          <w:tcPr>
            <w:tcW w:w="1465" w:type="dxa"/>
            <w:tcBorders>
              <w:top w:val="single" w:sz="18" w:space="0" w:color="auto"/>
              <w:left w:val="single" w:sz="4" w:space="0" w:color="auto"/>
              <w:bottom w:val="single" w:sz="4" w:space="0" w:color="auto"/>
              <w:right w:val="single" w:sz="18" w:space="0" w:color="auto"/>
            </w:tcBorders>
            <w:vAlign w:val="center"/>
          </w:tcPr>
          <w:p w14:paraId="0E3476E5" w14:textId="7CDEDBAD" w:rsidR="00383083"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c>
          <w:tcPr>
            <w:tcW w:w="1417" w:type="dxa"/>
            <w:tcBorders>
              <w:top w:val="single" w:sz="18" w:space="0" w:color="auto"/>
              <w:left w:val="single" w:sz="18" w:space="0" w:color="auto"/>
              <w:bottom w:val="single" w:sz="4" w:space="0" w:color="auto"/>
              <w:right w:val="single" w:sz="4" w:space="0" w:color="auto"/>
            </w:tcBorders>
            <w:vAlign w:val="center"/>
          </w:tcPr>
          <w:p w14:paraId="0DC1E571" w14:textId="095B64E4" w:rsidR="00383083"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r>
    </w:tbl>
    <w:p w14:paraId="1F2A5AF6" w14:textId="77777777" w:rsidR="005C11F3" w:rsidRPr="00EC155D" w:rsidRDefault="005C11F3" w:rsidP="00FF6D6F">
      <w:pPr>
        <w:rPr>
          <w:rFonts w:ascii="Calibri" w:hAnsi="Calibri" w:cs="Calibri"/>
          <w:b/>
          <w:color w:val="0000FF"/>
          <w:szCs w:val="22"/>
        </w:rPr>
      </w:pPr>
    </w:p>
    <w:p w14:paraId="6504D871" w14:textId="1B54CAE0" w:rsidR="00FF6D6F" w:rsidRPr="00EC155D" w:rsidRDefault="00FF6D6F" w:rsidP="00FF6D6F">
      <w:pPr>
        <w:rPr>
          <w:rFonts w:ascii="Calibri" w:hAnsi="Calibri" w:cs="Calibri"/>
          <w:b/>
          <w:sz w:val="24"/>
        </w:rPr>
      </w:pPr>
      <w:r w:rsidRPr="00EC155D">
        <w:rPr>
          <w:rFonts w:ascii="Calibri" w:hAnsi="Calibri" w:cs="Calibri"/>
          <w:b/>
          <w:color w:val="0000FF"/>
          <w:sz w:val="24"/>
        </w:rPr>
        <w:t xml:space="preserve">Col. 1 </w:t>
      </w:r>
      <w:r w:rsidRPr="00EC155D">
        <w:rPr>
          <w:rFonts w:ascii="Calibri" w:hAnsi="Calibri" w:cs="Calibri"/>
          <w:b/>
          <w:sz w:val="24"/>
        </w:rPr>
        <w:t>– Consultation required</w:t>
      </w:r>
    </w:p>
    <w:p w14:paraId="0ABE5C0B" w14:textId="643C2D24" w:rsidR="00D14645" w:rsidRPr="00EC155D" w:rsidRDefault="00FF6D6F" w:rsidP="00FF6D6F">
      <w:pPr>
        <w:rPr>
          <w:rFonts w:ascii="Calibri" w:hAnsi="Calibri" w:cs="Calibri"/>
          <w:b/>
          <w:sz w:val="24"/>
        </w:rPr>
      </w:pPr>
      <w:r w:rsidRPr="00EC155D">
        <w:rPr>
          <w:rFonts w:ascii="Calibri" w:hAnsi="Calibri" w:cs="Calibri"/>
          <w:sz w:val="24"/>
        </w:rPr>
        <w:t xml:space="preserve">This </w:t>
      </w:r>
      <w:r w:rsidR="002D6D55" w:rsidRPr="00EC155D">
        <w:rPr>
          <w:rFonts w:ascii="Calibri" w:hAnsi="Calibri" w:cs="Calibri"/>
          <w:sz w:val="24"/>
        </w:rPr>
        <w:t>C</w:t>
      </w:r>
      <w:r w:rsidRPr="00EC155D">
        <w:rPr>
          <w:rFonts w:ascii="Calibri" w:hAnsi="Calibri" w:cs="Calibri"/>
          <w:sz w:val="24"/>
        </w:rPr>
        <w:t xml:space="preserve">olumn includes requests that required consultations outside of the institution. Totals must reflect the number of requests and </w:t>
      </w:r>
      <w:r w:rsidRPr="00EC155D">
        <w:rPr>
          <w:rFonts w:ascii="Calibri" w:hAnsi="Calibri" w:cs="Calibri"/>
          <w:b/>
          <w:sz w:val="24"/>
        </w:rPr>
        <w:t>not</w:t>
      </w:r>
      <w:r w:rsidRPr="00EC155D">
        <w:rPr>
          <w:rFonts w:ascii="Calibri" w:hAnsi="Calibri" w:cs="Calibri"/>
          <w:sz w:val="24"/>
        </w:rPr>
        <w:t xml:space="preserve"> the number of consultations undertaken in the processing of a request.</w:t>
      </w:r>
    </w:p>
    <w:p w14:paraId="3420903B" w14:textId="77777777" w:rsidR="00FF6D6F" w:rsidRPr="00EC155D" w:rsidRDefault="00FF6D6F" w:rsidP="00FF6D6F">
      <w:pPr>
        <w:rPr>
          <w:rFonts w:ascii="Calibri" w:hAnsi="Calibri" w:cs="Calibri"/>
          <w:b/>
          <w:sz w:val="24"/>
        </w:rPr>
      </w:pPr>
    </w:p>
    <w:p w14:paraId="6049EB8B" w14:textId="1192A0DE" w:rsidR="00FF6D6F" w:rsidRPr="00EC155D" w:rsidRDefault="00FF6D6F" w:rsidP="00FF6D6F">
      <w:pPr>
        <w:rPr>
          <w:rFonts w:ascii="Calibri" w:hAnsi="Calibri" w:cs="Calibri"/>
          <w:b/>
          <w:sz w:val="24"/>
        </w:rPr>
      </w:pPr>
      <w:r w:rsidRPr="00EC155D">
        <w:rPr>
          <w:rFonts w:ascii="Calibri" w:hAnsi="Calibri" w:cs="Calibri"/>
          <w:b/>
          <w:color w:val="0000FF"/>
          <w:sz w:val="24"/>
        </w:rPr>
        <w:t>Col. </w:t>
      </w:r>
      <w:r w:rsidR="007C389A" w:rsidRPr="00EC155D">
        <w:rPr>
          <w:rFonts w:ascii="Calibri" w:hAnsi="Calibri" w:cs="Calibri"/>
          <w:b/>
          <w:color w:val="0000FF"/>
          <w:sz w:val="24"/>
        </w:rPr>
        <w:t xml:space="preserve">2 </w:t>
      </w:r>
      <w:r w:rsidRPr="00EC155D">
        <w:rPr>
          <w:rFonts w:ascii="Calibri" w:hAnsi="Calibri" w:cs="Calibri"/>
          <w:b/>
          <w:sz w:val="24"/>
        </w:rPr>
        <w:t>– Legal advice sought</w:t>
      </w:r>
    </w:p>
    <w:p w14:paraId="0EDE119C" w14:textId="1031C81A" w:rsidR="00FF6D6F" w:rsidRPr="00EC155D" w:rsidRDefault="00FF6D6F" w:rsidP="00FF6D6F">
      <w:pPr>
        <w:rPr>
          <w:rFonts w:ascii="Calibri" w:hAnsi="Calibri" w:cs="Calibri"/>
          <w:sz w:val="24"/>
        </w:rPr>
      </w:pPr>
      <w:r w:rsidRPr="00EC155D">
        <w:rPr>
          <w:rFonts w:ascii="Calibri" w:hAnsi="Calibri" w:cs="Calibri"/>
          <w:sz w:val="24"/>
        </w:rPr>
        <w:t xml:space="preserve">This </w:t>
      </w:r>
      <w:r w:rsidR="002D6D55" w:rsidRPr="00EC155D">
        <w:rPr>
          <w:rFonts w:ascii="Calibri" w:hAnsi="Calibri" w:cs="Calibri"/>
          <w:sz w:val="24"/>
        </w:rPr>
        <w:t>C</w:t>
      </w:r>
      <w:r w:rsidRPr="00EC155D">
        <w:rPr>
          <w:rFonts w:ascii="Calibri" w:hAnsi="Calibri" w:cs="Calibri"/>
          <w:sz w:val="24"/>
        </w:rPr>
        <w:t xml:space="preserve">olumn must only be used to report the number of requests where the ATIP Office sought legal advice that was considered necessary </w:t>
      </w:r>
      <w:r w:rsidR="006614A9" w:rsidRPr="00EC155D">
        <w:rPr>
          <w:rFonts w:ascii="Calibri" w:hAnsi="Calibri" w:cs="Calibri"/>
          <w:sz w:val="24"/>
        </w:rPr>
        <w:t>to</w:t>
      </w:r>
      <w:r w:rsidRPr="00EC155D">
        <w:rPr>
          <w:rFonts w:ascii="Calibri" w:hAnsi="Calibri" w:cs="Calibri"/>
          <w:sz w:val="24"/>
        </w:rPr>
        <w:t xml:space="preserve"> respond to these requests. Legal advice includes oral as well as written advice. Consultations with the institution’s legal services unit or legal counsel regarding the applicability of </w:t>
      </w:r>
      <w:hyperlink r:id="rId21" w:anchor="h-955:~:text=Marginal%20note%3A-,Confidences%20of%20the%20Queen%E2%80%99s%20Privy%20Council%20for%20Canada,69,-(1)%C2%A0This" w:history="1">
        <w:r w:rsidR="004E3F72" w:rsidRPr="00EC155D">
          <w:rPr>
            <w:rStyle w:val="Hyperlink"/>
            <w:rFonts w:ascii="Calibri" w:hAnsi="Calibri" w:cs="Calibri"/>
            <w:sz w:val="24"/>
          </w:rPr>
          <w:t>Section 69</w:t>
        </w:r>
      </w:hyperlink>
      <w:r w:rsidRPr="00EC155D">
        <w:rPr>
          <w:rFonts w:ascii="Calibri" w:hAnsi="Calibri" w:cs="Calibri"/>
          <w:sz w:val="24"/>
        </w:rPr>
        <w:t xml:space="preserve"> of the</w:t>
      </w:r>
      <w:r w:rsidR="00651428" w:rsidRPr="00EC155D">
        <w:rPr>
          <w:rFonts w:ascii="Calibri" w:hAnsi="Calibri" w:cs="Calibri"/>
          <w:sz w:val="24"/>
        </w:rPr>
        <w:t xml:space="preserve"> </w:t>
      </w:r>
      <w:r w:rsidR="00A7288B" w:rsidRPr="00A7288B">
        <w:rPr>
          <w:rFonts w:ascii="Calibri" w:hAnsi="Calibri"/>
          <w:sz w:val="24"/>
        </w:rPr>
        <w:t>ATIA</w:t>
      </w:r>
      <w:r w:rsidR="00651428" w:rsidRPr="00EC155D">
        <w:rPr>
          <w:rFonts w:ascii="Calibri" w:hAnsi="Calibri" w:cs="Calibri"/>
          <w:sz w:val="24"/>
        </w:rPr>
        <w:t xml:space="preserve"> </w:t>
      </w:r>
      <w:r w:rsidRPr="00EC155D">
        <w:rPr>
          <w:rFonts w:ascii="Calibri" w:hAnsi="Calibri" w:cs="Calibri"/>
          <w:sz w:val="24"/>
        </w:rPr>
        <w:t xml:space="preserve">must not be included in this category. These are to be reported separately in </w:t>
      </w:r>
      <w:hyperlink w:anchor="_Table_8.1" w:history="1">
        <w:r w:rsidR="0081693F" w:rsidRPr="00EC155D">
          <w:rPr>
            <w:rStyle w:val="Hyperlink"/>
            <w:rFonts w:ascii="Calibri" w:hAnsi="Calibri" w:cs="Calibri"/>
            <w:sz w:val="24"/>
          </w:rPr>
          <w:t>S</w:t>
        </w:r>
        <w:r w:rsidR="00A46E1B" w:rsidRPr="00EC155D">
          <w:rPr>
            <w:rStyle w:val="Hyperlink"/>
            <w:rFonts w:ascii="Calibri" w:hAnsi="Calibri" w:cs="Calibri"/>
            <w:sz w:val="24"/>
          </w:rPr>
          <w:t xml:space="preserve">ection </w:t>
        </w:r>
        <w:r w:rsidR="00FA05B6" w:rsidRPr="00EC155D">
          <w:rPr>
            <w:rStyle w:val="Hyperlink"/>
            <w:rFonts w:ascii="Calibri" w:hAnsi="Calibri" w:cs="Calibri"/>
            <w:sz w:val="24"/>
          </w:rPr>
          <w:t>8</w:t>
        </w:r>
        <w:r w:rsidRPr="00EC155D">
          <w:rPr>
            <w:rStyle w:val="Hyperlink"/>
            <w:rFonts w:ascii="Calibri" w:hAnsi="Calibri" w:cs="Calibri"/>
            <w:sz w:val="24"/>
          </w:rPr>
          <w:t>.1</w:t>
        </w:r>
      </w:hyperlink>
      <w:r w:rsidRPr="00EC155D">
        <w:rPr>
          <w:rFonts w:ascii="Calibri" w:hAnsi="Calibri" w:cs="Calibri"/>
          <w:sz w:val="24"/>
        </w:rPr>
        <w:t>.</w:t>
      </w:r>
    </w:p>
    <w:p w14:paraId="7856468A" w14:textId="77777777" w:rsidR="00FF6D6F" w:rsidRPr="00EC155D" w:rsidRDefault="00FF6D6F" w:rsidP="00FF6D6F">
      <w:pPr>
        <w:rPr>
          <w:rFonts w:ascii="Calibri" w:hAnsi="Calibri" w:cs="Calibri"/>
          <w:sz w:val="24"/>
        </w:rPr>
      </w:pPr>
    </w:p>
    <w:p w14:paraId="20DD172B" w14:textId="39671A36" w:rsidR="00FF6D6F" w:rsidRPr="00EC155D" w:rsidRDefault="00FF6D6F" w:rsidP="00FF6D6F">
      <w:pPr>
        <w:rPr>
          <w:rFonts w:ascii="Calibri" w:hAnsi="Calibri" w:cs="Calibri"/>
          <w:b/>
          <w:sz w:val="24"/>
        </w:rPr>
      </w:pPr>
      <w:r w:rsidRPr="00EC155D">
        <w:rPr>
          <w:rFonts w:ascii="Calibri" w:hAnsi="Calibri" w:cs="Calibri"/>
          <w:b/>
          <w:color w:val="0000FF"/>
          <w:sz w:val="24"/>
        </w:rPr>
        <w:t>Col. </w:t>
      </w:r>
      <w:r w:rsidR="007C389A" w:rsidRPr="00EC155D">
        <w:rPr>
          <w:rFonts w:ascii="Calibri" w:hAnsi="Calibri" w:cs="Calibri"/>
          <w:b/>
          <w:color w:val="0000FF"/>
          <w:sz w:val="24"/>
        </w:rPr>
        <w:t xml:space="preserve">3 </w:t>
      </w:r>
      <w:r w:rsidRPr="00EC155D">
        <w:rPr>
          <w:rFonts w:ascii="Calibri" w:hAnsi="Calibri" w:cs="Calibri"/>
          <w:b/>
          <w:sz w:val="24"/>
        </w:rPr>
        <w:t>– Other</w:t>
      </w:r>
    </w:p>
    <w:p w14:paraId="5CCE89FC" w14:textId="53A23BE7" w:rsidR="00FF6D6F" w:rsidRPr="00EC155D" w:rsidRDefault="00FF6D6F" w:rsidP="00FF6D6F">
      <w:pPr>
        <w:rPr>
          <w:rFonts w:ascii="Calibri" w:hAnsi="Calibri" w:cs="Calibri"/>
          <w:sz w:val="24"/>
        </w:rPr>
      </w:pPr>
      <w:r w:rsidRPr="00EC155D">
        <w:rPr>
          <w:rFonts w:ascii="Calibri" w:hAnsi="Calibri" w:cs="Calibri"/>
          <w:sz w:val="24"/>
        </w:rPr>
        <w:t xml:space="preserve">This </w:t>
      </w:r>
      <w:r w:rsidR="002D6D55" w:rsidRPr="00EC155D">
        <w:rPr>
          <w:rFonts w:ascii="Calibri" w:hAnsi="Calibri" w:cs="Calibri"/>
          <w:sz w:val="24"/>
        </w:rPr>
        <w:t>C</w:t>
      </w:r>
      <w:r w:rsidRPr="00EC155D">
        <w:rPr>
          <w:rFonts w:ascii="Calibri" w:hAnsi="Calibri" w:cs="Calibri"/>
          <w:sz w:val="24"/>
        </w:rPr>
        <w:t xml:space="preserve">olumn must be used to report the number of requests where there are complexities relating to the processing of a request that are not addressed in the other </w:t>
      </w:r>
      <w:r w:rsidR="00D94E9B" w:rsidRPr="00EC155D">
        <w:rPr>
          <w:rFonts w:ascii="Calibri" w:hAnsi="Calibri" w:cs="Calibri"/>
          <w:sz w:val="24"/>
        </w:rPr>
        <w:t>c</w:t>
      </w:r>
      <w:r w:rsidRPr="00EC155D">
        <w:rPr>
          <w:rFonts w:ascii="Calibri" w:hAnsi="Calibri" w:cs="Calibri"/>
          <w:sz w:val="24"/>
        </w:rPr>
        <w:t xml:space="preserve">olumns. Totals must correspond to the number of requests and </w:t>
      </w:r>
      <w:r w:rsidRPr="00EC155D">
        <w:rPr>
          <w:rFonts w:ascii="Calibri" w:hAnsi="Calibri" w:cs="Calibri"/>
          <w:b/>
          <w:sz w:val="24"/>
        </w:rPr>
        <w:t>not</w:t>
      </w:r>
      <w:r w:rsidRPr="00EC155D">
        <w:rPr>
          <w:rFonts w:ascii="Calibri" w:hAnsi="Calibri" w:cs="Calibri"/>
          <w:sz w:val="24"/>
        </w:rPr>
        <w:t xml:space="preserve"> the number of complexities relating to a request. Examples include requests for the contents of a database, requests to process audio or video recordings, </w:t>
      </w:r>
      <w:r w:rsidRPr="00EC155D">
        <w:rPr>
          <w:rFonts w:ascii="Calibri" w:hAnsi="Calibri" w:cs="Calibri"/>
          <w:bCs/>
          <w:sz w:val="24"/>
        </w:rPr>
        <w:t xml:space="preserve">high profile subject matter, cases </w:t>
      </w:r>
      <w:r w:rsidRPr="00EC155D">
        <w:rPr>
          <w:rFonts w:ascii="Calibri" w:hAnsi="Calibri" w:cs="Calibri"/>
          <w:sz w:val="24"/>
        </w:rPr>
        <w:t>where records are in a region or other country, and cases where the records are in a language other than English or French.</w:t>
      </w:r>
    </w:p>
    <w:p w14:paraId="7A907FAE" w14:textId="77777777" w:rsidR="00FF6D6F" w:rsidRPr="00EC155D" w:rsidRDefault="00FF6D6F" w:rsidP="00FF6D6F">
      <w:pPr>
        <w:rPr>
          <w:rFonts w:ascii="Calibri" w:hAnsi="Calibri" w:cs="Calibri"/>
          <w:b/>
          <w:sz w:val="24"/>
        </w:rPr>
      </w:pPr>
    </w:p>
    <w:p w14:paraId="147F2F13" w14:textId="240CCC86" w:rsidR="00FF6D6F" w:rsidRPr="00EC155D" w:rsidRDefault="00FF6D6F" w:rsidP="00FF6D6F">
      <w:pPr>
        <w:rPr>
          <w:rFonts w:ascii="Calibri" w:hAnsi="Calibri" w:cs="Calibri"/>
          <w:b/>
          <w:sz w:val="24"/>
        </w:rPr>
      </w:pPr>
      <w:bookmarkStart w:id="71" w:name="_Toc346713306"/>
      <w:r w:rsidRPr="00EC155D">
        <w:rPr>
          <w:rFonts w:ascii="Calibri" w:hAnsi="Calibri" w:cs="Calibri"/>
          <w:b/>
          <w:color w:val="0000FF"/>
          <w:sz w:val="24"/>
        </w:rPr>
        <w:t>Col. </w:t>
      </w:r>
      <w:r w:rsidR="007C389A" w:rsidRPr="00EC155D">
        <w:rPr>
          <w:rFonts w:ascii="Calibri" w:hAnsi="Calibri" w:cs="Calibri"/>
          <w:b/>
          <w:color w:val="0000FF"/>
          <w:sz w:val="24"/>
        </w:rPr>
        <w:t>4</w:t>
      </w:r>
      <w:r w:rsidR="007C389A" w:rsidRPr="00EC155D">
        <w:rPr>
          <w:rFonts w:ascii="Calibri" w:hAnsi="Calibri" w:cs="Calibri"/>
          <w:b/>
          <w:sz w:val="24"/>
        </w:rPr>
        <w:t xml:space="preserve"> </w:t>
      </w:r>
      <w:r w:rsidRPr="00EC155D">
        <w:rPr>
          <w:rFonts w:ascii="Calibri" w:hAnsi="Calibri" w:cs="Calibri"/>
          <w:b/>
          <w:sz w:val="24"/>
        </w:rPr>
        <w:t>–</w:t>
      </w:r>
      <w:r w:rsidRPr="00EC155D">
        <w:rPr>
          <w:rFonts w:ascii="Calibri" w:hAnsi="Calibri" w:cs="Calibri"/>
          <w:b/>
          <w:color w:val="0000FF"/>
          <w:sz w:val="24"/>
        </w:rPr>
        <w:t xml:space="preserve"> </w:t>
      </w:r>
      <w:r w:rsidRPr="00EC155D">
        <w:rPr>
          <w:rFonts w:ascii="Calibri" w:hAnsi="Calibri" w:cs="Calibri"/>
          <w:b/>
          <w:sz w:val="24"/>
        </w:rPr>
        <w:t>Total</w:t>
      </w:r>
    </w:p>
    <w:p w14:paraId="4D06DEB0" w14:textId="1DA33EF9" w:rsidR="00FF6D6F" w:rsidRPr="00EC155D" w:rsidRDefault="00FF6D6F" w:rsidP="00FF6D6F">
      <w:pPr>
        <w:rPr>
          <w:rFonts w:ascii="Calibri" w:hAnsi="Calibri" w:cs="Calibri"/>
          <w:sz w:val="24"/>
        </w:rPr>
      </w:pPr>
      <w:r w:rsidRPr="00EC155D">
        <w:rPr>
          <w:rFonts w:ascii="Calibri" w:hAnsi="Calibri" w:cs="Calibri"/>
          <w:sz w:val="24"/>
        </w:rPr>
        <w:t xml:space="preserve">This </w:t>
      </w:r>
      <w:r w:rsidR="0073710E" w:rsidRPr="00EC155D">
        <w:rPr>
          <w:rFonts w:ascii="Calibri" w:hAnsi="Calibri" w:cs="Calibri"/>
          <w:sz w:val="24"/>
        </w:rPr>
        <w:t>C</w:t>
      </w:r>
      <w:r w:rsidRPr="00EC155D">
        <w:rPr>
          <w:rFonts w:ascii="Calibri" w:hAnsi="Calibri" w:cs="Calibri"/>
          <w:sz w:val="24"/>
        </w:rPr>
        <w:t>olumn</w:t>
      </w:r>
      <w:r w:rsidRPr="00EC155D" w:rsidDel="003245E1">
        <w:rPr>
          <w:rFonts w:ascii="Calibri" w:hAnsi="Calibri" w:cs="Calibri"/>
          <w:sz w:val="24"/>
        </w:rPr>
        <w:t xml:space="preserve"> represents the sum of </w:t>
      </w:r>
      <w:r w:rsidR="009C3208" w:rsidRPr="00EC155D">
        <w:rPr>
          <w:rFonts w:ascii="Calibri" w:hAnsi="Calibri" w:cs="Calibri"/>
          <w:sz w:val="24"/>
        </w:rPr>
        <w:t>C</w:t>
      </w:r>
      <w:r w:rsidR="003245E1" w:rsidRPr="00EC155D">
        <w:rPr>
          <w:rFonts w:ascii="Calibri" w:hAnsi="Calibri" w:cs="Calibri"/>
          <w:sz w:val="24"/>
        </w:rPr>
        <w:t>ol</w:t>
      </w:r>
      <w:r w:rsidR="0073710E" w:rsidRPr="00EC155D">
        <w:rPr>
          <w:rFonts w:ascii="Calibri" w:hAnsi="Calibri" w:cs="Calibri"/>
          <w:sz w:val="24"/>
        </w:rPr>
        <w:t>umn</w:t>
      </w:r>
      <w:r w:rsidR="003245E1" w:rsidRPr="00EC155D">
        <w:rPr>
          <w:rFonts w:ascii="Calibri" w:hAnsi="Calibri" w:cs="Calibri"/>
          <w:sz w:val="24"/>
        </w:rPr>
        <w:t xml:space="preserve"> 1 to </w:t>
      </w:r>
      <w:r w:rsidR="009C3208" w:rsidRPr="00EC155D">
        <w:rPr>
          <w:rFonts w:ascii="Calibri" w:hAnsi="Calibri" w:cs="Calibri"/>
          <w:sz w:val="24"/>
        </w:rPr>
        <w:t>C</w:t>
      </w:r>
      <w:r w:rsidR="003245E1" w:rsidRPr="00EC155D">
        <w:rPr>
          <w:rFonts w:ascii="Calibri" w:hAnsi="Calibri" w:cs="Calibri"/>
          <w:sz w:val="24"/>
        </w:rPr>
        <w:t>ol</w:t>
      </w:r>
      <w:r w:rsidR="0073710E" w:rsidRPr="00EC155D">
        <w:rPr>
          <w:rFonts w:ascii="Calibri" w:hAnsi="Calibri" w:cs="Calibri"/>
          <w:sz w:val="24"/>
        </w:rPr>
        <w:t>umn</w:t>
      </w:r>
      <w:r w:rsidR="003245E1" w:rsidRPr="00EC155D">
        <w:rPr>
          <w:rFonts w:ascii="Calibri" w:hAnsi="Calibri" w:cs="Calibri"/>
          <w:sz w:val="24"/>
        </w:rPr>
        <w:t xml:space="preserve"> 3</w:t>
      </w:r>
      <w:r w:rsidRPr="00EC155D">
        <w:rPr>
          <w:rFonts w:ascii="Calibri" w:hAnsi="Calibri" w:cs="Calibri"/>
          <w:sz w:val="24"/>
        </w:rPr>
        <w:t>.</w:t>
      </w:r>
      <w:r w:rsidR="00DB6A16" w:rsidRPr="00EC155D">
        <w:rPr>
          <w:rFonts w:ascii="Calibri" w:hAnsi="Calibri" w:cs="Calibri"/>
          <w:sz w:val="24"/>
        </w:rPr>
        <w:t xml:space="preserve"> </w:t>
      </w:r>
    </w:p>
    <w:p w14:paraId="66C1264A" w14:textId="77777777" w:rsidR="0081693F" w:rsidRPr="00EC155D" w:rsidRDefault="0081693F" w:rsidP="00071396">
      <w:pPr>
        <w:spacing w:after="160" w:line="259" w:lineRule="auto"/>
        <w:rPr>
          <w:rFonts w:ascii="Calibri" w:hAnsi="Calibri" w:cs="Calibri"/>
          <w:b/>
          <w:sz w:val="24"/>
        </w:rPr>
      </w:pPr>
    </w:p>
    <w:p w14:paraId="4E986BA9" w14:textId="6830B51B" w:rsidR="00E64C69" w:rsidRPr="00EC155D" w:rsidRDefault="007E1FC0" w:rsidP="003A58DA">
      <w:pPr>
        <w:pStyle w:val="Heading2"/>
        <w:rPr>
          <w:rFonts w:ascii="Calibri" w:hAnsi="Calibri" w:cs="Calibri"/>
        </w:rPr>
      </w:pPr>
      <w:bookmarkStart w:id="72" w:name="Part4_6"/>
      <w:bookmarkStart w:id="73" w:name="_Toc227591089"/>
      <w:r w:rsidRPr="00EC155D">
        <w:rPr>
          <w:rFonts w:ascii="Calibri" w:hAnsi="Calibri" w:cs="Calibri"/>
        </w:rPr>
        <w:lastRenderedPageBreak/>
        <w:t>4</w:t>
      </w:r>
      <w:r w:rsidR="00FF6D6F" w:rsidRPr="00EC155D">
        <w:rPr>
          <w:rFonts w:ascii="Calibri" w:hAnsi="Calibri" w:cs="Calibri"/>
        </w:rPr>
        <w:t xml:space="preserve">.6 </w:t>
      </w:r>
      <w:bookmarkEnd w:id="71"/>
      <w:r w:rsidR="00110E2B" w:rsidRPr="00EC155D">
        <w:rPr>
          <w:rFonts w:ascii="Calibri" w:hAnsi="Calibri" w:cs="Calibri"/>
        </w:rPr>
        <w:t>Number of requests closed within legislated timelines</w:t>
      </w:r>
      <w:bookmarkStart w:id="74" w:name="_Toc346713307"/>
      <w:bookmarkEnd w:id="72"/>
      <w:bookmarkEnd w:id="73"/>
    </w:p>
    <w:p w14:paraId="70A8C066" w14:textId="77777777" w:rsidR="009C5CFE" w:rsidRPr="00EC155D" w:rsidRDefault="009C5CFE" w:rsidP="00FF6D6F">
      <w:pPr>
        <w:rPr>
          <w:rFonts w:ascii="Calibri" w:hAnsi="Calibri" w:cs="Calibri"/>
          <w:b/>
          <w:sz w:val="24"/>
        </w:rPr>
      </w:pPr>
    </w:p>
    <w:p w14:paraId="35F92420" w14:textId="44209AEA" w:rsidR="001369B7" w:rsidRPr="00EC155D" w:rsidRDefault="005C4194" w:rsidP="00FF6D6F">
      <w:pPr>
        <w:rPr>
          <w:rFonts w:ascii="Calibri" w:hAnsi="Calibri" w:cs="Calibri"/>
          <w:sz w:val="24"/>
        </w:rPr>
      </w:pPr>
      <w:r w:rsidRPr="00EC155D">
        <w:rPr>
          <w:rFonts w:ascii="Calibri" w:hAnsi="Calibri" w:cs="Calibri"/>
          <w:sz w:val="24"/>
        </w:rPr>
        <w:t xml:space="preserve">The following table reports the number and percentage of requests closed within </w:t>
      </w:r>
      <w:r w:rsidR="00F873D0" w:rsidRPr="00EC155D">
        <w:rPr>
          <w:rFonts w:ascii="Calibri" w:hAnsi="Calibri" w:cs="Calibri"/>
          <w:sz w:val="24"/>
        </w:rPr>
        <w:t>legislated timelines</w:t>
      </w:r>
      <w:r w:rsidRPr="00EC155D">
        <w:rPr>
          <w:rFonts w:ascii="Calibri" w:hAnsi="Calibri" w:cs="Calibri"/>
          <w:sz w:val="24"/>
        </w:rPr>
        <w:t xml:space="preserve"> with or without extensions</w:t>
      </w:r>
      <w:r w:rsidR="003979B4" w:rsidRPr="00EC155D">
        <w:rPr>
          <w:rFonts w:ascii="Calibri" w:hAnsi="Calibri" w:cs="Calibri"/>
          <w:sz w:val="24"/>
        </w:rPr>
        <w:t xml:space="preserve"> during the </w:t>
      </w:r>
      <w:r w:rsidR="003979B4" w:rsidRPr="00EC155D">
        <w:rPr>
          <w:rFonts w:ascii="Calibri" w:hAnsi="Calibri" w:cs="Calibri"/>
          <w:b/>
          <w:sz w:val="24"/>
        </w:rPr>
        <w:t>current</w:t>
      </w:r>
      <w:r w:rsidR="003979B4" w:rsidRPr="00EC155D">
        <w:rPr>
          <w:rFonts w:ascii="Calibri" w:hAnsi="Calibri" w:cs="Calibri"/>
          <w:sz w:val="24"/>
        </w:rPr>
        <w:t xml:space="preserve"> reporting period</w:t>
      </w:r>
      <w:r w:rsidRPr="00EC155D">
        <w:rPr>
          <w:rFonts w:ascii="Calibri" w:hAnsi="Calibri" w:cs="Calibri"/>
          <w:sz w:val="24"/>
        </w:rPr>
        <w:t xml:space="preserve">. </w:t>
      </w:r>
    </w:p>
    <w:p w14:paraId="42FBF38F" w14:textId="77777777" w:rsidR="009F0A70" w:rsidRPr="00EC155D" w:rsidRDefault="009F0A70" w:rsidP="00FF6D6F">
      <w:pPr>
        <w:rPr>
          <w:rFonts w:ascii="Calibri" w:hAnsi="Calibri" w:cs="Calibri"/>
          <w:sz w:val="24"/>
        </w:rPr>
      </w:pPr>
    </w:p>
    <w:p w14:paraId="31EBBF3C" w14:textId="326627A3" w:rsidR="001369B7" w:rsidRPr="00EC155D" w:rsidRDefault="009F0A70" w:rsidP="00214FDF">
      <w:pPr>
        <w:pStyle w:val="Heading4"/>
        <w:jc w:val="center"/>
      </w:pPr>
      <w:r w:rsidRPr="005A17D4">
        <w:rPr>
          <w:rFonts w:ascii="Calibri" w:hAnsi="Calibri" w:cs="Calibri"/>
          <w:sz w:val="24"/>
          <w:szCs w:val="20"/>
        </w:rPr>
        <w:t>Table 4.6</w:t>
      </w:r>
    </w:p>
    <w:p w14:paraId="48670F9B" w14:textId="3D2F7ABB" w:rsidR="00E64C69" w:rsidRPr="00EC155D" w:rsidRDefault="00C94148" w:rsidP="00FF6D6F">
      <w:pPr>
        <w:rPr>
          <w:rFonts w:ascii="Calibri" w:hAnsi="Calibri" w:cs="Calibri"/>
          <w:b/>
          <w:szCs w:val="22"/>
        </w:rPr>
      </w:pPr>
      <w:r w:rsidRPr="00EC155D">
        <w:rPr>
          <w:rFonts w:ascii="Calibri" w:hAnsi="Calibri" w:cs="Calibri"/>
          <w:sz w:val="24"/>
        </w:rPr>
        <w:tab/>
      </w:r>
      <w:r w:rsidRPr="00EC155D">
        <w:rPr>
          <w:rFonts w:ascii="Calibri" w:hAnsi="Calibri" w:cs="Calibri"/>
          <w:sz w:val="24"/>
        </w:rPr>
        <w:tab/>
      </w:r>
      <w:r w:rsidRPr="00EC155D">
        <w:rPr>
          <w:rFonts w:ascii="Calibri" w:hAnsi="Calibri" w:cs="Calibri"/>
          <w:sz w:val="24"/>
        </w:rPr>
        <w:tab/>
      </w:r>
      <w:r w:rsidRPr="00EC155D">
        <w:rPr>
          <w:rFonts w:ascii="Calibri" w:hAnsi="Calibri" w:cs="Calibri"/>
          <w:sz w:val="24"/>
        </w:rPr>
        <w:tab/>
      </w:r>
      <w:r w:rsidRPr="00EC155D">
        <w:rPr>
          <w:rFonts w:ascii="Calibri" w:hAnsi="Calibri" w:cs="Calibri"/>
          <w:sz w:val="24"/>
        </w:rPr>
        <w:tab/>
      </w:r>
      <w:r w:rsidRPr="00EC155D">
        <w:rPr>
          <w:rFonts w:ascii="Calibri" w:hAnsi="Calibri" w:cs="Calibri"/>
          <w:sz w:val="24"/>
        </w:rPr>
        <w:tab/>
      </w:r>
    </w:p>
    <w:tbl>
      <w:tblPr>
        <w:tblW w:w="78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49"/>
        <w:gridCol w:w="4770"/>
        <w:gridCol w:w="2082"/>
      </w:tblGrid>
      <w:tr w:rsidR="00DA698D" w:rsidRPr="00EC155D" w14:paraId="43276AB6" w14:textId="77777777" w:rsidTr="002C7D80">
        <w:trPr>
          <w:gridBefore w:val="2"/>
          <w:wBefore w:w="5719" w:type="dxa"/>
          <w:trHeight w:val="504"/>
          <w:jc w:val="center"/>
        </w:trPr>
        <w:tc>
          <w:tcPr>
            <w:tcW w:w="2082" w:type="dxa"/>
            <w:tcBorders>
              <w:top w:val="nil"/>
              <w:left w:val="nil"/>
              <w:bottom w:val="single" w:sz="4" w:space="0" w:color="auto"/>
              <w:right w:val="nil"/>
            </w:tcBorders>
            <w:vAlign w:val="center"/>
          </w:tcPr>
          <w:p w14:paraId="1D258336" w14:textId="7E3E0EAE" w:rsidR="00DA698D" w:rsidRPr="00EC155D" w:rsidRDefault="00DA698D" w:rsidP="0094182B">
            <w:pPr>
              <w:jc w:val="center"/>
              <w:rPr>
                <w:rFonts w:ascii="Calibri" w:hAnsi="Calibri" w:cs="Calibri"/>
                <w:b/>
              </w:rPr>
            </w:pPr>
            <w:r>
              <w:rPr>
                <w:rFonts w:ascii="Calibri" w:hAnsi="Calibri" w:cs="Calibri"/>
                <w:b/>
              </w:rPr>
              <w:t>Col. 1</w:t>
            </w:r>
          </w:p>
        </w:tc>
      </w:tr>
      <w:tr w:rsidR="001369B7" w:rsidRPr="00EC155D" w14:paraId="1AA7CE85" w14:textId="77777777" w:rsidTr="002C7D80">
        <w:trPr>
          <w:gridBefore w:val="2"/>
          <w:wBefore w:w="5719" w:type="dxa"/>
          <w:trHeight w:val="504"/>
          <w:jc w:val="center"/>
        </w:trPr>
        <w:tc>
          <w:tcPr>
            <w:tcW w:w="2082" w:type="dxa"/>
            <w:tcBorders>
              <w:top w:val="single" w:sz="4" w:space="0" w:color="auto"/>
              <w:left w:val="single" w:sz="12" w:space="0" w:color="auto"/>
              <w:bottom w:val="single" w:sz="12" w:space="0" w:color="auto"/>
            </w:tcBorders>
            <w:vAlign w:val="center"/>
          </w:tcPr>
          <w:p w14:paraId="62F636F9" w14:textId="73333169" w:rsidR="001369B7" w:rsidRPr="00EC155D" w:rsidRDefault="000A111A" w:rsidP="0094182B">
            <w:pPr>
              <w:jc w:val="center"/>
              <w:rPr>
                <w:rFonts w:ascii="Calibri" w:hAnsi="Calibri" w:cs="Calibri"/>
                <w:b/>
                <w:bCs/>
                <w:color w:val="3333FF"/>
              </w:rPr>
            </w:pPr>
            <w:r w:rsidRPr="00EC155D">
              <w:rPr>
                <w:rFonts w:ascii="Calibri" w:hAnsi="Calibri" w:cs="Calibri"/>
                <w:b/>
              </w:rPr>
              <w:t>R</w:t>
            </w:r>
            <w:r w:rsidR="001369B7" w:rsidRPr="00EC155D">
              <w:rPr>
                <w:rFonts w:ascii="Calibri" w:hAnsi="Calibri" w:cs="Calibri"/>
                <w:b/>
              </w:rPr>
              <w:t>equests</w:t>
            </w:r>
            <w:r w:rsidRPr="00EC155D">
              <w:rPr>
                <w:rFonts w:ascii="Calibri" w:hAnsi="Calibri" w:cs="Calibri"/>
                <w:b/>
              </w:rPr>
              <w:t xml:space="preserve"> closed within legislated timelines</w:t>
            </w:r>
          </w:p>
        </w:tc>
      </w:tr>
      <w:tr w:rsidR="00C94148" w:rsidRPr="00EC155D" w14:paraId="22274B5D" w14:textId="77777777" w:rsidTr="00DA6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61"/>
          <w:jc w:val="center"/>
        </w:trPr>
        <w:tc>
          <w:tcPr>
            <w:tcW w:w="949" w:type="dxa"/>
            <w:tcBorders>
              <w:right w:val="single" w:sz="4" w:space="0" w:color="auto"/>
            </w:tcBorders>
            <w:vAlign w:val="center"/>
          </w:tcPr>
          <w:p w14:paraId="34CE85A6" w14:textId="67B47E7A" w:rsidR="00C94148" w:rsidRPr="00EC155D" w:rsidRDefault="00C94148" w:rsidP="001369B7">
            <w:pPr>
              <w:rPr>
                <w:rFonts w:ascii="Calibri" w:hAnsi="Calibri" w:cs="Calibri"/>
                <w:b/>
                <w:bCs/>
                <w:color w:val="3333FF"/>
              </w:rPr>
            </w:pPr>
            <w:r w:rsidRPr="00EC155D">
              <w:rPr>
                <w:rFonts w:ascii="Calibri" w:hAnsi="Calibri" w:cs="Calibri"/>
                <w:b/>
                <w:color w:val="3333FF"/>
              </w:rPr>
              <w:t>Row</w:t>
            </w:r>
            <w:r w:rsidR="008614B6" w:rsidRPr="00EC155D">
              <w:rPr>
                <w:rFonts w:ascii="Calibri" w:hAnsi="Calibri" w:cs="Calibri"/>
                <w:b/>
                <w:color w:val="3333FF"/>
              </w:rPr>
              <w:t xml:space="preserve"> </w:t>
            </w:r>
            <w:r w:rsidRPr="00EC155D">
              <w:rPr>
                <w:rFonts w:ascii="Calibri" w:hAnsi="Calibri" w:cs="Calibri"/>
                <w:b/>
                <w:color w:val="3333FF"/>
              </w:rPr>
              <w:t>1</w:t>
            </w:r>
          </w:p>
        </w:tc>
        <w:tc>
          <w:tcPr>
            <w:tcW w:w="4770" w:type="dxa"/>
            <w:tcBorders>
              <w:top w:val="single" w:sz="12" w:space="0" w:color="auto"/>
              <w:left w:val="single" w:sz="4" w:space="0" w:color="auto"/>
              <w:bottom w:val="single" w:sz="12" w:space="0" w:color="auto"/>
              <w:right w:val="single" w:sz="12" w:space="0" w:color="auto"/>
            </w:tcBorders>
            <w:vAlign w:val="center"/>
            <w:hideMark/>
          </w:tcPr>
          <w:p w14:paraId="71EA110F" w14:textId="77777777" w:rsidR="00C94148" w:rsidRPr="00EC155D" w:rsidRDefault="00C94148" w:rsidP="001369B7">
            <w:pPr>
              <w:rPr>
                <w:rFonts w:ascii="Calibri" w:hAnsi="Calibri" w:cs="Calibri"/>
                <w:b/>
                <w:bCs/>
              </w:rPr>
            </w:pPr>
            <w:r w:rsidRPr="00EC155D">
              <w:rPr>
                <w:rFonts w:ascii="Calibri" w:hAnsi="Calibri" w:cs="Calibri"/>
                <w:b/>
              </w:rPr>
              <w:t>Number of requests closed within legislated timelines</w:t>
            </w:r>
          </w:p>
        </w:tc>
        <w:tc>
          <w:tcPr>
            <w:tcW w:w="2082" w:type="dxa"/>
            <w:tcBorders>
              <w:top w:val="single" w:sz="12" w:space="0" w:color="auto"/>
              <w:left w:val="single" w:sz="12" w:space="0" w:color="auto"/>
              <w:bottom w:val="single" w:sz="12" w:space="0" w:color="auto"/>
              <w:right w:val="single" w:sz="4" w:space="0" w:color="auto"/>
            </w:tcBorders>
            <w:noWrap/>
            <w:vAlign w:val="center"/>
            <w:hideMark/>
          </w:tcPr>
          <w:p w14:paraId="3B9D71E6" w14:textId="77777777" w:rsidR="00C94148" w:rsidRPr="00EC155D" w:rsidRDefault="00C94148" w:rsidP="0094182B">
            <w:pPr>
              <w:jc w:val="center"/>
              <w:rPr>
                <w:rFonts w:ascii="Calibri" w:hAnsi="Calibri" w:cs="Calibri"/>
              </w:rPr>
            </w:pPr>
            <w:r w:rsidRPr="00EC155D">
              <w:rPr>
                <w:rFonts w:ascii="Calibri" w:hAnsi="Calibri" w:cs="Calibri"/>
              </w:rPr>
              <w:t>0</w:t>
            </w:r>
          </w:p>
        </w:tc>
      </w:tr>
      <w:tr w:rsidR="00C94148" w:rsidRPr="00EC155D" w14:paraId="3CFD526E" w14:textId="77777777" w:rsidTr="00DA6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754"/>
          <w:jc w:val="center"/>
        </w:trPr>
        <w:tc>
          <w:tcPr>
            <w:tcW w:w="949" w:type="dxa"/>
            <w:tcBorders>
              <w:right w:val="single" w:sz="4" w:space="0" w:color="auto"/>
            </w:tcBorders>
            <w:vAlign w:val="center"/>
          </w:tcPr>
          <w:p w14:paraId="5882FB36" w14:textId="2E57E86F" w:rsidR="00C94148" w:rsidRPr="00EC155D" w:rsidRDefault="00C94148" w:rsidP="001369B7">
            <w:pPr>
              <w:rPr>
                <w:rFonts w:ascii="Calibri" w:hAnsi="Calibri" w:cs="Calibri"/>
                <w:b/>
                <w:color w:val="3333FF"/>
              </w:rPr>
            </w:pPr>
            <w:r w:rsidRPr="00EC155D">
              <w:rPr>
                <w:rFonts w:ascii="Calibri" w:hAnsi="Calibri" w:cs="Calibri"/>
                <w:b/>
                <w:color w:val="3333FF"/>
              </w:rPr>
              <w:t>Row 2</w:t>
            </w:r>
          </w:p>
        </w:tc>
        <w:tc>
          <w:tcPr>
            <w:tcW w:w="4770" w:type="dxa"/>
            <w:tcBorders>
              <w:top w:val="single" w:sz="12" w:space="0" w:color="auto"/>
              <w:left w:val="single" w:sz="4" w:space="0" w:color="auto"/>
              <w:bottom w:val="single" w:sz="4" w:space="0" w:color="auto"/>
              <w:right w:val="single" w:sz="12" w:space="0" w:color="auto"/>
            </w:tcBorders>
            <w:noWrap/>
            <w:vAlign w:val="center"/>
            <w:hideMark/>
          </w:tcPr>
          <w:p w14:paraId="33EC2AF2" w14:textId="2A7993B8" w:rsidR="00C94148" w:rsidRPr="00EC155D" w:rsidRDefault="00C94148" w:rsidP="001369B7">
            <w:pPr>
              <w:rPr>
                <w:rFonts w:ascii="Calibri" w:hAnsi="Calibri" w:cs="Calibri"/>
                <w:b/>
              </w:rPr>
            </w:pPr>
            <w:r w:rsidRPr="00EC155D">
              <w:rPr>
                <w:rFonts w:ascii="Calibri" w:hAnsi="Calibri" w:cs="Calibri"/>
                <w:b/>
              </w:rPr>
              <w:t>Percentage of request</w:t>
            </w:r>
            <w:r w:rsidR="00131F91" w:rsidRPr="00EC155D">
              <w:rPr>
                <w:rFonts w:ascii="Calibri" w:hAnsi="Calibri" w:cs="Calibri"/>
                <w:b/>
              </w:rPr>
              <w:t>s</w:t>
            </w:r>
            <w:r w:rsidRPr="00EC155D">
              <w:rPr>
                <w:rFonts w:ascii="Calibri" w:hAnsi="Calibri" w:cs="Calibri"/>
                <w:b/>
              </w:rPr>
              <w:t xml:space="preserve"> closed within legislated timelines</w:t>
            </w:r>
            <w:r w:rsidR="008A6D2D" w:rsidRPr="00EC155D">
              <w:rPr>
                <w:rFonts w:ascii="Calibri" w:hAnsi="Calibri" w:cs="Calibri"/>
                <w:b/>
              </w:rPr>
              <w:t xml:space="preserve"> (%)</w:t>
            </w:r>
          </w:p>
        </w:tc>
        <w:tc>
          <w:tcPr>
            <w:tcW w:w="2082" w:type="dxa"/>
            <w:tcBorders>
              <w:top w:val="single" w:sz="12" w:space="0" w:color="auto"/>
              <w:left w:val="single" w:sz="12" w:space="0" w:color="auto"/>
              <w:bottom w:val="single" w:sz="4" w:space="0" w:color="auto"/>
              <w:right w:val="single" w:sz="4" w:space="0" w:color="auto"/>
            </w:tcBorders>
            <w:noWrap/>
            <w:vAlign w:val="center"/>
            <w:hideMark/>
          </w:tcPr>
          <w:p w14:paraId="06386813" w14:textId="6002620B" w:rsidR="00C94148" w:rsidRPr="00EC155D" w:rsidRDefault="008A6D2D" w:rsidP="0094182B">
            <w:pPr>
              <w:jc w:val="center"/>
              <w:rPr>
                <w:rFonts w:ascii="Calibri" w:hAnsi="Calibri" w:cs="Calibri"/>
                <w:color w:val="000000"/>
              </w:rPr>
            </w:pPr>
            <w:r w:rsidRPr="00EC155D">
              <w:rPr>
                <w:rFonts w:ascii="Calibri" w:hAnsi="Calibri" w:cs="Calibri"/>
                <w:color w:val="000000"/>
              </w:rPr>
              <w:t>0</w:t>
            </w:r>
          </w:p>
        </w:tc>
      </w:tr>
    </w:tbl>
    <w:p w14:paraId="39D1500C" w14:textId="77777777" w:rsidR="00CE26E1" w:rsidRPr="00EC155D" w:rsidRDefault="00CE26E1" w:rsidP="00FF6D6F">
      <w:pPr>
        <w:rPr>
          <w:rFonts w:ascii="Calibri" w:hAnsi="Calibri" w:cs="Calibri"/>
          <w:b/>
          <w:color w:val="3333FF"/>
          <w:sz w:val="24"/>
        </w:rPr>
      </w:pPr>
    </w:p>
    <w:p w14:paraId="6372B066" w14:textId="1CC9FDE1" w:rsidR="001369B7" w:rsidRPr="00EC155D" w:rsidRDefault="001369B7" w:rsidP="005F0D01">
      <w:pPr>
        <w:rPr>
          <w:rFonts w:ascii="Calibri" w:hAnsi="Calibri" w:cs="Calibri"/>
          <w:b/>
          <w:sz w:val="24"/>
        </w:rPr>
      </w:pPr>
      <w:r w:rsidRPr="00EC155D">
        <w:rPr>
          <w:rFonts w:ascii="Calibri" w:hAnsi="Calibri" w:cs="Calibri"/>
          <w:b/>
          <w:color w:val="3333FF"/>
          <w:sz w:val="24"/>
        </w:rPr>
        <w:t>Col.1</w:t>
      </w:r>
      <w:r w:rsidRPr="00EC155D">
        <w:rPr>
          <w:rFonts w:ascii="Calibri" w:hAnsi="Calibri" w:cs="Calibri"/>
          <w:b/>
          <w:sz w:val="24"/>
        </w:rPr>
        <w:t xml:space="preserve"> – </w:t>
      </w:r>
      <w:r w:rsidR="0060396B" w:rsidRPr="00EC155D">
        <w:rPr>
          <w:rFonts w:ascii="Calibri" w:hAnsi="Calibri" w:cs="Calibri"/>
          <w:b/>
          <w:sz w:val="24"/>
        </w:rPr>
        <w:t>Requests closed within legislated timelines</w:t>
      </w:r>
      <w:r w:rsidR="0091279A" w:rsidRPr="00EC155D">
        <w:rPr>
          <w:rFonts w:ascii="Calibri" w:hAnsi="Calibri" w:cs="Calibri"/>
          <w:b/>
          <w:sz w:val="24"/>
        </w:rPr>
        <w:t xml:space="preserve"> </w:t>
      </w:r>
    </w:p>
    <w:p w14:paraId="41E62A7F" w14:textId="6F11CA86" w:rsidR="001369B7" w:rsidRPr="00EC155D" w:rsidRDefault="000A111A" w:rsidP="005F0D01">
      <w:pPr>
        <w:rPr>
          <w:rFonts w:ascii="Calibri" w:hAnsi="Calibri" w:cs="Calibri"/>
          <w:sz w:val="24"/>
        </w:rPr>
      </w:pPr>
      <w:r w:rsidRPr="00EC155D">
        <w:rPr>
          <w:rFonts w:ascii="Calibri" w:hAnsi="Calibri" w:cs="Calibri"/>
          <w:sz w:val="24"/>
        </w:rPr>
        <w:t xml:space="preserve">Report the total number of requests closed within legislated timelines. </w:t>
      </w:r>
    </w:p>
    <w:p w14:paraId="189377B5" w14:textId="77777777" w:rsidR="0060396B" w:rsidRPr="00EC155D" w:rsidRDefault="0060396B" w:rsidP="005F0D01">
      <w:pPr>
        <w:rPr>
          <w:rFonts w:ascii="Calibri" w:hAnsi="Calibri" w:cs="Calibri"/>
          <w:sz w:val="24"/>
        </w:rPr>
      </w:pPr>
    </w:p>
    <w:p w14:paraId="392C25CE" w14:textId="17CF03B1" w:rsidR="00503BA4" w:rsidRPr="00EC155D" w:rsidRDefault="00503BA4" w:rsidP="005F0D01">
      <w:pPr>
        <w:rPr>
          <w:rFonts w:ascii="Calibri" w:hAnsi="Calibri" w:cs="Calibri"/>
          <w:b/>
          <w:sz w:val="24"/>
        </w:rPr>
      </w:pPr>
      <w:r w:rsidRPr="00EC155D">
        <w:rPr>
          <w:rFonts w:ascii="Calibri" w:hAnsi="Calibri" w:cs="Calibri"/>
          <w:b/>
          <w:color w:val="0000FF"/>
          <w:sz w:val="24"/>
        </w:rPr>
        <w:t>Row 1</w:t>
      </w:r>
      <w:r w:rsidRPr="00EC155D">
        <w:rPr>
          <w:rFonts w:ascii="Calibri" w:hAnsi="Calibri" w:cs="Calibri"/>
          <w:b/>
          <w:sz w:val="24"/>
        </w:rPr>
        <w:t xml:space="preserve"> – Number of requests closed within le</w:t>
      </w:r>
      <w:r w:rsidR="00E74F91" w:rsidRPr="00EC155D">
        <w:rPr>
          <w:rFonts w:ascii="Calibri" w:hAnsi="Calibri" w:cs="Calibri"/>
          <w:b/>
          <w:sz w:val="24"/>
        </w:rPr>
        <w:t>gislated timelines</w:t>
      </w:r>
      <w:r w:rsidRPr="00EC155D">
        <w:rPr>
          <w:rFonts w:ascii="Calibri" w:hAnsi="Calibri" w:cs="Calibri"/>
          <w:b/>
          <w:sz w:val="24"/>
        </w:rPr>
        <w:t xml:space="preserve"> </w:t>
      </w:r>
    </w:p>
    <w:p w14:paraId="60553065" w14:textId="651E6CCB" w:rsidR="00BB3ADD" w:rsidRPr="00EC155D" w:rsidRDefault="0060396B" w:rsidP="005F0D01">
      <w:pPr>
        <w:rPr>
          <w:rFonts w:ascii="Calibri" w:hAnsi="Calibri" w:cs="Calibri"/>
          <w:b/>
          <w:szCs w:val="22"/>
        </w:rPr>
      </w:pPr>
      <w:r w:rsidRPr="00EC155D">
        <w:rPr>
          <w:rFonts w:ascii="Calibri" w:hAnsi="Calibri" w:cs="Calibri"/>
          <w:sz w:val="24"/>
        </w:rPr>
        <w:t xml:space="preserve">The number </w:t>
      </w:r>
      <w:r w:rsidR="00130384" w:rsidRPr="00EC155D">
        <w:rPr>
          <w:rFonts w:ascii="Calibri" w:hAnsi="Calibri" w:cs="Calibri"/>
          <w:sz w:val="24"/>
        </w:rPr>
        <w:t xml:space="preserve">in </w:t>
      </w:r>
      <w:r w:rsidR="00F472B9" w:rsidRPr="00EC155D">
        <w:rPr>
          <w:rFonts w:ascii="Calibri" w:hAnsi="Calibri" w:cs="Calibri"/>
          <w:sz w:val="24"/>
        </w:rPr>
        <w:t>C</w:t>
      </w:r>
      <w:r w:rsidR="00152451" w:rsidRPr="00EC155D">
        <w:rPr>
          <w:rFonts w:ascii="Calibri" w:hAnsi="Calibri" w:cs="Calibri"/>
          <w:sz w:val="24"/>
        </w:rPr>
        <w:t>ol</w:t>
      </w:r>
      <w:r w:rsidR="008C5EEC" w:rsidRPr="00EC155D">
        <w:rPr>
          <w:rFonts w:ascii="Calibri" w:hAnsi="Calibri" w:cs="Calibri"/>
          <w:sz w:val="24"/>
        </w:rPr>
        <w:t>umn</w:t>
      </w:r>
      <w:r w:rsidR="00152451" w:rsidRPr="00EC155D">
        <w:rPr>
          <w:rFonts w:ascii="Calibri" w:hAnsi="Calibri" w:cs="Calibri"/>
          <w:sz w:val="24"/>
        </w:rPr>
        <w:t xml:space="preserve"> 1, </w:t>
      </w:r>
      <w:r w:rsidR="00F472B9" w:rsidRPr="00EC155D">
        <w:rPr>
          <w:rFonts w:ascii="Calibri" w:hAnsi="Calibri" w:cs="Calibri"/>
          <w:sz w:val="24"/>
        </w:rPr>
        <w:t>R</w:t>
      </w:r>
      <w:r w:rsidR="00152451" w:rsidRPr="00EC155D">
        <w:rPr>
          <w:rFonts w:ascii="Calibri" w:hAnsi="Calibri" w:cs="Calibri"/>
          <w:sz w:val="24"/>
        </w:rPr>
        <w:t>ow 1</w:t>
      </w:r>
      <w:r w:rsidRPr="00EC155D">
        <w:rPr>
          <w:rFonts w:ascii="Calibri" w:hAnsi="Calibri" w:cs="Calibri"/>
          <w:sz w:val="24"/>
        </w:rPr>
        <w:t xml:space="preserve"> is obtained by </w:t>
      </w:r>
      <w:r w:rsidR="00130384" w:rsidRPr="00EC155D">
        <w:rPr>
          <w:rFonts w:ascii="Calibri" w:hAnsi="Calibri" w:cs="Calibri"/>
          <w:sz w:val="24"/>
        </w:rPr>
        <w:t>subtracting</w:t>
      </w:r>
      <w:r w:rsidRPr="00EC155D">
        <w:rPr>
          <w:rFonts w:ascii="Calibri" w:hAnsi="Calibri" w:cs="Calibri"/>
          <w:sz w:val="24"/>
        </w:rPr>
        <w:t xml:space="preserve"> the total number of </w:t>
      </w:r>
      <w:r w:rsidR="00A91997" w:rsidRPr="00EC155D">
        <w:rPr>
          <w:rFonts w:ascii="Calibri" w:hAnsi="Calibri" w:cs="Calibri"/>
          <w:sz w:val="24"/>
        </w:rPr>
        <w:t xml:space="preserve">requests closed past the legislated timelines </w:t>
      </w:r>
      <w:r w:rsidR="00267D25" w:rsidRPr="00EC155D">
        <w:rPr>
          <w:rFonts w:ascii="Calibri" w:hAnsi="Calibri" w:cs="Calibri"/>
          <w:sz w:val="24"/>
        </w:rPr>
        <w:t xml:space="preserve">in </w:t>
      </w:r>
      <w:hyperlink w:anchor="_Table_4.7.1" w:history="1">
        <w:r w:rsidR="0081693F" w:rsidRPr="00EC155D">
          <w:rPr>
            <w:rStyle w:val="Hyperlink"/>
            <w:rFonts w:ascii="Calibri" w:hAnsi="Calibri" w:cs="Calibri"/>
            <w:sz w:val="24"/>
          </w:rPr>
          <w:t>S</w:t>
        </w:r>
        <w:r w:rsidR="00267D25" w:rsidRPr="00EC155D">
          <w:rPr>
            <w:rStyle w:val="Hyperlink"/>
            <w:rFonts w:ascii="Calibri" w:hAnsi="Calibri" w:cs="Calibri"/>
            <w:sz w:val="24"/>
          </w:rPr>
          <w:t xml:space="preserve">ection </w:t>
        </w:r>
        <w:r w:rsidR="0074670C" w:rsidRPr="00EC155D">
          <w:rPr>
            <w:rStyle w:val="Hyperlink"/>
            <w:rFonts w:ascii="Calibri" w:hAnsi="Calibri" w:cs="Calibri"/>
            <w:sz w:val="24"/>
          </w:rPr>
          <w:t>4</w:t>
        </w:r>
        <w:r w:rsidR="00267D25" w:rsidRPr="00EC155D">
          <w:rPr>
            <w:rStyle w:val="Hyperlink"/>
            <w:rFonts w:ascii="Calibri" w:hAnsi="Calibri" w:cs="Calibri"/>
            <w:sz w:val="24"/>
          </w:rPr>
          <w:t>.7.1</w:t>
        </w:r>
      </w:hyperlink>
      <w:r w:rsidR="00267D25" w:rsidRPr="00EC155D">
        <w:rPr>
          <w:rFonts w:ascii="Calibri" w:hAnsi="Calibri" w:cs="Calibri"/>
          <w:sz w:val="24"/>
        </w:rPr>
        <w:t xml:space="preserve"> (</w:t>
      </w:r>
      <w:r w:rsidR="00F472B9" w:rsidRPr="00EC155D">
        <w:rPr>
          <w:rFonts w:ascii="Calibri" w:hAnsi="Calibri" w:cs="Calibri"/>
          <w:sz w:val="24"/>
        </w:rPr>
        <w:t>C</w:t>
      </w:r>
      <w:r w:rsidR="00267D25" w:rsidRPr="00EC155D">
        <w:rPr>
          <w:rFonts w:ascii="Calibri" w:hAnsi="Calibri" w:cs="Calibri"/>
          <w:sz w:val="24"/>
        </w:rPr>
        <w:t>ol</w:t>
      </w:r>
      <w:r w:rsidR="0081021F" w:rsidRPr="00EC155D">
        <w:rPr>
          <w:rFonts w:ascii="Calibri" w:hAnsi="Calibri" w:cs="Calibri"/>
          <w:sz w:val="24"/>
        </w:rPr>
        <w:t>umn</w:t>
      </w:r>
      <w:r w:rsidR="00267D25" w:rsidRPr="00EC155D">
        <w:rPr>
          <w:rFonts w:ascii="Calibri" w:hAnsi="Calibri" w:cs="Calibri"/>
          <w:sz w:val="24"/>
        </w:rPr>
        <w:t xml:space="preserve"> 1, </w:t>
      </w:r>
      <w:r w:rsidR="00F472B9" w:rsidRPr="00EC155D">
        <w:rPr>
          <w:rFonts w:ascii="Calibri" w:hAnsi="Calibri" w:cs="Calibri"/>
          <w:sz w:val="24"/>
        </w:rPr>
        <w:t>R</w:t>
      </w:r>
      <w:r w:rsidR="00267D25" w:rsidRPr="00EC155D">
        <w:rPr>
          <w:rFonts w:ascii="Calibri" w:hAnsi="Calibri" w:cs="Calibri"/>
          <w:sz w:val="24"/>
        </w:rPr>
        <w:t xml:space="preserve">ow 1) from the total number of </w:t>
      </w:r>
      <w:r w:rsidRPr="00EC155D">
        <w:rPr>
          <w:rFonts w:ascii="Calibri" w:hAnsi="Calibri" w:cs="Calibri"/>
          <w:sz w:val="24"/>
        </w:rPr>
        <w:t xml:space="preserve">closed requests during </w:t>
      </w:r>
      <w:r w:rsidR="00AD1DDD" w:rsidRPr="00EC155D">
        <w:rPr>
          <w:rFonts w:ascii="Calibri" w:hAnsi="Calibri" w:cs="Calibri"/>
          <w:sz w:val="24"/>
        </w:rPr>
        <w:t xml:space="preserve">the current </w:t>
      </w:r>
      <w:r w:rsidRPr="00EC155D">
        <w:rPr>
          <w:rFonts w:ascii="Calibri" w:hAnsi="Calibri" w:cs="Calibri"/>
          <w:sz w:val="24"/>
        </w:rPr>
        <w:t xml:space="preserve">reporting period </w:t>
      </w:r>
      <w:r w:rsidR="00130384" w:rsidRPr="00EC155D">
        <w:rPr>
          <w:rFonts w:ascii="Calibri" w:hAnsi="Calibri" w:cs="Calibri"/>
          <w:sz w:val="24"/>
        </w:rPr>
        <w:t xml:space="preserve">in </w:t>
      </w:r>
      <w:r w:rsidR="0081693F" w:rsidRPr="00EC155D">
        <w:rPr>
          <w:rFonts w:ascii="Calibri" w:hAnsi="Calibri" w:cs="Calibri"/>
          <w:sz w:val="24"/>
        </w:rPr>
        <w:t>S</w:t>
      </w:r>
      <w:r w:rsidR="00130384" w:rsidRPr="00EC155D">
        <w:rPr>
          <w:rFonts w:ascii="Calibri" w:hAnsi="Calibri" w:cs="Calibri"/>
          <w:sz w:val="24"/>
        </w:rPr>
        <w:t>ection 1.1 (</w:t>
      </w:r>
      <w:r w:rsidR="00F472B9" w:rsidRPr="00EC155D">
        <w:rPr>
          <w:rFonts w:ascii="Calibri" w:hAnsi="Calibri" w:cs="Calibri"/>
          <w:sz w:val="24"/>
        </w:rPr>
        <w:t>C</w:t>
      </w:r>
      <w:r w:rsidR="00152451" w:rsidRPr="00EC155D">
        <w:rPr>
          <w:rFonts w:ascii="Calibri" w:hAnsi="Calibri" w:cs="Calibri"/>
          <w:sz w:val="24"/>
        </w:rPr>
        <w:t>ol</w:t>
      </w:r>
      <w:r w:rsidR="0081021F" w:rsidRPr="00EC155D">
        <w:rPr>
          <w:rFonts w:ascii="Calibri" w:hAnsi="Calibri" w:cs="Calibri"/>
          <w:sz w:val="24"/>
        </w:rPr>
        <w:t>umn</w:t>
      </w:r>
      <w:r w:rsidR="00152451" w:rsidRPr="00EC155D">
        <w:rPr>
          <w:rFonts w:ascii="Calibri" w:hAnsi="Calibri" w:cs="Calibri"/>
          <w:sz w:val="24"/>
        </w:rPr>
        <w:t xml:space="preserve"> 1, </w:t>
      </w:r>
      <w:r w:rsidR="00F472B9" w:rsidRPr="00EC155D">
        <w:rPr>
          <w:rFonts w:ascii="Calibri" w:hAnsi="Calibri" w:cs="Calibri"/>
          <w:sz w:val="24"/>
        </w:rPr>
        <w:t>R</w:t>
      </w:r>
      <w:r w:rsidR="00152451" w:rsidRPr="00EC155D">
        <w:rPr>
          <w:rFonts w:ascii="Calibri" w:hAnsi="Calibri" w:cs="Calibri"/>
          <w:sz w:val="24"/>
        </w:rPr>
        <w:t xml:space="preserve">ow </w:t>
      </w:r>
      <w:r w:rsidR="0074670C" w:rsidRPr="00EC155D">
        <w:rPr>
          <w:rFonts w:ascii="Calibri" w:hAnsi="Calibri" w:cs="Calibri"/>
          <w:sz w:val="24"/>
        </w:rPr>
        <w:t>6</w:t>
      </w:r>
      <w:r w:rsidR="00130384" w:rsidRPr="00EC155D">
        <w:rPr>
          <w:rFonts w:ascii="Calibri" w:hAnsi="Calibri" w:cs="Calibri"/>
          <w:sz w:val="24"/>
        </w:rPr>
        <w:t>)</w:t>
      </w:r>
      <w:r w:rsidR="00267D25" w:rsidRPr="00EC155D">
        <w:rPr>
          <w:rFonts w:ascii="Calibri" w:hAnsi="Calibri" w:cs="Calibri"/>
          <w:sz w:val="24"/>
        </w:rPr>
        <w:t>.</w:t>
      </w:r>
    </w:p>
    <w:p w14:paraId="6BF972C7" w14:textId="77777777" w:rsidR="006A52C4" w:rsidRPr="00EC155D" w:rsidRDefault="006A52C4" w:rsidP="005F0D01">
      <w:pPr>
        <w:rPr>
          <w:rFonts w:ascii="Calibri" w:hAnsi="Calibri" w:cs="Calibri"/>
          <w:b/>
          <w:sz w:val="24"/>
        </w:rPr>
      </w:pPr>
    </w:p>
    <w:p w14:paraId="116993E5" w14:textId="33594BDD" w:rsidR="00E74F91" w:rsidRPr="00EC155D" w:rsidRDefault="00E74F91" w:rsidP="005F0D01">
      <w:pPr>
        <w:keepNext/>
        <w:keepLines/>
        <w:rPr>
          <w:rFonts w:ascii="Calibri" w:hAnsi="Calibri" w:cs="Calibri"/>
          <w:b/>
          <w:sz w:val="24"/>
        </w:rPr>
      </w:pPr>
      <w:r w:rsidRPr="00EC155D">
        <w:rPr>
          <w:rFonts w:ascii="Calibri" w:hAnsi="Calibri" w:cs="Calibri"/>
          <w:b/>
          <w:color w:val="0000FF"/>
          <w:sz w:val="24"/>
        </w:rPr>
        <w:t xml:space="preserve">Row 2 </w:t>
      </w:r>
      <w:r w:rsidRPr="00EC155D">
        <w:rPr>
          <w:rFonts w:ascii="Calibri" w:hAnsi="Calibri" w:cs="Calibri"/>
          <w:b/>
          <w:sz w:val="24"/>
        </w:rPr>
        <w:t>– Percentage of requests closed within legislated timelines</w:t>
      </w:r>
    </w:p>
    <w:p w14:paraId="53A13EF7" w14:textId="2C6FC664" w:rsidR="006A52C4" w:rsidRPr="00EC155D" w:rsidRDefault="006A52C4" w:rsidP="005F0D01">
      <w:pPr>
        <w:keepNext/>
        <w:keepLines/>
        <w:rPr>
          <w:rFonts w:ascii="Calibri" w:hAnsi="Calibri" w:cs="Calibri"/>
          <w:sz w:val="24"/>
        </w:rPr>
      </w:pPr>
      <w:r w:rsidRPr="00EC155D">
        <w:rPr>
          <w:rFonts w:ascii="Calibri" w:hAnsi="Calibri" w:cs="Calibri"/>
          <w:sz w:val="24"/>
        </w:rPr>
        <w:t xml:space="preserve">The percentage of requests closed within legislated timelines </w:t>
      </w:r>
      <w:r w:rsidR="00F85DF2" w:rsidRPr="00EC155D">
        <w:rPr>
          <w:rFonts w:ascii="Calibri" w:hAnsi="Calibri" w:cs="Calibri"/>
          <w:sz w:val="24"/>
        </w:rPr>
        <w:t>(</w:t>
      </w:r>
      <w:r w:rsidR="00F472B9" w:rsidRPr="00EC155D">
        <w:rPr>
          <w:rFonts w:ascii="Calibri" w:hAnsi="Calibri" w:cs="Calibri"/>
          <w:sz w:val="24"/>
        </w:rPr>
        <w:t>C</w:t>
      </w:r>
      <w:r w:rsidRPr="00EC155D">
        <w:rPr>
          <w:rFonts w:ascii="Calibri" w:hAnsi="Calibri" w:cs="Calibri"/>
          <w:sz w:val="24"/>
        </w:rPr>
        <w:t>ol</w:t>
      </w:r>
      <w:r w:rsidR="0081021F" w:rsidRPr="00EC155D">
        <w:rPr>
          <w:rFonts w:ascii="Calibri" w:hAnsi="Calibri" w:cs="Calibri"/>
          <w:sz w:val="24"/>
        </w:rPr>
        <w:t>umn</w:t>
      </w:r>
      <w:r w:rsidRPr="00EC155D">
        <w:rPr>
          <w:rFonts w:ascii="Calibri" w:hAnsi="Calibri" w:cs="Calibri"/>
          <w:sz w:val="24"/>
        </w:rPr>
        <w:t xml:space="preserve"> 1, </w:t>
      </w:r>
      <w:r w:rsidR="001722EF" w:rsidRPr="00EC155D">
        <w:rPr>
          <w:rFonts w:ascii="Calibri" w:hAnsi="Calibri" w:cs="Calibri"/>
          <w:sz w:val="24"/>
        </w:rPr>
        <w:t>R</w:t>
      </w:r>
      <w:r w:rsidRPr="00EC155D">
        <w:rPr>
          <w:rFonts w:ascii="Calibri" w:hAnsi="Calibri" w:cs="Calibri"/>
          <w:sz w:val="24"/>
        </w:rPr>
        <w:t>ow 2</w:t>
      </w:r>
      <w:r w:rsidR="00F85DF2" w:rsidRPr="00EC155D">
        <w:rPr>
          <w:rFonts w:ascii="Calibri" w:hAnsi="Calibri" w:cs="Calibri"/>
          <w:sz w:val="24"/>
        </w:rPr>
        <w:t>)</w:t>
      </w:r>
      <w:r w:rsidRPr="00EC155D">
        <w:rPr>
          <w:rFonts w:ascii="Calibri" w:hAnsi="Calibri" w:cs="Calibri"/>
          <w:sz w:val="24"/>
        </w:rPr>
        <w:t xml:space="preserve"> is obtained by dividing the number of requests closed within legislate</w:t>
      </w:r>
      <w:r w:rsidR="00AD53D5" w:rsidRPr="00EC155D">
        <w:rPr>
          <w:rFonts w:ascii="Calibri" w:hAnsi="Calibri" w:cs="Calibri"/>
          <w:sz w:val="24"/>
        </w:rPr>
        <w:t>d timelines (</w:t>
      </w:r>
      <w:r w:rsidR="00F472B9" w:rsidRPr="00EC155D">
        <w:rPr>
          <w:rFonts w:ascii="Calibri" w:hAnsi="Calibri" w:cs="Calibri"/>
          <w:sz w:val="24"/>
        </w:rPr>
        <w:t>C</w:t>
      </w:r>
      <w:r w:rsidR="00AD53D5" w:rsidRPr="00EC155D">
        <w:rPr>
          <w:rFonts w:ascii="Calibri" w:hAnsi="Calibri" w:cs="Calibri"/>
          <w:sz w:val="24"/>
        </w:rPr>
        <w:t>ol</w:t>
      </w:r>
      <w:r w:rsidR="0081021F" w:rsidRPr="00EC155D">
        <w:rPr>
          <w:rFonts w:ascii="Calibri" w:hAnsi="Calibri" w:cs="Calibri"/>
          <w:sz w:val="24"/>
        </w:rPr>
        <w:t>umn</w:t>
      </w:r>
      <w:r w:rsidR="00AD53D5" w:rsidRPr="00EC155D">
        <w:rPr>
          <w:rFonts w:ascii="Calibri" w:hAnsi="Calibri" w:cs="Calibri"/>
          <w:sz w:val="24"/>
        </w:rPr>
        <w:t xml:space="preserve"> 1,</w:t>
      </w:r>
      <w:r w:rsidR="005C0488" w:rsidRPr="00EC155D">
        <w:rPr>
          <w:rFonts w:ascii="Calibri" w:hAnsi="Calibri" w:cs="Calibri"/>
          <w:sz w:val="24"/>
        </w:rPr>
        <w:t xml:space="preserve"> </w:t>
      </w:r>
      <w:r w:rsidR="00F472B9" w:rsidRPr="00EC155D">
        <w:rPr>
          <w:rFonts w:ascii="Calibri" w:hAnsi="Calibri" w:cs="Calibri"/>
          <w:sz w:val="24"/>
        </w:rPr>
        <w:t>R</w:t>
      </w:r>
      <w:r w:rsidR="00AD53D5" w:rsidRPr="00EC155D">
        <w:rPr>
          <w:rFonts w:ascii="Calibri" w:hAnsi="Calibri" w:cs="Calibri"/>
          <w:sz w:val="24"/>
        </w:rPr>
        <w:t>ow 1) by</w:t>
      </w:r>
      <w:r w:rsidRPr="00EC155D">
        <w:rPr>
          <w:rFonts w:ascii="Calibri" w:hAnsi="Calibri" w:cs="Calibri"/>
          <w:sz w:val="24"/>
        </w:rPr>
        <w:t xml:space="preserve"> the total number of requests closed during </w:t>
      </w:r>
      <w:r w:rsidR="00AD1DDD" w:rsidRPr="00EC155D">
        <w:rPr>
          <w:rFonts w:ascii="Calibri" w:hAnsi="Calibri" w:cs="Calibri"/>
          <w:sz w:val="24"/>
        </w:rPr>
        <w:t xml:space="preserve">the current </w:t>
      </w:r>
      <w:r w:rsidRPr="00EC155D">
        <w:rPr>
          <w:rFonts w:ascii="Calibri" w:hAnsi="Calibri" w:cs="Calibri"/>
          <w:sz w:val="24"/>
        </w:rPr>
        <w:t xml:space="preserve">reporting period in </w:t>
      </w:r>
      <w:hyperlink w:anchor="_Table_1.1" w:history="1">
        <w:r w:rsidR="0081693F" w:rsidRPr="00EC155D">
          <w:rPr>
            <w:rStyle w:val="Hyperlink"/>
            <w:rFonts w:ascii="Calibri" w:hAnsi="Calibri" w:cs="Calibri"/>
            <w:sz w:val="24"/>
          </w:rPr>
          <w:t>S</w:t>
        </w:r>
        <w:r w:rsidR="00C21235" w:rsidRPr="00EC155D">
          <w:rPr>
            <w:rStyle w:val="Hyperlink"/>
            <w:rFonts w:ascii="Calibri" w:hAnsi="Calibri" w:cs="Calibri"/>
            <w:sz w:val="24"/>
          </w:rPr>
          <w:t>ection 1.1</w:t>
        </w:r>
      </w:hyperlink>
      <w:r w:rsidR="00C21235" w:rsidRPr="00EC155D">
        <w:rPr>
          <w:rFonts w:ascii="Calibri" w:hAnsi="Calibri" w:cs="Calibri"/>
          <w:sz w:val="24"/>
        </w:rPr>
        <w:t xml:space="preserve"> (</w:t>
      </w:r>
      <w:r w:rsidR="00C21235" w:rsidRPr="00EC155D" w:rsidDel="00E03EAC">
        <w:rPr>
          <w:rFonts w:ascii="Calibri" w:hAnsi="Calibri" w:cs="Calibri"/>
          <w:sz w:val="24"/>
        </w:rPr>
        <w:t>C</w:t>
      </w:r>
      <w:r w:rsidR="00C21235" w:rsidRPr="00EC155D">
        <w:rPr>
          <w:rFonts w:ascii="Calibri" w:hAnsi="Calibri" w:cs="Calibri"/>
          <w:sz w:val="24"/>
        </w:rPr>
        <w:t>ol</w:t>
      </w:r>
      <w:r w:rsidR="0081021F" w:rsidRPr="00EC155D">
        <w:rPr>
          <w:rFonts w:ascii="Calibri" w:hAnsi="Calibri" w:cs="Calibri"/>
          <w:sz w:val="24"/>
        </w:rPr>
        <w:t>umn</w:t>
      </w:r>
      <w:r w:rsidR="00C21235" w:rsidRPr="00EC155D">
        <w:rPr>
          <w:rFonts w:ascii="Calibri" w:hAnsi="Calibri" w:cs="Calibri"/>
          <w:sz w:val="24"/>
        </w:rPr>
        <w:t xml:space="preserve"> 1, </w:t>
      </w:r>
      <w:r w:rsidR="00F472B9" w:rsidRPr="00EC155D">
        <w:rPr>
          <w:rFonts w:ascii="Calibri" w:hAnsi="Calibri" w:cs="Calibri"/>
          <w:sz w:val="24"/>
        </w:rPr>
        <w:t>R</w:t>
      </w:r>
      <w:r w:rsidR="00C21235" w:rsidRPr="00EC155D">
        <w:rPr>
          <w:rFonts w:ascii="Calibri" w:hAnsi="Calibri" w:cs="Calibri"/>
          <w:sz w:val="24"/>
        </w:rPr>
        <w:t xml:space="preserve">ow </w:t>
      </w:r>
      <w:r w:rsidR="00A372A6" w:rsidRPr="00EC155D">
        <w:rPr>
          <w:rFonts w:ascii="Calibri" w:hAnsi="Calibri" w:cs="Calibri"/>
          <w:sz w:val="24"/>
        </w:rPr>
        <w:t>6</w:t>
      </w:r>
      <w:r w:rsidR="00C21235" w:rsidRPr="00EC155D">
        <w:rPr>
          <w:rFonts w:ascii="Calibri" w:hAnsi="Calibri" w:cs="Calibri"/>
          <w:sz w:val="24"/>
        </w:rPr>
        <w:t xml:space="preserve">). The </w:t>
      </w:r>
      <w:r w:rsidR="00AD53D5" w:rsidRPr="00EC155D">
        <w:rPr>
          <w:rFonts w:ascii="Calibri" w:hAnsi="Calibri" w:cs="Calibri"/>
          <w:sz w:val="24"/>
        </w:rPr>
        <w:t>resulting quotient</w:t>
      </w:r>
      <w:r w:rsidR="00C21235" w:rsidRPr="00EC155D">
        <w:rPr>
          <w:rFonts w:ascii="Calibri" w:hAnsi="Calibri" w:cs="Calibri"/>
          <w:sz w:val="24"/>
        </w:rPr>
        <w:t xml:space="preserve"> is multiplied</w:t>
      </w:r>
      <w:r w:rsidR="00AD53D5" w:rsidRPr="00EC155D">
        <w:rPr>
          <w:rFonts w:ascii="Calibri" w:hAnsi="Calibri" w:cs="Calibri"/>
          <w:sz w:val="24"/>
        </w:rPr>
        <w:t xml:space="preserve"> </w:t>
      </w:r>
      <w:r w:rsidRPr="00EC155D">
        <w:rPr>
          <w:rFonts w:ascii="Calibri" w:hAnsi="Calibri" w:cs="Calibri"/>
          <w:sz w:val="24"/>
        </w:rPr>
        <w:t>by 100.</w:t>
      </w:r>
      <w:r w:rsidR="000B0E91" w:rsidRPr="00EC155D">
        <w:rPr>
          <w:rFonts w:ascii="Calibri" w:hAnsi="Calibri" w:cs="Calibri"/>
          <w:sz w:val="24"/>
        </w:rPr>
        <w:t xml:space="preserve"> </w:t>
      </w:r>
    </w:p>
    <w:p w14:paraId="157199D5" w14:textId="77777777" w:rsidR="00665C56" w:rsidRPr="00EC155D" w:rsidRDefault="00665C56" w:rsidP="005F0D01">
      <w:pPr>
        <w:rPr>
          <w:rFonts w:ascii="Calibri" w:hAnsi="Calibri" w:cs="Calibri"/>
          <w:b/>
          <w:sz w:val="24"/>
        </w:rPr>
      </w:pPr>
    </w:p>
    <w:p w14:paraId="0063594D" w14:textId="240CADBB" w:rsidR="00DF7281" w:rsidRPr="00EC155D" w:rsidRDefault="007E1FC0" w:rsidP="005F0D01">
      <w:pPr>
        <w:pStyle w:val="Heading2"/>
        <w:rPr>
          <w:rFonts w:ascii="Calibri" w:hAnsi="Calibri" w:cs="Calibri"/>
        </w:rPr>
      </w:pPr>
      <w:bookmarkStart w:id="75" w:name="_Toc227591090"/>
      <w:bookmarkStart w:id="76" w:name="Part4_7"/>
      <w:r w:rsidRPr="00EC155D">
        <w:rPr>
          <w:rFonts w:ascii="Calibri" w:hAnsi="Calibri" w:cs="Calibri"/>
        </w:rPr>
        <w:t>4</w:t>
      </w:r>
      <w:r w:rsidR="000E2C84" w:rsidRPr="00EC155D">
        <w:rPr>
          <w:rFonts w:ascii="Calibri" w:hAnsi="Calibri" w:cs="Calibri"/>
        </w:rPr>
        <w:t>.7 Deemed refusals</w:t>
      </w:r>
      <w:bookmarkEnd w:id="75"/>
      <w:r w:rsidR="004E5512" w:rsidRPr="00EC155D">
        <w:rPr>
          <w:rFonts w:ascii="Calibri" w:hAnsi="Calibri" w:cs="Calibri"/>
        </w:rPr>
        <w:t xml:space="preserve"> </w:t>
      </w:r>
    </w:p>
    <w:bookmarkEnd w:id="76"/>
    <w:p w14:paraId="7E65833C" w14:textId="77777777" w:rsidR="006721A0" w:rsidRPr="00EC155D" w:rsidRDefault="006721A0" w:rsidP="005F0D01">
      <w:pPr>
        <w:rPr>
          <w:rFonts w:ascii="Calibri" w:hAnsi="Calibri" w:cs="Calibri"/>
          <w:b/>
          <w:sz w:val="24"/>
        </w:rPr>
      </w:pPr>
    </w:p>
    <w:p w14:paraId="176891B5" w14:textId="08AB557C" w:rsidR="006721A0" w:rsidRPr="00EC155D" w:rsidRDefault="006721A0" w:rsidP="005F0D01">
      <w:pPr>
        <w:rPr>
          <w:rFonts w:ascii="Calibri" w:hAnsi="Calibri" w:cs="Calibri"/>
          <w:sz w:val="24"/>
        </w:rPr>
      </w:pPr>
      <w:r w:rsidRPr="00EC155D">
        <w:rPr>
          <w:rFonts w:ascii="Calibri" w:hAnsi="Calibri" w:cs="Calibri"/>
          <w:sz w:val="24"/>
        </w:rPr>
        <w:t>The following tables report on requests that were not closed within established timelines (</w:t>
      </w:r>
      <w:r w:rsidR="007E7E98" w:rsidRPr="00EC155D">
        <w:rPr>
          <w:rFonts w:ascii="Calibri" w:hAnsi="Calibri" w:cs="Calibri"/>
          <w:sz w:val="24"/>
        </w:rPr>
        <w:t>meaning,</w:t>
      </w:r>
      <w:r w:rsidRPr="00EC155D">
        <w:rPr>
          <w:rFonts w:ascii="Calibri" w:hAnsi="Calibri" w:cs="Calibri"/>
          <w:sz w:val="24"/>
        </w:rPr>
        <w:t xml:space="preserve"> not closed within the initial </w:t>
      </w:r>
      <w:r w:rsidR="00B034B6" w:rsidRPr="00EC155D">
        <w:rPr>
          <w:rFonts w:ascii="Calibri" w:hAnsi="Calibri" w:cs="Calibri"/>
          <w:sz w:val="24"/>
        </w:rPr>
        <w:t>legislated timeline</w:t>
      </w:r>
      <w:r w:rsidRPr="00EC155D">
        <w:rPr>
          <w:rFonts w:ascii="Calibri" w:hAnsi="Calibri" w:cs="Calibri"/>
          <w:sz w:val="24"/>
        </w:rPr>
        <w:t xml:space="preserve"> of 30 days or within an extension period provided for in </w:t>
      </w:r>
      <w:hyperlink r:id="rId22" w:anchor="docCont:~:text=Extension%20of%20time%20limits" w:history="1">
        <w:r w:rsidR="00775E48" w:rsidRPr="00EC155D">
          <w:rPr>
            <w:rStyle w:val="Hyperlink"/>
            <w:rFonts w:ascii="Calibri" w:hAnsi="Calibri" w:cs="Calibri"/>
            <w:sz w:val="24"/>
          </w:rPr>
          <w:t>Section 9</w:t>
        </w:r>
      </w:hyperlink>
      <w:r w:rsidRPr="00EC155D">
        <w:rPr>
          <w:rFonts w:ascii="Calibri" w:hAnsi="Calibri" w:cs="Calibri"/>
          <w:sz w:val="24"/>
        </w:rPr>
        <w:t xml:space="preserve"> of the </w:t>
      </w:r>
      <w:r w:rsidR="00A7288B" w:rsidRPr="00A7288B">
        <w:rPr>
          <w:rFonts w:ascii="Calibri" w:hAnsi="Calibri"/>
          <w:sz w:val="24"/>
        </w:rPr>
        <w:t>ATIA</w:t>
      </w:r>
      <w:r w:rsidRPr="00EC155D">
        <w:rPr>
          <w:rFonts w:ascii="Calibri" w:hAnsi="Calibri" w:cs="Calibri"/>
          <w:sz w:val="24"/>
        </w:rPr>
        <w:t xml:space="preserve">. Per </w:t>
      </w:r>
      <w:hyperlink r:id="rId23" w:anchor="docCont:~:text=(3)%C2%A0Where%20the%20head%20of%20a%20government%20institution%20fails%20to%20give%20access%20to%20a%20record%20requested%20under%20this%20Part%20or%20a%20part%20thereof%20within%20the%20time%20limits%20set%20out%20in%20this%20Part%2C%20the%20head%20of%20the%20institution%20shall%2C%20for%20the%20purposes%20of%20this%20Part%2C%20be%20deemed%20to%20have%20refused%20to%20give%20access" w:history="1">
        <w:r w:rsidR="0053427E" w:rsidRPr="00EC155D">
          <w:rPr>
            <w:rStyle w:val="Hyperlink"/>
            <w:rFonts w:ascii="Calibri" w:hAnsi="Calibri" w:cs="Calibri"/>
            <w:sz w:val="24"/>
          </w:rPr>
          <w:t>subsection 10(3)</w:t>
        </w:r>
      </w:hyperlink>
      <w:r w:rsidR="0053427E" w:rsidRPr="00EC155D">
        <w:rPr>
          <w:rFonts w:ascii="Calibri" w:hAnsi="Calibri" w:cs="Calibri"/>
          <w:sz w:val="24"/>
        </w:rPr>
        <w:t xml:space="preserve"> </w:t>
      </w:r>
      <w:r w:rsidRPr="00EC155D">
        <w:rPr>
          <w:rFonts w:ascii="Calibri" w:hAnsi="Calibri" w:cs="Calibri"/>
          <w:sz w:val="24"/>
        </w:rPr>
        <w:t xml:space="preserve">of the </w:t>
      </w:r>
      <w:r w:rsidR="00A7288B" w:rsidRPr="00A7288B">
        <w:rPr>
          <w:rFonts w:ascii="Calibri" w:hAnsi="Calibri"/>
          <w:sz w:val="24"/>
        </w:rPr>
        <w:t>ATIA</w:t>
      </w:r>
      <w:r w:rsidRPr="00EC155D">
        <w:rPr>
          <w:rFonts w:ascii="Calibri" w:hAnsi="Calibri" w:cs="Calibri"/>
          <w:sz w:val="24"/>
        </w:rPr>
        <w:t xml:space="preserve">, these requests are deemed refusals. </w:t>
      </w:r>
    </w:p>
    <w:p w14:paraId="21AA86D3" w14:textId="77777777" w:rsidR="00F84E59" w:rsidRPr="00EC155D" w:rsidRDefault="00F84E59" w:rsidP="005F0D01">
      <w:pPr>
        <w:rPr>
          <w:rFonts w:ascii="Calibri" w:hAnsi="Calibri" w:cs="Calibri"/>
          <w:sz w:val="24"/>
        </w:rPr>
      </w:pPr>
    </w:p>
    <w:p w14:paraId="26031DBA" w14:textId="731B6CB9" w:rsidR="00F84E59" w:rsidRPr="00EC155D" w:rsidRDefault="007E1FC0" w:rsidP="005F0D01">
      <w:pPr>
        <w:pStyle w:val="Heading3"/>
        <w:rPr>
          <w:rFonts w:ascii="Calibri" w:hAnsi="Calibri" w:cs="Calibri"/>
        </w:rPr>
      </w:pPr>
      <w:bookmarkStart w:id="77" w:name="Subpart4_7_1"/>
      <w:bookmarkStart w:id="78" w:name="_Toc227591091"/>
      <w:r w:rsidRPr="00EC155D">
        <w:rPr>
          <w:rFonts w:ascii="Calibri" w:hAnsi="Calibri" w:cs="Calibri"/>
        </w:rPr>
        <w:t>4</w:t>
      </w:r>
      <w:r w:rsidR="00F84E59" w:rsidRPr="00EC155D">
        <w:rPr>
          <w:rFonts w:ascii="Calibri" w:hAnsi="Calibri" w:cs="Calibri"/>
        </w:rPr>
        <w:t xml:space="preserve">.7.1 </w:t>
      </w:r>
      <w:bookmarkEnd w:id="77"/>
      <w:r w:rsidR="00F84E59" w:rsidRPr="00EC155D">
        <w:rPr>
          <w:rFonts w:ascii="Calibri" w:hAnsi="Calibri" w:cs="Calibri"/>
        </w:rPr>
        <w:t xml:space="preserve">Reasons for not meeting </w:t>
      </w:r>
      <w:r w:rsidR="0095079E" w:rsidRPr="00EC155D">
        <w:rPr>
          <w:rFonts w:ascii="Calibri" w:hAnsi="Calibri" w:cs="Calibri"/>
        </w:rPr>
        <w:t>legislated timelines</w:t>
      </w:r>
      <w:bookmarkEnd w:id="78"/>
    </w:p>
    <w:p w14:paraId="60983093" w14:textId="77777777" w:rsidR="00F84E59" w:rsidRPr="00EC155D" w:rsidRDefault="00F84E59" w:rsidP="005F0D01">
      <w:pPr>
        <w:rPr>
          <w:rFonts w:ascii="Calibri" w:hAnsi="Calibri" w:cs="Calibri"/>
          <w:sz w:val="24"/>
        </w:rPr>
      </w:pPr>
    </w:p>
    <w:p w14:paraId="498C6698" w14:textId="2FFB1A3D" w:rsidR="00F84E59" w:rsidRPr="00EC155D" w:rsidRDefault="00F84E59" w:rsidP="005F0D01">
      <w:pPr>
        <w:rPr>
          <w:rFonts w:ascii="Calibri" w:hAnsi="Calibri" w:cs="Calibri"/>
          <w:sz w:val="24"/>
        </w:rPr>
      </w:pPr>
      <w:r w:rsidRPr="00EC155D">
        <w:rPr>
          <w:rFonts w:ascii="Calibri" w:hAnsi="Calibri" w:cs="Calibri"/>
          <w:sz w:val="24"/>
        </w:rPr>
        <w:t xml:space="preserve">The following table reports the total number of </w:t>
      </w:r>
      <w:r w:rsidRPr="00EC155D">
        <w:rPr>
          <w:rFonts w:ascii="Calibri" w:hAnsi="Calibri" w:cs="Calibri"/>
          <w:b/>
          <w:sz w:val="24"/>
        </w:rPr>
        <w:t>closed</w:t>
      </w:r>
      <w:r w:rsidRPr="00EC155D">
        <w:rPr>
          <w:rFonts w:ascii="Calibri" w:hAnsi="Calibri" w:cs="Calibri"/>
          <w:sz w:val="24"/>
        </w:rPr>
        <w:t xml:space="preserve"> requests that were deemed refusals and the reasons for the delays</w:t>
      </w:r>
      <w:r w:rsidR="00AF35F9" w:rsidRPr="00EC155D">
        <w:rPr>
          <w:rFonts w:ascii="Calibri" w:hAnsi="Calibri" w:cs="Calibri"/>
          <w:sz w:val="24"/>
        </w:rPr>
        <w:t xml:space="preserve"> during the current reporting period</w:t>
      </w:r>
      <w:r w:rsidRPr="00EC155D">
        <w:rPr>
          <w:rFonts w:ascii="Calibri" w:hAnsi="Calibri" w:cs="Calibri"/>
          <w:sz w:val="24"/>
        </w:rPr>
        <w:t>.</w:t>
      </w:r>
      <w:r w:rsidR="00DB6A16" w:rsidRPr="00EC155D">
        <w:rPr>
          <w:rFonts w:ascii="Calibri" w:hAnsi="Calibri" w:cs="Calibri"/>
          <w:sz w:val="24"/>
        </w:rPr>
        <w:t xml:space="preserve"> </w:t>
      </w:r>
    </w:p>
    <w:p w14:paraId="2A48C457" w14:textId="77777777" w:rsidR="00F84E59" w:rsidRPr="00EC155D" w:rsidRDefault="00F84E59" w:rsidP="00F84E59">
      <w:pPr>
        <w:rPr>
          <w:rFonts w:ascii="Calibri" w:hAnsi="Calibri" w:cs="Calibri"/>
          <w:sz w:val="24"/>
        </w:rPr>
      </w:pPr>
    </w:p>
    <w:p w14:paraId="4617DD99" w14:textId="1C9D1645" w:rsidR="0095079E" w:rsidRPr="00EC155D" w:rsidRDefault="00F84E59" w:rsidP="0094182B">
      <w:pPr>
        <w:rPr>
          <w:rFonts w:ascii="Calibri" w:hAnsi="Calibri" w:cs="Calibri"/>
          <w:sz w:val="24"/>
        </w:rPr>
      </w:pPr>
      <w:r w:rsidRPr="00EC155D">
        <w:rPr>
          <w:rFonts w:ascii="Calibri" w:hAnsi="Calibri" w:cs="Calibri"/>
          <w:sz w:val="24"/>
        </w:rPr>
        <w:lastRenderedPageBreak/>
        <w:t xml:space="preserve">Each request can only be recorded </w:t>
      </w:r>
      <w:r w:rsidRPr="00EC155D">
        <w:rPr>
          <w:rFonts w:ascii="Calibri" w:hAnsi="Calibri" w:cs="Calibri"/>
          <w:b/>
          <w:sz w:val="24"/>
        </w:rPr>
        <w:t xml:space="preserve">once </w:t>
      </w:r>
      <w:r w:rsidRPr="00EC155D">
        <w:rPr>
          <w:rFonts w:ascii="Calibri" w:hAnsi="Calibri" w:cs="Calibri"/>
          <w:sz w:val="24"/>
        </w:rPr>
        <w:t xml:space="preserve">in the table below. Therefore, please account for the </w:t>
      </w:r>
      <w:r w:rsidRPr="00EC155D">
        <w:rPr>
          <w:rFonts w:ascii="Calibri" w:hAnsi="Calibri" w:cs="Calibri"/>
          <w:b/>
          <w:sz w:val="24"/>
        </w:rPr>
        <w:t>primary</w:t>
      </w:r>
      <w:r w:rsidRPr="00EC155D">
        <w:rPr>
          <w:rFonts w:ascii="Calibri" w:hAnsi="Calibri" w:cs="Calibri"/>
          <w:sz w:val="24"/>
        </w:rPr>
        <w:t xml:space="preserve"> reason why a request </w:t>
      </w:r>
      <w:r w:rsidR="0095079E" w:rsidRPr="00EC155D">
        <w:rPr>
          <w:rFonts w:ascii="Calibri" w:hAnsi="Calibri" w:cs="Calibri"/>
          <w:sz w:val="24"/>
        </w:rPr>
        <w:t>was closed as a deemed refusal.</w:t>
      </w:r>
    </w:p>
    <w:p w14:paraId="02164816" w14:textId="77777777" w:rsidR="006D2825" w:rsidRPr="00EC155D" w:rsidRDefault="006D2825" w:rsidP="006D2825">
      <w:pPr>
        <w:rPr>
          <w:rFonts w:ascii="Calibri" w:hAnsi="Calibri" w:cs="Calibri"/>
          <w:bCs/>
          <w:sz w:val="24"/>
        </w:rPr>
      </w:pPr>
    </w:p>
    <w:p w14:paraId="3C2E7D36" w14:textId="0B648430" w:rsidR="006D2825" w:rsidRPr="00EC155D" w:rsidRDefault="006D2825" w:rsidP="006D2825">
      <w:pPr>
        <w:rPr>
          <w:rFonts w:ascii="Calibri" w:hAnsi="Calibri" w:cs="Calibri"/>
          <w:bCs/>
          <w:sz w:val="24"/>
        </w:rPr>
      </w:pPr>
      <w:r w:rsidRPr="00EC155D">
        <w:rPr>
          <w:rFonts w:ascii="Calibri" w:hAnsi="Calibri" w:cs="Calibri"/>
          <w:bCs/>
          <w:sz w:val="24"/>
        </w:rPr>
        <w:t xml:space="preserve">The total number of requests closed past the legislated timelines in </w:t>
      </w:r>
      <w:r w:rsidR="001722EF" w:rsidRPr="00EC155D">
        <w:rPr>
          <w:rFonts w:ascii="Calibri" w:hAnsi="Calibri" w:cs="Calibri"/>
          <w:bCs/>
          <w:sz w:val="24"/>
        </w:rPr>
        <w:t>R</w:t>
      </w:r>
      <w:r w:rsidRPr="00EC155D">
        <w:rPr>
          <w:rFonts w:ascii="Calibri" w:hAnsi="Calibri" w:cs="Calibri"/>
          <w:bCs/>
          <w:sz w:val="24"/>
        </w:rPr>
        <w:t xml:space="preserve">ow 1, </w:t>
      </w:r>
      <w:r w:rsidR="001722EF" w:rsidRPr="00EC155D">
        <w:rPr>
          <w:rFonts w:ascii="Calibri" w:hAnsi="Calibri" w:cs="Calibri"/>
          <w:bCs/>
          <w:sz w:val="24"/>
        </w:rPr>
        <w:t>C</w:t>
      </w:r>
      <w:r w:rsidRPr="00EC155D">
        <w:rPr>
          <w:rFonts w:ascii="Calibri" w:hAnsi="Calibri" w:cs="Calibri"/>
          <w:bCs/>
          <w:sz w:val="24"/>
        </w:rPr>
        <w:t>ol</w:t>
      </w:r>
      <w:r w:rsidR="001D2113" w:rsidRPr="00EC155D">
        <w:rPr>
          <w:rFonts w:ascii="Calibri" w:hAnsi="Calibri" w:cs="Calibri"/>
          <w:bCs/>
          <w:sz w:val="24"/>
        </w:rPr>
        <w:t>umn</w:t>
      </w:r>
      <w:r w:rsidRPr="00EC155D">
        <w:rPr>
          <w:rFonts w:ascii="Calibri" w:hAnsi="Calibri" w:cs="Calibri"/>
          <w:bCs/>
          <w:sz w:val="24"/>
        </w:rPr>
        <w:t xml:space="preserve"> 1 must equal the sum of </w:t>
      </w:r>
      <w:r w:rsidRPr="00EC155D" w:rsidDel="006D2825">
        <w:rPr>
          <w:rFonts w:ascii="Calibri" w:hAnsi="Calibri" w:cs="Calibri"/>
          <w:bCs/>
          <w:sz w:val="24"/>
        </w:rPr>
        <w:t>R</w:t>
      </w:r>
      <w:r w:rsidRPr="00EC155D">
        <w:rPr>
          <w:rFonts w:ascii="Calibri" w:hAnsi="Calibri" w:cs="Calibri"/>
          <w:bCs/>
          <w:sz w:val="24"/>
        </w:rPr>
        <w:t xml:space="preserve">ow 1, </w:t>
      </w:r>
      <w:r w:rsidR="001722EF" w:rsidRPr="00EC155D">
        <w:rPr>
          <w:rFonts w:ascii="Calibri" w:hAnsi="Calibri" w:cs="Calibri"/>
          <w:bCs/>
          <w:sz w:val="24"/>
        </w:rPr>
        <w:t>C</w:t>
      </w:r>
      <w:r w:rsidRPr="00EC155D">
        <w:rPr>
          <w:rFonts w:ascii="Calibri" w:hAnsi="Calibri" w:cs="Calibri"/>
          <w:bCs/>
          <w:sz w:val="24"/>
        </w:rPr>
        <w:t>ol</w:t>
      </w:r>
      <w:r w:rsidR="001D2113" w:rsidRPr="00EC155D">
        <w:rPr>
          <w:rFonts w:ascii="Calibri" w:hAnsi="Calibri" w:cs="Calibri"/>
          <w:bCs/>
          <w:sz w:val="24"/>
        </w:rPr>
        <w:t>umn</w:t>
      </w:r>
      <w:r w:rsidRPr="00EC155D">
        <w:rPr>
          <w:rFonts w:ascii="Calibri" w:hAnsi="Calibri" w:cs="Calibri"/>
          <w:bCs/>
          <w:sz w:val="24"/>
        </w:rPr>
        <w:t xml:space="preserve"> 2 to </w:t>
      </w:r>
      <w:r w:rsidR="001722EF" w:rsidRPr="00EC155D">
        <w:rPr>
          <w:rFonts w:ascii="Calibri" w:hAnsi="Calibri" w:cs="Calibri"/>
          <w:bCs/>
          <w:sz w:val="24"/>
        </w:rPr>
        <w:t>C</w:t>
      </w:r>
      <w:r w:rsidRPr="00EC155D">
        <w:rPr>
          <w:rFonts w:ascii="Calibri" w:hAnsi="Calibri" w:cs="Calibri"/>
          <w:bCs/>
          <w:sz w:val="24"/>
        </w:rPr>
        <w:t>ol</w:t>
      </w:r>
      <w:r w:rsidR="001D2113" w:rsidRPr="00EC155D">
        <w:rPr>
          <w:rFonts w:ascii="Calibri" w:hAnsi="Calibri" w:cs="Calibri"/>
          <w:bCs/>
          <w:sz w:val="24"/>
        </w:rPr>
        <w:t>umn</w:t>
      </w:r>
      <w:r w:rsidRPr="00EC155D">
        <w:rPr>
          <w:rFonts w:ascii="Calibri" w:hAnsi="Calibri" w:cs="Calibri"/>
          <w:bCs/>
          <w:sz w:val="24"/>
        </w:rPr>
        <w:t xml:space="preserve"> 5.</w:t>
      </w:r>
    </w:p>
    <w:p w14:paraId="486A6490" w14:textId="77777777" w:rsidR="009F0A70" w:rsidRPr="00EC155D" w:rsidRDefault="009F0A70" w:rsidP="006D2825">
      <w:pPr>
        <w:rPr>
          <w:rFonts w:ascii="Calibri" w:hAnsi="Calibri" w:cs="Calibri"/>
          <w:bCs/>
          <w:sz w:val="24"/>
        </w:rPr>
      </w:pPr>
    </w:p>
    <w:p w14:paraId="343FBEB7" w14:textId="794090B9" w:rsidR="009F0A70" w:rsidRPr="00D03108" w:rsidRDefault="009F0A70" w:rsidP="00D03108">
      <w:pPr>
        <w:pStyle w:val="Heading4"/>
        <w:jc w:val="center"/>
        <w:rPr>
          <w:rFonts w:ascii="Calibri" w:hAnsi="Calibri" w:cs="Calibri"/>
          <w:sz w:val="24"/>
          <w:szCs w:val="20"/>
        </w:rPr>
      </w:pPr>
      <w:bookmarkStart w:id="79" w:name="_Table_4.7.1"/>
      <w:bookmarkEnd w:id="79"/>
      <w:r w:rsidRPr="00D03108">
        <w:rPr>
          <w:rFonts w:ascii="Calibri" w:hAnsi="Calibri" w:cs="Calibri"/>
          <w:sz w:val="24"/>
          <w:szCs w:val="20"/>
        </w:rPr>
        <w:t>Table 4.7.1</w:t>
      </w:r>
    </w:p>
    <w:p w14:paraId="516C06D1" w14:textId="77777777" w:rsidR="0095079E" w:rsidRPr="00EC155D" w:rsidRDefault="0095079E" w:rsidP="0094182B">
      <w:pPr>
        <w:rPr>
          <w:rFonts w:ascii="Calibri" w:hAnsi="Calibri" w:cs="Calibri"/>
          <w:sz w:val="24"/>
        </w:rPr>
      </w:pPr>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08"/>
        <w:gridCol w:w="2340"/>
        <w:gridCol w:w="1620"/>
        <w:gridCol w:w="1620"/>
        <w:gridCol w:w="1620"/>
        <w:gridCol w:w="1620"/>
      </w:tblGrid>
      <w:tr w:rsidR="00F84E59" w:rsidRPr="00EC155D" w14:paraId="598EF7E8" w14:textId="77777777" w:rsidTr="00FA4707">
        <w:trPr>
          <w:jc w:val="center"/>
        </w:trPr>
        <w:tc>
          <w:tcPr>
            <w:tcW w:w="1008" w:type="dxa"/>
            <w:tcBorders>
              <w:top w:val="nil"/>
              <w:left w:val="nil"/>
              <w:bottom w:val="nil"/>
              <w:right w:val="nil"/>
            </w:tcBorders>
            <w:vAlign w:val="center"/>
          </w:tcPr>
          <w:p w14:paraId="1862587B" w14:textId="77777777" w:rsidR="00F84E59" w:rsidRPr="00EC155D" w:rsidRDefault="00F84E59" w:rsidP="00FA4707">
            <w:pPr>
              <w:keepNext/>
              <w:keepLines/>
              <w:spacing w:before="40" w:after="40"/>
              <w:jc w:val="center"/>
              <w:rPr>
                <w:rFonts w:ascii="Calibri" w:hAnsi="Calibri" w:cs="Calibri"/>
                <w:color w:val="0000FF"/>
              </w:rPr>
            </w:pPr>
          </w:p>
        </w:tc>
        <w:tc>
          <w:tcPr>
            <w:tcW w:w="2340" w:type="dxa"/>
            <w:tcBorders>
              <w:top w:val="nil"/>
              <w:left w:val="nil"/>
              <w:bottom w:val="single" w:sz="4" w:space="0" w:color="auto"/>
              <w:right w:val="nil"/>
            </w:tcBorders>
            <w:vAlign w:val="bottom"/>
          </w:tcPr>
          <w:p w14:paraId="0FE92FBE" w14:textId="5F27D1DA" w:rsidR="00F84E59" w:rsidRPr="00EC155D" w:rsidRDefault="009F0A70" w:rsidP="00FA4707">
            <w:pPr>
              <w:keepNext/>
              <w:keepLines/>
              <w:spacing w:before="40" w:after="40"/>
              <w:jc w:val="center"/>
              <w:rPr>
                <w:rFonts w:ascii="Calibri" w:hAnsi="Calibri" w:cs="Calibri"/>
                <w:color w:val="0000FF"/>
              </w:rPr>
            </w:pPr>
            <w:r w:rsidRPr="00EC155D">
              <w:rPr>
                <w:rFonts w:ascii="Calibri" w:hAnsi="Calibri" w:cs="Calibri"/>
                <w:b/>
                <w:color w:val="0000FF"/>
              </w:rPr>
              <w:t>Col. </w:t>
            </w:r>
            <w:r w:rsidR="00F84E59" w:rsidRPr="00EC155D">
              <w:rPr>
                <w:rFonts w:ascii="Calibri" w:hAnsi="Calibri" w:cs="Calibri"/>
                <w:b/>
                <w:color w:val="0000FF"/>
              </w:rPr>
              <w:t>1</w:t>
            </w:r>
          </w:p>
        </w:tc>
        <w:tc>
          <w:tcPr>
            <w:tcW w:w="1620" w:type="dxa"/>
            <w:tcBorders>
              <w:top w:val="nil"/>
              <w:left w:val="nil"/>
              <w:right w:val="nil"/>
            </w:tcBorders>
            <w:vAlign w:val="bottom"/>
          </w:tcPr>
          <w:p w14:paraId="7FD94351" w14:textId="332BD6D3" w:rsidR="00F84E59" w:rsidRPr="00EC155D" w:rsidRDefault="009F0A70" w:rsidP="00FA4707">
            <w:pPr>
              <w:keepNext/>
              <w:keepLines/>
              <w:spacing w:before="40" w:after="40"/>
              <w:jc w:val="center"/>
              <w:rPr>
                <w:rFonts w:ascii="Calibri" w:hAnsi="Calibri" w:cs="Calibri"/>
                <w:b/>
                <w:color w:val="0000FF"/>
              </w:rPr>
            </w:pPr>
            <w:r w:rsidRPr="00EC155D">
              <w:rPr>
                <w:rFonts w:ascii="Calibri" w:hAnsi="Calibri" w:cs="Calibri"/>
                <w:b/>
                <w:color w:val="0000FF"/>
              </w:rPr>
              <w:t>Col. </w:t>
            </w:r>
            <w:r w:rsidR="00F84E59" w:rsidRPr="00EC155D">
              <w:rPr>
                <w:rFonts w:ascii="Calibri" w:hAnsi="Calibri" w:cs="Calibri"/>
                <w:b/>
                <w:color w:val="0000FF"/>
              </w:rPr>
              <w:t>2</w:t>
            </w:r>
          </w:p>
        </w:tc>
        <w:tc>
          <w:tcPr>
            <w:tcW w:w="1620" w:type="dxa"/>
            <w:tcBorders>
              <w:top w:val="nil"/>
              <w:left w:val="nil"/>
              <w:right w:val="nil"/>
            </w:tcBorders>
            <w:vAlign w:val="bottom"/>
          </w:tcPr>
          <w:p w14:paraId="4CF87C93" w14:textId="6C843A1F" w:rsidR="00F84E59" w:rsidRPr="00EC155D" w:rsidRDefault="009F0A70" w:rsidP="00FA4707">
            <w:pPr>
              <w:keepNext/>
              <w:keepLines/>
              <w:spacing w:before="40" w:after="40"/>
              <w:jc w:val="center"/>
              <w:rPr>
                <w:rFonts w:ascii="Calibri" w:hAnsi="Calibri" w:cs="Calibri"/>
                <w:b/>
                <w:color w:val="0000FF"/>
              </w:rPr>
            </w:pPr>
            <w:r w:rsidRPr="00EC155D">
              <w:rPr>
                <w:rFonts w:ascii="Calibri" w:hAnsi="Calibri" w:cs="Calibri"/>
                <w:b/>
                <w:color w:val="0000FF"/>
              </w:rPr>
              <w:t>Col. </w:t>
            </w:r>
            <w:r w:rsidR="00F84E59" w:rsidRPr="00EC155D">
              <w:rPr>
                <w:rFonts w:ascii="Calibri" w:hAnsi="Calibri" w:cs="Calibri"/>
                <w:b/>
                <w:color w:val="0000FF"/>
              </w:rPr>
              <w:t>3</w:t>
            </w:r>
          </w:p>
        </w:tc>
        <w:tc>
          <w:tcPr>
            <w:tcW w:w="1620" w:type="dxa"/>
            <w:tcBorders>
              <w:top w:val="nil"/>
              <w:left w:val="nil"/>
              <w:right w:val="nil"/>
            </w:tcBorders>
            <w:vAlign w:val="bottom"/>
          </w:tcPr>
          <w:p w14:paraId="73D000DF" w14:textId="1D5D1EC2" w:rsidR="00F84E59" w:rsidRPr="00EC155D" w:rsidRDefault="009F0A70" w:rsidP="00FA4707">
            <w:pPr>
              <w:keepNext/>
              <w:keepLines/>
              <w:spacing w:before="40" w:after="40"/>
              <w:jc w:val="center"/>
              <w:rPr>
                <w:rFonts w:ascii="Calibri" w:hAnsi="Calibri" w:cs="Calibri"/>
                <w:b/>
                <w:i/>
                <w:color w:val="0000FF"/>
              </w:rPr>
            </w:pPr>
            <w:r w:rsidRPr="00EC155D">
              <w:rPr>
                <w:rFonts w:ascii="Calibri" w:hAnsi="Calibri" w:cs="Calibri"/>
                <w:b/>
                <w:color w:val="0000FF"/>
              </w:rPr>
              <w:t>Col. </w:t>
            </w:r>
            <w:r w:rsidR="00F84E59" w:rsidRPr="00EC155D">
              <w:rPr>
                <w:rFonts w:ascii="Calibri" w:hAnsi="Calibri" w:cs="Calibri"/>
                <w:b/>
                <w:color w:val="0000FF"/>
              </w:rPr>
              <w:t>4</w:t>
            </w:r>
          </w:p>
        </w:tc>
        <w:tc>
          <w:tcPr>
            <w:tcW w:w="1620" w:type="dxa"/>
            <w:tcBorders>
              <w:top w:val="nil"/>
              <w:left w:val="nil"/>
              <w:right w:val="nil"/>
            </w:tcBorders>
            <w:vAlign w:val="bottom"/>
          </w:tcPr>
          <w:p w14:paraId="0DBE5351" w14:textId="4696B366" w:rsidR="00F84E59" w:rsidRPr="00EC155D" w:rsidRDefault="009F0A70" w:rsidP="00FA4707">
            <w:pPr>
              <w:keepNext/>
              <w:keepLines/>
              <w:spacing w:before="40" w:after="40"/>
              <w:jc w:val="center"/>
              <w:rPr>
                <w:rFonts w:ascii="Calibri" w:hAnsi="Calibri" w:cs="Calibri"/>
                <w:b/>
                <w:color w:val="0000FF"/>
              </w:rPr>
            </w:pPr>
            <w:r w:rsidRPr="00EC155D">
              <w:rPr>
                <w:rFonts w:ascii="Calibri" w:hAnsi="Calibri" w:cs="Calibri"/>
                <w:b/>
                <w:color w:val="0000FF"/>
              </w:rPr>
              <w:t>Col. </w:t>
            </w:r>
            <w:r w:rsidR="00F84E59" w:rsidRPr="00EC155D">
              <w:rPr>
                <w:rFonts w:ascii="Calibri" w:hAnsi="Calibri" w:cs="Calibri"/>
                <w:b/>
                <w:color w:val="0000FF"/>
              </w:rPr>
              <w:t>5</w:t>
            </w:r>
          </w:p>
        </w:tc>
      </w:tr>
      <w:tr w:rsidR="00F84E59" w:rsidRPr="00EC155D" w14:paraId="0C563BC6" w14:textId="77777777" w:rsidTr="00FA4707">
        <w:trPr>
          <w:cantSplit/>
          <w:jc w:val="center"/>
        </w:trPr>
        <w:tc>
          <w:tcPr>
            <w:tcW w:w="1008" w:type="dxa"/>
            <w:tcBorders>
              <w:top w:val="nil"/>
              <w:left w:val="nil"/>
              <w:bottom w:val="nil"/>
            </w:tcBorders>
            <w:vAlign w:val="center"/>
          </w:tcPr>
          <w:p w14:paraId="5CC962EF" w14:textId="77777777" w:rsidR="00F84E59" w:rsidRPr="00EC155D" w:rsidRDefault="00F84E59" w:rsidP="00FA4707">
            <w:pPr>
              <w:keepNext/>
              <w:keepLines/>
              <w:spacing w:before="40" w:after="40"/>
              <w:jc w:val="center"/>
              <w:rPr>
                <w:rFonts w:ascii="Calibri" w:hAnsi="Calibri" w:cs="Calibri"/>
              </w:rPr>
            </w:pPr>
          </w:p>
        </w:tc>
        <w:tc>
          <w:tcPr>
            <w:tcW w:w="2340" w:type="dxa"/>
            <w:vMerge w:val="restart"/>
            <w:tcBorders>
              <w:bottom w:val="single" w:sz="24" w:space="0" w:color="auto"/>
            </w:tcBorders>
            <w:vAlign w:val="center"/>
          </w:tcPr>
          <w:p w14:paraId="34E55AFE" w14:textId="398F9D80" w:rsidR="00F84E59" w:rsidRPr="00EC155D" w:rsidRDefault="00F84E59" w:rsidP="009A3D11">
            <w:pPr>
              <w:keepNext/>
              <w:keepLines/>
              <w:spacing w:before="40" w:after="40"/>
              <w:jc w:val="center"/>
              <w:rPr>
                <w:rFonts w:ascii="Calibri" w:hAnsi="Calibri" w:cs="Calibri"/>
              </w:rPr>
            </w:pPr>
            <w:r w:rsidRPr="00EC155D">
              <w:rPr>
                <w:rFonts w:ascii="Calibri" w:hAnsi="Calibri" w:cs="Calibri"/>
                <w:b/>
              </w:rPr>
              <w:t xml:space="preserve">Number of requests closed past the </w:t>
            </w:r>
            <w:r w:rsidR="0095079E" w:rsidRPr="00EC155D">
              <w:rPr>
                <w:rFonts w:ascii="Calibri" w:hAnsi="Calibri" w:cs="Calibri"/>
                <w:b/>
              </w:rPr>
              <w:t>legislated timelines</w:t>
            </w:r>
          </w:p>
        </w:tc>
        <w:tc>
          <w:tcPr>
            <w:tcW w:w="6480" w:type="dxa"/>
            <w:gridSpan w:val="4"/>
            <w:vAlign w:val="center"/>
          </w:tcPr>
          <w:p w14:paraId="5DE098E4" w14:textId="77777777" w:rsidR="00F84E59" w:rsidRPr="00EC155D" w:rsidRDefault="00F84E59" w:rsidP="00FA4707">
            <w:pPr>
              <w:keepNext/>
              <w:keepLines/>
              <w:spacing w:before="40" w:after="40"/>
              <w:jc w:val="center"/>
              <w:rPr>
                <w:rFonts w:ascii="Calibri" w:hAnsi="Calibri" w:cs="Calibri"/>
              </w:rPr>
            </w:pPr>
            <w:r w:rsidRPr="00EC155D">
              <w:rPr>
                <w:rFonts w:ascii="Calibri" w:hAnsi="Calibri" w:cs="Calibri"/>
                <w:b/>
              </w:rPr>
              <w:t>Principal Reason</w:t>
            </w:r>
          </w:p>
        </w:tc>
      </w:tr>
      <w:tr w:rsidR="00F84E59" w:rsidRPr="00EC155D" w14:paraId="2D7FD15B" w14:textId="77777777" w:rsidTr="00FA4707">
        <w:trPr>
          <w:jc w:val="center"/>
        </w:trPr>
        <w:tc>
          <w:tcPr>
            <w:tcW w:w="1008" w:type="dxa"/>
            <w:tcBorders>
              <w:top w:val="nil"/>
              <w:left w:val="nil"/>
              <w:bottom w:val="nil"/>
            </w:tcBorders>
            <w:vAlign w:val="center"/>
          </w:tcPr>
          <w:p w14:paraId="633FBF58" w14:textId="77777777" w:rsidR="00F84E59" w:rsidRPr="00EC155D" w:rsidRDefault="00F84E59" w:rsidP="00FA4707">
            <w:pPr>
              <w:keepNext/>
              <w:keepLines/>
              <w:spacing w:before="40" w:after="40"/>
              <w:jc w:val="center"/>
              <w:rPr>
                <w:rFonts w:ascii="Calibri" w:hAnsi="Calibri" w:cs="Calibri"/>
              </w:rPr>
            </w:pPr>
          </w:p>
        </w:tc>
        <w:tc>
          <w:tcPr>
            <w:tcW w:w="2340" w:type="dxa"/>
            <w:vMerge/>
            <w:tcBorders>
              <w:bottom w:val="single" w:sz="24" w:space="0" w:color="auto"/>
            </w:tcBorders>
            <w:vAlign w:val="center"/>
          </w:tcPr>
          <w:p w14:paraId="1F9C7773" w14:textId="77777777" w:rsidR="00F84E59" w:rsidRPr="00EC155D" w:rsidRDefault="00F84E59" w:rsidP="00FA4707">
            <w:pPr>
              <w:keepNext/>
              <w:keepLines/>
              <w:spacing w:before="40" w:after="40"/>
              <w:jc w:val="center"/>
              <w:rPr>
                <w:rFonts w:ascii="Calibri" w:hAnsi="Calibri" w:cs="Calibri"/>
              </w:rPr>
            </w:pPr>
          </w:p>
        </w:tc>
        <w:tc>
          <w:tcPr>
            <w:tcW w:w="1620" w:type="dxa"/>
            <w:vAlign w:val="center"/>
          </w:tcPr>
          <w:p w14:paraId="0D616BF4" w14:textId="77777777" w:rsidR="00735893" w:rsidRPr="00EC155D" w:rsidRDefault="00735893" w:rsidP="00F62C1E">
            <w:pPr>
              <w:keepNext/>
              <w:keepLines/>
              <w:spacing w:before="40" w:after="40"/>
              <w:jc w:val="center"/>
              <w:rPr>
                <w:rFonts w:ascii="Calibri" w:hAnsi="Calibri" w:cs="Calibri"/>
                <w:b/>
              </w:rPr>
            </w:pPr>
            <w:r w:rsidRPr="00EC155D">
              <w:rPr>
                <w:rFonts w:ascii="Calibri" w:hAnsi="Calibri" w:cs="Calibri"/>
                <w:b/>
              </w:rPr>
              <w:t>Interference with operations/</w:t>
            </w:r>
          </w:p>
          <w:p w14:paraId="509F4082" w14:textId="6D771F5E" w:rsidR="00F84E59" w:rsidRPr="00EC155D" w:rsidRDefault="00F84E59">
            <w:pPr>
              <w:keepNext/>
              <w:keepLines/>
              <w:spacing w:before="40" w:after="40"/>
              <w:jc w:val="center"/>
              <w:rPr>
                <w:rFonts w:ascii="Calibri" w:hAnsi="Calibri" w:cs="Calibri"/>
                <w:b/>
                <w:i/>
              </w:rPr>
            </w:pPr>
            <w:r w:rsidRPr="00EC155D">
              <w:rPr>
                <w:rFonts w:ascii="Calibri" w:hAnsi="Calibri" w:cs="Calibri"/>
                <w:b/>
              </w:rPr>
              <w:t>Workload</w:t>
            </w:r>
          </w:p>
        </w:tc>
        <w:tc>
          <w:tcPr>
            <w:tcW w:w="1620" w:type="dxa"/>
            <w:vAlign w:val="center"/>
          </w:tcPr>
          <w:p w14:paraId="087A8AE1" w14:textId="77777777" w:rsidR="00F84E59" w:rsidRPr="00EC155D" w:rsidRDefault="00F84E59" w:rsidP="00FA4707">
            <w:pPr>
              <w:keepNext/>
              <w:keepLines/>
              <w:spacing w:before="40" w:after="40"/>
              <w:jc w:val="center"/>
              <w:rPr>
                <w:rFonts w:ascii="Calibri" w:hAnsi="Calibri" w:cs="Calibri"/>
                <w:b/>
              </w:rPr>
            </w:pPr>
            <w:r w:rsidRPr="00EC155D">
              <w:rPr>
                <w:rFonts w:ascii="Calibri" w:hAnsi="Calibri" w:cs="Calibri"/>
                <w:b/>
              </w:rPr>
              <w:t>External consultation</w:t>
            </w:r>
          </w:p>
        </w:tc>
        <w:tc>
          <w:tcPr>
            <w:tcW w:w="1620" w:type="dxa"/>
            <w:vAlign w:val="center"/>
          </w:tcPr>
          <w:p w14:paraId="602E906F" w14:textId="026838C4" w:rsidR="00F84E59" w:rsidRPr="00EC155D" w:rsidRDefault="00F84E59">
            <w:pPr>
              <w:keepNext/>
              <w:keepLines/>
              <w:spacing w:before="40" w:after="40"/>
              <w:jc w:val="center"/>
              <w:rPr>
                <w:rFonts w:ascii="Calibri" w:hAnsi="Calibri" w:cs="Calibri"/>
                <w:b/>
                <w:i/>
              </w:rPr>
            </w:pPr>
            <w:r w:rsidRPr="00EC155D">
              <w:rPr>
                <w:rFonts w:ascii="Calibri" w:hAnsi="Calibri" w:cs="Calibri"/>
                <w:b/>
              </w:rPr>
              <w:t xml:space="preserve">Internal consultation </w:t>
            </w:r>
          </w:p>
        </w:tc>
        <w:tc>
          <w:tcPr>
            <w:tcW w:w="1620" w:type="dxa"/>
            <w:vAlign w:val="center"/>
          </w:tcPr>
          <w:p w14:paraId="7567E317" w14:textId="77777777" w:rsidR="00F84E59" w:rsidRPr="00EC155D" w:rsidRDefault="00F84E59" w:rsidP="00FA4707">
            <w:pPr>
              <w:keepNext/>
              <w:keepLines/>
              <w:spacing w:before="40" w:after="40"/>
              <w:jc w:val="center"/>
              <w:rPr>
                <w:rFonts w:ascii="Calibri" w:hAnsi="Calibri" w:cs="Calibri"/>
                <w:b/>
              </w:rPr>
            </w:pPr>
            <w:r w:rsidRPr="00EC155D">
              <w:rPr>
                <w:rFonts w:ascii="Calibri" w:hAnsi="Calibri" w:cs="Calibri"/>
                <w:b/>
              </w:rPr>
              <w:t>Other</w:t>
            </w:r>
          </w:p>
        </w:tc>
      </w:tr>
      <w:tr w:rsidR="00F84E59" w:rsidRPr="00EC155D" w14:paraId="083A48FA" w14:textId="77777777" w:rsidTr="00FA4707">
        <w:trPr>
          <w:jc w:val="center"/>
        </w:trPr>
        <w:tc>
          <w:tcPr>
            <w:tcW w:w="1008" w:type="dxa"/>
            <w:tcBorders>
              <w:top w:val="nil"/>
              <w:left w:val="nil"/>
              <w:bottom w:val="nil"/>
            </w:tcBorders>
            <w:vAlign w:val="center"/>
          </w:tcPr>
          <w:p w14:paraId="1B8F6E65" w14:textId="77777777" w:rsidR="00F84E59" w:rsidRPr="00EC155D" w:rsidRDefault="00F84E59" w:rsidP="00FA4707">
            <w:pPr>
              <w:keepNext/>
              <w:keepLines/>
              <w:spacing w:before="40" w:after="40"/>
              <w:jc w:val="center"/>
              <w:rPr>
                <w:rFonts w:ascii="Calibri" w:hAnsi="Calibri" w:cs="Calibri"/>
                <w:color w:val="0000FF"/>
              </w:rPr>
            </w:pPr>
            <w:r w:rsidRPr="00EC155D">
              <w:rPr>
                <w:rFonts w:ascii="Calibri" w:hAnsi="Calibri" w:cs="Calibri"/>
                <w:b/>
                <w:color w:val="0000FF"/>
              </w:rPr>
              <w:t>Row 1</w:t>
            </w:r>
          </w:p>
        </w:tc>
        <w:tc>
          <w:tcPr>
            <w:tcW w:w="2340" w:type="dxa"/>
            <w:tcBorders>
              <w:top w:val="single" w:sz="24" w:space="0" w:color="auto"/>
            </w:tcBorders>
            <w:vAlign w:val="center"/>
          </w:tcPr>
          <w:p w14:paraId="688AE677" w14:textId="2BB5808B" w:rsidR="00F84E59"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c>
          <w:tcPr>
            <w:tcW w:w="1620" w:type="dxa"/>
            <w:tcBorders>
              <w:top w:val="single" w:sz="24" w:space="0" w:color="auto"/>
            </w:tcBorders>
            <w:vAlign w:val="center"/>
          </w:tcPr>
          <w:p w14:paraId="33B851E7" w14:textId="2AE66776" w:rsidR="00F84E59" w:rsidRPr="00EC155D" w:rsidRDefault="0081693F" w:rsidP="0081693F">
            <w:pPr>
              <w:keepNext/>
              <w:keepLines/>
              <w:spacing w:before="40" w:after="40"/>
              <w:jc w:val="center"/>
              <w:rPr>
                <w:rFonts w:ascii="Calibri" w:hAnsi="Calibri" w:cs="Calibri"/>
              </w:rPr>
            </w:pPr>
            <w:r w:rsidRPr="00EC155D">
              <w:rPr>
                <w:rFonts w:ascii="Calibri" w:hAnsi="Calibri" w:cs="Calibri"/>
              </w:rPr>
              <w:t>0</w:t>
            </w:r>
          </w:p>
        </w:tc>
        <w:tc>
          <w:tcPr>
            <w:tcW w:w="1620" w:type="dxa"/>
            <w:tcBorders>
              <w:top w:val="single" w:sz="24" w:space="0" w:color="auto"/>
            </w:tcBorders>
            <w:vAlign w:val="center"/>
          </w:tcPr>
          <w:p w14:paraId="412AC942" w14:textId="1FBD344A" w:rsidR="00F84E59"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c>
          <w:tcPr>
            <w:tcW w:w="1620" w:type="dxa"/>
            <w:tcBorders>
              <w:top w:val="single" w:sz="24" w:space="0" w:color="auto"/>
            </w:tcBorders>
            <w:vAlign w:val="center"/>
          </w:tcPr>
          <w:p w14:paraId="2177C79D" w14:textId="64D76C9F" w:rsidR="00F84E59"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c>
          <w:tcPr>
            <w:tcW w:w="1620" w:type="dxa"/>
            <w:tcBorders>
              <w:top w:val="single" w:sz="24" w:space="0" w:color="auto"/>
            </w:tcBorders>
            <w:vAlign w:val="center"/>
          </w:tcPr>
          <w:p w14:paraId="0B319553" w14:textId="3903DC94" w:rsidR="00F84E59" w:rsidRPr="00EC155D" w:rsidRDefault="0081693F" w:rsidP="00FA4707">
            <w:pPr>
              <w:keepNext/>
              <w:keepLines/>
              <w:spacing w:before="40" w:after="40"/>
              <w:jc w:val="center"/>
              <w:rPr>
                <w:rFonts w:ascii="Calibri" w:hAnsi="Calibri" w:cs="Calibri"/>
              </w:rPr>
            </w:pPr>
            <w:r w:rsidRPr="00EC155D">
              <w:rPr>
                <w:rFonts w:ascii="Calibri" w:hAnsi="Calibri" w:cs="Calibri"/>
              </w:rPr>
              <w:t>0</w:t>
            </w:r>
          </w:p>
        </w:tc>
      </w:tr>
    </w:tbl>
    <w:p w14:paraId="3DF85DDB" w14:textId="77777777" w:rsidR="00F02EB7" w:rsidRPr="00EC155D" w:rsidRDefault="00F02EB7" w:rsidP="00F84E59">
      <w:pPr>
        <w:keepNext/>
        <w:keepLines/>
        <w:ind w:right="-187"/>
        <w:rPr>
          <w:rFonts w:ascii="Calibri" w:hAnsi="Calibri" w:cs="Calibri"/>
          <w:b/>
          <w:color w:val="0000FF"/>
          <w:sz w:val="24"/>
        </w:rPr>
      </w:pPr>
    </w:p>
    <w:p w14:paraId="255249F2" w14:textId="1296CB0D" w:rsidR="00F84E59" w:rsidRPr="00EC155D" w:rsidRDefault="00F84E59" w:rsidP="00F84E59">
      <w:pPr>
        <w:keepNext/>
        <w:keepLines/>
        <w:ind w:right="-187"/>
        <w:rPr>
          <w:rFonts w:ascii="Calibri" w:hAnsi="Calibri" w:cs="Calibri"/>
          <w:b/>
          <w:sz w:val="24"/>
        </w:rPr>
      </w:pPr>
      <w:r w:rsidRPr="00EC155D">
        <w:rPr>
          <w:rFonts w:ascii="Calibri" w:hAnsi="Calibri" w:cs="Calibri"/>
          <w:b/>
          <w:color w:val="0000FF"/>
          <w:sz w:val="24"/>
        </w:rPr>
        <w:t xml:space="preserve">Col. 1 </w:t>
      </w:r>
      <w:r w:rsidRPr="00EC155D">
        <w:rPr>
          <w:rFonts w:ascii="Calibri" w:hAnsi="Calibri" w:cs="Calibri"/>
          <w:b/>
          <w:sz w:val="24"/>
        </w:rPr>
        <w:t xml:space="preserve">– Number of requests closed past the </w:t>
      </w:r>
      <w:r w:rsidR="00E66D44" w:rsidRPr="00EC155D">
        <w:rPr>
          <w:rFonts w:ascii="Calibri" w:hAnsi="Calibri" w:cs="Calibri"/>
          <w:b/>
          <w:sz w:val="24"/>
        </w:rPr>
        <w:t>legislated timelines</w:t>
      </w:r>
    </w:p>
    <w:p w14:paraId="60EB8681" w14:textId="27F3AAAF" w:rsidR="00F84E59" w:rsidRPr="00EC155D" w:rsidRDefault="00F84E59" w:rsidP="00F84E59">
      <w:pPr>
        <w:keepNext/>
        <w:keepLines/>
        <w:ind w:right="-187"/>
        <w:rPr>
          <w:rFonts w:ascii="Calibri" w:hAnsi="Calibri" w:cs="Calibri"/>
          <w:sz w:val="24"/>
        </w:rPr>
      </w:pPr>
      <w:r w:rsidRPr="00EC155D">
        <w:rPr>
          <w:rFonts w:ascii="Calibri" w:hAnsi="Calibri" w:cs="Calibri"/>
          <w:sz w:val="24"/>
        </w:rPr>
        <w:t xml:space="preserve">Report the total number of requests closed as deemed refusals during the </w:t>
      </w:r>
      <w:r w:rsidR="00AD1DDD" w:rsidRPr="00EC155D">
        <w:rPr>
          <w:rFonts w:ascii="Calibri" w:hAnsi="Calibri" w:cs="Calibri"/>
          <w:sz w:val="24"/>
        </w:rPr>
        <w:t xml:space="preserve">current </w:t>
      </w:r>
      <w:r w:rsidRPr="00EC155D">
        <w:rPr>
          <w:rFonts w:ascii="Calibri" w:hAnsi="Calibri" w:cs="Calibri"/>
          <w:sz w:val="24"/>
        </w:rPr>
        <w:t xml:space="preserve">reporting period. The value must equal the total requests closed in deemed refusal reported in </w:t>
      </w:r>
      <w:hyperlink w:anchor="_Table_4.7.2" w:history="1">
        <w:r w:rsidR="0081693F" w:rsidRPr="00EC155D">
          <w:rPr>
            <w:rStyle w:val="Hyperlink"/>
            <w:rFonts w:ascii="Calibri" w:hAnsi="Calibri" w:cs="Calibri"/>
            <w:sz w:val="24"/>
          </w:rPr>
          <w:t>S</w:t>
        </w:r>
        <w:r w:rsidRPr="00EC155D">
          <w:rPr>
            <w:rStyle w:val="Hyperlink"/>
            <w:rFonts w:ascii="Calibri" w:hAnsi="Calibri" w:cs="Calibri"/>
            <w:sz w:val="24"/>
          </w:rPr>
          <w:t xml:space="preserve">ection </w:t>
        </w:r>
        <w:r w:rsidR="0025062D" w:rsidRPr="00EC155D">
          <w:rPr>
            <w:rStyle w:val="Hyperlink"/>
            <w:rFonts w:ascii="Calibri" w:hAnsi="Calibri" w:cs="Calibri"/>
            <w:sz w:val="24"/>
          </w:rPr>
          <w:t>4</w:t>
        </w:r>
        <w:r w:rsidRPr="00EC155D">
          <w:rPr>
            <w:rStyle w:val="Hyperlink"/>
            <w:rFonts w:ascii="Calibri" w:hAnsi="Calibri" w:cs="Calibri"/>
            <w:sz w:val="24"/>
          </w:rPr>
          <w:t>.</w:t>
        </w:r>
        <w:r w:rsidR="0013646D" w:rsidRPr="00EC155D">
          <w:rPr>
            <w:rStyle w:val="Hyperlink"/>
            <w:rFonts w:ascii="Calibri" w:hAnsi="Calibri" w:cs="Calibri"/>
            <w:sz w:val="24"/>
          </w:rPr>
          <w:t>7</w:t>
        </w:r>
        <w:r w:rsidRPr="00EC155D">
          <w:rPr>
            <w:rStyle w:val="Hyperlink"/>
            <w:rFonts w:ascii="Calibri" w:hAnsi="Calibri" w:cs="Calibri"/>
            <w:sz w:val="24"/>
          </w:rPr>
          <w:t>.</w:t>
        </w:r>
        <w:r w:rsidR="0013646D" w:rsidRPr="00EC155D">
          <w:rPr>
            <w:rStyle w:val="Hyperlink"/>
            <w:rFonts w:ascii="Calibri" w:hAnsi="Calibri" w:cs="Calibri"/>
            <w:sz w:val="24"/>
          </w:rPr>
          <w:t>2</w:t>
        </w:r>
      </w:hyperlink>
      <w:r w:rsidRPr="00EC155D">
        <w:rPr>
          <w:rFonts w:ascii="Calibri" w:hAnsi="Calibri" w:cs="Calibri"/>
          <w:sz w:val="24"/>
        </w:rPr>
        <w:t xml:space="preserve"> (</w:t>
      </w:r>
      <w:r w:rsidRPr="00EC155D" w:rsidDel="00EF4FBC">
        <w:rPr>
          <w:rFonts w:ascii="Calibri" w:hAnsi="Calibri" w:cs="Calibri"/>
          <w:sz w:val="24"/>
        </w:rPr>
        <w:t>R</w:t>
      </w:r>
      <w:r w:rsidRPr="00EC155D">
        <w:rPr>
          <w:rFonts w:ascii="Calibri" w:hAnsi="Calibri" w:cs="Calibri"/>
          <w:sz w:val="24"/>
        </w:rPr>
        <w:t xml:space="preserve">ow 8, </w:t>
      </w:r>
      <w:r w:rsidRPr="00EC155D" w:rsidDel="00EF4FBC">
        <w:rPr>
          <w:rFonts w:ascii="Calibri" w:hAnsi="Calibri" w:cs="Calibri"/>
          <w:sz w:val="24"/>
        </w:rPr>
        <w:t>C</w:t>
      </w:r>
      <w:r w:rsidRPr="00EC155D">
        <w:rPr>
          <w:rFonts w:ascii="Calibri" w:hAnsi="Calibri" w:cs="Calibri"/>
          <w:sz w:val="24"/>
        </w:rPr>
        <w:t>ol</w:t>
      </w:r>
      <w:r w:rsidR="001D2113" w:rsidRPr="00EC155D">
        <w:rPr>
          <w:rFonts w:ascii="Calibri" w:hAnsi="Calibri" w:cs="Calibri"/>
          <w:sz w:val="24"/>
        </w:rPr>
        <w:t>umn</w:t>
      </w:r>
      <w:r w:rsidRPr="00EC155D">
        <w:rPr>
          <w:rFonts w:ascii="Calibri" w:hAnsi="Calibri" w:cs="Calibri"/>
          <w:sz w:val="24"/>
        </w:rPr>
        <w:t xml:space="preserve"> 3).</w:t>
      </w:r>
    </w:p>
    <w:p w14:paraId="4693E88A" w14:textId="77777777" w:rsidR="00F84E59" w:rsidRPr="00EC155D" w:rsidRDefault="00F84E59" w:rsidP="00F84E59">
      <w:pPr>
        <w:keepNext/>
        <w:keepLines/>
        <w:ind w:right="-187"/>
        <w:rPr>
          <w:rFonts w:ascii="Calibri" w:hAnsi="Calibri" w:cs="Calibri"/>
          <w:sz w:val="24"/>
        </w:rPr>
      </w:pPr>
    </w:p>
    <w:p w14:paraId="334CE2A1" w14:textId="10E6D957" w:rsidR="00F84E59" w:rsidRPr="00EC155D" w:rsidRDefault="00F84E59" w:rsidP="00F84E59">
      <w:pPr>
        <w:keepNext/>
        <w:keepLines/>
        <w:ind w:right="-187"/>
        <w:rPr>
          <w:rFonts w:ascii="Calibri" w:hAnsi="Calibri" w:cs="Calibri"/>
          <w:sz w:val="24"/>
        </w:rPr>
      </w:pPr>
      <w:r w:rsidRPr="00EC155D">
        <w:rPr>
          <w:rFonts w:ascii="Calibri" w:hAnsi="Calibri" w:cs="Calibri"/>
          <w:b/>
          <w:color w:val="0000FF"/>
          <w:sz w:val="24"/>
        </w:rPr>
        <w:t xml:space="preserve">Col. 2 </w:t>
      </w:r>
      <w:r w:rsidRPr="00EC155D">
        <w:rPr>
          <w:rFonts w:ascii="Calibri" w:hAnsi="Calibri" w:cs="Calibri"/>
          <w:b/>
          <w:sz w:val="24"/>
        </w:rPr>
        <w:t>–</w:t>
      </w:r>
      <w:r w:rsidRPr="00EC155D">
        <w:rPr>
          <w:rFonts w:ascii="Calibri" w:hAnsi="Calibri" w:cs="Calibri"/>
          <w:b/>
          <w:color w:val="0000FF"/>
          <w:sz w:val="24"/>
        </w:rPr>
        <w:t xml:space="preserve"> </w:t>
      </w:r>
      <w:r w:rsidR="009B198D" w:rsidRPr="00EC155D">
        <w:rPr>
          <w:rFonts w:ascii="Calibri" w:hAnsi="Calibri" w:cs="Calibri"/>
          <w:b/>
          <w:sz w:val="24"/>
        </w:rPr>
        <w:t>Interference with operations</w:t>
      </w:r>
      <w:r w:rsidR="00A90D45" w:rsidRPr="00EC155D">
        <w:rPr>
          <w:rFonts w:ascii="Calibri" w:hAnsi="Calibri" w:cs="Calibri"/>
          <w:b/>
          <w:sz w:val="24"/>
        </w:rPr>
        <w:t>/</w:t>
      </w:r>
      <w:r w:rsidR="1D6E3BBC" w:rsidRPr="00EC155D">
        <w:rPr>
          <w:rFonts w:ascii="Calibri" w:hAnsi="Calibri" w:cs="Calibri"/>
          <w:b/>
          <w:bCs/>
          <w:sz w:val="24"/>
        </w:rPr>
        <w:t>w</w:t>
      </w:r>
      <w:r w:rsidRPr="00EC155D">
        <w:rPr>
          <w:rFonts w:ascii="Calibri" w:hAnsi="Calibri" w:cs="Calibri"/>
          <w:b/>
          <w:bCs/>
          <w:sz w:val="24"/>
        </w:rPr>
        <w:t>orkload</w:t>
      </w:r>
    </w:p>
    <w:p w14:paraId="449099D6" w14:textId="0B06457C" w:rsidR="00C9300B" w:rsidRPr="00EC155D" w:rsidRDefault="00C9300B" w:rsidP="00C9300B">
      <w:pPr>
        <w:rPr>
          <w:rFonts w:ascii="Calibri" w:hAnsi="Calibri" w:cs="Calibri"/>
          <w:sz w:val="24"/>
        </w:rPr>
      </w:pPr>
      <w:r w:rsidRPr="0083468E">
        <w:rPr>
          <w:rFonts w:ascii="Calibri" w:hAnsi="Calibri" w:cs="Calibri"/>
          <w:sz w:val="24"/>
        </w:rPr>
        <w:t xml:space="preserve">Report the number of requests closed as deemed refusals because there </w:t>
      </w:r>
      <w:r w:rsidR="00BE505D" w:rsidRPr="0083468E">
        <w:rPr>
          <w:rFonts w:ascii="Calibri" w:hAnsi="Calibri" w:cs="Calibri"/>
          <w:sz w:val="24"/>
        </w:rPr>
        <w:t xml:space="preserve"> </w:t>
      </w:r>
      <w:r w:rsidRPr="0083468E">
        <w:rPr>
          <w:rFonts w:ascii="Calibri" w:hAnsi="Calibri" w:cs="Calibri"/>
          <w:sz w:val="24"/>
        </w:rPr>
        <w:t>were a large number of requests to be processed at the time, the request consisted of a high volume of records,</w:t>
      </w:r>
      <w:r w:rsidR="00964F30" w:rsidRPr="0083468E">
        <w:rPr>
          <w:rFonts w:ascii="Calibri" w:hAnsi="Calibri" w:cs="Calibri"/>
          <w:sz w:val="24"/>
        </w:rPr>
        <w:t xml:space="preserve"> large number of records needed to be searched</w:t>
      </w:r>
      <w:r w:rsidR="00BE505D" w:rsidRPr="0083468E">
        <w:rPr>
          <w:rFonts w:ascii="Calibri" w:hAnsi="Calibri" w:cs="Calibri"/>
          <w:sz w:val="24"/>
        </w:rPr>
        <w:t xml:space="preserve"> </w:t>
      </w:r>
      <w:r w:rsidRPr="0083468E">
        <w:rPr>
          <w:rFonts w:ascii="Calibri" w:hAnsi="Calibri" w:cs="Calibri"/>
          <w:sz w:val="24"/>
        </w:rPr>
        <w:t xml:space="preserve">or there were other ATI-related tasks (such as complaints, training, and updating the institution’s chapter in </w:t>
      </w:r>
      <w:r w:rsidRPr="0083468E">
        <w:rPr>
          <w:rFonts w:ascii="Calibri" w:hAnsi="Calibri" w:cs="Calibri"/>
          <w:i/>
          <w:sz w:val="24"/>
        </w:rPr>
        <w:t>Info Source</w:t>
      </w:r>
      <w:r w:rsidRPr="0083468E">
        <w:rPr>
          <w:rFonts w:ascii="Calibri" w:hAnsi="Calibri" w:cs="Calibri"/>
          <w:iCs/>
          <w:sz w:val="24"/>
        </w:rPr>
        <w:t>)</w:t>
      </w:r>
      <w:r w:rsidRPr="0083468E">
        <w:rPr>
          <w:rFonts w:ascii="Calibri" w:hAnsi="Calibri" w:cs="Calibri"/>
          <w:sz w:val="24"/>
        </w:rPr>
        <w:t xml:space="preserve">. </w:t>
      </w:r>
    </w:p>
    <w:p w14:paraId="1CF2AB28" w14:textId="77777777" w:rsidR="00F84E59" w:rsidRPr="00EC155D" w:rsidRDefault="00F84E59" w:rsidP="00F84E59">
      <w:pPr>
        <w:ind w:right="-180"/>
        <w:rPr>
          <w:rFonts w:ascii="Calibri" w:hAnsi="Calibri" w:cs="Calibri"/>
          <w:sz w:val="24"/>
        </w:rPr>
      </w:pPr>
    </w:p>
    <w:p w14:paraId="249CD5F4" w14:textId="77777777" w:rsidR="00F84E59" w:rsidRPr="00EC155D" w:rsidRDefault="00F84E59" w:rsidP="00F84E59">
      <w:pPr>
        <w:keepNext/>
        <w:keepLines/>
        <w:ind w:right="-187"/>
        <w:rPr>
          <w:rFonts w:ascii="Calibri" w:hAnsi="Calibri" w:cs="Calibri"/>
          <w:b/>
          <w:sz w:val="24"/>
        </w:rPr>
      </w:pPr>
      <w:r w:rsidRPr="00EC155D">
        <w:rPr>
          <w:rFonts w:ascii="Calibri" w:hAnsi="Calibri" w:cs="Calibri"/>
          <w:b/>
          <w:color w:val="0000FF"/>
          <w:sz w:val="24"/>
        </w:rPr>
        <w:t xml:space="preserve">Col. 3 </w:t>
      </w:r>
      <w:r w:rsidRPr="00EC155D">
        <w:rPr>
          <w:rFonts w:ascii="Calibri" w:hAnsi="Calibri" w:cs="Calibri"/>
          <w:b/>
          <w:sz w:val="24"/>
        </w:rPr>
        <w:t>–</w:t>
      </w:r>
      <w:r w:rsidRPr="00EC155D">
        <w:rPr>
          <w:rFonts w:ascii="Calibri" w:hAnsi="Calibri" w:cs="Calibri"/>
          <w:b/>
          <w:color w:val="0000FF"/>
          <w:sz w:val="24"/>
        </w:rPr>
        <w:t xml:space="preserve"> </w:t>
      </w:r>
      <w:r w:rsidRPr="00EC155D">
        <w:rPr>
          <w:rFonts w:ascii="Calibri" w:hAnsi="Calibri" w:cs="Calibri"/>
          <w:b/>
          <w:sz w:val="24"/>
        </w:rPr>
        <w:t>External consultation</w:t>
      </w:r>
    </w:p>
    <w:p w14:paraId="2FC8C2DD" w14:textId="24D9C816" w:rsidR="00F84E59" w:rsidRPr="00EC155D" w:rsidRDefault="00F84E59" w:rsidP="00F84E59">
      <w:pPr>
        <w:rPr>
          <w:rFonts w:ascii="Calibri" w:hAnsi="Calibri" w:cs="Calibri"/>
          <w:bCs/>
          <w:sz w:val="24"/>
        </w:rPr>
      </w:pPr>
      <w:r w:rsidRPr="00EC155D">
        <w:rPr>
          <w:rFonts w:ascii="Calibri" w:hAnsi="Calibri" w:cs="Calibri"/>
          <w:bCs/>
          <w:sz w:val="24"/>
        </w:rPr>
        <w:t xml:space="preserve">Report the number of requests closed as deemed refusals because of consultations with individuals or entities that were not part of the government institution responsible for the request, such as third parties </w:t>
      </w:r>
      <w:r w:rsidR="004B5901" w:rsidRPr="00EC155D">
        <w:rPr>
          <w:rFonts w:ascii="Calibri" w:hAnsi="Calibri" w:cs="Calibri"/>
          <w:bCs/>
          <w:sz w:val="24"/>
        </w:rPr>
        <w:t>or provincial/territorial governments</w:t>
      </w:r>
      <w:r w:rsidRPr="00EC155D">
        <w:rPr>
          <w:rFonts w:ascii="Calibri" w:hAnsi="Calibri" w:cs="Calibri"/>
          <w:bCs/>
          <w:sz w:val="24"/>
        </w:rPr>
        <w:t>. This reason also includes consultations with Department of Justice</w:t>
      </w:r>
      <w:r w:rsidR="001E0795" w:rsidRPr="00EC155D">
        <w:rPr>
          <w:rFonts w:ascii="Calibri" w:hAnsi="Calibri" w:cs="Calibri"/>
          <w:bCs/>
          <w:sz w:val="24"/>
        </w:rPr>
        <w:t>’s</w:t>
      </w:r>
      <w:r w:rsidRPr="00EC155D">
        <w:rPr>
          <w:rFonts w:ascii="Calibri" w:hAnsi="Calibri" w:cs="Calibri"/>
          <w:bCs/>
          <w:sz w:val="24"/>
        </w:rPr>
        <w:t xml:space="preserve"> legal </w:t>
      </w:r>
      <w:r w:rsidR="006614A9" w:rsidRPr="00EC155D">
        <w:rPr>
          <w:rFonts w:ascii="Calibri" w:hAnsi="Calibri" w:cs="Calibri"/>
          <w:bCs/>
          <w:sz w:val="24"/>
        </w:rPr>
        <w:t>counsel unless</w:t>
      </w:r>
      <w:r w:rsidRPr="00EC155D">
        <w:rPr>
          <w:rFonts w:ascii="Calibri" w:hAnsi="Calibri" w:cs="Calibri"/>
          <w:bCs/>
          <w:sz w:val="24"/>
        </w:rPr>
        <w:t xml:space="preserve"> the reporting institution is the Department of Justice Canada. In the case of the latter, consultations with Department of Justice</w:t>
      </w:r>
      <w:r w:rsidR="00871976" w:rsidRPr="00EC155D">
        <w:rPr>
          <w:rFonts w:ascii="Calibri" w:hAnsi="Calibri" w:cs="Calibri"/>
          <w:bCs/>
          <w:sz w:val="24"/>
        </w:rPr>
        <w:t>’s</w:t>
      </w:r>
      <w:r w:rsidRPr="00EC155D">
        <w:rPr>
          <w:rFonts w:ascii="Calibri" w:hAnsi="Calibri" w:cs="Calibri"/>
          <w:bCs/>
          <w:sz w:val="24"/>
        </w:rPr>
        <w:t xml:space="preserve"> legal counsel are internal consultations. Therefore, the Department should report any requests closed as deemed refusals for this reason in </w:t>
      </w:r>
      <w:r w:rsidRPr="00EC155D" w:rsidDel="00057CB1">
        <w:rPr>
          <w:rFonts w:ascii="Calibri" w:hAnsi="Calibri" w:cs="Calibri"/>
          <w:bCs/>
          <w:sz w:val="24"/>
        </w:rPr>
        <w:t>C</w:t>
      </w:r>
      <w:r w:rsidRPr="00EC155D">
        <w:rPr>
          <w:rFonts w:ascii="Calibri" w:hAnsi="Calibri" w:cs="Calibri"/>
          <w:bCs/>
          <w:sz w:val="24"/>
        </w:rPr>
        <w:t>ol</w:t>
      </w:r>
      <w:r w:rsidR="001D2113" w:rsidRPr="00EC155D">
        <w:rPr>
          <w:rFonts w:ascii="Calibri" w:hAnsi="Calibri" w:cs="Calibri"/>
          <w:bCs/>
          <w:sz w:val="24"/>
        </w:rPr>
        <w:t>umn</w:t>
      </w:r>
      <w:r w:rsidRPr="00EC155D">
        <w:rPr>
          <w:rFonts w:ascii="Calibri" w:hAnsi="Calibri" w:cs="Calibri"/>
          <w:bCs/>
          <w:sz w:val="24"/>
        </w:rPr>
        <w:t xml:space="preserve"> 4 instead.</w:t>
      </w:r>
    </w:p>
    <w:p w14:paraId="43E86E3A" w14:textId="77777777" w:rsidR="00F84E59" w:rsidRPr="00EC155D" w:rsidRDefault="00F84E59" w:rsidP="00F84E59">
      <w:pPr>
        <w:ind w:right="-180"/>
        <w:rPr>
          <w:rFonts w:ascii="Calibri" w:hAnsi="Calibri" w:cs="Calibri"/>
          <w:bCs/>
          <w:sz w:val="24"/>
        </w:rPr>
      </w:pPr>
    </w:p>
    <w:p w14:paraId="46D98E06" w14:textId="138A5DA4" w:rsidR="00F84E59" w:rsidRPr="00EC155D" w:rsidRDefault="00F84E59" w:rsidP="00F84E59">
      <w:pPr>
        <w:keepNext/>
        <w:keepLines/>
        <w:ind w:right="-187"/>
        <w:rPr>
          <w:rFonts w:ascii="Calibri" w:hAnsi="Calibri" w:cs="Calibri"/>
          <w:b/>
          <w:bCs/>
          <w:sz w:val="24"/>
        </w:rPr>
      </w:pPr>
      <w:r w:rsidRPr="00EC155D">
        <w:rPr>
          <w:rFonts w:ascii="Calibri" w:hAnsi="Calibri" w:cs="Calibri"/>
          <w:b/>
          <w:color w:val="0000FF"/>
          <w:sz w:val="24"/>
        </w:rPr>
        <w:t xml:space="preserve">Col. 4 </w:t>
      </w:r>
      <w:r w:rsidRPr="00EC155D">
        <w:rPr>
          <w:rFonts w:ascii="Calibri" w:hAnsi="Calibri" w:cs="Calibri"/>
          <w:b/>
          <w:sz w:val="24"/>
        </w:rPr>
        <w:t>–</w:t>
      </w:r>
      <w:r w:rsidRPr="00EC155D">
        <w:rPr>
          <w:rFonts w:ascii="Calibri" w:hAnsi="Calibri" w:cs="Calibri"/>
          <w:b/>
          <w:color w:val="0000FF"/>
          <w:sz w:val="24"/>
        </w:rPr>
        <w:t xml:space="preserve"> </w:t>
      </w:r>
      <w:r w:rsidRPr="00EC155D">
        <w:rPr>
          <w:rFonts w:ascii="Calibri" w:hAnsi="Calibri" w:cs="Calibri"/>
          <w:b/>
          <w:bCs/>
          <w:sz w:val="24"/>
        </w:rPr>
        <w:t xml:space="preserve">Internal consultation </w:t>
      </w:r>
    </w:p>
    <w:p w14:paraId="232A45B0" w14:textId="77777777" w:rsidR="00F84E59" w:rsidRPr="00EC155D" w:rsidRDefault="00F84E59" w:rsidP="00F84E59">
      <w:pPr>
        <w:rPr>
          <w:rFonts w:ascii="Calibri" w:hAnsi="Calibri" w:cs="Calibri"/>
          <w:bCs/>
          <w:sz w:val="24"/>
        </w:rPr>
      </w:pPr>
      <w:r w:rsidRPr="00EC155D">
        <w:rPr>
          <w:rFonts w:ascii="Calibri" w:hAnsi="Calibri" w:cs="Calibri"/>
          <w:bCs/>
          <w:sz w:val="24"/>
        </w:rPr>
        <w:t xml:space="preserve">Report the number of requests closed as deemed refusals because of consultations with officials from within the institution. </w:t>
      </w:r>
    </w:p>
    <w:p w14:paraId="27C02BAF" w14:textId="77777777" w:rsidR="00F84E59" w:rsidRPr="00EC155D" w:rsidRDefault="00F84E59" w:rsidP="00F84E59">
      <w:pPr>
        <w:ind w:right="-180"/>
        <w:rPr>
          <w:rFonts w:ascii="Calibri" w:hAnsi="Calibri" w:cs="Calibri"/>
          <w:bCs/>
          <w:sz w:val="24"/>
        </w:rPr>
      </w:pPr>
    </w:p>
    <w:p w14:paraId="12589BA3" w14:textId="77777777" w:rsidR="00F84E59" w:rsidRPr="00EC155D" w:rsidRDefault="00F84E59" w:rsidP="00F84E59">
      <w:pPr>
        <w:keepNext/>
        <w:keepLines/>
        <w:ind w:right="-187"/>
        <w:rPr>
          <w:rFonts w:ascii="Calibri" w:hAnsi="Calibri" w:cs="Calibri"/>
          <w:b/>
          <w:bCs/>
          <w:sz w:val="24"/>
        </w:rPr>
      </w:pPr>
      <w:r w:rsidRPr="00EC155D">
        <w:rPr>
          <w:rFonts w:ascii="Calibri" w:hAnsi="Calibri" w:cs="Calibri"/>
          <w:b/>
          <w:color w:val="0000FF"/>
          <w:sz w:val="24"/>
        </w:rPr>
        <w:lastRenderedPageBreak/>
        <w:t>Col. 5</w:t>
      </w:r>
      <w:r w:rsidRPr="00EC155D">
        <w:rPr>
          <w:rFonts w:ascii="Calibri" w:hAnsi="Calibri" w:cs="Calibri"/>
          <w:b/>
          <w:bCs/>
          <w:sz w:val="24"/>
        </w:rPr>
        <w:t xml:space="preserve"> –</w:t>
      </w:r>
      <w:r w:rsidRPr="00EC155D">
        <w:rPr>
          <w:rFonts w:ascii="Calibri" w:hAnsi="Calibri" w:cs="Calibri"/>
          <w:b/>
          <w:color w:val="0000FF"/>
          <w:sz w:val="24"/>
        </w:rPr>
        <w:t xml:space="preserve"> </w:t>
      </w:r>
      <w:r w:rsidRPr="00EC155D">
        <w:rPr>
          <w:rFonts w:ascii="Calibri" w:hAnsi="Calibri" w:cs="Calibri"/>
          <w:b/>
          <w:bCs/>
          <w:sz w:val="24"/>
        </w:rPr>
        <w:t>Other</w:t>
      </w:r>
    </w:p>
    <w:p w14:paraId="6C57857E" w14:textId="77777777" w:rsidR="00F84E59" w:rsidRPr="00EC155D" w:rsidRDefault="00F84E59" w:rsidP="00F84E59">
      <w:pPr>
        <w:rPr>
          <w:rFonts w:ascii="Calibri" w:hAnsi="Calibri" w:cs="Calibri"/>
          <w:bCs/>
          <w:sz w:val="24"/>
        </w:rPr>
      </w:pPr>
      <w:r w:rsidRPr="00EC155D">
        <w:rPr>
          <w:rFonts w:ascii="Calibri" w:hAnsi="Calibri" w:cs="Calibri"/>
          <w:bCs/>
          <w:sz w:val="24"/>
        </w:rPr>
        <w:t>Report the number of requests closed as deemed refusals for reasons other than workload and consultations (for example, the unavailability of key officials, difficulties in obtaining relevant records, labour disputes or lengthy power outages).</w:t>
      </w:r>
    </w:p>
    <w:p w14:paraId="137671C2" w14:textId="77777777" w:rsidR="0030604F" w:rsidRPr="00EC155D" w:rsidRDefault="0030604F" w:rsidP="00F84E59">
      <w:pPr>
        <w:rPr>
          <w:rFonts w:ascii="Calibri" w:hAnsi="Calibri" w:cs="Calibri"/>
          <w:bCs/>
          <w:sz w:val="24"/>
        </w:rPr>
      </w:pPr>
    </w:p>
    <w:p w14:paraId="180A4A1B" w14:textId="03EF0557" w:rsidR="00DF7281" w:rsidRPr="00EC155D" w:rsidRDefault="007E1FC0" w:rsidP="00C61028">
      <w:pPr>
        <w:pStyle w:val="Heading3"/>
        <w:rPr>
          <w:rFonts w:ascii="Calibri" w:hAnsi="Calibri" w:cs="Calibri"/>
        </w:rPr>
      </w:pPr>
      <w:bookmarkStart w:id="80" w:name="Subpart4_7_2"/>
      <w:bookmarkStart w:id="81" w:name="_Toc227591092"/>
      <w:r w:rsidRPr="00EC155D">
        <w:rPr>
          <w:rFonts w:ascii="Calibri" w:hAnsi="Calibri" w:cs="Calibri"/>
        </w:rPr>
        <w:t>4</w:t>
      </w:r>
      <w:r w:rsidR="00DF7281" w:rsidRPr="00EC155D">
        <w:rPr>
          <w:rFonts w:ascii="Calibri" w:hAnsi="Calibri" w:cs="Calibri"/>
        </w:rPr>
        <w:t>.</w:t>
      </w:r>
      <w:r w:rsidR="000E2C84" w:rsidRPr="00EC155D">
        <w:rPr>
          <w:rFonts w:ascii="Calibri" w:hAnsi="Calibri" w:cs="Calibri"/>
        </w:rPr>
        <w:t>7</w:t>
      </w:r>
      <w:r w:rsidR="00DF7281" w:rsidRPr="00EC155D">
        <w:rPr>
          <w:rFonts w:ascii="Calibri" w:hAnsi="Calibri" w:cs="Calibri"/>
        </w:rPr>
        <w:t>.</w:t>
      </w:r>
      <w:r w:rsidR="00F84E59" w:rsidRPr="00EC155D">
        <w:rPr>
          <w:rFonts w:ascii="Calibri" w:hAnsi="Calibri" w:cs="Calibri"/>
        </w:rPr>
        <w:t>2</w:t>
      </w:r>
      <w:r w:rsidR="00DF7281" w:rsidRPr="00EC155D">
        <w:rPr>
          <w:rFonts w:ascii="Calibri" w:hAnsi="Calibri" w:cs="Calibri"/>
        </w:rPr>
        <w:t xml:space="preserve"> </w:t>
      </w:r>
      <w:bookmarkEnd w:id="80"/>
      <w:r w:rsidR="00E66D44" w:rsidRPr="00EC155D">
        <w:rPr>
          <w:rFonts w:ascii="Calibri" w:hAnsi="Calibri" w:cs="Calibri"/>
        </w:rPr>
        <w:t>Requests closed beyond legislated timelines (including any extension taken)</w:t>
      </w:r>
      <w:bookmarkEnd w:id="81"/>
    </w:p>
    <w:p w14:paraId="5DC9BD02" w14:textId="77777777" w:rsidR="00DF7281" w:rsidRPr="00EC155D" w:rsidRDefault="00DF7281" w:rsidP="00DF7281">
      <w:pPr>
        <w:rPr>
          <w:rFonts w:ascii="Calibri" w:hAnsi="Calibri" w:cs="Calibri"/>
          <w:bCs/>
          <w:sz w:val="24"/>
        </w:rPr>
      </w:pPr>
    </w:p>
    <w:p w14:paraId="06DC31B6" w14:textId="77777777" w:rsidR="00434D2C" w:rsidRPr="00EC155D" w:rsidRDefault="00434D2C" w:rsidP="00434D2C">
      <w:pPr>
        <w:keepNext/>
        <w:keepLines/>
        <w:ind w:right="-187"/>
        <w:rPr>
          <w:rFonts w:ascii="Calibri" w:hAnsi="Calibri" w:cs="Calibri"/>
          <w:sz w:val="24"/>
        </w:rPr>
      </w:pPr>
      <w:r w:rsidRPr="00EC155D">
        <w:rPr>
          <w:rFonts w:ascii="Calibri" w:hAnsi="Calibri" w:cs="Calibri"/>
          <w:bCs/>
          <w:sz w:val="24"/>
        </w:rPr>
        <w:t xml:space="preserve">The </w:t>
      </w:r>
      <w:r w:rsidRPr="00EC155D">
        <w:rPr>
          <w:rFonts w:ascii="Calibri" w:hAnsi="Calibri" w:cs="Calibri"/>
          <w:sz w:val="24"/>
        </w:rPr>
        <w:t xml:space="preserve">following table reports the total number of </w:t>
      </w:r>
      <w:r w:rsidRPr="00EC155D">
        <w:rPr>
          <w:rFonts w:ascii="Calibri" w:hAnsi="Calibri" w:cs="Calibri"/>
          <w:b/>
          <w:sz w:val="24"/>
        </w:rPr>
        <w:t>closed</w:t>
      </w:r>
      <w:r w:rsidRPr="00EC155D">
        <w:rPr>
          <w:rFonts w:ascii="Calibri" w:hAnsi="Calibri" w:cs="Calibri"/>
          <w:sz w:val="24"/>
        </w:rPr>
        <w:t xml:space="preserve"> requests that were deemed refusals during the </w:t>
      </w:r>
      <w:r w:rsidRPr="00EC155D">
        <w:rPr>
          <w:rFonts w:ascii="Calibri" w:hAnsi="Calibri" w:cs="Calibri"/>
          <w:b/>
          <w:sz w:val="24"/>
        </w:rPr>
        <w:t>current</w:t>
      </w:r>
      <w:r w:rsidRPr="00EC155D">
        <w:rPr>
          <w:rFonts w:ascii="Calibri" w:hAnsi="Calibri" w:cs="Calibri"/>
          <w:sz w:val="24"/>
        </w:rPr>
        <w:t xml:space="preserve"> reporting period broken down by</w:t>
      </w:r>
      <w:r w:rsidRPr="00EC155D" w:rsidDel="002003F9">
        <w:rPr>
          <w:rFonts w:ascii="Calibri" w:hAnsi="Calibri" w:cs="Calibri"/>
          <w:sz w:val="24"/>
        </w:rPr>
        <w:t xml:space="preserve"> </w:t>
      </w:r>
      <w:r w:rsidRPr="00EC155D">
        <w:rPr>
          <w:rFonts w:ascii="Calibri" w:hAnsi="Calibri" w:cs="Calibri"/>
          <w:sz w:val="24"/>
        </w:rPr>
        <w:t>the number of days that elapsed past the legislated timelines before they were closed and separated into either where no extension was taken or where an extension was taken.</w:t>
      </w:r>
    </w:p>
    <w:p w14:paraId="1D258AD3" w14:textId="486BD25B" w:rsidR="00434D2C" w:rsidRPr="00EC155D" w:rsidRDefault="00434D2C" w:rsidP="00DF7281">
      <w:pPr>
        <w:rPr>
          <w:rFonts w:ascii="Calibri" w:hAnsi="Calibri" w:cs="Calibri"/>
          <w:bCs/>
          <w:sz w:val="24"/>
        </w:rPr>
      </w:pPr>
    </w:p>
    <w:p w14:paraId="12149BB2" w14:textId="7CEC26BD" w:rsidR="002A2E94" w:rsidRPr="00EC155D" w:rsidRDefault="002A2E94" w:rsidP="00DF7281">
      <w:pPr>
        <w:keepNext/>
        <w:keepLines/>
        <w:ind w:right="-187"/>
        <w:rPr>
          <w:rFonts w:ascii="Calibri" w:hAnsi="Calibri" w:cs="Calibri"/>
          <w:sz w:val="24"/>
        </w:rPr>
      </w:pPr>
      <w:bookmarkStart w:id="82" w:name="_Table_4.7.2"/>
      <w:bookmarkEnd w:id="82"/>
    </w:p>
    <w:p w14:paraId="1704170B" w14:textId="5D46FF09" w:rsidR="002A2E94" w:rsidRPr="005A17D4" w:rsidRDefault="00C94E2C" w:rsidP="00471245">
      <w:pPr>
        <w:pStyle w:val="Heading4"/>
        <w:jc w:val="center"/>
        <w:rPr>
          <w:rFonts w:ascii="Calibri" w:hAnsi="Calibri" w:cs="Calibri"/>
          <w:sz w:val="24"/>
          <w:szCs w:val="20"/>
        </w:rPr>
      </w:pPr>
      <w:r w:rsidRPr="005A17D4">
        <w:rPr>
          <w:rFonts w:ascii="Calibri" w:hAnsi="Calibri" w:cs="Calibri"/>
          <w:sz w:val="24"/>
          <w:szCs w:val="20"/>
        </w:rPr>
        <w:t xml:space="preserve">Table </w:t>
      </w:r>
      <w:r w:rsidR="006C765F" w:rsidRPr="005A17D4">
        <w:rPr>
          <w:rFonts w:ascii="Calibri" w:hAnsi="Calibri" w:cs="Calibri"/>
          <w:sz w:val="24"/>
          <w:szCs w:val="20"/>
        </w:rPr>
        <w:t>4.7.2</w:t>
      </w:r>
    </w:p>
    <w:p w14:paraId="6C3DF5E0" w14:textId="77777777" w:rsidR="00CE26E1" w:rsidRPr="00EC155D" w:rsidRDefault="00CE26E1" w:rsidP="00DF7281">
      <w:pPr>
        <w:keepNext/>
        <w:keepLines/>
        <w:ind w:right="-187"/>
        <w:rPr>
          <w:rFonts w:ascii="Calibri" w:hAnsi="Calibri" w:cs="Calibri"/>
          <w:sz w:val="24"/>
        </w:rPr>
      </w:pP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
        <w:gridCol w:w="2340"/>
        <w:gridCol w:w="2610"/>
        <w:gridCol w:w="2610"/>
        <w:gridCol w:w="1080"/>
      </w:tblGrid>
      <w:tr w:rsidR="00DF7281" w:rsidRPr="00EC155D" w14:paraId="1D007D5A" w14:textId="77777777" w:rsidTr="000067C7">
        <w:trPr>
          <w:jc w:val="center"/>
        </w:trPr>
        <w:tc>
          <w:tcPr>
            <w:tcW w:w="900" w:type="dxa"/>
            <w:tcBorders>
              <w:top w:val="nil"/>
              <w:left w:val="nil"/>
              <w:bottom w:val="nil"/>
              <w:right w:val="nil"/>
            </w:tcBorders>
            <w:vAlign w:val="center"/>
          </w:tcPr>
          <w:p w14:paraId="79731FBB" w14:textId="77777777" w:rsidR="00DF7281" w:rsidRPr="00EC155D" w:rsidRDefault="00DF7281" w:rsidP="000067C7">
            <w:pPr>
              <w:keepNext/>
              <w:keepLines/>
              <w:spacing w:before="60" w:after="60"/>
              <w:jc w:val="center"/>
              <w:rPr>
                <w:rFonts w:ascii="Calibri" w:hAnsi="Calibri" w:cs="Calibri"/>
                <w:color w:val="0000FF"/>
              </w:rPr>
            </w:pPr>
          </w:p>
        </w:tc>
        <w:tc>
          <w:tcPr>
            <w:tcW w:w="2340" w:type="dxa"/>
            <w:tcBorders>
              <w:top w:val="nil"/>
              <w:left w:val="nil"/>
              <w:bottom w:val="single" w:sz="4" w:space="0" w:color="auto"/>
              <w:right w:val="nil"/>
            </w:tcBorders>
            <w:vAlign w:val="bottom"/>
          </w:tcPr>
          <w:p w14:paraId="5095550C" w14:textId="77777777" w:rsidR="00DF7281" w:rsidRPr="00EC155D" w:rsidRDefault="00DF7281" w:rsidP="000067C7">
            <w:pPr>
              <w:keepNext/>
              <w:keepLines/>
              <w:spacing w:before="60" w:after="60"/>
              <w:jc w:val="center"/>
              <w:rPr>
                <w:rFonts w:ascii="Calibri" w:hAnsi="Calibri" w:cs="Calibri"/>
                <w:color w:val="0000FF"/>
              </w:rPr>
            </w:pPr>
          </w:p>
        </w:tc>
        <w:tc>
          <w:tcPr>
            <w:tcW w:w="2610" w:type="dxa"/>
            <w:tcBorders>
              <w:top w:val="nil"/>
              <w:left w:val="nil"/>
              <w:bottom w:val="single" w:sz="4" w:space="0" w:color="auto"/>
              <w:right w:val="nil"/>
            </w:tcBorders>
            <w:vAlign w:val="bottom"/>
          </w:tcPr>
          <w:p w14:paraId="0BECA0FA" w14:textId="5483DAA9" w:rsidR="00DF7281" w:rsidRPr="00EC155D" w:rsidRDefault="002A2E94" w:rsidP="000067C7">
            <w:pPr>
              <w:keepNext/>
              <w:keepLines/>
              <w:spacing w:before="60" w:after="60"/>
              <w:jc w:val="center"/>
              <w:rPr>
                <w:rFonts w:ascii="Calibri" w:hAnsi="Calibri" w:cs="Calibri"/>
                <w:b/>
                <w:bCs/>
                <w:color w:val="0000FF"/>
              </w:rPr>
            </w:pPr>
            <w:r w:rsidRPr="00EC155D">
              <w:rPr>
                <w:rFonts w:ascii="Calibri" w:hAnsi="Calibri" w:cs="Calibri"/>
                <w:b/>
                <w:color w:val="0000FF"/>
              </w:rPr>
              <w:t>Col. </w:t>
            </w:r>
            <w:r w:rsidR="00DF7281" w:rsidRPr="00EC155D">
              <w:rPr>
                <w:rFonts w:ascii="Calibri" w:hAnsi="Calibri" w:cs="Calibri"/>
                <w:b/>
                <w:color w:val="0000FF"/>
              </w:rPr>
              <w:t>1</w:t>
            </w:r>
          </w:p>
        </w:tc>
        <w:tc>
          <w:tcPr>
            <w:tcW w:w="2610" w:type="dxa"/>
            <w:tcBorders>
              <w:top w:val="nil"/>
              <w:left w:val="nil"/>
              <w:bottom w:val="single" w:sz="4" w:space="0" w:color="auto"/>
              <w:right w:val="nil"/>
            </w:tcBorders>
            <w:vAlign w:val="bottom"/>
          </w:tcPr>
          <w:p w14:paraId="0FE854B7" w14:textId="2C9A3644" w:rsidR="00DF7281" w:rsidRPr="00EC155D" w:rsidRDefault="002A2E94" w:rsidP="000067C7">
            <w:pPr>
              <w:pStyle w:val="CommentSubject"/>
              <w:keepNext/>
              <w:keepLines/>
              <w:spacing w:before="60" w:after="60"/>
              <w:jc w:val="center"/>
              <w:rPr>
                <w:rFonts w:ascii="Calibri" w:hAnsi="Calibri" w:cs="Calibri"/>
                <w:bCs w:val="0"/>
                <w:color w:val="0000FF"/>
                <w:sz w:val="22"/>
                <w:szCs w:val="22"/>
              </w:rPr>
            </w:pPr>
            <w:r w:rsidRPr="00EC155D">
              <w:rPr>
                <w:rFonts w:ascii="Calibri" w:hAnsi="Calibri" w:cs="Calibri"/>
                <w:bCs w:val="0"/>
                <w:color w:val="0000FF"/>
                <w:sz w:val="22"/>
                <w:szCs w:val="22"/>
              </w:rPr>
              <w:t>Col. </w:t>
            </w:r>
            <w:r w:rsidR="00DF7281" w:rsidRPr="00EC155D">
              <w:rPr>
                <w:rFonts w:ascii="Calibri" w:hAnsi="Calibri" w:cs="Calibri"/>
                <w:bCs w:val="0"/>
                <w:color w:val="0000FF"/>
                <w:sz w:val="22"/>
                <w:szCs w:val="22"/>
              </w:rPr>
              <w:t>2</w:t>
            </w:r>
          </w:p>
        </w:tc>
        <w:tc>
          <w:tcPr>
            <w:tcW w:w="1080" w:type="dxa"/>
            <w:tcBorders>
              <w:top w:val="nil"/>
              <w:left w:val="nil"/>
              <w:bottom w:val="single" w:sz="4" w:space="0" w:color="auto"/>
              <w:right w:val="nil"/>
            </w:tcBorders>
            <w:vAlign w:val="bottom"/>
          </w:tcPr>
          <w:p w14:paraId="5F06A54E" w14:textId="19FEC240" w:rsidR="00DF7281" w:rsidRPr="00EC155D" w:rsidRDefault="002A2E94" w:rsidP="000067C7">
            <w:pPr>
              <w:keepNext/>
              <w:keepLines/>
              <w:spacing w:before="60" w:after="60"/>
              <w:jc w:val="center"/>
              <w:rPr>
                <w:rFonts w:ascii="Calibri" w:hAnsi="Calibri" w:cs="Calibri"/>
                <w:b/>
                <w:bCs/>
                <w:color w:val="0000FF"/>
              </w:rPr>
            </w:pPr>
            <w:r w:rsidRPr="00EC155D">
              <w:rPr>
                <w:rFonts w:ascii="Calibri" w:hAnsi="Calibri" w:cs="Calibri"/>
                <w:b/>
                <w:color w:val="0000FF"/>
              </w:rPr>
              <w:t>Col. </w:t>
            </w:r>
            <w:r w:rsidR="00DF7281" w:rsidRPr="00EC155D">
              <w:rPr>
                <w:rFonts w:ascii="Calibri" w:hAnsi="Calibri" w:cs="Calibri"/>
                <w:b/>
                <w:color w:val="0000FF"/>
              </w:rPr>
              <w:t>3</w:t>
            </w:r>
          </w:p>
        </w:tc>
      </w:tr>
      <w:tr w:rsidR="00DF7281" w:rsidRPr="00EC155D" w14:paraId="30AE6432" w14:textId="77777777" w:rsidTr="00071396">
        <w:trPr>
          <w:trHeight w:val="1067"/>
          <w:jc w:val="center"/>
        </w:trPr>
        <w:tc>
          <w:tcPr>
            <w:tcW w:w="900" w:type="dxa"/>
            <w:tcBorders>
              <w:top w:val="nil"/>
              <w:left w:val="nil"/>
              <w:bottom w:val="nil"/>
            </w:tcBorders>
            <w:vAlign w:val="center"/>
          </w:tcPr>
          <w:p w14:paraId="36D59B45" w14:textId="77777777" w:rsidR="00DF7281" w:rsidRPr="00EC155D" w:rsidRDefault="00DF7281" w:rsidP="00071396">
            <w:pPr>
              <w:keepNext/>
              <w:keepLines/>
              <w:jc w:val="center"/>
              <w:rPr>
                <w:rFonts w:ascii="Calibri" w:hAnsi="Calibri" w:cs="Calibri"/>
                <w:color w:val="0000FF"/>
              </w:rPr>
            </w:pPr>
          </w:p>
        </w:tc>
        <w:tc>
          <w:tcPr>
            <w:tcW w:w="2340" w:type="dxa"/>
            <w:tcBorders>
              <w:bottom w:val="single" w:sz="18" w:space="0" w:color="auto"/>
              <w:right w:val="single" w:sz="18" w:space="0" w:color="auto"/>
            </w:tcBorders>
            <w:vAlign w:val="center"/>
          </w:tcPr>
          <w:p w14:paraId="3BB27B09" w14:textId="27072D3F" w:rsidR="00DF7281" w:rsidRPr="00EC155D" w:rsidRDefault="00DF7281" w:rsidP="00071396">
            <w:pPr>
              <w:pStyle w:val="CommentSubject"/>
              <w:keepNext/>
              <w:keepLines/>
              <w:jc w:val="center"/>
              <w:rPr>
                <w:rFonts w:ascii="Calibri" w:hAnsi="Calibri" w:cs="Calibri"/>
                <w:color w:val="000000"/>
                <w:sz w:val="22"/>
                <w:szCs w:val="22"/>
              </w:rPr>
            </w:pPr>
            <w:r w:rsidRPr="00EC155D">
              <w:rPr>
                <w:rFonts w:ascii="Calibri" w:hAnsi="Calibri" w:cs="Calibri"/>
                <w:color w:val="000000"/>
                <w:sz w:val="22"/>
                <w:szCs w:val="22"/>
              </w:rPr>
              <w:t>Number of days</w:t>
            </w:r>
            <w:r w:rsidRPr="00EC155D">
              <w:rPr>
                <w:rFonts w:ascii="Calibri" w:hAnsi="Calibri" w:cs="Calibri"/>
                <w:color w:val="000000"/>
                <w:sz w:val="22"/>
                <w:szCs w:val="22"/>
              </w:rPr>
              <w:br/>
              <w:t xml:space="preserve">past </w:t>
            </w:r>
            <w:r w:rsidR="00D605D9" w:rsidRPr="00EC155D">
              <w:rPr>
                <w:rFonts w:ascii="Calibri" w:hAnsi="Calibri" w:cs="Calibri"/>
                <w:sz w:val="22"/>
                <w:szCs w:val="22"/>
              </w:rPr>
              <w:t>legislated timelines</w:t>
            </w:r>
          </w:p>
        </w:tc>
        <w:tc>
          <w:tcPr>
            <w:tcW w:w="2610" w:type="dxa"/>
            <w:tcBorders>
              <w:left w:val="single" w:sz="18" w:space="0" w:color="auto"/>
              <w:bottom w:val="single" w:sz="18" w:space="0" w:color="auto"/>
            </w:tcBorders>
            <w:vAlign w:val="center"/>
          </w:tcPr>
          <w:p w14:paraId="4926E15C" w14:textId="2154DFD6" w:rsidR="00DF7281" w:rsidRPr="00EC155D" w:rsidRDefault="008A6D2D" w:rsidP="00071396">
            <w:pPr>
              <w:keepNext/>
              <w:keepLines/>
              <w:jc w:val="center"/>
              <w:rPr>
                <w:rFonts w:ascii="Calibri" w:hAnsi="Calibri" w:cs="Calibri"/>
                <w:b/>
                <w:bCs/>
              </w:rPr>
            </w:pPr>
            <w:r w:rsidRPr="00EC155D">
              <w:rPr>
                <w:rFonts w:ascii="Calibri" w:hAnsi="Calibri" w:cs="Calibri"/>
                <w:b/>
              </w:rPr>
              <w:t>Number of requests past legislated timeline</w:t>
            </w:r>
            <w:r w:rsidRPr="00EC155D" w:rsidDel="0021253A">
              <w:rPr>
                <w:rFonts w:ascii="Calibri" w:hAnsi="Calibri" w:cs="Calibri"/>
                <w:b/>
              </w:rPr>
              <w:t xml:space="preserve"> </w:t>
            </w:r>
            <w:r w:rsidRPr="00EC155D">
              <w:rPr>
                <w:rFonts w:ascii="Calibri" w:hAnsi="Calibri" w:cs="Calibri"/>
                <w:b/>
              </w:rPr>
              <w:t>where no extension was taken</w:t>
            </w:r>
          </w:p>
        </w:tc>
        <w:tc>
          <w:tcPr>
            <w:tcW w:w="2610" w:type="dxa"/>
            <w:tcBorders>
              <w:bottom w:val="single" w:sz="18" w:space="0" w:color="auto"/>
              <w:right w:val="single" w:sz="18" w:space="0" w:color="auto"/>
            </w:tcBorders>
            <w:vAlign w:val="center"/>
          </w:tcPr>
          <w:p w14:paraId="73A05F22" w14:textId="501BD9D3" w:rsidR="00DF7281" w:rsidRPr="00EC155D" w:rsidRDefault="008A6D2D" w:rsidP="00071396">
            <w:pPr>
              <w:pStyle w:val="CommentSubject"/>
              <w:keepNext/>
              <w:keepLines/>
              <w:jc w:val="center"/>
              <w:rPr>
                <w:rFonts w:ascii="Calibri" w:hAnsi="Calibri" w:cs="Calibri"/>
                <w:bCs w:val="0"/>
              </w:rPr>
            </w:pPr>
            <w:r w:rsidRPr="00EC155D">
              <w:rPr>
                <w:rFonts w:ascii="Calibri" w:hAnsi="Calibri" w:cs="Calibri"/>
                <w:sz w:val="22"/>
                <w:szCs w:val="22"/>
              </w:rPr>
              <w:t>Number of requests past</w:t>
            </w:r>
            <w:r w:rsidRPr="00EC155D" w:rsidDel="0021253A">
              <w:rPr>
                <w:rFonts w:ascii="Calibri" w:hAnsi="Calibri" w:cs="Calibri"/>
                <w:sz w:val="22"/>
                <w:szCs w:val="22"/>
              </w:rPr>
              <w:t xml:space="preserve"> </w:t>
            </w:r>
            <w:r w:rsidRPr="00EC155D">
              <w:rPr>
                <w:rFonts w:ascii="Calibri" w:hAnsi="Calibri" w:cs="Calibri"/>
                <w:sz w:val="22"/>
                <w:szCs w:val="22"/>
              </w:rPr>
              <w:t>legislated timeline where an extension was taken</w:t>
            </w:r>
          </w:p>
        </w:tc>
        <w:tc>
          <w:tcPr>
            <w:tcW w:w="1080" w:type="dxa"/>
            <w:tcBorders>
              <w:left w:val="single" w:sz="18" w:space="0" w:color="auto"/>
              <w:bottom w:val="single" w:sz="18" w:space="0" w:color="auto"/>
            </w:tcBorders>
            <w:vAlign w:val="center"/>
          </w:tcPr>
          <w:p w14:paraId="6A6E9DF3" w14:textId="77777777" w:rsidR="00DF7281" w:rsidRPr="00EC155D" w:rsidRDefault="00DF7281" w:rsidP="00071396">
            <w:pPr>
              <w:keepNext/>
              <w:keepLines/>
              <w:jc w:val="center"/>
              <w:rPr>
                <w:rFonts w:ascii="Calibri" w:hAnsi="Calibri" w:cs="Calibri"/>
                <w:b/>
                <w:bCs/>
                <w:color w:val="000000"/>
              </w:rPr>
            </w:pPr>
            <w:r w:rsidRPr="00EC155D">
              <w:rPr>
                <w:rFonts w:ascii="Calibri" w:hAnsi="Calibri" w:cs="Calibri"/>
                <w:b/>
                <w:color w:val="000000"/>
              </w:rPr>
              <w:t>Total</w:t>
            </w:r>
          </w:p>
        </w:tc>
      </w:tr>
      <w:tr w:rsidR="00DF7281" w:rsidRPr="00EC155D" w14:paraId="190E1FE7" w14:textId="77777777" w:rsidTr="0094182B">
        <w:trPr>
          <w:jc w:val="center"/>
        </w:trPr>
        <w:tc>
          <w:tcPr>
            <w:tcW w:w="900" w:type="dxa"/>
            <w:tcBorders>
              <w:top w:val="nil"/>
              <w:left w:val="nil"/>
              <w:bottom w:val="nil"/>
            </w:tcBorders>
            <w:vAlign w:val="center"/>
          </w:tcPr>
          <w:p w14:paraId="2D46A1BD" w14:textId="77777777" w:rsidR="00DF7281" w:rsidRPr="00EC155D" w:rsidRDefault="00DF7281" w:rsidP="000067C7">
            <w:pPr>
              <w:keepNext/>
              <w:keepLines/>
              <w:spacing w:before="60" w:after="60"/>
              <w:jc w:val="center"/>
              <w:rPr>
                <w:rFonts w:ascii="Calibri" w:hAnsi="Calibri" w:cs="Calibri"/>
                <w:b/>
                <w:bCs/>
                <w:color w:val="0000FF"/>
              </w:rPr>
            </w:pPr>
            <w:r w:rsidRPr="00EC155D">
              <w:rPr>
                <w:rFonts w:ascii="Calibri" w:hAnsi="Calibri" w:cs="Calibri"/>
                <w:b/>
                <w:color w:val="0000FF"/>
              </w:rPr>
              <w:t>Row 1</w:t>
            </w:r>
          </w:p>
        </w:tc>
        <w:tc>
          <w:tcPr>
            <w:tcW w:w="2340" w:type="dxa"/>
            <w:tcBorders>
              <w:top w:val="single" w:sz="18" w:space="0" w:color="auto"/>
              <w:right w:val="single" w:sz="18" w:space="0" w:color="auto"/>
            </w:tcBorders>
            <w:vAlign w:val="center"/>
          </w:tcPr>
          <w:p w14:paraId="09B7A5C2" w14:textId="77777777" w:rsidR="00DF7281" w:rsidRPr="00EC155D" w:rsidRDefault="00DF7281" w:rsidP="000067C7">
            <w:pPr>
              <w:keepNext/>
              <w:keepLines/>
              <w:spacing w:before="60" w:after="60"/>
              <w:rPr>
                <w:rFonts w:ascii="Calibri" w:hAnsi="Calibri" w:cs="Calibri"/>
              </w:rPr>
            </w:pPr>
            <w:r w:rsidRPr="00EC155D">
              <w:rPr>
                <w:rFonts w:ascii="Calibri" w:hAnsi="Calibri" w:cs="Calibri"/>
              </w:rPr>
              <w:t>1 to 15 days</w:t>
            </w:r>
          </w:p>
        </w:tc>
        <w:tc>
          <w:tcPr>
            <w:tcW w:w="2610" w:type="dxa"/>
            <w:tcBorders>
              <w:top w:val="single" w:sz="18" w:space="0" w:color="auto"/>
              <w:left w:val="single" w:sz="18" w:space="0" w:color="auto"/>
            </w:tcBorders>
            <w:vAlign w:val="center"/>
          </w:tcPr>
          <w:p w14:paraId="655EABA3" w14:textId="2E62E3A6" w:rsidR="00DF7281" w:rsidRPr="00EC155D" w:rsidRDefault="0081693F" w:rsidP="000067C7">
            <w:pPr>
              <w:keepNext/>
              <w:keepLines/>
              <w:spacing w:before="60" w:after="60"/>
              <w:jc w:val="center"/>
              <w:rPr>
                <w:rFonts w:ascii="Calibri" w:hAnsi="Calibri" w:cs="Calibri"/>
              </w:rPr>
            </w:pPr>
            <w:r w:rsidRPr="00EC155D">
              <w:rPr>
                <w:rFonts w:ascii="Calibri" w:hAnsi="Calibri" w:cs="Calibri"/>
              </w:rPr>
              <w:t>0</w:t>
            </w:r>
          </w:p>
        </w:tc>
        <w:tc>
          <w:tcPr>
            <w:tcW w:w="2610" w:type="dxa"/>
            <w:tcBorders>
              <w:top w:val="single" w:sz="18" w:space="0" w:color="auto"/>
              <w:right w:val="single" w:sz="18" w:space="0" w:color="auto"/>
            </w:tcBorders>
            <w:vAlign w:val="center"/>
          </w:tcPr>
          <w:p w14:paraId="7BEB73D6" w14:textId="5FFFF5DD" w:rsidR="00DF7281" w:rsidRPr="00EC155D" w:rsidRDefault="0081693F" w:rsidP="000067C7">
            <w:pPr>
              <w:keepNext/>
              <w:keepLines/>
              <w:spacing w:before="60" w:after="60"/>
              <w:jc w:val="center"/>
              <w:rPr>
                <w:rFonts w:ascii="Calibri" w:hAnsi="Calibri" w:cs="Calibri"/>
              </w:rPr>
            </w:pPr>
            <w:r w:rsidRPr="00EC155D">
              <w:rPr>
                <w:rFonts w:ascii="Calibri" w:hAnsi="Calibri" w:cs="Calibri"/>
              </w:rPr>
              <w:t>0</w:t>
            </w:r>
          </w:p>
        </w:tc>
        <w:tc>
          <w:tcPr>
            <w:tcW w:w="1080" w:type="dxa"/>
            <w:tcBorders>
              <w:top w:val="single" w:sz="18" w:space="0" w:color="auto"/>
              <w:left w:val="single" w:sz="18" w:space="0" w:color="auto"/>
            </w:tcBorders>
            <w:vAlign w:val="center"/>
          </w:tcPr>
          <w:p w14:paraId="12C7E0F7" w14:textId="7437FED6" w:rsidR="00DF7281" w:rsidRPr="00EC155D" w:rsidRDefault="0081693F" w:rsidP="000067C7">
            <w:pPr>
              <w:keepNext/>
              <w:keepLines/>
              <w:spacing w:before="60" w:after="60"/>
              <w:jc w:val="center"/>
              <w:rPr>
                <w:rFonts w:ascii="Calibri" w:hAnsi="Calibri" w:cs="Calibri"/>
              </w:rPr>
            </w:pPr>
            <w:r w:rsidRPr="00EC155D">
              <w:rPr>
                <w:rFonts w:ascii="Calibri" w:hAnsi="Calibri" w:cs="Calibri"/>
              </w:rPr>
              <w:t>0</w:t>
            </w:r>
          </w:p>
        </w:tc>
      </w:tr>
      <w:tr w:rsidR="00DF7281" w:rsidRPr="00EC155D" w14:paraId="21014E36" w14:textId="77777777" w:rsidTr="000067C7">
        <w:trPr>
          <w:jc w:val="center"/>
        </w:trPr>
        <w:tc>
          <w:tcPr>
            <w:tcW w:w="900" w:type="dxa"/>
            <w:tcBorders>
              <w:top w:val="nil"/>
              <w:left w:val="nil"/>
              <w:bottom w:val="nil"/>
            </w:tcBorders>
            <w:vAlign w:val="center"/>
          </w:tcPr>
          <w:p w14:paraId="4DEA8EEC" w14:textId="77777777" w:rsidR="00DF7281" w:rsidRPr="00EC155D" w:rsidRDefault="00DF7281" w:rsidP="000067C7">
            <w:pPr>
              <w:keepNext/>
              <w:keepLines/>
              <w:spacing w:before="60" w:after="60"/>
              <w:jc w:val="center"/>
              <w:rPr>
                <w:rFonts w:ascii="Calibri" w:hAnsi="Calibri" w:cs="Calibri"/>
                <w:b/>
                <w:bCs/>
                <w:color w:val="0000FF"/>
              </w:rPr>
            </w:pPr>
            <w:r w:rsidRPr="00EC155D">
              <w:rPr>
                <w:rFonts w:ascii="Calibri" w:hAnsi="Calibri" w:cs="Calibri"/>
                <w:b/>
                <w:color w:val="0000FF"/>
              </w:rPr>
              <w:t>Row 2</w:t>
            </w:r>
          </w:p>
        </w:tc>
        <w:tc>
          <w:tcPr>
            <w:tcW w:w="2340" w:type="dxa"/>
            <w:tcBorders>
              <w:right w:val="single" w:sz="18" w:space="0" w:color="auto"/>
            </w:tcBorders>
            <w:vAlign w:val="center"/>
          </w:tcPr>
          <w:p w14:paraId="3A79E1CE" w14:textId="77777777" w:rsidR="00DF7281" w:rsidRPr="00EC155D" w:rsidRDefault="00DF7281" w:rsidP="000067C7">
            <w:pPr>
              <w:keepNext/>
              <w:keepLines/>
              <w:spacing w:before="60" w:after="60"/>
              <w:rPr>
                <w:rFonts w:ascii="Calibri" w:hAnsi="Calibri" w:cs="Calibri"/>
              </w:rPr>
            </w:pPr>
            <w:r w:rsidRPr="00EC155D">
              <w:rPr>
                <w:rFonts w:ascii="Calibri" w:hAnsi="Calibri" w:cs="Calibri"/>
              </w:rPr>
              <w:t>16 to 30 days</w:t>
            </w:r>
          </w:p>
        </w:tc>
        <w:tc>
          <w:tcPr>
            <w:tcW w:w="2610" w:type="dxa"/>
            <w:tcBorders>
              <w:left w:val="single" w:sz="18" w:space="0" w:color="auto"/>
            </w:tcBorders>
            <w:vAlign w:val="center"/>
          </w:tcPr>
          <w:p w14:paraId="70D86F27" w14:textId="5BC0A88F" w:rsidR="00DF7281" w:rsidRPr="00EC155D" w:rsidRDefault="0081693F" w:rsidP="000067C7">
            <w:pPr>
              <w:keepNext/>
              <w:keepLines/>
              <w:spacing w:before="60" w:after="60"/>
              <w:jc w:val="center"/>
              <w:rPr>
                <w:rFonts w:ascii="Calibri" w:hAnsi="Calibri" w:cs="Calibri"/>
              </w:rPr>
            </w:pPr>
            <w:r w:rsidRPr="00EC155D">
              <w:rPr>
                <w:rFonts w:ascii="Calibri" w:hAnsi="Calibri" w:cs="Calibri"/>
              </w:rPr>
              <w:t>0</w:t>
            </w:r>
          </w:p>
        </w:tc>
        <w:tc>
          <w:tcPr>
            <w:tcW w:w="2610" w:type="dxa"/>
            <w:tcBorders>
              <w:right w:val="single" w:sz="18" w:space="0" w:color="auto"/>
            </w:tcBorders>
            <w:vAlign w:val="center"/>
          </w:tcPr>
          <w:p w14:paraId="3A2D2AC6" w14:textId="71A94411" w:rsidR="00DF7281" w:rsidRPr="00EC155D" w:rsidRDefault="0081693F" w:rsidP="000067C7">
            <w:pPr>
              <w:keepNext/>
              <w:keepLines/>
              <w:spacing w:before="60" w:after="60"/>
              <w:jc w:val="center"/>
              <w:rPr>
                <w:rFonts w:ascii="Calibri" w:hAnsi="Calibri" w:cs="Calibri"/>
              </w:rPr>
            </w:pPr>
            <w:r w:rsidRPr="00EC155D">
              <w:rPr>
                <w:rFonts w:ascii="Calibri" w:hAnsi="Calibri" w:cs="Calibri"/>
              </w:rPr>
              <w:t>0</w:t>
            </w:r>
          </w:p>
        </w:tc>
        <w:tc>
          <w:tcPr>
            <w:tcW w:w="1080" w:type="dxa"/>
            <w:tcBorders>
              <w:left w:val="single" w:sz="18" w:space="0" w:color="auto"/>
            </w:tcBorders>
            <w:vAlign w:val="center"/>
          </w:tcPr>
          <w:p w14:paraId="71CEAE4A" w14:textId="42426B42" w:rsidR="00DF7281" w:rsidRPr="00EC155D" w:rsidRDefault="0081693F" w:rsidP="000067C7">
            <w:pPr>
              <w:keepNext/>
              <w:keepLines/>
              <w:spacing w:before="60" w:after="60"/>
              <w:jc w:val="center"/>
              <w:rPr>
                <w:rFonts w:ascii="Calibri" w:hAnsi="Calibri" w:cs="Calibri"/>
              </w:rPr>
            </w:pPr>
            <w:r w:rsidRPr="00EC155D">
              <w:rPr>
                <w:rFonts w:ascii="Calibri" w:hAnsi="Calibri" w:cs="Calibri"/>
              </w:rPr>
              <w:t>0</w:t>
            </w:r>
          </w:p>
        </w:tc>
      </w:tr>
      <w:tr w:rsidR="00DF7281" w:rsidRPr="00EC155D" w14:paraId="4F073786" w14:textId="77777777" w:rsidTr="000067C7">
        <w:trPr>
          <w:jc w:val="center"/>
        </w:trPr>
        <w:tc>
          <w:tcPr>
            <w:tcW w:w="900" w:type="dxa"/>
            <w:tcBorders>
              <w:top w:val="nil"/>
              <w:left w:val="nil"/>
              <w:bottom w:val="nil"/>
            </w:tcBorders>
            <w:vAlign w:val="center"/>
          </w:tcPr>
          <w:p w14:paraId="4A2234E0" w14:textId="77777777" w:rsidR="00DF7281" w:rsidRPr="00EC155D" w:rsidRDefault="00DF7281" w:rsidP="000067C7">
            <w:pPr>
              <w:keepNext/>
              <w:keepLines/>
              <w:spacing w:before="60" w:after="60"/>
              <w:jc w:val="center"/>
              <w:rPr>
                <w:rFonts w:ascii="Calibri" w:hAnsi="Calibri" w:cs="Calibri"/>
                <w:b/>
                <w:bCs/>
                <w:color w:val="0000FF"/>
              </w:rPr>
            </w:pPr>
            <w:r w:rsidRPr="00EC155D">
              <w:rPr>
                <w:rFonts w:ascii="Calibri" w:hAnsi="Calibri" w:cs="Calibri"/>
                <w:b/>
                <w:color w:val="0000FF"/>
              </w:rPr>
              <w:t>Row 3</w:t>
            </w:r>
          </w:p>
        </w:tc>
        <w:tc>
          <w:tcPr>
            <w:tcW w:w="2340" w:type="dxa"/>
            <w:tcBorders>
              <w:right w:val="single" w:sz="18" w:space="0" w:color="auto"/>
            </w:tcBorders>
            <w:vAlign w:val="center"/>
          </w:tcPr>
          <w:p w14:paraId="1D534540" w14:textId="77777777" w:rsidR="00DF7281" w:rsidRPr="00EC155D" w:rsidRDefault="00DF7281" w:rsidP="000067C7">
            <w:pPr>
              <w:keepNext/>
              <w:keepLines/>
              <w:spacing w:before="60" w:after="60"/>
              <w:rPr>
                <w:rFonts w:ascii="Calibri" w:hAnsi="Calibri" w:cs="Calibri"/>
              </w:rPr>
            </w:pPr>
            <w:r w:rsidRPr="00EC155D">
              <w:rPr>
                <w:rFonts w:ascii="Calibri" w:hAnsi="Calibri" w:cs="Calibri"/>
              </w:rPr>
              <w:t>31 to 60 days</w:t>
            </w:r>
          </w:p>
        </w:tc>
        <w:tc>
          <w:tcPr>
            <w:tcW w:w="2610" w:type="dxa"/>
            <w:tcBorders>
              <w:left w:val="single" w:sz="18" w:space="0" w:color="auto"/>
            </w:tcBorders>
            <w:vAlign w:val="center"/>
          </w:tcPr>
          <w:p w14:paraId="1E9473DB" w14:textId="2F79DBC2" w:rsidR="00DF7281" w:rsidRPr="00EC155D" w:rsidRDefault="0081693F" w:rsidP="000067C7">
            <w:pPr>
              <w:keepNext/>
              <w:keepLines/>
              <w:spacing w:before="60" w:after="60"/>
              <w:jc w:val="center"/>
              <w:rPr>
                <w:rFonts w:ascii="Calibri" w:hAnsi="Calibri" w:cs="Calibri"/>
              </w:rPr>
            </w:pPr>
            <w:r w:rsidRPr="00EC155D">
              <w:rPr>
                <w:rFonts w:ascii="Calibri" w:hAnsi="Calibri" w:cs="Calibri"/>
              </w:rPr>
              <w:t>0</w:t>
            </w:r>
          </w:p>
        </w:tc>
        <w:tc>
          <w:tcPr>
            <w:tcW w:w="2610" w:type="dxa"/>
            <w:tcBorders>
              <w:right w:val="single" w:sz="18" w:space="0" w:color="auto"/>
            </w:tcBorders>
            <w:vAlign w:val="center"/>
          </w:tcPr>
          <w:p w14:paraId="402D5699" w14:textId="30A08F9B" w:rsidR="00DF7281" w:rsidRPr="00EC155D" w:rsidRDefault="0081693F" w:rsidP="000067C7">
            <w:pPr>
              <w:keepNext/>
              <w:keepLines/>
              <w:spacing w:before="60" w:after="60"/>
              <w:jc w:val="center"/>
              <w:rPr>
                <w:rFonts w:ascii="Calibri" w:hAnsi="Calibri" w:cs="Calibri"/>
              </w:rPr>
            </w:pPr>
            <w:r w:rsidRPr="00EC155D">
              <w:rPr>
                <w:rFonts w:ascii="Calibri" w:hAnsi="Calibri" w:cs="Calibri"/>
              </w:rPr>
              <w:t>0</w:t>
            </w:r>
          </w:p>
        </w:tc>
        <w:tc>
          <w:tcPr>
            <w:tcW w:w="1080" w:type="dxa"/>
            <w:tcBorders>
              <w:left w:val="single" w:sz="18" w:space="0" w:color="auto"/>
            </w:tcBorders>
            <w:vAlign w:val="center"/>
          </w:tcPr>
          <w:p w14:paraId="266014B5" w14:textId="33ED0EC4" w:rsidR="00DF7281" w:rsidRPr="00EC155D" w:rsidRDefault="0081693F" w:rsidP="000067C7">
            <w:pPr>
              <w:keepNext/>
              <w:keepLines/>
              <w:spacing w:before="60" w:after="60"/>
              <w:jc w:val="center"/>
              <w:rPr>
                <w:rFonts w:ascii="Calibri" w:hAnsi="Calibri" w:cs="Calibri"/>
              </w:rPr>
            </w:pPr>
            <w:r w:rsidRPr="00EC155D">
              <w:rPr>
                <w:rFonts w:ascii="Calibri" w:hAnsi="Calibri" w:cs="Calibri"/>
              </w:rPr>
              <w:t>0</w:t>
            </w:r>
          </w:p>
        </w:tc>
      </w:tr>
      <w:tr w:rsidR="00DF7281" w:rsidRPr="00EC155D" w14:paraId="73FABF93" w14:textId="77777777" w:rsidTr="000067C7">
        <w:trPr>
          <w:jc w:val="center"/>
        </w:trPr>
        <w:tc>
          <w:tcPr>
            <w:tcW w:w="900" w:type="dxa"/>
            <w:tcBorders>
              <w:top w:val="nil"/>
              <w:left w:val="nil"/>
              <w:bottom w:val="nil"/>
            </w:tcBorders>
            <w:vAlign w:val="center"/>
          </w:tcPr>
          <w:p w14:paraId="62E9EC5D" w14:textId="77777777" w:rsidR="00DF7281" w:rsidRPr="00EC155D" w:rsidRDefault="00DF7281" w:rsidP="000067C7">
            <w:pPr>
              <w:keepNext/>
              <w:keepLines/>
              <w:spacing w:before="60" w:after="60"/>
              <w:jc w:val="center"/>
              <w:rPr>
                <w:rFonts w:ascii="Calibri" w:hAnsi="Calibri" w:cs="Calibri"/>
                <w:b/>
                <w:bCs/>
                <w:color w:val="0000FF"/>
              </w:rPr>
            </w:pPr>
            <w:r w:rsidRPr="00EC155D">
              <w:rPr>
                <w:rFonts w:ascii="Calibri" w:hAnsi="Calibri" w:cs="Calibri"/>
                <w:b/>
                <w:color w:val="0000FF"/>
              </w:rPr>
              <w:t>Row 4</w:t>
            </w:r>
          </w:p>
        </w:tc>
        <w:tc>
          <w:tcPr>
            <w:tcW w:w="2340" w:type="dxa"/>
            <w:tcBorders>
              <w:right w:val="single" w:sz="18" w:space="0" w:color="auto"/>
            </w:tcBorders>
            <w:vAlign w:val="center"/>
          </w:tcPr>
          <w:p w14:paraId="431DA013" w14:textId="77777777" w:rsidR="00DF7281" w:rsidRPr="00EC155D" w:rsidRDefault="00DF7281" w:rsidP="000067C7">
            <w:pPr>
              <w:keepNext/>
              <w:keepLines/>
              <w:spacing w:before="60" w:after="60"/>
              <w:rPr>
                <w:rFonts w:ascii="Calibri" w:hAnsi="Calibri" w:cs="Calibri"/>
              </w:rPr>
            </w:pPr>
            <w:r w:rsidRPr="00EC155D">
              <w:rPr>
                <w:rFonts w:ascii="Calibri" w:hAnsi="Calibri" w:cs="Calibri"/>
              </w:rPr>
              <w:t>61 to 120 days</w:t>
            </w:r>
          </w:p>
        </w:tc>
        <w:tc>
          <w:tcPr>
            <w:tcW w:w="2610" w:type="dxa"/>
            <w:tcBorders>
              <w:left w:val="single" w:sz="18" w:space="0" w:color="auto"/>
            </w:tcBorders>
            <w:vAlign w:val="center"/>
          </w:tcPr>
          <w:p w14:paraId="6292CF25" w14:textId="5205C323" w:rsidR="00DF7281" w:rsidRPr="00EC155D" w:rsidRDefault="0081693F" w:rsidP="000067C7">
            <w:pPr>
              <w:keepNext/>
              <w:keepLines/>
              <w:spacing w:before="60" w:after="60"/>
              <w:jc w:val="center"/>
              <w:rPr>
                <w:rFonts w:ascii="Calibri" w:hAnsi="Calibri" w:cs="Calibri"/>
              </w:rPr>
            </w:pPr>
            <w:r w:rsidRPr="00EC155D">
              <w:rPr>
                <w:rFonts w:ascii="Calibri" w:hAnsi="Calibri" w:cs="Calibri"/>
              </w:rPr>
              <w:t>0</w:t>
            </w:r>
          </w:p>
        </w:tc>
        <w:tc>
          <w:tcPr>
            <w:tcW w:w="2610" w:type="dxa"/>
            <w:tcBorders>
              <w:right w:val="single" w:sz="18" w:space="0" w:color="auto"/>
            </w:tcBorders>
            <w:vAlign w:val="center"/>
          </w:tcPr>
          <w:p w14:paraId="35219AE7" w14:textId="3928413B" w:rsidR="00DF7281" w:rsidRPr="00EC155D" w:rsidRDefault="0081693F" w:rsidP="000067C7">
            <w:pPr>
              <w:keepNext/>
              <w:keepLines/>
              <w:spacing w:before="60" w:after="60"/>
              <w:jc w:val="center"/>
              <w:rPr>
                <w:rFonts w:ascii="Calibri" w:hAnsi="Calibri" w:cs="Calibri"/>
              </w:rPr>
            </w:pPr>
            <w:r w:rsidRPr="00EC155D">
              <w:rPr>
                <w:rFonts w:ascii="Calibri" w:hAnsi="Calibri" w:cs="Calibri"/>
              </w:rPr>
              <w:t>0</w:t>
            </w:r>
          </w:p>
        </w:tc>
        <w:tc>
          <w:tcPr>
            <w:tcW w:w="1080" w:type="dxa"/>
            <w:tcBorders>
              <w:left w:val="single" w:sz="18" w:space="0" w:color="auto"/>
            </w:tcBorders>
            <w:vAlign w:val="center"/>
          </w:tcPr>
          <w:p w14:paraId="65406F4D" w14:textId="779C12D0" w:rsidR="00DF7281" w:rsidRPr="00EC155D" w:rsidRDefault="0081693F" w:rsidP="000067C7">
            <w:pPr>
              <w:keepNext/>
              <w:keepLines/>
              <w:spacing w:before="60" w:after="60"/>
              <w:jc w:val="center"/>
              <w:rPr>
                <w:rFonts w:ascii="Calibri" w:hAnsi="Calibri" w:cs="Calibri"/>
              </w:rPr>
            </w:pPr>
            <w:r w:rsidRPr="00EC155D">
              <w:rPr>
                <w:rFonts w:ascii="Calibri" w:hAnsi="Calibri" w:cs="Calibri"/>
              </w:rPr>
              <w:t>0</w:t>
            </w:r>
          </w:p>
        </w:tc>
      </w:tr>
      <w:tr w:rsidR="00DF7281" w:rsidRPr="00EC155D" w14:paraId="3850DC34" w14:textId="77777777" w:rsidTr="000067C7">
        <w:trPr>
          <w:jc w:val="center"/>
        </w:trPr>
        <w:tc>
          <w:tcPr>
            <w:tcW w:w="900" w:type="dxa"/>
            <w:tcBorders>
              <w:top w:val="nil"/>
              <w:left w:val="nil"/>
              <w:bottom w:val="nil"/>
            </w:tcBorders>
            <w:vAlign w:val="center"/>
          </w:tcPr>
          <w:p w14:paraId="75946C1A" w14:textId="77777777" w:rsidR="00DF7281" w:rsidRPr="00EC155D" w:rsidRDefault="00DF7281" w:rsidP="000067C7">
            <w:pPr>
              <w:keepNext/>
              <w:keepLines/>
              <w:spacing w:before="60" w:after="60"/>
              <w:jc w:val="center"/>
              <w:rPr>
                <w:rFonts w:ascii="Calibri" w:hAnsi="Calibri" w:cs="Calibri"/>
                <w:b/>
                <w:bCs/>
                <w:color w:val="0000FF"/>
              </w:rPr>
            </w:pPr>
            <w:r w:rsidRPr="00EC155D">
              <w:rPr>
                <w:rFonts w:ascii="Calibri" w:hAnsi="Calibri" w:cs="Calibri"/>
                <w:b/>
                <w:color w:val="0000FF"/>
              </w:rPr>
              <w:t>Row 5</w:t>
            </w:r>
          </w:p>
        </w:tc>
        <w:tc>
          <w:tcPr>
            <w:tcW w:w="2340" w:type="dxa"/>
            <w:tcBorders>
              <w:right w:val="single" w:sz="18" w:space="0" w:color="auto"/>
            </w:tcBorders>
            <w:vAlign w:val="center"/>
          </w:tcPr>
          <w:p w14:paraId="5A040B78" w14:textId="77777777" w:rsidR="00DF7281" w:rsidRPr="00EC155D" w:rsidRDefault="00DF7281" w:rsidP="000067C7">
            <w:pPr>
              <w:keepNext/>
              <w:keepLines/>
              <w:spacing w:before="60" w:after="60"/>
              <w:rPr>
                <w:rFonts w:ascii="Calibri" w:hAnsi="Calibri" w:cs="Calibri"/>
              </w:rPr>
            </w:pPr>
            <w:r w:rsidRPr="00EC155D">
              <w:rPr>
                <w:rFonts w:ascii="Calibri" w:hAnsi="Calibri" w:cs="Calibri"/>
              </w:rPr>
              <w:t>121 to 180 days</w:t>
            </w:r>
          </w:p>
        </w:tc>
        <w:tc>
          <w:tcPr>
            <w:tcW w:w="2610" w:type="dxa"/>
            <w:tcBorders>
              <w:left w:val="single" w:sz="18" w:space="0" w:color="auto"/>
            </w:tcBorders>
            <w:vAlign w:val="center"/>
          </w:tcPr>
          <w:p w14:paraId="6838D554" w14:textId="43747B42" w:rsidR="00DF7281" w:rsidRPr="00EC155D" w:rsidRDefault="0081693F" w:rsidP="000067C7">
            <w:pPr>
              <w:keepNext/>
              <w:keepLines/>
              <w:spacing w:before="60" w:after="60"/>
              <w:jc w:val="center"/>
              <w:rPr>
                <w:rFonts w:ascii="Calibri" w:hAnsi="Calibri" w:cs="Calibri"/>
              </w:rPr>
            </w:pPr>
            <w:r w:rsidRPr="00EC155D">
              <w:rPr>
                <w:rFonts w:ascii="Calibri" w:hAnsi="Calibri" w:cs="Calibri"/>
              </w:rPr>
              <w:t>0</w:t>
            </w:r>
          </w:p>
        </w:tc>
        <w:tc>
          <w:tcPr>
            <w:tcW w:w="2610" w:type="dxa"/>
            <w:tcBorders>
              <w:right w:val="single" w:sz="18" w:space="0" w:color="auto"/>
            </w:tcBorders>
            <w:vAlign w:val="center"/>
          </w:tcPr>
          <w:p w14:paraId="675CF671" w14:textId="3F55A1F1" w:rsidR="00DF7281" w:rsidRPr="00EC155D" w:rsidRDefault="0081693F" w:rsidP="000067C7">
            <w:pPr>
              <w:keepNext/>
              <w:keepLines/>
              <w:spacing w:before="60" w:after="60"/>
              <w:jc w:val="center"/>
              <w:rPr>
                <w:rFonts w:ascii="Calibri" w:hAnsi="Calibri" w:cs="Calibri"/>
              </w:rPr>
            </w:pPr>
            <w:r w:rsidRPr="00EC155D">
              <w:rPr>
                <w:rFonts w:ascii="Calibri" w:hAnsi="Calibri" w:cs="Calibri"/>
              </w:rPr>
              <w:t>0</w:t>
            </w:r>
          </w:p>
        </w:tc>
        <w:tc>
          <w:tcPr>
            <w:tcW w:w="1080" w:type="dxa"/>
            <w:tcBorders>
              <w:left w:val="single" w:sz="18" w:space="0" w:color="auto"/>
            </w:tcBorders>
            <w:vAlign w:val="center"/>
          </w:tcPr>
          <w:p w14:paraId="746741B6" w14:textId="1804A231" w:rsidR="00DF7281" w:rsidRPr="00EC155D" w:rsidRDefault="0081693F" w:rsidP="000067C7">
            <w:pPr>
              <w:keepNext/>
              <w:keepLines/>
              <w:spacing w:before="60" w:after="60"/>
              <w:jc w:val="center"/>
              <w:rPr>
                <w:rFonts w:ascii="Calibri" w:hAnsi="Calibri" w:cs="Calibri"/>
              </w:rPr>
            </w:pPr>
            <w:r w:rsidRPr="00EC155D">
              <w:rPr>
                <w:rFonts w:ascii="Calibri" w:hAnsi="Calibri" w:cs="Calibri"/>
              </w:rPr>
              <w:t>0</w:t>
            </w:r>
          </w:p>
        </w:tc>
      </w:tr>
      <w:tr w:rsidR="00DF7281" w:rsidRPr="00EC155D" w14:paraId="29528CA8" w14:textId="77777777" w:rsidTr="000067C7">
        <w:trPr>
          <w:jc w:val="center"/>
        </w:trPr>
        <w:tc>
          <w:tcPr>
            <w:tcW w:w="900" w:type="dxa"/>
            <w:tcBorders>
              <w:top w:val="nil"/>
              <w:left w:val="nil"/>
              <w:bottom w:val="nil"/>
            </w:tcBorders>
            <w:vAlign w:val="center"/>
          </w:tcPr>
          <w:p w14:paraId="111C7EC0" w14:textId="77777777" w:rsidR="00DF7281" w:rsidRPr="00EC155D" w:rsidRDefault="00DF7281" w:rsidP="000067C7">
            <w:pPr>
              <w:keepNext/>
              <w:keepLines/>
              <w:spacing w:before="60" w:after="60"/>
              <w:jc w:val="center"/>
              <w:rPr>
                <w:rFonts w:ascii="Calibri" w:hAnsi="Calibri" w:cs="Calibri"/>
                <w:b/>
                <w:bCs/>
                <w:color w:val="0000FF"/>
              </w:rPr>
            </w:pPr>
            <w:r w:rsidRPr="00EC155D">
              <w:rPr>
                <w:rFonts w:ascii="Calibri" w:hAnsi="Calibri" w:cs="Calibri"/>
                <w:b/>
                <w:color w:val="0000FF"/>
              </w:rPr>
              <w:t>Row 6</w:t>
            </w:r>
          </w:p>
        </w:tc>
        <w:tc>
          <w:tcPr>
            <w:tcW w:w="2340" w:type="dxa"/>
            <w:tcBorders>
              <w:right w:val="single" w:sz="18" w:space="0" w:color="auto"/>
            </w:tcBorders>
            <w:vAlign w:val="center"/>
          </w:tcPr>
          <w:p w14:paraId="0D3746A6" w14:textId="77777777" w:rsidR="00DF7281" w:rsidRPr="00EC155D" w:rsidRDefault="00DF7281" w:rsidP="000067C7">
            <w:pPr>
              <w:keepNext/>
              <w:keepLines/>
              <w:spacing w:before="60" w:after="60"/>
              <w:rPr>
                <w:rFonts w:ascii="Calibri" w:hAnsi="Calibri" w:cs="Calibri"/>
              </w:rPr>
            </w:pPr>
            <w:r w:rsidRPr="00EC155D">
              <w:rPr>
                <w:rFonts w:ascii="Calibri" w:hAnsi="Calibri" w:cs="Calibri"/>
              </w:rPr>
              <w:t>181 to 365 days</w:t>
            </w:r>
          </w:p>
        </w:tc>
        <w:tc>
          <w:tcPr>
            <w:tcW w:w="2610" w:type="dxa"/>
            <w:tcBorders>
              <w:left w:val="single" w:sz="18" w:space="0" w:color="auto"/>
            </w:tcBorders>
            <w:vAlign w:val="center"/>
          </w:tcPr>
          <w:p w14:paraId="1C9DF8F1" w14:textId="0F5581DB" w:rsidR="00DF7281" w:rsidRPr="00EC155D" w:rsidRDefault="0081693F" w:rsidP="000067C7">
            <w:pPr>
              <w:keepNext/>
              <w:keepLines/>
              <w:spacing w:before="60" w:after="60"/>
              <w:jc w:val="center"/>
              <w:rPr>
                <w:rFonts w:ascii="Calibri" w:hAnsi="Calibri" w:cs="Calibri"/>
              </w:rPr>
            </w:pPr>
            <w:r w:rsidRPr="00EC155D">
              <w:rPr>
                <w:rFonts w:ascii="Calibri" w:hAnsi="Calibri" w:cs="Calibri"/>
              </w:rPr>
              <w:t>0</w:t>
            </w:r>
          </w:p>
        </w:tc>
        <w:tc>
          <w:tcPr>
            <w:tcW w:w="2610" w:type="dxa"/>
            <w:tcBorders>
              <w:right w:val="single" w:sz="18" w:space="0" w:color="auto"/>
            </w:tcBorders>
            <w:vAlign w:val="center"/>
          </w:tcPr>
          <w:p w14:paraId="7363F696" w14:textId="515495C0" w:rsidR="00DF7281" w:rsidRPr="00EC155D" w:rsidRDefault="0081693F" w:rsidP="000067C7">
            <w:pPr>
              <w:keepNext/>
              <w:keepLines/>
              <w:spacing w:before="60" w:after="60"/>
              <w:jc w:val="center"/>
              <w:rPr>
                <w:rFonts w:ascii="Calibri" w:hAnsi="Calibri" w:cs="Calibri"/>
              </w:rPr>
            </w:pPr>
            <w:r w:rsidRPr="00EC155D">
              <w:rPr>
                <w:rFonts w:ascii="Calibri" w:hAnsi="Calibri" w:cs="Calibri"/>
              </w:rPr>
              <w:t>0</w:t>
            </w:r>
          </w:p>
        </w:tc>
        <w:tc>
          <w:tcPr>
            <w:tcW w:w="1080" w:type="dxa"/>
            <w:tcBorders>
              <w:left w:val="single" w:sz="18" w:space="0" w:color="auto"/>
            </w:tcBorders>
            <w:vAlign w:val="center"/>
          </w:tcPr>
          <w:p w14:paraId="5CF7CBCE" w14:textId="14B992DE" w:rsidR="00DF7281" w:rsidRPr="00EC155D" w:rsidRDefault="0081693F" w:rsidP="000067C7">
            <w:pPr>
              <w:keepNext/>
              <w:keepLines/>
              <w:spacing w:before="60" w:after="60"/>
              <w:jc w:val="center"/>
              <w:rPr>
                <w:rFonts w:ascii="Calibri" w:hAnsi="Calibri" w:cs="Calibri"/>
              </w:rPr>
            </w:pPr>
            <w:r w:rsidRPr="00EC155D">
              <w:rPr>
                <w:rFonts w:ascii="Calibri" w:hAnsi="Calibri" w:cs="Calibri"/>
              </w:rPr>
              <w:t>0</w:t>
            </w:r>
          </w:p>
        </w:tc>
      </w:tr>
      <w:tr w:rsidR="00DF7281" w:rsidRPr="00EC155D" w14:paraId="5DB35342" w14:textId="77777777" w:rsidTr="000067C7">
        <w:trPr>
          <w:jc w:val="center"/>
        </w:trPr>
        <w:tc>
          <w:tcPr>
            <w:tcW w:w="900" w:type="dxa"/>
            <w:tcBorders>
              <w:top w:val="nil"/>
              <w:left w:val="nil"/>
              <w:bottom w:val="nil"/>
            </w:tcBorders>
            <w:vAlign w:val="center"/>
          </w:tcPr>
          <w:p w14:paraId="5EEAD54F" w14:textId="77777777" w:rsidR="00DF7281" w:rsidRPr="00EC155D" w:rsidRDefault="00DF7281" w:rsidP="000067C7">
            <w:pPr>
              <w:keepNext/>
              <w:keepLines/>
              <w:spacing w:before="60" w:after="60"/>
              <w:jc w:val="center"/>
              <w:rPr>
                <w:rFonts w:ascii="Calibri" w:hAnsi="Calibri" w:cs="Calibri"/>
                <w:b/>
                <w:bCs/>
                <w:color w:val="0000FF"/>
              </w:rPr>
            </w:pPr>
            <w:r w:rsidRPr="00EC155D">
              <w:rPr>
                <w:rFonts w:ascii="Calibri" w:hAnsi="Calibri" w:cs="Calibri"/>
                <w:b/>
                <w:color w:val="0000FF"/>
              </w:rPr>
              <w:t>Row 7</w:t>
            </w:r>
          </w:p>
        </w:tc>
        <w:tc>
          <w:tcPr>
            <w:tcW w:w="2340" w:type="dxa"/>
            <w:tcBorders>
              <w:bottom w:val="single" w:sz="18" w:space="0" w:color="auto"/>
              <w:right w:val="single" w:sz="18" w:space="0" w:color="auto"/>
            </w:tcBorders>
            <w:vAlign w:val="center"/>
          </w:tcPr>
          <w:p w14:paraId="72060E17" w14:textId="77777777" w:rsidR="00DF7281" w:rsidRPr="00EC155D" w:rsidRDefault="00DF7281" w:rsidP="000067C7">
            <w:pPr>
              <w:keepNext/>
              <w:keepLines/>
              <w:spacing w:before="60" w:after="60"/>
              <w:rPr>
                <w:rFonts w:ascii="Calibri" w:hAnsi="Calibri" w:cs="Calibri"/>
              </w:rPr>
            </w:pPr>
            <w:r w:rsidRPr="00EC155D">
              <w:rPr>
                <w:rFonts w:ascii="Calibri" w:hAnsi="Calibri" w:cs="Calibri"/>
              </w:rPr>
              <w:t>More than 365 days</w:t>
            </w:r>
          </w:p>
        </w:tc>
        <w:tc>
          <w:tcPr>
            <w:tcW w:w="2610" w:type="dxa"/>
            <w:tcBorders>
              <w:left w:val="single" w:sz="18" w:space="0" w:color="auto"/>
              <w:bottom w:val="single" w:sz="18" w:space="0" w:color="auto"/>
            </w:tcBorders>
            <w:vAlign w:val="center"/>
          </w:tcPr>
          <w:p w14:paraId="6D5772C0" w14:textId="2752B252" w:rsidR="00DF7281" w:rsidRPr="00EC155D" w:rsidRDefault="0081693F" w:rsidP="000067C7">
            <w:pPr>
              <w:keepNext/>
              <w:keepLines/>
              <w:spacing w:before="60" w:after="60"/>
              <w:jc w:val="center"/>
              <w:rPr>
                <w:rFonts w:ascii="Calibri" w:hAnsi="Calibri" w:cs="Calibri"/>
              </w:rPr>
            </w:pPr>
            <w:r w:rsidRPr="00EC155D">
              <w:rPr>
                <w:rFonts w:ascii="Calibri" w:hAnsi="Calibri" w:cs="Calibri"/>
              </w:rPr>
              <w:t>0</w:t>
            </w:r>
          </w:p>
        </w:tc>
        <w:tc>
          <w:tcPr>
            <w:tcW w:w="2610" w:type="dxa"/>
            <w:tcBorders>
              <w:bottom w:val="single" w:sz="18" w:space="0" w:color="auto"/>
              <w:right w:val="single" w:sz="18" w:space="0" w:color="auto"/>
            </w:tcBorders>
            <w:vAlign w:val="center"/>
          </w:tcPr>
          <w:p w14:paraId="4EDA2D41" w14:textId="1FDE8BAD" w:rsidR="00DF7281" w:rsidRPr="00EC155D" w:rsidRDefault="0081693F" w:rsidP="000067C7">
            <w:pPr>
              <w:keepNext/>
              <w:keepLines/>
              <w:spacing w:before="60" w:after="60"/>
              <w:jc w:val="center"/>
              <w:rPr>
                <w:rFonts w:ascii="Calibri" w:hAnsi="Calibri" w:cs="Calibri"/>
              </w:rPr>
            </w:pPr>
            <w:r w:rsidRPr="00EC155D">
              <w:rPr>
                <w:rFonts w:ascii="Calibri" w:hAnsi="Calibri" w:cs="Calibri"/>
              </w:rPr>
              <w:t>0</w:t>
            </w:r>
          </w:p>
        </w:tc>
        <w:tc>
          <w:tcPr>
            <w:tcW w:w="1080" w:type="dxa"/>
            <w:tcBorders>
              <w:left w:val="single" w:sz="18" w:space="0" w:color="auto"/>
              <w:bottom w:val="single" w:sz="18" w:space="0" w:color="auto"/>
            </w:tcBorders>
            <w:vAlign w:val="center"/>
          </w:tcPr>
          <w:p w14:paraId="2306FA0C" w14:textId="02CD2EE5" w:rsidR="00DF7281" w:rsidRPr="00EC155D" w:rsidRDefault="0081693F" w:rsidP="000067C7">
            <w:pPr>
              <w:keepNext/>
              <w:keepLines/>
              <w:spacing w:before="60" w:after="60"/>
              <w:jc w:val="center"/>
              <w:rPr>
                <w:rFonts w:ascii="Calibri" w:hAnsi="Calibri" w:cs="Calibri"/>
              </w:rPr>
            </w:pPr>
            <w:r w:rsidRPr="00EC155D">
              <w:rPr>
                <w:rFonts w:ascii="Calibri" w:hAnsi="Calibri" w:cs="Calibri"/>
              </w:rPr>
              <w:t>0</w:t>
            </w:r>
          </w:p>
        </w:tc>
      </w:tr>
      <w:tr w:rsidR="00DF7281" w:rsidRPr="00EC155D" w14:paraId="3391E8E5" w14:textId="77777777" w:rsidTr="000067C7">
        <w:trPr>
          <w:jc w:val="center"/>
        </w:trPr>
        <w:tc>
          <w:tcPr>
            <w:tcW w:w="900" w:type="dxa"/>
            <w:tcBorders>
              <w:top w:val="nil"/>
              <w:left w:val="nil"/>
              <w:bottom w:val="nil"/>
            </w:tcBorders>
            <w:vAlign w:val="center"/>
          </w:tcPr>
          <w:p w14:paraId="438DEDF5" w14:textId="77777777" w:rsidR="00DF7281" w:rsidRPr="00EC155D" w:rsidRDefault="00DF7281" w:rsidP="000067C7">
            <w:pPr>
              <w:keepNext/>
              <w:keepLines/>
              <w:spacing w:before="60" w:after="60"/>
              <w:jc w:val="center"/>
              <w:rPr>
                <w:rFonts w:ascii="Calibri" w:hAnsi="Calibri" w:cs="Calibri"/>
                <w:b/>
                <w:bCs/>
                <w:color w:val="0000FF"/>
              </w:rPr>
            </w:pPr>
            <w:r w:rsidRPr="00EC155D">
              <w:rPr>
                <w:rFonts w:ascii="Calibri" w:hAnsi="Calibri" w:cs="Calibri"/>
                <w:b/>
                <w:color w:val="0000FF"/>
              </w:rPr>
              <w:t>Row 8</w:t>
            </w:r>
          </w:p>
        </w:tc>
        <w:tc>
          <w:tcPr>
            <w:tcW w:w="2340" w:type="dxa"/>
            <w:tcBorders>
              <w:top w:val="single" w:sz="18" w:space="0" w:color="auto"/>
              <w:right w:val="single" w:sz="18" w:space="0" w:color="auto"/>
            </w:tcBorders>
            <w:vAlign w:val="center"/>
          </w:tcPr>
          <w:p w14:paraId="36EEA7D2" w14:textId="77777777" w:rsidR="00DF7281" w:rsidRPr="00EC155D" w:rsidRDefault="00DF7281" w:rsidP="000067C7">
            <w:pPr>
              <w:pStyle w:val="CommentSubject"/>
              <w:keepNext/>
              <w:keepLines/>
              <w:spacing w:before="60" w:after="60"/>
              <w:rPr>
                <w:rFonts w:ascii="Calibri" w:hAnsi="Calibri" w:cs="Calibri"/>
                <w:sz w:val="22"/>
                <w:szCs w:val="22"/>
              </w:rPr>
            </w:pPr>
            <w:r w:rsidRPr="00EC155D">
              <w:rPr>
                <w:rFonts w:ascii="Calibri" w:hAnsi="Calibri" w:cs="Calibri"/>
                <w:sz w:val="22"/>
                <w:szCs w:val="22"/>
              </w:rPr>
              <w:t>Total</w:t>
            </w:r>
          </w:p>
        </w:tc>
        <w:tc>
          <w:tcPr>
            <w:tcW w:w="2610" w:type="dxa"/>
            <w:tcBorders>
              <w:top w:val="single" w:sz="18" w:space="0" w:color="auto"/>
              <w:left w:val="single" w:sz="18" w:space="0" w:color="auto"/>
            </w:tcBorders>
            <w:vAlign w:val="center"/>
          </w:tcPr>
          <w:p w14:paraId="7CA8F8A1" w14:textId="670D4AF9" w:rsidR="00DF7281" w:rsidRPr="00EC155D" w:rsidRDefault="0081693F" w:rsidP="000067C7">
            <w:pPr>
              <w:keepNext/>
              <w:keepLines/>
              <w:spacing w:before="60" w:after="60"/>
              <w:jc w:val="center"/>
              <w:rPr>
                <w:rFonts w:ascii="Calibri" w:hAnsi="Calibri" w:cs="Calibri"/>
              </w:rPr>
            </w:pPr>
            <w:r w:rsidRPr="00EC155D">
              <w:rPr>
                <w:rFonts w:ascii="Calibri" w:hAnsi="Calibri" w:cs="Calibri"/>
              </w:rPr>
              <w:t>0</w:t>
            </w:r>
          </w:p>
        </w:tc>
        <w:tc>
          <w:tcPr>
            <w:tcW w:w="2610" w:type="dxa"/>
            <w:tcBorders>
              <w:top w:val="single" w:sz="18" w:space="0" w:color="auto"/>
              <w:right w:val="single" w:sz="18" w:space="0" w:color="auto"/>
            </w:tcBorders>
            <w:vAlign w:val="center"/>
          </w:tcPr>
          <w:p w14:paraId="7957346B" w14:textId="3CED914C" w:rsidR="00DF7281" w:rsidRPr="00EC155D" w:rsidRDefault="0081693F" w:rsidP="000067C7">
            <w:pPr>
              <w:keepNext/>
              <w:keepLines/>
              <w:spacing w:before="60" w:after="60"/>
              <w:jc w:val="center"/>
              <w:rPr>
                <w:rFonts w:ascii="Calibri" w:hAnsi="Calibri" w:cs="Calibri"/>
              </w:rPr>
            </w:pPr>
            <w:r w:rsidRPr="00EC155D">
              <w:rPr>
                <w:rFonts w:ascii="Calibri" w:hAnsi="Calibri" w:cs="Calibri"/>
              </w:rPr>
              <w:t>0</w:t>
            </w:r>
          </w:p>
        </w:tc>
        <w:tc>
          <w:tcPr>
            <w:tcW w:w="1080" w:type="dxa"/>
            <w:tcBorders>
              <w:top w:val="single" w:sz="18" w:space="0" w:color="auto"/>
              <w:left w:val="single" w:sz="18" w:space="0" w:color="auto"/>
            </w:tcBorders>
            <w:vAlign w:val="center"/>
          </w:tcPr>
          <w:p w14:paraId="2182D77F" w14:textId="1B0AE1EC" w:rsidR="00DF7281" w:rsidRPr="00EC155D" w:rsidRDefault="0081693F" w:rsidP="000067C7">
            <w:pPr>
              <w:keepNext/>
              <w:keepLines/>
              <w:spacing w:before="60" w:after="60"/>
              <w:jc w:val="center"/>
              <w:rPr>
                <w:rFonts w:ascii="Calibri" w:hAnsi="Calibri" w:cs="Calibri"/>
              </w:rPr>
            </w:pPr>
            <w:r w:rsidRPr="00EC155D">
              <w:rPr>
                <w:rFonts w:ascii="Calibri" w:hAnsi="Calibri" w:cs="Calibri"/>
              </w:rPr>
              <w:t>0</w:t>
            </w:r>
          </w:p>
        </w:tc>
      </w:tr>
    </w:tbl>
    <w:p w14:paraId="3B953A97" w14:textId="77777777" w:rsidR="009A2DBD" w:rsidRPr="00EC155D" w:rsidRDefault="009A2DBD" w:rsidP="009A2DBD">
      <w:pPr>
        <w:rPr>
          <w:rFonts w:ascii="Calibri" w:hAnsi="Calibri" w:cs="Calibri"/>
          <w:sz w:val="24"/>
        </w:rPr>
      </w:pPr>
    </w:p>
    <w:p w14:paraId="6D85FD28" w14:textId="4DB22A22" w:rsidR="009A2DBD" w:rsidRPr="00EC155D" w:rsidRDefault="006C1BEA" w:rsidP="00DF7281">
      <w:pPr>
        <w:rPr>
          <w:rFonts w:ascii="Calibri" w:hAnsi="Calibri" w:cs="Calibri"/>
          <w:b/>
          <w:sz w:val="24"/>
        </w:rPr>
      </w:pPr>
      <w:r w:rsidRPr="00EC155D">
        <w:rPr>
          <w:rFonts w:ascii="Calibri" w:hAnsi="Calibri" w:cs="Calibri"/>
          <w:b/>
          <w:bCs/>
          <w:color w:val="0000FF"/>
          <w:sz w:val="24"/>
        </w:rPr>
        <w:t>Row 8</w:t>
      </w:r>
      <w:r w:rsidR="009A2DBD" w:rsidRPr="00EC155D">
        <w:rPr>
          <w:rFonts w:ascii="Calibri" w:hAnsi="Calibri" w:cs="Calibri"/>
          <w:sz w:val="24"/>
        </w:rPr>
        <w:t xml:space="preserve"> </w:t>
      </w:r>
      <w:r w:rsidR="009A2DBD" w:rsidRPr="00EC155D">
        <w:rPr>
          <w:rFonts w:ascii="Calibri" w:hAnsi="Calibri" w:cs="Calibri"/>
          <w:b/>
          <w:sz w:val="24"/>
        </w:rPr>
        <w:t xml:space="preserve">- </w:t>
      </w:r>
      <w:r w:rsidRPr="00EC155D">
        <w:rPr>
          <w:rFonts w:ascii="Calibri" w:hAnsi="Calibri" w:cs="Calibri"/>
          <w:b/>
          <w:sz w:val="24"/>
        </w:rPr>
        <w:t>Total</w:t>
      </w:r>
    </w:p>
    <w:p w14:paraId="33090035" w14:textId="1ED30E75" w:rsidR="009A2DBD" w:rsidRPr="00EC155D" w:rsidRDefault="696B3DBC" w:rsidP="6EF3C4DF">
      <w:pPr>
        <w:rPr>
          <w:rFonts w:ascii="Calibri" w:hAnsi="Calibri" w:cs="Calibri"/>
          <w:sz w:val="24"/>
        </w:rPr>
      </w:pPr>
      <w:r w:rsidRPr="00EC155D">
        <w:rPr>
          <w:rFonts w:ascii="Calibri" w:hAnsi="Calibri" w:cs="Calibri"/>
          <w:sz w:val="24"/>
        </w:rPr>
        <w:t xml:space="preserve">The total number of requests closed past legislated timelines in Row 8, Column 3 must equal Row 1, Column 1 of </w:t>
      </w:r>
      <w:hyperlink r:id="rId24" w:history="1">
        <w:hyperlink w:anchor="_Table_4.7.1" w:history="1">
          <w:r w:rsidRPr="00EC155D">
            <w:rPr>
              <w:rStyle w:val="Hyperlink"/>
              <w:rFonts w:ascii="Calibri" w:hAnsi="Calibri" w:cs="Calibri"/>
              <w:sz w:val="24"/>
            </w:rPr>
            <w:t>Section 4.7.1</w:t>
          </w:r>
        </w:hyperlink>
      </w:hyperlink>
      <w:r w:rsidRPr="00EC155D">
        <w:rPr>
          <w:rFonts w:ascii="Calibri" w:hAnsi="Calibri" w:cs="Calibri"/>
          <w:sz w:val="24"/>
        </w:rPr>
        <w:t>.</w:t>
      </w:r>
    </w:p>
    <w:p w14:paraId="63FAAE87" w14:textId="343FDD03" w:rsidR="512B1451" w:rsidRPr="00EC155D" w:rsidRDefault="512B1451" w:rsidP="512B1451">
      <w:pPr>
        <w:rPr>
          <w:rFonts w:ascii="Calibri" w:hAnsi="Calibri" w:cs="Calibri"/>
          <w:sz w:val="24"/>
        </w:rPr>
      </w:pPr>
    </w:p>
    <w:p w14:paraId="6B089F5C" w14:textId="20830960" w:rsidR="009A2DBD" w:rsidRPr="00EC155D" w:rsidRDefault="00D85CE1" w:rsidP="00DF7281">
      <w:pPr>
        <w:rPr>
          <w:rFonts w:ascii="Calibri" w:hAnsi="Calibri" w:cs="Calibri"/>
          <w:bCs/>
          <w:sz w:val="24"/>
        </w:rPr>
      </w:pPr>
      <w:r w:rsidRPr="00EC155D">
        <w:rPr>
          <w:rFonts w:ascii="Calibri" w:hAnsi="Calibri" w:cs="Calibri"/>
          <w:bCs/>
          <w:sz w:val="24"/>
        </w:rPr>
        <w:t xml:space="preserve">Each of the totals in </w:t>
      </w:r>
      <w:r w:rsidR="001722EF" w:rsidRPr="00EC155D">
        <w:rPr>
          <w:rFonts w:ascii="Calibri" w:hAnsi="Calibri" w:cs="Calibri"/>
          <w:bCs/>
          <w:sz w:val="24"/>
        </w:rPr>
        <w:t>R</w:t>
      </w:r>
      <w:r w:rsidRPr="00EC155D">
        <w:rPr>
          <w:rFonts w:ascii="Calibri" w:hAnsi="Calibri" w:cs="Calibri"/>
          <w:bCs/>
          <w:sz w:val="24"/>
        </w:rPr>
        <w:t xml:space="preserve">ow 8 must equal the sum of </w:t>
      </w:r>
      <w:r w:rsidR="001722EF" w:rsidRPr="00EC155D">
        <w:rPr>
          <w:rFonts w:ascii="Calibri" w:hAnsi="Calibri" w:cs="Calibri"/>
          <w:bCs/>
          <w:sz w:val="24"/>
        </w:rPr>
        <w:t>R</w:t>
      </w:r>
      <w:r w:rsidRPr="00EC155D">
        <w:rPr>
          <w:rFonts w:ascii="Calibri" w:hAnsi="Calibri" w:cs="Calibri"/>
          <w:bCs/>
          <w:sz w:val="24"/>
        </w:rPr>
        <w:t xml:space="preserve">ow 1 to </w:t>
      </w:r>
      <w:r w:rsidR="001722EF" w:rsidRPr="00EC155D">
        <w:rPr>
          <w:rFonts w:ascii="Calibri" w:hAnsi="Calibri" w:cs="Calibri"/>
          <w:bCs/>
          <w:sz w:val="24"/>
        </w:rPr>
        <w:t>R</w:t>
      </w:r>
      <w:r w:rsidRPr="00EC155D">
        <w:rPr>
          <w:rFonts w:ascii="Calibri" w:hAnsi="Calibri" w:cs="Calibri"/>
          <w:bCs/>
          <w:sz w:val="24"/>
        </w:rPr>
        <w:t xml:space="preserve">ow 7 of the corresponding </w:t>
      </w:r>
      <w:r w:rsidR="001D2113" w:rsidRPr="00EC155D">
        <w:rPr>
          <w:rFonts w:ascii="Calibri" w:hAnsi="Calibri" w:cs="Calibri"/>
          <w:bCs/>
          <w:sz w:val="24"/>
        </w:rPr>
        <w:t>C</w:t>
      </w:r>
      <w:r w:rsidRPr="00EC155D">
        <w:rPr>
          <w:rFonts w:ascii="Calibri" w:hAnsi="Calibri" w:cs="Calibri"/>
          <w:bCs/>
          <w:sz w:val="24"/>
        </w:rPr>
        <w:t>olumn.</w:t>
      </w:r>
    </w:p>
    <w:p w14:paraId="04B6DACF" w14:textId="795EF8FF" w:rsidR="00514792" w:rsidRPr="00EC155D" w:rsidRDefault="00514792" w:rsidP="00514792">
      <w:pPr>
        <w:rPr>
          <w:rFonts w:ascii="Calibri" w:hAnsi="Calibri" w:cs="Calibri"/>
          <w:b/>
          <w:bCs/>
          <w:szCs w:val="22"/>
        </w:rPr>
      </w:pPr>
    </w:p>
    <w:p w14:paraId="3310793E" w14:textId="61F42D46" w:rsidR="006C1BEA" w:rsidRPr="00EC155D" w:rsidRDefault="006C1BEA" w:rsidP="00DF7281">
      <w:pPr>
        <w:rPr>
          <w:rFonts w:ascii="Calibri" w:hAnsi="Calibri" w:cs="Calibri"/>
          <w:b/>
          <w:bCs/>
          <w:sz w:val="24"/>
        </w:rPr>
      </w:pPr>
      <w:r w:rsidRPr="00EC155D">
        <w:rPr>
          <w:rFonts w:ascii="Calibri" w:hAnsi="Calibri" w:cs="Calibri"/>
          <w:b/>
          <w:bCs/>
          <w:color w:val="0000FF"/>
          <w:sz w:val="24"/>
        </w:rPr>
        <w:t xml:space="preserve">Col. 3 </w:t>
      </w:r>
      <w:r w:rsidRPr="00EC155D">
        <w:rPr>
          <w:rFonts w:ascii="Calibri" w:hAnsi="Calibri" w:cs="Calibri"/>
          <w:b/>
          <w:bCs/>
          <w:sz w:val="24"/>
        </w:rPr>
        <w:t>– Total</w:t>
      </w:r>
    </w:p>
    <w:p w14:paraId="1A857123" w14:textId="5C1210B2" w:rsidR="00EC46DB" w:rsidRPr="00EC155D" w:rsidRDefault="006C1BEA" w:rsidP="00FF6D6F">
      <w:pPr>
        <w:rPr>
          <w:rFonts w:ascii="Calibri" w:hAnsi="Calibri" w:cs="Calibri"/>
          <w:sz w:val="24"/>
        </w:rPr>
      </w:pPr>
      <w:r w:rsidRPr="00EC155D">
        <w:rPr>
          <w:rFonts w:ascii="Calibri" w:hAnsi="Calibri" w:cs="Calibri"/>
          <w:bCs/>
          <w:sz w:val="24"/>
        </w:rPr>
        <w:t xml:space="preserve">Each of the totals in </w:t>
      </w:r>
      <w:r w:rsidR="001722EF" w:rsidRPr="00EC155D">
        <w:rPr>
          <w:rFonts w:ascii="Calibri" w:hAnsi="Calibri" w:cs="Calibri"/>
          <w:bCs/>
          <w:sz w:val="24"/>
        </w:rPr>
        <w:t>C</w:t>
      </w:r>
      <w:r w:rsidRPr="00EC155D">
        <w:rPr>
          <w:rFonts w:ascii="Calibri" w:hAnsi="Calibri" w:cs="Calibri"/>
          <w:bCs/>
          <w:sz w:val="24"/>
        </w:rPr>
        <w:t>ol</w:t>
      </w:r>
      <w:r w:rsidR="00B42078" w:rsidRPr="00EC155D">
        <w:rPr>
          <w:rFonts w:ascii="Calibri" w:hAnsi="Calibri" w:cs="Calibri"/>
          <w:bCs/>
          <w:sz w:val="24"/>
        </w:rPr>
        <w:t>umn</w:t>
      </w:r>
      <w:r w:rsidRPr="00EC155D">
        <w:rPr>
          <w:rFonts w:ascii="Calibri" w:hAnsi="Calibri" w:cs="Calibri"/>
          <w:bCs/>
          <w:sz w:val="24"/>
        </w:rPr>
        <w:t xml:space="preserve"> 3 must equal the sum of </w:t>
      </w:r>
      <w:r w:rsidR="001722EF" w:rsidRPr="00EC155D">
        <w:rPr>
          <w:rFonts w:ascii="Calibri" w:hAnsi="Calibri" w:cs="Calibri"/>
          <w:bCs/>
          <w:sz w:val="24"/>
        </w:rPr>
        <w:t>C</w:t>
      </w:r>
      <w:r w:rsidRPr="00EC155D">
        <w:rPr>
          <w:rFonts w:ascii="Calibri" w:hAnsi="Calibri" w:cs="Calibri"/>
          <w:bCs/>
          <w:sz w:val="24"/>
        </w:rPr>
        <w:t>ol</w:t>
      </w:r>
      <w:r w:rsidR="00B42078" w:rsidRPr="00EC155D">
        <w:rPr>
          <w:rFonts w:ascii="Calibri" w:hAnsi="Calibri" w:cs="Calibri"/>
          <w:bCs/>
          <w:sz w:val="24"/>
        </w:rPr>
        <w:t xml:space="preserve">umn </w:t>
      </w:r>
      <w:r w:rsidRPr="00EC155D">
        <w:rPr>
          <w:rFonts w:ascii="Calibri" w:hAnsi="Calibri" w:cs="Calibri"/>
          <w:bCs/>
          <w:sz w:val="24"/>
        </w:rPr>
        <w:t xml:space="preserve">1 and 2 of the corresponding </w:t>
      </w:r>
      <w:r w:rsidR="00B42078" w:rsidRPr="00EC155D">
        <w:rPr>
          <w:rFonts w:ascii="Calibri" w:hAnsi="Calibri" w:cs="Calibri"/>
          <w:bCs/>
          <w:sz w:val="24"/>
        </w:rPr>
        <w:t>R</w:t>
      </w:r>
      <w:r w:rsidRPr="00EC155D">
        <w:rPr>
          <w:rFonts w:ascii="Calibri" w:hAnsi="Calibri" w:cs="Calibri"/>
          <w:bCs/>
          <w:sz w:val="24"/>
        </w:rPr>
        <w:t>ow.</w:t>
      </w:r>
      <w:bookmarkEnd w:id="74"/>
    </w:p>
    <w:p w14:paraId="7E3EEEB2" w14:textId="77777777" w:rsidR="00CA5B1F" w:rsidRPr="00EC155D" w:rsidRDefault="00CA5B1F">
      <w:pPr>
        <w:spacing w:after="160" w:line="259" w:lineRule="auto"/>
        <w:rPr>
          <w:rFonts w:ascii="Calibri" w:hAnsi="Calibri" w:cs="Calibri"/>
          <w:b/>
          <w:sz w:val="28"/>
          <w:highlight w:val="lightGray"/>
        </w:rPr>
      </w:pPr>
      <w:bookmarkStart w:id="83" w:name="Section5"/>
      <w:r w:rsidRPr="00EC155D">
        <w:rPr>
          <w:rFonts w:ascii="Calibri" w:hAnsi="Calibri" w:cs="Calibri"/>
          <w:highlight w:val="lightGray"/>
        </w:rPr>
        <w:br w:type="page"/>
      </w:r>
    </w:p>
    <w:p w14:paraId="0F784846" w14:textId="59CF3C08" w:rsidR="00FF6D6F" w:rsidRPr="00EC155D" w:rsidRDefault="00DA5D69" w:rsidP="00DA5D69">
      <w:pPr>
        <w:pStyle w:val="Heading1"/>
        <w:rPr>
          <w:rFonts w:ascii="Calibri" w:hAnsi="Calibri" w:cs="Calibri"/>
        </w:rPr>
      </w:pPr>
      <w:bookmarkStart w:id="84" w:name="_Section_5:_extensions"/>
      <w:bookmarkStart w:id="85" w:name="_Toc227591093"/>
      <w:bookmarkEnd w:id="84"/>
      <w:r w:rsidRPr="00EC155D">
        <w:rPr>
          <w:rFonts w:ascii="Calibri" w:hAnsi="Calibri" w:cs="Calibri"/>
          <w:highlight w:val="lightGray"/>
        </w:rPr>
        <w:lastRenderedPageBreak/>
        <w:t xml:space="preserve">Section </w:t>
      </w:r>
      <w:bookmarkEnd w:id="83"/>
      <w:r w:rsidRPr="00EC155D">
        <w:rPr>
          <w:rFonts w:ascii="Calibri" w:hAnsi="Calibri" w:cs="Calibri"/>
          <w:highlight w:val="lightGray"/>
        </w:rPr>
        <w:t>5: extensions</w:t>
      </w:r>
      <w:bookmarkEnd w:id="85"/>
    </w:p>
    <w:p w14:paraId="7D4E2BB6" w14:textId="77777777" w:rsidR="00DA5D69" w:rsidRPr="00EC155D" w:rsidRDefault="00DA5D69" w:rsidP="00FF6D6F">
      <w:pPr>
        <w:keepNext/>
        <w:keepLines/>
        <w:rPr>
          <w:rFonts w:ascii="Calibri" w:hAnsi="Calibri" w:cs="Calibri"/>
          <w:sz w:val="24"/>
        </w:rPr>
      </w:pPr>
    </w:p>
    <w:p w14:paraId="14797109" w14:textId="1173EEF3" w:rsidR="00FF6D6F" w:rsidRPr="00EC155D" w:rsidRDefault="00FF6D6F" w:rsidP="00FF6D6F">
      <w:pPr>
        <w:keepNext/>
        <w:keepLines/>
        <w:rPr>
          <w:rFonts w:ascii="Calibri" w:hAnsi="Calibri" w:cs="Calibri"/>
          <w:b/>
          <w:iCs/>
          <w:color w:val="000000"/>
          <w:sz w:val="24"/>
        </w:rPr>
      </w:pPr>
      <w:r w:rsidRPr="00EC155D">
        <w:rPr>
          <w:rFonts w:ascii="Calibri" w:hAnsi="Calibri" w:cs="Calibri"/>
          <w:sz w:val="24"/>
        </w:rPr>
        <w:t xml:space="preserve">The </w:t>
      </w:r>
      <w:r w:rsidR="00A7288B" w:rsidRPr="00A7288B">
        <w:rPr>
          <w:rFonts w:ascii="Calibri" w:hAnsi="Calibri"/>
          <w:sz w:val="24"/>
        </w:rPr>
        <w:t>ATIA</w:t>
      </w:r>
      <w:r w:rsidRPr="00EC155D">
        <w:rPr>
          <w:rFonts w:ascii="Calibri" w:hAnsi="Calibri" w:cs="Calibri"/>
          <w:sz w:val="24"/>
        </w:rPr>
        <w:t xml:space="preserve"> allows institutions to extend the original 30-day limit under specific circumstances provided under </w:t>
      </w:r>
      <w:hyperlink r:id="rId25" w:anchor="docCont:~:text=Extension%20of%20time%20limits" w:history="1">
        <w:r w:rsidR="007C3558" w:rsidRPr="00EC155D">
          <w:rPr>
            <w:rStyle w:val="Hyperlink"/>
            <w:rFonts w:ascii="Calibri" w:hAnsi="Calibri" w:cs="Calibri"/>
            <w:sz w:val="24"/>
          </w:rPr>
          <w:t>Section 9</w:t>
        </w:r>
      </w:hyperlink>
      <w:r w:rsidRPr="00EC155D">
        <w:rPr>
          <w:rFonts w:ascii="Calibri" w:hAnsi="Calibri" w:cs="Calibri"/>
          <w:i/>
          <w:sz w:val="24"/>
        </w:rPr>
        <w:t>.</w:t>
      </w:r>
      <w:r w:rsidR="00DB6A16" w:rsidRPr="00EC155D">
        <w:rPr>
          <w:rFonts w:ascii="Calibri" w:hAnsi="Calibri" w:cs="Calibri"/>
          <w:i/>
          <w:sz w:val="24"/>
        </w:rPr>
        <w:t xml:space="preserve"> </w:t>
      </w:r>
    </w:p>
    <w:p w14:paraId="11F22450" w14:textId="77777777" w:rsidR="00FF6D6F" w:rsidRPr="00EC155D" w:rsidRDefault="00FF6D6F" w:rsidP="00FF6D6F">
      <w:pPr>
        <w:keepNext/>
        <w:keepLines/>
        <w:rPr>
          <w:rFonts w:ascii="Calibri" w:hAnsi="Calibri" w:cs="Calibri"/>
          <w:b/>
          <w:color w:val="000000"/>
          <w:sz w:val="24"/>
        </w:rPr>
      </w:pPr>
    </w:p>
    <w:p w14:paraId="1167D3D4" w14:textId="0E2674F7" w:rsidR="00FF6D6F" w:rsidRPr="00EC155D" w:rsidRDefault="007E1FC0" w:rsidP="00114BAE">
      <w:pPr>
        <w:pStyle w:val="Heading2"/>
        <w:rPr>
          <w:rFonts w:ascii="Calibri" w:hAnsi="Calibri" w:cs="Calibri"/>
        </w:rPr>
      </w:pPr>
      <w:bookmarkStart w:id="86" w:name="Part5_1"/>
      <w:bookmarkStart w:id="87" w:name="_Toc227591094"/>
      <w:r w:rsidRPr="00EC155D">
        <w:rPr>
          <w:rFonts w:ascii="Calibri" w:hAnsi="Calibri" w:cs="Calibri"/>
        </w:rPr>
        <w:t>5</w:t>
      </w:r>
      <w:r w:rsidR="00FF6D6F" w:rsidRPr="00EC155D">
        <w:rPr>
          <w:rFonts w:ascii="Calibri" w:hAnsi="Calibri" w:cs="Calibri"/>
        </w:rPr>
        <w:t>.1</w:t>
      </w:r>
      <w:bookmarkEnd w:id="86"/>
      <w:r w:rsidR="00FF6D6F" w:rsidRPr="00EC155D">
        <w:rPr>
          <w:rFonts w:ascii="Calibri" w:hAnsi="Calibri" w:cs="Calibri"/>
        </w:rPr>
        <w:t> Reasons for extensions and disposition of requests</w:t>
      </w:r>
      <w:bookmarkEnd w:id="87"/>
    </w:p>
    <w:p w14:paraId="5736196C" w14:textId="77777777" w:rsidR="00FF6D6F" w:rsidRPr="00EC155D" w:rsidRDefault="00FF6D6F" w:rsidP="00FF6D6F">
      <w:pPr>
        <w:keepNext/>
        <w:rPr>
          <w:rFonts w:ascii="Calibri" w:hAnsi="Calibri" w:cs="Calibri"/>
          <w:b/>
          <w:color w:val="000000"/>
          <w:sz w:val="24"/>
        </w:rPr>
      </w:pPr>
      <w:r w:rsidRPr="00EC155D">
        <w:rPr>
          <w:rFonts w:ascii="Calibri" w:hAnsi="Calibri" w:cs="Calibri"/>
          <w:sz w:val="24"/>
        </w:rPr>
        <w:t xml:space="preserve"> </w:t>
      </w:r>
    </w:p>
    <w:p w14:paraId="517A20EC" w14:textId="325BB7FB" w:rsidR="00FF6D6F" w:rsidRPr="00EC155D" w:rsidRDefault="00FF6D6F" w:rsidP="00FF6D6F">
      <w:pPr>
        <w:keepNext/>
        <w:keepLines/>
        <w:rPr>
          <w:rFonts w:ascii="Calibri" w:hAnsi="Calibri" w:cs="Calibri"/>
          <w:sz w:val="24"/>
        </w:rPr>
      </w:pPr>
      <w:r w:rsidRPr="00EC155D">
        <w:rPr>
          <w:rFonts w:ascii="Calibri" w:hAnsi="Calibri" w:cs="Calibri"/>
          <w:sz w:val="24"/>
        </w:rPr>
        <w:t xml:space="preserve">The following table reports the number of extensions that were taken for closed requests according to the final </w:t>
      </w:r>
      <w:r w:rsidRPr="00EC155D">
        <w:rPr>
          <w:rFonts w:ascii="Calibri" w:hAnsi="Calibri" w:cs="Calibri"/>
          <w:b/>
          <w:sz w:val="24"/>
        </w:rPr>
        <w:t>disposition</w:t>
      </w:r>
      <w:r w:rsidRPr="00EC155D">
        <w:rPr>
          <w:rFonts w:ascii="Calibri" w:hAnsi="Calibri" w:cs="Calibri"/>
          <w:sz w:val="24"/>
        </w:rPr>
        <w:t xml:space="preserve"> of the request and the </w:t>
      </w:r>
      <w:r w:rsidRPr="00EC155D">
        <w:rPr>
          <w:rFonts w:ascii="Calibri" w:hAnsi="Calibri" w:cs="Calibri"/>
          <w:b/>
          <w:sz w:val="24"/>
        </w:rPr>
        <w:t>reason</w:t>
      </w:r>
      <w:r w:rsidRPr="00EC155D">
        <w:rPr>
          <w:rFonts w:ascii="Calibri" w:hAnsi="Calibri" w:cs="Calibri"/>
          <w:sz w:val="24"/>
        </w:rPr>
        <w:t xml:space="preserve"> for the extension</w:t>
      </w:r>
      <w:r w:rsidR="007A17F9" w:rsidRPr="00EC155D">
        <w:rPr>
          <w:rFonts w:ascii="Calibri" w:hAnsi="Calibri" w:cs="Calibri"/>
          <w:sz w:val="24"/>
        </w:rPr>
        <w:t xml:space="preserve">, during the </w:t>
      </w:r>
      <w:r w:rsidR="007A17F9" w:rsidRPr="00EC155D">
        <w:rPr>
          <w:rFonts w:ascii="Calibri" w:hAnsi="Calibri" w:cs="Calibri"/>
          <w:b/>
          <w:bCs/>
          <w:sz w:val="24"/>
        </w:rPr>
        <w:t>current</w:t>
      </w:r>
      <w:r w:rsidR="007A17F9" w:rsidRPr="00EC155D">
        <w:rPr>
          <w:rFonts w:ascii="Calibri" w:hAnsi="Calibri" w:cs="Calibri"/>
          <w:sz w:val="24"/>
        </w:rPr>
        <w:t xml:space="preserve"> reporting period</w:t>
      </w:r>
      <w:r w:rsidRPr="00EC155D">
        <w:rPr>
          <w:rFonts w:ascii="Calibri" w:hAnsi="Calibri" w:cs="Calibri"/>
          <w:sz w:val="24"/>
        </w:rPr>
        <w:t>.</w:t>
      </w:r>
    </w:p>
    <w:p w14:paraId="2DE6823C" w14:textId="77777777" w:rsidR="00A616A2" w:rsidRPr="00EC155D" w:rsidRDefault="00A616A2" w:rsidP="00FF6D6F">
      <w:pPr>
        <w:keepNext/>
        <w:keepLines/>
        <w:rPr>
          <w:rFonts w:ascii="Calibri" w:hAnsi="Calibri" w:cs="Calibri"/>
          <w:sz w:val="24"/>
        </w:rPr>
      </w:pPr>
    </w:p>
    <w:p w14:paraId="351A3134" w14:textId="279A7046" w:rsidR="00A616A2" w:rsidRPr="005A17D4" w:rsidRDefault="00A616A2" w:rsidP="00471245">
      <w:pPr>
        <w:pStyle w:val="Heading4"/>
        <w:jc w:val="center"/>
        <w:rPr>
          <w:rFonts w:ascii="Calibri" w:hAnsi="Calibri" w:cs="Calibri"/>
          <w:sz w:val="24"/>
          <w:szCs w:val="20"/>
        </w:rPr>
      </w:pPr>
      <w:bookmarkStart w:id="88" w:name="_Table_5.1"/>
      <w:bookmarkEnd w:id="88"/>
      <w:r w:rsidRPr="005A17D4">
        <w:rPr>
          <w:rFonts w:ascii="Calibri" w:hAnsi="Calibri" w:cs="Calibri"/>
          <w:sz w:val="24"/>
          <w:szCs w:val="20"/>
        </w:rPr>
        <w:t>Table 5.1</w:t>
      </w:r>
    </w:p>
    <w:p w14:paraId="554DCBA9" w14:textId="77777777" w:rsidR="00FF6D6F" w:rsidRPr="00EC155D" w:rsidRDefault="00FF6D6F" w:rsidP="00FF6D6F">
      <w:pPr>
        <w:keepNext/>
        <w:keepLines/>
        <w:rPr>
          <w:rFonts w:ascii="Calibri" w:hAnsi="Calibri" w:cs="Calibri"/>
          <w:sz w:val="24"/>
        </w:rPr>
      </w:pPr>
    </w:p>
    <w:tbl>
      <w:tblPr>
        <w:tblW w:w="503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4"/>
        <w:gridCol w:w="3099"/>
        <w:gridCol w:w="1827"/>
        <w:gridCol w:w="1092"/>
        <w:gridCol w:w="50"/>
        <w:gridCol w:w="1009"/>
        <w:gridCol w:w="1570"/>
      </w:tblGrid>
      <w:tr w:rsidR="00DD2047" w:rsidRPr="00EC155D" w14:paraId="7AAEFAA9" w14:textId="77777777" w:rsidTr="00471245">
        <w:trPr>
          <w:trHeight w:val="287"/>
          <w:jc w:val="center"/>
        </w:trPr>
        <w:tc>
          <w:tcPr>
            <w:tcW w:w="411" w:type="pct"/>
            <w:tcBorders>
              <w:top w:val="nil"/>
              <w:left w:val="nil"/>
              <w:bottom w:val="nil"/>
              <w:right w:val="nil"/>
            </w:tcBorders>
            <w:vAlign w:val="center"/>
          </w:tcPr>
          <w:p w14:paraId="248AE8A4" w14:textId="77777777" w:rsidR="00FF6D6F" w:rsidRPr="00EC155D" w:rsidRDefault="00FF6D6F" w:rsidP="000413BE">
            <w:pPr>
              <w:keepNext/>
              <w:keepLines/>
              <w:spacing w:before="40" w:after="40"/>
              <w:jc w:val="center"/>
              <w:rPr>
                <w:rFonts w:ascii="Calibri" w:hAnsi="Calibri" w:cs="Calibri"/>
                <w:b/>
              </w:rPr>
            </w:pPr>
          </w:p>
        </w:tc>
        <w:tc>
          <w:tcPr>
            <w:tcW w:w="1442" w:type="pct"/>
            <w:tcBorders>
              <w:top w:val="nil"/>
              <w:left w:val="nil"/>
              <w:bottom w:val="single" w:sz="4" w:space="0" w:color="auto"/>
              <w:right w:val="nil"/>
            </w:tcBorders>
          </w:tcPr>
          <w:p w14:paraId="000B91AE" w14:textId="77777777" w:rsidR="00FF6D6F" w:rsidRPr="00EC155D" w:rsidRDefault="00FF6D6F" w:rsidP="000413BE">
            <w:pPr>
              <w:keepNext/>
              <w:keepLines/>
              <w:spacing w:before="40" w:after="40"/>
              <w:rPr>
                <w:rFonts w:ascii="Calibri" w:hAnsi="Calibri" w:cs="Calibri"/>
                <w:i/>
              </w:rPr>
            </w:pPr>
          </w:p>
        </w:tc>
        <w:tc>
          <w:tcPr>
            <w:tcW w:w="856" w:type="pct"/>
            <w:tcBorders>
              <w:top w:val="nil"/>
              <w:left w:val="nil"/>
              <w:bottom w:val="single" w:sz="4" w:space="0" w:color="auto"/>
              <w:right w:val="nil"/>
            </w:tcBorders>
            <w:vAlign w:val="bottom"/>
          </w:tcPr>
          <w:p w14:paraId="56E0793B" w14:textId="7D1297FA" w:rsidR="00FF6D6F" w:rsidRPr="00EC155D" w:rsidRDefault="00DD2047" w:rsidP="000413BE">
            <w:pPr>
              <w:keepNext/>
              <w:keepLines/>
              <w:spacing w:before="40" w:after="40"/>
              <w:jc w:val="center"/>
              <w:rPr>
                <w:rFonts w:ascii="Calibri" w:hAnsi="Calibri" w:cs="Calibri"/>
                <w:color w:val="0000FF"/>
              </w:rPr>
            </w:pPr>
            <w:r w:rsidRPr="00EC155D">
              <w:rPr>
                <w:rFonts w:ascii="Calibri" w:hAnsi="Calibri" w:cs="Calibri"/>
                <w:b/>
                <w:color w:val="0000FF"/>
              </w:rPr>
              <w:t>Col. </w:t>
            </w:r>
            <w:r w:rsidR="00FF6D6F" w:rsidRPr="00EC155D">
              <w:rPr>
                <w:rFonts w:ascii="Calibri" w:hAnsi="Calibri" w:cs="Calibri"/>
                <w:b/>
                <w:color w:val="0000FF"/>
              </w:rPr>
              <w:t>1</w:t>
            </w:r>
          </w:p>
        </w:tc>
        <w:tc>
          <w:tcPr>
            <w:tcW w:w="707" w:type="pct"/>
            <w:gridSpan w:val="2"/>
            <w:tcBorders>
              <w:top w:val="nil"/>
              <w:left w:val="nil"/>
              <w:bottom w:val="single" w:sz="4" w:space="0" w:color="auto"/>
              <w:right w:val="nil"/>
            </w:tcBorders>
            <w:vAlign w:val="bottom"/>
          </w:tcPr>
          <w:p w14:paraId="7C97AF0A" w14:textId="696A6E5A" w:rsidR="00FF6D6F" w:rsidRPr="00EC155D" w:rsidRDefault="00DD2047" w:rsidP="000413BE">
            <w:pPr>
              <w:keepNext/>
              <w:keepLines/>
              <w:spacing w:before="40" w:after="40"/>
              <w:jc w:val="center"/>
              <w:rPr>
                <w:rFonts w:ascii="Calibri" w:hAnsi="Calibri" w:cs="Calibri"/>
                <w:b/>
                <w:color w:val="0000FF"/>
              </w:rPr>
            </w:pPr>
            <w:r w:rsidRPr="00EC155D">
              <w:rPr>
                <w:rFonts w:ascii="Calibri" w:hAnsi="Calibri" w:cs="Calibri"/>
                <w:b/>
                <w:color w:val="0000FF"/>
              </w:rPr>
              <w:t>Col. </w:t>
            </w:r>
            <w:r w:rsidR="00FF6D6F" w:rsidRPr="00EC155D">
              <w:rPr>
                <w:rFonts w:ascii="Calibri" w:hAnsi="Calibri" w:cs="Calibri"/>
                <w:b/>
                <w:color w:val="0000FF"/>
              </w:rPr>
              <w:t>2</w:t>
            </w:r>
          </w:p>
        </w:tc>
        <w:tc>
          <w:tcPr>
            <w:tcW w:w="672" w:type="pct"/>
            <w:tcBorders>
              <w:top w:val="nil"/>
              <w:left w:val="nil"/>
              <w:bottom w:val="single" w:sz="4" w:space="0" w:color="auto"/>
              <w:right w:val="nil"/>
            </w:tcBorders>
            <w:vAlign w:val="bottom"/>
          </w:tcPr>
          <w:p w14:paraId="6222FB9B" w14:textId="0366EC3E" w:rsidR="00FF6D6F" w:rsidRPr="00EC155D" w:rsidRDefault="00DD2047" w:rsidP="000413BE">
            <w:pPr>
              <w:keepNext/>
              <w:keepLines/>
              <w:spacing w:before="40" w:after="40"/>
              <w:jc w:val="center"/>
              <w:rPr>
                <w:rFonts w:ascii="Calibri" w:hAnsi="Calibri" w:cs="Calibri"/>
                <w:b/>
                <w:color w:val="0000FF"/>
              </w:rPr>
            </w:pPr>
            <w:r w:rsidRPr="00EC155D">
              <w:rPr>
                <w:rFonts w:ascii="Calibri" w:hAnsi="Calibri" w:cs="Calibri"/>
                <w:b/>
                <w:color w:val="0000FF"/>
              </w:rPr>
              <w:t>Col.</w:t>
            </w:r>
            <w:r w:rsidR="00FF6D6F" w:rsidRPr="00EC155D">
              <w:rPr>
                <w:rFonts w:ascii="Calibri" w:hAnsi="Calibri" w:cs="Calibri"/>
                <w:b/>
                <w:color w:val="0000FF"/>
              </w:rPr>
              <w:t>3</w:t>
            </w:r>
          </w:p>
        </w:tc>
        <w:tc>
          <w:tcPr>
            <w:tcW w:w="912" w:type="pct"/>
            <w:tcBorders>
              <w:top w:val="nil"/>
              <w:left w:val="nil"/>
              <w:bottom w:val="single" w:sz="4" w:space="0" w:color="auto"/>
              <w:right w:val="nil"/>
            </w:tcBorders>
            <w:vAlign w:val="bottom"/>
          </w:tcPr>
          <w:p w14:paraId="731B5594" w14:textId="14EF07BD" w:rsidR="00FF6D6F" w:rsidRPr="00EC155D" w:rsidRDefault="00DD2047" w:rsidP="000413BE">
            <w:pPr>
              <w:keepNext/>
              <w:keepLines/>
              <w:spacing w:before="40" w:after="40"/>
              <w:jc w:val="center"/>
              <w:rPr>
                <w:rFonts w:ascii="Calibri" w:hAnsi="Calibri" w:cs="Calibri"/>
                <w:b/>
                <w:color w:val="0000FF"/>
              </w:rPr>
            </w:pPr>
            <w:r w:rsidRPr="00EC155D">
              <w:rPr>
                <w:rFonts w:ascii="Calibri" w:hAnsi="Calibri" w:cs="Calibri"/>
                <w:b/>
                <w:color w:val="0000FF"/>
              </w:rPr>
              <w:t>Col. </w:t>
            </w:r>
            <w:r w:rsidR="00FF6D6F" w:rsidRPr="00EC155D">
              <w:rPr>
                <w:rFonts w:ascii="Calibri" w:hAnsi="Calibri" w:cs="Calibri"/>
                <w:b/>
                <w:color w:val="0000FF"/>
              </w:rPr>
              <w:t>4</w:t>
            </w:r>
          </w:p>
        </w:tc>
      </w:tr>
      <w:tr w:rsidR="004D5633" w:rsidRPr="00EC155D" w14:paraId="7926F339" w14:textId="77777777" w:rsidTr="00DD2047">
        <w:trPr>
          <w:cantSplit/>
          <w:trHeight w:val="525"/>
          <w:jc w:val="center"/>
        </w:trPr>
        <w:tc>
          <w:tcPr>
            <w:tcW w:w="411" w:type="pct"/>
            <w:vMerge w:val="restart"/>
            <w:tcBorders>
              <w:top w:val="nil"/>
              <w:left w:val="nil"/>
              <w:bottom w:val="nil"/>
              <w:right w:val="single" w:sz="4" w:space="0" w:color="auto"/>
            </w:tcBorders>
            <w:vAlign w:val="center"/>
          </w:tcPr>
          <w:p w14:paraId="25D314D1" w14:textId="77777777" w:rsidR="00FF6D6F" w:rsidRPr="00EC155D" w:rsidRDefault="00FF6D6F" w:rsidP="000413BE">
            <w:pPr>
              <w:keepNext/>
              <w:keepLines/>
              <w:spacing w:before="40" w:after="40"/>
              <w:jc w:val="center"/>
              <w:rPr>
                <w:rFonts w:ascii="Calibri" w:hAnsi="Calibri" w:cs="Calibri"/>
                <w:b/>
              </w:rPr>
            </w:pPr>
          </w:p>
        </w:tc>
        <w:tc>
          <w:tcPr>
            <w:tcW w:w="1442" w:type="pct"/>
            <w:vMerge w:val="restart"/>
            <w:tcBorders>
              <w:top w:val="single" w:sz="4" w:space="0" w:color="auto"/>
              <w:left w:val="single" w:sz="4" w:space="0" w:color="auto"/>
              <w:bottom w:val="single" w:sz="18" w:space="0" w:color="auto"/>
              <w:right w:val="single" w:sz="18" w:space="0" w:color="auto"/>
            </w:tcBorders>
            <w:vAlign w:val="center"/>
          </w:tcPr>
          <w:p w14:paraId="2DD24D4D" w14:textId="557ED8CD" w:rsidR="00FF6D6F" w:rsidRPr="00EC155D" w:rsidRDefault="00FF6D6F" w:rsidP="000413BE">
            <w:pPr>
              <w:keepNext/>
              <w:keepLines/>
              <w:spacing w:before="40" w:after="40"/>
              <w:jc w:val="center"/>
              <w:rPr>
                <w:rFonts w:ascii="Calibri" w:hAnsi="Calibri" w:cs="Calibri"/>
                <w:b/>
                <w:i/>
              </w:rPr>
            </w:pPr>
            <w:r w:rsidRPr="00EC155D">
              <w:rPr>
                <w:rFonts w:ascii="Calibri" w:hAnsi="Calibri" w:cs="Calibri"/>
                <w:b/>
              </w:rPr>
              <w:t xml:space="preserve">Disposition of </w:t>
            </w:r>
            <w:r w:rsidR="00A85205" w:rsidRPr="00EC155D">
              <w:rPr>
                <w:rFonts w:ascii="Calibri" w:hAnsi="Calibri" w:cs="Calibri"/>
                <w:b/>
              </w:rPr>
              <w:t>R</w:t>
            </w:r>
            <w:r w:rsidRPr="00EC155D">
              <w:rPr>
                <w:rFonts w:ascii="Calibri" w:hAnsi="Calibri" w:cs="Calibri"/>
                <w:b/>
              </w:rPr>
              <w:t>equests</w:t>
            </w:r>
            <w:r w:rsidRPr="00EC155D">
              <w:rPr>
                <w:rFonts w:ascii="Calibri" w:hAnsi="Calibri" w:cs="Calibri"/>
                <w:b/>
              </w:rPr>
              <w:br/>
            </w:r>
            <w:r w:rsidR="00A85205" w:rsidRPr="00EC155D">
              <w:rPr>
                <w:rFonts w:ascii="Calibri" w:hAnsi="Calibri" w:cs="Calibri"/>
                <w:b/>
              </w:rPr>
              <w:t>W</w:t>
            </w:r>
            <w:r w:rsidRPr="00EC155D">
              <w:rPr>
                <w:rFonts w:ascii="Calibri" w:hAnsi="Calibri" w:cs="Calibri"/>
                <w:b/>
              </w:rPr>
              <w:t>here an </w:t>
            </w:r>
            <w:r w:rsidR="00380B5F" w:rsidRPr="00EC155D">
              <w:rPr>
                <w:rFonts w:ascii="Calibri" w:hAnsi="Calibri" w:cs="Calibri"/>
                <w:b/>
              </w:rPr>
              <w:t>E</w:t>
            </w:r>
            <w:r w:rsidRPr="00EC155D">
              <w:rPr>
                <w:rFonts w:ascii="Calibri" w:hAnsi="Calibri" w:cs="Calibri"/>
                <w:b/>
              </w:rPr>
              <w:t>xtension </w:t>
            </w:r>
            <w:r w:rsidR="00380B5F" w:rsidRPr="00EC155D">
              <w:rPr>
                <w:rFonts w:ascii="Calibri" w:hAnsi="Calibri" w:cs="Calibri"/>
                <w:b/>
              </w:rPr>
              <w:t>W</w:t>
            </w:r>
            <w:r w:rsidRPr="00EC155D">
              <w:rPr>
                <w:rFonts w:ascii="Calibri" w:hAnsi="Calibri" w:cs="Calibri"/>
                <w:b/>
              </w:rPr>
              <w:t>as </w:t>
            </w:r>
            <w:r w:rsidR="00380B5F" w:rsidRPr="00EC155D">
              <w:rPr>
                <w:rFonts w:ascii="Calibri" w:hAnsi="Calibri" w:cs="Calibri"/>
                <w:b/>
              </w:rPr>
              <w:t>T</w:t>
            </w:r>
            <w:r w:rsidRPr="00EC155D">
              <w:rPr>
                <w:rFonts w:ascii="Calibri" w:hAnsi="Calibri" w:cs="Calibri"/>
                <w:b/>
              </w:rPr>
              <w:t>aken</w:t>
            </w:r>
          </w:p>
        </w:tc>
        <w:tc>
          <w:tcPr>
            <w:tcW w:w="856" w:type="pct"/>
            <w:vMerge w:val="restart"/>
            <w:tcBorders>
              <w:top w:val="single" w:sz="4" w:space="0" w:color="auto"/>
              <w:left w:val="single" w:sz="18" w:space="0" w:color="auto"/>
              <w:bottom w:val="single" w:sz="18" w:space="0" w:color="auto"/>
              <w:right w:val="single" w:sz="4" w:space="0" w:color="auto"/>
            </w:tcBorders>
            <w:vAlign w:val="center"/>
          </w:tcPr>
          <w:p w14:paraId="77EC3F5D" w14:textId="77777777" w:rsidR="00FF6D6F" w:rsidRPr="00EC155D" w:rsidRDefault="00FF6D6F" w:rsidP="000413BE">
            <w:pPr>
              <w:keepNext/>
              <w:keepLines/>
              <w:spacing w:before="40" w:after="40"/>
              <w:jc w:val="center"/>
              <w:rPr>
                <w:rFonts w:ascii="Calibri" w:hAnsi="Calibri" w:cs="Calibri"/>
                <w:b/>
              </w:rPr>
            </w:pPr>
            <w:r w:rsidRPr="00EC155D">
              <w:rPr>
                <w:rFonts w:ascii="Calibri" w:hAnsi="Calibri" w:cs="Calibri"/>
                <w:b/>
              </w:rPr>
              <w:t>9(1)(a)</w:t>
            </w:r>
          </w:p>
          <w:p w14:paraId="3D47BC0F" w14:textId="5F6373D6" w:rsidR="00FF6D6F" w:rsidRPr="00EC155D" w:rsidRDefault="00FF6D6F" w:rsidP="000413BE">
            <w:pPr>
              <w:keepNext/>
              <w:keepLines/>
              <w:spacing w:before="40" w:after="40"/>
              <w:jc w:val="center"/>
              <w:rPr>
                <w:rFonts w:ascii="Calibri" w:hAnsi="Calibri" w:cs="Calibri"/>
                <w:b/>
              </w:rPr>
            </w:pPr>
            <w:r w:rsidRPr="00EC155D">
              <w:rPr>
                <w:rFonts w:ascii="Calibri" w:hAnsi="Calibri" w:cs="Calibri"/>
                <w:b/>
              </w:rPr>
              <w:t xml:space="preserve">Interference </w:t>
            </w:r>
            <w:r w:rsidR="00126E02" w:rsidRPr="00EC155D">
              <w:rPr>
                <w:rFonts w:ascii="Calibri" w:hAnsi="Calibri" w:cs="Calibri"/>
                <w:b/>
              </w:rPr>
              <w:t>W</w:t>
            </w:r>
            <w:r w:rsidRPr="00EC155D">
              <w:rPr>
                <w:rFonts w:ascii="Calibri" w:hAnsi="Calibri" w:cs="Calibri"/>
                <w:b/>
              </w:rPr>
              <w:t>ith </w:t>
            </w:r>
            <w:r w:rsidR="00126E02" w:rsidRPr="00EC155D">
              <w:rPr>
                <w:rFonts w:ascii="Calibri" w:hAnsi="Calibri" w:cs="Calibri"/>
                <w:b/>
              </w:rPr>
              <w:t>O</w:t>
            </w:r>
            <w:r w:rsidRPr="00EC155D">
              <w:rPr>
                <w:rFonts w:ascii="Calibri" w:hAnsi="Calibri" w:cs="Calibri"/>
                <w:b/>
              </w:rPr>
              <w:t>perations</w:t>
            </w:r>
            <w:r w:rsidR="009104F8" w:rsidRPr="00EC155D">
              <w:rPr>
                <w:rFonts w:ascii="Calibri" w:hAnsi="Calibri" w:cs="Calibri"/>
                <w:b/>
              </w:rPr>
              <w:t>/</w:t>
            </w:r>
            <w:r w:rsidR="00126E02" w:rsidRPr="00EC155D">
              <w:rPr>
                <w:rFonts w:ascii="Calibri" w:hAnsi="Calibri" w:cs="Calibri"/>
                <w:b/>
              </w:rPr>
              <w:t xml:space="preserve"> Workload</w:t>
            </w:r>
          </w:p>
        </w:tc>
        <w:tc>
          <w:tcPr>
            <w:tcW w:w="1379" w:type="pct"/>
            <w:gridSpan w:val="3"/>
            <w:tcBorders>
              <w:top w:val="single" w:sz="4" w:space="0" w:color="auto"/>
              <w:left w:val="single" w:sz="4" w:space="0" w:color="auto"/>
              <w:bottom w:val="single" w:sz="4" w:space="0" w:color="auto"/>
              <w:right w:val="single" w:sz="4" w:space="0" w:color="auto"/>
            </w:tcBorders>
            <w:vAlign w:val="center"/>
          </w:tcPr>
          <w:p w14:paraId="04066D3C" w14:textId="77777777" w:rsidR="00FF6D6F" w:rsidRPr="00EC155D" w:rsidRDefault="00FF6D6F" w:rsidP="000413BE">
            <w:pPr>
              <w:keepNext/>
              <w:keepLines/>
              <w:spacing w:before="40" w:after="40"/>
              <w:jc w:val="center"/>
              <w:rPr>
                <w:rFonts w:ascii="Calibri" w:hAnsi="Calibri" w:cs="Calibri"/>
                <w:b/>
              </w:rPr>
            </w:pPr>
            <w:r w:rsidRPr="00EC155D">
              <w:rPr>
                <w:rFonts w:ascii="Calibri" w:hAnsi="Calibri" w:cs="Calibri"/>
                <w:b/>
              </w:rPr>
              <w:t>9(1)(b)</w:t>
            </w:r>
          </w:p>
          <w:p w14:paraId="05994BDA" w14:textId="77777777" w:rsidR="00FF6D6F" w:rsidRPr="00EC155D" w:rsidRDefault="00FF6D6F" w:rsidP="000413BE">
            <w:pPr>
              <w:pStyle w:val="FootnoteText"/>
              <w:keepNext/>
              <w:keepLines/>
              <w:spacing w:before="40" w:after="40"/>
              <w:jc w:val="center"/>
              <w:rPr>
                <w:rFonts w:ascii="Calibri" w:hAnsi="Calibri" w:cs="Calibri"/>
                <w:b/>
                <w:bCs/>
                <w:sz w:val="22"/>
                <w:szCs w:val="22"/>
              </w:rPr>
            </w:pPr>
            <w:r w:rsidRPr="00EC155D">
              <w:rPr>
                <w:rFonts w:ascii="Calibri" w:hAnsi="Calibri" w:cs="Calibri"/>
                <w:b/>
                <w:bCs/>
                <w:sz w:val="22"/>
                <w:szCs w:val="22"/>
              </w:rPr>
              <w:t>Consultation</w:t>
            </w:r>
          </w:p>
        </w:tc>
        <w:tc>
          <w:tcPr>
            <w:tcW w:w="912" w:type="pct"/>
            <w:vMerge w:val="restart"/>
            <w:tcBorders>
              <w:top w:val="single" w:sz="4" w:space="0" w:color="auto"/>
              <w:left w:val="single" w:sz="4" w:space="0" w:color="auto"/>
              <w:bottom w:val="single" w:sz="18" w:space="0" w:color="auto"/>
              <w:right w:val="single" w:sz="4" w:space="0" w:color="auto"/>
            </w:tcBorders>
            <w:vAlign w:val="center"/>
          </w:tcPr>
          <w:p w14:paraId="64FF8E62" w14:textId="77777777" w:rsidR="00FF6D6F" w:rsidRPr="00EC155D" w:rsidRDefault="00FF6D6F" w:rsidP="000413BE">
            <w:pPr>
              <w:keepNext/>
              <w:keepLines/>
              <w:spacing w:before="40" w:after="40"/>
              <w:jc w:val="center"/>
              <w:rPr>
                <w:rFonts w:ascii="Calibri" w:hAnsi="Calibri" w:cs="Calibri"/>
                <w:b/>
              </w:rPr>
            </w:pPr>
            <w:r w:rsidRPr="00EC155D">
              <w:rPr>
                <w:rFonts w:ascii="Calibri" w:hAnsi="Calibri" w:cs="Calibri"/>
                <w:b/>
              </w:rPr>
              <w:t>9(1)(c)</w:t>
            </w:r>
          </w:p>
          <w:p w14:paraId="3B063B8A" w14:textId="469A2A0A" w:rsidR="00FF6D6F" w:rsidRPr="00EC155D" w:rsidRDefault="00FF6D6F" w:rsidP="000413BE">
            <w:pPr>
              <w:keepNext/>
              <w:keepLines/>
              <w:spacing w:before="40" w:after="40"/>
              <w:jc w:val="center"/>
              <w:rPr>
                <w:rFonts w:ascii="Calibri" w:hAnsi="Calibri" w:cs="Calibri"/>
                <w:b/>
              </w:rPr>
            </w:pPr>
            <w:r w:rsidRPr="00EC155D">
              <w:rPr>
                <w:rFonts w:ascii="Calibri" w:hAnsi="Calibri" w:cs="Calibri"/>
                <w:b/>
              </w:rPr>
              <w:t>Third</w:t>
            </w:r>
            <w:r w:rsidR="00A85205" w:rsidRPr="00EC155D">
              <w:rPr>
                <w:rFonts w:ascii="Calibri" w:hAnsi="Calibri" w:cs="Calibri"/>
                <w:b/>
              </w:rPr>
              <w:t>-P</w:t>
            </w:r>
            <w:r w:rsidRPr="00EC155D">
              <w:rPr>
                <w:rFonts w:ascii="Calibri" w:hAnsi="Calibri" w:cs="Calibri"/>
                <w:b/>
              </w:rPr>
              <w:t xml:space="preserve">arty </w:t>
            </w:r>
            <w:r w:rsidR="00A85205" w:rsidRPr="00EC155D">
              <w:rPr>
                <w:rFonts w:ascii="Calibri" w:hAnsi="Calibri" w:cs="Calibri"/>
                <w:b/>
              </w:rPr>
              <w:t>N</w:t>
            </w:r>
            <w:r w:rsidRPr="00EC155D">
              <w:rPr>
                <w:rFonts w:ascii="Calibri" w:hAnsi="Calibri" w:cs="Calibri"/>
                <w:b/>
              </w:rPr>
              <w:t>otice</w:t>
            </w:r>
          </w:p>
        </w:tc>
      </w:tr>
      <w:tr w:rsidR="005E3DAB" w:rsidRPr="00EC155D" w14:paraId="04C980AE" w14:textId="77777777" w:rsidTr="00DD2047">
        <w:trPr>
          <w:cantSplit/>
          <w:trHeight w:val="669"/>
          <w:jc w:val="center"/>
        </w:trPr>
        <w:tc>
          <w:tcPr>
            <w:tcW w:w="411" w:type="pct"/>
            <w:vMerge/>
            <w:tcBorders>
              <w:top w:val="nil"/>
              <w:left w:val="nil"/>
              <w:bottom w:val="nil"/>
              <w:right w:val="single" w:sz="4" w:space="0" w:color="auto"/>
            </w:tcBorders>
            <w:vAlign w:val="center"/>
          </w:tcPr>
          <w:p w14:paraId="664DC698" w14:textId="77777777" w:rsidR="00FF6D6F" w:rsidRPr="00EC155D" w:rsidRDefault="00FF6D6F" w:rsidP="000413BE">
            <w:pPr>
              <w:keepNext/>
              <w:keepLines/>
              <w:spacing w:before="40" w:after="40"/>
              <w:jc w:val="center"/>
              <w:rPr>
                <w:rFonts w:ascii="Calibri" w:hAnsi="Calibri" w:cs="Calibri"/>
                <w:b/>
              </w:rPr>
            </w:pPr>
          </w:p>
        </w:tc>
        <w:tc>
          <w:tcPr>
            <w:tcW w:w="1442" w:type="pct"/>
            <w:vMerge/>
            <w:tcBorders>
              <w:left w:val="single" w:sz="4" w:space="0" w:color="auto"/>
              <w:right w:val="single" w:sz="18" w:space="0" w:color="auto"/>
            </w:tcBorders>
            <w:vAlign w:val="bottom"/>
          </w:tcPr>
          <w:p w14:paraId="50C89CD8" w14:textId="77777777" w:rsidR="00FF6D6F" w:rsidRPr="00EC155D" w:rsidRDefault="00FF6D6F" w:rsidP="000413BE">
            <w:pPr>
              <w:keepNext/>
              <w:keepLines/>
              <w:spacing w:before="40" w:after="40"/>
              <w:jc w:val="center"/>
              <w:rPr>
                <w:rFonts w:ascii="Calibri" w:hAnsi="Calibri" w:cs="Calibri"/>
                <w:b/>
              </w:rPr>
            </w:pPr>
          </w:p>
        </w:tc>
        <w:tc>
          <w:tcPr>
            <w:tcW w:w="856" w:type="pct"/>
            <w:vMerge/>
            <w:tcBorders>
              <w:left w:val="single" w:sz="18" w:space="0" w:color="auto"/>
            </w:tcBorders>
            <w:vAlign w:val="bottom"/>
          </w:tcPr>
          <w:p w14:paraId="3B35EC53" w14:textId="77777777" w:rsidR="00FF6D6F" w:rsidRPr="00EC155D" w:rsidRDefault="00FF6D6F" w:rsidP="000413BE">
            <w:pPr>
              <w:keepNext/>
              <w:keepLines/>
              <w:spacing w:before="40" w:after="40"/>
              <w:jc w:val="center"/>
              <w:rPr>
                <w:rFonts w:ascii="Calibri" w:hAnsi="Calibri" w:cs="Calibri"/>
                <w:b/>
              </w:rPr>
            </w:pPr>
          </w:p>
        </w:tc>
        <w:tc>
          <w:tcPr>
            <w:tcW w:w="659" w:type="pct"/>
            <w:tcBorders>
              <w:top w:val="single" w:sz="4" w:space="0" w:color="auto"/>
              <w:left w:val="single" w:sz="4" w:space="0" w:color="auto"/>
              <w:bottom w:val="single" w:sz="18" w:space="0" w:color="auto"/>
              <w:right w:val="single" w:sz="4" w:space="0" w:color="auto"/>
            </w:tcBorders>
            <w:vAlign w:val="bottom"/>
          </w:tcPr>
          <w:p w14:paraId="1EB80E89" w14:textId="77777777" w:rsidR="00FF6D6F" w:rsidRPr="00EC155D" w:rsidRDefault="00FF6D6F" w:rsidP="000413BE">
            <w:pPr>
              <w:keepNext/>
              <w:keepLines/>
              <w:spacing w:before="40" w:after="40"/>
              <w:jc w:val="center"/>
              <w:rPr>
                <w:rFonts w:ascii="Calibri" w:hAnsi="Calibri" w:cs="Calibri"/>
                <w:b/>
              </w:rPr>
            </w:pPr>
            <w:r w:rsidRPr="00EC155D">
              <w:rPr>
                <w:rFonts w:ascii="Calibri" w:hAnsi="Calibri" w:cs="Calibri"/>
                <w:b/>
              </w:rPr>
              <w:t>Section 69</w:t>
            </w:r>
          </w:p>
        </w:tc>
        <w:tc>
          <w:tcPr>
            <w:tcW w:w="720" w:type="pct"/>
            <w:gridSpan w:val="2"/>
            <w:tcBorders>
              <w:top w:val="single" w:sz="4" w:space="0" w:color="auto"/>
              <w:left w:val="single" w:sz="4" w:space="0" w:color="auto"/>
              <w:bottom w:val="single" w:sz="18" w:space="0" w:color="auto"/>
              <w:right w:val="single" w:sz="4" w:space="0" w:color="auto"/>
            </w:tcBorders>
            <w:vAlign w:val="bottom"/>
          </w:tcPr>
          <w:p w14:paraId="16126434" w14:textId="77777777" w:rsidR="00FF6D6F" w:rsidRPr="00EC155D" w:rsidRDefault="00FF6D6F" w:rsidP="000413BE">
            <w:pPr>
              <w:keepNext/>
              <w:keepLines/>
              <w:spacing w:before="40" w:after="40"/>
              <w:jc w:val="center"/>
              <w:rPr>
                <w:rFonts w:ascii="Calibri" w:hAnsi="Calibri" w:cs="Calibri"/>
                <w:b/>
              </w:rPr>
            </w:pPr>
            <w:r w:rsidRPr="00EC155D">
              <w:rPr>
                <w:rFonts w:ascii="Calibri" w:hAnsi="Calibri" w:cs="Calibri"/>
                <w:b/>
              </w:rPr>
              <w:t>Other</w:t>
            </w:r>
          </w:p>
        </w:tc>
        <w:tc>
          <w:tcPr>
            <w:tcW w:w="912" w:type="pct"/>
            <w:vMerge/>
            <w:vAlign w:val="bottom"/>
          </w:tcPr>
          <w:p w14:paraId="5A9AEED6" w14:textId="77777777" w:rsidR="00FF6D6F" w:rsidRPr="00EC155D" w:rsidRDefault="00FF6D6F" w:rsidP="000413BE">
            <w:pPr>
              <w:keepNext/>
              <w:keepLines/>
              <w:spacing w:before="40" w:after="40"/>
              <w:jc w:val="center"/>
              <w:rPr>
                <w:rFonts w:ascii="Calibri" w:hAnsi="Calibri" w:cs="Calibri"/>
                <w:b/>
              </w:rPr>
            </w:pPr>
          </w:p>
        </w:tc>
      </w:tr>
      <w:tr w:rsidR="00DD2047" w:rsidRPr="00EC155D" w14:paraId="397B7CB8" w14:textId="77777777" w:rsidTr="00471245">
        <w:trPr>
          <w:jc w:val="center"/>
        </w:trPr>
        <w:tc>
          <w:tcPr>
            <w:tcW w:w="411" w:type="pct"/>
            <w:tcBorders>
              <w:top w:val="nil"/>
              <w:left w:val="nil"/>
              <w:bottom w:val="nil"/>
              <w:right w:val="single" w:sz="4" w:space="0" w:color="auto"/>
            </w:tcBorders>
            <w:vAlign w:val="center"/>
          </w:tcPr>
          <w:p w14:paraId="415A4D21" w14:textId="77777777" w:rsidR="00FF6D6F" w:rsidRPr="00EC155D" w:rsidRDefault="00FF6D6F" w:rsidP="000413BE">
            <w:pPr>
              <w:keepNext/>
              <w:keepLines/>
              <w:spacing w:before="40" w:after="40"/>
              <w:jc w:val="center"/>
              <w:rPr>
                <w:rFonts w:ascii="Calibri" w:hAnsi="Calibri" w:cs="Calibri"/>
                <w:b/>
                <w:color w:val="0000FF"/>
              </w:rPr>
            </w:pPr>
            <w:r w:rsidRPr="00EC155D">
              <w:rPr>
                <w:rFonts w:ascii="Calibri" w:hAnsi="Calibri" w:cs="Calibri"/>
                <w:b/>
                <w:color w:val="0000FF"/>
              </w:rPr>
              <w:t>Row 1</w:t>
            </w:r>
          </w:p>
        </w:tc>
        <w:tc>
          <w:tcPr>
            <w:tcW w:w="1442" w:type="pct"/>
            <w:tcBorders>
              <w:top w:val="single" w:sz="18" w:space="0" w:color="auto"/>
              <w:left w:val="single" w:sz="4" w:space="0" w:color="auto"/>
              <w:bottom w:val="single" w:sz="4" w:space="0" w:color="auto"/>
              <w:right w:val="single" w:sz="18" w:space="0" w:color="auto"/>
            </w:tcBorders>
          </w:tcPr>
          <w:p w14:paraId="404DD47D"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All disclosed</w:t>
            </w:r>
          </w:p>
        </w:tc>
        <w:tc>
          <w:tcPr>
            <w:tcW w:w="856" w:type="pct"/>
            <w:tcBorders>
              <w:top w:val="single" w:sz="18" w:space="0" w:color="auto"/>
              <w:left w:val="single" w:sz="18" w:space="0" w:color="auto"/>
              <w:bottom w:val="single" w:sz="4" w:space="0" w:color="auto"/>
              <w:right w:val="single" w:sz="4" w:space="0" w:color="auto"/>
            </w:tcBorders>
          </w:tcPr>
          <w:p w14:paraId="04DD8FAA" w14:textId="55EED76F" w:rsidR="00FF6D6F" w:rsidRPr="00EC155D" w:rsidRDefault="00DF0858" w:rsidP="000413BE">
            <w:pPr>
              <w:keepNext/>
              <w:keepLines/>
              <w:spacing w:before="40" w:after="40"/>
              <w:jc w:val="center"/>
              <w:rPr>
                <w:rFonts w:ascii="Calibri" w:hAnsi="Calibri" w:cs="Calibri"/>
              </w:rPr>
            </w:pPr>
            <w:r w:rsidRPr="00EC155D">
              <w:rPr>
                <w:rFonts w:ascii="Calibri" w:hAnsi="Calibri" w:cs="Calibri"/>
              </w:rPr>
              <w:t>0</w:t>
            </w:r>
          </w:p>
        </w:tc>
        <w:tc>
          <w:tcPr>
            <w:tcW w:w="659" w:type="pct"/>
            <w:tcBorders>
              <w:top w:val="single" w:sz="18" w:space="0" w:color="auto"/>
              <w:left w:val="single" w:sz="4" w:space="0" w:color="auto"/>
              <w:bottom w:val="single" w:sz="4" w:space="0" w:color="auto"/>
              <w:right w:val="single" w:sz="4" w:space="0" w:color="auto"/>
            </w:tcBorders>
          </w:tcPr>
          <w:p w14:paraId="42DD0E7A" w14:textId="0AB7C87D" w:rsidR="00FF6D6F" w:rsidRPr="00EC155D" w:rsidRDefault="00DF0858" w:rsidP="000413BE">
            <w:pPr>
              <w:keepNext/>
              <w:keepLines/>
              <w:spacing w:before="40" w:after="40"/>
              <w:jc w:val="center"/>
              <w:rPr>
                <w:rFonts w:ascii="Calibri" w:hAnsi="Calibri" w:cs="Calibri"/>
              </w:rPr>
            </w:pPr>
            <w:r w:rsidRPr="00EC155D">
              <w:rPr>
                <w:rFonts w:ascii="Calibri" w:hAnsi="Calibri" w:cs="Calibri"/>
              </w:rPr>
              <w:t>0</w:t>
            </w:r>
          </w:p>
        </w:tc>
        <w:tc>
          <w:tcPr>
            <w:tcW w:w="720" w:type="pct"/>
            <w:gridSpan w:val="2"/>
            <w:tcBorders>
              <w:top w:val="single" w:sz="18" w:space="0" w:color="auto"/>
              <w:left w:val="single" w:sz="4" w:space="0" w:color="auto"/>
              <w:bottom w:val="single" w:sz="4" w:space="0" w:color="auto"/>
              <w:right w:val="single" w:sz="4" w:space="0" w:color="auto"/>
            </w:tcBorders>
          </w:tcPr>
          <w:p w14:paraId="35812E1F" w14:textId="2CF2D3E6" w:rsidR="00FF6D6F" w:rsidRPr="00EC155D" w:rsidRDefault="00DF0858" w:rsidP="000413BE">
            <w:pPr>
              <w:keepNext/>
              <w:keepLines/>
              <w:spacing w:before="40" w:after="40"/>
              <w:jc w:val="center"/>
              <w:rPr>
                <w:rFonts w:ascii="Calibri" w:hAnsi="Calibri" w:cs="Calibri"/>
              </w:rPr>
            </w:pPr>
            <w:r w:rsidRPr="00EC155D">
              <w:rPr>
                <w:rFonts w:ascii="Calibri" w:hAnsi="Calibri" w:cs="Calibri"/>
              </w:rPr>
              <w:t>0</w:t>
            </w:r>
          </w:p>
        </w:tc>
        <w:tc>
          <w:tcPr>
            <w:tcW w:w="912" w:type="pct"/>
            <w:tcBorders>
              <w:top w:val="single" w:sz="18" w:space="0" w:color="auto"/>
              <w:left w:val="single" w:sz="4" w:space="0" w:color="auto"/>
              <w:bottom w:val="single" w:sz="4" w:space="0" w:color="auto"/>
              <w:right w:val="single" w:sz="4" w:space="0" w:color="auto"/>
            </w:tcBorders>
          </w:tcPr>
          <w:p w14:paraId="37D31FE6" w14:textId="4EB2416F" w:rsidR="00FF6D6F" w:rsidRPr="00EC155D" w:rsidRDefault="00DF0858" w:rsidP="000413BE">
            <w:pPr>
              <w:keepNext/>
              <w:keepLines/>
              <w:spacing w:before="40" w:after="40"/>
              <w:jc w:val="center"/>
              <w:rPr>
                <w:rFonts w:ascii="Calibri" w:hAnsi="Calibri" w:cs="Calibri"/>
              </w:rPr>
            </w:pPr>
            <w:r w:rsidRPr="00EC155D">
              <w:rPr>
                <w:rFonts w:ascii="Calibri" w:hAnsi="Calibri" w:cs="Calibri"/>
              </w:rPr>
              <w:t>0</w:t>
            </w:r>
          </w:p>
        </w:tc>
      </w:tr>
      <w:tr w:rsidR="00DD2047" w:rsidRPr="00EC155D" w14:paraId="5A4B7B08" w14:textId="77777777" w:rsidTr="00471245">
        <w:trPr>
          <w:jc w:val="center"/>
        </w:trPr>
        <w:tc>
          <w:tcPr>
            <w:tcW w:w="411" w:type="pct"/>
            <w:tcBorders>
              <w:top w:val="nil"/>
              <w:left w:val="nil"/>
              <w:bottom w:val="nil"/>
              <w:right w:val="single" w:sz="4" w:space="0" w:color="auto"/>
            </w:tcBorders>
            <w:vAlign w:val="center"/>
          </w:tcPr>
          <w:p w14:paraId="516C613B" w14:textId="77777777" w:rsidR="00FF6D6F" w:rsidRPr="00EC155D" w:rsidRDefault="00FF6D6F" w:rsidP="000413BE">
            <w:pPr>
              <w:keepNext/>
              <w:keepLines/>
              <w:spacing w:before="40" w:after="40"/>
              <w:jc w:val="center"/>
              <w:rPr>
                <w:rFonts w:ascii="Calibri" w:hAnsi="Calibri" w:cs="Calibri"/>
                <w:b/>
                <w:color w:val="0000FF"/>
              </w:rPr>
            </w:pPr>
            <w:r w:rsidRPr="00EC155D">
              <w:rPr>
                <w:rFonts w:ascii="Calibri" w:hAnsi="Calibri" w:cs="Calibri"/>
                <w:b/>
                <w:color w:val="0000FF"/>
              </w:rPr>
              <w:t>Row 2</w:t>
            </w:r>
          </w:p>
        </w:tc>
        <w:tc>
          <w:tcPr>
            <w:tcW w:w="1442" w:type="pct"/>
            <w:tcBorders>
              <w:top w:val="single" w:sz="4" w:space="0" w:color="auto"/>
              <w:left w:val="single" w:sz="4" w:space="0" w:color="auto"/>
              <w:bottom w:val="single" w:sz="4" w:space="0" w:color="auto"/>
              <w:right w:val="single" w:sz="18" w:space="0" w:color="auto"/>
            </w:tcBorders>
          </w:tcPr>
          <w:p w14:paraId="45DAEBBA"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Disclosed in part</w:t>
            </w:r>
          </w:p>
        </w:tc>
        <w:tc>
          <w:tcPr>
            <w:tcW w:w="856" w:type="pct"/>
            <w:tcBorders>
              <w:top w:val="single" w:sz="4" w:space="0" w:color="auto"/>
              <w:left w:val="single" w:sz="18" w:space="0" w:color="auto"/>
              <w:bottom w:val="single" w:sz="4" w:space="0" w:color="auto"/>
              <w:right w:val="single" w:sz="4" w:space="0" w:color="auto"/>
            </w:tcBorders>
          </w:tcPr>
          <w:p w14:paraId="7A92097F" w14:textId="0EE5703B" w:rsidR="00FF6D6F" w:rsidRPr="00EC155D" w:rsidRDefault="00DF0858" w:rsidP="000413BE">
            <w:pPr>
              <w:keepNext/>
              <w:keepLines/>
              <w:spacing w:before="40" w:after="40"/>
              <w:jc w:val="center"/>
              <w:rPr>
                <w:rFonts w:ascii="Calibri" w:hAnsi="Calibri" w:cs="Calibri"/>
              </w:rPr>
            </w:pPr>
            <w:r w:rsidRPr="00EC155D">
              <w:rPr>
                <w:rFonts w:ascii="Calibri" w:hAnsi="Calibri" w:cs="Calibri"/>
              </w:rPr>
              <w:t>0</w:t>
            </w:r>
          </w:p>
        </w:tc>
        <w:tc>
          <w:tcPr>
            <w:tcW w:w="659" w:type="pct"/>
            <w:tcBorders>
              <w:top w:val="single" w:sz="4" w:space="0" w:color="auto"/>
              <w:left w:val="single" w:sz="4" w:space="0" w:color="auto"/>
              <w:bottom w:val="single" w:sz="4" w:space="0" w:color="auto"/>
              <w:right w:val="single" w:sz="4" w:space="0" w:color="auto"/>
            </w:tcBorders>
          </w:tcPr>
          <w:p w14:paraId="4F833F8D" w14:textId="6F946323" w:rsidR="00FF6D6F" w:rsidRPr="00EC155D" w:rsidRDefault="00DF0858" w:rsidP="000413BE">
            <w:pPr>
              <w:keepNext/>
              <w:keepLines/>
              <w:spacing w:before="40" w:after="40"/>
              <w:jc w:val="center"/>
              <w:rPr>
                <w:rFonts w:ascii="Calibri" w:hAnsi="Calibri" w:cs="Calibri"/>
              </w:rPr>
            </w:pPr>
            <w:r w:rsidRPr="00EC155D">
              <w:rPr>
                <w:rFonts w:ascii="Calibri" w:hAnsi="Calibri" w:cs="Calibri"/>
              </w:rPr>
              <w:t>0</w:t>
            </w:r>
          </w:p>
        </w:tc>
        <w:tc>
          <w:tcPr>
            <w:tcW w:w="720" w:type="pct"/>
            <w:gridSpan w:val="2"/>
            <w:tcBorders>
              <w:top w:val="single" w:sz="4" w:space="0" w:color="auto"/>
              <w:left w:val="single" w:sz="4" w:space="0" w:color="auto"/>
              <w:bottom w:val="single" w:sz="4" w:space="0" w:color="auto"/>
              <w:right w:val="single" w:sz="4" w:space="0" w:color="auto"/>
            </w:tcBorders>
          </w:tcPr>
          <w:p w14:paraId="7929EC25" w14:textId="7F6AA4BB" w:rsidR="00FF6D6F" w:rsidRPr="00EC155D" w:rsidRDefault="00DF0858" w:rsidP="000413BE">
            <w:pPr>
              <w:keepNext/>
              <w:keepLines/>
              <w:spacing w:before="40" w:after="40"/>
              <w:jc w:val="center"/>
              <w:rPr>
                <w:rFonts w:ascii="Calibri" w:hAnsi="Calibri" w:cs="Calibri"/>
              </w:rPr>
            </w:pPr>
            <w:r w:rsidRPr="00EC155D">
              <w:rPr>
                <w:rFonts w:ascii="Calibri" w:hAnsi="Calibri" w:cs="Calibri"/>
              </w:rPr>
              <w:t>0</w:t>
            </w:r>
          </w:p>
        </w:tc>
        <w:tc>
          <w:tcPr>
            <w:tcW w:w="912" w:type="pct"/>
            <w:tcBorders>
              <w:top w:val="single" w:sz="4" w:space="0" w:color="auto"/>
              <w:left w:val="single" w:sz="4" w:space="0" w:color="auto"/>
              <w:bottom w:val="single" w:sz="4" w:space="0" w:color="auto"/>
              <w:right w:val="single" w:sz="4" w:space="0" w:color="auto"/>
            </w:tcBorders>
          </w:tcPr>
          <w:p w14:paraId="5855452C" w14:textId="3A0ED2D2" w:rsidR="00FF6D6F" w:rsidRPr="00EC155D" w:rsidRDefault="00DF0858" w:rsidP="000413BE">
            <w:pPr>
              <w:keepNext/>
              <w:keepLines/>
              <w:spacing w:before="40" w:after="40"/>
              <w:jc w:val="center"/>
              <w:rPr>
                <w:rFonts w:ascii="Calibri" w:hAnsi="Calibri" w:cs="Calibri"/>
              </w:rPr>
            </w:pPr>
            <w:r w:rsidRPr="00EC155D">
              <w:rPr>
                <w:rFonts w:ascii="Calibri" w:hAnsi="Calibri" w:cs="Calibri"/>
              </w:rPr>
              <w:t>0</w:t>
            </w:r>
          </w:p>
        </w:tc>
      </w:tr>
      <w:tr w:rsidR="00DD2047" w:rsidRPr="00EC155D" w14:paraId="33E92FC1" w14:textId="77777777" w:rsidTr="00471245">
        <w:trPr>
          <w:jc w:val="center"/>
        </w:trPr>
        <w:tc>
          <w:tcPr>
            <w:tcW w:w="411" w:type="pct"/>
            <w:tcBorders>
              <w:top w:val="nil"/>
              <w:left w:val="nil"/>
              <w:bottom w:val="nil"/>
              <w:right w:val="single" w:sz="4" w:space="0" w:color="auto"/>
            </w:tcBorders>
            <w:vAlign w:val="center"/>
          </w:tcPr>
          <w:p w14:paraId="1CBBB7C7" w14:textId="77777777" w:rsidR="00FF6D6F" w:rsidRPr="00EC155D" w:rsidRDefault="00FF6D6F" w:rsidP="000413BE">
            <w:pPr>
              <w:keepNext/>
              <w:keepLines/>
              <w:spacing w:before="40" w:after="40"/>
              <w:jc w:val="center"/>
              <w:rPr>
                <w:rFonts w:ascii="Calibri" w:hAnsi="Calibri" w:cs="Calibri"/>
                <w:b/>
                <w:color w:val="0000FF"/>
              </w:rPr>
            </w:pPr>
            <w:r w:rsidRPr="00EC155D">
              <w:rPr>
                <w:rFonts w:ascii="Calibri" w:hAnsi="Calibri" w:cs="Calibri"/>
                <w:b/>
                <w:color w:val="0000FF"/>
              </w:rPr>
              <w:t>Row 3</w:t>
            </w:r>
          </w:p>
        </w:tc>
        <w:tc>
          <w:tcPr>
            <w:tcW w:w="1442" w:type="pct"/>
            <w:tcBorders>
              <w:top w:val="single" w:sz="4" w:space="0" w:color="auto"/>
              <w:left w:val="single" w:sz="4" w:space="0" w:color="auto"/>
              <w:bottom w:val="single" w:sz="4" w:space="0" w:color="auto"/>
              <w:right w:val="single" w:sz="18" w:space="0" w:color="auto"/>
            </w:tcBorders>
          </w:tcPr>
          <w:p w14:paraId="688606E9"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All exempted</w:t>
            </w:r>
          </w:p>
        </w:tc>
        <w:tc>
          <w:tcPr>
            <w:tcW w:w="856" w:type="pct"/>
            <w:tcBorders>
              <w:top w:val="single" w:sz="4" w:space="0" w:color="auto"/>
              <w:left w:val="single" w:sz="18" w:space="0" w:color="auto"/>
              <w:bottom w:val="single" w:sz="4" w:space="0" w:color="auto"/>
              <w:right w:val="single" w:sz="4" w:space="0" w:color="auto"/>
            </w:tcBorders>
          </w:tcPr>
          <w:p w14:paraId="78C40CA1" w14:textId="4A622DAB" w:rsidR="00FF6D6F" w:rsidRPr="00EC155D" w:rsidRDefault="00DF0858" w:rsidP="000413BE">
            <w:pPr>
              <w:keepNext/>
              <w:keepLines/>
              <w:spacing w:before="40" w:after="40"/>
              <w:jc w:val="center"/>
              <w:rPr>
                <w:rFonts w:ascii="Calibri" w:hAnsi="Calibri" w:cs="Calibri"/>
              </w:rPr>
            </w:pPr>
            <w:r w:rsidRPr="00EC155D">
              <w:rPr>
                <w:rFonts w:ascii="Calibri" w:hAnsi="Calibri" w:cs="Calibri"/>
              </w:rPr>
              <w:t>0</w:t>
            </w:r>
          </w:p>
        </w:tc>
        <w:tc>
          <w:tcPr>
            <w:tcW w:w="659" w:type="pct"/>
            <w:tcBorders>
              <w:top w:val="single" w:sz="4" w:space="0" w:color="auto"/>
              <w:left w:val="single" w:sz="4" w:space="0" w:color="auto"/>
              <w:bottom w:val="single" w:sz="4" w:space="0" w:color="auto"/>
              <w:right w:val="single" w:sz="4" w:space="0" w:color="auto"/>
            </w:tcBorders>
          </w:tcPr>
          <w:p w14:paraId="14258396" w14:textId="2872AE97" w:rsidR="00FF6D6F" w:rsidRPr="00EC155D" w:rsidRDefault="00DF0858" w:rsidP="000413BE">
            <w:pPr>
              <w:keepNext/>
              <w:keepLines/>
              <w:spacing w:before="40" w:after="40"/>
              <w:jc w:val="center"/>
              <w:rPr>
                <w:rFonts w:ascii="Calibri" w:hAnsi="Calibri" w:cs="Calibri"/>
              </w:rPr>
            </w:pPr>
            <w:r w:rsidRPr="00EC155D">
              <w:rPr>
                <w:rFonts w:ascii="Calibri" w:hAnsi="Calibri" w:cs="Calibri"/>
              </w:rPr>
              <w:t>0</w:t>
            </w:r>
          </w:p>
        </w:tc>
        <w:tc>
          <w:tcPr>
            <w:tcW w:w="720" w:type="pct"/>
            <w:gridSpan w:val="2"/>
            <w:tcBorders>
              <w:top w:val="single" w:sz="4" w:space="0" w:color="auto"/>
              <w:left w:val="single" w:sz="4" w:space="0" w:color="auto"/>
              <w:bottom w:val="single" w:sz="4" w:space="0" w:color="auto"/>
              <w:right w:val="single" w:sz="4" w:space="0" w:color="auto"/>
            </w:tcBorders>
          </w:tcPr>
          <w:p w14:paraId="7E35D825" w14:textId="2FAC597C" w:rsidR="00FF6D6F" w:rsidRPr="00EC155D" w:rsidRDefault="00DF0858" w:rsidP="000413BE">
            <w:pPr>
              <w:keepNext/>
              <w:keepLines/>
              <w:spacing w:before="40" w:after="40"/>
              <w:jc w:val="center"/>
              <w:rPr>
                <w:rFonts w:ascii="Calibri" w:hAnsi="Calibri" w:cs="Calibri"/>
              </w:rPr>
            </w:pPr>
            <w:r w:rsidRPr="00EC155D">
              <w:rPr>
                <w:rFonts w:ascii="Calibri" w:hAnsi="Calibri" w:cs="Calibri"/>
              </w:rPr>
              <w:t>0</w:t>
            </w:r>
          </w:p>
        </w:tc>
        <w:tc>
          <w:tcPr>
            <w:tcW w:w="912" w:type="pct"/>
            <w:tcBorders>
              <w:top w:val="single" w:sz="4" w:space="0" w:color="auto"/>
              <w:left w:val="single" w:sz="4" w:space="0" w:color="auto"/>
              <w:bottom w:val="single" w:sz="4" w:space="0" w:color="auto"/>
              <w:right w:val="single" w:sz="4" w:space="0" w:color="auto"/>
            </w:tcBorders>
          </w:tcPr>
          <w:p w14:paraId="72B20EA8" w14:textId="3F781887" w:rsidR="00FF6D6F" w:rsidRPr="00EC155D" w:rsidRDefault="00DF0858" w:rsidP="000413BE">
            <w:pPr>
              <w:keepNext/>
              <w:keepLines/>
              <w:spacing w:before="40" w:after="40"/>
              <w:jc w:val="center"/>
              <w:rPr>
                <w:rFonts w:ascii="Calibri" w:hAnsi="Calibri" w:cs="Calibri"/>
              </w:rPr>
            </w:pPr>
            <w:r w:rsidRPr="00EC155D">
              <w:rPr>
                <w:rFonts w:ascii="Calibri" w:hAnsi="Calibri" w:cs="Calibri"/>
              </w:rPr>
              <w:t>0</w:t>
            </w:r>
          </w:p>
        </w:tc>
      </w:tr>
      <w:tr w:rsidR="00DD2047" w:rsidRPr="00EC155D" w14:paraId="10FB557A" w14:textId="77777777" w:rsidTr="00471245">
        <w:trPr>
          <w:trHeight w:val="271"/>
          <w:jc w:val="center"/>
        </w:trPr>
        <w:tc>
          <w:tcPr>
            <w:tcW w:w="411" w:type="pct"/>
            <w:tcBorders>
              <w:top w:val="nil"/>
              <w:left w:val="nil"/>
              <w:bottom w:val="nil"/>
              <w:right w:val="single" w:sz="4" w:space="0" w:color="auto"/>
            </w:tcBorders>
            <w:vAlign w:val="center"/>
          </w:tcPr>
          <w:p w14:paraId="13D9C82C" w14:textId="77777777" w:rsidR="00FF6D6F" w:rsidRPr="00EC155D" w:rsidRDefault="00FF6D6F" w:rsidP="000413BE">
            <w:pPr>
              <w:keepNext/>
              <w:keepLines/>
              <w:spacing w:before="40" w:after="40"/>
              <w:jc w:val="center"/>
              <w:rPr>
                <w:rFonts w:ascii="Calibri" w:hAnsi="Calibri" w:cs="Calibri"/>
                <w:b/>
                <w:color w:val="0000FF"/>
              </w:rPr>
            </w:pPr>
            <w:r w:rsidRPr="00EC155D">
              <w:rPr>
                <w:rFonts w:ascii="Calibri" w:hAnsi="Calibri" w:cs="Calibri"/>
                <w:b/>
                <w:color w:val="0000FF"/>
              </w:rPr>
              <w:t>Row 4</w:t>
            </w:r>
          </w:p>
        </w:tc>
        <w:tc>
          <w:tcPr>
            <w:tcW w:w="1442" w:type="pct"/>
            <w:tcBorders>
              <w:top w:val="single" w:sz="4" w:space="0" w:color="auto"/>
              <w:left w:val="single" w:sz="4" w:space="0" w:color="auto"/>
              <w:bottom w:val="single" w:sz="4" w:space="0" w:color="auto"/>
              <w:right w:val="single" w:sz="18" w:space="0" w:color="auto"/>
            </w:tcBorders>
          </w:tcPr>
          <w:p w14:paraId="24E0F749"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All excluded</w:t>
            </w:r>
          </w:p>
        </w:tc>
        <w:tc>
          <w:tcPr>
            <w:tcW w:w="856" w:type="pct"/>
            <w:tcBorders>
              <w:top w:val="single" w:sz="4" w:space="0" w:color="auto"/>
              <w:left w:val="single" w:sz="18" w:space="0" w:color="auto"/>
              <w:bottom w:val="single" w:sz="4" w:space="0" w:color="auto"/>
              <w:right w:val="single" w:sz="4" w:space="0" w:color="auto"/>
            </w:tcBorders>
          </w:tcPr>
          <w:p w14:paraId="657B60F1" w14:textId="2607FB2B" w:rsidR="00FF6D6F" w:rsidRPr="00EC155D" w:rsidRDefault="00DF0858" w:rsidP="000413BE">
            <w:pPr>
              <w:keepNext/>
              <w:keepLines/>
              <w:spacing w:before="40" w:after="40"/>
              <w:jc w:val="center"/>
              <w:rPr>
                <w:rFonts w:ascii="Calibri" w:hAnsi="Calibri" w:cs="Calibri"/>
              </w:rPr>
            </w:pPr>
            <w:r w:rsidRPr="00EC155D">
              <w:rPr>
                <w:rFonts w:ascii="Calibri" w:hAnsi="Calibri" w:cs="Calibri"/>
              </w:rPr>
              <w:t>0</w:t>
            </w:r>
          </w:p>
        </w:tc>
        <w:tc>
          <w:tcPr>
            <w:tcW w:w="659" w:type="pct"/>
            <w:tcBorders>
              <w:top w:val="single" w:sz="4" w:space="0" w:color="auto"/>
              <w:left w:val="single" w:sz="4" w:space="0" w:color="auto"/>
              <w:bottom w:val="single" w:sz="4" w:space="0" w:color="auto"/>
              <w:right w:val="single" w:sz="4" w:space="0" w:color="auto"/>
            </w:tcBorders>
          </w:tcPr>
          <w:p w14:paraId="4942EAF2" w14:textId="7690F1E6" w:rsidR="00FF6D6F" w:rsidRPr="00EC155D" w:rsidRDefault="00DF0858" w:rsidP="000413BE">
            <w:pPr>
              <w:keepNext/>
              <w:keepLines/>
              <w:spacing w:before="40" w:after="40"/>
              <w:jc w:val="center"/>
              <w:rPr>
                <w:rFonts w:ascii="Calibri" w:hAnsi="Calibri" w:cs="Calibri"/>
              </w:rPr>
            </w:pPr>
            <w:r w:rsidRPr="00EC155D">
              <w:rPr>
                <w:rFonts w:ascii="Calibri" w:hAnsi="Calibri" w:cs="Calibri"/>
              </w:rPr>
              <w:t>0</w:t>
            </w:r>
          </w:p>
        </w:tc>
        <w:tc>
          <w:tcPr>
            <w:tcW w:w="720" w:type="pct"/>
            <w:gridSpan w:val="2"/>
            <w:tcBorders>
              <w:top w:val="single" w:sz="4" w:space="0" w:color="auto"/>
              <w:left w:val="single" w:sz="4" w:space="0" w:color="auto"/>
              <w:bottom w:val="single" w:sz="4" w:space="0" w:color="auto"/>
              <w:right w:val="single" w:sz="4" w:space="0" w:color="auto"/>
            </w:tcBorders>
          </w:tcPr>
          <w:p w14:paraId="273C273F" w14:textId="2EE13C15" w:rsidR="00FF6D6F" w:rsidRPr="00EC155D" w:rsidRDefault="00DF0858" w:rsidP="000413BE">
            <w:pPr>
              <w:keepNext/>
              <w:keepLines/>
              <w:spacing w:before="40" w:after="40"/>
              <w:jc w:val="center"/>
              <w:rPr>
                <w:rFonts w:ascii="Calibri" w:hAnsi="Calibri" w:cs="Calibri"/>
              </w:rPr>
            </w:pPr>
            <w:r w:rsidRPr="00EC155D">
              <w:rPr>
                <w:rFonts w:ascii="Calibri" w:hAnsi="Calibri" w:cs="Calibri"/>
              </w:rPr>
              <w:t>0</w:t>
            </w:r>
          </w:p>
        </w:tc>
        <w:tc>
          <w:tcPr>
            <w:tcW w:w="912" w:type="pct"/>
            <w:tcBorders>
              <w:top w:val="single" w:sz="4" w:space="0" w:color="auto"/>
              <w:left w:val="single" w:sz="4" w:space="0" w:color="auto"/>
              <w:bottom w:val="single" w:sz="4" w:space="0" w:color="auto"/>
              <w:right w:val="single" w:sz="4" w:space="0" w:color="auto"/>
            </w:tcBorders>
          </w:tcPr>
          <w:p w14:paraId="49BA73DA" w14:textId="45CC102C" w:rsidR="00FF6D6F" w:rsidRPr="00EC155D" w:rsidRDefault="00DF0858" w:rsidP="000413BE">
            <w:pPr>
              <w:keepNext/>
              <w:keepLines/>
              <w:spacing w:before="40" w:after="40"/>
              <w:jc w:val="center"/>
              <w:rPr>
                <w:rFonts w:ascii="Calibri" w:hAnsi="Calibri" w:cs="Calibri"/>
              </w:rPr>
            </w:pPr>
            <w:r w:rsidRPr="00EC155D">
              <w:rPr>
                <w:rFonts w:ascii="Calibri" w:hAnsi="Calibri" w:cs="Calibri"/>
              </w:rPr>
              <w:t>0</w:t>
            </w:r>
          </w:p>
        </w:tc>
      </w:tr>
      <w:tr w:rsidR="00DD2047" w:rsidRPr="00EC155D" w14:paraId="72C6CD39" w14:textId="77777777" w:rsidTr="00471245">
        <w:trPr>
          <w:jc w:val="center"/>
        </w:trPr>
        <w:tc>
          <w:tcPr>
            <w:tcW w:w="411" w:type="pct"/>
            <w:tcBorders>
              <w:top w:val="nil"/>
              <w:left w:val="nil"/>
              <w:bottom w:val="nil"/>
              <w:right w:val="single" w:sz="4" w:space="0" w:color="auto"/>
            </w:tcBorders>
            <w:vAlign w:val="center"/>
          </w:tcPr>
          <w:p w14:paraId="2817489D" w14:textId="24BE5CB7" w:rsidR="00FF6D6F" w:rsidRPr="00EC155D" w:rsidRDefault="00FF6D6F" w:rsidP="000413BE">
            <w:pPr>
              <w:keepNext/>
              <w:keepLines/>
              <w:spacing w:before="40" w:after="40"/>
              <w:jc w:val="center"/>
              <w:rPr>
                <w:rFonts w:ascii="Calibri" w:hAnsi="Calibri" w:cs="Calibri"/>
                <w:b/>
                <w:color w:val="0000FF"/>
              </w:rPr>
            </w:pPr>
            <w:r w:rsidRPr="00EC155D">
              <w:rPr>
                <w:rFonts w:ascii="Calibri" w:hAnsi="Calibri" w:cs="Calibri"/>
                <w:b/>
                <w:color w:val="0000FF"/>
              </w:rPr>
              <w:t>Row </w:t>
            </w:r>
            <w:r w:rsidR="00E0388E" w:rsidRPr="00EC155D">
              <w:rPr>
                <w:rFonts w:ascii="Calibri" w:hAnsi="Calibri" w:cs="Calibri"/>
                <w:b/>
                <w:color w:val="0000FF"/>
              </w:rPr>
              <w:t>5</w:t>
            </w:r>
          </w:p>
        </w:tc>
        <w:tc>
          <w:tcPr>
            <w:tcW w:w="1442" w:type="pct"/>
            <w:tcBorders>
              <w:top w:val="single" w:sz="4" w:space="0" w:color="auto"/>
              <w:left w:val="single" w:sz="4" w:space="0" w:color="auto"/>
              <w:bottom w:val="single" w:sz="4" w:space="0" w:color="auto"/>
              <w:right w:val="single" w:sz="18" w:space="0" w:color="auto"/>
            </w:tcBorders>
          </w:tcPr>
          <w:p w14:paraId="204970F9"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Request abandoned</w:t>
            </w:r>
          </w:p>
        </w:tc>
        <w:tc>
          <w:tcPr>
            <w:tcW w:w="856" w:type="pct"/>
            <w:tcBorders>
              <w:top w:val="single" w:sz="4" w:space="0" w:color="auto"/>
              <w:left w:val="single" w:sz="18" w:space="0" w:color="auto"/>
              <w:bottom w:val="single" w:sz="4" w:space="0" w:color="auto"/>
              <w:right w:val="single" w:sz="4" w:space="0" w:color="auto"/>
            </w:tcBorders>
          </w:tcPr>
          <w:p w14:paraId="3C7FD44D" w14:textId="4F15E93E" w:rsidR="00FF6D6F" w:rsidRPr="00EC155D" w:rsidRDefault="00DF0858" w:rsidP="000413BE">
            <w:pPr>
              <w:keepNext/>
              <w:keepLines/>
              <w:spacing w:before="40" w:after="40"/>
              <w:jc w:val="center"/>
              <w:rPr>
                <w:rFonts w:ascii="Calibri" w:hAnsi="Calibri" w:cs="Calibri"/>
              </w:rPr>
            </w:pPr>
            <w:r w:rsidRPr="00EC155D">
              <w:rPr>
                <w:rFonts w:ascii="Calibri" w:hAnsi="Calibri" w:cs="Calibri"/>
              </w:rPr>
              <w:t>0</w:t>
            </w:r>
          </w:p>
        </w:tc>
        <w:tc>
          <w:tcPr>
            <w:tcW w:w="659" w:type="pct"/>
            <w:tcBorders>
              <w:top w:val="single" w:sz="4" w:space="0" w:color="auto"/>
              <w:left w:val="single" w:sz="4" w:space="0" w:color="auto"/>
              <w:bottom w:val="single" w:sz="4" w:space="0" w:color="auto"/>
              <w:right w:val="single" w:sz="4" w:space="0" w:color="auto"/>
            </w:tcBorders>
          </w:tcPr>
          <w:p w14:paraId="0F0071A1" w14:textId="6D179777" w:rsidR="00FF6D6F" w:rsidRPr="00EC155D" w:rsidRDefault="00DF0858" w:rsidP="000413BE">
            <w:pPr>
              <w:keepNext/>
              <w:keepLines/>
              <w:spacing w:before="40" w:after="40"/>
              <w:jc w:val="center"/>
              <w:rPr>
                <w:rFonts w:ascii="Calibri" w:hAnsi="Calibri" w:cs="Calibri"/>
              </w:rPr>
            </w:pPr>
            <w:r w:rsidRPr="00EC155D">
              <w:rPr>
                <w:rFonts w:ascii="Calibri" w:hAnsi="Calibri" w:cs="Calibri"/>
              </w:rPr>
              <w:t>0</w:t>
            </w:r>
          </w:p>
        </w:tc>
        <w:tc>
          <w:tcPr>
            <w:tcW w:w="720" w:type="pct"/>
            <w:gridSpan w:val="2"/>
            <w:tcBorders>
              <w:top w:val="single" w:sz="4" w:space="0" w:color="auto"/>
              <w:left w:val="single" w:sz="4" w:space="0" w:color="auto"/>
              <w:bottom w:val="single" w:sz="4" w:space="0" w:color="auto"/>
              <w:right w:val="single" w:sz="4" w:space="0" w:color="auto"/>
            </w:tcBorders>
          </w:tcPr>
          <w:p w14:paraId="1F13F74C" w14:textId="2BD2C46F" w:rsidR="00FF6D6F" w:rsidRPr="00EC155D" w:rsidRDefault="00DF0858" w:rsidP="000413BE">
            <w:pPr>
              <w:keepNext/>
              <w:keepLines/>
              <w:spacing w:before="40" w:after="40"/>
              <w:jc w:val="center"/>
              <w:rPr>
                <w:rFonts w:ascii="Calibri" w:hAnsi="Calibri" w:cs="Calibri"/>
              </w:rPr>
            </w:pPr>
            <w:r w:rsidRPr="00EC155D">
              <w:rPr>
                <w:rFonts w:ascii="Calibri" w:hAnsi="Calibri" w:cs="Calibri"/>
              </w:rPr>
              <w:t>0</w:t>
            </w:r>
          </w:p>
        </w:tc>
        <w:tc>
          <w:tcPr>
            <w:tcW w:w="912" w:type="pct"/>
            <w:tcBorders>
              <w:top w:val="single" w:sz="4" w:space="0" w:color="auto"/>
              <w:left w:val="single" w:sz="4" w:space="0" w:color="auto"/>
              <w:bottom w:val="single" w:sz="4" w:space="0" w:color="auto"/>
              <w:right w:val="single" w:sz="4" w:space="0" w:color="auto"/>
            </w:tcBorders>
          </w:tcPr>
          <w:p w14:paraId="5C02CEDD" w14:textId="36FA251F" w:rsidR="00FF6D6F" w:rsidRPr="00EC155D" w:rsidRDefault="00DF0858" w:rsidP="000413BE">
            <w:pPr>
              <w:keepNext/>
              <w:keepLines/>
              <w:spacing w:before="40" w:after="40"/>
              <w:jc w:val="center"/>
              <w:rPr>
                <w:rFonts w:ascii="Calibri" w:hAnsi="Calibri" w:cs="Calibri"/>
              </w:rPr>
            </w:pPr>
            <w:r w:rsidRPr="00EC155D">
              <w:rPr>
                <w:rFonts w:ascii="Calibri" w:hAnsi="Calibri" w:cs="Calibri"/>
              </w:rPr>
              <w:t>0</w:t>
            </w:r>
          </w:p>
        </w:tc>
      </w:tr>
      <w:tr w:rsidR="00DD2047" w:rsidRPr="00EC155D" w14:paraId="2286391C" w14:textId="77777777" w:rsidTr="00471245">
        <w:trPr>
          <w:jc w:val="center"/>
        </w:trPr>
        <w:tc>
          <w:tcPr>
            <w:tcW w:w="411" w:type="pct"/>
            <w:tcBorders>
              <w:top w:val="nil"/>
              <w:left w:val="nil"/>
              <w:bottom w:val="nil"/>
              <w:right w:val="single" w:sz="4" w:space="0" w:color="auto"/>
            </w:tcBorders>
            <w:vAlign w:val="center"/>
          </w:tcPr>
          <w:p w14:paraId="37A6C325" w14:textId="4AA79BEE" w:rsidR="00881734" w:rsidRPr="00EC155D" w:rsidRDefault="00E0388E" w:rsidP="00881734">
            <w:pPr>
              <w:keepNext/>
              <w:keepLines/>
              <w:spacing w:before="40" w:after="40"/>
              <w:jc w:val="center"/>
              <w:rPr>
                <w:rFonts w:ascii="Calibri" w:hAnsi="Calibri" w:cs="Calibri"/>
                <w:b/>
                <w:color w:val="0000FF"/>
              </w:rPr>
            </w:pPr>
            <w:r w:rsidRPr="00EC155D">
              <w:rPr>
                <w:rFonts w:ascii="Calibri" w:hAnsi="Calibri" w:cs="Calibri"/>
                <w:b/>
                <w:color w:val="0000FF"/>
              </w:rPr>
              <w:t>Row 6</w:t>
            </w:r>
          </w:p>
        </w:tc>
        <w:tc>
          <w:tcPr>
            <w:tcW w:w="1442" w:type="pct"/>
            <w:tcBorders>
              <w:top w:val="single" w:sz="4" w:space="0" w:color="auto"/>
              <w:left w:val="single" w:sz="4" w:space="0" w:color="auto"/>
              <w:bottom w:val="single" w:sz="4" w:space="0" w:color="auto"/>
              <w:right w:val="single" w:sz="18" w:space="0" w:color="auto"/>
            </w:tcBorders>
          </w:tcPr>
          <w:p w14:paraId="13993AEF" w14:textId="6D61A74A" w:rsidR="00881734" w:rsidRPr="00EC155D" w:rsidRDefault="00881734" w:rsidP="00881734">
            <w:pPr>
              <w:keepNext/>
              <w:keepLines/>
              <w:spacing w:before="40" w:after="40"/>
              <w:rPr>
                <w:rFonts w:ascii="Calibri" w:hAnsi="Calibri" w:cs="Calibri"/>
              </w:rPr>
            </w:pPr>
            <w:r w:rsidRPr="00EC155D">
              <w:rPr>
                <w:rFonts w:ascii="Calibri" w:hAnsi="Calibri" w:cs="Calibri"/>
              </w:rPr>
              <w:t>No records exist</w:t>
            </w:r>
          </w:p>
        </w:tc>
        <w:tc>
          <w:tcPr>
            <w:tcW w:w="856" w:type="pct"/>
            <w:tcBorders>
              <w:top w:val="single" w:sz="4" w:space="0" w:color="auto"/>
              <w:left w:val="single" w:sz="18" w:space="0" w:color="auto"/>
              <w:bottom w:val="single" w:sz="4" w:space="0" w:color="auto"/>
              <w:right w:val="single" w:sz="4" w:space="0" w:color="auto"/>
            </w:tcBorders>
          </w:tcPr>
          <w:p w14:paraId="7876AA27" w14:textId="5A2C4A22" w:rsidR="00881734" w:rsidRPr="00EC155D" w:rsidRDefault="00DF0858" w:rsidP="00881734">
            <w:pPr>
              <w:keepNext/>
              <w:keepLines/>
              <w:spacing w:before="40" w:after="40"/>
              <w:jc w:val="center"/>
              <w:rPr>
                <w:rFonts w:ascii="Calibri" w:hAnsi="Calibri" w:cs="Calibri"/>
              </w:rPr>
            </w:pPr>
            <w:r w:rsidRPr="00EC155D">
              <w:rPr>
                <w:rFonts w:ascii="Calibri" w:hAnsi="Calibri" w:cs="Calibri"/>
              </w:rPr>
              <w:t>0</w:t>
            </w:r>
          </w:p>
        </w:tc>
        <w:tc>
          <w:tcPr>
            <w:tcW w:w="659" w:type="pct"/>
            <w:tcBorders>
              <w:top w:val="single" w:sz="4" w:space="0" w:color="auto"/>
              <w:left w:val="single" w:sz="4" w:space="0" w:color="auto"/>
              <w:bottom w:val="single" w:sz="4" w:space="0" w:color="auto"/>
              <w:right w:val="single" w:sz="4" w:space="0" w:color="auto"/>
            </w:tcBorders>
          </w:tcPr>
          <w:p w14:paraId="7B6A975F" w14:textId="3F913674" w:rsidR="00881734" w:rsidRPr="00EC155D" w:rsidRDefault="00DF0858" w:rsidP="00881734">
            <w:pPr>
              <w:keepNext/>
              <w:keepLines/>
              <w:spacing w:before="40" w:after="40"/>
              <w:jc w:val="center"/>
              <w:rPr>
                <w:rFonts w:ascii="Calibri" w:hAnsi="Calibri" w:cs="Calibri"/>
              </w:rPr>
            </w:pPr>
            <w:r w:rsidRPr="00EC155D">
              <w:rPr>
                <w:rFonts w:ascii="Calibri" w:hAnsi="Calibri" w:cs="Calibri"/>
              </w:rPr>
              <w:t>0</w:t>
            </w:r>
          </w:p>
        </w:tc>
        <w:tc>
          <w:tcPr>
            <w:tcW w:w="720" w:type="pct"/>
            <w:gridSpan w:val="2"/>
            <w:tcBorders>
              <w:top w:val="single" w:sz="4" w:space="0" w:color="auto"/>
              <w:left w:val="single" w:sz="4" w:space="0" w:color="auto"/>
              <w:bottom w:val="single" w:sz="4" w:space="0" w:color="auto"/>
              <w:right w:val="single" w:sz="4" w:space="0" w:color="auto"/>
            </w:tcBorders>
          </w:tcPr>
          <w:p w14:paraId="433E056F" w14:textId="12C31F8E" w:rsidR="00881734" w:rsidRPr="00EC155D" w:rsidRDefault="00DF0858" w:rsidP="00881734">
            <w:pPr>
              <w:keepNext/>
              <w:keepLines/>
              <w:spacing w:before="40" w:after="40"/>
              <w:jc w:val="center"/>
              <w:rPr>
                <w:rFonts w:ascii="Calibri" w:hAnsi="Calibri" w:cs="Calibri"/>
              </w:rPr>
            </w:pPr>
            <w:r w:rsidRPr="00EC155D">
              <w:rPr>
                <w:rFonts w:ascii="Calibri" w:hAnsi="Calibri" w:cs="Calibri"/>
              </w:rPr>
              <w:t>0</w:t>
            </w:r>
          </w:p>
        </w:tc>
        <w:tc>
          <w:tcPr>
            <w:tcW w:w="912" w:type="pct"/>
            <w:tcBorders>
              <w:top w:val="single" w:sz="4" w:space="0" w:color="auto"/>
              <w:left w:val="single" w:sz="4" w:space="0" w:color="auto"/>
              <w:bottom w:val="single" w:sz="4" w:space="0" w:color="auto"/>
              <w:right w:val="single" w:sz="4" w:space="0" w:color="auto"/>
            </w:tcBorders>
          </w:tcPr>
          <w:p w14:paraId="3D6338C9" w14:textId="7A93B769" w:rsidR="00881734" w:rsidRPr="00EC155D" w:rsidRDefault="00DF0858" w:rsidP="00881734">
            <w:pPr>
              <w:keepNext/>
              <w:keepLines/>
              <w:spacing w:before="40" w:after="40"/>
              <w:jc w:val="center"/>
              <w:rPr>
                <w:rFonts w:ascii="Calibri" w:hAnsi="Calibri" w:cs="Calibri"/>
              </w:rPr>
            </w:pPr>
            <w:r w:rsidRPr="00EC155D">
              <w:rPr>
                <w:rFonts w:ascii="Calibri" w:hAnsi="Calibri" w:cs="Calibri"/>
              </w:rPr>
              <w:t>0</w:t>
            </w:r>
          </w:p>
        </w:tc>
      </w:tr>
      <w:tr w:rsidR="00DD2047" w:rsidRPr="00EC155D" w14:paraId="6B312710" w14:textId="77777777" w:rsidTr="00471245">
        <w:trPr>
          <w:jc w:val="center"/>
        </w:trPr>
        <w:tc>
          <w:tcPr>
            <w:tcW w:w="411" w:type="pct"/>
            <w:tcBorders>
              <w:top w:val="nil"/>
              <w:left w:val="nil"/>
              <w:bottom w:val="nil"/>
              <w:right w:val="single" w:sz="4" w:space="0" w:color="auto"/>
            </w:tcBorders>
            <w:vAlign w:val="center"/>
          </w:tcPr>
          <w:p w14:paraId="3FB96C59" w14:textId="3D717B56" w:rsidR="009C0E99" w:rsidRPr="00EC155D" w:rsidRDefault="009C0E99" w:rsidP="000413BE">
            <w:pPr>
              <w:keepNext/>
              <w:keepLines/>
              <w:spacing w:before="40" w:after="40"/>
              <w:jc w:val="center"/>
              <w:rPr>
                <w:rFonts w:ascii="Calibri" w:hAnsi="Calibri" w:cs="Calibri"/>
                <w:b/>
                <w:color w:val="0000FF"/>
              </w:rPr>
            </w:pPr>
            <w:r w:rsidRPr="00EC155D">
              <w:rPr>
                <w:rFonts w:ascii="Calibri" w:hAnsi="Calibri" w:cs="Calibri"/>
                <w:b/>
                <w:color w:val="0000FF"/>
              </w:rPr>
              <w:t>Row 7</w:t>
            </w:r>
          </w:p>
        </w:tc>
        <w:tc>
          <w:tcPr>
            <w:tcW w:w="1442" w:type="pct"/>
            <w:tcBorders>
              <w:top w:val="single" w:sz="4" w:space="0" w:color="auto"/>
              <w:left w:val="single" w:sz="4" w:space="0" w:color="auto"/>
              <w:bottom w:val="single" w:sz="18" w:space="0" w:color="auto"/>
              <w:right w:val="single" w:sz="18" w:space="0" w:color="auto"/>
            </w:tcBorders>
          </w:tcPr>
          <w:p w14:paraId="477E6581" w14:textId="77676927" w:rsidR="009C0E99" w:rsidRPr="00EC155D" w:rsidRDefault="00881734" w:rsidP="000413BE">
            <w:pPr>
              <w:keepNext/>
              <w:keepLines/>
              <w:spacing w:before="40" w:after="40"/>
              <w:rPr>
                <w:rFonts w:ascii="Calibri" w:hAnsi="Calibri" w:cs="Calibri"/>
              </w:rPr>
            </w:pPr>
            <w:r w:rsidRPr="00EC155D">
              <w:rPr>
                <w:rFonts w:ascii="Calibri" w:hAnsi="Calibri" w:cs="Calibri"/>
              </w:rPr>
              <w:t xml:space="preserve">Declined to act with the approval of the Information Commissioner </w:t>
            </w:r>
          </w:p>
        </w:tc>
        <w:tc>
          <w:tcPr>
            <w:tcW w:w="856" w:type="pct"/>
            <w:tcBorders>
              <w:top w:val="single" w:sz="4" w:space="0" w:color="auto"/>
              <w:left w:val="single" w:sz="18" w:space="0" w:color="auto"/>
              <w:bottom w:val="single" w:sz="18" w:space="0" w:color="auto"/>
              <w:right w:val="single" w:sz="4" w:space="0" w:color="auto"/>
            </w:tcBorders>
          </w:tcPr>
          <w:p w14:paraId="5708D12A" w14:textId="5539EF6F" w:rsidR="009C0E99" w:rsidRPr="00EC155D" w:rsidRDefault="009C0E99" w:rsidP="000413BE">
            <w:pPr>
              <w:keepNext/>
              <w:keepLines/>
              <w:spacing w:before="40" w:after="40"/>
              <w:jc w:val="center"/>
              <w:rPr>
                <w:rFonts w:ascii="Calibri" w:hAnsi="Calibri" w:cs="Calibri"/>
              </w:rPr>
            </w:pPr>
            <w:r w:rsidRPr="00EC155D">
              <w:rPr>
                <w:rFonts w:ascii="Calibri" w:hAnsi="Calibri" w:cs="Calibri"/>
              </w:rPr>
              <w:t>0</w:t>
            </w:r>
          </w:p>
        </w:tc>
        <w:tc>
          <w:tcPr>
            <w:tcW w:w="659" w:type="pct"/>
            <w:tcBorders>
              <w:top w:val="single" w:sz="4" w:space="0" w:color="auto"/>
              <w:left w:val="single" w:sz="4" w:space="0" w:color="auto"/>
              <w:bottom w:val="single" w:sz="18" w:space="0" w:color="auto"/>
              <w:right w:val="single" w:sz="4" w:space="0" w:color="auto"/>
            </w:tcBorders>
          </w:tcPr>
          <w:p w14:paraId="084D2728" w14:textId="2AA34F51" w:rsidR="009C0E99" w:rsidRPr="00EC155D" w:rsidRDefault="009C0E99" w:rsidP="000413BE">
            <w:pPr>
              <w:keepNext/>
              <w:keepLines/>
              <w:spacing w:before="40" w:after="40"/>
              <w:jc w:val="center"/>
              <w:rPr>
                <w:rFonts w:ascii="Calibri" w:hAnsi="Calibri" w:cs="Calibri"/>
              </w:rPr>
            </w:pPr>
            <w:r w:rsidRPr="00EC155D">
              <w:rPr>
                <w:rFonts w:ascii="Calibri" w:hAnsi="Calibri" w:cs="Calibri"/>
              </w:rPr>
              <w:t>0</w:t>
            </w:r>
          </w:p>
        </w:tc>
        <w:tc>
          <w:tcPr>
            <w:tcW w:w="720" w:type="pct"/>
            <w:gridSpan w:val="2"/>
            <w:tcBorders>
              <w:top w:val="single" w:sz="4" w:space="0" w:color="auto"/>
              <w:left w:val="single" w:sz="4" w:space="0" w:color="auto"/>
              <w:bottom w:val="single" w:sz="18" w:space="0" w:color="auto"/>
              <w:right w:val="single" w:sz="4" w:space="0" w:color="auto"/>
            </w:tcBorders>
          </w:tcPr>
          <w:p w14:paraId="12E3D66B" w14:textId="56268FAC" w:rsidR="009C0E99" w:rsidRPr="00EC155D" w:rsidRDefault="009C0E99" w:rsidP="000413BE">
            <w:pPr>
              <w:keepNext/>
              <w:keepLines/>
              <w:spacing w:before="40" w:after="40"/>
              <w:jc w:val="center"/>
              <w:rPr>
                <w:rFonts w:ascii="Calibri" w:hAnsi="Calibri" w:cs="Calibri"/>
              </w:rPr>
            </w:pPr>
            <w:r w:rsidRPr="00EC155D">
              <w:rPr>
                <w:rFonts w:ascii="Calibri" w:hAnsi="Calibri" w:cs="Calibri"/>
              </w:rPr>
              <w:t>0</w:t>
            </w:r>
          </w:p>
        </w:tc>
        <w:tc>
          <w:tcPr>
            <w:tcW w:w="912" w:type="pct"/>
            <w:tcBorders>
              <w:top w:val="single" w:sz="4" w:space="0" w:color="auto"/>
              <w:left w:val="single" w:sz="4" w:space="0" w:color="auto"/>
              <w:bottom w:val="single" w:sz="18" w:space="0" w:color="auto"/>
              <w:right w:val="single" w:sz="4" w:space="0" w:color="auto"/>
            </w:tcBorders>
          </w:tcPr>
          <w:p w14:paraId="49A572C7" w14:textId="20628AA2" w:rsidR="009C0E99" w:rsidRPr="00EC155D" w:rsidRDefault="009C0E99" w:rsidP="000413BE">
            <w:pPr>
              <w:keepNext/>
              <w:keepLines/>
              <w:spacing w:before="40" w:after="40"/>
              <w:jc w:val="center"/>
              <w:rPr>
                <w:rFonts w:ascii="Calibri" w:hAnsi="Calibri" w:cs="Calibri"/>
              </w:rPr>
            </w:pPr>
            <w:r w:rsidRPr="00EC155D">
              <w:rPr>
                <w:rFonts w:ascii="Calibri" w:hAnsi="Calibri" w:cs="Calibri"/>
              </w:rPr>
              <w:t>0</w:t>
            </w:r>
          </w:p>
        </w:tc>
      </w:tr>
      <w:tr w:rsidR="00DD2047" w:rsidRPr="00EC155D" w14:paraId="052EA160" w14:textId="77777777" w:rsidTr="00471245">
        <w:trPr>
          <w:jc w:val="center"/>
        </w:trPr>
        <w:tc>
          <w:tcPr>
            <w:tcW w:w="411" w:type="pct"/>
            <w:tcBorders>
              <w:top w:val="nil"/>
              <w:left w:val="nil"/>
              <w:bottom w:val="nil"/>
              <w:right w:val="single" w:sz="4" w:space="0" w:color="auto"/>
            </w:tcBorders>
            <w:vAlign w:val="center"/>
          </w:tcPr>
          <w:p w14:paraId="3702C907" w14:textId="11A224D2" w:rsidR="009C0E99" w:rsidRPr="00EC155D" w:rsidRDefault="009C0E99" w:rsidP="000413BE">
            <w:pPr>
              <w:keepNext/>
              <w:keepLines/>
              <w:spacing w:before="40" w:after="40"/>
              <w:jc w:val="center"/>
              <w:rPr>
                <w:rFonts w:ascii="Calibri" w:hAnsi="Calibri" w:cs="Calibri"/>
                <w:b/>
                <w:color w:val="0000FF"/>
              </w:rPr>
            </w:pPr>
            <w:r w:rsidRPr="00EC155D">
              <w:rPr>
                <w:rFonts w:ascii="Calibri" w:hAnsi="Calibri" w:cs="Calibri"/>
                <w:b/>
                <w:color w:val="0000FF"/>
              </w:rPr>
              <w:t>Row 8</w:t>
            </w:r>
          </w:p>
        </w:tc>
        <w:tc>
          <w:tcPr>
            <w:tcW w:w="1442" w:type="pct"/>
            <w:tcBorders>
              <w:top w:val="single" w:sz="18" w:space="0" w:color="auto"/>
              <w:left w:val="single" w:sz="4" w:space="0" w:color="auto"/>
              <w:bottom w:val="single" w:sz="4" w:space="0" w:color="auto"/>
              <w:right w:val="single" w:sz="18" w:space="0" w:color="auto"/>
            </w:tcBorders>
          </w:tcPr>
          <w:p w14:paraId="00E6D642" w14:textId="7B8095FA" w:rsidR="009C0E99" w:rsidRPr="00EC155D" w:rsidRDefault="00881734" w:rsidP="000413BE">
            <w:pPr>
              <w:keepNext/>
              <w:keepLines/>
              <w:spacing w:before="40" w:after="40"/>
              <w:rPr>
                <w:rFonts w:ascii="Calibri" w:hAnsi="Calibri" w:cs="Calibri"/>
              </w:rPr>
            </w:pPr>
            <w:r w:rsidRPr="00EC155D">
              <w:rPr>
                <w:rFonts w:ascii="Calibri" w:hAnsi="Calibri" w:cs="Calibri"/>
                <w:b/>
              </w:rPr>
              <w:t>Total</w:t>
            </w:r>
          </w:p>
        </w:tc>
        <w:tc>
          <w:tcPr>
            <w:tcW w:w="856" w:type="pct"/>
            <w:tcBorders>
              <w:top w:val="single" w:sz="18" w:space="0" w:color="auto"/>
              <w:left w:val="single" w:sz="18" w:space="0" w:color="auto"/>
              <w:bottom w:val="single" w:sz="4" w:space="0" w:color="auto"/>
              <w:right w:val="single" w:sz="4" w:space="0" w:color="auto"/>
            </w:tcBorders>
          </w:tcPr>
          <w:p w14:paraId="32B644BF" w14:textId="52966ED2" w:rsidR="009C0E99" w:rsidRPr="00EC155D" w:rsidRDefault="00DF0858" w:rsidP="000413BE">
            <w:pPr>
              <w:keepNext/>
              <w:keepLines/>
              <w:spacing w:before="40" w:after="40"/>
              <w:jc w:val="center"/>
              <w:rPr>
                <w:rFonts w:ascii="Calibri" w:hAnsi="Calibri" w:cs="Calibri"/>
              </w:rPr>
            </w:pPr>
            <w:r w:rsidRPr="00EC155D">
              <w:rPr>
                <w:rFonts w:ascii="Calibri" w:hAnsi="Calibri" w:cs="Calibri"/>
              </w:rPr>
              <w:t>0</w:t>
            </w:r>
          </w:p>
        </w:tc>
        <w:tc>
          <w:tcPr>
            <w:tcW w:w="659" w:type="pct"/>
            <w:tcBorders>
              <w:top w:val="single" w:sz="18" w:space="0" w:color="auto"/>
              <w:left w:val="single" w:sz="4" w:space="0" w:color="auto"/>
              <w:bottom w:val="single" w:sz="4" w:space="0" w:color="auto"/>
              <w:right w:val="single" w:sz="4" w:space="0" w:color="auto"/>
            </w:tcBorders>
          </w:tcPr>
          <w:p w14:paraId="157811A8" w14:textId="5A9D5AAC" w:rsidR="009C0E99" w:rsidRPr="00EC155D" w:rsidRDefault="00DF0858" w:rsidP="000413BE">
            <w:pPr>
              <w:keepNext/>
              <w:keepLines/>
              <w:spacing w:before="40" w:after="40"/>
              <w:jc w:val="center"/>
              <w:rPr>
                <w:rFonts w:ascii="Calibri" w:hAnsi="Calibri" w:cs="Calibri"/>
              </w:rPr>
            </w:pPr>
            <w:r w:rsidRPr="00EC155D">
              <w:rPr>
                <w:rFonts w:ascii="Calibri" w:hAnsi="Calibri" w:cs="Calibri"/>
              </w:rPr>
              <w:t>0</w:t>
            </w:r>
          </w:p>
        </w:tc>
        <w:tc>
          <w:tcPr>
            <w:tcW w:w="720" w:type="pct"/>
            <w:gridSpan w:val="2"/>
            <w:tcBorders>
              <w:top w:val="single" w:sz="18" w:space="0" w:color="auto"/>
              <w:left w:val="single" w:sz="4" w:space="0" w:color="auto"/>
              <w:bottom w:val="single" w:sz="4" w:space="0" w:color="auto"/>
              <w:right w:val="single" w:sz="4" w:space="0" w:color="auto"/>
            </w:tcBorders>
          </w:tcPr>
          <w:p w14:paraId="3A4A16D6" w14:textId="6E605F38" w:rsidR="009C0E99" w:rsidRPr="00EC155D" w:rsidRDefault="00DF0858" w:rsidP="000413BE">
            <w:pPr>
              <w:keepNext/>
              <w:keepLines/>
              <w:spacing w:before="40" w:after="40"/>
              <w:jc w:val="center"/>
              <w:rPr>
                <w:rFonts w:ascii="Calibri" w:hAnsi="Calibri" w:cs="Calibri"/>
              </w:rPr>
            </w:pPr>
            <w:r w:rsidRPr="00EC155D">
              <w:rPr>
                <w:rFonts w:ascii="Calibri" w:hAnsi="Calibri" w:cs="Calibri"/>
              </w:rPr>
              <w:t>0</w:t>
            </w:r>
          </w:p>
        </w:tc>
        <w:tc>
          <w:tcPr>
            <w:tcW w:w="912" w:type="pct"/>
            <w:tcBorders>
              <w:top w:val="single" w:sz="18" w:space="0" w:color="auto"/>
              <w:left w:val="single" w:sz="4" w:space="0" w:color="auto"/>
              <w:bottom w:val="single" w:sz="4" w:space="0" w:color="auto"/>
              <w:right w:val="single" w:sz="4" w:space="0" w:color="auto"/>
            </w:tcBorders>
          </w:tcPr>
          <w:p w14:paraId="475AE5CC" w14:textId="0ACAC2A3" w:rsidR="009C0E99" w:rsidRPr="00EC155D" w:rsidRDefault="00DF0858" w:rsidP="000413BE">
            <w:pPr>
              <w:keepNext/>
              <w:keepLines/>
              <w:spacing w:before="40" w:after="40"/>
              <w:jc w:val="center"/>
              <w:rPr>
                <w:rFonts w:ascii="Calibri" w:hAnsi="Calibri" w:cs="Calibri"/>
              </w:rPr>
            </w:pPr>
            <w:r w:rsidRPr="00EC155D">
              <w:rPr>
                <w:rFonts w:ascii="Calibri" w:hAnsi="Calibri" w:cs="Calibri"/>
              </w:rPr>
              <w:t>0</w:t>
            </w:r>
          </w:p>
        </w:tc>
      </w:tr>
    </w:tbl>
    <w:p w14:paraId="4330AFE5" w14:textId="77777777" w:rsidR="00FF6D6F" w:rsidRPr="00EC155D" w:rsidRDefault="00FF6D6F" w:rsidP="00FF6D6F">
      <w:pPr>
        <w:keepNext/>
        <w:keepLines/>
        <w:rPr>
          <w:rFonts w:ascii="Calibri" w:hAnsi="Calibri" w:cs="Calibri"/>
          <w:sz w:val="24"/>
        </w:rPr>
      </w:pPr>
    </w:p>
    <w:p w14:paraId="10256833" w14:textId="7DA952D8" w:rsidR="008C5068" w:rsidRPr="00EC155D" w:rsidRDefault="00FF6D6F" w:rsidP="00FF6D6F">
      <w:pPr>
        <w:keepNext/>
        <w:keepLines/>
        <w:rPr>
          <w:rFonts w:ascii="Calibri" w:hAnsi="Calibri" w:cs="Calibri"/>
          <w:sz w:val="24"/>
        </w:rPr>
      </w:pPr>
      <w:r w:rsidRPr="00EC155D">
        <w:rPr>
          <w:rFonts w:ascii="Calibri" w:hAnsi="Calibri" w:cs="Calibri"/>
          <w:sz w:val="24"/>
        </w:rPr>
        <w:t xml:space="preserve">If more than one type of extension was taken for a single request, report </w:t>
      </w:r>
      <w:r w:rsidRPr="00EC155D">
        <w:rPr>
          <w:rFonts w:ascii="Calibri" w:hAnsi="Calibri" w:cs="Calibri"/>
          <w:b/>
          <w:sz w:val="24"/>
        </w:rPr>
        <w:t>each</w:t>
      </w:r>
      <w:r w:rsidRPr="00EC155D">
        <w:rPr>
          <w:rFonts w:ascii="Calibri" w:hAnsi="Calibri" w:cs="Calibri"/>
          <w:sz w:val="24"/>
        </w:rPr>
        <w:t xml:space="preserve"> extension in the appropriate </w:t>
      </w:r>
      <w:r w:rsidR="001D2113" w:rsidRPr="00EC155D">
        <w:rPr>
          <w:rFonts w:ascii="Calibri" w:hAnsi="Calibri" w:cs="Calibri"/>
          <w:sz w:val="24"/>
        </w:rPr>
        <w:t>C</w:t>
      </w:r>
      <w:r w:rsidRPr="00EC155D">
        <w:rPr>
          <w:rFonts w:ascii="Calibri" w:hAnsi="Calibri" w:cs="Calibri"/>
          <w:sz w:val="24"/>
        </w:rPr>
        <w:t>olumn. The number of extensions reported in this table may therefore be higher than the number of requests involved.</w:t>
      </w:r>
      <w:r w:rsidR="008E5057" w:rsidRPr="00EC155D">
        <w:rPr>
          <w:rFonts w:ascii="Calibri" w:hAnsi="Calibri" w:cs="Calibri"/>
          <w:sz w:val="24"/>
        </w:rPr>
        <w:t xml:space="preserve"> </w:t>
      </w:r>
    </w:p>
    <w:p w14:paraId="27C85198" w14:textId="77777777" w:rsidR="00B94E70" w:rsidRPr="00EC155D" w:rsidRDefault="00B94E70" w:rsidP="00FF6D6F">
      <w:pPr>
        <w:keepNext/>
        <w:keepLines/>
        <w:rPr>
          <w:rFonts w:ascii="Calibri" w:hAnsi="Calibri" w:cs="Calibri"/>
          <w:sz w:val="24"/>
        </w:rPr>
      </w:pPr>
    </w:p>
    <w:p w14:paraId="06F5F857" w14:textId="4ABAA09F" w:rsidR="00FF6D6F" w:rsidRPr="00EC155D" w:rsidRDefault="00FF6D6F" w:rsidP="00FF6D6F">
      <w:pPr>
        <w:keepNext/>
        <w:keepLines/>
        <w:rPr>
          <w:rFonts w:ascii="Calibri" w:hAnsi="Calibri" w:cs="Calibri"/>
          <w:sz w:val="24"/>
        </w:rPr>
      </w:pPr>
      <w:r w:rsidRPr="00EC155D">
        <w:rPr>
          <w:rFonts w:ascii="Calibri" w:hAnsi="Calibri" w:cs="Calibri"/>
          <w:sz w:val="24"/>
        </w:rPr>
        <w:t xml:space="preserve">However, as defined in </w:t>
      </w:r>
      <w:hyperlink w:anchor="_4.1_Disposition_and" w:history="1">
        <w:r w:rsidR="003F296A" w:rsidRPr="00EC155D">
          <w:rPr>
            <w:rStyle w:val="Hyperlink"/>
            <w:rFonts w:ascii="Calibri" w:hAnsi="Calibri" w:cs="Calibri"/>
            <w:sz w:val="24"/>
          </w:rPr>
          <w:t>S</w:t>
        </w:r>
        <w:r w:rsidRPr="00EC155D">
          <w:rPr>
            <w:rStyle w:val="Hyperlink"/>
            <w:rFonts w:ascii="Calibri" w:hAnsi="Calibri" w:cs="Calibri"/>
            <w:sz w:val="24"/>
          </w:rPr>
          <w:t xml:space="preserve">ection </w:t>
        </w:r>
        <w:r w:rsidR="00A93425" w:rsidRPr="00EC155D">
          <w:rPr>
            <w:rStyle w:val="Hyperlink"/>
            <w:rFonts w:ascii="Calibri" w:hAnsi="Calibri" w:cs="Calibri"/>
            <w:sz w:val="24"/>
          </w:rPr>
          <w:t>4</w:t>
        </w:r>
        <w:r w:rsidRPr="00EC155D">
          <w:rPr>
            <w:rStyle w:val="Hyperlink"/>
            <w:rFonts w:ascii="Calibri" w:hAnsi="Calibri" w:cs="Calibri"/>
            <w:sz w:val="24"/>
          </w:rPr>
          <w:t>.1</w:t>
        </w:r>
      </w:hyperlink>
      <w:r w:rsidRPr="00EC155D">
        <w:rPr>
          <w:rFonts w:ascii="Calibri" w:hAnsi="Calibri" w:cs="Calibri"/>
          <w:sz w:val="24"/>
        </w:rPr>
        <w:t xml:space="preserve">, each request has only one disposition. For this reason, report each </w:t>
      </w:r>
      <w:r w:rsidR="00B91DC7" w:rsidRPr="00EC155D">
        <w:rPr>
          <w:rFonts w:ascii="Calibri" w:hAnsi="Calibri" w:cs="Calibri"/>
          <w:sz w:val="24"/>
        </w:rPr>
        <w:t xml:space="preserve">type of </w:t>
      </w:r>
      <w:r w:rsidRPr="00EC155D">
        <w:rPr>
          <w:rFonts w:ascii="Calibri" w:hAnsi="Calibri" w:cs="Calibri"/>
          <w:sz w:val="24"/>
        </w:rPr>
        <w:t xml:space="preserve">extension only </w:t>
      </w:r>
      <w:r w:rsidRPr="00EC155D">
        <w:rPr>
          <w:rFonts w:ascii="Calibri" w:hAnsi="Calibri" w:cs="Calibri"/>
          <w:b/>
          <w:sz w:val="24"/>
        </w:rPr>
        <w:t>once</w:t>
      </w:r>
      <w:r w:rsidRPr="00EC155D">
        <w:rPr>
          <w:rFonts w:ascii="Calibri" w:hAnsi="Calibri" w:cs="Calibri"/>
          <w:sz w:val="24"/>
        </w:rPr>
        <w:t xml:space="preserve"> across all </w:t>
      </w:r>
      <w:r w:rsidR="009E5444" w:rsidRPr="00EC155D">
        <w:rPr>
          <w:rFonts w:ascii="Calibri" w:hAnsi="Calibri" w:cs="Calibri"/>
          <w:sz w:val="24"/>
        </w:rPr>
        <w:t>r</w:t>
      </w:r>
      <w:r w:rsidRPr="00EC155D">
        <w:rPr>
          <w:rFonts w:ascii="Calibri" w:hAnsi="Calibri" w:cs="Calibri"/>
          <w:sz w:val="24"/>
        </w:rPr>
        <w:t>ows.</w:t>
      </w:r>
    </w:p>
    <w:p w14:paraId="0FE6E274" w14:textId="77777777" w:rsidR="00C85035" w:rsidRPr="00EC155D" w:rsidRDefault="00C85035" w:rsidP="00C85035">
      <w:pPr>
        <w:rPr>
          <w:rFonts w:ascii="Calibri" w:hAnsi="Calibri" w:cs="Calibri"/>
          <w:b/>
          <w:bCs/>
          <w:color w:val="0000FF"/>
          <w:sz w:val="24"/>
        </w:rPr>
      </w:pPr>
    </w:p>
    <w:p w14:paraId="25F6F3FF" w14:textId="348D6B3F" w:rsidR="00C85035" w:rsidRPr="00EC155D" w:rsidRDefault="00C85035" w:rsidP="00C85035">
      <w:pPr>
        <w:rPr>
          <w:rFonts w:ascii="Calibri" w:hAnsi="Calibri" w:cs="Calibri"/>
          <w:b/>
          <w:bCs/>
          <w:sz w:val="24"/>
        </w:rPr>
      </w:pPr>
      <w:r w:rsidRPr="00EC155D">
        <w:rPr>
          <w:rFonts w:ascii="Calibri" w:hAnsi="Calibri" w:cs="Calibri"/>
          <w:b/>
          <w:bCs/>
          <w:color w:val="0000FF"/>
          <w:sz w:val="24"/>
        </w:rPr>
        <w:t xml:space="preserve">Row </w:t>
      </w:r>
      <w:r w:rsidR="00431C2F" w:rsidRPr="00EC155D">
        <w:rPr>
          <w:rFonts w:ascii="Calibri" w:hAnsi="Calibri" w:cs="Calibri"/>
          <w:b/>
          <w:bCs/>
          <w:color w:val="0000FF"/>
          <w:sz w:val="24"/>
        </w:rPr>
        <w:t>8</w:t>
      </w:r>
      <w:r w:rsidRPr="00EC155D">
        <w:rPr>
          <w:rFonts w:ascii="Calibri" w:hAnsi="Calibri" w:cs="Calibri"/>
          <w:sz w:val="24"/>
        </w:rPr>
        <w:t xml:space="preserve"> </w:t>
      </w:r>
      <w:r w:rsidRPr="00EC155D">
        <w:rPr>
          <w:rFonts w:ascii="Calibri" w:hAnsi="Calibri" w:cs="Calibri"/>
          <w:b/>
          <w:bCs/>
          <w:sz w:val="24"/>
        </w:rPr>
        <w:t>- Total</w:t>
      </w:r>
    </w:p>
    <w:p w14:paraId="0DFB395C" w14:textId="10533D56" w:rsidR="00C85035" w:rsidRPr="00EC155D" w:rsidRDefault="00C85035" w:rsidP="00C85035">
      <w:pPr>
        <w:rPr>
          <w:rFonts w:ascii="Calibri" w:hAnsi="Calibri" w:cs="Calibri"/>
          <w:bCs/>
          <w:sz w:val="24"/>
        </w:rPr>
      </w:pPr>
      <w:r w:rsidRPr="00EC155D">
        <w:rPr>
          <w:rFonts w:ascii="Calibri" w:hAnsi="Calibri" w:cs="Calibri"/>
          <w:bCs/>
          <w:sz w:val="24"/>
        </w:rPr>
        <w:t xml:space="preserve">Each of the totals in </w:t>
      </w:r>
      <w:r w:rsidR="00D70138" w:rsidRPr="00EC155D">
        <w:rPr>
          <w:rFonts w:ascii="Calibri" w:hAnsi="Calibri" w:cs="Calibri"/>
          <w:bCs/>
          <w:sz w:val="24"/>
        </w:rPr>
        <w:t>R</w:t>
      </w:r>
      <w:r w:rsidRPr="00EC155D">
        <w:rPr>
          <w:rFonts w:ascii="Calibri" w:hAnsi="Calibri" w:cs="Calibri"/>
          <w:bCs/>
          <w:sz w:val="24"/>
        </w:rPr>
        <w:t xml:space="preserve">ow </w:t>
      </w:r>
      <w:r w:rsidR="003D129C" w:rsidRPr="00EC155D">
        <w:rPr>
          <w:rFonts w:ascii="Calibri" w:hAnsi="Calibri" w:cs="Calibri"/>
          <w:bCs/>
          <w:sz w:val="24"/>
        </w:rPr>
        <w:t>8</w:t>
      </w:r>
      <w:r w:rsidRPr="00EC155D">
        <w:rPr>
          <w:rFonts w:ascii="Calibri" w:hAnsi="Calibri" w:cs="Calibri"/>
          <w:bCs/>
          <w:sz w:val="24"/>
        </w:rPr>
        <w:t xml:space="preserve"> must equal the sum of </w:t>
      </w:r>
      <w:r w:rsidR="00D70138" w:rsidRPr="00EC155D">
        <w:rPr>
          <w:rFonts w:ascii="Calibri" w:hAnsi="Calibri" w:cs="Calibri"/>
          <w:bCs/>
          <w:sz w:val="24"/>
        </w:rPr>
        <w:t>R</w:t>
      </w:r>
      <w:r w:rsidRPr="00EC155D">
        <w:rPr>
          <w:rFonts w:ascii="Calibri" w:hAnsi="Calibri" w:cs="Calibri"/>
          <w:bCs/>
          <w:sz w:val="24"/>
        </w:rPr>
        <w:t xml:space="preserve">ow 1 to </w:t>
      </w:r>
      <w:r w:rsidR="00D70138" w:rsidRPr="00EC155D">
        <w:rPr>
          <w:rFonts w:ascii="Calibri" w:hAnsi="Calibri" w:cs="Calibri"/>
          <w:bCs/>
          <w:sz w:val="24"/>
        </w:rPr>
        <w:t>R</w:t>
      </w:r>
      <w:r w:rsidRPr="00EC155D">
        <w:rPr>
          <w:rFonts w:ascii="Calibri" w:hAnsi="Calibri" w:cs="Calibri"/>
          <w:bCs/>
          <w:sz w:val="24"/>
        </w:rPr>
        <w:t xml:space="preserve">ow </w:t>
      </w:r>
      <w:r w:rsidR="003D129C" w:rsidRPr="00EC155D">
        <w:rPr>
          <w:rFonts w:ascii="Calibri" w:hAnsi="Calibri" w:cs="Calibri"/>
          <w:bCs/>
          <w:sz w:val="24"/>
        </w:rPr>
        <w:t>7</w:t>
      </w:r>
      <w:r w:rsidRPr="00EC155D">
        <w:rPr>
          <w:rFonts w:ascii="Calibri" w:hAnsi="Calibri" w:cs="Calibri"/>
          <w:bCs/>
          <w:sz w:val="24"/>
        </w:rPr>
        <w:t xml:space="preserve"> of the corresponding </w:t>
      </w:r>
      <w:r w:rsidR="001D2113" w:rsidRPr="00EC155D">
        <w:rPr>
          <w:rFonts w:ascii="Calibri" w:hAnsi="Calibri" w:cs="Calibri"/>
          <w:bCs/>
          <w:sz w:val="24"/>
        </w:rPr>
        <w:t>C</w:t>
      </w:r>
      <w:r w:rsidRPr="00EC155D">
        <w:rPr>
          <w:rFonts w:ascii="Calibri" w:hAnsi="Calibri" w:cs="Calibri"/>
          <w:bCs/>
          <w:sz w:val="24"/>
        </w:rPr>
        <w:t>olumn.</w:t>
      </w:r>
    </w:p>
    <w:p w14:paraId="2544C6C6" w14:textId="77777777" w:rsidR="00FF6D6F" w:rsidRPr="00EC155D" w:rsidRDefault="00FF6D6F" w:rsidP="00FF6D6F">
      <w:pPr>
        <w:keepNext/>
        <w:rPr>
          <w:rFonts w:ascii="Calibri" w:hAnsi="Calibri" w:cs="Calibri"/>
          <w:sz w:val="24"/>
        </w:rPr>
      </w:pPr>
    </w:p>
    <w:p w14:paraId="7D5CF647" w14:textId="340AEE51" w:rsidR="00FF6D6F" w:rsidRPr="00EC155D" w:rsidRDefault="00FF6D6F" w:rsidP="00FF6D6F">
      <w:pPr>
        <w:rPr>
          <w:rFonts w:ascii="Calibri" w:hAnsi="Calibri" w:cs="Calibri"/>
          <w:sz w:val="24"/>
        </w:rPr>
      </w:pPr>
      <w:r w:rsidRPr="00EC155D">
        <w:rPr>
          <w:rFonts w:ascii="Calibri" w:hAnsi="Calibri" w:cs="Calibri"/>
          <w:sz w:val="24"/>
        </w:rPr>
        <w:t xml:space="preserve">The totals in </w:t>
      </w:r>
      <w:r w:rsidR="00D70138" w:rsidRPr="00EC155D">
        <w:rPr>
          <w:rFonts w:ascii="Calibri" w:hAnsi="Calibri" w:cs="Calibri"/>
          <w:sz w:val="24"/>
        </w:rPr>
        <w:t>R</w:t>
      </w:r>
      <w:r w:rsidRPr="00EC155D">
        <w:rPr>
          <w:rFonts w:ascii="Calibri" w:hAnsi="Calibri" w:cs="Calibri"/>
          <w:sz w:val="24"/>
        </w:rPr>
        <w:t xml:space="preserve">ow </w:t>
      </w:r>
      <w:r w:rsidR="003307D7" w:rsidRPr="00EC155D">
        <w:rPr>
          <w:rFonts w:ascii="Calibri" w:hAnsi="Calibri" w:cs="Calibri"/>
          <w:sz w:val="24"/>
        </w:rPr>
        <w:t>8</w:t>
      </w:r>
      <w:r w:rsidRPr="00EC155D">
        <w:rPr>
          <w:rFonts w:ascii="Calibri" w:hAnsi="Calibri" w:cs="Calibri"/>
          <w:sz w:val="24"/>
        </w:rPr>
        <w:t xml:space="preserve"> of </w:t>
      </w:r>
      <w:r w:rsidR="003F296A" w:rsidRPr="00EC155D">
        <w:rPr>
          <w:rFonts w:ascii="Calibri" w:hAnsi="Calibri" w:cs="Calibri"/>
          <w:sz w:val="24"/>
        </w:rPr>
        <w:t>S</w:t>
      </w:r>
      <w:r w:rsidR="00A46E1B" w:rsidRPr="00EC155D">
        <w:rPr>
          <w:rFonts w:ascii="Calibri" w:hAnsi="Calibri" w:cs="Calibri"/>
          <w:sz w:val="24"/>
        </w:rPr>
        <w:t xml:space="preserve">ection </w:t>
      </w:r>
      <w:r w:rsidR="00DE1179" w:rsidRPr="00EC155D">
        <w:rPr>
          <w:rFonts w:ascii="Calibri" w:hAnsi="Calibri" w:cs="Calibri"/>
          <w:sz w:val="24"/>
        </w:rPr>
        <w:t>5</w:t>
      </w:r>
      <w:r w:rsidRPr="00EC155D">
        <w:rPr>
          <w:rFonts w:ascii="Calibri" w:hAnsi="Calibri" w:cs="Calibri"/>
          <w:sz w:val="24"/>
        </w:rPr>
        <w:t xml:space="preserve">.1 </w:t>
      </w:r>
      <w:r w:rsidR="00B75137" w:rsidRPr="00EC155D">
        <w:rPr>
          <w:rFonts w:ascii="Calibri" w:hAnsi="Calibri" w:cs="Calibri"/>
          <w:sz w:val="24"/>
        </w:rPr>
        <w:t xml:space="preserve">must </w:t>
      </w:r>
      <w:r w:rsidRPr="00EC155D">
        <w:rPr>
          <w:rFonts w:ascii="Calibri" w:hAnsi="Calibri" w:cs="Calibri"/>
          <w:sz w:val="24"/>
        </w:rPr>
        <w:t xml:space="preserve">be equal to the totals in </w:t>
      </w:r>
      <w:r w:rsidRPr="00EC155D" w:rsidDel="00B07AA7">
        <w:rPr>
          <w:rFonts w:ascii="Calibri" w:hAnsi="Calibri" w:cs="Calibri"/>
          <w:sz w:val="24"/>
        </w:rPr>
        <w:t>R</w:t>
      </w:r>
      <w:r w:rsidRPr="00EC155D">
        <w:rPr>
          <w:rFonts w:ascii="Calibri" w:hAnsi="Calibri" w:cs="Calibri"/>
          <w:sz w:val="24"/>
        </w:rPr>
        <w:t xml:space="preserve">ow 7 of </w:t>
      </w:r>
      <w:hyperlink w:anchor="_Table_5.2" w:history="1">
        <w:r w:rsidR="001C275F" w:rsidRPr="00EC155D">
          <w:rPr>
            <w:rStyle w:val="Hyperlink"/>
            <w:rFonts w:ascii="Calibri" w:hAnsi="Calibri" w:cs="Calibri"/>
            <w:sz w:val="24"/>
          </w:rPr>
          <w:t>S</w:t>
        </w:r>
        <w:r w:rsidR="00A46E1B" w:rsidRPr="00EC155D">
          <w:rPr>
            <w:rStyle w:val="Hyperlink"/>
            <w:rFonts w:ascii="Calibri" w:hAnsi="Calibri" w:cs="Calibri"/>
            <w:sz w:val="24"/>
          </w:rPr>
          <w:t xml:space="preserve">ection </w:t>
        </w:r>
        <w:r w:rsidR="00DE1179" w:rsidRPr="00EC155D">
          <w:rPr>
            <w:rStyle w:val="Hyperlink"/>
            <w:rFonts w:ascii="Calibri" w:hAnsi="Calibri" w:cs="Calibri"/>
            <w:sz w:val="24"/>
          </w:rPr>
          <w:t>5</w:t>
        </w:r>
        <w:r w:rsidRPr="00EC155D">
          <w:rPr>
            <w:rStyle w:val="Hyperlink"/>
            <w:rFonts w:ascii="Calibri" w:hAnsi="Calibri" w:cs="Calibri"/>
            <w:sz w:val="24"/>
          </w:rPr>
          <w:t>.2</w:t>
        </w:r>
      </w:hyperlink>
      <w:r w:rsidRPr="00EC155D">
        <w:rPr>
          <w:rFonts w:ascii="Calibri" w:hAnsi="Calibri" w:cs="Calibri"/>
          <w:sz w:val="24"/>
        </w:rPr>
        <w:t>.</w:t>
      </w:r>
    </w:p>
    <w:p w14:paraId="445B66C9" w14:textId="044B3978" w:rsidR="7FA34A3C" w:rsidRPr="00EC155D" w:rsidRDefault="7FA34A3C" w:rsidP="00214FDF">
      <w:pPr>
        <w:rPr>
          <w:rFonts w:ascii="Calibri" w:hAnsi="Calibri" w:cs="Calibri"/>
        </w:rPr>
      </w:pPr>
    </w:p>
    <w:p w14:paraId="73EC67A7" w14:textId="55522ABF" w:rsidR="00366CA6" w:rsidRPr="00EC155D" w:rsidRDefault="007E1FC0" w:rsidP="00114BAE">
      <w:pPr>
        <w:pStyle w:val="Heading2"/>
        <w:rPr>
          <w:rFonts w:ascii="Calibri" w:hAnsi="Calibri" w:cs="Calibri"/>
        </w:rPr>
      </w:pPr>
      <w:bookmarkStart w:id="89" w:name="_Toc227591095"/>
      <w:r w:rsidRPr="00EC155D">
        <w:rPr>
          <w:rFonts w:ascii="Calibri" w:hAnsi="Calibri" w:cs="Calibri"/>
        </w:rPr>
        <w:t>5</w:t>
      </w:r>
      <w:r w:rsidR="00FF6D6F" w:rsidRPr="00EC155D">
        <w:rPr>
          <w:rFonts w:ascii="Calibri" w:hAnsi="Calibri" w:cs="Calibri"/>
        </w:rPr>
        <w:t>.2 Length of extensions</w:t>
      </w:r>
      <w:bookmarkEnd w:id="89"/>
    </w:p>
    <w:p w14:paraId="416C1D75" w14:textId="77777777" w:rsidR="00361AE1" w:rsidRPr="00EC155D" w:rsidRDefault="00361AE1" w:rsidP="00E5182F">
      <w:pPr>
        <w:keepNext/>
        <w:rPr>
          <w:rFonts w:ascii="Calibri" w:hAnsi="Calibri" w:cs="Calibri"/>
          <w:sz w:val="24"/>
        </w:rPr>
      </w:pPr>
    </w:p>
    <w:p w14:paraId="5DCD68D1" w14:textId="22356852" w:rsidR="00E5182F" w:rsidRPr="00EC155D" w:rsidRDefault="00E5182F" w:rsidP="00E5182F">
      <w:pPr>
        <w:keepNext/>
        <w:rPr>
          <w:rFonts w:ascii="Calibri" w:hAnsi="Calibri" w:cs="Calibri"/>
          <w:sz w:val="24"/>
        </w:rPr>
      </w:pPr>
      <w:r w:rsidRPr="00EC155D">
        <w:rPr>
          <w:rFonts w:ascii="Calibri" w:hAnsi="Calibri" w:cs="Calibri"/>
          <w:sz w:val="24"/>
        </w:rPr>
        <w:t xml:space="preserve">The following table reports the number of extensions that were taken for </w:t>
      </w:r>
      <w:r w:rsidRPr="00EC155D">
        <w:rPr>
          <w:rFonts w:ascii="Calibri" w:hAnsi="Calibri" w:cs="Calibri"/>
          <w:b/>
          <w:sz w:val="24"/>
        </w:rPr>
        <w:t>closed</w:t>
      </w:r>
      <w:r w:rsidRPr="00EC155D">
        <w:rPr>
          <w:rFonts w:ascii="Calibri" w:hAnsi="Calibri" w:cs="Calibri"/>
          <w:sz w:val="24"/>
        </w:rPr>
        <w:t xml:space="preserve"> requests according to their </w:t>
      </w:r>
      <w:r w:rsidRPr="00EC155D">
        <w:rPr>
          <w:rFonts w:ascii="Calibri" w:hAnsi="Calibri" w:cs="Calibri"/>
          <w:b/>
          <w:sz w:val="24"/>
        </w:rPr>
        <w:t>length</w:t>
      </w:r>
      <w:r w:rsidRPr="00EC155D">
        <w:rPr>
          <w:rFonts w:ascii="Calibri" w:hAnsi="Calibri" w:cs="Calibri"/>
          <w:sz w:val="24"/>
        </w:rPr>
        <w:t xml:space="preserve"> and the </w:t>
      </w:r>
      <w:r w:rsidRPr="00EC155D">
        <w:rPr>
          <w:rFonts w:ascii="Calibri" w:hAnsi="Calibri" w:cs="Calibri"/>
          <w:b/>
          <w:bCs/>
          <w:sz w:val="24"/>
        </w:rPr>
        <w:t>reason</w:t>
      </w:r>
      <w:r w:rsidRPr="00EC155D">
        <w:rPr>
          <w:rFonts w:ascii="Calibri" w:hAnsi="Calibri" w:cs="Calibri"/>
          <w:sz w:val="24"/>
        </w:rPr>
        <w:t xml:space="preserve"> for the extension</w:t>
      </w:r>
      <w:r w:rsidR="00B601A1" w:rsidRPr="00EC155D">
        <w:rPr>
          <w:rFonts w:ascii="Calibri" w:hAnsi="Calibri" w:cs="Calibri"/>
          <w:sz w:val="24"/>
        </w:rPr>
        <w:t xml:space="preserve"> during the </w:t>
      </w:r>
      <w:r w:rsidR="00B601A1" w:rsidRPr="00EC155D">
        <w:rPr>
          <w:rFonts w:ascii="Calibri" w:hAnsi="Calibri" w:cs="Calibri"/>
          <w:b/>
          <w:bCs/>
          <w:sz w:val="24"/>
        </w:rPr>
        <w:t xml:space="preserve">current </w:t>
      </w:r>
      <w:r w:rsidR="00B601A1" w:rsidRPr="00EC155D">
        <w:rPr>
          <w:rFonts w:ascii="Calibri" w:hAnsi="Calibri" w:cs="Calibri"/>
          <w:sz w:val="24"/>
        </w:rPr>
        <w:t>reporting period</w:t>
      </w:r>
      <w:r w:rsidRPr="00EC155D">
        <w:rPr>
          <w:rFonts w:ascii="Calibri" w:hAnsi="Calibri" w:cs="Calibri"/>
          <w:sz w:val="24"/>
        </w:rPr>
        <w:t>.</w:t>
      </w:r>
    </w:p>
    <w:p w14:paraId="7EC7421B" w14:textId="516314FF" w:rsidR="00D47061" w:rsidRPr="00EC155D" w:rsidRDefault="00D47061" w:rsidP="00431782">
      <w:pPr>
        <w:keepNext/>
        <w:rPr>
          <w:rFonts w:ascii="Calibri" w:hAnsi="Calibri" w:cs="Calibri"/>
          <w:sz w:val="24"/>
        </w:rPr>
      </w:pPr>
    </w:p>
    <w:p w14:paraId="0E668209" w14:textId="21B4F91F" w:rsidR="00FF6D6F" w:rsidRPr="00EC155D" w:rsidRDefault="00FF6D6F" w:rsidP="00FF6D6F">
      <w:pPr>
        <w:keepNext/>
        <w:keepLines/>
        <w:rPr>
          <w:rFonts w:ascii="Calibri" w:hAnsi="Calibri" w:cs="Calibri"/>
          <w:sz w:val="24"/>
        </w:rPr>
      </w:pPr>
      <w:r w:rsidRPr="00EC155D">
        <w:rPr>
          <w:rFonts w:ascii="Calibri" w:hAnsi="Calibri" w:cs="Calibri"/>
          <w:sz w:val="24"/>
        </w:rPr>
        <w:t xml:space="preserve">If more than one type of extension was taken for a single request, report </w:t>
      </w:r>
      <w:r w:rsidRPr="00EC155D">
        <w:rPr>
          <w:rFonts w:ascii="Calibri" w:hAnsi="Calibri" w:cs="Calibri"/>
          <w:b/>
          <w:sz w:val="24"/>
        </w:rPr>
        <w:t>each</w:t>
      </w:r>
      <w:r w:rsidRPr="00EC155D">
        <w:rPr>
          <w:rFonts w:ascii="Calibri" w:hAnsi="Calibri" w:cs="Calibri"/>
          <w:sz w:val="24"/>
        </w:rPr>
        <w:t xml:space="preserve"> extension in the appropriate </w:t>
      </w:r>
      <w:r w:rsidR="001D2113" w:rsidRPr="00EC155D">
        <w:rPr>
          <w:rFonts w:ascii="Calibri" w:hAnsi="Calibri" w:cs="Calibri"/>
          <w:sz w:val="24"/>
        </w:rPr>
        <w:t>C</w:t>
      </w:r>
      <w:r w:rsidRPr="00EC155D">
        <w:rPr>
          <w:rFonts w:ascii="Calibri" w:hAnsi="Calibri" w:cs="Calibri"/>
          <w:sz w:val="24"/>
        </w:rPr>
        <w:t xml:space="preserve">olumn and </w:t>
      </w:r>
      <w:r w:rsidR="009F14CA" w:rsidRPr="00EC155D">
        <w:rPr>
          <w:rFonts w:ascii="Calibri" w:hAnsi="Calibri" w:cs="Calibri"/>
          <w:sz w:val="24"/>
        </w:rPr>
        <w:t>R</w:t>
      </w:r>
      <w:r w:rsidRPr="00EC155D">
        <w:rPr>
          <w:rFonts w:ascii="Calibri" w:hAnsi="Calibri" w:cs="Calibri"/>
          <w:sz w:val="24"/>
        </w:rPr>
        <w:t xml:space="preserve">ow. </w:t>
      </w:r>
      <w:r w:rsidR="00CF7028" w:rsidRPr="00EC155D">
        <w:rPr>
          <w:rFonts w:ascii="Calibri" w:hAnsi="Calibri" w:cs="Calibri"/>
          <w:sz w:val="24"/>
        </w:rPr>
        <w:t>The number of extensions reported in this table may therefore be higher than the number of requests involved.</w:t>
      </w:r>
    </w:p>
    <w:p w14:paraId="20FD65F6" w14:textId="77777777" w:rsidR="00A616A2" w:rsidRPr="00EC155D" w:rsidRDefault="00A616A2" w:rsidP="00FF6D6F">
      <w:pPr>
        <w:keepNext/>
        <w:keepLines/>
        <w:rPr>
          <w:rFonts w:ascii="Calibri" w:hAnsi="Calibri" w:cs="Calibri"/>
          <w:sz w:val="24"/>
        </w:rPr>
      </w:pPr>
    </w:p>
    <w:p w14:paraId="0FE20501" w14:textId="52BC079C" w:rsidR="00A616A2" w:rsidRPr="007354F3" w:rsidRDefault="00A616A2" w:rsidP="007354F3">
      <w:pPr>
        <w:pStyle w:val="Heading4"/>
        <w:jc w:val="center"/>
        <w:rPr>
          <w:rFonts w:ascii="Calibri" w:hAnsi="Calibri" w:cs="Calibri"/>
          <w:sz w:val="24"/>
          <w:szCs w:val="20"/>
        </w:rPr>
      </w:pPr>
      <w:bookmarkStart w:id="90" w:name="_Table_5.2"/>
      <w:bookmarkEnd w:id="90"/>
      <w:r w:rsidRPr="007354F3">
        <w:rPr>
          <w:rFonts w:ascii="Calibri" w:hAnsi="Calibri" w:cs="Calibri"/>
          <w:sz w:val="24"/>
          <w:szCs w:val="20"/>
        </w:rPr>
        <w:t>Table 5.2</w:t>
      </w:r>
    </w:p>
    <w:tbl>
      <w:tblPr>
        <w:tblW w:w="10017" w:type="dxa"/>
        <w:jc w:val="center"/>
        <w:tblLayout w:type="fixed"/>
        <w:tblLook w:val="01E0" w:firstRow="1" w:lastRow="1" w:firstColumn="1" w:lastColumn="1" w:noHBand="0" w:noVBand="0"/>
      </w:tblPr>
      <w:tblGrid>
        <w:gridCol w:w="852"/>
        <w:gridCol w:w="2270"/>
        <w:gridCol w:w="1986"/>
        <w:gridCol w:w="1845"/>
        <w:gridCol w:w="1555"/>
        <w:gridCol w:w="1509"/>
      </w:tblGrid>
      <w:tr w:rsidR="006E28FD" w:rsidRPr="00EC155D" w14:paraId="1EFC2825" w14:textId="77777777" w:rsidTr="007354F3">
        <w:trPr>
          <w:cantSplit/>
          <w:trHeight w:val="523"/>
          <w:jc w:val="center"/>
        </w:trPr>
        <w:tc>
          <w:tcPr>
            <w:tcW w:w="852" w:type="dxa"/>
            <w:vAlign w:val="center"/>
          </w:tcPr>
          <w:p w14:paraId="611DA502" w14:textId="77777777" w:rsidR="006E28FD" w:rsidRPr="00EC155D" w:rsidRDefault="006E28FD" w:rsidP="00A616A2">
            <w:pPr>
              <w:keepNext/>
              <w:keepLines/>
              <w:spacing w:before="40" w:after="40"/>
              <w:jc w:val="center"/>
              <w:rPr>
                <w:rFonts w:ascii="Calibri" w:hAnsi="Calibri" w:cs="Calibri"/>
                <w:b/>
                <w:color w:val="0000FF"/>
              </w:rPr>
            </w:pPr>
          </w:p>
        </w:tc>
        <w:tc>
          <w:tcPr>
            <w:tcW w:w="2270" w:type="dxa"/>
            <w:tcBorders>
              <w:bottom w:val="single" w:sz="4" w:space="0" w:color="auto"/>
            </w:tcBorders>
            <w:vAlign w:val="bottom"/>
          </w:tcPr>
          <w:p w14:paraId="4950153E" w14:textId="77777777" w:rsidR="006E28FD" w:rsidRPr="00EC155D" w:rsidRDefault="006E28FD" w:rsidP="00A616A2">
            <w:pPr>
              <w:keepNext/>
              <w:keepLines/>
              <w:spacing w:before="300" w:after="40"/>
              <w:jc w:val="center"/>
              <w:rPr>
                <w:rFonts w:ascii="Calibri" w:hAnsi="Calibri" w:cs="Calibri"/>
                <w:b/>
              </w:rPr>
            </w:pPr>
          </w:p>
        </w:tc>
        <w:tc>
          <w:tcPr>
            <w:tcW w:w="1986" w:type="dxa"/>
            <w:tcBorders>
              <w:bottom w:val="single" w:sz="4" w:space="0" w:color="auto"/>
            </w:tcBorders>
            <w:vAlign w:val="bottom"/>
          </w:tcPr>
          <w:p w14:paraId="204BCB5C" w14:textId="36C5DD53" w:rsidR="006E28FD" w:rsidRPr="00EC155D" w:rsidRDefault="00A616A2" w:rsidP="00A616A2">
            <w:pPr>
              <w:keepNext/>
              <w:keepLines/>
              <w:spacing w:before="120" w:after="40"/>
              <w:jc w:val="center"/>
              <w:rPr>
                <w:rFonts w:ascii="Calibri" w:hAnsi="Calibri" w:cs="Calibri"/>
                <w:b/>
              </w:rPr>
            </w:pPr>
            <w:r w:rsidRPr="00EC155D">
              <w:rPr>
                <w:rFonts w:ascii="Calibri" w:hAnsi="Calibri" w:cs="Calibri"/>
                <w:b/>
                <w:color w:val="0000FF"/>
              </w:rPr>
              <w:t xml:space="preserve">Col. </w:t>
            </w:r>
            <w:r w:rsidR="006E28FD" w:rsidRPr="00EC155D">
              <w:rPr>
                <w:rFonts w:ascii="Calibri" w:hAnsi="Calibri" w:cs="Calibri"/>
                <w:b/>
                <w:color w:val="0000FF"/>
              </w:rPr>
              <w:t>1</w:t>
            </w:r>
          </w:p>
        </w:tc>
        <w:tc>
          <w:tcPr>
            <w:tcW w:w="1845" w:type="dxa"/>
            <w:tcBorders>
              <w:bottom w:val="single" w:sz="4" w:space="0" w:color="auto"/>
            </w:tcBorders>
            <w:vAlign w:val="bottom"/>
          </w:tcPr>
          <w:p w14:paraId="16C5481D" w14:textId="5FC8826E" w:rsidR="006E28FD" w:rsidRPr="00EC155D" w:rsidRDefault="00A616A2" w:rsidP="00A616A2">
            <w:pPr>
              <w:keepNext/>
              <w:keepLines/>
              <w:spacing w:before="40" w:after="40"/>
              <w:jc w:val="center"/>
              <w:rPr>
                <w:rFonts w:ascii="Calibri" w:hAnsi="Calibri" w:cs="Calibri"/>
                <w:b/>
              </w:rPr>
            </w:pPr>
            <w:r w:rsidRPr="00EC155D">
              <w:rPr>
                <w:rFonts w:ascii="Calibri" w:hAnsi="Calibri" w:cs="Calibri"/>
                <w:b/>
                <w:color w:val="0000FF"/>
              </w:rPr>
              <w:t>Col. </w:t>
            </w:r>
            <w:r w:rsidR="006E28FD" w:rsidRPr="00EC155D">
              <w:rPr>
                <w:rFonts w:ascii="Calibri" w:hAnsi="Calibri" w:cs="Calibri"/>
                <w:b/>
                <w:color w:val="0000FF"/>
              </w:rPr>
              <w:t>2</w:t>
            </w:r>
          </w:p>
        </w:tc>
        <w:tc>
          <w:tcPr>
            <w:tcW w:w="1555" w:type="dxa"/>
            <w:tcBorders>
              <w:bottom w:val="single" w:sz="4" w:space="0" w:color="auto"/>
            </w:tcBorders>
            <w:vAlign w:val="bottom"/>
          </w:tcPr>
          <w:p w14:paraId="296C4326" w14:textId="2A40A887" w:rsidR="006E28FD" w:rsidRPr="00EC155D" w:rsidRDefault="00A616A2" w:rsidP="00A616A2">
            <w:pPr>
              <w:keepNext/>
              <w:keepLines/>
              <w:spacing w:before="40" w:after="40"/>
              <w:jc w:val="center"/>
              <w:rPr>
                <w:rFonts w:ascii="Calibri" w:hAnsi="Calibri" w:cs="Calibri"/>
                <w:b/>
              </w:rPr>
            </w:pPr>
            <w:r w:rsidRPr="00EC155D">
              <w:rPr>
                <w:rFonts w:ascii="Calibri" w:hAnsi="Calibri" w:cs="Calibri"/>
                <w:b/>
                <w:color w:val="0000FF"/>
              </w:rPr>
              <w:t>Col. </w:t>
            </w:r>
            <w:r w:rsidR="006E28FD" w:rsidRPr="00EC155D">
              <w:rPr>
                <w:rFonts w:ascii="Calibri" w:hAnsi="Calibri" w:cs="Calibri"/>
                <w:b/>
                <w:color w:val="0000FF"/>
              </w:rPr>
              <w:t>3</w:t>
            </w:r>
          </w:p>
        </w:tc>
        <w:tc>
          <w:tcPr>
            <w:tcW w:w="1509" w:type="dxa"/>
            <w:tcBorders>
              <w:bottom w:val="single" w:sz="4" w:space="0" w:color="auto"/>
            </w:tcBorders>
            <w:vAlign w:val="bottom"/>
          </w:tcPr>
          <w:p w14:paraId="3958CEA3" w14:textId="0D8E1278" w:rsidR="006E28FD" w:rsidRPr="00EC155D" w:rsidRDefault="00A616A2" w:rsidP="00A616A2">
            <w:pPr>
              <w:keepNext/>
              <w:keepLines/>
              <w:spacing w:before="120" w:after="40"/>
              <w:jc w:val="center"/>
              <w:rPr>
                <w:rFonts w:ascii="Calibri" w:hAnsi="Calibri" w:cs="Calibri"/>
                <w:b/>
              </w:rPr>
            </w:pPr>
            <w:r w:rsidRPr="00EC155D">
              <w:rPr>
                <w:rFonts w:ascii="Calibri" w:hAnsi="Calibri" w:cs="Calibri"/>
                <w:b/>
                <w:color w:val="0000FF"/>
              </w:rPr>
              <w:t>Col. </w:t>
            </w:r>
            <w:r w:rsidR="006E28FD" w:rsidRPr="00EC155D">
              <w:rPr>
                <w:rFonts w:ascii="Calibri" w:hAnsi="Calibri" w:cs="Calibri"/>
                <w:b/>
                <w:color w:val="0000FF"/>
              </w:rPr>
              <w:t>4</w:t>
            </w:r>
          </w:p>
        </w:tc>
      </w:tr>
      <w:tr w:rsidR="006E28FD" w:rsidRPr="00EC155D" w14:paraId="63A50ADF" w14:textId="77777777" w:rsidTr="007354F3">
        <w:trPr>
          <w:cantSplit/>
          <w:trHeight w:val="523"/>
          <w:jc w:val="center"/>
        </w:trPr>
        <w:tc>
          <w:tcPr>
            <w:tcW w:w="852" w:type="dxa"/>
            <w:vMerge w:val="restart"/>
            <w:tcBorders>
              <w:right w:val="single" w:sz="4" w:space="0" w:color="auto"/>
            </w:tcBorders>
            <w:vAlign w:val="center"/>
          </w:tcPr>
          <w:p w14:paraId="4A9CE09E" w14:textId="77777777" w:rsidR="006E28FD" w:rsidRPr="00EC155D" w:rsidRDefault="006E28FD" w:rsidP="00A616A2">
            <w:pPr>
              <w:keepNext/>
              <w:keepLines/>
              <w:spacing w:before="40" w:after="40"/>
              <w:jc w:val="center"/>
              <w:rPr>
                <w:rFonts w:ascii="Calibri" w:hAnsi="Calibri" w:cs="Calibri"/>
                <w:b/>
                <w:color w:val="0000FF"/>
              </w:rPr>
            </w:pPr>
          </w:p>
        </w:tc>
        <w:tc>
          <w:tcPr>
            <w:tcW w:w="2270" w:type="dxa"/>
            <w:vMerge w:val="restart"/>
            <w:tcBorders>
              <w:top w:val="single" w:sz="4" w:space="0" w:color="auto"/>
              <w:left w:val="single" w:sz="4" w:space="0" w:color="auto"/>
              <w:bottom w:val="single" w:sz="4" w:space="0" w:color="auto"/>
              <w:right w:val="single" w:sz="4" w:space="0" w:color="auto"/>
            </w:tcBorders>
            <w:vAlign w:val="center"/>
          </w:tcPr>
          <w:p w14:paraId="7F61EAAE" w14:textId="77777777" w:rsidR="006E28FD" w:rsidRPr="00EC155D" w:rsidRDefault="006E28FD" w:rsidP="00A616A2">
            <w:pPr>
              <w:keepNext/>
              <w:keepLines/>
              <w:spacing w:before="300" w:after="40"/>
              <w:jc w:val="center"/>
              <w:rPr>
                <w:rFonts w:ascii="Calibri" w:hAnsi="Calibri" w:cs="Calibri"/>
                <w:b/>
                <w:i/>
              </w:rPr>
            </w:pPr>
            <w:r w:rsidRPr="00EC155D">
              <w:rPr>
                <w:rFonts w:ascii="Calibri" w:hAnsi="Calibri" w:cs="Calibri"/>
                <w:b/>
              </w:rPr>
              <w:t>Length of extensions</w:t>
            </w:r>
          </w:p>
        </w:tc>
        <w:tc>
          <w:tcPr>
            <w:tcW w:w="1986" w:type="dxa"/>
            <w:vMerge w:val="restart"/>
            <w:tcBorders>
              <w:top w:val="single" w:sz="4" w:space="0" w:color="auto"/>
              <w:left w:val="single" w:sz="4" w:space="0" w:color="auto"/>
              <w:bottom w:val="single" w:sz="4" w:space="0" w:color="auto"/>
              <w:right w:val="single" w:sz="4" w:space="0" w:color="auto"/>
            </w:tcBorders>
            <w:vAlign w:val="center"/>
          </w:tcPr>
          <w:p w14:paraId="6A751AE1" w14:textId="77777777" w:rsidR="006E28FD" w:rsidRPr="00EC155D" w:rsidRDefault="006E28FD" w:rsidP="00A616A2">
            <w:pPr>
              <w:keepNext/>
              <w:keepLines/>
              <w:spacing w:before="120" w:after="40"/>
              <w:jc w:val="center"/>
              <w:rPr>
                <w:rFonts w:ascii="Calibri" w:hAnsi="Calibri" w:cs="Calibri"/>
                <w:b/>
              </w:rPr>
            </w:pPr>
            <w:r w:rsidRPr="00EC155D">
              <w:rPr>
                <w:rFonts w:ascii="Calibri" w:hAnsi="Calibri" w:cs="Calibri"/>
                <w:b/>
              </w:rPr>
              <w:t>9(1)(a)</w:t>
            </w:r>
          </w:p>
          <w:p w14:paraId="29952BBE" w14:textId="77777777" w:rsidR="006E28FD" w:rsidRPr="00EC155D" w:rsidRDefault="006E28FD" w:rsidP="00A616A2">
            <w:pPr>
              <w:keepNext/>
              <w:keepLines/>
              <w:spacing w:before="40" w:after="40"/>
              <w:jc w:val="center"/>
              <w:rPr>
                <w:rFonts w:ascii="Calibri" w:hAnsi="Calibri" w:cs="Calibri"/>
                <w:b/>
              </w:rPr>
            </w:pPr>
            <w:r w:rsidRPr="00EC155D">
              <w:rPr>
                <w:rFonts w:ascii="Calibri" w:hAnsi="Calibri" w:cs="Calibri"/>
                <w:b/>
              </w:rPr>
              <w:t>Interference with operations</w:t>
            </w:r>
          </w:p>
        </w:tc>
        <w:tc>
          <w:tcPr>
            <w:tcW w:w="3400" w:type="dxa"/>
            <w:gridSpan w:val="2"/>
            <w:tcBorders>
              <w:top w:val="single" w:sz="4" w:space="0" w:color="auto"/>
              <w:left w:val="single" w:sz="4" w:space="0" w:color="auto"/>
              <w:bottom w:val="single" w:sz="4" w:space="0" w:color="auto"/>
              <w:right w:val="single" w:sz="4" w:space="0" w:color="auto"/>
            </w:tcBorders>
            <w:vAlign w:val="center"/>
          </w:tcPr>
          <w:p w14:paraId="5ABBD11E" w14:textId="77777777" w:rsidR="006E28FD" w:rsidRPr="00EC155D" w:rsidRDefault="006E28FD" w:rsidP="00A616A2">
            <w:pPr>
              <w:keepNext/>
              <w:keepLines/>
              <w:spacing w:before="40" w:after="40"/>
              <w:jc w:val="center"/>
              <w:rPr>
                <w:rFonts w:ascii="Calibri" w:hAnsi="Calibri" w:cs="Calibri"/>
                <w:b/>
              </w:rPr>
            </w:pPr>
            <w:r w:rsidRPr="00EC155D">
              <w:rPr>
                <w:rFonts w:ascii="Calibri" w:hAnsi="Calibri" w:cs="Calibri"/>
                <w:b/>
              </w:rPr>
              <w:t>9(1)(b)</w:t>
            </w:r>
          </w:p>
          <w:p w14:paraId="72525578" w14:textId="77777777" w:rsidR="006E28FD" w:rsidRPr="00EC155D" w:rsidRDefault="006E28FD" w:rsidP="00A616A2">
            <w:pPr>
              <w:pStyle w:val="FootnoteText"/>
              <w:keepNext/>
              <w:keepLines/>
              <w:spacing w:before="40" w:after="40"/>
              <w:jc w:val="center"/>
              <w:rPr>
                <w:rFonts w:ascii="Calibri" w:hAnsi="Calibri" w:cs="Calibri"/>
                <w:b/>
                <w:bCs/>
                <w:sz w:val="22"/>
                <w:szCs w:val="22"/>
              </w:rPr>
            </w:pPr>
            <w:r w:rsidRPr="00EC155D">
              <w:rPr>
                <w:rFonts w:ascii="Calibri" w:hAnsi="Calibri" w:cs="Calibri"/>
                <w:b/>
                <w:bCs/>
                <w:sz w:val="22"/>
                <w:szCs w:val="22"/>
              </w:rPr>
              <w:t>Consultation</w:t>
            </w:r>
          </w:p>
        </w:tc>
        <w:tc>
          <w:tcPr>
            <w:tcW w:w="1509" w:type="dxa"/>
            <w:vMerge w:val="restart"/>
            <w:tcBorders>
              <w:top w:val="single" w:sz="4" w:space="0" w:color="auto"/>
              <w:left w:val="single" w:sz="4" w:space="0" w:color="auto"/>
              <w:bottom w:val="single" w:sz="18" w:space="0" w:color="auto"/>
              <w:right w:val="single" w:sz="4" w:space="0" w:color="auto"/>
            </w:tcBorders>
            <w:vAlign w:val="center"/>
          </w:tcPr>
          <w:p w14:paraId="5BA5DA2C" w14:textId="77777777" w:rsidR="006E28FD" w:rsidRPr="00EC155D" w:rsidRDefault="006E28FD" w:rsidP="00A616A2">
            <w:pPr>
              <w:keepNext/>
              <w:keepLines/>
              <w:spacing w:before="120" w:after="40"/>
              <w:jc w:val="center"/>
              <w:rPr>
                <w:rFonts w:ascii="Calibri" w:hAnsi="Calibri" w:cs="Calibri"/>
                <w:b/>
              </w:rPr>
            </w:pPr>
            <w:r w:rsidRPr="00EC155D">
              <w:rPr>
                <w:rFonts w:ascii="Calibri" w:hAnsi="Calibri" w:cs="Calibri"/>
                <w:b/>
              </w:rPr>
              <w:t>9(1)(c)</w:t>
            </w:r>
          </w:p>
          <w:p w14:paraId="04AFB450" w14:textId="77777777" w:rsidR="006E28FD" w:rsidRPr="00EC155D" w:rsidRDefault="006E28FD" w:rsidP="00A616A2">
            <w:pPr>
              <w:keepNext/>
              <w:keepLines/>
              <w:spacing w:before="40" w:after="40"/>
              <w:jc w:val="center"/>
              <w:rPr>
                <w:rFonts w:ascii="Calibri" w:hAnsi="Calibri" w:cs="Calibri"/>
                <w:b/>
              </w:rPr>
            </w:pPr>
            <w:r w:rsidRPr="00EC155D">
              <w:rPr>
                <w:rFonts w:ascii="Calibri" w:hAnsi="Calibri" w:cs="Calibri"/>
                <w:b/>
              </w:rPr>
              <w:t>Third party notice</w:t>
            </w:r>
          </w:p>
        </w:tc>
      </w:tr>
      <w:tr w:rsidR="00B646CA" w:rsidRPr="00EC155D" w14:paraId="6078236D" w14:textId="77777777" w:rsidTr="004A4360">
        <w:trPr>
          <w:cantSplit/>
          <w:trHeight w:val="366"/>
          <w:jc w:val="center"/>
        </w:trPr>
        <w:tc>
          <w:tcPr>
            <w:tcW w:w="852" w:type="dxa"/>
            <w:vMerge/>
            <w:tcBorders>
              <w:right w:val="single" w:sz="4" w:space="0" w:color="auto"/>
            </w:tcBorders>
            <w:vAlign w:val="center"/>
          </w:tcPr>
          <w:p w14:paraId="4D9EF47D" w14:textId="77777777" w:rsidR="006E28FD" w:rsidRPr="00EC155D" w:rsidRDefault="006E28FD" w:rsidP="00A616A2">
            <w:pPr>
              <w:keepNext/>
              <w:keepLines/>
              <w:spacing w:before="40" w:after="40"/>
              <w:jc w:val="center"/>
              <w:rPr>
                <w:rFonts w:ascii="Calibri" w:hAnsi="Calibri" w:cs="Calibri"/>
                <w:b/>
                <w:color w:val="0000FF"/>
              </w:rPr>
            </w:pPr>
          </w:p>
        </w:tc>
        <w:tc>
          <w:tcPr>
            <w:tcW w:w="2270" w:type="dxa"/>
            <w:vMerge/>
            <w:tcBorders>
              <w:top w:val="single" w:sz="4" w:space="0" w:color="auto"/>
              <w:left w:val="single" w:sz="4" w:space="0" w:color="auto"/>
              <w:bottom w:val="single" w:sz="12" w:space="0" w:color="auto"/>
              <w:right w:val="single" w:sz="4" w:space="0" w:color="auto"/>
            </w:tcBorders>
          </w:tcPr>
          <w:p w14:paraId="66163354" w14:textId="77777777" w:rsidR="006E28FD" w:rsidRPr="00EC155D" w:rsidRDefault="006E28FD" w:rsidP="00A616A2">
            <w:pPr>
              <w:keepNext/>
              <w:keepLines/>
              <w:spacing w:before="40" w:after="40"/>
              <w:jc w:val="center"/>
              <w:rPr>
                <w:rFonts w:ascii="Calibri" w:hAnsi="Calibri" w:cs="Calibri"/>
                <w:b/>
              </w:rPr>
            </w:pPr>
          </w:p>
        </w:tc>
        <w:tc>
          <w:tcPr>
            <w:tcW w:w="1986" w:type="dxa"/>
            <w:vMerge/>
            <w:tcBorders>
              <w:left w:val="single" w:sz="4" w:space="0" w:color="auto"/>
              <w:bottom w:val="single" w:sz="12" w:space="0" w:color="auto"/>
            </w:tcBorders>
          </w:tcPr>
          <w:p w14:paraId="7CBC0823" w14:textId="77777777" w:rsidR="006E28FD" w:rsidRPr="00EC155D" w:rsidRDefault="006E28FD" w:rsidP="00A616A2">
            <w:pPr>
              <w:keepNext/>
              <w:keepLines/>
              <w:spacing w:before="40" w:after="40"/>
              <w:jc w:val="center"/>
              <w:rPr>
                <w:rFonts w:ascii="Calibri" w:hAnsi="Calibri" w:cs="Calibri"/>
                <w:b/>
              </w:rPr>
            </w:pPr>
          </w:p>
        </w:tc>
        <w:tc>
          <w:tcPr>
            <w:tcW w:w="1845" w:type="dxa"/>
            <w:tcBorders>
              <w:top w:val="single" w:sz="4" w:space="0" w:color="auto"/>
              <w:left w:val="single" w:sz="4" w:space="0" w:color="auto"/>
              <w:bottom w:val="single" w:sz="12" w:space="0" w:color="auto"/>
              <w:right w:val="single" w:sz="4" w:space="0" w:color="auto"/>
            </w:tcBorders>
            <w:vAlign w:val="bottom"/>
          </w:tcPr>
          <w:p w14:paraId="549112C3" w14:textId="77777777" w:rsidR="006E28FD" w:rsidRPr="00EC155D" w:rsidRDefault="006E28FD" w:rsidP="00A616A2">
            <w:pPr>
              <w:keepNext/>
              <w:keepLines/>
              <w:spacing w:before="40" w:after="40"/>
              <w:jc w:val="center"/>
              <w:rPr>
                <w:rFonts w:ascii="Calibri" w:hAnsi="Calibri" w:cs="Calibri"/>
                <w:b/>
              </w:rPr>
            </w:pPr>
            <w:r w:rsidRPr="00EC155D">
              <w:rPr>
                <w:rFonts w:ascii="Calibri" w:hAnsi="Calibri" w:cs="Calibri"/>
                <w:b/>
              </w:rPr>
              <w:t>Section 69</w:t>
            </w:r>
          </w:p>
        </w:tc>
        <w:tc>
          <w:tcPr>
            <w:tcW w:w="1555" w:type="dxa"/>
            <w:tcBorders>
              <w:top w:val="single" w:sz="4" w:space="0" w:color="auto"/>
              <w:left w:val="single" w:sz="4" w:space="0" w:color="auto"/>
              <w:bottom w:val="single" w:sz="12" w:space="0" w:color="auto"/>
              <w:right w:val="single" w:sz="4" w:space="0" w:color="auto"/>
            </w:tcBorders>
            <w:vAlign w:val="bottom"/>
          </w:tcPr>
          <w:p w14:paraId="5C8999FB" w14:textId="77777777" w:rsidR="006E28FD" w:rsidRPr="00EC155D" w:rsidRDefault="006E28FD" w:rsidP="00A616A2">
            <w:pPr>
              <w:keepNext/>
              <w:keepLines/>
              <w:spacing w:before="40" w:after="40"/>
              <w:jc w:val="center"/>
              <w:rPr>
                <w:rFonts w:ascii="Calibri" w:hAnsi="Calibri" w:cs="Calibri"/>
                <w:b/>
              </w:rPr>
            </w:pPr>
            <w:r w:rsidRPr="00EC155D">
              <w:rPr>
                <w:rFonts w:ascii="Calibri" w:hAnsi="Calibri" w:cs="Calibri"/>
                <w:b/>
              </w:rPr>
              <w:t>Other</w:t>
            </w:r>
          </w:p>
        </w:tc>
        <w:tc>
          <w:tcPr>
            <w:tcW w:w="1509" w:type="dxa"/>
            <w:vMerge/>
            <w:tcBorders>
              <w:bottom w:val="single" w:sz="12" w:space="0" w:color="auto"/>
              <w:right w:val="single" w:sz="4" w:space="0" w:color="auto"/>
            </w:tcBorders>
          </w:tcPr>
          <w:p w14:paraId="25E5158A" w14:textId="77777777" w:rsidR="006E28FD" w:rsidRPr="00EC155D" w:rsidRDefault="006E28FD" w:rsidP="00A616A2">
            <w:pPr>
              <w:keepNext/>
              <w:keepLines/>
              <w:spacing w:before="40" w:after="40"/>
              <w:jc w:val="center"/>
              <w:rPr>
                <w:rFonts w:ascii="Calibri" w:hAnsi="Calibri" w:cs="Calibri"/>
                <w:b/>
              </w:rPr>
            </w:pPr>
          </w:p>
        </w:tc>
      </w:tr>
      <w:tr w:rsidR="006E28FD" w:rsidRPr="00EC155D" w14:paraId="0A093BE5" w14:textId="77777777" w:rsidTr="007354F3">
        <w:trPr>
          <w:trHeight w:val="345"/>
          <w:jc w:val="center"/>
        </w:trPr>
        <w:tc>
          <w:tcPr>
            <w:tcW w:w="852" w:type="dxa"/>
            <w:tcBorders>
              <w:right w:val="single" w:sz="4" w:space="0" w:color="auto"/>
            </w:tcBorders>
            <w:vAlign w:val="center"/>
          </w:tcPr>
          <w:p w14:paraId="7BF3F3B2" w14:textId="77777777" w:rsidR="006E28FD" w:rsidRPr="00EC155D" w:rsidRDefault="006E28FD" w:rsidP="00A616A2">
            <w:pPr>
              <w:keepNext/>
              <w:keepLines/>
              <w:spacing w:before="40" w:after="40"/>
              <w:jc w:val="center"/>
              <w:rPr>
                <w:rFonts w:ascii="Calibri" w:hAnsi="Calibri" w:cs="Calibri"/>
                <w:b/>
                <w:color w:val="0000FF"/>
              </w:rPr>
            </w:pPr>
            <w:r w:rsidRPr="00EC155D">
              <w:rPr>
                <w:rFonts w:ascii="Calibri" w:hAnsi="Calibri" w:cs="Calibri"/>
                <w:b/>
                <w:color w:val="0000FF"/>
              </w:rPr>
              <w:t>Row 1</w:t>
            </w:r>
          </w:p>
        </w:tc>
        <w:tc>
          <w:tcPr>
            <w:tcW w:w="2270" w:type="dxa"/>
            <w:tcBorders>
              <w:top w:val="single" w:sz="12" w:space="0" w:color="auto"/>
              <w:left w:val="single" w:sz="4" w:space="0" w:color="auto"/>
              <w:bottom w:val="single" w:sz="4" w:space="0" w:color="auto"/>
              <w:right w:val="single" w:sz="12" w:space="0" w:color="auto"/>
            </w:tcBorders>
            <w:vAlign w:val="center"/>
          </w:tcPr>
          <w:p w14:paraId="58D8F178" w14:textId="77777777" w:rsidR="006E28FD" w:rsidRPr="00EC155D" w:rsidRDefault="006E28FD" w:rsidP="00A616A2">
            <w:pPr>
              <w:keepNext/>
              <w:keepLines/>
              <w:spacing w:before="40" w:after="40"/>
              <w:rPr>
                <w:rFonts w:ascii="Calibri" w:hAnsi="Calibri" w:cs="Calibri"/>
              </w:rPr>
            </w:pPr>
            <w:r w:rsidRPr="00EC155D">
              <w:rPr>
                <w:rFonts w:ascii="Calibri" w:hAnsi="Calibri" w:cs="Calibri"/>
              </w:rPr>
              <w:t>30 days or less</w:t>
            </w:r>
          </w:p>
        </w:tc>
        <w:tc>
          <w:tcPr>
            <w:tcW w:w="1986" w:type="dxa"/>
            <w:tcBorders>
              <w:top w:val="single" w:sz="12" w:space="0" w:color="auto"/>
              <w:left w:val="single" w:sz="12" w:space="0" w:color="auto"/>
              <w:bottom w:val="single" w:sz="4" w:space="0" w:color="auto"/>
              <w:right w:val="single" w:sz="4" w:space="0" w:color="auto"/>
            </w:tcBorders>
            <w:vAlign w:val="center"/>
          </w:tcPr>
          <w:p w14:paraId="15B46189" w14:textId="77777777" w:rsidR="006E28FD" w:rsidRPr="00EC155D" w:rsidRDefault="006E28FD" w:rsidP="00A616A2">
            <w:pPr>
              <w:keepNext/>
              <w:keepLines/>
              <w:spacing w:before="40" w:after="40"/>
              <w:jc w:val="center"/>
              <w:rPr>
                <w:rFonts w:ascii="Calibri" w:hAnsi="Calibri" w:cs="Calibri"/>
              </w:rPr>
            </w:pPr>
            <w:r w:rsidRPr="00EC155D">
              <w:rPr>
                <w:rFonts w:ascii="Calibri" w:hAnsi="Calibri" w:cs="Calibri"/>
              </w:rPr>
              <w:t>0</w:t>
            </w:r>
          </w:p>
        </w:tc>
        <w:tc>
          <w:tcPr>
            <w:tcW w:w="1845" w:type="dxa"/>
            <w:tcBorders>
              <w:top w:val="single" w:sz="12" w:space="0" w:color="auto"/>
              <w:left w:val="single" w:sz="4" w:space="0" w:color="auto"/>
              <w:bottom w:val="single" w:sz="4" w:space="0" w:color="auto"/>
              <w:right w:val="single" w:sz="4" w:space="0" w:color="auto"/>
            </w:tcBorders>
            <w:vAlign w:val="center"/>
          </w:tcPr>
          <w:p w14:paraId="440E8F8C" w14:textId="77777777" w:rsidR="006E28FD" w:rsidRPr="00EC155D" w:rsidRDefault="006E28FD" w:rsidP="00A616A2">
            <w:pPr>
              <w:keepNext/>
              <w:keepLines/>
              <w:spacing w:before="40" w:after="40"/>
              <w:jc w:val="center"/>
              <w:rPr>
                <w:rFonts w:ascii="Calibri" w:hAnsi="Calibri" w:cs="Calibri"/>
              </w:rPr>
            </w:pPr>
            <w:r w:rsidRPr="00EC155D">
              <w:rPr>
                <w:rFonts w:ascii="Calibri" w:hAnsi="Calibri" w:cs="Calibri"/>
              </w:rPr>
              <w:t>0</w:t>
            </w:r>
          </w:p>
        </w:tc>
        <w:tc>
          <w:tcPr>
            <w:tcW w:w="1555" w:type="dxa"/>
            <w:tcBorders>
              <w:top w:val="single" w:sz="12" w:space="0" w:color="auto"/>
              <w:left w:val="single" w:sz="4" w:space="0" w:color="auto"/>
              <w:bottom w:val="single" w:sz="4" w:space="0" w:color="auto"/>
              <w:right w:val="single" w:sz="4" w:space="0" w:color="auto"/>
            </w:tcBorders>
            <w:vAlign w:val="center"/>
          </w:tcPr>
          <w:p w14:paraId="7DA5D256" w14:textId="77777777" w:rsidR="006E28FD" w:rsidRPr="00EC155D" w:rsidRDefault="006E28FD" w:rsidP="00A616A2">
            <w:pPr>
              <w:keepNext/>
              <w:keepLines/>
              <w:spacing w:before="40" w:after="40"/>
              <w:jc w:val="center"/>
              <w:rPr>
                <w:rFonts w:ascii="Calibri" w:hAnsi="Calibri" w:cs="Calibri"/>
              </w:rPr>
            </w:pPr>
            <w:r w:rsidRPr="00EC155D">
              <w:rPr>
                <w:rFonts w:ascii="Calibri" w:hAnsi="Calibri" w:cs="Calibri"/>
              </w:rPr>
              <w:t>0</w:t>
            </w:r>
          </w:p>
        </w:tc>
        <w:tc>
          <w:tcPr>
            <w:tcW w:w="1509" w:type="dxa"/>
            <w:tcBorders>
              <w:top w:val="single" w:sz="12" w:space="0" w:color="auto"/>
              <w:left w:val="single" w:sz="4" w:space="0" w:color="auto"/>
              <w:bottom w:val="single" w:sz="4" w:space="0" w:color="auto"/>
              <w:right w:val="single" w:sz="4" w:space="0" w:color="auto"/>
            </w:tcBorders>
            <w:vAlign w:val="center"/>
          </w:tcPr>
          <w:p w14:paraId="5D831D55" w14:textId="77777777" w:rsidR="006E28FD" w:rsidRPr="00EC155D" w:rsidRDefault="006E28FD" w:rsidP="00A616A2">
            <w:pPr>
              <w:keepNext/>
              <w:keepLines/>
              <w:spacing w:before="40" w:after="40"/>
              <w:jc w:val="center"/>
              <w:rPr>
                <w:rFonts w:ascii="Calibri" w:hAnsi="Calibri" w:cs="Calibri"/>
              </w:rPr>
            </w:pPr>
            <w:r w:rsidRPr="00EC155D">
              <w:rPr>
                <w:rFonts w:ascii="Calibri" w:hAnsi="Calibri" w:cs="Calibri"/>
              </w:rPr>
              <w:t>0</w:t>
            </w:r>
          </w:p>
        </w:tc>
      </w:tr>
      <w:tr w:rsidR="006E28FD" w:rsidRPr="00EC155D" w14:paraId="107F8AAA" w14:textId="77777777" w:rsidTr="007354F3">
        <w:trPr>
          <w:trHeight w:val="345"/>
          <w:jc w:val="center"/>
        </w:trPr>
        <w:tc>
          <w:tcPr>
            <w:tcW w:w="852" w:type="dxa"/>
            <w:tcBorders>
              <w:right w:val="single" w:sz="4" w:space="0" w:color="auto"/>
            </w:tcBorders>
            <w:vAlign w:val="center"/>
          </w:tcPr>
          <w:p w14:paraId="1F4B76E4" w14:textId="77777777" w:rsidR="006E28FD" w:rsidRPr="00EC155D" w:rsidRDefault="006E28FD" w:rsidP="00A616A2">
            <w:pPr>
              <w:keepNext/>
              <w:keepLines/>
              <w:spacing w:before="40" w:after="40"/>
              <w:jc w:val="center"/>
              <w:rPr>
                <w:rFonts w:ascii="Calibri" w:hAnsi="Calibri" w:cs="Calibri"/>
                <w:b/>
                <w:color w:val="0000FF"/>
              </w:rPr>
            </w:pPr>
            <w:r w:rsidRPr="00EC155D">
              <w:rPr>
                <w:rFonts w:ascii="Calibri" w:hAnsi="Calibri" w:cs="Calibri"/>
                <w:b/>
                <w:color w:val="0000FF"/>
              </w:rPr>
              <w:t>Row 2</w:t>
            </w:r>
          </w:p>
        </w:tc>
        <w:tc>
          <w:tcPr>
            <w:tcW w:w="2270" w:type="dxa"/>
            <w:tcBorders>
              <w:top w:val="single" w:sz="4" w:space="0" w:color="auto"/>
              <w:left w:val="single" w:sz="4" w:space="0" w:color="auto"/>
              <w:bottom w:val="single" w:sz="4" w:space="0" w:color="auto"/>
              <w:right w:val="single" w:sz="12" w:space="0" w:color="auto"/>
            </w:tcBorders>
            <w:vAlign w:val="center"/>
          </w:tcPr>
          <w:p w14:paraId="2D1CD33C" w14:textId="77777777" w:rsidR="006E28FD" w:rsidRPr="00EC155D" w:rsidRDefault="006E28FD" w:rsidP="00A616A2">
            <w:pPr>
              <w:keepNext/>
              <w:keepLines/>
              <w:spacing w:before="40" w:after="40"/>
              <w:rPr>
                <w:rFonts w:ascii="Calibri" w:hAnsi="Calibri" w:cs="Calibri"/>
              </w:rPr>
            </w:pPr>
            <w:r w:rsidRPr="00EC155D">
              <w:rPr>
                <w:rFonts w:ascii="Calibri" w:hAnsi="Calibri" w:cs="Calibri"/>
              </w:rPr>
              <w:t>31 to 60 days</w:t>
            </w:r>
          </w:p>
        </w:tc>
        <w:tc>
          <w:tcPr>
            <w:tcW w:w="1986" w:type="dxa"/>
            <w:tcBorders>
              <w:top w:val="single" w:sz="4" w:space="0" w:color="auto"/>
              <w:left w:val="single" w:sz="12" w:space="0" w:color="auto"/>
              <w:bottom w:val="single" w:sz="4" w:space="0" w:color="auto"/>
              <w:right w:val="single" w:sz="4" w:space="0" w:color="auto"/>
            </w:tcBorders>
            <w:vAlign w:val="center"/>
          </w:tcPr>
          <w:p w14:paraId="45E0666F" w14:textId="77777777" w:rsidR="006E28FD" w:rsidRPr="00EC155D" w:rsidRDefault="006E28FD" w:rsidP="00A616A2">
            <w:pPr>
              <w:keepNext/>
              <w:keepLines/>
              <w:spacing w:before="40" w:after="40"/>
              <w:jc w:val="center"/>
              <w:rPr>
                <w:rFonts w:ascii="Calibri" w:hAnsi="Calibri" w:cs="Calibri"/>
              </w:rPr>
            </w:pPr>
            <w:r w:rsidRPr="00EC155D">
              <w:rPr>
                <w:rFonts w:ascii="Calibri" w:hAnsi="Calibri" w:cs="Calibri"/>
              </w:rPr>
              <w:t>0</w:t>
            </w:r>
          </w:p>
        </w:tc>
        <w:tc>
          <w:tcPr>
            <w:tcW w:w="1845" w:type="dxa"/>
            <w:tcBorders>
              <w:top w:val="single" w:sz="4" w:space="0" w:color="auto"/>
              <w:left w:val="single" w:sz="4" w:space="0" w:color="auto"/>
              <w:bottom w:val="single" w:sz="4" w:space="0" w:color="auto"/>
              <w:right w:val="single" w:sz="4" w:space="0" w:color="auto"/>
            </w:tcBorders>
            <w:vAlign w:val="center"/>
          </w:tcPr>
          <w:p w14:paraId="4CC68EA9" w14:textId="77777777" w:rsidR="006E28FD" w:rsidRPr="00EC155D" w:rsidRDefault="006E28FD" w:rsidP="00A616A2">
            <w:pPr>
              <w:keepNext/>
              <w:keepLines/>
              <w:spacing w:before="40" w:after="40"/>
              <w:jc w:val="center"/>
              <w:rPr>
                <w:rFonts w:ascii="Calibri" w:hAnsi="Calibri" w:cs="Calibri"/>
              </w:rPr>
            </w:pPr>
            <w:r w:rsidRPr="00EC155D">
              <w:rPr>
                <w:rFonts w:ascii="Calibri" w:hAnsi="Calibri" w:cs="Calibri"/>
              </w:rPr>
              <w:t>0</w:t>
            </w:r>
          </w:p>
        </w:tc>
        <w:tc>
          <w:tcPr>
            <w:tcW w:w="1555" w:type="dxa"/>
            <w:tcBorders>
              <w:top w:val="single" w:sz="4" w:space="0" w:color="auto"/>
              <w:left w:val="single" w:sz="4" w:space="0" w:color="auto"/>
              <w:bottom w:val="single" w:sz="4" w:space="0" w:color="auto"/>
              <w:right w:val="single" w:sz="4" w:space="0" w:color="auto"/>
            </w:tcBorders>
            <w:vAlign w:val="center"/>
          </w:tcPr>
          <w:p w14:paraId="785BB72B" w14:textId="77777777" w:rsidR="006E28FD" w:rsidRPr="00EC155D" w:rsidRDefault="006E28FD" w:rsidP="00A616A2">
            <w:pPr>
              <w:keepNext/>
              <w:keepLines/>
              <w:spacing w:before="40" w:after="40"/>
              <w:jc w:val="center"/>
              <w:rPr>
                <w:rFonts w:ascii="Calibri" w:hAnsi="Calibri" w:cs="Calibri"/>
              </w:rPr>
            </w:pPr>
            <w:r w:rsidRPr="00EC155D">
              <w:rPr>
                <w:rFonts w:ascii="Calibri" w:hAnsi="Calibri" w:cs="Calibri"/>
              </w:rPr>
              <w:t>0</w:t>
            </w:r>
          </w:p>
        </w:tc>
        <w:tc>
          <w:tcPr>
            <w:tcW w:w="1509" w:type="dxa"/>
            <w:tcBorders>
              <w:top w:val="single" w:sz="4" w:space="0" w:color="auto"/>
              <w:left w:val="single" w:sz="4" w:space="0" w:color="auto"/>
              <w:bottom w:val="single" w:sz="4" w:space="0" w:color="auto"/>
              <w:right w:val="single" w:sz="4" w:space="0" w:color="auto"/>
            </w:tcBorders>
            <w:vAlign w:val="center"/>
          </w:tcPr>
          <w:p w14:paraId="718EDB4A" w14:textId="77777777" w:rsidR="006E28FD" w:rsidRPr="00EC155D" w:rsidRDefault="006E28FD" w:rsidP="00A616A2">
            <w:pPr>
              <w:keepNext/>
              <w:keepLines/>
              <w:spacing w:before="40" w:after="40"/>
              <w:jc w:val="center"/>
              <w:rPr>
                <w:rFonts w:ascii="Calibri" w:hAnsi="Calibri" w:cs="Calibri"/>
              </w:rPr>
            </w:pPr>
            <w:r w:rsidRPr="00EC155D">
              <w:rPr>
                <w:rFonts w:ascii="Calibri" w:hAnsi="Calibri" w:cs="Calibri"/>
              </w:rPr>
              <w:t>0</w:t>
            </w:r>
          </w:p>
        </w:tc>
      </w:tr>
      <w:tr w:rsidR="006E28FD" w:rsidRPr="00EC155D" w14:paraId="54551D82" w14:textId="77777777" w:rsidTr="007354F3">
        <w:trPr>
          <w:trHeight w:val="345"/>
          <w:jc w:val="center"/>
        </w:trPr>
        <w:tc>
          <w:tcPr>
            <w:tcW w:w="852" w:type="dxa"/>
            <w:tcBorders>
              <w:right w:val="single" w:sz="4" w:space="0" w:color="auto"/>
            </w:tcBorders>
            <w:vAlign w:val="center"/>
          </w:tcPr>
          <w:p w14:paraId="07F75B13" w14:textId="77777777" w:rsidR="006E28FD" w:rsidRPr="00EC155D" w:rsidRDefault="006E28FD" w:rsidP="00A616A2">
            <w:pPr>
              <w:keepNext/>
              <w:keepLines/>
              <w:spacing w:before="40" w:after="40"/>
              <w:jc w:val="center"/>
              <w:rPr>
                <w:rFonts w:ascii="Calibri" w:hAnsi="Calibri" w:cs="Calibri"/>
                <w:b/>
                <w:color w:val="0000FF"/>
              </w:rPr>
            </w:pPr>
            <w:r w:rsidRPr="00EC155D">
              <w:rPr>
                <w:rFonts w:ascii="Calibri" w:hAnsi="Calibri" w:cs="Calibri"/>
                <w:b/>
                <w:color w:val="0000FF"/>
              </w:rPr>
              <w:t>Row 3</w:t>
            </w:r>
          </w:p>
        </w:tc>
        <w:tc>
          <w:tcPr>
            <w:tcW w:w="2270" w:type="dxa"/>
            <w:tcBorders>
              <w:top w:val="single" w:sz="4" w:space="0" w:color="auto"/>
              <w:left w:val="single" w:sz="4" w:space="0" w:color="auto"/>
              <w:bottom w:val="single" w:sz="4" w:space="0" w:color="auto"/>
              <w:right w:val="single" w:sz="12" w:space="0" w:color="auto"/>
            </w:tcBorders>
            <w:vAlign w:val="center"/>
          </w:tcPr>
          <w:p w14:paraId="376DAE09" w14:textId="77777777" w:rsidR="006E28FD" w:rsidRPr="00EC155D" w:rsidRDefault="006E28FD" w:rsidP="00A616A2">
            <w:pPr>
              <w:keepNext/>
              <w:keepLines/>
              <w:spacing w:before="40" w:after="40"/>
              <w:rPr>
                <w:rFonts w:ascii="Calibri" w:hAnsi="Calibri" w:cs="Calibri"/>
              </w:rPr>
            </w:pPr>
            <w:r w:rsidRPr="00EC155D">
              <w:rPr>
                <w:rFonts w:ascii="Calibri" w:hAnsi="Calibri" w:cs="Calibri"/>
              </w:rPr>
              <w:t>61 to 120 days</w:t>
            </w:r>
          </w:p>
        </w:tc>
        <w:tc>
          <w:tcPr>
            <w:tcW w:w="1986" w:type="dxa"/>
            <w:tcBorders>
              <w:top w:val="single" w:sz="4" w:space="0" w:color="auto"/>
              <w:left w:val="single" w:sz="12" w:space="0" w:color="auto"/>
              <w:bottom w:val="single" w:sz="4" w:space="0" w:color="auto"/>
              <w:right w:val="single" w:sz="4" w:space="0" w:color="auto"/>
            </w:tcBorders>
            <w:vAlign w:val="center"/>
          </w:tcPr>
          <w:p w14:paraId="05BA69B6" w14:textId="77777777" w:rsidR="006E28FD" w:rsidRPr="00EC155D" w:rsidRDefault="006E28FD" w:rsidP="00A616A2">
            <w:pPr>
              <w:keepNext/>
              <w:keepLines/>
              <w:spacing w:before="40" w:after="40"/>
              <w:jc w:val="center"/>
              <w:rPr>
                <w:rFonts w:ascii="Calibri" w:hAnsi="Calibri" w:cs="Calibri"/>
              </w:rPr>
            </w:pPr>
            <w:r w:rsidRPr="00EC155D">
              <w:rPr>
                <w:rFonts w:ascii="Calibri" w:hAnsi="Calibri" w:cs="Calibri"/>
              </w:rPr>
              <w:t>0</w:t>
            </w:r>
          </w:p>
        </w:tc>
        <w:tc>
          <w:tcPr>
            <w:tcW w:w="1845" w:type="dxa"/>
            <w:tcBorders>
              <w:top w:val="single" w:sz="4" w:space="0" w:color="auto"/>
              <w:left w:val="single" w:sz="4" w:space="0" w:color="auto"/>
              <w:bottom w:val="single" w:sz="4" w:space="0" w:color="auto"/>
              <w:right w:val="single" w:sz="4" w:space="0" w:color="auto"/>
            </w:tcBorders>
            <w:vAlign w:val="center"/>
          </w:tcPr>
          <w:p w14:paraId="5B7627CF" w14:textId="77777777" w:rsidR="006E28FD" w:rsidRPr="00EC155D" w:rsidRDefault="006E28FD" w:rsidP="00A616A2">
            <w:pPr>
              <w:keepNext/>
              <w:keepLines/>
              <w:spacing w:before="40" w:after="40"/>
              <w:jc w:val="center"/>
              <w:rPr>
                <w:rFonts w:ascii="Calibri" w:hAnsi="Calibri" w:cs="Calibri"/>
              </w:rPr>
            </w:pPr>
            <w:r w:rsidRPr="00EC155D">
              <w:rPr>
                <w:rFonts w:ascii="Calibri" w:hAnsi="Calibri" w:cs="Calibri"/>
              </w:rPr>
              <w:t>0</w:t>
            </w:r>
          </w:p>
        </w:tc>
        <w:tc>
          <w:tcPr>
            <w:tcW w:w="1555" w:type="dxa"/>
            <w:tcBorders>
              <w:top w:val="single" w:sz="4" w:space="0" w:color="auto"/>
              <w:left w:val="single" w:sz="4" w:space="0" w:color="auto"/>
              <w:bottom w:val="single" w:sz="4" w:space="0" w:color="auto"/>
              <w:right w:val="single" w:sz="4" w:space="0" w:color="auto"/>
            </w:tcBorders>
            <w:vAlign w:val="center"/>
          </w:tcPr>
          <w:p w14:paraId="5EE20EFB" w14:textId="77777777" w:rsidR="006E28FD" w:rsidRPr="00EC155D" w:rsidRDefault="006E28FD" w:rsidP="00A616A2">
            <w:pPr>
              <w:keepNext/>
              <w:keepLines/>
              <w:spacing w:before="40" w:after="40"/>
              <w:jc w:val="center"/>
              <w:rPr>
                <w:rFonts w:ascii="Calibri" w:hAnsi="Calibri" w:cs="Calibri"/>
              </w:rPr>
            </w:pPr>
            <w:r w:rsidRPr="00EC155D">
              <w:rPr>
                <w:rFonts w:ascii="Calibri" w:hAnsi="Calibri" w:cs="Calibri"/>
              </w:rPr>
              <w:t>0</w:t>
            </w:r>
          </w:p>
        </w:tc>
        <w:tc>
          <w:tcPr>
            <w:tcW w:w="1509" w:type="dxa"/>
            <w:tcBorders>
              <w:top w:val="single" w:sz="4" w:space="0" w:color="auto"/>
              <w:left w:val="single" w:sz="4" w:space="0" w:color="auto"/>
              <w:bottom w:val="single" w:sz="4" w:space="0" w:color="auto"/>
              <w:right w:val="single" w:sz="4" w:space="0" w:color="auto"/>
            </w:tcBorders>
            <w:vAlign w:val="center"/>
          </w:tcPr>
          <w:p w14:paraId="2165AAC5" w14:textId="77777777" w:rsidR="006E28FD" w:rsidRPr="00EC155D" w:rsidRDefault="006E28FD" w:rsidP="00A616A2">
            <w:pPr>
              <w:keepNext/>
              <w:keepLines/>
              <w:spacing w:before="40" w:after="40"/>
              <w:jc w:val="center"/>
              <w:rPr>
                <w:rFonts w:ascii="Calibri" w:hAnsi="Calibri" w:cs="Calibri"/>
              </w:rPr>
            </w:pPr>
            <w:r w:rsidRPr="00EC155D">
              <w:rPr>
                <w:rFonts w:ascii="Calibri" w:hAnsi="Calibri" w:cs="Calibri"/>
              </w:rPr>
              <w:t>0</w:t>
            </w:r>
          </w:p>
        </w:tc>
      </w:tr>
      <w:tr w:rsidR="006E28FD" w:rsidRPr="00EC155D" w14:paraId="270BF9F1" w14:textId="77777777" w:rsidTr="007354F3">
        <w:trPr>
          <w:trHeight w:val="270"/>
          <w:jc w:val="center"/>
        </w:trPr>
        <w:tc>
          <w:tcPr>
            <w:tcW w:w="852" w:type="dxa"/>
            <w:tcBorders>
              <w:right w:val="single" w:sz="4" w:space="0" w:color="auto"/>
            </w:tcBorders>
            <w:vAlign w:val="center"/>
          </w:tcPr>
          <w:p w14:paraId="6059EB2D" w14:textId="77777777" w:rsidR="006E28FD" w:rsidRPr="00EC155D" w:rsidRDefault="006E28FD" w:rsidP="00A616A2">
            <w:pPr>
              <w:keepNext/>
              <w:keepLines/>
              <w:spacing w:before="40" w:after="40"/>
              <w:jc w:val="center"/>
              <w:rPr>
                <w:rFonts w:ascii="Calibri" w:hAnsi="Calibri" w:cs="Calibri"/>
                <w:b/>
                <w:color w:val="0000FF"/>
              </w:rPr>
            </w:pPr>
            <w:r w:rsidRPr="00EC155D">
              <w:rPr>
                <w:rFonts w:ascii="Calibri" w:hAnsi="Calibri" w:cs="Calibri"/>
                <w:b/>
                <w:color w:val="0000FF"/>
              </w:rPr>
              <w:t>Row 4</w:t>
            </w:r>
          </w:p>
        </w:tc>
        <w:tc>
          <w:tcPr>
            <w:tcW w:w="2270" w:type="dxa"/>
            <w:tcBorders>
              <w:top w:val="single" w:sz="4" w:space="0" w:color="auto"/>
              <w:left w:val="single" w:sz="4" w:space="0" w:color="auto"/>
              <w:bottom w:val="single" w:sz="4" w:space="0" w:color="auto"/>
              <w:right w:val="single" w:sz="12" w:space="0" w:color="auto"/>
            </w:tcBorders>
            <w:vAlign w:val="center"/>
          </w:tcPr>
          <w:p w14:paraId="74A00D36" w14:textId="77777777" w:rsidR="006E28FD" w:rsidRPr="00EC155D" w:rsidRDefault="006E28FD" w:rsidP="00A616A2">
            <w:pPr>
              <w:keepNext/>
              <w:keepLines/>
              <w:spacing w:before="40" w:after="40"/>
              <w:rPr>
                <w:rFonts w:ascii="Calibri" w:hAnsi="Calibri" w:cs="Calibri"/>
              </w:rPr>
            </w:pPr>
            <w:r w:rsidRPr="00EC155D">
              <w:rPr>
                <w:rFonts w:ascii="Calibri" w:hAnsi="Calibri" w:cs="Calibri"/>
              </w:rPr>
              <w:t>121 to 180 days</w:t>
            </w:r>
          </w:p>
        </w:tc>
        <w:tc>
          <w:tcPr>
            <w:tcW w:w="1986" w:type="dxa"/>
            <w:tcBorders>
              <w:top w:val="single" w:sz="4" w:space="0" w:color="auto"/>
              <w:left w:val="single" w:sz="12" w:space="0" w:color="auto"/>
              <w:bottom w:val="single" w:sz="4" w:space="0" w:color="auto"/>
              <w:right w:val="single" w:sz="4" w:space="0" w:color="auto"/>
            </w:tcBorders>
            <w:vAlign w:val="center"/>
          </w:tcPr>
          <w:p w14:paraId="3B27D817" w14:textId="77777777" w:rsidR="006E28FD" w:rsidRPr="00EC155D" w:rsidRDefault="006E28FD" w:rsidP="00A616A2">
            <w:pPr>
              <w:keepNext/>
              <w:keepLines/>
              <w:spacing w:before="40" w:after="40"/>
              <w:jc w:val="center"/>
              <w:rPr>
                <w:rFonts w:ascii="Calibri" w:hAnsi="Calibri" w:cs="Calibri"/>
              </w:rPr>
            </w:pPr>
            <w:r w:rsidRPr="00EC155D">
              <w:rPr>
                <w:rFonts w:ascii="Calibri" w:hAnsi="Calibri" w:cs="Calibri"/>
              </w:rPr>
              <w:t>0</w:t>
            </w:r>
          </w:p>
        </w:tc>
        <w:tc>
          <w:tcPr>
            <w:tcW w:w="1845" w:type="dxa"/>
            <w:tcBorders>
              <w:top w:val="single" w:sz="4" w:space="0" w:color="auto"/>
              <w:left w:val="single" w:sz="4" w:space="0" w:color="auto"/>
              <w:bottom w:val="single" w:sz="4" w:space="0" w:color="auto"/>
              <w:right w:val="single" w:sz="4" w:space="0" w:color="auto"/>
            </w:tcBorders>
            <w:vAlign w:val="center"/>
          </w:tcPr>
          <w:p w14:paraId="0299AD6C" w14:textId="77777777" w:rsidR="006E28FD" w:rsidRPr="00EC155D" w:rsidRDefault="006E28FD" w:rsidP="00A616A2">
            <w:pPr>
              <w:keepNext/>
              <w:keepLines/>
              <w:spacing w:before="40" w:after="40"/>
              <w:jc w:val="center"/>
              <w:rPr>
                <w:rFonts w:ascii="Calibri" w:hAnsi="Calibri" w:cs="Calibri"/>
              </w:rPr>
            </w:pPr>
            <w:r w:rsidRPr="00EC155D">
              <w:rPr>
                <w:rFonts w:ascii="Calibri" w:hAnsi="Calibri" w:cs="Calibri"/>
              </w:rPr>
              <w:t>0</w:t>
            </w:r>
          </w:p>
        </w:tc>
        <w:tc>
          <w:tcPr>
            <w:tcW w:w="1555" w:type="dxa"/>
            <w:tcBorders>
              <w:top w:val="single" w:sz="4" w:space="0" w:color="auto"/>
              <w:left w:val="single" w:sz="4" w:space="0" w:color="auto"/>
              <w:bottom w:val="single" w:sz="4" w:space="0" w:color="auto"/>
              <w:right w:val="single" w:sz="4" w:space="0" w:color="auto"/>
            </w:tcBorders>
            <w:vAlign w:val="center"/>
          </w:tcPr>
          <w:p w14:paraId="5C9EAB26" w14:textId="77777777" w:rsidR="006E28FD" w:rsidRPr="00EC155D" w:rsidRDefault="006E28FD" w:rsidP="00A616A2">
            <w:pPr>
              <w:keepNext/>
              <w:keepLines/>
              <w:spacing w:before="40" w:after="40"/>
              <w:jc w:val="center"/>
              <w:rPr>
                <w:rFonts w:ascii="Calibri" w:hAnsi="Calibri" w:cs="Calibri"/>
              </w:rPr>
            </w:pPr>
            <w:r w:rsidRPr="00EC155D">
              <w:rPr>
                <w:rFonts w:ascii="Calibri" w:hAnsi="Calibri" w:cs="Calibri"/>
              </w:rPr>
              <w:t>0</w:t>
            </w:r>
          </w:p>
        </w:tc>
        <w:tc>
          <w:tcPr>
            <w:tcW w:w="1509" w:type="dxa"/>
            <w:tcBorders>
              <w:top w:val="single" w:sz="4" w:space="0" w:color="auto"/>
              <w:left w:val="single" w:sz="4" w:space="0" w:color="auto"/>
              <w:bottom w:val="single" w:sz="4" w:space="0" w:color="auto"/>
              <w:right w:val="single" w:sz="4" w:space="0" w:color="auto"/>
            </w:tcBorders>
            <w:vAlign w:val="center"/>
          </w:tcPr>
          <w:p w14:paraId="4E18C35F" w14:textId="77777777" w:rsidR="006E28FD" w:rsidRPr="00EC155D" w:rsidRDefault="006E28FD" w:rsidP="00A616A2">
            <w:pPr>
              <w:keepNext/>
              <w:keepLines/>
              <w:spacing w:before="40" w:after="40"/>
              <w:jc w:val="center"/>
              <w:rPr>
                <w:rFonts w:ascii="Calibri" w:hAnsi="Calibri" w:cs="Calibri"/>
              </w:rPr>
            </w:pPr>
            <w:r w:rsidRPr="00EC155D">
              <w:rPr>
                <w:rFonts w:ascii="Calibri" w:hAnsi="Calibri" w:cs="Calibri"/>
              </w:rPr>
              <w:t>0</w:t>
            </w:r>
          </w:p>
        </w:tc>
      </w:tr>
      <w:tr w:rsidR="006E28FD" w:rsidRPr="00EC155D" w14:paraId="53E6C340" w14:textId="77777777" w:rsidTr="007354F3">
        <w:trPr>
          <w:trHeight w:val="345"/>
          <w:jc w:val="center"/>
        </w:trPr>
        <w:tc>
          <w:tcPr>
            <w:tcW w:w="852" w:type="dxa"/>
            <w:tcBorders>
              <w:right w:val="single" w:sz="4" w:space="0" w:color="auto"/>
            </w:tcBorders>
            <w:vAlign w:val="center"/>
          </w:tcPr>
          <w:p w14:paraId="118051A5" w14:textId="77777777" w:rsidR="006E28FD" w:rsidRPr="00EC155D" w:rsidRDefault="006E28FD" w:rsidP="00A616A2">
            <w:pPr>
              <w:keepNext/>
              <w:keepLines/>
              <w:spacing w:before="40" w:after="40"/>
              <w:jc w:val="center"/>
              <w:rPr>
                <w:rFonts w:ascii="Calibri" w:hAnsi="Calibri" w:cs="Calibri"/>
                <w:b/>
                <w:color w:val="0000FF"/>
              </w:rPr>
            </w:pPr>
            <w:r w:rsidRPr="00EC155D">
              <w:rPr>
                <w:rFonts w:ascii="Calibri" w:hAnsi="Calibri" w:cs="Calibri"/>
                <w:b/>
                <w:color w:val="0000FF"/>
              </w:rPr>
              <w:t>Row 5</w:t>
            </w:r>
          </w:p>
        </w:tc>
        <w:tc>
          <w:tcPr>
            <w:tcW w:w="2270" w:type="dxa"/>
            <w:tcBorders>
              <w:top w:val="single" w:sz="4" w:space="0" w:color="auto"/>
              <w:left w:val="single" w:sz="4" w:space="0" w:color="auto"/>
              <w:bottom w:val="single" w:sz="4" w:space="0" w:color="auto"/>
              <w:right w:val="single" w:sz="12" w:space="0" w:color="auto"/>
            </w:tcBorders>
            <w:vAlign w:val="center"/>
          </w:tcPr>
          <w:p w14:paraId="02C8D82C" w14:textId="77777777" w:rsidR="006E28FD" w:rsidRPr="00EC155D" w:rsidRDefault="006E28FD" w:rsidP="00A616A2">
            <w:pPr>
              <w:keepNext/>
              <w:keepLines/>
              <w:spacing w:before="40" w:after="40"/>
              <w:rPr>
                <w:rFonts w:ascii="Calibri" w:hAnsi="Calibri" w:cs="Calibri"/>
              </w:rPr>
            </w:pPr>
            <w:r w:rsidRPr="00EC155D">
              <w:rPr>
                <w:rFonts w:ascii="Calibri" w:hAnsi="Calibri" w:cs="Calibri"/>
              </w:rPr>
              <w:t>181 to 365 days</w:t>
            </w:r>
          </w:p>
        </w:tc>
        <w:tc>
          <w:tcPr>
            <w:tcW w:w="1986" w:type="dxa"/>
            <w:tcBorders>
              <w:top w:val="single" w:sz="4" w:space="0" w:color="auto"/>
              <w:left w:val="single" w:sz="12" w:space="0" w:color="auto"/>
              <w:bottom w:val="single" w:sz="4" w:space="0" w:color="auto"/>
              <w:right w:val="single" w:sz="4" w:space="0" w:color="auto"/>
            </w:tcBorders>
            <w:vAlign w:val="center"/>
          </w:tcPr>
          <w:p w14:paraId="6E19D06C" w14:textId="77777777" w:rsidR="006E28FD" w:rsidRPr="00EC155D" w:rsidRDefault="006E28FD" w:rsidP="00A616A2">
            <w:pPr>
              <w:keepNext/>
              <w:keepLines/>
              <w:spacing w:before="40" w:after="40"/>
              <w:jc w:val="center"/>
              <w:rPr>
                <w:rFonts w:ascii="Calibri" w:hAnsi="Calibri" w:cs="Calibri"/>
              </w:rPr>
            </w:pPr>
            <w:r w:rsidRPr="00EC155D">
              <w:rPr>
                <w:rFonts w:ascii="Calibri" w:hAnsi="Calibri" w:cs="Calibri"/>
              </w:rPr>
              <w:t>0</w:t>
            </w:r>
          </w:p>
        </w:tc>
        <w:tc>
          <w:tcPr>
            <w:tcW w:w="1845" w:type="dxa"/>
            <w:tcBorders>
              <w:top w:val="single" w:sz="4" w:space="0" w:color="auto"/>
              <w:left w:val="single" w:sz="4" w:space="0" w:color="auto"/>
              <w:bottom w:val="single" w:sz="4" w:space="0" w:color="auto"/>
              <w:right w:val="single" w:sz="4" w:space="0" w:color="auto"/>
            </w:tcBorders>
            <w:vAlign w:val="center"/>
          </w:tcPr>
          <w:p w14:paraId="6F5DA12A" w14:textId="77777777" w:rsidR="006E28FD" w:rsidRPr="00EC155D" w:rsidRDefault="006E28FD" w:rsidP="00A616A2">
            <w:pPr>
              <w:keepNext/>
              <w:keepLines/>
              <w:spacing w:before="40" w:after="40"/>
              <w:jc w:val="center"/>
              <w:rPr>
                <w:rFonts w:ascii="Calibri" w:hAnsi="Calibri" w:cs="Calibri"/>
              </w:rPr>
            </w:pPr>
            <w:r w:rsidRPr="00EC155D">
              <w:rPr>
                <w:rFonts w:ascii="Calibri" w:hAnsi="Calibri" w:cs="Calibri"/>
              </w:rPr>
              <w:t>0</w:t>
            </w:r>
          </w:p>
        </w:tc>
        <w:tc>
          <w:tcPr>
            <w:tcW w:w="1555" w:type="dxa"/>
            <w:tcBorders>
              <w:top w:val="single" w:sz="4" w:space="0" w:color="auto"/>
              <w:left w:val="single" w:sz="4" w:space="0" w:color="auto"/>
              <w:bottom w:val="single" w:sz="4" w:space="0" w:color="auto"/>
              <w:right w:val="single" w:sz="4" w:space="0" w:color="auto"/>
            </w:tcBorders>
            <w:vAlign w:val="center"/>
          </w:tcPr>
          <w:p w14:paraId="75FCC89B" w14:textId="77777777" w:rsidR="006E28FD" w:rsidRPr="00EC155D" w:rsidRDefault="006E28FD" w:rsidP="00A616A2">
            <w:pPr>
              <w:keepNext/>
              <w:keepLines/>
              <w:spacing w:before="40" w:after="40"/>
              <w:jc w:val="center"/>
              <w:rPr>
                <w:rFonts w:ascii="Calibri" w:hAnsi="Calibri" w:cs="Calibri"/>
              </w:rPr>
            </w:pPr>
            <w:r w:rsidRPr="00EC155D">
              <w:rPr>
                <w:rFonts w:ascii="Calibri" w:hAnsi="Calibri" w:cs="Calibri"/>
              </w:rPr>
              <w:t>0</w:t>
            </w:r>
          </w:p>
        </w:tc>
        <w:tc>
          <w:tcPr>
            <w:tcW w:w="1509" w:type="dxa"/>
            <w:tcBorders>
              <w:top w:val="single" w:sz="4" w:space="0" w:color="auto"/>
              <w:left w:val="single" w:sz="4" w:space="0" w:color="auto"/>
              <w:bottom w:val="single" w:sz="4" w:space="0" w:color="auto"/>
              <w:right w:val="single" w:sz="4" w:space="0" w:color="auto"/>
            </w:tcBorders>
            <w:vAlign w:val="center"/>
          </w:tcPr>
          <w:p w14:paraId="7DA8E85A" w14:textId="77777777" w:rsidR="006E28FD" w:rsidRPr="00EC155D" w:rsidRDefault="006E28FD" w:rsidP="00A616A2">
            <w:pPr>
              <w:keepNext/>
              <w:keepLines/>
              <w:spacing w:before="40" w:after="40"/>
              <w:jc w:val="center"/>
              <w:rPr>
                <w:rFonts w:ascii="Calibri" w:hAnsi="Calibri" w:cs="Calibri"/>
              </w:rPr>
            </w:pPr>
            <w:r w:rsidRPr="00EC155D">
              <w:rPr>
                <w:rFonts w:ascii="Calibri" w:hAnsi="Calibri" w:cs="Calibri"/>
              </w:rPr>
              <w:t>0</w:t>
            </w:r>
          </w:p>
        </w:tc>
      </w:tr>
      <w:tr w:rsidR="006E28FD" w:rsidRPr="00EC155D" w14:paraId="19B8E549" w14:textId="77777777" w:rsidTr="007354F3">
        <w:trPr>
          <w:trHeight w:val="345"/>
          <w:jc w:val="center"/>
        </w:trPr>
        <w:tc>
          <w:tcPr>
            <w:tcW w:w="852" w:type="dxa"/>
            <w:tcBorders>
              <w:right w:val="single" w:sz="4" w:space="0" w:color="auto"/>
            </w:tcBorders>
            <w:vAlign w:val="center"/>
          </w:tcPr>
          <w:p w14:paraId="56DD4025" w14:textId="77777777" w:rsidR="006E28FD" w:rsidRPr="00EC155D" w:rsidRDefault="006E28FD" w:rsidP="00A616A2">
            <w:pPr>
              <w:keepNext/>
              <w:keepLines/>
              <w:spacing w:before="40" w:after="40"/>
              <w:jc w:val="center"/>
              <w:rPr>
                <w:rFonts w:ascii="Calibri" w:hAnsi="Calibri" w:cs="Calibri"/>
                <w:b/>
                <w:color w:val="0000FF"/>
              </w:rPr>
            </w:pPr>
            <w:r w:rsidRPr="00EC155D">
              <w:rPr>
                <w:rFonts w:ascii="Calibri" w:hAnsi="Calibri" w:cs="Calibri"/>
                <w:b/>
                <w:color w:val="0000FF"/>
              </w:rPr>
              <w:t>Row 6</w:t>
            </w:r>
          </w:p>
        </w:tc>
        <w:tc>
          <w:tcPr>
            <w:tcW w:w="2270" w:type="dxa"/>
            <w:tcBorders>
              <w:top w:val="single" w:sz="4" w:space="0" w:color="auto"/>
              <w:left w:val="single" w:sz="4" w:space="0" w:color="auto"/>
              <w:bottom w:val="single" w:sz="12" w:space="0" w:color="auto"/>
              <w:right w:val="single" w:sz="12" w:space="0" w:color="auto"/>
            </w:tcBorders>
            <w:vAlign w:val="center"/>
          </w:tcPr>
          <w:p w14:paraId="00F2B9BD" w14:textId="77777777" w:rsidR="006E28FD" w:rsidRPr="00EC155D" w:rsidRDefault="006E28FD" w:rsidP="00A616A2">
            <w:pPr>
              <w:keepNext/>
              <w:keepLines/>
              <w:spacing w:before="40" w:after="40"/>
              <w:rPr>
                <w:rFonts w:ascii="Calibri" w:hAnsi="Calibri" w:cs="Calibri"/>
              </w:rPr>
            </w:pPr>
            <w:r w:rsidRPr="00EC155D">
              <w:rPr>
                <w:rFonts w:ascii="Calibri" w:hAnsi="Calibri" w:cs="Calibri"/>
              </w:rPr>
              <w:t>365 days or more</w:t>
            </w:r>
          </w:p>
        </w:tc>
        <w:tc>
          <w:tcPr>
            <w:tcW w:w="1986" w:type="dxa"/>
            <w:tcBorders>
              <w:top w:val="single" w:sz="4" w:space="0" w:color="auto"/>
              <w:left w:val="single" w:sz="12" w:space="0" w:color="auto"/>
              <w:bottom w:val="single" w:sz="12" w:space="0" w:color="auto"/>
              <w:right w:val="single" w:sz="4" w:space="0" w:color="auto"/>
            </w:tcBorders>
            <w:vAlign w:val="center"/>
          </w:tcPr>
          <w:p w14:paraId="7ACC4985" w14:textId="77777777" w:rsidR="006E28FD" w:rsidRPr="00EC155D" w:rsidRDefault="006E28FD" w:rsidP="00A616A2">
            <w:pPr>
              <w:keepNext/>
              <w:keepLines/>
              <w:spacing w:before="40" w:after="40"/>
              <w:jc w:val="center"/>
              <w:rPr>
                <w:rFonts w:ascii="Calibri" w:hAnsi="Calibri" w:cs="Calibri"/>
              </w:rPr>
            </w:pPr>
            <w:r w:rsidRPr="00EC155D">
              <w:rPr>
                <w:rFonts w:ascii="Calibri" w:hAnsi="Calibri" w:cs="Calibri"/>
              </w:rPr>
              <w:t>0</w:t>
            </w:r>
          </w:p>
        </w:tc>
        <w:tc>
          <w:tcPr>
            <w:tcW w:w="1845" w:type="dxa"/>
            <w:tcBorders>
              <w:top w:val="single" w:sz="4" w:space="0" w:color="auto"/>
              <w:left w:val="single" w:sz="4" w:space="0" w:color="auto"/>
              <w:bottom w:val="single" w:sz="12" w:space="0" w:color="auto"/>
              <w:right w:val="single" w:sz="4" w:space="0" w:color="auto"/>
            </w:tcBorders>
            <w:vAlign w:val="center"/>
          </w:tcPr>
          <w:p w14:paraId="0A2D6690" w14:textId="77777777" w:rsidR="006E28FD" w:rsidRPr="00EC155D" w:rsidRDefault="006E28FD" w:rsidP="00A616A2">
            <w:pPr>
              <w:keepNext/>
              <w:keepLines/>
              <w:spacing w:before="40" w:after="40"/>
              <w:jc w:val="center"/>
              <w:rPr>
                <w:rFonts w:ascii="Calibri" w:hAnsi="Calibri" w:cs="Calibri"/>
              </w:rPr>
            </w:pPr>
            <w:r w:rsidRPr="00EC155D">
              <w:rPr>
                <w:rFonts w:ascii="Calibri" w:hAnsi="Calibri" w:cs="Calibri"/>
              </w:rPr>
              <w:t>0</w:t>
            </w:r>
          </w:p>
        </w:tc>
        <w:tc>
          <w:tcPr>
            <w:tcW w:w="1555" w:type="dxa"/>
            <w:tcBorders>
              <w:top w:val="single" w:sz="4" w:space="0" w:color="auto"/>
              <w:left w:val="single" w:sz="4" w:space="0" w:color="auto"/>
              <w:bottom w:val="single" w:sz="12" w:space="0" w:color="auto"/>
              <w:right w:val="single" w:sz="4" w:space="0" w:color="auto"/>
            </w:tcBorders>
            <w:vAlign w:val="center"/>
          </w:tcPr>
          <w:p w14:paraId="0AC448E7" w14:textId="77777777" w:rsidR="006E28FD" w:rsidRPr="00EC155D" w:rsidRDefault="006E28FD" w:rsidP="00A616A2">
            <w:pPr>
              <w:keepNext/>
              <w:keepLines/>
              <w:spacing w:before="40" w:after="40"/>
              <w:jc w:val="center"/>
              <w:rPr>
                <w:rFonts w:ascii="Calibri" w:hAnsi="Calibri" w:cs="Calibri"/>
              </w:rPr>
            </w:pPr>
            <w:r w:rsidRPr="00EC155D">
              <w:rPr>
                <w:rFonts w:ascii="Calibri" w:hAnsi="Calibri" w:cs="Calibri"/>
              </w:rPr>
              <w:t>0</w:t>
            </w:r>
          </w:p>
        </w:tc>
        <w:tc>
          <w:tcPr>
            <w:tcW w:w="1509" w:type="dxa"/>
            <w:tcBorders>
              <w:top w:val="single" w:sz="4" w:space="0" w:color="auto"/>
              <w:left w:val="single" w:sz="4" w:space="0" w:color="auto"/>
              <w:bottom w:val="single" w:sz="12" w:space="0" w:color="auto"/>
              <w:right w:val="single" w:sz="4" w:space="0" w:color="auto"/>
            </w:tcBorders>
            <w:vAlign w:val="center"/>
          </w:tcPr>
          <w:p w14:paraId="272D8E4D" w14:textId="77777777" w:rsidR="006E28FD" w:rsidRPr="00EC155D" w:rsidRDefault="006E28FD" w:rsidP="00A616A2">
            <w:pPr>
              <w:keepNext/>
              <w:keepLines/>
              <w:spacing w:before="40" w:after="40"/>
              <w:jc w:val="center"/>
              <w:rPr>
                <w:rFonts w:ascii="Calibri" w:hAnsi="Calibri" w:cs="Calibri"/>
              </w:rPr>
            </w:pPr>
            <w:r w:rsidRPr="00EC155D">
              <w:rPr>
                <w:rFonts w:ascii="Calibri" w:hAnsi="Calibri" w:cs="Calibri"/>
              </w:rPr>
              <w:t>0</w:t>
            </w:r>
          </w:p>
        </w:tc>
      </w:tr>
      <w:tr w:rsidR="006E28FD" w:rsidRPr="00EC155D" w14:paraId="2ADDC2F9" w14:textId="77777777" w:rsidTr="007354F3">
        <w:trPr>
          <w:trHeight w:val="345"/>
          <w:jc w:val="center"/>
        </w:trPr>
        <w:tc>
          <w:tcPr>
            <w:tcW w:w="852" w:type="dxa"/>
            <w:tcBorders>
              <w:right w:val="single" w:sz="4" w:space="0" w:color="auto"/>
            </w:tcBorders>
            <w:vAlign w:val="center"/>
          </w:tcPr>
          <w:p w14:paraId="6540D5AB" w14:textId="77777777" w:rsidR="006E28FD" w:rsidRPr="00EC155D" w:rsidRDefault="006E28FD" w:rsidP="00A616A2">
            <w:pPr>
              <w:keepNext/>
              <w:keepLines/>
              <w:spacing w:before="40" w:after="40"/>
              <w:jc w:val="center"/>
              <w:rPr>
                <w:rFonts w:ascii="Calibri" w:hAnsi="Calibri" w:cs="Calibri"/>
                <w:b/>
                <w:color w:val="0000FF"/>
              </w:rPr>
            </w:pPr>
            <w:r w:rsidRPr="00EC155D">
              <w:rPr>
                <w:rFonts w:ascii="Calibri" w:hAnsi="Calibri" w:cs="Calibri"/>
                <w:b/>
                <w:color w:val="0000FF"/>
              </w:rPr>
              <w:t>Row 7</w:t>
            </w:r>
          </w:p>
        </w:tc>
        <w:tc>
          <w:tcPr>
            <w:tcW w:w="2270" w:type="dxa"/>
            <w:tcBorders>
              <w:top w:val="single" w:sz="12" w:space="0" w:color="auto"/>
              <w:left w:val="single" w:sz="4" w:space="0" w:color="auto"/>
              <w:bottom w:val="single" w:sz="4" w:space="0" w:color="auto"/>
              <w:right w:val="single" w:sz="12" w:space="0" w:color="auto"/>
            </w:tcBorders>
            <w:vAlign w:val="center"/>
          </w:tcPr>
          <w:p w14:paraId="0351EB26" w14:textId="77777777" w:rsidR="006E28FD" w:rsidRPr="00EC155D" w:rsidRDefault="006E28FD" w:rsidP="00A616A2">
            <w:pPr>
              <w:keepNext/>
              <w:keepLines/>
              <w:spacing w:before="40" w:after="40"/>
              <w:rPr>
                <w:rFonts w:ascii="Calibri" w:hAnsi="Calibri" w:cs="Calibri"/>
                <w:b/>
              </w:rPr>
            </w:pPr>
            <w:r w:rsidRPr="00EC155D">
              <w:rPr>
                <w:rFonts w:ascii="Calibri" w:hAnsi="Calibri" w:cs="Calibri"/>
                <w:b/>
              </w:rPr>
              <w:t>Total</w:t>
            </w:r>
          </w:p>
        </w:tc>
        <w:tc>
          <w:tcPr>
            <w:tcW w:w="1986" w:type="dxa"/>
            <w:tcBorders>
              <w:top w:val="single" w:sz="12" w:space="0" w:color="auto"/>
              <w:left w:val="single" w:sz="12" w:space="0" w:color="auto"/>
              <w:bottom w:val="single" w:sz="4" w:space="0" w:color="auto"/>
              <w:right w:val="single" w:sz="4" w:space="0" w:color="auto"/>
            </w:tcBorders>
            <w:vAlign w:val="center"/>
          </w:tcPr>
          <w:p w14:paraId="78B6C51A" w14:textId="77777777" w:rsidR="006E28FD" w:rsidRPr="00EC155D" w:rsidRDefault="006E28FD" w:rsidP="00A616A2">
            <w:pPr>
              <w:keepNext/>
              <w:keepLines/>
              <w:spacing w:before="40" w:after="40"/>
              <w:jc w:val="center"/>
              <w:rPr>
                <w:rFonts w:ascii="Calibri" w:hAnsi="Calibri" w:cs="Calibri"/>
              </w:rPr>
            </w:pPr>
            <w:r w:rsidRPr="00EC155D">
              <w:rPr>
                <w:rFonts w:ascii="Calibri" w:hAnsi="Calibri" w:cs="Calibri"/>
              </w:rPr>
              <w:t>0</w:t>
            </w:r>
          </w:p>
        </w:tc>
        <w:tc>
          <w:tcPr>
            <w:tcW w:w="1845" w:type="dxa"/>
            <w:tcBorders>
              <w:top w:val="single" w:sz="12" w:space="0" w:color="auto"/>
              <w:left w:val="single" w:sz="4" w:space="0" w:color="auto"/>
              <w:bottom w:val="single" w:sz="4" w:space="0" w:color="auto"/>
              <w:right w:val="single" w:sz="4" w:space="0" w:color="auto"/>
            </w:tcBorders>
            <w:vAlign w:val="center"/>
          </w:tcPr>
          <w:p w14:paraId="16B46E69" w14:textId="77777777" w:rsidR="006E28FD" w:rsidRPr="00EC155D" w:rsidRDefault="006E28FD" w:rsidP="00A616A2">
            <w:pPr>
              <w:keepNext/>
              <w:keepLines/>
              <w:spacing w:before="40" w:after="40"/>
              <w:jc w:val="center"/>
              <w:rPr>
                <w:rFonts w:ascii="Calibri" w:hAnsi="Calibri" w:cs="Calibri"/>
              </w:rPr>
            </w:pPr>
            <w:r w:rsidRPr="00EC155D">
              <w:rPr>
                <w:rFonts w:ascii="Calibri" w:hAnsi="Calibri" w:cs="Calibri"/>
              </w:rPr>
              <w:t>0</w:t>
            </w:r>
          </w:p>
        </w:tc>
        <w:tc>
          <w:tcPr>
            <w:tcW w:w="1555" w:type="dxa"/>
            <w:tcBorders>
              <w:top w:val="single" w:sz="12" w:space="0" w:color="auto"/>
              <w:left w:val="single" w:sz="4" w:space="0" w:color="auto"/>
              <w:bottom w:val="single" w:sz="4" w:space="0" w:color="auto"/>
              <w:right w:val="single" w:sz="4" w:space="0" w:color="auto"/>
            </w:tcBorders>
            <w:vAlign w:val="center"/>
          </w:tcPr>
          <w:p w14:paraId="22FC7535" w14:textId="77777777" w:rsidR="006E28FD" w:rsidRPr="00EC155D" w:rsidRDefault="006E28FD" w:rsidP="00A616A2">
            <w:pPr>
              <w:keepNext/>
              <w:keepLines/>
              <w:spacing w:before="40" w:after="40"/>
              <w:jc w:val="center"/>
              <w:rPr>
                <w:rFonts w:ascii="Calibri" w:hAnsi="Calibri" w:cs="Calibri"/>
              </w:rPr>
            </w:pPr>
            <w:r w:rsidRPr="00EC155D">
              <w:rPr>
                <w:rFonts w:ascii="Calibri" w:hAnsi="Calibri" w:cs="Calibri"/>
              </w:rPr>
              <w:t>0</w:t>
            </w:r>
          </w:p>
        </w:tc>
        <w:tc>
          <w:tcPr>
            <w:tcW w:w="1509" w:type="dxa"/>
            <w:tcBorders>
              <w:top w:val="single" w:sz="12" w:space="0" w:color="auto"/>
              <w:left w:val="single" w:sz="4" w:space="0" w:color="auto"/>
              <w:bottom w:val="single" w:sz="4" w:space="0" w:color="auto"/>
              <w:right w:val="single" w:sz="4" w:space="0" w:color="auto"/>
            </w:tcBorders>
            <w:vAlign w:val="center"/>
          </w:tcPr>
          <w:p w14:paraId="4A293B89" w14:textId="77777777" w:rsidR="006E28FD" w:rsidRPr="00EC155D" w:rsidRDefault="006E28FD" w:rsidP="00A616A2">
            <w:pPr>
              <w:keepNext/>
              <w:keepLines/>
              <w:spacing w:before="40" w:after="40"/>
              <w:jc w:val="center"/>
              <w:rPr>
                <w:rFonts w:ascii="Calibri" w:hAnsi="Calibri" w:cs="Calibri"/>
              </w:rPr>
            </w:pPr>
            <w:r w:rsidRPr="00EC155D">
              <w:rPr>
                <w:rFonts w:ascii="Calibri" w:hAnsi="Calibri" w:cs="Calibri"/>
              </w:rPr>
              <w:t>0</w:t>
            </w:r>
          </w:p>
        </w:tc>
      </w:tr>
    </w:tbl>
    <w:p w14:paraId="74EB63E9" w14:textId="3D0CF35A" w:rsidR="6BB439C4" w:rsidRPr="00EC155D" w:rsidRDefault="6BB439C4" w:rsidP="00AD4275">
      <w:pPr>
        <w:rPr>
          <w:rFonts w:ascii="Calibri" w:hAnsi="Calibri" w:cs="Calibri"/>
        </w:rPr>
      </w:pPr>
    </w:p>
    <w:p w14:paraId="0D97567C" w14:textId="3CC709FA" w:rsidR="00FF6D6F" w:rsidRPr="00EC155D" w:rsidRDefault="00FF6D6F" w:rsidP="00AD4275">
      <w:pPr>
        <w:rPr>
          <w:rFonts w:ascii="Calibri" w:hAnsi="Calibri" w:cs="Calibri"/>
          <w:sz w:val="24"/>
        </w:rPr>
      </w:pPr>
      <w:r w:rsidRPr="00EC155D">
        <w:rPr>
          <w:rFonts w:ascii="Calibri" w:hAnsi="Calibri" w:cs="Calibri"/>
          <w:b/>
          <w:bCs/>
          <w:sz w:val="24"/>
        </w:rPr>
        <w:t>Example 1</w:t>
      </w:r>
      <w:r w:rsidRPr="00EC155D">
        <w:rPr>
          <w:rFonts w:ascii="Calibri" w:hAnsi="Calibri" w:cs="Calibri"/>
          <w:sz w:val="24"/>
        </w:rPr>
        <w:t xml:space="preserve">: A government institution invoked extensions under both paragraphs </w:t>
      </w:r>
      <w:hyperlink r:id="rId26" w:anchor="docCont:~:text=(b)%C2%A0consultations%20are%20necessary%20to%20comply%20with%20the%20request%20that%20cannot%20reasonably%20be%20completed%20within%20the%20original%20time%20limit%2C%20or" w:history="1">
        <w:r w:rsidR="00466432" w:rsidRPr="00EC155D">
          <w:rPr>
            <w:rStyle w:val="Hyperlink"/>
            <w:rFonts w:ascii="Calibri" w:hAnsi="Calibri" w:cs="Calibri"/>
            <w:sz w:val="24"/>
          </w:rPr>
          <w:t>9(1)(b)</w:t>
        </w:r>
      </w:hyperlink>
      <w:r w:rsidR="00466432" w:rsidRPr="00EC155D">
        <w:rPr>
          <w:rFonts w:ascii="Calibri" w:hAnsi="Calibri" w:cs="Calibri"/>
          <w:sz w:val="24"/>
        </w:rPr>
        <w:t xml:space="preserve"> </w:t>
      </w:r>
      <w:r w:rsidRPr="00EC155D">
        <w:rPr>
          <w:rFonts w:ascii="Calibri" w:hAnsi="Calibri" w:cs="Calibri"/>
          <w:sz w:val="24"/>
        </w:rPr>
        <w:t xml:space="preserve">and </w:t>
      </w:r>
      <w:hyperlink r:id="rId27" w:anchor="docCont:~:text=(c)%C2%A0notice%20of%20the%20request%20is%20given%20pursuant%20to%20subsection%2027(1)" w:history="1">
        <w:r w:rsidR="001818C5" w:rsidRPr="00EC155D">
          <w:rPr>
            <w:rStyle w:val="Hyperlink"/>
            <w:rFonts w:ascii="Calibri" w:hAnsi="Calibri" w:cs="Calibri"/>
            <w:sz w:val="24"/>
          </w:rPr>
          <w:t>9(1)(c)</w:t>
        </w:r>
      </w:hyperlink>
      <w:r w:rsidR="004426F0" w:rsidRPr="00EC155D">
        <w:rPr>
          <w:rFonts w:ascii="Calibri" w:hAnsi="Calibri" w:cs="Calibri"/>
          <w:sz w:val="24"/>
        </w:rPr>
        <w:t xml:space="preserve"> of the ATIA</w:t>
      </w:r>
      <w:r w:rsidRPr="00EC155D">
        <w:rPr>
          <w:rFonts w:ascii="Calibri" w:hAnsi="Calibri" w:cs="Calibri"/>
          <w:sz w:val="24"/>
        </w:rPr>
        <w:t xml:space="preserve">, where </w:t>
      </w:r>
      <w:r w:rsidR="00D93CAF" w:rsidRPr="00EC155D">
        <w:rPr>
          <w:rFonts w:ascii="Calibri" w:hAnsi="Calibri" w:cs="Calibri"/>
          <w:sz w:val="24"/>
        </w:rPr>
        <w:t>6</w:t>
      </w:r>
      <w:r w:rsidRPr="00EC155D">
        <w:rPr>
          <w:rFonts w:ascii="Calibri" w:hAnsi="Calibri" w:cs="Calibri"/>
          <w:sz w:val="24"/>
        </w:rPr>
        <w:t xml:space="preserve">0 days were required to consult with another institution and </w:t>
      </w:r>
      <w:r w:rsidR="00D93CAF" w:rsidRPr="00EC155D">
        <w:rPr>
          <w:rFonts w:ascii="Calibri" w:hAnsi="Calibri" w:cs="Calibri"/>
          <w:sz w:val="24"/>
        </w:rPr>
        <w:t>3</w:t>
      </w:r>
      <w:r w:rsidRPr="00EC155D">
        <w:rPr>
          <w:rFonts w:ascii="Calibri" w:hAnsi="Calibri" w:cs="Calibri"/>
          <w:sz w:val="24"/>
        </w:rPr>
        <w:t xml:space="preserve">0 days were necessary to consult with a third party pursuant to </w:t>
      </w:r>
      <w:hyperlink r:id="rId28" w:anchor="h-601:~:text=Marginal%20note%3A-,Notice%20to%20third%20parties,27,-(1)%C2%A0If" w:history="1">
        <w:r w:rsidR="00F57EF8" w:rsidRPr="00EC155D">
          <w:rPr>
            <w:rStyle w:val="Hyperlink"/>
            <w:rFonts w:ascii="Calibri" w:hAnsi="Calibri" w:cs="Calibri"/>
            <w:sz w:val="24"/>
          </w:rPr>
          <w:t>Section 27</w:t>
        </w:r>
      </w:hyperlink>
      <w:r w:rsidR="00AD4275" w:rsidRPr="00EC155D">
        <w:rPr>
          <w:rFonts w:ascii="Calibri" w:hAnsi="Calibri" w:cs="Calibri"/>
          <w:sz w:val="24"/>
        </w:rPr>
        <w:t xml:space="preserve"> of the ATIA</w:t>
      </w:r>
      <w:r w:rsidRPr="00EC155D">
        <w:rPr>
          <w:rFonts w:ascii="Calibri" w:hAnsi="Calibri" w:cs="Calibri"/>
          <w:sz w:val="24"/>
        </w:rPr>
        <w:t xml:space="preserve">. In this case, </w:t>
      </w:r>
      <w:r w:rsidR="00CA79E1">
        <w:rPr>
          <w:rFonts w:ascii="Calibri" w:hAnsi="Calibri" w:cs="Calibri"/>
          <w:sz w:val="24"/>
        </w:rPr>
        <w:t>both</w:t>
      </w:r>
      <w:r w:rsidRPr="00EC155D">
        <w:rPr>
          <w:rFonts w:ascii="Calibri" w:hAnsi="Calibri" w:cs="Calibri"/>
          <w:sz w:val="24"/>
        </w:rPr>
        <w:t xml:space="preserve"> extension</w:t>
      </w:r>
      <w:r w:rsidR="00203B24" w:rsidRPr="00EC155D">
        <w:rPr>
          <w:rFonts w:ascii="Calibri" w:hAnsi="Calibri" w:cs="Calibri"/>
          <w:sz w:val="24"/>
        </w:rPr>
        <w:t xml:space="preserve">s would be reported on the </w:t>
      </w:r>
      <w:r w:rsidR="00CA79E1">
        <w:rPr>
          <w:rFonts w:ascii="Calibri" w:hAnsi="Calibri" w:cs="Calibri"/>
          <w:sz w:val="24"/>
        </w:rPr>
        <w:t>Row 2</w:t>
      </w:r>
      <w:r w:rsidR="00203B24" w:rsidRPr="00EC155D">
        <w:rPr>
          <w:rFonts w:ascii="Calibri" w:hAnsi="Calibri" w:cs="Calibri"/>
          <w:sz w:val="24"/>
        </w:rPr>
        <w:t>, but in their respective columns.</w:t>
      </w:r>
    </w:p>
    <w:p w14:paraId="6A218DFE" w14:textId="77777777" w:rsidR="00203B24" w:rsidRPr="00EC155D" w:rsidRDefault="00203B24" w:rsidP="00AD4275">
      <w:pPr>
        <w:rPr>
          <w:rFonts w:ascii="Calibri" w:hAnsi="Calibri" w:cs="Calibri"/>
          <w:sz w:val="24"/>
        </w:rPr>
      </w:pPr>
    </w:p>
    <w:p w14:paraId="53BE8128" w14:textId="23D0EC0B" w:rsidR="00203B24" w:rsidRPr="00EC155D" w:rsidRDefault="00203B24" w:rsidP="00AD4275">
      <w:pPr>
        <w:rPr>
          <w:rFonts w:ascii="Calibri" w:hAnsi="Calibri" w:cs="Calibri"/>
          <w:sz w:val="24"/>
        </w:rPr>
      </w:pPr>
      <w:r w:rsidRPr="00EC155D">
        <w:rPr>
          <w:rFonts w:ascii="Calibri" w:hAnsi="Calibri" w:cs="Calibri"/>
          <w:b/>
          <w:bCs/>
          <w:sz w:val="24"/>
        </w:rPr>
        <w:t>NOTE:</w:t>
      </w:r>
      <w:r w:rsidRPr="00EC155D">
        <w:rPr>
          <w:rFonts w:ascii="Calibri" w:hAnsi="Calibri" w:cs="Calibri"/>
          <w:sz w:val="24"/>
        </w:rPr>
        <w:t xml:space="preserve"> If number greater than zero is in column 4, row 2-6, there needs to be a number greater than 0 in columns 1, 2 or 3.</w:t>
      </w:r>
    </w:p>
    <w:p w14:paraId="4AB36703" w14:textId="77777777" w:rsidR="00AD4275" w:rsidRPr="00EC155D" w:rsidRDefault="00AD4275" w:rsidP="00AD4275">
      <w:pPr>
        <w:rPr>
          <w:rFonts w:ascii="Calibri" w:hAnsi="Calibri" w:cs="Calibri"/>
          <w:sz w:val="24"/>
        </w:rPr>
      </w:pPr>
    </w:p>
    <w:p w14:paraId="01DD83E7" w14:textId="29978EBE" w:rsidR="00FF6D6F" w:rsidRPr="00EC155D" w:rsidRDefault="00FF6D6F" w:rsidP="00FF6D6F">
      <w:pPr>
        <w:rPr>
          <w:rFonts w:ascii="Calibri" w:hAnsi="Calibri" w:cs="Calibri"/>
          <w:sz w:val="24"/>
        </w:rPr>
      </w:pPr>
      <w:r w:rsidRPr="00EC155D">
        <w:rPr>
          <w:rFonts w:ascii="Calibri" w:hAnsi="Calibri" w:cs="Calibri"/>
          <w:b/>
          <w:bCs/>
          <w:sz w:val="24"/>
        </w:rPr>
        <w:t>Example 2</w:t>
      </w:r>
      <w:r w:rsidRPr="00EC155D">
        <w:rPr>
          <w:rFonts w:ascii="Calibri" w:hAnsi="Calibri" w:cs="Calibri"/>
          <w:sz w:val="24"/>
        </w:rPr>
        <w:t xml:space="preserve">: A government institution invoked a 180-day extension </w:t>
      </w:r>
      <w:r w:rsidR="00CB4A80" w:rsidRPr="00EC155D">
        <w:rPr>
          <w:rFonts w:ascii="Calibri" w:hAnsi="Calibri" w:cs="Calibri"/>
          <w:sz w:val="24"/>
        </w:rPr>
        <w:t>to</w:t>
      </w:r>
      <w:r w:rsidRPr="00EC155D">
        <w:rPr>
          <w:rFonts w:ascii="Calibri" w:hAnsi="Calibri" w:cs="Calibri"/>
          <w:sz w:val="24"/>
        </w:rPr>
        <w:t xml:space="preserve"> consult their legal services on the application of </w:t>
      </w:r>
      <w:hyperlink r:id="rId29" w:anchor="h-955:~:text=Marginal%20note%3A-,Confidences%20of%20the%20Queen%E2%80%99s%20Privy%20Council%20for%20Canada,69,-(1)%C2%A0This" w:history="1">
        <w:r w:rsidR="00724183" w:rsidRPr="00EC155D">
          <w:rPr>
            <w:rStyle w:val="Hyperlink"/>
            <w:rFonts w:ascii="Calibri" w:hAnsi="Calibri" w:cs="Calibri"/>
            <w:sz w:val="24"/>
          </w:rPr>
          <w:t>Section 69</w:t>
        </w:r>
      </w:hyperlink>
      <w:r w:rsidR="00724183" w:rsidRPr="00EC155D">
        <w:rPr>
          <w:rFonts w:ascii="Calibri" w:hAnsi="Calibri" w:cs="Calibri"/>
          <w:sz w:val="24"/>
        </w:rPr>
        <w:t xml:space="preserve"> </w:t>
      </w:r>
      <w:r w:rsidRPr="00EC155D">
        <w:rPr>
          <w:rFonts w:ascii="Calibri" w:hAnsi="Calibri" w:cs="Calibri"/>
          <w:sz w:val="24"/>
        </w:rPr>
        <w:t xml:space="preserve">of the </w:t>
      </w:r>
      <w:r w:rsidR="00A7288B" w:rsidRPr="00A7288B">
        <w:rPr>
          <w:rFonts w:ascii="Calibri" w:hAnsi="Calibri"/>
          <w:sz w:val="24"/>
        </w:rPr>
        <w:t>ATIA</w:t>
      </w:r>
      <w:r w:rsidRPr="00EC155D">
        <w:rPr>
          <w:rFonts w:ascii="Calibri" w:hAnsi="Calibri" w:cs="Calibri"/>
          <w:sz w:val="24"/>
        </w:rPr>
        <w:t xml:space="preserve">, and they also needed 60 days to consult another institution regarding other records. In this case, the institution would have taken only one </w:t>
      </w:r>
      <w:hyperlink r:id="rId30" w:anchor="docCont:~:text=(b)%C2%A0consultations%20are%20necessary%20to%20comply%20with%20the%20request%20that%20cannot%20reasonably%20be%20completed%20within%20the%20original%20time%20limit%2C%20or" w:history="1">
        <w:r w:rsidR="00FA7762" w:rsidRPr="00EC155D">
          <w:rPr>
            <w:rStyle w:val="Hyperlink"/>
            <w:rFonts w:ascii="Calibri" w:hAnsi="Calibri" w:cs="Calibri"/>
            <w:sz w:val="24"/>
          </w:rPr>
          <w:t>9(1)(b)</w:t>
        </w:r>
      </w:hyperlink>
      <w:r w:rsidR="00FA7762" w:rsidRPr="00EC155D">
        <w:rPr>
          <w:rFonts w:ascii="Calibri" w:hAnsi="Calibri" w:cs="Calibri"/>
          <w:sz w:val="24"/>
        </w:rPr>
        <w:t xml:space="preserve"> </w:t>
      </w:r>
      <w:r w:rsidRPr="00EC155D">
        <w:rPr>
          <w:rFonts w:ascii="Calibri" w:hAnsi="Calibri" w:cs="Calibri"/>
          <w:sz w:val="24"/>
        </w:rPr>
        <w:t xml:space="preserve">extension for 180 days, to cover the full amount of time needed. When reporting this kind of scenario within this </w:t>
      </w:r>
      <w:r w:rsidR="003F296A" w:rsidRPr="00EC155D">
        <w:rPr>
          <w:rFonts w:ascii="Calibri" w:hAnsi="Calibri" w:cs="Calibri"/>
          <w:sz w:val="24"/>
        </w:rPr>
        <w:t>S</w:t>
      </w:r>
      <w:r w:rsidRPr="00EC155D">
        <w:rPr>
          <w:rFonts w:ascii="Calibri" w:hAnsi="Calibri" w:cs="Calibri"/>
          <w:sz w:val="24"/>
        </w:rPr>
        <w:t xml:space="preserve">ection, report the extension according to the </w:t>
      </w:r>
      <w:r w:rsidRPr="00EC155D">
        <w:rPr>
          <w:rFonts w:ascii="Calibri" w:hAnsi="Calibri" w:cs="Calibri"/>
          <w:b/>
          <w:sz w:val="24"/>
        </w:rPr>
        <w:t>primary</w:t>
      </w:r>
      <w:r w:rsidRPr="00EC155D">
        <w:rPr>
          <w:rFonts w:ascii="Calibri" w:hAnsi="Calibri" w:cs="Calibri"/>
          <w:sz w:val="24"/>
        </w:rPr>
        <w:t xml:space="preserve"> (</w:t>
      </w:r>
      <w:r w:rsidR="0089260C" w:rsidRPr="00EC155D">
        <w:rPr>
          <w:rFonts w:ascii="Calibri" w:hAnsi="Calibri" w:cs="Calibri"/>
          <w:sz w:val="24"/>
        </w:rPr>
        <w:t>i.e.,</w:t>
      </w:r>
      <w:r w:rsidRPr="00EC155D">
        <w:rPr>
          <w:rFonts w:ascii="Calibri" w:hAnsi="Calibri" w:cs="Calibri"/>
          <w:sz w:val="24"/>
        </w:rPr>
        <w:t xml:space="preserve"> longest) reason for the extension. In this case, the extension would be reported in </w:t>
      </w:r>
      <w:r w:rsidRPr="00EC155D" w:rsidDel="00185A5A">
        <w:rPr>
          <w:rFonts w:ascii="Calibri" w:hAnsi="Calibri" w:cs="Calibri"/>
          <w:sz w:val="24"/>
        </w:rPr>
        <w:t>R</w:t>
      </w:r>
      <w:r w:rsidRPr="00EC155D">
        <w:rPr>
          <w:rFonts w:ascii="Calibri" w:hAnsi="Calibri" w:cs="Calibri"/>
          <w:sz w:val="24"/>
        </w:rPr>
        <w:t xml:space="preserve">ow 4, </w:t>
      </w:r>
      <w:r w:rsidRPr="00EC155D" w:rsidDel="00185A5A">
        <w:rPr>
          <w:rFonts w:ascii="Calibri" w:hAnsi="Calibri" w:cs="Calibri"/>
          <w:sz w:val="24"/>
        </w:rPr>
        <w:t>C</w:t>
      </w:r>
      <w:r w:rsidRPr="00EC155D">
        <w:rPr>
          <w:rFonts w:ascii="Calibri" w:hAnsi="Calibri" w:cs="Calibri"/>
          <w:sz w:val="24"/>
        </w:rPr>
        <w:t>ol</w:t>
      </w:r>
      <w:r w:rsidR="001D2113" w:rsidRPr="00EC155D">
        <w:rPr>
          <w:rFonts w:ascii="Calibri" w:hAnsi="Calibri" w:cs="Calibri"/>
          <w:sz w:val="24"/>
        </w:rPr>
        <w:t>umn</w:t>
      </w:r>
      <w:r w:rsidRPr="00EC155D">
        <w:rPr>
          <w:rFonts w:ascii="Calibri" w:hAnsi="Calibri" w:cs="Calibri"/>
          <w:sz w:val="24"/>
        </w:rPr>
        <w:t xml:space="preserve"> 2.</w:t>
      </w:r>
    </w:p>
    <w:p w14:paraId="703DABE4" w14:textId="77777777" w:rsidR="00923928" w:rsidRPr="00EC155D" w:rsidRDefault="00923928" w:rsidP="00923928">
      <w:pPr>
        <w:rPr>
          <w:rFonts w:ascii="Calibri" w:hAnsi="Calibri" w:cs="Calibri"/>
          <w:b/>
          <w:bCs/>
          <w:color w:val="0000FF"/>
          <w:sz w:val="24"/>
        </w:rPr>
      </w:pPr>
    </w:p>
    <w:p w14:paraId="42012EDB" w14:textId="7DE7BA7B" w:rsidR="00923928" w:rsidRPr="00EC155D" w:rsidRDefault="00923928" w:rsidP="00923928">
      <w:pPr>
        <w:rPr>
          <w:rFonts w:ascii="Calibri" w:hAnsi="Calibri" w:cs="Calibri"/>
          <w:b/>
          <w:bCs/>
          <w:sz w:val="24"/>
        </w:rPr>
      </w:pPr>
      <w:r w:rsidRPr="00EC155D">
        <w:rPr>
          <w:rFonts w:ascii="Calibri" w:hAnsi="Calibri" w:cs="Calibri"/>
          <w:b/>
          <w:bCs/>
          <w:color w:val="0000FF"/>
          <w:sz w:val="24"/>
        </w:rPr>
        <w:t>Row 7</w:t>
      </w:r>
      <w:r w:rsidRPr="00EC155D">
        <w:rPr>
          <w:rFonts w:ascii="Calibri" w:hAnsi="Calibri" w:cs="Calibri"/>
          <w:sz w:val="24"/>
        </w:rPr>
        <w:t xml:space="preserve"> </w:t>
      </w:r>
      <w:r w:rsidRPr="00EC155D">
        <w:rPr>
          <w:rFonts w:ascii="Calibri" w:hAnsi="Calibri" w:cs="Calibri"/>
          <w:b/>
          <w:bCs/>
          <w:sz w:val="24"/>
        </w:rPr>
        <w:t>- Total</w:t>
      </w:r>
    </w:p>
    <w:p w14:paraId="259CAC20" w14:textId="1649F036" w:rsidR="00FF6D6F" w:rsidRPr="00EC155D" w:rsidRDefault="00923928" w:rsidP="00FF6D6F">
      <w:pPr>
        <w:rPr>
          <w:rFonts w:ascii="Calibri" w:hAnsi="Calibri" w:cs="Calibri"/>
        </w:rPr>
      </w:pPr>
      <w:r w:rsidRPr="00EC155D">
        <w:rPr>
          <w:rFonts w:ascii="Calibri" w:hAnsi="Calibri" w:cs="Calibri"/>
          <w:bCs/>
          <w:sz w:val="24"/>
        </w:rPr>
        <w:lastRenderedPageBreak/>
        <w:t xml:space="preserve">Each of the totals in </w:t>
      </w:r>
      <w:r w:rsidR="00D70138" w:rsidRPr="00EC155D">
        <w:rPr>
          <w:rFonts w:ascii="Calibri" w:hAnsi="Calibri" w:cs="Calibri"/>
          <w:bCs/>
          <w:sz w:val="24"/>
        </w:rPr>
        <w:t>R</w:t>
      </w:r>
      <w:r w:rsidRPr="00EC155D">
        <w:rPr>
          <w:rFonts w:ascii="Calibri" w:hAnsi="Calibri" w:cs="Calibri"/>
          <w:bCs/>
          <w:sz w:val="24"/>
        </w:rPr>
        <w:t xml:space="preserve">ow 7 must equal the sum of </w:t>
      </w:r>
      <w:r w:rsidR="00D70138" w:rsidRPr="00EC155D">
        <w:rPr>
          <w:rFonts w:ascii="Calibri" w:hAnsi="Calibri" w:cs="Calibri"/>
          <w:bCs/>
          <w:sz w:val="24"/>
        </w:rPr>
        <w:t>R</w:t>
      </w:r>
      <w:r w:rsidRPr="00EC155D">
        <w:rPr>
          <w:rFonts w:ascii="Calibri" w:hAnsi="Calibri" w:cs="Calibri"/>
          <w:bCs/>
          <w:sz w:val="24"/>
        </w:rPr>
        <w:t xml:space="preserve">ow 1 to </w:t>
      </w:r>
      <w:r w:rsidR="00D70138" w:rsidRPr="00EC155D">
        <w:rPr>
          <w:rFonts w:ascii="Calibri" w:hAnsi="Calibri" w:cs="Calibri"/>
          <w:bCs/>
          <w:sz w:val="24"/>
        </w:rPr>
        <w:t>R</w:t>
      </w:r>
      <w:r w:rsidRPr="00EC155D">
        <w:rPr>
          <w:rFonts w:ascii="Calibri" w:hAnsi="Calibri" w:cs="Calibri"/>
          <w:bCs/>
          <w:sz w:val="24"/>
        </w:rPr>
        <w:t xml:space="preserve">ow 6 of the corresponding </w:t>
      </w:r>
      <w:r w:rsidR="001D2113" w:rsidRPr="00EC155D">
        <w:rPr>
          <w:rFonts w:ascii="Calibri" w:hAnsi="Calibri" w:cs="Calibri"/>
          <w:bCs/>
          <w:sz w:val="24"/>
        </w:rPr>
        <w:t>C</w:t>
      </w:r>
      <w:r w:rsidRPr="00EC155D">
        <w:rPr>
          <w:rFonts w:ascii="Calibri" w:hAnsi="Calibri" w:cs="Calibri"/>
          <w:bCs/>
          <w:sz w:val="24"/>
        </w:rPr>
        <w:t>olumn.</w:t>
      </w:r>
      <w:r w:rsidR="00A55088" w:rsidRPr="00EC155D">
        <w:rPr>
          <w:rFonts w:ascii="Calibri" w:hAnsi="Calibri" w:cs="Calibri"/>
          <w:sz w:val="24"/>
        </w:rPr>
        <w:t xml:space="preserve"> </w:t>
      </w:r>
      <w:r w:rsidR="00FF6D6F" w:rsidRPr="00EC155D">
        <w:rPr>
          <w:rFonts w:ascii="Calibri" w:hAnsi="Calibri" w:cs="Calibri"/>
          <w:sz w:val="24"/>
        </w:rPr>
        <w:t xml:space="preserve">The totals in </w:t>
      </w:r>
      <w:r w:rsidR="00FF6D6F" w:rsidRPr="00EC155D" w:rsidDel="00C85035">
        <w:rPr>
          <w:rFonts w:ascii="Calibri" w:hAnsi="Calibri" w:cs="Calibri"/>
          <w:sz w:val="24"/>
        </w:rPr>
        <w:t>R</w:t>
      </w:r>
      <w:r w:rsidR="00FF6D6F" w:rsidRPr="00EC155D">
        <w:rPr>
          <w:rFonts w:ascii="Calibri" w:hAnsi="Calibri" w:cs="Calibri"/>
          <w:sz w:val="24"/>
        </w:rPr>
        <w:t xml:space="preserve">ow 7 of </w:t>
      </w:r>
      <w:r w:rsidR="00DB6087" w:rsidRPr="00EC155D">
        <w:rPr>
          <w:rFonts w:ascii="Calibri" w:hAnsi="Calibri" w:cs="Calibri"/>
          <w:sz w:val="24"/>
        </w:rPr>
        <w:t>this Section</w:t>
      </w:r>
      <w:r w:rsidR="00FF6D6F" w:rsidRPr="00EC155D">
        <w:rPr>
          <w:rFonts w:ascii="Calibri" w:hAnsi="Calibri" w:cs="Calibri"/>
          <w:sz w:val="24"/>
        </w:rPr>
        <w:t xml:space="preserve"> should be equal to the totals in </w:t>
      </w:r>
      <w:r w:rsidR="00D70138" w:rsidRPr="00EC155D">
        <w:rPr>
          <w:rFonts w:ascii="Calibri" w:hAnsi="Calibri" w:cs="Calibri"/>
          <w:sz w:val="24"/>
        </w:rPr>
        <w:t>R</w:t>
      </w:r>
      <w:r w:rsidR="00FF6D6F" w:rsidRPr="00EC155D">
        <w:rPr>
          <w:rFonts w:ascii="Calibri" w:hAnsi="Calibri" w:cs="Calibri"/>
          <w:sz w:val="24"/>
        </w:rPr>
        <w:t xml:space="preserve">ow </w:t>
      </w:r>
      <w:r w:rsidR="00DB26CE" w:rsidRPr="00EC155D">
        <w:rPr>
          <w:rFonts w:ascii="Calibri" w:hAnsi="Calibri" w:cs="Calibri"/>
          <w:sz w:val="24"/>
        </w:rPr>
        <w:t>8</w:t>
      </w:r>
      <w:r w:rsidR="00FF6D6F" w:rsidRPr="00EC155D">
        <w:rPr>
          <w:rFonts w:ascii="Calibri" w:hAnsi="Calibri" w:cs="Calibri"/>
          <w:sz w:val="24"/>
        </w:rPr>
        <w:t xml:space="preserve"> of </w:t>
      </w:r>
      <w:hyperlink w:anchor="_Table_5.1" w:history="1">
        <w:r w:rsidR="003F296A" w:rsidRPr="00EC155D">
          <w:rPr>
            <w:rStyle w:val="Hyperlink"/>
            <w:rFonts w:ascii="Calibri" w:hAnsi="Calibri" w:cs="Calibri"/>
            <w:sz w:val="24"/>
          </w:rPr>
          <w:t>S</w:t>
        </w:r>
        <w:r w:rsidR="00A46E1B" w:rsidRPr="00EC155D">
          <w:rPr>
            <w:rStyle w:val="Hyperlink"/>
            <w:rFonts w:ascii="Calibri" w:hAnsi="Calibri" w:cs="Calibri"/>
            <w:sz w:val="24"/>
          </w:rPr>
          <w:t xml:space="preserve">ection </w:t>
        </w:r>
        <w:r w:rsidR="00230C63" w:rsidRPr="00EC155D">
          <w:rPr>
            <w:rStyle w:val="Hyperlink"/>
            <w:rFonts w:ascii="Calibri" w:hAnsi="Calibri" w:cs="Calibri"/>
            <w:sz w:val="24"/>
          </w:rPr>
          <w:t>5</w:t>
        </w:r>
        <w:r w:rsidR="00FF6D6F" w:rsidRPr="00EC155D">
          <w:rPr>
            <w:rStyle w:val="Hyperlink"/>
            <w:rFonts w:ascii="Calibri" w:hAnsi="Calibri" w:cs="Calibri"/>
            <w:sz w:val="24"/>
          </w:rPr>
          <w:t>.1</w:t>
        </w:r>
      </w:hyperlink>
      <w:r w:rsidR="00FF6D6F" w:rsidRPr="00EC155D">
        <w:rPr>
          <w:rFonts w:ascii="Calibri" w:hAnsi="Calibri" w:cs="Calibri"/>
          <w:sz w:val="24"/>
        </w:rPr>
        <w:t>.</w:t>
      </w:r>
      <w:r w:rsidR="00FF6D6F" w:rsidRPr="00EC155D">
        <w:rPr>
          <w:rFonts w:ascii="Calibri" w:hAnsi="Calibri" w:cs="Calibri"/>
        </w:rPr>
        <w:br w:type="page"/>
      </w:r>
    </w:p>
    <w:p w14:paraId="7018BD34" w14:textId="22F00FEE" w:rsidR="003B4117" w:rsidRPr="00EC155D" w:rsidRDefault="003B4117" w:rsidP="003B4117">
      <w:pPr>
        <w:pStyle w:val="Heading1"/>
        <w:rPr>
          <w:rFonts w:ascii="Calibri" w:hAnsi="Calibri" w:cs="Calibri"/>
        </w:rPr>
      </w:pPr>
      <w:bookmarkStart w:id="91" w:name="_Toc227591096"/>
      <w:r w:rsidRPr="00EC155D">
        <w:rPr>
          <w:rFonts w:ascii="Calibri" w:hAnsi="Calibri" w:cs="Calibri"/>
          <w:highlight w:val="lightGray"/>
        </w:rPr>
        <w:lastRenderedPageBreak/>
        <w:t>Section 6: fees</w:t>
      </w:r>
      <w:bookmarkEnd w:id="91"/>
    </w:p>
    <w:p w14:paraId="240DF42D" w14:textId="77777777" w:rsidR="00FF6D6F" w:rsidRPr="00EC155D" w:rsidRDefault="00FF6D6F" w:rsidP="00FF6D6F">
      <w:pPr>
        <w:keepNext/>
        <w:keepLines/>
        <w:rPr>
          <w:rFonts w:ascii="Calibri" w:hAnsi="Calibri" w:cs="Calibri"/>
          <w:bCs/>
          <w:sz w:val="24"/>
        </w:rPr>
      </w:pPr>
    </w:p>
    <w:p w14:paraId="5AF4D04E" w14:textId="3A912619" w:rsidR="008A4E73" w:rsidRPr="00EC155D" w:rsidRDefault="00FF6D6F" w:rsidP="00FF6D6F">
      <w:pPr>
        <w:keepNext/>
        <w:keepLines/>
        <w:rPr>
          <w:rFonts w:ascii="Calibri" w:hAnsi="Calibri" w:cs="Calibri"/>
          <w:bCs/>
          <w:sz w:val="24"/>
        </w:rPr>
      </w:pPr>
      <w:r w:rsidRPr="00EC155D">
        <w:rPr>
          <w:rFonts w:ascii="Calibri" w:hAnsi="Calibri" w:cs="Calibri"/>
          <w:bCs/>
          <w:sz w:val="24"/>
        </w:rPr>
        <w:t xml:space="preserve">The following table reports </w:t>
      </w:r>
      <w:r w:rsidR="008A4E73">
        <w:rPr>
          <w:rFonts w:ascii="Calibri" w:hAnsi="Calibri" w:cs="Calibri"/>
          <w:bCs/>
          <w:sz w:val="24"/>
        </w:rPr>
        <w:t xml:space="preserve">application </w:t>
      </w:r>
      <w:r w:rsidRPr="00EC155D">
        <w:rPr>
          <w:rFonts w:ascii="Calibri" w:hAnsi="Calibri" w:cs="Calibri"/>
          <w:bCs/>
          <w:sz w:val="24"/>
        </w:rPr>
        <w:t xml:space="preserve">fees collected, </w:t>
      </w:r>
      <w:r w:rsidR="00CB4A80" w:rsidRPr="00EC155D">
        <w:rPr>
          <w:rFonts w:ascii="Calibri" w:hAnsi="Calibri" w:cs="Calibri"/>
          <w:bCs/>
          <w:sz w:val="24"/>
        </w:rPr>
        <w:t>waived,</w:t>
      </w:r>
      <w:r w:rsidRPr="00EC155D">
        <w:rPr>
          <w:rFonts w:ascii="Calibri" w:hAnsi="Calibri" w:cs="Calibri"/>
          <w:bCs/>
          <w:sz w:val="24"/>
        </w:rPr>
        <w:t xml:space="preserve"> and refunded during </w:t>
      </w:r>
      <w:r w:rsidR="00294238" w:rsidRPr="00EC155D">
        <w:rPr>
          <w:rFonts w:ascii="Calibri" w:hAnsi="Calibri" w:cs="Calibri"/>
          <w:sz w:val="24"/>
        </w:rPr>
        <w:t>the</w:t>
      </w:r>
      <w:r w:rsidR="00294238" w:rsidRPr="00EC155D">
        <w:rPr>
          <w:rFonts w:ascii="Calibri" w:hAnsi="Calibri" w:cs="Calibri"/>
          <w:b/>
          <w:bCs/>
          <w:sz w:val="24"/>
        </w:rPr>
        <w:t xml:space="preserve"> current </w:t>
      </w:r>
      <w:r w:rsidR="00294238" w:rsidRPr="00EC155D">
        <w:rPr>
          <w:rFonts w:ascii="Calibri" w:hAnsi="Calibri" w:cs="Calibri"/>
          <w:sz w:val="24"/>
        </w:rPr>
        <w:t>reporting</w:t>
      </w:r>
      <w:r w:rsidRPr="00EC155D">
        <w:rPr>
          <w:rFonts w:ascii="Calibri" w:hAnsi="Calibri" w:cs="Calibri"/>
          <w:bCs/>
          <w:sz w:val="24"/>
        </w:rPr>
        <w:t xml:space="preserve"> period, </w:t>
      </w:r>
      <w:r w:rsidR="0089260C" w:rsidRPr="00EC155D">
        <w:rPr>
          <w:rFonts w:ascii="Calibri" w:hAnsi="Calibri" w:cs="Calibri"/>
          <w:bCs/>
          <w:sz w:val="24"/>
        </w:rPr>
        <w:t>which</w:t>
      </w:r>
      <w:r w:rsidRPr="00EC155D">
        <w:rPr>
          <w:rFonts w:ascii="Calibri" w:hAnsi="Calibri" w:cs="Calibri"/>
          <w:bCs/>
          <w:sz w:val="24"/>
        </w:rPr>
        <w:t xml:space="preserve"> relate to all requests that were received</w:t>
      </w:r>
      <w:r w:rsidRPr="00EC155D" w:rsidDel="001F0329">
        <w:rPr>
          <w:rFonts w:ascii="Calibri" w:hAnsi="Calibri" w:cs="Calibri"/>
          <w:bCs/>
          <w:sz w:val="24"/>
        </w:rPr>
        <w:t>, active or closed</w:t>
      </w:r>
      <w:r w:rsidRPr="00EC155D">
        <w:rPr>
          <w:rFonts w:ascii="Calibri" w:hAnsi="Calibri" w:cs="Calibri"/>
          <w:bCs/>
          <w:sz w:val="24"/>
        </w:rPr>
        <w:t xml:space="preserve"> during this same period.</w:t>
      </w:r>
    </w:p>
    <w:p w14:paraId="7D8BB8AF" w14:textId="77777777" w:rsidR="00563966" w:rsidRPr="00EC155D" w:rsidRDefault="00563966" w:rsidP="00FF6D6F">
      <w:pPr>
        <w:keepNext/>
        <w:keepLines/>
        <w:rPr>
          <w:rFonts w:ascii="Calibri" w:hAnsi="Calibri" w:cs="Calibri"/>
          <w:bCs/>
          <w:sz w:val="24"/>
        </w:rPr>
      </w:pPr>
    </w:p>
    <w:p w14:paraId="21E425E1" w14:textId="1D2E0EA5" w:rsidR="00563966" w:rsidRPr="007354F3" w:rsidRDefault="00563966" w:rsidP="007354F3">
      <w:pPr>
        <w:pStyle w:val="Heading4"/>
        <w:jc w:val="center"/>
        <w:rPr>
          <w:rFonts w:ascii="Calibri" w:hAnsi="Calibri" w:cs="Calibri"/>
          <w:sz w:val="24"/>
          <w:szCs w:val="20"/>
        </w:rPr>
      </w:pPr>
      <w:r w:rsidRPr="007354F3">
        <w:rPr>
          <w:rFonts w:ascii="Calibri" w:hAnsi="Calibri" w:cs="Calibri"/>
          <w:sz w:val="24"/>
          <w:szCs w:val="20"/>
        </w:rPr>
        <w:t>Table 6</w:t>
      </w:r>
    </w:p>
    <w:p w14:paraId="40C230D3" w14:textId="22795CB3" w:rsidR="00FF6D6F" w:rsidRPr="00EC155D" w:rsidRDefault="00DB6A16" w:rsidP="00FF6D6F">
      <w:pPr>
        <w:rPr>
          <w:rFonts w:ascii="Calibri" w:hAnsi="Calibri" w:cs="Calibri"/>
          <w:sz w:val="24"/>
        </w:rPr>
      </w:pPr>
      <w:r w:rsidRPr="00EC155D">
        <w:rPr>
          <w:rFonts w:ascii="Calibri" w:hAnsi="Calibri" w:cs="Calibri"/>
          <w:b/>
          <w:color w:val="0000FF"/>
          <w:szCs w:val="22"/>
        </w:rPr>
        <w:t xml:space="preserve">     </w:t>
      </w:r>
      <w:r w:rsidR="00CA2527" w:rsidRPr="00EC155D">
        <w:rPr>
          <w:rFonts w:ascii="Calibri" w:hAnsi="Calibri" w:cs="Calibri"/>
          <w:b/>
          <w:color w:val="0000FF"/>
          <w:szCs w:val="22"/>
        </w:rPr>
        <w:t xml:space="preserve"> </w:t>
      </w:r>
    </w:p>
    <w:tbl>
      <w:tblPr>
        <w:tblpPr w:leftFromText="180" w:rightFromText="180" w:vertAnchor="text" w:horzAnchor="margin" w:tblpX="-560" w:tblpY="183"/>
        <w:tblW w:w="10170" w:type="dxa"/>
        <w:tblLook w:val="04A0" w:firstRow="1" w:lastRow="0" w:firstColumn="1" w:lastColumn="0" w:noHBand="0" w:noVBand="1"/>
      </w:tblPr>
      <w:tblGrid>
        <w:gridCol w:w="841"/>
        <w:gridCol w:w="1230"/>
        <w:gridCol w:w="1349"/>
        <w:gridCol w:w="88"/>
        <w:gridCol w:w="1262"/>
        <w:gridCol w:w="1350"/>
        <w:gridCol w:w="1260"/>
        <w:gridCol w:w="90"/>
        <w:gridCol w:w="1260"/>
        <w:gridCol w:w="89"/>
        <w:gridCol w:w="1351"/>
      </w:tblGrid>
      <w:tr w:rsidR="00AB5116" w:rsidRPr="00EC155D" w14:paraId="5CCCF607" w14:textId="77777777" w:rsidTr="00214FDF">
        <w:trPr>
          <w:trHeight w:val="274"/>
        </w:trPr>
        <w:tc>
          <w:tcPr>
            <w:tcW w:w="841" w:type="dxa"/>
          </w:tcPr>
          <w:p w14:paraId="7BBE2C06" w14:textId="77777777" w:rsidR="00AB5116" w:rsidRPr="00EC155D" w:rsidRDefault="00AB5116" w:rsidP="000869D3">
            <w:pPr>
              <w:jc w:val="center"/>
              <w:rPr>
                <w:rFonts w:ascii="Calibri" w:hAnsi="Calibri" w:cs="Calibri"/>
                <w:b/>
                <w:bCs/>
                <w:sz w:val="20"/>
                <w:szCs w:val="20"/>
              </w:rPr>
            </w:pPr>
          </w:p>
        </w:tc>
        <w:tc>
          <w:tcPr>
            <w:tcW w:w="1230" w:type="dxa"/>
            <w:tcBorders>
              <w:bottom w:val="single" w:sz="4" w:space="0" w:color="auto"/>
            </w:tcBorders>
            <w:noWrap/>
            <w:vAlign w:val="bottom"/>
          </w:tcPr>
          <w:p w14:paraId="49ABDEB6" w14:textId="77777777" w:rsidR="00AB5116" w:rsidRPr="00EC155D" w:rsidRDefault="00AB5116" w:rsidP="000869D3">
            <w:pPr>
              <w:jc w:val="center"/>
              <w:rPr>
                <w:rFonts w:ascii="Calibri" w:hAnsi="Calibri" w:cs="Calibri"/>
                <w:b/>
              </w:rPr>
            </w:pPr>
          </w:p>
        </w:tc>
        <w:tc>
          <w:tcPr>
            <w:tcW w:w="1349" w:type="dxa"/>
            <w:tcBorders>
              <w:bottom w:val="single" w:sz="4" w:space="0" w:color="auto"/>
            </w:tcBorders>
            <w:noWrap/>
            <w:vAlign w:val="bottom"/>
          </w:tcPr>
          <w:p w14:paraId="0A566FF4" w14:textId="67727A23" w:rsidR="00AB5116" w:rsidRPr="007354F3" w:rsidRDefault="00AB5116" w:rsidP="00AB5116">
            <w:pPr>
              <w:jc w:val="center"/>
              <w:rPr>
                <w:rFonts w:ascii="Calibri" w:hAnsi="Calibri" w:cs="Calibri"/>
                <w:b/>
                <w:color w:val="0000FF"/>
              </w:rPr>
            </w:pPr>
            <w:r w:rsidRPr="007354F3">
              <w:rPr>
                <w:rFonts w:ascii="Calibri" w:hAnsi="Calibri" w:cs="Calibri"/>
                <w:b/>
                <w:color w:val="0000FF"/>
              </w:rPr>
              <w:t>Col. 1</w:t>
            </w:r>
          </w:p>
        </w:tc>
        <w:tc>
          <w:tcPr>
            <w:tcW w:w="1350" w:type="dxa"/>
            <w:gridSpan w:val="2"/>
            <w:tcBorders>
              <w:bottom w:val="single" w:sz="4" w:space="0" w:color="auto"/>
            </w:tcBorders>
            <w:vAlign w:val="bottom"/>
          </w:tcPr>
          <w:p w14:paraId="3111A80D" w14:textId="3C243D43" w:rsidR="00AB5116" w:rsidRPr="007354F3" w:rsidRDefault="00AB5116" w:rsidP="00AB5116">
            <w:pPr>
              <w:jc w:val="center"/>
              <w:rPr>
                <w:rFonts w:ascii="Calibri" w:hAnsi="Calibri" w:cs="Calibri"/>
                <w:b/>
                <w:color w:val="0000FF"/>
              </w:rPr>
            </w:pPr>
            <w:r w:rsidRPr="007354F3">
              <w:rPr>
                <w:rFonts w:ascii="Calibri" w:hAnsi="Calibri" w:cs="Calibri"/>
                <w:b/>
                <w:color w:val="0000FF"/>
              </w:rPr>
              <w:t>Col. 2</w:t>
            </w:r>
          </w:p>
        </w:tc>
        <w:tc>
          <w:tcPr>
            <w:tcW w:w="1350" w:type="dxa"/>
            <w:tcBorders>
              <w:bottom w:val="single" w:sz="4" w:space="0" w:color="auto"/>
            </w:tcBorders>
            <w:vAlign w:val="bottom"/>
          </w:tcPr>
          <w:p w14:paraId="0D68CE59" w14:textId="56176044" w:rsidR="00AB5116" w:rsidRPr="007354F3" w:rsidRDefault="00AB5116" w:rsidP="00AB5116">
            <w:pPr>
              <w:jc w:val="center"/>
              <w:rPr>
                <w:rFonts w:ascii="Calibri" w:hAnsi="Calibri" w:cs="Calibri"/>
                <w:b/>
                <w:color w:val="0000FF"/>
              </w:rPr>
            </w:pPr>
            <w:r w:rsidRPr="007354F3">
              <w:rPr>
                <w:rFonts w:ascii="Calibri" w:hAnsi="Calibri" w:cs="Calibri"/>
                <w:b/>
                <w:color w:val="0000FF"/>
              </w:rPr>
              <w:t>Col. 3</w:t>
            </w:r>
          </w:p>
        </w:tc>
        <w:tc>
          <w:tcPr>
            <w:tcW w:w="1350" w:type="dxa"/>
            <w:gridSpan w:val="2"/>
            <w:tcBorders>
              <w:bottom w:val="single" w:sz="4" w:space="0" w:color="auto"/>
            </w:tcBorders>
            <w:vAlign w:val="bottom"/>
          </w:tcPr>
          <w:p w14:paraId="08C0D4B9" w14:textId="0E6F4994" w:rsidR="00AB5116" w:rsidRPr="007354F3" w:rsidRDefault="00AB5116" w:rsidP="00AB5116">
            <w:pPr>
              <w:jc w:val="center"/>
              <w:rPr>
                <w:rFonts w:ascii="Calibri" w:hAnsi="Calibri" w:cs="Calibri"/>
                <w:b/>
                <w:color w:val="0000FF"/>
              </w:rPr>
            </w:pPr>
            <w:r w:rsidRPr="007354F3">
              <w:rPr>
                <w:rFonts w:ascii="Calibri" w:hAnsi="Calibri" w:cs="Calibri"/>
                <w:b/>
                <w:color w:val="0000FF"/>
              </w:rPr>
              <w:t>Col. 4</w:t>
            </w:r>
          </w:p>
        </w:tc>
        <w:tc>
          <w:tcPr>
            <w:tcW w:w="1349" w:type="dxa"/>
            <w:gridSpan w:val="2"/>
            <w:tcBorders>
              <w:bottom w:val="single" w:sz="4" w:space="0" w:color="auto"/>
            </w:tcBorders>
            <w:vAlign w:val="bottom"/>
          </w:tcPr>
          <w:p w14:paraId="68AD6D02" w14:textId="0FF80052" w:rsidR="00AB5116" w:rsidRPr="007354F3" w:rsidRDefault="00AB5116" w:rsidP="00AB5116">
            <w:pPr>
              <w:jc w:val="center"/>
              <w:rPr>
                <w:rFonts w:ascii="Calibri" w:hAnsi="Calibri" w:cs="Calibri"/>
                <w:b/>
                <w:color w:val="0000FF"/>
              </w:rPr>
            </w:pPr>
            <w:r w:rsidRPr="007354F3">
              <w:rPr>
                <w:rFonts w:ascii="Calibri" w:hAnsi="Calibri" w:cs="Calibri"/>
                <w:b/>
                <w:color w:val="0000FF"/>
              </w:rPr>
              <w:t>Col. 5</w:t>
            </w:r>
          </w:p>
        </w:tc>
        <w:tc>
          <w:tcPr>
            <w:tcW w:w="1351" w:type="dxa"/>
            <w:tcBorders>
              <w:bottom w:val="single" w:sz="4" w:space="0" w:color="auto"/>
            </w:tcBorders>
            <w:vAlign w:val="bottom"/>
          </w:tcPr>
          <w:p w14:paraId="791CB15B" w14:textId="3D651F79" w:rsidR="00AB5116" w:rsidRPr="007354F3" w:rsidRDefault="00AB5116" w:rsidP="00AB5116">
            <w:pPr>
              <w:jc w:val="center"/>
              <w:rPr>
                <w:rFonts w:ascii="Calibri" w:hAnsi="Calibri" w:cs="Calibri"/>
                <w:b/>
                <w:color w:val="0000FF"/>
              </w:rPr>
            </w:pPr>
            <w:r w:rsidRPr="007354F3">
              <w:rPr>
                <w:rFonts w:ascii="Calibri" w:hAnsi="Calibri" w:cs="Calibri"/>
                <w:b/>
                <w:color w:val="0000FF"/>
              </w:rPr>
              <w:t>Col. 6</w:t>
            </w:r>
          </w:p>
        </w:tc>
      </w:tr>
      <w:tr w:rsidR="00AF1943" w:rsidRPr="00EC155D" w14:paraId="65F08232" w14:textId="77777777" w:rsidTr="00214FDF">
        <w:trPr>
          <w:trHeight w:val="274"/>
        </w:trPr>
        <w:tc>
          <w:tcPr>
            <w:tcW w:w="841" w:type="dxa"/>
            <w:tcBorders>
              <w:right w:val="single" w:sz="4" w:space="0" w:color="auto"/>
            </w:tcBorders>
          </w:tcPr>
          <w:p w14:paraId="3495D958" w14:textId="77777777" w:rsidR="00B172E6" w:rsidRPr="00EC155D" w:rsidRDefault="00B172E6" w:rsidP="000869D3">
            <w:pPr>
              <w:jc w:val="center"/>
              <w:rPr>
                <w:rFonts w:ascii="Calibri" w:hAnsi="Calibri" w:cs="Calibri"/>
                <w:b/>
                <w:bCs/>
                <w:sz w:val="20"/>
                <w:szCs w:val="20"/>
              </w:rPr>
            </w:pPr>
          </w:p>
        </w:tc>
        <w:tc>
          <w:tcPr>
            <w:tcW w:w="1230" w:type="dxa"/>
            <w:vMerge w:val="restart"/>
            <w:tcBorders>
              <w:top w:val="single" w:sz="4" w:space="0" w:color="auto"/>
              <w:left w:val="single" w:sz="4" w:space="0" w:color="auto"/>
              <w:bottom w:val="single" w:sz="8" w:space="0" w:color="000000"/>
              <w:right w:val="single" w:sz="8" w:space="0" w:color="000000"/>
            </w:tcBorders>
            <w:noWrap/>
            <w:vAlign w:val="bottom"/>
            <w:hideMark/>
          </w:tcPr>
          <w:p w14:paraId="1324A461" w14:textId="64448B03" w:rsidR="00B172E6" w:rsidRPr="00EC155D" w:rsidRDefault="00B172E6" w:rsidP="000869D3">
            <w:pPr>
              <w:jc w:val="center"/>
              <w:rPr>
                <w:rFonts w:ascii="Calibri" w:hAnsi="Calibri" w:cs="Calibri"/>
                <w:b/>
                <w:bCs/>
              </w:rPr>
            </w:pPr>
            <w:r w:rsidRPr="00EC155D">
              <w:rPr>
                <w:rFonts w:ascii="Calibri" w:hAnsi="Calibri" w:cs="Calibri"/>
                <w:b/>
              </w:rPr>
              <w:t>Fee Type</w:t>
            </w:r>
          </w:p>
        </w:tc>
        <w:tc>
          <w:tcPr>
            <w:tcW w:w="2699" w:type="dxa"/>
            <w:gridSpan w:val="3"/>
            <w:tcBorders>
              <w:top w:val="single" w:sz="4" w:space="0" w:color="auto"/>
              <w:left w:val="nil"/>
              <w:bottom w:val="single" w:sz="4" w:space="0" w:color="auto"/>
              <w:right w:val="single" w:sz="4" w:space="0" w:color="auto"/>
            </w:tcBorders>
            <w:noWrap/>
            <w:vAlign w:val="bottom"/>
            <w:hideMark/>
          </w:tcPr>
          <w:p w14:paraId="7FC2E697" w14:textId="77777777" w:rsidR="00B172E6" w:rsidRPr="00EC155D" w:rsidRDefault="00B172E6" w:rsidP="000869D3">
            <w:pPr>
              <w:jc w:val="center"/>
              <w:rPr>
                <w:rFonts w:ascii="Calibri" w:hAnsi="Calibri" w:cs="Calibri"/>
                <w:b/>
                <w:bCs/>
              </w:rPr>
            </w:pPr>
            <w:r w:rsidRPr="00EC155D">
              <w:rPr>
                <w:rFonts w:ascii="Calibri" w:hAnsi="Calibri" w:cs="Calibri"/>
                <w:b/>
              </w:rPr>
              <w:t>Fee Collected</w:t>
            </w:r>
          </w:p>
        </w:tc>
        <w:tc>
          <w:tcPr>
            <w:tcW w:w="2610" w:type="dxa"/>
            <w:gridSpan w:val="2"/>
            <w:tcBorders>
              <w:top w:val="single" w:sz="4" w:space="0" w:color="auto"/>
              <w:left w:val="nil"/>
              <w:bottom w:val="single" w:sz="4" w:space="0" w:color="auto"/>
              <w:right w:val="single" w:sz="4" w:space="0" w:color="auto"/>
            </w:tcBorders>
            <w:noWrap/>
            <w:vAlign w:val="bottom"/>
            <w:hideMark/>
          </w:tcPr>
          <w:p w14:paraId="73152863" w14:textId="77777777" w:rsidR="00B172E6" w:rsidRPr="00EC155D" w:rsidRDefault="00B172E6" w:rsidP="000869D3">
            <w:pPr>
              <w:jc w:val="center"/>
              <w:rPr>
                <w:rFonts w:ascii="Calibri" w:hAnsi="Calibri" w:cs="Calibri"/>
                <w:b/>
                <w:bCs/>
              </w:rPr>
            </w:pPr>
            <w:r w:rsidRPr="00EC155D">
              <w:rPr>
                <w:rFonts w:ascii="Calibri" w:hAnsi="Calibri" w:cs="Calibri"/>
                <w:b/>
              </w:rPr>
              <w:t xml:space="preserve">Fee Waived </w:t>
            </w:r>
          </w:p>
        </w:tc>
        <w:tc>
          <w:tcPr>
            <w:tcW w:w="2790" w:type="dxa"/>
            <w:gridSpan w:val="4"/>
            <w:tcBorders>
              <w:top w:val="single" w:sz="4" w:space="0" w:color="auto"/>
              <w:left w:val="nil"/>
              <w:bottom w:val="single" w:sz="4" w:space="0" w:color="auto"/>
              <w:right w:val="single" w:sz="4" w:space="0" w:color="auto"/>
            </w:tcBorders>
            <w:noWrap/>
            <w:vAlign w:val="bottom"/>
            <w:hideMark/>
          </w:tcPr>
          <w:p w14:paraId="0DBB4FC9" w14:textId="77777777" w:rsidR="00B172E6" w:rsidRPr="00EC155D" w:rsidRDefault="00B172E6" w:rsidP="000869D3">
            <w:pPr>
              <w:jc w:val="center"/>
              <w:rPr>
                <w:rFonts w:ascii="Calibri" w:hAnsi="Calibri" w:cs="Calibri"/>
                <w:b/>
                <w:bCs/>
              </w:rPr>
            </w:pPr>
            <w:r w:rsidRPr="00EC155D">
              <w:rPr>
                <w:rFonts w:ascii="Calibri" w:hAnsi="Calibri" w:cs="Calibri"/>
                <w:b/>
              </w:rPr>
              <w:t>Fee Refunded</w:t>
            </w:r>
          </w:p>
        </w:tc>
      </w:tr>
      <w:tr w:rsidR="0016528C" w:rsidRPr="00EC155D" w14:paraId="15216232" w14:textId="77777777" w:rsidTr="00214FDF">
        <w:trPr>
          <w:trHeight w:val="562"/>
        </w:trPr>
        <w:tc>
          <w:tcPr>
            <w:tcW w:w="841" w:type="dxa"/>
            <w:tcBorders>
              <w:right w:val="single" w:sz="4" w:space="0" w:color="auto"/>
            </w:tcBorders>
          </w:tcPr>
          <w:p w14:paraId="3AE3250E" w14:textId="77777777" w:rsidR="00B172E6" w:rsidRPr="00EC155D" w:rsidRDefault="00B172E6" w:rsidP="000869D3">
            <w:pPr>
              <w:rPr>
                <w:rFonts w:ascii="Calibri" w:hAnsi="Calibri" w:cs="Calibri"/>
                <w:b/>
                <w:bCs/>
                <w:sz w:val="20"/>
                <w:szCs w:val="20"/>
              </w:rPr>
            </w:pPr>
          </w:p>
        </w:tc>
        <w:tc>
          <w:tcPr>
            <w:tcW w:w="1230" w:type="dxa"/>
            <w:vMerge/>
            <w:tcBorders>
              <w:top w:val="single" w:sz="4" w:space="0" w:color="auto"/>
              <w:left w:val="single" w:sz="4" w:space="0" w:color="auto"/>
              <w:bottom w:val="single" w:sz="8" w:space="0" w:color="000000"/>
              <w:right w:val="single" w:sz="8" w:space="0" w:color="000000"/>
            </w:tcBorders>
            <w:vAlign w:val="center"/>
            <w:hideMark/>
          </w:tcPr>
          <w:p w14:paraId="56BFB07F" w14:textId="6FF23B8B" w:rsidR="00B172E6" w:rsidRPr="00EC155D" w:rsidRDefault="00B172E6" w:rsidP="000869D3">
            <w:pPr>
              <w:rPr>
                <w:rFonts w:ascii="Calibri" w:hAnsi="Calibri" w:cs="Calibri"/>
                <w:b/>
                <w:bCs/>
              </w:rPr>
            </w:pPr>
          </w:p>
        </w:tc>
        <w:tc>
          <w:tcPr>
            <w:tcW w:w="1437" w:type="dxa"/>
            <w:gridSpan w:val="2"/>
            <w:tcBorders>
              <w:top w:val="single" w:sz="4" w:space="0" w:color="auto"/>
              <w:left w:val="nil"/>
              <w:bottom w:val="nil"/>
              <w:right w:val="single" w:sz="4" w:space="0" w:color="auto"/>
            </w:tcBorders>
            <w:vAlign w:val="bottom"/>
            <w:hideMark/>
          </w:tcPr>
          <w:p w14:paraId="12E2ED67" w14:textId="77777777" w:rsidR="00B172E6" w:rsidRPr="00EC155D" w:rsidRDefault="00B172E6" w:rsidP="000869D3">
            <w:pPr>
              <w:jc w:val="center"/>
              <w:rPr>
                <w:rFonts w:ascii="Calibri" w:hAnsi="Calibri" w:cs="Calibri"/>
                <w:b/>
                <w:bCs/>
              </w:rPr>
            </w:pPr>
            <w:r w:rsidRPr="00EC155D">
              <w:rPr>
                <w:rFonts w:ascii="Calibri" w:hAnsi="Calibri" w:cs="Calibri"/>
                <w:b/>
              </w:rPr>
              <w:t xml:space="preserve">Number of </w:t>
            </w:r>
            <w:r w:rsidRPr="00EC155D">
              <w:rPr>
                <w:rFonts w:ascii="Calibri" w:hAnsi="Calibri" w:cs="Calibri"/>
                <w:b/>
              </w:rPr>
              <w:br/>
              <w:t>Requests</w:t>
            </w:r>
          </w:p>
        </w:tc>
        <w:tc>
          <w:tcPr>
            <w:tcW w:w="1262" w:type="dxa"/>
            <w:tcBorders>
              <w:top w:val="nil"/>
              <w:left w:val="nil"/>
              <w:bottom w:val="nil"/>
              <w:right w:val="single" w:sz="4" w:space="0" w:color="auto"/>
            </w:tcBorders>
            <w:noWrap/>
            <w:vAlign w:val="bottom"/>
            <w:hideMark/>
          </w:tcPr>
          <w:p w14:paraId="26BA4629" w14:textId="77777777" w:rsidR="00B172E6" w:rsidRPr="00EC155D" w:rsidRDefault="00B172E6" w:rsidP="000869D3">
            <w:pPr>
              <w:jc w:val="center"/>
              <w:rPr>
                <w:rFonts w:ascii="Calibri" w:hAnsi="Calibri" w:cs="Calibri"/>
                <w:b/>
                <w:bCs/>
              </w:rPr>
            </w:pPr>
            <w:r w:rsidRPr="00EC155D">
              <w:rPr>
                <w:rFonts w:ascii="Calibri" w:hAnsi="Calibri" w:cs="Calibri"/>
                <w:b/>
              </w:rPr>
              <w:t>Amount</w:t>
            </w:r>
          </w:p>
        </w:tc>
        <w:tc>
          <w:tcPr>
            <w:tcW w:w="1350" w:type="dxa"/>
            <w:tcBorders>
              <w:top w:val="single" w:sz="4" w:space="0" w:color="auto"/>
              <w:left w:val="nil"/>
              <w:bottom w:val="nil"/>
              <w:right w:val="single" w:sz="4" w:space="0" w:color="auto"/>
            </w:tcBorders>
            <w:vAlign w:val="bottom"/>
            <w:hideMark/>
          </w:tcPr>
          <w:p w14:paraId="53226025" w14:textId="77777777" w:rsidR="00B172E6" w:rsidRPr="00EC155D" w:rsidRDefault="00B172E6" w:rsidP="000869D3">
            <w:pPr>
              <w:jc w:val="center"/>
              <w:rPr>
                <w:rFonts w:ascii="Calibri" w:hAnsi="Calibri" w:cs="Calibri"/>
                <w:b/>
                <w:bCs/>
              </w:rPr>
            </w:pPr>
            <w:r w:rsidRPr="00EC155D">
              <w:rPr>
                <w:rFonts w:ascii="Calibri" w:hAnsi="Calibri" w:cs="Calibri"/>
                <w:b/>
              </w:rPr>
              <w:t xml:space="preserve">Number of </w:t>
            </w:r>
            <w:r w:rsidRPr="00EC155D">
              <w:rPr>
                <w:rFonts w:ascii="Calibri" w:hAnsi="Calibri" w:cs="Calibri"/>
                <w:b/>
              </w:rPr>
              <w:br/>
              <w:t>Requests</w:t>
            </w:r>
          </w:p>
        </w:tc>
        <w:tc>
          <w:tcPr>
            <w:tcW w:w="1260" w:type="dxa"/>
            <w:tcBorders>
              <w:top w:val="nil"/>
              <w:left w:val="nil"/>
              <w:bottom w:val="nil"/>
              <w:right w:val="single" w:sz="4" w:space="0" w:color="auto"/>
            </w:tcBorders>
            <w:noWrap/>
            <w:vAlign w:val="bottom"/>
            <w:hideMark/>
          </w:tcPr>
          <w:p w14:paraId="68CF4FB1" w14:textId="77777777" w:rsidR="00B172E6" w:rsidRPr="00EC155D" w:rsidRDefault="00B172E6" w:rsidP="000869D3">
            <w:pPr>
              <w:jc w:val="center"/>
              <w:rPr>
                <w:rFonts w:ascii="Calibri" w:hAnsi="Calibri" w:cs="Calibri"/>
                <w:b/>
                <w:bCs/>
              </w:rPr>
            </w:pPr>
            <w:r w:rsidRPr="00EC155D">
              <w:rPr>
                <w:rFonts w:ascii="Calibri" w:hAnsi="Calibri" w:cs="Calibri"/>
                <w:b/>
              </w:rPr>
              <w:t>Amount</w:t>
            </w:r>
          </w:p>
        </w:tc>
        <w:tc>
          <w:tcPr>
            <w:tcW w:w="1350" w:type="dxa"/>
            <w:gridSpan w:val="2"/>
            <w:tcBorders>
              <w:top w:val="single" w:sz="4" w:space="0" w:color="auto"/>
              <w:left w:val="nil"/>
              <w:bottom w:val="nil"/>
              <w:right w:val="single" w:sz="4" w:space="0" w:color="auto"/>
            </w:tcBorders>
            <w:vAlign w:val="bottom"/>
            <w:hideMark/>
          </w:tcPr>
          <w:p w14:paraId="74313AD9" w14:textId="77777777" w:rsidR="00B172E6" w:rsidRPr="00EC155D" w:rsidRDefault="00B172E6" w:rsidP="000869D3">
            <w:pPr>
              <w:jc w:val="center"/>
              <w:rPr>
                <w:rFonts w:ascii="Calibri" w:hAnsi="Calibri" w:cs="Calibri"/>
                <w:b/>
                <w:bCs/>
              </w:rPr>
            </w:pPr>
            <w:r w:rsidRPr="00EC155D">
              <w:rPr>
                <w:rFonts w:ascii="Calibri" w:hAnsi="Calibri" w:cs="Calibri"/>
                <w:b/>
              </w:rPr>
              <w:t xml:space="preserve">Number of </w:t>
            </w:r>
            <w:r w:rsidRPr="00EC155D">
              <w:rPr>
                <w:rFonts w:ascii="Calibri" w:hAnsi="Calibri" w:cs="Calibri"/>
                <w:b/>
              </w:rPr>
              <w:br/>
              <w:t>Requests</w:t>
            </w:r>
          </w:p>
        </w:tc>
        <w:tc>
          <w:tcPr>
            <w:tcW w:w="1440" w:type="dxa"/>
            <w:gridSpan w:val="2"/>
            <w:tcBorders>
              <w:top w:val="nil"/>
              <w:left w:val="nil"/>
              <w:bottom w:val="nil"/>
              <w:right w:val="single" w:sz="4" w:space="0" w:color="auto"/>
            </w:tcBorders>
            <w:noWrap/>
            <w:vAlign w:val="bottom"/>
            <w:hideMark/>
          </w:tcPr>
          <w:p w14:paraId="1FAB9936" w14:textId="77777777" w:rsidR="00B172E6" w:rsidRPr="00EC155D" w:rsidRDefault="00B172E6" w:rsidP="000869D3">
            <w:pPr>
              <w:jc w:val="center"/>
              <w:rPr>
                <w:rFonts w:ascii="Calibri" w:hAnsi="Calibri" w:cs="Calibri"/>
                <w:b/>
                <w:bCs/>
              </w:rPr>
            </w:pPr>
            <w:r w:rsidRPr="00EC155D">
              <w:rPr>
                <w:rFonts w:ascii="Calibri" w:hAnsi="Calibri" w:cs="Calibri"/>
                <w:b/>
              </w:rPr>
              <w:t>Amount</w:t>
            </w:r>
          </w:p>
        </w:tc>
      </w:tr>
      <w:tr w:rsidR="00B172E6" w:rsidRPr="00EC155D" w14:paraId="1A0E924B" w14:textId="77777777" w:rsidTr="00214FDF">
        <w:trPr>
          <w:trHeight w:val="281"/>
        </w:trPr>
        <w:tc>
          <w:tcPr>
            <w:tcW w:w="841" w:type="dxa"/>
            <w:tcBorders>
              <w:right w:val="single" w:sz="4" w:space="0" w:color="auto"/>
            </w:tcBorders>
          </w:tcPr>
          <w:p w14:paraId="2B9C2353" w14:textId="0B5FF6E2" w:rsidR="00B172E6" w:rsidRPr="00EC155D" w:rsidRDefault="00B172E6" w:rsidP="000869D3">
            <w:pPr>
              <w:rPr>
                <w:rFonts w:ascii="Calibri" w:hAnsi="Calibri" w:cs="Calibri"/>
                <w:b/>
                <w:color w:val="0000FF"/>
              </w:rPr>
            </w:pPr>
            <w:r w:rsidRPr="00EC155D">
              <w:rPr>
                <w:rFonts w:ascii="Calibri" w:hAnsi="Calibri" w:cs="Calibri"/>
                <w:b/>
                <w:color w:val="0000FF"/>
              </w:rPr>
              <w:t>Row 1</w:t>
            </w:r>
          </w:p>
        </w:tc>
        <w:tc>
          <w:tcPr>
            <w:tcW w:w="1230" w:type="dxa"/>
            <w:tcBorders>
              <w:top w:val="single" w:sz="8" w:space="0" w:color="auto"/>
              <w:left w:val="single" w:sz="4" w:space="0" w:color="auto"/>
              <w:bottom w:val="single" w:sz="4" w:space="0" w:color="auto"/>
              <w:right w:val="single" w:sz="8" w:space="0" w:color="000000"/>
            </w:tcBorders>
            <w:noWrap/>
            <w:vAlign w:val="center"/>
            <w:hideMark/>
          </w:tcPr>
          <w:p w14:paraId="3CC0C6C5" w14:textId="51AB16F2" w:rsidR="00B172E6" w:rsidRPr="00EC155D" w:rsidRDefault="00B172E6" w:rsidP="000869D3">
            <w:pPr>
              <w:rPr>
                <w:rFonts w:ascii="Calibri" w:hAnsi="Calibri" w:cs="Calibri"/>
              </w:rPr>
            </w:pPr>
            <w:r w:rsidRPr="00EC155D">
              <w:rPr>
                <w:rFonts w:ascii="Calibri" w:hAnsi="Calibri" w:cs="Calibri"/>
              </w:rPr>
              <w:t>Application</w:t>
            </w:r>
          </w:p>
        </w:tc>
        <w:tc>
          <w:tcPr>
            <w:tcW w:w="1437" w:type="dxa"/>
            <w:gridSpan w:val="2"/>
            <w:tcBorders>
              <w:top w:val="single" w:sz="8" w:space="0" w:color="auto"/>
              <w:left w:val="nil"/>
              <w:bottom w:val="single" w:sz="4" w:space="0" w:color="auto"/>
              <w:right w:val="single" w:sz="4" w:space="0" w:color="auto"/>
            </w:tcBorders>
            <w:noWrap/>
            <w:vAlign w:val="center"/>
            <w:hideMark/>
          </w:tcPr>
          <w:p w14:paraId="4A964CA8" w14:textId="77777777" w:rsidR="00B172E6" w:rsidRPr="00EC155D" w:rsidRDefault="00B172E6" w:rsidP="000869D3">
            <w:pPr>
              <w:jc w:val="center"/>
              <w:rPr>
                <w:rFonts w:ascii="Calibri" w:hAnsi="Calibri" w:cs="Calibri"/>
              </w:rPr>
            </w:pPr>
            <w:r w:rsidRPr="00EC155D">
              <w:rPr>
                <w:rFonts w:ascii="Calibri" w:hAnsi="Calibri" w:cs="Calibri"/>
              </w:rPr>
              <w:t>0</w:t>
            </w:r>
          </w:p>
        </w:tc>
        <w:tc>
          <w:tcPr>
            <w:tcW w:w="1262" w:type="dxa"/>
            <w:tcBorders>
              <w:top w:val="single" w:sz="8" w:space="0" w:color="auto"/>
              <w:left w:val="nil"/>
              <w:bottom w:val="single" w:sz="4" w:space="0" w:color="auto"/>
              <w:right w:val="single" w:sz="4" w:space="0" w:color="auto"/>
            </w:tcBorders>
            <w:noWrap/>
            <w:vAlign w:val="center"/>
            <w:hideMark/>
          </w:tcPr>
          <w:p w14:paraId="0307A1C0" w14:textId="77777777" w:rsidR="00B172E6" w:rsidRPr="00EC155D" w:rsidRDefault="00B172E6" w:rsidP="000869D3">
            <w:pPr>
              <w:jc w:val="center"/>
              <w:rPr>
                <w:rFonts w:ascii="Calibri" w:hAnsi="Calibri" w:cs="Calibri"/>
              </w:rPr>
            </w:pPr>
            <w:r w:rsidRPr="00EC155D">
              <w:rPr>
                <w:rFonts w:ascii="Calibri" w:hAnsi="Calibri" w:cs="Calibri"/>
              </w:rPr>
              <w:t>$0.00</w:t>
            </w:r>
          </w:p>
        </w:tc>
        <w:tc>
          <w:tcPr>
            <w:tcW w:w="1350" w:type="dxa"/>
            <w:tcBorders>
              <w:top w:val="single" w:sz="8" w:space="0" w:color="auto"/>
              <w:left w:val="nil"/>
              <w:bottom w:val="single" w:sz="4" w:space="0" w:color="auto"/>
              <w:right w:val="single" w:sz="4" w:space="0" w:color="auto"/>
            </w:tcBorders>
            <w:noWrap/>
            <w:vAlign w:val="center"/>
            <w:hideMark/>
          </w:tcPr>
          <w:p w14:paraId="56D4F89F" w14:textId="77777777" w:rsidR="00B172E6" w:rsidRPr="00EC155D" w:rsidRDefault="00B172E6" w:rsidP="000869D3">
            <w:pPr>
              <w:jc w:val="center"/>
              <w:rPr>
                <w:rFonts w:ascii="Calibri" w:hAnsi="Calibri" w:cs="Calibri"/>
              </w:rPr>
            </w:pPr>
            <w:r w:rsidRPr="00EC155D">
              <w:rPr>
                <w:rFonts w:ascii="Calibri" w:hAnsi="Calibri" w:cs="Calibri"/>
              </w:rPr>
              <w:t>0</w:t>
            </w:r>
          </w:p>
        </w:tc>
        <w:tc>
          <w:tcPr>
            <w:tcW w:w="1260" w:type="dxa"/>
            <w:tcBorders>
              <w:top w:val="single" w:sz="8" w:space="0" w:color="auto"/>
              <w:left w:val="nil"/>
              <w:bottom w:val="single" w:sz="4" w:space="0" w:color="auto"/>
              <w:right w:val="single" w:sz="4" w:space="0" w:color="auto"/>
            </w:tcBorders>
            <w:noWrap/>
            <w:vAlign w:val="center"/>
            <w:hideMark/>
          </w:tcPr>
          <w:p w14:paraId="4352DC9B" w14:textId="77777777" w:rsidR="00B172E6" w:rsidRPr="00EC155D" w:rsidRDefault="00B172E6" w:rsidP="000869D3">
            <w:pPr>
              <w:jc w:val="center"/>
              <w:rPr>
                <w:rFonts w:ascii="Calibri" w:hAnsi="Calibri" w:cs="Calibri"/>
              </w:rPr>
            </w:pPr>
            <w:r w:rsidRPr="00EC155D">
              <w:rPr>
                <w:rFonts w:ascii="Calibri" w:hAnsi="Calibri" w:cs="Calibri"/>
              </w:rPr>
              <w:t>$0.00</w:t>
            </w:r>
          </w:p>
        </w:tc>
        <w:tc>
          <w:tcPr>
            <w:tcW w:w="1350" w:type="dxa"/>
            <w:gridSpan w:val="2"/>
            <w:tcBorders>
              <w:top w:val="single" w:sz="8" w:space="0" w:color="auto"/>
              <w:left w:val="nil"/>
              <w:bottom w:val="single" w:sz="4" w:space="0" w:color="auto"/>
              <w:right w:val="single" w:sz="4" w:space="0" w:color="auto"/>
            </w:tcBorders>
            <w:noWrap/>
            <w:vAlign w:val="center"/>
            <w:hideMark/>
          </w:tcPr>
          <w:p w14:paraId="5CE605EA" w14:textId="77777777" w:rsidR="00B172E6" w:rsidRPr="00EC155D" w:rsidRDefault="00B172E6" w:rsidP="000869D3">
            <w:pPr>
              <w:jc w:val="center"/>
              <w:rPr>
                <w:rFonts w:ascii="Calibri" w:hAnsi="Calibri" w:cs="Calibri"/>
              </w:rPr>
            </w:pPr>
            <w:r w:rsidRPr="00EC155D">
              <w:rPr>
                <w:rFonts w:ascii="Calibri" w:hAnsi="Calibri" w:cs="Calibri"/>
              </w:rPr>
              <w:t>0</w:t>
            </w:r>
          </w:p>
        </w:tc>
        <w:tc>
          <w:tcPr>
            <w:tcW w:w="1440" w:type="dxa"/>
            <w:gridSpan w:val="2"/>
            <w:tcBorders>
              <w:top w:val="single" w:sz="8" w:space="0" w:color="auto"/>
              <w:left w:val="nil"/>
              <w:bottom w:val="single" w:sz="4" w:space="0" w:color="auto"/>
              <w:right w:val="single" w:sz="4" w:space="0" w:color="auto"/>
            </w:tcBorders>
            <w:noWrap/>
            <w:vAlign w:val="center"/>
            <w:hideMark/>
          </w:tcPr>
          <w:p w14:paraId="7F7DD984" w14:textId="77777777" w:rsidR="00B172E6" w:rsidRPr="00EC155D" w:rsidRDefault="00B172E6" w:rsidP="000869D3">
            <w:pPr>
              <w:jc w:val="center"/>
              <w:rPr>
                <w:rFonts w:ascii="Calibri" w:hAnsi="Calibri" w:cs="Calibri"/>
              </w:rPr>
            </w:pPr>
            <w:r w:rsidRPr="00EC155D">
              <w:rPr>
                <w:rFonts w:ascii="Calibri" w:hAnsi="Calibri" w:cs="Calibri"/>
              </w:rPr>
              <w:t>$0.00</w:t>
            </w:r>
          </w:p>
        </w:tc>
      </w:tr>
      <w:tr w:rsidR="00697352" w:rsidRPr="00EC155D" w14:paraId="07474820" w14:textId="77777777" w:rsidTr="00214FDF">
        <w:trPr>
          <w:trHeight w:val="281"/>
        </w:trPr>
        <w:tc>
          <w:tcPr>
            <w:tcW w:w="841" w:type="dxa"/>
            <w:tcBorders>
              <w:right w:val="single" w:sz="4" w:space="0" w:color="auto"/>
            </w:tcBorders>
          </w:tcPr>
          <w:p w14:paraId="67825B08" w14:textId="37F9ACD3" w:rsidR="00697352" w:rsidRPr="00EC155D" w:rsidRDefault="00041CC3" w:rsidP="000869D3">
            <w:pPr>
              <w:rPr>
                <w:rFonts w:ascii="Calibri" w:hAnsi="Calibri" w:cs="Calibri"/>
                <w:b/>
                <w:color w:val="0000FF"/>
              </w:rPr>
            </w:pPr>
            <w:r w:rsidRPr="00EC155D">
              <w:rPr>
                <w:rFonts w:ascii="Calibri" w:hAnsi="Calibri" w:cs="Calibri"/>
                <w:b/>
                <w:color w:val="0000FF"/>
              </w:rPr>
              <w:t xml:space="preserve">Row </w:t>
            </w:r>
            <w:r>
              <w:rPr>
                <w:rFonts w:ascii="Calibri" w:hAnsi="Calibri" w:cs="Calibri"/>
                <w:b/>
                <w:color w:val="0000FF"/>
              </w:rPr>
              <w:t>2</w:t>
            </w:r>
          </w:p>
        </w:tc>
        <w:tc>
          <w:tcPr>
            <w:tcW w:w="1230" w:type="dxa"/>
            <w:tcBorders>
              <w:top w:val="single" w:sz="8" w:space="0" w:color="auto"/>
              <w:left w:val="single" w:sz="4" w:space="0" w:color="auto"/>
              <w:bottom w:val="single" w:sz="4" w:space="0" w:color="auto"/>
              <w:right w:val="single" w:sz="8" w:space="0" w:color="000000"/>
            </w:tcBorders>
            <w:noWrap/>
            <w:vAlign w:val="center"/>
          </w:tcPr>
          <w:p w14:paraId="0EEB2052" w14:textId="53035F31" w:rsidR="00697352" w:rsidRPr="00214FDF" w:rsidRDefault="00697352" w:rsidP="00214FDF">
            <w:pPr>
              <w:rPr>
                <w:rFonts w:ascii="Calibri" w:hAnsi="Calibri" w:cs="Calibri"/>
                <w:bCs/>
              </w:rPr>
            </w:pPr>
            <w:r>
              <w:rPr>
                <w:rFonts w:ascii="Calibri" w:hAnsi="Calibri" w:cs="Calibri"/>
                <w:bCs/>
              </w:rPr>
              <w:t>Other fees</w:t>
            </w:r>
          </w:p>
        </w:tc>
        <w:tc>
          <w:tcPr>
            <w:tcW w:w="1437" w:type="dxa"/>
            <w:gridSpan w:val="2"/>
            <w:tcBorders>
              <w:top w:val="nil"/>
              <w:left w:val="nil"/>
              <w:bottom w:val="single" w:sz="4" w:space="0" w:color="auto"/>
              <w:right w:val="single" w:sz="4" w:space="0" w:color="auto"/>
            </w:tcBorders>
            <w:noWrap/>
            <w:vAlign w:val="center"/>
          </w:tcPr>
          <w:p w14:paraId="6D43982B" w14:textId="573A9B2E" w:rsidR="00697352" w:rsidRPr="00EC155D" w:rsidRDefault="00697352" w:rsidP="000869D3">
            <w:pPr>
              <w:jc w:val="center"/>
              <w:rPr>
                <w:rFonts w:ascii="Calibri" w:hAnsi="Calibri" w:cs="Calibri"/>
              </w:rPr>
            </w:pPr>
            <w:r>
              <w:rPr>
                <w:rFonts w:ascii="Calibri" w:hAnsi="Calibri" w:cs="Calibri"/>
              </w:rPr>
              <w:t>0</w:t>
            </w:r>
          </w:p>
        </w:tc>
        <w:tc>
          <w:tcPr>
            <w:tcW w:w="1262" w:type="dxa"/>
            <w:tcBorders>
              <w:top w:val="nil"/>
              <w:left w:val="nil"/>
              <w:bottom w:val="single" w:sz="4" w:space="0" w:color="auto"/>
              <w:right w:val="single" w:sz="4" w:space="0" w:color="auto"/>
            </w:tcBorders>
            <w:noWrap/>
            <w:vAlign w:val="center"/>
          </w:tcPr>
          <w:p w14:paraId="5531942B" w14:textId="51EBEC61" w:rsidR="00697352" w:rsidRPr="00EC155D" w:rsidRDefault="00041CC3" w:rsidP="000869D3">
            <w:pPr>
              <w:jc w:val="center"/>
              <w:rPr>
                <w:rFonts w:ascii="Calibri" w:hAnsi="Calibri" w:cs="Calibri"/>
              </w:rPr>
            </w:pPr>
            <w:r w:rsidRPr="00EC155D">
              <w:rPr>
                <w:rFonts w:ascii="Calibri" w:hAnsi="Calibri" w:cs="Calibri"/>
              </w:rPr>
              <w:t>$0.00</w:t>
            </w:r>
          </w:p>
        </w:tc>
        <w:tc>
          <w:tcPr>
            <w:tcW w:w="1350" w:type="dxa"/>
            <w:tcBorders>
              <w:top w:val="nil"/>
              <w:left w:val="nil"/>
              <w:bottom w:val="single" w:sz="4" w:space="0" w:color="auto"/>
              <w:right w:val="single" w:sz="4" w:space="0" w:color="auto"/>
            </w:tcBorders>
            <w:noWrap/>
            <w:vAlign w:val="center"/>
          </w:tcPr>
          <w:p w14:paraId="6A0E1AD9" w14:textId="6DDFFE5A" w:rsidR="00697352" w:rsidRPr="00EC155D" w:rsidRDefault="00041CC3" w:rsidP="000869D3">
            <w:pPr>
              <w:jc w:val="center"/>
              <w:rPr>
                <w:rFonts w:ascii="Calibri" w:hAnsi="Calibri" w:cs="Calibri"/>
              </w:rPr>
            </w:pPr>
            <w:r>
              <w:rPr>
                <w:rFonts w:ascii="Calibri" w:hAnsi="Calibri" w:cs="Calibri"/>
              </w:rPr>
              <w:t>0</w:t>
            </w:r>
          </w:p>
        </w:tc>
        <w:tc>
          <w:tcPr>
            <w:tcW w:w="1260" w:type="dxa"/>
            <w:tcBorders>
              <w:top w:val="nil"/>
              <w:left w:val="nil"/>
              <w:bottom w:val="single" w:sz="4" w:space="0" w:color="auto"/>
              <w:right w:val="single" w:sz="4" w:space="0" w:color="auto"/>
            </w:tcBorders>
            <w:noWrap/>
            <w:vAlign w:val="center"/>
          </w:tcPr>
          <w:p w14:paraId="3A28DFE2" w14:textId="75D86AC5" w:rsidR="00697352" w:rsidRPr="00EC155D" w:rsidRDefault="00041CC3" w:rsidP="000869D3">
            <w:pPr>
              <w:jc w:val="center"/>
              <w:rPr>
                <w:rFonts w:ascii="Calibri" w:hAnsi="Calibri" w:cs="Calibri"/>
              </w:rPr>
            </w:pPr>
            <w:r w:rsidRPr="00EC155D">
              <w:rPr>
                <w:rFonts w:ascii="Calibri" w:hAnsi="Calibri" w:cs="Calibri"/>
              </w:rPr>
              <w:t>$0.00</w:t>
            </w:r>
          </w:p>
        </w:tc>
        <w:tc>
          <w:tcPr>
            <w:tcW w:w="1350" w:type="dxa"/>
            <w:gridSpan w:val="2"/>
            <w:tcBorders>
              <w:top w:val="nil"/>
              <w:left w:val="nil"/>
              <w:bottom w:val="single" w:sz="4" w:space="0" w:color="auto"/>
              <w:right w:val="single" w:sz="4" w:space="0" w:color="auto"/>
            </w:tcBorders>
            <w:noWrap/>
            <w:vAlign w:val="center"/>
          </w:tcPr>
          <w:p w14:paraId="4D21ADE7" w14:textId="690C6F92" w:rsidR="00697352" w:rsidRPr="00EC155D" w:rsidRDefault="00041CC3" w:rsidP="000869D3">
            <w:pPr>
              <w:jc w:val="center"/>
              <w:rPr>
                <w:rFonts w:ascii="Calibri" w:hAnsi="Calibri" w:cs="Calibri"/>
              </w:rPr>
            </w:pPr>
            <w:r>
              <w:rPr>
                <w:rFonts w:ascii="Calibri" w:hAnsi="Calibri" w:cs="Calibri"/>
              </w:rPr>
              <w:t>0</w:t>
            </w:r>
          </w:p>
        </w:tc>
        <w:tc>
          <w:tcPr>
            <w:tcW w:w="1440" w:type="dxa"/>
            <w:gridSpan w:val="2"/>
            <w:tcBorders>
              <w:top w:val="nil"/>
              <w:left w:val="nil"/>
              <w:bottom w:val="single" w:sz="4" w:space="0" w:color="auto"/>
              <w:right w:val="single" w:sz="4" w:space="0" w:color="auto"/>
            </w:tcBorders>
            <w:noWrap/>
            <w:vAlign w:val="center"/>
          </w:tcPr>
          <w:p w14:paraId="201957BA" w14:textId="5CD161D9" w:rsidR="00697352" w:rsidRPr="00EC155D" w:rsidRDefault="00041CC3" w:rsidP="000869D3">
            <w:pPr>
              <w:jc w:val="center"/>
              <w:rPr>
                <w:rFonts w:ascii="Calibri" w:hAnsi="Calibri" w:cs="Calibri"/>
              </w:rPr>
            </w:pPr>
            <w:r w:rsidRPr="00EC155D">
              <w:rPr>
                <w:rFonts w:ascii="Calibri" w:hAnsi="Calibri" w:cs="Calibri"/>
              </w:rPr>
              <w:t>$0.00</w:t>
            </w:r>
          </w:p>
        </w:tc>
      </w:tr>
      <w:tr w:rsidR="00B172E6" w:rsidRPr="00EC155D" w14:paraId="008A2069" w14:textId="77777777" w:rsidTr="00214FDF">
        <w:trPr>
          <w:trHeight w:val="281"/>
        </w:trPr>
        <w:tc>
          <w:tcPr>
            <w:tcW w:w="841" w:type="dxa"/>
            <w:tcBorders>
              <w:right w:val="single" w:sz="4" w:space="0" w:color="auto"/>
            </w:tcBorders>
          </w:tcPr>
          <w:p w14:paraId="3462BA63" w14:textId="1C304F70" w:rsidR="00B172E6" w:rsidRPr="00EC155D" w:rsidRDefault="00B172E6" w:rsidP="000869D3">
            <w:pPr>
              <w:rPr>
                <w:rFonts w:ascii="Calibri" w:hAnsi="Calibri" w:cs="Calibri"/>
                <w:b/>
                <w:color w:val="0000FF"/>
              </w:rPr>
            </w:pPr>
            <w:r w:rsidRPr="00EC155D">
              <w:rPr>
                <w:rFonts w:ascii="Calibri" w:hAnsi="Calibri" w:cs="Calibri"/>
                <w:b/>
                <w:color w:val="0000FF"/>
              </w:rPr>
              <w:t>Row 3</w:t>
            </w:r>
          </w:p>
        </w:tc>
        <w:tc>
          <w:tcPr>
            <w:tcW w:w="1230" w:type="dxa"/>
            <w:tcBorders>
              <w:top w:val="single" w:sz="8" w:space="0" w:color="auto"/>
              <w:left w:val="single" w:sz="4" w:space="0" w:color="auto"/>
              <w:bottom w:val="single" w:sz="4" w:space="0" w:color="auto"/>
              <w:right w:val="single" w:sz="8" w:space="0" w:color="000000"/>
            </w:tcBorders>
            <w:noWrap/>
            <w:vAlign w:val="center"/>
            <w:hideMark/>
          </w:tcPr>
          <w:p w14:paraId="7C86ABCF" w14:textId="00FE3C7A" w:rsidR="00B172E6" w:rsidRPr="00EC155D" w:rsidRDefault="00B172E6" w:rsidP="000869D3">
            <w:pPr>
              <w:ind w:firstLineChars="100" w:firstLine="221"/>
              <w:rPr>
                <w:rFonts w:ascii="Calibri" w:hAnsi="Calibri" w:cs="Calibri"/>
                <w:b/>
                <w:bCs/>
              </w:rPr>
            </w:pPr>
            <w:r w:rsidRPr="00EC155D">
              <w:rPr>
                <w:rFonts w:ascii="Calibri" w:hAnsi="Calibri" w:cs="Calibri"/>
                <w:b/>
              </w:rPr>
              <w:t>Total</w:t>
            </w:r>
          </w:p>
        </w:tc>
        <w:tc>
          <w:tcPr>
            <w:tcW w:w="1437" w:type="dxa"/>
            <w:gridSpan w:val="2"/>
            <w:tcBorders>
              <w:top w:val="nil"/>
              <w:left w:val="nil"/>
              <w:bottom w:val="single" w:sz="4" w:space="0" w:color="auto"/>
              <w:right w:val="single" w:sz="4" w:space="0" w:color="auto"/>
            </w:tcBorders>
            <w:noWrap/>
            <w:vAlign w:val="center"/>
            <w:hideMark/>
          </w:tcPr>
          <w:p w14:paraId="557A3110" w14:textId="77777777" w:rsidR="00B172E6" w:rsidRPr="00EC155D" w:rsidRDefault="00B172E6" w:rsidP="000869D3">
            <w:pPr>
              <w:jc w:val="center"/>
              <w:rPr>
                <w:rFonts w:ascii="Calibri" w:hAnsi="Calibri" w:cs="Calibri"/>
              </w:rPr>
            </w:pPr>
            <w:r w:rsidRPr="00EC155D">
              <w:rPr>
                <w:rFonts w:ascii="Calibri" w:hAnsi="Calibri" w:cs="Calibri"/>
              </w:rPr>
              <w:t>0</w:t>
            </w:r>
          </w:p>
        </w:tc>
        <w:tc>
          <w:tcPr>
            <w:tcW w:w="1262" w:type="dxa"/>
            <w:tcBorders>
              <w:top w:val="nil"/>
              <w:left w:val="nil"/>
              <w:bottom w:val="single" w:sz="4" w:space="0" w:color="auto"/>
              <w:right w:val="single" w:sz="4" w:space="0" w:color="auto"/>
            </w:tcBorders>
            <w:noWrap/>
            <w:vAlign w:val="center"/>
            <w:hideMark/>
          </w:tcPr>
          <w:p w14:paraId="4BB91F3C" w14:textId="77777777" w:rsidR="00B172E6" w:rsidRPr="00EC155D" w:rsidRDefault="00B172E6" w:rsidP="000869D3">
            <w:pPr>
              <w:jc w:val="center"/>
              <w:rPr>
                <w:rFonts w:ascii="Calibri" w:hAnsi="Calibri" w:cs="Calibri"/>
              </w:rPr>
            </w:pPr>
            <w:r w:rsidRPr="00EC155D">
              <w:rPr>
                <w:rFonts w:ascii="Calibri" w:hAnsi="Calibri" w:cs="Calibri"/>
              </w:rPr>
              <w:t>$0.00</w:t>
            </w:r>
          </w:p>
        </w:tc>
        <w:tc>
          <w:tcPr>
            <w:tcW w:w="1350" w:type="dxa"/>
            <w:tcBorders>
              <w:top w:val="nil"/>
              <w:left w:val="nil"/>
              <w:bottom w:val="single" w:sz="4" w:space="0" w:color="auto"/>
              <w:right w:val="single" w:sz="4" w:space="0" w:color="auto"/>
            </w:tcBorders>
            <w:noWrap/>
            <w:vAlign w:val="center"/>
            <w:hideMark/>
          </w:tcPr>
          <w:p w14:paraId="17F01445" w14:textId="77777777" w:rsidR="00B172E6" w:rsidRPr="00EC155D" w:rsidRDefault="00B172E6" w:rsidP="000869D3">
            <w:pPr>
              <w:jc w:val="center"/>
              <w:rPr>
                <w:rFonts w:ascii="Calibri" w:hAnsi="Calibri" w:cs="Calibri"/>
              </w:rPr>
            </w:pPr>
            <w:r w:rsidRPr="00EC155D">
              <w:rPr>
                <w:rFonts w:ascii="Calibri" w:hAnsi="Calibri" w:cs="Calibri"/>
              </w:rPr>
              <w:t>0</w:t>
            </w:r>
          </w:p>
        </w:tc>
        <w:tc>
          <w:tcPr>
            <w:tcW w:w="1260" w:type="dxa"/>
            <w:tcBorders>
              <w:top w:val="nil"/>
              <w:left w:val="nil"/>
              <w:bottom w:val="single" w:sz="4" w:space="0" w:color="auto"/>
              <w:right w:val="single" w:sz="4" w:space="0" w:color="auto"/>
            </w:tcBorders>
            <w:noWrap/>
            <w:vAlign w:val="center"/>
            <w:hideMark/>
          </w:tcPr>
          <w:p w14:paraId="70465BE0" w14:textId="77777777" w:rsidR="00B172E6" w:rsidRPr="00EC155D" w:rsidRDefault="00B172E6" w:rsidP="000869D3">
            <w:pPr>
              <w:jc w:val="center"/>
              <w:rPr>
                <w:rFonts w:ascii="Calibri" w:hAnsi="Calibri" w:cs="Calibri"/>
              </w:rPr>
            </w:pPr>
            <w:r w:rsidRPr="00EC155D">
              <w:rPr>
                <w:rFonts w:ascii="Calibri" w:hAnsi="Calibri" w:cs="Calibri"/>
              </w:rPr>
              <w:t>$0.00</w:t>
            </w:r>
          </w:p>
        </w:tc>
        <w:tc>
          <w:tcPr>
            <w:tcW w:w="1350" w:type="dxa"/>
            <w:gridSpan w:val="2"/>
            <w:tcBorders>
              <w:top w:val="nil"/>
              <w:left w:val="nil"/>
              <w:bottom w:val="single" w:sz="4" w:space="0" w:color="auto"/>
              <w:right w:val="single" w:sz="4" w:space="0" w:color="auto"/>
            </w:tcBorders>
            <w:noWrap/>
            <w:vAlign w:val="center"/>
            <w:hideMark/>
          </w:tcPr>
          <w:p w14:paraId="563FA526" w14:textId="77777777" w:rsidR="00B172E6" w:rsidRPr="00EC155D" w:rsidRDefault="00B172E6" w:rsidP="000869D3">
            <w:pPr>
              <w:jc w:val="center"/>
              <w:rPr>
                <w:rFonts w:ascii="Calibri" w:hAnsi="Calibri" w:cs="Calibri"/>
              </w:rPr>
            </w:pPr>
            <w:r w:rsidRPr="00EC155D">
              <w:rPr>
                <w:rFonts w:ascii="Calibri" w:hAnsi="Calibri" w:cs="Calibri"/>
              </w:rPr>
              <w:t>0</w:t>
            </w:r>
          </w:p>
        </w:tc>
        <w:tc>
          <w:tcPr>
            <w:tcW w:w="1440" w:type="dxa"/>
            <w:gridSpan w:val="2"/>
            <w:tcBorders>
              <w:top w:val="nil"/>
              <w:left w:val="nil"/>
              <w:bottom w:val="single" w:sz="4" w:space="0" w:color="auto"/>
              <w:right w:val="single" w:sz="4" w:space="0" w:color="auto"/>
            </w:tcBorders>
            <w:noWrap/>
            <w:vAlign w:val="center"/>
            <w:hideMark/>
          </w:tcPr>
          <w:p w14:paraId="62AF778C" w14:textId="77777777" w:rsidR="00B172E6" w:rsidRPr="00EC155D" w:rsidRDefault="00B172E6" w:rsidP="000869D3">
            <w:pPr>
              <w:jc w:val="center"/>
              <w:rPr>
                <w:rFonts w:ascii="Calibri" w:hAnsi="Calibri" w:cs="Calibri"/>
              </w:rPr>
            </w:pPr>
            <w:r w:rsidRPr="00EC155D">
              <w:rPr>
                <w:rFonts w:ascii="Calibri" w:hAnsi="Calibri" w:cs="Calibri"/>
              </w:rPr>
              <w:t>$0.00</w:t>
            </w:r>
          </w:p>
        </w:tc>
      </w:tr>
    </w:tbl>
    <w:p w14:paraId="3A200D3F" w14:textId="77777777" w:rsidR="00383083" w:rsidRPr="00EC155D" w:rsidRDefault="00383083" w:rsidP="00FF6D6F">
      <w:pPr>
        <w:rPr>
          <w:rFonts w:ascii="Calibri" w:hAnsi="Calibri" w:cs="Calibri"/>
          <w:sz w:val="24"/>
        </w:rPr>
      </w:pPr>
    </w:p>
    <w:p w14:paraId="38DD119E" w14:textId="77777777" w:rsidR="001B06CE" w:rsidRPr="00EC155D" w:rsidRDefault="001B06CE" w:rsidP="00FF6D6F">
      <w:pPr>
        <w:rPr>
          <w:rFonts w:ascii="Calibri" w:hAnsi="Calibri" w:cs="Calibri"/>
          <w:b/>
          <w:bCs/>
          <w:sz w:val="24"/>
        </w:rPr>
      </w:pPr>
      <w:r w:rsidRPr="00EC155D">
        <w:rPr>
          <w:rFonts w:ascii="Calibri" w:hAnsi="Calibri" w:cs="Calibri"/>
          <w:b/>
          <w:bCs/>
          <w:sz w:val="24"/>
        </w:rPr>
        <w:t>Fee waived</w:t>
      </w:r>
    </w:p>
    <w:p w14:paraId="519B96BA" w14:textId="20697E45" w:rsidR="001B06CE" w:rsidRPr="00214FDF" w:rsidRDefault="00203B24" w:rsidP="00FF6D6F">
      <w:pPr>
        <w:rPr>
          <w:rFonts w:ascii="Calibri" w:hAnsi="Calibri" w:cs="Calibri"/>
          <w:sz w:val="24"/>
        </w:rPr>
      </w:pPr>
      <w:r w:rsidRPr="00EC155D">
        <w:rPr>
          <w:rFonts w:ascii="Calibri" w:hAnsi="Calibri" w:cs="Calibri"/>
          <w:sz w:val="24"/>
        </w:rPr>
        <w:t xml:space="preserve">Waived fees </w:t>
      </w:r>
      <w:r w:rsidR="00767C76" w:rsidRPr="00EC155D">
        <w:rPr>
          <w:rFonts w:ascii="Calibri" w:hAnsi="Calibri" w:cs="Calibri"/>
          <w:sz w:val="24"/>
        </w:rPr>
        <w:t>refer to fees</w:t>
      </w:r>
      <w:r w:rsidRPr="00214FDF">
        <w:rPr>
          <w:rFonts w:ascii="Calibri" w:hAnsi="Calibri" w:cs="Calibri"/>
          <w:sz w:val="24"/>
        </w:rPr>
        <w:t xml:space="preserve"> waived when a government institution chooses not to charge the requester, even though the fee would normally apply. This is done at the discretion of the institution, often for reasons such as advancing Indigenous reconciliation or when the requested records have already been released and require minimal processing.</w:t>
      </w:r>
    </w:p>
    <w:p w14:paraId="6B0F1425" w14:textId="77777777" w:rsidR="001B06CE" w:rsidRPr="00EC155D" w:rsidRDefault="001B06CE" w:rsidP="00FF6D6F">
      <w:pPr>
        <w:rPr>
          <w:rFonts w:ascii="Calibri" w:hAnsi="Calibri" w:cs="Calibri"/>
          <w:b/>
          <w:bCs/>
          <w:sz w:val="24"/>
        </w:rPr>
      </w:pPr>
    </w:p>
    <w:p w14:paraId="6A1528AE" w14:textId="77777777" w:rsidR="001B06CE" w:rsidRPr="00EC155D" w:rsidRDefault="001B06CE" w:rsidP="00FF6D6F">
      <w:pPr>
        <w:rPr>
          <w:rFonts w:ascii="Calibri" w:hAnsi="Calibri" w:cs="Calibri"/>
          <w:b/>
          <w:bCs/>
          <w:sz w:val="24"/>
        </w:rPr>
      </w:pPr>
      <w:r w:rsidRPr="00EC155D">
        <w:rPr>
          <w:rFonts w:ascii="Calibri" w:hAnsi="Calibri" w:cs="Calibri"/>
          <w:b/>
          <w:bCs/>
          <w:sz w:val="24"/>
        </w:rPr>
        <w:t>Fee refunded</w:t>
      </w:r>
    </w:p>
    <w:p w14:paraId="413C044F" w14:textId="2D910715" w:rsidR="001B06CE" w:rsidRPr="00214FDF" w:rsidRDefault="00767C76" w:rsidP="00FF6D6F">
      <w:pPr>
        <w:rPr>
          <w:rFonts w:ascii="Calibri" w:hAnsi="Calibri" w:cs="Calibri"/>
          <w:sz w:val="24"/>
        </w:rPr>
      </w:pPr>
      <w:r w:rsidRPr="00EC155D">
        <w:rPr>
          <w:rFonts w:ascii="Calibri" w:hAnsi="Calibri" w:cs="Calibri"/>
          <w:sz w:val="24"/>
        </w:rPr>
        <w:t xml:space="preserve">Refunded fees refer to the reimbursement of fees </w:t>
      </w:r>
      <w:r w:rsidRPr="00214FDF">
        <w:rPr>
          <w:rFonts w:ascii="Calibri" w:hAnsi="Calibri" w:cs="Calibri"/>
          <w:sz w:val="24"/>
        </w:rPr>
        <w:t xml:space="preserve">when </w:t>
      </w:r>
      <w:r w:rsidRPr="00EC155D">
        <w:rPr>
          <w:rFonts w:ascii="Calibri" w:hAnsi="Calibri" w:cs="Calibri"/>
          <w:sz w:val="24"/>
        </w:rPr>
        <w:t>a fee</w:t>
      </w:r>
      <w:r w:rsidRPr="00214FDF">
        <w:rPr>
          <w:rFonts w:ascii="Calibri" w:hAnsi="Calibri" w:cs="Calibri"/>
          <w:sz w:val="24"/>
        </w:rPr>
        <w:t xml:space="preserve"> has already been paid by the requester, but the institution returns the amount</w:t>
      </w:r>
      <w:r w:rsidR="00514E3A">
        <w:rPr>
          <w:rFonts w:ascii="Calibri" w:hAnsi="Calibri" w:cs="Calibri"/>
          <w:sz w:val="24"/>
        </w:rPr>
        <w:t xml:space="preserve"> </w:t>
      </w:r>
      <w:r w:rsidRPr="00214FDF">
        <w:rPr>
          <w:rFonts w:ascii="Calibri" w:hAnsi="Calibri" w:cs="Calibri"/>
          <w:sz w:val="24"/>
        </w:rPr>
        <w:t>after determining that the fee should not have been charged or that circumstances warrant reimbursement.</w:t>
      </w:r>
    </w:p>
    <w:p w14:paraId="03237E10" w14:textId="77777777" w:rsidR="00767C76" w:rsidRPr="00EC155D" w:rsidRDefault="00767C76" w:rsidP="00FF6D6F">
      <w:pPr>
        <w:rPr>
          <w:rFonts w:ascii="Calibri" w:hAnsi="Calibri" w:cs="Calibri"/>
          <w:b/>
          <w:bCs/>
          <w:sz w:val="24"/>
        </w:rPr>
      </w:pPr>
    </w:p>
    <w:p w14:paraId="74D7DCCD" w14:textId="77777777" w:rsidR="00FF6D6F" w:rsidRPr="00EC155D" w:rsidRDefault="00FF6D6F" w:rsidP="00FF6D6F">
      <w:pPr>
        <w:rPr>
          <w:rFonts w:ascii="Calibri" w:hAnsi="Calibri" w:cs="Calibri"/>
          <w:sz w:val="24"/>
        </w:rPr>
      </w:pPr>
      <w:r w:rsidRPr="00EC155D">
        <w:rPr>
          <w:rFonts w:ascii="Calibri" w:hAnsi="Calibri" w:cs="Calibri"/>
          <w:sz w:val="24"/>
        </w:rPr>
        <w:t>When reporting fees, round all cents to the nearest dollar: round up if the amount is 50 cents or higher or round down if the amount is 49 cents or below.</w:t>
      </w:r>
    </w:p>
    <w:p w14:paraId="4DFA95C1" w14:textId="77777777" w:rsidR="00420B11" w:rsidRPr="00EC155D" w:rsidRDefault="00420B11" w:rsidP="00FF6D6F">
      <w:pPr>
        <w:rPr>
          <w:rFonts w:ascii="Calibri" w:hAnsi="Calibri" w:cs="Calibri"/>
          <w:sz w:val="24"/>
        </w:rPr>
      </w:pPr>
    </w:p>
    <w:p w14:paraId="11C92B67" w14:textId="6F368FA1" w:rsidR="00420B11" w:rsidRPr="00EC155D" w:rsidRDefault="00420B11" w:rsidP="00FF6D6F">
      <w:pPr>
        <w:rPr>
          <w:rFonts w:ascii="Calibri" w:hAnsi="Calibri" w:cs="Calibri"/>
          <w:sz w:val="24"/>
        </w:rPr>
      </w:pPr>
      <w:r w:rsidRPr="00EC155D">
        <w:rPr>
          <w:rFonts w:ascii="Calibri" w:hAnsi="Calibri" w:cs="Calibri"/>
          <w:sz w:val="24"/>
        </w:rPr>
        <w:t>T</w:t>
      </w:r>
      <w:r w:rsidR="00280759" w:rsidRPr="00EC155D">
        <w:rPr>
          <w:rFonts w:ascii="Calibri" w:hAnsi="Calibri" w:cs="Calibri"/>
          <w:sz w:val="24"/>
        </w:rPr>
        <w:t>he</w:t>
      </w:r>
      <w:r w:rsidR="000C55A3" w:rsidRPr="00EC155D">
        <w:rPr>
          <w:rFonts w:ascii="Calibri" w:hAnsi="Calibri" w:cs="Calibri"/>
          <w:sz w:val="24"/>
        </w:rPr>
        <w:t xml:space="preserve"> sum of the</w:t>
      </w:r>
      <w:r w:rsidR="00280759" w:rsidRPr="00EC155D">
        <w:rPr>
          <w:rFonts w:ascii="Calibri" w:hAnsi="Calibri" w:cs="Calibri"/>
          <w:sz w:val="24"/>
        </w:rPr>
        <w:t xml:space="preserve"> total</w:t>
      </w:r>
      <w:r w:rsidR="006506CB" w:rsidRPr="00EC155D">
        <w:rPr>
          <w:rFonts w:ascii="Calibri" w:hAnsi="Calibri" w:cs="Calibri"/>
          <w:sz w:val="24"/>
        </w:rPr>
        <w:t xml:space="preserve"> </w:t>
      </w:r>
      <w:r w:rsidR="00280759" w:rsidRPr="00EC155D">
        <w:rPr>
          <w:rFonts w:ascii="Calibri" w:hAnsi="Calibri" w:cs="Calibri"/>
          <w:sz w:val="24"/>
        </w:rPr>
        <w:t>number</w:t>
      </w:r>
      <w:r w:rsidR="001779F2" w:rsidRPr="00EC155D">
        <w:rPr>
          <w:rFonts w:ascii="Calibri" w:hAnsi="Calibri" w:cs="Calibri"/>
          <w:sz w:val="24"/>
        </w:rPr>
        <w:t xml:space="preserve"> of requests</w:t>
      </w:r>
      <w:r w:rsidR="00280759" w:rsidRPr="00EC155D">
        <w:rPr>
          <w:rFonts w:ascii="Calibri" w:hAnsi="Calibri" w:cs="Calibri"/>
          <w:sz w:val="24"/>
        </w:rPr>
        <w:t xml:space="preserve"> </w:t>
      </w:r>
      <w:r w:rsidR="000C55A3" w:rsidRPr="00EC155D">
        <w:rPr>
          <w:rFonts w:ascii="Calibri" w:hAnsi="Calibri" w:cs="Calibri"/>
          <w:sz w:val="24"/>
        </w:rPr>
        <w:t>in</w:t>
      </w:r>
      <w:r w:rsidR="00280759" w:rsidRPr="00EC155D">
        <w:rPr>
          <w:rFonts w:ascii="Calibri" w:hAnsi="Calibri" w:cs="Calibri"/>
          <w:sz w:val="24"/>
        </w:rPr>
        <w:t xml:space="preserve"> </w:t>
      </w:r>
      <w:r w:rsidR="00D70138" w:rsidRPr="00EC155D">
        <w:rPr>
          <w:rFonts w:ascii="Calibri" w:hAnsi="Calibri" w:cs="Calibri"/>
          <w:sz w:val="24"/>
        </w:rPr>
        <w:t>R</w:t>
      </w:r>
      <w:r w:rsidR="00280759" w:rsidRPr="00EC155D">
        <w:rPr>
          <w:rFonts w:ascii="Calibri" w:hAnsi="Calibri" w:cs="Calibri"/>
          <w:sz w:val="24"/>
        </w:rPr>
        <w:t xml:space="preserve">ow </w:t>
      </w:r>
      <w:r w:rsidR="00992A9A" w:rsidRPr="00EC155D">
        <w:rPr>
          <w:rFonts w:ascii="Calibri" w:hAnsi="Calibri" w:cs="Calibri"/>
          <w:sz w:val="24"/>
        </w:rPr>
        <w:t>1</w:t>
      </w:r>
      <w:r w:rsidR="000C55A3" w:rsidRPr="00EC155D">
        <w:rPr>
          <w:rFonts w:ascii="Calibri" w:hAnsi="Calibri" w:cs="Calibri"/>
          <w:sz w:val="24"/>
        </w:rPr>
        <w:t>,</w:t>
      </w:r>
      <w:r w:rsidR="00280759" w:rsidRPr="00EC155D">
        <w:rPr>
          <w:rFonts w:ascii="Calibri" w:hAnsi="Calibri" w:cs="Calibri"/>
          <w:sz w:val="24"/>
        </w:rPr>
        <w:t xml:space="preserve"> </w:t>
      </w:r>
      <w:r w:rsidR="00D70138" w:rsidRPr="00EC155D">
        <w:rPr>
          <w:rFonts w:ascii="Calibri" w:hAnsi="Calibri" w:cs="Calibri"/>
          <w:sz w:val="24"/>
        </w:rPr>
        <w:t>C</w:t>
      </w:r>
      <w:r w:rsidR="00280759" w:rsidRPr="00EC155D">
        <w:rPr>
          <w:rFonts w:ascii="Calibri" w:hAnsi="Calibri" w:cs="Calibri"/>
          <w:sz w:val="24"/>
        </w:rPr>
        <w:t>ol</w:t>
      </w:r>
      <w:r w:rsidR="001D2113" w:rsidRPr="00EC155D">
        <w:rPr>
          <w:rFonts w:ascii="Calibri" w:hAnsi="Calibri" w:cs="Calibri"/>
          <w:sz w:val="24"/>
        </w:rPr>
        <w:t>umns</w:t>
      </w:r>
      <w:r w:rsidR="00280759" w:rsidRPr="00EC155D">
        <w:rPr>
          <w:rFonts w:ascii="Calibri" w:hAnsi="Calibri" w:cs="Calibri"/>
          <w:sz w:val="24"/>
        </w:rPr>
        <w:t xml:space="preserve"> 1, 3 and 5 shou</w:t>
      </w:r>
      <w:r w:rsidR="006506CB" w:rsidRPr="00EC155D">
        <w:rPr>
          <w:rFonts w:ascii="Calibri" w:hAnsi="Calibri" w:cs="Calibri"/>
          <w:sz w:val="24"/>
        </w:rPr>
        <w:t xml:space="preserve">ld </w:t>
      </w:r>
      <w:r w:rsidR="00EE21CD" w:rsidRPr="00EC155D">
        <w:rPr>
          <w:rFonts w:ascii="Calibri" w:hAnsi="Calibri" w:cs="Calibri"/>
          <w:sz w:val="24"/>
        </w:rPr>
        <w:t xml:space="preserve">be </w:t>
      </w:r>
      <w:r w:rsidR="006506CB" w:rsidRPr="00EC155D">
        <w:rPr>
          <w:rFonts w:ascii="Calibri" w:hAnsi="Calibri" w:cs="Calibri"/>
          <w:b/>
          <w:sz w:val="24"/>
        </w:rPr>
        <w:t>equal</w:t>
      </w:r>
      <w:r w:rsidR="00EA748A" w:rsidRPr="00EC155D">
        <w:rPr>
          <w:rFonts w:ascii="Calibri" w:hAnsi="Calibri" w:cs="Calibri"/>
          <w:b/>
          <w:sz w:val="24"/>
        </w:rPr>
        <w:t xml:space="preserve"> to or</w:t>
      </w:r>
      <w:r w:rsidR="00473797" w:rsidRPr="00EC155D">
        <w:rPr>
          <w:rFonts w:ascii="Calibri" w:hAnsi="Calibri" w:cs="Calibri"/>
          <w:b/>
          <w:sz w:val="24"/>
        </w:rPr>
        <w:t xml:space="preserve"> </w:t>
      </w:r>
      <w:r w:rsidR="003B03AF" w:rsidRPr="00EC155D">
        <w:rPr>
          <w:rFonts w:ascii="Calibri" w:hAnsi="Calibri" w:cs="Calibri"/>
          <w:b/>
          <w:sz w:val="24"/>
        </w:rPr>
        <w:t>less</w:t>
      </w:r>
      <w:r w:rsidR="00EA748A" w:rsidRPr="00EC155D">
        <w:rPr>
          <w:rFonts w:ascii="Calibri" w:hAnsi="Calibri" w:cs="Calibri"/>
          <w:b/>
          <w:sz w:val="24"/>
        </w:rPr>
        <w:t xml:space="preserve"> than</w:t>
      </w:r>
      <w:r w:rsidR="00876A28" w:rsidRPr="00EC155D">
        <w:rPr>
          <w:rFonts w:ascii="Calibri" w:hAnsi="Calibri" w:cs="Calibri"/>
          <w:b/>
          <w:sz w:val="24"/>
        </w:rPr>
        <w:t xml:space="preserve"> </w:t>
      </w:r>
      <w:r w:rsidR="001779F2" w:rsidRPr="00EC155D">
        <w:rPr>
          <w:rFonts w:ascii="Calibri" w:hAnsi="Calibri" w:cs="Calibri"/>
          <w:sz w:val="24"/>
        </w:rPr>
        <w:t>the number</w:t>
      </w:r>
      <w:r w:rsidR="000C55A3" w:rsidRPr="00EC155D">
        <w:rPr>
          <w:rFonts w:ascii="Calibri" w:hAnsi="Calibri" w:cs="Calibri"/>
          <w:sz w:val="24"/>
        </w:rPr>
        <w:t xml:space="preserve"> of requests received in th</w:t>
      </w:r>
      <w:r w:rsidR="008B5988" w:rsidRPr="00EC155D">
        <w:rPr>
          <w:rFonts w:ascii="Calibri" w:hAnsi="Calibri" w:cs="Calibri"/>
          <w:sz w:val="24"/>
        </w:rPr>
        <w:t>e current</w:t>
      </w:r>
      <w:r w:rsidR="000C55A3" w:rsidRPr="00EC155D">
        <w:rPr>
          <w:rFonts w:ascii="Calibri" w:hAnsi="Calibri" w:cs="Calibri"/>
          <w:sz w:val="24"/>
        </w:rPr>
        <w:t xml:space="preserve"> reporting period</w:t>
      </w:r>
      <w:r w:rsidR="001779F2" w:rsidRPr="00EC155D">
        <w:rPr>
          <w:rFonts w:ascii="Calibri" w:hAnsi="Calibri" w:cs="Calibri"/>
          <w:sz w:val="24"/>
        </w:rPr>
        <w:t xml:space="preserve"> in </w:t>
      </w:r>
      <w:r w:rsidR="00D70138" w:rsidRPr="00EC155D">
        <w:rPr>
          <w:rFonts w:ascii="Calibri" w:hAnsi="Calibri" w:cs="Calibri"/>
          <w:sz w:val="24"/>
        </w:rPr>
        <w:t>R</w:t>
      </w:r>
      <w:r w:rsidR="001779F2" w:rsidRPr="00EC155D">
        <w:rPr>
          <w:rFonts w:ascii="Calibri" w:hAnsi="Calibri" w:cs="Calibri"/>
          <w:sz w:val="24"/>
        </w:rPr>
        <w:t xml:space="preserve">ow 1, </w:t>
      </w:r>
      <w:r w:rsidR="00D70138" w:rsidRPr="00EC155D">
        <w:rPr>
          <w:rFonts w:ascii="Calibri" w:hAnsi="Calibri" w:cs="Calibri"/>
          <w:sz w:val="24"/>
        </w:rPr>
        <w:t>C</w:t>
      </w:r>
      <w:r w:rsidR="001779F2" w:rsidRPr="00EC155D">
        <w:rPr>
          <w:rFonts w:ascii="Calibri" w:hAnsi="Calibri" w:cs="Calibri"/>
          <w:sz w:val="24"/>
        </w:rPr>
        <w:t>ol</w:t>
      </w:r>
      <w:r w:rsidR="001D2113" w:rsidRPr="00EC155D">
        <w:rPr>
          <w:rFonts w:ascii="Calibri" w:hAnsi="Calibri" w:cs="Calibri"/>
          <w:sz w:val="24"/>
        </w:rPr>
        <w:t>umn</w:t>
      </w:r>
      <w:r w:rsidR="00DE00FE" w:rsidRPr="00EC155D">
        <w:rPr>
          <w:rFonts w:ascii="Calibri" w:hAnsi="Calibri" w:cs="Calibri"/>
          <w:sz w:val="24"/>
        </w:rPr>
        <w:t xml:space="preserve"> </w:t>
      </w:r>
      <w:r w:rsidR="001779F2" w:rsidRPr="00EC155D">
        <w:rPr>
          <w:rFonts w:ascii="Calibri" w:hAnsi="Calibri" w:cs="Calibri"/>
          <w:sz w:val="24"/>
        </w:rPr>
        <w:t xml:space="preserve">1 of </w:t>
      </w:r>
      <w:hyperlink w:anchor="_Table_1.1" w:history="1">
        <w:r w:rsidR="001C275F" w:rsidRPr="00EC155D">
          <w:rPr>
            <w:rStyle w:val="Hyperlink"/>
            <w:rFonts w:ascii="Calibri" w:hAnsi="Calibri" w:cs="Calibri"/>
            <w:sz w:val="24"/>
          </w:rPr>
          <w:t>S</w:t>
        </w:r>
        <w:r w:rsidR="00DE00FE" w:rsidRPr="00EC155D">
          <w:rPr>
            <w:rStyle w:val="Hyperlink"/>
            <w:rFonts w:ascii="Calibri" w:hAnsi="Calibri" w:cs="Calibri"/>
            <w:sz w:val="24"/>
          </w:rPr>
          <w:t>ection</w:t>
        </w:r>
        <w:r w:rsidR="001779F2" w:rsidRPr="00EC155D">
          <w:rPr>
            <w:rStyle w:val="Hyperlink"/>
            <w:rFonts w:ascii="Calibri" w:hAnsi="Calibri" w:cs="Calibri"/>
            <w:sz w:val="24"/>
          </w:rPr>
          <w:t xml:space="preserve"> 1.1</w:t>
        </w:r>
      </w:hyperlink>
      <w:r w:rsidR="0095057D" w:rsidRPr="00EC155D">
        <w:rPr>
          <w:rFonts w:ascii="Calibri" w:hAnsi="Calibri" w:cs="Calibri"/>
          <w:sz w:val="24"/>
        </w:rPr>
        <w:t>.</w:t>
      </w:r>
      <w:r w:rsidR="00767C76" w:rsidRPr="00EC155D">
        <w:rPr>
          <w:rFonts w:ascii="Calibri" w:hAnsi="Calibri" w:cs="Calibri"/>
          <w:sz w:val="24"/>
        </w:rPr>
        <w:t xml:space="preserve"> In other words, fees should not be double-counted in a situation where the institution collected a fee, but then reimbursed it – only one request would be reported under columns 5 and 6.</w:t>
      </w:r>
    </w:p>
    <w:p w14:paraId="298A0CCB" w14:textId="77777777" w:rsidR="005225A2" w:rsidRPr="00EC155D" w:rsidRDefault="005225A2" w:rsidP="00FF6D6F">
      <w:pPr>
        <w:rPr>
          <w:rFonts w:ascii="Calibri" w:hAnsi="Calibri" w:cs="Calibri"/>
          <w:sz w:val="24"/>
        </w:rPr>
      </w:pPr>
    </w:p>
    <w:p w14:paraId="161B0E9B" w14:textId="52B1B676" w:rsidR="00D14645" w:rsidRPr="00EC155D" w:rsidRDefault="00D14645" w:rsidP="00D14645">
      <w:pPr>
        <w:rPr>
          <w:rFonts w:ascii="Calibri" w:hAnsi="Calibri" w:cs="Calibri"/>
          <w:b/>
          <w:color w:val="0E19FA"/>
          <w:sz w:val="24"/>
        </w:rPr>
      </w:pPr>
      <w:r w:rsidRPr="00EC155D">
        <w:rPr>
          <w:rFonts w:ascii="Calibri" w:hAnsi="Calibri" w:cs="Calibri"/>
          <w:b/>
          <w:color w:val="0E19FA"/>
          <w:sz w:val="24"/>
        </w:rPr>
        <w:t xml:space="preserve">Row 1 </w:t>
      </w:r>
      <w:r w:rsidRPr="00EC155D">
        <w:rPr>
          <w:rFonts w:ascii="Calibri" w:hAnsi="Calibri" w:cs="Calibri"/>
          <w:b/>
          <w:sz w:val="24"/>
        </w:rPr>
        <w:t>– Application fees</w:t>
      </w:r>
    </w:p>
    <w:p w14:paraId="270C01B0" w14:textId="4A51B93E" w:rsidR="00D14645" w:rsidRPr="00EC155D" w:rsidRDefault="00D14645" w:rsidP="00D14645">
      <w:pPr>
        <w:rPr>
          <w:rFonts w:ascii="Calibri" w:hAnsi="Calibri" w:cs="Calibri"/>
          <w:sz w:val="24"/>
        </w:rPr>
      </w:pPr>
      <w:r w:rsidRPr="00EC155D">
        <w:rPr>
          <w:rFonts w:ascii="Calibri" w:hAnsi="Calibri" w:cs="Calibri"/>
          <w:b/>
          <w:sz w:val="24"/>
        </w:rPr>
        <w:t>Applications fees</w:t>
      </w:r>
      <w:r w:rsidRPr="00EC155D">
        <w:rPr>
          <w:rFonts w:ascii="Calibri" w:hAnsi="Calibri" w:cs="Calibri"/>
          <w:sz w:val="24"/>
        </w:rPr>
        <w:t xml:space="preserve"> refers to fees collected, </w:t>
      </w:r>
      <w:r w:rsidR="00CB4A80" w:rsidRPr="00EC155D">
        <w:rPr>
          <w:rFonts w:ascii="Calibri" w:hAnsi="Calibri" w:cs="Calibri"/>
          <w:sz w:val="24"/>
        </w:rPr>
        <w:t>waived,</w:t>
      </w:r>
      <w:r w:rsidRPr="00EC155D">
        <w:rPr>
          <w:rFonts w:ascii="Calibri" w:hAnsi="Calibri" w:cs="Calibri"/>
          <w:sz w:val="24"/>
        </w:rPr>
        <w:t xml:space="preserve"> and refunded that relate to all requests that were received</w:t>
      </w:r>
      <w:r w:rsidR="001F0329" w:rsidRPr="00EC155D">
        <w:rPr>
          <w:rFonts w:ascii="Calibri" w:hAnsi="Calibri" w:cs="Calibri"/>
          <w:sz w:val="24"/>
        </w:rPr>
        <w:t xml:space="preserve"> </w:t>
      </w:r>
      <w:r w:rsidR="007F020B" w:rsidRPr="00EC155D">
        <w:rPr>
          <w:rFonts w:ascii="Calibri" w:hAnsi="Calibri" w:cs="Calibri"/>
          <w:sz w:val="24"/>
        </w:rPr>
        <w:t>during the current reporting period</w:t>
      </w:r>
      <w:r w:rsidRPr="00EC155D">
        <w:rPr>
          <w:rFonts w:ascii="Calibri" w:hAnsi="Calibri" w:cs="Calibri"/>
          <w:sz w:val="24"/>
        </w:rPr>
        <w:t xml:space="preserve">. </w:t>
      </w:r>
    </w:p>
    <w:p w14:paraId="1A864E3B" w14:textId="77777777" w:rsidR="0051273C" w:rsidRPr="00EC155D" w:rsidRDefault="0051273C" w:rsidP="00D14645">
      <w:pPr>
        <w:rPr>
          <w:rFonts w:ascii="Calibri" w:hAnsi="Calibri" w:cs="Calibri"/>
          <w:sz w:val="24"/>
        </w:rPr>
      </w:pPr>
    </w:p>
    <w:p w14:paraId="6271FA00" w14:textId="24E5F6DA" w:rsidR="0051273C" w:rsidRPr="00EC155D" w:rsidRDefault="0051273C" w:rsidP="0051273C">
      <w:pPr>
        <w:rPr>
          <w:rFonts w:ascii="Calibri" w:hAnsi="Calibri" w:cs="Calibri"/>
          <w:sz w:val="24"/>
        </w:rPr>
      </w:pPr>
      <w:r w:rsidRPr="00EC155D">
        <w:rPr>
          <w:rFonts w:ascii="Calibri" w:hAnsi="Calibri" w:cs="Calibri"/>
          <w:sz w:val="24"/>
        </w:rPr>
        <w:t xml:space="preserve">In this </w:t>
      </w:r>
      <w:r w:rsidR="009F14CA" w:rsidRPr="00EC155D">
        <w:rPr>
          <w:rFonts w:ascii="Calibri" w:hAnsi="Calibri" w:cs="Calibri"/>
          <w:sz w:val="24"/>
        </w:rPr>
        <w:t>R</w:t>
      </w:r>
      <w:r w:rsidRPr="00EC155D">
        <w:rPr>
          <w:rFonts w:ascii="Calibri" w:hAnsi="Calibri" w:cs="Calibri"/>
          <w:sz w:val="24"/>
        </w:rPr>
        <w:t xml:space="preserve">ow, institutions must include both types of </w:t>
      </w:r>
      <w:r w:rsidRPr="00EC155D">
        <w:rPr>
          <w:rFonts w:ascii="Calibri" w:hAnsi="Calibri" w:cs="Calibri"/>
          <w:b/>
          <w:sz w:val="24"/>
        </w:rPr>
        <w:t>Application fees</w:t>
      </w:r>
      <w:r w:rsidRPr="00EC155D">
        <w:rPr>
          <w:rFonts w:ascii="Calibri" w:hAnsi="Calibri" w:cs="Calibri"/>
          <w:sz w:val="24"/>
        </w:rPr>
        <w:t xml:space="preserve">: the application fees received by the institution </w:t>
      </w:r>
      <w:r w:rsidR="6C10A099" w:rsidRPr="007354F3">
        <w:rPr>
          <w:rFonts w:ascii="Calibri" w:hAnsi="Calibri" w:cs="Calibri"/>
          <w:b/>
          <w:bCs/>
          <w:sz w:val="24"/>
        </w:rPr>
        <w:t xml:space="preserve">and </w:t>
      </w:r>
      <w:r w:rsidR="213A2FC8" w:rsidRPr="00EC155D">
        <w:rPr>
          <w:rFonts w:ascii="Calibri" w:hAnsi="Calibri" w:cs="Calibri"/>
          <w:sz w:val="24"/>
        </w:rPr>
        <w:t>the</w:t>
      </w:r>
      <w:r w:rsidRPr="00EC155D">
        <w:rPr>
          <w:rFonts w:ascii="Calibri" w:hAnsi="Calibri" w:cs="Calibri"/>
          <w:sz w:val="24"/>
        </w:rPr>
        <w:t xml:space="preserve"> application fees for the requests received through the AORS </w:t>
      </w:r>
      <w:r w:rsidRPr="00EC155D">
        <w:rPr>
          <w:rFonts w:ascii="Calibri" w:hAnsi="Calibri" w:cs="Calibri"/>
          <w:sz w:val="24"/>
        </w:rPr>
        <w:lastRenderedPageBreak/>
        <w:t>as the AORS does not report on those fees, but the fees are sent to the Receiver General on behalf of the institution.</w:t>
      </w:r>
    </w:p>
    <w:p w14:paraId="183E8F9F" w14:textId="77777777" w:rsidR="00FF6D6F" w:rsidRPr="00EC155D" w:rsidRDefault="00FF6D6F" w:rsidP="00FF6D6F">
      <w:pPr>
        <w:rPr>
          <w:rFonts w:ascii="Calibri" w:hAnsi="Calibri" w:cs="Calibri"/>
          <w:sz w:val="24"/>
        </w:rPr>
      </w:pPr>
    </w:p>
    <w:p w14:paraId="33189703" w14:textId="3F5B96DD" w:rsidR="00FF6D6F" w:rsidRPr="00EC155D" w:rsidRDefault="00FF6D6F" w:rsidP="00FF6D6F">
      <w:pPr>
        <w:rPr>
          <w:rFonts w:ascii="Calibri" w:hAnsi="Calibri" w:cs="Calibri"/>
          <w:b/>
          <w:sz w:val="24"/>
        </w:rPr>
      </w:pPr>
      <w:r w:rsidRPr="00EC155D">
        <w:rPr>
          <w:rFonts w:ascii="Calibri" w:hAnsi="Calibri" w:cs="Calibri"/>
          <w:sz w:val="24"/>
        </w:rPr>
        <w:t xml:space="preserve">In cases where requests were </w:t>
      </w:r>
      <w:r w:rsidRPr="00EC155D">
        <w:rPr>
          <w:rFonts w:ascii="Calibri" w:hAnsi="Calibri" w:cs="Calibri"/>
          <w:b/>
          <w:sz w:val="24"/>
        </w:rPr>
        <w:t>transferred</w:t>
      </w:r>
      <w:r w:rsidRPr="00EC155D">
        <w:rPr>
          <w:rFonts w:ascii="Calibri" w:hAnsi="Calibri" w:cs="Calibri"/>
          <w:sz w:val="24"/>
        </w:rPr>
        <w:t xml:space="preserve"> between institutions, if the receiving institution deposits the application fee, it must advise the institution receiving the transfer that the fee was deposited</w:t>
      </w:r>
      <w:r w:rsidR="00087901" w:rsidRPr="00EC155D">
        <w:rPr>
          <w:rFonts w:ascii="Calibri" w:hAnsi="Calibri" w:cs="Calibri"/>
          <w:sz w:val="24"/>
        </w:rPr>
        <w:t xml:space="preserve"> and must report it in this </w:t>
      </w:r>
      <w:r w:rsidR="003F296A" w:rsidRPr="00EC155D">
        <w:rPr>
          <w:rFonts w:ascii="Calibri" w:hAnsi="Calibri" w:cs="Calibri"/>
          <w:sz w:val="24"/>
        </w:rPr>
        <w:t>S</w:t>
      </w:r>
      <w:r w:rsidR="00087901" w:rsidRPr="00EC155D">
        <w:rPr>
          <w:rFonts w:ascii="Calibri" w:hAnsi="Calibri" w:cs="Calibri"/>
          <w:sz w:val="24"/>
        </w:rPr>
        <w:t>ection</w:t>
      </w:r>
      <w:r w:rsidR="00EF23F7" w:rsidRPr="00EC155D">
        <w:rPr>
          <w:rFonts w:ascii="Calibri" w:hAnsi="Calibri" w:cs="Calibri"/>
          <w:sz w:val="24"/>
        </w:rPr>
        <w:t xml:space="preserve">. </w:t>
      </w:r>
      <w:r w:rsidRPr="00EC155D">
        <w:rPr>
          <w:rFonts w:ascii="Calibri" w:hAnsi="Calibri" w:cs="Calibri"/>
          <w:b/>
          <w:sz w:val="24"/>
        </w:rPr>
        <w:t>If the receiving institution transfers the request along with the application fee, the institution transferring the request must not account for the fees in their statistics.</w:t>
      </w:r>
      <w:r w:rsidRPr="00EC155D">
        <w:rPr>
          <w:rFonts w:ascii="Calibri" w:hAnsi="Calibri" w:cs="Calibri"/>
          <w:sz w:val="24"/>
        </w:rPr>
        <w:t xml:space="preserve"> </w:t>
      </w:r>
      <w:r w:rsidR="0094182B" w:rsidRPr="00EC155D">
        <w:rPr>
          <w:rFonts w:ascii="Calibri" w:hAnsi="Calibri" w:cs="Calibri"/>
          <w:b/>
          <w:sz w:val="24"/>
        </w:rPr>
        <w:t>O</w:t>
      </w:r>
      <w:r w:rsidRPr="00EC155D">
        <w:rPr>
          <w:rFonts w:ascii="Calibri" w:hAnsi="Calibri" w:cs="Calibri"/>
          <w:b/>
          <w:sz w:val="24"/>
        </w:rPr>
        <w:t xml:space="preserve">nly the institution </w:t>
      </w:r>
      <w:r w:rsidR="0094182B" w:rsidRPr="00EC155D">
        <w:rPr>
          <w:rFonts w:ascii="Calibri" w:hAnsi="Calibri" w:cs="Calibri"/>
          <w:b/>
          <w:sz w:val="24"/>
        </w:rPr>
        <w:t>that</w:t>
      </w:r>
      <w:r w:rsidRPr="00EC155D">
        <w:rPr>
          <w:rFonts w:ascii="Calibri" w:hAnsi="Calibri" w:cs="Calibri"/>
          <w:b/>
          <w:sz w:val="24"/>
        </w:rPr>
        <w:t xml:space="preserve"> process</w:t>
      </w:r>
      <w:r w:rsidR="0094182B" w:rsidRPr="00EC155D">
        <w:rPr>
          <w:rFonts w:ascii="Calibri" w:hAnsi="Calibri" w:cs="Calibri"/>
          <w:b/>
          <w:sz w:val="24"/>
        </w:rPr>
        <w:t>es</w:t>
      </w:r>
      <w:r w:rsidRPr="00EC155D">
        <w:rPr>
          <w:rFonts w:ascii="Calibri" w:hAnsi="Calibri" w:cs="Calibri"/>
          <w:b/>
          <w:sz w:val="24"/>
        </w:rPr>
        <w:t xml:space="preserve"> the payment </w:t>
      </w:r>
      <w:r w:rsidR="0094182B" w:rsidRPr="00EC155D">
        <w:rPr>
          <w:rFonts w:ascii="Calibri" w:hAnsi="Calibri" w:cs="Calibri"/>
          <w:b/>
          <w:sz w:val="24"/>
        </w:rPr>
        <w:t xml:space="preserve">should </w:t>
      </w:r>
      <w:r w:rsidRPr="00EC155D">
        <w:rPr>
          <w:rFonts w:ascii="Calibri" w:hAnsi="Calibri" w:cs="Calibri"/>
          <w:b/>
          <w:sz w:val="24"/>
        </w:rPr>
        <w:t xml:space="preserve">report </w:t>
      </w:r>
      <w:r w:rsidR="00F235C7" w:rsidRPr="00EC155D">
        <w:rPr>
          <w:rFonts w:ascii="Calibri" w:hAnsi="Calibri" w:cs="Calibri"/>
          <w:b/>
          <w:sz w:val="24"/>
        </w:rPr>
        <w:t xml:space="preserve">on </w:t>
      </w:r>
      <w:r w:rsidRPr="00EC155D">
        <w:rPr>
          <w:rFonts w:ascii="Calibri" w:hAnsi="Calibri" w:cs="Calibri"/>
          <w:b/>
          <w:sz w:val="24"/>
        </w:rPr>
        <w:t>th</w:t>
      </w:r>
      <w:r w:rsidR="00A87B4D" w:rsidRPr="00EC155D">
        <w:rPr>
          <w:rFonts w:ascii="Calibri" w:hAnsi="Calibri" w:cs="Calibri"/>
          <w:b/>
          <w:sz w:val="24"/>
        </w:rPr>
        <w:t>e</w:t>
      </w:r>
      <w:r w:rsidRPr="00EC155D">
        <w:rPr>
          <w:rFonts w:ascii="Calibri" w:hAnsi="Calibri" w:cs="Calibri"/>
          <w:b/>
          <w:sz w:val="24"/>
        </w:rPr>
        <w:t xml:space="preserve"> </w:t>
      </w:r>
      <w:r w:rsidR="00A87B4D" w:rsidRPr="00EC155D">
        <w:rPr>
          <w:rFonts w:ascii="Calibri" w:hAnsi="Calibri" w:cs="Calibri"/>
          <w:b/>
          <w:sz w:val="24"/>
        </w:rPr>
        <w:t>application fee</w:t>
      </w:r>
      <w:r w:rsidR="00D375DC" w:rsidRPr="00EC155D">
        <w:rPr>
          <w:rFonts w:ascii="Calibri" w:hAnsi="Calibri" w:cs="Calibri"/>
          <w:b/>
          <w:sz w:val="24"/>
        </w:rPr>
        <w:t xml:space="preserve"> (collected</w:t>
      </w:r>
      <w:r w:rsidR="008E51A9" w:rsidRPr="00EC155D">
        <w:rPr>
          <w:rFonts w:ascii="Calibri" w:hAnsi="Calibri" w:cs="Calibri"/>
          <w:b/>
          <w:sz w:val="24"/>
        </w:rPr>
        <w:t xml:space="preserve"> or</w:t>
      </w:r>
      <w:r w:rsidR="00D375DC" w:rsidRPr="00EC155D">
        <w:rPr>
          <w:rFonts w:ascii="Calibri" w:hAnsi="Calibri" w:cs="Calibri"/>
          <w:b/>
          <w:sz w:val="24"/>
        </w:rPr>
        <w:t xml:space="preserve"> waived)</w:t>
      </w:r>
      <w:r w:rsidR="000F7B92" w:rsidRPr="00EC155D">
        <w:rPr>
          <w:rFonts w:ascii="Calibri" w:hAnsi="Calibri" w:cs="Calibri"/>
          <w:b/>
          <w:sz w:val="24"/>
        </w:rPr>
        <w:t xml:space="preserve"> for </w:t>
      </w:r>
      <w:r w:rsidR="00FB5865" w:rsidRPr="00EC155D">
        <w:rPr>
          <w:rFonts w:ascii="Calibri" w:hAnsi="Calibri" w:cs="Calibri"/>
          <w:b/>
          <w:sz w:val="24"/>
        </w:rPr>
        <w:t>that same request</w:t>
      </w:r>
      <w:r w:rsidR="00E91218" w:rsidRPr="00EC155D">
        <w:rPr>
          <w:rFonts w:ascii="Calibri" w:hAnsi="Calibri" w:cs="Calibri"/>
          <w:b/>
          <w:sz w:val="24"/>
        </w:rPr>
        <w:t xml:space="preserve"> in the </w:t>
      </w:r>
      <w:r w:rsidR="00775F43" w:rsidRPr="00EC155D">
        <w:rPr>
          <w:rFonts w:ascii="Calibri" w:hAnsi="Calibri" w:cs="Calibri"/>
          <w:b/>
          <w:sz w:val="24"/>
        </w:rPr>
        <w:t>R</w:t>
      </w:r>
      <w:r w:rsidR="00E91218" w:rsidRPr="00EC155D">
        <w:rPr>
          <w:rFonts w:ascii="Calibri" w:hAnsi="Calibri" w:cs="Calibri"/>
          <w:b/>
          <w:sz w:val="24"/>
        </w:rPr>
        <w:t>eport</w:t>
      </w:r>
      <w:r w:rsidRPr="00EC155D" w:rsidDel="00B27780">
        <w:rPr>
          <w:rFonts w:ascii="Calibri" w:hAnsi="Calibri" w:cs="Calibri"/>
          <w:b/>
          <w:sz w:val="24"/>
        </w:rPr>
        <w:t>.</w:t>
      </w:r>
    </w:p>
    <w:p w14:paraId="5166162C" w14:textId="77777777" w:rsidR="00FF6D6F" w:rsidRPr="00EC155D" w:rsidRDefault="00FF6D6F" w:rsidP="00FF6D6F">
      <w:pPr>
        <w:ind w:left="360"/>
        <w:rPr>
          <w:rFonts w:ascii="Calibri" w:hAnsi="Calibri" w:cs="Calibri"/>
          <w:sz w:val="24"/>
        </w:rPr>
      </w:pPr>
    </w:p>
    <w:p w14:paraId="75713462" w14:textId="22A70383" w:rsidR="00D45ADC" w:rsidRPr="00EC155D" w:rsidRDefault="0398B5E0" w:rsidP="45058166">
      <w:pPr>
        <w:rPr>
          <w:rFonts w:ascii="Calibri" w:hAnsi="Calibri" w:cs="Calibri"/>
          <w:sz w:val="24"/>
        </w:rPr>
      </w:pPr>
      <w:r w:rsidRPr="00EC155D">
        <w:rPr>
          <w:rFonts w:ascii="Calibri" w:hAnsi="Calibri" w:cs="Calibri"/>
          <w:sz w:val="24"/>
        </w:rPr>
        <w:t xml:space="preserve">In cases where fees were refunded in a different year from when the initial fees were collected, these must </w:t>
      </w:r>
      <w:r w:rsidR="4A1AA9C5" w:rsidRPr="00EC155D">
        <w:rPr>
          <w:rFonts w:ascii="Calibri" w:hAnsi="Calibri" w:cs="Calibri"/>
          <w:sz w:val="24"/>
        </w:rPr>
        <w:t xml:space="preserve">not </w:t>
      </w:r>
      <w:r w:rsidRPr="00EC155D">
        <w:rPr>
          <w:rFonts w:ascii="Calibri" w:hAnsi="Calibri" w:cs="Calibri"/>
          <w:sz w:val="24"/>
        </w:rPr>
        <w:t>be reported</w:t>
      </w:r>
      <w:r w:rsidR="4A1AA9C5" w:rsidRPr="00EC155D">
        <w:rPr>
          <w:rFonts w:ascii="Calibri" w:hAnsi="Calibri" w:cs="Calibri"/>
          <w:sz w:val="24"/>
        </w:rPr>
        <w:t xml:space="preserve"> in the current report</w:t>
      </w:r>
      <w:r w:rsidRPr="00EC155D">
        <w:rPr>
          <w:rFonts w:ascii="Calibri" w:hAnsi="Calibri" w:cs="Calibri"/>
          <w:sz w:val="24"/>
        </w:rPr>
        <w:t>.</w:t>
      </w:r>
    </w:p>
    <w:p w14:paraId="523B2645" w14:textId="77777777" w:rsidR="00016F9F" w:rsidRPr="00EC155D" w:rsidRDefault="00016F9F" w:rsidP="00FF6D6F">
      <w:pPr>
        <w:rPr>
          <w:rFonts w:ascii="Calibri" w:hAnsi="Calibri" w:cs="Calibri"/>
          <w:sz w:val="24"/>
        </w:rPr>
      </w:pPr>
    </w:p>
    <w:p w14:paraId="26E15B8E" w14:textId="5A3C90E7" w:rsidR="00016F9F" w:rsidRPr="00EC155D" w:rsidRDefault="00016F9F" w:rsidP="00016F9F">
      <w:pPr>
        <w:rPr>
          <w:rFonts w:ascii="Calibri" w:hAnsi="Calibri" w:cs="Calibri"/>
          <w:b/>
          <w:color w:val="0E19FA"/>
          <w:sz w:val="24"/>
        </w:rPr>
      </w:pPr>
      <w:r w:rsidRPr="00EC155D">
        <w:rPr>
          <w:rFonts w:ascii="Calibri" w:hAnsi="Calibri" w:cs="Calibri"/>
          <w:b/>
          <w:color w:val="0E19FA"/>
          <w:sz w:val="24"/>
        </w:rPr>
        <w:t xml:space="preserve">Row 2 </w:t>
      </w:r>
      <w:r w:rsidRPr="00EC155D">
        <w:rPr>
          <w:rFonts w:ascii="Calibri" w:hAnsi="Calibri" w:cs="Calibri"/>
          <w:b/>
          <w:sz w:val="24"/>
        </w:rPr>
        <w:t>– Other fees</w:t>
      </w:r>
    </w:p>
    <w:p w14:paraId="2E8227BC" w14:textId="014B3A1B" w:rsidR="00016F9F" w:rsidRPr="00EC155D" w:rsidRDefault="00016F9F" w:rsidP="00016F9F">
      <w:pPr>
        <w:rPr>
          <w:rFonts w:ascii="Calibri" w:hAnsi="Calibri" w:cs="Calibri"/>
          <w:sz w:val="24"/>
        </w:rPr>
      </w:pPr>
      <w:r w:rsidRPr="00EC155D">
        <w:rPr>
          <w:rFonts w:ascii="Calibri" w:hAnsi="Calibri" w:cs="Calibri"/>
          <w:b/>
          <w:sz w:val="24"/>
        </w:rPr>
        <w:t>Other fees</w:t>
      </w:r>
      <w:r w:rsidRPr="00EC155D">
        <w:rPr>
          <w:rFonts w:ascii="Calibri" w:hAnsi="Calibri" w:cs="Calibri"/>
          <w:sz w:val="24"/>
        </w:rPr>
        <w:t xml:space="preserve"> refer to fees collected for purposes other than application fees.</w:t>
      </w:r>
    </w:p>
    <w:p w14:paraId="03E694A8" w14:textId="3E00E165" w:rsidR="00FF6D6F" w:rsidRPr="00EC155D" w:rsidRDefault="00FF6D6F" w:rsidP="00FF6D6F">
      <w:pPr>
        <w:rPr>
          <w:rFonts w:ascii="Calibri" w:hAnsi="Calibri" w:cs="Calibri"/>
          <w:b/>
          <w:sz w:val="24"/>
        </w:rPr>
      </w:pPr>
    </w:p>
    <w:p w14:paraId="6A5DF870" w14:textId="104F4989" w:rsidR="00650FA1" w:rsidRPr="00EC155D" w:rsidRDefault="00FF6D6F" w:rsidP="00FF6D6F">
      <w:pPr>
        <w:rPr>
          <w:rFonts w:ascii="Calibri" w:hAnsi="Calibri" w:cs="Calibri"/>
          <w:sz w:val="24"/>
        </w:rPr>
      </w:pPr>
      <w:r w:rsidRPr="00EC155D">
        <w:rPr>
          <w:rFonts w:ascii="Calibri" w:hAnsi="Calibri" w:cs="Calibri"/>
          <w:sz w:val="24"/>
        </w:rPr>
        <w:t xml:space="preserve">The </w:t>
      </w:r>
      <w:hyperlink r:id="rId31" w:history="1">
        <w:r w:rsidR="00526F4F" w:rsidRPr="00EC155D">
          <w:rPr>
            <w:rStyle w:val="Hyperlink"/>
            <w:rFonts w:ascii="Calibri" w:hAnsi="Calibri" w:cs="Calibri"/>
            <w:i/>
            <w:sz w:val="24"/>
          </w:rPr>
          <w:t>Directive on Access to Information Requests</w:t>
        </w:r>
      </w:hyperlink>
      <w:r w:rsidRPr="00EC155D">
        <w:rPr>
          <w:rFonts w:ascii="Calibri" w:hAnsi="Calibri" w:cs="Calibri"/>
          <w:sz w:val="24"/>
        </w:rPr>
        <w:t xml:space="preserve"> </w:t>
      </w:r>
      <w:r w:rsidR="00C06781" w:rsidRPr="00EC155D">
        <w:rPr>
          <w:rFonts w:ascii="Calibri" w:hAnsi="Calibri" w:cs="Calibri"/>
          <w:sz w:val="24"/>
        </w:rPr>
        <w:t>(</w:t>
      </w:r>
      <w:r w:rsidR="00C06781" w:rsidRPr="00EC155D">
        <w:rPr>
          <w:rFonts w:ascii="Calibri" w:hAnsi="Calibri" w:cs="Calibri"/>
          <w:i/>
          <w:iCs/>
          <w:sz w:val="24"/>
        </w:rPr>
        <w:t>Directive</w:t>
      </w:r>
      <w:r w:rsidR="00C06781" w:rsidRPr="00EC155D">
        <w:rPr>
          <w:rFonts w:ascii="Calibri" w:hAnsi="Calibri" w:cs="Calibri"/>
          <w:sz w:val="24"/>
        </w:rPr>
        <w:t xml:space="preserve">) </w:t>
      </w:r>
      <w:r w:rsidRPr="00EC155D">
        <w:rPr>
          <w:rFonts w:ascii="Calibri" w:hAnsi="Calibri" w:cs="Calibri"/>
          <w:sz w:val="24"/>
        </w:rPr>
        <w:t xml:space="preserve">took effect </w:t>
      </w:r>
      <w:r w:rsidR="00526F4F" w:rsidRPr="00EC155D">
        <w:rPr>
          <w:rFonts w:ascii="Calibri" w:hAnsi="Calibri" w:cs="Calibri"/>
          <w:sz w:val="24"/>
        </w:rPr>
        <w:t>July 13, 2022</w:t>
      </w:r>
      <w:r w:rsidRPr="00EC155D">
        <w:rPr>
          <w:rFonts w:ascii="Calibri" w:hAnsi="Calibri" w:cs="Calibri"/>
          <w:sz w:val="24"/>
        </w:rPr>
        <w:t>. It directs institutions to</w:t>
      </w:r>
      <w:r w:rsidR="006F42DD" w:rsidRPr="00EC155D">
        <w:rPr>
          <w:rFonts w:ascii="Calibri" w:hAnsi="Calibri" w:cs="Calibri"/>
          <w:sz w:val="24"/>
        </w:rPr>
        <w:t xml:space="preserve"> exercise discretion concerning the waiver or refund of the application fee in accordance with </w:t>
      </w:r>
      <w:r w:rsidR="00CD1CA2" w:rsidRPr="00EC155D">
        <w:rPr>
          <w:rFonts w:ascii="Calibri" w:hAnsi="Calibri" w:cs="Calibri"/>
          <w:sz w:val="24"/>
        </w:rPr>
        <w:t xml:space="preserve">its </w:t>
      </w:r>
      <w:hyperlink r:id="rId32" w:anchor=":~:text=Exercising%20discretion%20under%20Part%201%20of%20the%20Act%20in%20a%20fair%2C%20reasonable%20and%20impartial%20manner%20after%3A" w:history="1">
        <w:r w:rsidR="00956F61" w:rsidRPr="00EC155D">
          <w:rPr>
            <w:rStyle w:val="Hyperlink"/>
            <w:rFonts w:ascii="Calibri" w:hAnsi="Calibri" w:cs="Calibri"/>
            <w:sz w:val="24"/>
          </w:rPr>
          <w:t>subsection 4.1.1</w:t>
        </w:r>
      </w:hyperlink>
      <w:r w:rsidRPr="00EC155D">
        <w:rPr>
          <w:rFonts w:ascii="Calibri" w:hAnsi="Calibri" w:cs="Calibri"/>
          <w:sz w:val="24"/>
        </w:rPr>
        <w:t xml:space="preserve">. </w:t>
      </w:r>
      <w:r w:rsidR="007A506A" w:rsidRPr="00EC155D">
        <w:rPr>
          <w:rFonts w:ascii="Calibri" w:hAnsi="Calibri" w:cs="Calibri"/>
          <w:sz w:val="24"/>
        </w:rPr>
        <w:t>It also</w:t>
      </w:r>
      <w:r w:rsidR="00650FA1" w:rsidRPr="00EC155D">
        <w:rPr>
          <w:rFonts w:ascii="Calibri" w:hAnsi="Calibri" w:cs="Calibri"/>
          <w:sz w:val="24"/>
        </w:rPr>
        <w:t xml:space="preserve"> directs institutions to refund the application fee if the request is processed as an informal request or if the Information Commissioner gives </w:t>
      </w:r>
      <w:r w:rsidR="00E5260D" w:rsidRPr="00EC155D">
        <w:rPr>
          <w:rFonts w:ascii="Calibri" w:hAnsi="Calibri" w:cs="Calibri"/>
          <w:sz w:val="24"/>
        </w:rPr>
        <w:t>the</w:t>
      </w:r>
      <w:r w:rsidR="00650FA1" w:rsidRPr="00EC155D">
        <w:rPr>
          <w:rFonts w:ascii="Calibri" w:hAnsi="Calibri" w:cs="Calibri"/>
          <w:sz w:val="24"/>
        </w:rPr>
        <w:t xml:space="preserve"> approval for the institutions to decline to act on a request.</w:t>
      </w:r>
    </w:p>
    <w:p w14:paraId="2B34864A" w14:textId="4CC4C93C" w:rsidR="00650FA1" w:rsidRPr="00EC155D" w:rsidRDefault="00650FA1" w:rsidP="00FF6D6F">
      <w:pPr>
        <w:rPr>
          <w:rFonts w:ascii="Calibri" w:hAnsi="Calibri" w:cs="Calibri"/>
          <w:sz w:val="24"/>
        </w:rPr>
      </w:pPr>
    </w:p>
    <w:p w14:paraId="3FE1B331" w14:textId="3FAF5C6B" w:rsidR="00FF6D6F" w:rsidRPr="00EC155D" w:rsidRDefault="004F69A7" w:rsidP="00FF6D6F">
      <w:pPr>
        <w:rPr>
          <w:rFonts w:ascii="Calibri" w:hAnsi="Calibri" w:cs="Calibri"/>
          <w:sz w:val="24"/>
        </w:rPr>
      </w:pPr>
      <w:r w:rsidRPr="00EC155D">
        <w:rPr>
          <w:rFonts w:ascii="Calibri" w:hAnsi="Calibri" w:cs="Calibri"/>
          <w:sz w:val="24"/>
        </w:rPr>
        <w:t xml:space="preserve">Any fee that was collected during the current reporting period because of the </w:t>
      </w:r>
      <w:r w:rsidRPr="00EC155D">
        <w:rPr>
          <w:rFonts w:ascii="Calibri" w:hAnsi="Calibri" w:cs="Calibri"/>
          <w:i/>
          <w:sz w:val="24"/>
        </w:rPr>
        <w:t>Directive</w:t>
      </w:r>
      <w:r w:rsidRPr="00EC155D">
        <w:rPr>
          <w:rFonts w:ascii="Calibri" w:hAnsi="Calibri" w:cs="Calibri"/>
          <w:sz w:val="24"/>
        </w:rPr>
        <w:t xml:space="preserve">, or for any other purpose, should be reported in Columns </w:t>
      </w:r>
      <w:r w:rsidR="00BD7C89" w:rsidRPr="00EC155D">
        <w:rPr>
          <w:rFonts w:ascii="Calibri" w:hAnsi="Calibri" w:cs="Calibri"/>
          <w:sz w:val="24"/>
        </w:rPr>
        <w:t>1</w:t>
      </w:r>
      <w:r w:rsidRPr="00EC155D">
        <w:rPr>
          <w:rFonts w:ascii="Calibri" w:hAnsi="Calibri" w:cs="Calibri"/>
          <w:sz w:val="24"/>
        </w:rPr>
        <w:t xml:space="preserve"> and </w:t>
      </w:r>
      <w:r w:rsidR="00BD7C89" w:rsidRPr="00EC155D">
        <w:rPr>
          <w:rFonts w:ascii="Calibri" w:hAnsi="Calibri" w:cs="Calibri"/>
          <w:sz w:val="24"/>
        </w:rPr>
        <w:t>2</w:t>
      </w:r>
      <w:r w:rsidRPr="00EC155D">
        <w:rPr>
          <w:rFonts w:ascii="Calibri" w:hAnsi="Calibri" w:cs="Calibri"/>
          <w:sz w:val="24"/>
        </w:rPr>
        <w:t xml:space="preserve">. </w:t>
      </w:r>
      <w:r w:rsidR="00FF6D6F" w:rsidRPr="00EC155D">
        <w:rPr>
          <w:rFonts w:ascii="Calibri" w:hAnsi="Calibri" w:cs="Calibri"/>
          <w:sz w:val="24"/>
        </w:rPr>
        <w:t>Any fee that was waived during the</w:t>
      </w:r>
      <w:r w:rsidR="00366588" w:rsidRPr="00EC155D">
        <w:rPr>
          <w:rFonts w:ascii="Calibri" w:hAnsi="Calibri" w:cs="Calibri"/>
          <w:sz w:val="24"/>
        </w:rPr>
        <w:t xml:space="preserve"> current</w:t>
      </w:r>
      <w:r w:rsidR="00FF6D6F" w:rsidRPr="00EC155D">
        <w:rPr>
          <w:rFonts w:ascii="Calibri" w:hAnsi="Calibri" w:cs="Calibri"/>
          <w:sz w:val="24"/>
        </w:rPr>
        <w:t xml:space="preserve"> reporting period </w:t>
      </w:r>
      <w:r w:rsidR="00CB4A80" w:rsidRPr="00EC155D">
        <w:rPr>
          <w:rFonts w:ascii="Calibri" w:hAnsi="Calibri" w:cs="Calibri"/>
          <w:sz w:val="24"/>
        </w:rPr>
        <w:t>because of</w:t>
      </w:r>
      <w:r w:rsidR="00FF6D6F" w:rsidRPr="00EC155D">
        <w:rPr>
          <w:rFonts w:ascii="Calibri" w:hAnsi="Calibri" w:cs="Calibri"/>
          <w:sz w:val="24"/>
        </w:rPr>
        <w:t xml:space="preserve"> the </w:t>
      </w:r>
      <w:r w:rsidR="00FF6D6F" w:rsidRPr="00EC155D">
        <w:rPr>
          <w:rFonts w:ascii="Calibri" w:hAnsi="Calibri" w:cs="Calibri"/>
          <w:i/>
          <w:sz w:val="24"/>
        </w:rPr>
        <w:t>Directive</w:t>
      </w:r>
      <w:r w:rsidR="00FF6D6F" w:rsidRPr="00EC155D">
        <w:rPr>
          <w:rFonts w:ascii="Calibri" w:hAnsi="Calibri" w:cs="Calibri"/>
          <w:sz w:val="24"/>
        </w:rPr>
        <w:t>, or for any other purpose, should be reported in Col</w:t>
      </w:r>
      <w:r w:rsidR="00281129" w:rsidRPr="00EC155D">
        <w:rPr>
          <w:rFonts w:ascii="Calibri" w:hAnsi="Calibri" w:cs="Calibri"/>
          <w:sz w:val="24"/>
        </w:rPr>
        <w:t>umns</w:t>
      </w:r>
      <w:r w:rsidR="00FF6D6F" w:rsidRPr="00EC155D">
        <w:rPr>
          <w:rFonts w:ascii="Calibri" w:hAnsi="Calibri" w:cs="Calibri"/>
          <w:sz w:val="24"/>
        </w:rPr>
        <w:t xml:space="preserve"> 3 and 4. </w:t>
      </w:r>
      <w:r w:rsidR="00A904EA" w:rsidRPr="00EC155D">
        <w:rPr>
          <w:rFonts w:ascii="Calibri" w:hAnsi="Calibri" w:cs="Calibri"/>
          <w:sz w:val="24"/>
        </w:rPr>
        <w:t>Any fee that was refunded</w:t>
      </w:r>
      <w:r w:rsidR="007A506A" w:rsidRPr="00EC155D">
        <w:rPr>
          <w:rFonts w:ascii="Calibri" w:hAnsi="Calibri" w:cs="Calibri"/>
          <w:sz w:val="24"/>
        </w:rPr>
        <w:t xml:space="preserve"> during the current reporting period because of the </w:t>
      </w:r>
      <w:r w:rsidR="007A506A" w:rsidRPr="00EC155D">
        <w:rPr>
          <w:rFonts w:ascii="Calibri" w:hAnsi="Calibri" w:cs="Calibri"/>
          <w:i/>
          <w:iCs/>
          <w:sz w:val="24"/>
        </w:rPr>
        <w:t>Directive</w:t>
      </w:r>
      <w:r w:rsidR="007A506A" w:rsidRPr="00EC155D">
        <w:rPr>
          <w:rFonts w:ascii="Calibri" w:hAnsi="Calibri" w:cs="Calibri"/>
          <w:iCs/>
          <w:sz w:val="24"/>
        </w:rPr>
        <w:t>, or for any other purpose,</w:t>
      </w:r>
      <w:r w:rsidR="007A506A" w:rsidRPr="00EC155D">
        <w:rPr>
          <w:rFonts w:ascii="Calibri" w:hAnsi="Calibri" w:cs="Calibri"/>
          <w:sz w:val="24"/>
        </w:rPr>
        <w:t xml:space="preserve"> should be reported in Columns 5 and 6.</w:t>
      </w:r>
    </w:p>
    <w:p w14:paraId="6E74161F" w14:textId="45795561" w:rsidR="00C702E0" w:rsidRPr="00EC155D" w:rsidRDefault="00C702E0" w:rsidP="007E5A7F">
      <w:pPr>
        <w:rPr>
          <w:rFonts w:ascii="Calibri" w:hAnsi="Calibri" w:cs="Calibri"/>
          <w:sz w:val="24"/>
        </w:rPr>
      </w:pPr>
    </w:p>
    <w:p w14:paraId="19533AA5" w14:textId="0493D734" w:rsidR="00C702E0" w:rsidRPr="00EC155D" w:rsidRDefault="00C702E0" w:rsidP="007E5A7F">
      <w:pPr>
        <w:rPr>
          <w:rFonts w:ascii="Calibri" w:hAnsi="Calibri" w:cs="Calibri"/>
          <w:b/>
          <w:color w:val="0E19FA"/>
          <w:sz w:val="24"/>
        </w:rPr>
      </w:pPr>
      <w:r w:rsidRPr="00EC155D">
        <w:rPr>
          <w:rFonts w:ascii="Calibri" w:hAnsi="Calibri" w:cs="Calibri"/>
          <w:b/>
          <w:color w:val="0E19FA"/>
          <w:sz w:val="24"/>
        </w:rPr>
        <w:t xml:space="preserve">Row 3 </w:t>
      </w:r>
      <w:r w:rsidRPr="00EC155D">
        <w:rPr>
          <w:rFonts w:ascii="Calibri" w:hAnsi="Calibri" w:cs="Calibri"/>
          <w:b/>
          <w:sz w:val="24"/>
        </w:rPr>
        <w:t>– Total</w:t>
      </w:r>
    </w:p>
    <w:p w14:paraId="5F8C0F39" w14:textId="67055B9B" w:rsidR="009B2C33" w:rsidRPr="00EC155D" w:rsidRDefault="00C702E0">
      <w:pPr>
        <w:rPr>
          <w:rFonts w:ascii="Calibri" w:hAnsi="Calibri" w:cs="Calibri"/>
        </w:rPr>
      </w:pPr>
      <w:r w:rsidRPr="00EC155D">
        <w:rPr>
          <w:rFonts w:ascii="Calibri" w:hAnsi="Calibri" w:cs="Calibri"/>
          <w:sz w:val="24"/>
        </w:rPr>
        <w:t xml:space="preserve">Each of the totals in </w:t>
      </w:r>
      <w:r w:rsidR="00D70138" w:rsidRPr="00EC155D">
        <w:rPr>
          <w:rFonts w:ascii="Calibri" w:hAnsi="Calibri" w:cs="Calibri"/>
          <w:sz w:val="24"/>
        </w:rPr>
        <w:t>R</w:t>
      </w:r>
      <w:r w:rsidRPr="00EC155D">
        <w:rPr>
          <w:rFonts w:ascii="Calibri" w:hAnsi="Calibri" w:cs="Calibri"/>
          <w:sz w:val="24"/>
        </w:rPr>
        <w:t xml:space="preserve">ow 3 must equal the sum of </w:t>
      </w:r>
      <w:r w:rsidR="00D70138" w:rsidRPr="00EC155D">
        <w:rPr>
          <w:rFonts w:ascii="Calibri" w:hAnsi="Calibri" w:cs="Calibri"/>
          <w:sz w:val="24"/>
        </w:rPr>
        <w:t>R</w:t>
      </w:r>
      <w:r w:rsidRPr="00EC155D">
        <w:rPr>
          <w:rFonts w:ascii="Calibri" w:hAnsi="Calibri" w:cs="Calibri"/>
          <w:sz w:val="24"/>
        </w:rPr>
        <w:t xml:space="preserve">ow 1 and </w:t>
      </w:r>
      <w:r w:rsidR="00D70138" w:rsidRPr="00EC155D">
        <w:rPr>
          <w:rFonts w:ascii="Calibri" w:hAnsi="Calibri" w:cs="Calibri"/>
          <w:sz w:val="24"/>
        </w:rPr>
        <w:t>R</w:t>
      </w:r>
      <w:r w:rsidRPr="00EC155D">
        <w:rPr>
          <w:rFonts w:ascii="Calibri" w:hAnsi="Calibri" w:cs="Calibri"/>
          <w:sz w:val="24"/>
        </w:rPr>
        <w:t xml:space="preserve">ow 2 of the corresponding </w:t>
      </w:r>
      <w:r w:rsidR="00281129" w:rsidRPr="00EC155D">
        <w:rPr>
          <w:rFonts w:ascii="Calibri" w:hAnsi="Calibri" w:cs="Calibri"/>
          <w:sz w:val="24"/>
        </w:rPr>
        <w:t>C</w:t>
      </w:r>
      <w:r w:rsidRPr="00EC155D">
        <w:rPr>
          <w:rFonts w:ascii="Calibri" w:hAnsi="Calibri" w:cs="Calibri"/>
          <w:sz w:val="24"/>
        </w:rPr>
        <w:t>olumn.</w:t>
      </w:r>
      <w:r w:rsidR="00EF20EC">
        <w:rPr>
          <w:rFonts w:ascii="Calibri" w:hAnsi="Calibri" w:cs="Calibri"/>
          <w:sz w:val="24"/>
          <w:szCs w:val="28"/>
        </w:rPr>
        <w:t xml:space="preserve"> </w:t>
      </w:r>
      <w:r w:rsidR="00F3124F" w:rsidRPr="00EC155D">
        <w:rPr>
          <w:rFonts w:ascii="Calibri" w:hAnsi="Calibri" w:cs="Calibri"/>
          <w:sz w:val="24"/>
          <w:szCs w:val="28"/>
        </w:rPr>
        <w:t xml:space="preserve">Each </w:t>
      </w:r>
      <w:r w:rsidR="004F7CDD" w:rsidRPr="00EC155D">
        <w:rPr>
          <w:rFonts w:ascii="Calibri" w:hAnsi="Calibri" w:cs="Calibri"/>
          <w:sz w:val="24"/>
          <w:szCs w:val="28"/>
        </w:rPr>
        <w:t xml:space="preserve">of the </w:t>
      </w:r>
      <w:r w:rsidR="00F3124F" w:rsidRPr="00EC155D">
        <w:rPr>
          <w:rFonts w:ascii="Calibri" w:hAnsi="Calibri" w:cs="Calibri"/>
          <w:sz w:val="24"/>
          <w:szCs w:val="28"/>
        </w:rPr>
        <w:t>total</w:t>
      </w:r>
      <w:r w:rsidR="004F7CDD" w:rsidRPr="00EC155D">
        <w:rPr>
          <w:rFonts w:ascii="Calibri" w:hAnsi="Calibri" w:cs="Calibri"/>
          <w:sz w:val="24"/>
          <w:szCs w:val="28"/>
        </w:rPr>
        <w:t>s</w:t>
      </w:r>
      <w:r w:rsidR="00F3124F" w:rsidRPr="00EC155D">
        <w:rPr>
          <w:rFonts w:ascii="Calibri" w:hAnsi="Calibri" w:cs="Calibri"/>
          <w:sz w:val="24"/>
          <w:szCs w:val="28"/>
        </w:rPr>
        <w:t xml:space="preserve"> in Row 3</w:t>
      </w:r>
      <w:r w:rsidR="004F7CDD" w:rsidRPr="00EC155D">
        <w:rPr>
          <w:rFonts w:ascii="Calibri" w:hAnsi="Calibri" w:cs="Calibri"/>
          <w:sz w:val="24"/>
          <w:szCs w:val="28"/>
        </w:rPr>
        <w:t>, Columns 2, 4 and 6</w:t>
      </w:r>
      <w:r w:rsidR="00A42530" w:rsidRPr="00EC155D">
        <w:rPr>
          <w:rFonts w:ascii="Calibri" w:hAnsi="Calibri" w:cs="Calibri"/>
          <w:sz w:val="24"/>
          <w:szCs w:val="28"/>
        </w:rPr>
        <w:t>,</w:t>
      </w:r>
      <w:r w:rsidR="004F7CDD" w:rsidRPr="00EC155D">
        <w:rPr>
          <w:rFonts w:ascii="Calibri" w:hAnsi="Calibri" w:cs="Calibri"/>
          <w:sz w:val="24"/>
          <w:szCs w:val="28"/>
        </w:rPr>
        <w:t xml:space="preserve"> must be divisible by $5.</w:t>
      </w:r>
      <w:r w:rsidR="009B2C33" w:rsidRPr="00EC155D">
        <w:rPr>
          <w:rFonts w:ascii="Calibri" w:hAnsi="Calibri" w:cs="Calibri"/>
        </w:rPr>
        <w:br w:type="page"/>
      </w:r>
    </w:p>
    <w:p w14:paraId="61239F90" w14:textId="70123EFA" w:rsidR="00FF6D6F" w:rsidRPr="00EC155D" w:rsidRDefault="0002433A" w:rsidP="0002433A">
      <w:pPr>
        <w:pStyle w:val="Heading1"/>
        <w:rPr>
          <w:rFonts w:ascii="Calibri" w:hAnsi="Calibri" w:cs="Calibri"/>
        </w:rPr>
      </w:pPr>
      <w:bookmarkStart w:id="92" w:name="_Section_7:_consultations"/>
      <w:bookmarkStart w:id="93" w:name="Section7"/>
      <w:bookmarkStart w:id="94" w:name="_Toc227591097"/>
      <w:bookmarkEnd w:id="92"/>
      <w:r w:rsidRPr="00EC155D">
        <w:rPr>
          <w:rFonts w:ascii="Calibri" w:hAnsi="Calibri" w:cs="Calibri"/>
          <w:highlight w:val="lightGray"/>
        </w:rPr>
        <w:lastRenderedPageBreak/>
        <w:t>Section 7</w:t>
      </w:r>
      <w:bookmarkEnd w:id="93"/>
      <w:r w:rsidRPr="00EC155D">
        <w:rPr>
          <w:rFonts w:ascii="Calibri" w:hAnsi="Calibri" w:cs="Calibri"/>
          <w:highlight w:val="lightGray"/>
        </w:rPr>
        <w:t>: consultations received from other institutions and organizations</w:t>
      </w:r>
      <w:bookmarkEnd w:id="94"/>
    </w:p>
    <w:p w14:paraId="367FD64F" w14:textId="77777777" w:rsidR="0002433A" w:rsidRPr="00EC155D" w:rsidRDefault="0002433A" w:rsidP="00FF6D6F">
      <w:pPr>
        <w:keepNext/>
        <w:rPr>
          <w:rFonts w:ascii="Calibri" w:hAnsi="Calibri" w:cs="Calibri"/>
          <w:sz w:val="24"/>
        </w:rPr>
      </w:pPr>
    </w:p>
    <w:p w14:paraId="2EAD39B2" w14:textId="5CE4F165" w:rsidR="00FF6D6F" w:rsidRPr="00EC155D" w:rsidRDefault="00FF6D6F" w:rsidP="00FF6D6F">
      <w:pPr>
        <w:rPr>
          <w:rFonts w:ascii="Calibri" w:hAnsi="Calibri" w:cs="Calibri"/>
          <w:sz w:val="24"/>
        </w:rPr>
      </w:pPr>
      <w:r w:rsidRPr="00EC155D">
        <w:rPr>
          <w:rFonts w:ascii="Calibri" w:hAnsi="Calibri" w:cs="Calibri"/>
          <w:sz w:val="24"/>
        </w:rPr>
        <w:t xml:space="preserve">The following tables report on </w:t>
      </w:r>
      <w:r w:rsidRPr="00EC155D">
        <w:rPr>
          <w:rFonts w:ascii="Calibri" w:hAnsi="Calibri" w:cs="Calibri"/>
          <w:b/>
          <w:sz w:val="24"/>
        </w:rPr>
        <w:t>consultations</w:t>
      </w:r>
      <w:r w:rsidRPr="00EC155D">
        <w:rPr>
          <w:rFonts w:ascii="Calibri" w:hAnsi="Calibri" w:cs="Calibri"/>
          <w:sz w:val="24"/>
        </w:rPr>
        <w:t xml:space="preserve"> received from other Government of Canada institutions and other organizations, </w:t>
      </w:r>
      <w:r w:rsidR="00DC7FE0" w:rsidRPr="00EC155D">
        <w:rPr>
          <w:rFonts w:ascii="Calibri" w:hAnsi="Calibri" w:cs="Calibri"/>
          <w:sz w:val="24"/>
        </w:rPr>
        <w:t>closed,</w:t>
      </w:r>
      <w:r w:rsidRPr="00EC155D">
        <w:rPr>
          <w:rFonts w:ascii="Calibri" w:hAnsi="Calibri" w:cs="Calibri"/>
          <w:sz w:val="24"/>
        </w:rPr>
        <w:t xml:space="preserve"> and carried over during the specified reporting periods. A consultation is defined as any record or set of records responding to a particular request that are transmitted from one ATIP Office to another ATIP Office (or the provincial, territorial, </w:t>
      </w:r>
      <w:r w:rsidR="00DC7FE0" w:rsidRPr="00EC155D">
        <w:rPr>
          <w:rFonts w:ascii="Calibri" w:hAnsi="Calibri" w:cs="Calibri"/>
          <w:sz w:val="24"/>
        </w:rPr>
        <w:t>municipal,</w:t>
      </w:r>
      <w:r w:rsidRPr="00EC155D">
        <w:rPr>
          <w:rFonts w:ascii="Calibri" w:hAnsi="Calibri" w:cs="Calibri"/>
          <w:sz w:val="24"/>
        </w:rPr>
        <w:t xml:space="preserve"> or foreign equivalent) for review by that ATIP Office and/or Office(s) of Primary Interest within their respective institution. </w:t>
      </w:r>
      <w:r w:rsidR="00DF4D53" w:rsidRPr="00EC155D">
        <w:rPr>
          <w:rFonts w:ascii="Calibri" w:hAnsi="Calibri" w:cs="Calibri"/>
          <w:sz w:val="24"/>
        </w:rPr>
        <w:t>In m</w:t>
      </w:r>
      <w:r w:rsidR="00F17E77" w:rsidRPr="00EC155D">
        <w:rPr>
          <w:rFonts w:ascii="Calibri" w:hAnsi="Calibri" w:cs="Calibri"/>
          <w:sz w:val="24"/>
        </w:rPr>
        <w:t>any</w:t>
      </w:r>
      <w:r w:rsidRPr="00EC155D">
        <w:rPr>
          <w:rFonts w:ascii="Calibri" w:hAnsi="Calibri" w:cs="Calibri"/>
          <w:sz w:val="24"/>
        </w:rPr>
        <w:t xml:space="preserve"> institutions</w:t>
      </w:r>
      <w:r w:rsidR="0010242E" w:rsidRPr="00EC155D">
        <w:rPr>
          <w:rFonts w:ascii="Calibri" w:hAnsi="Calibri" w:cs="Calibri"/>
          <w:sz w:val="24"/>
        </w:rPr>
        <w:t>,</w:t>
      </w:r>
      <w:r w:rsidRPr="00EC155D">
        <w:rPr>
          <w:rFonts w:ascii="Calibri" w:hAnsi="Calibri" w:cs="Calibri"/>
          <w:sz w:val="24"/>
        </w:rPr>
        <w:t xml:space="preserve"> consultations are identified in case management systems as case files starting with the letters </w:t>
      </w:r>
      <w:r w:rsidRPr="00EC155D">
        <w:rPr>
          <w:rFonts w:ascii="Calibri" w:hAnsi="Calibri" w:cs="Calibri"/>
          <w:b/>
          <w:sz w:val="24"/>
        </w:rPr>
        <w:t>AC</w:t>
      </w:r>
      <w:r w:rsidRPr="00EC155D">
        <w:rPr>
          <w:rFonts w:ascii="Calibri" w:hAnsi="Calibri" w:cs="Calibri"/>
          <w:sz w:val="24"/>
        </w:rPr>
        <w:t>.</w:t>
      </w:r>
    </w:p>
    <w:p w14:paraId="468B2819" w14:textId="77777777" w:rsidR="00FF6D6F" w:rsidRPr="00EC155D" w:rsidRDefault="00FF6D6F" w:rsidP="00FF6D6F">
      <w:pPr>
        <w:rPr>
          <w:rFonts w:ascii="Calibri" w:hAnsi="Calibri" w:cs="Calibri"/>
          <w:strike/>
          <w:sz w:val="24"/>
        </w:rPr>
      </w:pPr>
    </w:p>
    <w:p w14:paraId="638E1707" w14:textId="019C2ED2" w:rsidR="00FF6D6F" w:rsidRPr="00EC155D" w:rsidRDefault="00FF6D6F" w:rsidP="00FF6D6F">
      <w:pPr>
        <w:rPr>
          <w:rFonts w:ascii="Calibri" w:hAnsi="Calibri" w:cs="Calibri"/>
          <w:sz w:val="24"/>
        </w:rPr>
      </w:pPr>
      <w:r w:rsidRPr="00EC155D">
        <w:rPr>
          <w:rFonts w:ascii="Calibri" w:hAnsi="Calibri" w:cs="Calibri"/>
          <w:b/>
          <w:sz w:val="24"/>
        </w:rPr>
        <w:t>Other Government of Canada institutions</w:t>
      </w:r>
      <w:r w:rsidRPr="00EC155D">
        <w:rPr>
          <w:rFonts w:ascii="Calibri" w:hAnsi="Calibri" w:cs="Calibri"/>
          <w:sz w:val="24"/>
        </w:rPr>
        <w:t xml:space="preserve"> are other government institutions subject to the </w:t>
      </w:r>
      <w:r w:rsidR="00A7288B" w:rsidRPr="00A7288B">
        <w:rPr>
          <w:rFonts w:ascii="Calibri" w:hAnsi="Calibri"/>
          <w:sz w:val="24"/>
        </w:rPr>
        <w:t>ATIA</w:t>
      </w:r>
      <w:r w:rsidRPr="00EC155D">
        <w:rPr>
          <w:rFonts w:ascii="Calibri" w:hAnsi="Calibri" w:cs="Calibri"/>
          <w:sz w:val="24"/>
        </w:rPr>
        <w:t xml:space="preserve">. </w:t>
      </w:r>
    </w:p>
    <w:p w14:paraId="5D16607A" w14:textId="77777777" w:rsidR="00FF6D6F" w:rsidRPr="00EC155D" w:rsidRDefault="00FF6D6F" w:rsidP="00FF6D6F">
      <w:pPr>
        <w:rPr>
          <w:rFonts w:ascii="Calibri" w:hAnsi="Calibri" w:cs="Calibri"/>
          <w:sz w:val="24"/>
        </w:rPr>
      </w:pPr>
    </w:p>
    <w:p w14:paraId="3E80089B" w14:textId="50E3B3CE" w:rsidR="00FF6D6F" w:rsidRPr="00EC155D" w:rsidRDefault="00FF6D6F" w:rsidP="00FF6D6F">
      <w:pPr>
        <w:rPr>
          <w:rFonts w:ascii="Calibri" w:hAnsi="Calibri" w:cs="Calibri"/>
          <w:sz w:val="24"/>
        </w:rPr>
      </w:pPr>
      <w:r w:rsidRPr="00EC155D">
        <w:rPr>
          <w:rFonts w:ascii="Calibri" w:hAnsi="Calibri" w:cs="Calibri"/>
          <w:b/>
          <w:sz w:val="24"/>
        </w:rPr>
        <w:t>Other organizations</w:t>
      </w:r>
      <w:r w:rsidRPr="00EC155D">
        <w:rPr>
          <w:rFonts w:ascii="Calibri" w:hAnsi="Calibri" w:cs="Calibri"/>
          <w:sz w:val="24"/>
        </w:rPr>
        <w:t xml:space="preserve"> include the governments of the provinces, </w:t>
      </w:r>
      <w:r w:rsidR="00DC7FE0" w:rsidRPr="00EC155D">
        <w:rPr>
          <w:rFonts w:ascii="Calibri" w:hAnsi="Calibri" w:cs="Calibri"/>
          <w:sz w:val="24"/>
        </w:rPr>
        <w:t>territories,</w:t>
      </w:r>
      <w:r w:rsidRPr="00EC155D">
        <w:rPr>
          <w:rFonts w:ascii="Calibri" w:hAnsi="Calibri" w:cs="Calibri"/>
          <w:sz w:val="24"/>
        </w:rPr>
        <w:t xml:space="preserve"> and municipalities and of other countries.</w:t>
      </w:r>
    </w:p>
    <w:p w14:paraId="7CE0B0D2" w14:textId="77777777" w:rsidR="00166151" w:rsidRPr="00EC155D" w:rsidRDefault="00166151" w:rsidP="00FF6D6F">
      <w:pPr>
        <w:rPr>
          <w:rFonts w:ascii="Calibri" w:hAnsi="Calibri" w:cs="Calibri"/>
          <w:sz w:val="24"/>
        </w:rPr>
      </w:pPr>
    </w:p>
    <w:p w14:paraId="5F2D16A9" w14:textId="27CC9BFF" w:rsidR="00FF6D6F" w:rsidRPr="00EC155D" w:rsidRDefault="007E1FC0" w:rsidP="00114BAE">
      <w:pPr>
        <w:pStyle w:val="Heading2"/>
        <w:rPr>
          <w:rFonts w:ascii="Calibri" w:hAnsi="Calibri" w:cs="Calibri"/>
        </w:rPr>
      </w:pPr>
      <w:bookmarkStart w:id="95" w:name="Part7_1"/>
      <w:bookmarkStart w:id="96" w:name="_Toc227591098"/>
      <w:r w:rsidRPr="00EC155D">
        <w:rPr>
          <w:rFonts w:ascii="Calibri" w:hAnsi="Calibri" w:cs="Calibri"/>
        </w:rPr>
        <w:t>7</w:t>
      </w:r>
      <w:r w:rsidR="00FF6D6F" w:rsidRPr="00EC155D">
        <w:rPr>
          <w:rFonts w:ascii="Calibri" w:hAnsi="Calibri" w:cs="Calibri"/>
        </w:rPr>
        <w:t>.1 </w:t>
      </w:r>
      <w:bookmarkEnd w:id="95"/>
      <w:r w:rsidR="00FF6D6F" w:rsidRPr="00EC155D">
        <w:rPr>
          <w:rFonts w:ascii="Calibri" w:hAnsi="Calibri" w:cs="Calibri"/>
        </w:rPr>
        <w:t xml:space="preserve">Consultations received from other Government of Canada institutions and </w:t>
      </w:r>
      <w:r w:rsidR="006571F6" w:rsidRPr="00EC155D">
        <w:rPr>
          <w:rFonts w:ascii="Calibri" w:hAnsi="Calibri" w:cs="Calibri"/>
        </w:rPr>
        <w:t xml:space="preserve">other </w:t>
      </w:r>
      <w:r w:rsidR="00FF6D6F" w:rsidRPr="00EC155D">
        <w:rPr>
          <w:rFonts w:ascii="Calibri" w:hAnsi="Calibri" w:cs="Calibri"/>
        </w:rPr>
        <w:t>organizations</w:t>
      </w:r>
      <w:bookmarkEnd w:id="96"/>
    </w:p>
    <w:p w14:paraId="5FCB3FD6" w14:textId="77777777" w:rsidR="00FF6D6F" w:rsidRPr="00EC155D" w:rsidRDefault="00FF6D6F" w:rsidP="00FF6D6F">
      <w:pPr>
        <w:keepNext/>
        <w:keepLines/>
        <w:rPr>
          <w:rFonts w:ascii="Calibri" w:hAnsi="Calibri" w:cs="Calibri"/>
          <w:b/>
          <w:color w:val="000000"/>
          <w:sz w:val="24"/>
        </w:rPr>
      </w:pPr>
    </w:p>
    <w:p w14:paraId="135CEAE8" w14:textId="3C98C763" w:rsidR="00FF6D6F" w:rsidRPr="00EC155D" w:rsidRDefault="00FF6D6F" w:rsidP="00313B9A">
      <w:pPr>
        <w:keepNext/>
        <w:keepLines/>
        <w:ind w:right="4"/>
        <w:rPr>
          <w:rFonts w:ascii="Calibri" w:hAnsi="Calibri" w:cs="Calibri"/>
          <w:sz w:val="24"/>
        </w:rPr>
      </w:pPr>
      <w:r w:rsidRPr="00EC155D">
        <w:rPr>
          <w:rFonts w:ascii="Calibri" w:hAnsi="Calibri" w:cs="Calibri"/>
          <w:sz w:val="24"/>
        </w:rPr>
        <w:t xml:space="preserve">The following table reports the total number of consultations received, </w:t>
      </w:r>
      <w:r w:rsidR="00DC7FE0" w:rsidRPr="00EC155D">
        <w:rPr>
          <w:rFonts w:ascii="Calibri" w:hAnsi="Calibri" w:cs="Calibri"/>
          <w:sz w:val="24"/>
        </w:rPr>
        <w:t>closed</w:t>
      </w:r>
      <w:r w:rsidRPr="00EC155D">
        <w:rPr>
          <w:rFonts w:ascii="Calibri" w:hAnsi="Calibri" w:cs="Calibri"/>
          <w:sz w:val="24"/>
        </w:rPr>
        <w:t xml:space="preserve"> and carried over during the specified reporting periods, along with the number of pages sent for consultation.</w:t>
      </w:r>
    </w:p>
    <w:p w14:paraId="5DC6479F" w14:textId="77777777" w:rsidR="009A205D" w:rsidRPr="00EC155D" w:rsidRDefault="009A205D" w:rsidP="00313B9A">
      <w:pPr>
        <w:keepNext/>
        <w:keepLines/>
        <w:ind w:right="4"/>
        <w:rPr>
          <w:rFonts w:ascii="Calibri" w:hAnsi="Calibri" w:cs="Calibri"/>
          <w:sz w:val="24"/>
        </w:rPr>
      </w:pPr>
    </w:p>
    <w:p w14:paraId="635819B3" w14:textId="28CEFD99" w:rsidR="009A205D" w:rsidRPr="00592B0D" w:rsidRDefault="009A205D" w:rsidP="007354F3">
      <w:pPr>
        <w:pStyle w:val="Heading4"/>
        <w:jc w:val="center"/>
        <w:rPr>
          <w:rFonts w:ascii="Calibri" w:hAnsi="Calibri" w:cs="Calibri"/>
          <w:sz w:val="24"/>
          <w:szCs w:val="20"/>
        </w:rPr>
      </w:pPr>
      <w:bookmarkStart w:id="97" w:name="_Table_7.1"/>
      <w:bookmarkEnd w:id="97"/>
      <w:r w:rsidRPr="00592B0D">
        <w:rPr>
          <w:rFonts w:ascii="Calibri" w:hAnsi="Calibri" w:cs="Calibri"/>
          <w:sz w:val="24"/>
          <w:szCs w:val="20"/>
        </w:rPr>
        <w:t>Table 7.1</w:t>
      </w:r>
    </w:p>
    <w:p w14:paraId="6EAC8AEA" w14:textId="77777777" w:rsidR="00FF6D6F" w:rsidRPr="00EC155D" w:rsidRDefault="00FF6D6F" w:rsidP="00FF6D6F">
      <w:pPr>
        <w:keepNext/>
        <w:keepLines/>
        <w:ind w:right="-900"/>
        <w:rPr>
          <w:rFonts w:ascii="Calibri" w:hAnsi="Calibri" w:cs="Calibri"/>
          <w:color w:val="000000"/>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5"/>
        <w:gridCol w:w="3562"/>
        <w:gridCol w:w="1370"/>
        <w:gridCol w:w="1082"/>
        <w:gridCol w:w="1479"/>
        <w:gridCol w:w="1082"/>
      </w:tblGrid>
      <w:tr w:rsidR="00F506A1" w:rsidRPr="00EC155D" w14:paraId="0EB5D1FD" w14:textId="77777777" w:rsidTr="008B1CB3">
        <w:trPr>
          <w:jc w:val="center"/>
        </w:trPr>
        <w:tc>
          <w:tcPr>
            <w:tcW w:w="419" w:type="pct"/>
            <w:tcBorders>
              <w:top w:val="nil"/>
              <w:left w:val="nil"/>
              <w:bottom w:val="nil"/>
              <w:right w:val="nil"/>
            </w:tcBorders>
            <w:vAlign w:val="center"/>
          </w:tcPr>
          <w:p w14:paraId="6C5A1B88" w14:textId="77777777" w:rsidR="00FF6D6F" w:rsidRPr="00EC155D" w:rsidRDefault="00FF6D6F" w:rsidP="000413BE">
            <w:pPr>
              <w:keepNext/>
              <w:keepLines/>
              <w:spacing w:before="40" w:after="40"/>
              <w:jc w:val="center"/>
              <w:rPr>
                <w:rFonts w:ascii="Calibri" w:hAnsi="Calibri" w:cs="Calibri"/>
                <w:b/>
              </w:rPr>
            </w:pPr>
          </w:p>
        </w:tc>
        <w:tc>
          <w:tcPr>
            <w:tcW w:w="1903" w:type="pct"/>
            <w:tcBorders>
              <w:top w:val="nil"/>
              <w:left w:val="nil"/>
              <w:bottom w:val="single" w:sz="4" w:space="0" w:color="auto"/>
              <w:right w:val="nil"/>
            </w:tcBorders>
            <w:vAlign w:val="bottom"/>
          </w:tcPr>
          <w:p w14:paraId="57DF193B" w14:textId="77777777" w:rsidR="00FF6D6F" w:rsidRPr="00EC155D" w:rsidRDefault="00FF6D6F" w:rsidP="000413BE">
            <w:pPr>
              <w:keepNext/>
              <w:keepLines/>
              <w:spacing w:before="40" w:after="40"/>
              <w:jc w:val="center"/>
              <w:rPr>
                <w:rFonts w:ascii="Calibri" w:hAnsi="Calibri" w:cs="Calibri"/>
                <w:b/>
              </w:rPr>
            </w:pPr>
          </w:p>
        </w:tc>
        <w:tc>
          <w:tcPr>
            <w:tcW w:w="732" w:type="pct"/>
            <w:tcBorders>
              <w:top w:val="nil"/>
              <w:left w:val="nil"/>
              <w:bottom w:val="single" w:sz="4" w:space="0" w:color="auto"/>
              <w:right w:val="nil"/>
            </w:tcBorders>
            <w:vAlign w:val="bottom"/>
          </w:tcPr>
          <w:p w14:paraId="24D7CAC5" w14:textId="0A141DE4" w:rsidR="00FF6D6F" w:rsidRPr="00EC155D" w:rsidRDefault="00FF6D6F" w:rsidP="000413BE">
            <w:pPr>
              <w:keepNext/>
              <w:keepLines/>
              <w:spacing w:before="40" w:after="40"/>
              <w:jc w:val="center"/>
              <w:rPr>
                <w:rFonts w:ascii="Calibri" w:hAnsi="Calibri" w:cs="Calibri"/>
                <w:b/>
              </w:rPr>
            </w:pPr>
            <w:r w:rsidRPr="00EC155D">
              <w:rPr>
                <w:rFonts w:ascii="Calibri" w:hAnsi="Calibri" w:cs="Calibri"/>
                <w:b/>
                <w:color w:val="0000FF"/>
              </w:rPr>
              <w:t>Col</w:t>
            </w:r>
            <w:r w:rsidR="003914F8" w:rsidRPr="00EC155D">
              <w:rPr>
                <w:rFonts w:ascii="Calibri" w:hAnsi="Calibri" w:cs="Calibri"/>
                <w:b/>
                <w:color w:val="0000FF"/>
              </w:rPr>
              <w:t>.</w:t>
            </w:r>
            <w:r w:rsidRPr="00EC155D">
              <w:rPr>
                <w:rFonts w:ascii="Calibri" w:hAnsi="Calibri" w:cs="Calibri"/>
                <w:b/>
                <w:color w:val="0000FF"/>
              </w:rPr>
              <w:t xml:space="preserve"> 1</w:t>
            </w:r>
          </w:p>
        </w:tc>
        <w:tc>
          <w:tcPr>
            <w:tcW w:w="578" w:type="pct"/>
            <w:tcBorders>
              <w:top w:val="nil"/>
              <w:left w:val="nil"/>
              <w:bottom w:val="single" w:sz="4" w:space="0" w:color="auto"/>
              <w:right w:val="nil"/>
            </w:tcBorders>
            <w:vAlign w:val="bottom"/>
          </w:tcPr>
          <w:p w14:paraId="058AB559" w14:textId="413756F9" w:rsidR="00FF6D6F" w:rsidRPr="00EC155D" w:rsidRDefault="00FF6D6F" w:rsidP="000413BE">
            <w:pPr>
              <w:keepNext/>
              <w:keepLines/>
              <w:spacing w:before="40" w:after="40"/>
              <w:jc w:val="center"/>
              <w:rPr>
                <w:rFonts w:ascii="Calibri" w:hAnsi="Calibri" w:cs="Calibri"/>
                <w:b/>
              </w:rPr>
            </w:pPr>
            <w:r w:rsidRPr="00EC155D">
              <w:rPr>
                <w:rFonts w:ascii="Calibri" w:hAnsi="Calibri" w:cs="Calibri"/>
                <w:b/>
                <w:color w:val="0000FF"/>
              </w:rPr>
              <w:t>Col</w:t>
            </w:r>
            <w:r w:rsidR="003914F8" w:rsidRPr="00EC155D">
              <w:rPr>
                <w:rFonts w:ascii="Calibri" w:hAnsi="Calibri" w:cs="Calibri"/>
                <w:b/>
                <w:color w:val="0000FF"/>
              </w:rPr>
              <w:t>.</w:t>
            </w:r>
            <w:r w:rsidRPr="00EC155D">
              <w:rPr>
                <w:rFonts w:ascii="Calibri" w:hAnsi="Calibri" w:cs="Calibri"/>
                <w:b/>
                <w:color w:val="0000FF"/>
              </w:rPr>
              <w:t> 2</w:t>
            </w:r>
          </w:p>
        </w:tc>
        <w:tc>
          <w:tcPr>
            <w:tcW w:w="790" w:type="pct"/>
            <w:tcBorders>
              <w:top w:val="nil"/>
              <w:left w:val="nil"/>
              <w:bottom w:val="single" w:sz="4" w:space="0" w:color="auto"/>
              <w:right w:val="nil"/>
            </w:tcBorders>
            <w:vAlign w:val="bottom"/>
          </w:tcPr>
          <w:p w14:paraId="355BB947" w14:textId="4789105D" w:rsidR="00FF6D6F" w:rsidRPr="00EC155D" w:rsidRDefault="00114120" w:rsidP="000413BE">
            <w:pPr>
              <w:keepNext/>
              <w:keepLines/>
              <w:spacing w:before="40" w:after="40"/>
              <w:jc w:val="center"/>
              <w:rPr>
                <w:rFonts w:ascii="Calibri" w:hAnsi="Calibri" w:cs="Calibri"/>
                <w:b/>
              </w:rPr>
            </w:pPr>
            <w:r w:rsidRPr="00EC155D">
              <w:rPr>
                <w:rFonts w:ascii="Calibri" w:hAnsi="Calibri" w:cs="Calibri"/>
                <w:b/>
                <w:color w:val="0000FF"/>
              </w:rPr>
              <w:t>Col. </w:t>
            </w:r>
            <w:r w:rsidR="00FF6D6F" w:rsidRPr="00EC155D">
              <w:rPr>
                <w:rFonts w:ascii="Calibri" w:hAnsi="Calibri" w:cs="Calibri"/>
                <w:b/>
                <w:color w:val="0000FF"/>
              </w:rPr>
              <w:t>3</w:t>
            </w:r>
          </w:p>
        </w:tc>
        <w:tc>
          <w:tcPr>
            <w:tcW w:w="578" w:type="pct"/>
            <w:tcBorders>
              <w:top w:val="nil"/>
              <w:left w:val="nil"/>
              <w:bottom w:val="single" w:sz="4" w:space="0" w:color="auto"/>
              <w:right w:val="nil"/>
            </w:tcBorders>
            <w:vAlign w:val="bottom"/>
          </w:tcPr>
          <w:p w14:paraId="1ADF9723" w14:textId="0AE1E5AB" w:rsidR="00FF6D6F" w:rsidRPr="00EC155D" w:rsidRDefault="00FF6D6F" w:rsidP="000413BE">
            <w:pPr>
              <w:keepNext/>
              <w:keepLines/>
              <w:spacing w:before="40" w:after="40"/>
              <w:jc w:val="center"/>
              <w:rPr>
                <w:rFonts w:ascii="Calibri" w:hAnsi="Calibri" w:cs="Calibri"/>
                <w:b/>
              </w:rPr>
            </w:pPr>
            <w:r w:rsidRPr="00EC155D">
              <w:rPr>
                <w:rFonts w:ascii="Calibri" w:hAnsi="Calibri" w:cs="Calibri"/>
                <w:b/>
                <w:color w:val="0000FF"/>
              </w:rPr>
              <w:t>Col</w:t>
            </w:r>
            <w:r w:rsidR="00114120" w:rsidRPr="00EC155D">
              <w:rPr>
                <w:rFonts w:ascii="Calibri" w:hAnsi="Calibri" w:cs="Calibri"/>
                <w:b/>
                <w:color w:val="0000FF"/>
              </w:rPr>
              <w:t>.</w:t>
            </w:r>
            <w:r w:rsidRPr="00EC155D">
              <w:rPr>
                <w:rFonts w:ascii="Calibri" w:hAnsi="Calibri" w:cs="Calibri"/>
                <w:b/>
                <w:color w:val="0000FF"/>
              </w:rPr>
              <w:t> 4</w:t>
            </w:r>
          </w:p>
        </w:tc>
      </w:tr>
      <w:tr w:rsidR="00CE4600" w:rsidRPr="00EC155D" w14:paraId="65383405" w14:textId="77777777" w:rsidTr="008B1CB3">
        <w:trPr>
          <w:jc w:val="center"/>
        </w:trPr>
        <w:tc>
          <w:tcPr>
            <w:tcW w:w="419" w:type="pct"/>
            <w:tcBorders>
              <w:top w:val="nil"/>
              <w:left w:val="nil"/>
              <w:bottom w:val="nil"/>
              <w:right w:val="single" w:sz="4" w:space="0" w:color="auto"/>
            </w:tcBorders>
            <w:vAlign w:val="center"/>
          </w:tcPr>
          <w:p w14:paraId="70459A31" w14:textId="77777777" w:rsidR="00FF6D6F" w:rsidRPr="00EC155D" w:rsidRDefault="00FF6D6F" w:rsidP="000413BE">
            <w:pPr>
              <w:keepNext/>
              <w:keepLines/>
              <w:spacing w:before="40" w:after="40"/>
              <w:jc w:val="center"/>
              <w:rPr>
                <w:rFonts w:ascii="Calibri" w:hAnsi="Calibri" w:cs="Calibri"/>
                <w:b/>
              </w:rPr>
            </w:pPr>
          </w:p>
        </w:tc>
        <w:tc>
          <w:tcPr>
            <w:tcW w:w="1903" w:type="pct"/>
            <w:tcBorders>
              <w:top w:val="single" w:sz="4" w:space="0" w:color="auto"/>
              <w:left w:val="single" w:sz="4" w:space="0" w:color="auto"/>
              <w:bottom w:val="single" w:sz="18" w:space="0" w:color="auto"/>
              <w:right w:val="single" w:sz="18" w:space="0" w:color="auto"/>
            </w:tcBorders>
            <w:vAlign w:val="center"/>
          </w:tcPr>
          <w:p w14:paraId="39394E5A" w14:textId="77777777" w:rsidR="00FF6D6F" w:rsidRPr="00EC155D" w:rsidRDefault="00FF6D6F" w:rsidP="000413BE">
            <w:pPr>
              <w:keepNext/>
              <w:keepLines/>
              <w:spacing w:before="40" w:after="40"/>
              <w:jc w:val="center"/>
              <w:rPr>
                <w:rFonts w:ascii="Calibri" w:hAnsi="Calibri" w:cs="Calibri"/>
                <w:b/>
              </w:rPr>
            </w:pPr>
            <w:r w:rsidRPr="00EC155D">
              <w:rPr>
                <w:rFonts w:ascii="Calibri" w:hAnsi="Calibri" w:cs="Calibri"/>
                <w:b/>
              </w:rPr>
              <w:t>Consultations</w:t>
            </w:r>
          </w:p>
        </w:tc>
        <w:tc>
          <w:tcPr>
            <w:tcW w:w="732" w:type="pct"/>
            <w:tcBorders>
              <w:top w:val="single" w:sz="4" w:space="0" w:color="auto"/>
              <w:left w:val="single" w:sz="18" w:space="0" w:color="auto"/>
              <w:bottom w:val="single" w:sz="18" w:space="0" w:color="auto"/>
              <w:right w:val="single" w:sz="4" w:space="0" w:color="auto"/>
            </w:tcBorders>
            <w:vAlign w:val="center"/>
          </w:tcPr>
          <w:p w14:paraId="667F929B" w14:textId="69ADB529" w:rsidR="00FF6D6F" w:rsidRPr="00EC155D" w:rsidRDefault="00FF6D6F" w:rsidP="000413BE">
            <w:pPr>
              <w:keepNext/>
              <w:keepLines/>
              <w:spacing w:before="40" w:after="40"/>
              <w:jc w:val="center"/>
              <w:rPr>
                <w:rFonts w:ascii="Calibri" w:hAnsi="Calibri" w:cs="Calibri"/>
                <w:b/>
              </w:rPr>
            </w:pPr>
            <w:r w:rsidRPr="00EC155D">
              <w:rPr>
                <w:rFonts w:ascii="Calibri" w:hAnsi="Calibri" w:cs="Calibri"/>
                <w:b/>
              </w:rPr>
              <w:t xml:space="preserve">Other Government of Canada </w:t>
            </w:r>
            <w:r w:rsidR="00637AF1" w:rsidRPr="00EC155D">
              <w:rPr>
                <w:rFonts w:ascii="Calibri" w:hAnsi="Calibri" w:cs="Calibri"/>
                <w:b/>
              </w:rPr>
              <w:t>I</w:t>
            </w:r>
            <w:r w:rsidRPr="00EC155D">
              <w:rPr>
                <w:rFonts w:ascii="Calibri" w:hAnsi="Calibri" w:cs="Calibri"/>
                <w:b/>
              </w:rPr>
              <w:t>nstitutions</w:t>
            </w:r>
          </w:p>
        </w:tc>
        <w:tc>
          <w:tcPr>
            <w:tcW w:w="578" w:type="pct"/>
            <w:tcBorders>
              <w:top w:val="single" w:sz="4" w:space="0" w:color="auto"/>
              <w:left w:val="single" w:sz="4" w:space="0" w:color="auto"/>
              <w:bottom w:val="single" w:sz="18" w:space="0" w:color="auto"/>
              <w:right w:val="single" w:sz="18" w:space="0" w:color="auto"/>
            </w:tcBorders>
            <w:vAlign w:val="center"/>
          </w:tcPr>
          <w:p w14:paraId="47284230" w14:textId="0BB23CD1" w:rsidR="00FF6D6F" w:rsidRPr="00EC155D" w:rsidRDefault="00FF6D6F" w:rsidP="000413BE">
            <w:pPr>
              <w:keepNext/>
              <w:keepLines/>
              <w:spacing w:before="40" w:after="40"/>
              <w:jc w:val="center"/>
              <w:rPr>
                <w:rFonts w:ascii="Calibri" w:hAnsi="Calibri" w:cs="Calibri"/>
                <w:b/>
              </w:rPr>
            </w:pPr>
            <w:r w:rsidRPr="00EC155D">
              <w:rPr>
                <w:rFonts w:ascii="Calibri" w:hAnsi="Calibri" w:cs="Calibri"/>
                <w:b/>
              </w:rPr>
              <w:t xml:space="preserve">Number of </w:t>
            </w:r>
            <w:r w:rsidR="00637AF1" w:rsidRPr="00EC155D">
              <w:rPr>
                <w:rFonts w:ascii="Calibri" w:hAnsi="Calibri" w:cs="Calibri"/>
                <w:b/>
              </w:rPr>
              <w:t>P</w:t>
            </w:r>
            <w:r w:rsidRPr="00EC155D">
              <w:rPr>
                <w:rFonts w:ascii="Calibri" w:hAnsi="Calibri" w:cs="Calibri"/>
                <w:b/>
              </w:rPr>
              <w:t xml:space="preserve">ages to </w:t>
            </w:r>
            <w:r w:rsidR="00637AF1" w:rsidRPr="00EC155D">
              <w:rPr>
                <w:rFonts w:ascii="Calibri" w:hAnsi="Calibri" w:cs="Calibri"/>
                <w:b/>
              </w:rPr>
              <w:t>R</w:t>
            </w:r>
            <w:r w:rsidRPr="00EC155D">
              <w:rPr>
                <w:rFonts w:ascii="Calibri" w:hAnsi="Calibri" w:cs="Calibri"/>
                <w:b/>
              </w:rPr>
              <w:t>eview</w:t>
            </w:r>
          </w:p>
        </w:tc>
        <w:tc>
          <w:tcPr>
            <w:tcW w:w="790" w:type="pct"/>
            <w:tcBorders>
              <w:top w:val="single" w:sz="4" w:space="0" w:color="auto"/>
              <w:left w:val="single" w:sz="18" w:space="0" w:color="auto"/>
              <w:bottom w:val="single" w:sz="18" w:space="0" w:color="auto"/>
              <w:right w:val="single" w:sz="4" w:space="0" w:color="auto"/>
            </w:tcBorders>
            <w:vAlign w:val="center"/>
          </w:tcPr>
          <w:p w14:paraId="6E800B45" w14:textId="4FD3DFDD" w:rsidR="00FF6D6F" w:rsidRPr="00EC155D" w:rsidRDefault="00FF6D6F" w:rsidP="000413BE">
            <w:pPr>
              <w:keepNext/>
              <w:keepLines/>
              <w:spacing w:before="40" w:after="40"/>
              <w:jc w:val="center"/>
              <w:rPr>
                <w:rFonts w:ascii="Calibri" w:hAnsi="Calibri" w:cs="Calibri"/>
                <w:b/>
              </w:rPr>
            </w:pPr>
            <w:r w:rsidRPr="00EC155D">
              <w:rPr>
                <w:rFonts w:ascii="Calibri" w:hAnsi="Calibri" w:cs="Calibri"/>
                <w:b/>
              </w:rPr>
              <w:t xml:space="preserve">Other </w:t>
            </w:r>
            <w:r w:rsidR="00637AF1" w:rsidRPr="00EC155D">
              <w:rPr>
                <w:rFonts w:ascii="Calibri" w:hAnsi="Calibri" w:cs="Calibri"/>
                <w:b/>
              </w:rPr>
              <w:t>O</w:t>
            </w:r>
            <w:r w:rsidRPr="00EC155D">
              <w:rPr>
                <w:rFonts w:ascii="Calibri" w:hAnsi="Calibri" w:cs="Calibri"/>
                <w:b/>
              </w:rPr>
              <w:t>rganizations</w:t>
            </w:r>
          </w:p>
        </w:tc>
        <w:tc>
          <w:tcPr>
            <w:tcW w:w="578" w:type="pct"/>
            <w:tcBorders>
              <w:top w:val="single" w:sz="4" w:space="0" w:color="auto"/>
              <w:left w:val="single" w:sz="4" w:space="0" w:color="auto"/>
              <w:bottom w:val="single" w:sz="18" w:space="0" w:color="auto"/>
              <w:right w:val="single" w:sz="4" w:space="0" w:color="auto"/>
            </w:tcBorders>
            <w:vAlign w:val="center"/>
          </w:tcPr>
          <w:p w14:paraId="413D3C1E" w14:textId="46ABD6A5" w:rsidR="00FF6D6F" w:rsidRPr="00EC155D" w:rsidRDefault="00FF6D6F" w:rsidP="000413BE">
            <w:pPr>
              <w:keepNext/>
              <w:keepLines/>
              <w:spacing w:before="40" w:after="40"/>
              <w:jc w:val="center"/>
              <w:rPr>
                <w:rFonts w:ascii="Calibri" w:hAnsi="Calibri" w:cs="Calibri"/>
                <w:b/>
              </w:rPr>
            </w:pPr>
            <w:r w:rsidRPr="00EC155D">
              <w:rPr>
                <w:rFonts w:ascii="Calibri" w:hAnsi="Calibri" w:cs="Calibri"/>
                <w:b/>
              </w:rPr>
              <w:t xml:space="preserve">Number of </w:t>
            </w:r>
            <w:r w:rsidR="00637AF1" w:rsidRPr="00EC155D">
              <w:rPr>
                <w:rFonts w:ascii="Calibri" w:hAnsi="Calibri" w:cs="Calibri"/>
                <w:b/>
              </w:rPr>
              <w:t>P</w:t>
            </w:r>
            <w:r w:rsidRPr="00EC155D">
              <w:rPr>
                <w:rFonts w:ascii="Calibri" w:hAnsi="Calibri" w:cs="Calibri"/>
                <w:b/>
              </w:rPr>
              <w:t xml:space="preserve">ages to </w:t>
            </w:r>
            <w:r w:rsidR="00637AF1" w:rsidRPr="00EC155D">
              <w:rPr>
                <w:rFonts w:ascii="Calibri" w:hAnsi="Calibri" w:cs="Calibri"/>
                <w:b/>
              </w:rPr>
              <w:t>R</w:t>
            </w:r>
            <w:r w:rsidRPr="00EC155D">
              <w:rPr>
                <w:rFonts w:ascii="Calibri" w:hAnsi="Calibri" w:cs="Calibri"/>
                <w:b/>
              </w:rPr>
              <w:t>eview</w:t>
            </w:r>
          </w:p>
        </w:tc>
      </w:tr>
      <w:tr w:rsidR="00CE4600" w:rsidRPr="00EC155D" w14:paraId="5D25BA43" w14:textId="77777777" w:rsidTr="008B1CB3">
        <w:trPr>
          <w:jc w:val="center"/>
        </w:trPr>
        <w:tc>
          <w:tcPr>
            <w:tcW w:w="419" w:type="pct"/>
            <w:tcBorders>
              <w:top w:val="nil"/>
              <w:left w:val="nil"/>
              <w:bottom w:val="nil"/>
              <w:right w:val="single" w:sz="4" w:space="0" w:color="auto"/>
            </w:tcBorders>
            <w:vAlign w:val="center"/>
          </w:tcPr>
          <w:p w14:paraId="38309DF3" w14:textId="77777777" w:rsidR="00FF6D6F" w:rsidRPr="00EC155D" w:rsidRDefault="00FF6D6F" w:rsidP="000413BE">
            <w:pPr>
              <w:keepNext/>
              <w:keepLines/>
              <w:spacing w:before="40" w:after="40"/>
              <w:jc w:val="center"/>
              <w:rPr>
                <w:rFonts w:ascii="Calibri" w:hAnsi="Calibri" w:cs="Calibri"/>
                <w:b/>
                <w:color w:val="0000FF"/>
              </w:rPr>
            </w:pPr>
            <w:r w:rsidRPr="00EC155D">
              <w:rPr>
                <w:rFonts w:ascii="Calibri" w:hAnsi="Calibri" w:cs="Calibri"/>
                <w:b/>
                <w:color w:val="0000FF"/>
              </w:rPr>
              <w:t>Row 1</w:t>
            </w:r>
          </w:p>
        </w:tc>
        <w:tc>
          <w:tcPr>
            <w:tcW w:w="1903" w:type="pct"/>
            <w:tcBorders>
              <w:top w:val="single" w:sz="18" w:space="0" w:color="auto"/>
              <w:left w:val="single" w:sz="4" w:space="0" w:color="auto"/>
              <w:bottom w:val="single" w:sz="4" w:space="0" w:color="auto"/>
              <w:right w:val="single" w:sz="18" w:space="0" w:color="auto"/>
            </w:tcBorders>
            <w:vAlign w:val="center"/>
          </w:tcPr>
          <w:p w14:paraId="3C284FF7"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Received during reporting period</w:t>
            </w:r>
          </w:p>
        </w:tc>
        <w:tc>
          <w:tcPr>
            <w:tcW w:w="732" w:type="pct"/>
            <w:tcBorders>
              <w:top w:val="single" w:sz="18" w:space="0" w:color="auto"/>
              <w:left w:val="single" w:sz="18" w:space="0" w:color="auto"/>
              <w:bottom w:val="single" w:sz="4" w:space="0" w:color="auto"/>
              <w:right w:val="single" w:sz="4" w:space="0" w:color="auto"/>
            </w:tcBorders>
            <w:vAlign w:val="center"/>
          </w:tcPr>
          <w:p w14:paraId="719084A7" w14:textId="51AC85B0" w:rsidR="00FF6D6F" w:rsidRPr="00EC155D" w:rsidRDefault="001C275F" w:rsidP="000413BE">
            <w:pPr>
              <w:keepNext/>
              <w:keepLines/>
              <w:spacing w:before="40" w:after="40"/>
              <w:jc w:val="center"/>
              <w:rPr>
                <w:rFonts w:ascii="Calibri" w:hAnsi="Calibri" w:cs="Calibri"/>
                <w:b/>
              </w:rPr>
            </w:pPr>
            <w:r w:rsidRPr="00EC155D">
              <w:rPr>
                <w:rFonts w:ascii="Calibri" w:hAnsi="Calibri" w:cs="Calibri"/>
              </w:rPr>
              <w:t>0</w:t>
            </w:r>
          </w:p>
        </w:tc>
        <w:tc>
          <w:tcPr>
            <w:tcW w:w="578" w:type="pct"/>
            <w:tcBorders>
              <w:top w:val="single" w:sz="18" w:space="0" w:color="auto"/>
              <w:left w:val="single" w:sz="4" w:space="0" w:color="auto"/>
              <w:bottom w:val="single" w:sz="4" w:space="0" w:color="auto"/>
              <w:right w:val="single" w:sz="18" w:space="0" w:color="auto"/>
            </w:tcBorders>
            <w:vAlign w:val="center"/>
          </w:tcPr>
          <w:p w14:paraId="503DF746" w14:textId="3DADCB07" w:rsidR="00FF6D6F" w:rsidRPr="00EC155D" w:rsidRDefault="001C275F" w:rsidP="000413BE">
            <w:pPr>
              <w:keepNext/>
              <w:keepLines/>
              <w:spacing w:before="40" w:after="40"/>
              <w:jc w:val="center"/>
              <w:rPr>
                <w:rFonts w:ascii="Calibri" w:hAnsi="Calibri" w:cs="Calibri"/>
                <w:b/>
              </w:rPr>
            </w:pPr>
            <w:r w:rsidRPr="00EC155D">
              <w:rPr>
                <w:rFonts w:ascii="Calibri" w:hAnsi="Calibri" w:cs="Calibri"/>
              </w:rPr>
              <w:t>0</w:t>
            </w:r>
          </w:p>
        </w:tc>
        <w:tc>
          <w:tcPr>
            <w:tcW w:w="790" w:type="pct"/>
            <w:tcBorders>
              <w:top w:val="single" w:sz="18" w:space="0" w:color="auto"/>
              <w:left w:val="single" w:sz="18" w:space="0" w:color="auto"/>
              <w:bottom w:val="single" w:sz="4" w:space="0" w:color="auto"/>
              <w:right w:val="single" w:sz="4" w:space="0" w:color="auto"/>
            </w:tcBorders>
            <w:vAlign w:val="center"/>
          </w:tcPr>
          <w:p w14:paraId="744414F7" w14:textId="483DB7F2" w:rsidR="00FF6D6F" w:rsidRPr="00EC155D" w:rsidRDefault="001C275F" w:rsidP="000413BE">
            <w:pPr>
              <w:keepNext/>
              <w:keepLines/>
              <w:spacing w:before="40" w:after="40"/>
              <w:jc w:val="center"/>
              <w:rPr>
                <w:rFonts w:ascii="Calibri" w:hAnsi="Calibri" w:cs="Calibri"/>
                <w:b/>
              </w:rPr>
            </w:pPr>
            <w:r w:rsidRPr="00EC155D">
              <w:rPr>
                <w:rFonts w:ascii="Calibri" w:hAnsi="Calibri" w:cs="Calibri"/>
              </w:rPr>
              <w:t>0</w:t>
            </w:r>
          </w:p>
        </w:tc>
        <w:tc>
          <w:tcPr>
            <w:tcW w:w="578" w:type="pct"/>
            <w:tcBorders>
              <w:top w:val="single" w:sz="18" w:space="0" w:color="auto"/>
              <w:left w:val="single" w:sz="4" w:space="0" w:color="auto"/>
              <w:bottom w:val="single" w:sz="4" w:space="0" w:color="auto"/>
              <w:right w:val="single" w:sz="4" w:space="0" w:color="auto"/>
            </w:tcBorders>
            <w:vAlign w:val="center"/>
          </w:tcPr>
          <w:p w14:paraId="72E52E14" w14:textId="09DC45BC" w:rsidR="00FF6D6F" w:rsidRPr="00EC155D" w:rsidRDefault="001C275F" w:rsidP="000413BE">
            <w:pPr>
              <w:keepNext/>
              <w:keepLines/>
              <w:spacing w:before="40" w:after="40"/>
              <w:jc w:val="center"/>
              <w:rPr>
                <w:rFonts w:ascii="Calibri" w:hAnsi="Calibri" w:cs="Calibri"/>
                <w:b/>
              </w:rPr>
            </w:pPr>
            <w:r w:rsidRPr="00EC155D">
              <w:rPr>
                <w:rFonts w:ascii="Calibri" w:hAnsi="Calibri" w:cs="Calibri"/>
              </w:rPr>
              <w:t>0</w:t>
            </w:r>
          </w:p>
        </w:tc>
      </w:tr>
      <w:tr w:rsidR="00CE4600" w:rsidRPr="00EC155D" w14:paraId="5408137B" w14:textId="77777777" w:rsidTr="008B1CB3">
        <w:trPr>
          <w:jc w:val="center"/>
        </w:trPr>
        <w:tc>
          <w:tcPr>
            <w:tcW w:w="419" w:type="pct"/>
            <w:tcBorders>
              <w:top w:val="nil"/>
              <w:left w:val="nil"/>
              <w:bottom w:val="nil"/>
              <w:right w:val="single" w:sz="4" w:space="0" w:color="auto"/>
            </w:tcBorders>
            <w:vAlign w:val="center"/>
          </w:tcPr>
          <w:p w14:paraId="0B678611" w14:textId="77777777" w:rsidR="00FF6D6F" w:rsidRPr="00EC155D" w:rsidRDefault="00FF6D6F" w:rsidP="000413BE">
            <w:pPr>
              <w:keepNext/>
              <w:keepLines/>
              <w:spacing w:before="40" w:after="40"/>
              <w:jc w:val="center"/>
              <w:rPr>
                <w:rFonts w:ascii="Calibri" w:hAnsi="Calibri" w:cs="Calibri"/>
                <w:b/>
                <w:color w:val="0000FF"/>
              </w:rPr>
            </w:pPr>
            <w:r w:rsidRPr="00EC155D">
              <w:rPr>
                <w:rFonts w:ascii="Calibri" w:hAnsi="Calibri" w:cs="Calibri"/>
                <w:b/>
                <w:color w:val="0000FF"/>
              </w:rPr>
              <w:t>Row 2</w:t>
            </w:r>
          </w:p>
        </w:tc>
        <w:tc>
          <w:tcPr>
            <w:tcW w:w="1903" w:type="pct"/>
            <w:tcBorders>
              <w:top w:val="single" w:sz="4" w:space="0" w:color="auto"/>
              <w:left w:val="single" w:sz="4" w:space="0" w:color="auto"/>
              <w:bottom w:val="single" w:sz="18" w:space="0" w:color="auto"/>
              <w:right w:val="single" w:sz="18" w:space="0" w:color="auto"/>
            </w:tcBorders>
            <w:vAlign w:val="center"/>
          </w:tcPr>
          <w:p w14:paraId="1D8EF8F8"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Outstanding from the previous reporting period</w:t>
            </w:r>
          </w:p>
        </w:tc>
        <w:tc>
          <w:tcPr>
            <w:tcW w:w="732" w:type="pct"/>
            <w:tcBorders>
              <w:top w:val="single" w:sz="4" w:space="0" w:color="auto"/>
              <w:left w:val="single" w:sz="18" w:space="0" w:color="auto"/>
              <w:bottom w:val="single" w:sz="18" w:space="0" w:color="auto"/>
              <w:right w:val="single" w:sz="4" w:space="0" w:color="auto"/>
            </w:tcBorders>
            <w:vAlign w:val="center"/>
          </w:tcPr>
          <w:p w14:paraId="10F1FDD1" w14:textId="07DB7F8F" w:rsidR="00FF6D6F" w:rsidRPr="00EC155D" w:rsidRDefault="001C275F" w:rsidP="000413BE">
            <w:pPr>
              <w:keepNext/>
              <w:keepLines/>
              <w:spacing w:before="40" w:after="40"/>
              <w:jc w:val="center"/>
              <w:rPr>
                <w:rFonts w:ascii="Calibri" w:hAnsi="Calibri" w:cs="Calibri"/>
                <w:b/>
              </w:rPr>
            </w:pPr>
            <w:r w:rsidRPr="00EC155D">
              <w:rPr>
                <w:rFonts w:ascii="Calibri" w:hAnsi="Calibri" w:cs="Calibri"/>
              </w:rPr>
              <w:t>0</w:t>
            </w:r>
          </w:p>
        </w:tc>
        <w:tc>
          <w:tcPr>
            <w:tcW w:w="578" w:type="pct"/>
            <w:tcBorders>
              <w:top w:val="single" w:sz="4" w:space="0" w:color="auto"/>
              <w:left w:val="single" w:sz="4" w:space="0" w:color="auto"/>
              <w:bottom w:val="single" w:sz="18" w:space="0" w:color="auto"/>
              <w:right w:val="single" w:sz="18" w:space="0" w:color="auto"/>
            </w:tcBorders>
            <w:vAlign w:val="center"/>
          </w:tcPr>
          <w:p w14:paraId="2EA2E57D" w14:textId="2F6EBFFC" w:rsidR="00FF6D6F" w:rsidRPr="00EC155D" w:rsidRDefault="001C275F" w:rsidP="000413BE">
            <w:pPr>
              <w:keepNext/>
              <w:keepLines/>
              <w:spacing w:before="40" w:after="40"/>
              <w:jc w:val="center"/>
              <w:rPr>
                <w:rFonts w:ascii="Calibri" w:hAnsi="Calibri" w:cs="Calibri"/>
                <w:b/>
              </w:rPr>
            </w:pPr>
            <w:r w:rsidRPr="00EC155D">
              <w:rPr>
                <w:rFonts w:ascii="Calibri" w:hAnsi="Calibri" w:cs="Calibri"/>
              </w:rPr>
              <w:t>0</w:t>
            </w:r>
          </w:p>
        </w:tc>
        <w:tc>
          <w:tcPr>
            <w:tcW w:w="790" w:type="pct"/>
            <w:tcBorders>
              <w:top w:val="single" w:sz="4" w:space="0" w:color="auto"/>
              <w:left w:val="single" w:sz="18" w:space="0" w:color="auto"/>
              <w:bottom w:val="single" w:sz="18" w:space="0" w:color="auto"/>
              <w:right w:val="single" w:sz="4" w:space="0" w:color="auto"/>
            </w:tcBorders>
            <w:vAlign w:val="center"/>
          </w:tcPr>
          <w:p w14:paraId="3A4AA67B" w14:textId="17B0F7DB" w:rsidR="00FF6D6F" w:rsidRPr="00EC155D" w:rsidRDefault="001C275F" w:rsidP="000413BE">
            <w:pPr>
              <w:keepNext/>
              <w:keepLines/>
              <w:spacing w:before="40" w:after="40"/>
              <w:jc w:val="center"/>
              <w:rPr>
                <w:rFonts w:ascii="Calibri" w:hAnsi="Calibri" w:cs="Calibri"/>
                <w:b/>
              </w:rPr>
            </w:pPr>
            <w:r w:rsidRPr="00EC155D">
              <w:rPr>
                <w:rFonts w:ascii="Calibri" w:hAnsi="Calibri" w:cs="Calibri"/>
              </w:rPr>
              <w:t>0</w:t>
            </w:r>
          </w:p>
        </w:tc>
        <w:tc>
          <w:tcPr>
            <w:tcW w:w="578" w:type="pct"/>
            <w:tcBorders>
              <w:top w:val="single" w:sz="4" w:space="0" w:color="auto"/>
              <w:left w:val="single" w:sz="4" w:space="0" w:color="auto"/>
              <w:bottom w:val="single" w:sz="18" w:space="0" w:color="auto"/>
              <w:right w:val="single" w:sz="4" w:space="0" w:color="auto"/>
            </w:tcBorders>
            <w:vAlign w:val="center"/>
          </w:tcPr>
          <w:p w14:paraId="5CE18DC1" w14:textId="5FCA6714" w:rsidR="00FF6D6F" w:rsidRPr="00EC155D" w:rsidRDefault="001C275F" w:rsidP="000413BE">
            <w:pPr>
              <w:keepNext/>
              <w:keepLines/>
              <w:spacing w:before="40" w:after="40"/>
              <w:jc w:val="center"/>
              <w:rPr>
                <w:rFonts w:ascii="Calibri" w:hAnsi="Calibri" w:cs="Calibri"/>
                <w:b/>
              </w:rPr>
            </w:pPr>
            <w:r w:rsidRPr="00EC155D">
              <w:rPr>
                <w:rFonts w:ascii="Calibri" w:hAnsi="Calibri" w:cs="Calibri"/>
              </w:rPr>
              <w:t>0</w:t>
            </w:r>
          </w:p>
        </w:tc>
      </w:tr>
      <w:tr w:rsidR="00CE4600" w:rsidRPr="00EC155D" w14:paraId="1B0C785B" w14:textId="77777777" w:rsidTr="008B1CB3">
        <w:trPr>
          <w:jc w:val="center"/>
        </w:trPr>
        <w:tc>
          <w:tcPr>
            <w:tcW w:w="419" w:type="pct"/>
            <w:tcBorders>
              <w:top w:val="nil"/>
              <w:left w:val="nil"/>
              <w:bottom w:val="nil"/>
              <w:right w:val="single" w:sz="4" w:space="0" w:color="auto"/>
            </w:tcBorders>
            <w:vAlign w:val="center"/>
          </w:tcPr>
          <w:p w14:paraId="54E044E0" w14:textId="77777777" w:rsidR="00FF6D6F" w:rsidRPr="00EC155D" w:rsidRDefault="00FF6D6F" w:rsidP="000413BE">
            <w:pPr>
              <w:keepNext/>
              <w:keepLines/>
              <w:spacing w:before="40" w:after="40"/>
              <w:jc w:val="center"/>
              <w:rPr>
                <w:rFonts w:ascii="Calibri" w:hAnsi="Calibri" w:cs="Calibri"/>
                <w:b/>
                <w:color w:val="0000FF"/>
              </w:rPr>
            </w:pPr>
            <w:r w:rsidRPr="00EC155D">
              <w:rPr>
                <w:rFonts w:ascii="Calibri" w:hAnsi="Calibri" w:cs="Calibri"/>
                <w:b/>
                <w:color w:val="0000FF"/>
              </w:rPr>
              <w:t>Row 3</w:t>
            </w:r>
          </w:p>
        </w:tc>
        <w:tc>
          <w:tcPr>
            <w:tcW w:w="1903" w:type="pct"/>
            <w:tcBorders>
              <w:top w:val="single" w:sz="18" w:space="0" w:color="auto"/>
              <w:left w:val="single" w:sz="4" w:space="0" w:color="auto"/>
              <w:bottom w:val="single" w:sz="18" w:space="0" w:color="auto"/>
              <w:right w:val="single" w:sz="18" w:space="0" w:color="auto"/>
            </w:tcBorders>
            <w:vAlign w:val="center"/>
          </w:tcPr>
          <w:p w14:paraId="3ABF347F" w14:textId="77777777" w:rsidR="00FF6D6F" w:rsidRPr="00EC155D" w:rsidRDefault="00FF6D6F" w:rsidP="000413BE">
            <w:pPr>
              <w:keepNext/>
              <w:keepLines/>
              <w:spacing w:before="40" w:after="40"/>
              <w:rPr>
                <w:rFonts w:ascii="Calibri" w:hAnsi="Calibri" w:cs="Calibri"/>
                <w:b/>
              </w:rPr>
            </w:pPr>
            <w:r w:rsidRPr="00EC155D">
              <w:rPr>
                <w:rFonts w:ascii="Calibri" w:hAnsi="Calibri" w:cs="Calibri"/>
                <w:b/>
              </w:rPr>
              <w:t xml:space="preserve">Total </w:t>
            </w:r>
          </w:p>
        </w:tc>
        <w:tc>
          <w:tcPr>
            <w:tcW w:w="732" w:type="pct"/>
            <w:tcBorders>
              <w:top w:val="single" w:sz="18" w:space="0" w:color="auto"/>
              <w:left w:val="single" w:sz="18" w:space="0" w:color="auto"/>
              <w:bottom w:val="single" w:sz="18" w:space="0" w:color="auto"/>
              <w:right w:val="single" w:sz="4" w:space="0" w:color="auto"/>
            </w:tcBorders>
            <w:vAlign w:val="center"/>
          </w:tcPr>
          <w:p w14:paraId="544DADEC" w14:textId="00FE75B6" w:rsidR="00FF6D6F" w:rsidRPr="00EC155D" w:rsidRDefault="001C275F" w:rsidP="000413BE">
            <w:pPr>
              <w:keepNext/>
              <w:keepLines/>
              <w:spacing w:before="40" w:after="40"/>
              <w:jc w:val="center"/>
              <w:rPr>
                <w:rFonts w:ascii="Calibri" w:hAnsi="Calibri" w:cs="Calibri"/>
                <w:b/>
              </w:rPr>
            </w:pPr>
            <w:r w:rsidRPr="00EC155D">
              <w:rPr>
                <w:rFonts w:ascii="Calibri" w:hAnsi="Calibri" w:cs="Calibri"/>
              </w:rPr>
              <w:t>0</w:t>
            </w:r>
          </w:p>
        </w:tc>
        <w:tc>
          <w:tcPr>
            <w:tcW w:w="578" w:type="pct"/>
            <w:tcBorders>
              <w:top w:val="single" w:sz="18" w:space="0" w:color="auto"/>
              <w:left w:val="single" w:sz="4" w:space="0" w:color="auto"/>
              <w:bottom w:val="single" w:sz="18" w:space="0" w:color="auto"/>
              <w:right w:val="single" w:sz="18" w:space="0" w:color="auto"/>
            </w:tcBorders>
            <w:vAlign w:val="center"/>
          </w:tcPr>
          <w:p w14:paraId="43162302" w14:textId="7E2BD104" w:rsidR="00FF6D6F" w:rsidRPr="00EC155D" w:rsidRDefault="001C275F" w:rsidP="000413BE">
            <w:pPr>
              <w:keepNext/>
              <w:keepLines/>
              <w:spacing w:before="40" w:after="40"/>
              <w:jc w:val="center"/>
              <w:rPr>
                <w:rFonts w:ascii="Calibri" w:hAnsi="Calibri" w:cs="Calibri"/>
                <w:b/>
              </w:rPr>
            </w:pPr>
            <w:r w:rsidRPr="00EC155D">
              <w:rPr>
                <w:rFonts w:ascii="Calibri" w:hAnsi="Calibri" w:cs="Calibri"/>
              </w:rPr>
              <w:t>0</w:t>
            </w:r>
          </w:p>
        </w:tc>
        <w:tc>
          <w:tcPr>
            <w:tcW w:w="790" w:type="pct"/>
            <w:tcBorders>
              <w:top w:val="single" w:sz="18" w:space="0" w:color="auto"/>
              <w:left w:val="single" w:sz="18" w:space="0" w:color="auto"/>
              <w:bottom w:val="single" w:sz="18" w:space="0" w:color="auto"/>
              <w:right w:val="single" w:sz="4" w:space="0" w:color="auto"/>
            </w:tcBorders>
            <w:vAlign w:val="center"/>
          </w:tcPr>
          <w:p w14:paraId="4349C943" w14:textId="49B31321" w:rsidR="00FF6D6F" w:rsidRPr="00EC155D" w:rsidRDefault="001C275F" w:rsidP="000413BE">
            <w:pPr>
              <w:keepNext/>
              <w:keepLines/>
              <w:spacing w:before="40" w:after="40"/>
              <w:jc w:val="center"/>
              <w:rPr>
                <w:rFonts w:ascii="Calibri" w:hAnsi="Calibri" w:cs="Calibri"/>
                <w:b/>
              </w:rPr>
            </w:pPr>
            <w:r w:rsidRPr="00EC155D">
              <w:rPr>
                <w:rFonts w:ascii="Calibri" w:hAnsi="Calibri" w:cs="Calibri"/>
              </w:rPr>
              <w:t>0</w:t>
            </w:r>
          </w:p>
        </w:tc>
        <w:tc>
          <w:tcPr>
            <w:tcW w:w="578" w:type="pct"/>
            <w:tcBorders>
              <w:top w:val="single" w:sz="18" w:space="0" w:color="auto"/>
              <w:left w:val="single" w:sz="4" w:space="0" w:color="auto"/>
              <w:bottom w:val="single" w:sz="18" w:space="0" w:color="auto"/>
              <w:right w:val="single" w:sz="4" w:space="0" w:color="auto"/>
            </w:tcBorders>
            <w:vAlign w:val="center"/>
          </w:tcPr>
          <w:p w14:paraId="00BAD866" w14:textId="47DBE786" w:rsidR="00FF6D6F" w:rsidRPr="00EC155D" w:rsidRDefault="001C275F" w:rsidP="000413BE">
            <w:pPr>
              <w:keepNext/>
              <w:keepLines/>
              <w:spacing w:before="40" w:after="40"/>
              <w:jc w:val="center"/>
              <w:rPr>
                <w:rFonts w:ascii="Calibri" w:hAnsi="Calibri" w:cs="Calibri"/>
                <w:b/>
              </w:rPr>
            </w:pPr>
            <w:r w:rsidRPr="00EC155D">
              <w:rPr>
                <w:rFonts w:ascii="Calibri" w:hAnsi="Calibri" w:cs="Calibri"/>
              </w:rPr>
              <w:t>0</w:t>
            </w:r>
          </w:p>
        </w:tc>
      </w:tr>
      <w:tr w:rsidR="00CE4600" w:rsidRPr="00EC155D" w14:paraId="500BDA18" w14:textId="77777777" w:rsidTr="008B1CB3">
        <w:trPr>
          <w:jc w:val="center"/>
        </w:trPr>
        <w:tc>
          <w:tcPr>
            <w:tcW w:w="419" w:type="pct"/>
            <w:tcBorders>
              <w:top w:val="nil"/>
              <w:left w:val="nil"/>
              <w:bottom w:val="nil"/>
              <w:right w:val="single" w:sz="4" w:space="0" w:color="auto"/>
            </w:tcBorders>
            <w:vAlign w:val="center"/>
          </w:tcPr>
          <w:p w14:paraId="4871F07C" w14:textId="77777777" w:rsidR="00FF6D6F" w:rsidRPr="00EC155D" w:rsidRDefault="00FF6D6F" w:rsidP="000413BE">
            <w:pPr>
              <w:keepNext/>
              <w:keepLines/>
              <w:spacing w:before="40" w:after="40"/>
              <w:jc w:val="center"/>
              <w:rPr>
                <w:rFonts w:ascii="Calibri" w:hAnsi="Calibri" w:cs="Calibri"/>
                <w:b/>
                <w:color w:val="0000FF"/>
              </w:rPr>
            </w:pPr>
            <w:r w:rsidRPr="00EC155D">
              <w:rPr>
                <w:rFonts w:ascii="Calibri" w:hAnsi="Calibri" w:cs="Calibri"/>
                <w:b/>
                <w:color w:val="0000FF"/>
              </w:rPr>
              <w:t>Row 4</w:t>
            </w:r>
          </w:p>
        </w:tc>
        <w:tc>
          <w:tcPr>
            <w:tcW w:w="1903" w:type="pct"/>
            <w:tcBorders>
              <w:top w:val="single" w:sz="18" w:space="0" w:color="auto"/>
              <w:left w:val="single" w:sz="4" w:space="0" w:color="auto"/>
              <w:bottom w:val="single" w:sz="4" w:space="0" w:color="auto"/>
              <w:right w:val="single" w:sz="18" w:space="0" w:color="auto"/>
            </w:tcBorders>
            <w:vAlign w:val="center"/>
          </w:tcPr>
          <w:p w14:paraId="56239794"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Closed during the reporting period</w:t>
            </w:r>
          </w:p>
        </w:tc>
        <w:tc>
          <w:tcPr>
            <w:tcW w:w="732" w:type="pct"/>
            <w:tcBorders>
              <w:top w:val="single" w:sz="18" w:space="0" w:color="auto"/>
              <w:left w:val="single" w:sz="18" w:space="0" w:color="auto"/>
              <w:bottom w:val="single" w:sz="4" w:space="0" w:color="auto"/>
              <w:right w:val="single" w:sz="4" w:space="0" w:color="auto"/>
            </w:tcBorders>
            <w:vAlign w:val="center"/>
          </w:tcPr>
          <w:p w14:paraId="2E7AF8B6" w14:textId="58E93273" w:rsidR="00FF6D6F" w:rsidRPr="00EC155D" w:rsidRDefault="001C275F" w:rsidP="000413BE">
            <w:pPr>
              <w:keepNext/>
              <w:keepLines/>
              <w:spacing w:before="40" w:after="40"/>
              <w:jc w:val="center"/>
              <w:rPr>
                <w:rFonts w:ascii="Calibri" w:hAnsi="Calibri" w:cs="Calibri"/>
                <w:b/>
              </w:rPr>
            </w:pPr>
            <w:r w:rsidRPr="00EC155D">
              <w:rPr>
                <w:rFonts w:ascii="Calibri" w:hAnsi="Calibri" w:cs="Calibri"/>
              </w:rPr>
              <w:t>0</w:t>
            </w:r>
          </w:p>
        </w:tc>
        <w:tc>
          <w:tcPr>
            <w:tcW w:w="578" w:type="pct"/>
            <w:tcBorders>
              <w:top w:val="single" w:sz="18" w:space="0" w:color="auto"/>
              <w:left w:val="single" w:sz="4" w:space="0" w:color="auto"/>
              <w:bottom w:val="single" w:sz="4" w:space="0" w:color="auto"/>
              <w:right w:val="single" w:sz="18" w:space="0" w:color="auto"/>
            </w:tcBorders>
            <w:vAlign w:val="center"/>
          </w:tcPr>
          <w:p w14:paraId="3EA41FD4" w14:textId="4E9754B9" w:rsidR="00FF6D6F" w:rsidRPr="00EC155D" w:rsidRDefault="001C275F" w:rsidP="000413BE">
            <w:pPr>
              <w:keepNext/>
              <w:keepLines/>
              <w:spacing w:before="40" w:after="40"/>
              <w:jc w:val="center"/>
              <w:rPr>
                <w:rFonts w:ascii="Calibri" w:hAnsi="Calibri" w:cs="Calibri"/>
                <w:b/>
              </w:rPr>
            </w:pPr>
            <w:r w:rsidRPr="00EC155D">
              <w:rPr>
                <w:rFonts w:ascii="Calibri" w:hAnsi="Calibri" w:cs="Calibri"/>
              </w:rPr>
              <w:t>0</w:t>
            </w:r>
          </w:p>
        </w:tc>
        <w:tc>
          <w:tcPr>
            <w:tcW w:w="790" w:type="pct"/>
            <w:tcBorders>
              <w:top w:val="single" w:sz="18" w:space="0" w:color="auto"/>
              <w:left w:val="single" w:sz="18" w:space="0" w:color="auto"/>
              <w:bottom w:val="single" w:sz="4" w:space="0" w:color="auto"/>
              <w:right w:val="single" w:sz="4" w:space="0" w:color="auto"/>
            </w:tcBorders>
            <w:vAlign w:val="center"/>
          </w:tcPr>
          <w:p w14:paraId="3965ED52" w14:textId="53A2C97B" w:rsidR="00FF6D6F" w:rsidRPr="00EC155D" w:rsidRDefault="001C275F" w:rsidP="000413BE">
            <w:pPr>
              <w:keepNext/>
              <w:keepLines/>
              <w:spacing w:before="40" w:after="40"/>
              <w:jc w:val="center"/>
              <w:rPr>
                <w:rFonts w:ascii="Calibri" w:hAnsi="Calibri" w:cs="Calibri"/>
                <w:b/>
              </w:rPr>
            </w:pPr>
            <w:r w:rsidRPr="00EC155D">
              <w:rPr>
                <w:rFonts w:ascii="Calibri" w:hAnsi="Calibri" w:cs="Calibri"/>
              </w:rPr>
              <w:t>0</w:t>
            </w:r>
          </w:p>
        </w:tc>
        <w:tc>
          <w:tcPr>
            <w:tcW w:w="578" w:type="pct"/>
            <w:tcBorders>
              <w:top w:val="single" w:sz="18" w:space="0" w:color="auto"/>
              <w:left w:val="single" w:sz="4" w:space="0" w:color="auto"/>
              <w:bottom w:val="single" w:sz="4" w:space="0" w:color="auto"/>
              <w:right w:val="single" w:sz="4" w:space="0" w:color="auto"/>
            </w:tcBorders>
            <w:vAlign w:val="center"/>
          </w:tcPr>
          <w:p w14:paraId="164E2C72" w14:textId="7600A79C" w:rsidR="00FF6D6F" w:rsidRPr="00EC155D" w:rsidRDefault="001C275F" w:rsidP="000413BE">
            <w:pPr>
              <w:keepNext/>
              <w:keepLines/>
              <w:spacing w:before="40" w:after="40"/>
              <w:jc w:val="center"/>
              <w:rPr>
                <w:rFonts w:ascii="Calibri" w:hAnsi="Calibri" w:cs="Calibri"/>
                <w:b/>
              </w:rPr>
            </w:pPr>
            <w:r w:rsidRPr="00EC155D">
              <w:rPr>
                <w:rFonts w:ascii="Calibri" w:hAnsi="Calibri" w:cs="Calibri"/>
              </w:rPr>
              <w:t>0</w:t>
            </w:r>
          </w:p>
        </w:tc>
      </w:tr>
      <w:tr w:rsidR="00F73FAE" w:rsidRPr="00EC155D" w14:paraId="3A61B330" w14:textId="77777777" w:rsidTr="008B1CB3">
        <w:trPr>
          <w:jc w:val="center"/>
        </w:trPr>
        <w:tc>
          <w:tcPr>
            <w:tcW w:w="419" w:type="pct"/>
            <w:tcBorders>
              <w:top w:val="nil"/>
              <w:left w:val="nil"/>
              <w:bottom w:val="nil"/>
              <w:right w:val="single" w:sz="4" w:space="0" w:color="auto"/>
            </w:tcBorders>
            <w:vAlign w:val="center"/>
          </w:tcPr>
          <w:p w14:paraId="2DED9656" w14:textId="03042D2A" w:rsidR="00383083" w:rsidRPr="00EC155D" w:rsidRDefault="00383083" w:rsidP="00383083">
            <w:pPr>
              <w:keepNext/>
              <w:keepLines/>
              <w:spacing w:before="40" w:after="40"/>
              <w:jc w:val="center"/>
              <w:rPr>
                <w:rFonts w:ascii="Calibri" w:hAnsi="Calibri" w:cs="Calibri"/>
                <w:b/>
                <w:color w:val="0000FF"/>
              </w:rPr>
            </w:pPr>
            <w:r w:rsidRPr="00EC155D">
              <w:rPr>
                <w:rFonts w:ascii="Calibri" w:hAnsi="Calibri" w:cs="Calibri"/>
                <w:b/>
                <w:color w:val="0000FF"/>
              </w:rPr>
              <w:t xml:space="preserve">Row </w:t>
            </w:r>
            <w:r w:rsidR="00EA21F3" w:rsidRPr="00EC155D">
              <w:rPr>
                <w:rFonts w:ascii="Calibri" w:hAnsi="Calibri" w:cs="Calibri"/>
                <w:b/>
                <w:color w:val="0000FF"/>
              </w:rPr>
              <w:t>5</w:t>
            </w:r>
          </w:p>
        </w:tc>
        <w:tc>
          <w:tcPr>
            <w:tcW w:w="1903" w:type="pct"/>
            <w:tcBorders>
              <w:top w:val="single" w:sz="4" w:space="0" w:color="auto"/>
              <w:left w:val="single" w:sz="4" w:space="0" w:color="auto"/>
              <w:bottom w:val="single" w:sz="4" w:space="0" w:color="auto"/>
              <w:right w:val="single" w:sz="18" w:space="0" w:color="auto"/>
            </w:tcBorders>
            <w:vAlign w:val="center"/>
          </w:tcPr>
          <w:p w14:paraId="0EAD3CF5" w14:textId="3CA2B271" w:rsidR="00383083" w:rsidRPr="00EC155D" w:rsidRDefault="00383083">
            <w:pPr>
              <w:keepNext/>
              <w:keepLines/>
              <w:spacing w:before="40" w:after="40"/>
              <w:rPr>
                <w:rFonts w:ascii="Calibri" w:hAnsi="Calibri" w:cs="Calibri"/>
              </w:rPr>
            </w:pPr>
            <w:r w:rsidRPr="00EC155D">
              <w:rPr>
                <w:rFonts w:ascii="Calibri" w:hAnsi="Calibri" w:cs="Calibri"/>
              </w:rPr>
              <w:t>Carried over within negotiated timelines</w:t>
            </w:r>
          </w:p>
        </w:tc>
        <w:tc>
          <w:tcPr>
            <w:tcW w:w="732" w:type="pct"/>
            <w:tcBorders>
              <w:top w:val="single" w:sz="4" w:space="0" w:color="auto"/>
              <w:left w:val="single" w:sz="18" w:space="0" w:color="auto"/>
              <w:bottom w:val="single" w:sz="4" w:space="0" w:color="auto"/>
              <w:right w:val="single" w:sz="4" w:space="0" w:color="auto"/>
            </w:tcBorders>
            <w:vAlign w:val="center"/>
          </w:tcPr>
          <w:p w14:paraId="27084312" w14:textId="331B631B" w:rsidR="00383083" w:rsidRPr="00EC155D" w:rsidRDefault="001C275F" w:rsidP="00383083">
            <w:pPr>
              <w:keepNext/>
              <w:keepLines/>
              <w:spacing w:before="40" w:after="40"/>
              <w:jc w:val="center"/>
              <w:rPr>
                <w:rFonts w:ascii="Calibri" w:hAnsi="Calibri" w:cs="Calibri"/>
              </w:rPr>
            </w:pPr>
            <w:r w:rsidRPr="00EC155D">
              <w:rPr>
                <w:rFonts w:ascii="Calibri" w:hAnsi="Calibri" w:cs="Calibri"/>
              </w:rPr>
              <w:t>0</w:t>
            </w:r>
          </w:p>
        </w:tc>
        <w:tc>
          <w:tcPr>
            <w:tcW w:w="578" w:type="pct"/>
            <w:tcBorders>
              <w:top w:val="single" w:sz="4" w:space="0" w:color="auto"/>
              <w:left w:val="single" w:sz="4" w:space="0" w:color="auto"/>
              <w:bottom w:val="single" w:sz="4" w:space="0" w:color="auto"/>
              <w:right w:val="single" w:sz="18" w:space="0" w:color="auto"/>
            </w:tcBorders>
            <w:vAlign w:val="center"/>
          </w:tcPr>
          <w:p w14:paraId="0301C8A2" w14:textId="198CAC5C" w:rsidR="00383083" w:rsidRPr="00EC155D" w:rsidRDefault="001C275F" w:rsidP="00383083">
            <w:pPr>
              <w:keepNext/>
              <w:keepLines/>
              <w:spacing w:before="40" w:after="40"/>
              <w:jc w:val="center"/>
              <w:rPr>
                <w:rFonts w:ascii="Calibri" w:hAnsi="Calibri" w:cs="Calibri"/>
              </w:rPr>
            </w:pPr>
            <w:r w:rsidRPr="00EC155D">
              <w:rPr>
                <w:rFonts w:ascii="Calibri" w:hAnsi="Calibri" w:cs="Calibri"/>
              </w:rPr>
              <w:t>0</w:t>
            </w:r>
          </w:p>
        </w:tc>
        <w:tc>
          <w:tcPr>
            <w:tcW w:w="790" w:type="pct"/>
            <w:tcBorders>
              <w:top w:val="single" w:sz="4" w:space="0" w:color="auto"/>
              <w:left w:val="single" w:sz="18" w:space="0" w:color="auto"/>
              <w:bottom w:val="single" w:sz="4" w:space="0" w:color="auto"/>
              <w:right w:val="single" w:sz="4" w:space="0" w:color="auto"/>
            </w:tcBorders>
            <w:vAlign w:val="center"/>
          </w:tcPr>
          <w:p w14:paraId="767AA014" w14:textId="6C17CBB1" w:rsidR="00383083" w:rsidRPr="00EC155D" w:rsidRDefault="001C275F" w:rsidP="00383083">
            <w:pPr>
              <w:keepNext/>
              <w:keepLines/>
              <w:spacing w:before="40" w:after="40"/>
              <w:jc w:val="center"/>
              <w:rPr>
                <w:rFonts w:ascii="Calibri" w:hAnsi="Calibri" w:cs="Calibri"/>
              </w:rPr>
            </w:pPr>
            <w:r w:rsidRPr="00EC155D">
              <w:rPr>
                <w:rFonts w:ascii="Calibri" w:hAnsi="Calibri" w:cs="Calibri"/>
              </w:rPr>
              <w:t>0</w:t>
            </w:r>
          </w:p>
        </w:tc>
        <w:tc>
          <w:tcPr>
            <w:tcW w:w="578" w:type="pct"/>
            <w:tcBorders>
              <w:top w:val="single" w:sz="4" w:space="0" w:color="auto"/>
              <w:left w:val="single" w:sz="4" w:space="0" w:color="auto"/>
              <w:bottom w:val="single" w:sz="4" w:space="0" w:color="auto"/>
              <w:right w:val="single" w:sz="4" w:space="0" w:color="auto"/>
            </w:tcBorders>
            <w:vAlign w:val="center"/>
          </w:tcPr>
          <w:p w14:paraId="595C0612" w14:textId="15544614" w:rsidR="00383083" w:rsidRPr="00EC155D" w:rsidRDefault="001C275F" w:rsidP="00383083">
            <w:pPr>
              <w:keepNext/>
              <w:keepLines/>
              <w:spacing w:before="40" w:after="40"/>
              <w:jc w:val="center"/>
              <w:rPr>
                <w:rFonts w:ascii="Calibri" w:hAnsi="Calibri" w:cs="Calibri"/>
              </w:rPr>
            </w:pPr>
            <w:r w:rsidRPr="00EC155D">
              <w:rPr>
                <w:rFonts w:ascii="Calibri" w:hAnsi="Calibri" w:cs="Calibri"/>
              </w:rPr>
              <w:t>0</w:t>
            </w:r>
          </w:p>
        </w:tc>
      </w:tr>
      <w:tr w:rsidR="00F73FAE" w:rsidRPr="00EC155D" w14:paraId="1EC9CF82" w14:textId="77777777" w:rsidTr="008B1CB3">
        <w:trPr>
          <w:jc w:val="center"/>
        </w:trPr>
        <w:tc>
          <w:tcPr>
            <w:tcW w:w="419" w:type="pct"/>
            <w:tcBorders>
              <w:top w:val="nil"/>
              <w:left w:val="nil"/>
              <w:bottom w:val="nil"/>
              <w:right w:val="single" w:sz="4" w:space="0" w:color="auto"/>
            </w:tcBorders>
            <w:vAlign w:val="center"/>
          </w:tcPr>
          <w:p w14:paraId="60178DBE" w14:textId="524561FF" w:rsidR="00383083" w:rsidRPr="00EC155D" w:rsidRDefault="00383083" w:rsidP="00383083">
            <w:pPr>
              <w:keepNext/>
              <w:keepLines/>
              <w:spacing w:before="40" w:after="40"/>
              <w:jc w:val="center"/>
              <w:rPr>
                <w:rFonts w:ascii="Calibri" w:hAnsi="Calibri" w:cs="Calibri"/>
                <w:b/>
                <w:color w:val="0000FF"/>
              </w:rPr>
            </w:pPr>
            <w:r w:rsidRPr="00EC155D">
              <w:rPr>
                <w:rFonts w:ascii="Calibri" w:hAnsi="Calibri" w:cs="Calibri"/>
                <w:b/>
                <w:color w:val="0000FF"/>
              </w:rPr>
              <w:t xml:space="preserve">Row </w:t>
            </w:r>
            <w:r w:rsidR="00EA21F3" w:rsidRPr="00EC155D">
              <w:rPr>
                <w:rFonts w:ascii="Calibri" w:hAnsi="Calibri" w:cs="Calibri"/>
                <w:b/>
                <w:color w:val="0000FF"/>
              </w:rPr>
              <w:t>6</w:t>
            </w:r>
          </w:p>
        </w:tc>
        <w:tc>
          <w:tcPr>
            <w:tcW w:w="1903" w:type="pct"/>
            <w:tcBorders>
              <w:top w:val="single" w:sz="4" w:space="0" w:color="auto"/>
              <w:left w:val="single" w:sz="4" w:space="0" w:color="auto"/>
              <w:bottom w:val="single" w:sz="4" w:space="0" w:color="auto"/>
              <w:right w:val="single" w:sz="18" w:space="0" w:color="auto"/>
            </w:tcBorders>
            <w:vAlign w:val="center"/>
          </w:tcPr>
          <w:p w14:paraId="02A5A6D7" w14:textId="04270ADB" w:rsidR="00383083" w:rsidRPr="00EC155D" w:rsidRDefault="00383083">
            <w:pPr>
              <w:keepNext/>
              <w:keepLines/>
              <w:spacing w:before="40" w:after="40"/>
              <w:rPr>
                <w:rFonts w:ascii="Calibri" w:hAnsi="Calibri" w:cs="Calibri"/>
              </w:rPr>
            </w:pPr>
            <w:r w:rsidRPr="00EC155D">
              <w:rPr>
                <w:rFonts w:ascii="Calibri" w:hAnsi="Calibri" w:cs="Calibri"/>
              </w:rPr>
              <w:t>Carried over beyond negotiated timelines</w:t>
            </w:r>
          </w:p>
        </w:tc>
        <w:tc>
          <w:tcPr>
            <w:tcW w:w="732" w:type="pct"/>
            <w:tcBorders>
              <w:top w:val="single" w:sz="4" w:space="0" w:color="auto"/>
              <w:left w:val="single" w:sz="18" w:space="0" w:color="auto"/>
              <w:bottom w:val="single" w:sz="4" w:space="0" w:color="auto"/>
              <w:right w:val="single" w:sz="4" w:space="0" w:color="auto"/>
            </w:tcBorders>
            <w:vAlign w:val="center"/>
          </w:tcPr>
          <w:p w14:paraId="27FE4067" w14:textId="26FE6811" w:rsidR="00383083" w:rsidRPr="00EC155D" w:rsidRDefault="001C275F" w:rsidP="00383083">
            <w:pPr>
              <w:keepNext/>
              <w:keepLines/>
              <w:spacing w:before="40" w:after="40"/>
              <w:jc w:val="center"/>
              <w:rPr>
                <w:rFonts w:ascii="Calibri" w:hAnsi="Calibri" w:cs="Calibri"/>
              </w:rPr>
            </w:pPr>
            <w:r w:rsidRPr="00EC155D">
              <w:rPr>
                <w:rFonts w:ascii="Calibri" w:hAnsi="Calibri" w:cs="Calibri"/>
              </w:rPr>
              <w:t>0</w:t>
            </w:r>
          </w:p>
        </w:tc>
        <w:tc>
          <w:tcPr>
            <w:tcW w:w="578" w:type="pct"/>
            <w:tcBorders>
              <w:top w:val="single" w:sz="4" w:space="0" w:color="auto"/>
              <w:left w:val="single" w:sz="4" w:space="0" w:color="auto"/>
              <w:bottom w:val="single" w:sz="4" w:space="0" w:color="auto"/>
              <w:right w:val="single" w:sz="18" w:space="0" w:color="auto"/>
            </w:tcBorders>
            <w:vAlign w:val="center"/>
          </w:tcPr>
          <w:p w14:paraId="5FF96F08" w14:textId="234BC2B5" w:rsidR="00383083" w:rsidRPr="00EC155D" w:rsidRDefault="001C275F" w:rsidP="00383083">
            <w:pPr>
              <w:keepNext/>
              <w:keepLines/>
              <w:spacing w:before="40" w:after="40"/>
              <w:jc w:val="center"/>
              <w:rPr>
                <w:rFonts w:ascii="Calibri" w:hAnsi="Calibri" w:cs="Calibri"/>
              </w:rPr>
            </w:pPr>
            <w:r w:rsidRPr="00EC155D">
              <w:rPr>
                <w:rFonts w:ascii="Calibri" w:hAnsi="Calibri" w:cs="Calibri"/>
              </w:rPr>
              <w:t>0</w:t>
            </w:r>
          </w:p>
        </w:tc>
        <w:tc>
          <w:tcPr>
            <w:tcW w:w="790" w:type="pct"/>
            <w:tcBorders>
              <w:top w:val="single" w:sz="4" w:space="0" w:color="auto"/>
              <w:left w:val="single" w:sz="18" w:space="0" w:color="auto"/>
              <w:bottom w:val="single" w:sz="4" w:space="0" w:color="auto"/>
              <w:right w:val="single" w:sz="4" w:space="0" w:color="auto"/>
            </w:tcBorders>
            <w:vAlign w:val="center"/>
          </w:tcPr>
          <w:p w14:paraId="7F257EE9" w14:textId="38F90E1D" w:rsidR="00383083" w:rsidRPr="00EC155D" w:rsidRDefault="001C275F" w:rsidP="00383083">
            <w:pPr>
              <w:keepNext/>
              <w:keepLines/>
              <w:spacing w:before="40" w:after="40"/>
              <w:jc w:val="center"/>
              <w:rPr>
                <w:rFonts w:ascii="Calibri" w:hAnsi="Calibri" w:cs="Calibri"/>
              </w:rPr>
            </w:pPr>
            <w:r w:rsidRPr="00EC155D">
              <w:rPr>
                <w:rFonts w:ascii="Calibri" w:hAnsi="Calibri" w:cs="Calibri"/>
              </w:rPr>
              <w:t>0</w:t>
            </w:r>
          </w:p>
        </w:tc>
        <w:tc>
          <w:tcPr>
            <w:tcW w:w="578" w:type="pct"/>
            <w:tcBorders>
              <w:top w:val="single" w:sz="4" w:space="0" w:color="auto"/>
              <w:left w:val="single" w:sz="4" w:space="0" w:color="auto"/>
              <w:bottom w:val="single" w:sz="4" w:space="0" w:color="auto"/>
              <w:right w:val="single" w:sz="4" w:space="0" w:color="auto"/>
            </w:tcBorders>
            <w:vAlign w:val="center"/>
          </w:tcPr>
          <w:p w14:paraId="5C82BE42" w14:textId="7552C87E" w:rsidR="00383083" w:rsidRPr="00EC155D" w:rsidRDefault="001C275F" w:rsidP="00383083">
            <w:pPr>
              <w:keepNext/>
              <w:keepLines/>
              <w:spacing w:before="40" w:after="40"/>
              <w:jc w:val="center"/>
              <w:rPr>
                <w:rFonts w:ascii="Calibri" w:hAnsi="Calibri" w:cs="Calibri"/>
              </w:rPr>
            </w:pPr>
            <w:r w:rsidRPr="00EC155D">
              <w:rPr>
                <w:rFonts w:ascii="Calibri" w:hAnsi="Calibri" w:cs="Calibri"/>
              </w:rPr>
              <w:t>0</w:t>
            </w:r>
          </w:p>
        </w:tc>
      </w:tr>
    </w:tbl>
    <w:p w14:paraId="1FCE6A7E" w14:textId="77777777" w:rsidR="00FF6D6F" w:rsidRPr="00EC155D" w:rsidRDefault="00FF6D6F" w:rsidP="00FF6D6F">
      <w:pPr>
        <w:keepNext/>
        <w:keepLines/>
        <w:rPr>
          <w:rFonts w:ascii="Calibri" w:hAnsi="Calibri" w:cs="Calibri"/>
          <w:b/>
          <w:sz w:val="24"/>
        </w:rPr>
      </w:pPr>
    </w:p>
    <w:p w14:paraId="4CD832D3" w14:textId="77777777" w:rsidR="00FF6D6F" w:rsidRPr="00EC155D" w:rsidRDefault="00FF6D6F" w:rsidP="00FF6D6F">
      <w:pPr>
        <w:keepNext/>
        <w:keepLines/>
        <w:rPr>
          <w:rFonts w:ascii="Calibri" w:hAnsi="Calibri" w:cs="Calibri"/>
          <w:b/>
          <w:sz w:val="24"/>
        </w:rPr>
      </w:pPr>
      <w:r w:rsidRPr="00EC155D">
        <w:rPr>
          <w:rFonts w:ascii="Calibri" w:hAnsi="Calibri" w:cs="Calibri"/>
          <w:b/>
          <w:color w:val="0000FF"/>
          <w:sz w:val="24"/>
        </w:rPr>
        <w:t xml:space="preserve">Row 1 </w:t>
      </w:r>
      <w:r w:rsidRPr="00EC155D">
        <w:rPr>
          <w:rFonts w:ascii="Calibri" w:hAnsi="Calibri" w:cs="Calibri"/>
          <w:b/>
          <w:sz w:val="24"/>
        </w:rPr>
        <w:t>– Consultations received during reporting period</w:t>
      </w:r>
    </w:p>
    <w:p w14:paraId="1D229455" w14:textId="343DA17A" w:rsidR="00FF6D6F" w:rsidRPr="00EC155D" w:rsidRDefault="0FB2A82B" w:rsidP="601BF0B0">
      <w:pPr>
        <w:rPr>
          <w:rFonts w:ascii="Calibri" w:hAnsi="Calibri" w:cs="Calibri"/>
          <w:sz w:val="24"/>
        </w:rPr>
      </w:pPr>
      <w:r w:rsidRPr="00EC155D">
        <w:rPr>
          <w:rFonts w:ascii="Calibri" w:hAnsi="Calibri" w:cs="Calibri"/>
          <w:sz w:val="24"/>
        </w:rPr>
        <w:t xml:space="preserve">Report </w:t>
      </w:r>
      <w:r w:rsidR="0100E9D0" w:rsidRPr="00EC155D">
        <w:rPr>
          <w:rFonts w:ascii="Calibri" w:hAnsi="Calibri" w:cs="Calibri"/>
          <w:sz w:val="24"/>
        </w:rPr>
        <w:t>the number of all consultations received from other government institutions (in Col</w:t>
      </w:r>
      <w:r w:rsidR="1AD23CC9" w:rsidRPr="00EC155D">
        <w:rPr>
          <w:rFonts w:ascii="Calibri" w:hAnsi="Calibri" w:cs="Calibri"/>
          <w:sz w:val="24"/>
        </w:rPr>
        <w:t>umn</w:t>
      </w:r>
      <w:r w:rsidR="0100E9D0" w:rsidRPr="00EC155D">
        <w:rPr>
          <w:rFonts w:ascii="Calibri" w:hAnsi="Calibri" w:cs="Calibri"/>
          <w:sz w:val="24"/>
        </w:rPr>
        <w:t> 1) and consultations received from other organizations (in Col</w:t>
      </w:r>
      <w:r w:rsidR="55356847" w:rsidRPr="00EC155D">
        <w:rPr>
          <w:rFonts w:ascii="Calibri" w:hAnsi="Calibri" w:cs="Calibri"/>
          <w:sz w:val="24"/>
        </w:rPr>
        <w:t>umn</w:t>
      </w:r>
      <w:r w:rsidR="0100E9D0" w:rsidRPr="00EC155D">
        <w:rPr>
          <w:rFonts w:ascii="Calibri" w:hAnsi="Calibri" w:cs="Calibri"/>
          <w:sz w:val="24"/>
        </w:rPr>
        <w:t xml:space="preserve"> 3) during the </w:t>
      </w:r>
      <w:r w:rsidR="6C956315" w:rsidRPr="00EC155D">
        <w:rPr>
          <w:rFonts w:ascii="Calibri" w:hAnsi="Calibri" w:cs="Calibri"/>
          <w:b/>
          <w:bCs/>
          <w:sz w:val="24"/>
        </w:rPr>
        <w:lastRenderedPageBreak/>
        <w:t>current</w:t>
      </w:r>
      <w:r w:rsidR="6C956315" w:rsidRPr="00EC155D">
        <w:rPr>
          <w:rFonts w:ascii="Calibri" w:hAnsi="Calibri" w:cs="Calibri"/>
          <w:sz w:val="24"/>
        </w:rPr>
        <w:t xml:space="preserve"> </w:t>
      </w:r>
      <w:r w:rsidR="0100E9D0" w:rsidRPr="00EC155D">
        <w:rPr>
          <w:rFonts w:ascii="Calibri" w:hAnsi="Calibri" w:cs="Calibri"/>
          <w:sz w:val="24"/>
        </w:rPr>
        <w:t>reporting period, as well as the number of pages to review (in Col</w:t>
      </w:r>
      <w:r w:rsidR="55356847" w:rsidRPr="00EC155D">
        <w:rPr>
          <w:rFonts w:ascii="Calibri" w:hAnsi="Calibri" w:cs="Calibri"/>
          <w:sz w:val="24"/>
        </w:rPr>
        <w:t>umn</w:t>
      </w:r>
      <w:r w:rsidR="663607CE" w:rsidRPr="00EC155D">
        <w:rPr>
          <w:rFonts w:ascii="Calibri" w:hAnsi="Calibri" w:cs="Calibri"/>
          <w:sz w:val="24"/>
        </w:rPr>
        <w:t>s</w:t>
      </w:r>
      <w:r w:rsidR="0100E9D0" w:rsidRPr="00EC155D">
        <w:rPr>
          <w:rFonts w:ascii="Calibri" w:hAnsi="Calibri" w:cs="Calibri"/>
          <w:sz w:val="24"/>
        </w:rPr>
        <w:t> 2 and 4 respectively).</w:t>
      </w:r>
    </w:p>
    <w:p w14:paraId="3C14D072" w14:textId="74502349" w:rsidR="601BF0B0" w:rsidRPr="00EC155D" w:rsidRDefault="601BF0B0" w:rsidP="601BF0B0">
      <w:pPr>
        <w:rPr>
          <w:rFonts w:ascii="Calibri" w:hAnsi="Calibri" w:cs="Calibri"/>
          <w:sz w:val="24"/>
        </w:rPr>
      </w:pPr>
    </w:p>
    <w:p w14:paraId="1002FA79" w14:textId="77777777" w:rsidR="00FF6D6F" w:rsidRPr="00EC155D" w:rsidRDefault="00FF6D6F" w:rsidP="00FF6D6F">
      <w:pPr>
        <w:keepNext/>
        <w:keepLines/>
        <w:rPr>
          <w:rFonts w:ascii="Calibri" w:hAnsi="Calibri" w:cs="Calibri"/>
          <w:b/>
          <w:sz w:val="24"/>
        </w:rPr>
      </w:pPr>
      <w:r w:rsidRPr="00EC155D">
        <w:rPr>
          <w:rFonts w:ascii="Calibri" w:hAnsi="Calibri" w:cs="Calibri"/>
          <w:b/>
          <w:color w:val="0000FF"/>
          <w:sz w:val="24"/>
        </w:rPr>
        <w:t xml:space="preserve">Row 2 </w:t>
      </w:r>
      <w:r w:rsidRPr="00EC155D">
        <w:rPr>
          <w:rFonts w:ascii="Calibri" w:hAnsi="Calibri" w:cs="Calibri"/>
          <w:b/>
          <w:sz w:val="24"/>
        </w:rPr>
        <w:t>–</w:t>
      </w:r>
      <w:r w:rsidRPr="00EC155D">
        <w:rPr>
          <w:rFonts w:ascii="Calibri" w:hAnsi="Calibri" w:cs="Calibri"/>
          <w:b/>
          <w:color w:val="FF6600"/>
          <w:sz w:val="24"/>
        </w:rPr>
        <w:t xml:space="preserve"> </w:t>
      </w:r>
      <w:r w:rsidRPr="00EC155D">
        <w:rPr>
          <w:rFonts w:ascii="Calibri" w:hAnsi="Calibri" w:cs="Calibri"/>
          <w:b/>
          <w:sz w:val="24"/>
        </w:rPr>
        <w:t>Consultations outstanding from previous reporting period</w:t>
      </w:r>
    </w:p>
    <w:p w14:paraId="5D4FA1BD" w14:textId="418A7533" w:rsidR="00FF6D6F" w:rsidRPr="00EC155D" w:rsidRDefault="00AD226C" w:rsidP="00FF6D6F">
      <w:pPr>
        <w:rPr>
          <w:rFonts w:ascii="Calibri" w:hAnsi="Calibri" w:cs="Calibri"/>
          <w:sz w:val="24"/>
        </w:rPr>
      </w:pPr>
      <w:r w:rsidRPr="00EC155D">
        <w:rPr>
          <w:rFonts w:ascii="Calibri" w:hAnsi="Calibri" w:cs="Calibri"/>
          <w:sz w:val="24"/>
        </w:rPr>
        <w:t xml:space="preserve">Report </w:t>
      </w:r>
      <w:r w:rsidR="00FF6D6F" w:rsidRPr="00EC155D">
        <w:rPr>
          <w:rFonts w:ascii="Calibri" w:hAnsi="Calibri" w:cs="Calibri"/>
          <w:sz w:val="24"/>
        </w:rPr>
        <w:t>the number of consultations received from other government institutions and from other organizations that were not completed at the end of the previous reporting period and the corresponding number of pages to review.</w:t>
      </w:r>
    </w:p>
    <w:p w14:paraId="52FCA8D3" w14:textId="77777777" w:rsidR="00FF6D6F" w:rsidRPr="00EC155D" w:rsidRDefault="00FF6D6F" w:rsidP="00FF6D6F">
      <w:pPr>
        <w:rPr>
          <w:rFonts w:ascii="Calibri" w:hAnsi="Calibri" w:cs="Calibri"/>
          <w:sz w:val="24"/>
        </w:rPr>
      </w:pPr>
    </w:p>
    <w:p w14:paraId="41E58656" w14:textId="5FBCEBE1" w:rsidR="00FF6D6F" w:rsidRPr="00EC155D" w:rsidRDefault="00FF6D6F" w:rsidP="00FF6D6F">
      <w:pPr>
        <w:keepNext/>
        <w:keepLines/>
        <w:rPr>
          <w:rFonts w:ascii="Calibri" w:hAnsi="Calibri" w:cs="Calibri"/>
          <w:sz w:val="24"/>
        </w:rPr>
      </w:pPr>
      <w:r w:rsidRPr="00EC155D">
        <w:rPr>
          <w:rFonts w:ascii="Calibri" w:hAnsi="Calibri" w:cs="Calibri"/>
          <w:b/>
          <w:color w:val="0000FF"/>
          <w:sz w:val="24"/>
        </w:rPr>
        <w:t xml:space="preserve">Row 3 </w:t>
      </w:r>
      <w:r w:rsidRPr="00EC155D">
        <w:rPr>
          <w:rFonts w:ascii="Calibri" w:hAnsi="Calibri" w:cs="Calibri"/>
          <w:b/>
          <w:sz w:val="24"/>
        </w:rPr>
        <w:t>– Total</w:t>
      </w:r>
      <w:r w:rsidR="00DB6A16" w:rsidRPr="00EC155D">
        <w:rPr>
          <w:rFonts w:ascii="Calibri" w:hAnsi="Calibri" w:cs="Calibri"/>
          <w:b/>
          <w:sz w:val="24"/>
        </w:rPr>
        <w:t xml:space="preserve"> </w:t>
      </w:r>
    </w:p>
    <w:p w14:paraId="00AF33F3" w14:textId="3B68A42E" w:rsidR="00DA0ACC" w:rsidRPr="00EC155D" w:rsidRDefault="00DA0ACC" w:rsidP="00FF6D6F">
      <w:pPr>
        <w:rPr>
          <w:rFonts w:ascii="Calibri" w:hAnsi="Calibri" w:cs="Calibri"/>
          <w:sz w:val="24"/>
        </w:rPr>
      </w:pPr>
      <w:r w:rsidRPr="00EC155D">
        <w:rPr>
          <w:rFonts w:ascii="Calibri" w:hAnsi="Calibri" w:cs="Calibri"/>
          <w:bCs/>
          <w:sz w:val="24"/>
        </w:rPr>
        <w:t xml:space="preserve">Each of the totals in </w:t>
      </w:r>
      <w:r w:rsidR="00D70138" w:rsidRPr="00EC155D">
        <w:rPr>
          <w:rFonts w:ascii="Calibri" w:hAnsi="Calibri" w:cs="Calibri"/>
          <w:bCs/>
          <w:sz w:val="24"/>
        </w:rPr>
        <w:t>R</w:t>
      </w:r>
      <w:r w:rsidRPr="00EC155D">
        <w:rPr>
          <w:rFonts w:ascii="Calibri" w:hAnsi="Calibri" w:cs="Calibri"/>
          <w:bCs/>
          <w:sz w:val="24"/>
        </w:rPr>
        <w:t xml:space="preserve">ow 3 must equal the sum of </w:t>
      </w:r>
      <w:r w:rsidR="00D70138" w:rsidRPr="00EC155D">
        <w:rPr>
          <w:rFonts w:ascii="Calibri" w:hAnsi="Calibri" w:cs="Calibri"/>
          <w:bCs/>
          <w:sz w:val="24"/>
        </w:rPr>
        <w:t>R</w:t>
      </w:r>
      <w:r w:rsidRPr="00EC155D">
        <w:rPr>
          <w:rFonts w:ascii="Calibri" w:hAnsi="Calibri" w:cs="Calibri"/>
          <w:bCs/>
          <w:sz w:val="24"/>
        </w:rPr>
        <w:t xml:space="preserve">ow 1 and </w:t>
      </w:r>
      <w:r w:rsidR="00D70138" w:rsidRPr="00EC155D">
        <w:rPr>
          <w:rFonts w:ascii="Calibri" w:hAnsi="Calibri" w:cs="Calibri"/>
          <w:bCs/>
          <w:sz w:val="24"/>
        </w:rPr>
        <w:t>R</w:t>
      </w:r>
      <w:r w:rsidRPr="00EC155D">
        <w:rPr>
          <w:rFonts w:ascii="Calibri" w:hAnsi="Calibri" w:cs="Calibri"/>
          <w:bCs/>
          <w:sz w:val="24"/>
        </w:rPr>
        <w:t xml:space="preserve">ow 2 of the corresponding </w:t>
      </w:r>
      <w:r w:rsidR="00281129" w:rsidRPr="00EC155D">
        <w:rPr>
          <w:rFonts w:ascii="Calibri" w:hAnsi="Calibri" w:cs="Calibri"/>
          <w:bCs/>
          <w:sz w:val="24"/>
        </w:rPr>
        <w:t>C</w:t>
      </w:r>
      <w:r w:rsidRPr="00EC155D">
        <w:rPr>
          <w:rFonts w:ascii="Calibri" w:hAnsi="Calibri" w:cs="Calibri"/>
          <w:bCs/>
          <w:sz w:val="24"/>
        </w:rPr>
        <w:t>olumn</w:t>
      </w:r>
      <w:r w:rsidR="00695116" w:rsidRPr="00EC155D">
        <w:rPr>
          <w:rFonts w:ascii="Calibri" w:hAnsi="Calibri" w:cs="Calibri"/>
          <w:bCs/>
          <w:sz w:val="24"/>
        </w:rPr>
        <w:t>.</w:t>
      </w:r>
      <w:r w:rsidRPr="00EC155D" w:rsidDel="00DA0ACC">
        <w:rPr>
          <w:rFonts w:ascii="Calibri" w:hAnsi="Calibri" w:cs="Calibri"/>
          <w:sz w:val="24"/>
        </w:rPr>
        <w:t xml:space="preserve"> </w:t>
      </w:r>
    </w:p>
    <w:p w14:paraId="7059B946" w14:textId="77777777" w:rsidR="00FF6D6F" w:rsidRPr="00EC155D" w:rsidRDefault="00FF6D6F" w:rsidP="00FF6D6F">
      <w:pPr>
        <w:rPr>
          <w:rFonts w:ascii="Calibri" w:hAnsi="Calibri" w:cs="Calibri"/>
          <w:sz w:val="24"/>
        </w:rPr>
      </w:pPr>
    </w:p>
    <w:p w14:paraId="3D259DE1" w14:textId="77777777" w:rsidR="00FF6D6F" w:rsidRPr="00EC155D" w:rsidRDefault="00FF6D6F" w:rsidP="00FF6D6F">
      <w:pPr>
        <w:keepNext/>
        <w:keepLines/>
        <w:rPr>
          <w:rFonts w:ascii="Calibri" w:hAnsi="Calibri" w:cs="Calibri"/>
          <w:b/>
          <w:sz w:val="24"/>
        </w:rPr>
      </w:pPr>
      <w:r w:rsidRPr="00EC155D">
        <w:rPr>
          <w:rFonts w:ascii="Calibri" w:hAnsi="Calibri" w:cs="Calibri"/>
          <w:b/>
          <w:color w:val="0000FF"/>
          <w:sz w:val="24"/>
        </w:rPr>
        <w:t xml:space="preserve">Row 4 </w:t>
      </w:r>
      <w:r w:rsidRPr="00EC155D">
        <w:rPr>
          <w:rFonts w:ascii="Calibri" w:hAnsi="Calibri" w:cs="Calibri"/>
          <w:b/>
          <w:sz w:val="24"/>
        </w:rPr>
        <w:t>– Consultations closed during reporting period</w:t>
      </w:r>
    </w:p>
    <w:p w14:paraId="6726867F" w14:textId="5B74060E" w:rsidR="00FF6D6F" w:rsidRPr="00EC155D" w:rsidRDefault="006C4878" w:rsidP="00FF6D6F">
      <w:pPr>
        <w:rPr>
          <w:rFonts w:ascii="Calibri" w:hAnsi="Calibri" w:cs="Calibri"/>
          <w:b/>
          <w:sz w:val="24"/>
        </w:rPr>
      </w:pPr>
      <w:r w:rsidRPr="00EC155D">
        <w:rPr>
          <w:rFonts w:ascii="Calibri" w:hAnsi="Calibri" w:cs="Calibri"/>
          <w:sz w:val="24"/>
        </w:rPr>
        <w:t xml:space="preserve">Report </w:t>
      </w:r>
      <w:r w:rsidR="00FF6D6F" w:rsidRPr="00EC155D">
        <w:rPr>
          <w:rFonts w:ascii="Calibri" w:hAnsi="Calibri" w:cs="Calibri"/>
          <w:sz w:val="24"/>
        </w:rPr>
        <w:t xml:space="preserve">the number of consultations received from other government institutions and from other organizations that were closed during the </w:t>
      </w:r>
      <w:r w:rsidRPr="00EC155D">
        <w:rPr>
          <w:rFonts w:ascii="Calibri" w:hAnsi="Calibri" w:cs="Calibri"/>
          <w:b/>
          <w:bCs/>
          <w:sz w:val="24"/>
        </w:rPr>
        <w:t>current</w:t>
      </w:r>
      <w:r w:rsidRPr="00EC155D">
        <w:rPr>
          <w:rFonts w:ascii="Calibri" w:hAnsi="Calibri" w:cs="Calibri"/>
          <w:sz w:val="24"/>
        </w:rPr>
        <w:t xml:space="preserve"> </w:t>
      </w:r>
      <w:r w:rsidR="00FF6D6F" w:rsidRPr="00EC155D">
        <w:rPr>
          <w:rFonts w:ascii="Calibri" w:hAnsi="Calibri" w:cs="Calibri"/>
          <w:sz w:val="24"/>
        </w:rPr>
        <w:t>reporting period and the number of pages reviewed.</w:t>
      </w:r>
    </w:p>
    <w:p w14:paraId="264D1EC3" w14:textId="77777777" w:rsidR="006C4878" w:rsidRPr="00EC155D" w:rsidRDefault="006C4878" w:rsidP="00FF6D6F">
      <w:pPr>
        <w:rPr>
          <w:rFonts w:ascii="Calibri" w:hAnsi="Calibri" w:cs="Calibri"/>
          <w:b/>
          <w:color w:val="0000FF"/>
          <w:sz w:val="24"/>
        </w:rPr>
      </w:pPr>
    </w:p>
    <w:p w14:paraId="030AFCD5" w14:textId="7A4FB5D5" w:rsidR="007607E0" w:rsidRPr="00EC155D" w:rsidRDefault="007607E0" w:rsidP="00FF6D6F">
      <w:pPr>
        <w:rPr>
          <w:rFonts w:ascii="Calibri" w:hAnsi="Calibri" w:cs="Calibri"/>
          <w:b/>
          <w:sz w:val="24"/>
        </w:rPr>
      </w:pPr>
      <w:r w:rsidRPr="00EC155D">
        <w:rPr>
          <w:rFonts w:ascii="Calibri" w:hAnsi="Calibri" w:cs="Calibri"/>
          <w:b/>
          <w:color w:val="0000FF"/>
          <w:sz w:val="24"/>
        </w:rPr>
        <w:t>Row </w:t>
      </w:r>
      <w:r w:rsidR="006C4878" w:rsidRPr="00EC155D">
        <w:rPr>
          <w:rFonts w:ascii="Calibri" w:hAnsi="Calibri" w:cs="Calibri"/>
          <w:b/>
          <w:color w:val="0000FF"/>
          <w:sz w:val="24"/>
        </w:rPr>
        <w:t>5</w:t>
      </w:r>
      <w:r w:rsidRPr="00EC155D">
        <w:rPr>
          <w:rFonts w:ascii="Calibri" w:hAnsi="Calibri" w:cs="Calibri"/>
          <w:b/>
          <w:color w:val="0000FF"/>
          <w:sz w:val="24"/>
        </w:rPr>
        <w:t xml:space="preserve"> </w:t>
      </w:r>
      <w:r w:rsidRPr="00EC155D">
        <w:rPr>
          <w:rFonts w:ascii="Calibri" w:hAnsi="Calibri" w:cs="Calibri"/>
          <w:b/>
          <w:sz w:val="24"/>
        </w:rPr>
        <w:t>– Carried over within negotiated timelines</w:t>
      </w:r>
    </w:p>
    <w:p w14:paraId="18A92119" w14:textId="0796C669" w:rsidR="006C4878" w:rsidRPr="00EC155D" w:rsidRDefault="006C4878" w:rsidP="006C4878">
      <w:pPr>
        <w:rPr>
          <w:rFonts w:ascii="Calibri" w:hAnsi="Calibri" w:cs="Calibri"/>
          <w:sz w:val="24"/>
        </w:rPr>
      </w:pPr>
      <w:r w:rsidRPr="00EC155D">
        <w:rPr>
          <w:rFonts w:ascii="Calibri" w:hAnsi="Calibri" w:cs="Calibri"/>
          <w:sz w:val="24"/>
        </w:rPr>
        <w:t xml:space="preserve">Report the number of consultations received from other government institutions and from other organizations that were not completed at the end of the </w:t>
      </w:r>
      <w:r w:rsidRPr="00EC155D">
        <w:rPr>
          <w:rFonts w:ascii="Calibri" w:hAnsi="Calibri" w:cs="Calibri"/>
          <w:b/>
          <w:sz w:val="24"/>
        </w:rPr>
        <w:t>current</w:t>
      </w:r>
      <w:r w:rsidRPr="00EC155D">
        <w:rPr>
          <w:rFonts w:ascii="Calibri" w:hAnsi="Calibri" w:cs="Calibri"/>
          <w:sz w:val="24"/>
        </w:rPr>
        <w:t xml:space="preserve"> reporting period </w:t>
      </w:r>
      <w:r w:rsidR="00F0085A" w:rsidRPr="00EC155D">
        <w:rPr>
          <w:rFonts w:ascii="Calibri" w:hAnsi="Calibri" w:cs="Calibri"/>
          <w:sz w:val="24"/>
        </w:rPr>
        <w:t>and</w:t>
      </w:r>
      <w:r w:rsidRPr="00EC155D">
        <w:rPr>
          <w:rFonts w:ascii="Calibri" w:hAnsi="Calibri" w:cs="Calibri"/>
          <w:sz w:val="24"/>
        </w:rPr>
        <w:t xml:space="preserve"> were still within negotiated timelines and the corresponding number of pages to review. </w:t>
      </w:r>
    </w:p>
    <w:p w14:paraId="4747031A" w14:textId="77777777" w:rsidR="007607E0" w:rsidRPr="00EC155D" w:rsidRDefault="007607E0" w:rsidP="00FF6D6F">
      <w:pPr>
        <w:rPr>
          <w:rFonts w:ascii="Calibri" w:hAnsi="Calibri" w:cs="Calibri"/>
          <w:b/>
          <w:sz w:val="24"/>
        </w:rPr>
      </w:pPr>
    </w:p>
    <w:p w14:paraId="56A77AF5" w14:textId="5EFFAE4E" w:rsidR="007607E0" w:rsidRPr="00EC155D" w:rsidRDefault="007607E0" w:rsidP="00FF6D6F">
      <w:pPr>
        <w:rPr>
          <w:rFonts w:ascii="Calibri" w:hAnsi="Calibri" w:cs="Calibri"/>
          <w:b/>
          <w:sz w:val="24"/>
        </w:rPr>
      </w:pPr>
      <w:r w:rsidRPr="00EC155D">
        <w:rPr>
          <w:rFonts w:ascii="Calibri" w:hAnsi="Calibri" w:cs="Calibri"/>
          <w:b/>
          <w:color w:val="0000FF"/>
          <w:sz w:val="24"/>
        </w:rPr>
        <w:t>Row </w:t>
      </w:r>
      <w:r w:rsidR="006C4878" w:rsidRPr="00EC155D">
        <w:rPr>
          <w:rFonts w:ascii="Calibri" w:hAnsi="Calibri" w:cs="Calibri"/>
          <w:b/>
          <w:color w:val="0000FF"/>
          <w:sz w:val="24"/>
        </w:rPr>
        <w:t>6</w:t>
      </w:r>
      <w:r w:rsidRPr="00EC155D">
        <w:rPr>
          <w:rFonts w:ascii="Calibri" w:hAnsi="Calibri" w:cs="Calibri"/>
          <w:b/>
          <w:color w:val="0000FF"/>
          <w:sz w:val="24"/>
        </w:rPr>
        <w:t xml:space="preserve"> </w:t>
      </w:r>
      <w:r w:rsidRPr="00EC155D">
        <w:rPr>
          <w:rFonts w:ascii="Calibri" w:hAnsi="Calibri" w:cs="Calibri"/>
          <w:b/>
          <w:sz w:val="24"/>
        </w:rPr>
        <w:t>– Carried over beyond negotiated timelines</w:t>
      </w:r>
    </w:p>
    <w:p w14:paraId="3A970DF7" w14:textId="258B34C4" w:rsidR="006C4878" w:rsidRPr="00EC155D" w:rsidRDefault="002856F6" w:rsidP="006C4878">
      <w:pPr>
        <w:rPr>
          <w:rFonts w:ascii="Calibri" w:hAnsi="Calibri" w:cs="Calibri"/>
          <w:sz w:val="24"/>
        </w:rPr>
      </w:pPr>
      <w:r w:rsidRPr="00EC155D">
        <w:rPr>
          <w:rFonts w:ascii="Calibri" w:hAnsi="Calibri" w:cs="Calibri"/>
          <w:sz w:val="24"/>
        </w:rPr>
        <w:t>Report</w:t>
      </w:r>
      <w:r w:rsidR="006C4878" w:rsidRPr="00EC155D">
        <w:rPr>
          <w:rFonts w:ascii="Calibri" w:hAnsi="Calibri" w:cs="Calibri"/>
          <w:sz w:val="24"/>
        </w:rPr>
        <w:t xml:space="preserve"> the number of consultations received from other government institutions and from other organizations that were not completed at the end of the</w:t>
      </w:r>
      <w:r w:rsidRPr="00EC155D">
        <w:rPr>
          <w:rFonts w:ascii="Calibri" w:hAnsi="Calibri" w:cs="Calibri"/>
          <w:sz w:val="24"/>
        </w:rPr>
        <w:t xml:space="preserve"> </w:t>
      </w:r>
      <w:r w:rsidRPr="00EC155D">
        <w:rPr>
          <w:rFonts w:ascii="Calibri" w:hAnsi="Calibri" w:cs="Calibri"/>
          <w:b/>
          <w:sz w:val="24"/>
        </w:rPr>
        <w:t>current</w:t>
      </w:r>
      <w:r w:rsidR="006C4878" w:rsidRPr="00EC155D">
        <w:rPr>
          <w:rFonts w:ascii="Calibri" w:hAnsi="Calibri" w:cs="Calibri"/>
          <w:sz w:val="24"/>
        </w:rPr>
        <w:t xml:space="preserve"> reporting period</w:t>
      </w:r>
      <w:r w:rsidRPr="00EC155D">
        <w:rPr>
          <w:rFonts w:ascii="Calibri" w:hAnsi="Calibri" w:cs="Calibri"/>
          <w:sz w:val="24"/>
        </w:rPr>
        <w:t xml:space="preserve"> and were beyond negotiated timelines</w:t>
      </w:r>
      <w:r w:rsidR="006C4878" w:rsidRPr="00EC155D">
        <w:rPr>
          <w:rFonts w:ascii="Calibri" w:hAnsi="Calibri" w:cs="Calibri"/>
          <w:sz w:val="24"/>
        </w:rPr>
        <w:t xml:space="preserve"> and the corresponding number of pages to review. </w:t>
      </w:r>
    </w:p>
    <w:p w14:paraId="15EA1217" w14:textId="77777777" w:rsidR="00306381" w:rsidRPr="00EC155D" w:rsidRDefault="00306381" w:rsidP="006C4878">
      <w:pPr>
        <w:rPr>
          <w:rFonts w:ascii="Calibri" w:hAnsi="Calibri" w:cs="Calibri"/>
          <w:sz w:val="24"/>
        </w:rPr>
      </w:pPr>
    </w:p>
    <w:p w14:paraId="4BAAE13C" w14:textId="386F50E7" w:rsidR="00306381" w:rsidRPr="00EC155D" w:rsidRDefault="00262691" w:rsidP="006C4878">
      <w:pPr>
        <w:rPr>
          <w:rFonts w:ascii="Calibri" w:hAnsi="Calibri" w:cs="Calibri"/>
          <w:sz w:val="24"/>
        </w:rPr>
      </w:pPr>
      <w:r w:rsidRPr="00EC155D">
        <w:rPr>
          <w:rFonts w:ascii="Calibri" w:hAnsi="Calibri" w:cs="Calibri"/>
          <w:sz w:val="24"/>
        </w:rPr>
        <w:t xml:space="preserve">The sum of </w:t>
      </w:r>
      <w:r w:rsidR="00D70138" w:rsidRPr="00EC155D">
        <w:rPr>
          <w:rFonts w:ascii="Calibri" w:hAnsi="Calibri" w:cs="Calibri"/>
          <w:sz w:val="24"/>
        </w:rPr>
        <w:t>R</w:t>
      </w:r>
      <w:r w:rsidRPr="00EC155D">
        <w:rPr>
          <w:rFonts w:ascii="Calibri" w:hAnsi="Calibri" w:cs="Calibri"/>
          <w:sz w:val="24"/>
        </w:rPr>
        <w:t xml:space="preserve">ow 5 and </w:t>
      </w:r>
      <w:r w:rsidR="00D70138" w:rsidRPr="00EC155D">
        <w:rPr>
          <w:rFonts w:ascii="Calibri" w:hAnsi="Calibri" w:cs="Calibri"/>
          <w:sz w:val="24"/>
        </w:rPr>
        <w:t>R</w:t>
      </w:r>
      <w:r w:rsidRPr="00EC155D">
        <w:rPr>
          <w:rFonts w:ascii="Calibri" w:hAnsi="Calibri" w:cs="Calibri"/>
          <w:sz w:val="24"/>
        </w:rPr>
        <w:t xml:space="preserve">ow 6 </w:t>
      </w:r>
      <w:r w:rsidR="00636E30" w:rsidRPr="00EC155D">
        <w:rPr>
          <w:rFonts w:ascii="Calibri" w:hAnsi="Calibri" w:cs="Calibri"/>
          <w:sz w:val="24"/>
        </w:rPr>
        <w:t>must equal</w:t>
      </w:r>
      <w:r w:rsidR="00FC3CEA" w:rsidRPr="00EC155D">
        <w:rPr>
          <w:rFonts w:ascii="Calibri" w:hAnsi="Calibri" w:cs="Calibri"/>
          <w:sz w:val="24"/>
        </w:rPr>
        <w:t xml:space="preserve"> </w:t>
      </w:r>
      <w:r w:rsidR="00AF4292" w:rsidRPr="00EC155D">
        <w:rPr>
          <w:rFonts w:ascii="Calibri" w:hAnsi="Calibri" w:cs="Calibri"/>
          <w:sz w:val="24"/>
        </w:rPr>
        <w:t xml:space="preserve">to </w:t>
      </w:r>
      <w:r w:rsidR="007B2BA2" w:rsidRPr="00EC155D">
        <w:rPr>
          <w:rFonts w:ascii="Calibri" w:hAnsi="Calibri" w:cs="Calibri"/>
          <w:sz w:val="24"/>
        </w:rPr>
        <w:t>the</w:t>
      </w:r>
      <w:r w:rsidR="00AF4292" w:rsidRPr="00EC155D">
        <w:rPr>
          <w:rFonts w:ascii="Calibri" w:hAnsi="Calibri" w:cs="Calibri"/>
          <w:sz w:val="24"/>
        </w:rPr>
        <w:t xml:space="preserve"> difference </w:t>
      </w:r>
      <w:r w:rsidR="002B048F" w:rsidRPr="00EC155D">
        <w:rPr>
          <w:rFonts w:ascii="Calibri" w:hAnsi="Calibri" w:cs="Calibri"/>
          <w:sz w:val="24"/>
        </w:rPr>
        <w:t xml:space="preserve">between </w:t>
      </w:r>
      <w:r w:rsidR="00D70138" w:rsidRPr="00EC155D">
        <w:rPr>
          <w:rFonts w:ascii="Calibri" w:hAnsi="Calibri" w:cs="Calibri"/>
          <w:sz w:val="24"/>
        </w:rPr>
        <w:t>R</w:t>
      </w:r>
      <w:r w:rsidR="004967FA" w:rsidRPr="00EC155D">
        <w:rPr>
          <w:rFonts w:ascii="Calibri" w:hAnsi="Calibri" w:cs="Calibri"/>
          <w:sz w:val="24"/>
        </w:rPr>
        <w:t xml:space="preserve">ow 3 and </w:t>
      </w:r>
      <w:r w:rsidR="00D70138" w:rsidRPr="00EC155D">
        <w:rPr>
          <w:rFonts w:ascii="Calibri" w:hAnsi="Calibri" w:cs="Calibri"/>
          <w:sz w:val="24"/>
        </w:rPr>
        <w:t>R</w:t>
      </w:r>
      <w:r w:rsidR="004967FA" w:rsidRPr="00EC155D">
        <w:rPr>
          <w:rFonts w:ascii="Calibri" w:hAnsi="Calibri" w:cs="Calibri"/>
          <w:sz w:val="24"/>
        </w:rPr>
        <w:t>ow 4</w:t>
      </w:r>
      <w:r w:rsidR="00B373EF" w:rsidRPr="00EC155D">
        <w:rPr>
          <w:rFonts w:ascii="Calibri" w:hAnsi="Calibri" w:cs="Calibri"/>
          <w:sz w:val="24"/>
        </w:rPr>
        <w:t>, for each c</w:t>
      </w:r>
      <w:r w:rsidR="00A908C8" w:rsidRPr="00EC155D">
        <w:rPr>
          <w:rFonts w:ascii="Calibri" w:hAnsi="Calibri" w:cs="Calibri"/>
          <w:sz w:val="24"/>
        </w:rPr>
        <w:t xml:space="preserve">orresponding </w:t>
      </w:r>
      <w:r w:rsidR="00281129" w:rsidRPr="00EC155D">
        <w:rPr>
          <w:rFonts w:ascii="Calibri" w:hAnsi="Calibri" w:cs="Calibri"/>
          <w:sz w:val="24"/>
        </w:rPr>
        <w:t>C</w:t>
      </w:r>
      <w:r w:rsidR="006B45B8" w:rsidRPr="00EC155D">
        <w:rPr>
          <w:rFonts w:ascii="Calibri" w:hAnsi="Calibri" w:cs="Calibri"/>
          <w:sz w:val="24"/>
        </w:rPr>
        <w:t>olumn.</w:t>
      </w:r>
    </w:p>
    <w:p w14:paraId="14F7DBCB" w14:textId="77777777" w:rsidR="007607E0" w:rsidRPr="00EC155D" w:rsidRDefault="007607E0" w:rsidP="00FF6D6F">
      <w:pPr>
        <w:rPr>
          <w:rFonts w:ascii="Calibri" w:hAnsi="Calibri" w:cs="Calibri"/>
          <w:sz w:val="24"/>
        </w:rPr>
      </w:pPr>
    </w:p>
    <w:p w14:paraId="015B3775" w14:textId="4383D888" w:rsidR="00FF6D6F" w:rsidRPr="00EC155D" w:rsidRDefault="007E1FC0" w:rsidP="00114BAE">
      <w:pPr>
        <w:pStyle w:val="Heading2"/>
        <w:rPr>
          <w:rFonts w:ascii="Calibri" w:hAnsi="Calibri" w:cs="Calibri"/>
        </w:rPr>
      </w:pPr>
      <w:bookmarkStart w:id="98" w:name="Part7_2"/>
      <w:bookmarkStart w:id="99" w:name="_Toc227591099"/>
      <w:r w:rsidRPr="00EC155D">
        <w:rPr>
          <w:rFonts w:ascii="Calibri" w:hAnsi="Calibri" w:cs="Calibri"/>
        </w:rPr>
        <w:t>7</w:t>
      </w:r>
      <w:r w:rsidR="00FF6D6F" w:rsidRPr="00EC155D">
        <w:rPr>
          <w:rFonts w:ascii="Calibri" w:hAnsi="Calibri" w:cs="Calibri"/>
        </w:rPr>
        <w:t>.2 </w:t>
      </w:r>
      <w:bookmarkEnd w:id="98"/>
      <w:r w:rsidR="00FF6D6F" w:rsidRPr="00EC155D">
        <w:rPr>
          <w:rFonts w:ascii="Calibri" w:hAnsi="Calibri" w:cs="Calibri"/>
        </w:rPr>
        <w:t>Recommendations and completion time for consultations received from other Government of Canada institutions</w:t>
      </w:r>
      <w:bookmarkEnd w:id="99"/>
    </w:p>
    <w:p w14:paraId="236B3FE6" w14:textId="77777777" w:rsidR="00FF6D6F" w:rsidRPr="00EC155D" w:rsidRDefault="00FF6D6F" w:rsidP="00FF6D6F">
      <w:pPr>
        <w:ind w:hanging="6"/>
        <w:rPr>
          <w:rStyle w:val="Strong"/>
          <w:rFonts w:ascii="Calibri" w:hAnsi="Calibri" w:cs="Calibri"/>
          <w:b w:val="0"/>
          <w:color w:val="000000"/>
          <w:sz w:val="24"/>
        </w:rPr>
      </w:pPr>
    </w:p>
    <w:p w14:paraId="647F1D77" w14:textId="6693E397" w:rsidR="00FF6D6F" w:rsidRPr="00EC155D" w:rsidRDefault="00FF6D6F" w:rsidP="4200C984">
      <w:pPr>
        <w:ind w:hanging="6"/>
        <w:rPr>
          <w:rStyle w:val="Strong"/>
          <w:rFonts w:ascii="Calibri" w:hAnsi="Calibri" w:cs="Calibri"/>
          <w:b w:val="0"/>
          <w:bCs w:val="0"/>
          <w:color w:val="000000"/>
          <w:sz w:val="24"/>
        </w:rPr>
      </w:pPr>
      <w:r w:rsidRPr="00EC155D">
        <w:rPr>
          <w:rStyle w:val="Strong"/>
          <w:rFonts w:ascii="Calibri" w:hAnsi="Calibri" w:cs="Calibri"/>
          <w:b w:val="0"/>
          <w:bCs w:val="0"/>
          <w:color w:val="000000" w:themeColor="text1"/>
          <w:sz w:val="24"/>
        </w:rPr>
        <w:t xml:space="preserve">The following table reports the recommendations made for </w:t>
      </w:r>
      <w:r w:rsidRPr="00EC155D">
        <w:rPr>
          <w:rStyle w:val="Strong"/>
          <w:rFonts w:ascii="Calibri" w:hAnsi="Calibri" w:cs="Calibri"/>
          <w:color w:val="000000" w:themeColor="text1"/>
          <w:sz w:val="24"/>
        </w:rPr>
        <w:t>closed</w:t>
      </w:r>
      <w:r w:rsidRPr="00EC155D">
        <w:rPr>
          <w:rStyle w:val="Strong"/>
          <w:rFonts w:ascii="Calibri" w:hAnsi="Calibri" w:cs="Calibri"/>
          <w:b w:val="0"/>
          <w:bCs w:val="0"/>
          <w:color w:val="000000" w:themeColor="text1"/>
          <w:sz w:val="24"/>
        </w:rPr>
        <w:t xml:space="preserve"> consultations from other government institutions, and the length of time taken to process them during the </w:t>
      </w:r>
      <w:r w:rsidR="00343309" w:rsidRPr="00EC155D">
        <w:rPr>
          <w:rStyle w:val="Strong"/>
          <w:rFonts w:ascii="Calibri" w:hAnsi="Calibri" w:cs="Calibri"/>
          <w:b w:val="0"/>
          <w:bCs w:val="0"/>
          <w:color w:val="000000" w:themeColor="text1"/>
          <w:sz w:val="24"/>
        </w:rPr>
        <w:t xml:space="preserve">current </w:t>
      </w:r>
      <w:r w:rsidRPr="00EC155D">
        <w:rPr>
          <w:rStyle w:val="Strong"/>
          <w:rFonts w:ascii="Calibri" w:hAnsi="Calibri" w:cs="Calibri"/>
          <w:b w:val="0"/>
          <w:bCs w:val="0"/>
          <w:color w:val="000000" w:themeColor="text1"/>
          <w:sz w:val="24"/>
        </w:rPr>
        <w:t xml:space="preserve">reporting period. An institution has only completed a consultation if they have provided a </w:t>
      </w:r>
      <w:r w:rsidRPr="00EC155D">
        <w:rPr>
          <w:rStyle w:val="Strong"/>
          <w:rFonts w:ascii="Calibri" w:hAnsi="Calibri" w:cs="Calibri"/>
          <w:color w:val="000000" w:themeColor="text1"/>
          <w:sz w:val="24"/>
        </w:rPr>
        <w:t>formal recommendation</w:t>
      </w:r>
      <w:r w:rsidRPr="00EC155D">
        <w:rPr>
          <w:rStyle w:val="Strong"/>
          <w:rFonts w:ascii="Calibri" w:hAnsi="Calibri" w:cs="Calibri"/>
          <w:b w:val="0"/>
          <w:bCs w:val="0"/>
          <w:color w:val="000000" w:themeColor="text1"/>
          <w:sz w:val="24"/>
        </w:rPr>
        <w:t xml:space="preserve">. A formal recommendation includes when the institution agrees with the proposed response, as well as when </w:t>
      </w:r>
      <w:r w:rsidR="00AF0138" w:rsidRPr="00EC155D">
        <w:rPr>
          <w:rStyle w:val="Strong"/>
          <w:rFonts w:ascii="Calibri" w:hAnsi="Calibri" w:cs="Calibri"/>
          <w:b w:val="0"/>
          <w:bCs w:val="0"/>
          <w:color w:val="000000" w:themeColor="text1"/>
          <w:sz w:val="24"/>
        </w:rPr>
        <w:t>it recommends</w:t>
      </w:r>
      <w:r w:rsidRPr="00EC155D">
        <w:rPr>
          <w:rStyle w:val="Strong"/>
          <w:rFonts w:ascii="Calibri" w:hAnsi="Calibri" w:cs="Calibri"/>
          <w:b w:val="0"/>
          <w:bCs w:val="0"/>
          <w:color w:val="000000" w:themeColor="text1"/>
          <w:sz w:val="24"/>
        </w:rPr>
        <w:t xml:space="preserve"> severances</w:t>
      </w:r>
      <w:r w:rsidR="00AF0138" w:rsidRPr="00EC155D">
        <w:rPr>
          <w:rStyle w:val="Strong"/>
          <w:rFonts w:ascii="Calibri" w:hAnsi="Calibri" w:cs="Calibri"/>
          <w:b w:val="0"/>
          <w:bCs w:val="0"/>
          <w:color w:val="000000" w:themeColor="text1"/>
          <w:sz w:val="24"/>
        </w:rPr>
        <w:t xml:space="preserve"> and inclusions</w:t>
      </w:r>
      <w:r w:rsidRPr="00EC155D">
        <w:rPr>
          <w:rStyle w:val="Strong"/>
          <w:rFonts w:ascii="Calibri" w:hAnsi="Calibri" w:cs="Calibri"/>
          <w:b w:val="0"/>
          <w:bCs w:val="0"/>
          <w:color w:val="000000" w:themeColor="text1"/>
          <w:sz w:val="24"/>
        </w:rPr>
        <w:t xml:space="preserve">. </w:t>
      </w:r>
    </w:p>
    <w:p w14:paraId="7B9A4B6F" w14:textId="77777777" w:rsidR="00FF6D6F" w:rsidRPr="00EC155D" w:rsidRDefault="00FF6D6F" w:rsidP="00FF6D6F">
      <w:pPr>
        <w:ind w:hanging="6"/>
        <w:rPr>
          <w:rStyle w:val="Strong"/>
          <w:rFonts w:ascii="Calibri" w:hAnsi="Calibri" w:cs="Calibri"/>
          <w:b w:val="0"/>
          <w:color w:val="000000"/>
          <w:sz w:val="24"/>
        </w:rPr>
      </w:pPr>
    </w:p>
    <w:p w14:paraId="7C6DBED4" w14:textId="29C837AC" w:rsidR="00EB5125" w:rsidRPr="00EC155D" w:rsidRDefault="00FF6D6F" w:rsidP="00EB5125">
      <w:pPr>
        <w:rPr>
          <w:rStyle w:val="Strong"/>
          <w:rFonts w:ascii="Calibri" w:hAnsi="Calibri" w:cs="Calibri"/>
          <w:b w:val="0"/>
          <w:color w:val="000000"/>
          <w:sz w:val="24"/>
        </w:rPr>
      </w:pPr>
      <w:r w:rsidRPr="00EC155D">
        <w:rPr>
          <w:rStyle w:val="Strong"/>
          <w:rFonts w:ascii="Calibri" w:hAnsi="Calibri" w:cs="Calibri"/>
          <w:b w:val="0"/>
          <w:color w:val="000000"/>
          <w:sz w:val="24"/>
        </w:rPr>
        <w:t>The</w:t>
      </w:r>
      <w:r w:rsidR="00651428" w:rsidRPr="00EC155D">
        <w:rPr>
          <w:rStyle w:val="Strong"/>
          <w:rFonts w:ascii="Calibri" w:hAnsi="Calibri" w:cs="Calibri"/>
          <w:b w:val="0"/>
          <w:color w:val="000000"/>
          <w:sz w:val="24"/>
        </w:rPr>
        <w:t xml:space="preserve"> </w:t>
      </w:r>
      <w:r w:rsidR="00A7288B" w:rsidRPr="00A7288B">
        <w:rPr>
          <w:rFonts w:ascii="Calibri" w:hAnsi="Calibri"/>
          <w:sz w:val="24"/>
        </w:rPr>
        <w:t>ATIA</w:t>
      </w:r>
      <w:r w:rsidR="00651428" w:rsidRPr="00EC155D">
        <w:rPr>
          <w:rStyle w:val="Strong"/>
          <w:rFonts w:ascii="Calibri" w:hAnsi="Calibri" w:cs="Calibri"/>
          <w:b w:val="0"/>
          <w:color w:val="000000"/>
          <w:sz w:val="24"/>
        </w:rPr>
        <w:t xml:space="preserve"> </w:t>
      </w:r>
      <w:r w:rsidRPr="00EC155D">
        <w:rPr>
          <w:rStyle w:val="Strong"/>
          <w:rFonts w:ascii="Calibri" w:hAnsi="Calibri" w:cs="Calibri"/>
          <w:b w:val="0"/>
          <w:color w:val="000000"/>
          <w:sz w:val="24"/>
        </w:rPr>
        <w:t xml:space="preserve">allows 30 calendar days to complete a request, counted from the first day following receipt of a complete request in the appropriate office. If the </w:t>
      </w:r>
      <w:r w:rsidR="00E4009D" w:rsidRPr="00EC155D">
        <w:rPr>
          <w:rStyle w:val="Strong"/>
          <w:rFonts w:ascii="Calibri" w:hAnsi="Calibri" w:cs="Calibri"/>
          <w:b w:val="0"/>
          <w:color w:val="000000"/>
          <w:sz w:val="24"/>
        </w:rPr>
        <w:t xml:space="preserve">deadline </w:t>
      </w:r>
      <w:r w:rsidRPr="00EC155D">
        <w:rPr>
          <w:rStyle w:val="Strong"/>
          <w:rFonts w:ascii="Calibri" w:hAnsi="Calibri" w:cs="Calibri"/>
          <w:b w:val="0"/>
          <w:color w:val="000000"/>
          <w:sz w:val="24"/>
        </w:rPr>
        <w:t xml:space="preserve">falls on a </w:t>
      </w:r>
      <w:r w:rsidRPr="00EC155D">
        <w:rPr>
          <w:rStyle w:val="Strong"/>
          <w:rFonts w:ascii="Calibri" w:hAnsi="Calibri" w:cs="Calibri"/>
          <w:color w:val="000000"/>
          <w:sz w:val="24"/>
        </w:rPr>
        <w:t>weekend or holiday</w:t>
      </w:r>
      <w:r w:rsidRPr="00EC155D">
        <w:rPr>
          <w:rStyle w:val="Strong"/>
          <w:rFonts w:ascii="Calibri" w:hAnsi="Calibri" w:cs="Calibri"/>
          <w:b w:val="0"/>
          <w:color w:val="000000"/>
          <w:sz w:val="24"/>
        </w:rPr>
        <w:t xml:space="preserve">, the </w:t>
      </w:r>
      <w:r w:rsidR="00E4009D" w:rsidRPr="00EC155D">
        <w:rPr>
          <w:rStyle w:val="Strong"/>
          <w:rFonts w:ascii="Calibri" w:hAnsi="Calibri" w:cs="Calibri"/>
          <w:b w:val="0"/>
          <w:color w:val="000000"/>
          <w:sz w:val="24"/>
        </w:rPr>
        <w:t xml:space="preserve">deadline </w:t>
      </w:r>
      <w:r w:rsidRPr="00EC155D">
        <w:rPr>
          <w:rStyle w:val="Strong"/>
          <w:rFonts w:ascii="Calibri" w:hAnsi="Calibri" w:cs="Calibri"/>
          <w:b w:val="0"/>
          <w:color w:val="000000"/>
          <w:sz w:val="24"/>
        </w:rPr>
        <w:t xml:space="preserve">becomes the </w:t>
      </w:r>
      <w:r w:rsidRPr="00EC155D">
        <w:rPr>
          <w:rStyle w:val="Strong"/>
          <w:rFonts w:ascii="Calibri" w:hAnsi="Calibri" w:cs="Calibri"/>
          <w:color w:val="000000"/>
          <w:sz w:val="24"/>
        </w:rPr>
        <w:t xml:space="preserve">next workday. </w:t>
      </w:r>
      <w:r w:rsidRPr="00EC155D">
        <w:rPr>
          <w:rStyle w:val="Strong"/>
          <w:rFonts w:ascii="Calibri" w:hAnsi="Calibri" w:cs="Calibri"/>
          <w:b w:val="0"/>
          <w:color w:val="000000"/>
          <w:sz w:val="24"/>
        </w:rPr>
        <w:t xml:space="preserve">In cases where an extension is granted, the </w:t>
      </w:r>
      <w:r w:rsidR="00E4009D" w:rsidRPr="00EC155D">
        <w:rPr>
          <w:rStyle w:val="Strong"/>
          <w:rFonts w:ascii="Calibri" w:hAnsi="Calibri" w:cs="Calibri"/>
          <w:b w:val="0"/>
          <w:color w:val="000000"/>
          <w:sz w:val="24"/>
        </w:rPr>
        <w:t xml:space="preserve">deadline </w:t>
      </w:r>
      <w:r w:rsidRPr="00EC155D">
        <w:rPr>
          <w:rStyle w:val="Strong"/>
          <w:rFonts w:ascii="Calibri" w:hAnsi="Calibri" w:cs="Calibri"/>
          <w:b w:val="0"/>
          <w:color w:val="000000"/>
          <w:sz w:val="24"/>
        </w:rPr>
        <w:t xml:space="preserve">is recalculated from the </w:t>
      </w:r>
      <w:r w:rsidRPr="00EC155D">
        <w:rPr>
          <w:rStyle w:val="Strong"/>
          <w:rFonts w:ascii="Calibri" w:hAnsi="Calibri" w:cs="Calibri"/>
          <w:color w:val="000000"/>
          <w:sz w:val="24"/>
        </w:rPr>
        <w:t>date of receipt</w:t>
      </w:r>
      <w:r w:rsidRPr="00EC155D">
        <w:rPr>
          <w:rStyle w:val="Strong"/>
          <w:rFonts w:ascii="Calibri" w:hAnsi="Calibri" w:cs="Calibri"/>
          <w:b w:val="0"/>
          <w:color w:val="000000"/>
          <w:sz w:val="24"/>
        </w:rPr>
        <w:t xml:space="preserve"> of the request.</w:t>
      </w:r>
    </w:p>
    <w:p w14:paraId="1B4AFC78" w14:textId="58F12BF6" w:rsidR="00EB5125" w:rsidRPr="00EC155D" w:rsidRDefault="00EB5125" w:rsidP="00EB5125">
      <w:pPr>
        <w:rPr>
          <w:rStyle w:val="Strong"/>
          <w:rFonts w:ascii="Calibri" w:hAnsi="Calibri" w:cs="Calibri"/>
          <w:b w:val="0"/>
          <w:color w:val="000000"/>
          <w:sz w:val="24"/>
        </w:rPr>
      </w:pPr>
    </w:p>
    <w:p w14:paraId="549151D7" w14:textId="1E6F68DC" w:rsidR="00EB5125" w:rsidRPr="00EC155D" w:rsidRDefault="00EB5125" w:rsidP="007354F3">
      <w:pPr>
        <w:pStyle w:val="Heading4"/>
        <w:jc w:val="center"/>
        <w:rPr>
          <w:rFonts w:ascii="Calibri" w:hAnsi="Calibri" w:cs="Calibri"/>
        </w:rPr>
      </w:pPr>
      <w:bookmarkStart w:id="100" w:name="_Table_7.2"/>
      <w:bookmarkEnd w:id="100"/>
      <w:r w:rsidRPr="00EC155D">
        <w:rPr>
          <w:rStyle w:val="Strong"/>
          <w:rFonts w:ascii="Calibri" w:hAnsi="Calibri" w:cs="Calibri"/>
          <w:b/>
          <w:sz w:val="24"/>
        </w:rPr>
        <w:lastRenderedPageBreak/>
        <w:t>Table 7.2</w:t>
      </w:r>
    </w:p>
    <w:p w14:paraId="15CEB357" w14:textId="77777777" w:rsidR="0004139F" w:rsidRPr="00EC155D" w:rsidRDefault="0004139F" w:rsidP="00FF6D6F">
      <w:pPr>
        <w:rPr>
          <w:rFonts w:ascii="Calibri" w:hAnsi="Calibri" w:cs="Calibr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5"/>
        <w:gridCol w:w="1953"/>
        <w:gridCol w:w="824"/>
        <w:gridCol w:w="824"/>
        <w:gridCol w:w="824"/>
        <w:gridCol w:w="824"/>
        <w:gridCol w:w="826"/>
        <w:gridCol w:w="826"/>
        <w:gridCol w:w="826"/>
        <w:gridCol w:w="818"/>
      </w:tblGrid>
      <w:tr w:rsidR="005B61A9" w:rsidRPr="00EC155D" w14:paraId="79F847DD" w14:textId="77777777" w:rsidTr="00305FF1">
        <w:trPr>
          <w:cantSplit/>
          <w:jc w:val="center"/>
        </w:trPr>
        <w:tc>
          <w:tcPr>
            <w:tcW w:w="436" w:type="pct"/>
            <w:tcBorders>
              <w:top w:val="nil"/>
              <w:left w:val="nil"/>
              <w:bottom w:val="nil"/>
              <w:right w:val="nil"/>
            </w:tcBorders>
            <w:vAlign w:val="center"/>
          </w:tcPr>
          <w:p w14:paraId="2845EB2A" w14:textId="77777777" w:rsidR="00FF6D6F" w:rsidRPr="00EC155D" w:rsidRDefault="00FF6D6F" w:rsidP="000413BE">
            <w:pPr>
              <w:spacing w:before="40" w:after="40"/>
              <w:jc w:val="center"/>
              <w:rPr>
                <w:rFonts w:ascii="Calibri" w:hAnsi="Calibri" w:cs="Calibri"/>
                <w:b/>
                <w:color w:val="0000FF"/>
              </w:rPr>
            </w:pPr>
          </w:p>
        </w:tc>
        <w:tc>
          <w:tcPr>
            <w:tcW w:w="1044" w:type="pct"/>
            <w:tcBorders>
              <w:top w:val="nil"/>
              <w:left w:val="nil"/>
              <w:bottom w:val="single" w:sz="4" w:space="0" w:color="auto"/>
              <w:right w:val="nil"/>
            </w:tcBorders>
            <w:vAlign w:val="bottom"/>
          </w:tcPr>
          <w:p w14:paraId="1D5B77F6" w14:textId="77777777" w:rsidR="00FF6D6F" w:rsidRPr="00EC155D" w:rsidRDefault="00FF6D6F" w:rsidP="000413BE">
            <w:pPr>
              <w:spacing w:before="40" w:after="40"/>
              <w:jc w:val="center"/>
              <w:rPr>
                <w:rFonts w:ascii="Calibri" w:hAnsi="Calibri" w:cs="Calibri"/>
                <w:b/>
                <w:color w:val="0000FF"/>
              </w:rPr>
            </w:pPr>
          </w:p>
        </w:tc>
        <w:tc>
          <w:tcPr>
            <w:tcW w:w="440" w:type="pct"/>
            <w:tcBorders>
              <w:top w:val="nil"/>
              <w:left w:val="nil"/>
              <w:bottom w:val="single" w:sz="4" w:space="0" w:color="auto"/>
              <w:right w:val="nil"/>
            </w:tcBorders>
            <w:vAlign w:val="bottom"/>
          </w:tcPr>
          <w:p w14:paraId="5915D9B4" w14:textId="77777777" w:rsidR="00FF6D6F" w:rsidRPr="00EC155D" w:rsidRDefault="00FF6D6F" w:rsidP="000413BE">
            <w:pPr>
              <w:spacing w:before="40" w:after="40"/>
              <w:jc w:val="center"/>
              <w:rPr>
                <w:rFonts w:ascii="Calibri" w:hAnsi="Calibri" w:cs="Calibri"/>
                <w:color w:val="0000FF"/>
              </w:rPr>
            </w:pPr>
            <w:r w:rsidRPr="00EC155D">
              <w:rPr>
                <w:rFonts w:ascii="Calibri" w:hAnsi="Calibri" w:cs="Calibri"/>
                <w:b/>
                <w:color w:val="0000FF"/>
              </w:rPr>
              <w:t>Col. 1</w:t>
            </w:r>
          </w:p>
        </w:tc>
        <w:tc>
          <w:tcPr>
            <w:tcW w:w="440" w:type="pct"/>
            <w:tcBorders>
              <w:top w:val="nil"/>
              <w:left w:val="nil"/>
              <w:bottom w:val="single" w:sz="4" w:space="0" w:color="auto"/>
              <w:right w:val="nil"/>
            </w:tcBorders>
            <w:vAlign w:val="bottom"/>
          </w:tcPr>
          <w:p w14:paraId="364DB737" w14:textId="77777777" w:rsidR="00FF6D6F" w:rsidRPr="00EC155D" w:rsidRDefault="00FF6D6F" w:rsidP="000413BE">
            <w:pPr>
              <w:spacing w:before="40" w:after="40"/>
              <w:jc w:val="center"/>
              <w:rPr>
                <w:rFonts w:ascii="Calibri" w:hAnsi="Calibri" w:cs="Calibri"/>
                <w:color w:val="0000FF"/>
              </w:rPr>
            </w:pPr>
            <w:r w:rsidRPr="00EC155D">
              <w:rPr>
                <w:rFonts w:ascii="Calibri" w:hAnsi="Calibri" w:cs="Calibri"/>
                <w:b/>
                <w:color w:val="0000FF"/>
              </w:rPr>
              <w:t>Col. 2</w:t>
            </w:r>
          </w:p>
        </w:tc>
        <w:tc>
          <w:tcPr>
            <w:tcW w:w="440" w:type="pct"/>
            <w:tcBorders>
              <w:top w:val="nil"/>
              <w:left w:val="nil"/>
              <w:bottom w:val="single" w:sz="4" w:space="0" w:color="auto"/>
              <w:right w:val="nil"/>
            </w:tcBorders>
            <w:vAlign w:val="bottom"/>
          </w:tcPr>
          <w:p w14:paraId="5E7A973D" w14:textId="77777777" w:rsidR="00FF6D6F" w:rsidRPr="00EC155D" w:rsidRDefault="00FF6D6F" w:rsidP="000413BE">
            <w:pPr>
              <w:spacing w:before="40" w:after="40"/>
              <w:jc w:val="center"/>
              <w:rPr>
                <w:rFonts w:ascii="Calibri" w:hAnsi="Calibri" w:cs="Calibri"/>
                <w:color w:val="0000FF"/>
              </w:rPr>
            </w:pPr>
            <w:r w:rsidRPr="00EC155D">
              <w:rPr>
                <w:rFonts w:ascii="Calibri" w:hAnsi="Calibri" w:cs="Calibri"/>
                <w:b/>
                <w:color w:val="0000FF"/>
              </w:rPr>
              <w:t>Col. 3</w:t>
            </w:r>
          </w:p>
        </w:tc>
        <w:tc>
          <w:tcPr>
            <w:tcW w:w="440" w:type="pct"/>
            <w:tcBorders>
              <w:top w:val="nil"/>
              <w:left w:val="nil"/>
              <w:bottom w:val="single" w:sz="4" w:space="0" w:color="auto"/>
              <w:right w:val="nil"/>
            </w:tcBorders>
            <w:vAlign w:val="bottom"/>
          </w:tcPr>
          <w:p w14:paraId="2008EC55" w14:textId="77777777" w:rsidR="00FF6D6F" w:rsidRPr="00EC155D" w:rsidRDefault="00FF6D6F" w:rsidP="000413BE">
            <w:pPr>
              <w:spacing w:before="40" w:after="40"/>
              <w:jc w:val="center"/>
              <w:rPr>
                <w:rFonts w:ascii="Calibri" w:hAnsi="Calibri" w:cs="Calibri"/>
                <w:color w:val="0000FF"/>
              </w:rPr>
            </w:pPr>
            <w:r w:rsidRPr="00EC155D">
              <w:rPr>
                <w:rFonts w:ascii="Calibri" w:hAnsi="Calibri" w:cs="Calibri"/>
                <w:b/>
                <w:color w:val="0000FF"/>
              </w:rPr>
              <w:t>Col. 4</w:t>
            </w:r>
          </w:p>
        </w:tc>
        <w:tc>
          <w:tcPr>
            <w:tcW w:w="441" w:type="pct"/>
            <w:tcBorders>
              <w:top w:val="nil"/>
              <w:left w:val="nil"/>
              <w:bottom w:val="single" w:sz="4" w:space="0" w:color="auto"/>
              <w:right w:val="nil"/>
            </w:tcBorders>
            <w:vAlign w:val="bottom"/>
          </w:tcPr>
          <w:p w14:paraId="115F454F" w14:textId="77777777" w:rsidR="00FF6D6F" w:rsidRPr="00EC155D" w:rsidRDefault="00FF6D6F" w:rsidP="000413BE">
            <w:pPr>
              <w:spacing w:before="40" w:after="40"/>
              <w:jc w:val="center"/>
              <w:rPr>
                <w:rFonts w:ascii="Calibri" w:hAnsi="Calibri" w:cs="Calibri"/>
                <w:color w:val="0000FF"/>
              </w:rPr>
            </w:pPr>
            <w:r w:rsidRPr="00EC155D">
              <w:rPr>
                <w:rFonts w:ascii="Calibri" w:hAnsi="Calibri" w:cs="Calibri"/>
                <w:b/>
                <w:color w:val="0000FF"/>
              </w:rPr>
              <w:t>Col. 5</w:t>
            </w:r>
          </w:p>
        </w:tc>
        <w:tc>
          <w:tcPr>
            <w:tcW w:w="441" w:type="pct"/>
            <w:tcBorders>
              <w:top w:val="nil"/>
              <w:left w:val="nil"/>
              <w:bottom w:val="single" w:sz="4" w:space="0" w:color="auto"/>
              <w:right w:val="nil"/>
            </w:tcBorders>
            <w:vAlign w:val="bottom"/>
          </w:tcPr>
          <w:p w14:paraId="0EF2A5AB" w14:textId="77777777" w:rsidR="00FF6D6F" w:rsidRPr="00EC155D" w:rsidRDefault="00FF6D6F" w:rsidP="000413BE">
            <w:pPr>
              <w:spacing w:before="40" w:after="40"/>
              <w:jc w:val="center"/>
              <w:rPr>
                <w:rFonts w:ascii="Calibri" w:hAnsi="Calibri" w:cs="Calibri"/>
                <w:color w:val="0000FF"/>
              </w:rPr>
            </w:pPr>
            <w:r w:rsidRPr="00EC155D">
              <w:rPr>
                <w:rFonts w:ascii="Calibri" w:hAnsi="Calibri" w:cs="Calibri"/>
                <w:b/>
                <w:color w:val="0000FF"/>
              </w:rPr>
              <w:t>Col. 6</w:t>
            </w:r>
          </w:p>
        </w:tc>
        <w:tc>
          <w:tcPr>
            <w:tcW w:w="441" w:type="pct"/>
            <w:tcBorders>
              <w:top w:val="nil"/>
              <w:left w:val="nil"/>
              <w:bottom w:val="single" w:sz="4" w:space="0" w:color="auto"/>
              <w:right w:val="nil"/>
            </w:tcBorders>
            <w:vAlign w:val="bottom"/>
          </w:tcPr>
          <w:p w14:paraId="0DCA4CEB" w14:textId="77777777" w:rsidR="00FF6D6F" w:rsidRPr="00EC155D" w:rsidRDefault="00FF6D6F" w:rsidP="000413BE">
            <w:pPr>
              <w:spacing w:before="40" w:after="40"/>
              <w:jc w:val="center"/>
              <w:rPr>
                <w:rFonts w:ascii="Calibri" w:hAnsi="Calibri" w:cs="Calibri"/>
                <w:color w:val="0000FF"/>
              </w:rPr>
            </w:pPr>
            <w:r w:rsidRPr="00EC155D">
              <w:rPr>
                <w:rFonts w:ascii="Calibri" w:hAnsi="Calibri" w:cs="Calibri"/>
                <w:b/>
                <w:color w:val="0000FF"/>
              </w:rPr>
              <w:t>Col. 7</w:t>
            </w:r>
          </w:p>
        </w:tc>
        <w:tc>
          <w:tcPr>
            <w:tcW w:w="437" w:type="pct"/>
            <w:tcBorders>
              <w:top w:val="nil"/>
              <w:left w:val="nil"/>
              <w:bottom w:val="single" w:sz="4" w:space="0" w:color="auto"/>
              <w:right w:val="nil"/>
            </w:tcBorders>
            <w:vAlign w:val="bottom"/>
          </w:tcPr>
          <w:p w14:paraId="24F584E7" w14:textId="77777777" w:rsidR="00FF6D6F" w:rsidRPr="00EC155D" w:rsidRDefault="00FF6D6F" w:rsidP="000413BE">
            <w:pPr>
              <w:spacing w:before="40" w:after="40"/>
              <w:jc w:val="center"/>
              <w:rPr>
                <w:rFonts w:ascii="Calibri" w:hAnsi="Calibri" w:cs="Calibri"/>
                <w:color w:val="0000FF"/>
              </w:rPr>
            </w:pPr>
            <w:r w:rsidRPr="00EC155D">
              <w:rPr>
                <w:rFonts w:ascii="Calibri" w:hAnsi="Calibri" w:cs="Calibri"/>
                <w:b/>
                <w:color w:val="0000FF"/>
              </w:rPr>
              <w:t>Col. 8</w:t>
            </w:r>
          </w:p>
        </w:tc>
      </w:tr>
      <w:tr w:rsidR="005E3DAB" w:rsidRPr="00EC155D" w14:paraId="3812C639" w14:textId="77777777" w:rsidTr="009B7906">
        <w:trPr>
          <w:cantSplit/>
          <w:jc w:val="center"/>
        </w:trPr>
        <w:tc>
          <w:tcPr>
            <w:tcW w:w="436" w:type="pct"/>
            <w:tcBorders>
              <w:top w:val="nil"/>
              <w:left w:val="nil"/>
              <w:bottom w:val="nil"/>
              <w:right w:val="single" w:sz="4" w:space="0" w:color="auto"/>
            </w:tcBorders>
            <w:vAlign w:val="center"/>
          </w:tcPr>
          <w:p w14:paraId="44E9E118" w14:textId="77777777" w:rsidR="00FF6D6F" w:rsidRPr="00EC155D" w:rsidRDefault="00FF6D6F" w:rsidP="000413BE">
            <w:pPr>
              <w:spacing w:before="40" w:after="40"/>
              <w:jc w:val="center"/>
              <w:rPr>
                <w:rFonts w:ascii="Calibri" w:hAnsi="Calibri" w:cs="Calibri"/>
                <w:b/>
              </w:rPr>
            </w:pPr>
          </w:p>
        </w:tc>
        <w:tc>
          <w:tcPr>
            <w:tcW w:w="1044" w:type="pct"/>
            <w:vMerge w:val="restart"/>
            <w:tcBorders>
              <w:top w:val="single" w:sz="4" w:space="0" w:color="auto"/>
              <w:left w:val="single" w:sz="4" w:space="0" w:color="auto"/>
              <w:bottom w:val="single" w:sz="4" w:space="0" w:color="auto"/>
              <w:right w:val="single" w:sz="12" w:space="0" w:color="auto"/>
            </w:tcBorders>
            <w:vAlign w:val="center"/>
          </w:tcPr>
          <w:p w14:paraId="5B6D40A4" w14:textId="77777777" w:rsidR="00FF6D6F" w:rsidRPr="00EC155D" w:rsidRDefault="00FF6D6F" w:rsidP="000413BE">
            <w:pPr>
              <w:spacing w:before="40" w:after="40"/>
              <w:jc w:val="center"/>
              <w:rPr>
                <w:rFonts w:ascii="Calibri" w:hAnsi="Calibri" w:cs="Calibri"/>
                <w:b/>
              </w:rPr>
            </w:pPr>
            <w:r w:rsidRPr="00EC155D">
              <w:rPr>
                <w:rFonts w:ascii="Calibri" w:hAnsi="Calibri" w:cs="Calibri"/>
                <w:b/>
              </w:rPr>
              <w:t>Recommendation</w:t>
            </w:r>
          </w:p>
        </w:tc>
        <w:tc>
          <w:tcPr>
            <w:tcW w:w="3520" w:type="pct"/>
            <w:gridSpan w:val="8"/>
            <w:tcBorders>
              <w:top w:val="single" w:sz="4" w:space="0" w:color="auto"/>
              <w:left w:val="single" w:sz="12" w:space="0" w:color="auto"/>
              <w:bottom w:val="single" w:sz="4" w:space="0" w:color="auto"/>
              <w:right w:val="single" w:sz="4" w:space="0" w:color="auto"/>
            </w:tcBorders>
            <w:vAlign w:val="center"/>
          </w:tcPr>
          <w:p w14:paraId="0955B523" w14:textId="77777777" w:rsidR="00FF6D6F" w:rsidRPr="00EC155D" w:rsidRDefault="00FF6D6F" w:rsidP="000413BE">
            <w:pPr>
              <w:spacing w:before="40" w:after="40"/>
              <w:jc w:val="center"/>
              <w:rPr>
                <w:rFonts w:ascii="Calibri" w:hAnsi="Calibri" w:cs="Calibri"/>
                <w:b/>
              </w:rPr>
            </w:pPr>
            <w:r w:rsidRPr="00EC155D">
              <w:rPr>
                <w:rFonts w:ascii="Calibri" w:hAnsi="Calibri" w:cs="Calibri"/>
                <w:b/>
              </w:rPr>
              <w:t>Number of days required to complete consultation requests</w:t>
            </w:r>
          </w:p>
        </w:tc>
      </w:tr>
      <w:tr w:rsidR="004D5633" w:rsidRPr="00EC155D" w14:paraId="14307B06" w14:textId="77777777" w:rsidTr="009B7906">
        <w:trPr>
          <w:cantSplit/>
          <w:jc w:val="center"/>
        </w:trPr>
        <w:tc>
          <w:tcPr>
            <w:tcW w:w="436" w:type="pct"/>
            <w:tcBorders>
              <w:top w:val="nil"/>
              <w:left w:val="nil"/>
              <w:bottom w:val="nil"/>
              <w:right w:val="single" w:sz="4" w:space="0" w:color="auto"/>
            </w:tcBorders>
            <w:vAlign w:val="center"/>
          </w:tcPr>
          <w:p w14:paraId="434B4FA0" w14:textId="77777777" w:rsidR="00FF6D6F" w:rsidRPr="00EC155D" w:rsidRDefault="00FF6D6F" w:rsidP="000413BE">
            <w:pPr>
              <w:spacing w:before="40" w:after="40"/>
              <w:jc w:val="center"/>
              <w:rPr>
                <w:rFonts w:ascii="Calibri" w:hAnsi="Calibri" w:cs="Calibri"/>
                <w:b/>
              </w:rPr>
            </w:pPr>
          </w:p>
        </w:tc>
        <w:tc>
          <w:tcPr>
            <w:tcW w:w="1044" w:type="pct"/>
            <w:vMerge/>
            <w:tcBorders>
              <w:top w:val="single" w:sz="4" w:space="0" w:color="auto"/>
              <w:left w:val="single" w:sz="4" w:space="0" w:color="auto"/>
              <w:bottom w:val="single" w:sz="4" w:space="0" w:color="auto"/>
              <w:right w:val="single" w:sz="12" w:space="0" w:color="auto"/>
            </w:tcBorders>
            <w:vAlign w:val="center"/>
          </w:tcPr>
          <w:p w14:paraId="3B3A7B93" w14:textId="77777777" w:rsidR="00FF6D6F" w:rsidRPr="00EC155D" w:rsidRDefault="00FF6D6F" w:rsidP="000413BE">
            <w:pPr>
              <w:spacing w:before="40" w:after="40"/>
              <w:jc w:val="center"/>
              <w:rPr>
                <w:rFonts w:ascii="Calibri" w:hAnsi="Calibri" w:cs="Calibri"/>
                <w:b/>
              </w:rPr>
            </w:pPr>
          </w:p>
        </w:tc>
        <w:tc>
          <w:tcPr>
            <w:tcW w:w="440" w:type="pct"/>
            <w:vMerge w:val="restart"/>
            <w:tcBorders>
              <w:top w:val="single" w:sz="4" w:space="0" w:color="auto"/>
              <w:left w:val="single" w:sz="12" w:space="0" w:color="auto"/>
              <w:bottom w:val="single" w:sz="4" w:space="0" w:color="auto"/>
              <w:right w:val="single" w:sz="4" w:space="0" w:color="auto"/>
            </w:tcBorders>
            <w:vAlign w:val="center"/>
          </w:tcPr>
          <w:p w14:paraId="4DA3970F" w14:textId="1C209960" w:rsidR="00FF6D6F" w:rsidRPr="00EC155D" w:rsidRDefault="54A9793B" w:rsidP="6A9F9E52">
            <w:pPr>
              <w:spacing w:before="40" w:after="40"/>
              <w:jc w:val="center"/>
              <w:rPr>
                <w:rFonts w:ascii="Calibri" w:hAnsi="Calibri" w:cs="Calibri"/>
              </w:rPr>
            </w:pPr>
            <w:r w:rsidRPr="00EC155D">
              <w:rPr>
                <w:rFonts w:ascii="Calibri" w:hAnsi="Calibri" w:cs="Calibri"/>
                <w:b/>
                <w:bCs/>
              </w:rPr>
              <w:t>0</w:t>
            </w:r>
            <w:r w:rsidR="00FF6D6F" w:rsidRPr="00EC155D">
              <w:rPr>
                <w:rFonts w:ascii="Calibri" w:hAnsi="Calibri" w:cs="Calibri"/>
                <w:b/>
                <w:bCs/>
              </w:rPr>
              <w:t xml:space="preserve"> to 15 days</w:t>
            </w:r>
          </w:p>
        </w:tc>
        <w:tc>
          <w:tcPr>
            <w:tcW w:w="440" w:type="pct"/>
            <w:vMerge w:val="restart"/>
            <w:tcBorders>
              <w:top w:val="single" w:sz="4" w:space="0" w:color="auto"/>
              <w:left w:val="single" w:sz="4" w:space="0" w:color="auto"/>
              <w:bottom w:val="single" w:sz="4" w:space="0" w:color="auto"/>
              <w:right w:val="single" w:sz="4" w:space="0" w:color="auto"/>
            </w:tcBorders>
            <w:vAlign w:val="center"/>
          </w:tcPr>
          <w:p w14:paraId="17E7006E" w14:textId="77777777" w:rsidR="00FF6D6F" w:rsidRPr="00EC155D" w:rsidRDefault="00FF6D6F" w:rsidP="000413BE">
            <w:pPr>
              <w:spacing w:before="40" w:after="40"/>
              <w:jc w:val="center"/>
              <w:rPr>
                <w:rFonts w:ascii="Calibri" w:hAnsi="Calibri" w:cs="Calibri"/>
              </w:rPr>
            </w:pPr>
            <w:r w:rsidRPr="00EC155D">
              <w:rPr>
                <w:rFonts w:ascii="Calibri" w:hAnsi="Calibri" w:cs="Calibri"/>
                <w:b/>
              </w:rPr>
              <w:t>16 to 30 days</w:t>
            </w:r>
          </w:p>
        </w:tc>
        <w:tc>
          <w:tcPr>
            <w:tcW w:w="440" w:type="pct"/>
            <w:vMerge w:val="restart"/>
            <w:tcBorders>
              <w:top w:val="single" w:sz="4" w:space="0" w:color="auto"/>
              <w:left w:val="single" w:sz="4" w:space="0" w:color="auto"/>
              <w:bottom w:val="single" w:sz="4" w:space="0" w:color="auto"/>
              <w:right w:val="single" w:sz="4" w:space="0" w:color="auto"/>
            </w:tcBorders>
            <w:vAlign w:val="center"/>
          </w:tcPr>
          <w:p w14:paraId="1408379B" w14:textId="77777777" w:rsidR="00FF6D6F" w:rsidRPr="00EC155D" w:rsidRDefault="00FF6D6F" w:rsidP="000413BE">
            <w:pPr>
              <w:spacing w:before="40" w:after="40"/>
              <w:jc w:val="center"/>
              <w:rPr>
                <w:rFonts w:ascii="Calibri" w:hAnsi="Calibri" w:cs="Calibri"/>
              </w:rPr>
            </w:pPr>
            <w:r w:rsidRPr="00EC155D">
              <w:rPr>
                <w:rFonts w:ascii="Calibri" w:hAnsi="Calibri" w:cs="Calibri"/>
                <w:b/>
              </w:rPr>
              <w:t>31 to 60 days</w:t>
            </w:r>
          </w:p>
        </w:tc>
        <w:tc>
          <w:tcPr>
            <w:tcW w:w="440" w:type="pct"/>
            <w:vMerge w:val="restart"/>
            <w:tcBorders>
              <w:top w:val="single" w:sz="4" w:space="0" w:color="auto"/>
              <w:left w:val="single" w:sz="4" w:space="0" w:color="auto"/>
              <w:bottom w:val="single" w:sz="4" w:space="0" w:color="auto"/>
              <w:right w:val="single" w:sz="4" w:space="0" w:color="auto"/>
            </w:tcBorders>
            <w:vAlign w:val="center"/>
          </w:tcPr>
          <w:p w14:paraId="1A49FF44" w14:textId="77777777" w:rsidR="00FF6D6F" w:rsidRPr="00EC155D" w:rsidRDefault="00FF6D6F" w:rsidP="000413BE">
            <w:pPr>
              <w:spacing w:before="40" w:after="40"/>
              <w:jc w:val="center"/>
              <w:rPr>
                <w:rFonts w:ascii="Calibri" w:hAnsi="Calibri" w:cs="Calibri"/>
              </w:rPr>
            </w:pPr>
            <w:r w:rsidRPr="00EC155D">
              <w:rPr>
                <w:rFonts w:ascii="Calibri" w:hAnsi="Calibri" w:cs="Calibri"/>
                <w:b/>
              </w:rPr>
              <w:t>61 to 120 days</w:t>
            </w:r>
          </w:p>
        </w:tc>
        <w:tc>
          <w:tcPr>
            <w:tcW w:w="441" w:type="pct"/>
            <w:vMerge w:val="restart"/>
            <w:tcBorders>
              <w:top w:val="single" w:sz="4" w:space="0" w:color="auto"/>
              <w:left w:val="single" w:sz="4" w:space="0" w:color="auto"/>
              <w:bottom w:val="single" w:sz="4" w:space="0" w:color="auto"/>
              <w:right w:val="single" w:sz="4" w:space="0" w:color="auto"/>
            </w:tcBorders>
            <w:vAlign w:val="center"/>
          </w:tcPr>
          <w:p w14:paraId="23D291E5" w14:textId="77777777" w:rsidR="00FF6D6F" w:rsidRPr="00EC155D" w:rsidRDefault="00FF6D6F" w:rsidP="000413BE">
            <w:pPr>
              <w:spacing w:before="40" w:after="40"/>
              <w:jc w:val="center"/>
              <w:rPr>
                <w:rFonts w:ascii="Calibri" w:hAnsi="Calibri" w:cs="Calibri"/>
              </w:rPr>
            </w:pPr>
            <w:r w:rsidRPr="00EC155D">
              <w:rPr>
                <w:rFonts w:ascii="Calibri" w:hAnsi="Calibri" w:cs="Calibri"/>
                <w:b/>
              </w:rPr>
              <w:t>121 to 180 days</w:t>
            </w:r>
          </w:p>
        </w:tc>
        <w:tc>
          <w:tcPr>
            <w:tcW w:w="441" w:type="pct"/>
            <w:vMerge w:val="restart"/>
            <w:tcBorders>
              <w:top w:val="single" w:sz="4" w:space="0" w:color="auto"/>
              <w:left w:val="single" w:sz="4" w:space="0" w:color="auto"/>
              <w:bottom w:val="single" w:sz="4" w:space="0" w:color="auto"/>
              <w:right w:val="single" w:sz="4" w:space="0" w:color="auto"/>
            </w:tcBorders>
            <w:vAlign w:val="center"/>
          </w:tcPr>
          <w:p w14:paraId="6033CEE3" w14:textId="77777777" w:rsidR="00FF6D6F" w:rsidRPr="00EC155D" w:rsidRDefault="00FF6D6F" w:rsidP="000413BE">
            <w:pPr>
              <w:spacing w:before="40" w:after="40"/>
              <w:jc w:val="center"/>
              <w:rPr>
                <w:rFonts w:ascii="Calibri" w:hAnsi="Calibri" w:cs="Calibri"/>
              </w:rPr>
            </w:pPr>
            <w:r w:rsidRPr="00EC155D">
              <w:rPr>
                <w:rFonts w:ascii="Calibri" w:hAnsi="Calibri" w:cs="Calibri"/>
                <w:b/>
              </w:rPr>
              <w:t>181 to 365 days</w:t>
            </w:r>
          </w:p>
        </w:tc>
        <w:tc>
          <w:tcPr>
            <w:tcW w:w="441" w:type="pct"/>
            <w:vMerge w:val="restart"/>
            <w:tcBorders>
              <w:top w:val="single" w:sz="4" w:space="0" w:color="auto"/>
              <w:left w:val="single" w:sz="4" w:space="0" w:color="auto"/>
              <w:bottom w:val="single" w:sz="4" w:space="0" w:color="auto"/>
              <w:right w:val="single" w:sz="12" w:space="0" w:color="auto"/>
            </w:tcBorders>
            <w:vAlign w:val="center"/>
          </w:tcPr>
          <w:p w14:paraId="3E94CC5B" w14:textId="77777777" w:rsidR="00FF6D6F" w:rsidRPr="00EC155D" w:rsidRDefault="00FF6D6F" w:rsidP="000413BE">
            <w:pPr>
              <w:spacing w:before="40" w:after="40"/>
              <w:jc w:val="center"/>
              <w:rPr>
                <w:rFonts w:ascii="Calibri" w:hAnsi="Calibri" w:cs="Calibri"/>
              </w:rPr>
            </w:pPr>
            <w:r w:rsidRPr="00EC155D">
              <w:rPr>
                <w:rFonts w:ascii="Calibri" w:hAnsi="Calibri" w:cs="Calibri"/>
                <w:b/>
              </w:rPr>
              <w:t>More than 365 days</w:t>
            </w:r>
          </w:p>
        </w:tc>
        <w:tc>
          <w:tcPr>
            <w:tcW w:w="437" w:type="pct"/>
            <w:vMerge w:val="restart"/>
            <w:tcBorders>
              <w:top w:val="single" w:sz="4" w:space="0" w:color="auto"/>
              <w:left w:val="single" w:sz="12" w:space="0" w:color="auto"/>
              <w:bottom w:val="single" w:sz="4" w:space="0" w:color="auto"/>
              <w:right w:val="single" w:sz="4" w:space="0" w:color="auto"/>
            </w:tcBorders>
            <w:vAlign w:val="center"/>
          </w:tcPr>
          <w:p w14:paraId="6D709C7E" w14:textId="77777777" w:rsidR="00FF6D6F" w:rsidRPr="00EC155D" w:rsidRDefault="00FF6D6F" w:rsidP="000413BE">
            <w:pPr>
              <w:spacing w:before="40" w:after="40"/>
              <w:jc w:val="center"/>
              <w:rPr>
                <w:rFonts w:ascii="Calibri" w:hAnsi="Calibri" w:cs="Calibri"/>
              </w:rPr>
            </w:pPr>
            <w:r w:rsidRPr="00EC155D">
              <w:rPr>
                <w:rFonts w:ascii="Calibri" w:hAnsi="Calibri" w:cs="Calibri"/>
                <w:b/>
              </w:rPr>
              <w:t>Total</w:t>
            </w:r>
          </w:p>
        </w:tc>
      </w:tr>
      <w:tr w:rsidR="00B646CA" w:rsidRPr="00EC155D" w14:paraId="0298A004" w14:textId="77777777" w:rsidTr="009B7906">
        <w:trPr>
          <w:cantSplit/>
          <w:jc w:val="center"/>
        </w:trPr>
        <w:tc>
          <w:tcPr>
            <w:tcW w:w="436" w:type="pct"/>
            <w:tcBorders>
              <w:top w:val="nil"/>
              <w:left w:val="nil"/>
              <w:bottom w:val="nil"/>
              <w:right w:val="single" w:sz="4" w:space="0" w:color="auto"/>
            </w:tcBorders>
            <w:vAlign w:val="center"/>
          </w:tcPr>
          <w:p w14:paraId="22EC425D" w14:textId="77777777" w:rsidR="00FF6D6F" w:rsidRPr="00EC155D" w:rsidRDefault="00FF6D6F" w:rsidP="000413BE">
            <w:pPr>
              <w:spacing w:before="40" w:after="40"/>
              <w:jc w:val="center"/>
              <w:rPr>
                <w:rFonts w:ascii="Calibri" w:hAnsi="Calibri" w:cs="Calibri"/>
                <w:b/>
              </w:rPr>
            </w:pPr>
          </w:p>
        </w:tc>
        <w:tc>
          <w:tcPr>
            <w:tcW w:w="1044" w:type="pct"/>
            <w:vMerge/>
            <w:tcBorders>
              <w:top w:val="single" w:sz="4" w:space="0" w:color="auto"/>
              <w:left w:val="single" w:sz="4" w:space="0" w:color="auto"/>
              <w:bottom w:val="single" w:sz="12" w:space="0" w:color="auto"/>
              <w:right w:val="single" w:sz="12" w:space="0" w:color="auto"/>
            </w:tcBorders>
            <w:vAlign w:val="center"/>
          </w:tcPr>
          <w:p w14:paraId="5CBAB191" w14:textId="77777777" w:rsidR="00FF6D6F" w:rsidRPr="00EC155D" w:rsidRDefault="00FF6D6F" w:rsidP="000413BE">
            <w:pPr>
              <w:spacing w:before="40" w:after="40"/>
              <w:rPr>
                <w:rFonts w:ascii="Calibri" w:hAnsi="Calibri" w:cs="Calibri"/>
                <w:b/>
              </w:rPr>
            </w:pPr>
          </w:p>
        </w:tc>
        <w:tc>
          <w:tcPr>
            <w:tcW w:w="440" w:type="pct"/>
            <w:vMerge/>
            <w:tcBorders>
              <w:top w:val="single" w:sz="4" w:space="0" w:color="auto"/>
              <w:left w:val="single" w:sz="12" w:space="0" w:color="auto"/>
              <w:bottom w:val="single" w:sz="12" w:space="0" w:color="auto"/>
              <w:right w:val="single" w:sz="4" w:space="0" w:color="auto"/>
            </w:tcBorders>
          </w:tcPr>
          <w:p w14:paraId="013AE1F8" w14:textId="77777777" w:rsidR="00FF6D6F" w:rsidRPr="00EC155D" w:rsidRDefault="00FF6D6F" w:rsidP="000413BE">
            <w:pPr>
              <w:spacing w:before="40" w:after="40"/>
              <w:rPr>
                <w:rFonts w:ascii="Calibri" w:hAnsi="Calibri" w:cs="Calibri"/>
                <w:b/>
              </w:rPr>
            </w:pPr>
          </w:p>
        </w:tc>
        <w:tc>
          <w:tcPr>
            <w:tcW w:w="440" w:type="pct"/>
            <w:vMerge/>
            <w:tcBorders>
              <w:top w:val="single" w:sz="4" w:space="0" w:color="auto"/>
              <w:left w:val="single" w:sz="4" w:space="0" w:color="auto"/>
              <w:bottom w:val="single" w:sz="12" w:space="0" w:color="auto"/>
              <w:right w:val="single" w:sz="4" w:space="0" w:color="auto"/>
            </w:tcBorders>
          </w:tcPr>
          <w:p w14:paraId="4AFB95D9" w14:textId="77777777" w:rsidR="00FF6D6F" w:rsidRPr="00EC155D" w:rsidRDefault="00FF6D6F" w:rsidP="000413BE">
            <w:pPr>
              <w:spacing w:before="40" w:after="40"/>
              <w:rPr>
                <w:rFonts w:ascii="Calibri" w:hAnsi="Calibri" w:cs="Calibri"/>
                <w:b/>
                <w:i/>
              </w:rPr>
            </w:pPr>
          </w:p>
        </w:tc>
        <w:tc>
          <w:tcPr>
            <w:tcW w:w="440" w:type="pct"/>
            <w:vMerge/>
            <w:tcBorders>
              <w:top w:val="single" w:sz="4" w:space="0" w:color="auto"/>
              <w:left w:val="single" w:sz="4" w:space="0" w:color="auto"/>
              <w:bottom w:val="single" w:sz="12" w:space="0" w:color="auto"/>
              <w:right w:val="single" w:sz="4" w:space="0" w:color="auto"/>
            </w:tcBorders>
          </w:tcPr>
          <w:p w14:paraId="30B08CDC" w14:textId="77777777" w:rsidR="00FF6D6F" w:rsidRPr="00EC155D" w:rsidRDefault="00FF6D6F" w:rsidP="000413BE">
            <w:pPr>
              <w:spacing w:before="40" w:after="40"/>
              <w:rPr>
                <w:rFonts w:ascii="Calibri" w:hAnsi="Calibri" w:cs="Calibri"/>
                <w:b/>
                <w:i/>
              </w:rPr>
            </w:pPr>
          </w:p>
        </w:tc>
        <w:tc>
          <w:tcPr>
            <w:tcW w:w="440" w:type="pct"/>
            <w:vMerge/>
            <w:tcBorders>
              <w:top w:val="single" w:sz="4" w:space="0" w:color="auto"/>
              <w:left w:val="single" w:sz="4" w:space="0" w:color="auto"/>
              <w:bottom w:val="single" w:sz="12" w:space="0" w:color="auto"/>
              <w:right w:val="single" w:sz="4" w:space="0" w:color="auto"/>
            </w:tcBorders>
          </w:tcPr>
          <w:p w14:paraId="0018AFDD" w14:textId="77777777" w:rsidR="00FF6D6F" w:rsidRPr="00EC155D" w:rsidRDefault="00FF6D6F" w:rsidP="000413BE">
            <w:pPr>
              <w:spacing w:before="40" w:after="40"/>
              <w:rPr>
                <w:rFonts w:ascii="Calibri" w:hAnsi="Calibri" w:cs="Calibri"/>
                <w:b/>
                <w:i/>
              </w:rPr>
            </w:pPr>
          </w:p>
        </w:tc>
        <w:tc>
          <w:tcPr>
            <w:tcW w:w="441" w:type="pct"/>
            <w:vMerge/>
            <w:tcBorders>
              <w:top w:val="single" w:sz="4" w:space="0" w:color="auto"/>
              <w:left w:val="single" w:sz="4" w:space="0" w:color="auto"/>
              <w:bottom w:val="single" w:sz="12" w:space="0" w:color="auto"/>
              <w:right w:val="single" w:sz="4" w:space="0" w:color="auto"/>
            </w:tcBorders>
          </w:tcPr>
          <w:p w14:paraId="4E1F5FE4" w14:textId="77777777" w:rsidR="00FF6D6F" w:rsidRPr="00EC155D" w:rsidRDefault="00FF6D6F" w:rsidP="000413BE">
            <w:pPr>
              <w:spacing w:before="40" w:after="40"/>
              <w:rPr>
                <w:rFonts w:ascii="Calibri" w:hAnsi="Calibri" w:cs="Calibri"/>
                <w:b/>
              </w:rPr>
            </w:pPr>
          </w:p>
        </w:tc>
        <w:tc>
          <w:tcPr>
            <w:tcW w:w="441" w:type="pct"/>
            <w:vMerge/>
            <w:tcBorders>
              <w:top w:val="single" w:sz="4" w:space="0" w:color="auto"/>
              <w:left w:val="single" w:sz="4" w:space="0" w:color="auto"/>
              <w:bottom w:val="single" w:sz="12" w:space="0" w:color="auto"/>
              <w:right w:val="single" w:sz="4" w:space="0" w:color="auto"/>
            </w:tcBorders>
          </w:tcPr>
          <w:p w14:paraId="24AE86EC" w14:textId="77777777" w:rsidR="00FF6D6F" w:rsidRPr="00EC155D" w:rsidRDefault="00FF6D6F" w:rsidP="000413BE">
            <w:pPr>
              <w:spacing w:before="40" w:after="40"/>
              <w:rPr>
                <w:rFonts w:ascii="Calibri" w:hAnsi="Calibri" w:cs="Calibri"/>
                <w:b/>
                <w:i/>
              </w:rPr>
            </w:pPr>
          </w:p>
        </w:tc>
        <w:tc>
          <w:tcPr>
            <w:tcW w:w="441" w:type="pct"/>
            <w:vMerge/>
            <w:tcBorders>
              <w:top w:val="single" w:sz="4" w:space="0" w:color="auto"/>
              <w:left w:val="single" w:sz="4" w:space="0" w:color="auto"/>
              <w:bottom w:val="single" w:sz="12" w:space="0" w:color="auto"/>
              <w:right w:val="single" w:sz="12" w:space="0" w:color="auto"/>
            </w:tcBorders>
          </w:tcPr>
          <w:p w14:paraId="567ACBB9" w14:textId="77777777" w:rsidR="00FF6D6F" w:rsidRPr="00EC155D" w:rsidRDefault="00FF6D6F" w:rsidP="000413BE">
            <w:pPr>
              <w:spacing w:before="40" w:after="40"/>
              <w:rPr>
                <w:rFonts w:ascii="Calibri" w:hAnsi="Calibri" w:cs="Calibri"/>
                <w:b/>
                <w:i/>
              </w:rPr>
            </w:pPr>
          </w:p>
        </w:tc>
        <w:tc>
          <w:tcPr>
            <w:tcW w:w="437" w:type="pct"/>
            <w:vMerge/>
            <w:tcBorders>
              <w:top w:val="single" w:sz="4" w:space="0" w:color="auto"/>
              <w:left w:val="single" w:sz="12" w:space="0" w:color="auto"/>
              <w:bottom w:val="single" w:sz="12" w:space="0" w:color="auto"/>
              <w:right w:val="single" w:sz="4" w:space="0" w:color="auto"/>
            </w:tcBorders>
          </w:tcPr>
          <w:p w14:paraId="3FE656B1" w14:textId="77777777" w:rsidR="00FF6D6F" w:rsidRPr="00EC155D" w:rsidRDefault="00FF6D6F" w:rsidP="000413BE">
            <w:pPr>
              <w:spacing w:before="40" w:after="40"/>
              <w:rPr>
                <w:rFonts w:ascii="Calibri" w:hAnsi="Calibri" w:cs="Calibri"/>
                <w:b/>
              </w:rPr>
            </w:pPr>
          </w:p>
        </w:tc>
      </w:tr>
      <w:tr w:rsidR="007354F3" w:rsidRPr="00EC155D" w14:paraId="59594ED6" w14:textId="77777777" w:rsidTr="007354F3">
        <w:trPr>
          <w:jc w:val="center"/>
        </w:trPr>
        <w:tc>
          <w:tcPr>
            <w:tcW w:w="436" w:type="pct"/>
            <w:tcBorders>
              <w:top w:val="nil"/>
              <w:left w:val="nil"/>
              <w:bottom w:val="nil"/>
              <w:right w:val="single" w:sz="4" w:space="0" w:color="auto"/>
            </w:tcBorders>
            <w:vAlign w:val="center"/>
          </w:tcPr>
          <w:p w14:paraId="343F7985" w14:textId="77777777" w:rsidR="00FF6D6F" w:rsidRPr="00EC155D" w:rsidRDefault="00FF6D6F" w:rsidP="000413BE">
            <w:pPr>
              <w:spacing w:before="40" w:after="40"/>
              <w:jc w:val="center"/>
              <w:rPr>
                <w:rFonts w:ascii="Calibri" w:hAnsi="Calibri" w:cs="Calibri"/>
                <w:b/>
                <w:color w:val="0000FF"/>
              </w:rPr>
            </w:pPr>
            <w:r w:rsidRPr="00EC155D">
              <w:rPr>
                <w:rFonts w:ascii="Calibri" w:hAnsi="Calibri" w:cs="Calibri"/>
                <w:b/>
                <w:color w:val="0000FF"/>
              </w:rPr>
              <w:t>Row 1</w:t>
            </w:r>
          </w:p>
        </w:tc>
        <w:tc>
          <w:tcPr>
            <w:tcW w:w="1044" w:type="pct"/>
            <w:tcBorders>
              <w:top w:val="single" w:sz="12" w:space="0" w:color="auto"/>
              <w:left w:val="single" w:sz="4" w:space="0" w:color="auto"/>
              <w:bottom w:val="single" w:sz="4" w:space="0" w:color="auto"/>
              <w:right w:val="single" w:sz="12" w:space="0" w:color="auto"/>
            </w:tcBorders>
            <w:vAlign w:val="center"/>
          </w:tcPr>
          <w:p w14:paraId="0225A26A" w14:textId="77777777" w:rsidR="00FF6D6F" w:rsidRPr="00EC155D" w:rsidRDefault="00FF6D6F" w:rsidP="000413BE">
            <w:pPr>
              <w:spacing w:before="40" w:after="40"/>
              <w:rPr>
                <w:rFonts w:ascii="Calibri" w:hAnsi="Calibri" w:cs="Calibri"/>
              </w:rPr>
            </w:pPr>
            <w:r w:rsidRPr="00EC155D">
              <w:rPr>
                <w:rFonts w:ascii="Calibri" w:hAnsi="Calibri" w:cs="Calibri"/>
              </w:rPr>
              <w:t>Disclose entirely</w:t>
            </w:r>
          </w:p>
        </w:tc>
        <w:tc>
          <w:tcPr>
            <w:tcW w:w="440" w:type="pct"/>
            <w:tcBorders>
              <w:top w:val="single" w:sz="12" w:space="0" w:color="auto"/>
              <w:left w:val="single" w:sz="12" w:space="0" w:color="auto"/>
              <w:bottom w:val="single" w:sz="4" w:space="0" w:color="auto"/>
              <w:right w:val="single" w:sz="4" w:space="0" w:color="auto"/>
            </w:tcBorders>
            <w:vAlign w:val="center"/>
          </w:tcPr>
          <w:p w14:paraId="78D45E5F" w14:textId="35DF9F10"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0" w:type="pct"/>
            <w:tcBorders>
              <w:top w:val="single" w:sz="12" w:space="0" w:color="auto"/>
              <w:left w:val="single" w:sz="4" w:space="0" w:color="auto"/>
              <w:bottom w:val="single" w:sz="4" w:space="0" w:color="auto"/>
              <w:right w:val="single" w:sz="4" w:space="0" w:color="auto"/>
            </w:tcBorders>
            <w:vAlign w:val="center"/>
          </w:tcPr>
          <w:p w14:paraId="0635669E" w14:textId="0C0843B7"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0" w:type="pct"/>
            <w:tcBorders>
              <w:top w:val="single" w:sz="12" w:space="0" w:color="auto"/>
              <w:left w:val="single" w:sz="4" w:space="0" w:color="auto"/>
              <w:bottom w:val="single" w:sz="4" w:space="0" w:color="auto"/>
              <w:right w:val="single" w:sz="4" w:space="0" w:color="auto"/>
            </w:tcBorders>
            <w:vAlign w:val="center"/>
          </w:tcPr>
          <w:p w14:paraId="49AE686E" w14:textId="0FD32A5D"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0" w:type="pct"/>
            <w:tcBorders>
              <w:top w:val="single" w:sz="12" w:space="0" w:color="auto"/>
              <w:left w:val="single" w:sz="4" w:space="0" w:color="auto"/>
              <w:bottom w:val="single" w:sz="4" w:space="0" w:color="auto"/>
              <w:right w:val="single" w:sz="4" w:space="0" w:color="auto"/>
            </w:tcBorders>
            <w:vAlign w:val="center"/>
          </w:tcPr>
          <w:p w14:paraId="42E9242B" w14:textId="69481642"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1" w:type="pct"/>
            <w:tcBorders>
              <w:top w:val="single" w:sz="12" w:space="0" w:color="auto"/>
              <w:left w:val="single" w:sz="4" w:space="0" w:color="auto"/>
              <w:bottom w:val="single" w:sz="4" w:space="0" w:color="auto"/>
              <w:right w:val="single" w:sz="4" w:space="0" w:color="auto"/>
            </w:tcBorders>
            <w:vAlign w:val="center"/>
          </w:tcPr>
          <w:p w14:paraId="051D6828" w14:textId="1FC44A17"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1" w:type="pct"/>
            <w:tcBorders>
              <w:top w:val="single" w:sz="12" w:space="0" w:color="auto"/>
              <w:left w:val="single" w:sz="4" w:space="0" w:color="auto"/>
              <w:bottom w:val="single" w:sz="4" w:space="0" w:color="auto"/>
              <w:right w:val="single" w:sz="4" w:space="0" w:color="auto"/>
            </w:tcBorders>
            <w:vAlign w:val="center"/>
          </w:tcPr>
          <w:p w14:paraId="54317489" w14:textId="5A5DA8F1"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1" w:type="pct"/>
            <w:tcBorders>
              <w:top w:val="single" w:sz="12" w:space="0" w:color="auto"/>
              <w:left w:val="single" w:sz="4" w:space="0" w:color="auto"/>
              <w:bottom w:val="single" w:sz="4" w:space="0" w:color="auto"/>
              <w:right w:val="single" w:sz="12" w:space="0" w:color="auto"/>
            </w:tcBorders>
            <w:vAlign w:val="center"/>
          </w:tcPr>
          <w:p w14:paraId="085099D8" w14:textId="7A066BA8"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37" w:type="pct"/>
            <w:tcBorders>
              <w:top w:val="single" w:sz="12" w:space="0" w:color="auto"/>
              <w:left w:val="single" w:sz="12" w:space="0" w:color="auto"/>
              <w:bottom w:val="single" w:sz="4" w:space="0" w:color="auto"/>
              <w:right w:val="single" w:sz="4" w:space="0" w:color="auto"/>
            </w:tcBorders>
            <w:vAlign w:val="center"/>
          </w:tcPr>
          <w:p w14:paraId="172AA06E" w14:textId="07080997" w:rsidR="00FF6D6F" w:rsidRPr="00EC155D" w:rsidRDefault="001C275F" w:rsidP="000413BE">
            <w:pPr>
              <w:spacing w:before="40" w:after="40"/>
              <w:jc w:val="center"/>
              <w:rPr>
                <w:rFonts w:ascii="Calibri" w:hAnsi="Calibri" w:cs="Calibri"/>
                <w:b/>
              </w:rPr>
            </w:pPr>
            <w:r w:rsidRPr="00EC155D">
              <w:rPr>
                <w:rFonts w:ascii="Calibri" w:hAnsi="Calibri" w:cs="Calibri"/>
              </w:rPr>
              <w:t>0</w:t>
            </w:r>
          </w:p>
        </w:tc>
      </w:tr>
      <w:tr w:rsidR="007354F3" w:rsidRPr="00EC155D" w14:paraId="1C0680F4" w14:textId="77777777" w:rsidTr="007354F3">
        <w:trPr>
          <w:jc w:val="center"/>
        </w:trPr>
        <w:tc>
          <w:tcPr>
            <w:tcW w:w="436" w:type="pct"/>
            <w:tcBorders>
              <w:top w:val="nil"/>
              <w:left w:val="nil"/>
              <w:bottom w:val="nil"/>
              <w:right w:val="single" w:sz="4" w:space="0" w:color="auto"/>
            </w:tcBorders>
            <w:vAlign w:val="center"/>
          </w:tcPr>
          <w:p w14:paraId="52324E65" w14:textId="77777777" w:rsidR="00FF6D6F" w:rsidRPr="00EC155D" w:rsidRDefault="00FF6D6F" w:rsidP="000413BE">
            <w:pPr>
              <w:spacing w:before="40" w:after="40"/>
              <w:jc w:val="center"/>
              <w:rPr>
                <w:rFonts w:ascii="Calibri" w:hAnsi="Calibri" w:cs="Calibri"/>
                <w:b/>
                <w:color w:val="0000FF"/>
              </w:rPr>
            </w:pPr>
            <w:r w:rsidRPr="00EC155D">
              <w:rPr>
                <w:rFonts w:ascii="Calibri" w:hAnsi="Calibri" w:cs="Calibri"/>
                <w:b/>
                <w:color w:val="0000FF"/>
              </w:rPr>
              <w:t>Row 2</w:t>
            </w:r>
          </w:p>
        </w:tc>
        <w:tc>
          <w:tcPr>
            <w:tcW w:w="1044" w:type="pct"/>
            <w:tcBorders>
              <w:top w:val="single" w:sz="4" w:space="0" w:color="auto"/>
              <w:left w:val="single" w:sz="4" w:space="0" w:color="auto"/>
              <w:bottom w:val="single" w:sz="4" w:space="0" w:color="auto"/>
              <w:right w:val="single" w:sz="12" w:space="0" w:color="auto"/>
            </w:tcBorders>
            <w:vAlign w:val="center"/>
          </w:tcPr>
          <w:p w14:paraId="6EF64CAF" w14:textId="77777777" w:rsidR="00FF6D6F" w:rsidRPr="00EC155D" w:rsidRDefault="00FF6D6F" w:rsidP="000413BE">
            <w:pPr>
              <w:spacing w:before="40" w:after="40"/>
              <w:rPr>
                <w:rFonts w:ascii="Calibri" w:hAnsi="Calibri" w:cs="Calibri"/>
              </w:rPr>
            </w:pPr>
            <w:r w:rsidRPr="00EC155D">
              <w:rPr>
                <w:rFonts w:ascii="Calibri" w:hAnsi="Calibri" w:cs="Calibri"/>
              </w:rPr>
              <w:t>Disclose in part</w:t>
            </w:r>
          </w:p>
        </w:tc>
        <w:tc>
          <w:tcPr>
            <w:tcW w:w="440" w:type="pct"/>
            <w:tcBorders>
              <w:top w:val="single" w:sz="4" w:space="0" w:color="auto"/>
              <w:left w:val="single" w:sz="12" w:space="0" w:color="auto"/>
              <w:bottom w:val="single" w:sz="4" w:space="0" w:color="auto"/>
              <w:right w:val="single" w:sz="4" w:space="0" w:color="auto"/>
            </w:tcBorders>
            <w:vAlign w:val="center"/>
          </w:tcPr>
          <w:p w14:paraId="79E8C72A" w14:textId="35321E2F"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0" w:type="pct"/>
            <w:tcBorders>
              <w:top w:val="single" w:sz="4" w:space="0" w:color="auto"/>
              <w:left w:val="single" w:sz="4" w:space="0" w:color="auto"/>
              <w:bottom w:val="single" w:sz="4" w:space="0" w:color="auto"/>
              <w:right w:val="single" w:sz="4" w:space="0" w:color="auto"/>
            </w:tcBorders>
            <w:vAlign w:val="center"/>
          </w:tcPr>
          <w:p w14:paraId="722D7E2E" w14:textId="796EA2D9"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0" w:type="pct"/>
            <w:tcBorders>
              <w:top w:val="single" w:sz="4" w:space="0" w:color="auto"/>
              <w:left w:val="single" w:sz="4" w:space="0" w:color="auto"/>
              <w:bottom w:val="single" w:sz="4" w:space="0" w:color="auto"/>
              <w:right w:val="single" w:sz="4" w:space="0" w:color="auto"/>
            </w:tcBorders>
            <w:vAlign w:val="center"/>
          </w:tcPr>
          <w:p w14:paraId="564EA884" w14:textId="109EAEB2"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0" w:type="pct"/>
            <w:tcBorders>
              <w:top w:val="single" w:sz="4" w:space="0" w:color="auto"/>
              <w:left w:val="single" w:sz="4" w:space="0" w:color="auto"/>
              <w:bottom w:val="single" w:sz="4" w:space="0" w:color="auto"/>
              <w:right w:val="single" w:sz="4" w:space="0" w:color="auto"/>
            </w:tcBorders>
            <w:vAlign w:val="center"/>
          </w:tcPr>
          <w:p w14:paraId="22A3A8E5" w14:textId="1F3FC7FF"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1" w:type="pct"/>
            <w:tcBorders>
              <w:top w:val="single" w:sz="4" w:space="0" w:color="auto"/>
              <w:left w:val="single" w:sz="4" w:space="0" w:color="auto"/>
              <w:bottom w:val="single" w:sz="4" w:space="0" w:color="auto"/>
              <w:right w:val="single" w:sz="4" w:space="0" w:color="auto"/>
            </w:tcBorders>
            <w:vAlign w:val="center"/>
          </w:tcPr>
          <w:p w14:paraId="7B9323F7" w14:textId="6908B3E0"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1" w:type="pct"/>
            <w:tcBorders>
              <w:top w:val="single" w:sz="4" w:space="0" w:color="auto"/>
              <w:left w:val="single" w:sz="4" w:space="0" w:color="auto"/>
              <w:bottom w:val="single" w:sz="4" w:space="0" w:color="auto"/>
              <w:right w:val="single" w:sz="4" w:space="0" w:color="auto"/>
            </w:tcBorders>
            <w:vAlign w:val="center"/>
          </w:tcPr>
          <w:p w14:paraId="56D7C592" w14:textId="339034F0"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1" w:type="pct"/>
            <w:tcBorders>
              <w:top w:val="single" w:sz="4" w:space="0" w:color="auto"/>
              <w:left w:val="single" w:sz="4" w:space="0" w:color="auto"/>
              <w:bottom w:val="single" w:sz="4" w:space="0" w:color="auto"/>
              <w:right w:val="single" w:sz="12" w:space="0" w:color="auto"/>
            </w:tcBorders>
            <w:vAlign w:val="center"/>
          </w:tcPr>
          <w:p w14:paraId="2EC36235" w14:textId="04C4DEE0"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37" w:type="pct"/>
            <w:tcBorders>
              <w:top w:val="single" w:sz="4" w:space="0" w:color="auto"/>
              <w:left w:val="single" w:sz="12" w:space="0" w:color="auto"/>
              <w:bottom w:val="single" w:sz="4" w:space="0" w:color="auto"/>
              <w:right w:val="single" w:sz="4" w:space="0" w:color="auto"/>
            </w:tcBorders>
            <w:vAlign w:val="center"/>
          </w:tcPr>
          <w:p w14:paraId="189B61E0" w14:textId="5EA35756" w:rsidR="00FF6D6F" w:rsidRPr="00EC155D" w:rsidRDefault="001C275F" w:rsidP="000413BE">
            <w:pPr>
              <w:spacing w:before="40" w:after="40"/>
              <w:jc w:val="center"/>
              <w:rPr>
                <w:rFonts w:ascii="Calibri" w:hAnsi="Calibri" w:cs="Calibri"/>
                <w:b/>
              </w:rPr>
            </w:pPr>
            <w:r w:rsidRPr="00EC155D">
              <w:rPr>
                <w:rFonts w:ascii="Calibri" w:hAnsi="Calibri" w:cs="Calibri"/>
              </w:rPr>
              <w:t>0</w:t>
            </w:r>
          </w:p>
        </w:tc>
      </w:tr>
      <w:tr w:rsidR="007354F3" w:rsidRPr="00EC155D" w14:paraId="596B9FD0" w14:textId="77777777" w:rsidTr="007354F3">
        <w:trPr>
          <w:jc w:val="center"/>
        </w:trPr>
        <w:tc>
          <w:tcPr>
            <w:tcW w:w="436" w:type="pct"/>
            <w:tcBorders>
              <w:top w:val="nil"/>
              <w:left w:val="nil"/>
              <w:bottom w:val="nil"/>
              <w:right w:val="single" w:sz="4" w:space="0" w:color="auto"/>
            </w:tcBorders>
            <w:vAlign w:val="center"/>
          </w:tcPr>
          <w:p w14:paraId="408DDB6B" w14:textId="77777777" w:rsidR="00FF6D6F" w:rsidRPr="00EC155D" w:rsidRDefault="00FF6D6F" w:rsidP="000413BE">
            <w:pPr>
              <w:spacing w:before="40" w:after="40"/>
              <w:jc w:val="center"/>
              <w:rPr>
                <w:rFonts w:ascii="Calibri" w:hAnsi="Calibri" w:cs="Calibri"/>
                <w:b/>
                <w:color w:val="0000FF"/>
              </w:rPr>
            </w:pPr>
            <w:r w:rsidRPr="00EC155D">
              <w:rPr>
                <w:rFonts w:ascii="Calibri" w:hAnsi="Calibri" w:cs="Calibri"/>
                <w:b/>
                <w:color w:val="0000FF"/>
              </w:rPr>
              <w:t>Row 3</w:t>
            </w:r>
          </w:p>
        </w:tc>
        <w:tc>
          <w:tcPr>
            <w:tcW w:w="1044" w:type="pct"/>
            <w:tcBorders>
              <w:top w:val="single" w:sz="4" w:space="0" w:color="auto"/>
              <w:left w:val="single" w:sz="4" w:space="0" w:color="auto"/>
              <w:bottom w:val="single" w:sz="4" w:space="0" w:color="auto"/>
              <w:right w:val="single" w:sz="12" w:space="0" w:color="auto"/>
            </w:tcBorders>
            <w:vAlign w:val="center"/>
          </w:tcPr>
          <w:p w14:paraId="1D277C5A" w14:textId="77777777" w:rsidR="00FF6D6F" w:rsidRPr="00EC155D" w:rsidRDefault="00FF6D6F" w:rsidP="000413BE">
            <w:pPr>
              <w:spacing w:before="40" w:after="40"/>
              <w:rPr>
                <w:rFonts w:ascii="Calibri" w:hAnsi="Calibri" w:cs="Calibri"/>
              </w:rPr>
            </w:pPr>
            <w:r w:rsidRPr="00EC155D">
              <w:rPr>
                <w:rFonts w:ascii="Calibri" w:hAnsi="Calibri" w:cs="Calibri"/>
              </w:rPr>
              <w:t>Exempt entirely</w:t>
            </w:r>
          </w:p>
        </w:tc>
        <w:tc>
          <w:tcPr>
            <w:tcW w:w="440" w:type="pct"/>
            <w:tcBorders>
              <w:top w:val="single" w:sz="4" w:space="0" w:color="auto"/>
              <w:left w:val="single" w:sz="12" w:space="0" w:color="auto"/>
              <w:bottom w:val="single" w:sz="4" w:space="0" w:color="auto"/>
              <w:right w:val="single" w:sz="4" w:space="0" w:color="auto"/>
            </w:tcBorders>
            <w:vAlign w:val="center"/>
          </w:tcPr>
          <w:p w14:paraId="0EDA526E" w14:textId="08548C21"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0" w:type="pct"/>
            <w:tcBorders>
              <w:top w:val="single" w:sz="4" w:space="0" w:color="auto"/>
              <w:left w:val="single" w:sz="4" w:space="0" w:color="auto"/>
              <w:bottom w:val="single" w:sz="4" w:space="0" w:color="auto"/>
              <w:right w:val="single" w:sz="4" w:space="0" w:color="auto"/>
            </w:tcBorders>
            <w:vAlign w:val="center"/>
          </w:tcPr>
          <w:p w14:paraId="6898EF3F" w14:textId="2122BEB4"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0" w:type="pct"/>
            <w:tcBorders>
              <w:top w:val="single" w:sz="4" w:space="0" w:color="auto"/>
              <w:left w:val="single" w:sz="4" w:space="0" w:color="auto"/>
              <w:bottom w:val="single" w:sz="4" w:space="0" w:color="auto"/>
              <w:right w:val="single" w:sz="4" w:space="0" w:color="auto"/>
            </w:tcBorders>
            <w:vAlign w:val="center"/>
          </w:tcPr>
          <w:p w14:paraId="4E1F20F2" w14:textId="57E2FB46"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0" w:type="pct"/>
            <w:tcBorders>
              <w:top w:val="single" w:sz="4" w:space="0" w:color="auto"/>
              <w:left w:val="single" w:sz="4" w:space="0" w:color="auto"/>
              <w:bottom w:val="single" w:sz="4" w:space="0" w:color="auto"/>
              <w:right w:val="single" w:sz="4" w:space="0" w:color="auto"/>
            </w:tcBorders>
            <w:vAlign w:val="center"/>
          </w:tcPr>
          <w:p w14:paraId="1B3FD4AF" w14:textId="2452DF50"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1" w:type="pct"/>
            <w:tcBorders>
              <w:top w:val="single" w:sz="4" w:space="0" w:color="auto"/>
              <w:left w:val="single" w:sz="4" w:space="0" w:color="auto"/>
              <w:bottom w:val="single" w:sz="4" w:space="0" w:color="auto"/>
              <w:right w:val="single" w:sz="4" w:space="0" w:color="auto"/>
            </w:tcBorders>
            <w:vAlign w:val="center"/>
          </w:tcPr>
          <w:p w14:paraId="7ACEFF35" w14:textId="5122AA64"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1" w:type="pct"/>
            <w:tcBorders>
              <w:top w:val="single" w:sz="4" w:space="0" w:color="auto"/>
              <w:left w:val="single" w:sz="4" w:space="0" w:color="auto"/>
              <w:bottom w:val="single" w:sz="4" w:space="0" w:color="auto"/>
              <w:right w:val="single" w:sz="4" w:space="0" w:color="auto"/>
            </w:tcBorders>
            <w:vAlign w:val="center"/>
          </w:tcPr>
          <w:p w14:paraId="722198F3" w14:textId="7792548D"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1" w:type="pct"/>
            <w:tcBorders>
              <w:top w:val="single" w:sz="4" w:space="0" w:color="auto"/>
              <w:left w:val="single" w:sz="4" w:space="0" w:color="auto"/>
              <w:bottom w:val="single" w:sz="4" w:space="0" w:color="auto"/>
              <w:right w:val="single" w:sz="12" w:space="0" w:color="auto"/>
            </w:tcBorders>
            <w:vAlign w:val="center"/>
          </w:tcPr>
          <w:p w14:paraId="0DF5967F" w14:textId="0F7E7689"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37" w:type="pct"/>
            <w:tcBorders>
              <w:top w:val="single" w:sz="4" w:space="0" w:color="auto"/>
              <w:left w:val="single" w:sz="12" w:space="0" w:color="auto"/>
              <w:bottom w:val="single" w:sz="4" w:space="0" w:color="auto"/>
              <w:right w:val="single" w:sz="4" w:space="0" w:color="auto"/>
            </w:tcBorders>
            <w:vAlign w:val="center"/>
          </w:tcPr>
          <w:p w14:paraId="219B2F20" w14:textId="1661B33D" w:rsidR="00FF6D6F" w:rsidRPr="00EC155D" w:rsidRDefault="001C275F" w:rsidP="000413BE">
            <w:pPr>
              <w:spacing w:before="40" w:after="40"/>
              <w:jc w:val="center"/>
              <w:rPr>
                <w:rFonts w:ascii="Calibri" w:hAnsi="Calibri" w:cs="Calibri"/>
                <w:b/>
              </w:rPr>
            </w:pPr>
            <w:r w:rsidRPr="00EC155D">
              <w:rPr>
                <w:rFonts w:ascii="Calibri" w:hAnsi="Calibri" w:cs="Calibri"/>
              </w:rPr>
              <w:t>0</w:t>
            </w:r>
          </w:p>
        </w:tc>
      </w:tr>
      <w:tr w:rsidR="007354F3" w:rsidRPr="00EC155D" w14:paraId="0334202C" w14:textId="77777777" w:rsidTr="007354F3">
        <w:trPr>
          <w:jc w:val="center"/>
        </w:trPr>
        <w:tc>
          <w:tcPr>
            <w:tcW w:w="436" w:type="pct"/>
            <w:tcBorders>
              <w:top w:val="nil"/>
              <w:left w:val="nil"/>
              <w:bottom w:val="nil"/>
              <w:right w:val="single" w:sz="4" w:space="0" w:color="auto"/>
            </w:tcBorders>
            <w:vAlign w:val="center"/>
          </w:tcPr>
          <w:p w14:paraId="10DEC974" w14:textId="77777777" w:rsidR="00FF6D6F" w:rsidRPr="00EC155D" w:rsidRDefault="00FF6D6F" w:rsidP="000413BE">
            <w:pPr>
              <w:spacing w:before="40" w:after="40"/>
              <w:jc w:val="center"/>
              <w:rPr>
                <w:rFonts w:ascii="Calibri" w:hAnsi="Calibri" w:cs="Calibri"/>
                <w:b/>
                <w:color w:val="0000FF"/>
              </w:rPr>
            </w:pPr>
            <w:r w:rsidRPr="00EC155D">
              <w:rPr>
                <w:rFonts w:ascii="Calibri" w:hAnsi="Calibri" w:cs="Calibri"/>
                <w:b/>
                <w:color w:val="0000FF"/>
              </w:rPr>
              <w:t>Row 4</w:t>
            </w:r>
          </w:p>
        </w:tc>
        <w:tc>
          <w:tcPr>
            <w:tcW w:w="1044" w:type="pct"/>
            <w:tcBorders>
              <w:top w:val="single" w:sz="4" w:space="0" w:color="auto"/>
              <w:left w:val="single" w:sz="4" w:space="0" w:color="auto"/>
              <w:bottom w:val="single" w:sz="4" w:space="0" w:color="auto"/>
              <w:right w:val="single" w:sz="12" w:space="0" w:color="auto"/>
            </w:tcBorders>
            <w:vAlign w:val="center"/>
          </w:tcPr>
          <w:p w14:paraId="4DE32747" w14:textId="77777777" w:rsidR="00FF6D6F" w:rsidRPr="00EC155D" w:rsidRDefault="00FF6D6F" w:rsidP="000413BE">
            <w:pPr>
              <w:spacing w:before="40" w:after="40"/>
              <w:rPr>
                <w:rFonts w:ascii="Calibri" w:hAnsi="Calibri" w:cs="Calibri"/>
              </w:rPr>
            </w:pPr>
            <w:r w:rsidRPr="00EC155D">
              <w:rPr>
                <w:rFonts w:ascii="Calibri" w:hAnsi="Calibri" w:cs="Calibri"/>
              </w:rPr>
              <w:t>Exclude entirely</w:t>
            </w:r>
          </w:p>
        </w:tc>
        <w:tc>
          <w:tcPr>
            <w:tcW w:w="440" w:type="pct"/>
            <w:tcBorders>
              <w:top w:val="single" w:sz="4" w:space="0" w:color="auto"/>
              <w:left w:val="single" w:sz="12" w:space="0" w:color="auto"/>
              <w:bottom w:val="single" w:sz="4" w:space="0" w:color="auto"/>
              <w:right w:val="single" w:sz="4" w:space="0" w:color="auto"/>
            </w:tcBorders>
            <w:vAlign w:val="center"/>
          </w:tcPr>
          <w:p w14:paraId="1E66BB37" w14:textId="77567453"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0" w:type="pct"/>
            <w:tcBorders>
              <w:top w:val="single" w:sz="4" w:space="0" w:color="auto"/>
              <w:left w:val="single" w:sz="4" w:space="0" w:color="auto"/>
              <w:bottom w:val="single" w:sz="4" w:space="0" w:color="auto"/>
              <w:right w:val="single" w:sz="4" w:space="0" w:color="auto"/>
            </w:tcBorders>
            <w:vAlign w:val="center"/>
          </w:tcPr>
          <w:p w14:paraId="66290073" w14:textId="4BF13AB0"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0" w:type="pct"/>
            <w:tcBorders>
              <w:top w:val="single" w:sz="4" w:space="0" w:color="auto"/>
              <w:left w:val="single" w:sz="4" w:space="0" w:color="auto"/>
              <w:bottom w:val="single" w:sz="4" w:space="0" w:color="auto"/>
              <w:right w:val="single" w:sz="4" w:space="0" w:color="auto"/>
            </w:tcBorders>
            <w:vAlign w:val="center"/>
          </w:tcPr>
          <w:p w14:paraId="4E0322F4" w14:textId="42020240"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0" w:type="pct"/>
            <w:tcBorders>
              <w:top w:val="single" w:sz="4" w:space="0" w:color="auto"/>
              <w:left w:val="single" w:sz="4" w:space="0" w:color="auto"/>
              <w:bottom w:val="single" w:sz="4" w:space="0" w:color="auto"/>
              <w:right w:val="single" w:sz="4" w:space="0" w:color="auto"/>
            </w:tcBorders>
            <w:vAlign w:val="center"/>
          </w:tcPr>
          <w:p w14:paraId="6960C90C" w14:textId="328E7F90"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1" w:type="pct"/>
            <w:tcBorders>
              <w:top w:val="single" w:sz="4" w:space="0" w:color="auto"/>
              <w:left w:val="single" w:sz="4" w:space="0" w:color="auto"/>
              <w:bottom w:val="single" w:sz="4" w:space="0" w:color="auto"/>
              <w:right w:val="single" w:sz="4" w:space="0" w:color="auto"/>
            </w:tcBorders>
            <w:vAlign w:val="center"/>
          </w:tcPr>
          <w:p w14:paraId="410DCC78" w14:textId="3979669A"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1" w:type="pct"/>
            <w:tcBorders>
              <w:top w:val="single" w:sz="4" w:space="0" w:color="auto"/>
              <w:left w:val="single" w:sz="4" w:space="0" w:color="auto"/>
              <w:bottom w:val="single" w:sz="4" w:space="0" w:color="auto"/>
              <w:right w:val="single" w:sz="4" w:space="0" w:color="auto"/>
            </w:tcBorders>
            <w:vAlign w:val="center"/>
          </w:tcPr>
          <w:p w14:paraId="4969DBC7" w14:textId="1BAA8B48"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1" w:type="pct"/>
            <w:tcBorders>
              <w:top w:val="single" w:sz="4" w:space="0" w:color="auto"/>
              <w:left w:val="single" w:sz="4" w:space="0" w:color="auto"/>
              <w:bottom w:val="single" w:sz="4" w:space="0" w:color="auto"/>
              <w:right w:val="single" w:sz="12" w:space="0" w:color="auto"/>
            </w:tcBorders>
            <w:vAlign w:val="center"/>
          </w:tcPr>
          <w:p w14:paraId="7D21465E" w14:textId="7A0ACCC0"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37" w:type="pct"/>
            <w:tcBorders>
              <w:top w:val="single" w:sz="4" w:space="0" w:color="auto"/>
              <w:left w:val="single" w:sz="12" w:space="0" w:color="auto"/>
              <w:bottom w:val="single" w:sz="4" w:space="0" w:color="auto"/>
              <w:right w:val="single" w:sz="4" w:space="0" w:color="auto"/>
            </w:tcBorders>
            <w:vAlign w:val="center"/>
          </w:tcPr>
          <w:p w14:paraId="009585A1" w14:textId="74C05802" w:rsidR="00FF6D6F" w:rsidRPr="00EC155D" w:rsidRDefault="001C275F" w:rsidP="000413BE">
            <w:pPr>
              <w:spacing w:before="40" w:after="40"/>
              <w:jc w:val="center"/>
              <w:rPr>
                <w:rFonts w:ascii="Calibri" w:hAnsi="Calibri" w:cs="Calibri"/>
                <w:b/>
              </w:rPr>
            </w:pPr>
            <w:r w:rsidRPr="00EC155D">
              <w:rPr>
                <w:rFonts w:ascii="Calibri" w:hAnsi="Calibri" w:cs="Calibri"/>
              </w:rPr>
              <w:t>0</w:t>
            </w:r>
          </w:p>
        </w:tc>
      </w:tr>
      <w:tr w:rsidR="007354F3" w:rsidRPr="00EC155D" w14:paraId="2ECC6232" w14:textId="77777777" w:rsidTr="007354F3">
        <w:trPr>
          <w:jc w:val="center"/>
        </w:trPr>
        <w:tc>
          <w:tcPr>
            <w:tcW w:w="436" w:type="pct"/>
            <w:tcBorders>
              <w:top w:val="nil"/>
              <w:left w:val="nil"/>
              <w:bottom w:val="nil"/>
              <w:right w:val="single" w:sz="4" w:space="0" w:color="auto"/>
            </w:tcBorders>
            <w:vAlign w:val="center"/>
          </w:tcPr>
          <w:p w14:paraId="01C2F1AF" w14:textId="77777777" w:rsidR="00FF6D6F" w:rsidRPr="00EC155D" w:rsidRDefault="00FF6D6F" w:rsidP="000413BE">
            <w:pPr>
              <w:spacing w:before="40" w:after="40"/>
              <w:jc w:val="center"/>
              <w:rPr>
                <w:rFonts w:ascii="Calibri" w:hAnsi="Calibri" w:cs="Calibri"/>
                <w:b/>
                <w:color w:val="0000FF"/>
              </w:rPr>
            </w:pPr>
            <w:r w:rsidRPr="00EC155D">
              <w:rPr>
                <w:rFonts w:ascii="Calibri" w:hAnsi="Calibri" w:cs="Calibri"/>
                <w:b/>
                <w:color w:val="0000FF"/>
              </w:rPr>
              <w:t>Row 5</w:t>
            </w:r>
          </w:p>
        </w:tc>
        <w:tc>
          <w:tcPr>
            <w:tcW w:w="1044" w:type="pct"/>
            <w:tcBorders>
              <w:top w:val="single" w:sz="4" w:space="0" w:color="auto"/>
              <w:left w:val="single" w:sz="4" w:space="0" w:color="auto"/>
              <w:bottom w:val="single" w:sz="4" w:space="0" w:color="auto"/>
              <w:right w:val="single" w:sz="12" w:space="0" w:color="auto"/>
            </w:tcBorders>
            <w:vAlign w:val="center"/>
          </w:tcPr>
          <w:p w14:paraId="2EBE804E" w14:textId="77777777" w:rsidR="00FF6D6F" w:rsidRPr="00EC155D" w:rsidRDefault="00FF6D6F" w:rsidP="000413BE">
            <w:pPr>
              <w:spacing w:before="40" w:after="40"/>
              <w:rPr>
                <w:rFonts w:ascii="Calibri" w:hAnsi="Calibri" w:cs="Calibri"/>
              </w:rPr>
            </w:pPr>
            <w:r w:rsidRPr="00EC155D">
              <w:rPr>
                <w:rFonts w:ascii="Calibri" w:hAnsi="Calibri" w:cs="Calibri"/>
              </w:rPr>
              <w:t>Consult other institution</w:t>
            </w:r>
          </w:p>
        </w:tc>
        <w:tc>
          <w:tcPr>
            <w:tcW w:w="440" w:type="pct"/>
            <w:tcBorders>
              <w:top w:val="single" w:sz="4" w:space="0" w:color="auto"/>
              <w:left w:val="single" w:sz="12" w:space="0" w:color="auto"/>
              <w:bottom w:val="single" w:sz="4" w:space="0" w:color="auto"/>
              <w:right w:val="single" w:sz="4" w:space="0" w:color="auto"/>
            </w:tcBorders>
            <w:vAlign w:val="center"/>
          </w:tcPr>
          <w:p w14:paraId="5D4D049A" w14:textId="4A5DF153"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0" w:type="pct"/>
            <w:tcBorders>
              <w:top w:val="single" w:sz="4" w:space="0" w:color="auto"/>
              <w:left w:val="single" w:sz="4" w:space="0" w:color="auto"/>
              <w:bottom w:val="single" w:sz="4" w:space="0" w:color="auto"/>
              <w:right w:val="single" w:sz="4" w:space="0" w:color="auto"/>
            </w:tcBorders>
            <w:vAlign w:val="center"/>
          </w:tcPr>
          <w:p w14:paraId="6EB667A0" w14:textId="478954F1"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0" w:type="pct"/>
            <w:tcBorders>
              <w:top w:val="single" w:sz="4" w:space="0" w:color="auto"/>
              <w:left w:val="single" w:sz="4" w:space="0" w:color="auto"/>
              <w:bottom w:val="single" w:sz="4" w:space="0" w:color="auto"/>
              <w:right w:val="single" w:sz="4" w:space="0" w:color="auto"/>
            </w:tcBorders>
            <w:vAlign w:val="center"/>
          </w:tcPr>
          <w:p w14:paraId="66B2639A" w14:textId="1172E0E8"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0" w:type="pct"/>
            <w:tcBorders>
              <w:top w:val="single" w:sz="4" w:space="0" w:color="auto"/>
              <w:left w:val="single" w:sz="4" w:space="0" w:color="auto"/>
              <w:bottom w:val="single" w:sz="4" w:space="0" w:color="auto"/>
              <w:right w:val="single" w:sz="4" w:space="0" w:color="auto"/>
            </w:tcBorders>
            <w:vAlign w:val="center"/>
          </w:tcPr>
          <w:p w14:paraId="64A3FC29" w14:textId="396518A7"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1" w:type="pct"/>
            <w:tcBorders>
              <w:top w:val="single" w:sz="4" w:space="0" w:color="auto"/>
              <w:left w:val="single" w:sz="4" w:space="0" w:color="auto"/>
              <w:bottom w:val="single" w:sz="4" w:space="0" w:color="auto"/>
              <w:right w:val="single" w:sz="4" w:space="0" w:color="auto"/>
            </w:tcBorders>
            <w:vAlign w:val="center"/>
          </w:tcPr>
          <w:p w14:paraId="020D9C59" w14:textId="25DFECE2"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1" w:type="pct"/>
            <w:tcBorders>
              <w:top w:val="single" w:sz="4" w:space="0" w:color="auto"/>
              <w:left w:val="single" w:sz="4" w:space="0" w:color="auto"/>
              <w:bottom w:val="single" w:sz="4" w:space="0" w:color="auto"/>
              <w:right w:val="single" w:sz="4" w:space="0" w:color="auto"/>
            </w:tcBorders>
            <w:vAlign w:val="center"/>
          </w:tcPr>
          <w:p w14:paraId="5F33A193" w14:textId="4A3C90EC"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1" w:type="pct"/>
            <w:tcBorders>
              <w:top w:val="single" w:sz="4" w:space="0" w:color="auto"/>
              <w:left w:val="single" w:sz="4" w:space="0" w:color="auto"/>
              <w:bottom w:val="single" w:sz="4" w:space="0" w:color="auto"/>
              <w:right w:val="single" w:sz="12" w:space="0" w:color="auto"/>
            </w:tcBorders>
            <w:vAlign w:val="center"/>
          </w:tcPr>
          <w:p w14:paraId="5ACA7ACA" w14:textId="286DB07D"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37" w:type="pct"/>
            <w:tcBorders>
              <w:top w:val="single" w:sz="4" w:space="0" w:color="auto"/>
              <w:left w:val="single" w:sz="12" w:space="0" w:color="auto"/>
              <w:bottom w:val="single" w:sz="4" w:space="0" w:color="auto"/>
              <w:right w:val="single" w:sz="4" w:space="0" w:color="auto"/>
            </w:tcBorders>
            <w:vAlign w:val="center"/>
          </w:tcPr>
          <w:p w14:paraId="24D587ED" w14:textId="3AA3A325" w:rsidR="00FF6D6F" w:rsidRPr="00EC155D" w:rsidRDefault="001C275F" w:rsidP="000413BE">
            <w:pPr>
              <w:spacing w:before="40" w:after="40"/>
              <w:jc w:val="center"/>
              <w:rPr>
                <w:rFonts w:ascii="Calibri" w:hAnsi="Calibri" w:cs="Calibri"/>
                <w:b/>
              </w:rPr>
            </w:pPr>
            <w:r w:rsidRPr="00EC155D">
              <w:rPr>
                <w:rFonts w:ascii="Calibri" w:hAnsi="Calibri" w:cs="Calibri"/>
              </w:rPr>
              <w:t>0</w:t>
            </w:r>
          </w:p>
        </w:tc>
      </w:tr>
      <w:tr w:rsidR="007354F3" w:rsidRPr="00EC155D" w14:paraId="31989D48" w14:textId="77777777" w:rsidTr="007354F3">
        <w:trPr>
          <w:jc w:val="center"/>
        </w:trPr>
        <w:tc>
          <w:tcPr>
            <w:tcW w:w="436" w:type="pct"/>
            <w:tcBorders>
              <w:top w:val="nil"/>
              <w:left w:val="nil"/>
              <w:bottom w:val="nil"/>
              <w:right w:val="single" w:sz="4" w:space="0" w:color="auto"/>
            </w:tcBorders>
            <w:vAlign w:val="center"/>
          </w:tcPr>
          <w:p w14:paraId="71DFDC7F" w14:textId="77777777" w:rsidR="00FF6D6F" w:rsidRPr="00EC155D" w:rsidRDefault="00FF6D6F" w:rsidP="000413BE">
            <w:pPr>
              <w:spacing w:before="40" w:after="40"/>
              <w:jc w:val="center"/>
              <w:rPr>
                <w:rFonts w:ascii="Calibri" w:hAnsi="Calibri" w:cs="Calibri"/>
                <w:b/>
                <w:color w:val="0000FF"/>
              </w:rPr>
            </w:pPr>
            <w:r w:rsidRPr="00EC155D">
              <w:rPr>
                <w:rFonts w:ascii="Calibri" w:hAnsi="Calibri" w:cs="Calibri"/>
                <w:b/>
                <w:color w:val="0000FF"/>
              </w:rPr>
              <w:t>Row 6</w:t>
            </w:r>
          </w:p>
        </w:tc>
        <w:tc>
          <w:tcPr>
            <w:tcW w:w="1044" w:type="pct"/>
            <w:tcBorders>
              <w:top w:val="single" w:sz="4" w:space="0" w:color="auto"/>
              <w:left w:val="single" w:sz="4" w:space="0" w:color="auto"/>
              <w:bottom w:val="single" w:sz="12" w:space="0" w:color="auto"/>
              <w:right w:val="single" w:sz="12" w:space="0" w:color="auto"/>
            </w:tcBorders>
            <w:vAlign w:val="center"/>
          </w:tcPr>
          <w:p w14:paraId="341AE727" w14:textId="77777777" w:rsidR="00FF6D6F" w:rsidRPr="00EC155D" w:rsidRDefault="00FF6D6F" w:rsidP="000413BE">
            <w:pPr>
              <w:spacing w:before="40" w:after="40"/>
              <w:rPr>
                <w:rFonts w:ascii="Calibri" w:hAnsi="Calibri" w:cs="Calibri"/>
              </w:rPr>
            </w:pPr>
            <w:r w:rsidRPr="00EC155D">
              <w:rPr>
                <w:rFonts w:ascii="Calibri" w:hAnsi="Calibri" w:cs="Calibri"/>
              </w:rPr>
              <w:t>Other</w:t>
            </w:r>
          </w:p>
        </w:tc>
        <w:tc>
          <w:tcPr>
            <w:tcW w:w="440" w:type="pct"/>
            <w:tcBorders>
              <w:top w:val="single" w:sz="4" w:space="0" w:color="auto"/>
              <w:left w:val="single" w:sz="12" w:space="0" w:color="auto"/>
              <w:bottom w:val="single" w:sz="12" w:space="0" w:color="auto"/>
              <w:right w:val="single" w:sz="4" w:space="0" w:color="auto"/>
            </w:tcBorders>
            <w:vAlign w:val="center"/>
          </w:tcPr>
          <w:p w14:paraId="0722961E" w14:textId="3FEAD6D6"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0" w:type="pct"/>
            <w:tcBorders>
              <w:top w:val="single" w:sz="4" w:space="0" w:color="auto"/>
              <w:left w:val="single" w:sz="4" w:space="0" w:color="auto"/>
              <w:bottom w:val="single" w:sz="12" w:space="0" w:color="auto"/>
              <w:right w:val="single" w:sz="4" w:space="0" w:color="auto"/>
            </w:tcBorders>
            <w:vAlign w:val="center"/>
          </w:tcPr>
          <w:p w14:paraId="54E5B34C" w14:textId="79F0B0AF"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0" w:type="pct"/>
            <w:tcBorders>
              <w:top w:val="single" w:sz="4" w:space="0" w:color="auto"/>
              <w:left w:val="single" w:sz="4" w:space="0" w:color="auto"/>
              <w:bottom w:val="single" w:sz="12" w:space="0" w:color="auto"/>
              <w:right w:val="single" w:sz="4" w:space="0" w:color="auto"/>
            </w:tcBorders>
            <w:vAlign w:val="center"/>
          </w:tcPr>
          <w:p w14:paraId="0B1C3F82" w14:textId="2881AC36"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0" w:type="pct"/>
            <w:tcBorders>
              <w:top w:val="single" w:sz="4" w:space="0" w:color="auto"/>
              <w:left w:val="single" w:sz="4" w:space="0" w:color="auto"/>
              <w:bottom w:val="single" w:sz="12" w:space="0" w:color="auto"/>
              <w:right w:val="single" w:sz="4" w:space="0" w:color="auto"/>
            </w:tcBorders>
            <w:vAlign w:val="center"/>
          </w:tcPr>
          <w:p w14:paraId="55BD09FC" w14:textId="2F4F2686"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1" w:type="pct"/>
            <w:tcBorders>
              <w:top w:val="single" w:sz="4" w:space="0" w:color="auto"/>
              <w:left w:val="single" w:sz="4" w:space="0" w:color="auto"/>
              <w:bottom w:val="single" w:sz="12" w:space="0" w:color="auto"/>
              <w:right w:val="single" w:sz="4" w:space="0" w:color="auto"/>
            </w:tcBorders>
            <w:vAlign w:val="center"/>
          </w:tcPr>
          <w:p w14:paraId="5034E562" w14:textId="0C0F4559"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1" w:type="pct"/>
            <w:tcBorders>
              <w:top w:val="single" w:sz="4" w:space="0" w:color="auto"/>
              <w:left w:val="single" w:sz="4" w:space="0" w:color="auto"/>
              <w:bottom w:val="single" w:sz="12" w:space="0" w:color="auto"/>
              <w:right w:val="single" w:sz="4" w:space="0" w:color="auto"/>
            </w:tcBorders>
            <w:vAlign w:val="center"/>
          </w:tcPr>
          <w:p w14:paraId="1850BC77" w14:textId="146B9B8B"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1" w:type="pct"/>
            <w:tcBorders>
              <w:top w:val="single" w:sz="4" w:space="0" w:color="auto"/>
              <w:left w:val="single" w:sz="4" w:space="0" w:color="auto"/>
              <w:bottom w:val="single" w:sz="12" w:space="0" w:color="auto"/>
              <w:right w:val="single" w:sz="12" w:space="0" w:color="auto"/>
            </w:tcBorders>
            <w:vAlign w:val="center"/>
          </w:tcPr>
          <w:p w14:paraId="6C5AEF3A" w14:textId="2A41CD86"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37" w:type="pct"/>
            <w:tcBorders>
              <w:top w:val="single" w:sz="4" w:space="0" w:color="auto"/>
              <w:left w:val="single" w:sz="12" w:space="0" w:color="auto"/>
              <w:bottom w:val="single" w:sz="12" w:space="0" w:color="auto"/>
              <w:right w:val="single" w:sz="4" w:space="0" w:color="auto"/>
            </w:tcBorders>
            <w:vAlign w:val="center"/>
          </w:tcPr>
          <w:p w14:paraId="779887A4" w14:textId="21517672" w:rsidR="00FF6D6F" w:rsidRPr="00EC155D" w:rsidRDefault="001C275F" w:rsidP="000413BE">
            <w:pPr>
              <w:spacing w:before="40" w:after="40"/>
              <w:jc w:val="center"/>
              <w:rPr>
                <w:rFonts w:ascii="Calibri" w:hAnsi="Calibri" w:cs="Calibri"/>
                <w:b/>
              </w:rPr>
            </w:pPr>
            <w:r w:rsidRPr="00EC155D">
              <w:rPr>
                <w:rFonts w:ascii="Calibri" w:hAnsi="Calibri" w:cs="Calibri"/>
              </w:rPr>
              <w:t>0</w:t>
            </w:r>
          </w:p>
        </w:tc>
      </w:tr>
      <w:tr w:rsidR="007354F3" w:rsidRPr="00EC155D" w14:paraId="6E1BABBE" w14:textId="77777777" w:rsidTr="007354F3">
        <w:trPr>
          <w:jc w:val="center"/>
        </w:trPr>
        <w:tc>
          <w:tcPr>
            <w:tcW w:w="436" w:type="pct"/>
            <w:tcBorders>
              <w:top w:val="nil"/>
              <w:left w:val="nil"/>
              <w:bottom w:val="nil"/>
              <w:right w:val="single" w:sz="4" w:space="0" w:color="auto"/>
            </w:tcBorders>
            <w:vAlign w:val="center"/>
          </w:tcPr>
          <w:p w14:paraId="46D6B2FD" w14:textId="77777777" w:rsidR="00FF6D6F" w:rsidRPr="00EC155D" w:rsidRDefault="00FF6D6F" w:rsidP="000413BE">
            <w:pPr>
              <w:spacing w:before="40" w:after="40"/>
              <w:jc w:val="center"/>
              <w:rPr>
                <w:rFonts w:ascii="Calibri" w:hAnsi="Calibri" w:cs="Calibri"/>
                <w:b/>
                <w:color w:val="0000FF"/>
              </w:rPr>
            </w:pPr>
            <w:r w:rsidRPr="00EC155D">
              <w:rPr>
                <w:rFonts w:ascii="Calibri" w:hAnsi="Calibri" w:cs="Calibri"/>
                <w:b/>
                <w:color w:val="0000FF"/>
              </w:rPr>
              <w:t>Row 7</w:t>
            </w:r>
          </w:p>
        </w:tc>
        <w:tc>
          <w:tcPr>
            <w:tcW w:w="1044" w:type="pct"/>
            <w:tcBorders>
              <w:top w:val="single" w:sz="12" w:space="0" w:color="auto"/>
              <w:left w:val="single" w:sz="4" w:space="0" w:color="auto"/>
              <w:bottom w:val="single" w:sz="4" w:space="0" w:color="auto"/>
              <w:right w:val="single" w:sz="12" w:space="0" w:color="auto"/>
            </w:tcBorders>
            <w:vAlign w:val="center"/>
          </w:tcPr>
          <w:p w14:paraId="359D79F7" w14:textId="487618C3" w:rsidR="00FF6D6F" w:rsidRPr="00EC155D" w:rsidRDefault="00FF6D6F" w:rsidP="000413BE">
            <w:pPr>
              <w:spacing w:before="40" w:after="40"/>
              <w:rPr>
                <w:rFonts w:ascii="Calibri" w:hAnsi="Calibri" w:cs="Calibri"/>
                <w:b/>
              </w:rPr>
            </w:pPr>
            <w:r w:rsidRPr="00EC155D">
              <w:rPr>
                <w:rFonts w:ascii="Calibri" w:hAnsi="Calibri" w:cs="Calibri"/>
                <w:b/>
              </w:rPr>
              <w:t>Total</w:t>
            </w:r>
          </w:p>
        </w:tc>
        <w:tc>
          <w:tcPr>
            <w:tcW w:w="440" w:type="pct"/>
            <w:tcBorders>
              <w:top w:val="single" w:sz="12" w:space="0" w:color="auto"/>
              <w:left w:val="single" w:sz="12" w:space="0" w:color="auto"/>
              <w:bottom w:val="single" w:sz="4" w:space="0" w:color="auto"/>
              <w:right w:val="single" w:sz="4" w:space="0" w:color="auto"/>
            </w:tcBorders>
            <w:vAlign w:val="center"/>
          </w:tcPr>
          <w:p w14:paraId="755CBB57" w14:textId="5EB96AAB"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0" w:type="pct"/>
            <w:tcBorders>
              <w:top w:val="single" w:sz="12" w:space="0" w:color="auto"/>
              <w:left w:val="single" w:sz="4" w:space="0" w:color="auto"/>
              <w:bottom w:val="single" w:sz="4" w:space="0" w:color="auto"/>
              <w:right w:val="single" w:sz="4" w:space="0" w:color="auto"/>
            </w:tcBorders>
            <w:vAlign w:val="center"/>
          </w:tcPr>
          <w:p w14:paraId="018BE4CE" w14:textId="0C573732"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0" w:type="pct"/>
            <w:tcBorders>
              <w:top w:val="single" w:sz="12" w:space="0" w:color="auto"/>
              <w:left w:val="single" w:sz="4" w:space="0" w:color="auto"/>
              <w:bottom w:val="single" w:sz="4" w:space="0" w:color="auto"/>
              <w:right w:val="single" w:sz="4" w:space="0" w:color="auto"/>
            </w:tcBorders>
            <w:vAlign w:val="center"/>
          </w:tcPr>
          <w:p w14:paraId="6ED57166" w14:textId="6A603DC7"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0" w:type="pct"/>
            <w:tcBorders>
              <w:top w:val="single" w:sz="12" w:space="0" w:color="auto"/>
              <w:left w:val="single" w:sz="4" w:space="0" w:color="auto"/>
              <w:bottom w:val="single" w:sz="4" w:space="0" w:color="auto"/>
              <w:right w:val="single" w:sz="4" w:space="0" w:color="auto"/>
            </w:tcBorders>
            <w:vAlign w:val="center"/>
          </w:tcPr>
          <w:p w14:paraId="0D6C4999" w14:textId="472B1129"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1" w:type="pct"/>
            <w:tcBorders>
              <w:top w:val="single" w:sz="12" w:space="0" w:color="auto"/>
              <w:left w:val="single" w:sz="4" w:space="0" w:color="auto"/>
              <w:bottom w:val="single" w:sz="4" w:space="0" w:color="auto"/>
              <w:right w:val="single" w:sz="4" w:space="0" w:color="auto"/>
            </w:tcBorders>
            <w:vAlign w:val="center"/>
          </w:tcPr>
          <w:p w14:paraId="0E50350C" w14:textId="0C117FDA"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1" w:type="pct"/>
            <w:tcBorders>
              <w:top w:val="single" w:sz="12" w:space="0" w:color="auto"/>
              <w:left w:val="single" w:sz="4" w:space="0" w:color="auto"/>
              <w:bottom w:val="single" w:sz="4" w:space="0" w:color="auto"/>
              <w:right w:val="single" w:sz="4" w:space="0" w:color="auto"/>
            </w:tcBorders>
            <w:vAlign w:val="center"/>
          </w:tcPr>
          <w:p w14:paraId="360FC542" w14:textId="0EC066DB"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41" w:type="pct"/>
            <w:tcBorders>
              <w:top w:val="single" w:sz="12" w:space="0" w:color="auto"/>
              <w:left w:val="single" w:sz="4" w:space="0" w:color="auto"/>
              <w:bottom w:val="single" w:sz="4" w:space="0" w:color="auto"/>
              <w:right w:val="single" w:sz="12" w:space="0" w:color="auto"/>
            </w:tcBorders>
            <w:vAlign w:val="center"/>
          </w:tcPr>
          <w:p w14:paraId="160F3BC9" w14:textId="0D90D4F3" w:rsidR="00FF6D6F" w:rsidRPr="00EC155D" w:rsidRDefault="001C275F" w:rsidP="000413BE">
            <w:pPr>
              <w:spacing w:before="40" w:after="40"/>
              <w:jc w:val="center"/>
              <w:rPr>
                <w:rFonts w:ascii="Calibri" w:hAnsi="Calibri" w:cs="Calibri"/>
                <w:b/>
              </w:rPr>
            </w:pPr>
            <w:r w:rsidRPr="00EC155D">
              <w:rPr>
                <w:rFonts w:ascii="Calibri" w:hAnsi="Calibri" w:cs="Calibri"/>
              </w:rPr>
              <w:t>0</w:t>
            </w:r>
          </w:p>
        </w:tc>
        <w:tc>
          <w:tcPr>
            <w:tcW w:w="437" w:type="pct"/>
            <w:tcBorders>
              <w:top w:val="single" w:sz="12" w:space="0" w:color="auto"/>
              <w:left w:val="single" w:sz="12" w:space="0" w:color="auto"/>
              <w:bottom w:val="single" w:sz="4" w:space="0" w:color="auto"/>
              <w:right w:val="single" w:sz="4" w:space="0" w:color="auto"/>
            </w:tcBorders>
            <w:vAlign w:val="center"/>
          </w:tcPr>
          <w:p w14:paraId="61755A72" w14:textId="387F2218" w:rsidR="00FF6D6F" w:rsidRPr="00EC155D" w:rsidRDefault="001C275F" w:rsidP="000413BE">
            <w:pPr>
              <w:spacing w:before="40" w:after="40"/>
              <w:jc w:val="center"/>
              <w:rPr>
                <w:rFonts w:ascii="Calibri" w:hAnsi="Calibri" w:cs="Calibri"/>
                <w:b/>
              </w:rPr>
            </w:pPr>
            <w:r w:rsidRPr="00EC155D">
              <w:rPr>
                <w:rFonts w:ascii="Calibri" w:hAnsi="Calibri" w:cs="Calibri"/>
              </w:rPr>
              <w:t>0</w:t>
            </w:r>
          </w:p>
        </w:tc>
      </w:tr>
    </w:tbl>
    <w:p w14:paraId="36987A2E" w14:textId="6F869986" w:rsidR="00FF6D6F" w:rsidRPr="00EC155D" w:rsidRDefault="00FF6D6F" w:rsidP="12DD1C19">
      <w:pPr>
        <w:rPr>
          <w:rFonts w:ascii="Calibri" w:hAnsi="Calibri" w:cs="Calibri"/>
        </w:rPr>
      </w:pPr>
    </w:p>
    <w:p w14:paraId="5466E0E1" w14:textId="16E26C26" w:rsidR="00FF6D6F" w:rsidRPr="00EC155D" w:rsidRDefault="521D87AA" w:rsidP="12DD1C19">
      <w:pPr>
        <w:rPr>
          <w:rFonts w:ascii="Calibri" w:hAnsi="Calibri" w:cs="Calibri"/>
          <w:sz w:val="24"/>
        </w:rPr>
      </w:pPr>
      <w:r w:rsidRPr="00EC155D">
        <w:rPr>
          <w:rFonts w:ascii="Calibri" w:hAnsi="Calibri" w:cs="Calibri"/>
          <w:b/>
          <w:bCs/>
          <w:color w:val="0000FF"/>
          <w:sz w:val="24"/>
        </w:rPr>
        <w:t xml:space="preserve">Row 6 </w:t>
      </w:r>
      <w:r w:rsidRPr="00EC155D">
        <w:rPr>
          <w:rFonts w:ascii="Calibri" w:hAnsi="Calibri" w:cs="Calibri"/>
          <w:b/>
          <w:bCs/>
          <w:sz w:val="24"/>
        </w:rPr>
        <w:t xml:space="preserve">– </w:t>
      </w:r>
      <w:r w:rsidR="299252AB" w:rsidRPr="007354F3">
        <w:rPr>
          <w:rFonts w:ascii="Calibri" w:hAnsi="Calibri" w:cs="Calibri"/>
          <w:b/>
          <w:bCs/>
          <w:sz w:val="24"/>
        </w:rPr>
        <w:t>O</w:t>
      </w:r>
      <w:r w:rsidR="0E2FB31E" w:rsidRPr="007354F3">
        <w:rPr>
          <w:rFonts w:ascii="Calibri" w:hAnsi="Calibri" w:cs="Calibri"/>
          <w:b/>
          <w:bCs/>
          <w:sz w:val="24"/>
        </w:rPr>
        <w:t>ther</w:t>
      </w:r>
    </w:p>
    <w:p w14:paraId="12940EC1" w14:textId="28EBCE5D" w:rsidR="00FF6D6F" w:rsidRPr="00EC155D" w:rsidRDefault="3B547713" w:rsidP="12DD1C19">
      <w:pPr>
        <w:rPr>
          <w:rFonts w:ascii="Calibri" w:hAnsi="Calibri" w:cs="Calibri"/>
          <w:sz w:val="24"/>
        </w:rPr>
      </w:pPr>
      <w:r w:rsidRPr="00EC155D">
        <w:rPr>
          <w:rFonts w:ascii="Calibri" w:hAnsi="Calibri" w:cs="Calibri"/>
          <w:sz w:val="24"/>
        </w:rPr>
        <w:t xml:space="preserve">This Row </w:t>
      </w:r>
      <w:r w:rsidR="00FF6D6F" w:rsidRPr="00EC155D">
        <w:rPr>
          <w:rFonts w:ascii="Calibri" w:hAnsi="Calibri" w:cs="Calibri"/>
          <w:sz w:val="24"/>
        </w:rPr>
        <w:t>c</w:t>
      </w:r>
      <w:r w:rsidR="0E2FB31E" w:rsidRPr="00EC155D">
        <w:rPr>
          <w:rFonts w:ascii="Calibri" w:hAnsi="Calibri" w:cs="Calibri"/>
          <w:sz w:val="24"/>
        </w:rPr>
        <w:t xml:space="preserve">aptures cases where the given categories (Rows 1 </w:t>
      </w:r>
      <w:r w:rsidR="3E4E317B" w:rsidRPr="00EC155D">
        <w:rPr>
          <w:rFonts w:ascii="Calibri" w:hAnsi="Calibri" w:cs="Calibri"/>
          <w:sz w:val="24"/>
        </w:rPr>
        <w:t xml:space="preserve">to </w:t>
      </w:r>
      <w:r w:rsidR="0E2FB31E" w:rsidRPr="00EC155D">
        <w:rPr>
          <w:rFonts w:ascii="Calibri" w:hAnsi="Calibri" w:cs="Calibri"/>
          <w:sz w:val="24"/>
        </w:rPr>
        <w:t xml:space="preserve">5) do not apply. For example, an institution may have been consulted to reproduce documents in a more legible fashion. </w:t>
      </w:r>
    </w:p>
    <w:p w14:paraId="221675DD" w14:textId="77777777" w:rsidR="00AC7EFF" w:rsidRPr="00EC155D" w:rsidRDefault="00AC7EFF" w:rsidP="00FF6D6F">
      <w:pPr>
        <w:rPr>
          <w:rFonts w:ascii="Calibri" w:hAnsi="Calibri" w:cs="Calibri"/>
          <w:sz w:val="24"/>
        </w:rPr>
      </w:pPr>
    </w:p>
    <w:p w14:paraId="4B9CB1BC" w14:textId="34A345D9" w:rsidR="00AC7EFF" w:rsidRPr="00EC155D" w:rsidRDefault="2F4CD3BF" w:rsidP="1D03952E">
      <w:pPr>
        <w:rPr>
          <w:rFonts w:ascii="Calibri" w:hAnsi="Calibri" w:cs="Calibri"/>
          <w:b/>
          <w:bCs/>
          <w:color w:val="000000" w:themeColor="text1"/>
          <w:sz w:val="24"/>
        </w:rPr>
      </w:pPr>
      <w:r w:rsidRPr="00EC155D">
        <w:rPr>
          <w:rFonts w:ascii="Calibri" w:hAnsi="Calibri" w:cs="Calibri"/>
          <w:b/>
          <w:bCs/>
          <w:color w:val="0000FF"/>
          <w:sz w:val="24"/>
        </w:rPr>
        <w:t xml:space="preserve">Row 7 </w:t>
      </w:r>
      <w:r w:rsidRPr="00EC155D">
        <w:rPr>
          <w:rFonts w:ascii="Calibri" w:hAnsi="Calibri" w:cs="Calibri"/>
          <w:b/>
          <w:bCs/>
          <w:sz w:val="24"/>
        </w:rPr>
        <w:t>– Total</w:t>
      </w:r>
    </w:p>
    <w:p w14:paraId="6CA3BFD1" w14:textId="60475B57" w:rsidR="00AC7EFF" w:rsidRPr="00EC155D" w:rsidRDefault="0060101A" w:rsidP="1D03952E">
      <w:pPr>
        <w:rPr>
          <w:rFonts w:ascii="Calibri" w:hAnsi="Calibri" w:cs="Calibri"/>
          <w:b/>
          <w:bCs/>
          <w:color w:val="000000"/>
          <w:sz w:val="24"/>
        </w:rPr>
      </w:pPr>
      <w:r w:rsidRPr="00EC155D">
        <w:rPr>
          <w:rFonts w:ascii="Calibri" w:hAnsi="Calibri" w:cs="Calibri"/>
          <w:sz w:val="24"/>
        </w:rPr>
        <w:t xml:space="preserve">Each of the totals in </w:t>
      </w:r>
      <w:r w:rsidR="4D084367" w:rsidRPr="00EC155D">
        <w:rPr>
          <w:rFonts w:ascii="Calibri" w:hAnsi="Calibri" w:cs="Calibri"/>
          <w:sz w:val="24"/>
        </w:rPr>
        <w:t>R</w:t>
      </w:r>
      <w:r w:rsidR="1A4FB1D3" w:rsidRPr="00EC155D">
        <w:rPr>
          <w:rFonts w:ascii="Calibri" w:hAnsi="Calibri" w:cs="Calibri"/>
          <w:sz w:val="24"/>
        </w:rPr>
        <w:t xml:space="preserve">ow </w:t>
      </w:r>
      <w:r w:rsidR="47027B84" w:rsidRPr="00EC155D">
        <w:rPr>
          <w:rFonts w:ascii="Calibri" w:hAnsi="Calibri" w:cs="Calibri"/>
          <w:sz w:val="24"/>
        </w:rPr>
        <w:t>7</w:t>
      </w:r>
      <w:r w:rsidR="1A4FB1D3" w:rsidRPr="00EC155D">
        <w:rPr>
          <w:rFonts w:ascii="Calibri" w:hAnsi="Calibri" w:cs="Calibri"/>
          <w:sz w:val="24"/>
        </w:rPr>
        <w:t xml:space="preserve"> must equal the sum of </w:t>
      </w:r>
      <w:r w:rsidR="4D084367" w:rsidRPr="00EC155D">
        <w:rPr>
          <w:rFonts w:ascii="Calibri" w:hAnsi="Calibri" w:cs="Calibri"/>
          <w:sz w:val="24"/>
        </w:rPr>
        <w:t>R</w:t>
      </w:r>
      <w:r w:rsidR="1A4FB1D3" w:rsidRPr="00EC155D">
        <w:rPr>
          <w:rFonts w:ascii="Calibri" w:hAnsi="Calibri" w:cs="Calibri"/>
          <w:sz w:val="24"/>
        </w:rPr>
        <w:t>ow</w:t>
      </w:r>
      <w:r w:rsidR="3E4E317B" w:rsidRPr="00EC155D">
        <w:rPr>
          <w:rFonts w:ascii="Calibri" w:hAnsi="Calibri" w:cs="Calibri"/>
          <w:sz w:val="24"/>
        </w:rPr>
        <w:t>s</w:t>
      </w:r>
      <w:r w:rsidR="1A4FB1D3" w:rsidRPr="00EC155D">
        <w:rPr>
          <w:rFonts w:ascii="Calibri" w:hAnsi="Calibri" w:cs="Calibri"/>
          <w:sz w:val="24"/>
        </w:rPr>
        <w:t xml:space="preserve"> 1 </w:t>
      </w:r>
      <w:r w:rsidR="0CB31315" w:rsidRPr="00EC155D">
        <w:rPr>
          <w:rFonts w:ascii="Calibri" w:hAnsi="Calibri" w:cs="Calibri"/>
          <w:sz w:val="24"/>
        </w:rPr>
        <w:t>to</w:t>
      </w:r>
      <w:r w:rsidR="3E4E317B" w:rsidRPr="00EC155D">
        <w:rPr>
          <w:rFonts w:ascii="Calibri" w:hAnsi="Calibri" w:cs="Calibri"/>
          <w:sz w:val="24"/>
        </w:rPr>
        <w:t xml:space="preserve"> </w:t>
      </w:r>
      <w:r w:rsidR="0CB31315" w:rsidRPr="00EC155D">
        <w:rPr>
          <w:rFonts w:ascii="Calibri" w:hAnsi="Calibri" w:cs="Calibri"/>
          <w:sz w:val="24"/>
        </w:rPr>
        <w:t>6</w:t>
      </w:r>
      <w:r w:rsidR="1A4FB1D3" w:rsidRPr="00EC155D">
        <w:rPr>
          <w:rFonts w:ascii="Calibri" w:hAnsi="Calibri" w:cs="Calibri"/>
          <w:sz w:val="24"/>
        </w:rPr>
        <w:t xml:space="preserve"> of the corresponding </w:t>
      </w:r>
      <w:r w:rsidR="37ACA1FD" w:rsidRPr="00EC155D">
        <w:rPr>
          <w:rFonts w:ascii="Calibri" w:hAnsi="Calibri" w:cs="Calibri"/>
          <w:sz w:val="24"/>
        </w:rPr>
        <w:t>C</w:t>
      </w:r>
      <w:r w:rsidR="1A4FB1D3" w:rsidRPr="00EC155D">
        <w:rPr>
          <w:rFonts w:ascii="Calibri" w:hAnsi="Calibri" w:cs="Calibri"/>
          <w:sz w:val="24"/>
        </w:rPr>
        <w:t>olumn</w:t>
      </w:r>
      <w:r w:rsidR="0CB31315" w:rsidRPr="00EC155D">
        <w:rPr>
          <w:rFonts w:ascii="Calibri" w:hAnsi="Calibri" w:cs="Calibri"/>
          <w:sz w:val="24"/>
        </w:rPr>
        <w:t>.</w:t>
      </w:r>
    </w:p>
    <w:p w14:paraId="5506C5FF" w14:textId="77777777" w:rsidR="00FF6D6F" w:rsidRPr="00EC155D" w:rsidRDefault="00FF6D6F" w:rsidP="00FF6D6F">
      <w:pPr>
        <w:rPr>
          <w:rFonts w:ascii="Calibri" w:hAnsi="Calibri" w:cs="Calibri"/>
          <w:sz w:val="24"/>
        </w:rPr>
      </w:pPr>
    </w:p>
    <w:p w14:paraId="7FE6B734" w14:textId="29EB8369" w:rsidR="00FF6D6F" w:rsidRPr="00EC155D" w:rsidRDefault="00FF6D6F" w:rsidP="00FF6D6F">
      <w:pPr>
        <w:rPr>
          <w:rFonts w:ascii="Calibri" w:hAnsi="Calibri" w:cs="Calibri"/>
          <w:b/>
          <w:color w:val="000000"/>
          <w:sz w:val="24"/>
        </w:rPr>
      </w:pPr>
      <w:r w:rsidRPr="00EC155D">
        <w:rPr>
          <w:rFonts w:ascii="Calibri" w:hAnsi="Calibri" w:cs="Calibri"/>
          <w:sz w:val="24"/>
        </w:rPr>
        <w:t xml:space="preserve">The final total of this </w:t>
      </w:r>
      <w:r w:rsidR="003F296A" w:rsidRPr="00EC155D">
        <w:rPr>
          <w:rFonts w:ascii="Calibri" w:hAnsi="Calibri" w:cs="Calibri"/>
          <w:sz w:val="24"/>
        </w:rPr>
        <w:t>S</w:t>
      </w:r>
      <w:r w:rsidRPr="00EC155D">
        <w:rPr>
          <w:rFonts w:ascii="Calibri" w:hAnsi="Calibri" w:cs="Calibri"/>
          <w:sz w:val="24"/>
        </w:rPr>
        <w:t>ection (</w:t>
      </w:r>
      <w:r w:rsidRPr="00EC155D" w:rsidDel="0084313A">
        <w:rPr>
          <w:rFonts w:ascii="Calibri" w:hAnsi="Calibri" w:cs="Calibri"/>
          <w:sz w:val="24"/>
        </w:rPr>
        <w:t>R</w:t>
      </w:r>
      <w:r w:rsidRPr="00EC155D">
        <w:rPr>
          <w:rFonts w:ascii="Calibri" w:hAnsi="Calibri" w:cs="Calibri"/>
          <w:sz w:val="24"/>
        </w:rPr>
        <w:t xml:space="preserve">ow 7, </w:t>
      </w:r>
      <w:r w:rsidRPr="00EC155D" w:rsidDel="0084313A">
        <w:rPr>
          <w:rFonts w:ascii="Calibri" w:hAnsi="Calibri" w:cs="Calibri"/>
          <w:sz w:val="24"/>
        </w:rPr>
        <w:t>C</w:t>
      </w:r>
      <w:r w:rsidRPr="00EC155D">
        <w:rPr>
          <w:rFonts w:ascii="Calibri" w:hAnsi="Calibri" w:cs="Calibri"/>
          <w:sz w:val="24"/>
        </w:rPr>
        <w:t>ol</w:t>
      </w:r>
      <w:r w:rsidR="00281129" w:rsidRPr="00EC155D">
        <w:rPr>
          <w:rFonts w:ascii="Calibri" w:hAnsi="Calibri" w:cs="Calibri"/>
          <w:sz w:val="24"/>
        </w:rPr>
        <w:t>umn</w:t>
      </w:r>
      <w:r w:rsidRPr="00EC155D">
        <w:rPr>
          <w:rFonts w:ascii="Calibri" w:hAnsi="Calibri" w:cs="Calibri"/>
          <w:sz w:val="24"/>
        </w:rPr>
        <w:t xml:space="preserve"> 8) represents the total number of consultations </w:t>
      </w:r>
      <w:r w:rsidRPr="00EC155D">
        <w:rPr>
          <w:rFonts w:ascii="Calibri" w:hAnsi="Calibri" w:cs="Calibri"/>
          <w:b/>
          <w:sz w:val="24"/>
        </w:rPr>
        <w:t>closed</w:t>
      </w:r>
      <w:r w:rsidRPr="00EC155D">
        <w:rPr>
          <w:rFonts w:ascii="Calibri" w:hAnsi="Calibri" w:cs="Calibri"/>
          <w:sz w:val="24"/>
        </w:rPr>
        <w:t xml:space="preserve"> during the </w:t>
      </w:r>
      <w:r w:rsidR="004A1294" w:rsidRPr="00EC155D">
        <w:rPr>
          <w:rFonts w:ascii="Calibri" w:hAnsi="Calibri" w:cs="Calibri"/>
          <w:sz w:val="24"/>
        </w:rPr>
        <w:t xml:space="preserve">current </w:t>
      </w:r>
      <w:r w:rsidRPr="00EC155D">
        <w:rPr>
          <w:rFonts w:ascii="Calibri" w:hAnsi="Calibri" w:cs="Calibri"/>
          <w:sz w:val="24"/>
        </w:rPr>
        <w:t xml:space="preserve">reporting period. This total must be equal to the corresponding total in </w:t>
      </w:r>
      <w:r w:rsidRPr="00EC155D" w:rsidDel="0084313A">
        <w:rPr>
          <w:rFonts w:ascii="Calibri" w:hAnsi="Calibri" w:cs="Calibri"/>
          <w:sz w:val="24"/>
        </w:rPr>
        <w:t>R</w:t>
      </w:r>
      <w:r w:rsidRPr="00EC155D">
        <w:rPr>
          <w:rFonts w:ascii="Calibri" w:hAnsi="Calibri" w:cs="Calibri"/>
          <w:sz w:val="24"/>
        </w:rPr>
        <w:t xml:space="preserve">ow 4, </w:t>
      </w:r>
      <w:r w:rsidRPr="00EC155D" w:rsidDel="0084313A">
        <w:rPr>
          <w:rFonts w:ascii="Calibri" w:hAnsi="Calibri" w:cs="Calibri"/>
          <w:sz w:val="24"/>
        </w:rPr>
        <w:t>C</w:t>
      </w:r>
      <w:r w:rsidRPr="00EC155D">
        <w:rPr>
          <w:rFonts w:ascii="Calibri" w:hAnsi="Calibri" w:cs="Calibri"/>
          <w:sz w:val="24"/>
        </w:rPr>
        <w:t>ol</w:t>
      </w:r>
      <w:r w:rsidR="00281129" w:rsidRPr="00EC155D">
        <w:rPr>
          <w:rFonts w:ascii="Calibri" w:hAnsi="Calibri" w:cs="Calibri"/>
          <w:sz w:val="24"/>
        </w:rPr>
        <w:t>umn</w:t>
      </w:r>
      <w:r w:rsidRPr="00EC155D">
        <w:rPr>
          <w:rFonts w:ascii="Calibri" w:hAnsi="Calibri" w:cs="Calibri"/>
          <w:sz w:val="24"/>
        </w:rPr>
        <w:t xml:space="preserve"> 1 of </w:t>
      </w:r>
      <w:hyperlink w:anchor="_Table_7.1" w:history="1">
        <w:r w:rsidR="001C275F" w:rsidRPr="00EC155D">
          <w:rPr>
            <w:rStyle w:val="Hyperlink"/>
            <w:rFonts w:ascii="Calibri" w:hAnsi="Calibri" w:cs="Calibri"/>
            <w:sz w:val="24"/>
          </w:rPr>
          <w:t>S</w:t>
        </w:r>
        <w:r w:rsidR="00A46E1B" w:rsidRPr="00EC155D">
          <w:rPr>
            <w:rStyle w:val="Hyperlink"/>
            <w:rFonts w:ascii="Calibri" w:hAnsi="Calibri" w:cs="Calibri"/>
            <w:sz w:val="24"/>
          </w:rPr>
          <w:t xml:space="preserve">ection </w:t>
        </w:r>
        <w:r w:rsidR="0084313A" w:rsidRPr="00EC155D">
          <w:rPr>
            <w:rStyle w:val="Hyperlink"/>
            <w:rFonts w:ascii="Calibri" w:hAnsi="Calibri" w:cs="Calibri"/>
            <w:sz w:val="24"/>
          </w:rPr>
          <w:t>7</w:t>
        </w:r>
        <w:r w:rsidRPr="00EC155D">
          <w:rPr>
            <w:rStyle w:val="Hyperlink"/>
            <w:rFonts w:ascii="Calibri" w:hAnsi="Calibri" w:cs="Calibri"/>
            <w:sz w:val="24"/>
          </w:rPr>
          <w:t>.1</w:t>
        </w:r>
      </w:hyperlink>
      <w:r w:rsidRPr="00EC155D">
        <w:rPr>
          <w:rFonts w:ascii="Calibri" w:hAnsi="Calibri" w:cs="Calibri"/>
          <w:sz w:val="24"/>
        </w:rPr>
        <w:t>.</w:t>
      </w:r>
      <w:r w:rsidR="006A7726" w:rsidRPr="00EC155D">
        <w:rPr>
          <w:rFonts w:ascii="Calibri" w:hAnsi="Calibri" w:cs="Calibri"/>
          <w:sz w:val="24"/>
        </w:rPr>
        <w:t xml:space="preserve"> This is also equal to the sum of Row 7, Columns 1 to 7.</w:t>
      </w:r>
    </w:p>
    <w:p w14:paraId="29B173F2" w14:textId="77777777" w:rsidR="0079171C" w:rsidRPr="00EC155D" w:rsidRDefault="0079171C" w:rsidP="00FF6D6F">
      <w:pPr>
        <w:rPr>
          <w:rFonts w:ascii="Calibri" w:hAnsi="Calibri" w:cs="Calibri"/>
          <w:b/>
          <w:color w:val="000000"/>
          <w:sz w:val="24"/>
        </w:rPr>
      </w:pPr>
    </w:p>
    <w:p w14:paraId="350A324F" w14:textId="324F3367" w:rsidR="00FF6D6F" w:rsidRPr="00EC155D" w:rsidRDefault="007E1FC0" w:rsidP="00114BAE">
      <w:pPr>
        <w:pStyle w:val="Heading2"/>
        <w:rPr>
          <w:rFonts w:ascii="Calibri" w:hAnsi="Calibri" w:cs="Calibri"/>
        </w:rPr>
      </w:pPr>
      <w:bookmarkStart w:id="101" w:name="Part7_3"/>
      <w:bookmarkStart w:id="102" w:name="_Toc227591100"/>
      <w:r w:rsidRPr="00EC155D">
        <w:rPr>
          <w:rFonts w:ascii="Calibri" w:hAnsi="Calibri" w:cs="Calibri"/>
        </w:rPr>
        <w:t>7</w:t>
      </w:r>
      <w:r w:rsidR="00FF6D6F" w:rsidRPr="00EC155D">
        <w:rPr>
          <w:rFonts w:ascii="Calibri" w:hAnsi="Calibri" w:cs="Calibri"/>
        </w:rPr>
        <w:t>.3 </w:t>
      </w:r>
      <w:bookmarkEnd w:id="101"/>
      <w:r w:rsidR="00FF6D6F" w:rsidRPr="00EC155D">
        <w:rPr>
          <w:rFonts w:ascii="Calibri" w:hAnsi="Calibri" w:cs="Calibri"/>
        </w:rPr>
        <w:t>Recommendations and completion time for consultations received from other organizations</w:t>
      </w:r>
      <w:r w:rsidR="00A36E84" w:rsidRPr="00EC155D">
        <w:rPr>
          <w:rFonts w:ascii="Calibri" w:hAnsi="Calibri" w:cs="Calibri"/>
        </w:rPr>
        <w:t xml:space="preserve"> outside the Government of Canada</w:t>
      </w:r>
      <w:bookmarkEnd w:id="102"/>
    </w:p>
    <w:p w14:paraId="6338D5D1" w14:textId="77777777" w:rsidR="00FF6D6F" w:rsidRPr="00EC155D" w:rsidRDefault="00FF6D6F" w:rsidP="00FF6D6F">
      <w:pPr>
        <w:rPr>
          <w:rFonts w:ascii="Calibri" w:hAnsi="Calibri" w:cs="Calibri"/>
          <w:b/>
          <w:color w:val="000000"/>
          <w:sz w:val="24"/>
        </w:rPr>
      </w:pPr>
    </w:p>
    <w:p w14:paraId="369F2833" w14:textId="61C16332" w:rsidR="00675C96" w:rsidRPr="00EC155D" w:rsidRDefault="00FF6D6F" w:rsidP="00675C96">
      <w:pPr>
        <w:ind w:hanging="6"/>
        <w:rPr>
          <w:rStyle w:val="Strong"/>
          <w:rFonts w:ascii="Calibri" w:hAnsi="Calibri" w:cs="Calibri"/>
          <w:b w:val="0"/>
          <w:color w:val="000000"/>
          <w:sz w:val="24"/>
        </w:rPr>
      </w:pPr>
      <w:r w:rsidRPr="00EC155D">
        <w:rPr>
          <w:rStyle w:val="Strong"/>
          <w:rFonts w:ascii="Calibri" w:hAnsi="Calibri" w:cs="Calibri"/>
          <w:b w:val="0"/>
          <w:color w:val="000000"/>
          <w:sz w:val="24"/>
        </w:rPr>
        <w:t xml:space="preserve">The following table reports the recommendations made for </w:t>
      </w:r>
      <w:r w:rsidRPr="00EC155D">
        <w:rPr>
          <w:rStyle w:val="Strong"/>
          <w:rFonts w:ascii="Calibri" w:hAnsi="Calibri" w:cs="Calibri"/>
          <w:color w:val="000000"/>
          <w:sz w:val="24"/>
        </w:rPr>
        <w:t>closed</w:t>
      </w:r>
      <w:r w:rsidRPr="00EC155D">
        <w:rPr>
          <w:rStyle w:val="Strong"/>
          <w:rFonts w:ascii="Calibri" w:hAnsi="Calibri" w:cs="Calibri"/>
          <w:b w:val="0"/>
          <w:color w:val="000000"/>
          <w:sz w:val="24"/>
        </w:rPr>
        <w:t xml:space="preserve"> consultations from other organizations, and the length of time taken to process them during the </w:t>
      </w:r>
      <w:r w:rsidR="00A36E84" w:rsidRPr="00EC155D">
        <w:rPr>
          <w:rStyle w:val="Strong"/>
          <w:rFonts w:ascii="Calibri" w:hAnsi="Calibri" w:cs="Calibri"/>
          <w:b w:val="0"/>
          <w:color w:val="000000"/>
          <w:sz w:val="24"/>
        </w:rPr>
        <w:t xml:space="preserve">current </w:t>
      </w:r>
      <w:r w:rsidRPr="00EC155D">
        <w:rPr>
          <w:rStyle w:val="Strong"/>
          <w:rFonts w:ascii="Calibri" w:hAnsi="Calibri" w:cs="Calibri"/>
          <w:b w:val="0"/>
          <w:color w:val="000000"/>
          <w:sz w:val="24"/>
        </w:rPr>
        <w:t>reporting period.</w:t>
      </w:r>
      <w:r w:rsidR="00675C96" w:rsidRPr="00EC155D">
        <w:rPr>
          <w:rStyle w:val="Strong"/>
          <w:rFonts w:ascii="Calibri" w:hAnsi="Calibri" w:cs="Calibri"/>
          <w:b w:val="0"/>
          <w:color w:val="000000"/>
          <w:sz w:val="24"/>
        </w:rPr>
        <w:t xml:space="preserve"> An institution has only completed a consultation if they have provided a </w:t>
      </w:r>
      <w:r w:rsidR="00675C96" w:rsidRPr="00EC155D">
        <w:rPr>
          <w:rStyle w:val="Strong"/>
          <w:rFonts w:ascii="Calibri" w:hAnsi="Calibri" w:cs="Calibri"/>
          <w:color w:val="000000"/>
          <w:sz w:val="24"/>
        </w:rPr>
        <w:t>formal recommendation</w:t>
      </w:r>
      <w:r w:rsidR="00675C96" w:rsidRPr="00EC155D">
        <w:rPr>
          <w:rStyle w:val="Strong"/>
          <w:rFonts w:ascii="Calibri" w:hAnsi="Calibri" w:cs="Calibri"/>
          <w:b w:val="0"/>
          <w:color w:val="000000"/>
          <w:sz w:val="24"/>
        </w:rPr>
        <w:t>. A formal recommendation includes when the institution agrees with the proposed response,</w:t>
      </w:r>
      <w:r w:rsidR="004D6603" w:rsidRPr="00EC155D">
        <w:rPr>
          <w:rStyle w:val="Strong"/>
          <w:rFonts w:ascii="Calibri" w:hAnsi="Calibri" w:cs="Calibri"/>
          <w:b w:val="0"/>
          <w:color w:val="000000"/>
          <w:sz w:val="24"/>
        </w:rPr>
        <w:t xml:space="preserve"> </w:t>
      </w:r>
      <w:r w:rsidR="00675C96" w:rsidRPr="00EC155D">
        <w:rPr>
          <w:rStyle w:val="Strong"/>
          <w:rFonts w:ascii="Calibri" w:hAnsi="Calibri" w:cs="Calibri"/>
          <w:b w:val="0"/>
          <w:color w:val="000000"/>
          <w:sz w:val="24"/>
        </w:rPr>
        <w:t xml:space="preserve">as well as when </w:t>
      </w:r>
      <w:r w:rsidR="00CB62B6" w:rsidRPr="00EC155D">
        <w:rPr>
          <w:rStyle w:val="Strong"/>
          <w:rFonts w:ascii="Calibri" w:hAnsi="Calibri" w:cs="Calibri"/>
          <w:b w:val="0"/>
          <w:color w:val="000000"/>
          <w:sz w:val="24"/>
        </w:rPr>
        <w:t>it</w:t>
      </w:r>
      <w:r w:rsidR="00675C96" w:rsidRPr="00EC155D">
        <w:rPr>
          <w:rStyle w:val="Strong"/>
          <w:rFonts w:ascii="Calibri" w:hAnsi="Calibri" w:cs="Calibri"/>
          <w:b w:val="0"/>
          <w:color w:val="000000"/>
          <w:sz w:val="24"/>
        </w:rPr>
        <w:t xml:space="preserve"> </w:t>
      </w:r>
      <w:r w:rsidR="0088055A" w:rsidRPr="00EC155D">
        <w:rPr>
          <w:rStyle w:val="Strong"/>
          <w:rFonts w:ascii="Calibri" w:hAnsi="Calibri" w:cs="Calibri"/>
          <w:b w:val="0"/>
          <w:color w:val="000000"/>
          <w:sz w:val="24"/>
        </w:rPr>
        <w:t>recommends</w:t>
      </w:r>
      <w:r w:rsidR="00675C96" w:rsidRPr="00EC155D">
        <w:rPr>
          <w:rStyle w:val="Strong"/>
          <w:rFonts w:ascii="Calibri" w:hAnsi="Calibri" w:cs="Calibri"/>
          <w:b w:val="0"/>
          <w:color w:val="000000"/>
          <w:sz w:val="24"/>
        </w:rPr>
        <w:t xml:space="preserve"> severances</w:t>
      </w:r>
      <w:r w:rsidR="00CB62B6" w:rsidRPr="00EC155D">
        <w:rPr>
          <w:rStyle w:val="Strong"/>
          <w:rFonts w:ascii="Calibri" w:hAnsi="Calibri" w:cs="Calibri"/>
          <w:b w:val="0"/>
          <w:color w:val="000000"/>
          <w:sz w:val="24"/>
        </w:rPr>
        <w:t xml:space="preserve"> and inclusions</w:t>
      </w:r>
      <w:r w:rsidR="00675C96" w:rsidRPr="00EC155D">
        <w:rPr>
          <w:rStyle w:val="Strong"/>
          <w:rFonts w:ascii="Calibri" w:hAnsi="Calibri" w:cs="Calibri"/>
          <w:b w:val="0"/>
          <w:color w:val="000000"/>
          <w:sz w:val="24"/>
        </w:rPr>
        <w:t xml:space="preserve">. </w:t>
      </w:r>
    </w:p>
    <w:p w14:paraId="12D6095E" w14:textId="77777777" w:rsidR="00675C96" w:rsidRPr="00EC155D" w:rsidRDefault="00675C96" w:rsidP="00675C96">
      <w:pPr>
        <w:ind w:hanging="6"/>
        <w:rPr>
          <w:rStyle w:val="Strong"/>
          <w:rFonts w:ascii="Calibri" w:hAnsi="Calibri" w:cs="Calibri"/>
          <w:b w:val="0"/>
          <w:color w:val="000000"/>
          <w:sz w:val="24"/>
        </w:rPr>
      </w:pPr>
    </w:p>
    <w:p w14:paraId="383210A6" w14:textId="2C87FE6F" w:rsidR="00675C96" w:rsidRPr="00EC155D" w:rsidRDefault="00675C96" w:rsidP="00675C96">
      <w:pPr>
        <w:ind w:hanging="6"/>
        <w:rPr>
          <w:rStyle w:val="Strong"/>
          <w:rFonts w:ascii="Calibri" w:hAnsi="Calibri" w:cs="Calibri"/>
          <w:b w:val="0"/>
          <w:color w:val="000000"/>
          <w:sz w:val="24"/>
        </w:rPr>
      </w:pPr>
      <w:r w:rsidRPr="00EC155D">
        <w:rPr>
          <w:rStyle w:val="Strong"/>
          <w:rFonts w:ascii="Calibri" w:hAnsi="Calibri" w:cs="Calibri"/>
          <w:b w:val="0"/>
          <w:color w:val="000000"/>
          <w:sz w:val="24"/>
        </w:rPr>
        <w:t>The</w:t>
      </w:r>
      <w:r w:rsidR="00651428" w:rsidRPr="00EC155D">
        <w:rPr>
          <w:rStyle w:val="Strong"/>
          <w:rFonts w:ascii="Calibri" w:hAnsi="Calibri" w:cs="Calibri"/>
          <w:b w:val="0"/>
          <w:color w:val="000000"/>
          <w:sz w:val="24"/>
        </w:rPr>
        <w:t xml:space="preserve"> </w:t>
      </w:r>
      <w:r w:rsidR="00A7288B" w:rsidRPr="00A7288B">
        <w:rPr>
          <w:rFonts w:ascii="Calibri" w:hAnsi="Calibri"/>
          <w:sz w:val="24"/>
        </w:rPr>
        <w:t>ATIA</w:t>
      </w:r>
      <w:r w:rsidR="00651428" w:rsidRPr="00EC155D">
        <w:rPr>
          <w:rStyle w:val="Strong"/>
          <w:rFonts w:ascii="Calibri" w:hAnsi="Calibri" w:cs="Calibri"/>
          <w:b w:val="0"/>
          <w:color w:val="000000"/>
          <w:sz w:val="24"/>
        </w:rPr>
        <w:t xml:space="preserve"> </w:t>
      </w:r>
      <w:r w:rsidRPr="00EC155D">
        <w:rPr>
          <w:rStyle w:val="Strong"/>
          <w:rFonts w:ascii="Calibri" w:hAnsi="Calibri" w:cs="Calibri"/>
          <w:b w:val="0"/>
          <w:color w:val="000000"/>
          <w:sz w:val="24"/>
        </w:rPr>
        <w:t xml:space="preserve">allows 30 calendar days to complete a request, counted from the first day following receipt of a complete request in the appropriate office. If the </w:t>
      </w:r>
      <w:r w:rsidR="00E4009D" w:rsidRPr="00EC155D">
        <w:rPr>
          <w:rStyle w:val="Strong"/>
          <w:rFonts w:ascii="Calibri" w:hAnsi="Calibri" w:cs="Calibri"/>
          <w:b w:val="0"/>
          <w:color w:val="000000"/>
          <w:sz w:val="24"/>
        </w:rPr>
        <w:t>deadline</w:t>
      </w:r>
      <w:r w:rsidRPr="00EC155D">
        <w:rPr>
          <w:rStyle w:val="Strong"/>
          <w:rFonts w:ascii="Calibri" w:hAnsi="Calibri" w:cs="Calibri"/>
          <w:b w:val="0"/>
          <w:color w:val="000000"/>
          <w:sz w:val="24"/>
        </w:rPr>
        <w:t xml:space="preserve"> falls on a </w:t>
      </w:r>
      <w:r w:rsidRPr="00EC155D">
        <w:rPr>
          <w:rStyle w:val="Strong"/>
          <w:rFonts w:ascii="Calibri" w:hAnsi="Calibri" w:cs="Calibri"/>
          <w:color w:val="000000"/>
          <w:sz w:val="24"/>
        </w:rPr>
        <w:t>weekend or holiday</w:t>
      </w:r>
      <w:r w:rsidRPr="00EC155D">
        <w:rPr>
          <w:rStyle w:val="Strong"/>
          <w:rFonts w:ascii="Calibri" w:hAnsi="Calibri" w:cs="Calibri"/>
          <w:b w:val="0"/>
          <w:color w:val="000000"/>
          <w:sz w:val="24"/>
        </w:rPr>
        <w:t xml:space="preserve">, the </w:t>
      </w:r>
      <w:r w:rsidR="00E4009D" w:rsidRPr="00EC155D">
        <w:rPr>
          <w:rStyle w:val="Strong"/>
          <w:rFonts w:ascii="Calibri" w:hAnsi="Calibri" w:cs="Calibri"/>
          <w:b w:val="0"/>
          <w:color w:val="000000"/>
          <w:sz w:val="24"/>
        </w:rPr>
        <w:t>deadline</w:t>
      </w:r>
      <w:r w:rsidRPr="00EC155D">
        <w:rPr>
          <w:rStyle w:val="Strong"/>
          <w:rFonts w:ascii="Calibri" w:hAnsi="Calibri" w:cs="Calibri"/>
          <w:b w:val="0"/>
          <w:color w:val="000000"/>
          <w:sz w:val="24"/>
        </w:rPr>
        <w:t xml:space="preserve"> becomes the </w:t>
      </w:r>
      <w:r w:rsidRPr="00EC155D">
        <w:rPr>
          <w:rStyle w:val="Strong"/>
          <w:rFonts w:ascii="Calibri" w:hAnsi="Calibri" w:cs="Calibri"/>
          <w:color w:val="000000"/>
          <w:sz w:val="24"/>
        </w:rPr>
        <w:t xml:space="preserve">next workday. </w:t>
      </w:r>
      <w:r w:rsidRPr="00EC155D">
        <w:rPr>
          <w:rStyle w:val="Strong"/>
          <w:rFonts w:ascii="Calibri" w:hAnsi="Calibri" w:cs="Calibri"/>
          <w:b w:val="0"/>
          <w:color w:val="000000"/>
          <w:sz w:val="24"/>
        </w:rPr>
        <w:t xml:space="preserve">In cases where an extension is granted, the </w:t>
      </w:r>
      <w:r w:rsidR="003E0B8A" w:rsidRPr="00EC155D">
        <w:rPr>
          <w:rStyle w:val="Strong"/>
          <w:rFonts w:ascii="Calibri" w:hAnsi="Calibri" w:cs="Calibri"/>
          <w:b w:val="0"/>
          <w:color w:val="000000"/>
          <w:sz w:val="24"/>
        </w:rPr>
        <w:t>deadline</w:t>
      </w:r>
      <w:r w:rsidRPr="00EC155D">
        <w:rPr>
          <w:rStyle w:val="Strong"/>
          <w:rFonts w:ascii="Calibri" w:hAnsi="Calibri" w:cs="Calibri"/>
          <w:b w:val="0"/>
          <w:color w:val="000000"/>
          <w:sz w:val="24"/>
        </w:rPr>
        <w:t xml:space="preserve"> is recalculated from the </w:t>
      </w:r>
      <w:r w:rsidRPr="00EC155D">
        <w:rPr>
          <w:rStyle w:val="Strong"/>
          <w:rFonts w:ascii="Calibri" w:hAnsi="Calibri" w:cs="Calibri"/>
          <w:color w:val="000000"/>
          <w:sz w:val="24"/>
        </w:rPr>
        <w:t>date of receipt</w:t>
      </w:r>
      <w:r w:rsidRPr="00EC155D">
        <w:rPr>
          <w:rStyle w:val="Strong"/>
          <w:rFonts w:ascii="Calibri" w:hAnsi="Calibri" w:cs="Calibri"/>
          <w:b w:val="0"/>
          <w:color w:val="000000"/>
          <w:sz w:val="24"/>
        </w:rPr>
        <w:t xml:space="preserve"> of the request.</w:t>
      </w:r>
    </w:p>
    <w:p w14:paraId="20A98942" w14:textId="53F7B8D9" w:rsidR="0084550B" w:rsidRPr="00EC155D" w:rsidRDefault="0084550B" w:rsidP="007354F3">
      <w:pPr>
        <w:pStyle w:val="Heading4"/>
        <w:jc w:val="center"/>
        <w:rPr>
          <w:rFonts w:ascii="Calibri" w:hAnsi="Calibri" w:cs="Calibri"/>
        </w:rPr>
      </w:pPr>
      <w:bookmarkStart w:id="103" w:name="_Table_7.3"/>
      <w:bookmarkEnd w:id="103"/>
      <w:r w:rsidRPr="00EC155D">
        <w:rPr>
          <w:rStyle w:val="Strong"/>
          <w:rFonts w:ascii="Calibri" w:hAnsi="Calibri" w:cs="Calibri"/>
          <w:b/>
          <w:sz w:val="24"/>
        </w:rPr>
        <w:lastRenderedPageBreak/>
        <w:t>Table 7.3</w:t>
      </w:r>
    </w:p>
    <w:p w14:paraId="5271F61D" w14:textId="77777777" w:rsidR="00FF6D6F" w:rsidRPr="00EC155D" w:rsidRDefault="00FF6D6F" w:rsidP="00FF6D6F">
      <w:pPr>
        <w:keepNext/>
        <w:keepLines/>
        <w:ind w:left="-900" w:firstLine="720"/>
        <w:rPr>
          <w:rFonts w:ascii="Calibri" w:hAnsi="Calibri" w:cs="Calibri"/>
          <w:sz w:val="24"/>
        </w:rPr>
      </w:pPr>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5"/>
        <w:gridCol w:w="1939"/>
        <w:gridCol w:w="819"/>
        <w:gridCol w:w="818"/>
        <w:gridCol w:w="818"/>
        <w:gridCol w:w="818"/>
        <w:gridCol w:w="819"/>
        <w:gridCol w:w="819"/>
        <w:gridCol w:w="819"/>
        <w:gridCol w:w="816"/>
      </w:tblGrid>
      <w:tr w:rsidR="00FF6D6F" w:rsidRPr="00EC155D" w14:paraId="10958CAD" w14:textId="77777777" w:rsidTr="00322BC9">
        <w:trPr>
          <w:cantSplit/>
          <w:jc w:val="center"/>
        </w:trPr>
        <w:tc>
          <w:tcPr>
            <w:tcW w:w="423" w:type="pct"/>
            <w:tcBorders>
              <w:top w:val="nil"/>
              <w:left w:val="nil"/>
              <w:bottom w:val="nil"/>
              <w:right w:val="nil"/>
            </w:tcBorders>
            <w:vAlign w:val="center"/>
          </w:tcPr>
          <w:p w14:paraId="78FB9385" w14:textId="77777777" w:rsidR="00FF6D6F" w:rsidRPr="00EC155D" w:rsidRDefault="00FF6D6F" w:rsidP="000413BE">
            <w:pPr>
              <w:keepNext/>
              <w:keepLines/>
              <w:spacing w:before="40" w:after="40"/>
              <w:jc w:val="center"/>
              <w:rPr>
                <w:rFonts w:ascii="Calibri" w:hAnsi="Calibri" w:cs="Calibri"/>
                <w:b/>
                <w:color w:val="0000FF"/>
              </w:rPr>
            </w:pPr>
          </w:p>
        </w:tc>
        <w:tc>
          <w:tcPr>
            <w:tcW w:w="1046" w:type="pct"/>
            <w:tcBorders>
              <w:top w:val="nil"/>
              <w:left w:val="nil"/>
              <w:bottom w:val="single" w:sz="4" w:space="0" w:color="auto"/>
              <w:right w:val="nil"/>
            </w:tcBorders>
          </w:tcPr>
          <w:p w14:paraId="66573F1D" w14:textId="77777777" w:rsidR="00FF6D6F" w:rsidRPr="00EC155D" w:rsidRDefault="00FF6D6F" w:rsidP="000413BE">
            <w:pPr>
              <w:keepNext/>
              <w:keepLines/>
              <w:spacing w:before="40" w:after="40"/>
              <w:rPr>
                <w:rFonts w:ascii="Calibri" w:hAnsi="Calibri" w:cs="Calibri"/>
                <w:b/>
                <w:color w:val="0000FF"/>
              </w:rPr>
            </w:pPr>
          </w:p>
        </w:tc>
        <w:tc>
          <w:tcPr>
            <w:tcW w:w="442" w:type="pct"/>
            <w:tcBorders>
              <w:top w:val="nil"/>
              <w:left w:val="nil"/>
              <w:bottom w:val="single" w:sz="4" w:space="0" w:color="auto"/>
              <w:right w:val="nil"/>
            </w:tcBorders>
            <w:vAlign w:val="bottom"/>
          </w:tcPr>
          <w:p w14:paraId="3C1D27A8" w14:textId="77777777" w:rsidR="00FF6D6F" w:rsidRPr="00EC155D" w:rsidRDefault="00FF6D6F" w:rsidP="000413BE">
            <w:pPr>
              <w:keepNext/>
              <w:keepLines/>
              <w:spacing w:before="40" w:after="40"/>
              <w:jc w:val="center"/>
              <w:rPr>
                <w:rFonts w:ascii="Calibri" w:hAnsi="Calibri" w:cs="Calibri"/>
                <w:color w:val="0000FF"/>
              </w:rPr>
            </w:pPr>
            <w:r w:rsidRPr="00EC155D">
              <w:rPr>
                <w:rFonts w:ascii="Calibri" w:hAnsi="Calibri" w:cs="Calibri"/>
                <w:b/>
                <w:color w:val="0000FF"/>
              </w:rPr>
              <w:t>Col. 1</w:t>
            </w:r>
          </w:p>
        </w:tc>
        <w:tc>
          <w:tcPr>
            <w:tcW w:w="441" w:type="pct"/>
            <w:tcBorders>
              <w:top w:val="nil"/>
              <w:left w:val="nil"/>
              <w:bottom w:val="single" w:sz="4" w:space="0" w:color="auto"/>
              <w:right w:val="nil"/>
            </w:tcBorders>
            <w:vAlign w:val="bottom"/>
          </w:tcPr>
          <w:p w14:paraId="458735FE" w14:textId="77777777" w:rsidR="00FF6D6F" w:rsidRPr="00EC155D" w:rsidRDefault="00FF6D6F" w:rsidP="000413BE">
            <w:pPr>
              <w:keepNext/>
              <w:keepLines/>
              <w:spacing w:before="40" w:after="40"/>
              <w:jc w:val="center"/>
              <w:rPr>
                <w:rFonts w:ascii="Calibri" w:hAnsi="Calibri" w:cs="Calibri"/>
                <w:color w:val="0000FF"/>
              </w:rPr>
            </w:pPr>
            <w:r w:rsidRPr="00EC155D">
              <w:rPr>
                <w:rFonts w:ascii="Calibri" w:hAnsi="Calibri" w:cs="Calibri"/>
                <w:b/>
                <w:color w:val="0000FF"/>
              </w:rPr>
              <w:t>Col. 2</w:t>
            </w:r>
          </w:p>
        </w:tc>
        <w:tc>
          <w:tcPr>
            <w:tcW w:w="441" w:type="pct"/>
            <w:tcBorders>
              <w:top w:val="nil"/>
              <w:left w:val="nil"/>
              <w:bottom w:val="single" w:sz="4" w:space="0" w:color="auto"/>
              <w:right w:val="nil"/>
            </w:tcBorders>
            <w:vAlign w:val="bottom"/>
          </w:tcPr>
          <w:p w14:paraId="6F2F2291" w14:textId="77777777" w:rsidR="00FF6D6F" w:rsidRPr="00EC155D" w:rsidRDefault="00FF6D6F" w:rsidP="000413BE">
            <w:pPr>
              <w:keepNext/>
              <w:keepLines/>
              <w:spacing w:before="40" w:after="40"/>
              <w:jc w:val="center"/>
              <w:rPr>
                <w:rFonts w:ascii="Calibri" w:hAnsi="Calibri" w:cs="Calibri"/>
                <w:color w:val="0000FF"/>
              </w:rPr>
            </w:pPr>
            <w:r w:rsidRPr="00EC155D">
              <w:rPr>
                <w:rFonts w:ascii="Calibri" w:hAnsi="Calibri" w:cs="Calibri"/>
                <w:b/>
                <w:color w:val="0000FF"/>
              </w:rPr>
              <w:t>Col. 3</w:t>
            </w:r>
          </w:p>
        </w:tc>
        <w:tc>
          <w:tcPr>
            <w:tcW w:w="441" w:type="pct"/>
            <w:tcBorders>
              <w:top w:val="nil"/>
              <w:left w:val="nil"/>
              <w:bottom w:val="single" w:sz="4" w:space="0" w:color="auto"/>
              <w:right w:val="nil"/>
            </w:tcBorders>
            <w:vAlign w:val="bottom"/>
          </w:tcPr>
          <w:p w14:paraId="7E4E17F2" w14:textId="77777777" w:rsidR="00FF6D6F" w:rsidRPr="00EC155D" w:rsidRDefault="00FF6D6F" w:rsidP="000413BE">
            <w:pPr>
              <w:keepNext/>
              <w:keepLines/>
              <w:spacing w:before="40" w:after="40"/>
              <w:jc w:val="center"/>
              <w:rPr>
                <w:rFonts w:ascii="Calibri" w:hAnsi="Calibri" w:cs="Calibri"/>
                <w:color w:val="0000FF"/>
              </w:rPr>
            </w:pPr>
            <w:r w:rsidRPr="00EC155D">
              <w:rPr>
                <w:rFonts w:ascii="Calibri" w:hAnsi="Calibri" w:cs="Calibri"/>
                <w:b/>
                <w:color w:val="0000FF"/>
              </w:rPr>
              <w:t>Col. 4</w:t>
            </w:r>
          </w:p>
        </w:tc>
        <w:tc>
          <w:tcPr>
            <w:tcW w:w="442" w:type="pct"/>
            <w:tcBorders>
              <w:top w:val="nil"/>
              <w:left w:val="nil"/>
              <w:bottom w:val="single" w:sz="4" w:space="0" w:color="auto"/>
              <w:right w:val="nil"/>
            </w:tcBorders>
            <w:vAlign w:val="bottom"/>
          </w:tcPr>
          <w:p w14:paraId="14F9A81C" w14:textId="77777777" w:rsidR="00FF6D6F" w:rsidRPr="00EC155D" w:rsidRDefault="00FF6D6F" w:rsidP="000413BE">
            <w:pPr>
              <w:keepNext/>
              <w:keepLines/>
              <w:spacing w:before="40" w:after="40"/>
              <w:jc w:val="center"/>
              <w:rPr>
                <w:rFonts w:ascii="Calibri" w:hAnsi="Calibri" w:cs="Calibri"/>
                <w:color w:val="0000FF"/>
              </w:rPr>
            </w:pPr>
            <w:r w:rsidRPr="00EC155D">
              <w:rPr>
                <w:rFonts w:ascii="Calibri" w:hAnsi="Calibri" w:cs="Calibri"/>
                <w:b/>
                <w:color w:val="0000FF"/>
              </w:rPr>
              <w:t>Col. 5</w:t>
            </w:r>
          </w:p>
        </w:tc>
        <w:tc>
          <w:tcPr>
            <w:tcW w:w="442" w:type="pct"/>
            <w:tcBorders>
              <w:top w:val="nil"/>
              <w:left w:val="nil"/>
              <w:bottom w:val="single" w:sz="4" w:space="0" w:color="auto"/>
              <w:right w:val="nil"/>
            </w:tcBorders>
            <w:vAlign w:val="bottom"/>
          </w:tcPr>
          <w:p w14:paraId="48B30420" w14:textId="77777777" w:rsidR="00FF6D6F" w:rsidRPr="00EC155D" w:rsidRDefault="00FF6D6F" w:rsidP="000413BE">
            <w:pPr>
              <w:keepNext/>
              <w:keepLines/>
              <w:spacing w:before="40" w:after="40"/>
              <w:jc w:val="center"/>
              <w:rPr>
                <w:rFonts w:ascii="Calibri" w:hAnsi="Calibri" w:cs="Calibri"/>
                <w:color w:val="0000FF"/>
              </w:rPr>
            </w:pPr>
            <w:r w:rsidRPr="00EC155D">
              <w:rPr>
                <w:rFonts w:ascii="Calibri" w:hAnsi="Calibri" w:cs="Calibri"/>
                <w:b/>
                <w:color w:val="0000FF"/>
              </w:rPr>
              <w:t>Col. 6</w:t>
            </w:r>
          </w:p>
        </w:tc>
        <w:tc>
          <w:tcPr>
            <w:tcW w:w="442" w:type="pct"/>
            <w:tcBorders>
              <w:top w:val="nil"/>
              <w:left w:val="nil"/>
              <w:bottom w:val="single" w:sz="4" w:space="0" w:color="auto"/>
              <w:right w:val="nil"/>
            </w:tcBorders>
            <w:vAlign w:val="bottom"/>
          </w:tcPr>
          <w:p w14:paraId="16B2242E" w14:textId="77777777" w:rsidR="00FF6D6F" w:rsidRPr="00EC155D" w:rsidRDefault="00FF6D6F" w:rsidP="000413BE">
            <w:pPr>
              <w:keepNext/>
              <w:keepLines/>
              <w:spacing w:before="40" w:after="40"/>
              <w:jc w:val="center"/>
              <w:rPr>
                <w:rFonts w:ascii="Calibri" w:hAnsi="Calibri" w:cs="Calibri"/>
                <w:color w:val="0000FF"/>
              </w:rPr>
            </w:pPr>
            <w:r w:rsidRPr="00EC155D">
              <w:rPr>
                <w:rFonts w:ascii="Calibri" w:hAnsi="Calibri" w:cs="Calibri"/>
                <w:b/>
                <w:color w:val="0000FF"/>
              </w:rPr>
              <w:t>Col. 7</w:t>
            </w:r>
          </w:p>
        </w:tc>
        <w:tc>
          <w:tcPr>
            <w:tcW w:w="440" w:type="pct"/>
            <w:tcBorders>
              <w:top w:val="nil"/>
              <w:left w:val="nil"/>
              <w:bottom w:val="single" w:sz="4" w:space="0" w:color="auto"/>
              <w:right w:val="nil"/>
            </w:tcBorders>
            <w:vAlign w:val="bottom"/>
          </w:tcPr>
          <w:p w14:paraId="4B22C969" w14:textId="77777777" w:rsidR="00FF6D6F" w:rsidRPr="00EC155D" w:rsidRDefault="00FF6D6F" w:rsidP="000413BE">
            <w:pPr>
              <w:keepNext/>
              <w:keepLines/>
              <w:spacing w:before="40" w:after="40"/>
              <w:jc w:val="center"/>
              <w:rPr>
                <w:rFonts w:ascii="Calibri" w:hAnsi="Calibri" w:cs="Calibri"/>
                <w:color w:val="0000FF"/>
              </w:rPr>
            </w:pPr>
            <w:r w:rsidRPr="00EC155D">
              <w:rPr>
                <w:rFonts w:ascii="Calibri" w:hAnsi="Calibri" w:cs="Calibri"/>
                <w:b/>
                <w:color w:val="0000FF"/>
              </w:rPr>
              <w:t>Col. 8</w:t>
            </w:r>
          </w:p>
        </w:tc>
      </w:tr>
      <w:tr w:rsidR="00FF6D6F" w:rsidRPr="00EC155D" w14:paraId="67528AF4" w14:textId="77777777" w:rsidTr="00322BC9">
        <w:trPr>
          <w:cantSplit/>
          <w:jc w:val="center"/>
        </w:trPr>
        <w:tc>
          <w:tcPr>
            <w:tcW w:w="423" w:type="pct"/>
            <w:tcBorders>
              <w:top w:val="nil"/>
              <w:left w:val="nil"/>
              <w:bottom w:val="nil"/>
              <w:right w:val="single" w:sz="4" w:space="0" w:color="auto"/>
            </w:tcBorders>
            <w:vAlign w:val="center"/>
          </w:tcPr>
          <w:p w14:paraId="54427FEB" w14:textId="77777777" w:rsidR="00FF6D6F" w:rsidRPr="00EC155D" w:rsidRDefault="00FF6D6F" w:rsidP="000413BE">
            <w:pPr>
              <w:keepNext/>
              <w:keepLines/>
              <w:spacing w:before="40" w:after="40"/>
              <w:jc w:val="center"/>
              <w:rPr>
                <w:rFonts w:ascii="Calibri" w:hAnsi="Calibri" w:cs="Calibri"/>
                <w:b/>
              </w:rPr>
            </w:pPr>
          </w:p>
        </w:tc>
        <w:tc>
          <w:tcPr>
            <w:tcW w:w="1046" w:type="pct"/>
            <w:vMerge w:val="restart"/>
            <w:tcBorders>
              <w:top w:val="single" w:sz="4" w:space="0" w:color="auto"/>
              <w:left w:val="single" w:sz="4" w:space="0" w:color="auto"/>
              <w:bottom w:val="single" w:sz="18" w:space="0" w:color="auto"/>
              <w:right w:val="single" w:sz="18" w:space="0" w:color="auto"/>
            </w:tcBorders>
            <w:vAlign w:val="center"/>
          </w:tcPr>
          <w:p w14:paraId="1632479F" w14:textId="77777777" w:rsidR="00FF6D6F" w:rsidRPr="00EC155D" w:rsidRDefault="00FF6D6F" w:rsidP="000413BE">
            <w:pPr>
              <w:keepNext/>
              <w:keepLines/>
              <w:spacing w:before="40" w:after="40"/>
              <w:jc w:val="center"/>
              <w:rPr>
                <w:rFonts w:ascii="Calibri" w:hAnsi="Calibri" w:cs="Calibri"/>
                <w:b/>
              </w:rPr>
            </w:pPr>
            <w:r w:rsidRPr="00EC155D">
              <w:rPr>
                <w:rFonts w:ascii="Calibri" w:hAnsi="Calibri" w:cs="Calibri"/>
                <w:b/>
              </w:rPr>
              <w:t>Recommendations</w:t>
            </w:r>
          </w:p>
        </w:tc>
        <w:tc>
          <w:tcPr>
            <w:tcW w:w="3531" w:type="pct"/>
            <w:gridSpan w:val="8"/>
            <w:tcBorders>
              <w:top w:val="single" w:sz="4" w:space="0" w:color="auto"/>
              <w:left w:val="single" w:sz="18" w:space="0" w:color="auto"/>
              <w:bottom w:val="single" w:sz="4" w:space="0" w:color="auto"/>
              <w:right w:val="single" w:sz="4" w:space="0" w:color="auto"/>
            </w:tcBorders>
            <w:vAlign w:val="center"/>
          </w:tcPr>
          <w:p w14:paraId="21F24BCC" w14:textId="77777777" w:rsidR="00FF6D6F" w:rsidRPr="00EC155D" w:rsidRDefault="00FF6D6F" w:rsidP="000413BE">
            <w:pPr>
              <w:keepNext/>
              <w:keepLines/>
              <w:spacing w:before="40" w:after="40"/>
              <w:jc w:val="center"/>
              <w:rPr>
                <w:rFonts w:ascii="Calibri" w:hAnsi="Calibri" w:cs="Calibri"/>
                <w:b/>
              </w:rPr>
            </w:pPr>
            <w:r w:rsidRPr="00EC155D">
              <w:rPr>
                <w:rFonts w:ascii="Calibri" w:hAnsi="Calibri" w:cs="Calibri"/>
                <w:b/>
              </w:rPr>
              <w:t>Number of days required to complete consultation requests</w:t>
            </w:r>
          </w:p>
        </w:tc>
      </w:tr>
      <w:tr w:rsidR="00FF6D6F" w:rsidRPr="00EC155D" w14:paraId="2FD2FF00" w14:textId="77777777" w:rsidTr="00322BC9">
        <w:trPr>
          <w:cantSplit/>
          <w:jc w:val="center"/>
        </w:trPr>
        <w:tc>
          <w:tcPr>
            <w:tcW w:w="423" w:type="pct"/>
            <w:tcBorders>
              <w:top w:val="nil"/>
              <w:left w:val="nil"/>
              <w:bottom w:val="nil"/>
              <w:right w:val="single" w:sz="4" w:space="0" w:color="auto"/>
            </w:tcBorders>
            <w:vAlign w:val="center"/>
          </w:tcPr>
          <w:p w14:paraId="64A9952B" w14:textId="77777777" w:rsidR="00FF6D6F" w:rsidRPr="00EC155D" w:rsidRDefault="00FF6D6F" w:rsidP="000413BE">
            <w:pPr>
              <w:keepNext/>
              <w:keepLines/>
              <w:spacing w:before="40" w:after="40"/>
              <w:jc w:val="center"/>
              <w:rPr>
                <w:rFonts w:ascii="Calibri" w:hAnsi="Calibri" w:cs="Calibri"/>
                <w:b/>
              </w:rPr>
            </w:pPr>
          </w:p>
        </w:tc>
        <w:tc>
          <w:tcPr>
            <w:tcW w:w="1046" w:type="pct"/>
            <w:vMerge/>
            <w:tcBorders>
              <w:left w:val="single" w:sz="4" w:space="0" w:color="auto"/>
              <w:bottom w:val="single" w:sz="18" w:space="0" w:color="auto"/>
              <w:right w:val="single" w:sz="18" w:space="0" w:color="auto"/>
            </w:tcBorders>
            <w:vAlign w:val="center"/>
          </w:tcPr>
          <w:p w14:paraId="58CC8D5A" w14:textId="77777777" w:rsidR="00FF6D6F" w:rsidRPr="00EC155D" w:rsidRDefault="00FF6D6F" w:rsidP="000413BE">
            <w:pPr>
              <w:keepNext/>
              <w:keepLines/>
              <w:spacing w:before="40" w:after="40"/>
              <w:jc w:val="center"/>
              <w:rPr>
                <w:rFonts w:ascii="Calibri" w:hAnsi="Calibri" w:cs="Calibri"/>
                <w:b/>
              </w:rPr>
            </w:pPr>
          </w:p>
        </w:tc>
        <w:tc>
          <w:tcPr>
            <w:tcW w:w="442" w:type="pct"/>
            <w:vMerge w:val="restart"/>
            <w:tcBorders>
              <w:top w:val="single" w:sz="4" w:space="0" w:color="auto"/>
              <w:left w:val="single" w:sz="18" w:space="0" w:color="auto"/>
              <w:bottom w:val="single" w:sz="18" w:space="0" w:color="auto"/>
              <w:right w:val="single" w:sz="4" w:space="0" w:color="auto"/>
            </w:tcBorders>
            <w:vAlign w:val="center"/>
          </w:tcPr>
          <w:p w14:paraId="3A57A3C4" w14:textId="0811AF52" w:rsidR="00FF6D6F" w:rsidRPr="00EC155D" w:rsidRDefault="00884F7E" w:rsidP="000413BE">
            <w:pPr>
              <w:keepNext/>
              <w:keepLines/>
              <w:spacing w:before="40" w:after="40"/>
              <w:jc w:val="center"/>
              <w:rPr>
                <w:rFonts w:ascii="Calibri" w:hAnsi="Calibri" w:cs="Calibri"/>
              </w:rPr>
            </w:pPr>
            <w:r w:rsidRPr="00EC155D">
              <w:rPr>
                <w:rFonts w:ascii="Calibri" w:hAnsi="Calibri" w:cs="Calibri"/>
                <w:b/>
              </w:rPr>
              <w:t>0</w:t>
            </w:r>
            <w:r w:rsidR="00FF6D6F" w:rsidRPr="00EC155D">
              <w:rPr>
                <w:rFonts w:ascii="Calibri" w:hAnsi="Calibri" w:cs="Calibri"/>
                <w:b/>
              </w:rPr>
              <w:t xml:space="preserve"> to 15 days</w:t>
            </w:r>
          </w:p>
        </w:tc>
        <w:tc>
          <w:tcPr>
            <w:tcW w:w="441" w:type="pct"/>
            <w:vMerge w:val="restart"/>
            <w:tcBorders>
              <w:top w:val="single" w:sz="4" w:space="0" w:color="auto"/>
              <w:left w:val="single" w:sz="4" w:space="0" w:color="auto"/>
              <w:bottom w:val="single" w:sz="18" w:space="0" w:color="auto"/>
              <w:right w:val="single" w:sz="4" w:space="0" w:color="auto"/>
            </w:tcBorders>
            <w:vAlign w:val="center"/>
          </w:tcPr>
          <w:p w14:paraId="4F326986" w14:textId="77777777" w:rsidR="00FF6D6F" w:rsidRPr="00EC155D" w:rsidRDefault="00FF6D6F" w:rsidP="000413BE">
            <w:pPr>
              <w:keepNext/>
              <w:keepLines/>
              <w:spacing w:before="40" w:after="40"/>
              <w:jc w:val="center"/>
              <w:rPr>
                <w:rFonts w:ascii="Calibri" w:hAnsi="Calibri" w:cs="Calibri"/>
              </w:rPr>
            </w:pPr>
            <w:r w:rsidRPr="00EC155D">
              <w:rPr>
                <w:rFonts w:ascii="Calibri" w:hAnsi="Calibri" w:cs="Calibri"/>
                <w:b/>
              </w:rPr>
              <w:t>16 to 30 days</w:t>
            </w:r>
          </w:p>
        </w:tc>
        <w:tc>
          <w:tcPr>
            <w:tcW w:w="441" w:type="pct"/>
            <w:vMerge w:val="restart"/>
            <w:tcBorders>
              <w:top w:val="single" w:sz="4" w:space="0" w:color="auto"/>
              <w:left w:val="single" w:sz="4" w:space="0" w:color="auto"/>
              <w:bottom w:val="single" w:sz="18" w:space="0" w:color="auto"/>
              <w:right w:val="single" w:sz="4" w:space="0" w:color="auto"/>
            </w:tcBorders>
            <w:vAlign w:val="center"/>
          </w:tcPr>
          <w:p w14:paraId="5C0712EB" w14:textId="77777777" w:rsidR="00FF6D6F" w:rsidRPr="00EC155D" w:rsidRDefault="00FF6D6F" w:rsidP="000413BE">
            <w:pPr>
              <w:keepNext/>
              <w:keepLines/>
              <w:spacing w:before="40" w:after="40"/>
              <w:jc w:val="center"/>
              <w:rPr>
                <w:rFonts w:ascii="Calibri" w:hAnsi="Calibri" w:cs="Calibri"/>
              </w:rPr>
            </w:pPr>
            <w:r w:rsidRPr="00EC155D">
              <w:rPr>
                <w:rFonts w:ascii="Calibri" w:hAnsi="Calibri" w:cs="Calibri"/>
                <w:b/>
              </w:rPr>
              <w:t>31 to 60 days</w:t>
            </w:r>
          </w:p>
        </w:tc>
        <w:tc>
          <w:tcPr>
            <w:tcW w:w="441" w:type="pct"/>
            <w:vMerge w:val="restart"/>
            <w:tcBorders>
              <w:top w:val="single" w:sz="4" w:space="0" w:color="auto"/>
              <w:left w:val="single" w:sz="4" w:space="0" w:color="auto"/>
              <w:bottom w:val="single" w:sz="18" w:space="0" w:color="auto"/>
              <w:right w:val="single" w:sz="4" w:space="0" w:color="auto"/>
            </w:tcBorders>
            <w:vAlign w:val="center"/>
          </w:tcPr>
          <w:p w14:paraId="166DA807" w14:textId="77777777" w:rsidR="00FF6D6F" w:rsidRPr="00EC155D" w:rsidRDefault="00FF6D6F" w:rsidP="000413BE">
            <w:pPr>
              <w:keepNext/>
              <w:keepLines/>
              <w:spacing w:before="40" w:after="40"/>
              <w:jc w:val="center"/>
              <w:rPr>
                <w:rFonts w:ascii="Calibri" w:hAnsi="Calibri" w:cs="Calibri"/>
              </w:rPr>
            </w:pPr>
            <w:r w:rsidRPr="00EC155D">
              <w:rPr>
                <w:rFonts w:ascii="Calibri" w:hAnsi="Calibri" w:cs="Calibri"/>
                <w:b/>
              </w:rPr>
              <w:t>61 to 120 days</w:t>
            </w:r>
          </w:p>
        </w:tc>
        <w:tc>
          <w:tcPr>
            <w:tcW w:w="442" w:type="pct"/>
            <w:vMerge w:val="restart"/>
            <w:tcBorders>
              <w:top w:val="single" w:sz="4" w:space="0" w:color="auto"/>
              <w:left w:val="single" w:sz="4" w:space="0" w:color="auto"/>
              <w:bottom w:val="single" w:sz="18" w:space="0" w:color="auto"/>
              <w:right w:val="single" w:sz="4" w:space="0" w:color="auto"/>
            </w:tcBorders>
            <w:vAlign w:val="center"/>
          </w:tcPr>
          <w:p w14:paraId="07D3C22E" w14:textId="77777777" w:rsidR="00FF6D6F" w:rsidRPr="00EC155D" w:rsidRDefault="00FF6D6F" w:rsidP="000413BE">
            <w:pPr>
              <w:keepNext/>
              <w:keepLines/>
              <w:spacing w:before="40" w:after="40"/>
              <w:jc w:val="center"/>
              <w:rPr>
                <w:rFonts w:ascii="Calibri" w:hAnsi="Calibri" w:cs="Calibri"/>
              </w:rPr>
            </w:pPr>
            <w:r w:rsidRPr="00EC155D">
              <w:rPr>
                <w:rFonts w:ascii="Calibri" w:hAnsi="Calibri" w:cs="Calibri"/>
                <w:b/>
              </w:rPr>
              <w:t>121 to 180 days</w:t>
            </w:r>
          </w:p>
        </w:tc>
        <w:tc>
          <w:tcPr>
            <w:tcW w:w="442" w:type="pct"/>
            <w:vMerge w:val="restart"/>
            <w:tcBorders>
              <w:top w:val="single" w:sz="4" w:space="0" w:color="auto"/>
              <w:left w:val="single" w:sz="4" w:space="0" w:color="auto"/>
              <w:bottom w:val="single" w:sz="18" w:space="0" w:color="auto"/>
              <w:right w:val="single" w:sz="4" w:space="0" w:color="auto"/>
            </w:tcBorders>
            <w:vAlign w:val="center"/>
          </w:tcPr>
          <w:p w14:paraId="61CD0393" w14:textId="77777777" w:rsidR="00FF6D6F" w:rsidRPr="00EC155D" w:rsidRDefault="00FF6D6F" w:rsidP="000413BE">
            <w:pPr>
              <w:keepNext/>
              <w:keepLines/>
              <w:spacing w:before="40" w:after="40"/>
              <w:jc w:val="center"/>
              <w:rPr>
                <w:rFonts w:ascii="Calibri" w:hAnsi="Calibri" w:cs="Calibri"/>
              </w:rPr>
            </w:pPr>
            <w:r w:rsidRPr="00EC155D">
              <w:rPr>
                <w:rFonts w:ascii="Calibri" w:hAnsi="Calibri" w:cs="Calibri"/>
                <w:b/>
              </w:rPr>
              <w:t>181 to 365 days</w:t>
            </w:r>
          </w:p>
        </w:tc>
        <w:tc>
          <w:tcPr>
            <w:tcW w:w="442" w:type="pct"/>
            <w:vMerge w:val="restart"/>
            <w:tcBorders>
              <w:top w:val="single" w:sz="4" w:space="0" w:color="auto"/>
              <w:left w:val="single" w:sz="4" w:space="0" w:color="auto"/>
              <w:bottom w:val="single" w:sz="18" w:space="0" w:color="auto"/>
              <w:right w:val="single" w:sz="18" w:space="0" w:color="auto"/>
            </w:tcBorders>
            <w:vAlign w:val="center"/>
          </w:tcPr>
          <w:p w14:paraId="110F0655" w14:textId="77777777" w:rsidR="00FF6D6F" w:rsidRPr="00EC155D" w:rsidRDefault="00FF6D6F" w:rsidP="000413BE">
            <w:pPr>
              <w:keepNext/>
              <w:keepLines/>
              <w:spacing w:before="40" w:after="40"/>
              <w:jc w:val="center"/>
              <w:rPr>
                <w:rFonts w:ascii="Calibri" w:hAnsi="Calibri" w:cs="Calibri"/>
              </w:rPr>
            </w:pPr>
            <w:r w:rsidRPr="00EC155D">
              <w:rPr>
                <w:rFonts w:ascii="Calibri" w:hAnsi="Calibri" w:cs="Calibri"/>
                <w:b/>
              </w:rPr>
              <w:t>More than 365 days</w:t>
            </w:r>
          </w:p>
        </w:tc>
        <w:tc>
          <w:tcPr>
            <w:tcW w:w="440" w:type="pct"/>
            <w:vMerge w:val="restart"/>
            <w:tcBorders>
              <w:top w:val="single" w:sz="4" w:space="0" w:color="auto"/>
              <w:left w:val="single" w:sz="18" w:space="0" w:color="auto"/>
              <w:bottom w:val="single" w:sz="18" w:space="0" w:color="auto"/>
              <w:right w:val="single" w:sz="4" w:space="0" w:color="auto"/>
            </w:tcBorders>
            <w:vAlign w:val="center"/>
          </w:tcPr>
          <w:p w14:paraId="08729BE3" w14:textId="77777777" w:rsidR="00FF6D6F" w:rsidRPr="00EC155D" w:rsidRDefault="00FF6D6F" w:rsidP="000413BE">
            <w:pPr>
              <w:keepNext/>
              <w:keepLines/>
              <w:spacing w:before="40" w:after="40"/>
              <w:jc w:val="center"/>
              <w:rPr>
                <w:rFonts w:ascii="Calibri" w:hAnsi="Calibri" w:cs="Calibri"/>
              </w:rPr>
            </w:pPr>
            <w:r w:rsidRPr="00EC155D">
              <w:rPr>
                <w:rFonts w:ascii="Calibri" w:hAnsi="Calibri" w:cs="Calibri"/>
                <w:b/>
              </w:rPr>
              <w:t>Total</w:t>
            </w:r>
          </w:p>
        </w:tc>
      </w:tr>
      <w:tr w:rsidR="00FF6D6F" w:rsidRPr="00EC155D" w14:paraId="4E7C1BF5" w14:textId="77777777" w:rsidTr="00322BC9">
        <w:trPr>
          <w:cantSplit/>
          <w:jc w:val="center"/>
        </w:trPr>
        <w:tc>
          <w:tcPr>
            <w:tcW w:w="423" w:type="pct"/>
            <w:tcBorders>
              <w:top w:val="nil"/>
              <w:left w:val="nil"/>
              <w:bottom w:val="nil"/>
              <w:right w:val="single" w:sz="4" w:space="0" w:color="auto"/>
            </w:tcBorders>
            <w:vAlign w:val="center"/>
          </w:tcPr>
          <w:p w14:paraId="4C8D6AEE" w14:textId="77777777" w:rsidR="00FF6D6F" w:rsidRPr="00EC155D" w:rsidRDefault="00FF6D6F" w:rsidP="000413BE">
            <w:pPr>
              <w:keepNext/>
              <w:keepLines/>
              <w:spacing w:before="40" w:after="40"/>
              <w:jc w:val="center"/>
              <w:rPr>
                <w:rFonts w:ascii="Calibri" w:hAnsi="Calibri" w:cs="Calibri"/>
                <w:b/>
                <w:color w:val="0000FF"/>
              </w:rPr>
            </w:pPr>
          </w:p>
        </w:tc>
        <w:tc>
          <w:tcPr>
            <w:tcW w:w="1046" w:type="pct"/>
            <w:vMerge/>
            <w:tcBorders>
              <w:left w:val="single" w:sz="4" w:space="0" w:color="auto"/>
              <w:bottom w:val="single" w:sz="18" w:space="0" w:color="auto"/>
              <w:right w:val="single" w:sz="18" w:space="0" w:color="auto"/>
            </w:tcBorders>
            <w:vAlign w:val="bottom"/>
          </w:tcPr>
          <w:p w14:paraId="684C14AF" w14:textId="77777777" w:rsidR="00FF6D6F" w:rsidRPr="00EC155D" w:rsidRDefault="00FF6D6F" w:rsidP="000413BE">
            <w:pPr>
              <w:keepNext/>
              <w:keepLines/>
              <w:spacing w:before="40" w:after="40"/>
              <w:jc w:val="center"/>
              <w:rPr>
                <w:rFonts w:ascii="Calibri" w:hAnsi="Calibri" w:cs="Calibri"/>
                <w:b/>
              </w:rPr>
            </w:pPr>
          </w:p>
        </w:tc>
        <w:tc>
          <w:tcPr>
            <w:tcW w:w="442" w:type="pct"/>
            <w:vMerge/>
            <w:tcBorders>
              <w:left w:val="single" w:sz="18" w:space="0" w:color="auto"/>
              <w:bottom w:val="single" w:sz="18" w:space="0" w:color="auto"/>
              <w:right w:val="single" w:sz="4" w:space="0" w:color="auto"/>
            </w:tcBorders>
            <w:vAlign w:val="bottom"/>
          </w:tcPr>
          <w:p w14:paraId="49C270D0" w14:textId="77777777" w:rsidR="00FF6D6F" w:rsidRPr="00EC155D" w:rsidRDefault="00FF6D6F" w:rsidP="000413BE">
            <w:pPr>
              <w:keepNext/>
              <w:keepLines/>
              <w:spacing w:before="40" w:after="40"/>
              <w:jc w:val="center"/>
              <w:rPr>
                <w:rFonts w:ascii="Calibri" w:hAnsi="Calibri" w:cs="Calibri"/>
                <w:b/>
              </w:rPr>
            </w:pPr>
          </w:p>
        </w:tc>
        <w:tc>
          <w:tcPr>
            <w:tcW w:w="441" w:type="pct"/>
            <w:vMerge/>
            <w:tcBorders>
              <w:left w:val="single" w:sz="4" w:space="0" w:color="auto"/>
              <w:bottom w:val="single" w:sz="18" w:space="0" w:color="auto"/>
              <w:right w:val="single" w:sz="4" w:space="0" w:color="auto"/>
            </w:tcBorders>
            <w:vAlign w:val="bottom"/>
          </w:tcPr>
          <w:p w14:paraId="436EC357" w14:textId="77777777" w:rsidR="00FF6D6F" w:rsidRPr="00EC155D" w:rsidRDefault="00FF6D6F" w:rsidP="000413BE">
            <w:pPr>
              <w:keepNext/>
              <w:keepLines/>
              <w:spacing w:before="40" w:after="40"/>
              <w:jc w:val="center"/>
              <w:rPr>
                <w:rFonts w:ascii="Calibri" w:hAnsi="Calibri" w:cs="Calibri"/>
                <w:b/>
                <w:i/>
              </w:rPr>
            </w:pPr>
          </w:p>
        </w:tc>
        <w:tc>
          <w:tcPr>
            <w:tcW w:w="441" w:type="pct"/>
            <w:vMerge/>
            <w:tcBorders>
              <w:left w:val="single" w:sz="4" w:space="0" w:color="auto"/>
              <w:bottom w:val="single" w:sz="18" w:space="0" w:color="auto"/>
              <w:right w:val="single" w:sz="4" w:space="0" w:color="auto"/>
            </w:tcBorders>
            <w:vAlign w:val="bottom"/>
          </w:tcPr>
          <w:p w14:paraId="0B48AA0A" w14:textId="77777777" w:rsidR="00FF6D6F" w:rsidRPr="00EC155D" w:rsidRDefault="00FF6D6F" w:rsidP="000413BE">
            <w:pPr>
              <w:keepNext/>
              <w:keepLines/>
              <w:spacing w:before="40" w:after="40"/>
              <w:jc w:val="center"/>
              <w:rPr>
                <w:rFonts w:ascii="Calibri" w:hAnsi="Calibri" w:cs="Calibri"/>
                <w:b/>
                <w:i/>
              </w:rPr>
            </w:pPr>
          </w:p>
        </w:tc>
        <w:tc>
          <w:tcPr>
            <w:tcW w:w="441" w:type="pct"/>
            <w:vMerge/>
            <w:tcBorders>
              <w:left w:val="single" w:sz="4" w:space="0" w:color="auto"/>
              <w:bottom w:val="single" w:sz="18" w:space="0" w:color="auto"/>
              <w:right w:val="single" w:sz="4" w:space="0" w:color="auto"/>
            </w:tcBorders>
            <w:vAlign w:val="bottom"/>
          </w:tcPr>
          <w:p w14:paraId="7DAFF568" w14:textId="77777777" w:rsidR="00FF6D6F" w:rsidRPr="00EC155D" w:rsidRDefault="00FF6D6F" w:rsidP="000413BE">
            <w:pPr>
              <w:keepNext/>
              <w:keepLines/>
              <w:spacing w:before="40" w:after="40"/>
              <w:jc w:val="center"/>
              <w:rPr>
                <w:rFonts w:ascii="Calibri" w:hAnsi="Calibri" w:cs="Calibri"/>
                <w:b/>
                <w:i/>
              </w:rPr>
            </w:pPr>
          </w:p>
        </w:tc>
        <w:tc>
          <w:tcPr>
            <w:tcW w:w="442" w:type="pct"/>
            <w:vMerge/>
            <w:tcBorders>
              <w:left w:val="single" w:sz="4" w:space="0" w:color="auto"/>
              <w:bottom w:val="single" w:sz="18" w:space="0" w:color="auto"/>
              <w:right w:val="single" w:sz="4" w:space="0" w:color="auto"/>
            </w:tcBorders>
            <w:vAlign w:val="bottom"/>
          </w:tcPr>
          <w:p w14:paraId="62668453" w14:textId="77777777" w:rsidR="00FF6D6F" w:rsidRPr="00EC155D" w:rsidRDefault="00FF6D6F" w:rsidP="000413BE">
            <w:pPr>
              <w:keepNext/>
              <w:keepLines/>
              <w:spacing w:before="40" w:after="40"/>
              <w:jc w:val="center"/>
              <w:rPr>
                <w:rFonts w:ascii="Calibri" w:hAnsi="Calibri" w:cs="Calibri"/>
                <w:b/>
              </w:rPr>
            </w:pPr>
          </w:p>
        </w:tc>
        <w:tc>
          <w:tcPr>
            <w:tcW w:w="442" w:type="pct"/>
            <w:vMerge/>
            <w:tcBorders>
              <w:left w:val="single" w:sz="4" w:space="0" w:color="auto"/>
              <w:bottom w:val="single" w:sz="18" w:space="0" w:color="auto"/>
              <w:right w:val="single" w:sz="4" w:space="0" w:color="auto"/>
            </w:tcBorders>
            <w:vAlign w:val="bottom"/>
          </w:tcPr>
          <w:p w14:paraId="11EF5393" w14:textId="77777777" w:rsidR="00FF6D6F" w:rsidRPr="00EC155D" w:rsidRDefault="00FF6D6F" w:rsidP="000413BE">
            <w:pPr>
              <w:keepNext/>
              <w:keepLines/>
              <w:spacing w:before="40" w:after="40"/>
              <w:jc w:val="center"/>
              <w:rPr>
                <w:rFonts w:ascii="Calibri" w:hAnsi="Calibri" w:cs="Calibri"/>
                <w:b/>
                <w:i/>
              </w:rPr>
            </w:pPr>
          </w:p>
        </w:tc>
        <w:tc>
          <w:tcPr>
            <w:tcW w:w="442" w:type="pct"/>
            <w:vMerge/>
            <w:tcBorders>
              <w:left w:val="single" w:sz="4" w:space="0" w:color="auto"/>
              <w:bottom w:val="single" w:sz="18" w:space="0" w:color="auto"/>
              <w:right w:val="single" w:sz="18" w:space="0" w:color="auto"/>
            </w:tcBorders>
            <w:vAlign w:val="bottom"/>
          </w:tcPr>
          <w:p w14:paraId="2565E5B4" w14:textId="77777777" w:rsidR="00FF6D6F" w:rsidRPr="00EC155D" w:rsidRDefault="00FF6D6F" w:rsidP="000413BE">
            <w:pPr>
              <w:keepNext/>
              <w:keepLines/>
              <w:spacing w:before="40" w:after="40"/>
              <w:jc w:val="center"/>
              <w:rPr>
                <w:rFonts w:ascii="Calibri" w:hAnsi="Calibri" w:cs="Calibri"/>
                <w:b/>
                <w:i/>
              </w:rPr>
            </w:pPr>
          </w:p>
        </w:tc>
        <w:tc>
          <w:tcPr>
            <w:tcW w:w="440" w:type="pct"/>
            <w:vMerge/>
            <w:tcBorders>
              <w:left w:val="single" w:sz="18" w:space="0" w:color="auto"/>
              <w:bottom w:val="single" w:sz="18" w:space="0" w:color="auto"/>
              <w:right w:val="single" w:sz="4" w:space="0" w:color="auto"/>
            </w:tcBorders>
            <w:vAlign w:val="bottom"/>
          </w:tcPr>
          <w:p w14:paraId="5129DFD0" w14:textId="77777777" w:rsidR="00FF6D6F" w:rsidRPr="00EC155D" w:rsidRDefault="00FF6D6F" w:rsidP="000413BE">
            <w:pPr>
              <w:keepNext/>
              <w:keepLines/>
              <w:spacing w:before="40" w:after="40"/>
              <w:jc w:val="center"/>
              <w:rPr>
                <w:rFonts w:ascii="Calibri" w:hAnsi="Calibri" w:cs="Calibri"/>
                <w:b/>
              </w:rPr>
            </w:pPr>
          </w:p>
        </w:tc>
      </w:tr>
      <w:tr w:rsidR="00FF6D6F" w:rsidRPr="00EC155D" w14:paraId="5B04670B" w14:textId="77777777" w:rsidTr="00322BC9">
        <w:trPr>
          <w:jc w:val="center"/>
        </w:trPr>
        <w:tc>
          <w:tcPr>
            <w:tcW w:w="423" w:type="pct"/>
            <w:tcBorders>
              <w:top w:val="nil"/>
              <w:left w:val="nil"/>
              <w:bottom w:val="nil"/>
              <w:right w:val="single" w:sz="4" w:space="0" w:color="auto"/>
            </w:tcBorders>
            <w:vAlign w:val="center"/>
          </w:tcPr>
          <w:p w14:paraId="0A496757" w14:textId="77777777" w:rsidR="00FF6D6F" w:rsidRPr="00EC155D" w:rsidRDefault="00FF6D6F" w:rsidP="000413BE">
            <w:pPr>
              <w:keepNext/>
              <w:keepLines/>
              <w:spacing w:before="40" w:after="40"/>
              <w:jc w:val="center"/>
              <w:rPr>
                <w:rFonts w:ascii="Calibri" w:hAnsi="Calibri" w:cs="Calibri"/>
                <w:b/>
                <w:color w:val="0000FF"/>
              </w:rPr>
            </w:pPr>
            <w:r w:rsidRPr="00EC155D">
              <w:rPr>
                <w:rFonts w:ascii="Calibri" w:hAnsi="Calibri" w:cs="Calibri"/>
                <w:b/>
                <w:color w:val="0000FF"/>
              </w:rPr>
              <w:t>Row 1</w:t>
            </w:r>
          </w:p>
        </w:tc>
        <w:tc>
          <w:tcPr>
            <w:tcW w:w="1046" w:type="pct"/>
            <w:tcBorders>
              <w:top w:val="single" w:sz="18" w:space="0" w:color="auto"/>
              <w:left w:val="single" w:sz="4" w:space="0" w:color="auto"/>
              <w:bottom w:val="single" w:sz="4" w:space="0" w:color="auto"/>
              <w:right w:val="single" w:sz="18" w:space="0" w:color="auto"/>
            </w:tcBorders>
            <w:vAlign w:val="center"/>
          </w:tcPr>
          <w:p w14:paraId="3D0E2635"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Disclose entirely</w:t>
            </w:r>
          </w:p>
        </w:tc>
        <w:tc>
          <w:tcPr>
            <w:tcW w:w="442" w:type="pct"/>
            <w:tcBorders>
              <w:top w:val="single" w:sz="18" w:space="0" w:color="auto"/>
              <w:left w:val="single" w:sz="18" w:space="0" w:color="auto"/>
              <w:bottom w:val="single" w:sz="4" w:space="0" w:color="auto"/>
              <w:right w:val="single" w:sz="4" w:space="0" w:color="auto"/>
            </w:tcBorders>
            <w:vAlign w:val="center"/>
          </w:tcPr>
          <w:p w14:paraId="62DCA288" w14:textId="6775F3D1" w:rsidR="00FF6D6F" w:rsidRPr="00EC155D" w:rsidRDefault="001C275F" w:rsidP="000413BE">
            <w:pPr>
              <w:keepNext/>
              <w:keepLines/>
              <w:spacing w:before="40" w:after="40"/>
              <w:jc w:val="center"/>
              <w:rPr>
                <w:rFonts w:ascii="Calibri" w:hAnsi="Calibri" w:cs="Calibri"/>
                <w:b/>
              </w:rPr>
            </w:pPr>
            <w:r w:rsidRPr="00EC155D">
              <w:rPr>
                <w:rFonts w:ascii="Calibri" w:hAnsi="Calibri" w:cs="Calibri"/>
              </w:rPr>
              <w:t>0</w:t>
            </w:r>
          </w:p>
        </w:tc>
        <w:tc>
          <w:tcPr>
            <w:tcW w:w="441" w:type="pct"/>
            <w:tcBorders>
              <w:top w:val="single" w:sz="18" w:space="0" w:color="auto"/>
              <w:left w:val="single" w:sz="4" w:space="0" w:color="auto"/>
              <w:bottom w:val="single" w:sz="4" w:space="0" w:color="auto"/>
              <w:right w:val="single" w:sz="4" w:space="0" w:color="auto"/>
            </w:tcBorders>
            <w:vAlign w:val="center"/>
          </w:tcPr>
          <w:p w14:paraId="45542F18" w14:textId="204D445E"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1" w:type="pct"/>
            <w:tcBorders>
              <w:top w:val="single" w:sz="18" w:space="0" w:color="auto"/>
              <w:left w:val="single" w:sz="4" w:space="0" w:color="auto"/>
              <w:bottom w:val="single" w:sz="4" w:space="0" w:color="auto"/>
              <w:right w:val="single" w:sz="4" w:space="0" w:color="auto"/>
            </w:tcBorders>
            <w:vAlign w:val="center"/>
          </w:tcPr>
          <w:p w14:paraId="499F96F1" w14:textId="5E8069BE"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1" w:type="pct"/>
            <w:tcBorders>
              <w:top w:val="single" w:sz="18" w:space="0" w:color="auto"/>
              <w:left w:val="single" w:sz="4" w:space="0" w:color="auto"/>
              <w:bottom w:val="single" w:sz="4" w:space="0" w:color="auto"/>
              <w:right w:val="single" w:sz="4" w:space="0" w:color="auto"/>
            </w:tcBorders>
            <w:vAlign w:val="center"/>
          </w:tcPr>
          <w:p w14:paraId="0A6E729F" w14:textId="32BB9C03"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2" w:type="pct"/>
            <w:tcBorders>
              <w:top w:val="single" w:sz="18" w:space="0" w:color="auto"/>
              <w:left w:val="single" w:sz="4" w:space="0" w:color="auto"/>
              <w:bottom w:val="single" w:sz="4" w:space="0" w:color="auto"/>
              <w:right w:val="single" w:sz="4" w:space="0" w:color="auto"/>
            </w:tcBorders>
            <w:vAlign w:val="center"/>
          </w:tcPr>
          <w:p w14:paraId="4A2FF3C9" w14:textId="237B6801"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2" w:type="pct"/>
            <w:tcBorders>
              <w:top w:val="single" w:sz="18" w:space="0" w:color="auto"/>
              <w:left w:val="single" w:sz="4" w:space="0" w:color="auto"/>
              <w:bottom w:val="single" w:sz="4" w:space="0" w:color="auto"/>
              <w:right w:val="single" w:sz="4" w:space="0" w:color="auto"/>
            </w:tcBorders>
            <w:vAlign w:val="center"/>
          </w:tcPr>
          <w:p w14:paraId="2CA83E70" w14:textId="23FA81C2"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2" w:type="pct"/>
            <w:tcBorders>
              <w:top w:val="single" w:sz="18" w:space="0" w:color="auto"/>
              <w:left w:val="single" w:sz="4" w:space="0" w:color="auto"/>
              <w:bottom w:val="single" w:sz="4" w:space="0" w:color="auto"/>
              <w:right w:val="single" w:sz="18" w:space="0" w:color="auto"/>
            </w:tcBorders>
            <w:vAlign w:val="center"/>
          </w:tcPr>
          <w:p w14:paraId="4D700F0D" w14:textId="3B2D40EA"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0" w:type="pct"/>
            <w:tcBorders>
              <w:top w:val="single" w:sz="18" w:space="0" w:color="auto"/>
              <w:left w:val="single" w:sz="18" w:space="0" w:color="auto"/>
              <w:bottom w:val="single" w:sz="4" w:space="0" w:color="auto"/>
              <w:right w:val="single" w:sz="4" w:space="0" w:color="auto"/>
            </w:tcBorders>
            <w:vAlign w:val="center"/>
          </w:tcPr>
          <w:p w14:paraId="5EFE40AF" w14:textId="61C7F17E"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r>
      <w:tr w:rsidR="00FF6D6F" w:rsidRPr="00EC155D" w14:paraId="6F10070B" w14:textId="77777777" w:rsidTr="00322BC9">
        <w:trPr>
          <w:jc w:val="center"/>
        </w:trPr>
        <w:tc>
          <w:tcPr>
            <w:tcW w:w="423" w:type="pct"/>
            <w:tcBorders>
              <w:top w:val="nil"/>
              <w:left w:val="nil"/>
              <w:bottom w:val="nil"/>
              <w:right w:val="single" w:sz="4" w:space="0" w:color="auto"/>
            </w:tcBorders>
            <w:vAlign w:val="center"/>
          </w:tcPr>
          <w:p w14:paraId="52F1F94C" w14:textId="77777777" w:rsidR="00FF6D6F" w:rsidRPr="00EC155D" w:rsidRDefault="00FF6D6F" w:rsidP="000413BE">
            <w:pPr>
              <w:keepNext/>
              <w:keepLines/>
              <w:spacing w:before="40" w:after="40"/>
              <w:jc w:val="center"/>
              <w:rPr>
                <w:rFonts w:ascii="Calibri" w:hAnsi="Calibri" w:cs="Calibri"/>
                <w:b/>
                <w:color w:val="0000FF"/>
              </w:rPr>
            </w:pPr>
            <w:r w:rsidRPr="00EC155D">
              <w:rPr>
                <w:rFonts w:ascii="Calibri" w:hAnsi="Calibri" w:cs="Calibri"/>
                <w:b/>
                <w:color w:val="0000FF"/>
              </w:rPr>
              <w:t>Row 2</w:t>
            </w:r>
          </w:p>
        </w:tc>
        <w:tc>
          <w:tcPr>
            <w:tcW w:w="1046" w:type="pct"/>
            <w:tcBorders>
              <w:top w:val="single" w:sz="4" w:space="0" w:color="auto"/>
              <w:left w:val="single" w:sz="4" w:space="0" w:color="auto"/>
              <w:bottom w:val="single" w:sz="4" w:space="0" w:color="auto"/>
              <w:right w:val="single" w:sz="18" w:space="0" w:color="auto"/>
            </w:tcBorders>
            <w:vAlign w:val="center"/>
          </w:tcPr>
          <w:p w14:paraId="27F5AC75"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Disclose in part</w:t>
            </w:r>
          </w:p>
        </w:tc>
        <w:tc>
          <w:tcPr>
            <w:tcW w:w="442" w:type="pct"/>
            <w:tcBorders>
              <w:top w:val="single" w:sz="4" w:space="0" w:color="auto"/>
              <w:left w:val="single" w:sz="18" w:space="0" w:color="auto"/>
              <w:bottom w:val="single" w:sz="4" w:space="0" w:color="auto"/>
              <w:right w:val="single" w:sz="4" w:space="0" w:color="auto"/>
            </w:tcBorders>
            <w:vAlign w:val="center"/>
          </w:tcPr>
          <w:p w14:paraId="16E5C1CC" w14:textId="5092037F" w:rsidR="00FF6D6F" w:rsidRPr="00EC155D" w:rsidRDefault="001C275F" w:rsidP="000413BE">
            <w:pPr>
              <w:keepNext/>
              <w:keepLines/>
              <w:spacing w:before="40" w:after="40"/>
              <w:jc w:val="center"/>
              <w:rPr>
                <w:rFonts w:ascii="Calibri" w:hAnsi="Calibri" w:cs="Calibri"/>
                <w:b/>
              </w:rPr>
            </w:pPr>
            <w:r w:rsidRPr="00EC155D">
              <w:rPr>
                <w:rFonts w:ascii="Calibri" w:hAnsi="Calibri" w:cs="Calibri"/>
              </w:rPr>
              <w:t>0</w:t>
            </w:r>
          </w:p>
        </w:tc>
        <w:tc>
          <w:tcPr>
            <w:tcW w:w="441" w:type="pct"/>
            <w:tcBorders>
              <w:top w:val="single" w:sz="4" w:space="0" w:color="auto"/>
              <w:left w:val="single" w:sz="4" w:space="0" w:color="auto"/>
              <w:bottom w:val="single" w:sz="4" w:space="0" w:color="auto"/>
              <w:right w:val="single" w:sz="4" w:space="0" w:color="auto"/>
            </w:tcBorders>
            <w:vAlign w:val="center"/>
          </w:tcPr>
          <w:p w14:paraId="074878EB" w14:textId="116BF69C"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1" w:type="pct"/>
            <w:tcBorders>
              <w:top w:val="single" w:sz="4" w:space="0" w:color="auto"/>
              <w:left w:val="single" w:sz="4" w:space="0" w:color="auto"/>
              <w:bottom w:val="single" w:sz="4" w:space="0" w:color="auto"/>
              <w:right w:val="single" w:sz="4" w:space="0" w:color="auto"/>
            </w:tcBorders>
            <w:vAlign w:val="center"/>
          </w:tcPr>
          <w:p w14:paraId="02537FA1" w14:textId="775475AC"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1" w:type="pct"/>
            <w:tcBorders>
              <w:top w:val="single" w:sz="4" w:space="0" w:color="auto"/>
              <w:left w:val="single" w:sz="4" w:space="0" w:color="auto"/>
              <w:bottom w:val="single" w:sz="4" w:space="0" w:color="auto"/>
              <w:right w:val="single" w:sz="4" w:space="0" w:color="auto"/>
            </w:tcBorders>
            <w:vAlign w:val="center"/>
          </w:tcPr>
          <w:p w14:paraId="5853F610" w14:textId="2408B129"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2" w:type="pct"/>
            <w:tcBorders>
              <w:top w:val="single" w:sz="4" w:space="0" w:color="auto"/>
              <w:left w:val="single" w:sz="4" w:space="0" w:color="auto"/>
              <w:bottom w:val="single" w:sz="4" w:space="0" w:color="auto"/>
              <w:right w:val="single" w:sz="4" w:space="0" w:color="auto"/>
            </w:tcBorders>
            <w:vAlign w:val="center"/>
          </w:tcPr>
          <w:p w14:paraId="2813B4F5" w14:textId="69300A74"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2" w:type="pct"/>
            <w:tcBorders>
              <w:top w:val="single" w:sz="4" w:space="0" w:color="auto"/>
              <w:left w:val="single" w:sz="4" w:space="0" w:color="auto"/>
              <w:bottom w:val="single" w:sz="4" w:space="0" w:color="auto"/>
              <w:right w:val="single" w:sz="4" w:space="0" w:color="auto"/>
            </w:tcBorders>
            <w:vAlign w:val="center"/>
          </w:tcPr>
          <w:p w14:paraId="1711F020" w14:textId="1F653B56"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2" w:type="pct"/>
            <w:tcBorders>
              <w:top w:val="single" w:sz="4" w:space="0" w:color="auto"/>
              <w:left w:val="single" w:sz="4" w:space="0" w:color="auto"/>
              <w:bottom w:val="single" w:sz="4" w:space="0" w:color="auto"/>
              <w:right w:val="single" w:sz="18" w:space="0" w:color="auto"/>
            </w:tcBorders>
            <w:vAlign w:val="center"/>
          </w:tcPr>
          <w:p w14:paraId="2635BC4A" w14:textId="3712D8C3"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0" w:type="pct"/>
            <w:tcBorders>
              <w:top w:val="single" w:sz="4" w:space="0" w:color="auto"/>
              <w:left w:val="single" w:sz="18" w:space="0" w:color="auto"/>
              <w:bottom w:val="single" w:sz="4" w:space="0" w:color="auto"/>
              <w:right w:val="single" w:sz="4" w:space="0" w:color="auto"/>
            </w:tcBorders>
            <w:vAlign w:val="center"/>
          </w:tcPr>
          <w:p w14:paraId="7685335A" w14:textId="6183D099"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r>
      <w:tr w:rsidR="00FF6D6F" w:rsidRPr="00EC155D" w14:paraId="1940D28F" w14:textId="77777777" w:rsidTr="00322BC9">
        <w:trPr>
          <w:jc w:val="center"/>
        </w:trPr>
        <w:tc>
          <w:tcPr>
            <w:tcW w:w="423" w:type="pct"/>
            <w:tcBorders>
              <w:top w:val="nil"/>
              <w:left w:val="nil"/>
              <w:bottom w:val="nil"/>
              <w:right w:val="single" w:sz="4" w:space="0" w:color="auto"/>
            </w:tcBorders>
            <w:vAlign w:val="center"/>
          </w:tcPr>
          <w:p w14:paraId="54EB1ADE" w14:textId="77777777" w:rsidR="00FF6D6F" w:rsidRPr="00EC155D" w:rsidRDefault="00FF6D6F" w:rsidP="000413BE">
            <w:pPr>
              <w:keepNext/>
              <w:keepLines/>
              <w:spacing w:before="40" w:after="40"/>
              <w:jc w:val="center"/>
              <w:rPr>
                <w:rFonts w:ascii="Calibri" w:hAnsi="Calibri" w:cs="Calibri"/>
                <w:b/>
                <w:color w:val="0000FF"/>
              </w:rPr>
            </w:pPr>
            <w:r w:rsidRPr="00EC155D">
              <w:rPr>
                <w:rFonts w:ascii="Calibri" w:hAnsi="Calibri" w:cs="Calibri"/>
                <w:b/>
                <w:color w:val="0000FF"/>
              </w:rPr>
              <w:t>Row 3</w:t>
            </w:r>
          </w:p>
        </w:tc>
        <w:tc>
          <w:tcPr>
            <w:tcW w:w="1046" w:type="pct"/>
            <w:tcBorders>
              <w:top w:val="single" w:sz="4" w:space="0" w:color="auto"/>
              <w:left w:val="single" w:sz="4" w:space="0" w:color="auto"/>
              <w:bottom w:val="single" w:sz="4" w:space="0" w:color="auto"/>
              <w:right w:val="single" w:sz="18" w:space="0" w:color="auto"/>
            </w:tcBorders>
            <w:vAlign w:val="center"/>
          </w:tcPr>
          <w:p w14:paraId="5A72A9D0"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Exempt entirely</w:t>
            </w:r>
          </w:p>
        </w:tc>
        <w:tc>
          <w:tcPr>
            <w:tcW w:w="442" w:type="pct"/>
            <w:tcBorders>
              <w:top w:val="single" w:sz="4" w:space="0" w:color="auto"/>
              <w:left w:val="single" w:sz="18" w:space="0" w:color="auto"/>
              <w:bottom w:val="single" w:sz="4" w:space="0" w:color="auto"/>
              <w:right w:val="single" w:sz="4" w:space="0" w:color="auto"/>
            </w:tcBorders>
            <w:vAlign w:val="center"/>
          </w:tcPr>
          <w:p w14:paraId="7BE9715E" w14:textId="1C0D5309" w:rsidR="00FF6D6F" w:rsidRPr="00EC155D" w:rsidRDefault="001C275F" w:rsidP="000413BE">
            <w:pPr>
              <w:keepNext/>
              <w:keepLines/>
              <w:spacing w:before="40" w:after="40"/>
              <w:jc w:val="center"/>
              <w:rPr>
                <w:rFonts w:ascii="Calibri" w:hAnsi="Calibri" w:cs="Calibri"/>
                <w:b/>
              </w:rPr>
            </w:pPr>
            <w:r w:rsidRPr="00EC155D">
              <w:rPr>
                <w:rFonts w:ascii="Calibri" w:hAnsi="Calibri" w:cs="Calibri"/>
              </w:rPr>
              <w:t>0</w:t>
            </w:r>
          </w:p>
        </w:tc>
        <w:tc>
          <w:tcPr>
            <w:tcW w:w="441" w:type="pct"/>
            <w:tcBorders>
              <w:top w:val="single" w:sz="4" w:space="0" w:color="auto"/>
              <w:left w:val="single" w:sz="4" w:space="0" w:color="auto"/>
              <w:bottom w:val="single" w:sz="4" w:space="0" w:color="auto"/>
              <w:right w:val="single" w:sz="4" w:space="0" w:color="auto"/>
            </w:tcBorders>
            <w:vAlign w:val="center"/>
          </w:tcPr>
          <w:p w14:paraId="45AF1710" w14:textId="415C4CE3"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1" w:type="pct"/>
            <w:tcBorders>
              <w:top w:val="single" w:sz="4" w:space="0" w:color="auto"/>
              <w:left w:val="single" w:sz="4" w:space="0" w:color="auto"/>
              <w:bottom w:val="single" w:sz="4" w:space="0" w:color="auto"/>
              <w:right w:val="single" w:sz="4" w:space="0" w:color="auto"/>
            </w:tcBorders>
            <w:vAlign w:val="center"/>
          </w:tcPr>
          <w:p w14:paraId="69149AA6" w14:textId="0ECB0E47"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1" w:type="pct"/>
            <w:tcBorders>
              <w:top w:val="single" w:sz="4" w:space="0" w:color="auto"/>
              <w:left w:val="single" w:sz="4" w:space="0" w:color="auto"/>
              <w:bottom w:val="single" w:sz="4" w:space="0" w:color="auto"/>
              <w:right w:val="single" w:sz="4" w:space="0" w:color="auto"/>
            </w:tcBorders>
            <w:vAlign w:val="center"/>
          </w:tcPr>
          <w:p w14:paraId="567DCA57" w14:textId="047D3CEB"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2" w:type="pct"/>
            <w:tcBorders>
              <w:top w:val="single" w:sz="4" w:space="0" w:color="auto"/>
              <w:left w:val="single" w:sz="4" w:space="0" w:color="auto"/>
              <w:bottom w:val="single" w:sz="4" w:space="0" w:color="auto"/>
              <w:right w:val="single" w:sz="4" w:space="0" w:color="auto"/>
            </w:tcBorders>
            <w:vAlign w:val="center"/>
          </w:tcPr>
          <w:p w14:paraId="32C844FF" w14:textId="78B2F934"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2" w:type="pct"/>
            <w:tcBorders>
              <w:top w:val="single" w:sz="4" w:space="0" w:color="auto"/>
              <w:left w:val="single" w:sz="4" w:space="0" w:color="auto"/>
              <w:bottom w:val="single" w:sz="4" w:space="0" w:color="auto"/>
              <w:right w:val="single" w:sz="4" w:space="0" w:color="auto"/>
            </w:tcBorders>
            <w:vAlign w:val="center"/>
          </w:tcPr>
          <w:p w14:paraId="480BB8DD" w14:textId="2B2EEE13"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2" w:type="pct"/>
            <w:tcBorders>
              <w:top w:val="single" w:sz="4" w:space="0" w:color="auto"/>
              <w:left w:val="single" w:sz="4" w:space="0" w:color="auto"/>
              <w:bottom w:val="single" w:sz="4" w:space="0" w:color="auto"/>
              <w:right w:val="single" w:sz="18" w:space="0" w:color="auto"/>
            </w:tcBorders>
            <w:vAlign w:val="center"/>
          </w:tcPr>
          <w:p w14:paraId="04BFC20B" w14:textId="0889F970"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0" w:type="pct"/>
            <w:tcBorders>
              <w:top w:val="single" w:sz="4" w:space="0" w:color="auto"/>
              <w:left w:val="single" w:sz="18" w:space="0" w:color="auto"/>
              <w:bottom w:val="single" w:sz="4" w:space="0" w:color="auto"/>
              <w:right w:val="single" w:sz="4" w:space="0" w:color="auto"/>
            </w:tcBorders>
            <w:vAlign w:val="center"/>
          </w:tcPr>
          <w:p w14:paraId="4B83C59C" w14:textId="57DCDA18"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r>
      <w:tr w:rsidR="00FF6D6F" w:rsidRPr="00EC155D" w14:paraId="3B4CF97A" w14:textId="77777777" w:rsidTr="00322BC9">
        <w:trPr>
          <w:jc w:val="center"/>
        </w:trPr>
        <w:tc>
          <w:tcPr>
            <w:tcW w:w="423" w:type="pct"/>
            <w:tcBorders>
              <w:top w:val="nil"/>
              <w:left w:val="nil"/>
              <w:bottom w:val="nil"/>
              <w:right w:val="single" w:sz="4" w:space="0" w:color="auto"/>
            </w:tcBorders>
            <w:vAlign w:val="center"/>
          </w:tcPr>
          <w:p w14:paraId="66DA661A" w14:textId="77777777" w:rsidR="00FF6D6F" w:rsidRPr="00EC155D" w:rsidRDefault="00FF6D6F" w:rsidP="000413BE">
            <w:pPr>
              <w:keepNext/>
              <w:keepLines/>
              <w:spacing w:before="40" w:after="40"/>
              <w:jc w:val="center"/>
              <w:rPr>
                <w:rFonts w:ascii="Calibri" w:hAnsi="Calibri" w:cs="Calibri"/>
                <w:b/>
                <w:color w:val="0000FF"/>
              </w:rPr>
            </w:pPr>
            <w:r w:rsidRPr="00EC155D">
              <w:rPr>
                <w:rFonts w:ascii="Calibri" w:hAnsi="Calibri" w:cs="Calibri"/>
                <w:b/>
                <w:color w:val="0000FF"/>
              </w:rPr>
              <w:t>Row 4</w:t>
            </w:r>
          </w:p>
        </w:tc>
        <w:tc>
          <w:tcPr>
            <w:tcW w:w="1046" w:type="pct"/>
            <w:tcBorders>
              <w:top w:val="single" w:sz="4" w:space="0" w:color="auto"/>
              <w:left w:val="single" w:sz="4" w:space="0" w:color="auto"/>
              <w:bottom w:val="single" w:sz="4" w:space="0" w:color="auto"/>
              <w:right w:val="single" w:sz="18" w:space="0" w:color="auto"/>
            </w:tcBorders>
            <w:vAlign w:val="center"/>
          </w:tcPr>
          <w:p w14:paraId="638BEF73"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Exclude entirely</w:t>
            </w:r>
          </w:p>
        </w:tc>
        <w:tc>
          <w:tcPr>
            <w:tcW w:w="442" w:type="pct"/>
            <w:tcBorders>
              <w:top w:val="single" w:sz="4" w:space="0" w:color="auto"/>
              <w:left w:val="single" w:sz="18" w:space="0" w:color="auto"/>
              <w:bottom w:val="single" w:sz="4" w:space="0" w:color="auto"/>
              <w:right w:val="single" w:sz="4" w:space="0" w:color="auto"/>
            </w:tcBorders>
            <w:vAlign w:val="center"/>
          </w:tcPr>
          <w:p w14:paraId="0A6E0039" w14:textId="03A82C96" w:rsidR="00FF6D6F" w:rsidRPr="00EC155D" w:rsidRDefault="001C275F" w:rsidP="000413BE">
            <w:pPr>
              <w:keepNext/>
              <w:keepLines/>
              <w:spacing w:before="40" w:after="40"/>
              <w:jc w:val="center"/>
              <w:rPr>
                <w:rFonts w:ascii="Calibri" w:hAnsi="Calibri" w:cs="Calibri"/>
                <w:bCs/>
              </w:rPr>
            </w:pPr>
            <w:r w:rsidRPr="00EC155D">
              <w:rPr>
                <w:rFonts w:ascii="Calibri" w:hAnsi="Calibri" w:cs="Calibri"/>
              </w:rPr>
              <w:t>0</w:t>
            </w:r>
          </w:p>
        </w:tc>
        <w:tc>
          <w:tcPr>
            <w:tcW w:w="441" w:type="pct"/>
            <w:tcBorders>
              <w:top w:val="single" w:sz="4" w:space="0" w:color="auto"/>
              <w:left w:val="single" w:sz="4" w:space="0" w:color="auto"/>
              <w:bottom w:val="single" w:sz="4" w:space="0" w:color="auto"/>
              <w:right w:val="single" w:sz="4" w:space="0" w:color="auto"/>
            </w:tcBorders>
            <w:vAlign w:val="center"/>
          </w:tcPr>
          <w:p w14:paraId="390B3E55" w14:textId="1933D92F"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1" w:type="pct"/>
            <w:tcBorders>
              <w:top w:val="single" w:sz="4" w:space="0" w:color="auto"/>
              <w:left w:val="single" w:sz="4" w:space="0" w:color="auto"/>
              <w:bottom w:val="single" w:sz="4" w:space="0" w:color="auto"/>
              <w:right w:val="single" w:sz="4" w:space="0" w:color="auto"/>
            </w:tcBorders>
            <w:vAlign w:val="center"/>
          </w:tcPr>
          <w:p w14:paraId="7F63227C" w14:textId="60FDD039"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1" w:type="pct"/>
            <w:tcBorders>
              <w:top w:val="single" w:sz="4" w:space="0" w:color="auto"/>
              <w:left w:val="single" w:sz="4" w:space="0" w:color="auto"/>
              <w:bottom w:val="single" w:sz="4" w:space="0" w:color="auto"/>
              <w:right w:val="single" w:sz="4" w:space="0" w:color="auto"/>
            </w:tcBorders>
            <w:vAlign w:val="center"/>
          </w:tcPr>
          <w:p w14:paraId="192EE68F" w14:textId="5534140F"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2" w:type="pct"/>
            <w:tcBorders>
              <w:top w:val="single" w:sz="4" w:space="0" w:color="auto"/>
              <w:left w:val="single" w:sz="4" w:space="0" w:color="auto"/>
              <w:bottom w:val="single" w:sz="4" w:space="0" w:color="auto"/>
              <w:right w:val="single" w:sz="4" w:space="0" w:color="auto"/>
            </w:tcBorders>
            <w:vAlign w:val="center"/>
          </w:tcPr>
          <w:p w14:paraId="374FCB00" w14:textId="3268C981"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2" w:type="pct"/>
            <w:tcBorders>
              <w:top w:val="single" w:sz="4" w:space="0" w:color="auto"/>
              <w:left w:val="single" w:sz="4" w:space="0" w:color="auto"/>
              <w:bottom w:val="single" w:sz="4" w:space="0" w:color="auto"/>
              <w:right w:val="single" w:sz="4" w:space="0" w:color="auto"/>
            </w:tcBorders>
            <w:vAlign w:val="center"/>
          </w:tcPr>
          <w:p w14:paraId="0B2B8AAE" w14:textId="5F62A609"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2" w:type="pct"/>
            <w:tcBorders>
              <w:top w:val="single" w:sz="4" w:space="0" w:color="auto"/>
              <w:left w:val="single" w:sz="4" w:space="0" w:color="auto"/>
              <w:bottom w:val="single" w:sz="4" w:space="0" w:color="auto"/>
              <w:right w:val="single" w:sz="18" w:space="0" w:color="auto"/>
            </w:tcBorders>
            <w:vAlign w:val="center"/>
          </w:tcPr>
          <w:p w14:paraId="2073FA39" w14:textId="2C4C7616"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0" w:type="pct"/>
            <w:tcBorders>
              <w:top w:val="single" w:sz="4" w:space="0" w:color="auto"/>
              <w:left w:val="single" w:sz="18" w:space="0" w:color="auto"/>
              <w:bottom w:val="single" w:sz="4" w:space="0" w:color="auto"/>
              <w:right w:val="single" w:sz="4" w:space="0" w:color="auto"/>
            </w:tcBorders>
            <w:vAlign w:val="center"/>
          </w:tcPr>
          <w:p w14:paraId="1C531B59" w14:textId="1329B38D"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r>
      <w:tr w:rsidR="00FF6D6F" w:rsidRPr="00EC155D" w14:paraId="620DCBD6" w14:textId="77777777" w:rsidTr="00322BC9">
        <w:trPr>
          <w:jc w:val="center"/>
        </w:trPr>
        <w:tc>
          <w:tcPr>
            <w:tcW w:w="423" w:type="pct"/>
            <w:tcBorders>
              <w:top w:val="nil"/>
              <w:left w:val="nil"/>
              <w:bottom w:val="nil"/>
              <w:right w:val="single" w:sz="4" w:space="0" w:color="auto"/>
            </w:tcBorders>
            <w:vAlign w:val="center"/>
          </w:tcPr>
          <w:p w14:paraId="130B967D" w14:textId="77777777" w:rsidR="00FF6D6F" w:rsidRPr="00EC155D" w:rsidRDefault="00FF6D6F" w:rsidP="000413BE">
            <w:pPr>
              <w:keepNext/>
              <w:keepLines/>
              <w:spacing w:before="40" w:after="40"/>
              <w:jc w:val="center"/>
              <w:rPr>
                <w:rFonts w:ascii="Calibri" w:hAnsi="Calibri" w:cs="Calibri"/>
                <w:b/>
                <w:color w:val="0000FF"/>
              </w:rPr>
            </w:pPr>
            <w:r w:rsidRPr="00EC155D">
              <w:rPr>
                <w:rFonts w:ascii="Calibri" w:hAnsi="Calibri" w:cs="Calibri"/>
                <w:b/>
                <w:color w:val="0000FF"/>
              </w:rPr>
              <w:t>Row 5</w:t>
            </w:r>
          </w:p>
        </w:tc>
        <w:tc>
          <w:tcPr>
            <w:tcW w:w="1046" w:type="pct"/>
            <w:tcBorders>
              <w:top w:val="single" w:sz="4" w:space="0" w:color="auto"/>
              <w:left w:val="single" w:sz="4" w:space="0" w:color="auto"/>
              <w:bottom w:val="single" w:sz="4" w:space="0" w:color="auto"/>
              <w:right w:val="single" w:sz="18" w:space="0" w:color="auto"/>
            </w:tcBorders>
            <w:vAlign w:val="center"/>
          </w:tcPr>
          <w:p w14:paraId="3E98F2BB"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Consult other institution</w:t>
            </w:r>
          </w:p>
        </w:tc>
        <w:tc>
          <w:tcPr>
            <w:tcW w:w="442" w:type="pct"/>
            <w:tcBorders>
              <w:top w:val="single" w:sz="4" w:space="0" w:color="auto"/>
              <w:left w:val="single" w:sz="18" w:space="0" w:color="auto"/>
              <w:bottom w:val="single" w:sz="4" w:space="0" w:color="auto"/>
              <w:right w:val="single" w:sz="4" w:space="0" w:color="auto"/>
            </w:tcBorders>
            <w:vAlign w:val="center"/>
          </w:tcPr>
          <w:p w14:paraId="0CA4C80D" w14:textId="2786AD8F" w:rsidR="00FF6D6F" w:rsidRPr="00EC155D" w:rsidRDefault="001C275F" w:rsidP="000413BE">
            <w:pPr>
              <w:keepNext/>
              <w:keepLines/>
              <w:spacing w:before="40" w:after="40"/>
              <w:jc w:val="center"/>
              <w:rPr>
                <w:rFonts w:ascii="Calibri" w:hAnsi="Calibri" w:cs="Calibri"/>
                <w:b/>
              </w:rPr>
            </w:pPr>
            <w:r w:rsidRPr="00EC155D">
              <w:rPr>
                <w:rFonts w:ascii="Calibri" w:hAnsi="Calibri" w:cs="Calibri"/>
              </w:rPr>
              <w:t>0</w:t>
            </w:r>
          </w:p>
        </w:tc>
        <w:tc>
          <w:tcPr>
            <w:tcW w:w="441" w:type="pct"/>
            <w:tcBorders>
              <w:top w:val="single" w:sz="4" w:space="0" w:color="auto"/>
              <w:left w:val="single" w:sz="4" w:space="0" w:color="auto"/>
              <w:bottom w:val="single" w:sz="4" w:space="0" w:color="auto"/>
              <w:right w:val="single" w:sz="4" w:space="0" w:color="auto"/>
            </w:tcBorders>
            <w:vAlign w:val="center"/>
          </w:tcPr>
          <w:p w14:paraId="289B6594" w14:textId="59100703"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1" w:type="pct"/>
            <w:tcBorders>
              <w:top w:val="single" w:sz="4" w:space="0" w:color="auto"/>
              <w:left w:val="single" w:sz="4" w:space="0" w:color="auto"/>
              <w:bottom w:val="single" w:sz="4" w:space="0" w:color="auto"/>
              <w:right w:val="single" w:sz="4" w:space="0" w:color="auto"/>
            </w:tcBorders>
            <w:vAlign w:val="center"/>
          </w:tcPr>
          <w:p w14:paraId="6C94A3D9" w14:textId="58B42F3D"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1" w:type="pct"/>
            <w:tcBorders>
              <w:top w:val="single" w:sz="4" w:space="0" w:color="auto"/>
              <w:left w:val="single" w:sz="4" w:space="0" w:color="auto"/>
              <w:bottom w:val="single" w:sz="4" w:space="0" w:color="auto"/>
              <w:right w:val="single" w:sz="4" w:space="0" w:color="auto"/>
            </w:tcBorders>
            <w:vAlign w:val="center"/>
          </w:tcPr>
          <w:p w14:paraId="1D5EA7CE" w14:textId="7316E45C"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2" w:type="pct"/>
            <w:tcBorders>
              <w:top w:val="single" w:sz="4" w:space="0" w:color="auto"/>
              <w:left w:val="single" w:sz="4" w:space="0" w:color="auto"/>
              <w:bottom w:val="single" w:sz="4" w:space="0" w:color="auto"/>
              <w:right w:val="single" w:sz="4" w:space="0" w:color="auto"/>
            </w:tcBorders>
            <w:vAlign w:val="center"/>
          </w:tcPr>
          <w:p w14:paraId="535859EF" w14:textId="240F754C"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2" w:type="pct"/>
            <w:tcBorders>
              <w:top w:val="single" w:sz="4" w:space="0" w:color="auto"/>
              <w:left w:val="single" w:sz="4" w:space="0" w:color="auto"/>
              <w:bottom w:val="single" w:sz="4" w:space="0" w:color="auto"/>
              <w:right w:val="single" w:sz="4" w:space="0" w:color="auto"/>
            </w:tcBorders>
            <w:vAlign w:val="center"/>
          </w:tcPr>
          <w:p w14:paraId="7F7F0654" w14:textId="217416D1"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2" w:type="pct"/>
            <w:tcBorders>
              <w:top w:val="single" w:sz="4" w:space="0" w:color="auto"/>
              <w:left w:val="single" w:sz="4" w:space="0" w:color="auto"/>
              <w:bottom w:val="single" w:sz="4" w:space="0" w:color="auto"/>
              <w:right w:val="single" w:sz="18" w:space="0" w:color="auto"/>
            </w:tcBorders>
            <w:vAlign w:val="center"/>
          </w:tcPr>
          <w:p w14:paraId="4722C2EB" w14:textId="45C86D14"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0" w:type="pct"/>
            <w:tcBorders>
              <w:top w:val="single" w:sz="4" w:space="0" w:color="auto"/>
              <w:left w:val="single" w:sz="18" w:space="0" w:color="auto"/>
              <w:bottom w:val="single" w:sz="4" w:space="0" w:color="auto"/>
              <w:right w:val="single" w:sz="4" w:space="0" w:color="auto"/>
            </w:tcBorders>
            <w:vAlign w:val="center"/>
          </w:tcPr>
          <w:p w14:paraId="1B9C9BB2" w14:textId="5FCDDCAD"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r>
      <w:tr w:rsidR="00FF6D6F" w:rsidRPr="00EC155D" w14:paraId="2196BB49" w14:textId="77777777" w:rsidTr="00322BC9">
        <w:trPr>
          <w:jc w:val="center"/>
        </w:trPr>
        <w:tc>
          <w:tcPr>
            <w:tcW w:w="423" w:type="pct"/>
            <w:tcBorders>
              <w:top w:val="nil"/>
              <w:left w:val="nil"/>
              <w:bottom w:val="nil"/>
              <w:right w:val="single" w:sz="4" w:space="0" w:color="auto"/>
            </w:tcBorders>
            <w:vAlign w:val="center"/>
          </w:tcPr>
          <w:p w14:paraId="4651B838" w14:textId="77777777" w:rsidR="00FF6D6F" w:rsidRPr="00EC155D" w:rsidRDefault="00FF6D6F" w:rsidP="000413BE">
            <w:pPr>
              <w:keepNext/>
              <w:keepLines/>
              <w:spacing w:before="40" w:after="40"/>
              <w:jc w:val="center"/>
              <w:rPr>
                <w:rFonts w:ascii="Calibri" w:hAnsi="Calibri" w:cs="Calibri"/>
                <w:b/>
                <w:color w:val="0000FF"/>
              </w:rPr>
            </w:pPr>
            <w:r w:rsidRPr="00EC155D">
              <w:rPr>
                <w:rFonts w:ascii="Calibri" w:hAnsi="Calibri" w:cs="Calibri"/>
                <w:b/>
                <w:color w:val="0000FF"/>
              </w:rPr>
              <w:t>Row 6</w:t>
            </w:r>
          </w:p>
        </w:tc>
        <w:tc>
          <w:tcPr>
            <w:tcW w:w="1046" w:type="pct"/>
            <w:tcBorders>
              <w:top w:val="single" w:sz="4" w:space="0" w:color="auto"/>
              <w:left w:val="single" w:sz="4" w:space="0" w:color="auto"/>
              <w:bottom w:val="single" w:sz="18" w:space="0" w:color="auto"/>
              <w:right w:val="single" w:sz="18" w:space="0" w:color="auto"/>
            </w:tcBorders>
            <w:vAlign w:val="center"/>
          </w:tcPr>
          <w:p w14:paraId="48151043" w14:textId="77777777" w:rsidR="00FF6D6F" w:rsidRPr="00EC155D" w:rsidRDefault="00FF6D6F" w:rsidP="000413BE">
            <w:pPr>
              <w:keepNext/>
              <w:keepLines/>
              <w:spacing w:before="40" w:after="40"/>
              <w:rPr>
                <w:rFonts w:ascii="Calibri" w:hAnsi="Calibri" w:cs="Calibri"/>
              </w:rPr>
            </w:pPr>
            <w:r w:rsidRPr="00EC155D">
              <w:rPr>
                <w:rFonts w:ascii="Calibri" w:hAnsi="Calibri" w:cs="Calibri"/>
              </w:rPr>
              <w:t>Other</w:t>
            </w:r>
          </w:p>
        </w:tc>
        <w:tc>
          <w:tcPr>
            <w:tcW w:w="442" w:type="pct"/>
            <w:tcBorders>
              <w:top w:val="single" w:sz="4" w:space="0" w:color="auto"/>
              <w:left w:val="single" w:sz="18" w:space="0" w:color="auto"/>
              <w:bottom w:val="single" w:sz="18" w:space="0" w:color="auto"/>
              <w:right w:val="single" w:sz="4" w:space="0" w:color="auto"/>
            </w:tcBorders>
            <w:vAlign w:val="center"/>
          </w:tcPr>
          <w:p w14:paraId="6B1DC4F6" w14:textId="74BD1CD0" w:rsidR="00FF6D6F" w:rsidRPr="00EC155D" w:rsidRDefault="001C275F" w:rsidP="000413BE">
            <w:pPr>
              <w:keepNext/>
              <w:keepLines/>
              <w:spacing w:before="40" w:after="40"/>
              <w:jc w:val="center"/>
              <w:rPr>
                <w:rFonts w:ascii="Calibri" w:hAnsi="Calibri" w:cs="Calibri"/>
                <w:b/>
              </w:rPr>
            </w:pPr>
            <w:r w:rsidRPr="00EC155D">
              <w:rPr>
                <w:rFonts w:ascii="Calibri" w:hAnsi="Calibri" w:cs="Calibri"/>
              </w:rPr>
              <w:t>0</w:t>
            </w:r>
          </w:p>
        </w:tc>
        <w:tc>
          <w:tcPr>
            <w:tcW w:w="441" w:type="pct"/>
            <w:tcBorders>
              <w:top w:val="single" w:sz="4" w:space="0" w:color="auto"/>
              <w:left w:val="single" w:sz="4" w:space="0" w:color="auto"/>
              <w:bottom w:val="single" w:sz="18" w:space="0" w:color="auto"/>
              <w:right w:val="single" w:sz="4" w:space="0" w:color="auto"/>
            </w:tcBorders>
            <w:vAlign w:val="center"/>
          </w:tcPr>
          <w:p w14:paraId="7019FD69" w14:textId="65CE02F5"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1" w:type="pct"/>
            <w:tcBorders>
              <w:top w:val="single" w:sz="4" w:space="0" w:color="auto"/>
              <w:left w:val="single" w:sz="4" w:space="0" w:color="auto"/>
              <w:bottom w:val="single" w:sz="18" w:space="0" w:color="auto"/>
              <w:right w:val="single" w:sz="4" w:space="0" w:color="auto"/>
            </w:tcBorders>
            <w:vAlign w:val="center"/>
          </w:tcPr>
          <w:p w14:paraId="301BA2A7" w14:textId="726B845C"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1" w:type="pct"/>
            <w:tcBorders>
              <w:top w:val="single" w:sz="4" w:space="0" w:color="auto"/>
              <w:left w:val="single" w:sz="4" w:space="0" w:color="auto"/>
              <w:bottom w:val="single" w:sz="18" w:space="0" w:color="auto"/>
              <w:right w:val="single" w:sz="4" w:space="0" w:color="auto"/>
            </w:tcBorders>
            <w:vAlign w:val="center"/>
          </w:tcPr>
          <w:p w14:paraId="2F3B9DBC" w14:textId="4D30D2CD"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2" w:type="pct"/>
            <w:tcBorders>
              <w:top w:val="single" w:sz="4" w:space="0" w:color="auto"/>
              <w:left w:val="single" w:sz="4" w:space="0" w:color="auto"/>
              <w:bottom w:val="single" w:sz="18" w:space="0" w:color="auto"/>
              <w:right w:val="single" w:sz="4" w:space="0" w:color="auto"/>
            </w:tcBorders>
            <w:vAlign w:val="center"/>
          </w:tcPr>
          <w:p w14:paraId="1D1F1090" w14:textId="0EA0E8EC"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2" w:type="pct"/>
            <w:tcBorders>
              <w:top w:val="single" w:sz="4" w:space="0" w:color="auto"/>
              <w:left w:val="single" w:sz="4" w:space="0" w:color="auto"/>
              <w:bottom w:val="single" w:sz="18" w:space="0" w:color="auto"/>
              <w:right w:val="single" w:sz="4" w:space="0" w:color="auto"/>
            </w:tcBorders>
            <w:vAlign w:val="center"/>
          </w:tcPr>
          <w:p w14:paraId="4BCB20EE" w14:textId="65AB730B"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2" w:type="pct"/>
            <w:tcBorders>
              <w:top w:val="single" w:sz="4" w:space="0" w:color="auto"/>
              <w:left w:val="single" w:sz="4" w:space="0" w:color="auto"/>
              <w:bottom w:val="single" w:sz="18" w:space="0" w:color="auto"/>
              <w:right w:val="single" w:sz="18" w:space="0" w:color="auto"/>
            </w:tcBorders>
            <w:vAlign w:val="center"/>
          </w:tcPr>
          <w:p w14:paraId="4ABB2247" w14:textId="1B2D4E5D"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0" w:type="pct"/>
            <w:tcBorders>
              <w:top w:val="single" w:sz="4" w:space="0" w:color="auto"/>
              <w:left w:val="single" w:sz="18" w:space="0" w:color="auto"/>
              <w:bottom w:val="single" w:sz="18" w:space="0" w:color="auto"/>
              <w:right w:val="single" w:sz="4" w:space="0" w:color="auto"/>
            </w:tcBorders>
            <w:vAlign w:val="center"/>
          </w:tcPr>
          <w:p w14:paraId="081ED324" w14:textId="16AB2231"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r>
      <w:tr w:rsidR="00FF6D6F" w:rsidRPr="00EC155D" w14:paraId="1276A593" w14:textId="77777777" w:rsidTr="00322BC9">
        <w:trPr>
          <w:jc w:val="center"/>
        </w:trPr>
        <w:tc>
          <w:tcPr>
            <w:tcW w:w="423" w:type="pct"/>
            <w:tcBorders>
              <w:top w:val="nil"/>
              <w:left w:val="nil"/>
              <w:bottom w:val="nil"/>
              <w:right w:val="single" w:sz="4" w:space="0" w:color="auto"/>
            </w:tcBorders>
            <w:vAlign w:val="center"/>
          </w:tcPr>
          <w:p w14:paraId="2E9BA3A1" w14:textId="77777777" w:rsidR="00FF6D6F" w:rsidRPr="00EC155D" w:rsidRDefault="00FF6D6F" w:rsidP="000413BE">
            <w:pPr>
              <w:keepNext/>
              <w:keepLines/>
              <w:spacing w:before="40" w:after="40"/>
              <w:jc w:val="center"/>
              <w:rPr>
                <w:rFonts w:ascii="Calibri" w:hAnsi="Calibri" w:cs="Calibri"/>
                <w:b/>
                <w:color w:val="0000FF"/>
              </w:rPr>
            </w:pPr>
            <w:r w:rsidRPr="00EC155D">
              <w:rPr>
                <w:rFonts w:ascii="Calibri" w:hAnsi="Calibri" w:cs="Calibri"/>
                <w:b/>
                <w:color w:val="0000FF"/>
              </w:rPr>
              <w:t>Row 7</w:t>
            </w:r>
          </w:p>
        </w:tc>
        <w:tc>
          <w:tcPr>
            <w:tcW w:w="1046" w:type="pct"/>
            <w:tcBorders>
              <w:top w:val="single" w:sz="18" w:space="0" w:color="auto"/>
              <w:left w:val="single" w:sz="4" w:space="0" w:color="auto"/>
              <w:bottom w:val="single" w:sz="4" w:space="0" w:color="auto"/>
              <w:right w:val="single" w:sz="18" w:space="0" w:color="auto"/>
            </w:tcBorders>
            <w:vAlign w:val="center"/>
          </w:tcPr>
          <w:p w14:paraId="23E1359A" w14:textId="2913EC64" w:rsidR="00FF6D6F" w:rsidRPr="00EC155D" w:rsidRDefault="00FF6D6F" w:rsidP="000413BE">
            <w:pPr>
              <w:keepNext/>
              <w:keepLines/>
              <w:spacing w:before="40" w:after="40"/>
              <w:rPr>
                <w:rFonts w:ascii="Calibri" w:hAnsi="Calibri" w:cs="Calibri"/>
                <w:b/>
              </w:rPr>
            </w:pPr>
            <w:r w:rsidRPr="00EC155D">
              <w:rPr>
                <w:rFonts w:ascii="Calibri" w:hAnsi="Calibri" w:cs="Calibri"/>
                <w:b/>
              </w:rPr>
              <w:t>Total</w:t>
            </w:r>
          </w:p>
        </w:tc>
        <w:tc>
          <w:tcPr>
            <w:tcW w:w="442" w:type="pct"/>
            <w:tcBorders>
              <w:top w:val="single" w:sz="18" w:space="0" w:color="auto"/>
              <w:left w:val="single" w:sz="18" w:space="0" w:color="auto"/>
              <w:bottom w:val="single" w:sz="4" w:space="0" w:color="auto"/>
              <w:right w:val="single" w:sz="4" w:space="0" w:color="auto"/>
            </w:tcBorders>
            <w:vAlign w:val="center"/>
          </w:tcPr>
          <w:p w14:paraId="11D20DD2" w14:textId="33AA8159" w:rsidR="00FF6D6F" w:rsidRPr="00EC155D" w:rsidRDefault="001C275F" w:rsidP="000413BE">
            <w:pPr>
              <w:keepNext/>
              <w:keepLines/>
              <w:spacing w:before="40" w:after="40"/>
              <w:jc w:val="center"/>
              <w:rPr>
                <w:rFonts w:ascii="Calibri" w:hAnsi="Calibri" w:cs="Calibri"/>
                <w:b/>
              </w:rPr>
            </w:pPr>
            <w:r w:rsidRPr="00EC155D">
              <w:rPr>
                <w:rFonts w:ascii="Calibri" w:hAnsi="Calibri" w:cs="Calibri"/>
              </w:rPr>
              <w:t>0</w:t>
            </w:r>
          </w:p>
        </w:tc>
        <w:tc>
          <w:tcPr>
            <w:tcW w:w="441" w:type="pct"/>
            <w:tcBorders>
              <w:top w:val="single" w:sz="18" w:space="0" w:color="auto"/>
              <w:left w:val="single" w:sz="4" w:space="0" w:color="auto"/>
              <w:bottom w:val="single" w:sz="4" w:space="0" w:color="auto"/>
              <w:right w:val="single" w:sz="4" w:space="0" w:color="auto"/>
            </w:tcBorders>
            <w:vAlign w:val="center"/>
          </w:tcPr>
          <w:p w14:paraId="4268DF98" w14:textId="5D1B42E1"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1" w:type="pct"/>
            <w:tcBorders>
              <w:top w:val="single" w:sz="18" w:space="0" w:color="auto"/>
              <w:left w:val="single" w:sz="4" w:space="0" w:color="auto"/>
              <w:bottom w:val="single" w:sz="4" w:space="0" w:color="auto"/>
              <w:right w:val="single" w:sz="4" w:space="0" w:color="auto"/>
            </w:tcBorders>
            <w:vAlign w:val="center"/>
          </w:tcPr>
          <w:p w14:paraId="4C56ADCC" w14:textId="1EF0C7C1"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1" w:type="pct"/>
            <w:tcBorders>
              <w:top w:val="single" w:sz="18" w:space="0" w:color="auto"/>
              <w:left w:val="single" w:sz="4" w:space="0" w:color="auto"/>
              <w:bottom w:val="single" w:sz="4" w:space="0" w:color="auto"/>
              <w:right w:val="single" w:sz="4" w:space="0" w:color="auto"/>
            </w:tcBorders>
            <w:vAlign w:val="center"/>
          </w:tcPr>
          <w:p w14:paraId="3456544F" w14:textId="488FBCDC"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2" w:type="pct"/>
            <w:tcBorders>
              <w:top w:val="single" w:sz="18" w:space="0" w:color="auto"/>
              <w:left w:val="single" w:sz="4" w:space="0" w:color="auto"/>
              <w:bottom w:val="single" w:sz="4" w:space="0" w:color="auto"/>
              <w:right w:val="single" w:sz="4" w:space="0" w:color="auto"/>
            </w:tcBorders>
            <w:vAlign w:val="center"/>
          </w:tcPr>
          <w:p w14:paraId="6EED356F" w14:textId="7CA6D7D7"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2" w:type="pct"/>
            <w:tcBorders>
              <w:top w:val="single" w:sz="18" w:space="0" w:color="auto"/>
              <w:left w:val="single" w:sz="4" w:space="0" w:color="auto"/>
              <w:bottom w:val="single" w:sz="4" w:space="0" w:color="auto"/>
              <w:right w:val="single" w:sz="4" w:space="0" w:color="auto"/>
            </w:tcBorders>
            <w:vAlign w:val="center"/>
          </w:tcPr>
          <w:p w14:paraId="1D27E241" w14:textId="4F69DC64"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2" w:type="pct"/>
            <w:tcBorders>
              <w:top w:val="single" w:sz="18" w:space="0" w:color="auto"/>
              <w:left w:val="single" w:sz="4" w:space="0" w:color="auto"/>
              <w:bottom w:val="single" w:sz="4" w:space="0" w:color="auto"/>
              <w:right w:val="single" w:sz="18" w:space="0" w:color="auto"/>
            </w:tcBorders>
            <w:vAlign w:val="center"/>
          </w:tcPr>
          <w:p w14:paraId="1E1FA611" w14:textId="649F7FAE"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c>
          <w:tcPr>
            <w:tcW w:w="440" w:type="pct"/>
            <w:tcBorders>
              <w:top w:val="single" w:sz="18" w:space="0" w:color="auto"/>
              <w:left w:val="single" w:sz="18" w:space="0" w:color="auto"/>
              <w:bottom w:val="single" w:sz="4" w:space="0" w:color="auto"/>
              <w:right w:val="single" w:sz="4" w:space="0" w:color="auto"/>
            </w:tcBorders>
            <w:vAlign w:val="center"/>
          </w:tcPr>
          <w:p w14:paraId="3F329478" w14:textId="6F2E12CE" w:rsidR="00FF6D6F" w:rsidRPr="00EC155D" w:rsidRDefault="00B938BC" w:rsidP="000413BE">
            <w:pPr>
              <w:keepNext/>
              <w:keepLines/>
              <w:spacing w:before="40" w:after="40"/>
              <w:jc w:val="center"/>
              <w:rPr>
                <w:rFonts w:ascii="Calibri" w:hAnsi="Calibri" w:cs="Calibri"/>
                <w:b/>
              </w:rPr>
            </w:pPr>
            <w:r w:rsidRPr="00EC155D">
              <w:rPr>
                <w:rFonts w:ascii="Calibri" w:hAnsi="Calibri" w:cs="Calibri"/>
              </w:rPr>
              <w:t>0</w:t>
            </w:r>
          </w:p>
        </w:tc>
      </w:tr>
    </w:tbl>
    <w:p w14:paraId="6CBAB40B" w14:textId="7838BC64" w:rsidR="00FF6D6F" w:rsidRPr="00EC155D" w:rsidRDefault="00DB6A16" w:rsidP="00FF6D6F">
      <w:pPr>
        <w:ind w:left="-900" w:right="-900" w:firstLine="720"/>
        <w:rPr>
          <w:rFonts w:ascii="Calibri" w:hAnsi="Calibri" w:cs="Calibri"/>
          <w:sz w:val="24"/>
        </w:rPr>
      </w:pPr>
      <w:r w:rsidRPr="00EC155D">
        <w:rPr>
          <w:rFonts w:ascii="Calibri" w:hAnsi="Calibri" w:cs="Calibri"/>
          <w:sz w:val="24"/>
        </w:rPr>
        <w:t xml:space="preserve"> </w:t>
      </w:r>
    </w:p>
    <w:p w14:paraId="1FE39089" w14:textId="3794BE4C" w:rsidR="00FF6D6F" w:rsidRPr="00EC155D" w:rsidRDefault="6640C263" w:rsidP="1D03952E">
      <w:pPr>
        <w:rPr>
          <w:rFonts w:ascii="Calibri" w:hAnsi="Calibri" w:cs="Calibri"/>
          <w:sz w:val="24"/>
        </w:rPr>
      </w:pPr>
      <w:r w:rsidRPr="00EC155D">
        <w:rPr>
          <w:rFonts w:ascii="Calibri" w:hAnsi="Calibri" w:cs="Calibri"/>
          <w:b/>
          <w:bCs/>
          <w:color w:val="0000FF"/>
          <w:sz w:val="24"/>
        </w:rPr>
        <w:t xml:space="preserve">Row 6 </w:t>
      </w:r>
      <w:r w:rsidRPr="00EC155D">
        <w:rPr>
          <w:rFonts w:ascii="Calibri" w:hAnsi="Calibri" w:cs="Calibri"/>
          <w:b/>
          <w:bCs/>
          <w:sz w:val="24"/>
        </w:rPr>
        <w:t xml:space="preserve">– Other </w:t>
      </w:r>
    </w:p>
    <w:p w14:paraId="5199FA50" w14:textId="4F7FA749" w:rsidR="00FF6D6F" w:rsidRPr="00EC155D" w:rsidRDefault="42B4E739" w:rsidP="1D03952E">
      <w:pPr>
        <w:rPr>
          <w:rFonts w:ascii="Calibri" w:hAnsi="Calibri" w:cs="Calibri"/>
          <w:sz w:val="24"/>
        </w:rPr>
      </w:pPr>
      <w:r w:rsidRPr="00EC155D">
        <w:rPr>
          <w:rFonts w:ascii="Calibri" w:hAnsi="Calibri" w:cs="Calibri"/>
          <w:sz w:val="24"/>
        </w:rPr>
        <w:t xml:space="preserve">This Row </w:t>
      </w:r>
      <w:r w:rsidR="00FF6D6F" w:rsidRPr="00EC155D">
        <w:rPr>
          <w:rFonts w:ascii="Calibri" w:hAnsi="Calibri" w:cs="Calibri"/>
          <w:sz w:val="24"/>
        </w:rPr>
        <w:t>c</w:t>
      </w:r>
      <w:r w:rsidR="0E2FB31E" w:rsidRPr="00EC155D">
        <w:rPr>
          <w:rFonts w:ascii="Calibri" w:hAnsi="Calibri" w:cs="Calibri"/>
          <w:sz w:val="24"/>
        </w:rPr>
        <w:t xml:space="preserve">aptures cases where the given categories (Rows 1 </w:t>
      </w:r>
      <w:r w:rsidR="3E4E317B" w:rsidRPr="00EC155D">
        <w:rPr>
          <w:rFonts w:ascii="Calibri" w:hAnsi="Calibri" w:cs="Calibri"/>
          <w:sz w:val="24"/>
        </w:rPr>
        <w:t xml:space="preserve">to </w:t>
      </w:r>
      <w:r w:rsidR="0E2FB31E" w:rsidRPr="00EC155D">
        <w:rPr>
          <w:rFonts w:ascii="Calibri" w:hAnsi="Calibri" w:cs="Calibri"/>
          <w:sz w:val="24"/>
        </w:rPr>
        <w:t xml:space="preserve">5) do not apply. For example, an institution may have been consulted to reproduce documents in a more legible fashion. </w:t>
      </w:r>
    </w:p>
    <w:p w14:paraId="707226C9" w14:textId="77777777" w:rsidR="005C4EB6" w:rsidRPr="00EC155D" w:rsidRDefault="005C4EB6" w:rsidP="00FF6D6F">
      <w:pPr>
        <w:rPr>
          <w:rFonts w:ascii="Calibri" w:hAnsi="Calibri" w:cs="Calibri"/>
          <w:sz w:val="24"/>
        </w:rPr>
      </w:pPr>
    </w:p>
    <w:p w14:paraId="51649215" w14:textId="1BFA59A7" w:rsidR="005C4EB6" w:rsidRPr="00EC155D" w:rsidRDefault="72450E17" w:rsidP="1D03952E">
      <w:pPr>
        <w:rPr>
          <w:rFonts w:ascii="Calibri" w:hAnsi="Calibri" w:cs="Calibri"/>
          <w:b/>
          <w:bCs/>
          <w:color w:val="000000" w:themeColor="text1"/>
          <w:sz w:val="24"/>
        </w:rPr>
      </w:pPr>
      <w:r w:rsidRPr="00EC155D">
        <w:rPr>
          <w:rFonts w:ascii="Calibri" w:hAnsi="Calibri" w:cs="Calibri"/>
          <w:b/>
          <w:bCs/>
          <w:color w:val="0000FF"/>
          <w:sz w:val="24"/>
        </w:rPr>
        <w:t xml:space="preserve">Row 7 </w:t>
      </w:r>
      <w:r w:rsidRPr="00EC155D">
        <w:rPr>
          <w:rFonts w:ascii="Calibri" w:hAnsi="Calibri" w:cs="Calibri"/>
          <w:b/>
          <w:bCs/>
          <w:sz w:val="24"/>
        </w:rPr>
        <w:t>– Total</w:t>
      </w:r>
    </w:p>
    <w:p w14:paraId="47279690" w14:textId="2B4DF290" w:rsidR="005C4EB6" w:rsidRPr="00EC155D" w:rsidRDefault="00C02F2B" w:rsidP="1D03952E">
      <w:pPr>
        <w:rPr>
          <w:rFonts w:ascii="Calibri" w:hAnsi="Calibri" w:cs="Calibri"/>
          <w:b/>
          <w:bCs/>
          <w:color w:val="000000"/>
          <w:sz w:val="24"/>
        </w:rPr>
      </w:pPr>
      <w:r w:rsidRPr="00EC155D">
        <w:rPr>
          <w:rFonts w:ascii="Calibri" w:hAnsi="Calibri" w:cs="Calibri"/>
          <w:sz w:val="24"/>
        </w:rPr>
        <w:t xml:space="preserve">Each of the totals in Row 7 </w:t>
      </w:r>
      <w:r w:rsidR="5CF02C88" w:rsidRPr="00EC155D">
        <w:rPr>
          <w:rFonts w:ascii="Calibri" w:hAnsi="Calibri" w:cs="Calibri"/>
          <w:sz w:val="24"/>
        </w:rPr>
        <w:t xml:space="preserve">must equal the sum of </w:t>
      </w:r>
      <w:r w:rsidR="4D084367" w:rsidRPr="00EC155D">
        <w:rPr>
          <w:rFonts w:ascii="Calibri" w:hAnsi="Calibri" w:cs="Calibri"/>
          <w:sz w:val="24"/>
        </w:rPr>
        <w:t>R</w:t>
      </w:r>
      <w:r w:rsidR="5CF02C88" w:rsidRPr="00EC155D">
        <w:rPr>
          <w:rFonts w:ascii="Calibri" w:hAnsi="Calibri" w:cs="Calibri"/>
          <w:sz w:val="24"/>
        </w:rPr>
        <w:t xml:space="preserve">ow 1 to </w:t>
      </w:r>
      <w:r w:rsidR="4D084367" w:rsidRPr="00EC155D">
        <w:rPr>
          <w:rFonts w:ascii="Calibri" w:hAnsi="Calibri" w:cs="Calibri"/>
          <w:sz w:val="24"/>
        </w:rPr>
        <w:t>R</w:t>
      </w:r>
      <w:r w:rsidR="5CF02C88" w:rsidRPr="00EC155D">
        <w:rPr>
          <w:rFonts w:ascii="Calibri" w:hAnsi="Calibri" w:cs="Calibri"/>
          <w:sz w:val="24"/>
        </w:rPr>
        <w:t xml:space="preserve">ow 6 of the corresponding </w:t>
      </w:r>
      <w:r w:rsidR="37ACA1FD" w:rsidRPr="00EC155D">
        <w:rPr>
          <w:rFonts w:ascii="Calibri" w:hAnsi="Calibri" w:cs="Calibri"/>
          <w:sz w:val="24"/>
        </w:rPr>
        <w:t>C</w:t>
      </w:r>
      <w:r w:rsidR="5CF02C88" w:rsidRPr="00EC155D">
        <w:rPr>
          <w:rFonts w:ascii="Calibri" w:hAnsi="Calibri" w:cs="Calibri"/>
          <w:sz w:val="24"/>
        </w:rPr>
        <w:t>olumn.</w:t>
      </w:r>
    </w:p>
    <w:p w14:paraId="1B24B3B2" w14:textId="77777777" w:rsidR="00FF6D6F" w:rsidRPr="00EC155D" w:rsidRDefault="00FF6D6F" w:rsidP="00FF6D6F">
      <w:pPr>
        <w:rPr>
          <w:rFonts w:ascii="Calibri" w:hAnsi="Calibri" w:cs="Calibri"/>
          <w:sz w:val="24"/>
        </w:rPr>
      </w:pPr>
    </w:p>
    <w:p w14:paraId="6A0E64F7" w14:textId="213BA1CD" w:rsidR="00FF6D6F" w:rsidRPr="00EC155D" w:rsidRDefault="00FF6D6F" w:rsidP="00FF6D6F">
      <w:pPr>
        <w:rPr>
          <w:rFonts w:ascii="Calibri" w:hAnsi="Calibri" w:cs="Calibri"/>
          <w:sz w:val="24"/>
        </w:rPr>
      </w:pPr>
      <w:r w:rsidRPr="00EC155D">
        <w:rPr>
          <w:rFonts w:ascii="Calibri" w:hAnsi="Calibri" w:cs="Calibri"/>
          <w:sz w:val="24"/>
        </w:rPr>
        <w:t xml:space="preserve">The final total of this </w:t>
      </w:r>
      <w:r w:rsidR="003F296A" w:rsidRPr="00EC155D">
        <w:rPr>
          <w:rFonts w:ascii="Calibri" w:hAnsi="Calibri" w:cs="Calibri"/>
          <w:sz w:val="24"/>
        </w:rPr>
        <w:t>S</w:t>
      </w:r>
      <w:r w:rsidRPr="00EC155D">
        <w:rPr>
          <w:rFonts w:ascii="Calibri" w:hAnsi="Calibri" w:cs="Calibri"/>
          <w:sz w:val="24"/>
        </w:rPr>
        <w:t>ection (</w:t>
      </w:r>
      <w:r w:rsidRPr="00EC155D" w:rsidDel="00B11800">
        <w:rPr>
          <w:rFonts w:ascii="Calibri" w:hAnsi="Calibri" w:cs="Calibri"/>
          <w:sz w:val="24"/>
        </w:rPr>
        <w:t>R</w:t>
      </w:r>
      <w:r w:rsidRPr="00EC155D">
        <w:rPr>
          <w:rFonts w:ascii="Calibri" w:hAnsi="Calibri" w:cs="Calibri"/>
          <w:sz w:val="24"/>
        </w:rPr>
        <w:t xml:space="preserve">ow 7, </w:t>
      </w:r>
      <w:r w:rsidRPr="00EC155D" w:rsidDel="00B11800">
        <w:rPr>
          <w:rFonts w:ascii="Calibri" w:hAnsi="Calibri" w:cs="Calibri"/>
          <w:sz w:val="24"/>
        </w:rPr>
        <w:t>C</w:t>
      </w:r>
      <w:r w:rsidRPr="00EC155D">
        <w:rPr>
          <w:rFonts w:ascii="Calibri" w:hAnsi="Calibri" w:cs="Calibri"/>
          <w:sz w:val="24"/>
        </w:rPr>
        <w:t>ol</w:t>
      </w:r>
      <w:r w:rsidR="00281129" w:rsidRPr="00EC155D">
        <w:rPr>
          <w:rFonts w:ascii="Calibri" w:hAnsi="Calibri" w:cs="Calibri"/>
          <w:sz w:val="24"/>
        </w:rPr>
        <w:t>umn</w:t>
      </w:r>
      <w:r w:rsidRPr="00EC155D">
        <w:rPr>
          <w:rFonts w:ascii="Calibri" w:hAnsi="Calibri" w:cs="Calibri"/>
          <w:sz w:val="24"/>
        </w:rPr>
        <w:t xml:space="preserve"> 8) represents the total number of consultations </w:t>
      </w:r>
      <w:r w:rsidRPr="00EC155D">
        <w:rPr>
          <w:rFonts w:ascii="Calibri" w:hAnsi="Calibri" w:cs="Calibri"/>
          <w:b/>
          <w:sz w:val="24"/>
        </w:rPr>
        <w:t>closed</w:t>
      </w:r>
      <w:r w:rsidRPr="00EC155D">
        <w:rPr>
          <w:rFonts w:ascii="Calibri" w:hAnsi="Calibri" w:cs="Calibri"/>
          <w:sz w:val="24"/>
        </w:rPr>
        <w:t xml:space="preserve"> during the </w:t>
      </w:r>
      <w:r w:rsidR="00B11800" w:rsidRPr="00EC155D">
        <w:rPr>
          <w:rFonts w:ascii="Calibri" w:hAnsi="Calibri" w:cs="Calibri"/>
          <w:sz w:val="24"/>
        </w:rPr>
        <w:t xml:space="preserve">current </w:t>
      </w:r>
      <w:r w:rsidRPr="00EC155D">
        <w:rPr>
          <w:rFonts w:ascii="Calibri" w:hAnsi="Calibri" w:cs="Calibri"/>
          <w:sz w:val="24"/>
        </w:rPr>
        <w:t xml:space="preserve">reporting period. This total must be equal to the corresponding total in </w:t>
      </w:r>
      <w:r w:rsidRPr="00EC155D" w:rsidDel="00B11800">
        <w:rPr>
          <w:rFonts w:ascii="Calibri" w:hAnsi="Calibri" w:cs="Calibri"/>
          <w:sz w:val="24"/>
        </w:rPr>
        <w:t>R</w:t>
      </w:r>
      <w:r w:rsidRPr="00EC155D">
        <w:rPr>
          <w:rFonts w:ascii="Calibri" w:hAnsi="Calibri" w:cs="Calibri"/>
          <w:sz w:val="24"/>
        </w:rPr>
        <w:t xml:space="preserve">ow 4, </w:t>
      </w:r>
      <w:r w:rsidRPr="00EC155D" w:rsidDel="00B11800">
        <w:rPr>
          <w:rFonts w:ascii="Calibri" w:hAnsi="Calibri" w:cs="Calibri"/>
          <w:sz w:val="24"/>
        </w:rPr>
        <w:t>C</w:t>
      </w:r>
      <w:r w:rsidRPr="00EC155D">
        <w:rPr>
          <w:rFonts w:ascii="Calibri" w:hAnsi="Calibri" w:cs="Calibri"/>
          <w:sz w:val="24"/>
        </w:rPr>
        <w:t>ol</w:t>
      </w:r>
      <w:r w:rsidR="00281129" w:rsidRPr="00EC155D">
        <w:rPr>
          <w:rFonts w:ascii="Calibri" w:hAnsi="Calibri" w:cs="Calibri"/>
          <w:sz w:val="24"/>
        </w:rPr>
        <w:t>umn</w:t>
      </w:r>
      <w:r w:rsidRPr="00EC155D">
        <w:rPr>
          <w:rFonts w:ascii="Calibri" w:hAnsi="Calibri" w:cs="Calibri"/>
          <w:sz w:val="24"/>
        </w:rPr>
        <w:t xml:space="preserve"> 3 of </w:t>
      </w:r>
      <w:hyperlink w:anchor="_Table_7.1" w:history="1">
        <w:r w:rsidR="00B938BC" w:rsidRPr="00EC155D">
          <w:rPr>
            <w:rStyle w:val="Hyperlink"/>
            <w:rFonts w:ascii="Calibri" w:hAnsi="Calibri" w:cs="Calibri"/>
            <w:sz w:val="24"/>
          </w:rPr>
          <w:t>S</w:t>
        </w:r>
        <w:r w:rsidR="00A46E1B" w:rsidRPr="00EC155D">
          <w:rPr>
            <w:rStyle w:val="Hyperlink"/>
            <w:rFonts w:ascii="Calibri" w:hAnsi="Calibri" w:cs="Calibri"/>
            <w:sz w:val="24"/>
          </w:rPr>
          <w:t xml:space="preserve">ection </w:t>
        </w:r>
        <w:r w:rsidR="00B11800" w:rsidRPr="00EC155D">
          <w:rPr>
            <w:rStyle w:val="Hyperlink"/>
            <w:rFonts w:ascii="Calibri" w:hAnsi="Calibri" w:cs="Calibri"/>
            <w:sz w:val="24"/>
          </w:rPr>
          <w:t>7</w:t>
        </w:r>
        <w:r w:rsidRPr="00EC155D">
          <w:rPr>
            <w:rStyle w:val="Hyperlink"/>
            <w:rFonts w:ascii="Calibri" w:hAnsi="Calibri" w:cs="Calibri"/>
            <w:sz w:val="24"/>
          </w:rPr>
          <w:t>.1</w:t>
        </w:r>
      </w:hyperlink>
      <w:r w:rsidRPr="00EC155D">
        <w:rPr>
          <w:rFonts w:ascii="Calibri" w:hAnsi="Calibri" w:cs="Calibri"/>
          <w:sz w:val="24"/>
        </w:rPr>
        <w:t xml:space="preserve">. </w:t>
      </w:r>
      <w:r w:rsidR="00834384" w:rsidRPr="00EC155D">
        <w:rPr>
          <w:rFonts w:ascii="Calibri" w:hAnsi="Calibri" w:cs="Calibri"/>
          <w:sz w:val="24"/>
        </w:rPr>
        <w:t>This is also equal to the sum of Row 7, Column</w:t>
      </w:r>
      <w:r w:rsidR="00281129" w:rsidRPr="00EC155D">
        <w:rPr>
          <w:rFonts w:ascii="Calibri" w:hAnsi="Calibri" w:cs="Calibri"/>
          <w:sz w:val="24"/>
        </w:rPr>
        <w:t>s</w:t>
      </w:r>
      <w:r w:rsidR="00834384" w:rsidRPr="00EC155D">
        <w:rPr>
          <w:rFonts w:ascii="Calibri" w:hAnsi="Calibri" w:cs="Calibri"/>
          <w:sz w:val="24"/>
        </w:rPr>
        <w:t xml:space="preserve"> 1 to 7.</w:t>
      </w:r>
    </w:p>
    <w:p w14:paraId="17DD9964" w14:textId="51D6F013" w:rsidR="00FF6D6F" w:rsidRPr="00EC155D" w:rsidRDefault="00FF6D6F" w:rsidP="00FF6D6F">
      <w:pPr>
        <w:rPr>
          <w:rFonts w:ascii="Calibri" w:hAnsi="Calibri" w:cs="Calibri"/>
          <w:sz w:val="24"/>
        </w:rPr>
      </w:pPr>
    </w:p>
    <w:p w14:paraId="0F08475A" w14:textId="222A5A8C" w:rsidR="0004139F" w:rsidRPr="00EC155D" w:rsidRDefault="0004139F">
      <w:pPr>
        <w:rPr>
          <w:rFonts w:ascii="Calibri" w:hAnsi="Calibri" w:cs="Calibri"/>
        </w:rPr>
      </w:pPr>
    </w:p>
    <w:p w14:paraId="3329D507" w14:textId="77777777" w:rsidR="000252AC" w:rsidRPr="00EC155D" w:rsidRDefault="000252AC">
      <w:pPr>
        <w:rPr>
          <w:rFonts w:ascii="Calibri" w:hAnsi="Calibri" w:cs="Calibri"/>
        </w:rPr>
      </w:pPr>
      <w:r w:rsidRPr="00EC155D">
        <w:rPr>
          <w:rFonts w:ascii="Calibri" w:hAnsi="Calibri" w:cs="Calibri"/>
        </w:rPr>
        <w:br w:type="page"/>
      </w:r>
    </w:p>
    <w:p w14:paraId="488895DE" w14:textId="77777777" w:rsidR="0002433A" w:rsidRPr="00EC155D" w:rsidRDefault="0002433A" w:rsidP="0002433A">
      <w:pPr>
        <w:pStyle w:val="Heading1"/>
        <w:rPr>
          <w:rFonts w:ascii="Calibri" w:hAnsi="Calibri" w:cs="Calibri"/>
        </w:rPr>
      </w:pPr>
      <w:bookmarkStart w:id="104" w:name="_Section_8:_completion"/>
      <w:bookmarkStart w:id="105" w:name="_Toc227591101"/>
      <w:bookmarkEnd w:id="104"/>
      <w:r w:rsidRPr="00EC155D">
        <w:rPr>
          <w:rFonts w:ascii="Calibri" w:hAnsi="Calibri" w:cs="Calibri"/>
          <w:highlight w:val="lightGray"/>
        </w:rPr>
        <w:lastRenderedPageBreak/>
        <w:t>Section 8: completion time of consultations on Cabinet Confidences</w:t>
      </w:r>
      <w:bookmarkEnd w:id="105"/>
    </w:p>
    <w:p w14:paraId="30B8FC5F" w14:textId="77777777" w:rsidR="00FF6D6F" w:rsidRPr="00EC155D" w:rsidRDefault="00FF6D6F" w:rsidP="00FF6D6F">
      <w:pPr>
        <w:keepNext/>
        <w:keepLines/>
        <w:rPr>
          <w:rFonts w:ascii="Calibri" w:hAnsi="Calibri" w:cs="Calibri"/>
          <w:sz w:val="24"/>
        </w:rPr>
      </w:pPr>
    </w:p>
    <w:p w14:paraId="43B69A55" w14:textId="1223D77E" w:rsidR="00FF6D6F" w:rsidRPr="00EC155D" w:rsidRDefault="0E2FB31E" w:rsidP="1D03952E">
      <w:pPr>
        <w:rPr>
          <w:rFonts w:ascii="Calibri" w:hAnsi="Calibri" w:cs="Calibri"/>
          <w:sz w:val="24"/>
        </w:rPr>
      </w:pPr>
      <w:r w:rsidRPr="00EC155D">
        <w:rPr>
          <w:rFonts w:ascii="Calibri" w:hAnsi="Calibri" w:cs="Calibri"/>
          <w:sz w:val="24"/>
        </w:rPr>
        <w:t xml:space="preserve">The following tables report on the number of </w:t>
      </w:r>
      <w:r w:rsidRPr="00EC155D">
        <w:rPr>
          <w:rFonts w:ascii="Calibri" w:hAnsi="Calibri" w:cs="Calibri"/>
          <w:b/>
          <w:bCs/>
          <w:sz w:val="24"/>
        </w:rPr>
        <w:t>completed</w:t>
      </w:r>
      <w:r w:rsidRPr="00EC155D">
        <w:rPr>
          <w:rFonts w:ascii="Calibri" w:hAnsi="Calibri" w:cs="Calibri"/>
          <w:sz w:val="24"/>
        </w:rPr>
        <w:t xml:space="preserve"> consultations on the application of </w:t>
      </w:r>
      <w:hyperlink r:id="rId33" w:anchor="h-955:~:text=Marginal%20note%3A-,Confidences%20of%20the%20Queen%E2%80%99s%20Privy%20Council%20for%20Canada,69,-(1)%C2%A0This" w:history="1">
        <w:r w:rsidR="001B77F6" w:rsidRPr="00EC155D">
          <w:rPr>
            <w:rStyle w:val="Hyperlink"/>
            <w:rFonts w:ascii="Calibri" w:hAnsi="Calibri" w:cs="Calibri"/>
            <w:sz w:val="24"/>
          </w:rPr>
          <w:t>Section 69</w:t>
        </w:r>
      </w:hyperlink>
      <w:r w:rsidR="001B77F6" w:rsidRPr="00EC155D">
        <w:rPr>
          <w:rFonts w:ascii="Calibri" w:hAnsi="Calibri" w:cs="Calibri"/>
          <w:sz w:val="24"/>
        </w:rPr>
        <w:t xml:space="preserve"> </w:t>
      </w:r>
      <w:r w:rsidRPr="00EC155D">
        <w:rPr>
          <w:rFonts w:ascii="Calibri" w:hAnsi="Calibri" w:cs="Calibri"/>
          <w:sz w:val="24"/>
        </w:rPr>
        <w:t xml:space="preserve"> of the </w:t>
      </w:r>
      <w:r w:rsidR="00A7288B" w:rsidRPr="00A7288B">
        <w:rPr>
          <w:rFonts w:ascii="Calibri" w:hAnsi="Calibri"/>
          <w:sz w:val="24"/>
        </w:rPr>
        <w:t>ATIA</w:t>
      </w:r>
      <w:r w:rsidR="3CAE2289" w:rsidRPr="00EC155D">
        <w:rPr>
          <w:rFonts w:ascii="Calibri" w:hAnsi="Calibri" w:cs="Calibri"/>
          <w:sz w:val="24"/>
        </w:rPr>
        <w:t xml:space="preserve"> for all </w:t>
      </w:r>
      <w:r w:rsidR="3CAE2289" w:rsidRPr="00EC155D">
        <w:rPr>
          <w:rFonts w:ascii="Calibri" w:hAnsi="Calibri" w:cs="Calibri"/>
          <w:b/>
          <w:bCs/>
          <w:sz w:val="24"/>
        </w:rPr>
        <w:t>closed</w:t>
      </w:r>
      <w:r w:rsidR="3CAE2289" w:rsidRPr="00EC155D">
        <w:rPr>
          <w:rFonts w:ascii="Calibri" w:hAnsi="Calibri" w:cs="Calibri"/>
          <w:sz w:val="24"/>
        </w:rPr>
        <w:t xml:space="preserve"> requests</w:t>
      </w:r>
      <w:r w:rsidR="72454F0F" w:rsidRPr="00EC155D">
        <w:rPr>
          <w:rFonts w:ascii="Calibri" w:hAnsi="Calibri" w:cs="Calibri"/>
          <w:sz w:val="24"/>
        </w:rPr>
        <w:t xml:space="preserve"> during the current reporting period</w:t>
      </w:r>
      <w:r w:rsidRPr="00EC155D">
        <w:rPr>
          <w:rFonts w:ascii="Calibri" w:hAnsi="Calibri" w:cs="Calibri"/>
          <w:i/>
          <w:iCs/>
          <w:sz w:val="24"/>
        </w:rPr>
        <w:t>.</w:t>
      </w:r>
      <w:r w:rsidRPr="00EC155D">
        <w:rPr>
          <w:rFonts w:ascii="Calibri" w:hAnsi="Calibri" w:cs="Calibri"/>
          <w:sz w:val="24"/>
        </w:rPr>
        <w:t xml:space="preserve"> Please enter </w:t>
      </w:r>
      <w:r w:rsidR="7E619F46" w:rsidRPr="00EC155D">
        <w:rPr>
          <w:rFonts w:ascii="Calibri" w:hAnsi="Calibri" w:cs="Calibri"/>
          <w:b/>
          <w:bCs/>
          <w:sz w:val="24"/>
        </w:rPr>
        <w:t>all</w:t>
      </w:r>
      <w:r w:rsidR="7E619F46" w:rsidRPr="00EC155D">
        <w:rPr>
          <w:rFonts w:ascii="Calibri" w:hAnsi="Calibri" w:cs="Calibri"/>
          <w:sz w:val="24"/>
        </w:rPr>
        <w:t xml:space="preserve"> </w:t>
      </w:r>
      <w:r w:rsidRPr="00EC155D">
        <w:rPr>
          <w:rFonts w:ascii="Calibri" w:hAnsi="Calibri" w:cs="Calibri"/>
          <w:sz w:val="24"/>
        </w:rPr>
        <w:t xml:space="preserve">completed consultations </w:t>
      </w:r>
      <w:r w:rsidR="3C6CC27A" w:rsidRPr="00EC155D">
        <w:rPr>
          <w:rFonts w:ascii="Calibri" w:hAnsi="Calibri" w:cs="Calibri"/>
          <w:sz w:val="24"/>
        </w:rPr>
        <w:t>relating to</w:t>
      </w:r>
      <w:r w:rsidR="19E6FD9D" w:rsidRPr="00EC155D">
        <w:rPr>
          <w:rFonts w:ascii="Calibri" w:hAnsi="Calibri" w:cs="Calibri"/>
          <w:sz w:val="24"/>
        </w:rPr>
        <w:t xml:space="preserve"> </w:t>
      </w:r>
      <w:r w:rsidRPr="00EC155D">
        <w:rPr>
          <w:rFonts w:ascii="Calibri" w:hAnsi="Calibri" w:cs="Calibri"/>
          <w:sz w:val="24"/>
        </w:rPr>
        <w:t>requests</w:t>
      </w:r>
      <w:r w:rsidR="3CAE2289" w:rsidRPr="00EC155D">
        <w:rPr>
          <w:rFonts w:ascii="Calibri" w:hAnsi="Calibri" w:cs="Calibri"/>
          <w:sz w:val="24"/>
        </w:rPr>
        <w:t xml:space="preserve"> that</w:t>
      </w:r>
      <w:r w:rsidRPr="00EC155D">
        <w:rPr>
          <w:rFonts w:ascii="Calibri" w:hAnsi="Calibri" w:cs="Calibri"/>
          <w:sz w:val="24"/>
        </w:rPr>
        <w:t xml:space="preserve"> </w:t>
      </w:r>
      <w:r w:rsidR="3CAE2289" w:rsidRPr="00EC155D">
        <w:rPr>
          <w:rFonts w:ascii="Calibri" w:hAnsi="Calibri" w:cs="Calibri"/>
          <w:sz w:val="24"/>
        </w:rPr>
        <w:t xml:space="preserve">were </w:t>
      </w:r>
      <w:r w:rsidR="3CAE2289" w:rsidRPr="00EC155D">
        <w:rPr>
          <w:rFonts w:ascii="Calibri" w:hAnsi="Calibri" w:cs="Calibri"/>
          <w:b/>
          <w:bCs/>
          <w:sz w:val="24"/>
        </w:rPr>
        <w:t>closed</w:t>
      </w:r>
      <w:r w:rsidR="3CAE2289" w:rsidRPr="00EC155D">
        <w:rPr>
          <w:rFonts w:ascii="Calibri" w:hAnsi="Calibri" w:cs="Calibri"/>
          <w:sz w:val="24"/>
        </w:rPr>
        <w:t xml:space="preserve"> </w:t>
      </w:r>
      <w:r w:rsidRPr="00EC155D">
        <w:rPr>
          <w:rFonts w:ascii="Calibri" w:hAnsi="Calibri" w:cs="Calibri"/>
          <w:sz w:val="24"/>
        </w:rPr>
        <w:t xml:space="preserve">during the </w:t>
      </w:r>
      <w:r w:rsidR="03D8A032" w:rsidRPr="00EC155D">
        <w:rPr>
          <w:rFonts w:ascii="Calibri" w:hAnsi="Calibri" w:cs="Calibri"/>
          <w:sz w:val="24"/>
        </w:rPr>
        <w:t xml:space="preserve">current </w:t>
      </w:r>
      <w:r w:rsidRPr="00EC155D">
        <w:rPr>
          <w:rFonts w:ascii="Calibri" w:hAnsi="Calibri" w:cs="Calibri"/>
          <w:sz w:val="24"/>
        </w:rPr>
        <w:t>reporting period</w:t>
      </w:r>
      <w:r w:rsidR="4F47FAF4" w:rsidRPr="00EC155D">
        <w:rPr>
          <w:rFonts w:ascii="Calibri" w:hAnsi="Calibri" w:cs="Calibri"/>
          <w:sz w:val="24"/>
        </w:rPr>
        <w:t xml:space="preserve"> </w:t>
      </w:r>
      <w:r w:rsidR="28C6D923" w:rsidRPr="00EC155D">
        <w:rPr>
          <w:rFonts w:ascii="Calibri" w:hAnsi="Calibri" w:cs="Calibri"/>
          <w:b/>
          <w:bCs/>
          <w:sz w:val="24"/>
        </w:rPr>
        <w:t>only</w:t>
      </w:r>
      <w:r w:rsidR="3CAE2289" w:rsidRPr="00EC155D">
        <w:rPr>
          <w:rFonts w:ascii="Calibri" w:hAnsi="Calibri" w:cs="Calibri"/>
          <w:sz w:val="24"/>
        </w:rPr>
        <w:t>, no matter when the consultations</w:t>
      </w:r>
      <w:r w:rsidR="152EF872" w:rsidRPr="00EC155D">
        <w:rPr>
          <w:rFonts w:ascii="Calibri" w:hAnsi="Calibri" w:cs="Calibri"/>
          <w:sz w:val="24"/>
        </w:rPr>
        <w:t xml:space="preserve"> </w:t>
      </w:r>
      <w:r w:rsidR="68D66092" w:rsidRPr="00EC155D">
        <w:rPr>
          <w:rFonts w:ascii="Calibri" w:hAnsi="Calibri" w:cs="Calibri"/>
          <w:sz w:val="24"/>
        </w:rPr>
        <w:t>were completed</w:t>
      </w:r>
      <w:r w:rsidR="1F72B6FB" w:rsidRPr="00EC155D">
        <w:rPr>
          <w:rFonts w:ascii="Calibri" w:hAnsi="Calibri" w:cs="Calibri"/>
          <w:sz w:val="24"/>
        </w:rPr>
        <w:t xml:space="preserve"> (</w:t>
      </w:r>
      <w:r w:rsidR="232AEE1E" w:rsidRPr="00EC155D">
        <w:rPr>
          <w:rFonts w:ascii="Calibri" w:hAnsi="Calibri" w:cs="Calibri"/>
          <w:sz w:val="24"/>
        </w:rPr>
        <w:t>current</w:t>
      </w:r>
      <w:r w:rsidR="1F72B6FB" w:rsidRPr="00EC155D">
        <w:rPr>
          <w:rFonts w:ascii="Calibri" w:hAnsi="Calibri" w:cs="Calibri"/>
          <w:sz w:val="24"/>
        </w:rPr>
        <w:t xml:space="preserve"> reporting period or previous ones)</w:t>
      </w:r>
      <w:r w:rsidRPr="00EC155D">
        <w:rPr>
          <w:rFonts w:ascii="Calibri" w:hAnsi="Calibri" w:cs="Calibri"/>
          <w:sz w:val="24"/>
        </w:rPr>
        <w:t xml:space="preserve">. </w:t>
      </w:r>
    </w:p>
    <w:p w14:paraId="4F4B9634" w14:textId="77777777" w:rsidR="00FF6D6F" w:rsidRPr="00EC155D" w:rsidRDefault="00FF6D6F" w:rsidP="00FF6D6F">
      <w:pPr>
        <w:rPr>
          <w:rFonts w:ascii="Calibri" w:hAnsi="Calibri" w:cs="Calibri"/>
          <w:sz w:val="24"/>
        </w:rPr>
      </w:pPr>
    </w:p>
    <w:p w14:paraId="21CE353D" w14:textId="3F206924" w:rsidR="00FF6D6F" w:rsidRPr="00EC155D" w:rsidRDefault="00FF6D6F" w:rsidP="00FF6D6F">
      <w:pPr>
        <w:rPr>
          <w:rFonts w:ascii="Calibri" w:hAnsi="Calibri" w:cs="Calibri"/>
          <w:sz w:val="24"/>
        </w:rPr>
      </w:pPr>
      <w:r w:rsidRPr="00EC155D">
        <w:rPr>
          <w:rFonts w:ascii="Calibri" w:hAnsi="Calibri" w:cs="Calibri"/>
          <w:sz w:val="24"/>
        </w:rPr>
        <w:t xml:space="preserve">If multiple consultations were completed for a single closed request, report each consultation. For this reason, the data in </w:t>
      </w:r>
      <w:r w:rsidR="003F296A" w:rsidRPr="00EC155D">
        <w:rPr>
          <w:rFonts w:ascii="Calibri" w:hAnsi="Calibri" w:cs="Calibri"/>
          <w:sz w:val="24"/>
        </w:rPr>
        <w:t>S</w:t>
      </w:r>
      <w:r w:rsidR="000454BB" w:rsidRPr="00EC155D">
        <w:rPr>
          <w:rFonts w:ascii="Calibri" w:hAnsi="Calibri" w:cs="Calibri"/>
          <w:sz w:val="24"/>
        </w:rPr>
        <w:t xml:space="preserve">ection </w:t>
      </w:r>
      <w:r w:rsidR="005B6AD7" w:rsidRPr="00EC155D">
        <w:rPr>
          <w:rFonts w:ascii="Calibri" w:hAnsi="Calibri" w:cs="Calibri"/>
          <w:sz w:val="24"/>
        </w:rPr>
        <w:t>8</w:t>
      </w:r>
      <w:r w:rsidR="00EB0A28" w:rsidRPr="00EC155D">
        <w:rPr>
          <w:rFonts w:ascii="Calibri" w:hAnsi="Calibri" w:cs="Calibri"/>
          <w:sz w:val="24"/>
        </w:rPr>
        <w:t xml:space="preserve"> </w:t>
      </w:r>
      <w:r w:rsidRPr="00EC155D">
        <w:rPr>
          <w:rFonts w:ascii="Calibri" w:hAnsi="Calibri" w:cs="Calibri"/>
          <w:sz w:val="24"/>
        </w:rPr>
        <w:t xml:space="preserve">will not necessarily reflect the total number of closed requests where consultations on </w:t>
      </w:r>
      <w:r w:rsidR="003F296A" w:rsidRPr="00EC155D">
        <w:rPr>
          <w:rFonts w:ascii="Calibri" w:hAnsi="Calibri" w:cs="Calibri"/>
          <w:sz w:val="24"/>
        </w:rPr>
        <w:t>S</w:t>
      </w:r>
      <w:r w:rsidRPr="00EC155D">
        <w:rPr>
          <w:rFonts w:ascii="Calibri" w:hAnsi="Calibri" w:cs="Calibri"/>
          <w:sz w:val="24"/>
        </w:rPr>
        <w:t xml:space="preserve">ection 69 were completed. </w:t>
      </w:r>
    </w:p>
    <w:p w14:paraId="4063216E" w14:textId="77777777" w:rsidR="003B4117" w:rsidRPr="00EC155D" w:rsidRDefault="003B4117" w:rsidP="00FF6D6F">
      <w:pPr>
        <w:rPr>
          <w:rFonts w:ascii="Calibri" w:hAnsi="Calibri" w:cs="Calibri"/>
          <w:sz w:val="24"/>
        </w:rPr>
      </w:pPr>
    </w:p>
    <w:p w14:paraId="4F8162E3" w14:textId="77777777" w:rsidR="003B4117" w:rsidRPr="00EC155D" w:rsidRDefault="003B4117" w:rsidP="003B4117">
      <w:pPr>
        <w:pStyle w:val="Heading2"/>
        <w:rPr>
          <w:rFonts w:ascii="Calibri" w:hAnsi="Calibri" w:cs="Calibri"/>
        </w:rPr>
      </w:pPr>
      <w:bookmarkStart w:id="106" w:name="Part8_1"/>
      <w:bookmarkStart w:id="107" w:name="_Toc227591102"/>
      <w:r w:rsidRPr="00EC155D">
        <w:rPr>
          <w:rFonts w:ascii="Calibri" w:hAnsi="Calibri" w:cs="Calibri"/>
        </w:rPr>
        <w:t xml:space="preserve">8.1 </w:t>
      </w:r>
      <w:bookmarkEnd w:id="106"/>
      <w:r w:rsidRPr="00EC155D">
        <w:rPr>
          <w:rFonts w:ascii="Calibri" w:hAnsi="Calibri" w:cs="Calibri"/>
        </w:rPr>
        <w:t>Requests with Legal Services</w:t>
      </w:r>
      <w:bookmarkEnd w:id="107"/>
    </w:p>
    <w:p w14:paraId="31BB735C" w14:textId="77777777" w:rsidR="003B4117" w:rsidRPr="00EC155D" w:rsidRDefault="003B4117" w:rsidP="003B4117">
      <w:pPr>
        <w:keepNext/>
        <w:keepLines/>
        <w:rPr>
          <w:rFonts w:ascii="Calibri" w:hAnsi="Calibri" w:cs="Calibri"/>
          <w:b/>
          <w:sz w:val="24"/>
        </w:rPr>
      </w:pPr>
    </w:p>
    <w:p w14:paraId="23E24B56" w14:textId="492DF794" w:rsidR="003B4117" w:rsidRPr="00EC155D" w:rsidRDefault="003B4117" w:rsidP="003B4117">
      <w:pPr>
        <w:keepNext/>
        <w:keepLines/>
        <w:rPr>
          <w:rFonts w:ascii="Calibri" w:hAnsi="Calibri" w:cs="Calibri"/>
          <w:sz w:val="24"/>
        </w:rPr>
      </w:pPr>
      <w:r w:rsidRPr="00EC155D">
        <w:rPr>
          <w:rFonts w:ascii="Calibri" w:hAnsi="Calibri" w:cs="Calibri"/>
          <w:sz w:val="24"/>
        </w:rPr>
        <w:t xml:space="preserve">The following table reports on the number of consultations and the number of pages sent to the institution’s legal services unit or legal counsel for their review and recommendations on excluding the information in question for all </w:t>
      </w:r>
      <w:r w:rsidRPr="00EC155D">
        <w:rPr>
          <w:rFonts w:ascii="Calibri" w:hAnsi="Calibri" w:cs="Calibri"/>
          <w:b/>
          <w:bCs/>
          <w:sz w:val="24"/>
        </w:rPr>
        <w:t>completed</w:t>
      </w:r>
      <w:r w:rsidRPr="00EC155D">
        <w:rPr>
          <w:rFonts w:ascii="Calibri" w:hAnsi="Calibri" w:cs="Calibri"/>
          <w:sz w:val="24"/>
        </w:rPr>
        <w:t xml:space="preserve"> consultations relating to requests </w:t>
      </w:r>
      <w:r w:rsidRPr="00EC155D">
        <w:rPr>
          <w:rFonts w:ascii="Calibri" w:hAnsi="Calibri" w:cs="Calibri"/>
          <w:b/>
          <w:bCs/>
          <w:sz w:val="24"/>
        </w:rPr>
        <w:t>closed</w:t>
      </w:r>
      <w:r w:rsidRPr="00EC155D">
        <w:rPr>
          <w:rFonts w:ascii="Calibri" w:hAnsi="Calibri" w:cs="Calibri"/>
          <w:sz w:val="24"/>
        </w:rPr>
        <w:t xml:space="preserve"> during the current reporting period, no matter the year the consultations were completed.</w:t>
      </w:r>
    </w:p>
    <w:p w14:paraId="219D9083" w14:textId="77777777" w:rsidR="006E0788" w:rsidRPr="00EC155D" w:rsidRDefault="006E0788" w:rsidP="003B4117">
      <w:pPr>
        <w:keepNext/>
        <w:keepLines/>
        <w:rPr>
          <w:rFonts w:ascii="Calibri" w:hAnsi="Calibri" w:cs="Calibri"/>
          <w:sz w:val="24"/>
        </w:rPr>
      </w:pPr>
    </w:p>
    <w:p w14:paraId="2D7E0EAD" w14:textId="66E46224" w:rsidR="006E0788" w:rsidRPr="00EC155D" w:rsidRDefault="006E0788" w:rsidP="007354F3">
      <w:pPr>
        <w:pStyle w:val="Heading4"/>
        <w:jc w:val="center"/>
        <w:rPr>
          <w:rFonts w:ascii="Calibri" w:hAnsi="Calibri" w:cs="Calibri"/>
          <w:sz w:val="24"/>
        </w:rPr>
      </w:pPr>
      <w:bookmarkStart w:id="108" w:name="_Table_8.1"/>
      <w:bookmarkEnd w:id="108"/>
      <w:r w:rsidRPr="00EC155D">
        <w:rPr>
          <w:rFonts w:ascii="Calibri" w:hAnsi="Calibri" w:cs="Calibri"/>
          <w:sz w:val="24"/>
          <w:szCs w:val="24"/>
        </w:rPr>
        <w:t>Table 8.1</w:t>
      </w:r>
    </w:p>
    <w:tbl>
      <w:tblPr>
        <w:tblW w:w="91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1620"/>
        <w:gridCol w:w="1170"/>
        <w:gridCol w:w="1080"/>
        <w:gridCol w:w="1170"/>
        <w:gridCol w:w="252"/>
        <w:gridCol w:w="828"/>
        <w:gridCol w:w="1170"/>
        <w:gridCol w:w="1080"/>
      </w:tblGrid>
      <w:tr w:rsidR="00564B72" w:rsidRPr="00EC155D" w14:paraId="0E69E3BA" w14:textId="77777777" w:rsidTr="007354F3">
        <w:trPr>
          <w:trHeight w:val="642"/>
          <w:jc w:val="center"/>
        </w:trPr>
        <w:tc>
          <w:tcPr>
            <w:tcW w:w="828" w:type="dxa"/>
            <w:tcBorders>
              <w:top w:val="nil"/>
              <w:left w:val="nil"/>
              <w:bottom w:val="nil"/>
              <w:right w:val="nil"/>
            </w:tcBorders>
            <w:vAlign w:val="center"/>
          </w:tcPr>
          <w:p w14:paraId="3360EDB9" w14:textId="77777777" w:rsidR="003B4117" w:rsidRPr="007354F3" w:rsidRDefault="003B4117" w:rsidP="007354F3">
            <w:pPr>
              <w:rPr>
                <w:rFonts w:ascii="Calibri" w:hAnsi="Calibri" w:cs="Calibri"/>
              </w:rPr>
            </w:pPr>
          </w:p>
        </w:tc>
        <w:tc>
          <w:tcPr>
            <w:tcW w:w="1620" w:type="dxa"/>
            <w:tcBorders>
              <w:top w:val="nil"/>
              <w:left w:val="nil"/>
              <w:bottom w:val="single" w:sz="8" w:space="0" w:color="auto"/>
              <w:right w:val="nil"/>
            </w:tcBorders>
            <w:vAlign w:val="center"/>
          </w:tcPr>
          <w:p w14:paraId="288C927F" w14:textId="77777777" w:rsidR="003B4117" w:rsidRPr="007354F3" w:rsidRDefault="003B4117" w:rsidP="007354F3">
            <w:pPr>
              <w:rPr>
                <w:rFonts w:ascii="Calibri" w:hAnsi="Calibri" w:cs="Calibri"/>
              </w:rPr>
            </w:pPr>
          </w:p>
        </w:tc>
        <w:tc>
          <w:tcPr>
            <w:tcW w:w="1170" w:type="dxa"/>
            <w:tcBorders>
              <w:top w:val="nil"/>
              <w:left w:val="nil"/>
              <w:bottom w:val="single" w:sz="8" w:space="0" w:color="auto"/>
              <w:right w:val="nil"/>
            </w:tcBorders>
            <w:vAlign w:val="center"/>
          </w:tcPr>
          <w:p w14:paraId="33DCE622" w14:textId="77777777" w:rsidR="003B4117" w:rsidRPr="007354F3" w:rsidRDefault="003B4117" w:rsidP="007354F3">
            <w:pPr>
              <w:keepNext/>
              <w:keepLines/>
              <w:spacing w:before="40" w:after="40"/>
              <w:jc w:val="center"/>
              <w:rPr>
                <w:rFonts w:ascii="Calibri" w:hAnsi="Calibri" w:cs="Calibri"/>
                <w:b/>
                <w:color w:val="0000FF"/>
              </w:rPr>
            </w:pPr>
            <w:r w:rsidRPr="007354F3">
              <w:rPr>
                <w:rFonts w:ascii="Calibri" w:hAnsi="Calibri" w:cs="Calibri"/>
                <w:b/>
                <w:color w:val="0000FF"/>
              </w:rPr>
              <w:t>Col. 1</w:t>
            </w:r>
          </w:p>
        </w:tc>
        <w:tc>
          <w:tcPr>
            <w:tcW w:w="1080" w:type="dxa"/>
            <w:tcBorders>
              <w:top w:val="nil"/>
              <w:left w:val="nil"/>
              <w:bottom w:val="single" w:sz="8" w:space="0" w:color="auto"/>
              <w:right w:val="nil"/>
            </w:tcBorders>
            <w:vAlign w:val="center"/>
          </w:tcPr>
          <w:p w14:paraId="3C757195" w14:textId="77777777" w:rsidR="003B4117" w:rsidRPr="007354F3" w:rsidRDefault="003B4117" w:rsidP="007354F3">
            <w:pPr>
              <w:keepNext/>
              <w:keepLines/>
              <w:spacing w:before="40" w:after="40"/>
              <w:jc w:val="center"/>
              <w:rPr>
                <w:rFonts w:ascii="Calibri" w:hAnsi="Calibri" w:cs="Calibri"/>
                <w:b/>
                <w:color w:val="0000FF"/>
              </w:rPr>
            </w:pPr>
            <w:r w:rsidRPr="007354F3">
              <w:rPr>
                <w:rFonts w:ascii="Calibri" w:hAnsi="Calibri" w:cs="Calibri"/>
                <w:b/>
                <w:color w:val="0000FF"/>
              </w:rPr>
              <w:t>Col. 2</w:t>
            </w:r>
          </w:p>
        </w:tc>
        <w:tc>
          <w:tcPr>
            <w:tcW w:w="1422" w:type="dxa"/>
            <w:gridSpan w:val="2"/>
            <w:tcBorders>
              <w:top w:val="nil"/>
              <w:left w:val="nil"/>
              <w:bottom w:val="single" w:sz="8" w:space="0" w:color="auto"/>
              <w:right w:val="nil"/>
            </w:tcBorders>
            <w:vAlign w:val="center"/>
          </w:tcPr>
          <w:p w14:paraId="009322B2" w14:textId="77777777" w:rsidR="003B4117" w:rsidRPr="007354F3" w:rsidRDefault="003B4117" w:rsidP="007354F3">
            <w:pPr>
              <w:keepNext/>
              <w:keepLines/>
              <w:spacing w:before="40" w:after="40"/>
              <w:jc w:val="center"/>
              <w:rPr>
                <w:rFonts w:ascii="Calibri" w:hAnsi="Calibri" w:cs="Calibri"/>
                <w:b/>
                <w:color w:val="0000FF"/>
              </w:rPr>
            </w:pPr>
            <w:r w:rsidRPr="007354F3">
              <w:rPr>
                <w:rFonts w:ascii="Calibri" w:hAnsi="Calibri" w:cs="Calibri"/>
                <w:b/>
                <w:color w:val="0000FF"/>
              </w:rPr>
              <w:t>Col. 3</w:t>
            </w:r>
          </w:p>
        </w:tc>
        <w:tc>
          <w:tcPr>
            <w:tcW w:w="828" w:type="dxa"/>
            <w:tcBorders>
              <w:top w:val="nil"/>
              <w:left w:val="nil"/>
              <w:bottom w:val="single" w:sz="8" w:space="0" w:color="auto"/>
              <w:right w:val="nil"/>
            </w:tcBorders>
            <w:vAlign w:val="center"/>
          </w:tcPr>
          <w:p w14:paraId="27A6B7AB" w14:textId="77777777" w:rsidR="003B4117" w:rsidRPr="007354F3" w:rsidRDefault="003B4117" w:rsidP="007354F3">
            <w:pPr>
              <w:keepNext/>
              <w:keepLines/>
              <w:spacing w:before="40" w:after="40"/>
              <w:jc w:val="center"/>
              <w:rPr>
                <w:rFonts w:ascii="Calibri" w:hAnsi="Calibri" w:cs="Calibri"/>
                <w:b/>
                <w:color w:val="0000FF"/>
              </w:rPr>
            </w:pPr>
            <w:r w:rsidRPr="007354F3">
              <w:rPr>
                <w:rFonts w:ascii="Calibri" w:hAnsi="Calibri" w:cs="Calibri"/>
                <w:b/>
                <w:color w:val="0000FF"/>
              </w:rPr>
              <w:t>Col. 4</w:t>
            </w:r>
          </w:p>
        </w:tc>
        <w:tc>
          <w:tcPr>
            <w:tcW w:w="1170" w:type="dxa"/>
            <w:tcBorders>
              <w:top w:val="nil"/>
              <w:left w:val="nil"/>
              <w:bottom w:val="single" w:sz="8" w:space="0" w:color="auto"/>
              <w:right w:val="nil"/>
            </w:tcBorders>
            <w:vAlign w:val="center"/>
          </w:tcPr>
          <w:p w14:paraId="41E0ED05" w14:textId="21709E2F" w:rsidR="003B4117" w:rsidRPr="007354F3" w:rsidRDefault="003B4117" w:rsidP="007354F3">
            <w:pPr>
              <w:keepNext/>
              <w:keepLines/>
              <w:spacing w:before="40" w:after="40"/>
              <w:jc w:val="center"/>
              <w:rPr>
                <w:rFonts w:ascii="Calibri" w:hAnsi="Calibri" w:cs="Calibri"/>
                <w:b/>
                <w:color w:val="0000FF"/>
              </w:rPr>
            </w:pPr>
            <w:r w:rsidRPr="007354F3">
              <w:rPr>
                <w:rFonts w:ascii="Calibri" w:hAnsi="Calibri" w:cs="Calibri"/>
                <w:b/>
                <w:color w:val="0000FF"/>
              </w:rPr>
              <w:t>Col. 5</w:t>
            </w:r>
          </w:p>
        </w:tc>
        <w:tc>
          <w:tcPr>
            <w:tcW w:w="1080" w:type="dxa"/>
            <w:tcBorders>
              <w:top w:val="nil"/>
              <w:left w:val="nil"/>
              <w:bottom w:val="single" w:sz="8" w:space="0" w:color="auto"/>
              <w:right w:val="nil"/>
            </w:tcBorders>
            <w:vAlign w:val="center"/>
          </w:tcPr>
          <w:p w14:paraId="6CF1AC3F" w14:textId="78713255" w:rsidR="003B4117" w:rsidRPr="007354F3" w:rsidRDefault="003B4117" w:rsidP="007354F3">
            <w:pPr>
              <w:keepNext/>
              <w:keepLines/>
              <w:spacing w:before="40" w:after="40"/>
              <w:jc w:val="center"/>
              <w:rPr>
                <w:rFonts w:ascii="Calibri" w:hAnsi="Calibri" w:cs="Calibri"/>
                <w:b/>
                <w:color w:val="0000FF"/>
              </w:rPr>
            </w:pPr>
            <w:r w:rsidRPr="007354F3">
              <w:rPr>
                <w:rFonts w:ascii="Calibri" w:hAnsi="Calibri" w:cs="Calibri"/>
                <w:b/>
                <w:color w:val="0000FF"/>
              </w:rPr>
              <w:t>Col. 6</w:t>
            </w:r>
          </w:p>
        </w:tc>
      </w:tr>
      <w:tr w:rsidR="005E3DAB" w:rsidRPr="00EC155D" w14:paraId="1D6B9200" w14:textId="77777777" w:rsidTr="007354F3">
        <w:trPr>
          <w:trHeight w:val="642"/>
          <w:jc w:val="center"/>
        </w:trPr>
        <w:tc>
          <w:tcPr>
            <w:tcW w:w="828" w:type="dxa"/>
            <w:tcBorders>
              <w:top w:val="nil"/>
              <w:left w:val="nil"/>
              <w:bottom w:val="nil"/>
              <w:right w:val="single" w:sz="4" w:space="0" w:color="auto"/>
            </w:tcBorders>
            <w:vAlign w:val="center"/>
          </w:tcPr>
          <w:p w14:paraId="0F520D59" w14:textId="77777777" w:rsidR="003B4117" w:rsidRPr="007354F3" w:rsidRDefault="003B4117" w:rsidP="007354F3">
            <w:pPr>
              <w:keepNext/>
              <w:keepLines/>
              <w:spacing w:before="40" w:after="40"/>
              <w:jc w:val="center"/>
              <w:rPr>
                <w:rFonts w:ascii="Calibri" w:hAnsi="Calibri" w:cs="Calibri"/>
                <w:b/>
              </w:rPr>
            </w:pPr>
          </w:p>
        </w:tc>
        <w:tc>
          <w:tcPr>
            <w:tcW w:w="1620" w:type="dxa"/>
            <w:vMerge w:val="restart"/>
            <w:tcBorders>
              <w:top w:val="single" w:sz="4" w:space="0" w:color="auto"/>
              <w:left w:val="single" w:sz="4" w:space="0" w:color="auto"/>
              <w:bottom w:val="single" w:sz="4" w:space="0" w:color="auto"/>
              <w:right w:val="single" w:sz="12" w:space="0" w:color="auto"/>
            </w:tcBorders>
            <w:vAlign w:val="center"/>
          </w:tcPr>
          <w:p w14:paraId="59D6BA57" w14:textId="77777777" w:rsidR="003B4117" w:rsidRPr="007354F3" w:rsidRDefault="003B4117" w:rsidP="007354F3">
            <w:pPr>
              <w:keepNext/>
              <w:keepLines/>
              <w:spacing w:before="40" w:after="40"/>
              <w:jc w:val="center"/>
              <w:rPr>
                <w:rFonts w:ascii="Calibri" w:hAnsi="Calibri" w:cs="Calibri"/>
                <w:b/>
              </w:rPr>
            </w:pPr>
            <w:r w:rsidRPr="007354F3">
              <w:rPr>
                <w:rFonts w:ascii="Calibri" w:hAnsi="Calibri" w:cs="Calibri"/>
                <w:b/>
              </w:rPr>
              <w:t>Number of Days</w:t>
            </w:r>
          </w:p>
        </w:tc>
        <w:tc>
          <w:tcPr>
            <w:tcW w:w="2250" w:type="dxa"/>
            <w:gridSpan w:val="2"/>
            <w:tcBorders>
              <w:top w:val="single" w:sz="8" w:space="0" w:color="auto"/>
              <w:left w:val="single" w:sz="12" w:space="0" w:color="auto"/>
              <w:bottom w:val="single" w:sz="4" w:space="0" w:color="auto"/>
              <w:right w:val="single" w:sz="12" w:space="0" w:color="auto"/>
            </w:tcBorders>
            <w:vAlign w:val="center"/>
          </w:tcPr>
          <w:p w14:paraId="1DB77F7D" w14:textId="29A4EF1A" w:rsidR="003B4117" w:rsidRPr="007354F3" w:rsidRDefault="003B4117" w:rsidP="007354F3">
            <w:pPr>
              <w:keepNext/>
              <w:keepLines/>
              <w:spacing w:before="40" w:after="40"/>
              <w:jc w:val="center"/>
              <w:rPr>
                <w:rFonts w:ascii="Calibri" w:hAnsi="Calibri" w:cs="Calibri"/>
              </w:rPr>
            </w:pPr>
            <w:r w:rsidRPr="007354F3">
              <w:rPr>
                <w:rFonts w:ascii="Calibri" w:hAnsi="Calibri" w:cs="Calibri"/>
                <w:b/>
              </w:rPr>
              <w:t>Fewer Than 500</w:t>
            </w:r>
            <w:r w:rsidRPr="007354F3">
              <w:rPr>
                <w:rFonts w:ascii="Calibri" w:hAnsi="Calibri" w:cs="Calibri"/>
                <w:b/>
              </w:rPr>
              <w:br/>
              <w:t>Pages Processed</w:t>
            </w:r>
          </w:p>
        </w:tc>
        <w:tc>
          <w:tcPr>
            <w:tcW w:w="2250" w:type="dxa"/>
            <w:gridSpan w:val="3"/>
            <w:tcBorders>
              <w:top w:val="single" w:sz="8" w:space="0" w:color="auto"/>
              <w:left w:val="single" w:sz="12" w:space="0" w:color="auto"/>
              <w:bottom w:val="single" w:sz="4" w:space="0" w:color="auto"/>
              <w:right w:val="single" w:sz="12" w:space="0" w:color="auto"/>
            </w:tcBorders>
            <w:vAlign w:val="center"/>
          </w:tcPr>
          <w:p w14:paraId="23A296C2" w14:textId="3775749D" w:rsidR="003B4117" w:rsidRPr="007354F3" w:rsidRDefault="003B4117" w:rsidP="007354F3">
            <w:pPr>
              <w:keepNext/>
              <w:keepLines/>
              <w:spacing w:before="40" w:after="40"/>
              <w:jc w:val="center"/>
              <w:rPr>
                <w:rFonts w:ascii="Calibri" w:hAnsi="Calibri" w:cs="Calibri"/>
              </w:rPr>
            </w:pPr>
            <w:r w:rsidRPr="007354F3">
              <w:rPr>
                <w:rFonts w:ascii="Calibri" w:hAnsi="Calibri" w:cs="Calibri"/>
                <w:b/>
              </w:rPr>
              <w:t>500‒10,000</w:t>
            </w:r>
            <w:r w:rsidRPr="007354F3">
              <w:rPr>
                <w:rFonts w:ascii="Calibri" w:hAnsi="Calibri" w:cs="Calibri"/>
                <w:b/>
              </w:rPr>
              <w:br/>
              <w:t>Pages Processed</w:t>
            </w:r>
          </w:p>
        </w:tc>
        <w:tc>
          <w:tcPr>
            <w:tcW w:w="2250" w:type="dxa"/>
            <w:gridSpan w:val="2"/>
            <w:tcBorders>
              <w:top w:val="single" w:sz="8" w:space="0" w:color="auto"/>
              <w:left w:val="single" w:sz="12" w:space="0" w:color="auto"/>
              <w:bottom w:val="single" w:sz="4" w:space="0" w:color="auto"/>
            </w:tcBorders>
            <w:vAlign w:val="center"/>
          </w:tcPr>
          <w:p w14:paraId="2F7E5ABB" w14:textId="30077F68" w:rsidR="003B4117" w:rsidRPr="007354F3" w:rsidRDefault="003B4117" w:rsidP="007354F3">
            <w:pPr>
              <w:keepNext/>
              <w:keepLines/>
              <w:spacing w:before="40" w:after="40"/>
              <w:jc w:val="center"/>
              <w:rPr>
                <w:rFonts w:ascii="Calibri" w:hAnsi="Calibri" w:cs="Calibri"/>
              </w:rPr>
            </w:pPr>
            <w:r w:rsidRPr="007354F3">
              <w:rPr>
                <w:rFonts w:ascii="Calibri" w:hAnsi="Calibri" w:cs="Calibri"/>
                <w:b/>
              </w:rPr>
              <w:t>More Than 10,000</w:t>
            </w:r>
            <w:r w:rsidRPr="007354F3">
              <w:rPr>
                <w:rFonts w:ascii="Calibri" w:hAnsi="Calibri" w:cs="Calibri"/>
                <w:b/>
              </w:rPr>
              <w:br/>
              <w:t>Pages Processed</w:t>
            </w:r>
          </w:p>
        </w:tc>
      </w:tr>
      <w:tr w:rsidR="006B0416" w:rsidRPr="00EC155D" w14:paraId="11092686" w14:textId="77777777" w:rsidTr="007354F3">
        <w:trPr>
          <w:trHeight w:val="150"/>
          <w:jc w:val="center"/>
        </w:trPr>
        <w:tc>
          <w:tcPr>
            <w:tcW w:w="828" w:type="dxa"/>
            <w:tcBorders>
              <w:top w:val="nil"/>
              <w:left w:val="nil"/>
              <w:bottom w:val="nil"/>
              <w:right w:val="single" w:sz="4" w:space="0" w:color="auto"/>
            </w:tcBorders>
            <w:vAlign w:val="center"/>
          </w:tcPr>
          <w:p w14:paraId="42CCCA37" w14:textId="77777777" w:rsidR="003B4117" w:rsidRPr="007354F3" w:rsidRDefault="003B4117" w:rsidP="007354F3">
            <w:pPr>
              <w:keepNext/>
              <w:keepLines/>
              <w:spacing w:before="40" w:after="40"/>
              <w:ind w:right="-108"/>
              <w:jc w:val="center"/>
              <w:rPr>
                <w:rFonts w:ascii="Calibri" w:hAnsi="Calibri" w:cs="Calibri"/>
              </w:rPr>
            </w:pPr>
          </w:p>
        </w:tc>
        <w:tc>
          <w:tcPr>
            <w:tcW w:w="1620" w:type="dxa"/>
            <w:vMerge/>
            <w:tcBorders>
              <w:left w:val="single" w:sz="4" w:space="0" w:color="auto"/>
              <w:bottom w:val="single" w:sz="12" w:space="0" w:color="auto"/>
              <w:right w:val="single" w:sz="12" w:space="0" w:color="auto"/>
            </w:tcBorders>
            <w:vAlign w:val="center"/>
          </w:tcPr>
          <w:p w14:paraId="45766D02" w14:textId="77777777" w:rsidR="003B4117" w:rsidRPr="007354F3" w:rsidRDefault="003B4117" w:rsidP="007354F3">
            <w:pPr>
              <w:keepNext/>
              <w:keepLines/>
              <w:spacing w:before="40" w:after="40"/>
              <w:ind w:right="-108"/>
              <w:jc w:val="center"/>
              <w:rPr>
                <w:rFonts w:ascii="Calibri" w:hAnsi="Calibri" w:cs="Calibri"/>
              </w:rPr>
            </w:pPr>
          </w:p>
        </w:tc>
        <w:tc>
          <w:tcPr>
            <w:tcW w:w="1170" w:type="dxa"/>
            <w:tcBorders>
              <w:left w:val="single" w:sz="12" w:space="0" w:color="auto"/>
              <w:bottom w:val="single" w:sz="12" w:space="0" w:color="auto"/>
            </w:tcBorders>
            <w:vAlign w:val="center"/>
          </w:tcPr>
          <w:p w14:paraId="6B40B513" w14:textId="77777777" w:rsidR="003B4117" w:rsidRPr="007354F3" w:rsidRDefault="003B4117" w:rsidP="007354F3">
            <w:pPr>
              <w:keepNext/>
              <w:keepLines/>
              <w:spacing w:before="40" w:after="40"/>
              <w:ind w:left="-115" w:right="-202"/>
              <w:jc w:val="center"/>
              <w:rPr>
                <w:rFonts w:ascii="Calibri" w:hAnsi="Calibri" w:cs="Calibri"/>
                <w:b/>
              </w:rPr>
            </w:pPr>
            <w:r w:rsidRPr="007354F3">
              <w:rPr>
                <w:rFonts w:ascii="Calibri" w:hAnsi="Calibri" w:cs="Calibri"/>
                <w:b/>
              </w:rPr>
              <w:t>Number of Requests</w:t>
            </w:r>
          </w:p>
        </w:tc>
        <w:tc>
          <w:tcPr>
            <w:tcW w:w="1080" w:type="dxa"/>
            <w:tcBorders>
              <w:bottom w:val="single" w:sz="12" w:space="0" w:color="auto"/>
              <w:right w:val="single" w:sz="12" w:space="0" w:color="auto"/>
            </w:tcBorders>
            <w:vAlign w:val="center"/>
          </w:tcPr>
          <w:p w14:paraId="2C6F8174" w14:textId="77777777" w:rsidR="003B4117" w:rsidRPr="007354F3" w:rsidRDefault="003B4117" w:rsidP="007354F3">
            <w:pPr>
              <w:keepNext/>
              <w:keepLines/>
              <w:spacing w:before="40" w:after="40"/>
              <w:ind w:left="-18" w:right="-108"/>
              <w:jc w:val="center"/>
              <w:rPr>
                <w:rFonts w:ascii="Calibri" w:hAnsi="Calibri" w:cs="Calibri"/>
                <w:b/>
              </w:rPr>
            </w:pPr>
            <w:r w:rsidRPr="007354F3">
              <w:rPr>
                <w:rFonts w:ascii="Calibri" w:hAnsi="Calibri" w:cs="Calibri"/>
                <w:b/>
              </w:rPr>
              <w:t>Pages Disclosed</w:t>
            </w:r>
          </w:p>
        </w:tc>
        <w:tc>
          <w:tcPr>
            <w:tcW w:w="1170" w:type="dxa"/>
            <w:tcBorders>
              <w:left w:val="single" w:sz="12" w:space="0" w:color="auto"/>
              <w:bottom w:val="single" w:sz="12" w:space="0" w:color="auto"/>
            </w:tcBorders>
            <w:vAlign w:val="center"/>
          </w:tcPr>
          <w:p w14:paraId="4CC61A2E" w14:textId="77777777" w:rsidR="003B4117" w:rsidRPr="007354F3" w:rsidRDefault="003B4117" w:rsidP="007354F3">
            <w:pPr>
              <w:keepNext/>
              <w:keepLines/>
              <w:spacing w:before="40" w:after="40"/>
              <w:ind w:left="-115" w:right="-115"/>
              <w:jc w:val="center"/>
              <w:rPr>
                <w:rFonts w:ascii="Calibri" w:hAnsi="Calibri" w:cs="Calibri"/>
                <w:b/>
              </w:rPr>
            </w:pPr>
            <w:r w:rsidRPr="007354F3">
              <w:rPr>
                <w:rFonts w:ascii="Calibri" w:hAnsi="Calibri" w:cs="Calibri"/>
                <w:b/>
              </w:rPr>
              <w:t>Number of Requests</w:t>
            </w:r>
          </w:p>
        </w:tc>
        <w:tc>
          <w:tcPr>
            <w:tcW w:w="1080" w:type="dxa"/>
            <w:gridSpan w:val="2"/>
            <w:tcBorders>
              <w:bottom w:val="single" w:sz="12" w:space="0" w:color="auto"/>
              <w:right w:val="single" w:sz="12" w:space="0" w:color="auto"/>
            </w:tcBorders>
            <w:vAlign w:val="center"/>
          </w:tcPr>
          <w:p w14:paraId="66E724C9" w14:textId="77777777" w:rsidR="003B4117" w:rsidRPr="007354F3" w:rsidRDefault="003B4117" w:rsidP="007354F3">
            <w:pPr>
              <w:keepNext/>
              <w:keepLines/>
              <w:spacing w:before="40" w:after="40"/>
              <w:ind w:left="-108" w:right="-108"/>
              <w:jc w:val="center"/>
              <w:rPr>
                <w:rFonts w:ascii="Calibri" w:hAnsi="Calibri" w:cs="Calibri"/>
                <w:b/>
              </w:rPr>
            </w:pPr>
            <w:r w:rsidRPr="007354F3">
              <w:rPr>
                <w:rFonts w:ascii="Calibri" w:hAnsi="Calibri" w:cs="Calibri"/>
                <w:b/>
              </w:rPr>
              <w:t>Pages Disclosed</w:t>
            </w:r>
          </w:p>
        </w:tc>
        <w:tc>
          <w:tcPr>
            <w:tcW w:w="1170" w:type="dxa"/>
            <w:tcBorders>
              <w:left w:val="single" w:sz="12" w:space="0" w:color="auto"/>
              <w:bottom w:val="single" w:sz="12" w:space="0" w:color="auto"/>
            </w:tcBorders>
            <w:vAlign w:val="center"/>
          </w:tcPr>
          <w:p w14:paraId="4C7B1733" w14:textId="77777777" w:rsidR="003B4117" w:rsidRPr="007354F3" w:rsidRDefault="003B4117" w:rsidP="007354F3">
            <w:pPr>
              <w:keepNext/>
              <w:keepLines/>
              <w:spacing w:before="40" w:after="40"/>
              <w:ind w:left="-187" w:right="-158"/>
              <w:jc w:val="center"/>
              <w:rPr>
                <w:rFonts w:ascii="Calibri" w:hAnsi="Calibri" w:cs="Calibri"/>
                <w:b/>
              </w:rPr>
            </w:pPr>
            <w:r w:rsidRPr="007354F3">
              <w:rPr>
                <w:rFonts w:ascii="Calibri" w:hAnsi="Calibri" w:cs="Calibri"/>
                <w:b/>
              </w:rPr>
              <w:t>Number of Requests</w:t>
            </w:r>
          </w:p>
        </w:tc>
        <w:tc>
          <w:tcPr>
            <w:tcW w:w="1080" w:type="dxa"/>
            <w:tcBorders>
              <w:bottom w:val="single" w:sz="12" w:space="0" w:color="auto"/>
            </w:tcBorders>
            <w:vAlign w:val="center"/>
          </w:tcPr>
          <w:p w14:paraId="2935D3C0" w14:textId="77777777" w:rsidR="003B4117" w:rsidRPr="007354F3" w:rsidRDefault="003B4117" w:rsidP="007354F3">
            <w:pPr>
              <w:keepNext/>
              <w:keepLines/>
              <w:spacing w:before="40" w:after="40"/>
              <w:ind w:left="-108" w:right="-108"/>
              <w:jc w:val="center"/>
              <w:rPr>
                <w:rFonts w:ascii="Calibri" w:hAnsi="Calibri" w:cs="Calibri"/>
                <w:b/>
              </w:rPr>
            </w:pPr>
            <w:r w:rsidRPr="007354F3">
              <w:rPr>
                <w:rFonts w:ascii="Calibri" w:hAnsi="Calibri" w:cs="Calibri"/>
                <w:b/>
              </w:rPr>
              <w:t>Pages Disclosed</w:t>
            </w:r>
          </w:p>
        </w:tc>
      </w:tr>
      <w:tr w:rsidR="001D4880" w:rsidRPr="00EC155D" w14:paraId="2D6B3956" w14:textId="77777777" w:rsidTr="007354F3">
        <w:trPr>
          <w:trHeight w:val="363"/>
          <w:jc w:val="center"/>
        </w:trPr>
        <w:tc>
          <w:tcPr>
            <w:tcW w:w="828" w:type="dxa"/>
            <w:tcBorders>
              <w:top w:val="nil"/>
              <w:left w:val="nil"/>
              <w:bottom w:val="nil"/>
              <w:right w:val="single" w:sz="4" w:space="0" w:color="auto"/>
            </w:tcBorders>
            <w:vAlign w:val="center"/>
          </w:tcPr>
          <w:p w14:paraId="271797E1" w14:textId="77777777" w:rsidR="003B4117" w:rsidRPr="007354F3" w:rsidRDefault="003B4117" w:rsidP="007354F3">
            <w:pPr>
              <w:keepNext/>
              <w:keepLines/>
              <w:spacing w:before="40" w:after="40"/>
              <w:jc w:val="right"/>
              <w:rPr>
                <w:rFonts w:ascii="Calibri" w:hAnsi="Calibri" w:cs="Calibri"/>
              </w:rPr>
            </w:pPr>
            <w:r w:rsidRPr="007354F3">
              <w:rPr>
                <w:rFonts w:ascii="Calibri" w:hAnsi="Calibri" w:cs="Calibri"/>
                <w:b/>
                <w:color w:val="0000FF"/>
              </w:rPr>
              <w:t>Row 1</w:t>
            </w:r>
          </w:p>
        </w:tc>
        <w:tc>
          <w:tcPr>
            <w:tcW w:w="1620" w:type="dxa"/>
            <w:tcBorders>
              <w:top w:val="single" w:sz="12" w:space="0" w:color="auto"/>
              <w:left w:val="single" w:sz="4" w:space="0" w:color="auto"/>
              <w:right w:val="single" w:sz="12" w:space="0" w:color="auto"/>
            </w:tcBorders>
            <w:vAlign w:val="center"/>
          </w:tcPr>
          <w:p w14:paraId="4F2A6B3A" w14:textId="77777777" w:rsidR="003B4117" w:rsidRPr="007354F3" w:rsidRDefault="003B4117" w:rsidP="007354F3">
            <w:pPr>
              <w:keepNext/>
              <w:keepLines/>
              <w:spacing w:before="40" w:after="40"/>
              <w:ind w:right="-108"/>
              <w:rPr>
                <w:rFonts w:ascii="Calibri" w:hAnsi="Calibri" w:cs="Calibri"/>
              </w:rPr>
            </w:pPr>
            <w:r w:rsidRPr="007354F3">
              <w:rPr>
                <w:rFonts w:ascii="Calibri" w:hAnsi="Calibri" w:cs="Calibri"/>
              </w:rPr>
              <w:t>1 to 15</w:t>
            </w:r>
          </w:p>
        </w:tc>
        <w:tc>
          <w:tcPr>
            <w:tcW w:w="1170" w:type="dxa"/>
            <w:tcBorders>
              <w:top w:val="single" w:sz="12" w:space="0" w:color="auto"/>
              <w:left w:val="single" w:sz="12" w:space="0" w:color="auto"/>
            </w:tcBorders>
            <w:vAlign w:val="center"/>
          </w:tcPr>
          <w:p w14:paraId="29607DC4"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080" w:type="dxa"/>
            <w:tcBorders>
              <w:top w:val="single" w:sz="12" w:space="0" w:color="auto"/>
              <w:right w:val="single" w:sz="12" w:space="0" w:color="auto"/>
            </w:tcBorders>
            <w:vAlign w:val="center"/>
          </w:tcPr>
          <w:p w14:paraId="75C59F0B"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170" w:type="dxa"/>
            <w:tcBorders>
              <w:top w:val="single" w:sz="12" w:space="0" w:color="auto"/>
              <w:left w:val="single" w:sz="12" w:space="0" w:color="auto"/>
            </w:tcBorders>
            <w:vAlign w:val="center"/>
          </w:tcPr>
          <w:p w14:paraId="397356D7"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080" w:type="dxa"/>
            <w:gridSpan w:val="2"/>
            <w:tcBorders>
              <w:top w:val="single" w:sz="12" w:space="0" w:color="auto"/>
              <w:right w:val="single" w:sz="12" w:space="0" w:color="auto"/>
            </w:tcBorders>
            <w:vAlign w:val="center"/>
          </w:tcPr>
          <w:p w14:paraId="18D75B09"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170" w:type="dxa"/>
            <w:tcBorders>
              <w:top w:val="single" w:sz="12" w:space="0" w:color="auto"/>
              <w:left w:val="single" w:sz="12" w:space="0" w:color="auto"/>
            </w:tcBorders>
            <w:vAlign w:val="center"/>
          </w:tcPr>
          <w:p w14:paraId="18CC3573"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080" w:type="dxa"/>
            <w:tcBorders>
              <w:top w:val="single" w:sz="12" w:space="0" w:color="auto"/>
            </w:tcBorders>
            <w:vAlign w:val="center"/>
          </w:tcPr>
          <w:p w14:paraId="6D2B33B3"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r>
      <w:tr w:rsidR="001D4880" w:rsidRPr="00EC155D" w14:paraId="4E4616FB" w14:textId="77777777" w:rsidTr="007354F3">
        <w:trPr>
          <w:trHeight w:val="363"/>
          <w:jc w:val="center"/>
        </w:trPr>
        <w:tc>
          <w:tcPr>
            <w:tcW w:w="828" w:type="dxa"/>
            <w:tcBorders>
              <w:top w:val="nil"/>
              <w:left w:val="nil"/>
              <w:bottom w:val="nil"/>
              <w:right w:val="single" w:sz="4" w:space="0" w:color="auto"/>
            </w:tcBorders>
            <w:vAlign w:val="center"/>
          </w:tcPr>
          <w:p w14:paraId="058373E2" w14:textId="77777777" w:rsidR="003B4117" w:rsidRPr="007354F3" w:rsidRDefault="003B4117" w:rsidP="007354F3">
            <w:pPr>
              <w:keepNext/>
              <w:keepLines/>
              <w:spacing w:before="40" w:after="40"/>
              <w:jc w:val="right"/>
              <w:rPr>
                <w:rFonts w:ascii="Calibri" w:hAnsi="Calibri" w:cs="Calibri"/>
                <w:b/>
                <w:color w:val="0000FF"/>
              </w:rPr>
            </w:pPr>
            <w:r w:rsidRPr="007354F3">
              <w:rPr>
                <w:rFonts w:ascii="Calibri" w:hAnsi="Calibri" w:cs="Calibri"/>
                <w:b/>
                <w:color w:val="0000FF"/>
              </w:rPr>
              <w:t>Row 2</w:t>
            </w:r>
          </w:p>
        </w:tc>
        <w:tc>
          <w:tcPr>
            <w:tcW w:w="1620" w:type="dxa"/>
            <w:tcBorders>
              <w:left w:val="single" w:sz="4" w:space="0" w:color="auto"/>
              <w:right w:val="single" w:sz="12" w:space="0" w:color="auto"/>
            </w:tcBorders>
            <w:vAlign w:val="center"/>
          </w:tcPr>
          <w:p w14:paraId="1F015E33" w14:textId="77777777" w:rsidR="003B4117" w:rsidRPr="007354F3" w:rsidRDefault="003B4117" w:rsidP="007354F3">
            <w:pPr>
              <w:keepNext/>
              <w:keepLines/>
              <w:spacing w:before="40" w:after="40"/>
              <w:ind w:right="-108"/>
              <w:rPr>
                <w:rFonts w:ascii="Calibri" w:hAnsi="Calibri" w:cs="Calibri"/>
              </w:rPr>
            </w:pPr>
            <w:r w:rsidRPr="007354F3">
              <w:rPr>
                <w:rFonts w:ascii="Calibri" w:hAnsi="Calibri" w:cs="Calibri"/>
              </w:rPr>
              <w:t>16 to 30</w:t>
            </w:r>
          </w:p>
        </w:tc>
        <w:tc>
          <w:tcPr>
            <w:tcW w:w="1170" w:type="dxa"/>
            <w:tcBorders>
              <w:left w:val="single" w:sz="12" w:space="0" w:color="auto"/>
            </w:tcBorders>
            <w:vAlign w:val="center"/>
          </w:tcPr>
          <w:p w14:paraId="12878DBE"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080" w:type="dxa"/>
            <w:tcBorders>
              <w:right w:val="single" w:sz="12" w:space="0" w:color="auto"/>
            </w:tcBorders>
            <w:vAlign w:val="center"/>
          </w:tcPr>
          <w:p w14:paraId="755562E0"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170" w:type="dxa"/>
            <w:tcBorders>
              <w:left w:val="single" w:sz="12" w:space="0" w:color="auto"/>
            </w:tcBorders>
            <w:vAlign w:val="center"/>
          </w:tcPr>
          <w:p w14:paraId="67BF15B2"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080" w:type="dxa"/>
            <w:gridSpan w:val="2"/>
            <w:tcBorders>
              <w:right w:val="single" w:sz="12" w:space="0" w:color="auto"/>
            </w:tcBorders>
            <w:vAlign w:val="center"/>
          </w:tcPr>
          <w:p w14:paraId="28B04447"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170" w:type="dxa"/>
            <w:tcBorders>
              <w:left w:val="single" w:sz="12" w:space="0" w:color="auto"/>
            </w:tcBorders>
            <w:vAlign w:val="center"/>
          </w:tcPr>
          <w:p w14:paraId="0D381FE1"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080" w:type="dxa"/>
            <w:vAlign w:val="center"/>
          </w:tcPr>
          <w:p w14:paraId="3D2BA42D"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r>
      <w:tr w:rsidR="001D4880" w:rsidRPr="00EC155D" w14:paraId="1CDCEC45" w14:textId="77777777" w:rsidTr="007354F3">
        <w:trPr>
          <w:trHeight w:val="363"/>
          <w:jc w:val="center"/>
        </w:trPr>
        <w:tc>
          <w:tcPr>
            <w:tcW w:w="828" w:type="dxa"/>
            <w:tcBorders>
              <w:top w:val="nil"/>
              <w:left w:val="nil"/>
              <w:bottom w:val="nil"/>
              <w:right w:val="single" w:sz="4" w:space="0" w:color="auto"/>
            </w:tcBorders>
            <w:vAlign w:val="center"/>
          </w:tcPr>
          <w:p w14:paraId="71EC83B5" w14:textId="77777777" w:rsidR="003B4117" w:rsidRPr="007354F3" w:rsidRDefault="003B4117" w:rsidP="007354F3">
            <w:pPr>
              <w:keepNext/>
              <w:keepLines/>
              <w:spacing w:before="40" w:after="40"/>
              <w:jc w:val="right"/>
              <w:rPr>
                <w:rFonts w:ascii="Calibri" w:hAnsi="Calibri" w:cs="Calibri"/>
                <w:b/>
                <w:color w:val="0000FF"/>
              </w:rPr>
            </w:pPr>
            <w:r w:rsidRPr="007354F3">
              <w:rPr>
                <w:rFonts w:ascii="Calibri" w:hAnsi="Calibri" w:cs="Calibri"/>
                <w:b/>
                <w:color w:val="0000FF"/>
              </w:rPr>
              <w:t>Row 3</w:t>
            </w:r>
          </w:p>
        </w:tc>
        <w:tc>
          <w:tcPr>
            <w:tcW w:w="1620" w:type="dxa"/>
            <w:tcBorders>
              <w:left w:val="single" w:sz="4" w:space="0" w:color="auto"/>
              <w:right w:val="single" w:sz="12" w:space="0" w:color="auto"/>
            </w:tcBorders>
            <w:vAlign w:val="center"/>
          </w:tcPr>
          <w:p w14:paraId="19859F82" w14:textId="77777777" w:rsidR="003B4117" w:rsidRPr="007354F3" w:rsidRDefault="003B4117" w:rsidP="007354F3">
            <w:pPr>
              <w:keepNext/>
              <w:keepLines/>
              <w:spacing w:before="40" w:after="40"/>
              <w:ind w:right="-108"/>
              <w:rPr>
                <w:rFonts w:ascii="Calibri" w:hAnsi="Calibri" w:cs="Calibri"/>
              </w:rPr>
            </w:pPr>
            <w:r w:rsidRPr="007354F3">
              <w:rPr>
                <w:rFonts w:ascii="Calibri" w:hAnsi="Calibri" w:cs="Calibri"/>
              </w:rPr>
              <w:t>31 to 60</w:t>
            </w:r>
          </w:p>
        </w:tc>
        <w:tc>
          <w:tcPr>
            <w:tcW w:w="1170" w:type="dxa"/>
            <w:tcBorders>
              <w:left w:val="single" w:sz="12" w:space="0" w:color="auto"/>
            </w:tcBorders>
            <w:vAlign w:val="center"/>
          </w:tcPr>
          <w:p w14:paraId="3644EF4E"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080" w:type="dxa"/>
            <w:tcBorders>
              <w:right w:val="single" w:sz="12" w:space="0" w:color="auto"/>
            </w:tcBorders>
            <w:vAlign w:val="center"/>
          </w:tcPr>
          <w:p w14:paraId="0D9D5C34"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170" w:type="dxa"/>
            <w:tcBorders>
              <w:left w:val="single" w:sz="12" w:space="0" w:color="auto"/>
            </w:tcBorders>
            <w:vAlign w:val="center"/>
          </w:tcPr>
          <w:p w14:paraId="68E6FAB3"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080" w:type="dxa"/>
            <w:gridSpan w:val="2"/>
            <w:tcBorders>
              <w:right w:val="single" w:sz="12" w:space="0" w:color="auto"/>
            </w:tcBorders>
            <w:vAlign w:val="center"/>
          </w:tcPr>
          <w:p w14:paraId="002C8DA2"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170" w:type="dxa"/>
            <w:tcBorders>
              <w:left w:val="single" w:sz="12" w:space="0" w:color="auto"/>
            </w:tcBorders>
            <w:vAlign w:val="center"/>
          </w:tcPr>
          <w:p w14:paraId="484222D8"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080" w:type="dxa"/>
            <w:vAlign w:val="center"/>
          </w:tcPr>
          <w:p w14:paraId="2C3F8BA4"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r>
      <w:tr w:rsidR="001D4880" w:rsidRPr="00EC155D" w14:paraId="767EB3F8" w14:textId="77777777" w:rsidTr="007354F3">
        <w:trPr>
          <w:trHeight w:val="363"/>
          <w:jc w:val="center"/>
        </w:trPr>
        <w:tc>
          <w:tcPr>
            <w:tcW w:w="828" w:type="dxa"/>
            <w:tcBorders>
              <w:top w:val="nil"/>
              <w:left w:val="nil"/>
              <w:bottom w:val="nil"/>
              <w:right w:val="single" w:sz="4" w:space="0" w:color="auto"/>
            </w:tcBorders>
            <w:vAlign w:val="center"/>
          </w:tcPr>
          <w:p w14:paraId="6260D6CD" w14:textId="77777777" w:rsidR="003B4117" w:rsidRPr="007354F3" w:rsidRDefault="003B4117" w:rsidP="007354F3">
            <w:pPr>
              <w:keepNext/>
              <w:keepLines/>
              <w:spacing w:before="40" w:after="40"/>
              <w:jc w:val="right"/>
              <w:rPr>
                <w:rFonts w:ascii="Calibri" w:hAnsi="Calibri" w:cs="Calibri"/>
                <w:b/>
                <w:color w:val="0000FF"/>
              </w:rPr>
            </w:pPr>
            <w:r w:rsidRPr="007354F3">
              <w:rPr>
                <w:rFonts w:ascii="Calibri" w:hAnsi="Calibri" w:cs="Calibri"/>
                <w:b/>
                <w:color w:val="0000FF"/>
              </w:rPr>
              <w:t>Row 4</w:t>
            </w:r>
          </w:p>
        </w:tc>
        <w:tc>
          <w:tcPr>
            <w:tcW w:w="1620" w:type="dxa"/>
            <w:tcBorders>
              <w:left w:val="single" w:sz="4" w:space="0" w:color="auto"/>
              <w:right w:val="single" w:sz="12" w:space="0" w:color="auto"/>
            </w:tcBorders>
            <w:vAlign w:val="center"/>
          </w:tcPr>
          <w:p w14:paraId="381D581B" w14:textId="77777777" w:rsidR="003B4117" w:rsidRPr="007354F3" w:rsidRDefault="003B4117" w:rsidP="007354F3">
            <w:pPr>
              <w:keepNext/>
              <w:keepLines/>
              <w:spacing w:before="40" w:after="40"/>
              <w:ind w:right="-108"/>
              <w:rPr>
                <w:rFonts w:ascii="Calibri" w:hAnsi="Calibri" w:cs="Calibri"/>
              </w:rPr>
            </w:pPr>
            <w:r w:rsidRPr="007354F3">
              <w:rPr>
                <w:rFonts w:ascii="Calibri" w:hAnsi="Calibri" w:cs="Calibri"/>
              </w:rPr>
              <w:t>61 to 120</w:t>
            </w:r>
          </w:p>
        </w:tc>
        <w:tc>
          <w:tcPr>
            <w:tcW w:w="1170" w:type="dxa"/>
            <w:tcBorders>
              <w:left w:val="single" w:sz="12" w:space="0" w:color="auto"/>
            </w:tcBorders>
            <w:vAlign w:val="center"/>
          </w:tcPr>
          <w:p w14:paraId="58C9D149"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080" w:type="dxa"/>
            <w:tcBorders>
              <w:right w:val="single" w:sz="12" w:space="0" w:color="auto"/>
            </w:tcBorders>
            <w:vAlign w:val="center"/>
          </w:tcPr>
          <w:p w14:paraId="516EB051"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170" w:type="dxa"/>
            <w:tcBorders>
              <w:left w:val="single" w:sz="12" w:space="0" w:color="auto"/>
            </w:tcBorders>
            <w:vAlign w:val="center"/>
          </w:tcPr>
          <w:p w14:paraId="1E6EE241"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080" w:type="dxa"/>
            <w:gridSpan w:val="2"/>
            <w:tcBorders>
              <w:right w:val="single" w:sz="12" w:space="0" w:color="auto"/>
            </w:tcBorders>
            <w:vAlign w:val="center"/>
          </w:tcPr>
          <w:p w14:paraId="1EEA8E63"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170" w:type="dxa"/>
            <w:tcBorders>
              <w:left w:val="single" w:sz="12" w:space="0" w:color="auto"/>
            </w:tcBorders>
            <w:vAlign w:val="center"/>
          </w:tcPr>
          <w:p w14:paraId="27653D57"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080" w:type="dxa"/>
            <w:vAlign w:val="center"/>
          </w:tcPr>
          <w:p w14:paraId="71EEF01E"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r>
      <w:tr w:rsidR="001D4880" w:rsidRPr="00EC155D" w14:paraId="3FBEC348" w14:textId="77777777" w:rsidTr="007354F3">
        <w:trPr>
          <w:trHeight w:val="363"/>
          <w:jc w:val="center"/>
        </w:trPr>
        <w:tc>
          <w:tcPr>
            <w:tcW w:w="828" w:type="dxa"/>
            <w:tcBorders>
              <w:top w:val="nil"/>
              <w:left w:val="nil"/>
              <w:bottom w:val="nil"/>
              <w:right w:val="single" w:sz="4" w:space="0" w:color="auto"/>
            </w:tcBorders>
            <w:vAlign w:val="center"/>
          </w:tcPr>
          <w:p w14:paraId="75CB21B5" w14:textId="77777777" w:rsidR="003B4117" w:rsidRPr="007354F3" w:rsidRDefault="003B4117" w:rsidP="007354F3">
            <w:pPr>
              <w:keepNext/>
              <w:keepLines/>
              <w:spacing w:before="40" w:after="40"/>
              <w:jc w:val="right"/>
              <w:rPr>
                <w:rFonts w:ascii="Calibri" w:hAnsi="Calibri" w:cs="Calibri"/>
                <w:b/>
                <w:color w:val="0000FF"/>
              </w:rPr>
            </w:pPr>
            <w:r w:rsidRPr="007354F3">
              <w:rPr>
                <w:rFonts w:ascii="Calibri" w:hAnsi="Calibri" w:cs="Calibri"/>
                <w:b/>
                <w:color w:val="0000FF"/>
              </w:rPr>
              <w:t>Row 5</w:t>
            </w:r>
          </w:p>
        </w:tc>
        <w:tc>
          <w:tcPr>
            <w:tcW w:w="1620" w:type="dxa"/>
            <w:tcBorders>
              <w:left w:val="single" w:sz="4" w:space="0" w:color="auto"/>
              <w:right w:val="single" w:sz="12" w:space="0" w:color="auto"/>
            </w:tcBorders>
            <w:vAlign w:val="center"/>
          </w:tcPr>
          <w:p w14:paraId="0CD91D42" w14:textId="77777777" w:rsidR="003B4117" w:rsidRPr="007354F3" w:rsidRDefault="003B4117" w:rsidP="007354F3">
            <w:pPr>
              <w:keepNext/>
              <w:keepLines/>
              <w:spacing w:before="40" w:after="40"/>
              <w:ind w:right="-108"/>
              <w:rPr>
                <w:rFonts w:ascii="Calibri" w:hAnsi="Calibri" w:cs="Calibri"/>
              </w:rPr>
            </w:pPr>
            <w:r w:rsidRPr="007354F3">
              <w:rPr>
                <w:rFonts w:ascii="Calibri" w:hAnsi="Calibri" w:cs="Calibri"/>
              </w:rPr>
              <w:t>121 to 180</w:t>
            </w:r>
          </w:p>
        </w:tc>
        <w:tc>
          <w:tcPr>
            <w:tcW w:w="1170" w:type="dxa"/>
            <w:tcBorders>
              <w:left w:val="single" w:sz="12" w:space="0" w:color="auto"/>
            </w:tcBorders>
            <w:vAlign w:val="center"/>
          </w:tcPr>
          <w:p w14:paraId="0044343D"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080" w:type="dxa"/>
            <w:tcBorders>
              <w:right w:val="single" w:sz="12" w:space="0" w:color="auto"/>
            </w:tcBorders>
            <w:vAlign w:val="center"/>
          </w:tcPr>
          <w:p w14:paraId="5394B1AB"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170" w:type="dxa"/>
            <w:tcBorders>
              <w:left w:val="single" w:sz="12" w:space="0" w:color="auto"/>
            </w:tcBorders>
            <w:vAlign w:val="center"/>
          </w:tcPr>
          <w:p w14:paraId="0A70DF18"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080" w:type="dxa"/>
            <w:gridSpan w:val="2"/>
            <w:tcBorders>
              <w:right w:val="single" w:sz="12" w:space="0" w:color="auto"/>
            </w:tcBorders>
            <w:vAlign w:val="center"/>
          </w:tcPr>
          <w:p w14:paraId="272B41C9"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170" w:type="dxa"/>
            <w:tcBorders>
              <w:left w:val="single" w:sz="12" w:space="0" w:color="auto"/>
            </w:tcBorders>
            <w:vAlign w:val="center"/>
          </w:tcPr>
          <w:p w14:paraId="418779FC"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080" w:type="dxa"/>
            <w:vAlign w:val="center"/>
          </w:tcPr>
          <w:p w14:paraId="055F9AB5"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r>
      <w:tr w:rsidR="001D4880" w:rsidRPr="00EC155D" w14:paraId="77D5E61F" w14:textId="77777777" w:rsidTr="007354F3">
        <w:trPr>
          <w:trHeight w:val="363"/>
          <w:jc w:val="center"/>
        </w:trPr>
        <w:tc>
          <w:tcPr>
            <w:tcW w:w="828" w:type="dxa"/>
            <w:tcBorders>
              <w:top w:val="nil"/>
              <w:left w:val="nil"/>
              <w:bottom w:val="nil"/>
              <w:right w:val="single" w:sz="4" w:space="0" w:color="auto"/>
            </w:tcBorders>
            <w:vAlign w:val="center"/>
          </w:tcPr>
          <w:p w14:paraId="14567D79" w14:textId="77777777" w:rsidR="003B4117" w:rsidRPr="007354F3" w:rsidRDefault="003B4117" w:rsidP="007354F3">
            <w:pPr>
              <w:keepNext/>
              <w:keepLines/>
              <w:spacing w:before="40" w:after="40"/>
              <w:jc w:val="right"/>
              <w:rPr>
                <w:rFonts w:ascii="Calibri" w:hAnsi="Calibri" w:cs="Calibri"/>
                <w:b/>
                <w:color w:val="0000FF"/>
              </w:rPr>
            </w:pPr>
            <w:r w:rsidRPr="007354F3">
              <w:rPr>
                <w:rFonts w:ascii="Calibri" w:hAnsi="Calibri" w:cs="Calibri"/>
                <w:b/>
                <w:color w:val="0000FF"/>
              </w:rPr>
              <w:t>Row 6</w:t>
            </w:r>
          </w:p>
        </w:tc>
        <w:tc>
          <w:tcPr>
            <w:tcW w:w="1620" w:type="dxa"/>
            <w:tcBorders>
              <w:left w:val="single" w:sz="4" w:space="0" w:color="auto"/>
              <w:right w:val="single" w:sz="12" w:space="0" w:color="auto"/>
            </w:tcBorders>
            <w:vAlign w:val="center"/>
          </w:tcPr>
          <w:p w14:paraId="5518360A" w14:textId="77777777" w:rsidR="003B4117" w:rsidRPr="007354F3" w:rsidRDefault="003B4117" w:rsidP="007354F3">
            <w:pPr>
              <w:keepNext/>
              <w:keepLines/>
              <w:spacing w:before="40" w:after="40"/>
              <w:ind w:right="-108"/>
              <w:rPr>
                <w:rFonts w:ascii="Calibri" w:hAnsi="Calibri" w:cs="Calibri"/>
              </w:rPr>
            </w:pPr>
            <w:r w:rsidRPr="007354F3">
              <w:rPr>
                <w:rFonts w:ascii="Calibri" w:hAnsi="Calibri" w:cs="Calibri"/>
              </w:rPr>
              <w:t>181 to 365</w:t>
            </w:r>
          </w:p>
        </w:tc>
        <w:tc>
          <w:tcPr>
            <w:tcW w:w="1170" w:type="dxa"/>
            <w:tcBorders>
              <w:left w:val="single" w:sz="12" w:space="0" w:color="auto"/>
            </w:tcBorders>
            <w:vAlign w:val="center"/>
          </w:tcPr>
          <w:p w14:paraId="1CDE087C"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080" w:type="dxa"/>
            <w:tcBorders>
              <w:right w:val="single" w:sz="12" w:space="0" w:color="auto"/>
            </w:tcBorders>
            <w:vAlign w:val="center"/>
          </w:tcPr>
          <w:p w14:paraId="0CF83146"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170" w:type="dxa"/>
            <w:tcBorders>
              <w:left w:val="single" w:sz="12" w:space="0" w:color="auto"/>
            </w:tcBorders>
            <w:vAlign w:val="center"/>
          </w:tcPr>
          <w:p w14:paraId="2887150F"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080" w:type="dxa"/>
            <w:gridSpan w:val="2"/>
            <w:tcBorders>
              <w:right w:val="single" w:sz="12" w:space="0" w:color="auto"/>
            </w:tcBorders>
            <w:vAlign w:val="center"/>
          </w:tcPr>
          <w:p w14:paraId="613FB6FD"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170" w:type="dxa"/>
            <w:tcBorders>
              <w:left w:val="single" w:sz="12" w:space="0" w:color="auto"/>
            </w:tcBorders>
            <w:vAlign w:val="center"/>
          </w:tcPr>
          <w:p w14:paraId="645C003E"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080" w:type="dxa"/>
            <w:vAlign w:val="center"/>
          </w:tcPr>
          <w:p w14:paraId="38823FC9"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r>
      <w:tr w:rsidR="001D4880" w:rsidRPr="00EC155D" w14:paraId="7B396926" w14:textId="77777777" w:rsidTr="007354F3">
        <w:trPr>
          <w:trHeight w:val="543"/>
          <w:jc w:val="center"/>
        </w:trPr>
        <w:tc>
          <w:tcPr>
            <w:tcW w:w="828" w:type="dxa"/>
            <w:tcBorders>
              <w:top w:val="nil"/>
              <w:left w:val="nil"/>
              <w:bottom w:val="nil"/>
              <w:right w:val="single" w:sz="4" w:space="0" w:color="auto"/>
            </w:tcBorders>
            <w:vAlign w:val="center"/>
          </w:tcPr>
          <w:p w14:paraId="63EA26E0" w14:textId="77777777" w:rsidR="003B4117" w:rsidRPr="007354F3" w:rsidRDefault="003B4117" w:rsidP="007354F3">
            <w:pPr>
              <w:keepNext/>
              <w:keepLines/>
              <w:spacing w:before="40" w:after="40"/>
              <w:jc w:val="right"/>
              <w:rPr>
                <w:rFonts w:ascii="Calibri" w:hAnsi="Calibri" w:cs="Calibri"/>
                <w:b/>
                <w:color w:val="0000FF"/>
              </w:rPr>
            </w:pPr>
            <w:r w:rsidRPr="007354F3">
              <w:rPr>
                <w:rFonts w:ascii="Calibri" w:hAnsi="Calibri" w:cs="Calibri"/>
                <w:b/>
                <w:color w:val="0000FF"/>
              </w:rPr>
              <w:t>Row 7</w:t>
            </w:r>
          </w:p>
        </w:tc>
        <w:tc>
          <w:tcPr>
            <w:tcW w:w="1620" w:type="dxa"/>
            <w:tcBorders>
              <w:left w:val="single" w:sz="4" w:space="0" w:color="auto"/>
              <w:bottom w:val="single" w:sz="12" w:space="0" w:color="auto"/>
              <w:right w:val="single" w:sz="12" w:space="0" w:color="auto"/>
            </w:tcBorders>
            <w:vAlign w:val="center"/>
          </w:tcPr>
          <w:p w14:paraId="28E243B5" w14:textId="77777777" w:rsidR="003B4117" w:rsidRPr="007354F3" w:rsidRDefault="003B4117" w:rsidP="007354F3">
            <w:pPr>
              <w:keepNext/>
              <w:keepLines/>
              <w:spacing w:before="40" w:after="40"/>
              <w:ind w:right="-108"/>
              <w:rPr>
                <w:rFonts w:ascii="Calibri" w:hAnsi="Calibri" w:cs="Calibri"/>
              </w:rPr>
            </w:pPr>
            <w:r w:rsidRPr="007354F3">
              <w:rPr>
                <w:rFonts w:ascii="Calibri" w:hAnsi="Calibri" w:cs="Calibri"/>
              </w:rPr>
              <w:t>More than 365</w:t>
            </w:r>
          </w:p>
        </w:tc>
        <w:tc>
          <w:tcPr>
            <w:tcW w:w="1170" w:type="dxa"/>
            <w:tcBorders>
              <w:left w:val="single" w:sz="12" w:space="0" w:color="auto"/>
              <w:bottom w:val="single" w:sz="12" w:space="0" w:color="auto"/>
            </w:tcBorders>
            <w:vAlign w:val="center"/>
          </w:tcPr>
          <w:p w14:paraId="0B4C328D"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080" w:type="dxa"/>
            <w:tcBorders>
              <w:bottom w:val="single" w:sz="12" w:space="0" w:color="auto"/>
              <w:right w:val="single" w:sz="12" w:space="0" w:color="auto"/>
            </w:tcBorders>
            <w:vAlign w:val="center"/>
          </w:tcPr>
          <w:p w14:paraId="053BFCC1"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170" w:type="dxa"/>
            <w:tcBorders>
              <w:left w:val="single" w:sz="12" w:space="0" w:color="auto"/>
              <w:bottom w:val="single" w:sz="12" w:space="0" w:color="auto"/>
            </w:tcBorders>
            <w:vAlign w:val="center"/>
          </w:tcPr>
          <w:p w14:paraId="695C2E0F"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080" w:type="dxa"/>
            <w:gridSpan w:val="2"/>
            <w:tcBorders>
              <w:bottom w:val="single" w:sz="12" w:space="0" w:color="auto"/>
              <w:right w:val="single" w:sz="12" w:space="0" w:color="auto"/>
            </w:tcBorders>
            <w:vAlign w:val="center"/>
          </w:tcPr>
          <w:p w14:paraId="105FED43"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170" w:type="dxa"/>
            <w:tcBorders>
              <w:left w:val="single" w:sz="12" w:space="0" w:color="auto"/>
              <w:bottom w:val="single" w:sz="12" w:space="0" w:color="auto"/>
            </w:tcBorders>
            <w:vAlign w:val="center"/>
          </w:tcPr>
          <w:p w14:paraId="4B1DE7D3"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080" w:type="dxa"/>
            <w:tcBorders>
              <w:bottom w:val="single" w:sz="12" w:space="0" w:color="auto"/>
            </w:tcBorders>
            <w:vAlign w:val="center"/>
          </w:tcPr>
          <w:p w14:paraId="5553643D"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r>
      <w:tr w:rsidR="001D4880" w:rsidRPr="00EC155D" w14:paraId="7B2E9A3D" w14:textId="77777777" w:rsidTr="007354F3">
        <w:trPr>
          <w:trHeight w:val="391"/>
          <w:jc w:val="center"/>
        </w:trPr>
        <w:tc>
          <w:tcPr>
            <w:tcW w:w="828" w:type="dxa"/>
            <w:tcBorders>
              <w:top w:val="nil"/>
              <w:left w:val="nil"/>
              <w:bottom w:val="nil"/>
              <w:right w:val="single" w:sz="4" w:space="0" w:color="auto"/>
            </w:tcBorders>
            <w:vAlign w:val="center"/>
          </w:tcPr>
          <w:p w14:paraId="6483D3B5" w14:textId="77777777" w:rsidR="003B4117" w:rsidRPr="007354F3" w:rsidRDefault="003B4117" w:rsidP="007354F3">
            <w:pPr>
              <w:keepNext/>
              <w:keepLines/>
              <w:spacing w:before="40" w:after="40"/>
              <w:jc w:val="right"/>
              <w:rPr>
                <w:rFonts w:ascii="Calibri" w:hAnsi="Calibri" w:cs="Calibri"/>
                <w:b/>
                <w:color w:val="0000FF"/>
              </w:rPr>
            </w:pPr>
            <w:r w:rsidRPr="007354F3">
              <w:rPr>
                <w:rFonts w:ascii="Calibri" w:hAnsi="Calibri" w:cs="Calibri"/>
                <w:b/>
                <w:color w:val="0000FF"/>
              </w:rPr>
              <w:t>Row 8</w:t>
            </w:r>
          </w:p>
        </w:tc>
        <w:tc>
          <w:tcPr>
            <w:tcW w:w="1620" w:type="dxa"/>
            <w:tcBorders>
              <w:top w:val="single" w:sz="12" w:space="0" w:color="auto"/>
              <w:left w:val="single" w:sz="4" w:space="0" w:color="auto"/>
              <w:right w:val="single" w:sz="12" w:space="0" w:color="auto"/>
            </w:tcBorders>
            <w:vAlign w:val="center"/>
          </w:tcPr>
          <w:p w14:paraId="305DBF2A" w14:textId="77777777" w:rsidR="003B4117" w:rsidRPr="007354F3" w:rsidRDefault="003B4117" w:rsidP="007354F3">
            <w:pPr>
              <w:keepNext/>
              <w:keepLines/>
              <w:spacing w:before="40" w:after="40"/>
              <w:rPr>
                <w:rFonts w:ascii="Calibri" w:hAnsi="Calibri" w:cs="Calibri"/>
              </w:rPr>
            </w:pPr>
            <w:r w:rsidRPr="007354F3">
              <w:rPr>
                <w:rFonts w:ascii="Calibri" w:hAnsi="Calibri" w:cs="Calibri"/>
                <w:b/>
              </w:rPr>
              <w:t>Total</w:t>
            </w:r>
          </w:p>
        </w:tc>
        <w:tc>
          <w:tcPr>
            <w:tcW w:w="1170" w:type="dxa"/>
            <w:tcBorders>
              <w:top w:val="single" w:sz="12" w:space="0" w:color="auto"/>
              <w:left w:val="single" w:sz="12" w:space="0" w:color="auto"/>
            </w:tcBorders>
            <w:vAlign w:val="center"/>
          </w:tcPr>
          <w:p w14:paraId="177B8421"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080" w:type="dxa"/>
            <w:tcBorders>
              <w:top w:val="single" w:sz="12" w:space="0" w:color="auto"/>
              <w:right w:val="single" w:sz="12" w:space="0" w:color="auto"/>
            </w:tcBorders>
            <w:vAlign w:val="center"/>
          </w:tcPr>
          <w:p w14:paraId="78889F9B"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170" w:type="dxa"/>
            <w:tcBorders>
              <w:top w:val="single" w:sz="12" w:space="0" w:color="auto"/>
              <w:left w:val="single" w:sz="12" w:space="0" w:color="auto"/>
            </w:tcBorders>
            <w:vAlign w:val="center"/>
          </w:tcPr>
          <w:p w14:paraId="2C5FF14D"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080" w:type="dxa"/>
            <w:gridSpan w:val="2"/>
            <w:tcBorders>
              <w:top w:val="single" w:sz="12" w:space="0" w:color="auto"/>
              <w:right w:val="single" w:sz="12" w:space="0" w:color="auto"/>
            </w:tcBorders>
            <w:vAlign w:val="center"/>
          </w:tcPr>
          <w:p w14:paraId="77B8D157"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170" w:type="dxa"/>
            <w:tcBorders>
              <w:top w:val="single" w:sz="12" w:space="0" w:color="auto"/>
              <w:left w:val="single" w:sz="12" w:space="0" w:color="auto"/>
            </w:tcBorders>
            <w:vAlign w:val="center"/>
          </w:tcPr>
          <w:p w14:paraId="0843E38E"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c>
          <w:tcPr>
            <w:tcW w:w="1080" w:type="dxa"/>
            <w:tcBorders>
              <w:top w:val="single" w:sz="12" w:space="0" w:color="auto"/>
            </w:tcBorders>
            <w:vAlign w:val="center"/>
          </w:tcPr>
          <w:p w14:paraId="2F7D7642" w14:textId="77777777" w:rsidR="003B4117" w:rsidRPr="007354F3" w:rsidRDefault="003B4117" w:rsidP="007354F3">
            <w:pPr>
              <w:keepNext/>
              <w:keepLines/>
              <w:spacing w:before="40" w:after="40"/>
              <w:jc w:val="center"/>
              <w:rPr>
                <w:rFonts w:ascii="Calibri" w:hAnsi="Calibri" w:cs="Calibri"/>
              </w:rPr>
            </w:pPr>
            <w:r w:rsidRPr="007354F3">
              <w:rPr>
                <w:rFonts w:ascii="Calibri" w:hAnsi="Calibri" w:cs="Calibri"/>
              </w:rPr>
              <w:t>0</w:t>
            </w:r>
          </w:p>
        </w:tc>
      </w:tr>
    </w:tbl>
    <w:p w14:paraId="3B70D7D1" w14:textId="77777777" w:rsidR="003B4117" w:rsidRPr="00EC155D" w:rsidRDefault="003B4117" w:rsidP="003B4117">
      <w:pPr>
        <w:keepNext/>
        <w:keepLines/>
        <w:rPr>
          <w:rFonts w:ascii="Calibri" w:hAnsi="Calibri" w:cs="Calibri"/>
          <w:sz w:val="24"/>
        </w:rPr>
      </w:pPr>
    </w:p>
    <w:p w14:paraId="46F93F55" w14:textId="77777777" w:rsidR="003B4117" w:rsidRPr="00EC155D" w:rsidRDefault="003B4117" w:rsidP="00FF6D6F">
      <w:pPr>
        <w:rPr>
          <w:rFonts w:ascii="Calibri" w:hAnsi="Calibri" w:cs="Calibri"/>
          <w:sz w:val="24"/>
        </w:rPr>
      </w:pPr>
    </w:p>
    <w:p w14:paraId="1E463491" w14:textId="77777777" w:rsidR="003B4117" w:rsidRPr="00EC155D" w:rsidRDefault="003B4117" w:rsidP="003B4117">
      <w:pPr>
        <w:rPr>
          <w:rFonts w:ascii="Calibri" w:hAnsi="Calibri" w:cs="Calibri"/>
          <w:sz w:val="24"/>
        </w:rPr>
      </w:pPr>
    </w:p>
    <w:p w14:paraId="7BB88DD1" w14:textId="77777777" w:rsidR="003B4117" w:rsidRPr="00EC155D" w:rsidRDefault="003B4117" w:rsidP="003B4117">
      <w:pPr>
        <w:rPr>
          <w:rFonts w:ascii="Calibri" w:hAnsi="Calibri" w:cs="Calibri"/>
          <w:sz w:val="24"/>
        </w:rPr>
      </w:pPr>
    </w:p>
    <w:p w14:paraId="75805C77" w14:textId="77777777" w:rsidR="003B4117" w:rsidRPr="00EC155D" w:rsidRDefault="003B4117" w:rsidP="003B4117">
      <w:pPr>
        <w:keepNext/>
        <w:keepLines/>
        <w:rPr>
          <w:rFonts w:ascii="Calibri" w:hAnsi="Calibri" w:cs="Calibri"/>
          <w:color w:val="000000" w:themeColor="text1"/>
          <w:sz w:val="24"/>
        </w:rPr>
      </w:pPr>
      <w:r w:rsidRPr="00EC155D">
        <w:rPr>
          <w:rFonts w:ascii="Calibri" w:hAnsi="Calibri" w:cs="Calibri"/>
          <w:sz w:val="24"/>
        </w:rPr>
        <w:lastRenderedPageBreak/>
        <w:t xml:space="preserve">The </w:t>
      </w:r>
      <w:r w:rsidRPr="00EC155D">
        <w:rPr>
          <w:rFonts w:ascii="Calibri" w:hAnsi="Calibri" w:cs="Calibri"/>
          <w:b/>
          <w:sz w:val="24"/>
        </w:rPr>
        <w:t>pages processed</w:t>
      </w:r>
      <w:r w:rsidRPr="00EC155D">
        <w:rPr>
          <w:rFonts w:ascii="Calibri" w:hAnsi="Calibri" w:cs="Calibri"/>
          <w:sz w:val="24"/>
        </w:rPr>
        <w:t xml:space="preserve"> group of columns represent the number of pages that were sent to the institution’s legal services unit or legal counsel for consultation. </w:t>
      </w:r>
      <w:r w:rsidRPr="00EC155D">
        <w:rPr>
          <w:rFonts w:ascii="Calibri" w:hAnsi="Calibri" w:cs="Calibri"/>
          <w:color w:val="000000" w:themeColor="text1"/>
          <w:sz w:val="24"/>
        </w:rPr>
        <w:t xml:space="preserve">To report on the number of consultations in these columns, enter the number of consultations within the page range Column that captures the number of pages </w:t>
      </w:r>
      <w:r w:rsidRPr="00EC155D">
        <w:rPr>
          <w:rFonts w:ascii="Calibri" w:hAnsi="Calibri" w:cs="Calibri"/>
          <w:b/>
          <w:bCs/>
          <w:color w:val="000000" w:themeColor="text1"/>
          <w:sz w:val="24"/>
        </w:rPr>
        <w:t>processed during the consultation</w:t>
      </w:r>
      <w:r w:rsidRPr="00EC155D">
        <w:rPr>
          <w:rFonts w:ascii="Calibri" w:hAnsi="Calibri" w:cs="Calibri"/>
          <w:color w:val="000000" w:themeColor="text1"/>
          <w:sz w:val="24"/>
        </w:rPr>
        <w:t>. Do not enter the actual number of pages processed in the full request, but only report on the number of pages consulted.</w:t>
      </w:r>
    </w:p>
    <w:p w14:paraId="16263534" w14:textId="77777777" w:rsidR="00FF6D6F" w:rsidRPr="00EC155D" w:rsidRDefault="00FF6D6F" w:rsidP="00FF6D6F">
      <w:pPr>
        <w:keepNext/>
        <w:keepLines/>
        <w:rPr>
          <w:rFonts w:ascii="Calibri" w:hAnsi="Calibri" w:cs="Calibri"/>
          <w:color w:val="000000" w:themeColor="text1"/>
          <w:sz w:val="24"/>
        </w:rPr>
      </w:pPr>
    </w:p>
    <w:p w14:paraId="52D3C3C9" w14:textId="7C4C2497" w:rsidR="00FF6D6F" w:rsidRPr="00EC155D" w:rsidRDefault="00FF6D6F" w:rsidP="00FF6D6F">
      <w:pPr>
        <w:keepNext/>
        <w:keepLines/>
        <w:rPr>
          <w:rFonts w:ascii="Calibri" w:hAnsi="Calibri" w:cs="Calibri"/>
          <w:color w:val="000000" w:themeColor="text1"/>
          <w:sz w:val="24"/>
        </w:rPr>
      </w:pPr>
      <w:r w:rsidRPr="00EC155D">
        <w:rPr>
          <w:rFonts w:ascii="Calibri" w:hAnsi="Calibri" w:cs="Calibri"/>
          <w:color w:val="000000" w:themeColor="text1"/>
          <w:sz w:val="24"/>
        </w:rPr>
        <w:t xml:space="preserve">The </w:t>
      </w:r>
      <w:r w:rsidR="00D94E9B" w:rsidRPr="00EC155D">
        <w:rPr>
          <w:rFonts w:ascii="Calibri" w:hAnsi="Calibri" w:cs="Calibri"/>
          <w:color w:val="000000" w:themeColor="text1"/>
          <w:sz w:val="24"/>
        </w:rPr>
        <w:t>c</w:t>
      </w:r>
      <w:r w:rsidRPr="00EC155D">
        <w:rPr>
          <w:rFonts w:ascii="Calibri" w:hAnsi="Calibri" w:cs="Calibri"/>
          <w:color w:val="000000" w:themeColor="text1"/>
          <w:sz w:val="24"/>
        </w:rPr>
        <w:t xml:space="preserve">olumns on the </w:t>
      </w:r>
      <w:r w:rsidRPr="00EC155D">
        <w:rPr>
          <w:rFonts w:ascii="Calibri" w:hAnsi="Calibri" w:cs="Calibri"/>
          <w:b/>
          <w:color w:val="000000" w:themeColor="text1"/>
          <w:sz w:val="24"/>
        </w:rPr>
        <w:t>number of requests</w:t>
      </w:r>
      <w:r w:rsidRPr="00EC155D">
        <w:rPr>
          <w:rFonts w:ascii="Calibri" w:hAnsi="Calibri" w:cs="Calibri"/>
          <w:color w:val="000000" w:themeColor="text1"/>
          <w:sz w:val="24"/>
        </w:rPr>
        <w:t xml:space="preserve"> refer to the number of </w:t>
      </w:r>
      <w:r w:rsidRPr="00EC155D">
        <w:rPr>
          <w:rFonts w:ascii="Calibri" w:hAnsi="Calibri" w:cs="Calibri"/>
          <w:b/>
          <w:color w:val="000000" w:themeColor="text1"/>
          <w:sz w:val="24"/>
        </w:rPr>
        <w:t>completed</w:t>
      </w:r>
      <w:r w:rsidRPr="00EC155D">
        <w:rPr>
          <w:rFonts w:ascii="Calibri" w:hAnsi="Calibri" w:cs="Calibri"/>
          <w:color w:val="000000" w:themeColor="text1"/>
          <w:sz w:val="24"/>
        </w:rPr>
        <w:t xml:space="preserve"> consultations. The numbers reported here may not necessarily accord with the number of formal requests closed during the</w:t>
      </w:r>
      <w:r w:rsidR="00366588" w:rsidRPr="00EC155D">
        <w:rPr>
          <w:rFonts w:ascii="Calibri" w:hAnsi="Calibri" w:cs="Calibri"/>
          <w:color w:val="000000" w:themeColor="text1"/>
          <w:sz w:val="24"/>
        </w:rPr>
        <w:t xml:space="preserve"> current</w:t>
      </w:r>
      <w:r w:rsidRPr="00EC155D">
        <w:rPr>
          <w:rFonts w:ascii="Calibri" w:hAnsi="Calibri" w:cs="Calibri"/>
          <w:color w:val="000000" w:themeColor="text1"/>
          <w:sz w:val="24"/>
        </w:rPr>
        <w:t xml:space="preserve"> reporting period since more than one consultation could have been made for a single request.</w:t>
      </w:r>
    </w:p>
    <w:p w14:paraId="210AE331" w14:textId="77777777" w:rsidR="00FF6D6F" w:rsidRPr="00EC155D" w:rsidRDefault="00FF6D6F" w:rsidP="00FF6D6F">
      <w:pPr>
        <w:keepNext/>
        <w:keepLines/>
        <w:rPr>
          <w:rFonts w:ascii="Calibri" w:hAnsi="Calibri" w:cs="Calibri"/>
          <w:color w:val="000000" w:themeColor="text1"/>
          <w:sz w:val="24"/>
        </w:rPr>
      </w:pPr>
    </w:p>
    <w:p w14:paraId="39BA9B3A" w14:textId="5826FAFD" w:rsidR="00FF6D6F" w:rsidRPr="00EC155D" w:rsidRDefault="00FF6D6F" w:rsidP="00FF6D6F">
      <w:pPr>
        <w:rPr>
          <w:rFonts w:ascii="Calibri" w:hAnsi="Calibri" w:cs="Calibri"/>
          <w:sz w:val="24"/>
        </w:rPr>
      </w:pPr>
      <w:r w:rsidRPr="00EC155D">
        <w:rPr>
          <w:rFonts w:ascii="Calibri" w:hAnsi="Calibri" w:cs="Calibri"/>
          <w:sz w:val="24"/>
        </w:rPr>
        <w:t xml:space="preserve">The </w:t>
      </w:r>
      <w:r w:rsidRPr="00EC155D">
        <w:rPr>
          <w:rFonts w:ascii="Calibri" w:hAnsi="Calibri" w:cs="Calibri"/>
          <w:b/>
          <w:sz w:val="24"/>
        </w:rPr>
        <w:t>pages disclosed</w:t>
      </w:r>
      <w:r w:rsidRPr="00EC155D">
        <w:rPr>
          <w:rFonts w:ascii="Calibri" w:hAnsi="Calibri" w:cs="Calibri"/>
          <w:sz w:val="24"/>
        </w:rPr>
        <w:t xml:space="preserve"> </w:t>
      </w:r>
      <w:r w:rsidR="00D94E9B" w:rsidRPr="00EC155D">
        <w:rPr>
          <w:rFonts w:ascii="Calibri" w:hAnsi="Calibri" w:cs="Calibri"/>
          <w:sz w:val="24"/>
        </w:rPr>
        <w:t>c</w:t>
      </w:r>
      <w:r w:rsidRPr="00EC155D">
        <w:rPr>
          <w:rFonts w:ascii="Calibri" w:hAnsi="Calibri" w:cs="Calibri"/>
          <w:sz w:val="24"/>
        </w:rPr>
        <w:t xml:space="preserve">olumns represent the disposition of </w:t>
      </w:r>
      <w:r w:rsidRPr="00EC155D">
        <w:rPr>
          <w:rFonts w:ascii="Calibri" w:hAnsi="Calibri" w:cs="Calibri"/>
          <w:b/>
          <w:sz w:val="24"/>
        </w:rPr>
        <w:t>only</w:t>
      </w:r>
      <w:r w:rsidRPr="00EC155D">
        <w:rPr>
          <w:rFonts w:ascii="Calibri" w:hAnsi="Calibri" w:cs="Calibri"/>
          <w:sz w:val="24"/>
        </w:rPr>
        <w:t xml:space="preserve"> those pages sent for consultation, and </w:t>
      </w:r>
      <w:r w:rsidRPr="00EC155D">
        <w:rPr>
          <w:rFonts w:ascii="Calibri" w:hAnsi="Calibri" w:cs="Calibri"/>
          <w:b/>
          <w:sz w:val="24"/>
        </w:rPr>
        <w:t>not</w:t>
      </w:r>
      <w:r w:rsidRPr="00EC155D">
        <w:rPr>
          <w:rFonts w:ascii="Calibri" w:hAnsi="Calibri" w:cs="Calibri"/>
          <w:sz w:val="24"/>
        </w:rPr>
        <w:t xml:space="preserve"> of the total number of pages that respond to the request. Include only pages partially disclosed or those disclosed in their entirety. To report this information in this </w:t>
      </w:r>
      <w:r w:rsidR="00973770" w:rsidRPr="00EC155D">
        <w:rPr>
          <w:rFonts w:ascii="Calibri" w:hAnsi="Calibri" w:cs="Calibri"/>
          <w:sz w:val="24"/>
        </w:rPr>
        <w:t>s</w:t>
      </w:r>
      <w:r w:rsidRPr="00EC155D">
        <w:rPr>
          <w:rFonts w:ascii="Calibri" w:hAnsi="Calibri" w:cs="Calibri"/>
          <w:sz w:val="24"/>
        </w:rPr>
        <w:t xml:space="preserve">ection, enter the total number of pages disclosed for all consultations reported in each </w:t>
      </w:r>
      <w:r w:rsidR="00281129" w:rsidRPr="00EC155D">
        <w:rPr>
          <w:rFonts w:ascii="Calibri" w:hAnsi="Calibri" w:cs="Calibri"/>
          <w:sz w:val="24"/>
        </w:rPr>
        <w:t>C</w:t>
      </w:r>
      <w:r w:rsidRPr="00EC155D">
        <w:rPr>
          <w:rFonts w:ascii="Calibri" w:hAnsi="Calibri" w:cs="Calibri"/>
          <w:sz w:val="24"/>
        </w:rPr>
        <w:t xml:space="preserve">olumn. For example, if there were 10 consultations where there were fewer than 100 pages processed and each consultation disclosed 50 pages, the combined number of pages disclosed for these 10 consultations would be 500 pages. You would then report that there were 500 pages disclosed in </w:t>
      </w:r>
      <w:r w:rsidRPr="00EC155D" w:rsidDel="00D27646">
        <w:rPr>
          <w:rFonts w:ascii="Calibri" w:hAnsi="Calibri" w:cs="Calibri"/>
          <w:sz w:val="24"/>
        </w:rPr>
        <w:t>C</w:t>
      </w:r>
      <w:r w:rsidRPr="00EC155D">
        <w:rPr>
          <w:rFonts w:ascii="Calibri" w:hAnsi="Calibri" w:cs="Calibri"/>
          <w:sz w:val="24"/>
        </w:rPr>
        <w:t>ol</w:t>
      </w:r>
      <w:r w:rsidR="00281129" w:rsidRPr="00EC155D">
        <w:rPr>
          <w:rFonts w:ascii="Calibri" w:hAnsi="Calibri" w:cs="Calibri"/>
          <w:sz w:val="24"/>
        </w:rPr>
        <w:t>umn</w:t>
      </w:r>
      <w:r w:rsidRPr="00EC155D">
        <w:rPr>
          <w:rFonts w:ascii="Calibri" w:hAnsi="Calibri" w:cs="Calibri"/>
          <w:sz w:val="24"/>
        </w:rPr>
        <w:t xml:space="preserve"> </w:t>
      </w:r>
      <w:r w:rsidR="00140053" w:rsidRPr="00EC155D">
        <w:rPr>
          <w:rFonts w:ascii="Calibri" w:hAnsi="Calibri" w:cs="Calibri"/>
          <w:sz w:val="24"/>
        </w:rPr>
        <w:t>4</w:t>
      </w:r>
      <w:r w:rsidRPr="00EC155D">
        <w:rPr>
          <w:rFonts w:ascii="Calibri" w:hAnsi="Calibri" w:cs="Calibri"/>
          <w:sz w:val="24"/>
        </w:rPr>
        <w:t xml:space="preserve"> (in the appropriate </w:t>
      </w:r>
      <w:r w:rsidR="003065A9" w:rsidRPr="00EC155D">
        <w:rPr>
          <w:rFonts w:ascii="Calibri" w:hAnsi="Calibri" w:cs="Calibri"/>
          <w:sz w:val="24"/>
        </w:rPr>
        <w:t>r</w:t>
      </w:r>
      <w:r w:rsidRPr="00EC155D">
        <w:rPr>
          <w:rFonts w:ascii="Calibri" w:hAnsi="Calibri" w:cs="Calibri"/>
          <w:sz w:val="24"/>
        </w:rPr>
        <w:t>ows).</w:t>
      </w:r>
      <w:r w:rsidR="00DB6A16" w:rsidRPr="00EC155D">
        <w:rPr>
          <w:rFonts w:ascii="Calibri" w:hAnsi="Calibri" w:cs="Calibri"/>
          <w:sz w:val="24"/>
        </w:rPr>
        <w:t xml:space="preserve"> </w:t>
      </w:r>
    </w:p>
    <w:p w14:paraId="46E1E466" w14:textId="77777777" w:rsidR="00FF6D6F" w:rsidRPr="00EC155D" w:rsidRDefault="00FF6D6F" w:rsidP="00FF6D6F">
      <w:pPr>
        <w:keepNext/>
        <w:keepLines/>
        <w:rPr>
          <w:rFonts w:ascii="Calibri" w:hAnsi="Calibri" w:cs="Calibri"/>
          <w:color w:val="000000" w:themeColor="text1"/>
          <w:sz w:val="24"/>
        </w:rPr>
      </w:pPr>
      <w:r w:rsidRPr="00EC155D">
        <w:rPr>
          <w:rFonts w:ascii="Calibri" w:hAnsi="Calibri" w:cs="Calibri"/>
          <w:color w:val="000000" w:themeColor="text1"/>
          <w:sz w:val="24"/>
        </w:rPr>
        <w:tab/>
      </w:r>
    </w:p>
    <w:p w14:paraId="6303FF35" w14:textId="4B291026" w:rsidR="00FF6D6F" w:rsidRPr="00EC155D" w:rsidRDefault="00FF6D6F" w:rsidP="00FF6D6F">
      <w:pPr>
        <w:keepNext/>
        <w:keepLines/>
        <w:rPr>
          <w:rFonts w:ascii="Calibri" w:hAnsi="Calibri" w:cs="Calibri"/>
          <w:color w:val="000000" w:themeColor="text1"/>
          <w:sz w:val="24"/>
        </w:rPr>
      </w:pPr>
      <w:r w:rsidRPr="00EC155D">
        <w:rPr>
          <w:rFonts w:ascii="Calibri" w:hAnsi="Calibri" w:cs="Calibri"/>
          <w:color w:val="000000" w:themeColor="text1"/>
          <w:sz w:val="24"/>
        </w:rPr>
        <w:t xml:space="preserve">To calculate the </w:t>
      </w:r>
      <w:r w:rsidRPr="00EC155D">
        <w:rPr>
          <w:rFonts w:ascii="Calibri" w:hAnsi="Calibri" w:cs="Calibri"/>
          <w:b/>
          <w:color w:val="000000" w:themeColor="text1"/>
          <w:sz w:val="24"/>
        </w:rPr>
        <w:t>number of days</w:t>
      </w:r>
      <w:r w:rsidRPr="00EC155D">
        <w:rPr>
          <w:rFonts w:ascii="Calibri" w:hAnsi="Calibri" w:cs="Calibri"/>
          <w:color w:val="000000" w:themeColor="text1"/>
          <w:sz w:val="24"/>
        </w:rPr>
        <w:t xml:space="preserve"> it took to complete a consultation, the consultation is deemed as sent on the day it leaves the ATIP Office for the institution’s legal services unit or legal counsel. The consultation is deemed returned from the legal services unit or legal counsel when the response is received by the ATIP Office and contains all information necessary for the ATIP Office to communicate its decision on exclusion to the requester.</w:t>
      </w:r>
    </w:p>
    <w:p w14:paraId="35BD7710" w14:textId="77777777" w:rsidR="00714B04" w:rsidRPr="00EC155D" w:rsidRDefault="00714B04" w:rsidP="00FF6D6F">
      <w:pPr>
        <w:keepNext/>
        <w:keepLines/>
        <w:rPr>
          <w:rFonts w:ascii="Calibri" w:hAnsi="Calibri" w:cs="Calibri"/>
          <w:color w:val="000000" w:themeColor="text1"/>
          <w:sz w:val="24"/>
        </w:rPr>
      </w:pPr>
    </w:p>
    <w:p w14:paraId="0DC134B0" w14:textId="49F0041C" w:rsidR="00714B04" w:rsidRPr="00EC155D" w:rsidRDefault="00DF7A4D" w:rsidP="001E1D48">
      <w:pPr>
        <w:rPr>
          <w:rFonts w:ascii="Calibri" w:hAnsi="Calibri" w:cs="Calibri"/>
          <w:bCs/>
          <w:sz w:val="24"/>
        </w:rPr>
      </w:pPr>
      <w:r w:rsidRPr="00EC155D">
        <w:rPr>
          <w:rFonts w:ascii="Calibri" w:hAnsi="Calibri" w:cs="Calibri"/>
          <w:bCs/>
          <w:sz w:val="24"/>
        </w:rPr>
        <w:t xml:space="preserve">Each of the totals in </w:t>
      </w:r>
      <w:r w:rsidR="00D70138" w:rsidRPr="00EC155D">
        <w:rPr>
          <w:rFonts w:ascii="Calibri" w:hAnsi="Calibri" w:cs="Calibri"/>
          <w:bCs/>
          <w:sz w:val="24"/>
        </w:rPr>
        <w:t>R</w:t>
      </w:r>
      <w:r w:rsidRPr="00EC155D">
        <w:rPr>
          <w:rFonts w:ascii="Calibri" w:hAnsi="Calibri" w:cs="Calibri"/>
          <w:bCs/>
          <w:sz w:val="24"/>
        </w:rPr>
        <w:t xml:space="preserve">ow </w:t>
      </w:r>
      <w:r w:rsidR="0008332D" w:rsidRPr="00EC155D">
        <w:rPr>
          <w:rFonts w:ascii="Calibri" w:hAnsi="Calibri" w:cs="Calibri"/>
          <w:bCs/>
          <w:sz w:val="24"/>
        </w:rPr>
        <w:t>8</w:t>
      </w:r>
      <w:r w:rsidRPr="00EC155D">
        <w:rPr>
          <w:rFonts w:ascii="Calibri" w:hAnsi="Calibri" w:cs="Calibri"/>
          <w:bCs/>
          <w:sz w:val="24"/>
        </w:rPr>
        <w:t xml:space="preserve"> must equal the sum of </w:t>
      </w:r>
      <w:r w:rsidR="00D70138" w:rsidRPr="00EC155D">
        <w:rPr>
          <w:rFonts w:ascii="Calibri" w:hAnsi="Calibri" w:cs="Calibri"/>
          <w:bCs/>
          <w:sz w:val="24"/>
        </w:rPr>
        <w:t>R</w:t>
      </w:r>
      <w:r w:rsidRPr="00EC155D">
        <w:rPr>
          <w:rFonts w:ascii="Calibri" w:hAnsi="Calibri" w:cs="Calibri"/>
          <w:bCs/>
          <w:sz w:val="24"/>
        </w:rPr>
        <w:t xml:space="preserve">ow 1 to </w:t>
      </w:r>
      <w:r w:rsidR="00D70138" w:rsidRPr="00EC155D">
        <w:rPr>
          <w:rFonts w:ascii="Calibri" w:hAnsi="Calibri" w:cs="Calibri"/>
          <w:bCs/>
          <w:sz w:val="24"/>
        </w:rPr>
        <w:t>R</w:t>
      </w:r>
      <w:r w:rsidRPr="00EC155D">
        <w:rPr>
          <w:rFonts w:ascii="Calibri" w:hAnsi="Calibri" w:cs="Calibri"/>
          <w:bCs/>
          <w:sz w:val="24"/>
        </w:rPr>
        <w:t xml:space="preserve">ow </w:t>
      </w:r>
      <w:r w:rsidR="007B5277" w:rsidRPr="00EC155D">
        <w:rPr>
          <w:rFonts w:ascii="Calibri" w:hAnsi="Calibri" w:cs="Calibri"/>
          <w:bCs/>
          <w:sz w:val="24"/>
        </w:rPr>
        <w:t>7</w:t>
      </w:r>
      <w:r w:rsidRPr="00EC155D">
        <w:rPr>
          <w:rFonts w:ascii="Calibri" w:hAnsi="Calibri" w:cs="Calibri"/>
          <w:bCs/>
          <w:sz w:val="24"/>
        </w:rPr>
        <w:t xml:space="preserve"> of the corresponding </w:t>
      </w:r>
      <w:r w:rsidR="00281129" w:rsidRPr="00EC155D">
        <w:rPr>
          <w:rFonts w:ascii="Calibri" w:hAnsi="Calibri" w:cs="Calibri"/>
          <w:bCs/>
          <w:sz w:val="24"/>
        </w:rPr>
        <w:t>C</w:t>
      </w:r>
      <w:r w:rsidRPr="00EC155D">
        <w:rPr>
          <w:rFonts w:ascii="Calibri" w:hAnsi="Calibri" w:cs="Calibri"/>
          <w:bCs/>
          <w:sz w:val="24"/>
        </w:rPr>
        <w:t>olumn.</w:t>
      </w:r>
    </w:p>
    <w:p w14:paraId="2F74CFDC" w14:textId="77777777" w:rsidR="004E08D0" w:rsidRPr="00EC155D" w:rsidRDefault="004E08D0" w:rsidP="001E1D48">
      <w:pPr>
        <w:rPr>
          <w:rFonts w:ascii="Calibri" w:hAnsi="Calibri" w:cs="Calibri"/>
          <w:bCs/>
          <w:sz w:val="24"/>
        </w:rPr>
      </w:pPr>
    </w:p>
    <w:p w14:paraId="5E21BE59" w14:textId="4332A18C" w:rsidR="00472A6E" w:rsidRPr="00EC155D" w:rsidRDefault="00DA78DA" w:rsidP="6A9F9E52">
      <w:pPr>
        <w:rPr>
          <w:rFonts w:ascii="Calibri" w:hAnsi="Calibri" w:cs="Calibri"/>
          <w:color w:val="000000"/>
          <w:sz w:val="24"/>
        </w:rPr>
      </w:pPr>
      <w:r w:rsidRPr="00EC155D">
        <w:rPr>
          <w:rFonts w:ascii="Calibri" w:hAnsi="Calibri" w:cs="Calibri"/>
          <w:color w:val="000000" w:themeColor="text1"/>
          <w:sz w:val="24"/>
        </w:rPr>
        <w:t>The total number of pages</w:t>
      </w:r>
      <w:r w:rsidR="00E01B6A" w:rsidRPr="00EC155D">
        <w:rPr>
          <w:rFonts w:ascii="Calibri" w:hAnsi="Calibri" w:cs="Calibri"/>
          <w:color w:val="000000" w:themeColor="text1"/>
          <w:sz w:val="24"/>
        </w:rPr>
        <w:t xml:space="preserve"> disclosed reported in Row 8</w:t>
      </w:r>
      <w:r w:rsidR="00E9278D" w:rsidRPr="00EC155D">
        <w:rPr>
          <w:rFonts w:ascii="Calibri" w:hAnsi="Calibri" w:cs="Calibri"/>
          <w:color w:val="000000" w:themeColor="text1"/>
          <w:sz w:val="24"/>
        </w:rPr>
        <w:t xml:space="preserve"> </w:t>
      </w:r>
      <w:r w:rsidR="00827910" w:rsidRPr="00EC155D">
        <w:rPr>
          <w:rFonts w:ascii="Calibri" w:hAnsi="Calibri" w:cs="Calibri"/>
          <w:color w:val="000000" w:themeColor="text1"/>
          <w:sz w:val="24"/>
        </w:rPr>
        <w:t>of</w:t>
      </w:r>
      <w:r w:rsidR="006610B0" w:rsidRPr="00EC155D">
        <w:rPr>
          <w:rFonts w:ascii="Calibri" w:hAnsi="Calibri" w:cs="Calibri"/>
          <w:color w:val="000000" w:themeColor="text1"/>
          <w:sz w:val="24"/>
        </w:rPr>
        <w:t xml:space="preserve"> </w:t>
      </w:r>
      <w:r w:rsidR="00E01B6A" w:rsidRPr="00EC155D">
        <w:rPr>
          <w:rFonts w:ascii="Calibri" w:hAnsi="Calibri" w:cs="Calibri"/>
          <w:color w:val="000000" w:themeColor="text1"/>
          <w:sz w:val="24"/>
        </w:rPr>
        <w:t>Columns 2, 4</w:t>
      </w:r>
      <w:r w:rsidR="00140053" w:rsidRPr="00EC155D">
        <w:rPr>
          <w:rFonts w:ascii="Calibri" w:hAnsi="Calibri" w:cs="Calibri"/>
          <w:color w:val="000000" w:themeColor="text1"/>
          <w:sz w:val="24"/>
        </w:rPr>
        <w:t xml:space="preserve"> and</w:t>
      </w:r>
      <w:r w:rsidR="00E01B6A" w:rsidRPr="00EC155D">
        <w:rPr>
          <w:rFonts w:ascii="Calibri" w:hAnsi="Calibri" w:cs="Calibri"/>
          <w:color w:val="000000" w:themeColor="text1"/>
          <w:sz w:val="24"/>
        </w:rPr>
        <w:t xml:space="preserve"> 6</w:t>
      </w:r>
      <w:r w:rsidR="003105E3" w:rsidRPr="00EC155D">
        <w:rPr>
          <w:rFonts w:ascii="Calibri" w:hAnsi="Calibri" w:cs="Calibri"/>
          <w:color w:val="000000" w:themeColor="text1"/>
          <w:sz w:val="24"/>
        </w:rPr>
        <w:t xml:space="preserve">, </w:t>
      </w:r>
      <w:r w:rsidR="00F62CC4" w:rsidRPr="00EC155D">
        <w:rPr>
          <w:rFonts w:ascii="Calibri" w:hAnsi="Calibri" w:cs="Calibri"/>
          <w:color w:val="000000" w:themeColor="text1"/>
          <w:sz w:val="24"/>
        </w:rPr>
        <w:t xml:space="preserve">divided by the total number of requests reported </w:t>
      </w:r>
      <w:r w:rsidR="00CE6BB8" w:rsidRPr="00EC155D">
        <w:rPr>
          <w:rFonts w:ascii="Calibri" w:hAnsi="Calibri" w:cs="Calibri"/>
          <w:color w:val="000000" w:themeColor="text1"/>
          <w:sz w:val="24"/>
        </w:rPr>
        <w:t>in the column to the left of the ones mentioned above under the same range of pages processed (Row 8, Columns 1, 3</w:t>
      </w:r>
      <w:r w:rsidR="00AA01A0" w:rsidRPr="00EC155D">
        <w:rPr>
          <w:rFonts w:ascii="Calibri" w:hAnsi="Calibri" w:cs="Calibri"/>
          <w:color w:val="000000" w:themeColor="text1"/>
          <w:sz w:val="24"/>
        </w:rPr>
        <w:t xml:space="preserve"> and</w:t>
      </w:r>
      <w:r w:rsidR="00CE6BB8" w:rsidRPr="00EC155D">
        <w:rPr>
          <w:rFonts w:ascii="Calibri" w:hAnsi="Calibri" w:cs="Calibri"/>
          <w:color w:val="000000" w:themeColor="text1"/>
          <w:sz w:val="24"/>
        </w:rPr>
        <w:t xml:space="preserve"> 5</w:t>
      </w:r>
      <w:r w:rsidR="00092B56" w:rsidRPr="00EC155D">
        <w:rPr>
          <w:rFonts w:ascii="Calibri" w:hAnsi="Calibri" w:cs="Calibri"/>
          <w:color w:val="000000" w:themeColor="text1"/>
          <w:sz w:val="24"/>
        </w:rPr>
        <w:t xml:space="preserve"> respectively</w:t>
      </w:r>
      <w:r w:rsidR="00CE6BB8" w:rsidRPr="00EC155D">
        <w:rPr>
          <w:rFonts w:ascii="Calibri" w:hAnsi="Calibri" w:cs="Calibri"/>
          <w:color w:val="000000" w:themeColor="text1"/>
          <w:sz w:val="24"/>
        </w:rPr>
        <w:t>)</w:t>
      </w:r>
      <w:r w:rsidR="00D4291C" w:rsidRPr="00EC155D">
        <w:rPr>
          <w:rFonts w:ascii="Calibri" w:hAnsi="Calibri" w:cs="Calibri"/>
          <w:color w:val="000000" w:themeColor="text1"/>
          <w:sz w:val="24"/>
        </w:rPr>
        <w:t xml:space="preserve"> must be </w:t>
      </w:r>
      <w:r w:rsidR="00D4291C" w:rsidRPr="00EC155D">
        <w:rPr>
          <w:rFonts w:ascii="Calibri" w:hAnsi="Calibri" w:cs="Calibri"/>
          <w:b/>
          <w:bCs/>
          <w:color w:val="000000" w:themeColor="text1"/>
          <w:sz w:val="24"/>
        </w:rPr>
        <w:t>equal to or less than</w:t>
      </w:r>
      <w:r w:rsidR="00D4291C" w:rsidRPr="00EC155D">
        <w:rPr>
          <w:rFonts w:ascii="Calibri" w:hAnsi="Calibri" w:cs="Calibri"/>
          <w:color w:val="000000" w:themeColor="text1"/>
          <w:sz w:val="24"/>
        </w:rPr>
        <w:t xml:space="preserve"> the highest number found in the range of pages processed</w:t>
      </w:r>
      <w:r w:rsidR="00241BC5" w:rsidRPr="00EC155D">
        <w:rPr>
          <w:rFonts w:ascii="Calibri" w:hAnsi="Calibri" w:cs="Calibri"/>
          <w:color w:val="000000" w:themeColor="text1"/>
          <w:sz w:val="24"/>
        </w:rPr>
        <w:t xml:space="preserve"> found above at the top of the pairs of columns</w:t>
      </w:r>
      <w:r w:rsidR="00D4291C" w:rsidRPr="00EC155D">
        <w:rPr>
          <w:rFonts w:ascii="Calibri" w:hAnsi="Calibri" w:cs="Calibri"/>
          <w:color w:val="000000" w:themeColor="text1"/>
          <w:sz w:val="24"/>
        </w:rPr>
        <w:t>. For example, the total number of pages disclosed reported in Ro</w:t>
      </w:r>
      <w:r w:rsidR="003105E3" w:rsidRPr="00EC155D">
        <w:rPr>
          <w:rFonts w:ascii="Calibri" w:hAnsi="Calibri" w:cs="Calibri"/>
          <w:color w:val="000000" w:themeColor="text1"/>
          <w:sz w:val="24"/>
        </w:rPr>
        <w:t>w</w:t>
      </w:r>
      <w:r w:rsidR="00D4291C" w:rsidRPr="00EC155D">
        <w:rPr>
          <w:rFonts w:ascii="Calibri" w:hAnsi="Calibri" w:cs="Calibri"/>
          <w:color w:val="000000" w:themeColor="text1"/>
          <w:sz w:val="24"/>
        </w:rPr>
        <w:t xml:space="preserve"> 8, Column 2 divided by the total number of requests reported in Row 8, Column 1 must be equal to or less than </w:t>
      </w:r>
      <w:r w:rsidR="00540903" w:rsidRPr="00EC155D">
        <w:rPr>
          <w:rFonts w:ascii="Calibri" w:hAnsi="Calibri" w:cs="Calibri"/>
          <w:color w:val="000000" w:themeColor="text1"/>
          <w:sz w:val="24"/>
        </w:rPr>
        <w:t>4</w:t>
      </w:r>
      <w:r w:rsidR="00D4291C" w:rsidRPr="00EC155D">
        <w:rPr>
          <w:rFonts w:ascii="Calibri" w:hAnsi="Calibri" w:cs="Calibri"/>
          <w:color w:val="000000" w:themeColor="text1"/>
          <w:sz w:val="24"/>
        </w:rPr>
        <w:t>99.</w:t>
      </w:r>
      <w:r w:rsidR="006F6546" w:rsidRPr="00EC155D">
        <w:rPr>
          <w:rFonts w:ascii="Calibri" w:hAnsi="Calibri" w:cs="Calibri"/>
          <w:color w:val="000000" w:themeColor="text1"/>
          <w:sz w:val="24"/>
        </w:rPr>
        <w:t xml:space="preserve"> Same concept goes for Column 4 divided by Column 3 </w:t>
      </w:r>
      <w:r w:rsidR="00472A6E" w:rsidRPr="00EC155D">
        <w:rPr>
          <w:rFonts w:ascii="Calibri" w:hAnsi="Calibri" w:cs="Calibri"/>
          <w:color w:val="000000" w:themeColor="text1"/>
          <w:sz w:val="24"/>
        </w:rPr>
        <w:t xml:space="preserve">must be </w:t>
      </w:r>
      <w:r w:rsidR="003349BF" w:rsidRPr="00EC155D">
        <w:rPr>
          <w:rFonts w:ascii="Calibri" w:hAnsi="Calibri" w:cs="Calibri"/>
          <w:color w:val="000000" w:themeColor="text1"/>
          <w:sz w:val="24"/>
        </w:rPr>
        <w:t>between 500 and 10,000</w:t>
      </w:r>
      <w:r w:rsidR="008129A1" w:rsidRPr="00EC155D">
        <w:rPr>
          <w:rFonts w:ascii="Calibri" w:hAnsi="Calibri" w:cs="Calibri"/>
          <w:color w:val="000000" w:themeColor="text1"/>
          <w:sz w:val="24"/>
        </w:rPr>
        <w:t>.</w:t>
      </w:r>
    </w:p>
    <w:p w14:paraId="7C12F735" w14:textId="77777777" w:rsidR="00472A6E" w:rsidRPr="00EC155D" w:rsidRDefault="00472A6E" w:rsidP="001E1D48">
      <w:pPr>
        <w:rPr>
          <w:rFonts w:ascii="Calibri" w:hAnsi="Calibri" w:cs="Calibri"/>
          <w:bCs/>
          <w:color w:val="000000"/>
          <w:sz w:val="24"/>
        </w:rPr>
      </w:pPr>
    </w:p>
    <w:p w14:paraId="78FD9E1A" w14:textId="1683EAA1" w:rsidR="008A1DE2" w:rsidRPr="00EC155D" w:rsidRDefault="00DE2689" w:rsidP="45058166">
      <w:pPr>
        <w:rPr>
          <w:rFonts w:ascii="Calibri" w:hAnsi="Calibri" w:cs="Calibri"/>
          <w:color w:val="000000"/>
          <w:sz w:val="24"/>
        </w:rPr>
      </w:pPr>
      <w:r w:rsidRPr="00DE2689">
        <w:rPr>
          <w:rFonts w:ascii="Calibri" w:hAnsi="Calibri" w:cs="Arial"/>
          <w:b/>
          <w:color w:val="000000" w:themeColor="text1"/>
          <w:sz w:val="24"/>
        </w:rPr>
        <w:t>NOTE</w:t>
      </w:r>
      <w:r w:rsidR="2F0E3FDB" w:rsidRPr="00EC155D">
        <w:rPr>
          <w:rFonts w:ascii="Calibri" w:hAnsi="Calibri" w:cs="Calibri"/>
          <w:color w:val="000000" w:themeColor="text1"/>
          <w:sz w:val="24"/>
        </w:rPr>
        <w:t>: Th</w:t>
      </w:r>
      <w:r w:rsidR="790CD5FD" w:rsidRPr="00EC155D">
        <w:rPr>
          <w:rFonts w:ascii="Calibri" w:hAnsi="Calibri" w:cs="Calibri"/>
          <w:color w:val="000000" w:themeColor="text1"/>
          <w:sz w:val="24"/>
        </w:rPr>
        <w:t>e above rule does not apply to the</w:t>
      </w:r>
      <w:r w:rsidR="2F0E3FDB" w:rsidRPr="00EC155D">
        <w:rPr>
          <w:rFonts w:ascii="Calibri" w:hAnsi="Calibri" w:cs="Calibri"/>
          <w:color w:val="000000" w:themeColor="text1"/>
          <w:sz w:val="24"/>
        </w:rPr>
        <w:t xml:space="preserve"> last </w:t>
      </w:r>
      <w:r w:rsidR="790CD5FD" w:rsidRPr="00EC155D">
        <w:rPr>
          <w:rFonts w:ascii="Calibri" w:hAnsi="Calibri" w:cs="Calibri"/>
          <w:color w:val="000000" w:themeColor="text1"/>
          <w:sz w:val="24"/>
        </w:rPr>
        <w:t xml:space="preserve">pair of columns </w:t>
      </w:r>
      <w:r w:rsidR="35205772" w:rsidRPr="00EC155D">
        <w:rPr>
          <w:rFonts w:ascii="Calibri" w:hAnsi="Calibri" w:cs="Calibri"/>
          <w:color w:val="000000" w:themeColor="text1"/>
          <w:sz w:val="24"/>
        </w:rPr>
        <w:t>because</w:t>
      </w:r>
      <w:r w:rsidR="66C1FB2F" w:rsidRPr="00EC155D">
        <w:rPr>
          <w:rFonts w:ascii="Calibri" w:hAnsi="Calibri" w:cs="Calibri"/>
          <w:color w:val="000000" w:themeColor="text1"/>
          <w:sz w:val="24"/>
        </w:rPr>
        <w:t xml:space="preserve"> since</w:t>
      </w:r>
      <w:r w:rsidR="790CD5FD" w:rsidRPr="00EC155D">
        <w:rPr>
          <w:rFonts w:ascii="Calibri" w:hAnsi="Calibri" w:cs="Calibri"/>
          <w:color w:val="000000" w:themeColor="text1"/>
          <w:sz w:val="24"/>
        </w:rPr>
        <w:t xml:space="preserve"> Column </w:t>
      </w:r>
      <w:r w:rsidR="638D2438" w:rsidRPr="00EC155D">
        <w:rPr>
          <w:rFonts w:ascii="Calibri" w:hAnsi="Calibri" w:cs="Calibri"/>
          <w:color w:val="000000" w:themeColor="text1"/>
          <w:sz w:val="24"/>
        </w:rPr>
        <w:t>6</w:t>
      </w:r>
      <w:r w:rsidR="675FD162" w:rsidRPr="00EC155D">
        <w:rPr>
          <w:rFonts w:ascii="Calibri" w:hAnsi="Calibri" w:cs="Calibri"/>
          <w:color w:val="000000" w:themeColor="text1"/>
          <w:sz w:val="24"/>
        </w:rPr>
        <w:t xml:space="preserve"> </w:t>
      </w:r>
      <w:r w:rsidR="790CD5FD" w:rsidRPr="00EC155D">
        <w:rPr>
          <w:rFonts w:ascii="Calibri" w:hAnsi="Calibri" w:cs="Calibri"/>
          <w:color w:val="000000" w:themeColor="text1"/>
          <w:sz w:val="24"/>
        </w:rPr>
        <w:t>refers to the pages disclosed, and in the top range of pages, it refers to the pages processed</w:t>
      </w:r>
      <w:r w:rsidR="66C1FB2F" w:rsidRPr="00EC155D">
        <w:rPr>
          <w:rFonts w:ascii="Calibri" w:hAnsi="Calibri" w:cs="Calibri"/>
          <w:color w:val="000000" w:themeColor="text1"/>
          <w:sz w:val="24"/>
        </w:rPr>
        <w:t>,</w:t>
      </w:r>
      <w:r w:rsidR="790CD5FD" w:rsidRPr="00EC155D">
        <w:rPr>
          <w:rFonts w:ascii="Calibri" w:hAnsi="Calibri" w:cs="Calibri"/>
          <w:color w:val="000000" w:themeColor="text1"/>
          <w:sz w:val="24"/>
        </w:rPr>
        <w:t xml:space="preserve"> </w:t>
      </w:r>
      <w:r w:rsidR="66C1FB2F" w:rsidRPr="00EC155D">
        <w:rPr>
          <w:rFonts w:ascii="Calibri" w:hAnsi="Calibri" w:cs="Calibri"/>
          <w:color w:val="000000" w:themeColor="text1"/>
          <w:sz w:val="24"/>
        </w:rPr>
        <w:t>i</w:t>
      </w:r>
      <w:r w:rsidR="790CD5FD" w:rsidRPr="00EC155D">
        <w:rPr>
          <w:rFonts w:ascii="Calibri" w:hAnsi="Calibri" w:cs="Calibri"/>
          <w:color w:val="000000" w:themeColor="text1"/>
          <w:sz w:val="24"/>
        </w:rPr>
        <w:t xml:space="preserve">t </w:t>
      </w:r>
      <w:r w:rsidR="01A1E587" w:rsidRPr="00EC155D">
        <w:rPr>
          <w:rFonts w:ascii="Calibri" w:hAnsi="Calibri" w:cs="Calibri"/>
          <w:color w:val="000000" w:themeColor="text1"/>
          <w:sz w:val="24"/>
        </w:rPr>
        <w:t>is probable that</w:t>
      </w:r>
      <w:r w:rsidR="790CD5FD" w:rsidRPr="00EC155D">
        <w:rPr>
          <w:rFonts w:ascii="Calibri" w:hAnsi="Calibri" w:cs="Calibri"/>
          <w:color w:val="000000" w:themeColor="text1"/>
          <w:sz w:val="24"/>
        </w:rPr>
        <w:t xml:space="preserve"> the </w:t>
      </w:r>
      <w:r w:rsidR="271144BD" w:rsidRPr="00EC155D">
        <w:rPr>
          <w:rFonts w:ascii="Calibri" w:hAnsi="Calibri" w:cs="Calibri"/>
          <w:color w:val="000000" w:themeColor="text1"/>
          <w:sz w:val="24"/>
        </w:rPr>
        <w:t>number</w:t>
      </w:r>
      <w:r w:rsidR="790CD5FD" w:rsidRPr="00EC155D">
        <w:rPr>
          <w:rFonts w:ascii="Calibri" w:hAnsi="Calibri" w:cs="Calibri"/>
          <w:color w:val="000000" w:themeColor="text1"/>
          <w:sz w:val="24"/>
        </w:rPr>
        <w:t xml:space="preserve"> of pages processed </w:t>
      </w:r>
      <w:r w:rsidR="5334169C" w:rsidRPr="00EC155D">
        <w:rPr>
          <w:rFonts w:ascii="Calibri" w:hAnsi="Calibri" w:cs="Calibri"/>
          <w:color w:val="000000" w:themeColor="text1"/>
          <w:sz w:val="24"/>
        </w:rPr>
        <w:t xml:space="preserve">for 1 request </w:t>
      </w:r>
      <w:r w:rsidR="01A1E587" w:rsidRPr="00EC155D">
        <w:rPr>
          <w:rFonts w:ascii="Calibri" w:hAnsi="Calibri" w:cs="Calibri"/>
          <w:color w:val="000000" w:themeColor="text1"/>
          <w:sz w:val="24"/>
        </w:rPr>
        <w:t>is</w:t>
      </w:r>
      <w:r w:rsidR="271144BD" w:rsidRPr="00EC155D">
        <w:rPr>
          <w:rFonts w:ascii="Calibri" w:hAnsi="Calibri" w:cs="Calibri"/>
          <w:color w:val="000000" w:themeColor="text1"/>
          <w:sz w:val="24"/>
        </w:rPr>
        <w:t xml:space="preserve"> over </w:t>
      </w:r>
      <w:r w:rsidR="7A23FFFF" w:rsidRPr="00EC155D">
        <w:rPr>
          <w:rFonts w:ascii="Calibri" w:hAnsi="Calibri" w:cs="Calibri"/>
          <w:color w:val="000000" w:themeColor="text1"/>
          <w:sz w:val="24"/>
        </w:rPr>
        <w:t>10</w:t>
      </w:r>
      <w:r w:rsidR="0654BCA1" w:rsidRPr="00EC155D">
        <w:rPr>
          <w:rFonts w:ascii="Calibri" w:hAnsi="Calibri" w:cs="Calibri"/>
          <w:color w:val="000000" w:themeColor="text1"/>
          <w:sz w:val="24"/>
        </w:rPr>
        <w:t>,</w:t>
      </w:r>
      <w:r w:rsidR="271144BD" w:rsidRPr="00EC155D">
        <w:rPr>
          <w:rFonts w:ascii="Calibri" w:hAnsi="Calibri" w:cs="Calibri"/>
          <w:color w:val="000000" w:themeColor="text1"/>
          <w:sz w:val="24"/>
        </w:rPr>
        <w:t xml:space="preserve">000, but the </w:t>
      </w:r>
      <w:r w:rsidR="105926AA" w:rsidRPr="00EC155D">
        <w:rPr>
          <w:rFonts w:ascii="Calibri" w:hAnsi="Calibri" w:cs="Calibri"/>
          <w:color w:val="000000" w:themeColor="text1"/>
          <w:sz w:val="24"/>
        </w:rPr>
        <w:t xml:space="preserve">number of </w:t>
      </w:r>
      <w:r w:rsidR="271144BD" w:rsidRPr="00EC155D">
        <w:rPr>
          <w:rFonts w:ascii="Calibri" w:hAnsi="Calibri" w:cs="Calibri"/>
          <w:color w:val="000000" w:themeColor="text1"/>
          <w:sz w:val="24"/>
        </w:rPr>
        <w:t xml:space="preserve">pages disclosed </w:t>
      </w:r>
      <w:r w:rsidR="105926AA" w:rsidRPr="00EC155D">
        <w:rPr>
          <w:rFonts w:ascii="Calibri" w:hAnsi="Calibri" w:cs="Calibri"/>
          <w:color w:val="000000" w:themeColor="text1"/>
          <w:sz w:val="24"/>
        </w:rPr>
        <w:t>is</w:t>
      </w:r>
      <w:r w:rsidR="271144BD" w:rsidRPr="00EC155D">
        <w:rPr>
          <w:rFonts w:ascii="Calibri" w:hAnsi="Calibri" w:cs="Calibri"/>
          <w:color w:val="000000" w:themeColor="text1"/>
          <w:sz w:val="24"/>
        </w:rPr>
        <w:t xml:space="preserve"> </w:t>
      </w:r>
      <w:r w:rsidR="507731D7" w:rsidRPr="00EC155D">
        <w:rPr>
          <w:rFonts w:ascii="Calibri" w:hAnsi="Calibri" w:cs="Calibri"/>
          <w:color w:val="000000" w:themeColor="text1"/>
          <w:sz w:val="24"/>
        </w:rPr>
        <w:t xml:space="preserve">only </w:t>
      </w:r>
      <w:r w:rsidR="271144BD" w:rsidRPr="00EC155D">
        <w:rPr>
          <w:rFonts w:ascii="Calibri" w:hAnsi="Calibri" w:cs="Calibri"/>
          <w:color w:val="000000" w:themeColor="text1"/>
          <w:sz w:val="24"/>
        </w:rPr>
        <w:t>100, for exam</w:t>
      </w:r>
      <w:r w:rsidR="66C1FB2F" w:rsidRPr="00EC155D">
        <w:rPr>
          <w:rFonts w:ascii="Calibri" w:hAnsi="Calibri" w:cs="Calibri"/>
          <w:color w:val="000000" w:themeColor="text1"/>
          <w:sz w:val="24"/>
        </w:rPr>
        <w:t>ple</w:t>
      </w:r>
      <w:r w:rsidR="271144BD" w:rsidRPr="00EC155D">
        <w:rPr>
          <w:rFonts w:ascii="Calibri" w:hAnsi="Calibri" w:cs="Calibri"/>
          <w:color w:val="000000" w:themeColor="text1"/>
          <w:sz w:val="24"/>
        </w:rPr>
        <w:t xml:space="preserve">. Therefore, the </w:t>
      </w:r>
      <w:r w:rsidR="19CE7D74" w:rsidRPr="00EC155D">
        <w:rPr>
          <w:rFonts w:ascii="Calibri" w:hAnsi="Calibri" w:cs="Calibri"/>
          <w:color w:val="000000" w:themeColor="text1"/>
          <w:sz w:val="24"/>
        </w:rPr>
        <w:t>result</w:t>
      </w:r>
      <w:r w:rsidR="3E309715" w:rsidRPr="00EC155D">
        <w:rPr>
          <w:rFonts w:ascii="Calibri" w:hAnsi="Calibri" w:cs="Calibri"/>
          <w:color w:val="000000" w:themeColor="text1"/>
          <w:sz w:val="24"/>
        </w:rPr>
        <w:t xml:space="preserve"> from the division </w:t>
      </w:r>
      <w:r w:rsidR="5816C115" w:rsidRPr="00EC155D">
        <w:rPr>
          <w:rFonts w:ascii="Calibri" w:hAnsi="Calibri" w:cs="Calibri"/>
          <w:color w:val="000000" w:themeColor="text1"/>
          <w:sz w:val="24"/>
        </w:rPr>
        <w:t xml:space="preserve">of Columns </w:t>
      </w:r>
      <w:r w:rsidR="57922FAF" w:rsidRPr="00EC155D">
        <w:rPr>
          <w:rFonts w:ascii="Calibri" w:hAnsi="Calibri" w:cs="Calibri"/>
          <w:color w:val="000000" w:themeColor="text1"/>
          <w:sz w:val="24"/>
        </w:rPr>
        <w:t>6</w:t>
      </w:r>
      <w:r w:rsidR="2CFD86D1" w:rsidRPr="00EC155D">
        <w:rPr>
          <w:rFonts w:ascii="Calibri" w:hAnsi="Calibri" w:cs="Calibri"/>
          <w:color w:val="000000" w:themeColor="text1"/>
          <w:sz w:val="24"/>
        </w:rPr>
        <w:t xml:space="preserve"> by</w:t>
      </w:r>
      <w:r w:rsidR="64CC25E5" w:rsidRPr="00EC155D">
        <w:rPr>
          <w:rFonts w:ascii="Calibri" w:hAnsi="Calibri" w:cs="Calibri"/>
          <w:color w:val="000000" w:themeColor="text1"/>
          <w:sz w:val="24"/>
        </w:rPr>
        <w:t xml:space="preserve"> Column</w:t>
      </w:r>
      <w:r w:rsidR="2CFD86D1" w:rsidRPr="00EC155D">
        <w:rPr>
          <w:rFonts w:ascii="Calibri" w:hAnsi="Calibri" w:cs="Calibri"/>
          <w:color w:val="000000" w:themeColor="text1"/>
          <w:sz w:val="24"/>
        </w:rPr>
        <w:t xml:space="preserve"> </w:t>
      </w:r>
      <w:r w:rsidR="57922FAF" w:rsidRPr="00EC155D">
        <w:rPr>
          <w:rFonts w:ascii="Calibri" w:hAnsi="Calibri" w:cs="Calibri"/>
          <w:color w:val="000000" w:themeColor="text1"/>
          <w:sz w:val="24"/>
        </w:rPr>
        <w:t>5</w:t>
      </w:r>
      <w:r w:rsidR="2CFD86D1" w:rsidRPr="00EC155D">
        <w:rPr>
          <w:rFonts w:ascii="Calibri" w:hAnsi="Calibri" w:cs="Calibri"/>
          <w:color w:val="000000" w:themeColor="text1"/>
          <w:sz w:val="24"/>
        </w:rPr>
        <w:t xml:space="preserve"> </w:t>
      </w:r>
      <w:r w:rsidR="6A1DAC16" w:rsidRPr="00EC155D">
        <w:rPr>
          <w:rFonts w:ascii="Calibri" w:hAnsi="Calibri" w:cs="Calibri"/>
          <w:color w:val="000000" w:themeColor="text1"/>
          <w:sz w:val="24"/>
        </w:rPr>
        <w:t>can</w:t>
      </w:r>
      <w:r w:rsidR="3E309715" w:rsidRPr="00EC155D">
        <w:rPr>
          <w:rFonts w:ascii="Calibri" w:hAnsi="Calibri" w:cs="Calibri"/>
          <w:color w:val="000000" w:themeColor="text1"/>
          <w:sz w:val="24"/>
        </w:rPr>
        <w:t xml:space="preserve"> be any number</w:t>
      </w:r>
      <w:r w:rsidR="20213256" w:rsidRPr="00EC155D">
        <w:rPr>
          <w:rFonts w:ascii="Calibri" w:hAnsi="Calibri" w:cs="Calibri"/>
          <w:color w:val="000000" w:themeColor="text1"/>
          <w:sz w:val="24"/>
        </w:rPr>
        <w:t xml:space="preserve"> under or over </w:t>
      </w:r>
      <w:r w:rsidR="19CE7D74" w:rsidRPr="00EC155D">
        <w:rPr>
          <w:rFonts w:ascii="Calibri" w:hAnsi="Calibri" w:cs="Calibri"/>
          <w:color w:val="000000" w:themeColor="text1"/>
          <w:sz w:val="24"/>
        </w:rPr>
        <w:t>10</w:t>
      </w:r>
      <w:r w:rsidR="0654BCA1" w:rsidRPr="00EC155D">
        <w:rPr>
          <w:rFonts w:ascii="Calibri" w:hAnsi="Calibri" w:cs="Calibri"/>
          <w:color w:val="000000" w:themeColor="text1"/>
          <w:sz w:val="24"/>
        </w:rPr>
        <w:t>,</w:t>
      </w:r>
      <w:r w:rsidR="20213256" w:rsidRPr="00EC155D">
        <w:rPr>
          <w:rFonts w:ascii="Calibri" w:hAnsi="Calibri" w:cs="Calibri"/>
          <w:color w:val="000000" w:themeColor="text1"/>
          <w:sz w:val="24"/>
        </w:rPr>
        <w:t>000</w:t>
      </w:r>
      <w:r w:rsidR="2CFD86D1" w:rsidRPr="00EC155D">
        <w:rPr>
          <w:rFonts w:ascii="Calibri" w:hAnsi="Calibri" w:cs="Calibri"/>
          <w:color w:val="000000" w:themeColor="text1"/>
          <w:sz w:val="24"/>
        </w:rPr>
        <w:t>.</w:t>
      </w:r>
    </w:p>
    <w:p w14:paraId="1038155C" w14:textId="2F8832CA" w:rsidR="007A45F9" w:rsidRPr="00EC155D" w:rsidRDefault="007A45F9" w:rsidP="00114BAE">
      <w:pPr>
        <w:pStyle w:val="Heading2"/>
        <w:rPr>
          <w:rFonts w:ascii="Calibri" w:hAnsi="Calibri" w:cs="Calibri"/>
        </w:rPr>
      </w:pPr>
      <w:bookmarkStart w:id="109" w:name="Part8_2"/>
      <w:bookmarkStart w:id="110" w:name="_Toc227591103"/>
      <w:r w:rsidRPr="00EC155D">
        <w:rPr>
          <w:rFonts w:ascii="Calibri" w:hAnsi="Calibri" w:cs="Calibri"/>
        </w:rPr>
        <w:lastRenderedPageBreak/>
        <w:t xml:space="preserve">8.2 </w:t>
      </w:r>
      <w:bookmarkEnd w:id="109"/>
      <w:r w:rsidRPr="00EC155D">
        <w:rPr>
          <w:rFonts w:ascii="Calibri" w:hAnsi="Calibri" w:cs="Calibri"/>
        </w:rPr>
        <w:t>Requests with Privy Council Office</w:t>
      </w:r>
      <w:bookmarkEnd w:id="110"/>
      <w:r w:rsidRPr="00EC155D">
        <w:rPr>
          <w:rFonts w:ascii="Calibri" w:hAnsi="Calibri" w:cs="Calibri"/>
        </w:rPr>
        <w:t xml:space="preserve"> </w:t>
      </w:r>
    </w:p>
    <w:p w14:paraId="13E4C1CB" w14:textId="77777777" w:rsidR="007354F3" w:rsidRDefault="007354F3" w:rsidP="00782714">
      <w:pPr>
        <w:keepNext/>
        <w:keepLines/>
        <w:rPr>
          <w:rFonts w:ascii="Calibri" w:hAnsi="Calibri" w:cs="Calibri"/>
          <w:sz w:val="24"/>
        </w:rPr>
      </w:pPr>
    </w:p>
    <w:p w14:paraId="5D7574AE" w14:textId="284C5850" w:rsidR="00782714" w:rsidRPr="00EC155D" w:rsidRDefault="007A45F9" w:rsidP="00782714">
      <w:pPr>
        <w:keepNext/>
        <w:keepLines/>
        <w:rPr>
          <w:rFonts w:ascii="Calibri" w:hAnsi="Calibri" w:cs="Calibri"/>
          <w:sz w:val="24"/>
        </w:rPr>
      </w:pPr>
      <w:r w:rsidRPr="00EC155D">
        <w:rPr>
          <w:rFonts w:ascii="Calibri" w:hAnsi="Calibri" w:cs="Calibri"/>
          <w:sz w:val="24"/>
        </w:rPr>
        <w:t>The following table reports on the number of consultations and the number of pages sent by the institution’s legal services unit or legal counsel to the Privy Council Office (PCO) for their review and recommendations on disclosing the information in question</w:t>
      </w:r>
      <w:r w:rsidR="00941034" w:rsidRPr="00EC155D">
        <w:rPr>
          <w:rFonts w:ascii="Calibri" w:hAnsi="Calibri" w:cs="Calibri"/>
          <w:sz w:val="24"/>
        </w:rPr>
        <w:t xml:space="preserve"> for all </w:t>
      </w:r>
      <w:r w:rsidR="00941034" w:rsidRPr="00EC155D">
        <w:rPr>
          <w:rFonts w:ascii="Calibri" w:hAnsi="Calibri" w:cs="Calibri"/>
          <w:b/>
          <w:bCs/>
          <w:sz w:val="24"/>
        </w:rPr>
        <w:t>completed</w:t>
      </w:r>
      <w:r w:rsidR="00941034" w:rsidRPr="00EC155D">
        <w:rPr>
          <w:rFonts w:ascii="Calibri" w:hAnsi="Calibri" w:cs="Calibri"/>
          <w:sz w:val="24"/>
        </w:rPr>
        <w:t xml:space="preserve"> consultations relating to requests </w:t>
      </w:r>
      <w:r w:rsidR="00941034" w:rsidRPr="00EC155D">
        <w:rPr>
          <w:rFonts w:ascii="Calibri" w:hAnsi="Calibri" w:cs="Calibri"/>
          <w:b/>
          <w:bCs/>
          <w:sz w:val="24"/>
        </w:rPr>
        <w:t>closed</w:t>
      </w:r>
      <w:r w:rsidR="00941034" w:rsidRPr="00EC155D">
        <w:rPr>
          <w:rFonts w:ascii="Calibri" w:hAnsi="Calibri" w:cs="Calibri"/>
          <w:sz w:val="24"/>
        </w:rPr>
        <w:t xml:space="preserve"> during the current reporting period, no matter the year the consultation</w:t>
      </w:r>
      <w:r w:rsidR="00413F35" w:rsidRPr="00EC155D">
        <w:rPr>
          <w:rFonts w:ascii="Calibri" w:hAnsi="Calibri" w:cs="Calibri"/>
          <w:sz w:val="24"/>
        </w:rPr>
        <w:t>s</w:t>
      </w:r>
      <w:r w:rsidR="00941034" w:rsidRPr="00EC155D">
        <w:rPr>
          <w:rFonts w:ascii="Calibri" w:hAnsi="Calibri" w:cs="Calibri"/>
          <w:sz w:val="24"/>
        </w:rPr>
        <w:t xml:space="preserve"> were completed</w:t>
      </w:r>
      <w:r w:rsidRPr="00EC155D">
        <w:rPr>
          <w:rFonts w:ascii="Calibri" w:hAnsi="Calibri" w:cs="Calibri"/>
          <w:sz w:val="24"/>
        </w:rPr>
        <w:t>.</w:t>
      </w:r>
    </w:p>
    <w:p w14:paraId="7D304E8D" w14:textId="77777777" w:rsidR="009678F4" w:rsidRPr="00EC155D" w:rsidRDefault="009678F4" w:rsidP="00782714">
      <w:pPr>
        <w:keepNext/>
        <w:keepLines/>
        <w:rPr>
          <w:rFonts w:ascii="Calibri" w:hAnsi="Calibri" w:cs="Calibri"/>
          <w:sz w:val="24"/>
        </w:rPr>
      </w:pPr>
    </w:p>
    <w:p w14:paraId="2C8122B2" w14:textId="30FE24BA" w:rsidR="009678F4" w:rsidRPr="007354F3" w:rsidRDefault="009678F4" w:rsidP="007354F3">
      <w:pPr>
        <w:pStyle w:val="Heading4"/>
        <w:jc w:val="center"/>
        <w:rPr>
          <w:rFonts w:ascii="Calibri" w:hAnsi="Calibri" w:cs="Calibri"/>
          <w:sz w:val="24"/>
          <w:szCs w:val="24"/>
        </w:rPr>
      </w:pPr>
      <w:r w:rsidRPr="007354F3">
        <w:rPr>
          <w:rFonts w:ascii="Calibri" w:hAnsi="Calibri" w:cs="Calibri"/>
          <w:sz w:val="24"/>
          <w:szCs w:val="24"/>
        </w:rPr>
        <w:t>Table 8.2</w:t>
      </w:r>
    </w:p>
    <w:tbl>
      <w:tblPr>
        <w:tblW w:w="90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17"/>
        <w:gridCol w:w="1292"/>
        <w:gridCol w:w="1144"/>
        <w:gridCol w:w="1144"/>
        <w:gridCol w:w="1144"/>
        <w:gridCol w:w="1144"/>
        <w:gridCol w:w="1144"/>
        <w:gridCol w:w="1144"/>
      </w:tblGrid>
      <w:tr w:rsidR="007354F3" w:rsidRPr="007354F3" w14:paraId="7E54ED1D" w14:textId="77777777" w:rsidTr="00214FDF">
        <w:trPr>
          <w:jc w:val="center"/>
        </w:trPr>
        <w:tc>
          <w:tcPr>
            <w:tcW w:w="917" w:type="dxa"/>
            <w:tcBorders>
              <w:top w:val="nil"/>
              <w:left w:val="nil"/>
              <w:bottom w:val="nil"/>
              <w:right w:val="nil"/>
            </w:tcBorders>
            <w:vAlign w:val="center"/>
          </w:tcPr>
          <w:p w14:paraId="2C33013D" w14:textId="77777777" w:rsidR="003F38CC" w:rsidRDefault="003F38CC" w:rsidP="007354F3">
            <w:pPr>
              <w:keepNext/>
              <w:keepLines/>
              <w:spacing w:before="40" w:after="40"/>
              <w:jc w:val="center"/>
              <w:rPr>
                <w:rFonts w:ascii="Calibri" w:hAnsi="Calibri" w:cs="Calibri"/>
                <w:b/>
              </w:rPr>
            </w:pPr>
          </w:p>
          <w:p w14:paraId="071E0169" w14:textId="77777777" w:rsidR="007354F3" w:rsidRPr="007354F3" w:rsidRDefault="007354F3" w:rsidP="007354F3">
            <w:pPr>
              <w:keepNext/>
              <w:keepLines/>
              <w:spacing w:before="40" w:after="40"/>
              <w:jc w:val="center"/>
              <w:rPr>
                <w:rFonts w:ascii="Calibri" w:hAnsi="Calibri" w:cs="Calibri"/>
                <w:b/>
              </w:rPr>
            </w:pPr>
          </w:p>
        </w:tc>
        <w:tc>
          <w:tcPr>
            <w:tcW w:w="1292" w:type="dxa"/>
            <w:tcBorders>
              <w:top w:val="nil"/>
              <w:left w:val="nil"/>
              <w:bottom w:val="single" w:sz="8" w:space="0" w:color="auto"/>
              <w:right w:val="nil"/>
            </w:tcBorders>
            <w:vAlign w:val="center"/>
          </w:tcPr>
          <w:p w14:paraId="2528DA09" w14:textId="77777777" w:rsidR="003F38CC" w:rsidRPr="007354F3" w:rsidRDefault="003F38CC" w:rsidP="007354F3">
            <w:pPr>
              <w:keepNext/>
              <w:keepLines/>
              <w:spacing w:before="40" w:after="40"/>
              <w:jc w:val="center"/>
              <w:rPr>
                <w:rFonts w:ascii="Calibri" w:hAnsi="Calibri" w:cs="Calibri"/>
                <w:b/>
              </w:rPr>
            </w:pPr>
          </w:p>
        </w:tc>
        <w:tc>
          <w:tcPr>
            <w:tcW w:w="1144" w:type="dxa"/>
            <w:tcBorders>
              <w:top w:val="nil"/>
              <w:left w:val="nil"/>
              <w:bottom w:val="nil"/>
              <w:right w:val="nil"/>
            </w:tcBorders>
            <w:vAlign w:val="center"/>
          </w:tcPr>
          <w:p w14:paraId="2B414A49" w14:textId="37DCB682" w:rsidR="003F38CC" w:rsidRPr="007354F3" w:rsidRDefault="003F38CC" w:rsidP="007354F3">
            <w:pPr>
              <w:keepNext/>
              <w:keepLines/>
              <w:spacing w:before="40" w:after="40"/>
              <w:jc w:val="center"/>
              <w:rPr>
                <w:rFonts w:ascii="Calibri" w:hAnsi="Calibri" w:cs="Calibri"/>
                <w:b/>
              </w:rPr>
            </w:pPr>
            <w:r w:rsidRPr="007354F3">
              <w:rPr>
                <w:rFonts w:ascii="Calibri" w:hAnsi="Calibri" w:cs="Calibri"/>
                <w:b/>
                <w:color w:val="0000FF"/>
              </w:rPr>
              <w:t>Col. 1</w:t>
            </w:r>
          </w:p>
        </w:tc>
        <w:tc>
          <w:tcPr>
            <w:tcW w:w="1144" w:type="dxa"/>
            <w:tcBorders>
              <w:top w:val="nil"/>
              <w:left w:val="nil"/>
              <w:bottom w:val="nil"/>
              <w:right w:val="nil"/>
            </w:tcBorders>
            <w:vAlign w:val="center"/>
          </w:tcPr>
          <w:p w14:paraId="02CBA325" w14:textId="77777777" w:rsidR="003F38CC" w:rsidRPr="007354F3" w:rsidRDefault="003F38CC" w:rsidP="007354F3">
            <w:pPr>
              <w:keepNext/>
              <w:keepLines/>
              <w:spacing w:before="40" w:after="40"/>
              <w:jc w:val="center"/>
              <w:rPr>
                <w:rFonts w:ascii="Calibri" w:hAnsi="Calibri" w:cs="Calibri"/>
                <w:b/>
              </w:rPr>
            </w:pPr>
            <w:r w:rsidRPr="007354F3">
              <w:rPr>
                <w:rFonts w:ascii="Calibri" w:hAnsi="Calibri" w:cs="Calibri"/>
                <w:b/>
                <w:color w:val="0000FF"/>
              </w:rPr>
              <w:t>Col. 2</w:t>
            </w:r>
          </w:p>
        </w:tc>
        <w:tc>
          <w:tcPr>
            <w:tcW w:w="1144" w:type="dxa"/>
            <w:tcBorders>
              <w:top w:val="nil"/>
              <w:left w:val="nil"/>
              <w:bottom w:val="nil"/>
              <w:right w:val="nil"/>
            </w:tcBorders>
            <w:vAlign w:val="center"/>
          </w:tcPr>
          <w:p w14:paraId="593E8700" w14:textId="77777777" w:rsidR="003F38CC" w:rsidRPr="007354F3" w:rsidRDefault="003F38CC" w:rsidP="007354F3">
            <w:pPr>
              <w:keepNext/>
              <w:keepLines/>
              <w:spacing w:before="40" w:after="40"/>
              <w:jc w:val="center"/>
              <w:rPr>
                <w:rFonts w:ascii="Calibri" w:hAnsi="Calibri" w:cs="Calibri"/>
                <w:b/>
              </w:rPr>
            </w:pPr>
            <w:r w:rsidRPr="007354F3">
              <w:rPr>
                <w:rFonts w:ascii="Calibri" w:hAnsi="Calibri" w:cs="Calibri"/>
                <w:b/>
                <w:color w:val="0000FF"/>
              </w:rPr>
              <w:t>Col. 3</w:t>
            </w:r>
          </w:p>
        </w:tc>
        <w:tc>
          <w:tcPr>
            <w:tcW w:w="1144" w:type="dxa"/>
            <w:tcBorders>
              <w:top w:val="nil"/>
              <w:left w:val="nil"/>
              <w:bottom w:val="nil"/>
              <w:right w:val="nil"/>
            </w:tcBorders>
            <w:vAlign w:val="center"/>
          </w:tcPr>
          <w:p w14:paraId="4ECDEC8F" w14:textId="77777777" w:rsidR="003F38CC" w:rsidRPr="007354F3" w:rsidRDefault="003F38CC" w:rsidP="007354F3">
            <w:pPr>
              <w:keepNext/>
              <w:keepLines/>
              <w:spacing w:before="40" w:after="40"/>
              <w:jc w:val="center"/>
              <w:rPr>
                <w:rFonts w:ascii="Calibri" w:hAnsi="Calibri" w:cs="Calibri"/>
                <w:b/>
              </w:rPr>
            </w:pPr>
            <w:r w:rsidRPr="007354F3">
              <w:rPr>
                <w:rFonts w:ascii="Calibri" w:hAnsi="Calibri" w:cs="Calibri"/>
                <w:b/>
                <w:color w:val="0000FF"/>
              </w:rPr>
              <w:t>Col. 4</w:t>
            </w:r>
          </w:p>
        </w:tc>
        <w:tc>
          <w:tcPr>
            <w:tcW w:w="1144" w:type="dxa"/>
            <w:tcBorders>
              <w:top w:val="nil"/>
              <w:left w:val="nil"/>
              <w:bottom w:val="nil"/>
              <w:right w:val="nil"/>
            </w:tcBorders>
            <w:vAlign w:val="center"/>
          </w:tcPr>
          <w:p w14:paraId="4CF90776" w14:textId="77777777" w:rsidR="003F38CC" w:rsidRPr="007354F3" w:rsidRDefault="003F38CC" w:rsidP="007354F3">
            <w:pPr>
              <w:keepNext/>
              <w:keepLines/>
              <w:spacing w:before="40" w:after="40"/>
              <w:jc w:val="center"/>
              <w:rPr>
                <w:rFonts w:ascii="Calibri" w:hAnsi="Calibri" w:cs="Calibri"/>
                <w:b/>
              </w:rPr>
            </w:pPr>
            <w:r w:rsidRPr="007354F3">
              <w:rPr>
                <w:rFonts w:ascii="Calibri" w:hAnsi="Calibri" w:cs="Calibri"/>
                <w:b/>
                <w:color w:val="0000FF"/>
              </w:rPr>
              <w:t>Col. 5</w:t>
            </w:r>
          </w:p>
        </w:tc>
        <w:tc>
          <w:tcPr>
            <w:tcW w:w="1144" w:type="dxa"/>
            <w:tcBorders>
              <w:top w:val="nil"/>
              <w:left w:val="nil"/>
              <w:bottom w:val="nil"/>
              <w:right w:val="nil"/>
            </w:tcBorders>
            <w:vAlign w:val="center"/>
          </w:tcPr>
          <w:p w14:paraId="08A007B9" w14:textId="77777777" w:rsidR="003F38CC" w:rsidRPr="007354F3" w:rsidRDefault="003F38CC" w:rsidP="007354F3">
            <w:pPr>
              <w:keepNext/>
              <w:keepLines/>
              <w:spacing w:before="40" w:after="40"/>
              <w:jc w:val="center"/>
              <w:rPr>
                <w:rFonts w:ascii="Calibri" w:hAnsi="Calibri" w:cs="Calibri"/>
                <w:b/>
              </w:rPr>
            </w:pPr>
            <w:r w:rsidRPr="007354F3">
              <w:rPr>
                <w:rFonts w:ascii="Calibri" w:hAnsi="Calibri" w:cs="Calibri"/>
                <w:b/>
                <w:color w:val="0000FF"/>
              </w:rPr>
              <w:t>Col. 6</w:t>
            </w:r>
          </w:p>
        </w:tc>
      </w:tr>
      <w:tr w:rsidR="005E3DAB" w:rsidRPr="007354F3" w14:paraId="697B6A13" w14:textId="77777777" w:rsidTr="00214FDF">
        <w:trPr>
          <w:jc w:val="center"/>
        </w:trPr>
        <w:tc>
          <w:tcPr>
            <w:tcW w:w="917" w:type="dxa"/>
            <w:tcBorders>
              <w:top w:val="nil"/>
              <w:left w:val="nil"/>
              <w:bottom w:val="nil"/>
              <w:right w:val="single" w:sz="4" w:space="0" w:color="000000" w:themeColor="text1"/>
            </w:tcBorders>
            <w:vAlign w:val="center"/>
          </w:tcPr>
          <w:p w14:paraId="1B19787C" w14:textId="77777777" w:rsidR="003F38CC" w:rsidRPr="007354F3" w:rsidRDefault="003F38CC" w:rsidP="007354F3">
            <w:pPr>
              <w:keepNext/>
              <w:keepLines/>
              <w:spacing w:before="40" w:after="40"/>
              <w:jc w:val="center"/>
              <w:rPr>
                <w:rFonts w:ascii="Calibri" w:hAnsi="Calibri" w:cs="Calibri"/>
                <w:b/>
              </w:rPr>
            </w:pPr>
          </w:p>
        </w:tc>
        <w:tc>
          <w:tcPr>
            <w:tcW w:w="1292" w:type="dxa"/>
            <w:vMerge w:val="restart"/>
            <w:tcBorders>
              <w:top w:val="single" w:sz="4" w:space="0" w:color="auto"/>
              <w:left w:val="single" w:sz="4" w:space="0" w:color="000000" w:themeColor="text1"/>
              <w:bottom w:val="single" w:sz="18" w:space="0" w:color="auto"/>
              <w:right w:val="single" w:sz="12" w:space="0" w:color="auto"/>
            </w:tcBorders>
            <w:vAlign w:val="center"/>
          </w:tcPr>
          <w:p w14:paraId="3B2FE5C5" w14:textId="77777777" w:rsidR="003F38CC" w:rsidRPr="007354F3" w:rsidRDefault="003F38CC" w:rsidP="007354F3">
            <w:pPr>
              <w:keepNext/>
              <w:keepLines/>
              <w:spacing w:before="40" w:after="40"/>
              <w:jc w:val="center"/>
              <w:rPr>
                <w:rFonts w:ascii="Calibri" w:hAnsi="Calibri" w:cs="Calibri"/>
                <w:b/>
              </w:rPr>
            </w:pPr>
            <w:r w:rsidRPr="007354F3">
              <w:rPr>
                <w:rFonts w:ascii="Calibri" w:hAnsi="Calibri" w:cs="Calibri"/>
                <w:b/>
              </w:rPr>
              <w:t>Number of Days</w:t>
            </w:r>
          </w:p>
        </w:tc>
        <w:tc>
          <w:tcPr>
            <w:tcW w:w="2288" w:type="dxa"/>
            <w:gridSpan w:val="2"/>
            <w:tcBorders>
              <w:top w:val="single" w:sz="8" w:space="0" w:color="auto"/>
              <w:left w:val="single" w:sz="12" w:space="0" w:color="auto"/>
              <w:bottom w:val="single" w:sz="4" w:space="0" w:color="auto"/>
              <w:right w:val="single" w:sz="12" w:space="0" w:color="auto"/>
            </w:tcBorders>
            <w:vAlign w:val="center"/>
          </w:tcPr>
          <w:p w14:paraId="378E7D4D"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b/>
              </w:rPr>
              <w:t>Fewer Than 500</w:t>
            </w:r>
            <w:r w:rsidRPr="007354F3">
              <w:rPr>
                <w:rFonts w:ascii="Calibri" w:hAnsi="Calibri" w:cs="Calibri"/>
                <w:b/>
              </w:rPr>
              <w:br/>
              <w:t>Pages Processed</w:t>
            </w:r>
          </w:p>
        </w:tc>
        <w:tc>
          <w:tcPr>
            <w:tcW w:w="2288" w:type="dxa"/>
            <w:gridSpan w:val="2"/>
            <w:tcBorders>
              <w:top w:val="single" w:sz="8" w:space="0" w:color="auto"/>
              <w:left w:val="single" w:sz="12" w:space="0" w:color="auto"/>
              <w:bottom w:val="single" w:sz="4" w:space="0" w:color="auto"/>
              <w:right w:val="single" w:sz="12" w:space="0" w:color="auto"/>
            </w:tcBorders>
            <w:vAlign w:val="center"/>
          </w:tcPr>
          <w:p w14:paraId="7069B86E"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b/>
              </w:rPr>
              <w:t>500‒10,000</w:t>
            </w:r>
            <w:r w:rsidRPr="007354F3">
              <w:rPr>
                <w:rFonts w:ascii="Calibri" w:hAnsi="Calibri" w:cs="Calibri"/>
                <w:b/>
              </w:rPr>
              <w:br/>
              <w:t>Pages Processed</w:t>
            </w:r>
          </w:p>
        </w:tc>
        <w:tc>
          <w:tcPr>
            <w:tcW w:w="2288" w:type="dxa"/>
            <w:gridSpan w:val="2"/>
            <w:tcBorders>
              <w:top w:val="single" w:sz="8" w:space="0" w:color="auto"/>
              <w:left w:val="single" w:sz="12" w:space="0" w:color="auto"/>
              <w:bottom w:val="single" w:sz="4" w:space="0" w:color="auto"/>
            </w:tcBorders>
            <w:vAlign w:val="center"/>
          </w:tcPr>
          <w:p w14:paraId="22D53C6A" w14:textId="3C456494" w:rsidR="003F38CC" w:rsidRPr="007354F3" w:rsidRDefault="003F38CC" w:rsidP="007354F3">
            <w:pPr>
              <w:keepNext/>
              <w:keepLines/>
              <w:spacing w:before="40" w:after="40"/>
              <w:jc w:val="center"/>
              <w:rPr>
                <w:rFonts w:ascii="Calibri" w:hAnsi="Calibri" w:cs="Calibri"/>
              </w:rPr>
            </w:pPr>
            <w:r w:rsidRPr="007354F3">
              <w:rPr>
                <w:rFonts w:ascii="Calibri" w:hAnsi="Calibri" w:cs="Calibri"/>
                <w:b/>
              </w:rPr>
              <w:t xml:space="preserve">More Than </w:t>
            </w:r>
            <w:r w:rsidR="00FA1F13" w:rsidRPr="007354F3">
              <w:rPr>
                <w:rFonts w:ascii="Calibri" w:hAnsi="Calibri" w:cs="Calibri"/>
                <w:b/>
              </w:rPr>
              <w:t>10</w:t>
            </w:r>
            <w:r w:rsidRPr="007354F3">
              <w:rPr>
                <w:rFonts w:ascii="Calibri" w:hAnsi="Calibri" w:cs="Calibri"/>
                <w:b/>
              </w:rPr>
              <w:t>,000</w:t>
            </w:r>
            <w:r w:rsidRPr="007354F3">
              <w:rPr>
                <w:rFonts w:ascii="Calibri" w:hAnsi="Calibri" w:cs="Calibri"/>
                <w:b/>
              </w:rPr>
              <w:br/>
              <w:t>Pages Processed</w:t>
            </w:r>
          </w:p>
        </w:tc>
      </w:tr>
      <w:tr w:rsidR="00170224" w:rsidRPr="007354F3" w14:paraId="61191011" w14:textId="77777777" w:rsidTr="00214FDF">
        <w:trPr>
          <w:jc w:val="center"/>
        </w:trPr>
        <w:tc>
          <w:tcPr>
            <w:tcW w:w="917" w:type="dxa"/>
            <w:tcBorders>
              <w:top w:val="nil"/>
              <w:left w:val="nil"/>
              <w:bottom w:val="nil"/>
              <w:right w:val="single" w:sz="4" w:space="0" w:color="000000" w:themeColor="text1"/>
            </w:tcBorders>
            <w:vAlign w:val="center"/>
          </w:tcPr>
          <w:p w14:paraId="3EA14440" w14:textId="77777777" w:rsidR="003F38CC" w:rsidRPr="007354F3" w:rsidRDefault="003F38CC" w:rsidP="007354F3">
            <w:pPr>
              <w:keepNext/>
              <w:keepLines/>
              <w:spacing w:before="40" w:after="40"/>
              <w:ind w:right="-108"/>
              <w:jc w:val="center"/>
              <w:rPr>
                <w:rFonts w:ascii="Calibri" w:hAnsi="Calibri" w:cs="Calibri"/>
              </w:rPr>
            </w:pPr>
          </w:p>
        </w:tc>
        <w:tc>
          <w:tcPr>
            <w:tcW w:w="1292" w:type="dxa"/>
            <w:vMerge/>
            <w:tcBorders>
              <w:left w:val="single" w:sz="4" w:space="0" w:color="000000" w:themeColor="text1"/>
              <w:bottom w:val="single" w:sz="12" w:space="0" w:color="auto"/>
              <w:right w:val="single" w:sz="12" w:space="0" w:color="auto"/>
            </w:tcBorders>
            <w:vAlign w:val="center"/>
          </w:tcPr>
          <w:p w14:paraId="4BC433ED" w14:textId="77777777" w:rsidR="003F38CC" w:rsidRPr="007354F3" w:rsidRDefault="003F38CC" w:rsidP="007354F3">
            <w:pPr>
              <w:keepNext/>
              <w:keepLines/>
              <w:spacing w:before="40" w:after="40"/>
              <w:ind w:right="-108"/>
              <w:jc w:val="center"/>
              <w:rPr>
                <w:rFonts w:ascii="Calibri" w:hAnsi="Calibri" w:cs="Calibri"/>
              </w:rPr>
            </w:pPr>
          </w:p>
        </w:tc>
        <w:tc>
          <w:tcPr>
            <w:tcW w:w="1144" w:type="dxa"/>
            <w:tcBorders>
              <w:left w:val="single" w:sz="12" w:space="0" w:color="auto"/>
              <w:bottom w:val="single" w:sz="12" w:space="0" w:color="auto"/>
            </w:tcBorders>
            <w:vAlign w:val="center"/>
          </w:tcPr>
          <w:p w14:paraId="4108DB6C" w14:textId="77777777" w:rsidR="003F38CC" w:rsidRPr="007354F3" w:rsidRDefault="003F38CC" w:rsidP="007354F3">
            <w:pPr>
              <w:keepNext/>
              <w:keepLines/>
              <w:spacing w:before="40" w:after="40"/>
              <w:ind w:left="-115" w:right="-202"/>
              <w:jc w:val="center"/>
              <w:rPr>
                <w:rFonts w:ascii="Calibri" w:hAnsi="Calibri" w:cs="Calibri"/>
                <w:b/>
              </w:rPr>
            </w:pPr>
            <w:r w:rsidRPr="007354F3">
              <w:rPr>
                <w:rFonts w:ascii="Calibri" w:hAnsi="Calibri" w:cs="Calibri"/>
                <w:b/>
              </w:rPr>
              <w:t>Number of Requests</w:t>
            </w:r>
          </w:p>
        </w:tc>
        <w:tc>
          <w:tcPr>
            <w:tcW w:w="1144" w:type="dxa"/>
            <w:tcBorders>
              <w:bottom w:val="single" w:sz="12" w:space="0" w:color="auto"/>
              <w:right w:val="single" w:sz="12" w:space="0" w:color="auto"/>
            </w:tcBorders>
            <w:vAlign w:val="center"/>
          </w:tcPr>
          <w:p w14:paraId="0BD68D4A" w14:textId="77777777" w:rsidR="003F38CC" w:rsidRPr="007354F3" w:rsidRDefault="003F38CC" w:rsidP="007354F3">
            <w:pPr>
              <w:keepNext/>
              <w:keepLines/>
              <w:spacing w:before="40" w:after="40"/>
              <w:ind w:left="-18" w:right="-108"/>
              <w:jc w:val="center"/>
              <w:rPr>
                <w:rFonts w:ascii="Calibri" w:hAnsi="Calibri" w:cs="Calibri"/>
                <w:b/>
              </w:rPr>
            </w:pPr>
            <w:r w:rsidRPr="007354F3">
              <w:rPr>
                <w:rFonts w:ascii="Calibri" w:hAnsi="Calibri" w:cs="Calibri"/>
                <w:b/>
              </w:rPr>
              <w:t>Pages Disclosed</w:t>
            </w:r>
          </w:p>
        </w:tc>
        <w:tc>
          <w:tcPr>
            <w:tcW w:w="1144" w:type="dxa"/>
            <w:tcBorders>
              <w:left w:val="single" w:sz="12" w:space="0" w:color="auto"/>
              <w:bottom w:val="single" w:sz="12" w:space="0" w:color="auto"/>
            </w:tcBorders>
            <w:vAlign w:val="center"/>
          </w:tcPr>
          <w:p w14:paraId="40F6F533" w14:textId="77777777" w:rsidR="003F38CC" w:rsidRPr="007354F3" w:rsidRDefault="003F38CC" w:rsidP="007354F3">
            <w:pPr>
              <w:keepNext/>
              <w:keepLines/>
              <w:spacing w:before="40" w:after="40"/>
              <w:ind w:left="-115" w:right="-115"/>
              <w:jc w:val="center"/>
              <w:rPr>
                <w:rFonts w:ascii="Calibri" w:hAnsi="Calibri" w:cs="Calibri"/>
                <w:b/>
              </w:rPr>
            </w:pPr>
            <w:r w:rsidRPr="007354F3">
              <w:rPr>
                <w:rFonts w:ascii="Calibri" w:hAnsi="Calibri" w:cs="Calibri"/>
                <w:b/>
              </w:rPr>
              <w:t>Number of Requests</w:t>
            </w:r>
          </w:p>
        </w:tc>
        <w:tc>
          <w:tcPr>
            <w:tcW w:w="1144" w:type="dxa"/>
            <w:tcBorders>
              <w:bottom w:val="single" w:sz="12" w:space="0" w:color="auto"/>
              <w:right w:val="single" w:sz="12" w:space="0" w:color="auto"/>
            </w:tcBorders>
            <w:vAlign w:val="center"/>
          </w:tcPr>
          <w:p w14:paraId="5D296A89" w14:textId="77777777" w:rsidR="003F38CC" w:rsidRPr="007354F3" w:rsidRDefault="003F38CC" w:rsidP="007354F3">
            <w:pPr>
              <w:keepNext/>
              <w:keepLines/>
              <w:spacing w:before="40" w:after="40"/>
              <w:ind w:left="-108" w:right="-108"/>
              <w:jc w:val="center"/>
              <w:rPr>
                <w:rFonts w:ascii="Calibri" w:hAnsi="Calibri" w:cs="Calibri"/>
                <w:b/>
              </w:rPr>
            </w:pPr>
            <w:r w:rsidRPr="007354F3">
              <w:rPr>
                <w:rFonts w:ascii="Calibri" w:hAnsi="Calibri" w:cs="Calibri"/>
                <w:b/>
              </w:rPr>
              <w:t>Pages Disclosed</w:t>
            </w:r>
          </w:p>
        </w:tc>
        <w:tc>
          <w:tcPr>
            <w:tcW w:w="1144" w:type="dxa"/>
            <w:tcBorders>
              <w:left w:val="single" w:sz="12" w:space="0" w:color="auto"/>
              <w:bottom w:val="single" w:sz="12" w:space="0" w:color="auto"/>
            </w:tcBorders>
            <w:vAlign w:val="center"/>
          </w:tcPr>
          <w:p w14:paraId="18E8EEC7" w14:textId="77777777" w:rsidR="003F38CC" w:rsidRPr="007354F3" w:rsidRDefault="003F38CC" w:rsidP="007354F3">
            <w:pPr>
              <w:keepNext/>
              <w:keepLines/>
              <w:spacing w:before="40" w:after="40"/>
              <w:ind w:left="-187" w:right="-158"/>
              <w:jc w:val="center"/>
              <w:rPr>
                <w:rFonts w:ascii="Calibri" w:hAnsi="Calibri" w:cs="Calibri"/>
                <w:b/>
              </w:rPr>
            </w:pPr>
            <w:r w:rsidRPr="007354F3">
              <w:rPr>
                <w:rFonts w:ascii="Calibri" w:hAnsi="Calibri" w:cs="Calibri"/>
                <w:b/>
              </w:rPr>
              <w:t>Number of Requests</w:t>
            </w:r>
          </w:p>
        </w:tc>
        <w:tc>
          <w:tcPr>
            <w:tcW w:w="1144" w:type="dxa"/>
            <w:tcBorders>
              <w:bottom w:val="single" w:sz="12" w:space="0" w:color="auto"/>
            </w:tcBorders>
            <w:vAlign w:val="center"/>
          </w:tcPr>
          <w:p w14:paraId="3B1CF613" w14:textId="77777777" w:rsidR="003F38CC" w:rsidRPr="007354F3" w:rsidRDefault="003F38CC" w:rsidP="007354F3">
            <w:pPr>
              <w:keepNext/>
              <w:keepLines/>
              <w:spacing w:before="40" w:after="40"/>
              <w:ind w:left="-108" w:right="-108"/>
              <w:jc w:val="center"/>
              <w:rPr>
                <w:rFonts w:ascii="Calibri" w:hAnsi="Calibri" w:cs="Calibri"/>
                <w:b/>
              </w:rPr>
            </w:pPr>
            <w:r w:rsidRPr="007354F3">
              <w:rPr>
                <w:rFonts w:ascii="Calibri" w:hAnsi="Calibri" w:cs="Calibri"/>
                <w:b/>
              </w:rPr>
              <w:t>Pages Disclosed</w:t>
            </w:r>
          </w:p>
        </w:tc>
      </w:tr>
      <w:tr w:rsidR="00170224" w:rsidRPr="007354F3" w14:paraId="4B3C212C" w14:textId="77777777" w:rsidTr="00214FDF">
        <w:trPr>
          <w:jc w:val="center"/>
        </w:trPr>
        <w:tc>
          <w:tcPr>
            <w:tcW w:w="917" w:type="dxa"/>
            <w:tcBorders>
              <w:top w:val="nil"/>
              <w:left w:val="nil"/>
              <w:bottom w:val="nil"/>
              <w:right w:val="single" w:sz="4" w:space="0" w:color="000000" w:themeColor="text1"/>
            </w:tcBorders>
            <w:vAlign w:val="center"/>
          </w:tcPr>
          <w:p w14:paraId="198A3BDD" w14:textId="77777777" w:rsidR="003F38CC" w:rsidRPr="007354F3" w:rsidRDefault="003F38CC" w:rsidP="007354F3">
            <w:pPr>
              <w:keepNext/>
              <w:keepLines/>
              <w:spacing w:before="40" w:after="40"/>
              <w:jc w:val="right"/>
              <w:rPr>
                <w:rFonts w:ascii="Calibri" w:hAnsi="Calibri" w:cs="Calibri"/>
                <w:b/>
                <w:color w:val="0000FF"/>
              </w:rPr>
            </w:pPr>
            <w:r w:rsidRPr="007354F3">
              <w:rPr>
                <w:rFonts w:ascii="Calibri" w:hAnsi="Calibri" w:cs="Calibri"/>
                <w:b/>
                <w:color w:val="0000FF"/>
              </w:rPr>
              <w:t>Row 1</w:t>
            </w:r>
          </w:p>
        </w:tc>
        <w:tc>
          <w:tcPr>
            <w:tcW w:w="1292" w:type="dxa"/>
            <w:tcBorders>
              <w:top w:val="single" w:sz="12" w:space="0" w:color="auto"/>
              <w:left w:val="single" w:sz="4" w:space="0" w:color="000000" w:themeColor="text1"/>
              <w:right w:val="single" w:sz="12" w:space="0" w:color="auto"/>
            </w:tcBorders>
            <w:vAlign w:val="center"/>
          </w:tcPr>
          <w:p w14:paraId="67273F09" w14:textId="77777777" w:rsidR="003F38CC" w:rsidRPr="007354F3" w:rsidRDefault="003F38CC" w:rsidP="007354F3">
            <w:pPr>
              <w:keepNext/>
              <w:keepLines/>
              <w:spacing w:before="40" w:after="40"/>
              <w:ind w:right="-108"/>
              <w:rPr>
                <w:rFonts w:ascii="Calibri" w:hAnsi="Calibri" w:cs="Calibri"/>
              </w:rPr>
            </w:pPr>
            <w:r w:rsidRPr="007354F3">
              <w:rPr>
                <w:rFonts w:ascii="Calibri" w:hAnsi="Calibri" w:cs="Calibri"/>
              </w:rPr>
              <w:t>1 to 15</w:t>
            </w:r>
          </w:p>
        </w:tc>
        <w:tc>
          <w:tcPr>
            <w:tcW w:w="1144" w:type="dxa"/>
            <w:tcBorders>
              <w:top w:val="single" w:sz="12" w:space="0" w:color="auto"/>
              <w:left w:val="single" w:sz="12" w:space="0" w:color="auto"/>
            </w:tcBorders>
            <w:vAlign w:val="center"/>
          </w:tcPr>
          <w:p w14:paraId="67AA2D7C"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top w:val="single" w:sz="12" w:space="0" w:color="auto"/>
              <w:right w:val="single" w:sz="12" w:space="0" w:color="auto"/>
            </w:tcBorders>
            <w:vAlign w:val="center"/>
          </w:tcPr>
          <w:p w14:paraId="069FD97F"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top w:val="single" w:sz="12" w:space="0" w:color="auto"/>
              <w:left w:val="single" w:sz="12" w:space="0" w:color="auto"/>
            </w:tcBorders>
            <w:vAlign w:val="center"/>
          </w:tcPr>
          <w:p w14:paraId="3D67A2BF"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top w:val="single" w:sz="12" w:space="0" w:color="auto"/>
              <w:right w:val="single" w:sz="12" w:space="0" w:color="auto"/>
            </w:tcBorders>
            <w:vAlign w:val="center"/>
          </w:tcPr>
          <w:p w14:paraId="4BDB4969"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top w:val="single" w:sz="12" w:space="0" w:color="auto"/>
              <w:left w:val="single" w:sz="12" w:space="0" w:color="auto"/>
            </w:tcBorders>
            <w:vAlign w:val="center"/>
          </w:tcPr>
          <w:p w14:paraId="369C1AAF"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top w:val="single" w:sz="12" w:space="0" w:color="auto"/>
            </w:tcBorders>
            <w:vAlign w:val="center"/>
          </w:tcPr>
          <w:p w14:paraId="1DB887BD"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r>
      <w:tr w:rsidR="00170224" w:rsidRPr="007354F3" w14:paraId="701D741D" w14:textId="77777777" w:rsidTr="00214FDF">
        <w:trPr>
          <w:jc w:val="center"/>
        </w:trPr>
        <w:tc>
          <w:tcPr>
            <w:tcW w:w="917" w:type="dxa"/>
            <w:tcBorders>
              <w:top w:val="nil"/>
              <w:left w:val="nil"/>
              <w:bottom w:val="nil"/>
              <w:right w:val="single" w:sz="4" w:space="0" w:color="000000" w:themeColor="text1"/>
            </w:tcBorders>
            <w:vAlign w:val="center"/>
          </w:tcPr>
          <w:p w14:paraId="5CD161B6" w14:textId="77777777" w:rsidR="003F38CC" w:rsidRPr="007354F3" w:rsidRDefault="003F38CC" w:rsidP="007354F3">
            <w:pPr>
              <w:keepNext/>
              <w:keepLines/>
              <w:spacing w:before="40" w:after="40"/>
              <w:jc w:val="right"/>
              <w:rPr>
                <w:rFonts w:ascii="Calibri" w:hAnsi="Calibri" w:cs="Calibri"/>
                <w:b/>
                <w:color w:val="0000FF"/>
              </w:rPr>
            </w:pPr>
            <w:r w:rsidRPr="007354F3">
              <w:rPr>
                <w:rFonts w:ascii="Calibri" w:hAnsi="Calibri" w:cs="Calibri"/>
                <w:b/>
                <w:color w:val="0000FF"/>
              </w:rPr>
              <w:t>Row 2</w:t>
            </w:r>
          </w:p>
        </w:tc>
        <w:tc>
          <w:tcPr>
            <w:tcW w:w="1292" w:type="dxa"/>
            <w:tcBorders>
              <w:left w:val="single" w:sz="4" w:space="0" w:color="000000" w:themeColor="text1"/>
              <w:right w:val="single" w:sz="12" w:space="0" w:color="auto"/>
            </w:tcBorders>
            <w:vAlign w:val="center"/>
          </w:tcPr>
          <w:p w14:paraId="679E5CF4" w14:textId="77777777" w:rsidR="003F38CC" w:rsidRPr="007354F3" w:rsidRDefault="003F38CC" w:rsidP="007354F3">
            <w:pPr>
              <w:keepNext/>
              <w:keepLines/>
              <w:spacing w:before="40" w:after="40"/>
              <w:ind w:right="-108"/>
              <w:rPr>
                <w:rFonts w:ascii="Calibri" w:hAnsi="Calibri" w:cs="Calibri"/>
              </w:rPr>
            </w:pPr>
            <w:r w:rsidRPr="007354F3">
              <w:rPr>
                <w:rFonts w:ascii="Calibri" w:hAnsi="Calibri" w:cs="Calibri"/>
              </w:rPr>
              <w:t>16 to 30</w:t>
            </w:r>
          </w:p>
        </w:tc>
        <w:tc>
          <w:tcPr>
            <w:tcW w:w="1144" w:type="dxa"/>
            <w:tcBorders>
              <w:left w:val="single" w:sz="12" w:space="0" w:color="auto"/>
            </w:tcBorders>
            <w:vAlign w:val="center"/>
          </w:tcPr>
          <w:p w14:paraId="4160F4AD"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right w:val="single" w:sz="12" w:space="0" w:color="auto"/>
            </w:tcBorders>
            <w:vAlign w:val="center"/>
          </w:tcPr>
          <w:p w14:paraId="3F976A3D"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left w:val="single" w:sz="12" w:space="0" w:color="auto"/>
            </w:tcBorders>
            <w:vAlign w:val="center"/>
          </w:tcPr>
          <w:p w14:paraId="2ED37463"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right w:val="single" w:sz="12" w:space="0" w:color="auto"/>
            </w:tcBorders>
            <w:vAlign w:val="center"/>
          </w:tcPr>
          <w:p w14:paraId="0124C5B9"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left w:val="single" w:sz="12" w:space="0" w:color="auto"/>
            </w:tcBorders>
            <w:vAlign w:val="center"/>
          </w:tcPr>
          <w:p w14:paraId="7AC1EFD1"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vAlign w:val="center"/>
          </w:tcPr>
          <w:p w14:paraId="7D1A2C2B"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r>
      <w:tr w:rsidR="00170224" w:rsidRPr="007354F3" w14:paraId="25329E9A" w14:textId="77777777" w:rsidTr="00214FDF">
        <w:trPr>
          <w:jc w:val="center"/>
        </w:trPr>
        <w:tc>
          <w:tcPr>
            <w:tcW w:w="917" w:type="dxa"/>
            <w:tcBorders>
              <w:top w:val="nil"/>
              <w:left w:val="nil"/>
              <w:bottom w:val="nil"/>
              <w:right w:val="single" w:sz="4" w:space="0" w:color="000000" w:themeColor="text1"/>
            </w:tcBorders>
            <w:vAlign w:val="center"/>
          </w:tcPr>
          <w:p w14:paraId="34FC7E89" w14:textId="77777777" w:rsidR="003F38CC" w:rsidRPr="007354F3" w:rsidRDefault="003F38CC" w:rsidP="007354F3">
            <w:pPr>
              <w:keepNext/>
              <w:keepLines/>
              <w:spacing w:before="40" w:after="40"/>
              <w:jc w:val="right"/>
              <w:rPr>
                <w:rFonts w:ascii="Calibri" w:hAnsi="Calibri" w:cs="Calibri"/>
                <w:b/>
                <w:color w:val="0000FF"/>
              </w:rPr>
            </w:pPr>
            <w:r w:rsidRPr="007354F3">
              <w:rPr>
                <w:rFonts w:ascii="Calibri" w:hAnsi="Calibri" w:cs="Calibri"/>
                <w:b/>
                <w:color w:val="0000FF"/>
              </w:rPr>
              <w:t>Row 3</w:t>
            </w:r>
          </w:p>
        </w:tc>
        <w:tc>
          <w:tcPr>
            <w:tcW w:w="1292" w:type="dxa"/>
            <w:tcBorders>
              <w:left w:val="single" w:sz="4" w:space="0" w:color="000000" w:themeColor="text1"/>
              <w:right w:val="single" w:sz="12" w:space="0" w:color="auto"/>
            </w:tcBorders>
            <w:vAlign w:val="center"/>
          </w:tcPr>
          <w:p w14:paraId="558F2D4D" w14:textId="77777777" w:rsidR="003F38CC" w:rsidRPr="007354F3" w:rsidRDefault="003F38CC" w:rsidP="007354F3">
            <w:pPr>
              <w:keepNext/>
              <w:keepLines/>
              <w:spacing w:before="40" w:after="40"/>
              <w:ind w:right="-108"/>
              <w:rPr>
                <w:rFonts w:ascii="Calibri" w:hAnsi="Calibri" w:cs="Calibri"/>
              </w:rPr>
            </w:pPr>
            <w:r w:rsidRPr="007354F3">
              <w:rPr>
                <w:rFonts w:ascii="Calibri" w:hAnsi="Calibri" w:cs="Calibri"/>
              </w:rPr>
              <w:t>31 to 60</w:t>
            </w:r>
          </w:p>
        </w:tc>
        <w:tc>
          <w:tcPr>
            <w:tcW w:w="1144" w:type="dxa"/>
            <w:tcBorders>
              <w:left w:val="single" w:sz="12" w:space="0" w:color="auto"/>
            </w:tcBorders>
            <w:vAlign w:val="center"/>
          </w:tcPr>
          <w:p w14:paraId="70C9D383"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right w:val="single" w:sz="12" w:space="0" w:color="auto"/>
            </w:tcBorders>
            <w:vAlign w:val="center"/>
          </w:tcPr>
          <w:p w14:paraId="09C4420D"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left w:val="single" w:sz="12" w:space="0" w:color="auto"/>
            </w:tcBorders>
            <w:vAlign w:val="center"/>
          </w:tcPr>
          <w:p w14:paraId="4926B122"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right w:val="single" w:sz="12" w:space="0" w:color="auto"/>
            </w:tcBorders>
            <w:vAlign w:val="center"/>
          </w:tcPr>
          <w:p w14:paraId="6C6638F8"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left w:val="single" w:sz="12" w:space="0" w:color="auto"/>
            </w:tcBorders>
            <w:vAlign w:val="center"/>
          </w:tcPr>
          <w:p w14:paraId="28A47735"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vAlign w:val="center"/>
          </w:tcPr>
          <w:p w14:paraId="487E027F"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r>
      <w:tr w:rsidR="00170224" w:rsidRPr="007354F3" w14:paraId="24BBEDDA" w14:textId="77777777" w:rsidTr="00214FDF">
        <w:trPr>
          <w:jc w:val="center"/>
        </w:trPr>
        <w:tc>
          <w:tcPr>
            <w:tcW w:w="917" w:type="dxa"/>
            <w:tcBorders>
              <w:top w:val="nil"/>
              <w:left w:val="nil"/>
              <w:bottom w:val="nil"/>
              <w:right w:val="single" w:sz="4" w:space="0" w:color="000000" w:themeColor="text1"/>
            </w:tcBorders>
            <w:vAlign w:val="center"/>
          </w:tcPr>
          <w:p w14:paraId="21FB32F8" w14:textId="77777777" w:rsidR="003F38CC" w:rsidRPr="007354F3" w:rsidRDefault="003F38CC" w:rsidP="007354F3">
            <w:pPr>
              <w:keepNext/>
              <w:keepLines/>
              <w:spacing w:before="40" w:after="40"/>
              <w:jc w:val="right"/>
              <w:rPr>
                <w:rFonts w:ascii="Calibri" w:hAnsi="Calibri" w:cs="Calibri"/>
                <w:b/>
                <w:color w:val="0000FF"/>
              </w:rPr>
            </w:pPr>
            <w:r w:rsidRPr="007354F3">
              <w:rPr>
                <w:rFonts w:ascii="Calibri" w:hAnsi="Calibri" w:cs="Calibri"/>
                <w:b/>
                <w:color w:val="0000FF"/>
              </w:rPr>
              <w:t>Row 4</w:t>
            </w:r>
          </w:p>
        </w:tc>
        <w:tc>
          <w:tcPr>
            <w:tcW w:w="1292" w:type="dxa"/>
            <w:tcBorders>
              <w:left w:val="single" w:sz="4" w:space="0" w:color="000000" w:themeColor="text1"/>
              <w:right w:val="single" w:sz="12" w:space="0" w:color="auto"/>
            </w:tcBorders>
            <w:vAlign w:val="center"/>
          </w:tcPr>
          <w:p w14:paraId="3CDF1056" w14:textId="77777777" w:rsidR="003F38CC" w:rsidRPr="007354F3" w:rsidRDefault="003F38CC" w:rsidP="007354F3">
            <w:pPr>
              <w:keepNext/>
              <w:keepLines/>
              <w:spacing w:before="40" w:after="40"/>
              <w:ind w:right="-108"/>
              <w:rPr>
                <w:rFonts w:ascii="Calibri" w:hAnsi="Calibri" w:cs="Calibri"/>
              </w:rPr>
            </w:pPr>
            <w:r w:rsidRPr="007354F3">
              <w:rPr>
                <w:rFonts w:ascii="Calibri" w:hAnsi="Calibri" w:cs="Calibri"/>
              </w:rPr>
              <w:t>61 to 120</w:t>
            </w:r>
          </w:p>
        </w:tc>
        <w:tc>
          <w:tcPr>
            <w:tcW w:w="1144" w:type="dxa"/>
            <w:tcBorders>
              <w:left w:val="single" w:sz="12" w:space="0" w:color="auto"/>
            </w:tcBorders>
            <w:vAlign w:val="center"/>
          </w:tcPr>
          <w:p w14:paraId="54828E94"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right w:val="single" w:sz="12" w:space="0" w:color="auto"/>
            </w:tcBorders>
            <w:vAlign w:val="center"/>
          </w:tcPr>
          <w:p w14:paraId="2FA4ADB7"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left w:val="single" w:sz="12" w:space="0" w:color="auto"/>
            </w:tcBorders>
            <w:vAlign w:val="center"/>
          </w:tcPr>
          <w:p w14:paraId="5BA9192D"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right w:val="single" w:sz="12" w:space="0" w:color="auto"/>
            </w:tcBorders>
            <w:vAlign w:val="center"/>
          </w:tcPr>
          <w:p w14:paraId="0137A912"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left w:val="single" w:sz="12" w:space="0" w:color="auto"/>
            </w:tcBorders>
            <w:vAlign w:val="center"/>
          </w:tcPr>
          <w:p w14:paraId="4F5DC339"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vAlign w:val="center"/>
          </w:tcPr>
          <w:p w14:paraId="5B173793"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r>
      <w:tr w:rsidR="00170224" w:rsidRPr="007354F3" w14:paraId="068C62AD" w14:textId="77777777" w:rsidTr="00214FDF">
        <w:trPr>
          <w:jc w:val="center"/>
        </w:trPr>
        <w:tc>
          <w:tcPr>
            <w:tcW w:w="917" w:type="dxa"/>
            <w:tcBorders>
              <w:top w:val="nil"/>
              <w:left w:val="nil"/>
              <w:bottom w:val="nil"/>
              <w:right w:val="single" w:sz="4" w:space="0" w:color="000000" w:themeColor="text1"/>
            </w:tcBorders>
            <w:vAlign w:val="center"/>
          </w:tcPr>
          <w:p w14:paraId="58A089CD" w14:textId="77777777" w:rsidR="003F38CC" w:rsidRPr="007354F3" w:rsidRDefault="003F38CC" w:rsidP="007354F3">
            <w:pPr>
              <w:keepNext/>
              <w:keepLines/>
              <w:spacing w:before="40" w:after="40"/>
              <w:jc w:val="right"/>
              <w:rPr>
                <w:rFonts w:ascii="Calibri" w:hAnsi="Calibri" w:cs="Calibri"/>
                <w:b/>
                <w:color w:val="0000FF"/>
              </w:rPr>
            </w:pPr>
            <w:r w:rsidRPr="007354F3">
              <w:rPr>
                <w:rFonts w:ascii="Calibri" w:hAnsi="Calibri" w:cs="Calibri"/>
                <w:b/>
                <w:color w:val="0000FF"/>
              </w:rPr>
              <w:t>Row 5</w:t>
            </w:r>
          </w:p>
        </w:tc>
        <w:tc>
          <w:tcPr>
            <w:tcW w:w="1292" w:type="dxa"/>
            <w:tcBorders>
              <w:left w:val="single" w:sz="4" w:space="0" w:color="000000" w:themeColor="text1"/>
              <w:right w:val="single" w:sz="12" w:space="0" w:color="auto"/>
            </w:tcBorders>
            <w:vAlign w:val="center"/>
          </w:tcPr>
          <w:p w14:paraId="21D373DD" w14:textId="77777777" w:rsidR="003F38CC" w:rsidRPr="007354F3" w:rsidRDefault="003F38CC" w:rsidP="007354F3">
            <w:pPr>
              <w:keepNext/>
              <w:keepLines/>
              <w:spacing w:before="40" w:after="40"/>
              <w:ind w:right="-108"/>
              <w:rPr>
                <w:rFonts w:ascii="Calibri" w:hAnsi="Calibri" w:cs="Calibri"/>
              </w:rPr>
            </w:pPr>
            <w:r w:rsidRPr="007354F3">
              <w:rPr>
                <w:rFonts w:ascii="Calibri" w:hAnsi="Calibri" w:cs="Calibri"/>
              </w:rPr>
              <w:t>121 to 180</w:t>
            </w:r>
          </w:p>
        </w:tc>
        <w:tc>
          <w:tcPr>
            <w:tcW w:w="1144" w:type="dxa"/>
            <w:tcBorders>
              <w:left w:val="single" w:sz="12" w:space="0" w:color="auto"/>
            </w:tcBorders>
            <w:vAlign w:val="center"/>
          </w:tcPr>
          <w:p w14:paraId="48109876"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right w:val="single" w:sz="12" w:space="0" w:color="auto"/>
            </w:tcBorders>
            <w:vAlign w:val="center"/>
          </w:tcPr>
          <w:p w14:paraId="3FB5C308"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left w:val="single" w:sz="12" w:space="0" w:color="auto"/>
            </w:tcBorders>
            <w:vAlign w:val="center"/>
          </w:tcPr>
          <w:p w14:paraId="3B07CD6B"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right w:val="single" w:sz="12" w:space="0" w:color="auto"/>
            </w:tcBorders>
            <w:vAlign w:val="center"/>
          </w:tcPr>
          <w:p w14:paraId="35604E99"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left w:val="single" w:sz="12" w:space="0" w:color="auto"/>
            </w:tcBorders>
            <w:vAlign w:val="center"/>
          </w:tcPr>
          <w:p w14:paraId="4AB41D6C"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vAlign w:val="center"/>
          </w:tcPr>
          <w:p w14:paraId="7AD989E7"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r>
      <w:tr w:rsidR="00170224" w:rsidRPr="007354F3" w14:paraId="7D531DB3" w14:textId="77777777" w:rsidTr="00214FDF">
        <w:trPr>
          <w:jc w:val="center"/>
        </w:trPr>
        <w:tc>
          <w:tcPr>
            <w:tcW w:w="917" w:type="dxa"/>
            <w:tcBorders>
              <w:top w:val="nil"/>
              <w:left w:val="nil"/>
              <w:bottom w:val="nil"/>
              <w:right w:val="single" w:sz="4" w:space="0" w:color="000000" w:themeColor="text1"/>
            </w:tcBorders>
            <w:vAlign w:val="center"/>
          </w:tcPr>
          <w:p w14:paraId="52B22EC9" w14:textId="77777777" w:rsidR="003F38CC" w:rsidRPr="007354F3" w:rsidRDefault="003F38CC" w:rsidP="007354F3">
            <w:pPr>
              <w:keepNext/>
              <w:keepLines/>
              <w:spacing w:before="40" w:after="40"/>
              <w:jc w:val="right"/>
              <w:rPr>
                <w:rFonts w:ascii="Calibri" w:hAnsi="Calibri" w:cs="Calibri"/>
                <w:b/>
                <w:color w:val="0000FF"/>
              </w:rPr>
            </w:pPr>
            <w:r w:rsidRPr="007354F3">
              <w:rPr>
                <w:rFonts w:ascii="Calibri" w:hAnsi="Calibri" w:cs="Calibri"/>
                <w:b/>
                <w:color w:val="0000FF"/>
              </w:rPr>
              <w:t>Row 6</w:t>
            </w:r>
          </w:p>
        </w:tc>
        <w:tc>
          <w:tcPr>
            <w:tcW w:w="1292" w:type="dxa"/>
            <w:tcBorders>
              <w:left w:val="single" w:sz="4" w:space="0" w:color="000000" w:themeColor="text1"/>
              <w:right w:val="single" w:sz="12" w:space="0" w:color="auto"/>
            </w:tcBorders>
            <w:vAlign w:val="center"/>
          </w:tcPr>
          <w:p w14:paraId="18B9A7BE" w14:textId="77777777" w:rsidR="003F38CC" w:rsidRPr="007354F3" w:rsidRDefault="003F38CC" w:rsidP="007354F3">
            <w:pPr>
              <w:keepNext/>
              <w:keepLines/>
              <w:spacing w:before="40" w:after="40"/>
              <w:ind w:right="-108"/>
              <w:rPr>
                <w:rFonts w:ascii="Calibri" w:hAnsi="Calibri" w:cs="Calibri"/>
              </w:rPr>
            </w:pPr>
            <w:r w:rsidRPr="007354F3">
              <w:rPr>
                <w:rFonts w:ascii="Calibri" w:hAnsi="Calibri" w:cs="Calibri"/>
              </w:rPr>
              <w:t>181 to 365</w:t>
            </w:r>
          </w:p>
        </w:tc>
        <w:tc>
          <w:tcPr>
            <w:tcW w:w="1144" w:type="dxa"/>
            <w:tcBorders>
              <w:left w:val="single" w:sz="12" w:space="0" w:color="auto"/>
            </w:tcBorders>
            <w:vAlign w:val="center"/>
          </w:tcPr>
          <w:p w14:paraId="2564EBE2"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right w:val="single" w:sz="12" w:space="0" w:color="auto"/>
            </w:tcBorders>
            <w:vAlign w:val="center"/>
          </w:tcPr>
          <w:p w14:paraId="2BB9F7FF"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left w:val="single" w:sz="12" w:space="0" w:color="auto"/>
            </w:tcBorders>
            <w:vAlign w:val="center"/>
          </w:tcPr>
          <w:p w14:paraId="186BC2A3"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right w:val="single" w:sz="12" w:space="0" w:color="auto"/>
            </w:tcBorders>
            <w:vAlign w:val="center"/>
          </w:tcPr>
          <w:p w14:paraId="7916A840"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left w:val="single" w:sz="12" w:space="0" w:color="auto"/>
            </w:tcBorders>
            <w:vAlign w:val="center"/>
          </w:tcPr>
          <w:p w14:paraId="75419290"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vAlign w:val="center"/>
          </w:tcPr>
          <w:p w14:paraId="6FA08D21"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r>
      <w:tr w:rsidR="00170224" w:rsidRPr="007354F3" w14:paraId="123010E8" w14:textId="77777777" w:rsidTr="00214FDF">
        <w:trPr>
          <w:jc w:val="center"/>
        </w:trPr>
        <w:tc>
          <w:tcPr>
            <w:tcW w:w="917" w:type="dxa"/>
            <w:tcBorders>
              <w:top w:val="nil"/>
              <w:left w:val="nil"/>
              <w:bottom w:val="nil"/>
              <w:right w:val="single" w:sz="4" w:space="0" w:color="000000" w:themeColor="text1"/>
            </w:tcBorders>
            <w:vAlign w:val="center"/>
          </w:tcPr>
          <w:p w14:paraId="78A75FD3" w14:textId="77777777" w:rsidR="003F38CC" w:rsidRPr="007354F3" w:rsidRDefault="003F38CC" w:rsidP="007354F3">
            <w:pPr>
              <w:keepNext/>
              <w:keepLines/>
              <w:spacing w:before="40" w:after="40"/>
              <w:jc w:val="right"/>
              <w:rPr>
                <w:rFonts w:ascii="Calibri" w:hAnsi="Calibri" w:cs="Calibri"/>
                <w:b/>
                <w:color w:val="0000FF"/>
              </w:rPr>
            </w:pPr>
            <w:r w:rsidRPr="007354F3">
              <w:rPr>
                <w:rFonts w:ascii="Calibri" w:hAnsi="Calibri" w:cs="Calibri"/>
                <w:b/>
                <w:color w:val="0000FF"/>
              </w:rPr>
              <w:t>Row 7</w:t>
            </w:r>
          </w:p>
        </w:tc>
        <w:tc>
          <w:tcPr>
            <w:tcW w:w="1292" w:type="dxa"/>
            <w:tcBorders>
              <w:left w:val="single" w:sz="4" w:space="0" w:color="000000" w:themeColor="text1"/>
              <w:bottom w:val="single" w:sz="12" w:space="0" w:color="auto"/>
              <w:right w:val="single" w:sz="12" w:space="0" w:color="auto"/>
            </w:tcBorders>
            <w:vAlign w:val="center"/>
          </w:tcPr>
          <w:p w14:paraId="48140EF9" w14:textId="77777777" w:rsidR="003F38CC" w:rsidRPr="007354F3" w:rsidRDefault="003F38CC" w:rsidP="007354F3">
            <w:pPr>
              <w:keepNext/>
              <w:keepLines/>
              <w:spacing w:before="40" w:after="40"/>
              <w:ind w:right="-108"/>
              <w:rPr>
                <w:rFonts w:ascii="Calibri" w:hAnsi="Calibri" w:cs="Calibri"/>
              </w:rPr>
            </w:pPr>
            <w:r w:rsidRPr="007354F3">
              <w:rPr>
                <w:rFonts w:ascii="Calibri" w:hAnsi="Calibri" w:cs="Calibri"/>
              </w:rPr>
              <w:t>More than 365</w:t>
            </w:r>
          </w:p>
        </w:tc>
        <w:tc>
          <w:tcPr>
            <w:tcW w:w="1144" w:type="dxa"/>
            <w:tcBorders>
              <w:left w:val="single" w:sz="12" w:space="0" w:color="auto"/>
              <w:bottom w:val="single" w:sz="12" w:space="0" w:color="auto"/>
            </w:tcBorders>
            <w:vAlign w:val="center"/>
          </w:tcPr>
          <w:p w14:paraId="448F40E5"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bottom w:val="single" w:sz="12" w:space="0" w:color="auto"/>
              <w:right w:val="single" w:sz="12" w:space="0" w:color="auto"/>
            </w:tcBorders>
            <w:vAlign w:val="center"/>
          </w:tcPr>
          <w:p w14:paraId="46B9743F"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left w:val="single" w:sz="12" w:space="0" w:color="auto"/>
              <w:bottom w:val="single" w:sz="12" w:space="0" w:color="auto"/>
            </w:tcBorders>
            <w:vAlign w:val="center"/>
          </w:tcPr>
          <w:p w14:paraId="53AD73AC"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bottom w:val="single" w:sz="12" w:space="0" w:color="auto"/>
              <w:right w:val="single" w:sz="12" w:space="0" w:color="auto"/>
            </w:tcBorders>
            <w:vAlign w:val="center"/>
          </w:tcPr>
          <w:p w14:paraId="403B5EB5"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left w:val="single" w:sz="12" w:space="0" w:color="auto"/>
              <w:bottom w:val="single" w:sz="12" w:space="0" w:color="auto"/>
            </w:tcBorders>
            <w:vAlign w:val="center"/>
          </w:tcPr>
          <w:p w14:paraId="40AD1BB2"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bottom w:val="single" w:sz="12" w:space="0" w:color="auto"/>
            </w:tcBorders>
            <w:vAlign w:val="center"/>
          </w:tcPr>
          <w:p w14:paraId="4C0C629D"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r>
      <w:tr w:rsidR="00170224" w:rsidRPr="007354F3" w14:paraId="78D411B6" w14:textId="77777777" w:rsidTr="00214FDF">
        <w:trPr>
          <w:jc w:val="center"/>
        </w:trPr>
        <w:tc>
          <w:tcPr>
            <w:tcW w:w="917" w:type="dxa"/>
            <w:tcBorders>
              <w:top w:val="nil"/>
              <w:left w:val="nil"/>
              <w:bottom w:val="nil"/>
              <w:right w:val="single" w:sz="4" w:space="0" w:color="000000" w:themeColor="text1"/>
            </w:tcBorders>
            <w:vAlign w:val="center"/>
          </w:tcPr>
          <w:p w14:paraId="59054F06" w14:textId="77777777" w:rsidR="003F38CC" w:rsidRPr="007354F3" w:rsidRDefault="003F38CC" w:rsidP="007354F3">
            <w:pPr>
              <w:keepNext/>
              <w:keepLines/>
              <w:spacing w:before="40" w:after="40"/>
              <w:jc w:val="right"/>
              <w:rPr>
                <w:rFonts w:ascii="Calibri" w:hAnsi="Calibri" w:cs="Calibri"/>
                <w:b/>
                <w:color w:val="0000FF"/>
              </w:rPr>
            </w:pPr>
            <w:r w:rsidRPr="007354F3">
              <w:rPr>
                <w:rFonts w:ascii="Calibri" w:hAnsi="Calibri" w:cs="Calibri"/>
                <w:b/>
                <w:color w:val="0000FF"/>
              </w:rPr>
              <w:t>Row 8</w:t>
            </w:r>
          </w:p>
        </w:tc>
        <w:tc>
          <w:tcPr>
            <w:tcW w:w="1292" w:type="dxa"/>
            <w:tcBorders>
              <w:top w:val="single" w:sz="12" w:space="0" w:color="auto"/>
              <w:left w:val="single" w:sz="4" w:space="0" w:color="000000" w:themeColor="text1"/>
              <w:right w:val="single" w:sz="12" w:space="0" w:color="auto"/>
            </w:tcBorders>
            <w:vAlign w:val="center"/>
          </w:tcPr>
          <w:p w14:paraId="3BB5829B" w14:textId="77777777" w:rsidR="003F38CC" w:rsidRPr="007354F3" w:rsidRDefault="003F38CC" w:rsidP="007354F3">
            <w:pPr>
              <w:keepNext/>
              <w:keepLines/>
              <w:spacing w:before="40" w:after="40"/>
              <w:rPr>
                <w:rFonts w:ascii="Calibri" w:hAnsi="Calibri" w:cs="Calibri"/>
              </w:rPr>
            </w:pPr>
            <w:r w:rsidRPr="007354F3">
              <w:rPr>
                <w:rFonts w:ascii="Calibri" w:hAnsi="Calibri" w:cs="Calibri"/>
                <w:b/>
              </w:rPr>
              <w:t>Total</w:t>
            </w:r>
          </w:p>
        </w:tc>
        <w:tc>
          <w:tcPr>
            <w:tcW w:w="1144" w:type="dxa"/>
            <w:tcBorders>
              <w:top w:val="single" w:sz="12" w:space="0" w:color="auto"/>
              <w:left w:val="single" w:sz="12" w:space="0" w:color="auto"/>
            </w:tcBorders>
            <w:vAlign w:val="center"/>
          </w:tcPr>
          <w:p w14:paraId="3D603D97"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top w:val="single" w:sz="12" w:space="0" w:color="auto"/>
              <w:right w:val="single" w:sz="12" w:space="0" w:color="auto"/>
            </w:tcBorders>
            <w:vAlign w:val="center"/>
          </w:tcPr>
          <w:p w14:paraId="3027960F"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top w:val="single" w:sz="12" w:space="0" w:color="auto"/>
              <w:left w:val="single" w:sz="12" w:space="0" w:color="auto"/>
            </w:tcBorders>
            <w:vAlign w:val="center"/>
          </w:tcPr>
          <w:p w14:paraId="79B48CDF"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top w:val="single" w:sz="12" w:space="0" w:color="auto"/>
              <w:right w:val="single" w:sz="12" w:space="0" w:color="auto"/>
            </w:tcBorders>
            <w:vAlign w:val="center"/>
          </w:tcPr>
          <w:p w14:paraId="1E8D3589"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top w:val="single" w:sz="12" w:space="0" w:color="auto"/>
              <w:left w:val="single" w:sz="12" w:space="0" w:color="auto"/>
            </w:tcBorders>
            <w:vAlign w:val="center"/>
          </w:tcPr>
          <w:p w14:paraId="2A4B7940"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c>
          <w:tcPr>
            <w:tcW w:w="1144" w:type="dxa"/>
            <w:tcBorders>
              <w:top w:val="single" w:sz="12" w:space="0" w:color="auto"/>
            </w:tcBorders>
            <w:vAlign w:val="center"/>
          </w:tcPr>
          <w:p w14:paraId="2C7753BC" w14:textId="77777777" w:rsidR="003F38CC" w:rsidRPr="007354F3" w:rsidRDefault="003F38CC" w:rsidP="007354F3">
            <w:pPr>
              <w:keepNext/>
              <w:keepLines/>
              <w:spacing w:before="40" w:after="40"/>
              <w:jc w:val="center"/>
              <w:rPr>
                <w:rFonts w:ascii="Calibri" w:hAnsi="Calibri" w:cs="Calibri"/>
              </w:rPr>
            </w:pPr>
            <w:r w:rsidRPr="007354F3">
              <w:rPr>
                <w:rFonts w:ascii="Calibri" w:hAnsi="Calibri" w:cs="Calibri"/>
              </w:rPr>
              <w:t>0</w:t>
            </w:r>
          </w:p>
        </w:tc>
      </w:tr>
    </w:tbl>
    <w:p w14:paraId="11F62714" w14:textId="77777777" w:rsidR="008314C5" w:rsidRPr="00EC155D" w:rsidRDefault="008314C5" w:rsidP="006C7D96">
      <w:pPr>
        <w:keepNext/>
        <w:keepLines/>
        <w:rPr>
          <w:rFonts w:ascii="Calibri" w:hAnsi="Calibri" w:cs="Calibri"/>
          <w:sz w:val="24"/>
        </w:rPr>
      </w:pPr>
    </w:p>
    <w:p w14:paraId="3CC91D5F" w14:textId="1407B0FD" w:rsidR="006C7D96" w:rsidRPr="00EC155D" w:rsidRDefault="006C7D96" w:rsidP="006C7D96">
      <w:pPr>
        <w:keepNext/>
        <w:keepLines/>
        <w:rPr>
          <w:rFonts w:ascii="Calibri" w:hAnsi="Calibri" w:cs="Calibri"/>
          <w:color w:val="000000" w:themeColor="text1"/>
          <w:sz w:val="24"/>
        </w:rPr>
      </w:pPr>
      <w:r w:rsidRPr="00EC155D">
        <w:rPr>
          <w:rFonts w:ascii="Calibri" w:hAnsi="Calibri" w:cs="Calibri"/>
          <w:sz w:val="24"/>
        </w:rPr>
        <w:t xml:space="preserve">The </w:t>
      </w:r>
      <w:r w:rsidRPr="00EC155D">
        <w:rPr>
          <w:rFonts w:ascii="Calibri" w:hAnsi="Calibri" w:cs="Calibri"/>
          <w:b/>
          <w:sz w:val="24"/>
        </w:rPr>
        <w:t>pages processed</w:t>
      </w:r>
      <w:r w:rsidRPr="00EC155D">
        <w:rPr>
          <w:rFonts w:ascii="Calibri" w:hAnsi="Calibri" w:cs="Calibri"/>
          <w:sz w:val="24"/>
        </w:rPr>
        <w:t xml:space="preserve"> group of </w:t>
      </w:r>
      <w:r w:rsidR="00D94E9B" w:rsidRPr="00EC155D">
        <w:rPr>
          <w:rFonts w:ascii="Calibri" w:hAnsi="Calibri" w:cs="Calibri"/>
          <w:sz w:val="24"/>
        </w:rPr>
        <w:t>c</w:t>
      </w:r>
      <w:r w:rsidRPr="00EC155D">
        <w:rPr>
          <w:rFonts w:ascii="Calibri" w:hAnsi="Calibri" w:cs="Calibri"/>
          <w:sz w:val="24"/>
        </w:rPr>
        <w:t xml:space="preserve">olumns represent the number of pages that were sent to PCO by the institution’s legal services unit or legal counsel for consultation. </w:t>
      </w:r>
      <w:r w:rsidRPr="00EC155D">
        <w:rPr>
          <w:rFonts w:ascii="Calibri" w:hAnsi="Calibri" w:cs="Calibri"/>
          <w:color w:val="000000" w:themeColor="text1"/>
          <w:sz w:val="24"/>
        </w:rPr>
        <w:t xml:space="preserve">To report on the number of consultations in these </w:t>
      </w:r>
      <w:r w:rsidR="00D94E9B" w:rsidRPr="00EC155D">
        <w:rPr>
          <w:rFonts w:ascii="Calibri" w:hAnsi="Calibri" w:cs="Calibri"/>
          <w:color w:val="000000" w:themeColor="text1"/>
          <w:sz w:val="24"/>
        </w:rPr>
        <w:t>c</w:t>
      </w:r>
      <w:r w:rsidRPr="00EC155D">
        <w:rPr>
          <w:rFonts w:ascii="Calibri" w:hAnsi="Calibri" w:cs="Calibri"/>
          <w:color w:val="000000" w:themeColor="text1"/>
          <w:sz w:val="24"/>
        </w:rPr>
        <w:t xml:space="preserve">olumns, enter each consultation within the page range </w:t>
      </w:r>
      <w:r w:rsidR="5885C8CE" w:rsidRPr="00EC155D">
        <w:rPr>
          <w:rFonts w:ascii="Calibri" w:hAnsi="Calibri" w:cs="Calibri"/>
          <w:color w:val="000000" w:themeColor="text1"/>
          <w:sz w:val="24"/>
        </w:rPr>
        <w:t>C</w:t>
      </w:r>
      <w:r w:rsidRPr="00EC155D">
        <w:rPr>
          <w:rFonts w:ascii="Calibri" w:hAnsi="Calibri" w:cs="Calibri"/>
          <w:color w:val="000000" w:themeColor="text1"/>
          <w:sz w:val="24"/>
        </w:rPr>
        <w:t xml:space="preserve">olumn that captures the number of pages </w:t>
      </w:r>
      <w:r w:rsidRPr="00EC155D">
        <w:rPr>
          <w:rFonts w:ascii="Calibri" w:hAnsi="Calibri" w:cs="Calibri"/>
          <w:b/>
          <w:bCs/>
          <w:color w:val="000000" w:themeColor="text1"/>
          <w:sz w:val="24"/>
        </w:rPr>
        <w:t>processed during the consultation</w:t>
      </w:r>
      <w:r w:rsidRPr="00EC155D">
        <w:rPr>
          <w:rFonts w:ascii="Calibri" w:hAnsi="Calibri" w:cs="Calibri"/>
          <w:color w:val="000000" w:themeColor="text1"/>
          <w:sz w:val="24"/>
        </w:rPr>
        <w:t>. Do not enter the actual number of pages processed</w:t>
      </w:r>
      <w:r w:rsidR="00323337" w:rsidRPr="00EC155D">
        <w:rPr>
          <w:rFonts w:ascii="Calibri" w:hAnsi="Calibri" w:cs="Calibri"/>
          <w:color w:val="000000" w:themeColor="text1"/>
          <w:sz w:val="24"/>
        </w:rPr>
        <w:t xml:space="preserve"> </w:t>
      </w:r>
      <w:r w:rsidR="00C32576" w:rsidRPr="00EC155D">
        <w:rPr>
          <w:rFonts w:ascii="Calibri" w:hAnsi="Calibri" w:cs="Calibri"/>
          <w:color w:val="000000" w:themeColor="text1"/>
          <w:sz w:val="24"/>
        </w:rPr>
        <w:t>in the</w:t>
      </w:r>
      <w:r w:rsidR="003542FA" w:rsidRPr="00EC155D">
        <w:rPr>
          <w:rFonts w:ascii="Calibri" w:hAnsi="Calibri" w:cs="Calibri"/>
          <w:color w:val="000000" w:themeColor="text1"/>
          <w:sz w:val="24"/>
        </w:rPr>
        <w:t xml:space="preserve"> </w:t>
      </w:r>
      <w:r w:rsidR="001272EA" w:rsidRPr="00EC155D">
        <w:rPr>
          <w:rFonts w:ascii="Calibri" w:hAnsi="Calibri" w:cs="Calibri"/>
          <w:color w:val="000000" w:themeColor="text1"/>
          <w:sz w:val="24"/>
        </w:rPr>
        <w:t xml:space="preserve">full </w:t>
      </w:r>
      <w:r w:rsidR="003542FA" w:rsidRPr="00EC155D">
        <w:rPr>
          <w:rFonts w:ascii="Calibri" w:hAnsi="Calibri" w:cs="Calibri"/>
          <w:color w:val="000000" w:themeColor="text1"/>
          <w:sz w:val="24"/>
        </w:rPr>
        <w:t>request</w:t>
      </w:r>
      <w:r w:rsidR="00877F2F" w:rsidRPr="00EC155D">
        <w:rPr>
          <w:rFonts w:ascii="Calibri" w:hAnsi="Calibri" w:cs="Calibri"/>
          <w:color w:val="000000" w:themeColor="text1"/>
          <w:sz w:val="24"/>
        </w:rPr>
        <w:t xml:space="preserve">, </w:t>
      </w:r>
      <w:r w:rsidR="001272EA" w:rsidRPr="00EC155D">
        <w:rPr>
          <w:rFonts w:ascii="Calibri" w:hAnsi="Calibri" w:cs="Calibri"/>
          <w:color w:val="000000" w:themeColor="text1"/>
          <w:sz w:val="24"/>
        </w:rPr>
        <w:t xml:space="preserve">but </w:t>
      </w:r>
      <w:r w:rsidR="00877F2F" w:rsidRPr="00EC155D">
        <w:rPr>
          <w:rFonts w:ascii="Calibri" w:hAnsi="Calibri" w:cs="Calibri"/>
          <w:color w:val="000000" w:themeColor="text1"/>
          <w:sz w:val="24"/>
        </w:rPr>
        <w:t xml:space="preserve">only </w:t>
      </w:r>
      <w:r w:rsidR="00B15CAA" w:rsidRPr="00EC155D">
        <w:rPr>
          <w:rFonts w:ascii="Calibri" w:hAnsi="Calibri" w:cs="Calibri"/>
          <w:color w:val="000000" w:themeColor="text1"/>
          <w:sz w:val="24"/>
        </w:rPr>
        <w:t>report on</w:t>
      </w:r>
      <w:r w:rsidR="00877F2F" w:rsidRPr="00EC155D">
        <w:rPr>
          <w:rFonts w:ascii="Calibri" w:hAnsi="Calibri" w:cs="Calibri"/>
          <w:color w:val="000000" w:themeColor="text1"/>
          <w:sz w:val="24"/>
        </w:rPr>
        <w:t xml:space="preserve"> the number of pages consulted</w:t>
      </w:r>
      <w:r w:rsidRPr="00EC155D">
        <w:rPr>
          <w:rFonts w:ascii="Calibri" w:hAnsi="Calibri" w:cs="Calibri"/>
          <w:color w:val="000000" w:themeColor="text1"/>
          <w:sz w:val="24"/>
        </w:rPr>
        <w:t>.</w:t>
      </w:r>
    </w:p>
    <w:p w14:paraId="0A78911E" w14:textId="77777777" w:rsidR="006C7D96" w:rsidRPr="00EC155D" w:rsidRDefault="006C7D96" w:rsidP="006C7D96">
      <w:pPr>
        <w:keepNext/>
        <w:keepLines/>
        <w:rPr>
          <w:rFonts w:ascii="Calibri" w:hAnsi="Calibri" w:cs="Calibri"/>
          <w:color w:val="000000" w:themeColor="text1"/>
          <w:sz w:val="24"/>
        </w:rPr>
      </w:pPr>
    </w:p>
    <w:p w14:paraId="4E63E9F0" w14:textId="16851FC4" w:rsidR="006C7D96" w:rsidRPr="00EC155D" w:rsidRDefault="006C7D96" w:rsidP="006C7D96">
      <w:pPr>
        <w:keepNext/>
        <w:keepLines/>
        <w:rPr>
          <w:rFonts w:ascii="Calibri" w:hAnsi="Calibri" w:cs="Calibri"/>
          <w:color w:val="000000" w:themeColor="text1"/>
          <w:sz w:val="24"/>
        </w:rPr>
      </w:pPr>
      <w:r w:rsidRPr="00EC155D">
        <w:rPr>
          <w:rFonts w:ascii="Calibri" w:hAnsi="Calibri" w:cs="Calibri"/>
          <w:color w:val="000000" w:themeColor="text1"/>
          <w:sz w:val="24"/>
        </w:rPr>
        <w:t xml:space="preserve">The </w:t>
      </w:r>
      <w:r w:rsidR="00BF65F9" w:rsidRPr="00EC155D">
        <w:rPr>
          <w:rFonts w:ascii="Calibri" w:hAnsi="Calibri" w:cs="Calibri"/>
          <w:color w:val="000000" w:themeColor="text1"/>
          <w:sz w:val="24"/>
        </w:rPr>
        <w:t>c</w:t>
      </w:r>
      <w:r w:rsidRPr="00EC155D">
        <w:rPr>
          <w:rFonts w:ascii="Calibri" w:hAnsi="Calibri" w:cs="Calibri"/>
          <w:color w:val="000000" w:themeColor="text1"/>
          <w:sz w:val="24"/>
        </w:rPr>
        <w:t xml:space="preserve">olumns on the </w:t>
      </w:r>
      <w:r w:rsidRPr="00EC155D">
        <w:rPr>
          <w:rFonts w:ascii="Calibri" w:hAnsi="Calibri" w:cs="Calibri"/>
          <w:b/>
          <w:color w:val="000000" w:themeColor="text1"/>
          <w:sz w:val="24"/>
        </w:rPr>
        <w:t>number of requests</w:t>
      </w:r>
      <w:r w:rsidRPr="00EC155D">
        <w:rPr>
          <w:rFonts w:ascii="Calibri" w:hAnsi="Calibri" w:cs="Calibri"/>
          <w:color w:val="000000" w:themeColor="text1"/>
          <w:sz w:val="24"/>
        </w:rPr>
        <w:t xml:space="preserve"> refer to the number of </w:t>
      </w:r>
      <w:r w:rsidRPr="00EC155D">
        <w:rPr>
          <w:rFonts w:ascii="Calibri" w:hAnsi="Calibri" w:cs="Calibri"/>
          <w:b/>
          <w:color w:val="000000" w:themeColor="text1"/>
          <w:sz w:val="24"/>
        </w:rPr>
        <w:t>completed</w:t>
      </w:r>
      <w:r w:rsidRPr="00EC155D">
        <w:rPr>
          <w:rFonts w:ascii="Calibri" w:hAnsi="Calibri" w:cs="Calibri"/>
          <w:color w:val="000000" w:themeColor="text1"/>
          <w:sz w:val="24"/>
        </w:rPr>
        <w:t xml:space="preserve"> consultations. The numbers reported here may not necessarily accord with the number of formal requests closed during the </w:t>
      </w:r>
      <w:r w:rsidR="003E137C" w:rsidRPr="00EC155D">
        <w:rPr>
          <w:rFonts w:ascii="Calibri" w:hAnsi="Calibri" w:cs="Calibri"/>
          <w:color w:val="000000" w:themeColor="text1"/>
          <w:sz w:val="24"/>
        </w:rPr>
        <w:t>current</w:t>
      </w:r>
      <w:r w:rsidRPr="00EC155D">
        <w:rPr>
          <w:rFonts w:ascii="Calibri" w:hAnsi="Calibri" w:cs="Calibri"/>
          <w:color w:val="000000" w:themeColor="text1"/>
          <w:sz w:val="24"/>
        </w:rPr>
        <w:t xml:space="preserve"> reporting period since more than one consultation could have been made for a single request.</w:t>
      </w:r>
    </w:p>
    <w:p w14:paraId="6A12854F" w14:textId="77777777" w:rsidR="006C7D96" w:rsidRPr="00EC155D" w:rsidRDefault="006C7D96" w:rsidP="006C7D96">
      <w:pPr>
        <w:keepNext/>
        <w:keepLines/>
        <w:rPr>
          <w:rFonts w:ascii="Calibri" w:hAnsi="Calibri" w:cs="Calibri"/>
          <w:color w:val="000000" w:themeColor="text1"/>
          <w:sz w:val="24"/>
        </w:rPr>
      </w:pPr>
    </w:p>
    <w:p w14:paraId="639121D5" w14:textId="061DA36B" w:rsidR="006C7D96" w:rsidRPr="00EC155D" w:rsidRDefault="006C7D96" w:rsidP="006C7D96">
      <w:pPr>
        <w:rPr>
          <w:rFonts w:ascii="Calibri" w:hAnsi="Calibri" w:cs="Calibri"/>
          <w:sz w:val="24"/>
        </w:rPr>
      </w:pPr>
      <w:r w:rsidRPr="00EC155D">
        <w:rPr>
          <w:rFonts w:ascii="Calibri" w:hAnsi="Calibri" w:cs="Calibri"/>
          <w:sz w:val="24"/>
        </w:rPr>
        <w:t xml:space="preserve">The </w:t>
      </w:r>
      <w:r w:rsidRPr="00EC155D">
        <w:rPr>
          <w:rFonts w:ascii="Calibri" w:hAnsi="Calibri" w:cs="Calibri"/>
          <w:b/>
          <w:sz w:val="24"/>
        </w:rPr>
        <w:t>pages disclosed</w:t>
      </w:r>
      <w:r w:rsidRPr="00EC155D">
        <w:rPr>
          <w:rFonts w:ascii="Calibri" w:hAnsi="Calibri" w:cs="Calibri"/>
          <w:sz w:val="24"/>
        </w:rPr>
        <w:t xml:space="preserve"> </w:t>
      </w:r>
      <w:r w:rsidR="00BF65F9" w:rsidRPr="00EC155D">
        <w:rPr>
          <w:rFonts w:ascii="Calibri" w:hAnsi="Calibri" w:cs="Calibri"/>
          <w:sz w:val="24"/>
        </w:rPr>
        <w:t>c</w:t>
      </w:r>
      <w:r w:rsidRPr="00EC155D">
        <w:rPr>
          <w:rFonts w:ascii="Calibri" w:hAnsi="Calibri" w:cs="Calibri"/>
          <w:sz w:val="24"/>
        </w:rPr>
        <w:t xml:space="preserve">olumns represent the disposition of </w:t>
      </w:r>
      <w:r w:rsidRPr="00EC155D">
        <w:rPr>
          <w:rFonts w:ascii="Calibri" w:hAnsi="Calibri" w:cs="Calibri"/>
          <w:b/>
          <w:sz w:val="24"/>
        </w:rPr>
        <w:t>only</w:t>
      </w:r>
      <w:r w:rsidRPr="00EC155D">
        <w:rPr>
          <w:rFonts w:ascii="Calibri" w:hAnsi="Calibri" w:cs="Calibri"/>
          <w:sz w:val="24"/>
        </w:rPr>
        <w:t xml:space="preserve"> those pages sent for consultation, and </w:t>
      </w:r>
      <w:r w:rsidRPr="00EC155D">
        <w:rPr>
          <w:rFonts w:ascii="Calibri" w:hAnsi="Calibri" w:cs="Calibri"/>
          <w:b/>
          <w:sz w:val="24"/>
        </w:rPr>
        <w:t>not</w:t>
      </w:r>
      <w:r w:rsidRPr="00EC155D">
        <w:rPr>
          <w:rFonts w:ascii="Calibri" w:hAnsi="Calibri" w:cs="Calibri"/>
          <w:sz w:val="24"/>
        </w:rPr>
        <w:t xml:space="preserve"> of the total number of pages that respond to the request. Include pages partially disclosed or those disclosed in their entirety. To report this information in this </w:t>
      </w:r>
      <w:r w:rsidR="003F296A" w:rsidRPr="00EC155D">
        <w:rPr>
          <w:rFonts w:ascii="Calibri" w:hAnsi="Calibri" w:cs="Calibri"/>
          <w:sz w:val="24"/>
        </w:rPr>
        <w:t>S</w:t>
      </w:r>
      <w:r w:rsidRPr="00EC155D">
        <w:rPr>
          <w:rFonts w:ascii="Calibri" w:hAnsi="Calibri" w:cs="Calibri"/>
          <w:sz w:val="24"/>
        </w:rPr>
        <w:t xml:space="preserve">ection, enter the total number of pages disclosed for all consultations reported in each </w:t>
      </w:r>
      <w:r w:rsidR="00281129" w:rsidRPr="00EC155D">
        <w:rPr>
          <w:rFonts w:ascii="Calibri" w:hAnsi="Calibri" w:cs="Calibri"/>
          <w:sz w:val="24"/>
        </w:rPr>
        <w:t>C</w:t>
      </w:r>
      <w:r w:rsidRPr="00EC155D">
        <w:rPr>
          <w:rFonts w:ascii="Calibri" w:hAnsi="Calibri" w:cs="Calibri"/>
          <w:sz w:val="24"/>
        </w:rPr>
        <w:t xml:space="preserve">olumn. For </w:t>
      </w:r>
      <w:r w:rsidRPr="00EC155D">
        <w:rPr>
          <w:rFonts w:ascii="Calibri" w:hAnsi="Calibri" w:cs="Calibri"/>
          <w:sz w:val="24"/>
        </w:rPr>
        <w:lastRenderedPageBreak/>
        <w:t xml:space="preserve">example, if there were 10 consultations where there were fewer than 100 pages processed and each consultation disclosed 50 pages, the combined number of pages disclosed for these 10 consultations would be 500 pages. You would then report that there were 500 pages disclosed in </w:t>
      </w:r>
      <w:r w:rsidR="009C3208" w:rsidRPr="00EC155D">
        <w:rPr>
          <w:rFonts w:ascii="Calibri" w:hAnsi="Calibri" w:cs="Calibri"/>
          <w:sz w:val="24"/>
        </w:rPr>
        <w:t>C</w:t>
      </w:r>
      <w:r w:rsidRPr="00EC155D">
        <w:rPr>
          <w:rFonts w:ascii="Calibri" w:hAnsi="Calibri" w:cs="Calibri"/>
          <w:sz w:val="24"/>
        </w:rPr>
        <w:t>ol</w:t>
      </w:r>
      <w:r w:rsidR="00281129" w:rsidRPr="00EC155D">
        <w:rPr>
          <w:rFonts w:ascii="Calibri" w:hAnsi="Calibri" w:cs="Calibri"/>
          <w:sz w:val="24"/>
        </w:rPr>
        <w:t>umn</w:t>
      </w:r>
      <w:r w:rsidRPr="00EC155D">
        <w:rPr>
          <w:rFonts w:ascii="Calibri" w:hAnsi="Calibri" w:cs="Calibri"/>
          <w:sz w:val="24"/>
        </w:rPr>
        <w:t xml:space="preserve"> </w:t>
      </w:r>
      <w:r w:rsidR="00832C1D" w:rsidRPr="00EC155D">
        <w:rPr>
          <w:rFonts w:ascii="Calibri" w:hAnsi="Calibri" w:cs="Calibri"/>
          <w:sz w:val="24"/>
        </w:rPr>
        <w:t>4</w:t>
      </w:r>
      <w:r w:rsidRPr="00EC155D">
        <w:rPr>
          <w:rFonts w:ascii="Calibri" w:hAnsi="Calibri" w:cs="Calibri"/>
          <w:sz w:val="24"/>
        </w:rPr>
        <w:t xml:space="preserve"> (in the appropriate </w:t>
      </w:r>
      <w:r w:rsidR="00107794" w:rsidRPr="00EC155D">
        <w:rPr>
          <w:rFonts w:ascii="Calibri" w:hAnsi="Calibri" w:cs="Calibri"/>
          <w:sz w:val="24"/>
        </w:rPr>
        <w:t>r</w:t>
      </w:r>
      <w:r w:rsidRPr="00EC155D">
        <w:rPr>
          <w:rFonts w:ascii="Calibri" w:hAnsi="Calibri" w:cs="Calibri"/>
          <w:sz w:val="24"/>
        </w:rPr>
        <w:t>ows).</w:t>
      </w:r>
      <w:r w:rsidR="00DB6A16" w:rsidRPr="00EC155D">
        <w:rPr>
          <w:rFonts w:ascii="Calibri" w:hAnsi="Calibri" w:cs="Calibri"/>
          <w:sz w:val="24"/>
        </w:rPr>
        <w:t xml:space="preserve"> </w:t>
      </w:r>
    </w:p>
    <w:p w14:paraId="51CBC510" w14:textId="77777777" w:rsidR="006C7D96" w:rsidRPr="00EC155D" w:rsidRDefault="006C7D96" w:rsidP="006C7D96">
      <w:pPr>
        <w:keepNext/>
        <w:keepLines/>
        <w:rPr>
          <w:rFonts w:ascii="Calibri" w:hAnsi="Calibri" w:cs="Calibri"/>
          <w:color w:val="000000" w:themeColor="text1"/>
          <w:sz w:val="24"/>
        </w:rPr>
      </w:pPr>
      <w:r w:rsidRPr="00EC155D">
        <w:rPr>
          <w:rFonts w:ascii="Calibri" w:hAnsi="Calibri" w:cs="Calibri"/>
          <w:color w:val="000000" w:themeColor="text1"/>
          <w:sz w:val="24"/>
        </w:rPr>
        <w:tab/>
      </w:r>
    </w:p>
    <w:p w14:paraId="1153EB1B" w14:textId="015D538E" w:rsidR="006C7D96" w:rsidRPr="00EC155D" w:rsidRDefault="006C7D96" w:rsidP="006C7D96">
      <w:pPr>
        <w:keepNext/>
        <w:keepLines/>
        <w:rPr>
          <w:rFonts w:ascii="Calibri" w:hAnsi="Calibri" w:cs="Calibri"/>
          <w:color w:val="000000" w:themeColor="text1"/>
          <w:sz w:val="24"/>
        </w:rPr>
      </w:pPr>
      <w:r w:rsidRPr="00EC155D">
        <w:rPr>
          <w:rFonts w:ascii="Calibri" w:hAnsi="Calibri" w:cs="Calibri"/>
          <w:color w:val="000000" w:themeColor="text1"/>
          <w:sz w:val="24"/>
        </w:rPr>
        <w:t xml:space="preserve">To calculate the </w:t>
      </w:r>
      <w:r w:rsidRPr="00EC155D">
        <w:rPr>
          <w:rFonts w:ascii="Calibri" w:hAnsi="Calibri" w:cs="Calibri"/>
          <w:b/>
          <w:color w:val="000000" w:themeColor="text1"/>
          <w:sz w:val="24"/>
        </w:rPr>
        <w:t>number of days</w:t>
      </w:r>
      <w:r w:rsidRPr="00EC155D">
        <w:rPr>
          <w:rFonts w:ascii="Calibri" w:hAnsi="Calibri" w:cs="Calibri"/>
          <w:color w:val="000000" w:themeColor="text1"/>
          <w:sz w:val="24"/>
        </w:rPr>
        <w:t xml:space="preserve"> it took to complete a consultation, the consultation is deemed as sent to PCO on the day it leaves the ATIP Office for the institution’s legal services unit or legal counsel. The consultation is deemed returned from the legal services unit or legal counsel (after they consulted PCO) when the response is received by the ATIP Office and contains all information necessary for the ATIP Office to communicate its decision on exclusion to the requester.</w:t>
      </w:r>
    </w:p>
    <w:p w14:paraId="5B6F1AB0" w14:textId="77777777" w:rsidR="006C7D96" w:rsidRPr="00EC155D" w:rsidRDefault="006C7D96" w:rsidP="006C7D96">
      <w:pPr>
        <w:keepNext/>
        <w:keepLines/>
        <w:rPr>
          <w:rFonts w:ascii="Calibri" w:hAnsi="Calibri" w:cs="Calibri"/>
          <w:color w:val="000000" w:themeColor="text1"/>
          <w:sz w:val="24"/>
        </w:rPr>
      </w:pPr>
    </w:p>
    <w:p w14:paraId="505FAE66" w14:textId="080E24C7" w:rsidR="006C7D96" w:rsidRPr="00EC155D" w:rsidRDefault="006C7D96" w:rsidP="006C7D96">
      <w:pPr>
        <w:rPr>
          <w:rFonts w:ascii="Calibri" w:hAnsi="Calibri" w:cs="Calibri"/>
          <w:b/>
          <w:color w:val="000000"/>
          <w:sz w:val="24"/>
        </w:rPr>
      </w:pPr>
      <w:bookmarkStart w:id="111" w:name="_Hlk102399197"/>
      <w:r w:rsidRPr="00EC155D">
        <w:rPr>
          <w:rFonts w:ascii="Calibri" w:hAnsi="Calibri" w:cs="Calibri"/>
          <w:bCs/>
          <w:sz w:val="24"/>
        </w:rPr>
        <w:t xml:space="preserve">Each of the totals in </w:t>
      </w:r>
      <w:r w:rsidR="009C3208" w:rsidRPr="00EC155D">
        <w:rPr>
          <w:rFonts w:ascii="Calibri" w:hAnsi="Calibri" w:cs="Calibri"/>
          <w:bCs/>
          <w:sz w:val="24"/>
        </w:rPr>
        <w:t>R</w:t>
      </w:r>
      <w:r w:rsidRPr="00EC155D">
        <w:rPr>
          <w:rFonts w:ascii="Calibri" w:hAnsi="Calibri" w:cs="Calibri"/>
          <w:bCs/>
          <w:sz w:val="24"/>
        </w:rPr>
        <w:t xml:space="preserve">ow 8 must equal the sum of </w:t>
      </w:r>
      <w:r w:rsidR="009C3208" w:rsidRPr="00EC155D">
        <w:rPr>
          <w:rFonts w:ascii="Calibri" w:hAnsi="Calibri" w:cs="Calibri"/>
          <w:bCs/>
          <w:sz w:val="24"/>
        </w:rPr>
        <w:t>R</w:t>
      </w:r>
      <w:r w:rsidRPr="00EC155D">
        <w:rPr>
          <w:rFonts w:ascii="Calibri" w:hAnsi="Calibri" w:cs="Calibri"/>
          <w:bCs/>
          <w:sz w:val="24"/>
        </w:rPr>
        <w:t xml:space="preserve">ow 1 to </w:t>
      </w:r>
      <w:r w:rsidR="009C3208" w:rsidRPr="00EC155D">
        <w:rPr>
          <w:rFonts w:ascii="Calibri" w:hAnsi="Calibri" w:cs="Calibri"/>
          <w:bCs/>
          <w:sz w:val="24"/>
        </w:rPr>
        <w:t>R</w:t>
      </w:r>
      <w:r w:rsidRPr="00EC155D">
        <w:rPr>
          <w:rFonts w:ascii="Calibri" w:hAnsi="Calibri" w:cs="Calibri"/>
          <w:bCs/>
          <w:sz w:val="24"/>
        </w:rPr>
        <w:t xml:space="preserve">ow 7 of the corresponding </w:t>
      </w:r>
      <w:r w:rsidR="00281129" w:rsidRPr="00EC155D">
        <w:rPr>
          <w:rFonts w:ascii="Calibri" w:hAnsi="Calibri" w:cs="Calibri"/>
          <w:bCs/>
          <w:sz w:val="24"/>
        </w:rPr>
        <w:t>C</w:t>
      </w:r>
      <w:r w:rsidRPr="00EC155D">
        <w:rPr>
          <w:rFonts w:ascii="Calibri" w:hAnsi="Calibri" w:cs="Calibri"/>
          <w:bCs/>
          <w:sz w:val="24"/>
        </w:rPr>
        <w:t>olumn.</w:t>
      </w:r>
    </w:p>
    <w:bookmarkEnd w:id="111"/>
    <w:p w14:paraId="512EB1FE" w14:textId="77777777" w:rsidR="007A45F9" w:rsidRPr="00EC155D" w:rsidRDefault="007A45F9" w:rsidP="007A45F9">
      <w:pPr>
        <w:keepNext/>
        <w:keepLines/>
        <w:rPr>
          <w:rFonts w:ascii="Calibri" w:hAnsi="Calibri" w:cs="Calibri"/>
          <w:sz w:val="24"/>
        </w:rPr>
      </w:pPr>
    </w:p>
    <w:p w14:paraId="1714CB09" w14:textId="6742B5C0" w:rsidR="008314C5" w:rsidRPr="00EC155D" w:rsidRDefault="008314C5" w:rsidP="6A9F9E52">
      <w:pPr>
        <w:rPr>
          <w:rFonts w:ascii="Calibri" w:hAnsi="Calibri" w:cs="Calibri"/>
          <w:color w:val="000000"/>
          <w:sz w:val="24"/>
        </w:rPr>
      </w:pPr>
      <w:r w:rsidRPr="00EC155D">
        <w:rPr>
          <w:rFonts w:ascii="Calibri" w:hAnsi="Calibri" w:cs="Calibri"/>
          <w:color w:val="000000" w:themeColor="text1"/>
          <w:sz w:val="24"/>
        </w:rPr>
        <w:t>The total number of pages disclosed reported in Row 8</w:t>
      </w:r>
      <w:r w:rsidR="00E9278D" w:rsidRPr="00EC155D">
        <w:rPr>
          <w:rFonts w:ascii="Calibri" w:hAnsi="Calibri" w:cs="Calibri"/>
          <w:color w:val="000000" w:themeColor="text1"/>
          <w:sz w:val="24"/>
        </w:rPr>
        <w:t xml:space="preserve"> </w:t>
      </w:r>
      <w:r w:rsidR="00827910" w:rsidRPr="00EC155D">
        <w:rPr>
          <w:rFonts w:ascii="Calibri" w:hAnsi="Calibri" w:cs="Calibri"/>
          <w:color w:val="000000" w:themeColor="text1"/>
          <w:sz w:val="24"/>
        </w:rPr>
        <w:t>of</w:t>
      </w:r>
      <w:r w:rsidRPr="00EC155D">
        <w:rPr>
          <w:rFonts w:ascii="Calibri" w:hAnsi="Calibri" w:cs="Calibri"/>
          <w:color w:val="000000" w:themeColor="text1"/>
          <w:sz w:val="24"/>
        </w:rPr>
        <w:t xml:space="preserve"> Columns 2, 4</w:t>
      </w:r>
      <w:r w:rsidR="00D826BB" w:rsidRPr="00EC155D">
        <w:rPr>
          <w:rFonts w:ascii="Calibri" w:hAnsi="Calibri" w:cs="Calibri"/>
          <w:color w:val="000000" w:themeColor="text1"/>
          <w:sz w:val="24"/>
        </w:rPr>
        <w:t xml:space="preserve"> and</w:t>
      </w:r>
      <w:r w:rsidRPr="00EC155D">
        <w:rPr>
          <w:rFonts w:ascii="Calibri" w:hAnsi="Calibri" w:cs="Calibri"/>
          <w:color w:val="000000" w:themeColor="text1"/>
          <w:sz w:val="24"/>
        </w:rPr>
        <w:t xml:space="preserve"> 6, divided by the total number of requests reported in the column to the left of the ones mentioned above under the same range of pages processed (Row 8, Columns 1, 3</w:t>
      </w:r>
      <w:r w:rsidR="003F7726" w:rsidRPr="00EC155D">
        <w:rPr>
          <w:rFonts w:ascii="Calibri" w:hAnsi="Calibri" w:cs="Calibri"/>
          <w:color w:val="000000" w:themeColor="text1"/>
          <w:sz w:val="24"/>
        </w:rPr>
        <w:t xml:space="preserve"> and</w:t>
      </w:r>
      <w:r w:rsidRPr="00EC155D">
        <w:rPr>
          <w:rFonts w:ascii="Calibri" w:hAnsi="Calibri" w:cs="Calibri"/>
          <w:color w:val="000000" w:themeColor="text1"/>
          <w:sz w:val="24"/>
        </w:rPr>
        <w:t xml:space="preserve"> 5 respectively) must be </w:t>
      </w:r>
      <w:r w:rsidRPr="00EC155D">
        <w:rPr>
          <w:rFonts w:ascii="Calibri" w:hAnsi="Calibri" w:cs="Calibri"/>
          <w:b/>
          <w:bCs/>
          <w:color w:val="000000" w:themeColor="text1"/>
          <w:sz w:val="24"/>
        </w:rPr>
        <w:t>equal to or less than</w:t>
      </w:r>
      <w:r w:rsidRPr="00EC155D">
        <w:rPr>
          <w:rFonts w:ascii="Calibri" w:hAnsi="Calibri" w:cs="Calibri"/>
          <w:color w:val="000000" w:themeColor="text1"/>
          <w:sz w:val="24"/>
        </w:rPr>
        <w:t xml:space="preserve"> the highest number found in the range of pages processed found above at the top of the pairs of columns. For example, the total number of pages disclosed reported in Row 8, Column 2 divided by the total number of requests reported in Row 8, Column 1 must be equal to or less than </w:t>
      </w:r>
      <w:r w:rsidR="00742C0B" w:rsidRPr="00EC155D">
        <w:rPr>
          <w:rFonts w:ascii="Calibri" w:hAnsi="Calibri" w:cs="Calibri"/>
          <w:color w:val="000000" w:themeColor="text1"/>
          <w:sz w:val="24"/>
        </w:rPr>
        <w:t>4</w:t>
      </w:r>
      <w:r w:rsidRPr="00EC155D">
        <w:rPr>
          <w:rFonts w:ascii="Calibri" w:hAnsi="Calibri" w:cs="Calibri"/>
          <w:color w:val="000000" w:themeColor="text1"/>
          <w:sz w:val="24"/>
        </w:rPr>
        <w:t xml:space="preserve">99. Same concept goes for Column 4 divided by Column 3 must be </w:t>
      </w:r>
      <w:r w:rsidR="004471BD" w:rsidRPr="00EC155D">
        <w:rPr>
          <w:rFonts w:ascii="Calibri" w:hAnsi="Calibri" w:cs="Calibri"/>
          <w:color w:val="000000" w:themeColor="text1"/>
          <w:sz w:val="24"/>
        </w:rPr>
        <w:t>between</w:t>
      </w:r>
      <w:r w:rsidRPr="00EC155D">
        <w:rPr>
          <w:rFonts w:ascii="Calibri" w:hAnsi="Calibri" w:cs="Calibri"/>
          <w:color w:val="000000" w:themeColor="text1"/>
          <w:sz w:val="24"/>
        </w:rPr>
        <w:t xml:space="preserve"> 500</w:t>
      </w:r>
      <w:r w:rsidR="004471BD" w:rsidRPr="00EC155D">
        <w:rPr>
          <w:rFonts w:ascii="Calibri" w:hAnsi="Calibri" w:cs="Calibri"/>
          <w:color w:val="000000" w:themeColor="text1"/>
          <w:sz w:val="24"/>
        </w:rPr>
        <w:t xml:space="preserve"> and 10,000</w:t>
      </w:r>
      <w:r w:rsidRPr="00EC155D">
        <w:rPr>
          <w:rFonts w:ascii="Calibri" w:hAnsi="Calibri" w:cs="Calibri"/>
          <w:color w:val="000000" w:themeColor="text1"/>
          <w:sz w:val="24"/>
        </w:rPr>
        <w:t xml:space="preserve">. </w:t>
      </w:r>
    </w:p>
    <w:p w14:paraId="13BDE214" w14:textId="77777777" w:rsidR="008314C5" w:rsidRPr="00EC155D" w:rsidRDefault="008314C5" w:rsidP="008314C5">
      <w:pPr>
        <w:rPr>
          <w:rFonts w:ascii="Calibri" w:hAnsi="Calibri" w:cs="Calibri"/>
          <w:bCs/>
          <w:color w:val="000000"/>
          <w:sz w:val="24"/>
        </w:rPr>
      </w:pPr>
    </w:p>
    <w:p w14:paraId="7696C984" w14:textId="0743B999" w:rsidR="008314C5" w:rsidRPr="00EC155D" w:rsidRDefault="00DE2689" w:rsidP="008314C5">
      <w:pPr>
        <w:rPr>
          <w:rFonts w:ascii="Calibri" w:hAnsi="Calibri" w:cs="Calibri"/>
          <w:bCs/>
          <w:color w:val="000000"/>
          <w:sz w:val="24"/>
        </w:rPr>
      </w:pPr>
      <w:r w:rsidRPr="00DE2689">
        <w:rPr>
          <w:rFonts w:ascii="Calibri" w:hAnsi="Calibri" w:cs="Arial"/>
          <w:b/>
          <w:color w:val="000000"/>
          <w:sz w:val="24"/>
        </w:rPr>
        <w:t>NOTE</w:t>
      </w:r>
      <w:r w:rsidR="008314C5" w:rsidRPr="00EC155D">
        <w:rPr>
          <w:rFonts w:ascii="Calibri" w:hAnsi="Calibri" w:cs="Calibri"/>
          <w:bCs/>
          <w:color w:val="000000"/>
          <w:sz w:val="24"/>
        </w:rPr>
        <w:t xml:space="preserve">: The above rule does not apply to the last pair of columns because since Column </w:t>
      </w:r>
      <w:r w:rsidR="000E4BA0" w:rsidRPr="00EC155D">
        <w:rPr>
          <w:rFonts w:ascii="Calibri" w:hAnsi="Calibri" w:cs="Calibri"/>
          <w:bCs/>
          <w:color w:val="000000"/>
          <w:sz w:val="24"/>
        </w:rPr>
        <w:t>6</w:t>
      </w:r>
      <w:r w:rsidR="008314C5" w:rsidRPr="00EC155D">
        <w:rPr>
          <w:rFonts w:ascii="Calibri" w:hAnsi="Calibri" w:cs="Calibri"/>
          <w:bCs/>
          <w:color w:val="000000"/>
          <w:sz w:val="24"/>
        </w:rPr>
        <w:t xml:space="preserve"> refers to the pages disclosed, and in the top range of pages, it refers to the pages processed, it is very probable that the number of pages processed for 1 request is over </w:t>
      </w:r>
      <w:r w:rsidR="000E4BA0" w:rsidRPr="00EC155D">
        <w:rPr>
          <w:rFonts w:ascii="Calibri" w:hAnsi="Calibri" w:cs="Calibri"/>
          <w:bCs/>
          <w:color w:val="000000"/>
          <w:sz w:val="24"/>
        </w:rPr>
        <w:t>10</w:t>
      </w:r>
      <w:r w:rsidR="00A970E7" w:rsidRPr="00EC155D">
        <w:rPr>
          <w:rFonts w:ascii="Calibri" w:hAnsi="Calibri" w:cs="Calibri"/>
          <w:bCs/>
          <w:color w:val="000000"/>
          <w:sz w:val="24"/>
        </w:rPr>
        <w:t>,</w:t>
      </w:r>
      <w:r w:rsidR="008314C5" w:rsidRPr="00EC155D">
        <w:rPr>
          <w:rFonts w:ascii="Calibri" w:hAnsi="Calibri" w:cs="Calibri"/>
          <w:bCs/>
          <w:color w:val="000000"/>
          <w:sz w:val="24"/>
        </w:rPr>
        <w:t xml:space="preserve">000, but the number of pages disclosed is only 100, for example. Therefore, the number produced from the division of Columns </w:t>
      </w:r>
      <w:r w:rsidR="000E4BA0" w:rsidRPr="00EC155D">
        <w:rPr>
          <w:rFonts w:ascii="Calibri" w:hAnsi="Calibri" w:cs="Calibri"/>
          <w:bCs/>
          <w:color w:val="000000"/>
          <w:sz w:val="24"/>
        </w:rPr>
        <w:t>6</w:t>
      </w:r>
      <w:r w:rsidR="008314C5" w:rsidRPr="00EC155D">
        <w:rPr>
          <w:rFonts w:ascii="Calibri" w:hAnsi="Calibri" w:cs="Calibri"/>
          <w:bCs/>
          <w:color w:val="000000"/>
          <w:sz w:val="24"/>
        </w:rPr>
        <w:t xml:space="preserve"> by </w:t>
      </w:r>
      <w:r w:rsidR="00F42A50" w:rsidRPr="00EC155D">
        <w:rPr>
          <w:rFonts w:ascii="Calibri" w:hAnsi="Calibri" w:cs="Calibri"/>
          <w:bCs/>
          <w:color w:val="000000"/>
          <w:sz w:val="24"/>
        </w:rPr>
        <w:t xml:space="preserve">Column </w:t>
      </w:r>
      <w:r w:rsidR="000E4BA0" w:rsidRPr="00EC155D">
        <w:rPr>
          <w:rFonts w:ascii="Calibri" w:hAnsi="Calibri" w:cs="Calibri"/>
          <w:bCs/>
          <w:color w:val="000000"/>
          <w:sz w:val="24"/>
        </w:rPr>
        <w:t>5</w:t>
      </w:r>
      <w:r w:rsidR="008314C5" w:rsidRPr="00EC155D">
        <w:rPr>
          <w:rFonts w:ascii="Calibri" w:hAnsi="Calibri" w:cs="Calibri"/>
          <w:bCs/>
          <w:color w:val="000000"/>
          <w:sz w:val="24"/>
        </w:rPr>
        <w:t xml:space="preserve"> can be any number under or over </w:t>
      </w:r>
      <w:r w:rsidR="000E4BA0" w:rsidRPr="00EC155D">
        <w:rPr>
          <w:rFonts w:ascii="Calibri" w:hAnsi="Calibri" w:cs="Calibri"/>
          <w:bCs/>
          <w:color w:val="000000"/>
          <w:sz w:val="24"/>
        </w:rPr>
        <w:t>10</w:t>
      </w:r>
      <w:r w:rsidR="00A970E7" w:rsidRPr="00EC155D">
        <w:rPr>
          <w:rFonts w:ascii="Calibri" w:hAnsi="Calibri" w:cs="Calibri"/>
          <w:bCs/>
          <w:color w:val="000000"/>
          <w:sz w:val="24"/>
        </w:rPr>
        <w:t>,</w:t>
      </w:r>
      <w:r w:rsidR="008314C5" w:rsidRPr="00EC155D">
        <w:rPr>
          <w:rFonts w:ascii="Calibri" w:hAnsi="Calibri" w:cs="Calibri"/>
          <w:bCs/>
          <w:color w:val="000000"/>
          <w:sz w:val="24"/>
        </w:rPr>
        <w:t>000.</w:t>
      </w:r>
    </w:p>
    <w:p w14:paraId="076F431B" w14:textId="77777777" w:rsidR="007A45F9" w:rsidRPr="00EC155D" w:rsidRDefault="007A45F9" w:rsidP="007A45F9">
      <w:pPr>
        <w:keepNext/>
        <w:keepLines/>
        <w:rPr>
          <w:rFonts w:ascii="Calibri" w:hAnsi="Calibri" w:cs="Calibri"/>
          <w:sz w:val="24"/>
        </w:rPr>
      </w:pPr>
    </w:p>
    <w:p w14:paraId="2B629282" w14:textId="77777777" w:rsidR="00FF6D6F" w:rsidRPr="00EC155D" w:rsidRDefault="00FF6D6F" w:rsidP="00FF6D6F">
      <w:pPr>
        <w:rPr>
          <w:rFonts w:ascii="Calibri" w:hAnsi="Calibri" w:cs="Calibri"/>
          <w:b/>
          <w:sz w:val="24"/>
        </w:rPr>
      </w:pPr>
    </w:p>
    <w:p w14:paraId="7F9B6189" w14:textId="77777777" w:rsidR="00FF6D6F" w:rsidRPr="00EC155D" w:rsidRDefault="00FF6D6F" w:rsidP="00FF6D6F">
      <w:pPr>
        <w:rPr>
          <w:rFonts w:ascii="Calibri" w:hAnsi="Calibri" w:cs="Calibri"/>
          <w:b/>
          <w:sz w:val="24"/>
        </w:rPr>
      </w:pPr>
      <w:r w:rsidRPr="00EC155D">
        <w:rPr>
          <w:rFonts w:ascii="Calibri" w:hAnsi="Calibri" w:cs="Calibri"/>
          <w:b/>
          <w:sz w:val="24"/>
        </w:rPr>
        <w:br w:type="page"/>
      </w:r>
    </w:p>
    <w:p w14:paraId="3D352F6A" w14:textId="49D905B5" w:rsidR="00FF6D6F" w:rsidRPr="00EC155D" w:rsidRDefault="003B4117" w:rsidP="003B4117">
      <w:pPr>
        <w:pStyle w:val="Heading1"/>
        <w:rPr>
          <w:rFonts w:ascii="Calibri" w:hAnsi="Calibri" w:cs="Calibri"/>
        </w:rPr>
      </w:pPr>
      <w:bookmarkStart w:id="112" w:name="Section9"/>
      <w:bookmarkStart w:id="113" w:name="_Toc227591104"/>
      <w:r w:rsidRPr="00EC155D">
        <w:rPr>
          <w:rFonts w:ascii="Calibri" w:hAnsi="Calibri" w:cs="Calibri"/>
          <w:highlight w:val="lightGray"/>
        </w:rPr>
        <w:lastRenderedPageBreak/>
        <w:t>Section 9</w:t>
      </w:r>
      <w:bookmarkEnd w:id="112"/>
      <w:r w:rsidRPr="00EC155D">
        <w:rPr>
          <w:rFonts w:ascii="Calibri" w:hAnsi="Calibri" w:cs="Calibri"/>
          <w:highlight w:val="lightGray"/>
        </w:rPr>
        <w:t>: investigations and reports of finding</w:t>
      </w:r>
      <w:bookmarkEnd w:id="113"/>
    </w:p>
    <w:p w14:paraId="2BBF1B86" w14:textId="77777777" w:rsidR="003B4117" w:rsidRPr="00EC155D" w:rsidRDefault="003B4117" w:rsidP="00FF6D6F">
      <w:pPr>
        <w:tabs>
          <w:tab w:val="num" w:pos="1155"/>
        </w:tabs>
        <w:rPr>
          <w:rFonts w:ascii="Calibri" w:hAnsi="Calibri" w:cs="Calibri"/>
          <w:b/>
          <w:sz w:val="24"/>
        </w:rPr>
      </w:pPr>
    </w:p>
    <w:p w14:paraId="3C68B845" w14:textId="44EEE802" w:rsidR="00FF6D6F" w:rsidRPr="00EC155D" w:rsidRDefault="00FF6D6F" w:rsidP="00FF6D6F">
      <w:pPr>
        <w:tabs>
          <w:tab w:val="num" w:pos="1155"/>
        </w:tabs>
        <w:rPr>
          <w:rFonts w:ascii="Calibri" w:hAnsi="Calibri" w:cs="Calibri"/>
          <w:b/>
          <w:sz w:val="24"/>
        </w:rPr>
      </w:pPr>
      <w:r w:rsidRPr="00EC155D">
        <w:rPr>
          <w:rFonts w:ascii="Calibri" w:hAnsi="Calibri" w:cs="Calibri"/>
          <w:sz w:val="24"/>
        </w:rPr>
        <w:t xml:space="preserve">The following table reports on the number of complaints and investigations with the </w:t>
      </w:r>
      <w:r w:rsidR="592A8B19" w:rsidRPr="00EC155D">
        <w:rPr>
          <w:rFonts w:ascii="Calibri" w:hAnsi="Calibri" w:cs="Calibri"/>
          <w:sz w:val="24"/>
        </w:rPr>
        <w:t>I</w:t>
      </w:r>
      <w:r w:rsidR="006B0416" w:rsidRPr="00EC155D">
        <w:rPr>
          <w:rFonts w:ascii="Calibri" w:hAnsi="Calibri" w:cs="Calibri"/>
          <w:sz w:val="24"/>
        </w:rPr>
        <w:t xml:space="preserve">nformation </w:t>
      </w:r>
      <w:r w:rsidR="592A8B19" w:rsidRPr="00EC155D">
        <w:rPr>
          <w:rFonts w:ascii="Calibri" w:hAnsi="Calibri" w:cs="Calibri"/>
          <w:sz w:val="24"/>
        </w:rPr>
        <w:t>C</w:t>
      </w:r>
      <w:r w:rsidR="006B0416" w:rsidRPr="00EC155D">
        <w:rPr>
          <w:rFonts w:ascii="Calibri" w:hAnsi="Calibri" w:cs="Calibri"/>
          <w:sz w:val="24"/>
        </w:rPr>
        <w:t xml:space="preserve">ommissioner </w:t>
      </w:r>
      <w:r w:rsidRPr="00EC155D">
        <w:rPr>
          <w:rFonts w:ascii="Calibri" w:hAnsi="Calibri" w:cs="Calibri"/>
          <w:sz w:val="24"/>
        </w:rPr>
        <w:t xml:space="preserve">concerning the reporting institution during the </w:t>
      </w:r>
      <w:r w:rsidR="00462914" w:rsidRPr="00EC155D">
        <w:rPr>
          <w:rFonts w:ascii="Calibri" w:hAnsi="Calibri" w:cs="Calibri"/>
          <w:b/>
          <w:bCs/>
          <w:sz w:val="24"/>
        </w:rPr>
        <w:t>current</w:t>
      </w:r>
      <w:r w:rsidR="00462914" w:rsidRPr="00EC155D">
        <w:rPr>
          <w:rFonts w:ascii="Calibri" w:hAnsi="Calibri" w:cs="Calibri"/>
          <w:sz w:val="24"/>
        </w:rPr>
        <w:t xml:space="preserve"> </w:t>
      </w:r>
      <w:r w:rsidRPr="00EC155D">
        <w:rPr>
          <w:rFonts w:ascii="Calibri" w:hAnsi="Calibri" w:cs="Calibri"/>
          <w:sz w:val="24"/>
        </w:rPr>
        <w:t xml:space="preserve">reporting period. The instructions below explain how to properly record each formal action, and how a single complaint could be recorded multiple times before it is closed. The following information also explains how to record complaints that persist through multiple reporting periods. </w:t>
      </w:r>
    </w:p>
    <w:p w14:paraId="3105F562" w14:textId="4A8BFE56" w:rsidR="00FF6D6F" w:rsidRPr="00EC155D" w:rsidRDefault="00FF6D6F" w:rsidP="00FF6D6F">
      <w:pPr>
        <w:tabs>
          <w:tab w:val="num" w:pos="1155"/>
        </w:tabs>
        <w:rPr>
          <w:rFonts w:ascii="Calibri" w:hAnsi="Calibri" w:cs="Calibri"/>
          <w:b/>
          <w:sz w:val="24"/>
        </w:rPr>
      </w:pPr>
    </w:p>
    <w:p w14:paraId="77A91643" w14:textId="10BC3BDA" w:rsidR="007E1FC0" w:rsidRPr="00EC155D" w:rsidRDefault="007E1FC0" w:rsidP="00114BAE">
      <w:pPr>
        <w:pStyle w:val="Heading2"/>
        <w:rPr>
          <w:rFonts w:ascii="Calibri" w:hAnsi="Calibri" w:cs="Calibri"/>
        </w:rPr>
      </w:pPr>
      <w:bookmarkStart w:id="114" w:name="Part9_1"/>
      <w:bookmarkStart w:id="115" w:name="_Toc227591105"/>
      <w:r w:rsidRPr="00EC155D">
        <w:rPr>
          <w:rFonts w:ascii="Calibri" w:hAnsi="Calibri" w:cs="Calibri"/>
        </w:rPr>
        <w:t xml:space="preserve">9.1 </w:t>
      </w:r>
      <w:bookmarkEnd w:id="114"/>
      <w:r w:rsidRPr="00EC155D">
        <w:rPr>
          <w:rFonts w:ascii="Calibri" w:hAnsi="Calibri" w:cs="Calibri"/>
        </w:rPr>
        <w:t>Investigations</w:t>
      </w:r>
      <w:bookmarkEnd w:id="115"/>
    </w:p>
    <w:p w14:paraId="51605797" w14:textId="36BC9A1E" w:rsidR="00C367CF" w:rsidRPr="00EC155D" w:rsidRDefault="00C367CF" w:rsidP="00FF6D6F">
      <w:pPr>
        <w:tabs>
          <w:tab w:val="num" w:pos="1155"/>
        </w:tabs>
        <w:rPr>
          <w:rFonts w:ascii="Calibri" w:hAnsi="Calibri" w:cs="Calibri"/>
          <w:b/>
          <w:sz w:val="24"/>
        </w:rPr>
      </w:pPr>
    </w:p>
    <w:p w14:paraId="6326EB48" w14:textId="237A7F1E" w:rsidR="007F3BBB" w:rsidRPr="00EC155D" w:rsidRDefault="007F3BBB" w:rsidP="007F3BBB">
      <w:pPr>
        <w:pStyle w:val="Heading4"/>
        <w:jc w:val="center"/>
        <w:rPr>
          <w:rFonts w:ascii="Calibri" w:hAnsi="Calibri" w:cs="Calibri"/>
          <w:sz w:val="24"/>
          <w:szCs w:val="24"/>
        </w:rPr>
      </w:pPr>
      <w:r w:rsidRPr="00EC155D">
        <w:rPr>
          <w:rFonts w:ascii="Calibri" w:hAnsi="Calibri" w:cs="Calibri"/>
          <w:sz w:val="24"/>
          <w:szCs w:val="24"/>
        </w:rPr>
        <w:t>Table 9.1</w:t>
      </w:r>
    </w:p>
    <w:p w14:paraId="7C201DD6" w14:textId="35F79E40" w:rsidR="007F3BBB" w:rsidRPr="007354F3" w:rsidRDefault="007F3BBB" w:rsidP="007354F3">
      <w:pPr>
        <w:rPr>
          <w:rFonts w:ascii="Calibri" w:hAnsi="Calibri" w:cs="Calibri"/>
        </w:rPr>
      </w:pPr>
    </w:p>
    <w:tbl>
      <w:tblPr>
        <w:tblStyle w:val="TableGrid"/>
        <w:tblW w:w="4709" w:type="pct"/>
        <w:jc w:val="center"/>
        <w:tblLook w:val="04A0" w:firstRow="1" w:lastRow="0" w:firstColumn="1" w:lastColumn="0" w:noHBand="0" w:noVBand="1"/>
      </w:tblPr>
      <w:tblGrid>
        <w:gridCol w:w="914"/>
        <w:gridCol w:w="2415"/>
        <w:gridCol w:w="2767"/>
        <w:gridCol w:w="2719"/>
      </w:tblGrid>
      <w:tr w:rsidR="00C367CF" w:rsidRPr="00EC155D" w14:paraId="7B877741" w14:textId="77777777" w:rsidTr="00F43239">
        <w:trPr>
          <w:jc w:val="center"/>
        </w:trPr>
        <w:tc>
          <w:tcPr>
            <w:tcW w:w="914" w:type="dxa"/>
            <w:tcBorders>
              <w:top w:val="nil"/>
              <w:left w:val="nil"/>
              <w:bottom w:val="nil"/>
              <w:right w:val="nil"/>
            </w:tcBorders>
          </w:tcPr>
          <w:p w14:paraId="6158E764" w14:textId="77777777" w:rsidR="00C367CF" w:rsidRPr="007354F3" w:rsidRDefault="00C367CF" w:rsidP="00EB40B4">
            <w:pPr>
              <w:tabs>
                <w:tab w:val="num" w:pos="1155"/>
              </w:tabs>
              <w:rPr>
                <w:rFonts w:ascii="Calibri" w:hAnsi="Calibri" w:cs="Calibri"/>
                <w:b/>
                <w:sz w:val="24"/>
              </w:rPr>
            </w:pPr>
          </w:p>
        </w:tc>
        <w:tc>
          <w:tcPr>
            <w:tcW w:w="2415" w:type="dxa"/>
            <w:tcBorders>
              <w:top w:val="nil"/>
              <w:left w:val="nil"/>
              <w:right w:val="nil"/>
            </w:tcBorders>
          </w:tcPr>
          <w:p w14:paraId="2AB1D34D" w14:textId="1C476427" w:rsidR="00C367CF" w:rsidRPr="007354F3" w:rsidRDefault="00C367CF" w:rsidP="00EB40B4">
            <w:pPr>
              <w:tabs>
                <w:tab w:val="num" w:pos="1155"/>
              </w:tabs>
              <w:jc w:val="center"/>
              <w:rPr>
                <w:rFonts w:ascii="Calibri" w:hAnsi="Calibri" w:cs="Calibri"/>
                <w:b/>
                <w:sz w:val="24"/>
              </w:rPr>
            </w:pPr>
            <w:r w:rsidRPr="007354F3">
              <w:rPr>
                <w:rFonts w:ascii="Calibri" w:hAnsi="Calibri" w:cs="Calibri"/>
                <w:b/>
                <w:color w:val="0000FF"/>
                <w:sz w:val="24"/>
              </w:rPr>
              <w:t>Col</w:t>
            </w:r>
            <w:r w:rsidR="007F3BBB" w:rsidRPr="007354F3">
              <w:rPr>
                <w:rFonts w:ascii="Calibri" w:hAnsi="Calibri" w:cs="Calibri"/>
                <w:b/>
                <w:color w:val="0000FF"/>
                <w:sz w:val="24"/>
              </w:rPr>
              <w:t>.</w:t>
            </w:r>
            <w:r w:rsidRPr="007354F3">
              <w:rPr>
                <w:rFonts w:ascii="Calibri" w:hAnsi="Calibri" w:cs="Calibri"/>
                <w:b/>
                <w:color w:val="0000FF"/>
                <w:sz w:val="24"/>
              </w:rPr>
              <w:t xml:space="preserve"> 1</w:t>
            </w:r>
          </w:p>
        </w:tc>
        <w:tc>
          <w:tcPr>
            <w:tcW w:w="2767" w:type="dxa"/>
            <w:tcBorders>
              <w:top w:val="nil"/>
              <w:left w:val="nil"/>
              <w:right w:val="nil"/>
            </w:tcBorders>
          </w:tcPr>
          <w:p w14:paraId="03040100" w14:textId="3D1C6998" w:rsidR="00C367CF" w:rsidRPr="007354F3" w:rsidRDefault="007F3BBB" w:rsidP="00EB40B4">
            <w:pPr>
              <w:tabs>
                <w:tab w:val="num" w:pos="1155"/>
              </w:tabs>
              <w:jc w:val="center"/>
              <w:rPr>
                <w:rFonts w:ascii="Calibri" w:hAnsi="Calibri" w:cs="Calibri"/>
                <w:b/>
                <w:sz w:val="24"/>
              </w:rPr>
            </w:pPr>
            <w:r w:rsidRPr="007354F3">
              <w:rPr>
                <w:rFonts w:ascii="Calibri" w:hAnsi="Calibri" w:cs="Calibri"/>
                <w:b/>
                <w:color w:val="0000FF"/>
                <w:sz w:val="24"/>
              </w:rPr>
              <w:t xml:space="preserve">Col. </w:t>
            </w:r>
            <w:r w:rsidR="00C367CF" w:rsidRPr="007354F3">
              <w:rPr>
                <w:rFonts w:ascii="Calibri" w:hAnsi="Calibri" w:cs="Calibri"/>
                <w:b/>
                <w:color w:val="0000FF"/>
                <w:sz w:val="24"/>
              </w:rPr>
              <w:t>2</w:t>
            </w:r>
          </w:p>
        </w:tc>
        <w:tc>
          <w:tcPr>
            <w:tcW w:w="2719" w:type="dxa"/>
            <w:tcBorders>
              <w:top w:val="nil"/>
              <w:left w:val="nil"/>
              <w:right w:val="nil"/>
            </w:tcBorders>
          </w:tcPr>
          <w:p w14:paraId="4BA7102D" w14:textId="6A1D9BD2" w:rsidR="00C367CF" w:rsidRPr="007354F3" w:rsidRDefault="003B5EB3" w:rsidP="00EB40B4">
            <w:pPr>
              <w:tabs>
                <w:tab w:val="num" w:pos="1155"/>
              </w:tabs>
              <w:jc w:val="center"/>
              <w:rPr>
                <w:rFonts w:ascii="Calibri" w:hAnsi="Calibri" w:cs="Calibri"/>
                <w:b/>
                <w:sz w:val="24"/>
              </w:rPr>
            </w:pPr>
            <w:r w:rsidRPr="007354F3">
              <w:rPr>
                <w:rFonts w:ascii="Calibri" w:hAnsi="Calibri" w:cs="Calibri"/>
                <w:b/>
                <w:color w:val="0000FF"/>
                <w:sz w:val="24"/>
              </w:rPr>
              <w:t xml:space="preserve">Col. </w:t>
            </w:r>
            <w:r w:rsidR="00C367CF" w:rsidRPr="007354F3">
              <w:rPr>
                <w:rFonts w:ascii="Calibri" w:hAnsi="Calibri" w:cs="Calibri"/>
                <w:b/>
                <w:color w:val="0000FF"/>
                <w:sz w:val="24"/>
              </w:rPr>
              <w:t>3</w:t>
            </w:r>
          </w:p>
        </w:tc>
      </w:tr>
      <w:tr w:rsidR="00C367CF" w:rsidRPr="00EC155D" w14:paraId="4C930FD1" w14:textId="77777777" w:rsidTr="00F43239">
        <w:trPr>
          <w:trHeight w:val="1025"/>
          <w:jc w:val="center"/>
        </w:trPr>
        <w:tc>
          <w:tcPr>
            <w:tcW w:w="914" w:type="dxa"/>
            <w:tcBorders>
              <w:top w:val="nil"/>
              <w:left w:val="nil"/>
              <w:bottom w:val="nil"/>
            </w:tcBorders>
          </w:tcPr>
          <w:p w14:paraId="16F6F094" w14:textId="55DB1D92" w:rsidR="00C367CF" w:rsidRPr="007354F3" w:rsidRDefault="00EF6E37" w:rsidP="00EB40B4">
            <w:pPr>
              <w:tabs>
                <w:tab w:val="num" w:pos="1155"/>
              </w:tabs>
              <w:rPr>
                <w:rFonts w:ascii="Calibri" w:hAnsi="Calibri" w:cs="Calibri"/>
                <w:b/>
                <w:sz w:val="24"/>
              </w:rPr>
            </w:pPr>
            <w:r w:rsidRPr="007354F3">
              <w:rPr>
                <w:rFonts w:ascii="Calibri" w:hAnsi="Calibri" w:cs="Calibri"/>
                <w:b/>
                <w:sz w:val="24"/>
              </w:rPr>
              <w:t xml:space="preserve"> </w:t>
            </w:r>
          </w:p>
        </w:tc>
        <w:tc>
          <w:tcPr>
            <w:tcW w:w="2415" w:type="dxa"/>
            <w:tcBorders>
              <w:bottom w:val="single" w:sz="12" w:space="0" w:color="auto"/>
              <w:right w:val="single" w:sz="12" w:space="0" w:color="auto"/>
            </w:tcBorders>
            <w:vAlign w:val="center"/>
          </w:tcPr>
          <w:p w14:paraId="0A2095DF" w14:textId="77777777" w:rsidR="00C367CF" w:rsidRPr="007354F3" w:rsidRDefault="00C367CF" w:rsidP="00EB40B4">
            <w:pPr>
              <w:tabs>
                <w:tab w:val="num" w:pos="1155"/>
              </w:tabs>
              <w:jc w:val="center"/>
              <w:rPr>
                <w:rFonts w:ascii="Calibri" w:hAnsi="Calibri" w:cs="Calibri"/>
                <w:b/>
                <w:sz w:val="24"/>
              </w:rPr>
            </w:pPr>
            <w:r w:rsidRPr="007354F3">
              <w:rPr>
                <w:rFonts w:ascii="Calibri" w:hAnsi="Calibri" w:cs="Calibri"/>
                <w:b/>
                <w:bCs/>
                <w:sz w:val="24"/>
              </w:rPr>
              <w:t>Section 32</w:t>
            </w:r>
          </w:p>
          <w:p w14:paraId="1F225345" w14:textId="77777777" w:rsidR="00C367CF" w:rsidRPr="007354F3" w:rsidRDefault="00C367CF" w:rsidP="00EB40B4">
            <w:pPr>
              <w:tabs>
                <w:tab w:val="num" w:pos="1155"/>
              </w:tabs>
              <w:jc w:val="center"/>
              <w:rPr>
                <w:rFonts w:ascii="Calibri" w:hAnsi="Calibri" w:cs="Calibri"/>
                <w:b/>
                <w:sz w:val="24"/>
              </w:rPr>
            </w:pPr>
            <w:r w:rsidRPr="007354F3">
              <w:rPr>
                <w:rFonts w:ascii="Calibri" w:hAnsi="Calibri" w:cs="Calibri"/>
                <w:b/>
                <w:bCs/>
                <w:sz w:val="24"/>
              </w:rPr>
              <w:t>Notice of intention to investigat</w:t>
            </w:r>
            <w:r w:rsidRPr="007354F3">
              <w:rPr>
                <w:rFonts w:ascii="Calibri" w:hAnsi="Calibri" w:cs="Calibri"/>
                <w:b/>
                <w:sz w:val="24"/>
              </w:rPr>
              <w:t>e</w:t>
            </w:r>
          </w:p>
        </w:tc>
        <w:tc>
          <w:tcPr>
            <w:tcW w:w="2767" w:type="dxa"/>
            <w:tcBorders>
              <w:left w:val="single" w:sz="12" w:space="0" w:color="auto"/>
              <w:bottom w:val="single" w:sz="12" w:space="0" w:color="auto"/>
              <w:right w:val="single" w:sz="12" w:space="0" w:color="auto"/>
            </w:tcBorders>
            <w:vAlign w:val="center"/>
          </w:tcPr>
          <w:p w14:paraId="1877E228" w14:textId="77777777" w:rsidR="00C367CF" w:rsidRPr="007354F3" w:rsidRDefault="00C367CF" w:rsidP="00EB40B4">
            <w:pPr>
              <w:tabs>
                <w:tab w:val="num" w:pos="1155"/>
              </w:tabs>
              <w:jc w:val="center"/>
              <w:rPr>
                <w:rFonts w:ascii="Calibri" w:hAnsi="Calibri" w:cs="Calibri"/>
                <w:b/>
                <w:sz w:val="24"/>
              </w:rPr>
            </w:pPr>
            <w:r w:rsidRPr="007354F3">
              <w:rPr>
                <w:rFonts w:ascii="Calibri" w:hAnsi="Calibri" w:cs="Calibri"/>
                <w:b/>
                <w:bCs/>
                <w:sz w:val="24"/>
              </w:rPr>
              <w:t>Subsection 30(5)</w:t>
            </w:r>
          </w:p>
          <w:p w14:paraId="0ED39F2B" w14:textId="5398332E" w:rsidR="00C367CF" w:rsidRPr="007354F3" w:rsidRDefault="00C367CF" w:rsidP="00366B05">
            <w:pPr>
              <w:tabs>
                <w:tab w:val="num" w:pos="1155"/>
              </w:tabs>
              <w:jc w:val="center"/>
              <w:rPr>
                <w:rFonts w:ascii="Calibri" w:hAnsi="Calibri" w:cs="Calibri"/>
                <w:b/>
                <w:sz w:val="24"/>
              </w:rPr>
            </w:pPr>
            <w:r w:rsidRPr="007354F3">
              <w:rPr>
                <w:rFonts w:ascii="Calibri" w:hAnsi="Calibri" w:cs="Calibri"/>
                <w:b/>
                <w:bCs/>
                <w:sz w:val="24"/>
              </w:rPr>
              <w:t>Ceased to</w:t>
            </w:r>
            <w:r w:rsidR="00DA2DB8">
              <w:rPr>
                <w:rFonts w:ascii="Calibri" w:hAnsi="Calibri" w:cs="Calibri"/>
                <w:b/>
                <w:bCs/>
                <w:sz w:val="24"/>
              </w:rPr>
              <w:t xml:space="preserve"> </w:t>
            </w:r>
            <w:r w:rsidRPr="007354F3">
              <w:rPr>
                <w:rFonts w:ascii="Calibri" w:hAnsi="Calibri" w:cs="Calibri"/>
                <w:b/>
                <w:bCs/>
                <w:sz w:val="24"/>
              </w:rPr>
              <w:t>investigate</w:t>
            </w:r>
          </w:p>
        </w:tc>
        <w:tc>
          <w:tcPr>
            <w:tcW w:w="2719" w:type="dxa"/>
            <w:tcBorders>
              <w:left w:val="single" w:sz="12" w:space="0" w:color="auto"/>
              <w:bottom w:val="single" w:sz="12" w:space="0" w:color="auto"/>
              <w:right w:val="single" w:sz="4" w:space="0" w:color="000000" w:themeColor="text1"/>
            </w:tcBorders>
            <w:vAlign w:val="center"/>
          </w:tcPr>
          <w:p w14:paraId="4D88F0AA" w14:textId="77777777" w:rsidR="00C367CF" w:rsidRPr="007354F3" w:rsidRDefault="00C367CF" w:rsidP="00EB40B4">
            <w:pPr>
              <w:tabs>
                <w:tab w:val="num" w:pos="1155"/>
              </w:tabs>
              <w:jc w:val="center"/>
              <w:rPr>
                <w:rFonts w:ascii="Calibri" w:hAnsi="Calibri" w:cs="Calibri"/>
                <w:b/>
                <w:sz w:val="24"/>
              </w:rPr>
            </w:pPr>
            <w:r w:rsidRPr="007354F3">
              <w:rPr>
                <w:rFonts w:ascii="Calibri" w:hAnsi="Calibri" w:cs="Calibri"/>
                <w:b/>
                <w:bCs/>
                <w:sz w:val="24"/>
              </w:rPr>
              <w:t>Section 35</w:t>
            </w:r>
          </w:p>
          <w:p w14:paraId="304A6AF3" w14:textId="06D3EFCE" w:rsidR="00C367CF" w:rsidRPr="007354F3" w:rsidRDefault="00C367CF" w:rsidP="00366B05">
            <w:pPr>
              <w:tabs>
                <w:tab w:val="num" w:pos="1155"/>
              </w:tabs>
              <w:jc w:val="center"/>
              <w:rPr>
                <w:rFonts w:ascii="Calibri" w:hAnsi="Calibri" w:cs="Calibri"/>
                <w:b/>
                <w:sz w:val="24"/>
              </w:rPr>
            </w:pPr>
            <w:r w:rsidRPr="007354F3">
              <w:rPr>
                <w:rFonts w:ascii="Calibri" w:hAnsi="Calibri" w:cs="Calibri"/>
                <w:b/>
                <w:bCs/>
                <w:sz w:val="24"/>
              </w:rPr>
              <w:t>Formal representations</w:t>
            </w:r>
          </w:p>
        </w:tc>
      </w:tr>
      <w:tr w:rsidR="00C367CF" w:rsidRPr="00EC155D" w14:paraId="0CB2E468" w14:textId="77777777" w:rsidTr="00F43239">
        <w:trPr>
          <w:jc w:val="center"/>
        </w:trPr>
        <w:tc>
          <w:tcPr>
            <w:tcW w:w="914" w:type="dxa"/>
            <w:tcBorders>
              <w:top w:val="nil"/>
              <w:left w:val="nil"/>
              <w:bottom w:val="nil"/>
            </w:tcBorders>
          </w:tcPr>
          <w:p w14:paraId="40D29806" w14:textId="77777777" w:rsidR="00C367CF" w:rsidRPr="00EC155D" w:rsidRDefault="00C367CF" w:rsidP="007354F3">
            <w:pPr>
              <w:tabs>
                <w:tab w:val="num" w:pos="1155"/>
              </w:tabs>
              <w:spacing w:before="240"/>
              <w:jc w:val="right"/>
              <w:rPr>
                <w:rFonts w:ascii="Calibri" w:hAnsi="Calibri" w:cs="Calibri"/>
                <w:b/>
                <w:sz w:val="24"/>
              </w:rPr>
            </w:pPr>
            <w:r w:rsidRPr="00EC155D">
              <w:rPr>
                <w:rFonts w:ascii="Calibri" w:hAnsi="Calibri" w:cs="Calibri"/>
                <w:b/>
                <w:color w:val="0000FF"/>
                <w:sz w:val="24"/>
              </w:rPr>
              <w:t>Row 1</w:t>
            </w:r>
          </w:p>
        </w:tc>
        <w:tc>
          <w:tcPr>
            <w:tcW w:w="2415" w:type="dxa"/>
            <w:tcBorders>
              <w:top w:val="single" w:sz="12" w:space="0" w:color="auto"/>
              <w:right w:val="single" w:sz="12" w:space="0" w:color="auto"/>
            </w:tcBorders>
          </w:tcPr>
          <w:p w14:paraId="6A1EE283" w14:textId="77777777" w:rsidR="00C367CF" w:rsidRPr="00EC155D" w:rsidRDefault="00C367CF" w:rsidP="00EB40B4">
            <w:pPr>
              <w:tabs>
                <w:tab w:val="num" w:pos="1155"/>
              </w:tabs>
              <w:spacing w:before="120"/>
              <w:jc w:val="center"/>
              <w:rPr>
                <w:rFonts w:ascii="Calibri" w:hAnsi="Calibri" w:cs="Calibri"/>
                <w:sz w:val="24"/>
              </w:rPr>
            </w:pPr>
            <w:r w:rsidRPr="00EC155D">
              <w:rPr>
                <w:rFonts w:ascii="Calibri" w:hAnsi="Calibri" w:cs="Calibri"/>
                <w:sz w:val="24"/>
              </w:rPr>
              <w:t>0</w:t>
            </w:r>
          </w:p>
        </w:tc>
        <w:tc>
          <w:tcPr>
            <w:tcW w:w="2767" w:type="dxa"/>
            <w:tcBorders>
              <w:top w:val="single" w:sz="12" w:space="0" w:color="auto"/>
              <w:left w:val="single" w:sz="12" w:space="0" w:color="auto"/>
              <w:right w:val="single" w:sz="12" w:space="0" w:color="auto"/>
            </w:tcBorders>
          </w:tcPr>
          <w:p w14:paraId="3DE4AE9B" w14:textId="77777777" w:rsidR="00C367CF" w:rsidRPr="00EC155D" w:rsidRDefault="00C367CF" w:rsidP="00EB40B4">
            <w:pPr>
              <w:tabs>
                <w:tab w:val="num" w:pos="1155"/>
              </w:tabs>
              <w:spacing w:before="120"/>
              <w:jc w:val="center"/>
              <w:rPr>
                <w:rFonts w:ascii="Calibri" w:hAnsi="Calibri" w:cs="Calibri"/>
                <w:sz w:val="24"/>
              </w:rPr>
            </w:pPr>
            <w:r w:rsidRPr="00EC155D">
              <w:rPr>
                <w:rFonts w:ascii="Calibri" w:hAnsi="Calibri" w:cs="Calibri"/>
                <w:sz w:val="24"/>
              </w:rPr>
              <w:t>0</w:t>
            </w:r>
          </w:p>
        </w:tc>
        <w:tc>
          <w:tcPr>
            <w:tcW w:w="2719" w:type="dxa"/>
            <w:tcBorders>
              <w:top w:val="single" w:sz="12" w:space="0" w:color="auto"/>
              <w:left w:val="single" w:sz="12" w:space="0" w:color="auto"/>
              <w:right w:val="single" w:sz="4" w:space="0" w:color="000000" w:themeColor="text1"/>
            </w:tcBorders>
          </w:tcPr>
          <w:p w14:paraId="090B432F" w14:textId="77777777" w:rsidR="00C367CF" w:rsidRPr="00EC155D" w:rsidRDefault="00C367CF" w:rsidP="00EB40B4">
            <w:pPr>
              <w:tabs>
                <w:tab w:val="num" w:pos="1155"/>
              </w:tabs>
              <w:spacing w:before="120"/>
              <w:jc w:val="center"/>
              <w:rPr>
                <w:rFonts w:ascii="Calibri" w:hAnsi="Calibri" w:cs="Calibri"/>
                <w:sz w:val="24"/>
              </w:rPr>
            </w:pPr>
            <w:r w:rsidRPr="00EC155D">
              <w:rPr>
                <w:rFonts w:ascii="Calibri" w:hAnsi="Calibri" w:cs="Calibri"/>
                <w:sz w:val="24"/>
              </w:rPr>
              <w:t>0</w:t>
            </w:r>
          </w:p>
        </w:tc>
      </w:tr>
    </w:tbl>
    <w:p w14:paraId="2D7A9C5A" w14:textId="77777777" w:rsidR="00C367CF" w:rsidRPr="00EC155D" w:rsidRDefault="00C367CF" w:rsidP="00FF6D6F">
      <w:pPr>
        <w:tabs>
          <w:tab w:val="num" w:pos="1155"/>
        </w:tabs>
        <w:rPr>
          <w:rFonts w:ascii="Calibri" w:hAnsi="Calibri" w:cs="Calibri"/>
          <w:b/>
          <w:sz w:val="24"/>
        </w:rPr>
      </w:pPr>
    </w:p>
    <w:p w14:paraId="3CB54399" w14:textId="1E2D0556" w:rsidR="007607E0" w:rsidRPr="00EC155D" w:rsidRDefault="007607E0" w:rsidP="007607E0">
      <w:pPr>
        <w:tabs>
          <w:tab w:val="num" w:pos="1155"/>
        </w:tabs>
        <w:rPr>
          <w:rFonts w:ascii="Calibri" w:hAnsi="Calibri" w:cs="Calibri"/>
          <w:b/>
          <w:color w:val="0000FF"/>
          <w:sz w:val="24"/>
        </w:rPr>
      </w:pPr>
      <w:r w:rsidRPr="00EC155D">
        <w:rPr>
          <w:rFonts w:ascii="Calibri" w:hAnsi="Calibri" w:cs="Calibri"/>
          <w:b/>
          <w:color w:val="0000FF"/>
          <w:sz w:val="24"/>
        </w:rPr>
        <w:t xml:space="preserve">Col. 1 </w:t>
      </w:r>
      <w:r w:rsidRPr="00EC155D">
        <w:rPr>
          <w:rFonts w:ascii="Calibri" w:hAnsi="Calibri" w:cs="Calibri"/>
          <w:b/>
          <w:sz w:val="24"/>
        </w:rPr>
        <w:t>–</w:t>
      </w:r>
      <w:r w:rsidRPr="00EC155D">
        <w:rPr>
          <w:rFonts w:ascii="Calibri" w:hAnsi="Calibri" w:cs="Calibri"/>
          <w:b/>
          <w:color w:val="0000FF"/>
          <w:sz w:val="24"/>
        </w:rPr>
        <w:t xml:space="preserve"> </w:t>
      </w:r>
      <w:r w:rsidRPr="00EC155D">
        <w:rPr>
          <w:rFonts w:ascii="Calibri" w:hAnsi="Calibri" w:cs="Calibri"/>
          <w:b/>
          <w:sz w:val="24"/>
        </w:rPr>
        <w:t xml:space="preserve">Section 32 </w:t>
      </w:r>
      <w:r w:rsidR="00B60FE3" w:rsidRPr="00EC155D">
        <w:rPr>
          <w:rFonts w:ascii="Calibri" w:hAnsi="Calibri" w:cs="Calibri"/>
          <w:b/>
          <w:sz w:val="24"/>
        </w:rPr>
        <w:t>–</w:t>
      </w:r>
      <w:r w:rsidRPr="00EC155D">
        <w:rPr>
          <w:rFonts w:ascii="Calibri" w:hAnsi="Calibri" w:cs="Calibri"/>
          <w:b/>
          <w:sz w:val="24"/>
        </w:rPr>
        <w:t xml:space="preserve"> Notice of intention to investigate</w:t>
      </w:r>
    </w:p>
    <w:p w14:paraId="10EF0BD8" w14:textId="5F3C4250" w:rsidR="007607E0" w:rsidRPr="00EC155D" w:rsidRDefault="068A39B1" w:rsidP="1D03952E">
      <w:pPr>
        <w:tabs>
          <w:tab w:val="num" w:pos="1155"/>
        </w:tabs>
        <w:rPr>
          <w:rFonts w:ascii="Calibri" w:hAnsi="Calibri" w:cs="Calibri"/>
          <w:sz w:val="24"/>
        </w:rPr>
      </w:pPr>
      <w:r w:rsidRPr="00EC155D">
        <w:rPr>
          <w:rFonts w:ascii="Calibri" w:hAnsi="Calibri" w:cs="Calibri"/>
          <w:sz w:val="24"/>
        </w:rPr>
        <w:t xml:space="preserve">Report the number of complaints from the </w:t>
      </w:r>
      <w:r w:rsidR="5251E6B4" w:rsidRPr="00EC155D">
        <w:rPr>
          <w:rFonts w:ascii="Calibri" w:hAnsi="Calibri" w:cs="Calibri"/>
          <w:sz w:val="24"/>
        </w:rPr>
        <w:t xml:space="preserve">Information </w:t>
      </w:r>
      <w:r w:rsidRPr="00EC155D">
        <w:rPr>
          <w:rFonts w:ascii="Calibri" w:hAnsi="Calibri" w:cs="Calibri"/>
          <w:sz w:val="24"/>
        </w:rPr>
        <w:t xml:space="preserve">Commissioner received by the </w:t>
      </w:r>
      <w:r w:rsidRPr="00EC155D">
        <w:rPr>
          <w:rFonts w:ascii="Calibri" w:hAnsi="Calibri" w:cs="Calibri"/>
          <w:b/>
          <w:bCs/>
          <w:sz w:val="24"/>
        </w:rPr>
        <w:t>reporting</w:t>
      </w:r>
      <w:r w:rsidRPr="00EC155D">
        <w:rPr>
          <w:rFonts w:ascii="Calibri" w:hAnsi="Calibri" w:cs="Calibri"/>
          <w:sz w:val="24"/>
        </w:rPr>
        <w:t xml:space="preserve"> institution pursuant to </w:t>
      </w:r>
      <w:hyperlink r:id="rId34" w:anchor="h-663:~:text=32%C2%A0Before%20commencing%20an%20investigation%20of%20a%20complaint%20under%20this%20Part%2C%20the%20Information%20Commissioner%20shall%20notify%20the%20head%20of%20the%20government%20institution%20concerned%20of%20the%20intention%20to%20carry%20out%20the%20investigation%20and%20shall%20inform%20the%20head%20of%20the%20institution%20of%20the%20substance%20of%20the%20complaint" w:history="1">
        <w:r w:rsidR="00140B14" w:rsidRPr="00EC155D">
          <w:rPr>
            <w:rStyle w:val="Hyperlink"/>
            <w:rFonts w:ascii="Calibri" w:hAnsi="Calibri" w:cs="Calibri"/>
            <w:sz w:val="24"/>
          </w:rPr>
          <w:t>Section 32</w:t>
        </w:r>
      </w:hyperlink>
      <w:r w:rsidR="00140B14" w:rsidRPr="00EC155D">
        <w:rPr>
          <w:rFonts w:ascii="Calibri" w:hAnsi="Calibri" w:cs="Calibri"/>
          <w:sz w:val="24"/>
        </w:rPr>
        <w:t xml:space="preserve"> </w:t>
      </w:r>
      <w:r w:rsidR="00407B1C" w:rsidRPr="00EC155D">
        <w:rPr>
          <w:rFonts w:ascii="Calibri" w:hAnsi="Calibri" w:cs="Calibri"/>
          <w:sz w:val="24"/>
        </w:rPr>
        <w:t xml:space="preserve">of the </w:t>
      </w:r>
      <w:r w:rsidR="00A7288B" w:rsidRPr="00A7288B">
        <w:rPr>
          <w:rFonts w:ascii="Calibri" w:hAnsi="Calibri" w:cs="Arial"/>
          <w:sz w:val="24"/>
        </w:rPr>
        <w:t>ATIA</w:t>
      </w:r>
      <w:r w:rsidR="00407B1C" w:rsidRPr="00EC155D">
        <w:rPr>
          <w:rFonts w:ascii="Calibri" w:hAnsi="Calibri" w:cs="Calibri"/>
          <w:sz w:val="24"/>
        </w:rPr>
        <w:t xml:space="preserve"> </w:t>
      </w:r>
      <w:r w:rsidRPr="00EC155D">
        <w:rPr>
          <w:rFonts w:ascii="Calibri" w:hAnsi="Calibri" w:cs="Calibri"/>
          <w:sz w:val="24"/>
        </w:rPr>
        <w:t xml:space="preserve">during the </w:t>
      </w:r>
      <w:r w:rsidR="44E1F46A" w:rsidRPr="00EC155D">
        <w:rPr>
          <w:rFonts w:ascii="Calibri" w:hAnsi="Calibri" w:cs="Calibri"/>
          <w:b/>
          <w:bCs/>
          <w:sz w:val="24"/>
        </w:rPr>
        <w:t>current</w:t>
      </w:r>
      <w:r w:rsidR="44E1F46A" w:rsidRPr="00EC155D">
        <w:rPr>
          <w:rFonts w:ascii="Calibri" w:hAnsi="Calibri" w:cs="Calibri"/>
          <w:sz w:val="24"/>
        </w:rPr>
        <w:t xml:space="preserve"> </w:t>
      </w:r>
      <w:r w:rsidRPr="00EC155D">
        <w:rPr>
          <w:rFonts w:ascii="Calibri" w:hAnsi="Calibri" w:cs="Calibri"/>
          <w:sz w:val="24"/>
        </w:rPr>
        <w:t xml:space="preserve">reporting period. </w:t>
      </w:r>
      <w:r w:rsidR="0060079E">
        <w:rPr>
          <w:rFonts w:ascii="Calibri" w:hAnsi="Calibri" w:cs="Calibri"/>
          <w:sz w:val="24"/>
        </w:rPr>
        <w:t>More than one complaint can be reported o</w:t>
      </w:r>
      <w:r w:rsidR="00337761">
        <w:rPr>
          <w:rFonts w:ascii="Calibri" w:hAnsi="Calibri" w:cs="Calibri"/>
          <w:sz w:val="24"/>
        </w:rPr>
        <w:t xml:space="preserve">n if the notice indicates different provisions set out in </w:t>
      </w:r>
      <w:r w:rsidR="009B44F4">
        <w:rPr>
          <w:rFonts w:ascii="Calibri" w:hAnsi="Calibri" w:cs="Calibri"/>
          <w:sz w:val="24"/>
        </w:rPr>
        <w:t>s</w:t>
      </w:r>
      <w:r w:rsidR="001235D7">
        <w:rPr>
          <w:rFonts w:ascii="Calibri" w:hAnsi="Calibri" w:cs="Calibri"/>
          <w:sz w:val="24"/>
        </w:rPr>
        <w:t>ubs</w:t>
      </w:r>
      <w:r w:rsidR="009B44F4">
        <w:rPr>
          <w:rFonts w:ascii="Calibri" w:hAnsi="Calibri" w:cs="Calibri"/>
          <w:sz w:val="24"/>
        </w:rPr>
        <w:t xml:space="preserve">ection </w:t>
      </w:r>
      <w:r w:rsidR="00337761" w:rsidRPr="00214FDF">
        <w:rPr>
          <w:rFonts w:ascii="Calibri" w:hAnsi="Calibri" w:cs="Calibri"/>
          <w:sz w:val="24"/>
        </w:rPr>
        <w:t>30(1)</w:t>
      </w:r>
      <w:r w:rsidR="00337761" w:rsidRPr="004226F2">
        <w:rPr>
          <w:rFonts w:ascii="Calibri" w:hAnsi="Calibri" w:cs="Calibri"/>
          <w:sz w:val="24"/>
        </w:rPr>
        <w:t> of the ATIA</w:t>
      </w:r>
      <w:r w:rsidR="00337761">
        <w:rPr>
          <w:rFonts w:ascii="Calibri" w:hAnsi="Calibri" w:cs="Calibri"/>
          <w:sz w:val="24"/>
        </w:rPr>
        <w:t xml:space="preserve">. </w:t>
      </w:r>
      <w:r w:rsidRPr="00EC155D">
        <w:rPr>
          <w:rFonts w:ascii="Calibri" w:hAnsi="Calibri" w:cs="Calibri"/>
          <w:sz w:val="24"/>
        </w:rPr>
        <w:t xml:space="preserve">Complaints made during the </w:t>
      </w:r>
      <w:r w:rsidR="44E1F46A" w:rsidRPr="00EC155D">
        <w:rPr>
          <w:rFonts w:ascii="Calibri" w:hAnsi="Calibri" w:cs="Calibri"/>
          <w:sz w:val="24"/>
        </w:rPr>
        <w:t xml:space="preserve">current </w:t>
      </w:r>
      <w:r w:rsidRPr="00EC155D">
        <w:rPr>
          <w:rFonts w:ascii="Calibri" w:hAnsi="Calibri" w:cs="Calibri"/>
          <w:sz w:val="24"/>
        </w:rPr>
        <w:t xml:space="preserve">reporting period could include complaints regarding requests that were submitted in previous reporting periods, or for requests not yet closed which will be carried over to the next period. </w:t>
      </w:r>
    </w:p>
    <w:p w14:paraId="3DA606FB" w14:textId="77777777" w:rsidR="007607E0" w:rsidRPr="00EC155D" w:rsidRDefault="007607E0" w:rsidP="007607E0">
      <w:pPr>
        <w:tabs>
          <w:tab w:val="num" w:pos="1155"/>
        </w:tabs>
        <w:rPr>
          <w:rFonts w:ascii="Calibri" w:hAnsi="Calibri" w:cs="Calibri"/>
          <w:sz w:val="24"/>
        </w:rPr>
      </w:pPr>
    </w:p>
    <w:p w14:paraId="256696CA" w14:textId="78DEAF6B" w:rsidR="007607E0" w:rsidRPr="00EC155D" w:rsidRDefault="007607E0" w:rsidP="007607E0">
      <w:pPr>
        <w:tabs>
          <w:tab w:val="num" w:pos="1155"/>
        </w:tabs>
        <w:rPr>
          <w:rFonts w:ascii="Calibri" w:hAnsi="Calibri" w:cs="Calibri"/>
          <w:sz w:val="24"/>
        </w:rPr>
      </w:pPr>
      <w:r w:rsidRPr="00EC155D">
        <w:rPr>
          <w:rFonts w:ascii="Calibri" w:hAnsi="Calibri" w:cs="Calibri"/>
          <w:sz w:val="24"/>
        </w:rPr>
        <w:t xml:space="preserve">Only the institution that directly receives a </w:t>
      </w:r>
      <w:r w:rsidR="003F296A" w:rsidRPr="00EC155D">
        <w:rPr>
          <w:rFonts w:ascii="Calibri" w:hAnsi="Calibri" w:cs="Calibri"/>
          <w:sz w:val="24"/>
        </w:rPr>
        <w:t>S</w:t>
      </w:r>
      <w:r w:rsidRPr="00EC155D">
        <w:rPr>
          <w:rFonts w:ascii="Calibri" w:hAnsi="Calibri" w:cs="Calibri"/>
          <w:sz w:val="24"/>
        </w:rPr>
        <w:t xml:space="preserve">ection 32 notice will report the complaint. Other institutions that were consulted for support when making representations to the </w:t>
      </w:r>
      <w:r w:rsidR="00C06781" w:rsidRPr="00EC155D">
        <w:rPr>
          <w:rFonts w:ascii="Calibri" w:hAnsi="Calibri" w:cs="Calibri"/>
          <w:sz w:val="24"/>
        </w:rPr>
        <w:t xml:space="preserve">Information </w:t>
      </w:r>
      <w:r w:rsidRPr="00EC155D">
        <w:rPr>
          <w:rFonts w:ascii="Calibri" w:hAnsi="Calibri" w:cs="Calibri"/>
          <w:sz w:val="24"/>
        </w:rPr>
        <w:t xml:space="preserve">Commissioner will not report the complaint. </w:t>
      </w:r>
    </w:p>
    <w:p w14:paraId="6BB3816C" w14:textId="77777777" w:rsidR="007607E0" w:rsidRPr="00EC155D" w:rsidRDefault="007607E0" w:rsidP="007607E0">
      <w:pPr>
        <w:tabs>
          <w:tab w:val="num" w:pos="1155"/>
        </w:tabs>
        <w:rPr>
          <w:rFonts w:ascii="Calibri" w:hAnsi="Calibri" w:cs="Calibri"/>
          <w:sz w:val="24"/>
        </w:rPr>
      </w:pPr>
    </w:p>
    <w:p w14:paraId="6078F55B" w14:textId="1B80B6CC" w:rsidR="007607E0" w:rsidRPr="00EC155D" w:rsidRDefault="007607E0" w:rsidP="007607E0">
      <w:pPr>
        <w:tabs>
          <w:tab w:val="num" w:pos="1155"/>
        </w:tabs>
        <w:rPr>
          <w:rFonts w:ascii="Calibri" w:hAnsi="Calibri" w:cs="Calibri"/>
          <w:b/>
          <w:sz w:val="24"/>
        </w:rPr>
      </w:pPr>
      <w:r w:rsidRPr="00EC155D">
        <w:rPr>
          <w:rFonts w:ascii="Calibri" w:hAnsi="Calibri" w:cs="Calibri"/>
          <w:sz w:val="24"/>
        </w:rPr>
        <w:t xml:space="preserve">Furthermore, </w:t>
      </w:r>
      <w:r w:rsidRPr="00214FDF">
        <w:rPr>
          <w:rFonts w:ascii="Calibri" w:hAnsi="Calibri" w:cs="Calibri"/>
          <w:b/>
          <w:bCs/>
          <w:sz w:val="24"/>
        </w:rPr>
        <w:t xml:space="preserve">do </w:t>
      </w:r>
      <w:r w:rsidRPr="00222CC2">
        <w:rPr>
          <w:rFonts w:ascii="Calibri" w:hAnsi="Calibri" w:cs="Calibri"/>
          <w:b/>
          <w:bCs/>
          <w:sz w:val="24"/>
        </w:rPr>
        <w:t>not</w:t>
      </w:r>
      <w:r w:rsidRPr="00214FDF">
        <w:rPr>
          <w:rFonts w:ascii="Calibri" w:hAnsi="Calibri" w:cs="Calibri"/>
          <w:b/>
          <w:bCs/>
          <w:sz w:val="24"/>
        </w:rPr>
        <w:t xml:space="preserve"> report</w:t>
      </w:r>
      <w:r w:rsidRPr="00EC155D">
        <w:rPr>
          <w:rFonts w:ascii="Calibri" w:hAnsi="Calibri" w:cs="Calibri"/>
          <w:sz w:val="24"/>
        </w:rPr>
        <w:t xml:space="preserve"> enquiries</w:t>
      </w:r>
      <w:r w:rsidR="00736B74">
        <w:rPr>
          <w:rFonts w:ascii="Calibri" w:hAnsi="Calibri" w:cs="Calibri"/>
          <w:sz w:val="24"/>
        </w:rPr>
        <w:t xml:space="preserve"> </w:t>
      </w:r>
      <w:r w:rsidR="00BA0D15">
        <w:rPr>
          <w:rFonts w:ascii="Calibri" w:hAnsi="Calibri" w:cs="Calibri"/>
          <w:sz w:val="24"/>
        </w:rPr>
        <w:t>about representations</w:t>
      </w:r>
      <w:r w:rsidRPr="00EC155D">
        <w:rPr>
          <w:rFonts w:ascii="Calibri" w:hAnsi="Calibri" w:cs="Calibri"/>
          <w:sz w:val="24"/>
        </w:rPr>
        <w:t xml:space="preserve"> from the</w:t>
      </w:r>
      <w:r w:rsidR="0028766B" w:rsidRPr="00EC155D">
        <w:rPr>
          <w:rFonts w:ascii="Calibri" w:hAnsi="Calibri" w:cs="Calibri"/>
          <w:sz w:val="24"/>
        </w:rPr>
        <w:t xml:space="preserve"> O</w:t>
      </w:r>
      <w:r w:rsidR="00162710" w:rsidRPr="00EC155D">
        <w:rPr>
          <w:rFonts w:ascii="Calibri" w:hAnsi="Calibri" w:cs="Calibri"/>
          <w:sz w:val="24"/>
        </w:rPr>
        <w:t>I</w:t>
      </w:r>
      <w:r w:rsidRPr="00EC155D">
        <w:rPr>
          <w:rFonts w:ascii="Calibri" w:hAnsi="Calibri" w:cs="Calibri"/>
          <w:sz w:val="24"/>
        </w:rPr>
        <w:t xml:space="preserve">C regarding an existing complaint as separate, new complaints. </w:t>
      </w:r>
      <w:r w:rsidR="003E37FD">
        <w:rPr>
          <w:rFonts w:ascii="Calibri" w:hAnsi="Calibri" w:cs="Calibri"/>
          <w:b/>
          <w:sz w:val="24"/>
        </w:rPr>
        <w:t xml:space="preserve"> </w:t>
      </w:r>
    </w:p>
    <w:p w14:paraId="1B699E45" w14:textId="77777777" w:rsidR="007607E0" w:rsidRPr="00EC155D" w:rsidRDefault="007607E0" w:rsidP="007607E0">
      <w:pPr>
        <w:tabs>
          <w:tab w:val="num" w:pos="1155"/>
        </w:tabs>
        <w:rPr>
          <w:rFonts w:ascii="Calibri" w:hAnsi="Calibri" w:cs="Calibri"/>
          <w:b/>
          <w:color w:val="0000FF"/>
          <w:sz w:val="24"/>
        </w:rPr>
      </w:pPr>
    </w:p>
    <w:p w14:paraId="3DE97A5C" w14:textId="2B2FE054" w:rsidR="007607E0" w:rsidRPr="00EC155D" w:rsidRDefault="007607E0" w:rsidP="007607E0">
      <w:pPr>
        <w:tabs>
          <w:tab w:val="num" w:pos="1155"/>
        </w:tabs>
        <w:rPr>
          <w:rFonts w:ascii="Calibri" w:hAnsi="Calibri" w:cs="Calibri"/>
          <w:b/>
          <w:color w:val="0000FF"/>
          <w:sz w:val="24"/>
        </w:rPr>
      </w:pPr>
      <w:r w:rsidRPr="00EC155D">
        <w:rPr>
          <w:rFonts w:ascii="Calibri" w:hAnsi="Calibri" w:cs="Calibri"/>
          <w:b/>
          <w:color w:val="0000FF"/>
          <w:sz w:val="24"/>
        </w:rPr>
        <w:t xml:space="preserve">Col. 2 </w:t>
      </w:r>
      <w:r w:rsidRPr="00EC155D">
        <w:rPr>
          <w:rFonts w:ascii="Calibri" w:hAnsi="Calibri" w:cs="Calibri"/>
          <w:b/>
          <w:sz w:val="24"/>
        </w:rPr>
        <w:t>– S</w:t>
      </w:r>
      <w:r w:rsidR="004E4901">
        <w:rPr>
          <w:rFonts w:ascii="Calibri" w:hAnsi="Calibri" w:cs="Calibri"/>
          <w:b/>
          <w:sz w:val="24"/>
        </w:rPr>
        <w:t>ubs</w:t>
      </w:r>
      <w:r w:rsidRPr="00EC155D">
        <w:rPr>
          <w:rFonts w:ascii="Calibri" w:hAnsi="Calibri" w:cs="Calibri"/>
          <w:b/>
          <w:sz w:val="24"/>
        </w:rPr>
        <w:t>ection 30(5) – Ceased to investigate</w:t>
      </w:r>
    </w:p>
    <w:p w14:paraId="4107E53A" w14:textId="51FA3AEA" w:rsidR="007607E0" w:rsidRPr="00EC155D" w:rsidRDefault="068A39B1" w:rsidP="1D03952E">
      <w:pPr>
        <w:tabs>
          <w:tab w:val="num" w:pos="1155"/>
        </w:tabs>
        <w:rPr>
          <w:rFonts w:ascii="Calibri" w:hAnsi="Calibri" w:cs="Calibri"/>
          <w:sz w:val="24"/>
        </w:rPr>
      </w:pPr>
      <w:r w:rsidRPr="00EC155D">
        <w:rPr>
          <w:rFonts w:ascii="Calibri" w:hAnsi="Calibri" w:cs="Calibri"/>
          <w:sz w:val="24"/>
        </w:rPr>
        <w:t xml:space="preserve">Report the number of times in the </w:t>
      </w:r>
      <w:r w:rsidR="00D90CC2" w:rsidRPr="00EC155D">
        <w:rPr>
          <w:rFonts w:ascii="Calibri" w:hAnsi="Calibri" w:cs="Calibri"/>
          <w:sz w:val="24"/>
        </w:rPr>
        <w:t xml:space="preserve">current </w:t>
      </w:r>
      <w:r w:rsidRPr="00EC155D">
        <w:rPr>
          <w:rFonts w:ascii="Calibri" w:hAnsi="Calibri" w:cs="Calibri"/>
          <w:sz w:val="24"/>
        </w:rPr>
        <w:t xml:space="preserve">reporting year that the </w:t>
      </w:r>
      <w:r w:rsidR="5251E6B4" w:rsidRPr="00EC155D">
        <w:rPr>
          <w:rFonts w:ascii="Calibri" w:hAnsi="Calibri" w:cs="Calibri"/>
          <w:sz w:val="24"/>
        </w:rPr>
        <w:t xml:space="preserve">Information </w:t>
      </w:r>
      <w:r w:rsidRPr="00EC155D">
        <w:rPr>
          <w:rFonts w:ascii="Calibri" w:hAnsi="Calibri" w:cs="Calibri"/>
          <w:sz w:val="24"/>
        </w:rPr>
        <w:t xml:space="preserve">Commissioner ceased to investigate a complaint after the </w:t>
      </w:r>
      <w:r w:rsidR="762B07C9" w:rsidRPr="00EC155D">
        <w:rPr>
          <w:rFonts w:ascii="Calibri" w:hAnsi="Calibri" w:cs="Calibri"/>
          <w:sz w:val="24"/>
        </w:rPr>
        <w:t>S</w:t>
      </w:r>
      <w:r w:rsidRPr="00EC155D">
        <w:rPr>
          <w:rFonts w:ascii="Calibri" w:hAnsi="Calibri" w:cs="Calibri"/>
          <w:sz w:val="24"/>
        </w:rPr>
        <w:t>ection 32 notice had been received by the institution</w:t>
      </w:r>
      <w:r w:rsidR="71658840" w:rsidRPr="00EC155D">
        <w:rPr>
          <w:rFonts w:ascii="Calibri" w:hAnsi="Calibri" w:cs="Calibri"/>
          <w:sz w:val="24"/>
        </w:rPr>
        <w:t xml:space="preserve">, </w:t>
      </w:r>
      <w:r w:rsidR="4651E81F" w:rsidRPr="00EC155D">
        <w:rPr>
          <w:rFonts w:ascii="Calibri" w:hAnsi="Calibri" w:cs="Calibri"/>
          <w:sz w:val="24"/>
        </w:rPr>
        <w:t>including</w:t>
      </w:r>
      <w:r w:rsidR="71658840" w:rsidRPr="00EC155D">
        <w:rPr>
          <w:rFonts w:ascii="Calibri" w:hAnsi="Calibri" w:cs="Calibri"/>
          <w:sz w:val="24"/>
        </w:rPr>
        <w:t xml:space="preserve"> </w:t>
      </w:r>
      <w:r w:rsidR="272F487C" w:rsidRPr="00EC155D">
        <w:rPr>
          <w:rFonts w:ascii="Calibri" w:hAnsi="Calibri" w:cs="Calibri"/>
          <w:sz w:val="24"/>
        </w:rPr>
        <w:t>the</w:t>
      </w:r>
      <w:r w:rsidR="71658840" w:rsidRPr="00EC155D">
        <w:rPr>
          <w:rFonts w:ascii="Calibri" w:hAnsi="Calibri" w:cs="Calibri"/>
          <w:sz w:val="24"/>
        </w:rPr>
        <w:t xml:space="preserve"> t</w:t>
      </w:r>
      <w:r w:rsidR="0AB14C91" w:rsidRPr="00EC155D">
        <w:rPr>
          <w:rFonts w:ascii="Calibri" w:hAnsi="Calibri" w:cs="Calibri"/>
          <w:sz w:val="24"/>
        </w:rPr>
        <w:t xml:space="preserve">imes </w:t>
      </w:r>
      <w:r w:rsidR="272F487C" w:rsidRPr="00EC155D">
        <w:rPr>
          <w:rFonts w:ascii="Calibri" w:hAnsi="Calibri" w:cs="Calibri"/>
          <w:sz w:val="24"/>
        </w:rPr>
        <w:t xml:space="preserve">when </w:t>
      </w:r>
      <w:r w:rsidR="0AB14C91" w:rsidRPr="00EC155D">
        <w:rPr>
          <w:rFonts w:ascii="Calibri" w:hAnsi="Calibri" w:cs="Calibri"/>
          <w:sz w:val="24"/>
        </w:rPr>
        <w:t xml:space="preserve">the </w:t>
      </w:r>
      <w:r w:rsidR="59EA4B68" w:rsidRPr="00EC155D">
        <w:rPr>
          <w:rFonts w:ascii="Calibri" w:hAnsi="Calibri" w:cs="Calibri"/>
          <w:sz w:val="24"/>
        </w:rPr>
        <w:t>complainant</w:t>
      </w:r>
      <w:r w:rsidR="272F487C" w:rsidRPr="00EC155D">
        <w:rPr>
          <w:rFonts w:ascii="Calibri" w:hAnsi="Calibri" w:cs="Calibri"/>
          <w:sz w:val="24"/>
        </w:rPr>
        <w:t xml:space="preserve"> abandoned the</w:t>
      </w:r>
      <w:r w:rsidR="4651E81F" w:rsidRPr="00EC155D">
        <w:rPr>
          <w:rFonts w:ascii="Calibri" w:hAnsi="Calibri" w:cs="Calibri"/>
          <w:sz w:val="24"/>
        </w:rPr>
        <w:t>ir</w:t>
      </w:r>
      <w:r w:rsidR="272F487C" w:rsidRPr="00EC155D">
        <w:rPr>
          <w:rFonts w:ascii="Calibri" w:hAnsi="Calibri" w:cs="Calibri"/>
          <w:sz w:val="24"/>
        </w:rPr>
        <w:t xml:space="preserve"> complaint</w:t>
      </w:r>
      <w:r w:rsidR="0087B2C2" w:rsidRPr="00EC155D">
        <w:rPr>
          <w:rFonts w:ascii="Calibri" w:hAnsi="Calibri" w:cs="Calibri"/>
          <w:sz w:val="24"/>
        </w:rPr>
        <w:t>, which caused the Information Commissioner to cease the investigation</w:t>
      </w:r>
      <w:r w:rsidRPr="00EC155D">
        <w:rPr>
          <w:rFonts w:ascii="Calibri" w:hAnsi="Calibri" w:cs="Calibri"/>
          <w:sz w:val="24"/>
        </w:rPr>
        <w:t xml:space="preserve">. </w:t>
      </w:r>
    </w:p>
    <w:p w14:paraId="66F1B8AF" w14:textId="77777777" w:rsidR="007607E0" w:rsidRPr="00EC155D" w:rsidRDefault="007607E0" w:rsidP="007607E0">
      <w:pPr>
        <w:tabs>
          <w:tab w:val="num" w:pos="1155"/>
        </w:tabs>
        <w:rPr>
          <w:rFonts w:ascii="Calibri" w:hAnsi="Calibri" w:cs="Calibri"/>
          <w:sz w:val="24"/>
        </w:rPr>
      </w:pPr>
    </w:p>
    <w:p w14:paraId="624710E0" w14:textId="77777777" w:rsidR="007607E0" w:rsidRPr="00EC155D" w:rsidRDefault="007607E0" w:rsidP="007607E0">
      <w:pPr>
        <w:tabs>
          <w:tab w:val="num" w:pos="1155"/>
        </w:tabs>
        <w:rPr>
          <w:rFonts w:ascii="Calibri" w:hAnsi="Calibri" w:cs="Calibri"/>
          <w:b/>
          <w:color w:val="0000FF"/>
          <w:sz w:val="24"/>
        </w:rPr>
      </w:pPr>
      <w:r w:rsidRPr="00EC155D">
        <w:rPr>
          <w:rFonts w:ascii="Calibri" w:hAnsi="Calibri" w:cs="Calibri"/>
          <w:b/>
          <w:color w:val="0000FF"/>
          <w:sz w:val="24"/>
        </w:rPr>
        <w:t xml:space="preserve">Col. 3 </w:t>
      </w:r>
      <w:r w:rsidRPr="00EC155D">
        <w:rPr>
          <w:rFonts w:ascii="Calibri" w:hAnsi="Calibri" w:cs="Calibri"/>
          <w:b/>
          <w:sz w:val="24"/>
        </w:rPr>
        <w:t>– Section 35 – Formal representation</w:t>
      </w:r>
    </w:p>
    <w:p w14:paraId="5B5F5284" w14:textId="530CAF0B" w:rsidR="007607E0" w:rsidRPr="00EC155D" w:rsidRDefault="007607E0" w:rsidP="007607E0">
      <w:pPr>
        <w:tabs>
          <w:tab w:val="num" w:pos="1155"/>
        </w:tabs>
        <w:rPr>
          <w:rFonts w:ascii="Calibri" w:hAnsi="Calibri" w:cs="Calibri"/>
          <w:sz w:val="24"/>
        </w:rPr>
      </w:pPr>
      <w:r w:rsidRPr="00EC155D">
        <w:rPr>
          <w:rFonts w:ascii="Calibri" w:hAnsi="Calibri" w:cs="Calibri"/>
          <w:sz w:val="24"/>
        </w:rPr>
        <w:t xml:space="preserve">Report the number of </w:t>
      </w:r>
      <w:r w:rsidR="0031044B">
        <w:rPr>
          <w:rFonts w:ascii="Calibri" w:hAnsi="Calibri" w:cs="Calibri"/>
          <w:sz w:val="24"/>
        </w:rPr>
        <w:t>representations</w:t>
      </w:r>
      <w:r w:rsidRPr="00EC155D">
        <w:rPr>
          <w:rFonts w:ascii="Calibri" w:hAnsi="Calibri" w:cs="Calibri"/>
          <w:sz w:val="24"/>
        </w:rPr>
        <w:t xml:space="preserve"> for which the </w:t>
      </w:r>
      <w:r w:rsidRPr="00EC155D">
        <w:rPr>
          <w:rFonts w:ascii="Calibri" w:hAnsi="Calibri" w:cs="Calibri"/>
          <w:b/>
          <w:sz w:val="24"/>
        </w:rPr>
        <w:t>reporting</w:t>
      </w:r>
      <w:r w:rsidRPr="00EC155D">
        <w:rPr>
          <w:rFonts w:ascii="Calibri" w:hAnsi="Calibri" w:cs="Calibri"/>
          <w:sz w:val="24"/>
        </w:rPr>
        <w:t xml:space="preserve"> institution made formal representations to the </w:t>
      </w:r>
      <w:r w:rsidR="00C06781" w:rsidRPr="00EC155D">
        <w:rPr>
          <w:rFonts w:ascii="Calibri" w:hAnsi="Calibri" w:cs="Calibri"/>
          <w:sz w:val="24"/>
        </w:rPr>
        <w:t xml:space="preserve">Information </w:t>
      </w:r>
      <w:r w:rsidRPr="00EC155D">
        <w:rPr>
          <w:rFonts w:ascii="Calibri" w:hAnsi="Calibri" w:cs="Calibri"/>
          <w:sz w:val="24"/>
        </w:rPr>
        <w:t xml:space="preserve">Commissioner pursuant to </w:t>
      </w:r>
      <w:hyperlink r:id="rId35" w:anchor="h-663:~:text=Investigations%20in%20private,35" w:history="1">
        <w:r w:rsidR="00E61C69" w:rsidRPr="00EC155D">
          <w:rPr>
            <w:rStyle w:val="Hyperlink"/>
            <w:rFonts w:ascii="Calibri" w:hAnsi="Calibri" w:cs="Calibri"/>
            <w:sz w:val="24"/>
          </w:rPr>
          <w:t>Section 35</w:t>
        </w:r>
      </w:hyperlink>
      <w:r w:rsidR="00E61C69" w:rsidRPr="00EC155D">
        <w:rPr>
          <w:rFonts w:ascii="Calibri" w:hAnsi="Calibri" w:cs="Calibri"/>
          <w:sz w:val="24"/>
        </w:rPr>
        <w:t xml:space="preserve"> </w:t>
      </w:r>
      <w:r w:rsidRPr="00EC155D">
        <w:rPr>
          <w:rFonts w:ascii="Calibri" w:hAnsi="Calibri" w:cs="Calibri"/>
          <w:sz w:val="24"/>
        </w:rPr>
        <w:t>of the</w:t>
      </w:r>
      <w:r w:rsidR="00651428" w:rsidRPr="00EC155D">
        <w:rPr>
          <w:rFonts w:ascii="Calibri" w:hAnsi="Calibri" w:cs="Calibri"/>
          <w:sz w:val="24"/>
        </w:rPr>
        <w:t xml:space="preserve"> </w:t>
      </w:r>
      <w:r w:rsidR="00A7288B" w:rsidRPr="00A7288B">
        <w:rPr>
          <w:rFonts w:ascii="Calibri" w:hAnsi="Calibri"/>
          <w:sz w:val="24"/>
        </w:rPr>
        <w:t>ATIA</w:t>
      </w:r>
      <w:r w:rsidR="00651428" w:rsidRPr="00EC155D">
        <w:rPr>
          <w:rFonts w:ascii="Calibri" w:hAnsi="Calibri" w:cs="Calibri"/>
          <w:sz w:val="24"/>
        </w:rPr>
        <w:t xml:space="preserve"> </w:t>
      </w:r>
      <w:r w:rsidRPr="00EC155D">
        <w:rPr>
          <w:rFonts w:ascii="Calibri" w:hAnsi="Calibri" w:cs="Calibri"/>
          <w:sz w:val="24"/>
        </w:rPr>
        <w:t>during the</w:t>
      </w:r>
      <w:r w:rsidR="007B0A58" w:rsidRPr="00EC155D">
        <w:rPr>
          <w:rFonts w:ascii="Calibri" w:hAnsi="Calibri" w:cs="Calibri"/>
          <w:sz w:val="24"/>
        </w:rPr>
        <w:t xml:space="preserve"> </w:t>
      </w:r>
      <w:r w:rsidR="007B0A58" w:rsidRPr="00EC155D">
        <w:rPr>
          <w:rFonts w:ascii="Calibri" w:hAnsi="Calibri" w:cs="Calibri"/>
          <w:sz w:val="24"/>
        </w:rPr>
        <w:lastRenderedPageBreak/>
        <w:t>current</w:t>
      </w:r>
      <w:r w:rsidRPr="00EC155D">
        <w:rPr>
          <w:rFonts w:ascii="Calibri" w:hAnsi="Calibri" w:cs="Calibri"/>
          <w:sz w:val="24"/>
        </w:rPr>
        <w:t xml:space="preserve"> reporting period. This includes only representations made after a written request is received </w:t>
      </w:r>
      <w:r w:rsidR="00B05CCE" w:rsidRPr="00EC155D">
        <w:rPr>
          <w:rFonts w:ascii="Calibri" w:hAnsi="Calibri" w:cs="Calibri"/>
          <w:sz w:val="24"/>
        </w:rPr>
        <w:t>from</w:t>
      </w:r>
      <w:r w:rsidRPr="00EC155D">
        <w:rPr>
          <w:rFonts w:ascii="Calibri" w:hAnsi="Calibri" w:cs="Calibri"/>
          <w:sz w:val="24"/>
        </w:rPr>
        <w:t xml:space="preserve"> the Office of the Information Commissioner requesting representations on specific matters. </w:t>
      </w:r>
      <w:r w:rsidR="00A849CF">
        <w:rPr>
          <w:rFonts w:ascii="Calibri" w:hAnsi="Calibri" w:cs="Calibri"/>
          <w:sz w:val="24"/>
        </w:rPr>
        <w:t>If</w:t>
      </w:r>
      <w:r w:rsidR="006240B3">
        <w:rPr>
          <w:rFonts w:ascii="Calibri" w:hAnsi="Calibri" w:cs="Calibri"/>
          <w:sz w:val="24"/>
        </w:rPr>
        <w:t xml:space="preserve"> </w:t>
      </w:r>
      <w:r w:rsidR="00D32E87">
        <w:rPr>
          <w:rFonts w:ascii="Calibri" w:hAnsi="Calibri" w:cs="Calibri"/>
          <w:sz w:val="24"/>
        </w:rPr>
        <w:t xml:space="preserve">the Information Commissioner seeks additional </w:t>
      </w:r>
      <w:r w:rsidR="00A662D4">
        <w:rPr>
          <w:rFonts w:ascii="Calibri" w:hAnsi="Calibri" w:cs="Calibri"/>
          <w:sz w:val="24"/>
        </w:rPr>
        <w:t xml:space="preserve">formal </w:t>
      </w:r>
      <w:r w:rsidR="00D32E87">
        <w:rPr>
          <w:rFonts w:ascii="Calibri" w:hAnsi="Calibri" w:cs="Calibri"/>
          <w:sz w:val="24"/>
        </w:rPr>
        <w:t xml:space="preserve">representations </w:t>
      </w:r>
      <w:r w:rsidR="00A662D4">
        <w:rPr>
          <w:rFonts w:ascii="Calibri" w:hAnsi="Calibri" w:cs="Calibri"/>
          <w:sz w:val="24"/>
        </w:rPr>
        <w:t xml:space="preserve">following a response, the institution may report </w:t>
      </w:r>
      <w:r w:rsidR="0031044B">
        <w:rPr>
          <w:rFonts w:ascii="Calibri" w:hAnsi="Calibri" w:cs="Calibri"/>
          <w:sz w:val="24"/>
        </w:rPr>
        <w:t xml:space="preserve">more than one instance of representations. </w:t>
      </w:r>
    </w:p>
    <w:p w14:paraId="72ED766E" w14:textId="77777777" w:rsidR="007607E0" w:rsidRPr="00EC155D" w:rsidRDefault="007607E0" w:rsidP="007607E0">
      <w:pPr>
        <w:tabs>
          <w:tab w:val="num" w:pos="1155"/>
        </w:tabs>
        <w:rPr>
          <w:rFonts w:ascii="Calibri" w:hAnsi="Calibri" w:cs="Calibri"/>
          <w:sz w:val="24"/>
        </w:rPr>
      </w:pPr>
    </w:p>
    <w:p w14:paraId="1AE54A0E" w14:textId="7B30EC41" w:rsidR="007607E0" w:rsidRPr="00EC155D" w:rsidRDefault="007607E0" w:rsidP="007607E0">
      <w:pPr>
        <w:tabs>
          <w:tab w:val="num" w:pos="1155"/>
        </w:tabs>
        <w:rPr>
          <w:rFonts w:ascii="Calibri" w:hAnsi="Calibri" w:cs="Calibri"/>
          <w:sz w:val="24"/>
        </w:rPr>
      </w:pPr>
      <w:r w:rsidRPr="00EC155D">
        <w:rPr>
          <w:rFonts w:ascii="Calibri" w:hAnsi="Calibri" w:cs="Calibri"/>
          <w:sz w:val="24"/>
        </w:rPr>
        <w:t xml:space="preserve">The data in </w:t>
      </w:r>
      <w:r w:rsidRPr="00EC155D" w:rsidDel="00F5280B">
        <w:rPr>
          <w:rFonts w:ascii="Calibri" w:hAnsi="Calibri" w:cs="Calibri"/>
          <w:sz w:val="24"/>
        </w:rPr>
        <w:t>C</w:t>
      </w:r>
      <w:r w:rsidRPr="00EC155D">
        <w:rPr>
          <w:rFonts w:ascii="Calibri" w:hAnsi="Calibri" w:cs="Calibri"/>
          <w:sz w:val="24"/>
        </w:rPr>
        <w:t>ol</w:t>
      </w:r>
      <w:r w:rsidR="00281129" w:rsidRPr="00EC155D">
        <w:rPr>
          <w:rFonts w:ascii="Calibri" w:hAnsi="Calibri" w:cs="Calibri"/>
          <w:sz w:val="24"/>
        </w:rPr>
        <w:t>umns</w:t>
      </w:r>
      <w:r w:rsidRPr="00EC155D">
        <w:rPr>
          <w:rFonts w:ascii="Calibri" w:hAnsi="Calibri" w:cs="Calibri"/>
          <w:sz w:val="24"/>
        </w:rPr>
        <w:t xml:space="preserve"> 1 and 3 may not necessarily align since representations could have been made during the </w:t>
      </w:r>
      <w:r w:rsidR="00F5280B" w:rsidRPr="00EC155D">
        <w:rPr>
          <w:rFonts w:ascii="Calibri" w:hAnsi="Calibri" w:cs="Calibri"/>
          <w:sz w:val="24"/>
        </w:rPr>
        <w:t xml:space="preserve">current </w:t>
      </w:r>
      <w:r w:rsidRPr="00EC155D">
        <w:rPr>
          <w:rFonts w:ascii="Calibri" w:hAnsi="Calibri" w:cs="Calibri"/>
          <w:sz w:val="24"/>
        </w:rPr>
        <w:t xml:space="preserve">reporting period for complaints received and reported in the previous </w:t>
      </w:r>
      <w:r w:rsidR="00F5280B" w:rsidRPr="00EC155D">
        <w:rPr>
          <w:rFonts w:ascii="Calibri" w:hAnsi="Calibri" w:cs="Calibri"/>
          <w:sz w:val="24"/>
        </w:rPr>
        <w:t xml:space="preserve">reporting </w:t>
      </w:r>
      <w:r w:rsidRPr="00EC155D">
        <w:rPr>
          <w:rFonts w:ascii="Calibri" w:hAnsi="Calibri" w:cs="Calibri"/>
          <w:sz w:val="24"/>
        </w:rPr>
        <w:t xml:space="preserve">period. </w:t>
      </w:r>
    </w:p>
    <w:p w14:paraId="449B5927" w14:textId="77777777" w:rsidR="00F5280B" w:rsidRPr="00EC155D" w:rsidRDefault="00F5280B" w:rsidP="00FF6D6F">
      <w:pPr>
        <w:tabs>
          <w:tab w:val="num" w:pos="1155"/>
        </w:tabs>
        <w:rPr>
          <w:rFonts w:ascii="Calibri" w:hAnsi="Calibri" w:cs="Calibri"/>
          <w:b/>
          <w:sz w:val="24"/>
        </w:rPr>
      </w:pPr>
    </w:p>
    <w:p w14:paraId="3A83EA87" w14:textId="2AAEBA99" w:rsidR="007E1FC0" w:rsidRPr="00EC155D" w:rsidRDefault="007E1FC0" w:rsidP="00114BAE">
      <w:pPr>
        <w:pStyle w:val="Heading2"/>
        <w:rPr>
          <w:rFonts w:ascii="Calibri" w:hAnsi="Calibri" w:cs="Calibri"/>
        </w:rPr>
      </w:pPr>
      <w:bookmarkStart w:id="116" w:name="Part9_2"/>
      <w:bookmarkStart w:id="117" w:name="_Toc227591106"/>
      <w:bookmarkStart w:id="118" w:name="_Hlk102399299"/>
      <w:r w:rsidRPr="00EC155D">
        <w:rPr>
          <w:rFonts w:ascii="Calibri" w:hAnsi="Calibri" w:cs="Calibri"/>
        </w:rPr>
        <w:t xml:space="preserve">9.2 </w:t>
      </w:r>
      <w:bookmarkEnd w:id="116"/>
      <w:r w:rsidRPr="00EC155D">
        <w:rPr>
          <w:rFonts w:ascii="Calibri" w:hAnsi="Calibri" w:cs="Calibri"/>
        </w:rPr>
        <w:t>Reports of finding</w:t>
      </w:r>
      <w:bookmarkEnd w:id="117"/>
    </w:p>
    <w:p w14:paraId="72452D62" w14:textId="246E4A39" w:rsidR="004F0257" w:rsidRPr="00EC155D" w:rsidRDefault="00980F9D" w:rsidP="00FF6D6F">
      <w:pPr>
        <w:tabs>
          <w:tab w:val="num" w:pos="1155"/>
        </w:tabs>
        <w:rPr>
          <w:rFonts w:ascii="Calibri" w:hAnsi="Calibri" w:cs="Calibri"/>
          <w:b/>
          <w:sz w:val="24"/>
        </w:rPr>
      </w:pPr>
      <w:r w:rsidRPr="00EC155D">
        <w:rPr>
          <w:rFonts w:ascii="Calibri" w:hAnsi="Calibri" w:cs="Calibri"/>
          <w:b/>
          <w:sz w:val="24"/>
        </w:rPr>
        <w:t xml:space="preserve"> </w:t>
      </w:r>
    </w:p>
    <w:p w14:paraId="643C4E7B" w14:textId="3FEDB778" w:rsidR="008B7BE3" w:rsidRPr="007354F3" w:rsidRDefault="008B7BE3" w:rsidP="007354F3">
      <w:pPr>
        <w:pStyle w:val="Heading4"/>
        <w:jc w:val="center"/>
        <w:rPr>
          <w:rFonts w:ascii="Calibri" w:hAnsi="Calibri" w:cs="Calibri"/>
          <w:sz w:val="24"/>
          <w:szCs w:val="24"/>
        </w:rPr>
      </w:pPr>
      <w:r w:rsidRPr="007354F3">
        <w:rPr>
          <w:rFonts w:ascii="Calibri" w:hAnsi="Calibri" w:cs="Calibri"/>
          <w:sz w:val="24"/>
          <w:szCs w:val="24"/>
        </w:rPr>
        <w:t>Table 9.2</w:t>
      </w:r>
    </w:p>
    <w:p w14:paraId="1ADA9A78" w14:textId="7E1D9850" w:rsidR="007D5D20" w:rsidRPr="007354F3" w:rsidRDefault="00DB6A16" w:rsidP="001E1D48">
      <w:pPr>
        <w:tabs>
          <w:tab w:val="num" w:pos="1155"/>
        </w:tabs>
        <w:ind w:right="-1440"/>
        <w:rPr>
          <w:rFonts w:ascii="Calibri" w:hAnsi="Calibri" w:cs="Calibri"/>
          <w:b/>
          <w:szCs w:val="22"/>
        </w:rPr>
      </w:pPr>
      <w:r w:rsidRPr="007354F3">
        <w:rPr>
          <w:rFonts w:ascii="Calibri" w:hAnsi="Calibri" w:cs="Calibri"/>
          <w:b/>
          <w:color w:val="0000FF"/>
          <w:szCs w:val="22"/>
        </w:rPr>
        <w:t xml:space="preserve">  </w:t>
      </w:r>
    </w:p>
    <w:tbl>
      <w:tblPr>
        <w:tblW w:w="10080" w:type="dxa"/>
        <w:jc w:val="center"/>
        <w:tblLook w:val="04A0" w:firstRow="1" w:lastRow="0" w:firstColumn="1" w:lastColumn="0" w:noHBand="0" w:noVBand="1"/>
      </w:tblPr>
      <w:tblGrid>
        <w:gridCol w:w="627"/>
        <w:gridCol w:w="1095"/>
        <w:gridCol w:w="1884"/>
        <w:gridCol w:w="1800"/>
        <w:gridCol w:w="1170"/>
        <w:gridCol w:w="1884"/>
        <w:gridCol w:w="1620"/>
      </w:tblGrid>
      <w:tr w:rsidR="0073090B" w:rsidRPr="007354F3" w14:paraId="74F5158E" w14:textId="77777777" w:rsidTr="007354F3">
        <w:trPr>
          <w:trHeight w:val="285"/>
          <w:jc w:val="center"/>
        </w:trPr>
        <w:tc>
          <w:tcPr>
            <w:tcW w:w="753" w:type="dxa"/>
            <w:vAlign w:val="center"/>
          </w:tcPr>
          <w:p w14:paraId="43CB7AE7" w14:textId="77777777" w:rsidR="00E2756F" w:rsidRPr="007354F3" w:rsidRDefault="00E2756F" w:rsidP="00724365">
            <w:pPr>
              <w:jc w:val="center"/>
              <w:rPr>
                <w:rFonts w:ascii="Calibri" w:hAnsi="Calibri" w:cs="Calibri"/>
                <w:b/>
                <w:bCs/>
                <w:color w:val="000000"/>
              </w:rPr>
            </w:pPr>
          </w:p>
        </w:tc>
        <w:tc>
          <w:tcPr>
            <w:tcW w:w="1095" w:type="dxa"/>
            <w:tcBorders>
              <w:bottom w:val="single" w:sz="4" w:space="0" w:color="000000" w:themeColor="text1"/>
            </w:tcBorders>
            <w:noWrap/>
            <w:vAlign w:val="center"/>
          </w:tcPr>
          <w:p w14:paraId="4004C778" w14:textId="1D787903" w:rsidR="00E2756F" w:rsidRPr="007354F3" w:rsidRDefault="00E2756F" w:rsidP="00724365">
            <w:pPr>
              <w:jc w:val="center"/>
              <w:rPr>
                <w:rFonts w:ascii="Calibri" w:hAnsi="Calibri" w:cs="Calibri"/>
                <w:b/>
                <w:bCs/>
                <w:color w:val="0000FF"/>
              </w:rPr>
            </w:pPr>
            <w:r w:rsidRPr="007354F3">
              <w:rPr>
                <w:rFonts w:ascii="Calibri" w:hAnsi="Calibri" w:cs="Calibri"/>
                <w:b/>
                <w:color w:val="0000FF"/>
              </w:rPr>
              <w:t>Col. 1</w:t>
            </w:r>
          </w:p>
        </w:tc>
        <w:tc>
          <w:tcPr>
            <w:tcW w:w="1842" w:type="dxa"/>
            <w:tcBorders>
              <w:bottom w:val="single" w:sz="4" w:space="0" w:color="000000" w:themeColor="text1"/>
            </w:tcBorders>
            <w:vAlign w:val="center"/>
          </w:tcPr>
          <w:p w14:paraId="126527A1" w14:textId="2C3B1E29" w:rsidR="00E2756F" w:rsidRPr="007354F3" w:rsidRDefault="00E2756F" w:rsidP="00724365">
            <w:pPr>
              <w:jc w:val="center"/>
              <w:rPr>
                <w:rFonts w:ascii="Calibri" w:hAnsi="Calibri" w:cs="Calibri"/>
                <w:b/>
                <w:bCs/>
                <w:color w:val="0000FF"/>
              </w:rPr>
            </w:pPr>
            <w:r w:rsidRPr="007354F3">
              <w:rPr>
                <w:rFonts w:ascii="Calibri" w:hAnsi="Calibri" w:cs="Calibri"/>
                <w:b/>
                <w:color w:val="0000FF"/>
              </w:rPr>
              <w:t>Col. 2</w:t>
            </w:r>
          </w:p>
        </w:tc>
        <w:tc>
          <w:tcPr>
            <w:tcW w:w="1800" w:type="dxa"/>
            <w:tcBorders>
              <w:bottom w:val="single" w:sz="4" w:space="0" w:color="000000" w:themeColor="text1"/>
            </w:tcBorders>
            <w:vAlign w:val="center"/>
          </w:tcPr>
          <w:p w14:paraId="4DAE0795" w14:textId="294AADA5" w:rsidR="00E2756F" w:rsidRPr="007354F3" w:rsidRDefault="00E2756F" w:rsidP="00724365">
            <w:pPr>
              <w:jc w:val="center"/>
              <w:rPr>
                <w:rFonts w:ascii="Calibri" w:hAnsi="Calibri" w:cs="Calibri"/>
                <w:b/>
                <w:bCs/>
                <w:color w:val="0000FF"/>
              </w:rPr>
            </w:pPr>
            <w:r w:rsidRPr="007354F3">
              <w:rPr>
                <w:rFonts w:ascii="Calibri" w:hAnsi="Calibri" w:cs="Calibri"/>
                <w:b/>
                <w:color w:val="0000FF"/>
              </w:rPr>
              <w:t>Col. 3</w:t>
            </w:r>
          </w:p>
        </w:tc>
        <w:tc>
          <w:tcPr>
            <w:tcW w:w="1170" w:type="dxa"/>
            <w:tcBorders>
              <w:bottom w:val="single" w:sz="4" w:space="0" w:color="000000" w:themeColor="text1"/>
            </w:tcBorders>
            <w:vAlign w:val="center"/>
          </w:tcPr>
          <w:p w14:paraId="2865AC88" w14:textId="4F855868" w:rsidR="00E2756F" w:rsidRPr="007354F3" w:rsidRDefault="00E2756F" w:rsidP="00724365">
            <w:pPr>
              <w:jc w:val="center"/>
              <w:rPr>
                <w:rFonts w:ascii="Calibri" w:hAnsi="Calibri" w:cs="Calibri"/>
                <w:b/>
                <w:bCs/>
                <w:color w:val="0000FF"/>
              </w:rPr>
            </w:pPr>
            <w:r w:rsidRPr="007354F3">
              <w:rPr>
                <w:rFonts w:ascii="Calibri" w:hAnsi="Calibri" w:cs="Calibri"/>
                <w:b/>
                <w:color w:val="0000FF"/>
              </w:rPr>
              <w:t>Col. 4</w:t>
            </w:r>
          </w:p>
        </w:tc>
        <w:tc>
          <w:tcPr>
            <w:tcW w:w="1800" w:type="dxa"/>
            <w:tcBorders>
              <w:bottom w:val="single" w:sz="4" w:space="0" w:color="000000" w:themeColor="text1"/>
            </w:tcBorders>
            <w:vAlign w:val="center"/>
          </w:tcPr>
          <w:p w14:paraId="5F98A93B" w14:textId="334C6048" w:rsidR="00E2756F" w:rsidRPr="007354F3" w:rsidRDefault="00E2756F" w:rsidP="00724365">
            <w:pPr>
              <w:jc w:val="center"/>
              <w:rPr>
                <w:rFonts w:ascii="Calibri" w:hAnsi="Calibri" w:cs="Calibri"/>
                <w:b/>
                <w:bCs/>
                <w:color w:val="0000FF"/>
              </w:rPr>
            </w:pPr>
            <w:r w:rsidRPr="007354F3">
              <w:rPr>
                <w:rFonts w:ascii="Calibri" w:hAnsi="Calibri" w:cs="Calibri"/>
                <w:b/>
                <w:color w:val="0000FF"/>
              </w:rPr>
              <w:t>Col. 5</w:t>
            </w:r>
          </w:p>
        </w:tc>
        <w:tc>
          <w:tcPr>
            <w:tcW w:w="1620" w:type="dxa"/>
            <w:tcBorders>
              <w:bottom w:val="single" w:sz="4" w:space="0" w:color="000000" w:themeColor="text1"/>
            </w:tcBorders>
            <w:vAlign w:val="center"/>
          </w:tcPr>
          <w:p w14:paraId="7E82A4B1" w14:textId="14C0804B" w:rsidR="00E2756F" w:rsidRPr="007354F3" w:rsidRDefault="00E2756F" w:rsidP="00724365">
            <w:pPr>
              <w:jc w:val="center"/>
              <w:rPr>
                <w:rFonts w:ascii="Calibri" w:hAnsi="Calibri" w:cs="Calibri"/>
                <w:b/>
                <w:bCs/>
                <w:color w:val="0000FF"/>
              </w:rPr>
            </w:pPr>
            <w:r w:rsidRPr="007354F3">
              <w:rPr>
                <w:rFonts w:ascii="Calibri" w:hAnsi="Calibri" w:cs="Calibri"/>
                <w:b/>
                <w:color w:val="0000FF"/>
              </w:rPr>
              <w:t>Col. 6</w:t>
            </w:r>
          </w:p>
        </w:tc>
      </w:tr>
      <w:tr w:rsidR="00C31EA7" w:rsidRPr="007354F3" w14:paraId="49A14EB7" w14:textId="77777777" w:rsidTr="007354F3">
        <w:trPr>
          <w:trHeight w:val="285"/>
          <w:jc w:val="center"/>
        </w:trPr>
        <w:tc>
          <w:tcPr>
            <w:tcW w:w="753" w:type="dxa"/>
            <w:tcBorders>
              <w:right w:val="single" w:sz="4" w:space="0" w:color="auto"/>
            </w:tcBorders>
            <w:vAlign w:val="center"/>
          </w:tcPr>
          <w:p w14:paraId="447426D8" w14:textId="77777777" w:rsidR="007917DF" w:rsidRPr="007354F3" w:rsidRDefault="007917DF" w:rsidP="00724365">
            <w:pPr>
              <w:jc w:val="center"/>
              <w:rPr>
                <w:rFonts w:ascii="Calibri" w:hAnsi="Calibri" w:cs="Calibri"/>
                <w:b/>
                <w:bCs/>
                <w:color w:val="000000"/>
              </w:rPr>
            </w:pPr>
          </w:p>
        </w:tc>
        <w:tc>
          <w:tcPr>
            <w:tcW w:w="4737" w:type="dxa"/>
            <w:gridSpan w:val="3"/>
            <w:tcBorders>
              <w:top w:val="single" w:sz="4" w:space="0" w:color="000000" w:themeColor="text1"/>
              <w:left w:val="single" w:sz="4" w:space="0" w:color="auto"/>
              <w:bottom w:val="single" w:sz="4" w:space="0" w:color="auto"/>
              <w:right w:val="single" w:sz="4" w:space="0" w:color="000000" w:themeColor="text1"/>
            </w:tcBorders>
            <w:noWrap/>
            <w:vAlign w:val="center"/>
            <w:hideMark/>
          </w:tcPr>
          <w:p w14:paraId="2DCEAC5D" w14:textId="21C84054" w:rsidR="007917DF" w:rsidRPr="007354F3" w:rsidRDefault="007917DF" w:rsidP="00724365">
            <w:pPr>
              <w:jc w:val="center"/>
              <w:rPr>
                <w:rFonts w:ascii="Calibri" w:hAnsi="Calibri" w:cs="Calibri"/>
                <w:b/>
                <w:bCs/>
                <w:color w:val="000000"/>
              </w:rPr>
            </w:pPr>
            <w:r w:rsidRPr="007354F3">
              <w:rPr>
                <w:rFonts w:ascii="Calibri" w:hAnsi="Calibri" w:cs="Calibri"/>
                <w:b/>
                <w:color w:val="000000"/>
              </w:rPr>
              <w:t>S</w:t>
            </w:r>
            <w:r w:rsidR="00B368AA">
              <w:rPr>
                <w:rFonts w:ascii="Calibri" w:hAnsi="Calibri" w:cs="Calibri"/>
                <w:b/>
                <w:color w:val="000000"/>
              </w:rPr>
              <w:t>ubs</w:t>
            </w:r>
            <w:r w:rsidRPr="007354F3">
              <w:rPr>
                <w:rFonts w:ascii="Calibri" w:hAnsi="Calibri" w:cs="Calibri"/>
                <w:b/>
                <w:color w:val="000000"/>
              </w:rPr>
              <w:t>ection 37(1) Initial Reports</w:t>
            </w:r>
          </w:p>
        </w:tc>
        <w:tc>
          <w:tcPr>
            <w:tcW w:w="4590" w:type="dxa"/>
            <w:gridSpan w:val="3"/>
            <w:tcBorders>
              <w:top w:val="single" w:sz="4" w:space="0" w:color="000000" w:themeColor="text1"/>
              <w:left w:val="nil"/>
              <w:bottom w:val="single" w:sz="4" w:space="0" w:color="auto"/>
              <w:right w:val="single" w:sz="4" w:space="0" w:color="000000" w:themeColor="text1"/>
            </w:tcBorders>
            <w:noWrap/>
            <w:vAlign w:val="center"/>
            <w:hideMark/>
          </w:tcPr>
          <w:p w14:paraId="6CB728B3" w14:textId="0490D77C" w:rsidR="007917DF" w:rsidRPr="007354F3" w:rsidRDefault="007917DF" w:rsidP="00724365">
            <w:pPr>
              <w:jc w:val="center"/>
              <w:rPr>
                <w:rFonts w:ascii="Calibri" w:hAnsi="Calibri" w:cs="Calibri"/>
                <w:b/>
                <w:bCs/>
                <w:color w:val="000000"/>
              </w:rPr>
            </w:pPr>
            <w:r w:rsidRPr="007354F3">
              <w:rPr>
                <w:rFonts w:ascii="Calibri" w:hAnsi="Calibri" w:cs="Calibri"/>
                <w:b/>
                <w:color w:val="000000"/>
              </w:rPr>
              <w:t>S</w:t>
            </w:r>
            <w:r w:rsidR="00B368AA">
              <w:rPr>
                <w:rFonts w:ascii="Calibri" w:hAnsi="Calibri" w:cs="Calibri"/>
                <w:b/>
                <w:color w:val="000000"/>
              </w:rPr>
              <w:t>ubs</w:t>
            </w:r>
            <w:r w:rsidRPr="007354F3">
              <w:rPr>
                <w:rFonts w:ascii="Calibri" w:hAnsi="Calibri" w:cs="Calibri"/>
                <w:b/>
                <w:color w:val="000000"/>
              </w:rPr>
              <w:t>ection 37(2) Final Reports</w:t>
            </w:r>
          </w:p>
        </w:tc>
      </w:tr>
      <w:tr w:rsidR="00F506A1" w:rsidRPr="007354F3" w14:paraId="489A1016" w14:textId="77777777" w:rsidTr="007354F3">
        <w:trPr>
          <w:trHeight w:val="1223"/>
          <w:jc w:val="center"/>
        </w:trPr>
        <w:tc>
          <w:tcPr>
            <w:tcW w:w="753" w:type="dxa"/>
            <w:tcBorders>
              <w:right w:val="single" w:sz="4" w:space="0" w:color="auto"/>
            </w:tcBorders>
            <w:vAlign w:val="center"/>
          </w:tcPr>
          <w:p w14:paraId="274EAAA6" w14:textId="77777777" w:rsidR="007917DF" w:rsidRPr="007354F3" w:rsidRDefault="007917DF" w:rsidP="00724365">
            <w:pPr>
              <w:jc w:val="center"/>
              <w:rPr>
                <w:rFonts w:ascii="Calibri" w:hAnsi="Calibri" w:cs="Calibri"/>
                <w:b/>
                <w:bCs/>
                <w:color w:val="000000"/>
              </w:rPr>
            </w:pPr>
          </w:p>
        </w:tc>
        <w:tc>
          <w:tcPr>
            <w:tcW w:w="1095" w:type="dxa"/>
            <w:tcBorders>
              <w:top w:val="single" w:sz="4" w:space="0" w:color="auto"/>
              <w:left w:val="single" w:sz="4" w:space="0" w:color="auto"/>
              <w:bottom w:val="single" w:sz="12" w:space="0" w:color="auto"/>
              <w:right w:val="single" w:sz="4" w:space="0" w:color="000000" w:themeColor="text1"/>
            </w:tcBorders>
            <w:vAlign w:val="center"/>
            <w:hideMark/>
          </w:tcPr>
          <w:p w14:paraId="4C55ADB4" w14:textId="72FB21DA" w:rsidR="007917DF" w:rsidRPr="007354F3" w:rsidRDefault="007917DF" w:rsidP="00724365">
            <w:pPr>
              <w:jc w:val="center"/>
              <w:rPr>
                <w:rFonts w:ascii="Calibri" w:hAnsi="Calibri" w:cs="Calibri"/>
                <w:b/>
                <w:bCs/>
                <w:color w:val="000000"/>
              </w:rPr>
            </w:pPr>
            <w:r w:rsidRPr="007354F3">
              <w:rPr>
                <w:rFonts w:ascii="Calibri" w:hAnsi="Calibri" w:cs="Calibri"/>
                <w:b/>
                <w:color w:val="000000"/>
              </w:rPr>
              <w:t xml:space="preserve"> Received</w:t>
            </w:r>
          </w:p>
        </w:tc>
        <w:tc>
          <w:tcPr>
            <w:tcW w:w="1842" w:type="dxa"/>
            <w:tcBorders>
              <w:top w:val="single" w:sz="4" w:space="0" w:color="auto"/>
              <w:left w:val="nil"/>
              <w:bottom w:val="single" w:sz="12" w:space="0" w:color="auto"/>
              <w:right w:val="single" w:sz="4" w:space="0" w:color="000000" w:themeColor="text1"/>
            </w:tcBorders>
            <w:vAlign w:val="center"/>
            <w:hideMark/>
          </w:tcPr>
          <w:p w14:paraId="0DF5A976" w14:textId="77777777" w:rsidR="007917DF" w:rsidRPr="007354F3" w:rsidRDefault="007917DF" w:rsidP="00724365">
            <w:pPr>
              <w:jc w:val="center"/>
              <w:rPr>
                <w:rFonts w:ascii="Calibri" w:hAnsi="Calibri" w:cs="Calibri"/>
                <w:b/>
                <w:bCs/>
                <w:color w:val="000000"/>
              </w:rPr>
            </w:pPr>
            <w:r w:rsidRPr="007354F3">
              <w:rPr>
                <w:rFonts w:ascii="Calibri" w:hAnsi="Calibri" w:cs="Calibri"/>
                <w:b/>
                <w:color w:val="000000"/>
              </w:rPr>
              <w:t>Containing recommendations issued by the Information Commissioner</w:t>
            </w:r>
          </w:p>
        </w:tc>
        <w:tc>
          <w:tcPr>
            <w:tcW w:w="1800" w:type="dxa"/>
            <w:tcBorders>
              <w:top w:val="single" w:sz="4" w:space="0" w:color="auto"/>
              <w:left w:val="nil"/>
              <w:bottom w:val="single" w:sz="12" w:space="0" w:color="auto"/>
              <w:right w:val="single" w:sz="4" w:space="0" w:color="000000" w:themeColor="text1"/>
            </w:tcBorders>
            <w:vAlign w:val="center"/>
            <w:hideMark/>
          </w:tcPr>
          <w:p w14:paraId="2472C9E4" w14:textId="690FB173" w:rsidR="007917DF" w:rsidRPr="007354F3" w:rsidRDefault="007917DF" w:rsidP="00724365">
            <w:pPr>
              <w:jc w:val="center"/>
              <w:rPr>
                <w:rFonts w:ascii="Calibri" w:hAnsi="Calibri" w:cs="Calibri"/>
                <w:b/>
                <w:bCs/>
                <w:color w:val="000000"/>
              </w:rPr>
            </w:pPr>
            <w:r w:rsidRPr="007354F3">
              <w:rPr>
                <w:rFonts w:ascii="Calibri" w:hAnsi="Calibri" w:cs="Calibri"/>
                <w:b/>
                <w:color w:val="000000"/>
              </w:rPr>
              <w:t>Containing</w:t>
            </w:r>
            <w:r w:rsidR="005250F9" w:rsidRPr="007354F3">
              <w:rPr>
                <w:rFonts w:ascii="Calibri" w:hAnsi="Calibri" w:cs="Calibri"/>
                <w:b/>
                <w:color w:val="000000"/>
              </w:rPr>
              <w:t xml:space="preserve"> an</w:t>
            </w:r>
            <w:r w:rsidR="00D47D3B" w:rsidRPr="007354F3">
              <w:rPr>
                <w:rFonts w:ascii="Calibri" w:hAnsi="Calibri" w:cs="Calibri"/>
                <w:b/>
                <w:color w:val="000000"/>
              </w:rPr>
              <w:t xml:space="preserve"> intent</w:t>
            </w:r>
            <w:r w:rsidR="00C523C7" w:rsidRPr="007354F3">
              <w:rPr>
                <w:rFonts w:ascii="Calibri" w:hAnsi="Calibri" w:cs="Calibri"/>
                <w:b/>
                <w:color w:val="000000"/>
              </w:rPr>
              <w:t xml:space="preserve"> to issue an</w:t>
            </w:r>
            <w:r w:rsidR="005250F9" w:rsidRPr="007354F3">
              <w:rPr>
                <w:rFonts w:ascii="Calibri" w:hAnsi="Calibri" w:cs="Calibri"/>
                <w:b/>
                <w:color w:val="000000"/>
              </w:rPr>
              <w:t xml:space="preserve"> </w:t>
            </w:r>
            <w:r w:rsidRPr="007354F3">
              <w:rPr>
                <w:rFonts w:ascii="Calibri" w:hAnsi="Calibri" w:cs="Calibri"/>
                <w:b/>
                <w:color w:val="000000"/>
              </w:rPr>
              <w:t xml:space="preserve">order </w:t>
            </w:r>
            <w:r w:rsidR="00C523C7" w:rsidRPr="007354F3">
              <w:rPr>
                <w:rFonts w:ascii="Calibri" w:hAnsi="Calibri" w:cs="Calibri"/>
                <w:b/>
                <w:color w:val="000000"/>
              </w:rPr>
              <w:t xml:space="preserve">by </w:t>
            </w:r>
            <w:r w:rsidRPr="007354F3">
              <w:rPr>
                <w:rFonts w:ascii="Calibri" w:hAnsi="Calibri" w:cs="Calibri"/>
                <w:b/>
                <w:color w:val="000000"/>
              </w:rPr>
              <w:t>the Information Commissioner</w:t>
            </w:r>
          </w:p>
        </w:tc>
        <w:tc>
          <w:tcPr>
            <w:tcW w:w="1170" w:type="dxa"/>
            <w:tcBorders>
              <w:top w:val="single" w:sz="4" w:space="0" w:color="auto"/>
              <w:left w:val="nil"/>
              <w:bottom w:val="single" w:sz="12" w:space="0" w:color="auto"/>
              <w:right w:val="single" w:sz="4" w:space="0" w:color="000000" w:themeColor="text1"/>
            </w:tcBorders>
            <w:vAlign w:val="center"/>
            <w:hideMark/>
          </w:tcPr>
          <w:p w14:paraId="62B8083E" w14:textId="77777777" w:rsidR="007917DF" w:rsidRPr="007354F3" w:rsidRDefault="007917DF" w:rsidP="00724365">
            <w:pPr>
              <w:jc w:val="center"/>
              <w:rPr>
                <w:rFonts w:ascii="Calibri" w:hAnsi="Calibri" w:cs="Calibri"/>
                <w:b/>
                <w:bCs/>
                <w:color w:val="000000"/>
              </w:rPr>
            </w:pPr>
            <w:r w:rsidRPr="007354F3">
              <w:rPr>
                <w:rFonts w:ascii="Calibri" w:hAnsi="Calibri" w:cs="Calibri"/>
                <w:b/>
                <w:color w:val="000000"/>
              </w:rPr>
              <w:t xml:space="preserve"> Received</w:t>
            </w:r>
          </w:p>
        </w:tc>
        <w:tc>
          <w:tcPr>
            <w:tcW w:w="1800" w:type="dxa"/>
            <w:tcBorders>
              <w:top w:val="single" w:sz="4" w:space="0" w:color="auto"/>
              <w:left w:val="nil"/>
              <w:bottom w:val="single" w:sz="12" w:space="0" w:color="auto"/>
              <w:right w:val="single" w:sz="4" w:space="0" w:color="000000" w:themeColor="text1"/>
            </w:tcBorders>
            <w:vAlign w:val="center"/>
            <w:hideMark/>
          </w:tcPr>
          <w:p w14:paraId="49211940" w14:textId="77777777" w:rsidR="007917DF" w:rsidRPr="007354F3" w:rsidRDefault="007917DF" w:rsidP="00724365">
            <w:pPr>
              <w:jc w:val="center"/>
              <w:rPr>
                <w:rFonts w:ascii="Calibri" w:hAnsi="Calibri" w:cs="Calibri"/>
                <w:b/>
                <w:bCs/>
                <w:color w:val="000000"/>
              </w:rPr>
            </w:pPr>
            <w:r w:rsidRPr="007354F3">
              <w:rPr>
                <w:rFonts w:ascii="Calibri" w:hAnsi="Calibri" w:cs="Calibri"/>
                <w:b/>
                <w:color w:val="000000"/>
              </w:rPr>
              <w:t>Containing recommendations issued by the Information Commissioner</w:t>
            </w:r>
          </w:p>
        </w:tc>
        <w:tc>
          <w:tcPr>
            <w:tcW w:w="1620" w:type="dxa"/>
            <w:tcBorders>
              <w:top w:val="single" w:sz="4" w:space="0" w:color="auto"/>
              <w:left w:val="nil"/>
              <w:bottom w:val="single" w:sz="12" w:space="0" w:color="auto"/>
              <w:right w:val="single" w:sz="4" w:space="0" w:color="000000" w:themeColor="text1"/>
            </w:tcBorders>
            <w:vAlign w:val="center"/>
            <w:hideMark/>
          </w:tcPr>
          <w:p w14:paraId="15D28737" w14:textId="77777777" w:rsidR="007917DF" w:rsidRPr="007354F3" w:rsidRDefault="007917DF" w:rsidP="00724365">
            <w:pPr>
              <w:jc w:val="center"/>
              <w:rPr>
                <w:rFonts w:ascii="Calibri" w:hAnsi="Calibri" w:cs="Calibri"/>
                <w:b/>
                <w:bCs/>
                <w:color w:val="000000"/>
              </w:rPr>
            </w:pPr>
            <w:r w:rsidRPr="007354F3">
              <w:rPr>
                <w:rFonts w:ascii="Calibri" w:hAnsi="Calibri" w:cs="Calibri"/>
                <w:b/>
                <w:color w:val="000000"/>
              </w:rPr>
              <w:t>Containing orders issued by the Information Commissioner</w:t>
            </w:r>
          </w:p>
        </w:tc>
      </w:tr>
      <w:tr w:rsidR="00CE4600" w:rsidRPr="007354F3" w14:paraId="0B4B61C0" w14:textId="77777777" w:rsidTr="007354F3">
        <w:trPr>
          <w:trHeight w:val="285"/>
          <w:jc w:val="center"/>
        </w:trPr>
        <w:tc>
          <w:tcPr>
            <w:tcW w:w="753" w:type="dxa"/>
            <w:tcBorders>
              <w:right w:val="single" w:sz="4" w:space="0" w:color="auto"/>
            </w:tcBorders>
            <w:vAlign w:val="center"/>
          </w:tcPr>
          <w:p w14:paraId="7732613E" w14:textId="424CF31E" w:rsidR="007917DF" w:rsidRPr="007354F3" w:rsidRDefault="007917DF" w:rsidP="007354F3">
            <w:pPr>
              <w:jc w:val="right"/>
              <w:rPr>
                <w:rFonts w:ascii="Calibri" w:hAnsi="Calibri" w:cs="Calibri"/>
                <w:b/>
                <w:color w:val="0000FF"/>
              </w:rPr>
            </w:pPr>
            <w:r w:rsidRPr="007354F3">
              <w:rPr>
                <w:rFonts w:ascii="Calibri" w:hAnsi="Calibri" w:cs="Calibri"/>
                <w:b/>
                <w:color w:val="0000FF"/>
              </w:rPr>
              <w:t>Row 1</w:t>
            </w:r>
          </w:p>
        </w:tc>
        <w:tc>
          <w:tcPr>
            <w:tcW w:w="1095" w:type="dxa"/>
            <w:tcBorders>
              <w:top w:val="single" w:sz="12" w:space="0" w:color="auto"/>
              <w:left w:val="single" w:sz="4" w:space="0" w:color="auto"/>
              <w:bottom w:val="single" w:sz="4" w:space="0" w:color="auto"/>
              <w:right w:val="single" w:sz="4" w:space="0" w:color="000000" w:themeColor="text1"/>
            </w:tcBorders>
            <w:noWrap/>
            <w:vAlign w:val="center"/>
            <w:hideMark/>
          </w:tcPr>
          <w:p w14:paraId="5968044B" w14:textId="73900590" w:rsidR="007917DF" w:rsidRPr="007354F3" w:rsidRDefault="007917DF" w:rsidP="00724365">
            <w:pPr>
              <w:jc w:val="center"/>
              <w:rPr>
                <w:rFonts w:ascii="Calibri" w:hAnsi="Calibri" w:cs="Calibri"/>
                <w:color w:val="000000"/>
              </w:rPr>
            </w:pPr>
            <w:r w:rsidRPr="007354F3">
              <w:rPr>
                <w:rFonts w:ascii="Calibri" w:hAnsi="Calibri" w:cs="Calibri"/>
                <w:color w:val="000000"/>
              </w:rPr>
              <w:t>0</w:t>
            </w:r>
          </w:p>
        </w:tc>
        <w:tc>
          <w:tcPr>
            <w:tcW w:w="1842" w:type="dxa"/>
            <w:tcBorders>
              <w:top w:val="single" w:sz="12" w:space="0" w:color="auto"/>
              <w:left w:val="nil"/>
              <w:bottom w:val="single" w:sz="4" w:space="0" w:color="auto"/>
              <w:right w:val="single" w:sz="4" w:space="0" w:color="000000" w:themeColor="text1"/>
            </w:tcBorders>
            <w:noWrap/>
            <w:vAlign w:val="center"/>
            <w:hideMark/>
          </w:tcPr>
          <w:p w14:paraId="06798518" w14:textId="77777777" w:rsidR="007917DF" w:rsidRPr="007354F3" w:rsidRDefault="007917DF" w:rsidP="00724365">
            <w:pPr>
              <w:jc w:val="center"/>
              <w:rPr>
                <w:rFonts w:ascii="Calibri" w:hAnsi="Calibri" w:cs="Calibri"/>
                <w:color w:val="000000"/>
              </w:rPr>
            </w:pPr>
            <w:r w:rsidRPr="007354F3">
              <w:rPr>
                <w:rFonts w:ascii="Calibri" w:hAnsi="Calibri" w:cs="Calibri"/>
                <w:color w:val="000000"/>
              </w:rPr>
              <w:t>0</w:t>
            </w:r>
          </w:p>
        </w:tc>
        <w:tc>
          <w:tcPr>
            <w:tcW w:w="1800" w:type="dxa"/>
            <w:tcBorders>
              <w:top w:val="nil"/>
              <w:left w:val="nil"/>
              <w:bottom w:val="single" w:sz="4" w:space="0" w:color="auto"/>
              <w:right w:val="single" w:sz="4" w:space="0" w:color="000000" w:themeColor="text1"/>
            </w:tcBorders>
            <w:noWrap/>
            <w:vAlign w:val="center"/>
            <w:hideMark/>
          </w:tcPr>
          <w:p w14:paraId="7EF3A702" w14:textId="77777777" w:rsidR="007917DF" w:rsidRPr="007354F3" w:rsidRDefault="007917DF" w:rsidP="00724365">
            <w:pPr>
              <w:jc w:val="center"/>
              <w:rPr>
                <w:rFonts w:ascii="Calibri" w:hAnsi="Calibri" w:cs="Calibri"/>
                <w:color w:val="000000"/>
              </w:rPr>
            </w:pPr>
            <w:r w:rsidRPr="007354F3">
              <w:rPr>
                <w:rFonts w:ascii="Calibri" w:hAnsi="Calibri" w:cs="Calibri"/>
                <w:color w:val="000000"/>
              </w:rPr>
              <w:t>0</w:t>
            </w:r>
          </w:p>
        </w:tc>
        <w:tc>
          <w:tcPr>
            <w:tcW w:w="1170" w:type="dxa"/>
            <w:tcBorders>
              <w:top w:val="single" w:sz="12" w:space="0" w:color="auto"/>
              <w:left w:val="nil"/>
              <w:bottom w:val="single" w:sz="4" w:space="0" w:color="auto"/>
              <w:right w:val="single" w:sz="4" w:space="0" w:color="000000" w:themeColor="text1"/>
            </w:tcBorders>
            <w:noWrap/>
            <w:vAlign w:val="center"/>
            <w:hideMark/>
          </w:tcPr>
          <w:p w14:paraId="645AE7E4" w14:textId="77777777" w:rsidR="007917DF" w:rsidRPr="007354F3" w:rsidRDefault="007917DF" w:rsidP="00724365">
            <w:pPr>
              <w:jc w:val="center"/>
              <w:rPr>
                <w:rFonts w:ascii="Calibri" w:hAnsi="Calibri" w:cs="Calibri"/>
                <w:color w:val="000000"/>
              </w:rPr>
            </w:pPr>
            <w:r w:rsidRPr="007354F3">
              <w:rPr>
                <w:rFonts w:ascii="Calibri" w:hAnsi="Calibri" w:cs="Calibri"/>
                <w:color w:val="000000"/>
              </w:rPr>
              <w:t>0</w:t>
            </w:r>
          </w:p>
        </w:tc>
        <w:tc>
          <w:tcPr>
            <w:tcW w:w="1800" w:type="dxa"/>
            <w:tcBorders>
              <w:top w:val="single" w:sz="12" w:space="0" w:color="auto"/>
              <w:left w:val="nil"/>
              <w:bottom w:val="single" w:sz="4" w:space="0" w:color="auto"/>
              <w:right w:val="single" w:sz="4" w:space="0" w:color="000000" w:themeColor="text1"/>
            </w:tcBorders>
            <w:noWrap/>
            <w:vAlign w:val="center"/>
            <w:hideMark/>
          </w:tcPr>
          <w:p w14:paraId="0E7F12E3" w14:textId="77777777" w:rsidR="007917DF" w:rsidRPr="007354F3" w:rsidRDefault="007917DF" w:rsidP="00724365">
            <w:pPr>
              <w:jc w:val="center"/>
              <w:rPr>
                <w:rFonts w:ascii="Calibri" w:hAnsi="Calibri" w:cs="Calibri"/>
                <w:color w:val="000000"/>
              </w:rPr>
            </w:pPr>
            <w:r w:rsidRPr="007354F3">
              <w:rPr>
                <w:rFonts w:ascii="Calibri" w:hAnsi="Calibri" w:cs="Calibri"/>
                <w:color w:val="000000"/>
              </w:rPr>
              <w:t>0</w:t>
            </w:r>
          </w:p>
        </w:tc>
        <w:tc>
          <w:tcPr>
            <w:tcW w:w="1620" w:type="dxa"/>
            <w:tcBorders>
              <w:top w:val="nil"/>
              <w:left w:val="nil"/>
              <w:bottom w:val="single" w:sz="4" w:space="0" w:color="auto"/>
              <w:right w:val="single" w:sz="4" w:space="0" w:color="000000" w:themeColor="text1"/>
            </w:tcBorders>
            <w:noWrap/>
            <w:vAlign w:val="center"/>
            <w:hideMark/>
          </w:tcPr>
          <w:p w14:paraId="3C044803" w14:textId="77777777" w:rsidR="007917DF" w:rsidRPr="007354F3" w:rsidRDefault="007917DF" w:rsidP="00724365">
            <w:pPr>
              <w:jc w:val="center"/>
              <w:rPr>
                <w:rFonts w:ascii="Calibri" w:hAnsi="Calibri" w:cs="Calibri"/>
                <w:color w:val="000000"/>
              </w:rPr>
            </w:pPr>
            <w:r w:rsidRPr="007354F3">
              <w:rPr>
                <w:rFonts w:ascii="Calibri" w:hAnsi="Calibri" w:cs="Calibri"/>
                <w:color w:val="000000"/>
              </w:rPr>
              <w:t>0</w:t>
            </w:r>
          </w:p>
        </w:tc>
      </w:tr>
    </w:tbl>
    <w:p w14:paraId="459D1D85" w14:textId="77777777" w:rsidR="00724365" w:rsidRPr="00EC155D" w:rsidRDefault="00724365" w:rsidP="00FF6D6F">
      <w:pPr>
        <w:tabs>
          <w:tab w:val="num" w:pos="1155"/>
        </w:tabs>
        <w:rPr>
          <w:rFonts w:ascii="Calibri" w:hAnsi="Calibri" w:cs="Calibri"/>
          <w:b/>
          <w:sz w:val="24"/>
        </w:rPr>
      </w:pPr>
    </w:p>
    <w:p w14:paraId="3A2B7582" w14:textId="286AD6E8" w:rsidR="00FF6D6F" w:rsidRPr="00EC155D" w:rsidRDefault="00FF6D6F" w:rsidP="00FF6D6F">
      <w:pPr>
        <w:tabs>
          <w:tab w:val="num" w:pos="1155"/>
        </w:tabs>
        <w:rPr>
          <w:rFonts w:ascii="Calibri" w:hAnsi="Calibri" w:cs="Calibri"/>
          <w:b/>
          <w:sz w:val="24"/>
        </w:rPr>
      </w:pPr>
      <w:r w:rsidRPr="00EC155D" w:rsidDel="007607E0">
        <w:rPr>
          <w:rFonts w:ascii="Calibri" w:hAnsi="Calibri" w:cs="Calibri"/>
          <w:b/>
          <w:color w:val="0000FF"/>
          <w:sz w:val="24"/>
        </w:rPr>
        <w:t xml:space="preserve">Col. 1 </w:t>
      </w:r>
      <w:r w:rsidRPr="00EC155D" w:rsidDel="007607E0">
        <w:rPr>
          <w:rFonts w:ascii="Calibri" w:hAnsi="Calibri" w:cs="Calibri"/>
          <w:b/>
          <w:sz w:val="24"/>
        </w:rPr>
        <w:t>– S</w:t>
      </w:r>
      <w:r w:rsidR="00B368AA">
        <w:rPr>
          <w:rFonts w:ascii="Calibri" w:hAnsi="Calibri" w:cs="Calibri"/>
          <w:b/>
          <w:sz w:val="24"/>
        </w:rPr>
        <w:t>ubs</w:t>
      </w:r>
      <w:r w:rsidRPr="00EC155D" w:rsidDel="007607E0">
        <w:rPr>
          <w:rFonts w:ascii="Calibri" w:hAnsi="Calibri" w:cs="Calibri"/>
          <w:b/>
          <w:sz w:val="24"/>
        </w:rPr>
        <w:t xml:space="preserve">ection </w:t>
      </w:r>
      <w:r w:rsidRPr="00EC155D">
        <w:rPr>
          <w:rFonts w:ascii="Calibri" w:hAnsi="Calibri" w:cs="Calibri"/>
          <w:b/>
          <w:sz w:val="24"/>
        </w:rPr>
        <w:t>37</w:t>
      </w:r>
      <w:r w:rsidR="001005AC" w:rsidRPr="00EC155D">
        <w:rPr>
          <w:rFonts w:ascii="Calibri" w:hAnsi="Calibri" w:cs="Calibri"/>
          <w:b/>
          <w:sz w:val="24"/>
        </w:rPr>
        <w:t>(1)</w:t>
      </w:r>
      <w:r w:rsidR="00C164DA" w:rsidRPr="00EC155D">
        <w:rPr>
          <w:rFonts w:ascii="Calibri" w:hAnsi="Calibri" w:cs="Calibri"/>
          <w:b/>
          <w:sz w:val="24"/>
        </w:rPr>
        <w:t xml:space="preserve"> </w:t>
      </w:r>
      <w:r w:rsidR="00EF6F79" w:rsidRPr="00EC155D">
        <w:rPr>
          <w:rFonts w:ascii="Calibri" w:hAnsi="Calibri" w:cs="Calibri"/>
          <w:b/>
          <w:sz w:val="24"/>
        </w:rPr>
        <w:t>–</w:t>
      </w:r>
      <w:r w:rsidR="00C164DA" w:rsidRPr="00EC155D">
        <w:rPr>
          <w:rFonts w:ascii="Calibri" w:hAnsi="Calibri" w:cs="Calibri"/>
          <w:b/>
          <w:sz w:val="24"/>
        </w:rPr>
        <w:t xml:space="preserve"> </w:t>
      </w:r>
      <w:r w:rsidR="00EF6F79" w:rsidRPr="00EC155D">
        <w:rPr>
          <w:rFonts w:ascii="Calibri" w:hAnsi="Calibri" w:cs="Calibri"/>
          <w:b/>
          <w:sz w:val="24"/>
        </w:rPr>
        <w:t xml:space="preserve">Initial </w:t>
      </w:r>
      <w:r w:rsidR="00577C48" w:rsidRPr="00EC155D">
        <w:rPr>
          <w:rFonts w:ascii="Calibri" w:hAnsi="Calibri" w:cs="Calibri"/>
          <w:b/>
          <w:sz w:val="24"/>
        </w:rPr>
        <w:t>r</w:t>
      </w:r>
      <w:r w:rsidR="004F0257" w:rsidRPr="00EC155D">
        <w:rPr>
          <w:rFonts w:ascii="Calibri" w:hAnsi="Calibri" w:cs="Calibri"/>
          <w:b/>
          <w:sz w:val="24"/>
        </w:rPr>
        <w:t>eports</w:t>
      </w:r>
      <w:r w:rsidR="004F0257" w:rsidRPr="00EC155D" w:rsidDel="003C7C79">
        <w:rPr>
          <w:rFonts w:ascii="Calibri" w:hAnsi="Calibri" w:cs="Calibri"/>
          <w:b/>
          <w:sz w:val="24"/>
        </w:rPr>
        <w:t xml:space="preserve"> </w:t>
      </w:r>
      <w:r w:rsidR="004F0257" w:rsidRPr="00EC155D">
        <w:rPr>
          <w:rFonts w:ascii="Calibri" w:hAnsi="Calibri" w:cs="Calibri"/>
          <w:b/>
          <w:sz w:val="24"/>
        </w:rPr>
        <w:t>received</w:t>
      </w:r>
    </w:p>
    <w:p w14:paraId="3047C030" w14:textId="7D4E9D51" w:rsidR="00FF6D6F" w:rsidRPr="00EC155D" w:rsidRDefault="00FF6D6F" w:rsidP="00FF6D6F">
      <w:pPr>
        <w:tabs>
          <w:tab w:val="num" w:pos="1155"/>
        </w:tabs>
        <w:rPr>
          <w:rFonts w:ascii="Calibri" w:hAnsi="Calibri" w:cs="Calibri"/>
          <w:sz w:val="24"/>
        </w:rPr>
      </w:pPr>
      <w:r w:rsidRPr="00EC155D">
        <w:rPr>
          <w:rFonts w:ascii="Calibri" w:hAnsi="Calibri" w:cs="Calibri"/>
          <w:sz w:val="24"/>
        </w:rPr>
        <w:t xml:space="preserve">Report the </w:t>
      </w:r>
      <w:r w:rsidR="002742A3" w:rsidRPr="00EC155D">
        <w:rPr>
          <w:rFonts w:ascii="Calibri" w:hAnsi="Calibri" w:cs="Calibri"/>
          <w:sz w:val="24"/>
        </w:rPr>
        <w:t xml:space="preserve">total </w:t>
      </w:r>
      <w:r w:rsidRPr="00EC155D">
        <w:rPr>
          <w:rFonts w:ascii="Calibri" w:hAnsi="Calibri" w:cs="Calibri"/>
          <w:sz w:val="24"/>
        </w:rPr>
        <w:t>number of complaints where a</w:t>
      </w:r>
      <w:r w:rsidR="00EF6F79" w:rsidRPr="00EC155D">
        <w:rPr>
          <w:rFonts w:ascii="Calibri" w:hAnsi="Calibri" w:cs="Calibri"/>
          <w:sz w:val="24"/>
        </w:rPr>
        <w:t xml:space="preserve">n </w:t>
      </w:r>
      <w:r w:rsidR="00EF6F79" w:rsidRPr="00EC155D">
        <w:rPr>
          <w:rFonts w:ascii="Calibri" w:hAnsi="Calibri" w:cs="Calibri"/>
          <w:b/>
          <w:sz w:val="24"/>
        </w:rPr>
        <w:t>initial</w:t>
      </w:r>
      <w:r w:rsidRPr="00EC155D">
        <w:rPr>
          <w:rFonts w:ascii="Calibri" w:hAnsi="Calibri" w:cs="Calibri"/>
          <w:sz w:val="24"/>
        </w:rPr>
        <w:t xml:space="preserve"> report of finding</w:t>
      </w:r>
      <w:r w:rsidR="002742A3" w:rsidRPr="00EC155D">
        <w:rPr>
          <w:rFonts w:ascii="Calibri" w:hAnsi="Calibri" w:cs="Calibri"/>
          <w:sz w:val="24"/>
        </w:rPr>
        <w:t xml:space="preserve"> from the Information Commissioner was received</w:t>
      </w:r>
      <w:r w:rsidRPr="00EC155D">
        <w:rPr>
          <w:rFonts w:ascii="Calibri" w:hAnsi="Calibri" w:cs="Calibri"/>
          <w:sz w:val="24"/>
        </w:rPr>
        <w:t xml:space="preserve"> by the </w:t>
      </w:r>
      <w:r w:rsidRPr="00EC155D">
        <w:rPr>
          <w:rFonts w:ascii="Calibri" w:hAnsi="Calibri" w:cs="Calibri"/>
          <w:b/>
          <w:sz w:val="24"/>
        </w:rPr>
        <w:t>reporting</w:t>
      </w:r>
      <w:r w:rsidRPr="00EC155D">
        <w:rPr>
          <w:rFonts w:ascii="Calibri" w:hAnsi="Calibri" w:cs="Calibri"/>
          <w:sz w:val="24"/>
        </w:rPr>
        <w:t xml:space="preserve"> institution pursuant to </w:t>
      </w:r>
      <w:hyperlink r:id="rId36" w:anchor="docCont:~:text=Information%20Commissioner%E2%80%99s%20initial,37" w:history="1">
        <w:r w:rsidR="00782615" w:rsidRPr="00EC155D">
          <w:rPr>
            <w:rStyle w:val="Hyperlink"/>
            <w:rFonts w:ascii="Calibri" w:hAnsi="Calibri" w:cs="Calibri"/>
            <w:sz w:val="24"/>
          </w:rPr>
          <w:t>Section 37</w:t>
        </w:r>
      </w:hyperlink>
      <w:r w:rsidRPr="00EC155D">
        <w:rPr>
          <w:rFonts w:ascii="Calibri" w:hAnsi="Calibri" w:cs="Calibri"/>
          <w:sz w:val="24"/>
        </w:rPr>
        <w:t xml:space="preserve"> of the</w:t>
      </w:r>
      <w:r w:rsidR="00651428" w:rsidRPr="00EC155D">
        <w:rPr>
          <w:rFonts w:ascii="Calibri" w:hAnsi="Calibri" w:cs="Calibri"/>
          <w:sz w:val="24"/>
        </w:rPr>
        <w:t xml:space="preserve"> </w:t>
      </w:r>
      <w:r w:rsidR="00A7288B" w:rsidRPr="00A7288B">
        <w:rPr>
          <w:rFonts w:ascii="Calibri" w:hAnsi="Calibri"/>
          <w:sz w:val="24"/>
        </w:rPr>
        <w:t>ATIA</w:t>
      </w:r>
      <w:r w:rsidR="00651428" w:rsidRPr="00EC155D">
        <w:rPr>
          <w:rFonts w:ascii="Calibri" w:hAnsi="Calibri" w:cs="Calibri"/>
          <w:sz w:val="24"/>
        </w:rPr>
        <w:t xml:space="preserve"> </w:t>
      </w:r>
      <w:r w:rsidRPr="00EC155D">
        <w:rPr>
          <w:rFonts w:ascii="Calibri" w:hAnsi="Calibri" w:cs="Calibri"/>
          <w:sz w:val="24"/>
        </w:rPr>
        <w:t xml:space="preserve">during the </w:t>
      </w:r>
      <w:r w:rsidR="004706DE" w:rsidRPr="00EC155D">
        <w:rPr>
          <w:rFonts w:ascii="Calibri" w:hAnsi="Calibri" w:cs="Calibri"/>
          <w:sz w:val="24"/>
        </w:rPr>
        <w:t xml:space="preserve">current </w:t>
      </w:r>
      <w:r w:rsidRPr="00EC155D">
        <w:rPr>
          <w:rFonts w:ascii="Calibri" w:hAnsi="Calibri" w:cs="Calibri"/>
          <w:sz w:val="24"/>
        </w:rPr>
        <w:t xml:space="preserve">reporting period. This includes </w:t>
      </w:r>
      <w:r w:rsidR="00CB0653" w:rsidRPr="00EC155D">
        <w:rPr>
          <w:rFonts w:ascii="Calibri" w:hAnsi="Calibri" w:cs="Calibri"/>
          <w:b/>
          <w:bCs/>
          <w:sz w:val="24"/>
        </w:rPr>
        <w:t>all</w:t>
      </w:r>
      <w:r w:rsidR="00CB0653" w:rsidRPr="00EC155D">
        <w:rPr>
          <w:rFonts w:ascii="Calibri" w:hAnsi="Calibri" w:cs="Calibri"/>
          <w:sz w:val="24"/>
        </w:rPr>
        <w:t xml:space="preserve"> </w:t>
      </w:r>
      <w:r w:rsidRPr="00EC155D">
        <w:rPr>
          <w:rFonts w:ascii="Calibri" w:hAnsi="Calibri" w:cs="Calibri"/>
          <w:b/>
          <w:sz w:val="24"/>
        </w:rPr>
        <w:t>findings</w:t>
      </w:r>
      <w:r w:rsidR="00DD7125" w:rsidRPr="00EC155D">
        <w:rPr>
          <w:rFonts w:ascii="Calibri" w:hAnsi="Calibri" w:cs="Calibri"/>
          <w:bCs/>
          <w:sz w:val="24"/>
        </w:rPr>
        <w:t>,</w:t>
      </w:r>
      <w:r w:rsidR="00CB0653" w:rsidRPr="00EC155D">
        <w:rPr>
          <w:rFonts w:ascii="Calibri" w:hAnsi="Calibri" w:cs="Calibri"/>
          <w:bCs/>
          <w:sz w:val="24"/>
        </w:rPr>
        <w:t xml:space="preserve"> including those </w:t>
      </w:r>
      <w:r w:rsidR="00B320A7" w:rsidRPr="00EC155D">
        <w:rPr>
          <w:rFonts w:ascii="Calibri" w:hAnsi="Calibri" w:cs="Calibri"/>
          <w:bCs/>
          <w:sz w:val="24"/>
        </w:rPr>
        <w:t>with recommendations</w:t>
      </w:r>
      <w:r w:rsidR="00DD7125" w:rsidRPr="00EC155D">
        <w:rPr>
          <w:rFonts w:ascii="Calibri" w:hAnsi="Calibri" w:cs="Calibri"/>
          <w:bCs/>
          <w:sz w:val="24"/>
        </w:rPr>
        <w:t xml:space="preserve"> </w:t>
      </w:r>
      <w:r w:rsidR="002742A3" w:rsidRPr="00EC155D">
        <w:rPr>
          <w:rFonts w:ascii="Calibri" w:hAnsi="Calibri" w:cs="Calibri"/>
          <w:bCs/>
          <w:sz w:val="24"/>
        </w:rPr>
        <w:t>and/</w:t>
      </w:r>
      <w:r w:rsidR="00DD7125" w:rsidRPr="00EC155D">
        <w:rPr>
          <w:rFonts w:ascii="Calibri" w:hAnsi="Calibri" w:cs="Calibri"/>
          <w:bCs/>
          <w:sz w:val="24"/>
        </w:rPr>
        <w:t>or orders</w:t>
      </w:r>
      <w:r w:rsidR="00CB0653" w:rsidRPr="00EC155D">
        <w:rPr>
          <w:rFonts w:ascii="Calibri" w:hAnsi="Calibri" w:cs="Calibri"/>
          <w:bCs/>
          <w:sz w:val="24"/>
        </w:rPr>
        <w:t>, received by the reporting institution</w:t>
      </w:r>
      <w:r w:rsidRPr="00EC155D">
        <w:rPr>
          <w:rFonts w:ascii="Calibri" w:hAnsi="Calibri" w:cs="Calibri"/>
          <w:bCs/>
          <w:sz w:val="24"/>
        </w:rPr>
        <w:t xml:space="preserve"> during the</w:t>
      </w:r>
      <w:r w:rsidR="0055463C" w:rsidRPr="00EC155D">
        <w:rPr>
          <w:rFonts w:ascii="Calibri" w:hAnsi="Calibri" w:cs="Calibri"/>
          <w:bCs/>
          <w:sz w:val="24"/>
        </w:rPr>
        <w:t xml:space="preserve"> current</w:t>
      </w:r>
      <w:r w:rsidRPr="00EC155D">
        <w:rPr>
          <w:rFonts w:ascii="Calibri" w:hAnsi="Calibri" w:cs="Calibri"/>
          <w:bCs/>
          <w:sz w:val="24"/>
        </w:rPr>
        <w:t xml:space="preserve"> reporting period</w:t>
      </w:r>
      <w:r w:rsidR="00200427" w:rsidRPr="00EC155D">
        <w:rPr>
          <w:rFonts w:ascii="Calibri" w:hAnsi="Calibri" w:cs="Calibri"/>
          <w:bCs/>
          <w:sz w:val="24"/>
        </w:rPr>
        <w:t>,</w:t>
      </w:r>
      <w:r w:rsidR="00200427" w:rsidRPr="00EC155D">
        <w:rPr>
          <w:rFonts w:ascii="Calibri" w:hAnsi="Calibri" w:cs="Calibri"/>
          <w:sz w:val="24"/>
        </w:rPr>
        <w:t xml:space="preserve"> where a period is set out within which the institution shall give notice to the </w:t>
      </w:r>
      <w:r w:rsidR="00C06781" w:rsidRPr="00EC155D">
        <w:rPr>
          <w:rFonts w:ascii="Calibri" w:hAnsi="Calibri" w:cs="Calibri"/>
          <w:sz w:val="24"/>
        </w:rPr>
        <w:t xml:space="preserve">Information </w:t>
      </w:r>
      <w:r w:rsidR="00200427" w:rsidRPr="00EC155D">
        <w:rPr>
          <w:rFonts w:ascii="Calibri" w:hAnsi="Calibri" w:cs="Calibri"/>
          <w:sz w:val="24"/>
        </w:rPr>
        <w:t xml:space="preserve">Commissioner of the action taken </w:t>
      </w:r>
      <w:r w:rsidR="009F4C8D" w:rsidRPr="00EC155D">
        <w:rPr>
          <w:rFonts w:ascii="Calibri" w:hAnsi="Calibri" w:cs="Calibri"/>
          <w:sz w:val="24"/>
        </w:rPr>
        <w:t>or proposed to be taken to implement the order</w:t>
      </w:r>
      <w:r w:rsidR="002742A3" w:rsidRPr="00EC155D">
        <w:rPr>
          <w:rFonts w:ascii="Calibri" w:hAnsi="Calibri" w:cs="Calibri"/>
          <w:sz w:val="24"/>
        </w:rPr>
        <w:t>s</w:t>
      </w:r>
      <w:r w:rsidR="009F4C8D" w:rsidRPr="00EC155D">
        <w:rPr>
          <w:rFonts w:ascii="Calibri" w:hAnsi="Calibri" w:cs="Calibri"/>
          <w:sz w:val="24"/>
        </w:rPr>
        <w:t xml:space="preserve"> or recommendations</w:t>
      </w:r>
      <w:r w:rsidR="00931647" w:rsidRPr="00EC155D">
        <w:rPr>
          <w:rFonts w:ascii="Calibri" w:hAnsi="Calibri" w:cs="Calibri"/>
          <w:sz w:val="24"/>
        </w:rPr>
        <w:t>,</w:t>
      </w:r>
      <w:r w:rsidR="009F4C8D" w:rsidRPr="00EC155D">
        <w:rPr>
          <w:rFonts w:ascii="Calibri" w:hAnsi="Calibri" w:cs="Calibri"/>
          <w:sz w:val="24"/>
        </w:rPr>
        <w:t xml:space="preserve"> or the reasons why no such action was taken.</w:t>
      </w:r>
    </w:p>
    <w:p w14:paraId="4BA4C19C" w14:textId="77777777" w:rsidR="00FF6D6F" w:rsidRPr="00EC155D" w:rsidRDefault="00FF6D6F" w:rsidP="00FF6D6F">
      <w:pPr>
        <w:tabs>
          <w:tab w:val="num" w:pos="1155"/>
        </w:tabs>
        <w:rPr>
          <w:rFonts w:ascii="Calibri" w:hAnsi="Calibri" w:cs="Calibri"/>
          <w:b/>
          <w:color w:val="0000FF"/>
          <w:sz w:val="24"/>
        </w:rPr>
      </w:pPr>
    </w:p>
    <w:p w14:paraId="465CEE65" w14:textId="729C2E36" w:rsidR="004F0257" w:rsidRPr="00EC155D" w:rsidRDefault="004F0257" w:rsidP="00FF6D6F">
      <w:pPr>
        <w:tabs>
          <w:tab w:val="num" w:pos="1155"/>
        </w:tabs>
        <w:rPr>
          <w:rFonts w:ascii="Calibri" w:hAnsi="Calibri" w:cs="Calibri"/>
          <w:b/>
          <w:color w:val="0000FF"/>
          <w:sz w:val="24"/>
        </w:rPr>
      </w:pPr>
      <w:r w:rsidRPr="00EC155D">
        <w:rPr>
          <w:rFonts w:ascii="Calibri" w:hAnsi="Calibri" w:cs="Calibri"/>
          <w:b/>
          <w:color w:val="0000FF"/>
          <w:sz w:val="24"/>
        </w:rPr>
        <w:t xml:space="preserve">Col. </w:t>
      </w:r>
      <w:r w:rsidR="007607E0" w:rsidRPr="00EC155D">
        <w:rPr>
          <w:rFonts w:ascii="Calibri" w:hAnsi="Calibri" w:cs="Calibri"/>
          <w:b/>
          <w:color w:val="0000FF"/>
          <w:sz w:val="24"/>
        </w:rPr>
        <w:t>2</w:t>
      </w:r>
      <w:r w:rsidRPr="00EC155D">
        <w:rPr>
          <w:rFonts w:ascii="Calibri" w:hAnsi="Calibri" w:cs="Calibri"/>
          <w:b/>
          <w:color w:val="0000FF"/>
          <w:sz w:val="24"/>
        </w:rPr>
        <w:t xml:space="preserve"> </w:t>
      </w:r>
      <w:r w:rsidRPr="00EC155D">
        <w:rPr>
          <w:rFonts w:ascii="Calibri" w:hAnsi="Calibri" w:cs="Calibri"/>
          <w:b/>
          <w:sz w:val="24"/>
        </w:rPr>
        <w:t>– S</w:t>
      </w:r>
      <w:r w:rsidR="00B368AA">
        <w:rPr>
          <w:rFonts w:ascii="Calibri" w:hAnsi="Calibri" w:cs="Calibri"/>
          <w:b/>
          <w:sz w:val="24"/>
        </w:rPr>
        <w:t>ubs</w:t>
      </w:r>
      <w:r w:rsidRPr="00EC155D">
        <w:rPr>
          <w:rFonts w:ascii="Calibri" w:hAnsi="Calibri" w:cs="Calibri"/>
          <w:b/>
          <w:sz w:val="24"/>
        </w:rPr>
        <w:t>ection 37</w:t>
      </w:r>
      <w:r w:rsidR="00931647" w:rsidRPr="00EC155D">
        <w:rPr>
          <w:rFonts w:ascii="Calibri" w:hAnsi="Calibri" w:cs="Calibri"/>
          <w:b/>
          <w:sz w:val="24"/>
        </w:rPr>
        <w:t>(1)</w:t>
      </w:r>
      <w:r w:rsidRPr="00EC155D">
        <w:rPr>
          <w:rFonts w:ascii="Calibri" w:hAnsi="Calibri" w:cs="Calibri"/>
          <w:b/>
          <w:sz w:val="24"/>
        </w:rPr>
        <w:t xml:space="preserve"> </w:t>
      </w:r>
      <w:r w:rsidR="00931647" w:rsidRPr="00EC155D">
        <w:rPr>
          <w:rFonts w:ascii="Calibri" w:hAnsi="Calibri" w:cs="Calibri"/>
          <w:b/>
          <w:sz w:val="24"/>
        </w:rPr>
        <w:t>–</w:t>
      </w:r>
      <w:r w:rsidRPr="00EC155D">
        <w:rPr>
          <w:rFonts w:ascii="Calibri" w:hAnsi="Calibri" w:cs="Calibri"/>
          <w:b/>
          <w:sz w:val="24"/>
        </w:rPr>
        <w:t xml:space="preserve"> </w:t>
      </w:r>
      <w:r w:rsidR="00931647" w:rsidRPr="00EC155D">
        <w:rPr>
          <w:rFonts w:ascii="Calibri" w:hAnsi="Calibri" w:cs="Calibri"/>
          <w:b/>
          <w:sz w:val="24"/>
        </w:rPr>
        <w:t>Initial r</w:t>
      </w:r>
      <w:r w:rsidRPr="00EC155D">
        <w:rPr>
          <w:rFonts w:ascii="Calibri" w:hAnsi="Calibri" w:cs="Calibri"/>
          <w:b/>
          <w:sz w:val="24"/>
        </w:rPr>
        <w:t>eports</w:t>
      </w:r>
      <w:r w:rsidRPr="00EC155D" w:rsidDel="00394C88">
        <w:rPr>
          <w:rFonts w:ascii="Calibri" w:hAnsi="Calibri" w:cs="Calibri"/>
          <w:b/>
          <w:sz w:val="24"/>
        </w:rPr>
        <w:t xml:space="preserve"> </w:t>
      </w:r>
      <w:r w:rsidRPr="00EC155D">
        <w:rPr>
          <w:rFonts w:ascii="Calibri" w:hAnsi="Calibri" w:cs="Calibri"/>
          <w:b/>
          <w:sz w:val="24"/>
        </w:rPr>
        <w:t>containing recommendations issued by the Information Commissioner</w:t>
      </w:r>
    </w:p>
    <w:p w14:paraId="3C5E6E4B" w14:textId="24363D14" w:rsidR="00DD7125" w:rsidRPr="00EC155D" w:rsidRDefault="003D3B0D" w:rsidP="00DD7125">
      <w:pPr>
        <w:tabs>
          <w:tab w:val="num" w:pos="1155"/>
        </w:tabs>
        <w:rPr>
          <w:rFonts w:ascii="Calibri" w:hAnsi="Calibri" w:cs="Calibri"/>
          <w:sz w:val="24"/>
        </w:rPr>
      </w:pPr>
      <w:r w:rsidRPr="00EC155D">
        <w:rPr>
          <w:rFonts w:ascii="Calibri" w:hAnsi="Calibri" w:cs="Calibri"/>
          <w:sz w:val="24"/>
        </w:rPr>
        <w:t xml:space="preserve">Report the number of </w:t>
      </w:r>
      <w:r w:rsidR="00394C88" w:rsidRPr="00EC155D">
        <w:rPr>
          <w:rFonts w:ascii="Calibri" w:hAnsi="Calibri" w:cs="Calibri"/>
          <w:b/>
          <w:sz w:val="24"/>
        </w:rPr>
        <w:t>initial</w:t>
      </w:r>
      <w:r w:rsidR="00394C88" w:rsidRPr="00EC155D">
        <w:rPr>
          <w:rFonts w:ascii="Calibri" w:hAnsi="Calibri" w:cs="Calibri"/>
          <w:sz w:val="24"/>
        </w:rPr>
        <w:t xml:space="preserve"> </w:t>
      </w:r>
      <w:r w:rsidRPr="00EC155D">
        <w:rPr>
          <w:rFonts w:ascii="Calibri" w:hAnsi="Calibri" w:cs="Calibri"/>
          <w:sz w:val="24"/>
        </w:rPr>
        <w:t>reports</w:t>
      </w:r>
      <w:r w:rsidR="00CB0653" w:rsidRPr="00EC155D">
        <w:rPr>
          <w:rFonts w:ascii="Calibri" w:hAnsi="Calibri" w:cs="Calibri"/>
          <w:sz w:val="24"/>
        </w:rPr>
        <w:t xml:space="preserve"> of finding </w:t>
      </w:r>
      <w:r w:rsidRPr="00EC155D">
        <w:rPr>
          <w:rFonts w:ascii="Calibri" w:hAnsi="Calibri" w:cs="Calibri"/>
          <w:sz w:val="24"/>
        </w:rPr>
        <w:t>containing recommendation</w:t>
      </w:r>
      <w:r w:rsidR="00CB0653" w:rsidRPr="00EC155D">
        <w:rPr>
          <w:rFonts w:ascii="Calibri" w:hAnsi="Calibri" w:cs="Calibri"/>
          <w:sz w:val="24"/>
        </w:rPr>
        <w:t>s</w:t>
      </w:r>
      <w:r w:rsidRPr="00EC155D">
        <w:rPr>
          <w:rFonts w:ascii="Calibri" w:hAnsi="Calibri" w:cs="Calibri"/>
          <w:sz w:val="24"/>
        </w:rPr>
        <w:t xml:space="preserve"> issued </w:t>
      </w:r>
      <w:r w:rsidR="00DD7125" w:rsidRPr="00EC155D">
        <w:rPr>
          <w:rFonts w:ascii="Calibri" w:hAnsi="Calibri" w:cs="Calibri"/>
          <w:sz w:val="24"/>
        </w:rPr>
        <w:t xml:space="preserve">by the </w:t>
      </w:r>
      <w:r w:rsidR="00CB0653" w:rsidRPr="00EC155D">
        <w:rPr>
          <w:rFonts w:ascii="Calibri" w:hAnsi="Calibri" w:cs="Calibri"/>
          <w:sz w:val="24"/>
        </w:rPr>
        <w:t xml:space="preserve">Information </w:t>
      </w:r>
      <w:r w:rsidR="00DD7125" w:rsidRPr="00EC155D">
        <w:rPr>
          <w:rFonts w:ascii="Calibri" w:hAnsi="Calibri" w:cs="Calibri"/>
          <w:sz w:val="24"/>
        </w:rPr>
        <w:t xml:space="preserve">Commissioner during the </w:t>
      </w:r>
      <w:r w:rsidR="00394C88" w:rsidRPr="00EC155D">
        <w:rPr>
          <w:rFonts w:ascii="Calibri" w:hAnsi="Calibri" w:cs="Calibri"/>
          <w:sz w:val="24"/>
        </w:rPr>
        <w:t xml:space="preserve">current </w:t>
      </w:r>
      <w:r w:rsidR="00DD7125" w:rsidRPr="00EC155D">
        <w:rPr>
          <w:rFonts w:ascii="Calibri" w:hAnsi="Calibri" w:cs="Calibri"/>
          <w:sz w:val="24"/>
        </w:rPr>
        <w:t>reporting period.</w:t>
      </w:r>
    </w:p>
    <w:p w14:paraId="5B38FB56" w14:textId="1A40A09D" w:rsidR="003D3B0D" w:rsidRPr="00EC155D" w:rsidRDefault="003D3B0D" w:rsidP="00FF6D6F">
      <w:pPr>
        <w:tabs>
          <w:tab w:val="num" w:pos="1155"/>
        </w:tabs>
        <w:rPr>
          <w:rFonts w:ascii="Calibri" w:hAnsi="Calibri" w:cs="Calibri"/>
          <w:color w:val="0000FF"/>
          <w:sz w:val="24"/>
        </w:rPr>
      </w:pPr>
    </w:p>
    <w:p w14:paraId="340EF958" w14:textId="69FDEE9D" w:rsidR="003D3B0D" w:rsidRPr="00EC155D" w:rsidRDefault="00DD7125" w:rsidP="00FF6D6F">
      <w:pPr>
        <w:tabs>
          <w:tab w:val="num" w:pos="1155"/>
        </w:tabs>
        <w:rPr>
          <w:rFonts w:ascii="Calibri" w:hAnsi="Calibri" w:cs="Calibri"/>
          <w:sz w:val="24"/>
        </w:rPr>
      </w:pPr>
      <w:r w:rsidRPr="00EC155D">
        <w:rPr>
          <w:rFonts w:ascii="Calibri" w:hAnsi="Calibri" w:cs="Calibri"/>
          <w:sz w:val="24"/>
        </w:rPr>
        <w:t xml:space="preserve">If the </w:t>
      </w:r>
      <w:r w:rsidR="005928F2" w:rsidRPr="00EC155D">
        <w:rPr>
          <w:rFonts w:ascii="Calibri" w:hAnsi="Calibri" w:cs="Calibri"/>
          <w:b/>
          <w:sz w:val="24"/>
        </w:rPr>
        <w:t>initial</w:t>
      </w:r>
      <w:r w:rsidR="005928F2" w:rsidRPr="00EC155D">
        <w:rPr>
          <w:rFonts w:ascii="Calibri" w:hAnsi="Calibri" w:cs="Calibri"/>
          <w:sz w:val="24"/>
        </w:rPr>
        <w:t xml:space="preserve"> </w:t>
      </w:r>
      <w:r w:rsidRPr="00EC155D">
        <w:rPr>
          <w:rFonts w:ascii="Calibri" w:hAnsi="Calibri" w:cs="Calibri"/>
          <w:sz w:val="24"/>
        </w:rPr>
        <w:t xml:space="preserve">report </w:t>
      </w:r>
      <w:r w:rsidR="00CB0653" w:rsidRPr="00EC155D">
        <w:rPr>
          <w:rFonts w:ascii="Calibri" w:hAnsi="Calibri" w:cs="Calibri"/>
          <w:sz w:val="24"/>
        </w:rPr>
        <w:t xml:space="preserve">of findings </w:t>
      </w:r>
      <w:r w:rsidRPr="00EC155D">
        <w:rPr>
          <w:rFonts w:ascii="Calibri" w:hAnsi="Calibri" w:cs="Calibri"/>
          <w:sz w:val="24"/>
        </w:rPr>
        <w:t xml:space="preserve">of the </w:t>
      </w:r>
      <w:r w:rsidR="00CB0653" w:rsidRPr="00EC155D">
        <w:rPr>
          <w:rFonts w:ascii="Calibri" w:hAnsi="Calibri" w:cs="Calibri"/>
          <w:sz w:val="24"/>
        </w:rPr>
        <w:t xml:space="preserve">Information </w:t>
      </w:r>
      <w:r w:rsidRPr="00EC155D">
        <w:rPr>
          <w:rFonts w:ascii="Calibri" w:hAnsi="Calibri" w:cs="Calibri"/>
          <w:sz w:val="24"/>
        </w:rPr>
        <w:t xml:space="preserve">Commissioner contains </w:t>
      </w:r>
      <w:r w:rsidR="00CB0653" w:rsidRPr="00EC155D">
        <w:rPr>
          <w:rFonts w:ascii="Calibri" w:hAnsi="Calibri" w:cs="Calibri"/>
          <w:sz w:val="24"/>
        </w:rPr>
        <w:t xml:space="preserve">both </w:t>
      </w:r>
      <w:r w:rsidRPr="00EC155D">
        <w:rPr>
          <w:rFonts w:ascii="Calibri" w:hAnsi="Calibri" w:cs="Calibri"/>
          <w:sz w:val="24"/>
        </w:rPr>
        <w:t>recommendations and orders, institution</w:t>
      </w:r>
      <w:r w:rsidR="00CB0653" w:rsidRPr="00EC155D">
        <w:rPr>
          <w:rFonts w:ascii="Calibri" w:hAnsi="Calibri" w:cs="Calibri"/>
          <w:sz w:val="24"/>
        </w:rPr>
        <w:t>s</w:t>
      </w:r>
      <w:r w:rsidRPr="00EC155D">
        <w:rPr>
          <w:rFonts w:ascii="Calibri" w:hAnsi="Calibri" w:cs="Calibri"/>
          <w:sz w:val="24"/>
        </w:rPr>
        <w:t xml:space="preserve"> need to report</w:t>
      </w:r>
      <w:r w:rsidR="00CB0653" w:rsidRPr="00EC155D">
        <w:rPr>
          <w:rFonts w:ascii="Calibri" w:hAnsi="Calibri" w:cs="Calibri"/>
          <w:sz w:val="24"/>
        </w:rPr>
        <w:t xml:space="preserve"> this</w:t>
      </w:r>
      <w:r w:rsidRPr="00EC155D">
        <w:rPr>
          <w:rFonts w:ascii="Calibri" w:hAnsi="Calibri" w:cs="Calibri"/>
          <w:sz w:val="24"/>
        </w:rPr>
        <w:t xml:space="preserve"> in</w:t>
      </w:r>
      <w:r w:rsidR="00CB0653" w:rsidRPr="00EC155D">
        <w:rPr>
          <w:rFonts w:ascii="Calibri" w:hAnsi="Calibri" w:cs="Calibri"/>
          <w:sz w:val="24"/>
        </w:rPr>
        <w:t xml:space="preserve"> both</w:t>
      </w:r>
      <w:r w:rsidRPr="00EC155D">
        <w:rPr>
          <w:rFonts w:ascii="Calibri" w:hAnsi="Calibri" w:cs="Calibri"/>
          <w:sz w:val="24"/>
        </w:rPr>
        <w:t xml:space="preserve"> </w:t>
      </w:r>
      <w:r w:rsidR="00281129" w:rsidRPr="00EC155D">
        <w:rPr>
          <w:rFonts w:ascii="Calibri" w:hAnsi="Calibri" w:cs="Calibri"/>
          <w:sz w:val="24"/>
        </w:rPr>
        <w:t>C</w:t>
      </w:r>
      <w:r w:rsidRPr="00EC155D">
        <w:rPr>
          <w:rFonts w:ascii="Calibri" w:hAnsi="Calibri" w:cs="Calibri"/>
          <w:sz w:val="24"/>
        </w:rPr>
        <w:t xml:space="preserve">olumn </w:t>
      </w:r>
      <w:r w:rsidR="00394C88" w:rsidRPr="00EC155D">
        <w:rPr>
          <w:rFonts w:ascii="Calibri" w:hAnsi="Calibri" w:cs="Calibri"/>
          <w:sz w:val="24"/>
        </w:rPr>
        <w:t>2</w:t>
      </w:r>
      <w:r w:rsidRPr="00EC155D">
        <w:rPr>
          <w:rFonts w:ascii="Calibri" w:hAnsi="Calibri" w:cs="Calibri"/>
          <w:sz w:val="24"/>
        </w:rPr>
        <w:t xml:space="preserve"> and </w:t>
      </w:r>
      <w:r w:rsidR="00281129" w:rsidRPr="00EC155D">
        <w:rPr>
          <w:rFonts w:ascii="Calibri" w:hAnsi="Calibri" w:cs="Calibri"/>
          <w:sz w:val="24"/>
        </w:rPr>
        <w:t>C</w:t>
      </w:r>
      <w:r w:rsidRPr="00EC155D">
        <w:rPr>
          <w:rFonts w:ascii="Calibri" w:hAnsi="Calibri" w:cs="Calibri"/>
          <w:sz w:val="24"/>
        </w:rPr>
        <w:t xml:space="preserve">olumn </w:t>
      </w:r>
      <w:r w:rsidR="005928F2" w:rsidRPr="00EC155D">
        <w:rPr>
          <w:rFonts w:ascii="Calibri" w:hAnsi="Calibri" w:cs="Calibri"/>
          <w:sz w:val="24"/>
        </w:rPr>
        <w:t>3</w:t>
      </w:r>
      <w:r w:rsidRPr="00EC155D">
        <w:rPr>
          <w:rFonts w:ascii="Calibri" w:hAnsi="Calibri" w:cs="Calibri"/>
          <w:sz w:val="24"/>
        </w:rPr>
        <w:t>.</w:t>
      </w:r>
    </w:p>
    <w:p w14:paraId="76326ABC" w14:textId="77777777" w:rsidR="004F0257" w:rsidRPr="00EC155D" w:rsidRDefault="004F0257" w:rsidP="00FF6D6F">
      <w:pPr>
        <w:tabs>
          <w:tab w:val="num" w:pos="1155"/>
        </w:tabs>
        <w:rPr>
          <w:rFonts w:ascii="Calibri" w:hAnsi="Calibri" w:cs="Calibri"/>
          <w:b/>
          <w:color w:val="0000FF"/>
          <w:sz w:val="24"/>
        </w:rPr>
      </w:pPr>
    </w:p>
    <w:p w14:paraId="0AA46527" w14:textId="1F9725B9" w:rsidR="00FF6D6F" w:rsidRPr="00EC155D" w:rsidRDefault="004F0257" w:rsidP="00FF6D6F">
      <w:pPr>
        <w:tabs>
          <w:tab w:val="num" w:pos="1155"/>
        </w:tabs>
        <w:rPr>
          <w:rFonts w:ascii="Calibri" w:hAnsi="Calibri" w:cs="Calibri"/>
          <w:b/>
          <w:color w:val="0000FF"/>
          <w:sz w:val="24"/>
        </w:rPr>
      </w:pPr>
      <w:r w:rsidRPr="00EC155D">
        <w:rPr>
          <w:rFonts w:ascii="Calibri" w:hAnsi="Calibri" w:cs="Calibri"/>
          <w:b/>
          <w:color w:val="0000FF"/>
          <w:sz w:val="24"/>
        </w:rPr>
        <w:t>Col.</w:t>
      </w:r>
      <w:r w:rsidR="007607E0" w:rsidRPr="00EC155D">
        <w:rPr>
          <w:rFonts w:ascii="Calibri" w:hAnsi="Calibri" w:cs="Calibri"/>
          <w:b/>
          <w:color w:val="0000FF"/>
          <w:sz w:val="24"/>
        </w:rPr>
        <w:t xml:space="preserve"> 3</w:t>
      </w:r>
      <w:r w:rsidRPr="00EC155D">
        <w:rPr>
          <w:rFonts w:ascii="Calibri" w:hAnsi="Calibri" w:cs="Calibri"/>
          <w:b/>
          <w:color w:val="0000FF"/>
          <w:sz w:val="24"/>
        </w:rPr>
        <w:t xml:space="preserve"> </w:t>
      </w:r>
      <w:r w:rsidRPr="00EC155D">
        <w:rPr>
          <w:rFonts w:ascii="Calibri" w:hAnsi="Calibri" w:cs="Calibri"/>
          <w:b/>
          <w:sz w:val="24"/>
        </w:rPr>
        <w:t>–</w:t>
      </w:r>
      <w:r w:rsidRPr="00EC155D">
        <w:rPr>
          <w:rFonts w:ascii="Calibri" w:hAnsi="Calibri" w:cs="Calibri"/>
          <w:b/>
          <w:color w:val="0000FF"/>
          <w:sz w:val="24"/>
        </w:rPr>
        <w:t xml:space="preserve"> </w:t>
      </w:r>
      <w:r w:rsidRPr="00EC155D">
        <w:rPr>
          <w:rFonts w:ascii="Calibri" w:hAnsi="Calibri" w:cs="Calibri"/>
          <w:b/>
          <w:sz w:val="24"/>
        </w:rPr>
        <w:t>S</w:t>
      </w:r>
      <w:r w:rsidR="00B368AA">
        <w:rPr>
          <w:rFonts w:ascii="Calibri" w:hAnsi="Calibri" w:cs="Calibri"/>
          <w:b/>
          <w:sz w:val="24"/>
        </w:rPr>
        <w:t>ubs</w:t>
      </w:r>
      <w:r w:rsidRPr="00EC155D">
        <w:rPr>
          <w:rFonts w:ascii="Calibri" w:hAnsi="Calibri" w:cs="Calibri"/>
          <w:b/>
          <w:sz w:val="24"/>
        </w:rPr>
        <w:t>ection 37</w:t>
      </w:r>
      <w:r w:rsidR="005928F2" w:rsidRPr="00EC155D">
        <w:rPr>
          <w:rFonts w:ascii="Calibri" w:hAnsi="Calibri" w:cs="Calibri"/>
          <w:b/>
          <w:sz w:val="24"/>
        </w:rPr>
        <w:t>(1)</w:t>
      </w:r>
      <w:r w:rsidR="00C164DA" w:rsidRPr="00EC155D">
        <w:rPr>
          <w:rFonts w:ascii="Calibri" w:hAnsi="Calibri" w:cs="Calibri"/>
          <w:b/>
          <w:sz w:val="24"/>
        </w:rPr>
        <w:t xml:space="preserve"> </w:t>
      </w:r>
      <w:r w:rsidR="005928F2" w:rsidRPr="00EC155D">
        <w:rPr>
          <w:rFonts w:ascii="Calibri" w:hAnsi="Calibri" w:cs="Calibri"/>
          <w:b/>
          <w:sz w:val="24"/>
        </w:rPr>
        <w:t>–</w:t>
      </w:r>
      <w:r w:rsidRPr="00EC155D">
        <w:rPr>
          <w:rFonts w:ascii="Calibri" w:hAnsi="Calibri" w:cs="Calibri"/>
          <w:b/>
          <w:sz w:val="24"/>
        </w:rPr>
        <w:t xml:space="preserve"> </w:t>
      </w:r>
      <w:r w:rsidR="005928F2" w:rsidRPr="00EC155D">
        <w:rPr>
          <w:rFonts w:ascii="Calibri" w:hAnsi="Calibri" w:cs="Calibri"/>
          <w:b/>
          <w:sz w:val="24"/>
        </w:rPr>
        <w:t>Initial</w:t>
      </w:r>
      <w:r w:rsidR="005928F2" w:rsidRPr="00EC155D">
        <w:rPr>
          <w:rFonts w:ascii="Calibri" w:hAnsi="Calibri" w:cs="Calibri"/>
          <w:b/>
        </w:rPr>
        <w:t xml:space="preserve"> </w:t>
      </w:r>
      <w:r w:rsidR="005928F2" w:rsidRPr="00EC155D">
        <w:rPr>
          <w:rFonts w:ascii="Calibri" w:hAnsi="Calibri" w:cs="Calibri"/>
          <w:b/>
          <w:sz w:val="24"/>
        </w:rPr>
        <w:t>r</w:t>
      </w:r>
      <w:r w:rsidRPr="00EC155D">
        <w:rPr>
          <w:rFonts w:ascii="Calibri" w:hAnsi="Calibri" w:cs="Calibri"/>
          <w:b/>
          <w:sz w:val="24"/>
        </w:rPr>
        <w:t>eports</w:t>
      </w:r>
      <w:r w:rsidRPr="00EC155D" w:rsidDel="005928F2">
        <w:rPr>
          <w:rFonts w:ascii="Calibri" w:hAnsi="Calibri" w:cs="Calibri"/>
          <w:b/>
          <w:sz w:val="24"/>
        </w:rPr>
        <w:t xml:space="preserve"> </w:t>
      </w:r>
      <w:r w:rsidRPr="00EC155D">
        <w:rPr>
          <w:rFonts w:ascii="Calibri" w:hAnsi="Calibri" w:cs="Calibri"/>
          <w:b/>
          <w:sz w:val="24"/>
        </w:rPr>
        <w:t xml:space="preserve">containing </w:t>
      </w:r>
      <w:r w:rsidR="00267D73" w:rsidRPr="00EC155D">
        <w:rPr>
          <w:rFonts w:ascii="Calibri" w:hAnsi="Calibri" w:cs="Calibri"/>
          <w:b/>
          <w:sz w:val="24"/>
        </w:rPr>
        <w:t xml:space="preserve">an intent to issue an </w:t>
      </w:r>
      <w:r w:rsidRPr="00EC155D">
        <w:rPr>
          <w:rFonts w:ascii="Calibri" w:hAnsi="Calibri" w:cs="Calibri"/>
          <w:b/>
          <w:sz w:val="24"/>
        </w:rPr>
        <w:t>order by the Information Commissioner</w:t>
      </w:r>
    </w:p>
    <w:p w14:paraId="5F886649" w14:textId="1B75164C" w:rsidR="00DD7125" w:rsidRPr="00EC155D" w:rsidRDefault="00DD7125" w:rsidP="00DD7125">
      <w:pPr>
        <w:tabs>
          <w:tab w:val="num" w:pos="1155"/>
        </w:tabs>
        <w:rPr>
          <w:rFonts w:ascii="Calibri" w:hAnsi="Calibri" w:cs="Calibri"/>
          <w:sz w:val="24"/>
        </w:rPr>
      </w:pPr>
      <w:r w:rsidRPr="00EC155D">
        <w:rPr>
          <w:rFonts w:ascii="Calibri" w:hAnsi="Calibri" w:cs="Calibri"/>
          <w:sz w:val="24"/>
        </w:rPr>
        <w:t>Report the number of</w:t>
      </w:r>
      <w:r w:rsidR="005928F2" w:rsidRPr="00EC155D">
        <w:rPr>
          <w:rFonts w:ascii="Calibri" w:hAnsi="Calibri" w:cs="Calibri"/>
          <w:sz w:val="24"/>
        </w:rPr>
        <w:t xml:space="preserve"> </w:t>
      </w:r>
      <w:r w:rsidR="005928F2" w:rsidRPr="00EC155D">
        <w:rPr>
          <w:rFonts w:ascii="Calibri" w:hAnsi="Calibri" w:cs="Calibri"/>
          <w:b/>
          <w:sz w:val="24"/>
        </w:rPr>
        <w:t>initial</w:t>
      </w:r>
      <w:r w:rsidRPr="00EC155D">
        <w:rPr>
          <w:rFonts w:ascii="Calibri" w:hAnsi="Calibri" w:cs="Calibri"/>
          <w:sz w:val="24"/>
        </w:rPr>
        <w:t xml:space="preserve"> reports</w:t>
      </w:r>
      <w:r w:rsidR="00CB0653" w:rsidRPr="00EC155D">
        <w:rPr>
          <w:rFonts w:ascii="Calibri" w:hAnsi="Calibri" w:cs="Calibri"/>
          <w:sz w:val="24"/>
        </w:rPr>
        <w:t xml:space="preserve"> of findings</w:t>
      </w:r>
      <w:r w:rsidRPr="00EC155D">
        <w:rPr>
          <w:rFonts w:ascii="Calibri" w:hAnsi="Calibri" w:cs="Calibri"/>
          <w:sz w:val="24"/>
        </w:rPr>
        <w:t xml:space="preserve"> containing </w:t>
      </w:r>
      <w:r w:rsidR="00267D73" w:rsidRPr="00EC155D">
        <w:rPr>
          <w:rFonts w:ascii="Calibri" w:hAnsi="Calibri" w:cs="Calibri"/>
          <w:sz w:val="24"/>
        </w:rPr>
        <w:t>an intent to issue an order</w:t>
      </w:r>
      <w:r w:rsidRPr="00EC155D">
        <w:rPr>
          <w:rFonts w:ascii="Calibri" w:hAnsi="Calibri" w:cs="Calibri"/>
          <w:sz w:val="24"/>
        </w:rPr>
        <w:t xml:space="preserve"> by the </w:t>
      </w:r>
      <w:r w:rsidR="00CB0653" w:rsidRPr="00EC155D">
        <w:rPr>
          <w:rFonts w:ascii="Calibri" w:hAnsi="Calibri" w:cs="Calibri"/>
          <w:sz w:val="24"/>
        </w:rPr>
        <w:t xml:space="preserve">Information </w:t>
      </w:r>
      <w:r w:rsidRPr="00EC155D">
        <w:rPr>
          <w:rFonts w:ascii="Calibri" w:hAnsi="Calibri" w:cs="Calibri"/>
          <w:sz w:val="24"/>
        </w:rPr>
        <w:t xml:space="preserve">Commissioner during the </w:t>
      </w:r>
      <w:r w:rsidR="005928F2" w:rsidRPr="00EC155D">
        <w:rPr>
          <w:rFonts w:ascii="Calibri" w:hAnsi="Calibri" w:cs="Calibri"/>
          <w:sz w:val="24"/>
        </w:rPr>
        <w:t xml:space="preserve">current </w:t>
      </w:r>
      <w:r w:rsidRPr="00EC155D">
        <w:rPr>
          <w:rFonts w:ascii="Calibri" w:hAnsi="Calibri" w:cs="Calibri"/>
          <w:sz w:val="24"/>
        </w:rPr>
        <w:t>reporting period.</w:t>
      </w:r>
    </w:p>
    <w:p w14:paraId="0EC8E58D" w14:textId="77777777" w:rsidR="00DD7125" w:rsidRPr="00EC155D" w:rsidRDefault="00DD7125" w:rsidP="00DD7125">
      <w:pPr>
        <w:tabs>
          <w:tab w:val="num" w:pos="1155"/>
        </w:tabs>
        <w:rPr>
          <w:rFonts w:ascii="Calibri" w:hAnsi="Calibri" w:cs="Calibri"/>
          <w:sz w:val="24"/>
        </w:rPr>
      </w:pPr>
    </w:p>
    <w:p w14:paraId="4C1AFC55" w14:textId="276C9A61" w:rsidR="00DD7125" w:rsidRPr="00EC155D" w:rsidRDefault="00DD7125" w:rsidP="00DD7125">
      <w:pPr>
        <w:tabs>
          <w:tab w:val="num" w:pos="1155"/>
        </w:tabs>
        <w:rPr>
          <w:rFonts w:ascii="Calibri" w:hAnsi="Calibri" w:cs="Calibri"/>
          <w:sz w:val="24"/>
        </w:rPr>
      </w:pPr>
      <w:r w:rsidRPr="00EC155D">
        <w:rPr>
          <w:rFonts w:ascii="Calibri" w:hAnsi="Calibri" w:cs="Calibri"/>
          <w:sz w:val="24"/>
        </w:rPr>
        <w:t xml:space="preserve">If the </w:t>
      </w:r>
      <w:r w:rsidR="005928F2" w:rsidRPr="00EC155D">
        <w:rPr>
          <w:rFonts w:ascii="Calibri" w:hAnsi="Calibri" w:cs="Calibri"/>
          <w:b/>
          <w:sz w:val="24"/>
        </w:rPr>
        <w:t>initial</w:t>
      </w:r>
      <w:r w:rsidR="005928F2" w:rsidRPr="00EC155D">
        <w:rPr>
          <w:rFonts w:ascii="Calibri" w:hAnsi="Calibri" w:cs="Calibri"/>
          <w:sz w:val="24"/>
        </w:rPr>
        <w:t xml:space="preserve"> </w:t>
      </w:r>
      <w:r w:rsidRPr="00EC155D">
        <w:rPr>
          <w:rFonts w:ascii="Calibri" w:hAnsi="Calibri" w:cs="Calibri"/>
          <w:sz w:val="24"/>
        </w:rPr>
        <w:t xml:space="preserve">report of </w:t>
      </w:r>
      <w:r w:rsidR="00CB0653" w:rsidRPr="00EC155D">
        <w:rPr>
          <w:rFonts w:ascii="Calibri" w:hAnsi="Calibri" w:cs="Calibri"/>
          <w:sz w:val="24"/>
        </w:rPr>
        <w:t xml:space="preserve">findings of </w:t>
      </w:r>
      <w:r w:rsidRPr="00EC155D">
        <w:rPr>
          <w:rFonts w:ascii="Calibri" w:hAnsi="Calibri" w:cs="Calibri"/>
          <w:sz w:val="24"/>
        </w:rPr>
        <w:t xml:space="preserve">the </w:t>
      </w:r>
      <w:r w:rsidR="00CB0653" w:rsidRPr="00EC155D">
        <w:rPr>
          <w:rFonts w:ascii="Calibri" w:hAnsi="Calibri" w:cs="Calibri"/>
          <w:sz w:val="24"/>
        </w:rPr>
        <w:t xml:space="preserve">Information </w:t>
      </w:r>
      <w:r w:rsidRPr="00EC155D">
        <w:rPr>
          <w:rFonts w:ascii="Calibri" w:hAnsi="Calibri" w:cs="Calibri"/>
          <w:sz w:val="24"/>
        </w:rPr>
        <w:t xml:space="preserve">Commissioner contains </w:t>
      </w:r>
      <w:r w:rsidR="00CB0653" w:rsidRPr="00EC155D">
        <w:rPr>
          <w:rFonts w:ascii="Calibri" w:hAnsi="Calibri" w:cs="Calibri"/>
          <w:sz w:val="24"/>
        </w:rPr>
        <w:t xml:space="preserve">both </w:t>
      </w:r>
      <w:r w:rsidRPr="00EC155D">
        <w:rPr>
          <w:rFonts w:ascii="Calibri" w:hAnsi="Calibri" w:cs="Calibri"/>
          <w:sz w:val="24"/>
        </w:rPr>
        <w:t xml:space="preserve">recommendations and </w:t>
      </w:r>
      <w:r w:rsidR="00BB2425" w:rsidRPr="00EC155D">
        <w:rPr>
          <w:rFonts w:ascii="Calibri" w:hAnsi="Calibri" w:cs="Calibri"/>
          <w:sz w:val="24"/>
        </w:rPr>
        <w:t xml:space="preserve">an intent to issue an </w:t>
      </w:r>
      <w:r w:rsidRPr="00EC155D">
        <w:rPr>
          <w:rFonts w:ascii="Calibri" w:hAnsi="Calibri" w:cs="Calibri"/>
          <w:sz w:val="24"/>
        </w:rPr>
        <w:t>order, institution</w:t>
      </w:r>
      <w:r w:rsidR="00CB0653" w:rsidRPr="00EC155D">
        <w:rPr>
          <w:rFonts w:ascii="Calibri" w:hAnsi="Calibri" w:cs="Calibri"/>
          <w:sz w:val="24"/>
        </w:rPr>
        <w:t>s</w:t>
      </w:r>
      <w:r w:rsidRPr="00EC155D">
        <w:rPr>
          <w:rFonts w:ascii="Calibri" w:hAnsi="Calibri" w:cs="Calibri"/>
          <w:sz w:val="24"/>
        </w:rPr>
        <w:t xml:space="preserve"> need to report</w:t>
      </w:r>
      <w:r w:rsidR="00CB0653" w:rsidRPr="00EC155D">
        <w:rPr>
          <w:rFonts w:ascii="Calibri" w:hAnsi="Calibri" w:cs="Calibri"/>
          <w:sz w:val="24"/>
        </w:rPr>
        <w:t xml:space="preserve"> this</w:t>
      </w:r>
      <w:r w:rsidRPr="00EC155D">
        <w:rPr>
          <w:rFonts w:ascii="Calibri" w:hAnsi="Calibri" w:cs="Calibri"/>
          <w:sz w:val="24"/>
        </w:rPr>
        <w:t xml:space="preserve"> in</w:t>
      </w:r>
      <w:r w:rsidR="00CB0653" w:rsidRPr="00EC155D">
        <w:rPr>
          <w:rFonts w:ascii="Calibri" w:hAnsi="Calibri" w:cs="Calibri"/>
          <w:sz w:val="24"/>
        </w:rPr>
        <w:t xml:space="preserve"> both</w:t>
      </w:r>
      <w:r w:rsidRPr="00EC155D">
        <w:rPr>
          <w:rFonts w:ascii="Calibri" w:hAnsi="Calibri" w:cs="Calibri"/>
          <w:sz w:val="24"/>
        </w:rPr>
        <w:t xml:space="preserve"> </w:t>
      </w:r>
      <w:r w:rsidR="00281129" w:rsidRPr="00EC155D">
        <w:rPr>
          <w:rFonts w:ascii="Calibri" w:hAnsi="Calibri" w:cs="Calibri"/>
          <w:sz w:val="24"/>
        </w:rPr>
        <w:t>C</w:t>
      </w:r>
      <w:r w:rsidRPr="00EC155D">
        <w:rPr>
          <w:rFonts w:ascii="Calibri" w:hAnsi="Calibri" w:cs="Calibri"/>
          <w:sz w:val="24"/>
        </w:rPr>
        <w:t xml:space="preserve">olumn </w:t>
      </w:r>
      <w:r w:rsidR="005928F2" w:rsidRPr="00EC155D">
        <w:rPr>
          <w:rFonts w:ascii="Calibri" w:hAnsi="Calibri" w:cs="Calibri"/>
          <w:sz w:val="24"/>
        </w:rPr>
        <w:t>2</w:t>
      </w:r>
      <w:r w:rsidRPr="00EC155D">
        <w:rPr>
          <w:rFonts w:ascii="Calibri" w:hAnsi="Calibri" w:cs="Calibri"/>
          <w:sz w:val="24"/>
        </w:rPr>
        <w:t xml:space="preserve"> and </w:t>
      </w:r>
      <w:r w:rsidR="00281129" w:rsidRPr="00EC155D">
        <w:rPr>
          <w:rFonts w:ascii="Calibri" w:hAnsi="Calibri" w:cs="Calibri"/>
          <w:sz w:val="24"/>
        </w:rPr>
        <w:t>C</w:t>
      </w:r>
      <w:r w:rsidRPr="00EC155D">
        <w:rPr>
          <w:rFonts w:ascii="Calibri" w:hAnsi="Calibri" w:cs="Calibri"/>
          <w:sz w:val="24"/>
        </w:rPr>
        <w:t xml:space="preserve">olumn </w:t>
      </w:r>
      <w:r w:rsidR="005928F2" w:rsidRPr="00EC155D">
        <w:rPr>
          <w:rFonts w:ascii="Calibri" w:hAnsi="Calibri" w:cs="Calibri"/>
          <w:sz w:val="24"/>
        </w:rPr>
        <w:t>3</w:t>
      </w:r>
      <w:r w:rsidRPr="00EC155D">
        <w:rPr>
          <w:rFonts w:ascii="Calibri" w:hAnsi="Calibri" w:cs="Calibri"/>
          <w:sz w:val="24"/>
        </w:rPr>
        <w:t>.</w:t>
      </w:r>
    </w:p>
    <w:p w14:paraId="4A014F46" w14:textId="77777777" w:rsidR="00761D6F" w:rsidRPr="00EC155D" w:rsidRDefault="00761D6F" w:rsidP="00DD7125">
      <w:pPr>
        <w:tabs>
          <w:tab w:val="num" w:pos="1155"/>
        </w:tabs>
        <w:rPr>
          <w:rFonts w:ascii="Calibri" w:hAnsi="Calibri" w:cs="Calibri"/>
          <w:sz w:val="24"/>
        </w:rPr>
      </w:pPr>
    </w:p>
    <w:p w14:paraId="017BEED9" w14:textId="0E07F240" w:rsidR="005928F2" w:rsidRPr="00EC155D" w:rsidRDefault="005928F2" w:rsidP="005928F2">
      <w:pPr>
        <w:tabs>
          <w:tab w:val="num" w:pos="1155"/>
        </w:tabs>
        <w:rPr>
          <w:rFonts w:ascii="Calibri" w:hAnsi="Calibri" w:cs="Calibri"/>
          <w:b/>
          <w:sz w:val="24"/>
        </w:rPr>
      </w:pPr>
      <w:r w:rsidRPr="00EC155D">
        <w:rPr>
          <w:rFonts w:ascii="Calibri" w:hAnsi="Calibri" w:cs="Calibri"/>
          <w:b/>
          <w:color w:val="0000FF"/>
          <w:sz w:val="24"/>
        </w:rPr>
        <w:t xml:space="preserve">Col. 4 </w:t>
      </w:r>
      <w:r w:rsidRPr="00EC155D">
        <w:rPr>
          <w:rFonts w:ascii="Calibri" w:hAnsi="Calibri" w:cs="Calibri"/>
          <w:b/>
          <w:sz w:val="24"/>
        </w:rPr>
        <w:t>– S</w:t>
      </w:r>
      <w:r w:rsidR="00B368AA">
        <w:rPr>
          <w:rFonts w:ascii="Calibri" w:hAnsi="Calibri" w:cs="Calibri"/>
          <w:b/>
          <w:sz w:val="24"/>
        </w:rPr>
        <w:t>ubs</w:t>
      </w:r>
      <w:r w:rsidRPr="00EC155D">
        <w:rPr>
          <w:rFonts w:ascii="Calibri" w:hAnsi="Calibri" w:cs="Calibri"/>
          <w:b/>
          <w:sz w:val="24"/>
        </w:rPr>
        <w:t>ection 37(2) – Final reports received</w:t>
      </w:r>
    </w:p>
    <w:p w14:paraId="0A86B85A" w14:textId="5DB94C80" w:rsidR="005928F2" w:rsidRPr="00EC155D" w:rsidRDefault="005928F2" w:rsidP="005928F2">
      <w:pPr>
        <w:tabs>
          <w:tab w:val="num" w:pos="1155"/>
        </w:tabs>
        <w:rPr>
          <w:rFonts w:ascii="Calibri" w:hAnsi="Calibri" w:cs="Calibri"/>
          <w:bCs/>
          <w:sz w:val="24"/>
        </w:rPr>
      </w:pPr>
      <w:r w:rsidRPr="00EC155D">
        <w:rPr>
          <w:rFonts w:ascii="Calibri" w:hAnsi="Calibri" w:cs="Calibri"/>
          <w:sz w:val="24"/>
        </w:rPr>
        <w:t xml:space="preserve">Report the </w:t>
      </w:r>
      <w:r w:rsidR="002742A3" w:rsidRPr="00EC155D">
        <w:rPr>
          <w:rFonts w:ascii="Calibri" w:hAnsi="Calibri" w:cs="Calibri"/>
          <w:sz w:val="24"/>
        </w:rPr>
        <w:t xml:space="preserve">total </w:t>
      </w:r>
      <w:r w:rsidRPr="00EC155D">
        <w:rPr>
          <w:rFonts w:ascii="Calibri" w:hAnsi="Calibri" w:cs="Calibri"/>
          <w:sz w:val="24"/>
        </w:rPr>
        <w:t xml:space="preserve">number of complaints where a </w:t>
      </w:r>
      <w:r w:rsidR="00153D5D" w:rsidRPr="00EC155D">
        <w:rPr>
          <w:rFonts w:ascii="Calibri" w:hAnsi="Calibri" w:cs="Calibri"/>
          <w:b/>
          <w:sz w:val="24"/>
        </w:rPr>
        <w:t>final</w:t>
      </w:r>
      <w:r w:rsidRPr="00EC155D">
        <w:rPr>
          <w:rFonts w:ascii="Calibri" w:hAnsi="Calibri" w:cs="Calibri"/>
          <w:sz w:val="24"/>
        </w:rPr>
        <w:t xml:space="preserve"> report of finding</w:t>
      </w:r>
      <w:r w:rsidR="002742A3" w:rsidRPr="00EC155D">
        <w:rPr>
          <w:rFonts w:ascii="Calibri" w:hAnsi="Calibri" w:cs="Calibri"/>
          <w:sz w:val="24"/>
        </w:rPr>
        <w:t xml:space="preserve"> </w:t>
      </w:r>
      <w:r w:rsidRPr="00EC155D">
        <w:rPr>
          <w:rFonts w:ascii="Calibri" w:hAnsi="Calibri" w:cs="Calibri"/>
          <w:sz w:val="24"/>
        </w:rPr>
        <w:t xml:space="preserve">from the </w:t>
      </w:r>
      <w:r w:rsidR="00C06781" w:rsidRPr="00EC155D">
        <w:rPr>
          <w:rFonts w:ascii="Calibri" w:hAnsi="Calibri" w:cs="Calibri"/>
          <w:sz w:val="24"/>
        </w:rPr>
        <w:t xml:space="preserve">Information </w:t>
      </w:r>
      <w:r w:rsidRPr="00EC155D">
        <w:rPr>
          <w:rFonts w:ascii="Calibri" w:hAnsi="Calibri" w:cs="Calibri"/>
          <w:sz w:val="24"/>
        </w:rPr>
        <w:t xml:space="preserve">Commissioner was received by the </w:t>
      </w:r>
      <w:r w:rsidRPr="00EC155D">
        <w:rPr>
          <w:rFonts w:ascii="Calibri" w:hAnsi="Calibri" w:cs="Calibri"/>
          <w:b/>
          <w:sz w:val="24"/>
        </w:rPr>
        <w:t>reporting</w:t>
      </w:r>
      <w:r w:rsidRPr="00EC155D">
        <w:rPr>
          <w:rFonts w:ascii="Calibri" w:hAnsi="Calibri" w:cs="Calibri"/>
          <w:sz w:val="24"/>
        </w:rPr>
        <w:t xml:space="preserve"> institution pursuant to </w:t>
      </w:r>
      <w:hyperlink r:id="rId37" w:anchor="docCont:~:text=Information%20Commissioner%E2%80%99s%20initial,37" w:history="1">
        <w:r w:rsidR="00C31EA7" w:rsidRPr="00EC155D">
          <w:rPr>
            <w:rStyle w:val="Hyperlink"/>
            <w:rFonts w:ascii="Calibri" w:hAnsi="Calibri" w:cs="Calibri"/>
            <w:sz w:val="24"/>
          </w:rPr>
          <w:t>Section 37</w:t>
        </w:r>
      </w:hyperlink>
      <w:r w:rsidRPr="00EC155D">
        <w:rPr>
          <w:rFonts w:ascii="Calibri" w:hAnsi="Calibri" w:cs="Calibri"/>
          <w:sz w:val="24"/>
        </w:rPr>
        <w:t xml:space="preserve"> of the</w:t>
      </w:r>
      <w:r w:rsidR="00651428" w:rsidRPr="00EC155D">
        <w:rPr>
          <w:rFonts w:ascii="Calibri" w:hAnsi="Calibri" w:cs="Calibri"/>
          <w:sz w:val="24"/>
        </w:rPr>
        <w:t xml:space="preserve"> </w:t>
      </w:r>
      <w:r w:rsidR="00A7288B" w:rsidRPr="00A7288B">
        <w:rPr>
          <w:rFonts w:ascii="Calibri" w:hAnsi="Calibri"/>
          <w:sz w:val="24"/>
        </w:rPr>
        <w:t>ATIA</w:t>
      </w:r>
      <w:r w:rsidR="00651428" w:rsidRPr="00EC155D">
        <w:rPr>
          <w:rFonts w:ascii="Calibri" w:hAnsi="Calibri" w:cs="Calibri"/>
          <w:sz w:val="24"/>
        </w:rPr>
        <w:t xml:space="preserve"> </w:t>
      </w:r>
      <w:r w:rsidRPr="00EC155D">
        <w:rPr>
          <w:rFonts w:ascii="Calibri" w:hAnsi="Calibri" w:cs="Calibri"/>
          <w:sz w:val="24"/>
        </w:rPr>
        <w:t xml:space="preserve">during the current reporting period. This includes </w:t>
      </w:r>
      <w:r w:rsidRPr="00EC155D">
        <w:rPr>
          <w:rFonts w:ascii="Calibri" w:hAnsi="Calibri" w:cs="Calibri"/>
          <w:b/>
          <w:bCs/>
          <w:sz w:val="24"/>
        </w:rPr>
        <w:t xml:space="preserve">all </w:t>
      </w:r>
      <w:r w:rsidRPr="00EC155D">
        <w:rPr>
          <w:rFonts w:ascii="Calibri" w:hAnsi="Calibri" w:cs="Calibri"/>
          <w:b/>
          <w:sz w:val="24"/>
        </w:rPr>
        <w:t>findings</w:t>
      </w:r>
      <w:r w:rsidRPr="00EC155D">
        <w:rPr>
          <w:rFonts w:ascii="Calibri" w:hAnsi="Calibri" w:cs="Calibri"/>
          <w:bCs/>
          <w:sz w:val="24"/>
        </w:rPr>
        <w:t xml:space="preserve">, including those with recommendations </w:t>
      </w:r>
      <w:r w:rsidR="002742A3" w:rsidRPr="00EC155D">
        <w:rPr>
          <w:rFonts w:ascii="Calibri" w:hAnsi="Calibri" w:cs="Calibri"/>
          <w:bCs/>
          <w:sz w:val="24"/>
        </w:rPr>
        <w:t>and/</w:t>
      </w:r>
      <w:r w:rsidRPr="00EC155D">
        <w:rPr>
          <w:rFonts w:ascii="Calibri" w:hAnsi="Calibri" w:cs="Calibri"/>
          <w:bCs/>
          <w:sz w:val="24"/>
        </w:rPr>
        <w:t>or orders, received by the reporting institution during the current reporting period</w:t>
      </w:r>
      <w:r w:rsidR="00153D5D" w:rsidRPr="00EC155D">
        <w:rPr>
          <w:rFonts w:ascii="Calibri" w:hAnsi="Calibri" w:cs="Calibri"/>
          <w:bCs/>
          <w:sz w:val="24"/>
        </w:rPr>
        <w:t>.</w:t>
      </w:r>
    </w:p>
    <w:p w14:paraId="6D5B0D0A" w14:textId="77777777" w:rsidR="005928F2" w:rsidRPr="00EC155D" w:rsidRDefault="005928F2" w:rsidP="005928F2">
      <w:pPr>
        <w:tabs>
          <w:tab w:val="num" w:pos="1155"/>
        </w:tabs>
        <w:rPr>
          <w:rFonts w:ascii="Calibri" w:hAnsi="Calibri" w:cs="Calibri"/>
          <w:b/>
          <w:color w:val="0000FF"/>
          <w:sz w:val="24"/>
        </w:rPr>
      </w:pPr>
    </w:p>
    <w:p w14:paraId="591034C0" w14:textId="09168F6A" w:rsidR="005928F2" w:rsidRPr="00EC155D" w:rsidRDefault="005928F2" w:rsidP="005928F2">
      <w:pPr>
        <w:tabs>
          <w:tab w:val="num" w:pos="1155"/>
        </w:tabs>
        <w:rPr>
          <w:rFonts w:ascii="Calibri" w:hAnsi="Calibri" w:cs="Calibri"/>
          <w:b/>
          <w:color w:val="0000FF"/>
          <w:sz w:val="24"/>
        </w:rPr>
      </w:pPr>
      <w:r w:rsidRPr="00EC155D">
        <w:rPr>
          <w:rFonts w:ascii="Calibri" w:hAnsi="Calibri" w:cs="Calibri"/>
          <w:b/>
          <w:color w:val="0000FF"/>
          <w:sz w:val="24"/>
        </w:rPr>
        <w:t xml:space="preserve">Col. 5 </w:t>
      </w:r>
      <w:r w:rsidRPr="00EC155D">
        <w:rPr>
          <w:rFonts w:ascii="Calibri" w:hAnsi="Calibri" w:cs="Calibri"/>
          <w:b/>
          <w:sz w:val="24"/>
        </w:rPr>
        <w:t>– S</w:t>
      </w:r>
      <w:r w:rsidR="00B368AA">
        <w:rPr>
          <w:rFonts w:ascii="Calibri" w:hAnsi="Calibri" w:cs="Calibri"/>
          <w:b/>
          <w:sz w:val="24"/>
        </w:rPr>
        <w:t>ubs</w:t>
      </w:r>
      <w:r w:rsidRPr="00EC155D">
        <w:rPr>
          <w:rFonts w:ascii="Calibri" w:hAnsi="Calibri" w:cs="Calibri"/>
          <w:b/>
          <w:sz w:val="24"/>
        </w:rPr>
        <w:t>ection 37(2) – Final reports containing recommendations issued by the Information Commissioner</w:t>
      </w:r>
    </w:p>
    <w:p w14:paraId="5DC49293" w14:textId="0145FD12" w:rsidR="005928F2" w:rsidRPr="00EC155D" w:rsidRDefault="005928F2" w:rsidP="005928F2">
      <w:pPr>
        <w:tabs>
          <w:tab w:val="num" w:pos="1155"/>
        </w:tabs>
        <w:rPr>
          <w:rFonts w:ascii="Calibri" w:hAnsi="Calibri" w:cs="Calibri"/>
          <w:sz w:val="24"/>
        </w:rPr>
      </w:pPr>
      <w:r w:rsidRPr="00EC155D">
        <w:rPr>
          <w:rFonts w:ascii="Calibri" w:hAnsi="Calibri" w:cs="Calibri"/>
          <w:sz w:val="24"/>
        </w:rPr>
        <w:t xml:space="preserve">Report the number of </w:t>
      </w:r>
      <w:r w:rsidR="000561A5" w:rsidRPr="00EC155D">
        <w:rPr>
          <w:rFonts w:ascii="Calibri" w:hAnsi="Calibri" w:cs="Calibri"/>
          <w:b/>
          <w:sz w:val="24"/>
        </w:rPr>
        <w:t>final</w:t>
      </w:r>
      <w:r w:rsidRPr="00EC155D">
        <w:rPr>
          <w:rFonts w:ascii="Calibri" w:hAnsi="Calibri" w:cs="Calibri"/>
          <w:sz w:val="24"/>
        </w:rPr>
        <w:t xml:space="preserve"> reports of finding containing recommendations issued by the Information Commissioner during the current reporting period.</w:t>
      </w:r>
    </w:p>
    <w:p w14:paraId="5937EFA9" w14:textId="77777777" w:rsidR="005928F2" w:rsidRPr="00EC155D" w:rsidRDefault="005928F2" w:rsidP="005928F2">
      <w:pPr>
        <w:tabs>
          <w:tab w:val="num" w:pos="1155"/>
        </w:tabs>
        <w:rPr>
          <w:rFonts w:ascii="Calibri" w:hAnsi="Calibri" w:cs="Calibri"/>
          <w:color w:val="0000FF"/>
          <w:sz w:val="24"/>
        </w:rPr>
      </w:pPr>
    </w:p>
    <w:p w14:paraId="51F21390" w14:textId="4C9C8256" w:rsidR="005928F2" w:rsidRPr="00EC155D" w:rsidRDefault="005928F2" w:rsidP="005928F2">
      <w:pPr>
        <w:tabs>
          <w:tab w:val="num" w:pos="1155"/>
        </w:tabs>
        <w:rPr>
          <w:rFonts w:ascii="Calibri" w:hAnsi="Calibri" w:cs="Calibri"/>
          <w:sz w:val="24"/>
        </w:rPr>
      </w:pPr>
      <w:r w:rsidRPr="00EC155D">
        <w:rPr>
          <w:rFonts w:ascii="Calibri" w:hAnsi="Calibri" w:cs="Calibri"/>
          <w:sz w:val="24"/>
        </w:rPr>
        <w:t xml:space="preserve">If the </w:t>
      </w:r>
      <w:r w:rsidR="000561A5" w:rsidRPr="00EC155D">
        <w:rPr>
          <w:rFonts w:ascii="Calibri" w:hAnsi="Calibri" w:cs="Calibri"/>
          <w:b/>
          <w:sz w:val="24"/>
        </w:rPr>
        <w:t>fin</w:t>
      </w:r>
      <w:r w:rsidRPr="00EC155D">
        <w:rPr>
          <w:rFonts w:ascii="Calibri" w:hAnsi="Calibri" w:cs="Calibri"/>
          <w:b/>
          <w:sz w:val="24"/>
        </w:rPr>
        <w:t>al</w:t>
      </w:r>
      <w:r w:rsidRPr="00EC155D">
        <w:rPr>
          <w:rFonts w:ascii="Calibri" w:hAnsi="Calibri" w:cs="Calibri"/>
          <w:sz w:val="24"/>
        </w:rPr>
        <w:t xml:space="preserve"> report of findings of the Information Commissioner contains both recommendations and orders, institutions need to report this in both </w:t>
      </w:r>
      <w:r w:rsidR="00281129" w:rsidRPr="00EC155D">
        <w:rPr>
          <w:rFonts w:ascii="Calibri" w:hAnsi="Calibri" w:cs="Calibri"/>
          <w:sz w:val="24"/>
        </w:rPr>
        <w:t>C</w:t>
      </w:r>
      <w:r w:rsidRPr="00EC155D">
        <w:rPr>
          <w:rFonts w:ascii="Calibri" w:hAnsi="Calibri" w:cs="Calibri"/>
          <w:sz w:val="24"/>
        </w:rPr>
        <w:t xml:space="preserve">olumn </w:t>
      </w:r>
      <w:r w:rsidR="000561A5" w:rsidRPr="00EC155D">
        <w:rPr>
          <w:rFonts w:ascii="Calibri" w:hAnsi="Calibri" w:cs="Calibri"/>
          <w:sz w:val="24"/>
        </w:rPr>
        <w:t>5</w:t>
      </w:r>
      <w:r w:rsidRPr="00EC155D">
        <w:rPr>
          <w:rFonts w:ascii="Calibri" w:hAnsi="Calibri" w:cs="Calibri"/>
          <w:sz w:val="24"/>
        </w:rPr>
        <w:t xml:space="preserve"> and </w:t>
      </w:r>
      <w:r w:rsidR="00281129" w:rsidRPr="00EC155D">
        <w:rPr>
          <w:rFonts w:ascii="Calibri" w:hAnsi="Calibri" w:cs="Calibri"/>
          <w:sz w:val="24"/>
        </w:rPr>
        <w:t>C</w:t>
      </w:r>
      <w:r w:rsidRPr="00EC155D">
        <w:rPr>
          <w:rFonts w:ascii="Calibri" w:hAnsi="Calibri" w:cs="Calibri"/>
          <w:sz w:val="24"/>
        </w:rPr>
        <w:t xml:space="preserve">olumn </w:t>
      </w:r>
      <w:r w:rsidR="000561A5" w:rsidRPr="00EC155D">
        <w:rPr>
          <w:rFonts w:ascii="Calibri" w:hAnsi="Calibri" w:cs="Calibri"/>
          <w:sz w:val="24"/>
        </w:rPr>
        <w:t>6</w:t>
      </w:r>
      <w:r w:rsidRPr="00EC155D">
        <w:rPr>
          <w:rFonts w:ascii="Calibri" w:hAnsi="Calibri" w:cs="Calibri"/>
          <w:sz w:val="24"/>
        </w:rPr>
        <w:t>.</w:t>
      </w:r>
    </w:p>
    <w:p w14:paraId="4EE56E1A" w14:textId="77777777" w:rsidR="005928F2" w:rsidRPr="00EC155D" w:rsidRDefault="005928F2" w:rsidP="005928F2">
      <w:pPr>
        <w:tabs>
          <w:tab w:val="num" w:pos="1155"/>
        </w:tabs>
        <w:rPr>
          <w:rFonts w:ascii="Calibri" w:hAnsi="Calibri" w:cs="Calibri"/>
          <w:b/>
          <w:color w:val="0000FF"/>
          <w:sz w:val="24"/>
        </w:rPr>
      </w:pPr>
    </w:p>
    <w:p w14:paraId="52BDBFC6" w14:textId="3B59462F" w:rsidR="005928F2" w:rsidRPr="00EC155D" w:rsidRDefault="005928F2" w:rsidP="005928F2">
      <w:pPr>
        <w:tabs>
          <w:tab w:val="num" w:pos="1155"/>
        </w:tabs>
        <w:rPr>
          <w:rFonts w:ascii="Calibri" w:hAnsi="Calibri" w:cs="Calibri"/>
          <w:b/>
          <w:color w:val="0000FF"/>
          <w:sz w:val="24"/>
        </w:rPr>
      </w:pPr>
      <w:r w:rsidRPr="00EC155D">
        <w:rPr>
          <w:rFonts w:ascii="Calibri" w:hAnsi="Calibri" w:cs="Calibri"/>
          <w:b/>
          <w:color w:val="0000FF"/>
          <w:sz w:val="24"/>
        </w:rPr>
        <w:t xml:space="preserve">Col. 6 </w:t>
      </w:r>
      <w:r w:rsidRPr="00EC155D">
        <w:rPr>
          <w:rFonts w:ascii="Calibri" w:hAnsi="Calibri" w:cs="Calibri"/>
          <w:b/>
          <w:sz w:val="24"/>
        </w:rPr>
        <w:t>–</w:t>
      </w:r>
      <w:r w:rsidRPr="00EC155D">
        <w:rPr>
          <w:rFonts w:ascii="Calibri" w:hAnsi="Calibri" w:cs="Calibri"/>
          <w:b/>
          <w:color w:val="0000FF"/>
          <w:sz w:val="24"/>
        </w:rPr>
        <w:t xml:space="preserve"> </w:t>
      </w:r>
      <w:r w:rsidRPr="00EC155D">
        <w:rPr>
          <w:rFonts w:ascii="Calibri" w:hAnsi="Calibri" w:cs="Calibri"/>
          <w:b/>
          <w:sz w:val="24"/>
        </w:rPr>
        <w:t>S</w:t>
      </w:r>
      <w:r w:rsidR="00B368AA">
        <w:rPr>
          <w:rFonts w:ascii="Calibri" w:hAnsi="Calibri" w:cs="Calibri"/>
          <w:b/>
          <w:sz w:val="24"/>
        </w:rPr>
        <w:t>ubs</w:t>
      </w:r>
      <w:r w:rsidRPr="00EC155D">
        <w:rPr>
          <w:rFonts w:ascii="Calibri" w:hAnsi="Calibri" w:cs="Calibri"/>
          <w:b/>
          <w:sz w:val="24"/>
        </w:rPr>
        <w:t>ection 37(2) –</w:t>
      </w:r>
      <w:r w:rsidRPr="00EC155D">
        <w:rPr>
          <w:rFonts w:ascii="Calibri" w:hAnsi="Calibri" w:cs="Calibri"/>
          <w:b/>
        </w:rPr>
        <w:t xml:space="preserve"> Final </w:t>
      </w:r>
      <w:r w:rsidRPr="00EC155D">
        <w:rPr>
          <w:rFonts w:ascii="Calibri" w:hAnsi="Calibri" w:cs="Calibri"/>
          <w:b/>
          <w:sz w:val="24"/>
        </w:rPr>
        <w:t>reports containing orders issued by the Information Commissioner</w:t>
      </w:r>
    </w:p>
    <w:p w14:paraId="5472F116" w14:textId="721FAE34" w:rsidR="005928F2" w:rsidRPr="00EC155D" w:rsidRDefault="005928F2" w:rsidP="005928F2">
      <w:pPr>
        <w:tabs>
          <w:tab w:val="num" w:pos="1155"/>
        </w:tabs>
        <w:rPr>
          <w:rFonts w:ascii="Calibri" w:hAnsi="Calibri" w:cs="Calibri"/>
          <w:sz w:val="24"/>
        </w:rPr>
      </w:pPr>
      <w:r w:rsidRPr="00EC155D">
        <w:rPr>
          <w:rFonts w:ascii="Calibri" w:hAnsi="Calibri" w:cs="Calibri"/>
          <w:sz w:val="24"/>
        </w:rPr>
        <w:t xml:space="preserve">Report the number of </w:t>
      </w:r>
      <w:r w:rsidR="000561A5" w:rsidRPr="00EC155D">
        <w:rPr>
          <w:rFonts w:ascii="Calibri" w:hAnsi="Calibri" w:cs="Calibri"/>
          <w:b/>
          <w:sz w:val="24"/>
        </w:rPr>
        <w:t>final</w:t>
      </w:r>
      <w:r w:rsidRPr="00EC155D">
        <w:rPr>
          <w:rFonts w:ascii="Calibri" w:hAnsi="Calibri" w:cs="Calibri"/>
          <w:sz w:val="24"/>
        </w:rPr>
        <w:t xml:space="preserve"> reports of findings containing orders issued by the Information Commissioner during the current reporting period.</w:t>
      </w:r>
    </w:p>
    <w:p w14:paraId="5897B0E2" w14:textId="77777777" w:rsidR="005928F2" w:rsidRPr="00EC155D" w:rsidRDefault="005928F2" w:rsidP="005928F2">
      <w:pPr>
        <w:tabs>
          <w:tab w:val="num" w:pos="1155"/>
        </w:tabs>
        <w:rPr>
          <w:rFonts w:ascii="Calibri" w:hAnsi="Calibri" w:cs="Calibri"/>
          <w:sz w:val="24"/>
        </w:rPr>
      </w:pPr>
    </w:p>
    <w:p w14:paraId="4E69AA6A" w14:textId="496629C3" w:rsidR="005928F2" w:rsidRPr="00EC155D" w:rsidRDefault="42DFF6C4" w:rsidP="71664720">
      <w:pPr>
        <w:tabs>
          <w:tab w:val="num" w:pos="1155"/>
        </w:tabs>
        <w:rPr>
          <w:rFonts w:ascii="Calibri" w:hAnsi="Calibri" w:cs="Calibri"/>
          <w:sz w:val="24"/>
        </w:rPr>
      </w:pPr>
      <w:r w:rsidRPr="00EC155D">
        <w:rPr>
          <w:rFonts w:ascii="Calibri" w:hAnsi="Calibri" w:cs="Calibri"/>
          <w:sz w:val="24"/>
        </w:rPr>
        <w:t xml:space="preserve">If the </w:t>
      </w:r>
      <w:r w:rsidR="129FA423" w:rsidRPr="00EC155D">
        <w:rPr>
          <w:rFonts w:ascii="Calibri" w:hAnsi="Calibri" w:cs="Calibri"/>
          <w:b/>
          <w:bCs/>
          <w:sz w:val="24"/>
        </w:rPr>
        <w:t>final</w:t>
      </w:r>
      <w:r w:rsidRPr="00EC155D">
        <w:rPr>
          <w:rFonts w:ascii="Calibri" w:hAnsi="Calibri" w:cs="Calibri"/>
          <w:sz w:val="24"/>
        </w:rPr>
        <w:t xml:space="preserve"> report of findings of the Information Commissioner contains both recommendations and orders, institutions need to report this in both </w:t>
      </w:r>
      <w:r w:rsidR="00281129" w:rsidRPr="00EC155D">
        <w:rPr>
          <w:rFonts w:ascii="Calibri" w:hAnsi="Calibri" w:cs="Calibri"/>
          <w:sz w:val="24"/>
        </w:rPr>
        <w:t>C</w:t>
      </w:r>
      <w:r w:rsidRPr="00EC155D">
        <w:rPr>
          <w:rFonts w:ascii="Calibri" w:hAnsi="Calibri" w:cs="Calibri"/>
          <w:sz w:val="24"/>
        </w:rPr>
        <w:t xml:space="preserve">olumn </w:t>
      </w:r>
      <w:r w:rsidR="129FA423" w:rsidRPr="00EC155D">
        <w:rPr>
          <w:rFonts w:ascii="Calibri" w:hAnsi="Calibri" w:cs="Calibri"/>
          <w:sz w:val="24"/>
        </w:rPr>
        <w:t>5</w:t>
      </w:r>
      <w:r w:rsidRPr="00EC155D">
        <w:rPr>
          <w:rFonts w:ascii="Calibri" w:hAnsi="Calibri" w:cs="Calibri"/>
          <w:sz w:val="24"/>
        </w:rPr>
        <w:t xml:space="preserve"> and </w:t>
      </w:r>
      <w:r w:rsidR="00281129" w:rsidRPr="00EC155D">
        <w:rPr>
          <w:rFonts w:ascii="Calibri" w:hAnsi="Calibri" w:cs="Calibri"/>
          <w:sz w:val="24"/>
        </w:rPr>
        <w:t>C</w:t>
      </w:r>
      <w:r w:rsidRPr="00EC155D">
        <w:rPr>
          <w:rFonts w:ascii="Calibri" w:hAnsi="Calibri" w:cs="Calibri"/>
          <w:sz w:val="24"/>
        </w:rPr>
        <w:t xml:space="preserve">olumn </w:t>
      </w:r>
      <w:r w:rsidR="129FA423" w:rsidRPr="00EC155D">
        <w:rPr>
          <w:rFonts w:ascii="Calibri" w:hAnsi="Calibri" w:cs="Calibri"/>
          <w:sz w:val="24"/>
        </w:rPr>
        <w:t>6</w:t>
      </w:r>
      <w:r w:rsidRPr="00EC155D">
        <w:rPr>
          <w:rFonts w:ascii="Calibri" w:hAnsi="Calibri" w:cs="Calibri"/>
          <w:sz w:val="24"/>
        </w:rPr>
        <w:t>.</w:t>
      </w:r>
    </w:p>
    <w:p w14:paraId="0A11B829" w14:textId="3400A0B2" w:rsidR="00FF6D6F" w:rsidRPr="00EC155D" w:rsidRDefault="00FF6D6F" w:rsidP="00FF6D6F">
      <w:pPr>
        <w:rPr>
          <w:rFonts w:ascii="Calibri" w:hAnsi="Calibri" w:cs="Calibri"/>
          <w:sz w:val="24"/>
        </w:rPr>
      </w:pPr>
      <w:r w:rsidRPr="00EC155D">
        <w:rPr>
          <w:rFonts w:ascii="Calibri" w:hAnsi="Calibri" w:cs="Calibri"/>
          <w:sz w:val="24"/>
        </w:rPr>
        <w:br w:type="page"/>
      </w:r>
    </w:p>
    <w:p w14:paraId="3265CFB0" w14:textId="59013A71" w:rsidR="00FF6D6F" w:rsidRPr="00EC155D" w:rsidRDefault="003B4117" w:rsidP="003B4117">
      <w:pPr>
        <w:pStyle w:val="Heading1"/>
        <w:rPr>
          <w:rFonts w:ascii="Calibri" w:hAnsi="Calibri" w:cs="Calibri"/>
        </w:rPr>
      </w:pPr>
      <w:bookmarkStart w:id="119" w:name="Section10"/>
      <w:bookmarkStart w:id="120" w:name="_Toc227591107"/>
      <w:bookmarkEnd w:id="118"/>
      <w:r w:rsidRPr="00EC155D">
        <w:rPr>
          <w:rFonts w:ascii="Calibri" w:hAnsi="Calibri" w:cs="Calibri"/>
          <w:highlight w:val="lightGray"/>
        </w:rPr>
        <w:lastRenderedPageBreak/>
        <w:t xml:space="preserve">Section </w:t>
      </w:r>
      <w:bookmarkEnd w:id="119"/>
      <w:r w:rsidRPr="00EC155D">
        <w:rPr>
          <w:rFonts w:ascii="Calibri" w:hAnsi="Calibri" w:cs="Calibri"/>
          <w:highlight w:val="lightGray"/>
        </w:rPr>
        <w:t>10: court actions</w:t>
      </w:r>
      <w:bookmarkEnd w:id="120"/>
    </w:p>
    <w:p w14:paraId="4487293E" w14:textId="77777777" w:rsidR="003B4117" w:rsidRPr="00EC155D" w:rsidRDefault="003B4117" w:rsidP="00FF6D6F">
      <w:pPr>
        <w:tabs>
          <w:tab w:val="num" w:pos="1155"/>
        </w:tabs>
        <w:rPr>
          <w:rFonts w:ascii="Calibri" w:hAnsi="Calibri" w:cs="Calibri"/>
          <w:b/>
          <w:sz w:val="24"/>
        </w:rPr>
      </w:pPr>
    </w:p>
    <w:p w14:paraId="06DD5209" w14:textId="7B1A28BC" w:rsidR="00FF6D6F" w:rsidRPr="00EC155D" w:rsidRDefault="00FF6D6F" w:rsidP="00FF6D6F">
      <w:pPr>
        <w:tabs>
          <w:tab w:val="num" w:pos="1155"/>
        </w:tabs>
        <w:rPr>
          <w:rFonts w:ascii="Calibri" w:hAnsi="Calibri" w:cs="Calibri"/>
          <w:sz w:val="24"/>
        </w:rPr>
      </w:pPr>
      <w:bookmarkStart w:id="121" w:name="_Hlk102399405"/>
      <w:r w:rsidRPr="00EC155D">
        <w:rPr>
          <w:rFonts w:ascii="Calibri" w:hAnsi="Calibri" w:cs="Calibri"/>
          <w:sz w:val="24"/>
        </w:rPr>
        <w:t xml:space="preserve">The following table reports on complaints concerning the reporting institution subject to court action during the </w:t>
      </w:r>
      <w:r w:rsidR="00482706" w:rsidRPr="00EC155D">
        <w:rPr>
          <w:rFonts w:ascii="Calibri" w:hAnsi="Calibri" w:cs="Calibri"/>
          <w:b/>
          <w:bCs/>
          <w:sz w:val="24"/>
        </w:rPr>
        <w:t>current</w:t>
      </w:r>
      <w:r w:rsidR="00482706" w:rsidRPr="00EC155D">
        <w:rPr>
          <w:rFonts w:ascii="Calibri" w:hAnsi="Calibri" w:cs="Calibri"/>
          <w:sz w:val="24"/>
        </w:rPr>
        <w:t xml:space="preserve"> </w:t>
      </w:r>
      <w:r w:rsidRPr="00EC155D">
        <w:rPr>
          <w:rFonts w:ascii="Calibri" w:hAnsi="Calibri" w:cs="Calibri"/>
          <w:sz w:val="24"/>
        </w:rPr>
        <w:t>reporting period</w:t>
      </w:r>
      <w:r w:rsidR="00CB0653" w:rsidRPr="00EC155D" w:rsidDel="0004139F">
        <w:rPr>
          <w:rFonts w:ascii="Calibri" w:hAnsi="Calibri" w:cs="Calibri"/>
          <w:sz w:val="24"/>
        </w:rPr>
        <w:t>.</w:t>
      </w:r>
    </w:p>
    <w:bookmarkEnd w:id="121"/>
    <w:p w14:paraId="1815E854" w14:textId="77777777" w:rsidR="00042BD0" w:rsidRPr="00EC155D" w:rsidRDefault="00042BD0" w:rsidP="00FF6D6F">
      <w:pPr>
        <w:tabs>
          <w:tab w:val="num" w:pos="1155"/>
        </w:tabs>
        <w:rPr>
          <w:rFonts w:ascii="Calibri" w:hAnsi="Calibri" w:cs="Calibri"/>
          <w:sz w:val="24"/>
        </w:rPr>
      </w:pPr>
    </w:p>
    <w:p w14:paraId="28A31E7F" w14:textId="6849A6D0" w:rsidR="00DA4E32" w:rsidRPr="00EC155D" w:rsidRDefault="007E1FC0" w:rsidP="00114BAE">
      <w:pPr>
        <w:pStyle w:val="Heading2"/>
        <w:rPr>
          <w:rFonts w:ascii="Calibri" w:hAnsi="Calibri" w:cs="Calibri"/>
        </w:rPr>
      </w:pPr>
      <w:bookmarkStart w:id="122" w:name="Part10_1"/>
      <w:bookmarkStart w:id="123" w:name="_Toc227591108"/>
      <w:r w:rsidRPr="00EC155D">
        <w:rPr>
          <w:rFonts w:ascii="Calibri" w:hAnsi="Calibri" w:cs="Calibri"/>
        </w:rPr>
        <w:t>10</w:t>
      </w:r>
      <w:r w:rsidR="007535C0" w:rsidRPr="00EC155D">
        <w:rPr>
          <w:rFonts w:ascii="Calibri" w:hAnsi="Calibri" w:cs="Calibri"/>
        </w:rPr>
        <w:t>.</w:t>
      </w:r>
      <w:r w:rsidR="0004139F" w:rsidRPr="00EC155D">
        <w:rPr>
          <w:rFonts w:ascii="Calibri" w:hAnsi="Calibri" w:cs="Calibri"/>
        </w:rPr>
        <w:t>1</w:t>
      </w:r>
      <w:r w:rsidR="007535C0" w:rsidRPr="00EC155D">
        <w:rPr>
          <w:rFonts w:ascii="Calibri" w:hAnsi="Calibri" w:cs="Calibri"/>
        </w:rPr>
        <w:t xml:space="preserve"> </w:t>
      </w:r>
      <w:bookmarkEnd w:id="122"/>
      <w:r w:rsidR="007535C0" w:rsidRPr="00EC155D">
        <w:rPr>
          <w:rFonts w:ascii="Calibri" w:hAnsi="Calibri" w:cs="Calibri"/>
        </w:rPr>
        <w:t>Court</w:t>
      </w:r>
      <w:r w:rsidR="00284559" w:rsidRPr="00EC155D">
        <w:rPr>
          <w:rFonts w:ascii="Calibri" w:hAnsi="Calibri" w:cs="Calibri"/>
        </w:rPr>
        <w:t xml:space="preserve"> actions on complaints</w:t>
      </w:r>
      <w:bookmarkEnd w:id="123"/>
      <w:r w:rsidR="00284559" w:rsidRPr="00EC155D">
        <w:rPr>
          <w:rFonts w:ascii="Calibri" w:hAnsi="Calibri" w:cs="Calibri"/>
        </w:rPr>
        <w:t xml:space="preserve"> </w:t>
      </w:r>
    </w:p>
    <w:p w14:paraId="0CC41DA1" w14:textId="24ECBF6F" w:rsidR="00EB27A6" w:rsidRPr="00EC155D" w:rsidRDefault="00EB27A6" w:rsidP="00B43013">
      <w:pPr>
        <w:rPr>
          <w:rFonts w:ascii="Calibri" w:hAnsi="Calibri" w:cs="Calibri"/>
        </w:rPr>
      </w:pPr>
      <w:bookmarkStart w:id="124" w:name="_Hlk102399440"/>
    </w:p>
    <w:p w14:paraId="05CC16B9" w14:textId="73950C3D" w:rsidR="003A0B9C" w:rsidRPr="007A1D87" w:rsidRDefault="003A0B9C" w:rsidP="003A0B9C">
      <w:pPr>
        <w:pStyle w:val="Heading4"/>
        <w:jc w:val="center"/>
        <w:rPr>
          <w:rFonts w:ascii="Calibri" w:hAnsi="Calibri" w:cs="Calibri"/>
          <w:sz w:val="24"/>
          <w:szCs w:val="24"/>
        </w:rPr>
      </w:pPr>
      <w:r w:rsidRPr="007A1D87">
        <w:rPr>
          <w:rFonts w:ascii="Calibri" w:hAnsi="Calibri" w:cs="Calibri"/>
          <w:sz w:val="24"/>
          <w:szCs w:val="24"/>
        </w:rPr>
        <w:t>Table 10.1</w:t>
      </w:r>
    </w:p>
    <w:tbl>
      <w:tblPr>
        <w:tblStyle w:val="TableGrid"/>
        <w:tblW w:w="0" w:type="auto"/>
        <w:jc w:val="center"/>
        <w:tblLook w:val="04A0" w:firstRow="1" w:lastRow="0" w:firstColumn="1" w:lastColumn="0" w:noHBand="0" w:noVBand="1"/>
      </w:tblPr>
      <w:tblGrid>
        <w:gridCol w:w="835"/>
        <w:gridCol w:w="1818"/>
        <w:gridCol w:w="1585"/>
        <w:gridCol w:w="1645"/>
        <w:gridCol w:w="2185"/>
        <w:gridCol w:w="1064"/>
      </w:tblGrid>
      <w:tr w:rsidR="003A0B9C" w:rsidRPr="007A1D87" w14:paraId="6B4D27E3" w14:textId="77777777">
        <w:trPr>
          <w:trHeight w:val="342"/>
          <w:jc w:val="center"/>
        </w:trPr>
        <w:tc>
          <w:tcPr>
            <w:tcW w:w="0" w:type="auto"/>
            <w:tcBorders>
              <w:top w:val="nil"/>
              <w:left w:val="nil"/>
              <w:bottom w:val="nil"/>
              <w:right w:val="nil"/>
            </w:tcBorders>
            <w:vAlign w:val="center"/>
          </w:tcPr>
          <w:p w14:paraId="192A05F4" w14:textId="77777777" w:rsidR="003A0B9C" w:rsidRPr="007A1D87" w:rsidRDefault="003A0B9C">
            <w:pPr>
              <w:spacing w:before="240"/>
              <w:jc w:val="center"/>
              <w:rPr>
                <w:rFonts w:ascii="Calibri" w:hAnsi="Calibri" w:cs="Calibri"/>
                <w:sz w:val="24"/>
              </w:rPr>
            </w:pPr>
          </w:p>
        </w:tc>
        <w:tc>
          <w:tcPr>
            <w:tcW w:w="0" w:type="auto"/>
            <w:tcBorders>
              <w:top w:val="nil"/>
              <w:left w:val="nil"/>
              <w:right w:val="nil"/>
            </w:tcBorders>
            <w:vAlign w:val="center"/>
          </w:tcPr>
          <w:p w14:paraId="7C332945" w14:textId="77777777" w:rsidR="003A0B9C" w:rsidRPr="007A1D87" w:rsidRDefault="003A0B9C">
            <w:pPr>
              <w:jc w:val="center"/>
              <w:rPr>
                <w:rFonts w:ascii="Calibri" w:hAnsi="Calibri" w:cs="Calibri"/>
                <w:b/>
                <w:bCs/>
                <w:color w:val="0000FF"/>
                <w:sz w:val="24"/>
              </w:rPr>
            </w:pPr>
            <w:r w:rsidRPr="007A1D87">
              <w:rPr>
                <w:rFonts w:ascii="Calibri" w:hAnsi="Calibri" w:cs="Calibri"/>
                <w:b/>
                <w:bCs/>
                <w:color w:val="0000FF"/>
                <w:sz w:val="24"/>
              </w:rPr>
              <w:t>Col. 1</w:t>
            </w:r>
          </w:p>
        </w:tc>
        <w:tc>
          <w:tcPr>
            <w:tcW w:w="0" w:type="auto"/>
            <w:tcBorders>
              <w:top w:val="nil"/>
              <w:left w:val="nil"/>
              <w:right w:val="nil"/>
            </w:tcBorders>
            <w:vAlign w:val="center"/>
          </w:tcPr>
          <w:p w14:paraId="51C32EC8" w14:textId="77777777" w:rsidR="003A0B9C" w:rsidRPr="007A1D87" w:rsidRDefault="003A0B9C">
            <w:pPr>
              <w:jc w:val="center"/>
              <w:rPr>
                <w:rFonts w:ascii="Calibri" w:hAnsi="Calibri" w:cs="Calibri"/>
                <w:b/>
                <w:bCs/>
                <w:color w:val="0000FF"/>
                <w:sz w:val="24"/>
              </w:rPr>
            </w:pPr>
            <w:r w:rsidRPr="007A1D87">
              <w:rPr>
                <w:rFonts w:ascii="Calibri" w:hAnsi="Calibri" w:cs="Calibri"/>
                <w:b/>
                <w:bCs/>
                <w:color w:val="0000FF"/>
                <w:sz w:val="24"/>
              </w:rPr>
              <w:t>Col. 2</w:t>
            </w:r>
          </w:p>
        </w:tc>
        <w:tc>
          <w:tcPr>
            <w:tcW w:w="0" w:type="auto"/>
            <w:tcBorders>
              <w:top w:val="nil"/>
              <w:left w:val="nil"/>
              <w:right w:val="nil"/>
            </w:tcBorders>
            <w:vAlign w:val="center"/>
          </w:tcPr>
          <w:p w14:paraId="47E68C17" w14:textId="77777777" w:rsidR="003A0B9C" w:rsidRPr="007A1D87" w:rsidRDefault="003A0B9C">
            <w:pPr>
              <w:jc w:val="center"/>
              <w:rPr>
                <w:rFonts w:ascii="Calibri" w:hAnsi="Calibri" w:cs="Calibri"/>
                <w:b/>
                <w:bCs/>
                <w:color w:val="0000FF"/>
                <w:sz w:val="24"/>
              </w:rPr>
            </w:pPr>
            <w:r w:rsidRPr="007A1D87">
              <w:rPr>
                <w:rFonts w:ascii="Calibri" w:hAnsi="Calibri" w:cs="Calibri"/>
                <w:b/>
                <w:bCs/>
                <w:color w:val="0000FF"/>
                <w:sz w:val="24"/>
              </w:rPr>
              <w:t>Col. 3</w:t>
            </w:r>
          </w:p>
        </w:tc>
        <w:tc>
          <w:tcPr>
            <w:tcW w:w="2185" w:type="dxa"/>
            <w:tcBorders>
              <w:top w:val="nil"/>
              <w:left w:val="nil"/>
              <w:right w:val="nil"/>
            </w:tcBorders>
            <w:vAlign w:val="center"/>
          </w:tcPr>
          <w:p w14:paraId="72993B99" w14:textId="77777777" w:rsidR="003A0B9C" w:rsidRPr="007A1D87" w:rsidRDefault="003A0B9C">
            <w:pPr>
              <w:jc w:val="center"/>
              <w:rPr>
                <w:rFonts w:ascii="Calibri" w:hAnsi="Calibri" w:cs="Calibri"/>
                <w:b/>
                <w:bCs/>
                <w:color w:val="0000FF"/>
                <w:sz w:val="24"/>
              </w:rPr>
            </w:pPr>
            <w:r w:rsidRPr="007A1D87">
              <w:rPr>
                <w:rFonts w:ascii="Calibri" w:hAnsi="Calibri" w:cs="Calibri"/>
                <w:b/>
                <w:bCs/>
                <w:color w:val="0000FF"/>
                <w:sz w:val="24"/>
              </w:rPr>
              <w:t>Col. 4</w:t>
            </w:r>
          </w:p>
        </w:tc>
        <w:tc>
          <w:tcPr>
            <w:tcW w:w="1064" w:type="dxa"/>
            <w:tcBorders>
              <w:top w:val="nil"/>
              <w:left w:val="nil"/>
              <w:right w:val="nil"/>
            </w:tcBorders>
            <w:vAlign w:val="center"/>
          </w:tcPr>
          <w:p w14:paraId="7B905656" w14:textId="77777777" w:rsidR="003A0B9C" w:rsidRPr="007A1D87" w:rsidRDefault="003A0B9C">
            <w:pPr>
              <w:jc w:val="center"/>
              <w:rPr>
                <w:rFonts w:ascii="Calibri" w:hAnsi="Calibri" w:cs="Calibri"/>
                <w:b/>
                <w:bCs/>
                <w:color w:val="0000FF"/>
                <w:sz w:val="24"/>
              </w:rPr>
            </w:pPr>
            <w:r w:rsidRPr="007A1D87">
              <w:rPr>
                <w:rFonts w:ascii="Calibri" w:hAnsi="Calibri" w:cs="Calibri"/>
                <w:b/>
                <w:bCs/>
                <w:color w:val="0000FF"/>
                <w:sz w:val="24"/>
              </w:rPr>
              <w:t>Col. 5</w:t>
            </w:r>
          </w:p>
        </w:tc>
      </w:tr>
      <w:tr w:rsidR="003A0B9C" w:rsidRPr="007A1D87" w14:paraId="23B22E07" w14:textId="77777777">
        <w:trPr>
          <w:trHeight w:val="152"/>
          <w:jc w:val="center"/>
        </w:trPr>
        <w:tc>
          <w:tcPr>
            <w:tcW w:w="0" w:type="auto"/>
            <w:tcBorders>
              <w:top w:val="nil"/>
              <w:left w:val="nil"/>
              <w:bottom w:val="nil"/>
            </w:tcBorders>
            <w:vAlign w:val="center"/>
          </w:tcPr>
          <w:p w14:paraId="0A00190B" w14:textId="77777777" w:rsidR="003A0B9C" w:rsidRPr="007A1D87" w:rsidRDefault="003A0B9C">
            <w:pPr>
              <w:rPr>
                <w:rFonts w:ascii="Calibri" w:hAnsi="Calibri" w:cs="Calibri"/>
                <w:sz w:val="24"/>
              </w:rPr>
            </w:pPr>
          </w:p>
        </w:tc>
        <w:tc>
          <w:tcPr>
            <w:tcW w:w="0" w:type="auto"/>
            <w:gridSpan w:val="5"/>
            <w:tcBorders>
              <w:bottom w:val="single" w:sz="4" w:space="0" w:color="auto"/>
            </w:tcBorders>
            <w:vAlign w:val="center"/>
          </w:tcPr>
          <w:p w14:paraId="40CD6BED" w14:textId="77777777" w:rsidR="003A0B9C" w:rsidRPr="007A1D87" w:rsidRDefault="003A0B9C">
            <w:pPr>
              <w:spacing w:before="20" w:after="20"/>
              <w:jc w:val="center"/>
              <w:rPr>
                <w:rFonts w:ascii="Calibri" w:hAnsi="Calibri" w:cs="Calibri"/>
                <w:b/>
                <w:sz w:val="24"/>
              </w:rPr>
            </w:pPr>
            <w:r w:rsidRPr="007A1D87">
              <w:rPr>
                <w:rFonts w:ascii="Calibri" w:hAnsi="Calibri" w:cs="Calibri"/>
                <w:b/>
                <w:sz w:val="24"/>
              </w:rPr>
              <w:t>Section 41</w:t>
            </w:r>
          </w:p>
        </w:tc>
      </w:tr>
      <w:tr w:rsidR="003A0B9C" w:rsidRPr="007A1D87" w14:paraId="572DD165" w14:textId="77777777">
        <w:trPr>
          <w:trHeight w:val="647"/>
          <w:jc w:val="center"/>
        </w:trPr>
        <w:tc>
          <w:tcPr>
            <w:tcW w:w="0" w:type="auto"/>
            <w:tcBorders>
              <w:top w:val="nil"/>
              <w:left w:val="nil"/>
              <w:bottom w:val="nil"/>
            </w:tcBorders>
            <w:vAlign w:val="center"/>
          </w:tcPr>
          <w:p w14:paraId="059C8E99" w14:textId="77777777" w:rsidR="003A0B9C" w:rsidRPr="007A1D87" w:rsidRDefault="003A0B9C">
            <w:pPr>
              <w:spacing w:before="240"/>
              <w:rPr>
                <w:rFonts w:ascii="Calibri" w:hAnsi="Calibri" w:cs="Calibri"/>
                <w:sz w:val="24"/>
              </w:rPr>
            </w:pPr>
          </w:p>
        </w:tc>
        <w:tc>
          <w:tcPr>
            <w:tcW w:w="0" w:type="auto"/>
            <w:tcBorders>
              <w:top w:val="single" w:sz="4" w:space="0" w:color="auto"/>
              <w:bottom w:val="single" w:sz="12" w:space="0" w:color="auto"/>
              <w:right w:val="single" w:sz="12" w:space="0" w:color="auto"/>
            </w:tcBorders>
            <w:vAlign w:val="center"/>
          </w:tcPr>
          <w:p w14:paraId="62174511" w14:textId="77777777" w:rsidR="003A0B9C" w:rsidRPr="007A1D87" w:rsidRDefault="003A0B9C">
            <w:pPr>
              <w:jc w:val="center"/>
              <w:rPr>
                <w:rFonts w:ascii="Calibri" w:hAnsi="Calibri" w:cs="Calibri"/>
                <w:b/>
                <w:bCs/>
                <w:sz w:val="24"/>
              </w:rPr>
            </w:pPr>
            <w:r w:rsidRPr="007A1D87">
              <w:rPr>
                <w:rFonts w:ascii="Calibri" w:hAnsi="Calibri" w:cs="Calibri"/>
                <w:b/>
                <w:bCs/>
                <w:sz w:val="24"/>
              </w:rPr>
              <w:t>Complainant (1)</w:t>
            </w:r>
          </w:p>
        </w:tc>
        <w:tc>
          <w:tcPr>
            <w:tcW w:w="0" w:type="auto"/>
            <w:tcBorders>
              <w:top w:val="single" w:sz="4" w:space="0" w:color="auto"/>
              <w:left w:val="single" w:sz="12" w:space="0" w:color="auto"/>
              <w:bottom w:val="single" w:sz="12" w:space="0" w:color="auto"/>
              <w:right w:val="single" w:sz="12" w:space="0" w:color="auto"/>
            </w:tcBorders>
            <w:vAlign w:val="center"/>
          </w:tcPr>
          <w:p w14:paraId="31C193F0" w14:textId="77777777" w:rsidR="003A0B9C" w:rsidRPr="007A1D87" w:rsidRDefault="003A0B9C">
            <w:pPr>
              <w:jc w:val="center"/>
              <w:rPr>
                <w:rFonts w:ascii="Calibri" w:hAnsi="Calibri" w:cs="Calibri"/>
                <w:b/>
                <w:bCs/>
                <w:sz w:val="24"/>
              </w:rPr>
            </w:pPr>
            <w:r w:rsidRPr="007A1D87">
              <w:rPr>
                <w:rFonts w:ascii="Calibri" w:hAnsi="Calibri" w:cs="Calibri"/>
                <w:b/>
                <w:bCs/>
                <w:sz w:val="24"/>
              </w:rPr>
              <w:t>Institution (2)</w:t>
            </w:r>
          </w:p>
        </w:tc>
        <w:tc>
          <w:tcPr>
            <w:tcW w:w="0" w:type="auto"/>
            <w:tcBorders>
              <w:top w:val="single" w:sz="4" w:space="0" w:color="auto"/>
              <w:left w:val="single" w:sz="12" w:space="0" w:color="auto"/>
              <w:bottom w:val="single" w:sz="12" w:space="0" w:color="auto"/>
              <w:right w:val="single" w:sz="12" w:space="0" w:color="auto"/>
            </w:tcBorders>
            <w:vAlign w:val="center"/>
          </w:tcPr>
          <w:p w14:paraId="6A553434" w14:textId="77777777" w:rsidR="003A0B9C" w:rsidRPr="007A1D87" w:rsidRDefault="003A0B9C">
            <w:pPr>
              <w:jc w:val="center"/>
              <w:rPr>
                <w:rFonts w:ascii="Calibri" w:hAnsi="Calibri" w:cs="Calibri"/>
                <w:b/>
                <w:bCs/>
                <w:sz w:val="24"/>
              </w:rPr>
            </w:pPr>
            <w:r w:rsidRPr="007A1D87">
              <w:rPr>
                <w:rFonts w:ascii="Calibri" w:hAnsi="Calibri" w:cs="Calibri"/>
                <w:b/>
                <w:bCs/>
                <w:sz w:val="24"/>
              </w:rPr>
              <w:t>Third Party (3)</w:t>
            </w:r>
          </w:p>
        </w:tc>
        <w:tc>
          <w:tcPr>
            <w:tcW w:w="2185" w:type="dxa"/>
            <w:tcBorders>
              <w:top w:val="single" w:sz="4" w:space="0" w:color="auto"/>
              <w:left w:val="single" w:sz="12" w:space="0" w:color="auto"/>
              <w:bottom w:val="single" w:sz="12" w:space="0" w:color="auto"/>
              <w:right w:val="single" w:sz="12" w:space="0" w:color="auto"/>
            </w:tcBorders>
            <w:vAlign w:val="center"/>
          </w:tcPr>
          <w:p w14:paraId="61C09CCF" w14:textId="77777777" w:rsidR="003A0B9C" w:rsidRPr="007A1D87" w:rsidRDefault="003A0B9C">
            <w:pPr>
              <w:jc w:val="center"/>
              <w:rPr>
                <w:rFonts w:ascii="Calibri" w:hAnsi="Calibri" w:cs="Calibri"/>
                <w:b/>
                <w:bCs/>
                <w:sz w:val="24"/>
              </w:rPr>
            </w:pPr>
            <w:r w:rsidRPr="007A1D87">
              <w:rPr>
                <w:rFonts w:ascii="Calibri" w:hAnsi="Calibri" w:cs="Calibri"/>
                <w:b/>
                <w:bCs/>
                <w:sz w:val="24"/>
              </w:rPr>
              <w:t>Privacy Commissioner (4)</w:t>
            </w:r>
          </w:p>
        </w:tc>
        <w:tc>
          <w:tcPr>
            <w:tcW w:w="1064" w:type="dxa"/>
            <w:tcBorders>
              <w:top w:val="single" w:sz="4" w:space="0" w:color="auto"/>
              <w:left w:val="single" w:sz="12" w:space="0" w:color="auto"/>
              <w:bottom w:val="single" w:sz="12" w:space="0" w:color="auto"/>
            </w:tcBorders>
            <w:vAlign w:val="center"/>
          </w:tcPr>
          <w:p w14:paraId="354C9CF2" w14:textId="77777777" w:rsidR="003A0B9C" w:rsidRPr="007A1D87" w:rsidRDefault="003A0B9C">
            <w:pPr>
              <w:jc w:val="center"/>
              <w:rPr>
                <w:rFonts w:ascii="Calibri" w:hAnsi="Calibri" w:cs="Calibri"/>
                <w:b/>
                <w:bCs/>
                <w:sz w:val="24"/>
              </w:rPr>
            </w:pPr>
            <w:r w:rsidRPr="007A1D87">
              <w:rPr>
                <w:rFonts w:ascii="Calibri" w:hAnsi="Calibri" w:cs="Calibri"/>
                <w:b/>
                <w:bCs/>
                <w:sz w:val="24"/>
              </w:rPr>
              <w:t>Total</w:t>
            </w:r>
          </w:p>
        </w:tc>
      </w:tr>
      <w:tr w:rsidR="003A0B9C" w:rsidRPr="007A1D87" w14:paraId="41F99949" w14:textId="77777777">
        <w:trPr>
          <w:trHeight w:val="279"/>
          <w:jc w:val="center"/>
        </w:trPr>
        <w:tc>
          <w:tcPr>
            <w:tcW w:w="0" w:type="auto"/>
            <w:tcBorders>
              <w:top w:val="nil"/>
              <w:left w:val="nil"/>
              <w:bottom w:val="nil"/>
            </w:tcBorders>
            <w:vAlign w:val="center"/>
          </w:tcPr>
          <w:p w14:paraId="13C6F599" w14:textId="77777777" w:rsidR="003A0B9C" w:rsidRPr="007A1D87" w:rsidRDefault="003A0B9C">
            <w:pPr>
              <w:jc w:val="right"/>
              <w:rPr>
                <w:rFonts w:ascii="Calibri" w:hAnsi="Calibri" w:cs="Calibri"/>
                <w:sz w:val="24"/>
              </w:rPr>
            </w:pPr>
            <w:r w:rsidRPr="007A1D87">
              <w:rPr>
                <w:rFonts w:ascii="Calibri" w:hAnsi="Calibri" w:cs="Calibri"/>
                <w:b/>
                <w:color w:val="0000FF"/>
                <w:sz w:val="24"/>
              </w:rPr>
              <w:t>Row 1</w:t>
            </w:r>
          </w:p>
        </w:tc>
        <w:tc>
          <w:tcPr>
            <w:tcW w:w="0" w:type="auto"/>
            <w:tcBorders>
              <w:top w:val="single" w:sz="12" w:space="0" w:color="auto"/>
              <w:right w:val="single" w:sz="12" w:space="0" w:color="auto"/>
            </w:tcBorders>
            <w:vAlign w:val="center"/>
          </w:tcPr>
          <w:p w14:paraId="52C8A341" w14:textId="77777777" w:rsidR="003A0B9C" w:rsidRPr="007A1D87" w:rsidRDefault="003A0B9C">
            <w:pPr>
              <w:jc w:val="center"/>
              <w:rPr>
                <w:rFonts w:ascii="Calibri" w:hAnsi="Calibri" w:cs="Calibri"/>
                <w:sz w:val="24"/>
              </w:rPr>
            </w:pPr>
            <w:r w:rsidRPr="007A1D87">
              <w:rPr>
                <w:rFonts w:ascii="Calibri" w:hAnsi="Calibri" w:cs="Calibri"/>
                <w:sz w:val="24"/>
              </w:rPr>
              <w:t>0</w:t>
            </w:r>
          </w:p>
        </w:tc>
        <w:tc>
          <w:tcPr>
            <w:tcW w:w="0" w:type="auto"/>
            <w:tcBorders>
              <w:top w:val="single" w:sz="12" w:space="0" w:color="auto"/>
              <w:left w:val="single" w:sz="12" w:space="0" w:color="auto"/>
              <w:right w:val="single" w:sz="12" w:space="0" w:color="auto"/>
            </w:tcBorders>
            <w:vAlign w:val="center"/>
          </w:tcPr>
          <w:p w14:paraId="762BE90D" w14:textId="77777777" w:rsidR="003A0B9C" w:rsidRPr="007A1D87" w:rsidRDefault="003A0B9C">
            <w:pPr>
              <w:jc w:val="center"/>
              <w:rPr>
                <w:rFonts w:ascii="Calibri" w:hAnsi="Calibri" w:cs="Calibri"/>
                <w:sz w:val="24"/>
              </w:rPr>
            </w:pPr>
            <w:r w:rsidRPr="007A1D87">
              <w:rPr>
                <w:rFonts w:ascii="Calibri" w:hAnsi="Calibri" w:cs="Calibri"/>
                <w:sz w:val="24"/>
              </w:rPr>
              <w:t>0</w:t>
            </w:r>
          </w:p>
        </w:tc>
        <w:tc>
          <w:tcPr>
            <w:tcW w:w="0" w:type="auto"/>
            <w:tcBorders>
              <w:top w:val="single" w:sz="12" w:space="0" w:color="auto"/>
              <w:left w:val="single" w:sz="12" w:space="0" w:color="auto"/>
              <w:right w:val="single" w:sz="12" w:space="0" w:color="auto"/>
            </w:tcBorders>
            <w:vAlign w:val="center"/>
          </w:tcPr>
          <w:p w14:paraId="0D987BE8" w14:textId="77777777" w:rsidR="003A0B9C" w:rsidRPr="007A1D87" w:rsidRDefault="003A0B9C">
            <w:pPr>
              <w:jc w:val="center"/>
              <w:rPr>
                <w:rFonts w:ascii="Calibri" w:hAnsi="Calibri" w:cs="Calibri"/>
                <w:sz w:val="24"/>
              </w:rPr>
            </w:pPr>
            <w:r w:rsidRPr="007A1D87">
              <w:rPr>
                <w:rFonts w:ascii="Calibri" w:hAnsi="Calibri" w:cs="Calibri"/>
                <w:sz w:val="24"/>
              </w:rPr>
              <w:t>0</w:t>
            </w:r>
          </w:p>
        </w:tc>
        <w:tc>
          <w:tcPr>
            <w:tcW w:w="2185" w:type="dxa"/>
            <w:tcBorders>
              <w:top w:val="single" w:sz="12" w:space="0" w:color="auto"/>
              <w:left w:val="single" w:sz="12" w:space="0" w:color="auto"/>
              <w:right w:val="single" w:sz="12" w:space="0" w:color="auto"/>
            </w:tcBorders>
            <w:vAlign w:val="center"/>
          </w:tcPr>
          <w:p w14:paraId="2DD62137" w14:textId="77777777" w:rsidR="003A0B9C" w:rsidRPr="007A1D87" w:rsidRDefault="003A0B9C">
            <w:pPr>
              <w:jc w:val="center"/>
              <w:rPr>
                <w:rFonts w:ascii="Calibri" w:hAnsi="Calibri" w:cs="Calibri"/>
                <w:sz w:val="24"/>
              </w:rPr>
            </w:pPr>
            <w:r w:rsidRPr="007A1D87">
              <w:rPr>
                <w:rFonts w:ascii="Calibri" w:hAnsi="Calibri" w:cs="Calibri"/>
                <w:sz w:val="24"/>
              </w:rPr>
              <w:t>0</w:t>
            </w:r>
          </w:p>
        </w:tc>
        <w:tc>
          <w:tcPr>
            <w:tcW w:w="1064" w:type="dxa"/>
            <w:tcBorders>
              <w:top w:val="single" w:sz="12" w:space="0" w:color="auto"/>
              <w:left w:val="single" w:sz="12" w:space="0" w:color="auto"/>
            </w:tcBorders>
            <w:vAlign w:val="center"/>
          </w:tcPr>
          <w:p w14:paraId="0AC4FBB9" w14:textId="77777777" w:rsidR="003A0B9C" w:rsidRPr="007A1D87" w:rsidRDefault="003A0B9C">
            <w:pPr>
              <w:jc w:val="center"/>
              <w:rPr>
                <w:rFonts w:ascii="Calibri" w:hAnsi="Calibri" w:cs="Calibri"/>
                <w:sz w:val="24"/>
              </w:rPr>
            </w:pPr>
            <w:r w:rsidRPr="007A1D87">
              <w:rPr>
                <w:rFonts w:ascii="Calibri" w:hAnsi="Calibri" w:cs="Calibri"/>
                <w:sz w:val="24"/>
              </w:rPr>
              <w:t>0</w:t>
            </w:r>
          </w:p>
        </w:tc>
      </w:tr>
    </w:tbl>
    <w:p w14:paraId="258923AA" w14:textId="77777777" w:rsidR="003A0B9C" w:rsidRPr="00EC155D" w:rsidRDefault="003A0B9C" w:rsidP="00B43013">
      <w:pPr>
        <w:rPr>
          <w:rFonts w:ascii="Calibri" w:hAnsi="Calibri" w:cs="Calibri"/>
        </w:rPr>
      </w:pPr>
    </w:p>
    <w:p w14:paraId="5B643252" w14:textId="6584894F" w:rsidR="00596059" w:rsidRPr="00EC155D" w:rsidRDefault="00596059" w:rsidP="00596059">
      <w:pPr>
        <w:tabs>
          <w:tab w:val="num" w:pos="1155"/>
        </w:tabs>
        <w:rPr>
          <w:rFonts w:ascii="Calibri" w:hAnsi="Calibri" w:cs="Calibri"/>
          <w:b/>
          <w:sz w:val="24"/>
        </w:rPr>
      </w:pPr>
      <w:r w:rsidRPr="00EC155D">
        <w:rPr>
          <w:rFonts w:ascii="Calibri" w:hAnsi="Calibri" w:cs="Calibri"/>
          <w:b/>
          <w:color w:val="0000FF"/>
          <w:sz w:val="24"/>
        </w:rPr>
        <w:t xml:space="preserve">Col. 1 </w:t>
      </w:r>
      <w:r w:rsidRPr="00EC155D">
        <w:rPr>
          <w:rFonts w:ascii="Calibri" w:hAnsi="Calibri" w:cs="Calibri"/>
          <w:b/>
          <w:sz w:val="24"/>
        </w:rPr>
        <w:t xml:space="preserve">– Section 41 – </w:t>
      </w:r>
      <w:r w:rsidR="00EC6804" w:rsidRPr="00EC155D">
        <w:rPr>
          <w:rFonts w:ascii="Calibri" w:hAnsi="Calibri" w:cs="Calibri"/>
          <w:b/>
          <w:sz w:val="24"/>
        </w:rPr>
        <w:t>Complainant (</w:t>
      </w:r>
      <w:r w:rsidRPr="00EC155D">
        <w:rPr>
          <w:rFonts w:ascii="Calibri" w:hAnsi="Calibri" w:cs="Calibri"/>
          <w:b/>
          <w:sz w:val="24"/>
        </w:rPr>
        <w:t>1)</w:t>
      </w:r>
    </w:p>
    <w:p w14:paraId="75C1F36C" w14:textId="34FAE344" w:rsidR="00EC6804" w:rsidRPr="00EC155D" w:rsidRDefault="00EC6804" w:rsidP="00596059">
      <w:pPr>
        <w:tabs>
          <w:tab w:val="num" w:pos="1155"/>
        </w:tabs>
        <w:rPr>
          <w:rFonts w:ascii="Calibri" w:hAnsi="Calibri" w:cs="Calibri"/>
          <w:b/>
          <w:sz w:val="24"/>
        </w:rPr>
      </w:pPr>
      <w:r w:rsidRPr="00EC155D">
        <w:rPr>
          <w:rFonts w:ascii="Calibri" w:hAnsi="Calibri" w:cs="Calibri"/>
          <w:sz w:val="24"/>
        </w:rPr>
        <w:t xml:space="preserve">Report the number of </w:t>
      </w:r>
      <w:r w:rsidR="003976D7" w:rsidRPr="00EC155D">
        <w:rPr>
          <w:rFonts w:ascii="Calibri" w:hAnsi="Calibri" w:cs="Calibri"/>
          <w:sz w:val="24"/>
        </w:rPr>
        <w:t xml:space="preserve">requests for review made to the Federal Court of Canada by </w:t>
      </w:r>
      <w:r w:rsidR="00EC6F1C" w:rsidRPr="00EC155D">
        <w:rPr>
          <w:rFonts w:ascii="Calibri" w:hAnsi="Calibri" w:cs="Calibri"/>
          <w:b/>
          <w:sz w:val="24"/>
        </w:rPr>
        <w:t>complainant</w:t>
      </w:r>
      <w:r w:rsidR="003976D7" w:rsidRPr="00EC155D">
        <w:rPr>
          <w:rFonts w:ascii="Calibri" w:hAnsi="Calibri" w:cs="Calibri"/>
          <w:b/>
          <w:sz w:val="24"/>
        </w:rPr>
        <w:t>s</w:t>
      </w:r>
      <w:r w:rsidRPr="00EC155D">
        <w:rPr>
          <w:rFonts w:ascii="Calibri" w:hAnsi="Calibri" w:cs="Calibri"/>
          <w:sz w:val="24"/>
        </w:rPr>
        <w:t xml:space="preserve"> </w:t>
      </w:r>
      <w:r w:rsidR="003976D7" w:rsidRPr="00EC155D">
        <w:rPr>
          <w:rFonts w:ascii="Calibri" w:hAnsi="Calibri" w:cs="Calibri"/>
          <w:sz w:val="24"/>
        </w:rPr>
        <w:t>during the</w:t>
      </w:r>
      <w:r w:rsidR="00373B78" w:rsidRPr="00EC155D">
        <w:rPr>
          <w:rFonts w:ascii="Calibri" w:hAnsi="Calibri" w:cs="Calibri"/>
          <w:sz w:val="24"/>
        </w:rPr>
        <w:t xml:space="preserve"> current</w:t>
      </w:r>
      <w:r w:rsidR="003976D7" w:rsidRPr="00EC155D">
        <w:rPr>
          <w:rFonts w:ascii="Calibri" w:hAnsi="Calibri" w:cs="Calibri"/>
          <w:sz w:val="24"/>
        </w:rPr>
        <w:t xml:space="preserve"> reporting period.</w:t>
      </w:r>
      <w:r w:rsidR="00DB6A16" w:rsidRPr="00EC155D">
        <w:rPr>
          <w:rFonts w:ascii="Calibri" w:hAnsi="Calibri" w:cs="Calibri"/>
          <w:sz w:val="24"/>
        </w:rPr>
        <w:t xml:space="preserve"> </w:t>
      </w:r>
    </w:p>
    <w:p w14:paraId="600D344C" w14:textId="77777777" w:rsidR="00596059" w:rsidRPr="00EC155D" w:rsidRDefault="00596059" w:rsidP="00596059">
      <w:pPr>
        <w:tabs>
          <w:tab w:val="num" w:pos="1155"/>
        </w:tabs>
        <w:rPr>
          <w:rFonts w:ascii="Calibri" w:hAnsi="Calibri" w:cs="Calibri"/>
          <w:b/>
          <w:sz w:val="24"/>
        </w:rPr>
      </w:pPr>
    </w:p>
    <w:p w14:paraId="6616DF91" w14:textId="4437D46D" w:rsidR="00596059" w:rsidRPr="00EC155D" w:rsidRDefault="00596059" w:rsidP="00596059">
      <w:pPr>
        <w:tabs>
          <w:tab w:val="num" w:pos="1155"/>
        </w:tabs>
        <w:rPr>
          <w:rFonts w:ascii="Calibri" w:hAnsi="Calibri" w:cs="Calibri"/>
          <w:b/>
          <w:sz w:val="24"/>
        </w:rPr>
      </w:pPr>
      <w:r w:rsidRPr="00EC155D">
        <w:rPr>
          <w:rFonts w:ascii="Calibri" w:hAnsi="Calibri" w:cs="Calibri"/>
          <w:b/>
          <w:color w:val="0000FF"/>
          <w:sz w:val="24"/>
        </w:rPr>
        <w:t>Col. 2</w:t>
      </w:r>
      <w:r w:rsidRPr="00EC155D">
        <w:rPr>
          <w:rFonts w:ascii="Calibri" w:hAnsi="Calibri" w:cs="Calibri"/>
          <w:b/>
          <w:sz w:val="24"/>
        </w:rPr>
        <w:t xml:space="preserve"> – Section 41 – Institution (2)</w:t>
      </w:r>
    </w:p>
    <w:p w14:paraId="2EBF79BB" w14:textId="17ED7BA0" w:rsidR="00EC6F1C" w:rsidRPr="00EC155D" w:rsidRDefault="00EC6F1C" w:rsidP="00EC6F1C">
      <w:pPr>
        <w:tabs>
          <w:tab w:val="num" w:pos="1155"/>
        </w:tabs>
        <w:rPr>
          <w:rFonts w:ascii="Calibri" w:hAnsi="Calibri" w:cs="Calibri"/>
          <w:sz w:val="24"/>
        </w:rPr>
      </w:pPr>
      <w:r w:rsidRPr="00EC155D">
        <w:rPr>
          <w:rFonts w:ascii="Calibri" w:hAnsi="Calibri" w:cs="Calibri"/>
          <w:sz w:val="24"/>
        </w:rPr>
        <w:t xml:space="preserve">Report the number of </w:t>
      </w:r>
      <w:r w:rsidR="003976D7" w:rsidRPr="00EC155D">
        <w:rPr>
          <w:rFonts w:ascii="Calibri" w:hAnsi="Calibri" w:cs="Calibri"/>
          <w:sz w:val="24"/>
        </w:rPr>
        <w:t xml:space="preserve">requests for review made by the </w:t>
      </w:r>
      <w:r w:rsidR="003976D7" w:rsidRPr="00EC155D">
        <w:rPr>
          <w:rFonts w:ascii="Calibri" w:hAnsi="Calibri" w:cs="Calibri"/>
          <w:b/>
          <w:sz w:val="24"/>
        </w:rPr>
        <w:t xml:space="preserve">institution </w:t>
      </w:r>
      <w:r w:rsidR="003976D7" w:rsidRPr="00EC155D">
        <w:rPr>
          <w:rFonts w:ascii="Calibri" w:hAnsi="Calibri" w:cs="Calibri"/>
          <w:sz w:val="24"/>
        </w:rPr>
        <w:t>to the Federal Court of Canada concerning an order of the Information Commissioner</w:t>
      </w:r>
      <w:r w:rsidR="003976D7" w:rsidRPr="00EC155D">
        <w:rPr>
          <w:rFonts w:ascii="Calibri" w:hAnsi="Calibri" w:cs="Calibri"/>
          <w:b/>
          <w:sz w:val="24"/>
        </w:rPr>
        <w:t xml:space="preserve"> </w:t>
      </w:r>
      <w:r w:rsidR="003976D7" w:rsidRPr="00EC155D">
        <w:rPr>
          <w:rFonts w:ascii="Calibri" w:hAnsi="Calibri" w:cs="Calibri"/>
          <w:sz w:val="24"/>
        </w:rPr>
        <w:t xml:space="preserve">during the </w:t>
      </w:r>
      <w:r w:rsidR="00C13010" w:rsidRPr="00EC155D">
        <w:rPr>
          <w:rFonts w:ascii="Calibri" w:hAnsi="Calibri" w:cs="Calibri"/>
          <w:sz w:val="24"/>
        </w:rPr>
        <w:t xml:space="preserve">current </w:t>
      </w:r>
      <w:r w:rsidR="003976D7" w:rsidRPr="00EC155D">
        <w:rPr>
          <w:rFonts w:ascii="Calibri" w:hAnsi="Calibri" w:cs="Calibri"/>
          <w:sz w:val="24"/>
        </w:rPr>
        <w:t>reporting period.</w:t>
      </w:r>
      <w:r w:rsidR="00DB6A16" w:rsidRPr="00EC155D">
        <w:rPr>
          <w:rFonts w:ascii="Calibri" w:hAnsi="Calibri" w:cs="Calibri"/>
          <w:sz w:val="24"/>
        </w:rPr>
        <w:t xml:space="preserve"> </w:t>
      </w:r>
      <w:r w:rsidRPr="00EC155D">
        <w:rPr>
          <w:rFonts w:ascii="Calibri" w:hAnsi="Calibri" w:cs="Calibri"/>
          <w:sz w:val="24"/>
        </w:rPr>
        <w:t xml:space="preserve"> </w:t>
      </w:r>
    </w:p>
    <w:p w14:paraId="168BB963" w14:textId="77777777" w:rsidR="00596059" w:rsidRPr="00EC155D" w:rsidRDefault="00596059" w:rsidP="00596059">
      <w:pPr>
        <w:tabs>
          <w:tab w:val="num" w:pos="1155"/>
        </w:tabs>
        <w:rPr>
          <w:rFonts w:ascii="Calibri" w:hAnsi="Calibri" w:cs="Calibri"/>
          <w:b/>
          <w:sz w:val="24"/>
        </w:rPr>
      </w:pPr>
    </w:p>
    <w:p w14:paraId="49D6D30D" w14:textId="5F2DB747" w:rsidR="00596059" w:rsidRPr="00EC155D" w:rsidRDefault="00596059" w:rsidP="00596059">
      <w:pPr>
        <w:rPr>
          <w:rFonts w:ascii="Calibri" w:hAnsi="Calibri" w:cs="Calibri"/>
          <w:sz w:val="24"/>
        </w:rPr>
      </w:pPr>
      <w:r w:rsidRPr="00EC155D">
        <w:rPr>
          <w:rFonts w:ascii="Calibri" w:hAnsi="Calibri" w:cs="Calibri"/>
          <w:b/>
          <w:color w:val="0000FF"/>
          <w:sz w:val="24"/>
        </w:rPr>
        <w:t xml:space="preserve">Col. 3 </w:t>
      </w:r>
      <w:r w:rsidRPr="00EC155D">
        <w:rPr>
          <w:rFonts w:ascii="Calibri" w:hAnsi="Calibri" w:cs="Calibri"/>
          <w:b/>
          <w:sz w:val="24"/>
        </w:rPr>
        <w:t xml:space="preserve">– Section 41 – Third </w:t>
      </w:r>
      <w:r w:rsidR="00EC6804" w:rsidRPr="00EC155D">
        <w:rPr>
          <w:rFonts w:ascii="Calibri" w:hAnsi="Calibri" w:cs="Calibri"/>
          <w:b/>
          <w:sz w:val="24"/>
        </w:rPr>
        <w:t>Party (</w:t>
      </w:r>
      <w:r w:rsidRPr="00EC155D">
        <w:rPr>
          <w:rFonts w:ascii="Calibri" w:hAnsi="Calibri" w:cs="Calibri"/>
          <w:b/>
          <w:sz w:val="24"/>
        </w:rPr>
        <w:t>3)</w:t>
      </w:r>
    </w:p>
    <w:p w14:paraId="6C19EE18" w14:textId="0CAC6D63" w:rsidR="00596059" w:rsidRPr="00EC155D" w:rsidRDefault="00EC6F1C" w:rsidP="00596059">
      <w:pPr>
        <w:tabs>
          <w:tab w:val="num" w:pos="1155"/>
        </w:tabs>
        <w:rPr>
          <w:rFonts w:ascii="Calibri" w:hAnsi="Calibri" w:cs="Calibri"/>
          <w:sz w:val="24"/>
        </w:rPr>
      </w:pPr>
      <w:r w:rsidRPr="00EC155D">
        <w:rPr>
          <w:rFonts w:ascii="Calibri" w:hAnsi="Calibri" w:cs="Calibri"/>
          <w:sz w:val="24"/>
        </w:rPr>
        <w:t xml:space="preserve">Report the number of </w:t>
      </w:r>
      <w:r w:rsidR="003976D7" w:rsidRPr="00EC155D">
        <w:rPr>
          <w:rFonts w:ascii="Calibri" w:hAnsi="Calibri" w:cs="Calibri"/>
          <w:sz w:val="24"/>
        </w:rPr>
        <w:t xml:space="preserve">requests for review made by </w:t>
      </w:r>
      <w:r w:rsidR="003976D7" w:rsidRPr="00EC155D">
        <w:rPr>
          <w:rFonts w:ascii="Calibri" w:hAnsi="Calibri" w:cs="Calibri"/>
          <w:b/>
          <w:sz w:val="24"/>
        </w:rPr>
        <w:t xml:space="preserve">third parties </w:t>
      </w:r>
      <w:r w:rsidR="003976D7" w:rsidRPr="00EC155D">
        <w:rPr>
          <w:rFonts w:ascii="Calibri" w:hAnsi="Calibri" w:cs="Calibri"/>
          <w:sz w:val="24"/>
        </w:rPr>
        <w:t>to the Federal Court of Canada concerning an order of the Information Commissioner</w:t>
      </w:r>
      <w:r w:rsidR="003976D7" w:rsidRPr="00EC155D">
        <w:rPr>
          <w:rFonts w:ascii="Calibri" w:hAnsi="Calibri" w:cs="Calibri"/>
          <w:b/>
          <w:sz w:val="24"/>
        </w:rPr>
        <w:t xml:space="preserve"> </w:t>
      </w:r>
      <w:r w:rsidR="003976D7" w:rsidRPr="00EC155D">
        <w:rPr>
          <w:rFonts w:ascii="Calibri" w:hAnsi="Calibri" w:cs="Calibri"/>
          <w:sz w:val="24"/>
        </w:rPr>
        <w:t>during the</w:t>
      </w:r>
      <w:r w:rsidR="002B41BE" w:rsidRPr="00EC155D">
        <w:rPr>
          <w:rFonts w:ascii="Calibri" w:hAnsi="Calibri" w:cs="Calibri"/>
          <w:sz w:val="24"/>
        </w:rPr>
        <w:t xml:space="preserve"> current</w:t>
      </w:r>
      <w:r w:rsidR="003976D7" w:rsidRPr="00EC155D">
        <w:rPr>
          <w:rFonts w:ascii="Calibri" w:hAnsi="Calibri" w:cs="Calibri"/>
          <w:sz w:val="24"/>
        </w:rPr>
        <w:t xml:space="preserve"> reporting period.</w:t>
      </w:r>
      <w:r w:rsidR="00DB6A16" w:rsidRPr="00EC155D">
        <w:rPr>
          <w:rFonts w:ascii="Calibri" w:hAnsi="Calibri" w:cs="Calibri"/>
          <w:sz w:val="24"/>
        </w:rPr>
        <w:t xml:space="preserve"> </w:t>
      </w:r>
      <w:r w:rsidR="003976D7" w:rsidRPr="00EC155D">
        <w:rPr>
          <w:rFonts w:ascii="Calibri" w:hAnsi="Calibri" w:cs="Calibri"/>
          <w:sz w:val="24"/>
        </w:rPr>
        <w:t xml:space="preserve"> </w:t>
      </w:r>
    </w:p>
    <w:p w14:paraId="5AE98775" w14:textId="77777777" w:rsidR="00F30191" w:rsidRPr="00EC155D" w:rsidRDefault="00F30191" w:rsidP="00596059">
      <w:pPr>
        <w:tabs>
          <w:tab w:val="num" w:pos="1155"/>
        </w:tabs>
        <w:rPr>
          <w:rFonts w:ascii="Calibri" w:hAnsi="Calibri" w:cs="Calibri"/>
          <w:b/>
          <w:sz w:val="24"/>
        </w:rPr>
      </w:pPr>
    </w:p>
    <w:p w14:paraId="26F90A93" w14:textId="47611C39" w:rsidR="00EC6F1C" w:rsidRPr="00EC155D" w:rsidRDefault="00EC6F1C" w:rsidP="00596059">
      <w:pPr>
        <w:tabs>
          <w:tab w:val="num" w:pos="1155"/>
        </w:tabs>
        <w:rPr>
          <w:rFonts w:ascii="Calibri" w:hAnsi="Calibri" w:cs="Calibri"/>
          <w:sz w:val="24"/>
        </w:rPr>
      </w:pPr>
      <w:r w:rsidRPr="00EC155D">
        <w:rPr>
          <w:rFonts w:ascii="Calibri" w:hAnsi="Calibri" w:cs="Calibri"/>
          <w:sz w:val="24"/>
        </w:rPr>
        <w:t xml:space="preserve">If multiple third parties </w:t>
      </w:r>
      <w:r w:rsidR="003976D7" w:rsidRPr="00EC155D">
        <w:rPr>
          <w:rFonts w:ascii="Calibri" w:hAnsi="Calibri" w:cs="Calibri"/>
          <w:sz w:val="24"/>
        </w:rPr>
        <w:t>requested reviews to</w:t>
      </w:r>
      <w:r w:rsidRPr="00EC155D">
        <w:rPr>
          <w:rFonts w:ascii="Calibri" w:hAnsi="Calibri" w:cs="Calibri"/>
          <w:sz w:val="24"/>
        </w:rPr>
        <w:t xml:space="preserve"> the Federal Court of Canada,</w:t>
      </w:r>
      <w:r w:rsidR="00381169" w:rsidRPr="00EC155D">
        <w:rPr>
          <w:rFonts w:ascii="Calibri" w:hAnsi="Calibri" w:cs="Calibri"/>
          <w:sz w:val="24"/>
        </w:rPr>
        <w:t xml:space="preserve"> </w:t>
      </w:r>
      <w:r w:rsidR="00A26409" w:rsidRPr="00EC155D">
        <w:rPr>
          <w:rFonts w:ascii="Calibri" w:hAnsi="Calibri" w:cs="Calibri"/>
          <w:sz w:val="24"/>
        </w:rPr>
        <w:t>r</w:t>
      </w:r>
      <w:r w:rsidR="00381169" w:rsidRPr="00EC155D">
        <w:rPr>
          <w:rFonts w:ascii="Calibri" w:hAnsi="Calibri" w:cs="Calibri"/>
          <w:sz w:val="24"/>
        </w:rPr>
        <w:t xml:space="preserve">eport </w:t>
      </w:r>
      <w:r w:rsidR="003976D7" w:rsidRPr="00EC155D">
        <w:rPr>
          <w:rFonts w:ascii="Calibri" w:hAnsi="Calibri" w:cs="Calibri"/>
          <w:sz w:val="24"/>
        </w:rPr>
        <w:t>each of</w:t>
      </w:r>
      <w:r w:rsidR="00381169" w:rsidRPr="00EC155D">
        <w:rPr>
          <w:rFonts w:ascii="Calibri" w:hAnsi="Calibri" w:cs="Calibri"/>
          <w:sz w:val="24"/>
        </w:rPr>
        <w:t xml:space="preserve"> </w:t>
      </w:r>
      <w:r w:rsidR="003976D7" w:rsidRPr="00EC155D">
        <w:rPr>
          <w:rFonts w:ascii="Calibri" w:hAnsi="Calibri" w:cs="Calibri"/>
          <w:sz w:val="24"/>
        </w:rPr>
        <w:t xml:space="preserve">the total number of </w:t>
      </w:r>
      <w:r w:rsidR="00381169" w:rsidRPr="00EC155D">
        <w:rPr>
          <w:rFonts w:ascii="Calibri" w:hAnsi="Calibri" w:cs="Calibri"/>
          <w:sz w:val="24"/>
        </w:rPr>
        <w:t>third part</w:t>
      </w:r>
      <w:r w:rsidR="003976D7" w:rsidRPr="00EC155D">
        <w:rPr>
          <w:rFonts w:ascii="Calibri" w:hAnsi="Calibri" w:cs="Calibri"/>
          <w:sz w:val="24"/>
        </w:rPr>
        <w:t>ies</w:t>
      </w:r>
      <w:r w:rsidR="00A26409" w:rsidRPr="00EC155D">
        <w:rPr>
          <w:rFonts w:ascii="Calibri" w:hAnsi="Calibri" w:cs="Calibri"/>
          <w:sz w:val="24"/>
        </w:rPr>
        <w:t>.</w:t>
      </w:r>
    </w:p>
    <w:p w14:paraId="0A8C72D4" w14:textId="77777777" w:rsidR="00EC6F1C" w:rsidRPr="00EC155D" w:rsidRDefault="00EC6F1C" w:rsidP="00596059">
      <w:pPr>
        <w:tabs>
          <w:tab w:val="num" w:pos="1155"/>
        </w:tabs>
        <w:rPr>
          <w:rFonts w:ascii="Calibri" w:hAnsi="Calibri" w:cs="Calibri"/>
          <w:b/>
          <w:sz w:val="24"/>
        </w:rPr>
      </w:pPr>
    </w:p>
    <w:p w14:paraId="39CFECD4" w14:textId="38E50321" w:rsidR="00596059" w:rsidRPr="00EC155D" w:rsidRDefault="00596059" w:rsidP="005773BC">
      <w:pPr>
        <w:rPr>
          <w:rFonts w:ascii="Calibri" w:hAnsi="Calibri" w:cs="Calibri"/>
          <w:sz w:val="24"/>
        </w:rPr>
      </w:pPr>
      <w:r w:rsidRPr="00EC155D">
        <w:rPr>
          <w:rFonts w:ascii="Calibri" w:hAnsi="Calibri" w:cs="Calibri"/>
          <w:b/>
          <w:color w:val="0000FF"/>
          <w:sz w:val="24"/>
        </w:rPr>
        <w:t xml:space="preserve">Col. 4 </w:t>
      </w:r>
      <w:r w:rsidRPr="00EC155D">
        <w:rPr>
          <w:rFonts w:ascii="Calibri" w:hAnsi="Calibri" w:cs="Calibri"/>
          <w:b/>
          <w:sz w:val="24"/>
        </w:rPr>
        <w:t>– Section 41 – Privacy Commissioner (4)</w:t>
      </w:r>
    </w:p>
    <w:p w14:paraId="0953BA2C" w14:textId="4DED34A6" w:rsidR="00596059" w:rsidRPr="00EC155D" w:rsidRDefault="00381169" w:rsidP="00596059">
      <w:pPr>
        <w:tabs>
          <w:tab w:val="num" w:pos="1155"/>
        </w:tabs>
        <w:rPr>
          <w:rFonts w:ascii="Calibri" w:hAnsi="Calibri" w:cs="Calibri"/>
          <w:b/>
          <w:sz w:val="24"/>
        </w:rPr>
      </w:pPr>
      <w:r w:rsidRPr="00EC155D">
        <w:rPr>
          <w:rFonts w:ascii="Calibri" w:hAnsi="Calibri" w:cs="Calibri"/>
          <w:sz w:val="24"/>
        </w:rPr>
        <w:t xml:space="preserve">Report the number of complaints </w:t>
      </w:r>
      <w:r w:rsidR="003976D7" w:rsidRPr="00EC155D">
        <w:rPr>
          <w:rFonts w:ascii="Calibri" w:hAnsi="Calibri" w:cs="Calibri"/>
          <w:sz w:val="24"/>
        </w:rPr>
        <w:t xml:space="preserve">requests for review made by </w:t>
      </w:r>
      <w:r w:rsidR="003976D7" w:rsidRPr="00EC155D">
        <w:rPr>
          <w:rFonts w:ascii="Calibri" w:hAnsi="Calibri" w:cs="Calibri"/>
          <w:b/>
          <w:sz w:val="24"/>
        </w:rPr>
        <w:t xml:space="preserve">the Privacy Commissioner </w:t>
      </w:r>
      <w:r w:rsidR="003976D7" w:rsidRPr="00EC155D">
        <w:rPr>
          <w:rFonts w:ascii="Calibri" w:hAnsi="Calibri" w:cs="Calibri"/>
          <w:sz w:val="24"/>
        </w:rPr>
        <w:t>to the Federal Court of Canada concerning an order of the Information Commissioner</w:t>
      </w:r>
      <w:r w:rsidR="003976D7" w:rsidRPr="00EC155D">
        <w:rPr>
          <w:rFonts w:ascii="Calibri" w:hAnsi="Calibri" w:cs="Calibri"/>
          <w:b/>
          <w:sz w:val="24"/>
        </w:rPr>
        <w:t xml:space="preserve"> </w:t>
      </w:r>
      <w:r w:rsidR="003976D7" w:rsidRPr="00EC155D">
        <w:rPr>
          <w:rFonts w:ascii="Calibri" w:hAnsi="Calibri" w:cs="Calibri"/>
          <w:sz w:val="24"/>
        </w:rPr>
        <w:t>during the</w:t>
      </w:r>
      <w:r w:rsidR="002B41BE" w:rsidRPr="00EC155D">
        <w:rPr>
          <w:rFonts w:ascii="Calibri" w:hAnsi="Calibri" w:cs="Calibri"/>
          <w:sz w:val="24"/>
        </w:rPr>
        <w:t xml:space="preserve"> current</w:t>
      </w:r>
      <w:r w:rsidR="003976D7" w:rsidRPr="00EC155D">
        <w:rPr>
          <w:rFonts w:ascii="Calibri" w:hAnsi="Calibri" w:cs="Calibri"/>
          <w:sz w:val="24"/>
        </w:rPr>
        <w:t xml:space="preserve"> reporting period.</w:t>
      </w:r>
      <w:r w:rsidR="00DB6A16" w:rsidRPr="00EC155D">
        <w:rPr>
          <w:rFonts w:ascii="Calibri" w:hAnsi="Calibri" w:cs="Calibri"/>
          <w:sz w:val="24"/>
        </w:rPr>
        <w:t xml:space="preserve"> </w:t>
      </w:r>
      <w:r w:rsidR="003976D7" w:rsidRPr="00EC155D">
        <w:rPr>
          <w:rFonts w:ascii="Calibri" w:hAnsi="Calibri" w:cs="Calibri"/>
          <w:sz w:val="24"/>
        </w:rPr>
        <w:t xml:space="preserve"> </w:t>
      </w:r>
    </w:p>
    <w:p w14:paraId="37FB83F4" w14:textId="77777777" w:rsidR="00275DD0" w:rsidRPr="00EC155D" w:rsidRDefault="00275DD0" w:rsidP="00FF6D6F">
      <w:pPr>
        <w:tabs>
          <w:tab w:val="num" w:pos="1155"/>
        </w:tabs>
        <w:rPr>
          <w:rFonts w:ascii="Calibri" w:hAnsi="Calibri" w:cs="Calibri"/>
          <w:b/>
          <w:color w:val="0000FF"/>
          <w:sz w:val="24"/>
        </w:rPr>
      </w:pPr>
    </w:p>
    <w:p w14:paraId="6D22DDDA" w14:textId="5F0B75CE" w:rsidR="00FF6D6F" w:rsidRPr="00EC155D" w:rsidRDefault="00FF6D6F" w:rsidP="00FF6D6F">
      <w:pPr>
        <w:tabs>
          <w:tab w:val="num" w:pos="1155"/>
        </w:tabs>
        <w:rPr>
          <w:rFonts w:ascii="Calibri" w:hAnsi="Calibri" w:cs="Calibri"/>
          <w:b/>
          <w:sz w:val="24"/>
        </w:rPr>
      </w:pPr>
      <w:r w:rsidRPr="00EC155D">
        <w:rPr>
          <w:rFonts w:ascii="Calibri" w:hAnsi="Calibri" w:cs="Calibri"/>
          <w:b/>
          <w:color w:val="0000FF"/>
          <w:sz w:val="24"/>
        </w:rPr>
        <w:t xml:space="preserve">Col. </w:t>
      </w:r>
      <w:r w:rsidR="00596059" w:rsidRPr="00EC155D">
        <w:rPr>
          <w:rFonts w:ascii="Calibri" w:hAnsi="Calibri" w:cs="Calibri"/>
          <w:b/>
          <w:color w:val="0000FF"/>
          <w:sz w:val="24"/>
        </w:rPr>
        <w:t>5</w:t>
      </w:r>
      <w:r w:rsidR="00596059" w:rsidRPr="00EC155D">
        <w:rPr>
          <w:rFonts w:ascii="Calibri" w:hAnsi="Calibri" w:cs="Calibri"/>
          <w:b/>
          <w:sz w:val="24"/>
        </w:rPr>
        <w:t xml:space="preserve"> </w:t>
      </w:r>
      <w:r w:rsidRPr="00EC155D">
        <w:rPr>
          <w:rFonts w:ascii="Calibri" w:hAnsi="Calibri" w:cs="Calibri"/>
          <w:b/>
          <w:sz w:val="24"/>
        </w:rPr>
        <w:t>– Total</w:t>
      </w:r>
    </w:p>
    <w:p w14:paraId="4C2A2F59" w14:textId="26735807" w:rsidR="001C1C20" w:rsidRPr="00EC155D" w:rsidRDefault="00FF6D6F" w:rsidP="00FF6D6F">
      <w:pPr>
        <w:tabs>
          <w:tab w:val="num" w:pos="1155"/>
        </w:tabs>
        <w:rPr>
          <w:rFonts w:ascii="Calibri" w:hAnsi="Calibri" w:cs="Calibri"/>
          <w:sz w:val="24"/>
        </w:rPr>
      </w:pPr>
      <w:r w:rsidRPr="00EC155D">
        <w:rPr>
          <w:rFonts w:ascii="Calibri" w:hAnsi="Calibri" w:cs="Calibri"/>
          <w:sz w:val="24"/>
        </w:rPr>
        <w:t xml:space="preserve">This </w:t>
      </w:r>
      <w:r w:rsidR="006C0B12" w:rsidRPr="00EC155D">
        <w:rPr>
          <w:rFonts w:ascii="Calibri" w:hAnsi="Calibri" w:cs="Calibri"/>
          <w:sz w:val="24"/>
        </w:rPr>
        <w:t>C</w:t>
      </w:r>
      <w:r w:rsidRPr="00EC155D">
        <w:rPr>
          <w:rFonts w:ascii="Calibri" w:hAnsi="Calibri" w:cs="Calibri"/>
          <w:sz w:val="24"/>
        </w:rPr>
        <w:t xml:space="preserve">olumn represents the total number of complaints subject to court actions that occurred during the </w:t>
      </w:r>
      <w:r w:rsidR="00366588" w:rsidRPr="00EC155D">
        <w:rPr>
          <w:rFonts w:ascii="Calibri" w:hAnsi="Calibri" w:cs="Calibri"/>
          <w:sz w:val="24"/>
        </w:rPr>
        <w:t xml:space="preserve">current </w:t>
      </w:r>
      <w:r w:rsidRPr="00EC155D">
        <w:rPr>
          <w:rFonts w:ascii="Calibri" w:hAnsi="Calibri" w:cs="Calibri"/>
          <w:sz w:val="24"/>
        </w:rPr>
        <w:t>reporting period (</w:t>
      </w:r>
      <w:r w:rsidRPr="00EC155D" w:rsidDel="00695990">
        <w:rPr>
          <w:rFonts w:ascii="Calibri" w:hAnsi="Calibri" w:cs="Calibri"/>
          <w:sz w:val="24"/>
        </w:rPr>
        <w:t>C</w:t>
      </w:r>
      <w:r w:rsidRPr="00EC155D">
        <w:rPr>
          <w:rFonts w:ascii="Calibri" w:hAnsi="Calibri" w:cs="Calibri"/>
          <w:sz w:val="24"/>
        </w:rPr>
        <w:t>ol</w:t>
      </w:r>
      <w:r w:rsidR="006C0B12" w:rsidRPr="00EC155D">
        <w:rPr>
          <w:rFonts w:ascii="Calibri" w:hAnsi="Calibri" w:cs="Calibri"/>
          <w:sz w:val="24"/>
        </w:rPr>
        <w:t>umns</w:t>
      </w:r>
      <w:r w:rsidRPr="00EC155D">
        <w:rPr>
          <w:rFonts w:ascii="Calibri" w:hAnsi="Calibri" w:cs="Calibri"/>
          <w:sz w:val="24"/>
        </w:rPr>
        <w:t xml:space="preserve"> 1 to </w:t>
      </w:r>
      <w:r w:rsidR="00596059" w:rsidRPr="00EC155D">
        <w:rPr>
          <w:rFonts w:ascii="Calibri" w:hAnsi="Calibri" w:cs="Calibri"/>
          <w:sz w:val="24"/>
        </w:rPr>
        <w:t>4</w:t>
      </w:r>
      <w:r w:rsidRPr="00EC155D">
        <w:rPr>
          <w:rFonts w:ascii="Calibri" w:hAnsi="Calibri" w:cs="Calibri"/>
          <w:sz w:val="24"/>
        </w:rPr>
        <w:t>). It does not represent the total number of requests implicated in these matters.</w:t>
      </w:r>
    </w:p>
    <w:bookmarkEnd w:id="124"/>
    <w:p w14:paraId="599592F0" w14:textId="77777777" w:rsidR="0015778D" w:rsidRPr="00EC155D" w:rsidRDefault="0015778D" w:rsidP="00FF6D6F">
      <w:pPr>
        <w:tabs>
          <w:tab w:val="num" w:pos="1155"/>
        </w:tabs>
        <w:rPr>
          <w:rFonts w:ascii="Calibri" w:hAnsi="Calibri" w:cs="Calibri"/>
          <w:b/>
          <w:sz w:val="24"/>
        </w:rPr>
      </w:pPr>
    </w:p>
    <w:p w14:paraId="585CE2C9" w14:textId="32ED6DAF" w:rsidR="00695990" w:rsidRPr="00EC155D" w:rsidRDefault="00695990" w:rsidP="00114BAE">
      <w:pPr>
        <w:pStyle w:val="Heading2"/>
        <w:rPr>
          <w:rFonts w:ascii="Calibri" w:hAnsi="Calibri" w:cs="Calibri"/>
        </w:rPr>
      </w:pPr>
      <w:bookmarkStart w:id="125" w:name="Part10_2"/>
      <w:bookmarkStart w:id="126" w:name="_Toc227591109"/>
      <w:r w:rsidRPr="00EC155D">
        <w:rPr>
          <w:rFonts w:ascii="Calibri" w:hAnsi="Calibri" w:cs="Calibri"/>
        </w:rPr>
        <w:t>10.2</w:t>
      </w:r>
      <w:r w:rsidR="0041125D" w:rsidRPr="00EC155D">
        <w:rPr>
          <w:rFonts w:ascii="Calibri" w:hAnsi="Calibri" w:cs="Calibri"/>
        </w:rPr>
        <w:t xml:space="preserve"> </w:t>
      </w:r>
      <w:bookmarkEnd w:id="125"/>
      <w:r w:rsidR="0041125D" w:rsidRPr="00EC155D">
        <w:rPr>
          <w:rFonts w:ascii="Calibri" w:hAnsi="Calibri" w:cs="Calibri"/>
        </w:rPr>
        <w:t>Court actions on third party notifications under paragraph 28(1)(b)</w:t>
      </w:r>
      <w:bookmarkEnd w:id="126"/>
    </w:p>
    <w:p w14:paraId="0E0EB350" w14:textId="77777777" w:rsidR="00FF6D6F" w:rsidRPr="00EC155D" w:rsidRDefault="00FF6D6F" w:rsidP="00FF6D6F">
      <w:pPr>
        <w:rPr>
          <w:rFonts w:ascii="Calibri" w:hAnsi="Calibri" w:cs="Calibri"/>
          <w:sz w:val="24"/>
        </w:rPr>
      </w:pPr>
    </w:p>
    <w:p w14:paraId="28588E3A" w14:textId="2C763FD4" w:rsidR="005E3DAB" w:rsidRPr="00EC155D" w:rsidRDefault="005A08EC" w:rsidP="006E010D">
      <w:pPr>
        <w:rPr>
          <w:rFonts w:ascii="Calibri" w:hAnsi="Calibri" w:cs="Calibri"/>
        </w:rPr>
      </w:pPr>
      <w:bookmarkStart w:id="127" w:name="_Hlk102399546"/>
      <w:r w:rsidRPr="00EC155D">
        <w:rPr>
          <w:rFonts w:ascii="Calibri" w:hAnsi="Calibri" w:cs="Calibri"/>
          <w:sz w:val="24"/>
        </w:rPr>
        <w:lastRenderedPageBreak/>
        <w:t xml:space="preserve">The following table reports </w:t>
      </w:r>
      <w:r w:rsidR="00CD0DC7" w:rsidRPr="00EC155D">
        <w:rPr>
          <w:rFonts w:ascii="Calibri" w:hAnsi="Calibri" w:cs="Calibri"/>
          <w:sz w:val="24"/>
        </w:rPr>
        <w:t xml:space="preserve">the number of </w:t>
      </w:r>
      <w:r w:rsidR="00032E71" w:rsidRPr="00EC155D">
        <w:rPr>
          <w:rFonts w:ascii="Calibri" w:hAnsi="Calibri" w:cs="Calibri"/>
          <w:sz w:val="24"/>
        </w:rPr>
        <w:t>court action</w:t>
      </w:r>
      <w:r w:rsidR="007E0260" w:rsidRPr="00EC155D">
        <w:rPr>
          <w:rFonts w:ascii="Calibri" w:hAnsi="Calibri" w:cs="Calibri"/>
          <w:sz w:val="24"/>
        </w:rPr>
        <w:t>s</w:t>
      </w:r>
      <w:r w:rsidRPr="00EC155D">
        <w:rPr>
          <w:rFonts w:ascii="Calibri" w:hAnsi="Calibri" w:cs="Calibri"/>
          <w:sz w:val="24"/>
        </w:rPr>
        <w:t xml:space="preserve"> </w:t>
      </w:r>
      <w:r w:rsidR="00487A13" w:rsidRPr="00EC155D">
        <w:rPr>
          <w:rFonts w:ascii="Calibri" w:hAnsi="Calibri" w:cs="Calibri"/>
          <w:sz w:val="24"/>
        </w:rPr>
        <w:t xml:space="preserve">where </w:t>
      </w:r>
      <w:r w:rsidR="00C17B5C" w:rsidRPr="00EC155D">
        <w:rPr>
          <w:rFonts w:ascii="Calibri" w:hAnsi="Calibri" w:cs="Calibri"/>
          <w:sz w:val="24"/>
        </w:rPr>
        <w:t xml:space="preserve">the </w:t>
      </w:r>
      <w:r w:rsidR="00487A13" w:rsidRPr="00EC155D">
        <w:rPr>
          <w:rFonts w:ascii="Calibri" w:hAnsi="Calibri" w:cs="Calibri"/>
          <w:sz w:val="24"/>
        </w:rPr>
        <w:t>third party</w:t>
      </w:r>
      <w:r w:rsidR="00C17B5C" w:rsidRPr="00EC155D">
        <w:rPr>
          <w:rFonts w:ascii="Calibri" w:hAnsi="Calibri" w:cs="Calibri"/>
          <w:sz w:val="24"/>
        </w:rPr>
        <w:t xml:space="preserve"> </w:t>
      </w:r>
      <w:r w:rsidR="006A54DE" w:rsidRPr="00EC155D">
        <w:rPr>
          <w:rFonts w:ascii="Calibri" w:hAnsi="Calibri" w:cs="Calibri"/>
          <w:sz w:val="24"/>
        </w:rPr>
        <w:t xml:space="preserve">applied </w:t>
      </w:r>
      <w:r w:rsidR="006F01AA" w:rsidRPr="00EC155D">
        <w:rPr>
          <w:rFonts w:ascii="Calibri" w:hAnsi="Calibri" w:cs="Calibri"/>
          <w:sz w:val="24"/>
        </w:rPr>
        <w:t>for</w:t>
      </w:r>
      <w:r w:rsidR="00AF418A" w:rsidRPr="00EC155D">
        <w:rPr>
          <w:rFonts w:ascii="Calibri" w:hAnsi="Calibri" w:cs="Calibri"/>
          <w:sz w:val="24"/>
        </w:rPr>
        <w:t xml:space="preserve"> a</w:t>
      </w:r>
      <w:r w:rsidR="006F01AA" w:rsidRPr="00EC155D">
        <w:rPr>
          <w:rFonts w:ascii="Calibri" w:hAnsi="Calibri" w:cs="Calibri"/>
          <w:sz w:val="24"/>
        </w:rPr>
        <w:t xml:space="preserve"> </w:t>
      </w:r>
      <w:r w:rsidR="003540CB" w:rsidRPr="00EC155D">
        <w:rPr>
          <w:rFonts w:ascii="Calibri" w:hAnsi="Calibri" w:cs="Calibri"/>
          <w:sz w:val="24"/>
        </w:rPr>
        <w:t xml:space="preserve">review </w:t>
      </w:r>
      <w:r w:rsidR="00C305EC" w:rsidRPr="00EC155D">
        <w:rPr>
          <w:rFonts w:ascii="Calibri" w:hAnsi="Calibri" w:cs="Calibri"/>
          <w:sz w:val="24"/>
        </w:rPr>
        <w:t>to the Federal Court of Canada</w:t>
      </w:r>
      <w:r w:rsidR="0007273B" w:rsidRPr="00EC155D">
        <w:rPr>
          <w:rFonts w:ascii="Calibri" w:hAnsi="Calibri" w:cs="Calibri"/>
          <w:sz w:val="24"/>
        </w:rPr>
        <w:t xml:space="preserve"> </w:t>
      </w:r>
      <w:r w:rsidRPr="00EC155D">
        <w:rPr>
          <w:rFonts w:ascii="Calibri" w:hAnsi="Calibri" w:cs="Calibri"/>
          <w:sz w:val="24"/>
        </w:rPr>
        <w:t>during the current reporting perio</w:t>
      </w:r>
      <w:r w:rsidR="001050DA" w:rsidRPr="00EC155D">
        <w:rPr>
          <w:rFonts w:ascii="Calibri" w:hAnsi="Calibri" w:cs="Calibri"/>
          <w:sz w:val="24"/>
        </w:rPr>
        <w:t>d</w:t>
      </w:r>
      <w:r w:rsidR="000E7A26" w:rsidRPr="00EC155D">
        <w:rPr>
          <w:rFonts w:ascii="Calibri" w:hAnsi="Calibri" w:cs="Calibri"/>
          <w:sz w:val="24"/>
        </w:rPr>
        <w:t xml:space="preserve"> </w:t>
      </w:r>
      <w:r w:rsidR="0093596F" w:rsidRPr="00EC155D">
        <w:rPr>
          <w:rFonts w:ascii="Calibri" w:hAnsi="Calibri" w:cs="Calibri"/>
          <w:sz w:val="24"/>
        </w:rPr>
        <w:t>o</w:t>
      </w:r>
      <w:r w:rsidR="00DA5053" w:rsidRPr="00EC155D">
        <w:rPr>
          <w:rFonts w:ascii="Calibri" w:hAnsi="Calibri" w:cs="Calibri"/>
          <w:sz w:val="24"/>
        </w:rPr>
        <w:t>f</w:t>
      </w:r>
      <w:r w:rsidR="0093596F" w:rsidRPr="00EC155D">
        <w:rPr>
          <w:rFonts w:ascii="Calibri" w:hAnsi="Calibri" w:cs="Calibri"/>
          <w:sz w:val="24"/>
        </w:rPr>
        <w:t xml:space="preserve"> requests where they ha</w:t>
      </w:r>
      <w:r w:rsidR="00AF3006" w:rsidRPr="00EC155D">
        <w:rPr>
          <w:rFonts w:ascii="Calibri" w:hAnsi="Calibri" w:cs="Calibri"/>
          <w:sz w:val="24"/>
        </w:rPr>
        <w:t>d</w:t>
      </w:r>
      <w:r w:rsidR="000E7A26" w:rsidRPr="00EC155D">
        <w:rPr>
          <w:rFonts w:ascii="Calibri" w:hAnsi="Calibri" w:cs="Calibri"/>
          <w:sz w:val="24"/>
        </w:rPr>
        <w:t xml:space="preserve"> received a notice</w:t>
      </w:r>
      <w:r w:rsidR="00280285" w:rsidRPr="00EC155D">
        <w:rPr>
          <w:rFonts w:ascii="Calibri" w:hAnsi="Calibri" w:cs="Calibri"/>
          <w:sz w:val="24"/>
        </w:rPr>
        <w:t xml:space="preserve"> from the institution </w:t>
      </w:r>
      <w:r w:rsidR="006C7ADA" w:rsidRPr="00EC155D">
        <w:rPr>
          <w:rFonts w:ascii="Calibri" w:hAnsi="Calibri" w:cs="Calibri"/>
          <w:sz w:val="24"/>
        </w:rPr>
        <w:t xml:space="preserve">under </w:t>
      </w:r>
      <w:hyperlink r:id="rId38" w:anchor="h-596:~:text=(b)%C2%A0the,the%20third%20party" w:history="1">
        <w:r w:rsidR="001974C7" w:rsidRPr="00EC155D">
          <w:rPr>
            <w:rStyle w:val="Hyperlink"/>
            <w:rFonts w:ascii="Calibri" w:hAnsi="Calibri" w:cs="Calibri"/>
            <w:sz w:val="24"/>
          </w:rPr>
          <w:t>paragraph 28(1)(b)</w:t>
        </w:r>
      </w:hyperlink>
      <w:r w:rsidR="001D291E" w:rsidRPr="00EC155D">
        <w:rPr>
          <w:rFonts w:ascii="Calibri" w:hAnsi="Calibri" w:cs="Calibri"/>
          <w:sz w:val="24"/>
        </w:rPr>
        <w:t xml:space="preserve"> of a decision to disclose a record or a part of a record</w:t>
      </w:r>
      <w:r w:rsidRPr="00EC155D">
        <w:rPr>
          <w:rFonts w:ascii="Calibri" w:hAnsi="Calibri" w:cs="Calibri"/>
          <w:sz w:val="24"/>
        </w:rPr>
        <w:t>.</w:t>
      </w:r>
    </w:p>
    <w:p w14:paraId="2893D4F4" w14:textId="58F4A303" w:rsidR="007917DF" w:rsidRPr="00EC155D" w:rsidRDefault="007917DF" w:rsidP="005F6871">
      <w:pPr>
        <w:rPr>
          <w:rFonts w:ascii="Calibri" w:hAnsi="Calibri" w:cs="Calibri"/>
        </w:rPr>
      </w:pPr>
    </w:p>
    <w:p w14:paraId="2504431A" w14:textId="798872EF" w:rsidR="005E3DAB" w:rsidRDefault="005E3DAB" w:rsidP="006E010D">
      <w:pPr>
        <w:pStyle w:val="Heading4"/>
        <w:jc w:val="center"/>
        <w:rPr>
          <w:rFonts w:ascii="Calibri" w:hAnsi="Calibri" w:cs="Calibri"/>
          <w:sz w:val="24"/>
          <w:szCs w:val="24"/>
        </w:rPr>
      </w:pPr>
      <w:r w:rsidRPr="00EC155D">
        <w:rPr>
          <w:rFonts w:ascii="Calibri" w:hAnsi="Calibri" w:cs="Calibri"/>
          <w:sz w:val="24"/>
          <w:szCs w:val="24"/>
        </w:rPr>
        <w:t>Table 10.2</w:t>
      </w:r>
    </w:p>
    <w:p w14:paraId="07BB9D13" w14:textId="77777777" w:rsidR="006E010D" w:rsidRPr="006E010D" w:rsidRDefault="006E010D" w:rsidP="006E010D"/>
    <w:tbl>
      <w:tblPr>
        <w:tblW w:w="3610" w:type="dxa"/>
        <w:jc w:val="center"/>
        <w:tblLook w:val="04A0" w:firstRow="1" w:lastRow="0" w:firstColumn="1" w:lastColumn="0" w:noHBand="0" w:noVBand="1"/>
      </w:tblPr>
      <w:tblGrid>
        <w:gridCol w:w="890"/>
        <w:gridCol w:w="2720"/>
      </w:tblGrid>
      <w:tr w:rsidR="005E3F0E" w:rsidRPr="00EC155D" w14:paraId="7273A356" w14:textId="77777777" w:rsidTr="006E010D">
        <w:trPr>
          <w:trHeight w:val="423"/>
          <w:jc w:val="center"/>
        </w:trPr>
        <w:tc>
          <w:tcPr>
            <w:tcW w:w="890" w:type="dxa"/>
            <w:vAlign w:val="center"/>
          </w:tcPr>
          <w:p w14:paraId="15C51169" w14:textId="77777777" w:rsidR="005E3F0E" w:rsidRPr="006E010D" w:rsidRDefault="005E3F0E" w:rsidP="00301766">
            <w:pPr>
              <w:jc w:val="center"/>
              <w:rPr>
                <w:rFonts w:ascii="Calibri" w:hAnsi="Calibri" w:cs="Calibri"/>
                <w:b/>
                <w:sz w:val="24"/>
              </w:rPr>
            </w:pPr>
          </w:p>
        </w:tc>
        <w:tc>
          <w:tcPr>
            <w:tcW w:w="2720" w:type="dxa"/>
            <w:tcBorders>
              <w:bottom w:val="single" w:sz="4" w:space="0" w:color="auto"/>
            </w:tcBorders>
            <w:vAlign w:val="center"/>
          </w:tcPr>
          <w:p w14:paraId="4439A4CA" w14:textId="5B8D199F" w:rsidR="005E3F0E" w:rsidRPr="006E010D" w:rsidRDefault="005E3DAB" w:rsidP="00301766">
            <w:pPr>
              <w:jc w:val="center"/>
              <w:rPr>
                <w:rFonts w:ascii="Calibri" w:hAnsi="Calibri" w:cs="Calibri"/>
                <w:b/>
                <w:sz w:val="24"/>
              </w:rPr>
            </w:pPr>
            <w:r w:rsidRPr="006E010D">
              <w:rPr>
                <w:rFonts w:ascii="Calibri" w:hAnsi="Calibri" w:cs="Calibri"/>
                <w:b/>
                <w:color w:val="0000FF"/>
                <w:sz w:val="24"/>
              </w:rPr>
              <w:t xml:space="preserve">Col. </w:t>
            </w:r>
            <w:r w:rsidR="005E3F0E" w:rsidRPr="006E010D">
              <w:rPr>
                <w:rFonts w:ascii="Calibri" w:hAnsi="Calibri" w:cs="Calibri"/>
                <w:b/>
                <w:color w:val="0000FF"/>
                <w:sz w:val="24"/>
              </w:rPr>
              <w:t>1</w:t>
            </w:r>
          </w:p>
        </w:tc>
      </w:tr>
      <w:tr w:rsidR="005E3F0E" w:rsidRPr="00EC155D" w14:paraId="7B928B4E" w14:textId="77777777" w:rsidTr="006E010D">
        <w:trPr>
          <w:trHeight w:val="600"/>
          <w:jc w:val="center"/>
        </w:trPr>
        <w:tc>
          <w:tcPr>
            <w:tcW w:w="890" w:type="dxa"/>
            <w:tcBorders>
              <w:right w:val="single" w:sz="4" w:space="0" w:color="auto"/>
            </w:tcBorders>
            <w:vAlign w:val="center"/>
          </w:tcPr>
          <w:p w14:paraId="478E1333" w14:textId="77777777" w:rsidR="005E3F0E" w:rsidRPr="006E010D" w:rsidRDefault="005E3F0E" w:rsidP="00301766">
            <w:pPr>
              <w:jc w:val="center"/>
              <w:rPr>
                <w:rFonts w:ascii="Calibri" w:hAnsi="Calibri" w:cs="Calibri"/>
                <w:b/>
                <w:sz w:val="24"/>
              </w:rPr>
            </w:pPr>
          </w:p>
        </w:tc>
        <w:tc>
          <w:tcPr>
            <w:tcW w:w="2720" w:type="dxa"/>
            <w:tcBorders>
              <w:top w:val="single" w:sz="4" w:space="0" w:color="auto"/>
              <w:left w:val="single" w:sz="4" w:space="0" w:color="auto"/>
              <w:bottom w:val="single" w:sz="12" w:space="0" w:color="auto"/>
              <w:right w:val="single" w:sz="4" w:space="0" w:color="auto"/>
            </w:tcBorders>
            <w:vAlign w:val="center"/>
            <w:hideMark/>
          </w:tcPr>
          <w:p w14:paraId="4A5D6257" w14:textId="0422D690" w:rsidR="005E3F0E" w:rsidRPr="006E010D" w:rsidRDefault="005E3F0E" w:rsidP="00301766">
            <w:pPr>
              <w:jc w:val="center"/>
              <w:rPr>
                <w:rFonts w:ascii="Calibri" w:hAnsi="Calibri" w:cs="Calibri"/>
                <w:b/>
                <w:sz w:val="24"/>
              </w:rPr>
            </w:pPr>
            <w:r w:rsidRPr="006E010D">
              <w:rPr>
                <w:rFonts w:ascii="Calibri" w:hAnsi="Calibri" w:cs="Calibri"/>
                <w:b/>
                <w:sz w:val="24"/>
              </w:rPr>
              <w:t>Section 44 - under paragraph 28(1)(b)</w:t>
            </w:r>
          </w:p>
        </w:tc>
      </w:tr>
      <w:tr w:rsidR="005E3F0E" w:rsidRPr="00EC155D" w14:paraId="0566BB3C" w14:textId="77777777" w:rsidTr="006E010D">
        <w:trPr>
          <w:trHeight w:val="285"/>
          <w:jc w:val="center"/>
        </w:trPr>
        <w:tc>
          <w:tcPr>
            <w:tcW w:w="890" w:type="dxa"/>
            <w:tcBorders>
              <w:right w:val="single" w:sz="4" w:space="0" w:color="auto"/>
            </w:tcBorders>
            <w:vAlign w:val="center"/>
          </w:tcPr>
          <w:p w14:paraId="6051E5A9" w14:textId="46B68498" w:rsidR="005E3F0E" w:rsidRPr="006E010D" w:rsidRDefault="34948354" w:rsidP="1D03952E">
            <w:pPr>
              <w:jc w:val="right"/>
              <w:rPr>
                <w:rFonts w:ascii="Calibri" w:hAnsi="Calibri" w:cs="Calibri"/>
                <w:b/>
                <w:bCs/>
                <w:sz w:val="24"/>
              </w:rPr>
            </w:pPr>
            <w:r w:rsidRPr="006E010D">
              <w:rPr>
                <w:rFonts w:ascii="Calibri" w:hAnsi="Calibri" w:cs="Calibri"/>
                <w:b/>
                <w:bCs/>
                <w:color w:val="0000FF"/>
                <w:sz w:val="24"/>
              </w:rPr>
              <w:t>Row 1</w:t>
            </w:r>
          </w:p>
        </w:tc>
        <w:tc>
          <w:tcPr>
            <w:tcW w:w="2720" w:type="dxa"/>
            <w:tcBorders>
              <w:top w:val="single" w:sz="12" w:space="0" w:color="auto"/>
              <w:left w:val="single" w:sz="4" w:space="0" w:color="auto"/>
              <w:bottom w:val="single" w:sz="4" w:space="0" w:color="auto"/>
              <w:right w:val="single" w:sz="4" w:space="0" w:color="auto"/>
            </w:tcBorders>
            <w:noWrap/>
            <w:vAlign w:val="center"/>
            <w:hideMark/>
          </w:tcPr>
          <w:p w14:paraId="3FF71829" w14:textId="3C533CD7" w:rsidR="005E3F0E" w:rsidRPr="006E010D" w:rsidRDefault="005E3F0E" w:rsidP="00301766">
            <w:pPr>
              <w:jc w:val="center"/>
              <w:rPr>
                <w:rFonts w:ascii="Calibri" w:hAnsi="Calibri" w:cs="Calibri"/>
                <w:sz w:val="24"/>
              </w:rPr>
            </w:pPr>
            <w:r w:rsidRPr="006E010D">
              <w:rPr>
                <w:rFonts w:ascii="Calibri" w:hAnsi="Calibri" w:cs="Calibri"/>
                <w:sz w:val="24"/>
              </w:rPr>
              <w:t>0</w:t>
            </w:r>
          </w:p>
        </w:tc>
      </w:tr>
      <w:bookmarkEnd w:id="127"/>
    </w:tbl>
    <w:p w14:paraId="14C5AF7B" w14:textId="77777777" w:rsidR="005E3F0E" w:rsidRPr="00EC155D" w:rsidRDefault="005E3F0E">
      <w:pPr>
        <w:rPr>
          <w:rFonts w:ascii="Calibri" w:hAnsi="Calibri" w:cs="Calibri"/>
          <w:sz w:val="24"/>
        </w:rPr>
      </w:pPr>
    </w:p>
    <w:p w14:paraId="0CAEC909" w14:textId="64E97306" w:rsidR="00FF6D6F" w:rsidRPr="00EC155D" w:rsidRDefault="00F76232" w:rsidP="003B4117">
      <w:pPr>
        <w:rPr>
          <w:rFonts w:ascii="Calibri" w:hAnsi="Calibri" w:cs="Calibri"/>
        </w:rPr>
      </w:pPr>
      <w:r w:rsidRPr="006E010D">
        <w:rPr>
          <w:rFonts w:ascii="Calibri" w:hAnsi="Calibri" w:cs="Calibri"/>
          <w:b/>
          <w:color w:val="0000FF"/>
          <w:sz w:val="24"/>
        </w:rPr>
        <w:t>Col. 1</w:t>
      </w:r>
      <w:r w:rsidRPr="00EC155D">
        <w:rPr>
          <w:rFonts w:ascii="Calibri" w:hAnsi="Calibri" w:cs="Calibri"/>
        </w:rPr>
        <w:t xml:space="preserve"> </w:t>
      </w:r>
      <w:r w:rsidRPr="006E010D">
        <w:rPr>
          <w:rFonts w:ascii="Calibri" w:hAnsi="Calibri" w:cs="Calibri"/>
          <w:b/>
          <w:sz w:val="24"/>
        </w:rPr>
        <w:t xml:space="preserve">– Section 44 </w:t>
      </w:r>
      <w:r w:rsidR="00E808E8" w:rsidRPr="006E010D">
        <w:rPr>
          <w:rFonts w:ascii="Calibri" w:hAnsi="Calibri" w:cs="Calibri"/>
          <w:b/>
          <w:sz w:val="24"/>
        </w:rPr>
        <w:t>–</w:t>
      </w:r>
      <w:r w:rsidRPr="006E010D">
        <w:rPr>
          <w:rFonts w:ascii="Calibri" w:hAnsi="Calibri" w:cs="Calibri"/>
          <w:b/>
          <w:sz w:val="24"/>
        </w:rPr>
        <w:t xml:space="preserve"> </w:t>
      </w:r>
      <w:r w:rsidR="00E808E8" w:rsidRPr="006E010D">
        <w:rPr>
          <w:rFonts w:ascii="Calibri" w:hAnsi="Calibri" w:cs="Calibri"/>
          <w:b/>
          <w:sz w:val="24"/>
        </w:rPr>
        <w:t>under paragraph 28(1)(b)</w:t>
      </w:r>
    </w:p>
    <w:p w14:paraId="2727B1BE" w14:textId="49A0DF45" w:rsidR="00E808E8" w:rsidRPr="00EC155D" w:rsidRDefault="00E808E8" w:rsidP="00E808E8">
      <w:pPr>
        <w:tabs>
          <w:tab w:val="num" w:pos="1155"/>
        </w:tabs>
        <w:rPr>
          <w:rFonts w:ascii="Calibri" w:hAnsi="Calibri" w:cs="Calibri"/>
          <w:b/>
          <w:sz w:val="24"/>
        </w:rPr>
      </w:pPr>
      <w:r w:rsidRPr="00EC155D">
        <w:rPr>
          <w:rFonts w:ascii="Calibri" w:hAnsi="Calibri" w:cs="Calibri"/>
          <w:sz w:val="24"/>
        </w:rPr>
        <w:t xml:space="preserve">Report the number </w:t>
      </w:r>
      <w:r w:rsidR="00D917CC" w:rsidRPr="00EC155D">
        <w:rPr>
          <w:rFonts w:ascii="Calibri" w:hAnsi="Calibri" w:cs="Calibri"/>
          <w:sz w:val="24"/>
        </w:rPr>
        <w:t xml:space="preserve">of court actions where the third party applied for a review to the Federal Court of Canada during the current reporting period of requests where they had received a notice from the institution under </w:t>
      </w:r>
      <w:hyperlink r:id="rId39" w:anchor="h-596:~:text=(b)%C2%A0the,the%20third%20party" w:history="1">
        <w:r w:rsidR="001974C7" w:rsidRPr="00EC155D">
          <w:rPr>
            <w:rStyle w:val="Hyperlink"/>
            <w:rFonts w:ascii="Calibri" w:hAnsi="Calibri" w:cs="Calibri"/>
            <w:sz w:val="24"/>
          </w:rPr>
          <w:t>paragraph 28(1)(b)</w:t>
        </w:r>
      </w:hyperlink>
      <w:r w:rsidR="00D917CC" w:rsidRPr="00EC155D">
        <w:rPr>
          <w:rFonts w:ascii="Calibri" w:hAnsi="Calibri" w:cs="Calibri"/>
          <w:sz w:val="24"/>
        </w:rPr>
        <w:t xml:space="preserve"> of a decision to </w:t>
      </w:r>
      <w:r w:rsidR="00273104" w:rsidRPr="00EC155D">
        <w:rPr>
          <w:rFonts w:ascii="Calibri" w:hAnsi="Calibri" w:cs="Calibri"/>
          <w:sz w:val="24"/>
        </w:rPr>
        <w:t xml:space="preserve">fully or in part </w:t>
      </w:r>
      <w:r w:rsidR="00D917CC" w:rsidRPr="00EC155D">
        <w:rPr>
          <w:rFonts w:ascii="Calibri" w:hAnsi="Calibri" w:cs="Calibri"/>
          <w:sz w:val="24"/>
        </w:rPr>
        <w:t>disclose a record.</w:t>
      </w:r>
    </w:p>
    <w:p w14:paraId="7467DACE" w14:textId="77777777" w:rsidR="00EF7BBF" w:rsidRDefault="00EF7BBF">
      <w:pPr>
        <w:spacing w:after="160" w:line="259" w:lineRule="auto"/>
        <w:rPr>
          <w:rFonts w:ascii="Calibri" w:hAnsi="Calibri" w:cs="Calibri"/>
          <w:b/>
          <w:sz w:val="28"/>
          <w:highlight w:val="lightGray"/>
        </w:rPr>
      </w:pPr>
      <w:bookmarkStart w:id="128" w:name="_Section_11:_resources"/>
      <w:bookmarkEnd w:id="128"/>
      <w:r>
        <w:rPr>
          <w:rFonts w:ascii="Calibri" w:hAnsi="Calibri" w:cs="Calibri"/>
          <w:highlight w:val="lightGray"/>
        </w:rPr>
        <w:br w:type="page"/>
      </w:r>
    </w:p>
    <w:p w14:paraId="7A6E90CC" w14:textId="3DC2C762" w:rsidR="003B4117" w:rsidRPr="00EC155D" w:rsidRDefault="003B4117" w:rsidP="002F3E0D">
      <w:pPr>
        <w:pStyle w:val="Heading1"/>
        <w:rPr>
          <w:rFonts w:ascii="Calibri" w:hAnsi="Calibri" w:cs="Calibri"/>
        </w:rPr>
      </w:pPr>
      <w:bookmarkStart w:id="129" w:name="_Toc227591110"/>
      <w:r w:rsidRPr="00EC155D">
        <w:rPr>
          <w:rFonts w:ascii="Calibri" w:hAnsi="Calibri" w:cs="Calibri"/>
          <w:highlight w:val="lightGray"/>
        </w:rPr>
        <w:lastRenderedPageBreak/>
        <w:t xml:space="preserve">Section 11: resources related to the </w:t>
      </w:r>
      <w:r w:rsidRPr="00EC155D">
        <w:rPr>
          <w:rFonts w:ascii="Calibri" w:hAnsi="Calibri" w:cs="Calibri"/>
          <w:i/>
          <w:highlight w:val="lightGray"/>
        </w:rPr>
        <w:t>Access to Information Act</w:t>
      </w:r>
      <w:bookmarkEnd w:id="129"/>
    </w:p>
    <w:p w14:paraId="50977821" w14:textId="77777777" w:rsidR="00FF6D6F" w:rsidRPr="00EC155D" w:rsidRDefault="00FF6D6F" w:rsidP="00FF6D6F">
      <w:pPr>
        <w:rPr>
          <w:rFonts w:ascii="Calibri" w:hAnsi="Calibri" w:cs="Calibri"/>
          <w:color w:val="000000"/>
          <w:sz w:val="24"/>
        </w:rPr>
      </w:pPr>
    </w:p>
    <w:p w14:paraId="5DE8639A" w14:textId="4F4219BB" w:rsidR="00FF6D6F" w:rsidRPr="00EC155D" w:rsidRDefault="00FF6D6F" w:rsidP="00FF6D6F">
      <w:pPr>
        <w:rPr>
          <w:rFonts w:ascii="Calibri" w:hAnsi="Calibri" w:cs="Calibri"/>
          <w:color w:val="000000"/>
          <w:sz w:val="24"/>
        </w:rPr>
      </w:pPr>
      <w:r w:rsidRPr="00EC155D">
        <w:rPr>
          <w:rFonts w:ascii="Calibri" w:hAnsi="Calibri" w:cs="Calibri"/>
          <w:color w:val="000000"/>
          <w:sz w:val="24"/>
        </w:rPr>
        <w:t>The following tables report on all resources related to the administration of the</w:t>
      </w:r>
      <w:r w:rsidR="00651428" w:rsidRPr="00EC155D">
        <w:rPr>
          <w:rFonts w:ascii="Calibri" w:hAnsi="Calibri" w:cs="Calibri"/>
          <w:color w:val="000000"/>
          <w:sz w:val="24"/>
        </w:rPr>
        <w:t xml:space="preserve"> </w:t>
      </w:r>
      <w:r w:rsidR="00A7288B" w:rsidRPr="00A7288B">
        <w:rPr>
          <w:rFonts w:ascii="Calibri" w:hAnsi="Calibri"/>
          <w:sz w:val="24"/>
        </w:rPr>
        <w:t>ATIA</w:t>
      </w:r>
      <w:r w:rsidR="00651428" w:rsidRPr="00EC155D">
        <w:rPr>
          <w:rFonts w:ascii="Calibri" w:hAnsi="Calibri" w:cs="Calibri"/>
          <w:color w:val="000000"/>
          <w:sz w:val="24"/>
        </w:rPr>
        <w:t xml:space="preserve"> </w:t>
      </w:r>
      <w:r w:rsidRPr="00EC155D">
        <w:rPr>
          <w:rFonts w:ascii="Calibri" w:hAnsi="Calibri" w:cs="Calibri"/>
          <w:color w:val="000000"/>
          <w:sz w:val="24"/>
        </w:rPr>
        <w:t xml:space="preserve">incurred by the ATIP Office. </w:t>
      </w:r>
    </w:p>
    <w:p w14:paraId="3741EE14" w14:textId="77777777" w:rsidR="00FF6D6F" w:rsidRPr="00EC155D" w:rsidRDefault="00FF6D6F" w:rsidP="00FF6D6F">
      <w:pPr>
        <w:rPr>
          <w:rFonts w:ascii="Calibri" w:hAnsi="Calibri" w:cs="Calibri"/>
          <w:color w:val="000000"/>
          <w:sz w:val="24"/>
        </w:rPr>
      </w:pPr>
    </w:p>
    <w:p w14:paraId="775734A7" w14:textId="6FE02234" w:rsidR="00FF6D6F" w:rsidRPr="00EC155D" w:rsidRDefault="00FF6D6F" w:rsidP="00FF6D6F">
      <w:pPr>
        <w:rPr>
          <w:rFonts w:ascii="Calibri" w:hAnsi="Calibri" w:cs="Calibri"/>
          <w:color w:val="000000"/>
          <w:sz w:val="24"/>
        </w:rPr>
      </w:pPr>
      <w:r w:rsidRPr="00EC155D">
        <w:rPr>
          <w:rFonts w:ascii="Calibri" w:hAnsi="Calibri" w:cs="Calibri"/>
          <w:color w:val="000000"/>
          <w:sz w:val="24"/>
        </w:rPr>
        <w:t xml:space="preserve">For statistical purposes, an “ATIP Office” is a business unit (or units) within the institution responsible for the full or partial administration of the </w:t>
      </w:r>
      <w:r w:rsidR="00A7288B" w:rsidRPr="00A7288B">
        <w:rPr>
          <w:rFonts w:ascii="Calibri" w:hAnsi="Calibri" w:cs="Arial"/>
          <w:sz w:val="24"/>
        </w:rPr>
        <w:t>ATIA</w:t>
      </w:r>
      <w:r w:rsidRPr="00EC155D">
        <w:rPr>
          <w:rFonts w:ascii="Calibri" w:hAnsi="Calibri" w:cs="Calibri"/>
          <w:color w:val="000000"/>
          <w:sz w:val="24"/>
        </w:rPr>
        <w:t xml:space="preserve">. This includes the full complement of a centralized ATIP Office, including the ATIP Coordinator, analysts, managers, supervisors, team leads, administrative staff, </w:t>
      </w:r>
      <w:r w:rsidR="0002374D" w:rsidRPr="00EC155D">
        <w:rPr>
          <w:rFonts w:ascii="Calibri" w:hAnsi="Calibri" w:cs="Calibri"/>
          <w:color w:val="000000"/>
          <w:sz w:val="24"/>
        </w:rPr>
        <w:t>students,</w:t>
      </w:r>
      <w:r w:rsidRPr="00EC155D">
        <w:rPr>
          <w:rFonts w:ascii="Calibri" w:hAnsi="Calibri" w:cs="Calibri"/>
          <w:color w:val="000000"/>
          <w:sz w:val="24"/>
        </w:rPr>
        <w:t xml:space="preserve"> and casual employees. </w:t>
      </w:r>
      <w:r w:rsidR="000454BB" w:rsidRPr="00EC155D">
        <w:rPr>
          <w:rFonts w:ascii="Calibri" w:hAnsi="Calibri" w:cs="Calibri"/>
          <w:color w:val="000000"/>
          <w:sz w:val="24"/>
        </w:rPr>
        <w:t xml:space="preserve">Section </w:t>
      </w:r>
      <w:r w:rsidR="00BC072B" w:rsidRPr="00EC155D">
        <w:rPr>
          <w:rFonts w:ascii="Calibri" w:hAnsi="Calibri" w:cs="Calibri"/>
          <w:color w:val="000000"/>
          <w:sz w:val="24"/>
        </w:rPr>
        <w:t>1</w:t>
      </w:r>
      <w:r w:rsidR="00EF4F91" w:rsidRPr="00EC155D">
        <w:rPr>
          <w:rFonts w:ascii="Calibri" w:hAnsi="Calibri" w:cs="Calibri"/>
          <w:color w:val="000000"/>
          <w:sz w:val="24"/>
        </w:rPr>
        <w:t>1</w:t>
      </w:r>
      <w:r w:rsidR="00BC072B" w:rsidRPr="00EC155D">
        <w:rPr>
          <w:rFonts w:ascii="Calibri" w:hAnsi="Calibri" w:cs="Calibri"/>
          <w:color w:val="000000"/>
          <w:sz w:val="24"/>
        </w:rPr>
        <w:t xml:space="preserve"> </w:t>
      </w:r>
      <w:r w:rsidRPr="00EC155D">
        <w:rPr>
          <w:rFonts w:ascii="Calibri" w:hAnsi="Calibri" w:cs="Calibri"/>
          <w:color w:val="000000"/>
          <w:sz w:val="24"/>
        </w:rPr>
        <w:t xml:space="preserve">also includes any other program areas responsible for </w:t>
      </w:r>
      <w:r w:rsidRPr="00EC155D">
        <w:rPr>
          <w:rFonts w:ascii="Calibri" w:hAnsi="Calibri" w:cs="Calibri"/>
          <w:b/>
          <w:color w:val="000000"/>
          <w:sz w:val="24"/>
        </w:rPr>
        <w:t>administering</w:t>
      </w:r>
      <w:r w:rsidRPr="00EC155D">
        <w:rPr>
          <w:rFonts w:ascii="Calibri" w:hAnsi="Calibri" w:cs="Calibri"/>
          <w:color w:val="000000"/>
          <w:sz w:val="24"/>
        </w:rPr>
        <w:t xml:space="preserve"> certain provisions of the</w:t>
      </w:r>
      <w:r w:rsidR="00651428" w:rsidRPr="00EC155D">
        <w:rPr>
          <w:rFonts w:ascii="Calibri" w:hAnsi="Calibri" w:cs="Calibri"/>
          <w:color w:val="000000"/>
          <w:sz w:val="24"/>
        </w:rPr>
        <w:t xml:space="preserve"> </w:t>
      </w:r>
      <w:r w:rsidR="00A7288B" w:rsidRPr="00A7288B">
        <w:rPr>
          <w:rFonts w:ascii="Calibri" w:hAnsi="Calibri" w:cs="Arial"/>
          <w:sz w:val="24"/>
        </w:rPr>
        <w:t>ATIA</w:t>
      </w:r>
      <w:r w:rsidR="005F218A" w:rsidRPr="00EC155D" w:rsidDel="005F218A">
        <w:rPr>
          <w:rFonts w:ascii="Calibri" w:hAnsi="Calibri" w:cs="Calibri"/>
        </w:rPr>
        <w:t xml:space="preserve"> </w:t>
      </w:r>
      <w:r w:rsidRPr="00EC155D">
        <w:rPr>
          <w:rFonts w:ascii="Calibri" w:hAnsi="Calibri" w:cs="Calibri"/>
          <w:color w:val="000000"/>
          <w:sz w:val="24"/>
        </w:rPr>
        <w:t xml:space="preserve">as well as regional offices that have the authority to respond to formal </w:t>
      </w:r>
      <w:r w:rsidR="00441F0B" w:rsidRPr="00EC155D">
        <w:rPr>
          <w:rFonts w:ascii="Calibri" w:hAnsi="Calibri" w:cs="Calibri"/>
          <w:color w:val="000000"/>
          <w:sz w:val="24"/>
        </w:rPr>
        <w:t>ATI</w:t>
      </w:r>
      <w:r w:rsidRPr="00EC155D">
        <w:rPr>
          <w:rFonts w:ascii="Calibri" w:hAnsi="Calibri" w:cs="Calibri"/>
          <w:color w:val="000000"/>
          <w:sz w:val="24"/>
        </w:rPr>
        <w:t xml:space="preserve"> requests.</w:t>
      </w:r>
    </w:p>
    <w:p w14:paraId="678BDE21" w14:textId="77777777" w:rsidR="00FF6D6F" w:rsidRPr="00EC155D" w:rsidRDefault="00FF6D6F" w:rsidP="00FF6D6F">
      <w:pPr>
        <w:rPr>
          <w:rFonts w:ascii="Calibri" w:hAnsi="Calibri" w:cs="Calibri"/>
          <w:color w:val="000000"/>
          <w:sz w:val="24"/>
        </w:rPr>
      </w:pPr>
    </w:p>
    <w:p w14:paraId="7BD594BE" w14:textId="3D759F3F" w:rsidR="00FF6D6F" w:rsidRPr="00EC155D" w:rsidRDefault="00FF6D6F" w:rsidP="00FF6D6F">
      <w:pPr>
        <w:rPr>
          <w:rFonts w:ascii="Calibri" w:hAnsi="Calibri" w:cs="Calibri"/>
          <w:color w:val="000000"/>
          <w:sz w:val="24"/>
        </w:rPr>
      </w:pPr>
      <w:r w:rsidRPr="00EC155D">
        <w:rPr>
          <w:rFonts w:ascii="Calibri" w:hAnsi="Calibri" w:cs="Calibri"/>
          <w:b/>
          <w:bCs/>
          <w:color w:val="000000"/>
          <w:sz w:val="24"/>
        </w:rPr>
        <w:t>Do not include</w:t>
      </w:r>
      <w:r w:rsidRPr="00EC155D">
        <w:rPr>
          <w:rFonts w:ascii="Calibri" w:hAnsi="Calibri" w:cs="Calibri"/>
          <w:color w:val="000000"/>
          <w:sz w:val="24"/>
        </w:rPr>
        <w:t xml:space="preserve"> resources from other areas of the institution, such as program areas tasked with searching for records and providing recommendations in response to an </w:t>
      </w:r>
      <w:r w:rsidR="00441F0B" w:rsidRPr="00EC155D">
        <w:rPr>
          <w:rFonts w:ascii="Calibri" w:hAnsi="Calibri" w:cs="Calibri"/>
          <w:color w:val="000000"/>
          <w:sz w:val="24"/>
        </w:rPr>
        <w:t>ATI</w:t>
      </w:r>
      <w:r w:rsidRPr="00EC155D">
        <w:rPr>
          <w:rFonts w:ascii="Calibri" w:hAnsi="Calibri" w:cs="Calibri"/>
          <w:color w:val="000000"/>
          <w:sz w:val="24"/>
        </w:rPr>
        <w:t xml:space="preserve"> request.</w:t>
      </w:r>
      <w:r w:rsidR="004E1C41">
        <w:rPr>
          <w:rFonts w:ascii="Calibri" w:hAnsi="Calibri" w:cs="Calibri"/>
          <w:color w:val="000000"/>
          <w:sz w:val="24"/>
        </w:rPr>
        <w:t xml:space="preserve"> </w:t>
      </w:r>
      <w:r w:rsidR="004E1C41" w:rsidRPr="00EC155D">
        <w:rPr>
          <w:rFonts w:ascii="Calibri" w:hAnsi="Calibri" w:cs="Calibri"/>
          <w:b/>
          <w:sz w:val="24"/>
        </w:rPr>
        <w:t xml:space="preserve">A net zero amount cannot be reported, even if your institution has </w:t>
      </w:r>
      <w:r w:rsidR="00111DF1">
        <w:rPr>
          <w:rFonts w:ascii="Calibri" w:hAnsi="Calibri" w:cs="Calibri"/>
          <w:b/>
          <w:sz w:val="24"/>
        </w:rPr>
        <w:t xml:space="preserve">not </w:t>
      </w:r>
      <w:r w:rsidR="004E1C41" w:rsidRPr="00EC155D">
        <w:rPr>
          <w:rFonts w:ascii="Calibri" w:hAnsi="Calibri" w:cs="Calibri"/>
          <w:b/>
          <w:sz w:val="24"/>
        </w:rPr>
        <w:t>received ATI request</w:t>
      </w:r>
      <w:r w:rsidR="00111DF1">
        <w:rPr>
          <w:rFonts w:ascii="Calibri" w:hAnsi="Calibri" w:cs="Calibri"/>
          <w:b/>
          <w:sz w:val="24"/>
        </w:rPr>
        <w:t>s</w:t>
      </w:r>
      <w:r w:rsidR="004E1C41" w:rsidRPr="00EC155D">
        <w:rPr>
          <w:rFonts w:ascii="Calibri" w:hAnsi="Calibri" w:cs="Calibri"/>
          <w:b/>
          <w:sz w:val="24"/>
        </w:rPr>
        <w:t xml:space="preserve"> during the reporting period. </w:t>
      </w:r>
    </w:p>
    <w:p w14:paraId="4BB8276C" w14:textId="77777777" w:rsidR="00FF6D6F" w:rsidRPr="00EC155D" w:rsidRDefault="00FF6D6F" w:rsidP="00FF6D6F">
      <w:pPr>
        <w:rPr>
          <w:rFonts w:ascii="Calibri" w:hAnsi="Calibri" w:cs="Calibri"/>
          <w:bCs/>
          <w:sz w:val="24"/>
        </w:rPr>
      </w:pPr>
    </w:p>
    <w:p w14:paraId="07017CF1" w14:textId="396AB456" w:rsidR="00F366D2" w:rsidRPr="00EC155D" w:rsidRDefault="00DE2689" w:rsidP="009F2128">
      <w:pPr>
        <w:rPr>
          <w:rFonts w:ascii="Calibri" w:hAnsi="Calibri" w:cs="Calibri"/>
          <w:b/>
          <w:sz w:val="24"/>
        </w:rPr>
      </w:pPr>
      <w:r w:rsidRPr="00DE2689">
        <w:rPr>
          <w:rFonts w:ascii="Calibri" w:hAnsi="Calibri" w:cs="Arial"/>
          <w:b/>
          <w:sz w:val="24"/>
        </w:rPr>
        <w:t>NOTE</w:t>
      </w:r>
      <w:r w:rsidR="00FF6D6F" w:rsidRPr="00EC155D">
        <w:rPr>
          <w:rFonts w:ascii="Calibri" w:hAnsi="Calibri" w:cs="Calibri"/>
          <w:b/>
          <w:sz w:val="24"/>
        </w:rPr>
        <w:t>:</w:t>
      </w:r>
      <w:r w:rsidR="00522F11" w:rsidRPr="00EC155D">
        <w:rPr>
          <w:rFonts w:ascii="Calibri" w:hAnsi="Calibri" w:cs="Calibri"/>
          <w:b/>
          <w:sz w:val="24"/>
        </w:rPr>
        <w:t xml:space="preserve"> </w:t>
      </w:r>
      <w:r w:rsidR="00FF6D6F" w:rsidRPr="00EC155D">
        <w:rPr>
          <w:rFonts w:ascii="Calibri" w:hAnsi="Calibri" w:cs="Calibri"/>
          <w:b/>
          <w:sz w:val="24"/>
        </w:rPr>
        <w:t xml:space="preserve">Resources required to administer the </w:t>
      </w:r>
      <w:hyperlink r:id="rId40">
        <w:r w:rsidR="00AA07E4" w:rsidRPr="00EC155D">
          <w:rPr>
            <w:rStyle w:val="Hyperlink"/>
            <w:rFonts w:ascii="Calibri" w:hAnsi="Calibri" w:cs="Calibri"/>
            <w:b/>
            <w:bCs/>
            <w:i/>
            <w:iCs/>
            <w:color w:val="FF0000"/>
            <w:sz w:val="24"/>
          </w:rPr>
          <w:t>Privacy Act</w:t>
        </w:r>
      </w:hyperlink>
      <w:r w:rsidR="00AA07E4" w:rsidRPr="00EC155D">
        <w:rPr>
          <w:rFonts w:ascii="Calibri" w:hAnsi="Calibri" w:cs="Calibri"/>
          <w:b/>
          <w:i/>
          <w:color w:val="FF0000"/>
          <w:sz w:val="24"/>
        </w:rPr>
        <w:t xml:space="preserve"> </w:t>
      </w:r>
      <w:r w:rsidR="00FF6D6F" w:rsidRPr="00EC155D">
        <w:rPr>
          <w:rFonts w:ascii="Calibri" w:hAnsi="Calibri" w:cs="Calibri"/>
          <w:b/>
          <w:sz w:val="24"/>
        </w:rPr>
        <w:t xml:space="preserve">must be reported </w:t>
      </w:r>
      <w:r w:rsidR="00FF6D6F" w:rsidRPr="00EF7BBF">
        <w:rPr>
          <w:rFonts w:ascii="Calibri" w:hAnsi="Calibri" w:cs="Calibri"/>
          <w:b/>
          <w:color w:val="FF0000"/>
          <w:sz w:val="24"/>
        </w:rPr>
        <w:t>separately</w:t>
      </w:r>
      <w:r w:rsidR="00FF6D6F" w:rsidRPr="00EC155D">
        <w:rPr>
          <w:rFonts w:ascii="Calibri" w:hAnsi="Calibri" w:cs="Calibri"/>
          <w:b/>
          <w:sz w:val="24"/>
        </w:rPr>
        <w:t xml:space="preserve"> in the </w:t>
      </w:r>
      <w:r w:rsidR="00BE59C4" w:rsidRPr="00EC155D">
        <w:rPr>
          <w:rFonts w:ascii="Calibri" w:hAnsi="Calibri" w:cs="Calibri"/>
          <w:b/>
          <w:sz w:val="24"/>
        </w:rPr>
        <w:t>f</w:t>
      </w:r>
      <w:r w:rsidR="00FF6D6F" w:rsidRPr="00EC155D">
        <w:rPr>
          <w:rFonts w:ascii="Calibri" w:hAnsi="Calibri" w:cs="Calibri"/>
          <w:b/>
          <w:sz w:val="24"/>
        </w:rPr>
        <w:t xml:space="preserve">orm </w:t>
      </w:r>
      <w:r w:rsidR="00FF6D6F" w:rsidRPr="00207670">
        <w:rPr>
          <w:rFonts w:ascii="Calibri" w:hAnsi="Calibri" w:cs="Calibri"/>
          <w:b/>
          <w:sz w:val="24"/>
        </w:rPr>
        <w:t xml:space="preserve">for the Report on the </w:t>
      </w:r>
      <w:r w:rsidR="005F218A" w:rsidRPr="00214FDF">
        <w:rPr>
          <w:rFonts w:ascii="Calibri" w:hAnsi="Calibri" w:cs="Calibri"/>
          <w:b/>
          <w:i/>
          <w:sz w:val="24"/>
        </w:rPr>
        <w:t>P</w:t>
      </w:r>
      <w:r w:rsidR="005F218A" w:rsidRPr="00207670">
        <w:rPr>
          <w:rFonts w:ascii="Calibri" w:hAnsi="Calibri" w:cs="Calibri"/>
          <w:b/>
          <w:i/>
          <w:sz w:val="24"/>
        </w:rPr>
        <w:t xml:space="preserve">rivacy </w:t>
      </w:r>
      <w:r w:rsidR="005F218A" w:rsidRPr="00214FDF">
        <w:rPr>
          <w:rFonts w:ascii="Calibri" w:hAnsi="Calibri" w:cs="Calibri"/>
          <w:b/>
          <w:i/>
          <w:sz w:val="24"/>
        </w:rPr>
        <w:t>A</w:t>
      </w:r>
      <w:r w:rsidR="005F218A" w:rsidRPr="00207670">
        <w:rPr>
          <w:rFonts w:ascii="Calibri" w:hAnsi="Calibri" w:cs="Calibri"/>
          <w:b/>
          <w:i/>
          <w:sz w:val="24"/>
        </w:rPr>
        <w:t>ct</w:t>
      </w:r>
      <w:r w:rsidR="00FF6D6F" w:rsidRPr="00207670">
        <w:rPr>
          <w:rFonts w:ascii="Calibri" w:hAnsi="Calibri" w:cs="Calibri"/>
          <w:b/>
          <w:bCs/>
          <w:i/>
          <w:iCs/>
          <w:sz w:val="24"/>
        </w:rPr>
        <w:t>.</w:t>
      </w:r>
      <w:r w:rsidR="00FF6D6F" w:rsidRPr="00207670">
        <w:rPr>
          <w:rFonts w:ascii="Calibri" w:hAnsi="Calibri" w:cs="Calibri"/>
          <w:b/>
          <w:sz w:val="24"/>
        </w:rPr>
        <w:t xml:space="preserve"> Institutions</w:t>
      </w:r>
      <w:r w:rsidR="00FF6D6F" w:rsidRPr="00EC155D">
        <w:rPr>
          <w:rFonts w:ascii="Calibri" w:hAnsi="Calibri" w:cs="Calibri"/>
          <w:b/>
          <w:sz w:val="24"/>
        </w:rPr>
        <w:t xml:space="preserve"> should not report the same</w:t>
      </w:r>
      <w:r w:rsidR="00512890" w:rsidRPr="00EC155D">
        <w:rPr>
          <w:rFonts w:ascii="Calibri" w:hAnsi="Calibri" w:cs="Calibri"/>
          <w:b/>
          <w:sz w:val="24"/>
        </w:rPr>
        <w:t xml:space="preserve"> </w:t>
      </w:r>
      <w:r w:rsidR="00C4497F" w:rsidRPr="00EC155D">
        <w:rPr>
          <w:rFonts w:ascii="Calibri" w:hAnsi="Calibri" w:cs="Calibri"/>
          <w:b/>
          <w:sz w:val="24"/>
        </w:rPr>
        <w:t>complete</w:t>
      </w:r>
      <w:r w:rsidR="00FF6D6F" w:rsidRPr="00EC155D">
        <w:rPr>
          <w:rFonts w:ascii="Calibri" w:hAnsi="Calibri" w:cs="Calibri"/>
          <w:b/>
          <w:sz w:val="24"/>
        </w:rPr>
        <w:t xml:space="preserve"> figure</w:t>
      </w:r>
      <w:r w:rsidR="00A72525" w:rsidRPr="00EC155D">
        <w:rPr>
          <w:rFonts w:ascii="Calibri" w:hAnsi="Calibri" w:cs="Calibri"/>
          <w:b/>
          <w:sz w:val="24"/>
        </w:rPr>
        <w:t xml:space="preserve"> </w:t>
      </w:r>
      <w:r w:rsidR="00A27D08" w:rsidRPr="00EC155D">
        <w:rPr>
          <w:rFonts w:ascii="Calibri" w:hAnsi="Calibri" w:cs="Calibri"/>
          <w:b/>
          <w:sz w:val="24"/>
        </w:rPr>
        <w:t>representing</w:t>
      </w:r>
      <w:r w:rsidR="00A72525" w:rsidRPr="00EC155D">
        <w:rPr>
          <w:rFonts w:ascii="Calibri" w:hAnsi="Calibri" w:cs="Calibri"/>
          <w:b/>
          <w:sz w:val="24"/>
        </w:rPr>
        <w:t xml:space="preserve"> all ATIP activities</w:t>
      </w:r>
      <w:r w:rsidR="00FF6D6F" w:rsidRPr="00EC155D">
        <w:rPr>
          <w:rFonts w:ascii="Calibri" w:hAnsi="Calibri" w:cs="Calibri"/>
          <w:b/>
          <w:sz w:val="24"/>
        </w:rPr>
        <w:t xml:space="preserve"> in both Statistical Reports, as this would result in double reporting of actual resources required to fulfill ATIP responsibilities.</w:t>
      </w:r>
      <w:r w:rsidR="00A72525" w:rsidRPr="00EC155D">
        <w:rPr>
          <w:rFonts w:ascii="Calibri" w:hAnsi="Calibri" w:cs="Calibri"/>
          <w:b/>
          <w:sz w:val="24"/>
        </w:rPr>
        <w:t xml:space="preserve"> However, </w:t>
      </w:r>
      <w:r w:rsidR="00923014" w:rsidRPr="00EC155D">
        <w:rPr>
          <w:rFonts w:ascii="Calibri" w:hAnsi="Calibri" w:cs="Calibri"/>
          <w:b/>
          <w:sz w:val="24"/>
        </w:rPr>
        <w:t xml:space="preserve">if </w:t>
      </w:r>
      <w:r w:rsidR="003C326C" w:rsidRPr="00EC155D">
        <w:rPr>
          <w:rFonts w:ascii="Calibri" w:hAnsi="Calibri" w:cs="Calibri"/>
          <w:b/>
          <w:sz w:val="24"/>
        </w:rPr>
        <w:t>the</w:t>
      </w:r>
      <w:r w:rsidR="00923014" w:rsidRPr="00EC155D">
        <w:rPr>
          <w:rFonts w:ascii="Calibri" w:hAnsi="Calibri" w:cs="Calibri"/>
          <w:b/>
          <w:sz w:val="24"/>
        </w:rPr>
        <w:t xml:space="preserve"> case </w:t>
      </w:r>
      <w:r w:rsidR="003C326C" w:rsidRPr="00EC155D">
        <w:rPr>
          <w:rFonts w:ascii="Calibri" w:hAnsi="Calibri" w:cs="Calibri"/>
          <w:b/>
          <w:sz w:val="24"/>
        </w:rPr>
        <w:t xml:space="preserve">is </w:t>
      </w:r>
      <w:r w:rsidR="00923014" w:rsidRPr="00EC155D">
        <w:rPr>
          <w:rFonts w:ascii="Calibri" w:hAnsi="Calibri" w:cs="Calibri"/>
          <w:b/>
          <w:sz w:val="24"/>
        </w:rPr>
        <w:t>that the</w:t>
      </w:r>
      <w:r w:rsidR="00D94040" w:rsidRPr="00EC155D">
        <w:rPr>
          <w:rFonts w:ascii="Calibri" w:hAnsi="Calibri" w:cs="Calibri"/>
          <w:b/>
          <w:sz w:val="24"/>
        </w:rPr>
        <w:t xml:space="preserve"> same</w:t>
      </w:r>
      <w:r w:rsidR="00923014" w:rsidRPr="00EC155D">
        <w:rPr>
          <w:rFonts w:ascii="Calibri" w:hAnsi="Calibri" w:cs="Calibri"/>
          <w:b/>
          <w:sz w:val="24"/>
        </w:rPr>
        <w:t xml:space="preserve"> amount of time and resources were spent on</w:t>
      </w:r>
      <w:r w:rsidR="00D85A9C" w:rsidRPr="00EC155D">
        <w:rPr>
          <w:rFonts w:ascii="Calibri" w:hAnsi="Calibri" w:cs="Calibri"/>
          <w:b/>
          <w:sz w:val="24"/>
        </w:rPr>
        <w:t xml:space="preserve"> activities</w:t>
      </w:r>
      <w:r w:rsidR="00923014" w:rsidRPr="00EC155D">
        <w:rPr>
          <w:rFonts w:ascii="Calibri" w:hAnsi="Calibri" w:cs="Calibri"/>
          <w:b/>
          <w:sz w:val="24"/>
        </w:rPr>
        <w:t xml:space="preserve"> </w:t>
      </w:r>
      <w:r w:rsidR="00D85A9C" w:rsidRPr="00EC155D">
        <w:rPr>
          <w:rFonts w:ascii="Calibri" w:hAnsi="Calibri" w:cs="Calibri"/>
          <w:b/>
          <w:sz w:val="24"/>
        </w:rPr>
        <w:t xml:space="preserve">for </w:t>
      </w:r>
      <w:r w:rsidR="00923014" w:rsidRPr="00EC155D">
        <w:rPr>
          <w:rFonts w:ascii="Calibri" w:hAnsi="Calibri" w:cs="Calibri"/>
          <w:b/>
          <w:sz w:val="24"/>
        </w:rPr>
        <w:t xml:space="preserve">both </w:t>
      </w:r>
      <w:r w:rsidR="003F1622" w:rsidRPr="00EC155D">
        <w:rPr>
          <w:rFonts w:ascii="Calibri" w:hAnsi="Calibri" w:cs="Calibri"/>
          <w:b/>
          <w:sz w:val="24"/>
        </w:rPr>
        <w:t>Acts, then the number could be the same.</w:t>
      </w:r>
    </w:p>
    <w:p w14:paraId="44EC133B" w14:textId="535AA13B" w:rsidR="00FF6D6F" w:rsidRPr="00EC155D" w:rsidRDefault="00FF6D6F" w:rsidP="00FF6D6F">
      <w:pPr>
        <w:rPr>
          <w:rFonts w:ascii="Calibri" w:hAnsi="Calibri" w:cs="Calibri"/>
          <w:sz w:val="24"/>
        </w:rPr>
      </w:pPr>
    </w:p>
    <w:p w14:paraId="3DD1906A" w14:textId="300F5228" w:rsidR="00FF6D6F" w:rsidRPr="00EC155D" w:rsidRDefault="00FF6D6F" w:rsidP="00FF6D6F">
      <w:pPr>
        <w:rPr>
          <w:rFonts w:ascii="Calibri" w:hAnsi="Calibri" w:cs="Calibri"/>
          <w:sz w:val="24"/>
        </w:rPr>
      </w:pPr>
      <w:r w:rsidRPr="00EC155D">
        <w:rPr>
          <w:rFonts w:ascii="Calibri" w:hAnsi="Calibri" w:cs="Calibri"/>
          <w:sz w:val="24"/>
        </w:rPr>
        <w:t xml:space="preserve">To determine the proportion of costs specifically incurred and of human resources specifically allocated for </w:t>
      </w:r>
      <w:r w:rsidR="00191BFE" w:rsidRPr="00EC155D">
        <w:rPr>
          <w:rFonts w:ascii="Calibri" w:hAnsi="Calibri" w:cs="Calibri"/>
          <w:sz w:val="24"/>
        </w:rPr>
        <w:t>ATI</w:t>
      </w:r>
      <w:r w:rsidRPr="00EC155D">
        <w:rPr>
          <w:rFonts w:ascii="Calibri" w:hAnsi="Calibri" w:cs="Calibri"/>
          <w:sz w:val="24"/>
        </w:rPr>
        <w:t xml:space="preserve"> matters, consider the time spent by the personnel identified above on the following activities (non-exhaustive):</w:t>
      </w:r>
    </w:p>
    <w:p w14:paraId="2B9E01B5" w14:textId="77777777" w:rsidR="00FF6D6F" w:rsidRPr="00EC155D" w:rsidRDefault="00FF6D6F" w:rsidP="00FF6D6F">
      <w:pPr>
        <w:rPr>
          <w:rFonts w:ascii="Calibri" w:hAnsi="Calibri" w:cs="Calibri"/>
          <w:sz w:val="24"/>
        </w:rPr>
      </w:pPr>
    </w:p>
    <w:p w14:paraId="67B4565E" w14:textId="56CF8F30" w:rsidR="00FF6D6F" w:rsidRPr="00EC155D" w:rsidRDefault="00FF6D6F" w:rsidP="00FF6D6F">
      <w:pPr>
        <w:pStyle w:val="ListParagraph"/>
        <w:numPr>
          <w:ilvl w:val="0"/>
          <w:numId w:val="29"/>
        </w:numPr>
        <w:rPr>
          <w:rFonts w:ascii="Calibri" w:hAnsi="Calibri" w:cs="Calibri"/>
          <w:bCs/>
          <w:sz w:val="24"/>
        </w:rPr>
      </w:pPr>
      <w:r w:rsidRPr="00EC155D">
        <w:rPr>
          <w:rFonts w:ascii="Calibri" w:hAnsi="Calibri" w:cs="Calibri"/>
          <w:bCs/>
          <w:sz w:val="24"/>
        </w:rPr>
        <w:t xml:space="preserve">Responding to </w:t>
      </w:r>
      <w:r w:rsidRPr="00EC155D">
        <w:rPr>
          <w:rFonts w:ascii="Calibri" w:hAnsi="Calibri" w:cs="Calibri"/>
          <w:b/>
          <w:bCs/>
          <w:sz w:val="24"/>
        </w:rPr>
        <w:t>formal and informal</w:t>
      </w:r>
      <w:r w:rsidRPr="00EC155D">
        <w:rPr>
          <w:rFonts w:ascii="Calibri" w:hAnsi="Calibri" w:cs="Calibri"/>
          <w:bCs/>
          <w:sz w:val="24"/>
        </w:rPr>
        <w:t xml:space="preserve"> </w:t>
      </w:r>
      <w:r w:rsidR="007B3422" w:rsidRPr="00EC155D">
        <w:rPr>
          <w:rFonts w:ascii="Calibri" w:hAnsi="Calibri" w:cs="Calibri"/>
          <w:bCs/>
          <w:sz w:val="24"/>
        </w:rPr>
        <w:t>ATI</w:t>
      </w:r>
      <w:r w:rsidRPr="00EC155D">
        <w:rPr>
          <w:rFonts w:ascii="Calibri" w:hAnsi="Calibri" w:cs="Calibri"/>
          <w:bCs/>
          <w:sz w:val="24"/>
        </w:rPr>
        <w:t xml:space="preserve"> </w:t>
      </w:r>
      <w:proofErr w:type="gramStart"/>
      <w:r w:rsidRPr="00EC155D">
        <w:rPr>
          <w:rFonts w:ascii="Calibri" w:hAnsi="Calibri" w:cs="Calibri"/>
          <w:bCs/>
          <w:sz w:val="24"/>
        </w:rPr>
        <w:t>requests;</w:t>
      </w:r>
      <w:proofErr w:type="gramEnd"/>
    </w:p>
    <w:p w14:paraId="0C623748" w14:textId="73B5094A" w:rsidR="00FF6D6F" w:rsidRPr="00EC155D" w:rsidRDefault="00FF6D6F" w:rsidP="00FF6D6F">
      <w:pPr>
        <w:pStyle w:val="ListParagraph"/>
        <w:numPr>
          <w:ilvl w:val="0"/>
          <w:numId w:val="29"/>
        </w:numPr>
        <w:rPr>
          <w:rFonts w:ascii="Calibri" w:hAnsi="Calibri" w:cs="Calibri"/>
          <w:bCs/>
          <w:sz w:val="24"/>
        </w:rPr>
      </w:pPr>
      <w:r w:rsidRPr="00EC155D">
        <w:rPr>
          <w:rFonts w:ascii="Calibri" w:hAnsi="Calibri" w:cs="Calibri"/>
          <w:bCs/>
          <w:sz w:val="24"/>
        </w:rPr>
        <w:t xml:space="preserve">Responding to consultations from other organizations or other government institutions on </w:t>
      </w:r>
      <w:r w:rsidR="007B3422" w:rsidRPr="00EC155D">
        <w:rPr>
          <w:rFonts w:ascii="Calibri" w:hAnsi="Calibri" w:cs="Calibri"/>
          <w:bCs/>
          <w:sz w:val="24"/>
        </w:rPr>
        <w:t>ATI</w:t>
      </w:r>
      <w:r w:rsidRPr="00EC155D">
        <w:rPr>
          <w:rFonts w:ascii="Calibri" w:hAnsi="Calibri" w:cs="Calibri"/>
          <w:bCs/>
          <w:sz w:val="24"/>
        </w:rPr>
        <w:t xml:space="preserve"> </w:t>
      </w:r>
      <w:proofErr w:type="gramStart"/>
      <w:r w:rsidRPr="00EC155D">
        <w:rPr>
          <w:rFonts w:ascii="Calibri" w:hAnsi="Calibri" w:cs="Calibri"/>
          <w:bCs/>
          <w:sz w:val="24"/>
        </w:rPr>
        <w:t>requests;</w:t>
      </w:r>
      <w:proofErr w:type="gramEnd"/>
    </w:p>
    <w:p w14:paraId="2EEF848C" w14:textId="03324875" w:rsidR="00FF6D6F" w:rsidRPr="00EC155D" w:rsidRDefault="00FF6D6F" w:rsidP="00FF6D6F">
      <w:pPr>
        <w:pStyle w:val="ListParagraph"/>
        <w:numPr>
          <w:ilvl w:val="0"/>
          <w:numId w:val="29"/>
        </w:numPr>
        <w:rPr>
          <w:rFonts w:ascii="Calibri" w:hAnsi="Calibri" w:cs="Calibri"/>
          <w:bCs/>
          <w:sz w:val="24"/>
        </w:rPr>
      </w:pPr>
      <w:r w:rsidRPr="00EC155D">
        <w:rPr>
          <w:rFonts w:ascii="Calibri" w:hAnsi="Calibri" w:cs="Calibri"/>
          <w:bCs/>
          <w:sz w:val="24"/>
        </w:rPr>
        <w:t xml:space="preserve">Providing training related to </w:t>
      </w:r>
      <w:proofErr w:type="gramStart"/>
      <w:r w:rsidR="007B3422" w:rsidRPr="00EC155D">
        <w:rPr>
          <w:rFonts w:ascii="Calibri" w:hAnsi="Calibri" w:cs="Calibri"/>
          <w:bCs/>
          <w:sz w:val="24"/>
        </w:rPr>
        <w:t>ATI</w:t>
      </w:r>
      <w:r w:rsidRPr="00EC155D">
        <w:rPr>
          <w:rFonts w:ascii="Calibri" w:hAnsi="Calibri" w:cs="Calibri"/>
          <w:bCs/>
          <w:sz w:val="24"/>
        </w:rPr>
        <w:t>;</w:t>
      </w:r>
      <w:proofErr w:type="gramEnd"/>
    </w:p>
    <w:p w14:paraId="35BCBBF6" w14:textId="3B126B9F" w:rsidR="00FF6D6F" w:rsidRPr="00EC155D" w:rsidRDefault="00FF6D6F" w:rsidP="00FF6D6F">
      <w:pPr>
        <w:pStyle w:val="ListParagraph"/>
        <w:numPr>
          <w:ilvl w:val="0"/>
          <w:numId w:val="29"/>
        </w:numPr>
        <w:rPr>
          <w:rFonts w:ascii="Calibri" w:hAnsi="Calibri" w:cs="Calibri"/>
          <w:bCs/>
          <w:sz w:val="24"/>
        </w:rPr>
      </w:pPr>
      <w:r w:rsidRPr="00EC155D">
        <w:rPr>
          <w:rFonts w:ascii="Calibri" w:hAnsi="Calibri" w:cs="Calibri"/>
          <w:bCs/>
          <w:sz w:val="24"/>
        </w:rPr>
        <w:t xml:space="preserve">Providing advice on </w:t>
      </w:r>
      <w:r w:rsidR="007B3422" w:rsidRPr="00EC155D">
        <w:rPr>
          <w:rFonts w:ascii="Calibri" w:hAnsi="Calibri" w:cs="Calibri"/>
          <w:bCs/>
          <w:sz w:val="24"/>
        </w:rPr>
        <w:t>ATI</w:t>
      </w:r>
      <w:r w:rsidRPr="00EC155D">
        <w:rPr>
          <w:rFonts w:ascii="Calibri" w:hAnsi="Calibri" w:cs="Calibri"/>
          <w:bCs/>
          <w:sz w:val="24"/>
        </w:rPr>
        <w:t xml:space="preserve"> </w:t>
      </w:r>
      <w:proofErr w:type="gramStart"/>
      <w:r w:rsidRPr="00EC155D">
        <w:rPr>
          <w:rFonts w:ascii="Calibri" w:hAnsi="Calibri" w:cs="Calibri"/>
          <w:bCs/>
          <w:sz w:val="24"/>
        </w:rPr>
        <w:t>matters;</w:t>
      </w:r>
      <w:proofErr w:type="gramEnd"/>
    </w:p>
    <w:p w14:paraId="2483A2B0" w14:textId="4CB798AB" w:rsidR="00FF6D6F" w:rsidRPr="00EC155D" w:rsidRDefault="00FF6D6F" w:rsidP="2A182D34">
      <w:pPr>
        <w:pStyle w:val="ListParagraph"/>
        <w:numPr>
          <w:ilvl w:val="0"/>
          <w:numId w:val="29"/>
        </w:numPr>
        <w:rPr>
          <w:rFonts w:ascii="Calibri" w:hAnsi="Calibri" w:cs="Calibri"/>
          <w:sz w:val="24"/>
        </w:rPr>
      </w:pPr>
      <w:r w:rsidRPr="00EC155D">
        <w:rPr>
          <w:rFonts w:ascii="Calibri" w:hAnsi="Calibri" w:cs="Calibri"/>
          <w:sz w:val="24"/>
        </w:rPr>
        <w:t xml:space="preserve">Complying with </w:t>
      </w:r>
      <w:r w:rsidR="00C94B84" w:rsidRPr="00EC155D">
        <w:rPr>
          <w:rFonts w:ascii="Calibri" w:hAnsi="Calibri" w:cs="Calibri"/>
          <w:sz w:val="24"/>
        </w:rPr>
        <w:t>policy</w:t>
      </w:r>
      <w:r w:rsidRPr="00EC155D">
        <w:rPr>
          <w:rFonts w:ascii="Calibri" w:hAnsi="Calibri" w:cs="Calibri"/>
          <w:sz w:val="24"/>
        </w:rPr>
        <w:t xml:space="preserve"> requirements, such as publishing the summaries of completed </w:t>
      </w:r>
      <w:r w:rsidR="007B3422" w:rsidRPr="00EC155D">
        <w:rPr>
          <w:rFonts w:ascii="Calibri" w:hAnsi="Calibri" w:cs="Calibri"/>
          <w:sz w:val="24"/>
        </w:rPr>
        <w:t>ATI</w:t>
      </w:r>
      <w:r w:rsidRPr="00EC155D">
        <w:rPr>
          <w:rFonts w:ascii="Calibri" w:hAnsi="Calibri" w:cs="Calibri"/>
          <w:sz w:val="24"/>
        </w:rPr>
        <w:t xml:space="preserve"> </w:t>
      </w:r>
      <w:proofErr w:type="gramStart"/>
      <w:r w:rsidRPr="00EC155D">
        <w:rPr>
          <w:rFonts w:ascii="Calibri" w:hAnsi="Calibri" w:cs="Calibri"/>
          <w:sz w:val="24"/>
        </w:rPr>
        <w:t>requests;</w:t>
      </w:r>
      <w:proofErr w:type="gramEnd"/>
    </w:p>
    <w:p w14:paraId="6904F700" w14:textId="3A68A3CD" w:rsidR="00FF6D6F" w:rsidRPr="00EC155D" w:rsidRDefault="00FF6D6F" w:rsidP="00FF6D6F">
      <w:pPr>
        <w:pStyle w:val="ListParagraph"/>
        <w:numPr>
          <w:ilvl w:val="0"/>
          <w:numId w:val="29"/>
        </w:numPr>
        <w:rPr>
          <w:rFonts w:ascii="Calibri" w:hAnsi="Calibri" w:cs="Calibri"/>
          <w:bCs/>
          <w:sz w:val="24"/>
        </w:rPr>
      </w:pPr>
      <w:r w:rsidRPr="00EC155D">
        <w:rPr>
          <w:rFonts w:ascii="Calibri" w:hAnsi="Calibri" w:cs="Calibri"/>
          <w:bCs/>
          <w:sz w:val="24"/>
        </w:rPr>
        <w:t xml:space="preserve">Developing policies, procedures and tools related to </w:t>
      </w:r>
      <w:proofErr w:type="gramStart"/>
      <w:r w:rsidR="007B3422" w:rsidRPr="00EC155D">
        <w:rPr>
          <w:rFonts w:ascii="Calibri" w:hAnsi="Calibri" w:cs="Calibri"/>
          <w:bCs/>
          <w:sz w:val="24"/>
        </w:rPr>
        <w:t>ATI</w:t>
      </w:r>
      <w:r w:rsidRPr="00EC155D">
        <w:rPr>
          <w:rFonts w:ascii="Calibri" w:hAnsi="Calibri" w:cs="Calibri"/>
          <w:bCs/>
          <w:sz w:val="24"/>
        </w:rPr>
        <w:t>;</w:t>
      </w:r>
      <w:proofErr w:type="gramEnd"/>
    </w:p>
    <w:p w14:paraId="7E84BC9F" w14:textId="77777777" w:rsidR="00FF6D6F" w:rsidRPr="00EC155D" w:rsidRDefault="00FF6D6F" w:rsidP="00FF6D6F">
      <w:pPr>
        <w:pStyle w:val="ListParagraph"/>
        <w:numPr>
          <w:ilvl w:val="0"/>
          <w:numId w:val="29"/>
        </w:numPr>
        <w:rPr>
          <w:rFonts w:ascii="Calibri" w:hAnsi="Calibri" w:cs="Calibri"/>
          <w:bCs/>
          <w:sz w:val="24"/>
        </w:rPr>
      </w:pPr>
      <w:r w:rsidRPr="00EC155D">
        <w:rPr>
          <w:rFonts w:ascii="Calibri" w:hAnsi="Calibri" w:cs="Calibri"/>
          <w:bCs/>
          <w:sz w:val="24"/>
        </w:rPr>
        <w:t xml:space="preserve">Administering an ATIP case management </w:t>
      </w:r>
      <w:proofErr w:type="gramStart"/>
      <w:r w:rsidRPr="00EC155D">
        <w:rPr>
          <w:rFonts w:ascii="Calibri" w:hAnsi="Calibri" w:cs="Calibri"/>
          <w:bCs/>
          <w:sz w:val="24"/>
        </w:rPr>
        <w:t>system;</w:t>
      </w:r>
      <w:proofErr w:type="gramEnd"/>
    </w:p>
    <w:p w14:paraId="4545291B" w14:textId="517A8DE4" w:rsidR="00FF6D6F" w:rsidRPr="00EC155D" w:rsidRDefault="00FF6D6F" w:rsidP="00FF6D6F">
      <w:pPr>
        <w:pStyle w:val="ListParagraph"/>
        <w:numPr>
          <w:ilvl w:val="0"/>
          <w:numId w:val="29"/>
        </w:numPr>
        <w:rPr>
          <w:rFonts w:ascii="Calibri" w:hAnsi="Calibri" w:cs="Calibri"/>
          <w:bCs/>
          <w:sz w:val="24"/>
        </w:rPr>
      </w:pPr>
      <w:r w:rsidRPr="00EC155D">
        <w:rPr>
          <w:rFonts w:ascii="Calibri" w:hAnsi="Calibri" w:cs="Calibri"/>
          <w:bCs/>
          <w:sz w:val="24"/>
        </w:rPr>
        <w:t xml:space="preserve">Updating the institution’s </w:t>
      </w:r>
      <w:r w:rsidRPr="00EC155D">
        <w:rPr>
          <w:rFonts w:ascii="Calibri" w:hAnsi="Calibri" w:cs="Calibri"/>
          <w:bCs/>
          <w:i/>
          <w:sz w:val="24"/>
        </w:rPr>
        <w:t>Info Source</w:t>
      </w:r>
      <w:r w:rsidRPr="00EC155D">
        <w:rPr>
          <w:rFonts w:ascii="Calibri" w:hAnsi="Calibri" w:cs="Calibri"/>
          <w:bCs/>
          <w:sz w:val="24"/>
        </w:rPr>
        <w:t xml:space="preserve"> </w:t>
      </w:r>
      <w:proofErr w:type="gramStart"/>
      <w:r w:rsidRPr="00EC155D">
        <w:rPr>
          <w:rFonts w:ascii="Calibri" w:hAnsi="Calibri" w:cs="Calibri"/>
          <w:bCs/>
          <w:sz w:val="24"/>
        </w:rPr>
        <w:t>chapter;</w:t>
      </w:r>
      <w:proofErr w:type="gramEnd"/>
    </w:p>
    <w:p w14:paraId="14018DFF" w14:textId="2E3F5105" w:rsidR="00724CB3" w:rsidRPr="00EC155D" w:rsidRDefault="00724CB3" w:rsidP="00B04F87">
      <w:pPr>
        <w:pStyle w:val="pf0"/>
        <w:numPr>
          <w:ilvl w:val="0"/>
          <w:numId w:val="29"/>
        </w:numPr>
        <w:rPr>
          <w:rFonts w:ascii="Calibri" w:hAnsi="Calibri" w:cs="Calibri"/>
          <w:lang w:val="en-CA"/>
        </w:rPr>
      </w:pPr>
      <w:r w:rsidRPr="00EC155D">
        <w:rPr>
          <w:rStyle w:val="cf01"/>
          <w:rFonts w:ascii="Calibri" w:hAnsi="Calibri" w:cs="Calibri"/>
          <w:color w:val="auto"/>
          <w:sz w:val="24"/>
          <w:szCs w:val="24"/>
          <w:lang w:val="en-CA"/>
        </w:rPr>
        <w:t xml:space="preserve">Supporting the Minister and the government institution in meeting proactive publication requirements under Part 2 of the </w:t>
      </w:r>
      <w:proofErr w:type="gramStart"/>
      <w:r w:rsidR="00A7288B" w:rsidRPr="00A7288B">
        <w:rPr>
          <w:rStyle w:val="cf01"/>
          <w:rFonts w:ascii="Calibri" w:hAnsi="Calibri" w:cstheme="minorHAnsi"/>
          <w:color w:val="auto"/>
          <w:sz w:val="24"/>
          <w:szCs w:val="24"/>
        </w:rPr>
        <w:t>ATIA</w:t>
      </w:r>
      <w:r w:rsidR="00B04F87" w:rsidRPr="00EC155D">
        <w:rPr>
          <w:rStyle w:val="cf01"/>
          <w:rFonts w:ascii="Calibri" w:hAnsi="Calibri" w:cs="Calibri"/>
          <w:color w:val="auto"/>
          <w:sz w:val="24"/>
          <w:szCs w:val="24"/>
          <w:lang w:val="en-CA"/>
        </w:rPr>
        <w:t>;</w:t>
      </w:r>
      <w:proofErr w:type="gramEnd"/>
    </w:p>
    <w:p w14:paraId="0946C8B4" w14:textId="4E13E9CF" w:rsidR="00FF6D6F" w:rsidRPr="00EC155D" w:rsidRDefault="00FF6D6F" w:rsidP="00FF6D6F">
      <w:pPr>
        <w:pStyle w:val="ListParagraph"/>
        <w:numPr>
          <w:ilvl w:val="0"/>
          <w:numId w:val="29"/>
        </w:numPr>
        <w:rPr>
          <w:rFonts w:ascii="Calibri" w:hAnsi="Calibri" w:cs="Calibri"/>
          <w:bCs/>
          <w:sz w:val="24"/>
        </w:rPr>
      </w:pPr>
      <w:r w:rsidRPr="00EC155D">
        <w:rPr>
          <w:rFonts w:ascii="Calibri" w:hAnsi="Calibri" w:cs="Calibri"/>
          <w:bCs/>
          <w:sz w:val="24"/>
        </w:rPr>
        <w:t xml:space="preserve">Preparing the Annual Report to Parliament and the annual Report on the administration of the </w:t>
      </w:r>
      <w:r w:rsidR="00A7288B" w:rsidRPr="00A7288B">
        <w:rPr>
          <w:rFonts w:ascii="Calibri" w:hAnsi="Calibri" w:cs="Arial"/>
          <w:sz w:val="24"/>
        </w:rPr>
        <w:t>ATIA</w:t>
      </w:r>
      <w:r w:rsidRPr="00EC155D">
        <w:rPr>
          <w:rFonts w:ascii="Calibri" w:hAnsi="Calibri" w:cs="Calibri"/>
          <w:bCs/>
          <w:sz w:val="24"/>
        </w:rPr>
        <w:t>; and</w:t>
      </w:r>
    </w:p>
    <w:p w14:paraId="7B8E5756" w14:textId="6CFD7E7E" w:rsidR="00FF6D6F" w:rsidRPr="00EC155D" w:rsidRDefault="00FF6D6F" w:rsidP="00FF6D6F">
      <w:pPr>
        <w:pStyle w:val="ListParagraph"/>
        <w:numPr>
          <w:ilvl w:val="0"/>
          <w:numId w:val="29"/>
        </w:numPr>
        <w:rPr>
          <w:rFonts w:ascii="Calibri" w:hAnsi="Calibri" w:cs="Calibri"/>
          <w:bCs/>
          <w:sz w:val="24"/>
        </w:rPr>
      </w:pPr>
      <w:r w:rsidRPr="00EC155D">
        <w:rPr>
          <w:rFonts w:ascii="Calibri" w:hAnsi="Calibri" w:cs="Calibri"/>
          <w:bCs/>
          <w:sz w:val="24"/>
        </w:rPr>
        <w:t>Any other tasks related to the administration of the</w:t>
      </w:r>
      <w:r w:rsidRPr="00EF7BBF">
        <w:rPr>
          <w:rFonts w:ascii="Calibri" w:hAnsi="Calibri" w:cs="Calibri"/>
          <w:bCs/>
          <w:sz w:val="28"/>
          <w:szCs w:val="28"/>
        </w:rPr>
        <w:t xml:space="preserve"> </w:t>
      </w:r>
      <w:r w:rsidR="00A7288B" w:rsidRPr="00A7288B">
        <w:rPr>
          <w:rFonts w:ascii="Calibri" w:hAnsi="Calibri" w:cstheme="minorHAnsi"/>
          <w:sz w:val="24"/>
          <w:szCs w:val="28"/>
          <w:shd w:val="clear" w:color="auto" w:fill="FFFFFF"/>
        </w:rPr>
        <w:t>ATIA</w:t>
      </w:r>
      <w:r w:rsidRPr="00EC155D">
        <w:rPr>
          <w:rFonts w:ascii="Calibri" w:hAnsi="Calibri" w:cs="Calibri"/>
          <w:bCs/>
          <w:sz w:val="24"/>
        </w:rPr>
        <w:t>.</w:t>
      </w:r>
    </w:p>
    <w:p w14:paraId="4BF2BBA5" w14:textId="1F80894C" w:rsidR="00FF6D6F" w:rsidRPr="00EC155D" w:rsidRDefault="00FF6D6F" w:rsidP="00FF6D6F">
      <w:pPr>
        <w:rPr>
          <w:rFonts w:ascii="Calibri" w:hAnsi="Calibri" w:cs="Calibri"/>
          <w:b/>
          <w:color w:val="000000"/>
          <w:sz w:val="24"/>
        </w:rPr>
      </w:pPr>
    </w:p>
    <w:p w14:paraId="3A158A80" w14:textId="248DAB16" w:rsidR="000067C7" w:rsidRPr="00EC155D" w:rsidRDefault="00BC072B" w:rsidP="00114BAE">
      <w:pPr>
        <w:pStyle w:val="Heading2"/>
        <w:rPr>
          <w:rFonts w:ascii="Calibri" w:hAnsi="Calibri" w:cs="Calibri"/>
        </w:rPr>
      </w:pPr>
      <w:bookmarkStart w:id="130" w:name="Part11_1"/>
      <w:bookmarkStart w:id="131" w:name="_Toc227591111"/>
      <w:r w:rsidRPr="00EC155D">
        <w:rPr>
          <w:rFonts w:ascii="Calibri" w:hAnsi="Calibri" w:cs="Calibri"/>
        </w:rPr>
        <w:t>1</w:t>
      </w:r>
      <w:r w:rsidR="007E1FC0" w:rsidRPr="00EC155D">
        <w:rPr>
          <w:rFonts w:ascii="Calibri" w:hAnsi="Calibri" w:cs="Calibri"/>
        </w:rPr>
        <w:t>1</w:t>
      </w:r>
      <w:r w:rsidR="000067C7" w:rsidRPr="00EC155D">
        <w:rPr>
          <w:rFonts w:ascii="Calibri" w:hAnsi="Calibri" w:cs="Calibri"/>
        </w:rPr>
        <w:t>.</w:t>
      </w:r>
      <w:r w:rsidR="00BA17C5" w:rsidRPr="00EC155D">
        <w:rPr>
          <w:rFonts w:ascii="Calibri" w:hAnsi="Calibri" w:cs="Calibri"/>
        </w:rPr>
        <w:t>1</w:t>
      </w:r>
      <w:r w:rsidR="000067C7" w:rsidRPr="00EC155D">
        <w:rPr>
          <w:rFonts w:ascii="Calibri" w:hAnsi="Calibri" w:cs="Calibri"/>
        </w:rPr>
        <w:t> </w:t>
      </w:r>
      <w:bookmarkEnd w:id="130"/>
      <w:r w:rsidR="007E1FC0" w:rsidRPr="00EC155D">
        <w:rPr>
          <w:rFonts w:ascii="Calibri" w:hAnsi="Calibri" w:cs="Calibri"/>
        </w:rPr>
        <w:t xml:space="preserve">Allocated </w:t>
      </w:r>
      <w:r w:rsidR="000067C7" w:rsidRPr="00EC155D">
        <w:rPr>
          <w:rFonts w:ascii="Calibri" w:hAnsi="Calibri" w:cs="Calibri"/>
        </w:rPr>
        <w:t>Costs</w:t>
      </w:r>
      <w:bookmarkEnd w:id="131"/>
    </w:p>
    <w:p w14:paraId="676F1701" w14:textId="77777777" w:rsidR="000067C7" w:rsidRPr="00EC155D" w:rsidRDefault="000067C7" w:rsidP="000067C7">
      <w:pPr>
        <w:rPr>
          <w:rFonts w:ascii="Calibri" w:hAnsi="Calibri" w:cs="Calibri"/>
          <w:b/>
          <w:color w:val="000000"/>
          <w:sz w:val="24"/>
        </w:rPr>
      </w:pPr>
    </w:p>
    <w:p w14:paraId="2BD27EA5" w14:textId="646AFFDD" w:rsidR="000067C7" w:rsidRPr="00EC155D" w:rsidRDefault="000067C7" w:rsidP="000067C7">
      <w:pPr>
        <w:rPr>
          <w:rFonts w:ascii="Calibri" w:hAnsi="Calibri" w:cs="Calibri"/>
          <w:color w:val="000000"/>
          <w:sz w:val="24"/>
        </w:rPr>
      </w:pPr>
      <w:r w:rsidRPr="00EC155D">
        <w:rPr>
          <w:rFonts w:ascii="Calibri" w:hAnsi="Calibri" w:cs="Calibri"/>
          <w:color w:val="000000"/>
          <w:sz w:val="24"/>
        </w:rPr>
        <w:t xml:space="preserve">The following table reports on costs related to the administration of the </w:t>
      </w:r>
      <w:r w:rsidR="00A7288B" w:rsidRPr="00A7288B">
        <w:rPr>
          <w:rFonts w:ascii="Calibri" w:hAnsi="Calibri" w:cstheme="minorHAnsi"/>
          <w:sz w:val="24"/>
          <w:shd w:val="clear" w:color="auto" w:fill="FFFFFF"/>
        </w:rPr>
        <w:t>ATIA</w:t>
      </w:r>
      <w:r w:rsidRPr="00EC155D">
        <w:rPr>
          <w:rFonts w:ascii="Calibri" w:hAnsi="Calibri" w:cs="Calibri"/>
          <w:color w:val="000000"/>
          <w:sz w:val="24"/>
        </w:rPr>
        <w:t>.</w:t>
      </w:r>
      <w:r w:rsidR="004E1C41">
        <w:rPr>
          <w:rFonts w:ascii="Calibri" w:hAnsi="Calibri" w:cs="Calibri"/>
          <w:color w:val="000000"/>
          <w:sz w:val="24"/>
        </w:rPr>
        <w:t xml:space="preserve"> </w:t>
      </w:r>
      <w:r w:rsidR="004E1C41" w:rsidRPr="00EC155D">
        <w:rPr>
          <w:rFonts w:ascii="Calibri" w:hAnsi="Calibri" w:cs="Calibri"/>
          <w:b/>
          <w:sz w:val="24"/>
        </w:rPr>
        <w:t xml:space="preserve">A net zero amount cannot be reported, even if your institution has received no ATI request during the reporting period. </w:t>
      </w:r>
    </w:p>
    <w:p w14:paraId="6248FCF7" w14:textId="77777777" w:rsidR="00F77767" w:rsidRPr="00EC155D" w:rsidRDefault="00F77767" w:rsidP="000067C7">
      <w:pPr>
        <w:rPr>
          <w:rFonts w:ascii="Calibri" w:hAnsi="Calibri" w:cs="Calibri"/>
          <w:color w:val="000000"/>
          <w:sz w:val="24"/>
        </w:rPr>
      </w:pPr>
    </w:p>
    <w:p w14:paraId="45514E64" w14:textId="77777777" w:rsidR="000067C7" w:rsidRPr="00EC155D" w:rsidRDefault="000067C7" w:rsidP="000067C7">
      <w:pPr>
        <w:rPr>
          <w:rFonts w:ascii="Calibri" w:hAnsi="Calibri" w:cs="Calibri"/>
          <w:bCs/>
          <w:sz w:val="24"/>
        </w:rPr>
      </w:pPr>
      <w:r w:rsidRPr="00EC155D">
        <w:rPr>
          <w:rFonts w:ascii="Calibri" w:hAnsi="Calibri" w:cs="Calibri"/>
          <w:bCs/>
          <w:sz w:val="24"/>
        </w:rPr>
        <w:t xml:space="preserve">When reporting costs, </w:t>
      </w:r>
      <w:r w:rsidRPr="00EC155D">
        <w:rPr>
          <w:rFonts w:ascii="Calibri" w:hAnsi="Calibri" w:cs="Calibri"/>
          <w:b/>
          <w:bCs/>
          <w:sz w:val="24"/>
        </w:rPr>
        <w:t>round all cents to the nearest dollar</w:t>
      </w:r>
      <w:r w:rsidRPr="00EC155D">
        <w:rPr>
          <w:rFonts w:ascii="Calibri" w:hAnsi="Calibri" w:cs="Calibri"/>
          <w:bCs/>
          <w:sz w:val="24"/>
        </w:rPr>
        <w:t>: round up if the amount is 50 cents or higher or round down if the amount is 49 cents or below.</w:t>
      </w:r>
    </w:p>
    <w:p w14:paraId="5CEC12D7" w14:textId="77777777" w:rsidR="005672E9" w:rsidRPr="00EC155D" w:rsidRDefault="005672E9" w:rsidP="000067C7">
      <w:pPr>
        <w:rPr>
          <w:rFonts w:ascii="Calibri" w:hAnsi="Calibri" w:cs="Calibri"/>
          <w:bCs/>
          <w:sz w:val="24"/>
        </w:rPr>
      </w:pPr>
    </w:p>
    <w:p w14:paraId="598EEF81" w14:textId="03693DAC" w:rsidR="005672E9" w:rsidRPr="00EF7BBF" w:rsidRDefault="005672E9" w:rsidP="00EF7BBF">
      <w:pPr>
        <w:pStyle w:val="Heading4"/>
        <w:jc w:val="center"/>
        <w:rPr>
          <w:rFonts w:ascii="Calibri" w:hAnsi="Calibri" w:cs="Calibri"/>
          <w:sz w:val="24"/>
          <w:szCs w:val="20"/>
        </w:rPr>
      </w:pPr>
      <w:bookmarkStart w:id="132" w:name="_Table_11.1"/>
      <w:bookmarkEnd w:id="132"/>
      <w:r w:rsidRPr="00EF7BBF">
        <w:rPr>
          <w:rFonts w:ascii="Calibri" w:hAnsi="Calibri" w:cs="Calibri"/>
          <w:sz w:val="24"/>
          <w:szCs w:val="20"/>
        </w:rPr>
        <w:t>Table 11.1</w:t>
      </w:r>
    </w:p>
    <w:p w14:paraId="5B3932FC" w14:textId="77777777" w:rsidR="000067C7" w:rsidRPr="00EC155D" w:rsidRDefault="000067C7" w:rsidP="000067C7">
      <w:pPr>
        <w:keepNext/>
        <w:keepLines/>
        <w:rPr>
          <w:rFonts w:ascii="Calibri" w:hAnsi="Calibri" w:cs="Calibri"/>
          <w:color w:val="000000"/>
          <w:sz w:val="24"/>
        </w:rPr>
      </w:pPr>
    </w:p>
    <w:tbl>
      <w:tblPr>
        <w:tblW w:w="8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0"/>
        <w:gridCol w:w="4680"/>
        <w:gridCol w:w="1314"/>
        <w:gridCol w:w="1314"/>
      </w:tblGrid>
      <w:tr w:rsidR="000067C7" w:rsidRPr="00EC155D" w14:paraId="7A4D354C" w14:textId="77777777" w:rsidTr="00EF7BBF">
        <w:trPr>
          <w:jc w:val="center"/>
        </w:trPr>
        <w:tc>
          <w:tcPr>
            <w:tcW w:w="1260" w:type="dxa"/>
            <w:tcBorders>
              <w:top w:val="nil"/>
              <w:left w:val="nil"/>
              <w:bottom w:val="nil"/>
              <w:right w:val="nil"/>
            </w:tcBorders>
            <w:vAlign w:val="center"/>
          </w:tcPr>
          <w:p w14:paraId="3C65D386" w14:textId="77777777" w:rsidR="000067C7" w:rsidRPr="00EC155D" w:rsidRDefault="000067C7" w:rsidP="000067C7">
            <w:pPr>
              <w:keepNext/>
              <w:keepLines/>
              <w:spacing w:before="40" w:after="40"/>
              <w:jc w:val="center"/>
              <w:rPr>
                <w:rFonts w:ascii="Calibri" w:hAnsi="Calibri" w:cs="Calibri"/>
                <w:b/>
                <w:color w:val="0000FF"/>
              </w:rPr>
            </w:pPr>
          </w:p>
        </w:tc>
        <w:tc>
          <w:tcPr>
            <w:tcW w:w="4680" w:type="dxa"/>
            <w:tcBorders>
              <w:top w:val="nil"/>
              <w:left w:val="nil"/>
              <w:bottom w:val="single" w:sz="4" w:space="0" w:color="auto"/>
              <w:right w:val="nil"/>
            </w:tcBorders>
            <w:vAlign w:val="center"/>
          </w:tcPr>
          <w:p w14:paraId="29709DB0" w14:textId="77777777" w:rsidR="000067C7" w:rsidRPr="00EC155D" w:rsidRDefault="000067C7" w:rsidP="000067C7">
            <w:pPr>
              <w:keepNext/>
              <w:keepLines/>
              <w:spacing w:before="40" w:after="40"/>
              <w:jc w:val="center"/>
              <w:rPr>
                <w:rFonts w:ascii="Calibri" w:hAnsi="Calibri" w:cs="Calibri"/>
                <w:b/>
              </w:rPr>
            </w:pPr>
          </w:p>
        </w:tc>
        <w:tc>
          <w:tcPr>
            <w:tcW w:w="1314" w:type="dxa"/>
            <w:tcBorders>
              <w:top w:val="nil"/>
              <w:left w:val="nil"/>
              <w:bottom w:val="single" w:sz="4" w:space="0" w:color="auto"/>
              <w:right w:val="nil"/>
            </w:tcBorders>
            <w:vAlign w:val="center"/>
          </w:tcPr>
          <w:p w14:paraId="605E32E4" w14:textId="272EDF8F" w:rsidR="000067C7" w:rsidRPr="00EC155D" w:rsidRDefault="007D50D4" w:rsidP="000067C7">
            <w:pPr>
              <w:keepNext/>
              <w:keepLines/>
              <w:spacing w:before="40" w:after="40"/>
              <w:jc w:val="center"/>
              <w:rPr>
                <w:rFonts w:ascii="Calibri" w:hAnsi="Calibri" w:cs="Calibri"/>
                <w:b/>
              </w:rPr>
            </w:pPr>
            <w:r w:rsidRPr="00EC155D">
              <w:rPr>
                <w:rFonts w:ascii="Calibri" w:hAnsi="Calibri" w:cs="Calibri"/>
                <w:b/>
                <w:color w:val="0000FF"/>
              </w:rPr>
              <w:t>Col. </w:t>
            </w:r>
            <w:r w:rsidR="000067C7" w:rsidRPr="00EC155D">
              <w:rPr>
                <w:rFonts w:ascii="Calibri" w:hAnsi="Calibri" w:cs="Calibri"/>
                <w:b/>
                <w:color w:val="0000FF"/>
              </w:rPr>
              <w:t>1</w:t>
            </w:r>
          </w:p>
        </w:tc>
        <w:tc>
          <w:tcPr>
            <w:tcW w:w="1314" w:type="dxa"/>
            <w:tcBorders>
              <w:top w:val="nil"/>
              <w:left w:val="nil"/>
              <w:bottom w:val="single" w:sz="4" w:space="0" w:color="auto"/>
              <w:right w:val="nil"/>
            </w:tcBorders>
            <w:vAlign w:val="center"/>
          </w:tcPr>
          <w:p w14:paraId="18D33962" w14:textId="72F31BEA" w:rsidR="000067C7" w:rsidRPr="00EC155D" w:rsidRDefault="007D50D4" w:rsidP="000067C7">
            <w:pPr>
              <w:keepNext/>
              <w:keepLines/>
              <w:spacing w:before="40" w:after="40"/>
              <w:jc w:val="center"/>
              <w:rPr>
                <w:rFonts w:ascii="Calibri" w:hAnsi="Calibri" w:cs="Calibri"/>
                <w:b/>
              </w:rPr>
            </w:pPr>
            <w:r w:rsidRPr="00EC155D">
              <w:rPr>
                <w:rFonts w:ascii="Calibri" w:hAnsi="Calibri" w:cs="Calibri"/>
                <w:b/>
                <w:color w:val="0000FF"/>
              </w:rPr>
              <w:t>Col. </w:t>
            </w:r>
            <w:r w:rsidR="000067C7" w:rsidRPr="00EC155D">
              <w:rPr>
                <w:rFonts w:ascii="Calibri" w:hAnsi="Calibri" w:cs="Calibri"/>
                <w:b/>
                <w:color w:val="0000FF"/>
              </w:rPr>
              <w:t>2</w:t>
            </w:r>
          </w:p>
        </w:tc>
      </w:tr>
      <w:tr w:rsidR="000067C7" w:rsidRPr="00EC155D" w14:paraId="601246EC" w14:textId="77777777" w:rsidTr="00EF7BBF">
        <w:trPr>
          <w:jc w:val="center"/>
        </w:trPr>
        <w:tc>
          <w:tcPr>
            <w:tcW w:w="1260" w:type="dxa"/>
            <w:tcBorders>
              <w:top w:val="nil"/>
              <w:left w:val="nil"/>
              <w:bottom w:val="nil"/>
              <w:right w:val="single" w:sz="4" w:space="0" w:color="auto"/>
            </w:tcBorders>
            <w:vAlign w:val="center"/>
          </w:tcPr>
          <w:p w14:paraId="7F02967F" w14:textId="77777777" w:rsidR="000067C7" w:rsidRPr="00EC155D" w:rsidRDefault="000067C7" w:rsidP="000067C7">
            <w:pPr>
              <w:keepNext/>
              <w:keepLines/>
              <w:spacing w:before="40" w:after="40"/>
              <w:jc w:val="center"/>
              <w:rPr>
                <w:rFonts w:ascii="Calibri" w:hAnsi="Calibri" w:cs="Calibri"/>
                <w:b/>
                <w:color w:val="0000FF"/>
              </w:rPr>
            </w:pPr>
          </w:p>
        </w:tc>
        <w:tc>
          <w:tcPr>
            <w:tcW w:w="4680" w:type="dxa"/>
            <w:tcBorders>
              <w:top w:val="single" w:sz="4" w:space="0" w:color="auto"/>
              <w:left w:val="single" w:sz="4" w:space="0" w:color="auto"/>
              <w:bottom w:val="single" w:sz="18" w:space="0" w:color="auto"/>
              <w:right w:val="nil"/>
            </w:tcBorders>
            <w:vAlign w:val="center"/>
          </w:tcPr>
          <w:p w14:paraId="215489F0" w14:textId="77777777" w:rsidR="000067C7" w:rsidRPr="00EC155D" w:rsidRDefault="000067C7" w:rsidP="000067C7">
            <w:pPr>
              <w:keepNext/>
              <w:keepLines/>
              <w:spacing w:before="40" w:after="40"/>
              <w:jc w:val="center"/>
              <w:rPr>
                <w:rFonts w:ascii="Calibri" w:hAnsi="Calibri" w:cs="Calibri"/>
                <w:b/>
              </w:rPr>
            </w:pPr>
            <w:r w:rsidRPr="00EC155D">
              <w:rPr>
                <w:rFonts w:ascii="Calibri" w:hAnsi="Calibri" w:cs="Calibri"/>
                <w:b/>
              </w:rPr>
              <w:t>Expenditures</w:t>
            </w:r>
          </w:p>
        </w:tc>
        <w:tc>
          <w:tcPr>
            <w:tcW w:w="1314" w:type="dxa"/>
            <w:tcBorders>
              <w:top w:val="single" w:sz="4" w:space="0" w:color="auto"/>
              <w:left w:val="nil"/>
              <w:bottom w:val="single" w:sz="18" w:space="0" w:color="auto"/>
              <w:right w:val="single" w:sz="4" w:space="0" w:color="auto"/>
            </w:tcBorders>
            <w:vAlign w:val="center"/>
          </w:tcPr>
          <w:p w14:paraId="433C8325" w14:textId="77777777" w:rsidR="000067C7" w:rsidRPr="00EC155D" w:rsidRDefault="000067C7" w:rsidP="000067C7">
            <w:pPr>
              <w:keepNext/>
              <w:keepLines/>
              <w:spacing w:before="40" w:after="40"/>
              <w:jc w:val="center"/>
              <w:rPr>
                <w:rFonts w:ascii="Calibri" w:hAnsi="Calibri" w:cs="Calibri"/>
                <w:b/>
              </w:rPr>
            </w:pPr>
          </w:p>
        </w:tc>
        <w:tc>
          <w:tcPr>
            <w:tcW w:w="1314" w:type="dxa"/>
            <w:tcBorders>
              <w:top w:val="single" w:sz="4" w:space="0" w:color="auto"/>
              <w:left w:val="single" w:sz="4" w:space="0" w:color="auto"/>
              <w:bottom w:val="single" w:sz="18" w:space="0" w:color="auto"/>
              <w:right w:val="single" w:sz="4" w:space="0" w:color="auto"/>
            </w:tcBorders>
            <w:vAlign w:val="center"/>
          </w:tcPr>
          <w:p w14:paraId="037FFCCF" w14:textId="77777777" w:rsidR="000067C7" w:rsidRPr="00EC155D" w:rsidRDefault="000067C7" w:rsidP="000067C7">
            <w:pPr>
              <w:keepNext/>
              <w:keepLines/>
              <w:spacing w:before="40" w:after="40"/>
              <w:jc w:val="center"/>
              <w:rPr>
                <w:rFonts w:ascii="Calibri" w:hAnsi="Calibri" w:cs="Calibri"/>
                <w:b/>
              </w:rPr>
            </w:pPr>
            <w:r w:rsidRPr="00EC155D">
              <w:rPr>
                <w:rFonts w:ascii="Calibri" w:hAnsi="Calibri" w:cs="Calibri"/>
                <w:b/>
              </w:rPr>
              <w:t>Amount</w:t>
            </w:r>
          </w:p>
        </w:tc>
      </w:tr>
      <w:tr w:rsidR="000067C7" w:rsidRPr="00EC155D" w14:paraId="4F466C5B" w14:textId="77777777" w:rsidTr="00EF7BBF">
        <w:trPr>
          <w:jc w:val="center"/>
        </w:trPr>
        <w:tc>
          <w:tcPr>
            <w:tcW w:w="1260" w:type="dxa"/>
            <w:tcBorders>
              <w:top w:val="nil"/>
              <w:left w:val="nil"/>
              <w:bottom w:val="nil"/>
              <w:right w:val="single" w:sz="4" w:space="0" w:color="auto"/>
            </w:tcBorders>
            <w:vAlign w:val="center"/>
          </w:tcPr>
          <w:p w14:paraId="3837AEA4" w14:textId="77777777" w:rsidR="000067C7" w:rsidRPr="00EC155D" w:rsidRDefault="000067C7" w:rsidP="000067C7">
            <w:pPr>
              <w:keepNext/>
              <w:keepLines/>
              <w:spacing w:before="40" w:after="40"/>
              <w:jc w:val="center"/>
              <w:rPr>
                <w:rFonts w:ascii="Calibri" w:hAnsi="Calibri" w:cs="Calibri"/>
                <w:b/>
                <w:color w:val="0000FF"/>
              </w:rPr>
            </w:pPr>
            <w:r w:rsidRPr="00EC155D">
              <w:rPr>
                <w:rFonts w:ascii="Calibri" w:hAnsi="Calibri" w:cs="Calibri"/>
                <w:b/>
                <w:color w:val="0000FF"/>
              </w:rPr>
              <w:t>Row 1</w:t>
            </w:r>
          </w:p>
        </w:tc>
        <w:tc>
          <w:tcPr>
            <w:tcW w:w="4680" w:type="dxa"/>
            <w:tcBorders>
              <w:top w:val="single" w:sz="18" w:space="0" w:color="auto"/>
              <w:left w:val="single" w:sz="4" w:space="0" w:color="auto"/>
              <w:right w:val="nil"/>
            </w:tcBorders>
            <w:vAlign w:val="center"/>
          </w:tcPr>
          <w:p w14:paraId="4B339A6D" w14:textId="77777777" w:rsidR="000067C7" w:rsidRPr="00EC155D" w:rsidRDefault="000067C7" w:rsidP="000067C7">
            <w:pPr>
              <w:keepNext/>
              <w:keepLines/>
              <w:spacing w:before="40" w:after="40"/>
              <w:rPr>
                <w:rFonts w:ascii="Calibri" w:hAnsi="Calibri" w:cs="Calibri"/>
              </w:rPr>
            </w:pPr>
            <w:r w:rsidRPr="00EC155D">
              <w:rPr>
                <w:rFonts w:ascii="Calibri" w:hAnsi="Calibri" w:cs="Calibri"/>
              </w:rPr>
              <w:t xml:space="preserve">Salaries </w:t>
            </w:r>
          </w:p>
        </w:tc>
        <w:tc>
          <w:tcPr>
            <w:tcW w:w="1314" w:type="dxa"/>
            <w:tcBorders>
              <w:top w:val="single" w:sz="18" w:space="0" w:color="auto"/>
              <w:left w:val="nil"/>
              <w:right w:val="single" w:sz="4" w:space="0" w:color="auto"/>
            </w:tcBorders>
            <w:vAlign w:val="center"/>
          </w:tcPr>
          <w:p w14:paraId="15B82111" w14:textId="77777777" w:rsidR="000067C7" w:rsidRPr="00EC155D" w:rsidRDefault="000067C7" w:rsidP="000067C7">
            <w:pPr>
              <w:keepNext/>
              <w:keepLines/>
              <w:spacing w:before="40" w:after="40"/>
              <w:jc w:val="right"/>
              <w:rPr>
                <w:rFonts w:ascii="Calibri" w:hAnsi="Calibri" w:cs="Calibri"/>
              </w:rPr>
            </w:pPr>
          </w:p>
        </w:tc>
        <w:tc>
          <w:tcPr>
            <w:tcW w:w="1314" w:type="dxa"/>
            <w:tcBorders>
              <w:top w:val="single" w:sz="18" w:space="0" w:color="auto"/>
              <w:left w:val="single" w:sz="4" w:space="0" w:color="auto"/>
              <w:bottom w:val="single" w:sz="4" w:space="0" w:color="auto"/>
              <w:right w:val="single" w:sz="4" w:space="0" w:color="auto"/>
            </w:tcBorders>
            <w:vAlign w:val="center"/>
          </w:tcPr>
          <w:p w14:paraId="53D93801" w14:textId="1AC28393" w:rsidR="000067C7" w:rsidRPr="00EC155D" w:rsidRDefault="000067C7" w:rsidP="000067C7">
            <w:pPr>
              <w:keepNext/>
              <w:keepLines/>
              <w:spacing w:before="40" w:after="40"/>
              <w:jc w:val="right"/>
              <w:rPr>
                <w:rFonts w:ascii="Calibri" w:hAnsi="Calibri" w:cs="Calibri"/>
              </w:rPr>
            </w:pPr>
            <w:r w:rsidRPr="00EC155D">
              <w:rPr>
                <w:rFonts w:ascii="Calibri" w:hAnsi="Calibri" w:cs="Calibri"/>
              </w:rPr>
              <w:t xml:space="preserve">$ </w:t>
            </w:r>
            <w:r w:rsidR="004C5B94" w:rsidRPr="00EC155D">
              <w:rPr>
                <w:rFonts w:ascii="Calibri" w:hAnsi="Calibri" w:cs="Calibri"/>
              </w:rPr>
              <w:t>0</w:t>
            </w:r>
            <w:r w:rsidRPr="00EC155D">
              <w:rPr>
                <w:rFonts w:ascii="Calibri" w:hAnsi="Calibri" w:cs="Calibri"/>
              </w:rPr>
              <w:t>.00</w:t>
            </w:r>
          </w:p>
        </w:tc>
      </w:tr>
      <w:tr w:rsidR="000067C7" w:rsidRPr="00EC155D" w14:paraId="250E1AFB" w14:textId="77777777" w:rsidTr="00EF7BBF">
        <w:trPr>
          <w:jc w:val="center"/>
        </w:trPr>
        <w:tc>
          <w:tcPr>
            <w:tcW w:w="1260" w:type="dxa"/>
            <w:tcBorders>
              <w:top w:val="nil"/>
              <w:left w:val="nil"/>
              <w:bottom w:val="nil"/>
              <w:right w:val="single" w:sz="4" w:space="0" w:color="auto"/>
            </w:tcBorders>
            <w:vAlign w:val="center"/>
          </w:tcPr>
          <w:p w14:paraId="5BB7D1C6" w14:textId="77777777" w:rsidR="000067C7" w:rsidRPr="00EC155D" w:rsidRDefault="000067C7" w:rsidP="000067C7">
            <w:pPr>
              <w:keepNext/>
              <w:keepLines/>
              <w:spacing w:before="40" w:after="40"/>
              <w:jc w:val="center"/>
              <w:rPr>
                <w:rFonts w:ascii="Calibri" w:hAnsi="Calibri" w:cs="Calibri"/>
                <w:b/>
                <w:color w:val="0000FF"/>
              </w:rPr>
            </w:pPr>
            <w:r w:rsidRPr="00EC155D">
              <w:rPr>
                <w:rFonts w:ascii="Calibri" w:hAnsi="Calibri" w:cs="Calibri"/>
                <w:b/>
                <w:color w:val="0000FF"/>
              </w:rPr>
              <w:t>Row 2</w:t>
            </w:r>
          </w:p>
        </w:tc>
        <w:tc>
          <w:tcPr>
            <w:tcW w:w="4680" w:type="dxa"/>
            <w:tcBorders>
              <w:left w:val="single" w:sz="4" w:space="0" w:color="auto"/>
              <w:right w:val="nil"/>
            </w:tcBorders>
            <w:vAlign w:val="center"/>
          </w:tcPr>
          <w:p w14:paraId="35F7764B" w14:textId="77777777" w:rsidR="000067C7" w:rsidRPr="00EC155D" w:rsidRDefault="000067C7" w:rsidP="000067C7">
            <w:pPr>
              <w:keepNext/>
              <w:keepLines/>
              <w:spacing w:before="40" w:after="40"/>
              <w:rPr>
                <w:rFonts w:ascii="Calibri" w:hAnsi="Calibri" w:cs="Calibri"/>
              </w:rPr>
            </w:pPr>
            <w:r w:rsidRPr="00EC155D">
              <w:rPr>
                <w:rFonts w:ascii="Calibri" w:hAnsi="Calibri" w:cs="Calibri"/>
              </w:rPr>
              <w:t>Overtime</w:t>
            </w:r>
          </w:p>
        </w:tc>
        <w:tc>
          <w:tcPr>
            <w:tcW w:w="1314" w:type="dxa"/>
            <w:tcBorders>
              <w:left w:val="nil"/>
              <w:right w:val="single" w:sz="4" w:space="0" w:color="auto"/>
            </w:tcBorders>
            <w:vAlign w:val="center"/>
          </w:tcPr>
          <w:p w14:paraId="7181DB28" w14:textId="77777777" w:rsidR="000067C7" w:rsidRPr="00EC155D" w:rsidRDefault="000067C7" w:rsidP="000067C7">
            <w:pPr>
              <w:keepNext/>
              <w:keepLines/>
              <w:spacing w:before="40" w:after="40"/>
              <w:jc w:val="right"/>
              <w:rPr>
                <w:rFonts w:ascii="Calibri" w:hAnsi="Calibri" w:cs="Calibri"/>
              </w:rPr>
            </w:pPr>
          </w:p>
        </w:tc>
        <w:tc>
          <w:tcPr>
            <w:tcW w:w="1314" w:type="dxa"/>
            <w:tcBorders>
              <w:top w:val="single" w:sz="4" w:space="0" w:color="auto"/>
              <w:left w:val="single" w:sz="4" w:space="0" w:color="auto"/>
              <w:bottom w:val="single" w:sz="4" w:space="0" w:color="auto"/>
              <w:right w:val="single" w:sz="4" w:space="0" w:color="auto"/>
            </w:tcBorders>
            <w:vAlign w:val="center"/>
          </w:tcPr>
          <w:p w14:paraId="1DC18B6A" w14:textId="79846EA6" w:rsidR="000067C7" w:rsidRPr="00EC155D" w:rsidRDefault="000067C7" w:rsidP="000067C7">
            <w:pPr>
              <w:keepNext/>
              <w:keepLines/>
              <w:spacing w:before="40" w:after="40"/>
              <w:jc w:val="right"/>
              <w:rPr>
                <w:rFonts w:ascii="Calibri" w:hAnsi="Calibri" w:cs="Calibri"/>
              </w:rPr>
            </w:pPr>
            <w:r w:rsidRPr="00EC155D">
              <w:rPr>
                <w:rFonts w:ascii="Calibri" w:hAnsi="Calibri" w:cs="Calibri"/>
              </w:rPr>
              <w:t xml:space="preserve">$ </w:t>
            </w:r>
            <w:r w:rsidR="004C5B94" w:rsidRPr="00EC155D">
              <w:rPr>
                <w:rFonts w:ascii="Calibri" w:hAnsi="Calibri" w:cs="Calibri"/>
              </w:rPr>
              <w:t>0</w:t>
            </w:r>
            <w:r w:rsidRPr="00EC155D">
              <w:rPr>
                <w:rFonts w:ascii="Calibri" w:hAnsi="Calibri" w:cs="Calibri"/>
              </w:rPr>
              <w:t>.00</w:t>
            </w:r>
          </w:p>
        </w:tc>
      </w:tr>
      <w:tr w:rsidR="000067C7" w:rsidRPr="00EC155D" w14:paraId="620B5AD1" w14:textId="77777777" w:rsidTr="00EF7BBF">
        <w:trPr>
          <w:trHeight w:val="287"/>
          <w:jc w:val="center"/>
        </w:trPr>
        <w:tc>
          <w:tcPr>
            <w:tcW w:w="1260" w:type="dxa"/>
            <w:tcBorders>
              <w:top w:val="nil"/>
              <w:left w:val="nil"/>
              <w:bottom w:val="nil"/>
              <w:right w:val="single" w:sz="4" w:space="0" w:color="auto"/>
            </w:tcBorders>
            <w:vAlign w:val="center"/>
          </w:tcPr>
          <w:p w14:paraId="292DCEE0" w14:textId="77777777" w:rsidR="000067C7" w:rsidRPr="00EC155D" w:rsidRDefault="000067C7" w:rsidP="000067C7">
            <w:pPr>
              <w:keepNext/>
              <w:keepLines/>
              <w:spacing w:before="40" w:after="40"/>
              <w:jc w:val="center"/>
              <w:rPr>
                <w:rFonts w:ascii="Calibri" w:hAnsi="Calibri" w:cs="Calibri"/>
                <w:b/>
                <w:color w:val="0000FF"/>
              </w:rPr>
            </w:pPr>
            <w:r w:rsidRPr="00EC155D">
              <w:rPr>
                <w:rFonts w:ascii="Calibri" w:hAnsi="Calibri" w:cs="Calibri"/>
                <w:b/>
                <w:color w:val="0000FF"/>
              </w:rPr>
              <w:t>Row 3</w:t>
            </w:r>
          </w:p>
        </w:tc>
        <w:tc>
          <w:tcPr>
            <w:tcW w:w="4680" w:type="dxa"/>
            <w:tcBorders>
              <w:left w:val="single" w:sz="4" w:space="0" w:color="auto"/>
              <w:right w:val="nil"/>
            </w:tcBorders>
            <w:vAlign w:val="center"/>
          </w:tcPr>
          <w:p w14:paraId="5D6629FC" w14:textId="77777777" w:rsidR="000067C7" w:rsidRPr="00EC155D" w:rsidRDefault="000067C7" w:rsidP="000067C7">
            <w:pPr>
              <w:keepNext/>
              <w:keepLines/>
              <w:spacing w:before="40" w:after="40"/>
              <w:rPr>
                <w:rFonts w:ascii="Calibri" w:hAnsi="Calibri" w:cs="Calibri"/>
              </w:rPr>
            </w:pPr>
            <w:r w:rsidRPr="00EC155D">
              <w:rPr>
                <w:rFonts w:ascii="Calibri" w:hAnsi="Calibri" w:cs="Calibri"/>
              </w:rPr>
              <w:t>Goods and Services</w:t>
            </w:r>
          </w:p>
        </w:tc>
        <w:tc>
          <w:tcPr>
            <w:tcW w:w="1314" w:type="dxa"/>
            <w:tcBorders>
              <w:left w:val="nil"/>
              <w:right w:val="single" w:sz="4" w:space="0" w:color="auto"/>
            </w:tcBorders>
            <w:vAlign w:val="center"/>
          </w:tcPr>
          <w:p w14:paraId="336594BF" w14:textId="77777777" w:rsidR="000067C7" w:rsidRPr="00EC155D" w:rsidRDefault="000067C7" w:rsidP="000067C7">
            <w:pPr>
              <w:keepNext/>
              <w:keepLines/>
              <w:spacing w:before="40" w:after="40"/>
              <w:jc w:val="right"/>
              <w:rPr>
                <w:rFonts w:ascii="Calibri" w:hAnsi="Calibri" w:cs="Calibri"/>
              </w:rPr>
            </w:pPr>
          </w:p>
        </w:tc>
        <w:tc>
          <w:tcPr>
            <w:tcW w:w="1314" w:type="dxa"/>
            <w:tcBorders>
              <w:top w:val="single" w:sz="4" w:space="0" w:color="auto"/>
              <w:left w:val="single" w:sz="4" w:space="0" w:color="auto"/>
              <w:bottom w:val="single" w:sz="4" w:space="0" w:color="auto"/>
              <w:right w:val="single" w:sz="4" w:space="0" w:color="auto"/>
            </w:tcBorders>
            <w:vAlign w:val="center"/>
          </w:tcPr>
          <w:p w14:paraId="5B0821F3" w14:textId="54B2693C" w:rsidR="000067C7" w:rsidRPr="00EC155D" w:rsidRDefault="000067C7" w:rsidP="000067C7">
            <w:pPr>
              <w:keepNext/>
              <w:keepLines/>
              <w:spacing w:before="40" w:after="40"/>
              <w:jc w:val="right"/>
              <w:rPr>
                <w:rFonts w:ascii="Calibri" w:hAnsi="Calibri" w:cs="Calibri"/>
              </w:rPr>
            </w:pPr>
            <w:r w:rsidRPr="00EC155D">
              <w:rPr>
                <w:rFonts w:ascii="Calibri" w:hAnsi="Calibri" w:cs="Calibri"/>
              </w:rPr>
              <w:t xml:space="preserve">$ </w:t>
            </w:r>
            <w:r w:rsidR="004C5B94" w:rsidRPr="00EC155D">
              <w:rPr>
                <w:rFonts w:ascii="Calibri" w:hAnsi="Calibri" w:cs="Calibri"/>
              </w:rPr>
              <w:t>0</w:t>
            </w:r>
            <w:r w:rsidRPr="00EC155D">
              <w:rPr>
                <w:rFonts w:ascii="Calibri" w:hAnsi="Calibri" w:cs="Calibri"/>
              </w:rPr>
              <w:t>.00</w:t>
            </w:r>
          </w:p>
        </w:tc>
      </w:tr>
      <w:tr w:rsidR="000067C7" w:rsidRPr="00EC155D" w14:paraId="4700EAB0" w14:textId="77777777" w:rsidTr="00EF7BBF">
        <w:trPr>
          <w:jc w:val="center"/>
        </w:trPr>
        <w:tc>
          <w:tcPr>
            <w:tcW w:w="1260" w:type="dxa"/>
            <w:tcBorders>
              <w:top w:val="nil"/>
              <w:left w:val="nil"/>
              <w:bottom w:val="nil"/>
              <w:right w:val="single" w:sz="4" w:space="0" w:color="auto"/>
            </w:tcBorders>
            <w:vAlign w:val="center"/>
          </w:tcPr>
          <w:p w14:paraId="68A7E136" w14:textId="77777777" w:rsidR="000067C7" w:rsidRPr="00EC155D" w:rsidRDefault="000067C7" w:rsidP="000067C7">
            <w:pPr>
              <w:keepNext/>
              <w:keepLines/>
              <w:spacing w:before="40" w:after="40"/>
              <w:jc w:val="center"/>
              <w:rPr>
                <w:rFonts w:ascii="Calibri" w:hAnsi="Calibri" w:cs="Calibri"/>
                <w:b/>
                <w:color w:val="0000FF"/>
              </w:rPr>
            </w:pPr>
            <w:r w:rsidRPr="00EC155D">
              <w:rPr>
                <w:rFonts w:ascii="Calibri" w:hAnsi="Calibri" w:cs="Calibri"/>
                <w:b/>
                <w:color w:val="0000FF"/>
              </w:rPr>
              <w:t>Row 4</w:t>
            </w:r>
          </w:p>
        </w:tc>
        <w:tc>
          <w:tcPr>
            <w:tcW w:w="4680" w:type="dxa"/>
            <w:tcBorders>
              <w:left w:val="single" w:sz="4" w:space="0" w:color="auto"/>
              <w:right w:val="single" w:sz="4" w:space="0" w:color="auto"/>
            </w:tcBorders>
            <w:vAlign w:val="center"/>
          </w:tcPr>
          <w:p w14:paraId="0B77B3EE" w14:textId="77777777" w:rsidR="000067C7" w:rsidRPr="00EC155D" w:rsidRDefault="000067C7" w:rsidP="000067C7">
            <w:pPr>
              <w:keepNext/>
              <w:keepLines/>
              <w:numPr>
                <w:ilvl w:val="1"/>
                <w:numId w:val="23"/>
              </w:numPr>
              <w:tabs>
                <w:tab w:val="clear" w:pos="1440"/>
                <w:tab w:val="num" w:pos="612"/>
              </w:tabs>
              <w:spacing w:before="40" w:after="40"/>
              <w:ind w:left="612" w:hanging="270"/>
              <w:rPr>
                <w:rFonts w:ascii="Calibri" w:hAnsi="Calibri" w:cs="Calibri"/>
              </w:rPr>
            </w:pPr>
            <w:r w:rsidRPr="00EC155D">
              <w:rPr>
                <w:rFonts w:ascii="Calibri" w:hAnsi="Calibri" w:cs="Calibri"/>
              </w:rPr>
              <w:t>Professional services contracts</w:t>
            </w:r>
          </w:p>
        </w:tc>
        <w:tc>
          <w:tcPr>
            <w:tcW w:w="1314" w:type="dxa"/>
            <w:tcBorders>
              <w:left w:val="single" w:sz="4" w:space="0" w:color="auto"/>
              <w:right w:val="single" w:sz="4" w:space="0" w:color="auto"/>
            </w:tcBorders>
            <w:vAlign w:val="center"/>
          </w:tcPr>
          <w:p w14:paraId="0A3E66BD" w14:textId="405B1695" w:rsidR="000067C7" w:rsidRPr="00EC155D" w:rsidRDefault="000067C7" w:rsidP="000067C7">
            <w:pPr>
              <w:keepNext/>
              <w:keepLines/>
              <w:spacing w:before="40" w:after="40"/>
              <w:jc w:val="right"/>
              <w:rPr>
                <w:rFonts w:ascii="Calibri" w:hAnsi="Calibri" w:cs="Calibri"/>
              </w:rPr>
            </w:pPr>
            <w:r w:rsidRPr="00EC155D">
              <w:rPr>
                <w:rFonts w:ascii="Calibri" w:hAnsi="Calibri" w:cs="Calibri"/>
              </w:rPr>
              <w:t xml:space="preserve">$ </w:t>
            </w:r>
            <w:r w:rsidR="004C5B94" w:rsidRPr="00EC155D">
              <w:rPr>
                <w:rFonts w:ascii="Calibri" w:hAnsi="Calibri" w:cs="Calibri"/>
              </w:rPr>
              <w:t>0</w:t>
            </w:r>
            <w:r w:rsidRPr="00EC155D">
              <w:rPr>
                <w:rFonts w:ascii="Calibri" w:hAnsi="Calibri" w:cs="Calibri"/>
              </w:rPr>
              <w:t>.00</w:t>
            </w:r>
          </w:p>
        </w:tc>
        <w:tc>
          <w:tcPr>
            <w:tcW w:w="1314" w:type="dxa"/>
            <w:vMerge w:val="restart"/>
            <w:tcBorders>
              <w:top w:val="single" w:sz="4" w:space="0" w:color="auto"/>
              <w:left w:val="single" w:sz="4" w:space="0" w:color="auto"/>
              <w:right w:val="single" w:sz="4" w:space="0" w:color="auto"/>
            </w:tcBorders>
            <w:vAlign w:val="center"/>
          </w:tcPr>
          <w:p w14:paraId="16F819C2" w14:textId="77777777" w:rsidR="000067C7" w:rsidRPr="00EC155D" w:rsidRDefault="000067C7" w:rsidP="004C5B94">
            <w:pPr>
              <w:keepNext/>
              <w:keepLines/>
              <w:spacing w:before="40" w:after="40"/>
              <w:jc w:val="center"/>
              <w:rPr>
                <w:rFonts w:ascii="Calibri" w:hAnsi="Calibri" w:cs="Calibri"/>
              </w:rPr>
            </w:pPr>
          </w:p>
        </w:tc>
      </w:tr>
      <w:tr w:rsidR="000067C7" w:rsidRPr="00EC155D" w14:paraId="63ACBB52" w14:textId="77777777" w:rsidTr="00EF7BBF">
        <w:trPr>
          <w:jc w:val="center"/>
        </w:trPr>
        <w:tc>
          <w:tcPr>
            <w:tcW w:w="1260" w:type="dxa"/>
            <w:tcBorders>
              <w:top w:val="nil"/>
              <w:left w:val="nil"/>
              <w:bottom w:val="nil"/>
              <w:right w:val="single" w:sz="4" w:space="0" w:color="auto"/>
            </w:tcBorders>
            <w:vAlign w:val="center"/>
          </w:tcPr>
          <w:p w14:paraId="09383928" w14:textId="77777777" w:rsidR="000067C7" w:rsidRPr="00EC155D" w:rsidRDefault="000067C7" w:rsidP="000067C7">
            <w:pPr>
              <w:keepNext/>
              <w:keepLines/>
              <w:spacing w:before="40" w:after="40"/>
              <w:jc w:val="center"/>
              <w:rPr>
                <w:rFonts w:ascii="Calibri" w:hAnsi="Calibri" w:cs="Calibri"/>
                <w:b/>
                <w:color w:val="0000FF"/>
              </w:rPr>
            </w:pPr>
            <w:r w:rsidRPr="00EC155D">
              <w:rPr>
                <w:rFonts w:ascii="Calibri" w:hAnsi="Calibri" w:cs="Calibri"/>
                <w:b/>
                <w:color w:val="0000FF"/>
              </w:rPr>
              <w:t>Row 5</w:t>
            </w:r>
          </w:p>
        </w:tc>
        <w:tc>
          <w:tcPr>
            <w:tcW w:w="4680" w:type="dxa"/>
            <w:tcBorders>
              <w:left w:val="single" w:sz="4" w:space="0" w:color="auto"/>
              <w:bottom w:val="single" w:sz="18" w:space="0" w:color="auto"/>
              <w:right w:val="single" w:sz="4" w:space="0" w:color="auto"/>
            </w:tcBorders>
            <w:vAlign w:val="center"/>
          </w:tcPr>
          <w:p w14:paraId="4CF5777E" w14:textId="77777777" w:rsidR="000067C7" w:rsidRPr="00EC155D" w:rsidRDefault="000067C7" w:rsidP="000067C7">
            <w:pPr>
              <w:keepNext/>
              <w:keepLines/>
              <w:numPr>
                <w:ilvl w:val="1"/>
                <w:numId w:val="23"/>
              </w:numPr>
              <w:tabs>
                <w:tab w:val="clear" w:pos="1440"/>
                <w:tab w:val="num" w:pos="612"/>
              </w:tabs>
              <w:spacing w:before="40" w:after="40"/>
              <w:ind w:left="612" w:hanging="270"/>
              <w:rPr>
                <w:rFonts w:ascii="Calibri" w:hAnsi="Calibri" w:cs="Calibri"/>
              </w:rPr>
            </w:pPr>
            <w:r w:rsidRPr="00EC155D">
              <w:rPr>
                <w:rFonts w:ascii="Calibri" w:hAnsi="Calibri" w:cs="Calibri"/>
              </w:rPr>
              <w:t>Other</w:t>
            </w:r>
          </w:p>
        </w:tc>
        <w:tc>
          <w:tcPr>
            <w:tcW w:w="1314" w:type="dxa"/>
            <w:tcBorders>
              <w:left w:val="single" w:sz="4" w:space="0" w:color="auto"/>
              <w:bottom w:val="single" w:sz="18" w:space="0" w:color="auto"/>
              <w:right w:val="single" w:sz="4" w:space="0" w:color="auto"/>
            </w:tcBorders>
            <w:vAlign w:val="center"/>
          </w:tcPr>
          <w:p w14:paraId="7FF5ECF1" w14:textId="611EB29E" w:rsidR="000067C7" w:rsidRPr="00EC155D" w:rsidRDefault="000067C7" w:rsidP="000067C7">
            <w:pPr>
              <w:keepNext/>
              <w:keepLines/>
              <w:spacing w:before="40" w:after="40"/>
              <w:jc w:val="right"/>
              <w:rPr>
                <w:rFonts w:ascii="Calibri" w:hAnsi="Calibri" w:cs="Calibri"/>
              </w:rPr>
            </w:pPr>
            <w:r w:rsidRPr="00EC155D">
              <w:rPr>
                <w:rFonts w:ascii="Calibri" w:hAnsi="Calibri" w:cs="Calibri"/>
              </w:rPr>
              <w:t xml:space="preserve">$ </w:t>
            </w:r>
            <w:r w:rsidR="004C5B94" w:rsidRPr="00EC155D">
              <w:rPr>
                <w:rFonts w:ascii="Calibri" w:hAnsi="Calibri" w:cs="Calibri"/>
              </w:rPr>
              <w:t>0</w:t>
            </w:r>
            <w:r w:rsidRPr="00EC155D">
              <w:rPr>
                <w:rFonts w:ascii="Calibri" w:hAnsi="Calibri" w:cs="Calibri"/>
              </w:rPr>
              <w:t>.00</w:t>
            </w:r>
          </w:p>
        </w:tc>
        <w:tc>
          <w:tcPr>
            <w:tcW w:w="1314" w:type="dxa"/>
            <w:vMerge/>
            <w:tcBorders>
              <w:left w:val="single" w:sz="4" w:space="0" w:color="auto"/>
              <w:bottom w:val="single" w:sz="18" w:space="0" w:color="auto"/>
              <w:right w:val="single" w:sz="4" w:space="0" w:color="auto"/>
            </w:tcBorders>
            <w:vAlign w:val="center"/>
          </w:tcPr>
          <w:p w14:paraId="188FE765" w14:textId="77777777" w:rsidR="000067C7" w:rsidRPr="00EC155D" w:rsidRDefault="000067C7" w:rsidP="000067C7">
            <w:pPr>
              <w:keepNext/>
              <w:keepLines/>
              <w:spacing w:before="40" w:after="40"/>
              <w:jc w:val="right"/>
              <w:rPr>
                <w:rFonts w:ascii="Calibri" w:hAnsi="Calibri" w:cs="Calibri"/>
              </w:rPr>
            </w:pPr>
          </w:p>
        </w:tc>
      </w:tr>
      <w:tr w:rsidR="000067C7" w:rsidRPr="00EC155D" w14:paraId="178144F3" w14:textId="77777777" w:rsidTr="00EF7BBF">
        <w:trPr>
          <w:jc w:val="center"/>
        </w:trPr>
        <w:tc>
          <w:tcPr>
            <w:tcW w:w="1260" w:type="dxa"/>
            <w:tcBorders>
              <w:top w:val="nil"/>
              <w:left w:val="nil"/>
              <w:bottom w:val="nil"/>
              <w:right w:val="single" w:sz="4" w:space="0" w:color="auto"/>
            </w:tcBorders>
            <w:vAlign w:val="center"/>
          </w:tcPr>
          <w:p w14:paraId="749B2A61" w14:textId="77777777" w:rsidR="000067C7" w:rsidRPr="00EC155D" w:rsidRDefault="000067C7" w:rsidP="000067C7">
            <w:pPr>
              <w:keepNext/>
              <w:keepLines/>
              <w:spacing w:before="40" w:after="40"/>
              <w:jc w:val="center"/>
              <w:rPr>
                <w:rFonts w:ascii="Calibri" w:hAnsi="Calibri" w:cs="Calibri"/>
                <w:b/>
                <w:color w:val="0000FF"/>
              </w:rPr>
            </w:pPr>
            <w:r w:rsidRPr="00EC155D">
              <w:rPr>
                <w:rFonts w:ascii="Calibri" w:hAnsi="Calibri" w:cs="Calibri"/>
                <w:b/>
                <w:color w:val="0000FF"/>
              </w:rPr>
              <w:t>Row 6</w:t>
            </w:r>
          </w:p>
        </w:tc>
        <w:tc>
          <w:tcPr>
            <w:tcW w:w="4680" w:type="dxa"/>
            <w:tcBorders>
              <w:top w:val="single" w:sz="18" w:space="0" w:color="auto"/>
              <w:left w:val="single" w:sz="4" w:space="0" w:color="auto"/>
              <w:bottom w:val="single" w:sz="18" w:space="0" w:color="auto"/>
              <w:right w:val="nil"/>
            </w:tcBorders>
            <w:vAlign w:val="center"/>
          </w:tcPr>
          <w:p w14:paraId="7FB5B329" w14:textId="77777777" w:rsidR="000067C7" w:rsidRPr="00EC155D" w:rsidRDefault="000067C7" w:rsidP="000067C7">
            <w:pPr>
              <w:keepNext/>
              <w:keepLines/>
              <w:spacing w:before="40" w:after="40"/>
              <w:rPr>
                <w:rFonts w:ascii="Calibri" w:hAnsi="Calibri" w:cs="Calibri"/>
                <w:b/>
              </w:rPr>
            </w:pPr>
            <w:r w:rsidRPr="00EC155D">
              <w:rPr>
                <w:rFonts w:ascii="Calibri" w:hAnsi="Calibri" w:cs="Calibri"/>
                <w:b/>
              </w:rPr>
              <w:t>Total</w:t>
            </w:r>
          </w:p>
        </w:tc>
        <w:tc>
          <w:tcPr>
            <w:tcW w:w="1314" w:type="dxa"/>
            <w:tcBorders>
              <w:top w:val="single" w:sz="18" w:space="0" w:color="auto"/>
              <w:left w:val="nil"/>
              <w:bottom w:val="single" w:sz="18" w:space="0" w:color="auto"/>
              <w:right w:val="single" w:sz="4" w:space="0" w:color="auto"/>
            </w:tcBorders>
            <w:vAlign w:val="center"/>
          </w:tcPr>
          <w:p w14:paraId="78A729B2" w14:textId="77777777" w:rsidR="000067C7" w:rsidRPr="00EC155D" w:rsidRDefault="000067C7" w:rsidP="000067C7">
            <w:pPr>
              <w:keepNext/>
              <w:keepLines/>
              <w:spacing w:before="40" w:after="40"/>
              <w:jc w:val="right"/>
              <w:rPr>
                <w:rFonts w:ascii="Calibri" w:hAnsi="Calibri" w:cs="Calibri"/>
                <w:b/>
              </w:rPr>
            </w:pPr>
          </w:p>
        </w:tc>
        <w:tc>
          <w:tcPr>
            <w:tcW w:w="1314" w:type="dxa"/>
            <w:tcBorders>
              <w:top w:val="single" w:sz="18" w:space="0" w:color="auto"/>
              <w:left w:val="single" w:sz="4" w:space="0" w:color="auto"/>
              <w:bottom w:val="single" w:sz="18" w:space="0" w:color="auto"/>
              <w:right w:val="single" w:sz="4" w:space="0" w:color="auto"/>
            </w:tcBorders>
            <w:vAlign w:val="center"/>
          </w:tcPr>
          <w:p w14:paraId="3FF790F8" w14:textId="1D2D9FAF" w:rsidR="000067C7" w:rsidRPr="00EC155D" w:rsidRDefault="000067C7" w:rsidP="000067C7">
            <w:pPr>
              <w:keepNext/>
              <w:keepLines/>
              <w:spacing w:before="40" w:after="40"/>
              <w:jc w:val="right"/>
              <w:rPr>
                <w:rFonts w:ascii="Calibri" w:hAnsi="Calibri" w:cs="Calibri"/>
                <w:b/>
                <w:bCs/>
              </w:rPr>
            </w:pPr>
            <w:r w:rsidRPr="00EC155D">
              <w:rPr>
                <w:rFonts w:ascii="Calibri" w:hAnsi="Calibri" w:cs="Calibri"/>
                <w:b/>
                <w:bCs/>
              </w:rPr>
              <w:t xml:space="preserve">$ </w:t>
            </w:r>
            <w:r w:rsidR="004C5B94" w:rsidRPr="00EC155D">
              <w:rPr>
                <w:rFonts w:ascii="Calibri" w:hAnsi="Calibri" w:cs="Calibri"/>
                <w:b/>
                <w:bCs/>
              </w:rPr>
              <w:t>0</w:t>
            </w:r>
            <w:r w:rsidRPr="00EC155D">
              <w:rPr>
                <w:rFonts w:ascii="Calibri" w:hAnsi="Calibri" w:cs="Calibri"/>
                <w:b/>
                <w:bCs/>
              </w:rPr>
              <w:t>.00</w:t>
            </w:r>
          </w:p>
        </w:tc>
      </w:tr>
    </w:tbl>
    <w:p w14:paraId="553EE35C" w14:textId="77777777" w:rsidR="000067C7" w:rsidRPr="00EC155D" w:rsidRDefault="000067C7" w:rsidP="000067C7">
      <w:pPr>
        <w:keepNext/>
        <w:rPr>
          <w:rFonts w:ascii="Calibri" w:hAnsi="Calibri" w:cs="Calibri"/>
          <w:sz w:val="24"/>
        </w:rPr>
      </w:pPr>
    </w:p>
    <w:p w14:paraId="6089E49D" w14:textId="13115C6B" w:rsidR="00192CEA" w:rsidRPr="00EC155D" w:rsidRDefault="00192CEA" w:rsidP="6A9F9E52">
      <w:pPr>
        <w:rPr>
          <w:rFonts w:ascii="Calibri" w:hAnsi="Calibri" w:cs="Calibri"/>
          <w:b/>
          <w:sz w:val="24"/>
        </w:rPr>
      </w:pPr>
      <w:r w:rsidRPr="00EC155D">
        <w:rPr>
          <w:rFonts w:ascii="Calibri" w:hAnsi="Calibri" w:cs="Calibri"/>
          <w:b/>
          <w:bCs/>
          <w:sz w:val="24"/>
        </w:rPr>
        <w:t xml:space="preserve">Resources required to administer the </w:t>
      </w:r>
      <w:hyperlink r:id="rId41" w:history="1">
        <w:r w:rsidR="005F218A" w:rsidRPr="00EC155D">
          <w:rPr>
            <w:rStyle w:val="Hyperlink"/>
            <w:rFonts w:ascii="Calibri" w:hAnsi="Calibri" w:cs="Calibri"/>
            <w:b/>
            <w:i/>
            <w:color w:val="FF0000"/>
            <w:sz w:val="24"/>
          </w:rPr>
          <w:t>Privacy</w:t>
        </w:r>
      </w:hyperlink>
      <w:r w:rsidR="005F218A" w:rsidRPr="00EF7BBF">
        <w:rPr>
          <w:rStyle w:val="Hyperlink"/>
          <w:rFonts w:ascii="Calibri" w:hAnsi="Calibri" w:cs="Calibri"/>
          <w:b/>
          <w:i/>
          <w:color w:val="FF0000"/>
          <w:sz w:val="24"/>
        </w:rPr>
        <w:t xml:space="preserve"> Act</w:t>
      </w:r>
      <w:r w:rsidR="005F218A" w:rsidRPr="00EC155D">
        <w:rPr>
          <w:rFonts w:ascii="Calibri" w:hAnsi="Calibri" w:cs="Calibri"/>
          <w:b/>
          <w:i/>
          <w:sz w:val="24"/>
        </w:rPr>
        <w:t xml:space="preserve"> </w:t>
      </w:r>
      <w:r w:rsidRPr="00EC155D">
        <w:rPr>
          <w:rFonts w:ascii="Calibri" w:hAnsi="Calibri" w:cs="Calibri"/>
          <w:b/>
          <w:bCs/>
          <w:sz w:val="24"/>
        </w:rPr>
        <w:t xml:space="preserve">must be reported </w:t>
      </w:r>
      <w:r w:rsidRPr="00EF7BBF">
        <w:rPr>
          <w:rFonts w:ascii="Calibri" w:hAnsi="Calibri" w:cs="Calibri"/>
          <w:b/>
          <w:color w:val="FF0000"/>
          <w:sz w:val="24"/>
        </w:rPr>
        <w:t>separately</w:t>
      </w:r>
      <w:r w:rsidRPr="00EC155D">
        <w:rPr>
          <w:rFonts w:ascii="Calibri" w:hAnsi="Calibri" w:cs="Calibri"/>
          <w:b/>
          <w:bCs/>
          <w:sz w:val="24"/>
        </w:rPr>
        <w:t xml:space="preserve"> in the form for the Report on the </w:t>
      </w:r>
      <w:r w:rsidR="005F218A" w:rsidRPr="004E1C41">
        <w:rPr>
          <w:rFonts w:ascii="Calibri" w:hAnsi="Calibri" w:cs="Calibri"/>
          <w:b/>
          <w:i/>
        </w:rPr>
        <w:t>P</w:t>
      </w:r>
      <w:r w:rsidR="005F218A" w:rsidRPr="004E1C41">
        <w:rPr>
          <w:rFonts w:ascii="Calibri" w:hAnsi="Calibri" w:cs="Calibri"/>
          <w:b/>
          <w:i/>
          <w:sz w:val="24"/>
        </w:rPr>
        <w:t xml:space="preserve">rivacy </w:t>
      </w:r>
      <w:r w:rsidR="005F218A" w:rsidRPr="004E1C41">
        <w:rPr>
          <w:rFonts w:ascii="Calibri" w:hAnsi="Calibri" w:cs="Calibri"/>
          <w:b/>
          <w:i/>
        </w:rPr>
        <w:t>A</w:t>
      </w:r>
      <w:r w:rsidR="005F218A" w:rsidRPr="004E1C41">
        <w:rPr>
          <w:rFonts w:ascii="Calibri" w:hAnsi="Calibri" w:cs="Calibri"/>
          <w:b/>
          <w:i/>
          <w:sz w:val="24"/>
        </w:rPr>
        <w:t>ct</w:t>
      </w:r>
      <w:r w:rsidRPr="004E1C41">
        <w:rPr>
          <w:rFonts w:ascii="Calibri" w:hAnsi="Calibri" w:cs="Calibri"/>
          <w:b/>
          <w:i/>
          <w:sz w:val="24"/>
        </w:rPr>
        <w:t>.</w:t>
      </w:r>
      <w:r w:rsidRPr="00EC155D">
        <w:rPr>
          <w:rFonts w:ascii="Calibri" w:hAnsi="Calibri" w:cs="Calibri"/>
          <w:b/>
          <w:bCs/>
          <w:sz w:val="24"/>
        </w:rPr>
        <w:t xml:space="preserve"> Institutions should not report the same complete figure representing all ATIP activities in both Statistical Reports, as this would result in double reporting of actual resources required to fulfill ATI</w:t>
      </w:r>
      <w:r w:rsidR="6707E149" w:rsidRPr="00EC155D">
        <w:rPr>
          <w:rFonts w:ascii="Calibri" w:hAnsi="Calibri" w:cs="Calibri"/>
          <w:b/>
          <w:bCs/>
          <w:sz w:val="24"/>
        </w:rPr>
        <w:t>P</w:t>
      </w:r>
      <w:r w:rsidRPr="00EC155D">
        <w:rPr>
          <w:rFonts w:ascii="Calibri" w:hAnsi="Calibri" w:cs="Calibri"/>
          <w:b/>
          <w:bCs/>
          <w:sz w:val="24"/>
        </w:rPr>
        <w:t xml:space="preserve"> responsibilities. However, if the case is that the same amount of time and resources were spent on activities for both Acts, then the number could be the same.</w:t>
      </w:r>
    </w:p>
    <w:p w14:paraId="4C6F4835" w14:textId="77777777" w:rsidR="00192CEA" w:rsidRPr="00EC155D" w:rsidRDefault="00192CEA" w:rsidP="000067C7">
      <w:pPr>
        <w:keepNext/>
        <w:rPr>
          <w:rFonts w:ascii="Calibri" w:hAnsi="Calibri" w:cs="Calibri"/>
          <w:b/>
          <w:bCs/>
          <w:color w:val="0000FF"/>
          <w:sz w:val="24"/>
        </w:rPr>
      </w:pPr>
    </w:p>
    <w:p w14:paraId="68A52C64" w14:textId="007900BB" w:rsidR="000067C7" w:rsidRPr="00EC155D" w:rsidRDefault="000067C7" w:rsidP="000067C7">
      <w:pPr>
        <w:keepNext/>
        <w:rPr>
          <w:rFonts w:ascii="Calibri" w:hAnsi="Calibri" w:cs="Calibri"/>
          <w:b/>
          <w:bCs/>
          <w:sz w:val="24"/>
        </w:rPr>
      </w:pPr>
      <w:r w:rsidRPr="00EC155D">
        <w:rPr>
          <w:rFonts w:ascii="Calibri" w:hAnsi="Calibri" w:cs="Calibri"/>
          <w:b/>
          <w:bCs/>
          <w:color w:val="0000FF"/>
          <w:sz w:val="24"/>
        </w:rPr>
        <w:t xml:space="preserve">Row 1 </w:t>
      </w:r>
      <w:r w:rsidRPr="00EC155D">
        <w:rPr>
          <w:rFonts w:ascii="Calibri" w:hAnsi="Calibri" w:cs="Calibri"/>
          <w:b/>
          <w:sz w:val="24"/>
        </w:rPr>
        <w:t xml:space="preserve">– </w:t>
      </w:r>
      <w:r w:rsidRPr="00EC155D">
        <w:rPr>
          <w:rFonts w:ascii="Calibri" w:hAnsi="Calibri" w:cs="Calibri"/>
          <w:b/>
          <w:bCs/>
          <w:sz w:val="24"/>
        </w:rPr>
        <w:t>Salaries</w:t>
      </w:r>
    </w:p>
    <w:p w14:paraId="23A4EEB8" w14:textId="066504D2" w:rsidR="000067C7" w:rsidRPr="00EC155D" w:rsidRDefault="28EC7F04" w:rsidP="1D03952E">
      <w:pPr>
        <w:rPr>
          <w:rFonts w:ascii="Calibri" w:hAnsi="Calibri" w:cs="Calibri"/>
          <w:sz w:val="24"/>
        </w:rPr>
      </w:pPr>
      <w:r w:rsidRPr="00EC155D">
        <w:rPr>
          <w:rFonts w:ascii="Calibri" w:hAnsi="Calibri" w:cs="Calibri"/>
          <w:sz w:val="24"/>
        </w:rPr>
        <w:t xml:space="preserve">Report </w:t>
      </w:r>
      <w:r w:rsidR="65CBF646" w:rsidRPr="00EC155D">
        <w:rPr>
          <w:rFonts w:ascii="Calibri" w:hAnsi="Calibri" w:cs="Calibri"/>
          <w:sz w:val="24"/>
        </w:rPr>
        <w:t xml:space="preserve">the total amount paid for salaries of employees working in the ATIP Office on activities related </w:t>
      </w:r>
      <w:r w:rsidR="65CBF646" w:rsidRPr="00EC155D">
        <w:rPr>
          <w:rFonts w:ascii="Calibri" w:hAnsi="Calibri" w:cs="Calibri"/>
          <w:b/>
          <w:bCs/>
          <w:sz w:val="24"/>
        </w:rPr>
        <w:t xml:space="preserve">only </w:t>
      </w:r>
      <w:r w:rsidR="65CBF646" w:rsidRPr="00EC155D">
        <w:rPr>
          <w:rFonts w:ascii="Calibri" w:hAnsi="Calibri" w:cs="Calibri"/>
          <w:sz w:val="24"/>
        </w:rPr>
        <w:t xml:space="preserve">to the administration of the </w:t>
      </w:r>
      <w:r w:rsidR="00A7288B" w:rsidRPr="00A7288B">
        <w:rPr>
          <w:rFonts w:ascii="Calibri" w:hAnsi="Calibri"/>
          <w:sz w:val="24"/>
        </w:rPr>
        <w:t>ATIA</w:t>
      </w:r>
      <w:r w:rsidR="65CBF646" w:rsidRPr="00EC155D">
        <w:rPr>
          <w:rFonts w:ascii="Calibri" w:hAnsi="Calibri" w:cs="Calibri"/>
          <w:sz w:val="24"/>
        </w:rPr>
        <w:t xml:space="preserve">. If an employee worked on both </w:t>
      </w:r>
      <w:r w:rsidR="00EC3219" w:rsidRPr="00EC155D">
        <w:rPr>
          <w:rFonts w:ascii="Calibri" w:hAnsi="Calibri" w:cs="Calibri"/>
          <w:sz w:val="24"/>
        </w:rPr>
        <w:t xml:space="preserve">ATIP </w:t>
      </w:r>
      <w:r w:rsidR="65CBF646" w:rsidRPr="00EC155D">
        <w:rPr>
          <w:rFonts w:ascii="Calibri" w:hAnsi="Calibri" w:cs="Calibri"/>
          <w:sz w:val="24"/>
        </w:rPr>
        <w:t xml:space="preserve">matters, report only the proportion of their salary devoted to </w:t>
      </w:r>
      <w:r w:rsidR="28A94467" w:rsidRPr="00EC155D">
        <w:rPr>
          <w:rFonts w:ascii="Calibri" w:hAnsi="Calibri" w:cs="Calibri"/>
          <w:b/>
          <w:bCs/>
          <w:sz w:val="24"/>
        </w:rPr>
        <w:t>ATI activities</w:t>
      </w:r>
      <w:r w:rsidR="65CBF646" w:rsidRPr="00EC155D">
        <w:rPr>
          <w:rFonts w:ascii="Calibri" w:hAnsi="Calibri" w:cs="Calibri"/>
          <w:sz w:val="24"/>
        </w:rPr>
        <w:t>.</w:t>
      </w:r>
    </w:p>
    <w:p w14:paraId="0966BC06" w14:textId="77777777" w:rsidR="000067C7" w:rsidRPr="00EC155D" w:rsidRDefault="000067C7" w:rsidP="000067C7">
      <w:pPr>
        <w:rPr>
          <w:rFonts w:ascii="Calibri" w:hAnsi="Calibri" w:cs="Calibri"/>
          <w:bCs/>
          <w:sz w:val="24"/>
        </w:rPr>
      </w:pPr>
    </w:p>
    <w:p w14:paraId="4547E7FA" w14:textId="1E12916C" w:rsidR="000067C7" w:rsidRPr="00EC155D" w:rsidRDefault="65CBF646" w:rsidP="1D03952E">
      <w:pPr>
        <w:rPr>
          <w:rFonts w:ascii="Calibri" w:hAnsi="Calibri" w:cs="Calibri"/>
          <w:sz w:val="24"/>
        </w:rPr>
      </w:pPr>
      <w:r w:rsidRPr="00EC155D">
        <w:rPr>
          <w:rFonts w:ascii="Calibri" w:hAnsi="Calibri" w:cs="Calibri"/>
          <w:sz w:val="24"/>
        </w:rPr>
        <w:t xml:space="preserve">The proportion of </w:t>
      </w:r>
      <w:r w:rsidRPr="00EC155D">
        <w:rPr>
          <w:rFonts w:ascii="Calibri" w:hAnsi="Calibri" w:cs="Calibri"/>
          <w:b/>
          <w:bCs/>
          <w:sz w:val="24"/>
        </w:rPr>
        <w:t xml:space="preserve">salary costs incurred on </w:t>
      </w:r>
      <w:r w:rsidR="55843859" w:rsidRPr="00EC155D">
        <w:rPr>
          <w:rFonts w:ascii="Calibri" w:hAnsi="Calibri" w:cs="Calibri"/>
          <w:b/>
          <w:bCs/>
          <w:sz w:val="24"/>
        </w:rPr>
        <w:t>ATI</w:t>
      </w:r>
      <w:r w:rsidRPr="00EC155D">
        <w:rPr>
          <w:rFonts w:ascii="Calibri" w:hAnsi="Calibri" w:cs="Calibri"/>
          <w:sz w:val="24"/>
        </w:rPr>
        <w:t xml:space="preserve"> </w:t>
      </w:r>
      <w:r w:rsidR="0D7D0B51" w:rsidRPr="00EC155D">
        <w:rPr>
          <w:rFonts w:ascii="Calibri" w:hAnsi="Calibri" w:cs="Calibri"/>
          <w:b/>
          <w:bCs/>
          <w:sz w:val="24"/>
        </w:rPr>
        <w:t>activities</w:t>
      </w:r>
      <w:r w:rsidR="0D7D0B51" w:rsidRPr="00EC155D">
        <w:rPr>
          <w:rFonts w:ascii="Calibri" w:hAnsi="Calibri" w:cs="Calibri"/>
          <w:sz w:val="24"/>
        </w:rPr>
        <w:t xml:space="preserve"> </w:t>
      </w:r>
      <w:r w:rsidRPr="00EC155D">
        <w:rPr>
          <w:rFonts w:ascii="Calibri" w:hAnsi="Calibri" w:cs="Calibri"/>
          <w:sz w:val="24"/>
        </w:rPr>
        <w:t xml:space="preserve">would align with the proportion of employees’ </w:t>
      </w:r>
      <w:r w:rsidRPr="00EC155D">
        <w:rPr>
          <w:rFonts w:ascii="Calibri" w:hAnsi="Calibri" w:cs="Calibri"/>
          <w:b/>
          <w:bCs/>
          <w:sz w:val="24"/>
        </w:rPr>
        <w:t>time</w:t>
      </w:r>
      <w:r w:rsidRPr="00EC155D">
        <w:rPr>
          <w:rFonts w:ascii="Calibri" w:hAnsi="Calibri" w:cs="Calibri"/>
          <w:sz w:val="24"/>
        </w:rPr>
        <w:t xml:space="preserve"> (measured in person years) reported in </w:t>
      </w:r>
      <w:hyperlink w:anchor="_Table_11.2" w:history="1">
        <w:r w:rsidR="762B07C9" w:rsidRPr="00EC155D">
          <w:rPr>
            <w:rStyle w:val="Hyperlink"/>
            <w:rFonts w:ascii="Calibri" w:hAnsi="Calibri" w:cs="Calibri"/>
            <w:b/>
            <w:bCs/>
            <w:sz w:val="24"/>
          </w:rPr>
          <w:t>S</w:t>
        </w:r>
        <w:r w:rsidR="7DB8194F" w:rsidRPr="00EC155D">
          <w:rPr>
            <w:rStyle w:val="Hyperlink"/>
            <w:rFonts w:ascii="Calibri" w:hAnsi="Calibri" w:cs="Calibri"/>
            <w:b/>
            <w:bCs/>
            <w:sz w:val="24"/>
          </w:rPr>
          <w:t xml:space="preserve">ection </w:t>
        </w:r>
        <w:r w:rsidR="3DC820FF" w:rsidRPr="00EC155D">
          <w:rPr>
            <w:rStyle w:val="Hyperlink"/>
            <w:rFonts w:ascii="Calibri" w:hAnsi="Calibri" w:cs="Calibri"/>
            <w:b/>
            <w:bCs/>
            <w:sz w:val="24"/>
          </w:rPr>
          <w:t>1</w:t>
        </w:r>
        <w:r w:rsidR="0D00A361" w:rsidRPr="00EC155D">
          <w:rPr>
            <w:rStyle w:val="Hyperlink"/>
            <w:rFonts w:ascii="Calibri" w:hAnsi="Calibri" w:cs="Calibri"/>
            <w:b/>
            <w:bCs/>
            <w:sz w:val="24"/>
          </w:rPr>
          <w:t>1</w:t>
        </w:r>
        <w:r w:rsidRPr="00EC155D">
          <w:rPr>
            <w:rStyle w:val="Hyperlink"/>
            <w:rFonts w:ascii="Calibri" w:hAnsi="Calibri" w:cs="Calibri"/>
            <w:b/>
            <w:bCs/>
            <w:sz w:val="24"/>
          </w:rPr>
          <w:t>.2</w:t>
        </w:r>
      </w:hyperlink>
      <w:r w:rsidRPr="00EC155D">
        <w:rPr>
          <w:rFonts w:ascii="Calibri" w:hAnsi="Calibri" w:cs="Calibri"/>
          <w:sz w:val="24"/>
        </w:rPr>
        <w:t xml:space="preserve">. For example, if an employee spent 60% of their </w:t>
      </w:r>
      <w:r w:rsidRPr="00EC155D">
        <w:rPr>
          <w:rFonts w:ascii="Calibri" w:hAnsi="Calibri" w:cs="Calibri"/>
          <w:b/>
          <w:bCs/>
          <w:sz w:val="24"/>
        </w:rPr>
        <w:t>time</w:t>
      </w:r>
      <w:r w:rsidRPr="00EC155D">
        <w:rPr>
          <w:rFonts w:ascii="Calibri" w:hAnsi="Calibri" w:cs="Calibri"/>
          <w:sz w:val="24"/>
        </w:rPr>
        <w:t xml:space="preserve"> working on </w:t>
      </w:r>
      <w:r w:rsidR="33AF0BC3" w:rsidRPr="00EC155D">
        <w:rPr>
          <w:rFonts w:ascii="Calibri" w:hAnsi="Calibri" w:cs="Calibri"/>
          <w:sz w:val="24"/>
        </w:rPr>
        <w:t>ATI activities</w:t>
      </w:r>
      <w:r w:rsidRPr="00EC155D">
        <w:rPr>
          <w:rFonts w:ascii="Calibri" w:hAnsi="Calibri" w:cs="Calibri"/>
          <w:sz w:val="24"/>
        </w:rPr>
        <w:t xml:space="preserve">, 60% of their </w:t>
      </w:r>
      <w:r w:rsidRPr="00EC155D">
        <w:rPr>
          <w:rFonts w:ascii="Calibri" w:hAnsi="Calibri" w:cs="Calibri"/>
          <w:b/>
          <w:bCs/>
          <w:sz w:val="24"/>
        </w:rPr>
        <w:t>salary</w:t>
      </w:r>
      <w:r w:rsidRPr="00EC155D">
        <w:rPr>
          <w:rFonts w:ascii="Calibri" w:hAnsi="Calibri" w:cs="Calibri"/>
          <w:sz w:val="24"/>
        </w:rPr>
        <w:t xml:space="preserve"> would be reported in </w:t>
      </w:r>
      <w:r w:rsidR="762B07C9" w:rsidRPr="00EC155D">
        <w:rPr>
          <w:rFonts w:ascii="Calibri" w:hAnsi="Calibri" w:cs="Calibri"/>
          <w:b/>
          <w:bCs/>
          <w:sz w:val="24"/>
        </w:rPr>
        <w:t>S</w:t>
      </w:r>
      <w:r w:rsidR="7DB8194F" w:rsidRPr="00EC155D">
        <w:rPr>
          <w:rFonts w:ascii="Calibri" w:hAnsi="Calibri" w:cs="Calibri"/>
          <w:b/>
          <w:bCs/>
          <w:sz w:val="24"/>
        </w:rPr>
        <w:t xml:space="preserve">ection </w:t>
      </w:r>
      <w:r w:rsidR="3DC820FF" w:rsidRPr="00EC155D">
        <w:rPr>
          <w:rFonts w:ascii="Calibri" w:hAnsi="Calibri" w:cs="Calibri"/>
          <w:b/>
          <w:bCs/>
          <w:sz w:val="24"/>
        </w:rPr>
        <w:t>1</w:t>
      </w:r>
      <w:r w:rsidR="0D00A361" w:rsidRPr="00EC155D">
        <w:rPr>
          <w:rFonts w:ascii="Calibri" w:hAnsi="Calibri" w:cs="Calibri"/>
          <w:b/>
          <w:bCs/>
          <w:sz w:val="24"/>
        </w:rPr>
        <w:t>1</w:t>
      </w:r>
      <w:r w:rsidRPr="00EC155D">
        <w:rPr>
          <w:rFonts w:ascii="Calibri" w:hAnsi="Calibri" w:cs="Calibri"/>
          <w:b/>
          <w:bCs/>
          <w:sz w:val="24"/>
        </w:rPr>
        <w:t>.1</w:t>
      </w:r>
      <w:r w:rsidRPr="00EC155D">
        <w:rPr>
          <w:rFonts w:ascii="Calibri" w:hAnsi="Calibri" w:cs="Calibri"/>
          <w:sz w:val="24"/>
        </w:rPr>
        <w:t xml:space="preserve"> and 60% of their </w:t>
      </w:r>
      <w:r w:rsidRPr="00EC155D">
        <w:rPr>
          <w:rFonts w:ascii="Calibri" w:hAnsi="Calibri" w:cs="Calibri"/>
          <w:b/>
          <w:bCs/>
          <w:sz w:val="24"/>
        </w:rPr>
        <w:t>person years</w:t>
      </w:r>
      <w:r w:rsidRPr="00EC155D">
        <w:rPr>
          <w:rFonts w:ascii="Calibri" w:hAnsi="Calibri" w:cs="Calibri"/>
          <w:sz w:val="24"/>
        </w:rPr>
        <w:t xml:space="preserve"> would be reported in </w:t>
      </w:r>
      <w:hyperlink w:anchor="_Table_11.2" w:history="1">
        <w:r w:rsidR="762B07C9" w:rsidRPr="00EC155D">
          <w:rPr>
            <w:rStyle w:val="Hyperlink"/>
            <w:rFonts w:ascii="Calibri" w:hAnsi="Calibri" w:cs="Calibri"/>
            <w:b/>
            <w:bCs/>
            <w:sz w:val="24"/>
          </w:rPr>
          <w:t>S</w:t>
        </w:r>
        <w:r w:rsidR="7DB8194F" w:rsidRPr="00EC155D">
          <w:rPr>
            <w:rStyle w:val="Hyperlink"/>
            <w:rFonts w:ascii="Calibri" w:hAnsi="Calibri" w:cs="Calibri"/>
            <w:b/>
            <w:bCs/>
            <w:sz w:val="24"/>
          </w:rPr>
          <w:t xml:space="preserve">ection </w:t>
        </w:r>
        <w:r w:rsidR="3DC820FF" w:rsidRPr="00EC155D">
          <w:rPr>
            <w:rStyle w:val="Hyperlink"/>
            <w:rFonts w:ascii="Calibri" w:hAnsi="Calibri" w:cs="Calibri"/>
            <w:b/>
            <w:bCs/>
            <w:sz w:val="24"/>
          </w:rPr>
          <w:t>1</w:t>
        </w:r>
        <w:r w:rsidR="0D00A361" w:rsidRPr="00EC155D">
          <w:rPr>
            <w:rStyle w:val="Hyperlink"/>
            <w:rFonts w:ascii="Calibri" w:hAnsi="Calibri" w:cs="Calibri"/>
            <w:b/>
            <w:bCs/>
            <w:sz w:val="24"/>
          </w:rPr>
          <w:t>1</w:t>
        </w:r>
        <w:r w:rsidRPr="00EC155D">
          <w:rPr>
            <w:rStyle w:val="Hyperlink"/>
            <w:rFonts w:ascii="Calibri" w:hAnsi="Calibri" w:cs="Calibri"/>
            <w:b/>
            <w:bCs/>
            <w:sz w:val="24"/>
          </w:rPr>
          <w:t>.2</w:t>
        </w:r>
      </w:hyperlink>
      <w:r w:rsidRPr="00EC155D">
        <w:rPr>
          <w:rFonts w:ascii="Calibri" w:hAnsi="Calibri" w:cs="Calibri"/>
          <w:sz w:val="24"/>
        </w:rPr>
        <w:t xml:space="preserve">. Furthermore, when calculating the proportion of time spent by an employee on </w:t>
      </w:r>
      <w:r w:rsidR="265F79E9" w:rsidRPr="00EC155D">
        <w:rPr>
          <w:rFonts w:ascii="Calibri" w:hAnsi="Calibri" w:cs="Calibri"/>
          <w:sz w:val="24"/>
        </w:rPr>
        <w:t>ATI</w:t>
      </w:r>
      <w:r w:rsidR="526F7000" w:rsidRPr="00EC155D">
        <w:rPr>
          <w:rFonts w:ascii="Calibri" w:hAnsi="Calibri" w:cs="Calibri"/>
          <w:sz w:val="24"/>
        </w:rPr>
        <w:t xml:space="preserve"> activities</w:t>
      </w:r>
      <w:r w:rsidRPr="00EC155D">
        <w:rPr>
          <w:rFonts w:ascii="Calibri" w:hAnsi="Calibri" w:cs="Calibri"/>
          <w:sz w:val="24"/>
        </w:rPr>
        <w:t>, consider the standard number of working days for your institution.</w:t>
      </w:r>
    </w:p>
    <w:p w14:paraId="729B4BB1" w14:textId="77777777" w:rsidR="000067C7" w:rsidRPr="00EC155D" w:rsidRDefault="000067C7" w:rsidP="000067C7">
      <w:pPr>
        <w:rPr>
          <w:rFonts w:ascii="Calibri" w:hAnsi="Calibri" w:cs="Calibri"/>
          <w:bCs/>
          <w:sz w:val="24"/>
        </w:rPr>
      </w:pPr>
    </w:p>
    <w:p w14:paraId="4AB3B864" w14:textId="49618DC3" w:rsidR="000067C7" w:rsidRPr="00EC155D" w:rsidRDefault="65CBF646" w:rsidP="1D03952E">
      <w:pPr>
        <w:rPr>
          <w:rFonts w:ascii="Calibri" w:hAnsi="Calibri" w:cs="Calibri"/>
          <w:sz w:val="24"/>
        </w:rPr>
      </w:pPr>
      <w:r w:rsidRPr="00EC155D">
        <w:rPr>
          <w:rFonts w:ascii="Calibri" w:hAnsi="Calibri" w:cs="Calibri"/>
          <w:sz w:val="24"/>
        </w:rPr>
        <w:lastRenderedPageBreak/>
        <w:t xml:space="preserve">In cases where the ATIP Office has one full-time employee equivalent or less, report the proportion of costs incurred for </w:t>
      </w:r>
      <w:r w:rsidR="6D407AAF" w:rsidRPr="00EC155D">
        <w:rPr>
          <w:rFonts w:ascii="Calibri" w:hAnsi="Calibri" w:cs="Calibri"/>
          <w:sz w:val="24"/>
        </w:rPr>
        <w:t>ATI</w:t>
      </w:r>
      <w:r w:rsidRPr="00EC155D">
        <w:rPr>
          <w:rFonts w:ascii="Calibri" w:hAnsi="Calibri" w:cs="Calibri"/>
          <w:sz w:val="24"/>
        </w:rPr>
        <w:t xml:space="preserve"> matters based on the value at the top end of the applicable (or comparable) salary range to protect the privacy of the employee. </w:t>
      </w:r>
    </w:p>
    <w:p w14:paraId="6BB5AE2A" w14:textId="77777777" w:rsidR="000067C7" w:rsidRPr="00EC155D" w:rsidRDefault="000067C7" w:rsidP="000067C7">
      <w:pPr>
        <w:rPr>
          <w:rFonts w:ascii="Calibri" w:hAnsi="Calibri" w:cs="Calibri"/>
          <w:bCs/>
          <w:sz w:val="24"/>
        </w:rPr>
      </w:pPr>
    </w:p>
    <w:p w14:paraId="33E7794B" w14:textId="3E884E27" w:rsidR="000067C7" w:rsidRPr="00EC155D" w:rsidRDefault="65CBF646" w:rsidP="1D03952E">
      <w:pPr>
        <w:rPr>
          <w:rFonts w:ascii="Calibri" w:hAnsi="Calibri" w:cs="Calibri"/>
          <w:sz w:val="24"/>
        </w:rPr>
      </w:pPr>
      <w:r w:rsidRPr="00EC155D">
        <w:rPr>
          <w:rFonts w:ascii="Calibri" w:hAnsi="Calibri" w:cs="Calibri"/>
          <w:sz w:val="24"/>
        </w:rPr>
        <w:t xml:space="preserve">When determining salary costs for part-time employees, calculate the cost based on the proportion of time spent administering responsibilities specific to </w:t>
      </w:r>
      <w:r w:rsidR="252167D6" w:rsidRPr="00EC155D">
        <w:rPr>
          <w:rFonts w:ascii="Calibri" w:hAnsi="Calibri" w:cs="Calibri"/>
          <w:sz w:val="24"/>
        </w:rPr>
        <w:t>ATI</w:t>
      </w:r>
      <w:r w:rsidR="58476D37" w:rsidRPr="00EC155D">
        <w:rPr>
          <w:rFonts w:ascii="Calibri" w:hAnsi="Calibri" w:cs="Calibri"/>
          <w:sz w:val="24"/>
        </w:rPr>
        <w:t xml:space="preserve"> activities</w:t>
      </w:r>
      <w:r w:rsidRPr="00EC155D">
        <w:rPr>
          <w:rFonts w:ascii="Calibri" w:hAnsi="Calibri" w:cs="Calibri"/>
          <w:sz w:val="24"/>
        </w:rPr>
        <w:t>.</w:t>
      </w:r>
    </w:p>
    <w:p w14:paraId="52250BC9" w14:textId="77777777" w:rsidR="000067C7" w:rsidRPr="00EC155D" w:rsidRDefault="000067C7" w:rsidP="000067C7">
      <w:pPr>
        <w:rPr>
          <w:rFonts w:ascii="Calibri" w:hAnsi="Calibri" w:cs="Calibri"/>
          <w:sz w:val="24"/>
        </w:rPr>
      </w:pPr>
    </w:p>
    <w:p w14:paraId="3A9A3EFB" w14:textId="66C448A3" w:rsidR="00B239F7" w:rsidRPr="00EC155D" w:rsidRDefault="00446DE4" w:rsidP="000067C7">
      <w:pPr>
        <w:rPr>
          <w:rFonts w:ascii="Calibri" w:hAnsi="Calibri" w:cs="Calibri"/>
          <w:sz w:val="24"/>
        </w:rPr>
      </w:pPr>
      <w:r w:rsidRPr="00EC155D">
        <w:rPr>
          <w:rFonts w:ascii="Calibri" w:hAnsi="Calibri" w:cs="Calibri"/>
          <w:sz w:val="24"/>
        </w:rPr>
        <w:t>The total</w:t>
      </w:r>
      <w:r w:rsidR="009C002C" w:rsidRPr="00EC155D">
        <w:rPr>
          <w:rFonts w:ascii="Calibri" w:hAnsi="Calibri" w:cs="Calibri"/>
          <w:sz w:val="24"/>
        </w:rPr>
        <w:t xml:space="preserve"> of</w:t>
      </w:r>
      <w:r w:rsidRPr="00EC155D">
        <w:rPr>
          <w:rFonts w:ascii="Calibri" w:hAnsi="Calibri" w:cs="Calibri"/>
          <w:sz w:val="24"/>
        </w:rPr>
        <w:t xml:space="preserve"> salaries reported in Row 1 </w:t>
      </w:r>
      <w:r w:rsidR="001604A0" w:rsidRPr="00EC155D">
        <w:rPr>
          <w:rFonts w:ascii="Calibri" w:hAnsi="Calibri" w:cs="Calibri"/>
          <w:sz w:val="24"/>
        </w:rPr>
        <w:t>of</w:t>
      </w:r>
      <w:r w:rsidRPr="00EC155D">
        <w:rPr>
          <w:rFonts w:ascii="Calibri" w:hAnsi="Calibri" w:cs="Calibri"/>
          <w:sz w:val="24"/>
        </w:rPr>
        <w:t xml:space="preserve"> this Section divided by the </w:t>
      </w:r>
      <w:r w:rsidR="001604A0" w:rsidRPr="00EC155D">
        <w:rPr>
          <w:rFonts w:ascii="Calibri" w:hAnsi="Calibri" w:cs="Calibri"/>
          <w:sz w:val="24"/>
        </w:rPr>
        <w:t xml:space="preserve">sum of the person years reported in Rows 1, 2, 3 and 5 of </w:t>
      </w:r>
      <w:hyperlink w:anchor="_Table_11.2" w:history="1">
        <w:r w:rsidR="001604A0" w:rsidRPr="00EC155D">
          <w:rPr>
            <w:rStyle w:val="Hyperlink"/>
            <w:rFonts w:ascii="Calibri" w:hAnsi="Calibri" w:cs="Calibri"/>
            <w:sz w:val="24"/>
          </w:rPr>
          <w:t>Section 11.2</w:t>
        </w:r>
      </w:hyperlink>
      <w:r w:rsidR="007D3EB2" w:rsidRPr="00EC155D">
        <w:rPr>
          <w:rFonts w:ascii="Calibri" w:hAnsi="Calibri" w:cs="Calibri"/>
          <w:sz w:val="24"/>
        </w:rPr>
        <w:t xml:space="preserve"> </w:t>
      </w:r>
      <w:r w:rsidR="007D3EB2" w:rsidRPr="00EC155D">
        <w:rPr>
          <w:rFonts w:ascii="Calibri" w:hAnsi="Calibri" w:cs="Calibri"/>
          <w:b/>
          <w:bCs/>
          <w:sz w:val="24"/>
        </w:rPr>
        <w:t>must fall in the</w:t>
      </w:r>
      <w:r w:rsidR="00A01924" w:rsidRPr="00EC155D">
        <w:rPr>
          <w:rFonts w:ascii="Calibri" w:hAnsi="Calibri" w:cs="Calibri"/>
          <w:b/>
          <w:bCs/>
          <w:sz w:val="24"/>
        </w:rPr>
        <w:t xml:space="preserve"> yearly</w:t>
      </w:r>
      <w:r w:rsidR="007D3EB2" w:rsidRPr="00EC155D">
        <w:rPr>
          <w:rFonts w:ascii="Calibri" w:hAnsi="Calibri" w:cs="Calibri"/>
          <w:b/>
          <w:bCs/>
          <w:sz w:val="24"/>
        </w:rPr>
        <w:t xml:space="preserve"> </w:t>
      </w:r>
      <w:r w:rsidR="006B7AEB" w:rsidRPr="00EC155D">
        <w:rPr>
          <w:rFonts w:ascii="Calibri" w:hAnsi="Calibri" w:cs="Calibri"/>
          <w:b/>
          <w:bCs/>
          <w:sz w:val="24"/>
        </w:rPr>
        <w:t xml:space="preserve">average </w:t>
      </w:r>
      <w:r w:rsidR="007D3EB2" w:rsidRPr="00EC155D">
        <w:rPr>
          <w:rFonts w:ascii="Calibri" w:hAnsi="Calibri" w:cs="Calibri"/>
          <w:b/>
          <w:bCs/>
          <w:sz w:val="24"/>
        </w:rPr>
        <w:t>salary range</w:t>
      </w:r>
      <w:r w:rsidR="007D3EB2" w:rsidRPr="00EC155D">
        <w:rPr>
          <w:rFonts w:ascii="Calibri" w:hAnsi="Calibri" w:cs="Calibri"/>
          <w:sz w:val="24"/>
        </w:rPr>
        <w:t xml:space="preserve"> </w:t>
      </w:r>
      <w:r w:rsidR="008F36B2" w:rsidRPr="00EC155D">
        <w:rPr>
          <w:rFonts w:ascii="Calibri" w:hAnsi="Calibri" w:cs="Calibri"/>
          <w:sz w:val="24"/>
        </w:rPr>
        <w:t>of</w:t>
      </w:r>
      <w:r w:rsidR="007D3EB2" w:rsidRPr="00EC155D">
        <w:rPr>
          <w:rFonts w:ascii="Calibri" w:hAnsi="Calibri" w:cs="Calibri"/>
          <w:sz w:val="24"/>
        </w:rPr>
        <w:t xml:space="preserve"> $40,000 </w:t>
      </w:r>
      <w:r w:rsidR="008F36B2" w:rsidRPr="00EC155D">
        <w:rPr>
          <w:rFonts w:ascii="Calibri" w:hAnsi="Calibri" w:cs="Calibri"/>
          <w:sz w:val="24"/>
        </w:rPr>
        <w:t>to</w:t>
      </w:r>
      <w:r w:rsidR="007D3EB2" w:rsidRPr="00EC155D">
        <w:rPr>
          <w:rFonts w:ascii="Calibri" w:hAnsi="Calibri" w:cs="Calibri"/>
          <w:sz w:val="24"/>
        </w:rPr>
        <w:t xml:space="preserve"> $200,000.</w:t>
      </w:r>
      <w:r w:rsidR="0099351E" w:rsidRPr="00EC155D">
        <w:rPr>
          <w:rFonts w:ascii="Calibri" w:hAnsi="Calibri" w:cs="Calibri"/>
          <w:sz w:val="24"/>
        </w:rPr>
        <w:t xml:space="preserve"> The reason for this range is that </w:t>
      </w:r>
      <w:r w:rsidR="00FD780B" w:rsidRPr="00EC155D">
        <w:rPr>
          <w:rFonts w:ascii="Calibri" w:hAnsi="Calibri" w:cs="Calibri"/>
          <w:sz w:val="24"/>
        </w:rPr>
        <w:t>there is no</w:t>
      </w:r>
      <w:r w:rsidR="004C326C" w:rsidRPr="00EC155D">
        <w:rPr>
          <w:rFonts w:ascii="Calibri" w:hAnsi="Calibri" w:cs="Calibri"/>
          <w:sz w:val="24"/>
        </w:rPr>
        <w:t xml:space="preserve"> position at the lowest level in ATIP </w:t>
      </w:r>
      <w:r w:rsidR="00FD780B" w:rsidRPr="00EC155D">
        <w:rPr>
          <w:rFonts w:ascii="Calibri" w:hAnsi="Calibri" w:cs="Calibri"/>
          <w:sz w:val="24"/>
        </w:rPr>
        <w:t xml:space="preserve">that </w:t>
      </w:r>
      <w:r w:rsidR="004C326C" w:rsidRPr="00EC155D">
        <w:rPr>
          <w:rFonts w:ascii="Calibri" w:hAnsi="Calibri" w:cs="Calibri"/>
          <w:sz w:val="24"/>
        </w:rPr>
        <w:t>ha</w:t>
      </w:r>
      <w:r w:rsidR="00FD780B" w:rsidRPr="00EC155D">
        <w:rPr>
          <w:rFonts w:ascii="Calibri" w:hAnsi="Calibri" w:cs="Calibri"/>
          <w:sz w:val="24"/>
        </w:rPr>
        <w:t>s a</w:t>
      </w:r>
      <w:r w:rsidR="004C326C" w:rsidRPr="00EC155D">
        <w:rPr>
          <w:rFonts w:ascii="Calibri" w:hAnsi="Calibri" w:cs="Calibri"/>
          <w:sz w:val="24"/>
        </w:rPr>
        <w:t xml:space="preserve"> yearly salary of less than $40,000</w:t>
      </w:r>
      <w:r w:rsidR="00D06229" w:rsidRPr="00EC155D">
        <w:rPr>
          <w:rFonts w:ascii="Calibri" w:hAnsi="Calibri" w:cs="Calibri"/>
          <w:sz w:val="24"/>
        </w:rPr>
        <w:t xml:space="preserve"> </w:t>
      </w:r>
      <w:r w:rsidR="004C326C" w:rsidRPr="00EC155D">
        <w:rPr>
          <w:rFonts w:ascii="Calibri" w:hAnsi="Calibri" w:cs="Calibri"/>
          <w:sz w:val="24"/>
        </w:rPr>
        <w:t>and</w:t>
      </w:r>
      <w:r w:rsidR="001A629D" w:rsidRPr="00EC155D">
        <w:rPr>
          <w:rFonts w:ascii="Calibri" w:hAnsi="Calibri" w:cs="Calibri"/>
          <w:sz w:val="24"/>
        </w:rPr>
        <w:t xml:space="preserve"> it is very unlikely that a</w:t>
      </w:r>
      <w:r w:rsidR="004C326C" w:rsidRPr="00EC155D">
        <w:rPr>
          <w:rFonts w:ascii="Calibri" w:hAnsi="Calibri" w:cs="Calibri"/>
          <w:sz w:val="24"/>
        </w:rPr>
        <w:t xml:space="preserve"> perso</w:t>
      </w:r>
      <w:r w:rsidR="001A629D" w:rsidRPr="00EC155D">
        <w:rPr>
          <w:rFonts w:ascii="Calibri" w:hAnsi="Calibri" w:cs="Calibri"/>
          <w:sz w:val="24"/>
        </w:rPr>
        <w:t>n responsible 100% of ATIP has a salary of more than $200,000</w:t>
      </w:r>
      <w:r w:rsidR="008818D7" w:rsidRPr="00EC155D">
        <w:rPr>
          <w:rFonts w:ascii="Calibri" w:hAnsi="Calibri" w:cs="Calibri"/>
          <w:sz w:val="24"/>
        </w:rPr>
        <w:t>. Therefore, this is the approximate range that should result</w:t>
      </w:r>
      <w:r w:rsidR="006B7AEB" w:rsidRPr="00EC155D">
        <w:rPr>
          <w:rFonts w:ascii="Calibri" w:hAnsi="Calibri" w:cs="Calibri"/>
          <w:sz w:val="24"/>
        </w:rPr>
        <w:t xml:space="preserve"> as the average</w:t>
      </w:r>
      <w:r w:rsidR="008818D7" w:rsidRPr="00EC155D">
        <w:rPr>
          <w:rFonts w:ascii="Calibri" w:hAnsi="Calibri" w:cs="Calibri"/>
          <w:sz w:val="24"/>
        </w:rPr>
        <w:t xml:space="preserve"> from completing </w:t>
      </w:r>
      <w:r w:rsidR="000E60E1" w:rsidRPr="00EC155D">
        <w:rPr>
          <w:rFonts w:ascii="Calibri" w:hAnsi="Calibri" w:cs="Calibri"/>
          <w:sz w:val="24"/>
        </w:rPr>
        <w:t xml:space="preserve">both parts of </w:t>
      </w:r>
      <w:hyperlink w:anchor="_Section_11:_resources" w:history="1">
        <w:r w:rsidR="00D33162" w:rsidRPr="00EC155D">
          <w:rPr>
            <w:rStyle w:val="Hyperlink"/>
            <w:rFonts w:ascii="Calibri" w:hAnsi="Calibri" w:cs="Calibri"/>
            <w:sz w:val="24"/>
          </w:rPr>
          <w:t>Section 11</w:t>
        </w:r>
      </w:hyperlink>
      <w:r w:rsidR="00D33162" w:rsidRPr="00EC155D">
        <w:rPr>
          <w:rFonts w:ascii="Calibri" w:hAnsi="Calibri" w:cs="Calibri"/>
          <w:sz w:val="24"/>
        </w:rPr>
        <w:t>.</w:t>
      </w:r>
    </w:p>
    <w:p w14:paraId="301EB373" w14:textId="77777777" w:rsidR="00B26496" w:rsidRPr="00EC155D" w:rsidRDefault="00B26496" w:rsidP="000067C7">
      <w:pPr>
        <w:rPr>
          <w:rFonts w:ascii="Calibri" w:hAnsi="Calibri" w:cs="Calibri"/>
          <w:sz w:val="24"/>
        </w:rPr>
      </w:pPr>
    </w:p>
    <w:p w14:paraId="239847BD" w14:textId="7F36FCB0" w:rsidR="00B26496" w:rsidRPr="00EC155D" w:rsidRDefault="00B26496" w:rsidP="000067C7">
      <w:pPr>
        <w:rPr>
          <w:rFonts w:ascii="Calibri" w:hAnsi="Calibri" w:cs="Calibri"/>
          <w:sz w:val="24"/>
        </w:rPr>
      </w:pPr>
      <w:r w:rsidRPr="00EC155D">
        <w:rPr>
          <w:rFonts w:ascii="Calibri" w:hAnsi="Calibri" w:cs="Calibri"/>
          <w:sz w:val="24"/>
        </w:rPr>
        <w:t>For example</w:t>
      </w:r>
      <w:r w:rsidR="000E60E1" w:rsidRPr="00EC155D">
        <w:rPr>
          <w:rFonts w:ascii="Calibri" w:hAnsi="Calibri" w:cs="Calibri"/>
          <w:sz w:val="24"/>
        </w:rPr>
        <w:t xml:space="preserve">, </w:t>
      </w:r>
      <w:r w:rsidR="00E11CF4" w:rsidRPr="00EC155D">
        <w:rPr>
          <w:rFonts w:ascii="Calibri" w:hAnsi="Calibri" w:cs="Calibri"/>
          <w:sz w:val="24"/>
        </w:rPr>
        <w:t xml:space="preserve">the total amount of salary entered in Row 1 of </w:t>
      </w:r>
      <w:r w:rsidR="0009044C" w:rsidRPr="00EC155D">
        <w:rPr>
          <w:rFonts w:ascii="Calibri" w:hAnsi="Calibri" w:cs="Calibri"/>
          <w:sz w:val="24"/>
        </w:rPr>
        <w:t xml:space="preserve">Section 11.1 </w:t>
      </w:r>
      <w:r w:rsidR="00E11CF4" w:rsidRPr="00EC155D">
        <w:rPr>
          <w:rFonts w:ascii="Calibri" w:hAnsi="Calibri" w:cs="Calibri"/>
          <w:sz w:val="24"/>
        </w:rPr>
        <w:t xml:space="preserve">is </w:t>
      </w:r>
      <w:r w:rsidR="00991E13" w:rsidRPr="00EC155D">
        <w:rPr>
          <w:rFonts w:ascii="Calibri" w:hAnsi="Calibri" w:cs="Calibri"/>
          <w:sz w:val="24"/>
        </w:rPr>
        <w:t>$</w:t>
      </w:r>
      <w:r w:rsidR="002F43DE" w:rsidRPr="00EC155D">
        <w:rPr>
          <w:rFonts w:ascii="Calibri" w:hAnsi="Calibri" w:cs="Calibri"/>
          <w:sz w:val="24"/>
        </w:rPr>
        <w:t>3</w:t>
      </w:r>
      <w:r w:rsidR="000864BE" w:rsidRPr="00EC155D">
        <w:rPr>
          <w:rFonts w:ascii="Calibri" w:hAnsi="Calibri" w:cs="Calibri"/>
          <w:sz w:val="24"/>
        </w:rPr>
        <w:t>37</w:t>
      </w:r>
      <w:r w:rsidR="00991E13" w:rsidRPr="00EC155D">
        <w:rPr>
          <w:rFonts w:ascii="Calibri" w:hAnsi="Calibri" w:cs="Calibri"/>
          <w:sz w:val="24"/>
        </w:rPr>
        <w:t>,</w:t>
      </w:r>
      <w:r w:rsidR="000864BE" w:rsidRPr="00EC155D">
        <w:rPr>
          <w:rFonts w:ascii="Calibri" w:hAnsi="Calibri" w:cs="Calibri"/>
          <w:sz w:val="24"/>
        </w:rPr>
        <w:t>5</w:t>
      </w:r>
      <w:r w:rsidR="00991E13" w:rsidRPr="00EC155D">
        <w:rPr>
          <w:rFonts w:ascii="Calibri" w:hAnsi="Calibri" w:cs="Calibri"/>
          <w:sz w:val="24"/>
        </w:rPr>
        <w:t>00</w:t>
      </w:r>
      <w:r w:rsidR="00B5642C" w:rsidRPr="00EC155D">
        <w:rPr>
          <w:rFonts w:ascii="Calibri" w:hAnsi="Calibri" w:cs="Calibri"/>
          <w:sz w:val="24"/>
        </w:rPr>
        <w:t>. T</w:t>
      </w:r>
      <w:r w:rsidR="00853856" w:rsidRPr="00EC155D">
        <w:rPr>
          <w:rFonts w:ascii="Calibri" w:hAnsi="Calibri" w:cs="Calibri"/>
          <w:sz w:val="24"/>
        </w:rPr>
        <w:t>here are 3 full-time employees</w:t>
      </w:r>
      <w:r w:rsidR="00657F16" w:rsidRPr="00EC155D">
        <w:rPr>
          <w:rFonts w:ascii="Calibri" w:hAnsi="Calibri" w:cs="Calibri"/>
          <w:sz w:val="24"/>
        </w:rPr>
        <w:t xml:space="preserve">, working 100% of their time on </w:t>
      </w:r>
      <w:r w:rsidR="00A7288B" w:rsidRPr="00A7288B">
        <w:rPr>
          <w:rFonts w:ascii="Calibri" w:hAnsi="Calibri"/>
          <w:sz w:val="24"/>
        </w:rPr>
        <w:t>ATIA</w:t>
      </w:r>
      <w:r w:rsidR="00657F16" w:rsidRPr="00EC155D">
        <w:rPr>
          <w:rFonts w:ascii="Calibri" w:hAnsi="Calibri" w:cs="Calibri"/>
          <w:sz w:val="24"/>
        </w:rPr>
        <w:t xml:space="preserve"> requests</w:t>
      </w:r>
      <w:r w:rsidR="00853856" w:rsidRPr="00EC155D">
        <w:rPr>
          <w:rFonts w:ascii="Calibri" w:hAnsi="Calibri" w:cs="Calibri"/>
          <w:sz w:val="24"/>
        </w:rPr>
        <w:t xml:space="preserve">, </w:t>
      </w:r>
      <w:r w:rsidR="00237CD7" w:rsidRPr="00EC155D">
        <w:rPr>
          <w:rFonts w:ascii="Calibri" w:hAnsi="Calibri" w:cs="Calibri"/>
          <w:sz w:val="24"/>
        </w:rPr>
        <w:t xml:space="preserve">yearly </w:t>
      </w:r>
      <w:r w:rsidR="00853856" w:rsidRPr="00EC155D">
        <w:rPr>
          <w:rFonts w:ascii="Calibri" w:hAnsi="Calibri" w:cs="Calibri"/>
          <w:sz w:val="24"/>
        </w:rPr>
        <w:t xml:space="preserve">salaries </w:t>
      </w:r>
      <w:r w:rsidR="00657F16" w:rsidRPr="00EC155D">
        <w:rPr>
          <w:rFonts w:ascii="Calibri" w:hAnsi="Calibri" w:cs="Calibri"/>
          <w:sz w:val="24"/>
        </w:rPr>
        <w:t xml:space="preserve">being $85,000, $90,000 and </w:t>
      </w:r>
      <w:r w:rsidR="00893C0A" w:rsidRPr="00EC155D">
        <w:rPr>
          <w:rFonts w:ascii="Calibri" w:hAnsi="Calibri" w:cs="Calibri"/>
          <w:sz w:val="24"/>
        </w:rPr>
        <w:t>$120</w:t>
      </w:r>
      <w:r w:rsidR="00657F16" w:rsidRPr="00EC155D">
        <w:rPr>
          <w:rFonts w:ascii="Calibri" w:hAnsi="Calibri" w:cs="Calibri"/>
          <w:sz w:val="24"/>
        </w:rPr>
        <w:t xml:space="preserve">,000. </w:t>
      </w:r>
      <w:r w:rsidR="00495ED6" w:rsidRPr="00EC155D">
        <w:rPr>
          <w:rFonts w:ascii="Calibri" w:hAnsi="Calibri" w:cs="Calibri"/>
          <w:sz w:val="24"/>
        </w:rPr>
        <w:t xml:space="preserve">There is also </w:t>
      </w:r>
      <w:r w:rsidR="00657F16" w:rsidRPr="00EC155D">
        <w:rPr>
          <w:rFonts w:ascii="Calibri" w:hAnsi="Calibri" w:cs="Calibri"/>
          <w:sz w:val="24"/>
        </w:rPr>
        <w:t>a casual employee</w:t>
      </w:r>
      <w:r w:rsidR="00495ED6" w:rsidRPr="00EC155D">
        <w:rPr>
          <w:rFonts w:ascii="Calibri" w:hAnsi="Calibri" w:cs="Calibri"/>
          <w:sz w:val="24"/>
        </w:rPr>
        <w:t xml:space="preserve"> for </w:t>
      </w:r>
      <w:r w:rsidR="0074366C" w:rsidRPr="00EC155D">
        <w:rPr>
          <w:rFonts w:ascii="Calibri" w:hAnsi="Calibri" w:cs="Calibri"/>
          <w:sz w:val="24"/>
        </w:rPr>
        <w:t>3</w:t>
      </w:r>
      <w:r w:rsidR="00495ED6" w:rsidRPr="00EC155D">
        <w:rPr>
          <w:rFonts w:ascii="Calibri" w:hAnsi="Calibri" w:cs="Calibri"/>
          <w:sz w:val="24"/>
        </w:rPr>
        <w:t xml:space="preserve"> months</w:t>
      </w:r>
      <w:r w:rsidR="00657F16" w:rsidRPr="00EC155D">
        <w:rPr>
          <w:rFonts w:ascii="Calibri" w:hAnsi="Calibri" w:cs="Calibri"/>
          <w:sz w:val="24"/>
        </w:rPr>
        <w:t xml:space="preserve"> with </w:t>
      </w:r>
      <w:r w:rsidR="003905F8" w:rsidRPr="00EC155D">
        <w:rPr>
          <w:rFonts w:ascii="Calibri" w:hAnsi="Calibri" w:cs="Calibri"/>
          <w:sz w:val="24"/>
        </w:rPr>
        <w:t>a</w:t>
      </w:r>
      <w:r w:rsidR="00FB472A" w:rsidRPr="00EC155D">
        <w:rPr>
          <w:rFonts w:ascii="Calibri" w:hAnsi="Calibri" w:cs="Calibri"/>
          <w:sz w:val="24"/>
        </w:rPr>
        <w:t xml:space="preserve"> yearly</w:t>
      </w:r>
      <w:r w:rsidR="003905F8" w:rsidRPr="00EC155D">
        <w:rPr>
          <w:rFonts w:ascii="Calibri" w:hAnsi="Calibri" w:cs="Calibri"/>
          <w:sz w:val="24"/>
        </w:rPr>
        <w:t xml:space="preserve"> salary of $</w:t>
      </w:r>
      <w:r w:rsidR="0074366C" w:rsidRPr="00EC155D">
        <w:rPr>
          <w:rFonts w:ascii="Calibri" w:hAnsi="Calibri" w:cs="Calibri"/>
          <w:sz w:val="24"/>
        </w:rPr>
        <w:t>50</w:t>
      </w:r>
      <w:r w:rsidR="003905F8" w:rsidRPr="00EC155D">
        <w:rPr>
          <w:rFonts w:ascii="Calibri" w:hAnsi="Calibri" w:cs="Calibri"/>
          <w:sz w:val="24"/>
        </w:rPr>
        <w:t>,000</w:t>
      </w:r>
      <w:r w:rsidR="00753888" w:rsidRPr="00EC155D">
        <w:rPr>
          <w:rFonts w:ascii="Calibri" w:hAnsi="Calibri" w:cs="Calibri"/>
          <w:sz w:val="24"/>
        </w:rPr>
        <w:t xml:space="preserve"> for the time </w:t>
      </w:r>
      <w:r w:rsidR="00495ED6" w:rsidRPr="00EC155D">
        <w:rPr>
          <w:rFonts w:ascii="Calibri" w:hAnsi="Calibri" w:cs="Calibri"/>
          <w:sz w:val="24"/>
        </w:rPr>
        <w:t xml:space="preserve">working </w:t>
      </w:r>
      <w:r w:rsidR="00753888" w:rsidRPr="00EC155D">
        <w:rPr>
          <w:rFonts w:ascii="Calibri" w:hAnsi="Calibri" w:cs="Calibri"/>
          <w:sz w:val="24"/>
        </w:rPr>
        <w:t>with the ATIP office</w:t>
      </w:r>
      <w:r w:rsidR="00954EA3" w:rsidRPr="00EC155D">
        <w:rPr>
          <w:rFonts w:ascii="Calibri" w:hAnsi="Calibri" w:cs="Calibri"/>
          <w:sz w:val="24"/>
        </w:rPr>
        <w:t xml:space="preserve"> on </w:t>
      </w:r>
      <w:r w:rsidR="00A7288B" w:rsidRPr="00A7288B">
        <w:rPr>
          <w:rFonts w:ascii="Calibri" w:hAnsi="Calibri"/>
          <w:sz w:val="24"/>
        </w:rPr>
        <w:t>ATIA</w:t>
      </w:r>
      <w:r w:rsidR="00954EA3" w:rsidRPr="00EC155D">
        <w:rPr>
          <w:rFonts w:ascii="Calibri" w:hAnsi="Calibri" w:cs="Calibri"/>
          <w:sz w:val="24"/>
        </w:rPr>
        <w:t xml:space="preserve"> files</w:t>
      </w:r>
      <w:r w:rsidR="003905F8" w:rsidRPr="00EC155D">
        <w:rPr>
          <w:rFonts w:ascii="Calibri" w:hAnsi="Calibri" w:cs="Calibri"/>
          <w:sz w:val="24"/>
        </w:rPr>
        <w:t xml:space="preserve"> </w:t>
      </w:r>
      <w:r w:rsidR="00215C8C" w:rsidRPr="00EC155D">
        <w:rPr>
          <w:rFonts w:ascii="Calibri" w:hAnsi="Calibri" w:cs="Calibri"/>
          <w:sz w:val="24"/>
        </w:rPr>
        <w:t xml:space="preserve">($12,500 entered in </w:t>
      </w:r>
      <w:r w:rsidR="0009044C" w:rsidRPr="00EC155D">
        <w:rPr>
          <w:rFonts w:ascii="Calibri" w:hAnsi="Calibri" w:cs="Calibri"/>
          <w:sz w:val="24"/>
        </w:rPr>
        <w:t>Section 11.1</w:t>
      </w:r>
      <w:r w:rsidR="00215C8C" w:rsidRPr="00EC155D">
        <w:rPr>
          <w:rFonts w:ascii="Calibri" w:hAnsi="Calibri" w:cs="Calibri"/>
          <w:sz w:val="24"/>
        </w:rPr>
        <w:t xml:space="preserve"> in this case for a quarter of a year) </w:t>
      </w:r>
      <w:r w:rsidR="003905F8" w:rsidRPr="00EC155D">
        <w:rPr>
          <w:rFonts w:ascii="Calibri" w:hAnsi="Calibri" w:cs="Calibri"/>
          <w:sz w:val="24"/>
        </w:rPr>
        <w:t>and a regional staff with the</w:t>
      </w:r>
      <w:r w:rsidR="00022FDA" w:rsidRPr="00EC155D">
        <w:rPr>
          <w:rFonts w:ascii="Calibri" w:hAnsi="Calibri" w:cs="Calibri"/>
          <w:sz w:val="24"/>
        </w:rPr>
        <w:t xml:space="preserve"> yearly</w:t>
      </w:r>
      <w:r w:rsidR="003905F8" w:rsidRPr="00EC155D">
        <w:rPr>
          <w:rFonts w:ascii="Calibri" w:hAnsi="Calibri" w:cs="Calibri"/>
          <w:sz w:val="24"/>
        </w:rPr>
        <w:t xml:space="preserve"> salary of </w:t>
      </w:r>
      <w:r w:rsidR="00893C0A" w:rsidRPr="00EC155D">
        <w:rPr>
          <w:rFonts w:ascii="Calibri" w:hAnsi="Calibri" w:cs="Calibri"/>
          <w:sz w:val="24"/>
        </w:rPr>
        <w:t>$60,000</w:t>
      </w:r>
      <w:r w:rsidR="00753888" w:rsidRPr="00EC155D">
        <w:rPr>
          <w:rFonts w:ascii="Calibri" w:hAnsi="Calibri" w:cs="Calibri"/>
          <w:sz w:val="24"/>
        </w:rPr>
        <w:t xml:space="preserve"> </w:t>
      </w:r>
      <w:r w:rsidR="00215C8C" w:rsidRPr="00EC155D">
        <w:rPr>
          <w:rFonts w:ascii="Calibri" w:hAnsi="Calibri" w:cs="Calibri"/>
          <w:sz w:val="24"/>
        </w:rPr>
        <w:t>working</w:t>
      </w:r>
      <w:r w:rsidR="00753888" w:rsidRPr="00EC155D">
        <w:rPr>
          <w:rFonts w:ascii="Calibri" w:hAnsi="Calibri" w:cs="Calibri"/>
          <w:sz w:val="24"/>
        </w:rPr>
        <w:t xml:space="preserve"> 50% </w:t>
      </w:r>
      <w:r w:rsidR="00495ED6" w:rsidRPr="00EC155D">
        <w:rPr>
          <w:rFonts w:ascii="Calibri" w:hAnsi="Calibri" w:cs="Calibri"/>
          <w:sz w:val="24"/>
        </w:rPr>
        <w:t>with the</w:t>
      </w:r>
      <w:r w:rsidR="00753888" w:rsidRPr="00EC155D">
        <w:rPr>
          <w:rFonts w:ascii="Calibri" w:hAnsi="Calibri" w:cs="Calibri"/>
          <w:sz w:val="24"/>
        </w:rPr>
        <w:t xml:space="preserve"> ATIP</w:t>
      </w:r>
      <w:r w:rsidR="00495ED6" w:rsidRPr="00EC155D">
        <w:rPr>
          <w:rFonts w:ascii="Calibri" w:hAnsi="Calibri" w:cs="Calibri"/>
          <w:sz w:val="24"/>
        </w:rPr>
        <w:t xml:space="preserve"> office</w:t>
      </w:r>
      <w:r w:rsidR="00954EA3" w:rsidRPr="00EC155D">
        <w:rPr>
          <w:rFonts w:ascii="Calibri" w:hAnsi="Calibri" w:cs="Calibri"/>
          <w:sz w:val="24"/>
        </w:rPr>
        <w:t xml:space="preserve"> on </w:t>
      </w:r>
      <w:r w:rsidR="00A7288B" w:rsidRPr="00A7288B">
        <w:rPr>
          <w:rFonts w:ascii="Calibri" w:hAnsi="Calibri"/>
          <w:sz w:val="24"/>
        </w:rPr>
        <w:t>ATIA</w:t>
      </w:r>
      <w:r w:rsidR="00954EA3" w:rsidRPr="00EC155D">
        <w:rPr>
          <w:rFonts w:ascii="Calibri" w:hAnsi="Calibri" w:cs="Calibri"/>
          <w:sz w:val="24"/>
        </w:rPr>
        <w:t xml:space="preserve"> files</w:t>
      </w:r>
      <w:r w:rsidR="00022FDA" w:rsidRPr="00EC155D">
        <w:rPr>
          <w:rFonts w:ascii="Calibri" w:hAnsi="Calibri" w:cs="Calibri"/>
          <w:sz w:val="24"/>
        </w:rPr>
        <w:t xml:space="preserve"> ($30,000 entered in Section 11.1 in this case for half a year of salary)</w:t>
      </w:r>
      <w:r w:rsidR="002F43DE" w:rsidRPr="00EC155D">
        <w:rPr>
          <w:rFonts w:ascii="Calibri" w:hAnsi="Calibri" w:cs="Calibri"/>
          <w:sz w:val="24"/>
        </w:rPr>
        <w:t xml:space="preserve">. If we divide </w:t>
      </w:r>
      <w:r w:rsidR="00971320" w:rsidRPr="00EC155D">
        <w:rPr>
          <w:rFonts w:ascii="Calibri" w:hAnsi="Calibri" w:cs="Calibri"/>
          <w:sz w:val="24"/>
        </w:rPr>
        <w:t xml:space="preserve">the total </w:t>
      </w:r>
      <w:r w:rsidR="00155172" w:rsidRPr="00EC155D">
        <w:rPr>
          <w:rFonts w:ascii="Calibri" w:hAnsi="Calibri" w:cs="Calibri"/>
          <w:sz w:val="24"/>
        </w:rPr>
        <w:t xml:space="preserve">salaries </w:t>
      </w:r>
      <w:r w:rsidR="00971320" w:rsidRPr="00EC155D">
        <w:rPr>
          <w:rFonts w:ascii="Calibri" w:hAnsi="Calibri" w:cs="Calibri"/>
          <w:sz w:val="24"/>
        </w:rPr>
        <w:t xml:space="preserve">of </w:t>
      </w:r>
      <w:r w:rsidR="002F43DE" w:rsidRPr="00EC155D">
        <w:rPr>
          <w:rFonts w:ascii="Calibri" w:hAnsi="Calibri" w:cs="Calibri"/>
          <w:sz w:val="24"/>
        </w:rPr>
        <w:t>$3</w:t>
      </w:r>
      <w:r w:rsidR="000864BE" w:rsidRPr="00EC155D">
        <w:rPr>
          <w:rFonts w:ascii="Calibri" w:hAnsi="Calibri" w:cs="Calibri"/>
          <w:sz w:val="24"/>
        </w:rPr>
        <w:t>37</w:t>
      </w:r>
      <w:r w:rsidR="002F43DE" w:rsidRPr="00EC155D">
        <w:rPr>
          <w:rFonts w:ascii="Calibri" w:hAnsi="Calibri" w:cs="Calibri"/>
          <w:sz w:val="24"/>
        </w:rPr>
        <w:t>,</w:t>
      </w:r>
      <w:r w:rsidR="000864BE" w:rsidRPr="00EC155D">
        <w:rPr>
          <w:rFonts w:ascii="Calibri" w:hAnsi="Calibri" w:cs="Calibri"/>
          <w:sz w:val="24"/>
        </w:rPr>
        <w:t>5</w:t>
      </w:r>
      <w:r w:rsidR="002F43DE" w:rsidRPr="00EC155D">
        <w:rPr>
          <w:rFonts w:ascii="Calibri" w:hAnsi="Calibri" w:cs="Calibri"/>
          <w:sz w:val="24"/>
        </w:rPr>
        <w:t xml:space="preserve">00 by </w:t>
      </w:r>
      <w:r w:rsidR="00C17A81" w:rsidRPr="00EC155D">
        <w:rPr>
          <w:rFonts w:ascii="Calibri" w:hAnsi="Calibri" w:cs="Calibri"/>
          <w:sz w:val="24"/>
        </w:rPr>
        <w:t>3.75</w:t>
      </w:r>
      <w:r w:rsidR="00923C99" w:rsidRPr="00EC155D">
        <w:rPr>
          <w:rFonts w:ascii="Calibri" w:hAnsi="Calibri" w:cs="Calibri"/>
          <w:sz w:val="24"/>
        </w:rPr>
        <w:t xml:space="preserve"> employees</w:t>
      </w:r>
      <w:r w:rsidR="00C17A81" w:rsidRPr="00EC155D">
        <w:rPr>
          <w:rFonts w:ascii="Calibri" w:hAnsi="Calibri" w:cs="Calibri"/>
          <w:sz w:val="24"/>
        </w:rPr>
        <w:t xml:space="preserve"> in person-years</w:t>
      </w:r>
      <w:r w:rsidR="00923C99" w:rsidRPr="00EC155D">
        <w:rPr>
          <w:rFonts w:ascii="Calibri" w:hAnsi="Calibri" w:cs="Calibri"/>
          <w:sz w:val="24"/>
        </w:rPr>
        <w:t xml:space="preserve">, the </w:t>
      </w:r>
      <w:r w:rsidR="00155172" w:rsidRPr="00EC155D">
        <w:rPr>
          <w:rFonts w:ascii="Calibri" w:hAnsi="Calibri" w:cs="Calibri"/>
          <w:sz w:val="24"/>
        </w:rPr>
        <w:t xml:space="preserve">average salary </w:t>
      </w:r>
      <w:r w:rsidR="00923C99" w:rsidRPr="00EC155D">
        <w:rPr>
          <w:rFonts w:ascii="Calibri" w:hAnsi="Calibri" w:cs="Calibri"/>
          <w:sz w:val="24"/>
        </w:rPr>
        <w:t>total is $</w:t>
      </w:r>
      <w:r w:rsidR="000D3168" w:rsidRPr="00EC155D">
        <w:rPr>
          <w:rFonts w:ascii="Calibri" w:hAnsi="Calibri" w:cs="Calibri"/>
          <w:sz w:val="24"/>
        </w:rPr>
        <w:t>90,000</w:t>
      </w:r>
      <w:r w:rsidR="00197CF0" w:rsidRPr="00EC155D">
        <w:rPr>
          <w:rFonts w:ascii="Calibri" w:hAnsi="Calibri" w:cs="Calibri"/>
          <w:sz w:val="24"/>
        </w:rPr>
        <w:t>.</w:t>
      </w:r>
      <w:r w:rsidR="00B51485" w:rsidRPr="00EC155D">
        <w:rPr>
          <w:rFonts w:ascii="Calibri" w:hAnsi="Calibri" w:cs="Calibri"/>
          <w:sz w:val="24"/>
        </w:rPr>
        <w:t xml:space="preserve"> Since this </w:t>
      </w:r>
      <w:r w:rsidR="00A70633" w:rsidRPr="00EC155D">
        <w:rPr>
          <w:rFonts w:ascii="Calibri" w:hAnsi="Calibri" w:cs="Calibri"/>
          <w:sz w:val="24"/>
        </w:rPr>
        <w:t xml:space="preserve">average </w:t>
      </w:r>
      <w:r w:rsidR="00980E9D" w:rsidRPr="00EC155D">
        <w:rPr>
          <w:rFonts w:ascii="Calibri" w:hAnsi="Calibri" w:cs="Calibri"/>
          <w:sz w:val="24"/>
        </w:rPr>
        <w:t xml:space="preserve">of the sum of the </w:t>
      </w:r>
      <w:r w:rsidR="00A70633" w:rsidRPr="00EC155D">
        <w:rPr>
          <w:rFonts w:ascii="Calibri" w:hAnsi="Calibri" w:cs="Calibri"/>
          <w:sz w:val="24"/>
        </w:rPr>
        <w:t>salar</w:t>
      </w:r>
      <w:r w:rsidR="00980E9D" w:rsidRPr="00EC155D">
        <w:rPr>
          <w:rFonts w:ascii="Calibri" w:hAnsi="Calibri" w:cs="Calibri"/>
          <w:sz w:val="24"/>
        </w:rPr>
        <w:t>ies</w:t>
      </w:r>
      <w:r w:rsidR="00155172" w:rsidRPr="00EC155D">
        <w:rPr>
          <w:rFonts w:ascii="Calibri" w:hAnsi="Calibri" w:cs="Calibri"/>
          <w:sz w:val="24"/>
        </w:rPr>
        <w:t xml:space="preserve"> </w:t>
      </w:r>
      <w:r w:rsidR="00B51485" w:rsidRPr="00EC155D">
        <w:rPr>
          <w:rFonts w:ascii="Calibri" w:hAnsi="Calibri" w:cs="Calibri"/>
          <w:sz w:val="24"/>
        </w:rPr>
        <w:t xml:space="preserve">falls within the </w:t>
      </w:r>
      <w:r w:rsidR="00533B17" w:rsidRPr="00EC155D">
        <w:rPr>
          <w:rFonts w:ascii="Calibri" w:hAnsi="Calibri" w:cs="Calibri"/>
          <w:sz w:val="24"/>
        </w:rPr>
        <w:t>range between $40,000 and $200,000, then th</w:t>
      </w:r>
      <w:r w:rsidR="006711DB" w:rsidRPr="00EC155D">
        <w:rPr>
          <w:rFonts w:ascii="Calibri" w:hAnsi="Calibri" w:cs="Calibri"/>
          <w:sz w:val="24"/>
        </w:rPr>
        <w:t>ese</w:t>
      </w:r>
      <w:r w:rsidR="00533B17" w:rsidRPr="00EC155D">
        <w:rPr>
          <w:rFonts w:ascii="Calibri" w:hAnsi="Calibri" w:cs="Calibri"/>
          <w:sz w:val="24"/>
        </w:rPr>
        <w:t xml:space="preserve"> </w:t>
      </w:r>
      <w:r w:rsidR="00980E9D" w:rsidRPr="00EC155D">
        <w:rPr>
          <w:rFonts w:ascii="Calibri" w:hAnsi="Calibri" w:cs="Calibri"/>
          <w:sz w:val="24"/>
        </w:rPr>
        <w:t>number</w:t>
      </w:r>
      <w:r w:rsidR="00E926CB" w:rsidRPr="00EC155D">
        <w:rPr>
          <w:rFonts w:ascii="Calibri" w:hAnsi="Calibri" w:cs="Calibri"/>
          <w:sz w:val="24"/>
        </w:rPr>
        <w:t>s</w:t>
      </w:r>
      <w:r w:rsidR="00980E9D" w:rsidRPr="00EC155D">
        <w:rPr>
          <w:rFonts w:ascii="Calibri" w:hAnsi="Calibri" w:cs="Calibri"/>
          <w:sz w:val="24"/>
        </w:rPr>
        <w:t xml:space="preserve"> </w:t>
      </w:r>
      <w:r w:rsidR="006711DB" w:rsidRPr="00EC155D">
        <w:rPr>
          <w:rFonts w:ascii="Calibri" w:hAnsi="Calibri" w:cs="Calibri"/>
          <w:sz w:val="24"/>
        </w:rPr>
        <w:t>are plausible.</w:t>
      </w:r>
    </w:p>
    <w:p w14:paraId="4397FF24" w14:textId="77777777" w:rsidR="007D3EB2" w:rsidRPr="00EC155D" w:rsidRDefault="007D3EB2" w:rsidP="000067C7">
      <w:pPr>
        <w:rPr>
          <w:rFonts w:ascii="Calibri" w:hAnsi="Calibri" w:cs="Calibri"/>
          <w:sz w:val="24"/>
        </w:rPr>
      </w:pPr>
    </w:p>
    <w:p w14:paraId="7241FA2E" w14:textId="77777777" w:rsidR="000067C7" w:rsidRPr="00EC155D" w:rsidRDefault="000067C7" w:rsidP="000067C7">
      <w:pPr>
        <w:keepNext/>
        <w:rPr>
          <w:rFonts w:ascii="Calibri" w:hAnsi="Calibri" w:cs="Calibri"/>
          <w:bCs/>
          <w:sz w:val="24"/>
        </w:rPr>
      </w:pPr>
      <w:r w:rsidRPr="00EC155D">
        <w:rPr>
          <w:rFonts w:ascii="Calibri" w:hAnsi="Calibri" w:cs="Calibri"/>
          <w:b/>
          <w:bCs/>
          <w:color w:val="0000FF"/>
          <w:sz w:val="24"/>
        </w:rPr>
        <w:t xml:space="preserve">Row 2 </w:t>
      </w:r>
      <w:r w:rsidRPr="00EC155D">
        <w:rPr>
          <w:rFonts w:ascii="Calibri" w:hAnsi="Calibri" w:cs="Calibri"/>
          <w:b/>
          <w:sz w:val="24"/>
        </w:rPr>
        <w:t xml:space="preserve">– </w:t>
      </w:r>
      <w:r w:rsidRPr="00EC155D">
        <w:rPr>
          <w:rFonts w:ascii="Calibri" w:hAnsi="Calibri" w:cs="Calibri"/>
          <w:b/>
          <w:bCs/>
          <w:sz w:val="24"/>
        </w:rPr>
        <w:t>Overtime</w:t>
      </w:r>
    </w:p>
    <w:p w14:paraId="6827A095" w14:textId="7B88DCED" w:rsidR="000067C7" w:rsidRPr="00EC155D" w:rsidRDefault="00DE780E" w:rsidP="000067C7">
      <w:pPr>
        <w:rPr>
          <w:rFonts w:ascii="Calibri" w:hAnsi="Calibri" w:cs="Calibri"/>
          <w:sz w:val="24"/>
        </w:rPr>
      </w:pPr>
      <w:r w:rsidRPr="00EC155D">
        <w:rPr>
          <w:rFonts w:ascii="Calibri" w:hAnsi="Calibri" w:cs="Calibri"/>
          <w:bCs/>
          <w:sz w:val="24"/>
        </w:rPr>
        <w:t xml:space="preserve">Report </w:t>
      </w:r>
      <w:r w:rsidR="000067C7" w:rsidRPr="00EC155D">
        <w:rPr>
          <w:rFonts w:ascii="Calibri" w:hAnsi="Calibri" w:cs="Calibri"/>
          <w:bCs/>
          <w:sz w:val="24"/>
        </w:rPr>
        <w:t xml:space="preserve">the amount of overtime costs for all full and part-time employees working in the ATIP Office on activities related to the administration of the </w:t>
      </w:r>
      <w:r w:rsidR="00A7288B" w:rsidRPr="00A7288B">
        <w:rPr>
          <w:rFonts w:ascii="Calibri" w:hAnsi="Calibri"/>
          <w:sz w:val="24"/>
        </w:rPr>
        <w:t>ATIA</w:t>
      </w:r>
      <w:r w:rsidR="000067C7" w:rsidRPr="00EC155D">
        <w:rPr>
          <w:rFonts w:ascii="Calibri" w:hAnsi="Calibri" w:cs="Calibri"/>
          <w:bCs/>
          <w:sz w:val="24"/>
        </w:rPr>
        <w:t xml:space="preserve">. For statistical purposes, overtime </w:t>
      </w:r>
      <w:r w:rsidR="000067C7" w:rsidRPr="00EC155D">
        <w:rPr>
          <w:rFonts w:ascii="Calibri" w:hAnsi="Calibri" w:cs="Calibri"/>
          <w:sz w:val="24"/>
        </w:rPr>
        <w:t xml:space="preserve">is defined as authorized time worked by an employee </w:t>
      </w:r>
      <w:r w:rsidR="009D7B4D" w:rsidRPr="00EC155D">
        <w:rPr>
          <w:rFonts w:ascii="Calibri" w:hAnsi="Calibri" w:cs="Calibri"/>
          <w:sz w:val="24"/>
        </w:rPr>
        <w:t>more than</w:t>
      </w:r>
      <w:r w:rsidR="000067C7" w:rsidRPr="00EC155D">
        <w:rPr>
          <w:rFonts w:ascii="Calibri" w:hAnsi="Calibri" w:cs="Calibri"/>
          <w:sz w:val="24"/>
        </w:rPr>
        <w:t xml:space="preserve"> the standard daily or weekly hours of work and for which the employee may be entitled to monetary compensation.</w:t>
      </w:r>
    </w:p>
    <w:p w14:paraId="4E60AE05" w14:textId="77777777" w:rsidR="00615C8A" w:rsidRPr="00EC155D" w:rsidRDefault="00615C8A" w:rsidP="000067C7">
      <w:pPr>
        <w:rPr>
          <w:rFonts w:ascii="Calibri" w:hAnsi="Calibri" w:cs="Calibri"/>
          <w:sz w:val="24"/>
        </w:rPr>
      </w:pPr>
    </w:p>
    <w:p w14:paraId="1BAF890E" w14:textId="77777777" w:rsidR="000067C7" w:rsidRPr="00EC155D" w:rsidRDefault="000067C7" w:rsidP="000067C7">
      <w:pPr>
        <w:keepNext/>
        <w:rPr>
          <w:rFonts w:ascii="Calibri" w:hAnsi="Calibri" w:cs="Calibri"/>
          <w:b/>
          <w:bCs/>
          <w:sz w:val="24"/>
        </w:rPr>
      </w:pPr>
      <w:r w:rsidRPr="00EC155D">
        <w:rPr>
          <w:rFonts w:ascii="Calibri" w:hAnsi="Calibri" w:cs="Calibri"/>
          <w:b/>
          <w:bCs/>
          <w:color w:val="0000FF"/>
          <w:sz w:val="24"/>
        </w:rPr>
        <w:t>Row 3</w:t>
      </w:r>
      <w:r w:rsidRPr="00EC155D">
        <w:rPr>
          <w:rFonts w:ascii="Calibri" w:hAnsi="Calibri" w:cs="Calibri"/>
          <w:b/>
          <w:sz w:val="24"/>
        </w:rPr>
        <w:t xml:space="preserve"> –</w:t>
      </w:r>
      <w:r w:rsidRPr="00EC155D">
        <w:rPr>
          <w:rFonts w:ascii="Calibri" w:hAnsi="Calibri" w:cs="Calibri"/>
          <w:b/>
          <w:bCs/>
          <w:color w:val="0000FF"/>
          <w:sz w:val="24"/>
        </w:rPr>
        <w:t xml:space="preserve"> </w:t>
      </w:r>
      <w:r w:rsidRPr="00EC155D">
        <w:rPr>
          <w:rFonts w:ascii="Calibri" w:hAnsi="Calibri" w:cs="Calibri"/>
          <w:b/>
          <w:bCs/>
          <w:sz w:val="24"/>
        </w:rPr>
        <w:t>Goods and Services</w:t>
      </w:r>
    </w:p>
    <w:p w14:paraId="3829ABA3" w14:textId="65B6167C" w:rsidR="000067C7" w:rsidRPr="00EC155D" w:rsidRDefault="00431F71" w:rsidP="000067C7">
      <w:pPr>
        <w:rPr>
          <w:rFonts w:ascii="Calibri" w:hAnsi="Calibri" w:cs="Calibri"/>
          <w:sz w:val="24"/>
        </w:rPr>
      </w:pPr>
      <w:r w:rsidRPr="00EC155D">
        <w:rPr>
          <w:rFonts w:ascii="Calibri" w:hAnsi="Calibri" w:cs="Calibri"/>
          <w:bCs/>
          <w:sz w:val="24"/>
        </w:rPr>
        <w:t xml:space="preserve">Report </w:t>
      </w:r>
      <w:r w:rsidR="000067C7" w:rsidRPr="00EC155D">
        <w:rPr>
          <w:rFonts w:ascii="Calibri" w:hAnsi="Calibri" w:cs="Calibri"/>
          <w:bCs/>
          <w:sz w:val="24"/>
        </w:rPr>
        <w:t xml:space="preserve">any expenses other than salary. Row 3 is the sum of the amounts reported in the two subcategories reported in </w:t>
      </w:r>
      <w:r w:rsidR="000067C7" w:rsidRPr="00EC155D" w:rsidDel="00431F71">
        <w:rPr>
          <w:rFonts w:ascii="Calibri" w:hAnsi="Calibri" w:cs="Calibri"/>
          <w:bCs/>
          <w:sz w:val="24"/>
        </w:rPr>
        <w:t>R</w:t>
      </w:r>
      <w:r w:rsidR="000067C7" w:rsidRPr="00EC155D">
        <w:rPr>
          <w:rFonts w:ascii="Calibri" w:hAnsi="Calibri" w:cs="Calibri"/>
          <w:bCs/>
          <w:sz w:val="24"/>
        </w:rPr>
        <w:t xml:space="preserve">ow 4 and </w:t>
      </w:r>
      <w:r w:rsidR="009416C1" w:rsidRPr="00EC155D">
        <w:rPr>
          <w:rFonts w:ascii="Calibri" w:hAnsi="Calibri" w:cs="Calibri"/>
          <w:bCs/>
          <w:sz w:val="24"/>
        </w:rPr>
        <w:t xml:space="preserve">Row </w:t>
      </w:r>
      <w:r w:rsidR="000067C7" w:rsidRPr="00EC155D">
        <w:rPr>
          <w:rFonts w:ascii="Calibri" w:hAnsi="Calibri" w:cs="Calibri"/>
          <w:bCs/>
          <w:sz w:val="24"/>
        </w:rPr>
        <w:t>5.</w:t>
      </w:r>
    </w:p>
    <w:p w14:paraId="31AA65FB" w14:textId="77777777" w:rsidR="000067C7" w:rsidRPr="00EC155D" w:rsidRDefault="000067C7" w:rsidP="000067C7">
      <w:pPr>
        <w:rPr>
          <w:rFonts w:ascii="Calibri" w:hAnsi="Calibri" w:cs="Calibri"/>
          <w:sz w:val="24"/>
        </w:rPr>
      </w:pPr>
    </w:p>
    <w:p w14:paraId="711718E2" w14:textId="07D66A29" w:rsidR="000067C7" w:rsidRPr="00EC155D" w:rsidRDefault="000067C7" w:rsidP="000067C7">
      <w:pPr>
        <w:keepNext/>
        <w:rPr>
          <w:rFonts w:ascii="Calibri" w:hAnsi="Calibri" w:cs="Calibri"/>
          <w:b/>
          <w:bCs/>
          <w:sz w:val="24"/>
        </w:rPr>
      </w:pPr>
      <w:r w:rsidRPr="00EC155D">
        <w:rPr>
          <w:rFonts w:ascii="Calibri" w:hAnsi="Calibri" w:cs="Calibri"/>
          <w:b/>
          <w:bCs/>
          <w:color w:val="0000FF"/>
          <w:sz w:val="24"/>
        </w:rPr>
        <w:t xml:space="preserve">Row 4 </w:t>
      </w:r>
      <w:r w:rsidRPr="00EC155D">
        <w:rPr>
          <w:rFonts w:ascii="Calibri" w:hAnsi="Calibri" w:cs="Calibri"/>
          <w:b/>
          <w:sz w:val="24"/>
        </w:rPr>
        <w:t xml:space="preserve">– </w:t>
      </w:r>
      <w:r w:rsidR="0044770A" w:rsidRPr="00EC155D">
        <w:rPr>
          <w:rFonts w:ascii="Calibri" w:hAnsi="Calibri" w:cs="Calibri"/>
          <w:b/>
          <w:sz w:val="24"/>
        </w:rPr>
        <w:t>Professional</w:t>
      </w:r>
      <w:r w:rsidRPr="00EC155D">
        <w:rPr>
          <w:rFonts w:ascii="Calibri" w:hAnsi="Calibri" w:cs="Calibri"/>
          <w:b/>
          <w:bCs/>
          <w:sz w:val="24"/>
        </w:rPr>
        <w:t xml:space="preserve"> services contracts</w:t>
      </w:r>
    </w:p>
    <w:p w14:paraId="1E2299FA" w14:textId="5BB29169" w:rsidR="000067C7" w:rsidRPr="00EC155D" w:rsidRDefault="332372CF" w:rsidP="1D03952E">
      <w:pPr>
        <w:autoSpaceDE w:val="0"/>
        <w:autoSpaceDN w:val="0"/>
        <w:adjustRightInd w:val="0"/>
        <w:rPr>
          <w:rFonts w:ascii="Calibri" w:hAnsi="Calibri" w:cs="Calibri"/>
          <w:sz w:val="24"/>
        </w:rPr>
      </w:pPr>
      <w:r w:rsidRPr="00EC155D">
        <w:rPr>
          <w:rFonts w:ascii="Calibri" w:hAnsi="Calibri" w:cs="Calibri"/>
          <w:sz w:val="24"/>
        </w:rPr>
        <w:t xml:space="preserve">Report </w:t>
      </w:r>
      <w:r w:rsidR="65CBF646" w:rsidRPr="00EC155D">
        <w:rPr>
          <w:rFonts w:ascii="Calibri" w:hAnsi="Calibri" w:cs="Calibri"/>
          <w:sz w:val="24"/>
        </w:rPr>
        <w:t>expenses for contracts between the institution (the contracting authority) and a person or firm to perform a professional service related to the administration of the</w:t>
      </w:r>
      <w:r w:rsidR="043C1773" w:rsidRPr="00EC155D">
        <w:rPr>
          <w:rFonts w:ascii="Calibri" w:hAnsi="Calibri" w:cs="Calibri"/>
          <w:sz w:val="24"/>
        </w:rPr>
        <w:t xml:space="preserve"> </w:t>
      </w:r>
      <w:r w:rsidR="00A7288B" w:rsidRPr="00A7288B">
        <w:rPr>
          <w:rFonts w:ascii="Calibri" w:hAnsi="Calibri"/>
          <w:sz w:val="24"/>
        </w:rPr>
        <w:t>ATIA</w:t>
      </w:r>
      <w:r w:rsidR="043C1773" w:rsidRPr="00EC155D">
        <w:rPr>
          <w:rFonts w:ascii="Calibri" w:hAnsi="Calibri" w:cs="Calibri"/>
          <w:sz w:val="24"/>
        </w:rPr>
        <w:t xml:space="preserve"> </w:t>
      </w:r>
      <w:r w:rsidR="65CBF646" w:rsidRPr="00EC155D">
        <w:rPr>
          <w:rFonts w:ascii="Calibri" w:hAnsi="Calibri" w:cs="Calibri"/>
          <w:sz w:val="24"/>
        </w:rPr>
        <w:t xml:space="preserve">(for example, a consultant hired to process </w:t>
      </w:r>
      <w:r w:rsidR="7CAE1606" w:rsidRPr="00EC155D">
        <w:rPr>
          <w:rFonts w:ascii="Calibri" w:hAnsi="Calibri" w:cs="Calibri"/>
          <w:sz w:val="24"/>
        </w:rPr>
        <w:t>ATI</w:t>
      </w:r>
      <w:r w:rsidR="65CBF646" w:rsidRPr="00EC155D">
        <w:rPr>
          <w:rFonts w:ascii="Calibri" w:hAnsi="Calibri" w:cs="Calibri"/>
          <w:sz w:val="24"/>
        </w:rPr>
        <w:t xml:space="preserve"> requests). </w:t>
      </w:r>
    </w:p>
    <w:p w14:paraId="1B178A62" w14:textId="77777777" w:rsidR="005627AE" w:rsidRPr="00EC155D" w:rsidRDefault="005627AE" w:rsidP="000067C7">
      <w:pPr>
        <w:autoSpaceDE w:val="0"/>
        <w:autoSpaceDN w:val="0"/>
        <w:adjustRightInd w:val="0"/>
        <w:rPr>
          <w:rFonts w:ascii="Calibri" w:hAnsi="Calibri" w:cs="Calibri"/>
          <w:sz w:val="24"/>
        </w:rPr>
      </w:pPr>
    </w:p>
    <w:p w14:paraId="4A494930" w14:textId="6C813F03" w:rsidR="005627AE" w:rsidRPr="00EC155D" w:rsidRDefault="00717A90" w:rsidP="6A9F9E52">
      <w:pPr>
        <w:autoSpaceDE w:val="0"/>
        <w:autoSpaceDN w:val="0"/>
        <w:adjustRightInd w:val="0"/>
        <w:rPr>
          <w:rFonts w:ascii="Calibri" w:hAnsi="Calibri" w:cs="Calibri"/>
          <w:color w:val="000000"/>
          <w:sz w:val="24"/>
        </w:rPr>
      </w:pPr>
      <w:r w:rsidRPr="00EC155D">
        <w:rPr>
          <w:rFonts w:ascii="Calibri" w:hAnsi="Calibri" w:cs="Calibri"/>
          <w:sz w:val="24"/>
        </w:rPr>
        <w:t>As per the definition above, i</w:t>
      </w:r>
      <w:r w:rsidR="005627AE" w:rsidRPr="00EC155D">
        <w:rPr>
          <w:rFonts w:ascii="Calibri" w:hAnsi="Calibri" w:cs="Calibri"/>
          <w:sz w:val="24"/>
        </w:rPr>
        <w:t xml:space="preserve">f a number </w:t>
      </w:r>
      <w:r w:rsidR="008425A6" w:rsidRPr="00EC155D">
        <w:rPr>
          <w:rFonts w:ascii="Calibri" w:hAnsi="Calibri" w:cs="Calibri"/>
          <w:sz w:val="24"/>
        </w:rPr>
        <w:t xml:space="preserve">is entered in this Row for Professional services contracts, then a number </w:t>
      </w:r>
      <w:r w:rsidR="0067642A" w:rsidRPr="00EC155D">
        <w:rPr>
          <w:rFonts w:ascii="Calibri" w:hAnsi="Calibri" w:cs="Calibri"/>
          <w:sz w:val="24"/>
        </w:rPr>
        <w:t>must</w:t>
      </w:r>
      <w:r w:rsidR="008425A6" w:rsidRPr="00EC155D">
        <w:rPr>
          <w:rFonts w:ascii="Calibri" w:hAnsi="Calibri" w:cs="Calibri"/>
          <w:sz w:val="24"/>
        </w:rPr>
        <w:t xml:space="preserve"> be entered </w:t>
      </w:r>
      <w:r w:rsidR="00935D5A" w:rsidRPr="00EC155D">
        <w:rPr>
          <w:rFonts w:ascii="Calibri" w:hAnsi="Calibri" w:cs="Calibri"/>
          <w:sz w:val="24"/>
        </w:rPr>
        <w:t xml:space="preserve">in Row 4 of </w:t>
      </w:r>
      <w:hyperlink w:anchor="_Table_11.2" w:history="1">
        <w:r w:rsidR="00935D5A" w:rsidRPr="00EC155D">
          <w:rPr>
            <w:rStyle w:val="Hyperlink"/>
            <w:rFonts w:ascii="Calibri" w:hAnsi="Calibri" w:cs="Calibri"/>
            <w:sz w:val="24"/>
          </w:rPr>
          <w:t>Section 11.2</w:t>
        </w:r>
      </w:hyperlink>
      <w:r w:rsidR="00935D5A" w:rsidRPr="00EC155D">
        <w:rPr>
          <w:rFonts w:ascii="Calibri" w:hAnsi="Calibri" w:cs="Calibri"/>
          <w:sz w:val="24"/>
        </w:rPr>
        <w:t xml:space="preserve">, </w:t>
      </w:r>
      <w:r w:rsidR="009049E3" w:rsidRPr="00EC155D">
        <w:rPr>
          <w:rFonts w:ascii="Calibri" w:hAnsi="Calibri" w:cs="Calibri"/>
          <w:sz w:val="24"/>
        </w:rPr>
        <w:t xml:space="preserve">for </w:t>
      </w:r>
      <w:r w:rsidR="68291BD5" w:rsidRPr="00EC155D">
        <w:rPr>
          <w:rFonts w:ascii="Calibri" w:hAnsi="Calibri" w:cs="Calibri"/>
          <w:sz w:val="24"/>
        </w:rPr>
        <w:t>c</w:t>
      </w:r>
      <w:r w:rsidR="00935D5A" w:rsidRPr="00EC155D">
        <w:rPr>
          <w:rFonts w:ascii="Calibri" w:hAnsi="Calibri" w:cs="Calibri"/>
          <w:sz w:val="24"/>
        </w:rPr>
        <w:t>onsultants and agency personnel</w:t>
      </w:r>
      <w:r w:rsidR="00AF284B" w:rsidRPr="00EC155D">
        <w:rPr>
          <w:rFonts w:ascii="Calibri" w:hAnsi="Calibri" w:cs="Calibri"/>
          <w:sz w:val="24"/>
        </w:rPr>
        <w:t xml:space="preserve">, unless the </w:t>
      </w:r>
      <w:r w:rsidR="006A101D" w:rsidRPr="00EC155D">
        <w:rPr>
          <w:rFonts w:ascii="Calibri" w:hAnsi="Calibri" w:cs="Calibri"/>
          <w:sz w:val="24"/>
        </w:rPr>
        <w:t xml:space="preserve">professional services </w:t>
      </w:r>
      <w:r w:rsidR="00AF284B" w:rsidRPr="00EC155D">
        <w:rPr>
          <w:rFonts w:ascii="Calibri" w:hAnsi="Calibri" w:cs="Calibri"/>
          <w:sz w:val="24"/>
        </w:rPr>
        <w:t xml:space="preserve">contracts were </w:t>
      </w:r>
      <w:r w:rsidR="11FA324C" w:rsidRPr="00EC155D">
        <w:rPr>
          <w:rFonts w:ascii="Calibri" w:hAnsi="Calibri" w:cs="Calibri"/>
          <w:b/>
          <w:bCs/>
          <w:sz w:val="24"/>
        </w:rPr>
        <w:t>not</w:t>
      </w:r>
      <w:r w:rsidR="0092339D" w:rsidRPr="00EC155D">
        <w:rPr>
          <w:rFonts w:ascii="Calibri" w:hAnsi="Calibri" w:cs="Calibri"/>
          <w:b/>
          <w:bCs/>
          <w:sz w:val="24"/>
        </w:rPr>
        <w:t xml:space="preserve"> </w:t>
      </w:r>
      <w:r w:rsidR="00AF284B" w:rsidRPr="00EC155D">
        <w:rPr>
          <w:rFonts w:ascii="Calibri" w:hAnsi="Calibri" w:cs="Calibri"/>
          <w:sz w:val="24"/>
        </w:rPr>
        <w:t>for consultants or agency personnel.</w:t>
      </w:r>
    </w:p>
    <w:p w14:paraId="3079D9AC" w14:textId="77777777" w:rsidR="000067C7" w:rsidRPr="00EC155D" w:rsidRDefault="000067C7" w:rsidP="000067C7">
      <w:pPr>
        <w:rPr>
          <w:rFonts w:ascii="Calibri" w:hAnsi="Calibri" w:cs="Calibri"/>
          <w:sz w:val="24"/>
        </w:rPr>
      </w:pPr>
    </w:p>
    <w:p w14:paraId="4DA06AC2" w14:textId="77777777" w:rsidR="000067C7" w:rsidRPr="00EC155D" w:rsidRDefault="000067C7" w:rsidP="000067C7">
      <w:pPr>
        <w:keepNext/>
        <w:rPr>
          <w:rFonts w:ascii="Calibri" w:hAnsi="Calibri" w:cs="Calibri"/>
          <w:b/>
          <w:bCs/>
          <w:sz w:val="24"/>
        </w:rPr>
      </w:pPr>
      <w:r w:rsidRPr="00EC155D">
        <w:rPr>
          <w:rFonts w:ascii="Calibri" w:hAnsi="Calibri" w:cs="Calibri"/>
          <w:b/>
          <w:bCs/>
          <w:color w:val="0000FF"/>
          <w:sz w:val="24"/>
        </w:rPr>
        <w:lastRenderedPageBreak/>
        <w:t xml:space="preserve">Row 5 </w:t>
      </w:r>
      <w:r w:rsidRPr="00EC155D">
        <w:rPr>
          <w:rFonts w:ascii="Calibri" w:hAnsi="Calibri" w:cs="Calibri"/>
          <w:b/>
          <w:sz w:val="24"/>
        </w:rPr>
        <w:t xml:space="preserve">– </w:t>
      </w:r>
      <w:r w:rsidRPr="00EC155D">
        <w:rPr>
          <w:rFonts w:ascii="Calibri" w:hAnsi="Calibri" w:cs="Calibri"/>
          <w:b/>
          <w:bCs/>
          <w:sz w:val="24"/>
        </w:rPr>
        <w:t>Other</w:t>
      </w:r>
    </w:p>
    <w:p w14:paraId="1E2C7510" w14:textId="30D4F83F" w:rsidR="000067C7" w:rsidRPr="00EC155D" w:rsidRDefault="00BC6BC2" w:rsidP="00F77767">
      <w:pPr>
        <w:rPr>
          <w:rFonts w:ascii="Calibri" w:hAnsi="Calibri" w:cs="Calibri"/>
          <w:bCs/>
          <w:color w:val="000000"/>
          <w:sz w:val="24"/>
        </w:rPr>
      </w:pPr>
      <w:r w:rsidRPr="00EC155D">
        <w:rPr>
          <w:rFonts w:ascii="Calibri" w:hAnsi="Calibri" w:cs="Calibri"/>
          <w:bCs/>
          <w:color w:val="000000"/>
          <w:sz w:val="24"/>
        </w:rPr>
        <w:t xml:space="preserve">Report </w:t>
      </w:r>
      <w:r w:rsidR="000067C7" w:rsidRPr="00EC155D">
        <w:rPr>
          <w:rFonts w:ascii="Calibri" w:hAnsi="Calibri" w:cs="Calibri"/>
          <w:bCs/>
          <w:color w:val="000000"/>
          <w:sz w:val="24"/>
        </w:rPr>
        <w:t xml:space="preserve">any other expenses not identified in </w:t>
      </w:r>
      <w:r w:rsidR="000067C7" w:rsidRPr="00EC155D" w:rsidDel="00BC6BC2">
        <w:rPr>
          <w:rFonts w:ascii="Calibri" w:hAnsi="Calibri" w:cs="Calibri"/>
          <w:bCs/>
          <w:color w:val="000000"/>
          <w:sz w:val="24"/>
        </w:rPr>
        <w:t>R</w:t>
      </w:r>
      <w:r w:rsidR="000067C7" w:rsidRPr="00EC155D">
        <w:rPr>
          <w:rFonts w:ascii="Calibri" w:hAnsi="Calibri" w:cs="Calibri"/>
          <w:bCs/>
          <w:color w:val="000000"/>
          <w:sz w:val="24"/>
        </w:rPr>
        <w:t xml:space="preserve">ows 1 to 4 (such as expenses related to supplies, </w:t>
      </w:r>
      <w:r w:rsidR="000067C7" w:rsidRPr="00EC155D">
        <w:rPr>
          <w:rFonts w:ascii="Calibri" w:hAnsi="Calibri" w:cs="Calibri"/>
          <w:color w:val="000000"/>
          <w:sz w:val="24"/>
        </w:rPr>
        <w:t>ATIP Office employee training and travel</w:t>
      </w:r>
      <w:r w:rsidR="000067C7" w:rsidRPr="00EC155D">
        <w:rPr>
          <w:rFonts w:ascii="Calibri" w:hAnsi="Calibri" w:cs="Calibri"/>
          <w:bCs/>
          <w:color w:val="000000"/>
          <w:sz w:val="24"/>
        </w:rPr>
        <w:t>).</w:t>
      </w:r>
    </w:p>
    <w:p w14:paraId="2A939F76" w14:textId="77777777" w:rsidR="000067C7" w:rsidRPr="00EC155D" w:rsidRDefault="000067C7" w:rsidP="009919CC">
      <w:pPr>
        <w:keepNext/>
        <w:keepLines/>
        <w:rPr>
          <w:rFonts w:ascii="Calibri" w:hAnsi="Calibri" w:cs="Calibri"/>
          <w:b/>
          <w:sz w:val="24"/>
        </w:rPr>
      </w:pPr>
    </w:p>
    <w:p w14:paraId="7C7F2653" w14:textId="61BA500A" w:rsidR="0006476C" w:rsidRPr="00EC155D" w:rsidRDefault="0006476C" w:rsidP="0006476C">
      <w:pPr>
        <w:keepNext/>
        <w:rPr>
          <w:rFonts w:ascii="Calibri" w:hAnsi="Calibri" w:cs="Calibri"/>
          <w:b/>
          <w:bCs/>
          <w:sz w:val="24"/>
        </w:rPr>
      </w:pPr>
      <w:r w:rsidRPr="00EC155D">
        <w:rPr>
          <w:rFonts w:ascii="Calibri" w:hAnsi="Calibri" w:cs="Calibri"/>
          <w:b/>
          <w:bCs/>
          <w:color w:val="0000FF"/>
          <w:sz w:val="24"/>
        </w:rPr>
        <w:t xml:space="preserve">Row 6 </w:t>
      </w:r>
      <w:r w:rsidRPr="00EC155D">
        <w:rPr>
          <w:rFonts w:ascii="Calibri" w:hAnsi="Calibri" w:cs="Calibri"/>
          <w:b/>
          <w:sz w:val="24"/>
        </w:rPr>
        <w:t xml:space="preserve">– </w:t>
      </w:r>
      <w:r w:rsidRPr="00EC155D">
        <w:rPr>
          <w:rFonts w:ascii="Calibri" w:hAnsi="Calibri" w:cs="Calibri"/>
          <w:b/>
          <w:bCs/>
          <w:sz w:val="24"/>
        </w:rPr>
        <w:t>Total</w:t>
      </w:r>
    </w:p>
    <w:p w14:paraId="0E397B34" w14:textId="546571A9" w:rsidR="0006476C" w:rsidRPr="00EC155D" w:rsidRDefault="00DC7A7A" w:rsidP="001E1D48">
      <w:pPr>
        <w:keepNext/>
        <w:rPr>
          <w:rFonts w:ascii="Calibri" w:hAnsi="Calibri" w:cs="Calibri"/>
          <w:sz w:val="24"/>
        </w:rPr>
      </w:pPr>
      <w:r w:rsidRPr="00EC155D">
        <w:rPr>
          <w:rFonts w:ascii="Calibri" w:hAnsi="Calibri" w:cs="Calibri"/>
          <w:sz w:val="24"/>
        </w:rPr>
        <w:t>Row 6</w:t>
      </w:r>
      <w:r w:rsidR="0088758F" w:rsidRPr="00EC155D">
        <w:rPr>
          <w:rFonts w:ascii="Calibri" w:hAnsi="Calibri" w:cs="Calibri"/>
          <w:sz w:val="24"/>
        </w:rPr>
        <w:t xml:space="preserve">, </w:t>
      </w:r>
      <w:r w:rsidR="009C3208" w:rsidRPr="00EC155D">
        <w:rPr>
          <w:rFonts w:ascii="Calibri" w:hAnsi="Calibri" w:cs="Calibri"/>
          <w:sz w:val="24"/>
        </w:rPr>
        <w:t>C</w:t>
      </w:r>
      <w:r w:rsidR="0088758F" w:rsidRPr="00EC155D">
        <w:rPr>
          <w:rFonts w:ascii="Calibri" w:hAnsi="Calibri" w:cs="Calibri"/>
          <w:sz w:val="24"/>
        </w:rPr>
        <w:t>ol</w:t>
      </w:r>
      <w:r w:rsidR="006C0B12" w:rsidRPr="00EC155D">
        <w:rPr>
          <w:rFonts w:ascii="Calibri" w:hAnsi="Calibri" w:cs="Calibri"/>
          <w:sz w:val="24"/>
        </w:rPr>
        <w:t>umn</w:t>
      </w:r>
      <w:r w:rsidR="00393CA1" w:rsidRPr="00EC155D">
        <w:rPr>
          <w:rFonts w:ascii="Calibri" w:hAnsi="Calibri" w:cs="Calibri"/>
          <w:sz w:val="24"/>
        </w:rPr>
        <w:t xml:space="preserve"> 2</w:t>
      </w:r>
      <w:r w:rsidRPr="00EC155D">
        <w:rPr>
          <w:rFonts w:ascii="Calibri" w:hAnsi="Calibri" w:cs="Calibri"/>
          <w:sz w:val="24"/>
        </w:rPr>
        <w:t xml:space="preserve"> is the sum of </w:t>
      </w:r>
      <w:r w:rsidR="009C3208" w:rsidRPr="00EC155D">
        <w:rPr>
          <w:rFonts w:ascii="Calibri" w:hAnsi="Calibri" w:cs="Calibri"/>
          <w:sz w:val="24"/>
        </w:rPr>
        <w:t>C</w:t>
      </w:r>
      <w:r w:rsidR="004C0889" w:rsidRPr="00EC155D">
        <w:rPr>
          <w:rFonts w:ascii="Calibri" w:hAnsi="Calibri" w:cs="Calibri"/>
          <w:sz w:val="24"/>
        </w:rPr>
        <w:t>ol</w:t>
      </w:r>
      <w:r w:rsidR="006C0B12" w:rsidRPr="00EC155D">
        <w:rPr>
          <w:rFonts w:ascii="Calibri" w:hAnsi="Calibri" w:cs="Calibri"/>
          <w:sz w:val="24"/>
        </w:rPr>
        <w:t>umn</w:t>
      </w:r>
      <w:r w:rsidR="004C0889" w:rsidRPr="00EC155D">
        <w:rPr>
          <w:rFonts w:ascii="Calibri" w:hAnsi="Calibri" w:cs="Calibri"/>
          <w:sz w:val="24"/>
        </w:rPr>
        <w:t xml:space="preserve"> 2, </w:t>
      </w:r>
      <w:r w:rsidR="009C3208" w:rsidRPr="00EC155D">
        <w:rPr>
          <w:rFonts w:ascii="Calibri" w:hAnsi="Calibri" w:cs="Calibri"/>
          <w:sz w:val="24"/>
        </w:rPr>
        <w:t>R</w:t>
      </w:r>
      <w:r w:rsidR="004C0889" w:rsidRPr="00EC155D">
        <w:rPr>
          <w:rFonts w:ascii="Calibri" w:hAnsi="Calibri" w:cs="Calibri"/>
          <w:sz w:val="24"/>
        </w:rPr>
        <w:t xml:space="preserve">ow 1 to </w:t>
      </w:r>
      <w:r w:rsidR="009C3208" w:rsidRPr="00EC155D">
        <w:rPr>
          <w:rFonts w:ascii="Calibri" w:hAnsi="Calibri" w:cs="Calibri"/>
          <w:sz w:val="24"/>
        </w:rPr>
        <w:t>R</w:t>
      </w:r>
      <w:r w:rsidR="004C0889" w:rsidRPr="00EC155D">
        <w:rPr>
          <w:rFonts w:ascii="Calibri" w:hAnsi="Calibri" w:cs="Calibri"/>
          <w:sz w:val="24"/>
        </w:rPr>
        <w:t>ow 3.</w:t>
      </w:r>
    </w:p>
    <w:p w14:paraId="348187DF" w14:textId="77777777" w:rsidR="0006476C" w:rsidRPr="00EC155D" w:rsidRDefault="0006476C" w:rsidP="009919CC">
      <w:pPr>
        <w:keepNext/>
        <w:keepLines/>
        <w:rPr>
          <w:rFonts w:ascii="Calibri" w:hAnsi="Calibri" w:cs="Calibri"/>
          <w:b/>
          <w:sz w:val="24"/>
        </w:rPr>
      </w:pPr>
    </w:p>
    <w:p w14:paraId="7C5931A1" w14:textId="5243F398" w:rsidR="009919CC" w:rsidRPr="00EC155D" w:rsidRDefault="00032CCD" w:rsidP="00114BAE">
      <w:pPr>
        <w:pStyle w:val="Heading2"/>
        <w:rPr>
          <w:rFonts w:ascii="Calibri" w:hAnsi="Calibri" w:cs="Calibri"/>
        </w:rPr>
      </w:pPr>
      <w:bookmarkStart w:id="133" w:name="Part11_2"/>
      <w:bookmarkStart w:id="134" w:name="_Toc227591112"/>
      <w:r w:rsidRPr="00EC155D">
        <w:rPr>
          <w:rFonts w:ascii="Calibri" w:hAnsi="Calibri" w:cs="Calibri"/>
        </w:rPr>
        <w:t>1</w:t>
      </w:r>
      <w:r w:rsidR="007E1FC0" w:rsidRPr="00EC155D">
        <w:rPr>
          <w:rFonts w:ascii="Calibri" w:hAnsi="Calibri" w:cs="Calibri"/>
        </w:rPr>
        <w:t>1</w:t>
      </w:r>
      <w:r w:rsidR="009919CC" w:rsidRPr="00EC155D">
        <w:rPr>
          <w:rFonts w:ascii="Calibri" w:hAnsi="Calibri" w:cs="Calibri"/>
        </w:rPr>
        <w:t>.</w:t>
      </w:r>
      <w:r w:rsidR="00BA17C5" w:rsidRPr="00EC155D">
        <w:rPr>
          <w:rFonts w:ascii="Calibri" w:hAnsi="Calibri" w:cs="Calibri"/>
        </w:rPr>
        <w:t>2</w:t>
      </w:r>
      <w:r w:rsidR="009919CC" w:rsidRPr="00EC155D">
        <w:rPr>
          <w:rFonts w:ascii="Calibri" w:hAnsi="Calibri" w:cs="Calibri"/>
        </w:rPr>
        <w:t> </w:t>
      </w:r>
      <w:bookmarkEnd w:id="133"/>
      <w:r w:rsidR="009919CC" w:rsidRPr="00EC155D">
        <w:rPr>
          <w:rFonts w:ascii="Calibri" w:hAnsi="Calibri" w:cs="Calibri"/>
        </w:rPr>
        <w:t>Human Resources</w:t>
      </w:r>
      <w:bookmarkEnd w:id="134"/>
    </w:p>
    <w:p w14:paraId="04D1DD6F" w14:textId="77777777" w:rsidR="009919CC" w:rsidRPr="00EC155D" w:rsidRDefault="009919CC" w:rsidP="009919CC">
      <w:pPr>
        <w:keepNext/>
        <w:keepLines/>
        <w:rPr>
          <w:rFonts w:ascii="Calibri" w:hAnsi="Calibri" w:cs="Calibri"/>
          <w:b/>
          <w:color w:val="000000"/>
          <w:sz w:val="24"/>
        </w:rPr>
      </w:pPr>
    </w:p>
    <w:p w14:paraId="0228AD31" w14:textId="0736449B" w:rsidR="009919CC" w:rsidRPr="00EC155D" w:rsidRDefault="009919CC" w:rsidP="009919CC">
      <w:pPr>
        <w:rPr>
          <w:rFonts w:ascii="Calibri" w:hAnsi="Calibri" w:cs="Calibri"/>
          <w:sz w:val="24"/>
        </w:rPr>
      </w:pPr>
      <w:r w:rsidRPr="00EC155D">
        <w:rPr>
          <w:rFonts w:ascii="Calibri" w:hAnsi="Calibri" w:cs="Calibri"/>
          <w:sz w:val="24"/>
        </w:rPr>
        <w:t xml:space="preserve">The following table reports on the amount of effort required for the direct administration of the </w:t>
      </w:r>
      <w:r w:rsidR="00A7288B" w:rsidRPr="00A7288B">
        <w:rPr>
          <w:rFonts w:ascii="Calibri" w:hAnsi="Calibri"/>
          <w:sz w:val="24"/>
        </w:rPr>
        <w:t>ATIA</w:t>
      </w:r>
      <w:r w:rsidRPr="00EC155D">
        <w:rPr>
          <w:rFonts w:ascii="Calibri" w:hAnsi="Calibri" w:cs="Calibri"/>
          <w:sz w:val="24"/>
        </w:rPr>
        <w:t>.</w:t>
      </w:r>
    </w:p>
    <w:p w14:paraId="2FBC3EA7" w14:textId="77777777" w:rsidR="005672E9" w:rsidRPr="00EC155D" w:rsidRDefault="005672E9" w:rsidP="009919CC">
      <w:pPr>
        <w:rPr>
          <w:rFonts w:ascii="Calibri" w:hAnsi="Calibri" w:cs="Calibri"/>
          <w:sz w:val="24"/>
        </w:rPr>
      </w:pPr>
    </w:p>
    <w:p w14:paraId="28AAA018" w14:textId="143FD9F7" w:rsidR="005672E9" w:rsidRPr="00592B0D" w:rsidRDefault="005672E9" w:rsidP="00F24448">
      <w:pPr>
        <w:pStyle w:val="Heading4"/>
        <w:jc w:val="center"/>
        <w:rPr>
          <w:rFonts w:ascii="Calibri" w:hAnsi="Calibri" w:cs="Calibri"/>
          <w:sz w:val="24"/>
          <w:szCs w:val="20"/>
        </w:rPr>
      </w:pPr>
      <w:bookmarkStart w:id="135" w:name="_Table_11.2"/>
      <w:bookmarkEnd w:id="135"/>
      <w:r w:rsidRPr="00592B0D">
        <w:rPr>
          <w:rFonts w:ascii="Calibri" w:hAnsi="Calibri" w:cs="Calibri"/>
          <w:sz w:val="24"/>
          <w:szCs w:val="20"/>
        </w:rPr>
        <w:t>Table 11.2</w:t>
      </w:r>
    </w:p>
    <w:tbl>
      <w:tblPr>
        <w:tblW w:w="97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0"/>
        <w:gridCol w:w="4672"/>
        <w:gridCol w:w="4266"/>
      </w:tblGrid>
      <w:tr w:rsidR="005E3DAB" w:rsidRPr="00EC155D" w14:paraId="2F966E35" w14:textId="77777777" w:rsidTr="00ED7EFB">
        <w:trPr>
          <w:jc w:val="center"/>
        </w:trPr>
        <w:tc>
          <w:tcPr>
            <w:tcW w:w="810" w:type="dxa"/>
            <w:tcBorders>
              <w:top w:val="nil"/>
              <w:left w:val="nil"/>
              <w:bottom w:val="nil"/>
              <w:right w:val="nil"/>
            </w:tcBorders>
          </w:tcPr>
          <w:p w14:paraId="6D88D750" w14:textId="77777777" w:rsidR="009919CC" w:rsidRPr="00EC155D" w:rsidRDefault="009919CC" w:rsidP="000067C7">
            <w:pPr>
              <w:keepNext/>
              <w:keepLines/>
              <w:tabs>
                <w:tab w:val="num" w:pos="1155"/>
              </w:tabs>
              <w:spacing w:before="40" w:after="40"/>
              <w:jc w:val="center"/>
              <w:rPr>
                <w:rFonts w:ascii="Calibri" w:hAnsi="Calibri" w:cs="Calibri"/>
                <w:b/>
                <w:color w:val="000000"/>
              </w:rPr>
            </w:pPr>
          </w:p>
        </w:tc>
        <w:tc>
          <w:tcPr>
            <w:tcW w:w="4672" w:type="dxa"/>
            <w:tcBorders>
              <w:top w:val="nil"/>
              <w:left w:val="nil"/>
              <w:bottom w:val="single" w:sz="8" w:space="0" w:color="auto"/>
              <w:right w:val="nil"/>
            </w:tcBorders>
          </w:tcPr>
          <w:p w14:paraId="35B8FFD7" w14:textId="77777777" w:rsidR="009919CC" w:rsidRPr="00EC155D" w:rsidRDefault="009919CC" w:rsidP="000067C7">
            <w:pPr>
              <w:keepNext/>
              <w:keepLines/>
              <w:tabs>
                <w:tab w:val="num" w:pos="1155"/>
              </w:tabs>
              <w:spacing w:before="40" w:after="40"/>
              <w:jc w:val="center"/>
              <w:rPr>
                <w:rFonts w:ascii="Calibri" w:hAnsi="Calibri" w:cs="Calibri"/>
                <w:b/>
                <w:color w:val="0000FF"/>
              </w:rPr>
            </w:pPr>
          </w:p>
        </w:tc>
        <w:tc>
          <w:tcPr>
            <w:tcW w:w="4266" w:type="dxa"/>
            <w:tcBorders>
              <w:top w:val="nil"/>
              <w:left w:val="nil"/>
              <w:bottom w:val="single" w:sz="8" w:space="0" w:color="auto"/>
              <w:right w:val="nil"/>
            </w:tcBorders>
          </w:tcPr>
          <w:p w14:paraId="153BBB8B" w14:textId="3C5DE60F" w:rsidR="009919CC" w:rsidRPr="00EC155D" w:rsidRDefault="008E1DCA" w:rsidP="000067C7">
            <w:pPr>
              <w:keepNext/>
              <w:keepLines/>
              <w:tabs>
                <w:tab w:val="num" w:pos="1155"/>
              </w:tabs>
              <w:spacing w:before="40" w:after="40"/>
              <w:jc w:val="center"/>
              <w:rPr>
                <w:rFonts w:ascii="Calibri" w:hAnsi="Calibri" w:cs="Calibri"/>
                <w:b/>
                <w:color w:val="0000FF"/>
              </w:rPr>
            </w:pPr>
            <w:r w:rsidRPr="00EC155D">
              <w:rPr>
                <w:rFonts w:ascii="Calibri" w:hAnsi="Calibri" w:cs="Calibri"/>
                <w:b/>
                <w:color w:val="0000FF"/>
              </w:rPr>
              <w:t xml:space="preserve">Col. </w:t>
            </w:r>
            <w:r w:rsidR="009919CC" w:rsidRPr="00EC155D">
              <w:rPr>
                <w:rFonts w:ascii="Calibri" w:hAnsi="Calibri" w:cs="Calibri"/>
                <w:b/>
                <w:color w:val="0000FF"/>
              </w:rPr>
              <w:t>1</w:t>
            </w:r>
          </w:p>
        </w:tc>
      </w:tr>
      <w:tr w:rsidR="00F73FAE" w:rsidRPr="00EC155D" w14:paraId="302730D0" w14:textId="77777777" w:rsidTr="00ED7EFB">
        <w:trPr>
          <w:jc w:val="center"/>
        </w:trPr>
        <w:tc>
          <w:tcPr>
            <w:tcW w:w="810" w:type="dxa"/>
            <w:tcBorders>
              <w:top w:val="nil"/>
              <w:left w:val="nil"/>
              <w:bottom w:val="nil"/>
              <w:right w:val="single" w:sz="8" w:space="0" w:color="auto"/>
            </w:tcBorders>
            <w:vAlign w:val="center"/>
          </w:tcPr>
          <w:p w14:paraId="390EAF43" w14:textId="77777777" w:rsidR="009919CC" w:rsidRPr="00EC155D" w:rsidRDefault="009919CC" w:rsidP="000067C7">
            <w:pPr>
              <w:keepNext/>
              <w:keepLines/>
              <w:tabs>
                <w:tab w:val="num" w:pos="1155"/>
              </w:tabs>
              <w:spacing w:before="40" w:after="40"/>
              <w:jc w:val="center"/>
              <w:rPr>
                <w:rFonts w:ascii="Calibri" w:hAnsi="Calibri" w:cs="Calibri"/>
                <w:b/>
                <w:color w:val="000000"/>
              </w:rPr>
            </w:pPr>
          </w:p>
        </w:tc>
        <w:tc>
          <w:tcPr>
            <w:tcW w:w="4672" w:type="dxa"/>
            <w:tcBorders>
              <w:top w:val="single" w:sz="8" w:space="0" w:color="auto"/>
              <w:left w:val="single" w:sz="8" w:space="0" w:color="auto"/>
              <w:bottom w:val="single" w:sz="18" w:space="0" w:color="auto"/>
              <w:right w:val="single" w:sz="18" w:space="0" w:color="auto"/>
            </w:tcBorders>
            <w:vAlign w:val="center"/>
          </w:tcPr>
          <w:p w14:paraId="0366662D" w14:textId="77777777" w:rsidR="009919CC" w:rsidRPr="00EC155D" w:rsidRDefault="009919CC" w:rsidP="000067C7">
            <w:pPr>
              <w:keepNext/>
              <w:keepLines/>
              <w:tabs>
                <w:tab w:val="num" w:pos="1155"/>
              </w:tabs>
              <w:spacing w:before="40" w:after="40"/>
              <w:jc w:val="center"/>
              <w:rPr>
                <w:rFonts w:ascii="Calibri" w:hAnsi="Calibri" w:cs="Calibri"/>
                <w:b/>
                <w:color w:val="000000"/>
              </w:rPr>
            </w:pPr>
            <w:r w:rsidRPr="00EC155D">
              <w:rPr>
                <w:rFonts w:ascii="Calibri" w:hAnsi="Calibri" w:cs="Calibri"/>
                <w:b/>
                <w:color w:val="000000"/>
              </w:rPr>
              <w:t>Resources</w:t>
            </w:r>
          </w:p>
        </w:tc>
        <w:tc>
          <w:tcPr>
            <w:tcW w:w="4266" w:type="dxa"/>
            <w:tcBorders>
              <w:top w:val="single" w:sz="8" w:space="0" w:color="auto"/>
              <w:left w:val="single" w:sz="18" w:space="0" w:color="auto"/>
              <w:bottom w:val="single" w:sz="18" w:space="0" w:color="auto"/>
            </w:tcBorders>
            <w:vAlign w:val="center"/>
          </w:tcPr>
          <w:p w14:paraId="0A6A6EBE" w14:textId="77777777" w:rsidR="009919CC" w:rsidRPr="00EC155D" w:rsidRDefault="009919CC" w:rsidP="000067C7">
            <w:pPr>
              <w:keepNext/>
              <w:keepLines/>
              <w:tabs>
                <w:tab w:val="num" w:pos="1155"/>
              </w:tabs>
              <w:spacing w:before="40" w:after="40"/>
              <w:jc w:val="center"/>
              <w:rPr>
                <w:rFonts w:ascii="Calibri" w:hAnsi="Calibri" w:cs="Calibri"/>
                <w:b/>
                <w:color w:val="000000"/>
              </w:rPr>
            </w:pPr>
            <w:r w:rsidRPr="00EC155D">
              <w:rPr>
                <w:rFonts w:ascii="Calibri" w:hAnsi="Calibri" w:cs="Calibri"/>
                <w:b/>
                <w:color w:val="000000"/>
              </w:rPr>
              <w:t>Person Years Dedicated to Access to Information Activities</w:t>
            </w:r>
          </w:p>
        </w:tc>
      </w:tr>
      <w:tr w:rsidR="00F73FAE" w:rsidRPr="00EC155D" w14:paraId="3129A8AD" w14:textId="77777777" w:rsidTr="00ED7EFB">
        <w:trPr>
          <w:jc w:val="center"/>
        </w:trPr>
        <w:tc>
          <w:tcPr>
            <w:tcW w:w="810" w:type="dxa"/>
            <w:tcBorders>
              <w:top w:val="nil"/>
              <w:left w:val="nil"/>
              <w:bottom w:val="nil"/>
              <w:right w:val="single" w:sz="8" w:space="0" w:color="auto"/>
            </w:tcBorders>
            <w:vAlign w:val="center"/>
          </w:tcPr>
          <w:p w14:paraId="6A886178" w14:textId="77777777" w:rsidR="009919CC" w:rsidRPr="00EC155D" w:rsidRDefault="009919CC" w:rsidP="00C450E5">
            <w:pPr>
              <w:keepNext/>
              <w:keepLines/>
              <w:tabs>
                <w:tab w:val="num" w:pos="1155"/>
              </w:tabs>
              <w:spacing w:before="40" w:after="40"/>
              <w:jc w:val="right"/>
              <w:rPr>
                <w:rFonts w:ascii="Calibri" w:hAnsi="Calibri" w:cs="Calibri"/>
                <w:b/>
                <w:color w:val="0000FF"/>
              </w:rPr>
            </w:pPr>
            <w:r w:rsidRPr="00EC155D">
              <w:rPr>
                <w:rFonts w:ascii="Calibri" w:hAnsi="Calibri" w:cs="Calibri"/>
                <w:b/>
                <w:color w:val="0000FF"/>
              </w:rPr>
              <w:t>Row 1</w:t>
            </w:r>
          </w:p>
        </w:tc>
        <w:tc>
          <w:tcPr>
            <w:tcW w:w="4672" w:type="dxa"/>
            <w:tcBorders>
              <w:top w:val="single" w:sz="18" w:space="0" w:color="auto"/>
              <w:left w:val="single" w:sz="8" w:space="0" w:color="auto"/>
              <w:right w:val="single" w:sz="18" w:space="0" w:color="auto"/>
            </w:tcBorders>
            <w:vAlign w:val="center"/>
          </w:tcPr>
          <w:p w14:paraId="0D10247E" w14:textId="77777777" w:rsidR="009919CC" w:rsidRPr="00EC155D" w:rsidRDefault="009919CC" w:rsidP="000067C7">
            <w:pPr>
              <w:keepNext/>
              <w:keepLines/>
              <w:tabs>
                <w:tab w:val="num" w:pos="1155"/>
              </w:tabs>
              <w:spacing w:before="40" w:after="40"/>
              <w:rPr>
                <w:rFonts w:ascii="Calibri" w:hAnsi="Calibri" w:cs="Calibri"/>
                <w:color w:val="000000"/>
              </w:rPr>
            </w:pPr>
            <w:r w:rsidRPr="00EC155D">
              <w:rPr>
                <w:rFonts w:ascii="Calibri" w:hAnsi="Calibri" w:cs="Calibri"/>
                <w:color w:val="000000"/>
              </w:rPr>
              <w:t>Full-time employees</w:t>
            </w:r>
          </w:p>
        </w:tc>
        <w:tc>
          <w:tcPr>
            <w:tcW w:w="4266" w:type="dxa"/>
            <w:tcBorders>
              <w:top w:val="single" w:sz="18" w:space="0" w:color="auto"/>
              <w:left w:val="single" w:sz="18" w:space="0" w:color="auto"/>
            </w:tcBorders>
            <w:vAlign w:val="center"/>
          </w:tcPr>
          <w:p w14:paraId="3F54BED4" w14:textId="46F1BAFB" w:rsidR="009919CC" w:rsidRPr="00EC155D" w:rsidRDefault="009919CC" w:rsidP="000067C7">
            <w:pPr>
              <w:keepNext/>
              <w:keepLines/>
              <w:spacing w:before="40" w:after="40"/>
              <w:jc w:val="center"/>
              <w:rPr>
                <w:rFonts w:ascii="Calibri" w:hAnsi="Calibri" w:cs="Calibri"/>
                <w:b/>
              </w:rPr>
            </w:pPr>
            <w:r w:rsidRPr="00EC155D">
              <w:rPr>
                <w:rFonts w:ascii="Calibri" w:hAnsi="Calibri" w:cs="Calibri"/>
              </w:rPr>
              <w:t>0</w:t>
            </w:r>
            <w:r w:rsidR="00383083" w:rsidRPr="00EC155D">
              <w:rPr>
                <w:rFonts w:ascii="Calibri" w:hAnsi="Calibri" w:cs="Calibri"/>
              </w:rPr>
              <w:t>.000</w:t>
            </w:r>
          </w:p>
        </w:tc>
      </w:tr>
      <w:tr w:rsidR="00F73FAE" w:rsidRPr="00EC155D" w14:paraId="6792EA62" w14:textId="77777777" w:rsidTr="00ED7EFB">
        <w:trPr>
          <w:jc w:val="center"/>
        </w:trPr>
        <w:tc>
          <w:tcPr>
            <w:tcW w:w="810" w:type="dxa"/>
            <w:tcBorders>
              <w:top w:val="nil"/>
              <w:left w:val="nil"/>
              <w:bottom w:val="nil"/>
              <w:right w:val="single" w:sz="8" w:space="0" w:color="auto"/>
            </w:tcBorders>
            <w:vAlign w:val="center"/>
          </w:tcPr>
          <w:p w14:paraId="2638D0A3" w14:textId="77777777" w:rsidR="009919CC" w:rsidRPr="00EC155D" w:rsidRDefault="009919CC" w:rsidP="00C450E5">
            <w:pPr>
              <w:keepNext/>
              <w:keepLines/>
              <w:tabs>
                <w:tab w:val="num" w:pos="1155"/>
              </w:tabs>
              <w:spacing w:before="40" w:after="40"/>
              <w:jc w:val="right"/>
              <w:rPr>
                <w:rFonts w:ascii="Calibri" w:hAnsi="Calibri" w:cs="Calibri"/>
                <w:b/>
                <w:color w:val="0000FF"/>
              </w:rPr>
            </w:pPr>
            <w:r w:rsidRPr="00EC155D">
              <w:rPr>
                <w:rFonts w:ascii="Calibri" w:hAnsi="Calibri" w:cs="Calibri"/>
                <w:b/>
                <w:color w:val="0000FF"/>
              </w:rPr>
              <w:t>Row 2</w:t>
            </w:r>
          </w:p>
        </w:tc>
        <w:tc>
          <w:tcPr>
            <w:tcW w:w="4672" w:type="dxa"/>
            <w:tcBorders>
              <w:left w:val="single" w:sz="8" w:space="0" w:color="auto"/>
              <w:right w:val="single" w:sz="18" w:space="0" w:color="auto"/>
            </w:tcBorders>
            <w:vAlign w:val="center"/>
          </w:tcPr>
          <w:p w14:paraId="6CA8C43F" w14:textId="77777777" w:rsidR="009919CC" w:rsidRPr="00EC155D" w:rsidRDefault="009919CC" w:rsidP="000067C7">
            <w:pPr>
              <w:keepNext/>
              <w:keepLines/>
              <w:tabs>
                <w:tab w:val="num" w:pos="1155"/>
              </w:tabs>
              <w:spacing w:before="40" w:after="40"/>
              <w:rPr>
                <w:rFonts w:ascii="Calibri" w:hAnsi="Calibri" w:cs="Calibri"/>
                <w:color w:val="000000"/>
              </w:rPr>
            </w:pPr>
            <w:r w:rsidRPr="00EC155D">
              <w:rPr>
                <w:rFonts w:ascii="Calibri" w:hAnsi="Calibri" w:cs="Calibri"/>
                <w:color w:val="000000"/>
              </w:rPr>
              <w:t>Part-time and casual employees</w:t>
            </w:r>
          </w:p>
        </w:tc>
        <w:tc>
          <w:tcPr>
            <w:tcW w:w="4266" w:type="dxa"/>
            <w:tcBorders>
              <w:left w:val="single" w:sz="18" w:space="0" w:color="auto"/>
            </w:tcBorders>
            <w:vAlign w:val="center"/>
          </w:tcPr>
          <w:p w14:paraId="217D8639" w14:textId="0E818064" w:rsidR="009919CC" w:rsidRPr="00EC155D" w:rsidRDefault="009919CC" w:rsidP="000067C7">
            <w:pPr>
              <w:keepNext/>
              <w:keepLines/>
              <w:spacing w:before="40" w:after="40"/>
              <w:jc w:val="center"/>
              <w:rPr>
                <w:rFonts w:ascii="Calibri" w:hAnsi="Calibri" w:cs="Calibri"/>
                <w:b/>
              </w:rPr>
            </w:pPr>
            <w:r w:rsidRPr="00EC155D">
              <w:rPr>
                <w:rFonts w:ascii="Calibri" w:hAnsi="Calibri" w:cs="Calibri"/>
              </w:rPr>
              <w:t>0</w:t>
            </w:r>
            <w:r w:rsidR="00383083" w:rsidRPr="00EC155D">
              <w:rPr>
                <w:rFonts w:ascii="Calibri" w:hAnsi="Calibri" w:cs="Calibri"/>
              </w:rPr>
              <w:t>.000</w:t>
            </w:r>
          </w:p>
        </w:tc>
      </w:tr>
      <w:tr w:rsidR="00F73FAE" w:rsidRPr="00EC155D" w14:paraId="3299D937" w14:textId="77777777" w:rsidTr="00ED7EFB">
        <w:trPr>
          <w:jc w:val="center"/>
        </w:trPr>
        <w:tc>
          <w:tcPr>
            <w:tcW w:w="810" w:type="dxa"/>
            <w:tcBorders>
              <w:top w:val="nil"/>
              <w:left w:val="nil"/>
              <w:bottom w:val="nil"/>
              <w:right w:val="single" w:sz="8" w:space="0" w:color="auto"/>
            </w:tcBorders>
            <w:vAlign w:val="center"/>
          </w:tcPr>
          <w:p w14:paraId="0A369BDA" w14:textId="77777777" w:rsidR="009919CC" w:rsidRPr="00EC155D" w:rsidRDefault="009919CC" w:rsidP="00C450E5">
            <w:pPr>
              <w:keepNext/>
              <w:keepLines/>
              <w:tabs>
                <w:tab w:val="num" w:pos="1155"/>
              </w:tabs>
              <w:spacing w:before="40" w:after="40"/>
              <w:jc w:val="right"/>
              <w:rPr>
                <w:rFonts w:ascii="Calibri" w:hAnsi="Calibri" w:cs="Calibri"/>
                <w:b/>
                <w:color w:val="0000FF"/>
              </w:rPr>
            </w:pPr>
            <w:r w:rsidRPr="00EC155D">
              <w:rPr>
                <w:rFonts w:ascii="Calibri" w:hAnsi="Calibri" w:cs="Calibri"/>
                <w:b/>
                <w:color w:val="0000FF"/>
              </w:rPr>
              <w:t>Row 3</w:t>
            </w:r>
          </w:p>
        </w:tc>
        <w:tc>
          <w:tcPr>
            <w:tcW w:w="4672" w:type="dxa"/>
            <w:tcBorders>
              <w:left w:val="single" w:sz="8" w:space="0" w:color="auto"/>
              <w:right w:val="single" w:sz="18" w:space="0" w:color="auto"/>
            </w:tcBorders>
            <w:vAlign w:val="center"/>
          </w:tcPr>
          <w:p w14:paraId="6C05C366" w14:textId="77777777" w:rsidR="009919CC" w:rsidRPr="00EC155D" w:rsidRDefault="009919CC" w:rsidP="000067C7">
            <w:pPr>
              <w:keepNext/>
              <w:keepLines/>
              <w:tabs>
                <w:tab w:val="num" w:pos="1155"/>
              </w:tabs>
              <w:spacing w:before="40" w:after="40"/>
              <w:rPr>
                <w:rFonts w:ascii="Calibri" w:hAnsi="Calibri" w:cs="Calibri"/>
                <w:color w:val="000000"/>
              </w:rPr>
            </w:pPr>
            <w:r w:rsidRPr="00EC155D">
              <w:rPr>
                <w:rFonts w:ascii="Calibri" w:hAnsi="Calibri" w:cs="Calibri"/>
                <w:color w:val="000000"/>
              </w:rPr>
              <w:t>Regional staff</w:t>
            </w:r>
          </w:p>
        </w:tc>
        <w:tc>
          <w:tcPr>
            <w:tcW w:w="4266" w:type="dxa"/>
            <w:tcBorders>
              <w:left w:val="single" w:sz="18" w:space="0" w:color="auto"/>
            </w:tcBorders>
            <w:vAlign w:val="center"/>
          </w:tcPr>
          <w:p w14:paraId="34260BA7" w14:textId="2E6BB621" w:rsidR="009919CC" w:rsidRPr="00EC155D" w:rsidRDefault="009919CC" w:rsidP="000067C7">
            <w:pPr>
              <w:keepNext/>
              <w:keepLines/>
              <w:spacing w:before="40" w:after="40"/>
              <w:jc w:val="center"/>
              <w:rPr>
                <w:rFonts w:ascii="Calibri" w:hAnsi="Calibri" w:cs="Calibri"/>
                <w:b/>
              </w:rPr>
            </w:pPr>
            <w:r w:rsidRPr="00EC155D">
              <w:rPr>
                <w:rFonts w:ascii="Calibri" w:hAnsi="Calibri" w:cs="Calibri"/>
              </w:rPr>
              <w:t>0</w:t>
            </w:r>
            <w:r w:rsidR="00383083" w:rsidRPr="00EC155D">
              <w:rPr>
                <w:rFonts w:ascii="Calibri" w:hAnsi="Calibri" w:cs="Calibri"/>
              </w:rPr>
              <w:t>.000</w:t>
            </w:r>
          </w:p>
        </w:tc>
      </w:tr>
      <w:tr w:rsidR="00F73FAE" w:rsidRPr="00EC155D" w14:paraId="0D5A6AD7" w14:textId="77777777" w:rsidTr="00ED7EFB">
        <w:trPr>
          <w:jc w:val="center"/>
        </w:trPr>
        <w:tc>
          <w:tcPr>
            <w:tcW w:w="810" w:type="dxa"/>
            <w:tcBorders>
              <w:top w:val="nil"/>
              <w:left w:val="nil"/>
              <w:bottom w:val="nil"/>
              <w:right w:val="single" w:sz="8" w:space="0" w:color="auto"/>
            </w:tcBorders>
            <w:vAlign w:val="center"/>
          </w:tcPr>
          <w:p w14:paraId="532EDAC3" w14:textId="77777777" w:rsidR="009919CC" w:rsidRPr="00EC155D" w:rsidRDefault="009919CC" w:rsidP="00C450E5">
            <w:pPr>
              <w:keepNext/>
              <w:keepLines/>
              <w:tabs>
                <w:tab w:val="num" w:pos="1155"/>
              </w:tabs>
              <w:spacing w:before="40" w:after="40"/>
              <w:jc w:val="right"/>
              <w:rPr>
                <w:rFonts w:ascii="Calibri" w:hAnsi="Calibri" w:cs="Calibri"/>
                <w:b/>
                <w:color w:val="0000FF"/>
              </w:rPr>
            </w:pPr>
            <w:r w:rsidRPr="00EC155D">
              <w:rPr>
                <w:rFonts w:ascii="Calibri" w:hAnsi="Calibri" w:cs="Calibri"/>
                <w:b/>
                <w:color w:val="0000FF"/>
              </w:rPr>
              <w:t>Row 4</w:t>
            </w:r>
          </w:p>
        </w:tc>
        <w:tc>
          <w:tcPr>
            <w:tcW w:w="4672" w:type="dxa"/>
            <w:tcBorders>
              <w:left w:val="single" w:sz="8" w:space="0" w:color="auto"/>
              <w:right w:val="single" w:sz="18" w:space="0" w:color="auto"/>
            </w:tcBorders>
            <w:vAlign w:val="center"/>
          </w:tcPr>
          <w:p w14:paraId="478B4521" w14:textId="77777777" w:rsidR="009919CC" w:rsidRPr="00EC155D" w:rsidRDefault="009919CC" w:rsidP="000067C7">
            <w:pPr>
              <w:keepNext/>
              <w:keepLines/>
              <w:tabs>
                <w:tab w:val="num" w:pos="1155"/>
              </w:tabs>
              <w:spacing w:before="40" w:after="40"/>
              <w:rPr>
                <w:rFonts w:ascii="Calibri" w:hAnsi="Calibri" w:cs="Calibri"/>
                <w:color w:val="000000"/>
              </w:rPr>
            </w:pPr>
            <w:r w:rsidRPr="00EC155D">
              <w:rPr>
                <w:rFonts w:ascii="Calibri" w:hAnsi="Calibri" w:cs="Calibri"/>
                <w:color w:val="000000"/>
              </w:rPr>
              <w:t>Consultants and agency personnel</w:t>
            </w:r>
          </w:p>
        </w:tc>
        <w:tc>
          <w:tcPr>
            <w:tcW w:w="4266" w:type="dxa"/>
            <w:tcBorders>
              <w:left w:val="single" w:sz="18" w:space="0" w:color="auto"/>
            </w:tcBorders>
            <w:vAlign w:val="center"/>
          </w:tcPr>
          <w:p w14:paraId="44E7D81B" w14:textId="1FE7D4E4" w:rsidR="009919CC" w:rsidRPr="00EC155D" w:rsidRDefault="009919CC" w:rsidP="000067C7">
            <w:pPr>
              <w:keepNext/>
              <w:keepLines/>
              <w:spacing w:before="40" w:after="40"/>
              <w:jc w:val="center"/>
              <w:rPr>
                <w:rFonts w:ascii="Calibri" w:hAnsi="Calibri" w:cs="Calibri"/>
                <w:b/>
              </w:rPr>
            </w:pPr>
            <w:r w:rsidRPr="00EC155D">
              <w:rPr>
                <w:rFonts w:ascii="Calibri" w:hAnsi="Calibri" w:cs="Calibri"/>
              </w:rPr>
              <w:t>0</w:t>
            </w:r>
            <w:r w:rsidR="00383083" w:rsidRPr="00EC155D">
              <w:rPr>
                <w:rFonts w:ascii="Calibri" w:hAnsi="Calibri" w:cs="Calibri"/>
              </w:rPr>
              <w:t>.000</w:t>
            </w:r>
          </w:p>
        </w:tc>
      </w:tr>
      <w:tr w:rsidR="00F73FAE" w:rsidRPr="00EC155D" w14:paraId="091C9E2B" w14:textId="77777777" w:rsidTr="00ED7EFB">
        <w:trPr>
          <w:jc w:val="center"/>
        </w:trPr>
        <w:tc>
          <w:tcPr>
            <w:tcW w:w="810" w:type="dxa"/>
            <w:tcBorders>
              <w:top w:val="nil"/>
              <w:left w:val="nil"/>
              <w:bottom w:val="nil"/>
              <w:right w:val="single" w:sz="8" w:space="0" w:color="auto"/>
            </w:tcBorders>
            <w:vAlign w:val="center"/>
          </w:tcPr>
          <w:p w14:paraId="60C16437" w14:textId="77777777" w:rsidR="009919CC" w:rsidRPr="00EC155D" w:rsidRDefault="009919CC" w:rsidP="00C450E5">
            <w:pPr>
              <w:keepNext/>
              <w:keepLines/>
              <w:tabs>
                <w:tab w:val="num" w:pos="1155"/>
              </w:tabs>
              <w:spacing w:before="40" w:after="40"/>
              <w:jc w:val="right"/>
              <w:rPr>
                <w:rFonts w:ascii="Calibri" w:hAnsi="Calibri" w:cs="Calibri"/>
                <w:b/>
                <w:color w:val="0000FF"/>
              </w:rPr>
            </w:pPr>
            <w:r w:rsidRPr="00EC155D">
              <w:rPr>
                <w:rFonts w:ascii="Calibri" w:hAnsi="Calibri" w:cs="Calibri"/>
                <w:b/>
                <w:color w:val="0000FF"/>
              </w:rPr>
              <w:t>Row 5</w:t>
            </w:r>
          </w:p>
        </w:tc>
        <w:tc>
          <w:tcPr>
            <w:tcW w:w="4672" w:type="dxa"/>
            <w:tcBorders>
              <w:left w:val="single" w:sz="8" w:space="0" w:color="auto"/>
              <w:bottom w:val="single" w:sz="18" w:space="0" w:color="auto"/>
              <w:right w:val="single" w:sz="18" w:space="0" w:color="auto"/>
            </w:tcBorders>
            <w:vAlign w:val="center"/>
          </w:tcPr>
          <w:p w14:paraId="762E6EF7" w14:textId="77777777" w:rsidR="009919CC" w:rsidRPr="00EC155D" w:rsidRDefault="009919CC" w:rsidP="000067C7">
            <w:pPr>
              <w:keepNext/>
              <w:keepLines/>
              <w:tabs>
                <w:tab w:val="num" w:pos="1155"/>
              </w:tabs>
              <w:spacing w:before="40" w:after="40"/>
              <w:rPr>
                <w:rFonts w:ascii="Calibri" w:hAnsi="Calibri" w:cs="Calibri"/>
                <w:color w:val="000000"/>
              </w:rPr>
            </w:pPr>
            <w:r w:rsidRPr="00EC155D">
              <w:rPr>
                <w:rFonts w:ascii="Calibri" w:hAnsi="Calibri" w:cs="Calibri"/>
                <w:color w:val="000000"/>
              </w:rPr>
              <w:t>Students</w:t>
            </w:r>
          </w:p>
        </w:tc>
        <w:tc>
          <w:tcPr>
            <w:tcW w:w="4266" w:type="dxa"/>
            <w:tcBorders>
              <w:left w:val="single" w:sz="18" w:space="0" w:color="auto"/>
              <w:bottom w:val="single" w:sz="18" w:space="0" w:color="auto"/>
            </w:tcBorders>
            <w:vAlign w:val="center"/>
          </w:tcPr>
          <w:p w14:paraId="6E63E387" w14:textId="348B1F3C" w:rsidR="009919CC" w:rsidRPr="00EC155D" w:rsidRDefault="009919CC" w:rsidP="000067C7">
            <w:pPr>
              <w:keepNext/>
              <w:keepLines/>
              <w:spacing w:before="40" w:after="40"/>
              <w:jc w:val="center"/>
              <w:rPr>
                <w:rFonts w:ascii="Calibri" w:hAnsi="Calibri" w:cs="Calibri"/>
                <w:b/>
              </w:rPr>
            </w:pPr>
            <w:r w:rsidRPr="00EC155D">
              <w:rPr>
                <w:rFonts w:ascii="Calibri" w:hAnsi="Calibri" w:cs="Calibri"/>
              </w:rPr>
              <w:t>0</w:t>
            </w:r>
            <w:r w:rsidR="00383083" w:rsidRPr="00EC155D">
              <w:rPr>
                <w:rFonts w:ascii="Calibri" w:hAnsi="Calibri" w:cs="Calibri"/>
              </w:rPr>
              <w:t>.000</w:t>
            </w:r>
          </w:p>
        </w:tc>
      </w:tr>
      <w:tr w:rsidR="00F73FAE" w:rsidRPr="00EC155D" w14:paraId="7EC40684" w14:textId="77777777" w:rsidTr="00ED7EFB">
        <w:trPr>
          <w:jc w:val="center"/>
        </w:trPr>
        <w:tc>
          <w:tcPr>
            <w:tcW w:w="810" w:type="dxa"/>
            <w:tcBorders>
              <w:top w:val="nil"/>
              <w:left w:val="nil"/>
              <w:bottom w:val="nil"/>
              <w:right w:val="single" w:sz="8" w:space="0" w:color="auto"/>
            </w:tcBorders>
            <w:vAlign w:val="center"/>
          </w:tcPr>
          <w:p w14:paraId="29EC8F4B" w14:textId="77777777" w:rsidR="009919CC" w:rsidRPr="00EC155D" w:rsidRDefault="009919CC" w:rsidP="00C450E5">
            <w:pPr>
              <w:keepNext/>
              <w:keepLines/>
              <w:tabs>
                <w:tab w:val="num" w:pos="1155"/>
              </w:tabs>
              <w:spacing w:before="40" w:after="40"/>
              <w:jc w:val="right"/>
              <w:rPr>
                <w:rFonts w:ascii="Calibri" w:hAnsi="Calibri" w:cs="Calibri"/>
                <w:b/>
                <w:color w:val="0000FF"/>
              </w:rPr>
            </w:pPr>
            <w:r w:rsidRPr="00EC155D">
              <w:rPr>
                <w:rFonts w:ascii="Calibri" w:hAnsi="Calibri" w:cs="Calibri"/>
                <w:b/>
                <w:color w:val="0000FF"/>
              </w:rPr>
              <w:t>Row 6</w:t>
            </w:r>
          </w:p>
        </w:tc>
        <w:tc>
          <w:tcPr>
            <w:tcW w:w="4672" w:type="dxa"/>
            <w:tcBorders>
              <w:top w:val="single" w:sz="18" w:space="0" w:color="auto"/>
              <w:left w:val="single" w:sz="8" w:space="0" w:color="auto"/>
              <w:right w:val="single" w:sz="18" w:space="0" w:color="auto"/>
            </w:tcBorders>
            <w:vAlign w:val="center"/>
          </w:tcPr>
          <w:p w14:paraId="73420882" w14:textId="77777777" w:rsidR="009919CC" w:rsidRPr="00EC155D" w:rsidRDefault="009919CC" w:rsidP="000067C7">
            <w:pPr>
              <w:keepNext/>
              <w:keepLines/>
              <w:tabs>
                <w:tab w:val="num" w:pos="1155"/>
              </w:tabs>
              <w:spacing w:before="40" w:after="40"/>
              <w:rPr>
                <w:rFonts w:ascii="Calibri" w:hAnsi="Calibri" w:cs="Calibri"/>
                <w:b/>
                <w:color w:val="000000"/>
              </w:rPr>
            </w:pPr>
            <w:r w:rsidRPr="00EC155D">
              <w:rPr>
                <w:rFonts w:ascii="Calibri" w:hAnsi="Calibri" w:cs="Calibri"/>
                <w:b/>
                <w:color w:val="000000"/>
              </w:rPr>
              <w:t>Total</w:t>
            </w:r>
          </w:p>
        </w:tc>
        <w:tc>
          <w:tcPr>
            <w:tcW w:w="4266" w:type="dxa"/>
            <w:tcBorders>
              <w:top w:val="single" w:sz="18" w:space="0" w:color="auto"/>
              <w:left w:val="single" w:sz="18" w:space="0" w:color="auto"/>
            </w:tcBorders>
            <w:vAlign w:val="center"/>
          </w:tcPr>
          <w:p w14:paraId="474D6261" w14:textId="4A81D4BA" w:rsidR="009919CC" w:rsidRPr="00EC155D" w:rsidRDefault="009919CC" w:rsidP="000067C7">
            <w:pPr>
              <w:keepNext/>
              <w:keepLines/>
              <w:spacing w:before="40" w:after="40"/>
              <w:jc w:val="center"/>
              <w:rPr>
                <w:rFonts w:ascii="Calibri" w:hAnsi="Calibri" w:cs="Calibri"/>
                <w:b/>
              </w:rPr>
            </w:pPr>
            <w:r w:rsidRPr="00EC155D">
              <w:rPr>
                <w:rFonts w:ascii="Calibri" w:hAnsi="Calibri" w:cs="Calibri"/>
              </w:rPr>
              <w:t>0</w:t>
            </w:r>
            <w:r w:rsidR="00383083" w:rsidRPr="00EC155D">
              <w:rPr>
                <w:rFonts w:ascii="Calibri" w:hAnsi="Calibri" w:cs="Calibri"/>
              </w:rPr>
              <w:t>.000</w:t>
            </w:r>
          </w:p>
        </w:tc>
      </w:tr>
    </w:tbl>
    <w:p w14:paraId="413AE9A5" w14:textId="77777777" w:rsidR="009919CC" w:rsidRPr="00EC155D" w:rsidRDefault="009919CC" w:rsidP="009919CC">
      <w:pPr>
        <w:rPr>
          <w:rFonts w:ascii="Calibri" w:hAnsi="Calibri" w:cs="Calibri"/>
          <w:b/>
          <w:color w:val="0000FF"/>
          <w:sz w:val="24"/>
        </w:rPr>
      </w:pPr>
    </w:p>
    <w:p w14:paraId="759DABB4" w14:textId="22527BB7" w:rsidR="006579B1" w:rsidRPr="00EC155D" w:rsidRDefault="006579B1" w:rsidP="6A9F9E52">
      <w:pPr>
        <w:rPr>
          <w:rFonts w:ascii="Calibri" w:hAnsi="Calibri" w:cs="Calibri"/>
          <w:b/>
          <w:sz w:val="24"/>
        </w:rPr>
      </w:pPr>
      <w:r w:rsidRPr="00EC155D">
        <w:rPr>
          <w:rFonts w:ascii="Calibri" w:hAnsi="Calibri" w:cs="Calibri"/>
          <w:b/>
          <w:bCs/>
          <w:sz w:val="24"/>
        </w:rPr>
        <w:t xml:space="preserve">Resources required to administer the </w:t>
      </w:r>
      <w:hyperlink r:id="rId42" w:history="1">
        <w:r w:rsidR="00AA07E4" w:rsidRPr="00EC155D">
          <w:rPr>
            <w:rStyle w:val="Hyperlink"/>
            <w:rFonts w:ascii="Calibri" w:hAnsi="Calibri" w:cs="Calibri"/>
            <w:b/>
            <w:i/>
            <w:color w:val="FF0000"/>
            <w:sz w:val="24"/>
          </w:rPr>
          <w:t>P</w:t>
        </w:r>
        <w:r w:rsidR="008E1DCA" w:rsidRPr="00EC155D">
          <w:rPr>
            <w:rStyle w:val="Hyperlink"/>
            <w:rFonts w:ascii="Calibri" w:hAnsi="Calibri" w:cs="Calibri"/>
            <w:b/>
            <w:i/>
            <w:color w:val="FF0000"/>
            <w:sz w:val="24"/>
          </w:rPr>
          <w:t xml:space="preserve">rivacy </w:t>
        </w:r>
        <w:r w:rsidR="00AA07E4" w:rsidRPr="00EC155D">
          <w:rPr>
            <w:rStyle w:val="Hyperlink"/>
            <w:rFonts w:ascii="Calibri" w:hAnsi="Calibri" w:cs="Calibri"/>
            <w:b/>
            <w:i/>
            <w:color w:val="FF0000"/>
            <w:sz w:val="24"/>
          </w:rPr>
          <w:t>A</w:t>
        </w:r>
      </w:hyperlink>
      <w:r w:rsidR="008E1DCA" w:rsidRPr="00F24448">
        <w:rPr>
          <w:rStyle w:val="Hyperlink"/>
          <w:rFonts w:ascii="Calibri" w:hAnsi="Calibri" w:cs="Calibri"/>
          <w:b/>
          <w:i/>
          <w:color w:val="FF0000"/>
          <w:sz w:val="24"/>
        </w:rPr>
        <w:t>ct</w:t>
      </w:r>
      <w:r w:rsidR="00AA07E4" w:rsidRPr="00F24448">
        <w:rPr>
          <w:rStyle w:val="Hyperlink"/>
          <w:rFonts w:ascii="Calibri" w:hAnsi="Calibri" w:cs="Calibri"/>
          <w:color w:val="FF0000"/>
        </w:rPr>
        <w:t xml:space="preserve"> </w:t>
      </w:r>
      <w:r w:rsidRPr="00EC155D">
        <w:rPr>
          <w:rFonts w:ascii="Calibri" w:hAnsi="Calibri" w:cs="Calibri"/>
          <w:b/>
          <w:bCs/>
          <w:sz w:val="24"/>
        </w:rPr>
        <w:t xml:space="preserve">must be reported </w:t>
      </w:r>
      <w:r w:rsidRPr="00F24448">
        <w:rPr>
          <w:rFonts w:ascii="Calibri" w:hAnsi="Calibri" w:cs="Calibri"/>
          <w:b/>
          <w:color w:val="FF0000"/>
          <w:sz w:val="24"/>
        </w:rPr>
        <w:t>separately</w:t>
      </w:r>
      <w:r w:rsidRPr="00EC155D">
        <w:rPr>
          <w:rFonts w:ascii="Calibri" w:hAnsi="Calibri" w:cs="Calibri"/>
          <w:b/>
          <w:bCs/>
          <w:sz w:val="24"/>
        </w:rPr>
        <w:t xml:space="preserve"> in the form for the Report on the </w:t>
      </w:r>
      <w:r w:rsidR="002E358A" w:rsidRPr="00F24448">
        <w:rPr>
          <w:rFonts w:ascii="Calibri" w:hAnsi="Calibri" w:cs="Calibri"/>
          <w:b/>
          <w:i/>
        </w:rPr>
        <w:t>P</w:t>
      </w:r>
      <w:r w:rsidR="002E358A" w:rsidRPr="00F24448">
        <w:rPr>
          <w:rFonts w:ascii="Calibri" w:hAnsi="Calibri" w:cs="Calibri"/>
          <w:b/>
          <w:i/>
          <w:sz w:val="24"/>
        </w:rPr>
        <w:t xml:space="preserve">rivacy </w:t>
      </w:r>
      <w:r w:rsidR="002E358A" w:rsidRPr="00F24448">
        <w:rPr>
          <w:rFonts w:ascii="Calibri" w:hAnsi="Calibri" w:cs="Calibri"/>
          <w:b/>
          <w:i/>
        </w:rPr>
        <w:t>A</w:t>
      </w:r>
      <w:r w:rsidR="002E358A" w:rsidRPr="00F24448">
        <w:rPr>
          <w:rFonts w:ascii="Calibri" w:hAnsi="Calibri" w:cs="Calibri"/>
          <w:b/>
          <w:i/>
          <w:sz w:val="24"/>
        </w:rPr>
        <w:t>ct</w:t>
      </w:r>
      <w:r w:rsidRPr="00EC155D">
        <w:rPr>
          <w:rFonts w:ascii="Calibri" w:hAnsi="Calibri" w:cs="Calibri"/>
          <w:b/>
          <w:bCs/>
          <w:sz w:val="24"/>
        </w:rPr>
        <w:t>. Institutions should not report the same complete figure representing all ATIP activities in both Statistical Reports, as this would result in double reporting of actual resources required to fulfill ATI</w:t>
      </w:r>
      <w:r w:rsidR="396F8540" w:rsidRPr="00EC155D">
        <w:rPr>
          <w:rFonts w:ascii="Calibri" w:hAnsi="Calibri" w:cs="Calibri"/>
          <w:b/>
          <w:bCs/>
          <w:sz w:val="24"/>
        </w:rPr>
        <w:t>P</w:t>
      </w:r>
      <w:r w:rsidRPr="00EC155D">
        <w:rPr>
          <w:rFonts w:ascii="Calibri" w:hAnsi="Calibri" w:cs="Calibri"/>
          <w:b/>
          <w:bCs/>
          <w:sz w:val="24"/>
        </w:rPr>
        <w:t xml:space="preserve"> responsibilities. However, if the case is that the same amount of time and resources were spent on activities for both Acts, then the number could be the same.</w:t>
      </w:r>
    </w:p>
    <w:p w14:paraId="70395ED5" w14:textId="77777777" w:rsidR="006579B1" w:rsidRPr="00EC155D" w:rsidRDefault="006579B1" w:rsidP="009919CC">
      <w:pPr>
        <w:rPr>
          <w:rFonts w:ascii="Calibri" w:hAnsi="Calibri" w:cs="Calibri"/>
          <w:b/>
          <w:color w:val="0000FF"/>
          <w:sz w:val="24"/>
        </w:rPr>
      </w:pPr>
    </w:p>
    <w:p w14:paraId="0C2223CE" w14:textId="77777777" w:rsidR="009919CC" w:rsidRPr="00EC155D" w:rsidRDefault="009919CC" w:rsidP="009919CC">
      <w:pPr>
        <w:rPr>
          <w:rFonts w:ascii="Calibri" w:hAnsi="Calibri" w:cs="Calibri"/>
          <w:b/>
          <w:sz w:val="24"/>
        </w:rPr>
      </w:pPr>
      <w:r w:rsidRPr="00EC155D">
        <w:rPr>
          <w:rFonts w:ascii="Calibri" w:hAnsi="Calibri" w:cs="Calibri"/>
          <w:b/>
          <w:color w:val="0000FF"/>
          <w:sz w:val="24"/>
        </w:rPr>
        <w:t xml:space="preserve">Col. 1 </w:t>
      </w:r>
      <w:r w:rsidRPr="00EC155D">
        <w:rPr>
          <w:rFonts w:ascii="Calibri" w:hAnsi="Calibri" w:cs="Calibri"/>
          <w:b/>
          <w:sz w:val="24"/>
        </w:rPr>
        <w:t>– Person years dedicated to access to information activities</w:t>
      </w:r>
    </w:p>
    <w:p w14:paraId="077E766A" w14:textId="172CEC2E" w:rsidR="00B7768A" w:rsidRPr="00EC155D" w:rsidRDefault="371E798F" w:rsidP="1D03952E">
      <w:pPr>
        <w:rPr>
          <w:rFonts w:ascii="Calibri" w:hAnsi="Calibri" w:cs="Calibri"/>
          <w:sz w:val="24"/>
        </w:rPr>
      </w:pPr>
      <w:r w:rsidRPr="00EC155D">
        <w:rPr>
          <w:rFonts w:ascii="Calibri" w:hAnsi="Calibri" w:cs="Calibri"/>
          <w:sz w:val="24"/>
        </w:rPr>
        <w:t xml:space="preserve">Effort is measured in this </w:t>
      </w:r>
      <w:r w:rsidR="762B07C9" w:rsidRPr="00EC155D">
        <w:rPr>
          <w:rFonts w:ascii="Calibri" w:hAnsi="Calibri" w:cs="Calibri"/>
          <w:sz w:val="24"/>
        </w:rPr>
        <w:t>S</w:t>
      </w:r>
      <w:r w:rsidRPr="00EC155D">
        <w:rPr>
          <w:rFonts w:ascii="Calibri" w:hAnsi="Calibri" w:cs="Calibri"/>
          <w:sz w:val="24"/>
        </w:rPr>
        <w:t xml:space="preserve">ection by the amount of time spent on </w:t>
      </w:r>
      <w:r w:rsidR="5D92B2A9" w:rsidRPr="00EC155D">
        <w:rPr>
          <w:rFonts w:ascii="Calibri" w:hAnsi="Calibri" w:cs="Calibri"/>
          <w:sz w:val="24"/>
        </w:rPr>
        <w:t>ATI</w:t>
      </w:r>
      <w:r w:rsidRPr="00EC155D">
        <w:rPr>
          <w:rFonts w:ascii="Calibri" w:hAnsi="Calibri" w:cs="Calibri"/>
          <w:sz w:val="24"/>
        </w:rPr>
        <w:t xml:space="preserve"> activities, calculated in person years. </w:t>
      </w:r>
      <w:r w:rsidR="712453E5" w:rsidRPr="00EC155D">
        <w:rPr>
          <w:rFonts w:ascii="Calibri" w:hAnsi="Calibri" w:cs="Calibri"/>
          <w:sz w:val="24"/>
        </w:rPr>
        <w:t>Person years can be reported up to three decimal places.</w:t>
      </w:r>
    </w:p>
    <w:p w14:paraId="7EC1BDB2" w14:textId="77777777" w:rsidR="00B7768A" w:rsidRPr="00EC155D" w:rsidRDefault="00B7768A" w:rsidP="009919CC">
      <w:pPr>
        <w:rPr>
          <w:rFonts w:ascii="Calibri" w:hAnsi="Calibri" w:cs="Calibri"/>
          <w:sz w:val="24"/>
        </w:rPr>
      </w:pPr>
    </w:p>
    <w:p w14:paraId="14C4468B" w14:textId="49800FE7" w:rsidR="009919CC" w:rsidRPr="00EC155D" w:rsidRDefault="371E798F" w:rsidP="1D03952E">
      <w:pPr>
        <w:rPr>
          <w:rFonts w:ascii="Calibri" w:hAnsi="Calibri" w:cs="Calibri"/>
          <w:sz w:val="24"/>
        </w:rPr>
      </w:pPr>
      <w:r w:rsidRPr="00EC155D">
        <w:rPr>
          <w:rFonts w:ascii="Calibri" w:hAnsi="Calibri" w:cs="Calibri"/>
          <w:sz w:val="24"/>
        </w:rPr>
        <w:t xml:space="preserve">For example, a full-time employee that spent 100% of their time on </w:t>
      </w:r>
      <w:r w:rsidR="327A69EA" w:rsidRPr="00EC155D">
        <w:rPr>
          <w:rFonts w:ascii="Calibri" w:hAnsi="Calibri" w:cs="Calibri"/>
          <w:sz w:val="24"/>
        </w:rPr>
        <w:t>ATI</w:t>
      </w:r>
      <w:r w:rsidRPr="00EC155D">
        <w:rPr>
          <w:rFonts w:ascii="Calibri" w:hAnsi="Calibri" w:cs="Calibri"/>
          <w:sz w:val="24"/>
        </w:rPr>
        <w:t xml:space="preserve"> activities during the </w:t>
      </w:r>
      <w:r w:rsidR="7841CEAD" w:rsidRPr="00EC155D">
        <w:rPr>
          <w:rFonts w:ascii="Calibri" w:hAnsi="Calibri" w:cs="Calibri"/>
          <w:sz w:val="24"/>
        </w:rPr>
        <w:t>current</w:t>
      </w:r>
      <w:r w:rsidRPr="00EC155D">
        <w:rPr>
          <w:rFonts w:ascii="Calibri" w:hAnsi="Calibri" w:cs="Calibri"/>
          <w:sz w:val="24"/>
        </w:rPr>
        <w:t xml:space="preserve"> reporting period would be reported as 1.0</w:t>
      </w:r>
      <w:r w:rsidR="56860A8E" w:rsidRPr="00EC155D">
        <w:rPr>
          <w:rFonts w:ascii="Calibri" w:hAnsi="Calibri" w:cs="Calibri"/>
          <w:sz w:val="24"/>
        </w:rPr>
        <w:t>-</w:t>
      </w:r>
      <w:r w:rsidRPr="00EC155D">
        <w:rPr>
          <w:rFonts w:ascii="Calibri" w:hAnsi="Calibri" w:cs="Calibri"/>
          <w:sz w:val="24"/>
        </w:rPr>
        <w:t xml:space="preserve">person year in Row 1. On the other hand, if a part-time employee spent 100% of their time or a full-time employee only spent 50% of their time on </w:t>
      </w:r>
      <w:r w:rsidR="019AC50C" w:rsidRPr="00EC155D">
        <w:rPr>
          <w:rFonts w:ascii="Calibri" w:hAnsi="Calibri" w:cs="Calibri"/>
          <w:sz w:val="24"/>
        </w:rPr>
        <w:t>ATI</w:t>
      </w:r>
      <w:r w:rsidRPr="00EC155D">
        <w:rPr>
          <w:rFonts w:ascii="Calibri" w:hAnsi="Calibri" w:cs="Calibri"/>
          <w:sz w:val="24"/>
        </w:rPr>
        <w:t xml:space="preserve"> activities, only 0.5 person years would be reported (in the appropriate </w:t>
      </w:r>
      <w:r w:rsidR="708A3CA1" w:rsidRPr="00EC155D">
        <w:rPr>
          <w:rFonts w:ascii="Calibri" w:hAnsi="Calibri" w:cs="Calibri"/>
          <w:sz w:val="24"/>
        </w:rPr>
        <w:t>R</w:t>
      </w:r>
      <w:r w:rsidRPr="00EC155D">
        <w:rPr>
          <w:rFonts w:ascii="Calibri" w:hAnsi="Calibri" w:cs="Calibri"/>
          <w:sz w:val="24"/>
        </w:rPr>
        <w:t xml:space="preserve">ow). </w:t>
      </w:r>
    </w:p>
    <w:p w14:paraId="48D2F885" w14:textId="77777777" w:rsidR="009919CC" w:rsidRPr="00EC155D" w:rsidRDefault="009919CC" w:rsidP="009919CC">
      <w:pPr>
        <w:rPr>
          <w:rFonts w:ascii="Calibri" w:hAnsi="Calibri" w:cs="Calibri"/>
          <w:sz w:val="24"/>
        </w:rPr>
      </w:pPr>
    </w:p>
    <w:p w14:paraId="6094DEBB" w14:textId="4F3FA9A6" w:rsidR="009919CC" w:rsidRPr="00EC155D" w:rsidRDefault="371E798F" w:rsidP="1D03952E">
      <w:pPr>
        <w:rPr>
          <w:rFonts w:ascii="Calibri" w:hAnsi="Calibri" w:cs="Calibri"/>
          <w:sz w:val="24"/>
        </w:rPr>
      </w:pPr>
      <w:r w:rsidRPr="00EC155D">
        <w:rPr>
          <w:rFonts w:ascii="Calibri" w:hAnsi="Calibri" w:cs="Calibri"/>
          <w:sz w:val="24"/>
        </w:rPr>
        <w:t xml:space="preserve">If an employee worked on </w:t>
      </w:r>
      <w:r w:rsidRPr="0027719F">
        <w:rPr>
          <w:rFonts w:ascii="Calibri" w:hAnsi="Calibri" w:cs="Calibri"/>
          <w:b/>
          <w:bCs/>
          <w:sz w:val="24"/>
        </w:rPr>
        <w:t>both</w:t>
      </w:r>
      <w:r w:rsidRPr="00EC155D">
        <w:rPr>
          <w:rFonts w:ascii="Calibri" w:hAnsi="Calibri" w:cs="Calibri"/>
          <w:sz w:val="24"/>
        </w:rPr>
        <w:t xml:space="preserve"> </w:t>
      </w:r>
      <w:r w:rsidR="0B587140" w:rsidRPr="00EC155D">
        <w:rPr>
          <w:rFonts w:ascii="Calibri" w:hAnsi="Calibri" w:cs="Calibri"/>
          <w:sz w:val="24"/>
        </w:rPr>
        <w:t>ATI</w:t>
      </w:r>
      <w:r w:rsidRPr="00EC155D">
        <w:rPr>
          <w:rFonts w:ascii="Calibri" w:hAnsi="Calibri" w:cs="Calibri"/>
          <w:sz w:val="24"/>
        </w:rPr>
        <w:t xml:space="preserve"> </w:t>
      </w:r>
      <w:r w:rsidRPr="00F24448">
        <w:rPr>
          <w:rFonts w:ascii="Calibri" w:hAnsi="Calibri" w:cs="Calibri"/>
          <w:b/>
          <w:bCs/>
          <w:sz w:val="24"/>
        </w:rPr>
        <w:t>and</w:t>
      </w:r>
      <w:r w:rsidRPr="00EC155D">
        <w:rPr>
          <w:rFonts w:ascii="Calibri" w:hAnsi="Calibri" w:cs="Calibri"/>
          <w:sz w:val="24"/>
        </w:rPr>
        <w:t xml:space="preserve"> privacy </w:t>
      </w:r>
      <w:r w:rsidR="00B735D8">
        <w:rPr>
          <w:rFonts w:ascii="Calibri" w:hAnsi="Calibri" w:cs="Calibri"/>
          <w:sz w:val="24"/>
        </w:rPr>
        <w:t>activities</w:t>
      </w:r>
      <w:r w:rsidRPr="00EC155D">
        <w:rPr>
          <w:rFonts w:ascii="Calibri" w:hAnsi="Calibri" w:cs="Calibri"/>
          <w:sz w:val="24"/>
        </w:rPr>
        <w:t xml:space="preserve">, </w:t>
      </w:r>
      <w:r w:rsidRPr="00EC155D">
        <w:rPr>
          <w:rFonts w:ascii="Calibri" w:hAnsi="Calibri" w:cs="Calibri"/>
          <w:b/>
          <w:bCs/>
          <w:sz w:val="24"/>
        </w:rPr>
        <w:t xml:space="preserve">report only the proportion of time devoted to </w:t>
      </w:r>
      <w:r w:rsidR="4DCBF9AA" w:rsidRPr="00EC155D">
        <w:rPr>
          <w:rFonts w:ascii="Calibri" w:hAnsi="Calibri" w:cs="Calibri"/>
          <w:b/>
          <w:bCs/>
          <w:sz w:val="24"/>
        </w:rPr>
        <w:t>ATI</w:t>
      </w:r>
      <w:r w:rsidRPr="00EC155D">
        <w:rPr>
          <w:rFonts w:ascii="Calibri" w:hAnsi="Calibri" w:cs="Calibri"/>
          <w:sz w:val="24"/>
        </w:rPr>
        <w:t xml:space="preserve">. The proportion of the employee’s time spent on </w:t>
      </w:r>
      <w:r w:rsidR="36D043F1" w:rsidRPr="00EC155D">
        <w:rPr>
          <w:rFonts w:ascii="Calibri" w:hAnsi="Calibri" w:cs="Calibri"/>
          <w:sz w:val="24"/>
        </w:rPr>
        <w:t>ATI</w:t>
      </w:r>
      <w:r w:rsidRPr="00EC155D">
        <w:rPr>
          <w:rFonts w:ascii="Calibri" w:hAnsi="Calibri" w:cs="Calibri"/>
          <w:sz w:val="24"/>
        </w:rPr>
        <w:t xml:space="preserve"> activities (measured in person years) would align with the proportion of salary costs incurred relating to the employee </w:t>
      </w:r>
      <w:r w:rsidRPr="00EC155D">
        <w:rPr>
          <w:rFonts w:ascii="Calibri" w:hAnsi="Calibri" w:cs="Calibri"/>
          <w:sz w:val="24"/>
        </w:rPr>
        <w:lastRenderedPageBreak/>
        <w:t xml:space="preserve">reported in </w:t>
      </w:r>
      <w:r w:rsidR="762B07C9" w:rsidRPr="00EC155D">
        <w:rPr>
          <w:rFonts w:ascii="Calibri" w:hAnsi="Calibri" w:cs="Calibri"/>
          <w:sz w:val="24"/>
        </w:rPr>
        <w:t>S</w:t>
      </w:r>
      <w:r w:rsidRPr="00EC155D">
        <w:rPr>
          <w:rFonts w:ascii="Calibri" w:hAnsi="Calibri" w:cs="Calibri"/>
          <w:sz w:val="24"/>
        </w:rPr>
        <w:t xml:space="preserve">ection </w:t>
      </w:r>
      <w:r w:rsidR="3DC820FF" w:rsidRPr="00EC155D">
        <w:rPr>
          <w:rFonts w:ascii="Calibri" w:hAnsi="Calibri" w:cs="Calibri"/>
          <w:sz w:val="24"/>
        </w:rPr>
        <w:t>1</w:t>
      </w:r>
      <w:r w:rsidR="6EDF71AA" w:rsidRPr="00EC155D">
        <w:rPr>
          <w:rFonts w:ascii="Calibri" w:hAnsi="Calibri" w:cs="Calibri"/>
          <w:sz w:val="24"/>
        </w:rPr>
        <w:t>1</w:t>
      </w:r>
      <w:r w:rsidRPr="00EC155D">
        <w:rPr>
          <w:rFonts w:ascii="Calibri" w:hAnsi="Calibri" w:cs="Calibri"/>
          <w:sz w:val="24"/>
        </w:rPr>
        <w:t xml:space="preserve">.1. For example, if the employee spent 60% of their </w:t>
      </w:r>
      <w:r w:rsidRPr="00EC155D">
        <w:rPr>
          <w:rFonts w:ascii="Calibri" w:hAnsi="Calibri" w:cs="Calibri"/>
          <w:b/>
          <w:bCs/>
          <w:sz w:val="24"/>
        </w:rPr>
        <w:t>time</w:t>
      </w:r>
      <w:r w:rsidRPr="00EC155D">
        <w:rPr>
          <w:rFonts w:ascii="Calibri" w:hAnsi="Calibri" w:cs="Calibri"/>
          <w:sz w:val="24"/>
        </w:rPr>
        <w:t xml:space="preserve"> working on </w:t>
      </w:r>
      <w:r w:rsidR="1F216614" w:rsidRPr="00EC155D">
        <w:rPr>
          <w:rFonts w:ascii="Calibri" w:hAnsi="Calibri" w:cs="Calibri"/>
          <w:sz w:val="24"/>
        </w:rPr>
        <w:t>ATI</w:t>
      </w:r>
      <w:r w:rsidRPr="00EC155D">
        <w:rPr>
          <w:rFonts w:ascii="Calibri" w:hAnsi="Calibri" w:cs="Calibri"/>
          <w:sz w:val="24"/>
        </w:rPr>
        <w:t xml:space="preserve"> activities, 60% of their </w:t>
      </w:r>
      <w:r w:rsidRPr="00EC155D">
        <w:rPr>
          <w:rFonts w:ascii="Calibri" w:hAnsi="Calibri" w:cs="Calibri"/>
          <w:b/>
          <w:bCs/>
          <w:sz w:val="24"/>
        </w:rPr>
        <w:t>salary</w:t>
      </w:r>
      <w:r w:rsidRPr="00EC155D">
        <w:rPr>
          <w:rFonts w:ascii="Calibri" w:hAnsi="Calibri" w:cs="Calibri"/>
          <w:sz w:val="24"/>
        </w:rPr>
        <w:t xml:space="preserve"> would be reported in </w:t>
      </w:r>
      <w:r w:rsidR="762B07C9" w:rsidRPr="00EC155D">
        <w:rPr>
          <w:rFonts w:ascii="Calibri" w:hAnsi="Calibri" w:cs="Calibri"/>
          <w:b/>
          <w:bCs/>
          <w:sz w:val="24"/>
        </w:rPr>
        <w:t>S</w:t>
      </w:r>
      <w:r w:rsidRPr="00EC155D">
        <w:rPr>
          <w:rFonts w:ascii="Calibri" w:hAnsi="Calibri" w:cs="Calibri"/>
          <w:b/>
          <w:bCs/>
          <w:sz w:val="24"/>
        </w:rPr>
        <w:t xml:space="preserve">ection </w:t>
      </w:r>
      <w:r w:rsidR="3DC820FF" w:rsidRPr="00EC155D">
        <w:rPr>
          <w:rFonts w:ascii="Calibri" w:hAnsi="Calibri" w:cs="Calibri"/>
          <w:b/>
          <w:bCs/>
          <w:sz w:val="24"/>
        </w:rPr>
        <w:t>1</w:t>
      </w:r>
      <w:r w:rsidR="0A49F8BA" w:rsidRPr="00EC155D">
        <w:rPr>
          <w:rFonts w:ascii="Calibri" w:hAnsi="Calibri" w:cs="Calibri"/>
          <w:b/>
          <w:bCs/>
          <w:sz w:val="24"/>
        </w:rPr>
        <w:t>1</w:t>
      </w:r>
      <w:r w:rsidRPr="00EC155D">
        <w:rPr>
          <w:rFonts w:ascii="Calibri" w:hAnsi="Calibri" w:cs="Calibri"/>
          <w:b/>
          <w:bCs/>
          <w:sz w:val="24"/>
        </w:rPr>
        <w:t>.1</w:t>
      </w:r>
      <w:r w:rsidRPr="00EC155D">
        <w:rPr>
          <w:rFonts w:ascii="Calibri" w:hAnsi="Calibri" w:cs="Calibri"/>
          <w:sz w:val="24"/>
        </w:rPr>
        <w:t xml:space="preserve"> and 60% of their </w:t>
      </w:r>
      <w:r w:rsidRPr="00EC155D">
        <w:rPr>
          <w:rFonts w:ascii="Calibri" w:hAnsi="Calibri" w:cs="Calibri"/>
          <w:b/>
          <w:bCs/>
          <w:sz w:val="24"/>
        </w:rPr>
        <w:t>person years</w:t>
      </w:r>
      <w:r w:rsidRPr="00EC155D">
        <w:rPr>
          <w:rFonts w:ascii="Calibri" w:hAnsi="Calibri" w:cs="Calibri"/>
          <w:sz w:val="24"/>
        </w:rPr>
        <w:t xml:space="preserve"> would be reported in </w:t>
      </w:r>
      <w:r w:rsidR="762B07C9" w:rsidRPr="00EC155D">
        <w:rPr>
          <w:rFonts w:ascii="Calibri" w:hAnsi="Calibri" w:cs="Calibri"/>
          <w:b/>
          <w:bCs/>
          <w:sz w:val="24"/>
        </w:rPr>
        <w:t>S</w:t>
      </w:r>
      <w:r w:rsidRPr="00EC155D">
        <w:rPr>
          <w:rFonts w:ascii="Calibri" w:hAnsi="Calibri" w:cs="Calibri"/>
          <w:b/>
          <w:bCs/>
          <w:sz w:val="24"/>
        </w:rPr>
        <w:t xml:space="preserve">ection </w:t>
      </w:r>
      <w:r w:rsidR="3DC820FF" w:rsidRPr="00EC155D">
        <w:rPr>
          <w:rFonts w:ascii="Calibri" w:hAnsi="Calibri" w:cs="Calibri"/>
          <w:b/>
          <w:bCs/>
          <w:sz w:val="24"/>
        </w:rPr>
        <w:t>1</w:t>
      </w:r>
      <w:r w:rsidR="0A49F8BA" w:rsidRPr="00EC155D">
        <w:rPr>
          <w:rFonts w:ascii="Calibri" w:hAnsi="Calibri" w:cs="Calibri"/>
          <w:b/>
          <w:bCs/>
          <w:sz w:val="24"/>
        </w:rPr>
        <w:t>1</w:t>
      </w:r>
      <w:r w:rsidRPr="00EC155D">
        <w:rPr>
          <w:rFonts w:ascii="Calibri" w:hAnsi="Calibri" w:cs="Calibri"/>
          <w:b/>
          <w:bCs/>
          <w:sz w:val="24"/>
        </w:rPr>
        <w:t>.2</w:t>
      </w:r>
      <w:r w:rsidRPr="00EC155D">
        <w:rPr>
          <w:rFonts w:ascii="Calibri" w:hAnsi="Calibri" w:cs="Calibri"/>
          <w:sz w:val="24"/>
        </w:rPr>
        <w:t xml:space="preserve">. Furthermore, when calculating the proportion of time spent by an employee on </w:t>
      </w:r>
      <w:r w:rsidR="3A913EBC" w:rsidRPr="00EC155D">
        <w:rPr>
          <w:rFonts w:ascii="Calibri" w:hAnsi="Calibri" w:cs="Calibri"/>
          <w:sz w:val="24"/>
        </w:rPr>
        <w:t>ATI</w:t>
      </w:r>
      <w:r w:rsidRPr="00EC155D">
        <w:rPr>
          <w:rFonts w:ascii="Calibri" w:hAnsi="Calibri" w:cs="Calibri"/>
          <w:sz w:val="24"/>
        </w:rPr>
        <w:t xml:space="preserve"> activities, consider the standard number of working days for your institution. </w:t>
      </w:r>
    </w:p>
    <w:p w14:paraId="4A3192A9" w14:textId="77777777" w:rsidR="009919CC" w:rsidRPr="00EC155D" w:rsidRDefault="009919CC" w:rsidP="009919CC">
      <w:pPr>
        <w:rPr>
          <w:rFonts w:ascii="Calibri" w:hAnsi="Calibri" w:cs="Calibri"/>
          <w:sz w:val="24"/>
        </w:rPr>
      </w:pPr>
    </w:p>
    <w:p w14:paraId="6AD4385B" w14:textId="6AFF6076" w:rsidR="009919CC" w:rsidRPr="00EC155D" w:rsidRDefault="371E798F" w:rsidP="1D03952E">
      <w:pPr>
        <w:rPr>
          <w:rFonts w:ascii="Calibri" w:hAnsi="Calibri" w:cs="Calibri"/>
          <w:sz w:val="24"/>
        </w:rPr>
      </w:pPr>
      <w:r w:rsidRPr="00EC155D">
        <w:rPr>
          <w:rFonts w:ascii="Calibri" w:hAnsi="Calibri" w:cs="Calibri"/>
          <w:sz w:val="24"/>
        </w:rPr>
        <w:t xml:space="preserve">When calculating person years for part-time employees, report only the proportion of time spent administering responsibilities specific to </w:t>
      </w:r>
      <w:r w:rsidR="5AD4DD70" w:rsidRPr="00EC155D">
        <w:rPr>
          <w:rFonts w:ascii="Calibri" w:hAnsi="Calibri" w:cs="Calibri"/>
          <w:sz w:val="24"/>
        </w:rPr>
        <w:t>ATI activities</w:t>
      </w:r>
      <w:r w:rsidRPr="00EC155D">
        <w:rPr>
          <w:rFonts w:ascii="Calibri" w:hAnsi="Calibri" w:cs="Calibri"/>
          <w:sz w:val="24"/>
        </w:rPr>
        <w:t>.</w:t>
      </w:r>
    </w:p>
    <w:p w14:paraId="6A82E887" w14:textId="77777777" w:rsidR="009919CC" w:rsidRPr="00EC155D" w:rsidRDefault="009919CC" w:rsidP="009919CC">
      <w:pPr>
        <w:rPr>
          <w:rFonts w:ascii="Calibri" w:hAnsi="Calibri" w:cs="Calibri"/>
          <w:sz w:val="24"/>
        </w:rPr>
      </w:pPr>
    </w:p>
    <w:p w14:paraId="3B1F6B6B" w14:textId="62247C8F" w:rsidR="009919CC" w:rsidRPr="00EC155D" w:rsidRDefault="009919CC" w:rsidP="009919CC">
      <w:pPr>
        <w:keepNext/>
        <w:rPr>
          <w:rFonts w:ascii="Calibri" w:hAnsi="Calibri" w:cs="Calibri"/>
          <w:b/>
          <w:color w:val="0000FF"/>
          <w:sz w:val="24"/>
        </w:rPr>
      </w:pPr>
      <w:r w:rsidRPr="00EC155D">
        <w:rPr>
          <w:rFonts w:ascii="Calibri" w:hAnsi="Calibri" w:cs="Calibri"/>
          <w:sz w:val="24"/>
        </w:rPr>
        <w:t xml:space="preserve">The total number of employees reported in </w:t>
      </w:r>
      <w:r w:rsidR="003F296A" w:rsidRPr="00EC155D">
        <w:rPr>
          <w:rFonts w:ascii="Calibri" w:hAnsi="Calibri" w:cs="Calibri"/>
          <w:sz w:val="24"/>
        </w:rPr>
        <w:t>S</w:t>
      </w:r>
      <w:r w:rsidRPr="00EC155D">
        <w:rPr>
          <w:rFonts w:ascii="Calibri" w:hAnsi="Calibri" w:cs="Calibri"/>
          <w:sz w:val="24"/>
        </w:rPr>
        <w:t xml:space="preserve">ection </w:t>
      </w:r>
      <w:r w:rsidR="00BC072B" w:rsidRPr="00EC155D">
        <w:rPr>
          <w:rFonts w:ascii="Calibri" w:hAnsi="Calibri" w:cs="Calibri"/>
          <w:sz w:val="24"/>
        </w:rPr>
        <w:t>1</w:t>
      </w:r>
      <w:r w:rsidR="00DF2AF2" w:rsidRPr="00EC155D">
        <w:rPr>
          <w:rFonts w:ascii="Calibri" w:hAnsi="Calibri" w:cs="Calibri"/>
          <w:sz w:val="24"/>
        </w:rPr>
        <w:t>1</w:t>
      </w:r>
      <w:r w:rsidRPr="00EC155D">
        <w:rPr>
          <w:rFonts w:ascii="Calibri" w:hAnsi="Calibri" w:cs="Calibri"/>
          <w:sz w:val="24"/>
        </w:rPr>
        <w:t xml:space="preserve">.2 of this Report and in </w:t>
      </w:r>
      <w:r w:rsidR="003F296A" w:rsidRPr="00EC155D">
        <w:rPr>
          <w:rFonts w:ascii="Calibri" w:hAnsi="Calibri" w:cs="Calibri"/>
          <w:sz w:val="24"/>
        </w:rPr>
        <w:t>S</w:t>
      </w:r>
      <w:r w:rsidRPr="00EC155D">
        <w:rPr>
          <w:rFonts w:ascii="Calibri" w:hAnsi="Calibri" w:cs="Calibri"/>
          <w:sz w:val="24"/>
        </w:rPr>
        <w:t xml:space="preserve">ection </w:t>
      </w:r>
      <w:r w:rsidR="00BC072B" w:rsidRPr="00EC155D">
        <w:rPr>
          <w:rFonts w:ascii="Calibri" w:hAnsi="Calibri" w:cs="Calibri"/>
          <w:sz w:val="24"/>
        </w:rPr>
        <w:t>1</w:t>
      </w:r>
      <w:r w:rsidR="00DF2AF2" w:rsidRPr="00EC155D">
        <w:rPr>
          <w:rFonts w:ascii="Calibri" w:hAnsi="Calibri" w:cs="Calibri"/>
          <w:sz w:val="24"/>
        </w:rPr>
        <w:t>2</w:t>
      </w:r>
      <w:r w:rsidRPr="00EC155D">
        <w:rPr>
          <w:rFonts w:ascii="Calibri" w:hAnsi="Calibri" w:cs="Calibri"/>
          <w:sz w:val="24"/>
        </w:rPr>
        <w:t xml:space="preserve">.2 of the Report on the </w:t>
      </w:r>
      <w:r w:rsidR="004B73AA" w:rsidRPr="00F24448">
        <w:rPr>
          <w:rFonts w:ascii="Calibri" w:hAnsi="Calibri" w:cs="Calibri"/>
        </w:rPr>
        <w:t>P</w:t>
      </w:r>
      <w:r w:rsidR="004B73AA" w:rsidRPr="00EC155D">
        <w:rPr>
          <w:rFonts w:ascii="Calibri" w:hAnsi="Calibri" w:cs="Calibri"/>
          <w:bCs/>
          <w:i/>
          <w:sz w:val="24"/>
        </w:rPr>
        <w:t xml:space="preserve">rivacy </w:t>
      </w:r>
      <w:r w:rsidR="004B73AA" w:rsidRPr="00F24448">
        <w:rPr>
          <w:rFonts w:ascii="Calibri" w:hAnsi="Calibri" w:cs="Calibri"/>
        </w:rPr>
        <w:t>A</w:t>
      </w:r>
      <w:r w:rsidR="004B73AA" w:rsidRPr="00EC155D">
        <w:rPr>
          <w:rFonts w:ascii="Calibri" w:hAnsi="Calibri" w:cs="Calibri"/>
          <w:bCs/>
          <w:i/>
          <w:sz w:val="24"/>
        </w:rPr>
        <w:t>ct</w:t>
      </w:r>
      <w:r w:rsidR="00AA07E4" w:rsidRPr="00EC155D">
        <w:rPr>
          <w:rFonts w:ascii="Calibri" w:hAnsi="Calibri" w:cs="Calibri"/>
          <w:b/>
          <w:i/>
          <w:sz w:val="24"/>
        </w:rPr>
        <w:t xml:space="preserve"> </w:t>
      </w:r>
      <w:r w:rsidRPr="00EC155D">
        <w:rPr>
          <w:rFonts w:ascii="Calibri" w:hAnsi="Calibri" w:cs="Calibri"/>
          <w:sz w:val="24"/>
        </w:rPr>
        <w:t xml:space="preserve">must not exceed the total number of ATIP Office staff at all classification levels engaged during the </w:t>
      </w:r>
      <w:r w:rsidR="00957C9D" w:rsidRPr="00EC155D">
        <w:rPr>
          <w:rFonts w:ascii="Calibri" w:hAnsi="Calibri" w:cs="Calibri"/>
          <w:sz w:val="24"/>
        </w:rPr>
        <w:t xml:space="preserve">current </w:t>
      </w:r>
      <w:r w:rsidRPr="00EC155D">
        <w:rPr>
          <w:rFonts w:ascii="Calibri" w:hAnsi="Calibri" w:cs="Calibri"/>
          <w:sz w:val="24"/>
        </w:rPr>
        <w:t>reporting period.</w:t>
      </w:r>
    </w:p>
    <w:p w14:paraId="530A4AB1" w14:textId="77777777" w:rsidR="007B6DD5" w:rsidRPr="00EC155D" w:rsidRDefault="007B6DD5" w:rsidP="009919CC">
      <w:pPr>
        <w:keepNext/>
        <w:rPr>
          <w:rFonts w:ascii="Calibri" w:hAnsi="Calibri" w:cs="Calibri"/>
          <w:b/>
          <w:color w:val="0000FF"/>
          <w:sz w:val="24"/>
        </w:rPr>
      </w:pPr>
    </w:p>
    <w:p w14:paraId="14139B9B" w14:textId="77777777" w:rsidR="009D6F00" w:rsidRPr="00EC155D" w:rsidRDefault="009D6F00" w:rsidP="009D6F00">
      <w:pPr>
        <w:rPr>
          <w:rFonts w:ascii="Calibri" w:hAnsi="Calibri" w:cs="Calibri"/>
          <w:sz w:val="24"/>
        </w:rPr>
      </w:pPr>
      <w:r w:rsidRPr="00EC155D">
        <w:rPr>
          <w:rFonts w:ascii="Calibri" w:hAnsi="Calibri" w:cs="Calibri"/>
          <w:sz w:val="24"/>
        </w:rPr>
        <w:t xml:space="preserve">The total of salaries reported in Row 1 of this Section divided by the sum of the person years reported in Rows 1, 2, 3 and 5 of Section 11.2 </w:t>
      </w:r>
      <w:r w:rsidRPr="00EC155D">
        <w:rPr>
          <w:rFonts w:ascii="Calibri" w:hAnsi="Calibri" w:cs="Calibri"/>
          <w:b/>
          <w:bCs/>
          <w:sz w:val="24"/>
        </w:rPr>
        <w:t>must fall in the yearly average salary range</w:t>
      </w:r>
      <w:r w:rsidRPr="00EC155D">
        <w:rPr>
          <w:rFonts w:ascii="Calibri" w:hAnsi="Calibri" w:cs="Calibri"/>
          <w:sz w:val="24"/>
        </w:rPr>
        <w:t xml:space="preserve"> of $40,000 to $200,000. The reason for this range is that there is no position at the lowest level in ATIP that has a yearly salary of less than $40,000 and it is very unlikely that a person responsible 100% of ATIP has a salary of more than $200,000. Therefore, this is the approximate range that should result as the average from completing both parts of Section 11.</w:t>
      </w:r>
    </w:p>
    <w:p w14:paraId="4F455489" w14:textId="77777777" w:rsidR="009D6F00" w:rsidRPr="00EC155D" w:rsidRDefault="009D6F00" w:rsidP="009D6F00">
      <w:pPr>
        <w:rPr>
          <w:rFonts w:ascii="Calibri" w:hAnsi="Calibri" w:cs="Calibri"/>
          <w:sz w:val="24"/>
        </w:rPr>
      </w:pPr>
    </w:p>
    <w:p w14:paraId="31C8F3B2" w14:textId="07D712C8" w:rsidR="009D6F00" w:rsidRPr="00EC155D" w:rsidRDefault="009D6F00" w:rsidP="009D6F00">
      <w:pPr>
        <w:rPr>
          <w:rFonts w:ascii="Calibri" w:hAnsi="Calibri" w:cs="Calibri"/>
          <w:sz w:val="24"/>
        </w:rPr>
      </w:pPr>
      <w:r w:rsidRPr="00EC155D">
        <w:rPr>
          <w:rFonts w:ascii="Calibri" w:hAnsi="Calibri" w:cs="Calibri"/>
          <w:sz w:val="24"/>
        </w:rPr>
        <w:t xml:space="preserve">For example, the total amount of salary entered in Row 1 of </w:t>
      </w:r>
      <w:hyperlink w:anchor="_Table_11.1" w:history="1">
        <w:r w:rsidRPr="00EC155D">
          <w:rPr>
            <w:rStyle w:val="Hyperlink"/>
            <w:rFonts w:ascii="Calibri" w:hAnsi="Calibri" w:cs="Calibri"/>
            <w:sz w:val="24"/>
          </w:rPr>
          <w:t>Section 11.1</w:t>
        </w:r>
      </w:hyperlink>
      <w:r w:rsidRPr="00EC155D">
        <w:rPr>
          <w:rFonts w:ascii="Calibri" w:hAnsi="Calibri" w:cs="Calibri"/>
          <w:sz w:val="24"/>
        </w:rPr>
        <w:t xml:space="preserve"> is $337,500. There are 3 full-time employees, working 100% of their time on </w:t>
      </w:r>
      <w:r w:rsidR="00A7288B" w:rsidRPr="00A7288B">
        <w:rPr>
          <w:rFonts w:ascii="Calibri" w:hAnsi="Calibri"/>
          <w:sz w:val="24"/>
        </w:rPr>
        <w:t>ATIA</w:t>
      </w:r>
      <w:r w:rsidRPr="00EC155D">
        <w:rPr>
          <w:rFonts w:ascii="Calibri" w:hAnsi="Calibri" w:cs="Calibri"/>
          <w:sz w:val="24"/>
        </w:rPr>
        <w:t xml:space="preserve"> requests, yearly salaries being $85,000, $90,000 and $120,000. There is also a casual employee for 3 months with a yearly salary of $50,000 for the time working with the ATIP office on </w:t>
      </w:r>
      <w:r w:rsidR="00A7288B" w:rsidRPr="00A7288B">
        <w:rPr>
          <w:rFonts w:ascii="Calibri" w:hAnsi="Calibri"/>
          <w:sz w:val="24"/>
        </w:rPr>
        <w:t>ATIA</w:t>
      </w:r>
      <w:r w:rsidRPr="00EC155D">
        <w:rPr>
          <w:rFonts w:ascii="Calibri" w:hAnsi="Calibri" w:cs="Calibri"/>
          <w:sz w:val="24"/>
        </w:rPr>
        <w:t xml:space="preserve"> files ($12,500 entered in </w:t>
      </w:r>
      <w:hyperlink w:anchor="_Table_11.1" w:history="1">
        <w:r w:rsidR="00E26FCF" w:rsidRPr="00EC155D">
          <w:rPr>
            <w:rStyle w:val="Hyperlink"/>
            <w:rFonts w:ascii="Calibri" w:hAnsi="Calibri" w:cs="Calibri"/>
            <w:sz w:val="24"/>
          </w:rPr>
          <w:t>Section 11.1</w:t>
        </w:r>
      </w:hyperlink>
      <w:r w:rsidRPr="00EC155D">
        <w:rPr>
          <w:rFonts w:ascii="Calibri" w:hAnsi="Calibri" w:cs="Calibri"/>
          <w:sz w:val="24"/>
        </w:rPr>
        <w:t xml:space="preserve"> in this case for a quarter of a year) and a regional staff with the yearly salary of $60,000 working 50% with the ATIP office on </w:t>
      </w:r>
      <w:r w:rsidR="00A7288B" w:rsidRPr="00A7288B">
        <w:rPr>
          <w:rFonts w:ascii="Calibri" w:hAnsi="Calibri"/>
          <w:sz w:val="24"/>
        </w:rPr>
        <w:t>ATIA</w:t>
      </w:r>
      <w:r w:rsidRPr="00EC155D">
        <w:rPr>
          <w:rFonts w:ascii="Calibri" w:hAnsi="Calibri" w:cs="Calibri"/>
          <w:sz w:val="24"/>
        </w:rPr>
        <w:t xml:space="preserve"> files ($30,000 entered in </w:t>
      </w:r>
      <w:hyperlink w:anchor="_Table_11.1" w:history="1">
        <w:r w:rsidR="00E26FCF" w:rsidRPr="00EC155D">
          <w:rPr>
            <w:rStyle w:val="Hyperlink"/>
            <w:rFonts w:ascii="Calibri" w:hAnsi="Calibri" w:cs="Calibri"/>
            <w:sz w:val="24"/>
          </w:rPr>
          <w:t>Section 11.1</w:t>
        </w:r>
      </w:hyperlink>
      <w:r w:rsidRPr="00EC155D">
        <w:rPr>
          <w:rFonts w:ascii="Calibri" w:hAnsi="Calibri" w:cs="Calibri"/>
          <w:sz w:val="24"/>
        </w:rPr>
        <w:t xml:space="preserve"> in this case for half a year of salary). If we divide the total salaries of $337,500 by 3.75 employees in person-years, the average salary total is $90,000. Since this average of the sum of the salaries falls within the range between $40,000 and $200,000, then these number</w:t>
      </w:r>
      <w:r w:rsidR="00E926CB" w:rsidRPr="00EC155D">
        <w:rPr>
          <w:rFonts w:ascii="Calibri" w:hAnsi="Calibri" w:cs="Calibri"/>
          <w:sz w:val="24"/>
        </w:rPr>
        <w:t>s</w:t>
      </w:r>
      <w:r w:rsidRPr="00EC155D">
        <w:rPr>
          <w:rFonts w:ascii="Calibri" w:hAnsi="Calibri" w:cs="Calibri"/>
          <w:sz w:val="24"/>
        </w:rPr>
        <w:t xml:space="preserve"> are plausible.</w:t>
      </w:r>
    </w:p>
    <w:p w14:paraId="13DC4FA5" w14:textId="77777777" w:rsidR="007645AC" w:rsidRPr="00EC155D" w:rsidRDefault="007645AC" w:rsidP="009919CC">
      <w:pPr>
        <w:keepNext/>
        <w:rPr>
          <w:rFonts w:ascii="Calibri" w:hAnsi="Calibri" w:cs="Calibri"/>
          <w:b/>
          <w:color w:val="0000FF"/>
          <w:sz w:val="24"/>
        </w:rPr>
      </w:pPr>
    </w:p>
    <w:p w14:paraId="3101931C" w14:textId="77777777" w:rsidR="009919CC" w:rsidRPr="00EC155D" w:rsidRDefault="009919CC" w:rsidP="009919CC">
      <w:pPr>
        <w:keepNext/>
        <w:rPr>
          <w:rFonts w:ascii="Calibri" w:hAnsi="Calibri" w:cs="Calibri"/>
          <w:b/>
          <w:sz w:val="24"/>
        </w:rPr>
      </w:pPr>
      <w:r w:rsidRPr="00EC155D">
        <w:rPr>
          <w:rFonts w:ascii="Calibri" w:hAnsi="Calibri" w:cs="Calibri"/>
          <w:b/>
          <w:color w:val="0000FF"/>
          <w:sz w:val="24"/>
        </w:rPr>
        <w:t xml:space="preserve">Row 3 </w:t>
      </w:r>
      <w:r w:rsidRPr="00EC155D">
        <w:rPr>
          <w:rFonts w:ascii="Calibri" w:hAnsi="Calibri" w:cs="Calibri"/>
          <w:b/>
          <w:sz w:val="24"/>
        </w:rPr>
        <w:t>–</w:t>
      </w:r>
      <w:r w:rsidRPr="00EC155D">
        <w:rPr>
          <w:rFonts w:ascii="Calibri" w:hAnsi="Calibri" w:cs="Calibri"/>
          <w:b/>
          <w:color w:val="0000FF"/>
          <w:sz w:val="24"/>
        </w:rPr>
        <w:t xml:space="preserve"> </w:t>
      </w:r>
      <w:r w:rsidRPr="00EC155D">
        <w:rPr>
          <w:rFonts w:ascii="Calibri" w:hAnsi="Calibri" w:cs="Calibri"/>
          <w:b/>
          <w:sz w:val="24"/>
        </w:rPr>
        <w:t>Regional staff</w:t>
      </w:r>
    </w:p>
    <w:p w14:paraId="2475635A" w14:textId="2DF69FE1" w:rsidR="009919CC" w:rsidRPr="00EC155D" w:rsidRDefault="14F3529C" w:rsidP="1D03952E">
      <w:pPr>
        <w:rPr>
          <w:rFonts w:ascii="Calibri" w:hAnsi="Calibri" w:cs="Calibri"/>
          <w:sz w:val="24"/>
        </w:rPr>
      </w:pPr>
      <w:r w:rsidRPr="00EC155D">
        <w:rPr>
          <w:rFonts w:ascii="Calibri" w:hAnsi="Calibri" w:cs="Calibri"/>
          <w:sz w:val="24"/>
        </w:rPr>
        <w:t>This is defined as e</w:t>
      </w:r>
      <w:r w:rsidR="371E798F" w:rsidRPr="00EC155D">
        <w:rPr>
          <w:rFonts w:ascii="Calibri" w:hAnsi="Calibri" w:cs="Calibri"/>
          <w:sz w:val="24"/>
        </w:rPr>
        <w:t xml:space="preserve">mployees of the institution in regional offices who process formal </w:t>
      </w:r>
      <w:r w:rsidR="30053ED5" w:rsidRPr="00EC155D">
        <w:rPr>
          <w:rFonts w:ascii="Calibri" w:hAnsi="Calibri" w:cs="Calibri"/>
          <w:sz w:val="24"/>
        </w:rPr>
        <w:t>ATI</w:t>
      </w:r>
      <w:r w:rsidR="371E798F" w:rsidRPr="00EC155D">
        <w:rPr>
          <w:rFonts w:ascii="Calibri" w:hAnsi="Calibri" w:cs="Calibri"/>
          <w:sz w:val="24"/>
        </w:rPr>
        <w:t xml:space="preserve"> requests or perform activities directly related to the administration of the </w:t>
      </w:r>
      <w:r w:rsidR="00A7288B" w:rsidRPr="00A7288B">
        <w:rPr>
          <w:rFonts w:ascii="Calibri" w:hAnsi="Calibri"/>
          <w:sz w:val="24"/>
        </w:rPr>
        <w:t>ATIA</w:t>
      </w:r>
      <w:r w:rsidR="371E798F" w:rsidRPr="00EC155D">
        <w:rPr>
          <w:rFonts w:ascii="Calibri" w:hAnsi="Calibri" w:cs="Calibri"/>
          <w:sz w:val="24"/>
        </w:rPr>
        <w:t>, such as the preparation of the Annual Report to Parliament. This category does not include liaison officers.</w:t>
      </w:r>
    </w:p>
    <w:p w14:paraId="228AFBA8" w14:textId="77777777" w:rsidR="00DE382B" w:rsidRPr="00EC155D" w:rsidRDefault="00DE382B" w:rsidP="009919CC">
      <w:pPr>
        <w:rPr>
          <w:rFonts w:ascii="Calibri" w:hAnsi="Calibri" w:cs="Calibri"/>
          <w:sz w:val="24"/>
        </w:rPr>
      </w:pPr>
    </w:p>
    <w:p w14:paraId="0F21095F" w14:textId="77777777" w:rsidR="00DE382B" w:rsidRPr="00EC155D" w:rsidRDefault="00DE382B" w:rsidP="00DE382B">
      <w:pPr>
        <w:keepNext/>
        <w:rPr>
          <w:rFonts w:ascii="Calibri" w:hAnsi="Calibri" w:cs="Calibri"/>
          <w:b/>
          <w:sz w:val="24"/>
        </w:rPr>
      </w:pPr>
      <w:r w:rsidRPr="00EC155D">
        <w:rPr>
          <w:rFonts w:ascii="Calibri" w:hAnsi="Calibri" w:cs="Calibri"/>
          <w:b/>
          <w:color w:val="0000FF"/>
          <w:sz w:val="24"/>
        </w:rPr>
        <w:t xml:space="preserve">Row 4 </w:t>
      </w:r>
      <w:r w:rsidRPr="00EC155D">
        <w:rPr>
          <w:rFonts w:ascii="Calibri" w:hAnsi="Calibri" w:cs="Calibri"/>
          <w:b/>
          <w:sz w:val="24"/>
        </w:rPr>
        <w:t>–</w:t>
      </w:r>
      <w:r w:rsidRPr="00EC155D">
        <w:rPr>
          <w:rFonts w:ascii="Calibri" w:hAnsi="Calibri" w:cs="Calibri"/>
          <w:b/>
          <w:color w:val="0000FF"/>
          <w:sz w:val="24"/>
        </w:rPr>
        <w:t xml:space="preserve"> </w:t>
      </w:r>
      <w:r w:rsidRPr="00EC155D">
        <w:rPr>
          <w:rFonts w:ascii="Calibri" w:hAnsi="Calibri" w:cs="Calibri"/>
          <w:b/>
          <w:sz w:val="24"/>
        </w:rPr>
        <w:t>Consultants and agency personnel</w:t>
      </w:r>
    </w:p>
    <w:p w14:paraId="51C69B59" w14:textId="4F952EB4" w:rsidR="00DE382B" w:rsidRPr="00EC155D" w:rsidRDefault="0F8CC00F" w:rsidP="1D03952E">
      <w:pPr>
        <w:keepNext/>
        <w:rPr>
          <w:rFonts w:ascii="Calibri" w:hAnsi="Calibri" w:cs="Calibri"/>
          <w:sz w:val="24"/>
        </w:rPr>
      </w:pPr>
      <w:r w:rsidRPr="00EC155D">
        <w:rPr>
          <w:rFonts w:ascii="Calibri" w:hAnsi="Calibri" w:cs="Calibri"/>
          <w:sz w:val="24"/>
        </w:rPr>
        <w:t>This is defined as</w:t>
      </w:r>
      <w:r w:rsidR="43484915" w:rsidRPr="00EC155D">
        <w:rPr>
          <w:rFonts w:ascii="Calibri" w:hAnsi="Calibri" w:cs="Calibri"/>
          <w:sz w:val="24"/>
        </w:rPr>
        <w:t xml:space="preserve"> a person hired</w:t>
      </w:r>
      <w:r w:rsidR="72E0E1A8" w:rsidRPr="00EC155D">
        <w:rPr>
          <w:rFonts w:ascii="Calibri" w:hAnsi="Calibri" w:cs="Calibri"/>
          <w:sz w:val="24"/>
        </w:rPr>
        <w:t xml:space="preserve"> specifically</w:t>
      </w:r>
      <w:r w:rsidR="06A67788" w:rsidRPr="00EC155D">
        <w:rPr>
          <w:rFonts w:ascii="Calibri" w:hAnsi="Calibri" w:cs="Calibri"/>
          <w:sz w:val="24"/>
        </w:rPr>
        <w:t xml:space="preserve"> as a consultant or from an agency </w:t>
      </w:r>
      <w:r w:rsidR="43484915" w:rsidRPr="00EC155D">
        <w:rPr>
          <w:rFonts w:ascii="Calibri" w:hAnsi="Calibri" w:cs="Calibri"/>
          <w:sz w:val="24"/>
        </w:rPr>
        <w:t xml:space="preserve">to perform a professional service related to the administration of the </w:t>
      </w:r>
      <w:r w:rsidR="00A7288B" w:rsidRPr="00A7288B">
        <w:rPr>
          <w:rFonts w:ascii="Calibri" w:hAnsi="Calibri"/>
          <w:sz w:val="24"/>
        </w:rPr>
        <w:t>ATIA</w:t>
      </w:r>
      <w:r w:rsidR="2531A00D" w:rsidRPr="00EC155D">
        <w:rPr>
          <w:rFonts w:ascii="Calibri" w:hAnsi="Calibri" w:cs="Calibri"/>
          <w:sz w:val="24"/>
        </w:rPr>
        <w:t xml:space="preserve">, </w:t>
      </w:r>
      <w:r w:rsidR="667696F5" w:rsidRPr="00EC155D">
        <w:rPr>
          <w:rFonts w:ascii="Calibri" w:hAnsi="Calibri" w:cs="Calibri"/>
          <w:sz w:val="24"/>
        </w:rPr>
        <w:t>such as</w:t>
      </w:r>
      <w:r w:rsidR="2531A00D" w:rsidRPr="00EC155D">
        <w:rPr>
          <w:rFonts w:ascii="Calibri" w:hAnsi="Calibri" w:cs="Calibri"/>
          <w:sz w:val="24"/>
        </w:rPr>
        <w:t xml:space="preserve"> a consultant hired to process </w:t>
      </w:r>
      <w:r w:rsidR="0172583B" w:rsidRPr="00EC155D">
        <w:rPr>
          <w:rFonts w:ascii="Calibri" w:hAnsi="Calibri" w:cs="Calibri"/>
          <w:sz w:val="24"/>
        </w:rPr>
        <w:t>ATI</w:t>
      </w:r>
      <w:r w:rsidR="2531A00D" w:rsidRPr="00EC155D">
        <w:rPr>
          <w:rFonts w:ascii="Calibri" w:hAnsi="Calibri" w:cs="Calibri"/>
          <w:sz w:val="24"/>
        </w:rPr>
        <w:t xml:space="preserve"> requests</w:t>
      </w:r>
      <w:r w:rsidR="229DDF64" w:rsidRPr="00EC155D">
        <w:rPr>
          <w:rFonts w:ascii="Calibri" w:hAnsi="Calibri" w:cs="Calibri"/>
          <w:sz w:val="24"/>
        </w:rPr>
        <w:t xml:space="preserve">, or an employee from an agency hired to complete some administrative tasks related to the </w:t>
      </w:r>
      <w:r w:rsidR="00A7288B" w:rsidRPr="00A7288B">
        <w:rPr>
          <w:rFonts w:ascii="Calibri" w:hAnsi="Calibri"/>
          <w:sz w:val="24"/>
        </w:rPr>
        <w:t>ATIA</w:t>
      </w:r>
      <w:r w:rsidR="2531A00D" w:rsidRPr="00EC155D">
        <w:rPr>
          <w:rFonts w:ascii="Calibri" w:hAnsi="Calibri" w:cs="Calibri"/>
          <w:sz w:val="24"/>
        </w:rPr>
        <w:t>.</w:t>
      </w:r>
    </w:p>
    <w:p w14:paraId="11DE9C50" w14:textId="77777777" w:rsidR="006A5323" w:rsidRPr="00EC155D" w:rsidRDefault="006A5323" w:rsidP="00DE382B">
      <w:pPr>
        <w:keepNext/>
        <w:rPr>
          <w:rFonts w:ascii="Calibri" w:hAnsi="Calibri" w:cs="Calibri"/>
          <w:sz w:val="24"/>
        </w:rPr>
      </w:pPr>
    </w:p>
    <w:p w14:paraId="09F36075" w14:textId="51D13B4C" w:rsidR="006A5323" w:rsidRPr="00EC155D" w:rsidRDefault="006A5323" w:rsidP="00570391">
      <w:pPr>
        <w:keepNext/>
        <w:rPr>
          <w:rFonts w:ascii="Calibri" w:hAnsi="Calibri" w:cs="Calibri"/>
        </w:rPr>
      </w:pPr>
      <w:r w:rsidRPr="00EC155D">
        <w:rPr>
          <w:rFonts w:ascii="Calibri" w:hAnsi="Calibri" w:cs="Calibri"/>
          <w:sz w:val="24"/>
        </w:rPr>
        <w:t xml:space="preserve">If a number is entered in Row 4 of this Section, </w:t>
      </w:r>
      <w:r w:rsidR="00E96220" w:rsidRPr="00EC155D">
        <w:rPr>
          <w:rFonts w:ascii="Calibri" w:hAnsi="Calibri" w:cs="Calibri"/>
          <w:sz w:val="24"/>
        </w:rPr>
        <w:t xml:space="preserve">then </w:t>
      </w:r>
      <w:r w:rsidR="008D230A" w:rsidRPr="00EC155D">
        <w:rPr>
          <w:rFonts w:ascii="Calibri" w:hAnsi="Calibri" w:cs="Calibri"/>
          <w:sz w:val="24"/>
        </w:rPr>
        <w:t xml:space="preserve">an expenditure </w:t>
      </w:r>
      <w:r w:rsidR="001D133C" w:rsidRPr="00EC155D">
        <w:rPr>
          <w:rFonts w:ascii="Calibri" w:hAnsi="Calibri" w:cs="Calibri"/>
          <w:sz w:val="24"/>
        </w:rPr>
        <w:t>amount</w:t>
      </w:r>
      <w:r w:rsidR="008D230A" w:rsidRPr="00EC155D">
        <w:rPr>
          <w:rFonts w:ascii="Calibri" w:hAnsi="Calibri" w:cs="Calibri"/>
          <w:sz w:val="24"/>
        </w:rPr>
        <w:t xml:space="preserve"> must be </w:t>
      </w:r>
      <w:r w:rsidR="001D133C" w:rsidRPr="00EC155D">
        <w:rPr>
          <w:rFonts w:ascii="Calibri" w:hAnsi="Calibri" w:cs="Calibri"/>
          <w:sz w:val="24"/>
        </w:rPr>
        <w:t>entered</w:t>
      </w:r>
      <w:r w:rsidR="008D230A" w:rsidRPr="00EC155D">
        <w:rPr>
          <w:rFonts w:ascii="Calibri" w:hAnsi="Calibri" w:cs="Calibri"/>
          <w:sz w:val="24"/>
        </w:rPr>
        <w:t xml:space="preserve"> in Row 4 of </w:t>
      </w:r>
      <w:hyperlink w:anchor="_Table_11.1" w:history="1">
        <w:r w:rsidR="00E26FCF" w:rsidRPr="00EC155D">
          <w:rPr>
            <w:rStyle w:val="Hyperlink"/>
            <w:rFonts w:ascii="Calibri" w:hAnsi="Calibri" w:cs="Calibri"/>
            <w:sz w:val="24"/>
          </w:rPr>
          <w:t>Section 11.1</w:t>
        </w:r>
      </w:hyperlink>
      <w:r w:rsidR="00E26FCF" w:rsidRPr="00EC155D">
        <w:rPr>
          <w:rFonts w:ascii="Calibri" w:hAnsi="Calibri" w:cs="Calibri"/>
          <w:sz w:val="24"/>
        </w:rPr>
        <w:t xml:space="preserve"> </w:t>
      </w:r>
      <w:r w:rsidR="00E578B9" w:rsidRPr="00EC155D">
        <w:rPr>
          <w:rFonts w:ascii="Calibri" w:hAnsi="Calibri" w:cs="Calibri"/>
          <w:sz w:val="24"/>
        </w:rPr>
        <w:t>for professional services contracts</w:t>
      </w:r>
      <w:r w:rsidR="00E8593A" w:rsidRPr="00EC155D">
        <w:rPr>
          <w:rFonts w:ascii="Calibri" w:hAnsi="Calibri" w:cs="Calibri"/>
          <w:sz w:val="24"/>
        </w:rPr>
        <w:t xml:space="preserve"> to account for these </w:t>
      </w:r>
      <w:r w:rsidR="001F04AC" w:rsidRPr="00EC155D">
        <w:rPr>
          <w:rFonts w:ascii="Calibri" w:hAnsi="Calibri" w:cs="Calibri"/>
          <w:sz w:val="24"/>
        </w:rPr>
        <w:t>services.</w:t>
      </w:r>
    </w:p>
    <w:p w14:paraId="4FFE44C9" w14:textId="77777777" w:rsidR="007B6DD5" w:rsidRPr="00EC155D" w:rsidRDefault="007B6DD5" w:rsidP="009919CC">
      <w:pPr>
        <w:rPr>
          <w:rFonts w:ascii="Calibri" w:hAnsi="Calibri" w:cs="Calibri"/>
          <w:sz w:val="24"/>
        </w:rPr>
      </w:pPr>
    </w:p>
    <w:p w14:paraId="30926F10" w14:textId="77777777" w:rsidR="004C0889" w:rsidRPr="00EC155D" w:rsidRDefault="004C0889" w:rsidP="004C0889">
      <w:pPr>
        <w:keepNext/>
        <w:rPr>
          <w:rFonts w:ascii="Calibri" w:hAnsi="Calibri" w:cs="Calibri"/>
          <w:b/>
          <w:bCs/>
          <w:sz w:val="24"/>
        </w:rPr>
      </w:pPr>
      <w:bookmarkStart w:id="136" w:name="_Hlk102399668"/>
      <w:r w:rsidRPr="00EC155D">
        <w:rPr>
          <w:rFonts w:ascii="Calibri" w:hAnsi="Calibri" w:cs="Calibri"/>
          <w:b/>
          <w:bCs/>
          <w:color w:val="0000FF"/>
          <w:sz w:val="24"/>
        </w:rPr>
        <w:lastRenderedPageBreak/>
        <w:t xml:space="preserve">Row 6 </w:t>
      </w:r>
      <w:r w:rsidRPr="00EC155D">
        <w:rPr>
          <w:rFonts w:ascii="Calibri" w:hAnsi="Calibri" w:cs="Calibri"/>
          <w:b/>
          <w:sz w:val="24"/>
        </w:rPr>
        <w:t xml:space="preserve">– </w:t>
      </w:r>
      <w:r w:rsidRPr="00EC155D">
        <w:rPr>
          <w:rFonts w:ascii="Calibri" w:hAnsi="Calibri" w:cs="Calibri"/>
          <w:b/>
          <w:bCs/>
          <w:sz w:val="24"/>
        </w:rPr>
        <w:t>Total</w:t>
      </w:r>
    </w:p>
    <w:p w14:paraId="23167BA7" w14:textId="3982453B" w:rsidR="004C0889" w:rsidRPr="00EC155D" w:rsidRDefault="004C0889" w:rsidP="00F24448">
      <w:pPr>
        <w:keepNext/>
        <w:rPr>
          <w:rFonts w:ascii="Calibri" w:hAnsi="Calibri" w:cs="Calibri"/>
          <w:sz w:val="24"/>
        </w:rPr>
      </w:pPr>
      <w:r w:rsidRPr="00EC155D">
        <w:rPr>
          <w:rFonts w:ascii="Calibri" w:hAnsi="Calibri" w:cs="Calibri"/>
          <w:sz w:val="24"/>
        </w:rPr>
        <w:t xml:space="preserve">Row 6, </w:t>
      </w:r>
      <w:r w:rsidR="009C3208" w:rsidRPr="00EC155D">
        <w:rPr>
          <w:rFonts w:ascii="Calibri" w:hAnsi="Calibri" w:cs="Calibri"/>
          <w:sz w:val="24"/>
        </w:rPr>
        <w:t>C</w:t>
      </w:r>
      <w:r w:rsidRPr="00EC155D">
        <w:rPr>
          <w:rFonts w:ascii="Calibri" w:hAnsi="Calibri" w:cs="Calibri"/>
          <w:sz w:val="24"/>
        </w:rPr>
        <w:t>ol</w:t>
      </w:r>
      <w:r w:rsidR="006C0B12" w:rsidRPr="00EC155D">
        <w:rPr>
          <w:rFonts w:ascii="Calibri" w:hAnsi="Calibri" w:cs="Calibri"/>
          <w:sz w:val="24"/>
        </w:rPr>
        <w:t>umn</w:t>
      </w:r>
      <w:r w:rsidRPr="00EC155D">
        <w:rPr>
          <w:rFonts w:ascii="Calibri" w:hAnsi="Calibri" w:cs="Calibri"/>
          <w:sz w:val="24"/>
        </w:rPr>
        <w:t xml:space="preserve"> 1 is the sum of </w:t>
      </w:r>
      <w:r w:rsidR="009C3208" w:rsidRPr="00EC155D">
        <w:rPr>
          <w:rFonts w:ascii="Calibri" w:hAnsi="Calibri" w:cs="Calibri"/>
          <w:sz w:val="24"/>
        </w:rPr>
        <w:t>C</w:t>
      </w:r>
      <w:r w:rsidRPr="00EC155D">
        <w:rPr>
          <w:rFonts w:ascii="Calibri" w:hAnsi="Calibri" w:cs="Calibri"/>
          <w:sz w:val="24"/>
        </w:rPr>
        <w:t>ol</w:t>
      </w:r>
      <w:r w:rsidR="006C0B12" w:rsidRPr="00EC155D">
        <w:rPr>
          <w:rFonts w:ascii="Calibri" w:hAnsi="Calibri" w:cs="Calibri"/>
          <w:sz w:val="24"/>
        </w:rPr>
        <w:t>umn</w:t>
      </w:r>
      <w:r w:rsidRPr="00EC155D">
        <w:rPr>
          <w:rFonts w:ascii="Calibri" w:hAnsi="Calibri" w:cs="Calibri"/>
          <w:sz w:val="24"/>
        </w:rPr>
        <w:t xml:space="preserve"> 1, </w:t>
      </w:r>
      <w:r w:rsidR="009C3208" w:rsidRPr="00EC155D">
        <w:rPr>
          <w:rFonts w:ascii="Calibri" w:hAnsi="Calibri" w:cs="Calibri"/>
          <w:sz w:val="24"/>
        </w:rPr>
        <w:t>R</w:t>
      </w:r>
      <w:r w:rsidRPr="00EC155D">
        <w:rPr>
          <w:rFonts w:ascii="Calibri" w:hAnsi="Calibri" w:cs="Calibri"/>
          <w:sz w:val="24"/>
        </w:rPr>
        <w:t xml:space="preserve">ow 1 to </w:t>
      </w:r>
      <w:r w:rsidR="009C3208" w:rsidRPr="00EC155D">
        <w:rPr>
          <w:rFonts w:ascii="Calibri" w:hAnsi="Calibri" w:cs="Calibri"/>
          <w:sz w:val="24"/>
        </w:rPr>
        <w:t>R</w:t>
      </w:r>
      <w:r w:rsidRPr="00EC155D">
        <w:rPr>
          <w:rFonts w:ascii="Calibri" w:hAnsi="Calibri" w:cs="Calibri"/>
          <w:sz w:val="24"/>
        </w:rPr>
        <w:t>ow 5.</w:t>
      </w:r>
      <w:bookmarkEnd w:id="136"/>
    </w:p>
    <w:p w14:paraId="6194933C" w14:textId="05BBF057" w:rsidR="00AE290D" w:rsidRPr="00EC155D" w:rsidRDefault="00AE290D">
      <w:pPr>
        <w:spacing w:after="160" w:line="259" w:lineRule="auto"/>
        <w:rPr>
          <w:rFonts w:ascii="Calibri" w:hAnsi="Calibri" w:cs="Calibri"/>
          <w:sz w:val="24"/>
        </w:rPr>
      </w:pPr>
      <w:r w:rsidRPr="00EC155D">
        <w:rPr>
          <w:rFonts w:ascii="Calibri" w:hAnsi="Calibri" w:cs="Calibri"/>
          <w:sz w:val="24"/>
        </w:rPr>
        <w:br w:type="page"/>
      </w:r>
    </w:p>
    <w:p w14:paraId="188CF567" w14:textId="77777777" w:rsidR="00AE290D" w:rsidRPr="00EC155D" w:rsidRDefault="00AE290D" w:rsidP="00AE290D">
      <w:pPr>
        <w:pStyle w:val="Heading1"/>
        <w:rPr>
          <w:rFonts w:ascii="Calibri" w:hAnsi="Calibri" w:cs="Calibri"/>
          <w:bCs/>
        </w:rPr>
      </w:pPr>
      <w:bookmarkStart w:id="137" w:name="_Appendix_A"/>
      <w:bookmarkStart w:id="138" w:name="Appendix"/>
      <w:bookmarkStart w:id="139" w:name="_Toc129634226"/>
      <w:bookmarkStart w:id="140" w:name="_Toc227591113"/>
      <w:bookmarkEnd w:id="137"/>
      <w:r w:rsidRPr="00EC155D">
        <w:rPr>
          <w:rFonts w:ascii="Calibri" w:hAnsi="Calibri" w:cs="Calibri"/>
          <w:highlight w:val="lightGray"/>
        </w:rPr>
        <w:lastRenderedPageBreak/>
        <w:t>Appendix A</w:t>
      </w:r>
      <w:bookmarkEnd w:id="138"/>
      <w:bookmarkEnd w:id="139"/>
      <w:bookmarkEnd w:id="140"/>
    </w:p>
    <w:p w14:paraId="72AF3C9E" w14:textId="77777777" w:rsidR="00AE290D" w:rsidRPr="00EC155D" w:rsidRDefault="00AE290D" w:rsidP="00AE290D">
      <w:pPr>
        <w:rPr>
          <w:rFonts w:ascii="Calibri" w:hAnsi="Calibri" w:cs="Calibri"/>
          <w:bCs/>
          <w:sz w:val="28"/>
        </w:rPr>
      </w:pPr>
    </w:p>
    <w:p w14:paraId="47B56F30" w14:textId="41153184" w:rsidR="00AE290D" w:rsidRPr="00EC155D" w:rsidRDefault="370A2AEC" w:rsidP="1D03952E">
      <w:pPr>
        <w:rPr>
          <w:rFonts w:ascii="Calibri" w:hAnsi="Calibri" w:cs="Calibri"/>
          <w:sz w:val="24"/>
        </w:rPr>
      </w:pPr>
      <w:r w:rsidRPr="00EC155D">
        <w:rPr>
          <w:rFonts w:ascii="Calibri" w:hAnsi="Calibri" w:cs="Calibri"/>
          <w:color w:val="000000" w:themeColor="text1"/>
          <w:sz w:val="24"/>
        </w:rPr>
        <w:t xml:space="preserve">The following is a list of business rules programmed within the Form for the Statistical Report on the </w:t>
      </w:r>
      <w:r w:rsidR="00A7288B" w:rsidRPr="00A7288B">
        <w:rPr>
          <w:rFonts w:ascii="Calibri" w:hAnsi="Calibri" w:cs="Arial"/>
          <w:color w:val="000000" w:themeColor="text1"/>
          <w:sz w:val="24"/>
        </w:rPr>
        <w:t>ATIA</w:t>
      </w:r>
      <w:r w:rsidRPr="00EC155D">
        <w:rPr>
          <w:rFonts w:ascii="Calibri" w:hAnsi="Calibri" w:cs="Calibri"/>
          <w:color w:val="000000" w:themeColor="text1"/>
          <w:sz w:val="24"/>
        </w:rPr>
        <w:t>.</w:t>
      </w:r>
    </w:p>
    <w:p w14:paraId="16774C99" w14:textId="77777777" w:rsidR="00AE290D" w:rsidRPr="00EC155D" w:rsidRDefault="00AE290D" w:rsidP="00AE290D">
      <w:pPr>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AE290D" w:rsidRPr="00EC155D" w14:paraId="75231901" w14:textId="77777777" w:rsidTr="004D1620">
        <w:tc>
          <w:tcPr>
            <w:tcW w:w="9445" w:type="dxa"/>
            <w:shd w:val="clear" w:color="auto" w:fill="E0E0E0"/>
          </w:tcPr>
          <w:p w14:paraId="79C239FC" w14:textId="77777777" w:rsidR="00AE290D" w:rsidRPr="00EC155D" w:rsidRDefault="00AE290D" w:rsidP="004D1620">
            <w:pPr>
              <w:spacing w:before="120" w:after="120"/>
              <w:rPr>
                <w:rFonts w:ascii="Calibri" w:hAnsi="Calibri" w:cs="Calibri"/>
                <w:b/>
                <w:bCs/>
                <w:sz w:val="24"/>
                <w:u w:val="single"/>
              </w:rPr>
            </w:pPr>
            <w:bookmarkStart w:id="141" w:name="_Hlk102399738"/>
            <w:r w:rsidRPr="00EC155D">
              <w:rPr>
                <w:rFonts w:ascii="Calibri" w:hAnsi="Calibri" w:cs="Calibri"/>
                <w:b/>
                <w:bCs/>
                <w:sz w:val="24"/>
                <w:u w:val="single"/>
              </w:rPr>
              <w:t>Section 1.1</w:t>
            </w:r>
          </w:p>
          <w:p w14:paraId="2B375F6D"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2 = sum of Row 3 and Row 4.</w:t>
            </w:r>
          </w:p>
          <w:p w14:paraId="06549B36"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5 = sum of Row 1 and Row 2.</w:t>
            </w:r>
          </w:p>
          <w:p w14:paraId="76D32C73"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 xml:space="preserve">Row 7 = Row 5 minus Row 6. </w:t>
            </w:r>
          </w:p>
          <w:p w14:paraId="1E5D1CB5" w14:textId="77777777" w:rsidR="00AE290D" w:rsidRPr="00EC155D" w:rsidRDefault="00AE290D" w:rsidP="004D1620">
            <w:pPr>
              <w:spacing w:after="120"/>
              <w:rPr>
                <w:rFonts w:ascii="Calibri" w:hAnsi="Calibri" w:cs="Calibri"/>
                <w:b/>
                <w:bCs/>
                <w:color w:val="0000FF"/>
                <w:sz w:val="24"/>
              </w:rPr>
            </w:pPr>
            <w:r w:rsidRPr="00EC155D">
              <w:rPr>
                <w:rFonts w:ascii="Calibri" w:hAnsi="Calibri" w:cs="Calibri"/>
                <w:b/>
                <w:bCs/>
                <w:color w:val="0000FF"/>
                <w:sz w:val="24"/>
              </w:rPr>
              <w:t>Row 7 = sum of Row 8 and Row 9.</w:t>
            </w:r>
          </w:p>
        </w:tc>
      </w:tr>
    </w:tbl>
    <w:p w14:paraId="5E831F9E" w14:textId="77777777" w:rsidR="00AE290D" w:rsidRPr="00EC155D" w:rsidRDefault="00AE290D" w:rsidP="00AE290D">
      <w:pPr>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AE290D" w:rsidRPr="00EC155D" w14:paraId="474E1AD9" w14:textId="77777777" w:rsidTr="004D1620">
        <w:tc>
          <w:tcPr>
            <w:tcW w:w="9445" w:type="dxa"/>
            <w:shd w:val="clear" w:color="auto" w:fill="E0E0E0"/>
          </w:tcPr>
          <w:p w14:paraId="6760CBBC" w14:textId="77777777" w:rsidR="00AE290D" w:rsidRPr="00EC155D" w:rsidRDefault="00AE290D" w:rsidP="004D1620">
            <w:pPr>
              <w:spacing w:before="120" w:after="120"/>
              <w:rPr>
                <w:rFonts w:ascii="Calibri" w:hAnsi="Calibri" w:cs="Calibri"/>
                <w:b/>
                <w:sz w:val="24"/>
                <w:u w:val="single"/>
              </w:rPr>
            </w:pPr>
            <w:r w:rsidRPr="00EC155D">
              <w:rPr>
                <w:rFonts w:ascii="Calibri" w:hAnsi="Calibri" w:cs="Calibri"/>
                <w:b/>
                <w:sz w:val="24"/>
                <w:u w:val="single"/>
              </w:rPr>
              <w:t>Section 1.2</w:t>
            </w:r>
          </w:p>
          <w:p w14:paraId="0774D540"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7 = sum of Rows 1 to 6.</w:t>
            </w:r>
          </w:p>
          <w:p w14:paraId="2825A595" w14:textId="77777777" w:rsidR="00AE290D" w:rsidRPr="00EC155D" w:rsidRDefault="00AE290D" w:rsidP="004D1620">
            <w:pPr>
              <w:spacing w:after="120"/>
              <w:rPr>
                <w:rFonts w:ascii="Calibri" w:hAnsi="Calibri" w:cs="Calibri"/>
                <w:sz w:val="24"/>
              </w:rPr>
            </w:pPr>
            <w:r w:rsidRPr="00EC155D">
              <w:rPr>
                <w:rFonts w:ascii="Calibri" w:hAnsi="Calibri" w:cs="Calibri"/>
                <w:b/>
                <w:color w:val="0000FF"/>
                <w:sz w:val="24"/>
              </w:rPr>
              <w:t>Row 7 = Row 1 of Section 1.1 (number of requests received during the reporting period).</w:t>
            </w:r>
          </w:p>
        </w:tc>
      </w:tr>
    </w:tbl>
    <w:p w14:paraId="1A68C8E2" w14:textId="77777777" w:rsidR="00AE290D" w:rsidRPr="00EC155D" w:rsidRDefault="00AE290D" w:rsidP="00AE290D">
      <w:pPr>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AE290D" w:rsidRPr="00EC155D" w14:paraId="6100460B" w14:textId="77777777" w:rsidTr="004D1620">
        <w:tc>
          <w:tcPr>
            <w:tcW w:w="9445" w:type="dxa"/>
            <w:shd w:val="clear" w:color="auto" w:fill="E0E0E0"/>
          </w:tcPr>
          <w:p w14:paraId="40EF359B" w14:textId="77777777" w:rsidR="00AE290D" w:rsidRPr="00EC155D" w:rsidRDefault="00AE290D" w:rsidP="004D1620">
            <w:pPr>
              <w:keepNext/>
              <w:keepLines/>
              <w:spacing w:before="120" w:after="120"/>
              <w:rPr>
                <w:rFonts w:ascii="Calibri" w:hAnsi="Calibri" w:cs="Calibri"/>
                <w:sz w:val="24"/>
                <w:u w:val="single"/>
              </w:rPr>
            </w:pPr>
            <w:r w:rsidRPr="00EC155D">
              <w:rPr>
                <w:rFonts w:ascii="Calibri" w:hAnsi="Calibri" w:cs="Calibri"/>
                <w:b/>
                <w:sz w:val="24"/>
                <w:u w:val="single"/>
              </w:rPr>
              <w:t>Section 1.3</w:t>
            </w:r>
          </w:p>
          <w:p w14:paraId="33E85B4B" w14:textId="77777777" w:rsidR="00AE290D" w:rsidRPr="00EC155D" w:rsidRDefault="00AE290D" w:rsidP="004D1620">
            <w:pPr>
              <w:keepNext/>
              <w:keepLines/>
              <w:rPr>
                <w:rFonts w:ascii="Calibri" w:hAnsi="Calibri" w:cs="Calibri"/>
                <w:b/>
                <w:bCs/>
                <w:color w:val="0000FF"/>
                <w:sz w:val="24"/>
              </w:rPr>
            </w:pPr>
            <w:r w:rsidRPr="00EC155D">
              <w:rPr>
                <w:rFonts w:ascii="Calibri" w:hAnsi="Calibri" w:cs="Calibri"/>
                <w:b/>
                <w:bCs/>
                <w:color w:val="0000FF"/>
                <w:sz w:val="24"/>
              </w:rPr>
              <w:t>Row 7 = sum of Rows 1 to 6.</w:t>
            </w:r>
          </w:p>
          <w:p w14:paraId="740319DE" w14:textId="77777777" w:rsidR="00AE290D" w:rsidRPr="00EC155D" w:rsidRDefault="00AE290D" w:rsidP="004D1620">
            <w:pPr>
              <w:keepNext/>
              <w:keepLines/>
              <w:rPr>
                <w:rFonts w:ascii="Calibri" w:hAnsi="Calibri" w:cs="Calibri"/>
                <w:b/>
                <w:color w:val="0000FF"/>
                <w:sz w:val="24"/>
              </w:rPr>
            </w:pPr>
            <w:r w:rsidRPr="00EC155D">
              <w:rPr>
                <w:rFonts w:ascii="Calibri" w:hAnsi="Calibri" w:cs="Calibri"/>
                <w:b/>
                <w:color w:val="0000FF"/>
                <w:sz w:val="24"/>
              </w:rPr>
              <w:t>Row 7 = Row 1 of Section 1.1 (number of requests received during the reporting</w:t>
            </w:r>
          </w:p>
          <w:p w14:paraId="360460BF" w14:textId="77777777" w:rsidR="00AE290D" w:rsidRPr="00EC155D" w:rsidRDefault="00AE290D" w:rsidP="004D1620">
            <w:pPr>
              <w:keepNext/>
              <w:keepLines/>
              <w:spacing w:after="120"/>
              <w:rPr>
                <w:rFonts w:ascii="Calibri" w:hAnsi="Calibri" w:cs="Calibri"/>
                <w:b/>
                <w:bCs/>
                <w:color w:val="0000FF"/>
                <w:sz w:val="24"/>
              </w:rPr>
            </w:pPr>
            <w:r w:rsidRPr="00EC155D">
              <w:rPr>
                <w:rFonts w:ascii="Calibri" w:hAnsi="Calibri" w:cs="Calibri"/>
                <w:b/>
                <w:bCs/>
                <w:color w:val="0000FF"/>
                <w:sz w:val="24"/>
              </w:rPr>
              <w:t>period).</w:t>
            </w:r>
          </w:p>
        </w:tc>
      </w:tr>
    </w:tbl>
    <w:p w14:paraId="628BF8D9" w14:textId="77777777" w:rsidR="00AE290D" w:rsidRPr="00EC155D" w:rsidRDefault="00AE290D" w:rsidP="00AE290D">
      <w:pPr>
        <w:contextualSpacing/>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AE290D" w:rsidRPr="00EC155D" w14:paraId="6BBF973D" w14:textId="77777777" w:rsidTr="004D1620">
        <w:tc>
          <w:tcPr>
            <w:tcW w:w="9445" w:type="dxa"/>
            <w:shd w:val="clear" w:color="auto" w:fill="E0E0E0"/>
          </w:tcPr>
          <w:p w14:paraId="2ED68968" w14:textId="77777777" w:rsidR="00AE290D" w:rsidRPr="00EC155D" w:rsidRDefault="00AE290D" w:rsidP="004D1620">
            <w:pPr>
              <w:keepNext/>
              <w:keepLines/>
              <w:spacing w:before="120" w:after="120"/>
              <w:rPr>
                <w:rFonts w:ascii="Calibri" w:hAnsi="Calibri" w:cs="Calibri"/>
                <w:sz w:val="24"/>
                <w:u w:val="single"/>
              </w:rPr>
            </w:pPr>
            <w:r w:rsidRPr="00EC155D">
              <w:rPr>
                <w:rFonts w:ascii="Calibri" w:hAnsi="Calibri" w:cs="Calibri"/>
                <w:b/>
                <w:sz w:val="24"/>
                <w:u w:val="single"/>
              </w:rPr>
              <w:t>Section 2.1</w:t>
            </w:r>
          </w:p>
          <w:p w14:paraId="776215D2"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2 = sum of Row 3 and Row 4.</w:t>
            </w:r>
          </w:p>
          <w:p w14:paraId="08EC1E97"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5 = sum of Row 1 and Row 2.</w:t>
            </w:r>
          </w:p>
          <w:p w14:paraId="655E3FB9" w14:textId="77777777" w:rsidR="00AE290D" w:rsidRPr="00EC155D" w:rsidRDefault="00AE290D" w:rsidP="004D1620">
            <w:pPr>
              <w:spacing w:after="120"/>
              <w:rPr>
                <w:rFonts w:ascii="Calibri" w:hAnsi="Calibri" w:cs="Calibri"/>
                <w:b/>
                <w:bCs/>
                <w:color w:val="0000FF"/>
                <w:sz w:val="24"/>
              </w:rPr>
            </w:pPr>
            <w:r w:rsidRPr="00EC155D">
              <w:rPr>
                <w:rFonts w:ascii="Calibri" w:hAnsi="Calibri" w:cs="Calibri"/>
                <w:b/>
                <w:bCs/>
                <w:color w:val="0000FF"/>
                <w:sz w:val="24"/>
              </w:rPr>
              <w:t xml:space="preserve">Row 7 = Row 5 minus Row 6. </w:t>
            </w:r>
          </w:p>
        </w:tc>
      </w:tr>
    </w:tbl>
    <w:p w14:paraId="3019E2BE" w14:textId="77777777" w:rsidR="00AE290D" w:rsidRPr="00EC155D" w:rsidRDefault="00AE290D" w:rsidP="00AE290D">
      <w:pPr>
        <w:contextualSpacing/>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AE290D" w:rsidRPr="00EC155D" w14:paraId="2934AB5D" w14:textId="77777777" w:rsidTr="004D1620">
        <w:tc>
          <w:tcPr>
            <w:tcW w:w="9445" w:type="dxa"/>
            <w:shd w:val="clear" w:color="auto" w:fill="E0E0E0"/>
          </w:tcPr>
          <w:p w14:paraId="6C1C55EF" w14:textId="77777777" w:rsidR="00AE290D" w:rsidRPr="00EC155D" w:rsidRDefault="00AE290D" w:rsidP="004D1620">
            <w:pPr>
              <w:keepNext/>
              <w:keepLines/>
              <w:spacing w:before="120" w:after="120"/>
              <w:rPr>
                <w:rFonts w:ascii="Calibri" w:hAnsi="Calibri" w:cs="Calibri"/>
                <w:sz w:val="24"/>
                <w:u w:val="single"/>
              </w:rPr>
            </w:pPr>
            <w:r w:rsidRPr="00EC155D">
              <w:rPr>
                <w:rFonts w:ascii="Calibri" w:hAnsi="Calibri" w:cs="Calibri"/>
                <w:b/>
                <w:sz w:val="24"/>
                <w:u w:val="single"/>
              </w:rPr>
              <w:t>Section 2.3</w:t>
            </w:r>
          </w:p>
          <w:p w14:paraId="16199389" w14:textId="77777777" w:rsidR="00AE290D" w:rsidRPr="00EC155D" w:rsidRDefault="00AE290D" w:rsidP="004D1620">
            <w:pPr>
              <w:keepNext/>
              <w:keepLines/>
              <w:rPr>
                <w:rFonts w:ascii="Calibri" w:hAnsi="Calibri" w:cs="Calibri"/>
                <w:b/>
                <w:bCs/>
                <w:color w:val="0000FF"/>
                <w:sz w:val="24"/>
              </w:rPr>
            </w:pPr>
            <w:r w:rsidRPr="00EC155D">
              <w:rPr>
                <w:rFonts w:ascii="Calibri" w:hAnsi="Calibri" w:cs="Calibri"/>
                <w:b/>
                <w:bCs/>
                <w:color w:val="0000FF"/>
                <w:sz w:val="24"/>
              </w:rPr>
              <w:t>Row 1, Col. 8 = sum of Row 1, Col. 1 to 7.</w:t>
            </w:r>
          </w:p>
          <w:p w14:paraId="6E3D9CD9" w14:textId="77777777" w:rsidR="00AE290D" w:rsidRPr="00EC155D" w:rsidRDefault="00AE290D" w:rsidP="004D1620">
            <w:pPr>
              <w:keepNext/>
              <w:keepLines/>
              <w:rPr>
                <w:rFonts w:ascii="Calibri" w:hAnsi="Calibri" w:cs="Calibri"/>
                <w:b/>
                <w:bCs/>
                <w:color w:val="0000FF"/>
                <w:sz w:val="24"/>
              </w:rPr>
            </w:pPr>
            <w:r w:rsidRPr="00EC155D">
              <w:rPr>
                <w:rFonts w:ascii="Calibri" w:hAnsi="Calibri" w:cs="Calibri"/>
                <w:b/>
                <w:bCs/>
                <w:color w:val="0000FF"/>
                <w:sz w:val="24"/>
              </w:rPr>
              <w:t xml:space="preserve">Row 1, Col. 8 = Row 6 of Section 2.1 (number of informal requests closed during the </w:t>
            </w:r>
          </w:p>
          <w:p w14:paraId="4CB725DF" w14:textId="77777777" w:rsidR="00AE290D" w:rsidRPr="00EC155D" w:rsidRDefault="00AE290D" w:rsidP="004D1620">
            <w:pPr>
              <w:keepNext/>
              <w:keepLines/>
              <w:spacing w:after="120"/>
              <w:rPr>
                <w:rFonts w:ascii="Calibri" w:hAnsi="Calibri" w:cs="Calibri"/>
                <w:b/>
                <w:bCs/>
                <w:color w:val="0000FF"/>
                <w:sz w:val="24"/>
              </w:rPr>
            </w:pPr>
            <w:r w:rsidRPr="00EC155D">
              <w:rPr>
                <w:rFonts w:ascii="Calibri" w:hAnsi="Calibri" w:cs="Calibri"/>
                <w:b/>
                <w:bCs/>
                <w:color w:val="0000FF"/>
                <w:sz w:val="24"/>
              </w:rPr>
              <w:t>reporting period).</w:t>
            </w:r>
          </w:p>
        </w:tc>
      </w:tr>
    </w:tbl>
    <w:p w14:paraId="649ECFF9" w14:textId="77777777" w:rsidR="00AE290D" w:rsidRPr="00EC155D" w:rsidRDefault="00AE290D" w:rsidP="00AE290D">
      <w:pPr>
        <w:contextualSpacing/>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AE290D" w:rsidRPr="00EC155D" w14:paraId="7A2A3A9C" w14:textId="77777777" w:rsidTr="004D1620">
        <w:trPr>
          <w:trHeight w:val="2060"/>
        </w:trPr>
        <w:tc>
          <w:tcPr>
            <w:tcW w:w="9445" w:type="dxa"/>
            <w:shd w:val="clear" w:color="auto" w:fill="E0E0E0"/>
          </w:tcPr>
          <w:p w14:paraId="3B9D5E58" w14:textId="77777777" w:rsidR="00AE290D" w:rsidRPr="00EC155D" w:rsidRDefault="00AE290D" w:rsidP="004D1620">
            <w:pPr>
              <w:keepNext/>
              <w:keepLines/>
              <w:spacing w:before="120" w:after="120"/>
              <w:rPr>
                <w:rFonts w:ascii="Calibri" w:hAnsi="Calibri" w:cs="Calibri"/>
                <w:sz w:val="24"/>
                <w:u w:val="single"/>
              </w:rPr>
            </w:pPr>
            <w:r w:rsidRPr="00EC155D">
              <w:rPr>
                <w:rFonts w:ascii="Calibri" w:hAnsi="Calibri" w:cs="Calibri"/>
                <w:b/>
                <w:sz w:val="24"/>
                <w:u w:val="single"/>
              </w:rPr>
              <w:lastRenderedPageBreak/>
              <w:t>Section 2.4</w:t>
            </w:r>
          </w:p>
          <w:p w14:paraId="1F393C79" w14:textId="77777777" w:rsidR="00AE290D" w:rsidRPr="00EC155D" w:rsidRDefault="00AE290D" w:rsidP="004D1620">
            <w:pPr>
              <w:keepNext/>
              <w:keepLines/>
              <w:contextualSpacing/>
              <w:rPr>
                <w:rFonts w:ascii="Calibri" w:hAnsi="Calibri" w:cs="Calibri"/>
                <w:b/>
                <w:bCs/>
                <w:color w:val="0000FF"/>
                <w:sz w:val="24"/>
              </w:rPr>
            </w:pPr>
            <w:r w:rsidRPr="00EC155D">
              <w:rPr>
                <w:rFonts w:ascii="Calibri" w:hAnsi="Calibri" w:cs="Calibri"/>
                <w:b/>
                <w:bCs/>
                <w:color w:val="0000FF"/>
                <w:sz w:val="24"/>
              </w:rPr>
              <w:t xml:space="preserve">Sum of Row 1, Col. 1, 3, 5 ≤ (should be equal to or less than) Row 6 of </w:t>
            </w:r>
          </w:p>
          <w:p w14:paraId="71D1B403" w14:textId="77777777" w:rsidR="00AE290D" w:rsidRPr="00EC155D" w:rsidRDefault="00AE290D" w:rsidP="004D1620">
            <w:pPr>
              <w:keepNext/>
              <w:keepLines/>
              <w:spacing w:after="120"/>
              <w:contextualSpacing/>
              <w:rPr>
                <w:rFonts w:ascii="Calibri" w:hAnsi="Calibri" w:cs="Calibri"/>
                <w:b/>
                <w:bCs/>
                <w:color w:val="0000FF"/>
                <w:sz w:val="24"/>
              </w:rPr>
            </w:pPr>
            <w:r w:rsidRPr="00EC155D">
              <w:rPr>
                <w:rFonts w:ascii="Calibri" w:hAnsi="Calibri" w:cs="Calibri"/>
                <w:b/>
                <w:bCs/>
                <w:color w:val="0000FF"/>
                <w:sz w:val="24"/>
              </w:rPr>
              <w:t>Section 2.1.</w:t>
            </w:r>
          </w:p>
          <w:p w14:paraId="14F3D0ED" w14:textId="77777777" w:rsidR="00AE290D" w:rsidRPr="00EC155D" w:rsidRDefault="00AE290D" w:rsidP="004D1620">
            <w:pPr>
              <w:keepNext/>
              <w:keepLines/>
              <w:spacing w:after="120"/>
              <w:contextualSpacing/>
              <w:rPr>
                <w:rFonts w:ascii="Calibri" w:hAnsi="Calibri" w:cs="Calibri"/>
                <w:b/>
                <w:bCs/>
                <w:color w:val="0000FF"/>
                <w:sz w:val="24"/>
              </w:rPr>
            </w:pPr>
            <w:r w:rsidRPr="00EC155D">
              <w:rPr>
                <w:rFonts w:ascii="Calibri" w:hAnsi="Calibri" w:cs="Calibri"/>
                <w:b/>
                <w:bCs/>
                <w:color w:val="0000FF"/>
                <w:sz w:val="24"/>
              </w:rPr>
              <w:t>Row 1, Col. 2 ÷ Row 1, Col. 1 ≤ (should be equal to or less than) 499.</w:t>
            </w:r>
          </w:p>
          <w:p w14:paraId="68A2D50F" w14:textId="77777777" w:rsidR="00AE290D" w:rsidRPr="00EC155D" w:rsidRDefault="00AE290D" w:rsidP="004D1620">
            <w:pPr>
              <w:keepNext/>
              <w:keepLines/>
              <w:spacing w:after="120"/>
              <w:contextualSpacing/>
              <w:rPr>
                <w:rFonts w:ascii="Calibri" w:hAnsi="Calibri" w:cs="Calibri"/>
                <w:b/>
                <w:bCs/>
                <w:color w:val="0000FF"/>
                <w:sz w:val="24"/>
              </w:rPr>
            </w:pPr>
            <w:r w:rsidRPr="00EC155D">
              <w:rPr>
                <w:rFonts w:ascii="Calibri" w:hAnsi="Calibri" w:cs="Calibri"/>
                <w:b/>
                <w:bCs/>
                <w:color w:val="0000FF"/>
                <w:sz w:val="24"/>
              </w:rPr>
              <w:t>Row 1, Col. 6 ÷ Row 1, Col. 5 = between 500 to 10000.</w:t>
            </w:r>
          </w:p>
          <w:p w14:paraId="49D48CCC" w14:textId="77777777" w:rsidR="00AE290D" w:rsidRPr="00EC155D" w:rsidRDefault="00AE290D" w:rsidP="004D1620">
            <w:pPr>
              <w:keepNext/>
              <w:keepLines/>
              <w:spacing w:after="120"/>
              <w:contextualSpacing/>
              <w:rPr>
                <w:rFonts w:ascii="Calibri" w:hAnsi="Calibri" w:cs="Calibri"/>
                <w:b/>
                <w:bCs/>
                <w:color w:val="0000FF"/>
                <w:sz w:val="24"/>
                <w:highlight w:val="yellow"/>
              </w:rPr>
            </w:pPr>
            <w:r w:rsidRPr="00EC155D">
              <w:rPr>
                <w:rFonts w:ascii="Calibri" w:hAnsi="Calibri" w:cs="Calibri"/>
                <w:b/>
                <w:bCs/>
                <w:color w:val="0000FF"/>
                <w:sz w:val="24"/>
              </w:rPr>
              <w:t>Row 1, Col. 6 ÷ Row 1, Col. 5 ˃ (should be greater than) 10000.</w:t>
            </w:r>
          </w:p>
        </w:tc>
      </w:tr>
    </w:tbl>
    <w:p w14:paraId="41175DF8" w14:textId="77777777" w:rsidR="00AE290D" w:rsidRPr="00EC155D" w:rsidRDefault="00AE290D" w:rsidP="00AE290D">
      <w:pPr>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AE290D" w:rsidRPr="00EC155D" w14:paraId="46667F9F" w14:textId="77777777" w:rsidTr="004D1620">
        <w:tc>
          <w:tcPr>
            <w:tcW w:w="9445" w:type="dxa"/>
            <w:shd w:val="clear" w:color="auto" w:fill="E0E0E0"/>
          </w:tcPr>
          <w:p w14:paraId="387CD121" w14:textId="77777777" w:rsidR="00AE290D" w:rsidRPr="00EC155D" w:rsidRDefault="00AE290D" w:rsidP="004D1620">
            <w:pPr>
              <w:spacing w:before="120" w:after="120"/>
              <w:rPr>
                <w:rFonts w:ascii="Calibri" w:hAnsi="Calibri" w:cs="Calibri"/>
                <w:b/>
                <w:sz w:val="24"/>
                <w:u w:val="single"/>
              </w:rPr>
            </w:pPr>
            <w:bookmarkStart w:id="142" w:name="_Hlk161213135"/>
            <w:r w:rsidRPr="00EC155D">
              <w:rPr>
                <w:rFonts w:ascii="Calibri" w:hAnsi="Calibri" w:cs="Calibri"/>
                <w:b/>
                <w:sz w:val="24"/>
                <w:u w:val="single"/>
              </w:rPr>
              <w:t>Section 3</w:t>
            </w:r>
          </w:p>
          <w:p w14:paraId="276FB741"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3 = sum of Row 1 and Row 2.</w:t>
            </w:r>
          </w:p>
          <w:p w14:paraId="03D61168" w14:textId="77777777" w:rsidR="00AE290D" w:rsidRPr="00EC155D" w:rsidRDefault="00AE290D" w:rsidP="004D1620">
            <w:pPr>
              <w:spacing w:after="120"/>
              <w:rPr>
                <w:rFonts w:ascii="Calibri" w:hAnsi="Calibri" w:cs="Calibri"/>
                <w:b/>
                <w:bCs/>
                <w:color w:val="0000FF"/>
                <w:sz w:val="24"/>
              </w:rPr>
            </w:pPr>
            <w:r w:rsidRPr="00EC155D">
              <w:rPr>
                <w:rFonts w:ascii="Calibri" w:hAnsi="Calibri" w:cs="Calibri"/>
                <w:b/>
                <w:bCs/>
                <w:color w:val="0000FF"/>
                <w:sz w:val="24"/>
              </w:rPr>
              <w:t xml:space="preserve">Row 7 = Row 3 minus Rows 4 to 6. </w:t>
            </w:r>
          </w:p>
        </w:tc>
      </w:tr>
      <w:bookmarkEnd w:id="142"/>
    </w:tbl>
    <w:p w14:paraId="653AE37B" w14:textId="77777777" w:rsidR="00AE290D" w:rsidRPr="00EC155D" w:rsidRDefault="00AE290D" w:rsidP="00AE290D">
      <w:pPr>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AE290D" w:rsidRPr="00EC155D" w14:paraId="52B8BC90" w14:textId="77777777" w:rsidTr="004D1620">
        <w:tc>
          <w:tcPr>
            <w:tcW w:w="9445" w:type="dxa"/>
            <w:shd w:val="clear" w:color="auto" w:fill="E0E0E0"/>
          </w:tcPr>
          <w:p w14:paraId="1F35D508" w14:textId="77777777" w:rsidR="00AE290D" w:rsidRPr="00EC155D" w:rsidRDefault="00AE290D" w:rsidP="004D1620">
            <w:pPr>
              <w:spacing w:before="120" w:after="120"/>
              <w:rPr>
                <w:rFonts w:ascii="Calibri" w:hAnsi="Calibri" w:cs="Calibri"/>
                <w:b/>
                <w:sz w:val="24"/>
                <w:u w:val="single"/>
              </w:rPr>
            </w:pPr>
            <w:r w:rsidRPr="00EC155D">
              <w:rPr>
                <w:rFonts w:ascii="Calibri" w:hAnsi="Calibri" w:cs="Calibri"/>
                <w:b/>
                <w:sz w:val="24"/>
                <w:u w:val="single"/>
              </w:rPr>
              <w:t>Section 4.1</w:t>
            </w:r>
          </w:p>
          <w:p w14:paraId="6F3A443C"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1, Col. 8 = sum of Row 1, Col. 1 to 7.</w:t>
            </w:r>
          </w:p>
          <w:p w14:paraId="295891B5"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2, Col. 8 = sum of Row 2, Col. 1 to 7.</w:t>
            </w:r>
          </w:p>
          <w:p w14:paraId="45DA9369"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3, Col. 8 = sum of Row 3, Col. 1 to 7.</w:t>
            </w:r>
          </w:p>
          <w:p w14:paraId="6D5607FF"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4, Col. 8 = sum of Row 4, Col. 1 to 7.</w:t>
            </w:r>
          </w:p>
          <w:p w14:paraId="187DAE36"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5, Col. 8 = sum of Row 5, Col. 1 to 7.</w:t>
            </w:r>
          </w:p>
          <w:p w14:paraId="289108BD"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6, Col. 8 = sum of Row 6, Col. 1 to 7.</w:t>
            </w:r>
          </w:p>
          <w:p w14:paraId="5F08FA33"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7, Col. 8 = sum of Row 7, Col. 1 to 7.</w:t>
            </w:r>
          </w:p>
          <w:p w14:paraId="76735190"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8 = sum of Row 8, Col. 1 to 7.</w:t>
            </w:r>
          </w:p>
          <w:p w14:paraId="410CF5C0"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9, Col. 8 = sum of Row 9, Col. 1 to 7 = Row 4 of Section 3.</w:t>
            </w:r>
          </w:p>
          <w:p w14:paraId="293CAB15"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10, Col. 8 = sum of Row 10, Col. 1 to 7.</w:t>
            </w:r>
          </w:p>
          <w:p w14:paraId="177C006D"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Col. 1, Row 10 = sum of Col. 1, Rows 1 to 9.</w:t>
            </w:r>
          </w:p>
          <w:p w14:paraId="0B290721"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Col. 2, Row 10 = sum of Col. 2, Rows 1 to 9.</w:t>
            </w:r>
          </w:p>
          <w:p w14:paraId="400332F0"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Col. 3, Row 10 = sum of Col. 3, Rows 1 to 9.</w:t>
            </w:r>
          </w:p>
          <w:p w14:paraId="55C5F2A2"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Col. 4, Row 10 = sum of Col. 4, Rows 1 to 9.</w:t>
            </w:r>
          </w:p>
          <w:p w14:paraId="25FA1BB4"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Col. 5, Row 10 = sum of Col. 5, Rows 1 to 9.</w:t>
            </w:r>
          </w:p>
          <w:p w14:paraId="07057C9F"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Col. 6, Row 10 = sum of Col. 6, Rows 1 to 9.</w:t>
            </w:r>
          </w:p>
          <w:p w14:paraId="788A8406"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Col. 7, Row 10 = sum of Col. 7, Rows 1 to 9.</w:t>
            </w:r>
          </w:p>
          <w:p w14:paraId="74F7D715"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Col. 8, Row 10 = sum of Col. 8, Rows 1 to 9 = Row 6 of Section 1.1</w:t>
            </w:r>
            <w:r w:rsidRPr="00EC155D">
              <w:rPr>
                <w:rFonts w:ascii="Calibri" w:hAnsi="Calibri" w:cs="Calibri"/>
                <w:color w:val="0000FF"/>
                <w:sz w:val="24"/>
              </w:rPr>
              <w:t xml:space="preserve"> </w:t>
            </w:r>
            <w:r w:rsidRPr="00EC155D">
              <w:rPr>
                <w:rFonts w:ascii="Calibri" w:hAnsi="Calibri" w:cs="Calibri"/>
                <w:b/>
                <w:color w:val="0000FF"/>
                <w:sz w:val="24"/>
              </w:rPr>
              <w:t>(number of requests closed during the reporting period).</w:t>
            </w:r>
          </w:p>
          <w:p w14:paraId="63033909" w14:textId="77777777" w:rsidR="00AE290D" w:rsidRPr="00EC155D" w:rsidRDefault="00AE290D" w:rsidP="004D1620">
            <w:pPr>
              <w:rPr>
                <w:rFonts w:ascii="Calibri" w:hAnsi="Calibri" w:cs="Calibri"/>
                <w:b/>
                <w:bCs/>
                <w:color w:val="0000FF"/>
                <w:sz w:val="24"/>
              </w:rPr>
            </w:pPr>
            <w:r w:rsidRPr="00EC155D">
              <w:rPr>
                <w:rFonts w:ascii="Calibri" w:hAnsi="Calibri" w:cs="Calibri"/>
                <w:b/>
                <w:color w:val="0000FF"/>
                <w:sz w:val="24"/>
              </w:rPr>
              <w:t xml:space="preserve">Row 2, Col. 8 </w:t>
            </w:r>
            <w:r w:rsidRPr="00EC155D">
              <w:rPr>
                <w:rFonts w:ascii="Calibri" w:hAnsi="Calibri" w:cs="Calibri"/>
                <w:b/>
                <w:bCs/>
                <w:color w:val="0000FF"/>
                <w:sz w:val="24"/>
              </w:rPr>
              <w:t>≤ (should be equal to or less than) sum of Section 4.2 and 4.3.</w:t>
            </w:r>
          </w:p>
          <w:p w14:paraId="0DB00A94"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Row 3, Col. 8 ≤ (should be equal to or less than) sum of Section 4.2.</w:t>
            </w:r>
          </w:p>
          <w:p w14:paraId="3592905B" w14:textId="77777777" w:rsidR="00AE290D" w:rsidRPr="00EC155D" w:rsidRDefault="00AE290D" w:rsidP="004D1620">
            <w:pPr>
              <w:spacing w:after="120"/>
              <w:rPr>
                <w:rFonts w:ascii="Calibri" w:hAnsi="Calibri" w:cs="Calibri"/>
                <w:b/>
                <w:bCs/>
                <w:color w:val="0000FF"/>
                <w:sz w:val="24"/>
              </w:rPr>
            </w:pPr>
            <w:r w:rsidRPr="00EC155D">
              <w:rPr>
                <w:rFonts w:ascii="Calibri" w:hAnsi="Calibri" w:cs="Calibri"/>
                <w:b/>
                <w:bCs/>
                <w:color w:val="0000FF"/>
                <w:sz w:val="24"/>
              </w:rPr>
              <w:t>Row 4, Col. 8 ≤ (should be equal to or less than) sum of Section 4.3.</w:t>
            </w:r>
          </w:p>
        </w:tc>
      </w:tr>
    </w:tbl>
    <w:p w14:paraId="1426C16C" w14:textId="77777777" w:rsidR="00AE290D" w:rsidRPr="00EC155D" w:rsidRDefault="00AE290D" w:rsidP="00AE290D">
      <w:pPr>
        <w:rPr>
          <w:rFonts w:ascii="Calibri" w:hAnsi="Calibri" w:cs="Calibri"/>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AE290D" w:rsidRPr="00EC155D" w14:paraId="7E6CBA07" w14:textId="77777777" w:rsidTr="004D1620">
        <w:tc>
          <w:tcPr>
            <w:tcW w:w="9445" w:type="dxa"/>
            <w:shd w:val="clear" w:color="auto" w:fill="E0E0E0"/>
          </w:tcPr>
          <w:p w14:paraId="2DD70F4C" w14:textId="77777777" w:rsidR="00AE290D" w:rsidRPr="00EC155D" w:rsidRDefault="00AE290D" w:rsidP="004D1620">
            <w:pPr>
              <w:spacing w:before="120" w:after="120"/>
              <w:rPr>
                <w:rFonts w:ascii="Calibri" w:hAnsi="Calibri" w:cs="Calibri"/>
                <w:b/>
                <w:sz w:val="24"/>
                <w:u w:val="single"/>
              </w:rPr>
            </w:pPr>
            <w:r w:rsidRPr="00EC155D">
              <w:rPr>
                <w:rFonts w:ascii="Calibri" w:hAnsi="Calibri" w:cs="Calibri"/>
                <w:b/>
                <w:sz w:val="24"/>
                <w:u w:val="single"/>
              </w:rPr>
              <w:t>Section 4.2</w:t>
            </w:r>
          </w:p>
          <w:p w14:paraId="2E729FE4" w14:textId="77777777" w:rsidR="00AE290D" w:rsidRPr="00EC155D" w:rsidRDefault="00AE290D" w:rsidP="004D1620">
            <w:pPr>
              <w:spacing w:after="120"/>
              <w:rPr>
                <w:rFonts w:ascii="Calibri" w:hAnsi="Calibri" w:cs="Calibri"/>
                <w:b/>
                <w:color w:val="0000FF"/>
                <w:sz w:val="24"/>
              </w:rPr>
            </w:pPr>
            <w:r w:rsidRPr="00EC155D">
              <w:rPr>
                <w:rFonts w:ascii="Calibri" w:hAnsi="Calibri" w:cs="Calibri"/>
                <w:b/>
                <w:color w:val="0000FF"/>
                <w:sz w:val="24"/>
              </w:rPr>
              <w:t>If sum of Section 4.2 ˃ (is greater than) 0, then sum of Row 2, 3 and 7 of Col. 8 of Section 4.1 ˃ (should be greater than) 0.</w:t>
            </w:r>
          </w:p>
        </w:tc>
      </w:tr>
    </w:tbl>
    <w:p w14:paraId="2C299455" w14:textId="77777777" w:rsidR="00AE290D" w:rsidRPr="00EC155D" w:rsidRDefault="00AE290D" w:rsidP="00AE290D">
      <w:pPr>
        <w:rPr>
          <w:rFonts w:ascii="Calibri" w:hAnsi="Calibri" w:cs="Calibri"/>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AE290D" w:rsidRPr="00EC155D" w14:paraId="38000126" w14:textId="77777777" w:rsidTr="004D1620">
        <w:trPr>
          <w:trHeight w:val="1259"/>
        </w:trPr>
        <w:tc>
          <w:tcPr>
            <w:tcW w:w="9445" w:type="dxa"/>
            <w:shd w:val="clear" w:color="auto" w:fill="E0E0E0"/>
          </w:tcPr>
          <w:p w14:paraId="522C4909" w14:textId="77777777" w:rsidR="00AE290D" w:rsidRPr="00EC155D" w:rsidRDefault="00AE290D" w:rsidP="004D1620">
            <w:pPr>
              <w:spacing w:before="120" w:after="120"/>
              <w:rPr>
                <w:rFonts w:ascii="Calibri" w:hAnsi="Calibri" w:cs="Calibri"/>
                <w:b/>
                <w:sz w:val="24"/>
                <w:u w:val="single"/>
              </w:rPr>
            </w:pPr>
            <w:r w:rsidRPr="00EC155D">
              <w:rPr>
                <w:rFonts w:ascii="Calibri" w:hAnsi="Calibri" w:cs="Calibri"/>
                <w:b/>
                <w:sz w:val="24"/>
                <w:u w:val="single"/>
              </w:rPr>
              <w:lastRenderedPageBreak/>
              <w:t>Section 4.3</w:t>
            </w:r>
          </w:p>
          <w:p w14:paraId="07FAB50A" w14:textId="77777777" w:rsidR="00AE290D" w:rsidRPr="00AE290D" w:rsidRDefault="00AE290D" w:rsidP="004D1620">
            <w:pPr>
              <w:spacing w:after="120"/>
              <w:contextualSpacing/>
              <w:rPr>
                <w:rFonts w:ascii="Calibri" w:eastAsia="Calibri" w:hAnsi="Calibri" w:cs="Arial"/>
                <w:b/>
                <w:kern w:val="2"/>
                <w:sz w:val="24"/>
                <w:lang w:eastAsia="en-US"/>
              </w:rPr>
            </w:pPr>
            <w:r w:rsidRPr="00AE290D">
              <w:rPr>
                <w:rFonts w:ascii="Calibri" w:eastAsia="Calibri" w:hAnsi="Calibri" w:cs="Arial"/>
                <w:b/>
                <w:color w:val="0000FF"/>
                <w:kern w:val="2"/>
                <w:sz w:val="24"/>
                <w:lang w:eastAsia="en-US"/>
              </w:rPr>
              <w:t xml:space="preserve">If sum of Section 4.3 </w:t>
            </w:r>
            <w:r w:rsidRPr="00EC155D">
              <w:rPr>
                <w:rFonts w:ascii="Calibri" w:hAnsi="Calibri" w:cs="Calibri"/>
                <w:b/>
                <w:color w:val="0000FF"/>
                <w:sz w:val="24"/>
              </w:rPr>
              <w:t>˃ (is greater than)</w:t>
            </w:r>
            <w:r w:rsidRPr="00AE290D">
              <w:rPr>
                <w:rFonts w:ascii="Calibri" w:eastAsia="Calibri" w:hAnsi="Calibri" w:cs="Arial"/>
                <w:b/>
                <w:color w:val="0000FF"/>
                <w:kern w:val="2"/>
                <w:sz w:val="24"/>
                <w:lang w:eastAsia="en-US"/>
              </w:rPr>
              <w:t xml:space="preserve"> 0</w:t>
            </w:r>
            <w:r w:rsidRPr="00EC155D">
              <w:rPr>
                <w:rFonts w:ascii="Calibri" w:hAnsi="Calibri" w:cs="Calibri"/>
                <w:b/>
                <w:color w:val="0000FF"/>
                <w:sz w:val="24"/>
              </w:rPr>
              <w:t>, then sum of Row</w:t>
            </w:r>
            <w:r w:rsidRPr="00AE290D">
              <w:rPr>
                <w:rFonts w:ascii="Calibri" w:eastAsia="Calibri" w:hAnsi="Calibri" w:cs="Arial"/>
                <w:b/>
                <w:color w:val="0000FF"/>
                <w:kern w:val="2"/>
                <w:sz w:val="24"/>
                <w:lang w:eastAsia="en-US"/>
              </w:rPr>
              <w:t xml:space="preserve"> 2, 4 and 7 of Col. 8 of Section 4.1 </w:t>
            </w:r>
            <w:r w:rsidRPr="00EC155D">
              <w:rPr>
                <w:rFonts w:ascii="Calibri" w:hAnsi="Calibri" w:cs="Calibri"/>
                <w:b/>
                <w:color w:val="0000FF"/>
                <w:sz w:val="24"/>
              </w:rPr>
              <w:t>˃ (should be greater than)</w:t>
            </w:r>
            <w:r w:rsidRPr="00AE290D">
              <w:rPr>
                <w:rFonts w:ascii="Calibri" w:eastAsia="Calibri" w:hAnsi="Calibri" w:cs="Arial"/>
                <w:b/>
                <w:color w:val="0000FF"/>
                <w:kern w:val="2"/>
                <w:sz w:val="24"/>
                <w:lang w:eastAsia="en-US"/>
              </w:rPr>
              <w:t xml:space="preserve"> 0.</w:t>
            </w:r>
          </w:p>
        </w:tc>
      </w:tr>
    </w:tbl>
    <w:p w14:paraId="7338D157" w14:textId="77777777" w:rsidR="00AE290D" w:rsidRPr="00EC155D" w:rsidRDefault="00AE290D" w:rsidP="00AE290D">
      <w:pPr>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AE290D" w:rsidRPr="00EC155D" w14:paraId="7142E0FC" w14:textId="77777777" w:rsidTr="004D1620">
        <w:trPr>
          <w:trHeight w:val="260"/>
        </w:trPr>
        <w:tc>
          <w:tcPr>
            <w:tcW w:w="9445" w:type="dxa"/>
            <w:shd w:val="clear" w:color="auto" w:fill="E0E0E0"/>
          </w:tcPr>
          <w:p w14:paraId="65C3DBD5" w14:textId="77777777" w:rsidR="00AE290D" w:rsidRPr="00EC155D" w:rsidRDefault="00AE290D" w:rsidP="004D1620">
            <w:pPr>
              <w:spacing w:before="120" w:after="120"/>
              <w:rPr>
                <w:rFonts w:ascii="Calibri" w:hAnsi="Calibri" w:cs="Calibri"/>
                <w:sz w:val="24"/>
                <w:u w:val="single"/>
              </w:rPr>
            </w:pPr>
            <w:bookmarkStart w:id="143" w:name="_Hlk102482784"/>
            <w:r w:rsidRPr="00EC155D">
              <w:rPr>
                <w:rFonts w:ascii="Calibri" w:hAnsi="Calibri" w:cs="Calibri"/>
                <w:b/>
                <w:sz w:val="24"/>
                <w:u w:val="single"/>
              </w:rPr>
              <w:t>Section 4.4</w:t>
            </w:r>
          </w:p>
          <w:p w14:paraId="25D56381"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Sum of Row 1, Col. 1 to 6 ≥ (should be equal to or greater than) sum of Row 1, Col. 8 and Row 2, Col. 8 of Section 4.1.</w:t>
            </w:r>
          </w:p>
          <w:p w14:paraId="06571FA3"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Row 1, Col. 1 ≤ (should be equal to or less than) sum of Row 1, Col. 8 and Row 2, Col. 8 of Section 4.1.</w:t>
            </w:r>
          </w:p>
          <w:p w14:paraId="57656689"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Row 1, Col. 2 ≤ (should be equal to or less than) sum of Row 1, Col. 8 and Row 2, Col. 8 of Section 4.1.</w:t>
            </w:r>
          </w:p>
          <w:p w14:paraId="681B8A0E"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Row 1, Col. 3 ≤ (should be equal to or less than) sum of Row 1, Col. 8 and Row 2, Col. 8 of Section 4.1.</w:t>
            </w:r>
          </w:p>
          <w:p w14:paraId="038C37B2"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Row 1, Col. 4 ≤ (should be equal to or less than) sum of Row 1, Col. 8 and Row 2, Col. 8 of Section 4.1.</w:t>
            </w:r>
          </w:p>
          <w:p w14:paraId="35415DC3"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Row 1, Col. 5 ≤ (should be equal to or less than) sum of Row 1, Col. 8 and Row 2, Col. 8 of Section 4.1.</w:t>
            </w:r>
          </w:p>
          <w:p w14:paraId="27B6E13A"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Row 1, Col. 6 ≤ (should be equal to or less than) sum of Row 1, Col. 8 and Row 2, Col. 8 of Section 4.1.</w:t>
            </w:r>
          </w:p>
          <w:p w14:paraId="2DEB2A50" w14:textId="327E6175"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Sum of Row 1, Col. 1</w:t>
            </w:r>
            <w:r w:rsidR="00BD0405">
              <w:rPr>
                <w:rFonts w:ascii="Calibri" w:hAnsi="Calibri" w:cs="Calibri"/>
                <w:b/>
                <w:bCs/>
                <w:color w:val="0000FF"/>
                <w:sz w:val="24"/>
              </w:rPr>
              <w:t>, 2, 3 and 6</w:t>
            </w:r>
            <w:r w:rsidRPr="00EC155D">
              <w:rPr>
                <w:rFonts w:ascii="Calibri" w:hAnsi="Calibri" w:cs="Calibri"/>
                <w:b/>
                <w:bCs/>
                <w:color w:val="0000FF"/>
                <w:sz w:val="24"/>
              </w:rPr>
              <w:t xml:space="preserve"> ≤ (should be equal to or less than) Row 1, Col. 3 of Section 4.5.1.</w:t>
            </w:r>
          </w:p>
          <w:p w14:paraId="56CC742B"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Row 1, Col. 4 ≤ (should be equal to or less than) Row 1, Col. 3 of Section 4.5.3.</w:t>
            </w:r>
          </w:p>
          <w:p w14:paraId="7C9167AA" w14:textId="77777777" w:rsidR="00AE290D" w:rsidRPr="00EC155D" w:rsidRDefault="00AE290D" w:rsidP="004D1620">
            <w:pPr>
              <w:spacing w:after="120"/>
              <w:rPr>
                <w:rFonts w:ascii="Calibri" w:hAnsi="Calibri" w:cs="Calibri"/>
                <w:b/>
                <w:bCs/>
                <w:color w:val="0000FF"/>
                <w:sz w:val="24"/>
              </w:rPr>
            </w:pPr>
            <w:r w:rsidRPr="00EC155D">
              <w:rPr>
                <w:rFonts w:ascii="Calibri" w:hAnsi="Calibri" w:cs="Calibri"/>
                <w:b/>
                <w:bCs/>
                <w:color w:val="0000FF"/>
                <w:sz w:val="24"/>
              </w:rPr>
              <w:t>Row 1, Col. 5 ≤ (should be equal to or less than) Row 1, Col. 3 of Section 4.5.3.</w:t>
            </w:r>
          </w:p>
        </w:tc>
      </w:tr>
      <w:bookmarkEnd w:id="143"/>
    </w:tbl>
    <w:p w14:paraId="2DBE2A0B" w14:textId="77777777" w:rsidR="00AE290D" w:rsidRPr="00EC155D" w:rsidRDefault="00AE290D" w:rsidP="00AE290D">
      <w:pPr>
        <w:spacing w:after="160" w:line="259" w:lineRule="auto"/>
        <w:rPr>
          <w:rFonts w:ascii="Calibri" w:hAnsi="Calibri" w:cs="Calibri"/>
          <w:sz w:val="24"/>
        </w:rPr>
      </w:pPr>
    </w:p>
    <w:tbl>
      <w:tblPr>
        <w:tblStyle w:val="TableGrid"/>
        <w:tblW w:w="0" w:type="auto"/>
        <w:tblLook w:val="04A0" w:firstRow="1" w:lastRow="0" w:firstColumn="1" w:lastColumn="0" w:noHBand="0" w:noVBand="1"/>
      </w:tblPr>
      <w:tblGrid>
        <w:gridCol w:w="9350"/>
      </w:tblGrid>
      <w:tr w:rsidR="00AE290D" w:rsidRPr="00EC155D" w14:paraId="09DFAD0D" w14:textId="77777777" w:rsidTr="004D1620">
        <w:tc>
          <w:tcPr>
            <w:tcW w:w="9350" w:type="dxa"/>
            <w:shd w:val="clear" w:color="auto" w:fill="E7E6E6" w:themeFill="background2"/>
          </w:tcPr>
          <w:p w14:paraId="735FC3A1" w14:textId="77777777" w:rsidR="00AE290D" w:rsidRPr="00EC155D" w:rsidRDefault="00AE290D" w:rsidP="004D1620">
            <w:pPr>
              <w:spacing w:before="120" w:after="120"/>
              <w:rPr>
                <w:rFonts w:ascii="Calibri" w:hAnsi="Calibri" w:cs="Calibri"/>
                <w:sz w:val="24"/>
                <w:u w:val="single"/>
              </w:rPr>
            </w:pPr>
            <w:r w:rsidRPr="00EC155D">
              <w:rPr>
                <w:rFonts w:ascii="Calibri" w:hAnsi="Calibri" w:cs="Calibri"/>
                <w:b/>
                <w:sz w:val="24"/>
                <w:u w:val="single"/>
              </w:rPr>
              <w:t>Section 4.5.1</w:t>
            </w:r>
          </w:p>
          <w:p w14:paraId="3BE0FD50" w14:textId="77777777" w:rsidR="00AE290D" w:rsidRPr="00EC155D" w:rsidRDefault="00AE290D" w:rsidP="004D1620">
            <w:pPr>
              <w:spacing w:after="80"/>
              <w:contextualSpacing/>
              <w:rPr>
                <w:rFonts w:ascii="Calibri" w:hAnsi="Calibri" w:cs="Calibri"/>
                <w:b/>
                <w:bCs/>
                <w:color w:val="0000FF"/>
                <w:sz w:val="24"/>
              </w:rPr>
            </w:pPr>
            <w:r w:rsidRPr="00EC155D">
              <w:rPr>
                <w:rFonts w:ascii="Calibri" w:hAnsi="Calibri" w:cs="Calibri"/>
                <w:b/>
                <w:bCs/>
                <w:color w:val="0000FF"/>
                <w:sz w:val="24"/>
              </w:rPr>
              <w:t>Row 1, Col. 2 ≤ (should be equal to or less than) Row 1, Col. 1.</w:t>
            </w:r>
          </w:p>
          <w:p w14:paraId="4162A96C" w14:textId="77777777" w:rsidR="00AE290D" w:rsidRPr="00EC155D" w:rsidRDefault="00AE290D" w:rsidP="004D1620">
            <w:pPr>
              <w:spacing w:after="80"/>
              <w:contextualSpacing/>
              <w:rPr>
                <w:rFonts w:ascii="Calibri" w:hAnsi="Calibri" w:cs="Calibri"/>
                <w:b/>
                <w:bCs/>
                <w:color w:val="0000FF"/>
                <w:sz w:val="24"/>
              </w:rPr>
            </w:pPr>
            <w:r w:rsidRPr="00EC155D">
              <w:rPr>
                <w:rFonts w:ascii="Calibri" w:hAnsi="Calibri" w:cs="Calibri"/>
                <w:b/>
                <w:bCs/>
                <w:color w:val="0000FF"/>
                <w:sz w:val="24"/>
              </w:rPr>
              <w:t xml:space="preserve">Row 1, Col. 3 ≤ (should be equal to or less than) sum of Rows 1 to 4, 7, 8, 9 of Col. 8 of </w:t>
            </w:r>
          </w:p>
          <w:p w14:paraId="010A7964" w14:textId="77777777" w:rsidR="00AE290D" w:rsidRPr="00EC155D" w:rsidRDefault="00AE290D" w:rsidP="004D1620">
            <w:pPr>
              <w:spacing w:after="120"/>
              <w:rPr>
                <w:rFonts w:ascii="Calibri" w:hAnsi="Calibri" w:cs="Calibri"/>
                <w:b/>
                <w:bCs/>
                <w:color w:val="0000FF"/>
                <w:sz w:val="24"/>
              </w:rPr>
            </w:pPr>
            <w:r w:rsidRPr="00EC155D">
              <w:rPr>
                <w:rFonts w:ascii="Calibri" w:hAnsi="Calibri" w:cs="Calibri"/>
                <w:b/>
                <w:bCs/>
                <w:color w:val="0000FF"/>
                <w:sz w:val="24"/>
              </w:rPr>
              <w:t>Section 4.1.</w:t>
            </w:r>
          </w:p>
        </w:tc>
      </w:tr>
    </w:tbl>
    <w:p w14:paraId="64FE7648" w14:textId="77777777" w:rsidR="00AE290D" w:rsidRPr="00EC155D" w:rsidRDefault="00AE290D" w:rsidP="00AE290D">
      <w:pPr>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AE290D" w:rsidRPr="00EC155D" w14:paraId="282E2FF7" w14:textId="77777777" w:rsidTr="004D1620">
        <w:tc>
          <w:tcPr>
            <w:tcW w:w="9445" w:type="dxa"/>
            <w:shd w:val="clear" w:color="auto" w:fill="E0E0E0"/>
          </w:tcPr>
          <w:p w14:paraId="110C9418" w14:textId="77777777" w:rsidR="00AE290D" w:rsidRPr="00EC155D" w:rsidRDefault="00AE290D" w:rsidP="004D1620">
            <w:pPr>
              <w:spacing w:before="120" w:after="120"/>
              <w:rPr>
                <w:rFonts w:ascii="Calibri" w:hAnsi="Calibri" w:cs="Calibri"/>
                <w:sz w:val="24"/>
                <w:u w:val="single"/>
              </w:rPr>
            </w:pPr>
            <w:r w:rsidRPr="00EC155D">
              <w:rPr>
                <w:rFonts w:ascii="Calibri" w:hAnsi="Calibri" w:cs="Calibri"/>
                <w:b/>
                <w:sz w:val="24"/>
                <w:u w:val="single"/>
              </w:rPr>
              <w:t>Section 4.5.2</w:t>
            </w:r>
          </w:p>
          <w:p w14:paraId="2A9A161E"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Sum of Col. 1, 3, 5 of Row 1 ≤ (should be equal to or less than)</w:t>
            </w:r>
            <w:r w:rsidRPr="00EC155D">
              <w:rPr>
                <w:rFonts w:ascii="Calibri" w:hAnsi="Calibri" w:cs="Calibri"/>
                <w:color w:val="0000FF"/>
                <w:sz w:val="24"/>
              </w:rPr>
              <w:t xml:space="preserve"> </w:t>
            </w:r>
            <w:r w:rsidRPr="00EC155D">
              <w:rPr>
                <w:rFonts w:ascii="Calibri" w:hAnsi="Calibri" w:cs="Calibri"/>
                <w:b/>
                <w:bCs/>
                <w:color w:val="0000FF"/>
                <w:sz w:val="24"/>
              </w:rPr>
              <w:t>Row 1, Col. 8 of Section 4.1.</w:t>
            </w:r>
          </w:p>
          <w:p w14:paraId="744F359E"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 xml:space="preserve">Sum of Col. 1, 3, 5 of Row 2 ≤ (should be equal to or less than) Row 2, Col. 8 of Section 4.1. </w:t>
            </w:r>
          </w:p>
          <w:p w14:paraId="1DC8DB7F"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 xml:space="preserve">Sum of Col. 1, 3, 5 of Row 3 ≤ (should be equal to or less than) Row 3, Col. 8 of Section 4.1. </w:t>
            </w:r>
          </w:p>
          <w:p w14:paraId="3D995C99"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 xml:space="preserve">Sum of Col. 1, 3, 5 of Row 4 ≤ (should be equal to or less than) Row 4, Col. 8 of Section 4.1. </w:t>
            </w:r>
          </w:p>
          <w:p w14:paraId="3F821BAB"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Sum of Col. 1, 3, 5 of Row 5 ≤ (should be equal to or less than) Row 7, Col. 8 of Section 4.1.</w:t>
            </w:r>
          </w:p>
          <w:p w14:paraId="7D6C50E6"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Sum of Col. 1, 3, 5 of Row 6 ≤ (should be equal to or less than) Row 8, Col. 8 of Section 4.1.</w:t>
            </w:r>
          </w:p>
          <w:p w14:paraId="3F688955"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Sum of Col. 1, 3, 5 of Row 7 ≤ (should be equal to or less than) Row 9, Col. 8 of Section 4.1.</w:t>
            </w:r>
          </w:p>
          <w:p w14:paraId="28694C6F"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1 = sum of Rows 1 to 7 of Col. 1.</w:t>
            </w:r>
          </w:p>
          <w:p w14:paraId="6AA60DE5"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lastRenderedPageBreak/>
              <w:t>Row 8, Col. 2 = sum of Rows 1 to 7 of Col. 2.</w:t>
            </w:r>
          </w:p>
          <w:p w14:paraId="7F7006A5"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3 = sum of Rows 1 to 7 of Col. 3.</w:t>
            </w:r>
          </w:p>
          <w:p w14:paraId="07BBDCD5"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4 = sum of Rows 1 to 7 of Col. 4.</w:t>
            </w:r>
          </w:p>
          <w:p w14:paraId="4D1398A4"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5 = sum of Rows 1 to 7 of Col. 5.</w:t>
            </w:r>
          </w:p>
          <w:p w14:paraId="03D3AD70"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6 = sum of Rows 1 to 7 of Col. 6.</w:t>
            </w:r>
          </w:p>
          <w:p w14:paraId="6AB15DB4"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Sum of Col. 1, 3, 5 of Row 8 = Row 1, Col. 3 of Section 4.5.1.</w:t>
            </w:r>
          </w:p>
          <w:p w14:paraId="3164AF30"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Sum of Col. 2, 4, 6 of Row 8 = Row 1, Col. 1 of Section 4.5.1.</w:t>
            </w:r>
          </w:p>
          <w:p w14:paraId="7EA19462"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2 ÷ Row 8, Col. 1 ≤ (should be equal to or less than) 499.</w:t>
            </w:r>
          </w:p>
          <w:p w14:paraId="17C66C8A"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Row 8, Col. 4 ÷ Row 8, Col. 3 = between 500 to 10000.</w:t>
            </w:r>
          </w:p>
          <w:p w14:paraId="323EA434" w14:textId="77777777" w:rsidR="00AE290D" w:rsidRPr="00EC155D" w:rsidRDefault="00AE290D" w:rsidP="004D1620">
            <w:pPr>
              <w:spacing w:after="120"/>
              <w:rPr>
                <w:rFonts w:ascii="Calibri" w:hAnsi="Calibri" w:cs="Calibri"/>
                <w:b/>
                <w:color w:val="0000FF"/>
                <w:sz w:val="24"/>
              </w:rPr>
            </w:pPr>
            <w:r w:rsidRPr="00EC155D">
              <w:rPr>
                <w:rFonts w:ascii="Calibri" w:hAnsi="Calibri" w:cs="Calibri"/>
                <w:b/>
                <w:color w:val="0000FF"/>
                <w:sz w:val="24"/>
              </w:rPr>
              <w:t xml:space="preserve">Row 8, Col. 6 ÷ Row 8, Col. 5 </w:t>
            </w:r>
            <w:r w:rsidRPr="00EC155D">
              <w:rPr>
                <w:rFonts w:ascii="Calibri" w:hAnsi="Calibri" w:cs="Calibri"/>
                <w:b/>
                <w:bCs/>
                <w:color w:val="0000FF"/>
                <w:sz w:val="24"/>
              </w:rPr>
              <w:t>˃ (should be greater than) 10</w:t>
            </w:r>
            <w:r w:rsidRPr="00EC155D">
              <w:rPr>
                <w:rFonts w:ascii="Calibri" w:hAnsi="Calibri" w:cs="Calibri"/>
                <w:b/>
                <w:color w:val="0000FF"/>
                <w:sz w:val="24"/>
              </w:rPr>
              <w:t>000.</w:t>
            </w:r>
          </w:p>
        </w:tc>
      </w:tr>
    </w:tbl>
    <w:p w14:paraId="0EF2DEBD" w14:textId="77777777" w:rsidR="00AE290D" w:rsidRPr="00EC155D" w:rsidRDefault="00AE290D" w:rsidP="00AE290D">
      <w:pPr>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AE290D" w:rsidRPr="00EC155D" w14:paraId="6B9561B0" w14:textId="77777777" w:rsidTr="004D1620">
        <w:trPr>
          <w:trHeight w:val="1502"/>
        </w:trPr>
        <w:tc>
          <w:tcPr>
            <w:tcW w:w="9445" w:type="dxa"/>
            <w:shd w:val="clear" w:color="auto" w:fill="E0E0E0"/>
          </w:tcPr>
          <w:p w14:paraId="1657C17E" w14:textId="77777777" w:rsidR="00AE290D" w:rsidRPr="00EC155D" w:rsidRDefault="00AE290D" w:rsidP="004D1620">
            <w:pPr>
              <w:spacing w:before="120" w:after="120"/>
              <w:rPr>
                <w:rFonts w:ascii="Calibri" w:hAnsi="Calibri" w:cs="Calibri"/>
                <w:sz w:val="24"/>
                <w:u w:val="single"/>
              </w:rPr>
            </w:pPr>
            <w:r w:rsidRPr="00EC155D">
              <w:rPr>
                <w:rFonts w:ascii="Calibri" w:hAnsi="Calibri" w:cs="Calibri"/>
                <w:b/>
                <w:sz w:val="24"/>
                <w:u w:val="single"/>
              </w:rPr>
              <w:t>Section 4.5.3</w:t>
            </w:r>
          </w:p>
          <w:p w14:paraId="3FA6C787" w14:textId="77777777" w:rsidR="00AE290D" w:rsidRPr="00EC155D" w:rsidRDefault="00AE290D" w:rsidP="004D1620">
            <w:pPr>
              <w:spacing w:after="80"/>
              <w:contextualSpacing/>
              <w:rPr>
                <w:rFonts w:ascii="Calibri" w:hAnsi="Calibri" w:cs="Calibri"/>
                <w:b/>
                <w:bCs/>
                <w:color w:val="0000FF"/>
                <w:sz w:val="24"/>
              </w:rPr>
            </w:pPr>
            <w:r w:rsidRPr="00EC155D">
              <w:rPr>
                <w:rFonts w:ascii="Calibri" w:hAnsi="Calibri" w:cs="Calibri"/>
                <w:b/>
                <w:bCs/>
                <w:color w:val="0000FF"/>
                <w:sz w:val="24"/>
              </w:rPr>
              <w:t>Row 1, Col. 2 ≤ (should be equal to or less than) Row 1, Col. 1.</w:t>
            </w:r>
          </w:p>
          <w:p w14:paraId="7C416E31" w14:textId="77777777" w:rsidR="00AE290D" w:rsidRPr="00EC155D" w:rsidRDefault="00AE290D" w:rsidP="004D1620">
            <w:pPr>
              <w:spacing w:after="80"/>
              <w:contextualSpacing/>
              <w:rPr>
                <w:rFonts w:ascii="Calibri" w:hAnsi="Calibri" w:cs="Calibri"/>
                <w:b/>
                <w:bCs/>
                <w:color w:val="0000FF"/>
                <w:sz w:val="24"/>
              </w:rPr>
            </w:pPr>
            <w:r w:rsidRPr="00EC155D">
              <w:rPr>
                <w:rFonts w:ascii="Calibri" w:hAnsi="Calibri" w:cs="Calibri"/>
                <w:b/>
                <w:bCs/>
                <w:color w:val="0000FF"/>
                <w:sz w:val="24"/>
              </w:rPr>
              <w:t xml:space="preserve">Row 1, Col. 3 ≤ (should be equal to or less than) sum of Rows 1 to 4, 7, 8, 9 of Col. 8 of </w:t>
            </w:r>
          </w:p>
          <w:p w14:paraId="752D3A12" w14:textId="77777777" w:rsidR="00AE290D" w:rsidRPr="00EC155D" w:rsidRDefault="00AE290D" w:rsidP="004D1620">
            <w:pPr>
              <w:spacing w:after="120"/>
              <w:contextualSpacing/>
              <w:rPr>
                <w:rFonts w:ascii="Calibri" w:hAnsi="Calibri" w:cs="Calibri"/>
                <w:b/>
                <w:bCs/>
                <w:color w:val="0000FF"/>
                <w:sz w:val="24"/>
              </w:rPr>
            </w:pPr>
            <w:r w:rsidRPr="00EC155D">
              <w:rPr>
                <w:rFonts w:ascii="Calibri" w:hAnsi="Calibri" w:cs="Calibri"/>
                <w:b/>
                <w:bCs/>
                <w:color w:val="0000FF"/>
                <w:sz w:val="24"/>
              </w:rPr>
              <w:t>Section 4.1.</w:t>
            </w:r>
          </w:p>
          <w:p w14:paraId="6319B082" w14:textId="77777777" w:rsidR="00AE290D" w:rsidRPr="00EC155D" w:rsidRDefault="00AE290D" w:rsidP="004D1620">
            <w:pPr>
              <w:spacing w:after="80"/>
              <w:contextualSpacing/>
              <w:rPr>
                <w:rFonts w:ascii="Calibri" w:hAnsi="Calibri" w:cs="Calibri"/>
                <w:b/>
                <w:bCs/>
                <w:color w:val="0000FF"/>
                <w:sz w:val="24"/>
              </w:rPr>
            </w:pPr>
            <w:r w:rsidRPr="00EC155D">
              <w:rPr>
                <w:rFonts w:ascii="Calibri" w:hAnsi="Calibri" w:cs="Calibri"/>
                <w:b/>
                <w:bCs/>
                <w:color w:val="0000FF"/>
                <w:sz w:val="24"/>
              </w:rPr>
              <w:t>Col. 3 of Section 4.5.3 + Row 1, Col. 3 of Section 4.5.1 ≥ (should be equal to or greater than) sum of Rows 1 to 4, 7, 8, 9 of Col. 8 of Section 4.1.</w:t>
            </w:r>
          </w:p>
        </w:tc>
      </w:tr>
    </w:tbl>
    <w:p w14:paraId="5CD17D72" w14:textId="77777777" w:rsidR="00AE290D" w:rsidRPr="00EC155D" w:rsidRDefault="00AE290D" w:rsidP="00AE290D">
      <w:pPr>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AE290D" w:rsidRPr="00EC155D" w14:paraId="0785FAE0" w14:textId="77777777" w:rsidTr="004D1620">
        <w:trPr>
          <w:trHeight w:val="47"/>
        </w:trPr>
        <w:tc>
          <w:tcPr>
            <w:tcW w:w="9445" w:type="dxa"/>
            <w:shd w:val="clear" w:color="auto" w:fill="E0E0E0"/>
          </w:tcPr>
          <w:p w14:paraId="6BC65674" w14:textId="77777777" w:rsidR="00AE290D" w:rsidRPr="00EC155D" w:rsidRDefault="00AE290D" w:rsidP="004D1620">
            <w:pPr>
              <w:spacing w:before="120" w:after="120"/>
              <w:rPr>
                <w:rFonts w:ascii="Calibri" w:hAnsi="Calibri" w:cs="Calibri"/>
                <w:sz w:val="24"/>
                <w:u w:val="single"/>
              </w:rPr>
            </w:pPr>
            <w:r w:rsidRPr="00EC155D">
              <w:rPr>
                <w:rFonts w:ascii="Calibri" w:hAnsi="Calibri" w:cs="Calibri"/>
                <w:b/>
                <w:sz w:val="24"/>
                <w:u w:val="single"/>
              </w:rPr>
              <w:t>Section 4.5.4</w:t>
            </w:r>
          </w:p>
          <w:p w14:paraId="32EF8A64"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Sum of Col. 1 of Row 1 ≤ (should be equal to or less than)</w:t>
            </w:r>
            <w:r w:rsidRPr="00EC155D">
              <w:rPr>
                <w:rFonts w:ascii="Calibri" w:hAnsi="Calibri" w:cs="Calibri"/>
                <w:color w:val="0000FF"/>
                <w:sz w:val="24"/>
              </w:rPr>
              <w:t xml:space="preserve"> </w:t>
            </w:r>
            <w:r w:rsidRPr="00EC155D">
              <w:rPr>
                <w:rFonts w:ascii="Calibri" w:hAnsi="Calibri" w:cs="Calibri"/>
                <w:b/>
                <w:bCs/>
                <w:color w:val="0000FF"/>
                <w:sz w:val="24"/>
              </w:rPr>
              <w:t>Row 1, Col. 8 of Section 4.1.</w:t>
            </w:r>
          </w:p>
          <w:p w14:paraId="2A9CE7AF"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 xml:space="preserve">Sum of Col. 1 of Row 2 ≤ (should be equal to or less than) Row 2, Col. 8 of Section 4.1. </w:t>
            </w:r>
          </w:p>
          <w:p w14:paraId="6070F7BE"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 xml:space="preserve">Sum of Col. 1 of Row 3 ≤ (should be equal to or less than) Row 3, Col. 8 of Section 4.1. </w:t>
            </w:r>
          </w:p>
          <w:p w14:paraId="68DD25B0"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 xml:space="preserve">Sum of Col. 1 of Row 4 ≤ (should be equal to or less than) Row 4, Col. 8 of Section 4.1. </w:t>
            </w:r>
          </w:p>
          <w:p w14:paraId="06FBBFD6"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Sum of Col. 1 of Row 5 ≤ (should be equal to or less than) Row 7, Col. 8 of Section 4.1.</w:t>
            </w:r>
          </w:p>
          <w:p w14:paraId="02FB21A1"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Sum of Col. 1 of Row 6 ≤ (should be equal to or less than) Row 8, Col. 8 of Section 4.1.</w:t>
            </w:r>
          </w:p>
          <w:p w14:paraId="7745C965"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Sum of Col. 1 of Row 7 ≤ (should be equal to or less than) Row 9, Col. 8 of Section 4.1.</w:t>
            </w:r>
          </w:p>
          <w:p w14:paraId="4B4C1277"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1 = sum of Rows 1 to 7 of Col. 1.</w:t>
            </w:r>
          </w:p>
          <w:p w14:paraId="406D49DB"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2 = sum of Rows 1 to 7 of Col. 2.</w:t>
            </w:r>
          </w:p>
          <w:p w14:paraId="3BB71C3E"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Sum of Col. 1 of Row 8 = Row 1, Col. 3 of Section 4.5.3.</w:t>
            </w:r>
          </w:p>
          <w:p w14:paraId="7AC34D83"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Sum of Col. 2 of Row 8 = Row 1, Col. 1 of Section 4.5.3.</w:t>
            </w:r>
          </w:p>
          <w:p w14:paraId="3181965F"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Sum of Col. 1 of Row 1 of Section 4.5.4 + sum of Col. 1, 3, 5 of Row 1 of Section 4.5.2 ≥ (should be equal to or greater than) Row 1, Col. 8 of Section 4.1.</w:t>
            </w:r>
          </w:p>
          <w:p w14:paraId="5372970C"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Sum of Col. 1 of Row 2 of Section 4.5.4 + sum of Col. 1, 3, 5 of Row 2 of Section 4.5.2 ≥ (should be equal to or greater than) Row 2, Col. 8 of Section 4.1.</w:t>
            </w:r>
          </w:p>
          <w:p w14:paraId="6E198DB5"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Sum of Col. 1 of Row 3 of Section 4.5.4 + sum of Col. 1, 3, 5 of Row 3 of Section 4.5.2 ≥ (should be equal to or greater than) Row 3, Col. 8 of Section 4.1.</w:t>
            </w:r>
          </w:p>
          <w:p w14:paraId="655E5D9A"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Sum of Col. 1 of Row 4 of Section 4.5.4 + sum of Col. 1, 3, 5 of Row 4 of Section 4.5.2 ≥ (should be equal to or greater than) Row 4, Col. 8 of Section 4.1.</w:t>
            </w:r>
          </w:p>
          <w:p w14:paraId="7039B8BB"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Sum of Col. 1 of Row 5 of Section 4.5.4 + sum of Col. 1, 3, 5 of Row 5 of Section 4.5.2 ≥ (should be equal to or greater than) Row 7, Col. 8 of Section 4.1.</w:t>
            </w:r>
          </w:p>
          <w:p w14:paraId="7170CB54"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lastRenderedPageBreak/>
              <w:t>Sum of Col. 1 of Row 6 of Section 4.5.4 + sum of Col. 1, 3, 5 of Row 6 of Section 4.5.2 ≥ (should be equal to or greater than) Row 8, Col. 8 of Section 4.1.</w:t>
            </w:r>
          </w:p>
          <w:p w14:paraId="0F3536DA" w14:textId="77777777" w:rsidR="00AE290D" w:rsidRPr="00EC155D" w:rsidRDefault="00AE290D" w:rsidP="004D1620">
            <w:pPr>
              <w:rPr>
                <w:rFonts w:ascii="Calibri" w:hAnsi="Calibri" w:cs="Calibri"/>
                <w:b/>
                <w:bCs/>
                <w:color w:val="0000FF"/>
                <w:sz w:val="24"/>
              </w:rPr>
            </w:pPr>
            <w:r w:rsidRPr="00EC155D">
              <w:rPr>
                <w:rFonts w:ascii="Calibri" w:hAnsi="Calibri" w:cs="Calibri"/>
                <w:b/>
                <w:color w:val="0000FF"/>
                <w:sz w:val="24"/>
              </w:rPr>
              <w:t>Sum of Col. 1 of Row 7 of Section 4.5.4 + sum of Col. 1, 3, 5 of Row 7 of Section 4.5.2 ≥ (should be equal to or greater than) Row 9, Col. 8 of Section 4.1.</w:t>
            </w:r>
          </w:p>
        </w:tc>
      </w:tr>
    </w:tbl>
    <w:p w14:paraId="39F62743" w14:textId="77777777" w:rsidR="00AE290D" w:rsidRPr="00EC155D" w:rsidRDefault="00AE290D" w:rsidP="00AE290D">
      <w:pPr>
        <w:rPr>
          <w:rFonts w:ascii="Calibri" w:hAnsi="Calibri" w:cs="Calibri"/>
          <w:sz w:val="24"/>
        </w:rPr>
      </w:pPr>
    </w:p>
    <w:tbl>
      <w:tblPr>
        <w:tblStyle w:val="TableGrid"/>
        <w:tblW w:w="9445" w:type="dxa"/>
        <w:tblLook w:val="04A0" w:firstRow="1" w:lastRow="0" w:firstColumn="1" w:lastColumn="0" w:noHBand="0" w:noVBand="1"/>
      </w:tblPr>
      <w:tblGrid>
        <w:gridCol w:w="9445"/>
      </w:tblGrid>
      <w:tr w:rsidR="00AE290D" w:rsidRPr="00EC155D" w14:paraId="44AFC61C" w14:textId="77777777" w:rsidTr="004D1620">
        <w:tc>
          <w:tcPr>
            <w:tcW w:w="9445" w:type="dxa"/>
            <w:shd w:val="clear" w:color="auto" w:fill="D9D9D9" w:themeFill="background1" w:themeFillShade="D9"/>
          </w:tcPr>
          <w:p w14:paraId="334CFE8C" w14:textId="77777777" w:rsidR="00AE290D" w:rsidRPr="00EC155D" w:rsidRDefault="00AE290D" w:rsidP="004D1620">
            <w:pPr>
              <w:spacing w:before="120" w:after="120"/>
              <w:rPr>
                <w:rFonts w:ascii="Calibri" w:hAnsi="Calibri" w:cs="Calibri"/>
                <w:b/>
                <w:sz w:val="24"/>
                <w:u w:val="single"/>
              </w:rPr>
            </w:pPr>
            <w:r w:rsidRPr="00EC155D">
              <w:rPr>
                <w:rFonts w:ascii="Calibri" w:hAnsi="Calibri" w:cs="Calibri"/>
                <w:b/>
                <w:sz w:val="24"/>
                <w:u w:val="single"/>
              </w:rPr>
              <w:t>Section 4.5.5</w:t>
            </w:r>
          </w:p>
          <w:p w14:paraId="2BCE0618"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1 = sum of Col. 1, Rows 1 to 7.</w:t>
            </w:r>
          </w:p>
          <w:p w14:paraId="19CC9A44"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2 = sum of Col. 2, Rows 1 to 7.</w:t>
            </w:r>
          </w:p>
          <w:p w14:paraId="5946EA7C"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3 = sum of Col. 3, Rows 1 to 7.</w:t>
            </w:r>
          </w:p>
          <w:p w14:paraId="109E7157"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4 = sum of Col. 4, Rows 1 to 7.</w:t>
            </w:r>
          </w:p>
          <w:p w14:paraId="296EC55D"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1, Col. 4 = sum of Row 1, Col. 1 to 3.</w:t>
            </w:r>
          </w:p>
          <w:p w14:paraId="19964173"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2, Col. 4 = sum of Row 2, Col. 1 to 3.</w:t>
            </w:r>
          </w:p>
          <w:p w14:paraId="3459A940"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3, Col. 4 = sum of Row 3, Col. 1 to 3.</w:t>
            </w:r>
          </w:p>
          <w:p w14:paraId="6EBED93C"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4, Col. 4 = sum of Row 4, Col. 1 to 3.</w:t>
            </w:r>
          </w:p>
          <w:p w14:paraId="2AA0BC99"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5, Col. 4 = sum of Row 5, Col. 1 to 3.</w:t>
            </w:r>
          </w:p>
          <w:p w14:paraId="736FFF56"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6, Col. 4 = sum of Row 6, Col. 1 to 3.</w:t>
            </w:r>
          </w:p>
          <w:p w14:paraId="2AA38A91"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7, Col. 4 = sum of Row 7, Col. 1 to 3.</w:t>
            </w:r>
          </w:p>
          <w:p w14:paraId="5F07AE1F" w14:textId="77777777" w:rsidR="00AE290D" w:rsidRPr="00EC155D" w:rsidRDefault="00AE290D" w:rsidP="004D1620">
            <w:pPr>
              <w:spacing w:after="120"/>
              <w:rPr>
                <w:rFonts w:ascii="Calibri" w:hAnsi="Calibri" w:cs="Calibri"/>
                <w:b/>
                <w:color w:val="0000FF"/>
                <w:sz w:val="24"/>
              </w:rPr>
            </w:pPr>
            <w:r w:rsidRPr="00EC155D">
              <w:rPr>
                <w:rFonts w:ascii="Calibri" w:hAnsi="Calibri" w:cs="Calibri"/>
                <w:b/>
                <w:color w:val="0000FF"/>
                <w:sz w:val="24"/>
              </w:rPr>
              <w:t>Row 8, Col. 4 = sum of Row 8, Col. 1 to 3.</w:t>
            </w:r>
          </w:p>
        </w:tc>
      </w:tr>
    </w:tbl>
    <w:p w14:paraId="264FFAC3" w14:textId="77777777" w:rsidR="00AE290D" w:rsidRPr="00EC155D" w:rsidRDefault="00AE290D" w:rsidP="00AE290D">
      <w:pPr>
        <w:rPr>
          <w:rFonts w:ascii="Calibri" w:hAnsi="Calibri" w:cs="Calibri"/>
          <w:sz w:val="24"/>
        </w:rPr>
      </w:pPr>
    </w:p>
    <w:tbl>
      <w:tblPr>
        <w:tblStyle w:val="TableGrid"/>
        <w:tblW w:w="9445" w:type="dxa"/>
        <w:tblLook w:val="04A0" w:firstRow="1" w:lastRow="0" w:firstColumn="1" w:lastColumn="0" w:noHBand="0" w:noVBand="1"/>
      </w:tblPr>
      <w:tblGrid>
        <w:gridCol w:w="9445"/>
      </w:tblGrid>
      <w:tr w:rsidR="00AE290D" w:rsidRPr="00EC155D" w14:paraId="615F09D6" w14:textId="77777777" w:rsidTr="004D1620">
        <w:tc>
          <w:tcPr>
            <w:tcW w:w="9445" w:type="dxa"/>
            <w:shd w:val="clear" w:color="auto" w:fill="D9D9D9" w:themeFill="background1" w:themeFillShade="D9"/>
          </w:tcPr>
          <w:p w14:paraId="6553D577" w14:textId="77777777" w:rsidR="00AE290D" w:rsidRPr="00EC155D" w:rsidRDefault="00AE290D" w:rsidP="004D1620">
            <w:pPr>
              <w:spacing w:before="120" w:after="120"/>
              <w:rPr>
                <w:rFonts w:ascii="Calibri" w:hAnsi="Calibri" w:cs="Calibri"/>
                <w:b/>
                <w:sz w:val="24"/>
                <w:u w:val="single"/>
              </w:rPr>
            </w:pPr>
            <w:r w:rsidRPr="00EC155D">
              <w:rPr>
                <w:rFonts w:ascii="Calibri" w:hAnsi="Calibri" w:cs="Calibri"/>
                <w:b/>
                <w:sz w:val="24"/>
                <w:u w:val="single"/>
              </w:rPr>
              <w:t>Section 4.6.1</w:t>
            </w:r>
          </w:p>
          <w:p w14:paraId="5C313322" w14:textId="77777777" w:rsidR="00AE290D" w:rsidRPr="00EC155D" w:rsidRDefault="00AE290D" w:rsidP="004D1620">
            <w:pPr>
              <w:rPr>
                <w:rFonts w:ascii="Calibri" w:hAnsi="Calibri" w:cs="Calibri"/>
                <w:b/>
                <w:bCs/>
                <w:color w:val="0E19FA"/>
                <w:sz w:val="24"/>
              </w:rPr>
            </w:pPr>
            <w:r w:rsidRPr="00EC155D">
              <w:rPr>
                <w:rFonts w:ascii="Calibri" w:hAnsi="Calibri" w:cs="Calibri"/>
                <w:b/>
                <w:bCs/>
                <w:color w:val="0E19FA"/>
                <w:sz w:val="24"/>
              </w:rPr>
              <w:t>Row 1 = Row 6 of Section 1.1 minus Row 1, Col. 1 of Section 4.7.1.</w:t>
            </w:r>
          </w:p>
          <w:p w14:paraId="668397AF" w14:textId="77777777" w:rsidR="00AE290D" w:rsidRPr="00EC155D" w:rsidRDefault="00AE290D" w:rsidP="004D1620">
            <w:pPr>
              <w:spacing w:after="120"/>
              <w:rPr>
                <w:rFonts w:ascii="Calibri" w:hAnsi="Calibri" w:cs="Calibri"/>
                <w:b/>
                <w:color w:val="0E19FA"/>
                <w:sz w:val="24"/>
              </w:rPr>
            </w:pPr>
            <w:r w:rsidRPr="00EC155D">
              <w:rPr>
                <w:rFonts w:ascii="Calibri" w:hAnsi="Calibri" w:cs="Calibri"/>
                <w:b/>
                <w:color w:val="0E19FA"/>
                <w:sz w:val="24"/>
              </w:rPr>
              <w:t>Row 2 = Row 1, Col. 1 divided by Row 6 of Section 1.1. The ratio is multiplied by 100.</w:t>
            </w:r>
          </w:p>
        </w:tc>
      </w:tr>
    </w:tbl>
    <w:p w14:paraId="16093AD9" w14:textId="77777777" w:rsidR="00AE290D" w:rsidRPr="00EC155D" w:rsidRDefault="00AE290D" w:rsidP="00AE290D">
      <w:pPr>
        <w:rPr>
          <w:rFonts w:ascii="Calibri" w:hAnsi="Calibri" w:cs="Calibri"/>
          <w:sz w:val="24"/>
        </w:rPr>
      </w:pPr>
    </w:p>
    <w:tbl>
      <w:tblPr>
        <w:tblpPr w:leftFromText="180" w:rightFromText="180" w:vertAnchor="text" w:horzAnchor="margin" w:tblpY="1"/>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AE290D" w:rsidRPr="00EC155D" w14:paraId="3CF58271" w14:textId="77777777" w:rsidTr="004D1620">
        <w:tc>
          <w:tcPr>
            <w:tcW w:w="9445" w:type="dxa"/>
            <w:shd w:val="clear" w:color="auto" w:fill="E0E0E0"/>
          </w:tcPr>
          <w:p w14:paraId="7B236414" w14:textId="77777777" w:rsidR="00AE290D" w:rsidRPr="00EC155D" w:rsidRDefault="00AE290D" w:rsidP="004D1620">
            <w:pPr>
              <w:spacing w:before="120" w:after="120"/>
              <w:rPr>
                <w:rFonts w:ascii="Calibri" w:hAnsi="Calibri" w:cs="Calibri"/>
                <w:sz w:val="24"/>
                <w:u w:val="single"/>
              </w:rPr>
            </w:pPr>
            <w:r w:rsidRPr="00EC155D">
              <w:rPr>
                <w:rFonts w:ascii="Calibri" w:hAnsi="Calibri" w:cs="Calibri"/>
                <w:b/>
                <w:sz w:val="24"/>
                <w:u w:val="single"/>
              </w:rPr>
              <w:t>Section 4.7.1</w:t>
            </w:r>
          </w:p>
          <w:p w14:paraId="17C35DE3" w14:textId="77777777" w:rsidR="00AE290D" w:rsidRPr="00EC155D" w:rsidRDefault="00AE290D" w:rsidP="004D1620">
            <w:pPr>
              <w:keepNext/>
              <w:keepLines/>
              <w:spacing w:after="120"/>
              <w:rPr>
                <w:rFonts w:ascii="Calibri" w:hAnsi="Calibri" w:cs="Calibri"/>
                <w:b/>
                <w:color w:val="0000FF"/>
                <w:sz w:val="24"/>
              </w:rPr>
            </w:pPr>
            <w:r w:rsidRPr="00EC155D">
              <w:rPr>
                <w:rFonts w:ascii="Calibri" w:hAnsi="Calibri" w:cs="Calibri"/>
                <w:b/>
                <w:color w:val="0000FF"/>
                <w:sz w:val="24"/>
              </w:rPr>
              <w:t xml:space="preserve">Row 1, </w:t>
            </w:r>
            <w:r w:rsidRPr="00EC155D">
              <w:rPr>
                <w:rFonts w:ascii="Calibri" w:hAnsi="Calibri" w:cs="Calibri"/>
                <w:b/>
                <w:color w:val="0E19FA"/>
                <w:sz w:val="24"/>
              </w:rPr>
              <w:t xml:space="preserve">Col. </w:t>
            </w:r>
            <w:r w:rsidRPr="00EC155D">
              <w:rPr>
                <w:rFonts w:ascii="Calibri" w:hAnsi="Calibri" w:cs="Calibri"/>
                <w:b/>
                <w:color w:val="0000FF"/>
                <w:sz w:val="24"/>
              </w:rPr>
              <w:t>1 = sum of Row 1, Col. 2 to 5.</w:t>
            </w:r>
          </w:p>
        </w:tc>
      </w:tr>
    </w:tbl>
    <w:p w14:paraId="3199ECA3" w14:textId="77777777" w:rsidR="00AE290D" w:rsidRPr="00EC155D" w:rsidRDefault="00AE290D" w:rsidP="00AE290D">
      <w:pPr>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AE290D" w:rsidRPr="00EC155D" w14:paraId="2BA80107" w14:textId="77777777" w:rsidTr="004D1620">
        <w:tc>
          <w:tcPr>
            <w:tcW w:w="9445" w:type="dxa"/>
            <w:shd w:val="clear" w:color="auto" w:fill="E0E0E0"/>
          </w:tcPr>
          <w:p w14:paraId="7917FCE8" w14:textId="77777777" w:rsidR="00AE290D" w:rsidRPr="00EC155D" w:rsidRDefault="00AE290D" w:rsidP="004D1620">
            <w:pPr>
              <w:spacing w:before="120" w:after="120"/>
              <w:rPr>
                <w:rFonts w:ascii="Calibri" w:hAnsi="Calibri" w:cs="Calibri"/>
                <w:sz w:val="24"/>
                <w:u w:val="single"/>
              </w:rPr>
            </w:pPr>
            <w:r w:rsidRPr="00EC155D">
              <w:rPr>
                <w:rFonts w:ascii="Calibri" w:hAnsi="Calibri" w:cs="Calibri"/>
                <w:b/>
                <w:sz w:val="24"/>
                <w:u w:val="single"/>
              </w:rPr>
              <w:t>Section 4.7.2</w:t>
            </w:r>
          </w:p>
          <w:p w14:paraId="284E4C5D" w14:textId="77777777" w:rsidR="00AE290D" w:rsidRPr="00EC155D" w:rsidRDefault="00AE290D" w:rsidP="004D1620">
            <w:pPr>
              <w:pStyle w:val="Heading9"/>
              <w:ind w:right="0"/>
              <w:rPr>
                <w:rFonts w:ascii="Calibri" w:hAnsi="Calibri" w:cs="Calibri"/>
                <w:color w:val="0000FF"/>
                <w:sz w:val="24"/>
                <w:lang w:val="en-CA"/>
              </w:rPr>
            </w:pPr>
            <w:r w:rsidRPr="00EC155D">
              <w:rPr>
                <w:rFonts w:ascii="Calibri" w:hAnsi="Calibri" w:cs="Calibri"/>
                <w:color w:val="0000FF"/>
                <w:sz w:val="24"/>
                <w:lang w:val="en-CA"/>
              </w:rPr>
              <w:t>Row 1, Col. 3 = sum of Row 1, Col. 1 and 2.</w:t>
            </w:r>
          </w:p>
          <w:p w14:paraId="5ED45DD5" w14:textId="77777777" w:rsidR="00AE290D" w:rsidRPr="00EC155D" w:rsidRDefault="00AE290D" w:rsidP="004D1620">
            <w:pPr>
              <w:pStyle w:val="Heading9"/>
              <w:ind w:right="0"/>
              <w:rPr>
                <w:rFonts w:ascii="Calibri" w:hAnsi="Calibri" w:cs="Calibri"/>
                <w:color w:val="0000FF"/>
                <w:sz w:val="24"/>
                <w:lang w:val="en-CA"/>
              </w:rPr>
            </w:pPr>
            <w:r w:rsidRPr="00EC155D">
              <w:rPr>
                <w:rFonts w:ascii="Calibri" w:hAnsi="Calibri" w:cs="Calibri"/>
                <w:color w:val="0000FF"/>
                <w:sz w:val="24"/>
                <w:lang w:val="en-CA"/>
              </w:rPr>
              <w:t>Row 2, Col. 3 = sum of Row 2, Col. 1 and 2.</w:t>
            </w:r>
          </w:p>
          <w:p w14:paraId="14208A40" w14:textId="77777777" w:rsidR="00AE290D" w:rsidRPr="00EC155D" w:rsidRDefault="00AE290D" w:rsidP="004D1620">
            <w:pPr>
              <w:pStyle w:val="Heading9"/>
              <w:ind w:right="0"/>
              <w:rPr>
                <w:rFonts w:ascii="Calibri" w:hAnsi="Calibri" w:cs="Calibri"/>
                <w:color w:val="0000FF"/>
                <w:sz w:val="24"/>
                <w:lang w:val="en-CA"/>
              </w:rPr>
            </w:pPr>
            <w:r w:rsidRPr="00EC155D">
              <w:rPr>
                <w:rFonts w:ascii="Calibri" w:hAnsi="Calibri" w:cs="Calibri"/>
                <w:color w:val="0000FF"/>
                <w:sz w:val="24"/>
                <w:lang w:val="en-CA"/>
              </w:rPr>
              <w:t>Row 3, Col. 3 = sum of Row 3, Col. 1 and 2.</w:t>
            </w:r>
          </w:p>
          <w:p w14:paraId="3F6472DF" w14:textId="77777777" w:rsidR="00AE290D" w:rsidRPr="00EC155D" w:rsidRDefault="00AE290D" w:rsidP="004D1620">
            <w:pPr>
              <w:pStyle w:val="Heading9"/>
              <w:ind w:right="0"/>
              <w:rPr>
                <w:rFonts w:ascii="Calibri" w:hAnsi="Calibri" w:cs="Calibri"/>
                <w:color w:val="0000FF"/>
                <w:sz w:val="24"/>
                <w:lang w:val="en-CA"/>
              </w:rPr>
            </w:pPr>
            <w:r w:rsidRPr="00EC155D">
              <w:rPr>
                <w:rFonts w:ascii="Calibri" w:hAnsi="Calibri" w:cs="Calibri"/>
                <w:color w:val="0000FF"/>
                <w:sz w:val="24"/>
                <w:lang w:val="en-CA"/>
              </w:rPr>
              <w:t>Row 4, Col. 3 = sum of Row 4, Col. 1 and 2.</w:t>
            </w:r>
          </w:p>
          <w:p w14:paraId="0B97A2A4" w14:textId="77777777" w:rsidR="00AE290D" w:rsidRPr="00EC155D" w:rsidRDefault="00AE290D" w:rsidP="004D1620">
            <w:pPr>
              <w:pStyle w:val="Heading9"/>
              <w:ind w:right="0"/>
              <w:rPr>
                <w:rFonts w:ascii="Calibri" w:hAnsi="Calibri" w:cs="Calibri"/>
                <w:color w:val="0000FF"/>
                <w:sz w:val="24"/>
                <w:lang w:val="en-CA"/>
              </w:rPr>
            </w:pPr>
            <w:r w:rsidRPr="00EC155D">
              <w:rPr>
                <w:rFonts w:ascii="Calibri" w:hAnsi="Calibri" w:cs="Calibri"/>
                <w:color w:val="0000FF"/>
                <w:sz w:val="24"/>
                <w:lang w:val="en-CA"/>
              </w:rPr>
              <w:t>Row 5, Col. 3 = sum of Row 5, Col. 1 and 2.</w:t>
            </w:r>
          </w:p>
          <w:p w14:paraId="534727F2" w14:textId="77777777" w:rsidR="00AE290D" w:rsidRPr="00EC155D" w:rsidRDefault="00AE290D" w:rsidP="004D1620">
            <w:pPr>
              <w:pStyle w:val="Heading9"/>
              <w:ind w:right="0"/>
              <w:rPr>
                <w:rFonts w:ascii="Calibri" w:hAnsi="Calibri" w:cs="Calibri"/>
                <w:color w:val="0000FF"/>
                <w:sz w:val="24"/>
                <w:lang w:val="en-CA"/>
              </w:rPr>
            </w:pPr>
            <w:r w:rsidRPr="00EC155D">
              <w:rPr>
                <w:rFonts w:ascii="Calibri" w:hAnsi="Calibri" w:cs="Calibri"/>
                <w:color w:val="0000FF"/>
                <w:sz w:val="24"/>
                <w:lang w:val="en-CA"/>
              </w:rPr>
              <w:t>Row 6, Col. 3 = sum of Row 6, Col. 1 and 2.</w:t>
            </w:r>
          </w:p>
          <w:p w14:paraId="6BD45BDC" w14:textId="77777777" w:rsidR="00AE290D" w:rsidRPr="00EC155D" w:rsidRDefault="00AE290D" w:rsidP="004D1620">
            <w:pPr>
              <w:pStyle w:val="Heading9"/>
              <w:ind w:right="0"/>
              <w:rPr>
                <w:rFonts w:ascii="Calibri" w:hAnsi="Calibri" w:cs="Calibri"/>
                <w:color w:val="0000FF"/>
                <w:sz w:val="24"/>
                <w:lang w:val="en-CA"/>
              </w:rPr>
            </w:pPr>
            <w:r w:rsidRPr="00EC155D">
              <w:rPr>
                <w:rFonts w:ascii="Calibri" w:hAnsi="Calibri" w:cs="Calibri"/>
                <w:color w:val="0000FF"/>
                <w:sz w:val="24"/>
                <w:lang w:val="en-CA"/>
              </w:rPr>
              <w:t>Row 7, Col. 3 = sum of Row 7, Col. 1 and 2.</w:t>
            </w:r>
          </w:p>
          <w:p w14:paraId="4CD4E4CE" w14:textId="77777777" w:rsidR="00AE290D" w:rsidRPr="00EC155D" w:rsidRDefault="00AE290D" w:rsidP="004D1620">
            <w:pPr>
              <w:pStyle w:val="Heading9"/>
              <w:ind w:right="0"/>
              <w:rPr>
                <w:rFonts w:ascii="Calibri" w:hAnsi="Calibri" w:cs="Calibri"/>
                <w:color w:val="0000FF"/>
                <w:sz w:val="24"/>
              </w:rPr>
            </w:pPr>
            <w:r w:rsidRPr="00EC155D">
              <w:rPr>
                <w:rFonts w:ascii="Calibri" w:hAnsi="Calibri" w:cs="Calibri"/>
                <w:color w:val="0000FF"/>
                <w:sz w:val="24"/>
                <w:lang w:val="en-CA"/>
              </w:rPr>
              <w:t>Row 8, Col. 3 = sum of Row 8, Col. 1 and 2 = Row 1, Col. 1 of Section 4.7.1.</w:t>
            </w:r>
          </w:p>
          <w:p w14:paraId="1E5AA39B"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1 = sum of Col. 1, Rows 1 to 7.</w:t>
            </w:r>
          </w:p>
          <w:p w14:paraId="164332F3"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2 = sum of Col. 2, Rows 1 to 7.</w:t>
            </w:r>
          </w:p>
          <w:p w14:paraId="2B064C40" w14:textId="77777777" w:rsidR="00AE290D" w:rsidRPr="00EC155D" w:rsidRDefault="00AE290D" w:rsidP="004D1620">
            <w:pPr>
              <w:spacing w:after="120"/>
              <w:rPr>
                <w:rFonts w:ascii="Calibri" w:hAnsi="Calibri" w:cs="Calibri"/>
                <w:sz w:val="24"/>
              </w:rPr>
            </w:pPr>
            <w:r w:rsidRPr="00EC155D">
              <w:rPr>
                <w:rFonts w:ascii="Calibri" w:hAnsi="Calibri" w:cs="Calibri"/>
                <w:b/>
                <w:color w:val="0000FF"/>
                <w:sz w:val="24"/>
              </w:rPr>
              <w:t>Row 8, Col. 3 = sum of Col. 3, Rows 1 to 7.</w:t>
            </w:r>
          </w:p>
        </w:tc>
      </w:tr>
    </w:tbl>
    <w:p w14:paraId="673C31D9" w14:textId="77777777" w:rsidR="00AE290D" w:rsidRPr="00EC155D" w:rsidRDefault="00AE290D" w:rsidP="00AE290D">
      <w:pPr>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AE290D" w:rsidRPr="00EC155D" w14:paraId="506798AC" w14:textId="77777777" w:rsidTr="004D1620">
        <w:tc>
          <w:tcPr>
            <w:tcW w:w="9445" w:type="dxa"/>
            <w:shd w:val="clear" w:color="auto" w:fill="E0E0E0"/>
          </w:tcPr>
          <w:p w14:paraId="0B51368A" w14:textId="77777777" w:rsidR="00AE290D" w:rsidRPr="00EC155D" w:rsidRDefault="00AE290D" w:rsidP="004D1620">
            <w:pPr>
              <w:spacing w:before="120" w:after="120"/>
              <w:rPr>
                <w:rFonts w:ascii="Calibri" w:hAnsi="Calibri" w:cs="Calibri"/>
                <w:sz w:val="24"/>
                <w:u w:val="single"/>
              </w:rPr>
            </w:pPr>
            <w:r w:rsidRPr="00EC155D">
              <w:rPr>
                <w:rFonts w:ascii="Calibri" w:hAnsi="Calibri" w:cs="Calibri"/>
                <w:b/>
                <w:sz w:val="24"/>
                <w:u w:val="single"/>
              </w:rPr>
              <w:t>Section 5.1</w:t>
            </w:r>
          </w:p>
          <w:p w14:paraId="45A60467"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1 = sum of Col. 1, Rows 1 to 7.</w:t>
            </w:r>
          </w:p>
          <w:p w14:paraId="0D03CD12"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2 = sum of Col. 2, Rows 1 to 7.</w:t>
            </w:r>
          </w:p>
          <w:p w14:paraId="65DEE35C"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3 = sum of Col. 3, Rows 1 to 7.</w:t>
            </w:r>
          </w:p>
          <w:p w14:paraId="32C526A0" w14:textId="77777777" w:rsidR="00AE290D" w:rsidRPr="00EC155D" w:rsidRDefault="00AE290D" w:rsidP="004D1620">
            <w:pPr>
              <w:spacing w:after="120"/>
              <w:rPr>
                <w:rFonts w:ascii="Calibri" w:hAnsi="Calibri" w:cs="Calibri"/>
                <w:b/>
                <w:bCs/>
                <w:color w:val="0000FF"/>
                <w:sz w:val="24"/>
                <w:lang w:val="en-US"/>
              </w:rPr>
            </w:pPr>
            <w:r w:rsidRPr="00EC155D">
              <w:rPr>
                <w:rFonts w:ascii="Calibri" w:hAnsi="Calibri" w:cs="Calibri"/>
                <w:b/>
                <w:bCs/>
                <w:color w:val="0000FF"/>
                <w:sz w:val="24"/>
              </w:rPr>
              <w:t xml:space="preserve">Row 8, Col. 4 = sum of Col. 4, Rows 1 to 7. </w:t>
            </w:r>
          </w:p>
        </w:tc>
      </w:tr>
    </w:tbl>
    <w:p w14:paraId="3158E271" w14:textId="77777777" w:rsidR="00AE290D" w:rsidRPr="00EC155D" w:rsidRDefault="00AE290D" w:rsidP="00AE290D">
      <w:pPr>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AE290D" w:rsidRPr="00EC155D" w14:paraId="5ABFB9D5" w14:textId="77777777" w:rsidTr="004D1620">
        <w:tc>
          <w:tcPr>
            <w:tcW w:w="9445" w:type="dxa"/>
            <w:shd w:val="clear" w:color="auto" w:fill="E0E0E0"/>
          </w:tcPr>
          <w:p w14:paraId="39F3C85E" w14:textId="77777777" w:rsidR="00AE290D" w:rsidRPr="00EC155D" w:rsidRDefault="00AE290D" w:rsidP="004D1620">
            <w:pPr>
              <w:spacing w:before="120" w:after="120"/>
              <w:rPr>
                <w:rFonts w:ascii="Calibri" w:hAnsi="Calibri" w:cs="Calibri"/>
                <w:b/>
                <w:sz w:val="24"/>
                <w:u w:val="single"/>
              </w:rPr>
            </w:pPr>
            <w:r w:rsidRPr="00EC155D">
              <w:rPr>
                <w:rFonts w:ascii="Calibri" w:hAnsi="Calibri" w:cs="Calibri"/>
                <w:b/>
                <w:sz w:val="24"/>
                <w:u w:val="single"/>
              </w:rPr>
              <w:t>Section 5.2</w:t>
            </w:r>
          </w:p>
          <w:p w14:paraId="585A8448"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7, Col. 1 = sum of Col. 1, Rows 1 to 6.</w:t>
            </w:r>
          </w:p>
          <w:p w14:paraId="23919899"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7, Col. 2 = sum of Col. 2, Rows 1 to 6.</w:t>
            </w:r>
          </w:p>
          <w:p w14:paraId="2397E247"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7, Col. 3 = sum of Col. 3, Rows 1 to 6.</w:t>
            </w:r>
          </w:p>
          <w:p w14:paraId="14D07638"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7, Col. 4 = sum of Col. 4, Rows 1 to 6.</w:t>
            </w:r>
          </w:p>
          <w:p w14:paraId="1C53ED35" w14:textId="77777777" w:rsidR="00AE290D" w:rsidRPr="00EC155D" w:rsidRDefault="00AE290D" w:rsidP="004D1620">
            <w:pPr>
              <w:spacing w:after="120"/>
              <w:rPr>
                <w:rFonts w:ascii="Calibri" w:hAnsi="Calibri" w:cs="Calibri"/>
                <w:sz w:val="24"/>
              </w:rPr>
            </w:pPr>
            <w:r w:rsidRPr="00EC155D">
              <w:rPr>
                <w:rFonts w:ascii="Calibri" w:hAnsi="Calibri" w:cs="Calibri"/>
                <w:b/>
                <w:color w:val="0000FF"/>
                <w:sz w:val="24"/>
              </w:rPr>
              <w:t>Totals in Row 7 = Totals in Row 8 of Section 5.1 (reasons for extensions and disposition of requests).</w:t>
            </w:r>
          </w:p>
        </w:tc>
      </w:tr>
    </w:tbl>
    <w:p w14:paraId="08490756" w14:textId="77777777" w:rsidR="00AE290D" w:rsidRPr="00EC155D" w:rsidRDefault="00AE290D" w:rsidP="00AE290D">
      <w:pPr>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AE290D" w:rsidRPr="00EC155D" w14:paraId="0944EBF5" w14:textId="77777777" w:rsidTr="004D1620">
        <w:tc>
          <w:tcPr>
            <w:tcW w:w="9445" w:type="dxa"/>
            <w:shd w:val="clear" w:color="auto" w:fill="E0E0E0"/>
          </w:tcPr>
          <w:p w14:paraId="74AB1161" w14:textId="77777777" w:rsidR="00AE290D" w:rsidRPr="00EC155D" w:rsidRDefault="00AE290D" w:rsidP="004D1620">
            <w:pPr>
              <w:keepNext/>
              <w:spacing w:before="120" w:after="120"/>
              <w:rPr>
                <w:rFonts w:ascii="Calibri" w:hAnsi="Calibri" w:cs="Calibri"/>
                <w:sz w:val="24"/>
                <w:u w:val="single"/>
              </w:rPr>
            </w:pPr>
            <w:r w:rsidRPr="00EC155D">
              <w:rPr>
                <w:rFonts w:ascii="Calibri" w:hAnsi="Calibri" w:cs="Calibri"/>
                <w:b/>
                <w:bCs/>
                <w:sz w:val="24"/>
                <w:u w:val="single"/>
              </w:rPr>
              <w:t>Section 6</w:t>
            </w:r>
          </w:p>
          <w:p w14:paraId="61C6BDB5" w14:textId="77777777" w:rsidR="00AE290D" w:rsidRPr="00EC155D" w:rsidRDefault="00AE290D" w:rsidP="004D1620">
            <w:pPr>
              <w:keepNext/>
              <w:rPr>
                <w:rFonts w:ascii="Calibri" w:hAnsi="Calibri" w:cs="Calibri"/>
                <w:b/>
                <w:color w:val="0000FF"/>
                <w:sz w:val="24"/>
              </w:rPr>
            </w:pPr>
            <w:r w:rsidRPr="00EC155D">
              <w:rPr>
                <w:rFonts w:ascii="Calibri" w:hAnsi="Calibri" w:cs="Calibri"/>
                <w:b/>
                <w:bCs/>
                <w:color w:val="0000FF"/>
                <w:sz w:val="24"/>
              </w:rPr>
              <w:t xml:space="preserve">Row 3, </w:t>
            </w:r>
            <w:r w:rsidRPr="00EC155D">
              <w:rPr>
                <w:rFonts w:ascii="Calibri" w:hAnsi="Calibri" w:cs="Calibri"/>
                <w:b/>
                <w:color w:val="0000FF"/>
                <w:sz w:val="24"/>
              </w:rPr>
              <w:t>Col. 1 = sum of Col. 1, Rows 1 to 2.</w:t>
            </w:r>
          </w:p>
          <w:p w14:paraId="2068B22E"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3, Col. 2 = sum of Col. 2, Rows 1 to 2.</w:t>
            </w:r>
          </w:p>
          <w:p w14:paraId="6B8857FD"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Row 3, Col. 3 = sum of Col. 3, Rows 1 to 2.</w:t>
            </w:r>
          </w:p>
          <w:p w14:paraId="68A47779"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Row 3, Col. 4 = sum of Col. 4, Rows 1 to 2.</w:t>
            </w:r>
          </w:p>
          <w:p w14:paraId="088852D3"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Row 3, Col. 5 = sum of Col. 5, Rows 1 to 2.</w:t>
            </w:r>
          </w:p>
          <w:p w14:paraId="70DE1169"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Row 3, Col. 6 = sum of Col. 6, Rows 1 to 2.</w:t>
            </w:r>
          </w:p>
          <w:p w14:paraId="124EE228"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Row 1, Col. 1 + Row 1, Col. 3 + Row 1, Col. 5 ≤ (should be equal to or less than) Row 1 of Section 1.1 (number of requests received during reporting period).</w:t>
            </w:r>
          </w:p>
          <w:p w14:paraId="7746D97E"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Row 3, Col. 2 must be divisible by $5.</w:t>
            </w:r>
          </w:p>
          <w:p w14:paraId="7412A31E"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Row 3, Col. 4 must be divisible by $5.</w:t>
            </w:r>
          </w:p>
          <w:p w14:paraId="0A08A8EB" w14:textId="77777777" w:rsidR="00AE290D" w:rsidRPr="00EC155D" w:rsidRDefault="00AE290D" w:rsidP="004D1620">
            <w:pPr>
              <w:spacing w:after="120"/>
              <w:rPr>
                <w:rFonts w:ascii="Calibri" w:hAnsi="Calibri" w:cs="Calibri"/>
                <w:b/>
                <w:bCs/>
                <w:color w:val="0000FF"/>
                <w:sz w:val="24"/>
              </w:rPr>
            </w:pPr>
            <w:r w:rsidRPr="00EC155D">
              <w:rPr>
                <w:rFonts w:ascii="Calibri" w:hAnsi="Calibri" w:cs="Calibri"/>
                <w:b/>
                <w:bCs/>
                <w:color w:val="0000FF"/>
                <w:sz w:val="24"/>
              </w:rPr>
              <w:t>Row 3, Col. 6 must be divisible by $5.</w:t>
            </w:r>
          </w:p>
        </w:tc>
      </w:tr>
    </w:tbl>
    <w:p w14:paraId="341CCC67" w14:textId="77777777" w:rsidR="00AE290D" w:rsidRPr="00EC155D" w:rsidRDefault="00AE290D" w:rsidP="00AE290D">
      <w:pPr>
        <w:rPr>
          <w:rFonts w:ascii="Calibri" w:hAnsi="Calibri" w:cs="Calibri"/>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AE290D" w:rsidRPr="00EC155D" w14:paraId="168C3E87" w14:textId="77777777" w:rsidTr="004D1620">
        <w:tc>
          <w:tcPr>
            <w:tcW w:w="9445" w:type="dxa"/>
            <w:shd w:val="clear" w:color="auto" w:fill="E0E0E0"/>
          </w:tcPr>
          <w:p w14:paraId="4FDA6050" w14:textId="77777777" w:rsidR="00AE290D" w:rsidRPr="00EC155D" w:rsidRDefault="00AE290D" w:rsidP="004D1620">
            <w:pPr>
              <w:spacing w:before="120" w:after="120"/>
              <w:rPr>
                <w:rFonts w:ascii="Calibri" w:hAnsi="Calibri" w:cs="Calibri"/>
                <w:b/>
                <w:sz w:val="24"/>
                <w:u w:val="single"/>
              </w:rPr>
            </w:pPr>
            <w:r w:rsidRPr="00EC155D">
              <w:rPr>
                <w:rFonts w:ascii="Calibri" w:hAnsi="Calibri" w:cs="Calibri"/>
                <w:b/>
                <w:sz w:val="24"/>
                <w:u w:val="single"/>
              </w:rPr>
              <w:t>Section 7.1</w:t>
            </w:r>
          </w:p>
          <w:p w14:paraId="07ADAF30" w14:textId="77777777" w:rsidR="00AE290D" w:rsidRPr="00EC155D" w:rsidRDefault="00AE290D" w:rsidP="004D1620">
            <w:pPr>
              <w:pStyle w:val="NoSpacing"/>
              <w:rPr>
                <w:rFonts w:ascii="Calibri" w:hAnsi="Calibri" w:cs="Calibri"/>
                <w:b/>
                <w:i/>
                <w:color w:val="0000FF"/>
                <w:sz w:val="24"/>
                <w:u w:val="single"/>
              </w:rPr>
            </w:pPr>
            <w:r w:rsidRPr="00EC155D">
              <w:rPr>
                <w:rFonts w:ascii="Calibri" w:hAnsi="Calibri" w:cs="Calibri"/>
                <w:b/>
                <w:color w:val="0000FF"/>
                <w:sz w:val="24"/>
              </w:rPr>
              <w:t>Row 3, Col. 1 = sum of Col. 1, Rows 1 and 2.</w:t>
            </w:r>
          </w:p>
          <w:p w14:paraId="2D267AE9" w14:textId="77777777" w:rsidR="00AE290D" w:rsidRPr="00EC155D" w:rsidRDefault="00AE290D" w:rsidP="004D1620">
            <w:pPr>
              <w:pStyle w:val="NoSpacing"/>
              <w:rPr>
                <w:rFonts w:ascii="Calibri" w:hAnsi="Calibri" w:cs="Calibri"/>
                <w:b/>
                <w:i/>
                <w:color w:val="0000FF"/>
                <w:sz w:val="24"/>
                <w:u w:val="single"/>
              </w:rPr>
            </w:pPr>
            <w:r w:rsidRPr="00EC155D">
              <w:rPr>
                <w:rFonts w:ascii="Calibri" w:hAnsi="Calibri" w:cs="Calibri"/>
                <w:b/>
                <w:color w:val="0000FF"/>
                <w:sz w:val="24"/>
              </w:rPr>
              <w:t>Row 3, Col. 2 = sum of Col. 2, Rows 1 and 2.</w:t>
            </w:r>
          </w:p>
          <w:p w14:paraId="38461882" w14:textId="77777777" w:rsidR="00AE290D" w:rsidRPr="00EC155D" w:rsidRDefault="00AE290D" w:rsidP="004D1620">
            <w:pPr>
              <w:pStyle w:val="NoSpacing"/>
              <w:rPr>
                <w:rFonts w:ascii="Calibri" w:hAnsi="Calibri" w:cs="Calibri"/>
                <w:b/>
                <w:i/>
                <w:color w:val="0000FF"/>
                <w:sz w:val="24"/>
                <w:u w:val="single"/>
              </w:rPr>
            </w:pPr>
            <w:r w:rsidRPr="00EC155D">
              <w:rPr>
                <w:rFonts w:ascii="Calibri" w:hAnsi="Calibri" w:cs="Calibri"/>
                <w:b/>
                <w:color w:val="0000FF"/>
                <w:sz w:val="24"/>
              </w:rPr>
              <w:t>Row 3, Col. 3 = sum of Col. 3, Rows 1 and 2.</w:t>
            </w:r>
          </w:p>
          <w:p w14:paraId="74270139" w14:textId="77777777" w:rsidR="00AE290D" w:rsidRPr="00EC155D" w:rsidRDefault="00AE290D" w:rsidP="004D1620">
            <w:pPr>
              <w:pStyle w:val="NoSpacing"/>
              <w:rPr>
                <w:rFonts w:ascii="Calibri" w:hAnsi="Calibri" w:cs="Calibri"/>
                <w:b/>
                <w:color w:val="0000FF"/>
                <w:sz w:val="24"/>
              </w:rPr>
            </w:pPr>
            <w:r w:rsidRPr="00EC155D">
              <w:rPr>
                <w:rFonts w:ascii="Calibri" w:hAnsi="Calibri" w:cs="Calibri"/>
                <w:b/>
                <w:color w:val="0000FF"/>
                <w:sz w:val="24"/>
              </w:rPr>
              <w:t>Row 3, Col. 4 = sum of Col. 4, Rows 1 and 2.</w:t>
            </w:r>
          </w:p>
          <w:p w14:paraId="1766EB49" w14:textId="77777777" w:rsidR="00AE290D" w:rsidRPr="00EC155D" w:rsidRDefault="00AE290D" w:rsidP="004D1620">
            <w:pPr>
              <w:pStyle w:val="NoSpacing"/>
              <w:rPr>
                <w:rFonts w:ascii="Calibri" w:hAnsi="Calibri" w:cs="Calibri"/>
                <w:b/>
                <w:bCs/>
                <w:color w:val="0000FF"/>
                <w:sz w:val="24"/>
              </w:rPr>
            </w:pPr>
            <w:r w:rsidRPr="00EC155D">
              <w:rPr>
                <w:rFonts w:ascii="Calibri" w:hAnsi="Calibri" w:cs="Calibri"/>
                <w:b/>
                <w:bCs/>
                <w:color w:val="0000FF"/>
                <w:sz w:val="24"/>
              </w:rPr>
              <w:t xml:space="preserve">Sum of Col. 1, Rows 5 and 6 = Row 3, Col. 1 minus Row 4, Col. 1. </w:t>
            </w:r>
          </w:p>
          <w:p w14:paraId="625D017F" w14:textId="77777777" w:rsidR="00AE290D" w:rsidRPr="00EC155D" w:rsidRDefault="00AE290D" w:rsidP="004D1620">
            <w:pPr>
              <w:pStyle w:val="NoSpacing"/>
              <w:rPr>
                <w:rFonts w:ascii="Calibri" w:hAnsi="Calibri" w:cs="Calibri"/>
                <w:b/>
                <w:bCs/>
                <w:color w:val="0000FF"/>
                <w:sz w:val="24"/>
              </w:rPr>
            </w:pPr>
            <w:r w:rsidRPr="00EC155D">
              <w:rPr>
                <w:rFonts w:ascii="Calibri" w:hAnsi="Calibri" w:cs="Calibri"/>
                <w:b/>
                <w:bCs/>
                <w:color w:val="0000FF"/>
                <w:sz w:val="24"/>
              </w:rPr>
              <w:t>Sum of Col. 2, Rows 5 and 6 = Row 3, Col. 2 minus Row 4, Col. 2.</w:t>
            </w:r>
          </w:p>
          <w:p w14:paraId="250F44E6" w14:textId="77777777" w:rsidR="00AE290D" w:rsidRPr="00EC155D" w:rsidRDefault="00AE290D" w:rsidP="004D1620">
            <w:pPr>
              <w:pStyle w:val="NoSpacing"/>
              <w:rPr>
                <w:rFonts w:ascii="Calibri" w:hAnsi="Calibri" w:cs="Calibri"/>
                <w:b/>
                <w:bCs/>
                <w:color w:val="0000FF"/>
                <w:sz w:val="24"/>
              </w:rPr>
            </w:pPr>
            <w:r w:rsidRPr="00EC155D">
              <w:rPr>
                <w:rFonts w:ascii="Calibri" w:hAnsi="Calibri" w:cs="Calibri"/>
                <w:b/>
                <w:bCs/>
                <w:color w:val="0000FF"/>
                <w:sz w:val="24"/>
              </w:rPr>
              <w:t>Sum of Col. 3, Rows 5 and 6 = Row 3, Col. 3 minus Row 4, Col. 3.</w:t>
            </w:r>
          </w:p>
          <w:p w14:paraId="55D2E446" w14:textId="77777777" w:rsidR="00AE290D" w:rsidRPr="00EC155D" w:rsidRDefault="00AE290D" w:rsidP="004D1620">
            <w:pPr>
              <w:pStyle w:val="NoSpacing"/>
              <w:spacing w:after="120"/>
              <w:rPr>
                <w:rFonts w:ascii="Calibri" w:hAnsi="Calibri" w:cs="Calibri"/>
                <w:b/>
                <w:bCs/>
                <w:color w:val="0000FF"/>
                <w:sz w:val="24"/>
              </w:rPr>
            </w:pPr>
            <w:r w:rsidRPr="00EC155D">
              <w:rPr>
                <w:rFonts w:ascii="Calibri" w:hAnsi="Calibri" w:cs="Calibri"/>
                <w:b/>
                <w:bCs/>
                <w:color w:val="0000FF"/>
                <w:sz w:val="24"/>
              </w:rPr>
              <w:t xml:space="preserve">Sum of Col. 4, Rows 5 and 6 = Row 3, Col. 4 minus Row 4, Col. 4. </w:t>
            </w:r>
          </w:p>
        </w:tc>
      </w:tr>
    </w:tbl>
    <w:p w14:paraId="1D478681" w14:textId="77777777" w:rsidR="00AE290D" w:rsidRPr="00EC155D" w:rsidRDefault="00AE290D" w:rsidP="00AE290D">
      <w:pPr>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AE290D" w:rsidRPr="00EC155D" w14:paraId="2DB2A4C6" w14:textId="77777777" w:rsidTr="004D1620">
        <w:tc>
          <w:tcPr>
            <w:tcW w:w="9445" w:type="dxa"/>
            <w:shd w:val="clear" w:color="auto" w:fill="E0E0E0"/>
          </w:tcPr>
          <w:p w14:paraId="5BFFC4F3" w14:textId="77777777" w:rsidR="00AE290D" w:rsidRPr="00EC155D" w:rsidRDefault="00AE290D" w:rsidP="004D1620">
            <w:pPr>
              <w:keepLines/>
              <w:spacing w:before="120" w:after="120"/>
              <w:rPr>
                <w:rFonts w:ascii="Calibri" w:hAnsi="Calibri" w:cs="Calibri"/>
                <w:sz w:val="24"/>
                <w:u w:val="single"/>
              </w:rPr>
            </w:pPr>
            <w:r w:rsidRPr="00EC155D">
              <w:rPr>
                <w:rFonts w:ascii="Calibri" w:hAnsi="Calibri" w:cs="Calibri"/>
                <w:sz w:val="24"/>
              </w:rPr>
              <w:lastRenderedPageBreak/>
              <w:br w:type="page"/>
            </w:r>
            <w:r w:rsidRPr="00EC155D">
              <w:rPr>
                <w:rFonts w:ascii="Calibri" w:hAnsi="Calibri" w:cs="Calibri"/>
                <w:b/>
                <w:sz w:val="24"/>
                <w:u w:val="single"/>
              </w:rPr>
              <w:t>Section 7.2</w:t>
            </w:r>
          </w:p>
          <w:p w14:paraId="7E33800E" w14:textId="77777777" w:rsidR="00AE290D" w:rsidRPr="00EC155D" w:rsidRDefault="00AE290D" w:rsidP="004D1620">
            <w:pPr>
              <w:keepLines/>
              <w:rPr>
                <w:rFonts w:ascii="Calibri" w:hAnsi="Calibri" w:cs="Calibri"/>
                <w:b/>
                <w:color w:val="0000FF"/>
                <w:sz w:val="24"/>
              </w:rPr>
            </w:pPr>
            <w:r w:rsidRPr="00EC155D">
              <w:rPr>
                <w:rFonts w:ascii="Calibri" w:hAnsi="Calibri" w:cs="Calibri"/>
                <w:b/>
                <w:color w:val="0000FF"/>
                <w:sz w:val="24"/>
              </w:rPr>
              <w:t>Row 1, Col. 8 = sum of Row 1, Col. 1 to 7.</w:t>
            </w:r>
          </w:p>
          <w:p w14:paraId="18C49ADD"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2, Col. 8 = sum of Row 2, Col. 1 to 7.</w:t>
            </w:r>
          </w:p>
          <w:p w14:paraId="4975DAD7"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3, Col. 8 = sum of Row 3, Col. 1 to 7.</w:t>
            </w:r>
          </w:p>
          <w:p w14:paraId="495939AE"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4, Col. 8 = sum of Row 4, Col. 1 to 7.</w:t>
            </w:r>
          </w:p>
          <w:p w14:paraId="7F069E4D"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5, Col. 8 = sum of Row 5, Col. 1 to 7.</w:t>
            </w:r>
          </w:p>
          <w:p w14:paraId="3BF3E4DD"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6, Col. 8 = sum of Row 6, Col. 1 to 7.</w:t>
            </w:r>
          </w:p>
          <w:p w14:paraId="169FB38D"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7, Col. 8 = sum of Row 7, Col. 1 to 7 = Row 4, Col. 1 of Section 7.1.</w:t>
            </w:r>
          </w:p>
          <w:p w14:paraId="07B7E3B8"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7, Col. 1 = sum of Rows 1 to 6, Col. 1.</w:t>
            </w:r>
          </w:p>
          <w:p w14:paraId="34A7C5DD"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7, Col. 2 = sum of Rows 1 to 6, Col. 2.</w:t>
            </w:r>
          </w:p>
          <w:p w14:paraId="235E75B8"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7, Col. 3 = sum of Rows 1 to 6, Col. 3.</w:t>
            </w:r>
          </w:p>
          <w:p w14:paraId="79D6E3CA"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7, Col. 4 = sum of Rows 1 to 6, Col. 4.</w:t>
            </w:r>
          </w:p>
          <w:p w14:paraId="43EDB551"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7, Col. 5 = sum of Rows 1 to 6, Col. 5.</w:t>
            </w:r>
          </w:p>
          <w:p w14:paraId="1151C4DD"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7, Col. 6 = sum of Rows 1 to 6, Col. 6.</w:t>
            </w:r>
          </w:p>
          <w:p w14:paraId="08F9FCFF"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7, Col. 7 = sum of Rows 1 to 6, Col. 7.</w:t>
            </w:r>
          </w:p>
          <w:p w14:paraId="796B8AA4" w14:textId="77777777" w:rsidR="00AE290D" w:rsidRPr="00EC155D" w:rsidRDefault="00AE290D" w:rsidP="004D1620">
            <w:pPr>
              <w:spacing w:after="120"/>
              <w:rPr>
                <w:rFonts w:ascii="Calibri" w:hAnsi="Calibri" w:cs="Calibri"/>
                <w:sz w:val="24"/>
              </w:rPr>
            </w:pPr>
            <w:r w:rsidRPr="00EC155D">
              <w:rPr>
                <w:rFonts w:ascii="Calibri" w:hAnsi="Calibri" w:cs="Calibri"/>
                <w:b/>
                <w:color w:val="0000FF"/>
                <w:sz w:val="24"/>
              </w:rPr>
              <w:t>Row 7, Col. 8 = sum of Rows 1 to 6, Col. 8.</w:t>
            </w:r>
          </w:p>
        </w:tc>
      </w:tr>
    </w:tbl>
    <w:p w14:paraId="396808B0" w14:textId="77777777" w:rsidR="00AE290D" w:rsidRPr="00EC155D" w:rsidRDefault="00AE290D" w:rsidP="00AE290D">
      <w:pPr>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AE290D" w:rsidRPr="00EC155D" w14:paraId="3898B468" w14:textId="77777777" w:rsidTr="004D1620">
        <w:tc>
          <w:tcPr>
            <w:tcW w:w="9445" w:type="dxa"/>
            <w:shd w:val="clear" w:color="auto" w:fill="E0E0E0"/>
          </w:tcPr>
          <w:p w14:paraId="672209B9" w14:textId="77777777" w:rsidR="00AE290D" w:rsidRPr="00EC155D" w:rsidRDefault="00AE290D" w:rsidP="004D1620">
            <w:pPr>
              <w:spacing w:before="120" w:after="120"/>
              <w:rPr>
                <w:rFonts w:ascii="Calibri" w:hAnsi="Calibri" w:cs="Calibri"/>
                <w:sz w:val="24"/>
                <w:u w:val="single"/>
              </w:rPr>
            </w:pPr>
            <w:r w:rsidRPr="00EC155D">
              <w:rPr>
                <w:rFonts w:ascii="Calibri" w:hAnsi="Calibri" w:cs="Calibri"/>
                <w:b/>
                <w:sz w:val="24"/>
                <w:u w:val="single"/>
              </w:rPr>
              <w:t>Section 7.3</w:t>
            </w:r>
          </w:p>
          <w:p w14:paraId="1FDBEA7B"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1, Col. 8 = sum of Row 1, Col. 1 to 7.</w:t>
            </w:r>
          </w:p>
          <w:p w14:paraId="52BF3637"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2, Col. 8 = sum of Row 2, Col. 1 to 7.</w:t>
            </w:r>
          </w:p>
          <w:p w14:paraId="0C8FCB67"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3, Col. 8 = sum of Row 3, Col. 1 to 7.</w:t>
            </w:r>
          </w:p>
          <w:p w14:paraId="037AE5B8"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4, Col. 8 = sum of Row 4, Col. 1 to 7.</w:t>
            </w:r>
          </w:p>
          <w:p w14:paraId="1CCB7945"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5, Col. 8 = sum of Row 5, Col. 1 to 7.</w:t>
            </w:r>
          </w:p>
          <w:p w14:paraId="44F81319"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6, Col. 8 = sum of Row 6, Col. 1 to 7.</w:t>
            </w:r>
          </w:p>
          <w:p w14:paraId="7C018769"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7, Col. 8 = sum of Row 7, Col. 1 to 7 = Row 4, Col. 3 of Section 7.1.</w:t>
            </w:r>
          </w:p>
          <w:p w14:paraId="61B4C579"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7, Col. 1 = sum of Rows 1 to 6, Col. 1.</w:t>
            </w:r>
          </w:p>
          <w:p w14:paraId="6F089662"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7, Col. 2 = sum of Rows 1 to 6, Col. 2.</w:t>
            </w:r>
          </w:p>
          <w:p w14:paraId="377E2F3A"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7, Col. 3 = sum of Rows 1 to 6, Col. 3.</w:t>
            </w:r>
          </w:p>
          <w:p w14:paraId="7EE6A732"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7, Col. 4 = sum of Rows 1 to 6, Col. 4.</w:t>
            </w:r>
          </w:p>
          <w:p w14:paraId="71A93547"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7, Col. 5 = sum of Rows 1 to 6, Col. 5.</w:t>
            </w:r>
          </w:p>
          <w:p w14:paraId="036DD869"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7, Col. 6 = sum of Rows 1 to 6, Col. 6.</w:t>
            </w:r>
          </w:p>
          <w:p w14:paraId="2813F21D"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7, Col. 7 = sum of Rows 1 to 6, Col. 7.</w:t>
            </w:r>
          </w:p>
          <w:p w14:paraId="203BFE55" w14:textId="77777777" w:rsidR="00AE290D" w:rsidRPr="00EC155D" w:rsidRDefault="00AE290D" w:rsidP="004D1620">
            <w:pPr>
              <w:spacing w:after="120"/>
              <w:rPr>
                <w:rFonts w:ascii="Calibri" w:hAnsi="Calibri" w:cs="Calibri"/>
                <w:sz w:val="24"/>
              </w:rPr>
            </w:pPr>
            <w:r w:rsidRPr="00EC155D">
              <w:rPr>
                <w:rFonts w:ascii="Calibri" w:hAnsi="Calibri" w:cs="Calibri"/>
                <w:b/>
                <w:color w:val="0000FF"/>
                <w:sz w:val="24"/>
              </w:rPr>
              <w:t>Row 7, Col. 8 = sum of Rows 1 to 6, Col. 8.</w:t>
            </w:r>
          </w:p>
        </w:tc>
      </w:tr>
    </w:tbl>
    <w:p w14:paraId="554DD618" w14:textId="77777777" w:rsidR="00AE290D" w:rsidRPr="00EC155D" w:rsidRDefault="00AE290D" w:rsidP="00AE290D">
      <w:pPr>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AE290D" w:rsidRPr="00EC155D" w14:paraId="7F62AEB8" w14:textId="77777777" w:rsidTr="004D1620">
        <w:tc>
          <w:tcPr>
            <w:tcW w:w="9445" w:type="dxa"/>
            <w:shd w:val="clear" w:color="auto" w:fill="E0E0E0"/>
          </w:tcPr>
          <w:p w14:paraId="261B282B" w14:textId="77777777" w:rsidR="00AE290D" w:rsidRPr="00EC155D" w:rsidRDefault="00AE290D" w:rsidP="004D1620">
            <w:pPr>
              <w:spacing w:before="120" w:after="120"/>
              <w:rPr>
                <w:rFonts w:ascii="Calibri" w:hAnsi="Calibri" w:cs="Calibri"/>
                <w:b/>
                <w:sz w:val="24"/>
                <w:u w:val="single"/>
              </w:rPr>
            </w:pPr>
            <w:r w:rsidRPr="00EC155D">
              <w:rPr>
                <w:rFonts w:ascii="Calibri" w:hAnsi="Calibri" w:cs="Calibri"/>
                <w:b/>
                <w:sz w:val="24"/>
                <w:u w:val="single"/>
              </w:rPr>
              <w:t>Section 8.1</w:t>
            </w:r>
          </w:p>
          <w:p w14:paraId="7AE0BE1A"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1 = sum of Rows 1 to 7, Col. 1.</w:t>
            </w:r>
          </w:p>
          <w:p w14:paraId="1AE9EC66"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2 = sum of Rows 1 to 7, Col. 2.</w:t>
            </w:r>
          </w:p>
          <w:p w14:paraId="1B1ECFC3"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3 = sum of Rows 1 to 7, Col. 3.</w:t>
            </w:r>
          </w:p>
          <w:p w14:paraId="081522FE"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4 = sum of Rows 1 to 7, Col. 4.</w:t>
            </w:r>
          </w:p>
          <w:p w14:paraId="2DEC11C3"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5 = sum of Rows 1 to 7, Col. 5.</w:t>
            </w:r>
          </w:p>
          <w:p w14:paraId="5472351D"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lastRenderedPageBreak/>
              <w:t>Row 8, Col. 6 = sum of Rows 1 to 7, Col. 6.</w:t>
            </w:r>
          </w:p>
          <w:p w14:paraId="3C6C7A1E"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2 ÷ Row 8, Col. 1 ≤ (should be equal to or less than) 499.</w:t>
            </w:r>
          </w:p>
          <w:p w14:paraId="2895AFE9"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4 ÷ Row 8, Col. 3 = between 500 to 10000.</w:t>
            </w:r>
          </w:p>
          <w:p w14:paraId="118A3D69"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Row 8, Col. 6 ÷ Row 8, Col. 5 &lt; (should be greater than) 10000.</w:t>
            </w:r>
          </w:p>
        </w:tc>
      </w:tr>
    </w:tbl>
    <w:p w14:paraId="07D5D749" w14:textId="77777777" w:rsidR="00AE290D" w:rsidRPr="00EC155D" w:rsidRDefault="00AE290D" w:rsidP="00AE290D">
      <w:pPr>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AE290D" w:rsidRPr="00EC155D" w14:paraId="48BC193E" w14:textId="77777777" w:rsidTr="004D1620">
        <w:tc>
          <w:tcPr>
            <w:tcW w:w="9445" w:type="dxa"/>
            <w:shd w:val="clear" w:color="auto" w:fill="E0E0E0"/>
          </w:tcPr>
          <w:p w14:paraId="31B0CA89" w14:textId="77777777" w:rsidR="00AE290D" w:rsidRPr="00EC155D" w:rsidRDefault="00AE290D" w:rsidP="004D1620">
            <w:pPr>
              <w:spacing w:before="120" w:after="120"/>
              <w:rPr>
                <w:rFonts w:ascii="Calibri" w:hAnsi="Calibri" w:cs="Calibri"/>
                <w:b/>
                <w:sz w:val="24"/>
                <w:u w:val="single"/>
              </w:rPr>
            </w:pPr>
            <w:r w:rsidRPr="00EC155D">
              <w:rPr>
                <w:rFonts w:ascii="Calibri" w:hAnsi="Calibri" w:cs="Calibri"/>
                <w:b/>
                <w:sz w:val="24"/>
                <w:u w:val="single"/>
              </w:rPr>
              <w:t>Section 8.2</w:t>
            </w:r>
          </w:p>
          <w:p w14:paraId="6656BA64"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1 = sum of Rows 1 to 7, Col. 1.</w:t>
            </w:r>
          </w:p>
          <w:p w14:paraId="28397941"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2 = sum of Rows 1 to 7, Col. 2.</w:t>
            </w:r>
          </w:p>
          <w:p w14:paraId="3FED6DCF"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3 = sum of Rows 1 to 7, Col. 3.</w:t>
            </w:r>
          </w:p>
          <w:p w14:paraId="129A64B6"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4 = sum of Rows 1 to 7, Col. 4.</w:t>
            </w:r>
          </w:p>
          <w:p w14:paraId="48164AAC"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5 = sum of Rows 1 to 7, Col. 5.</w:t>
            </w:r>
          </w:p>
          <w:p w14:paraId="1A3B76F0"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6 = sum of Rows 1 to 7, Col. 6.</w:t>
            </w:r>
          </w:p>
          <w:p w14:paraId="764E8F7B"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2 ÷ Row 8, Col. 1 ≤ (should be equal to or less than) 499.</w:t>
            </w:r>
          </w:p>
          <w:p w14:paraId="3EE347A9"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8, Col. 4 ÷ Row 8, Col. 3 = between 500 to 10000.</w:t>
            </w:r>
          </w:p>
          <w:p w14:paraId="3041007A" w14:textId="77777777" w:rsidR="00AE290D" w:rsidRPr="00EC155D" w:rsidRDefault="00AE290D" w:rsidP="004D1620">
            <w:pPr>
              <w:rPr>
                <w:rFonts w:ascii="Calibri" w:hAnsi="Calibri" w:cs="Calibri"/>
                <w:b/>
                <w:bCs/>
                <w:color w:val="0000FF"/>
                <w:sz w:val="24"/>
              </w:rPr>
            </w:pPr>
            <w:r w:rsidRPr="00EC155D">
              <w:rPr>
                <w:rFonts w:ascii="Calibri" w:hAnsi="Calibri" w:cs="Calibri"/>
                <w:b/>
                <w:bCs/>
                <w:color w:val="0000FF"/>
                <w:sz w:val="24"/>
              </w:rPr>
              <w:t>Row 8, Col. 6 ÷ Row 8, Col. 5 &gt; (should be greater than) 10000.</w:t>
            </w:r>
          </w:p>
        </w:tc>
      </w:tr>
    </w:tbl>
    <w:p w14:paraId="73213FF4" w14:textId="77777777" w:rsidR="00AE290D" w:rsidRPr="00EC155D" w:rsidRDefault="00AE290D" w:rsidP="00AE290D">
      <w:pPr>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AE290D" w:rsidRPr="00EC155D" w14:paraId="508C5400" w14:textId="77777777" w:rsidTr="004D1620">
        <w:tc>
          <w:tcPr>
            <w:tcW w:w="9445" w:type="dxa"/>
            <w:shd w:val="clear" w:color="auto" w:fill="E0E0E0"/>
          </w:tcPr>
          <w:p w14:paraId="5D9F6B13" w14:textId="77777777" w:rsidR="00AE290D" w:rsidRPr="00EC155D" w:rsidRDefault="00AE290D" w:rsidP="004D1620">
            <w:pPr>
              <w:spacing w:before="120" w:after="120"/>
              <w:rPr>
                <w:rFonts w:ascii="Calibri" w:hAnsi="Calibri" w:cs="Calibri"/>
                <w:sz w:val="24"/>
                <w:u w:val="single"/>
              </w:rPr>
            </w:pPr>
            <w:r w:rsidRPr="00EC155D">
              <w:rPr>
                <w:rFonts w:ascii="Calibri" w:hAnsi="Calibri" w:cs="Calibri"/>
                <w:b/>
                <w:sz w:val="24"/>
                <w:u w:val="single"/>
              </w:rPr>
              <w:t>Section 10.1</w:t>
            </w:r>
          </w:p>
          <w:p w14:paraId="47DBA66C" w14:textId="77777777" w:rsidR="00AE290D" w:rsidRPr="00EC155D" w:rsidRDefault="00AE290D" w:rsidP="004D1620">
            <w:pPr>
              <w:spacing w:after="120"/>
              <w:rPr>
                <w:rFonts w:ascii="Calibri" w:hAnsi="Calibri" w:cs="Calibri"/>
                <w:b/>
                <w:color w:val="0000FF"/>
                <w:sz w:val="24"/>
              </w:rPr>
            </w:pPr>
            <w:r w:rsidRPr="00EC155D">
              <w:rPr>
                <w:rFonts w:ascii="Calibri" w:hAnsi="Calibri" w:cs="Calibri"/>
                <w:b/>
                <w:color w:val="0000FF"/>
                <w:sz w:val="24"/>
              </w:rPr>
              <w:t>Row 1, Col. 5 = sum of Row 1, Col. 1 to 4.</w:t>
            </w:r>
          </w:p>
        </w:tc>
      </w:tr>
    </w:tbl>
    <w:p w14:paraId="327F6AE1" w14:textId="77777777" w:rsidR="00AE290D" w:rsidRPr="00EC155D" w:rsidRDefault="00AE290D" w:rsidP="00AE290D">
      <w:pPr>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AE290D" w:rsidRPr="00EC155D" w14:paraId="3AD332D8" w14:textId="77777777" w:rsidTr="004D1620">
        <w:tc>
          <w:tcPr>
            <w:tcW w:w="9445" w:type="dxa"/>
            <w:shd w:val="clear" w:color="auto" w:fill="E0E0E0"/>
          </w:tcPr>
          <w:p w14:paraId="5D33FC46" w14:textId="77777777" w:rsidR="00AE290D" w:rsidRPr="00EC155D" w:rsidRDefault="00AE290D" w:rsidP="004D1620">
            <w:pPr>
              <w:spacing w:before="120" w:after="120"/>
              <w:rPr>
                <w:rFonts w:ascii="Calibri" w:hAnsi="Calibri" w:cs="Calibri"/>
                <w:sz w:val="24"/>
                <w:u w:val="single"/>
              </w:rPr>
            </w:pPr>
            <w:r w:rsidRPr="00EC155D">
              <w:rPr>
                <w:rFonts w:ascii="Calibri" w:hAnsi="Calibri" w:cs="Calibri"/>
                <w:b/>
                <w:sz w:val="24"/>
                <w:u w:val="single"/>
              </w:rPr>
              <w:t>Section 11.1</w:t>
            </w:r>
          </w:p>
          <w:p w14:paraId="2E61EEA9"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3 = sum of Row 4 and Row 5.</w:t>
            </w:r>
          </w:p>
          <w:p w14:paraId="7E0D8C14" w14:textId="77777777" w:rsidR="00AE290D" w:rsidRPr="00EC155D" w:rsidRDefault="00AE290D" w:rsidP="004D1620">
            <w:pPr>
              <w:rPr>
                <w:rFonts w:ascii="Calibri" w:hAnsi="Calibri" w:cs="Calibri"/>
                <w:b/>
                <w:color w:val="0000FF"/>
                <w:sz w:val="24"/>
              </w:rPr>
            </w:pPr>
            <w:r w:rsidRPr="00EC155D">
              <w:rPr>
                <w:rFonts w:ascii="Calibri" w:hAnsi="Calibri" w:cs="Calibri"/>
                <w:b/>
                <w:color w:val="0000FF"/>
                <w:sz w:val="24"/>
              </w:rPr>
              <w:t>Row 6 = sum of Rows 1 to 3.</w:t>
            </w:r>
          </w:p>
          <w:p w14:paraId="68C3CE6E" w14:textId="77777777" w:rsidR="00AE290D" w:rsidRPr="00EC155D" w:rsidRDefault="00AE290D" w:rsidP="004D1620">
            <w:pPr>
              <w:spacing w:after="120"/>
              <w:rPr>
                <w:rFonts w:ascii="Calibri" w:hAnsi="Calibri" w:cs="Calibri"/>
                <w:b/>
                <w:color w:val="0000FF"/>
                <w:sz w:val="24"/>
              </w:rPr>
            </w:pPr>
            <w:r w:rsidRPr="00EC155D">
              <w:rPr>
                <w:rFonts w:ascii="Calibri" w:hAnsi="Calibri" w:cs="Calibri"/>
                <w:b/>
                <w:color w:val="0000FF"/>
                <w:sz w:val="24"/>
              </w:rPr>
              <w:t>Row 1 ÷ Sum of Row 1, 2, 3 and 5 of Section 11.2 = between $40,000 to $200,000.</w:t>
            </w:r>
          </w:p>
        </w:tc>
      </w:tr>
    </w:tbl>
    <w:p w14:paraId="53525CFD" w14:textId="77777777" w:rsidR="00AE290D" w:rsidRPr="00EC155D" w:rsidRDefault="00AE290D" w:rsidP="00AE290D">
      <w:pPr>
        <w:rPr>
          <w:rFonts w:ascii="Calibri" w:hAnsi="Calibri" w:cs="Calibri"/>
          <w:sz w:val="24"/>
        </w:rPr>
      </w:pP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0E0E0"/>
        <w:tblLook w:val="01E0" w:firstRow="1" w:lastRow="1" w:firstColumn="1" w:lastColumn="1" w:noHBand="0" w:noVBand="0"/>
      </w:tblPr>
      <w:tblGrid>
        <w:gridCol w:w="9445"/>
      </w:tblGrid>
      <w:tr w:rsidR="00AE290D" w:rsidRPr="00EC155D" w14:paraId="2489A0C0" w14:textId="77777777" w:rsidTr="004D1620">
        <w:tc>
          <w:tcPr>
            <w:tcW w:w="9445" w:type="dxa"/>
            <w:shd w:val="clear" w:color="auto" w:fill="E0E0E0"/>
          </w:tcPr>
          <w:p w14:paraId="19C62B8E" w14:textId="77777777" w:rsidR="00AE290D" w:rsidRPr="00EC155D" w:rsidRDefault="00AE290D" w:rsidP="004D1620">
            <w:pPr>
              <w:spacing w:before="120" w:after="120"/>
              <w:rPr>
                <w:rFonts w:ascii="Calibri" w:hAnsi="Calibri" w:cs="Calibri"/>
                <w:sz w:val="24"/>
                <w:u w:val="single"/>
              </w:rPr>
            </w:pPr>
            <w:r w:rsidRPr="00EC155D">
              <w:rPr>
                <w:rFonts w:ascii="Calibri" w:hAnsi="Calibri" w:cs="Calibri"/>
                <w:b/>
                <w:sz w:val="24"/>
                <w:u w:val="single"/>
              </w:rPr>
              <w:t>Section 11.2</w:t>
            </w:r>
          </w:p>
          <w:p w14:paraId="6281B1AA" w14:textId="77777777" w:rsidR="00AE290D" w:rsidRPr="00EC155D" w:rsidRDefault="00AE290D" w:rsidP="004D1620">
            <w:pPr>
              <w:spacing w:after="120"/>
              <w:rPr>
                <w:rFonts w:ascii="Calibri" w:hAnsi="Calibri" w:cs="Calibri"/>
                <w:b/>
                <w:sz w:val="24"/>
              </w:rPr>
            </w:pPr>
            <w:r w:rsidRPr="00EC155D">
              <w:rPr>
                <w:rFonts w:ascii="Calibri" w:hAnsi="Calibri" w:cs="Calibri"/>
                <w:b/>
                <w:color w:val="0000FF"/>
                <w:sz w:val="24"/>
              </w:rPr>
              <w:t>Row 6 = sum of Rows 1 to 5.</w:t>
            </w:r>
          </w:p>
        </w:tc>
      </w:tr>
      <w:bookmarkEnd w:id="141"/>
    </w:tbl>
    <w:p w14:paraId="4EE89EFF" w14:textId="77777777" w:rsidR="00AE290D" w:rsidRPr="00EC155D" w:rsidRDefault="00AE290D" w:rsidP="00AE290D">
      <w:pPr>
        <w:rPr>
          <w:rFonts w:ascii="Calibri" w:hAnsi="Calibri" w:cs="Calibri"/>
        </w:rPr>
      </w:pPr>
    </w:p>
    <w:p w14:paraId="4D286DC9" w14:textId="77777777" w:rsidR="00AE290D" w:rsidRPr="00EC155D" w:rsidRDefault="00AE290D" w:rsidP="00AE290D">
      <w:pPr>
        <w:rPr>
          <w:rFonts w:ascii="Calibri" w:hAnsi="Calibri" w:cs="Calibri"/>
        </w:rPr>
      </w:pPr>
    </w:p>
    <w:p w14:paraId="230886FF" w14:textId="77777777" w:rsidR="00AE290D" w:rsidRPr="00EC155D" w:rsidRDefault="00AE290D" w:rsidP="00AE290D">
      <w:pPr>
        <w:rPr>
          <w:rFonts w:ascii="Calibri" w:hAnsi="Calibri" w:cs="Calibri"/>
        </w:rPr>
      </w:pPr>
    </w:p>
    <w:p w14:paraId="192FA959" w14:textId="77777777" w:rsidR="00AE290D" w:rsidRPr="00EC155D" w:rsidRDefault="00AE290D" w:rsidP="00AE290D">
      <w:pPr>
        <w:spacing w:before="120"/>
        <w:rPr>
          <w:rFonts w:ascii="Calibri" w:hAnsi="Calibri" w:cs="Calibri"/>
        </w:rPr>
      </w:pPr>
    </w:p>
    <w:p w14:paraId="54808476" w14:textId="77777777" w:rsidR="00AE290D" w:rsidRPr="00EC155D" w:rsidRDefault="00AE290D" w:rsidP="00AE290D">
      <w:pPr>
        <w:rPr>
          <w:rFonts w:ascii="Calibri" w:hAnsi="Calibri" w:cs="Calibri"/>
        </w:rPr>
      </w:pPr>
    </w:p>
    <w:p w14:paraId="15FFFCAB" w14:textId="77777777" w:rsidR="00AE290D" w:rsidRPr="00EC155D" w:rsidRDefault="00AE290D" w:rsidP="009919CC">
      <w:pPr>
        <w:rPr>
          <w:rFonts w:ascii="Calibri" w:hAnsi="Calibri" w:cs="Calibri"/>
          <w:sz w:val="24"/>
        </w:rPr>
      </w:pPr>
    </w:p>
    <w:sectPr w:rsidR="00AE290D" w:rsidRPr="00EC155D" w:rsidSect="00CA2734">
      <w:headerReference w:type="even" r:id="rId43"/>
      <w:headerReference w:type="default" r:id="rId44"/>
      <w:footerReference w:type="even" r:id="rId45"/>
      <w:footerReference w:type="default" r:id="rId46"/>
      <w:headerReference w:type="first" r:id="rId47"/>
      <w:footerReference w:type="first" r:id="rId48"/>
      <w:pgSz w:w="12240" w:h="15840" w:code="1"/>
      <w:pgMar w:top="1440" w:right="1440" w:bottom="1440" w:left="1440" w:header="720" w:footer="6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B0F1F" w14:textId="77777777" w:rsidR="00B965D2" w:rsidRDefault="00B965D2" w:rsidP="00FF6D6F">
      <w:r>
        <w:separator/>
      </w:r>
    </w:p>
  </w:endnote>
  <w:endnote w:type="continuationSeparator" w:id="0">
    <w:p w14:paraId="3A25E584" w14:textId="77777777" w:rsidR="00B965D2" w:rsidRDefault="00B965D2" w:rsidP="00FF6D6F">
      <w:r>
        <w:continuationSeparator/>
      </w:r>
    </w:p>
  </w:endnote>
  <w:endnote w:type="continuationNotice" w:id="1">
    <w:p w14:paraId="48AC9F37" w14:textId="77777777" w:rsidR="00B965D2" w:rsidRDefault="00B965D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E4091" w14:textId="77777777" w:rsidR="00F15048" w:rsidRPr="00890FD3" w:rsidRDefault="00F15048">
    <w:pPr>
      <w:pStyle w:val="Footer"/>
      <w:framePr w:wrap="around" w:vAnchor="text" w:hAnchor="margin" w:xAlign="center" w:y="1"/>
      <w:rPr>
        <w:rStyle w:val="PageNumber"/>
        <w:szCs w:val="22"/>
      </w:rPr>
    </w:pPr>
    <w:r w:rsidRPr="00890FD3">
      <w:rPr>
        <w:rStyle w:val="PageNumber"/>
        <w:szCs w:val="22"/>
      </w:rPr>
      <w:fldChar w:fldCharType="begin"/>
    </w:r>
    <w:r w:rsidRPr="00890FD3">
      <w:rPr>
        <w:rStyle w:val="PageNumber"/>
        <w:szCs w:val="22"/>
      </w:rPr>
      <w:instrText xml:space="preserve">PAGE  </w:instrText>
    </w:r>
    <w:r w:rsidRPr="00890FD3">
      <w:rPr>
        <w:rStyle w:val="PageNumber"/>
        <w:szCs w:val="22"/>
      </w:rPr>
      <w:fldChar w:fldCharType="separate"/>
    </w:r>
    <w:r>
      <w:rPr>
        <w:rStyle w:val="PageNumber"/>
        <w:noProof/>
        <w:szCs w:val="22"/>
      </w:rPr>
      <w:t>2</w:t>
    </w:r>
    <w:r w:rsidRPr="00890FD3">
      <w:rPr>
        <w:rStyle w:val="PageNumber"/>
        <w:szCs w:val="22"/>
      </w:rPr>
      <w:fldChar w:fldCharType="end"/>
    </w:r>
  </w:p>
  <w:p w14:paraId="6E5D28B2" w14:textId="2896785F" w:rsidR="00F15048" w:rsidRDefault="00C62B57" w:rsidP="0089397D">
    <w:pPr>
      <w:pStyle w:val="Footer"/>
      <w:rPr>
        <w:sz w:val="20"/>
      </w:rPr>
    </w:pPr>
    <w:proofErr w:type="spellStart"/>
    <w:r w:rsidRPr="0089397D">
      <w:rPr>
        <w:sz w:val="20"/>
      </w:rPr>
      <w:t>GCDocs</w:t>
    </w:r>
    <w:proofErr w:type="spellEnd"/>
    <w:r w:rsidR="00F15048" w:rsidRPr="0089397D">
      <w:rPr>
        <w:sz w:val="20"/>
      </w:rPr>
      <w:t xml:space="preserve"> </w:t>
    </w:r>
    <w:r w:rsidR="00F15048">
      <w:rPr>
        <w:sz w:val="20"/>
      </w:rPr>
      <w:t>35251677</w:t>
    </w:r>
  </w:p>
  <w:p w14:paraId="7ACFF794" w14:textId="3B68C27B" w:rsidR="00F15048" w:rsidRPr="00890FD3" w:rsidRDefault="00F15048" w:rsidP="0089397D">
    <w:pPr>
      <w:pStyle w:val="Footer"/>
      <w:rPr>
        <w:rFonts w:cs="Arial"/>
        <w:szCs w:val="22"/>
      </w:rPr>
    </w:pPr>
    <w:r w:rsidRPr="0089397D">
      <w:rPr>
        <w:sz w:val="20"/>
      </w:rPr>
      <w:t>August 12, 2019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30B27" w14:textId="60ADFF13" w:rsidR="00F15048" w:rsidRPr="005278CA" w:rsidRDefault="003C0DAB" w:rsidP="000F2A4E">
    <w:pPr>
      <w:pStyle w:val="Footer"/>
      <w:tabs>
        <w:tab w:val="clear" w:pos="8640"/>
        <w:tab w:val="right" w:pos="9090"/>
      </w:tabs>
      <w:spacing w:after="120"/>
      <w:rPr>
        <w:rFonts w:asciiTheme="minorHAnsi" w:hAnsiTheme="minorHAnsi" w:cstheme="minorHAnsi"/>
        <w:szCs w:val="22"/>
      </w:rPr>
    </w:pPr>
    <w:r w:rsidRPr="000F2A4E">
      <w:rPr>
        <w:rFonts w:asciiTheme="minorHAnsi" w:hAnsiTheme="minorHAnsi" w:cstheme="minorHAnsi"/>
      </w:rPr>
      <w:tab/>
    </w:r>
    <w:r w:rsidRPr="000F2A4E">
      <w:rPr>
        <w:rFonts w:asciiTheme="minorHAnsi" w:hAnsiTheme="minorHAnsi" w:cstheme="minorHAnsi"/>
      </w:rPr>
      <w:tab/>
    </w:r>
    <w:sdt>
      <w:sdtPr>
        <w:rPr>
          <w:rFonts w:asciiTheme="minorHAnsi" w:hAnsiTheme="minorHAnsi" w:cstheme="minorHAnsi"/>
        </w:rPr>
        <w:id w:val="1072394493"/>
        <w:docPartObj>
          <w:docPartGallery w:val="Page Numbers (Bottom of Page)"/>
          <w:docPartUnique/>
        </w:docPartObj>
      </w:sdtPr>
      <w:sdtEndPr>
        <w:rPr>
          <w:noProof/>
        </w:rPr>
      </w:sdtEndPr>
      <w:sdtContent>
        <w:r w:rsidR="00F15048" w:rsidRPr="000F2A4E">
          <w:rPr>
            <w:rFonts w:asciiTheme="minorHAnsi" w:hAnsiTheme="minorHAnsi" w:cstheme="minorHAnsi"/>
          </w:rPr>
          <w:fldChar w:fldCharType="begin"/>
        </w:r>
        <w:r w:rsidR="00F15048" w:rsidRPr="000F2A4E">
          <w:rPr>
            <w:rFonts w:asciiTheme="minorHAnsi" w:hAnsiTheme="minorHAnsi" w:cstheme="minorHAnsi"/>
          </w:rPr>
          <w:instrText xml:space="preserve"> PAGE   \* MERGEFORMAT </w:instrText>
        </w:r>
        <w:r w:rsidR="00F15048" w:rsidRPr="000F2A4E">
          <w:rPr>
            <w:rFonts w:asciiTheme="minorHAnsi" w:hAnsiTheme="minorHAnsi" w:cstheme="minorHAnsi"/>
          </w:rPr>
          <w:fldChar w:fldCharType="separate"/>
        </w:r>
        <w:r w:rsidR="00F15048" w:rsidRPr="000F2A4E">
          <w:rPr>
            <w:rFonts w:asciiTheme="minorHAnsi" w:hAnsiTheme="minorHAnsi" w:cstheme="minorHAnsi"/>
            <w:noProof/>
          </w:rPr>
          <w:t>1</w:t>
        </w:r>
        <w:r w:rsidR="00F15048" w:rsidRPr="000F2A4E">
          <w:rPr>
            <w:rFonts w:asciiTheme="minorHAnsi" w:hAnsiTheme="minorHAnsi" w:cstheme="minorHAnsi"/>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6CD1C" w14:textId="09695806" w:rsidR="00F15048" w:rsidRPr="0089397D" w:rsidRDefault="00C62B57">
    <w:pPr>
      <w:pStyle w:val="Footer"/>
      <w:rPr>
        <w:sz w:val="20"/>
      </w:rPr>
    </w:pPr>
    <w:proofErr w:type="spellStart"/>
    <w:r w:rsidRPr="0089397D">
      <w:rPr>
        <w:sz w:val="20"/>
      </w:rPr>
      <w:t>GCDocs</w:t>
    </w:r>
    <w:proofErr w:type="spellEnd"/>
    <w:r w:rsidR="00F15048" w:rsidRPr="0089397D">
      <w:rPr>
        <w:sz w:val="20"/>
      </w:rPr>
      <w:t xml:space="preserve"> 35251677</w:t>
    </w:r>
    <w:r w:rsidR="00F15048" w:rsidRPr="0089397D">
      <w:rPr>
        <w:sz w:val="20"/>
      </w:rPr>
      <w:br/>
      <w:t>August 12, 2019</w:t>
    </w:r>
  </w:p>
  <w:p w14:paraId="404F18CA" w14:textId="77777777" w:rsidR="00F15048" w:rsidRDefault="00F150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05E00" w14:textId="77777777" w:rsidR="00B965D2" w:rsidRDefault="00B965D2" w:rsidP="00FF6D6F">
      <w:r>
        <w:separator/>
      </w:r>
    </w:p>
  </w:footnote>
  <w:footnote w:type="continuationSeparator" w:id="0">
    <w:p w14:paraId="3B6D7B1E" w14:textId="77777777" w:rsidR="00B965D2" w:rsidRDefault="00B965D2" w:rsidP="00FF6D6F">
      <w:r>
        <w:continuationSeparator/>
      </w:r>
    </w:p>
  </w:footnote>
  <w:footnote w:type="continuationNotice" w:id="1">
    <w:p w14:paraId="43C980A9" w14:textId="77777777" w:rsidR="00B965D2" w:rsidRDefault="00B965D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5C663" w14:textId="77777777" w:rsidR="00F15048" w:rsidRDefault="00F15048" w:rsidP="00FF6D6F">
    <w:pPr>
      <w:pStyle w:val="Header"/>
      <w:jc w:val="right"/>
    </w:pPr>
    <w:bookmarkStart w:id="144" w:name="TITUS1HeaderEvenPages"/>
  </w:p>
  <w:bookmarkEnd w:id="144"/>
  <w:p w14:paraId="55088C7F" w14:textId="77777777" w:rsidR="00F15048" w:rsidRDefault="00F15048" w:rsidP="000413BE">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B390F" w14:textId="77777777" w:rsidR="00F15048" w:rsidRDefault="00F15048" w:rsidP="00FF6D6F">
    <w:pPr>
      <w:pStyle w:val="Header"/>
      <w:jc w:val="right"/>
    </w:pPr>
    <w:bookmarkStart w:id="145" w:name="TITUS1HeaderPrimary"/>
  </w:p>
  <w:bookmarkEnd w:id="145"/>
  <w:p w14:paraId="18C8CFF0" w14:textId="77777777" w:rsidR="00F15048" w:rsidRDefault="00F15048" w:rsidP="000413BE">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D53A6" w14:textId="77777777" w:rsidR="00F15048" w:rsidRDefault="00F15048" w:rsidP="00FF6D6F">
    <w:pPr>
      <w:pStyle w:val="Header"/>
      <w:jc w:val="right"/>
      <w:rPr>
        <w:rFonts w:cs="Arial"/>
        <w:color w:val="000000"/>
        <w:sz w:val="24"/>
      </w:rPr>
    </w:pPr>
    <w:bookmarkStart w:id="146" w:name="TITUS1HeaderFirstPage"/>
  </w:p>
  <w:bookmarkEnd w:id="146"/>
  <w:p w14:paraId="0B1EB3D1" w14:textId="77777777" w:rsidR="00F15048" w:rsidRPr="0089397D" w:rsidRDefault="00F15048" w:rsidP="000413BE">
    <w:pPr>
      <w:pStyle w:val="Header"/>
      <w:jc w:val="right"/>
      <w:rPr>
        <w:rFonts w:cs="Arial"/>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1503"/>
    <w:multiLevelType w:val="hybridMultilevel"/>
    <w:tmpl w:val="8EE20534"/>
    <w:lvl w:ilvl="0" w:tplc="B9021E1E">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EF3567"/>
    <w:multiLevelType w:val="hybridMultilevel"/>
    <w:tmpl w:val="74C2A3F0"/>
    <w:lvl w:ilvl="0" w:tplc="FFFFFFFF">
      <w:start w:val="11"/>
      <w:numFmt w:val="decimal"/>
      <w:lvlText w:val="%1."/>
      <w:lvlJc w:val="left"/>
      <w:pPr>
        <w:ind w:left="234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834DF7"/>
    <w:multiLevelType w:val="hybridMultilevel"/>
    <w:tmpl w:val="9CF0140C"/>
    <w:lvl w:ilvl="0" w:tplc="B9021E1E">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BB4FB8"/>
    <w:multiLevelType w:val="multilevel"/>
    <w:tmpl w:val="22F2226C"/>
    <w:lvl w:ilvl="0">
      <w:start w:val="1"/>
      <w:numFmt w:val="decimal"/>
      <w:lvlText w:val="%1"/>
      <w:lvlJc w:val="left"/>
      <w:pPr>
        <w:ind w:left="360" w:hanging="360"/>
      </w:pPr>
      <w:rPr>
        <w:rFonts w:cs="Times New Roman" w:hint="default"/>
        <w:u w:val="single"/>
      </w:rPr>
    </w:lvl>
    <w:lvl w:ilvl="1">
      <w:start w:val="1"/>
      <w:numFmt w:val="decimal"/>
      <w:lvlText w:val="%1.%2"/>
      <w:lvlJc w:val="left"/>
      <w:pPr>
        <w:ind w:left="360" w:hanging="360"/>
      </w:pPr>
      <w:rPr>
        <w:rFonts w:cs="Times New Roman" w:hint="default"/>
        <w:u w:val="single"/>
      </w:rPr>
    </w:lvl>
    <w:lvl w:ilvl="2">
      <w:start w:val="1"/>
      <w:numFmt w:val="decimal"/>
      <w:lvlText w:val="%1.%2.%3"/>
      <w:lvlJc w:val="left"/>
      <w:pPr>
        <w:ind w:left="720" w:hanging="720"/>
      </w:pPr>
      <w:rPr>
        <w:rFonts w:cs="Times New Roman" w:hint="default"/>
        <w:u w:val="single"/>
      </w:rPr>
    </w:lvl>
    <w:lvl w:ilvl="3">
      <w:start w:val="1"/>
      <w:numFmt w:val="decimal"/>
      <w:lvlText w:val="%1.%2.%3.%4"/>
      <w:lvlJc w:val="left"/>
      <w:pPr>
        <w:ind w:left="720" w:hanging="720"/>
      </w:pPr>
      <w:rPr>
        <w:rFonts w:cs="Times New Roman" w:hint="default"/>
        <w:u w:val="single"/>
      </w:rPr>
    </w:lvl>
    <w:lvl w:ilvl="4">
      <w:start w:val="1"/>
      <w:numFmt w:val="decimal"/>
      <w:lvlText w:val="%1.%2.%3.%4.%5"/>
      <w:lvlJc w:val="left"/>
      <w:pPr>
        <w:ind w:left="1080" w:hanging="1080"/>
      </w:pPr>
      <w:rPr>
        <w:rFonts w:cs="Times New Roman" w:hint="default"/>
        <w:u w:val="single"/>
      </w:rPr>
    </w:lvl>
    <w:lvl w:ilvl="5">
      <w:start w:val="1"/>
      <w:numFmt w:val="decimal"/>
      <w:lvlText w:val="%1.%2.%3.%4.%5.%6"/>
      <w:lvlJc w:val="left"/>
      <w:pPr>
        <w:ind w:left="1080" w:hanging="1080"/>
      </w:pPr>
      <w:rPr>
        <w:rFonts w:cs="Times New Roman" w:hint="default"/>
        <w:u w:val="single"/>
      </w:rPr>
    </w:lvl>
    <w:lvl w:ilvl="6">
      <w:start w:val="1"/>
      <w:numFmt w:val="decimal"/>
      <w:lvlText w:val="%1.%2.%3.%4.%5.%6.%7"/>
      <w:lvlJc w:val="left"/>
      <w:pPr>
        <w:ind w:left="1440" w:hanging="1440"/>
      </w:pPr>
      <w:rPr>
        <w:rFonts w:cs="Times New Roman" w:hint="default"/>
        <w:u w:val="single"/>
      </w:rPr>
    </w:lvl>
    <w:lvl w:ilvl="7">
      <w:start w:val="1"/>
      <w:numFmt w:val="decimal"/>
      <w:lvlText w:val="%1.%2.%3.%4.%5.%6.%7.%8"/>
      <w:lvlJc w:val="left"/>
      <w:pPr>
        <w:ind w:left="1440" w:hanging="1440"/>
      </w:pPr>
      <w:rPr>
        <w:rFonts w:cs="Times New Roman" w:hint="default"/>
        <w:u w:val="single"/>
      </w:rPr>
    </w:lvl>
    <w:lvl w:ilvl="8">
      <w:start w:val="1"/>
      <w:numFmt w:val="decimal"/>
      <w:lvlText w:val="%1.%2.%3.%4.%5.%6.%7.%8.%9"/>
      <w:lvlJc w:val="left"/>
      <w:pPr>
        <w:ind w:left="1800" w:hanging="1800"/>
      </w:pPr>
      <w:rPr>
        <w:rFonts w:cs="Times New Roman" w:hint="default"/>
        <w:u w:val="single"/>
      </w:rPr>
    </w:lvl>
  </w:abstractNum>
  <w:abstractNum w:abstractNumId="4" w15:restartNumberingAfterBreak="0">
    <w:nsid w:val="0A853C5E"/>
    <w:multiLevelType w:val="multilevel"/>
    <w:tmpl w:val="356832F2"/>
    <w:lvl w:ilvl="0">
      <w:start w:val="2"/>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F113005"/>
    <w:multiLevelType w:val="hybridMultilevel"/>
    <w:tmpl w:val="E676F6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03C0367"/>
    <w:multiLevelType w:val="hybridMultilevel"/>
    <w:tmpl w:val="60CA8B7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5161266"/>
    <w:multiLevelType w:val="multilevel"/>
    <w:tmpl w:val="EE1AF8DC"/>
    <w:lvl w:ilvl="0">
      <w:start w:val="4"/>
      <w:numFmt w:val="decimal"/>
      <w:lvlText w:val="%1"/>
      <w:lvlJc w:val="left"/>
      <w:pPr>
        <w:tabs>
          <w:tab w:val="num" w:pos="900"/>
        </w:tabs>
        <w:ind w:left="900" w:hanging="900"/>
      </w:pPr>
      <w:rPr>
        <w:rFonts w:hint="default"/>
      </w:rPr>
    </w:lvl>
    <w:lvl w:ilvl="1">
      <w:start w:val="2"/>
      <w:numFmt w:val="decimal"/>
      <w:lvlText w:val="%1.%2"/>
      <w:lvlJc w:val="left"/>
      <w:pPr>
        <w:tabs>
          <w:tab w:val="num" w:pos="0"/>
        </w:tabs>
        <w:ind w:left="0" w:hanging="900"/>
      </w:pPr>
      <w:rPr>
        <w:rFonts w:hint="default"/>
      </w:rPr>
    </w:lvl>
    <w:lvl w:ilvl="2">
      <w:start w:val="1"/>
      <w:numFmt w:val="decimal"/>
      <w:lvlText w:val="%1.%2.%3"/>
      <w:lvlJc w:val="left"/>
      <w:pPr>
        <w:tabs>
          <w:tab w:val="num" w:pos="-900"/>
        </w:tabs>
        <w:ind w:left="-900" w:hanging="900"/>
      </w:pPr>
      <w:rPr>
        <w:rFonts w:hint="default"/>
      </w:rPr>
    </w:lvl>
    <w:lvl w:ilvl="3">
      <w:start w:val="1"/>
      <w:numFmt w:val="decimal"/>
      <w:lvlText w:val="%1.%2.%3.%4"/>
      <w:lvlJc w:val="left"/>
      <w:pPr>
        <w:tabs>
          <w:tab w:val="num" w:pos="-1800"/>
        </w:tabs>
        <w:ind w:left="-1800" w:hanging="90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420"/>
        </w:tabs>
        <w:ind w:left="-3420" w:hanging="1080"/>
      </w:pPr>
      <w:rPr>
        <w:rFonts w:hint="default"/>
      </w:rPr>
    </w:lvl>
    <w:lvl w:ilvl="6">
      <w:start w:val="1"/>
      <w:numFmt w:val="decimal"/>
      <w:lvlText w:val="%1.%2.%3.%4.%5.%6.%7"/>
      <w:lvlJc w:val="left"/>
      <w:pPr>
        <w:tabs>
          <w:tab w:val="num" w:pos="-3960"/>
        </w:tabs>
        <w:ind w:left="-3960" w:hanging="1440"/>
      </w:pPr>
      <w:rPr>
        <w:rFonts w:hint="default"/>
      </w:rPr>
    </w:lvl>
    <w:lvl w:ilvl="7">
      <w:start w:val="1"/>
      <w:numFmt w:val="decimal"/>
      <w:lvlText w:val="%1.%2.%3.%4.%5.%6.%7.%8"/>
      <w:lvlJc w:val="left"/>
      <w:pPr>
        <w:tabs>
          <w:tab w:val="num" w:pos="-4860"/>
        </w:tabs>
        <w:ind w:left="-486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8" w15:restartNumberingAfterBreak="0">
    <w:nsid w:val="166A0F42"/>
    <w:multiLevelType w:val="hybridMultilevel"/>
    <w:tmpl w:val="FF724D2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1AE278AD"/>
    <w:multiLevelType w:val="multilevel"/>
    <w:tmpl w:val="AB183EA0"/>
    <w:lvl w:ilvl="0">
      <w:start w:val="1"/>
      <w:numFmt w:val="decimal"/>
      <w:lvlText w:val="%1"/>
      <w:lvlJc w:val="left"/>
      <w:pPr>
        <w:ind w:left="360" w:hanging="360"/>
      </w:pPr>
      <w:rPr>
        <w:rFonts w:cs="Times New Roman" w:hint="default"/>
        <w:u w:val="single"/>
      </w:rPr>
    </w:lvl>
    <w:lvl w:ilvl="1">
      <w:start w:val="1"/>
      <w:numFmt w:val="decimal"/>
      <w:lvlText w:val="%1.%2"/>
      <w:lvlJc w:val="left"/>
      <w:pPr>
        <w:ind w:left="1440" w:hanging="360"/>
      </w:pPr>
      <w:rPr>
        <w:rFonts w:cs="Times New Roman" w:hint="default"/>
        <w:u w:val="single"/>
      </w:rPr>
    </w:lvl>
    <w:lvl w:ilvl="2">
      <w:start w:val="1"/>
      <w:numFmt w:val="decimal"/>
      <w:lvlText w:val="%1.%2.%3"/>
      <w:lvlJc w:val="left"/>
      <w:pPr>
        <w:ind w:left="2880" w:hanging="720"/>
      </w:pPr>
      <w:rPr>
        <w:rFonts w:cs="Times New Roman" w:hint="default"/>
        <w:u w:val="single"/>
      </w:rPr>
    </w:lvl>
    <w:lvl w:ilvl="3">
      <w:start w:val="1"/>
      <w:numFmt w:val="decimal"/>
      <w:lvlText w:val="%1.%2.%3.%4"/>
      <w:lvlJc w:val="left"/>
      <w:pPr>
        <w:ind w:left="3960" w:hanging="720"/>
      </w:pPr>
      <w:rPr>
        <w:rFonts w:cs="Times New Roman" w:hint="default"/>
        <w:u w:val="single"/>
      </w:rPr>
    </w:lvl>
    <w:lvl w:ilvl="4">
      <w:start w:val="1"/>
      <w:numFmt w:val="decimal"/>
      <w:lvlText w:val="%1.%2.%3.%4.%5"/>
      <w:lvlJc w:val="left"/>
      <w:pPr>
        <w:ind w:left="5400" w:hanging="1080"/>
      </w:pPr>
      <w:rPr>
        <w:rFonts w:cs="Times New Roman" w:hint="default"/>
        <w:u w:val="single"/>
      </w:rPr>
    </w:lvl>
    <w:lvl w:ilvl="5">
      <w:start w:val="1"/>
      <w:numFmt w:val="decimal"/>
      <w:lvlText w:val="%1.%2.%3.%4.%5.%6"/>
      <w:lvlJc w:val="left"/>
      <w:pPr>
        <w:ind w:left="6480" w:hanging="1080"/>
      </w:pPr>
      <w:rPr>
        <w:rFonts w:cs="Times New Roman" w:hint="default"/>
        <w:u w:val="single"/>
      </w:rPr>
    </w:lvl>
    <w:lvl w:ilvl="6">
      <w:start w:val="1"/>
      <w:numFmt w:val="decimal"/>
      <w:lvlText w:val="%1.%2.%3.%4.%5.%6.%7"/>
      <w:lvlJc w:val="left"/>
      <w:pPr>
        <w:ind w:left="7920" w:hanging="1440"/>
      </w:pPr>
      <w:rPr>
        <w:rFonts w:cs="Times New Roman" w:hint="default"/>
        <w:u w:val="single"/>
      </w:rPr>
    </w:lvl>
    <w:lvl w:ilvl="7">
      <w:start w:val="1"/>
      <w:numFmt w:val="decimal"/>
      <w:lvlText w:val="%1.%2.%3.%4.%5.%6.%7.%8"/>
      <w:lvlJc w:val="left"/>
      <w:pPr>
        <w:ind w:left="9000" w:hanging="1440"/>
      </w:pPr>
      <w:rPr>
        <w:rFonts w:cs="Times New Roman" w:hint="default"/>
        <w:u w:val="single"/>
      </w:rPr>
    </w:lvl>
    <w:lvl w:ilvl="8">
      <w:start w:val="1"/>
      <w:numFmt w:val="decimal"/>
      <w:lvlText w:val="%1.%2.%3.%4.%5.%6.%7.%8.%9"/>
      <w:lvlJc w:val="left"/>
      <w:pPr>
        <w:ind w:left="10440" w:hanging="1800"/>
      </w:pPr>
      <w:rPr>
        <w:rFonts w:cs="Times New Roman" w:hint="default"/>
        <w:u w:val="single"/>
      </w:rPr>
    </w:lvl>
  </w:abstractNum>
  <w:abstractNum w:abstractNumId="10" w15:restartNumberingAfterBreak="0">
    <w:nsid w:val="1FC04600"/>
    <w:multiLevelType w:val="hybridMultilevel"/>
    <w:tmpl w:val="1D50026E"/>
    <w:lvl w:ilvl="0" w:tplc="A262FC3A">
      <w:start w:val="1"/>
      <w:numFmt w:val="bullet"/>
      <w:lvlText w:val=""/>
      <w:lvlJc w:val="left"/>
      <w:pPr>
        <w:tabs>
          <w:tab w:val="num" w:pos="360"/>
        </w:tabs>
        <w:ind w:left="360" w:hanging="360"/>
      </w:pPr>
      <w:rPr>
        <w:rFonts w:ascii="Symbol" w:hAnsi="Symbol" w:hint="default"/>
        <w:color w:val="auto"/>
      </w:rPr>
    </w:lvl>
    <w:lvl w:ilvl="1" w:tplc="B262DDE0">
      <w:start w:val="21"/>
      <w:numFmt w:val="bullet"/>
      <w:lvlText w:val="▪"/>
      <w:lvlJc w:val="left"/>
      <w:pPr>
        <w:tabs>
          <w:tab w:val="num" w:pos="300"/>
        </w:tabs>
        <w:ind w:left="300" w:hanging="360"/>
      </w:pPr>
      <w:rPr>
        <w:rFonts w:ascii="Arial" w:hAnsi="Arial" w:hint="default"/>
        <w:sz w:val="24"/>
      </w:rPr>
    </w:lvl>
    <w:lvl w:ilvl="2" w:tplc="04090005" w:tentative="1">
      <w:start w:val="1"/>
      <w:numFmt w:val="bullet"/>
      <w:lvlText w:val=""/>
      <w:lvlJc w:val="left"/>
      <w:pPr>
        <w:tabs>
          <w:tab w:val="num" w:pos="1020"/>
        </w:tabs>
        <w:ind w:left="1020" w:hanging="360"/>
      </w:pPr>
      <w:rPr>
        <w:rFonts w:ascii="Wingdings" w:hAnsi="Wingdings" w:hint="default"/>
      </w:rPr>
    </w:lvl>
    <w:lvl w:ilvl="3" w:tplc="04090001" w:tentative="1">
      <w:start w:val="1"/>
      <w:numFmt w:val="bullet"/>
      <w:lvlText w:val=""/>
      <w:lvlJc w:val="left"/>
      <w:pPr>
        <w:tabs>
          <w:tab w:val="num" w:pos="1740"/>
        </w:tabs>
        <w:ind w:left="1740" w:hanging="360"/>
      </w:pPr>
      <w:rPr>
        <w:rFonts w:ascii="Symbol" w:hAnsi="Symbol" w:hint="default"/>
      </w:rPr>
    </w:lvl>
    <w:lvl w:ilvl="4" w:tplc="04090003" w:tentative="1">
      <w:start w:val="1"/>
      <w:numFmt w:val="bullet"/>
      <w:lvlText w:val="o"/>
      <w:lvlJc w:val="left"/>
      <w:pPr>
        <w:tabs>
          <w:tab w:val="num" w:pos="2460"/>
        </w:tabs>
        <w:ind w:left="2460" w:hanging="360"/>
      </w:pPr>
      <w:rPr>
        <w:rFonts w:ascii="Courier New" w:hAnsi="Courier New" w:cs="Courier New" w:hint="default"/>
      </w:rPr>
    </w:lvl>
    <w:lvl w:ilvl="5" w:tplc="04090005" w:tentative="1">
      <w:start w:val="1"/>
      <w:numFmt w:val="bullet"/>
      <w:lvlText w:val=""/>
      <w:lvlJc w:val="left"/>
      <w:pPr>
        <w:tabs>
          <w:tab w:val="num" w:pos="3180"/>
        </w:tabs>
        <w:ind w:left="3180" w:hanging="360"/>
      </w:pPr>
      <w:rPr>
        <w:rFonts w:ascii="Wingdings" w:hAnsi="Wingdings" w:hint="default"/>
      </w:rPr>
    </w:lvl>
    <w:lvl w:ilvl="6" w:tplc="04090001" w:tentative="1">
      <w:start w:val="1"/>
      <w:numFmt w:val="bullet"/>
      <w:lvlText w:val=""/>
      <w:lvlJc w:val="left"/>
      <w:pPr>
        <w:tabs>
          <w:tab w:val="num" w:pos="3900"/>
        </w:tabs>
        <w:ind w:left="3900" w:hanging="360"/>
      </w:pPr>
      <w:rPr>
        <w:rFonts w:ascii="Symbol" w:hAnsi="Symbol" w:hint="default"/>
      </w:rPr>
    </w:lvl>
    <w:lvl w:ilvl="7" w:tplc="04090003" w:tentative="1">
      <w:start w:val="1"/>
      <w:numFmt w:val="bullet"/>
      <w:lvlText w:val="o"/>
      <w:lvlJc w:val="left"/>
      <w:pPr>
        <w:tabs>
          <w:tab w:val="num" w:pos="4620"/>
        </w:tabs>
        <w:ind w:left="4620" w:hanging="360"/>
      </w:pPr>
      <w:rPr>
        <w:rFonts w:ascii="Courier New" w:hAnsi="Courier New" w:cs="Courier New" w:hint="default"/>
      </w:rPr>
    </w:lvl>
    <w:lvl w:ilvl="8" w:tplc="04090005" w:tentative="1">
      <w:start w:val="1"/>
      <w:numFmt w:val="bullet"/>
      <w:lvlText w:val=""/>
      <w:lvlJc w:val="left"/>
      <w:pPr>
        <w:tabs>
          <w:tab w:val="num" w:pos="5340"/>
        </w:tabs>
        <w:ind w:left="5340" w:hanging="360"/>
      </w:pPr>
      <w:rPr>
        <w:rFonts w:ascii="Wingdings" w:hAnsi="Wingdings" w:hint="default"/>
      </w:rPr>
    </w:lvl>
  </w:abstractNum>
  <w:abstractNum w:abstractNumId="11" w15:restartNumberingAfterBreak="0">
    <w:nsid w:val="20730AC0"/>
    <w:multiLevelType w:val="hybridMultilevel"/>
    <w:tmpl w:val="2A94EF1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24D2F85"/>
    <w:multiLevelType w:val="hybridMultilevel"/>
    <w:tmpl w:val="9D9CFE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4B206B3"/>
    <w:multiLevelType w:val="hybridMultilevel"/>
    <w:tmpl w:val="45A8B3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26DC7089"/>
    <w:multiLevelType w:val="hybridMultilevel"/>
    <w:tmpl w:val="2490F2EA"/>
    <w:lvl w:ilvl="0" w:tplc="1D4C67CE">
      <w:start w:val="1"/>
      <w:numFmt w:val="bullet"/>
      <w:lvlText w:val=""/>
      <w:lvlJc w:val="left"/>
      <w:pPr>
        <w:tabs>
          <w:tab w:val="num" w:pos="360"/>
        </w:tabs>
        <w:ind w:left="360" w:hanging="360"/>
      </w:pPr>
      <w:rPr>
        <w:rFonts w:ascii="Symbol" w:hAnsi="Symbol" w:hint="default"/>
        <w:sz w:val="22"/>
        <w:szCs w:val="22"/>
      </w:rPr>
    </w:lvl>
    <w:lvl w:ilvl="1" w:tplc="10090001">
      <w:start w:val="1"/>
      <w:numFmt w:val="bullet"/>
      <w:lvlText w:val=""/>
      <w:lvlJc w:val="left"/>
      <w:pPr>
        <w:tabs>
          <w:tab w:val="num" w:pos="1440"/>
        </w:tabs>
        <w:ind w:left="1440" w:hanging="360"/>
      </w:pPr>
      <w:rPr>
        <w:rFonts w:ascii="Symbol" w:hAnsi="Symbol"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80A3B3D"/>
    <w:multiLevelType w:val="multilevel"/>
    <w:tmpl w:val="B00A05A6"/>
    <w:lvl w:ilvl="0">
      <w:start w:val="2"/>
      <w:numFmt w:val="decimal"/>
      <w:lvlText w:val="%1"/>
      <w:lvlJc w:val="left"/>
      <w:pPr>
        <w:tabs>
          <w:tab w:val="num" w:pos="600"/>
        </w:tabs>
        <w:ind w:left="600" w:hanging="600"/>
      </w:pPr>
      <w:rPr>
        <w:rFonts w:hint="default"/>
      </w:rPr>
    </w:lvl>
    <w:lvl w:ilvl="1">
      <w:start w:val="6"/>
      <w:numFmt w:val="decimal"/>
      <w:lvlText w:val="%1.%2"/>
      <w:lvlJc w:val="left"/>
      <w:pPr>
        <w:tabs>
          <w:tab w:val="num" w:pos="600"/>
        </w:tabs>
        <w:ind w:left="600" w:hanging="60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15:restartNumberingAfterBreak="0">
    <w:nsid w:val="2A984B0C"/>
    <w:multiLevelType w:val="multilevel"/>
    <w:tmpl w:val="D93A21FE"/>
    <w:lvl w:ilvl="0">
      <w:start w:val="1"/>
      <w:numFmt w:val="decimal"/>
      <w:lvlText w:val="%1."/>
      <w:lvlJc w:val="left"/>
      <w:pPr>
        <w:tabs>
          <w:tab w:val="num" w:pos="752"/>
        </w:tabs>
        <w:ind w:left="752" w:hanging="360"/>
      </w:pPr>
      <w:rPr>
        <w:rFonts w:hint="default"/>
        <w:b/>
        <w:i w:val="0"/>
        <w:iCs w:val="0"/>
      </w:rPr>
    </w:lvl>
    <w:lvl w:ilvl="1">
      <w:start w:val="2"/>
      <w:numFmt w:val="decimal"/>
      <w:lvlText w:val="%1.%2"/>
      <w:lvlJc w:val="left"/>
      <w:pPr>
        <w:tabs>
          <w:tab w:val="num" w:pos="752"/>
        </w:tabs>
        <w:ind w:left="752" w:hanging="360"/>
      </w:pPr>
      <w:rPr>
        <w:rFonts w:hint="default"/>
      </w:rPr>
    </w:lvl>
    <w:lvl w:ilvl="2">
      <w:start w:val="1"/>
      <w:numFmt w:val="decimal"/>
      <w:lvlText w:val="%1.%2.%3"/>
      <w:lvlJc w:val="left"/>
      <w:pPr>
        <w:tabs>
          <w:tab w:val="num" w:pos="1112"/>
        </w:tabs>
        <w:ind w:left="1112" w:hanging="720"/>
      </w:pPr>
      <w:rPr>
        <w:rFonts w:hint="default"/>
      </w:rPr>
    </w:lvl>
    <w:lvl w:ilvl="3">
      <w:start w:val="1"/>
      <w:numFmt w:val="decimal"/>
      <w:lvlText w:val="%1.%2.%3.%4"/>
      <w:lvlJc w:val="left"/>
      <w:pPr>
        <w:tabs>
          <w:tab w:val="num" w:pos="1472"/>
        </w:tabs>
        <w:ind w:left="1472" w:hanging="1080"/>
      </w:pPr>
      <w:rPr>
        <w:rFonts w:hint="default"/>
      </w:rPr>
    </w:lvl>
    <w:lvl w:ilvl="4">
      <w:start w:val="1"/>
      <w:numFmt w:val="decimal"/>
      <w:lvlText w:val="%1.%2.%3.%4.%5"/>
      <w:lvlJc w:val="left"/>
      <w:pPr>
        <w:tabs>
          <w:tab w:val="num" w:pos="1472"/>
        </w:tabs>
        <w:ind w:left="1472" w:hanging="1080"/>
      </w:pPr>
      <w:rPr>
        <w:rFonts w:hint="default"/>
      </w:rPr>
    </w:lvl>
    <w:lvl w:ilvl="5">
      <w:start w:val="1"/>
      <w:numFmt w:val="decimal"/>
      <w:lvlText w:val="%1.%2.%3.%4.%5.%6"/>
      <w:lvlJc w:val="left"/>
      <w:pPr>
        <w:tabs>
          <w:tab w:val="num" w:pos="1832"/>
        </w:tabs>
        <w:ind w:left="1832" w:hanging="1440"/>
      </w:pPr>
      <w:rPr>
        <w:rFonts w:hint="default"/>
      </w:rPr>
    </w:lvl>
    <w:lvl w:ilvl="6">
      <w:start w:val="1"/>
      <w:numFmt w:val="decimal"/>
      <w:lvlText w:val="%1.%2.%3.%4.%5.%6.%7"/>
      <w:lvlJc w:val="left"/>
      <w:pPr>
        <w:tabs>
          <w:tab w:val="num" w:pos="1832"/>
        </w:tabs>
        <w:ind w:left="1832" w:hanging="1440"/>
      </w:pPr>
      <w:rPr>
        <w:rFonts w:hint="default"/>
      </w:rPr>
    </w:lvl>
    <w:lvl w:ilvl="7">
      <w:start w:val="1"/>
      <w:numFmt w:val="decimal"/>
      <w:lvlText w:val="%1.%2.%3.%4.%5.%6.%7.%8"/>
      <w:lvlJc w:val="left"/>
      <w:pPr>
        <w:tabs>
          <w:tab w:val="num" w:pos="2192"/>
        </w:tabs>
        <w:ind w:left="2192" w:hanging="1800"/>
      </w:pPr>
      <w:rPr>
        <w:rFonts w:hint="default"/>
      </w:rPr>
    </w:lvl>
    <w:lvl w:ilvl="8">
      <w:start w:val="1"/>
      <w:numFmt w:val="decimal"/>
      <w:lvlText w:val="%1.%2.%3.%4.%5.%6.%7.%8.%9"/>
      <w:lvlJc w:val="left"/>
      <w:pPr>
        <w:tabs>
          <w:tab w:val="num" w:pos="2192"/>
        </w:tabs>
        <w:ind w:left="2192" w:hanging="1800"/>
      </w:pPr>
      <w:rPr>
        <w:rFonts w:hint="default"/>
      </w:rPr>
    </w:lvl>
  </w:abstractNum>
  <w:abstractNum w:abstractNumId="17" w15:restartNumberingAfterBreak="0">
    <w:nsid w:val="2E26218B"/>
    <w:multiLevelType w:val="multilevel"/>
    <w:tmpl w:val="0EC4F6F4"/>
    <w:lvl w:ilvl="0">
      <w:start w:val="1"/>
      <w:numFmt w:val="decimal"/>
      <w:lvlText w:val="%1"/>
      <w:lvlJc w:val="left"/>
      <w:pPr>
        <w:tabs>
          <w:tab w:val="num" w:pos="420"/>
        </w:tabs>
        <w:ind w:left="420" w:hanging="420"/>
      </w:pPr>
      <w:rPr>
        <w:rFonts w:hint="default"/>
        <w:color w:val="000000"/>
      </w:rPr>
    </w:lvl>
    <w:lvl w:ilvl="1">
      <w:start w:val="1"/>
      <w:numFmt w:val="decimal"/>
      <w:lvlText w:val="%1.%2"/>
      <w:lvlJc w:val="left"/>
      <w:pPr>
        <w:tabs>
          <w:tab w:val="num" w:pos="420"/>
        </w:tabs>
        <w:ind w:left="420" w:hanging="420"/>
      </w:pPr>
      <w:rPr>
        <w:rFonts w:hint="default"/>
        <w:color w:val="000000"/>
      </w:rPr>
    </w:lvl>
    <w:lvl w:ilvl="2">
      <w:start w:val="1"/>
      <w:numFmt w:val="decimal"/>
      <w:lvlText w:val="%1.%2.%3"/>
      <w:lvlJc w:val="left"/>
      <w:pPr>
        <w:tabs>
          <w:tab w:val="num" w:pos="720"/>
        </w:tabs>
        <w:ind w:left="720" w:hanging="720"/>
      </w:pPr>
      <w:rPr>
        <w:rFonts w:hint="default"/>
        <w:color w:val="000000"/>
      </w:rPr>
    </w:lvl>
    <w:lvl w:ilvl="3">
      <w:start w:val="1"/>
      <w:numFmt w:val="decimal"/>
      <w:lvlText w:val="%1.%2.%3.%4"/>
      <w:lvlJc w:val="left"/>
      <w:pPr>
        <w:tabs>
          <w:tab w:val="num" w:pos="720"/>
        </w:tabs>
        <w:ind w:left="720" w:hanging="720"/>
      </w:pPr>
      <w:rPr>
        <w:rFonts w:hint="default"/>
        <w:color w:val="000000"/>
      </w:rPr>
    </w:lvl>
    <w:lvl w:ilvl="4">
      <w:start w:val="1"/>
      <w:numFmt w:val="decimal"/>
      <w:lvlText w:val="%1.%2.%3.%4.%5"/>
      <w:lvlJc w:val="left"/>
      <w:pPr>
        <w:tabs>
          <w:tab w:val="num" w:pos="1080"/>
        </w:tabs>
        <w:ind w:left="1080" w:hanging="1080"/>
      </w:pPr>
      <w:rPr>
        <w:rFonts w:hint="default"/>
        <w:color w:val="000000"/>
      </w:rPr>
    </w:lvl>
    <w:lvl w:ilvl="5">
      <w:start w:val="1"/>
      <w:numFmt w:val="decimal"/>
      <w:lvlText w:val="%1.%2.%3.%4.%5.%6"/>
      <w:lvlJc w:val="left"/>
      <w:pPr>
        <w:tabs>
          <w:tab w:val="num" w:pos="1080"/>
        </w:tabs>
        <w:ind w:left="1080" w:hanging="1080"/>
      </w:pPr>
      <w:rPr>
        <w:rFonts w:hint="default"/>
        <w:color w:val="000000"/>
      </w:rPr>
    </w:lvl>
    <w:lvl w:ilvl="6">
      <w:start w:val="1"/>
      <w:numFmt w:val="decimal"/>
      <w:lvlText w:val="%1.%2.%3.%4.%5.%6.%7"/>
      <w:lvlJc w:val="left"/>
      <w:pPr>
        <w:tabs>
          <w:tab w:val="num" w:pos="1440"/>
        </w:tabs>
        <w:ind w:left="1440" w:hanging="1440"/>
      </w:pPr>
      <w:rPr>
        <w:rFonts w:hint="default"/>
        <w:color w:val="000000"/>
      </w:rPr>
    </w:lvl>
    <w:lvl w:ilvl="7">
      <w:start w:val="1"/>
      <w:numFmt w:val="decimal"/>
      <w:lvlText w:val="%1.%2.%3.%4.%5.%6.%7.%8"/>
      <w:lvlJc w:val="left"/>
      <w:pPr>
        <w:tabs>
          <w:tab w:val="num" w:pos="1440"/>
        </w:tabs>
        <w:ind w:left="1440" w:hanging="1440"/>
      </w:pPr>
      <w:rPr>
        <w:rFonts w:hint="default"/>
        <w:color w:val="000000"/>
      </w:rPr>
    </w:lvl>
    <w:lvl w:ilvl="8">
      <w:start w:val="1"/>
      <w:numFmt w:val="decimal"/>
      <w:lvlText w:val="%1.%2.%3.%4.%5.%6.%7.%8.%9"/>
      <w:lvlJc w:val="left"/>
      <w:pPr>
        <w:tabs>
          <w:tab w:val="num" w:pos="1800"/>
        </w:tabs>
        <w:ind w:left="1800" w:hanging="1800"/>
      </w:pPr>
      <w:rPr>
        <w:rFonts w:hint="default"/>
        <w:color w:val="000000"/>
      </w:rPr>
    </w:lvl>
  </w:abstractNum>
  <w:abstractNum w:abstractNumId="18" w15:restartNumberingAfterBreak="0">
    <w:nsid w:val="2F521F05"/>
    <w:multiLevelType w:val="hybridMultilevel"/>
    <w:tmpl w:val="6C709D4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FBC7E9B"/>
    <w:multiLevelType w:val="hybridMultilevel"/>
    <w:tmpl w:val="8648FBB2"/>
    <w:lvl w:ilvl="0" w:tplc="B9021E1E">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1D60B8D"/>
    <w:multiLevelType w:val="hybridMultilevel"/>
    <w:tmpl w:val="20C6B9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339341A6"/>
    <w:multiLevelType w:val="multilevel"/>
    <w:tmpl w:val="6628705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8832CA2"/>
    <w:multiLevelType w:val="hybridMultilevel"/>
    <w:tmpl w:val="1200D2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39D31456"/>
    <w:multiLevelType w:val="hybridMultilevel"/>
    <w:tmpl w:val="33B63E6C"/>
    <w:lvl w:ilvl="0" w:tplc="1D4C67CE">
      <w:start w:val="1"/>
      <w:numFmt w:val="bullet"/>
      <w:lvlText w:val=""/>
      <w:lvlJc w:val="left"/>
      <w:pPr>
        <w:tabs>
          <w:tab w:val="num" w:pos="360"/>
        </w:tabs>
        <w:ind w:left="360" w:hanging="360"/>
      </w:pPr>
      <w:rPr>
        <w:rFonts w:ascii="Symbol" w:hAnsi="Symbol" w:hint="default"/>
        <w:sz w:val="22"/>
        <w:szCs w:val="22"/>
      </w:rPr>
    </w:lvl>
    <w:lvl w:ilvl="1" w:tplc="B262DDE0">
      <w:start w:val="21"/>
      <w:numFmt w:val="bullet"/>
      <w:lvlText w:val="▪"/>
      <w:lvlJc w:val="left"/>
      <w:pPr>
        <w:tabs>
          <w:tab w:val="num" w:pos="660"/>
        </w:tabs>
        <w:ind w:left="660" w:hanging="360"/>
      </w:pPr>
      <w:rPr>
        <w:rFonts w:ascii="Arial" w:hAnsi="Arial" w:hint="default"/>
        <w:sz w:val="24"/>
      </w:rPr>
    </w:lvl>
    <w:lvl w:ilvl="2" w:tplc="04090005" w:tentative="1">
      <w:start w:val="1"/>
      <w:numFmt w:val="bullet"/>
      <w:lvlText w:val=""/>
      <w:lvlJc w:val="left"/>
      <w:pPr>
        <w:tabs>
          <w:tab w:val="num" w:pos="1380"/>
        </w:tabs>
        <w:ind w:left="1380" w:hanging="360"/>
      </w:pPr>
      <w:rPr>
        <w:rFonts w:ascii="Wingdings" w:hAnsi="Wingdings" w:hint="default"/>
      </w:rPr>
    </w:lvl>
    <w:lvl w:ilvl="3" w:tplc="04090001" w:tentative="1">
      <w:start w:val="1"/>
      <w:numFmt w:val="bullet"/>
      <w:lvlText w:val=""/>
      <w:lvlJc w:val="left"/>
      <w:pPr>
        <w:tabs>
          <w:tab w:val="num" w:pos="2100"/>
        </w:tabs>
        <w:ind w:left="2100" w:hanging="360"/>
      </w:pPr>
      <w:rPr>
        <w:rFonts w:ascii="Symbol" w:hAnsi="Symbol" w:hint="default"/>
      </w:rPr>
    </w:lvl>
    <w:lvl w:ilvl="4" w:tplc="04090003" w:tentative="1">
      <w:start w:val="1"/>
      <w:numFmt w:val="bullet"/>
      <w:lvlText w:val="o"/>
      <w:lvlJc w:val="left"/>
      <w:pPr>
        <w:tabs>
          <w:tab w:val="num" w:pos="2820"/>
        </w:tabs>
        <w:ind w:left="2820" w:hanging="360"/>
      </w:pPr>
      <w:rPr>
        <w:rFonts w:ascii="Courier New" w:hAnsi="Courier New" w:cs="Courier New" w:hint="default"/>
      </w:rPr>
    </w:lvl>
    <w:lvl w:ilvl="5" w:tplc="04090005" w:tentative="1">
      <w:start w:val="1"/>
      <w:numFmt w:val="bullet"/>
      <w:lvlText w:val=""/>
      <w:lvlJc w:val="left"/>
      <w:pPr>
        <w:tabs>
          <w:tab w:val="num" w:pos="3540"/>
        </w:tabs>
        <w:ind w:left="3540" w:hanging="360"/>
      </w:pPr>
      <w:rPr>
        <w:rFonts w:ascii="Wingdings" w:hAnsi="Wingdings" w:hint="default"/>
      </w:rPr>
    </w:lvl>
    <w:lvl w:ilvl="6" w:tplc="04090001" w:tentative="1">
      <w:start w:val="1"/>
      <w:numFmt w:val="bullet"/>
      <w:lvlText w:val=""/>
      <w:lvlJc w:val="left"/>
      <w:pPr>
        <w:tabs>
          <w:tab w:val="num" w:pos="4260"/>
        </w:tabs>
        <w:ind w:left="4260" w:hanging="360"/>
      </w:pPr>
      <w:rPr>
        <w:rFonts w:ascii="Symbol" w:hAnsi="Symbol" w:hint="default"/>
      </w:rPr>
    </w:lvl>
    <w:lvl w:ilvl="7" w:tplc="04090003" w:tentative="1">
      <w:start w:val="1"/>
      <w:numFmt w:val="bullet"/>
      <w:lvlText w:val="o"/>
      <w:lvlJc w:val="left"/>
      <w:pPr>
        <w:tabs>
          <w:tab w:val="num" w:pos="4980"/>
        </w:tabs>
        <w:ind w:left="4980" w:hanging="360"/>
      </w:pPr>
      <w:rPr>
        <w:rFonts w:ascii="Courier New" w:hAnsi="Courier New" w:cs="Courier New" w:hint="default"/>
      </w:rPr>
    </w:lvl>
    <w:lvl w:ilvl="8" w:tplc="04090005" w:tentative="1">
      <w:start w:val="1"/>
      <w:numFmt w:val="bullet"/>
      <w:lvlText w:val=""/>
      <w:lvlJc w:val="left"/>
      <w:pPr>
        <w:tabs>
          <w:tab w:val="num" w:pos="5700"/>
        </w:tabs>
        <w:ind w:left="5700" w:hanging="360"/>
      </w:pPr>
      <w:rPr>
        <w:rFonts w:ascii="Wingdings" w:hAnsi="Wingdings" w:hint="default"/>
      </w:rPr>
    </w:lvl>
  </w:abstractNum>
  <w:abstractNum w:abstractNumId="24" w15:restartNumberingAfterBreak="0">
    <w:nsid w:val="3AC961B4"/>
    <w:multiLevelType w:val="multilevel"/>
    <w:tmpl w:val="8E0010EA"/>
    <w:lvl w:ilvl="0">
      <w:start w:val="1"/>
      <w:numFmt w:val="decimal"/>
      <w:lvlText w:val="%1."/>
      <w:lvlJc w:val="left"/>
      <w:pPr>
        <w:tabs>
          <w:tab w:val="num" w:pos="360"/>
        </w:tabs>
        <w:ind w:left="360" w:hanging="360"/>
      </w:pPr>
      <w:rPr>
        <w:rFonts w:hint="default"/>
      </w:rPr>
    </w:lvl>
    <w:lvl w:ilvl="1">
      <w:start w:val="1"/>
      <w:numFmt w:val="decimal"/>
      <w:pStyle w:val="Numberedpara"/>
      <w:lvlText w:val="%1.%2"/>
      <w:lvlJc w:val="left"/>
      <w:pPr>
        <w:tabs>
          <w:tab w:val="num" w:pos="1260"/>
        </w:tabs>
        <w:ind w:left="1260" w:hanging="720"/>
      </w:pPr>
      <w:rPr>
        <w:rFonts w:ascii="Arial" w:hAnsi="Arial" w:cs="Arial" w:hint="default"/>
        <w:b w:val="0"/>
        <w:i w:val="0"/>
        <w:caps w:val="0"/>
        <w:smallCaps w:val="0"/>
        <w:strike w:val="0"/>
        <w:color w:val="000000"/>
        <w:spacing w:val="0"/>
        <w:kern w:val="0"/>
        <w:position w:val="0"/>
        <w:sz w:val="24"/>
        <w:szCs w:val="24"/>
        <w:u w:val="none"/>
        <w:em w:val="none"/>
        <w:lang w:bidi="ar-SA"/>
        <w:specVanish/>
      </w:rPr>
    </w:lvl>
    <w:lvl w:ilvl="2">
      <w:start w:val="1"/>
      <w:numFmt w:val="decimal"/>
      <w:lvlText w:val="%1.%2.%3"/>
      <w:lvlJc w:val="left"/>
      <w:pPr>
        <w:tabs>
          <w:tab w:val="num" w:pos="0"/>
        </w:tabs>
        <w:ind w:left="0" w:firstLine="0"/>
      </w:pPr>
      <w:rPr>
        <w:rFonts w:ascii="Arial" w:hAnsi="Arial" w:cs="Arial" w:hint="default"/>
        <w:b w:val="0"/>
        <w:bCs w:val="0"/>
        <w:i w:val="0"/>
        <w:iCs w:val="0"/>
        <w:sz w:val="22"/>
        <w:szCs w:val="22"/>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5" w15:restartNumberingAfterBreak="0">
    <w:nsid w:val="40BF32B0"/>
    <w:multiLevelType w:val="multilevel"/>
    <w:tmpl w:val="AB0A45A4"/>
    <w:lvl w:ilvl="0">
      <w:start w:val="1"/>
      <w:numFmt w:val="decimal"/>
      <w:lvlText w:val="%1"/>
      <w:lvlJc w:val="left"/>
      <w:pPr>
        <w:ind w:left="360" w:hanging="360"/>
      </w:pPr>
      <w:rPr>
        <w:rFonts w:hint="default"/>
        <w:u w:val="none"/>
      </w:rPr>
    </w:lvl>
    <w:lvl w:ilvl="1">
      <w:start w:val="1"/>
      <w:numFmt w:val="decimal"/>
      <w:lvlText w:val="%1.%2"/>
      <w:lvlJc w:val="left"/>
      <w:pPr>
        <w:ind w:left="1125" w:hanging="360"/>
      </w:pPr>
      <w:rPr>
        <w:rFonts w:hint="default"/>
        <w:u w:val="none"/>
      </w:rPr>
    </w:lvl>
    <w:lvl w:ilvl="2">
      <w:start w:val="1"/>
      <w:numFmt w:val="decimal"/>
      <w:lvlText w:val="%1.%2.%3"/>
      <w:lvlJc w:val="left"/>
      <w:pPr>
        <w:ind w:left="2250" w:hanging="720"/>
      </w:pPr>
      <w:rPr>
        <w:rFonts w:hint="default"/>
        <w:u w:val="none"/>
      </w:rPr>
    </w:lvl>
    <w:lvl w:ilvl="3">
      <w:start w:val="1"/>
      <w:numFmt w:val="decimal"/>
      <w:lvlText w:val="%1.%2.%3.%4"/>
      <w:lvlJc w:val="left"/>
      <w:pPr>
        <w:ind w:left="3015" w:hanging="720"/>
      </w:pPr>
      <w:rPr>
        <w:rFonts w:hint="default"/>
        <w:u w:val="none"/>
      </w:rPr>
    </w:lvl>
    <w:lvl w:ilvl="4">
      <w:start w:val="1"/>
      <w:numFmt w:val="decimal"/>
      <w:lvlText w:val="%1.%2.%3.%4.%5"/>
      <w:lvlJc w:val="left"/>
      <w:pPr>
        <w:ind w:left="4140" w:hanging="1080"/>
      </w:pPr>
      <w:rPr>
        <w:rFonts w:hint="default"/>
        <w:u w:val="none"/>
      </w:rPr>
    </w:lvl>
    <w:lvl w:ilvl="5">
      <w:start w:val="1"/>
      <w:numFmt w:val="decimal"/>
      <w:lvlText w:val="%1.%2.%3.%4.%5.%6"/>
      <w:lvlJc w:val="left"/>
      <w:pPr>
        <w:ind w:left="4905" w:hanging="1080"/>
      </w:pPr>
      <w:rPr>
        <w:rFonts w:hint="default"/>
        <w:u w:val="none"/>
      </w:rPr>
    </w:lvl>
    <w:lvl w:ilvl="6">
      <w:start w:val="1"/>
      <w:numFmt w:val="decimal"/>
      <w:lvlText w:val="%1.%2.%3.%4.%5.%6.%7"/>
      <w:lvlJc w:val="left"/>
      <w:pPr>
        <w:ind w:left="6030" w:hanging="1440"/>
      </w:pPr>
      <w:rPr>
        <w:rFonts w:hint="default"/>
        <w:u w:val="none"/>
      </w:rPr>
    </w:lvl>
    <w:lvl w:ilvl="7">
      <w:start w:val="1"/>
      <w:numFmt w:val="decimal"/>
      <w:lvlText w:val="%1.%2.%3.%4.%5.%6.%7.%8"/>
      <w:lvlJc w:val="left"/>
      <w:pPr>
        <w:ind w:left="6795" w:hanging="1440"/>
      </w:pPr>
      <w:rPr>
        <w:rFonts w:hint="default"/>
        <w:u w:val="none"/>
      </w:rPr>
    </w:lvl>
    <w:lvl w:ilvl="8">
      <w:start w:val="1"/>
      <w:numFmt w:val="decimal"/>
      <w:lvlText w:val="%1.%2.%3.%4.%5.%6.%7.%8.%9"/>
      <w:lvlJc w:val="left"/>
      <w:pPr>
        <w:ind w:left="7920" w:hanging="1800"/>
      </w:pPr>
      <w:rPr>
        <w:rFonts w:hint="default"/>
        <w:u w:val="none"/>
      </w:rPr>
    </w:lvl>
  </w:abstractNum>
  <w:abstractNum w:abstractNumId="26" w15:restartNumberingAfterBreak="0">
    <w:nsid w:val="4434328F"/>
    <w:multiLevelType w:val="multilevel"/>
    <w:tmpl w:val="0CC4F8D0"/>
    <w:lvl w:ilvl="0">
      <w:start w:val="1"/>
      <w:numFmt w:val="decimal"/>
      <w:lvlText w:val="%1"/>
      <w:lvlJc w:val="left"/>
      <w:pPr>
        <w:ind w:left="360" w:hanging="360"/>
      </w:pPr>
      <w:rPr>
        <w:rFonts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44D85E48"/>
    <w:multiLevelType w:val="hybridMultilevel"/>
    <w:tmpl w:val="D3CAAE7A"/>
    <w:lvl w:ilvl="0" w:tplc="344A5772">
      <w:start w:val="1"/>
      <w:numFmt w:val="bullet"/>
      <w:lvlText w:val=""/>
      <w:lvlJc w:val="left"/>
      <w:pPr>
        <w:tabs>
          <w:tab w:val="num" w:pos="1068"/>
        </w:tabs>
        <w:ind w:left="1068" w:hanging="360"/>
      </w:pPr>
      <w:rPr>
        <w:rFonts w:ascii="Symbol" w:hAnsi="Symbol" w:hint="default"/>
        <w:color w:val="auto"/>
      </w:rPr>
    </w:lvl>
    <w:lvl w:ilvl="1" w:tplc="04090003" w:tentative="1">
      <w:start w:val="1"/>
      <w:numFmt w:val="bullet"/>
      <w:lvlText w:val="o"/>
      <w:lvlJc w:val="left"/>
      <w:pPr>
        <w:tabs>
          <w:tab w:val="num" w:pos="1368"/>
        </w:tabs>
        <w:ind w:left="1368" w:hanging="360"/>
      </w:pPr>
      <w:rPr>
        <w:rFonts w:ascii="Courier New" w:hAnsi="Courier New" w:cs="Courier New" w:hint="default"/>
      </w:rPr>
    </w:lvl>
    <w:lvl w:ilvl="2" w:tplc="04090005" w:tentative="1">
      <w:start w:val="1"/>
      <w:numFmt w:val="bullet"/>
      <w:lvlText w:val=""/>
      <w:lvlJc w:val="left"/>
      <w:pPr>
        <w:tabs>
          <w:tab w:val="num" w:pos="2088"/>
        </w:tabs>
        <w:ind w:left="2088" w:hanging="360"/>
      </w:pPr>
      <w:rPr>
        <w:rFonts w:ascii="Wingdings" w:hAnsi="Wingdings" w:hint="default"/>
      </w:rPr>
    </w:lvl>
    <w:lvl w:ilvl="3" w:tplc="04090001" w:tentative="1">
      <w:start w:val="1"/>
      <w:numFmt w:val="bullet"/>
      <w:lvlText w:val=""/>
      <w:lvlJc w:val="left"/>
      <w:pPr>
        <w:tabs>
          <w:tab w:val="num" w:pos="2808"/>
        </w:tabs>
        <w:ind w:left="2808" w:hanging="360"/>
      </w:pPr>
      <w:rPr>
        <w:rFonts w:ascii="Symbol" w:hAnsi="Symbol" w:hint="default"/>
      </w:rPr>
    </w:lvl>
    <w:lvl w:ilvl="4" w:tplc="04090003" w:tentative="1">
      <w:start w:val="1"/>
      <w:numFmt w:val="bullet"/>
      <w:lvlText w:val="o"/>
      <w:lvlJc w:val="left"/>
      <w:pPr>
        <w:tabs>
          <w:tab w:val="num" w:pos="3528"/>
        </w:tabs>
        <w:ind w:left="3528" w:hanging="360"/>
      </w:pPr>
      <w:rPr>
        <w:rFonts w:ascii="Courier New" w:hAnsi="Courier New" w:cs="Courier New" w:hint="default"/>
      </w:rPr>
    </w:lvl>
    <w:lvl w:ilvl="5" w:tplc="04090005" w:tentative="1">
      <w:start w:val="1"/>
      <w:numFmt w:val="bullet"/>
      <w:lvlText w:val=""/>
      <w:lvlJc w:val="left"/>
      <w:pPr>
        <w:tabs>
          <w:tab w:val="num" w:pos="4248"/>
        </w:tabs>
        <w:ind w:left="4248" w:hanging="360"/>
      </w:pPr>
      <w:rPr>
        <w:rFonts w:ascii="Wingdings" w:hAnsi="Wingdings" w:hint="default"/>
      </w:rPr>
    </w:lvl>
    <w:lvl w:ilvl="6" w:tplc="04090001" w:tentative="1">
      <w:start w:val="1"/>
      <w:numFmt w:val="bullet"/>
      <w:lvlText w:val=""/>
      <w:lvlJc w:val="left"/>
      <w:pPr>
        <w:tabs>
          <w:tab w:val="num" w:pos="4968"/>
        </w:tabs>
        <w:ind w:left="4968" w:hanging="360"/>
      </w:pPr>
      <w:rPr>
        <w:rFonts w:ascii="Symbol" w:hAnsi="Symbol" w:hint="default"/>
      </w:rPr>
    </w:lvl>
    <w:lvl w:ilvl="7" w:tplc="04090003" w:tentative="1">
      <w:start w:val="1"/>
      <w:numFmt w:val="bullet"/>
      <w:lvlText w:val="o"/>
      <w:lvlJc w:val="left"/>
      <w:pPr>
        <w:tabs>
          <w:tab w:val="num" w:pos="5688"/>
        </w:tabs>
        <w:ind w:left="5688" w:hanging="360"/>
      </w:pPr>
      <w:rPr>
        <w:rFonts w:ascii="Courier New" w:hAnsi="Courier New" w:cs="Courier New" w:hint="default"/>
      </w:rPr>
    </w:lvl>
    <w:lvl w:ilvl="8" w:tplc="04090005" w:tentative="1">
      <w:start w:val="1"/>
      <w:numFmt w:val="bullet"/>
      <w:lvlText w:val=""/>
      <w:lvlJc w:val="left"/>
      <w:pPr>
        <w:tabs>
          <w:tab w:val="num" w:pos="6408"/>
        </w:tabs>
        <w:ind w:left="6408" w:hanging="360"/>
      </w:pPr>
      <w:rPr>
        <w:rFonts w:ascii="Wingdings" w:hAnsi="Wingdings" w:hint="default"/>
      </w:rPr>
    </w:lvl>
  </w:abstractNum>
  <w:abstractNum w:abstractNumId="28" w15:restartNumberingAfterBreak="0">
    <w:nsid w:val="473F7459"/>
    <w:multiLevelType w:val="hybridMultilevel"/>
    <w:tmpl w:val="8F94C63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4869249E"/>
    <w:multiLevelType w:val="hybridMultilevel"/>
    <w:tmpl w:val="807EF14E"/>
    <w:lvl w:ilvl="0" w:tplc="D2D84900">
      <w:start w:val="1"/>
      <w:numFmt w:val="bullet"/>
      <w:lvlText w:val=""/>
      <w:lvlJc w:val="left"/>
      <w:pPr>
        <w:tabs>
          <w:tab w:val="num" w:pos="360"/>
        </w:tabs>
        <w:ind w:left="360" w:hanging="360"/>
      </w:pPr>
      <w:rPr>
        <w:rFonts w:ascii="Symbol" w:hAnsi="Symbol" w:hint="default"/>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2D04279"/>
    <w:multiLevelType w:val="multilevel"/>
    <w:tmpl w:val="C1B2861A"/>
    <w:lvl w:ilvl="0">
      <w:start w:val="1"/>
      <w:numFmt w:val="decimal"/>
      <w:lvlText w:val="%1"/>
      <w:lvlJc w:val="left"/>
      <w:pPr>
        <w:ind w:left="360" w:hanging="360"/>
      </w:pPr>
      <w:rPr>
        <w:rFonts w:asciiTheme="minorHAnsi" w:hAnsiTheme="minorHAnsi" w:hint="default"/>
        <w:color w:val="0000FF"/>
        <w:sz w:val="24"/>
      </w:rPr>
    </w:lvl>
    <w:lvl w:ilvl="1">
      <w:start w:val="3"/>
      <w:numFmt w:val="decimal"/>
      <w:lvlText w:val="%1.%2"/>
      <w:lvlJc w:val="left"/>
      <w:pPr>
        <w:ind w:left="1125" w:hanging="360"/>
      </w:pPr>
      <w:rPr>
        <w:rFonts w:asciiTheme="minorHAnsi" w:hAnsiTheme="minorHAnsi" w:hint="default"/>
        <w:color w:val="0000FF"/>
        <w:sz w:val="24"/>
      </w:rPr>
    </w:lvl>
    <w:lvl w:ilvl="2">
      <w:start w:val="1"/>
      <w:numFmt w:val="decimal"/>
      <w:lvlText w:val="%1.%2.%3"/>
      <w:lvlJc w:val="left"/>
      <w:pPr>
        <w:ind w:left="2250" w:hanging="720"/>
      </w:pPr>
      <w:rPr>
        <w:rFonts w:asciiTheme="minorHAnsi" w:hAnsiTheme="minorHAnsi" w:hint="default"/>
        <w:color w:val="0000FF"/>
        <w:sz w:val="24"/>
      </w:rPr>
    </w:lvl>
    <w:lvl w:ilvl="3">
      <w:start w:val="1"/>
      <w:numFmt w:val="decimal"/>
      <w:lvlText w:val="%1.%2.%3.%4"/>
      <w:lvlJc w:val="left"/>
      <w:pPr>
        <w:ind w:left="3015" w:hanging="720"/>
      </w:pPr>
      <w:rPr>
        <w:rFonts w:asciiTheme="minorHAnsi" w:hAnsiTheme="minorHAnsi" w:hint="default"/>
        <w:color w:val="0000FF"/>
        <w:sz w:val="24"/>
      </w:rPr>
    </w:lvl>
    <w:lvl w:ilvl="4">
      <w:start w:val="1"/>
      <w:numFmt w:val="decimal"/>
      <w:lvlText w:val="%1.%2.%3.%4.%5"/>
      <w:lvlJc w:val="left"/>
      <w:pPr>
        <w:ind w:left="4140" w:hanging="1080"/>
      </w:pPr>
      <w:rPr>
        <w:rFonts w:asciiTheme="minorHAnsi" w:hAnsiTheme="minorHAnsi" w:hint="default"/>
        <w:color w:val="0000FF"/>
        <w:sz w:val="24"/>
      </w:rPr>
    </w:lvl>
    <w:lvl w:ilvl="5">
      <w:start w:val="1"/>
      <w:numFmt w:val="decimal"/>
      <w:lvlText w:val="%1.%2.%3.%4.%5.%6"/>
      <w:lvlJc w:val="left"/>
      <w:pPr>
        <w:ind w:left="4905" w:hanging="1080"/>
      </w:pPr>
      <w:rPr>
        <w:rFonts w:asciiTheme="minorHAnsi" w:hAnsiTheme="minorHAnsi" w:hint="default"/>
        <w:color w:val="0000FF"/>
        <w:sz w:val="24"/>
      </w:rPr>
    </w:lvl>
    <w:lvl w:ilvl="6">
      <w:start w:val="1"/>
      <w:numFmt w:val="decimal"/>
      <w:lvlText w:val="%1.%2.%3.%4.%5.%6.%7"/>
      <w:lvlJc w:val="left"/>
      <w:pPr>
        <w:ind w:left="6030" w:hanging="1440"/>
      </w:pPr>
      <w:rPr>
        <w:rFonts w:asciiTheme="minorHAnsi" w:hAnsiTheme="minorHAnsi" w:hint="default"/>
        <w:color w:val="0000FF"/>
        <w:sz w:val="24"/>
      </w:rPr>
    </w:lvl>
    <w:lvl w:ilvl="7">
      <w:start w:val="1"/>
      <w:numFmt w:val="decimal"/>
      <w:lvlText w:val="%1.%2.%3.%4.%5.%6.%7.%8"/>
      <w:lvlJc w:val="left"/>
      <w:pPr>
        <w:ind w:left="6795" w:hanging="1440"/>
      </w:pPr>
      <w:rPr>
        <w:rFonts w:asciiTheme="minorHAnsi" w:hAnsiTheme="minorHAnsi" w:hint="default"/>
        <w:color w:val="0000FF"/>
        <w:sz w:val="24"/>
      </w:rPr>
    </w:lvl>
    <w:lvl w:ilvl="8">
      <w:start w:val="1"/>
      <w:numFmt w:val="decimal"/>
      <w:lvlText w:val="%1.%2.%3.%4.%5.%6.%7.%8.%9"/>
      <w:lvlJc w:val="left"/>
      <w:pPr>
        <w:ind w:left="7920" w:hanging="1800"/>
      </w:pPr>
      <w:rPr>
        <w:rFonts w:asciiTheme="minorHAnsi" w:hAnsiTheme="minorHAnsi" w:hint="default"/>
        <w:color w:val="0000FF"/>
        <w:sz w:val="24"/>
      </w:rPr>
    </w:lvl>
  </w:abstractNum>
  <w:abstractNum w:abstractNumId="31" w15:restartNumberingAfterBreak="0">
    <w:nsid w:val="57C02D82"/>
    <w:multiLevelType w:val="multilevel"/>
    <w:tmpl w:val="E496EB96"/>
    <w:lvl w:ilvl="0">
      <w:start w:val="1"/>
      <w:numFmt w:val="bullet"/>
      <w:lvlText w:val=""/>
      <w:lvlJc w:val="left"/>
      <w:pPr>
        <w:tabs>
          <w:tab w:val="num" w:pos="360"/>
        </w:tabs>
        <w:ind w:left="360" w:hanging="360"/>
      </w:pPr>
      <w:rPr>
        <w:rFonts w:ascii="Symbol" w:hAnsi="Symbol" w:hint="default"/>
      </w:rPr>
    </w:lvl>
    <w:lvl w:ilvl="1">
      <w:start w:val="21"/>
      <w:numFmt w:val="bullet"/>
      <w:lvlText w:val="▪"/>
      <w:lvlJc w:val="left"/>
      <w:pPr>
        <w:tabs>
          <w:tab w:val="num" w:pos="660"/>
        </w:tabs>
        <w:ind w:left="660" w:hanging="360"/>
      </w:pPr>
      <w:rPr>
        <w:rFonts w:ascii="Arial" w:hAnsi="Arial" w:hint="default"/>
        <w:sz w:val="24"/>
      </w:rPr>
    </w:lvl>
    <w:lvl w:ilvl="2">
      <w:start w:val="1"/>
      <w:numFmt w:val="bullet"/>
      <w:lvlText w:val=""/>
      <w:lvlJc w:val="left"/>
      <w:pPr>
        <w:tabs>
          <w:tab w:val="num" w:pos="1380"/>
        </w:tabs>
        <w:ind w:left="1380" w:hanging="360"/>
      </w:pPr>
      <w:rPr>
        <w:rFonts w:ascii="Wingdings" w:hAnsi="Wingdings" w:hint="default"/>
      </w:rPr>
    </w:lvl>
    <w:lvl w:ilvl="3">
      <w:start w:val="1"/>
      <w:numFmt w:val="bullet"/>
      <w:lvlText w:val=""/>
      <w:lvlJc w:val="left"/>
      <w:pPr>
        <w:tabs>
          <w:tab w:val="num" w:pos="2100"/>
        </w:tabs>
        <w:ind w:left="2100" w:hanging="360"/>
      </w:pPr>
      <w:rPr>
        <w:rFonts w:ascii="Symbol" w:hAnsi="Symbol" w:hint="default"/>
      </w:rPr>
    </w:lvl>
    <w:lvl w:ilvl="4">
      <w:start w:val="1"/>
      <w:numFmt w:val="bullet"/>
      <w:lvlText w:val="o"/>
      <w:lvlJc w:val="left"/>
      <w:pPr>
        <w:tabs>
          <w:tab w:val="num" w:pos="2820"/>
        </w:tabs>
        <w:ind w:left="2820" w:hanging="360"/>
      </w:pPr>
      <w:rPr>
        <w:rFonts w:ascii="Courier New" w:hAnsi="Courier New" w:cs="Courier New" w:hint="default"/>
      </w:rPr>
    </w:lvl>
    <w:lvl w:ilvl="5">
      <w:start w:val="1"/>
      <w:numFmt w:val="bullet"/>
      <w:lvlText w:val=""/>
      <w:lvlJc w:val="left"/>
      <w:pPr>
        <w:tabs>
          <w:tab w:val="num" w:pos="3540"/>
        </w:tabs>
        <w:ind w:left="3540" w:hanging="360"/>
      </w:pPr>
      <w:rPr>
        <w:rFonts w:ascii="Wingdings" w:hAnsi="Wingdings" w:hint="default"/>
      </w:rPr>
    </w:lvl>
    <w:lvl w:ilvl="6">
      <w:start w:val="1"/>
      <w:numFmt w:val="bullet"/>
      <w:lvlText w:val=""/>
      <w:lvlJc w:val="left"/>
      <w:pPr>
        <w:tabs>
          <w:tab w:val="num" w:pos="4260"/>
        </w:tabs>
        <w:ind w:left="4260" w:hanging="360"/>
      </w:pPr>
      <w:rPr>
        <w:rFonts w:ascii="Symbol" w:hAnsi="Symbol" w:hint="default"/>
      </w:rPr>
    </w:lvl>
    <w:lvl w:ilvl="7">
      <w:start w:val="1"/>
      <w:numFmt w:val="bullet"/>
      <w:lvlText w:val="o"/>
      <w:lvlJc w:val="left"/>
      <w:pPr>
        <w:tabs>
          <w:tab w:val="num" w:pos="4980"/>
        </w:tabs>
        <w:ind w:left="4980" w:hanging="360"/>
      </w:pPr>
      <w:rPr>
        <w:rFonts w:ascii="Courier New" w:hAnsi="Courier New" w:cs="Courier New" w:hint="default"/>
      </w:rPr>
    </w:lvl>
    <w:lvl w:ilvl="8">
      <w:start w:val="1"/>
      <w:numFmt w:val="bullet"/>
      <w:lvlText w:val=""/>
      <w:lvlJc w:val="left"/>
      <w:pPr>
        <w:tabs>
          <w:tab w:val="num" w:pos="5700"/>
        </w:tabs>
        <w:ind w:left="5700" w:hanging="360"/>
      </w:pPr>
      <w:rPr>
        <w:rFonts w:ascii="Wingdings" w:hAnsi="Wingdings" w:hint="default"/>
      </w:rPr>
    </w:lvl>
  </w:abstractNum>
  <w:abstractNum w:abstractNumId="32" w15:restartNumberingAfterBreak="0">
    <w:nsid w:val="5BE51A2C"/>
    <w:multiLevelType w:val="hybridMultilevel"/>
    <w:tmpl w:val="74C2A3F0"/>
    <w:lvl w:ilvl="0" w:tplc="0A54A50A">
      <w:start w:val="11"/>
      <w:numFmt w:val="decimal"/>
      <w:lvlText w:val="%1."/>
      <w:lvlJc w:val="left"/>
      <w:pPr>
        <w:ind w:left="234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15:restartNumberingAfterBreak="0">
    <w:nsid w:val="5C34795A"/>
    <w:multiLevelType w:val="multilevel"/>
    <w:tmpl w:val="639CDAC6"/>
    <w:lvl w:ilvl="0">
      <w:start w:val="1"/>
      <w:numFmt w:val="bullet"/>
      <w:lvlText w:val=""/>
      <w:lvlJc w:val="left"/>
      <w:pPr>
        <w:tabs>
          <w:tab w:val="num" w:pos="360"/>
        </w:tabs>
        <w:ind w:left="360" w:hanging="360"/>
      </w:pPr>
      <w:rPr>
        <w:rFonts w:ascii="Symbol" w:hAnsi="Symbol"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15:restartNumberingAfterBreak="0">
    <w:nsid w:val="5DDD37A6"/>
    <w:multiLevelType w:val="multilevel"/>
    <w:tmpl w:val="F7E4B08E"/>
    <w:lvl w:ilvl="0">
      <w:start w:val="1"/>
      <w:numFmt w:val="decimal"/>
      <w:lvlText w:val="%1"/>
      <w:lvlJc w:val="left"/>
      <w:pPr>
        <w:tabs>
          <w:tab w:val="num" w:pos="720"/>
        </w:tabs>
        <w:ind w:left="720" w:hanging="360"/>
      </w:pPr>
      <w:rPr>
        <w:rFonts w:hint="default"/>
        <w:b/>
      </w:rPr>
    </w:lvl>
    <w:lvl w:ilvl="1">
      <w:start w:val="2"/>
      <w:numFmt w:val="decimal"/>
      <w:lvlText w:val="%1.%2"/>
      <w:lvlJc w:val="left"/>
      <w:pPr>
        <w:tabs>
          <w:tab w:val="num" w:pos="720"/>
        </w:tabs>
        <w:ind w:left="720" w:hanging="360"/>
      </w:pPr>
      <w:rPr>
        <w:rFonts w:hint="default"/>
      </w:rPr>
    </w:lvl>
    <w:lvl w:ilvl="2">
      <w:start w:val="1"/>
      <w:numFmt w:val="decimal"/>
      <w:lvlText w:val="%1.%2.%3"/>
      <w:lvlJc w:val="left"/>
      <w:pPr>
        <w:tabs>
          <w:tab w:val="num" w:pos="1080"/>
        </w:tabs>
        <w:ind w:left="1080" w:hanging="720"/>
      </w:pPr>
      <w:rPr>
        <w:rFonts w:hint="default"/>
      </w:rPr>
    </w:lvl>
    <w:lvl w:ilvl="3">
      <w:start w:val="1"/>
      <w:numFmt w:val="decimal"/>
      <w:lvlText w:val="%1.%2.%3.%4"/>
      <w:lvlJc w:val="left"/>
      <w:pPr>
        <w:tabs>
          <w:tab w:val="num" w:pos="1440"/>
        </w:tabs>
        <w:ind w:left="1440" w:hanging="1080"/>
      </w:pPr>
      <w:rPr>
        <w:rFonts w:hint="default"/>
      </w:rPr>
    </w:lvl>
    <w:lvl w:ilvl="4">
      <w:start w:val="1"/>
      <w:numFmt w:val="decimal"/>
      <w:lvlText w:val="%1.%2.%3.%4.%5"/>
      <w:lvlJc w:val="left"/>
      <w:pPr>
        <w:tabs>
          <w:tab w:val="num" w:pos="1440"/>
        </w:tabs>
        <w:ind w:left="1440" w:hanging="1080"/>
      </w:pPr>
      <w:rPr>
        <w:rFonts w:hint="default"/>
      </w:rPr>
    </w:lvl>
    <w:lvl w:ilvl="5">
      <w:start w:val="1"/>
      <w:numFmt w:val="decimal"/>
      <w:lvlText w:val="%1.%2.%3.%4.%5.%6"/>
      <w:lvlJc w:val="left"/>
      <w:pPr>
        <w:tabs>
          <w:tab w:val="num" w:pos="1800"/>
        </w:tabs>
        <w:ind w:left="1800" w:hanging="1440"/>
      </w:pPr>
      <w:rPr>
        <w:rFonts w:hint="default"/>
      </w:rPr>
    </w:lvl>
    <w:lvl w:ilvl="6">
      <w:start w:val="1"/>
      <w:numFmt w:val="decimal"/>
      <w:lvlText w:val="%1.%2.%3.%4.%5.%6.%7"/>
      <w:lvlJc w:val="left"/>
      <w:pPr>
        <w:tabs>
          <w:tab w:val="num" w:pos="1800"/>
        </w:tabs>
        <w:ind w:left="1800" w:hanging="1440"/>
      </w:pPr>
      <w:rPr>
        <w:rFonts w:hint="default"/>
      </w:rPr>
    </w:lvl>
    <w:lvl w:ilvl="7">
      <w:start w:val="1"/>
      <w:numFmt w:val="decimal"/>
      <w:lvlText w:val="%1.%2.%3.%4.%5.%6.%7.%8"/>
      <w:lvlJc w:val="left"/>
      <w:pPr>
        <w:tabs>
          <w:tab w:val="num" w:pos="2160"/>
        </w:tabs>
        <w:ind w:left="2160" w:hanging="1800"/>
      </w:pPr>
      <w:rPr>
        <w:rFonts w:hint="default"/>
      </w:rPr>
    </w:lvl>
    <w:lvl w:ilvl="8">
      <w:start w:val="1"/>
      <w:numFmt w:val="decimal"/>
      <w:lvlText w:val="%1.%2.%3.%4.%5.%6.%7.%8.%9"/>
      <w:lvlJc w:val="left"/>
      <w:pPr>
        <w:tabs>
          <w:tab w:val="num" w:pos="2160"/>
        </w:tabs>
        <w:ind w:left="2160" w:hanging="1800"/>
      </w:pPr>
      <w:rPr>
        <w:rFonts w:hint="default"/>
      </w:rPr>
    </w:lvl>
  </w:abstractNum>
  <w:abstractNum w:abstractNumId="35" w15:restartNumberingAfterBreak="0">
    <w:nsid w:val="62023B60"/>
    <w:multiLevelType w:val="multilevel"/>
    <w:tmpl w:val="720812F8"/>
    <w:lvl w:ilvl="0">
      <w:start w:val="1"/>
      <w:numFmt w:val="decimal"/>
      <w:lvlText w:val="%1."/>
      <w:lvlJc w:val="left"/>
      <w:pPr>
        <w:tabs>
          <w:tab w:val="num" w:pos="1080"/>
        </w:tabs>
        <w:ind w:left="1080" w:hanging="360"/>
      </w:pPr>
      <w:rPr>
        <w:rFonts w:hint="default"/>
      </w:rPr>
    </w:lvl>
    <w:lvl w:ilvl="1">
      <w:start w:val="1"/>
      <w:numFmt w:val="decimal"/>
      <w:lvlText w:val="%1.%2"/>
      <w:lvlJc w:val="left"/>
      <w:pPr>
        <w:tabs>
          <w:tab w:val="num" w:pos="1440"/>
        </w:tabs>
        <w:ind w:left="1440" w:hanging="720"/>
      </w:pPr>
      <w:rPr>
        <w:rFonts w:ascii="Haettenschweiler" w:hAnsi="Haettenschweiler" w:cs="Haettenschweiler" w:hint="default"/>
        <w:b w:val="0"/>
        <w:i w:val="0"/>
        <w:sz w:val="24"/>
        <w:szCs w:val="24"/>
      </w:rPr>
    </w:lvl>
    <w:lvl w:ilvl="2">
      <w:start w:val="1"/>
      <w:numFmt w:val="decimal"/>
      <w:lvlText w:val="%1.%2.%3"/>
      <w:lvlJc w:val="left"/>
      <w:pPr>
        <w:tabs>
          <w:tab w:val="num" w:pos="2160"/>
        </w:tabs>
        <w:ind w:left="2160" w:hanging="720"/>
      </w:pPr>
      <w:rPr>
        <w:rFonts w:hint="default"/>
        <w:b w:val="0"/>
        <w:bCs w:val="0"/>
        <w:i w:val="0"/>
        <w:iCs w:val="0"/>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240"/>
        </w:tabs>
        <w:ind w:left="3240" w:hanging="1080"/>
      </w:pPr>
      <w:rPr>
        <w:rFonts w:hint="default"/>
      </w:rPr>
    </w:lvl>
    <w:lvl w:ilvl="5">
      <w:start w:val="1"/>
      <w:numFmt w:val="decimal"/>
      <w:lvlText w:val="%1.%2.%3.%4.%5.%6."/>
      <w:lvlJc w:val="left"/>
      <w:pPr>
        <w:tabs>
          <w:tab w:val="num" w:pos="3960"/>
        </w:tabs>
        <w:ind w:left="3960" w:hanging="1440"/>
      </w:pPr>
      <w:rPr>
        <w:rFonts w:hint="default"/>
      </w:rPr>
    </w:lvl>
    <w:lvl w:ilvl="6">
      <w:start w:val="1"/>
      <w:numFmt w:val="decimal"/>
      <w:lvlText w:val="%1.%2.%3.%4.%5.%6.%7."/>
      <w:lvlJc w:val="left"/>
      <w:pPr>
        <w:tabs>
          <w:tab w:val="num" w:pos="4320"/>
        </w:tabs>
        <w:ind w:left="4320" w:hanging="1440"/>
      </w:pPr>
      <w:rPr>
        <w:rFonts w:hint="default"/>
      </w:rPr>
    </w:lvl>
    <w:lvl w:ilvl="7">
      <w:start w:val="1"/>
      <w:numFmt w:val="decimal"/>
      <w:lvlText w:val="%1.%2.%3.%4.%5.%6.%7.%8."/>
      <w:lvlJc w:val="left"/>
      <w:pPr>
        <w:tabs>
          <w:tab w:val="num" w:pos="5040"/>
        </w:tabs>
        <w:ind w:left="5040" w:hanging="1800"/>
      </w:pPr>
      <w:rPr>
        <w:rFonts w:hint="default"/>
      </w:rPr>
    </w:lvl>
    <w:lvl w:ilvl="8">
      <w:start w:val="1"/>
      <w:numFmt w:val="decimal"/>
      <w:lvlText w:val="%1.%2.%3.%4.%5.%6.%7.%8.%9."/>
      <w:lvlJc w:val="left"/>
      <w:pPr>
        <w:tabs>
          <w:tab w:val="num" w:pos="5400"/>
        </w:tabs>
        <w:ind w:left="5400" w:hanging="1800"/>
      </w:pPr>
      <w:rPr>
        <w:rFonts w:hint="default"/>
      </w:rPr>
    </w:lvl>
  </w:abstractNum>
  <w:abstractNum w:abstractNumId="36" w15:restartNumberingAfterBreak="0">
    <w:nsid w:val="691B06BB"/>
    <w:multiLevelType w:val="hybridMultilevel"/>
    <w:tmpl w:val="E79833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6B7072DD"/>
    <w:multiLevelType w:val="hybridMultilevel"/>
    <w:tmpl w:val="9FACF714"/>
    <w:lvl w:ilvl="0" w:tplc="1D4C67CE">
      <w:start w:val="1"/>
      <w:numFmt w:val="bullet"/>
      <w:lvlText w:val=""/>
      <w:lvlJc w:val="left"/>
      <w:pPr>
        <w:tabs>
          <w:tab w:val="num" w:pos="360"/>
        </w:tabs>
        <w:ind w:left="360" w:hanging="360"/>
      </w:pPr>
      <w:rPr>
        <w:rFonts w:ascii="Symbol" w:hAnsi="Symbol" w:hint="default"/>
        <w:sz w:val="22"/>
        <w:szCs w:val="22"/>
      </w:rPr>
    </w:lvl>
    <w:lvl w:ilvl="1" w:tplc="10090003">
      <w:start w:val="1"/>
      <w:numFmt w:val="bullet"/>
      <w:lvlText w:val="o"/>
      <w:lvlJc w:val="left"/>
      <w:pPr>
        <w:tabs>
          <w:tab w:val="num" w:pos="1440"/>
        </w:tabs>
        <w:ind w:left="1440" w:hanging="360"/>
      </w:pPr>
      <w:rPr>
        <w:rFonts w:ascii="Courier New" w:hAnsi="Courier New" w:cs="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cs="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cs="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C53759F"/>
    <w:multiLevelType w:val="hybridMultilevel"/>
    <w:tmpl w:val="9E36F9CC"/>
    <w:lvl w:ilvl="0" w:tplc="1009000F">
      <w:start w:val="1"/>
      <w:numFmt w:val="decimal"/>
      <w:lvlText w:val="%1."/>
      <w:lvlJc w:val="left"/>
      <w:pPr>
        <w:tabs>
          <w:tab w:val="num" w:pos="360"/>
        </w:tabs>
        <w:ind w:left="360" w:hanging="360"/>
      </w:pPr>
    </w:lvl>
    <w:lvl w:ilvl="1" w:tplc="10090019">
      <w:start w:val="1"/>
      <w:numFmt w:val="lowerLetter"/>
      <w:lvlText w:val="%2."/>
      <w:lvlJc w:val="left"/>
      <w:pPr>
        <w:tabs>
          <w:tab w:val="num" w:pos="1080"/>
        </w:tabs>
        <w:ind w:left="1080" w:hanging="360"/>
      </w:pPr>
    </w:lvl>
    <w:lvl w:ilvl="2" w:tplc="1009001B" w:tentative="1">
      <w:start w:val="1"/>
      <w:numFmt w:val="lowerRoman"/>
      <w:lvlText w:val="%3."/>
      <w:lvlJc w:val="right"/>
      <w:pPr>
        <w:tabs>
          <w:tab w:val="num" w:pos="1800"/>
        </w:tabs>
        <w:ind w:left="1800" w:hanging="180"/>
      </w:pPr>
    </w:lvl>
    <w:lvl w:ilvl="3" w:tplc="1009000F" w:tentative="1">
      <w:start w:val="1"/>
      <w:numFmt w:val="decimal"/>
      <w:lvlText w:val="%4."/>
      <w:lvlJc w:val="left"/>
      <w:pPr>
        <w:tabs>
          <w:tab w:val="num" w:pos="2520"/>
        </w:tabs>
        <w:ind w:left="2520" w:hanging="360"/>
      </w:pPr>
    </w:lvl>
    <w:lvl w:ilvl="4" w:tplc="10090019" w:tentative="1">
      <w:start w:val="1"/>
      <w:numFmt w:val="lowerLetter"/>
      <w:lvlText w:val="%5."/>
      <w:lvlJc w:val="left"/>
      <w:pPr>
        <w:tabs>
          <w:tab w:val="num" w:pos="3240"/>
        </w:tabs>
        <w:ind w:left="3240" w:hanging="360"/>
      </w:pPr>
    </w:lvl>
    <w:lvl w:ilvl="5" w:tplc="1009001B" w:tentative="1">
      <w:start w:val="1"/>
      <w:numFmt w:val="lowerRoman"/>
      <w:lvlText w:val="%6."/>
      <w:lvlJc w:val="right"/>
      <w:pPr>
        <w:tabs>
          <w:tab w:val="num" w:pos="3960"/>
        </w:tabs>
        <w:ind w:left="3960" w:hanging="180"/>
      </w:pPr>
    </w:lvl>
    <w:lvl w:ilvl="6" w:tplc="1009000F" w:tentative="1">
      <w:start w:val="1"/>
      <w:numFmt w:val="decimal"/>
      <w:lvlText w:val="%7."/>
      <w:lvlJc w:val="left"/>
      <w:pPr>
        <w:tabs>
          <w:tab w:val="num" w:pos="4680"/>
        </w:tabs>
        <w:ind w:left="4680" w:hanging="360"/>
      </w:pPr>
    </w:lvl>
    <w:lvl w:ilvl="7" w:tplc="10090019" w:tentative="1">
      <w:start w:val="1"/>
      <w:numFmt w:val="lowerLetter"/>
      <w:lvlText w:val="%8."/>
      <w:lvlJc w:val="left"/>
      <w:pPr>
        <w:tabs>
          <w:tab w:val="num" w:pos="5400"/>
        </w:tabs>
        <w:ind w:left="5400" w:hanging="360"/>
      </w:pPr>
    </w:lvl>
    <w:lvl w:ilvl="8" w:tplc="1009001B" w:tentative="1">
      <w:start w:val="1"/>
      <w:numFmt w:val="lowerRoman"/>
      <w:lvlText w:val="%9."/>
      <w:lvlJc w:val="right"/>
      <w:pPr>
        <w:tabs>
          <w:tab w:val="num" w:pos="6120"/>
        </w:tabs>
        <w:ind w:left="6120" w:hanging="180"/>
      </w:pPr>
    </w:lvl>
  </w:abstractNum>
  <w:abstractNum w:abstractNumId="39" w15:restartNumberingAfterBreak="0">
    <w:nsid w:val="6FF37BB2"/>
    <w:multiLevelType w:val="hybridMultilevel"/>
    <w:tmpl w:val="1D42F2C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40" w15:restartNumberingAfterBreak="0">
    <w:nsid w:val="792E3BF4"/>
    <w:multiLevelType w:val="multilevel"/>
    <w:tmpl w:val="5D90B584"/>
    <w:lvl w:ilvl="0">
      <w:start w:val="2"/>
      <w:numFmt w:val="decimal"/>
      <w:lvlText w:val="%1"/>
      <w:lvlJc w:val="left"/>
      <w:pPr>
        <w:tabs>
          <w:tab w:val="num" w:pos="900"/>
        </w:tabs>
        <w:ind w:left="900" w:hanging="900"/>
      </w:pPr>
      <w:rPr>
        <w:rFonts w:hint="default"/>
      </w:rPr>
    </w:lvl>
    <w:lvl w:ilvl="1">
      <w:start w:val="8"/>
      <w:numFmt w:val="decimal"/>
      <w:lvlText w:val="%1.%2"/>
      <w:lvlJc w:val="left"/>
      <w:pPr>
        <w:tabs>
          <w:tab w:val="num" w:pos="0"/>
        </w:tabs>
        <w:ind w:left="0" w:hanging="900"/>
      </w:pPr>
      <w:rPr>
        <w:rFonts w:hint="default"/>
      </w:rPr>
    </w:lvl>
    <w:lvl w:ilvl="2">
      <w:start w:val="1"/>
      <w:numFmt w:val="decimal"/>
      <w:lvlText w:val="%1.%2.%3"/>
      <w:lvlJc w:val="left"/>
      <w:pPr>
        <w:tabs>
          <w:tab w:val="num" w:pos="-900"/>
        </w:tabs>
        <w:ind w:left="-900" w:hanging="900"/>
      </w:pPr>
      <w:rPr>
        <w:rFonts w:hint="default"/>
      </w:rPr>
    </w:lvl>
    <w:lvl w:ilvl="3">
      <w:start w:val="1"/>
      <w:numFmt w:val="decimal"/>
      <w:lvlText w:val="%1.%2.%3.%4"/>
      <w:lvlJc w:val="left"/>
      <w:pPr>
        <w:tabs>
          <w:tab w:val="num" w:pos="-1620"/>
        </w:tabs>
        <w:ind w:left="-1620" w:hanging="1080"/>
      </w:pPr>
      <w:rPr>
        <w:rFonts w:hint="default"/>
      </w:rPr>
    </w:lvl>
    <w:lvl w:ilvl="4">
      <w:start w:val="1"/>
      <w:numFmt w:val="decimal"/>
      <w:lvlText w:val="%1.%2.%3.%4.%5"/>
      <w:lvlJc w:val="left"/>
      <w:pPr>
        <w:tabs>
          <w:tab w:val="num" w:pos="-2160"/>
        </w:tabs>
        <w:ind w:left="-2160" w:hanging="1440"/>
      </w:pPr>
      <w:rPr>
        <w:rFonts w:hint="default"/>
      </w:rPr>
    </w:lvl>
    <w:lvl w:ilvl="5">
      <w:start w:val="1"/>
      <w:numFmt w:val="decimal"/>
      <w:lvlText w:val="%1.%2.%3.%4.%5.%6"/>
      <w:lvlJc w:val="left"/>
      <w:pPr>
        <w:tabs>
          <w:tab w:val="num" w:pos="-3060"/>
        </w:tabs>
        <w:ind w:left="-3060" w:hanging="1440"/>
      </w:pPr>
      <w:rPr>
        <w:rFonts w:hint="default"/>
      </w:rPr>
    </w:lvl>
    <w:lvl w:ilvl="6">
      <w:start w:val="1"/>
      <w:numFmt w:val="decimal"/>
      <w:lvlText w:val="%1.%2.%3.%4.%5.%6.%7"/>
      <w:lvlJc w:val="left"/>
      <w:pPr>
        <w:tabs>
          <w:tab w:val="num" w:pos="-3600"/>
        </w:tabs>
        <w:ind w:left="-3600" w:hanging="1800"/>
      </w:pPr>
      <w:rPr>
        <w:rFonts w:hint="default"/>
      </w:rPr>
    </w:lvl>
    <w:lvl w:ilvl="7">
      <w:start w:val="1"/>
      <w:numFmt w:val="decimal"/>
      <w:lvlText w:val="%1.%2.%3.%4.%5.%6.%7.%8"/>
      <w:lvlJc w:val="left"/>
      <w:pPr>
        <w:tabs>
          <w:tab w:val="num" w:pos="-4500"/>
        </w:tabs>
        <w:ind w:left="-450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41" w15:restartNumberingAfterBreak="0">
    <w:nsid w:val="7BE834E3"/>
    <w:multiLevelType w:val="multilevel"/>
    <w:tmpl w:val="356832F2"/>
    <w:lvl w:ilvl="0">
      <w:start w:val="2"/>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1464926718">
    <w:abstractNumId w:val="24"/>
  </w:num>
  <w:num w:numId="2" w16cid:durableId="442772534">
    <w:abstractNumId w:val="23"/>
  </w:num>
  <w:num w:numId="3" w16cid:durableId="1030181719">
    <w:abstractNumId w:val="19"/>
  </w:num>
  <w:num w:numId="4" w16cid:durableId="971442216">
    <w:abstractNumId w:val="40"/>
  </w:num>
  <w:num w:numId="5" w16cid:durableId="779254903">
    <w:abstractNumId w:val="35"/>
  </w:num>
  <w:num w:numId="6" w16cid:durableId="2051298014">
    <w:abstractNumId w:val="2"/>
  </w:num>
  <w:num w:numId="7" w16cid:durableId="782304157">
    <w:abstractNumId w:val="7"/>
  </w:num>
  <w:num w:numId="8" w16cid:durableId="650445888">
    <w:abstractNumId w:val="2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67220940">
    <w:abstractNumId w:val="18"/>
  </w:num>
  <w:num w:numId="10" w16cid:durableId="263660691">
    <w:abstractNumId w:val="0"/>
  </w:num>
  <w:num w:numId="11" w16cid:durableId="361593435">
    <w:abstractNumId w:val="16"/>
  </w:num>
  <w:num w:numId="12" w16cid:durableId="1325474542">
    <w:abstractNumId w:val="27"/>
  </w:num>
  <w:num w:numId="13" w16cid:durableId="40640846">
    <w:abstractNumId w:val="8"/>
  </w:num>
  <w:num w:numId="14" w16cid:durableId="10110564">
    <w:abstractNumId w:val="28"/>
  </w:num>
  <w:num w:numId="15" w16cid:durableId="1258056058">
    <w:abstractNumId w:val="41"/>
  </w:num>
  <w:num w:numId="16" w16cid:durableId="1075326198">
    <w:abstractNumId w:val="33"/>
  </w:num>
  <w:num w:numId="17" w16cid:durableId="582566227">
    <w:abstractNumId w:val="4"/>
  </w:num>
  <w:num w:numId="18" w16cid:durableId="384449526">
    <w:abstractNumId w:val="31"/>
  </w:num>
  <w:num w:numId="19" w16cid:durableId="820928189">
    <w:abstractNumId w:val="10"/>
  </w:num>
  <w:num w:numId="20" w16cid:durableId="1697735293">
    <w:abstractNumId w:val="34"/>
  </w:num>
  <w:num w:numId="21" w16cid:durableId="984310388">
    <w:abstractNumId w:val="37"/>
  </w:num>
  <w:num w:numId="22" w16cid:durableId="716125238">
    <w:abstractNumId w:val="29"/>
  </w:num>
  <w:num w:numId="23" w16cid:durableId="1763256320">
    <w:abstractNumId w:val="14"/>
  </w:num>
  <w:num w:numId="24" w16cid:durableId="2086341925">
    <w:abstractNumId w:val="38"/>
  </w:num>
  <w:num w:numId="25" w16cid:durableId="1799832214">
    <w:abstractNumId w:val="17"/>
  </w:num>
  <w:num w:numId="26" w16cid:durableId="1161656782">
    <w:abstractNumId w:val="15"/>
  </w:num>
  <w:num w:numId="27" w16cid:durableId="2119449679">
    <w:abstractNumId w:val="39"/>
  </w:num>
  <w:num w:numId="28" w16cid:durableId="1653408152">
    <w:abstractNumId w:val="36"/>
  </w:num>
  <w:num w:numId="29" w16cid:durableId="991569514">
    <w:abstractNumId w:val="22"/>
  </w:num>
  <w:num w:numId="30" w16cid:durableId="751973235">
    <w:abstractNumId w:val="5"/>
  </w:num>
  <w:num w:numId="31" w16cid:durableId="884028182">
    <w:abstractNumId w:val="11"/>
  </w:num>
  <w:num w:numId="32" w16cid:durableId="2093238170">
    <w:abstractNumId w:val="6"/>
  </w:num>
  <w:num w:numId="33" w16cid:durableId="1847358255">
    <w:abstractNumId w:val="12"/>
  </w:num>
  <w:num w:numId="34" w16cid:durableId="348332988">
    <w:abstractNumId w:val="13"/>
  </w:num>
  <w:num w:numId="35" w16cid:durableId="807015078">
    <w:abstractNumId w:val="26"/>
  </w:num>
  <w:num w:numId="36" w16cid:durableId="965893062">
    <w:abstractNumId w:val="9"/>
  </w:num>
  <w:num w:numId="37" w16cid:durableId="1008368382">
    <w:abstractNumId w:val="3"/>
  </w:num>
  <w:num w:numId="38" w16cid:durableId="1401826492">
    <w:abstractNumId w:val="21"/>
  </w:num>
  <w:num w:numId="39" w16cid:durableId="392628064">
    <w:abstractNumId w:val="30"/>
  </w:num>
  <w:num w:numId="40" w16cid:durableId="1517882683">
    <w:abstractNumId w:val="20"/>
  </w:num>
  <w:num w:numId="41" w16cid:durableId="515507939">
    <w:abstractNumId w:val="25"/>
  </w:num>
  <w:num w:numId="42" w16cid:durableId="77942094">
    <w:abstractNumId w:val="32"/>
  </w:num>
  <w:num w:numId="43" w16cid:durableId="20284788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D6F"/>
    <w:rsid w:val="000006FC"/>
    <w:rsid w:val="000013EC"/>
    <w:rsid w:val="0000187A"/>
    <w:rsid w:val="00001C90"/>
    <w:rsid w:val="000025AB"/>
    <w:rsid w:val="00002767"/>
    <w:rsid w:val="0000298D"/>
    <w:rsid w:val="00002AB5"/>
    <w:rsid w:val="00002B10"/>
    <w:rsid w:val="000038EC"/>
    <w:rsid w:val="00003991"/>
    <w:rsid w:val="00003DA6"/>
    <w:rsid w:val="00003F86"/>
    <w:rsid w:val="00004D33"/>
    <w:rsid w:val="0000507C"/>
    <w:rsid w:val="000055F9"/>
    <w:rsid w:val="00005C23"/>
    <w:rsid w:val="00005EB2"/>
    <w:rsid w:val="00006710"/>
    <w:rsid w:val="000067C7"/>
    <w:rsid w:val="00006FB2"/>
    <w:rsid w:val="00007556"/>
    <w:rsid w:val="00007593"/>
    <w:rsid w:val="0000772B"/>
    <w:rsid w:val="00010C3E"/>
    <w:rsid w:val="00010F5A"/>
    <w:rsid w:val="000111F0"/>
    <w:rsid w:val="000114EB"/>
    <w:rsid w:val="00011565"/>
    <w:rsid w:val="000116EB"/>
    <w:rsid w:val="00011D19"/>
    <w:rsid w:val="0001251D"/>
    <w:rsid w:val="00012D88"/>
    <w:rsid w:val="000130A7"/>
    <w:rsid w:val="0001360C"/>
    <w:rsid w:val="00013A5D"/>
    <w:rsid w:val="00013C0E"/>
    <w:rsid w:val="00013C7C"/>
    <w:rsid w:val="00013D36"/>
    <w:rsid w:val="00013FB7"/>
    <w:rsid w:val="0001463E"/>
    <w:rsid w:val="0001474C"/>
    <w:rsid w:val="00014AA4"/>
    <w:rsid w:val="00014E4F"/>
    <w:rsid w:val="00015402"/>
    <w:rsid w:val="00015714"/>
    <w:rsid w:val="00015F0F"/>
    <w:rsid w:val="00016570"/>
    <w:rsid w:val="00016CFE"/>
    <w:rsid w:val="00016ED1"/>
    <w:rsid w:val="00016F9F"/>
    <w:rsid w:val="000175E4"/>
    <w:rsid w:val="00017907"/>
    <w:rsid w:val="00020157"/>
    <w:rsid w:val="000204B1"/>
    <w:rsid w:val="00020532"/>
    <w:rsid w:val="000206F3"/>
    <w:rsid w:val="00020B92"/>
    <w:rsid w:val="00020E26"/>
    <w:rsid w:val="000225BB"/>
    <w:rsid w:val="00022FDA"/>
    <w:rsid w:val="00023599"/>
    <w:rsid w:val="0002374D"/>
    <w:rsid w:val="00023883"/>
    <w:rsid w:val="00023A36"/>
    <w:rsid w:val="0002433A"/>
    <w:rsid w:val="000243EA"/>
    <w:rsid w:val="00024B24"/>
    <w:rsid w:val="000252AC"/>
    <w:rsid w:val="00025364"/>
    <w:rsid w:val="00025AB0"/>
    <w:rsid w:val="000263E3"/>
    <w:rsid w:val="0002654D"/>
    <w:rsid w:val="00026F2E"/>
    <w:rsid w:val="00027255"/>
    <w:rsid w:val="000273DA"/>
    <w:rsid w:val="00027A3D"/>
    <w:rsid w:val="000304E6"/>
    <w:rsid w:val="00031DFE"/>
    <w:rsid w:val="00032715"/>
    <w:rsid w:val="0003274C"/>
    <w:rsid w:val="00032890"/>
    <w:rsid w:val="000328AF"/>
    <w:rsid w:val="00032983"/>
    <w:rsid w:val="00032CA4"/>
    <w:rsid w:val="00032CCD"/>
    <w:rsid w:val="00032E71"/>
    <w:rsid w:val="00032E9D"/>
    <w:rsid w:val="00032EC6"/>
    <w:rsid w:val="00033000"/>
    <w:rsid w:val="0003309A"/>
    <w:rsid w:val="00033E01"/>
    <w:rsid w:val="00033F1D"/>
    <w:rsid w:val="0003460D"/>
    <w:rsid w:val="0003473B"/>
    <w:rsid w:val="00034C9D"/>
    <w:rsid w:val="00034DA4"/>
    <w:rsid w:val="0003531B"/>
    <w:rsid w:val="00035765"/>
    <w:rsid w:val="00035A7A"/>
    <w:rsid w:val="000370C2"/>
    <w:rsid w:val="000372E1"/>
    <w:rsid w:val="00040034"/>
    <w:rsid w:val="00040D0D"/>
    <w:rsid w:val="00040DB9"/>
    <w:rsid w:val="0004113C"/>
    <w:rsid w:val="0004133F"/>
    <w:rsid w:val="0004139F"/>
    <w:rsid w:val="000413BE"/>
    <w:rsid w:val="00041519"/>
    <w:rsid w:val="00041984"/>
    <w:rsid w:val="00041CC3"/>
    <w:rsid w:val="00042533"/>
    <w:rsid w:val="0004294D"/>
    <w:rsid w:val="00042BD0"/>
    <w:rsid w:val="00042C6D"/>
    <w:rsid w:val="000430F2"/>
    <w:rsid w:val="000433E2"/>
    <w:rsid w:val="00043D76"/>
    <w:rsid w:val="00043E23"/>
    <w:rsid w:val="00045265"/>
    <w:rsid w:val="000454BB"/>
    <w:rsid w:val="00045F2F"/>
    <w:rsid w:val="00046337"/>
    <w:rsid w:val="00046508"/>
    <w:rsid w:val="000465FA"/>
    <w:rsid w:val="00047C3D"/>
    <w:rsid w:val="000508D1"/>
    <w:rsid w:val="00050C79"/>
    <w:rsid w:val="00050C80"/>
    <w:rsid w:val="00050F68"/>
    <w:rsid w:val="000512EA"/>
    <w:rsid w:val="0005144C"/>
    <w:rsid w:val="0005171D"/>
    <w:rsid w:val="0005236C"/>
    <w:rsid w:val="00052905"/>
    <w:rsid w:val="00052A35"/>
    <w:rsid w:val="00052C9E"/>
    <w:rsid w:val="0005337C"/>
    <w:rsid w:val="00054677"/>
    <w:rsid w:val="000548B1"/>
    <w:rsid w:val="00055A35"/>
    <w:rsid w:val="0005608F"/>
    <w:rsid w:val="000561A5"/>
    <w:rsid w:val="000573F3"/>
    <w:rsid w:val="00057596"/>
    <w:rsid w:val="00057700"/>
    <w:rsid w:val="00057B18"/>
    <w:rsid w:val="00057CB1"/>
    <w:rsid w:val="00057E1E"/>
    <w:rsid w:val="000604B2"/>
    <w:rsid w:val="0006092B"/>
    <w:rsid w:val="000612FF"/>
    <w:rsid w:val="00061ACE"/>
    <w:rsid w:val="00061BDB"/>
    <w:rsid w:val="00061D12"/>
    <w:rsid w:val="000621D6"/>
    <w:rsid w:val="000625C4"/>
    <w:rsid w:val="00062B97"/>
    <w:rsid w:val="00063C68"/>
    <w:rsid w:val="0006422C"/>
    <w:rsid w:val="0006476C"/>
    <w:rsid w:val="0006533C"/>
    <w:rsid w:val="00065E2F"/>
    <w:rsid w:val="00066553"/>
    <w:rsid w:val="0006671C"/>
    <w:rsid w:val="00066F75"/>
    <w:rsid w:val="0006718C"/>
    <w:rsid w:val="0006746A"/>
    <w:rsid w:val="00067D82"/>
    <w:rsid w:val="00070E07"/>
    <w:rsid w:val="0007114D"/>
    <w:rsid w:val="00071396"/>
    <w:rsid w:val="0007259F"/>
    <w:rsid w:val="0007273B"/>
    <w:rsid w:val="00072C31"/>
    <w:rsid w:val="00074CFD"/>
    <w:rsid w:val="00075376"/>
    <w:rsid w:val="00075AE2"/>
    <w:rsid w:val="00075FA1"/>
    <w:rsid w:val="00076893"/>
    <w:rsid w:val="00076965"/>
    <w:rsid w:val="00076E54"/>
    <w:rsid w:val="0007714B"/>
    <w:rsid w:val="000804AA"/>
    <w:rsid w:val="00081763"/>
    <w:rsid w:val="00081CDF"/>
    <w:rsid w:val="00082705"/>
    <w:rsid w:val="0008284B"/>
    <w:rsid w:val="00082F5C"/>
    <w:rsid w:val="00082FDA"/>
    <w:rsid w:val="00083120"/>
    <w:rsid w:val="0008332D"/>
    <w:rsid w:val="0008346D"/>
    <w:rsid w:val="00084A23"/>
    <w:rsid w:val="00085D67"/>
    <w:rsid w:val="000864BE"/>
    <w:rsid w:val="0008693E"/>
    <w:rsid w:val="000869D3"/>
    <w:rsid w:val="00086E05"/>
    <w:rsid w:val="0008719E"/>
    <w:rsid w:val="00087541"/>
    <w:rsid w:val="0008759F"/>
    <w:rsid w:val="00087901"/>
    <w:rsid w:val="0008797D"/>
    <w:rsid w:val="000879E2"/>
    <w:rsid w:val="00090258"/>
    <w:rsid w:val="0009044C"/>
    <w:rsid w:val="000904E1"/>
    <w:rsid w:val="000911F9"/>
    <w:rsid w:val="000926E7"/>
    <w:rsid w:val="00092AEA"/>
    <w:rsid w:val="00092B56"/>
    <w:rsid w:val="000933BD"/>
    <w:rsid w:val="0009341F"/>
    <w:rsid w:val="00093AB8"/>
    <w:rsid w:val="00094367"/>
    <w:rsid w:val="000943FC"/>
    <w:rsid w:val="00095304"/>
    <w:rsid w:val="000954D6"/>
    <w:rsid w:val="00095D5D"/>
    <w:rsid w:val="00095DA2"/>
    <w:rsid w:val="00095EA3"/>
    <w:rsid w:val="00096113"/>
    <w:rsid w:val="000976D8"/>
    <w:rsid w:val="00097A8F"/>
    <w:rsid w:val="00097E44"/>
    <w:rsid w:val="000A09C4"/>
    <w:rsid w:val="000A0BA9"/>
    <w:rsid w:val="000A111A"/>
    <w:rsid w:val="000A1625"/>
    <w:rsid w:val="000A22CC"/>
    <w:rsid w:val="000A25A5"/>
    <w:rsid w:val="000A2BDB"/>
    <w:rsid w:val="000A302E"/>
    <w:rsid w:val="000A3951"/>
    <w:rsid w:val="000A39D6"/>
    <w:rsid w:val="000A4E9D"/>
    <w:rsid w:val="000A5627"/>
    <w:rsid w:val="000A58AF"/>
    <w:rsid w:val="000A594B"/>
    <w:rsid w:val="000A6F1E"/>
    <w:rsid w:val="000A70C5"/>
    <w:rsid w:val="000A74CF"/>
    <w:rsid w:val="000A758F"/>
    <w:rsid w:val="000AC99E"/>
    <w:rsid w:val="000B0059"/>
    <w:rsid w:val="000B05B7"/>
    <w:rsid w:val="000B0ABB"/>
    <w:rsid w:val="000B0C8E"/>
    <w:rsid w:val="000B0E91"/>
    <w:rsid w:val="000B1118"/>
    <w:rsid w:val="000B1AAE"/>
    <w:rsid w:val="000B2360"/>
    <w:rsid w:val="000B30DE"/>
    <w:rsid w:val="000B3F3B"/>
    <w:rsid w:val="000B4634"/>
    <w:rsid w:val="000B4672"/>
    <w:rsid w:val="000B46A9"/>
    <w:rsid w:val="000B4B8E"/>
    <w:rsid w:val="000B62E3"/>
    <w:rsid w:val="000B6454"/>
    <w:rsid w:val="000B6534"/>
    <w:rsid w:val="000B661C"/>
    <w:rsid w:val="000B6DD5"/>
    <w:rsid w:val="000B72BB"/>
    <w:rsid w:val="000B74B3"/>
    <w:rsid w:val="000C0C2B"/>
    <w:rsid w:val="000C0DDC"/>
    <w:rsid w:val="000C0DFC"/>
    <w:rsid w:val="000C154F"/>
    <w:rsid w:val="000C1818"/>
    <w:rsid w:val="000C21AF"/>
    <w:rsid w:val="000C2622"/>
    <w:rsid w:val="000C2684"/>
    <w:rsid w:val="000C3EE4"/>
    <w:rsid w:val="000C43BF"/>
    <w:rsid w:val="000C4480"/>
    <w:rsid w:val="000C4785"/>
    <w:rsid w:val="000C5583"/>
    <w:rsid w:val="000C55A3"/>
    <w:rsid w:val="000C6403"/>
    <w:rsid w:val="000C66D8"/>
    <w:rsid w:val="000C6816"/>
    <w:rsid w:val="000C6C44"/>
    <w:rsid w:val="000C6D0B"/>
    <w:rsid w:val="000C77C4"/>
    <w:rsid w:val="000D05C3"/>
    <w:rsid w:val="000D0824"/>
    <w:rsid w:val="000D112C"/>
    <w:rsid w:val="000D2067"/>
    <w:rsid w:val="000D2794"/>
    <w:rsid w:val="000D2D9F"/>
    <w:rsid w:val="000D3168"/>
    <w:rsid w:val="000D3303"/>
    <w:rsid w:val="000D3F5B"/>
    <w:rsid w:val="000D3F9E"/>
    <w:rsid w:val="000D4632"/>
    <w:rsid w:val="000D5A27"/>
    <w:rsid w:val="000D5DBA"/>
    <w:rsid w:val="000D61AA"/>
    <w:rsid w:val="000D633E"/>
    <w:rsid w:val="000D6CBF"/>
    <w:rsid w:val="000D7285"/>
    <w:rsid w:val="000E0005"/>
    <w:rsid w:val="000E03AB"/>
    <w:rsid w:val="000E0D3B"/>
    <w:rsid w:val="000E193A"/>
    <w:rsid w:val="000E27E6"/>
    <w:rsid w:val="000E2AB6"/>
    <w:rsid w:val="000E2C08"/>
    <w:rsid w:val="000E2C84"/>
    <w:rsid w:val="000E32C3"/>
    <w:rsid w:val="000E353D"/>
    <w:rsid w:val="000E3878"/>
    <w:rsid w:val="000E435D"/>
    <w:rsid w:val="000E43F7"/>
    <w:rsid w:val="000E45D0"/>
    <w:rsid w:val="000E4BA0"/>
    <w:rsid w:val="000E54DB"/>
    <w:rsid w:val="000E5974"/>
    <w:rsid w:val="000E60E1"/>
    <w:rsid w:val="000E6649"/>
    <w:rsid w:val="000E6BBC"/>
    <w:rsid w:val="000E7236"/>
    <w:rsid w:val="000E7A26"/>
    <w:rsid w:val="000E7BE9"/>
    <w:rsid w:val="000F0ADD"/>
    <w:rsid w:val="000F10B1"/>
    <w:rsid w:val="000F11A9"/>
    <w:rsid w:val="000F13EE"/>
    <w:rsid w:val="000F1B04"/>
    <w:rsid w:val="000F1B49"/>
    <w:rsid w:val="000F2131"/>
    <w:rsid w:val="000F2513"/>
    <w:rsid w:val="000F2A4E"/>
    <w:rsid w:val="000F2C21"/>
    <w:rsid w:val="000F2F8B"/>
    <w:rsid w:val="000F3190"/>
    <w:rsid w:val="000F35EA"/>
    <w:rsid w:val="000F3995"/>
    <w:rsid w:val="000F4104"/>
    <w:rsid w:val="000F426E"/>
    <w:rsid w:val="000F51DC"/>
    <w:rsid w:val="000F5A6F"/>
    <w:rsid w:val="000F5B6B"/>
    <w:rsid w:val="000F65B6"/>
    <w:rsid w:val="000F6CD4"/>
    <w:rsid w:val="000F75DA"/>
    <w:rsid w:val="000F7B92"/>
    <w:rsid w:val="000F7D7A"/>
    <w:rsid w:val="000F7EBF"/>
    <w:rsid w:val="001005AC"/>
    <w:rsid w:val="0010112E"/>
    <w:rsid w:val="001014B9"/>
    <w:rsid w:val="0010169F"/>
    <w:rsid w:val="00101934"/>
    <w:rsid w:val="00101FC5"/>
    <w:rsid w:val="0010242E"/>
    <w:rsid w:val="00102526"/>
    <w:rsid w:val="001027AB"/>
    <w:rsid w:val="00102DBA"/>
    <w:rsid w:val="00103D8E"/>
    <w:rsid w:val="00103F03"/>
    <w:rsid w:val="0010438D"/>
    <w:rsid w:val="00104A4C"/>
    <w:rsid w:val="001050DA"/>
    <w:rsid w:val="00106176"/>
    <w:rsid w:val="00106965"/>
    <w:rsid w:val="00106EC7"/>
    <w:rsid w:val="001070EE"/>
    <w:rsid w:val="00107486"/>
    <w:rsid w:val="00107794"/>
    <w:rsid w:val="001079DF"/>
    <w:rsid w:val="00107A04"/>
    <w:rsid w:val="00107F3D"/>
    <w:rsid w:val="001100EA"/>
    <w:rsid w:val="0011085D"/>
    <w:rsid w:val="001108BE"/>
    <w:rsid w:val="00110E2B"/>
    <w:rsid w:val="001114C4"/>
    <w:rsid w:val="00111DF1"/>
    <w:rsid w:val="00111EFB"/>
    <w:rsid w:val="00111FCD"/>
    <w:rsid w:val="00112A8F"/>
    <w:rsid w:val="00112F9F"/>
    <w:rsid w:val="001138D0"/>
    <w:rsid w:val="00113AF8"/>
    <w:rsid w:val="00114120"/>
    <w:rsid w:val="0011459D"/>
    <w:rsid w:val="00114BAE"/>
    <w:rsid w:val="00114CD9"/>
    <w:rsid w:val="00114DD5"/>
    <w:rsid w:val="001152A5"/>
    <w:rsid w:val="00115851"/>
    <w:rsid w:val="00115F43"/>
    <w:rsid w:val="001162A2"/>
    <w:rsid w:val="0011645A"/>
    <w:rsid w:val="00116F3D"/>
    <w:rsid w:val="00117E5F"/>
    <w:rsid w:val="0012046F"/>
    <w:rsid w:val="0012182B"/>
    <w:rsid w:val="001218F8"/>
    <w:rsid w:val="00122232"/>
    <w:rsid w:val="00122439"/>
    <w:rsid w:val="00123194"/>
    <w:rsid w:val="001234D7"/>
    <w:rsid w:val="001235D7"/>
    <w:rsid w:val="0012374E"/>
    <w:rsid w:val="00123F27"/>
    <w:rsid w:val="00124160"/>
    <w:rsid w:val="00124966"/>
    <w:rsid w:val="0012563F"/>
    <w:rsid w:val="00125BF2"/>
    <w:rsid w:val="00125C70"/>
    <w:rsid w:val="001266E4"/>
    <w:rsid w:val="00126753"/>
    <w:rsid w:val="00126E02"/>
    <w:rsid w:val="001272EA"/>
    <w:rsid w:val="0012775C"/>
    <w:rsid w:val="00127793"/>
    <w:rsid w:val="00127BC7"/>
    <w:rsid w:val="00130384"/>
    <w:rsid w:val="00130558"/>
    <w:rsid w:val="001306ED"/>
    <w:rsid w:val="001308F7"/>
    <w:rsid w:val="00130D61"/>
    <w:rsid w:val="0013172C"/>
    <w:rsid w:val="0013185B"/>
    <w:rsid w:val="00131F91"/>
    <w:rsid w:val="001324A5"/>
    <w:rsid w:val="001331EB"/>
    <w:rsid w:val="001338D3"/>
    <w:rsid w:val="001344BF"/>
    <w:rsid w:val="00135976"/>
    <w:rsid w:val="00135E17"/>
    <w:rsid w:val="0013646D"/>
    <w:rsid w:val="001369B7"/>
    <w:rsid w:val="00136ABD"/>
    <w:rsid w:val="00137114"/>
    <w:rsid w:val="001379EF"/>
    <w:rsid w:val="00140053"/>
    <w:rsid w:val="00140195"/>
    <w:rsid w:val="001402C9"/>
    <w:rsid w:val="001403BB"/>
    <w:rsid w:val="00140B14"/>
    <w:rsid w:val="0014136D"/>
    <w:rsid w:val="001413B8"/>
    <w:rsid w:val="00142B68"/>
    <w:rsid w:val="0014321A"/>
    <w:rsid w:val="00143A74"/>
    <w:rsid w:val="001440A3"/>
    <w:rsid w:val="001442CE"/>
    <w:rsid w:val="00144581"/>
    <w:rsid w:val="00144E82"/>
    <w:rsid w:val="0014679A"/>
    <w:rsid w:val="001472F0"/>
    <w:rsid w:val="00147714"/>
    <w:rsid w:val="00147C79"/>
    <w:rsid w:val="00147E58"/>
    <w:rsid w:val="001509A3"/>
    <w:rsid w:val="00152451"/>
    <w:rsid w:val="00152F2C"/>
    <w:rsid w:val="001531FB"/>
    <w:rsid w:val="00153408"/>
    <w:rsid w:val="001537FF"/>
    <w:rsid w:val="00153B65"/>
    <w:rsid w:val="00153B68"/>
    <w:rsid w:val="00153D5D"/>
    <w:rsid w:val="001543C7"/>
    <w:rsid w:val="00154996"/>
    <w:rsid w:val="00155085"/>
    <w:rsid w:val="00155172"/>
    <w:rsid w:val="001560D1"/>
    <w:rsid w:val="00156488"/>
    <w:rsid w:val="001565BF"/>
    <w:rsid w:val="001572FF"/>
    <w:rsid w:val="0015778D"/>
    <w:rsid w:val="0015787F"/>
    <w:rsid w:val="00157EEF"/>
    <w:rsid w:val="0016015C"/>
    <w:rsid w:val="001604A0"/>
    <w:rsid w:val="0016056C"/>
    <w:rsid w:val="001605C4"/>
    <w:rsid w:val="00160E8D"/>
    <w:rsid w:val="00160EA8"/>
    <w:rsid w:val="001618C0"/>
    <w:rsid w:val="0016199E"/>
    <w:rsid w:val="001623A5"/>
    <w:rsid w:val="0016245B"/>
    <w:rsid w:val="001625D2"/>
    <w:rsid w:val="00162710"/>
    <w:rsid w:val="00162836"/>
    <w:rsid w:val="00163683"/>
    <w:rsid w:val="001645E9"/>
    <w:rsid w:val="00165278"/>
    <w:rsid w:val="0016528C"/>
    <w:rsid w:val="00165C2D"/>
    <w:rsid w:val="001660FA"/>
    <w:rsid w:val="00166151"/>
    <w:rsid w:val="001664DC"/>
    <w:rsid w:val="00166608"/>
    <w:rsid w:val="00166E20"/>
    <w:rsid w:val="00166EB0"/>
    <w:rsid w:val="00166FA0"/>
    <w:rsid w:val="00167433"/>
    <w:rsid w:val="00167748"/>
    <w:rsid w:val="00170224"/>
    <w:rsid w:val="00170229"/>
    <w:rsid w:val="0017091A"/>
    <w:rsid w:val="0017154F"/>
    <w:rsid w:val="00171649"/>
    <w:rsid w:val="00171984"/>
    <w:rsid w:val="00171C51"/>
    <w:rsid w:val="0017209D"/>
    <w:rsid w:val="001722EF"/>
    <w:rsid w:val="00172AF9"/>
    <w:rsid w:val="00172D76"/>
    <w:rsid w:val="0017301D"/>
    <w:rsid w:val="00173CA9"/>
    <w:rsid w:val="00173FBD"/>
    <w:rsid w:val="00174273"/>
    <w:rsid w:val="00174D38"/>
    <w:rsid w:val="00175170"/>
    <w:rsid w:val="00175A90"/>
    <w:rsid w:val="00175D71"/>
    <w:rsid w:val="00176A2E"/>
    <w:rsid w:val="00176E9B"/>
    <w:rsid w:val="0017724F"/>
    <w:rsid w:val="001779F2"/>
    <w:rsid w:val="00177B9E"/>
    <w:rsid w:val="00180260"/>
    <w:rsid w:val="0018035F"/>
    <w:rsid w:val="00180B61"/>
    <w:rsid w:val="0018130A"/>
    <w:rsid w:val="0018180B"/>
    <w:rsid w:val="001818C5"/>
    <w:rsid w:val="001824A0"/>
    <w:rsid w:val="0018315A"/>
    <w:rsid w:val="00183B65"/>
    <w:rsid w:val="00183C1F"/>
    <w:rsid w:val="00184ABD"/>
    <w:rsid w:val="00184DD3"/>
    <w:rsid w:val="00185A4D"/>
    <w:rsid w:val="00185A5A"/>
    <w:rsid w:val="00185EAE"/>
    <w:rsid w:val="001864CF"/>
    <w:rsid w:val="0018654B"/>
    <w:rsid w:val="00186620"/>
    <w:rsid w:val="001868C2"/>
    <w:rsid w:val="00186B27"/>
    <w:rsid w:val="00187528"/>
    <w:rsid w:val="0018775E"/>
    <w:rsid w:val="001877CF"/>
    <w:rsid w:val="00190559"/>
    <w:rsid w:val="00190D28"/>
    <w:rsid w:val="00190D4C"/>
    <w:rsid w:val="0019129C"/>
    <w:rsid w:val="00191ABF"/>
    <w:rsid w:val="00191BFE"/>
    <w:rsid w:val="00191E2D"/>
    <w:rsid w:val="00191F88"/>
    <w:rsid w:val="00192BC4"/>
    <w:rsid w:val="00192CEA"/>
    <w:rsid w:val="001933EE"/>
    <w:rsid w:val="00193513"/>
    <w:rsid w:val="00193DC9"/>
    <w:rsid w:val="00194450"/>
    <w:rsid w:val="00194CAC"/>
    <w:rsid w:val="001952D1"/>
    <w:rsid w:val="00195737"/>
    <w:rsid w:val="001965F8"/>
    <w:rsid w:val="00197328"/>
    <w:rsid w:val="001973E7"/>
    <w:rsid w:val="001974C7"/>
    <w:rsid w:val="001976E7"/>
    <w:rsid w:val="00197CF0"/>
    <w:rsid w:val="001A0215"/>
    <w:rsid w:val="001A048D"/>
    <w:rsid w:val="001A1026"/>
    <w:rsid w:val="001A1D01"/>
    <w:rsid w:val="001A2A33"/>
    <w:rsid w:val="001A3E05"/>
    <w:rsid w:val="001A3ECA"/>
    <w:rsid w:val="001A629D"/>
    <w:rsid w:val="001A64D4"/>
    <w:rsid w:val="001A69E9"/>
    <w:rsid w:val="001A6B1C"/>
    <w:rsid w:val="001A6C56"/>
    <w:rsid w:val="001A7008"/>
    <w:rsid w:val="001A7238"/>
    <w:rsid w:val="001A7D3A"/>
    <w:rsid w:val="001B06CE"/>
    <w:rsid w:val="001B0C8E"/>
    <w:rsid w:val="001B0D7B"/>
    <w:rsid w:val="001B1059"/>
    <w:rsid w:val="001B1C61"/>
    <w:rsid w:val="001B2542"/>
    <w:rsid w:val="001B2E80"/>
    <w:rsid w:val="001B380D"/>
    <w:rsid w:val="001B4125"/>
    <w:rsid w:val="001B41DE"/>
    <w:rsid w:val="001B4208"/>
    <w:rsid w:val="001B4A72"/>
    <w:rsid w:val="001B5A2F"/>
    <w:rsid w:val="001B5CDE"/>
    <w:rsid w:val="001B5EF0"/>
    <w:rsid w:val="001B60C3"/>
    <w:rsid w:val="001B632A"/>
    <w:rsid w:val="001B6429"/>
    <w:rsid w:val="001B6486"/>
    <w:rsid w:val="001B6792"/>
    <w:rsid w:val="001B6E0D"/>
    <w:rsid w:val="001B6E28"/>
    <w:rsid w:val="001B77F6"/>
    <w:rsid w:val="001C0B61"/>
    <w:rsid w:val="001C184C"/>
    <w:rsid w:val="001C1C20"/>
    <w:rsid w:val="001C1CBF"/>
    <w:rsid w:val="001C275F"/>
    <w:rsid w:val="001C3672"/>
    <w:rsid w:val="001C37A0"/>
    <w:rsid w:val="001C3991"/>
    <w:rsid w:val="001C3B1A"/>
    <w:rsid w:val="001C412B"/>
    <w:rsid w:val="001C41B7"/>
    <w:rsid w:val="001C4292"/>
    <w:rsid w:val="001C435A"/>
    <w:rsid w:val="001C4845"/>
    <w:rsid w:val="001C5184"/>
    <w:rsid w:val="001C5A90"/>
    <w:rsid w:val="001C62FC"/>
    <w:rsid w:val="001C6315"/>
    <w:rsid w:val="001C6334"/>
    <w:rsid w:val="001C6765"/>
    <w:rsid w:val="001C6AD9"/>
    <w:rsid w:val="001C70FD"/>
    <w:rsid w:val="001C72B8"/>
    <w:rsid w:val="001D01E9"/>
    <w:rsid w:val="001D0480"/>
    <w:rsid w:val="001D0F9B"/>
    <w:rsid w:val="001D133C"/>
    <w:rsid w:val="001D13AB"/>
    <w:rsid w:val="001D1569"/>
    <w:rsid w:val="001D2113"/>
    <w:rsid w:val="001D291E"/>
    <w:rsid w:val="001D308A"/>
    <w:rsid w:val="001D3288"/>
    <w:rsid w:val="001D3570"/>
    <w:rsid w:val="001D37FA"/>
    <w:rsid w:val="001D3E53"/>
    <w:rsid w:val="001D400B"/>
    <w:rsid w:val="001D4622"/>
    <w:rsid w:val="001D4880"/>
    <w:rsid w:val="001D4A86"/>
    <w:rsid w:val="001D4D3C"/>
    <w:rsid w:val="001D4DF9"/>
    <w:rsid w:val="001D4EA2"/>
    <w:rsid w:val="001D4EC1"/>
    <w:rsid w:val="001D537F"/>
    <w:rsid w:val="001D66D6"/>
    <w:rsid w:val="001D6BB7"/>
    <w:rsid w:val="001D6E9B"/>
    <w:rsid w:val="001D71B8"/>
    <w:rsid w:val="001D71EA"/>
    <w:rsid w:val="001D749D"/>
    <w:rsid w:val="001D7702"/>
    <w:rsid w:val="001D7B23"/>
    <w:rsid w:val="001D7CF2"/>
    <w:rsid w:val="001D7E76"/>
    <w:rsid w:val="001D7F32"/>
    <w:rsid w:val="001E0795"/>
    <w:rsid w:val="001E0C4C"/>
    <w:rsid w:val="001E0D07"/>
    <w:rsid w:val="001E1353"/>
    <w:rsid w:val="001E1550"/>
    <w:rsid w:val="001E18D3"/>
    <w:rsid w:val="001E1CBE"/>
    <w:rsid w:val="001E1D48"/>
    <w:rsid w:val="001E2007"/>
    <w:rsid w:val="001E210F"/>
    <w:rsid w:val="001E2338"/>
    <w:rsid w:val="001E2494"/>
    <w:rsid w:val="001E2776"/>
    <w:rsid w:val="001E2DD7"/>
    <w:rsid w:val="001E3472"/>
    <w:rsid w:val="001E375B"/>
    <w:rsid w:val="001E400B"/>
    <w:rsid w:val="001E41C1"/>
    <w:rsid w:val="001E4670"/>
    <w:rsid w:val="001E48EF"/>
    <w:rsid w:val="001E4A08"/>
    <w:rsid w:val="001E4CAF"/>
    <w:rsid w:val="001E4E92"/>
    <w:rsid w:val="001E5674"/>
    <w:rsid w:val="001E5F1F"/>
    <w:rsid w:val="001E64A5"/>
    <w:rsid w:val="001E6908"/>
    <w:rsid w:val="001E6CED"/>
    <w:rsid w:val="001E7433"/>
    <w:rsid w:val="001E7AE3"/>
    <w:rsid w:val="001F0312"/>
    <w:rsid w:val="001F0329"/>
    <w:rsid w:val="001F04AC"/>
    <w:rsid w:val="001F0F49"/>
    <w:rsid w:val="001F1380"/>
    <w:rsid w:val="001F1AD2"/>
    <w:rsid w:val="001F1B44"/>
    <w:rsid w:val="001F2307"/>
    <w:rsid w:val="001F2408"/>
    <w:rsid w:val="001F271F"/>
    <w:rsid w:val="001F2771"/>
    <w:rsid w:val="001F310F"/>
    <w:rsid w:val="001F32F1"/>
    <w:rsid w:val="001F407B"/>
    <w:rsid w:val="001F4521"/>
    <w:rsid w:val="001F4951"/>
    <w:rsid w:val="001F4D95"/>
    <w:rsid w:val="001F585D"/>
    <w:rsid w:val="001F63F2"/>
    <w:rsid w:val="001F7D31"/>
    <w:rsid w:val="002000A3"/>
    <w:rsid w:val="002003F9"/>
    <w:rsid w:val="00200427"/>
    <w:rsid w:val="002008BE"/>
    <w:rsid w:val="00200F93"/>
    <w:rsid w:val="0020173A"/>
    <w:rsid w:val="00201D34"/>
    <w:rsid w:val="00202261"/>
    <w:rsid w:val="00202512"/>
    <w:rsid w:val="00202667"/>
    <w:rsid w:val="0020302B"/>
    <w:rsid w:val="00203417"/>
    <w:rsid w:val="00203A6C"/>
    <w:rsid w:val="00203B24"/>
    <w:rsid w:val="00203DEB"/>
    <w:rsid w:val="00204259"/>
    <w:rsid w:val="002050E8"/>
    <w:rsid w:val="002052C5"/>
    <w:rsid w:val="0020593C"/>
    <w:rsid w:val="0020663C"/>
    <w:rsid w:val="00206CAD"/>
    <w:rsid w:val="00206DE2"/>
    <w:rsid w:val="00206FE7"/>
    <w:rsid w:val="00207649"/>
    <w:rsid w:val="00207670"/>
    <w:rsid w:val="00207A05"/>
    <w:rsid w:val="0021027E"/>
    <w:rsid w:val="002102B1"/>
    <w:rsid w:val="00210995"/>
    <w:rsid w:val="00210A3C"/>
    <w:rsid w:val="00210F8A"/>
    <w:rsid w:val="0021190A"/>
    <w:rsid w:val="00211E35"/>
    <w:rsid w:val="00211F1C"/>
    <w:rsid w:val="00211FF9"/>
    <w:rsid w:val="0021253A"/>
    <w:rsid w:val="00212C6A"/>
    <w:rsid w:val="00213271"/>
    <w:rsid w:val="00213294"/>
    <w:rsid w:val="00213645"/>
    <w:rsid w:val="00213EEE"/>
    <w:rsid w:val="00214346"/>
    <w:rsid w:val="002143DB"/>
    <w:rsid w:val="002146DF"/>
    <w:rsid w:val="0021471E"/>
    <w:rsid w:val="00214773"/>
    <w:rsid w:val="00214D30"/>
    <w:rsid w:val="00214FDF"/>
    <w:rsid w:val="002150E9"/>
    <w:rsid w:val="00215195"/>
    <w:rsid w:val="0021572F"/>
    <w:rsid w:val="00215AED"/>
    <w:rsid w:val="00215C8C"/>
    <w:rsid w:val="00215CB2"/>
    <w:rsid w:val="00215E48"/>
    <w:rsid w:val="00215E8F"/>
    <w:rsid w:val="00216219"/>
    <w:rsid w:val="002204DE"/>
    <w:rsid w:val="002212A7"/>
    <w:rsid w:val="0022197D"/>
    <w:rsid w:val="00221C18"/>
    <w:rsid w:val="00222166"/>
    <w:rsid w:val="00222CC2"/>
    <w:rsid w:val="00222F21"/>
    <w:rsid w:val="002234B2"/>
    <w:rsid w:val="0022452C"/>
    <w:rsid w:val="002258CE"/>
    <w:rsid w:val="002258DF"/>
    <w:rsid w:val="002262C1"/>
    <w:rsid w:val="00226CC3"/>
    <w:rsid w:val="00226D5F"/>
    <w:rsid w:val="00226E6B"/>
    <w:rsid w:val="002275F5"/>
    <w:rsid w:val="002276C6"/>
    <w:rsid w:val="00230677"/>
    <w:rsid w:val="0023081A"/>
    <w:rsid w:val="0023085A"/>
    <w:rsid w:val="00230C63"/>
    <w:rsid w:val="00230FD2"/>
    <w:rsid w:val="0023148F"/>
    <w:rsid w:val="002317FC"/>
    <w:rsid w:val="002319AA"/>
    <w:rsid w:val="0023201F"/>
    <w:rsid w:val="00232164"/>
    <w:rsid w:val="00232ECD"/>
    <w:rsid w:val="002332FF"/>
    <w:rsid w:val="002334A3"/>
    <w:rsid w:val="00233622"/>
    <w:rsid w:val="0023437E"/>
    <w:rsid w:val="00234752"/>
    <w:rsid w:val="0023496C"/>
    <w:rsid w:val="00234B02"/>
    <w:rsid w:val="002359C2"/>
    <w:rsid w:val="00235A6B"/>
    <w:rsid w:val="00236125"/>
    <w:rsid w:val="00236549"/>
    <w:rsid w:val="00236BE5"/>
    <w:rsid w:val="00236D59"/>
    <w:rsid w:val="00236DCC"/>
    <w:rsid w:val="0023735E"/>
    <w:rsid w:val="002375B8"/>
    <w:rsid w:val="00237CD7"/>
    <w:rsid w:val="00237FAC"/>
    <w:rsid w:val="00241579"/>
    <w:rsid w:val="00241BC5"/>
    <w:rsid w:val="0024247C"/>
    <w:rsid w:val="0024284E"/>
    <w:rsid w:val="00243475"/>
    <w:rsid w:val="002435D2"/>
    <w:rsid w:val="0024391F"/>
    <w:rsid w:val="00244B87"/>
    <w:rsid w:val="00244C36"/>
    <w:rsid w:val="002450EF"/>
    <w:rsid w:val="002451E1"/>
    <w:rsid w:val="002453A9"/>
    <w:rsid w:val="0024576D"/>
    <w:rsid w:val="002458A9"/>
    <w:rsid w:val="00245CCF"/>
    <w:rsid w:val="0024624C"/>
    <w:rsid w:val="00246367"/>
    <w:rsid w:val="0024785D"/>
    <w:rsid w:val="00247A27"/>
    <w:rsid w:val="00247AE1"/>
    <w:rsid w:val="002501F7"/>
    <w:rsid w:val="0025062D"/>
    <w:rsid w:val="002509F6"/>
    <w:rsid w:val="0025103D"/>
    <w:rsid w:val="002510CD"/>
    <w:rsid w:val="002518BC"/>
    <w:rsid w:val="00252AE1"/>
    <w:rsid w:val="00252B54"/>
    <w:rsid w:val="002532E2"/>
    <w:rsid w:val="002534DE"/>
    <w:rsid w:val="0025362C"/>
    <w:rsid w:val="00253A12"/>
    <w:rsid w:val="00254A5E"/>
    <w:rsid w:val="00255B21"/>
    <w:rsid w:val="00255C54"/>
    <w:rsid w:val="0025687D"/>
    <w:rsid w:val="00256A90"/>
    <w:rsid w:val="00256AF9"/>
    <w:rsid w:val="002573AC"/>
    <w:rsid w:val="00257451"/>
    <w:rsid w:val="0026041F"/>
    <w:rsid w:val="00260C2A"/>
    <w:rsid w:val="00261A7A"/>
    <w:rsid w:val="00261B4C"/>
    <w:rsid w:val="00261BA9"/>
    <w:rsid w:val="00262691"/>
    <w:rsid w:val="00263308"/>
    <w:rsid w:val="00263A63"/>
    <w:rsid w:val="00263BBE"/>
    <w:rsid w:val="00263C7E"/>
    <w:rsid w:val="00264151"/>
    <w:rsid w:val="0026432F"/>
    <w:rsid w:val="00264ECE"/>
    <w:rsid w:val="0026637A"/>
    <w:rsid w:val="002665A6"/>
    <w:rsid w:val="002666E0"/>
    <w:rsid w:val="00266DB2"/>
    <w:rsid w:val="00267212"/>
    <w:rsid w:val="00267364"/>
    <w:rsid w:val="0026761C"/>
    <w:rsid w:val="00267863"/>
    <w:rsid w:val="00267D25"/>
    <w:rsid w:val="00267D73"/>
    <w:rsid w:val="00267D9D"/>
    <w:rsid w:val="0027078D"/>
    <w:rsid w:val="00270C49"/>
    <w:rsid w:val="00270FF5"/>
    <w:rsid w:val="002712E3"/>
    <w:rsid w:val="00271695"/>
    <w:rsid w:val="00271DD4"/>
    <w:rsid w:val="00271E65"/>
    <w:rsid w:val="002727D8"/>
    <w:rsid w:val="00273104"/>
    <w:rsid w:val="0027373A"/>
    <w:rsid w:val="002742A3"/>
    <w:rsid w:val="002743A6"/>
    <w:rsid w:val="002744DB"/>
    <w:rsid w:val="00274733"/>
    <w:rsid w:val="002754FF"/>
    <w:rsid w:val="002756A1"/>
    <w:rsid w:val="002756DA"/>
    <w:rsid w:val="00275DD0"/>
    <w:rsid w:val="00276BF9"/>
    <w:rsid w:val="0027719F"/>
    <w:rsid w:val="00277E8B"/>
    <w:rsid w:val="00280285"/>
    <w:rsid w:val="00280759"/>
    <w:rsid w:val="00281129"/>
    <w:rsid w:val="00281346"/>
    <w:rsid w:val="002815F1"/>
    <w:rsid w:val="002825A4"/>
    <w:rsid w:val="0028410C"/>
    <w:rsid w:val="00284559"/>
    <w:rsid w:val="0028455B"/>
    <w:rsid w:val="00284619"/>
    <w:rsid w:val="00285216"/>
    <w:rsid w:val="002856F6"/>
    <w:rsid w:val="00286015"/>
    <w:rsid w:val="00286965"/>
    <w:rsid w:val="002874A2"/>
    <w:rsid w:val="0028766B"/>
    <w:rsid w:val="00290872"/>
    <w:rsid w:val="00290F88"/>
    <w:rsid w:val="00291877"/>
    <w:rsid w:val="002940F4"/>
    <w:rsid w:val="00294238"/>
    <w:rsid w:val="00294A71"/>
    <w:rsid w:val="00295028"/>
    <w:rsid w:val="00295EC5"/>
    <w:rsid w:val="002970DD"/>
    <w:rsid w:val="0029755E"/>
    <w:rsid w:val="002A051B"/>
    <w:rsid w:val="002A096F"/>
    <w:rsid w:val="002A0AA6"/>
    <w:rsid w:val="002A0F2F"/>
    <w:rsid w:val="002A202B"/>
    <w:rsid w:val="002A2774"/>
    <w:rsid w:val="002A2779"/>
    <w:rsid w:val="002A2E94"/>
    <w:rsid w:val="002A2F65"/>
    <w:rsid w:val="002A48AE"/>
    <w:rsid w:val="002A48B6"/>
    <w:rsid w:val="002A4C83"/>
    <w:rsid w:val="002A5533"/>
    <w:rsid w:val="002A64E9"/>
    <w:rsid w:val="002A6627"/>
    <w:rsid w:val="002A6899"/>
    <w:rsid w:val="002A6C8D"/>
    <w:rsid w:val="002A706B"/>
    <w:rsid w:val="002A738F"/>
    <w:rsid w:val="002A753A"/>
    <w:rsid w:val="002A7BDF"/>
    <w:rsid w:val="002B02F4"/>
    <w:rsid w:val="002B048F"/>
    <w:rsid w:val="002B05C6"/>
    <w:rsid w:val="002B097D"/>
    <w:rsid w:val="002B0CA6"/>
    <w:rsid w:val="002B0E9B"/>
    <w:rsid w:val="002B0F06"/>
    <w:rsid w:val="002B14E1"/>
    <w:rsid w:val="002B152A"/>
    <w:rsid w:val="002B1813"/>
    <w:rsid w:val="002B1E8A"/>
    <w:rsid w:val="002B217F"/>
    <w:rsid w:val="002B2248"/>
    <w:rsid w:val="002B2FF3"/>
    <w:rsid w:val="002B3427"/>
    <w:rsid w:val="002B395C"/>
    <w:rsid w:val="002B41BE"/>
    <w:rsid w:val="002B483E"/>
    <w:rsid w:val="002B49F6"/>
    <w:rsid w:val="002B4F09"/>
    <w:rsid w:val="002B5153"/>
    <w:rsid w:val="002B56E5"/>
    <w:rsid w:val="002B59A0"/>
    <w:rsid w:val="002B5C5C"/>
    <w:rsid w:val="002B6152"/>
    <w:rsid w:val="002B737B"/>
    <w:rsid w:val="002B739E"/>
    <w:rsid w:val="002B76B0"/>
    <w:rsid w:val="002B789A"/>
    <w:rsid w:val="002B7E81"/>
    <w:rsid w:val="002B7FF6"/>
    <w:rsid w:val="002C038C"/>
    <w:rsid w:val="002C0CC3"/>
    <w:rsid w:val="002C0D9F"/>
    <w:rsid w:val="002C0FAE"/>
    <w:rsid w:val="002C1A5F"/>
    <w:rsid w:val="002C217F"/>
    <w:rsid w:val="002C268E"/>
    <w:rsid w:val="002C297A"/>
    <w:rsid w:val="002C2BFB"/>
    <w:rsid w:val="002C2D6D"/>
    <w:rsid w:val="002C2DE9"/>
    <w:rsid w:val="002C42FD"/>
    <w:rsid w:val="002C45B5"/>
    <w:rsid w:val="002C4779"/>
    <w:rsid w:val="002C4A5A"/>
    <w:rsid w:val="002C5154"/>
    <w:rsid w:val="002C582B"/>
    <w:rsid w:val="002C5CBA"/>
    <w:rsid w:val="002C61ED"/>
    <w:rsid w:val="002C62F4"/>
    <w:rsid w:val="002C63BE"/>
    <w:rsid w:val="002C671A"/>
    <w:rsid w:val="002C6CCD"/>
    <w:rsid w:val="002C715C"/>
    <w:rsid w:val="002C7A9C"/>
    <w:rsid w:val="002C7D80"/>
    <w:rsid w:val="002C7EB2"/>
    <w:rsid w:val="002D0011"/>
    <w:rsid w:val="002D159F"/>
    <w:rsid w:val="002D1873"/>
    <w:rsid w:val="002D1876"/>
    <w:rsid w:val="002D1A13"/>
    <w:rsid w:val="002D1B98"/>
    <w:rsid w:val="002D1E7F"/>
    <w:rsid w:val="002D1FD9"/>
    <w:rsid w:val="002D2250"/>
    <w:rsid w:val="002D23E7"/>
    <w:rsid w:val="002D27C8"/>
    <w:rsid w:val="002D2FB2"/>
    <w:rsid w:val="002D3655"/>
    <w:rsid w:val="002D3D72"/>
    <w:rsid w:val="002D4281"/>
    <w:rsid w:val="002D49DE"/>
    <w:rsid w:val="002D4AD3"/>
    <w:rsid w:val="002D51C3"/>
    <w:rsid w:val="002D523D"/>
    <w:rsid w:val="002D52EC"/>
    <w:rsid w:val="002D551D"/>
    <w:rsid w:val="002D62DF"/>
    <w:rsid w:val="002D6D55"/>
    <w:rsid w:val="002D7B86"/>
    <w:rsid w:val="002E18A6"/>
    <w:rsid w:val="002E1AE2"/>
    <w:rsid w:val="002E1EF7"/>
    <w:rsid w:val="002E257C"/>
    <w:rsid w:val="002E285A"/>
    <w:rsid w:val="002E2C6A"/>
    <w:rsid w:val="002E2F5A"/>
    <w:rsid w:val="002E32B8"/>
    <w:rsid w:val="002E358A"/>
    <w:rsid w:val="002E3EE6"/>
    <w:rsid w:val="002E3EED"/>
    <w:rsid w:val="002E4EE6"/>
    <w:rsid w:val="002E51C3"/>
    <w:rsid w:val="002E53E5"/>
    <w:rsid w:val="002E55FA"/>
    <w:rsid w:val="002E573C"/>
    <w:rsid w:val="002E58D3"/>
    <w:rsid w:val="002E5910"/>
    <w:rsid w:val="002E5CA4"/>
    <w:rsid w:val="002E6E9B"/>
    <w:rsid w:val="002E7012"/>
    <w:rsid w:val="002E72AC"/>
    <w:rsid w:val="002E7544"/>
    <w:rsid w:val="002F0297"/>
    <w:rsid w:val="002F0623"/>
    <w:rsid w:val="002F08BD"/>
    <w:rsid w:val="002F092A"/>
    <w:rsid w:val="002F0AAC"/>
    <w:rsid w:val="002F150F"/>
    <w:rsid w:val="002F15E3"/>
    <w:rsid w:val="002F1780"/>
    <w:rsid w:val="002F19FB"/>
    <w:rsid w:val="002F1AB6"/>
    <w:rsid w:val="002F21E9"/>
    <w:rsid w:val="002F2365"/>
    <w:rsid w:val="002F26F1"/>
    <w:rsid w:val="002F2F0E"/>
    <w:rsid w:val="002F3E0D"/>
    <w:rsid w:val="002F431F"/>
    <w:rsid w:val="002F43DE"/>
    <w:rsid w:val="002F4450"/>
    <w:rsid w:val="002F46EE"/>
    <w:rsid w:val="002F47A9"/>
    <w:rsid w:val="002F48A3"/>
    <w:rsid w:val="002F4972"/>
    <w:rsid w:val="002F4C9E"/>
    <w:rsid w:val="002F4E59"/>
    <w:rsid w:val="002F54E0"/>
    <w:rsid w:val="002F5526"/>
    <w:rsid w:val="002F622C"/>
    <w:rsid w:val="002F6B68"/>
    <w:rsid w:val="002F6ED0"/>
    <w:rsid w:val="002F6F3E"/>
    <w:rsid w:val="002F7E52"/>
    <w:rsid w:val="0030080A"/>
    <w:rsid w:val="00300F8A"/>
    <w:rsid w:val="00300FFA"/>
    <w:rsid w:val="00301407"/>
    <w:rsid w:val="00301414"/>
    <w:rsid w:val="003014A1"/>
    <w:rsid w:val="003015FC"/>
    <w:rsid w:val="00301766"/>
    <w:rsid w:val="0030178D"/>
    <w:rsid w:val="003017D6"/>
    <w:rsid w:val="003017E9"/>
    <w:rsid w:val="003019F2"/>
    <w:rsid w:val="00301BFD"/>
    <w:rsid w:val="00302619"/>
    <w:rsid w:val="00302CB2"/>
    <w:rsid w:val="00303D75"/>
    <w:rsid w:val="00303FDE"/>
    <w:rsid w:val="00304664"/>
    <w:rsid w:val="00304935"/>
    <w:rsid w:val="00304944"/>
    <w:rsid w:val="00304D33"/>
    <w:rsid w:val="003059F5"/>
    <w:rsid w:val="00305F08"/>
    <w:rsid w:val="00305FF1"/>
    <w:rsid w:val="0030604F"/>
    <w:rsid w:val="00306381"/>
    <w:rsid w:val="0030652D"/>
    <w:rsid w:val="003065A9"/>
    <w:rsid w:val="003065F0"/>
    <w:rsid w:val="00306661"/>
    <w:rsid w:val="003066D0"/>
    <w:rsid w:val="00306884"/>
    <w:rsid w:val="00306BAA"/>
    <w:rsid w:val="0030786B"/>
    <w:rsid w:val="0031021C"/>
    <w:rsid w:val="00310318"/>
    <w:rsid w:val="0031044B"/>
    <w:rsid w:val="003105E3"/>
    <w:rsid w:val="0031069E"/>
    <w:rsid w:val="00311170"/>
    <w:rsid w:val="0031160C"/>
    <w:rsid w:val="00312A9B"/>
    <w:rsid w:val="00312F0A"/>
    <w:rsid w:val="00313B9A"/>
    <w:rsid w:val="00313BB5"/>
    <w:rsid w:val="00314118"/>
    <w:rsid w:val="00314417"/>
    <w:rsid w:val="00314FE4"/>
    <w:rsid w:val="003150D2"/>
    <w:rsid w:val="00315954"/>
    <w:rsid w:val="00315AB8"/>
    <w:rsid w:val="00317960"/>
    <w:rsid w:val="00317C87"/>
    <w:rsid w:val="00317FEE"/>
    <w:rsid w:val="003215C1"/>
    <w:rsid w:val="003220D4"/>
    <w:rsid w:val="003224DA"/>
    <w:rsid w:val="00322BC9"/>
    <w:rsid w:val="00323337"/>
    <w:rsid w:val="003245E1"/>
    <w:rsid w:val="00324636"/>
    <w:rsid w:val="00324A4E"/>
    <w:rsid w:val="00324F7F"/>
    <w:rsid w:val="00325144"/>
    <w:rsid w:val="00325E90"/>
    <w:rsid w:val="003263E0"/>
    <w:rsid w:val="00326A42"/>
    <w:rsid w:val="00326E51"/>
    <w:rsid w:val="003272C8"/>
    <w:rsid w:val="00330561"/>
    <w:rsid w:val="003307D7"/>
    <w:rsid w:val="00330F10"/>
    <w:rsid w:val="003315E2"/>
    <w:rsid w:val="00331E83"/>
    <w:rsid w:val="003320A7"/>
    <w:rsid w:val="00332A51"/>
    <w:rsid w:val="00332F05"/>
    <w:rsid w:val="003346A6"/>
    <w:rsid w:val="00334777"/>
    <w:rsid w:val="00334970"/>
    <w:rsid w:val="003349BF"/>
    <w:rsid w:val="00334E16"/>
    <w:rsid w:val="00335BB1"/>
    <w:rsid w:val="0033630D"/>
    <w:rsid w:val="0033694E"/>
    <w:rsid w:val="00336F40"/>
    <w:rsid w:val="003374F3"/>
    <w:rsid w:val="00337761"/>
    <w:rsid w:val="00340819"/>
    <w:rsid w:val="00340890"/>
    <w:rsid w:val="00340CF3"/>
    <w:rsid w:val="00341638"/>
    <w:rsid w:val="00341744"/>
    <w:rsid w:val="00341B0D"/>
    <w:rsid w:val="003427B0"/>
    <w:rsid w:val="00342F42"/>
    <w:rsid w:val="00343305"/>
    <w:rsid w:val="00343309"/>
    <w:rsid w:val="00344F92"/>
    <w:rsid w:val="00345184"/>
    <w:rsid w:val="00345C4A"/>
    <w:rsid w:val="0034668F"/>
    <w:rsid w:val="003469F1"/>
    <w:rsid w:val="003469F2"/>
    <w:rsid w:val="00346D03"/>
    <w:rsid w:val="00346EA8"/>
    <w:rsid w:val="003470FE"/>
    <w:rsid w:val="00347561"/>
    <w:rsid w:val="00351086"/>
    <w:rsid w:val="0035122C"/>
    <w:rsid w:val="00351657"/>
    <w:rsid w:val="00351F6A"/>
    <w:rsid w:val="00352224"/>
    <w:rsid w:val="00352EDC"/>
    <w:rsid w:val="00353469"/>
    <w:rsid w:val="003540CB"/>
    <w:rsid w:val="00354137"/>
    <w:rsid w:val="00354246"/>
    <w:rsid w:val="00354289"/>
    <w:rsid w:val="003542EA"/>
    <w:rsid w:val="003542FA"/>
    <w:rsid w:val="0035450A"/>
    <w:rsid w:val="00354A32"/>
    <w:rsid w:val="00354F64"/>
    <w:rsid w:val="00355022"/>
    <w:rsid w:val="00355112"/>
    <w:rsid w:val="003556C7"/>
    <w:rsid w:val="00356E3D"/>
    <w:rsid w:val="00357EA0"/>
    <w:rsid w:val="0036019D"/>
    <w:rsid w:val="003606DE"/>
    <w:rsid w:val="00360A3C"/>
    <w:rsid w:val="0036114C"/>
    <w:rsid w:val="003619AF"/>
    <w:rsid w:val="00361AE1"/>
    <w:rsid w:val="00361E8E"/>
    <w:rsid w:val="0036248A"/>
    <w:rsid w:val="0036360D"/>
    <w:rsid w:val="00363EBD"/>
    <w:rsid w:val="003661B1"/>
    <w:rsid w:val="003663D0"/>
    <w:rsid w:val="00366588"/>
    <w:rsid w:val="0036681C"/>
    <w:rsid w:val="00366B05"/>
    <w:rsid w:val="00366CA6"/>
    <w:rsid w:val="00366F44"/>
    <w:rsid w:val="003672C2"/>
    <w:rsid w:val="00367A42"/>
    <w:rsid w:val="00370353"/>
    <w:rsid w:val="00370B54"/>
    <w:rsid w:val="0037123C"/>
    <w:rsid w:val="00371A58"/>
    <w:rsid w:val="00371DE1"/>
    <w:rsid w:val="003723F2"/>
    <w:rsid w:val="003728CD"/>
    <w:rsid w:val="00372BB5"/>
    <w:rsid w:val="00373406"/>
    <w:rsid w:val="00373906"/>
    <w:rsid w:val="00373B78"/>
    <w:rsid w:val="00373C9A"/>
    <w:rsid w:val="00373E49"/>
    <w:rsid w:val="00374CEA"/>
    <w:rsid w:val="003756A7"/>
    <w:rsid w:val="003757E1"/>
    <w:rsid w:val="00375930"/>
    <w:rsid w:val="0037593A"/>
    <w:rsid w:val="00375D44"/>
    <w:rsid w:val="00376007"/>
    <w:rsid w:val="00376972"/>
    <w:rsid w:val="00380B5F"/>
    <w:rsid w:val="00380CBA"/>
    <w:rsid w:val="00380D00"/>
    <w:rsid w:val="00380DBC"/>
    <w:rsid w:val="00381169"/>
    <w:rsid w:val="00381319"/>
    <w:rsid w:val="00381421"/>
    <w:rsid w:val="0038156F"/>
    <w:rsid w:val="00381892"/>
    <w:rsid w:val="00381BE2"/>
    <w:rsid w:val="003829D7"/>
    <w:rsid w:val="00382A79"/>
    <w:rsid w:val="00382E10"/>
    <w:rsid w:val="00383083"/>
    <w:rsid w:val="00383204"/>
    <w:rsid w:val="00383FBE"/>
    <w:rsid w:val="00384530"/>
    <w:rsid w:val="003845F3"/>
    <w:rsid w:val="00384676"/>
    <w:rsid w:val="00384F25"/>
    <w:rsid w:val="003860A5"/>
    <w:rsid w:val="00386430"/>
    <w:rsid w:val="003864EB"/>
    <w:rsid w:val="00386A06"/>
    <w:rsid w:val="00386E46"/>
    <w:rsid w:val="00386F89"/>
    <w:rsid w:val="00387127"/>
    <w:rsid w:val="0038AF35"/>
    <w:rsid w:val="003905F8"/>
    <w:rsid w:val="00390605"/>
    <w:rsid w:val="00390CFF"/>
    <w:rsid w:val="00390F3F"/>
    <w:rsid w:val="003911BF"/>
    <w:rsid w:val="003914F8"/>
    <w:rsid w:val="00391927"/>
    <w:rsid w:val="00391CB2"/>
    <w:rsid w:val="00392341"/>
    <w:rsid w:val="0039271D"/>
    <w:rsid w:val="00392B43"/>
    <w:rsid w:val="00392DD1"/>
    <w:rsid w:val="00392E3B"/>
    <w:rsid w:val="00393227"/>
    <w:rsid w:val="00393616"/>
    <w:rsid w:val="00393937"/>
    <w:rsid w:val="00393AF9"/>
    <w:rsid w:val="00393CA1"/>
    <w:rsid w:val="00393CE1"/>
    <w:rsid w:val="00393FC8"/>
    <w:rsid w:val="00394088"/>
    <w:rsid w:val="00394C88"/>
    <w:rsid w:val="00394D0D"/>
    <w:rsid w:val="00395AA6"/>
    <w:rsid w:val="00395B24"/>
    <w:rsid w:val="0039612C"/>
    <w:rsid w:val="00396181"/>
    <w:rsid w:val="00396BD4"/>
    <w:rsid w:val="003973A3"/>
    <w:rsid w:val="003976D7"/>
    <w:rsid w:val="003979B4"/>
    <w:rsid w:val="00397D0E"/>
    <w:rsid w:val="003A0B9C"/>
    <w:rsid w:val="003A0BF8"/>
    <w:rsid w:val="003A0D6C"/>
    <w:rsid w:val="003A1B07"/>
    <w:rsid w:val="003A27CD"/>
    <w:rsid w:val="003A3138"/>
    <w:rsid w:val="003A3B00"/>
    <w:rsid w:val="003A4BAF"/>
    <w:rsid w:val="003A4BB9"/>
    <w:rsid w:val="003A512F"/>
    <w:rsid w:val="003A5642"/>
    <w:rsid w:val="003A58DA"/>
    <w:rsid w:val="003A5E5F"/>
    <w:rsid w:val="003A6153"/>
    <w:rsid w:val="003A66A7"/>
    <w:rsid w:val="003A6B2B"/>
    <w:rsid w:val="003A77C3"/>
    <w:rsid w:val="003A7C49"/>
    <w:rsid w:val="003B0231"/>
    <w:rsid w:val="003B03AF"/>
    <w:rsid w:val="003B0592"/>
    <w:rsid w:val="003B0C8E"/>
    <w:rsid w:val="003B1C0A"/>
    <w:rsid w:val="003B1D5C"/>
    <w:rsid w:val="003B2639"/>
    <w:rsid w:val="003B2AC9"/>
    <w:rsid w:val="003B2B06"/>
    <w:rsid w:val="003B3507"/>
    <w:rsid w:val="003B3D03"/>
    <w:rsid w:val="003B4117"/>
    <w:rsid w:val="003B437F"/>
    <w:rsid w:val="003B4911"/>
    <w:rsid w:val="003B5DFF"/>
    <w:rsid w:val="003B5EB3"/>
    <w:rsid w:val="003B6503"/>
    <w:rsid w:val="003B6617"/>
    <w:rsid w:val="003B7112"/>
    <w:rsid w:val="003B7EDE"/>
    <w:rsid w:val="003B7F5A"/>
    <w:rsid w:val="003C0308"/>
    <w:rsid w:val="003C0800"/>
    <w:rsid w:val="003C0C37"/>
    <w:rsid w:val="003C0CAF"/>
    <w:rsid w:val="003C0DAB"/>
    <w:rsid w:val="003C1071"/>
    <w:rsid w:val="003C1990"/>
    <w:rsid w:val="003C1F4E"/>
    <w:rsid w:val="003C2158"/>
    <w:rsid w:val="003C2560"/>
    <w:rsid w:val="003C2A7B"/>
    <w:rsid w:val="003C326C"/>
    <w:rsid w:val="003C4422"/>
    <w:rsid w:val="003C45E5"/>
    <w:rsid w:val="003C49C1"/>
    <w:rsid w:val="003C4BD3"/>
    <w:rsid w:val="003C4DB9"/>
    <w:rsid w:val="003C5774"/>
    <w:rsid w:val="003C5A88"/>
    <w:rsid w:val="003C5C51"/>
    <w:rsid w:val="003C6238"/>
    <w:rsid w:val="003C67D5"/>
    <w:rsid w:val="003C6885"/>
    <w:rsid w:val="003C6902"/>
    <w:rsid w:val="003C6CD3"/>
    <w:rsid w:val="003C6D76"/>
    <w:rsid w:val="003C6EB8"/>
    <w:rsid w:val="003C6EC8"/>
    <w:rsid w:val="003C7200"/>
    <w:rsid w:val="003C74BB"/>
    <w:rsid w:val="003C75B6"/>
    <w:rsid w:val="003C7C79"/>
    <w:rsid w:val="003C7DF0"/>
    <w:rsid w:val="003D0611"/>
    <w:rsid w:val="003D0635"/>
    <w:rsid w:val="003D08F0"/>
    <w:rsid w:val="003D10B8"/>
    <w:rsid w:val="003D129C"/>
    <w:rsid w:val="003D1656"/>
    <w:rsid w:val="003D1747"/>
    <w:rsid w:val="003D19A5"/>
    <w:rsid w:val="003D1BD1"/>
    <w:rsid w:val="003D230E"/>
    <w:rsid w:val="003D232A"/>
    <w:rsid w:val="003D2559"/>
    <w:rsid w:val="003D29E6"/>
    <w:rsid w:val="003D2B43"/>
    <w:rsid w:val="003D2B8E"/>
    <w:rsid w:val="003D2F7B"/>
    <w:rsid w:val="003D2FE6"/>
    <w:rsid w:val="003D341B"/>
    <w:rsid w:val="003D3522"/>
    <w:rsid w:val="003D36BD"/>
    <w:rsid w:val="003D3B0D"/>
    <w:rsid w:val="003D40ED"/>
    <w:rsid w:val="003D4231"/>
    <w:rsid w:val="003D492C"/>
    <w:rsid w:val="003D4A03"/>
    <w:rsid w:val="003D5088"/>
    <w:rsid w:val="003D541F"/>
    <w:rsid w:val="003D5794"/>
    <w:rsid w:val="003D609D"/>
    <w:rsid w:val="003D634E"/>
    <w:rsid w:val="003D78E9"/>
    <w:rsid w:val="003E0044"/>
    <w:rsid w:val="003E03C3"/>
    <w:rsid w:val="003E0A59"/>
    <w:rsid w:val="003E0B4A"/>
    <w:rsid w:val="003E0B8A"/>
    <w:rsid w:val="003E1191"/>
    <w:rsid w:val="003E137C"/>
    <w:rsid w:val="003E1A12"/>
    <w:rsid w:val="003E1A3B"/>
    <w:rsid w:val="003E1AA9"/>
    <w:rsid w:val="003E2703"/>
    <w:rsid w:val="003E37FD"/>
    <w:rsid w:val="003E38EB"/>
    <w:rsid w:val="003E3D69"/>
    <w:rsid w:val="003E3EA9"/>
    <w:rsid w:val="003E4228"/>
    <w:rsid w:val="003E46D7"/>
    <w:rsid w:val="003E4F7C"/>
    <w:rsid w:val="003E5AD2"/>
    <w:rsid w:val="003E6159"/>
    <w:rsid w:val="003E6500"/>
    <w:rsid w:val="003E669D"/>
    <w:rsid w:val="003E6A63"/>
    <w:rsid w:val="003E6B25"/>
    <w:rsid w:val="003E6B51"/>
    <w:rsid w:val="003E7005"/>
    <w:rsid w:val="003E7CA3"/>
    <w:rsid w:val="003E7D4D"/>
    <w:rsid w:val="003E7F0F"/>
    <w:rsid w:val="003F0A86"/>
    <w:rsid w:val="003F0B8B"/>
    <w:rsid w:val="003F1622"/>
    <w:rsid w:val="003F2048"/>
    <w:rsid w:val="003F296A"/>
    <w:rsid w:val="003F2E8E"/>
    <w:rsid w:val="003F3141"/>
    <w:rsid w:val="003F3621"/>
    <w:rsid w:val="003F38CC"/>
    <w:rsid w:val="003F41AB"/>
    <w:rsid w:val="003F44DC"/>
    <w:rsid w:val="003F4C74"/>
    <w:rsid w:val="003F5115"/>
    <w:rsid w:val="003F5DE5"/>
    <w:rsid w:val="003F6283"/>
    <w:rsid w:val="003F7098"/>
    <w:rsid w:val="003F76F8"/>
    <w:rsid w:val="003F7726"/>
    <w:rsid w:val="003F7943"/>
    <w:rsid w:val="003F7D63"/>
    <w:rsid w:val="00400436"/>
    <w:rsid w:val="004006BE"/>
    <w:rsid w:val="004015F5"/>
    <w:rsid w:val="00402202"/>
    <w:rsid w:val="004023BD"/>
    <w:rsid w:val="00402532"/>
    <w:rsid w:val="004033B3"/>
    <w:rsid w:val="0040375D"/>
    <w:rsid w:val="00403E0D"/>
    <w:rsid w:val="0040483A"/>
    <w:rsid w:val="0040509D"/>
    <w:rsid w:val="00405A96"/>
    <w:rsid w:val="00406AE3"/>
    <w:rsid w:val="00406C4F"/>
    <w:rsid w:val="00407B1C"/>
    <w:rsid w:val="00410026"/>
    <w:rsid w:val="004104D0"/>
    <w:rsid w:val="00410F54"/>
    <w:rsid w:val="0041125D"/>
    <w:rsid w:val="004122ED"/>
    <w:rsid w:val="004128A8"/>
    <w:rsid w:val="00412C12"/>
    <w:rsid w:val="00413CA9"/>
    <w:rsid w:val="00413F35"/>
    <w:rsid w:val="00414A95"/>
    <w:rsid w:val="00414F93"/>
    <w:rsid w:val="00415A45"/>
    <w:rsid w:val="00415CFB"/>
    <w:rsid w:val="00415F5F"/>
    <w:rsid w:val="00416755"/>
    <w:rsid w:val="00417424"/>
    <w:rsid w:val="00417940"/>
    <w:rsid w:val="00420B11"/>
    <w:rsid w:val="00420CAA"/>
    <w:rsid w:val="00420E9A"/>
    <w:rsid w:val="00421217"/>
    <w:rsid w:val="0042170D"/>
    <w:rsid w:val="00421BCB"/>
    <w:rsid w:val="00421FA7"/>
    <w:rsid w:val="004224EE"/>
    <w:rsid w:val="004226F2"/>
    <w:rsid w:val="004227E1"/>
    <w:rsid w:val="00422BB0"/>
    <w:rsid w:val="00422C19"/>
    <w:rsid w:val="004234D1"/>
    <w:rsid w:val="00423A9E"/>
    <w:rsid w:val="00424BA2"/>
    <w:rsid w:val="00424DAE"/>
    <w:rsid w:val="0042508E"/>
    <w:rsid w:val="00425151"/>
    <w:rsid w:val="0042550B"/>
    <w:rsid w:val="00425632"/>
    <w:rsid w:val="00425BAA"/>
    <w:rsid w:val="004261FA"/>
    <w:rsid w:val="00426A76"/>
    <w:rsid w:val="00426FC7"/>
    <w:rsid w:val="004271F2"/>
    <w:rsid w:val="004276D4"/>
    <w:rsid w:val="004276FD"/>
    <w:rsid w:val="0042778D"/>
    <w:rsid w:val="00427C46"/>
    <w:rsid w:val="0043037D"/>
    <w:rsid w:val="00430B25"/>
    <w:rsid w:val="00430D71"/>
    <w:rsid w:val="00430ED7"/>
    <w:rsid w:val="00431336"/>
    <w:rsid w:val="00431782"/>
    <w:rsid w:val="00431C2F"/>
    <w:rsid w:val="00431C4A"/>
    <w:rsid w:val="00431F71"/>
    <w:rsid w:val="00432128"/>
    <w:rsid w:val="004329AF"/>
    <w:rsid w:val="00432AD6"/>
    <w:rsid w:val="004347F4"/>
    <w:rsid w:val="004348DB"/>
    <w:rsid w:val="00434D2C"/>
    <w:rsid w:val="00435482"/>
    <w:rsid w:val="00435645"/>
    <w:rsid w:val="00435845"/>
    <w:rsid w:val="0043780A"/>
    <w:rsid w:val="00440613"/>
    <w:rsid w:val="0044070D"/>
    <w:rsid w:val="00440A46"/>
    <w:rsid w:val="00441B6B"/>
    <w:rsid w:val="00441B91"/>
    <w:rsid w:val="00441F0B"/>
    <w:rsid w:val="004426F0"/>
    <w:rsid w:val="004430B5"/>
    <w:rsid w:val="00443596"/>
    <w:rsid w:val="00444308"/>
    <w:rsid w:val="004445C5"/>
    <w:rsid w:val="004446E8"/>
    <w:rsid w:val="004448A9"/>
    <w:rsid w:val="00445471"/>
    <w:rsid w:val="004457DB"/>
    <w:rsid w:val="004459B0"/>
    <w:rsid w:val="00446176"/>
    <w:rsid w:val="00446DE4"/>
    <w:rsid w:val="0044702C"/>
    <w:rsid w:val="004471BD"/>
    <w:rsid w:val="00447573"/>
    <w:rsid w:val="0044770A"/>
    <w:rsid w:val="00447A1B"/>
    <w:rsid w:val="00450339"/>
    <w:rsid w:val="00450456"/>
    <w:rsid w:val="004504F3"/>
    <w:rsid w:val="004508CB"/>
    <w:rsid w:val="004508EE"/>
    <w:rsid w:val="0045093A"/>
    <w:rsid w:val="0045221B"/>
    <w:rsid w:val="00452605"/>
    <w:rsid w:val="0045287E"/>
    <w:rsid w:val="004538DC"/>
    <w:rsid w:val="00453B34"/>
    <w:rsid w:val="00454165"/>
    <w:rsid w:val="00454736"/>
    <w:rsid w:val="0045499A"/>
    <w:rsid w:val="0045537F"/>
    <w:rsid w:val="00455BF2"/>
    <w:rsid w:val="00461A45"/>
    <w:rsid w:val="00461D57"/>
    <w:rsid w:val="00462257"/>
    <w:rsid w:val="004624C1"/>
    <w:rsid w:val="00462914"/>
    <w:rsid w:val="00463DC6"/>
    <w:rsid w:val="00464144"/>
    <w:rsid w:val="0046474D"/>
    <w:rsid w:val="00464FAB"/>
    <w:rsid w:val="00466147"/>
    <w:rsid w:val="00466432"/>
    <w:rsid w:val="004664A6"/>
    <w:rsid w:val="0046694D"/>
    <w:rsid w:val="00466A73"/>
    <w:rsid w:val="00467D14"/>
    <w:rsid w:val="004706C9"/>
    <w:rsid w:val="004706DE"/>
    <w:rsid w:val="00470894"/>
    <w:rsid w:val="00471245"/>
    <w:rsid w:val="00471481"/>
    <w:rsid w:val="00471B3E"/>
    <w:rsid w:val="00472A6E"/>
    <w:rsid w:val="004736A6"/>
    <w:rsid w:val="00473797"/>
    <w:rsid w:val="00473AF6"/>
    <w:rsid w:val="00473D54"/>
    <w:rsid w:val="00475A3E"/>
    <w:rsid w:val="0047650A"/>
    <w:rsid w:val="00476610"/>
    <w:rsid w:val="00476647"/>
    <w:rsid w:val="004766A6"/>
    <w:rsid w:val="00476AE9"/>
    <w:rsid w:val="004807F5"/>
    <w:rsid w:val="00480C0B"/>
    <w:rsid w:val="00481F45"/>
    <w:rsid w:val="00482706"/>
    <w:rsid w:val="0048391C"/>
    <w:rsid w:val="004847A0"/>
    <w:rsid w:val="00485890"/>
    <w:rsid w:val="0048701D"/>
    <w:rsid w:val="004871AE"/>
    <w:rsid w:val="004877E9"/>
    <w:rsid w:val="00487876"/>
    <w:rsid w:val="00487A13"/>
    <w:rsid w:val="00490137"/>
    <w:rsid w:val="00490F32"/>
    <w:rsid w:val="004919D2"/>
    <w:rsid w:val="0049362B"/>
    <w:rsid w:val="004939F4"/>
    <w:rsid w:val="00493AE1"/>
    <w:rsid w:val="00493F6A"/>
    <w:rsid w:val="00494270"/>
    <w:rsid w:val="00494411"/>
    <w:rsid w:val="00495ED6"/>
    <w:rsid w:val="00496267"/>
    <w:rsid w:val="004967FA"/>
    <w:rsid w:val="0049692A"/>
    <w:rsid w:val="0049782A"/>
    <w:rsid w:val="00497FEA"/>
    <w:rsid w:val="004A11A9"/>
    <w:rsid w:val="004A1294"/>
    <w:rsid w:val="004A12C0"/>
    <w:rsid w:val="004A193D"/>
    <w:rsid w:val="004A1B9F"/>
    <w:rsid w:val="004A22AF"/>
    <w:rsid w:val="004A2451"/>
    <w:rsid w:val="004A2AE9"/>
    <w:rsid w:val="004A2DE9"/>
    <w:rsid w:val="004A347F"/>
    <w:rsid w:val="004A3534"/>
    <w:rsid w:val="004A3560"/>
    <w:rsid w:val="004A3A2C"/>
    <w:rsid w:val="004A3FED"/>
    <w:rsid w:val="004A4360"/>
    <w:rsid w:val="004A4981"/>
    <w:rsid w:val="004A4FAB"/>
    <w:rsid w:val="004A5631"/>
    <w:rsid w:val="004A56EB"/>
    <w:rsid w:val="004A606F"/>
    <w:rsid w:val="004A6328"/>
    <w:rsid w:val="004A6C2B"/>
    <w:rsid w:val="004A78FA"/>
    <w:rsid w:val="004B0695"/>
    <w:rsid w:val="004B0710"/>
    <w:rsid w:val="004B078B"/>
    <w:rsid w:val="004B0D0D"/>
    <w:rsid w:val="004B14EB"/>
    <w:rsid w:val="004B1CDF"/>
    <w:rsid w:val="004B2CAD"/>
    <w:rsid w:val="004B2F49"/>
    <w:rsid w:val="004B3F4A"/>
    <w:rsid w:val="004B41F0"/>
    <w:rsid w:val="004B4421"/>
    <w:rsid w:val="004B4A89"/>
    <w:rsid w:val="004B51AD"/>
    <w:rsid w:val="004B5901"/>
    <w:rsid w:val="004B5946"/>
    <w:rsid w:val="004B5D4E"/>
    <w:rsid w:val="004B6865"/>
    <w:rsid w:val="004B6AE1"/>
    <w:rsid w:val="004B72B4"/>
    <w:rsid w:val="004B73AA"/>
    <w:rsid w:val="004B7812"/>
    <w:rsid w:val="004B78C7"/>
    <w:rsid w:val="004C0889"/>
    <w:rsid w:val="004C08B1"/>
    <w:rsid w:val="004C0BD5"/>
    <w:rsid w:val="004C1EB9"/>
    <w:rsid w:val="004C26F9"/>
    <w:rsid w:val="004C2919"/>
    <w:rsid w:val="004C2A4D"/>
    <w:rsid w:val="004C2FC4"/>
    <w:rsid w:val="004C326C"/>
    <w:rsid w:val="004C3396"/>
    <w:rsid w:val="004C4085"/>
    <w:rsid w:val="004C48D7"/>
    <w:rsid w:val="004C4B46"/>
    <w:rsid w:val="004C4CFA"/>
    <w:rsid w:val="004C53D6"/>
    <w:rsid w:val="004C56D4"/>
    <w:rsid w:val="004C5B94"/>
    <w:rsid w:val="004C5D99"/>
    <w:rsid w:val="004C631B"/>
    <w:rsid w:val="004C7618"/>
    <w:rsid w:val="004C77F6"/>
    <w:rsid w:val="004D0394"/>
    <w:rsid w:val="004D05F6"/>
    <w:rsid w:val="004D0BCD"/>
    <w:rsid w:val="004D10DB"/>
    <w:rsid w:val="004D13BB"/>
    <w:rsid w:val="004D14BF"/>
    <w:rsid w:val="004D1513"/>
    <w:rsid w:val="004D1620"/>
    <w:rsid w:val="004D1626"/>
    <w:rsid w:val="004D21E3"/>
    <w:rsid w:val="004D280A"/>
    <w:rsid w:val="004D29CB"/>
    <w:rsid w:val="004D2AB4"/>
    <w:rsid w:val="004D2B82"/>
    <w:rsid w:val="004D2BD8"/>
    <w:rsid w:val="004D31E8"/>
    <w:rsid w:val="004D3A3D"/>
    <w:rsid w:val="004D421B"/>
    <w:rsid w:val="004D48E6"/>
    <w:rsid w:val="004D4A8D"/>
    <w:rsid w:val="004D4F36"/>
    <w:rsid w:val="004D511D"/>
    <w:rsid w:val="004D5633"/>
    <w:rsid w:val="004D604B"/>
    <w:rsid w:val="004D60AA"/>
    <w:rsid w:val="004D650F"/>
    <w:rsid w:val="004D6603"/>
    <w:rsid w:val="004D678A"/>
    <w:rsid w:val="004D67D6"/>
    <w:rsid w:val="004D6880"/>
    <w:rsid w:val="004D6ADC"/>
    <w:rsid w:val="004D6D1D"/>
    <w:rsid w:val="004D7D5E"/>
    <w:rsid w:val="004D7ED2"/>
    <w:rsid w:val="004E0027"/>
    <w:rsid w:val="004E08D0"/>
    <w:rsid w:val="004E14BA"/>
    <w:rsid w:val="004E18C1"/>
    <w:rsid w:val="004E1C41"/>
    <w:rsid w:val="004E1F31"/>
    <w:rsid w:val="004E1F43"/>
    <w:rsid w:val="004E2B1B"/>
    <w:rsid w:val="004E3F72"/>
    <w:rsid w:val="004E4901"/>
    <w:rsid w:val="004E4BCF"/>
    <w:rsid w:val="004E5512"/>
    <w:rsid w:val="004E6889"/>
    <w:rsid w:val="004E6999"/>
    <w:rsid w:val="004E6D18"/>
    <w:rsid w:val="004E6E59"/>
    <w:rsid w:val="004E6EA1"/>
    <w:rsid w:val="004E7B4B"/>
    <w:rsid w:val="004E7E66"/>
    <w:rsid w:val="004F010B"/>
    <w:rsid w:val="004F0257"/>
    <w:rsid w:val="004F0302"/>
    <w:rsid w:val="004F0650"/>
    <w:rsid w:val="004F0992"/>
    <w:rsid w:val="004F3E21"/>
    <w:rsid w:val="004F42F5"/>
    <w:rsid w:val="004F4C68"/>
    <w:rsid w:val="004F4F5E"/>
    <w:rsid w:val="004F50E4"/>
    <w:rsid w:val="004F5FD3"/>
    <w:rsid w:val="004F61F8"/>
    <w:rsid w:val="004F684C"/>
    <w:rsid w:val="004F68F0"/>
    <w:rsid w:val="004F69A7"/>
    <w:rsid w:val="004F6E83"/>
    <w:rsid w:val="004F75AB"/>
    <w:rsid w:val="004F78E1"/>
    <w:rsid w:val="004F7B23"/>
    <w:rsid w:val="004F7CDD"/>
    <w:rsid w:val="004F7D11"/>
    <w:rsid w:val="0050031D"/>
    <w:rsid w:val="00500E07"/>
    <w:rsid w:val="005011AA"/>
    <w:rsid w:val="00501225"/>
    <w:rsid w:val="00501A49"/>
    <w:rsid w:val="00501BC1"/>
    <w:rsid w:val="00501CB1"/>
    <w:rsid w:val="00502594"/>
    <w:rsid w:val="00502FA3"/>
    <w:rsid w:val="0050345F"/>
    <w:rsid w:val="00503BA4"/>
    <w:rsid w:val="005042A8"/>
    <w:rsid w:val="0050432A"/>
    <w:rsid w:val="005055B0"/>
    <w:rsid w:val="0050587D"/>
    <w:rsid w:val="00505901"/>
    <w:rsid w:val="00505D4B"/>
    <w:rsid w:val="00505E63"/>
    <w:rsid w:val="005062E3"/>
    <w:rsid w:val="0050664C"/>
    <w:rsid w:val="005074EF"/>
    <w:rsid w:val="00510A4F"/>
    <w:rsid w:val="005117CE"/>
    <w:rsid w:val="00511E26"/>
    <w:rsid w:val="00511FA7"/>
    <w:rsid w:val="0051256A"/>
    <w:rsid w:val="0051273C"/>
    <w:rsid w:val="00512890"/>
    <w:rsid w:val="005132BE"/>
    <w:rsid w:val="005144EA"/>
    <w:rsid w:val="005144FE"/>
    <w:rsid w:val="00514792"/>
    <w:rsid w:val="00514B5A"/>
    <w:rsid w:val="00514DD3"/>
    <w:rsid w:val="00514E1E"/>
    <w:rsid w:val="00514E3A"/>
    <w:rsid w:val="0051538A"/>
    <w:rsid w:val="0051554C"/>
    <w:rsid w:val="005157D0"/>
    <w:rsid w:val="00516916"/>
    <w:rsid w:val="00517126"/>
    <w:rsid w:val="005204D7"/>
    <w:rsid w:val="005205F3"/>
    <w:rsid w:val="00520ACC"/>
    <w:rsid w:val="005225A2"/>
    <w:rsid w:val="005225D6"/>
    <w:rsid w:val="005226CD"/>
    <w:rsid w:val="00522DD9"/>
    <w:rsid w:val="00522F11"/>
    <w:rsid w:val="00523238"/>
    <w:rsid w:val="00523482"/>
    <w:rsid w:val="005237E0"/>
    <w:rsid w:val="00524DDE"/>
    <w:rsid w:val="005250F9"/>
    <w:rsid w:val="0052542B"/>
    <w:rsid w:val="00525601"/>
    <w:rsid w:val="005257BD"/>
    <w:rsid w:val="00525A58"/>
    <w:rsid w:val="00525E06"/>
    <w:rsid w:val="00526579"/>
    <w:rsid w:val="00526636"/>
    <w:rsid w:val="00526899"/>
    <w:rsid w:val="00526BC0"/>
    <w:rsid w:val="00526F4F"/>
    <w:rsid w:val="00527098"/>
    <w:rsid w:val="00527333"/>
    <w:rsid w:val="005278CA"/>
    <w:rsid w:val="00530577"/>
    <w:rsid w:val="00530B25"/>
    <w:rsid w:val="00531994"/>
    <w:rsid w:val="00531A6F"/>
    <w:rsid w:val="005324BD"/>
    <w:rsid w:val="00532523"/>
    <w:rsid w:val="005325C9"/>
    <w:rsid w:val="005332E6"/>
    <w:rsid w:val="005336C9"/>
    <w:rsid w:val="00533732"/>
    <w:rsid w:val="00533778"/>
    <w:rsid w:val="0053377D"/>
    <w:rsid w:val="00533AD2"/>
    <w:rsid w:val="00533B17"/>
    <w:rsid w:val="0053427E"/>
    <w:rsid w:val="0053469E"/>
    <w:rsid w:val="00535197"/>
    <w:rsid w:val="005352C0"/>
    <w:rsid w:val="005357F7"/>
    <w:rsid w:val="0053584A"/>
    <w:rsid w:val="00535AB1"/>
    <w:rsid w:val="00535E23"/>
    <w:rsid w:val="00536ABD"/>
    <w:rsid w:val="00537035"/>
    <w:rsid w:val="0053747B"/>
    <w:rsid w:val="005377B3"/>
    <w:rsid w:val="00537993"/>
    <w:rsid w:val="0054064B"/>
    <w:rsid w:val="00540903"/>
    <w:rsid w:val="005418AE"/>
    <w:rsid w:val="00541DC8"/>
    <w:rsid w:val="0054238A"/>
    <w:rsid w:val="00542A44"/>
    <w:rsid w:val="005438C2"/>
    <w:rsid w:val="00544C63"/>
    <w:rsid w:val="00545040"/>
    <w:rsid w:val="005453C7"/>
    <w:rsid w:val="00545BF5"/>
    <w:rsid w:val="00546158"/>
    <w:rsid w:val="005466E1"/>
    <w:rsid w:val="00546D7B"/>
    <w:rsid w:val="00546E26"/>
    <w:rsid w:val="0054743F"/>
    <w:rsid w:val="00547557"/>
    <w:rsid w:val="00547A0F"/>
    <w:rsid w:val="00547B00"/>
    <w:rsid w:val="00550112"/>
    <w:rsid w:val="005502EA"/>
    <w:rsid w:val="005503D2"/>
    <w:rsid w:val="00550F09"/>
    <w:rsid w:val="00550FEB"/>
    <w:rsid w:val="005512E5"/>
    <w:rsid w:val="00551370"/>
    <w:rsid w:val="00551429"/>
    <w:rsid w:val="0055167A"/>
    <w:rsid w:val="005516D7"/>
    <w:rsid w:val="00552B87"/>
    <w:rsid w:val="00552CDB"/>
    <w:rsid w:val="0055398F"/>
    <w:rsid w:val="00553C21"/>
    <w:rsid w:val="0055423D"/>
    <w:rsid w:val="0055463C"/>
    <w:rsid w:val="00554AA4"/>
    <w:rsid w:val="00554F6B"/>
    <w:rsid w:val="005552A0"/>
    <w:rsid w:val="00555BED"/>
    <w:rsid w:val="00556026"/>
    <w:rsid w:val="00557D5E"/>
    <w:rsid w:val="00557ECA"/>
    <w:rsid w:val="0056074B"/>
    <w:rsid w:val="00560891"/>
    <w:rsid w:val="00561410"/>
    <w:rsid w:val="005619E2"/>
    <w:rsid w:val="00562633"/>
    <w:rsid w:val="005627AE"/>
    <w:rsid w:val="00562AB2"/>
    <w:rsid w:val="00563966"/>
    <w:rsid w:val="00563D9C"/>
    <w:rsid w:val="00563E3A"/>
    <w:rsid w:val="005640D4"/>
    <w:rsid w:val="005642CA"/>
    <w:rsid w:val="00564712"/>
    <w:rsid w:val="00564B72"/>
    <w:rsid w:val="00564D84"/>
    <w:rsid w:val="005667A2"/>
    <w:rsid w:val="00566B7D"/>
    <w:rsid w:val="0056710E"/>
    <w:rsid w:val="0056717E"/>
    <w:rsid w:val="005672E9"/>
    <w:rsid w:val="00567BF6"/>
    <w:rsid w:val="00567FF7"/>
    <w:rsid w:val="00570391"/>
    <w:rsid w:val="00570896"/>
    <w:rsid w:val="005714D6"/>
    <w:rsid w:val="00571ED3"/>
    <w:rsid w:val="00571EFE"/>
    <w:rsid w:val="005721EE"/>
    <w:rsid w:val="005725B9"/>
    <w:rsid w:val="005730B2"/>
    <w:rsid w:val="0057351E"/>
    <w:rsid w:val="00573684"/>
    <w:rsid w:val="0057386E"/>
    <w:rsid w:val="00573875"/>
    <w:rsid w:val="005758AD"/>
    <w:rsid w:val="0057591F"/>
    <w:rsid w:val="00575A07"/>
    <w:rsid w:val="005766B9"/>
    <w:rsid w:val="00576F90"/>
    <w:rsid w:val="00576FDB"/>
    <w:rsid w:val="005772C7"/>
    <w:rsid w:val="005773BC"/>
    <w:rsid w:val="00577C48"/>
    <w:rsid w:val="00577EEA"/>
    <w:rsid w:val="00577F5F"/>
    <w:rsid w:val="0058057E"/>
    <w:rsid w:val="00580C07"/>
    <w:rsid w:val="00581A9C"/>
    <w:rsid w:val="00581B27"/>
    <w:rsid w:val="00582029"/>
    <w:rsid w:val="0058241C"/>
    <w:rsid w:val="005824E5"/>
    <w:rsid w:val="005830CD"/>
    <w:rsid w:val="0058434B"/>
    <w:rsid w:val="005845E9"/>
    <w:rsid w:val="005846CF"/>
    <w:rsid w:val="00584E5C"/>
    <w:rsid w:val="00585053"/>
    <w:rsid w:val="00585D52"/>
    <w:rsid w:val="00586825"/>
    <w:rsid w:val="00586831"/>
    <w:rsid w:val="005868D5"/>
    <w:rsid w:val="00587118"/>
    <w:rsid w:val="0058714B"/>
    <w:rsid w:val="00587594"/>
    <w:rsid w:val="00587C6A"/>
    <w:rsid w:val="00591848"/>
    <w:rsid w:val="00591E04"/>
    <w:rsid w:val="00591F0D"/>
    <w:rsid w:val="005922C3"/>
    <w:rsid w:val="0059240C"/>
    <w:rsid w:val="005928F2"/>
    <w:rsid w:val="005929E6"/>
    <w:rsid w:val="00592B0D"/>
    <w:rsid w:val="00592B34"/>
    <w:rsid w:val="00592DAC"/>
    <w:rsid w:val="00593577"/>
    <w:rsid w:val="00593D36"/>
    <w:rsid w:val="00594592"/>
    <w:rsid w:val="00594A1D"/>
    <w:rsid w:val="005950EF"/>
    <w:rsid w:val="005951A7"/>
    <w:rsid w:val="00596059"/>
    <w:rsid w:val="005967CF"/>
    <w:rsid w:val="0059681A"/>
    <w:rsid w:val="005A0067"/>
    <w:rsid w:val="005A0136"/>
    <w:rsid w:val="005A06FA"/>
    <w:rsid w:val="005A08EC"/>
    <w:rsid w:val="005A0BE8"/>
    <w:rsid w:val="005A0F79"/>
    <w:rsid w:val="005A17D4"/>
    <w:rsid w:val="005A17FE"/>
    <w:rsid w:val="005A222C"/>
    <w:rsid w:val="005A2750"/>
    <w:rsid w:val="005A318F"/>
    <w:rsid w:val="005A3AF4"/>
    <w:rsid w:val="005A4115"/>
    <w:rsid w:val="005A4B0F"/>
    <w:rsid w:val="005A4B1F"/>
    <w:rsid w:val="005A5467"/>
    <w:rsid w:val="005A54D4"/>
    <w:rsid w:val="005A551B"/>
    <w:rsid w:val="005A5762"/>
    <w:rsid w:val="005A62B4"/>
    <w:rsid w:val="005A69ED"/>
    <w:rsid w:val="005A6D1F"/>
    <w:rsid w:val="005A6E76"/>
    <w:rsid w:val="005A742C"/>
    <w:rsid w:val="005A75BC"/>
    <w:rsid w:val="005A7A40"/>
    <w:rsid w:val="005B0A52"/>
    <w:rsid w:val="005B0B33"/>
    <w:rsid w:val="005B0E60"/>
    <w:rsid w:val="005B0F13"/>
    <w:rsid w:val="005B23E8"/>
    <w:rsid w:val="005B24D7"/>
    <w:rsid w:val="005B2866"/>
    <w:rsid w:val="005B2874"/>
    <w:rsid w:val="005B2D44"/>
    <w:rsid w:val="005B3273"/>
    <w:rsid w:val="005B328D"/>
    <w:rsid w:val="005B4374"/>
    <w:rsid w:val="005B4BFF"/>
    <w:rsid w:val="005B52B8"/>
    <w:rsid w:val="005B572E"/>
    <w:rsid w:val="005B5A3E"/>
    <w:rsid w:val="005B5CCB"/>
    <w:rsid w:val="005B61A9"/>
    <w:rsid w:val="005B6537"/>
    <w:rsid w:val="005B6AD7"/>
    <w:rsid w:val="005B6CA2"/>
    <w:rsid w:val="005B6EC7"/>
    <w:rsid w:val="005B6F73"/>
    <w:rsid w:val="005B70B5"/>
    <w:rsid w:val="005C0488"/>
    <w:rsid w:val="005C11F3"/>
    <w:rsid w:val="005C1A74"/>
    <w:rsid w:val="005C1F2B"/>
    <w:rsid w:val="005C26E7"/>
    <w:rsid w:val="005C3CE7"/>
    <w:rsid w:val="005C4194"/>
    <w:rsid w:val="005C4AA6"/>
    <w:rsid w:val="005C4EB6"/>
    <w:rsid w:val="005C50A9"/>
    <w:rsid w:val="005C5970"/>
    <w:rsid w:val="005C5C64"/>
    <w:rsid w:val="005C5C94"/>
    <w:rsid w:val="005C608A"/>
    <w:rsid w:val="005C61D6"/>
    <w:rsid w:val="005C6373"/>
    <w:rsid w:val="005C6517"/>
    <w:rsid w:val="005C6719"/>
    <w:rsid w:val="005C7019"/>
    <w:rsid w:val="005C74A5"/>
    <w:rsid w:val="005C77AA"/>
    <w:rsid w:val="005C7AAF"/>
    <w:rsid w:val="005C7DB4"/>
    <w:rsid w:val="005D04FE"/>
    <w:rsid w:val="005D050B"/>
    <w:rsid w:val="005D0F5A"/>
    <w:rsid w:val="005D1843"/>
    <w:rsid w:val="005D206E"/>
    <w:rsid w:val="005D3461"/>
    <w:rsid w:val="005D3804"/>
    <w:rsid w:val="005D4082"/>
    <w:rsid w:val="005D435A"/>
    <w:rsid w:val="005D49CB"/>
    <w:rsid w:val="005D4C60"/>
    <w:rsid w:val="005D4E1D"/>
    <w:rsid w:val="005D51DD"/>
    <w:rsid w:val="005D51E7"/>
    <w:rsid w:val="005D5264"/>
    <w:rsid w:val="005D56DB"/>
    <w:rsid w:val="005D60C3"/>
    <w:rsid w:val="005D74F0"/>
    <w:rsid w:val="005D7643"/>
    <w:rsid w:val="005D7804"/>
    <w:rsid w:val="005D7809"/>
    <w:rsid w:val="005D7DAF"/>
    <w:rsid w:val="005E045B"/>
    <w:rsid w:val="005E0655"/>
    <w:rsid w:val="005E1B30"/>
    <w:rsid w:val="005E1F5E"/>
    <w:rsid w:val="005E2BFF"/>
    <w:rsid w:val="005E38E8"/>
    <w:rsid w:val="005E398C"/>
    <w:rsid w:val="005E39A9"/>
    <w:rsid w:val="005E3DAB"/>
    <w:rsid w:val="005E3F0E"/>
    <w:rsid w:val="005E4643"/>
    <w:rsid w:val="005E470C"/>
    <w:rsid w:val="005E4736"/>
    <w:rsid w:val="005E5270"/>
    <w:rsid w:val="005E54F1"/>
    <w:rsid w:val="005E573C"/>
    <w:rsid w:val="005E5E2C"/>
    <w:rsid w:val="005E645E"/>
    <w:rsid w:val="005E6AAD"/>
    <w:rsid w:val="005E7412"/>
    <w:rsid w:val="005E7E39"/>
    <w:rsid w:val="005F0D01"/>
    <w:rsid w:val="005F0E3E"/>
    <w:rsid w:val="005F0F00"/>
    <w:rsid w:val="005F11D8"/>
    <w:rsid w:val="005F1BEA"/>
    <w:rsid w:val="005F20D3"/>
    <w:rsid w:val="005F218A"/>
    <w:rsid w:val="005F4806"/>
    <w:rsid w:val="005F496F"/>
    <w:rsid w:val="005F614E"/>
    <w:rsid w:val="005F62C2"/>
    <w:rsid w:val="005F63EC"/>
    <w:rsid w:val="005F6608"/>
    <w:rsid w:val="005F6871"/>
    <w:rsid w:val="005F6E5F"/>
    <w:rsid w:val="005F6FF4"/>
    <w:rsid w:val="005F78EB"/>
    <w:rsid w:val="005F79A5"/>
    <w:rsid w:val="005F7AF5"/>
    <w:rsid w:val="00600172"/>
    <w:rsid w:val="0060079E"/>
    <w:rsid w:val="0060101A"/>
    <w:rsid w:val="006010DA"/>
    <w:rsid w:val="0060174A"/>
    <w:rsid w:val="006018C2"/>
    <w:rsid w:val="00602124"/>
    <w:rsid w:val="006022CF"/>
    <w:rsid w:val="0060314F"/>
    <w:rsid w:val="0060396B"/>
    <w:rsid w:val="00603D0B"/>
    <w:rsid w:val="00603FFA"/>
    <w:rsid w:val="00604862"/>
    <w:rsid w:val="00604D21"/>
    <w:rsid w:val="006059AD"/>
    <w:rsid w:val="006066FE"/>
    <w:rsid w:val="00606981"/>
    <w:rsid w:val="00607203"/>
    <w:rsid w:val="00607514"/>
    <w:rsid w:val="006079F9"/>
    <w:rsid w:val="00610234"/>
    <w:rsid w:val="00610892"/>
    <w:rsid w:val="00610AAA"/>
    <w:rsid w:val="00610AC9"/>
    <w:rsid w:val="00611AF2"/>
    <w:rsid w:val="00612CB9"/>
    <w:rsid w:val="00614121"/>
    <w:rsid w:val="006142C3"/>
    <w:rsid w:val="0061434B"/>
    <w:rsid w:val="006143B0"/>
    <w:rsid w:val="006144D5"/>
    <w:rsid w:val="006147EE"/>
    <w:rsid w:val="006149C7"/>
    <w:rsid w:val="006152DD"/>
    <w:rsid w:val="00615527"/>
    <w:rsid w:val="006156A2"/>
    <w:rsid w:val="00615C8A"/>
    <w:rsid w:val="00616832"/>
    <w:rsid w:val="00616CDA"/>
    <w:rsid w:val="00616D9E"/>
    <w:rsid w:val="00620A44"/>
    <w:rsid w:val="0062158B"/>
    <w:rsid w:val="00621CD9"/>
    <w:rsid w:val="00621E5D"/>
    <w:rsid w:val="00621EEA"/>
    <w:rsid w:val="00622A52"/>
    <w:rsid w:val="0062314B"/>
    <w:rsid w:val="0062328E"/>
    <w:rsid w:val="006235F3"/>
    <w:rsid w:val="00623684"/>
    <w:rsid w:val="006238F7"/>
    <w:rsid w:val="006240B3"/>
    <w:rsid w:val="00624468"/>
    <w:rsid w:val="006244E4"/>
    <w:rsid w:val="006248CF"/>
    <w:rsid w:val="006248F4"/>
    <w:rsid w:val="00625280"/>
    <w:rsid w:val="006257AA"/>
    <w:rsid w:val="00625AAE"/>
    <w:rsid w:val="00626E94"/>
    <w:rsid w:val="00626FCF"/>
    <w:rsid w:val="00627504"/>
    <w:rsid w:val="00627658"/>
    <w:rsid w:val="00627D40"/>
    <w:rsid w:val="0063016A"/>
    <w:rsid w:val="006306C9"/>
    <w:rsid w:val="00630C03"/>
    <w:rsid w:val="00630E42"/>
    <w:rsid w:val="006317A0"/>
    <w:rsid w:val="0063185D"/>
    <w:rsid w:val="006324ED"/>
    <w:rsid w:val="00632D97"/>
    <w:rsid w:val="00632F5E"/>
    <w:rsid w:val="00633104"/>
    <w:rsid w:val="00633E42"/>
    <w:rsid w:val="00633F62"/>
    <w:rsid w:val="00634253"/>
    <w:rsid w:val="00634EE5"/>
    <w:rsid w:val="006350FF"/>
    <w:rsid w:val="00636424"/>
    <w:rsid w:val="0063659B"/>
    <w:rsid w:val="0063661D"/>
    <w:rsid w:val="00636934"/>
    <w:rsid w:val="00636E30"/>
    <w:rsid w:val="00637511"/>
    <w:rsid w:val="0063788B"/>
    <w:rsid w:val="006378A7"/>
    <w:rsid w:val="00637933"/>
    <w:rsid w:val="00637AF1"/>
    <w:rsid w:val="00637B7E"/>
    <w:rsid w:val="006404D3"/>
    <w:rsid w:val="006407A2"/>
    <w:rsid w:val="006409CC"/>
    <w:rsid w:val="00641A2C"/>
    <w:rsid w:val="00642289"/>
    <w:rsid w:val="00642F15"/>
    <w:rsid w:val="006432D4"/>
    <w:rsid w:val="00643557"/>
    <w:rsid w:val="0064368B"/>
    <w:rsid w:val="00643F7E"/>
    <w:rsid w:val="006442F1"/>
    <w:rsid w:val="006452EE"/>
    <w:rsid w:val="00646044"/>
    <w:rsid w:val="0064626C"/>
    <w:rsid w:val="00646B29"/>
    <w:rsid w:val="00647105"/>
    <w:rsid w:val="006471C8"/>
    <w:rsid w:val="00647B3C"/>
    <w:rsid w:val="00647BCD"/>
    <w:rsid w:val="00647F9C"/>
    <w:rsid w:val="006502C4"/>
    <w:rsid w:val="006502FF"/>
    <w:rsid w:val="006506CB"/>
    <w:rsid w:val="006508E6"/>
    <w:rsid w:val="00650FA1"/>
    <w:rsid w:val="0065109A"/>
    <w:rsid w:val="00651428"/>
    <w:rsid w:val="00651B7F"/>
    <w:rsid w:val="00651C30"/>
    <w:rsid w:val="006520CF"/>
    <w:rsid w:val="006521EC"/>
    <w:rsid w:val="00652C33"/>
    <w:rsid w:val="0065364E"/>
    <w:rsid w:val="00653914"/>
    <w:rsid w:val="00654AEE"/>
    <w:rsid w:val="00655361"/>
    <w:rsid w:val="00655420"/>
    <w:rsid w:val="00655913"/>
    <w:rsid w:val="00655A73"/>
    <w:rsid w:val="00655C9B"/>
    <w:rsid w:val="00656005"/>
    <w:rsid w:val="00656212"/>
    <w:rsid w:val="006568E3"/>
    <w:rsid w:val="006571F6"/>
    <w:rsid w:val="006579B1"/>
    <w:rsid w:val="00657E27"/>
    <w:rsid w:val="00657F16"/>
    <w:rsid w:val="00660406"/>
    <w:rsid w:val="00660A44"/>
    <w:rsid w:val="00660E90"/>
    <w:rsid w:val="00660EB9"/>
    <w:rsid w:val="006610B0"/>
    <w:rsid w:val="006614A9"/>
    <w:rsid w:val="0066190B"/>
    <w:rsid w:val="0066217A"/>
    <w:rsid w:val="0066234D"/>
    <w:rsid w:val="00662504"/>
    <w:rsid w:val="00662802"/>
    <w:rsid w:val="00662D75"/>
    <w:rsid w:val="00662F3A"/>
    <w:rsid w:val="00663948"/>
    <w:rsid w:val="006641E5"/>
    <w:rsid w:val="006645FB"/>
    <w:rsid w:val="006651AC"/>
    <w:rsid w:val="00665969"/>
    <w:rsid w:val="00665B62"/>
    <w:rsid w:val="00665C56"/>
    <w:rsid w:val="00666B07"/>
    <w:rsid w:val="00667579"/>
    <w:rsid w:val="006677DB"/>
    <w:rsid w:val="00667A5E"/>
    <w:rsid w:val="006708F1"/>
    <w:rsid w:val="00670C47"/>
    <w:rsid w:val="006711DB"/>
    <w:rsid w:val="0067189B"/>
    <w:rsid w:val="00671F81"/>
    <w:rsid w:val="006721A0"/>
    <w:rsid w:val="00672B84"/>
    <w:rsid w:val="00672C02"/>
    <w:rsid w:val="00672F80"/>
    <w:rsid w:val="00673399"/>
    <w:rsid w:val="006736D0"/>
    <w:rsid w:val="00673B62"/>
    <w:rsid w:val="00673CB5"/>
    <w:rsid w:val="00673D1B"/>
    <w:rsid w:val="006746D6"/>
    <w:rsid w:val="0067492A"/>
    <w:rsid w:val="0067525D"/>
    <w:rsid w:val="00675883"/>
    <w:rsid w:val="0067597A"/>
    <w:rsid w:val="00675C96"/>
    <w:rsid w:val="0067642A"/>
    <w:rsid w:val="006767F5"/>
    <w:rsid w:val="00676AE7"/>
    <w:rsid w:val="00676BD1"/>
    <w:rsid w:val="00676EB4"/>
    <w:rsid w:val="00680904"/>
    <w:rsid w:val="0068093B"/>
    <w:rsid w:val="00681335"/>
    <w:rsid w:val="00681399"/>
    <w:rsid w:val="00681C71"/>
    <w:rsid w:val="006825A8"/>
    <w:rsid w:val="006828F6"/>
    <w:rsid w:val="0068337C"/>
    <w:rsid w:val="00683EAE"/>
    <w:rsid w:val="00684AA4"/>
    <w:rsid w:val="00684BCD"/>
    <w:rsid w:val="00685015"/>
    <w:rsid w:val="0068524C"/>
    <w:rsid w:val="00685362"/>
    <w:rsid w:val="0068581D"/>
    <w:rsid w:val="00685D20"/>
    <w:rsid w:val="00686943"/>
    <w:rsid w:val="00686ED8"/>
    <w:rsid w:val="006877C9"/>
    <w:rsid w:val="00687E89"/>
    <w:rsid w:val="00687F96"/>
    <w:rsid w:val="006900A9"/>
    <w:rsid w:val="0069123D"/>
    <w:rsid w:val="00691515"/>
    <w:rsid w:val="006915C9"/>
    <w:rsid w:val="006919C9"/>
    <w:rsid w:val="00691B0D"/>
    <w:rsid w:val="00692430"/>
    <w:rsid w:val="00692932"/>
    <w:rsid w:val="00693157"/>
    <w:rsid w:val="006934E0"/>
    <w:rsid w:val="00693FA1"/>
    <w:rsid w:val="0069505D"/>
    <w:rsid w:val="00695116"/>
    <w:rsid w:val="0069530D"/>
    <w:rsid w:val="00695485"/>
    <w:rsid w:val="006956CD"/>
    <w:rsid w:val="00695748"/>
    <w:rsid w:val="00695853"/>
    <w:rsid w:val="00695990"/>
    <w:rsid w:val="006965BB"/>
    <w:rsid w:val="00697352"/>
    <w:rsid w:val="0069763E"/>
    <w:rsid w:val="00697F8F"/>
    <w:rsid w:val="006A0947"/>
    <w:rsid w:val="006A09A2"/>
    <w:rsid w:val="006A0C79"/>
    <w:rsid w:val="006A0D57"/>
    <w:rsid w:val="006A101D"/>
    <w:rsid w:val="006A1556"/>
    <w:rsid w:val="006A2BCB"/>
    <w:rsid w:val="006A2ED4"/>
    <w:rsid w:val="006A3551"/>
    <w:rsid w:val="006A437D"/>
    <w:rsid w:val="006A4B30"/>
    <w:rsid w:val="006A4BF6"/>
    <w:rsid w:val="006A50FB"/>
    <w:rsid w:val="006A52C4"/>
    <w:rsid w:val="006A5323"/>
    <w:rsid w:val="006A54DE"/>
    <w:rsid w:val="006A552A"/>
    <w:rsid w:val="006A564C"/>
    <w:rsid w:val="006A5BAA"/>
    <w:rsid w:val="006A5FE7"/>
    <w:rsid w:val="006A7056"/>
    <w:rsid w:val="006A718D"/>
    <w:rsid w:val="006A71C2"/>
    <w:rsid w:val="006A757F"/>
    <w:rsid w:val="006A7726"/>
    <w:rsid w:val="006A7A3D"/>
    <w:rsid w:val="006A7E9E"/>
    <w:rsid w:val="006B0233"/>
    <w:rsid w:val="006B0416"/>
    <w:rsid w:val="006B1038"/>
    <w:rsid w:val="006B1D84"/>
    <w:rsid w:val="006B1F44"/>
    <w:rsid w:val="006B2417"/>
    <w:rsid w:val="006B2A6C"/>
    <w:rsid w:val="006B2A9D"/>
    <w:rsid w:val="006B30FD"/>
    <w:rsid w:val="006B3526"/>
    <w:rsid w:val="006B3EC8"/>
    <w:rsid w:val="006B4127"/>
    <w:rsid w:val="006B45B8"/>
    <w:rsid w:val="006B490F"/>
    <w:rsid w:val="006B4B8B"/>
    <w:rsid w:val="006B57E3"/>
    <w:rsid w:val="006B5F4F"/>
    <w:rsid w:val="006B6486"/>
    <w:rsid w:val="006B7839"/>
    <w:rsid w:val="006B7AEB"/>
    <w:rsid w:val="006B7CA1"/>
    <w:rsid w:val="006B7DE9"/>
    <w:rsid w:val="006B7E55"/>
    <w:rsid w:val="006C0308"/>
    <w:rsid w:val="006C07E9"/>
    <w:rsid w:val="006C0870"/>
    <w:rsid w:val="006C0B12"/>
    <w:rsid w:val="006C0D52"/>
    <w:rsid w:val="006C1BEA"/>
    <w:rsid w:val="006C2531"/>
    <w:rsid w:val="006C29B8"/>
    <w:rsid w:val="006C29B9"/>
    <w:rsid w:val="006C309A"/>
    <w:rsid w:val="006C3FB0"/>
    <w:rsid w:val="006C4878"/>
    <w:rsid w:val="006C5AE3"/>
    <w:rsid w:val="006C5B66"/>
    <w:rsid w:val="006C5CE6"/>
    <w:rsid w:val="006C6848"/>
    <w:rsid w:val="006C71D2"/>
    <w:rsid w:val="006C765F"/>
    <w:rsid w:val="006C7ADA"/>
    <w:rsid w:val="006C7D96"/>
    <w:rsid w:val="006D0316"/>
    <w:rsid w:val="006D0919"/>
    <w:rsid w:val="006D09A4"/>
    <w:rsid w:val="006D0BDD"/>
    <w:rsid w:val="006D210E"/>
    <w:rsid w:val="006D2825"/>
    <w:rsid w:val="006D3492"/>
    <w:rsid w:val="006D3633"/>
    <w:rsid w:val="006D3D52"/>
    <w:rsid w:val="006D4074"/>
    <w:rsid w:val="006D5B82"/>
    <w:rsid w:val="006D6DB2"/>
    <w:rsid w:val="006D6FE5"/>
    <w:rsid w:val="006D6FFE"/>
    <w:rsid w:val="006D73A3"/>
    <w:rsid w:val="006D782D"/>
    <w:rsid w:val="006D78B3"/>
    <w:rsid w:val="006E010D"/>
    <w:rsid w:val="006E03EB"/>
    <w:rsid w:val="006E04E9"/>
    <w:rsid w:val="006E0788"/>
    <w:rsid w:val="006E0B11"/>
    <w:rsid w:val="006E0C19"/>
    <w:rsid w:val="006E106D"/>
    <w:rsid w:val="006E150F"/>
    <w:rsid w:val="006E16E0"/>
    <w:rsid w:val="006E1A2D"/>
    <w:rsid w:val="006E1EAB"/>
    <w:rsid w:val="006E23AF"/>
    <w:rsid w:val="006E2599"/>
    <w:rsid w:val="006E28FD"/>
    <w:rsid w:val="006E2FAE"/>
    <w:rsid w:val="006E4510"/>
    <w:rsid w:val="006E45A5"/>
    <w:rsid w:val="006E4682"/>
    <w:rsid w:val="006E4C2A"/>
    <w:rsid w:val="006E4EE3"/>
    <w:rsid w:val="006E502B"/>
    <w:rsid w:val="006E583E"/>
    <w:rsid w:val="006E5BA3"/>
    <w:rsid w:val="006E63BD"/>
    <w:rsid w:val="006E6590"/>
    <w:rsid w:val="006E663E"/>
    <w:rsid w:val="006F01AA"/>
    <w:rsid w:val="006F0480"/>
    <w:rsid w:val="006F04DB"/>
    <w:rsid w:val="006F1536"/>
    <w:rsid w:val="006F15A7"/>
    <w:rsid w:val="006F1D3A"/>
    <w:rsid w:val="006F26F8"/>
    <w:rsid w:val="006F30AF"/>
    <w:rsid w:val="006F39EC"/>
    <w:rsid w:val="006F3BFA"/>
    <w:rsid w:val="006F3E34"/>
    <w:rsid w:val="006F42DD"/>
    <w:rsid w:val="006F4557"/>
    <w:rsid w:val="006F461F"/>
    <w:rsid w:val="006F48DE"/>
    <w:rsid w:val="006F4B71"/>
    <w:rsid w:val="006F58F0"/>
    <w:rsid w:val="006F5E81"/>
    <w:rsid w:val="006F5EE4"/>
    <w:rsid w:val="006F5F8D"/>
    <w:rsid w:val="006F6546"/>
    <w:rsid w:val="006F6619"/>
    <w:rsid w:val="006F6F42"/>
    <w:rsid w:val="006F7683"/>
    <w:rsid w:val="00700734"/>
    <w:rsid w:val="00700BC8"/>
    <w:rsid w:val="00700C7A"/>
    <w:rsid w:val="00700CFE"/>
    <w:rsid w:val="00701297"/>
    <w:rsid w:val="00701B6F"/>
    <w:rsid w:val="00702256"/>
    <w:rsid w:val="007026DE"/>
    <w:rsid w:val="00702800"/>
    <w:rsid w:val="00702AC1"/>
    <w:rsid w:val="007034F6"/>
    <w:rsid w:val="0070415E"/>
    <w:rsid w:val="007045DD"/>
    <w:rsid w:val="00704690"/>
    <w:rsid w:val="00704B32"/>
    <w:rsid w:val="00704D9B"/>
    <w:rsid w:val="00704F45"/>
    <w:rsid w:val="00705154"/>
    <w:rsid w:val="007051A4"/>
    <w:rsid w:val="00705527"/>
    <w:rsid w:val="007068BC"/>
    <w:rsid w:val="00706953"/>
    <w:rsid w:val="00706E67"/>
    <w:rsid w:val="00707819"/>
    <w:rsid w:val="00710C85"/>
    <w:rsid w:val="00710D57"/>
    <w:rsid w:val="007111E9"/>
    <w:rsid w:val="00711331"/>
    <w:rsid w:val="007113AA"/>
    <w:rsid w:val="00711780"/>
    <w:rsid w:val="007117D5"/>
    <w:rsid w:val="00711944"/>
    <w:rsid w:val="00711CD3"/>
    <w:rsid w:val="00712577"/>
    <w:rsid w:val="00713398"/>
    <w:rsid w:val="0071489C"/>
    <w:rsid w:val="00714B04"/>
    <w:rsid w:val="0071518E"/>
    <w:rsid w:val="007153DA"/>
    <w:rsid w:val="00715DBF"/>
    <w:rsid w:val="00715F75"/>
    <w:rsid w:val="007165C8"/>
    <w:rsid w:val="007167C0"/>
    <w:rsid w:val="007168F4"/>
    <w:rsid w:val="00716AB8"/>
    <w:rsid w:val="00717A90"/>
    <w:rsid w:val="00717BB1"/>
    <w:rsid w:val="00717C64"/>
    <w:rsid w:val="007207CD"/>
    <w:rsid w:val="00720AF9"/>
    <w:rsid w:val="0072189C"/>
    <w:rsid w:val="007225ED"/>
    <w:rsid w:val="00722BA1"/>
    <w:rsid w:val="00723393"/>
    <w:rsid w:val="007234CC"/>
    <w:rsid w:val="00723851"/>
    <w:rsid w:val="00724183"/>
    <w:rsid w:val="00724365"/>
    <w:rsid w:val="00724997"/>
    <w:rsid w:val="00724AEC"/>
    <w:rsid w:val="00724CB3"/>
    <w:rsid w:val="007253D7"/>
    <w:rsid w:val="00725E60"/>
    <w:rsid w:val="00726D3A"/>
    <w:rsid w:val="0072704D"/>
    <w:rsid w:val="0072716A"/>
    <w:rsid w:val="00727C3C"/>
    <w:rsid w:val="007303BF"/>
    <w:rsid w:val="0073062A"/>
    <w:rsid w:val="0073090B"/>
    <w:rsid w:val="007309F4"/>
    <w:rsid w:val="007314F8"/>
    <w:rsid w:val="007325B7"/>
    <w:rsid w:val="0073283A"/>
    <w:rsid w:val="0073397B"/>
    <w:rsid w:val="00733A9C"/>
    <w:rsid w:val="007354F3"/>
    <w:rsid w:val="007356C0"/>
    <w:rsid w:val="00735893"/>
    <w:rsid w:val="00735AC0"/>
    <w:rsid w:val="0073638E"/>
    <w:rsid w:val="00736504"/>
    <w:rsid w:val="00736666"/>
    <w:rsid w:val="00736A61"/>
    <w:rsid w:val="00736B74"/>
    <w:rsid w:val="0073710E"/>
    <w:rsid w:val="0073798F"/>
    <w:rsid w:val="0074026E"/>
    <w:rsid w:val="0074087C"/>
    <w:rsid w:val="007409E7"/>
    <w:rsid w:val="00740B3F"/>
    <w:rsid w:val="00740F27"/>
    <w:rsid w:val="00740F39"/>
    <w:rsid w:val="0074179D"/>
    <w:rsid w:val="00741EF4"/>
    <w:rsid w:val="0074207B"/>
    <w:rsid w:val="00742C0B"/>
    <w:rsid w:val="00742EBC"/>
    <w:rsid w:val="0074366C"/>
    <w:rsid w:val="00743A25"/>
    <w:rsid w:val="007440D1"/>
    <w:rsid w:val="007443DC"/>
    <w:rsid w:val="007443F3"/>
    <w:rsid w:val="007446DB"/>
    <w:rsid w:val="00744AC8"/>
    <w:rsid w:val="00744B58"/>
    <w:rsid w:val="00745244"/>
    <w:rsid w:val="007452F5"/>
    <w:rsid w:val="0074545F"/>
    <w:rsid w:val="00745A58"/>
    <w:rsid w:val="00745F06"/>
    <w:rsid w:val="00745F81"/>
    <w:rsid w:val="00746160"/>
    <w:rsid w:val="0074670C"/>
    <w:rsid w:val="00746982"/>
    <w:rsid w:val="00746B3C"/>
    <w:rsid w:val="0074727C"/>
    <w:rsid w:val="00747665"/>
    <w:rsid w:val="007479EA"/>
    <w:rsid w:val="00747FFC"/>
    <w:rsid w:val="0075034E"/>
    <w:rsid w:val="00751160"/>
    <w:rsid w:val="007512D9"/>
    <w:rsid w:val="007514F3"/>
    <w:rsid w:val="007517A4"/>
    <w:rsid w:val="0075206A"/>
    <w:rsid w:val="007524C2"/>
    <w:rsid w:val="00752579"/>
    <w:rsid w:val="00752AC6"/>
    <w:rsid w:val="00752E77"/>
    <w:rsid w:val="00752E9F"/>
    <w:rsid w:val="007535C0"/>
    <w:rsid w:val="00753888"/>
    <w:rsid w:val="00753889"/>
    <w:rsid w:val="00754523"/>
    <w:rsid w:val="007556F7"/>
    <w:rsid w:val="00755706"/>
    <w:rsid w:val="007559AF"/>
    <w:rsid w:val="00756298"/>
    <w:rsid w:val="0075674B"/>
    <w:rsid w:val="0075792B"/>
    <w:rsid w:val="00757F10"/>
    <w:rsid w:val="007607E0"/>
    <w:rsid w:val="007618DB"/>
    <w:rsid w:val="00761A1C"/>
    <w:rsid w:val="00761BFB"/>
    <w:rsid w:val="00761D6F"/>
    <w:rsid w:val="00762DAE"/>
    <w:rsid w:val="00763A3F"/>
    <w:rsid w:val="007645AC"/>
    <w:rsid w:val="0076517C"/>
    <w:rsid w:val="00766391"/>
    <w:rsid w:val="00766BDB"/>
    <w:rsid w:val="00766F69"/>
    <w:rsid w:val="0076771E"/>
    <w:rsid w:val="007677B0"/>
    <w:rsid w:val="0076797B"/>
    <w:rsid w:val="00767C76"/>
    <w:rsid w:val="00767DCE"/>
    <w:rsid w:val="00767DE7"/>
    <w:rsid w:val="007705F9"/>
    <w:rsid w:val="00770758"/>
    <w:rsid w:val="0077086B"/>
    <w:rsid w:val="007709FF"/>
    <w:rsid w:val="00771A2C"/>
    <w:rsid w:val="00771B3A"/>
    <w:rsid w:val="00772188"/>
    <w:rsid w:val="0077298E"/>
    <w:rsid w:val="007738D9"/>
    <w:rsid w:val="00773A92"/>
    <w:rsid w:val="00773C3D"/>
    <w:rsid w:val="00773CEB"/>
    <w:rsid w:val="00774982"/>
    <w:rsid w:val="00774B49"/>
    <w:rsid w:val="007756A5"/>
    <w:rsid w:val="00775E48"/>
    <w:rsid w:val="00775F43"/>
    <w:rsid w:val="0077610F"/>
    <w:rsid w:val="00776541"/>
    <w:rsid w:val="00777107"/>
    <w:rsid w:val="00777625"/>
    <w:rsid w:val="007805A2"/>
    <w:rsid w:val="00780863"/>
    <w:rsid w:val="007814C1"/>
    <w:rsid w:val="007819EA"/>
    <w:rsid w:val="0078223D"/>
    <w:rsid w:val="00782615"/>
    <w:rsid w:val="00782714"/>
    <w:rsid w:val="007832C0"/>
    <w:rsid w:val="007832EA"/>
    <w:rsid w:val="007833E1"/>
    <w:rsid w:val="00783AC5"/>
    <w:rsid w:val="007840DF"/>
    <w:rsid w:val="007841FD"/>
    <w:rsid w:val="007844F0"/>
    <w:rsid w:val="00784E08"/>
    <w:rsid w:val="00785190"/>
    <w:rsid w:val="0078604A"/>
    <w:rsid w:val="0078614F"/>
    <w:rsid w:val="007862DA"/>
    <w:rsid w:val="007863FD"/>
    <w:rsid w:val="00786C83"/>
    <w:rsid w:val="0079051F"/>
    <w:rsid w:val="00790B5C"/>
    <w:rsid w:val="00790C34"/>
    <w:rsid w:val="0079106F"/>
    <w:rsid w:val="0079171C"/>
    <w:rsid w:val="007917DF"/>
    <w:rsid w:val="007921A7"/>
    <w:rsid w:val="00792466"/>
    <w:rsid w:val="00792A70"/>
    <w:rsid w:val="00792C5C"/>
    <w:rsid w:val="0079372F"/>
    <w:rsid w:val="007937F5"/>
    <w:rsid w:val="007940E9"/>
    <w:rsid w:val="00794C4F"/>
    <w:rsid w:val="00794EE8"/>
    <w:rsid w:val="00794F76"/>
    <w:rsid w:val="00795969"/>
    <w:rsid w:val="00796EC9"/>
    <w:rsid w:val="007972E7"/>
    <w:rsid w:val="00797B1B"/>
    <w:rsid w:val="00797B97"/>
    <w:rsid w:val="00797C13"/>
    <w:rsid w:val="007A1200"/>
    <w:rsid w:val="007A133E"/>
    <w:rsid w:val="007A137A"/>
    <w:rsid w:val="007A17F9"/>
    <w:rsid w:val="007A18A5"/>
    <w:rsid w:val="007A1BF4"/>
    <w:rsid w:val="007A1D87"/>
    <w:rsid w:val="007A1FA7"/>
    <w:rsid w:val="007A29EB"/>
    <w:rsid w:val="007A2BCE"/>
    <w:rsid w:val="007A2D3A"/>
    <w:rsid w:val="007A31A9"/>
    <w:rsid w:val="007A3781"/>
    <w:rsid w:val="007A45F9"/>
    <w:rsid w:val="007A4DE0"/>
    <w:rsid w:val="007A4F01"/>
    <w:rsid w:val="007A506A"/>
    <w:rsid w:val="007A5507"/>
    <w:rsid w:val="007A5D9B"/>
    <w:rsid w:val="007A5EAF"/>
    <w:rsid w:val="007A69C5"/>
    <w:rsid w:val="007A6A4D"/>
    <w:rsid w:val="007A6B85"/>
    <w:rsid w:val="007A7026"/>
    <w:rsid w:val="007A7069"/>
    <w:rsid w:val="007A7610"/>
    <w:rsid w:val="007A7CFA"/>
    <w:rsid w:val="007B064E"/>
    <w:rsid w:val="007B0694"/>
    <w:rsid w:val="007B07E6"/>
    <w:rsid w:val="007B093F"/>
    <w:rsid w:val="007B0A58"/>
    <w:rsid w:val="007B0C73"/>
    <w:rsid w:val="007B171F"/>
    <w:rsid w:val="007B1E1A"/>
    <w:rsid w:val="007B2BA2"/>
    <w:rsid w:val="007B2D60"/>
    <w:rsid w:val="007B3422"/>
    <w:rsid w:val="007B5277"/>
    <w:rsid w:val="007B5CC2"/>
    <w:rsid w:val="007B6DD5"/>
    <w:rsid w:val="007C057A"/>
    <w:rsid w:val="007C0702"/>
    <w:rsid w:val="007C25E3"/>
    <w:rsid w:val="007C2ACF"/>
    <w:rsid w:val="007C2DA4"/>
    <w:rsid w:val="007C336C"/>
    <w:rsid w:val="007C3558"/>
    <w:rsid w:val="007C389A"/>
    <w:rsid w:val="007C3F08"/>
    <w:rsid w:val="007C3F54"/>
    <w:rsid w:val="007C4162"/>
    <w:rsid w:val="007C49FF"/>
    <w:rsid w:val="007C4B8F"/>
    <w:rsid w:val="007C526A"/>
    <w:rsid w:val="007C5C21"/>
    <w:rsid w:val="007C62E9"/>
    <w:rsid w:val="007C6597"/>
    <w:rsid w:val="007D01C5"/>
    <w:rsid w:val="007D069D"/>
    <w:rsid w:val="007D0B8E"/>
    <w:rsid w:val="007D12EE"/>
    <w:rsid w:val="007D186F"/>
    <w:rsid w:val="007D37EF"/>
    <w:rsid w:val="007D38F0"/>
    <w:rsid w:val="007D3EB2"/>
    <w:rsid w:val="007D500A"/>
    <w:rsid w:val="007D50D4"/>
    <w:rsid w:val="007D57AE"/>
    <w:rsid w:val="007D5D20"/>
    <w:rsid w:val="007D6628"/>
    <w:rsid w:val="007D6AB0"/>
    <w:rsid w:val="007D7602"/>
    <w:rsid w:val="007D7926"/>
    <w:rsid w:val="007D7F22"/>
    <w:rsid w:val="007E0260"/>
    <w:rsid w:val="007E051D"/>
    <w:rsid w:val="007E06D2"/>
    <w:rsid w:val="007E0B3A"/>
    <w:rsid w:val="007E0C10"/>
    <w:rsid w:val="007E111B"/>
    <w:rsid w:val="007E160D"/>
    <w:rsid w:val="007E182D"/>
    <w:rsid w:val="007E1FC0"/>
    <w:rsid w:val="007E36D4"/>
    <w:rsid w:val="007E375D"/>
    <w:rsid w:val="007E3873"/>
    <w:rsid w:val="007E3EA6"/>
    <w:rsid w:val="007E45DD"/>
    <w:rsid w:val="007E49F4"/>
    <w:rsid w:val="007E4ABE"/>
    <w:rsid w:val="007E4E52"/>
    <w:rsid w:val="007E5067"/>
    <w:rsid w:val="007E53F8"/>
    <w:rsid w:val="007E551D"/>
    <w:rsid w:val="007E555D"/>
    <w:rsid w:val="007E58ED"/>
    <w:rsid w:val="007E5A7F"/>
    <w:rsid w:val="007E5AF7"/>
    <w:rsid w:val="007E6629"/>
    <w:rsid w:val="007E6A3B"/>
    <w:rsid w:val="007E720B"/>
    <w:rsid w:val="007E74BD"/>
    <w:rsid w:val="007E7581"/>
    <w:rsid w:val="007E75A9"/>
    <w:rsid w:val="007E7C7B"/>
    <w:rsid w:val="007E7E98"/>
    <w:rsid w:val="007F020B"/>
    <w:rsid w:val="007F086F"/>
    <w:rsid w:val="007F0D8B"/>
    <w:rsid w:val="007F0D9D"/>
    <w:rsid w:val="007F1581"/>
    <w:rsid w:val="007F2079"/>
    <w:rsid w:val="007F2305"/>
    <w:rsid w:val="007F2306"/>
    <w:rsid w:val="007F27B2"/>
    <w:rsid w:val="007F281E"/>
    <w:rsid w:val="007F2EA4"/>
    <w:rsid w:val="007F3B60"/>
    <w:rsid w:val="007F3BBB"/>
    <w:rsid w:val="007F3DB1"/>
    <w:rsid w:val="007F42EB"/>
    <w:rsid w:val="007F4BDA"/>
    <w:rsid w:val="007F4CE8"/>
    <w:rsid w:val="007F5100"/>
    <w:rsid w:val="007F554E"/>
    <w:rsid w:val="007F585E"/>
    <w:rsid w:val="007F61A8"/>
    <w:rsid w:val="007F68C4"/>
    <w:rsid w:val="007F6B34"/>
    <w:rsid w:val="007F7107"/>
    <w:rsid w:val="007F78FF"/>
    <w:rsid w:val="008003A0"/>
    <w:rsid w:val="008009F2"/>
    <w:rsid w:val="00800BBF"/>
    <w:rsid w:val="008029D3"/>
    <w:rsid w:val="00803255"/>
    <w:rsid w:val="008034EB"/>
    <w:rsid w:val="00803CD8"/>
    <w:rsid w:val="00805A1D"/>
    <w:rsid w:val="008061FF"/>
    <w:rsid w:val="00806204"/>
    <w:rsid w:val="00806A24"/>
    <w:rsid w:val="00807C19"/>
    <w:rsid w:val="00807FD9"/>
    <w:rsid w:val="0081021F"/>
    <w:rsid w:val="00810384"/>
    <w:rsid w:val="00810889"/>
    <w:rsid w:val="008112DE"/>
    <w:rsid w:val="008116B8"/>
    <w:rsid w:val="00812322"/>
    <w:rsid w:val="008124DB"/>
    <w:rsid w:val="008129A1"/>
    <w:rsid w:val="00812A58"/>
    <w:rsid w:val="00814048"/>
    <w:rsid w:val="00814056"/>
    <w:rsid w:val="0081441C"/>
    <w:rsid w:val="00814811"/>
    <w:rsid w:val="00814848"/>
    <w:rsid w:val="0081487E"/>
    <w:rsid w:val="00814CF1"/>
    <w:rsid w:val="00814ECA"/>
    <w:rsid w:val="008154D6"/>
    <w:rsid w:val="008160FE"/>
    <w:rsid w:val="00816617"/>
    <w:rsid w:val="00816792"/>
    <w:rsid w:val="0081693F"/>
    <w:rsid w:val="00816B8F"/>
    <w:rsid w:val="00816EFE"/>
    <w:rsid w:val="00817275"/>
    <w:rsid w:val="008202D6"/>
    <w:rsid w:val="0082249B"/>
    <w:rsid w:val="0082303A"/>
    <w:rsid w:val="008230A7"/>
    <w:rsid w:val="00823644"/>
    <w:rsid w:val="0082373D"/>
    <w:rsid w:val="00824BE9"/>
    <w:rsid w:val="00824C84"/>
    <w:rsid w:val="00824F17"/>
    <w:rsid w:val="008252CD"/>
    <w:rsid w:val="00825514"/>
    <w:rsid w:val="00825EA4"/>
    <w:rsid w:val="00827151"/>
    <w:rsid w:val="0082749A"/>
    <w:rsid w:val="00827910"/>
    <w:rsid w:val="00827F09"/>
    <w:rsid w:val="00830309"/>
    <w:rsid w:val="00830682"/>
    <w:rsid w:val="008314C5"/>
    <w:rsid w:val="00831A6E"/>
    <w:rsid w:val="00831BF3"/>
    <w:rsid w:val="00831CD5"/>
    <w:rsid w:val="00831CE2"/>
    <w:rsid w:val="008328DA"/>
    <w:rsid w:val="00832C1D"/>
    <w:rsid w:val="00833649"/>
    <w:rsid w:val="00833D52"/>
    <w:rsid w:val="00833D84"/>
    <w:rsid w:val="00834384"/>
    <w:rsid w:val="0083468E"/>
    <w:rsid w:val="00835513"/>
    <w:rsid w:val="008356ED"/>
    <w:rsid w:val="00835AF2"/>
    <w:rsid w:val="00836794"/>
    <w:rsid w:val="008406A9"/>
    <w:rsid w:val="00840A0F"/>
    <w:rsid w:val="00840A8D"/>
    <w:rsid w:val="00841370"/>
    <w:rsid w:val="008425A6"/>
    <w:rsid w:val="008429EA"/>
    <w:rsid w:val="00842A52"/>
    <w:rsid w:val="0084313A"/>
    <w:rsid w:val="008431A8"/>
    <w:rsid w:val="00843446"/>
    <w:rsid w:val="00843A59"/>
    <w:rsid w:val="00843BEA"/>
    <w:rsid w:val="00843D12"/>
    <w:rsid w:val="00843E40"/>
    <w:rsid w:val="0084410B"/>
    <w:rsid w:val="0084525A"/>
    <w:rsid w:val="0084550B"/>
    <w:rsid w:val="00846564"/>
    <w:rsid w:val="00846778"/>
    <w:rsid w:val="008467BC"/>
    <w:rsid w:val="00846A7B"/>
    <w:rsid w:val="008479A9"/>
    <w:rsid w:val="00850519"/>
    <w:rsid w:val="00850732"/>
    <w:rsid w:val="00850A4D"/>
    <w:rsid w:val="0085186B"/>
    <w:rsid w:val="008518A3"/>
    <w:rsid w:val="008523C6"/>
    <w:rsid w:val="00853351"/>
    <w:rsid w:val="00853856"/>
    <w:rsid w:val="00853F7D"/>
    <w:rsid w:val="00854903"/>
    <w:rsid w:val="00854BCF"/>
    <w:rsid w:val="00854D3F"/>
    <w:rsid w:val="00855183"/>
    <w:rsid w:val="0085520A"/>
    <w:rsid w:val="00855913"/>
    <w:rsid w:val="00855C0F"/>
    <w:rsid w:val="00855F42"/>
    <w:rsid w:val="008560A4"/>
    <w:rsid w:val="00856FAC"/>
    <w:rsid w:val="008570E6"/>
    <w:rsid w:val="00857897"/>
    <w:rsid w:val="00857AAF"/>
    <w:rsid w:val="008604A2"/>
    <w:rsid w:val="008609F7"/>
    <w:rsid w:val="00860BCC"/>
    <w:rsid w:val="00860E3A"/>
    <w:rsid w:val="008611A8"/>
    <w:rsid w:val="008614B6"/>
    <w:rsid w:val="00863629"/>
    <w:rsid w:val="008638F9"/>
    <w:rsid w:val="008639A6"/>
    <w:rsid w:val="00863B51"/>
    <w:rsid w:val="00863FF6"/>
    <w:rsid w:val="0086400B"/>
    <w:rsid w:val="00864062"/>
    <w:rsid w:val="00864CBC"/>
    <w:rsid w:val="00864FDF"/>
    <w:rsid w:val="008650BA"/>
    <w:rsid w:val="0086534D"/>
    <w:rsid w:val="00865565"/>
    <w:rsid w:val="0086557B"/>
    <w:rsid w:val="008661AD"/>
    <w:rsid w:val="008663DA"/>
    <w:rsid w:val="008665E6"/>
    <w:rsid w:val="008667AA"/>
    <w:rsid w:val="0086702F"/>
    <w:rsid w:val="0086705C"/>
    <w:rsid w:val="0086707F"/>
    <w:rsid w:val="008670F2"/>
    <w:rsid w:val="008671E3"/>
    <w:rsid w:val="008679E4"/>
    <w:rsid w:val="00870664"/>
    <w:rsid w:val="00871081"/>
    <w:rsid w:val="008710AE"/>
    <w:rsid w:val="00871976"/>
    <w:rsid w:val="0087199E"/>
    <w:rsid w:val="00871E03"/>
    <w:rsid w:val="00872093"/>
    <w:rsid w:val="008724EC"/>
    <w:rsid w:val="00873AE2"/>
    <w:rsid w:val="00873D5F"/>
    <w:rsid w:val="00874BE2"/>
    <w:rsid w:val="00875290"/>
    <w:rsid w:val="00875776"/>
    <w:rsid w:val="008757A5"/>
    <w:rsid w:val="00875BC2"/>
    <w:rsid w:val="00875BD8"/>
    <w:rsid w:val="00875E03"/>
    <w:rsid w:val="0087635C"/>
    <w:rsid w:val="00876A28"/>
    <w:rsid w:val="00877374"/>
    <w:rsid w:val="008773CF"/>
    <w:rsid w:val="008773FA"/>
    <w:rsid w:val="00877F2F"/>
    <w:rsid w:val="0087B2C2"/>
    <w:rsid w:val="0088022B"/>
    <w:rsid w:val="0088029A"/>
    <w:rsid w:val="0088055A"/>
    <w:rsid w:val="00880A2D"/>
    <w:rsid w:val="00881193"/>
    <w:rsid w:val="008816F4"/>
    <w:rsid w:val="00881734"/>
    <w:rsid w:val="00881768"/>
    <w:rsid w:val="008818D7"/>
    <w:rsid w:val="008818DC"/>
    <w:rsid w:val="00881B03"/>
    <w:rsid w:val="008838DC"/>
    <w:rsid w:val="00883AD3"/>
    <w:rsid w:val="00884C05"/>
    <w:rsid w:val="00884DB6"/>
    <w:rsid w:val="00884E9F"/>
    <w:rsid w:val="00884F7E"/>
    <w:rsid w:val="00885546"/>
    <w:rsid w:val="00885859"/>
    <w:rsid w:val="00886355"/>
    <w:rsid w:val="008866E9"/>
    <w:rsid w:val="0088707E"/>
    <w:rsid w:val="0088758F"/>
    <w:rsid w:val="00890266"/>
    <w:rsid w:val="00890904"/>
    <w:rsid w:val="00890E4B"/>
    <w:rsid w:val="00890F52"/>
    <w:rsid w:val="008912C3"/>
    <w:rsid w:val="00891ADE"/>
    <w:rsid w:val="00891B83"/>
    <w:rsid w:val="00892052"/>
    <w:rsid w:val="00892429"/>
    <w:rsid w:val="0089260C"/>
    <w:rsid w:val="00893211"/>
    <w:rsid w:val="0089380E"/>
    <w:rsid w:val="0089397D"/>
    <w:rsid w:val="008939D8"/>
    <w:rsid w:val="00893C0A"/>
    <w:rsid w:val="008941F5"/>
    <w:rsid w:val="00894CE1"/>
    <w:rsid w:val="00894EF5"/>
    <w:rsid w:val="00895307"/>
    <w:rsid w:val="00895BD9"/>
    <w:rsid w:val="0089630E"/>
    <w:rsid w:val="00896368"/>
    <w:rsid w:val="00897A2C"/>
    <w:rsid w:val="00897CCF"/>
    <w:rsid w:val="008A02F7"/>
    <w:rsid w:val="008A077A"/>
    <w:rsid w:val="008A09DC"/>
    <w:rsid w:val="008A0E50"/>
    <w:rsid w:val="008A13F8"/>
    <w:rsid w:val="008A1CD4"/>
    <w:rsid w:val="008A1DE2"/>
    <w:rsid w:val="008A3118"/>
    <w:rsid w:val="008A380D"/>
    <w:rsid w:val="008A4E73"/>
    <w:rsid w:val="008A6432"/>
    <w:rsid w:val="008A65DD"/>
    <w:rsid w:val="008A67B1"/>
    <w:rsid w:val="008A6D2D"/>
    <w:rsid w:val="008A7EE6"/>
    <w:rsid w:val="008B0133"/>
    <w:rsid w:val="008B0F29"/>
    <w:rsid w:val="008B1282"/>
    <w:rsid w:val="008B167A"/>
    <w:rsid w:val="008B1AC6"/>
    <w:rsid w:val="008B1CB3"/>
    <w:rsid w:val="008B24EF"/>
    <w:rsid w:val="008B2E61"/>
    <w:rsid w:val="008B335D"/>
    <w:rsid w:val="008B3557"/>
    <w:rsid w:val="008B373B"/>
    <w:rsid w:val="008B3BC1"/>
    <w:rsid w:val="008B47C5"/>
    <w:rsid w:val="008B4951"/>
    <w:rsid w:val="008B49B0"/>
    <w:rsid w:val="008B4C2E"/>
    <w:rsid w:val="008B4FA7"/>
    <w:rsid w:val="008B505B"/>
    <w:rsid w:val="008B5988"/>
    <w:rsid w:val="008B5AFD"/>
    <w:rsid w:val="008B5F63"/>
    <w:rsid w:val="008B719F"/>
    <w:rsid w:val="008B7525"/>
    <w:rsid w:val="008B78AF"/>
    <w:rsid w:val="008B7BE3"/>
    <w:rsid w:val="008C04AA"/>
    <w:rsid w:val="008C1986"/>
    <w:rsid w:val="008C23AF"/>
    <w:rsid w:val="008C2880"/>
    <w:rsid w:val="008C2B4C"/>
    <w:rsid w:val="008C2F2C"/>
    <w:rsid w:val="008C350B"/>
    <w:rsid w:val="008C37E3"/>
    <w:rsid w:val="008C3E45"/>
    <w:rsid w:val="008C4B24"/>
    <w:rsid w:val="008C5068"/>
    <w:rsid w:val="008C5070"/>
    <w:rsid w:val="008C52C2"/>
    <w:rsid w:val="008C5928"/>
    <w:rsid w:val="008C5EEC"/>
    <w:rsid w:val="008C69D9"/>
    <w:rsid w:val="008C722C"/>
    <w:rsid w:val="008D050C"/>
    <w:rsid w:val="008D09F6"/>
    <w:rsid w:val="008D0AC0"/>
    <w:rsid w:val="008D0DEE"/>
    <w:rsid w:val="008D1801"/>
    <w:rsid w:val="008D21A3"/>
    <w:rsid w:val="008D230A"/>
    <w:rsid w:val="008D24BD"/>
    <w:rsid w:val="008D296C"/>
    <w:rsid w:val="008D3199"/>
    <w:rsid w:val="008D32C2"/>
    <w:rsid w:val="008D3E31"/>
    <w:rsid w:val="008D4395"/>
    <w:rsid w:val="008D4942"/>
    <w:rsid w:val="008D4A05"/>
    <w:rsid w:val="008D4E3B"/>
    <w:rsid w:val="008D62A7"/>
    <w:rsid w:val="008D63A0"/>
    <w:rsid w:val="008D67D3"/>
    <w:rsid w:val="008D713A"/>
    <w:rsid w:val="008D765B"/>
    <w:rsid w:val="008E013B"/>
    <w:rsid w:val="008E1370"/>
    <w:rsid w:val="008E1419"/>
    <w:rsid w:val="008E157A"/>
    <w:rsid w:val="008E1DCA"/>
    <w:rsid w:val="008E1E27"/>
    <w:rsid w:val="008E226A"/>
    <w:rsid w:val="008E23FC"/>
    <w:rsid w:val="008E27C1"/>
    <w:rsid w:val="008E33C8"/>
    <w:rsid w:val="008E3949"/>
    <w:rsid w:val="008E39EE"/>
    <w:rsid w:val="008E4337"/>
    <w:rsid w:val="008E48BF"/>
    <w:rsid w:val="008E4BF5"/>
    <w:rsid w:val="008E5057"/>
    <w:rsid w:val="008E5064"/>
    <w:rsid w:val="008E51A9"/>
    <w:rsid w:val="008E5921"/>
    <w:rsid w:val="008E65BD"/>
    <w:rsid w:val="008E7411"/>
    <w:rsid w:val="008F095C"/>
    <w:rsid w:val="008F0A3C"/>
    <w:rsid w:val="008F1DA8"/>
    <w:rsid w:val="008F354E"/>
    <w:rsid w:val="008F36B2"/>
    <w:rsid w:val="008F373F"/>
    <w:rsid w:val="008F448B"/>
    <w:rsid w:val="008F453C"/>
    <w:rsid w:val="008F47A6"/>
    <w:rsid w:val="008F4E87"/>
    <w:rsid w:val="008F5062"/>
    <w:rsid w:val="008F61FC"/>
    <w:rsid w:val="008F6601"/>
    <w:rsid w:val="008F6904"/>
    <w:rsid w:val="008F6BED"/>
    <w:rsid w:val="008F711E"/>
    <w:rsid w:val="008F7E29"/>
    <w:rsid w:val="00900388"/>
    <w:rsid w:val="0090079C"/>
    <w:rsid w:val="00901BDF"/>
    <w:rsid w:val="00902259"/>
    <w:rsid w:val="00902313"/>
    <w:rsid w:val="0090291C"/>
    <w:rsid w:val="0090379F"/>
    <w:rsid w:val="00903AB0"/>
    <w:rsid w:val="0090435B"/>
    <w:rsid w:val="0090466E"/>
    <w:rsid w:val="009049AB"/>
    <w:rsid w:val="009049E3"/>
    <w:rsid w:val="0090520A"/>
    <w:rsid w:val="00905368"/>
    <w:rsid w:val="00905478"/>
    <w:rsid w:val="009060FC"/>
    <w:rsid w:val="00906B8B"/>
    <w:rsid w:val="00906D53"/>
    <w:rsid w:val="00906D9F"/>
    <w:rsid w:val="0091046F"/>
    <w:rsid w:val="009104F8"/>
    <w:rsid w:val="0091084E"/>
    <w:rsid w:val="00910FBC"/>
    <w:rsid w:val="009112E8"/>
    <w:rsid w:val="009118E9"/>
    <w:rsid w:val="00911E8C"/>
    <w:rsid w:val="00912158"/>
    <w:rsid w:val="009121D2"/>
    <w:rsid w:val="00912443"/>
    <w:rsid w:val="0091279A"/>
    <w:rsid w:val="00913215"/>
    <w:rsid w:val="00914299"/>
    <w:rsid w:val="009147A0"/>
    <w:rsid w:val="00914A1D"/>
    <w:rsid w:val="00915071"/>
    <w:rsid w:val="009153CC"/>
    <w:rsid w:val="0091582F"/>
    <w:rsid w:val="0091594E"/>
    <w:rsid w:val="00915DC1"/>
    <w:rsid w:val="00916A89"/>
    <w:rsid w:val="009170A8"/>
    <w:rsid w:val="00920812"/>
    <w:rsid w:val="00921563"/>
    <w:rsid w:val="009215C2"/>
    <w:rsid w:val="00921B6F"/>
    <w:rsid w:val="00921BBA"/>
    <w:rsid w:val="009228EC"/>
    <w:rsid w:val="009229E9"/>
    <w:rsid w:val="00923014"/>
    <w:rsid w:val="0092339D"/>
    <w:rsid w:val="00923928"/>
    <w:rsid w:val="00923B18"/>
    <w:rsid w:val="00923C99"/>
    <w:rsid w:val="009242D1"/>
    <w:rsid w:val="009265FB"/>
    <w:rsid w:val="00926C03"/>
    <w:rsid w:val="00926E47"/>
    <w:rsid w:val="0092787E"/>
    <w:rsid w:val="0092793C"/>
    <w:rsid w:val="0093039E"/>
    <w:rsid w:val="009305B6"/>
    <w:rsid w:val="00930924"/>
    <w:rsid w:val="009313B8"/>
    <w:rsid w:val="00931647"/>
    <w:rsid w:val="00931698"/>
    <w:rsid w:val="0093199E"/>
    <w:rsid w:val="00931FF5"/>
    <w:rsid w:val="009320E5"/>
    <w:rsid w:val="009321EC"/>
    <w:rsid w:val="0093226F"/>
    <w:rsid w:val="00932346"/>
    <w:rsid w:val="00932557"/>
    <w:rsid w:val="00932896"/>
    <w:rsid w:val="009328B7"/>
    <w:rsid w:val="0093337F"/>
    <w:rsid w:val="00933AC8"/>
    <w:rsid w:val="00934405"/>
    <w:rsid w:val="00934633"/>
    <w:rsid w:val="00934E31"/>
    <w:rsid w:val="00935718"/>
    <w:rsid w:val="009358AE"/>
    <w:rsid w:val="0093596F"/>
    <w:rsid w:val="00935D5A"/>
    <w:rsid w:val="00935F5D"/>
    <w:rsid w:val="009363B6"/>
    <w:rsid w:val="009366D7"/>
    <w:rsid w:val="0093700A"/>
    <w:rsid w:val="009379C4"/>
    <w:rsid w:val="00937D7D"/>
    <w:rsid w:val="00940D3D"/>
    <w:rsid w:val="00940FF9"/>
    <w:rsid w:val="00941034"/>
    <w:rsid w:val="009414FB"/>
    <w:rsid w:val="009416C1"/>
    <w:rsid w:val="0094175C"/>
    <w:rsid w:val="0094177B"/>
    <w:rsid w:val="0094182B"/>
    <w:rsid w:val="00941FAF"/>
    <w:rsid w:val="009422EC"/>
    <w:rsid w:val="009424EF"/>
    <w:rsid w:val="00942F57"/>
    <w:rsid w:val="009436FC"/>
    <w:rsid w:val="009438B6"/>
    <w:rsid w:val="00943F81"/>
    <w:rsid w:val="00944EFE"/>
    <w:rsid w:val="00944F82"/>
    <w:rsid w:val="009455DC"/>
    <w:rsid w:val="009458D7"/>
    <w:rsid w:val="009465BF"/>
    <w:rsid w:val="009469E7"/>
    <w:rsid w:val="00946BB6"/>
    <w:rsid w:val="00947219"/>
    <w:rsid w:val="00947477"/>
    <w:rsid w:val="009474E0"/>
    <w:rsid w:val="00947D45"/>
    <w:rsid w:val="00947FE9"/>
    <w:rsid w:val="0095043C"/>
    <w:rsid w:val="009504A7"/>
    <w:rsid w:val="0095057D"/>
    <w:rsid w:val="009506EA"/>
    <w:rsid w:val="0095079E"/>
    <w:rsid w:val="00950851"/>
    <w:rsid w:val="009511D9"/>
    <w:rsid w:val="00951544"/>
    <w:rsid w:val="00951E7A"/>
    <w:rsid w:val="00952042"/>
    <w:rsid w:val="009524F7"/>
    <w:rsid w:val="009525E6"/>
    <w:rsid w:val="00953079"/>
    <w:rsid w:val="00953374"/>
    <w:rsid w:val="009539B2"/>
    <w:rsid w:val="00953A46"/>
    <w:rsid w:val="00954EA3"/>
    <w:rsid w:val="009554E3"/>
    <w:rsid w:val="009565D2"/>
    <w:rsid w:val="00956892"/>
    <w:rsid w:val="00956A09"/>
    <w:rsid w:val="00956F61"/>
    <w:rsid w:val="009570C8"/>
    <w:rsid w:val="00957C9D"/>
    <w:rsid w:val="009604CB"/>
    <w:rsid w:val="0096066B"/>
    <w:rsid w:val="00961EDC"/>
    <w:rsid w:val="00961FCD"/>
    <w:rsid w:val="0096248E"/>
    <w:rsid w:val="00962C1E"/>
    <w:rsid w:val="009633EC"/>
    <w:rsid w:val="009638FF"/>
    <w:rsid w:val="00963C3F"/>
    <w:rsid w:val="00964226"/>
    <w:rsid w:val="00964731"/>
    <w:rsid w:val="00964D8A"/>
    <w:rsid w:val="00964F30"/>
    <w:rsid w:val="00965D39"/>
    <w:rsid w:val="00965F5D"/>
    <w:rsid w:val="009678F4"/>
    <w:rsid w:val="009679D7"/>
    <w:rsid w:val="009700DD"/>
    <w:rsid w:val="00970D4A"/>
    <w:rsid w:val="00971320"/>
    <w:rsid w:val="009713C4"/>
    <w:rsid w:val="00971880"/>
    <w:rsid w:val="00972672"/>
    <w:rsid w:val="0097281B"/>
    <w:rsid w:val="00972B4F"/>
    <w:rsid w:val="00973770"/>
    <w:rsid w:val="009739BA"/>
    <w:rsid w:val="00973ADE"/>
    <w:rsid w:val="00973BD8"/>
    <w:rsid w:val="00974790"/>
    <w:rsid w:val="00975289"/>
    <w:rsid w:val="00975534"/>
    <w:rsid w:val="00975E3B"/>
    <w:rsid w:val="009761BE"/>
    <w:rsid w:val="00976716"/>
    <w:rsid w:val="00976942"/>
    <w:rsid w:val="00976DF0"/>
    <w:rsid w:val="00977042"/>
    <w:rsid w:val="0097717E"/>
    <w:rsid w:val="00980894"/>
    <w:rsid w:val="00980E9D"/>
    <w:rsid w:val="00980F9D"/>
    <w:rsid w:val="00980FAA"/>
    <w:rsid w:val="00981AAB"/>
    <w:rsid w:val="0098208C"/>
    <w:rsid w:val="00982CD5"/>
    <w:rsid w:val="00982CEE"/>
    <w:rsid w:val="009832DA"/>
    <w:rsid w:val="0098376D"/>
    <w:rsid w:val="00984CFC"/>
    <w:rsid w:val="00985010"/>
    <w:rsid w:val="009850D3"/>
    <w:rsid w:val="0098525B"/>
    <w:rsid w:val="00985B8A"/>
    <w:rsid w:val="00985CDD"/>
    <w:rsid w:val="009879B2"/>
    <w:rsid w:val="00987A8C"/>
    <w:rsid w:val="00990062"/>
    <w:rsid w:val="00990498"/>
    <w:rsid w:val="00991274"/>
    <w:rsid w:val="009915C2"/>
    <w:rsid w:val="00991618"/>
    <w:rsid w:val="00991850"/>
    <w:rsid w:val="009919CC"/>
    <w:rsid w:val="00991AA5"/>
    <w:rsid w:val="00991BD7"/>
    <w:rsid w:val="00991E13"/>
    <w:rsid w:val="00992065"/>
    <w:rsid w:val="009920B0"/>
    <w:rsid w:val="009921E3"/>
    <w:rsid w:val="00992A9A"/>
    <w:rsid w:val="00992C55"/>
    <w:rsid w:val="0099351E"/>
    <w:rsid w:val="00993607"/>
    <w:rsid w:val="00993ACE"/>
    <w:rsid w:val="00994336"/>
    <w:rsid w:val="00994A4E"/>
    <w:rsid w:val="009956EE"/>
    <w:rsid w:val="009959B7"/>
    <w:rsid w:val="00995DE5"/>
    <w:rsid w:val="00996F2F"/>
    <w:rsid w:val="0099709B"/>
    <w:rsid w:val="009976A8"/>
    <w:rsid w:val="009979ED"/>
    <w:rsid w:val="009A019E"/>
    <w:rsid w:val="009A06FC"/>
    <w:rsid w:val="009A09EC"/>
    <w:rsid w:val="009A11D5"/>
    <w:rsid w:val="009A1AD5"/>
    <w:rsid w:val="009A1DC3"/>
    <w:rsid w:val="009A205D"/>
    <w:rsid w:val="009A24B3"/>
    <w:rsid w:val="009A2DA7"/>
    <w:rsid w:val="009A2DBD"/>
    <w:rsid w:val="009A2ED1"/>
    <w:rsid w:val="009A342B"/>
    <w:rsid w:val="009A3945"/>
    <w:rsid w:val="009A3C16"/>
    <w:rsid w:val="009A3D11"/>
    <w:rsid w:val="009A5315"/>
    <w:rsid w:val="009A5F52"/>
    <w:rsid w:val="009A5F84"/>
    <w:rsid w:val="009A6014"/>
    <w:rsid w:val="009A6C3D"/>
    <w:rsid w:val="009A6CF4"/>
    <w:rsid w:val="009A7223"/>
    <w:rsid w:val="009A7A5B"/>
    <w:rsid w:val="009A7ED4"/>
    <w:rsid w:val="009B018F"/>
    <w:rsid w:val="009B0344"/>
    <w:rsid w:val="009B0A93"/>
    <w:rsid w:val="009B12B2"/>
    <w:rsid w:val="009B1705"/>
    <w:rsid w:val="009B198D"/>
    <w:rsid w:val="009B1A99"/>
    <w:rsid w:val="009B2892"/>
    <w:rsid w:val="009B2A4A"/>
    <w:rsid w:val="009B2C33"/>
    <w:rsid w:val="009B2C63"/>
    <w:rsid w:val="009B303F"/>
    <w:rsid w:val="009B402A"/>
    <w:rsid w:val="009B44D2"/>
    <w:rsid w:val="009B44F4"/>
    <w:rsid w:val="009B46CB"/>
    <w:rsid w:val="009B49C9"/>
    <w:rsid w:val="009B4B99"/>
    <w:rsid w:val="009B4D1E"/>
    <w:rsid w:val="009B4ED6"/>
    <w:rsid w:val="009B51FC"/>
    <w:rsid w:val="009B52F7"/>
    <w:rsid w:val="009B5BD8"/>
    <w:rsid w:val="009B5CB0"/>
    <w:rsid w:val="009B5D4A"/>
    <w:rsid w:val="009B701E"/>
    <w:rsid w:val="009B758A"/>
    <w:rsid w:val="009B7906"/>
    <w:rsid w:val="009B79B5"/>
    <w:rsid w:val="009B7ECA"/>
    <w:rsid w:val="009C002C"/>
    <w:rsid w:val="009C03A3"/>
    <w:rsid w:val="009C06EE"/>
    <w:rsid w:val="009C0B3B"/>
    <w:rsid w:val="009C0E99"/>
    <w:rsid w:val="009C14B8"/>
    <w:rsid w:val="009C20FE"/>
    <w:rsid w:val="009C2120"/>
    <w:rsid w:val="009C31D8"/>
    <w:rsid w:val="009C3208"/>
    <w:rsid w:val="009C380E"/>
    <w:rsid w:val="009C41A0"/>
    <w:rsid w:val="009C550F"/>
    <w:rsid w:val="009C5875"/>
    <w:rsid w:val="009C597F"/>
    <w:rsid w:val="009C5CFE"/>
    <w:rsid w:val="009C5D6D"/>
    <w:rsid w:val="009C5F50"/>
    <w:rsid w:val="009C6DAE"/>
    <w:rsid w:val="009C6E52"/>
    <w:rsid w:val="009C7659"/>
    <w:rsid w:val="009C7BDF"/>
    <w:rsid w:val="009C7D21"/>
    <w:rsid w:val="009D03F5"/>
    <w:rsid w:val="009D0C25"/>
    <w:rsid w:val="009D158B"/>
    <w:rsid w:val="009D2555"/>
    <w:rsid w:val="009D3A6B"/>
    <w:rsid w:val="009D4469"/>
    <w:rsid w:val="009D4703"/>
    <w:rsid w:val="009D4B0D"/>
    <w:rsid w:val="009D50B7"/>
    <w:rsid w:val="009D5105"/>
    <w:rsid w:val="009D58BA"/>
    <w:rsid w:val="009D5A86"/>
    <w:rsid w:val="009D5D8F"/>
    <w:rsid w:val="009D61C6"/>
    <w:rsid w:val="009D63A4"/>
    <w:rsid w:val="009D6927"/>
    <w:rsid w:val="009D6F00"/>
    <w:rsid w:val="009D73AB"/>
    <w:rsid w:val="009D7B4D"/>
    <w:rsid w:val="009D7FA6"/>
    <w:rsid w:val="009E018B"/>
    <w:rsid w:val="009E0600"/>
    <w:rsid w:val="009E0881"/>
    <w:rsid w:val="009E08D9"/>
    <w:rsid w:val="009E1A29"/>
    <w:rsid w:val="009E1DA4"/>
    <w:rsid w:val="009E3DBC"/>
    <w:rsid w:val="009E40DE"/>
    <w:rsid w:val="009E4374"/>
    <w:rsid w:val="009E53D7"/>
    <w:rsid w:val="009E5444"/>
    <w:rsid w:val="009E5C34"/>
    <w:rsid w:val="009E6E5C"/>
    <w:rsid w:val="009E7059"/>
    <w:rsid w:val="009E70F2"/>
    <w:rsid w:val="009E72E4"/>
    <w:rsid w:val="009E7526"/>
    <w:rsid w:val="009E7746"/>
    <w:rsid w:val="009F0143"/>
    <w:rsid w:val="009F0191"/>
    <w:rsid w:val="009F02E3"/>
    <w:rsid w:val="009F07A7"/>
    <w:rsid w:val="009F0A70"/>
    <w:rsid w:val="009F0F90"/>
    <w:rsid w:val="009F14CA"/>
    <w:rsid w:val="009F15DB"/>
    <w:rsid w:val="009F1CD3"/>
    <w:rsid w:val="009F2128"/>
    <w:rsid w:val="009F31D3"/>
    <w:rsid w:val="009F34E5"/>
    <w:rsid w:val="009F356F"/>
    <w:rsid w:val="009F4691"/>
    <w:rsid w:val="009F48B3"/>
    <w:rsid w:val="009F4A1C"/>
    <w:rsid w:val="009F4C3B"/>
    <w:rsid w:val="009F4C8D"/>
    <w:rsid w:val="009F5027"/>
    <w:rsid w:val="009F54F1"/>
    <w:rsid w:val="009F58D1"/>
    <w:rsid w:val="009F5B0F"/>
    <w:rsid w:val="009F5B12"/>
    <w:rsid w:val="009F73D5"/>
    <w:rsid w:val="009F7857"/>
    <w:rsid w:val="009F798B"/>
    <w:rsid w:val="009F7EDC"/>
    <w:rsid w:val="009F7FC8"/>
    <w:rsid w:val="009F7FF8"/>
    <w:rsid w:val="00A00760"/>
    <w:rsid w:val="00A009C3"/>
    <w:rsid w:val="00A0124A"/>
    <w:rsid w:val="00A01924"/>
    <w:rsid w:val="00A0270B"/>
    <w:rsid w:val="00A0364A"/>
    <w:rsid w:val="00A0384E"/>
    <w:rsid w:val="00A039CD"/>
    <w:rsid w:val="00A03F66"/>
    <w:rsid w:val="00A042B0"/>
    <w:rsid w:val="00A04B16"/>
    <w:rsid w:val="00A05C76"/>
    <w:rsid w:val="00A06700"/>
    <w:rsid w:val="00A06DA4"/>
    <w:rsid w:val="00A06DFD"/>
    <w:rsid w:val="00A0720A"/>
    <w:rsid w:val="00A0732A"/>
    <w:rsid w:val="00A074BD"/>
    <w:rsid w:val="00A10082"/>
    <w:rsid w:val="00A11AB1"/>
    <w:rsid w:val="00A11AB4"/>
    <w:rsid w:val="00A11ACA"/>
    <w:rsid w:val="00A12B0E"/>
    <w:rsid w:val="00A13277"/>
    <w:rsid w:val="00A133C7"/>
    <w:rsid w:val="00A13556"/>
    <w:rsid w:val="00A13966"/>
    <w:rsid w:val="00A139C6"/>
    <w:rsid w:val="00A13A54"/>
    <w:rsid w:val="00A13F71"/>
    <w:rsid w:val="00A144E8"/>
    <w:rsid w:val="00A15C0F"/>
    <w:rsid w:val="00A16556"/>
    <w:rsid w:val="00A16567"/>
    <w:rsid w:val="00A167AF"/>
    <w:rsid w:val="00A16F99"/>
    <w:rsid w:val="00A20731"/>
    <w:rsid w:val="00A20DAC"/>
    <w:rsid w:val="00A21B63"/>
    <w:rsid w:val="00A22EA7"/>
    <w:rsid w:val="00A2417B"/>
    <w:rsid w:val="00A243FF"/>
    <w:rsid w:val="00A244DC"/>
    <w:rsid w:val="00A249EF"/>
    <w:rsid w:val="00A25159"/>
    <w:rsid w:val="00A2527F"/>
    <w:rsid w:val="00A25B5D"/>
    <w:rsid w:val="00A25B75"/>
    <w:rsid w:val="00A26352"/>
    <w:rsid w:val="00A26409"/>
    <w:rsid w:val="00A267AE"/>
    <w:rsid w:val="00A26A0F"/>
    <w:rsid w:val="00A2776A"/>
    <w:rsid w:val="00A2797A"/>
    <w:rsid w:val="00A27D08"/>
    <w:rsid w:val="00A27D2D"/>
    <w:rsid w:val="00A30456"/>
    <w:rsid w:val="00A3088D"/>
    <w:rsid w:val="00A30B95"/>
    <w:rsid w:val="00A30D68"/>
    <w:rsid w:val="00A316FF"/>
    <w:rsid w:val="00A3254B"/>
    <w:rsid w:val="00A326A1"/>
    <w:rsid w:val="00A3287D"/>
    <w:rsid w:val="00A32B12"/>
    <w:rsid w:val="00A32D27"/>
    <w:rsid w:val="00A33A45"/>
    <w:rsid w:val="00A33BA2"/>
    <w:rsid w:val="00A33C59"/>
    <w:rsid w:val="00A33FCE"/>
    <w:rsid w:val="00A34978"/>
    <w:rsid w:val="00A3530A"/>
    <w:rsid w:val="00A35768"/>
    <w:rsid w:val="00A36073"/>
    <w:rsid w:val="00A361E4"/>
    <w:rsid w:val="00A36671"/>
    <w:rsid w:val="00A36E84"/>
    <w:rsid w:val="00A37000"/>
    <w:rsid w:val="00A372A6"/>
    <w:rsid w:val="00A3762F"/>
    <w:rsid w:val="00A37E9C"/>
    <w:rsid w:val="00A37FA5"/>
    <w:rsid w:val="00A401E3"/>
    <w:rsid w:val="00A404BC"/>
    <w:rsid w:val="00A40F26"/>
    <w:rsid w:val="00A41D4F"/>
    <w:rsid w:val="00A41D70"/>
    <w:rsid w:val="00A42530"/>
    <w:rsid w:val="00A427AB"/>
    <w:rsid w:val="00A436F3"/>
    <w:rsid w:val="00A44016"/>
    <w:rsid w:val="00A440CD"/>
    <w:rsid w:val="00A44AC5"/>
    <w:rsid w:val="00A44B17"/>
    <w:rsid w:val="00A44BB8"/>
    <w:rsid w:val="00A44EE7"/>
    <w:rsid w:val="00A454C9"/>
    <w:rsid w:val="00A45859"/>
    <w:rsid w:val="00A461D4"/>
    <w:rsid w:val="00A46ACE"/>
    <w:rsid w:val="00A46E1B"/>
    <w:rsid w:val="00A47480"/>
    <w:rsid w:val="00A478F8"/>
    <w:rsid w:val="00A5014A"/>
    <w:rsid w:val="00A50288"/>
    <w:rsid w:val="00A50343"/>
    <w:rsid w:val="00A5035B"/>
    <w:rsid w:val="00A503B8"/>
    <w:rsid w:val="00A5085E"/>
    <w:rsid w:val="00A50874"/>
    <w:rsid w:val="00A5087B"/>
    <w:rsid w:val="00A50F78"/>
    <w:rsid w:val="00A5158E"/>
    <w:rsid w:val="00A51A90"/>
    <w:rsid w:val="00A52343"/>
    <w:rsid w:val="00A52399"/>
    <w:rsid w:val="00A52692"/>
    <w:rsid w:val="00A529C2"/>
    <w:rsid w:val="00A52E79"/>
    <w:rsid w:val="00A53664"/>
    <w:rsid w:val="00A5391E"/>
    <w:rsid w:val="00A5435B"/>
    <w:rsid w:val="00A54472"/>
    <w:rsid w:val="00A54EE4"/>
    <w:rsid w:val="00A54F87"/>
    <w:rsid w:val="00A55088"/>
    <w:rsid w:val="00A5515B"/>
    <w:rsid w:val="00A553B4"/>
    <w:rsid w:val="00A56982"/>
    <w:rsid w:val="00A56E65"/>
    <w:rsid w:val="00A57070"/>
    <w:rsid w:val="00A57122"/>
    <w:rsid w:val="00A57322"/>
    <w:rsid w:val="00A57AF5"/>
    <w:rsid w:val="00A60087"/>
    <w:rsid w:val="00A610E3"/>
    <w:rsid w:val="00A616A2"/>
    <w:rsid w:val="00A61777"/>
    <w:rsid w:val="00A61C5F"/>
    <w:rsid w:val="00A61C7A"/>
    <w:rsid w:val="00A61CCA"/>
    <w:rsid w:val="00A6239B"/>
    <w:rsid w:val="00A63100"/>
    <w:rsid w:val="00A634B9"/>
    <w:rsid w:val="00A63A23"/>
    <w:rsid w:val="00A63AB8"/>
    <w:rsid w:val="00A63BB4"/>
    <w:rsid w:val="00A648F8"/>
    <w:rsid w:val="00A65A0D"/>
    <w:rsid w:val="00A65F45"/>
    <w:rsid w:val="00A6629C"/>
    <w:rsid w:val="00A662D4"/>
    <w:rsid w:val="00A666FF"/>
    <w:rsid w:val="00A6728D"/>
    <w:rsid w:val="00A67311"/>
    <w:rsid w:val="00A67498"/>
    <w:rsid w:val="00A70132"/>
    <w:rsid w:val="00A70633"/>
    <w:rsid w:val="00A71CF8"/>
    <w:rsid w:val="00A723F7"/>
    <w:rsid w:val="00A72525"/>
    <w:rsid w:val="00A7288B"/>
    <w:rsid w:val="00A72CBC"/>
    <w:rsid w:val="00A72EBF"/>
    <w:rsid w:val="00A736AE"/>
    <w:rsid w:val="00A73982"/>
    <w:rsid w:val="00A73C3D"/>
    <w:rsid w:val="00A73D9C"/>
    <w:rsid w:val="00A73F49"/>
    <w:rsid w:val="00A742CC"/>
    <w:rsid w:val="00A75859"/>
    <w:rsid w:val="00A75BD7"/>
    <w:rsid w:val="00A76184"/>
    <w:rsid w:val="00A767A9"/>
    <w:rsid w:val="00A7753A"/>
    <w:rsid w:val="00A77FED"/>
    <w:rsid w:val="00A80849"/>
    <w:rsid w:val="00A809F4"/>
    <w:rsid w:val="00A80D58"/>
    <w:rsid w:val="00A812A5"/>
    <w:rsid w:val="00A814C5"/>
    <w:rsid w:val="00A81D7A"/>
    <w:rsid w:val="00A81D95"/>
    <w:rsid w:val="00A8211C"/>
    <w:rsid w:val="00A82C7F"/>
    <w:rsid w:val="00A82CC9"/>
    <w:rsid w:val="00A82F2C"/>
    <w:rsid w:val="00A83798"/>
    <w:rsid w:val="00A83ACB"/>
    <w:rsid w:val="00A83DC7"/>
    <w:rsid w:val="00A83DE7"/>
    <w:rsid w:val="00A847D9"/>
    <w:rsid w:val="00A848C5"/>
    <w:rsid w:val="00A849CF"/>
    <w:rsid w:val="00A84CCB"/>
    <w:rsid w:val="00A85205"/>
    <w:rsid w:val="00A852E5"/>
    <w:rsid w:val="00A85BB5"/>
    <w:rsid w:val="00A867FB"/>
    <w:rsid w:val="00A869EB"/>
    <w:rsid w:val="00A87B4D"/>
    <w:rsid w:val="00A904EA"/>
    <w:rsid w:val="00A90774"/>
    <w:rsid w:val="00A908C8"/>
    <w:rsid w:val="00A90D13"/>
    <w:rsid w:val="00A90D45"/>
    <w:rsid w:val="00A912D4"/>
    <w:rsid w:val="00A913FE"/>
    <w:rsid w:val="00A91997"/>
    <w:rsid w:val="00A91AB8"/>
    <w:rsid w:val="00A91C71"/>
    <w:rsid w:val="00A92971"/>
    <w:rsid w:val="00A92B8B"/>
    <w:rsid w:val="00A93425"/>
    <w:rsid w:val="00A93626"/>
    <w:rsid w:val="00A93795"/>
    <w:rsid w:val="00A946F2"/>
    <w:rsid w:val="00A94AE3"/>
    <w:rsid w:val="00A94C57"/>
    <w:rsid w:val="00A95798"/>
    <w:rsid w:val="00A9704F"/>
    <w:rsid w:val="00A970E7"/>
    <w:rsid w:val="00AA01A0"/>
    <w:rsid w:val="00AA06B8"/>
    <w:rsid w:val="00AA07E4"/>
    <w:rsid w:val="00AA0988"/>
    <w:rsid w:val="00AA18E2"/>
    <w:rsid w:val="00AA1E8A"/>
    <w:rsid w:val="00AA2412"/>
    <w:rsid w:val="00AA24D9"/>
    <w:rsid w:val="00AA266E"/>
    <w:rsid w:val="00AA2A9B"/>
    <w:rsid w:val="00AA2BCB"/>
    <w:rsid w:val="00AA2D42"/>
    <w:rsid w:val="00AA337D"/>
    <w:rsid w:val="00AA35A5"/>
    <w:rsid w:val="00AA3968"/>
    <w:rsid w:val="00AA3E13"/>
    <w:rsid w:val="00AA3FE3"/>
    <w:rsid w:val="00AA5548"/>
    <w:rsid w:val="00AA55A4"/>
    <w:rsid w:val="00AA5AA6"/>
    <w:rsid w:val="00AA5AE3"/>
    <w:rsid w:val="00AA660A"/>
    <w:rsid w:val="00AA67BC"/>
    <w:rsid w:val="00AA6FFC"/>
    <w:rsid w:val="00AA72D3"/>
    <w:rsid w:val="00AB0B0E"/>
    <w:rsid w:val="00AB1027"/>
    <w:rsid w:val="00AB140B"/>
    <w:rsid w:val="00AB169B"/>
    <w:rsid w:val="00AB2490"/>
    <w:rsid w:val="00AB2892"/>
    <w:rsid w:val="00AB2D1D"/>
    <w:rsid w:val="00AB2FE8"/>
    <w:rsid w:val="00AB33FF"/>
    <w:rsid w:val="00AB395B"/>
    <w:rsid w:val="00AB3C76"/>
    <w:rsid w:val="00AB44B4"/>
    <w:rsid w:val="00AB4C1E"/>
    <w:rsid w:val="00AB4F3B"/>
    <w:rsid w:val="00AB5116"/>
    <w:rsid w:val="00AB5984"/>
    <w:rsid w:val="00AB5F65"/>
    <w:rsid w:val="00AB641A"/>
    <w:rsid w:val="00AB69A1"/>
    <w:rsid w:val="00AB799D"/>
    <w:rsid w:val="00AC03E8"/>
    <w:rsid w:val="00AC081C"/>
    <w:rsid w:val="00AC0C2C"/>
    <w:rsid w:val="00AC1860"/>
    <w:rsid w:val="00AC253D"/>
    <w:rsid w:val="00AC3142"/>
    <w:rsid w:val="00AC376F"/>
    <w:rsid w:val="00AC3BAF"/>
    <w:rsid w:val="00AC4448"/>
    <w:rsid w:val="00AC496A"/>
    <w:rsid w:val="00AC5990"/>
    <w:rsid w:val="00AC6225"/>
    <w:rsid w:val="00AC628E"/>
    <w:rsid w:val="00AC6D43"/>
    <w:rsid w:val="00AC737D"/>
    <w:rsid w:val="00AC7A05"/>
    <w:rsid w:val="00AC7EFF"/>
    <w:rsid w:val="00AD05D8"/>
    <w:rsid w:val="00AD0931"/>
    <w:rsid w:val="00AD1305"/>
    <w:rsid w:val="00AD1A23"/>
    <w:rsid w:val="00AD1D62"/>
    <w:rsid w:val="00AD1DDD"/>
    <w:rsid w:val="00AD226C"/>
    <w:rsid w:val="00AD25BF"/>
    <w:rsid w:val="00AD2DBF"/>
    <w:rsid w:val="00AD2F4C"/>
    <w:rsid w:val="00AD34ED"/>
    <w:rsid w:val="00AD389F"/>
    <w:rsid w:val="00AD4275"/>
    <w:rsid w:val="00AD42B3"/>
    <w:rsid w:val="00AD447F"/>
    <w:rsid w:val="00AD53D5"/>
    <w:rsid w:val="00AD56F9"/>
    <w:rsid w:val="00AD5746"/>
    <w:rsid w:val="00AD583E"/>
    <w:rsid w:val="00AD694E"/>
    <w:rsid w:val="00AD69F7"/>
    <w:rsid w:val="00AD72DF"/>
    <w:rsid w:val="00AD7623"/>
    <w:rsid w:val="00AD7A5F"/>
    <w:rsid w:val="00AE03BB"/>
    <w:rsid w:val="00AE174F"/>
    <w:rsid w:val="00AE1FE9"/>
    <w:rsid w:val="00AE290D"/>
    <w:rsid w:val="00AE2F04"/>
    <w:rsid w:val="00AE2F33"/>
    <w:rsid w:val="00AE4516"/>
    <w:rsid w:val="00AE4821"/>
    <w:rsid w:val="00AE4935"/>
    <w:rsid w:val="00AE4D0B"/>
    <w:rsid w:val="00AE50B8"/>
    <w:rsid w:val="00AE5613"/>
    <w:rsid w:val="00AE62A3"/>
    <w:rsid w:val="00AE66D1"/>
    <w:rsid w:val="00AE6C5C"/>
    <w:rsid w:val="00AE77E3"/>
    <w:rsid w:val="00AE79F3"/>
    <w:rsid w:val="00AF0038"/>
    <w:rsid w:val="00AF0138"/>
    <w:rsid w:val="00AF0DB6"/>
    <w:rsid w:val="00AF10D5"/>
    <w:rsid w:val="00AF17B9"/>
    <w:rsid w:val="00AF1943"/>
    <w:rsid w:val="00AF1AC8"/>
    <w:rsid w:val="00AF2206"/>
    <w:rsid w:val="00AF2460"/>
    <w:rsid w:val="00AF284B"/>
    <w:rsid w:val="00AF3006"/>
    <w:rsid w:val="00AF30C4"/>
    <w:rsid w:val="00AF33AC"/>
    <w:rsid w:val="00AF35F9"/>
    <w:rsid w:val="00AF3C36"/>
    <w:rsid w:val="00AF418A"/>
    <w:rsid w:val="00AF4292"/>
    <w:rsid w:val="00AF4905"/>
    <w:rsid w:val="00AF5023"/>
    <w:rsid w:val="00AF5BC9"/>
    <w:rsid w:val="00AF5D34"/>
    <w:rsid w:val="00AF645D"/>
    <w:rsid w:val="00AF6BC6"/>
    <w:rsid w:val="00AF6C29"/>
    <w:rsid w:val="00AF6D3E"/>
    <w:rsid w:val="00AF7449"/>
    <w:rsid w:val="00AF7BCE"/>
    <w:rsid w:val="00AF7F2C"/>
    <w:rsid w:val="00B006B0"/>
    <w:rsid w:val="00B01075"/>
    <w:rsid w:val="00B01B2E"/>
    <w:rsid w:val="00B01D32"/>
    <w:rsid w:val="00B02058"/>
    <w:rsid w:val="00B0209B"/>
    <w:rsid w:val="00B022E2"/>
    <w:rsid w:val="00B02FB7"/>
    <w:rsid w:val="00B034B6"/>
    <w:rsid w:val="00B037A1"/>
    <w:rsid w:val="00B03D58"/>
    <w:rsid w:val="00B040EF"/>
    <w:rsid w:val="00B04DE2"/>
    <w:rsid w:val="00B04F87"/>
    <w:rsid w:val="00B05275"/>
    <w:rsid w:val="00B05A4F"/>
    <w:rsid w:val="00B05CCE"/>
    <w:rsid w:val="00B06814"/>
    <w:rsid w:val="00B06FCB"/>
    <w:rsid w:val="00B071C1"/>
    <w:rsid w:val="00B07589"/>
    <w:rsid w:val="00B07607"/>
    <w:rsid w:val="00B07613"/>
    <w:rsid w:val="00B077C6"/>
    <w:rsid w:val="00B07897"/>
    <w:rsid w:val="00B07AA7"/>
    <w:rsid w:val="00B1075D"/>
    <w:rsid w:val="00B112F7"/>
    <w:rsid w:val="00B11800"/>
    <w:rsid w:val="00B1201F"/>
    <w:rsid w:val="00B1206A"/>
    <w:rsid w:val="00B124BF"/>
    <w:rsid w:val="00B12661"/>
    <w:rsid w:val="00B12F12"/>
    <w:rsid w:val="00B13259"/>
    <w:rsid w:val="00B13BBC"/>
    <w:rsid w:val="00B146AD"/>
    <w:rsid w:val="00B15328"/>
    <w:rsid w:val="00B15CAA"/>
    <w:rsid w:val="00B16169"/>
    <w:rsid w:val="00B16543"/>
    <w:rsid w:val="00B16A93"/>
    <w:rsid w:val="00B172E6"/>
    <w:rsid w:val="00B173DE"/>
    <w:rsid w:val="00B20C6B"/>
    <w:rsid w:val="00B213FB"/>
    <w:rsid w:val="00B21D86"/>
    <w:rsid w:val="00B222BE"/>
    <w:rsid w:val="00B22C24"/>
    <w:rsid w:val="00B233E2"/>
    <w:rsid w:val="00B238D2"/>
    <w:rsid w:val="00B23979"/>
    <w:rsid w:val="00B239F7"/>
    <w:rsid w:val="00B23B3D"/>
    <w:rsid w:val="00B24620"/>
    <w:rsid w:val="00B24FE3"/>
    <w:rsid w:val="00B25B52"/>
    <w:rsid w:val="00B26496"/>
    <w:rsid w:val="00B27780"/>
    <w:rsid w:val="00B27A54"/>
    <w:rsid w:val="00B27F08"/>
    <w:rsid w:val="00B3037A"/>
    <w:rsid w:val="00B31514"/>
    <w:rsid w:val="00B315D4"/>
    <w:rsid w:val="00B320A7"/>
    <w:rsid w:val="00B3267B"/>
    <w:rsid w:val="00B32A87"/>
    <w:rsid w:val="00B32B3A"/>
    <w:rsid w:val="00B32D16"/>
    <w:rsid w:val="00B33DF1"/>
    <w:rsid w:val="00B344C4"/>
    <w:rsid w:val="00B34A80"/>
    <w:rsid w:val="00B34B4B"/>
    <w:rsid w:val="00B34F0C"/>
    <w:rsid w:val="00B34F8C"/>
    <w:rsid w:val="00B367A7"/>
    <w:rsid w:val="00B368AA"/>
    <w:rsid w:val="00B3693D"/>
    <w:rsid w:val="00B370FB"/>
    <w:rsid w:val="00B373EF"/>
    <w:rsid w:val="00B377DF"/>
    <w:rsid w:val="00B37839"/>
    <w:rsid w:val="00B37883"/>
    <w:rsid w:val="00B408B7"/>
    <w:rsid w:val="00B41510"/>
    <w:rsid w:val="00B4158D"/>
    <w:rsid w:val="00B41FA5"/>
    <w:rsid w:val="00B42078"/>
    <w:rsid w:val="00B4296F"/>
    <w:rsid w:val="00B429D9"/>
    <w:rsid w:val="00B42A9B"/>
    <w:rsid w:val="00B42D03"/>
    <w:rsid w:val="00B42D25"/>
    <w:rsid w:val="00B42E95"/>
    <w:rsid w:val="00B43013"/>
    <w:rsid w:val="00B4417C"/>
    <w:rsid w:val="00B44B17"/>
    <w:rsid w:val="00B451B6"/>
    <w:rsid w:val="00B45673"/>
    <w:rsid w:val="00B45D73"/>
    <w:rsid w:val="00B45D75"/>
    <w:rsid w:val="00B45EBC"/>
    <w:rsid w:val="00B462AC"/>
    <w:rsid w:val="00B46D12"/>
    <w:rsid w:val="00B474D5"/>
    <w:rsid w:val="00B47E78"/>
    <w:rsid w:val="00B50309"/>
    <w:rsid w:val="00B50641"/>
    <w:rsid w:val="00B509E1"/>
    <w:rsid w:val="00B5145B"/>
    <w:rsid w:val="00B51485"/>
    <w:rsid w:val="00B5149A"/>
    <w:rsid w:val="00B517E8"/>
    <w:rsid w:val="00B529A9"/>
    <w:rsid w:val="00B53063"/>
    <w:rsid w:val="00B534B0"/>
    <w:rsid w:val="00B53E92"/>
    <w:rsid w:val="00B542E3"/>
    <w:rsid w:val="00B545FF"/>
    <w:rsid w:val="00B548CD"/>
    <w:rsid w:val="00B54934"/>
    <w:rsid w:val="00B54C2F"/>
    <w:rsid w:val="00B54FBB"/>
    <w:rsid w:val="00B554FA"/>
    <w:rsid w:val="00B55631"/>
    <w:rsid w:val="00B5642C"/>
    <w:rsid w:val="00B57B47"/>
    <w:rsid w:val="00B601A1"/>
    <w:rsid w:val="00B60519"/>
    <w:rsid w:val="00B60582"/>
    <w:rsid w:val="00B60C93"/>
    <w:rsid w:val="00B60EC2"/>
    <w:rsid w:val="00B60FE3"/>
    <w:rsid w:val="00B617E5"/>
    <w:rsid w:val="00B62965"/>
    <w:rsid w:val="00B62992"/>
    <w:rsid w:val="00B62B7D"/>
    <w:rsid w:val="00B6357C"/>
    <w:rsid w:val="00B63C4B"/>
    <w:rsid w:val="00B646CA"/>
    <w:rsid w:val="00B64800"/>
    <w:rsid w:val="00B649F3"/>
    <w:rsid w:val="00B64BDA"/>
    <w:rsid w:val="00B64D20"/>
    <w:rsid w:val="00B652F0"/>
    <w:rsid w:val="00B65731"/>
    <w:rsid w:val="00B657D5"/>
    <w:rsid w:val="00B65896"/>
    <w:rsid w:val="00B6621D"/>
    <w:rsid w:val="00B667CE"/>
    <w:rsid w:val="00B66A5B"/>
    <w:rsid w:val="00B66CD9"/>
    <w:rsid w:val="00B66E7B"/>
    <w:rsid w:val="00B674E6"/>
    <w:rsid w:val="00B67AC3"/>
    <w:rsid w:val="00B67C8F"/>
    <w:rsid w:val="00B67EAF"/>
    <w:rsid w:val="00B7017F"/>
    <w:rsid w:val="00B70B5A"/>
    <w:rsid w:val="00B70BA6"/>
    <w:rsid w:val="00B7111B"/>
    <w:rsid w:val="00B71EAD"/>
    <w:rsid w:val="00B72E01"/>
    <w:rsid w:val="00B72E17"/>
    <w:rsid w:val="00B735D8"/>
    <w:rsid w:val="00B739BB"/>
    <w:rsid w:val="00B7402F"/>
    <w:rsid w:val="00B7484E"/>
    <w:rsid w:val="00B749EB"/>
    <w:rsid w:val="00B75137"/>
    <w:rsid w:val="00B75566"/>
    <w:rsid w:val="00B75E75"/>
    <w:rsid w:val="00B761EB"/>
    <w:rsid w:val="00B7710D"/>
    <w:rsid w:val="00B77370"/>
    <w:rsid w:val="00B7768A"/>
    <w:rsid w:val="00B77AA4"/>
    <w:rsid w:val="00B77DBF"/>
    <w:rsid w:val="00B77F15"/>
    <w:rsid w:val="00B806EB"/>
    <w:rsid w:val="00B80772"/>
    <w:rsid w:val="00B818AA"/>
    <w:rsid w:val="00B81979"/>
    <w:rsid w:val="00B81D05"/>
    <w:rsid w:val="00B8304F"/>
    <w:rsid w:val="00B835AF"/>
    <w:rsid w:val="00B83E54"/>
    <w:rsid w:val="00B84327"/>
    <w:rsid w:val="00B843DB"/>
    <w:rsid w:val="00B8514D"/>
    <w:rsid w:val="00B8579E"/>
    <w:rsid w:val="00B85FB1"/>
    <w:rsid w:val="00B86975"/>
    <w:rsid w:val="00B87203"/>
    <w:rsid w:val="00B8733A"/>
    <w:rsid w:val="00B87DBE"/>
    <w:rsid w:val="00B900EC"/>
    <w:rsid w:val="00B901F6"/>
    <w:rsid w:val="00B90354"/>
    <w:rsid w:val="00B904FD"/>
    <w:rsid w:val="00B907CB"/>
    <w:rsid w:val="00B908A9"/>
    <w:rsid w:val="00B90F8F"/>
    <w:rsid w:val="00B912F4"/>
    <w:rsid w:val="00B9133D"/>
    <w:rsid w:val="00B91480"/>
    <w:rsid w:val="00B9152B"/>
    <w:rsid w:val="00B91DC7"/>
    <w:rsid w:val="00B9216D"/>
    <w:rsid w:val="00B9222D"/>
    <w:rsid w:val="00B93056"/>
    <w:rsid w:val="00B930BF"/>
    <w:rsid w:val="00B938BC"/>
    <w:rsid w:val="00B93AF6"/>
    <w:rsid w:val="00B93DE2"/>
    <w:rsid w:val="00B946BB"/>
    <w:rsid w:val="00B94D3B"/>
    <w:rsid w:val="00B94E70"/>
    <w:rsid w:val="00B9503C"/>
    <w:rsid w:val="00B9520A"/>
    <w:rsid w:val="00B95261"/>
    <w:rsid w:val="00B952F1"/>
    <w:rsid w:val="00B9604B"/>
    <w:rsid w:val="00B965D2"/>
    <w:rsid w:val="00B96DB9"/>
    <w:rsid w:val="00B96E96"/>
    <w:rsid w:val="00B97187"/>
    <w:rsid w:val="00B972A9"/>
    <w:rsid w:val="00B97ABC"/>
    <w:rsid w:val="00BA0707"/>
    <w:rsid w:val="00BA0746"/>
    <w:rsid w:val="00BA09A1"/>
    <w:rsid w:val="00BA0C29"/>
    <w:rsid w:val="00BA0D15"/>
    <w:rsid w:val="00BA0DEA"/>
    <w:rsid w:val="00BA0F82"/>
    <w:rsid w:val="00BA17C5"/>
    <w:rsid w:val="00BA18A8"/>
    <w:rsid w:val="00BA1D2F"/>
    <w:rsid w:val="00BA2D1A"/>
    <w:rsid w:val="00BA405B"/>
    <w:rsid w:val="00BA477A"/>
    <w:rsid w:val="00BA4AD5"/>
    <w:rsid w:val="00BA6139"/>
    <w:rsid w:val="00BA67DE"/>
    <w:rsid w:val="00BA687E"/>
    <w:rsid w:val="00BA69D6"/>
    <w:rsid w:val="00BA77DA"/>
    <w:rsid w:val="00BA7CF7"/>
    <w:rsid w:val="00BA7DEA"/>
    <w:rsid w:val="00BB039B"/>
    <w:rsid w:val="00BB08DC"/>
    <w:rsid w:val="00BB0D20"/>
    <w:rsid w:val="00BB18E2"/>
    <w:rsid w:val="00BB1917"/>
    <w:rsid w:val="00BB2412"/>
    <w:rsid w:val="00BB2425"/>
    <w:rsid w:val="00BB2AE3"/>
    <w:rsid w:val="00BB2BD9"/>
    <w:rsid w:val="00BB3207"/>
    <w:rsid w:val="00BB3274"/>
    <w:rsid w:val="00BB3362"/>
    <w:rsid w:val="00BB33EA"/>
    <w:rsid w:val="00BB3ADD"/>
    <w:rsid w:val="00BB3ADE"/>
    <w:rsid w:val="00BB3B39"/>
    <w:rsid w:val="00BB3D5A"/>
    <w:rsid w:val="00BB4410"/>
    <w:rsid w:val="00BB4B3F"/>
    <w:rsid w:val="00BB4BD8"/>
    <w:rsid w:val="00BB5E37"/>
    <w:rsid w:val="00BB6218"/>
    <w:rsid w:val="00BB65E9"/>
    <w:rsid w:val="00BB69C5"/>
    <w:rsid w:val="00BB6B66"/>
    <w:rsid w:val="00BB6D71"/>
    <w:rsid w:val="00BB7383"/>
    <w:rsid w:val="00BB76D7"/>
    <w:rsid w:val="00BB7EB1"/>
    <w:rsid w:val="00BC00CB"/>
    <w:rsid w:val="00BC061B"/>
    <w:rsid w:val="00BC072B"/>
    <w:rsid w:val="00BC095A"/>
    <w:rsid w:val="00BC1C94"/>
    <w:rsid w:val="00BC2525"/>
    <w:rsid w:val="00BC2CD1"/>
    <w:rsid w:val="00BC346D"/>
    <w:rsid w:val="00BC3E06"/>
    <w:rsid w:val="00BC3F9F"/>
    <w:rsid w:val="00BC5923"/>
    <w:rsid w:val="00BC5B69"/>
    <w:rsid w:val="00BC6977"/>
    <w:rsid w:val="00BC6BC2"/>
    <w:rsid w:val="00BC77C7"/>
    <w:rsid w:val="00BC795C"/>
    <w:rsid w:val="00BD0405"/>
    <w:rsid w:val="00BD090B"/>
    <w:rsid w:val="00BD13B3"/>
    <w:rsid w:val="00BD1512"/>
    <w:rsid w:val="00BD19FF"/>
    <w:rsid w:val="00BD1A00"/>
    <w:rsid w:val="00BD1E74"/>
    <w:rsid w:val="00BD2518"/>
    <w:rsid w:val="00BD275D"/>
    <w:rsid w:val="00BD332C"/>
    <w:rsid w:val="00BD3568"/>
    <w:rsid w:val="00BD4138"/>
    <w:rsid w:val="00BD4B92"/>
    <w:rsid w:val="00BD7476"/>
    <w:rsid w:val="00BD7578"/>
    <w:rsid w:val="00BD7C89"/>
    <w:rsid w:val="00BD7E26"/>
    <w:rsid w:val="00BE03EF"/>
    <w:rsid w:val="00BE08AA"/>
    <w:rsid w:val="00BE0A11"/>
    <w:rsid w:val="00BE2455"/>
    <w:rsid w:val="00BE25B6"/>
    <w:rsid w:val="00BE26B5"/>
    <w:rsid w:val="00BE2A1C"/>
    <w:rsid w:val="00BE2C2C"/>
    <w:rsid w:val="00BE2E1E"/>
    <w:rsid w:val="00BE3EC4"/>
    <w:rsid w:val="00BE3F67"/>
    <w:rsid w:val="00BE4502"/>
    <w:rsid w:val="00BE47E1"/>
    <w:rsid w:val="00BE4FD6"/>
    <w:rsid w:val="00BE505D"/>
    <w:rsid w:val="00BE5169"/>
    <w:rsid w:val="00BE54CA"/>
    <w:rsid w:val="00BE59C4"/>
    <w:rsid w:val="00BE5EB8"/>
    <w:rsid w:val="00BE654D"/>
    <w:rsid w:val="00BE674B"/>
    <w:rsid w:val="00BE67AF"/>
    <w:rsid w:val="00BE688F"/>
    <w:rsid w:val="00BE6BD7"/>
    <w:rsid w:val="00BE714E"/>
    <w:rsid w:val="00BE7428"/>
    <w:rsid w:val="00BF09AC"/>
    <w:rsid w:val="00BF18A4"/>
    <w:rsid w:val="00BF1C90"/>
    <w:rsid w:val="00BF21E8"/>
    <w:rsid w:val="00BF389D"/>
    <w:rsid w:val="00BF42D8"/>
    <w:rsid w:val="00BF45AE"/>
    <w:rsid w:val="00BF4811"/>
    <w:rsid w:val="00BF554C"/>
    <w:rsid w:val="00BF5AB3"/>
    <w:rsid w:val="00BF5D0B"/>
    <w:rsid w:val="00BF6263"/>
    <w:rsid w:val="00BF65F9"/>
    <w:rsid w:val="00BF6D07"/>
    <w:rsid w:val="00BF73C0"/>
    <w:rsid w:val="00BF73FB"/>
    <w:rsid w:val="00BF755A"/>
    <w:rsid w:val="00BF7FD5"/>
    <w:rsid w:val="00C000C1"/>
    <w:rsid w:val="00C00265"/>
    <w:rsid w:val="00C00287"/>
    <w:rsid w:val="00C007C6"/>
    <w:rsid w:val="00C01318"/>
    <w:rsid w:val="00C01FC6"/>
    <w:rsid w:val="00C0210C"/>
    <w:rsid w:val="00C02A50"/>
    <w:rsid w:val="00C02F2B"/>
    <w:rsid w:val="00C0410D"/>
    <w:rsid w:val="00C0414F"/>
    <w:rsid w:val="00C04968"/>
    <w:rsid w:val="00C0499F"/>
    <w:rsid w:val="00C04F16"/>
    <w:rsid w:val="00C0501F"/>
    <w:rsid w:val="00C0508F"/>
    <w:rsid w:val="00C05DAC"/>
    <w:rsid w:val="00C060E2"/>
    <w:rsid w:val="00C0614C"/>
    <w:rsid w:val="00C06654"/>
    <w:rsid w:val="00C06781"/>
    <w:rsid w:val="00C06A2B"/>
    <w:rsid w:val="00C06C9B"/>
    <w:rsid w:val="00C07A1E"/>
    <w:rsid w:val="00C07CE3"/>
    <w:rsid w:val="00C103B7"/>
    <w:rsid w:val="00C10EE2"/>
    <w:rsid w:val="00C112AD"/>
    <w:rsid w:val="00C11C79"/>
    <w:rsid w:val="00C11FA4"/>
    <w:rsid w:val="00C1206E"/>
    <w:rsid w:val="00C12948"/>
    <w:rsid w:val="00C12AA0"/>
    <w:rsid w:val="00C12DC3"/>
    <w:rsid w:val="00C13010"/>
    <w:rsid w:val="00C14B00"/>
    <w:rsid w:val="00C14D77"/>
    <w:rsid w:val="00C153C5"/>
    <w:rsid w:val="00C15EBC"/>
    <w:rsid w:val="00C161AA"/>
    <w:rsid w:val="00C16255"/>
    <w:rsid w:val="00C164DA"/>
    <w:rsid w:val="00C16B07"/>
    <w:rsid w:val="00C16E13"/>
    <w:rsid w:val="00C170ED"/>
    <w:rsid w:val="00C17635"/>
    <w:rsid w:val="00C17A81"/>
    <w:rsid w:val="00C17B5C"/>
    <w:rsid w:val="00C202C9"/>
    <w:rsid w:val="00C2038F"/>
    <w:rsid w:val="00C21020"/>
    <w:rsid w:val="00C21063"/>
    <w:rsid w:val="00C210F1"/>
    <w:rsid w:val="00C21235"/>
    <w:rsid w:val="00C21351"/>
    <w:rsid w:val="00C21AA5"/>
    <w:rsid w:val="00C21DE9"/>
    <w:rsid w:val="00C220E5"/>
    <w:rsid w:val="00C2228D"/>
    <w:rsid w:val="00C2268C"/>
    <w:rsid w:val="00C22BBD"/>
    <w:rsid w:val="00C238B9"/>
    <w:rsid w:val="00C23999"/>
    <w:rsid w:val="00C2417D"/>
    <w:rsid w:val="00C250BF"/>
    <w:rsid w:val="00C25218"/>
    <w:rsid w:val="00C25C62"/>
    <w:rsid w:val="00C25CF9"/>
    <w:rsid w:val="00C2758E"/>
    <w:rsid w:val="00C27A88"/>
    <w:rsid w:val="00C27DBA"/>
    <w:rsid w:val="00C300BD"/>
    <w:rsid w:val="00C305EC"/>
    <w:rsid w:val="00C30B68"/>
    <w:rsid w:val="00C30BAC"/>
    <w:rsid w:val="00C318EC"/>
    <w:rsid w:val="00C31EA7"/>
    <w:rsid w:val="00C32576"/>
    <w:rsid w:val="00C32879"/>
    <w:rsid w:val="00C32938"/>
    <w:rsid w:val="00C32FC0"/>
    <w:rsid w:val="00C33449"/>
    <w:rsid w:val="00C334E7"/>
    <w:rsid w:val="00C33D0C"/>
    <w:rsid w:val="00C34952"/>
    <w:rsid w:val="00C34B09"/>
    <w:rsid w:val="00C350ED"/>
    <w:rsid w:val="00C35C61"/>
    <w:rsid w:val="00C35E08"/>
    <w:rsid w:val="00C3633D"/>
    <w:rsid w:val="00C367CF"/>
    <w:rsid w:val="00C36A76"/>
    <w:rsid w:val="00C36AA3"/>
    <w:rsid w:val="00C376FC"/>
    <w:rsid w:val="00C3771E"/>
    <w:rsid w:val="00C40BAF"/>
    <w:rsid w:val="00C4110A"/>
    <w:rsid w:val="00C417E0"/>
    <w:rsid w:val="00C424E0"/>
    <w:rsid w:val="00C42C28"/>
    <w:rsid w:val="00C42E98"/>
    <w:rsid w:val="00C43507"/>
    <w:rsid w:val="00C43C85"/>
    <w:rsid w:val="00C43FE3"/>
    <w:rsid w:val="00C4497F"/>
    <w:rsid w:val="00C45078"/>
    <w:rsid w:val="00C450E5"/>
    <w:rsid w:val="00C455F9"/>
    <w:rsid w:val="00C458C8"/>
    <w:rsid w:val="00C45EA6"/>
    <w:rsid w:val="00C45FE5"/>
    <w:rsid w:val="00C4693D"/>
    <w:rsid w:val="00C47183"/>
    <w:rsid w:val="00C47749"/>
    <w:rsid w:val="00C47B7A"/>
    <w:rsid w:val="00C50551"/>
    <w:rsid w:val="00C507DD"/>
    <w:rsid w:val="00C50A5C"/>
    <w:rsid w:val="00C50D8A"/>
    <w:rsid w:val="00C50DA2"/>
    <w:rsid w:val="00C513E9"/>
    <w:rsid w:val="00C51CCB"/>
    <w:rsid w:val="00C523C7"/>
    <w:rsid w:val="00C52CD4"/>
    <w:rsid w:val="00C52F8B"/>
    <w:rsid w:val="00C53259"/>
    <w:rsid w:val="00C53A50"/>
    <w:rsid w:val="00C543ED"/>
    <w:rsid w:val="00C544EA"/>
    <w:rsid w:val="00C54EFD"/>
    <w:rsid w:val="00C5532B"/>
    <w:rsid w:val="00C558DD"/>
    <w:rsid w:val="00C570EA"/>
    <w:rsid w:val="00C574AC"/>
    <w:rsid w:val="00C5758A"/>
    <w:rsid w:val="00C57638"/>
    <w:rsid w:val="00C61028"/>
    <w:rsid w:val="00C61C6C"/>
    <w:rsid w:val="00C61D3F"/>
    <w:rsid w:val="00C62498"/>
    <w:rsid w:val="00C62786"/>
    <w:rsid w:val="00C62B57"/>
    <w:rsid w:val="00C62E71"/>
    <w:rsid w:val="00C62F3E"/>
    <w:rsid w:val="00C62FC2"/>
    <w:rsid w:val="00C637BB"/>
    <w:rsid w:val="00C63A4C"/>
    <w:rsid w:val="00C641CF"/>
    <w:rsid w:val="00C649CB"/>
    <w:rsid w:val="00C64DD8"/>
    <w:rsid w:val="00C64F13"/>
    <w:rsid w:val="00C6538D"/>
    <w:rsid w:val="00C654D1"/>
    <w:rsid w:val="00C65F20"/>
    <w:rsid w:val="00C65FD0"/>
    <w:rsid w:val="00C6609B"/>
    <w:rsid w:val="00C67629"/>
    <w:rsid w:val="00C702E0"/>
    <w:rsid w:val="00C7055B"/>
    <w:rsid w:val="00C70765"/>
    <w:rsid w:val="00C70EC1"/>
    <w:rsid w:val="00C70ECE"/>
    <w:rsid w:val="00C7100B"/>
    <w:rsid w:val="00C71BBC"/>
    <w:rsid w:val="00C71F5A"/>
    <w:rsid w:val="00C724E6"/>
    <w:rsid w:val="00C73248"/>
    <w:rsid w:val="00C737D7"/>
    <w:rsid w:val="00C740EC"/>
    <w:rsid w:val="00C74A71"/>
    <w:rsid w:val="00C74C6D"/>
    <w:rsid w:val="00C7505F"/>
    <w:rsid w:val="00C7566E"/>
    <w:rsid w:val="00C75910"/>
    <w:rsid w:val="00C75BE3"/>
    <w:rsid w:val="00C76457"/>
    <w:rsid w:val="00C76648"/>
    <w:rsid w:val="00C768FB"/>
    <w:rsid w:val="00C7697C"/>
    <w:rsid w:val="00C76BC5"/>
    <w:rsid w:val="00C76DE9"/>
    <w:rsid w:val="00C77520"/>
    <w:rsid w:val="00C777CC"/>
    <w:rsid w:val="00C80326"/>
    <w:rsid w:val="00C80719"/>
    <w:rsid w:val="00C80770"/>
    <w:rsid w:val="00C809ED"/>
    <w:rsid w:val="00C815BD"/>
    <w:rsid w:val="00C81741"/>
    <w:rsid w:val="00C81748"/>
    <w:rsid w:val="00C81CD7"/>
    <w:rsid w:val="00C81F0A"/>
    <w:rsid w:val="00C820B6"/>
    <w:rsid w:val="00C829C7"/>
    <w:rsid w:val="00C82ACA"/>
    <w:rsid w:val="00C82CC0"/>
    <w:rsid w:val="00C841A4"/>
    <w:rsid w:val="00C8436B"/>
    <w:rsid w:val="00C85035"/>
    <w:rsid w:val="00C85BF1"/>
    <w:rsid w:val="00C864B0"/>
    <w:rsid w:val="00C867D9"/>
    <w:rsid w:val="00C86B37"/>
    <w:rsid w:val="00C87223"/>
    <w:rsid w:val="00C87299"/>
    <w:rsid w:val="00C87846"/>
    <w:rsid w:val="00C87B05"/>
    <w:rsid w:val="00C87B72"/>
    <w:rsid w:val="00C9024A"/>
    <w:rsid w:val="00C9029F"/>
    <w:rsid w:val="00C902CF"/>
    <w:rsid w:val="00C90C43"/>
    <w:rsid w:val="00C919C3"/>
    <w:rsid w:val="00C91A93"/>
    <w:rsid w:val="00C91B3E"/>
    <w:rsid w:val="00C91C54"/>
    <w:rsid w:val="00C9223A"/>
    <w:rsid w:val="00C92750"/>
    <w:rsid w:val="00C9300B"/>
    <w:rsid w:val="00C93886"/>
    <w:rsid w:val="00C94148"/>
    <w:rsid w:val="00C94B84"/>
    <w:rsid w:val="00C94C0C"/>
    <w:rsid w:val="00C94E2C"/>
    <w:rsid w:val="00C9519C"/>
    <w:rsid w:val="00C952A9"/>
    <w:rsid w:val="00C95898"/>
    <w:rsid w:val="00C96641"/>
    <w:rsid w:val="00C96ACF"/>
    <w:rsid w:val="00C96FA9"/>
    <w:rsid w:val="00CA0B4C"/>
    <w:rsid w:val="00CA171A"/>
    <w:rsid w:val="00CA187E"/>
    <w:rsid w:val="00CA1893"/>
    <w:rsid w:val="00CA19DF"/>
    <w:rsid w:val="00CA1EE3"/>
    <w:rsid w:val="00CA2527"/>
    <w:rsid w:val="00CA2734"/>
    <w:rsid w:val="00CA3955"/>
    <w:rsid w:val="00CA3B40"/>
    <w:rsid w:val="00CA44B6"/>
    <w:rsid w:val="00CA452B"/>
    <w:rsid w:val="00CA45E5"/>
    <w:rsid w:val="00CA45F3"/>
    <w:rsid w:val="00CA5637"/>
    <w:rsid w:val="00CA5A51"/>
    <w:rsid w:val="00CA5B1F"/>
    <w:rsid w:val="00CA5BBC"/>
    <w:rsid w:val="00CA5EF5"/>
    <w:rsid w:val="00CA611B"/>
    <w:rsid w:val="00CA6493"/>
    <w:rsid w:val="00CA69D0"/>
    <w:rsid w:val="00CA7464"/>
    <w:rsid w:val="00CA79E1"/>
    <w:rsid w:val="00CA7BEC"/>
    <w:rsid w:val="00CB0024"/>
    <w:rsid w:val="00CB0653"/>
    <w:rsid w:val="00CB0AF3"/>
    <w:rsid w:val="00CB0CC3"/>
    <w:rsid w:val="00CB185A"/>
    <w:rsid w:val="00CB1E40"/>
    <w:rsid w:val="00CB1FDF"/>
    <w:rsid w:val="00CB2E19"/>
    <w:rsid w:val="00CB3469"/>
    <w:rsid w:val="00CB3776"/>
    <w:rsid w:val="00CB39F6"/>
    <w:rsid w:val="00CB3F1C"/>
    <w:rsid w:val="00CB40BA"/>
    <w:rsid w:val="00CB4A80"/>
    <w:rsid w:val="00CB4AE6"/>
    <w:rsid w:val="00CB52E0"/>
    <w:rsid w:val="00CB531A"/>
    <w:rsid w:val="00CB5A41"/>
    <w:rsid w:val="00CB5B60"/>
    <w:rsid w:val="00CB62B6"/>
    <w:rsid w:val="00CB64D5"/>
    <w:rsid w:val="00CB672E"/>
    <w:rsid w:val="00CB6A69"/>
    <w:rsid w:val="00CB6A8B"/>
    <w:rsid w:val="00CB760F"/>
    <w:rsid w:val="00CB76C5"/>
    <w:rsid w:val="00CB7767"/>
    <w:rsid w:val="00CB78D6"/>
    <w:rsid w:val="00CB7B85"/>
    <w:rsid w:val="00CB7D4C"/>
    <w:rsid w:val="00CC0624"/>
    <w:rsid w:val="00CC09EA"/>
    <w:rsid w:val="00CC0A76"/>
    <w:rsid w:val="00CC10DA"/>
    <w:rsid w:val="00CC11B4"/>
    <w:rsid w:val="00CC155D"/>
    <w:rsid w:val="00CC1580"/>
    <w:rsid w:val="00CC21E2"/>
    <w:rsid w:val="00CC26BC"/>
    <w:rsid w:val="00CC2775"/>
    <w:rsid w:val="00CC2F94"/>
    <w:rsid w:val="00CC38FE"/>
    <w:rsid w:val="00CC3B07"/>
    <w:rsid w:val="00CC41B6"/>
    <w:rsid w:val="00CC51FA"/>
    <w:rsid w:val="00CC53DF"/>
    <w:rsid w:val="00CC54A1"/>
    <w:rsid w:val="00CC5686"/>
    <w:rsid w:val="00CC5A0A"/>
    <w:rsid w:val="00CC6066"/>
    <w:rsid w:val="00CC6D52"/>
    <w:rsid w:val="00CC7237"/>
    <w:rsid w:val="00CC7FCB"/>
    <w:rsid w:val="00CD0060"/>
    <w:rsid w:val="00CD0301"/>
    <w:rsid w:val="00CD0DC7"/>
    <w:rsid w:val="00CD1237"/>
    <w:rsid w:val="00CD1CA2"/>
    <w:rsid w:val="00CD230D"/>
    <w:rsid w:val="00CD2377"/>
    <w:rsid w:val="00CD36B8"/>
    <w:rsid w:val="00CD390D"/>
    <w:rsid w:val="00CD4195"/>
    <w:rsid w:val="00CD44EB"/>
    <w:rsid w:val="00CD4C83"/>
    <w:rsid w:val="00CD5A3D"/>
    <w:rsid w:val="00CD6F40"/>
    <w:rsid w:val="00CE006E"/>
    <w:rsid w:val="00CE071B"/>
    <w:rsid w:val="00CE14DF"/>
    <w:rsid w:val="00CE1C00"/>
    <w:rsid w:val="00CE1D88"/>
    <w:rsid w:val="00CE1DE6"/>
    <w:rsid w:val="00CE1ED3"/>
    <w:rsid w:val="00CE223F"/>
    <w:rsid w:val="00CE22CC"/>
    <w:rsid w:val="00CE26E1"/>
    <w:rsid w:val="00CE29E2"/>
    <w:rsid w:val="00CE2A63"/>
    <w:rsid w:val="00CE3009"/>
    <w:rsid w:val="00CE38DB"/>
    <w:rsid w:val="00CE406E"/>
    <w:rsid w:val="00CE4247"/>
    <w:rsid w:val="00CE44AB"/>
    <w:rsid w:val="00CE4600"/>
    <w:rsid w:val="00CE4A3D"/>
    <w:rsid w:val="00CE4D40"/>
    <w:rsid w:val="00CE5060"/>
    <w:rsid w:val="00CE56AF"/>
    <w:rsid w:val="00CE5BCE"/>
    <w:rsid w:val="00CE6023"/>
    <w:rsid w:val="00CE61FE"/>
    <w:rsid w:val="00CE626B"/>
    <w:rsid w:val="00CE6BB8"/>
    <w:rsid w:val="00CE7198"/>
    <w:rsid w:val="00CE723A"/>
    <w:rsid w:val="00CE7C07"/>
    <w:rsid w:val="00CF0098"/>
    <w:rsid w:val="00CF0921"/>
    <w:rsid w:val="00CF0C70"/>
    <w:rsid w:val="00CF1577"/>
    <w:rsid w:val="00CF1FC5"/>
    <w:rsid w:val="00CF2559"/>
    <w:rsid w:val="00CF27D3"/>
    <w:rsid w:val="00CF28F8"/>
    <w:rsid w:val="00CF2B81"/>
    <w:rsid w:val="00CF2C2E"/>
    <w:rsid w:val="00CF2DC2"/>
    <w:rsid w:val="00CF2EA6"/>
    <w:rsid w:val="00CF3042"/>
    <w:rsid w:val="00CF35CF"/>
    <w:rsid w:val="00CF3674"/>
    <w:rsid w:val="00CF445C"/>
    <w:rsid w:val="00CF4F5E"/>
    <w:rsid w:val="00CF561A"/>
    <w:rsid w:val="00CF5666"/>
    <w:rsid w:val="00CF58ED"/>
    <w:rsid w:val="00CF5CDE"/>
    <w:rsid w:val="00CF5F58"/>
    <w:rsid w:val="00CF6085"/>
    <w:rsid w:val="00CF60FC"/>
    <w:rsid w:val="00CF6BF0"/>
    <w:rsid w:val="00CF7028"/>
    <w:rsid w:val="00CF72E8"/>
    <w:rsid w:val="00CF73B1"/>
    <w:rsid w:val="00CF7597"/>
    <w:rsid w:val="00CF7FBE"/>
    <w:rsid w:val="00D002F1"/>
    <w:rsid w:val="00D0188F"/>
    <w:rsid w:val="00D01986"/>
    <w:rsid w:val="00D01E06"/>
    <w:rsid w:val="00D02AB7"/>
    <w:rsid w:val="00D03108"/>
    <w:rsid w:val="00D04D0A"/>
    <w:rsid w:val="00D050A9"/>
    <w:rsid w:val="00D06229"/>
    <w:rsid w:val="00D064BC"/>
    <w:rsid w:val="00D06868"/>
    <w:rsid w:val="00D0699E"/>
    <w:rsid w:val="00D06B11"/>
    <w:rsid w:val="00D06C81"/>
    <w:rsid w:val="00D0738B"/>
    <w:rsid w:val="00D076C9"/>
    <w:rsid w:val="00D077CF"/>
    <w:rsid w:val="00D1001C"/>
    <w:rsid w:val="00D1046D"/>
    <w:rsid w:val="00D106E4"/>
    <w:rsid w:val="00D10BD6"/>
    <w:rsid w:val="00D11599"/>
    <w:rsid w:val="00D11892"/>
    <w:rsid w:val="00D11E6B"/>
    <w:rsid w:val="00D12882"/>
    <w:rsid w:val="00D13382"/>
    <w:rsid w:val="00D133D1"/>
    <w:rsid w:val="00D13ED0"/>
    <w:rsid w:val="00D14645"/>
    <w:rsid w:val="00D1465D"/>
    <w:rsid w:val="00D146CA"/>
    <w:rsid w:val="00D1497F"/>
    <w:rsid w:val="00D14A74"/>
    <w:rsid w:val="00D15422"/>
    <w:rsid w:val="00D15542"/>
    <w:rsid w:val="00D1560C"/>
    <w:rsid w:val="00D17652"/>
    <w:rsid w:val="00D17677"/>
    <w:rsid w:val="00D17D31"/>
    <w:rsid w:val="00D209AE"/>
    <w:rsid w:val="00D20A36"/>
    <w:rsid w:val="00D20FAD"/>
    <w:rsid w:val="00D21035"/>
    <w:rsid w:val="00D2183C"/>
    <w:rsid w:val="00D218D6"/>
    <w:rsid w:val="00D219AC"/>
    <w:rsid w:val="00D21DA3"/>
    <w:rsid w:val="00D2282F"/>
    <w:rsid w:val="00D240C6"/>
    <w:rsid w:val="00D2454E"/>
    <w:rsid w:val="00D24999"/>
    <w:rsid w:val="00D24C85"/>
    <w:rsid w:val="00D24D39"/>
    <w:rsid w:val="00D25087"/>
    <w:rsid w:val="00D2595F"/>
    <w:rsid w:val="00D26104"/>
    <w:rsid w:val="00D26B3C"/>
    <w:rsid w:val="00D2730D"/>
    <w:rsid w:val="00D27646"/>
    <w:rsid w:val="00D279B4"/>
    <w:rsid w:val="00D27C50"/>
    <w:rsid w:val="00D30B24"/>
    <w:rsid w:val="00D30D5E"/>
    <w:rsid w:val="00D31174"/>
    <w:rsid w:val="00D31C73"/>
    <w:rsid w:val="00D32E87"/>
    <w:rsid w:val="00D33162"/>
    <w:rsid w:val="00D33D26"/>
    <w:rsid w:val="00D34842"/>
    <w:rsid w:val="00D34934"/>
    <w:rsid w:val="00D375DC"/>
    <w:rsid w:val="00D378B8"/>
    <w:rsid w:val="00D37BF8"/>
    <w:rsid w:val="00D40411"/>
    <w:rsid w:val="00D4069B"/>
    <w:rsid w:val="00D40B48"/>
    <w:rsid w:val="00D40D88"/>
    <w:rsid w:val="00D4112A"/>
    <w:rsid w:val="00D412D8"/>
    <w:rsid w:val="00D413B4"/>
    <w:rsid w:val="00D41AA0"/>
    <w:rsid w:val="00D41B71"/>
    <w:rsid w:val="00D425CB"/>
    <w:rsid w:val="00D4291C"/>
    <w:rsid w:val="00D429F0"/>
    <w:rsid w:val="00D43034"/>
    <w:rsid w:val="00D43D86"/>
    <w:rsid w:val="00D43F63"/>
    <w:rsid w:val="00D442F4"/>
    <w:rsid w:val="00D44359"/>
    <w:rsid w:val="00D443B3"/>
    <w:rsid w:val="00D4444C"/>
    <w:rsid w:val="00D44554"/>
    <w:rsid w:val="00D45ADC"/>
    <w:rsid w:val="00D45DDC"/>
    <w:rsid w:val="00D461C4"/>
    <w:rsid w:val="00D465EE"/>
    <w:rsid w:val="00D466B9"/>
    <w:rsid w:val="00D46C0E"/>
    <w:rsid w:val="00D46E7E"/>
    <w:rsid w:val="00D47061"/>
    <w:rsid w:val="00D47546"/>
    <w:rsid w:val="00D4782E"/>
    <w:rsid w:val="00D47D3B"/>
    <w:rsid w:val="00D504A0"/>
    <w:rsid w:val="00D508F8"/>
    <w:rsid w:val="00D50A92"/>
    <w:rsid w:val="00D51124"/>
    <w:rsid w:val="00D51565"/>
    <w:rsid w:val="00D517F4"/>
    <w:rsid w:val="00D5197B"/>
    <w:rsid w:val="00D52A47"/>
    <w:rsid w:val="00D52D88"/>
    <w:rsid w:val="00D52EEC"/>
    <w:rsid w:val="00D5446E"/>
    <w:rsid w:val="00D54AF5"/>
    <w:rsid w:val="00D54BF7"/>
    <w:rsid w:val="00D55136"/>
    <w:rsid w:val="00D5514C"/>
    <w:rsid w:val="00D5530A"/>
    <w:rsid w:val="00D55648"/>
    <w:rsid w:val="00D569F7"/>
    <w:rsid w:val="00D57B89"/>
    <w:rsid w:val="00D57C5F"/>
    <w:rsid w:val="00D6011A"/>
    <w:rsid w:val="00D601F1"/>
    <w:rsid w:val="00D6046B"/>
    <w:rsid w:val="00D605D9"/>
    <w:rsid w:val="00D60D08"/>
    <w:rsid w:val="00D6101D"/>
    <w:rsid w:val="00D61A71"/>
    <w:rsid w:val="00D61D01"/>
    <w:rsid w:val="00D62426"/>
    <w:rsid w:val="00D63320"/>
    <w:rsid w:val="00D6354D"/>
    <w:rsid w:val="00D63C88"/>
    <w:rsid w:val="00D64457"/>
    <w:rsid w:val="00D647A3"/>
    <w:rsid w:val="00D648EF"/>
    <w:rsid w:val="00D65D41"/>
    <w:rsid w:val="00D65DB5"/>
    <w:rsid w:val="00D65EDA"/>
    <w:rsid w:val="00D6635C"/>
    <w:rsid w:val="00D670B7"/>
    <w:rsid w:val="00D67293"/>
    <w:rsid w:val="00D67796"/>
    <w:rsid w:val="00D67D8C"/>
    <w:rsid w:val="00D67DEA"/>
    <w:rsid w:val="00D67E61"/>
    <w:rsid w:val="00D70138"/>
    <w:rsid w:val="00D70192"/>
    <w:rsid w:val="00D703ED"/>
    <w:rsid w:val="00D71767"/>
    <w:rsid w:val="00D71C73"/>
    <w:rsid w:val="00D727D3"/>
    <w:rsid w:val="00D730F8"/>
    <w:rsid w:val="00D7312B"/>
    <w:rsid w:val="00D737EB"/>
    <w:rsid w:val="00D73841"/>
    <w:rsid w:val="00D73BC3"/>
    <w:rsid w:val="00D74DA6"/>
    <w:rsid w:val="00D750FB"/>
    <w:rsid w:val="00D754EB"/>
    <w:rsid w:val="00D75766"/>
    <w:rsid w:val="00D75982"/>
    <w:rsid w:val="00D75EA4"/>
    <w:rsid w:val="00D75F5F"/>
    <w:rsid w:val="00D76015"/>
    <w:rsid w:val="00D76754"/>
    <w:rsid w:val="00D76770"/>
    <w:rsid w:val="00D76BA6"/>
    <w:rsid w:val="00D80BE6"/>
    <w:rsid w:val="00D818FB"/>
    <w:rsid w:val="00D819EA"/>
    <w:rsid w:val="00D81AE0"/>
    <w:rsid w:val="00D82019"/>
    <w:rsid w:val="00D82112"/>
    <w:rsid w:val="00D8238F"/>
    <w:rsid w:val="00D826BB"/>
    <w:rsid w:val="00D82C26"/>
    <w:rsid w:val="00D82C9D"/>
    <w:rsid w:val="00D83661"/>
    <w:rsid w:val="00D837A9"/>
    <w:rsid w:val="00D83F55"/>
    <w:rsid w:val="00D83FEE"/>
    <w:rsid w:val="00D84B8E"/>
    <w:rsid w:val="00D84FB2"/>
    <w:rsid w:val="00D8540D"/>
    <w:rsid w:val="00D85A9C"/>
    <w:rsid w:val="00D85CE1"/>
    <w:rsid w:val="00D85FC5"/>
    <w:rsid w:val="00D86246"/>
    <w:rsid w:val="00D86D34"/>
    <w:rsid w:val="00D86FEF"/>
    <w:rsid w:val="00D87069"/>
    <w:rsid w:val="00D873BB"/>
    <w:rsid w:val="00D87BA4"/>
    <w:rsid w:val="00D87C94"/>
    <w:rsid w:val="00D90CC2"/>
    <w:rsid w:val="00D9100A"/>
    <w:rsid w:val="00D917CC"/>
    <w:rsid w:val="00D91CC0"/>
    <w:rsid w:val="00D91CFD"/>
    <w:rsid w:val="00D922FE"/>
    <w:rsid w:val="00D928F1"/>
    <w:rsid w:val="00D92B70"/>
    <w:rsid w:val="00D93186"/>
    <w:rsid w:val="00D93CAF"/>
    <w:rsid w:val="00D94040"/>
    <w:rsid w:val="00D9483E"/>
    <w:rsid w:val="00D94D28"/>
    <w:rsid w:val="00D94DA5"/>
    <w:rsid w:val="00D94E9B"/>
    <w:rsid w:val="00D95080"/>
    <w:rsid w:val="00D954AF"/>
    <w:rsid w:val="00D9644B"/>
    <w:rsid w:val="00D966EF"/>
    <w:rsid w:val="00D9731C"/>
    <w:rsid w:val="00DA01B4"/>
    <w:rsid w:val="00DA026B"/>
    <w:rsid w:val="00DA052D"/>
    <w:rsid w:val="00DA088B"/>
    <w:rsid w:val="00DA0ACC"/>
    <w:rsid w:val="00DA0D1A"/>
    <w:rsid w:val="00DA14FF"/>
    <w:rsid w:val="00DA1915"/>
    <w:rsid w:val="00DA279D"/>
    <w:rsid w:val="00DA2B12"/>
    <w:rsid w:val="00DA2DB8"/>
    <w:rsid w:val="00DA3032"/>
    <w:rsid w:val="00DA35EA"/>
    <w:rsid w:val="00DA40AD"/>
    <w:rsid w:val="00DA464E"/>
    <w:rsid w:val="00DA47F7"/>
    <w:rsid w:val="00DA4E32"/>
    <w:rsid w:val="00DA4FF6"/>
    <w:rsid w:val="00DA5053"/>
    <w:rsid w:val="00DA5883"/>
    <w:rsid w:val="00DA5D69"/>
    <w:rsid w:val="00DA603C"/>
    <w:rsid w:val="00DA6216"/>
    <w:rsid w:val="00DA6456"/>
    <w:rsid w:val="00DA698D"/>
    <w:rsid w:val="00DA7127"/>
    <w:rsid w:val="00DA75CD"/>
    <w:rsid w:val="00DA78DA"/>
    <w:rsid w:val="00DA7A89"/>
    <w:rsid w:val="00DA7C53"/>
    <w:rsid w:val="00DB0139"/>
    <w:rsid w:val="00DB0201"/>
    <w:rsid w:val="00DB05AE"/>
    <w:rsid w:val="00DB093D"/>
    <w:rsid w:val="00DB1470"/>
    <w:rsid w:val="00DB1AA3"/>
    <w:rsid w:val="00DB202A"/>
    <w:rsid w:val="00DB26CE"/>
    <w:rsid w:val="00DB27DF"/>
    <w:rsid w:val="00DB2A2E"/>
    <w:rsid w:val="00DB3E34"/>
    <w:rsid w:val="00DB3E91"/>
    <w:rsid w:val="00DB424B"/>
    <w:rsid w:val="00DB4284"/>
    <w:rsid w:val="00DB4CF2"/>
    <w:rsid w:val="00DB5681"/>
    <w:rsid w:val="00DB5A12"/>
    <w:rsid w:val="00DB5A5D"/>
    <w:rsid w:val="00DB5AAD"/>
    <w:rsid w:val="00DB6087"/>
    <w:rsid w:val="00DB6102"/>
    <w:rsid w:val="00DB614E"/>
    <w:rsid w:val="00DB6938"/>
    <w:rsid w:val="00DB6A16"/>
    <w:rsid w:val="00DB701D"/>
    <w:rsid w:val="00DB74DB"/>
    <w:rsid w:val="00DB7C8E"/>
    <w:rsid w:val="00DC068F"/>
    <w:rsid w:val="00DC131A"/>
    <w:rsid w:val="00DC162D"/>
    <w:rsid w:val="00DC1C64"/>
    <w:rsid w:val="00DC1DF4"/>
    <w:rsid w:val="00DC1EC9"/>
    <w:rsid w:val="00DC1FF8"/>
    <w:rsid w:val="00DC24C4"/>
    <w:rsid w:val="00DC26B1"/>
    <w:rsid w:val="00DC2DA3"/>
    <w:rsid w:val="00DC34C2"/>
    <w:rsid w:val="00DC3B68"/>
    <w:rsid w:val="00DC3DC6"/>
    <w:rsid w:val="00DC460A"/>
    <w:rsid w:val="00DC4F91"/>
    <w:rsid w:val="00DC51F6"/>
    <w:rsid w:val="00DC560D"/>
    <w:rsid w:val="00DC644D"/>
    <w:rsid w:val="00DC6AC5"/>
    <w:rsid w:val="00DC6DAA"/>
    <w:rsid w:val="00DC722A"/>
    <w:rsid w:val="00DC7451"/>
    <w:rsid w:val="00DC766D"/>
    <w:rsid w:val="00DC7A7A"/>
    <w:rsid w:val="00DC7D74"/>
    <w:rsid w:val="00DC7FE0"/>
    <w:rsid w:val="00DD0B6D"/>
    <w:rsid w:val="00DD0D42"/>
    <w:rsid w:val="00DD1415"/>
    <w:rsid w:val="00DD1488"/>
    <w:rsid w:val="00DD18CC"/>
    <w:rsid w:val="00DD1CB1"/>
    <w:rsid w:val="00DD2047"/>
    <w:rsid w:val="00DD2182"/>
    <w:rsid w:val="00DD258B"/>
    <w:rsid w:val="00DD2827"/>
    <w:rsid w:val="00DD311E"/>
    <w:rsid w:val="00DD3464"/>
    <w:rsid w:val="00DD438C"/>
    <w:rsid w:val="00DD446D"/>
    <w:rsid w:val="00DD52B7"/>
    <w:rsid w:val="00DD545E"/>
    <w:rsid w:val="00DD59B4"/>
    <w:rsid w:val="00DD607C"/>
    <w:rsid w:val="00DD6A5D"/>
    <w:rsid w:val="00DD7125"/>
    <w:rsid w:val="00DD7693"/>
    <w:rsid w:val="00DD76BC"/>
    <w:rsid w:val="00DD7CFD"/>
    <w:rsid w:val="00DE00FE"/>
    <w:rsid w:val="00DE06A5"/>
    <w:rsid w:val="00DE0DBD"/>
    <w:rsid w:val="00DE1179"/>
    <w:rsid w:val="00DE178F"/>
    <w:rsid w:val="00DE1F98"/>
    <w:rsid w:val="00DE2689"/>
    <w:rsid w:val="00DE3630"/>
    <w:rsid w:val="00DE382B"/>
    <w:rsid w:val="00DE3958"/>
    <w:rsid w:val="00DE3C2B"/>
    <w:rsid w:val="00DE3E1B"/>
    <w:rsid w:val="00DE3E69"/>
    <w:rsid w:val="00DE3F77"/>
    <w:rsid w:val="00DE41D7"/>
    <w:rsid w:val="00DE540D"/>
    <w:rsid w:val="00DE5424"/>
    <w:rsid w:val="00DE5585"/>
    <w:rsid w:val="00DE55A3"/>
    <w:rsid w:val="00DE57F1"/>
    <w:rsid w:val="00DE68A4"/>
    <w:rsid w:val="00DE6F0C"/>
    <w:rsid w:val="00DE780E"/>
    <w:rsid w:val="00DF002E"/>
    <w:rsid w:val="00DF0858"/>
    <w:rsid w:val="00DF0BB1"/>
    <w:rsid w:val="00DF1A69"/>
    <w:rsid w:val="00DF1C90"/>
    <w:rsid w:val="00DF1CA0"/>
    <w:rsid w:val="00DF1F30"/>
    <w:rsid w:val="00DF2244"/>
    <w:rsid w:val="00DF2749"/>
    <w:rsid w:val="00DF2AF2"/>
    <w:rsid w:val="00DF2D5B"/>
    <w:rsid w:val="00DF33FD"/>
    <w:rsid w:val="00DF4831"/>
    <w:rsid w:val="00DF4D53"/>
    <w:rsid w:val="00DF4F0A"/>
    <w:rsid w:val="00DF5EC8"/>
    <w:rsid w:val="00DF6058"/>
    <w:rsid w:val="00DF6125"/>
    <w:rsid w:val="00DF62D4"/>
    <w:rsid w:val="00DF726B"/>
    <w:rsid w:val="00DF7281"/>
    <w:rsid w:val="00DF73D4"/>
    <w:rsid w:val="00DF7A4D"/>
    <w:rsid w:val="00DF7BC2"/>
    <w:rsid w:val="00DF7C82"/>
    <w:rsid w:val="00DF7ED2"/>
    <w:rsid w:val="00E007FF"/>
    <w:rsid w:val="00E00D6C"/>
    <w:rsid w:val="00E0158D"/>
    <w:rsid w:val="00E01B6A"/>
    <w:rsid w:val="00E01C47"/>
    <w:rsid w:val="00E01CE9"/>
    <w:rsid w:val="00E01F89"/>
    <w:rsid w:val="00E02158"/>
    <w:rsid w:val="00E02325"/>
    <w:rsid w:val="00E0262D"/>
    <w:rsid w:val="00E02649"/>
    <w:rsid w:val="00E02928"/>
    <w:rsid w:val="00E032C1"/>
    <w:rsid w:val="00E0388E"/>
    <w:rsid w:val="00E03CB4"/>
    <w:rsid w:val="00E03EAC"/>
    <w:rsid w:val="00E040BF"/>
    <w:rsid w:val="00E04452"/>
    <w:rsid w:val="00E04EAC"/>
    <w:rsid w:val="00E05508"/>
    <w:rsid w:val="00E0661B"/>
    <w:rsid w:val="00E06692"/>
    <w:rsid w:val="00E06732"/>
    <w:rsid w:val="00E067AC"/>
    <w:rsid w:val="00E079DA"/>
    <w:rsid w:val="00E10ACF"/>
    <w:rsid w:val="00E10BF7"/>
    <w:rsid w:val="00E10E58"/>
    <w:rsid w:val="00E11005"/>
    <w:rsid w:val="00E113AC"/>
    <w:rsid w:val="00E11CF4"/>
    <w:rsid w:val="00E12252"/>
    <w:rsid w:val="00E12E46"/>
    <w:rsid w:val="00E130BF"/>
    <w:rsid w:val="00E131E7"/>
    <w:rsid w:val="00E132EF"/>
    <w:rsid w:val="00E1410B"/>
    <w:rsid w:val="00E141A9"/>
    <w:rsid w:val="00E14B57"/>
    <w:rsid w:val="00E15B54"/>
    <w:rsid w:val="00E15C77"/>
    <w:rsid w:val="00E15EF0"/>
    <w:rsid w:val="00E17133"/>
    <w:rsid w:val="00E17BF5"/>
    <w:rsid w:val="00E17C2C"/>
    <w:rsid w:val="00E2078D"/>
    <w:rsid w:val="00E21110"/>
    <w:rsid w:val="00E2119D"/>
    <w:rsid w:val="00E229E1"/>
    <w:rsid w:val="00E234C9"/>
    <w:rsid w:val="00E24E61"/>
    <w:rsid w:val="00E24E86"/>
    <w:rsid w:val="00E265CB"/>
    <w:rsid w:val="00E26D41"/>
    <w:rsid w:val="00E26FCF"/>
    <w:rsid w:val="00E2732C"/>
    <w:rsid w:val="00E2756F"/>
    <w:rsid w:val="00E27C6D"/>
    <w:rsid w:val="00E316A1"/>
    <w:rsid w:val="00E31809"/>
    <w:rsid w:val="00E31E9E"/>
    <w:rsid w:val="00E32914"/>
    <w:rsid w:val="00E33015"/>
    <w:rsid w:val="00E33214"/>
    <w:rsid w:val="00E3365B"/>
    <w:rsid w:val="00E336A3"/>
    <w:rsid w:val="00E33D29"/>
    <w:rsid w:val="00E342B6"/>
    <w:rsid w:val="00E3440D"/>
    <w:rsid w:val="00E3478C"/>
    <w:rsid w:val="00E34B90"/>
    <w:rsid w:val="00E34F46"/>
    <w:rsid w:val="00E3553E"/>
    <w:rsid w:val="00E35CE1"/>
    <w:rsid w:val="00E36D0E"/>
    <w:rsid w:val="00E36D43"/>
    <w:rsid w:val="00E36F05"/>
    <w:rsid w:val="00E37389"/>
    <w:rsid w:val="00E37687"/>
    <w:rsid w:val="00E377FF"/>
    <w:rsid w:val="00E4009D"/>
    <w:rsid w:val="00E40465"/>
    <w:rsid w:val="00E41223"/>
    <w:rsid w:val="00E4126B"/>
    <w:rsid w:val="00E41571"/>
    <w:rsid w:val="00E42102"/>
    <w:rsid w:val="00E4266C"/>
    <w:rsid w:val="00E428F4"/>
    <w:rsid w:val="00E43E2A"/>
    <w:rsid w:val="00E43F58"/>
    <w:rsid w:val="00E4437A"/>
    <w:rsid w:val="00E4494D"/>
    <w:rsid w:val="00E44979"/>
    <w:rsid w:val="00E46902"/>
    <w:rsid w:val="00E4724E"/>
    <w:rsid w:val="00E47D20"/>
    <w:rsid w:val="00E507DE"/>
    <w:rsid w:val="00E50B00"/>
    <w:rsid w:val="00E513CE"/>
    <w:rsid w:val="00E5170F"/>
    <w:rsid w:val="00E5182F"/>
    <w:rsid w:val="00E51EF5"/>
    <w:rsid w:val="00E52177"/>
    <w:rsid w:val="00E5260D"/>
    <w:rsid w:val="00E529DE"/>
    <w:rsid w:val="00E52DD8"/>
    <w:rsid w:val="00E52EF0"/>
    <w:rsid w:val="00E5329D"/>
    <w:rsid w:val="00E5425F"/>
    <w:rsid w:val="00E54EDA"/>
    <w:rsid w:val="00E55290"/>
    <w:rsid w:val="00E5544A"/>
    <w:rsid w:val="00E55E03"/>
    <w:rsid w:val="00E565D7"/>
    <w:rsid w:val="00E56C98"/>
    <w:rsid w:val="00E578B9"/>
    <w:rsid w:val="00E60671"/>
    <w:rsid w:val="00E60CDB"/>
    <w:rsid w:val="00E60FDA"/>
    <w:rsid w:val="00E61C69"/>
    <w:rsid w:val="00E629E9"/>
    <w:rsid w:val="00E630BC"/>
    <w:rsid w:val="00E63250"/>
    <w:rsid w:val="00E63F77"/>
    <w:rsid w:val="00E64C69"/>
    <w:rsid w:val="00E64FB0"/>
    <w:rsid w:val="00E65353"/>
    <w:rsid w:val="00E65D2A"/>
    <w:rsid w:val="00E65E68"/>
    <w:rsid w:val="00E65EC3"/>
    <w:rsid w:val="00E65F37"/>
    <w:rsid w:val="00E65FD7"/>
    <w:rsid w:val="00E6601A"/>
    <w:rsid w:val="00E66D44"/>
    <w:rsid w:val="00E67169"/>
    <w:rsid w:val="00E671F2"/>
    <w:rsid w:val="00E67B33"/>
    <w:rsid w:val="00E70120"/>
    <w:rsid w:val="00E7069B"/>
    <w:rsid w:val="00E70C04"/>
    <w:rsid w:val="00E71147"/>
    <w:rsid w:val="00E71A38"/>
    <w:rsid w:val="00E71F03"/>
    <w:rsid w:val="00E72DA0"/>
    <w:rsid w:val="00E72E82"/>
    <w:rsid w:val="00E730E5"/>
    <w:rsid w:val="00E732E1"/>
    <w:rsid w:val="00E73334"/>
    <w:rsid w:val="00E7348A"/>
    <w:rsid w:val="00E738E0"/>
    <w:rsid w:val="00E73D20"/>
    <w:rsid w:val="00E73D95"/>
    <w:rsid w:val="00E74A38"/>
    <w:rsid w:val="00E74E05"/>
    <w:rsid w:val="00E74F91"/>
    <w:rsid w:val="00E76243"/>
    <w:rsid w:val="00E7629C"/>
    <w:rsid w:val="00E76571"/>
    <w:rsid w:val="00E805C6"/>
    <w:rsid w:val="00E808E8"/>
    <w:rsid w:val="00E813C2"/>
    <w:rsid w:val="00E817D8"/>
    <w:rsid w:val="00E819E9"/>
    <w:rsid w:val="00E81EF1"/>
    <w:rsid w:val="00E82962"/>
    <w:rsid w:val="00E82A1F"/>
    <w:rsid w:val="00E82DDD"/>
    <w:rsid w:val="00E83B99"/>
    <w:rsid w:val="00E83D0D"/>
    <w:rsid w:val="00E83DB3"/>
    <w:rsid w:val="00E83E99"/>
    <w:rsid w:val="00E83FB8"/>
    <w:rsid w:val="00E84408"/>
    <w:rsid w:val="00E84CEB"/>
    <w:rsid w:val="00E85936"/>
    <w:rsid w:val="00E8593A"/>
    <w:rsid w:val="00E85C89"/>
    <w:rsid w:val="00E86648"/>
    <w:rsid w:val="00E86E20"/>
    <w:rsid w:val="00E86E57"/>
    <w:rsid w:val="00E87E7E"/>
    <w:rsid w:val="00E904C3"/>
    <w:rsid w:val="00E9067A"/>
    <w:rsid w:val="00E90FE7"/>
    <w:rsid w:val="00E91218"/>
    <w:rsid w:val="00E916E9"/>
    <w:rsid w:val="00E926CB"/>
    <w:rsid w:val="00E9278D"/>
    <w:rsid w:val="00E93372"/>
    <w:rsid w:val="00E93536"/>
    <w:rsid w:val="00E9399E"/>
    <w:rsid w:val="00E93AF3"/>
    <w:rsid w:val="00E93E7B"/>
    <w:rsid w:val="00E93EDB"/>
    <w:rsid w:val="00E96220"/>
    <w:rsid w:val="00E962EE"/>
    <w:rsid w:val="00E96FBD"/>
    <w:rsid w:val="00E97194"/>
    <w:rsid w:val="00EA078A"/>
    <w:rsid w:val="00EA0BFF"/>
    <w:rsid w:val="00EA0ED0"/>
    <w:rsid w:val="00EA0F89"/>
    <w:rsid w:val="00EA130F"/>
    <w:rsid w:val="00EA1721"/>
    <w:rsid w:val="00EA1CC2"/>
    <w:rsid w:val="00EA1F7F"/>
    <w:rsid w:val="00EA21F3"/>
    <w:rsid w:val="00EA2517"/>
    <w:rsid w:val="00EA25D1"/>
    <w:rsid w:val="00EA2870"/>
    <w:rsid w:val="00EA340B"/>
    <w:rsid w:val="00EA3598"/>
    <w:rsid w:val="00EA36EC"/>
    <w:rsid w:val="00EA396A"/>
    <w:rsid w:val="00EA3D31"/>
    <w:rsid w:val="00EA3DA2"/>
    <w:rsid w:val="00EA424D"/>
    <w:rsid w:val="00EA5189"/>
    <w:rsid w:val="00EA53D3"/>
    <w:rsid w:val="00EA5764"/>
    <w:rsid w:val="00EA659E"/>
    <w:rsid w:val="00EA6703"/>
    <w:rsid w:val="00EA6EB6"/>
    <w:rsid w:val="00EA748A"/>
    <w:rsid w:val="00EA771E"/>
    <w:rsid w:val="00EA7974"/>
    <w:rsid w:val="00EA7FC9"/>
    <w:rsid w:val="00EB075C"/>
    <w:rsid w:val="00EB0A28"/>
    <w:rsid w:val="00EB160A"/>
    <w:rsid w:val="00EB175A"/>
    <w:rsid w:val="00EB17FA"/>
    <w:rsid w:val="00EB1FB6"/>
    <w:rsid w:val="00EB27A6"/>
    <w:rsid w:val="00EB2F8D"/>
    <w:rsid w:val="00EB3159"/>
    <w:rsid w:val="00EB3C5B"/>
    <w:rsid w:val="00EB3DF2"/>
    <w:rsid w:val="00EB3FCA"/>
    <w:rsid w:val="00EB40B4"/>
    <w:rsid w:val="00EB422E"/>
    <w:rsid w:val="00EB466F"/>
    <w:rsid w:val="00EB4680"/>
    <w:rsid w:val="00EB49F6"/>
    <w:rsid w:val="00EB502D"/>
    <w:rsid w:val="00EB5125"/>
    <w:rsid w:val="00EB5791"/>
    <w:rsid w:val="00EB6EC5"/>
    <w:rsid w:val="00EC00A0"/>
    <w:rsid w:val="00EC08CC"/>
    <w:rsid w:val="00EC09C7"/>
    <w:rsid w:val="00EC0CBC"/>
    <w:rsid w:val="00EC0E11"/>
    <w:rsid w:val="00EC0EE7"/>
    <w:rsid w:val="00EC122B"/>
    <w:rsid w:val="00EC1378"/>
    <w:rsid w:val="00EC155D"/>
    <w:rsid w:val="00EC19D3"/>
    <w:rsid w:val="00EC208C"/>
    <w:rsid w:val="00EC22C0"/>
    <w:rsid w:val="00EC261E"/>
    <w:rsid w:val="00EC2B1D"/>
    <w:rsid w:val="00EC31DE"/>
    <w:rsid w:val="00EC3219"/>
    <w:rsid w:val="00EC39EA"/>
    <w:rsid w:val="00EC43D4"/>
    <w:rsid w:val="00EC452E"/>
    <w:rsid w:val="00EC46DB"/>
    <w:rsid w:val="00EC4FA8"/>
    <w:rsid w:val="00EC51C4"/>
    <w:rsid w:val="00EC5405"/>
    <w:rsid w:val="00EC5C1C"/>
    <w:rsid w:val="00EC5E33"/>
    <w:rsid w:val="00EC607C"/>
    <w:rsid w:val="00EC6804"/>
    <w:rsid w:val="00EC6F1C"/>
    <w:rsid w:val="00EC7620"/>
    <w:rsid w:val="00EC7E51"/>
    <w:rsid w:val="00ED0E81"/>
    <w:rsid w:val="00ED1610"/>
    <w:rsid w:val="00ED1C55"/>
    <w:rsid w:val="00ED1D90"/>
    <w:rsid w:val="00ED1DE5"/>
    <w:rsid w:val="00ED1E8D"/>
    <w:rsid w:val="00ED2909"/>
    <w:rsid w:val="00ED30AF"/>
    <w:rsid w:val="00ED3331"/>
    <w:rsid w:val="00ED33E2"/>
    <w:rsid w:val="00ED3773"/>
    <w:rsid w:val="00ED39B2"/>
    <w:rsid w:val="00ED3D56"/>
    <w:rsid w:val="00ED3E35"/>
    <w:rsid w:val="00ED41B7"/>
    <w:rsid w:val="00ED6763"/>
    <w:rsid w:val="00ED68D6"/>
    <w:rsid w:val="00ED7B01"/>
    <w:rsid w:val="00ED7EFB"/>
    <w:rsid w:val="00ED7FA0"/>
    <w:rsid w:val="00EE0004"/>
    <w:rsid w:val="00EE0277"/>
    <w:rsid w:val="00EE0789"/>
    <w:rsid w:val="00EE09B9"/>
    <w:rsid w:val="00EE0C06"/>
    <w:rsid w:val="00EE0EC4"/>
    <w:rsid w:val="00EE197F"/>
    <w:rsid w:val="00EE1DE7"/>
    <w:rsid w:val="00EE21CD"/>
    <w:rsid w:val="00EE28EF"/>
    <w:rsid w:val="00EE3301"/>
    <w:rsid w:val="00EE33FF"/>
    <w:rsid w:val="00EE3C57"/>
    <w:rsid w:val="00EE3E13"/>
    <w:rsid w:val="00EE400C"/>
    <w:rsid w:val="00EE418A"/>
    <w:rsid w:val="00EE4EDF"/>
    <w:rsid w:val="00EE50F2"/>
    <w:rsid w:val="00EE5E0D"/>
    <w:rsid w:val="00EE6D54"/>
    <w:rsid w:val="00EE6FBA"/>
    <w:rsid w:val="00EE767A"/>
    <w:rsid w:val="00EE7BFC"/>
    <w:rsid w:val="00EF0210"/>
    <w:rsid w:val="00EF0B81"/>
    <w:rsid w:val="00EF0BBF"/>
    <w:rsid w:val="00EF1714"/>
    <w:rsid w:val="00EF1A2E"/>
    <w:rsid w:val="00EF1A84"/>
    <w:rsid w:val="00EF1CC6"/>
    <w:rsid w:val="00EF20EC"/>
    <w:rsid w:val="00EF23F7"/>
    <w:rsid w:val="00EF276F"/>
    <w:rsid w:val="00EF297B"/>
    <w:rsid w:val="00EF32AE"/>
    <w:rsid w:val="00EF3BB6"/>
    <w:rsid w:val="00EF3C7C"/>
    <w:rsid w:val="00EF4661"/>
    <w:rsid w:val="00EF4D40"/>
    <w:rsid w:val="00EF4F91"/>
    <w:rsid w:val="00EF4FBC"/>
    <w:rsid w:val="00EF5C15"/>
    <w:rsid w:val="00EF5DDC"/>
    <w:rsid w:val="00EF67AA"/>
    <w:rsid w:val="00EF6E37"/>
    <w:rsid w:val="00EF6F79"/>
    <w:rsid w:val="00EF713D"/>
    <w:rsid w:val="00EF72C4"/>
    <w:rsid w:val="00EF7302"/>
    <w:rsid w:val="00EF74D2"/>
    <w:rsid w:val="00EF7BBF"/>
    <w:rsid w:val="00EF7C0F"/>
    <w:rsid w:val="00EF7CFB"/>
    <w:rsid w:val="00F0085A"/>
    <w:rsid w:val="00F00CFA"/>
    <w:rsid w:val="00F01571"/>
    <w:rsid w:val="00F01D6B"/>
    <w:rsid w:val="00F01DF2"/>
    <w:rsid w:val="00F01E71"/>
    <w:rsid w:val="00F021B1"/>
    <w:rsid w:val="00F024F6"/>
    <w:rsid w:val="00F02D5B"/>
    <w:rsid w:val="00F02EB7"/>
    <w:rsid w:val="00F03952"/>
    <w:rsid w:val="00F04185"/>
    <w:rsid w:val="00F0443D"/>
    <w:rsid w:val="00F04A5D"/>
    <w:rsid w:val="00F04C86"/>
    <w:rsid w:val="00F061F4"/>
    <w:rsid w:val="00F06B3F"/>
    <w:rsid w:val="00F06C7B"/>
    <w:rsid w:val="00F06DC7"/>
    <w:rsid w:val="00F07604"/>
    <w:rsid w:val="00F07BF4"/>
    <w:rsid w:val="00F100D0"/>
    <w:rsid w:val="00F1127A"/>
    <w:rsid w:val="00F11479"/>
    <w:rsid w:val="00F11828"/>
    <w:rsid w:val="00F12CFE"/>
    <w:rsid w:val="00F12D08"/>
    <w:rsid w:val="00F13C4A"/>
    <w:rsid w:val="00F14583"/>
    <w:rsid w:val="00F1460C"/>
    <w:rsid w:val="00F14898"/>
    <w:rsid w:val="00F14CF5"/>
    <w:rsid w:val="00F14FE3"/>
    <w:rsid w:val="00F15048"/>
    <w:rsid w:val="00F1505C"/>
    <w:rsid w:val="00F1754B"/>
    <w:rsid w:val="00F17785"/>
    <w:rsid w:val="00F178CD"/>
    <w:rsid w:val="00F17986"/>
    <w:rsid w:val="00F17A92"/>
    <w:rsid w:val="00F17B20"/>
    <w:rsid w:val="00F17E77"/>
    <w:rsid w:val="00F2009C"/>
    <w:rsid w:val="00F21257"/>
    <w:rsid w:val="00F2126E"/>
    <w:rsid w:val="00F2129B"/>
    <w:rsid w:val="00F2132E"/>
    <w:rsid w:val="00F21A49"/>
    <w:rsid w:val="00F21EE1"/>
    <w:rsid w:val="00F232C9"/>
    <w:rsid w:val="00F23354"/>
    <w:rsid w:val="00F235C7"/>
    <w:rsid w:val="00F237A7"/>
    <w:rsid w:val="00F24448"/>
    <w:rsid w:val="00F2449E"/>
    <w:rsid w:val="00F24A2E"/>
    <w:rsid w:val="00F24E31"/>
    <w:rsid w:val="00F25701"/>
    <w:rsid w:val="00F2613D"/>
    <w:rsid w:val="00F26B59"/>
    <w:rsid w:val="00F26D7F"/>
    <w:rsid w:val="00F27631"/>
    <w:rsid w:val="00F2778F"/>
    <w:rsid w:val="00F27B0C"/>
    <w:rsid w:val="00F30191"/>
    <w:rsid w:val="00F301E7"/>
    <w:rsid w:val="00F310BF"/>
    <w:rsid w:val="00F3124F"/>
    <w:rsid w:val="00F314A0"/>
    <w:rsid w:val="00F3166C"/>
    <w:rsid w:val="00F317D6"/>
    <w:rsid w:val="00F31AAD"/>
    <w:rsid w:val="00F3208E"/>
    <w:rsid w:val="00F32A4C"/>
    <w:rsid w:val="00F32FEE"/>
    <w:rsid w:val="00F33FC2"/>
    <w:rsid w:val="00F345A7"/>
    <w:rsid w:val="00F349D1"/>
    <w:rsid w:val="00F366D2"/>
    <w:rsid w:val="00F37506"/>
    <w:rsid w:val="00F37553"/>
    <w:rsid w:val="00F37BDD"/>
    <w:rsid w:val="00F37D2E"/>
    <w:rsid w:val="00F37D37"/>
    <w:rsid w:val="00F401AE"/>
    <w:rsid w:val="00F40649"/>
    <w:rsid w:val="00F40995"/>
    <w:rsid w:val="00F40C77"/>
    <w:rsid w:val="00F412C2"/>
    <w:rsid w:val="00F41835"/>
    <w:rsid w:val="00F41B0B"/>
    <w:rsid w:val="00F41BCB"/>
    <w:rsid w:val="00F425DB"/>
    <w:rsid w:val="00F42A50"/>
    <w:rsid w:val="00F42A95"/>
    <w:rsid w:val="00F43239"/>
    <w:rsid w:val="00F4324D"/>
    <w:rsid w:val="00F433FE"/>
    <w:rsid w:val="00F434A7"/>
    <w:rsid w:val="00F43D05"/>
    <w:rsid w:val="00F4407A"/>
    <w:rsid w:val="00F44C45"/>
    <w:rsid w:val="00F45C22"/>
    <w:rsid w:val="00F472B9"/>
    <w:rsid w:val="00F472C8"/>
    <w:rsid w:val="00F47419"/>
    <w:rsid w:val="00F475B2"/>
    <w:rsid w:val="00F47917"/>
    <w:rsid w:val="00F479F9"/>
    <w:rsid w:val="00F47D1A"/>
    <w:rsid w:val="00F50234"/>
    <w:rsid w:val="00F5029F"/>
    <w:rsid w:val="00F50632"/>
    <w:rsid w:val="00F506A1"/>
    <w:rsid w:val="00F50740"/>
    <w:rsid w:val="00F50964"/>
    <w:rsid w:val="00F50B9C"/>
    <w:rsid w:val="00F50F04"/>
    <w:rsid w:val="00F51057"/>
    <w:rsid w:val="00F510F5"/>
    <w:rsid w:val="00F5117D"/>
    <w:rsid w:val="00F511B1"/>
    <w:rsid w:val="00F516EC"/>
    <w:rsid w:val="00F51FA5"/>
    <w:rsid w:val="00F51FF0"/>
    <w:rsid w:val="00F5280B"/>
    <w:rsid w:val="00F52979"/>
    <w:rsid w:val="00F53AFB"/>
    <w:rsid w:val="00F53DCE"/>
    <w:rsid w:val="00F53F9A"/>
    <w:rsid w:val="00F5440D"/>
    <w:rsid w:val="00F546FB"/>
    <w:rsid w:val="00F5498D"/>
    <w:rsid w:val="00F54DB8"/>
    <w:rsid w:val="00F550F1"/>
    <w:rsid w:val="00F5534F"/>
    <w:rsid w:val="00F557AD"/>
    <w:rsid w:val="00F559B4"/>
    <w:rsid w:val="00F55E40"/>
    <w:rsid w:val="00F56265"/>
    <w:rsid w:val="00F56AFE"/>
    <w:rsid w:val="00F56F05"/>
    <w:rsid w:val="00F5778F"/>
    <w:rsid w:val="00F5795D"/>
    <w:rsid w:val="00F57EF8"/>
    <w:rsid w:val="00F6097A"/>
    <w:rsid w:val="00F60B31"/>
    <w:rsid w:val="00F61266"/>
    <w:rsid w:val="00F6137D"/>
    <w:rsid w:val="00F616BB"/>
    <w:rsid w:val="00F629D5"/>
    <w:rsid w:val="00F62C1E"/>
    <w:rsid w:val="00F62CC4"/>
    <w:rsid w:val="00F62F0F"/>
    <w:rsid w:val="00F63801"/>
    <w:rsid w:val="00F63968"/>
    <w:rsid w:val="00F63F4B"/>
    <w:rsid w:val="00F64687"/>
    <w:rsid w:val="00F646EF"/>
    <w:rsid w:val="00F64E11"/>
    <w:rsid w:val="00F653E0"/>
    <w:rsid w:val="00F65529"/>
    <w:rsid w:val="00F65D60"/>
    <w:rsid w:val="00F65E71"/>
    <w:rsid w:val="00F67315"/>
    <w:rsid w:val="00F675EB"/>
    <w:rsid w:val="00F67869"/>
    <w:rsid w:val="00F67C90"/>
    <w:rsid w:val="00F71937"/>
    <w:rsid w:val="00F71AE1"/>
    <w:rsid w:val="00F71C64"/>
    <w:rsid w:val="00F71DD6"/>
    <w:rsid w:val="00F7222B"/>
    <w:rsid w:val="00F725E1"/>
    <w:rsid w:val="00F72624"/>
    <w:rsid w:val="00F72FCC"/>
    <w:rsid w:val="00F7317E"/>
    <w:rsid w:val="00F73452"/>
    <w:rsid w:val="00F73FAE"/>
    <w:rsid w:val="00F75408"/>
    <w:rsid w:val="00F75EF3"/>
    <w:rsid w:val="00F76232"/>
    <w:rsid w:val="00F765DF"/>
    <w:rsid w:val="00F76AFE"/>
    <w:rsid w:val="00F773E0"/>
    <w:rsid w:val="00F7753C"/>
    <w:rsid w:val="00F77767"/>
    <w:rsid w:val="00F77DE5"/>
    <w:rsid w:val="00F809F2"/>
    <w:rsid w:val="00F80A64"/>
    <w:rsid w:val="00F812B3"/>
    <w:rsid w:val="00F812CA"/>
    <w:rsid w:val="00F8251A"/>
    <w:rsid w:val="00F83309"/>
    <w:rsid w:val="00F83727"/>
    <w:rsid w:val="00F83858"/>
    <w:rsid w:val="00F8395E"/>
    <w:rsid w:val="00F83F40"/>
    <w:rsid w:val="00F842A1"/>
    <w:rsid w:val="00F8444A"/>
    <w:rsid w:val="00F84E59"/>
    <w:rsid w:val="00F850DC"/>
    <w:rsid w:val="00F85DF2"/>
    <w:rsid w:val="00F873D0"/>
    <w:rsid w:val="00F9001B"/>
    <w:rsid w:val="00F90617"/>
    <w:rsid w:val="00F909CF"/>
    <w:rsid w:val="00F913C1"/>
    <w:rsid w:val="00F91593"/>
    <w:rsid w:val="00F91CD1"/>
    <w:rsid w:val="00F92A60"/>
    <w:rsid w:val="00F92BAD"/>
    <w:rsid w:val="00F9320E"/>
    <w:rsid w:val="00F9331D"/>
    <w:rsid w:val="00F933BD"/>
    <w:rsid w:val="00F9376B"/>
    <w:rsid w:val="00F937FD"/>
    <w:rsid w:val="00F939B1"/>
    <w:rsid w:val="00F94DD2"/>
    <w:rsid w:val="00F950E6"/>
    <w:rsid w:val="00F954EE"/>
    <w:rsid w:val="00F96385"/>
    <w:rsid w:val="00F96BA3"/>
    <w:rsid w:val="00F96CA1"/>
    <w:rsid w:val="00F97597"/>
    <w:rsid w:val="00FA05B6"/>
    <w:rsid w:val="00FA080A"/>
    <w:rsid w:val="00FA1AFA"/>
    <w:rsid w:val="00FA1EF1"/>
    <w:rsid w:val="00FA1F13"/>
    <w:rsid w:val="00FA21DA"/>
    <w:rsid w:val="00FA24E4"/>
    <w:rsid w:val="00FA2636"/>
    <w:rsid w:val="00FA29A1"/>
    <w:rsid w:val="00FA2A57"/>
    <w:rsid w:val="00FA32F4"/>
    <w:rsid w:val="00FA348E"/>
    <w:rsid w:val="00FA35DE"/>
    <w:rsid w:val="00FA36F1"/>
    <w:rsid w:val="00FA421F"/>
    <w:rsid w:val="00FA425B"/>
    <w:rsid w:val="00FA4440"/>
    <w:rsid w:val="00FA444D"/>
    <w:rsid w:val="00FA4707"/>
    <w:rsid w:val="00FA4D8B"/>
    <w:rsid w:val="00FA5008"/>
    <w:rsid w:val="00FA5399"/>
    <w:rsid w:val="00FA5CDE"/>
    <w:rsid w:val="00FA6103"/>
    <w:rsid w:val="00FA61CF"/>
    <w:rsid w:val="00FA6515"/>
    <w:rsid w:val="00FA65BA"/>
    <w:rsid w:val="00FA6B9B"/>
    <w:rsid w:val="00FA7762"/>
    <w:rsid w:val="00FA7BAD"/>
    <w:rsid w:val="00FA7EE8"/>
    <w:rsid w:val="00FB05B2"/>
    <w:rsid w:val="00FB0969"/>
    <w:rsid w:val="00FB1193"/>
    <w:rsid w:val="00FB1653"/>
    <w:rsid w:val="00FB1D3D"/>
    <w:rsid w:val="00FB213F"/>
    <w:rsid w:val="00FB22C7"/>
    <w:rsid w:val="00FB2BDB"/>
    <w:rsid w:val="00FB2DCE"/>
    <w:rsid w:val="00FB3213"/>
    <w:rsid w:val="00FB3371"/>
    <w:rsid w:val="00FB33B5"/>
    <w:rsid w:val="00FB39CB"/>
    <w:rsid w:val="00FB3C33"/>
    <w:rsid w:val="00FB4422"/>
    <w:rsid w:val="00FB4716"/>
    <w:rsid w:val="00FB472A"/>
    <w:rsid w:val="00FB491D"/>
    <w:rsid w:val="00FB4BE4"/>
    <w:rsid w:val="00FB4D33"/>
    <w:rsid w:val="00FB4F5F"/>
    <w:rsid w:val="00FB5319"/>
    <w:rsid w:val="00FB5865"/>
    <w:rsid w:val="00FB5965"/>
    <w:rsid w:val="00FB6111"/>
    <w:rsid w:val="00FB6517"/>
    <w:rsid w:val="00FB7326"/>
    <w:rsid w:val="00FB7418"/>
    <w:rsid w:val="00FB7BD4"/>
    <w:rsid w:val="00FB7FF7"/>
    <w:rsid w:val="00FBFAE6"/>
    <w:rsid w:val="00FC0C98"/>
    <w:rsid w:val="00FC10C9"/>
    <w:rsid w:val="00FC11D9"/>
    <w:rsid w:val="00FC1C06"/>
    <w:rsid w:val="00FC1D41"/>
    <w:rsid w:val="00FC3368"/>
    <w:rsid w:val="00FC3C94"/>
    <w:rsid w:val="00FC3CEA"/>
    <w:rsid w:val="00FC4895"/>
    <w:rsid w:val="00FC5266"/>
    <w:rsid w:val="00FC5BA0"/>
    <w:rsid w:val="00FC5BC4"/>
    <w:rsid w:val="00FC6F8C"/>
    <w:rsid w:val="00FC751A"/>
    <w:rsid w:val="00FD0537"/>
    <w:rsid w:val="00FD08CE"/>
    <w:rsid w:val="00FD0D7B"/>
    <w:rsid w:val="00FD0E6D"/>
    <w:rsid w:val="00FD121D"/>
    <w:rsid w:val="00FD13C1"/>
    <w:rsid w:val="00FD226B"/>
    <w:rsid w:val="00FD2F19"/>
    <w:rsid w:val="00FD3238"/>
    <w:rsid w:val="00FD3928"/>
    <w:rsid w:val="00FD48EC"/>
    <w:rsid w:val="00FD4924"/>
    <w:rsid w:val="00FD4943"/>
    <w:rsid w:val="00FD5362"/>
    <w:rsid w:val="00FD6223"/>
    <w:rsid w:val="00FD6954"/>
    <w:rsid w:val="00FD7679"/>
    <w:rsid w:val="00FD780B"/>
    <w:rsid w:val="00FE08BD"/>
    <w:rsid w:val="00FE0D15"/>
    <w:rsid w:val="00FE224E"/>
    <w:rsid w:val="00FE264E"/>
    <w:rsid w:val="00FE2BC6"/>
    <w:rsid w:val="00FE3294"/>
    <w:rsid w:val="00FE3670"/>
    <w:rsid w:val="00FE3E4E"/>
    <w:rsid w:val="00FE3FAA"/>
    <w:rsid w:val="00FE4135"/>
    <w:rsid w:val="00FE4206"/>
    <w:rsid w:val="00FE43AC"/>
    <w:rsid w:val="00FE5760"/>
    <w:rsid w:val="00FE63D6"/>
    <w:rsid w:val="00FE6414"/>
    <w:rsid w:val="00FE68E8"/>
    <w:rsid w:val="00FE6DFD"/>
    <w:rsid w:val="00FE6EE8"/>
    <w:rsid w:val="00FE7DC7"/>
    <w:rsid w:val="00FE7DE3"/>
    <w:rsid w:val="00FE7E14"/>
    <w:rsid w:val="00FF0029"/>
    <w:rsid w:val="00FF0300"/>
    <w:rsid w:val="00FF0AE5"/>
    <w:rsid w:val="00FF1135"/>
    <w:rsid w:val="00FF1468"/>
    <w:rsid w:val="00FF2038"/>
    <w:rsid w:val="00FF2475"/>
    <w:rsid w:val="00FF38BB"/>
    <w:rsid w:val="00FF3A8A"/>
    <w:rsid w:val="00FF3C31"/>
    <w:rsid w:val="00FF578E"/>
    <w:rsid w:val="00FF62EC"/>
    <w:rsid w:val="00FF6973"/>
    <w:rsid w:val="00FF6B3B"/>
    <w:rsid w:val="00FF6D6F"/>
    <w:rsid w:val="00FF6EAF"/>
    <w:rsid w:val="00FF700A"/>
    <w:rsid w:val="00FF72B5"/>
    <w:rsid w:val="00FF7671"/>
    <w:rsid w:val="0100E9D0"/>
    <w:rsid w:val="010C0D2E"/>
    <w:rsid w:val="012B8115"/>
    <w:rsid w:val="0172583B"/>
    <w:rsid w:val="019AC50C"/>
    <w:rsid w:val="01A1E587"/>
    <w:rsid w:val="01C38D25"/>
    <w:rsid w:val="01E2AF8B"/>
    <w:rsid w:val="0206D15C"/>
    <w:rsid w:val="021A70CA"/>
    <w:rsid w:val="025E8702"/>
    <w:rsid w:val="02A2CFF7"/>
    <w:rsid w:val="02B43413"/>
    <w:rsid w:val="02BF6B01"/>
    <w:rsid w:val="02D6A074"/>
    <w:rsid w:val="02F62B15"/>
    <w:rsid w:val="0331910A"/>
    <w:rsid w:val="035B4609"/>
    <w:rsid w:val="0396779F"/>
    <w:rsid w:val="0398B5E0"/>
    <w:rsid w:val="03D8A032"/>
    <w:rsid w:val="040A132C"/>
    <w:rsid w:val="043C1773"/>
    <w:rsid w:val="046840BF"/>
    <w:rsid w:val="0493D5E1"/>
    <w:rsid w:val="049DF20D"/>
    <w:rsid w:val="04BFEDF7"/>
    <w:rsid w:val="04D44318"/>
    <w:rsid w:val="052CC36D"/>
    <w:rsid w:val="0531CA93"/>
    <w:rsid w:val="053C01A8"/>
    <w:rsid w:val="058CCC05"/>
    <w:rsid w:val="059B4263"/>
    <w:rsid w:val="059D2898"/>
    <w:rsid w:val="05B79351"/>
    <w:rsid w:val="05DA7358"/>
    <w:rsid w:val="05E5ECF4"/>
    <w:rsid w:val="0601049F"/>
    <w:rsid w:val="061F4EC6"/>
    <w:rsid w:val="062B0023"/>
    <w:rsid w:val="06537D4A"/>
    <w:rsid w:val="0654BCA1"/>
    <w:rsid w:val="068A39B1"/>
    <w:rsid w:val="068D6718"/>
    <w:rsid w:val="0695F315"/>
    <w:rsid w:val="06A67788"/>
    <w:rsid w:val="06D87734"/>
    <w:rsid w:val="06F27860"/>
    <w:rsid w:val="06F6FC39"/>
    <w:rsid w:val="0719D219"/>
    <w:rsid w:val="0724CCF9"/>
    <w:rsid w:val="073AEC31"/>
    <w:rsid w:val="07657FBA"/>
    <w:rsid w:val="07ADB31A"/>
    <w:rsid w:val="07E041E3"/>
    <w:rsid w:val="0809A762"/>
    <w:rsid w:val="08F203D2"/>
    <w:rsid w:val="09041243"/>
    <w:rsid w:val="09122C80"/>
    <w:rsid w:val="0925BB08"/>
    <w:rsid w:val="093AC984"/>
    <w:rsid w:val="0971A1B7"/>
    <w:rsid w:val="09B2851F"/>
    <w:rsid w:val="09BF2EEB"/>
    <w:rsid w:val="09E104D1"/>
    <w:rsid w:val="0A040ED7"/>
    <w:rsid w:val="0A0E10D2"/>
    <w:rsid w:val="0A26FB1D"/>
    <w:rsid w:val="0A49F8BA"/>
    <w:rsid w:val="0A524254"/>
    <w:rsid w:val="0A91543A"/>
    <w:rsid w:val="0AB14C91"/>
    <w:rsid w:val="0AC442AD"/>
    <w:rsid w:val="0AC82E42"/>
    <w:rsid w:val="0AE5A48C"/>
    <w:rsid w:val="0AEBD723"/>
    <w:rsid w:val="0AEC0136"/>
    <w:rsid w:val="0B587140"/>
    <w:rsid w:val="0B76DBB1"/>
    <w:rsid w:val="0CA32D15"/>
    <w:rsid w:val="0CB31315"/>
    <w:rsid w:val="0CBCABCE"/>
    <w:rsid w:val="0CC1BCF2"/>
    <w:rsid w:val="0CE28F36"/>
    <w:rsid w:val="0CFFA0CB"/>
    <w:rsid w:val="0D00A361"/>
    <w:rsid w:val="0D05C9F5"/>
    <w:rsid w:val="0D219276"/>
    <w:rsid w:val="0D2428BD"/>
    <w:rsid w:val="0D354835"/>
    <w:rsid w:val="0D5F10A3"/>
    <w:rsid w:val="0D7D0B51"/>
    <w:rsid w:val="0DE0DF2E"/>
    <w:rsid w:val="0E06A218"/>
    <w:rsid w:val="0E1F745E"/>
    <w:rsid w:val="0E20D809"/>
    <w:rsid w:val="0E2FB31E"/>
    <w:rsid w:val="0EAF05CB"/>
    <w:rsid w:val="0EBC4C3E"/>
    <w:rsid w:val="0ECAFBC5"/>
    <w:rsid w:val="0EE5D7C0"/>
    <w:rsid w:val="0EE98520"/>
    <w:rsid w:val="0F2E6E9C"/>
    <w:rsid w:val="0F51ADE8"/>
    <w:rsid w:val="0F8CC00F"/>
    <w:rsid w:val="0FB2A82B"/>
    <w:rsid w:val="0FB8F7D1"/>
    <w:rsid w:val="0FE42B86"/>
    <w:rsid w:val="10022CC2"/>
    <w:rsid w:val="100FD428"/>
    <w:rsid w:val="10214701"/>
    <w:rsid w:val="104CC8A6"/>
    <w:rsid w:val="105926AA"/>
    <w:rsid w:val="108BAC3A"/>
    <w:rsid w:val="10EC42BF"/>
    <w:rsid w:val="11259FAB"/>
    <w:rsid w:val="113E29EC"/>
    <w:rsid w:val="11898200"/>
    <w:rsid w:val="11CE0C0A"/>
    <w:rsid w:val="11FA0CDC"/>
    <w:rsid w:val="11FA324C"/>
    <w:rsid w:val="11FDF352"/>
    <w:rsid w:val="12268D55"/>
    <w:rsid w:val="1241B90A"/>
    <w:rsid w:val="1243D3B3"/>
    <w:rsid w:val="126E91B3"/>
    <w:rsid w:val="127209DE"/>
    <w:rsid w:val="127F8DA0"/>
    <w:rsid w:val="129FA423"/>
    <w:rsid w:val="12AC138E"/>
    <w:rsid w:val="12DD1C19"/>
    <w:rsid w:val="12E7A6BE"/>
    <w:rsid w:val="134B8236"/>
    <w:rsid w:val="134C14C0"/>
    <w:rsid w:val="137426F3"/>
    <w:rsid w:val="1382B4B6"/>
    <w:rsid w:val="13BBCA49"/>
    <w:rsid w:val="13D223D1"/>
    <w:rsid w:val="13F0FCFC"/>
    <w:rsid w:val="140D0C1B"/>
    <w:rsid w:val="1436977C"/>
    <w:rsid w:val="14496213"/>
    <w:rsid w:val="14F3529C"/>
    <w:rsid w:val="14F51ADD"/>
    <w:rsid w:val="152EF872"/>
    <w:rsid w:val="15660049"/>
    <w:rsid w:val="1590CDF2"/>
    <w:rsid w:val="15C243A6"/>
    <w:rsid w:val="15D19B07"/>
    <w:rsid w:val="15E9B718"/>
    <w:rsid w:val="164735E7"/>
    <w:rsid w:val="164D437D"/>
    <w:rsid w:val="16740973"/>
    <w:rsid w:val="167AD3E6"/>
    <w:rsid w:val="167E4D1F"/>
    <w:rsid w:val="16AB8466"/>
    <w:rsid w:val="1712426B"/>
    <w:rsid w:val="1739B201"/>
    <w:rsid w:val="17441D78"/>
    <w:rsid w:val="17465A8F"/>
    <w:rsid w:val="17CEC3AE"/>
    <w:rsid w:val="17D08759"/>
    <w:rsid w:val="17F1ECC4"/>
    <w:rsid w:val="18089524"/>
    <w:rsid w:val="18122A24"/>
    <w:rsid w:val="1828DAFB"/>
    <w:rsid w:val="182F7FA5"/>
    <w:rsid w:val="18B519BF"/>
    <w:rsid w:val="191BAD8C"/>
    <w:rsid w:val="1926115C"/>
    <w:rsid w:val="19435EAA"/>
    <w:rsid w:val="1946CD60"/>
    <w:rsid w:val="197AFBD3"/>
    <w:rsid w:val="1984AB9F"/>
    <w:rsid w:val="19B3DE45"/>
    <w:rsid w:val="19CE7D74"/>
    <w:rsid w:val="19E6FD9D"/>
    <w:rsid w:val="1A4FB1D3"/>
    <w:rsid w:val="1A52FA38"/>
    <w:rsid w:val="1A724244"/>
    <w:rsid w:val="1AB94693"/>
    <w:rsid w:val="1AD23CC9"/>
    <w:rsid w:val="1B741812"/>
    <w:rsid w:val="1BD663E0"/>
    <w:rsid w:val="1BFEE0DB"/>
    <w:rsid w:val="1CE21FE1"/>
    <w:rsid w:val="1CE91B30"/>
    <w:rsid w:val="1CEDA0AD"/>
    <w:rsid w:val="1D03952E"/>
    <w:rsid w:val="1D20AE9D"/>
    <w:rsid w:val="1D2AC81D"/>
    <w:rsid w:val="1D32C9E7"/>
    <w:rsid w:val="1D47E7D0"/>
    <w:rsid w:val="1D5311B3"/>
    <w:rsid w:val="1D5C8019"/>
    <w:rsid w:val="1D6A5EC6"/>
    <w:rsid w:val="1D6E3BBC"/>
    <w:rsid w:val="1D8DD6D0"/>
    <w:rsid w:val="1DF8E25C"/>
    <w:rsid w:val="1E7796B8"/>
    <w:rsid w:val="1E9850D0"/>
    <w:rsid w:val="1EC1B6A5"/>
    <w:rsid w:val="1EEED1A5"/>
    <w:rsid w:val="1F216614"/>
    <w:rsid w:val="1F50936E"/>
    <w:rsid w:val="1F72B6FB"/>
    <w:rsid w:val="1FA5DA28"/>
    <w:rsid w:val="1FC464A7"/>
    <w:rsid w:val="1FC9E33B"/>
    <w:rsid w:val="1FF286DC"/>
    <w:rsid w:val="1FF53298"/>
    <w:rsid w:val="2015474B"/>
    <w:rsid w:val="20213256"/>
    <w:rsid w:val="208C655C"/>
    <w:rsid w:val="212CC4DE"/>
    <w:rsid w:val="21381C88"/>
    <w:rsid w:val="213A2FC8"/>
    <w:rsid w:val="2144FD2C"/>
    <w:rsid w:val="21668C6E"/>
    <w:rsid w:val="21D3E59C"/>
    <w:rsid w:val="222A0FB1"/>
    <w:rsid w:val="229DDF64"/>
    <w:rsid w:val="22B4F80A"/>
    <w:rsid w:val="22DACAFD"/>
    <w:rsid w:val="232AEE1E"/>
    <w:rsid w:val="23679AFC"/>
    <w:rsid w:val="2391E370"/>
    <w:rsid w:val="23C6ECD9"/>
    <w:rsid w:val="23DF127D"/>
    <w:rsid w:val="2485BE68"/>
    <w:rsid w:val="24D5135F"/>
    <w:rsid w:val="252167D6"/>
    <w:rsid w:val="2531A00D"/>
    <w:rsid w:val="25ADF69E"/>
    <w:rsid w:val="260BF64E"/>
    <w:rsid w:val="261D7B14"/>
    <w:rsid w:val="2620E0A3"/>
    <w:rsid w:val="262A74E1"/>
    <w:rsid w:val="2634EA2A"/>
    <w:rsid w:val="2639D43A"/>
    <w:rsid w:val="2646C87D"/>
    <w:rsid w:val="264D0D55"/>
    <w:rsid w:val="265F79E9"/>
    <w:rsid w:val="268A55F4"/>
    <w:rsid w:val="26B01976"/>
    <w:rsid w:val="271144BD"/>
    <w:rsid w:val="272F487C"/>
    <w:rsid w:val="273E82A3"/>
    <w:rsid w:val="277CFC67"/>
    <w:rsid w:val="28509F75"/>
    <w:rsid w:val="28A2830D"/>
    <w:rsid w:val="28A94467"/>
    <w:rsid w:val="28C6D923"/>
    <w:rsid w:val="28EC7F04"/>
    <w:rsid w:val="290F930E"/>
    <w:rsid w:val="29564C17"/>
    <w:rsid w:val="298971B7"/>
    <w:rsid w:val="299252AB"/>
    <w:rsid w:val="29B50467"/>
    <w:rsid w:val="29FAEB10"/>
    <w:rsid w:val="2A03DADE"/>
    <w:rsid w:val="2A182D34"/>
    <w:rsid w:val="2A63AED1"/>
    <w:rsid w:val="2A84F2F7"/>
    <w:rsid w:val="2A89573B"/>
    <w:rsid w:val="2A933190"/>
    <w:rsid w:val="2AAE3965"/>
    <w:rsid w:val="2AAF31A4"/>
    <w:rsid w:val="2AC54665"/>
    <w:rsid w:val="2AD3DC62"/>
    <w:rsid w:val="2AF4496B"/>
    <w:rsid w:val="2AFD6363"/>
    <w:rsid w:val="2B21B401"/>
    <w:rsid w:val="2BCA841D"/>
    <w:rsid w:val="2BFD7250"/>
    <w:rsid w:val="2C34063E"/>
    <w:rsid w:val="2C3C8A20"/>
    <w:rsid w:val="2CCA12FF"/>
    <w:rsid w:val="2CCFBF9A"/>
    <w:rsid w:val="2CFD86D1"/>
    <w:rsid w:val="2D3AD281"/>
    <w:rsid w:val="2D52E406"/>
    <w:rsid w:val="2DD7CDE6"/>
    <w:rsid w:val="2DFA4FD6"/>
    <w:rsid w:val="2E0A83AB"/>
    <w:rsid w:val="2E285755"/>
    <w:rsid w:val="2E972A0A"/>
    <w:rsid w:val="2E9AF650"/>
    <w:rsid w:val="2EA4E64B"/>
    <w:rsid w:val="2ED1A0CD"/>
    <w:rsid w:val="2EEF3902"/>
    <w:rsid w:val="2F02014B"/>
    <w:rsid w:val="2F0C9BF1"/>
    <w:rsid w:val="2F0E3FDB"/>
    <w:rsid w:val="2F0F225B"/>
    <w:rsid w:val="2F1DAE0F"/>
    <w:rsid w:val="2F264C4C"/>
    <w:rsid w:val="2F30AB9C"/>
    <w:rsid w:val="2F4CD3BF"/>
    <w:rsid w:val="2F5E5316"/>
    <w:rsid w:val="2FCB20B9"/>
    <w:rsid w:val="2FE9A9D0"/>
    <w:rsid w:val="30053ED5"/>
    <w:rsid w:val="300853B6"/>
    <w:rsid w:val="3040BF39"/>
    <w:rsid w:val="30903526"/>
    <w:rsid w:val="30F0A81C"/>
    <w:rsid w:val="31376163"/>
    <w:rsid w:val="315C7744"/>
    <w:rsid w:val="315C9822"/>
    <w:rsid w:val="3174BEC6"/>
    <w:rsid w:val="31A0E774"/>
    <w:rsid w:val="31C680DA"/>
    <w:rsid w:val="3239012F"/>
    <w:rsid w:val="327A69EA"/>
    <w:rsid w:val="32928293"/>
    <w:rsid w:val="3299AB99"/>
    <w:rsid w:val="32A75D95"/>
    <w:rsid w:val="32ABE38E"/>
    <w:rsid w:val="32B9288F"/>
    <w:rsid w:val="32FBC33E"/>
    <w:rsid w:val="33182E7C"/>
    <w:rsid w:val="332372CF"/>
    <w:rsid w:val="33326BC4"/>
    <w:rsid w:val="334E222C"/>
    <w:rsid w:val="337293CB"/>
    <w:rsid w:val="33AF0BC3"/>
    <w:rsid w:val="33DE129E"/>
    <w:rsid w:val="3419468E"/>
    <w:rsid w:val="341A0B43"/>
    <w:rsid w:val="342DD8DF"/>
    <w:rsid w:val="3446431E"/>
    <w:rsid w:val="348895C2"/>
    <w:rsid w:val="34923A50"/>
    <w:rsid w:val="34948354"/>
    <w:rsid w:val="34BE7A1F"/>
    <w:rsid w:val="34D5E7D0"/>
    <w:rsid w:val="35205772"/>
    <w:rsid w:val="3528E301"/>
    <w:rsid w:val="354B5976"/>
    <w:rsid w:val="354F0AAC"/>
    <w:rsid w:val="35670823"/>
    <w:rsid w:val="361B5386"/>
    <w:rsid w:val="36977A06"/>
    <w:rsid w:val="369C861C"/>
    <w:rsid w:val="36AADD73"/>
    <w:rsid w:val="36D043F1"/>
    <w:rsid w:val="36D46B1D"/>
    <w:rsid w:val="370A2AEC"/>
    <w:rsid w:val="371E798F"/>
    <w:rsid w:val="37311A4D"/>
    <w:rsid w:val="37440F46"/>
    <w:rsid w:val="377A0294"/>
    <w:rsid w:val="3789D6BC"/>
    <w:rsid w:val="37ACA1FD"/>
    <w:rsid w:val="37B4C8C5"/>
    <w:rsid w:val="38010ECA"/>
    <w:rsid w:val="38542F0F"/>
    <w:rsid w:val="38C4A8B3"/>
    <w:rsid w:val="3957F0CA"/>
    <w:rsid w:val="396BE436"/>
    <w:rsid w:val="396F8540"/>
    <w:rsid w:val="39C35DE1"/>
    <w:rsid w:val="3A8E8505"/>
    <w:rsid w:val="3A913EBC"/>
    <w:rsid w:val="3AFE8EAB"/>
    <w:rsid w:val="3B33F97C"/>
    <w:rsid w:val="3B547713"/>
    <w:rsid w:val="3B67AAD3"/>
    <w:rsid w:val="3B94876A"/>
    <w:rsid w:val="3BD6E72D"/>
    <w:rsid w:val="3BE1D388"/>
    <w:rsid w:val="3BF434B5"/>
    <w:rsid w:val="3C04A79F"/>
    <w:rsid w:val="3C0D2889"/>
    <w:rsid w:val="3C16A98E"/>
    <w:rsid w:val="3C2DC5F4"/>
    <w:rsid w:val="3C31B546"/>
    <w:rsid w:val="3C61C3E2"/>
    <w:rsid w:val="3C6CC27A"/>
    <w:rsid w:val="3CAE2289"/>
    <w:rsid w:val="3CC35C0B"/>
    <w:rsid w:val="3CEA35AE"/>
    <w:rsid w:val="3CF9FBEE"/>
    <w:rsid w:val="3D11A62A"/>
    <w:rsid w:val="3D20BA42"/>
    <w:rsid w:val="3D2A3ABC"/>
    <w:rsid w:val="3D5BDA0B"/>
    <w:rsid w:val="3D6D3BFB"/>
    <w:rsid w:val="3D95B2B4"/>
    <w:rsid w:val="3DC820FF"/>
    <w:rsid w:val="3DF82A51"/>
    <w:rsid w:val="3DFA4C4E"/>
    <w:rsid w:val="3E309715"/>
    <w:rsid w:val="3E4E317B"/>
    <w:rsid w:val="3E9E40AA"/>
    <w:rsid w:val="3EDCE826"/>
    <w:rsid w:val="3F3D871A"/>
    <w:rsid w:val="3F62227C"/>
    <w:rsid w:val="3FC612BB"/>
    <w:rsid w:val="3FF19819"/>
    <w:rsid w:val="4018A8AE"/>
    <w:rsid w:val="401F50E8"/>
    <w:rsid w:val="40222E01"/>
    <w:rsid w:val="402A9E94"/>
    <w:rsid w:val="403E37FF"/>
    <w:rsid w:val="408528EB"/>
    <w:rsid w:val="40D169D8"/>
    <w:rsid w:val="413263EC"/>
    <w:rsid w:val="414FA3E8"/>
    <w:rsid w:val="41673BBD"/>
    <w:rsid w:val="4176B0BA"/>
    <w:rsid w:val="417F3F5C"/>
    <w:rsid w:val="41E8CC82"/>
    <w:rsid w:val="41F27BCB"/>
    <w:rsid w:val="4200C984"/>
    <w:rsid w:val="42275E7D"/>
    <w:rsid w:val="42345847"/>
    <w:rsid w:val="423DBB30"/>
    <w:rsid w:val="425B68F4"/>
    <w:rsid w:val="426E4E76"/>
    <w:rsid w:val="42B4E739"/>
    <w:rsid w:val="42BBF01E"/>
    <w:rsid w:val="42BBF734"/>
    <w:rsid w:val="42DFF6C4"/>
    <w:rsid w:val="430ED898"/>
    <w:rsid w:val="4310D807"/>
    <w:rsid w:val="431F7FCB"/>
    <w:rsid w:val="43484915"/>
    <w:rsid w:val="435B85EC"/>
    <w:rsid w:val="43845CA0"/>
    <w:rsid w:val="43C88F3F"/>
    <w:rsid w:val="440131F7"/>
    <w:rsid w:val="4407E69E"/>
    <w:rsid w:val="440C039F"/>
    <w:rsid w:val="441811AD"/>
    <w:rsid w:val="4442E7C2"/>
    <w:rsid w:val="44E1F46A"/>
    <w:rsid w:val="45058166"/>
    <w:rsid w:val="45670518"/>
    <w:rsid w:val="4583416B"/>
    <w:rsid w:val="459C7B4B"/>
    <w:rsid w:val="45F729EE"/>
    <w:rsid w:val="4623B93A"/>
    <w:rsid w:val="4651E81F"/>
    <w:rsid w:val="46598794"/>
    <w:rsid w:val="469EF043"/>
    <w:rsid w:val="46A89899"/>
    <w:rsid w:val="46E91A91"/>
    <w:rsid w:val="47027B84"/>
    <w:rsid w:val="4791D1CC"/>
    <w:rsid w:val="47994393"/>
    <w:rsid w:val="47D0539A"/>
    <w:rsid w:val="47F997A5"/>
    <w:rsid w:val="4803D181"/>
    <w:rsid w:val="4828EDAF"/>
    <w:rsid w:val="48A13D94"/>
    <w:rsid w:val="494EC76F"/>
    <w:rsid w:val="495E801E"/>
    <w:rsid w:val="49787189"/>
    <w:rsid w:val="499DACC0"/>
    <w:rsid w:val="49BA8124"/>
    <w:rsid w:val="49C0AFA4"/>
    <w:rsid w:val="4A1AA9C5"/>
    <w:rsid w:val="4A3AE327"/>
    <w:rsid w:val="4A5481FB"/>
    <w:rsid w:val="4AA28DAD"/>
    <w:rsid w:val="4AB4BC27"/>
    <w:rsid w:val="4AC42686"/>
    <w:rsid w:val="4AD8CF54"/>
    <w:rsid w:val="4B0BE342"/>
    <w:rsid w:val="4B0CEB5F"/>
    <w:rsid w:val="4B35B93A"/>
    <w:rsid w:val="4B38EB24"/>
    <w:rsid w:val="4B44B809"/>
    <w:rsid w:val="4B5944BD"/>
    <w:rsid w:val="4B72FAB5"/>
    <w:rsid w:val="4C90FC79"/>
    <w:rsid w:val="4D084367"/>
    <w:rsid w:val="4D0CE7FE"/>
    <w:rsid w:val="4D65936E"/>
    <w:rsid w:val="4D79ED57"/>
    <w:rsid w:val="4DCBF9AA"/>
    <w:rsid w:val="4E22FE39"/>
    <w:rsid w:val="4E53A5FA"/>
    <w:rsid w:val="4E5B23BF"/>
    <w:rsid w:val="4E8899EF"/>
    <w:rsid w:val="4E9A2711"/>
    <w:rsid w:val="4ECB6A32"/>
    <w:rsid w:val="4ECE4234"/>
    <w:rsid w:val="4EF555CE"/>
    <w:rsid w:val="4F0D3D14"/>
    <w:rsid w:val="4F21EE14"/>
    <w:rsid w:val="4F3DCB8B"/>
    <w:rsid w:val="4F47FAF4"/>
    <w:rsid w:val="4FB653CD"/>
    <w:rsid w:val="4FBBA868"/>
    <w:rsid w:val="4FD7054C"/>
    <w:rsid w:val="4FE1F707"/>
    <w:rsid w:val="4FED7DBE"/>
    <w:rsid w:val="5007FDAC"/>
    <w:rsid w:val="5010A0B7"/>
    <w:rsid w:val="5044E817"/>
    <w:rsid w:val="506456CC"/>
    <w:rsid w:val="507731D7"/>
    <w:rsid w:val="508950D7"/>
    <w:rsid w:val="50DAC2A5"/>
    <w:rsid w:val="50E4E9A0"/>
    <w:rsid w:val="512B1451"/>
    <w:rsid w:val="5177D833"/>
    <w:rsid w:val="5180E129"/>
    <w:rsid w:val="51A8DBE9"/>
    <w:rsid w:val="521D87AA"/>
    <w:rsid w:val="5245AC52"/>
    <w:rsid w:val="5251E6B4"/>
    <w:rsid w:val="526F7000"/>
    <w:rsid w:val="5272C55A"/>
    <w:rsid w:val="52A37C67"/>
    <w:rsid w:val="52BB9D6B"/>
    <w:rsid w:val="5334169C"/>
    <w:rsid w:val="5342FF82"/>
    <w:rsid w:val="53A687F0"/>
    <w:rsid w:val="5428ADE3"/>
    <w:rsid w:val="54631C29"/>
    <w:rsid w:val="547F7FE0"/>
    <w:rsid w:val="54A5D4BE"/>
    <w:rsid w:val="54A9793B"/>
    <w:rsid w:val="54B97719"/>
    <w:rsid w:val="54C15A4E"/>
    <w:rsid w:val="54E3348A"/>
    <w:rsid w:val="54F8E531"/>
    <w:rsid w:val="550C6AA7"/>
    <w:rsid w:val="550C929B"/>
    <w:rsid w:val="550F0773"/>
    <w:rsid w:val="55356847"/>
    <w:rsid w:val="5563161B"/>
    <w:rsid w:val="55843859"/>
    <w:rsid w:val="558D1021"/>
    <w:rsid w:val="559DE1EC"/>
    <w:rsid w:val="55E3C511"/>
    <w:rsid w:val="56003BC4"/>
    <w:rsid w:val="561185BB"/>
    <w:rsid w:val="56760126"/>
    <w:rsid w:val="56860A8E"/>
    <w:rsid w:val="56A39FC4"/>
    <w:rsid w:val="56D8474F"/>
    <w:rsid w:val="56DD60C5"/>
    <w:rsid w:val="5752C3B5"/>
    <w:rsid w:val="57922FAF"/>
    <w:rsid w:val="57E6D860"/>
    <w:rsid w:val="580146F5"/>
    <w:rsid w:val="5816C115"/>
    <w:rsid w:val="582FBA7D"/>
    <w:rsid w:val="58313C94"/>
    <w:rsid w:val="58476D37"/>
    <w:rsid w:val="5848E21F"/>
    <w:rsid w:val="584AE463"/>
    <w:rsid w:val="585AB84F"/>
    <w:rsid w:val="5885C8CE"/>
    <w:rsid w:val="589BA775"/>
    <w:rsid w:val="58A0A5AF"/>
    <w:rsid w:val="592A8B19"/>
    <w:rsid w:val="5993A2D8"/>
    <w:rsid w:val="59AA9309"/>
    <w:rsid w:val="59CBE50D"/>
    <w:rsid w:val="59DFA37E"/>
    <w:rsid w:val="59EA4B68"/>
    <w:rsid w:val="59F79D5C"/>
    <w:rsid w:val="5A0BCD8A"/>
    <w:rsid w:val="5A428562"/>
    <w:rsid w:val="5A5F6835"/>
    <w:rsid w:val="5AC31E1E"/>
    <w:rsid w:val="5ACEF56F"/>
    <w:rsid w:val="5AD4DD70"/>
    <w:rsid w:val="5B3106EC"/>
    <w:rsid w:val="5B78DF0B"/>
    <w:rsid w:val="5C0BE5E0"/>
    <w:rsid w:val="5C2BD301"/>
    <w:rsid w:val="5C4C45AC"/>
    <w:rsid w:val="5C5C8052"/>
    <w:rsid w:val="5CAEE676"/>
    <w:rsid w:val="5CDD76A4"/>
    <w:rsid w:val="5CF02C88"/>
    <w:rsid w:val="5D397DAA"/>
    <w:rsid w:val="5D65FDA7"/>
    <w:rsid w:val="5D92B2A9"/>
    <w:rsid w:val="5E17FA01"/>
    <w:rsid w:val="5E1FF073"/>
    <w:rsid w:val="5E49AD16"/>
    <w:rsid w:val="5E711D76"/>
    <w:rsid w:val="5EA890F0"/>
    <w:rsid w:val="5F3DA36A"/>
    <w:rsid w:val="5F865894"/>
    <w:rsid w:val="5FACDA02"/>
    <w:rsid w:val="5FB201F7"/>
    <w:rsid w:val="5FC62EEF"/>
    <w:rsid w:val="5FF28341"/>
    <w:rsid w:val="5FFB23F2"/>
    <w:rsid w:val="601BF0B0"/>
    <w:rsid w:val="602769F6"/>
    <w:rsid w:val="60B2A2F9"/>
    <w:rsid w:val="60B8958A"/>
    <w:rsid w:val="60E6FA81"/>
    <w:rsid w:val="60EA261E"/>
    <w:rsid w:val="617EAD84"/>
    <w:rsid w:val="619405BD"/>
    <w:rsid w:val="61B60916"/>
    <w:rsid w:val="61E70455"/>
    <w:rsid w:val="61EA8FDD"/>
    <w:rsid w:val="625EB308"/>
    <w:rsid w:val="6280A573"/>
    <w:rsid w:val="6374D6F7"/>
    <w:rsid w:val="637B3AA5"/>
    <w:rsid w:val="638D2438"/>
    <w:rsid w:val="641CEFD8"/>
    <w:rsid w:val="64310781"/>
    <w:rsid w:val="644B407C"/>
    <w:rsid w:val="6476664A"/>
    <w:rsid w:val="6485116B"/>
    <w:rsid w:val="648B8873"/>
    <w:rsid w:val="64BF1236"/>
    <w:rsid w:val="64C990F5"/>
    <w:rsid w:val="64CC25E5"/>
    <w:rsid w:val="64CD0F63"/>
    <w:rsid w:val="65AFBB7B"/>
    <w:rsid w:val="65CBF646"/>
    <w:rsid w:val="65F4B2CE"/>
    <w:rsid w:val="65FBA1EE"/>
    <w:rsid w:val="663607CE"/>
    <w:rsid w:val="6640C263"/>
    <w:rsid w:val="6657FAFF"/>
    <w:rsid w:val="6669CAA8"/>
    <w:rsid w:val="667696F5"/>
    <w:rsid w:val="6688AAA9"/>
    <w:rsid w:val="6691B8BA"/>
    <w:rsid w:val="66AD7DE3"/>
    <w:rsid w:val="66B49879"/>
    <w:rsid w:val="66C1FB2F"/>
    <w:rsid w:val="6707E149"/>
    <w:rsid w:val="67585F37"/>
    <w:rsid w:val="675FD162"/>
    <w:rsid w:val="677C421A"/>
    <w:rsid w:val="67FA781B"/>
    <w:rsid w:val="6821F881"/>
    <w:rsid w:val="68291BD5"/>
    <w:rsid w:val="6831F307"/>
    <w:rsid w:val="6832467F"/>
    <w:rsid w:val="68392C49"/>
    <w:rsid w:val="689F5C15"/>
    <w:rsid w:val="68D66092"/>
    <w:rsid w:val="68F64ED3"/>
    <w:rsid w:val="6900B0D7"/>
    <w:rsid w:val="696B3DBC"/>
    <w:rsid w:val="69A956D2"/>
    <w:rsid w:val="69C33D3A"/>
    <w:rsid w:val="69E3BD61"/>
    <w:rsid w:val="6A04CEDB"/>
    <w:rsid w:val="6A0DCA77"/>
    <w:rsid w:val="6A173852"/>
    <w:rsid w:val="6A1DAC16"/>
    <w:rsid w:val="6A32AB44"/>
    <w:rsid w:val="6A4DF043"/>
    <w:rsid w:val="6A9F9E52"/>
    <w:rsid w:val="6B055BCD"/>
    <w:rsid w:val="6B3BA9A5"/>
    <w:rsid w:val="6B659852"/>
    <w:rsid w:val="6BB439C4"/>
    <w:rsid w:val="6BB61429"/>
    <w:rsid w:val="6C10A099"/>
    <w:rsid w:val="6C242D3A"/>
    <w:rsid w:val="6C518B1E"/>
    <w:rsid w:val="6C5748C3"/>
    <w:rsid w:val="6C7C7FDF"/>
    <w:rsid w:val="6C8D2C52"/>
    <w:rsid w:val="6C956315"/>
    <w:rsid w:val="6CB91360"/>
    <w:rsid w:val="6D0B5BE2"/>
    <w:rsid w:val="6D2AE0E9"/>
    <w:rsid w:val="6D388155"/>
    <w:rsid w:val="6D407AAF"/>
    <w:rsid w:val="6D464406"/>
    <w:rsid w:val="6D4904B2"/>
    <w:rsid w:val="6D8A95E5"/>
    <w:rsid w:val="6D9D0656"/>
    <w:rsid w:val="6E50F072"/>
    <w:rsid w:val="6E536441"/>
    <w:rsid w:val="6E7F11E1"/>
    <w:rsid w:val="6EC308C4"/>
    <w:rsid w:val="6EDF71AA"/>
    <w:rsid w:val="6EE711C3"/>
    <w:rsid w:val="6EEEA02B"/>
    <w:rsid w:val="6EF3C4DF"/>
    <w:rsid w:val="6EF4E1AB"/>
    <w:rsid w:val="6F56C92A"/>
    <w:rsid w:val="6F9247FB"/>
    <w:rsid w:val="6FA4357E"/>
    <w:rsid w:val="6FAB78AD"/>
    <w:rsid w:val="6FC4CD14"/>
    <w:rsid w:val="6FC655A5"/>
    <w:rsid w:val="6FD6FA32"/>
    <w:rsid w:val="7017131B"/>
    <w:rsid w:val="70204C44"/>
    <w:rsid w:val="708A3CA1"/>
    <w:rsid w:val="70CFE123"/>
    <w:rsid w:val="711F4B6E"/>
    <w:rsid w:val="712453E5"/>
    <w:rsid w:val="713DE65D"/>
    <w:rsid w:val="71658840"/>
    <w:rsid w:val="71664720"/>
    <w:rsid w:val="71958BEE"/>
    <w:rsid w:val="71C4A27C"/>
    <w:rsid w:val="71F461F1"/>
    <w:rsid w:val="7200A573"/>
    <w:rsid w:val="722B7F4A"/>
    <w:rsid w:val="72450E17"/>
    <w:rsid w:val="72454F0F"/>
    <w:rsid w:val="726C2CC9"/>
    <w:rsid w:val="728C9D6C"/>
    <w:rsid w:val="72E0E1A8"/>
    <w:rsid w:val="731E5648"/>
    <w:rsid w:val="7329A922"/>
    <w:rsid w:val="7392EB88"/>
    <w:rsid w:val="73C5C660"/>
    <w:rsid w:val="7431268C"/>
    <w:rsid w:val="7458EEBA"/>
    <w:rsid w:val="745F4B53"/>
    <w:rsid w:val="74A8DAA8"/>
    <w:rsid w:val="74B8AC48"/>
    <w:rsid w:val="74C0592C"/>
    <w:rsid w:val="74E59ADE"/>
    <w:rsid w:val="75361632"/>
    <w:rsid w:val="7555367F"/>
    <w:rsid w:val="757E25CF"/>
    <w:rsid w:val="75B9BA7C"/>
    <w:rsid w:val="75D69C06"/>
    <w:rsid w:val="762B07C9"/>
    <w:rsid w:val="763071E3"/>
    <w:rsid w:val="7647F63E"/>
    <w:rsid w:val="765F7AF7"/>
    <w:rsid w:val="767A4962"/>
    <w:rsid w:val="76A57C94"/>
    <w:rsid w:val="770E6C7F"/>
    <w:rsid w:val="770F8CA1"/>
    <w:rsid w:val="77263529"/>
    <w:rsid w:val="777417E2"/>
    <w:rsid w:val="777FF359"/>
    <w:rsid w:val="778CA294"/>
    <w:rsid w:val="77A8FDC2"/>
    <w:rsid w:val="77ADFE17"/>
    <w:rsid w:val="77E1A811"/>
    <w:rsid w:val="77F6345E"/>
    <w:rsid w:val="7841CEAD"/>
    <w:rsid w:val="7862EC3A"/>
    <w:rsid w:val="78655C11"/>
    <w:rsid w:val="78768CEF"/>
    <w:rsid w:val="78DBC7AA"/>
    <w:rsid w:val="790CD5FD"/>
    <w:rsid w:val="7912EFCD"/>
    <w:rsid w:val="7933CE51"/>
    <w:rsid w:val="794AC378"/>
    <w:rsid w:val="79615754"/>
    <w:rsid w:val="798717CB"/>
    <w:rsid w:val="79AF53DB"/>
    <w:rsid w:val="79D6CAE5"/>
    <w:rsid w:val="79E1E66A"/>
    <w:rsid w:val="7A1B757D"/>
    <w:rsid w:val="7A1D7B97"/>
    <w:rsid w:val="7A23FFFF"/>
    <w:rsid w:val="7A29603A"/>
    <w:rsid w:val="7A3C6885"/>
    <w:rsid w:val="7AA557F2"/>
    <w:rsid w:val="7AD509E5"/>
    <w:rsid w:val="7B00CA95"/>
    <w:rsid w:val="7B8B5635"/>
    <w:rsid w:val="7BAD14EE"/>
    <w:rsid w:val="7BE5114F"/>
    <w:rsid w:val="7C22AB76"/>
    <w:rsid w:val="7C25977E"/>
    <w:rsid w:val="7C2FDC4C"/>
    <w:rsid w:val="7C370479"/>
    <w:rsid w:val="7C77CDDD"/>
    <w:rsid w:val="7CAE1606"/>
    <w:rsid w:val="7D519C9E"/>
    <w:rsid w:val="7D87A8D4"/>
    <w:rsid w:val="7D9AC1C7"/>
    <w:rsid w:val="7DB8194F"/>
    <w:rsid w:val="7DD4FE6A"/>
    <w:rsid w:val="7DE2B3EE"/>
    <w:rsid w:val="7DECCA76"/>
    <w:rsid w:val="7DEEEC6E"/>
    <w:rsid w:val="7E31C20E"/>
    <w:rsid w:val="7E619F46"/>
    <w:rsid w:val="7E6B6256"/>
    <w:rsid w:val="7E76AA0F"/>
    <w:rsid w:val="7E9F810D"/>
    <w:rsid w:val="7F29CE50"/>
    <w:rsid w:val="7F81B5F3"/>
    <w:rsid w:val="7FA34A3C"/>
    <w:rsid w:val="7FBE5CF7"/>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30A894"/>
  <w15:docId w15:val="{72DEFF00-05F3-450B-B8C0-CA52B651C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DE0"/>
    <w:pPr>
      <w:spacing w:after="0" w:line="240" w:lineRule="auto"/>
    </w:pPr>
    <w:rPr>
      <w:rFonts w:ascii="Arial" w:eastAsia="Times New Roman" w:hAnsi="Arial" w:cs="Times New Roman"/>
      <w:szCs w:val="24"/>
      <w:lang w:eastAsia="en-CA"/>
    </w:rPr>
  </w:style>
  <w:style w:type="paragraph" w:styleId="Heading1">
    <w:name w:val="heading 1"/>
    <w:basedOn w:val="NoSpacing"/>
    <w:next w:val="Normal"/>
    <w:link w:val="Heading1Char"/>
    <w:qFormat/>
    <w:rsid w:val="00417940"/>
    <w:pPr>
      <w:outlineLvl w:val="0"/>
    </w:pPr>
    <w:rPr>
      <w:rFonts w:asciiTheme="minorHAnsi" w:hAnsiTheme="minorHAnsi"/>
      <w:b/>
      <w:sz w:val="28"/>
    </w:rPr>
  </w:style>
  <w:style w:type="paragraph" w:styleId="Heading2">
    <w:name w:val="heading 2"/>
    <w:basedOn w:val="Normal"/>
    <w:next w:val="Normal"/>
    <w:link w:val="Heading2Char"/>
    <w:qFormat/>
    <w:rsid w:val="00114BAE"/>
    <w:pPr>
      <w:keepNext/>
      <w:keepLines/>
      <w:outlineLvl w:val="1"/>
    </w:pPr>
    <w:rPr>
      <w:rFonts w:asciiTheme="minorHAnsi" w:hAnsiTheme="minorHAnsi" w:cs="Arial"/>
      <w:b/>
      <w:sz w:val="24"/>
    </w:rPr>
  </w:style>
  <w:style w:type="paragraph" w:styleId="Heading3">
    <w:name w:val="heading 3"/>
    <w:basedOn w:val="NoSpacing"/>
    <w:next w:val="Normal"/>
    <w:link w:val="Heading3Char"/>
    <w:qFormat/>
    <w:rsid w:val="00C61028"/>
    <w:pPr>
      <w:outlineLvl w:val="2"/>
    </w:pPr>
    <w:rPr>
      <w:rFonts w:asciiTheme="minorHAnsi" w:hAnsiTheme="minorHAnsi" w:cs="Arial"/>
      <w:b/>
      <w:sz w:val="24"/>
    </w:rPr>
  </w:style>
  <w:style w:type="paragraph" w:styleId="Heading4">
    <w:name w:val="heading 4"/>
    <w:basedOn w:val="Normal"/>
    <w:next w:val="Normal"/>
    <w:link w:val="Heading4Char"/>
    <w:qFormat/>
    <w:rsid w:val="00FF6D6F"/>
    <w:pPr>
      <w:keepNext/>
      <w:tabs>
        <w:tab w:val="left" w:pos="360"/>
        <w:tab w:val="left" w:pos="1080"/>
      </w:tabs>
      <w:outlineLvl w:val="3"/>
    </w:pPr>
    <w:rPr>
      <w:rFonts w:cs="Arial"/>
      <w:b/>
      <w:color w:val="000000"/>
      <w:sz w:val="20"/>
      <w:szCs w:val="16"/>
    </w:rPr>
  </w:style>
  <w:style w:type="paragraph" w:styleId="Heading5">
    <w:name w:val="heading 5"/>
    <w:basedOn w:val="Normal"/>
    <w:next w:val="Normal"/>
    <w:link w:val="Heading5Char"/>
    <w:qFormat/>
    <w:rsid w:val="00FF6D6F"/>
    <w:pPr>
      <w:keepNext/>
      <w:spacing w:before="120" w:after="120"/>
      <w:outlineLvl w:val="4"/>
    </w:pPr>
    <w:rPr>
      <w:rFonts w:cs="Arial"/>
      <w:b/>
      <w:szCs w:val="22"/>
    </w:rPr>
  </w:style>
  <w:style w:type="paragraph" w:styleId="Heading6">
    <w:name w:val="heading 6"/>
    <w:basedOn w:val="Normal"/>
    <w:next w:val="Normal"/>
    <w:link w:val="Heading6Char"/>
    <w:qFormat/>
    <w:rsid w:val="00FF6D6F"/>
    <w:pPr>
      <w:keepNext/>
      <w:spacing w:before="120" w:after="120"/>
      <w:ind w:right="-907"/>
      <w:outlineLvl w:val="5"/>
    </w:pPr>
    <w:rPr>
      <w:rFonts w:cs="Arial"/>
      <w:b/>
      <w:color w:val="000000"/>
      <w:szCs w:val="22"/>
    </w:rPr>
  </w:style>
  <w:style w:type="paragraph" w:styleId="Heading7">
    <w:name w:val="heading 7"/>
    <w:basedOn w:val="Normal"/>
    <w:next w:val="Normal"/>
    <w:link w:val="Heading7Char"/>
    <w:qFormat/>
    <w:rsid w:val="00FF6D6F"/>
    <w:pPr>
      <w:keepNext/>
      <w:ind w:right="-900"/>
      <w:outlineLvl w:val="6"/>
    </w:pPr>
    <w:rPr>
      <w:rFonts w:cs="Arial"/>
      <w:b/>
      <w:bCs/>
      <w:iCs/>
      <w:color w:val="FF0000"/>
      <w:szCs w:val="22"/>
    </w:rPr>
  </w:style>
  <w:style w:type="paragraph" w:styleId="Heading8">
    <w:name w:val="heading 8"/>
    <w:basedOn w:val="Normal"/>
    <w:next w:val="Normal"/>
    <w:link w:val="Heading8Char"/>
    <w:qFormat/>
    <w:rsid w:val="00FF6D6F"/>
    <w:pPr>
      <w:keepNext/>
      <w:ind w:right="108"/>
      <w:outlineLvl w:val="7"/>
    </w:pPr>
    <w:rPr>
      <w:rFonts w:cs="Arial"/>
      <w:b/>
      <w:bCs/>
      <w:color w:val="FF6600"/>
      <w:sz w:val="20"/>
      <w:szCs w:val="16"/>
    </w:rPr>
  </w:style>
  <w:style w:type="paragraph" w:styleId="Heading9">
    <w:name w:val="heading 9"/>
    <w:basedOn w:val="Normal"/>
    <w:next w:val="Normal"/>
    <w:link w:val="Heading9Char"/>
    <w:qFormat/>
    <w:rsid w:val="00FF6D6F"/>
    <w:pPr>
      <w:keepNext/>
      <w:ind w:right="-900"/>
      <w:outlineLvl w:val="8"/>
    </w:pPr>
    <w:rPr>
      <w:rFonts w:cs="Arial"/>
      <w:b/>
      <w:bCs/>
      <w:color w:val="FF66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17940"/>
    <w:rPr>
      <w:rFonts w:eastAsia="Times New Roman" w:cs="Times New Roman"/>
      <w:b/>
      <w:sz w:val="28"/>
      <w:szCs w:val="24"/>
      <w:lang w:eastAsia="en-CA"/>
    </w:rPr>
  </w:style>
  <w:style w:type="character" w:customStyle="1" w:styleId="Heading2Char">
    <w:name w:val="Heading 2 Char"/>
    <w:basedOn w:val="DefaultParagraphFont"/>
    <w:link w:val="Heading2"/>
    <w:rsid w:val="00114BAE"/>
    <w:rPr>
      <w:rFonts w:eastAsia="Times New Roman" w:cs="Arial"/>
      <w:b/>
      <w:sz w:val="24"/>
      <w:szCs w:val="24"/>
      <w:lang w:eastAsia="en-CA"/>
    </w:rPr>
  </w:style>
  <w:style w:type="character" w:customStyle="1" w:styleId="Heading3Char">
    <w:name w:val="Heading 3 Char"/>
    <w:basedOn w:val="DefaultParagraphFont"/>
    <w:link w:val="Heading3"/>
    <w:rsid w:val="00C61028"/>
    <w:rPr>
      <w:rFonts w:eastAsia="Times New Roman" w:cs="Arial"/>
      <w:b/>
      <w:sz w:val="24"/>
      <w:szCs w:val="24"/>
      <w:lang w:eastAsia="en-CA"/>
    </w:rPr>
  </w:style>
  <w:style w:type="character" w:customStyle="1" w:styleId="Heading4Char">
    <w:name w:val="Heading 4 Char"/>
    <w:basedOn w:val="DefaultParagraphFont"/>
    <w:link w:val="Heading4"/>
    <w:rsid w:val="00FF6D6F"/>
    <w:rPr>
      <w:rFonts w:ascii="Arial" w:eastAsia="Times New Roman" w:hAnsi="Arial" w:cs="Arial"/>
      <w:b/>
      <w:color w:val="000000"/>
      <w:sz w:val="20"/>
      <w:szCs w:val="16"/>
      <w:lang w:eastAsia="en-CA"/>
    </w:rPr>
  </w:style>
  <w:style w:type="character" w:customStyle="1" w:styleId="Heading5Char">
    <w:name w:val="Heading 5 Char"/>
    <w:basedOn w:val="DefaultParagraphFont"/>
    <w:link w:val="Heading5"/>
    <w:rsid w:val="00FF6D6F"/>
    <w:rPr>
      <w:rFonts w:ascii="Arial" w:eastAsia="Times New Roman" w:hAnsi="Arial" w:cs="Arial"/>
      <w:b/>
      <w:lang w:eastAsia="en-CA"/>
    </w:rPr>
  </w:style>
  <w:style w:type="character" w:customStyle="1" w:styleId="Heading6Char">
    <w:name w:val="Heading 6 Char"/>
    <w:basedOn w:val="DefaultParagraphFont"/>
    <w:link w:val="Heading6"/>
    <w:rsid w:val="00FF6D6F"/>
    <w:rPr>
      <w:rFonts w:ascii="Arial" w:eastAsia="Times New Roman" w:hAnsi="Arial" w:cs="Arial"/>
      <w:b/>
      <w:color w:val="000000"/>
      <w:lang w:eastAsia="en-CA"/>
    </w:rPr>
  </w:style>
  <w:style w:type="character" w:customStyle="1" w:styleId="Heading7Char">
    <w:name w:val="Heading 7 Char"/>
    <w:basedOn w:val="DefaultParagraphFont"/>
    <w:link w:val="Heading7"/>
    <w:rsid w:val="00FF6D6F"/>
    <w:rPr>
      <w:rFonts w:ascii="Arial" w:eastAsia="Times New Roman" w:hAnsi="Arial" w:cs="Arial"/>
      <w:b/>
      <w:bCs/>
      <w:iCs/>
      <w:color w:val="FF0000"/>
      <w:lang w:eastAsia="en-CA"/>
    </w:rPr>
  </w:style>
  <w:style w:type="character" w:customStyle="1" w:styleId="Heading8Char">
    <w:name w:val="Heading 8 Char"/>
    <w:basedOn w:val="DefaultParagraphFont"/>
    <w:link w:val="Heading8"/>
    <w:rsid w:val="00FF6D6F"/>
    <w:rPr>
      <w:rFonts w:ascii="Arial" w:eastAsia="Times New Roman" w:hAnsi="Arial" w:cs="Arial"/>
      <w:b/>
      <w:bCs/>
      <w:color w:val="FF6600"/>
      <w:sz w:val="20"/>
      <w:szCs w:val="16"/>
      <w:lang w:eastAsia="en-CA"/>
    </w:rPr>
  </w:style>
  <w:style w:type="character" w:customStyle="1" w:styleId="Heading9Char">
    <w:name w:val="Heading 9 Char"/>
    <w:basedOn w:val="DefaultParagraphFont"/>
    <w:link w:val="Heading9"/>
    <w:rsid w:val="00FF6D6F"/>
    <w:rPr>
      <w:rFonts w:ascii="Arial" w:eastAsia="Times New Roman" w:hAnsi="Arial" w:cs="Arial"/>
      <w:b/>
      <w:bCs/>
      <w:color w:val="FF6600"/>
      <w:szCs w:val="24"/>
      <w:lang w:val="en-US" w:eastAsia="en-CA"/>
    </w:rPr>
  </w:style>
  <w:style w:type="paragraph" w:styleId="BodyText">
    <w:name w:val="Body Text"/>
    <w:basedOn w:val="Normal"/>
    <w:link w:val="BodyTextChar"/>
    <w:rsid w:val="00FF6D6F"/>
    <w:pPr>
      <w:ind w:right="-900"/>
    </w:pPr>
    <w:rPr>
      <w:rFonts w:cs="Arial"/>
      <w:b/>
      <w:bCs/>
      <w:color w:val="FF0000"/>
    </w:rPr>
  </w:style>
  <w:style w:type="character" w:customStyle="1" w:styleId="BodyTextChar">
    <w:name w:val="Body Text Char"/>
    <w:basedOn w:val="DefaultParagraphFont"/>
    <w:link w:val="BodyText"/>
    <w:rsid w:val="00FF6D6F"/>
    <w:rPr>
      <w:rFonts w:ascii="Arial" w:eastAsia="Times New Roman" w:hAnsi="Arial" w:cs="Arial"/>
      <w:b/>
      <w:bCs/>
      <w:color w:val="FF0000"/>
      <w:szCs w:val="24"/>
      <w:lang w:eastAsia="en-CA"/>
    </w:rPr>
  </w:style>
  <w:style w:type="paragraph" w:styleId="FootnoteText">
    <w:name w:val="footnote text"/>
    <w:basedOn w:val="Normal"/>
    <w:link w:val="FootnoteTextChar"/>
    <w:semiHidden/>
    <w:rsid w:val="00FF6D6F"/>
    <w:rPr>
      <w:sz w:val="20"/>
      <w:szCs w:val="20"/>
    </w:rPr>
  </w:style>
  <w:style w:type="character" w:customStyle="1" w:styleId="FootnoteTextChar">
    <w:name w:val="Footnote Text Char"/>
    <w:basedOn w:val="DefaultParagraphFont"/>
    <w:link w:val="FootnoteText"/>
    <w:semiHidden/>
    <w:rsid w:val="00FF6D6F"/>
    <w:rPr>
      <w:rFonts w:ascii="Arial" w:eastAsia="Times New Roman" w:hAnsi="Arial" w:cs="Times New Roman"/>
      <w:sz w:val="20"/>
      <w:szCs w:val="20"/>
      <w:lang w:eastAsia="en-CA"/>
    </w:rPr>
  </w:style>
  <w:style w:type="paragraph" w:styleId="Footer">
    <w:name w:val="footer"/>
    <w:basedOn w:val="Normal"/>
    <w:link w:val="FooterChar"/>
    <w:uiPriority w:val="99"/>
    <w:rsid w:val="00FF6D6F"/>
    <w:pPr>
      <w:tabs>
        <w:tab w:val="center" w:pos="4320"/>
        <w:tab w:val="right" w:pos="8640"/>
      </w:tabs>
    </w:pPr>
  </w:style>
  <w:style w:type="character" w:customStyle="1" w:styleId="FooterChar">
    <w:name w:val="Footer Char"/>
    <w:basedOn w:val="DefaultParagraphFont"/>
    <w:link w:val="Footer"/>
    <w:uiPriority w:val="99"/>
    <w:rsid w:val="00FF6D6F"/>
    <w:rPr>
      <w:rFonts w:ascii="Arial" w:eastAsia="Times New Roman" w:hAnsi="Arial" w:cs="Times New Roman"/>
      <w:szCs w:val="24"/>
      <w:lang w:eastAsia="en-CA"/>
    </w:rPr>
  </w:style>
  <w:style w:type="character" w:styleId="PageNumber">
    <w:name w:val="page number"/>
    <w:basedOn w:val="DefaultParagraphFont"/>
    <w:rsid w:val="00FF6D6F"/>
  </w:style>
  <w:style w:type="character" w:styleId="Strong">
    <w:name w:val="Strong"/>
    <w:qFormat/>
    <w:rsid w:val="00FF6D6F"/>
    <w:rPr>
      <w:b/>
      <w:bCs/>
    </w:rPr>
  </w:style>
  <w:style w:type="paragraph" w:styleId="NormalWeb">
    <w:name w:val="Normal (Web)"/>
    <w:basedOn w:val="Normal"/>
    <w:uiPriority w:val="99"/>
    <w:rsid w:val="00FF6D6F"/>
    <w:pPr>
      <w:spacing w:before="100" w:beforeAutospacing="1" w:after="100" w:afterAutospacing="1"/>
    </w:pPr>
    <w:rPr>
      <w:rFonts w:ascii="Verdana" w:hAnsi="Verdana" w:cs="Arial"/>
      <w:lang w:val="en-US" w:eastAsia="en-US"/>
    </w:rPr>
  </w:style>
  <w:style w:type="paragraph" w:customStyle="1" w:styleId="Numberedpara">
    <w:name w:val="Numbered para"/>
    <w:basedOn w:val="Normal"/>
    <w:rsid w:val="00FF6D6F"/>
    <w:pPr>
      <w:numPr>
        <w:ilvl w:val="1"/>
        <w:numId w:val="1"/>
      </w:numPr>
      <w:spacing w:after="240" w:line="320" w:lineRule="exact"/>
    </w:pPr>
    <w:rPr>
      <w:lang w:eastAsia="en-US"/>
    </w:rPr>
  </w:style>
  <w:style w:type="paragraph" w:styleId="Header">
    <w:name w:val="header"/>
    <w:basedOn w:val="Normal"/>
    <w:link w:val="HeaderChar"/>
    <w:rsid w:val="00FF6D6F"/>
    <w:pPr>
      <w:tabs>
        <w:tab w:val="center" w:pos="4320"/>
        <w:tab w:val="right" w:pos="8640"/>
      </w:tabs>
    </w:pPr>
  </w:style>
  <w:style w:type="character" w:customStyle="1" w:styleId="HeaderChar">
    <w:name w:val="Header Char"/>
    <w:basedOn w:val="DefaultParagraphFont"/>
    <w:link w:val="Header"/>
    <w:rsid w:val="00FF6D6F"/>
    <w:rPr>
      <w:rFonts w:ascii="Arial" w:eastAsia="Times New Roman" w:hAnsi="Arial" w:cs="Times New Roman"/>
      <w:szCs w:val="24"/>
      <w:lang w:eastAsia="en-CA"/>
    </w:rPr>
  </w:style>
  <w:style w:type="character" w:styleId="Hyperlink">
    <w:name w:val="Hyperlink"/>
    <w:uiPriority w:val="99"/>
    <w:rsid w:val="00FF6D6F"/>
    <w:rPr>
      <w:color w:val="0000FF"/>
      <w:u w:val="single"/>
    </w:rPr>
  </w:style>
  <w:style w:type="character" w:styleId="FollowedHyperlink">
    <w:name w:val="FollowedHyperlink"/>
    <w:rsid w:val="00FF6D6F"/>
    <w:rPr>
      <w:color w:val="606420"/>
      <w:u w:val="single"/>
    </w:rPr>
  </w:style>
  <w:style w:type="paragraph" w:styleId="CommentText">
    <w:name w:val="annotation text"/>
    <w:basedOn w:val="Normal"/>
    <w:link w:val="CommentTextChar"/>
    <w:uiPriority w:val="99"/>
    <w:rsid w:val="00FF6D6F"/>
    <w:rPr>
      <w:sz w:val="20"/>
      <w:szCs w:val="20"/>
    </w:rPr>
  </w:style>
  <w:style w:type="character" w:customStyle="1" w:styleId="CommentTextChar">
    <w:name w:val="Comment Text Char"/>
    <w:basedOn w:val="DefaultParagraphFont"/>
    <w:link w:val="CommentText"/>
    <w:uiPriority w:val="99"/>
    <w:rsid w:val="00FF6D6F"/>
    <w:rPr>
      <w:rFonts w:ascii="Arial" w:eastAsia="Times New Roman" w:hAnsi="Arial" w:cs="Times New Roman"/>
      <w:sz w:val="20"/>
      <w:szCs w:val="20"/>
      <w:lang w:eastAsia="en-CA"/>
    </w:rPr>
  </w:style>
  <w:style w:type="paragraph" w:styleId="CommentSubject">
    <w:name w:val="annotation subject"/>
    <w:basedOn w:val="CommentText"/>
    <w:next w:val="CommentText"/>
    <w:link w:val="CommentSubjectChar"/>
    <w:semiHidden/>
    <w:rsid w:val="00FF6D6F"/>
    <w:rPr>
      <w:b/>
      <w:bCs/>
    </w:rPr>
  </w:style>
  <w:style w:type="character" w:customStyle="1" w:styleId="CommentSubjectChar">
    <w:name w:val="Comment Subject Char"/>
    <w:basedOn w:val="CommentTextChar"/>
    <w:link w:val="CommentSubject"/>
    <w:semiHidden/>
    <w:rsid w:val="00FF6D6F"/>
    <w:rPr>
      <w:rFonts w:ascii="Arial" w:eastAsia="Times New Roman" w:hAnsi="Arial" w:cs="Times New Roman"/>
      <w:b/>
      <w:bCs/>
      <w:sz w:val="20"/>
      <w:szCs w:val="20"/>
      <w:lang w:eastAsia="en-CA"/>
    </w:rPr>
  </w:style>
  <w:style w:type="paragraph" w:styleId="PlainText">
    <w:name w:val="Plain Text"/>
    <w:basedOn w:val="Normal"/>
    <w:link w:val="PlainTextChar"/>
    <w:rsid w:val="00FF6D6F"/>
    <w:rPr>
      <w:rFonts w:ascii="Courier New" w:hAnsi="Courier New" w:cs="Courier New"/>
      <w:sz w:val="20"/>
      <w:szCs w:val="20"/>
      <w:lang w:val="en-US" w:eastAsia="en-US"/>
    </w:rPr>
  </w:style>
  <w:style w:type="character" w:customStyle="1" w:styleId="PlainTextChar">
    <w:name w:val="Plain Text Char"/>
    <w:basedOn w:val="DefaultParagraphFont"/>
    <w:link w:val="PlainText"/>
    <w:rsid w:val="00FF6D6F"/>
    <w:rPr>
      <w:rFonts w:ascii="Courier New" w:eastAsia="Times New Roman" w:hAnsi="Courier New" w:cs="Courier New"/>
      <w:sz w:val="20"/>
      <w:szCs w:val="20"/>
      <w:lang w:val="en-US"/>
    </w:rPr>
  </w:style>
  <w:style w:type="paragraph" w:styleId="Title">
    <w:name w:val="Title"/>
    <w:basedOn w:val="Normal"/>
    <w:link w:val="TitleChar"/>
    <w:qFormat/>
    <w:rsid w:val="00FF6D6F"/>
    <w:pPr>
      <w:ind w:left="-900"/>
      <w:jc w:val="center"/>
    </w:pPr>
    <w:rPr>
      <w:rFonts w:cs="Arial"/>
      <w:b/>
      <w:color w:val="000000"/>
      <w:sz w:val="28"/>
      <w:szCs w:val="28"/>
    </w:rPr>
  </w:style>
  <w:style w:type="character" w:customStyle="1" w:styleId="TitleChar">
    <w:name w:val="Title Char"/>
    <w:basedOn w:val="DefaultParagraphFont"/>
    <w:link w:val="Title"/>
    <w:rsid w:val="00FF6D6F"/>
    <w:rPr>
      <w:rFonts w:ascii="Arial" w:eastAsia="Times New Roman" w:hAnsi="Arial" w:cs="Arial"/>
      <w:b/>
      <w:color w:val="000000"/>
      <w:sz w:val="28"/>
      <w:szCs w:val="28"/>
      <w:lang w:eastAsia="en-CA"/>
    </w:rPr>
  </w:style>
  <w:style w:type="paragraph" w:styleId="BodyText2">
    <w:name w:val="Body Text 2"/>
    <w:basedOn w:val="Normal"/>
    <w:link w:val="BodyText2Char"/>
    <w:rsid w:val="00FF6D6F"/>
    <w:rPr>
      <w:rFonts w:cs="Arial"/>
      <w:szCs w:val="22"/>
    </w:rPr>
  </w:style>
  <w:style w:type="character" w:customStyle="1" w:styleId="BodyText2Char">
    <w:name w:val="Body Text 2 Char"/>
    <w:basedOn w:val="DefaultParagraphFont"/>
    <w:link w:val="BodyText2"/>
    <w:rsid w:val="00FF6D6F"/>
    <w:rPr>
      <w:rFonts w:ascii="Arial" w:eastAsia="Times New Roman" w:hAnsi="Arial" w:cs="Arial"/>
      <w:lang w:eastAsia="en-CA"/>
    </w:rPr>
  </w:style>
  <w:style w:type="paragraph" w:styleId="BlockText">
    <w:name w:val="Block Text"/>
    <w:basedOn w:val="Normal"/>
    <w:rsid w:val="00FF6D6F"/>
    <w:pPr>
      <w:ind w:left="-360" w:right="-900"/>
    </w:pPr>
    <w:rPr>
      <w:rFonts w:cs="Arial"/>
    </w:rPr>
  </w:style>
  <w:style w:type="paragraph" w:styleId="BodyText3">
    <w:name w:val="Body Text 3"/>
    <w:basedOn w:val="Normal"/>
    <w:link w:val="BodyText3Char"/>
    <w:rsid w:val="00FF6D6F"/>
    <w:rPr>
      <w:rFonts w:cs="Arial"/>
      <w:b/>
      <w:bCs/>
      <w:color w:val="FF0000"/>
    </w:rPr>
  </w:style>
  <w:style w:type="character" w:customStyle="1" w:styleId="BodyText3Char">
    <w:name w:val="Body Text 3 Char"/>
    <w:basedOn w:val="DefaultParagraphFont"/>
    <w:link w:val="BodyText3"/>
    <w:rsid w:val="00FF6D6F"/>
    <w:rPr>
      <w:rFonts w:ascii="Arial" w:eastAsia="Times New Roman" w:hAnsi="Arial" w:cs="Arial"/>
      <w:b/>
      <w:bCs/>
      <w:color w:val="FF0000"/>
      <w:szCs w:val="24"/>
      <w:lang w:eastAsia="en-CA"/>
    </w:rPr>
  </w:style>
  <w:style w:type="character" w:customStyle="1" w:styleId="CharChar1">
    <w:name w:val="Char Char1"/>
    <w:rsid w:val="00FF6D6F"/>
    <w:rPr>
      <w:lang w:val="en-CA" w:eastAsia="en-CA" w:bidi="ar-SA"/>
    </w:rPr>
  </w:style>
  <w:style w:type="character" w:styleId="CommentReference">
    <w:name w:val="annotation reference"/>
    <w:uiPriority w:val="99"/>
    <w:semiHidden/>
    <w:rsid w:val="00FF6D6F"/>
    <w:rPr>
      <w:sz w:val="16"/>
      <w:szCs w:val="16"/>
    </w:rPr>
  </w:style>
  <w:style w:type="paragraph" w:styleId="BalloonText">
    <w:name w:val="Balloon Text"/>
    <w:basedOn w:val="Normal"/>
    <w:link w:val="BalloonTextChar"/>
    <w:semiHidden/>
    <w:rsid w:val="00FF6D6F"/>
    <w:rPr>
      <w:rFonts w:ascii="Tahoma" w:hAnsi="Tahoma" w:cs="Tahoma"/>
      <w:sz w:val="16"/>
      <w:szCs w:val="16"/>
    </w:rPr>
  </w:style>
  <w:style w:type="character" w:customStyle="1" w:styleId="BalloonTextChar">
    <w:name w:val="Balloon Text Char"/>
    <w:basedOn w:val="DefaultParagraphFont"/>
    <w:link w:val="BalloonText"/>
    <w:semiHidden/>
    <w:rsid w:val="00FF6D6F"/>
    <w:rPr>
      <w:rFonts w:ascii="Tahoma" w:eastAsia="Times New Roman" w:hAnsi="Tahoma" w:cs="Tahoma"/>
      <w:sz w:val="16"/>
      <w:szCs w:val="16"/>
      <w:lang w:eastAsia="en-CA"/>
    </w:rPr>
  </w:style>
  <w:style w:type="table" w:styleId="TableGrid">
    <w:name w:val="Table Grid"/>
    <w:basedOn w:val="TableNormal"/>
    <w:rsid w:val="00FF6D6F"/>
    <w:pPr>
      <w:spacing w:after="0" w:line="240" w:lineRule="auto"/>
    </w:pPr>
    <w:rPr>
      <w:rFonts w:ascii="Times New Roman" w:eastAsia="Times New Roman" w:hAnsi="Times New Roman" w:cs="Times New Roman"/>
      <w:sz w:val="20"/>
      <w:szCs w:val="20"/>
      <w:lang w:eastAsia="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semiHidden/>
    <w:rsid w:val="00FF6D6F"/>
    <w:rPr>
      <w:vertAlign w:val="superscript"/>
    </w:rPr>
  </w:style>
  <w:style w:type="paragraph" w:styleId="TOC1">
    <w:name w:val="toc 1"/>
    <w:basedOn w:val="Normal"/>
    <w:next w:val="Normal"/>
    <w:autoRedefine/>
    <w:uiPriority w:val="39"/>
    <w:rsid w:val="00D1046D"/>
    <w:pPr>
      <w:tabs>
        <w:tab w:val="right" w:leader="dot" w:pos="9350"/>
      </w:tabs>
      <w:spacing w:after="100"/>
    </w:pPr>
    <w:rPr>
      <w:rFonts w:ascii="Calibri" w:hAnsi="Calibri" w:cs="Calibri"/>
      <w:b/>
      <w:bCs/>
      <w:noProof/>
      <w:sz w:val="24"/>
    </w:rPr>
  </w:style>
  <w:style w:type="paragraph" w:styleId="Revision">
    <w:name w:val="Revision"/>
    <w:hidden/>
    <w:uiPriority w:val="99"/>
    <w:semiHidden/>
    <w:rsid w:val="00FF6D6F"/>
    <w:pPr>
      <w:spacing w:after="0" w:line="240" w:lineRule="auto"/>
    </w:pPr>
    <w:rPr>
      <w:rFonts w:ascii="Arial" w:eastAsia="Times New Roman" w:hAnsi="Arial" w:cs="Times New Roman"/>
      <w:szCs w:val="24"/>
      <w:lang w:eastAsia="en-CA"/>
    </w:rPr>
  </w:style>
  <w:style w:type="character" w:styleId="Emphasis">
    <w:name w:val="Emphasis"/>
    <w:basedOn w:val="DefaultParagraphFont"/>
    <w:uiPriority w:val="20"/>
    <w:qFormat/>
    <w:rsid w:val="00FF6D6F"/>
    <w:rPr>
      <w:i/>
      <w:iCs/>
    </w:rPr>
  </w:style>
  <w:style w:type="paragraph" w:styleId="NoSpacing">
    <w:name w:val="No Spacing"/>
    <w:uiPriority w:val="1"/>
    <w:qFormat/>
    <w:rsid w:val="00FF6D6F"/>
    <w:pPr>
      <w:spacing w:after="0" w:line="240" w:lineRule="auto"/>
    </w:pPr>
    <w:rPr>
      <w:rFonts w:ascii="Arial" w:eastAsia="Times New Roman" w:hAnsi="Arial" w:cs="Times New Roman"/>
      <w:szCs w:val="24"/>
      <w:lang w:eastAsia="en-CA"/>
    </w:rPr>
  </w:style>
  <w:style w:type="paragraph" w:styleId="ListParagraph">
    <w:name w:val="List Paragraph"/>
    <w:basedOn w:val="Normal"/>
    <w:uiPriority w:val="34"/>
    <w:qFormat/>
    <w:rsid w:val="00FF6D6F"/>
    <w:pPr>
      <w:ind w:left="720"/>
      <w:contextualSpacing/>
    </w:pPr>
  </w:style>
  <w:style w:type="character" w:styleId="UnresolvedMention">
    <w:name w:val="Unresolved Mention"/>
    <w:basedOn w:val="DefaultParagraphFont"/>
    <w:uiPriority w:val="99"/>
    <w:unhideWhenUsed/>
    <w:rsid w:val="00CB40BA"/>
    <w:rPr>
      <w:color w:val="605E5C"/>
      <w:shd w:val="clear" w:color="auto" w:fill="E1DFDD"/>
    </w:rPr>
  </w:style>
  <w:style w:type="character" w:styleId="Mention">
    <w:name w:val="Mention"/>
    <w:basedOn w:val="DefaultParagraphFont"/>
    <w:uiPriority w:val="99"/>
    <w:unhideWhenUsed/>
    <w:rsid w:val="005758AD"/>
    <w:rPr>
      <w:color w:val="2B579A"/>
      <w:shd w:val="clear" w:color="auto" w:fill="E1DFDD"/>
    </w:rPr>
  </w:style>
  <w:style w:type="character" w:customStyle="1" w:styleId="normaltextrun">
    <w:name w:val="normaltextrun"/>
    <w:basedOn w:val="DefaultParagraphFont"/>
    <w:rsid w:val="00FA4440"/>
  </w:style>
  <w:style w:type="character" w:customStyle="1" w:styleId="eop">
    <w:name w:val="eop"/>
    <w:basedOn w:val="DefaultParagraphFont"/>
    <w:rsid w:val="00FA4440"/>
  </w:style>
  <w:style w:type="paragraph" w:styleId="TOCHeading">
    <w:name w:val="TOC Heading"/>
    <w:basedOn w:val="Heading1"/>
    <w:next w:val="Normal"/>
    <w:uiPriority w:val="39"/>
    <w:unhideWhenUsed/>
    <w:qFormat/>
    <w:rsid w:val="003017D6"/>
    <w:pPr>
      <w:keepNext/>
      <w:keepLines/>
      <w:spacing w:before="240" w:line="259" w:lineRule="auto"/>
      <w:outlineLvl w:val="9"/>
    </w:pPr>
    <w:rPr>
      <w:rFonts w:asciiTheme="majorHAnsi" w:eastAsiaTheme="majorEastAsia" w:hAnsiTheme="majorHAnsi" w:cstheme="majorBidi"/>
      <w:b w:val="0"/>
      <w:color w:val="2E74B5" w:themeColor="accent1" w:themeShade="BF"/>
      <w:sz w:val="32"/>
      <w:szCs w:val="32"/>
      <w:lang w:val="en-US" w:eastAsia="en-US"/>
    </w:rPr>
  </w:style>
  <w:style w:type="paragraph" w:styleId="TOC2">
    <w:name w:val="toc 2"/>
    <w:basedOn w:val="Normal"/>
    <w:next w:val="Normal"/>
    <w:autoRedefine/>
    <w:uiPriority w:val="39"/>
    <w:unhideWhenUsed/>
    <w:rsid w:val="0076517C"/>
    <w:pPr>
      <w:tabs>
        <w:tab w:val="right" w:leader="dot" w:pos="9350"/>
      </w:tabs>
      <w:spacing w:after="100"/>
      <w:ind w:left="220"/>
    </w:pPr>
  </w:style>
  <w:style w:type="paragraph" w:styleId="TOC3">
    <w:name w:val="toc 3"/>
    <w:basedOn w:val="Normal"/>
    <w:next w:val="Normal"/>
    <w:autoRedefine/>
    <w:uiPriority w:val="39"/>
    <w:unhideWhenUsed/>
    <w:rsid w:val="0076517C"/>
    <w:pPr>
      <w:tabs>
        <w:tab w:val="right" w:leader="dot" w:pos="9350"/>
      </w:tabs>
      <w:spacing w:after="100"/>
      <w:ind w:left="440"/>
    </w:pPr>
  </w:style>
  <w:style w:type="paragraph" w:customStyle="1" w:styleId="pf0">
    <w:name w:val="pf0"/>
    <w:basedOn w:val="Normal"/>
    <w:rsid w:val="00BD7476"/>
    <w:pPr>
      <w:spacing w:before="100" w:beforeAutospacing="1" w:after="100" w:afterAutospacing="1"/>
    </w:pPr>
    <w:rPr>
      <w:rFonts w:ascii="Times New Roman" w:hAnsi="Times New Roman"/>
      <w:sz w:val="24"/>
      <w:lang w:val="en-US" w:eastAsia="en-US"/>
    </w:rPr>
  </w:style>
  <w:style w:type="character" w:customStyle="1" w:styleId="cf01">
    <w:name w:val="cf01"/>
    <w:basedOn w:val="DefaultParagraphFont"/>
    <w:rsid w:val="00BD7476"/>
    <w:rPr>
      <w:rFonts w:ascii="Segoe UI" w:hAnsi="Segoe UI" w:cs="Segoe UI" w:hint="default"/>
      <w:color w:val="333333"/>
      <w:sz w:val="18"/>
      <w:szCs w:val="18"/>
      <w:shd w:val="clear" w:color="auto" w:fill="FFFFFF"/>
    </w:rPr>
  </w:style>
  <w:style w:type="paragraph" w:customStyle="1" w:styleId="NumList">
    <w:name w:val="NumList"/>
    <w:basedOn w:val="Normal"/>
    <w:next w:val="Normal"/>
    <w:rsid w:val="00FB3371"/>
    <w:pPr>
      <w:tabs>
        <w:tab w:val="num" w:pos="360"/>
      </w:tabs>
      <w:spacing w:after="120"/>
      <w:ind w:left="360" w:hanging="360"/>
    </w:pPr>
    <w:rPr>
      <w:rFonts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64741">
      <w:bodyDiv w:val="1"/>
      <w:marLeft w:val="0"/>
      <w:marRight w:val="0"/>
      <w:marTop w:val="0"/>
      <w:marBottom w:val="0"/>
      <w:divBdr>
        <w:top w:val="none" w:sz="0" w:space="0" w:color="auto"/>
        <w:left w:val="none" w:sz="0" w:space="0" w:color="auto"/>
        <w:bottom w:val="none" w:sz="0" w:space="0" w:color="auto"/>
        <w:right w:val="none" w:sz="0" w:space="0" w:color="auto"/>
      </w:divBdr>
    </w:div>
    <w:div w:id="129785733">
      <w:bodyDiv w:val="1"/>
      <w:marLeft w:val="0"/>
      <w:marRight w:val="0"/>
      <w:marTop w:val="0"/>
      <w:marBottom w:val="0"/>
      <w:divBdr>
        <w:top w:val="none" w:sz="0" w:space="0" w:color="auto"/>
        <w:left w:val="none" w:sz="0" w:space="0" w:color="auto"/>
        <w:bottom w:val="none" w:sz="0" w:space="0" w:color="auto"/>
        <w:right w:val="none" w:sz="0" w:space="0" w:color="auto"/>
      </w:divBdr>
    </w:div>
    <w:div w:id="132718833">
      <w:bodyDiv w:val="1"/>
      <w:marLeft w:val="0"/>
      <w:marRight w:val="0"/>
      <w:marTop w:val="0"/>
      <w:marBottom w:val="0"/>
      <w:divBdr>
        <w:top w:val="none" w:sz="0" w:space="0" w:color="auto"/>
        <w:left w:val="none" w:sz="0" w:space="0" w:color="auto"/>
        <w:bottom w:val="none" w:sz="0" w:space="0" w:color="auto"/>
        <w:right w:val="none" w:sz="0" w:space="0" w:color="auto"/>
      </w:divBdr>
    </w:div>
    <w:div w:id="213346665">
      <w:bodyDiv w:val="1"/>
      <w:marLeft w:val="0"/>
      <w:marRight w:val="0"/>
      <w:marTop w:val="0"/>
      <w:marBottom w:val="0"/>
      <w:divBdr>
        <w:top w:val="none" w:sz="0" w:space="0" w:color="auto"/>
        <w:left w:val="none" w:sz="0" w:space="0" w:color="auto"/>
        <w:bottom w:val="none" w:sz="0" w:space="0" w:color="auto"/>
        <w:right w:val="none" w:sz="0" w:space="0" w:color="auto"/>
      </w:divBdr>
    </w:div>
    <w:div w:id="251207377">
      <w:bodyDiv w:val="1"/>
      <w:marLeft w:val="0"/>
      <w:marRight w:val="0"/>
      <w:marTop w:val="0"/>
      <w:marBottom w:val="0"/>
      <w:divBdr>
        <w:top w:val="none" w:sz="0" w:space="0" w:color="auto"/>
        <w:left w:val="none" w:sz="0" w:space="0" w:color="auto"/>
        <w:bottom w:val="none" w:sz="0" w:space="0" w:color="auto"/>
        <w:right w:val="none" w:sz="0" w:space="0" w:color="auto"/>
      </w:divBdr>
    </w:div>
    <w:div w:id="297685863">
      <w:bodyDiv w:val="1"/>
      <w:marLeft w:val="0"/>
      <w:marRight w:val="0"/>
      <w:marTop w:val="0"/>
      <w:marBottom w:val="0"/>
      <w:divBdr>
        <w:top w:val="none" w:sz="0" w:space="0" w:color="auto"/>
        <w:left w:val="none" w:sz="0" w:space="0" w:color="auto"/>
        <w:bottom w:val="none" w:sz="0" w:space="0" w:color="auto"/>
        <w:right w:val="none" w:sz="0" w:space="0" w:color="auto"/>
      </w:divBdr>
    </w:div>
    <w:div w:id="454258857">
      <w:bodyDiv w:val="1"/>
      <w:marLeft w:val="0"/>
      <w:marRight w:val="0"/>
      <w:marTop w:val="0"/>
      <w:marBottom w:val="0"/>
      <w:divBdr>
        <w:top w:val="none" w:sz="0" w:space="0" w:color="auto"/>
        <w:left w:val="none" w:sz="0" w:space="0" w:color="auto"/>
        <w:bottom w:val="none" w:sz="0" w:space="0" w:color="auto"/>
        <w:right w:val="none" w:sz="0" w:space="0" w:color="auto"/>
      </w:divBdr>
    </w:div>
    <w:div w:id="477233314">
      <w:bodyDiv w:val="1"/>
      <w:marLeft w:val="0"/>
      <w:marRight w:val="0"/>
      <w:marTop w:val="0"/>
      <w:marBottom w:val="0"/>
      <w:divBdr>
        <w:top w:val="none" w:sz="0" w:space="0" w:color="auto"/>
        <w:left w:val="none" w:sz="0" w:space="0" w:color="auto"/>
        <w:bottom w:val="none" w:sz="0" w:space="0" w:color="auto"/>
        <w:right w:val="none" w:sz="0" w:space="0" w:color="auto"/>
      </w:divBdr>
    </w:div>
    <w:div w:id="520509963">
      <w:bodyDiv w:val="1"/>
      <w:marLeft w:val="0"/>
      <w:marRight w:val="0"/>
      <w:marTop w:val="0"/>
      <w:marBottom w:val="0"/>
      <w:divBdr>
        <w:top w:val="none" w:sz="0" w:space="0" w:color="auto"/>
        <w:left w:val="none" w:sz="0" w:space="0" w:color="auto"/>
        <w:bottom w:val="none" w:sz="0" w:space="0" w:color="auto"/>
        <w:right w:val="none" w:sz="0" w:space="0" w:color="auto"/>
      </w:divBdr>
    </w:div>
    <w:div w:id="588738706">
      <w:bodyDiv w:val="1"/>
      <w:marLeft w:val="0"/>
      <w:marRight w:val="0"/>
      <w:marTop w:val="0"/>
      <w:marBottom w:val="0"/>
      <w:divBdr>
        <w:top w:val="none" w:sz="0" w:space="0" w:color="auto"/>
        <w:left w:val="none" w:sz="0" w:space="0" w:color="auto"/>
        <w:bottom w:val="none" w:sz="0" w:space="0" w:color="auto"/>
        <w:right w:val="none" w:sz="0" w:space="0" w:color="auto"/>
      </w:divBdr>
    </w:div>
    <w:div w:id="677582902">
      <w:bodyDiv w:val="1"/>
      <w:marLeft w:val="0"/>
      <w:marRight w:val="0"/>
      <w:marTop w:val="0"/>
      <w:marBottom w:val="0"/>
      <w:divBdr>
        <w:top w:val="none" w:sz="0" w:space="0" w:color="auto"/>
        <w:left w:val="none" w:sz="0" w:space="0" w:color="auto"/>
        <w:bottom w:val="none" w:sz="0" w:space="0" w:color="auto"/>
        <w:right w:val="none" w:sz="0" w:space="0" w:color="auto"/>
      </w:divBdr>
    </w:div>
    <w:div w:id="717439100">
      <w:bodyDiv w:val="1"/>
      <w:marLeft w:val="0"/>
      <w:marRight w:val="0"/>
      <w:marTop w:val="0"/>
      <w:marBottom w:val="0"/>
      <w:divBdr>
        <w:top w:val="none" w:sz="0" w:space="0" w:color="auto"/>
        <w:left w:val="none" w:sz="0" w:space="0" w:color="auto"/>
        <w:bottom w:val="none" w:sz="0" w:space="0" w:color="auto"/>
        <w:right w:val="none" w:sz="0" w:space="0" w:color="auto"/>
      </w:divBdr>
    </w:div>
    <w:div w:id="717780901">
      <w:bodyDiv w:val="1"/>
      <w:marLeft w:val="0"/>
      <w:marRight w:val="0"/>
      <w:marTop w:val="0"/>
      <w:marBottom w:val="0"/>
      <w:divBdr>
        <w:top w:val="none" w:sz="0" w:space="0" w:color="auto"/>
        <w:left w:val="none" w:sz="0" w:space="0" w:color="auto"/>
        <w:bottom w:val="none" w:sz="0" w:space="0" w:color="auto"/>
        <w:right w:val="none" w:sz="0" w:space="0" w:color="auto"/>
      </w:divBdr>
    </w:div>
    <w:div w:id="781536737">
      <w:bodyDiv w:val="1"/>
      <w:marLeft w:val="0"/>
      <w:marRight w:val="0"/>
      <w:marTop w:val="0"/>
      <w:marBottom w:val="0"/>
      <w:divBdr>
        <w:top w:val="none" w:sz="0" w:space="0" w:color="auto"/>
        <w:left w:val="none" w:sz="0" w:space="0" w:color="auto"/>
        <w:bottom w:val="none" w:sz="0" w:space="0" w:color="auto"/>
        <w:right w:val="none" w:sz="0" w:space="0" w:color="auto"/>
      </w:divBdr>
    </w:div>
    <w:div w:id="826363907">
      <w:bodyDiv w:val="1"/>
      <w:marLeft w:val="0"/>
      <w:marRight w:val="0"/>
      <w:marTop w:val="0"/>
      <w:marBottom w:val="0"/>
      <w:divBdr>
        <w:top w:val="none" w:sz="0" w:space="0" w:color="auto"/>
        <w:left w:val="none" w:sz="0" w:space="0" w:color="auto"/>
        <w:bottom w:val="none" w:sz="0" w:space="0" w:color="auto"/>
        <w:right w:val="none" w:sz="0" w:space="0" w:color="auto"/>
      </w:divBdr>
    </w:div>
    <w:div w:id="875432096">
      <w:bodyDiv w:val="1"/>
      <w:marLeft w:val="0"/>
      <w:marRight w:val="0"/>
      <w:marTop w:val="0"/>
      <w:marBottom w:val="0"/>
      <w:divBdr>
        <w:top w:val="none" w:sz="0" w:space="0" w:color="auto"/>
        <w:left w:val="none" w:sz="0" w:space="0" w:color="auto"/>
        <w:bottom w:val="none" w:sz="0" w:space="0" w:color="auto"/>
        <w:right w:val="none" w:sz="0" w:space="0" w:color="auto"/>
      </w:divBdr>
    </w:div>
    <w:div w:id="1000430615">
      <w:bodyDiv w:val="1"/>
      <w:marLeft w:val="0"/>
      <w:marRight w:val="0"/>
      <w:marTop w:val="0"/>
      <w:marBottom w:val="0"/>
      <w:divBdr>
        <w:top w:val="none" w:sz="0" w:space="0" w:color="auto"/>
        <w:left w:val="none" w:sz="0" w:space="0" w:color="auto"/>
        <w:bottom w:val="none" w:sz="0" w:space="0" w:color="auto"/>
        <w:right w:val="none" w:sz="0" w:space="0" w:color="auto"/>
      </w:divBdr>
    </w:div>
    <w:div w:id="1045374155">
      <w:bodyDiv w:val="1"/>
      <w:marLeft w:val="0"/>
      <w:marRight w:val="0"/>
      <w:marTop w:val="0"/>
      <w:marBottom w:val="0"/>
      <w:divBdr>
        <w:top w:val="none" w:sz="0" w:space="0" w:color="auto"/>
        <w:left w:val="none" w:sz="0" w:space="0" w:color="auto"/>
        <w:bottom w:val="none" w:sz="0" w:space="0" w:color="auto"/>
        <w:right w:val="none" w:sz="0" w:space="0" w:color="auto"/>
      </w:divBdr>
    </w:div>
    <w:div w:id="1063333317">
      <w:bodyDiv w:val="1"/>
      <w:marLeft w:val="0"/>
      <w:marRight w:val="0"/>
      <w:marTop w:val="0"/>
      <w:marBottom w:val="0"/>
      <w:divBdr>
        <w:top w:val="none" w:sz="0" w:space="0" w:color="auto"/>
        <w:left w:val="none" w:sz="0" w:space="0" w:color="auto"/>
        <w:bottom w:val="none" w:sz="0" w:space="0" w:color="auto"/>
        <w:right w:val="none" w:sz="0" w:space="0" w:color="auto"/>
      </w:divBdr>
    </w:div>
    <w:div w:id="1096442357">
      <w:bodyDiv w:val="1"/>
      <w:marLeft w:val="0"/>
      <w:marRight w:val="0"/>
      <w:marTop w:val="0"/>
      <w:marBottom w:val="0"/>
      <w:divBdr>
        <w:top w:val="none" w:sz="0" w:space="0" w:color="auto"/>
        <w:left w:val="none" w:sz="0" w:space="0" w:color="auto"/>
        <w:bottom w:val="none" w:sz="0" w:space="0" w:color="auto"/>
        <w:right w:val="none" w:sz="0" w:space="0" w:color="auto"/>
      </w:divBdr>
    </w:div>
    <w:div w:id="1218011460">
      <w:bodyDiv w:val="1"/>
      <w:marLeft w:val="0"/>
      <w:marRight w:val="0"/>
      <w:marTop w:val="0"/>
      <w:marBottom w:val="0"/>
      <w:divBdr>
        <w:top w:val="none" w:sz="0" w:space="0" w:color="auto"/>
        <w:left w:val="none" w:sz="0" w:space="0" w:color="auto"/>
        <w:bottom w:val="none" w:sz="0" w:space="0" w:color="auto"/>
        <w:right w:val="none" w:sz="0" w:space="0" w:color="auto"/>
      </w:divBdr>
    </w:div>
    <w:div w:id="1235625466">
      <w:bodyDiv w:val="1"/>
      <w:marLeft w:val="0"/>
      <w:marRight w:val="0"/>
      <w:marTop w:val="0"/>
      <w:marBottom w:val="0"/>
      <w:divBdr>
        <w:top w:val="none" w:sz="0" w:space="0" w:color="auto"/>
        <w:left w:val="none" w:sz="0" w:space="0" w:color="auto"/>
        <w:bottom w:val="none" w:sz="0" w:space="0" w:color="auto"/>
        <w:right w:val="none" w:sz="0" w:space="0" w:color="auto"/>
      </w:divBdr>
    </w:div>
    <w:div w:id="1252852831">
      <w:bodyDiv w:val="1"/>
      <w:marLeft w:val="0"/>
      <w:marRight w:val="0"/>
      <w:marTop w:val="0"/>
      <w:marBottom w:val="0"/>
      <w:divBdr>
        <w:top w:val="none" w:sz="0" w:space="0" w:color="auto"/>
        <w:left w:val="none" w:sz="0" w:space="0" w:color="auto"/>
        <w:bottom w:val="none" w:sz="0" w:space="0" w:color="auto"/>
        <w:right w:val="none" w:sz="0" w:space="0" w:color="auto"/>
      </w:divBdr>
    </w:div>
    <w:div w:id="1253080752">
      <w:bodyDiv w:val="1"/>
      <w:marLeft w:val="0"/>
      <w:marRight w:val="0"/>
      <w:marTop w:val="0"/>
      <w:marBottom w:val="0"/>
      <w:divBdr>
        <w:top w:val="none" w:sz="0" w:space="0" w:color="auto"/>
        <w:left w:val="none" w:sz="0" w:space="0" w:color="auto"/>
        <w:bottom w:val="none" w:sz="0" w:space="0" w:color="auto"/>
        <w:right w:val="none" w:sz="0" w:space="0" w:color="auto"/>
      </w:divBdr>
    </w:div>
    <w:div w:id="1448112753">
      <w:bodyDiv w:val="1"/>
      <w:marLeft w:val="0"/>
      <w:marRight w:val="0"/>
      <w:marTop w:val="0"/>
      <w:marBottom w:val="0"/>
      <w:divBdr>
        <w:top w:val="none" w:sz="0" w:space="0" w:color="auto"/>
        <w:left w:val="none" w:sz="0" w:space="0" w:color="auto"/>
        <w:bottom w:val="none" w:sz="0" w:space="0" w:color="auto"/>
        <w:right w:val="none" w:sz="0" w:space="0" w:color="auto"/>
      </w:divBdr>
    </w:div>
    <w:div w:id="1490293203">
      <w:bodyDiv w:val="1"/>
      <w:marLeft w:val="0"/>
      <w:marRight w:val="0"/>
      <w:marTop w:val="0"/>
      <w:marBottom w:val="0"/>
      <w:divBdr>
        <w:top w:val="none" w:sz="0" w:space="0" w:color="auto"/>
        <w:left w:val="none" w:sz="0" w:space="0" w:color="auto"/>
        <w:bottom w:val="none" w:sz="0" w:space="0" w:color="auto"/>
        <w:right w:val="none" w:sz="0" w:space="0" w:color="auto"/>
      </w:divBdr>
    </w:div>
    <w:div w:id="1505899697">
      <w:bodyDiv w:val="1"/>
      <w:marLeft w:val="0"/>
      <w:marRight w:val="0"/>
      <w:marTop w:val="0"/>
      <w:marBottom w:val="0"/>
      <w:divBdr>
        <w:top w:val="none" w:sz="0" w:space="0" w:color="auto"/>
        <w:left w:val="none" w:sz="0" w:space="0" w:color="auto"/>
        <w:bottom w:val="none" w:sz="0" w:space="0" w:color="auto"/>
        <w:right w:val="none" w:sz="0" w:space="0" w:color="auto"/>
      </w:divBdr>
    </w:div>
    <w:div w:id="1598442134">
      <w:bodyDiv w:val="1"/>
      <w:marLeft w:val="0"/>
      <w:marRight w:val="0"/>
      <w:marTop w:val="0"/>
      <w:marBottom w:val="0"/>
      <w:divBdr>
        <w:top w:val="none" w:sz="0" w:space="0" w:color="auto"/>
        <w:left w:val="none" w:sz="0" w:space="0" w:color="auto"/>
        <w:bottom w:val="none" w:sz="0" w:space="0" w:color="auto"/>
        <w:right w:val="none" w:sz="0" w:space="0" w:color="auto"/>
      </w:divBdr>
    </w:div>
    <w:div w:id="1710911031">
      <w:bodyDiv w:val="1"/>
      <w:marLeft w:val="0"/>
      <w:marRight w:val="0"/>
      <w:marTop w:val="0"/>
      <w:marBottom w:val="0"/>
      <w:divBdr>
        <w:top w:val="none" w:sz="0" w:space="0" w:color="auto"/>
        <w:left w:val="none" w:sz="0" w:space="0" w:color="auto"/>
        <w:bottom w:val="none" w:sz="0" w:space="0" w:color="auto"/>
        <w:right w:val="none" w:sz="0" w:space="0" w:color="auto"/>
      </w:divBdr>
    </w:div>
    <w:div w:id="1714422909">
      <w:bodyDiv w:val="1"/>
      <w:marLeft w:val="0"/>
      <w:marRight w:val="0"/>
      <w:marTop w:val="0"/>
      <w:marBottom w:val="0"/>
      <w:divBdr>
        <w:top w:val="none" w:sz="0" w:space="0" w:color="auto"/>
        <w:left w:val="none" w:sz="0" w:space="0" w:color="auto"/>
        <w:bottom w:val="none" w:sz="0" w:space="0" w:color="auto"/>
        <w:right w:val="none" w:sz="0" w:space="0" w:color="auto"/>
      </w:divBdr>
    </w:div>
    <w:div w:id="1904020828">
      <w:bodyDiv w:val="1"/>
      <w:marLeft w:val="0"/>
      <w:marRight w:val="0"/>
      <w:marTop w:val="0"/>
      <w:marBottom w:val="0"/>
      <w:divBdr>
        <w:top w:val="none" w:sz="0" w:space="0" w:color="auto"/>
        <w:left w:val="none" w:sz="0" w:space="0" w:color="auto"/>
        <w:bottom w:val="none" w:sz="0" w:space="0" w:color="auto"/>
        <w:right w:val="none" w:sz="0" w:space="0" w:color="auto"/>
      </w:divBdr>
    </w:div>
    <w:div w:id="1922249240">
      <w:bodyDiv w:val="1"/>
      <w:marLeft w:val="0"/>
      <w:marRight w:val="0"/>
      <w:marTop w:val="0"/>
      <w:marBottom w:val="0"/>
      <w:divBdr>
        <w:top w:val="none" w:sz="0" w:space="0" w:color="auto"/>
        <w:left w:val="none" w:sz="0" w:space="0" w:color="auto"/>
        <w:bottom w:val="none" w:sz="0" w:space="0" w:color="auto"/>
        <w:right w:val="none" w:sz="0" w:space="0" w:color="auto"/>
      </w:divBdr>
    </w:div>
    <w:div w:id="1940410088">
      <w:bodyDiv w:val="1"/>
      <w:marLeft w:val="0"/>
      <w:marRight w:val="0"/>
      <w:marTop w:val="0"/>
      <w:marBottom w:val="0"/>
      <w:divBdr>
        <w:top w:val="none" w:sz="0" w:space="0" w:color="auto"/>
        <w:left w:val="none" w:sz="0" w:space="0" w:color="auto"/>
        <w:bottom w:val="none" w:sz="0" w:space="0" w:color="auto"/>
        <w:right w:val="none" w:sz="0" w:space="0" w:color="auto"/>
      </w:divBdr>
    </w:div>
    <w:div w:id="2091656701">
      <w:bodyDiv w:val="1"/>
      <w:marLeft w:val="0"/>
      <w:marRight w:val="0"/>
      <w:marTop w:val="0"/>
      <w:marBottom w:val="0"/>
      <w:divBdr>
        <w:top w:val="none" w:sz="0" w:space="0" w:color="auto"/>
        <w:left w:val="none" w:sz="0" w:space="0" w:color="auto"/>
        <w:bottom w:val="none" w:sz="0" w:space="0" w:color="auto"/>
        <w:right w:val="none" w:sz="0" w:space="0" w:color="auto"/>
      </w:divBdr>
    </w:div>
    <w:div w:id="2137095792">
      <w:bodyDiv w:val="1"/>
      <w:marLeft w:val="0"/>
      <w:marRight w:val="0"/>
      <w:marTop w:val="0"/>
      <w:marBottom w:val="0"/>
      <w:divBdr>
        <w:top w:val="none" w:sz="0" w:space="0" w:color="auto"/>
        <w:left w:val="none" w:sz="0" w:space="0" w:color="auto"/>
        <w:bottom w:val="none" w:sz="0" w:space="0" w:color="auto"/>
        <w:right w:val="none" w:sz="0" w:space="0" w:color="auto"/>
      </w:divBdr>
    </w:div>
    <w:div w:id="21372182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laws-lois.justice.gc.ca/eng/acts/a-1/page-12.html" TargetMode="External"/><Relationship Id="rId18" Type="http://schemas.openxmlformats.org/officeDocument/2006/relationships/hyperlink" Target="https://laws-lois.justice.gc.ca/eng/acts/a-1/page-2.html" TargetMode="External"/><Relationship Id="rId26" Type="http://schemas.openxmlformats.org/officeDocument/2006/relationships/hyperlink" Target="https://laws-lois.justice.gc.ca/eng/acts/a-1/page-2.html" TargetMode="External"/><Relationship Id="rId39" Type="http://schemas.openxmlformats.org/officeDocument/2006/relationships/hyperlink" Target="https://laws-lois.justice.gc.ca/eng/acts/a-1/page-4.html" TargetMode="External"/><Relationship Id="rId21" Type="http://schemas.openxmlformats.org/officeDocument/2006/relationships/hyperlink" Target="https://laws-lois.justice.gc.ca/eng/acts/a-1/page-8.html" TargetMode="External"/><Relationship Id="rId34" Type="http://schemas.openxmlformats.org/officeDocument/2006/relationships/hyperlink" Target="https://laws-lois.justice.gc.ca/eng/acts/a-1/page-4.html" TargetMode="External"/><Relationship Id="rId42" Type="http://schemas.openxmlformats.org/officeDocument/2006/relationships/hyperlink" Target="https://laws-lois.justice.gc.ca/eng/acts/P-21/" TargetMode="External"/><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laws-lois.justice.gc.ca/eng/acts/a-1/page-1.html" TargetMode="External"/><Relationship Id="rId29" Type="http://schemas.openxmlformats.org/officeDocument/2006/relationships/hyperlink" Target="https://laws-lois.justice.gc.ca/eng/acts/a-1/page-8.html" TargetMode="External"/><Relationship Id="rId11" Type="http://schemas.openxmlformats.org/officeDocument/2006/relationships/endnotes" Target="endnotes.xml"/><Relationship Id="rId24" Type="http://schemas.openxmlformats.org/officeDocument/2006/relationships/hyperlink" Target="bookmark://_Table_4.7.1" TargetMode="External"/><Relationship Id="rId32" Type="http://schemas.openxmlformats.org/officeDocument/2006/relationships/hyperlink" Target="https://www.tbs-sct.canada.ca/pol/doc-eng.aspx?id=18310" TargetMode="External"/><Relationship Id="rId37" Type="http://schemas.openxmlformats.org/officeDocument/2006/relationships/hyperlink" Target="https://laws-lois.justice.gc.ca/eng/acts/a-1/page-5.html" TargetMode="External"/><Relationship Id="rId40" Type="http://schemas.openxmlformats.org/officeDocument/2006/relationships/hyperlink" Target="https://laws-lois.justice.gc.ca/eng/acts/P-21/" TargetMode="External"/><Relationship Id="rId45"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laws-lois.justice.gc.ca/eng/acts/a-1/page-1.html" TargetMode="External"/><Relationship Id="rId23" Type="http://schemas.openxmlformats.org/officeDocument/2006/relationships/hyperlink" Target="https://laws-lois.justice.gc.ca/eng/acts/a-1/page-2.html" TargetMode="External"/><Relationship Id="rId28" Type="http://schemas.openxmlformats.org/officeDocument/2006/relationships/hyperlink" Target="https://laws-lois.justice.gc.ca/eng/acts/a-1/page-4.html" TargetMode="External"/><Relationship Id="rId36" Type="http://schemas.openxmlformats.org/officeDocument/2006/relationships/hyperlink" Target="https://laws-lois.justice.gc.ca/eng/acts/a-1/page-5.html" TargetMode="External"/><Relationship Id="rId49"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laws-lois.justice.gc.ca/eng/acts/a-1/page-2.html" TargetMode="External"/><Relationship Id="rId31" Type="http://schemas.openxmlformats.org/officeDocument/2006/relationships/hyperlink" Target="https://www.tbs-sct.canada.ca/pol/doc-eng.aspx?id=18310" TargetMode="External"/><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open.canada.ca/en/search/ati" TargetMode="External"/><Relationship Id="rId22" Type="http://schemas.openxmlformats.org/officeDocument/2006/relationships/hyperlink" Target="https://laws-lois.justice.gc.ca/eng/acts/a-1/page-2.html" TargetMode="External"/><Relationship Id="rId27" Type="http://schemas.openxmlformats.org/officeDocument/2006/relationships/hyperlink" Target="https://laws-lois.justice.gc.ca/eng/acts/a-1/page-2.html" TargetMode="External"/><Relationship Id="rId30" Type="http://schemas.openxmlformats.org/officeDocument/2006/relationships/hyperlink" Target="https://laws-lois.justice.gc.ca/eng/acts/a-1/page-2.html" TargetMode="External"/><Relationship Id="rId35" Type="http://schemas.openxmlformats.org/officeDocument/2006/relationships/hyperlink" Target="https://laws-lois.justice.gc.ca/eng/acts/a-1/page-4.html"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laws-lois.justice.gc.ca/eng/acts/A-1/" TargetMode="External"/><Relationship Id="rId17" Type="http://schemas.openxmlformats.org/officeDocument/2006/relationships/hyperlink" Target="https://laws-lois.justice.gc.ca/eng/acts/a-1/page-1.html" TargetMode="External"/><Relationship Id="rId25" Type="http://schemas.openxmlformats.org/officeDocument/2006/relationships/hyperlink" Target="https://laws-lois.justice.gc.ca/eng/acts/a-1/page-2.html" TargetMode="External"/><Relationship Id="rId33" Type="http://schemas.openxmlformats.org/officeDocument/2006/relationships/hyperlink" Target="https://laws-lois.justice.gc.ca/eng/acts/a-1/page-8.html" TargetMode="External"/><Relationship Id="rId38" Type="http://schemas.openxmlformats.org/officeDocument/2006/relationships/hyperlink" Target="https://laws-lois.justice.gc.ca/eng/acts/a-1/page-4.html" TargetMode="External"/><Relationship Id="rId46" Type="http://schemas.openxmlformats.org/officeDocument/2006/relationships/footer" Target="footer2.xml"/><Relationship Id="rId20" Type="http://schemas.openxmlformats.org/officeDocument/2006/relationships/hyperlink" Target="https://laws-lois.justice.gc.ca/eng/acts/a-1/page-1.html" TargetMode="External"/><Relationship Id="rId41" Type="http://schemas.openxmlformats.org/officeDocument/2006/relationships/hyperlink" Target="https://laws-lois.justice.gc.ca/eng/acts/P-21/" TargetMode="External"/><Relationship Id="rId1" Type="http://schemas.openxmlformats.org/officeDocument/2006/relationships/customXml" Target="../customXml/item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2A7348FF32FD4983FEBC65875BD8E7" ma:contentTypeVersion="32" ma:contentTypeDescription="Create a new document." ma:contentTypeScope="" ma:versionID="fde51bdf98357f6a5356e8cffbacfc7c">
  <xsd:schema xmlns:xsd="http://www.w3.org/2001/XMLSchema" xmlns:xs="http://www.w3.org/2001/XMLSchema" xmlns:p="http://schemas.microsoft.com/office/2006/metadata/properties" xmlns:ns1="http://schemas.microsoft.com/sharepoint/v3" xmlns:ns2="83aa663b-4b8a-469d-b5ee-90eaa0e315d8" xmlns:ns3="98a1368e-d07b-4654-8962-d7870efb807b" xmlns:ns4="http://schemas.microsoft.com/sharepoint/v4" targetNamespace="http://schemas.microsoft.com/office/2006/metadata/properties" ma:root="true" ma:fieldsID="756fd53fbe337007bb3be312aac9fe5b" ns1:_="" ns2:_="" ns3:_="" ns4:_="">
    <xsd:import namespace="http://schemas.microsoft.com/sharepoint/v3"/>
    <xsd:import namespace="83aa663b-4b8a-469d-b5ee-90eaa0e315d8"/>
    <xsd:import namespace="98a1368e-d07b-4654-8962-d7870efb807b"/>
    <xsd:import namespace="http://schemas.microsoft.com/sharepoint/v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2:SharedWithUsers" minOccurs="0"/>
                <xsd:element ref="ns2:SharedWithDetails" minOccurs="0"/>
                <xsd:element ref="ns3:lcf76f155ced4ddcb4097134ff3c332f" minOccurs="0"/>
                <xsd:element ref="ns2:TaxCatchAll" minOccurs="0"/>
                <xsd:element ref="ns3:MediaServiceOCR" minOccurs="0"/>
                <xsd:element ref="ns3:MediaServiceLocation" minOccurs="0"/>
                <xsd:element ref="ns3:_Flow_SignoffStatus" minOccurs="0"/>
                <xsd:element ref="ns3:Status" minOccurs="0"/>
                <xsd:element ref="ns4:IconOverlay" minOccurs="0"/>
                <xsd:element ref="ns1:_vti_ItemDeclaredRecord" minOccurs="0"/>
                <xsd:element ref="ns1:_vti_ItemHoldRecordStatus" minOccurs="0"/>
                <xsd:element ref="ns3:Frenchversion" minOccurs="0"/>
                <xsd:element ref="ns3:Infosourceduedate" minOccurs="0"/>
                <xsd:element ref="ns3:DatePublished" minOccurs="0"/>
                <xsd:element ref="ns3:MediaServiceBillingMetadata" minOccurs="0"/>
                <xsd:element ref="ns3:Consult" minOccurs="0"/>
                <xsd:element ref="ns3:Document_x0020_Type" minOccurs="0"/>
                <xsd:element ref="ns3:IDGReviewTags" minOccurs="0"/>
                <xsd:element ref="ns3:Language" minOccurs="0"/>
                <xsd:element ref="ns3:MetaData1"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9" nillable="true" ma:displayName="Declared Record" ma:hidden="true" ma:internalName="_vti_ItemDeclaredRecord" ma:readOnly="true">
      <xsd:simpleType>
        <xsd:restriction base="dms:DateTime"/>
      </xsd:simpleType>
    </xsd:element>
    <xsd:element name="_vti_ItemHoldRecordStatus" ma:index="30"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3aa663b-4b8a-469d-b5ee-90eaa0e315d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c017eb2-65c3-4c7c-bb0f-e7e8039ce12a}" ma:internalName="TaxCatchAll" ma:showField="CatchAllData" ma:web="83aa663b-4b8a-469d-b5ee-90eaa0e315d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8a1368e-d07b-4654-8962-d7870efb807b"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f3204f-aabd-4e28-9088-5d29a8bcebff"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Location" ma:index="25" nillable="true" ma:displayName="Location" ma:description="" ma:indexed="true" ma:internalName="MediaServiceLocation" ma:readOnly="true">
      <xsd:simpleType>
        <xsd:restriction base="dms:Text"/>
      </xsd:simpleType>
    </xsd:element>
    <xsd:element name="_Flow_SignoffStatus" ma:index="26" nillable="true" ma:displayName="Sign-off status" ma:internalName="Sign_x002d_off_x0020_status">
      <xsd:simpleType>
        <xsd:restriction base="dms:Text"/>
      </xsd:simpleType>
    </xsd:element>
    <xsd:element name="Status" ma:index="27" nillable="true" ma:displayName="Status" ma:format="Dropdown" ma:internalName="Status">
      <xsd:simpleType>
        <xsd:restriction base="dms:Choice">
          <xsd:enumeration value="Working Copy"/>
          <xsd:enumeration value="Final"/>
          <xsd:enumeration value="Draft"/>
        </xsd:restriction>
      </xsd:simpleType>
    </xsd:element>
    <xsd:element name="Frenchversion" ma:index="31" nillable="true" ma:displayName="French version" ma:default="0" ma:format="Dropdown" ma:internalName="Frenchversion">
      <xsd:simpleType>
        <xsd:restriction base="dms:Boolean"/>
      </xsd:simpleType>
    </xsd:element>
    <xsd:element name="Infosourceduedate" ma:index="32" nillable="true" ma:displayName="Info source due date" ma:description="For documents discussing or following up on Info Source updates that were due on a particular date" ma:format="Dropdown" ma:internalName="Infosourceduedate">
      <xsd:simpleType>
        <xsd:restriction base="dms:Text">
          <xsd:maxLength value="255"/>
        </xsd:restriction>
      </xsd:simpleType>
    </xsd:element>
    <xsd:element name="DatePublished" ma:index="33" nillable="true" ma:displayName="Date Published" ma:description="The date upon which the content was originally published on GCconnex" ma:format="DateOnly" ma:indexed="true" ma:internalName="DatePublished">
      <xsd:simpleType>
        <xsd:restriction base="dms:DateTime"/>
      </xsd:simpleType>
    </xsd:element>
    <xsd:element name="MediaServiceBillingMetadata" ma:index="34" nillable="true" ma:displayName="MediaServiceBillingMetadata" ma:hidden="true" ma:internalName="MediaServiceBillingMetadata" ma:readOnly="true">
      <xsd:simpleType>
        <xsd:restriction base="dms:Note"/>
      </xsd:simpleType>
    </xsd:element>
    <xsd:element name="Consult" ma:index="35" nillable="true" ma:displayName="Consult" ma:description="Identify whose comments are included in the draft" ma:format="Dropdown" ma:indexed="true" ma:internalName="Consult">
      <xsd:simpleType>
        <xsd:restriction base="dms:Text">
          <xsd:maxLength value="255"/>
        </xsd:restriction>
      </xsd:simpleType>
    </xsd:element>
    <xsd:element name="Document_x0020_Type" ma:index="36" nillable="true" ma:displayName="Document Type" ma:format="Dropdown" ma:indexed="true" ma:internalName="Document_x0020_Type">
      <xsd:simpleType>
        <xsd:union memberTypes="dms:Text">
          <xsd:simpleType>
            <xsd:restriction base="dms:Choice">
              <xsd:enumeration value="Meeting Agenda"/>
              <xsd:enumeration value="Record of Discussion"/>
            </xsd:restriction>
          </xsd:simpleType>
        </xsd:union>
      </xsd:simpleType>
    </xsd:element>
    <xsd:element name="IDGReviewTags" ma:index="37" nillable="true" ma:displayName="IDG Review Tags" ma:description="List of tags assigned from each of the PSD, Digital Ambition, Data Strategy and associated instruments" ma:format="Dropdown" ma:internalName="IDGReviewTags">
      <xsd:complexType>
        <xsd:complexContent>
          <xsd:extension base="dms:MultiChoice">
            <xsd:sequence>
              <xsd:element name="Value" maxOccurs="unbounded" minOccurs="0" nillable="true">
                <xsd:simpleType>
                  <xsd:restriction base="dms:Choice">
                    <xsd:enumeration value="Digital Ambition"/>
                    <xsd:enumeration value="Data"/>
                    <xsd:enumeration value="Choice 3"/>
                    <xsd:enumeration value="Choice 4"/>
                  </xsd:restriction>
                </xsd:simpleType>
              </xsd:element>
            </xsd:sequence>
          </xsd:extension>
        </xsd:complexContent>
      </xsd:complexType>
    </xsd:element>
    <xsd:element name="Language" ma:index="38" nillable="true" ma:displayName="Language" ma:format="Dropdown" ma:internalName="Language">
      <xsd:simpleType>
        <xsd:restriction base="dms:Text">
          <xsd:maxLength value="255"/>
        </xsd:restriction>
      </xsd:simpleType>
    </xsd:element>
    <xsd:element name="MetaData1" ma:index="39" nillable="true" ma:displayName="MetaData1" ma:default="Forms" ma:format="Dropdown" ma:internalName="MetaData1">
      <xsd:simpleType>
        <xsd:union memberTypes="dms:Text">
          <xsd:simpleType>
            <xsd:restriction base="dms:Choice">
              <xsd:enumeration value="Forms"/>
              <xsd:enumeration value="Fingerprint"/>
              <xsd:enumeration value="CSIS"/>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3aa663b-4b8a-469d-b5ee-90eaa0e315d8" xsi:nil="true"/>
    <lcf76f155ced4ddcb4097134ff3c332f xmlns="98a1368e-d07b-4654-8962-d7870efb807b">
      <Terms xmlns="http://schemas.microsoft.com/office/infopath/2007/PartnerControls"/>
    </lcf76f155ced4ddcb4097134ff3c332f>
    <_dlc_DocId xmlns="83aa663b-4b8a-469d-b5ee-90eaa0e315d8">4RWRPJAYJ72E-25897711-141663</_dlc_DocId>
    <_dlc_DocIdUrl xmlns="83aa663b-4b8a-469d-b5ee-90eaa0e315d8">
      <Url>https://056gc.sharepoint.com/sites/OCIO-DDP-_BDPI-SDPN/_layouts/15/DocIdRedir.aspx?ID=4RWRPJAYJ72E-25897711-141663</Url>
      <Description>4RWRPJAYJ72E-25897711-141663</Description>
    </_dlc_DocIdUrl>
    <MediaLengthInSeconds xmlns="98a1368e-d07b-4654-8962-d7870efb807b" xsi:nil="true"/>
    <SharedWithUsers xmlns="83aa663b-4b8a-469d-b5ee-90eaa0e315d8">
      <UserInfo>
        <DisplayName/>
        <AccountId xsi:nil="true"/>
        <AccountType/>
      </UserInfo>
    </SharedWithUsers>
    <_dlc_DocIdPersistId xmlns="83aa663b-4b8a-469d-b5ee-90eaa0e315d8">false</_dlc_DocIdPersistId>
    <_Flow_SignoffStatus xmlns="98a1368e-d07b-4654-8962-d7870efb807b" xsi:nil="true"/>
    <Status xmlns="98a1368e-d07b-4654-8962-d7870efb807b" xsi:nil="true"/>
    <IconOverlay xmlns="http://schemas.microsoft.com/sharepoint/v4" xsi:nil="true"/>
    <Frenchversion xmlns="98a1368e-d07b-4654-8962-d7870efb807b">false</Frenchversion>
    <Infosourceduedate xmlns="98a1368e-d07b-4654-8962-d7870efb807b" xsi:nil="true"/>
    <DatePublished xmlns="98a1368e-d07b-4654-8962-d7870efb807b" xsi:nil="true"/>
    <Document_x0020_Type xmlns="98a1368e-d07b-4654-8962-d7870efb807b" xsi:nil="true"/>
    <Consult xmlns="98a1368e-d07b-4654-8962-d7870efb807b" xsi:nil="true"/>
    <IDGReviewTags xmlns="98a1368e-d07b-4654-8962-d7870efb807b" xsi:nil="true"/>
    <Language xmlns="98a1368e-d07b-4654-8962-d7870efb807b" xsi:nil="true"/>
    <MetaData1 xmlns="98a1368e-d07b-4654-8962-d7870efb807b">Forms</MetaData1>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ECFDB1-7CFE-4AA5-B93B-7A30BBD983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3aa663b-4b8a-469d-b5ee-90eaa0e315d8"/>
    <ds:schemaRef ds:uri="98a1368e-d07b-4654-8962-d7870efb807b"/>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F48E96-69EB-4698-B295-1137ECBB53FA}">
  <ds:schemaRefs>
    <ds:schemaRef ds:uri="http://schemas.microsoft.com/sharepoint/events"/>
  </ds:schemaRefs>
</ds:datastoreItem>
</file>

<file path=customXml/itemProps3.xml><?xml version="1.0" encoding="utf-8"?>
<ds:datastoreItem xmlns:ds="http://schemas.openxmlformats.org/officeDocument/2006/customXml" ds:itemID="{47133574-3FEB-4415-9328-C4EDAFA973D6}">
  <ds:schemaRefs>
    <ds:schemaRef ds:uri="http://schemas.microsoft.com/sharepoint/v3/contenttype/forms"/>
  </ds:schemaRefs>
</ds:datastoreItem>
</file>

<file path=customXml/itemProps4.xml><?xml version="1.0" encoding="utf-8"?>
<ds:datastoreItem xmlns:ds="http://schemas.openxmlformats.org/officeDocument/2006/customXml" ds:itemID="{C68E44A0-C4AA-47F5-82E4-9F62C0FB1176}">
  <ds:schemaRefs>
    <ds:schemaRef ds:uri="http://schemas.microsoft.com/sharepoint/v3"/>
    <ds:schemaRef ds:uri="http://schemas.openxmlformats.org/package/2006/metadata/core-properties"/>
    <ds:schemaRef ds:uri="http://schemas.microsoft.com/office/infopath/2007/PartnerControls"/>
    <ds:schemaRef ds:uri="http://schemas.microsoft.com/office/2006/documentManagement/types"/>
    <ds:schemaRef ds:uri="http://purl.org/dc/dcmitype/"/>
    <ds:schemaRef ds:uri="http://schemas.microsoft.com/sharepoint/v4"/>
    <ds:schemaRef ds:uri="http://schemas.microsoft.com/office/2006/metadata/properties"/>
    <ds:schemaRef ds:uri="http://purl.org/dc/terms/"/>
    <ds:schemaRef ds:uri="98a1368e-d07b-4654-8962-d7870efb807b"/>
    <ds:schemaRef ds:uri="83aa663b-4b8a-469d-b5ee-90eaa0e315d8"/>
    <ds:schemaRef ds:uri="http://www.w3.org/XML/1998/namespace"/>
    <ds:schemaRef ds:uri="http://purl.org/dc/elements/1.1/"/>
  </ds:schemaRefs>
</ds:datastoreItem>
</file>

<file path=customXml/itemProps5.xml><?xml version="1.0" encoding="utf-8"?>
<ds:datastoreItem xmlns:ds="http://schemas.openxmlformats.org/officeDocument/2006/customXml" ds:itemID="{92A24947-FA14-4FA9-A576-11181DF1B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1553</TotalTime>
  <Pages>65</Pages>
  <Words>21120</Words>
  <Characters>96161</Characters>
  <Application>Microsoft Office Word</Application>
  <DocSecurity>0</DocSecurity>
  <Lines>3845</Lines>
  <Paragraphs>2234</Paragraphs>
  <ScaleCrop>false</ScaleCrop>
  <HeadingPairs>
    <vt:vector size="2" baseType="variant">
      <vt:variant>
        <vt:lpstr>Title</vt:lpstr>
      </vt:variant>
      <vt:variant>
        <vt:i4>1</vt:i4>
      </vt:variant>
    </vt:vector>
  </HeadingPairs>
  <TitlesOfParts>
    <vt:vector size="1" baseType="lpstr">
      <vt:lpstr/>
    </vt:vector>
  </TitlesOfParts>
  <Company>TBS-SCT</Company>
  <LinksUpToDate>false</LinksUpToDate>
  <CharactersWithSpaces>115410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Cosmovici, Ioana</dc:creator>
  <cp:keywords/>
  <dc:description/>
  <cp:lastModifiedBy>Deshaies, Benoit (he, il)</cp:lastModifiedBy>
  <cp:revision>100</cp:revision>
  <cp:lastPrinted>2020-02-29T00:47:00Z</cp:lastPrinted>
  <dcterms:created xsi:type="dcterms:W3CDTF">2025-10-16T17:54:00Z</dcterms:created>
  <dcterms:modified xsi:type="dcterms:W3CDTF">2026-04-27T14:42:00Z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eefecf81-f865-4e1a-b75c-67fac0787d3d</vt:lpwstr>
  </property>
  <property fmtid="{D5CDD505-2E9C-101B-9397-08002B2CF9AE}" pid="3" name="SECCLASS">
    <vt:lpwstr>CLASSU</vt:lpwstr>
  </property>
  <property fmtid="{D5CDD505-2E9C-101B-9397-08002B2CF9AE}" pid="4" name="TBSSCTCLASSIFICATION">
    <vt:lpwstr>UNCLASSIFIED</vt:lpwstr>
  </property>
  <property fmtid="{D5CDD505-2E9C-101B-9397-08002B2CF9AE}" pid="5" name="TBSSCTVISUALMARKINGNO">
    <vt:lpwstr>NO</vt:lpwstr>
  </property>
  <property fmtid="{D5CDD505-2E9C-101B-9397-08002B2CF9AE}" pid="6" name="MSIP_Label_dd4203d7-225b-41a9-8c54-a31e0ceca5df_Enabled">
    <vt:lpwstr>True</vt:lpwstr>
  </property>
  <property fmtid="{D5CDD505-2E9C-101B-9397-08002B2CF9AE}" pid="7" name="MSIP_Label_dd4203d7-225b-41a9-8c54-a31e0ceca5df_SiteId">
    <vt:lpwstr>6397df10-4595-4047-9c4f-03311282152b</vt:lpwstr>
  </property>
  <property fmtid="{D5CDD505-2E9C-101B-9397-08002B2CF9AE}" pid="8" name="MSIP_Label_dd4203d7-225b-41a9-8c54-a31e0ceca5df_Owner">
    <vt:lpwstr>MEGRANT@tbs-sct.gc.ca</vt:lpwstr>
  </property>
  <property fmtid="{D5CDD505-2E9C-101B-9397-08002B2CF9AE}" pid="9" name="MSIP_Label_dd4203d7-225b-41a9-8c54-a31e0ceca5df_SetDate">
    <vt:lpwstr>2020-05-11T15:19:37.6193872Z</vt:lpwstr>
  </property>
  <property fmtid="{D5CDD505-2E9C-101B-9397-08002B2CF9AE}" pid="10" name="MSIP_Label_dd4203d7-225b-41a9-8c54-a31e0ceca5df_Name">
    <vt:lpwstr>NO MARKING VISIBLE</vt:lpwstr>
  </property>
  <property fmtid="{D5CDD505-2E9C-101B-9397-08002B2CF9AE}" pid="11" name="MSIP_Label_dd4203d7-225b-41a9-8c54-a31e0ceca5df_Application">
    <vt:lpwstr>Microsoft Azure Information Protection</vt:lpwstr>
  </property>
  <property fmtid="{D5CDD505-2E9C-101B-9397-08002B2CF9AE}" pid="12" name="MSIP_Label_dd4203d7-225b-41a9-8c54-a31e0ceca5df_ActionId">
    <vt:lpwstr>c3d73a14-d33b-4e57-b088-9e2098c78e2f</vt:lpwstr>
  </property>
  <property fmtid="{D5CDD505-2E9C-101B-9397-08002B2CF9AE}" pid="13" name="MSIP_Label_dd4203d7-225b-41a9-8c54-a31e0ceca5df_Extended_MSFT_Method">
    <vt:lpwstr>Automatic</vt:lpwstr>
  </property>
  <property fmtid="{D5CDD505-2E9C-101B-9397-08002B2CF9AE}" pid="14" name="MSIP_Label_3515d617-256d-4284-aedb-1064be1c4b48_Enabled">
    <vt:lpwstr>true</vt:lpwstr>
  </property>
  <property fmtid="{D5CDD505-2E9C-101B-9397-08002B2CF9AE}" pid="15" name="MSIP_Label_3515d617-256d-4284-aedb-1064be1c4b48_SetDate">
    <vt:lpwstr>2021-11-24T13:06:02Z</vt:lpwstr>
  </property>
  <property fmtid="{D5CDD505-2E9C-101B-9397-08002B2CF9AE}" pid="16" name="MSIP_Label_3515d617-256d-4284-aedb-1064be1c4b48_Method">
    <vt:lpwstr>Standard</vt:lpwstr>
  </property>
  <property fmtid="{D5CDD505-2E9C-101B-9397-08002B2CF9AE}" pid="17" name="MSIP_Label_3515d617-256d-4284-aedb-1064be1c4b48_Name">
    <vt:lpwstr>3515d617-256d-4284-aedb-1064be1c4b48</vt:lpwstr>
  </property>
  <property fmtid="{D5CDD505-2E9C-101B-9397-08002B2CF9AE}" pid="18" name="MSIP_Label_3515d617-256d-4284-aedb-1064be1c4b48_SiteId">
    <vt:lpwstr>6397df10-4595-4047-9c4f-03311282152b</vt:lpwstr>
  </property>
  <property fmtid="{D5CDD505-2E9C-101B-9397-08002B2CF9AE}" pid="19" name="MSIP_Label_3515d617-256d-4284-aedb-1064be1c4b48_ActionId">
    <vt:lpwstr>c3d73a14-d33b-4e57-b088-9e2098c78e2f</vt:lpwstr>
  </property>
  <property fmtid="{D5CDD505-2E9C-101B-9397-08002B2CF9AE}" pid="20" name="MSIP_Label_3515d617-256d-4284-aedb-1064be1c4b48_ContentBits">
    <vt:lpwstr>0</vt:lpwstr>
  </property>
  <property fmtid="{D5CDD505-2E9C-101B-9397-08002B2CF9AE}" pid="21" name="ContentTypeId">
    <vt:lpwstr>0x0101005C2A7348FF32FD4983FEBC65875BD8E7</vt:lpwstr>
  </property>
  <property fmtid="{D5CDD505-2E9C-101B-9397-08002B2CF9AE}" pid="22" name="TaxKeyword">
    <vt:lpwstr/>
  </property>
  <property fmtid="{D5CDD505-2E9C-101B-9397-08002B2CF9AE}" pid="23" name="_dlc_DocIdItemGuid">
    <vt:lpwstr>e40256d1-504a-46c8-a7b0-17b17fcd7582</vt:lpwstr>
  </property>
  <property fmtid="{D5CDD505-2E9C-101B-9397-08002B2CF9AE}" pid="24" name="MediaServiceImageTags">
    <vt:lpwstr/>
  </property>
  <property fmtid="{D5CDD505-2E9C-101B-9397-08002B2CF9AE}" pid="25" name="xd_ProgID">
    <vt:lpwstr/>
  </property>
  <property fmtid="{D5CDD505-2E9C-101B-9397-08002B2CF9AE}" pid="26" name="Approved">
    <vt:bool>false</vt:bool>
  </property>
  <property fmtid="{D5CDD505-2E9C-101B-9397-08002B2CF9AE}" pid="27" name="ComplianceAssetId">
    <vt:lpwstr/>
  </property>
  <property fmtid="{D5CDD505-2E9C-101B-9397-08002B2CF9AE}" pid="28" name="TemplateUrl">
    <vt:lpwstr/>
  </property>
  <property fmtid="{D5CDD505-2E9C-101B-9397-08002B2CF9AE}" pid="29" name="_ExtendedDescription">
    <vt:lpwstr/>
  </property>
  <property fmtid="{D5CDD505-2E9C-101B-9397-08002B2CF9AE}" pid="30" name="xd_Signature">
    <vt:bool>false</vt:bool>
  </property>
  <property fmtid="{D5CDD505-2E9C-101B-9397-08002B2CF9AE}" pid="31" name="TriggerFlowInfo">
    <vt:lpwstr/>
  </property>
  <property fmtid="{D5CDD505-2E9C-101B-9397-08002B2CF9AE}" pid="32" name="_activity">
    <vt:lpwstr>{"FileActivityType":"6","FileActivityTimeStamp":"2024-06-21T19:23:16.157Z","FileActivityUsersOnPage":[{"DisplayName":"Demers, Marie-Michèle (she/her, elle)","Id":"mmdemers@tbs-sct.gc.ca"}],"FileActivityNavigationId":null}</vt:lpwstr>
  </property>
  <property fmtid="{D5CDD505-2E9C-101B-9397-08002B2CF9AE}" pid="33" name="XREF">
    <vt:lpwstr>, </vt:lpwstr>
  </property>
</Properties>
</file>