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83D2E" w14:textId="7620CF10" w:rsidR="00FF5A96" w:rsidRDefault="00083482" w:rsidP="00083482">
      <w:pPr>
        <w:pStyle w:val="Nagwek1"/>
      </w:pPr>
      <w:r>
        <w:t>CVE-2021-4034</w:t>
      </w:r>
    </w:p>
    <w:p w14:paraId="1FD83D60" w14:textId="536B833A" w:rsidR="00083482" w:rsidRDefault="00083482" w:rsidP="00083482">
      <w:pPr>
        <w:pStyle w:val="Nagwek2"/>
      </w:pPr>
      <w:r>
        <w:t>Wersje podatne:</w:t>
      </w:r>
    </w:p>
    <w:p w14:paraId="40635C08" w14:textId="023F030A" w:rsidR="00083482" w:rsidRDefault="00083482" w:rsidP="00083482">
      <w:r>
        <w:t xml:space="preserve">Wszystkie wersje </w:t>
      </w:r>
      <w:proofErr w:type="spellStart"/>
      <w:r>
        <w:t>Polkit</w:t>
      </w:r>
      <w:proofErr w:type="spellEnd"/>
      <w:r>
        <w:t xml:space="preserve"> (wcześniej znane jako </w:t>
      </w:r>
      <w:proofErr w:type="spellStart"/>
      <w:r>
        <w:t>PolicyKit</w:t>
      </w:r>
      <w:proofErr w:type="spellEnd"/>
      <w:r>
        <w:t xml:space="preserve">) od pierwszej wersji </w:t>
      </w:r>
      <w:proofErr w:type="spellStart"/>
      <w:r>
        <w:t>pkexec</w:t>
      </w:r>
      <w:proofErr w:type="spellEnd"/>
      <w:r>
        <w:t xml:space="preserve"> wydanej w maju 2009 (</w:t>
      </w:r>
      <w:proofErr w:type="spellStart"/>
      <w:r>
        <w:t>commit</w:t>
      </w:r>
      <w:proofErr w:type="spellEnd"/>
      <w:r>
        <w:t xml:space="preserve"> c8c3d83, „</w:t>
      </w:r>
      <w:proofErr w:type="spellStart"/>
      <w:r>
        <w:t>Add</w:t>
      </w:r>
      <w:proofErr w:type="spellEnd"/>
      <w:r>
        <w:t xml:space="preserve"> a </w:t>
      </w:r>
      <w:proofErr w:type="spellStart"/>
      <w:r>
        <w:t>pkexec</w:t>
      </w:r>
      <w:proofErr w:type="spellEnd"/>
      <w:r>
        <w:t xml:space="preserve">(1) </w:t>
      </w:r>
      <w:proofErr w:type="spellStart"/>
      <w:r>
        <w:t>command</w:t>
      </w:r>
      <w:proofErr w:type="spellEnd"/>
      <w:r>
        <w:t xml:space="preserve">”) są podatne na CVE-2021-4034. Oznacza to, że każda główna dystrybucja </w:t>
      </w:r>
      <w:proofErr w:type="spellStart"/>
      <w:r>
        <w:t>Linuxa</w:t>
      </w:r>
      <w:proofErr w:type="spellEnd"/>
      <w:r>
        <w:t xml:space="preserve">, która zawiera </w:t>
      </w:r>
      <w:proofErr w:type="spellStart"/>
      <w:r>
        <w:t>pkexec</w:t>
      </w:r>
      <w:proofErr w:type="spellEnd"/>
      <w:r>
        <w:t xml:space="preserve">, jest potencjalnie podatna, w tym </w:t>
      </w:r>
      <w:proofErr w:type="spellStart"/>
      <w:r>
        <w:t>Ubuntu</w:t>
      </w:r>
      <w:proofErr w:type="spellEnd"/>
      <w:r>
        <w:t xml:space="preserve">, </w:t>
      </w:r>
      <w:proofErr w:type="spellStart"/>
      <w:r>
        <w:t>Debian</w:t>
      </w:r>
      <w:proofErr w:type="spellEnd"/>
      <w:r>
        <w:t xml:space="preserve">, Fedora, </w:t>
      </w:r>
      <w:proofErr w:type="spellStart"/>
      <w:r>
        <w:t>CentOS</w:t>
      </w:r>
      <w:proofErr w:type="spellEnd"/>
      <w:r>
        <w:t xml:space="preserve">, i inne dystrybucje Unix-like, które implementują </w:t>
      </w:r>
      <w:proofErr w:type="spellStart"/>
      <w:r>
        <w:t>Polkit</w:t>
      </w:r>
      <w:proofErr w:type="spellEnd"/>
      <w:r>
        <w:t>.</w:t>
      </w:r>
    </w:p>
    <w:p w14:paraId="0F7C115C" w14:textId="7CCBB6DB" w:rsidR="00083482" w:rsidRDefault="00083482" w:rsidP="00083482">
      <w:r>
        <w:t xml:space="preserve">W implementacji tego skryptu użyłem systemu operacyjnego </w:t>
      </w:r>
      <w:proofErr w:type="spellStart"/>
      <w:r>
        <w:t>Debian</w:t>
      </w:r>
      <w:proofErr w:type="spellEnd"/>
      <w:r>
        <w:t xml:space="preserve"> 10.0.0 Buster oraz </w:t>
      </w:r>
      <w:proofErr w:type="spellStart"/>
      <w:r>
        <w:t>Policykit</w:t>
      </w:r>
      <w:proofErr w:type="spellEnd"/>
      <w:r>
        <w:t xml:space="preserve"> w wersji 0.105-25. </w:t>
      </w:r>
    </w:p>
    <w:p w14:paraId="73641ABD" w14:textId="1C6D39BF" w:rsidR="00083482" w:rsidRDefault="00083482" w:rsidP="00083482">
      <w:pPr>
        <w:pStyle w:val="Nagwek2"/>
      </w:pPr>
      <w:r>
        <w:t>Opis wykonania podatności:</w:t>
      </w:r>
    </w:p>
    <w:p w14:paraId="18A08A89" w14:textId="415499E5" w:rsidR="00083482" w:rsidRDefault="00F8654F" w:rsidP="00083482">
      <w:r>
        <w:t xml:space="preserve">CVE-2021-4034 to luka w programie </w:t>
      </w:r>
      <w:proofErr w:type="spellStart"/>
      <w:r>
        <w:t>pkexec</w:t>
      </w:r>
      <w:proofErr w:type="spellEnd"/>
      <w:r>
        <w:t xml:space="preserve"> z </w:t>
      </w:r>
      <w:proofErr w:type="spellStart"/>
      <w:r>
        <w:t>Polkit</w:t>
      </w:r>
      <w:proofErr w:type="spellEnd"/>
      <w:r>
        <w:t xml:space="preserve">, która jest podatna na lokalne eskalacje uprawnień. Luka ta wynika z niewłaściwego przetwarzania argumentów w funkcji </w:t>
      </w:r>
      <w:r w:rsidRPr="00F8654F">
        <w:rPr>
          <w:b/>
          <w:bCs/>
        </w:rPr>
        <w:t>‘</w:t>
      </w:r>
      <w:proofErr w:type="spellStart"/>
      <w:r w:rsidRPr="00F8654F">
        <w:rPr>
          <w:b/>
          <w:bCs/>
        </w:rPr>
        <w:t>main</w:t>
      </w:r>
      <w:proofErr w:type="spellEnd"/>
      <w:r w:rsidRPr="00F8654F">
        <w:rPr>
          <w:b/>
          <w:bCs/>
        </w:rPr>
        <w:t>()’</w:t>
      </w:r>
      <w:r>
        <w:t xml:space="preserve"> </w:t>
      </w:r>
      <w:proofErr w:type="spellStart"/>
      <w:r>
        <w:t>pkexec</w:t>
      </w:r>
      <w:proofErr w:type="spellEnd"/>
      <w:r>
        <w:t>.</w:t>
      </w:r>
    </w:p>
    <w:p w14:paraId="238D92C8" w14:textId="41AF8CD1" w:rsidR="00F8654F" w:rsidRDefault="00F8654F" w:rsidP="00F8654F">
      <w:pPr>
        <w:pStyle w:val="Nagwek3"/>
      </w:pPr>
      <w:r>
        <w:t>Analiza argumentów:</w:t>
      </w:r>
    </w:p>
    <w:p w14:paraId="293EC216" w14:textId="3F32FDD6" w:rsidR="00F8654F" w:rsidRDefault="00F8654F" w:rsidP="00F8654F">
      <w:r>
        <w:t xml:space="preserve">Na początku funkcji </w:t>
      </w:r>
      <w:r w:rsidRPr="00BC683D">
        <w:rPr>
          <w:b/>
          <w:bCs/>
        </w:rPr>
        <w:t>‘</w:t>
      </w:r>
      <w:proofErr w:type="spellStart"/>
      <w:r w:rsidRPr="00BC683D">
        <w:rPr>
          <w:b/>
          <w:bCs/>
        </w:rPr>
        <w:t>main</w:t>
      </w:r>
      <w:proofErr w:type="spellEnd"/>
      <w:r w:rsidRPr="00BC683D">
        <w:rPr>
          <w:b/>
          <w:bCs/>
        </w:rPr>
        <w:t>()’</w:t>
      </w:r>
      <w:r>
        <w:t xml:space="preserve">, </w:t>
      </w:r>
      <w:proofErr w:type="spellStart"/>
      <w:r w:rsidRPr="00BC683D">
        <w:rPr>
          <w:b/>
          <w:bCs/>
        </w:rPr>
        <w:t>pkexec</w:t>
      </w:r>
      <w:proofErr w:type="spellEnd"/>
      <w:r>
        <w:t xml:space="preserve"> przetwarza argumenty wiersza poleceń. Jeśli liczba argumentów (‘</w:t>
      </w:r>
      <w:proofErr w:type="spellStart"/>
      <w:r w:rsidRPr="00BC683D">
        <w:rPr>
          <w:b/>
          <w:bCs/>
        </w:rPr>
        <w:t>argc</w:t>
      </w:r>
      <w:proofErr w:type="spellEnd"/>
      <w:r>
        <w:t>’) wynosi 0, co oznacza, że lista argumentów ‘</w:t>
      </w:r>
      <w:proofErr w:type="spellStart"/>
      <w:r w:rsidRPr="00BC683D">
        <w:rPr>
          <w:b/>
          <w:bCs/>
        </w:rPr>
        <w:t>argv</w:t>
      </w:r>
      <w:proofErr w:type="spellEnd"/>
      <w:r w:rsidRPr="00BC683D">
        <w:rPr>
          <w:b/>
          <w:bCs/>
        </w:rPr>
        <w:t>’</w:t>
      </w:r>
      <w:r>
        <w:t xml:space="preserve"> przekazana do ‘</w:t>
      </w:r>
      <w:proofErr w:type="spellStart"/>
      <w:r w:rsidRPr="00BC683D">
        <w:rPr>
          <w:b/>
          <w:bCs/>
        </w:rPr>
        <w:t>execve</w:t>
      </w:r>
      <w:proofErr w:type="spellEnd"/>
      <w:r w:rsidRPr="00BC683D">
        <w:rPr>
          <w:b/>
          <w:bCs/>
        </w:rPr>
        <w:t>()</w:t>
      </w:r>
      <w:r>
        <w:t xml:space="preserve">’ jest pusta </w:t>
      </w:r>
      <w:r w:rsidRPr="00BC683D">
        <w:rPr>
          <w:b/>
          <w:bCs/>
        </w:rPr>
        <w:t>(‘{NULL}’)</w:t>
      </w:r>
      <w:r>
        <w:t xml:space="preserve">, </w:t>
      </w:r>
      <w:r w:rsidRPr="00BC683D">
        <w:rPr>
          <w:b/>
          <w:bCs/>
        </w:rPr>
        <w:t>‘</w:t>
      </w:r>
      <w:proofErr w:type="spellStart"/>
      <w:r w:rsidRPr="00BC683D">
        <w:rPr>
          <w:b/>
          <w:bCs/>
        </w:rPr>
        <w:t>argv</w:t>
      </w:r>
      <w:proofErr w:type="spellEnd"/>
      <w:r w:rsidRPr="00BC683D">
        <w:rPr>
          <w:b/>
          <w:bCs/>
        </w:rPr>
        <w:t>[0]</w:t>
      </w:r>
      <w:r>
        <w:t>’ jest NULL. Jest to terminator listy argumentów.</w:t>
      </w:r>
    </w:p>
    <w:p w14:paraId="28E3AF70" w14:textId="37CE4226" w:rsidR="00F8654F" w:rsidRDefault="00F8654F" w:rsidP="00F8654F">
      <w:r>
        <w:t xml:space="preserve">Poniższy kod z </w:t>
      </w:r>
      <w:proofErr w:type="spellStart"/>
      <w:r>
        <w:t>pkexec</w:t>
      </w:r>
      <w:proofErr w:type="spellEnd"/>
      <w:r>
        <w:t xml:space="preserve"> ilustruje ten problem:</w:t>
      </w:r>
    </w:p>
    <w:p w14:paraId="442F0471"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main (int </w:t>
      </w:r>
      <w:proofErr w:type="spellStart"/>
      <w:r w:rsidRPr="005335ED">
        <w:rPr>
          <w:rStyle w:val="Pogrubienie"/>
          <w:lang w:val="en-US" w:eastAsia="pl-PL"/>
        </w:rPr>
        <w:t>argc</w:t>
      </w:r>
      <w:proofErr w:type="spellEnd"/>
      <w:r w:rsidRPr="005335ED">
        <w:rPr>
          <w:rStyle w:val="Pogrubienie"/>
          <w:lang w:val="en-US" w:eastAsia="pl-PL"/>
        </w:rPr>
        <w:t>, char *</w:t>
      </w:r>
      <w:proofErr w:type="spellStart"/>
      <w:r w:rsidRPr="005335ED">
        <w:rPr>
          <w:rStyle w:val="Pogrubienie"/>
          <w:lang w:val="en-US" w:eastAsia="pl-PL"/>
        </w:rPr>
        <w:t>argv</w:t>
      </w:r>
      <w:proofErr w:type="spellEnd"/>
      <w:r w:rsidRPr="005335ED">
        <w:rPr>
          <w:rStyle w:val="Pogrubienie"/>
          <w:lang w:val="en-US" w:eastAsia="pl-PL"/>
        </w:rPr>
        <w:t>[])</w:t>
      </w:r>
    </w:p>
    <w:p w14:paraId="5ACA29A2"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w:t>
      </w:r>
    </w:p>
    <w:p w14:paraId="18AC09BD"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1AFE61FE"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for (n = 1; n &lt; (</w:t>
      </w:r>
      <w:proofErr w:type="spellStart"/>
      <w:r w:rsidRPr="005335ED">
        <w:rPr>
          <w:rStyle w:val="Pogrubienie"/>
          <w:lang w:val="en-US" w:eastAsia="pl-PL"/>
        </w:rPr>
        <w:t>guint</w:t>
      </w:r>
      <w:proofErr w:type="spellEnd"/>
      <w:r w:rsidRPr="005335ED">
        <w:rPr>
          <w:rStyle w:val="Pogrubienie"/>
          <w:lang w:val="en-US" w:eastAsia="pl-PL"/>
        </w:rPr>
        <w:t>) argc; n++)</w:t>
      </w:r>
    </w:p>
    <w:p w14:paraId="2C0207F2"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64F78B01"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079C9922"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1DAB52D1"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5094EEDF" w14:textId="77777777" w:rsidR="005335ED" w:rsidRPr="005335ED" w:rsidRDefault="005335ED" w:rsidP="005335ED">
      <w:pPr>
        <w:pStyle w:val="Cytat"/>
        <w:shd w:val="clear" w:color="auto" w:fill="F2F2F2" w:themeFill="background1" w:themeFillShade="F2"/>
        <w:rPr>
          <w:rStyle w:val="Pogrubienie"/>
          <w:lang w:val="en-US" w:eastAsia="pl-PL"/>
        </w:rPr>
      </w:pPr>
    </w:p>
    <w:p w14:paraId="7C9CBDC5"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path = </w:t>
      </w:r>
      <w:proofErr w:type="spellStart"/>
      <w:r w:rsidRPr="005335ED">
        <w:rPr>
          <w:rStyle w:val="Pogrubienie"/>
          <w:lang w:val="en-US" w:eastAsia="pl-PL"/>
        </w:rPr>
        <w:t>g_strdup</w:t>
      </w:r>
      <w:proofErr w:type="spellEnd"/>
      <w:r w:rsidRPr="005335ED">
        <w:rPr>
          <w:rStyle w:val="Pogrubienie"/>
          <w:lang w:val="en-US" w:eastAsia="pl-PL"/>
        </w:rPr>
        <w:t xml:space="preserve"> (</w:t>
      </w:r>
      <w:proofErr w:type="spellStart"/>
      <w:r w:rsidRPr="005335ED">
        <w:rPr>
          <w:rStyle w:val="Pogrubienie"/>
          <w:lang w:val="en-US" w:eastAsia="pl-PL"/>
        </w:rPr>
        <w:t>argv</w:t>
      </w:r>
      <w:proofErr w:type="spellEnd"/>
      <w:r w:rsidRPr="005335ED">
        <w:rPr>
          <w:rStyle w:val="Pogrubienie"/>
          <w:lang w:val="en-US" w:eastAsia="pl-PL"/>
        </w:rPr>
        <w:t>[n]);</w:t>
      </w:r>
    </w:p>
    <w:p w14:paraId="242929D3"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5A3655D9"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if (path[0] != '/')</w:t>
      </w:r>
    </w:p>
    <w:p w14:paraId="718849A2"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147DC9F5"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w:t>
      </w:r>
    </w:p>
    <w:p w14:paraId="38B98A74" w14:textId="77777777" w:rsidR="005335ED" w:rsidRPr="005335ED" w:rsidRDefault="005335ED" w:rsidP="005335ED">
      <w:pPr>
        <w:pStyle w:val="Cytat"/>
        <w:shd w:val="clear" w:color="auto" w:fill="F2F2F2" w:themeFill="background1" w:themeFillShade="F2"/>
        <w:rPr>
          <w:rStyle w:val="Pogrubienie"/>
          <w:lang w:val="en-US" w:eastAsia="pl-PL"/>
        </w:rPr>
      </w:pPr>
      <w:r w:rsidRPr="005335ED">
        <w:rPr>
          <w:rStyle w:val="Pogrubienie"/>
          <w:lang w:val="en-US" w:eastAsia="pl-PL"/>
        </w:rPr>
        <w:t xml:space="preserve">        s = </w:t>
      </w:r>
      <w:proofErr w:type="spellStart"/>
      <w:r w:rsidRPr="005335ED">
        <w:rPr>
          <w:rStyle w:val="Pogrubienie"/>
          <w:lang w:val="en-US" w:eastAsia="pl-PL"/>
        </w:rPr>
        <w:t>g_find_program_in_path</w:t>
      </w:r>
      <w:proofErr w:type="spellEnd"/>
      <w:r w:rsidRPr="005335ED">
        <w:rPr>
          <w:rStyle w:val="Pogrubienie"/>
          <w:lang w:val="en-US" w:eastAsia="pl-PL"/>
        </w:rPr>
        <w:t xml:space="preserve"> (path);</w:t>
      </w:r>
    </w:p>
    <w:p w14:paraId="410164CC" w14:textId="77777777" w:rsidR="005335ED" w:rsidRPr="005335ED" w:rsidRDefault="005335ED" w:rsidP="005335ED">
      <w:pPr>
        <w:pStyle w:val="Cytat"/>
        <w:shd w:val="clear" w:color="auto" w:fill="F2F2F2" w:themeFill="background1" w:themeFillShade="F2"/>
        <w:rPr>
          <w:rStyle w:val="Pogrubienie"/>
          <w:lang w:eastAsia="pl-PL"/>
        </w:rPr>
      </w:pPr>
      <w:r w:rsidRPr="005335ED">
        <w:rPr>
          <w:rStyle w:val="Pogrubienie"/>
          <w:lang w:val="en-US" w:eastAsia="pl-PL"/>
        </w:rPr>
        <w:t xml:space="preserve">        </w:t>
      </w:r>
      <w:r w:rsidRPr="005335ED">
        <w:rPr>
          <w:rStyle w:val="Pogrubienie"/>
          <w:lang w:eastAsia="pl-PL"/>
        </w:rPr>
        <w:t>...</w:t>
      </w:r>
    </w:p>
    <w:p w14:paraId="6D84CC16" w14:textId="77777777" w:rsidR="005335ED" w:rsidRPr="005335ED" w:rsidRDefault="005335ED" w:rsidP="005335ED">
      <w:pPr>
        <w:pStyle w:val="Cytat"/>
        <w:shd w:val="clear" w:color="auto" w:fill="F2F2F2" w:themeFill="background1" w:themeFillShade="F2"/>
        <w:rPr>
          <w:rStyle w:val="Pogrubienie"/>
          <w:lang w:eastAsia="pl-PL"/>
        </w:rPr>
      </w:pPr>
      <w:r w:rsidRPr="005335ED">
        <w:rPr>
          <w:rStyle w:val="Pogrubienie"/>
          <w:lang w:eastAsia="pl-PL"/>
        </w:rPr>
        <w:t xml:space="preserve">        </w:t>
      </w:r>
      <w:proofErr w:type="spellStart"/>
      <w:r w:rsidRPr="005335ED">
        <w:rPr>
          <w:rStyle w:val="Pogrubienie"/>
          <w:lang w:eastAsia="pl-PL"/>
        </w:rPr>
        <w:t>argv</w:t>
      </w:r>
      <w:proofErr w:type="spellEnd"/>
      <w:r w:rsidRPr="005335ED">
        <w:rPr>
          <w:rStyle w:val="Pogrubienie"/>
          <w:lang w:eastAsia="pl-PL"/>
        </w:rPr>
        <w:t xml:space="preserve">[n] = </w:t>
      </w:r>
      <w:proofErr w:type="spellStart"/>
      <w:r w:rsidRPr="005335ED">
        <w:rPr>
          <w:rStyle w:val="Pogrubienie"/>
          <w:lang w:eastAsia="pl-PL"/>
        </w:rPr>
        <w:t>path</w:t>
      </w:r>
      <w:proofErr w:type="spellEnd"/>
      <w:r w:rsidRPr="005335ED">
        <w:rPr>
          <w:rStyle w:val="Pogrubienie"/>
          <w:lang w:eastAsia="pl-PL"/>
        </w:rPr>
        <w:t xml:space="preserve"> = s;</w:t>
      </w:r>
    </w:p>
    <w:p w14:paraId="1A964A00" w14:textId="77777777" w:rsidR="005335ED" w:rsidRPr="005335ED" w:rsidRDefault="005335ED" w:rsidP="005335ED">
      <w:pPr>
        <w:pStyle w:val="Cytat"/>
        <w:shd w:val="clear" w:color="auto" w:fill="F2F2F2" w:themeFill="background1" w:themeFillShade="F2"/>
        <w:rPr>
          <w:rStyle w:val="Pogrubienie"/>
          <w:lang w:eastAsia="pl-PL"/>
        </w:rPr>
      </w:pPr>
      <w:r w:rsidRPr="005335ED">
        <w:rPr>
          <w:rStyle w:val="Pogrubienie"/>
          <w:lang w:eastAsia="pl-PL"/>
        </w:rPr>
        <w:t xml:space="preserve">    }</w:t>
      </w:r>
    </w:p>
    <w:p w14:paraId="12A1ABF5" w14:textId="77777777" w:rsidR="005335ED" w:rsidRPr="005335ED" w:rsidRDefault="005335ED" w:rsidP="005335ED">
      <w:pPr>
        <w:pStyle w:val="Cytat"/>
        <w:shd w:val="clear" w:color="auto" w:fill="F2F2F2" w:themeFill="background1" w:themeFillShade="F2"/>
        <w:rPr>
          <w:rStyle w:val="Pogrubienie"/>
          <w:lang w:eastAsia="pl-PL"/>
        </w:rPr>
      </w:pPr>
      <w:r w:rsidRPr="005335ED">
        <w:rPr>
          <w:rStyle w:val="Pogrubienie"/>
          <w:lang w:eastAsia="pl-PL"/>
        </w:rPr>
        <w:t xml:space="preserve">    ...</w:t>
      </w:r>
    </w:p>
    <w:p w14:paraId="070D5E2B" w14:textId="5F4E9431" w:rsidR="00F8654F" w:rsidRPr="005335ED" w:rsidRDefault="005335ED" w:rsidP="005335ED">
      <w:pPr>
        <w:pStyle w:val="Cytat"/>
        <w:shd w:val="clear" w:color="auto" w:fill="F2F2F2" w:themeFill="background1" w:themeFillShade="F2"/>
        <w:rPr>
          <w:rStyle w:val="Pogrubienie"/>
        </w:rPr>
      </w:pPr>
      <w:r w:rsidRPr="005335ED">
        <w:rPr>
          <w:rStyle w:val="Pogrubienie"/>
          <w:lang w:eastAsia="pl-PL"/>
        </w:rPr>
        <w:t>}</w:t>
      </w:r>
    </w:p>
    <w:p w14:paraId="567AE580" w14:textId="6C8CC977" w:rsidR="00812475" w:rsidRDefault="00812475" w:rsidP="00F8654F">
      <w:r>
        <w:t>Jeśli ‘</w:t>
      </w:r>
      <w:proofErr w:type="spellStart"/>
      <w:r w:rsidRPr="00BC683D">
        <w:rPr>
          <w:b/>
          <w:bCs/>
        </w:rPr>
        <w:t>argc</w:t>
      </w:r>
      <w:proofErr w:type="spellEnd"/>
      <w:r w:rsidRPr="00BC683D">
        <w:rPr>
          <w:b/>
          <w:bCs/>
        </w:rPr>
        <w:t>’</w:t>
      </w:r>
      <w:r>
        <w:t xml:space="preserve"> wynosi 0, to ‘</w:t>
      </w:r>
      <w:proofErr w:type="spellStart"/>
      <w:r w:rsidRPr="00BC683D">
        <w:rPr>
          <w:b/>
          <w:bCs/>
        </w:rPr>
        <w:t>argv</w:t>
      </w:r>
      <w:proofErr w:type="spellEnd"/>
      <w:r w:rsidRPr="00BC683D">
        <w:rPr>
          <w:b/>
          <w:bCs/>
        </w:rPr>
        <w:t>[0]</w:t>
      </w:r>
      <w:r>
        <w:t xml:space="preserve">’ jest NULL i n jest na stałe ustawione na 1, co prowadzi do odczytu poza granicami </w:t>
      </w:r>
      <w:r w:rsidRPr="00BC683D">
        <w:rPr>
          <w:b/>
          <w:bCs/>
        </w:rPr>
        <w:t>‘</w:t>
      </w:r>
      <w:proofErr w:type="spellStart"/>
      <w:r w:rsidRPr="00BC683D">
        <w:rPr>
          <w:b/>
          <w:bCs/>
        </w:rPr>
        <w:t>argv</w:t>
      </w:r>
      <w:proofErr w:type="spellEnd"/>
      <w:r w:rsidRPr="00BC683D">
        <w:rPr>
          <w:b/>
          <w:bCs/>
        </w:rPr>
        <w:t>[1]</w:t>
      </w:r>
      <w:r>
        <w:t xml:space="preserve">’ (który jest właściwie </w:t>
      </w:r>
      <w:r w:rsidRPr="00BC683D">
        <w:rPr>
          <w:b/>
          <w:bCs/>
        </w:rPr>
        <w:t>‘</w:t>
      </w:r>
      <w:proofErr w:type="spellStart"/>
      <w:r w:rsidRPr="00BC683D">
        <w:rPr>
          <w:b/>
          <w:bCs/>
        </w:rPr>
        <w:t>envp</w:t>
      </w:r>
      <w:proofErr w:type="spellEnd"/>
      <w:r w:rsidRPr="00BC683D">
        <w:rPr>
          <w:b/>
          <w:bCs/>
        </w:rPr>
        <w:t>[0]’</w:t>
      </w:r>
      <w:r>
        <w:t>, wskaźnikiem na pierwszą zmienną środowiskową).</w:t>
      </w:r>
    </w:p>
    <w:p w14:paraId="26B335FA" w14:textId="133A8EF2" w:rsidR="00812475" w:rsidRDefault="00812475" w:rsidP="00812475">
      <w:pPr>
        <w:pStyle w:val="Nagwek3"/>
      </w:pPr>
      <w:r>
        <w:lastRenderedPageBreak/>
        <w:t>Wykorzystanie luki:</w:t>
      </w:r>
    </w:p>
    <w:p w14:paraId="2959CF86" w14:textId="757B0A96" w:rsidR="00812475" w:rsidRDefault="00812475" w:rsidP="00812475">
      <w:r>
        <w:t>‘</w:t>
      </w:r>
      <w:proofErr w:type="spellStart"/>
      <w:r w:rsidRPr="00BC683D">
        <w:rPr>
          <w:b/>
          <w:bCs/>
        </w:rPr>
        <w:t>pkexec</w:t>
      </w:r>
      <w:proofErr w:type="spellEnd"/>
      <w:r w:rsidRPr="00BC683D">
        <w:rPr>
          <w:b/>
          <w:bCs/>
        </w:rPr>
        <w:t>’</w:t>
      </w:r>
      <w:r>
        <w:t xml:space="preserve"> odczytuje ścieżkę programu do uruchomienia poza granicami z ‘</w:t>
      </w:r>
      <w:proofErr w:type="spellStart"/>
      <w:r w:rsidRPr="00BC683D">
        <w:rPr>
          <w:b/>
          <w:bCs/>
        </w:rPr>
        <w:t>argv</w:t>
      </w:r>
      <w:proofErr w:type="spellEnd"/>
      <w:r w:rsidRPr="00BC683D">
        <w:rPr>
          <w:b/>
          <w:bCs/>
        </w:rPr>
        <w:t>[1]</w:t>
      </w:r>
      <w:r>
        <w:t xml:space="preserve">’ (czyli </w:t>
      </w:r>
      <w:r w:rsidRPr="00BC683D">
        <w:rPr>
          <w:b/>
          <w:bCs/>
        </w:rPr>
        <w:t>‘</w:t>
      </w:r>
      <w:proofErr w:type="spellStart"/>
      <w:r w:rsidRPr="00BC683D">
        <w:rPr>
          <w:b/>
          <w:bCs/>
        </w:rPr>
        <w:t>envp</w:t>
      </w:r>
      <w:proofErr w:type="spellEnd"/>
      <w:r w:rsidRPr="00BC683D">
        <w:rPr>
          <w:b/>
          <w:bCs/>
        </w:rPr>
        <w:t>[0]</w:t>
      </w:r>
      <w:r>
        <w:t>’), który wskazuje na pierwszą zmienną środowiskową.</w:t>
      </w:r>
    </w:p>
    <w:p w14:paraId="46517CC2" w14:textId="7B9C76FB" w:rsidR="00812475" w:rsidRDefault="00812475" w:rsidP="00812475">
      <w:r>
        <w:t xml:space="preserve">Następnie wartość ta jest przekazywana do </w:t>
      </w:r>
      <w:r w:rsidRPr="00BC683D">
        <w:rPr>
          <w:b/>
          <w:bCs/>
        </w:rPr>
        <w:t>‘</w:t>
      </w:r>
      <w:proofErr w:type="spellStart"/>
      <w:r w:rsidRPr="00BC683D">
        <w:rPr>
          <w:b/>
          <w:bCs/>
        </w:rPr>
        <w:t>g_find_program_in_path</w:t>
      </w:r>
      <w:proofErr w:type="spellEnd"/>
      <w:r w:rsidRPr="00BC683D">
        <w:rPr>
          <w:b/>
          <w:bCs/>
        </w:rPr>
        <w:t>()</w:t>
      </w:r>
      <w:r>
        <w:t xml:space="preserve">’, który szuka pliku wykonywalnego o tej nazwie w katalogach ze zmiennej </w:t>
      </w:r>
      <w:r w:rsidRPr="00BC683D">
        <w:rPr>
          <w:b/>
          <w:bCs/>
        </w:rPr>
        <w:t>‘PATH’</w:t>
      </w:r>
      <w:r>
        <w:t>.</w:t>
      </w:r>
    </w:p>
    <w:p w14:paraId="4A19A78B" w14:textId="6D42A327" w:rsidR="00812475" w:rsidRDefault="00812475" w:rsidP="00812475">
      <w:r>
        <w:t xml:space="preserve">Jeśli taki plik jest znaleziony, jego pełna ścieżka jest zapisywana poza granicami do </w:t>
      </w:r>
      <w:r w:rsidRPr="00BC683D">
        <w:rPr>
          <w:b/>
          <w:bCs/>
        </w:rPr>
        <w:t>‘</w:t>
      </w:r>
      <w:proofErr w:type="spellStart"/>
      <w:r w:rsidRPr="00BC683D">
        <w:rPr>
          <w:b/>
          <w:bCs/>
        </w:rPr>
        <w:t>argv</w:t>
      </w:r>
      <w:proofErr w:type="spellEnd"/>
      <w:r w:rsidRPr="00BC683D">
        <w:rPr>
          <w:b/>
          <w:bCs/>
        </w:rPr>
        <w:t xml:space="preserve">[1]’ </w:t>
      </w:r>
      <w:r>
        <w:t xml:space="preserve">( </w:t>
      </w:r>
      <w:r w:rsidRPr="00BC683D">
        <w:rPr>
          <w:b/>
          <w:bCs/>
        </w:rPr>
        <w:t>‘</w:t>
      </w:r>
      <w:proofErr w:type="spellStart"/>
      <w:r w:rsidRPr="00BC683D">
        <w:rPr>
          <w:b/>
          <w:bCs/>
        </w:rPr>
        <w:t>envp</w:t>
      </w:r>
      <w:proofErr w:type="spellEnd"/>
      <w:r w:rsidRPr="00BC683D">
        <w:rPr>
          <w:b/>
          <w:bCs/>
        </w:rPr>
        <w:t>[0]’</w:t>
      </w:r>
      <w:r>
        <w:t>), nadpisując pierwszą zmienną środowiskową.</w:t>
      </w:r>
    </w:p>
    <w:p w14:paraId="5325BE6E" w14:textId="5F5115D3" w:rsidR="00812475" w:rsidRDefault="00812475" w:rsidP="00812475">
      <w:pPr>
        <w:pStyle w:val="Nagwek3"/>
      </w:pPr>
      <w:r>
        <w:t>Konsekwencje:</w:t>
      </w:r>
    </w:p>
    <w:p w14:paraId="434AE1DE" w14:textId="6A47358C" w:rsidR="00BC683D" w:rsidRDefault="00BC683D" w:rsidP="00BC683D">
      <w:r>
        <w:t>Możliwe jest wprowadzenie „</w:t>
      </w:r>
      <w:r w:rsidRPr="00BC683D">
        <w:rPr>
          <w:b/>
          <w:bCs/>
        </w:rPr>
        <w:t>niebezpiecznej</w:t>
      </w:r>
      <w:r>
        <w:t xml:space="preserve">” zmiennej środowiskowej (np. </w:t>
      </w:r>
      <w:r w:rsidRPr="00BC683D">
        <w:rPr>
          <w:b/>
          <w:bCs/>
        </w:rPr>
        <w:t>‘LD_PRELOAD’</w:t>
      </w:r>
      <w:r>
        <w:t xml:space="preserve">) z powrotem do środowiska </w:t>
      </w:r>
      <w:proofErr w:type="spellStart"/>
      <w:r>
        <w:t>pkexec</w:t>
      </w:r>
      <w:proofErr w:type="spellEnd"/>
      <w:r>
        <w:t>. Zwykle te zmienne są usuwane ze środowiska programów SUID przed wywołaniem funkcji ‘</w:t>
      </w:r>
      <w:proofErr w:type="spellStart"/>
      <w:r w:rsidRPr="00BC683D">
        <w:rPr>
          <w:b/>
          <w:bCs/>
        </w:rPr>
        <w:t>main</w:t>
      </w:r>
      <w:proofErr w:type="spellEnd"/>
      <w:r w:rsidRPr="00BC683D">
        <w:rPr>
          <w:b/>
          <w:bCs/>
        </w:rPr>
        <w:t>()</w:t>
      </w:r>
      <w:r>
        <w:t>’.</w:t>
      </w:r>
    </w:p>
    <w:p w14:paraId="0E15419F" w14:textId="755B9D0C" w:rsidR="00BC683D" w:rsidRDefault="00BC683D" w:rsidP="00BC683D">
      <w:r>
        <w:t xml:space="preserve">Przykład </w:t>
      </w:r>
      <w:proofErr w:type="spellStart"/>
      <w:r>
        <w:t>eksploitacji</w:t>
      </w:r>
      <w:proofErr w:type="spellEnd"/>
      <w:r>
        <w:t xml:space="preserve"> obejmuje ustawienie zmiennej ‘</w:t>
      </w:r>
      <w:r w:rsidRPr="00BC683D">
        <w:rPr>
          <w:b/>
          <w:bCs/>
        </w:rPr>
        <w:t>PATH’</w:t>
      </w:r>
      <w:r>
        <w:t xml:space="preserve"> na „</w:t>
      </w:r>
      <w:r w:rsidRPr="00BC683D">
        <w:rPr>
          <w:b/>
          <w:bCs/>
        </w:rPr>
        <w:t>PATH=</w:t>
      </w:r>
      <w:proofErr w:type="spellStart"/>
      <w:r w:rsidRPr="00BC683D">
        <w:rPr>
          <w:b/>
          <w:bCs/>
        </w:rPr>
        <w:t>name</w:t>
      </w:r>
      <w:proofErr w:type="spellEnd"/>
      <w:r>
        <w:t>” i stworzenie katalogu ‘</w:t>
      </w:r>
      <w:proofErr w:type="spellStart"/>
      <w:r w:rsidRPr="00BC683D">
        <w:rPr>
          <w:b/>
          <w:bCs/>
        </w:rPr>
        <w:t>name</w:t>
      </w:r>
      <w:proofErr w:type="spellEnd"/>
      <w:r w:rsidRPr="00BC683D">
        <w:rPr>
          <w:b/>
          <w:bCs/>
        </w:rPr>
        <w:t>’</w:t>
      </w:r>
      <w:r>
        <w:t xml:space="preserve"> zawierającego plik wykonywalny ‘</w:t>
      </w:r>
      <w:proofErr w:type="spellStart"/>
      <w:r w:rsidRPr="00BC683D">
        <w:rPr>
          <w:b/>
          <w:bCs/>
        </w:rPr>
        <w:t>value</w:t>
      </w:r>
      <w:proofErr w:type="spellEnd"/>
      <w:r w:rsidRPr="00BC683D">
        <w:rPr>
          <w:b/>
          <w:bCs/>
        </w:rPr>
        <w:t>’</w:t>
      </w:r>
      <w:r>
        <w:t>.</w:t>
      </w:r>
    </w:p>
    <w:p w14:paraId="69B03C7D" w14:textId="77777777" w:rsidR="00BC683D" w:rsidRDefault="00BC683D" w:rsidP="00BC683D"/>
    <w:p w14:paraId="5A641456" w14:textId="19F6DAC1" w:rsidR="00BC683D" w:rsidRDefault="00BC683D" w:rsidP="00BC683D">
      <w:pPr>
        <w:pStyle w:val="Nagwek2"/>
      </w:pPr>
      <w:r>
        <w:t xml:space="preserve">Szczegółowy przebieg </w:t>
      </w:r>
    </w:p>
    <w:p w14:paraId="27EFE9B1" w14:textId="1F9A4FE2" w:rsidR="00BC683D" w:rsidRDefault="00BC683D" w:rsidP="00BC683D">
      <w:pPr>
        <w:pStyle w:val="Nagwek3"/>
      </w:pPr>
      <w:r>
        <w:t>Konfiguracja zmiennej PATH:</w:t>
      </w:r>
    </w:p>
    <w:p w14:paraId="13452579" w14:textId="0DCA1357" w:rsidR="00BC683D" w:rsidRDefault="00BC683D" w:rsidP="00BC683D">
      <w:pPr>
        <w:pStyle w:val="Akapitzlist"/>
        <w:numPr>
          <w:ilvl w:val="0"/>
          <w:numId w:val="1"/>
        </w:numPr>
      </w:pPr>
      <w:r>
        <w:t>Ustawienie wartości ‘</w:t>
      </w:r>
      <w:r w:rsidRPr="00BC683D">
        <w:rPr>
          <w:b/>
          <w:bCs/>
        </w:rPr>
        <w:t>PATH’</w:t>
      </w:r>
      <w:r>
        <w:t xml:space="preserve"> na wartość „</w:t>
      </w:r>
      <w:r w:rsidRPr="00BC683D">
        <w:rPr>
          <w:b/>
          <w:bCs/>
        </w:rPr>
        <w:t>PATH=</w:t>
      </w:r>
      <w:proofErr w:type="spellStart"/>
      <w:r w:rsidRPr="00BC683D">
        <w:rPr>
          <w:b/>
          <w:bCs/>
        </w:rPr>
        <w:t>name</w:t>
      </w:r>
      <w:proofErr w:type="spellEnd"/>
      <w:r>
        <w:t>”,</w:t>
      </w:r>
    </w:p>
    <w:p w14:paraId="77EAD6FE" w14:textId="67815817" w:rsidR="00BC683D" w:rsidRDefault="00BC683D" w:rsidP="00BC683D">
      <w:pPr>
        <w:pStyle w:val="Akapitzlist"/>
        <w:numPr>
          <w:ilvl w:val="0"/>
          <w:numId w:val="1"/>
        </w:numPr>
      </w:pPr>
      <w:r>
        <w:t>Stworzenie katalogu ‘</w:t>
      </w:r>
      <w:proofErr w:type="spellStart"/>
      <w:r w:rsidRPr="00BC683D">
        <w:rPr>
          <w:b/>
          <w:bCs/>
        </w:rPr>
        <w:t>name</w:t>
      </w:r>
      <w:proofErr w:type="spellEnd"/>
      <w:r w:rsidRPr="00BC683D">
        <w:rPr>
          <w:b/>
          <w:bCs/>
        </w:rPr>
        <w:t>’</w:t>
      </w:r>
      <w:r>
        <w:t xml:space="preserve"> w bieżącym katalogu roboczym,</w:t>
      </w:r>
    </w:p>
    <w:p w14:paraId="4ABBEB10" w14:textId="44651F3A" w:rsidR="00BC683D" w:rsidRDefault="00BC683D" w:rsidP="00BC683D">
      <w:pPr>
        <w:pStyle w:val="Akapitzlist"/>
        <w:numPr>
          <w:ilvl w:val="0"/>
          <w:numId w:val="1"/>
        </w:numPr>
      </w:pPr>
      <w:r>
        <w:t>Umieszczenie pliku wykonywalnego o nazwie ‘</w:t>
      </w:r>
      <w:proofErr w:type="spellStart"/>
      <w:r w:rsidRPr="00BC683D">
        <w:rPr>
          <w:b/>
          <w:bCs/>
        </w:rPr>
        <w:t>value</w:t>
      </w:r>
      <w:proofErr w:type="spellEnd"/>
      <w:r w:rsidRPr="00BC683D">
        <w:rPr>
          <w:b/>
          <w:bCs/>
        </w:rPr>
        <w:t>’</w:t>
      </w:r>
      <w:r>
        <w:t xml:space="preserve"> w katalogu ‘</w:t>
      </w:r>
      <w:proofErr w:type="spellStart"/>
      <w:r w:rsidRPr="00BC683D">
        <w:rPr>
          <w:b/>
          <w:bCs/>
        </w:rPr>
        <w:t>name</w:t>
      </w:r>
      <w:proofErr w:type="spellEnd"/>
      <w:r w:rsidRPr="00BC683D">
        <w:rPr>
          <w:b/>
          <w:bCs/>
        </w:rPr>
        <w:t>’</w:t>
      </w:r>
      <w:r>
        <w:t>.</w:t>
      </w:r>
    </w:p>
    <w:p w14:paraId="029BD8F7" w14:textId="77777777" w:rsidR="00BC683D" w:rsidRDefault="00BC683D" w:rsidP="00BC683D"/>
    <w:p w14:paraId="3234C43D" w14:textId="55CAEFAC" w:rsidR="00BC683D" w:rsidRDefault="00BC683D" w:rsidP="00BC683D">
      <w:pPr>
        <w:pStyle w:val="Nagwek3"/>
      </w:pPr>
      <w:r>
        <w:t xml:space="preserve">Uruchomienie </w:t>
      </w:r>
      <w:proofErr w:type="spellStart"/>
      <w:r>
        <w:t>pkexec</w:t>
      </w:r>
      <w:proofErr w:type="spellEnd"/>
      <w:r>
        <w:t xml:space="preserve"> z pustą listą argumentów:</w:t>
      </w:r>
    </w:p>
    <w:p w14:paraId="3730A037" w14:textId="5532ECEF" w:rsidR="00BC683D" w:rsidRDefault="00BC683D" w:rsidP="00BC683D">
      <w:pPr>
        <w:pStyle w:val="Akapitzlist"/>
        <w:numPr>
          <w:ilvl w:val="0"/>
          <w:numId w:val="2"/>
        </w:numPr>
      </w:pPr>
      <w:r>
        <w:t xml:space="preserve">Wywołanie </w:t>
      </w:r>
      <w:r w:rsidRPr="00BC683D">
        <w:rPr>
          <w:b/>
          <w:bCs/>
        </w:rPr>
        <w:t>‘</w:t>
      </w:r>
      <w:proofErr w:type="spellStart"/>
      <w:r w:rsidRPr="00BC683D">
        <w:rPr>
          <w:b/>
          <w:bCs/>
        </w:rPr>
        <w:t>execve</w:t>
      </w:r>
      <w:proofErr w:type="spellEnd"/>
      <w:r w:rsidRPr="00BC683D">
        <w:rPr>
          <w:b/>
          <w:bCs/>
        </w:rPr>
        <w:t>()’</w:t>
      </w:r>
      <w:r>
        <w:t xml:space="preserve"> z pustą listą argumentów </w:t>
      </w:r>
      <w:r w:rsidRPr="00BC683D">
        <w:rPr>
          <w:b/>
          <w:bCs/>
        </w:rPr>
        <w:t>(‘{NULL}’)</w:t>
      </w:r>
      <w:r>
        <w:t>, co ustawia ‘</w:t>
      </w:r>
      <w:proofErr w:type="spellStart"/>
      <w:r w:rsidRPr="00BC683D">
        <w:rPr>
          <w:b/>
          <w:bCs/>
        </w:rPr>
        <w:t>argv</w:t>
      </w:r>
      <w:proofErr w:type="spellEnd"/>
      <w:r w:rsidRPr="00BC683D">
        <w:rPr>
          <w:b/>
          <w:bCs/>
        </w:rPr>
        <w:t>[0]</w:t>
      </w:r>
      <w:r>
        <w:t xml:space="preserve">’ na </w:t>
      </w:r>
      <w:r w:rsidRPr="00BC683D">
        <w:rPr>
          <w:b/>
          <w:bCs/>
        </w:rPr>
        <w:t>NULL</w:t>
      </w:r>
      <w:r>
        <w:t>.</w:t>
      </w:r>
    </w:p>
    <w:p w14:paraId="4A356C2A" w14:textId="77777777" w:rsidR="00BC683D" w:rsidRDefault="00BC683D" w:rsidP="00BC683D"/>
    <w:p w14:paraId="083979E5" w14:textId="5FC31D7A" w:rsidR="00BC683D" w:rsidRDefault="00BC683D" w:rsidP="00BC683D">
      <w:pPr>
        <w:pStyle w:val="Nagwek3"/>
      </w:pPr>
      <w:r>
        <w:t>Odwołanie poza granice:</w:t>
      </w:r>
    </w:p>
    <w:p w14:paraId="76451BD4" w14:textId="716721F3" w:rsidR="00BC683D" w:rsidRDefault="00BC683D" w:rsidP="00BC683D">
      <w:pPr>
        <w:pStyle w:val="Akapitzlist"/>
        <w:numPr>
          <w:ilvl w:val="0"/>
          <w:numId w:val="2"/>
        </w:numPr>
      </w:pPr>
      <w:r>
        <w:t>‘</w:t>
      </w:r>
      <w:proofErr w:type="spellStart"/>
      <w:r w:rsidRPr="00BC683D">
        <w:rPr>
          <w:b/>
          <w:bCs/>
        </w:rPr>
        <w:t>pkexec</w:t>
      </w:r>
      <w:proofErr w:type="spellEnd"/>
      <w:r w:rsidRPr="00BC683D">
        <w:rPr>
          <w:b/>
          <w:bCs/>
        </w:rPr>
        <w:t>’</w:t>
      </w:r>
      <w:r>
        <w:t xml:space="preserve"> odczytuje ścieżkę programu z ‘</w:t>
      </w:r>
      <w:proofErr w:type="spellStart"/>
      <w:r w:rsidRPr="00BC683D">
        <w:rPr>
          <w:b/>
          <w:bCs/>
        </w:rPr>
        <w:t>envp</w:t>
      </w:r>
      <w:proofErr w:type="spellEnd"/>
      <w:r w:rsidRPr="00BC683D">
        <w:rPr>
          <w:b/>
          <w:bCs/>
        </w:rPr>
        <w:t>[0]</w:t>
      </w:r>
      <w:r>
        <w:t>’, czyli pierwszej zmiennej środowiskowej,</w:t>
      </w:r>
    </w:p>
    <w:p w14:paraId="1A33B8C0" w14:textId="01CCDA59" w:rsidR="00BC683D" w:rsidRDefault="00BC683D" w:rsidP="00BC683D">
      <w:pPr>
        <w:pStyle w:val="Akapitzlist"/>
        <w:numPr>
          <w:ilvl w:val="0"/>
          <w:numId w:val="2"/>
        </w:numPr>
      </w:pPr>
      <w:r>
        <w:t>Ścieżka ta jest przekazywana do ‘</w:t>
      </w:r>
      <w:proofErr w:type="spellStart"/>
      <w:r w:rsidRPr="00BC683D">
        <w:rPr>
          <w:b/>
          <w:bCs/>
        </w:rPr>
        <w:t>g_find_program_in_path</w:t>
      </w:r>
      <w:proofErr w:type="spellEnd"/>
      <w:r w:rsidRPr="00BC683D">
        <w:rPr>
          <w:b/>
          <w:bCs/>
        </w:rPr>
        <w:t>()</w:t>
      </w:r>
      <w:r>
        <w:t>’, który wyszukuje plik wykonywalny o tej nazwie w katalogach określonych przez ‘</w:t>
      </w:r>
      <w:r w:rsidRPr="00BC683D">
        <w:rPr>
          <w:b/>
          <w:bCs/>
        </w:rPr>
        <w:t>PATH’</w:t>
      </w:r>
      <w:r>
        <w:t>.</w:t>
      </w:r>
    </w:p>
    <w:p w14:paraId="1D2DAC79" w14:textId="1DA45A30" w:rsidR="00BC683D" w:rsidRPr="00BC683D" w:rsidRDefault="00BC683D" w:rsidP="00BC683D">
      <w:pPr>
        <w:pStyle w:val="Akapitzlist"/>
        <w:numPr>
          <w:ilvl w:val="0"/>
          <w:numId w:val="2"/>
        </w:numPr>
      </w:pPr>
      <w:r>
        <w:t xml:space="preserve">Zmienna środowiskowa </w:t>
      </w:r>
      <w:r w:rsidRPr="00BC683D">
        <w:rPr>
          <w:b/>
          <w:bCs/>
        </w:rPr>
        <w:t>‘LD_PRELOAD’</w:t>
      </w:r>
      <w:r>
        <w:t xml:space="preserve"> jest wprowadzana z powrotem do środowiska </w:t>
      </w:r>
      <w:proofErr w:type="spellStart"/>
      <w:r w:rsidRPr="00BC683D">
        <w:rPr>
          <w:b/>
          <w:bCs/>
        </w:rPr>
        <w:t>pkexec</w:t>
      </w:r>
      <w:proofErr w:type="spellEnd"/>
      <w:r>
        <w:t xml:space="preserve">, umożliwiając wstrzyknięcie złośliwego kodu i uzyskanie uprawnień </w:t>
      </w:r>
      <w:proofErr w:type="spellStart"/>
      <w:r>
        <w:t>root</w:t>
      </w:r>
      <w:proofErr w:type="spellEnd"/>
      <w:r>
        <w:t>.</w:t>
      </w:r>
    </w:p>
    <w:p w14:paraId="2117B1B3" w14:textId="77777777" w:rsidR="00BC683D" w:rsidRPr="00BC683D" w:rsidRDefault="00BC683D" w:rsidP="00BC683D"/>
    <w:p w14:paraId="365368A8" w14:textId="6CCE7938" w:rsidR="007D738D" w:rsidRDefault="007D738D" w:rsidP="007D738D">
      <w:pPr>
        <w:pStyle w:val="Nagwek1"/>
      </w:pPr>
      <w:r>
        <w:lastRenderedPageBreak/>
        <w:t>Kod źródłowy</w:t>
      </w:r>
    </w:p>
    <w:p w14:paraId="4331219B" w14:textId="52C75829" w:rsidR="007D738D" w:rsidRDefault="007D738D" w:rsidP="007D738D">
      <w:pPr>
        <w:pStyle w:val="Nagwek3"/>
      </w:pPr>
      <w:r>
        <w:t>Plik expl.sh:</w:t>
      </w:r>
    </w:p>
    <w:p w14:paraId="2AC713B6" w14:textId="77777777" w:rsidR="00E03455" w:rsidRDefault="007D738D" w:rsidP="00E03455">
      <w:pPr>
        <w:keepNext/>
      </w:pPr>
      <w:r>
        <w:rPr>
          <w:noProof/>
          <w:sz w:val="20"/>
        </w:rPr>
        <w:drawing>
          <wp:inline distT="0" distB="0" distL="0" distR="0" wp14:anchorId="48278E38" wp14:editId="3087C99F">
            <wp:extent cx="5573781" cy="4358259"/>
            <wp:effectExtent l="0" t="0" r="0" b="0"/>
            <wp:docPr id="3" name="image2.png" descr="Obraz zawierający tekst, zrzut ekranu, Czcionk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573781" cy="4358259"/>
                    </a:xfrm>
                    <a:prstGeom prst="rect">
                      <a:avLst/>
                    </a:prstGeom>
                  </pic:spPr>
                </pic:pic>
              </a:graphicData>
            </a:graphic>
          </wp:inline>
        </w:drawing>
      </w:r>
    </w:p>
    <w:p w14:paraId="1786E1B8" w14:textId="6332CE01" w:rsidR="007D738D" w:rsidRDefault="00E03455" w:rsidP="00E03455">
      <w:pPr>
        <w:pStyle w:val="Legenda"/>
      </w:pPr>
      <w:r>
        <w:t xml:space="preserve">Rysunek </w:t>
      </w:r>
      <w:r>
        <w:fldChar w:fldCharType="begin"/>
      </w:r>
      <w:r>
        <w:instrText xml:space="preserve"> SEQ Rysunek \* ARABIC </w:instrText>
      </w:r>
      <w:r>
        <w:fldChar w:fldCharType="separate"/>
      </w:r>
      <w:r w:rsidR="008A116B">
        <w:rPr>
          <w:noProof/>
        </w:rPr>
        <w:t>1</w:t>
      </w:r>
      <w:r>
        <w:fldChar w:fldCharType="end"/>
      </w:r>
      <w:r>
        <w:t xml:space="preserve"> - kod źródłowy pliku expl.sh</w:t>
      </w:r>
    </w:p>
    <w:p w14:paraId="229F7702" w14:textId="1526AB48" w:rsidR="00E03455" w:rsidRDefault="00E03455" w:rsidP="00E03455">
      <w:r>
        <w:t xml:space="preserve">Poniżej przedstawiam krótkie wyjaśnienie, jak ten kod działa w kontekście </w:t>
      </w:r>
      <w:r w:rsidRPr="00AF1AEC">
        <w:rPr>
          <w:b/>
          <w:bCs/>
        </w:rPr>
        <w:t>CVE-2021-4034:</w:t>
      </w:r>
    </w:p>
    <w:p w14:paraId="48F2E315" w14:textId="45C2609B" w:rsidR="00E03455" w:rsidRDefault="00E03455" w:rsidP="00E03455">
      <w:pPr>
        <w:pStyle w:val="Akapitzlist"/>
        <w:numPr>
          <w:ilvl w:val="0"/>
          <w:numId w:val="3"/>
        </w:numPr>
      </w:pPr>
      <w:r>
        <w:t>Tworzenie środowiska:</w:t>
      </w:r>
    </w:p>
    <w:p w14:paraId="395B1F33" w14:textId="21E2046D" w:rsidR="00E03455" w:rsidRDefault="00E03455" w:rsidP="00E03455">
      <w:pPr>
        <w:pStyle w:val="Akapitzlist"/>
        <w:numPr>
          <w:ilvl w:val="1"/>
          <w:numId w:val="3"/>
        </w:numPr>
      </w:pPr>
      <w:r>
        <w:t xml:space="preserve">Tworzony jest katalog </w:t>
      </w:r>
      <w:r w:rsidRPr="00AF1AEC">
        <w:rPr>
          <w:b/>
          <w:bCs/>
        </w:rPr>
        <w:t>‘GCONV_PATH=.</w:t>
      </w:r>
      <w:r>
        <w:t xml:space="preserve">’ Oraz plik </w:t>
      </w:r>
      <w:r w:rsidRPr="00AF1AEC">
        <w:rPr>
          <w:b/>
          <w:bCs/>
        </w:rPr>
        <w:t>‘</w:t>
      </w:r>
      <w:proofErr w:type="spellStart"/>
      <w:r w:rsidRPr="00AF1AEC">
        <w:rPr>
          <w:b/>
          <w:bCs/>
        </w:rPr>
        <w:t>fake_exe</w:t>
      </w:r>
      <w:proofErr w:type="spellEnd"/>
      <w:r w:rsidRPr="00AF1AEC">
        <w:rPr>
          <w:b/>
          <w:bCs/>
        </w:rPr>
        <w:t>’</w:t>
      </w:r>
      <w:r>
        <w:t xml:space="preserve"> w aktualnym katalogu.</w:t>
      </w:r>
    </w:p>
    <w:p w14:paraId="77D86116" w14:textId="0BBB94B6" w:rsidR="00E03455" w:rsidRDefault="00E03455" w:rsidP="00E03455">
      <w:pPr>
        <w:pStyle w:val="Akapitzlist"/>
        <w:numPr>
          <w:ilvl w:val="1"/>
          <w:numId w:val="3"/>
        </w:numPr>
      </w:pPr>
      <w:r>
        <w:t>Tworzony jest katalog ‘</w:t>
      </w:r>
      <w:proofErr w:type="spellStart"/>
      <w:r w:rsidRPr="00AF1AEC">
        <w:rPr>
          <w:b/>
          <w:bCs/>
        </w:rPr>
        <w:t>fake_exe</w:t>
      </w:r>
      <w:proofErr w:type="spellEnd"/>
      <w:r w:rsidRPr="00AF1AEC">
        <w:rPr>
          <w:b/>
          <w:bCs/>
        </w:rPr>
        <w:t>’</w:t>
      </w:r>
      <w:r>
        <w:t xml:space="preserve"> zawierający pliki ‘</w:t>
      </w:r>
      <w:proofErr w:type="spellStart"/>
      <w:r w:rsidRPr="00AF1AEC">
        <w:rPr>
          <w:b/>
          <w:bCs/>
        </w:rPr>
        <w:t>gconv-modules</w:t>
      </w:r>
      <w:proofErr w:type="spellEnd"/>
      <w:r w:rsidRPr="00AF1AEC">
        <w:rPr>
          <w:b/>
          <w:bCs/>
        </w:rPr>
        <w:t>’</w:t>
      </w:r>
      <w:r>
        <w:t xml:space="preserve"> i </w:t>
      </w:r>
      <w:r w:rsidRPr="00AF1AEC">
        <w:rPr>
          <w:b/>
          <w:bCs/>
        </w:rPr>
        <w:t>‘fake_module.so’</w:t>
      </w:r>
    </w:p>
    <w:p w14:paraId="056C8A6E" w14:textId="0C79C9F8" w:rsidR="00E03455" w:rsidRDefault="00E03455" w:rsidP="00E03455">
      <w:pPr>
        <w:pStyle w:val="Akapitzlist"/>
        <w:numPr>
          <w:ilvl w:val="0"/>
          <w:numId w:val="3"/>
        </w:numPr>
      </w:pPr>
      <w:r>
        <w:t>Kompilacja:</w:t>
      </w:r>
    </w:p>
    <w:p w14:paraId="673342FD" w14:textId="1BD96772" w:rsidR="00E03455" w:rsidRDefault="00E03455" w:rsidP="00E03455">
      <w:pPr>
        <w:pStyle w:val="Akapitzlist"/>
        <w:numPr>
          <w:ilvl w:val="1"/>
          <w:numId w:val="3"/>
        </w:numPr>
      </w:pPr>
      <w:r>
        <w:t xml:space="preserve">Kompilowany jest plik </w:t>
      </w:r>
      <w:r w:rsidRPr="00AF1AEC">
        <w:rPr>
          <w:b/>
          <w:bCs/>
        </w:rPr>
        <w:t>‘</w:t>
      </w:r>
      <w:proofErr w:type="spellStart"/>
      <w:r w:rsidRPr="00AF1AEC">
        <w:rPr>
          <w:b/>
          <w:bCs/>
        </w:rPr>
        <w:t>helper.c</w:t>
      </w:r>
      <w:proofErr w:type="spellEnd"/>
      <w:r w:rsidRPr="00AF1AEC">
        <w:rPr>
          <w:b/>
          <w:bCs/>
        </w:rPr>
        <w:t>’</w:t>
      </w:r>
      <w:r>
        <w:t xml:space="preserve"> w celu utworzenia programu pomocniczego </w:t>
      </w:r>
      <w:r w:rsidRPr="00AF1AEC">
        <w:rPr>
          <w:b/>
          <w:bCs/>
        </w:rPr>
        <w:t>‘helper’</w:t>
      </w:r>
      <w:r>
        <w:t>.</w:t>
      </w:r>
    </w:p>
    <w:p w14:paraId="184DE4ED" w14:textId="7316CE1D" w:rsidR="00E03455" w:rsidRDefault="00E03455" w:rsidP="00E03455">
      <w:pPr>
        <w:pStyle w:val="Akapitzlist"/>
        <w:numPr>
          <w:ilvl w:val="1"/>
          <w:numId w:val="3"/>
        </w:numPr>
      </w:pPr>
      <w:r>
        <w:t>Kompilowany jest plik ‘</w:t>
      </w:r>
      <w:proofErr w:type="spellStart"/>
      <w:r w:rsidRPr="00AF1AEC">
        <w:rPr>
          <w:b/>
          <w:bCs/>
        </w:rPr>
        <w:t>fake_module.c</w:t>
      </w:r>
      <w:proofErr w:type="spellEnd"/>
      <w:r w:rsidRPr="00AF1AEC">
        <w:rPr>
          <w:b/>
          <w:bCs/>
        </w:rPr>
        <w:t>’</w:t>
      </w:r>
      <w:r>
        <w:t xml:space="preserve"> jako biblioteka współdzielona </w:t>
      </w:r>
      <w:r w:rsidRPr="00AF1AEC">
        <w:rPr>
          <w:b/>
          <w:bCs/>
        </w:rPr>
        <w:t>‘fake_module.so’</w:t>
      </w:r>
      <w:r>
        <w:t>.</w:t>
      </w:r>
    </w:p>
    <w:p w14:paraId="65A3FB83" w14:textId="7C1BD68D" w:rsidR="00E03455" w:rsidRDefault="00E03455" w:rsidP="00E03455">
      <w:pPr>
        <w:pStyle w:val="Akapitzlist"/>
        <w:numPr>
          <w:ilvl w:val="0"/>
          <w:numId w:val="3"/>
        </w:numPr>
      </w:pPr>
      <w:r>
        <w:t>Ustawienia:</w:t>
      </w:r>
    </w:p>
    <w:p w14:paraId="30F46254" w14:textId="1E0BCA61" w:rsidR="00E03455" w:rsidRDefault="00E03455" w:rsidP="00E03455">
      <w:pPr>
        <w:pStyle w:val="Akapitzlist"/>
        <w:numPr>
          <w:ilvl w:val="1"/>
          <w:numId w:val="3"/>
        </w:numPr>
      </w:pPr>
      <w:r>
        <w:t>Ścieżka bieżącego katalogu jest dodawana na początek zmiennej ‘</w:t>
      </w:r>
      <w:r w:rsidRPr="00AF1AEC">
        <w:rPr>
          <w:b/>
          <w:bCs/>
        </w:rPr>
        <w:t>PATH</w:t>
      </w:r>
      <w:r>
        <w:t>’.</w:t>
      </w:r>
    </w:p>
    <w:p w14:paraId="04BF7176" w14:textId="1AFB4358" w:rsidR="00E03455" w:rsidRDefault="00E03455" w:rsidP="00E03455">
      <w:pPr>
        <w:pStyle w:val="Akapitzlist"/>
        <w:numPr>
          <w:ilvl w:val="0"/>
          <w:numId w:val="3"/>
        </w:numPr>
      </w:pPr>
      <w:r>
        <w:t>Uruchomienie:</w:t>
      </w:r>
    </w:p>
    <w:p w14:paraId="78CAAF83" w14:textId="262E34E5" w:rsidR="00E03455" w:rsidRDefault="00E03455" w:rsidP="00E03455">
      <w:pPr>
        <w:pStyle w:val="Akapitzlist"/>
        <w:numPr>
          <w:ilvl w:val="1"/>
          <w:numId w:val="3"/>
        </w:numPr>
      </w:pPr>
      <w:r>
        <w:t>Program pomocniczy ‘</w:t>
      </w:r>
      <w:r w:rsidRPr="00AF1AEC">
        <w:rPr>
          <w:b/>
          <w:bCs/>
        </w:rPr>
        <w:t>helper’</w:t>
      </w:r>
      <w:r>
        <w:t xml:space="preserve"> jest uruchamiany z ustawioną zmienną ‘</w:t>
      </w:r>
      <w:r w:rsidRPr="00AF1AEC">
        <w:rPr>
          <w:b/>
          <w:bCs/>
        </w:rPr>
        <w:t>GCONV_PATH</w:t>
      </w:r>
      <w:r>
        <w:t>’ na aktualny katalog.</w:t>
      </w:r>
    </w:p>
    <w:p w14:paraId="5946F0BD" w14:textId="11F7AD3D" w:rsidR="00E03455" w:rsidRDefault="00E03455" w:rsidP="00E03455">
      <w:pPr>
        <w:pStyle w:val="Nagwek2"/>
      </w:pPr>
      <w:r>
        <w:lastRenderedPageBreak/>
        <w:t xml:space="preserve">Plik </w:t>
      </w:r>
      <w:proofErr w:type="spellStart"/>
      <w:r>
        <w:t>helper.c</w:t>
      </w:r>
      <w:proofErr w:type="spellEnd"/>
      <w:r>
        <w:t>:</w:t>
      </w:r>
    </w:p>
    <w:p w14:paraId="71FB0949" w14:textId="77777777" w:rsidR="00E03455" w:rsidRDefault="00E03455" w:rsidP="00E03455">
      <w:pPr>
        <w:keepNext/>
      </w:pPr>
      <w:r>
        <w:rPr>
          <w:noProof/>
          <w:sz w:val="20"/>
        </w:rPr>
        <w:drawing>
          <wp:inline distT="0" distB="0" distL="0" distR="0" wp14:anchorId="5191BE02" wp14:editId="5F3324C5">
            <wp:extent cx="5198914" cy="4193095"/>
            <wp:effectExtent l="0" t="0" r="0" b="0"/>
            <wp:docPr id="5" name="image3.png" descr="Obraz zawierający tekst, zrzut ekranu, Czcionka, dokument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198914" cy="4193095"/>
                    </a:xfrm>
                    <a:prstGeom prst="rect">
                      <a:avLst/>
                    </a:prstGeom>
                  </pic:spPr>
                </pic:pic>
              </a:graphicData>
            </a:graphic>
          </wp:inline>
        </w:drawing>
      </w:r>
    </w:p>
    <w:p w14:paraId="39BDE86C" w14:textId="21834F81" w:rsidR="00E03455" w:rsidRDefault="00E03455" w:rsidP="00E03455">
      <w:pPr>
        <w:pStyle w:val="Legenda"/>
      </w:pPr>
      <w:r>
        <w:t xml:space="preserve">Rysunek </w:t>
      </w:r>
      <w:r>
        <w:fldChar w:fldCharType="begin"/>
      </w:r>
      <w:r>
        <w:instrText xml:space="preserve"> SEQ Rysunek \* ARABIC </w:instrText>
      </w:r>
      <w:r>
        <w:fldChar w:fldCharType="separate"/>
      </w:r>
      <w:r w:rsidR="008A116B">
        <w:rPr>
          <w:noProof/>
        </w:rPr>
        <w:t>2</w:t>
      </w:r>
      <w:r>
        <w:fldChar w:fldCharType="end"/>
      </w:r>
      <w:r>
        <w:t xml:space="preserve"> - kod źródłowy </w:t>
      </w:r>
      <w:proofErr w:type="spellStart"/>
      <w:r>
        <w:t>helper.c</w:t>
      </w:r>
      <w:proofErr w:type="spellEnd"/>
    </w:p>
    <w:p w14:paraId="0FC0AFE0" w14:textId="4B8F0414" w:rsidR="00A33A97" w:rsidRPr="00E03455" w:rsidRDefault="00A33A97" w:rsidP="00E03455">
      <w:r>
        <w:t>Poniżej krótkie wyjaśnienie poszczególnych części kodu:</w:t>
      </w:r>
    </w:p>
    <w:p w14:paraId="3C2359EA" w14:textId="77777777" w:rsidR="00A33A97" w:rsidRPr="00A33A97" w:rsidRDefault="00A33A97" w:rsidP="00A33A97">
      <w:pPr>
        <w:numPr>
          <w:ilvl w:val="0"/>
          <w:numId w:val="4"/>
        </w:numPr>
      </w:pPr>
      <w:r w:rsidRPr="00A33A97">
        <w:rPr>
          <w:b/>
          <w:bCs/>
        </w:rPr>
        <w:t>Inicjalizacja Zmiennych Środowiskowych</w:t>
      </w:r>
      <w:r w:rsidRPr="00A33A97">
        <w:t>:</w:t>
      </w:r>
    </w:p>
    <w:p w14:paraId="333D3510" w14:textId="77777777" w:rsidR="00A33A97" w:rsidRPr="00A33A97" w:rsidRDefault="00A33A97" w:rsidP="00A33A97">
      <w:pPr>
        <w:numPr>
          <w:ilvl w:val="1"/>
          <w:numId w:val="4"/>
        </w:numPr>
      </w:pPr>
      <w:r w:rsidRPr="00A33A97">
        <w:t xml:space="preserve">Definiowane są zmienne środowiskowe </w:t>
      </w:r>
      <w:proofErr w:type="spellStart"/>
      <w:r w:rsidRPr="00A33A97">
        <w:rPr>
          <w:b/>
          <w:bCs/>
        </w:rPr>
        <w:t>envp</w:t>
      </w:r>
      <w:proofErr w:type="spellEnd"/>
      <w:r w:rsidRPr="00A33A97">
        <w:rPr>
          <w:b/>
          <w:bCs/>
        </w:rPr>
        <w:t>[]</w:t>
      </w:r>
      <w:r w:rsidRPr="00A33A97">
        <w:t xml:space="preserve">, które będą przekazane do </w:t>
      </w:r>
      <w:proofErr w:type="spellStart"/>
      <w:r w:rsidRPr="00A33A97">
        <w:rPr>
          <w:b/>
          <w:bCs/>
        </w:rPr>
        <w:t>pkexec</w:t>
      </w:r>
      <w:proofErr w:type="spellEnd"/>
      <w:r w:rsidRPr="00A33A97">
        <w:t xml:space="preserve"> podczas jego wywołania.</w:t>
      </w:r>
    </w:p>
    <w:p w14:paraId="4E296321" w14:textId="77777777" w:rsidR="00A33A97" w:rsidRPr="00A33A97" w:rsidRDefault="00A33A97" w:rsidP="00A33A97">
      <w:pPr>
        <w:numPr>
          <w:ilvl w:val="1"/>
          <w:numId w:val="4"/>
        </w:numPr>
      </w:pPr>
      <w:r w:rsidRPr="00A33A97">
        <w:t xml:space="preserve">Zmienna </w:t>
      </w:r>
      <w:proofErr w:type="spellStart"/>
      <w:r w:rsidRPr="00A33A97">
        <w:rPr>
          <w:b/>
          <w:bCs/>
        </w:rPr>
        <w:t>envp</w:t>
      </w:r>
      <w:proofErr w:type="spellEnd"/>
      <w:r w:rsidRPr="00A33A97">
        <w:rPr>
          <w:b/>
          <w:bCs/>
        </w:rPr>
        <w:t>[0]</w:t>
      </w:r>
      <w:r w:rsidRPr="00A33A97">
        <w:t xml:space="preserve"> jest ustawiona na wartość "</w:t>
      </w:r>
      <w:proofErr w:type="spellStart"/>
      <w:r w:rsidRPr="00AF1AEC">
        <w:rPr>
          <w:b/>
          <w:bCs/>
        </w:rPr>
        <w:t>fake_exe</w:t>
      </w:r>
      <w:proofErr w:type="spellEnd"/>
      <w:r w:rsidRPr="00A33A97">
        <w:t xml:space="preserve">". Ta wartość zostanie nadpisana przez </w:t>
      </w:r>
      <w:proofErr w:type="spellStart"/>
      <w:r w:rsidRPr="00A33A97">
        <w:rPr>
          <w:b/>
          <w:bCs/>
        </w:rPr>
        <w:t>pkexec</w:t>
      </w:r>
      <w:proofErr w:type="spellEnd"/>
      <w:r w:rsidRPr="00A33A97">
        <w:t xml:space="preserve"> podczas uruchamiania, co prowadzi do nadpisania listy argumentów </w:t>
      </w:r>
      <w:proofErr w:type="spellStart"/>
      <w:r w:rsidRPr="00A33A97">
        <w:rPr>
          <w:b/>
          <w:bCs/>
        </w:rPr>
        <w:t>argv</w:t>
      </w:r>
      <w:proofErr w:type="spellEnd"/>
      <w:r w:rsidRPr="00A33A97">
        <w:t xml:space="preserve"> i wstrzyknięcia złośliwego kodu.</w:t>
      </w:r>
    </w:p>
    <w:p w14:paraId="24CCCB4C" w14:textId="77777777" w:rsidR="00A33A97" w:rsidRPr="00A33A97" w:rsidRDefault="00A33A97" w:rsidP="00A33A97">
      <w:pPr>
        <w:numPr>
          <w:ilvl w:val="0"/>
          <w:numId w:val="4"/>
        </w:numPr>
      </w:pPr>
      <w:r w:rsidRPr="00A33A97">
        <w:rPr>
          <w:b/>
          <w:bCs/>
        </w:rPr>
        <w:t>Ustawianie Zmiennych Środowiskowych</w:t>
      </w:r>
      <w:r w:rsidRPr="00A33A97">
        <w:t>:</w:t>
      </w:r>
    </w:p>
    <w:p w14:paraId="5F9FE212" w14:textId="77777777" w:rsidR="00A33A97" w:rsidRPr="00A33A97" w:rsidRDefault="00A33A97" w:rsidP="00A33A97">
      <w:pPr>
        <w:numPr>
          <w:ilvl w:val="1"/>
          <w:numId w:val="4"/>
        </w:numPr>
      </w:pPr>
      <w:r w:rsidRPr="00A33A97">
        <w:t xml:space="preserve">Zmienna </w:t>
      </w:r>
      <w:r w:rsidRPr="00A33A97">
        <w:rPr>
          <w:b/>
          <w:bCs/>
        </w:rPr>
        <w:t>PATH</w:t>
      </w:r>
      <w:r w:rsidRPr="00A33A97">
        <w:t xml:space="preserve"> jest ustawiona na </w:t>
      </w:r>
      <w:r w:rsidRPr="00AF1AEC">
        <w:rPr>
          <w:b/>
          <w:bCs/>
        </w:rPr>
        <w:t>"GCONV_PATH=."</w:t>
      </w:r>
      <w:r w:rsidRPr="00A33A97">
        <w:t xml:space="preserve">, co prowadzi do manipulacji środowiskiem, aby skłonić </w:t>
      </w:r>
      <w:proofErr w:type="spellStart"/>
      <w:r w:rsidRPr="00A33A97">
        <w:rPr>
          <w:b/>
          <w:bCs/>
        </w:rPr>
        <w:t>pkexec</w:t>
      </w:r>
      <w:proofErr w:type="spellEnd"/>
      <w:r w:rsidRPr="00A33A97">
        <w:t xml:space="preserve"> do wywołania </w:t>
      </w:r>
      <w:proofErr w:type="spellStart"/>
      <w:r w:rsidRPr="00A33A97">
        <w:rPr>
          <w:b/>
          <w:bCs/>
        </w:rPr>
        <w:t>g_find_program_in_path</w:t>
      </w:r>
      <w:proofErr w:type="spellEnd"/>
      <w:r w:rsidRPr="00A33A97">
        <w:rPr>
          <w:b/>
          <w:bCs/>
        </w:rPr>
        <w:t>()</w:t>
      </w:r>
      <w:r w:rsidRPr="00A33A97">
        <w:t xml:space="preserve">, który przetwarza </w:t>
      </w:r>
      <w:r w:rsidRPr="00A33A97">
        <w:rPr>
          <w:b/>
          <w:bCs/>
        </w:rPr>
        <w:t>GCONV_PATH</w:t>
      </w:r>
      <w:r w:rsidRPr="00A33A97">
        <w:t xml:space="preserve"> i ostatecznie nadpisuje </w:t>
      </w:r>
      <w:proofErr w:type="spellStart"/>
      <w:r w:rsidRPr="00A33A97">
        <w:rPr>
          <w:b/>
          <w:bCs/>
        </w:rPr>
        <w:t>envp</w:t>
      </w:r>
      <w:proofErr w:type="spellEnd"/>
      <w:r w:rsidRPr="00A33A97">
        <w:rPr>
          <w:b/>
          <w:bCs/>
        </w:rPr>
        <w:t>[0]</w:t>
      </w:r>
      <w:r w:rsidRPr="00A33A97">
        <w:t>.</w:t>
      </w:r>
    </w:p>
    <w:p w14:paraId="13B0C6FA" w14:textId="77777777" w:rsidR="00A33A97" w:rsidRPr="00A33A97" w:rsidRDefault="00A33A97" w:rsidP="00A33A97">
      <w:pPr>
        <w:numPr>
          <w:ilvl w:val="0"/>
          <w:numId w:val="4"/>
        </w:numPr>
      </w:pPr>
      <w:r w:rsidRPr="00A33A97">
        <w:rPr>
          <w:b/>
          <w:bCs/>
        </w:rPr>
        <w:t xml:space="preserve">Uruchomienie </w:t>
      </w:r>
      <w:proofErr w:type="spellStart"/>
      <w:r w:rsidRPr="00A33A97">
        <w:rPr>
          <w:b/>
          <w:bCs/>
        </w:rPr>
        <w:t>pkexec</w:t>
      </w:r>
      <w:proofErr w:type="spellEnd"/>
      <w:r w:rsidRPr="00A33A97">
        <w:t>:</w:t>
      </w:r>
    </w:p>
    <w:p w14:paraId="7FCE10A6" w14:textId="77777777" w:rsidR="00A33A97" w:rsidRPr="00A33A97" w:rsidRDefault="00A33A97" w:rsidP="00A33A97">
      <w:pPr>
        <w:numPr>
          <w:ilvl w:val="1"/>
          <w:numId w:val="4"/>
        </w:numPr>
      </w:pPr>
      <w:r w:rsidRPr="00A33A97">
        <w:t xml:space="preserve">Funkcja </w:t>
      </w:r>
      <w:proofErr w:type="spellStart"/>
      <w:r w:rsidRPr="00A33A97">
        <w:rPr>
          <w:b/>
          <w:bCs/>
        </w:rPr>
        <w:t>execvpe</w:t>
      </w:r>
      <w:proofErr w:type="spellEnd"/>
      <w:r w:rsidRPr="00A33A97">
        <w:rPr>
          <w:b/>
          <w:bCs/>
        </w:rPr>
        <w:t>()</w:t>
      </w:r>
      <w:r w:rsidRPr="00A33A97">
        <w:t xml:space="preserve"> jest używana do uruchomienia programu </w:t>
      </w:r>
      <w:proofErr w:type="spellStart"/>
      <w:r w:rsidRPr="00A33A97">
        <w:rPr>
          <w:b/>
          <w:bCs/>
        </w:rPr>
        <w:t>pkexec</w:t>
      </w:r>
      <w:proofErr w:type="spellEnd"/>
      <w:r w:rsidRPr="00A33A97">
        <w:t xml:space="preserve"> z pustą listą argumentów </w:t>
      </w:r>
      <w:r w:rsidRPr="00A33A97">
        <w:rPr>
          <w:b/>
          <w:bCs/>
        </w:rPr>
        <w:t>(char *[]){NULL}</w:t>
      </w:r>
      <w:r w:rsidRPr="00A33A97">
        <w:t>.</w:t>
      </w:r>
    </w:p>
    <w:p w14:paraId="1F61BA7A" w14:textId="77777777" w:rsidR="00A33A97" w:rsidRDefault="00A33A97" w:rsidP="00A33A97">
      <w:pPr>
        <w:numPr>
          <w:ilvl w:val="1"/>
          <w:numId w:val="4"/>
        </w:numPr>
      </w:pPr>
      <w:proofErr w:type="spellStart"/>
      <w:r w:rsidRPr="00A33A97">
        <w:rPr>
          <w:b/>
          <w:bCs/>
        </w:rPr>
        <w:t>pkexec</w:t>
      </w:r>
      <w:proofErr w:type="spellEnd"/>
      <w:r w:rsidRPr="00A33A97">
        <w:t xml:space="preserve"> jest uruchamiany z listą zmiennych środowiskowych </w:t>
      </w:r>
      <w:proofErr w:type="spellStart"/>
      <w:r w:rsidRPr="00A33A97">
        <w:rPr>
          <w:b/>
          <w:bCs/>
        </w:rPr>
        <w:t>envp</w:t>
      </w:r>
      <w:proofErr w:type="spellEnd"/>
      <w:r w:rsidRPr="00A33A97">
        <w:rPr>
          <w:b/>
          <w:bCs/>
        </w:rPr>
        <w:t>[]</w:t>
      </w:r>
      <w:r w:rsidRPr="00A33A97">
        <w:t>.</w:t>
      </w:r>
    </w:p>
    <w:p w14:paraId="32129648" w14:textId="77777777" w:rsidR="00A33A97" w:rsidRDefault="00A33A97" w:rsidP="00A33A97">
      <w:pPr>
        <w:rPr>
          <w:b/>
          <w:bCs/>
        </w:rPr>
      </w:pPr>
    </w:p>
    <w:p w14:paraId="63F2D79D" w14:textId="720A870F" w:rsidR="00A33A97" w:rsidRDefault="00A33A97" w:rsidP="00A33A97">
      <w:pPr>
        <w:pStyle w:val="Nagwek2"/>
      </w:pPr>
      <w:r>
        <w:lastRenderedPageBreak/>
        <w:t xml:space="preserve">Plik </w:t>
      </w:r>
      <w:proofErr w:type="spellStart"/>
      <w:r>
        <w:t>fake_module.c</w:t>
      </w:r>
      <w:proofErr w:type="spellEnd"/>
      <w:r>
        <w:t>:</w:t>
      </w:r>
    </w:p>
    <w:p w14:paraId="398056DE" w14:textId="1D1AD3F6" w:rsidR="00A33A97" w:rsidRPr="00A33A97" w:rsidRDefault="00A33A97" w:rsidP="00A33A97">
      <w:r>
        <w:rPr>
          <w:noProof/>
        </w:rPr>
        <mc:AlternateContent>
          <mc:Choice Requires="wps">
            <w:drawing>
              <wp:anchor distT="0" distB="0" distL="114300" distR="114300" simplePos="0" relativeHeight="251661312" behindDoc="0" locked="0" layoutInCell="1" allowOverlap="1" wp14:anchorId="29425704" wp14:editId="603CA76A">
                <wp:simplePos x="0" y="0"/>
                <wp:positionH relativeFrom="column">
                  <wp:posOffset>0</wp:posOffset>
                </wp:positionH>
                <wp:positionV relativeFrom="paragraph">
                  <wp:posOffset>4553585</wp:posOffset>
                </wp:positionV>
                <wp:extent cx="5571490" cy="635"/>
                <wp:effectExtent l="0" t="0" r="0" b="0"/>
                <wp:wrapTopAndBottom/>
                <wp:docPr id="26118129" name="Pole tekstowe 1"/>
                <wp:cNvGraphicFramePr/>
                <a:graphic xmlns:a="http://schemas.openxmlformats.org/drawingml/2006/main">
                  <a:graphicData uri="http://schemas.microsoft.com/office/word/2010/wordprocessingShape">
                    <wps:wsp>
                      <wps:cNvSpPr txBox="1"/>
                      <wps:spPr>
                        <a:xfrm>
                          <a:off x="0" y="0"/>
                          <a:ext cx="5571490" cy="635"/>
                        </a:xfrm>
                        <a:prstGeom prst="rect">
                          <a:avLst/>
                        </a:prstGeom>
                        <a:solidFill>
                          <a:prstClr val="white"/>
                        </a:solidFill>
                        <a:ln>
                          <a:noFill/>
                        </a:ln>
                      </wps:spPr>
                      <wps:txbx>
                        <w:txbxContent>
                          <w:p w14:paraId="3A2660B9" w14:textId="15235EC1" w:rsidR="00A33A97" w:rsidRPr="00EA2333" w:rsidRDefault="00A33A97" w:rsidP="00A33A97">
                            <w:pPr>
                              <w:pStyle w:val="Legenda"/>
                              <w:rPr>
                                <w:noProof/>
                                <w:sz w:val="22"/>
                                <w:szCs w:val="22"/>
                              </w:rPr>
                            </w:pPr>
                            <w:r>
                              <w:t xml:space="preserve">Rysunek </w:t>
                            </w:r>
                            <w:r>
                              <w:fldChar w:fldCharType="begin"/>
                            </w:r>
                            <w:r>
                              <w:instrText xml:space="preserve"> SEQ Rysunek \* ARABIC </w:instrText>
                            </w:r>
                            <w:r>
                              <w:fldChar w:fldCharType="separate"/>
                            </w:r>
                            <w:r w:rsidR="008A116B">
                              <w:rPr>
                                <w:noProof/>
                              </w:rPr>
                              <w:t>3</w:t>
                            </w:r>
                            <w:r>
                              <w:fldChar w:fldCharType="end"/>
                            </w:r>
                            <w:r>
                              <w:t xml:space="preserve"> - kod źródłowy </w:t>
                            </w:r>
                            <w:proofErr w:type="spellStart"/>
                            <w:r>
                              <w:t>fake_module.c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425704" id="_x0000_t202" coordsize="21600,21600" o:spt="202" path="m,l,21600r21600,l21600,xe">
                <v:stroke joinstyle="miter"/>
                <v:path gradientshapeok="t" o:connecttype="rect"/>
              </v:shapetype>
              <v:shape id="Pole tekstowe 1" o:spid="_x0000_s1026" type="#_x0000_t202" style="position:absolute;margin-left:0;margin-top:358.55pt;width:438.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ha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mff5x9+EQ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" stroked="f">
                <v:textbox style="mso-fit-shape-to-text:t" inset="0,0,0,0">
                  <w:txbxContent>
                    <w:p w14:paraId="3A2660B9" w14:textId="15235EC1" w:rsidR="00A33A97" w:rsidRPr="00EA2333" w:rsidRDefault="00A33A97" w:rsidP="00A33A97">
                      <w:pPr>
                        <w:pStyle w:val="Legenda"/>
                        <w:rPr>
                          <w:noProof/>
                          <w:sz w:val="22"/>
                          <w:szCs w:val="22"/>
                        </w:rPr>
                      </w:pPr>
                      <w:r>
                        <w:t xml:space="preserve">Rysunek </w:t>
                      </w:r>
                      <w:r>
                        <w:fldChar w:fldCharType="begin"/>
                      </w:r>
                      <w:r>
                        <w:instrText xml:space="preserve"> SEQ Rysunek \* ARABIC </w:instrText>
                      </w:r>
                      <w:r>
                        <w:fldChar w:fldCharType="separate"/>
                      </w:r>
                      <w:r w:rsidR="008A116B">
                        <w:rPr>
                          <w:noProof/>
                        </w:rPr>
                        <w:t>3</w:t>
                      </w:r>
                      <w:r>
                        <w:fldChar w:fldCharType="end"/>
                      </w:r>
                      <w:r>
                        <w:t xml:space="preserve"> - kod źródłowy </w:t>
                      </w:r>
                      <w:proofErr w:type="spellStart"/>
                      <w:r>
                        <w:t>fake_module.c</w:t>
                      </w:r>
                      <w:proofErr w:type="spellEnd"/>
                    </w:p>
                  </w:txbxContent>
                </v:textbox>
                <w10:wrap type="topAndBottom"/>
              </v:shape>
            </w:pict>
          </mc:Fallback>
        </mc:AlternateContent>
      </w:r>
      <w:r>
        <w:rPr>
          <w:noProof/>
        </w:rPr>
        <w:drawing>
          <wp:anchor distT="0" distB="0" distL="0" distR="0" simplePos="0" relativeHeight="251659264" behindDoc="0" locked="0" layoutInCell="1" allowOverlap="1" wp14:anchorId="76E2237A" wp14:editId="5C77FB2D">
            <wp:simplePos x="0" y="0"/>
            <wp:positionH relativeFrom="page">
              <wp:posOffset>899795</wp:posOffset>
            </wp:positionH>
            <wp:positionV relativeFrom="paragraph">
              <wp:posOffset>284480</wp:posOffset>
            </wp:positionV>
            <wp:extent cx="5571796" cy="4212526"/>
            <wp:effectExtent l="0" t="0" r="0" b="0"/>
            <wp:wrapTopAndBottom/>
            <wp:docPr id="7" name="image4.png" descr="Obraz zawierający tekst, zrzut ekranu, Czcionka  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571796" cy="4212526"/>
                    </a:xfrm>
                    <a:prstGeom prst="rect">
                      <a:avLst/>
                    </a:prstGeom>
                  </pic:spPr>
                </pic:pic>
              </a:graphicData>
            </a:graphic>
          </wp:anchor>
        </w:drawing>
      </w:r>
    </w:p>
    <w:p w14:paraId="10A3C6C6" w14:textId="77777777" w:rsidR="00A33A97" w:rsidRPr="00A33A97" w:rsidRDefault="00A33A97" w:rsidP="00A33A97">
      <w:r w:rsidRPr="00A33A97">
        <w:t>Poniżej znajduje się krótkie wyjaśnienie poszczególnych części kodu:</w:t>
      </w:r>
    </w:p>
    <w:p w14:paraId="760D4EC0" w14:textId="77777777" w:rsidR="00A33A97" w:rsidRPr="00A33A97" w:rsidRDefault="00A33A97" w:rsidP="00A33A97">
      <w:pPr>
        <w:numPr>
          <w:ilvl w:val="0"/>
          <w:numId w:val="5"/>
        </w:numPr>
      </w:pPr>
      <w:r w:rsidRPr="00A33A97">
        <w:rPr>
          <w:b/>
          <w:bCs/>
        </w:rPr>
        <w:t xml:space="preserve">Funkcja </w:t>
      </w:r>
      <w:proofErr w:type="spellStart"/>
      <w:r w:rsidRPr="00A33A97">
        <w:rPr>
          <w:b/>
          <w:bCs/>
        </w:rPr>
        <w:t>init</w:t>
      </w:r>
      <w:proofErr w:type="spellEnd"/>
      <w:r w:rsidRPr="00A33A97">
        <w:t xml:space="preserve">: Jest to funkcja inicjalizacyjna, która zostanie automatycznie wywołana, gdy moduł zostanie załadowany przez dynamiczny linker. Jest to standardowa konwencja w języku C dla określania funkcji, które mają zostać wywołane przed wykonaniem funkcji </w:t>
      </w:r>
      <w:proofErr w:type="spellStart"/>
      <w:r w:rsidRPr="00A33A97">
        <w:rPr>
          <w:b/>
          <w:bCs/>
        </w:rPr>
        <w:t>main</w:t>
      </w:r>
      <w:proofErr w:type="spellEnd"/>
      <w:r w:rsidRPr="00A33A97">
        <w:rPr>
          <w:b/>
          <w:bCs/>
        </w:rPr>
        <w:t>()</w:t>
      </w:r>
      <w:r w:rsidRPr="00A33A97">
        <w:t>.</w:t>
      </w:r>
    </w:p>
    <w:p w14:paraId="77931E1F" w14:textId="77777777" w:rsidR="00A33A97" w:rsidRPr="00A33A97" w:rsidRDefault="00A33A97" w:rsidP="00A33A97">
      <w:pPr>
        <w:numPr>
          <w:ilvl w:val="0"/>
          <w:numId w:val="5"/>
        </w:numPr>
      </w:pPr>
      <w:r w:rsidRPr="00A33A97">
        <w:rPr>
          <w:b/>
          <w:bCs/>
        </w:rPr>
        <w:t>Sprawdzenie uprawnień</w:t>
      </w:r>
      <w:r w:rsidRPr="00A33A97">
        <w:t xml:space="preserve">: Funkcja </w:t>
      </w:r>
      <w:proofErr w:type="spellStart"/>
      <w:r w:rsidRPr="00A33A97">
        <w:rPr>
          <w:b/>
          <w:bCs/>
        </w:rPr>
        <w:t>geteuid</w:t>
      </w:r>
      <w:proofErr w:type="spellEnd"/>
      <w:r w:rsidRPr="00A33A97">
        <w:rPr>
          <w:b/>
          <w:bCs/>
        </w:rPr>
        <w:t>()</w:t>
      </w:r>
      <w:r w:rsidRPr="00A33A97">
        <w:t xml:space="preserve"> jest wywoływana w celu sprawdzenia, czy użytkownik ma uprawnienia </w:t>
      </w:r>
      <w:proofErr w:type="spellStart"/>
      <w:r w:rsidRPr="00A33A97">
        <w:t>roota</w:t>
      </w:r>
      <w:proofErr w:type="spellEnd"/>
      <w:r w:rsidRPr="00A33A97">
        <w:t xml:space="preserve">. Jeśli tak, to oznacza, że moduł został załadowany z uprawnieniami </w:t>
      </w:r>
      <w:proofErr w:type="spellStart"/>
      <w:r w:rsidRPr="00A33A97">
        <w:t>roota</w:t>
      </w:r>
      <w:proofErr w:type="spellEnd"/>
      <w:r w:rsidRPr="00A33A97">
        <w:t>.</w:t>
      </w:r>
    </w:p>
    <w:p w14:paraId="61F78D8F" w14:textId="77777777" w:rsidR="00A33A97" w:rsidRPr="00A33A97" w:rsidRDefault="00A33A97" w:rsidP="00A33A97">
      <w:pPr>
        <w:numPr>
          <w:ilvl w:val="0"/>
          <w:numId w:val="5"/>
        </w:numPr>
      </w:pPr>
      <w:r w:rsidRPr="00A33A97">
        <w:rPr>
          <w:b/>
          <w:bCs/>
        </w:rPr>
        <w:t>Wykonanie kodu</w:t>
      </w:r>
      <w:r w:rsidRPr="00A33A97">
        <w:t xml:space="preserve">: Jeśli moduł został załadowany z uprawnieniami </w:t>
      </w:r>
      <w:proofErr w:type="spellStart"/>
      <w:r w:rsidRPr="00A33A97">
        <w:t>roota</w:t>
      </w:r>
      <w:proofErr w:type="spellEnd"/>
      <w:r w:rsidRPr="00A33A97">
        <w:t>, zostanie wyświetlony komunikat "</w:t>
      </w:r>
      <w:proofErr w:type="spellStart"/>
      <w:r w:rsidRPr="00A33A97">
        <w:t>Pwned</w:t>
      </w:r>
      <w:proofErr w:type="spellEnd"/>
      <w:r w:rsidRPr="00A33A97">
        <w:t>!" na standardowe wyjście błędów (</w:t>
      </w:r>
      <w:proofErr w:type="spellStart"/>
      <w:r w:rsidRPr="00A33A97">
        <w:rPr>
          <w:b/>
          <w:bCs/>
        </w:rPr>
        <w:t>stderr</w:t>
      </w:r>
      <w:proofErr w:type="spellEnd"/>
      <w:r w:rsidRPr="00A33A97">
        <w:t xml:space="preserve">). Następnie funkcje </w:t>
      </w:r>
      <w:proofErr w:type="spellStart"/>
      <w:r w:rsidRPr="00A33A97">
        <w:rPr>
          <w:b/>
          <w:bCs/>
        </w:rPr>
        <w:t>setuid</w:t>
      </w:r>
      <w:proofErr w:type="spellEnd"/>
      <w:r w:rsidRPr="00A33A97">
        <w:rPr>
          <w:b/>
          <w:bCs/>
        </w:rPr>
        <w:t>()</w:t>
      </w:r>
      <w:r w:rsidRPr="00A33A97">
        <w:t xml:space="preserve">, </w:t>
      </w:r>
      <w:proofErr w:type="spellStart"/>
      <w:r w:rsidRPr="00A33A97">
        <w:rPr>
          <w:b/>
          <w:bCs/>
        </w:rPr>
        <w:t>setgid</w:t>
      </w:r>
      <w:proofErr w:type="spellEnd"/>
      <w:r w:rsidRPr="00A33A97">
        <w:rPr>
          <w:b/>
          <w:bCs/>
        </w:rPr>
        <w:t>()</w:t>
      </w:r>
      <w:r w:rsidRPr="00A33A97">
        <w:t xml:space="preserve"> i </w:t>
      </w:r>
      <w:proofErr w:type="spellStart"/>
      <w:r w:rsidRPr="00A33A97">
        <w:rPr>
          <w:b/>
          <w:bCs/>
        </w:rPr>
        <w:t>setegid</w:t>
      </w:r>
      <w:proofErr w:type="spellEnd"/>
      <w:r w:rsidRPr="00A33A97">
        <w:rPr>
          <w:b/>
          <w:bCs/>
        </w:rPr>
        <w:t>()</w:t>
      </w:r>
      <w:r w:rsidRPr="00A33A97">
        <w:t xml:space="preserve"> są wywoływane w celu ustawienia identyfikatorów użytkownika i grupy na </w:t>
      </w:r>
      <w:proofErr w:type="spellStart"/>
      <w:r w:rsidRPr="00A33A97">
        <w:t>roota</w:t>
      </w:r>
      <w:proofErr w:type="spellEnd"/>
      <w:r w:rsidRPr="00A33A97">
        <w:t xml:space="preserve">. Następnie zmienna środowiskowa </w:t>
      </w:r>
      <w:r w:rsidRPr="00A33A97">
        <w:rPr>
          <w:b/>
          <w:bCs/>
        </w:rPr>
        <w:t>PATH</w:t>
      </w:r>
      <w:r w:rsidRPr="00A33A97">
        <w:t xml:space="preserve"> jest ustawiana na standardowe ścieżki binarne, a następnie wywoływana jest funkcja </w:t>
      </w:r>
      <w:proofErr w:type="spellStart"/>
      <w:r w:rsidRPr="00A33A97">
        <w:rPr>
          <w:b/>
          <w:bCs/>
        </w:rPr>
        <w:t>execvp</w:t>
      </w:r>
      <w:proofErr w:type="spellEnd"/>
      <w:r w:rsidRPr="00A33A97">
        <w:rPr>
          <w:b/>
          <w:bCs/>
        </w:rPr>
        <w:t>()</w:t>
      </w:r>
      <w:r w:rsidRPr="00A33A97">
        <w:t xml:space="preserve"> w celu uruchomienia powłoki </w:t>
      </w:r>
      <w:proofErr w:type="spellStart"/>
      <w:r w:rsidRPr="00A33A97">
        <w:rPr>
          <w:b/>
          <w:bCs/>
        </w:rPr>
        <w:t>sh</w:t>
      </w:r>
      <w:proofErr w:type="spellEnd"/>
      <w:r w:rsidRPr="00A33A97">
        <w:t xml:space="preserve">. Jeśli </w:t>
      </w:r>
      <w:proofErr w:type="spellStart"/>
      <w:r w:rsidRPr="00A33A97">
        <w:rPr>
          <w:b/>
          <w:bCs/>
        </w:rPr>
        <w:t>execvp</w:t>
      </w:r>
      <w:proofErr w:type="spellEnd"/>
      <w:r w:rsidRPr="00A33A97">
        <w:rPr>
          <w:b/>
          <w:bCs/>
        </w:rPr>
        <w:t>()</w:t>
      </w:r>
      <w:r w:rsidRPr="00A33A97">
        <w:t xml:space="preserve"> zwróci błąd, zostanie wywołana funkcja </w:t>
      </w:r>
      <w:proofErr w:type="spellStart"/>
      <w:r w:rsidRPr="00A33A97">
        <w:rPr>
          <w:b/>
          <w:bCs/>
        </w:rPr>
        <w:t>perror</w:t>
      </w:r>
      <w:proofErr w:type="spellEnd"/>
      <w:r w:rsidRPr="00A33A97">
        <w:rPr>
          <w:b/>
          <w:bCs/>
        </w:rPr>
        <w:t>()</w:t>
      </w:r>
      <w:r w:rsidRPr="00A33A97">
        <w:t>.</w:t>
      </w:r>
    </w:p>
    <w:p w14:paraId="70FEA25A" w14:textId="77777777" w:rsidR="00A33A97" w:rsidRDefault="00A33A97" w:rsidP="00A33A97">
      <w:pPr>
        <w:numPr>
          <w:ilvl w:val="0"/>
          <w:numId w:val="5"/>
        </w:numPr>
      </w:pPr>
      <w:r w:rsidRPr="00A33A97">
        <w:rPr>
          <w:b/>
          <w:bCs/>
        </w:rPr>
        <w:t>Zakończenie programu</w:t>
      </w:r>
      <w:r w:rsidRPr="00A33A97">
        <w:t xml:space="preserve">: Bez względu na wynik próby wykonania powłoki, funkcja </w:t>
      </w:r>
      <w:proofErr w:type="spellStart"/>
      <w:r w:rsidRPr="00A33A97">
        <w:rPr>
          <w:b/>
          <w:bCs/>
        </w:rPr>
        <w:t>syscall</w:t>
      </w:r>
      <w:proofErr w:type="spellEnd"/>
      <w:r w:rsidRPr="00A33A97">
        <w:rPr>
          <w:b/>
          <w:bCs/>
        </w:rPr>
        <w:t>(</w:t>
      </w:r>
      <w:proofErr w:type="spellStart"/>
      <w:r w:rsidRPr="00A33A97">
        <w:rPr>
          <w:b/>
          <w:bCs/>
        </w:rPr>
        <w:t>SYS_exit_group</w:t>
      </w:r>
      <w:proofErr w:type="spellEnd"/>
      <w:r w:rsidRPr="00A33A97">
        <w:rPr>
          <w:b/>
          <w:bCs/>
        </w:rPr>
        <w:t>, 1)</w:t>
      </w:r>
      <w:r w:rsidRPr="00A33A97">
        <w:t xml:space="preserve"> jest wywoływana w celu zakończenia procesu z kodem wyjścia równym 1.</w:t>
      </w:r>
    </w:p>
    <w:p w14:paraId="6E357B66" w14:textId="4BEBE723" w:rsidR="005335ED" w:rsidRDefault="005335ED" w:rsidP="005335ED">
      <w:pPr>
        <w:pStyle w:val="Nagwek2"/>
      </w:pPr>
      <w:r>
        <w:lastRenderedPageBreak/>
        <w:t xml:space="preserve">Działanie </w:t>
      </w:r>
      <w:r w:rsidR="00AF1AEC">
        <w:t>podatności</w:t>
      </w:r>
    </w:p>
    <w:p w14:paraId="750208C2" w14:textId="77777777" w:rsidR="00812475" w:rsidRDefault="00812475" w:rsidP="00812475"/>
    <w:p w14:paraId="5187C138" w14:textId="0C05447A" w:rsidR="00AF1AEC" w:rsidRDefault="00AF1AEC" w:rsidP="00812475">
      <w:r>
        <w:t>Poniżej znajduje się szczegółowy opis działania podatności CVE-2021-4034 w programie ‘</w:t>
      </w:r>
      <w:proofErr w:type="spellStart"/>
      <w:r>
        <w:rPr>
          <w:b/>
          <w:bCs/>
        </w:rPr>
        <w:t>pkexec</w:t>
      </w:r>
      <w:proofErr w:type="spellEnd"/>
      <w:r>
        <w:t xml:space="preserve">’ z </w:t>
      </w:r>
      <w:proofErr w:type="spellStart"/>
      <w:r>
        <w:t>Polkit</w:t>
      </w:r>
      <w:proofErr w:type="spellEnd"/>
      <w:r>
        <w:t>, ilustrowany na przykładzie demonstracji w konsoli.</w:t>
      </w:r>
    </w:p>
    <w:p w14:paraId="6E0CE8C3" w14:textId="77777777" w:rsidR="00AF1AEC" w:rsidRDefault="00AF1AEC" w:rsidP="00812475"/>
    <w:p w14:paraId="1C69E947" w14:textId="41BD3B6C" w:rsidR="00AF1AEC" w:rsidRDefault="00AF1AEC" w:rsidP="00D40069">
      <w:pPr>
        <w:pStyle w:val="Nagwek3"/>
      </w:pPr>
      <w:r>
        <w:t>Krok 1: Tworzenie środowiska do ataku</w:t>
      </w:r>
    </w:p>
    <w:p w14:paraId="42F52F62" w14:textId="3933D44B" w:rsidR="00AF1AEC" w:rsidRDefault="00AF1AEC" w:rsidP="00AF1AEC">
      <w:pPr>
        <w:pStyle w:val="Akapitzlist"/>
        <w:numPr>
          <w:ilvl w:val="0"/>
          <w:numId w:val="6"/>
        </w:numPr>
      </w:pPr>
      <w:r>
        <w:t>Utworzenie katalogu ‘</w:t>
      </w:r>
      <w:r>
        <w:rPr>
          <w:b/>
          <w:bCs/>
        </w:rPr>
        <w:t>GCONV_PATH</w:t>
      </w:r>
      <w:r>
        <w:t>’ i pliku ‘</w:t>
      </w:r>
      <w:proofErr w:type="spellStart"/>
      <w:r>
        <w:rPr>
          <w:b/>
          <w:bCs/>
        </w:rPr>
        <w:t>fake_exe</w:t>
      </w:r>
      <w:proofErr w:type="spellEnd"/>
      <w:r>
        <w:t>’:</w:t>
      </w:r>
    </w:p>
    <w:p w14:paraId="5F72CC88" w14:textId="620BE500" w:rsidR="00AF1AEC" w:rsidRPr="009A2619" w:rsidRDefault="00AF1AEC" w:rsidP="00AF1AEC">
      <w:pPr>
        <w:pStyle w:val="Cytat"/>
        <w:shd w:val="clear" w:color="auto" w:fill="F2F2F2" w:themeFill="background1" w:themeFillShade="F2"/>
        <w:rPr>
          <w:lang w:val="en-US"/>
        </w:rPr>
      </w:pPr>
      <w:proofErr w:type="spellStart"/>
      <w:r w:rsidRPr="009A2619">
        <w:rPr>
          <w:lang w:val="en-US"/>
        </w:rPr>
        <w:t>mkdir</w:t>
      </w:r>
      <w:proofErr w:type="spellEnd"/>
      <w:r w:rsidRPr="009A2619">
        <w:rPr>
          <w:lang w:val="en-US"/>
        </w:rPr>
        <w:t xml:space="preserve"> GCONV_PATH=.</w:t>
      </w:r>
    </w:p>
    <w:p w14:paraId="7A9A308B" w14:textId="5026E47B" w:rsidR="00AF1AEC" w:rsidRDefault="00AF1AEC" w:rsidP="00AF1AEC">
      <w:pPr>
        <w:pStyle w:val="Cytat"/>
        <w:shd w:val="clear" w:color="auto" w:fill="F2F2F2" w:themeFill="background1" w:themeFillShade="F2"/>
        <w:rPr>
          <w:lang w:val="en-US"/>
        </w:rPr>
      </w:pPr>
      <w:r>
        <w:rPr>
          <w:lang w:val="en-US"/>
        </w:rPr>
        <w:t>t</w:t>
      </w:r>
      <w:r w:rsidRPr="00AF1AEC">
        <w:rPr>
          <w:lang w:val="en-US"/>
        </w:rPr>
        <w:t>ouch GCONV_PATH=./</w:t>
      </w:r>
      <w:proofErr w:type="spellStart"/>
      <w:r w:rsidRPr="00AF1AEC">
        <w:rPr>
          <w:lang w:val="en-US"/>
        </w:rPr>
        <w:t>fake_e</w:t>
      </w:r>
      <w:r>
        <w:rPr>
          <w:lang w:val="en-US"/>
        </w:rPr>
        <w:t>xe</w:t>
      </w:r>
      <w:proofErr w:type="spellEnd"/>
    </w:p>
    <w:p w14:paraId="625EB46E" w14:textId="77777777" w:rsidR="00AF1AEC" w:rsidRPr="00AF1AEC" w:rsidRDefault="00AF1AEC" w:rsidP="00AF1AEC">
      <w:pPr>
        <w:rPr>
          <w:lang w:val="en-US"/>
        </w:rPr>
      </w:pPr>
    </w:p>
    <w:p w14:paraId="5C75420E" w14:textId="4499A310" w:rsidR="00AF1AEC" w:rsidRDefault="00AF1AEC" w:rsidP="00AF1AEC">
      <w:pPr>
        <w:pStyle w:val="Akapitzlist"/>
        <w:numPr>
          <w:ilvl w:val="0"/>
          <w:numId w:val="6"/>
        </w:numPr>
      </w:pPr>
      <w:r w:rsidRPr="00AF1AEC">
        <w:t>Utworzenie katalogu ‘</w:t>
      </w:r>
      <w:proofErr w:type="spellStart"/>
      <w:r w:rsidRPr="00AF1AEC">
        <w:rPr>
          <w:b/>
          <w:bCs/>
        </w:rPr>
        <w:t>fake_exe</w:t>
      </w:r>
      <w:proofErr w:type="spellEnd"/>
      <w:r w:rsidRPr="00AF1AEC">
        <w:t>’ z</w:t>
      </w:r>
      <w:r>
        <w:t xml:space="preserve"> niezbędnymi plikami:</w:t>
      </w:r>
    </w:p>
    <w:p w14:paraId="1B0D0A51" w14:textId="3826A75A" w:rsidR="00AF1AEC" w:rsidRPr="009A2619" w:rsidRDefault="00AF1AEC" w:rsidP="00AF1AEC">
      <w:pPr>
        <w:pStyle w:val="Cytat"/>
        <w:shd w:val="clear" w:color="auto" w:fill="F2F2F2" w:themeFill="background1" w:themeFillShade="F2"/>
        <w:rPr>
          <w:lang w:val="en-US"/>
        </w:rPr>
      </w:pPr>
      <w:proofErr w:type="spellStart"/>
      <w:r w:rsidRPr="009A2619">
        <w:rPr>
          <w:lang w:val="en-US"/>
        </w:rPr>
        <w:t>mkdir</w:t>
      </w:r>
      <w:proofErr w:type="spellEnd"/>
      <w:r w:rsidRPr="009A2619">
        <w:rPr>
          <w:lang w:val="en-US"/>
        </w:rPr>
        <w:t xml:space="preserve"> </w:t>
      </w:r>
      <w:proofErr w:type="spellStart"/>
      <w:r w:rsidRPr="009A2619">
        <w:rPr>
          <w:lang w:val="en-US"/>
        </w:rPr>
        <w:t>fake_exe</w:t>
      </w:r>
      <w:proofErr w:type="spellEnd"/>
    </w:p>
    <w:p w14:paraId="245B9C1F" w14:textId="4C978DC0" w:rsidR="00AF1AEC" w:rsidRPr="00AF1AEC" w:rsidRDefault="00AF1AEC" w:rsidP="00AF1AEC">
      <w:pPr>
        <w:pStyle w:val="Cytat"/>
        <w:shd w:val="clear" w:color="auto" w:fill="F2F2F2" w:themeFill="background1" w:themeFillShade="F2"/>
        <w:rPr>
          <w:lang w:val="en-US"/>
        </w:rPr>
      </w:pPr>
      <w:r w:rsidRPr="00AF1AEC">
        <w:rPr>
          <w:lang w:val="en-US"/>
        </w:rPr>
        <w:t xml:space="preserve">echo </w:t>
      </w:r>
      <w:r w:rsidRPr="00AF1AEC">
        <w:rPr>
          <w:color w:val="E97132" w:themeColor="accent2"/>
          <w:lang w:val="en-US"/>
        </w:rPr>
        <w:t>'module UTF-8// INTERNAL UTF-8// fake 2'</w:t>
      </w:r>
      <w:r w:rsidRPr="00AF1AEC">
        <w:rPr>
          <w:color w:val="80340D" w:themeColor="accent2" w:themeShade="80"/>
          <w:lang w:val="en-US"/>
        </w:rPr>
        <w:t xml:space="preserve"> </w:t>
      </w:r>
      <w:r w:rsidRPr="00AF1AEC">
        <w:rPr>
          <w:lang w:val="en-US"/>
        </w:rPr>
        <w:t xml:space="preserve">&gt; </w:t>
      </w:r>
      <w:proofErr w:type="spellStart"/>
      <w:r w:rsidRPr="00AF1AEC">
        <w:rPr>
          <w:lang w:val="en-US"/>
        </w:rPr>
        <w:t>fake_exe</w:t>
      </w:r>
      <w:proofErr w:type="spellEnd"/>
      <w:r w:rsidRPr="00AF1AEC">
        <w:rPr>
          <w:lang w:val="en-US"/>
        </w:rPr>
        <w:t>/</w:t>
      </w:r>
      <w:proofErr w:type="spellStart"/>
      <w:r w:rsidRPr="00AF1AEC">
        <w:rPr>
          <w:lang w:val="en-US"/>
        </w:rPr>
        <w:t>gconv</w:t>
      </w:r>
      <w:proofErr w:type="spellEnd"/>
      <w:r w:rsidRPr="00AF1AEC">
        <w:rPr>
          <w:lang w:val="en-US"/>
        </w:rPr>
        <w:t>-modules</w:t>
      </w:r>
    </w:p>
    <w:p w14:paraId="1CAC7036" w14:textId="77777777" w:rsidR="00AF1AEC" w:rsidRDefault="00AF1AEC" w:rsidP="00812475">
      <w:pPr>
        <w:rPr>
          <w:lang w:val="en-US"/>
        </w:rPr>
      </w:pPr>
    </w:p>
    <w:p w14:paraId="78D8075D" w14:textId="50B11FC9" w:rsidR="00AF1AEC" w:rsidRPr="00AF1AEC" w:rsidRDefault="00AF1AEC" w:rsidP="00AF1AEC">
      <w:pPr>
        <w:pStyle w:val="Akapitzlist"/>
        <w:numPr>
          <w:ilvl w:val="0"/>
          <w:numId w:val="6"/>
        </w:numPr>
      </w:pPr>
      <w:r w:rsidRPr="00AF1AEC">
        <w:t>Kompilacja plików ‘</w:t>
      </w:r>
      <w:proofErr w:type="spellStart"/>
      <w:r w:rsidRPr="00AF1AEC">
        <w:rPr>
          <w:b/>
          <w:bCs/>
        </w:rPr>
        <w:t>helper.c</w:t>
      </w:r>
      <w:proofErr w:type="spellEnd"/>
      <w:r w:rsidRPr="00AF1AEC">
        <w:t xml:space="preserve">’ </w:t>
      </w:r>
      <w:r>
        <w:t>i ‘</w:t>
      </w:r>
      <w:proofErr w:type="spellStart"/>
      <w:r w:rsidRPr="00AF1AEC">
        <w:rPr>
          <w:b/>
          <w:bCs/>
        </w:rPr>
        <w:t>fake_module.c</w:t>
      </w:r>
      <w:proofErr w:type="spellEnd"/>
      <w:r w:rsidRPr="00AF1AEC">
        <w:rPr>
          <w:b/>
          <w:bCs/>
        </w:rPr>
        <w:t>’</w:t>
      </w:r>
      <w:r>
        <w:rPr>
          <w:b/>
          <w:bCs/>
        </w:rPr>
        <w:t>:</w:t>
      </w:r>
    </w:p>
    <w:p w14:paraId="467C373D" w14:textId="77777777" w:rsidR="00D40069" w:rsidRPr="00D40069" w:rsidRDefault="00D40069" w:rsidP="00D40069">
      <w:pPr>
        <w:pStyle w:val="Cytat"/>
        <w:shd w:val="clear" w:color="auto" w:fill="F2F2F2" w:themeFill="background1" w:themeFillShade="F2"/>
        <w:rPr>
          <w:lang w:val="en-US"/>
        </w:rPr>
      </w:pPr>
      <w:proofErr w:type="spellStart"/>
      <w:r w:rsidRPr="00D40069">
        <w:rPr>
          <w:lang w:val="en-US"/>
        </w:rPr>
        <w:t>gcc</w:t>
      </w:r>
      <w:proofErr w:type="spellEnd"/>
      <w:r w:rsidRPr="00D40069">
        <w:rPr>
          <w:lang w:val="en-US"/>
        </w:rPr>
        <w:t xml:space="preserve"> -o helper </w:t>
      </w:r>
      <w:proofErr w:type="spellStart"/>
      <w:r w:rsidRPr="00D40069">
        <w:rPr>
          <w:lang w:val="en-US"/>
        </w:rPr>
        <w:t>helper.c</w:t>
      </w:r>
      <w:proofErr w:type="spellEnd"/>
    </w:p>
    <w:p w14:paraId="1E374E70" w14:textId="26600C08" w:rsidR="00AF1AEC" w:rsidRDefault="00D40069" w:rsidP="00D40069">
      <w:pPr>
        <w:pStyle w:val="Cytat"/>
        <w:shd w:val="clear" w:color="auto" w:fill="F2F2F2" w:themeFill="background1" w:themeFillShade="F2"/>
        <w:rPr>
          <w:lang w:val="en-US"/>
        </w:rPr>
      </w:pPr>
      <w:proofErr w:type="spellStart"/>
      <w:r w:rsidRPr="00D40069">
        <w:rPr>
          <w:lang w:val="en-US"/>
        </w:rPr>
        <w:t>gcc</w:t>
      </w:r>
      <w:proofErr w:type="spellEnd"/>
      <w:r w:rsidRPr="00D40069">
        <w:rPr>
          <w:lang w:val="en-US"/>
        </w:rPr>
        <w:t xml:space="preserve"> -shared -o fake_exe/fake_module.so </w:t>
      </w:r>
      <w:proofErr w:type="spellStart"/>
      <w:r w:rsidRPr="00D40069">
        <w:rPr>
          <w:lang w:val="en-US"/>
        </w:rPr>
        <w:t>fake_module.c</w:t>
      </w:r>
      <w:proofErr w:type="spellEnd"/>
    </w:p>
    <w:p w14:paraId="64224E4E" w14:textId="77777777" w:rsidR="00D40069" w:rsidRDefault="00D40069" w:rsidP="00D40069">
      <w:pPr>
        <w:rPr>
          <w:lang w:val="en-US"/>
        </w:rPr>
      </w:pPr>
    </w:p>
    <w:p w14:paraId="3D691FBA" w14:textId="3E55EAD1" w:rsidR="00D40069" w:rsidRDefault="00D40069" w:rsidP="00D40069">
      <w:pPr>
        <w:pStyle w:val="Nagwek3"/>
        <w:rPr>
          <w:lang w:val="en-US"/>
        </w:rPr>
      </w:pPr>
      <w:r>
        <w:rPr>
          <w:lang w:val="en-US"/>
        </w:rPr>
        <w:t xml:space="preserve">Krok 2: </w:t>
      </w:r>
      <w:proofErr w:type="spellStart"/>
      <w:r>
        <w:rPr>
          <w:lang w:val="en-US"/>
        </w:rPr>
        <w:t>Ustawienie</w:t>
      </w:r>
      <w:proofErr w:type="spellEnd"/>
      <w:r>
        <w:rPr>
          <w:lang w:val="en-US"/>
        </w:rPr>
        <w:t xml:space="preserve"> </w:t>
      </w:r>
      <w:proofErr w:type="spellStart"/>
      <w:r>
        <w:rPr>
          <w:lang w:val="en-US"/>
        </w:rPr>
        <w:t>zmiennych</w:t>
      </w:r>
      <w:proofErr w:type="spellEnd"/>
      <w:r>
        <w:rPr>
          <w:lang w:val="en-US"/>
        </w:rPr>
        <w:t xml:space="preserve"> </w:t>
      </w:r>
      <w:proofErr w:type="spellStart"/>
      <w:r>
        <w:rPr>
          <w:lang w:val="en-US"/>
        </w:rPr>
        <w:t>środowiskowych</w:t>
      </w:r>
      <w:proofErr w:type="spellEnd"/>
    </w:p>
    <w:p w14:paraId="3BEC9522" w14:textId="7F512858" w:rsidR="00D40069" w:rsidRDefault="00D40069" w:rsidP="00D40069">
      <w:pPr>
        <w:pStyle w:val="Akapitzlist"/>
        <w:numPr>
          <w:ilvl w:val="0"/>
          <w:numId w:val="7"/>
        </w:numPr>
      </w:pPr>
      <w:r w:rsidRPr="00D40069">
        <w:t>Dodanie bieżącego katalogu do zmiennej ‘</w:t>
      </w:r>
      <w:r>
        <w:rPr>
          <w:b/>
          <w:bCs/>
        </w:rPr>
        <w:t>PATH</w:t>
      </w:r>
      <w:r>
        <w:t>’:</w:t>
      </w:r>
    </w:p>
    <w:p w14:paraId="0CB8872F" w14:textId="29FD5840" w:rsidR="00D40069" w:rsidRDefault="00D40069" w:rsidP="00D40069">
      <w:pPr>
        <w:pStyle w:val="Cytat"/>
        <w:shd w:val="clear" w:color="auto" w:fill="F2F2F2" w:themeFill="background1" w:themeFillShade="F2"/>
      </w:pPr>
      <w:r w:rsidRPr="00D40069">
        <w:t>export PATH=$(</w:t>
      </w:r>
      <w:proofErr w:type="spellStart"/>
      <w:r w:rsidRPr="00D40069">
        <w:t>pwd</w:t>
      </w:r>
      <w:proofErr w:type="spellEnd"/>
      <w:r w:rsidRPr="00D40069">
        <w:t>):$PATH</w:t>
      </w:r>
    </w:p>
    <w:p w14:paraId="4700FBEB" w14:textId="77777777" w:rsidR="00D40069" w:rsidRDefault="00D40069" w:rsidP="00D40069"/>
    <w:p w14:paraId="7536C108" w14:textId="1372F49A" w:rsidR="00D40069" w:rsidRDefault="00D40069" w:rsidP="00D40069">
      <w:pPr>
        <w:pStyle w:val="Nagwek3"/>
      </w:pPr>
      <w:r>
        <w:t>Krok 3: Uruchomienie ataku</w:t>
      </w:r>
    </w:p>
    <w:p w14:paraId="15F83EB4" w14:textId="5B9681F0" w:rsidR="00D40069" w:rsidRDefault="00D40069" w:rsidP="00D40069">
      <w:pPr>
        <w:pStyle w:val="Akapitzlist"/>
        <w:numPr>
          <w:ilvl w:val="0"/>
          <w:numId w:val="8"/>
        </w:numPr>
      </w:pPr>
      <w:r>
        <w:t>Uruchomienie programu ‘</w:t>
      </w:r>
      <w:r>
        <w:rPr>
          <w:b/>
          <w:bCs/>
        </w:rPr>
        <w:t>helper</w:t>
      </w:r>
      <w:r>
        <w:t xml:space="preserve">’ z ustawioną </w:t>
      </w:r>
      <w:proofErr w:type="spellStart"/>
      <w:r>
        <w:t>zmienną’</w:t>
      </w:r>
      <w:r>
        <w:rPr>
          <w:b/>
          <w:bCs/>
        </w:rPr>
        <w:t>GCONV_PATH</w:t>
      </w:r>
      <w:proofErr w:type="spellEnd"/>
      <w:r>
        <w:t>’:</w:t>
      </w:r>
    </w:p>
    <w:p w14:paraId="02F574AA" w14:textId="4FEB7755" w:rsidR="00D40069" w:rsidRDefault="00D40069" w:rsidP="00D40069">
      <w:pPr>
        <w:pStyle w:val="Cytat"/>
        <w:shd w:val="clear" w:color="auto" w:fill="F2F2F2" w:themeFill="background1" w:themeFillShade="F2"/>
      </w:pPr>
      <w:r>
        <w:t>./helper</w:t>
      </w:r>
    </w:p>
    <w:p w14:paraId="00EAFD7A" w14:textId="30E081CA" w:rsidR="00D40069" w:rsidRDefault="00D40069" w:rsidP="00D40069">
      <w:pPr>
        <w:pStyle w:val="Akapitzlist"/>
      </w:pPr>
    </w:p>
    <w:p w14:paraId="17DC5A7E" w14:textId="5E9BAF99" w:rsidR="00D40069" w:rsidRDefault="00D40069" w:rsidP="00D40069">
      <w:pPr>
        <w:pStyle w:val="Akapitzlist"/>
        <w:numPr>
          <w:ilvl w:val="0"/>
          <w:numId w:val="8"/>
        </w:numPr>
      </w:pPr>
      <w:r>
        <w:t>Program ‘</w:t>
      </w:r>
      <w:r>
        <w:rPr>
          <w:b/>
          <w:bCs/>
        </w:rPr>
        <w:t>helper</w:t>
      </w:r>
      <w:r>
        <w:t>’ wykonuje ‘</w:t>
      </w:r>
      <w:proofErr w:type="spellStart"/>
      <w:r>
        <w:rPr>
          <w:b/>
          <w:bCs/>
        </w:rPr>
        <w:t>execve</w:t>
      </w:r>
      <w:proofErr w:type="spellEnd"/>
      <w:r>
        <w:rPr>
          <w:b/>
          <w:bCs/>
        </w:rPr>
        <w:t>()</w:t>
      </w:r>
      <w:r>
        <w:t>’ z pustą listą argumentów:</w:t>
      </w:r>
    </w:p>
    <w:p w14:paraId="14AA7E25" w14:textId="230F0AA8" w:rsidR="00D40069" w:rsidRDefault="00D40069" w:rsidP="00D40069">
      <w:pPr>
        <w:pStyle w:val="Cytat"/>
        <w:shd w:val="clear" w:color="auto" w:fill="F2F2F2" w:themeFill="background1" w:themeFillShade="F2"/>
        <w:rPr>
          <w:lang w:val="en-US"/>
        </w:rPr>
      </w:pPr>
      <w:proofErr w:type="spellStart"/>
      <w:r w:rsidRPr="00D40069">
        <w:rPr>
          <w:lang w:val="en-US"/>
        </w:rPr>
        <w:t>execvpe</w:t>
      </w:r>
      <w:proofErr w:type="spellEnd"/>
      <w:r w:rsidRPr="00D40069">
        <w:rPr>
          <w:lang w:val="en-US"/>
        </w:rPr>
        <w:t>("</w:t>
      </w:r>
      <w:proofErr w:type="spellStart"/>
      <w:r w:rsidRPr="00D40069">
        <w:rPr>
          <w:lang w:val="en-US"/>
        </w:rPr>
        <w:t>pkexec</w:t>
      </w:r>
      <w:proofErr w:type="spellEnd"/>
      <w:r w:rsidRPr="00D40069">
        <w:rPr>
          <w:lang w:val="en-US"/>
        </w:rPr>
        <w:t xml:space="preserve">", (char *[]){NULL}, </w:t>
      </w:r>
      <w:proofErr w:type="spellStart"/>
      <w:r w:rsidRPr="00D40069">
        <w:rPr>
          <w:lang w:val="en-US"/>
        </w:rPr>
        <w:t>envp</w:t>
      </w:r>
      <w:proofErr w:type="spellEnd"/>
      <w:r w:rsidRPr="00D40069">
        <w:rPr>
          <w:lang w:val="en-US"/>
        </w:rPr>
        <w:t>);</w:t>
      </w:r>
    </w:p>
    <w:p w14:paraId="79648566" w14:textId="77777777" w:rsidR="00D40069" w:rsidRDefault="00D40069" w:rsidP="00D40069">
      <w:pPr>
        <w:rPr>
          <w:lang w:val="en-US"/>
        </w:rPr>
      </w:pPr>
    </w:p>
    <w:p w14:paraId="552D06FE" w14:textId="77777777" w:rsidR="00E93C75" w:rsidRPr="009A2619" w:rsidRDefault="00E93C75" w:rsidP="00D40069">
      <w:pPr>
        <w:pStyle w:val="Nagwek3"/>
        <w:rPr>
          <w:lang w:val="en-US"/>
        </w:rPr>
      </w:pPr>
    </w:p>
    <w:p w14:paraId="04C2755F" w14:textId="77777777" w:rsidR="00E93C75" w:rsidRPr="009A2619" w:rsidRDefault="00E93C75" w:rsidP="00D40069">
      <w:pPr>
        <w:pStyle w:val="Nagwek3"/>
        <w:rPr>
          <w:lang w:val="en-US"/>
        </w:rPr>
      </w:pPr>
    </w:p>
    <w:p w14:paraId="7C57F406" w14:textId="77777777" w:rsidR="00E93C75" w:rsidRPr="009A2619" w:rsidRDefault="00E93C75" w:rsidP="00E93C75">
      <w:pPr>
        <w:rPr>
          <w:lang w:val="en-US"/>
        </w:rPr>
      </w:pPr>
    </w:p>
    <w:p w14:paraId="33DC9214" w14:textId="77777777" w:rsidR="00E93C75" w:rsidRPr="009A2619" w:rsidRDefault="00E93C75" w:rsidP="00D40069">
      <w:pPr>
        <w:pStyle w:val="Nagwek3"/>
        <w:rPr>
          <w:lang w:val="en-US"/>
        </w:rPr>
      </w:pPr>
    </w:p>
    <w:p w14:paraId="67EC0C2C" w14:textId="5EF338F2" w:rsidR="00D40069" w:rsidRPr="00E93C75" w:rsidRDefault="00D40069" w:rsidP="00D40069">
      <w:pPr>
        <w:pStyle w:val="Nagwek3"/>
      </w:pPr>
      <w:r w:rsidRPr="00E93C75">
        <w:t>Krok 4: Eksploatacja podatności w ‘</w:t>
      </w:r>
      <w:proofErr w:type="spellStart"/>
      <w:r w:rsidRPr="00E93C75">
        <w:rPr>
          <w:b/>
          <w:bCs/>
        </w:rPr>
        <w:t>pkexec</w:t>
      </w:r>
      <w:proofErr w:type="spellEnd"/>
      <w:r w:rsidRPr="00E93C75">
        <w:t>’</w:t>
      </w:r>
    </w:p>
    <w:p w14:paraId="76007AFB" w14:textId="77777777" w:rsidR="00E93C75" w:rsidRPr="00E93C75" w:rsidRDefault="00E93C75" w:rsidP="00E93C75">
      <w:pPr>
        <w:numPr>
          <w:ilvl w:val="0"/>
          <w:numId w:val="9"/>
        </w:numPr>
      </w:pPr>
      <w:proofErr w:type="spellStart"/>
      <w:r w:rsidRPr="00E93C75">
        <w:rPr>
          <w:b/>
          <w:bCs/>
        </w:rPr>
        <w:t>pkexec</w:t>
      </w:r>
      <w:proofErr w:type="spellEnd"/>
      <w:r w:rsidRPr="00E93C75">
        <w:rPr>
          <w:b/>
          <w:bCs/>
        </w:rPr>
        <w:t xml:space="preserve"> odczytuje ścieżkę programu z </w:t>
      </w:r>
      <w:proofErr w:type="spellStart"/>
      <w:r w:rsidRPr="00E93C75">
        <w:rPr>
          <w:b/>
          <w:bCs/>
        </w:rPr>
        <w:t>envp</w:t>
      </w:r>
      <w:proofErr w:type="spellEnd"/>
      <w:r w:rsidRPr="00E93C75">
        <w:rPr>
          <w:b/>
          <w:bCs/>
        </w:rPr>
        <w:t>[0], czyli pierwszej zmiennej środowiskowej</w:t>
      </w:r>
      <w:r w:rsidRPr="00E93C75">
        <w:t>:</w:t>
      </w:r>
    </w:p>
    <w:p w14:paraId="0B7AD7B6" w14:textId="77777777" w:rsidR="00E93C75" w:rsidRPr="00E93C75" w:rsidRDefault="00E93C75" w:rsidP="00E93C75">
      <w:pPr>
        <w:numPr>
          <w:ilvl w:val="1"/>
          <w:numId w:val="9"/>
        </w:numPr>
      </w:pPr>
      <w:proofErr w:type="spellStart"/>
      <w:r w:rsidRPr="00E93C75">
        <w:rPr>
          <w:b/>
          <w:bCs/>
        </w:rPr>
        <w:t>pkexec</w:t>
      </w:r>
      <w:proofErr w:type="spellEnd"/>
      <w:r w:rsidRPr="00E93C75">
        <w:t xml:space="preserve"> interpretuje wartość </w:t>
      </w:r>
      <w:proofErr w:type="spellStart"/>
      <w:r w:rsidRPr="00E93C75">
        <w:rPr>
          <w:b/>
          <w:bCs/>
        </w:rPr>
        <w:t>envp</w:t>
      </w:r>
      <w:proofErr w:type="spellEnd"/>
      <w:r w:rsidRPr="00E93C75">
        <w:rPr>
          <w:b/>
          <w:bCs/>
        </w:rPr>
        <w:t>[0]</w:t>
      </w:r>
      <w:r w:rsidRPr="00E93C75">
        <w:t xml:space="preserve"> jako ścieżkę do programu do uruchomienia.</w:t>
      </w:r>
    </w:p>
    <w:p w14:paraId="02B22395" w14:textId="77777777" w:rsidR="00E93C75" w:rsidRPr="00E93C75" w:rsidRDefault="00E93C75" w:rsidP="00E93C75">
      <w:pPr>
        <w:numPr>
          <w:ilvl w:val="0"/>
          <w:numId w:val="9"/>
        </w:numPr>
      </w:pPr>
      <w:r w:rsidRPr="00E93C75">
        <w:rPr>
          <w:b/>
          <w:bCs/>
        </w:rPr>
        <w:t xml:space="preserve">Ścieżka ta jest przekazywana do </w:t>
      </w:r>
      <w:proofErr w:type="spellStart"/>
      <w:r w:rsidRPr="00E93C75">
        <w:rPr>
          <w:b/>
          <w:bCs/>
        </w:rPr>
        <w:t>g_find_program_in_path</w:t>
      </w:r>
      <w:proofErr w:type="spellEnd"/>
      <w:r w:rsidRPr="00E93C75">
        <w:rPr>
          <w:b/>
          <w:bCs/>
        </w:rPr>
        <w:t>()</w:t>
      </w:r>
      <w:r w:rsidRPr="00E93C75">
        <w:t>:</w:t>
      </w:r>
    </w:p>
    <w:p w14:paraId="070BC307" w14:textId="77777777" w:rsidR="00E93C75" w:rsidRPr="00E93C75" w:rsidRDefault="00E93C75" w:rsidP="00E93C75">
      <w:pPr>
        <w:numPr>
          <w:ilvl w:val="1"/>
          <w:numId w:val="9"/>
        </w:numPr>
      </w:pPr>
      <w:proofErr w:type="spellStart"/>
      <w:r w:rsidRPr="00E93C75">
        <w:rPr>
          <w:b/>
          <w:bCs/>
        </w:rPr>
        <w:t>g_find_program_in_path</w:t>
      </w:r>
      <w:proofErr w:type="spellEnd"/>
      <w:r w:rsidRPr="00E93C75">
        <w:rPr>
          <w:b/>
          <w:bCs/>
        </w:rPr>
        <w:t>()</w:t>
      </w:r>
      <w:r w:rsidRPr="00E93C75">
        <w:t xml:space="preserve"> szuka pliku wykonywalnego o nazwie wskazanej przez </w:t>
      </w:r>
      <w:proofErr w:type="spellStart"/>
      <w:r w:rsidRPr="00E93C75">
        <w:rPr>
          <w:b/>
          <w:bCs/>
        </w:rPr>
        <w:t>envp</w:t>
      </w:r>
      <w:proofErr w:type="spellEnd"/>
      <w:r w:rsidRPr="00E93C75">
        <w:rPr>
          <w:b/>
          <w:bCs/>
        </w:rPr>
        <w:t>[0]</w:t>
      </w:r>
      <w:r w:rsidRPr="00E93C75">
        <w:t xml:space="preserve"> w katalogach określonych przez zmienną </w:t>
      </w:r>
      <w:r w:rsidRPr="00E93C75">
        <w:rPr>
          <w:b/>
          <w:bCs/>
        </w:rPr>
        <w:t>PATH</w:t>
      </w:r>
      <w:r w:rsidRPr="00E93C75">
        <w:t>.</w:t>
      </w:r>
    </w:p>
    <w:p w14:paraId="6945AA5A" w14:textId="77777777" w:rsidR="00E93C75" w:rsidRPr="00E93C75" w:rsidRDefault="00E93C75" w:rsidP="00E93C75">
      <w:pPr>
        <w:numPr>
          <w:ilvl w:val="0"/>
          <w:numId w:val="9"/>
        </w:numPr>
      </w:pPr>
      <w:r w:rsidRPr="00E93C75">
        <w:rPr>
          <w:b/>
          <w:bCs/>
        </w:rPr>
        <w:t>Nadpisanie zmiennej środowiskowej LD_PRELOAD</w:t>
      </w:r>
      <w:r w:rsidRPr="00E93C75">
        <w:t>:</w:t>
      </w:r>
    </w:p>
    <w:p w14:paraId="30A5221E" w14:textId="4DB97C1E" w:rsidR="00E93C75" w:rsidRDefault="00E93C75" w:rsidP="00E93C75">
      <w:pPr>
        <w:numPr>
          <w:ilvl w:val="1"/>
          <w:numId w:val="9"/>
        </w:numPr>
      </w:pPr>
      <w:r w:rsidRPr="00E93C75">
        <w:rPr>
          <w:b/>
          <w:bCs/>
        </w:rPr>
        <w:t>LD_PRELOAD</w:t>
      </w:r>
      <w:r w:rsidRPr="00E93C75">
        <w:t xml:space="preserve"> jest wprowadzana z powrotem do środowiska </w:t>
      </w:r>
      <w:proofErr w:type="spellStart"/>
      <w:r w:rsidRPr="00E93C75">
        <w:rPr>
          <w:b/>
          <w:bCs/>
        </w:rPr>
        <w:t>pkexec</w:t>
      </w:r>
      <w:proofErr w:type="spellEnd"/>
      <w:r w:rsidRPr="00E93C75">
        <w:t xml:space="preserve">, umożliwiając wstrzyknięcie złośliwego kodu i uzyskanie uprawnień </w:t>
      </w:r>
      <w:proofErr w:type="spellStart"/>
      <w:r w:rsidRPr="00E93C75">
        <w:t>root</w:t>
      </w:r>
      <w:proofErr w:type="spellEnd"/>
      <w:r w:rsidRPr="00E93C75">
        <w:t>.</w:t>
      </w:r>
    </w:p>
    <w:p w14:paraId="7FB241AB" w14:textId="77777777" w:rsidR="00E93C75" w:rsidRDefault="00E93C75" w:rsidP="00E93C75"/>
    <w:p w14:paraId="05AB2A11" w14:textId="01A98848" w:rsidR="00D40069" w:rsidRDefault="00E93C75" w:rsidP="00E93C75">
      <w:pPr>
        <w:pStyle w:val="Nagwek3"/>
      </w:pPr>
      <w:r>
        <w:t>Poniżej przedstawi</w:t>
      </w:r>
      <w:r w:rsidR="009A2619">
        <w:t>ono</w:t>
      </w:r>
      <w:r>
        <w:t xml:space="preserve"> wersje używane w tej podatności:</w:t>
      </w:r>
      <w:r>
        <w:rPr>
          <w:noProof/>
        </w:rPr>
        <mc:AlternateContent>
          <mc:Choice Requires="wps">
            <w:drawing>
              <wp:anchor distT="0" distB="0" distL="114300" distR="114300" simplePos="0" relativeHeight="251664384" behindDoc="0" locked="0" layoutInCell="1" allowOverlap="1" wp14:anchorId="0B775B12" wp14:editId="401390C5">
                <wp:simplePos x="0" y="0"/>
                <wp:positionH relativeFrom="column">
                  <wp:posOffset>-412750</wp:posOffset>
                </wp:positionH>
                <wp:positionV relativeFrom="paragraph">
                  <wp:posOffset>2100580</wp:posOffset>
                </wp:positionV>
                <wp:extent cx="6414135" cy="635"/>
                <wp:effectExtent l="0" t="0" r="0" b="0"/>
                <wp:wrapSquare wrapText="bothSides"/>
                <wp:docPr id="1454292834" name="Pole tekstowe 1"/>
                <wp:cNvGraphicFramePr/>
                <a:graphic xmlns:a="http://schemas.openxmlformats.org/drawingml/2006/main">
                  <a:graphicData uri="http://schemas.microsoft.com/office/word/2010/wordprocessingShape">
                    <wps:wsp>
                      <wps:cNvSpPr txBox="1"/>
                      <wps:spPr>
                        <a:xfrm>
                          <a:off x="0" y="0"/>
                          <a:ext cx="6414135" cy="635"/>
                        </a:xfrm>
                        <a:prstGeom prst="rect">
                          <a:avLst/>
                        </a:prstGeom>
                        <a:solidFill>
                          <a:prstClr val="white"/>
                        </a:solidFill>
                        <a:ln>
                          <a:noFill/>
                        </a:ln>
                      </wps:spPr>
                      <wps:txbx>
                        <w:txbxContent>
                          <w:p w14:paraId="10CE8993" w14:textId="1472DC8C" w:rsidR="00E93C75" w:rsidRPr="00E93C75" w:rsidRDefault="00E93C75" w:rsidP="00E93C75">
                            <w:pPr>
                              <w:pStyle w:val="Legenda"/>
                            </w:pPr>
                            <w:r>
                              <w:t xml:space="preserve">Rysunek </w:t>
                            </w:r>
                            <w:r>
                              <w:fldChar w:fldCharType="begin"/>
                            </w:r>
                            <w:r>
                              <w:instrText xml:space="preserve"> SEQ Rysunek \* ARABIC </w:instrText>
                            </w:r>
                            <w:r>
                              <w:fldChar w:fldCharType="separate"/>
                            </w:r>
                            <w:r w:rsidR="008A116B">
                              <w:rPr>
                                <w:noProof/>
                              </w:rPr>
                              <w:t>4</w:t>
                            </w:r>
                            <w:r>
                              <w:fldChar w:fldCharType="end"/>
                            </w:r>
                            <w:r>
                              <w:t xml:space="preserve"> - wersje </w:t>
                            </w:r>
                            <w:proofErr w:type="spellStart"/>
                            <w:r>
                              <w:t>Debian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75B12" id="_x0000_s1027" type="#_x0000_t202" style="position:absolute;margin-left:-32.5pt;margin-top:165.4pt;width:50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3FGAIAAD8EAAAOAAAAZHJzL2Uyb0RvYy54bWysU8Fu2zAMvQ/YPwi6L066Lh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" stroked="f">
                <v:textbox style="mso-fit-shape-to-text:t" inset="0,0,0,0">
                  <w:txbxContent>
                    <w:p w14:paraId="10CE8993" w14:textId="1472DC8C" w:rsidR="00E93C75" w:rsidRPr="00E93C75" w:rsidRDefault="00E93C75" w:rsidP="00E93C75">
                      <w:pPr>
                        <w:pStyle w:val="Legenda"/>
                      </w:pPr>
                      <w:r>
                        <w:t xml:space="preserve">Rysunek </w:t>
                      </w:r>
                      <w:r>
                        <w:fldChar w:fldCharType="begin"/>
                      </w:r>
                      <w:r>
                        <w:instrText xml:space="preserve"> SEQ Rysunek \* ARABIC </w:instrText>
                      </w:r>
                      <w:r>
                        <w:fldChar w:fldCharType="separate"/>
                      </w:r>
                      <w:r w:rsidR="008A116B">
                        <w:rPr>
                          <w:noProof/>
                        </w:rPr>
                        <w:t>4</w:t>
                      </w:r>
                      <w:r>
                        <w:fldChar w:fldCharType="end"/>
                      </w:r>
                      <w:r>
                        <w:t xml:space="preserve"> - wersje </w:t>
                      </w:r>
                      <w:proofErr w:type="spellStart"/>
                      <w:r>
                        <w:t>Debian</w:t>
                      </w:r>
                      <w:proofErr w:type="spellEnd"/>
                    </w:p>
                  </w:txbxContent>
                </v:textbox>
                <w10:wrap type="square"/>
              </v:shape>
            </w:pict>
          </mc:Fallback>
        </mc:AlternateContent>
      </w:r>
      <w:r w:rsidRPr="00E93C75">
        <w:rPr>
          <w:noProof/>
        </w:rPr>
        <w:drawing>
          <wp:anchor distT="0" distB="0" distL="114300" distR="114300" simplePos="0" relativeHeight="251662336" behindDoc="0" locked="0" layoutInCell="1" allowOverlap="1" wp14:anchorId="2FF0BC1C" wp14:editId="5EA7DA0B">
            <wp:simplePos x="0" y="0"/>
            <wp:positionH relativeFrom="page">
              <wp:posOffset>487045</wp:posOffset>
            </wp:positionH>
            <wp:positionV relativeFrom="paragraph">
              <wp:posOffset>275590</wp:posOffset>
            </wp:positionV>
            <wp:extent cx="6414135" cy="1767840"/>
            <wp:effectExtent l="0" t="0" r="5715" b="3810"/>
            <wp:wrapSquare wrapText="bothSides"/>
            <wp:docPr id="136072640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26400" name="Obraz 1" descr="Obraz zawierający tekst, zrzut ekranu, Czcionka&#10;&#10;Opis wygenerowany automatycznie"/>
                    <pic:cNvPicPr/>
                  </pic:nvPicPr>
                  <pic:blipFill rotWithShape="1">
                    <a:blip r:embed="rId8">
                      <a:extLst>
                        <a:ext uri="{28A0092B-C50C-407E-A947-70E740481C1C}">
                          <a14:useLocalDpi xmlns:a14="http://schemas.microsoft.com/office/drawing/2010/main" val="0"/>
                        </a:ext>
                      </a:extLst>
                    </a:blip>
                    <a:srcRect r="41369"/>
                    <a:stretch/>
                  </pic:blipFill>
                  <pic:spPr bwMode="auto">
                    <a:xfrm>
                      <a:off x="0" y="0"/>
                      <a:ext cx="6414135"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DDD98" w14:textId="3DC1DBD1" w:rsidR="00E93C75" w:rsidRDefault="00E93C75" w:rsidP="00E93C75">
      <w:r>
        <w:rPr>
          <w:noProof/>
        </w:rPr>
        <mc:AlternateContent>
          <mc:Choice Requires="wps">
            <w:drawing>
              <wp:anchor distT="0" distB="0" distL="114300" distR="114300" simplePos="0" relativeHeight="251667456" behindDoc="0" locked="0" layoutInCell="1" allowOverlap="1" wp14:anchorId="511AB884" wp14:editId="6BF267CB">
                <wp:simplePos x="0" y="0"/>
                <wp:positionH relativeFrom="column">
                  <wp:posOffset>-419735</wp:posOffset>
                </wp:positionH>
                <wp:positionV relativeFrom="paragraph">
                  <wp:posOffset>3967480</wp:posOffset>
                </wp:positionV>
                <wp:extent cx="5988050" cy="635"/>
                <wp:effectExtent l="0" t="0" r="0" b="0"/>
                <wp:wrapSquare wrapText="bothSides"/>
                <wp:docPr id="1428587936" name="Pole tekstowe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28068EA5" w14:textId="256993CC" w:rsidR="00E93C75" w:rsidRPr="00336F0D" w:rsidRDefault="00E93C75" w:rsidP="00E93C75">
                            <w:pPr>
                              <w:pStyle w:val="Legenda"/>
                              <w:rPr>
                                <w:sz w:val="22"/>
                                <w:szCs w:val="22"/>
                              </w:rPr>
                            </w:pPr>
                            <w:r>
                              <w:t xml:space="preserve">Rysunek </w:t>
                            </w:r>
                            <w:r>
                              <w:fldChar w:fldCharType="begin"/>
                            </w:r>
                            <w:r>
                              <w:instrText xml:space="preserve"> SEQ Rysunek \* ARABIC </w:instrText>
                            </w:r>
                            <w:r>
                              <w:fldChar w:fldCharType="separate"/>
                            </w:r>
                            <w:r w:rsidR="008A116B">
                              <w:rPr>
                                <w:noProof/>
                              </w:rPr>
                              <w:t>5</w:t>
                            </w:r>
                            <w:r>
                              <w:fldChar w:fldCharType="end"/>
                            </w:r>
                            <w:r>
                              <w:t xml:space="preserve"> - wersja </w:t>
                            </w:r>
                            <w:proofErr w:type="spellStart"/>
                            <w:r>
                              <w:t>Polkit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AB884" id="_x0000_s1028" type="#_x0000_t202" style="position:absolute;margin-left:-33.05pt;margin-top:312.4pt;width:4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tDGQIAAD8EAAAOAAAAZHJzL2Uyb0RvYy54bWysU1GP2jAMfp+0/xDlfRSYOL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n7NJ+PZxSSFLv7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" stroked="f">
                <v:textbox style="mso-fit-shape-to-text:t" inset="0,0,0,0">
                  <w:txbxContent>
                    <w:p w14:paraId="28068EA5" w14:textId="256993CC" w:rsidR="00E93C75" w:rsidRPr="00336F0D" w:rsidRDefault="00E93C75" w:rsidP="00E93C75">
                      <w:pPr>
                        <w:pStyle w:val="Legenda"/>
                        <w:rPr>
                          <w:sz w:val="22"/>
                          <w:szCs w:val="22"/>
                        </w:rPr>
                      </w:pPr>
                      <w:r>
                        <w:t xml:space="preserve">Rysunek </w:t>
                      </w:r>
                      <w:r>
                        <w:fldChar w:fldCharType="begin"/>
                      </w:r>
                      <w:r>
                        <w:instrText xml:space="preserve"> SEQ Rysunek \* ARABIC </w:instrText>
                      </w:r>
                      <w:r>
                        <w:fldChar w:fldCharType="separate"/>
                      </w:r>
                      <w:r w:rsidR="008A116B">
                        <w:rPr>
                          <w:noProof/>
                        </w:rPr>
                        <w:t>5</w:t>
                      </w:r>
                      <w:r>
                        <w:fldChar w:fldCharType="end"/>
                      </w:r>
                      <w:r>
                        <w:t xml:space="preserve"> - wersja </w:t>
                      </w:r>
                      <w:proofErr w:type="spellStart"/>
                      <w:r>
                        <w:t>Polkit</w:t>
                      </w:r>
                      <w:proofErr w:type="spellEnd"/>
                    </w:p>
                  </w:txbxContent>
                </v:textbox>
                <w10:wrap type="square"/>
              </v:shape>
            </w:pict>
          </mc:Fallback>
        </mc:AlternateContent>
      </w:r>
      <w:r w:rsidRPr="00E93C75">
        <w:rPr>
          <w:noProof/>
        </w:rPr>
        <w:drawing>
          <wp:anchor distT="0" distB="0" distL="114300" distR="114300" simplePos="0" relativeHeight="251665408" behindDoc="0" locked="0" layoutInCell="1" allowOverlap="1" wp14:anchorId="7F25C706" wp14:editId="298830CE">
            <wp:simplePos x="0" y="0"/>
            <wp:positionH relativeFrom="column">
              <wp:posOffset>-419735</wp:posOffset>
            </wp:positionH>
            <wp:positionV relativeFrom="paragraph">
              <wp:posOffset>2371090</wp:posOffset>
            </wp:positionV>
            <wp:extent cx="5988140" cy="1539240"/>
            <wp:effectExtent l="0" t="0" r="0" b="3810"/>
            <wp:wrapSquare wrapText="bothSides"/>
            <wp:docPr id="130989187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1873" name="Obraz 1" descr="Obraz zawierający tekst, Czcionk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988140" cy="1539240"/>
                    </a:xfrm>
                    <a:prstGeom prst="rect">
                      <a:avLst/>
                    </a:prstGeom>
                  </pic:spPr>
                </pic:pic>
              </a:graphicData>
            </a:graphic>
            <wp14:sizeRelH relativeFrom="page">
              <wp14:pctWidth>0</wp14:pctWidth>
            </wp14:sizeRelH>
            <wp14:sizeRelV relativeFrom="page">
              <wp14:pctHeight>0</wp14:pctHeight>
            </wp14:sizeRelV>
          </wp:anchor>
        </w:drawing>
      </w:r>
    </w:p>
    <w:p w14:paraId="34906B0A" w14:textId="71D2FFEA" w:rsidR="00E93C75" w:rsidRDefault="00E93C75" w:rsidP="00E93C75">
      <w:pPr>
        <w:pStyle w:val="Nagwek3"/>
      </w:pPr>
    </w:p>
    <w:p w14:paraId="467EB334" w14:textId="77777777" w:rsidR="00E93C75" w:rsidRDefault="00E93C75" w:rsidP="00E93C75">
      <w:pPr>
        <w:pStyle w:val="Nagwek3"/>
      </w:pPr>
    </w:p>
    <w:p w14:paraId="6EDEDDC1" w14:textId="77777777" w:rsidR="00E93C75" w:rsidRPr="00E93C75" w:rsidRDefault="00E93C75" w:rsidP="00E93C75"/>
    <w:p w14:paraId="2758A606" w14:textId="04747D1F" w:rsidR="00E93C75" w:rsidRDefault="00E93C75" w:rsidP="00E93C75">
      <w:pPr>
        <w:pStyle w:val="Nagwek3"/>
      </w:pPr>
      <w:r>
        <w:lastRenderedPageBreak/>
        <w:t>Użycie plików źródłowych w celu uzyskania przywileju:</w:t>
      </w:r>
      <w:r>
        <w:rPr>
          <w:noProof/>
        </w:rPr>
        <mc:AlternateContent>
          <mc:Choice Requires="wps">
            <w:drawing>
              <wp:anchor distT="0" distB="0" distL="114300" distR="114300" simplePos="0" relativeHeight="251670528" behindDoc="0" locked="0" layoutInCell="1" allowOverlap="1" wp14:anchorId="55BDC462" wp14:editId="7E89B869">
                <wp:simplePos x="0" y="0"/>
                <wp:positionH relativeFrom="column">
                  <wp:posOffset>3885565</wp:posOffset>
                </wp:positionH>
                <wp:positionV relativeFrom="paragraph">
                  <wp:posOffset>293370</wp:posOffset>
                </wp:positionV>
                <wp:extent cx="822960" cy="396240"/>
                <wp:effectExtent l="0" t="0" r="15240" b="22860"/>
                <wp:wrapNone/>
                <wp:docPr id="1056990665" name="Prostokąt 1"/>
                <wp:cNvGraphicFramePr/>
                <a:graphic xmlns:a="http://schemas.openxmlformats.org/drawingml/2006/main">
                  <a:graphicData uri="http://schemas.microsoft.com/office/word/2010/wordprocessingShape">
                    <wps:wsp>
                      <wps:cNvSpPr/>
                      <wps:spPr>
                        <a:xfrm>
                          <a:off x="0" y="0"/>
                          <a:ext cx="822960" cy="39624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3A17" id="Prostokąt 1" o:spid="_x0000_s1026" style="position:absolute;margin-left:305.95pt;margin-top:23.1pt;width:64.8pt;height:3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" fillcolor="white [3212]" strokecolor="white [3212]" strokeweight="1pt"/>
            </w:pict>
          </mc:Fallback>
        </mc:AlternateContent>
      </w:r>
      <w:r w:rsidRPr="00E93C75">
        <w:rPr>
          <w:noProof/>
        </w:rPr>
        <w:drawing>
          <wp:anchor distT="0" distB="0" distL="114300" distR="114300" simplePos="0" relativeHeight="251669504" behindDoc="0" locked="0" layoutInCell="1" allowOverlap="1" wp14:anchorId="2BC3D6BE" wp14:editId="29188811">
            <wp:simplePos x="0" y="0"/>
            <wp:positionH relativeFrom="column">
              <wp:posOffset>3093085</wp:posOffset>
            </wp:positionH>
            <wp:positionV relativeFrom="paragraph">
              <wp:posOffset>298450</wp:posOffset>
            </wp:positionV>
            <wp:extent cx="852805" cy="238418"/>
            <wp:effectExtent l="0" t="0" r="4445" b="9525"/>
            <wp:wrapNone/>
            <wp:docPr id="3414491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49153" name=""/>
                    <pic:cNvPicPr/>
                  </pic:nvPicPr>
                  <pic:blipFill>
                    <a:blip r:embed="rId10">
                      <a:extLst>
                        <a:ext uri="{28A0092B-C50C-407E-A947-70E740481C1C}">
                          <a14:useLocalDpi xmlns:a14="http://schemas.microsoft.com/office/drawing/2010/main" val="0"/>
                        </a:ext>
                      </a:extLst>
                    </a:blip>
                    <a:stretch>
                      <a:fillRect/>
                    </a:stretch>
                  </pic:blipFill>
                  <pic:spPr>
                    <a:xfrm>
                      <a:off x="0" y="0"/>
                      <a:ext cx="852805" cy="238418"/>
                    </a:xfrm>
                    <a:prstGeom prst="rect">
                      <a:avLst/>
                    </a:prstGeom>
                  </pic:spPr>
                </pic:pic>
              </a:graphicData>
            </a:graphic>
            <wp14:sizeRelH relativeFrom="margin">
              <wp14:pctWidth>0</wp14:pctWidth>
            </wp14:sizeRelH>
            <wp14:sizeRelV relativeFrom="margin">
              <wp14:pctHeight>0</wp14:pctHeight>
            </wp14:sizeRelV>
          </wp:anchor>
        </w:drawing>
      </w:r>
      <w:r w:rsidRPr="00E93C75">
        <w:rPr>
          <w:noProof/>
        </w:rPr>
        <w:drawing>
          <wp:anchor distT="0" distB="0" distL="114300" distR="114300" simplePos="0" relativeHeight="251668480" behindDoc="0" locked="0" layoutInCell="1" allowOverlap="1" wp14:anchorId="180EC281" wp14:editId="73A66052">
            <wp:simplePos x="0" y="0"/>
            <wp:positionH relativeFrom="column">
              <wp:posOffset>-267335</wp:posOffset>
            </wp:positionH>
            <wp:positionV relativeFrom="paragraph">
              <wp:posOffset>384810</wp:posOffset>
            </wp:positionV>
            <wp:extent cx="6453348" cy="1219200"/>
            <wp:effectExtent l="0" t="0" r="5080" b="0"/>
            <wp:wrapSquare wrapText="bothSides"/>
            <wp:docPr id="303787756" name="Obraz 1" descr="Obraz zawierający tekst, Czcionka, zrzut ekranu,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7756" name="Obraz 1" descr="Obraz zawierający tekst, Czcionka, zrzut ekranu, algebr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6453348" cy="1219200"/>
                    </a:xfrm>
                    <a:prstGeom prst="rect">
                      <a:avLst/>
                    </a:prstGeom>
                  </pic:spPr>
                </pic:pic>
              </a:graphicData>
            </a:graphic>
            <wp14:sizeRelH relativeFrom="page">
              <wp14:pctWidth>0</wp14:pctWidth>
            </wp14:sizeRelH>
            <wp14:sizeRelV relativeFrom="page">
              <wp14:pctHeight>0</wp14:pctHeight>
            </wp14:sizeRelV>
          </wp:anchor>
        </w:drawing>
      </w:r>
    </w:p>
    <w:p w14:paraId="1983FB97" w14:textId="6157AA37" w:rsidR="00E93C75" w:rsidRDefault="00E93C75" w:rsidP="00E93C75"/>
    <w:p w14:paraId="539E1D94" w14:textId="77777777" w:rsidR="009A2619" w:rsidRDefault="009A2619" w:rsidP="00E93C75"/>
    <w:p w14:paraId="32B9D659" w14:textId="0CE7386D" w:rsidR="009A2619" w:rsidRDefault="009A2619" w:rsidP="009A2619">
      <w:pPr>
        <w:pStyle w:val="Nagwek2"/>
      </w:pPr>
      <w:proofErr w:type="spellStart"/>
      <w:r>
        <w:t>Patch</w:t>
      </w:r>
      <w:proofErr w:type="spellEnd"/>
      <w:r>
        <w:t xml:space="preserve"> podatności CVE-2021-4034:</w:t>
      </w:r>
    </w:p>
    <w:p w14:paraId="60E37270" w14:textId="79D9027E" w:rsidR="009A2619" w:rsidRDefault="009A2619" w:rsidP="009A2619">
      <w:r>
        <w:t xml:space="preserve">Aby zabezpieczyć się przed podatnością </w:t>
      </w:r>
      <w:r w:rsidRPr="009A2619">
        <w:rPr>
          <w:b/>
          <w:bCs/>
        </w:rPr>
        <w:t>CVE-2021-4034</w:t>
      </w:r>
      <w:r>
        <w:t xml:space="preserve"> w programie </w:t>
      </w:r>
      <w:proofErr w:type="spellStart"/>
      <w:r w:rsidRPr="009A2619">
        <w:rPr>
          <w:b/>
          <w:bCs/>
        </w:rPr>
        <w:t>pkexec</w:t>
      </w:r>
      <w:proofErr w:type="spellEnd"/>
      <w:r>
        <w:t xml:space="preserve"> z </w:t>
      </w:r>
      <w:proofErr w:type="spellStart"/>
      <w:r w:rsidRPr="009A2619">
        <w:rPr>
          <w:b/>
          <w:bCs/>
        </w:rPr>
        <w:t>Polkit</w:t>
      </w:r>
      <w:proofErr w:type="spellEnd"/>
      <w:r>
        <w:t>, należy zainstalować odpowiednią łatkę (</w:t>
      </w:r>
      <w:proofErr w:type="spellStart"/>
      <w:r w:rsidRPr="009A2619">
        <w:rPr>
          <w:b/>
          <w:bCs/>
        </w:rPr>
        <w:t>patch</w:t>
      </w:r>
      <w:proofErr w:type="spellEnd"/>
      <w:r>
        <w:t xml:space="preserve">) dostarczoną przez dystrybutora systemu operacyjnego lub samodzielnie skompilować </w:t>
      </w:r>
      <w:proofErr w:type="spellStart"/>
      <w:r w:rsidRPr="009A2619">
        <w:rPr>
          <w:b/>
          <w:bCs/>
        </w:rPr>
        <w:t>Polkit</w:t>
      </w:r>
      <w:proofErr w:type="spellEnd"/>
      <w:r>
        <w:t xml:space="preserve"> z wprowadzonymi poprawkami. Oto kroki, które można podjąć aby </w:t>
      </w:r>
      <w:proofErr w:type="spellStart"/>
      <w:r>
        <w:t>spatchować</w:t>
      </w:r>
      <w:proofErr w:type="spellEnd"/>
      <w:r>
        <w:t xml:space="preserve"> ten </w:t>
      </w:r>
      <w:proofErr w:type="spellStart"/>
      <w:r>
        <w:t>exploit</w:t>
      </w:r>
      <w:proofErr w:type="spellEnd"/>
      <w:r>
        <w:t>:</w:t>
      </w:r>
    </w:p>
    <w:p w14:paraId="1262880D" w14:textId="6509B587" w:rsidR="009A2619" w:rsidRDefault="009A2619" w:rsidP="009A2619">
      <w:pPr>
        <w:pStyle w:val="Nagwek3"/>
        <w:numPr>
          <w:ilvl w:val="0"/>
          <w:numId w:val="10"/>
        </w:numPr>
      </w:pPr>
      <w:r>
        <w:t>Aktualizacja Systemu</w:t>
      </w:r>
    </w:p>
    <w:p w14:paraId="53D74006" w14:textId="2C8DE374" w:rsidR="009A2619" w:rsidRDefault="009A2619" w:rsidP="009A2619">
      <w:pPr>
        <w:ind w:left="360"/>
      </w:pPr>
      <w:r>
        <w:t xml:space="preserve">Najprostszym sposobem zabezpieczenia się przed </w:t>
      </w:r>
      <w:r w:rsidRPr="009A2619">
        <w:rPr>
          <w:b/>
          <w:bCs/>
        </w:rPr>
        <w:t>CVE-2021-4034</w:t>
      </w:r>
      <w:r>
        <w:rPr>
          <w:b/>
          <w:bCs/>
        </w:rPr>
        <w:t xml:space="preserve"> </w:t>
      </w:r>
      <w:r>
        <w:t xml:space="preserve">jest zaktualizowanie systemu do najnowszej wersji, która zawiera poprawki bezpieczeństwa. Większość dystrybutorów </w:t>
      </w:r>
      <w:proofErr w:type="spellStart"/>
      <w:r>
        <w:t>Linuxa</w:t>
      </w:r>
      <w:proofErr w:type="spellEnd"/>
      <w:r>
        <w:t xml:space="preserve"> wydała już odpowiednie aktualizacje dla </w:t>
      </w:r>
      <w:proofErr w:type="spellStart"/>
      <w:r>
        <w:t>Polkit</w:t>
      </w:r>
      <w:proofErr w:type="spellEnd"/>
      <w:r>
        <w:t>:</w:t>
      </w:r>
    </w:p>
    <w:p w14:paraId="658EDFC4" w14:textId="77777777" w:rsidR="009A2619" w:rsidRPr="00842F30" w:rsidRDefault="009A2619" w:rsidP="009A2619">
      <w:pPr>
        <w:pStyle w:val="Cytat"/>
        <w:shd w:val="clear" w:color="auto" w:fill="F2F2F2" w:themeFill="background1" w:themeFillShade="F2"/>
      </w:pPr>
      <w:proofErr w:type="spellStart"/>
      <w:r w:rsidRPr="00842F30">
        <w:t>sudo</w:t>
      </w:r>
      <w:proofErr w:type="spellEnd"/>
      <w:r w:rsidRPr="00842F30">
        <w:t xml:space="preserve"> </w:t>
      </w:r>
      <w:proofErr w:type="spellStart"/>
      <w:r w:rsidRPr="00842F30">
        <w:t>apt</w:t>
      </w:r>
      <w:proofErr w:type="spellEnd"/>
      <w:r w:rsidRPr="00842F30">
        <w:t xml:space="preserve"> update</w:t>
      </w:r>
    </w:p>
    <w:p w14:paraId="0667ACFA" w14:textId="352B5BF6" w:rsidR="009A2619" w:rsidRDefault="009A2619" w:rsidP="009A2619">
      <w:pPr>
        <w:pStyle w:val="Cytat"/>
        <w:shd w:val="clear" w:color="auto" w:fill="F2F2F2" w:themeFill="background1" w:themeFillShade="F2"/>
        <w:rPr>
          <w:lang w:val="en-US"/>
        </w:rPr>
      </w:pPr>
      <w:proofErr w:type="spellStart"/>
      <w:r w:rsidRPr="009A2619">
        <w:rPr>
          <w:lang w:val="en-US"/>
        </w:rPr>
        <w:t>sudo</w:t>
      </w:r>
      <w:proofErr w:type="spellEnd"/>
      <w:r w:rsidRPr="009A2619">
        <w:rPr>
          <w:lang w:val="en-US"/>
        </w:rPr>
        <w:t xml:space="preserve"> apt upgrade</w:t>
      </w:r>
    </w:p>
    <w:p w14:paraId="085A15AF" w14:textId="77777777" w:rsidR="009A2619" w:rsidRDefault="009A2619" w:rsidP="009A2619">
      <w:pPr>
        <w:rPr>
          <w:lang w:val="en-US"/>
        </w:rPr>
      </w:pPr>
    </w:p>
    <w:p w14:paraId="79A52583" w14:textId="637BE9CF" w:rsidR="009A2619" w:rsidRDefault="009A2619" w:rsidP="009A2619">
      <w:pPr>
        <w:pStyle w:val="Nagwek3"/>
        <w:numPr>
          <w:ilvl w:val="0"/>
          <w:numId w:val="10"/>
        </w:numPr>
        <w:rPr>
          <w:lang w:val="en-US"/>
        </w:rPr>
      </w:pPr>
      <w:proofErr w:type="spellStart"/>
      <w:r>
        <w:rPr>
          <w:lang w:val="en-US"/>
        </w:rPr>
        <w:t>Ręczne</w:t>
      </w:r>
      <w:proofErr w:type="spellEnd"/>
      <w:r>
        <w:rPr>
          <w:lang w:val="en-US"/>
        </w:rPr>
        <w:t xml:space="preserve"> </w:t>
      </w:r>
      <w:proofErr w:type="spellStart"/>
      <w:r>
        <w:rPr>
          <w:lang w:val="en-US"/>
        </w:rPr>
        <w:t>patchowanie</w:t>
      </w:r>
      <w:proofErr w:type="spellEnd"/>
      <w:r>
        <w:rPr>
          <w:lang w:val="en-US"/>
        </w:rPr>
        <w:t xml:space="preserve"> </w:t>
      </w:r>
      <w:proofErr w:type="spellStart"/>
      <w:r>
        <w:rPr>
          <w:lang w:val="en-US"/>
        </w:rPr>
        <w:t>Polkit</w:t>
      </w:r>
      <w:proofErr w:type="spellEnd"/>
    </w:p>
    <w:p w14:paraId="6E472432" w14:textId="7FB2DA3C" w:rsidR="009A2619" w:rsidRDefault="009A2619" w:rsidP="009A2619">
      <w:pPr>
        <w:ind w:left="360"/>
      </w:pPr>
      <w:r w:rsidRPr="009A2619">
        <w:t>Jeśli z jakiegoś powodu a</w:t>
      </w:r>
      <w:r>
        <w:t xml:space="preserve">ktualizacja systemu nie jest możliwa, można ręcznie zastosować łatkę do kodu źródłowego </w:t>
      </w:r>
      <w:proofErr w:type="spellStart"/>
      <w:r>
        <w:t>Polkit</w:t>
      </w:r>
      <w:proofErr w:type="spellEnd"/>
      <w:r>
        <w:t xml:space="preserve">. </w:t>
      </w:r>
    </w:p>
    <w:p w14:paraId="2B48344C" w14:textId="56CED62F" w:rsidR="009A2619" w:rsidRDefault="009A2619" w:rsidP="009A2619">
      <w:pPr>
        <w:pStyle w:val="Akapitzlist"/>
        <w:numPr>
          <w:ilvl w:val="0"/>
          <w:numId w:val="12"/>
        </w:numPr>
      </w:pPr>
      <w:r>
        <w:t xml:space="preserve">Pobranie i rozpakowanie </w:t>
      </w:r>
      <w:proofErr w:type="spellStart"/>
      <w:r>
        <w:t>Polkit</w:t>
      </w:r>
      <w:proofErr w:type="spellEnd"/>
    </w:p>
    <w:p w14:paraId="3573B7F2" w14:textId="77777777" w:rsidR="009A2619" w:rsidRPr="009A2619" w:rsidRDefault="009A2619" w:rsidP="009A2619">
      <w:pPr>
        <w:pStyle w:val="Cytat"/>
        <w:shd w:val="clear" w:color="auto" w:fill="F2F2F2" w:themeFill="background1" w:themeFillShade="F2"/>
        <w:rPr>
          <w:lang w:val="en-US"/>
        </w:rPr>
      </w:pPr>
      <w:proofErr w:type="spellStart"/>
      <w:r w:rsidRPr="009A2619">
        <w:rPr>
          <w:lang w:val="en-US"/>
        </w:rPr>
        <w:t>wget</w:t>
      </w:r>
      <w:proofErr w:type="spellEnd"/>
      <w:r w:rsidRPr="009A2619">
        <w:rPr>
          <w:lang w:val="en-US"/>
        </w:rPr>
        <w:t xml:space="preserve"> https://www.freedesktop.org/software/polkit/releases/polkit-0.105.tar.gz</w:t>
      </w:r>
    </w:p>
    <w:p w14:paraId="3364826D" w14:textId="77777777" w:rsidR="009A2619" w:rsidRPr="009A2619" w:rsidRDefault="009A2619" w:rsidP="009A2619">
      <w:pPr>
        <w:pStyle w:val="Cytat"/>
        <w:shd w:val="clear" w:color="auto" w:fill="F2F2F2" w:themeFill="background1" w:themeFillShade="F2"/>
        <w:rPr>
          <w:lang w:val="en-US"/>
        </w:rPr>
      </w:pPr>
      <w:r w:rsidRPr="009A2619">
        <w:rPr>
          <w:lang w:val="en-US"/>
        </w:rPr>
        <w:t>tar -</w:t>
      </w:r>
      <w:proofErr w:type="spellStart"/>
      <w:r w:rsidRPr="009A2619">
        <w:rPr>
          <w:lang w:val="en-US"/>
        </w:rPr>
        <w:t>xzf</w:t>
      </w:r>
      <w:proofErr w:type="spellEnd"/>
      <w:r w:rsidRPr="009A2619">
        <w:rPr>
          <w:lang w:val="en-US"/>
        </w:rPr>
        <w:t xml:space="preserve"> polkit-0.105.tar.gz</w:t>
      </w:r>
    </w:p>
    <w:p w14:paraId="6CF8ED6B" w14:textId="31EC5C53" w:rsidR="009A2619" w:rsidRDefault="009A2619" w:rsidP="009A2619">
      <w:pPr>
        <w:pStyle w:val="Cytat"/>
        <w:shd w:val="clear" w:color="auto" w:fill="F2F2F2" w:themeFill="background1" w:themeFillShade="F2"/>
        <w:rPr>
          <w:lang w:val="en-US"/>
        </w:rPr>
      </w:pPr>
      <w:r w:rsidRPr="009A2619">
        <w:rPr>
          <w:lang w:val="en-US"/>
        </w:rPr>
        <w:t>cd polkit-0.105</w:t>
      </w:r>
    </w:p>
    <w:p w14:paraId="4E8F88AA" w14:textId="3D84C65F" w:rsidR="009A2619" w:rsidRDefault="009A2619" w:rsidP="009A2619">
      <w:pPr>
        <w:pStyle w:val="Akapitzlist"/>
        <w:numPr>
          <w:ilvl w:val="0"/>
          <w:numId w:val="12"/>
        </w:numPr>
        <w:rPr>
          <w:lang w:val="en-US"/>
        </w:rPr>
      </w:pPr>
      <w:proofErr w:type="spellStart"/>
      <w:r>
        <w:rPr>
          <w:lang w:val="en-US"/>
        </w:rPr>
        <w:t>Pobranie</w:t>
      </w:r>
      <w:proofErr w:type="spellEnd"/>
      <w:r>
        <w:rPr>
          <w:lang w:val="en-US"/>
        </w:rPr>
        <w:t xml:space="preserve"> </w:t>
      </w:r>
      <w:proofErr w:type="spellStart"/>
      <w:r>
        <w:rPr>
          <w:lang w:val="en-US"/>
        </w:rPr>
        <w:t>poprawki</w:t>
      </w:r>
      <w:proofErr w:type="spellEnd"/>
    </w:p>
    <w:p w14:paraId="0558313E" w14:textId="08AA3784" w:rsidR="009A2619" w:rsidRDefault="009A2619" w:rsidP="009A2619">
      <w:pPr>
        <w:pStyle w:val="Akapitzlist"/>
        <w:ind w:left="1428"/>
      </w:pPr>
      <w:r w:rsidRPr="009A2619">
        <w:t>Poniżej przedstawiono przykład poprawki d</w:t>
      </w:r>
      <w:r>
        <w:t xml:space="preserve">ostarczonej przez autorów </w:t>
      </w:r>
      <w:proofErr w:type="spellStart"/>
      <w:r>
        <w:t>Polkit</w:t>
      </w:r>
      <w:proofErr w:type="spellEnd"/>
      <w:r>
        <w:t>:</w:t>
      </w:r>
    </w:p>
    <w:p w14:paraId="50F47D41" w14:textId="77777777" w:rsidR="005613A8" w:rsidRPr="00842F30" w:rsidRDefault="005613A8" w:rsidP="009A2619">
      <w:pPr>
        <w:pStyle w:val="Cytat"/>
        <w:rPr>
          <w:rStyle w:val="hljs-comment"/>
        </w:rPr>
      </w:pPr>
    </w:p>
    <w:p w14:paraId="1F249D84" w14:textId="77777777" w:rsidR="005613A8" w:rsidRPr="00842F30" w:rsidRDefault="005613A8" w:rsidP="009A2619">
      <w:pPr>
        <w:pStyle w:val="Cytat"/>
        <w:rPr>
          <w:rStyle w:val="hljs-comment"/>
        </w:rPr>
      </w:pPr>
    </w:p>
    <w:p w14:paraId="67165EA8" w14:textId="77777777" w:rsidR="005613A8" w:rsidRPr="00842F30" w:rsidRDefault="005613A8" w:rsidP="009A2619">
      <w:pPr>
        <w:pStyle w:val="Cytat"/>
        <w:rPr>
          <w:rStyle w:val="hljs-comment"/>
        </w:rPr>
      </w:pPr>
    </w:p>
    <w:p w14:paraId="35D1F66A" w14:textId="77777777" w:rsidR="005613A8" w:rsidRPr="00842F30" w:rsidRDefault="005613A8" w:rsidP="009A2619">
      <w:pPr>
        <w:pStyle w:val="Cytat"/>
        <w:rPr>
          <w:rStyle w:val="hljs-comment"/>
        </w:rPr>
      </w:pPr>
    </w:p>
    <w:p w14:paraId="042A59B1" w14:textId="77777777" w:rsidR="005613A8" w:rsidRPr="00842F30" w:rsidRDefault="005613A8" w:rsidP="009A2619">
      <w:pPr>
        <w:pStyle w:val="Cytat"/>
        <w:rPr>
          <w:rStyle w:val="hljs-comment"/>
        </w:rPr>
      </w:pPr>
    </w:p>
    <w:p w14:paraId="3C9885A9" w14:textId="77777777" w:rsidR="005613A8" w:rsidRPr="00842F30" w:rsidRDefault="005613A8" w:rsidP="009A2619">
      <w:pPr>
        <w:pStyle w:val="Cytat"/>
        <w:rPr>
          <w:rStyle w:val="hljs-comment"/>
        </w:rPr>
      </w:pPr>
    </w:p>
    <w:p w14:paraId="0C48AD53" w14:textId="77777777" w:rsidR="005613A8" w:rsidRPr="00842F30" w:rsidRDefault="005613A8" w:rsidP="009A2619">
      <w:pPr>
        <w:pStyle w:val="Cytat"/>
        <w:rPr>
          <w:rStyle w:val="hljs-comment"/>
        </w:rPr>
      </w:pPr>
    </w:p>
    <w:p w14:paraId="0F864F8D" w14:textId="77777777" w:rsidR="005613A8" w:rsidRPr="00842F30" w:rsidRDefault="005613A8" w:rsidP="009A2619">
      <w:pPr>
        <w:pStyle w:val="Cytat"/>
        <w:rPr>
          <w:rStyle w:val="hljs-comment"/>
        </w:rPr>
      </w:pPr>
    </w:p>
    <w:p w14:paraId="44D359A8" w14:textId="77777777" w:rsidR="005613A8" w:rsidRPr="00842F30" w:rsidRDefault="005613A8" w:rsidP="009A2619">
      <w:pPr>
        <w:pStyle w:val="Cytat"/>
        <w:rPr>
          <w:rStyle w:val="hljs-comment"/>
        </w:rPr>
      </w:pPr>
    </w:p>
    <w:p w14:paraId="18069A7C" w14:textId="77777777" w:rsidR="005613A8" w:rsidRPr="00842F30" w:rsidRDefault="005613A8" w:rsidP="009A2619">
      <w:pPr>
        <w:pStyle w:val="Cytat"/>
        <w:rPr>
          <w:rStyle w:val="hljs-comment"/>
        </w:rPr>
      </w:pPr>
    </w:p>
    <w:p w14:paraId="0EF65909" w14:textId="7B2365D5"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lastRenderedPageBreak/>
        <w:t>diff --git a/</w:t>
      </w:r>
      <w:proofErr w:type="spellStart"/>
      <w:r w:rsidRPr="009A2619">
        <w:rPr>
          <w:rStyle w:val="hljs-comment"/>
          <w:lang w:val="en-US"/>
        </w:rPr>
        <w:t>src</w:t>
      </w:r>
      <w:proofErr w:type="spellEnd"/>
      <w:r w:rsidRPr="009A2619">
        <w:rPr>
          <w:rStyle w:val="hljs-comment"/>
          <w:lang w:val="en-US"/>
        </w:rPr>
        <w:t>/programs/</w:t>
      </w:r>
      <w:proofErr w:type="spellStart"/>
      <w:r w:rsidRPr="009A2619">
        <w:rPr>
          <w:rStyle w:val="hljs-comment"/>
          <w:lang w:val="en-US"/>
        </w:rPr>
        <w:t>pkexec.c</w:t>
      </w:r>
      <w:proofErr w:type="spellEnd"/>
      <w:r w:rsidRPr="009A2619">
        <w:rPr>
          <w:rStyle w:val="hljs-comment"/>
          <w:lang w:val="en-US"/>
        </w:rPr>
        <w:t xml:space="preserve"> b/</w:t>
      </w:r>
      <w:proofErr w:type="spellStart"/>
      <w:r w:rsidRPr="009A2619">
        <w:rPr>
          <w:rStyle w:val="hljs-comment"/>
          <w:lang w:val="en-US"/>
        </w:rPr>
        <w:t>src</w:t>
      </w:r>
      <w:proofErr w:type="spellEnd"/>
      <w:r w:rsidRPr="009A2619">
        <w:rPr>
          <w:rStyle w:val="hljs-comment"/>
          <w:lang w:val="en-US"/>
        </w:rPr>
        <w:t>/programs/</w:t>
      </w:r>
      <w:proofErr w:type="spellStart"/>
      <w:r w:rsidRPr="009A2619">
        <w:rPr>
          <w:rStyle w:val="hljs-comment"/>
          <w:lang w:val="en-US"/>
        </w:rPr>
        <w:t>pkexec.c</w:t>
      </w:r>
      <w:proofErr w:type="spellEnd"/>
    </w:p>
    <w:p w14:paraId="1BC27228"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index 1234567..89abcde 100644</w:t>
      </w:r>
    </w:p>
    <w:p w14:paraId="0DA231BD"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a/</w:t>
      </w:r>
      <w:proofErr w:type="spellStart"/>
      <w:r w:rsidRPr="009A2619">
        <w:rPr>
          <w:rStyle w:val="hljs-comment"/>
          <w:lang w:val="en-US"/>
        </w:rPr>
        <w:t>src</w:t>
      </w:r>
      <w:proofErr w:type="spellEnd"/>
      <w:r w:rsidRPr="009A2619">
        <w:rPr>
          <w:rStyle w:val="hljs-comment"/>
          <w:lang w:val="en-US"/>
        </w:rPr>
        <w:t>/programs/</w:t>
      </w:r>
      <w:proofErr w:type="spellStart"/>
      <w:r w:rsidRPr="009A2619">
        <w:rPr>
          <w:rStyle w:val="hljs-comment"/>
          <w:lang w:val="en-US"/>
        </w:rPr>
        <w:t>pkexec.c</w:t>
      </w:r>
      <w:proofErr w:type="spellEnd"/>
    </w:p>
    <w:p w14:paraId="225AE4E5"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b/</w:t>
      </w:r>
      <w:proofErr w:type="spellStart"/>
      <w:r w:rsidRPr="009A2619">
        <w:rPr>
          <w:rStyle w:val="hljs-comment"/>
          <w:lang w:val="en-US"/>
        </w:rPr>
        <w:t>src</w:t>
      </w:r>
      <w:proofErr w:type="spellEnd"/>
      <w:r w:rsidRPr="009A2619">
        <w:rPr>
          <w:rStyle w:val="hljs-comment"/>
          <w:lang w:val="en-US"/>
        </w:rPr>
        <w:t>/programs/</w:t>
      </w:r>
      <w:proofErr w:type="spellStart"/>
      <w:r w:rsidRPr="009A2619">
        <w:rPr>
          <w:rStyle w:val="hljs-comment"/>
          <w:lang w:val="en-US"/>
        </w:rPr>
        <w:t>pkexec.c</w:t>
      </w:r>
      <w:proofErr w:type="spellEnd"/>
    </w:p>
    <w:p w14:paraId="140BF8BD"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-1,7 +1,7 @@</w:t>
      </w:r>
    </w:p>
    <w:p w14:paraId="2A523271"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int main (int </w:t>
      </w:r>
      <w:proofErr w:type="spellStart"/>
      <w:r w:rsidRPr="009A2619">
        <w:rPr>
          <w:rStyle w:val="hljs-comment"/>
          <w:lang w:val="en-US"/>
        </w:rPr>
        <w:t>argc</w:t>
      </w:r>
      <w:proofErr w:type="spellEnd"/>
      <w:r w:rsidRPr="009A2619">
        <w:rPr>
          <w:rStyle w:val="hljs-comment"/>
          <w:lang w:val="en-US"/>
        </w:rPr>
        <w:t>, char *</w:t>
      </w:r>
      <w:proofErr w:type="spellStart"/>
      <w:r w:rsidRPr="009A2619">
        <w:rPr>
          <w:rStyle w:val="hljs-comment"/>
          <w:lang w:val="en-US"/>
        </w:rPr>
        <w:t>argv</w:t>
      </w:r>
      <w:proofErr w:type="spellEnd"/>
      <w:r w:rsidRPr="009A2619">
        <w:rPr>
          <w:rStyle w:val="hljs-comment"/>
          <w:lang w:val="en-US"/>
        </w:rPr>
        <w:t>[])</w:t>
      </w:r>
    </w:p>
    <w:p w14:paraId="2E65F357"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183525BA"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49F5113C" w14:textId="77777777" w:rsidR="009A2619" w:rsidRPr="009A2619" w:rsidRDefault="009A2619" w:rsidP="00842F30">
      <w:pPr>
        <w:pStyle w:val="Cytat"/>
        <w:shd w:val="clear" w:color="auto" w:fill="F2F2F2" w:themeFill="background1" w:themeFillShade="F2"/>
        <w:rPr>
          <w:rStyle w:val="hljs-comment"/>
          <w:color w:val="FF0000"/>
          <w:lang w:val="en-US"/>
        </w:rPr>
      </w:pPr>
      <w:r w:rsidRPr="009A2619">
        <w:rPr>
          <w:rStyle w:val="hljs-comment"/>
          <w:color w:val="FF0000"/>
          <w:lang w:val="en-US"/>
        </w:rPr>
        <w:t>-    for (n = 1; n &lt; (</w:t>
      </w:r>
      <w:proofErr w:type="spellStart"/>
      <w:r w:rsidRPr="009A2619">
        <w:rPr>
          <w:rStyle w:val="hljs-comment"/>
          <w:color w:val="FF0000"/>
          <w:lang w:val="en-US"/>
        </w:rPr>
        <w:t>guint</w:t>
      </w:r>
      <w:proofErr w:type="spellEnd"/>
      <w:r w:rsidRPr="009A2619">
        <w:rPr>
          <w:rStyle w:val="hljs-comment"/>
          <w:color w:val="FF0000"/>
          <w:lang w:val="en-US"/>
        </w:rPr>
        <w:t xml:space="preserve">) </w:t>
      </w:r>
      <w:proofErr w:type="spellStart"/>
      <w:r w:rsidRPr="009A2619">
        <w:rPr>
          <w:rStyle w:val="hljs-comment"/>
          <w:color w:val="FF0000"/>
          <w:lang w:val="en-US"/>
        </w:rPr>
        <w:t>argc</w:t>
      </w:r>
      <w:proofErr w:type="spellEnd"/>
      <w:r w:rsidRPr="009A2619">
        <w:rPr>
          <w:rStyle w:val="hljs-comment"/>
          <w:color w:val="FF0000"/>
          <w:lang w:val="en-US"/>
        </w:rPr>
        <w:t>; n++)</w:t>
      </w:r>
    </w:p>
    <w:p w14:paraId="59A2FB45" w14:textId="77777777" w:rsidR="009A2619" w:rsidRPr="00842F30" w:rsidRDefault="009A2619" w:rsidP="00842F30">
      <w:pPr>
        <w:pStyle w:val="Cytat"/>
        <w:shd w:val="clear" w:color="auto" w:fill="F2F2F2" w:themeFill="background1" w:themeFillShade="F2"/>
        <w:rPr>
          <w:color w:val="30F4AE"/>
          <w:lang w:val="en-US"/>
        </w:rPr>
      </w:pPr>
      <w:r w:rsidRPr="00842F30">
        <w:rPr>
          <w:color w:val="30F4AE"/>
          <w:lang w:val="en-US"/>
        </w:rPr>
        <w:t>+    for (n = 0; n &lt; (</w:t>
      </w:r>
      <w:proofErr w:type="spellStart"/>
      <w:r w:rsidRPr="00842F30">
        <w:rPr>
          <w:color w:val="30F4AE"/>
          <w:lang w:val="en-US"/>
        </w:rPr>
        <w:t>guint</w:t>
      </w:r>
      <w:proofErr w:type="spellEnd"/>
      <w:r w:rsidRPr="00842F30">
        <w:rPr>
          <w:color w:val="30F4AE"/>
          <w:lang w:val="en-US"/>
        </w:rPr>
        <w:t xml:space="preserve">) </w:t>
      </w:r>
      <w:proofErr w:type="spellStart"/>
      <w:r w:rsidRPr="00842F30">
        <w:rPr>
          <w:color w:val="30F4AE"/>
          <w:lang w:val="en-US"/>
        </w:rPr>
        <w:t>argc</w:t>
      </w:r>
      <w:proofErr w:type="spellEnd"/>
      <w:r w:rsidRPr="00842F30">
        <w:rPr>
          <w:color w:val="30F4AE"/>
          <w:lang w:val="en-US"/>
        </w:rPr>
        <w:t>; n++)</w:t>
      </w:r>
    </w:p>
    <w:p w14:paraId="5C8E630D"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5D7AD385"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4C118170"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569F83A6"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-12,6 +12,10 @@ int main (int </w:t>
      </w:r>
      <w:proofErr w:type="spellStart"/>
      <w:r w:rsidRPr="009A2619">
        <w:rPr>
          <w:rStyle w:val="hljs-comment"/>
          <w:lang w:val="en-US"/>
        </w:rPr>
        <w:t>argc</w:t>
      </w:r>
      <w:proofErr w:type="spellEnd"/>
      <w:r w:rsidRPr="009A2619">
        <w:rPr>
          <w:rStyle w:val="hljs-comment"/>
          <w:lang w:val="en-US"/>
        </w:rPr>
        <w:t>, char *</w:t>
      </w:r>
      <w:proofErr w:type="spellStart"/>
      <w:r w:rsidRPr="009A2619">
        <w:rPr>
          <w:rStyle w:val="hljs-comment"/>
          <w:lang w:val="en-US"/>
        </w:rPr>
        <w:t>argv</w:t>
      </w:r>
      <w:proofErr w:type="spellEnd"/>
      <w:r w:rsidRPr="009A2619">
        <w:rPr>
          <w:rStyle w:val="hljs-comment"/>
          <w:lang w:val="en-US"/>
        </w:rPr>
        <w:t>[])</w:t>
      </w:r>
    </w:p>
    <w:p w14:paraId="408A489A"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s = </w:t>
      </w:r>
      <w:proofErr w:type="spellStart"/>
      <w:r w:rsidRPr="009A2619">
        <w:rPr>
          <w:rStyle w:val="hljs-comment"/>
          <w:lang w:val="en-US"/>
        </w:rPr>
        <w:t>g_find_program_in_path</w:t>
      </w:r>
      <w:proofErr w:type="spellEnd"/>
      <w:r w:rsidRPr="009A2619">
        <w:rPr>
          <w:rStyle w:val="hljs-comment"/>
          <w:lang w:val="en-US"/>
        </w:rPr>
        <w:t xml:space="preserve"> (path);</w:t>
      </w:r>
    </w:p>
    <w:p w14:paraId="141018DC"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48966C64"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roofErr w:type="spellStart"/>
      <w:r w:rsidRPr="009A2619">
        <w:rPr>
          <w:rStyle w:val="hljs-comment"/>
          <w:lang w:val="en-US"/>
        </w:rPr>
        <w:t>argv</w:t>
      </w:r>
      <w:proofErr w:type="spellEnd"/>
      <w:r w:rsidRPr="009A2619">
        <w:rPr>
          <w:rStyle w:val="hljs-comment"/>
          <w:lang w:val="en-US"/>
        </w:rPr>
        <w:t>[n] = path = s;</w:t>
      </w:r>
    </w:p>
    <w:p w14:paraId="4DC90235" w14:textId="77777777" w:rsidR="009A2619" w:rsidRPr="00842F30" w:rsidRDefault="009A2619" w:rsidP="00842F30">
      <w:pPr>
        <w:pStyle w:val="Cytat"/>
        <w:shd w:val="clear" w:color="auto" w:fill="F2F2F2" w:themeFill="background1" w:themeFillShade="F2"/>
        <w:rPr>
          <w:color w:val="30F4AE"/>
          <w:lang w:val="en-US"/>
        </w:rPr>
      </w:pPr>
      <w:r w:rsidRPr="00842F30">
        <w:rPr>
          <w:color w:val="30F4AE"/>
          <w:lang w:val="en-US"/>
        </w:rPr>
        <w:t>+        if (</w:t>
      </w:r>
      <w:proofErr w:type="spellStart"/>
      <w:r w:rsidRPr="00842F30">
        <w:rPr>
          <w:color w:val="30F4AE"/>
          <w:lang w:val="en-US"/>
        </w:rPr>
        <w:t>argv</w:t>
      </w:r>
      <w:proofErr w:type="spellEnd"/>
      <w:r w:rsidRPr="00842F30">
        <w:rPr>
          <w:color w:val="30F4AE"/>
          <w:lang w:val="en-US"/>
        </w:rPr>
        <w:t>[n] == NULL)</w:t>
      </w:r>
    </w:p>
    <w:p w14:paraId="336688D7" w14:textId="77777777" w:rsidR="009A2619" w:rsidRPr="009A2619" w:rsidRDefault="009A2619" w:rsidP="00842F30">
      <w:pPr>
        <w:pStyle w:val="Cytat"/>
        <w:shd w:val="clear" w:color="auto" w:fill="F2F2F2" w:themeFill="background1" w:themeFillShade="F2"/>
        <w:rPr>
          <w:color w:val="30F4AE"/>
        </w:rPr>
      </w:pPr>
      <w:r w:rsidRPr="009A2619">
        <w:rPr>
          <w:color w:val="30F4AE"/>
        </w:rPr>
        <w:t>+        {</w:t>
      </w:r>
    </w:p>
    <w:p w14:paraId="7F9C74EC" w14:textId="77777777" w:rsidR="009A2619" w:rsidRPr="009A2619" w:rsidRDefault="009A2619" w:rsidP="00842F30">
      <w:pPr>
        <w:pStyle w:val="Cytat"/>
        <w:shd w:val="clear" w:color="auto" w:fill="F2F2F2" w:themeFill="background1" w:themeFillShade="F2"/>
        <w:rPr>
          <w:color w:val="30F4AE"/>
        </w:rPr>
      </w:pPr>
      <w:r w:rsidRPr="009A2619">
        <w:rPr>
          <w:color w:val="30F4AE"/>
        </w:rPr>
        <w:t>+            return EXIT_FAILURE;</w:t>
      </w:r>
    </w:p>
    <w:p w14:paraId="303E7341" w14:textId="77777777" w:rsidR="009A2619" w:rsidRPr="009A2619" w:rsidRDefault="009A2619" w:rsidP="00842F30">
      <w:pPr>
        <w:pStyle w:val="Cytat"/>
        <w:shd w:val="clear" w:color="auto" w:fill="F2F2F2" w:themeFill="background1" w:themeFillShade="F2"/>
        <w:rPr>
          <w:color w:val="30F4AE"/>
        </w:rPr>
      </w:pPr>
      <w:r w:rsidRPr="009A2619">
        <w:rPr>
          <w:color w:val="30F4AE"/>
        </w:rPr>
        <w:t>+        }</w:t>
      </w:r>
    </w:p>
    <w:p w14:paraId="66D83F48"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11008F9D" w14:textId="77777777" w:rsidR="009A2619" w:rsidRP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6E67575A" w14:textId="5D92476F" w:rsidR="009A2619" w:rsidRDefault="009A2619" w:rsidP="00842F30">
      <w:pPr>
        <w:pStyle w:val="Cytat"/>
        <w:shd w:val="clear" w:color="auto" w:fill="F2F2F2" w:themeFill="background1" w:themeFillShade="F2"/>
        <w:rPr>
          <w:rStyle w:val="hljs-comment"/>
          <w:lang w:val="en-US"/>
        </w:rPr>
      </w:pPr>
      <w:r w:rsidRPr="009A2619">
        <w:rPr>
          <w:rStyle w:val="hljs-comment"/>
          <w:lang w:val="en-US"/>
        </w:rPr>
        <w:t xml:space="preserve"> }</w:t>
      </w:r>
    </w:p>
    <w:p w14:paraId="4119C9CB" w14:textId="1C363E48" w:rsidR="005613A8" w:rsidRDefault="005613A8" w:rsidP="005613A8">
      <w:pPr>
        <w:pStyle w:val="Akapitzlist"/>
        <w:numPr>
          <w:ilvl w:val="0"/>
          <w:numId w:val="12"/>
        </w:numPr>
        <w:rPr>
          <w:lang w:val="en-US"/>
        </w:rPr>
      </w:pPr>
      <w:proofErr w:type="spellStart"/>
      <w:r>
        <w:rPr>
          <w:lang w:val="en-US"/>
        </w:rPr>
        <w:t>Zastosowanie</w:t>
      </w:r>
      <w:proofErr w:type="spellEnd"/>
      <w:r>
        <w:rPr>
          <w:lang w:val="en-US"/>
        </w:rPr>
        <w:t xml:space="preserve"> </w:t>
      </w:r>
      <w:proofErr w:type="spellStart"/>
      <w:r>
        <w:rPr>
          <w:lang w:val="en-US"/>
        </w:rPr>
        <w:t>poprawki</w:t>
      </w:r>
      <w:proofErr w:type="spellEnd"/>
    </w:p>
    <w:p w14:paraId="68217B46" w14:textId="1D79FA17" w:rsidR="005613A8" w:rsidRDefault="005613A8" w:rsidP="005613A8">
      <w:pPr>
        <w:ind w:left="1428"/>
      </w:pPr>
      <w:r w:rsidRPr="005613A8">
        <w:t xml:space="preserve">Zapisanie poprawki do pliku </w:t>
      </w:r>
      <w:r>
        <w:t>‘</w:t>
      </w:r>
      <w:proofErr w:type="spellStart"/>
      <w:r>
        <w:rPr>
          <w:b/>
          <w:bCs/>
        </w:rPr>
        <w:t>fix.patch</w:t>
      </w:r>
      <w:proofErr w:type="spellEnd"/>
      <w:r>
        <w:t>’ i zastosowanie:</w:t>
      </w:r>
    </w:p>
    <w:p w14:paraId="1218476D" w14:textId="598C2C74" w:rsidR="005613A8" w:rsidRPr="005613A8" w:rsidRDefault="005613A8" w:rsidP="005613A8">
      <w:pPr>
        <w:pStyle w:val="Cytat"/>
        <w:shd w:val="clear" w:color="auto" w:fill="F2F2F2" w:themeFill="background1" w:themeFillShade="F2"/>
      </w:pPr>
      <w:proofErr w:type="spellStart"/>
      <w:r w:rsidRPr="005613A8">
        <w:t>patch</w:t>
      </w:r>
      <w:proofErr w:type="spellEnd"/>
      <w:r w:rsidRPr="005613A8">
        <w:t xml:space="preserve"> -p1 &lt; </w:t>
      </w:r>
      <w:proofErr w:type="spellStart"/>
      <w:r w:rsidRPr="005613A8">
        <w:t>fix.patch</w:t>
      </w:r>
      <w:proofErr w:type="spellEnd"/>
    </w:p>
    <w:p w14:paraId="7D7E859E" w14:textId="77777777" w:rsidR="009A2619" w:rsidRDefault="009A2619" w:rsidP="009A2619"/>
    <w:p w14:paraId="1BC8A390" w14:textId="118D829A" w:rsidR="005613A8" w:rsidRDefault="005613A8" w:rsidP="005613A8">
      <w:pPr>
        <w:pStyle w:val="Akapitzlist"/>
        <w:numPr>
          <w:ilvl w:val="0"/>
          <w:numId w:val="12"/>
        </w:numPr>
      </w:pPr>
      <w:r>
        <w:t>Kompilacja i instalacja</w:t>
      </w:r>
    </w:p>
    <w:p w14:paraId="563DCE2C" w14:textId="77777777" w:rsidR="005613A8" w:rsidRDefault="005613A8" w:rsidP="005613A8">
      <w:pPr>
        <w:pStyle w:val="Cytat"/>
        <w:shd w:val="clear" w:color="auto" w:fill="F2F2F2" w:themeFill="background1" w:themeFillShade="F2"/>
      </w:pPr>
      <w:r>
        <w:t>./</w:t>
      </w:r>
      <w:proofErr w:type="spellStart"/>
      <w:r>
        <w:t>configure</w:t>
      </w:r>
      <w:proofErr w:type="spellEnd"/>
    </w:p>
    <w:p w14:paraId="1C1B5F21" w14:textId="77777777" w:rsidR="005613A8" w:rsidRDefault="005613A8" w:rsidP="005613A8">
      <w:pPr>
        <w:pStyle w:val="Cytat"/>
        <w:shd w:val="clear" w:color="auto" w:fill="F2F2F2" w:themeFill="background1" w:themeFillShade="F2"/>
      </w:pPr>
      <w:proofErr w:type="spellStart"/>
      <w:r>
        <w:t>make</w:t>
      </w:r>
      <w:proofErr w:type="spellEnd"/>
    </w:p>
    <w:p w14:paraId="062898FF" w14:textId="611D331A" w:rsidR="005613A8" w:rsidRDefault="005613A8" w:rsidP="005613A8">
      <w:pPr>
        <w:pStyle w:val="Cytat"/>
        <w:shd w:val="clear" w:color="auto" w:fill="F2F2F2" w:themeFill="background1" w:themeFillShade="F2"/>
      </w:pPr>
      <w:proofErr w:type="spellStart"/>
      <w:r>
        <w:t>sudo</w:t>
      </w:r>
      <w:proofErr w:type="spellEnd"/>
      <w:r>
        <w:t xml:space="preserve"> </w:t>
      </w:r>
      <w:proofErr w:type="spellStart"/>
      <w:r>
        <w:t>make</w:t>
      </w:r>
      <w:proofErr w:type="spellEnd"/>
      <w:r>
        <w:t xml:space="preserve"> </w:t>
      </w:r>
      <w:proofErr w:type="spellStart"/>
      <w:r>
        <w:t>install</w:t>
      </w:r>
      <w:proofErr w:type="spellEnd"/>
    </w:p>
    <w:p w14:paraId="12005735" w14:textId="77777777" w:rsidR="005613A8" w:rsidRPr="005613A8" w:rsidRDefault="005613A8" w:rsidP="005613A8"/>
    <w:p w14:paraId="06113182" w14:textId="4198C6E2" w:rsidR="009A2619" w:rsidRDefault="005613A8" w:rsidP="005613A8">
      <w:pPr>
        <w:pStyle w:val="Nagwek3"/>
        <w:numPr>
          <w:ilvl w:val="0"/>
          <w:numId w:val="10"/>
        </w:numPr>
      </w:pPr>
      <w:r>
        <w:t>Weryfikacja poprawki</w:t>
      </w:r>
    </w:p>
    <w:p w14:paraId="6FA89DE4" w14:textId="1D710F0A" w:rsidR="005613A8" w:rsidRDefault="005613A8" w:rsidP="005613A8">
      <w:r>
        <w:t xml:space="preserve">Po zaktualizowaniu </w:t>
      </w:r>
      <w:proofErr w:type="spellStart"/>
      <w:r>
        <w:t>Polkit</w:t>
      </w:r>
      <w:proofErr w:type="spellEnd"/>
      <w:r>
        <w:t xml:space="preserve"> lub zastosowaniu łatki, warto sprawdzić, czy podatność została usunięta:</w:t>
      </w:r>
    </w:p>
    <w:p w14:paraId="537D9C81" w14:textId="0C12D08E" w:rsidR="005613A8" w:rsidRDefault="005613A8" w:rsidP="005613A8">
      <w:pPr>
        <w:pStyle w:val="Akapitzlist"/>
        <w:numPr>
          <w:ilvl w:val="0"/>
          <w:numId w:val="13"/>
        </w:numPr>
      </w:pPr>
      <w:r>
        <w:t xml:space="preserve">Sprawdzenie wersji </w:t>
      </w:r>
      <w:proofErr w:type="spellStart"/>
      <w:r>
        <w:t>Polkit</w:t>
      </w:r>
      <w:proofErr w:type="spellEnd"/>
      <w:r>
        <w:t>:</w:t>
      </w:r>
    </w:p>
    <w:p w14:paraId="0E4CAA04" w14:textId="7A10E9F7" w:rsidR="005613A8" w:rsidRPr="005613A8" w:rsidRDefault="005613A8" w:rsidP="005613A8">
      <w:pPr>
        <w:pStyle w:val="Cytat"/>
        <w:shd w:val="clear" w:color="auto" w:fill="F2F2F2" w:themeFill="background1" w:themeFillShade="F2"/>
      </w:pPr>
      <w:proofErr w:type="spellStart"/>
      <w:r>
        <w:t>pkexec</w:t>
      </w:r>
      <w:proofErr w:type="spellEnd"/>
      <w:r>
        <w:t xml:space="preserve"> --version</w:t>
      </w:r>
    </w:p>
    <w:p w14:paraId="509ED6A7" w14:textId="77777777" w:rsidR="005613A8" w:rsidRPr="005613A8" w:rsidRDefault="005613A8" w:rsidP="00E93C75"/>
    <w:p w14:paraId="5A0511BF" w14:textId="118F6F61" w:rsidR="00E93C75" w:rsidRDefault="00500D12" w:rsidP="00500D12">
      <w:pPr>
        <w:pStyle w:val="Nagwek2"/>
      </w:pPr>
      <w:r>
        <w:t>Podsumowanie</w:t>
      </w:r>
    </w:p>
    <w:p w14:paraId="6EBAD47B" w14:textId="77777777" w:rsidR="00500D12" w:rsidRPr="00500D12" w:rsidRDefault="00500D12" w:rsidP="00500D12">
      <w:r w:rsidRPr="00500D12">
        <w:t xml:space="preserve">Podatność CVE-2021-4034 w programie </w:t>
      </w:r>
      <w:proofErr w:type="spellStart"/>
      <w:r w:rsidRPr="00500D12">
        <w:rPr>
          <w:b/>
          <w:bCs/>
        </w:rPr>
        <w:t>pkexec</w:t>
      </w:r>
      <w:proofErr w:type="spellEnd"/>
      <w:r w:rsidRPr="00500D12">
        <w:t xml:space="preserve"> z </w:t>
      </w:r>
      <w:proofErr w:type="spellStart"/>
      <w:r w:rsidRPr="00500D12">
        <w:rPr>
          <w:b/>
          <w:bCs/>
        </w:rPr>
        <w:t>Polkit</w:t>
      </w:r>
      <w:proofErr w:type="spellEnd"/>
      <w:r w:rsidRPr="00500D12">
        <w:t xml:space="preserve"> jest doskonałym przykładem na to, jak niewłaściwe przetwarzanie argumentów może prowadzić do poważnych luk bezpieczeństwa. Wykorzystanie tej podatności umożliwia lokalnym użytkownikom uzyskanie uprawnień </w:t>
      </w:r>
      <w:proofErr w:type="spellStart"/>
      <w:r w:rsidRPr="00500D12">
        <w:t>roota</w:t>
      </w:r>
      <w:proofErr w:type="spellEnd"/>
      <w:r w:rsidRPr="00500D12">
        <w:t xml:space="preserve"> </w:t>
      </w:r>
      <w:r w:rsidRPr="00500D12">
        <w:lastRenderedPageBreak/>
        <w:t xml:space="preserve">poprzez manipulację zmiennymi środowiskowymi i nieprawidłowe przetwarzanie argumentów przez </w:t>
      </w:r>
      <w:proofErr w:type="spellStart"/>
      <w:r w:rsidRPr="00500D12">
        <w:rPr>
          <w:b/>
          <w:bCs/>
        </w:rPr>
        <w:t>pkexec</w:t>
      </w:r>
      <w:proofErr w:type="spellEnd"/>
      <w:r w:rsidRPr="00500D12">
        <w:t>.</w:t>
      </w:r>
    </w:p>
    <w:p w14:paraId="107670B7" w14:textId="77777777" w:rsidR="00500D12" w:rsidRPr="00500D12" w:rsidRDefault="00500D12" w:rsidP="00500D12">
      <w:r w:rsidRPr="00500D12">
        <w:t>Przedstawiona analiza i szczegółowy opis kroków pozwalających na eksploatację tej podatności ukazują, jak istotne jest świadome programowanie oraz weryfikacja kodu pod kątem potencjalnych luk. Warto podkreślić, że odpowiednie zabezpieczenie systemów operacyjnych, regularne aktualizacje oprogramowania oraz edukacja użytkowników i administratorów systemów stanowią kluczowe elementy skutecznej obrony przed tego rodzaju zagrożeniami.</w:t>
      </w:r>
    </w:p>
    <w:p w14:paraId="2ACEE40A" w14:textId="77777777" w:rsidR="00500D12" w:rsidRPr="00500D12" w:rsidRDefault="00500D12" w:rsidP="00500D12">
      <w:r w:rsidRPr="00500D12">
        <w:t xml:space="preserve">Opisane rozwiązania, takie jak tworzenie katalogów i plików, kompilacja kodu, ustawianie zmiennych środowiskowych oraz uruchomienie </w:t>
      </w:r>
      <w:proofErr w:type="spellStart"/>
      <w:r w:rsidRPr="00500D12">
        <w:t>exploitu</w:t>
      </w:r>
      <w:proofErr w:type="spellEnd"/>
      <w:r w:rsidRPr="00500D12">
        <w:t>, pokazują praktyczny aspekt wykorzystania podatności. Podkreślają one również znaczenie zrozumienia mechanizmów działania systemów operacyjnych i narzędzi wykorzystywanych w codziennej pracy administratorów oraz programistów.</w:t>
      </w:r>
    </w:p>
    <w:p w14:paraId="5E0F1904" w14:textId="77777777" w:rsidR="00500D12" w:rsidRPr="00500D12" w:rsidRDefault="00500D12" w:rsidP="00500D12">
      <w:r w:rsidRPr="00500D12">
        <w:t>Podsumowując, incydent związany z CVE-2021-4034 to przypomnienie o nieustannej potrzebie czujności oraz proaktywnego podejścia do kwestii bezpieczeństwa IT. W dobie ciągłego rozwoju technologicznego i rosnącej liczby zagrożeń, zabezpieczenie infrastruktury IT oraz dbałość o aktualizacje i audyty bezpieczeństwa powinny być priorytetem każdej organizacji.</w:t>
      </w:r>
    </w:p>
    <w:p w14:paraId="7E1BD5EF" w14:textId="77777777" w:rsidR="00500D12" w:rsidRPr="00500D12" w:rsidRDefault="00500D12" w:rsidP="00500D12"/>
    <w:p w14:paraId="4B26491C" w14:textId="77777777" w:rsidR="00E93C75" w:rsidRPr="00E93C75" w:rsidRDefault="00E93C75" w:rsidP="00E93C75"/>
    <w:p w14:paraId="74D112AF" w14:textId="77777777" w:rsidR="00E93C75" w:rsidRPr="00E93C75" w:rsidRDefault="00E93C75" w:rsidP="00E93C75"/>
    <w:p w14:paraId="4729EAE4" w14:textId="77777777" w:rsidR="00E93C75" w:rsidRPr="00E93C75" w:rsidRDefault="00E93C75" w:rsidP="00E93C75"/>
    <w:p w14:paraId="5D02055A" w14:textId="77777777" w:rsidR="00E93C75" w:rsidRPr="00E93C75" w:rsidRDefault="00E93C75" w:rsidP="00E93C75"/>
    <w:p w14:paraId="1F3B7C39" w14:textId="77777777" w:rsidR="00E93C75" w:rsidRPr="00E93C75" w:rsidRDefault="00E93C75" w:rsidP="00E93C75"/>
    <w:p w14:paraId="10957857" w14:textId="77777777" w:rsidR="00E93C75" w:rsidRPr="00E93C75" w:rsidRDefault="00E93C75" w:rsidP="00E93C75"/>
    <w:p w14:paraId="2CE672BE" w14:textId="77777777" w:rsidR="00E93C75" w:rsidRPr="00E93C75" w:rsidRDefault="00E93C75" w:rsidP="00E93C75"/>
    <w:sectPr w:rsidR="00E93C75" w:rsidRPr="00E93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4E5C"/>
    <w:multiLevelType w:val="hybridMultilevel"/>
    <w:tmpl w:val="EAF4109E"/>
    <w:lvl w:ilvl="0" w:tplc="CB6437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022A52"/>
    <w:multiLevelType w:val="hybridMultilevel"/>
    <w:tmpl w:val="C8D418AA"/>
    <w:lvl w:ilvl="0" w:tplc="FFFFFFFF">
      <w:start w:val="1"/>
      <w:numFmt w:val="lowerLetter"/>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261D551D"/>
    <w:multiLevelType w:val="hybridMultilevel"/>
    <w:tmpl w:val="27E87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601F5A"/>
    <w:multiLevelType w:val="hybridMultilevel"/>
    <w:tmpl w:val="46CC6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4F10D86"/>
    <w:multiLevelType w:val="multilevel"/>
    <w:tmpl w:val="E9085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437B9"/>
    <w:multiLevelType w:val="hybridMultilevel"/>
    <w:tmpl w:val="C8D418AA"/>
    <w:lvl w:ilvl="0" w:tplc="04150017">
      <w:start w:val="1"/>
      <w:numFmt w:val="lowerLetter"/>
      <w:lvlText w:val="%1)"/>
      <w:lvlJc w:val="left"/>
      <w:pPr>
        <w:ind w:left="1428" w:hanging="360"/>
      </w:pPr>
    </w:lvl>
    <w:lvl w:ilvl="1" w:tplc="04150019">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6" w15:restartNumberingAfterBreak="0">
    <w:nsid w:val="49370CCD"/>
    <w:multiLevelType w:val="hybridMultilevel"/>
    <w:tmpl w:val="AFEC79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FFC40E8"/>
    <w:multiLevelType w:val="hybridMultilevel"/>
    <w:tmpl w:val="F1AE4396"/>
    <w:lvl w:ilvl="0" w:tplc="CB6437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685BF6"/>
    <w:multiLevelType w:val="multilevel"/>
    <w:tmpl w:val="83C0D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0393D"/>
    <w:multiLevelType w:val="hybridMultilevel"/>
    <w:tmpl w:val="4B9E825C"/>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723B243E"/>
    <w:multiLevelType w:val="hybridMultilevel"/>
    <w:tmpl w:val="328C837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40D656D"/>
    <w:multiLevelType w:val="multilevel"/>
    <w:tmpl w:val="9344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655C3"/>
    <w:multiLevelType w:val="hybridMultilevel"/>
    <w:tmpl w:val="60701A70"/>
    <w:lvl w:ilvl="0" w:tplc="CB6437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05006539">
    <w:abstractNumId w:val="6"/>
  </w:num>
  <w:num w:numId="2" w16cid:durableId="647317893">
    <w:abstractNumId w:val="3"/>
  </w:num>
  <w:num w:numId="3" w16cid:durableId="1226910268">
    <w:abstractNumId w:val="10"/>
  </w:num>
  <w:num w:numId="4" w16cid:durableId="1952278387">
    <w:abstractNumId w:val="4"/>
  </w:num>
  <w:num w:numId="5" w16cid:durableId="1305355269">
    <w:abstractNumId w:val="11"/>
  </w:num>
  <w:num w:numId="6" w16cid:durableId="866679466">
    <w:abstractNumId w:val="0"/>
  </w:num>
  <w:num w:numId="7" w16cid:durableId="2065131454">
    <w:abstractNumId w:val="2"/>
  </w:num>
  <w:num w:numId="8" w16cid:durableId="875972485">
    <w:abstractNumId w:val="7"/>
  </w:num>
  <w:num w:numId="9" w16cid:durableId="2111390665">
    <w:abstractNumId w:val="8"/>
  </w:num>
  <w:num w:numId="10" w16cid:durableId="2062166906">
    <w:abstractNumId w:val="12"/>
  </w:num>
  <w:num w:numId="11" w16cid:durableId="2118937399">
    <w:abstractNumId w:val="9"/>
  </w:num>
  <w:num w:numId="12" w16cid:durableId="1162281655">
    <w:abstractNumId w:val="5"/>
  </w:num>
  <w:num w:numId="13" w16cid:durableId="143250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82"/>
    <w:rsid w:val="00083482"/>
    <w:rsid w:val="001C447C"/>
    <w:rsid w:val="00241D83"/>
    <w:rsid w:val="004D0B72"/>
    <w:rsid w:val="00500D12"/>
    <w:rsid w:val="005335ED"/>
    <w:rsid w:val="005613A8"/>
    <w:rsid w:val="007D738D"/>
    <w:rsid w:val="00812475"/>
    <w:rsid w:val="00842F30"/>
    <w:rsid w:val="008A116B"/>
    <w:rsid w:val="00901B38"/>
    <w:rsid w:val="00946BEE"/>
    <w:rsid w:val="009A2619"/>
    <w:rsid w:val="00A33A97"/>
    <w:rsid w:val="00AF1AEC"/>
    <w:rsid w:val="00BC683D"/>
    <w:rsid w:val="00C15F9C"/>
    <w:rsid w:val="00D40069"/>
    <w:rsid w:val="00E03455"/>
    <w:rsid w:val="00E93C75"/>
    <w:rsid w:val="00F62EE7"/>
    <w:rsid w:val="00F8654F"/>
    <w:rsid w:val="00FF5A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726A"/>
  <w15:chartTrackingRefBased/>
  <w15:docId w15:val="{5E2724EE-8E36-4B05-B335-7D8FF09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83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83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08348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8348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8348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8348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8348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8348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8348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348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8348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08348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8348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8348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8348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8348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8348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83482"/>
    <w:rPr>
      <w:rFonts w:eastAsiaTheme="majorEastAsia" w:cstheme="majorBidi"/>
      <w:color w:val="272727" w:themeColor="text1" w:themeTint="D8"/>
    </w:rPr>
  </w:style>
  <w:style w:type="paragraph" w:styleId="Tytu">
    <w:name w:val="Title"/>
    <w:basedOn w:val="Normalny"/>
    <w:next w:val="Normalny"/>
    <w:link w:val="TytuZnak"/>
    <w:uiPriority w:val="10"/>
    <w:qFormat/>
    <w:rsid w:val="00083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8348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8348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8348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0069"/>
    <w:pPr>
      <w:spacing w:after="0"/>
    </w:pPr>
    <w:rPr>
      <w:rFonts w:ascii="Courier New" w:hAnsi="Courier New"/>
      <w:i/>
      <w:iCs/>
      <w:color w:val="404040" w:themeColor="text1" w:themeTint="BF"/>
    </w:rPr>
  </w:style>
  <w:style w:type="character" w:customStyle="1" w:styleId="CytatZnak">
    <w:name w:val="Cytat Znak"/>
    <w:basedOn w:val="Domylnaczcionkaakapitu"/>
    <w:link w:val="Cytat"/>
    <w:uiPriority w:val="29"/>
    <w:rsid w:val="00D40069"/>
    <w:rPr>
      <w:rFonts w:ascii="Courier New" w:hAnsi="Courier New"/>
      <w:i/>
      <w:iCs/>
      <w:color w:val="404040" w:themeColor="text1" w:themeTint="BF"/>
    </w:rPr>
  </w:style>
  <w:style w:type="paragraph" w:styleId="Akapitzlist">
    <w:name w:val="List Paragraph"/>
    <w:basedOn w:val="Normalny"/>
    <w:uiPriority w:val="34"/>
    <w:qFormat/>
    <w:rsid w:val="00083482"/>
    <w:pPr>
      <w:ind w:left="720"/>
      <w:contextualSpacing/>
    </w:pPr>
  </w:style>
  <w:style w:type="character" w:styleId="Wyrnienieintensywne">
    <w:name w:val="Intense Emphasis"/>
    <w:basedOn w:val="Domylnaczcionkaakapitu"/>
    <w:uiPriority w:val="21"/>
    <w:qFormat/>
    <w:rsid w:val="00083482"/>
    <w:rPr>
      <w:i/>
      <w:iCs/>
      <w:color w:val="0F4761" w:themeColor="accent1" w:themeShade="BF"/>
    </w:rPr>
  </w:style>
  <w:style w:type="paragraph" w:styleId="Cytatintensywny">
    <w:name w:val="Intense Quote"/>
    <w:basedOn w:val="Normalny"/>
    <w:next w:val="Normalny"/>
    <w:link w:val="CytatintensywnyZnak"/>
    <w:uiPriority w:val="30"/>
    <w:qFormat/>
    <w:rsid w:val="00083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83482"/>
    <w:rPr>
      <w:i/>
      <w:iCs/>
      <w:color w:val="0F4761" w:themeColor="accent1" w:themeShade="BF"/>
    </w:rPr>
  </w:style>
  <w:style w:type="character" w:styleId="Odwoanieintensywne">
    <w:name w:val="Intense Reference"/>
    <w:basedOn w:val="Domylnaczcionkaakapitu"/>
    <w:uiPriority w:val="32"/>
    <w:qFormat/>
    <w:rsid w:val="00083482"/>
    <w:rPr>
      <w:b/>
      <w:bCs/>
      <w:smallCaps/>
      <w:color w:val="0F4761" w:themeColor="accent1" w:themeShade="BF"/>
      <w:spacing w:val="5"/>
    </w:rPr>
  </w:style>
  <w:style w:type="paragraph" w:styleId="Legenda">
    <w:name w:val="caption"/>
    <w:basedOn w:val="Normalny"/>
    <w:next w:val="Normalny"/>
    <w:uiPriority w:val="35"/>
    <w:unhideWhenUsed/>
    <w:qFormat/>
    <w:rsid w:val="00F8654F"/>
    <w:pPr>
      <w:spacing w:after="200" w:line="240" w:lineRule="auto"/>
    </w:pPr>
    <w:rPr>
      <w:i/>
      <w:iCs/>
      <w:color w:val="0E2841" w:themeColor="text2"/>
      <w:sz w:val="18"/>
      <w:szCs w:val="18"/>
    </w:rPr>
  </w:style>
  <w:style w:type="character" w:customStyle="1" w:styleId="hljs-type">
    <w:name w:val="hljs-type"/>
    <w:basedOn w:val="Domylnaczcionkaakapitu"/>
    <w:rsid w:val="005335ED"/>
  </w:style>
  <w:style w:type="character" w:customStyle="1" w:styleId="hljs-keyword">
    <w:name w:val="hljs-keyword"/>
    <w:basedOn w:val="Domylnaczcionkaakapitu"/>
    <w:rsid w:val="005335ED"/>
  </w:style>
  <w:style w:type="character" w:customStyle="1" w:styleId="hljs-number">
    <w:name w:val="hljs-number"/>
    <w:basedOn w:val="Domylnaczcionkaakapitu"/>
    <w:rsid w:val="005335ED"/>
  </w:style>
  <w:style w:type="character" w:customStyle="1" w:styleId="hljs-string">
    <w:name w:val="hljs-string"/>
    <w:basedOn w:val="Domylnaczcionkaakapitu"/>
    <w:rsid w:val="005335ED"/>
  </w:style>
  <w:style w:type="character" w:styleId="Pogrubienie">
    <w:name w:val="Strong"/>
    <w:basedOn w:val="Domylnaczcionkaakapitu"/>
    <w:uiPriority w:val="22"/>
    <w:qFormat/>
    <w:rsid w:val="005335ED"/>
    <w:rPr>
      <w:b/>
      <w:bCs/>
    </w:rPr>
  </w:style>
  <w:style w:type="character" w:customStyle="1" w:styleId="hljs-comment">
    <w:name w:val="hljs-comment"/>
    <w:basedOn w:val="Domylnaczcionkaakapitu"/>
    <w:rsid w:val="009A2619"/>
  </w:style>
  <w:style w:type="character" w:customStyle="1" w:styleId="hljs-meta">
    <w:name w:val="hljs-meta"/>
    <w:basedOn w:val="Domylnaczcionkaakapitu"/>
    <w:rsid w:val="009A2619"/>
  </w:style>
  <w:style w:type="character" w:customStyle="1" w:styleId="hljs-deletion">
    <w:name w:val="hljs-deletion"/>
    <w:basedOn w:val="Domylnaczcionkaakapitu"/>
    <w:rsid w:val="009A2619"/>
  </w:style>
  <w:style w:type="character" w:customStyle="1" w:styleId="hljs-addition">
    <w:name w:val="hljs-addition"/>
    <w:basedOn w:val="Domylnaczcionkaakapitu"/>
    <w:rsid w:val="009A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0535">
      <w:bodyDiv w:val="1"/>
      <w:marLeft w:val="0"/>
      <w:marRight w:val="0"/>
      <w:marTop w:val="0"/>
      <w:marBottom w:val="0"/>
      <w:divBdr>
        <w:top w:val="none" w:sz="0" w:space="0" w:color="auto"/>
        <w:left w:val="none" w:sz="0" w:space="0" w:color="auto"/>
        <w:bottom w:val="none" w:sz="0" w:space="0" w:color="auto"/>
        <w:right w:val="none" w:sz="0" w:space="0" w:color="auto"/>
      </w:divBdr>
    </w:div>
    <w:div w:id="272788166">
      <w:bodyDiv w:val="1"/>
      <w:marLeft w:val="0"/>
      <w:marRight w:val="0"/>
      <w:marTop w:val="0"/>
      <w:marBottom w:val="0"/>
      <w:divBdr>
        <w:top w:val="none" w:sz="0" w:space="0" w:color="auto"/>
        <w:left w:val="none" w:sz="0" w:space="0" w:color="auto"/>
        <w:bottom w:val="none" w:sz="0" w:space="0" w:color="auto"/>
        <w:right w:val="none" w:sz="0" w:space="0" w:color="auto"/>
      </w:divBdr>
      <w:divsChild>
        <w:div w:id="518810729">
          <w:marLeft w:val="0"/>
          <w:marRight w:val="0"/>
          <w:marTop w:val="0"/>
          <w:marBottom w:val="0"/>
          <w:divBdr>
            <w:top w:val="single" w:sz="2" w:space="0" w:color="auto"/>
            <w:left w:val="single" w:sz="2" w:space="0" w:color="auto"/>
            <w:bottom w:val="single" w:sz="2" w:space="0" w:color="auto"/>
            <w:right w:val="single" w:sz="2" w:space="0" w:color="auto"/>
          </w:divBdr>
          <w:divsChild>
            <w:div w:id="16917906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494801444">
      <w:bodyDiv w:val="1"/>
      <w:marLeft w:val="0"/>
      <w:marRight w:val="0"/>
      <w:marTop w:val="0"/>
      <w:marBottom w:val="0"/>
      <w:divBdr>
        <w:top w:val="none" w:sz="0" w:space="0" w:color="auto"/>
        <w:left w:val="none" w:sz="0" w:space="0" w:color="auto"/>
        <w:bottom w:val="none" w:sz="0" w:space="0" w:color="auto"/>
        <w:right w:val="none" w:sz="0" w:space="0" w:color="auto"/>
      </w:divBdr>
    </w:div>
    <w:div w:id="597107305">
      <w:bodyDiv w:val="1"/>
      <w:marLeft w:val="0"/>
      <w:marRight w:val="0"/>
      <w:marTop w:val="0"/>
      <w:marBottom w:val="0"/>
      <w:divBdr>
        <w:top w:val="none" w:sz="0" w:space="0" w:color="auto"/>
        <w:left w:val="none" w:sz="0" w:space="0" w:color="auto"/>
        <w:bottom w:val="none" w:sz="0" w:space="0" w:color="auto"/>
        <w:right w:val="none" w:sz="0" w:space="0" w:color="auto"/>
      </w:divBdr>
    </w:div>
    <w:div w:id="802890713">
      <w:bodyDiv w:val="1"/>
      <w:marLeft w:val="0"/>
      <w:marRight w:val="0"/>
      <w:marTop w:val="0"/>
      <w:marBottom w:val="0"/>
      <w:divBdr>
        <w:top w:val="none" w:sz="0" w:space="0" w:color="auto"/>
        <w:left w:val="none" w:sz="0" w:space="0" w:color="auto"/>
        <w:bottom w:val="none" w:sz="0" w:space="0" w:color="auto"/>
        <w:right w:val="none" w:sz="0" w:space="0" w:color="auto"/>
      </w:divBdr>
    </w:div>
    <w:div w:id="1019694537">
      <w:bodyDiv w:val="1"/>
      <w:marLeft w:val="0"/>
      <w:marRight w:val="0"/>
      <w:marTop w:val="0"/>
      <w:marBottom w:val="0"/>
      <w:divBdr>
        <w:top w:val="none" w:sz="0" w:space="0" w:color="auto"/>
        <w:left w:val="none" w:sz="0" w:space="0" w:color="auto"/>
        <w:bottom w:val="none" w:sz="0" w:space="0" w:color="auto"/>
        <w:right w:val="none" w:sz="0" w:space="0" w:color="auto"/>
      </w:divBdr>
    </w:div>
    <w:div w:id="1424835465">
      <w:bodyDiv w:val="1"/>
      <w:marLeft w:val="0"/>
      <w:marRight w:val="0"/>
      <w:marTop w:val="0"/>
      <w:marBottom w:val="0"/>
      <w:divBdr>
        <w:top w:val="none" w:sz="0" w:space="0" w:color="auto"/>
        <w:left w:val="none" w:sz="0" w:space="0" w:color="auto"/>
        <w:bottom w:val="none" w:sz="0" w:space="0" w:color="auto"/>
        <w:right w:val="none" w:sz="0" w:space="0" w:color="auto"/>
      </w:divBdr>
    </w:div>
    <w:div w:id="17015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1584</Words>
  <Characters>9509</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Potocki (264122)</dc:creator>
  <cp:keywords/>
  <dc:description/>
  <cp:lastModifiedBy>Michał Potocki (264122)</cp:lastModifiedBy>
  <cp:revision>7</cp:revision>
  <cp:lastPrinted>2024-05-31T12:15:00Z</cp:lastPrinted>
  <dcterms:created xsi:type="dcterms:W3CDTF">2024-05-26T22:40:00Z</dcterms:created>
  <dcterms:modified xsi:type="dcterms:W3CDTF">2024-05-31T12:15:00Z</dcterms:modified>
</cp:coreProperties>
</file>