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72387E" w14:textId="62E118FF" w:rsidR="002A7F17" w:rsidRDefault="00576782" w:rsidP="00576782">
      <w:pPr>
        <w:pStyle w:val="Nagwek1"/>
      </w:pPr>
      <w:r>
        <w:t xml:space="preserve">Podatność </w:t>
      </w:r>
      <w:r w:rsidRPr="00576782">
        <w:t>CVE-</w:t>
      </w:r>
      <w:r w:rsidR="00A30F96">
        <w:t>2020-1938</w:t>
      </w:r>
    </w:p>
    <w:p w14:paraId="347D42BB" w14:textId="32FF05CC" w:rsidR="00A543D4" w:rsidRDefault="00A30F96" w:rsidP="00457EB4">
      <w:r>
        <w:t xml:space="preserve">CVE-2020-1938 to podatność dotycząca usługi Apache, a konkretnie używania Apache </w:t>
      </w:r>
      <w:proofErr w:type="spellStart"/>
      <w:r>
        <w:t>JServ</w:t>
      </w:r>
      <w:proofErr w:type="spellEnd"/>
      <w:r>
        <w:t xml:space="preserve"> </w:t>
      </w:r>
      <w:proofErr w:type="spellStart"/>
      <w:r>
        <w:t>Protocol</w:t>
      </w:r>
      <w:proofErr w:type="spellEnd"/>
      <w:r w:rsidR="00A543D4">
        <w:t xml:space="preserve"> </w:t>
      </w:r>
      <w:r>
        <w:t>(AJP</w:t>
      </w:r>
      <w:r w:rsidR="00A543D4">
        <w:t xml:space="preserve">). Apache </w:t>
      </w:r>
      <w:proofErr w:type="spellStart"/>
      <w:r w:rsidR="00A543D4">
        <w:t>Tomcat</w:t>
      </w:r>
      <w:proofErr w:type="spellEnd"/>
      <w:r w:rsidR="00A543D4">
        <w:t xml:space="preserve"> posiada zwiększone zaufanie do połączeń z AJP, domyślnie starsze wersje Apache po instalacji posiadały otwarty łącznik AJP, który nie filtrował adresów IP co sprawiało że atakujący mógł korzystać ze zwiększonego poziomu zaufania, co sprawiało że mógł wykonywać akcje niedostępne dla innych typów połączeń np. http.</w:t>
      </w:r>
    </w:p>
    <w:p w14:paraId="08336BA3" w14:textId="104A366B" w:rsidR="00457EB4" w:rsidRDefault="00457EB4" w:rsidP="00457EB4">
      <w:r>
        <w:t>Szczegóły techniczne:</w:t>
      </w:r>
    </w:p>
    <w:p w14:paraId="37B50F5A" w14:textId="54398B4A" w:rsidR="00457EB4" w:rsidRDefault="00457EB4" w:rsidP="00457EB4">
      <w:pPr>
        <w:pStyle w:val="Akapitzlist"/>
        <w:numPr>
          <w:ilvl w:val="0"/>
          <w:numId w:val="1"/>
        </w:numPr>
      </w:pPr>
      <w:r>
        <w:t xml:space="preserve">Wektor ataku: </w:t>
      </w:r>
      <w:r w:rsidR="00A543D4">
        <w:t>odczytywanie plików, przesyłanie plików, obejście zabezpieczeń, zdalne wykonanie kodu.</w:t>
      </w:r>
    </w:p>
    <w:p w14:paraId="381ABFF2" w14:textId="55814588" w:rsidR="00457EB4" w:rsidRDefault="00457EB4" w:rsidP="00A543D4">
      <w:pPr>
        <w:pStyle w:val="Akapitzlist"/>
        <w:numPr>
          <w:ilvl w:val="0"/>
          <w:numId w:val="1"/>
        </w:numPr>
      </w:pPr>
      <w:r>
        <w:t xml:space="preserve">Dotknięte oprogramowanie: </w:t>
      </w:r>
      <w:r w:rsidR="00A543D4">
        <w:t xml:space="preserve">Apache </w:t>
      </w:r>
      <w:proofErr w:type="spellStart"/>
      <w:r w:rsidR="00A543D4">
        <w:t>Tomcat</w:t>
      </w:r>
      <w:proofErr w:type="spellEnd"/>
      <w:r w:rsidR="00A543D4">
        <w:t xml:space="preserve"> 9.0.0.M1</w:t>
      </w:r>
      <w:r w:rsidR="00A543D4">
        <w:t>-</w:t>
      </w:r>
      <w:r w:rsidR="00A543D4">
        <w:t>9.0.30</w:t>
      </w:r>
      <w:r w:rsidR="00A543D4">
        <w:t xml:space="preserve">, </w:t>
      </w:r>
      <w:r w:rsidR="00A543D4">
        <w:t xml:space="preserve">Apache </w:t>
      </w:r>
      <w:proofErr w:type="spellStart"/>
      <w:r w:rsidR="00A543D4">
        <w:t>Tomcat</w:t>
      </w:r>
      <w:proofErr w:type="spellEnd"/>
      <w:r w:rsidR="00A543D4">
        <w:t xml:space="preserve"> 8.5.0</w:t>
      </w:r>
      <w:r w:rsidR="00A543D4">
        <w:t>-</w:t>
      </w:r>
      <w:r w:rsidR="00A543D4">
        <w:t>8.5.50</w:t>
      </w:r>
      <w:r w:rsidR="00A543D4">
        <w:t xml:space="preserve">, </w:t>
      </w:r>
      <w:r w:rsidR="00A543D4">
        <w:t xml:space="preserve">Apache </w:t>
      </w:r>
      <w:proofErr w:type="spellStart"/>
      <w:r w:rsidR="00A543D4">
        <w:t>Tomcat</w:t>
      </w:r>
      <w:proofErr w:type="spellEnd"/>
      <w:r w:rsidR="00A543D4">
        <w:t xml:space="preserve"> 7.0.0</w:t>
      </w:r>
      <w:r w:rsidR="00A543D4">
        <w:t>-</w:t>
      </w:r>
      <w:r w:rsidR="00A543D4">
        <w:t>7.0.99</w:t>
      </w:r>
    </w:p>
    <w:p w14:paraId="75426EFE" w14:textId="46ACD4BF" w:rsidR="00457EB4" w:rsidRDefault="00457EB4" w:rsidP="00457EB4">
      <w:pPr>
        <w:pStyle w:val="Akapitzlist"/>
        <w:numPr>
          <w:ilvl w:val="0"/>
          <w:numId w:val="1"/>
        </w:numPr>
      </w:pPr>
      <w:r>
        <w:t xml:space="preserve">Opis: </w:t>
      </w:r>
      <w:r w:rsidR="00A543D4">
        <w:t>Domyślne ustawienia usługi Apache pozwalały atakującemu na obchodzenie zabezpieczeń opartych na IP, autentykacji użytkowników</w:t>
      </w:r>
      <w:r w:rsidR="00044A04">
        <w:t>. Pozwalając na dostęp do każdego pliku na serwerze, p</w:t>
      </w:r>
      <w:r w:rsidR="00683076">
        <w:t>rzesyłanie plików, co daje możliwości na zdalne wykonywanie kodu.</w:t>
      </w:r>
    </w:p>
    <w:p w14:paraId="10A8FC70" w14:textId="77777777" w:rsidR="00457EB4" w:rsidRDefault="00457EB4" w:rsidP="00457EB4">
      <w:r>
        <w:t>Skutki:</w:t>
      </w:r>
    </w:p>
    <w:p w14:paraId="2D6F4D40" w14:textId="035D23B2" w:rsidR="00457EB4" w:rsidRDefault="00683076" w:rsidP="00457EB4">
      <w:pPr>
        <w:pStyle w:val="Akapitzlist"/>
        <w:numPr>
          <w:ilvl w:val="0"/>
          <w:numId w:val="4"/>
        </w:numPr>
      </w:pPr>
      <w:r>
        <w:t>Możliwość odczytywania plików daje dostęp do wrażliwych danych</w:t>
      </w:r>
      <w:r w:rsidR="00B02005">
        <w:t>.</w:t>
      </w:r>
    </w:p>
    <w:p w14:paraId="51CBE053" w14:textId="0690EE75" w:rsidR="00683076" w:rsidRDefault="00683076" w:rsidP="00457EB4">
      <w:pPr>
        <w:pStyle w:val="Akapitzlist"/>
        <w:numPr>
          <w:ilvl w:val="0"/>
          <w:numId w:val="4"/>
        </w:numPr>
      </w:pPr>
      <w:r>
        <w:t xml:space="preserve">Przesyłanie plików pozwala na akcje </w:t>
      </w:r>
      <w:proofErr w:type="spellStart"/>
      <w:r>
        <w:t>phisingowe</w:t>
      </w:r>
      <w:proofErr w:type="spellEnd"/>
      <w:r>
        <w:t>, zamianę przekierowań na stronach, wyłudzanie danych, podając się za zaufaną stronę.</w:t>
      </w:r>
    </w:p>
    <w:p w14:paraId="2E509AC0" w14:textId="32267F64" w:rsidR="00683076" w:rsidRDefault="00683076" w:rsidP="00457EB4">
      <w:pPr>
        <w:pStyle w:val="Akapitzlist"/>
        <w:numPr>
          <w:ilvl w:val="0"/>
          <w:numId w:val="4"/>
        </w:numPr>
      </w:pPr>
      <w:r>
        <w:t xml:space="preserve">Przesłanie odpowiedniego pliku w teorii może prowadzić do wykonywania zdalnego kodu co daje atakującemu pełny dostęp do serwera. </w:t>
      </w:r>
    </w:p>
    <w:p w14:paraId="4349430F" w14:textId="2CF282C4" w:rsidR="00457EB4" w:rsidRDefault="00457EB4" w:rsidP="00457EB4">
      <w:r>
        <w:t>Rozwiązanie:</w:t>
      </w:r>
    </w:p>
    <w:p w14:paraId="644A0F22" w14:textId="77EBB3FB" w:rsidR="00457EB4" w:rsidRDefault="00B02005" w:rsidP="00457EB4">
      <w:pPr>
        <w:pStyle w:val="Akapitzlist"/>
        <w:numPr>
          <w:ilvl w:val="0"/>
          <w:numId w:val="5"/>
        </w:numPr>
      </w:pPr>
      <w:r>
        <w:t>Za</w:t>
      </w:r>
      <w:r w:rsidR="00683076">
        <w:t>instalowanie nowszej wersji Apache</w:t>
      </w:r>
      <w:r w:rsidR="008C4093">
        <w:t>, zmiana konfiguracji w celu usunięcia dostępu do AJP</w:t>
      </w:r>
    </w:p>
    <w:p w14:paraId="14AB06CA" w14:textId="00302630" w:rsidR="00990900" w:rsidRDefault="006B0A46" w:rsidP="00990900">
      <w:r>
        <w:br w:type="page"/>
      </w:r>
    </w:p>
    <w:p w14:paraId="55F8E2D9" w14:textId="2673A34D" w:rsidR="00B02005" w:rsidRDefault="00B02005" w:rsidP="006B0A46">
      <w:pPr>
        <w:pStyle w:val="Nagwek2"/>
      </w:pPr>
      <w:r>
        <w:lastRenderedPageBreak/>
        <w:t>Wstęp</w:t>
      </w:r>
    </w:p>
    <w:p w14:paraId="66C011E2" w14:textId="3F448C8A" w:rsidR="00683076" w:rsidRPr="00683076" w:rsidRDefault="00683076" w:rsidP="00683076">
      <w:r>
        <w:t xml:space="preserve">Podatność ta znajduje się na maszynie </w:t>
      </w:r>
      <w:proofErr w:type="spellStart"/>
      <w:r>
        <w:t>Metasploitable</w:t>
      </w:r>
      <w:proofErr w:type="spellEnd"/>
      <w:r>
        <w:t xml:space="preserve"> 2, stworzone zostało zatem środowisko testowe, w którym znajduje się wspomniana wcześniej maszyna wraz z</w:t>
      </w:r>
      <w:r w:rsidR="006359FD">
        <w:t xml:space="preserve"> maszyną wirtualną z system operacyjnym Kali Linux. </w:t>
      </w:r>
    </w:p>
    <w:p w14:paraId="348A79DE" w14:textId="169E6798" w:rsidR="00990900" w:rsidRDefault="00990900" w:rsidP="006B0A46">
      <w:pPr>
        <w:pStyle w:val="Nagwek2"/>
      </w:pPr>
      <w:r>
        <w:t xml:space="preserve">Detekcja podatności </w:t>
      </w:r>
    </w:p>
    <w:p w14:paraId="7167B066" w14:textId="669D555B" w:rsidR="006359FD" w:rsidRDefault="006359FD" w:rsidP="00B02005">
      <w:r>
        <w:t xml:space="preserve">Wykrywanie podatności oparte zostało o narzędzie </w:t>
      </w:r>
      <w:proofErr w:type="spellStart"/>
      <w:r>
        <w:t>nmap</w:t>
      </w:r>
      <w:proofErr w:type="spellEnd"/>
      <w:r>
        <w:t xml:space="preserve"> z flagą -</w:t>
      </w:r>
      <w:proofErr w:type="spellStart"/>
      <w:r>
        <w:t>sV</w:t>
      </w:r>
      <w:proofErr w:type="spellEnd"/>
      <w:r>
        <w:t xml:space="preserve">, celem była maszyna </w:t>
      </w:r>
      <w:proofErr w:type="spellStart"/>
      <w:r>
        <w:t>Metasploitable</w:t>
      </w:r>
      <w:proofErr w:type="spellEnd"/>
      <w:r>
        <w:t xml:space="preserve"> 2, która w środowisku testowym znajduje się pod adresem 192.172.1.7.</w:t>
      </w:r>
    </w:p>
    <w:p w14:paraId="7BB4B5FF" w14:textId="5B58540D" w:rsidR="006C4D5B" w:rsidRDefault="006359FD" w:rsidP="00B02005">
      <w:r>
        <w:rPr>
          <w:noProof/>
        </w:rPr>
        <w:drawing>
          <wp:inline distT="0" distB="0" distL="0" distR="0" wp14:anchorId="5066753F" wp14:editId="358816CF">
            <wp:extent cx="5759450" cy="5045075"/>
            <wp:effectExtent l="0" t="0" r="0" b="3175"/>
            <wp:docPr id="17273482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48276" name="Obraz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9450" cy="5045075"/>
                    </a:xfrm>
                    <a:prstGeom prst="rect">
                      <a:avLst/>
                    </a:prstGeom>
                    <a:noFill/>
                    <a:ln>
                      <a:noFill/>
                    </a:ln>
                  </pic:spPr>
                </pic:pic>
              </a:graphicData>
            </a:graphic>
          </wp:inline>
        </w:drawing>
      </w:r>
    </w:p>
    <w:p w14:paraId="0863DCA0" w14:textId="59138AB2" w:rsidR="006C4D5B" w:rsidRPr="00B02005" w:rsidRDefault="006C4D5B" w:rsidP="00B02005">
      <w:r>
        <w:t>Można zauważyć że na</w:t>
      </w:r>
      <w:r w:rsidR="006359FD">
        <w:t xml:space="preserve"> porcie 8009 jest dostępna usługa Apache </w:t>
      </w:r>
      <w:proofErr w:type="spellStart"/>
      <w:r w:rsidR="006359FD">
        <w:t>Jserv</w:t>
      </w:r>
      <w:proofErr w:type="spellEnd"/>
      <w:r w:rsidR="006359FD">
        <w:t>.</w:t>
      </w:r>
    </w:p>
    <w:p w14:paraId="0D86BEE7" w14:textId="5B82D1CE" w:rsidR="006B0A46" w:rsidRDefault="006359FD" w:rsidP="006B0A46">
      <w:pPr>
        <w:pStyle w:val="Nagwek2"/>
      </w:pPr>
      <w:r>
        <w:br w:type="column"/>
      </w:r>
      <w:r w:rsidR="006B0A46">
        <w:lastRenderedPageBreak/>
        <w:t>Symulacja ataku</w:t>
      </w:r>
    </w:p>
    <w:p w14:paraId="280A02D2" w14:textId="69172522" w:rsidR="00433BB8" w:rsidRDefault="006359FD" w:rsidP="006B0A46">
      <w:r>
        <w:t xml:space="preserve">Korzystając z </w:t>
      </w:r>
      <w:proofErr w:type="spellStart"/>
      <w:r>
        <w:t>frameworku</w:t>
      </w:r>
      <w:proofErr w:type="spellEnd"/>
      <w:r>
        <w:t xml:space="preserve"> </w:t>
      </w:r>
      <w:proofErr w:type="spellStart"/>
      <w:r>
        <w:t>metasploit</w:t>
      </w:r>
      <w:proofErr w:type="spellEnd"/>
      <w:r>
        <w:t xml:space="preserve"> możemy znaleźć odpowiedni moduł pozwalający na wykrycie i wykorzystanie części podatności opowiadającej za czytanie plików.</w:t>
      </w:r>
      <w:r w:rsidR="00DA266A">
        <w:t xml:space="preserve"> Jako że podatność ta znana jest także jako ,,</w:t>
      </w:r>
      <w:proofErr w:type="spellStart"/>
      <w:r w:rsidR="00DA266A">
        <w:t>Ghostcat</w:t>
      </w:r>
      <w:proofErr w:type="spellEnd"/>
      <w:r w:rsidR="00DA266A">
        <w:t xml:space="preserve">” wyszukujemy tą </w:t>
      </w:r>
      <w:proofErr w:type="spellStart"/>
      <w:r w:rsidR="00DA266A">
        <w:t>fraze</w:t>
      </w:r>
      <w:proofErr w:type="spellEnd"/>
    </w:p>
    <w:p w14:paraId="52CAD4E4" w14:textId="3D49085A" w:rsidR="00DA266A" w:rsidRDefault="00DA266A" w:rsidP="006B0A46">
      <w:r w:rsidRPr="00DA266A">
        <w:drawing>
          <wp:inline distT="0" distB="0" distL="0" distR="0" wp14:anchorId="35D2444E" wp14:editId="27CC95A2">
            <wp:extent cx="5760720" cy="1078865"/>
            <wp:effectExtent l="0" t="0" r="0" b="6985"/>
            <wp:docPr id="549085058"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85058" name="Obraz 1" descr="Obraz zawierający zrzut ekranu&#10;&#10;Opis wygenerowany automatycznie"/>
                    <pic:cNvPicPr/>
                  </pic:nvPicPr>
                  <pic:blipFill>
                    <a:blip r:embed="rId6"/>
                    <a:stretch>
                      <a:fillRect/>
                    </a:stretch>
                  </pic:blipFill>
                  <pic:spPr>
                    <a:xfrm>
                      <a:off x="0" y="0"/>
                      <a:ext cx="5760720" cy="1078865"/>
                    </a:xfrm>
                    <a:prstGeom prst="rect">
                      <a:avLst/>
                    </a:prstGeom>
                  </pic:spPr>
                </pic:pic>
              </a:graphicData>
            </a:graphic>
          </wp:inline>
        </w:drawing>
      </w:r>
    </w:p>
    <w:p w14:paraId="4C92CE6E" w14:textId="36C15408" w:rsidR="00DA266A" w:rsidRDefault="00DA266A" w:rsidP="006B0A46">
      <w:pPr>
        <w:rPr>
          <w:noProof/>
        </w:rPr>
      </w:pPr>
      <w:r>
        <w:rPr>
          <w:noProof/>
        </w:rPr>
        <w:t>Wynik przedstawia ścieżkę do modułu i krótki opis. Następnie następuje przejście do modułu i ustawienie celu, w przygotowanym środowisku Metasploitable 2 znajduje się pod adresem 192.172.1.7.</w:t>
      </w:r>
    </w:p>
    <w:p w14:paraId="6814957D" w14:textId="252CBCA3" w:rsidR="00DA266A" w:rsidRDefault="00DA266A" w:rsidP="006B0A46">
      <w:pPr>
        <w:rPr>
          <w:noProof/>
        </w:rPr>
      </w:pPr>
      <w:r w:rsidRPr="00DA266A">
        <w:rPr>
          <w:noProof/>
        </w:rPr>
        <w:drawing>
          <wp:inline distT="0" distB="0" distL="0" distR="0" wp14:anchorId="404D8784" wp14:editId="209A3B70">
            <wp:extent cx="5760720" cy="869315"/>
            <wp:effectExtent l="0" t="0" r="0" b="6985"/>
            <wp:docPr id="149234389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43895" name="Obraz 1" descr="Obraz zawierający tekst, zrzut ekranu, Czcionka&#10;&#10;Opis wygenerowany automatycznie"/>
                    <pic:cNvPicPr/>
                  </pic:nvPicPr>
                  <pic:blipFill>
                    <a:blip r:embed="rId7"/>
                    <a:stretch>
                      <a:fillRect/>
                    </a:stretch>
                  </pic:blipFill>
                  <pic:spPr>
                    <a:xfrm>
                      <a:off x="0" y="0"/>
                      <a:ext cx="5760720" cy="869315"/>
                    </a:xfrm>
                    <a:prstGeom prst="rect">
                      <a:avLst/>
                    </a:prstGeom>
                  </pic:spPr>
                </pic:pic>
              </a:graphicData>
            </a:graphic>
          </wp:inline>
        </w:drawing>
      </w:r>
    </w:p>
    <w:p w14:paraId="5869C5A8" w14:textId="277A26C4" w:rsidR="00DA266A" w:rsidRDefault="00DA266A" w:rsidP="006B0A46">
      <w:r>
        <w:lastRenderedPageBreak/>
        <w:t>Następnie następuje wykonanie modułu i zwrócona zostaje zawartość pliku /WEB-INF/web.xml</w:t>
      </w:r>
      <w:r w:rsidR="00E33DA5">
        <w:t>.</w:t>
      </w:r>
      <w:r w:rsidR="00E33DA5" w:rsidRPr="00E33DA5">
        <w:rPr>
          <w:noProof/>
        </w:rPr>
        <w:t xml:space="preserve"> </w:t>
      </w:r>
      <w:r w:rsidR="00E33DA5" w:rsidRPr="00E33DA5">
        <w:drawing>
          <wp:inline distT="0" distB="0" distL="0" distR="0" wp14:anchorId="3E128C83" wp14:editId="2053C8A4">
            <wp:extent cx="5760720" cy="2075180"/>
            <wp:effectExtent l="0" t="0" r="0" b="1270"/>
            <wp:docPr id="238111989"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11989" name="Obraz 1" descr="Obraz zawierający tekst, zrzut ekranu&#10;&#10;Opis wygenerowany automatycznie"/>
                    <pic:cNvPicPr/>
                  </pic:nvPicPr>
                  <pic:blipFill>
                    <a:blip r:embed="rId8"/>
                    <a:stretch>
                      <a:fillRect/>
                    </a:stretch>
                  </pic:blipFill>
                  <pic:spPr>
                    <a:xfrm>
                      <a:off x="0" y="0"/>
                      <a:ext cx="5760720" cy="2075180"/>
                    </a:xfrm>
                    <a:prstGeom prst="rect">
                      <a:avLst/>
                    </a:prstGeom>
                  </pic:spPr>
                </pic:pic>
              </a:graphicData>
            </a:graphic>
          </wp:inline>
        </w:drawing>
      </w:r>
      <w:r w:rsidRPr="00DA266A">
        <w:drawing>
          <wp:inline distT="0" distB="0" distL="0" distR="0" wp14:anchorId="1EFCFEC0" wp14:editId="7F562997">
            <wp:extent cx="5760720" cy="2882900"/>
            <wp:effectExtent l="0" t="0" r="0" b="0"/>
            <wp:docPr id="132885136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51369" name="Obraz 1" descr="Obraz zawierający tekst, zrzut ekranu, Czcionka&#10;&#10;Opis wygenerowany automatycznie"/>
                    <pic:cNvPicPr/>
                  </pic:nvPicPr>
                  <pic:blipFill>
                    <a:blip r:embed="rId9"/>
                    <a:stretch>
                      <a:fillRect/>
                    </a:stretch>
                  </pic:blipFill>
                  <pic:spPr>
                    <a:xfrm>
                      <a:off x="0" y="0"/>
                      <a:ext cx="5760720" cy="2882900"/>
                    </a:xfrm>
                    <a:prstGeom prst="rect">
                      <a:avLst/>
                    </a:prstGeom>
                  </pic:spPr>
                </pic:pic>
              </a:graphicData>
            </a:graphic>
          </wp:inline>
        </w:drawing>
      </w:r>
    </w:p>
    <w:p w14:paraId="4884B42D" w14:textId="742C293E" w:rsidR="00433BB8" w:rsidRDefault="00E33DA5" w:rsidP="006B0A46">
      <w:r>
        <w:t>Po wpisaniu komendy info można zauważyć że ścieżka do pliku również może zostać zmieniona</w:t>
      </w:r>
    </w:p>
    <w:p w14:paraId="2914E58F" w14:textId="77777777" w:rsidR="00E33DA5" w:rsidRDefault="00E33DA5" w:rsidP="006B0A46"/>
    <w:p w14:paraId="213405A8" w14:textId="77777777" w:rsidR="00433BB8" w:rsidRDefault="00433BB8" w:rsidP="006B0A46">
      <w:pPr>
        <w:rPr>
          <w:rStyle w:val="Nagwek2Znak"/>
        </w:rPr>
      </w:pPr>
    </w:p>
    <w:p w14:paraId="749C91F2" w14:textId="2A777709" w:rsidR="008C4093" w:rsidRDefault="008C4093" w:rsidP="008C4093">
      <w:pPr>
        <w:rPr>
          <w:rStyle w:val="Nagwek2Znak"/>
        </w:rPr>
      </w:pPr>
      <w:r>
        <w:rPr>
          <w:rStyle w:val="Nagwek2Znak"/>
        </w:rPr>
        <w:br w:type="column"/>
      </w:r>
      <w:proofErr w:type="spellStart"/>
      <w:r>
        <w:rPr>
          <w:rStyle w:val="Nagwek2Znak"/>
        </w:rPr>
        <w:lastRenderedPageBreak/>
        <w:t>Mitygacja</w:t>
      </w:r>
      <w:proofErr w:type="spellEnd"/>
    </w:p>
    <w:p w14:paraId="5E815932" w14:textId="3B468AFC" w:rsidR="008C4093" w:rsidRDefault="008C4093" w:rsidP="008C4093">
      <w:r>
        <w:t>Aby usunąć zagrożenie należy usunąć łącznik AJP z pliku konfiguracyjnego serwer.xml, jeśli ta funkcja nadal jest potrzebna możliwie zabezpieczenia to:</w:t>
      </w:r>
    </w:p>
    <w:p w14:paraId="19642334" w14:textId="6F7AA711" w:rsidR="008C4093" w:rsidRDefault="008C4093" w:rsidP="008C4093">
      <w:pPr>
        <w:tabs>
          <w:tab w:val="left" w:pos="5859"/>
        </w:tabs>
      </w:pPr>
      <w:r>
        <w:t xml:space="preserve">- odpowiednia konfiguracja </w:t>
      </w:r>
      <w:proofErr w:type="spellStart"/>
      <w:r>
        <w:t>firewalla</w:t>
      </w:r>
      <w:proofErr w:type="spellEnd"/>
    </w:p>
    <w:p w14:paraId="6816848A" w14:textId="17AEDB85" w:rsidR="008C4093" w:rsidRDefault="008C4093" w:rsidP="008C4093">
      <w:pPr>
        <w:tabs>
          <w:tab w:val="left" w:pos="5859"/>
        </w:tabs>
      </w:pPr>
      <w:r>
        <w:t xml:space="preserve">- konfiguracja łącznika z atrybutem </w:t>
      </w:r>
      <w:proofErr w:type="spellStart"/>
      <w:r>
        <w:t>explicit</w:t>
      </w:r>
      <w:proofErr w:type="spellEnd"/>
      <w:r>
        <w:t xml:space="preserve"> </w:t>
      </w:r>
      <w:proofErr w:type="spellStart"/>
      <w:r>
        <w:t>address</w:t>
      </w:r>
      <w:proofErr w:type="spellEnd"/>
      <w:r>
        <w:t xml:space="preserve"> aby uniknąć nasłuchiwania na publicznym interfejsie</w:t>
      </w:r>
    </w:p>
    <w:p w14:paraId="638E45C9" w14:textId="38F87B45" w:rsidR="008C4093" w:rsidRDefault="008C4093" w:rsidP="008C4093">
      <w:pPr>
        <w:tabs>
          <w:tab w:val="left" w:pos="5859"/>
        </w:tabs>
      </w:pPr>
      <w:r>
        <w:t xml:space="preserve">- </w:t>
      </w:r>
      <w:r w:rsidR="00372C03">
        <w:t>ustawienie hasła na łączniku.</w:t>
      </w:r>
    </w:p>
    <w:p w14:paraId="54AF6F74" w14:textId="4ED0914E" w:rsidR="00372C03" w:rsidRDefault="00372C03" w:rsidP="008C4093">
      <w:pPr>
        <w:tabs>
          <w:tab w:val="left" w:pos="5859"/>
        </w:tabs>
      </w:pPr>
      <w:r>
        <w:t>Tutaj wykorzystywany jest sposób usunięcia łącznika:</w:t>
      </w:r>
    </w:p>
    <w:p w14:paraId="2296530A" w14:textId="7BFC72FB" w:rsidR="00372C03" w:rsidRDefault="00372C03" w:rsidP="00372C03">
      <w:pPr>
        <w:tabs>
          <w:tab w:val="left" w:pos="5859"/>
        </w:tabs>
        <w:jc w:val="center"/>
      </w:pPr>
      <w:r>
        <w:rPr>
          <w:rStyle w:val="Nagwek2Znak"/>
          <w:noProof/>
        </w:rPr>
        <w:drawing>
          <wp:inline distT="0" distB="0" distL="0" distR="0" wp14:anchorId="1ED40AE9" wp14:editId="79582E79">
            <wp:extent cx="4613910" cy="2564765"/>
            <wp:effectExtent l="0" t="0" r="0" b="6985"/>
            <wp:docPr id="1536831206" name="Obraz 3"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31206" name="Obraz 3" descr="Obraz zawierający tekst, zrzut ekranu, Czcionka, numer&#10;&#10;Opis wygenerowany automatycz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3910" cy="2564765"/>
                    </a:xfrm>
                    <a:prstGeom prst="rect">
                      <a:avLst/>
                    </a:prstGeom>
                    <a:noFill/>
                    <a:ln>
                      <a:noFill/>
                    </a:ln>
                  </pic:spPr>
                </pic:pic>
              </a:graphicData>
            </a:graphic>
          </wp:inline>
        </w:drawing>
      </w:r>
    </w:p>
    <w:p w14:paraId="1EDB8392" w14:textId="606A9516" w:rsidR="00372C03" w:rsidRDefault="00372C03" w:rsidP="00372C03">
      <w:pPr>
        <w:tabs>
          <w:tab w:val="left" w:pos="5859"/>
        </w:tabs>
      </w:pPr>
      <w:r>
        <w:t>Poprzez usunięcie tej deklaracji łącznik nie jest już otwarty, więc podatność nie może zostać wykorzystana:</w:t>
      </w:r>
    </w:p>
    <w:p w14:paraId="67D5CFCB" w14:textId="77A7ECF1" w:rsidR="00372C03" w:rsidRDefault="00372C03" w:rsidP="00372C03">
      <w:pPr>
        <w:tabs>
          <w:tab w:val="left" w:pos="5859"/>
        </w:tabs>
      </w:pPr>
      <w:r w:rsidRPr="00372C03">
        <w:drawing>
          <wp:inline distT="0" distB="0" distL="0" distR="0" wp14:anchorId="0039D676" wp14:editId="5ADF16B6">
            <wp:extent cx="5760720" cy="744220"/>
            <wp:effectExtent l="0" t="0" r="0" b="0"/>
            <wp:docPr id="360820069"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20069" name="Obraz 1" descr="Obraz zawierający zrzut ekranu, tekst&#10;&#10;Opis wygenerowany automatycznie"/>
                    <pic:cNvPicPr/>
                  </pic:nvPicPr>
                  <pic:blipFill>
                    <a:blip r:embed="rId11"/>
                    <a:stretch>
                      <a:fillRect/>
                    </a:stretch>
                  </pic:blipFill>
                  <pic:spPr>
                    <a:xfrm>
                      <a:off x="0" y="0"/>
                      <a:ext cx="5760720" cy="744220"/>
                    </a:xfrm>
                    <a:prstGeom prst="rect">
                      <a:avLst/>
                    </a:prstGeom>
                  </pic:spPr>
                </pic:pic>
              </a:graphicData>
            </a:graphic>
          </wp:inline>
        </w:drawing>
      </w:r>
    </w:p>
    <w:p w14:paraId="65C1DAC8" w14:textId="21A2760D" w:rsidR="00372C03" w:rsidRDefault="00372C03" w:rsidP="00372C03">
      <w:pPr>
        <w:tabs>
          <w:tab w:val="left" w:pos="5859"/>
        </w:tabs>
      </w:pPr>
      <w:r>
        <w:br w:type="column"/>
      </w:r>
      <w:r>
        <w:lastRenderedPageBreak/>
        <w:t xml:space="preserve">Ponowny skan narzędziem </w:t>
      </w:r>
      <w:proofErr w:type="spellStart"/>
      <w:r>
        <w:t>nmap</w:t>
      </w:r>
      <w:proofErr w:type="spellEnd"/>
      <w:r>
        <w:t xml:space="preserve"> potwierdza że udało się zamknąć łącznik:</w:t>
      </w:r>
    </w:p>
    <w:p w14:paraId="05BD5876" w14:textId="2B445FD7" w:rsidR="00372C03" w:rsidRPr="008C4093" w:rsidRDefault="00372C03" w:rsidP="00372C03">
      <w:pPr>
        <w:tabs>
          <w:tab w:val="left" w:pos="5859"/>
        </w:tabs>
      </w:pPr>
      <w:r w:rsidRPr="00372C03">
        <w:drawing>
          <wp:inline distT="0" distB="0" distL="0" distR="0" wp14:anchorId="791D8D86" wp14:editId="57A64B45">
            <wp:extent cx="5760720" cy="4445000"/>
            <wp:effectExtent l="0" t="0" r="0" b="0"/>
            <wp:docPr id="207375099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50993" name="Obraz 1" descr="Obraz zawierający tekst, zrzut ekranu&#10;&#10;Opis wygenerowany automatycznie"/>
                    <pic:cNvPicPr/>
                  </pic:nvPicPr>
                  <pic:blipFill>
                    <a:blip r:embed="rId12"/>
                    <a:stretch>
                      <a:fillRect/>
                    </a:stretch>
                  </pic:blipFill>
                  <pic:spPr>
                    <a:xfrm>
                      <a:off x="0" y="0"/>
                      <a:ext cx="5760720" cy="4445000"/>
                    </a:xfrm>
                    <a:prstGeom prst="rect">
                      <a:avLst/>
                    </a:prstGeom>
                  </pic:spPr>
                </pic:pic>
              </a:graphicData>
            </a:graphic>
          </wp:inline>
        </w:drawing>
      </w:r>
    </w:p>
    <w:p w14:paraId="155C0574" w14:textId="77777777" w:rsidR="008C4093" w:rsidRPr="003928B2" w:rsidRDefault="008C4093" w:rsidP="008C4093"/>
    <w:sectPr w:rsidR="008C4093" w:rsidRPr="003928B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31385"/>
    <w:multiLevelType w:val="hybridMultilevel"/>
    <w:tmpl w:val="FB8E42E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93B6D56"/>
    <w:multiLevelType w:val="hybridMultilevel"/>
    <w:tmpl w:val="90965B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BB00241"/>
    <w:multiLevelType w:val="hybridMultilevel"/>
    <w:tmpl w:val="6ADAC6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64FD7820"/>
    <w:multiLevelType w:val="hybridMultilevel"/>
    <w:tmpl w:val="752EC6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EA140EB"/>
    <w:multiLevelType w:val="hybridMultilevel"/>
    <w:tmpl w:val="8CFE6E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286354630">
    <w:abstractNumId w:val="0"/>
  </w:num>
  <w:num w:numId="2" w16cid:durableId="752093678">
    <w:abstractNumId w:val="2"/>
  </w:num>
  <w:num w:numId="3" w16cid:durableId="662394877">
    <w:abstractNumId w:val="3"/>
  </w:num>
  <w:num w:numId="4" w16cid:durableId="234171207">
    <w:abstractNumId w:val="5"/>
  </w:num>
  <w:num w:numId="5" w16cid:durableId="19976053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20"/>
    <w:rsid w:val="00044579"/>
    <w:rsid w:val="00044A04"/>
    <w:rsid w:val="00051817"/>
    <w:rsid w:val="002A1F2F"/>
    <w:rsid w:val="002A78C0"/>
    <w:rsid w:val="002A7F17"/>
    <w:rsid w:val="00372C03"/>
    <w:rsid w:val="003928B2"/>
    <w:rsid w:val="00405FF5"/>
    <w:rsid w:val="00433BB8"/>
    <w:rsid w:val="00457EB4"/>
    <w:rsid w:val="00576782"/>
    <w:rsid w:val="005E111F"/>
    <w:rsid w:val="005F58D0"/>
    <w:rsid w:val="006359FD"/>
    <w:rsid w:val="00665DDC"/>
    <w:rsid w:val="006739A4"/>
    <w:rsid w:val="00683076"/>
    <w:rsid w:val="006B0A46"/>
    <w:rsid w:val="006C4D5B"/>
    <w:rsid w:val="00717F72"/>
    <w:rsid w:val="00734E20"/>
    <w:rsid w:val="007F01FB"/>
    <w:rsid w:val="008A073D"/>
    <w:rsid w:val="008C4093"/>
    <w:rsid w:val="009153F0"/>
    <w:rsid w:val="00936BFB"/>
    <w:rsid w:val="00990900"/>
    <w:rsid w:val="009B4D6C"/>
    <w:rsid w:val="009B5031"/>
    <w:rsid w:val="009C4862"/>
    <w:rsid w:val="00A003E9"/>
    <w:rsid w:val="00A30F96"/>
    <w:rsid w:val="00A543D4"/>
    <w:rsid w:val="00A96606"/>
    <w:rsid w:val="00B02005"/>
    <w:rsid w:val="00B11111"/>
    <w:rsid w:val="00CA52B8"/>
    <w:rsid w:val="00DA266A"/>
    <w:rsid w:val="00E33DA5"/>
    <w:rsid w:val="00E64077"/>
    <w:rsid w:val="00E7328E"/>
    <w:rsid w:val="00EB0CC6"/>
    <w:rsid w:val="00EC257A"/>
    <w:rsid w:val="00F9344D"/>
    <w:rsid w:val="00FB7011"/>
    <w:rsid w:val="00FF69A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E7FB5"/>
  <w15:chartTrackingRefBased/>
  <w15:docId w15:val="{4FD34C1B-204F-4C5F-8898-71C1F94DD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57EB4"/>
  </w:style>
  <w:style w:type="paragraph" w:styleId="Nagwek1">
    <w:name w:val="heading 1"/>
    <w:basedOn w:val="Normalny"/>
    <w:next w:val="Normalny"/>
    <w:link w:val="Nagwek1Znak"/>
    <w:uiPriority w:val="9"/>
    <w:qFormat/>
    <w:rsid w:val="00734E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734E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734E20"/>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734E20"/>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734E20"/>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734E20"/>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734E20"/>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734E20"/>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734E20"/>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34E20"/>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734E20"/>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734E20"/>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734E20"/>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734E20"/>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734E20"/>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734E20"/>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734E20"/>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734E20"/>
    <w:rPr>
      <w:rFonts w:eastAsiaTheme="majorEastAsia" w:cstheme="majorBidi"/>
      <w:color w:val="272727" w:themeColor="text1" w:themeTint="D8"/>
    </w:rPr>
  </w:style>
  <w:style w:type="paragraph" w:styleId="Tytu">
    <w:name w:val="Title"/>
    <w:basedOn w:val="Normalny"/>
    <w:next w:val="Normalny"/>
    <w:link w:val="TytuZnak"/>
    <w:uiPriority w:val="10"/>
    <w:qFormat/>
    <w:rsid w:val="00734E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734E20"/>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734E20"/>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734E20"/>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734E20"/>
    <w:pPr>
      <w:spacing w:before="160"/>
      <w:jc w:val="center"/>
    </w:pPr>
    <w:rPr>
      <w:i/>
      <w:iCs/>
      <w:color w:val="404040" w:themeColor="text1" w:themeTint="BF"/>
    </w:rPr>
  </w:style>
  <w:style w:type="character" w:customStyle="1" w:styleId="CytatZnak">
    <w:name w:val="Cytat Znak"/>
    <w:basedOn w:val="Domylnaczcionkaakapitu"/>
    <w:link w:val="Cytat"/>
    <w:uiPriority w:val="29"/>
    <w:rsid w:val="00734E20"/>
    <w:rPr>
      <w:i/>
      <w:iCs/>
      <w:color w:val="404040" w:themeColor="text1" w:themeTint="BF"/>
    </w:rPr>
  </w:style>
  <w:style w:type="paragraph" w:styleId="Akapitzlist">
    <w:name w:val="List Paragraph"/>
    <w:basedOn w:val="Normalny"/>
    <w:uiPriority w:val="34"/>
    <w:qFormat/>
    <w:rsid w:val="00734E20"/>
    <w:pPr>
      <w:ind w:left="720"/>
      <w:contextualSpacing/>
    </w:pPr>
  </w:style>
  <w:style w:type="character" w:styleId="Wyrnienieintensywne">
    <w:name w:val="Intense Emphasis"/>
    <w:basedOn w:val="Domylnaczcionkaakapitu"/>
    <w:uiPriority w:val="21"/>
    <w:qFormat/>
    <w:rsid w:val="00734E20"/>
    <w:rPr>
      <w:i/>
      <w:iCs/>
      <w:color w:val="0F4761" w:themeColor="accent1" w:themeShade="BF"/>
    </w:rPr>
  </w:style>
  <w:style w:type="paragraph" w:styleId="Cytatintensywny">
    <w:name w:val="Intense Quote"/>
    <w:basedOn w:val="Normalny"/>
    <w:next w:val="Normalny"/>
    <w:link w:val="CytatintensywnyZnak"/>
    <w:uiPriority w:val="30"/>
    <w:qFormat/>
    <w:rsid w:val="00734E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734E20"/>
    <w:rPr>
      <w:i/>
      <w:iCs/>
      <w:color w:val="0F4761" w:themeColor="accent1" w:themeShade="BF"/>
    </w:rPr>
  </w:style>
  <w:style w:type="character" w:styleId="Odwoanieintensywne">
    <w:name w:val="Intense Reference"/>
    <w:basedOn w:val="Domylnaczcionkaakapitu"/>
    <w:uiPriority w:val="32"/>
    <w:qFormat/>
    <w:rsid w:val="00734E20"/>
    <w:rPr>
      <w:b/>
      <w:bCs/>
      <w:smallCaps/>
      <w:color w:val="0F4761" w:themeColor="accent1" w:themeShade="BF"/>
      <w:spacing w:val="5"/>
    </w:rPr>
  </w:style>
  <w:style w:type="paragraph" w:styleId="HTML-wstpniesformatowany">
    <w:name w:val="HTML Preformatted"/>
    <w:basedOn w:val="Normalny"/>
    <w:link w:val="HTML-wstpniesformatowanyZnak"/>
    <w:uiPriority w:val="99"/>
    <w:semiHidden/>
    <w:unhideWhenUsed/>
    <w:rsid w:val="00717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l-PL"/>
      <w14:ligatures w14:val="none"/>
    </w:rPr>
  </w:style>
  <w:style w:type="character" w:customStyle="1" w:styleId="HTML-wstpniesformatowanyZnak">
    <w:name w:val="HTML - wstępnie sformatowany Znak"/>
    <w:basedOn w:val="Domylnaczcionkaakapitu"/>
    <w:link w:val="HTML-wstpniesformatowany"/>
    <w:uiPriority w:val="99"/>
    <w:semiHidden/>
    <w:rsid w:val="00717F72"/>
    <w:rPr>
      <w:rFonts w:ascii="Courier New" w:eastAsia="Times New Roman" w:hAnsi="Courier New" w:cs="Courier New"/>
      <w:kern w:val="0"/>
      <w:sz w:val="20"/>
      <w:szCs w:val="20"/>
      <w:lang w:eastAsia="pl-PL"/>
      <w14:ligatures w14:val="none"/>
    </w:rPr>
  </w:style>
  <w:style w:type="character" w:styleId="HTML-kod">
    <w:name w:val="HTML Code"/>
    <w:basedOn w:val="Domylnaczcionkaakapitu"/>
    <w:uiPriority w:val="99"/>
    <w:semiHidden/>
    <w:unhideWhenUsed/>
    <w:rsid w:val="00717F72"/>
    <w:rPr>
      <w:rFonts w:ascii="Courier New" w:eastAsia="Times New Roman" w:hAnsi="Courier New" w:cs="Courier New"/>
      <w:sz w:val="20"/>
      <w:szCs w:val="20"/>
    </w:rPr>
  </w:style>
  <w:style w:type="character" w:customStyle="1" w:styleId="hljs-builtin">
    <w:name w:val="hljs-built_in"/>
    <w:basedOn w:val="Domylnaczcionkaakapitu"/>
    <w:rsid w:val="00717F72"/>
  </w:style>
  <w:style w:type="character" w:customStyle="1" w:styleId="hljs-string">
    <w:name w:val="hljs-string"/>
    <w:basedOn w:val="Domylnaczcionkaakapitu"/>
    <w:rsid w:val="00717F72"/>
  </w:style>
  <w:style w:type="character" w:styleId="Hipercze">
    <w:name w:val="Hyperlink"/>
    <w:basedOn w:val="Domylnaczcionkaakapitu"/>
    <w:uiPriority w:val="99"/>
    <w:unhideWhenUsed/>
    <w:rsid w:val="006C4D5B"/>
    <w:rPr>
      <w:color w:val="467886" w:themeColor="hyperlink"/>
      <w:u w:val="single"/>
    </w:rPr>
  </w:style>
  <w:style w:type="character" w:styleId="Nierozpoznanawzmianka">
    <w:name w:val="Unresolved Mention"/>
    <w:basedOn w:val="Domylnaczcionkaakapitu"/>
    <w:uiPriority w:val="99"/>
    <w:semiHidden/>
    <w:unhideWhenUsed/>
    <w:rsid w:val="006C4D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30389">
      <w:bodyDiv w:val="1"/>
      <w:marLeft w:val="0"/>
      <w:marRight w:val="0"/>
      <w:marTop w:val="0"/>
      <w:marBottom w:val="0"/>
      <w:divBdr>
        <w:top w:val="none" w:sz="0" w:space="0" w:color="auto"/>
        <w:left w:val="none" w:sz="0" w:space="0" w:color="auto"/>
        <w:bottom w:val="none" w:sz="0" w:space="0" w:color="auto"/>
        <w:right w:val="none" w:sz="0" w:space="0" w:color="auto"/>
      </w:divBdr>
    </w:div>
    <w:div w:id="292684487">
      <w:bodyDiv w:val="1"/>
      <w:marLeft w:val="0"/>
      <w:marRight w:val="0"/>
      <w:marTop w:val="0"/>
      <w:marBottom w:val="0"/>
      <w:divBdr>
        <w:top w:val="none" w:sz="0" w:space="0" w:color="auto"/>
        <w:left w:val="none" w:sz="0" w:space="0" w:color="auto"/>
        <w:bottom w:val="none" w:sz="0" w:space="0" w:color="auto"/>
        <w:right w:val="none" w:sz="0" w:space="0" w:color="auto"/>
      </w:divBdr>
    </w:div>
    <w:div w:id="398021919">
      <w:bodyDiv w:val="1"/>
      <w:marLeft w:val="0"/>
      <w:marRight w:val="0"/>
      <w:marTop w:val="0"/>
      <w:marBottom w:val="0"/>
      <w:divBdr>
        <w:top w:val="none" w:sz="0" w:space="0" w:color="auto"/>
        <w:left w:val="none" w:sz="0" w:space="0" w:color="auto"/>
        <w:bottom w:val="none" w:sz="0" w:space="0" w:color="auto"/>
        <w:right w:val="none" w:sz="0" w:space="0" w:color="auto"/>
      </w:divBdr>
    </w:div>
    <w:div w:id="437993769">
      <w:bodyDiv w:val="1"/>
      <w:marLeft w:val="0"/>
      <w:marRight w:val="0"/>
      <w:marTop w:val="0"/>
      <w:marBottom w:val="0"/>
      <w:divBdr>
        <w:top w:val="none" w:sz="0" w:space="0" w:color="auto"/>
        <w:left w:val="none" w:sz="0" w:space="0" w:color="auto"/>
        <w:bottom w:val="none" w:sz="0" w:space="0" w:color="auto"/>
        <w:right w:val="none" w:sz="0" w:space="0" w:color="auto"/>
      </w:divBdr>
    </w:div>
    <w:div w:id="633099224">
      <w:bodyDiv w:val="1"/>
      <w:marLeft w:val="0"/>
      <w:marRight w:val="0"/>
      <w:marTop w:val="0"/>
      <w:marBottom w:val="0"/>
      <w:divBdr>
        <w:top w:val="none" w:sz="0" w:space="0" w:color="auto"/>
        <w:left w:val="none" w:sz="0" w:space="0" w:color="auto"/>
        <w:bottom w:val="none" w:sz="0" w:space="0" w:color="auto"/>
        <w:right w:val="none" w:sz="0" w:space="0" w:color="auto"/>
      </w:divBdr>
    </w:div>
    <w:div w:id="757287045">
      <w:bodyDiv w:val="1"/>
      <w:marLeft w:val="0"/>
      <w:marRight w:val="0"/>
      <w:marTop w:val="0"/>
      <w:marBottom w:val="0"/>
      <w:divBdr>
        <w:top w:val="none" w:sz="0" w:space="0" w:color="auto"/>
        <w:left w:val="none" w:sz="0" w:space="0" w:color="auto"/>
        <w:bottom w:val="none" w:sz="0" w:space="0" w:color="auto"/>
        <w:right w:val="none" w:sz="0" w:space="0" w:color="auto"/>
      </w:divBdr>
    </w:div>
    <w:div w:id="783184769">
      <w:bodyDiv w:val="1"/>
      <w:marLeft w:val="0"/>
      <w:marRight w:val="0"/>
      <w:marTop w:val="0"/>
      <w:marBottom w:val="0"/>
      <w:divBdr>
        <w:top w:val="none" w:sz="0" w:space="0" w:color="auto"/>
        <w:left w:val="none" w:sz="0" w:space="0" w:color="auto"/>
        <w:bottom w:val="none" w:sz="0" w:space="0" w:color="auto"/>
        <w:right w:val="none" w:sz="0" w:space="0" w:color="auto"/>
      </w:divBdr>
    </w:div>
    <w:div w:id="807090921">
      <w:bodyDiv w:val="1"/>
      <w:marLeft w:val="0"/>
      <w:marRight w:val="0"/>
      <w:marTop w:val="0"/>
      <w:marBottom w:val="0"/>
      <w:divBdr>
        <w:top w:val="none" w:sz="0" w:space="0" w:color="auto"/>
        <w:left w:val="none" w:sz="0" w:space="0" w:color="auto"/>
        <w:bottom w:val="none" w:sz="0" w:space="0" w:color="auto"/>
        <w:right w:val="none" w:sz="0" w:space="0" w:color="auto"/>
      </w:divBdr>
    </w:div>
    <w:div w:id="838302932">
      <w:bodyDiv w:val="1"/>
      <w:marLeft w:val="0"/>
      <w:marRight w:val="0"/>
      <w:marTop w:val="0"/>
      <w:marBottom w:val="0"/>
      <w:divBdr>
        <w:top w:val="none" w:sz="0" w:space="0" w:color="auto"/>
        <w:left w:val="none" w:sz="0" w:space="0" w:color="auto"/>
        <w:bottom w:val="none" w:sz="0" w:space="0" w:color="auto"/>
        <w:right w:val="none" w:sz="0" w:space="0" w:color="auto"/>
      </w:divBdr>
    </w:div>
    <w:div w:id="926377787">
      <w:bodyDiv w:val="1"/>
      <w:marLeft w:val="0"/>
      <w:marRight w:val="0"/>
      <w:marTop w:val="0"/>
      <w:marBottom w:val="0"/>
      <w:divBdr>
        <w:top w:val="none" w:sz="0" w:space="0" w:color="auto"/>
        <w:left w:val="none" w:sz="0" w:space="0" w:color="auto"/>
        <w:bottom w:val="none" w:sz="0" w:space="0" w:color="auto"/>
        <w:right w:val="none" w:sz="0" w:space="0" w:color="auto"/>
      </w:divBdr>
    </w:div>
    <w:div w:id="1395615518">
      <w:bodyDiv w:val="1"/>
      <w:marLeft w:val="0"/>
      <w:marRight w:val="0"/>
      <w:marTop w:val="0"/>
      <w:marBottom w:val="0"/>
      <w:divBdr>
        <w:top w:val="none" w:sz="0" w:space="0" w:color="auto"/>
        <w:left w:val="none" w:sz="0" w:space="0" w:color="auto"/>
        <w:bottom w:val="none" w:sz="0" w:space="0" w:color="auto"/>
        <w:right w:val="none" w:sz="0" w:space="0" w:color="auto"/>
      </w:divBdr>
    </w:div>
    <w:div w:id="159130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6</Pages>
  <Words>438</Words>
  <Characters>2629</Characters>
  <Application>Microsoft Office Word</Application>
  <DocSecurity>0</DocSecurity>
  <Lines>21</Lines>
  <Paragraphs>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Kucharski (264134)</dc:creator>
  <cp:keywords/>
  <dc:description/>
  <cp:lastModifiedBy>Michał Osuch (264145)</cp:lastModifiedBy>
  <cp:revision>3</cp:revision>
  <dcterms:created xsi:type="dcterms:W3CDTF">2024-05-30T20:47:00Z</dcterms:created>
  <dcterms:modified xsi:type="dcterms:W3CDTF">2024-05-30T22:34:00Z</dcterms:modified>
</cp:coreProperties>
</file>