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D4C55"/>
            <w:tcMar>
              <w:top w:w="360" w:type="dxa"/>
              <w:start w:w="320" w:type="dxa"/>
              <w:bottom w:w="340" w:type="dxa"/>
              <w:end w:w="320" w:type="dxa"/>
            </w:tcMar>
          </w:tcPr>
          <w:p>
            <w:r>
              <w:rPr>
                <w:rFonts w:ascii="Aptos Display" w:hAnsi="Aptos Display" w:eastAsia="Aptos Display"/>
                <w:b/>
                <w:i w:val="0"/>
                <w:color w:val="D97B29"/>
                <w:sz w:val="36"/>
              </w:rPr>
              <w:t>SS13</w:t>
            </w:r>
          </w:p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FFFFFF"/>
                <w:sz w:val="62"/>
              </w:rPr>
              <w:t>TGUI</w:t>
            </w:r>
          </w:p>
          <w:p>
            <w:r>
              <w:rPr>
                <w:rFonts w:ascii="Aptos Display" w:hAnsi="Aptos Display" w:eastAsia="Aptos Display"/>
                <w:b/>
                <w:i w:val="0"/>
                <w:color w:val="FFFFFF"/>
                <w:sz w:val="54"/>
              </w:rPr>
              <w:t>Инженерное руководство</w:t>
            </w:r>
          </w:p>
          <w:p>
            <w:pPr>
              <w:spacing w:before="340"/>
            </w:pPr>
            <w:r>
              <w:rPr>
                <w:rFonts w:ascii="Aptos" w:hAnsi="Aptos" w:eastAsia="Aptos"/>
                <w:b w:val="0"/>
                <w:i w:val="0"/>
                <w:color w:val="CDE3E6"/>
                <w:sz w:val="23"/>
              </w:rPr>
              <w:t>Архитектура, жизненный цикл, производительность,</w:t>
              <w:br/>
              <w:t>BYOND-интеграция, геометрия embedded map и диагностика</w:t>
            </w:r>
          </w:p>
        </w:tc>
      </w:tr>
    </w:tbl>
    <w:p>
      <w:pPr>
        <w:keepLines/>
      </w:pPr>
    </w:p>
    <w:p>
      <w:pPr>
        <w:keepLines/>
      </w:pPr>
      <w:r>
        <w:rPr>
          <w:rFonts w:ascii="Aptos Display" w:hAnsi="Aptos Display" w:eastAsia="Aptos Display"/>
          <w:b/>
          <w:i w:val="0"/>
          <w:color w:val="17343E"/>
          <w:sz w:val="28"/>
        </w:rPr>
        <w:t>Практическая база знаний для разработчиков и ревьюеров</w:t>
      </w:r>
    </w:p>
    <w:p>
      <w:pPr>
        <w:keepLines/>
      </w:pPr>
      <w:r>
        <w:rPr>
          <w:color w:val="50656E"/>
        </w:rPr>
        <w:t>Самодостаточный справочник по TGUI-интерфейсам в BYOND/DM и React-кодовых базах.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DEF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D4C55"/>
                <w:sz w:val="17"/>
              </w:rPr>
              <w:t>Аудитория</w:t>
            </w:r>
          </w:p>
        </w:tc>
        <w:tc>
          <w:tcPr>
            <w:tcW w:type="dxa" w:w="5040"/>
            <w:shd w:fill="F3F6F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72126"/>
                <w:sz w:val="17"/>
              </w:rPr>
              <w:t>Разработчики SS13, сопровождающие и ревьюеры</w:t>
            </w:r>
          </w:p>
        </w:tc>
      </w:tr>
      <w:tr>
        <w:tc>
          <w:tcPr>
            <w:tcW w:type="dxa" w:w="5040"/>
            <w:shd w:fill="DDEF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D4C55"/>
                <w:sz w:val="17"/>
              </w:rPr>
              <w:t>Охват</w:t>
            </w:r>
          </w:p>
        </w:tc>
        <w:tc>
          <w:tcPr>
            <w:tcW w:type="dxa" w:w="5040"/>
            <w:shd w:fill="F3F6F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72126"/>
                <w:sz w:val="17"/>
              </w:rPr>
              <w:t>Современные tgui-core форки и старые in-tree реализации</w:t>
            </w:r>
          </w:p>
        </w:tc>
      </w:tr>
      <w:tr>
        <w:tc>
          <w:tcPr>
            <w:tcW w:type="dxa" w:w="5040"/>
            <w:shd w:fill="DDEF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D4C55"/>
                <w:sz w:val="17"/>
              </w:rPr>
              <w:t>Редакция</w:t>
            </w:r>
          </w:p>
        </w:tc>
        <w:tc>
          <w:tcPr>
            <w:tcW w:type="dxa" w:w="5040"/>
            <w:shd w:fill="F3F6F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72126"/>
                <w:sz w:val="17"/>
              </w:rPr>
              <w:t>Июль 2026</w:t>
            </w:r>
          </w:p>
        </w:tc>
      </w:tr>
      <w:tr>
        <w:tc>
          <w:tcPr>
            <w:tcW w:type="dxa" w:w="5040"/>
            <w:shd w:fill="DDEF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D4C55"/>
                <w:sz w:val="17"/>
              </w:rPr>
              <w:t>Снимок репозитория</w:t>
            </w:r>
          </w:p>
        </w:tc>
        <w:tc>
          <w:tcPr>
            <w:tcW w:type="dxa" w:w="5040"/>
            <w:shd w:fill="F3F6F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72126"/>
                <w:sz w:val="17"/>
              </w:rPr>
              <w:t>37d0c8a1b7c068ceadd361244615cafbc805392b</w:t>
            </w:r>
          </w:p>
        </w:tc>
      </w:tr>
      <w:tr>
        <w:tc>
          <w:tcPr>
            <w:tcW w:type="dxa" w:w="5040"/>
            <w:shd w:fill="DDEFF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D4C55"/>
                <w:sz w:val="17"/>
              </w:rPr>
              <w:t>Ревизия ss13-tgui</w:t>
            </w:r>
          </w:p>
        </w:tc>
        <w:tc>
          <w:tcPr>
            <w:tcW w:type="dxa" w:w="5040"/>
            <w:shd w:fill="F3F6F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72126"/>
                <w:sz w:val="17"/>
              </w:rPr>
              <w:t>c51cb634f182af716d897d4ebe00ae812e83087e</w:t>
            </w:r>
          </w:p>
        </w:tc>
      </w:tr>
    </w:tbl>
    <w:p>
      <w:pPr>
        <w:keepLines/>
      </w:pPr>
      <w:r>
        <w:br w:type="page"/>
      </w:r>
    </w:p>
    <w:p>
      <w:pPr>
        <w:pStyle w:val="Heading1"/>
        <w:pageBreakBefore w:val="0"/>
        <w:keepLines/>
      </w:pPr>
      <w:r>
        <w:t>Содержание</w:t>
      </w:r>
    </w:p>
    <w:p>
      <w:pPr>
        <w:pStyle w:val="KBBullet"/>
        <w:keepLines/>
      </w:pPr>
      <w:r>
        <w:t>1. Назначение, область применения и источники истины</w:t>
      </w:r>
    </w:p>
    <w:p>
      <w:pPr>
        <w:pStyle w:val="KBBullet"/>
        <w:keepLines/>
      </w:pPr>
      <w:r>
        <w:t>2. Совместимость форков и первичное исследование</w:t>
      </w:r>
    </w:p>
    <w:p>
      <w:pPr>
        <w:pStyle w:val="KBBullet"/>
        <w:keepLines/>
      </w:pPr>
      <w:r>
        <w:t>3. Data-driven архитектура</w:t>
      </w:r>
    </w:p>
    <w:p>
      <w:pPr>
        <w:pStyle w:val="KBBullet"/>
        <w:keepLines/>
      </w:pPr>
      <w:r>
        <w:t>4. Жизненный цикл backend и управление окнами</w:t>
      </w:r>
    </w:p>
    <w:p>
      <w:pPr>
        <w:pStyle w:val="KBBullet"/>
        <w:keepLines/>
      </w:pPr>
      <w:r>
        <w:t>5. UI state, действия и контракты данных</w:t>
      </w:r>
    </w:p>
    <w:p>
      <w:pPr>
        <w:pStyle w:val="KBBullet"/>
        <w:keepLines/>
      </w:pPr>
      <w:r>
        <w:t>6. Стратегия обновлений, static data и autoupdate</w:t>
      </w:r>
    </w:p>
    <w:p>
      <w:pPr>
        <w:pStyle w:val="KBBullet"/>
        <w:keepLines/>
      </w:pPr>
      <w:r>
        <w:t>7. Производительность, кеширование и происхождение сборки</w:t>
      </w:r>
    </w:p>
    <w:p>
      <w:pPr>
        <w:pStyle w:val="KBBullet"/>
        <w:keepLines/>
      </w:pPr>
      <w:r>
        <w:t>8. Assets, spritesheets и appearance previews</w:t>
      </w:r>
    </w:p>
    <w:p>
      <w:pPr>
        <w:pStyle w:val="KBBullet"/>
        <w:keepLines/>
      </w:pPr>
      <w:r>
        <w:t>9. Frontend-компоненты, состояние и стили</w:t>
      </w:r>
    </w:p>
    <w:p>
      <w:pPr>
        <w:pStyle w:val="KBBullet"/>
        <w:keepLines/>
      </w:pPr>
      <w:r>
        <w:t>10. BYOND controls и browser bridge</w:t>
      </w:r>
    </w:p>
    <w:p>
      <w:pPr>
        <w:pStyle w:val="KBBullet"/>
        <w:keepLines/>
      </w:pPr>
      <w:r>
        <w:t>11. Геометрия embedded map</w:t>
      </w:r>
    </w:p>
    <w:p>
      <w:pPr>
        <w:pStyle w:val="KBBullet"/>
        <w:keepLines/>
      </w:pPr>
      <w:r>
        <w:t>12. Runtime- и platform-диагностика</w:t>
      </w:r>
    </w:p>
    <w:p>
      <w:pPr>
        <w:pStyle w:val="KBBullet"/>
        <w:keepLines/>
      </w:pPr>
      <w:r>
        <w:t>13. Shared packages и embedded chat components</w:t>
      </w:r>
    </w:p>
    <w:p>
      <w:pPr>
        <w:pStyle w:val="KBBullet"/>
        <w:keepLines/>
      </w:pPr>
      <w:r>
        <w:t>14. Client-side storage и persistence</w:t>
      </w:r>
    </w:p>
    <w:p>
      <w:pPr>
        <w:pStyle w:val="KBBullet"/>
        <w:keepLines/>
      </w:pPr>
      <w:r>
        <w:t>15. Сценарии ревью</w:t>
      </w:r>
    </w:p>
    <w:p>
      <w:pPr>
        <w:pStyle w:val="KBBullet"/>
        <w:keepLines/>
      </w:pPr>
      <w:r>
        <w:t>16. Рефакторинг переусложненных интерфейсов</w:t>
      </w:r>
    </w:p>
    <w:p>
      <w:pPr>
        <w:pStyle w:val="KBBullet"/>
        <w:keepLines/>
      </w:pPr>
      <w:r>
        <w:t>17. Итоговый чек-лист</w:t>
      </w:r>
    </w:p>
    <w:p>
      <w:pPr>
        <w:pStyle w:val="KBBullet"/>
        <w:keepLines/>
      </w:pPr>
      <w:r>
        <w:t>18. Ссылки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0D4C5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DDEFF1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0D4C55"/>
                <w:sz w:val="18"/>
              </w:rPr>
              <w:t>ОСНОВНОЙ ПРИНЦИП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Перед добавлением helper, cache, counter, window tracker, update path, preview pipeline или scaling control найдите локальный механизм TGUI, который уже отвечает за это поведение.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1. Назначение, область применения и источники истины</w:t>
      </w:r>
    </w:p>
    <w:p>
      <w:pPr>
        <w:keepLines/>
      </w:pPr>
      <w:r>
        <w:t>TGUI объединяет BYOND/DM backend, React frontend, жизненный цикл SStgui, browser assets и иногда нативные BYOND skin controls. Руководство описывает реализацию, ревью, упрощение и диагностику этого стека без дублирования возможностей фреймворка.</w:t>
      </w:r>
    </w:p>
    <w:p>
      <w:pPr>
        <w:pStyle w:val="Heading2"/>
        <w:keepLines/>
      </w:pPr>
      <w:r>
        <w:t>Когда применять</w:t>
      </w:r>
    </w:p>
    <w:p>
      <w:pPr>
        <w:pStyle w:val="KBBullet"/>
        <w:keepLines/>
      </w:pPr>
      <w:r>
        <w:t>TGUI-интерфейсы на DM и JavaScript или TypeScript.</w:t>
      </w:r>
    </w:p>
    <w:p>
      <w:pPr>
        <w:pStyle w:val="KBBullet"/>
        <w:keepLines/>
      </w:pPr>
      <w:r>
        <w:t>ui_interact, tgui_interact, ui_data, ui_static_data, ui_assets, ui_state и ui_act.</w:t>
      </w:r>
    </w:p>
    <w:p>
      <w:pPr>
        <w:pStyle w:val="KBBullet"/>
        <w:keepLines/>
      </w:pPr>
      <w:r>
        <w:t>Window pooling, duplicate windows, update routing, autoupdate и производительность.</w:t>
      </w:r>
    </w:p>
    <w:p>
      <w:pPr>
        <w:pStyle w:val="KBBullet"/>
        <w:keepLines/>
      </w:pPr>
      <w:r>
        <w:t>TGUI components, типизированные payload, React state, SCSS, theme и scaling.</w:t>
      </w:r>
    </w:p>
    <w:p>
      <w:pPr>
        <w:pStyle w:val="KBBullet"/>
        <w:keepLines/>
      </w:pPr>
      <w:r>
        <w:t>ByondUi, embedded maps, cameras, winset, winget, callByond, routes и custom browser windows.</w:t>
      </w:r>
    </w:p>
    <w:p>
      <w:pPr>
        <w:pStyle w:val="KBBullet"/>
        <w:keepLines/>
      </w:pPr>
      <w:r>
        <w:t>Blank windows, WebView2 или IE, DPI, Wine, client cache, skin.dmf и ошибки build artifacts.</w:t>
      </w:r>
    </w:p>
    <w:p>
      <w:pPr>
        <w:pStyle w:val="Heading2"/>
        <w:keepLines/>
      </w:pPr>
      <w:r>
        <w:t>Порядок авторитетности</w:t>
      </w:r>
    </w:p>
    <w:p>
      <w:pPr>
        <w:pStyle w:val="KBNumber"/>
        <w:keepLines/>
      </w:pPr>
      <w:r>
        <w:t>Локальный framework source и соседние интерфейсы текущего репозитория.</w:t>
      </w:r>
    </w:p>
    <w:p>
      <w:pPr>
        <w:pStyle w:val="KBNumber"/>
        <w:keepLines/>
      </w:pPr>
      <w:r>
        <w:t>Та же генерация TGUI: tgui-core или старый in-tree port.</w:t>
      </w:r>
    </w:p>
    <w:p>
      <w:pPr>
        <w:pStyle w:val="KBNumber"/>
        <w:keepLines/>
      </w:pPr>
      <w:r>
        <w:t>Актуальная документация и source tgstation как современный fallback.</w:t>
      </w:r>
    </w:p>
    <w:p>
      <w:pPr>
        <w:pStyle w:val="KBNumber"/>
        <w:keepLines/>
      </w:pPr>
      <w:r>
        <w:t>Другие форки и внешние гайды как version-sensitive фон.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8A4A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F8E9DB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8A4A12"/>
                <w:sz w:val="18"/>
              </w:rPr>
              <w:t>ЛОКАЛЬНЫЙ КОД ВАЖНЕЕ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Рабочий соседний интерфейс в текущем репозитории надежнее памяти или примера из другого форка.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2. Совместимость форков и первичное исследование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Кодовая база</w:t>
            </w:r>
          </w:p>
        </w:tc>
        <w:tc>
          <w:tcPr>
            <w:tcW w:type="dxa" w:w="252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Генерация</w:t>
            </w:r>
          </w:p>
        </w:tc>
        <w:tc>
          <w:tcPr>
            <w:tcW w:type="dxa" w:w="252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Entry proc</w:t>
            </w:r>
          </w:p>
        </w:tc>
        <w:tc>
          <w:tcPr>
            <w:tcW w:type="dxa" w:w="252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Импорт компонентов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tgstation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tgui-core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ui_interact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tgui-core/components</w:t>
            </w:r>
          </w:p>
        </w:tc>
      </w:tr>
      <w:tr>
        <w:trPr>
          <w:cantSplit/>
        </w:trPr>
        <w:tc>
          <w:tcPr>
            <w:tcW w:type="dxa" w:w="252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Vanderlin</w:t>
            </w:r>
          </w:p>
        </w:tc>
        <w:tc>
          <w:tcPr>
            <w:tcW w:type="dxa" w:w="252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tgui-core</w:t>
            </w:r>
          </w:p>
        </w:tc>
        <w:tc>
          <w:tcPr>
            <w:tcW w:type="dxa" w:w="252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ui_interact</w:t>
            </w:r>
          </w:p>
        </w:tc>
        <w:tc>
          <w:tcPr>
            <w:tcW w:type="dxa" w:w="252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tgui-core/components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Bubberstation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tgui-core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ui_interact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tgui-core/components</w:t>
            </w:r>
          </w:p>
        </w:tc>
      </w:tr>
      <w:tr>
        <w:trPr>
          <w:cantSplit/>
        </w:trPr>
        <w:tc>
          <w:tcPr>
            <w:tcW w:type="dxa" w:w="252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BandaStation</w:t>
            </w:r>
          </w:p>
        </w:tc>
        <w:tc>
          <w:tcPr>
            <w:tcW w:type="dxa" w:w="252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tgui-core</w:t>
            </w:r>
          </w:p>
        </w:tc>
        <w:tc>
          <w:tcPr>
            <w:tcW w:type="dxa" w:w="252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ui_interact</w:t>
            </w:r>
          </w:p>
        </w:tc>
        <w:tc>
          <w:tcPr>
            <w:tcW w:type="dxa" w:w="252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tgui-core/components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cmss13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Старый in-tree port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tgui_interact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tgui/components</w:t>
            </w:r>
          </w:p>
        </w:tc>
      </w:tr>
    </w:tbl>
    <w:p>
      <w:pPr>
        <w:pStyle w:val="Compact"/>
        <w:keepLines/>
      </w:pPr>
    </w:p>
    <w:p>
      <w:pPr>
        <w:pStyle w:val="Heading2"/>
        <w:keepLines/>
      </w:pPr>
      <w:r>
        <w:t>Пятиминутное исследование</w:t>
      </w:r>
    </w:p>
    <w:p>
      <w:pPr>
        <w:pStyle w:val="KBNumber"/>
        <w:keepLines/>
      </w:pPr>
      <w:r>
        <w:t>Прочитайте два или три соседних интерфейса: DM, TSX или JSX и SCSS.</w:t>
      </w:r>
    </w:p>
    <w:p>
      <w:pPr>
        <w:pStyle w:val="KBNumber"/>
        <w:keepLines/>
      </w:pPr>
      <w:r>
        <w:t>Скопируйте локальную форму entry proc, импорты useBackend и Window, route pattern и theme wrapper.</w:t>
      </w:r>
    </w:p>
    <w:p>
      <w:pPr>
        <w:pStyle w:val="KBNumber"/>
        <w:keepLines/>
      </w:pPr>
      <w:r>
        <w:t>Найдите локальный ui_assets или spritesheet pattern до добавления image transport.</w:t>
      </w:r>
    </w:p>
    <w:p>
      <w:pPr>
        <w:pStyle w:val="KBNumber"/>
        <w:keepLines/>
      </w:pPr>
      <w:r>
        <w:t>Прочитайте локальный ByondUi перед выводами о его lifecycle и параметрах.</w:t>
      </w:r>
    </w:p>
    <w:p>
      <w:pPr>
        <w:pStyle w:val="CodeCaption"/>
        <w:keepLines/>
      </w:pPr>
      <w:r>
        <w:t>Базовый поиск по репозиторию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2F3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CodeBlock"/>
            </w:pP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rg -n "ui_interact|tgui_interact" code/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rg -n "tgui-core/components|tgui/components" tgui/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rg -n "useBackend&lt;|useBackend\(" tgui/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rg -n "ui_assets|spritesheet|ByondUi|routes.js" code/ tgui/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3. Data-driven архитектура</w:t>
      </w:r>
    </w:p>
    <w:p>
      <w:pPr>
        <w:keepLines/>
      </w:pPr>
      <w:r>
        <w:t>Backend вычисляет domain truth и применяет правила. Frontend отвечает за представление и временное состояние взаимодействия. Персонализация должна выражаться разными данными, а не разной архитектурой интерфейса.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Слой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Отвечает за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Не должен отвечать за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DM backend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Domain values, permissions, validation, canonical calculations, mutations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CSS classes, layout anchors, React state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Frontend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Layout, labels, formatting, components, transient state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Security и authoritative gameplay truth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Asset pipeline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Static images и spritesheets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Часто меняющиеся previews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BYOND controls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Native maps, cameras, skin controls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Обычные web buttons, inputs и panels</w:t>
            </w:r>
          </w:p>
        </w:tc>
      </w:tr>
    </w:tbl>
    <w:p>
      <w:pPr>
        <w:pStyle w:val="Compact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Процедура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Назначение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Типичное содержимое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ui_interact / tgui_interact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Открытие или refresh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Стандартный try_update_ui path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ui_static_data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Тяжелые редко меняющиеся metadata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Names, descriptions, icon ids, categories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ui_data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Динамическое состояние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Values, toggles, selections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ui_assets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Статические ресурсы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Spritesheets и asset datums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ui_state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Политика взаимодействия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Range, access, consciousness, remote use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ui_act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Обработка действий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Parent call, validation, mutation, handled result</w:t>
            </w:r>
          </w:p>
        </w:tc>
      </w:tr>
    </w:tbl>
    <w:p>
      <w:pPr>
        <w:pStyle w:val="Compact"/>
        <w:keepLines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0D4C5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DDEFF1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0D4C55"/>
                <w:sz w:val="18"/>
              </w:rPr>
              <w:t>ГРАНИЦА ПРЕДСТАВЛЕНИЯ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Вычисляйте layout keys и составные labels в TypeScript, если frontend уже получил исходные данные. Spritesheet class допустим только как asset handle.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4. Жизненный цикл backend и управление окнами</w:t>
      </w:r>
    </w:p>
    <w:p>
      <w:pPr>
        <w:pStyle w:val="CodeCaption"/>
        <w:keepLines/>
      </w:pPr>
      <w:r>
        <w:t>Канонический entry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2F3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CodeBlock"/>
            </w:pP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/datum/thing/ui_interact(mob/user, datum/tgui/ui)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ui = SStgui.try_update_ui(user, src, ui)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if(!ui)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    ui = new(user, src, "InterfaceName")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    ui.open()</w:t>
            </w:r>
          </w:p>
        </w:tc>
      </w:tr>
    </w:tbl>
    <w:p>
      <w:pPr>
        <w:pStyle w:val="Compact"/>
        <w:keepLines/>
      </w:pPr>
    </w:p>
    <w:p>
      <w:pPr>
        <w:pStyle w:val="KBBullet"/>
        <w:keepLines/>
      </w:pPr>
      <w:r>
        <w:t>try_update_ui находит pooled UI для пары user и source object, обновляет и возвращает его.</w:t>
      </w:r>
    </w:p>
    <w:p>
      <w:pPr>
        <w:pStyle w:val="KBBullet"/>
        <w:keepLines/>
      </w:pPr>
      <w:r>
        <w:t>Открытые интерфейсы уже хранятся в open_uis исходного объекта.</w:t>
      </w:r>
    </w:p>
    <w:p>
      <w:pPr>
        <w:pStyle w:val="KBBullet"/>
        <w:keepLines/>
      </w:pPr>
      <w:r>
        <w:t>SStgui.update_uis(source) обновляет всех viewers объекта.</w:t>
      </w:r>
    </w:p>
    <w:p>
      <w:pPr>
        <w:pStyle w:val="KBBullet"/>
        <w:keepLines/>
      </w:pPr>
      <w:r>
        <w:t>Truthy результат ui_act запускает стандартный update fan-out.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Антипаттерн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Проблема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Замена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Duplicate-window scanner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Маскирует сломанный open path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Исправить path и использовать try_update_ui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Сохраненный datum/tgui ref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Устаревает и представляет одного viewer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SStgui.update_uis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Ручной send_update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Пропускает других viewers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Subsystem fan-out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Двойной try_update_ui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Дважды refresh и lookup через open flow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Одно присваивание в entry proc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5. UI state, действия и контракты данных</w:t>
      </w:r>
    </w:p>
    <w:p>
      <w:pPr>
        <w:keepLines/>
      </w:pPr>
      <w:r>
        <w:t>ui_state определяет право просмотра и взаимодействия. Скрытая кнопка не является авторизацией. Любые action и params контролируются клиентом.</w:t>
      </w:r>
    </w:p>
    <w:p>
      <w:pPr>
        <w:pStyle w:val="CodeCaption"/>
        <w:keepLines/>
      </w:pPr>
      <w:r>
        <w:t>Валидированная обработка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2F3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CodeBlock"/>
            </w:pP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/datum/thing/ui_act(action, list/params, datum/tgui/ui, datum/ui_state/state)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. = ..()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if(.)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    return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if(action == "set_amount")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    var/amount = text2num(params["amount"])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    if(!isnum(amount))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        return FALSE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    amount = clamp(amount, MIN_AMOUNT, MAX_AMOUNT)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    return TRUE</w:t>
            </w:r>
          </w:p>
        </w:tc>
      </w:tr>
    </w:tbl>
    <w:p>
      <w:pPr>
        <w:pStyle w:val="Compact"/>
        <w:keepLines/>
      </w:pPr>
    </w:p>
    <w:p>
      <w:pPr>
        <w:pStyle w:val="KBBullet"/>
        <w:keepLines/>
      </w:pPr>
      <w:r>
        <w:t>Сначала вызывайте parent и прекращайте обработку, если он обработал или отклонил action.</w:t>
      </w:r>
    </w:p>
    <w:p>
      <w:pPr>
        <w:pStyle w:val="KBBullet"/>
        <w:keepLines/>
      </w:pPr>
      <w:r>
        <w:t>Проверяйте type, range, membership, permissions и referenced objects до mutation.</w:t>
      </w:r>
    </w:p>
    <w:p>
      <w:pPr>
        <w:pStyle w:val="KBBullet"/>
        <w:keepLines/>
      </w:pPr>
      <w:r>
        <w:t>Предпочитайте ui.user вместо неявного usr, если сигнатура это позволяет.</w:t>
      </w:r>
    </w:p>
    <w:p>
      <w:pPr>
        <w:pStyle w:val="KBBullet"/>
        <w:keepLines/>
      </w:pPr>
      <w:r>
        <w:t>Возвращайте truthy только для реально обработанного действия.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DM shape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JavaScript shape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TypeScript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Sequential list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Array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T[]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Associative list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Object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Record&lt;string, T&gt;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DM TRUE/FALSE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Numeric-like boolean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BooleanLike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6. Стратегия обновлений, static data и autoupdate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Ситуация</w:t>
            </w:r>
          </w:p>
        </w:tc>
        <w:tc>
          <w:tcPr>
            <w:tcW w:type="dxa" w:w="504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Правильное обновление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Обработанный ui_act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Вернуть TRUE</w:t>
            </w:r>
          </w:p>
        </w:tc>
      </w:tr>
      <w:tr>
        <w:trPr>
          <w:cantSplit/>
        </w:trPr>
        <w:tc>
          <w:tcPr>
            <w:tcW w:type="dxa" w:w="504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Dynamic state изменился вне ui_act</w:t>
            </w:r>
          </w:p>
        </w:tc>
        <w:tc>
          <w:tcPr>
            <w:tcW w:type="dxa" w:w="504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SStgui.update_uis(source)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Static dependency изменился для одного user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update_static_data(user)</w:t>
            </w:r>
          </w:p>
        </w:tc>
      </w:tr>
      <w:tr>
        <w:trPr>
          <w:cantSplit/>
        </w:trPr>
        <w:tc>
          <w:tcPr>
            <w:tcW w:type="dxa" w:w="504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Static dependency изменился для всех</w:t>
            </w:r>
          </w:p>
        </w:tc>
        <w:tc>
          <w:tcPr>
            <w:tcW w:type="dxa" w:w="504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update_static_data_for_all_viewers()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Серия static changes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Batch через локальный unique timer pattern</w:t>
            </w:r>
          </w:p>
        </w:tc>
      </w:tr>
    </w:tbl>
    <w:p>
      <w:pPr>
        <w:pStyle w:val="Compact"/>
        <w:keepLines/>
      </w:pPr>
    </w:p>
    <w:p>
      <w:pPr>
        <w:keepLines/>
      </w:pPr>
      <w:r>
        <w:t>Static data - оптимизация для тяжелого payload, а не обязательное правило. Frontend кеширует эти данные, autoupdate их не пересылает.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Режим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Поведение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Основной риск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Autoupdate ON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Периодический ui_data для каждого viewer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Постоянная CPU и serialization нагрузка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Autoupdate OFF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Actions обновляют, внешние изменения требуют update_uis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Пропущенные mutation sites дают stale UI</w:t>
            </w:r>
          </w:p>
        </w:tc>
      </w:tr>
    </w:tbl>
    <w:p>
      <w:pPr>
        <w:pStyle w:val="Compact"/>
        <w:keepLines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2C6B3F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E3F2E8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2C6B3F"/>
                <w:sz w:val="18"/>
              </w:rPr>
              <w:t>COUNTDOWN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Передайте target timestamp один раз и считайте время на клиенте вместо полной сериализации UI каждый tick.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7. Производительность, кеширование и происхождение сборки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Симптом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Вероятный слой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Первая проверка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Медленный первый open, затем быстро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WebView или assets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Bundle, fonts, spritesheets, asset cache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Медленный каждый click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Payload или backend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ui_data cost и update frequency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Медленный preview interaction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Image generation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Dummy setup, flattening, base64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Медленный static refresh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Большой static data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Images, repeated ids, refresh frequency</w:t>
            </w:r>
          </w:p>
        </w:tc>
      </w:tr>
    </w:tbl>
    <w:p>
      <w:pPr>
        <w:pStyle w:val="Compact"/>
        <w:keepLines/>
      </w:pPr>
    </w:p>
    <w:p>
      <w:pPr>
        <w:pStyle w:val="Heading2"/>
        <w:keepLines/>
      </w:pPr>
      <w:r>
        <w:t>Кеширование</w:t>
      </w:r>
    </w:p>
    <w:p>
      <w:pPr>
        <w:pStyle w:val="KBBullet"/>
        <w:keepLines/>
      </w:pPr>
      <w:r>
        <w:t>Shared immutable metadata иногда оправданно кешировать глобально.</w:t>
      </w:r>
    </w:p>
    <w:p>
      <w:pPr>
        <w:pStyle w:val="KBBullet"/>
        <w:keepLines/>
      </w:pPr>
      <w:r>
        <w:t>Per-user dynamic payload по умолчанию не кешируйте.</w:t>
      </w:r>
    </w:p>
    <w:p>
      <w:pPr>
        <w:pStyle w:val="KBBullet"/>
        <w:keepLines/>
      </w:pPr>
      <w:r>
        <w:t>Tiny pure transform не заслуживает cache.</w:t>
      </w:r>
    </w:p>
    <w:p>
      <w:pPr>
        <w:pStyle w:val="KBBullet"/>
        <w:keepLines/>
      </w:pPr>
      <w:r>
        <w:t>Expensive preview кешируйте только после измерения и по meaningful state signature.</w:t>
      </w:r>
    </w:p>
    <w:p>
      <w:pPr>
        <w:pStyle w:val="KBBullet"/>
        <w:keepLines/>
      </w:pPr>
      <w:r>
        <w:t>Generation counter не описывает содержимое и является плохим cache key.</w:t>
      </w:r>
    </w:p>
    <w:p>
      <w:pPr>
        <w:pStyle w:val="Heading2"/>
        <w:keepLines/>
      </w:pPr>
      <w:r>
        <w:t>Сначала измерение</w:t>
      </w:r>
    </w:p>
    <w:p>
      <w:pPr>
        <w:pStyle w:val="KBBullet"/>
        <w:keepLines/>
      </w:pPr>
      <w:r>
        <w:t>Получите одно прямое число до построения модели rendering или geometry.</w:t>
      </w:r>
    </w:p>
    <w:p>
      <w:pPr>
        <w:pStyle w:val="KBBullet"/>
        <w:keepLines/>
      </w:pPr>
      <w:r>
        <w:t>Предпочитайте эксперименты, которые дают данные даже при неудаче фикса.</w:t>
      </w:r>
    </w:p>
    <w:p>
      <w:pPr>
        <w:pStyle w:val="KBBullet"/>
        <w:keepLines/>
      </w:pPr>
      <w:r>
        <w:t>Меняйте container shape, creation order, params и runtime version до объявления значения константой.</w:t>
      </w:r>
    </w:p>
    <w:p>
      <w:pPr>
        <w:pStyle w:val="KBBullet"/>
        <w:keepLines/>
      </w:pPr>
      <w:r>
        <w:t>Удаляйте временные timers, counters, loggers и dead cache paths после завершения измерения.</w:t>
      </w:r>
    </w:p>
    <w:p>
      <w:pPr>
        <w:pStyle w:val="Heading2"/>
        <w:keepLines/>
      </w:pPr>
      <w:r>
        <w:t>Fingerprint двух artifacts</w:t>
      </w:r>
    </w:p>
    <w:p>
      <w:pPr>
        <w:keepLines/>
      </w:pPr>
      <w:r>
        <w:t>TGUI deployment содержит независимо устаревающие .dmb и frontend bundle. Новая DM-часть со старым bundle способна создать ложный engine fact.</w:t>
      </w:r>
    </w:p>
    <w:p>
      <w:pPr>
        <w:pStyle w:val="KBBullet"/>
        <w:keepLines/>
      </w:pPr>
      <w:r>
        <w:t>Логируйте frontend version marker через обычное backend message.</w:t>
      </w:r>
    </w:p>
    <w:p>
      <w:pPr>
        <w:pStyle w:val="KBBullet"/>
        <w:keepLines/>
      </w:pPr>
      <w:r>
        <w:t>Пишите DM build identifier в тот же diagnostic output.</w:t>
      </w:r>
    </w:p>
    <w:p>
      <w:pPr>
        <w:pStyle w:val="KBBullet"/>
        <w:keepLines/>
      </w:pPr>
      <w:r>
        <w:t>Не принимайте field report при неизвестных или несовпадающих fingerprints.</w:t>
      </w:r>
    </w:p>
    <w:p>
      <w:pPr>
        <w:pStyle w:val="KBBullet"/>
        <w:keepLines/>
      </w:pPr>
      <w:r>
        <w:t>Привязывайте каждый вывод к build и configuration.</w:t>
      </w:r>
    </w:p>
    <w:p>
      <w:pPr>
        <w:pStyle w:val="Heading2"/>
        <w:keepLines/>
      </w:pPr>
      <w:r>
        <w:t>Client-to-server Topic budget</w:t>
      </w:r>
    </w:p>
    <w:p>
      <w:pPr>
        <w:keepLines/>
      </w:pPr>
      <w:r>
        <w:t>Любое сообщение webview на сервер является client/Topic(): act, panel ping, fatal-error relay, shared state и ByondUi registration. Tg-family форки обычно ограничивают их через SECOND_TOPIC_LIMIT и MINUTE_TOPIC_LIMIT.</w:t>
      </w:r>
    </w:p>
    <w:p>
      <w:pPr>
        <w:pStyle w:val="KBBullet"/>
        <w:keepLines/>
      </w:pPr>
      <w:r>
        <w:t>После исчерпания minute budget все неосвобожденные topics клиента отбрасываются до следующего окна.</w:t>
      </w:r>
    </w:p>
    <w:p>
      <w:pPr>
        <w:pStyle w:val="KBBullet"/>
        <w:keepLines/>
      </w:pPr>
      <w:r>
        <w:t>Dropped act выглядит как мертвый или нестабильный click.</w:t>
      </w:r>
    </w:p>
    <w:p>
      <w:pPr>
        <w:pStyle w:val="KBBullet"/>
        <w:keepLines/>
      </w:pPr>
      <w:r>
        <w:t>Dropped renderByondUi оставляет map control черным или непозиционированным.</w:t>
      </w:r>
    </w:p>
    <w:p>
      <w:pPr>
        <w:pStyle w:val="KBBullet"/>
        <w:keepLines/>
      </w:pPr>
      <w:r>
        <w:t>Dropped panel ping вызывает reconnect и stutter чата при здоровом сервере.</w:t>
      </w:r>
    </w:p>
    <w:p>
      <w:pPr>
        <w:pStyle w:val="KBBullet"/>
        <w:keepLines/>
      </w:pPr>
      <w:r>
        <w:t>Ищите game.log строки topic limit и анализируйте type и payload.</w:t>
      </w:r>
    </w:p>
    <w:p>
      <w:pPr>
        <w:pStyle w:val="Heading3"/>
        <w:keepLines/>
      </w:pPr>
      <w:r>
        <w:t>Бюджетируйте interaction</w:t>
      </w:r>
    </w:p>
    <w:p>
      <w:pPr>
        <w:pStyle w:val="KBBullet"/>
        <w:keepLines/>
      </w:pPr>
      <w:r>
        <w:t>Считайте act, geometry report, hover relay, synthetic resize и phonehome каждой map.</w:t>
      </w:r>
    </w:p>
    <w:p>
      <w:pPr>
        <w:pStyle w:val="KBBullet"/>
        <w:keepLines/>
      </w:pPr>
      <w:r>
        <w:t>Отключайте ненужный framework chatter.</w:t>
      </w:r>
    </w:p>
    <w:p>
      <w:pPr>
        <w:pStyle w:val="KBBullet"/>
        <w:keepLines/>
      </w:pPr>
      <w:r>
        <w:t>Throttle или debounce hover, geometry reports и resize retries.</w:t>
      </w:r>
    </w:p>
    <w:p>
      <w:pPr>
        <w:pStyle w:val="KBBullet"/>
        <w:keepLines/>
      </w:pPr>
      <w:r>
        <w:t>Повышайте limits только для действительно topic-heavy UI, не для маскировки flood.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9B2C2C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F9E1E1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9B2C2C"/>
                <w:sz w:val="18"/>
              </w:rPr>
              <w:t>CRASH-FLOOD CASCADE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Fatal JS errors отправляются как type=log&amp;fatal=1 и могут сжечь Topic budget клиента. После этого один сломанный panel делает все TGUI-окна клиента похожими на неработающие.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8. Assets, spritesheets и appearance previews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Тип изображения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Предпочтительный механизм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Причина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Live per-player scene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ByondUi плюс map_view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Native appearance streaming без encoded payload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Большой static catalog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ui_assets плюс spritesheet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Один cached sheet и маленькие ids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Редкий dynamic one-off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Base64 допустим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Простой transport редких изменений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Client-exact flat image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client.RenderIcon на 515+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Overlays, transforms и filters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Headless flat image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getFlatIcon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Работает без подключенного клиента</w:t>
            </w:r>
          </w:p>
        </w:tc>
      </w:tr>
    </w:tbl>
    <w:p>
      <w:pPr>
        <w:pStyle w:val="Compact"/>
        <w:keepLines/>
      </w:pPr>
    </w:p>
    <w:p>
      <w:pPr>
        <w:pStyle w:val="Heading2"/>
        <w:keepLines/>
      </w:pPr>
      <w:r>
        <w:t>RenderIcon caveat</w:t>
      </w:r>
    </w:p>
    <w:p>
      <w:pPr>
        <w:keepLines/>
      </w:pPr>
      <w:r>
        <w:t>client.RenderIcon композитит без plane masters. В tg-style appearances emissive blockers могут стать буквальными серыми или черными overlays.</w:t>
      </w:r>
    </w:p>
    <w:p>
      <w:pPr>
        <w:pStyle w:val="KBBullet"/>
        <w:keepLines/>
      </w:pPr>
      <w:r>
        <w:t>Для live preview предпочитайте map_view, где работает реальный plane pipeline.</w:t>
      </w:r>
    </w:p>
    <w:p>
      <w:pPr>
        <w:pStyle w:val="KBBullet"/>
        <w:keepLines/>
      </w:pPr>
      <w:r>
        <w:t>Используйте RenderIcon только без plane-dependent overlays или удаляйте emissive overlays с копии.</w:t>
      </w:r>
    </w:p>
    <w:p>
      <w:pPr>
        <w:pStyle w:val="KBBullet"/>
        <w:keepLines/>
      </w:pPr>
      <w:r>
        <w:t>Для headless path и atoms с emissive blockers оставляйте getFlatIcon.</w:t>
      </w:r>
    </w:p>
    <w:p>
      <w:pPr>
        <w:pStyle w:val="Heading2"/>
        <w:keepLines/>
      </w:pPr>
      <w:r>
        <w:t>Корректность preview</w:t>
      </w:r>
    </w:p>
    <w:p>
      <w:pPr>
        <w:pStyle w:val="KBBullet"/>
        <w:keepLines/>
      </w:pPr>
      <w:r>
        <w:t>Custom flattener может игнорировать transform и ошибаться на pixel-offset overlays.</w:t>
      </w:r>
    </w:p>
    <w:p>
      <w:pPr>
        <w:pStyle w:val="KBBullet"/>
        <w:keepLines/>
      </w:pPr>
      <w:r>
        <w:t>Preview-only state применяйте прямо к dummy, а не через validated preferences.</w:t>
      </w:r>
    </w:p>
    <w:p>
      <w:pPr>
        <w:pStyle w:val="KBBullet"/>
        <w:keepLines/>
      </w:pPr>
      <w:r>
        <w:t>Replacement preview должен убрать текущую опцию до добавления candidate.</w:t>
      </w:r>
    </w:p>
    <w:p>
      <w:pPr>
        <w:pStyle w:val="KBBullet"/>
        <w:keepLines/>
      </w:pPr>
      <w:r>
        <w:t>Heavy preview выполняйте async и отбрасывайте при stale signature.</w:t>
      </w:r>
    </w:p>
    <w:p>
      <w:pPr>
        <w:pStyle w:val="KBBullet"/>
        <w:keepLines/>
      </w:pPr>
      <w:r>
        <w:t>Простые modes None, White и Dark должны быть enum, а не generated images.</w:t>
      </w:r>
    </w:p>
    <w:p>
      <w:pPr>
        <w:pStyle w:val="Heading2"/>
        <w:keepLines/>
      </w:pPr>
      <w:r>
        <w:t>Фильтрация catalog</w:t>
      </w:r>
    </w:p>
    <w:p>
      <w:pPr>
        <w:pStyle w:val="KBBullet"/>
        <w:keepLines/>
      </w:pPr>
      <w:r>
        <w:t>Gender, species и coverage whitelists могут не содержать modular ids.</w:t>
      </w:r>
    </w:p>
    <w:p>
      <w:pPr>
        <w:pStyle w:val="KBBullet"/>
        <w:keepLines/>
      </w:pPr>
      <w:r>
        <w:t>Дайте universal content явный bypass.</w:t>
      </w:r>
    </w:p>
    <w:p>
      <w:pPr>
        <w:pStyle w:val="KBBullet"/>
        <w:keepLines/>
      </w:pPr>
      <w:r>
        <w:t>При empty result используйте менее строгий valid fallback.</w:t>
      </w:r>
    </w:p>
    <w:p>
      <w:pPr>
        <w:pStyle w:val="KBBullet"/>
        <w:keepLines/>
      </w:pPr>
      <w:r>
        <w:t>До pixel tuning проследите state resolution, gates, validation и итоговое значение dummy.</w:t>
      </w:r>
    </w:p>
    <w:p>
      <w:pPr>
        <w:pStyle w:val="Heading1"/>
        <w:keepLines/>
      </w:pPr>
      <w:r>
        <w:t>9. Frontend-компоненты, состояние и стили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Роль элемента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Использовать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Почему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Действие пользователя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Button или variant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Interaction behavior и shared styling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Стандартная titled panel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Section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Title, buttons и content structure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Layout или style wrapper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Box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CSS utility primitive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Inline styled text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Box as="span"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Сохраняет inline flow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Flex layout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Stack и Stack.Item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Framework spacing и alignment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Semantic prose или native attrs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Raw HTML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Сохраняет semantics, attrs и refs</w:t>
            </w:r>
          </w:p>
        </w:tc>
      </w:tr>
    </w:tbl>
    <w:p>
      <w:pPr>
        <w:pStyle w:val="Compact"/>
        <w:keepLines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8A4A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F8E9DB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8A4A12"/>
                <w:sz w:val="18"/>
              </w:rPr>
              <w:t>НЕ ЗАМЕНЯЙТЕ ТЕГИ МЕХАНИЧЕСКИ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Box as может удалить keyboard behavior, type, aria, title, disabled state, element selectors и ref compatibility.</w:t>
            </w:r>
          </w:p>
        </w:tc>
      </w:tr>
    </w:tbl>
    <w:p>
      <w:pPr>
        <w:pStyle w:val="Compact"/>
        <w:keepLines/>
      </w:pPr>
    </w:p>
    <w:p>
      <w:pPr>
        <w:pStyle w:val="Heading2"/>
        <w:keepLines/>
      </w:pPr>
      <w:r>
        <w:t>React state</w:t>
      </w:r>
    </w:p>
    <w:p>
      <w:pPr>
        <w:pStyle w:val="KBBullet"/>
        <w:keepLines/>
      </w:pPr>
      <w:r>
        <w:t>Authoritative gameplay state хранится в DM.</w:t>
      </w:r>
    </w:p>
    <w:p>
      <w:pPr>
        <w:pStyle w:val="KBBullet"/>
        <w:keepLines/>
      </w:pPr>
      <w:r>
        <w:t>React state подходит для tabs, filters, expanded rows, drafts и transient animation.</w:t>
      </w:r>
    </w:p>
    <w:p>
      <w:pPr>
        <w:pStyle w:val="KBBullet"/>
        <w:keepLines/>
      </w:pPr>
      <w:r>
        <w:t>Не копируйте backend values в дополнительный state, вычисляйте их при render.</w:t>
      </w:r>
    </w:p>
    <w:p>
      <w:pPr>
        <w:pStyle w:val="KBBullet"/>
        <w:keepLines/>
      </w:pPr>
      <w:r>
        <w:t>useLocalState зависит от поколения и часто deprecated.</w:t>
      </w:r>
    </w:p>
    <w:p>
      <w:pPr>
        <w:pStyle w:val="KBBullet"/>
        <w:keepLines/>
      </w:pPr>
      <w:r>
        <w:t>Memoization добавляйте только после profiling.</w:t>
      </w:r>
    </w:p>
    <w:p>
      <w:pPr>
        <w:pStyle w:val="Heading2"/>
        <w:keepLines/>
      </w:pPr>
      <w:r>
        <w:t>SCSS</w:t>
      </w:r>
    </w:p>
    <w:p>
      <w:pPr>
        <w:pStyle w:val="KBBullet"/>
        <w:keepLines/>
      </w:pPr>
      <w:r>
        <w:t>Scope styles под root class интерфейса.</w:t>
      </w:r>
    </w:p>
    <w:p>
      <w:pPr>
        <w:pStyle w:val="KBBullet"/>
        <w:keepLines/>
      </w:pPr>
      <w:r>
        <w:t>Используйте shared variables, themes и соседние patterns.</w:t>
      </w:r>
    </w:p>
    <w:p>
      <w:pPr>
        <w:pStyle w:val="KBBullet"/>
        <w:keepLines/>
      </w:pPr>
      <w:r>
        <w:t>Предпочитайте Stack, relative units и component spacing.</w:t>
      </w:r>
    </w:p>
    <w:p>
      <w:pPr>
        <w:pStyle w:val="KBBullet"/>
        <w:keepLines/>
      </w:pPr>
      <w:r>
        <w:t>Не создавайте scaling control при наличии общего UI scaling.</w:t>
      </w:r>
    </w:p>
    <w:p>
      <w:pPr>
        <w:pStyle w:val="KBBullet"/>
        <w:keepLines/>
      </w:pPr>
      <w:r>
        <w:t>Компонент должен удалять markup, CSS, behavior или accessibility work.</w:t>
      </w:r>
    </w:p>
    <w:p>
      <w:pPr>
        <w:pStyle w:val="Heading1"/>
        <w:keepLines/>
      </w:pPr>
      <w:r>
        <w:t>10. BYOND controls и browser bridge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Слой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Когда использовать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Когда не использовать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TGUI proper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Обычные полноценные интерфейсы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Не обходить в штатной работе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datum/tgui_window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Bespoke client pages с typed messaging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Когда достаточно one-shot popup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Raw browse, output, winset, winget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Framework plumbing или legacy code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Когда подходит обычный action</w:t>
            </w:r>
          </w:p>
        </w:tc>
      </w:tr>
    </w:tbl>
    <w:p>
      <w:pPr>
        <w:pStyle w:val="Compact"/>
        <w:keepLines/>
      </w:pPr>
    </w:p>
    <w:p>
      <w:pPr>
        <w:keepLines/>
      </w:pPr>
      <w:r>
        <w:t>ByondUi позиционирует настоящий BYOND skin control поверх browser layout. React владеет anchor, BYOND владеет видимым control.</w:t>
      </w:r>
    </w:p>
    <w:p>
      <w:pPr>
        <w:pStyle w:val="CodeCaption"/>
        <w:keepLines/>
      </w:pPr>
      <w:r>
        <w:t>Типичный embedded map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2F3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CodeBlock"/>
            </w:pP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const { data, config } = useBackend&lt;Data&gt;();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&lt;ByondUi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className="CameraConsole__map"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params={{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id: data.mapRef,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parent: config.window,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  type: 'map',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 xml:space="preserve">  }}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/&gt;</w:t>
            </w:r>
          </w:p>
        </w:tc>
      </w:tr>
    </w:tbl>
    <w:p>
      <w:pPr>
        <w:pStyle w:val="Compact"/>
        <w:keepLines/>
      </w:pPr>
    </w:p>
    <w:p>
      <w:pPr>
        <w:pStyle w:val="KBBullet"/>
        <w:keepLines/>
      </w:pPr>
      <w:r>
        <w:t>Используйте стабильный backend id, если DM обращается к control.</w:t>
      </w:r>
    </w:p>
    <w:p>
      <w:pPr>
        <w:pStyle w:val="KBBullet"/>
        <w:keepLines/>
      </w:pPr>
      <w:r>
        <w:t>Укажите parent: config.window и правильный control type.</w:t>
      </w:r>
    </w:p>
    <w:p>
      <w:pPr>
        <w:pStyle w:val="KBBullet"/>
        <w:keepLines/>
      </w:pPr>
      <w:r>
        <w:t>Anchor должен быть visible и иметь nonzero size.</w:t>
      </w:r>
    </w:p>
    <w:p>
      <w:pPr>
        <w:pStyle w:val="KBBullet"/>
        <w:keepLines/>
      </w:pPr>
      <w:r>
        <w:t>Gameplay mutations идут через act() и ui_act; winset и winget оставьте для properties.</w:t>
      </w:r>
    </w:p>
    <w:p>
      <w:pPr>
        <w:pStyle w:val="KBBullet"/>
        <w:keepLines/>
      </w:pPr>
      <w:r>
        <w:t>Старый in-tree TGUI может требовать routes.js entry с DM interface name.</w:t>
      </w:r>
    </w:p>
    <w:p>
      <w:pPr>
        <w:pStyle w:val="Heading2"/>
        <w:keepLines/>
      </w:pPr>
      <w:r>
        <w:t>ByondUi phonehome</w:t>
      </w:r>
    </w:p>
    <w:p>
      <w:pPr>
        <w:keepLines/>
      </w:pPr>
      <w:r>
        <w:t>По умолчанию ByondUi отправляет renderByondUi на mount и debounced window resize для server-side crash cleanup. Synthetic resize умножает сообщение на каждую mounted map.</w:t>
      </w:r>
    </w:p>
    <w:p>
      <w:pPr>
        <w:pStyle w:val="KBBullet"/>
        <w:keepLines/>
      </w:pPr>
      <w:r>
        <w:t>Если DM владеет teardown, передайте phonehome={false}. Positioning через winset продолжит работать.</w:t>
      </w:r>
    </w:p>
    <w:p>
      <w:pPr>
        <w:pStyle w:val="KBBullet"/>
        <w:keepLines/>
      </w:pPr>
      <w:r>
        <w:t>Client-side unparenting на unmount и beforeunload сохраняется.</w:t>
      </w:r>
    </w:p>
    <w:p>
      <w:pPr>
        <w:pStyle w:val="KBBullet"/>
        <w:keepLines/>
      </w:pPr>
      <w:r>
        <w:t>Не используйте synthetic resize как универсальный retry.</w:t>
      </w:r>
    </w:p>
    <w:p>
      <w:pPr>
        <w:pStyle w:val="Heading1"/>
        <w:keepLines/>
      </w:pPr>
      <w:r>
        <w:t>11. Геометрия embedded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8A4A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F8E9DB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8A4A12"/>
                <w:sz w:val="18"/>
              </w:rPr>
              <w:t>ГРАНИЦА ДОКАЗАТЕЛЬСТВ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Численные примеры измерены на BYOND 516.1661 в Vanderlin tgui-core примерно за 25 build-test итераций. Инструменты и pinning recipe переносятся, числа - нет.</w:t>
            </w:r>
          </w:p>
        </w:tc>
      </w:tr>
    </w:tbl>
    <w:p>
      <w:pPr>
        <w:pStyle w:val="Compact"/>
        <w:keepLines/>
      </w:pPr>
    </w:p>
    <w:p>
      <w:pPr>
        <w:pStyle w:val="Heading2"/>
        <w:keepLines/>
      </w:pPr>
      <w:r>
        <w:t>Нестабильный canvas</w:t>
      </w:r>
    </w:p>
    <w:p>
      <w:pPr>
        <w:keepLines/>
      </w:pPr>
      <w:r>
        <w:t>Dynamic secondary map может выбрать skin-default canvas или object-bounding-box canvas. Оба режима наблюдались в одной сборке после несвязанного layout change.</w:t>
      </w:r>
    </w:p>
    <w:p>
      <w:pPr>
        <w:pStyle w:val="KBBullet"/>
        <w:keepLines/>
      </w:pPr>
      <w:r>
        <w:t>Skin-default mode в reference build был 640 x 480 world px, или 20 x 15 tiles.</w:t>
      </w:r>
    </w:p>
    <w:p>
      <w:pPr>
        <w:pStyle w:val="KBBullet"/>
        <w:keepLines/>
      </w:pPr>
      <w:r>
        <w:t>Object-bbox mode уменьшал canvas до registered objects.</w:t>
      </w:r>
    </w:p>
    <w:p>
      <w:pPr>
        <w:pStyle w:val="KBBullet"/>
        <w:keepLines/>
      </w:pPr>
      <w:r>
        <w:t>Container shape коррелировал со сменой режима, но trigger не доказан.</w:t>
      </w:r>
    </w:p>
    <w:p>
      <w:pPr>
        <w:pStyle w:val="Heading2"/>
        <w:keepLines/>
      </w:pPr>
      <w:r>
        <w:t>Pin canvas invariant</w:t>
      </w:r>
    </w:p>
    <w:p>
      <w:pPr>
        <w:keepLines/>
      </w:pPr>
      <w:r>
        <w:t>Зарегистрируйте invisible screen background с fill_rect на весь intended frame. Object-bbox mode получит нужный frame, а совместимый default canvas останется валиден.</w:t>
      </w:r>
    </w:p>
    <w:p>
      <w:pPr>
        <w:pStyle w:val="CodeCaption"/>
        <w:keepLines/>
      </w:pPr>
      <w:r>
        <w:t>Концептуальный canvas pin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2F3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pStyle w:val="CodeBlock"/>
            </w:pP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var/atom/movable/screen/background/frame = new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frame.fill_rect(1, 1, frame_width_tiles, frame_height_tiles)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172126"/>
                <w:sz w:val="16"/>
              </w:rPr>
              <w:t>view.add_background(frame)</w:t>
            </w:r>
          </w:p>
        </w:tc>
      </w:tr>
    </w:tbl>
    <w:p>
      <w:pPr>
        <w:pStyle w:val="Compact"/>
        <w:keepLines/>
      </w:pPr>
    </w:p>
    <w:p>
      <w:pPr>
        <w:pStyle w:val="Heading2"/>
        <w:keepLines/>
      </w:pPr>
      <w:r>
        <w:t>Sizing и positioning</w:t>
      </w:r>
    </w:p>
    <w:p>
      <w:pPr>
        <w:pStyle w:val="KBBullet"/>
        <w:keepLines/>
      </w:pPr>
      <w:r>
        <w:t>Измерьте box через getBoundingClientRect и умножьте на devicePixelRatio.</w:t>
      </w:r>
    </w:p>
    <w:p>
      <w:pPr>
        <w:pStyle w:val="KBBullet"/>
        <w:keepLines/>
      </w:pPr>
      <w:r>
        <w:t>Вычислите integer zoom из physical box и реальных art bounds.</w:t>
      </w:r>
    </w:p>
    <w:p>
      <w:pPr>
        <w:pStyle w:val="KBBullet"/>
        <w:keepLines/>
      </w:pPr>
      <w:r>
        <w:t>Используйте zoom-mode distort. Nonzero zoom отключает auto-fit и центрирует viewport на canvas.</w:t>
      </w:r>
    </w:p>
    <w:p>
      <w:pPr>
        <w:pStyle w:val="KBBullet"/>
        <w:keepLines/>
      </w:pPr>
      <w:r>
        <w:t>Позиционируйте через map-id-prefixed tile и pixel coordinates.</w:t>
      </w:r>
    </w:p>
    <w:p>
      <w:pPr>
        <w:pStyle w:val="KBBullet"/>
        <w:keepLines/>
      </w:pPr>
      <w:r>
        <w:t>Не используйте CENTER или SOUTH с map-id-prefixed screen_loc.</w:t>
      </w:r>
    </w:p>
    <w:p>
      <w:pPr>
        <w:pStyle w:val="KBBullet"/>
        <w:keepLines/>
      </w:pPr>
      <w:r>
        <w:t>При zoom 0 auto-fit letterbox показывает весь canvas и не увеличивает doll внутри большого frame.</w:t>
      </w:r>
    </w:p>
    <w:p>
      <w:pPr>
        <w:pStyle w:val="Heading2"/>
        <w:keepLines/>
      </w:pPr>
      <w:r>
        <w:t>Live-preview architecture</w:t>
      </w:r>
    </w:p>
    <w:p>
      <w:pPr>
        <w:pStyle w:val="KBBullet"/>
        <w:keepLines/>
      </w:pPr>
      <w:r>
        <w:t>Одна map_view на projection и open menu, unique assigned_map и pinned frame.</w:t>
      </w:r>
    </w:p>
    <w:p>
      <w:pPr>
        <w:pStyle w:val="KBBullet"/>
        <w:keepLines/>
      </w:pPr>
      <w:r>
        <w:t>view.appearance = dummy.appearance плюс view.setDir(direction). KEEP_TOGETHER и PIXEL_SCALE, без TILE_BOUND для больших overlays.</w:t>
      </w:r>
    </w:p>
    <w:p>
      <w:pPr>
        <w:pStyle w:val="KBBullet"/>
        <w:keepLines/>
      </w:pPr>
      <w:r>
        <w:t>Измеряйте nontransparent art bounds для каждого direction.</w:t>
      </w:r>
    </w:p>
    <w:p>
      <w:pPr>
        <w:pStyle w:val="KBBullet"/>
        <w:keepLines/>
      </w:pPr>
      <w:r>
        <w:t>Positioning использует current bounds, zoom использует stable quantized dimensions между направлениями.</w:t>
      </w:r>
    </w:p>
    <w:p>
      <w:pPr>
        <w:pStyle w:val="KBBullet"/>
        <w:keepLines/>
      </w:pPr>
      <w:r>
        <w:t>React key содержит только map id; dynamic params обновляются через DM winset.</w:t>
      </w:r>
    </w:p>
    <w:p>
      <w:pPr>
        <w:pStyle w:val="KBBullet"/>
        <w:keepLines/>
      </w:pPr>
      <w:r>
        <w:t>Rotation - direction update, hover - targeted main-view rebuild, full render - только real state change.</w:t>
      </w:r>
    </w:p>
    <w:p>
      <w:pPr>
        <w:pStyle w:val="Heading2"/>
        <w:keepLines/>
      </w:pPr>
      <w:r>
        <w:t>Инструменты измерения</w:t>
      </w:r>
    </w:p>
    <w:p>
      <w:pPr>
        <w:pStyle w:val="KBBullet"/>
        <w:keepLines/>
      </w:pPr>
      <w:r>
        <w:t>При fixed nonzero zoom winget(user, map_id, "view-size") измеряет canvas: canvas px = view-size / zoom.</w:t>
      </w:r>
    </w:p>
    <w:p>
      <w:pPr>
        <w:pStyle w:val="KBBullet"/>
        <w:keepLines/>
      </w:pPr>
      <w:r>
        <w:t>Логируйте bounding rect, devicePixelRatio, computed zoom, bundle fingerprint и DM winget вместе.</w:t>
      </w:r>
    </w:p>
    <w:p>
      <w:pPr>
        <w:pStyle w:val="KBBullet"/>
        <w:keepLines/>
      </w:pPr>
      <w:r>
        <w:t>Content size не равен canvas size. Для centering сканируйте nontransparent pixels.</w:t>
      </w:r>
    </w:p>
    <w:p>
      <w:pPr>
        <w:pStyle w:val="KBBullet"/>
        <w:keepLines/>
      </w:pPr>
      <w:r>
        <w:t>Эксперимент должен давать данные даже при исчезновении content.</w:t>
      </w:r>
    </w:p>
    <w:p>
      <w:pPr>
        <w:pStyle w:val="Heading2"/>
        <w:keepLines/>
      </w:pPr>
      <w:r>
        <w:t>Lifecycle параметров ByondUi</w:t>
      </w:r>
    </w:p>
    <w:p>
      <w:pPr>
        <w:pStyle w:val="KBBullet"/>
        <w:keepLines/>
      </w:pPr>
      <w:r>
        <w:t>Не включайте zoom, dimensions или background color в React key. Remount очищает parent и вызывает flash.</w:t>
      </w:r>
    </w:p>
    <w:p>
      <w:pPr>
        <w:pStyle w:val="KBBullet"/>
        <w:keepLines/>
      </w:pPr>
      <w:r>
        <w:t>Dynamic params отправляйте через DM winset после mount.</w:t>
      </w:r>
    </w:p>
    <w:p>
      <w:pPr>
        <w:pStyle w:val="KBBullet"/>
        <w:keepLines/>
      </w:pPr>
      <w:r>
        <w:t>Повторно применяйте полный dynamic set при geometry report, чтобы исправлять stale mount params.</w:t>
      </w:r>
    </w:p>
    <w:p>
      <w:pPr>
        <w:pStyle w:val="KBBullet"/>
        <w:keepLines/>
      </w:pPr>
      <w:r>
        <w:t>Начальные mount params все равно задавайте правильно.</w:t>
      </w:r>
    </w:p>
    <w:p>
      <w:pPr>
        <w:pStyle w:val="Heading1"/>
        <w:keepLines/>
      </w:pPr>
      <w:r>
        <w:t>12. Runtime- и platform-диагностика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Симптом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Вероятная область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Следующий шаг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Все browser windows blank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Client или runtime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Engine, WebView2, DPI, Wine, cache, disk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Один интерфейс blank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Route, JS, assets, wrapper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Route key, imports, console, ui_assets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Embedded map blank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ByondUi или geometry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Id, parent, type, size, canvas pin, zoom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Медленный первый open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WebView или assets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Transport baseline и cache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Медленный каждый action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Payload или backend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Профиль ui_data и update frequency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Проблемы только у одного player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Topic limiter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game.log topic limit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Весь client hitch каждые 10-30 секунд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Bloated byondstorage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Размер browserstorage JSON</w:t>
            </w:r>
          </w:p>
        </w:tc>
      </w:tr>
    </w:tbl>
    <w:p>
      <w:pPr>
        <w:pStyle w:val="Compact"/>
        <w:keepLines/>
      </w:pPr>
    </w:p>
    <w:p>
      <w:pPr>
        <w:pStyle w:val="KBBullet"/>
        <w:keepLines/>
      </w:pPr>
      <w:r>
        <w:t>BYOND 515 и старше обычно используют IE или Trident; 516 использует WebView2.</w:t>
      </w:r>
    </w:p>
    <w:p>
      <w:pPr>
        <w:pStyle w:val="KBBullet"/>
        <w:keepLines/>
      </w:pPr>
      <w:r>
        <w:t>Проверьте Windows DPI, compatibility mode и mixed-monitor scaling.</w:t>
      </w:r>
    </w:p>
    <w:p>
      <w:pPr>
        <w:pStyle w:val="KBBullet"/>
        <w:keepLines/>
      </w:pPr>
      <w:r>
        <w:t>Wine и Linux сначала рассматривайте как browser-engine проблемы.</w:t>
      </w:r>
    </w:p>
    <w:p>
      <w:pPr>
        <w:pStyle w:val="KBBullet"/>
        <w:keepLines/>
      </w:pPr>
      <w:r>
        <w:t>Проверьте client cache, downloads, antivirus и disk access.</w:t>
      </w:r>
    </w:p>
    <w:p>
      <w:pPr>
        <w:pStyle w:val="KBBullet"/>
        <w:keepLines/>
      </w:pPr>
      <w:r>
        <w:t>Убедитесь, что bundle, public chunks и skin.dmf входят в фактическую сборку.</w:t>
      </w:r>
    </w:p>
    <w:p>
      <w:pPr>
        <w:pStyle w:val="KBBullet"/>
        <w:keepLines/>
      </w:pPr>
      <w:r>
        <w:t>Runtime winset не должен писать в controls, отсутствующие в compiled skin.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9B2C2C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F9E1E1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9B2C2C"/>
                <w:sz w:val="18"/>
              </w:rPr>
              <w:t>НЕ ОПТИМИЗИРУЙТЕ BLANK WINDOW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Массовый white-window failure обычно находится ниже React и ui_data.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13. Shared packages и embedded chat components</w:t>
      </w:r>
    </w:p>
    <w:p>
      <w:pPr>
        <w:keepLines/>
      </w:pPr>
      <w:r>
        <w:t>Для crash в tgui-panel, tgui-say или common chat сначала сравните место падения с актуальным upstream. Нужный guard часто уже существует.</w:t>
      </w:r>
    </w:p>
    <w:p>
      <w:pPr>
        <w:pStyle w:val="KBBullet"/>
        <w:keepLines/>
      </w:pPr>
      <w:r>
        <w:t>Minified React error 130 обычно означает undefined component.</w:t>
      </w:r>
    </w:p>
    <w:p>
      <w:pPr>
        <w:pStyle w:val="KBBullet"/>
        <w:keepLines/>
      </w:pPr>
      <w:r>
        <w:t>Сотни одинаковых ошибок после подключения одного player часто означают replay persisted chat history.</w:t>
      </w:r>
    </w:p>
    <w:p>
      <w:pPr>
        <w:pStyle w:val="KBBullet"/>
        <w:keepLines/>
      </w:pPr>
      <w:r>
        <w:t>Persisted storage переживает build.</w:t>
      </w:r>
    </w:p>
    <w:p>
      <w:pPr>
        <w:pStyle w:val="Heading2"/>
        <w:keepLines/>
      </w:pPr>
      <w:r>
        <w:t>Persisted-data crash cascade</w:t>
      </w:r>
    </w:p>
    <w:p>
      <w:pPr>
        <w:keepLines/>
      </w:pPr>
      <w:r>
        <w:t>Foreign chat history может содержать неизвестный data-component, вызвать React 130 и flood type=log&amp;fatal=1. Rate limiter затем отбрасывает легитимные actions того же клиента.</w:t>
      </w:r>
    </w:p>
    <w:p>
      <w:pPr>
        <w:pStyle w:val="KBBullet"/>
        <w:keepLines/>
      </w:pPr>
      <w:r>
        <w:t>Сравните shared renderer с current upstream.</w:t>
      </w:r>
    </w:p>
    <w:p>
      <w:pPr>
        <w:pStyle w:val="KBBullet"/>
        <w:keepLines/>
      </w:pPr>
      <w:r>
        <w:t>Определите storage backend, откуда пришла history.</w:t>
      </w:r>
    </w:p>
    <w:p>
      <w:pPr>
        <w:pStyle w:val="KBBullet"/>
        <w:keepLines/>
      </w:pPr>
      <w:r>
        <w:t>Проверьте topic-limit lines, где href содержит error text.</w:t>
      </w:r>
    </w:p>
    <w:p>
      <w:pPr>
        <w:pStyle w:val="KBBullet"/>
        <w:keepLines/>
      </w:pPr>
      <w:r>
        <w:t>Исправьте renderer guard, запретите foreign history migration и очистите stale client data.</w:t>
      </w:r>
    </w:p>
    <w:p>
      <w:pPr>
        <w:pStyle w:val="Heading2"/>
        <w:keepLines/>
      </w:pPr>
      <w:r>
        <w:t>Embedded component protocol</w:t>
      </w:r>
    </w:p>
    <w:p>
      <w:pPr>
        <w:pStyle w:val="KBBullet"/>
        <w:keepLines/>
      </w:pPr>
      <w:r>
        <w:t>DM передает data-component и data attributes.</w:t>
      </w:r>
    </w:p>
    <w:p>
      <w:pPr>
        <w:pStyle w:val="KBBullet"/>
        <w:keepLines/>
      </w:pPr>
      <w:r>
        <w:t>Frontend должен whitelist component и map allowed attrs to props.</w:t>
      </w:r>
    </w:p>
    <w:p>
      <w:pPr>
        <w:pStyle w:val="KBBullet"/>
        <w:keepLines/>
      </w:pPr>
      <w:r>
        <w:t>Добавление component требует import, component map entry и attribute map.</w:t>
      </w:r>
    </w:p>
    <w:p>
      <w:pPr>
        <w:pStyle w:val="KBBullet"/>
        <w:keepLines/>
      </w:pPr>
      <w:r>
        <w:t>"$true" и "$false" означают boolean; числовые строки становятся numbers.</w:t>
      </w:r>
    </w:p>
    <w:p>
      <w:pPr>
        <w:pStyle w:val="KBBullet"/>
        <w:keepLines/>
      </w:pPr>
      <w:r>
        <w:t>Renderer persisted content обязан переживать unknown component.</w:t>
      </w:r>
    </w:p>
    <w:p>
      <w:pPr>
        <w:pStyle w:val="Heading1"/>
        <w:keepLines/>
      </w:pPr>
      <w:r>
        <w:t>14. Client-side storage и persistence</w:t>
      </w:r>
    </w:p>
    <w:p>
      <w:pPr>
        <w:keepLines/>
      </w:pPr>
      <w:r>
        <w:t>Client persistence зависит от поколения форка. До изменений прочитайте tgui/packages/common/storage.ts или storage.js.</w:t>
      </w:r>
    </w:p>
    <w:p>
      <w:pPr>
        <w:pStyle w:val="Heading2"/>
        <w:keepLines/>
      </w:pPr>
      <w:r>
        <w:t>Три поколения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Поколение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Механизм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Основной failure mode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Gen 1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Direct IndexedDB с fallback в localStorage и memory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На 516 старый stable origin исчезает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Gen 2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byondstorage: hubStorage, serverStorage, domainStorage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Один общий JSON и периодические disk flush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Gen 3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Hidden iframe плюс IndexedDB и postMessage RPC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Общий iframe origin смешивает codebases</w:t>
            </w:r>
          </w:p>
        </w:tc>
      </w:tr>
    </w:tbl>
    <w:p>
      <w:pPr>
        <w:pStyle w:val="Compact"/>
        <w:keepLines/>
      </w:pPr>
    </w:p>
    <w:p>
      <w:pPr>
        <w:pStyle w:val="Heading2"/>
        <w:keepLines/>
      </w:pPr>
      <w:r>
        <w:t>Gen 2: byondstorage</w:t>
      </w:r>
    </w:p>
    <w:p>
      <w:pPr>
        <w:pStyle w:val="KBBullet"/>
        <w:keepLines/>
      </w:pPr>
      <w:r>
        <w:t>Один JSON-файл на hub entry может быть общим для всех SS13 servers независимо от codebase.</w:t>
      </w:r>
    </w:p>
    <w:p>
      <w:pPr>
        <w:pStyle w:val="KBBullet"/>
        <w:keepLines/>
      </w:pPr>
      <w:r>
        <w:t>BYOND flush примерно каждые 10 секунд подходит для small settings.</w:t>
      </w:r>
    </w:p>
    <w:p>
      <w:pPr>
        <w:pStyle w:val="KBBullet"/>
        <w:keepLines/>
      </w:pPr>
      <w:r>
        <w:t>Append-forever chat history раздувает файл и вызывает whole-client hitch.</w:t>
      </w:r>
    </w:p>
    <w:p>
      <w:pPr>
        <w:pStyle w:val="KBBullet"/>
        <w:keepLines/>
      </w:pPr>
      <w:r>
        <w:t>byondstorage включается и выключается через browser-options.</w:t>
      </w:r>
    </w:p>
    <w:p>
      <w:pPr>
        <w:pStyle w:val="Heading2"/>
        <w:keepLines/>
      </w:pPr>
      <w:r>
        <w:t>Gen 3: iframe плюс IndexedDB</w:t>
      </w:r>
    </w:p>
    <w:p>
      <w:pPr>
        <w:pStyle w:val="KBBullet"/>
        <w:keepLines/>
      </w:pPr>
      <w:r>
        <w:t>Iframe origin является storage bucket; iframe.html сам не namespace codebases.</w:t>
      </w:r>
    </w:p>
    <w:p>
      <w:pPr>
        <w:pStyle w:val="KBBullet"/>
        <w:keepLines/>
      </w:pPr>
      <w:r>
        <w:t>Форк обязан хостить собственный iframe page.</w:t>
      </w:r>
    </w:p>
    <w:p>
      <w:pPr>
        <w:pStyle w:val="KBBullet"/>
        <w:keepLines/>
      </w:pPr>
      <w:r>
        <w:t>Configured reachable iframe должен иметь приоритет, byondstorage остается fallback.</w:t>
      </w:r>
    </w:p>
    <w:p>
      <w:pPr>
        <w:pStyle w:val="KBBullet"/>
        <w:keepLines/>
      </w:pPr>
      <w:r>
        <w:t>Parent делает HEAD probe, ждет ready handshake и использует timeout.</w:t>
      </w:r>
    </w:p>
    <w:p>
      <w:pPr>
        <w:pStyle w:val="Heading2"/>
        <w:keepLines/>
      </w:pPr>
      <w:r>
        <w:t>Migration traps</w:t>
      </w:r>
    </w:p>
    <w:p>
      <w:pPr>
        <w:pStyle w:val="KBBullet"/>
        <w:keepLines/>
      </w:pPr>
      <w:r>
        <w:t>Мигрируйте только settings, никогда chat history между servers или backends.</w:t>
      </w:r>
    </w:p>
    <w:p>
      <w:pPr>
        <w:pStyle w:val="KBBullet"/>
        <w:keepLines/>
      </w:pPr>
      <w:r>
        <w:t>Импортируйте legacy settings только при empty destination.</w:t>
      </w:r>
    </w:p>
    <w:p>
      <w:pPr>
        <w:pStyle w:val="KBBullet"/>
        <w:keepLines/>
      </w:pPr>
      <w:r>
        <w:t>Unreadable keys пропускайте, а не блокируйте migration.</w:t>
      </w:r>
    </w:p>
    <w:p>
      <w:pPr>
        <w:pStyle w:val="KBBullet"/>
        <w:keepLines/>
      </w:pPr>
      <w:r>
        <w:t>byondstorageupdated может сработать до появления storage object; подождите еще один event-loop tick.</w:t>
      </w:r>
    </w:p>
    <w:p>
      <w:pPr>
        <w:pStyle w:val="KBBullet"/>
        <w:keepLines/>
      </w:pPr>
      <w:r>
        <w:t>После migration отключите byondstorage, чтобы disk JSON не продолжал обновляться.</w:t>
      </w:r>
    </w:p>
    <w:p>
      <w:pPr>
        <w:pStyle w:val="Heading2"/>
        <w:keepLines/>
      </w:pPr>
      <w:r>
        <w:t>Diagnosis map</w:t>
      </w:r>
    </w:p>
    <w:p>
      <w:pPr>
        <w:pStyle w:val="KBBullet"/>
        <w:keepLines/>
      </w:pPr>
      <w:r>
        <w:t>Settings не сохраняются на 516: проверьте generation storage.ts.</w:t>
      </w:r>
    </w:p>
    <w:p>
      <w:pPr>
        <w:pStyle w:val="KBBullet"/>
        <w:keepLines/>
      </w:pPr>
      <w:r>
        <w:t>Whole-client hitch: проверьте размер Documents\BYOND\browserstorage\*.json.</w:t>
      </w:r>
    </w:p>
    <w:p>
      <w:pPr>
        <w:pStyle w:val="KBBullet"/>
        <w:keepLines/>
      </w:pPr>
      <w:r>
        <w:t>Chat crash после server-hop: ищите foreign persisted history.</w:t>
      </w:r>
    </w:p>
    <w:p>
      <w:pPr>
        <w:pStyle w:val="KBBullet"/>
        <w:keepLines/>
      </w:pPr>
      <w:r>
        <w:t>Iframe неожиданно fallback: проверьте HEAD probe, timeout, CDN и fallback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2C6B3F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E3F2E8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2C6B3F"/>
                <w:sz w:val="18"/>
              </w:rPr>
              <w:t>ПРАВИЛО РАЗМЕРА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byondstorage - хранилище маленьких bounded settings. Append-forever data держите в fork-owned iframe плюс IndexedDB или не сохраняйте.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15. Сценарии ревью</w:t>
      </w:r>
    </w:p>
    <w:p>
      <w:pPr>
        <w:pStyle w:val="Heading2"/>
        <w:keepLines/>
      </w:pPr>
      <w:r>
        <w:t>Общий порядок</w:t>
      </w:r>
    </w:p>
    <w:p>
      <w:pPr>
        <w:pStyle w:val="KBNumber"/>
        <w:keepLines/>
      </w:pPr>
      <w:r>
        <w:t>Определить generation, entry proc, imports, routes, assets, bridge source и соседние patterns.</w:t>
      </w:r>
    </w:p>
    <w:p>
      <w:pPr>
        <w:pStyle w:val="KBNumber"/>
        <w:keepLines/>
      </w:pPr>
      <w:r>
        <w:t>Классифицировать задачу: lifecycle, performance, frontend, preview, embedded map, storage или runtime.</w:t>
      </w:r>
    </w:p>
    <w:p>
      <w:pPr>
        <w:pStyle w:val="KBNumber"/>
        <w:keepLines/>
      </w:pPr>
      <w:r>
        <w:t>Найти suspicious spots и проверить каждый в контексте.</w:t>
      </w:r>
    </w:p>
    <w:p>
      <w:pPr>
        <w:pStyle w:val="KBNumber"/>
        <w:keepLines/>
      </w:pPr>
      <w:r>
        <w:t>Отделить correctness и security от вкуса.</w:t>
      </w:r>
    </w:p>
    <w:p>
      <w:pPr>
        <w:pStyle w:val="KBNumber"/>
        <w:keepLines/>
      </w:pPr>
      <w:r>
        <w:t>Предпочитать удаление redundant machinery.</w:t>
      </w:r>
    </w:p>
    <w:p>
      <w:pPr>
        <w:pStyle w:val="Heading2"/>
        <w:keepLines/>
      </w:pPr>
      <w:r>
        <w:t>Topic budget review</w:t>
      </w:r>
    </w:p>
    <w:p>
      <w:pPr>
        <w:pStyle w:val="KBBullet"/>
        <w:keepLines/>
      </w:pPr>
      <w:r>
        <w:t>Сосчитать actions, geometry reports, hover relays, synthetic resizes и per-map phonehome.</w:t>
      </w:r>
    </w:p>
    <w:p>
      <w:pPr>
        <w:pStyle w:val="KBBullet"/>
        <w:keepLines/>
      </w:pPr>
      <w:r>
        <w:t>Использовать phonehome={false}, если lifecycle контролирует DM.</w:t>
      </w:r>
    </w:p>
    <w:p>
      <w:pPr>
        <w:pStyle w:val="KBBullet"/>
        <w:keepLines/>
      </w:pPr>
      <w:r>
        <w:t>До interface changes проверить game.log на topic limit.</w:t>
      </w:r>
    </w:p>
    <w:p>
      <w:pPr>
        <w:pStyle w:val="Heading2"/>
        <w:keepLines/>
      </w:pPr>
      <w:r>
        <w:t>Storage review</w:t>
      </w:r>
    </w:p>
    <w:p>
      <w:pPr>
        <w:pStyle w:val="KBBullet"/>
        <w:keepLines/>
      </w:pPr>
      <w:r>
        <w:t>Определить generation storage.</w:t>
      </w:r>
    </w:p>
    <w:p>
      <w:pPr>
        <w:pStyle w:val="KBBullet"/>
        <w:keepLines/>
      </w:pPr>
      <w:r>
        <w:t>Ограничить byondstorage маленькими payload.</w:t>
      </w:r>
    </w:p>
    <w:p>
      <w:pPr>
        <w:pStyle w:val="KBBullet"/>
        <w:keepLines/>
      </w:pPr>
      <w:r>
        <w:t>Использовать fork-owned iframe origin.</w:t>
      </w:r>
    </w:p>
    <w:p>
      <w:pPr>
        <w:pStyle w:val="KBBullet"/>
        <w:keepLines/>
      </w:pPr>
      <w:r>
        <w:t>Мигрировать только settings.</w:t>
      </w:r>
    </w:p>
    <w:p>
      <w:pPr>
        <w:pStyle w:val="KBBullet"/>
        <w:keepLines/>
      </w:pPr>
      <w:r>
        <w:t>Защитить persisted content от unknown shapes.</w:t>
      </w:r>
    </w:p>
    <w:p>
      <w:pPr>
        <w:pStyle w:val="Heading2"/>
        <w:keepLines/>
      </w:pPr>
      <w:r>
        <w:t>Embedded map review</w:t>
      </w:r>
    </w:p>
    <w:p>
      <w:pPr>
        <w:pStyle w:val="KBBullet"/>
        <w:keepLines/>
      </w:pPr>
      <w:r>
        <w:t>Canvas pinned explicit frame.</w:t>
      </w:r>
    </w:p>
    <w:p>
      <w:pPr>
        <w:pStyle w:val="KBBullet"/>
        <w:keepLines/>
      </w:pPr>
      <w:r>
        <w:t>Zoom основан на physical box и real art bounds.</w:t>
      </w:r>
    </w:p>
    <w:p>
      <w:pPr>
        <w:pStyle w:val="KBBullet"/>
        <w:keepLines/>
      </w:pPr>
      <w:r>
        <w:t>Positioning dims отделены от stable zoom dims.</w:t>
      </w:r>
    </w:p>
    <w:p>
      <w:pPr>
        <w:pStyle w:val="KBBullet"/>
        <w:keepLines/>
      </w:pPr>
      <w:r>
        <w:t>ByondUi key содержит только map id.</w:t>
      </w:r>
    </w:p>
    <w:p>
      <w:pPr>
        <w:pStyle w:val="KBBullet"/>
        <w:keepLines/>
      </w:pPr>
      <w:r>
        <w:t>winget и frontend geometry сопровождаются обоими build fingerprints.</w:t>
      </w:r>
    </w:p>
    <w:p>
      <w:pPr>
        <w:pStyle w:val="Heading1"/>
        <w:keepLines/>
      </w:pPr>
      <w:r>
        <w:t>16. Рефакторинг переусложненных интерфейсов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Этап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Цель</w:t>
            </w:r>
          </w:p>
        </w:tc>
        <w:tc>
          <w:tcPr>
            <w:tcW w:type="dxa" w:w="3360"/>
            <w:shd w:fill="0D4C5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Типичные изменения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1. Baseline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Отделить transport от update cost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Измерить open, actions, previews, refreshes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2. Lifecycle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Вернуть ownership SStgui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Удалить scanners, stored refs, wrappers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3. Cache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Снизить stale-data risk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Удалить counters и weak caches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4. Data boundary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DM остается domain-focused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Перенести labels и layout keys в TS</w:t>
            </w:r>
          </w:p>
        </w:tc>
      </w:tr>
      <w:tr>
        <w:trPr>
          <w:cantSplit/>
        </w:trPr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5. Components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Удалить bespoke behavior и CSS</w:t>
            </w:r>
          </w:p>
        </w:tc>
        <w:tc>
          <w:tcPr>
            <w:tcW w:type="dxa" w:w="3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Применить framework contracts</w:t>
            </w:r>
          </w:p>
        </w:tc>
      </w:tr>
      <w:tr>
        <w:trPr>
          <w:cantSplit/>
        </w:trPr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6. Styling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Согласовать с repo</w:t>
            </w:r>
          </w:p>
        </w:tc>
        <w:tc>
          <w:tcPr>
            <w:tcW w:type="dxa" w:w="3360"/>
            <w:shd w:fill="F3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6"/>
              </w:rPr>
              <w:t>Переиспользовать themes и scaling</w:t>
            </w:r>
          </w:p>
        </w:tc>
      </w:tr>
    </w:tbl>
    <w:p>
      <w:pPr>
        <w:pStyle w:val="Compact"/>
        <w:keepLines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0D4C5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DDEFF1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0D4C55"/>
                <w:sz w:val="18"/>
              </w:rPr>
              <w:t>ПЛАНИРОВАНИЕ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Backend lifecycle cleanup обычно небольшой и низкорисковый. Frontend structure и SCSS меняют visual behavior и требуют отдельной фазы ревью.</w:t>
            </w:r>
          </w:p>
        </w:tc>
      </w:tr>
    </w:tbl>
    <w:p>
      <w:pPr>
        <w:pStyle w:val="Compact"/>
        <w:keepLines/>
      </w:pPr>
    </w:p>
    <w:p>
      <w:pPr>
        <w:pStyle w:val="Heading1"/>
        <w:keepLines/>
      </w:pPr>
      <w:r>
        <w:t>17. Итоговый чек-лист</w:t>
      </w:r>
    </w:p>
    <w:p>
      <w:pPr>
        <w:pStyle w:val="KBBullet"/>
        <w:keepLines/>
      </w:pPr>
      <w:r>
        <w:rPr>
          <w:b/>
        </w:rPr>
        <w:t xml:space="preserve">Локальные соглашения: </w:t>
      </w:r>
      <w:r>
        <w:t>Entry proc, imports, routes, assets и bridge соответствуют репозиторию.</w:t>
      </w:r>
    </w:p>
    <w:p>
      <w:pPr>
        <w:pStyle w:val="KBBullet"/>
        <w:keepLines/>
      </w:pPr>
      <w:r>
        <w:rPr>
          <w:b/>
        </w:rPr>
        <w:t xml:space="preserve">Open path: </w:t>
      </w:r>
      <w:r>
        <w:t>Один try_update_ui и стандартный create-open fallback.</w:t>
      </w:r>
    </w:p>
    <w:p>
      <w:pPr>
        <w:pStyle w:val="KBBullet"/>
        <w:keepLines/>
      </w:pPr>
      <w:r>
        <w:rPr>
          <w:b/>
        </w:rPr>
        <w:t xml:space="preserve">Lifecycle: </w:t>
      </w:r>
      <w:r>
        <w:t>Нет stored UI ref, duplicate scanner или one-viewer update.</w:t>
      </w:r>
    </w:p>
    <w:p>
      <w:pPr>
        <w:pStyle w:val="KBBullet"/>
        <w:keepLines/>
      </w:pPr>
      <w:r>
        <w:rPr>
          <w:b/>
        </w:rPr>
        <w:t xml:space="preserve">UI state: </w:t>
      </w:r>
      <w:r>
        <w:t>Используются локальные range, access и remote-use policies.</w:t>
      </w:r>
    </w:p>
    <w:p>
      <w:pPr>
        <w:pStyle w:val="KBBullet"/>
        <w:keepLines/>
      </w:pPr>
      <w:r>
        <w:rPr>
          <w:b/>
        </w:rPr>
        <w:t xml:space="preserve">Action security: </w:t>
      </w:r>
      <w:r>
        <w:t>Parent вызван первым, params валидированы.</w:t>
      </w:r>
    </w:p>
    <w:p>
      <w:pPr>
        <w:pStyle w:val="KBBullet"/>
        <w:keepLines/>
      </w:pPr>
      <w:r>
        <w:rPr>
          <w:b/>
        </w:rPr>
        <w:t xml:space="preserve">Updates: </w:t>
      </w:r>
      <w:r>
        <w:t>Handled actions и external mutations используют стандартный fan-out.</w:t>
      </w:r>
    </w:p>
    <w:p>
      <w:pPr>
        <w:pStyle w:val="KBBullet"/>
        <w:keepLines/>
      </w:pPr>
      <w:r>
        <w:rPr>
          <w:b/>
        </w:rPr>
        <w:t xml:space="preserve">Static data: </w:t>
      </w:r>
      <w:r>
        <w:t>Только stable heavy metadata, refresh explicit и batched.</w:t>
      </w:r>
    </w:p>
    <w:p>
      <w:pPr>
        <w:pStyle w:val="KBBullet"/>
        <w:keepLines/>
      </w:pPr>
      <w:r>
        <w:rPr>
          <w:b/>
        </w:rPr>
        <w:t xml:space="preserve">Autoupdate: </w:t>
      </w:r>
      <w:r>
        <w:t>Нужен реально или выключен с полной push coverage.</w:t>
      </w:r>
    </w:p>
    <w:p>
      <w:pPr>
        <w:pStyle w:val="KBBullet"/>
        <w:keepLines/>
      </w:pPr>
      <w:r>
        <w:rPr>
          <w:b/>
        </w:rPr>
        <w:t xml:space="preserve">Data contract: </w:t>
      </w:r>
      <w:r>
        <w:t>DM lists, records, defaults и BooleanLike совпадают с JSON.</w:t>
      </w:r>
    </w:p>
    <w:p>
      <w:pPr>
        <w:pStyle w:val="KBBullet"/>
        <w:keepLines/>
      </w:pPr>
      <w:r>
        <w:rPr>
          <w:b/>
        </w:rPr>
        <w:t xml:space="preserve">Assets: </w:t>
      </w:r>
      <w:r>
        <w:t>Static catalogs через spritesheets, dynamic one-offs через подходящий path.</w:t>
      </w:r>
    </w:p>
    <w:p>
      <w:pPr>
        <w:pStyle w:val="KBBullet"/>
        <w:keepLines/>
      </w:pPr>
      <w:r>
        <w:rPr>
          <w:b/>
        </w:rPr>
        <w:t xml:space="preserve">RenderIcon: </w:t>
      </w:r>
      <w:r>
        <w:t>Учтены plane masters и emissive blockers.</w:t>
      </w:r>
    </w:p>
    <w:p>
      <w:pPr>
        <w:pStyle w:val="KBBullet"/>
        <w:keepLines/>
      </w:pPr>
      <w:r>
        <w:rPr>
          <w:b/>
        </w:rPr>
        <w:t xml:space="preserve">Catalog fallback: </w:t>
      </w:r>
      <w:r>
        <w:t>Whitelist filtering не дает destructive empty result.</w:t>
      </w:r>
    </w:p>
    <w:p>
      <w:pPr>
        <w:pStyle w:val="KBBullet"/>
        <w:keepLines/>
      </w:pPr>
      <w:r>
        <w:rPr>
          <w:b/>
        </w:rPr>
        <w:t xml:space="preserve">Cache: </w:t>
      </w:r>
      <w:r>
        <w:t>Каждый cache измерен и имеет meaningful key.</w:t>
      </w:r>
    </w:p>
    <w:p>
      <w:pPr>
        <w:pStyle w:val="KBBullet"/>
        <w:keepLines/>
      </w:pPr>
      <w:r>
        <w:rPr>
          <w:b/>
        </w:rPr>
        <w:t xml:space="preserve">Instrumentation: </w:t>
      </w:r>
      <w:r>
        <w:t>Temporary logs, timers и counters удалены.</w:t>
      </w:r>
    </w:p>
    <w:p>
      <w:pPr>
        <w:pStyle w:val="KBBullet"/>
        <w:keepLines/>
      </w:pPr>
      <w:r>
        <w:rPr>
          <w:b/>
        </w:rPr>
        <w:t xml:space="preserve">Components: </w:t>
      </w:r>
      <w:r>
        <w:t>Элементы выбраны по semantics, native contracts сохранены.</w:t>
      </w:r>
    </w:p>
    <w:p>
      <w:pPr>
        <w:pStyle w:val="KBBullet"/>
        <w:keepLines/>
      </w:pPr>
      <w:r>
        <w:rPr>
          <w:b/>
        </w:rPr>
        <w:t xml:space="preserve">ByondUi: </w:t>
      </w:r>
      <w:r>
        <w:t>Stable id, config.window, правильный type и visible anchor.</w:t>
      </w:r>
    </w:p>
    <w:p>
      <w:pPr>
        <w:pStyle w:val="KBBullet"/>
        <w:keepLines/>
      </w:pPr>
      <w:r>
        <w:rPr>
          <w:b/>
        </w:rPr>
        <w:t xml:space="preserve">Phonehome: </w:t>
      </w:r>
      <w:r>
        <w:t>Отключен, если DM владеет lifecycle.</w:t>
      </w:r>
    </w:p>
    <w:p>
      <w:pPr>
        <w:pStyle w:val="KBBullet"/>
        <w:keepLines/>
      </w:pPr>
      <w:r>
        <w:rPr>
          <w:b/>
        </w:rPr>
        <w:t xml:space="preserve">Topic budget: </w:t>
      </w:r>
      <w:r>
        <w:t>Один gesture укладывается в second и minute limits.</w:t>
      </w:r>
    </w:p>
    <w:p>
      <w:pPr>
        <w:pStyle w:val="KBBullet"/>
        <w:keepLines/>
      </w:pPr>
      <w:r>
        <w:rPr>
          <w:b/>
        </w:rPr>
        <w:t xml:space="preserve">Map canvas: </w:t>
      </w:r>
      <w:r>
        <w:t>Frame pinned, а не выведен из assumed constant.</w:t>
      </w:r>
    </w:p>
    <w:p>
      <w:pPr>
        <w:pStyle w:val="KBBullet"/>
        <w:keepLines/>
      </w:pPr>
      <w:r>
        <w:rPr>
          <w:b/>
        </w:rPr>
        <w:t xml:space="preserve">Map zoom: </w:t>
      </w:r>
      <w:r>
        <w:t>Physical box и real art bounds определяют scale.</w:t>
      </w:r>
    </w:p>
    <w:p>
      <w:pPr>
        <w:pStyle w:val="KBBullet"/>
        <w:keepLines/>
      </w:pPr>
      <w:r>
        <w:rPr>
          <w:b/>
        </w:rPr>
        <w:t xml:space="preserve">Build provenance: </w:t>
      </w:r>
      <w:r>
        <w:t>.dmb и bundle имеют отдельные fingerprints.</w:t>
      </w:r>
    </w:p>
    <w:p>
      <w:pPr>
        <w:pStyle w:val="KBBullet"/>
        <w:keepLines/>
      </w:pPr>
      <w:r>
        <w:rPr>
          <w:b/>
        </w:rPr>
        <w:t xml:space="preserve">Storage generation: </w:t>
      </w:r>
      <w:r>
        <w:t>Реализация соответствует browser generation форка.</w:t>
      </w:r>
    </w:p>
    <w:p>
      <w:pPr>
        <w:pStyle w:val="KBBullet"/>
        <w:keepLines/>
      </w:pPr>
      <w:r>
        <w:rPr>
          <w:b/>
        </w:rPr>
        <w:t xml:space="preserve">Storage sizing: </w:t>
      </w:r>
      <w:r>
        <w:t>byondstorage содержит только bounded settings.</w:t>
      </w:r>
    </w:p>
    <w:p>
      <w:pPr>
        <w:pStyle w:val="KBBullet"/>
        <w:keepLines/>
      </w:pPr>
      <w:r>
        <w:rPr>
          <w:b/>
        </w:rPr>
        <w:t xml:space="preserve">Storage origin: </w:t>
      </w:r>
      <w:r>
        <w:t>Iframe использует fork-owned origin.</w:t>
      </w:r>
    </w:p>
    <w:p>
      <w:pPr>
        <w:pStyle w:val="KBBullet"/>
        <w:keepLines/>
      </w:pPr>
      <w:r>
        <w:rPr>
          <w:b/>
        </w:rPr>
        <w:t xml:space="preserve">Storage migration: </w:t>
      </w:r>
      <w:r>
        <w:t>Мигрируют только settings, не foreign history.</w:t>
      </w:r>
    </w:p>
    <w:p>
      <w:pPr>
        <w:pStyle w:val="KBBullet"/>
        <w:keepLines/>
      </w:pPr>
      <w:r>
        <w:rPr>
          <w:b/>
        </w:rPr>
        <w:t xml:space="preserve">Runtime: </w:t>
      </w:r>
      <w:r>
        <w:t>Blank-window и first-load symptoms классифицированы до code changes.</w:t>
      </w:r>
    </w:p>
    <w:p>
      <w:pPr>
        <w:pStyle w:val="KBBullet"/>
        <w:keepLines/>
      </w:pPr>
      <w:r>
        <w:rPr>
          <w:b/>
        </w:rPr>
        <w:t xml:space="preserve">Cleanup: </w:t>
      </w:r>
      <w:r>
        <w:t>Superseded procs, assets, caches и call sites удалены.</w:t>
      </w:r>
    </w:p>
    <w:p>
      <w:pPr>
        <w:pStyle w:val="Heading1"/>
        <w:keepLines/>
      </w:pPr>
      <w:r>
        <w:t>18. Ссылки</w:t>
      </w:r>
    </w:p>
    <w:p>
      <w:pPr>
        <w:keepLines/>
      </w:pPr>
      <w:r>
        <w:t>Внешние материалы зависят от версии. Проверяйте утверждения по текущему repository, TGUI generation и BYOND build.</w:t>
      </w:r>
    </w:p>
    <w:p>
      <w:pPr>
        <w:pStyle w:val="Reference"/>
        <w:keepLines/>
      </w:pPr>
      <w:r>
        <w:rPr>
          <w:b/>
        </w:rPr>
        <w:t xml:space="preserve">Актуальная документация tgstation TGUI: </w:t>
      </w:r>
      <w:r>
        <w:t>https://github.com/tgstation/tgstation/tree/master/tgui/docs</w:t>
      </w:r>
      <w:r>
        <w:t xml:space="preserve"> - Современный fallback после локального кода.</w:t>
      </w:r>
    </w:p>
    <w:p>
      <w:pPr>
        <w:pStyle w:val="Reference"/>
        <w:keepLines/>
      </w:pPr>
      <w:r>
        <w:rPr>
          <w:b/>
        </w:rPr>
        <w:t xml:space="preserve">BYOND Reference: </w:t>
      </w:r>
      <w:r>
        <w:t>https://www.byond.com/docs/ref/</w:t>
      </w:r>
      <w:r>
        <w:t xml:space="preserve"> - Client API, skin controls и browser primitives.</w:t>
      </w:r>
    </w:p>
    <w:p>
      <w:pPr>
        <w:pStyle w:val="Reference"/>
        <w:keepLines/>
      </w:pPr>
      <w:r>
        <w:rPr>
          <w:b/>
        </w:rPr>
        <w:t xml:space="preserve">Старый in-tree tgstation TGUI README: </w:t>
      </w:r>
      <w:r>
        <w:t>https://github.com/Giacom/-tg-station/blob/master/tgui/README.md</w:t>
      </w:r>
      <w:r>
        <w:t xml:space="preserve"> - Legacy routes и ByondUi.</w:t>
      </w:r>
    </w:p>
    <w:p>
      <w:pPr>
        <w:pStyle w:val="Reference"/>
        <w:keepLines/>
      </w:pPr>
      <w:r>
        <w:rPr>
          <w:b/>
        </w:rPr>
        <w:t xml:space="preserve">Paradise TGUI guide: </w:t>
      </w:r>
      <w:r>
        <w:t>https://paradisestation.org/wiki/index.php/Guide_to_TGUI</w:t>
      </w:r>
      <w:r>
        <w:t xml:space="preserve"> - Устаревший вводный материал.</w:t>
      </w:r>
    </w:p>
    <w:p>
      <w:pPr>
        <w:pStyle w:val="Reference"/>
        <w:keepLines/>
      </w:pPr>
      <w:r>
        <w:rPr>
          <w:b/>
        </w:rPr>
        <w:t xml:space="preserve">Goonstation TGUI guide: </w:t>
      </w:r>
      <w:r>
        <w:t>https://hackmd.io/@goonstation/tgui</w:t>
      </w:r>
      <w:r>
        <w:t xml:space="preserve"> - Fork-specific overview.</w:t>
      </w:r>
    </w:p>
    <w:p>
      <w:pPr>
        <w:pStyle w:val="Reference"/>
        <w:keepLines/>
      </w:pPr>
      <w:r>
        <w:rPr>
          <w:b/>
        </w:rPr>
        <w:t xml:space="preserve">BYOND 516 WebView discussion: </w:t>
      </w:r>
      <w:r>
        <w:t>https://www.byond.com/forum/post/2968096</w:t>
      </w:r>
      <w:r>
        <w:t xml:space="preserve"> - Diagnostic lead, не стабильная истина.</w:t>
      </w:r>
    </w:p>
    <w:p>
      <w:pPr>
        <w:pStyle w:val="Reference"/>
        <w:keepLines/>
      </w:pPr>
      <w:r>
        <w:rPr>
          <w:b/>
        </w:rPr>
        <w:t xml:space="preserve">BYOND DPI discussion: </w:t>
      </w:r>
      <w:r>
        <w:t>https://www.byond.com/forum/post/2967934</w:t>
      </w:r>
      <w:r>
        <w:t xml:space="preserve"> - Diagnostic lead.</w:t>
      </w:r>
    </w:p>
    <w:p>
      <w:pPr>
        <w:pStyle w:val="Reference"/>
        <w:keepLines/>
      </w:pPr>
      <w:r>
        <w:rPr>
          <w:b/>
        </w:rPr>
        <w:t xml:space="preserve">skin.dmf failure mode: </w:t>
      </w:r>
      <w:r>
        <w:t>https://www.byond.com/forum/post/2916260</w:t>
      </w:r>
      <w:r>
        <w:t xml:space="preserve"> - Runtime control и skin troubleshooting.</w:t>
      </w:r>
    </w:p>
    <w:p>
      <w:pPr>
        <w:pStyle w:val="Reference"/>
        <w:keepLines/>
      </w:pPr>
      <w:r>
        <w:rPr>
          <w:b/>
        </w:rPr>
        <w:t xml:space="preserve">Client storage lineage: </w:t>
      </w:r>
      <w:r>
        <w:t>https://github.com/tgstation/tgstation/pull/93044</w:t>
      </w:r>
      <w:r>
        <w:t xml:space="preserve"> - Iframe плюс IndexedDB.</w:t>
      </w:r>
    </w:p>
    <w:p>
      <w:pPr>
        <w:pStyle w:val="Reference"/>
        <w:keepLines/>
      </w:pPr>
      <w:r>
        <w:rPr>
          <w:b/>
        </w:rPr>
        <w:t xml:space="preserve">Storage migration rework: </w:t>
      </w:r>
      <w:r>
        <w:t>https://github.com/tgstation/tgstation/pull/96167</w:t>
      </w:r>
      <w:r>
        <w:t xml:space="preserve"> - Settings-only migration после server-hop crashes.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15"/>
            <w:shd w:fill="2C6B3F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504"/>
            <w:shd w:fill="E3F2E8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Aptos Display"/>
                <w:b/>
                <w:i w:val="0"/>
                <w:color w:val="2C6B3F"/>
                <w:sz w:val="18"/>
              </w:rPr>
              <w:t>СНАЧАЛА FRAMEWORK-NATIVE РЕШЕНИЕ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72126"/>
                <w:sz w:val="18"/>
              </w:rPr>
              <w:t>До проектирования инфраструктуры ищите механизм в текущем коде. Если framework уже владеет lifecycle, fan-out, assets, layout, scaling или native controls, меньшее число концепций обычно безопаснее.</w:t>
            </w:r>
          </w:p>
        </w:tc>
      </w:tr>
    </w:tbl>
    <w:p>
      <w:pPr>
        <w:pStyle w:val="Compact"/>
        <w:keepLines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123" w:header="346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50656E"/>
        <w:sz w:val="16"/>
      </w:rPr>
      <w:t>Инженерный справочник  |  июль 2026</w:t>
    </w:r>
    <w:r>
      <w:rPr>
        <w:rFonts w:ascii="Aptos" w:hAnsi="Aptos" w:eastAsia="Aptos"/>
        <w:b w:val="0"/>
        <w:i w:val="0"/>
        <w:color w:val="50656E"/>
        <w:sz w:val="16"/>
      </w:rPr>
      <w:t xml:space="preserve">  | 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176B75"/>
        <w:sz w:val="16"/>
      </w:rPr>
      <w:t>ИНЖЕНЕРНОЕ РУКОВОДСТВО ПО SS13 TGUI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721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D4C5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6B7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D97B2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43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 w:eastAsia="Aptos Display"/>
      <w:b w:val="0"/>
      <w:i/>
      <w:iCs/>
      <w:color w:val="5065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BBullet">
    <w:name w:val="KB Bullet"/>
    <w:basedOn w:val="Normal"/>
    <w:pPr>
      <w:spacing w:after="60"/>
      <w:ind w:left="346" w:hanging="230"/>
      <w:numPr>
        <w:ilvl w:val="0"/>
        <w:numId w:val="1"/>
      </w:numPr>
    </w:pPr>
    <w:rPr>
      <w:rFonts w:ascii="Aptos" w:hAnsi="Aptos"/>
      <w:sz w:val="18"/>
    </w:rPr>
  </w:style>
  <w:style w:type="paragraph" w:customStyle="1" w:styleId="KBBullet2">
    <w:name w:val="KB Bullet 2"/>
    <w:basedOn w:val="Normal"/>
    <w:pPr>
      <w:spacing w:after="60"/>
      <w:ind w:left="691" w:hanging="230"/>
      <w:numPr>
        <w:ilvl w:val="1"/>
        <w:numId w:val="1"/>
      </w:numPr>
    </w:pPr>
    <w:rPr>
      <w:rFonts w:ascii="Aptos" w:hAnsi="Aptos"/>
      <w:sz w:val="18"/>
    </w:rPr>
  </w:style>
  <w:style w:type="paragraph" w:customStyle="1" w:styleId="KBNumber">
    <w:name w:val="KB Number"/>
    <w:basedOn w:val="Normal"/>
    <w:pPr>
      <w:spacing w:after="60"/>
      <w:ind w:left="374" w:hanging="259"/>
      <w:numPr>
        <w:ilvl w:val="0"/>
        <w:numId w:val="5"/>
      </w:numPr>
    </w:pPr>
    <w:rPr>
      <w:rFonts w:ascii="Aptos" w:hAnsi="Aptos"/>
      <w:sz w:val="18"/>
    </w:rPr>
  </w:style>
  <w:style w:type="paragraph" w:customStyle="1" w:styleId="CodeBlock">
    <w:name w:val="Code Block"/>
    <w:pPr>
      <w:keepLines/>
      <w:spacing w:after="0" w:line="240" w:lineRule="auto"/>
    </w:pPr>
    <w:rPr>
      <w:rFonts w:ascii="Cascadia Mono" w:hAnsi="Cascadia Mono" w:eastAsia="Cascadia Mono"/>
      <w:sz w:val="16"/>
    </w:rPr>
  </w:style>
  <w:style w:type="paragraph" w:customStyle="1" w:styleId="CodeCaption">
    <w:name w:val="Code Caption"/>
    <w:pPr>
      <w:spacing w:after="40"/>
    </w:pPr>
    <w:rPr>
      <w:rFonts w:ascii="Aptos" w:hAnsi="Aptos"/>
      <w:color w:val="50656E"/>
      <w:sz w:val="16"/>
    </w:rPr>
  </w:style>
  <w:style w:type="paragraph" w:customStyle="1" w:styleId="Reference">
    <w:name w:val="Reference"/>
    <w:pPr>
      <w:spacing w:after="40"/>
    </w:pPr>
    <w:rPr>
      <w:rFonts w:ascii="Aptos" w:hAnsi="Aptos"/>
      <w:color w:val="50656E"/>
      <w:sz w:val="16"/>
    </w:rPr>
  </w:style>
  <w:style w:type="paragraph" w:customStyle="1" w:styleId="Compact">
    <w:name w:val="Compact"/>
    <w:pPr>
      <w:spacing w:after="40"/>
    </w:pPr>
    <w:rPr>
      <w:rFonts w:ascii="Aptos" w:hAnsi="Aptos"/>
      <w:color w:val="FFFFFF"/>
      <w:sz w:val="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SS13 TGUI - инженерное руководство</dc:title>
  <dc:subject>Архитектура, lifecycle, performance, Topic budget, client storage, embedded map geometry и troubleshooting</dc:subject>
  <dc:creator>Engineering Documentation</dc:creator>
  <cp:keywords>SS13, TGUI, BYOND, DM, React, TypeScript, WebView2</cp:keywords>
  <dc:description>Русскоязычная база знаний. Repository snapshot 37d0c8a1b7c068ceadd361244615cafbc805392b; ss13-tgui source revision c51cb634f182af716d897d4ebe00ae812e83087e.</dc:description>
  <cp:lastModifiedBy>Engineering Documentation</cp:lastModifiedBy>
  <cp:revision>1</cp:revision>
  <dcterms:created xsi:type="dcterms:W3CDTF">2013-12-23T23:15:00Z</dcterms:created>
  <dcterms:modified xsi:type="dcterms:W3CDTF">2013-12-23T23:15:00Z</dcterms:modified>
  <cp:category/>
</cp:coreProperties>
</file>