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529B" w:rsidRPr="00543C50" w:rsidRDefault="00EA4693" w:rsidP="00F1529B">
      <w:pPr>
        <w:ind w:left="360"/>
        <w:rPr>
          <w:sz w:val="28"/>
          <w:szCs w:val="28"/>
          <w:lang w:val="uk-UA"/>
        </w:rPr>
      </w:pPr>
      <w:r>
        <w:rPr>
          <w:lang w:val="uk-UA"/>
        </w:rPr>
        <w:t xml:space="preserve"> </w:t>
      </w:r>
      <w:r w:rsidR="001A6999" w:rsidRPr="00543C50">
        <w:rPr>
          <w:sz w:val="28"/>
          <w:szCs w:val="28"/>
          <w:lang w:val="uk-UA"/>
        </w:rPr>
        <w:t>(Слайд 2</w:t>
      </w:r>
      <w:r w:rsidR="00F1529B" w:rsidRPr="00543C50">
        <w:rPr>
          <w:sz w:val="28"/>
          <w:szCs w:val="28"/>
          <w:lang w:val="uk-UA"/>
        </w:rPr>
        <w:t>)</w:t>
      </w:r>
    </w:p>
    <w:p w:rsidR="001A6999" w:rsidRPr="00543C50" w:rsidRDefault="001A6999" w:rsidP="001A6999">
      <w:pPr>
        <w:ind w:firstLine="360"/>
        <w:rPr>
          <w:sz w:val="28"/>
          <w:szCs w:val="28"/>
          <w:lang w:val="uk-UA"/>
        </w:rPr>
      </w:pPr>
      <w:r w:rsidRPr="00543C50">
        <w:rPr>
          <w:sz w:val="28"/>
          <w:szCs w:val="28"/>
          <w:lang w:val="uk-UA"/>
        </w:rPr>
        <w:t xml:space="preserve">Одне з головних завдань сучасного машинобудування і в першу чергу верстатобудування - подальша автоматизація виготовлення деталей в </w:t>
      </w:r>
      <w:proofErr w:type="spellStart"/>
      <w:r w:rsidRPr="00543C50">
        <w:rPr>
          <w:sz w:val="28"/>
          <w:szCs w:val="28"/>
          <w:lang w:val="uk-UA"/>
        </w:rPr>
        <w:t>середньосерійному</w:t>
      </w:r>
      <w:proofErr w:type="spellEnd"/>
      <w:r w:rsidRPr="00543C50">
        <w:rPr>
          <w:sz w:val="28"/>
          <w:szCs w:val="28"/>
          <w:lang w:val="uk-UA"/>
        </w:rPr>
        <w:t xml:space="preserve"> і дрібносерійному виробництвах на основі застосування різних типів металорізальних верстатів з числовим програмним керуванням(ЧПК).</w:t>
      </w:r>
    </w:p>
    <w:p w:rsidR="001A6999" w:rsidRPr="00543C50" w:rsidRDefault="001A6999" w:rsidP="001A6999">
      <w:pPr>
        <w:ind w:firstLine="360"/>
        <w:rPr>
          <w:sz w:val="28"/>
          <w:szCs w:val="28"/>
          <w:lang w:val="uk-UA"/>
        </w:rPr>
      </w:pPr>
      <w:r w:rsidRPr="00543C50">
        <w:rPr>
          <w:sz w:val="28"/>
          <w:szCs w:val="28"/>
          <w:lang w:val="uk-UA"/>
        </w:rPr>
        <w:t>Верстати з ЧПУ застосовуються в різних галузях промисловості: загального машинобудування, авіаційної промисловості, у виробництві різного електроустаткування, медичної техніки, в приладобудуванні, в оборонній промисловості і ін.</w:t>
      </w:r>
    </w:p>
    <w:p w:rsidR="001A6999" w:rsidRPr="00543C50" w:rsidRDefault="001A6999" w:rsidP="001A6999">
      <w:pPr>
        <w:ind w:firstLine="360"/>
        <w:rPr>
          <w:sz w:val="28"/>
          <w:szCs w:val="28"/>
          <w:lang w:val="uk-UA"/>
        </w:rPr>
      </w:pPr>
      <w:r w:rsidRPr="00543C50">
        <w:rPr>
          <w:sz w:val="28"/>
          <w:szCs w:val="28"/>
          <w:lang w:val="uk-UA"/>
        </w:rPr>
        <w:t>Бажано також щоб верстати з ЧПУ мали багато єдиних комплектуючих вузлів і механізмів та по-можливості аналогічних їм з однаковими конструктивними рішеннями у вигляді окремих модулів, що дозволяло б виробляти їх централізовано як самими верстатобудівними фірмами, так і спеціалізованими</w:t>
      </w:r>
    </w:p>
    <w:p w:rsidR="001A6999" w:rsidRPr="00543C50" w:rsidRDefault="001A6999" w:rsidP="001A6999">
      <w:pPr>
        <w:ind w:firstLine="360"/>
        <w:rPr>
          <w:sz w:val="28"/>
          <w:szCs w:val="28"/>
          <w:lang w:val="uk-UA"/>
        </w:rPr>
      </w:pPr>
      <w:proofErr w:type="spellStart"/>
      <w:r w:rsidRPr="00543C50">
        <w:rPr>
          <w:sz w:val="28"/>
          <w:szCs w:val="28"/>
          <w:lang w:val="uk-UA"/>
        </w:rPr>
        <w:t>Багатоуніфіковані</w:t>
      </w:r>
      <w:proofErr w:type="spellEnd"/>
      <w:r w:rsidRPr="00543C50">
        <w:rPr>
          <w:sz w:val="28"/>
          <w:szCs w:val="28"/>
          <w:lang w:val="uk-UA"/>
        </w:rPr>
        <w:t xml:space="preserve"> вузли і механізми для верстатів з ЧПК розробляють і виготовляють спеціалізовані фірми, що дозволило почати активно застосовувати модульний принцип побудови різних верстатів з ЧПУ.</w:t>
      </w:r>
    </w:p>
    <w:p w:rsidR="00F1529B" w:rsidRPr="00543C50" w:rsidRDefault="001A6999" w:rsidP="001A6999">
      <w:pPr>
        <w:ind w:firstLine="360"/>
        <w:rPr>
          <w:sz w:val="28"/>
          <w:szCs w:val="28"/>
          <w:lang w:val="uk-UA"/>
        </w:rPr>
      </w:pPr>
      <w:r w:rsidRPr="00543C50">
        <w:rPr>
          <w:sz w:val="28"/>
          <w:szCs w:val="28"/>
          <w:lang w:val="uk-UA"/>
        </w:rPr>
        <w:t xml:space="preserve"> (Слайд 3</w:t>
      </w:r>
      <w:r w:rsidR="00F1529B" w:rsidRPr="00543C50">
        <w:rPr>
          <w:sz w:val="28"/>
          <w:szCs w:val="28"/>
          <w:lang w:val="uk-UA"/>
        </w:rPr>
        <w:t>)</w:t>
      </w:r>
    </w:p>
    <w:p w:rsidR="0068168B" w:rsidRPr="00543C50" w:rsidRDefault="0068168B" w:rsidP="0068168B">
      <w:pPr>
        <w:ind w:firstLine="360"/>
        <w:rPr>
          <w:sz w:val="28"/>
          <w:szCs w:val="28"/>
          <w:lang w:val="uk-UA"/>
        </w:rPr>
      </w:pPr>
      <w:r w:rsidRPr="00543C50">
        <w:rPr>
          <w:sz w:val="28"/>
          <w:szCs w:val="28"/>
          <w:lang w:val="uk-UA"/>
        </w:rPr>
        <w:t xml:space="preserve">Модуль - це </w:t>
      </w:r>
      <w:proofErr w:type="spellStart"/>
      <w:r w:rsidRPr="00543C50">
        <w:rPr>
          <w:sz w:val="28"/>
          <w:szCs w:val="28"/>
          <w:lang w:val="uk-UA"/>
        </w:rPr>
        <w:t>конструктивно</w:t>
      </w:r>
      <w:proofErr w:type="spellEnd"/>
      <w:r w:rsidRPr="00543C50">
        <w:rPr>
          <w:sz w:val="28"/>
          <w:szCs w:val="28"/>
          <w:lang w:val="uk-UA"/>
        </w:rPr>
        <w:t xml:space="preserve"> і функціонально закінчена одиниця, що являє складовою частиною загальної системи проектованого верстата.</w:t>
      </w:r>
    </w:p>
    <w:p w:rsidR="0068168B" w:rsidRPr="00543C50" w:rsidRDefault="0068168B" w:rsidP="0068168B">
      <w:pPr>
        <w:ind w:firstLine="360"/>
        <w:rPr>
          <w:sz w:val="28"/>
          <w:szCs w:val="28"/>
          <w:lang w:val="uk-UA"/>
        </w:rPr>
      </w:pPr>
      <w:r w:rsidRPr="00543C50">
        <w:rPr>
          <w:sz w:val="28"/>
          <w:szCs w:val="28"/>
          <w:lang w:val="uk-UA"/>
        </w:rPr>
        <w:t>Компонування - це система розташування модулів і напрямних верстата, що відрізняється структурою, пропорціями і властивостями.</w:t>
      </w:r>
    </w:p>
    <w:p w:rsidR="006B6506" w:rsidRPr="00543C50" w:rsidRDefault="006B6506" w:rsidP="006B6506">
      <w:pPr>
        <w:ind w:firstLine="360"/>
        <w:rPr>
          <w:sz w:val="28"/>
          <w:szCs w:val="28"/>
          <w:lang w:val="uk-UA"/>
        </w:rPr>
      </w:pPr>
      <w:r w:rsidRPr="00543C50">
        <w:rPr>
          <w:sz w:val="28"/>
          <w:szCs w:val="28"/>
          <w:lang w:val="uk-UA"/>
        </w:rPr>
        <w:t>На сьогоднішній день можна виділити два способу реалізації модульного принципу по будови верстатів з ЧПУ:</w:t>
      </w:r>
    </w:p>
    <w:p w:rsidR="006B6506" w:rsidRPr="00543C50" w:rsidRDefault="006B6506" w:rsidP="006B6506">
      <w:pPr>
        <w:ind w:firstLine="360"/>
        <w:rPr>
          <w:sz w:val="28"/>
          <w:szCs w:val="28"/>
          <w:lang w:val="uk-UA"/>
        </w:rPr>
      </w:pPr>
      <w:r w:rsidRPr="00543C50">
        <w:rPr>
          <w:sz w:val="28"/>
          <w:szCs w:val="28"/>
          <w:lang w:val="uk-UA"/>
        </w:rPr>
        <w:t xml:space="preserve">1) кожна верстатобудівельна фірма саме </w:t>
      </w:r>
      <w:proofErr w:type="spellStart"/>
      <w:r w:rsidRPr="00543C50">
        <w:rPr>
          <w:sz w:val="28"/>
          <w:szCs w:val="28"/>
          <w:lang w:val="uk-UA"/>
        </w:rPr>
        <w:t>стоятельно</w:t>
      </w:r>
      <w:proofErr w:type="spellEnd"/>
      <w:r w:rsidRPr="00543C50">
        <w:rPr>
          <w:sz w:val="28"/>
          <w:szCs w:val="28"/>
          <w:lang w:val="uk-UA"/>
        </w:rPr>
        <w:t xml:space="preserve"> розробляє обмежену але номенклатури модулів основних вузлів випускає мого типорозміру верстата, використовуючи які потім розробляються конкретні модифікує </w:t>
      </w:r>
      <w:proofErr w:type="spellStart"/>
      <w:r w:rsidRPr="00543C50">
        <w:rPr>
          <w:sz w:val="28"/>
          <w:szCs w:val="28"/>
          <w:lang w:val="uk-UA"/>
        </w:rPr>
        <w:t>ції</w:t>
      </w:r>
      <w:proofErr w:type="spellEnd"/>
      <w:r w:rsidRPr="00543C50">
        <w:rPr>
          <w:sz w:val="28"/>
          <w:szCs w:val="28"/>
          <w:lang w:val="uk-UA"/>
        </w:rPr>
        <w:t xml:space="preserve"> на замовлення споживача;</w:t>
      </w:r>
    </w:p>
    <w:p w:rsidR="006B6506" w:rsidRPr="00543C50" w:rsidRDefault="006B6506" w:rsidP="006B6506">
      <w:pPr>
        <w:ind w:firstLine="360"/>
        <w:rPr>
          <w:sz w:val="28"/>
          <w:szCs w:val="28"/>
          <w:lang w:val="uk-UA"/>
        </w:rPr>
      </w:pPr>
      <w:r w:rsidRPr="00543C50">
        <w:rPr>
          <w:sz w:val="28"/>
          <w:szCs w:val="28"/>
          <w:lang w:val="uk-UA"/>
        </w:rPr>
        <w:t>2) верстатобудівні фірми проектують необхідні модифікації верстатів з ЧПУ на основі застосування широкої номенклатури різних готових вузлів і механізмів (у вигляді модулів) розробляються і виготовляються спеціалізованими фірмами.</w:t>
      </w:r>
    </w:p>
    <w:p w:rsidR="00FE6CE8" w:rsidRPr="00543C50" w:rsidRDefault="006B6506" w:rsidP="006B6506">
      <w:pPr>
        <w:ind w:firstLine="360"/>
        <w:rPr>
          <w:sz w:val="28"/>
          <w:szCs w:val="28"/>
          <w:lang w:val="uk-UA"/>
        </w:rPr>
      </w:pPr>
      <w:r w:rsidRPr="00543C50">
        <w:rPr>
          <w:sz w:val="28"/>
          <w:szCs w:val="28"/>
          <w:lang w:val="uk-UA"/>
        </w:rPr>
        <w:lastRenderedPageBreak/>
        <w:t xml:space="preserve">Маючи базові вузли верстата, верстатобудівельна фірма може, використовуючи необхідні готові покупні вузли і механізми, виготовляти гаму різних верстатів з ЧПУ, кожен з яких найбільшою мірою пристосований до вимог замовника. </w:t>
      </w:r>
    </w:p>
    <w:p w:rsidR="002052F3" w:rsidRDefault="00FE6CE8" w:rsidP="002052F3">
      <w:pPr>
        <w:ind w:firstLine="360"/>
        <w:rPr>
          <w:sz w:val="28"/>
          <w:szCs w:val="28"/>
          <w:lang w:val="uk-UA"/>
        </w:rPr>
      </w:pPr>
      <w:r w:rsidRPr="00543C50">
        <w:rPr>
          <w:sz w:val="28"/>
          <w:szCs w:val="28"/>
          <w:lang w:val="uk-UA"/>
        </w:rPr>
        <w:t>На слайді зображено приклад того, як за допомогою широкої номенклатури можна поєднати велику кількість різних вузлів, тобто дотриматися модульного принципу.</w:t>
      </w:r>
    </w:p>
    <w:p w:rsidR="00F1529B" w:rsidRPr="00543C50" w:rsidRDefault="00EA4693" w:rsidP="002052F3">
      <w:pPr>
        <w:ind w:firstLine="360"/>
        <w:rPr>
          <w:sz w:val="28"/>
          <w:szCs w:val="28"/>
          <w:lang w:val="uk-UA"/>
        </w:rPr>
      </w:pPr>
      <w:r w:rsidRPr="00543C50">
        <w:rPr>
          <w:sz w:val="28"/>
          <w:szCs w:val="28"/>
          <w:lang w:val="uk-UA"/>
        </w:rPr>
        <w:t>(слайд 4</w:t>
      </w:r>
      <w:r w:rsidR="00F1529B" w:rsidRPr="00543C50">
        <w:rPr>
          <w:sz w:val="28"/>
          <w:szCs w:val="28"/>
          <w:lang w:val="uk-UA"/>
        </w:rPr>
        <w:t>)</w:t>
      </w:r>
    </w:p>
    <w:p w:rsidR="00F1529B" w:rsidRPr="006D0B65" w:rsidRDefault="00EA4693" w:rsidP="00F1529B">
      <w:pPr>
        <w:ind w:firstLine="360"/>
        <w:rPr>
          <w:sz w:val="28"/>
          <w:szCs w:val="28"/>
          <w:lang w:val="uk-UA"/>
        </w:rPr>
      </w:pPr>
      <w:r w:rsidRPr="00543C50">
        <w:rPr>
          <w:sz w:val="28"/>
          <w:szCs w:val="28"/>
          <w:lang w:val="uk-UA"/>
        </w:rPr>
        <w:t xml:space="preserve">В даній роботі розглядається комплект модулів, який має більше ніж 10 різних комбінацій. </w:t>
      </w:r>
      <w:r w:rsidR="006D0B65">
        <w:rPr>
          <w:sz w:val="28"/>
          <w:szCs w:val="28"/>
          <w:lang w:val="uk-UA"/>
        </w:rPr>
        <w:t>Характеристики основних елементів всіх комплектацій, наприклад потужність двигуна, наведені на слайді.</w:t>
      </w:r>
    </w:p>
    <w:p w:rsidR="00543C50" w:rsidRDefault="00543C50" w:rsidP="00543C5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spellStart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>Модульна</w:t>
      </w:r>
      <w:proofErr w:type="spellEnd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>конструкція</w:t>
      </w:r>
      <w:proofErr w:type="spellEnd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>верстату</w:t>
      </w:r>
      <w:proofErr w:type="spellEnd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>складається</w:t>
      </w:r>
      <w:proofErr w:type="spellEnd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в основному з </w:t>
      </w:r>
      <w:proofErr w:type="spellStart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>ходових</w:t>
      </w:r>
      <w:proofErr w:type="spellEnd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>частин</w:t>
      </w:r>
      <w:proofErr w:type="spellEnd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proofErr w:type="spellStart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>які</w:t>
      </w:r>
      <w:proofErr w:type="spellEnd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>поєднуються</w:t>
      </w:r>
      <w:proofErr w:type="spellEnd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>між</w:t>
      </w:r>
      <w:proofErr w:type="spellEnd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собою, </w:t>
      </w:r>
      <w:proofErr w:type="spellStart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>що</w:t>
      </w:r>
      <w:proofErr w:type="spellEnd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>дозволяє</w:t>
      </w:r>
      <w:proofErr w:type="spellEnd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>проводити</w:t>
      </w:r>
      <w:proofErr w:type="spellEnd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>трьохосьову</w:t>
      </w:r>
      <w:proofErr w:type="spellEnd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>обробку</w:t>
      </w:r>
      <w:proofErr w:type="spellEnd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в </w:t>
      </w:r>
      <w:proofErr w:type="spellStart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>повному</w:t>
      </w:r>
      <w:proofErr w:type="spellEnd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>обсязі</w:t>
      </w:r>
      <w:proofErr w:type="spellEnd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. </w:t>
      </w:r>
    </w:p>
    <w:p w:rsidR="00543C50" w:rsidRDefault="00543C50" w:rsidP="00543C5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spellStart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>Комплектація</w:t>
      </w:r>
      <w:proofErr w:type="spellEnd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>дозволяє</w:t>
      </w:r>
      <w:proofErr w:type="spellEnd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>відтворити</w:t>
      </w:r>
      <w:proofErr w:type="spellEnd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: </w:t>
      </w:r>
      <w:proofErr w:type="spellStart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>токарний</w:t>
      </w:r>
      <w:proofErr w:type="spellEnd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>верстат</w:t>
      </w:r>
      <w:proofErr w:type="spellEnd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горизонтально </w:t>
      </w:r>
      <w:proofErr w:type="spellStart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>фрезерний</w:t>
      </w:r>
      <w:proofErr w:type="spellEnd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>верстат</w:t>
      </w:r>
      <w:proofErr w:type="spellEnd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proofErr w:type="spellStart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>шліфувальний</w:t>
      </w:r>
      <w:proofErr w:type="spellEnd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>верстат</w:t>
      </w:r>
      <w:proofErr w:type="spellEnd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proofErr w:type="spellStart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>свердлильний</w:t>
      </w:r>
      <w:proofErr w:type="spellEnd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>верстат</w:t>
      </w:r>
      <w:proofErr w:type="spellEnd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та </w:t>
      </w:r>
      <w:proofErr w:type="spellStart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>багато</w:t>
      </w:r>
      <w:proofErr w:type="spellEnd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>інших</w:t>
      </w:r>
      <w:proofErr w:type="spellEnd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компоновок. </w:t>
      </w:r>
    </w:p>
    <w:p w:rsidR="00543C50" w:rsidRPr="00543C50" w:rsidRDefault="00543C50" w:rsidP="00543C5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В комплект </w:t>
      </w:r>
      <w:proofErr w:type="spellStart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>входять</w:t>
      </w:r>
      <w:proofErr w:type="spellEnd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>різці</w:t>
      </w:r>
      <w:proofErr w:type="spellEnd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для </w:t>
      </w:r>
      <w:proofErr w:type="spellStart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>токарних</w:t>
      </w:r>
      <w:proofErr w:type="spellEnd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>робіт</w:t>
      </w:r>
      <w:proofErr w:type="spellEnd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proofErr w:type="spellStart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>свердла</w:t>
      </w:r>
      <w:proofErr w:type="spellEnd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для центрового </w:t>
      </w:r>
      <w:proofErr w:type="spellStart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>свердління</w:t>
      </w:r>
      <w:proofErr w:type="spellEnd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proofErr w:type="spellStart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>свердла</w:t>
      </w:r>
      <w:proofErr w:type="spellEnd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для координатного </w:t>
      </w:r>
      <w:proofErr w:type="spellStart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>свердління</w:t>
      </w:r>
      <w:proofErr w:type="spellEnd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та </w:t>
      </w:r>
      <w:proofErr w:type="spellStart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>декілька</w:t>
      </w:r>
      <w:proofErr w:type="spellEnd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фрез </w:t>
      </w:r>
      <w:proofErr w:type="spellStart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>різних</w:t>
      </w:r>
      <w:proofErr w:type="spellEnd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>діаметрів</w:t>
      </w:r>
      <w:proofErr w:type="spellEnd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. Салазки </w:t>
      </w:r>
      <w:proofErr w:type="spellStart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>супортів</w:t>
      </w:r>
      <w:proofErr w:type="spellEnd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>мають</w:t>
      </w:r>
      <w:proofErr w:type="spellEnd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тип «</w:t>
      </w:r>
      <w:proofErr w:type="spellStart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>ластівчин</w:t>
      </w:r>
      <w:proofErr w:type="spellEnd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proofErr w:type="gramStart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>хвіст</w:t>
      </w:r>
      <w:proofErr w:type="spellEnd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>»  та</w:t>
      </w:r>
      <w:proofErr w:type="gramEnd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>механізм</w:t>
      </w:r>
      <w:proofErr w:type="spellEnd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>регулювання</w:t>
      </w:r>
      <w:proofErr w:type="spellEnd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натягу. </w:t>
      </w:r>
    </w:p>
    <w:p w:rsidR="00543C50" w:rsidRDefault="00543C50" w:rsidP="00543C5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Спектр </w:t>
      </w:r>
      <w:proofErr w:type="spellStart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>доступних</w:t>
      </w:r>
      <w:proofErr w:type="spellEnd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>робіт</w:t>
      </w:r>
      <w:proofErr w:type="spellEnd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>включає</w:t>
      </w:r>
      <w:proofErr w:type="spellEnd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в себе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:</w:t>
      </w:r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>продольне</w:t>
      </w:r>
      <w:proofErr w:type="spellEnd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>або</w:t>
      </w:r>
      <w:proofErr w:type="spellEnd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>поперечне</w:t>
      </w:r>
      <w:proofErr w:type="spellEnd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>точіння</w:t>
      </w:r>
      <w:proofErr w:type="spellEnd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і </w:t>
      </w:r>
      <w:proofErr w:type="spellStart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>розточування</w:t>
      </w:r>
      <w:proofErr w:type="spellEnd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proofErr w:type="spellStart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>свердління</w:t>
      </w:r>
      <w:proofErr w:type="spellEnd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proofErr w:type="spellStart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>розсвердлювання</w:t>
      </w:r>
      <w:proofErr w:type="spellEnd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та </w:t>
      </w:r>
      <w:proofErr w:type="spellStart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>фрезерування</w:t>
      </w:r>
      <w:proofErr w:type="spellEnd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proofErr w:type="spellStart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>що</w:t>
      </w:r>
      <w:proofErr w:type="spellEnd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>дозволяє</w:t>
      </w:r>
      <w:proofErr w:type="spellEnd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>обробляти</w:t>
      </w:r>
      <w:proofErr w:type="spellEnd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вали, втулки, труби з дерева </w:t>
      </w:r>
      <w:proofErr w:type="spellStart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>або</w:t>
      </w:r>
      <w:proofErr w:type="spellEnd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>металів</w:t>
      </w:r>
      <w:proofErr w:type="spellEnd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proofErr w:type="spellStart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>фінішне</w:t>
      </w:r>
      <w:proofErr w:type="spellEnd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>шліфування</w:t>
      </w:r>
      <w:proofErr w:type="spellEnd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proofErr w:type="spellStart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>заточування</w:t>
      </w:r>
      <w:proofErr w:type="spellEnd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>інструменту</w:t>
      </w:r>
      <w:proofErr w:type="spellEnd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>або</w:t>
      </w:r>
      <w:proofErr w:type="spellEnd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>обробку</w:t>
      </w:r>
      <w:proofErr w:type="spellEnd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важкодоступних</w:t>
      </w:r>
      <w:proofErr w:type="spellEnd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місць</w:t>
      </w:r>
      <w:proofErr w:type="spellEnd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:rsidR="006B4893" w:rsidRDefault="006B4893" w:rsidP="00543C5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6B4893" w:rsidRDefault="006B4893" w:rsidP="00543C5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(слайд 5)</w:t>
      </w:r>
    </w:p>
    <w:p w:rsidR="003E0BE9" w:rsidRDefault="003E0BE9" w:rsidP="003E0BE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spellStart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>Конструкція</w:t>
      </w:r>
      <w:proofErr w:type="spellEnd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фрезерної компоновки</w:t>
      </w:r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>дозволяє</w:t>
      </w:r>
      <w:proofErr w:type="spellEnd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>робити</w:t>
      </w:r>
      <w:proofErr w:type="spellEnd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>переміщення</w:t>
      </w:r>
      <w:proofErr w:type="spellEnd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по осям </w:t>
      </w:r>
      <w:proofErr w:type="gramStart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X</w:t>
      </w:r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>,</w:t>
      </w:r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Y</w:t>
      </w:r>
      <w:proofErr w:type="gramEnd"/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та </w:t>
      </w:r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Z</w:t>
      </w:r>
      <w:r w:rsidRPr="00543C50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:rsidR="003E0BE9" w:rsidRDefault="003E0BE9" w:rsidP="00543C5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Обробка проводиться осьовим інструментом діаметром від 0,5 до 6</w:t>
      </w:r>
      <w:r w:rsidR="00ED0CD4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мм, який включено до комплекту. Інструмент закріплюється в цангу</w:t>
      </w:r>
    </w:p>
    <w:p w:rsidR="003E0BE9" w:rsidRDefault="003E0BE9" w:rsidP="00543C5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Завдяки ділильному диску можна проводити обробку матеріалу під певним кутом.</w:t>
      </w:r>
    </w:p>
    <w:p w:rsidR="003E0BE9" w:rsidRDefault="003E0BE9" w:rsidP="00543C5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Переміщення робочих органів та інструменту проводяться в ручному режимі.</w:t>
      </w:r>
    </w:p>
    <w:p w:rsidR="00ED0CD4" w:rsidRPr="003E0BE9" w:rsidRDefault="00ED0CD4" w:rsidP="00543C5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</w:pPr>
    </w:p>
    <w:p w:rsidR="004C1452" w:rsidRDefault="004C1452" w:rsidP="003E0BE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lastRenderedPageBreak/>
        <w:t>(слайд 6)</w:t>
      </w:r>
    </w:p>
    <w:p w:rsidR="004C1452" w:rsidRDefault="004C1452" w:rsidP="003E0BE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На слайді представлена технологічна схема збірки фрезерного модулю.</w:t>
      </w:r>
      <w:bookmarkStart w:id="0" w:name="_GoBack"/>
      <w:bookmarkEnd w:id="0"/>
    </w:p>
    <w:p w:rsidR="003E0BE9" w:rsidRDefault="003E0BE9" w:rsidP="003E0BE9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(слайд 7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)</w:t>
      </w:r>
    </w:p>
    <w:p w:rsidR="006B4893" w:rsidRDefault="003E0BE9" w:rsidP="00543C5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Я розробив просторову модель, яка в більшості відтворює реальну модель верстату, фото якої зображено на цьому слайді для подальшого її аналізу.</w:t>
      </w:r>
    </w:p>
    <w:p w:rsidR="006B4893" w:rsidRDefault="003E0BE9" w:rsidP="00543C5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(слайд 8</w:t>
      </w:r>
      <w:r w:rsidR="006B4893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)</w:t>
      </w:r>
    </w:p>
    <w:p w:rsidR="006B4893" w:rsidRDefault="00ED0CD4" w:rsidP="00543C5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На цьому слайді зображено просторову модель фрезерної комплектації, яка дозволяє, як приклад, провести силовий аналіз верстату, знаючи технічні характеристики електродвигуна, розробити </w:t>
      </w:r>
    </w:p>
    <w:p w:rsidR="006B4893" w:rsidRDefault="006B4893" w:rsidP="00543C5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Основною проблемою при проектуванні можна назвати різницю між розмірами реальних об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'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єктів</w:t>
      </w:r>
      <w:proofErr w:type="spellEnd"/>
      <w:r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, їх виміряними розмірами та розмірами, по яким було спроектовано деталі компоновки.</w:t>
      </w:r>
    </w:p>
    <w:p w:rsidR="006B4893" w:rsidRDefault="006B4893" w:rsidP="00543C5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Для подальшого аналізу необхідно виконати конструкторську роботу і змінити деякі розміри.</w:t>
      </w:r>
    </w:p>
    <w:p w:rsidR="00A45446" w:rsidRPr="006D0B65" w:rsidRDefault="006B4893" w:rsidP="001E6F9C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Для цього є великий потенціа</w:t>
      </w:r>
      <w:r w:rsidR="008B4378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л, так як цей верстат було побудовано з дотриманням всіх канонів модульності. Всі вузли поєднуються за допомогою одних й тих самих </w:t>
      </w:r>
      <w:proofErr w:type="spellStart"/>
      <w:r w:rsidR="008B4378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крипільних</w:t>
      </w:r>
      <w:proofErr w:type="spellEnd"/>
      <w:r w:rsidR="008B4378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виробів або допуск розташування дуже великий.</w:t>
      </w:r>
    </w:p>
    <w:p w:rsidR="00A45446" w:rsidRDefault="003E0BE9" w:rsidP="00543C5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(слайд 9</w:t>
      </w:r>
      <w:r w:rsidR="00A45446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)</w:t>
      </w:r>
    </w:p>
    <w:p w:rsidR="00A45446" w:rsidRDefault="00A45446" w:rsidP="00543C5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Висновки</w:t>
      </w:r>
    </w:p>
    <w:p w:rsidR="00716A45" w:rsidRPr="00A45446" w:rsidRDefault="00A45446" w:rsidP="00A45446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45446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Модульні верстати на сьогодні мають широку номенклатуру застосування.</w:t>
      </w:r>
    </w:p>
    <w:p w:rsidR="00716A45" w:rsidRPr="00A45446" w:rsidRDefault="00A45446" w:rsidP="00A45446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45446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Аналіз структури и проектування модульних верстатів – перспективний напрямок роботи.</w:t>
      </w:r>
    </w:p>
    <w:p w:rsidR="00716A45" w:rsidRPr="00A45446" w:rsidRDefault="00A45446" w:rsidP="00A45446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45446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Шляхом тривимірного моделювання було спроектовану одну з компоновок модульного верстата.</w:t>
      </w:r>
    </w:p>
    <w:p w:rsidR="00A45446" w:rsidRPr="00A45446" w:rsidRDefault="00A45446" w:rsidP="00A45446">
      <w:pPr>
        <w:spacing w:line="240" w:lineRule="auto"/>
        <w:ind w:left="36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(слайд 8)</w:t>
      </w:r>
    </w:p>
    <w:p w:rsidR="00A45446" w:rsidRPr="008B4378" w:rsidRDefault="00A45446" w:rsidP="00543C5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45446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Дякую Вам за увагу</w:t>
      </w:r>
    </w:p>
    <w:p w:rsidR="00EA4693" w:rsidRPr="00F1529B" w:rsidRDefault="00EA4693" w:rsidP="00F1529B">
      <w:pPr>
        <w:ind w:firstLine="360"/>
        <w:rPr>
          <w:lang w:val="uk-UA"/>
        </w:rPr>
      </w:pPr>
    </w:p>
    <w:sectPr w:rsidR="00EA4693" w:rsidRPr="00F152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BE237B4"/>
    <w:multiLevelType w:val="hybridMultilevel"/>
    <w:tmpl w:val="4DE842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EE1BDE"/>
    <w:multiLevelType w:val="hybridMultilevel"/>
    <w:tmpl w:val="8CD68D24"/>
    <w:lvl w:ilvl="0" w:tplc="474A72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92A60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E58B4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F74FC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E8665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E2620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8743D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2F45A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7AC10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7637"/>
    <w:rsid w:val="001A6999"/>
    <w:rsid w:val="001E6F9C"/>
    <w:rsid w:val="002052F3"/>
    <w:rsid w:val="003E0BE9"/>
    <w:rsid w:val="00467637"/>
    <w:rsid w:val="004C1452"/>
    <w:rsid w:val="00543C50"/>
    <w:rsid w:val="0068168B"/>
    <w:rsid w:val="006B4893"/>
    <w:rsid w:val="006B6506"/>
    <w:rsid w:val="006D0B65"/>
    <w:rsid w:val="00716A45"/>
    <w:rsid w:val="008B4378"/>
    <w:rsid w:val="0097004F"/>
    <w:rsid w:val="00A45446"/>
    <w:rsid w:val="00C815D0"/>
    <w:rsid w:val="00EA4693"/>
    <w:rsid w:val="00ED0CD4"/>
    <w:rsid w:val="00F1529B"/>
    <w:rsid w:val="00FE6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5F4673"/>
  <w15:chartTrackingRefBased/>
  <w15:docId w15:val="{A0DDC160-5EF8-4086-AE92-ACD0C5939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152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568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</TotalTime>
  <Pages>3</Pages>
  <Words>720</Words>
  <Characters>4104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PatapoIIIka</dc:creator>
  <cp:keywords/>
  <dc:description/>
  <cp:lastModifiedBy>PatapoIIIka</cp:lastModifiedBy>
  <cp:revision>16</cp:revision>
  <dcterms:created xsi:type="dcterms:W3CDTF">2021-04-20T20:57:00Z</dcterms:created>
  <dcterms:modified xsi:type="dcterms:W3CDTF">2021-04-21T21:36:00Z</dcterms:modified>
</cp:coreProperties>
</file>