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737A56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</w:t>
      </w:r>
      <w:r w:rsidR="005E2FF8">
        <w:rPr>
          <w:rStyle w:val="SubtleReferenc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62549A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1F7396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737A56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903FD1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CF5E545" w:rsidR="00BB2847" w:rsidRPr="00EE59BD" w:rsidRDefault="00BB2847" w:rsidP="00903FD1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new local camera</w:t>
      </w:r>
      <w:r>
        <w:t>-</w:t>
      </w:r>
      <w:proofErr w:type="gramStart"/>
      <w:r>
        <w:t>space</w:t>
      </w:r>
      <w:proofErr w:type="gramEnd"/>
    </w:p>
    <w:p w14:paraId="1263962E" w14:textId="399514A1" w:rsidR="00EE59BD" w:rsidRPr="00DF3E3B" w:rsidRDefault="00EE59BD" w:rsidP="00903FD1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</w:t>
      </w:r>
      <w:r w:rsidR="0072552C">
        <w:rPr>
          <w:rFonts w:eastAsiaTheme="minorEastAsia"/>
        </w:rPr>
        <w:t>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</w:t>
      </w:r>
      <w:r>
        <w:t xml:space="preserve">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 xml:space="preserve">In figure 5 </w:t>
      </w:r>
      <w:r>
        <w:t>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</w:t>
      </w:r>
      <w:r>
        <w:t xml:space="preserve"> our</w:t>
      </w:r>
      <w:r>
        <w:t xml:space="preserve">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62549A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BD79CD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2A427C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62549A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737A56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5613847E" w:rsidR="005A504C" w:rsidRPr="008A7DCE" w:rsidRDefault="00737A56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lastRenderedPageBreak/>
        <w:t>Where:</w:t>
      </w:r>
    </w:p>
    <w:p w14:paraId="4786BA00" w14:textId="759D8831" w:rsidR="007327DF" w:rsidRPr="007327DF" w:rsidRDefault="00737A56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737A56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49E0EEAE" w:rsidR="00745758" w:rsidRPr="00041B51" w:rsidRDefault="00737A56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back horizon angle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4CBAE3ED" w:rsidR="00041B51" w:rsidRPr="00041B51" w:rsidRDefault="00737A56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4"/>
          <m:r>
            <w:rPr>
              <w:rFonts w:ascii="Cambria Math" w:hAnsi="Cambria Math"/>
            </w:rPr>
            <m:t>front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horizon angle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π]</m:t>
          </m:r>
        </m:oMath>
      </m:oMathPara>
    </w:p>
    <w:p w14:paraId="6777A2F0" w14:textId="510C8AE8" w:rsidR="0021017A" w:rsidRPr="00041B51" w:rsidRDefault="00737A56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6F8800C9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5C31CA18" w14:textId="4E6C9E0B" w:rsidR="00681A4F" w:rsidRDefault="00737A56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649C530B" w:rsidR="00B11ECF" w:rsidRDefault="00681A4F" w:rsidP="0021017A">
      <w:pPr>
        <w:ind w:left="-540" w:right="-540"/>
      </w:pPr>
      <w:r>
        <w:t xml:space="preserve">Identically, equation </w:t>
      </w:r>
      <w:r w:rsidR="002367D4">
        <w:t>6</w:t>
      </w:r>
      <w:r>
        <w:t xml:space="preserve"> gives:</w:t>
      </w:r>
    </w:p>
    <w:p w14:paraId="38E11891" w14:textId="3C5E72BC" w:rsidR="005A504C" w:rsidRPr="00A932B8" w:rsidRDefault="00737A56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425BD85B" w:rsidR="00A932B8" w:rsidRPr="002C7EF7" w:rsidRDefault="00737A56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bookmarkStart w:id="5" w:name="_GoBack"/>
      <w:bookmarkEnd w:id="5"/>
      <w:r>
        <w:lastRenderedPageBreak/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6653A33E" w:rsidR="002C7EF7" w:rsidRP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values for the slice </w:t>
      </w:r>
      <w:proofErr w:type="spellStart"/>
      <w:r>
        <w:rPr>
          <w:rFonts w:eastAsiaTheme="minorEastAsia"/>
        </w:rPr>
        <w:t>i</w:t>
      </w:r>
      <w:proofErr w:type="spellEnd"/>
    </w:p>
    <w:p w14:paraId="31AA7E5B" w14:textId="75AA9ED0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are the camera-space slice vectors described by equation 1</w:t>
      </w:r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6300A35" w14:textId="77777777" w:rsidR="00885F56" w:rsidRDefault="00885F56" w:rsidP="00885F56">
      <w:pPr>
        <w:ind w:left="-540" w:right="-540"/>
      </w:pPr>
    </w:p>
    <w:p w14:paraId="03EC9654" w14:textId="77777777" w:rsidR="00E82AD5" w:rsidRDefault="00E82AD5" w:rsidP="00E82AD5">
      <w:pPr>
        <w:ind w:left="-540" w:right="-540"/>
      </w:pPr>
    </w:p>
    <w:p w14:paraId="264FD5A1" w14:textId="442C6000" w:rsidR="00E82AD5" w:rsidRDefault="00E82AD5" w:rsidP="00E82AD5">
      <w:pPr>
        <w:pStyle w:val="Heading2"/>
        <w:numPr>
          <w:ilvl w:val="2"/>
          <w:numId w:val="10"/>
        </w:numPr>
      </w:pPr>
      <w:r>
        <w:t>Cone Aperture</w:t>
      </w:r>
    </w:p>
    <w:p w14:paraId="4169AE62" w14:textId="77777777" w:rsidR="00885F56" w:rsidRDefault="00885F56" w:rsidP="00885F56">
      <w:pPr>
        <w:ind w:left="-540" w:right="-540"/>
      </w:pPr>
    </w:p>
    <w:p w14:paraId="20E92A86" w14:textId="312B563A" w:rsidR="00885F56" w:rsidRDefault="00512E59" w:rsidP="002C7EF7">
      <w:pPr>
        <w:ind w:left="-540" w:right="-540"/>
      </w:pPr>
      <w:proofErr w:type="spellStart"/>
      <w:r>
        <w:t>Sqdqd</w:t>
      </w:r>
      <w:proofErr w:type="spellEnd"/>
    </w:p>
    <w:p w14:paraId="611D06D1" w14:textId="19F12060" w:rsidR="00512E59" w:rsidRDefault="00512E59" w:rsidP="002C7EF7">
      <w:pPr>
        <w:ind w:left="-540" w:right="-540"/>
      </w:pPr>
    </w:p>
    <w:p w14:paraId="347C2116" w14:textId="40705656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A5BC517" w14:textId="77777777" w:rsidR="00512E59" w:rsidRDefault="00512E59" w:rsidP="00512E59">
      <w:pPr>
        <w:ind w:left="-540" w:right="-540"/>
      </w:pPr>
    </w:p>
    <w:p w14:paraId="3DD0D93A" w14:textId="77777777" w:rsidR="00512E59" w:rsidRDefault="00512E59" w:rsidP="00512E59">
      <w:pPr>
        <w:ind w:left="-540" w:right="-540"/>
      </w:pPr>
    </w:p>
    <w:p w14:paraId="102A635C" w14:textId="2CB72FBD" w:rsidR="00512E59" w:rsidRDefault="00512E59" w:rsidP="00512E59">
      <w:pPr>
        <w:pStyle w:val="Heading2"/>
        <w:numPr>
          <w:ilvl w:val="2"/>
          <w:numId w:val="10"/>
        </w:numPr>
      </w:pPr>
      <w:r>
        <w:t>What about the Ambient Occlusion?</w:t>
      </w:r>
    </w:p>
    <w:p w14:paraId="4532795E" w14:textId="77777777" w:rsidR="00512E59" w:rsidRDefault="00512E59" w:rsidP="00512E59">
      <w:pPr>
        <w:ind w:left="-540" w:right="-540"/>
      </w:pPr>
    </w:p>
    <w:p w14:paraId="67F504F6" w14:textId="50E57290" w:rsidR="00512E59" w:rsidRDefault="00512E59" w:rsidP="002C7EF7">
      <w:pPr>
        <w:ind w:left="-540" w:right="-540"/>
      </w:pPr>
      <w:proofErr w:type="spellStart"/>
      <w:r>
        <w:t>Qsdqsd</w:t>
      </w:r>
      <w:proofErr w:type="spellEnd"/>
    </w:p>
    <w:p w14:paraId="0D68E185" w14:textId="77777777" w:rsidR="00525E10" w:rsidRDefault="00525E10" w:rsidP="002C7EF7">
      <w:pPr>
        <w:ind w:left="-540" w:right="-540"/>
      </w:pPr>
    </w:p>
    <w:p w14:paraId="61CD166A" w14:textId="7C5F12F1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Compute AO in the way of Jimenez</w:t>
      </w:r>
      <w:r w:rsidR="00031A9C">
        <w:rPr>
          <w:b/>
          <w:color w:val="FF0000"/>
          <w:sz w:val="48"/>
          <w:szCs w:val="48"/>
        </w:rPr>
        <w:t>, say we can store it as alpha but meh…</w:t>
      </w:r>
    </w:p>
    <w:p w14:paraId="7CE5288B" w14:textId="77777777" w:rsidR="00512E59" w:rsidRDefault="00512E59" w:rsidP="002C7EF7">
      <w:pPr>
        <w:ind w:left="-540" w:right="-540"/>
      </w:pPr>
    </w:p>
    <w:p w14:paraId="24BF7235" w14:textId="77777777" w:rsidR="00885F56" w:rsidRDefault="00885F56" w:rsidP="002C7EF7">
      <w:pPr>
        <w:ind w:left="-540" w:right="-540"/>
      </w:pPr>
    </w:p>
    <w:p w14:paraId="21E06A11" w14:textId="44A40E02" w:rsidR="00AC58B0" w:rsidRPr="00AC58B0" w:rsidRDefault="00AC58B0" w:rsidP="007F3ECD">
      <w:pPr>
        <w:pStyle w:val="Heading1"/>
        <w:numPr>
          <w:ilvl w:val="1"/>
          <w:numId w:val="10"/>
        </w:numPr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778B9B31" w14:textId="77777777" w:rsidR="00893854" w:rsidRDefault="00893854" w:rsidP="006D75AE">
      <w:pPr>
        <w:ind w:left="-540" w:right="-540"/>
      </w:pPr>
    </w:p>
    <w:p w14:paraId="107095FD" w14:textId="1C86B99E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63E8E5BA" w14:textId="3F7EDA77" w:rsidR="00CA5378" w:rsidRDefault="00737A56" w:rsidP="005E4A05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008FDA2E" w14:textId="65E9FBCC" w:rsidR="00CA5378" w:rsidRDefault="00CA5378" w:rsidP="00CA5378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CA5378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CA5378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CA5378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7D4D4E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lastRenderedPageBreak/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5F8AE922" w:rsidR="009F1787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6F1E9CBC" w14:textId="52C988C6" w:rsidR="008C0965" w:rsidRPr="00E9408B" w:rsidRDefault="008C0965" w:rsidP="00D57EAA">
      <w:pPr>
        <w:rPr>
          <w:i/>
          <w:lang w:val="fr-FR"/>
        </w:rPr>
      </w:pPr>
      <w:r w:rsidRPr="00E9408B">
        <w:rPr>
          <w:i/>
          <w:lang w:val="fr-FR"/>
        </w:rPr>
        <w:t xml:space="preserve">[] </w:t>
      </w:r>
      <w:proofErr w:type="spellStart"/>
      <w:r w:rsidRPr="00E9408B">
        <w:rPr>
          <w:i/>
          <w:lang w:val="fr-FR"/>
        </w:rPr>
        <w:t>Mayaux</w:t>
      </w:r>
      <w:proofErr w:type="spellEnd"/>
      <w:r w:rsidRPr="00E9408B">
        <w:rPr>
          <w:i/>
          <w:lang w:val="fr-FR"/>
        </w:rPr>
        <w:t>, B.</w:t>
      </w:r>
      <w:r w:rsidR="00E9408B" w:rsidRPr="00E9408B">
        <w:rPr>
          <w:i/>
          <w:lang w:val="fr-FR"/>
        </w:rPr>
        <w:t xml:space="preserve"> 2018,</w:t>
      </w:r>
      <w:r w:rsidRPr="00E9408B">
        <w:rPr>
          <w:i/>
          <w:lang w:val="fr-FR"/>
        </w:rPr>
        <w:t xml:space="preserve"> “</w:t>
      </w:r>
      <w:proofErr w:type="spellStart"/>
      <w:r w:rsidRPr="00E9408B">
        <w:rPr>
          <w:i/>
          <w:lang w:val="fr-FR"/>
        </w:rPr>
        <w:t>Improve</w:t>
      </w:r>
      <w:r w:rsidR="00E9408B" w:rsidRPr="00E9408B">
        <w:rPr>
          <w:i/>
          <w:lang w:val="fr-FR"/>
        </w:rPr>
        <w:t>d</w:t>
      </w:r>
      <w:proofErr w:type="spellEnd"/>
      <w:r w:rsidR="00E9408B" w:rsidRPr="00E9408B">
        <w:rPr>
          <w:i/>
          <w:lang w:val="fr-FR"/>
        </w:rPr>
        <w:t xml:space="preserve"> Ambient Occlusion</w:t>
      </w:r>
      <w:r w:rsidRPr="00E9408B">
        <w:rPr>
          <w:i/>
          <w:lang w:val="fr-FR"/>
        </w:rPr>
        <w:t>”</w:t>
      </w:r>
    </w:p>
    <w:p w14:paraId="38B31252" w14:textId="64E163F8" w:rsidR="00E9408B" w:rsidRPr="00E9408B" w:rsidRDefault="008C0965" w:rsidP="00E9408B">
      <w:pPr>
        <w:rPr>
          <w:i/>
          <w:lang w:val="fr-FR"/>
        </w:rPr>
      </w:pPr>
      <w:r w:rsidRPr="00E9408B">
        <w:rPr>
          <w:i/>
          <w:lang w:val="fr-FR"/>
        </w:rPr>
        <w:t>[]</w:t>
      </w:r>
      <w:r w:rsidR="00E9408B" w:rsidRPr="00E9408B">
        <w:rPr>
          <w:i/>
          <w:lang w:val="fr-FR"/>
        </w:rPr>
        <w:t xml:space="preserve"> </w:t>
      </w:r>
      <w:proofErr w:type="spellStart"/>
      <w:r w:rsidR="00E9408B" w:rsidRPr="00E9408B">
        <w:rPr>
          <w:i/>
          <w:lang w:val="fr-FR"/>
        </w:rPr>
        <w:t>Ma</w:t>
      </w:r>
      <w:r w:rsidR="00E9408B">
        <w:rPr>
          <w:i/>
          <w:lang w:val="fr-FR"/>
        </w:rPr>
        <w:t>yaux</w:t>
      </w:r>
      <w:proofErr w:type="spellEnd"/>
      <w:r w:rsidR="00E9408B">
        <w:rPr>
          <w:i/>
          <w:lang w:val="fr-FR"/>
        </w:rPr>
        <w:t xml:space="preserve">, B. </w:t>
      </w:r>
      <w:r w:rsidR="00E9408B" w:rsidRPr="00E9408B">
        <w:rPr>
          <w:i/>
          <w:lang w:val="fr-FR"/>
        </w:rPr>
        <w:t>“</w:t>
      </w:r>
      <w:proofErr w:type="spellStart"/>
      <w:r w:rsidR="00EF20DC">
        <w:rPr>
          <w:i/>
          <w:lang w:val="fr-FR"/>
        </w:rPr>
        <w:t>Spherical</w:t>
      </w:r>
      <w:proofErr w:type="spellEnd"/>
      <w:r w:rsidR="00EF20DC">
        <w:rPr>
          <w:i/>
          <w:lang w:val="fr-FR"/>
        </w:rPr>
        <w:t xml:space="preserve"> </w:t>
      </w:r>
      <w:proofErr w:type="spellStart"/>
      <w:r w:rsidR="00EF20DC">
        <w:rPr>
          <w:i/>
          <w:lang w:val="fr-FR"/>
        </w:rPr>
        <w:t>Harmonics</w:t>
      </w:r>
      <w:proofErr w:type="spellEnd"/>
      <w:r w:rsidR="00EF20DC">
        <w:rPr>
          <w:i/>
          <w:lang w:val="fr-FR"/>
        </w:rPr>
        <w:t xml:space="preserve"> Irradiance </w:t>
      </w:r>
      <w:proofErr w:type="spellStart"/>
      <w:r w:rsidR="00EF20DC">
        <w:rPr>
          <w:i/>
          <w:lang w:val="fr-FR"/>
        </w:rPr>
        <w:t>Estimate</w:t>
      </w:r>
      <w:proofErr w:type="spellEnd"/>
      <w:r w:rsidR="00EF20DC">
        <w:rPr>
          <w:i/>
          <w:lang w:val="fr-FR"/>
        </w:rPr>
        <w:t xml:space="preserve"> for a </w:t>
      </w:r>
      <w:proofErr w:type="spellStart"/>
      <w:r w:rsidR="00EF20DC">
        <w:rPr>
          <w:i/>
          <w:lang w:val="fr-FR"/>
        </w:rPr>
        <w:t>Cone</w:t>
      </w:r>
      <w:proofErr w:type="spellEnd"/>
      <w:r w:rsidR="00E9408B" w:rsidRPr="00E9408B">
        <w:rPr>
          <w:i/>
          <w:lang w:val="fr-FR"/>
        </w:rPr>
        <w:t>”</w:t>
      </w:r>
    </w:p>
    <w:p w14:paraId="404A61C0" w14:textId="68484CB1" w:rsidR="008C0965" w:rsidRPr="00E9408B" w:rsidRDefault="008C0965" w:rsidP="00D57EAA">
      <w:pPr>
        <w:rPr>
          <w:i/>
          <w:lang w:val="fr-FR"/>
        </w:rPr>
      </w:pPr>
    </w:p>
    <w:p w14:paraId="4747C001" w14:textId="637B14FE" w:rsidR="00AE38AC" w:rsidRDefault="00AE38AC">
      <w:pPr>
        <w:rPr>
          <w:i/>
          <w:lang w:val="fr-FR"/>
        </w:rPr>
      </w:pPr>
      <w:r>
        <w:rPr>
          <w:i/>
          <w:lang w:val="fr-FR"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D93232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1A9C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1F7396"/>
    <w:rsid w:val="00200B6E"/>
    <w:rsid w:val="002016B4"/>
    <w:rsid w:val="0021017A"/>
    <w:rsid w:val="0021273C"/>
    <w:rsid w:val="002127B8"/>
    <w:rsid w:val="00216D91"/>
    <w:rsid w:val="002233A0"/>
    <w:rsid w:val="00223FBE"/>
    <w:rsid w:val="00227F6E"/>
    <w:rsid w:val="002315BB"/>
    <w:rsid w:val="00231AD1"/>
    <w:rsid w:val="0023550D"/>
    <w:rsid w:val="002367D4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2E59"/>
    <w:rsid w:val="00514055"/>
    <w:rsid w:val="00514078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85C01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4944"/>
    <w:rsid w:val="00614D37"/>
    <w:rsid w:val="006160ED"/>
    <w:rsid w:val="00616357"/>
    <w:rsid w:val="00620A5E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DF"/>
    <w:rsid w:val="00814710"/>
    <w:rsid w:val="00817973"/>
    <w:rsid w:val="0082173C"/>
    <w:rsid w:val="00823A5B"/>
    <w:rsid w:val="00831039"/>
    <w:rsid w:val="00831D83"/>
    <w:rsid w:val="00833B81"/>
    <w:rsid w:val="00835760"/>
    <w:rsid w:val="008366B9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A166B"/>
    <w:rsid w:val="008A57D8"/>
    <w:rsid w:val="008A7DCE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D1736"/>
    <w:rsid w:val="00AD1941"/>
    <w:rsid w:val="00AD1EA1"/>
    <w:rsid w:val="00AD2306"/>
    <w:rsid w:val="00AD4F84"/>
    <w:rsid w:val="00AD52A0"/>
    <w:rsid w:val="00AD74F1"/>
    <w:rsid w:val="00AE1E04"/>
    <w:rsid w:val="00AE38AC"/>
    <w:rsid w:val="00AE6563"/>
    <w:rsid w:val="00AE6722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3B0A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C0721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5A3F"/>
    <w:rsid w:val="00C572B6"/>
    <w:rsid w:val="00C602B8"/>
    <w:rsid w:val="00C6763F"/>
    <w:rsid w:val="00C74F81"/>
    <w:rsid w:val="00C807AD"/>
    <w:rsid w:val="00C8205F"/>
    <w:rsid w:val="00C835AB"/>
    <w:rsid w:val="00C87AFE"/>
    <w:rsid w:val="00C90238"/>
    <w:rsid w:val="00C950E2"/>
    <w:rsid w:val="00C965E1"/>
    <w:rsid w:val="00C9785C"/>
    <w:rsid w:val="00CA0F70"/>
    <w:rsid w:val="00CA2392"/>
    <w:rsid w:val="00CA5378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93232"/>
    <w:rsid w:val="00D95054"/>
    <w:rsid w:val="00D95820"/>
    <w:rsid w:val="00DA0E52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20DC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3A35B-05A5-4ECC-B217-4033908D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19</Pages>
  <Words>2080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769</cp:revision>
  <cp:lastPrinted>2018-01-07T20:14:00Z</cp:lastPrinted>
  <dcterms:created xsi:type="dcterms:W3CDTF">2017-12-27T13:08:00Z</dcterms:created>
  <dcterms:modified xsi:type="dcterms:W3CDTF">2018-02-06T19:44:00Z</dcterms:modified>
</cp:coreProperties>
</file>