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EC117" w14:textId="48838D10" w:rsidR="007C3737" w:rsidRPr="007C3737" w:rsidRDefault="007C3737" w:rsidP="007C3737">
      <w:pPr>
        <w:spacing w:before="100" w:beforeAutospacing="1" w:after="100" w:afterAutospacing="1"/>
        <w:outlineLvl w:val="0"/>
        <w:rPr>
          <w:rFonts w:asciiTheme="majorHAnsi" w:eastAsia="Times New Roman" w:hAnsiTheme="majorHAnsi" w:cstheme="majorHAnsi"/>
          <w:b/>
          <w:bCs/>
          <w:kern w:val="36"/>
          <w:sz w:val="22"/>
          <w:szCs w:val="22"/>
          <w14:ligatures w14:val="none"/>
        </w:rPr>
      </w:pPr>
      <w:r w:rsidRPr="007C3737">
        <w:rPr>
          <w:rFonts w:asciiTheme="majorHAnsi" w:eastAsia="Times New Roman" w:hAnsiTheme="majorHAnsi" w:cstheme="majorHAnsi"/>
          <w:b/>
          <w:bCs/>
          <w:kern w:val="36"/>
          <w:sz w:val="22"/>
          <w:szCs w:val="22"/>
          <w14:ligatures w14:val="none"/>
        </w:rPr>
        <w:t xml:space="preserve">Part 2 </w:t>
      </w:r>
    </w:p>
    <w:p w14:paraId="17529C99" w14:textId="77777777" w:rsidR="007C3737" w:rsidRPr="007C3737" w:rsidRDefault="007C3737" w:rsidP="007C3737">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7C3737">
        <w:rPr>
          <w:rFonts w:asciiTheme="majorHAnsi" w:eastAsia="Times New Roman" w:hAnsiTheme="majorHAnsi" w:cstheme="majorHAnsi"/>
          <w:b/>
          <w:bCs/>
          <w:kern w:val="0"/>
          <w:sz w:val="22"/>
          <w:szCs w:val="22"/>
          <w14:ligatures w14:val="none"/>
        </w:rPr>
        <w:t>Data Cleaning and Validation</w:t>
      </w:r>
    </w:p>
    <w:p w14:paraId="574E5C31"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The first stage was implemented in pipeline.py. The raw CSV file was loaded using Pandas, and its schema was checked before further processing to ensure that all expected columns were present.</w:t>
      </w:r>
    </w:p>
    <w:p w14:paraId="7433AFFF"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Categorical variables including holiday, weather_main, and weather_description were checked and standardised. A total of 1,730 values in weather_description were modified during text standardisation, reducing the number of unique weather descriptions from 38 to 37. This was mainly due to inconsistent capitalization, such as Sky is Clear and sky is clear, which were standardised into the same category.</w:t>
      </w:r>
    </w:p>
    <w:p w14:paraId="7DF3AE90"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The date_time field was converted to a Pandas datetime format. No invalid date/time values were identified.</w:t>
      </w:r>
    </w:p>
    <w:p w14:paraId="087CBDEE"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Seventeen exact duplicate rows were identified and removed, reducing the dataset from 48,204 to 48,187 records. Records sharing the same timestamp were not automatically removed because the same timestamp may contain different weather conditions and therefore does not necessarily represent a duplicate row.</w:t>
      </w:r>
    </w:p>
    <w:p w14:paraId="348F116D"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Ten temperature readings of 0 K were identified, which was also observed during the previous Power BI task. Four occurred in January and six in February. These values were replaced using the median temperature of the corresponding month. The replacement median was 266.83 K for January and 266.51 K for February.</w:t>
      </w:r>
    </w:p>
    <w:p w14:paraId="6F9C64C0"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One extreme rainfall value above 9,000 mm was also identified and replaced using the median rainfall value from the valid observations.</w:t>
      </w:r>
    </w:p>
    <w:p w14:paraId="5DD21801" w14:textId="77777777" w:rsidR="007C3737" w:rsidRPr="007C3737" w:rsidRDefault="007C3737" w:rsidP="007C3737">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7C3737">
        <w:rPr>
          <w:rFonts w:asciiTheme="majorHAnsi" w:eastAsia="Times New Roman" w:hAnsiTheme="majorHAnsi" w:cstheme="majorHAnsi"/>
          <w:b/>
          <w:bCs/>
          <w:kern w:val="0"/>
          <w:sz w:val="22"/>
          <w:szCs w:val="22"/>
          <w14:ligatures w14:val="none"/>
        </w:rPr>
        <w:t>Feature Engineering</w:t>
      </w:r>
    </w:p>
    <w:p w14:paraId="5FEFBAC0"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Time-related features were created from the date_time variable, including hour of day, day of week, and a weekend indicator. Sine and cosine transformations were also applied to represent the cyclical nature of time, as hours and days repeat in a continuous cycle.</w:t>
      </w:r>
    </w:p>
    <w:p w14:paraId="0ADC302B"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Min-max scaling was applied to temperature and rainfall, producing scaled numerical variables that may be useful for future machine-learning applications.</w:t>
      </w:r>
    </w:p>
    <w:p w14:paraId="3C30A1FC"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Congestion was divided into four data-driven levels using quartiles of traffic volume:</w:t>
      </w:r>
    </w:p>
    <w:p w14:paraId="30C31B83" w14:textId="77777777" w:rsidR="007C3737" w:rsidRPr="007C3737" w:rsidRDefault="007C3737" w:rsidP="007C3737">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b/>
          <w:bCs/>
          <w:kern w:val="0"/>
          <w:sz w:val="22"/>
          <w:szCs w:val="22"/>
          <w14:ligatures w14:val="none"/>
        </w:rPr>
        <w:t>Low:</w:t>
      </w:r>
      <w:r w:rsidRPr="007C3737">
        <w:rPr>
          <w:rFonts w:asciiTheme="majorHAnsi" w:eastAsia="Times New Roman" w:hAnsiTheme="majorHAnsi" w:cstheme="majorHAnsi"/>
          <w:kern w:val="0"/>
          <w:sz w:val="22"/>
          <w:szCs w:val="22"/>
          <w14:ligatures w14:val="none"/>
        </w:rPr>
        <w:t xml:space="preserve"> traffic volume at or below the first quartile</w:t>
      </w:r>
    </w:p>
    <w:p w14:paraId="480337B2" w14:textId="77777777" w:rsidR="007C3737" w:rsidRPr="007C3737" w:rsidRDefault="007C3737" w:rsidP="007C3737">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b/>
          <w:bCs/>
          <w:kern w:val="0"/>
          <w:sz w:val="22"/>
          <w:szCs w:val="22"/>
          <w14:ligatures w14:val="none"/>
        </w:rPr>
        <w:t>Moderate:</w:t>
      </w:r>
      <w:r w:rsidRPr="007C3737">
        <w:rPr>
          <w:rFonts w:asciiTheme="majorHAnsi" w:eastAsia="Times New Roman" w:hAnsiTheme="majorHAnsi" w:cstheme="majorHAnsi"/>
          <w:kern w:val="0"/>
          <w:sz w:val="22"/>
          <w:szCs w:val="22"/>
          <w14:ligatures w14:val="none"/>
        </w:rPr>
        <w:t xml:space="preserve"> traffic volume between the first and second quartiles</w:t>
      </w:r>
    </w:p>
    <w:p w14:paraId="3E7C8FF7" w14:textId="77777777" w:rsidR="007C3737" w:rsidRPr="007C3737" w:rsidRDefault="007C3737" w:rsidP="007C3737">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b/>
          <w:bCs/>
          <w:kern w:val="0"/>
          <w:sz w:val="22"/>
          <w:szCs w:val="22"/>
          <w14:ligatures w14:val="none"/>
        </w:rPr>
        <w:t>High:</w:t>
      </w:r>
      <w:r w:rsidRPr="007C3737">
        <w:rPr>
          <w:rFonts w:asciiTheme="majorHAnsi" w:eastAsia="Times New Roman" w:hAnsiTheme="majorHAnsi" w:cstheme="majorHAnsi"/>
          <w:kern w:val="0"/>
          <w:sz w:val="22"/>
          <w:szCs w:val="22"/>
          <w14:ligatures w14:val="none"/>
        </w:rPr>
        <w:t xml:space="preserve"> traffic volume between the second and third quartiles</w:t>
      </w:r>
    </w:p>
    <w:p w14:paraId="4BABCA93" w14:textId="77777777" w:rsidR="007C3737" w:rsidRPr="007C3737" w:rsidRDefault="007C3737" w:rsidP="007C3737">
      <w:pPr>
        <w:numPr>
          <w:ilvl w:val="0"/>
          <w:numId w:val="3"/>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b/>
          <w:bCs/>
          <w:kern w:val="0"/>
          <w:sz w:val="22"/>
          <w:szCs w:val="22"/>
          <w14:ligatures w14:val="none"/>
        </w:rPr>
        <w:t>Very High:</w:t>
      </w:r>
      <w:r w:rsidRPr="007C3737">
        <w:rPr>
          <w:rFonts w:asciiTheme="majorHAnsi" w:eastAsia="Times New Roman" w:hAnsiTheme="majorHAnsi" w:cstheme="majorHAnsi"/>
          <w:kern w:val="0"/>
          <w:sz w:val="22"/>
          <w:szCs w:val="22"/>
          <w14:ligatures w14:val="none"/>
        </w:rPr>
        <w:t xml:space="preserve"> traffic volume above the third quartile</w:t>
      </w:r>
    </w:p>
    <w:p w14:paraId="18874D0F" w14:textId="77777777" w:rsidR="007C3737" w:rsidRPr="007C3737" w:rsidRDefault="007C3737" w:rsidP="007C3737">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7C3737">
        <w:rPr>
          <w:rFonts w:asciiTheme="majorHAnsi" w:eastAsia="Times New Roman" w:hAnsiTheme="majorHAnsi" w:cstheme="majorHAnsi"/>
          <w:b/>
          <w:bCs/>
          <w:kern w:val="0"/>
          <w:sz w:val="22"/>
          <w:szCs w:val="22"/>
          <w14:ligatures w14:val="none"/>
        </w:rPr>
        <w:t>Traffic Visualisation</w:t>
      </w:r>
    </w:p>
    <w:p w14:paraId="19A40242"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Three Matplotlib visualisations were created to examine important traffic patterns.</w:t>
      </w:r>
    </w:p>
    <w:p w14:paraId="43F74E3B"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lastRenderedPageBreak/>
        <w:t>First, average traffic volume was analysed by hour of day. The highest average traffic occurred at approximately 16:00, while traffic volume was generally lower during the night. This suggests a clear daily traffic pattern with an afternoon peak.</w:t>
      </w:r>
    </w:p>
    <w:p w14:paraId="01810661"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Second, weekday and weekend traffic were compared. Average weekday traffic was 3,557.44 vehicles, compared with 2,623.93 vehicles during weekends. This indicates that traffic volume is generally higher during weekdays, possibly reflecting regular commuting and work-related travel.</w:t>
      </w:r>
    </w:p>
    <w:p w14:paraId="4DDE5BA7"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Third, a scatter plot was used to examine the relationship between temperature and traffic volume. The Pearson correlation coefficient was approximately 0.1395, which was similar to the weak positive correlation observed in Part 1. The scatter plot also showed no distinct linear relationship between temperature and traffic volume.</w:t>
      </w:r>
    </w:p>
    <w:p w14:paraId="666EFA25" w14:textId="77777777" w:rsidR="007C3737" w:rsidRPr="007C3737" w:rsidRDefault="007C3737" w:rsidP="007C3737">
      <w:pPr>
        <w:spacing w:before="100" w:beforeAutospacing="1" w:after="100" w:afterAutospacing="1"/>
        <w:outlineLvl w:val="1"/>
        <w:rPr>
          <w:rFonts w:asciiTheme="majorHAnsi" w:eastAsia="Times New Roman" w:hAnsiTheme="majorHAnsi" w:cstheme="majorHAnsi"/>
          <w:b/>
          <w:bCs/>
          <w:kern w:val="0"/>
          <w:sz w:val="22"/>
          <w:szCs w:val="22"/>
          <w14:ligatures w14:val="none"/>
        </w:rPr>
      </w:pPr>
      <w:r w:rsidRPr="007C3737">
        <w:rPr>
          <w:rFonts w:asciiTheme="majorHAnsi" w:eastAsia="Times New Roman" w:hAnsiTheme="majorHAnsi" w:cstheme="majorHAnsi"/>
          <w:b/>
          <w:bCs/>
          <w:kern w:val="0"/>
          <w:sz w:val="22"/>
          <w:szCs w:val="22"/>
          <w14:ligatures w14:val="none"/>
        </w:rPr>
        <w:t>Mini Traffic Analytics Application</w:t>
      </w:r>
    </w:p>
    <w:p w14:paraId="4A7F58FF"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A command-line application was developed in cli_app.py to allow users to interact with the engineered dataset.</w:t>
      </w:r>
    </w:p>
    <w:p w14:paraId="12861CA2"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The application supports three main commands:</w:t>
      </w:r>
    </w:p>
    <w:p w14:paraId="3E053F34" w14:textId="77777777" w:rsidR="007C3737" w:rsidRPr="007C3737" w:rsidRDefault="007C3737" w:rsidP="007C3737">
      <w:pPr>
        <w:numPr>
          <w:ilvl w:val="0"/>
          <w:numId w:val="4"/>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Query traffic conditions for a specific date and time.</w:t>
      </w:r>
    </w:p>
    <w:p w14:paraId="6A568B40" w14:textId="77777777" w:rsidR="007C3737" w:rsidRPr="007C3737" w:rsidRDefault="007C3737" w:rsidP="007C3737">
      <w:pPr>
        <w:numPr>
          <w:ilvl w:val="0"/>
          <w:numId w:val="4"/>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Identify high-traffic periods above a selected traffic-volume threshold.</w:t>
      </w:r>
    </w:p>
    <w:p w14:paraId="1528FC88" w14:textId="77777777" w:rsidR="007C3737" w:rsidRPr="007C3737" w:rsidRDefault="007C3737" w:rsidP="007C3737">
      <w:pPr>
        <w:numPr>
          <w:ilvl w:val="0"/>
          <w:numId w:val="4"/>
        </w:num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Compare average weekday and weekend traffic.</w:t>
      </w:r>
    </w:p>
    <w:p w14:paraId="606C9E8F" w14:textId="77777777" w:rsidR="007C3737" w:rsidRPr="007C3737" w:rsidRDefault="007C3737" w:rsidP="007C3737">
      <w:pPr>
        <w:spacing w:before="100" w:beforeAutospacing="1" w:after="100" w:afterAutospacing="1"/>
        <w:rPr>
          <w:rFonts w:asciiTheme="majorHAnsi" w:eastAsia="Times New Roman" w:hAnsiTheme="majorHAnsi" w:cstheme="majorHAnsi"/>
          <w:kern w:val="0"/>
          <w:sz w:val="22"/>
          <w:szCs w:val="22"/>
          <w14:ligatures w14:val="none"/>
        </w:rPr>
      </w:pPr>
      <w:r w:rsidRPr="007C3737">
        <w:rPr>
          <w:rFonts w:asciiTheme="majorHAnsi" w:eastAsia="Times New Roman" w:hAnsiTheme="majorHAnsi" w:cstheme="majorHAnsi"/>
          <w:kern w:val="0"/>
          <w:sz w:val="22"/>
          <w:szCs w:val="22"/>
          <w14:ligatures w14:val="none"/>
        </w:rPr>
        <w:t>The application provides direct output to the user, while internal processing and command execution are recorded using Python logging. Invalid inputs, such as incorrectly formatted dates, are handled using clear error messages instead of unhandled Python tracebacks.</w:t>
      </w:r>
    </w:p>
    <w:p w14:paraId="4D8B96F0" w14:textId="77777777" w:rsidR="004B6CA1" w:rsidRPr="007C3737" w:rsidRDefault="004B6CA1" w:rsidP="007C3737">
      <w:pPr>
        <w:rPr>
          <w:rFonts w:asciiTheme="majorHAnsi" w:hAnsiTheme="majorHAnsi" w:cstheme="majorHAnsi"/>
          <w:sz w:val="22"/>
          <w:szCs w:val="22"/>
        </w:rPr>
      </w:pPr>
    </w:p>
    <w:sectPr w:rsidR="004B6CA1" w:rsidRPr="007C37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0152DB"/>
    <w:multiLevelType w:val="multilevel"/>
    <w:tmpl w:val="DD38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00B50"/>
    <w:multiLevelType w:val="multilevel"/>
    <w:tmpl w:val="46C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05074"/>
    <w:multiLevelType w:val="multilevel"/>
    <w:tmpl w:val="58DE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C779E6"/>
    <w:multiLevelType w:val="multilevel"/>
    <w:tmpl w:val="680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936763">
    <w:abstractNumId w:val="1"/>
  </w:num>
  <w:num w:numId="2" w16cid:durableId="141505042">
    <w:abstractNumId w:val="0"/>
  </w:num>
  <w:num w:numId="3" w16cid:durableId="1480226389">
    <w:abstractNumId w:val="3"/>
  </w:num>
  <w:num w:numId="4" w16cid:durableId="132238697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6A"/>
    <w:rsid w:val="001F466A"/>
    <w:rsid w:val="004B6CA1"/>
    <w:rsid w:val="005D712D"/>
    <w:rsid w:val="00770B1A"/>
    <w:rsid w:val="007C3737"/>
    <w:rsid w:val="007F1DC2"/>
    <w:rsid w:val="00A1675C"/>
    <w:rsid w:val="00C6050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6FBC8F5F"/>
  <w15:chartTrackingRefBased/>
  <w15:docId w15:val="{C89C0192-9579-FE49-BEA3-43BD9696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1F466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1F466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F466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F4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6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6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1F466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F466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F4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6A"/>
    <w:rPr>
      <w:rFonts w:eastAsiaTheme="majorEastAsia" w:cstheme="majorBidi"/>
      <w:color w:val="272727" w:themeColor="text1" w:themeTint="D8"/>
    </w:rPr>
  </w:style>
  <w:style w:type="paragraph" w:styleId="Title">
    <w:name w:val="Title"/>
    <w:basedOn w:val="Normal"/>
    <w:next w:val="Normal"/>
    <w:link w:val="TitleChar"/>
    <w:uiPriority w:val="10"/>
    <w:qFormat/>
    <w:rsid w:val="001F466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466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466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466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46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466A"/>
    <w:rPr>
      <w:rFonts w:cs="Angsana New"/>
      <w:i/>
      <w:iCs/>
      <w:color w:val="404040" w:themeColor="text1" w:themeTint="BF"/>
    </w:rPr>
  </w:style>
  <w:style w:type="paragraph" w:styleId="ListParagraph">
    <w:name w:val="List Paragraph"/>
    <w:basedOn w:val="Normal"/>
    <w:uiPriority w:val="34"/>
    <w:qFormat/>
    <w:rsid w:val="001F466A"/>
    <w:pPr>
      <w:ind w:left="720"/>
      <w:contextualSpacing/>
    </w:pPr>
  </w:style>
  <w:style w:type="character" w:styleId="IntenseEmphasis">
    <w:name w:val="Intense Emphasis"/>
    <w:basedOn w:val="DefaultParagraphFont"/>
    <w:uiPriority w:val="21"/>
    <w:qFormat/>
    <w:rsid w:val="001F466A"/>
    <w:rPr>
      <w:i/>
      <w:iCs/>
      <w:color w:val="2F5496" w:themeColor="accent1" w:themeShade="BF"/>
    </w:rPr>
  </w:style>
  <w:style w:type="paragraph" w:styleId="IntenseQuote">
    <w:name w:val="Intense Quote"/>
    <w:basedOn w:val="Normal"/>
    <w:next w:val="Normal"/>
    <w:link w:val="IntenseQuoteChar"/>
    <w:uiPriority w:val="30"/>
    <w:qFormat/>
    <w:rsid w:val="001F4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66A"/>
    <w:rPr>
      <w:rFonts w:cs="Angsana New"/>
      <w:i/>
      <w:iCs/>
      <w:color w:val="2F5496" w:themeColor="accent1" w:themeShade="BF"/>
    </w:rPr>
  </w:style>
  <w:style w:type="character" w:styleId="IntenseReference">
    <w:name w:val="Intense Reference"/>
    <w:basedOn w:val="DefaultParagraphFont"/>
    <w:uiPriority w:val="32"/>
    <w:qFormat/>
    <w:rsid w:val="001F466A"/>
    <w:rPr>
      <w:b/>
      <w:bCs/>
      <w:smallCaps/>
      <w:color w:val="2F5496" w:themeColor="accent1" w:themeShade="BF"/>
      <w:spacing w:val="5"/>
    </w:rPr>
  </w:style>
  <w:style w:type="paragraph" w:styleId="NormalWeb">
    <w:name w:val="Normal (Web)"/>
    <w:basedOn w:val="Normal"/>
    <w:uiPriority w:val="99"/>
    <w:semiHidden/>
    <w:unhideWhenUsed/>
    <w:rsid w:val="001F466A"/>
    <w:pPr>
      <w:spacing w:before="100" w:beforeAutospacing="1" w:after="100" w:afterAutospacing="1"/>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1F466A"/>
    <w:rPr>
      <w:rFonts w:ascii="Courier New" w:eastAsia="Times New Roman" w:hAnsi="Courier New" w:cs="Courier New"/>
      <w:sz w:val="20"/>
      <w:szCs w:val="20"/>
    </w:rPr>
  </w:style>
  <w:style w:type="character" w:styleId="Strong">
    <w:name w:val="Strong"/>
    <w:basedOn w:val="DefaultParagraphFont"/>
    <w:uiPriority w:val="22"/>
    <w:qFormat/>
    <w:rsid w:val="007C37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Patarachai Sereerat</dc:creator>
  <cp:keywords/>
  <dc:description/>
  <cp:lastModifiedBy>Patarachai Sereerat</cp:lastModifiedBy>
  <cp:revision>1</cp:revision>
  <dcterms:created xsi:type="dcterms:W3CDTF">2026-09-17T17:17:00Z</dcterms:created>
  <dcterms:modified xsi:type="dcterms:W3CDTF">2026-09-17T17:30:00Z</dcterms:modified>
</cp:coreProperties>
</file>