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96E15" w14:textId="77777777" w:rsidR="00B800A6" w:rsidRPr="00B800A6" w:rsidRDefault="00B800A6" w:rsidP="00B800A6">
      <w:pPr>
        <w:jc w:val="center"/>
        <w:rPr>
          <w:rFonts w:ascii="宋体" w:eastAsia="宋体" w:hAnsi="宋体"/>
          <w:b/>
          <w:bCs/>
          <w:sz w:val="44"/>
          <w:szCs w:val="44"/>
        </w:rPr>
      </w:pPr>
      <w:r w:rsidRPr="00B800A6">
        <w:rPr>
          <w:rFonts w:ascii="宋体" w:eastAsia="宋体" w:hAnsi="宋体" w:hint="eastAsia"/>
          <w:b/>
          <w:bCs/>
          <w:sz w:val="44"/>
          <w:szCs w:val="44"/>
        </w:rPr>
        <w:t>智慧我家——布线设计</w:t>
      </w:r>
    </w:p>
    <w:p w14:paraId="0A10F519" w14:textId="77777777" w:rsidR="00B800A6" w:rsidRPr="00F97A8E" w:rsidRDefault="00B800A6" w:rsidP="00B800A6">
      <w:pPr>
        <w:jc w:val="center"/>
        <w:rPr>
          <w:rFonts w:ascii="宋体" w:eastAsia="宋体" w:hAnsi="宋体"/>
          <w:b/>
          <w:bCs/>
          <w:sz w:val="48"/>
          <w:szCs w:val="48"/>
        </w:rPr>
      </w:pPr>
    </w:p>
    <w:p w14:paraId="47976EE9" w14:textId="234BB97B" w:rsidR="00B800A6" w:rsidRPr="00F97A8E" w:rsidRDefault="00B800A6" w:rsidP="00B800A6">
      <w:pPr>
        <w:pStyle w:val="a3"/>
        <w:numPr>
          <w:ilvl w:val="0"/>
          <w:numId w:val="1"/>
        </w:numPr>
        <w:ind w:firstLineChars="0"/>
        <w:jc w:val="left"/>
        <w:rPr>
          <w:rFonts w:ascii="宋体" w:eastAsia="宋体" w:hAnsi="宋体"/>
          <w:b/>
          <w:bCs/>
          <w:sz w:val="28"/>
          <w:szCs w:val="28"/>
        </w:rPr>
      </w:pPr>
      <w:r w:rsidRPr="00B800A6">
        <w:rPr>
          <w:rFonts w:ascii="宋体" w:eastAsia="宋体" w:hAnsi="宋体" w:hint="eastAsia"/>
          <w:b/>
          <w:bCs/>
          <w:sz w:val="28"/>
          <w:szCs w:val="28"/>
        </w:rPr>
        <w:t>建筑物布线系统与结构化综合布线系统</w:t>
      </w:r>
    </w:p>
    <w:p w14:paraId="6025EE38" w14:textId="06612FA4" w:rsidR="00FA29E5" w:rsidRDefault="00B800A6" w:rsidP="00FA29E5">
      <w:pPr>
        <w:spacing w:line="360" w:lineRule="auto"/>
        <w:ind w:firstLineChars="200" w:firstLine="480"/>
        <w:jc w:val="left"/>
        <w:rPr>
          <w:rFonts w:ascii="宋体" w:eastAsia="宋体" w:hAnsi="宋体"/>
          <w:sz w:val="24"/>
          <w:szCs w:val="24"/>
        </w:rPr>
      </w:pPr>
      <w:r w:rsidRPr="00FA29E5">
        <w:rPr>
          <w:rFonts w:ascii="宋体" w:eastAsia="宋体" w:hAnsi="宋体" w:hint="eastAsia"/>
          <w:sz w:val="24"/>
          <w:szCs w:val="24"/>
        </w:rPr>
        <w:t>建筑物</w:t>
      </w:r>
      <w:r w:rsidRPr="00FA29E5">
        <w:rPr>
          <w:rFonts w:ascii="宋体" w:eastAsia="宋体" w:hAnsi="宋体" w:hint="eastAsia"/>
          <w:sz w:val="24"/>
          <w:szCs w:val="24"/>
        </w:rPr>
        <w:t>布线</w:t>
      </w:r>
      <w:r w:rsidRPr="00FA29E5">
        <w:rPr>
          <w:rFonts w:ascii="宋体" w:eastAsia="宋体" w:hAnsi="宋体" w:hint="eastAsia"/>
          <w:sz w:val="24"/>
          <w:szCs w:val="24"/>
        </w:rPr>
        <w:t>系统（</w:t>
      </w:r>
      <w:r w:rsidRPr="00FA29E5">
        <w:rPr>
          <w:rFonts w:ascii="宋体" w:eastAsia="宋体" w:hAnsi="宋体"/>
          <w:sz w:val="24"/>
          <w:szCs w:val="24"/>
        </w:rPr>
        <w:t>Premises Distribution System</w:t>
      </w:r>
      <w:r w:rsidRPr="00FA29E5">
        <w:rPr>
          <w:rFonts w:ascii="宋体" w:eastAsia="宋体" w:hAnsi="宋体" w:hint="eastAsia"/>
          <w:sz w:val="24"/>
          <w:szCs w:val="24"/>
        </w:rPr>
        <w:t>）</w:t>
      </w:r>
      <w:r w:rsidRPr="00FA29E5">
        <w:rPr>
          <w:rFonts w:ascii="宋体" w:eastAsia="宋体" w:hAnsi="宋体" w:hint="eastAsia"/>
          <w:sz w:val="24"/>
          <w:szCs w:val="24"/>
        </w:rPr>
        <w:t>：</w:t>
      </w:r>
      <w:r w:rsidR="00FA29E5" w:rsidRPr="00FA29E5">
        <w:rPr>
          <w:rFonts w:ascii="宋体" w:eastAsia="宋体" w:hAnsi="宋体" w:hint="eastAsia"/>
          <w:sz w:val="24"/>
          <w:szCs w:val="24"/>
        </w:rPr>
        <w:t>是一种在建筑物和建筑群中综合数据传输的网络系统</w:t>
      </w:r>
      <w:r w:rsidR="00FA29E5">
        <w:rPr>
          <w:rFonts w:ascii="宋体" w:eastAsia="宋体" w:hAnsi="宋体" w:hint="eastAsia"/>
          <w:sz w:val="24"/>
          <w:szCs w:val="24"/>
        </w:rPr>
        <w:t>，</w:t>
      </w:r>
      <w:r w:rsidR="00FA29E5" w:rsidRPr="00FA29E5">
        <w:rPr>
          <w:rFonts w:ascii="宋体" w:eastAsia="宋体" w:hAnsi="宋体"/>
          <w:sz w:val="24"/>
          <w:szCs w:val="24"/>
        </w:rPr>
        <w:t>经过统一的规划设计，综合在一套标准的布线系统中，</w:t>
      </w:r>
      <w:r w:rsidR="00FA29E5">
        <w:rPr>
          <w:rFonts w:ascii="宋体" w:eastAsia="宋体" w:hAnsi="宋体" w:hint="eastAsia"/>
          <w:sz w:val="24"/>
          <w:szCs w:val="24"/>
        </w:rPr>
        <w:t>它</w:t>
      </w:r>
      <w:r w:rsidR="00FA29E5" w:rsidRPr="00FA29E5">
        <w:rPr>
          <w:rFonts w:ascii="宋体" w:eastAsia="宋体" w:hAnsi="宋体"/>
          <w:sz w:val="24"/>
          <w:szCs w:val="24"/>
        </w:rPr>
        <w:t>将现代建筑的</w:t>
      </w:r>
      <w:r w:rsidR="00FA29E5">
        <w:rPr>
          <w:rFonts w:ascii="宋体" w:eastAsia="宋体" w:hAnsi="宋体" w:hint="eastAsia"/>
          <w:sz w:val="24"/>
          <w:szCs w:val="24"/>
        </w:rPr>
        <w:t>几大</w:t>
      </w:r>
      <w:r w:rsidR="00FA29E5" w:rsidRPr="00FA29E5">
        <w:rPr>
          <w:rFonts w:ascii="宋体" w:eastAsia="宋体" w:hAnsi="宋体"/>
          <w:sz w:val="24"/>
          <w:szCs w:val="24"/>
        </w:rPr>
        <w:t>子系统有机地连接起来，为现代建筑的系统集成提供了物理介质。</w:t>
      </w:r>
    </w:p>
    <w:p w14:paraId="2F9AC8C0" w14:textId="145FF304" w:rsidR="00FA29E5" w:rsidRPr="00FA29E5" w:rsidRDefault="00FA29E5" w:rsidP="00FA29E5">
      <w:pPr>
        <w:spacing w:line="360" w:lineRule="auto"/>
        <w:ind w:firstLineChars="200" w:firstLine="480"/>
        <w:jc w:val="left"/>
        <w:rPr>
          <w:rFonts w:ascii="宋体" w:eastAsia="宋体" w:hAnsi="宋体" w:hint="eastAsia"/>
          <w:sz w:val="24"/>
          <w:szCs w:val="24"/>
        </w:rPr>
      </w:pPr>
      <w:r w:rsidRPr="00FA29E5">
        <w:rPr>
          <w:rFonts w:ascii="宋体" w:eastAsia="宋体" w:hAnsi="宋体" w:hint="eastAsia"/>
          <w:sz w:val="24"/>
          <w:szCs w:val="24"/>
        </w:rPr>
        <w:t>综合布线</w:t>
      </w:r>
      <w:r>
        <w:rPr>
          <w:rFonts w:ascii="宋体" w:eastAsia="宋体" w:hAnsi="宋体" w:hint="eastAsia"/>
          <w:sz w:val="24"/>
          <w:szCs w:val="24"/>
        </w:rPr>
        <w:t>系统</w:t>
      </w:r>
      <w:r w:rsidRPr="00FA29E5">
        <w:rPr>
          <w:rFonts w:ascii="宋体" w:eastAsia="宋体" w:hAnsi="宋体" w:hint="eastAsia"/>
          <w:sz w:val="24"/>
          <w:szCs w:val="24"/>
        </w:rPr>
        <w:t>可</w:t>
      </w:r>
      <w:r>
        <w:rPr>
          <w:rFonts w:ascii="宋体" w:eastAsia="宋体" w:hAnsi="宋体" w:hint="eastAsia"/>
          <w:sz w:val="24"/>
          <w:szCs w:val="24"/>
        </w:rPr>
        <w:t>以</w:t>
      </w:r>
      <w:r w:rsidRPr="00FA29E5">
        <w:rPr>
          <w:rFonts w:ascii="宋体" w:eastAsia="宋体" w:hAnsi="宋体" w:hint="eastAsia"/>
          <w:sz w:val="24"/>
          <w:szCs w:val="24"/>
        </w:rPr>
        <w:t>把建筑物内部的语音交换、智能数据处理设备及其可广义的数据通信设施相互连接起来，并采用必要的设备同建筑物外部数据网络或电话线路相连接，其系统包括所有建筑物与建筑群内部用以连接以上设备的电缆和相关的布线器件。</w:t>
      </w:r>
    </w:p>
    <w:p w14:paraId="2EE7F5E8" w14:textId="5D7A1594" w:rsidR="00000000" w:rsidRPr="00FA29E5" w:rsidRDefault="002F19E2" w:rsidP="00FA29E5">
      <w:pPr>
        <w:spacing w:line="360" w:lineRule="auto"/>
        <w:ind w:firstLineChars="200" w:firstLine="480"/>
        <w:jc w:val="left"/>
        <w:rPr>
          <w:rFonts w:ascii="宋体" w:eastAsia="宋体" w:hAnsi="宋体"/>
          <w:sz w:val="24"/>
          <w:szCs w:val="24"/>
        </w:rPr>
      </w:pPr>
      <w:r w:rsidRPr="00FA29E5">
        <w:rPr>
          <w:rFonts w:ascii="宋体" w:eastAsia="宋体" w:hAnsi="宋体" w:hint="eastAsia"/>
          <w:sz w:val="24"/>
          <w:szCs w:val="24"/>
        </w:rPr>
        <w:t>结构化</w:t>
      </w:r>
      <w:r w:rsidR="00B800A6" w:rsidRPr="00FA29E5">
        <w:rPr>
          <w:rFonts w:ascii="宋体" w:eastAsia="宋体" w:hAnsi="宋体" w:hint="eastAsia"/>
          <w:sz w:val="24"/>
          <w:szCs w:val="24"/>
        </w:rPr>
        <w:t>综合</w:t>
      </w:r>
      <w:r w:rsidRPr="00FA29E5">
        <w:rPr>
          <w:rFonts w:ascii="宋体" w:eastAsia="宋体" w:hAnsi="宋体" w:hint="eastAsia"/>
          <w:sz w:val="24"/>
          <w:szCs w:val="24"/>
        </w:rPr>
        <w:t>布线</w:t>
      </w:r>
      <w:r w:rsidR="00B800A6" w:rsidRPr="00FA29E5">
        <w:rPr>
          <w:rFonts w:ascii="宋体" w:eastAsia="宋体" w:hAnsi="宋体" w:hint="eastAsia"/>
          <w:sz w:val="24"/>
          <w:szCs w:val="24"/>
        </w:rPr>
        <w:t>（</w:t>
      </w:r>
      <w:r w:rsidR="00B800A6" w:rsidRPr="00FA29E5">
        <w:rPr>
          <w:rFonts w:ascii="宋体" w:eastAsia="宋体" w:hAnsi="宋体"/>
          <w:sz w:val="24"/>
          <w:szCs w:val="24"/>
        </w:rPr>
        <w:t>Structured Cabling System</w:t>
      </w:r>
      <w:r w:rsidR="00B800A6" w:rsidRPr="00FA29E5">
        <w:rPr>
          <w:rFonts w:ascii="宋体" w:eastAsia="宋体" w:hAnsi="宋体" w:hint="eastAsia"/>
          <w:sz w:val="24"/>
          <w:szCs w:val="24"/>
        </w:rPr>
        <w:t>）</w:t>
      </w:r>
      <w:r w:rsidRPr="00FA29E5">
        <w:rPr>
          <w:rFonts w:ascii="宋体" w:eastAsia="宋体" w:hAnsi="宋体" w:hint="eastAsia"/>
          <w:sz w:val="24"/>
          <w:szCs w:val="24"/>
        </w:rPr>
        <w:t>：按照智能建筑或集成系统的要求，采用标准的、统一的、优化的结构化方式来布置各建筑物</w:t>
      </w:r>
      <w:r w:rsidRPr="00FA29E5">
        <w:rPr>
          <w:rFonts w:ascii="宋体" w:eastAsia="宋体" w:hAnsi="宋体"/>
          <w:sz w:val="24"/>
          <w:szCs w:val="24"/>
        </w:rPr>
        <w:t>(</w:t>
      </w:r>
      <w:r w:rsidRPr="00FA29E5">
        <w:rPr>
          <w:rFonts w:ascii="宋体" w:eastAsia="宋体" w:hAnsi="宋体" w:hint="eastAsia"/>
          <w:sz w:val="24"/>
          <w:szCs w:val="24"/>
        </w:rPr>
        <w:t>或建筑群</w:t>
      </w:r>
      <w:r w:rsidRPr="00FA29E5">
        <w:rPr>
          <w:rFonts w:ascii="宋体" w:eastAsia="宋体" w:hAnsi="宋体"/>
          <w:sz w:val="24"/>
          <w:szCs w:val="24"/>
        </w:rPr>
        <w:t>)</w:t>
      </w:r>
      <w:r w:rsidRPr="00FA29E5">
        <w:rPr>
          <w:rFonts w:ascii="宋体" w:eastAsia="宋体" w:hAnsi="宋体" w:hint="eastAsia"/>
          <w:sz w:val="24"/>
          <w:szCs w:val="24"/>
        </w:rPr>
        <w:t>内外各电子系统</w:t>
      </w:r>
      <w:r w:rsidRPr="00FA29E5">
        <w:rPr>
          <w:rFonts w:ascii="宋体" w:eastAsia="宋体" w:hAnsi="宋体"/>
          <w:sz w:val="24"/>
          <w:szCs w:val="24"/>
        </w:rPr>
        <w:t>(</w:t>
      </w:r>
      <w:r w:rsidRPr="00FA29E5">
        <w:rPr>
          <w:rFonts w:ascii="宋体" w:eastAsia="宋体" w:hAnsi="宋体" w:hint="eastAsia"/>
          <w:sz w:val="24"/>
          <w:szCs w:val="24"/>
        </w:rPr>
        <w:t>或弱电系统</w:t>
      </w:r>
      <w:r w:rsidRPr="00FA29E5">
        <w:rPr>
          <w:rFonts w:ascii="宋体" w:eastAsia="宋体" w:hAnsi="宋体"/>
          <w:sz w:val="24"/>
          <w:szCs w:val="24"/>
        </w:rPr>
        <w:t>)</w:t>
      </w:r>
      <w:r w:rsidRPr="00FA29E5">
        <w:rPr>
          <w:rFonts w:ascii="宋体" w:eastAsia="宋体" w:hAnsi="宋体" w:hint="eastAsia"/>
          <w:sz w:val="24"/>
          <w:szCs w:val="24"/>
        </w:rPr>
        <w:t>之间的连接。</w:t>
      </w:r>
    </w:p>
    <w:p w14:paraId="546C4E04" w14:textId="48F699C9" w:rsidR="00FA29E5" w:rsidRPr="002A2B0C" w:rsidRDefault="00FA29E5" w:rsidP="00FA29E5">
      <w:pPr>
        <w:pStyle w:val="a3"/>
        <w:numPr>
          <w:ilvl w:val="0"/>
          <w:numId w:val="7"/>
        </w:numPr>
        <w:ind w:firstLineChars="0"/>
        <w:jc w:val="left"/>
        <w:rPr>
          <w:rFonts w:ascii="宋体" w:eastAsia="宋体" w:hAnsi="宋体" w:hint="eastAsia"/>
          <w:b/>
          <w:sz w:val="28"/>
          <w:szCs w:val="28"/>
        </w:rPr>
      </w:pPr>
      <w:r w:rsidRPr="002A2B0C">
        <w:rPr>
          <w:rFonts w:ascii="宋体" w:eastAsia="宋体" w:hAnsi="宋体" w:hint="eastAsia"/>
          <w:b/>
          <w:sz w:val="28"/>
          <w:szCs w:val="28"/>
        </w:rPr>
        <w:t>建筑物布线系统</w:t>
      </w:r>
      <w:r w:rsidRPr="002A2B0C">
        <w:rPr>
          <w:rFonts w:ascii="宋体" w:eastAsia="宋体" w:hAnsi="宋体" w:hint="eastAsia"/>
          <w:b/>
          <w:sz w:val="28"/>
          <w:szCs w:val="28"/>
        </w:rPr>
        <w:t>的构成</w:t>
      </w:r>
      <w:r w:rsidR="002A2B0C">
        <w:rPr>
          <w:rFonts w:ascii="宋体" w:eastAsia="宋体" w:hAnsi="宋体" w:hint="eastAsia"/>
          <w:b/>
          <w:sz w:val="28"/>
          <w:szCs w:val="28"/>
        </w:rPr>
        <w:t>与布线分析</w:t>
      </w:r>
    </w:p>
    <w:p w14:paraId="52174597" w14:textId="7BA7048A" w:rsidR="002A2B0C" w:rsidRDefault="002A2B0C" w:rsidP="002A2B0C">
      <w:pPr>
        <w:spacing w:line="360" w:lineRule="auto"/>
        <w:ind w:firstLineChars="200" w:firstLine="480"/>
        <w:jc w:val="left"/>
        <w:rPr>
          <w:rFonts w:ascii="宋体" w:eastAsia="宋体" w:hAnsi="宋体"/>
          <w:sz w:val="24"/>
          <w:szCs w:val="24"/>
        </w:rPr>
      </w:pPr>
      <w:r w:rsidRPr="00FA29E5">
        <w:rPr>
          <w:rFonts w:ascii="宋体" w:eastAsia="宋体" w:hAnsi="宋体" w:hint="eastAsia"/>
          <w:sz w:val="24"/>
          <w:szCs w:val="24"/>
        </w:rPr>
        <w:t>建筑物布线系统</w:t>
      </w:r>
      <w:r w:rsidRPr="002A2B0C">
        <w:rPr>
          <w:rFonts w:ascii="宋体" w:eastAsia="宋体" w:hAnsi="宋体"/>
          <w:sz w:val="24"/>
          <w:szCs w:val="24"/>
        </w:rPr>
        <w:t>是由六个独立的子系统组成，采用星形结构，可使任何一个子系统独立地进入</w:t>
      </w:r>
      <w:r w:rsidRPr="00FA29E5">
        <w:rPr>
          <w:rFonts w:ascii="宋体" w:eastAsia="宋体" w:hAnsi="宋体" w:hint="eastAsia"/>
          <w:sz w:val="24"/>
          <w:szCs w:val="24"/>
        </w:rPr>
        <w:t>建筑物布线系统</w:t>
      </w:r>
      <w:r w:rsidRPr="002A2B0C">
        <w:rPr>
          <w:rFonts w:ascii="宋体" w:eastAsia="宋体" w:hAnsi="宋体"/>
          <w:sz w:val="24"/>
          <w:szCs w:val="24"/>
        </w:rPr>
        <w:t xml:space="preserve">中。这六个子系统为： </w:t>
      </w:r>
    </w:p>
    <w:p w14:paraId="4F7BFDF6" w14:textId="32107DFD" w:rsidR="002A2B0C" w:rsidRPr="002A2B0C" w:rsidRDefault="002A2B0C" w:rsidP="002A2B0C">
      <w:pPr>
        <w:pStyle w:val="a3"/>
        <w:numPr>
          <w:ilvl w:val="0"/>
          <w:numId w:val="8"/>
        </w:numPr>
        <w:spacing w:line="360" w:lineRule="auto"/>
        <w:ind w:firstLineChars="0"/>
        <w:jc w:val="left"/>
        <w:rPr>
          <w:rFonts w:ascii="宋体" w:eastAsia="宋体" w:hAnsi="宋体"/>
          <w:sz w:val="24"/>
          <w:szCs w:val="24"/>
        </w:rPr>
      </w:pPr>
      <w:r w:rsidRPr="002A2B0C">
        <w:rPr>
          <w:rFonts w:ascii="宋体" w:eastAsia="宋体" w:hAnsi="宋体"/>
          <w:sz w:val="24"/>
          <w:szCs w:val="24"/>
        </w:rPr>
        <w:t>工作区子系统</w:t>
      </w:r>
    </w:p>
    <w:p w14:paraId="5C06132D" w14:textId="27CABDC0" w:rsidR="002A2B0C" w:rsidRDefault="002A2B0C" w:rsidP="002A2B0C">
      <w:pPr>
        <w:spacing w:line="360" w:lineRule="auto"/>
        <w:ind w:left="1202" w:firstLineChars="200" w:firstLine="480"/>
        <w:jc w:val="left"/>
        <w:rPr>
          <w:rFonts w:ascii="宋体" w:eastAsia="宋体" w:hAnsi="宋体"/>
          <w:sz w:val="24"/>
          <w:szCs w:val="24"/>
        </w:rPr>
      </w:pPr>
      <w:r w:rsidRPr="002A2B0C">
        <w:rPr>
          <w:rFonts w:ascii="宋体" w:eastAsia="宋体" w:hAnsi="宋体"/>
          <w:sz w:val="24"/>
          <w:szCs w:val="24"/>
        </w:rPr>
        <w:t xml:space="preserve">它是终端设备连接到信息插座之间的设备组成，包括信息插座、插座盒（或面板）、连接软线、适配器等。 </w:t>
      </w:r>
    </w:p>
    <w:p w14:paraId="7BAFF2B6" w14:textId="1192E5B3" w:rsidR="00000000" w:rsidRPr="002A2B0C" w:rsidRDefault="002F19E2" w:rsidP="002A2B0C">
      <w:pPr>
        <w:spacing w:line="360" w:lineRule="auto"/>
        <w:ind w:left="1202" w:firstLineChars="200" w:firstLine="480"/>
        <w:jc w:val="left"/>
        <w:rPr>
          <w:rFonts w:ascii="宋体" w:eastAsia="宋体" w:hAnsi="宋体"/>
          <w:sz w:val="24"/>
          <w:szCs w:val="24"/>
        </w:rPr>
      </w:pPr>
      <w:r w:rsidRPr="002A2B0C">
        <w:rPr>
          <w:rFonts w:ascii="宋体" w:eastAsia="宋体" w:hAnsi="宋体" w:hint="eastAsia"/>
          <w:sz w:val="24"/>
          <w:szCs w:val="24"/>
        </w:rPr>
        <w:t>模块化的工作区接口为</w:t>
      </w:r>
      <w:r w:rsidRPr="002A2B0C">
        <w:rPr>
          <w:rFonts w:ascii="宋体" w:eastAsia="宋体" w:hAnsi="宋体"/>
          <w:sz w:val="24"/>
          <w:szCs w:val="24"/>
        </w:rPr>
        <w:t>RJ45</w:t>
      </w:r>
      <w:r w:rsidRPr="002A2B0C">
        <w:rPr>
          <w:rFonts w:ascii="宋体" w:eastAsia="宋体" w:hAnsi="宋体" w:hint="eastAsia"/>
          <w:sz w:val="24"/>
          <w:szCs w:val="24"/>
        </w:rPr>
        <w:t>接口，与其它系统的连接通过专门制作的跳线来完成。</w:t>
      </w:r>
    </w:p>
    <w:p w14:paraId="30391938" w14:textId="1FB30696" w:rsidR="002A2B0C" w:rsidRPr="002A2B0C" w:rsidRDefault="002A2B0C" w:rsidP="002A2B0C">
      <w:pPr>
        <w:pStyle w:val="a3"/>
        <w:numPr>
          <w:ilvl w:val="0"/>
          <w:numId w:val="8"/>
        </w:numPr>
        <w:spacing w:line="360" w:lineRule="auto"/>
        <w:ind w:firstLineChars="0"/>
        <w:jc w:val="left"/>
        <w:rPr>
          <w:rFonts w:ascii="宋体" w:eastAsia="宋体" w:hAnsi="宋体"/>
          <w:sz w:val="24"/>
          <w:szCs w:val="24"/>
        </w:rPr>
      </w:pPr>
      <w:r w:rsidRPr="002A2B0C">
        <w:rPr>
          <w:rFonts w:ascii="宋体" w:eastAsia="宋体" w:hAnsi="宋体"/>
          <w:sz w:val="24"/>
          <w:szCs w:val="24"/>
        </w:rPr>
        <w:t>水平子系统</w:t>
      </w:r>
    </w:p>
    <w:p w14:paraId="7F3DCE4C" w14:textId="5977DF28" w:rsidR="00000000" w:rsidRDefault="002A2B0C" w:rsidP="002A2B0C">
      <w:pPr>
        <w:spacing w:line="360" w:lineRule="auto"/>
        <w:ind w:left="1202" w:firstLineChars="200" w:firstLine="480"/>
        <w:jc w:val="left"/>
        <w:rPr>
          <w:rFonts w:ascii="宋体" w:eastAsia="宋体" w:hAnsi="宋体"/>
          <w:sz w:val="24"/>
          <w:szCs w:val="24"/>
        </w:rPr>
      </w:pPr>
      <w:r>
        <w:rPr>
          <w:rFonts w:ascii="宋体" w:eastAsia="宋体" w:hAnsi="宋体" w:hint="eastAsia"/>
          <w:sz w:val="24"/>
          <w:szCs w:val="24"/>
        </w:rPr>
        <w:t>水平子系统</w:t>
      </w:r>
      <w:r w:rsidR="002F19E2" w:rsidRPr="002A2B0C">
        <w:rPr>
          <w:rFonts w:ascii="宋体" w:eastAsia="宋体" w:hAnsi="宋体" w:hint="eastAsia"/>
          <w:sz w:val="24"/>
          <w:szCs w:val="24"/>
        </w:rPr>
        <w:t>连接管理子系统至工作区</w:t>
      </w:r>
      <w:r w:rsidR="002F19E2" w:rsidRPr="002A2B0C">
        <w:rPr>
          <w:rFonts w:ascii="宋体" w:eastAsia="宋体" w:hAnsi="宋体" w:hint="eastAsia"/>
          <w:sz w:val="24"/>
          <w:szCs w:val="24"/>
        </w:rPr>
        <w:t>,</w:t>
      </w:r>
      <w:r w:rsidR="002F19E2" w:rsidRPr="002A2B0C">
        <w:rPr>
          <w:rFonts w:ascii="宋体" w:eastAsia="宋体" w:hAnsi="宋体" w:hint="eastAsia"/>
          <w:sz w:val="24"/>
          <w:szCs w:val="24"/>
        </w:rPr>
        <w:t>包括水平布线、信息插座、电缆终端及交换。一般采用星形拓扑。一端</w:t>
      </w:r>
      <w:proofErr w:type="gramStart"/>
      <w:r w:rsidR="002F19E2" w:rsidRPr="002A2B0C">
        <w:rPr>
          <w:rFonts w:ascii="宋体" w:eastAsia="宋体" w:hAnsi="宋体" w:hint="eastAsia"/>
          <w:sz w:val="24"/>
          <w:szCs w:val="24"/>
        </w:rPr>
        <w:t>端</w:t>
      </w:r>
      <w:proofErr w:type="gramEnd"/>
      <w:r w:rsidR="002F19E2" w:rsidRPr="002A2B0C">
        <w:rPr>
          <w:rFonts w:ascii="宋体" w:eastAsia="宋体" w:hAnsi="宋体" w:hint="eastAsia"/>
          <w:sz w:val="24"/>
          <w:szCs w:val="24"/>
        </w:rPr>
        <w:t>接于信息插座上，另一端</w:t>
      </w:r>
      <w:r w:rsidR="002F19E2" w:rsidRPr="002A2B0C">
        <w:rPr>
          <w:rFonts w:ascii="宋体" w:eastAsia="宋体" w:hAnsi="宋体" w:hint="eastAsia"/>
          <w:sz w:val="24"/>
          <w:szCs w:val="24"/>
        </w:rPr>
        <w:t>接在本楼（层）的管理配线架上。</w:t>
      </w:r>
    </w:p>
    <w:p w14:paraId="4CCCEFFD" w14:textId="086FCB89" w:rsidR="00000000" w:rsidRPr="002A2B0C" w:rsidRDefault="002A2B0C" w:rsidP="002A2B0C">
      <w:pPr>
        <w:spacing w:line="360" w:lineRule="auto"/>
        <w:ind w:left="1202" w:firstLineChars="200" w:firstLine="480"/>
        <w:jc w:val="left"/>
        <w:rPr>
          <w:rFonts w:ascii="宋体" w:eastAsia="宋体" w:hAnsi="宋体"/>
          <w:sz w:val="24"/>
          <w:szCs w:val="24"/>
        </w:rPr>
      </w:pPr>
      <w:r w:rsidRPr="002A2B0C">
        <w:rPr>
          <w:rFonts w:ascii="宋体" w:eastAsia="宋体" w:hAnsi="宋体" w:hint="eastAsia"/>
          <w:sz w:val="24"/>
          <w:szCs w:val="24"/>
        </w:rPr>
        <w:t>水平布线子系统总是处在一个楼层上，并端接在信息插座或区域布线的中转点上。</w:t>
      </w:r>
    </w:p>
    <w:p w14:paraId="43DFFA52" w14:textId="77777777" w:rsidR="002A2B0C" w:rsidRDefault="002A2B0C" w:rsidP="002A2B0C">
      <w:pPr>
        <w:spacing w:line="360" w:lineRule="auto"/>
        <w:ind w:left="1202" w:firstLineChars="200" w:firstLine="480"/>
        <w:jc w:val="left"/>
        <w:rPr>
          <w:rFonts w:ascii="宋体" w:eastAsia="宋体" w:hAnsi="宋体"/>
          <w:sz w:val="24"/>
          <w:szCs w:val="24"/>
        </w:rPr>
      </w:pPr>
      <w:r w:rsidRPr="002A2B0C">
        <w:rPr>
          <w:rFonts w:ascii="宋体" w:eastAsia="宋体" w:hAnsi="宋体"/>
          <w:sz w:val="24"/>
          <w:szCs w:val="24"/>
        </w:rPr>
        <w:lastRenderedPageBreak/>
        <w:t>它是将干线子系统线路延伸到用户工作区。水平系统布置在同一楼</w:t>
      </w:r>
      <w:r>
        <w:rPr>
          <w:rFonts w:ascii="宋体" w:eastAsia="宋体" w:hAnsi="宋体" w:hint="eastAsia"/>
          <w:sz w:val="24"/>
          <w:szCs w:val="24"/>
        </w:rPr>
        <w:t>。</w:t>
      </w:r>
    </w:p>
    <w:p w14:paraId="0292F46F" w14:textId="77777777" w:rsidR="002A2B0C" w:rsidRPr="002A2B0C" w:rsidRDefault="002A2B0C" w:rsidP="002A2B0C">
      <w:pPr>
        <w:spacing w:line="360" w:lineRule="auto"/>
        <w:ind w:left="1202" w:firstLineChars="200" w:firstLine="480"/>
        <w:jc w:val="left"/>
        <w:rPr>
          <w:rFonts w:ascii="宋体" w:eastAsia="宋体" w:hAnsi="宋体"/>
          <w:sz w:val="24"/>
          <w:szCs w:val="24"/>
        </w:rPr>
      </w:pPr>
      <w:r w:rsidRPr="002A2B0C">
        <w:rPr>
          <w:rFonts w:ascii="宋体" w:eastAsia="宋体" w:hAnsi="宋体" w:hint="eastAsia"/>
          <w:sz w:val="24"/>
          <w:szCs w:val="24"/>
        </w:rPr>
        <w:t>可选择的介质有三种(100欧姆UTP电缆、150欧姆STP电缆及62.5/125微米光缆),最远的延伸距离为90米；工作区与管理子系统的接插线和跨接线总长可达10米。</w:t>
      </w:r>
    </w:p>
    <w:p w14:paraId="2D885A3B" w14:textId="29E3B567" w:rsidR="002A2B0C" w:rsidRPr="002A2B0C" w:rsidRDefault="002A2B0C" w:rsidP="002A2B0C">
      <w:pPr>
        <w:pStyle w:val="a3"/>
        <w:numPr>
          <w:ilvl w:val="0"/>
          <w:numId w:val="8"/>
        </w:numPr>
        <w:spacing w:line="360" w:lineRule="auto"/>
        <w:ind w:firstLineChars="0"/>
        <w:jc w:val="left"/>
        <w:rPr>
          <w:rFonts w:ascii="宋体" w:eastAsia="宋体" w:hAnsi="宋体"/>
          <w:sz w:val="24"/>
          <w:szCs w:val="24"/>
        </w:rPr>
      </w:pPr>
      <w:r w:rsidRPr="002A2B0C">
        <w:rPr>
          <w:rFonts w:ascii="宋体" w:eastAsia="宋体" w:hAnsi="宋体"/>
          <w:sz w:val="24"/>
          <w:szCs w:val="24"/>
        </w:rPr>
        <w:t>管理子系统</w:t>
      </w:r>
    </w:p>
    <w:p w14:paraId="19DFF40A" w14:textId="5AB7F53A" w:rsidR="002A2B0C" w:rsidRDefault="002A2B0C" w:rsidP="002A2B0C">
      <w:pPr>
        <w:spacing w:line="360" w:lineRule="auto"/>
        <w:ind w:left="1202" w:firstLineChars="200" w:firstLine="480"/>
        <w:jc w:val="left"/>
        <w:rPr>
          <w:rFonts w:ascii="宋体" w:eastAsia="宋体" w:hAnsi="宋体"/>
          <w:sz w:val="24"/>
          <w:szCs w:val="24"/>
        </w:rPr>
      </w:pPr>
      <w:r w:rsidRPr="002A2B0C">
        <w:rPr>
          <w:rFonts w:ascii="宋体" w:eastAsia="宋体" w:hAnsi="宋体"/>
          <w:sz w:val="24"/>
          <w:szCs w:val="24"/>
        </w:rPr>
        <w:t xml:space="preserve">是干线子系统和水平子系统的桥梁，同时又可为同层组网提供条件。其中包括双绞线跳线架、跳线。在有光纤需要的布线系统中，还应有光纤跳线架和光纤跳线。当终端设备位置或局域网的结构发生变化时，有时只要改变跳线方式即可解决，而不需重新布线。 </w:t>
      </w:r>
    </w:p>
    <w:p w14:paraId="3EDDA2B4" w14:textId="6589446F" w:rsidR="00000000" w:rsidRPr="002A2B0C" w:rsidRDefault="002A2B0C" w:rsidP="002A2B0C">
      <w:pPr>
        <w:spacing w:line="360" w:lineRule="auto"/>
        <w:ind w:left="1202" w:firstLineChars="200" w:firstLine="480"/>
        <w:jc w:val="left"/>
        <w:rPr>
          <w:rFonts w:ascii="宋体" w:eastAsia="宋体" w:hAnsi="宋体"/>
          <w:sz w:val="24"/>
          <w:szCs w:val="24"/>
        </w:rPr>
      </w:pPr>
      <w:r>
        <w:rPr>
          <w:rFonts w:ascii="宋体" w:eastAsia="宋体" w:hAnsi="宋体" w:hint="eastAsia"/>
          <w:sz w:val="24"/>
          <w:szCs w:val="24"/>
        </w:rPr>
        <w:t>可采</w:t>
      </w:r>
      <w:r w:rsidR="002F19E2" w:rsidRPr="002A2B0C">
        <w:rPr>
          <w:rFonts w:ascii="宋体" w:eastAsia="宋体" w:hAnsi="宋体" w:hint="eastAsia"/>
          <w:sz w:val="24"/>
          <w:szCs w:val="24"/>
        </w:rPr>
        <w:t>用的产品有：铜缆配线架、光纤配线架、数据跳线、光纤跳线。</w:t>
      </w:r>
    </w:p>
    <w:p w14:paraId="0023D412" w14:textId="5C752EC3" w:rsidR="002A2B0C" w:rsidRPr="002A2B0C" w:rsidRDefault="002A2B0C" w:rsidP="002A2B0C">
      <w:pPr>
        <w:pStyle w:val="a3"/>
        <w:numPr>
          <w:ilvl w:val="0"/>
          <w:numId w:val="8"/>
        </w:numPr>
        <w:spacing w:line="360" w:lineRule="auto"/>
        <w:ind w:firstLineChars="0"/>
        <w:jc w:val="left"/>
        <w:rPr>
          <w:rFonts w:ascii="宋体" w:eastAsia="宋体" w:hAnsi="宋体"/>
          <w:sz w:val="24"/>
          <w:szCs w:val="24"/>
        </w:rPr>
      </w:pPr>
      <w:r w:rsidRPr="002A2B0C">
        <w:rPr>
          <w:rFonts w:ascii="宋体" w:eastAsia="宋体" w:hAnsi="宋体" w:hint="eastAsia"/>
          <w:bCs/>
          <w:sz w:val="24"/>
          <w:szCs w:val="24"/>
        </w:rPr>
        <w:t>垂直干线子系统</w:t>
      </w:r>
    </w:p>
    <w:p w14:paraId="3E1F6658" w14:textId="6DE5639B" w:rsidR="002A2B0C" w:rsidRDefault="002A2B0C" w:rsidP="002A2B0C">
      <w:pPr>
        <w:spacing w:line="360" w:lineRule="auto"/>
        <w:ind w:left="1202" w:firstLineChars="200" w:firstLine="480"/>
        <w:jc w:val="left"/>
        <w:rPr>
          <w:rFonts w:ascii="宋体" w:eastAsia="宋体" w:hAnsi="宋体"/>
          <w:sz w:val="24"/>
          <w:szCs w:val="24"/>
        </w:rPr>
      </w:pPr>
      <w:r w:rsidRPr="002A2B0C">
        <w:rPr>
          <w:rFonts w:ascii="宋体" w:eastAsia="宋体" w:hAnsi="宋体"/>
          <w:sz w:val="24"/>
          <w:szCs w:val="24"/>
        </w:rPr>
        <w:t>通常是由主设备间（如计算机房、程控交换机</w:t>
      </w:r>
      <w:r w:rsidRPr="002A2B0C">
        <w:rPr>
          <w:rFonts w:ascii="宋体" w:eastAsia="宋体" w:hAnsi="宋体" w:hint="eastAsia"/>
          <w:sz w:val="24"/>
          <w:szCs w:val="24"/>
        </w:rPr>
        <w:t>房）至各层管理间，采用大对数的电缆馈线或光缆，两端分别</w:t>
      </w:r>
      <w:proofErr w:type="gramStart"/>
      <w:r w:rsidRPr="002A2B0C">
        <w:rPr>
          <w:rFonts w:ascii="宋体" w:eastAsia="宋体" w:hAnsi="宋体" w:hint="eastAsia"/>
          <w:sz w:val="24"/>
          <w:szCs w:val="24"/>
        </w:rPr>
        <w:t>端接到</w:t>
      </w:r>
      <w:proofErr w:type="gramEnd"/>
      <w:r w:rsidRPr="002A2B0C">
        <w:rPr>
          <w:rFonts w:ascii="宋体" w:eastAsia="宋体" w:hAnsi="宋体" w:hint="eastAsia"/>
          <w:sz w:val="24"/>
          <w:szCs w:val="24"/>
        </w:rPr>
        <w:t>设备间和管理间的跳线架上。</w:t>
      </w:r>
      <w:r w:rsidRPr="002A2B0C">
        <w:rPr>
          <w:rFonts w:ascii="宋体" w:eastAsia="宋体" w:hAnsi="宋体"/>
          <w:sz w:val="24"/>
          <w:szCs w:val="24"/>
        </w:rPr>
        <w:t xml:space="preserve"> </w:t>
      </w:r>
    </w:p>
    <w:p w14:paraId="3B2BBC26" w14:textId="3195E9EC" w:rsidR="00000000" w:rsidRDefault="002F19E2" w:rsidP="00CA5375">
      <w:pPr>
        <w:spacing w:line="360" w:lineRule="auto"/>
        <w:ind w:left="1202" w:firstLineChars="200" w:firstLine="480"/>
        <w:jc w:val="left"/>
        <w:rPr>
          <w:rFonts w:ascii="宋体" w:eastAsia="宋体" w:hAnsi="宋体"/>
          <w:sz w:val="24"/>
          <w:szCs w:val="24"/>
        </w:rPr>
      </w:pPr>
      <w:r w:rsidRPr="00CA5375">
        <w:rPr>
          <w:rFonts w:ascii="宋体" w:eastAsia="宋体" w:hAnsi="宋体" w:hint="eastAsia"/>
          <w:sz w:val="24"/>
          <w:szCs w:val="24"/>
        </w:rPr>
        <w:t>数据干线：多模光纤或单模光纤</w:t>
      </w:r>
      <w:r w:rsidRPr="00CA5375">
        <w:rPr>
          <w:rFonts w:ascii="宋体" w:eastAsia="宋体" w:hAnsi="宋体"/>
          <w:sz w:val="24"/>
          <w:szCs w:val="24"/>
        </w:rPr>
        <w:t>(220m,550m,2km</w:t>
      </w:r>
      <w:r w:rsidRPr="00CA5375">
        <w:rPr>
          <w:rFonts w:ascii="宋体" w:eastAsia="宋体" w:hAnsi="宋体" w:hint="eastAsia"/>
          <w:sz w:val="24"/>
          <w:szCs w:val="24"/>
        </w:rPr>
        <w:t>及以上</w:t>
      </w:r>
      <w:r w:rsidRPr="00CA5375">
        <w:rPr>
          <w:rFonts w:ascii="宋体" w:eastAsia="宋体" w:hAnsi="宋体"/>
          <w:sz w:val="24"/>
          <w:szCs w:val="24"/>
        </w:rPr>
        <w:t>)</w:t>
      </w:r>
      <w:r w:rsidRPr="00CA5375">
        <w:rPr>
          <w:rFonts w:ascii="宋体" w:eastAsia="宋体" w:hAnsi="宋体" w:hint="eastAsia"/>
          <w:sz w:val="24"/>
          <w:szCs w:val="24"/>
        </w:rPr>
        <w:t>。</w:t>
      </w:r>
    </w:p>
    <w:p w14:paraId="5F3BC246" w14:textId="5F510EA8" w:rsidR="00CA5375" w:rsidRDefault="00CA5375" w:rsidP="00CA5375">
      <w:pPr>
        <w:spacing w:line="360" w:lineRule="auto"/>
        <w:jc w:val="center"/>
        <w:rPr>
          <w:rFonts w:ascii="宋体" w:eastAsia="宋体" w:hAnsi="宋体"/>
          <w:sz w:val="24"/>
          <w:szCs w:val="24"/>
        </w:rPr>
      </w:pPr>
      <w:r>
        <w:rPr>
          <w:noProof/>
        </w:rPr>
        <w:drawing>
          <wp:inline distT="0" distB="0" distL="0" distR="0" wp14:anchorId="5F3B5BE8" wp14:editId="5B58235A">
            <wp:extent cx="5274310" cy="14497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449705"/>
                    </a:xfrm>
                    <a:prstGeom prst="rect">
                      <a:avLst/>
                    </a:prstGeom>
                  </pic:spPr>
                </pic:pic>
              </a:graphicData>
            </a:graphic>
          </wp:inline>
        </w:drawing>
      </w:r>
    </w:p>
    <w:p w14:paraId="4A2EB27E" w14:textId="11057CE7" w:rsidR="00CA5375" w:rsidRPr="00CA5375" w:rsidRDefault="00CA5375" w:rsidP="00CA5375">
      <w:pPr>
        <w:ind w:firstLineChars="140" w:firstLine="252"/>
        <w:jc w:val="center"/>
        <w:rPr>
          <w:rFonts w:ascii="宋体" w:eastAsia="宋体" w:hAnsi="宋体"/>
          <w:sz w:val="18"/>
          <w:szCs w:val="18"/>
        </w:rPr>
      </w:pPr>
      <w:r w:rsidRPr="00CA5375">
        <w:rPr>
          <w:rFonts w:ascii="宋体" w:eastAsia="宋体" w:hAnsi="宋体" w:hint="eastAsia"/>
          <w:sz w:val="18"/>
          <w:szCs w:val="18"/>
        </w:rPr>
        <w:t>图1</w:t>
      </w:r>
      <w:r w:rsidRPr="00CA5375">
        <w:rPr>
          <w:rFonts w:ascii="宋体" w:eastAsia="宋体" w:hAnsi="宋体"/>
          <w:sz w:val="18"/>
          <w:szCs w:val="18"/>
        </w:rPr>
        <w:t xml:space="preserve">-1 </w:t>
      </w:r>
      <w:r w:rsidRPr="00CA5375">
        <w:rPr>
          <w:rFonts w:ascii="宋体" w:eastAsia="宋体" w:hAnsi="宋体" w:hint="eastAsia"/>
          <w:bCs/>
          <w:sz w:val="18"/>
          <w:szCs w:val="18"/>
        </w:rPr>
        <w:t>垂直干线子系统中的电缆</w:t>
      </w:r>
      <w:proofErr w:type="gramStart"/>
      <w:r w:rsidRPr="00CA5375">
        <w:rPr>
          <w:rFonts w:ascii="宋体" w:eastAsia="宋体" w:hAnsi="宋体" w:hint="eastAsia"/>
          <w:bCs/>
          <w:sz w:val="18"/>
          <w:szCs w:val="18"/>
        </w:rPr>
        <w:t>孔方法</w:t>
      </w:r>
      <w:proofErr w:type="gramEnd"/>
      <w:r w:rsidRPr="00CA5375">
        <w:rPr>
          <w:rFonts w:ascii="宋体" w:eastAsia="宋体" w:hAnsi="宋体" w:hint="eastAsia"/>
          <w:bCs/>
          <w:sz w:val="18"/>
          <w:szCs w:val="18"/>
        </w:rPr>
        <w:t>与电缆井方法</w:t>
      </w:r>
    </w:p>
    <w:p w14:paraId="3DEA9686" w14:textId="168FE8D3" w:rsidR="002A2B0C" w:rsidRPr="002A2B0C" w:rsidRDefault="002A2B0C" w:rsidP="002A2B0C">
      <w:pPr>
        <w:pStyle w:val="a3"/>
        <w:numPr>
          <w:ilvl w:val="0"/>
          <w:numId w:val="8"/>
        </w:numPr>
        <w:spacing w:line="360" w:lineRule="auto"/>
        <w:ind w:firstLineChars="0"/>
        <w:jc w:val="left"/>
        <w:rPr>
          <w:rFonts w:ascii="宋体" w:eastAsia="宋体" w:hAnsi="宋体"/>
          <w:sz w:val="24"/>
          <w:szCs w:val="24"/>
        </w:rPr>
      </w:pPr>
      <w:r w:rsidRPr="002A2B0C">
        <w:rPr>
          <w:rFonts w:ascii="宋体" w:eastAsia="宋体" w:hAnsi="宋体"/>
          <w:sz w:val="24"/>
          <w:szCs w:val="24"/>
        </w:rPr>
        <w:t>设备间子系统</w:t>
      </w:r>
    </w:p>
    <w:p w14:paraId="3FC0A087" w14:textId="77777777" w:rsidR="00000000" w:rsidRPr="00CA5375" w:rsidRDefault="002F19E2" w:rsidP="00CA5375">
      <w:pPr>
        <w:spacing w:line="360" w:lineRule="auto"/>
        <w:ind w:left="1202" w:firstLineChars="200" w:firstLine="480"/>
        <w:jc w:val="left"/>
        <w:rPr>
          <w:rFonts w:ascii="宋体" w:eastAsia="宋体" w:hAnsi="宋体"/>
          <w:sz w:val="24"/>
          <w:szCs w:val="24"/>
        </w:rPr>
      </w:pPr>
      <w:r w:rsidRPr="00CA5375">
        <w:rPr>
          <w:rFonts w:ascii="宋体" w:eastAsia="宋体" w:hAnsi="宋体" w:hint="eastAsia"/>
          <w:sz w:val="24"/>
          <w:szCs w:val="24"/>
        </w:rPr>
        <w:t>是整个配线系统的中心单元，它通过中央主配线架把各种不同的设备连接</w:t>
      </w:r>
      <w:r w:rsidRPr="00CA5375">
        <w:rPr>
          <w:rFonts w:ascii="宋体" w:eastAsia="宋体" w:hAnsi="宋体" w:hint="eastAsia"/>
          <w:sz w:val="24"/>
          <w:szCs w:val="24"/>
        </w:rPr>
        <w:t>起来。同时提供楼宇间主干、广域网、公共电话网的入户接口。</w:t>
      </w:r>
    </w:p>
    <w:p w14:paraId="612E2363" w14:textId="639E5BB6" w:rsidR="002A2B0C" w:rsidRPr="002A2B0C" w:rsidRDefault="002A2B0C" w:rsidP="002A2B0C">
      <w:pPr>
        <w:spacing w:line="360" w:lineRule="auto"/>
        <w:ind w:left="1202" w:firstLineChars="200" w:firstLine="480"/>
        <w:jc w:val="left"/>
        <w:rPr>
          <w:rFonts w:ascii="宋体" w:eastAsia="宋体" w:hAnsi="宋体"/>
          <w:sz w:val="24"/>
          <w:szCs w:val="24"/>
        </w:rPr>
      </w:pPr>
      <w:r w:rsidRPr="002A2B0C">
        <w:rPr>
          <w:rFonts w:ascii="宋体" w:eastAsia="宋体" w:hAnsi="宋体"/>
          <w:sz w:val="24"/>
          <w:szCs w:val="24"/>
        </w:rPr>
        <w:t>由设备间中的电缆、连接跳线架及相关支撑硬件、防雷电保护</w:t>
      </w:r>
      <w:r w:rsidRPr="002A2B0C">
        <w:rPr>
          <w:rFonts w:ascii="宋体" w:eastAsia="宋体" w:hAnsi="宋体"/>
          <w:sz w:val="24"/>
          <w:szCs w:val="24"/>
        </w:rPr>
        <w:lastRenderedPageBreak/>
        <w:t xml:space="preserve">装置等构成。较理想的设置是把计算机房、交换机房等设备间设计在同一楼层中，这样既便于管理，又节省投资，也可根据建筑物的具体情况设计多个设备间。 </w:t>
      </w:r>
    </w:p>
    <w:p w14:paraId="0C0C0733" w14:textId="3DBE100D" w:rsidR="002A2B0C" w:rsidRPr="002A2B0C" w:rsidRDefault="002A2B0C" w:rsidP="002A2B0C">
      <w:pPr>
        <w:pStyle w:val="a3"/>
        <w:numPr>
          <w:ilvl w:val="0"/>
          <w:numId w:val="8"/>
        </w:numPr>
        <w:spacing w:line="360" w:lineRule="auto"/>
        <w:ind w:firstLineChars="0"/>
        <w:jc w:val="left"/>
        <w:rPr>
          <w:rFonts w:ascii="宋体" w:eastAsia="宋体" w:hAnsi="宋体"/>
          <w:sz w:val="24"/>
          <w:szCs w:val="24"/>
        </w:rPr>
      </w:pPr>
      <w:r w:rsidRPr="002A2B0C">
        <w:rPr>
          <w:rFonts w:ascii="宋体" w:eastAsia="宋体" w:hAnsi="宋体"/>
          <w:sz w:val="24"/>
          <w:szCs w:val="24"/>
        </w:rPr>
        <w:t>建筑群子系统</w:t>
      </w:r>
    </w:p>
    <w:p w14:paraId="062EF19E" w14:textId="1DE24209" w:rsidR="00FA29E5" w:rsidRPr="002A2B0C" w:rsidRDefault="002A2B0C" w:rsidP="002A2B0C">
      <w:pPr>
        <w:spacing w:line="360" w:lineRule="auto"/>
        <w:ind w:left="1202" w:firstLineChars="200" w:firstLine="480"/>
        <w:jc w:val="left"/>
        <w:rPr>
          <w:rFonts w:ascii="宋体" w:eastAsia="宋体" w:hAnsi="宋体" w:hint="eastAsia"/>
          <w:sz w:val="24"/>
          <w:szCs w:val="24"/>
        </w:rPr>
      </w:pPr>
      <w:r w:rsidRPr="002A2B0C">
        <w:rPr>
          <w:rFonts w:ascii="宋体" w:eastAsia="宋体" w:hAnsi="宋体"/>
          <w:sz w:val="24"/>
          <w:szCs w:val="24"/>
        </w:rPr>
        <w:t>将多个建筑物的数据信号连接一体的布线系统。是采用可架空安装或地下电缆管道（或直埋）敷设的铜缆和光缆，以及防止电缆的浪涌电压进入建筑物的电气保护装置。</w:t>
      </w:r>
    </w:p>
    <w:p w14:paraId="008DFB3D" w14:textId="7C2B64D0" w:rsidR="00B800A6" w:rsidRDefault="00B800A6" w:rsidP="00B800A6">
      <w:pPr>
        <w:pStyle w:val="a3"/>
        <w:numPr>
          <w:ilvl w:val="0"/>
          <w:numId w:val="1"/>
        </w:numPr>
        <w:ind w:firstLineChars="0"/>
        <w:jc w:val="left"/>
        <w:rPr>
          <w:rFonts w:ascii="宋体" w:eastAsia="宋体" w:hAnsi="宋体"/>
          <w:b/>
          <w:bCs/>
          <w:sz w:val="28"/>
          <w:szCs w:val="28"/>
        </w:rPr>
      </w:pPr>
      <w:r>
        <w:rPr>
          <w:rFonts w:ascii="宋体" w:eastAsia="宋体" w:hAnsi="宋体" w:hint="eastAsia"/>
          <w:b/>
          <w:bCs/>
          <w:sz w:val="28"/>
          <w:szCs w:val="28"/>
        </w:rPr>
        <w:t>智慧我家布线系统</w:t>
      </w:r>
    </w:p>
    <w:p w14:paraId="61EBFA1F" w14:textId="77777777" w:rsidR="00B800A6" w:rsidRPr="00CA5375" w:rsidRDefault="00B800A6" w:rsidP="00066694">
      <w:pPr>
        <w:pStyle w:val="a3"/>
        <w:numPr>
          <w:ilvl w:val="0"/>
          <w:numId w:val="15"/>
        </w:numPr>
        <w:ind w:firstLineChars="0"/>
        <w:jc w:val="left"/>
        <w:rPr>
          <w:rFonts w:ascii="宋体" w:eastAsia="宋体" w:hAnsi="宋体"/>
          <w:b/>
          <w:sz w:val="28"/>
          <w:szCs w:val="28"/>
        </w:rPr>
      </w:pPr>
      <w:r w:rsidRPr="00CA5375">
        <w:rPr>
          <w:rFonts w:ascii="宋体" w:eastAsia="宋体" w:hAnsi="宋体" w:hint="eastAsia"/>
          <w:b/>
          <w:sz w:val="28"/>
          <w:szCs w:val="28"/>
        </w:rPr>
        <w:t>三居室户型图</w:t>
      </w:r>
    </w:p>
    <w:p w14:paraId="34E7627C" w14:textId="76BDBC83" w:rsidR="00B800A6" w:rsidRPr="00CA5375" w:rsidRDefault="00B800A6" w:rsidP="00CA5375">
      <w:pPr>
        <w:spacing w:line="360" w:lineRule="auto"/>
        <w:ind w:firstLineChars="200" w:firstLine="480"/>
        <w:jc w:val="left"/>
        <w:rPr>
          <w:rFonts w:ascii="宋体" w:eastAsia="宋体" w:hAnsi="宋体"/>
          <w:sz w:val="24"/>
          <w:szCs w:val="24"/>
        </w:rPr>
      </w:pPr>
      <w:r w:rsidRPr="00CA5375">
        <w:rPr>
          <w:rFonts w:ascii="宋体" w:eastAsia="宋体" w:hAnsi="宋体" w:hint="eastAsia"/>
          <w:sz w:val="24"/>
          <w:szCs w:val="24"/>
        </w:rPr>
        <w:t>本文选择了</w:t>
      </w:r>
      <w:r w:rsidR="00CA5375">
        <w:rPr>
          <w:rFonts w:ascii="宋体" w:eastAsia="宋体" w:hAnsi="宋体" w:hint="eastAsia"/>
          <w:sz w:val="24"/>
          <w:szCs w:val="24"/>
        </w:rPr>
        <w:t>自家</w:t>
      </w:r>
      <w:r w:rsidRPr="00CA5375">
        <w:rPr>
          <w:rFonts w:ascii="宋体" w:eastAsia="宋体" w:hAnsi="宋体" w:hint="eastAsia"/>
          <w:sz w:val="24"/>
          <w:szCs w:val="24"/>
        </w:rPr>
        <w:t>的户型图，将其作为后面设计布线系统的对象。</w:t>
      </w:r>
    </w:p>
    <w:p w14:paraId="2BBA1194" w14:textId="0798643A" w:rsidR="00B800A6" w:rsidRPr="00CA5375" w:rsidRDefault="00CA5375" w:rsidP="00CA5375">
      <w:pPr>
        <w:jc w:val="center"/>
        <w:rPr>
          <w:rFonts w:ascii="宋体" w:eastAsia="宋体" w:hAnsi="宋体"/>
          <w:sz w:val="28"/>
          <w:szCs w:val="28"/>
        </w:rPr>
      </w:pPr>
      <w:r>
        <w:rPr>
          <w:rFonts w:ascii="宋体" w:eastAsia="宋体" w:hAnsi="宋体"/>
          <w:noProof/>
          <w:sz w:val="28"/>
          <w:szCs w:val="28"/>
        </w:rPr>
        <w:drawing>
          <wp:inline distT="0" distB="0" distL="0" distR="0" wp14:anchorId="7C49B373" wp14:editId="5317EBD5">
            <wp:extent cx="5274310" cy="527431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酷家乐装修网--户型图.jpg"/>
                    <pic:cNvPicPr/>
                  </pic:nvPicPr>
                  <pic:blipFill>
                    <a:blip r:embed="rId7">
                      <a:extLst>
                        <a:ext uri="{28A0092B-C50C-407E-A947-70E740481C1C}">
                          <a14:useLocalDpi xmlns:a14="http://schemas.microsoft.com/office/drawing/2010/main" val="0"/>
                        </a:ext>
                      </a:extLst>
                    </a:blip>
                    <a:stretch>
                      <a:fillRect/>
                    </a:stretch>
                  </pic:blipFill>
                  <pic:spPr>
                    <a:xfrm>
                      <a:off x="0" y="0"/>
                      <a:ext cx="5274310" cy="5274310"/>
                    </a:xfrm>
                    <a:prstGeom prst="rect">
                      <a:avLst/>
                    </a:prstGeom>
                  </pic:spPr>
                </pic:pic>
              </a:graphicData>
            </a:graphic>
          </wp:inline>
        </w:drawing>
      </w:r>
    </w:p>
    <w:p w14:paraId="1C412F23" w14:textId="77777777" w:rsidR="00B800A6" w:rsidRPr="00CA5375" w:rsidRDefault="00B800A6" w:rsidP="00CA5375">
      <w:pPr>
        <w:ind w:firstLineChars="140" w:firstLine="252"/>
        <w:jc w:val="center"/>
        <w:rPr>
          <w:rFonts w:ascii="宋体" w:eastAsia="宋体" w:hAnsi="宋体"/>
          <w:sz w:val="18"/>
          <w:szCs w:val="18"/>
        </w:rPr>
      </w:pPr>
      <w:r w:rsidRPr="00CA5375">
        <w:rPr>
          <w:rFonts w:ascii="宋体" w:eastAsia="宋体" w:hAnsi="宋体" w:hint="eastAsia"/>
          <w:sz w:val="18"/>
          <w:szCs w:val="18"/>
        </w:rPr>
        <w:t>图2</w:t>
      </w:r>
      <w:r w:rsidRPr="00CA5375">
        <w:rPr>
          <w:rFonts w:ascii="宋体" w:eastAsia="宋体" w:hAnsi="宋体"/>
          <w:sz w:val="18"/>
          <w:szCs w:val="18"/>
        </w:rPr>
        <w:t xml:space="preserve">-1 </w:t>
      </w:r>
      <w:r w:rsidRPr="00CA5375">
        <w:rPr>
          <w:rFonts w:ascii="宋体" w:eastAsia="宋体" w:hAnsi="宋体" w:hint="eastAsia"/>
          <w:sz w:val="18"/>
          <w:szCs w:val="18"/>
        </w:rPr>
        <w:t>三居室户型图</w:t>
      </w:r>
    </w:p>
    <w:p w14:paraId="0BBA196D" w14:textId="77777777" w:rsidR="00B800A6" w:rsidRPr="0037065B" w:rsidRDefault="00B800A6" w:rsidP="0037065B">
      <w:pPr>
        <w:spacing w:line="360" w:lineRule="auto"/>
        <w:ind w:firstLineChars="200" w:firstLine="480"/>
        <w:jc w:val="left"/>
        <w:rPr>
          <w:rFonts w:ascii="宋体" w:eastAsia="宋体" w:hAnsi="宋体"/>
          <w:sz w:val="24"/>
          <w:szCs w:val="24"/>
        </w:rPr>
      </w:pPr>
      <w:r w:rsidRPr="0037065B">
        <w:rPr>
          <w:rFonts w:ascii="宋体" w:eastAsia="宋体" w:hAnsi="宋体" w:hint="eastAsia"/>
          <w:sz w:val="24"/>
          <w:szCs w:val="24"/>
        </w:rPr>
        <w:lastRenderedPageBreak/>
        <w:t>将该布局图进行简化，得到简化图如下：</w:t>
      </w:r>
    </w:p>
    <w:p w14:paraId="7D6E178D" w14:textId="0DC69992" w:rsidR="00B800A6" w:rsidRDefault="0037065B" w:rsidP="00B800A6">
      <w:r>
        <w:rPr>
          <w:noProof/>
        </w:rPr>
        <w:drawing>
          <wp:inline distT="0" distB="0" distL="0" distR="0" wp14:anchorId="16FE2519" wp14:editId="73F6ACB1">
            <wp:extent cx="5274310" cy="52387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238750"/>
                    </a:xfrm>
                    <a:prstGeom prst="rect">
                      <a:avLst/>
                    </a:prstGeom>
                  </pic:spPr>
                </pic:pic>
              </a:graphicData>
            </a:graphic>
          </wp:inline>
        </w:drawing>
      </w:r>
    </w:p>
    <w:p w14:paraId="038A7BD4" w14:textId="77777777" w:rsidR="00B800A6" w:rsidRPr="0037065B" w:rsidRDefault="00B800A6" w:rsidP="0037065B">
      <w:pPr>
        <w:ind w:firstLineChars="140" w:firstLine="252"/>
        <w:jc w:val="center"/>
        <w:rPr>
          <w:rFonts w:ascii="宋体" w:eastAsia="宋体" w:hAnsi="宋体"/>
          <w:sz w:val="18"/>
          <w:szCs w:val="18"/>
        </w:rPr>
      </w:pPr>
      <w:r w:rsidRPr="0037065B">
        <w:rPr>
          <w:rFonts w:ascii="宋体" w:eastAsia="宋体" w:hAnsi="宋体" w:hint="eastAsia"/>
          <w:sz w:val="18"/>
          <w:szCs w:val="18"/>
        </w:rPr>
        <w:t>图2</w:t>
      </w:r>
      <w:r w:rsidRPr="0037065B">
        <w:rPr>
          <w:rFonts w:ascii="宋体" w:eastAsia="宋体" w:hAnsi="宋体"/>
          <w:sz w:val="18"/>
          <w:szCs w:val="18"/>
        </w:rPr>
        <w:t xml:space="preserve">-2 </w:t>
      </w:r>
      <w:r w:rsidRPr="0037065B">
        <w:rPr>
          <w:rFonts w:ascii="宋体" w:eastAsia="宋体" w:hAnsi="宋体" w:hint="eastAsia"/>
          <w:sz w:val="18"/>
          <w:szCs w:val="18"/>
        </w:rPr>
        <w:t>三居室简化图</w:t>
      </w:r>
    </w:p>
    <w:p w14:paraId="22300ADA" w14:textId="24CD8014" w:rsidR="0037065B" w:rsidRDefault="0037065B" w:rsidP="00066694">
      <w:pPr>
        <w:pStyle w:val="a3"/>
        <w:numPr>
          <w:ilvl w:val="0"/>
          <w:numId w:val="15"/>
        </w:numPr>
        <w:ind w:firstLineChars="0"/>
        <w:jc w:val="left"/>
        <w:rPr>
          <w:rFonts w:ascii="宋体" w:eastAsia="宋体" w:hAnsi="宋体"/>
          <w:sz w:val="24"/>
          <w:szCs w:val="24"/>
        </w:rPr>
      </w:pPr>
      <w:r w:rsidRPr="00066694">
        <w:rPr>
          <w:rFonts w:ascii="宋体" w:eastAsia="宋体" w:hAnsi="宋体" w:hint="eastAsia"/>
          <w:b/>
          <w:sz w:val="28"/>
          <w:szCs w:val="28"/>
        </w:rPr>
        <w:t>具体需求</w:t>
      </w:r>
    </w:p>
    <w:p w14:paraId="7FBA6998" w14:textId="3189488C" w:rsidR="0037065B" w:rsidRDefault="0037065B" w:rsidP="00861E8F">
      <w:pPr>
        <w:spacing w:line="360" w:lineRule="auto"/>
        <w:ind w:firstLineChars="200" w:firstLine="480"/>
        <w:jc w:val="left"/>
        <w:rPr>
          <w:rFonts w:ascii="宋体" w:eastAsia="宋体" w:hAnsi="宋体"/>
          <w:sz w:val="24"/>
          <w:szCs w:val="24"/>
        </w:rPr>
      </w:pPr>
      <w:r w:rsidRPr="0037065B">
        <w:rPr>
          <w:rFonts w:ascii="宋体" w:eastAsia="宋体" w:hAnsi="宋体"/>
          <w:sz w:val="24"/>
          <w:szCs w:val="24"/>
        </w:rPr>
        <w:t>网络覆盖：主</w:t>
      </w:r>
      <w:r>
        <w:rPr>
          <w:rFonts w:ascii="宋体" w:eastAsia="宋体" w:hAnsi="宋体" w:hint="eastAsia"/>
          <w:sz w:val="24"/>
          <w:szCs w:val="24"/>
        </w:rPr>
        <w:t>次</w:t>
      </w:r>
      <w:r w:rsidRPr="0037065B">
        <w:rPr>
          <w:rFonts w:ascii="宋体" w:eastAsia="宋体" w:hAnsi="宋体"/>
          <w:sz w:val="24"/>
          <w:szCs w:val="24"/>
        </w:rPr>
        <w:t>卧、</w:t>
      </w:r>
      <w:r>
        <w:rPr>
          <w:rFonts w:ascii="宋体" w:eastAsia="宋体" w:hAnsi="宋体" w:hint="eastAsia"/>
          <w:sz w:val="24"/>
          <w:szCs w:val="24"/>
        </w:rPr>
        <w:t>客餐</w:t>
      </w:r>
      <w:r w:rsidRPr="0037065B">
        <w:rPr>
          <w:rFonts w:ascii="宋体" w:eastAsia="宋体" w:hAnsi="宋体"/>
          <w:sz w:val="24"/>
          <w:szCs w:val="24"/>
        </w:rPr>
        <w:t xml:space="preserve">厅 </w:t>
      </w:r>
    </w:p>
    <w:p w14:paraId="08596809" w14:textId="0BB8DED8" w:rsidR="0037065B" w:rsidRDefault="0037065B" w:rsidP="00861E8F">
      <w:pPr>
        <w:spacing w:line="360" w:lineRule="auto"/>
        <w:ind w:firstLineChars="200" w:firstLine="480"/>
        <w:jc w:val="left"/>
        <w:rPr>
          <w:rFonts w:ascii="宋体" w:eastAsia="宋体" w:hAnsi="宋体"/>
          <w:sz w:val="24"/>
          <w:szCs w:val="24"/>
        </w:rPr>
      </w:pPr>
      <w:r w:rsidRPr="0037065B">
        <w:rPr>
          <w:rFonts w:ascii="宋体" w:eastAsia="宋体" w:hAnsi="宋体"/>
          <w:sz w:val="24"/>
          <w:szCs w:val="24"/>
        </w:rPr>
        <w:t>电话：主卧、</w:t>
      </w:r>
      <w:r>
        <w:rPr>
          <w:rFonts w:ascii="宋体" w:eastAsia="宋体" w:hAnsi="宋体" w:hint="eastAsia"/>
          <w:sz w:val="24"/>
          <w:szCs w:val="24"/>
        </w:rPr>
        <w:t>客餐</w:t>
      </w:r>
      <w:r w:rsidRPr="0037065B">
        <w:rPr>
          <w:rFonts w:ascii="宋体" w:eastAsia="宋体" w:hAnsi="宋体"/>
          <w:sz w:val="24"/>
          <w:szCs w:val="24"/>
        </w:rPr>
        <w:t>厅</w:t>
      </w:r>
      <w:r w:rsidRPr="0037065B">
        <w:rPr>
          <w:rFonts w:ascii="宋体" w:eastAsia="宋体" w:hAnsi="宋体"/>
          <w:sz w:val="24"/>
          <w:szCs w:val="24"/>
        </w:rPr>
        <w:t xml:space="preserve"> </w:t>
      </w:r>
    </w:p>
    <w:p w14:paraId="2BB06473" w14:textId="792FBAE1" w:rsidR="0037065B" w:rsidRDefault="0037065B" w:rsidP="00861E8F">
      <w:pPr>
        <w:spacing w:line="360" w:lineRule="auto"/>
        <w:ind w:firstLineChars="200" w:firstLine="480"/>
        <w:jc w:val="left"/>
        <w:rPr>
          <w:rFonts w:ascii="宋体" w:eastAsia="宋体" w:hAnsi="宋体"/>
          <w:sz w:val="24"/>
          <w:szCs w:val="24"/>
        </w:rPr>
      </w:pPr>
      <w:r w:rsidRPr="0037065B">
        <w:rPr>
          <w:rFonts w:ascii="宋体" w:eastAsia="宋体" w:hAnsi="宋体"/>
          <w:sz w:val="24"/>
          <w:szCs w:val="24"/>
        </w:rPr>
        <w:t>监控：主客卧、</w:t>
      </w:r>
      <w:r>
        <w:rPr>
          <w:rFonts w:ascii="宋体" w:eastAsia="宋体" w:hAnsi="宋体" w:hint="eastAsia"/>
          <w:sz w:val="24"/>
          <w:szCs w:val="24"/>
        </w:rPr>
        <w:t>客餐</w:t>
      </w:r>
      <w:r w:rsidRPr="0037065B">
        <w:rPr>
          <w:rFonts w:ascii="宋体" w:eastAsia="宋体" w:hAnsi="宋体"/>
          <w:sz w:val="24"/>
          <w:szCs w:val="24"/>
        </w:rPr>
        <w:t>厅</w:t>
      </w:r>
      <w:r w:rsidRPr="0037065B">
        <w:rPr>
          <w:rFonts w:ascii="宋体" w:eastAsia="宋体" w:hAnsi="宋体"/>
          <w:sz w:val="24"/>
          <w:szCs w:val="24"/>
        </w:rPr>
        <w:t>、</w:t>
      </w:r>
      <w:r>
        <w:rPr>
          <w:rFonts w:ascii="宋体" w:eastAsia="宋体" w:hAnsi="宋体" w:hint="eastAsia"/>
          <w:sz w:val="24"/>
          <w:szCs w:val="24"/>
        </w:rPr>
        <w:t>阳台</w:t>
      </w:r>
      <w:r w:rsidRPr="0037065B">
        <w:rPr>
          <w:rFonts w:ascii="宋体" w:eastAsia="宋体" w:hAnsi="宋体"/>
          <w:sz w:val="24"/>
          <w:szCs w:val="24"/>
        </w:rPr>
        <w:t xml:space="preserve"> </w:t>
      </w:r>
    </w:p>
    <w:p w14:paraId="0E325334" w14:textId="5A039585" w:rsidR="0037065B" w:rsidRDefault="0037065B" w:rsidP="00861E8F">
      <w:pPr>
        <w:spacing w:line="360" w:lineRule="auto"/>
        <w:ind w:firstLineChars="200" w:firstLine="480"/>
        <w:jc w:val="left"/>
        <w:rPr>
          <w:rFonts w:ascii="宋体" w:eastAsia="宋体" w:hAnsi="宋体"/>
          <w:sz w:val="24"/>
          <w:szCs w:val="24"/>
        </w:rPr>
      </w:pPr>
      <w:r w:rsidRPr="0037065B">
        <w:rPr>
          <w:rFonts w:ascii="宋体" w:eastAsia="宋体" w:hAnsi="宋体"/>
          <w:sz w:val="24"/>
          <w:szCs w:val="24"/>
        </w:rPr>
        <w:t>有线电视：主卧、客</w:t>
      </w:r>
      <w:r w:rsidR="002F19E2">
        <w:rPr>
          <w:rFonts w:ascii="宋体" w:eastAsia="宋体" w:hAnsi="宋体" w:hint="eastAsia"/>
          <w:sz w:val="24"/>
          <w:szCs w:val="24"/>
        </w:rPr>
        <w:t>餐</w:t>
      </w:r>
      <w:r w:rsidRPr="0037065B">
        <w:rPr>
          <w:rFonts w:ascii="宋体" w:eastAsia="宋体" w:hAnsi="宋体"/>
          <w:sz w:val="24"/>
          <w:szCs w:val="24"/>
        </w:rPr>
        <w:t xml:space="preserve">厅 </w:t>
      </w:r>
    </w:p>
    <w:p w14:paraId="399D1133" w14:textId="35DC2567" w:rsidR="0037065B" w:rsidRDefault="0037065B" w:rsidP="00861E8F">
      <w:pPr>
        <w:spacing w:line="360" w:lineRule="auto"/>
        <w:ind w:firstLineChars="200" w:firstLine="480"/>
        <w:jc w:val="left"/>
        <w:rPr>
          <w:rFonts w:ascii="宋体" w:eastAsia="宋体" w:hAnsi="宋体"/>
          <w:sz w:val="24"/>
          <w:szCs w:val="24"/>
        </w:rPr>
      </w:pPr>
      <w:r w:rsidRPr="0037065B">
        <w:rPr>
          <w:rFonts w:ascii="宋体" w:eastAsia="宋体" w:hAnsi="宋体"/>
          <w:sz w:val="24"/>
          <w:szCs w:val="24"/>
        </w:rPr>
        <w:t>音响：主客卧、</w:t>
      </w:r>
      <w:r>
        <w:rPr>
          <w:rFonts w:ascii="宋体" w:eastAsia="宋体" w:hAnsi="宋体" w:hint="eastAsia"/>
          <w:sz w:val="24"/>
          <w:szCs w:val="24"/>
        </w:rPr>
        <w:t>客餐</w:t>
      </w:r>
      <w:r w:rsidRPr="0037065B">
        <w:rPr>
          <w:rFonts w:ascii="宋体" w:eastAsia="宋体" w:hAnsi="宋体"/>
          <w:sz w:val="24"/>
          <w:szCs w:val="24"/>
        </w:rPr>
        <w:t>厅</w:t>
      </w:r>
    </w:p>
    <w:p w14:paraId="16D1BA26" w14:textId="6184FC2B" w:rsidR="00B800A6" w:rsidRPr="00066694" w:rsidRDefault="002F19E2" w:rsidP="00066694">
      <w:pPr>
        <w:pStyle w:val="a3"/>
        <w:numPr>
          <w:ilvl w:val="0"/>
          <w:numId w:val="15"/>
        </w:numPr>
        <w:ind w:firstLineChars="0"/>
        <w:jc w:val="left"/>
        <w:rPr>
          <w:rFonts w:ascii="宋体" w:eastAsia="宋体" w:hAnsi="宋体"/>
          <w:b/>
          <w:sz w:val="28"/>
          <w:szCs w:val="28"/>
        </w:rPr>
      </w:pPr>
      <w:r>
        <w:rPr>
          <w:rFonts w:ascii="宋体" w:eastAsia="宋体" w:hAnsi="宋体" w:hint="eastAsia"/>
          <w:b/>
          <w:sz w:val="28"/>
          <w:szCs w:val="28"/>
        </w:rPr>
        <w:t>综合布线模块</w:t>
      </w:r>
    </w:p>
    <w:p w14:paraId="06DF13AF" w14:textId="77777777" w:rsidR="00B800A6" w:rsidRPr="00861E8F" w:rsidRDefault="00B800A6" w:rsidP="00861E8F">
      <w:pPr>
        <w:pStyle w:val="a3"/>
        <w:numPr>
          <w:ilvl w:val="0"/>
          <w:numId w:val="16"/>
        </w:numPr>
        <w:spacing w:line="360" w:lineRule="auto"/>
        <w:ind w:firstLineChars="0"/>
        <w:jc w:val="left"/>
        <w:rPr>
          <w:rFonts w:ascii="宋体" w:eastAsia="宋体" w:hAnsi="宋体"/>
          <w:sz w:val="24"/>
          <w:szCs w:val="24"/>
        </w:rPr>
      </w:pPr>
      <w:r w:rsidRPr="00861E8F">
        <w:rPr>
          <w:rFonts w:ascii="宋体" w:eastAsia="宋体" w:hAnsi="宋体" w:hint="eastAsia"/>
          <w:sz w:val="24"/>
          <w:szCs w:val="24"/>
        </w:rPr>
        <w:t>网线模块</w:t>
      </w:r>
    </w:p>
    <w:p w14:paraId="3702C5D1" w14:textId="41B84AFB" w:rsidR="00B800A6" w:rsidRDefault="00B800A6" w:rsidP="00861E8F">
      <w:pPr>
        <w:spacing w:line="360" w:lineRule="auto"/>
        <w:ind w:left="1202" w:firstLineChars="200" w:firstLine="480"/>
        <w:jc w:val="left"/>
        <w:rPr>
          <w:rFonts w:ascii="宋体" w:eastAsia="宋体" w:hAnsi="宋体"/>
          <w:sz w:val="24"/>
          <w:szCs w:val="24"/>
        </w:rPr>
      </w:pPr>
      <w:r w:rsidRPr="00861E8F">
        <w:rPr>
          <w:rFonts w:ascii="宋体" w:eastAsia="宋体" w:hAnsi="宋体" w:hint="eastAsia"/>
          <w:sz w:val="24"/>
          <w:szCs w:val="24"/>
        </w:rPr>
        <w:t>一般选择将网线所需的插口安置在</w:t>
      </w:r>
      <w:r w:rsidR="002F19E2">
        <w:rPr>
          <w:rFonts w:ascii="宋体" w:eastAsia="宋体" w:hAnsi="宋体" w:hint="eastAsia"/>
          <w:sz w:val="24"/>
          <w:szCs w:val="24"/>
        </w:rPr>
        <w:t>主次卧</w:t>
      </w:r>
      <w:r w:rsidRPr="00861E8F">
        <w:rPr>
          <w:rFonts w:ascii="宋体" w:eastAsia="宋体" w:hAnsi="宋体" w:hint="eastAsia"/>
          <w:sz w:val="24"/>
          <w:szCs w:val="24"/>
        </w:rPr>
        <w:t>的电脑桌附近的数据</w:t>
      </w:r>
      <w:r w:rsidRPr="00861E8F">
        <w:rPr>
          <w:rFonts w:ascii="宋体" w:eastAsia="宋体" w:hAnsi="宋体" w:hint="eastAsia"/>
          <w:sz w:val="24"/>
          <w:szCs w:val="24"/>
        </w:rPr>
        <w:lastRenderedPageBreak/>
        <w:t>插座旁边。也可以在客餐厅的位置也安置对应的插口。一般用2</w:t>
      </w:r>
      <w:proofErr w:type="gramStart"/>
      <w:r w:rsidRPr="00861E8F">
        <w:rPr>
          <w:rFonts w:ascii="宋体" w:eastAsia="宋体" w:hAnsi="宋体" w:hint="eastAsia"/>
          <w:sz w:val="24"/>
          <w:szCs w:val="24"/>
        </w:rPr>
        <w:t>孔信息</w:t>
      </w:r>
      <w:proofErr w:type="gramEnd"/>
      <w:r w:rsidRPr="00861E8F">
        <w:rPr>
          <w:rFonts w:ascii="宋体" w:eastAsia="宋体" w:hAnsi="宋体" w:hint="eastAsia"/>
          <w:sz w:val="24"/>
          <w:szCs w:val="24"/>
        </w:rPr>
        <w:t>插座，留</w:t>
      </w:r>
      <w:proofErr w:type="gramStart"/>
      <w:r w:rsidRPr="00861E8F">
        <w:rPr>
          <w:rFonts w:ascii="宋体" w:eastAsia="宋体" w:hAnsi="宋体" w:hint="eastAsia"/>
          <w:sz w:val="24"/>
          <w:szCs w:val="24"/>
        </w:rPr>
        <w:t>一</w:t>
      </w:r>
      <w:proofErr w:type="gramEnd"/>
      <w:r w:rsidRPr="00861E8F">
        <w:rPr>
          <w:rFonts w:ascii="宋体" w:eastAsia="宋体" w:hAnsi="宋体" w:hint="eastAsia"/>
          <w:sz w:val="24"/>
          <w:szCs w:val="24"/>
        </w:rPr>
        <w:t>孔余量为今后使用。</w:t>
      </w:r>
    </w:p>
    <w:p w14:paraId="16F8A8D1" w14:textId="63946589" w:rsidR="002F19E2" w:rsidRDefault="002F19E2" w:rsidP="002F19E2">
      <w:pPr>
        <w:pStyle w:val="a3"/>
        <w:numPr>
          <w:ilvl w:val="0"/>
          <w:numId w:val="16"/>
        </w:numPr>
        <w:spacing w:line="360" w:lineRule="auto"/>
        <w:ind w:firstLineChars="0"/>
        <w:jc w:val="left"/>
        <w:rPr>
          <w:rFonts w:ascii="宋体" w:eastAsia="宋体" w:hAnsi="宋体"/>
          <w:sz w:val="24"/>
          <w:szCs w:val="24"/>
        </w:rPr>
      </w:pPr>
      <w:r>
        <w:rPr>
          <w:rFonts w:ascii="宋体" w:eastAsia="宋体" w:hAnsi="宋体" w:hint="eastAsia"/>
          <w:sz w:val="24"/>
          <w:szCs w:val="24"/>
        </w:rPr>
        <w:t>电视</w:t>
      </w:r>
      <w:r w:rsidRPr="00861E8F">
        <w:rPr>
          <w:rFonts w:ascii="宋体" w:eastAsia="宋体" w:hAnsi="宋体" w:hint="eastAsia"/>
          <w:sz w:val="24"/>
          <w:szCs w:val="24"/>
        </w:rPr>
        <w:t>模块</w:t>
      </w:r>
    </w:p>
    <w:p w14:paraId="5C711D36" w14:textId="7FE01261" w:rsidR="002F19E2" w:rsidRPr="00861E8F" w:rsidRDefault="002F19E2" w:rsidP="002F19E2">
      <w:pPr>
        <w:spacing w:line="360" w:lineRule="auto"/>
        <w:ind w:left="1202" w:firstLineChars="200" w:firstLine="480"/>
        <w:jc w:val="left"/>
        <w:rPr>
          <w:rFonts w:ascii="宋体" w:eastAsia="宋体" w:hAnsi="宋体"/>
          <w:sz w:val="24"/>
          <w:szCs w:val="24"/>
        </w:rPr>
      </w:pPr>
      <w:r w:rsidRPr="00861E8F">
        <w:rPr>
          <w:rFonts w:ascii="宋体" w:eastAsia="宋体" w:hAnsi="宋体" w:hint="eastAsia"/>
          <w:sz w:val="24"/>
          <w:szCs w:val="24"/>
        </w:rPr>
        <w:t>选择在</w:t>
      </w:r>
      <w:proofErr w:type="gramStart"/>
      <w:r>
        <w:rPr>
          <w:rFonts w:ascii="宋体" w:eastAsia="宋体" w:hAnsi="宋体" w:hint="eastAsia"/>
          <w:sz w:val="24"/>
          <w:szCs w:val="24"/>
        </w:rPr>
        <w:t>主卧</w:t>
      </w:r>
      <w:r w:rsidRPr="00861E8F">
        <w:rPr>
          <w:rFonts w:ascii="宋体" w:eastAsia="宋体" w:hAnsi="宋体" w:hint="eastAsia"/>
          <w:sz w:val="24"/>
          <w:szCs w:val="24"/>
        </w:rPr>
        <w:t>客</w:t>
      </w:r>
      <w:r>
        <w:rPr>
          <w:rFonts w:ascii="宋体" w:eastAsia="宋体" w:hAnsi="宋体" w:hint="eastAsia"/>
          <w:sz w:val="24"/>
          <w:szCs w:val="24"/>
        </w:rPr>
        <w:t>餐</w:t>
      </w:r>
      <w:r w:rsidRPr="00861E8F">
        <w:rPr>
          <w:rFonts w:ascii="宋体" w:eastAsia="宋体" w:hAnsi="宋体" w:hint="eastAsia"/>
          <w:sz w:val="24"/>
          <w:szCs w:val="24"/>
        </w:rPr>
        <w:t>厅</w:t>
      </w:r>
      <w:proofErr w:type="gramEnd"/>
      <w:r w:rsidRPr="00861E8F">
        <w:rPr>
          <w:rFonts w:ascii="宋体" w:eastAsia="宋体" w:hAnsi="宋体" w:hint="eastAsia"/>
          <w:sz w:val="24"/>
          <w:szCs w:val="24"/>
        </w:rPr>
        <w:t>位置安装</w:t>
      </w:r>
      <w:r>
        <w:rPr>
          <w:rFonts w:ascii="宋体" w:eastAsia="宋体" w:hAnsi="宋体" w:hint="eastAsia"/>
          <w:sz w:val="24"/>
          <w:szCs w:val="24"/>
        </w:rPr>
        <w:t>电视</w:t>
      </w:r>
      <w:r w:rsidRPr="00861E8F">
        <w:rPr>
          <w:rFonts w:ascii="宋体" w:eastAsia="宋体" w:hAnsi="宋体" w:hint="eastAsia"/>
          <w:sz w:val="24"/>
          <w:szCs w:val="24"/>
        </w:rPr>
        <w:t>，同时安装</w:t>
      </w:r>
      <w:r>
        <w:rPr>
          <w:rFonts w:ascii="宋体" w:eastAsia="宋体" w:hAnsi="宋体" w:hint="eastAsia"/>
          <w:sz w:val="24"/>
          <w:szCs w:val="24"/>
        </w:rPr>
        <w:t>网络传输设备</w:t>
      </w:r>
      <w:r w:rsidRPr="00861E8F">
        <w:rPr>
          <w:rFonts w:ascii="宋体" w:eastAsia="宋体" w:hAnsi="宋体" w:hint="eastAsia"/>
          <w:sz w:val="24"/>
          <w:szCs w:val="24"/>
        </w:rPr>
        <w:t>。</w:t>
      </w:r>
    </w:p>
    <w:p w14:paraId="438933B9" w14:textId="77777777" w:rsidR="00861E8F" w:rsidRDefault="00B800A6" w:rsidP="00861E8F">
      <w:pPr>
        <w:pStyle w:val="a3"/>
        <w:numPr>
          <w:ilvl w:val="0"/>
          <w:numId w:val="16"/>
        </w:numPr>
        <w:spacing w:line="360" w:lineRule="auto"/>
        <w:ind w:firstLineChars="0"/>
        <w:jc w:val="left"/>
        <w:rPr>
          <w:rFonts w:ascii="宋体" w:eastAsia="宋体" w:hAnsi="宋体"/>
          <w:sz w:val="24"/>
          <w:szCs w:val="24"/>
        </w:rPr>
      </w:pPr>
      <w:r w:rsidRPr="00861E8F">
        <w:rPr>
          <w:rFonts w:ascii="宋体" w:eastAsia="宋体" w:hAnsi="宋体" w:hint="eastAsia"/>
          <w:sz w:val="24"/>
          <w:szCs w:val="24"/>
        </w:rPr>
        <w:t>防盗监控模块</w:t>
      </w:r>
    </w:p>
    <w:p w14:paraId="3C0B0CDB" w14:textId="04A12C0D" w:rsidR="00B800A6" w:rsidRPr="00861E8F" w:rsidRDefault="00B800A6" w:rsidP="00861E8F">
      <w:pPr>
        <w:spacing w:line="360" w:lineRule="auto"/>
        <w:ind w:left="1202" w:firstLineChars="200" w:firstLine="480"/>
        <w:jc w:val="left"/>
        <w:rPr>
          <w:rFonts w:ascii="宋体" w:eastAsia="宋体" w:hAnsi="宋体"/>
          <w:sz w:val="24"/>
          <w:szCs w:val="24"/>
        </w:rPr>
      </w:pPr>
      <w:r w:rsidRPr="00861E8F">
        <w:rPr>
          <w:rFonts w:ascii="宋体" w:eastAsia="宋体" w:hAnsi="宋体" w:hint="eastAsia"/>
          <w:sz w:val="24"/>
          <w:szCs w:val="24"/>
        </w:rPr>
        <w:t>选择在</w:t>
      </w:r>
      <w:r w:rsidR="002F19E2">
        <w:rPr>
          <w:rFonts w:ascii="宋体" w:eastAsia="宋体" w:hAnsi="宋体" w:hint="eastAsia"/>
          <w:sz w:val="24"/>
          <w:szCs w:val="24"/>
        </w:rPr>
        <w:t>所有套间</w:t>
      </w:r>
      <w:r w:rsidRPr="00861E8F">
        <w:rPr>
          <w:rFonts w:ascii="宋体" w:eastAsia="宋体" w:hAnsi="宋体" w:hint="eastAsia"/>
          <w:sz w:val="24"/>
          <w:szCs w:val="24"/>
        </w:rPr>
        <w:t>位置安装监控摄像头，在室内各个窗户上安装窗磁。同时安装人体红外传感器。</w:t>
      </w:r>
    </w:p>
    <w:p w14:paraId="0EF90155" w14:textId="77777777" w:rsidR="00B800A6" w:rsidRPr="00861E8F" w:rsidRDefault="00B800A6" w:rsidP="00861E8F">
      <w:pPr>
        <w:pStyle w:val="a3"/>
        <w:numPr>
          <w:ilvl w:val="0"/>
          <w:numId w:val="16"/>
        </w:numPr>
        <w:spacing w:line="360" w:lineRule="auto"/>
        <w:ind w:firstLineChars="0"/>
        <w:jc w:val="left"/>
        <w:rPr>
          <w:rFonts w:ascii="宋体" w:eastAsia="宋体" w:hAnsi="宋体"/>
          <w:sz w:val="24"/>
          <w:szCs w:val="24"/>
        </w:rPr>
      </w:pPr>
      <w:r w:rsidRPr="00861E8F">
        <w:rPr>
          <w:rFonts w:ascii="宋体" w:eastAsia="宋体" w:hAnsi="宋体" w:hint="eastAsia"/>
          <w:sz w:val="24"/>
          <w:szCs w:val="24"/>
        </w:rPr>
        <w:t>影音模块</w:t>
      </w:r>
    </w:p>
    <w:p w14:paraId="01B4DBAC" w14:textId="7CCAB82F" w:rsidR="00B800A6" w:rsidRDefault="00B800A6" w:rsidP="00861E8F">
      <w:pPr>
        <w:spacing w:line="360" w:lineRule="auto"/>
        <w:ind w:left="1202" w:firstLineChars="200" w:firstLine="480"/>
        <w:jc w:val="left"/>
        <w:rPr>
          <w:rFonts w:ascii="宋体" w:eastAsia="宋体" w:hAnsi="宋体"/>
          <w:sz w:val="28"/>
          <w:szCs w:val="28"/>
        </w:rPr>
      </w:pPr>
      <w:r w:rsidRPr="00861E8F">
        <w:rPr>
          <w:rFonts w:ascii="宋体" w:eastAsia="宋体" w:hAnsi="宋体" w:hint="eastAsia"/>
          <w:sz w:val="24"/>
          <w:szCs w:val="24"/>
        </w:rPr>
        <w:t>可以选择在</w:t>
      </w:r>
      <w:r w:rsidR="002F19E2">
        <w:rPr>
          <w:rFonts w:ascii="宋体" w:eastAsia="宋体" w:hAnsi="宋体" w:hint="eastAsia"/>
          <w:sz w:val="24"/>
          <w:szCs w:val="24"/>
        </w:rPr>
        <w:t>主卧、</w:t>
      </w:r>
      <w:r w:rsidRPr="00861E8F">
        <w:rPr>
          <w:rFonts w:ascii="宋体" w:eastAsia="宋体" w:hAnsi="宋体" w:hint="eastAsia"/>
          <w:sz w:val="24"/>
          <w:szCs w:val="24"/>
        </w:rPr>
        <w:t>客餐厅</w:t>
      </w:r>
      <w:r w:rsidR="002F19E2" w:rsidRPr="00861E8F">
        <w:rPr>
          <w:rFonts w:ascii="宋体" w:eastAsia="宋体" w:hAnsi="宋体" w:hint="eastAsia"/>
          <w:sz w:val="24"/>
          <w:szCs w:val="24"/>
        </w:rPr>
        <w:t>、走廊</w:t>
      </w:r>
      <w:r w:rsidRPr="00861E8F">
        <w:rPr>
          <w:rFonts w:ascii="宋体" w:eastAsia="宋体" w:hAnsi="宋体" w:hint="eastAsia"/>
          <w:sz w:val="24"/>
          <w:szCs w:val="24"/>
        </w:rPr>
        <w:t>安装音响系统，适时营造家庭气氛。</w:t>
      </w:r>
    </w:p>
    <w:p w14:paraId="125BF508" w14:textId="77777777" w:rsidR="00B800A6" w:rsidRPr="00861E8F" w:rsidRDefault="00B800A6" w:rsidP="00861E8F">
      <w:pPr>
        <w:pStyle w:val="a3"/>
        <w:numPr>
          <w:ilvl w:val="0"/>
          <w:numId w:val="16"/>
        </w:numPr>
        <w:spacing w:line="360" w:lineRule="auto"/>
        <w:ind w:firstLineChars="0"/>
        <w:jc w:val="left"/>
        <w:rPr>
          <w:rFonts w:ascii="宋体" w:eastAsia="宋体" w:hAnsi="宋体"/>
          <w:sz w:val="24"/>
          <w:szCs w:val="24"/>
        </w:rPr>
      </w:pPr>
      <w:r w:rsidRPr="00861E8F">
        <w:rPr>
          <w:rFonts w:ascii="宋体" w:eastAsia="宋体" w:hAnsi="宋体" w:hint="eastAsia"/>
          <w:sz w:val="24"/>
          <w:szCs w:val="24"/>
        </w:rPr>
        <w:t>安全模块</w:t>
      </w:r>
    </w:p>
    <w:p w14:paraId="6CD3F971" w14:textId="7CD731A6" w:rsidR="00B800A6" w:rsidRPr="00861E8F" w:rsidRDefault="00B800A6" w:rsidP="00861E8F">
      <w:pPr>
        <w:spacing w:line="360" w:lineRule="auto"/>
        <w:ind w:left="1202" w:firstLineChars="200" w:firstLine="480"/>
        <w:jc w:val="left"/>
        <w:rPr>
          <w:rFonts w:ascii="宋体" w:eastAsia="宋体" w:hAnsi="宋体"/>
          <w:sz w:val="24"/>
          <w:szCs w:val="24"/>
        </w:rPr>
      </w:pPr>
      <w:r w:rsidRPr="00861E8F">
        <w:rPr>
          <w:rFonts w:ascii="宋体" w:eastAsia="宋体" w:hAnsi="宋体" w:hint="eastAsia"/>
          <w:sz w:val="24"/>
          <w:szCs w:val="24"/>
        </w:rPr>
        <w:t>为了室内的安全问题，需要安装煤气探测器、烟雾传感器、紧急按钮等。</w:t>
      </w:r>
    </w:p>
    <w:p w14:paraId="1B15441D" w14:textId="74A2C68D" w:rsidR="00B800A6" w:rsidRDefault="002F19E2" w:rsidP="002F19E2">
      <w:pPr>
        <w:jc w:val="center"/>
      </w:pPr>
      <w:r>
        <w:rPr>
          <w:noProof/>
        </w:rPr>
        <w:drawing>
          <wp:inline distT="0" distB="0" distL="0" distR="0" wp14:anchorId="23A7F521" wp14:editId="26F6887E">
            <wp:extent cx="4834393" cy="2417197"/>
            <wp:effectExtent l="0" t="0" r="4445"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系统用例图.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44487" cy="2422244"/>
                    </a:xfrm>
                    <a:prstGeom prst="rect">
                      <a:avLst/>
                    </a:prstGeom>
                  </pic:spPr>
                </pic:pic>
              </a:graphicData>
            </a:graphic>
          </wp:inline>
        </w:drawing>
      </w:r>
    </w:p>
    <w:p w14:paraId="19E2BAEB" w14:textId="71605D27" w:rsidR="00B800A6" w:rsidRDefault="00B800A6" w:rsidP="002F19E2">
      <w:pPr>
        <w:ind w:firstLineChars="140" w:firstLine="252"/>
        <w:jc w:val="center"/>
        <w:rPr>
          <w:rFonts w:ascii="宋体" w:eastAsia="宋体" w:hAnsi="宋体"/>
          <w:sz w:val="18"/>
          <w:szCs w:val="18"/>
        </w:rPr>
      </w:pPr>
      <w:r w:rsidRPr="002F19E2">
        <w:rPr>
          <w:rFonts w:ascii="宋体" w:eastAsia="宋体" w:hAnsi="宋体" w:hint="eastAsia"/>
          <w:sz w:val="18"/>
          <w:szCs w:val="18"/>
        </w:rPr>
        <w:t>图2</w:t>
      </w:r>
      <w:r w:rsidRPr="002F19E2">
        <w:rPr>
          <w:rFonts w:ascii="宋体" w:eastAsia="宋体" w:hAnsi="宋体"/>
          <w:sz w:val="18"/>
          <w:szCs w:val="18"/>
        </w:rPr>
        <w:t>-</w:t>
      </w:r>
      <w:r w:rsidR="002F19E2" w:rsidRPr="002F19E2">
        <w:rPr>
          <w:rFonts w:ascii="宋体" w:eastAsia="宋体" w:hAnsi="宋体"/>
          <w:sz w:val="18"/>
          <w:szCs w:val="18"/>
        </w:rPr>
        <w:t>4</w:t>
      </w:r>
      <w:r w:rsidRPr="002F19E2">
        <w:rPr>
          <w:rFonts w:ascii="宋体" w:eastAsia="宋体" w:hAnsi="宋体"/>
          <w:sz w:val="18"/>
          <w:szCs w:val="18"/>
        </w:rPr>
        <w:t xml:space="preserve"> </w:t>
      </w:r>
      <w:r w:rsidRPr="002F19E2">
        <w:rPr>
          <w:rFonts w:ascii="宋体" w:eastAsia="宋体" w:hAnsi="宋体" w:hint="eastAsia"/>
          <w:sz w:val="18"/>
          <w:szCs w:val="18"/>
        </w:rPr>
        <w:t>综合布线</w:t>
      </w:r>
      <w:r w:rsidR="002F19E2" w:rsidRPr="002F19E2">
        <w:rPr>
          <w:rFonts w:ascii="宋体" w:eastAsia="宋体" w:hAnsi="宋体" w:hint="eastAsia"/>
          <w:sz w:val="18"/>
          <w:szCs w:val="18"/>
        </w:rPr>
        <w:t>模块</w:t>
      </w:r>
    </w:p>
    <w:p w14:paraId="4572F801" w14:textId="63453A37" w:rsidR="002F19E2" w:rsidRDefault="002F19E2" w:rsidP="002F19E2">
      <w:pPr>
        <w:pStyle w:val="a3"/>
        <w:numPr>
          <w:ilvl w:val="0"/>
          <w:numId w:val="15"/>
        </w:numPr>
        <w:ind w:firstLineChars="0"/>
        <w:jc w:val="left"/>
        <w:rPr>
          <w:rFonts w:ascii="宋体" w:eastAsia="宋体" w:hAnsi="宋体"/>
          <w:b/>
          <w:sz w:val="28"/>
          <w:szCs w:val="28"/>
        </w:rPr>
      </w:pPr>
      <w:r>
        <w:rPr>
          <w:rFonts w:ascii="宋体" w:eastAsia="宋体" w:hAnsi="宋体" w:hint="eastAsia"/>
          <w:b/>
          <w:sz w:val="28"/>
          <w:szCs w:val="28"/>
        </w:rPr>
        <w:t>布线施工图</w:t>
      </w:r>
    </w:p>
    <w:p w14:paraId="54B51B94" w14:textId="77777777" w:rsidR="002F19E2" w:rsidRDefault="002F19E2" w:rsidP="002F19E2">
      <w:pPr>
        <w:spacing w:line="360" w:lineRule="auto"/>
        <w:jc w:val="center"/>
        <w:rPr>
          <w:rFonts w:ascii="宋体" w:eastAsia="宋体" w:hAnsi="宋体"/>
          <w:sz w:val="24"/>
          <w:szCs w:val="24"/>
        </w:rPr>
      </w:pPr>
      <w:r>
        <w:rPr>
          <w:rFonts w:ascii="宋体" w:eastAsia="宋体" w:hAnsi="宋体" w:hint="eastAsia"/>
          <w:noProof/>
          <w:sz w:val="28"/>
          <w:szCs w:val="28"/>
        </w:rPr>
        <w:lastRenderedPageBreak/>
        <w:drawing>
          <wp:inline distT="0" distB="0" distL="0" distR="0" wp14:anchorId="0684646C" wp14:editId="0E718489">
            <wp:extent cx="4416279" cy="5647690"/>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无标题.png"/>
                    <pic:cNvPicPr/>
                  </pic:nvPicPr>
                  <pic:blipFill>
                    <a:blip r:embed="rId10">
                      <a:extLst>
                        <a:ext uri="{28A0092B-C50C-407E-A947-70E740481C1C}">
                          <a14:useLocalDpi xmlns:a14="http://schemas.microsoft.com/office/drawing/2010/main" val="0"/>
                        </a:ext>
                      </a:extLst>
                    </a:blip>
                    <a:stretch>
                      <a:fillRect/>
                    </a:stretch>
                  </pic:blipFill>
                  <pic:spPr>
                    <a:xfrm>
                      <a:off x="0" y="0"/>
                      <a:ext cx="4435212" cy="5671902"/>
                    </a:xfrm>
                    <a:prstGeom prst="rect">
                      <a:avLst/>
                    </a:prstGeom>
                  </pic:spPr>
                </pic:pic>
              </a:graphicData>
            </a:graphic>
          </wp:inline>
        </w:drawing>
      </w:r>
    </w:p>
    <w:p w14:paraId="42EFD9D4" w14:textId="6E5A7AC8" w:rsidR="002F19E2" w:rsidRDefault="002F19E2" w:rsidP="002F19E2">
      <w:pPr>
        <w:ind w:firstLineChars="140" w:firstLine="252"/>
        <w:jc w:val="center"/>
        <w:rPr>
          <w:rFonts w:ascii="宋体" w:eastAsia="宋体" w:hAnsi="宋体"/>
          <w:sz w:val="18"/>
          <w:szCs w:val="18"/>
        </w:rPr>
      </w:pPr>
      <w:r w:rsidRPr="0037065B">
        <w:rPr>
          <w:rFonts w:ascii="宋体" w:eastAsia="宋体" w:hAnsi="宋体" w:hint="eastAsia"/>
          <w:sz w:val="18"/>
          <w:szCs w:val="18"/>
        </w:rPr>
        <w:t>图2</w:t>
      </w:r>
      <w:r w:rsidRPr="0037065B">
        <w:rPr>
          <w:rFonts w:ascii="宋体" w:eastAsia="宋体" w:hAnsi="宋体"/>
          <w:sz w:val="18"/>
          <w:szCs w:val="18"/>
        </w:rPr>
        <w:t>-</w:t>
      </w:r>
      <w:r>
        <w:rPr>
          <w:rFonts w:ascii="宋体" w:eastAsia="宋体" w:hAnsi="宋体"/>
          <w:sz w:val="18"/>
          <w:szCs w:val="18"/>
        </w:rPr>
        <w:t xml:space="preserve">3 </w:t>
      </w:r>
      <w:r w:rsidRPr="0037065B">
        <w:rPr>
          <w:rFonts w:ascii="宋体" w:eastAsia="宋体" w:hAnsi="宋体" w:hint="eastAsia"/>
          <w:sz w:val="18"/>
          <w:szCs w:val="18"/>
        </w:rPr>
        <w:t>三居室</w:t>
      </w:r>
      <w:r>
        <w:rPr>
          <w:rFonts w:ascii="宋体" w:eastAsia="宋体" w:hAnsi="宋体" w:hint="eastAsia"/>
          <w:sz w:val="18"/>
          <w:szCs w:val="18"/>
        </w:rPr>
        <w:t>布线图</w:t>
      </w:r>
    </w:p>
    <w:p w14:paraId="7BEB20F3" w14:textId="77777777" w:rsidR="002F19E2" w:rsidRDefault="002F19E2" w:rsidP="002F19E2">
      <w:pPr>
        <w:ind w:left="420"/>
        <w:jc w:val="left"/>
        <w:rPr>
          <w:rFonts w:ascii="宋体" w:eastAsia="宋体" w:hAnsi="宋体"/>
          <w:sz w:val="24"/>
          <w:szCs w:val="24"/>
        </w:rPr>
      </w:pPr>
    </w:p>
    <w:p w14:paraId="523CC5AA" w14:textId="6097764A" w:rsidR="002F19E2" w:rsidRPr="002F19E2" w:rsidRDefault="002F19E2" w:rsidP="002F19E2">
      <w:pPr>
        <w:pStyle w:val="a3"/>
        <w:numPr>
          <w:ilvl w:val="0"/>
          <w:numId w:val="15"/>
        </w:numPr>
        <w:ind w:firstLineChars="0"/>
        <w:jc w:val="left"/>
        <w:rPr>
          <w:rFonts w:ascii="宋体" w:eastAsia="宋体" w:hAnsi="宋体"/>
          <w:b/>
          <w:sz w:val="28"/>
          <w:szCs w:val="28"/>
        </w:rPr>
      </w:pPr>
      <w:r>
        <w:rPr>
          <w:rFonts w:ascii="宋体" w:eastAsia="宋体" w:hAnsi="宋体" w:hint="eastAsia"/>
          <w:b/>
          <w:sz w:val="28"/>
          <w:szCs w:val="28"/>
        </w:rPr>
        <w:t>所需</w:t>
      </w:r>
      <w:r w:rsidRPr="002F19E2">
        <w:rPr>
          <w:rFonts w:ascii="宋体" w:eastAsia="宋体" w:hAnsi="宋体" w:hint="eastAsia"/>
          <w:b/>
          <w:sz w:val="28"/>
          <w:szCs w:val="28"/>
        </w:rPr>
        <w:t>设备</w:t>
      </w:r>
    </w:p>
    <w:p w14:paraId="0077F037" w14:textId="77777777" w:rsidR="002F19E2" w:rsidRPr="002F19E2" w:rsidRDefault="002F19E2" w:rsidP="002F19E2">
      <w:pPr>
        <w:jc w:val="center"/>
        <w:rPr>
          <w:rFonts w:ascii="宋体" w:eastAsia="宋体" w:hAnsi="宋体" w:hint="eastAsia"/>
          <w:b/>
          <w:sz w:val="28"/>
          <w:szCs w:val="28"/>
        </w:rPr>
      </w:pPr>
      <w:r>
        <w:rPr>
          <w:noProof/>
        </w:rPr>
        <w:drawing>
          <wp:inline distT="0" distB="0" distL="0" distR="0" wp14:anchorId="14471F36" wp14:editId="4D48DDF4">
            <wp:extent cx="4336389" cy="1773141"/>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211"/>
                    <a:stretch/>
                  </pic:blipFill>
                  <pic:spPr bwMode="auto">
                    <a:xfrm>
                      <a:off x="0" y="0"/>
                      <a:ext cx="4536508" cy="1854969"/>
                    </a:xfrm>
                    <a:prstGeom prst="rect">
                      <a:avLst/>
                    </a:prstGeom>
                    <a:ln>
                      <a:noFill/>
                    </a:ln>
                    <a:extLst>
                      <a:ext uri="{53640926-AAD7-44D8-BBD7-CCE9431645EC}">
                        <a14:shadowObscured xmlns:a14="http://schemas.microsoft.com/office/drawing/2010/main"/>
                      </a:ext>
                    </a:extLst>
                  </pic:spPr>
                </pic:pic>
              </a:graphicData>
            </a:graphic>
          </wp:inline>
        </w:drawing>
      </w:r>
    </w:p>
    <w:p w14:paraId="20254E62" w14:textId="77777777" w:rsidR="002F19E2" w:rsidRPr="0037065B" w:rsidRDefault="002F19E2" w:rsidP="002F19E2">
      <w:pPr>
        <w:ind w:firstLineChars="140" w:firstLine="252"/>
        <w:jc w:val="center"/>
        <w:rPr>
          <w:rFonts w:ascii="宋体" w:eastAsia="宋体" w:hAnsi="宋体" w:hint="eastAsia"/>
          <w:sz w:val="18"/>
          <w:szCs w:val="18"/>
        </w:rPr>
      </w:pPr>
      <w:bookmarkStart w:id="0" w:name="_GoBack"/>
      <w:bookmarkEnd w:id="0"/>
    </w:p>
    <w:sectPr w:rsidR="002F19E2" w:rsidRPr="003706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Monotype Sorts">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C60F3"/>
    <w:multiLevelType w:val="hybridMultilevel"/>
    <w:tmpl w:val="3E304798"/>
    <w:lvl w:ilvl="0" w:tplc="EBAE33DE">
      <w:start w:val="1"/>
      <w:numFmt w:val="decimal"/>
      <w:lvlText w:val="（%1）"/>
      <w:lvlJc w:val="left"/>
      <w:pPr>
        <w:ind w:left="1470" w:hanging="75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15EE0749"/>
    <w:multiLevelType w:val="hybridMultilevel"/>
    <w:tmpl w:val="871A566E"/>
    <w:lvl w:ilvl="0" w:tplc="DBB2E30A">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82620CE"/>
    <w:multiLevelType w:val="hybridMultilevel"/>
    <w:tmpl w:val="CC6A863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D678F8"/>
    <w:multiLevelType w:val="hybridMultilevel"/>
    <w:tmpl w:val="381E46A2"/>
    <w:lvl w:ilvl="0" w:tplc="02CCA196">
      <w:start w:val="1"/>
      <w:numFmt w:val="bullet"/>
      <w:lvlText w:val="l"/>
      <w:lvlJc w:val="left"/>
      <w:pPr>
        <w:tabs>
          <w:tab w:val="num" w:pos="720"/>
        </w:tabs>
        <w:ind w:left="720" w:hanging="360"/>
      </w:pPr>
      <w:rPr>
        <w:rFonts w:ascii="Monotype Sorts" w:hAnsi="Monotype Sorts" w:hint="default"/>
      </w:rPr>
    </w:lvl>
    <w:lvl w:ilvl="1" w:tplc="6A8637CC" w:tentative="1">
      <w:start w:val="1"/>
      <w:numFmt w:val="bullet"/>
      <w:lvlText w:val="l"/>
      <w:lvlJc w:val="left"/>
      <w:pPr>
        <w:tabs>
          <w:tab w:val="num" w:pos="1440"/>
        </w:tabs>
        <w:ind w:left="1440" w:hanging="360"/>
      </w:pPr>
      <w:rPr>
        <w:rFonts w:ascii="Monotype Sorts" w:hAnsi="Monotype Sorts" w:hint="default"/>
      </w:rPr>
    </w:lvl>
    <w:lvl w:ilvl="2" w:tplc="F04C2CA6" w:tentative="1">
      <w:start w:val="1"/>
      <w:numFmt w:val="bullet"/>
      <w:lvlText w:val="l"/>
      <w:lvlJc w:val="left"/>
      <w:pPr>
        <w:tabs>
          <w:tab w:val="num" w:pos="2160"/>
        </w:tabs>
        <w:ind w:left="2160" w:hanging="360"/>
      </w:pPr>
      <w:rPr>
        <w:rFonts w:ascii="Monotype Sorts" w:hAnsi="Monotype Sorts" w:hint="default"/>
      </w:rPr>
    </w:lvl>
    <w:lvl w:ilvl="3" w:tplc="6C068F56" w:tentative="1">
      <w:start w:val="1"/>
      <w:numFmt w:val="bullet"/>
      <w:lvlText w:val="l"/>
      <w:lvlJc w:val="left"/>
      <w:pPr>
        <w:tabs>
          <w:tab w:val="num" w:pos="2880"/>
        </w:tabs>
        <w:ind w:left="2880" w:hanging="360"/>
      </w:pPr>
      <w:rPr>
        <w:rFonts w:ascii="Monotype Sorts" w:hAnsi="Monotype Sorts" w:hint="default"/>
      </w:rPr>
    </w:lvl>
    <w:lvl w:ilvl="4" w:tplc="7E0AA916" w:tentative="1">
      <w:start w:val="1"/>
      <w:numFmt w:val="bullet"/>
      <w:lvlText w:val="l"/>
      <w:lvlJc w:val="left"/>
      <w:pPr>
        <w:tabs>
          <w:tab w:val="num" w:pos="3600"/>
        </w:tabs>
        <w:ind w:left="3600" w:hanging="360"/>
      </w:pPr>
      <w:rPr>
        <w:rFonts w:ascii="Monotype Sorts" w:hAnsi="Monotype Sorts" w:hint="default"/>
      </w:rPr>
    </w:lvl>
    <w:lvl w:ilvl="5" w:tplc="2EA6173A" w:tentative="1">
      <w:start w:val="1"/>
      <w:numFmt w:val="bullet"/>
      <w:lvlText w:val="l"/>
      <w:lvlJc w:val="left"/>
      <w:pPr>
        <w:tabs>
          <w:tab w:val="num" w:pos="4320"/>
        </w:tabs>
        <w:ind w:left="4320" w:hanging="360"/>
      </w:pPr>
      <w:rPr>
        <w:rFonts w:ascii="Monotype Sorts" w:hAnsi="Monotype Sorts" w:hint="default"/>
      </w:rPr>
    </w:lvl>
    <w:lvl w:ilvl="6" w:tplc="91D89510" w:tentative="1">
      <w:start w:val="1"/>
      <w:numFmt w:val="bullet"/>
      <w:lvlText w:val="l"/>
      <w:lvlJc w:val="left"/>
      <w:pPr>
        <w:tabs>
          <w:tab w:val="num" w:pos="5040"/>
        </w:tabs>
        <w:ind w:left="5040" w:hanging="360"/>
      </w:pPr>
      <w:rPr>
        <w:rFonts w:ascii="Monotype Sorts" w:hAnsi="Monotype Sorts" w:hint="default"/>
      </w:rPr>
    </w:lvl>
    <w:lvl w:ilvl="7" w:tplc="1F72B96C" w:tentative="1">
      <w:start w:val="1"/>
      <w:numFmt w:val="bullet"/>
      <w:lvlText w:val="l"/>
      <w:lvlJc w:val="left"/>
      <w:pPr>
        <w:tabs>
          <w:tab w:val="num" w:pos="5760"/>
        </w:tabs>
        <w:ind w:left="5760" w:hanging="360"/>
      </w:pPr>
      <w:rPr>
        <w:rFonts w:ascii="Monotype Sorts" w:hAnsi="Monotype Sorts" w:hint="default"/>
      </w:rPr>
    </w:lvl>
    <w:lvl w:ilvl="8" w:tplc="0554D09A" w:tentative="1">
      <w:start w:val="1"/>
      <w:numFmt w:val="bullet"/>
      <w:lvlText w:val="l"/>
      <w:lvlJc w:val="left"/>
      <w:pPr>
        <w:tabs>
          <w:tab w:val="num" w:pos="6480"/>
        </w:tabs>
        <w:ind w:left="6480" w:hanging="360"/>
      </w:pPr>
      <w:rPr>
        <w:rFonts w:ascii="Monotype Sorts" w:hAnsi="Monotype Sorts" w:hint="default"/>
      </w:rPr>
    </w:lvl>
  </w:abstractNum>
  <w:abstractNum w:abstractNumId="4" w15:restartNumberingAfterBreak="0">
    <w:nsid w:val="22D61690"/>
    <w:multiLevelType w:val="hybridMultilevel"/>
    <w:tmpl w:val="7B04B1D2"/>
    <w:lvl w:ilvl="0" w:tplc="7B921C4C">
      <w:start w:val="1"/>
      <w:numFmt w:val="bullet"/>
      <w:lvlText w:val="l"/>
      <w:lvlJc w:val="left"/>
      <w:pPr>
        <w:tabs>
          <w:tab w:val="num" w:pos="720"/>
        </w:tabs>
        <w:ind w:left="720" w:hanging="360"/>
      </w:pPr>
      <w:rPr>
        <w:rFonts w:ascii="Monotype Sorts" w:hAnsi="Monotype Sorts" w:hint="default"/>
      </w:rPr>
    </w:lvl>
    <w:lvl w:ilvl="1" w:tplc="00C00616" w:tentative="1">
      <w:start w:val="1"/>
      <w:numFmt w:val="bullet"/>
      <w:lvlText w:val="l"/>
      <w:lvlJc w:val="left"/>
      <w:pPr>
        <w:tabs>
          <w:tab w:val="num" w:pos="1440"/>
        </w:tabs>
        <w:ind w:left="1440" w:hanging="360"/>
      </w:pPr>
      <w:rPr>
        <w:rFonts w:ascii="Monotype Sorts" w:hAnsi="Monotype Sorts" w:hint="default"/>
      </w:rPr>
    </w:lvl>
    <w:lvl w:ilvl="2" w:tplc="C6089F26" w:tentative="1">
      <w:start w:val="1"/>
      <w:numFmt w:val="bullet"/>
      <w:lvlText w:val="l"/>
      <w:lvlJc w:val="left"/>
      <w:pPr>
        <w:tabs>
          <w:tab w:val="num" w:pos="2160"/>
        </w:tabs>
        <w:ind w:left="2160" w:hanging="360"/>
      </w:pPr>
      <w:rPr>
        <w:rFonts w:ascii="Monotype Sorts" w:hAnsi="Monotype Sorts" w:hint="default"/>
      </w:rPr>
    </w:lvl>
    <w:lvl w:ilvl="3" w:tplc="1A3E14A0" w:tentative="1">
      <w:start w:val="1"/>
      <w:numFmt w:val="bullet"/>
      <w:lvlText w:val="l"/>
      <w:lvlJc w:val="left"/>
      <w:pPr>
        <w:tabs>
          <w:tab w:val="num" w:pos="2880"/>
        </w:tabs>
        <w:ind w:left="2880" w:hanging="360"/>
      </w:pPr>
      <w:rPr>
        <w:rFonts w:ascii="Monotype Sorts" w:hAnsi="Monotype Sorts" w:hint="default"/>
      </w:rPr>
    </w:lvl>
    <w:lvl w:ilvl="4" w:tplc="8C4A8BF0" w:tentative="1">
      <w:start w:val="1"/>
      <w:numFmt w:val="bullet"/>
      <w:lvlText w:val="l"/>
      <w:lvlJc w:val="left"/>
      <w:pPr>
        <w:tabs>
          <w:tab w:val="num" w:pos="3600"/>
        </w:tabs>
        <w:ind w:left="3600" w:hanging="360"/>
      </w:pPr>
      <w:rPr>
        <w:rFonts w:ascii="Monotype Sorts" w:hAnsi="Monotype Sorts" w:hint="default"/>
      </w:rPr>
    </w:lvl>
    <w:lvl w:ilvl="5" w:tplc="E1B20F5E" w:tentative="1">
      <w:start w:val="1"/>
      <w:numFmt w:val="bullet"/>
      <w:lvlText w:val="l"/>
      <w:lvlJc w:val="left"/>
      <w:pPr>
        <w:tabs>
          <w:tab w:val="num" w:pos="4320"/>
        </w:tabs>
        <w:ind w:left="4320" w:hanging="360"/>
      </w:pPr>
      <w:rPr>
        <w:rFonts w:ascii="Monotype Sorts" w:hAnsi="Monotype Sorts" w:hint="default"/>
      </w:rPr>
    </w:lvl>
    <w:lvl w:ilvl="6" w:tplc="D80CEAA0" w:tentative="1">
      <w:start w:val="1"/>
      <w:numFmt w:val="bullet"/>
      <w:lvlText w:val="l"/>
      <w:lvlJc w:val="left"/>
      <w:pPr>
        <w:tabs>
          <w:tab w:val="num" w:pos="5040"/>
        </w:tabs>
        <w:ind w:left="5040" w:hanging="360"/>
      </w:pPr>
      <w:rPr>
        <w:rFonts w:ascii="Monotype Sorts" w:hAnsi="Monotype Sorts" w:hint="default"/>
      </w:rPr>
    </w:lvl>
    <w:lvl w:ilvl="7" w:tplc="A7A28676" w:tentative="1">
      <w:start w:val="1"/>
      <w:numFmt w:val="bullet"/>
      <w:lvlText w:val="l"/>
      <w:lvlJc w:val="left"/>
      <w:pPr>
        <w:tabs>
          <w:tab w:val="num" w:pos="5760"/>
        </w:tabs>
        <w:ind w:left="5760" w:hanging="360"/>
      </w:pPr>
      <w:rPr>
        <w:rFonts w:ascii="Monotype Sorts" w:hAnsi="Monotype Sorts" w:hint="default"/>
      </w:rPr>
    </w:lvl>
    <w:lvl w:ilvl="8" w:tplc="CAEE8E66" w:tentative="1">
      <w:start w:val="1"/>
      <w:numFmt w:val="bullet"/>
      <w:lvlText w:val="l"/>
      <w:lvlJc w:val="left"/>
      <w:pPr>
        <w:tabs>
          <w:tab w:val="num" w:pos="6480"/>
        </w:tabs>
        <w:ind w:left="6480" w:hanging="360"/>
      </w:pPr>
      <w:rPr>
        <w:rFonts w:ascii="Monotype Sorts" w:hAnsi="Monotype Sorts" w:hint="default"/>
      </w:rPr>
    </w:lvl>
  </w:abstractNum>
  <w:abstractNum w:abstractNumId="5" w15:restartNumberingAfterBreak="0">
    <w:nsid w:val="276923F0"/>
    <w:multiLevelType w:val="hybridMultilevel"/>
    <w:tmpl w:val="D24ADC64"/>
    <w:lvl w:ilvl="0" w:tplc="747C1A14">
      <w:start w:val="1"/>
      <w:numFmt w:val="bullet"/>
      <w:lvlText w:val="l"/>
      <w:lvlJc w:val="left"/>
      <w:pPr>
        <w:tabs>
          <w:tab w:val="num" w:pos="720"/>
        </w:tabs>
        <w:ind w:left="720" w:hanging="360"/>
      </w:pPr>
      <w:rPr>
        <w:rFonts w:ascii="Monotype Sorts" w:hAnsi="Monotype Sorts" w:hint="default"/>
      </w:rPr>
    </w:lvl>
    <w:lvl w:ilvl="1" w:tplc="D23E41D8" w:tentative="1">
      <w:start w:val="1"/>
      <w:numFmt w:val="bullet"/>
      <w:lvlText w:val="l"/>
      <w:lvlJc w:val="left"/>
      <w:pPr>
        <w:tabs>
          <w:tab w:val="num" w:pos="1440"/>
        </w:tabs>
        <w:ind w:left="1440" w:hanging="360"/>
      </w:pPr>
      <w:rPr>
        <w:rFonts w:ascii="Monotype Sorts" w:hAnsi="Monotype Sorts" w:hint="default"/>
      </w:rPr>
    </w:lvl>
    <w:lvl w:ilvl="2" w:tplc="5B460E30" w:tentative="1">
      <w:start w:val="1"/>
      <w:numFmt w:val="bullet"/>
      <w:lvlText w:val="l"/>
      <w:lvlJc w:val="left"/>
      <w:pPr>
        <w:tabs>
          <w:tab w:val="num" w:pos="2160"/>
        </w:tabs>
        <w:ind w:left="2160" w:hanging="360"/>
      </w:pPr>
      <w:rPr>
        <w:rFonts w:ascii="Monotype Sorts" w:hAnsi="Monotype Sorts" w:hint="default"/>
      </w:rPr>
    </w:lvl>
    <w:lvl w:ilvl="3" w:tplc="8ACC5F44" w:tentative="1">
      <w:start w:val="1"/>
      <w:numFmt w:val="bullet"/>
      <w:lvlText w:val="l"/>
      <w:lvlJc w:val="left"/>
      <w:pPr>
        <w:tabs>
          <w:tab w:val="num" w:pos="2880"/>
        </w:tabs>
        <w:ind w:left="2880" w:hanging="360"/>
      </w:pPr>
      <w:rPr>
        <w:rFonts w:ascii="Monotype Sorts" w:hAnsi="Monotype Sorts" w:hint="default"/>
      </w:rPr>
    </w:lvl>
    <w:lvl w:ilvl="4" w:tplc="50A436A2" w:tentative="1">
      <w:start w:val="1"/>
      <w:numFmt w:val="bullet"/>
      <w:lvlText w:val="l"/>
      <w:lvlJc w:val="left"/>
      <w:pPr>
        <w:tabs>
          <w:tab w:val="num" w:pos="3600"/>
        </w:tabs>
        <w:ind w:left="3600" w:hanging="360"/>
      </w:pPr>
      <w:rPr>
        <w:rFonts w:ascii="Monotype Sorts" w:hAnsi="Monotype Sorts" w:hint="default"/>
      </w:rPr>
    </w:lvl>
    <w:lvl w:ilvl="5" w:tplc="3760AD62" w:tentative="1">
      <w:start w:val="1"/>
      <w:numFmt w:val="bullet"/>
      <w:lvlText w:val="l"/>
      <w:lvlJc w:val="left"/>
      <w:pPr>
        <w:tabs>
          <w:tab w:val="num" w:pos="4320"/>
        </w:tabs>
        <w:ind w:left="4320" w:hanging="360"/>
      </w:pPr>
      <w:rPr>
        <w:rFonts w:ascii="Monotype Sorts" w:hAnsi="Monotype Sorts" w:hint="default"/>
      </w:rPr>
    </w:lvl>
    <w:lvl w:ilvl="6" w:tplc="F7E0ED1A" w:tentative="1">
      <w:start w:val="1"/>
      <w:numFmt w:val="bullet"/>
      <w:lvlText w:val="l"/>
      <w:lvlJc w:val="left"/>
      <w:pPr>
        <w:tabs>
          <w:tab w:val="num" w:pos="5040"/>
        </w:tabs>
        <w:ind w:left="5040" w:hanging="360"/>
      </w:pPr>
      <w:rPr>
        <w:rFonts w:ascii="Monotype Sorts" w:hAnsi="Monotype Sorts" w:hint="default"/>
      </w:rPr>
    </w:lvl>
    <w:lvl w:ilvl="7" w:tplc="81AE85BC" w:tentative="1">
      <w:start w:val="1"/>
      <w:numFmt w:val="bullet"/>
      <w:lvlText w:val="l"/>
      <w:lvlJc w:val="left"/>
      <w:pPr>
        <w:tabs>
          <w:tab w:val="num" w:pos="5760"/>
        </w:tabs>
        <w:ind w:left="5760" w:hanging="360"/>
      </w:pPr>
      <w:rPr>
        <w:rFonts w:ascii="Monotype Sorts" w:hAnsi="Monotype Sorts" w:hint="default"/>
      </w:rPr>
    </w:lvl>
    <w:lvl w:ilvl="8" w:tplc="FD681F9C" w:tentative="1">
      <w:start w:val="1"/>
      <w:numFmt w:val="bullet"/>
      <w:lvlText w:val="l"/>
      <w:lvlJc w:val="left"/>
      <w:pPr>
        <w:tabs>
          <w:tab w:val="num" w:pos="6480"/>
        </w:tabs>
        <w:ind w:left="6480" w:hanging="360"/>
      </w:pPr>
      <w:rPr>
        <w:rFonts w:ascii="Monotype Sorts" w:hAnsi="Monotype Sorts" w:hint="default"/>
      </w:rPr>
    </w:lvl>
  </w:abstractNum>
  <w:abstractNum w:abstractNumId="6" w15:restartNumberingAfterBreak="0">
    <w:nsid w:val="38457FA1"/>
    <w:multiLevelType w:val="hybridMultilevel"/>
    <w:tmpl w:val="437E8638"/>
    <w:lvl w:ilvl="0" w:tplc="7598D0A4">
      <w:start w:val="1"/>
      <w:numFmt w:val="bullet"/>
      <w:lvlText w:val="l"/>
      <w:lvlJc w:val="left"/>
      <w:pPr>
        <w:tabs>
          <w:tab w:val="num" w:pos="720"/>
        </w:tabs>
        <w:ind w:left="720" w:hanging="360"/>
      </w:pPr>
      <w:rPr>
        <w:rFonts w:ascii="Monotype Sorts" w:hAnsi="Monotype Sorts" w:hint="default"/>
      </w:rPr>
    </w:lvl>
    <w:lvl w:ilvl="1" w:tplc="D51C3E26" w:tentative="1">
      <w:start w:val="1"/>
      <w:numFmt w:val="bullet"/>
      <w:lvlText w:val="l"/>
      <w:lvlJc w:val="left"/>
      <w:pPr>
        <w:tabs>
          <w:tab w:val="num" w:pos="1440"/>
        </w:tabs>
        <w:ind w:left="1440" w:hanging="360"/>
      </w:pPr>
      <w:rPr>
        <w:rFonts w:ascii="Monotype Sorts" w:hAnsi="Monotype Sorts" w:hint="default"/>
      </w:rPr>
    </w:lvl>
    <w:lvl w:ilvl="2" w:tplc="C2F49208" w:tentative="1">
      <w:start w:val="1"/>
      <w:numFmt w:val="bullet"/>
      <w:lvlText w:val="l"/>
      <w:lvlJc w:val="left"/>
      <w:pPr>
        <w:tabs>
          <w:tab w:val="num" w:pos="2160"/>
        </w:tabs>
        <w:ind w:left="2160" w:hanging="360"/>
      </w:pPr>
      <w:rPr>
        <w:rFonts w:ascii="Monotype Sorts" w:hAnsi="Monotype Sorts" w:hint="default"/>
      </w:rPr>
    </w:lvl>
    <w:lvl w:ilvl="3" w:tplc="E418F640" w:tentative="1">
      <w:start w:val="1"/>
      <w:numFmt w:val="bullet"/>
      <w:lvlText w:val="l"/>
      <w:lvlJc w:val="left"/>
      <w:pPr>
        <w:tabs>
          <w:tab w:val="num" w:pos="2880"/>
        </w:tabs>
        <w:ind w:left="2880" w:hanging="360"/>
      </w:pPr>
      <w:rPr>
        <w:rFonts w:ascii="Monotype Sorts" w:hAnsi="Monotype Sorts" w:hint="default"/>
      </w:rPr>
    </w:lvl>
    <w:lvl w:ilvl="4" w:tplc="A478FE0A" w:tentative="1">
      <w:start w:val="1"/>
      <w:numFmt w:val="bullet"/>
      <w:lvlText w:val="l"/>
      <w:lvlJc w:val="left"/>
      <w:pPr>
        <w:tabs>
          <w:tab w:val="num" w:pos="3600"/>
        </w:tabs>
        <w:ind w:left="3600" w:hanging="360"/>
      </w:pPr>
      <w:rPr>
        <w:rFonts w:ascii="Monotype Sorts" w:hAnsi="Monotype Sorts" w:hint="default"/>
      </w:rPr>
    </w:lvl>
    <w:lvl w:ilvl="5" w:tplc="6E0E8B38" w:tentative="1">
      <w:start w:val="1"/>
      <w:numFmt w:val="bullet"/>
      <w:lvlText w:val="l"/>
      <w:lvlJc w:val="left"/>
      <w:pPr>
        <w:tabs>
          <w:tab w:val="num" w:pos="4320"/>
        </w:tabs>
        <w:ind w:left="4320" w:hanging="360"/>
      </w:pPr>
      <w:rPr>
        <w:rFonts w:ascii="Monotype Sorts" w:hAnsi="Monotype Sorts" w:hint="default"/>
      </w:rPr>
    </w:lvl>
    <w:lvl w:ilvl="6" w:tplc="6040E2E4" w:tentative="1">
      <w:start w:val="1"/>
      <w:numFmt w:val="bullet"/>
      <w:lvlText w:val="l"/>
      <w:lvlJc w:val="left"/>
      <w:pPr>
        <w:tabs>
          <w:tab w:val="num" w:pos="5040"/>
        </w:tabs>
        <w:ind w:left="5040" w:hanging="360"/>
      </w:pPr>
      <w:rPr>
        <w:rFonts w:ascii="Monotype Sorts" w:hAnsi="Monotype Sorts" w:hint="default"/>
      </w:rPr>
    </w:lvl>
    <w:lvl w:ilvl="7" w:tplc="07EC40FE" w:tentative="1">
      <w:start w:val="1"/>
      <w:numFmt w:val="bullet"/>
      <w:lvlText w:val="l"/>
      <w:lvlJc w:val="left"/>
      <w:pPr>
        <w:tabs>
          <w:tab w:val="num" w:pos="5760"/>
        </w:tabs>
        <w:ind w:left="5760" w:hanging="360"/>
      </w:pPr>
      <w:rPr>
        <w:rFonts w:ascii="Monotype Sorts" w:hAnsi="Monotype Sorts" w:hint="default"/>
      </w:rPr>
    </w:lvl>
    <w:lvl w:ilvl="8" w:tplc="BAB09240" w:tentative="1">
      <w:start w:val="1"/>
      <w:numFmt w:val="bullet"/>
      <w:lvlText w:val="l"/>
      <w:lvlJc w:val="left"/>
      <w:pPr>
        <w:tabs>
          <w:tab w:val="num" w:pos="6480"/>
        </w:tabs>
        <w:ind w:left="6480" w:hanging="360"/>
      </w:pPr>
      <w:rPr>
        <w:rFonts w:ascii="Monotype Sorts" w:hAnsi="Monotype Sorts" w:hint="default"/>
      </w:rPr>
    </w:lvl>
  </w:abstractNum>
  <w:abstractNum w:abstractNumId="7" w15:restartNumberingAfterBreak="0">
    <w:nsid w:val="3DD274CB"/>
    <w:multiLevelType w:val="hybridMultilevel"/>
    <w:tmpl w:val="DE9A6898"/>
    <w:lvl w:ilvl="0" w:tplc="2E8891AC">
      <w:start w:val="1"/>
      <w:numFmt w:val="bullet"/>
      <w:lvlText w:val="l"/>
      <w:lvlJc w:val="left"/>
      <w:pPr>
        <w:tabs>
          <w:tab w:val="num" w:pos="720"/>
        </w:tabs>
        <w:ind w:left="720" w:hanging="360"/>
      </w:pPr>
      <w:rPr>
        <w:rFonts w:ascii="Monotype Sorts" w:hAnsi="Monotype Sorts" w:hint="default"/>
      </w:rPr>
    </w:lvl>
    <w:lvl w:ilvl="1" w:tplc="1130D598" w:tentative="1">
      <w:start w:val="1"/>
      <w:numFmt w:val="bullet"/>
      <w:lvlText w:val="l"/>
      <w:lvlJc w:val="left"/>
      <w:pPr>
        <w:tabs>
          <w:tab w:val="num" w:pos="1440"/>
        </w:tabs>
        <w:ind w:left="1440" w:hanging="360"/>
      </w:pPr>
      <w:rPr>
        <w:rFonts w:ascii="Monotype Sorts" w:hAnsi="Monotype Sorts" w:hint="default"/>
      </w:rPr>
    </w:lvl>
    <w:lvl w:ilvl="2" w:tplc="E2B0F4DC" w:tentative="1">
      <w:start w:val="1"/>
      <w:numFmt w:val="bullet"/>
      <w:lvlText w:val="l"/>
      <w:lvlJc w:val="left"/>
      <w:pPr>
        <w:tabs>
          <w:tab w:val="num" w:pos="2160"/>
        </w:tabs>
        <w:ind w:left="2160" w:hanging="360"/>
      </w:pPr>
      <w:rPr>
        <w:rFonts w:ascii="Monotype Sorts" w:hAnsi="Monotype Sorts" w:hint="default"/>
      </w:rPr>
    </w:lvl>
    <w:lvl w:ilvl="3" w:tplc="33F0D080" w:tentative="1">
      <w:start w:val="1"/>
      <w:numFmt w:val="bullet"/>
      <w:lvlText w:val="l"/>
      <w:lvlJc w:val="left"/>
      <w:pPr>
        <w:tabs>
          <w:tab w:val="num" w:pos="2880"/>
        </w:tabs>
        <w:ind w:left="2880" w:hanging="360"/>
      </w:pPr>
      <w:rPr>
        <w:rFonts w:ascii="Monotype Sorts" w:hAnsi="Monotype Sorts" w:hint="default"/>
      </w:rPr>
    </w:lvl>
    <w:lvl w:ilvl="4" w:tplc="343673E8" w:tentative="1">
      <w:start w:val="1"/>
      <w:numFmt w:val="bullet"/>
      <w:lvlText w:val="l"/>
      <w:lvlJc w:val="left"/>
      <w:pPr>
        <w:tabs>
          <w:tab w:val="num" w:pos="3600"/>
        </w:tabs>
        <w:ind w:left="3600" w:hanging="360"/>
      </w:pPr>
      <w:rPr>
        <w:rFonts w:ascii="Monotype Sorts" w:hAnsi="Monotype Sorts" w:hint="default"/>
      </w:rPr>
    </w:lvl>
    <w:lvl w:ilvl="5" w:tplc="09E27404" w:tentative="1">
      <w:start w:val="1"/>
      <w:numFmt w:val="bullet"/>
      <w:lvlText w:val="l"/>
      <w:lvlJc w:val="left"/>
      <w:pPr>
        <w:tabs>
          <w:tab w:val="num" w:pos="4320"/>
        </w:tabs>
        <w:ind w:left="4320" w:hanging="360"/>
      </w:pPr>
      <w:rPr>
        <w:rFonts w:ascii="Monotype Sorts" w:hAnsi="Monotype Sorts" w:hint="default"/>
      </w:rPr>
    </w:lvl>
    <w:lvl w:ilvl="6" w:tplc="5ECEA14A" w:tentative="1">
      <w:start w:val="1"/>
      <w:numFmt w:val="bullet"/>
      <w:lvlText w:val="l"/>
      <w:lvlJc w:val="left"/>
      <w:pPr>
        <w:tabs>
          <w:tab w:val="num" w:pos="5040"/>
        </w:tabs>
        <w:ind w:left="5040" w:hanging="360"/>
      </w:pPr>
      <w:rPr>
        <w:rFonts w:ascii="Monotype Sorts" w:hAnsi="Monotype Sorts" w:hint="default"/>
      </w:rPr>
    </w:lvl>
    <w:lvl w:ilvl="7" w:tplc="27B49340" w:tentative="1">
      <w:start w:val="1"/>
      <w:numFmt w:val="bullet"/>
      <w:lvlText w:val="l"/>
      <w:lvlJc w:val="left"/>
      <w:pPr>
        <w:tabs>
          <w:tab w:val="num" w:pos="5760"/>
        </w:tabs>
        <w:ind w:left="5760" w:hanging="360"/>
      </w:pPr>
      <w:rPr>
        <w:rFonts w:ascii="Monotype Sorts" w:hAnsi="Monotype Sorts" w:hint="default"/>
      </w:rPr>
    </w:lvl>
    <w:lvl w:ilvl="8" w:tplc="A16066DC" w:tentative="1">
      <w:start w:val="1"/>
      <w:numFmt w:val="bullet"/>
      <w:lvlText w:val="l"/>
      <w:lvlJc w:val="left"/>
      <w:pPr>
        <w:tabs>
          <w:tab w:val="num" w:pos="6480"/>
        </w:tabs>
        <w:ind w:left="6480" w:hanging="360"/>
      </w:pPr>
      <w:rPr>
        <w:rFonts w:ascii="Monotype Sorts" w:hAnsi="Monotype Sorts" w:hint="default"/>
      </w:rPr>
    </w:lvl>
  </w:abstractNum>
  <w:abstractNum w:abstractNumId="8" w15:restartNumberingAfterBreak="0">
    <w:nsid w:val="45CE42F9"/>
    <w:multiLevelType w:val="hybridMultilevel"/>
    <w:tmpl w:val="23CCC140"/>
    <w:lvl w:ilvl="0" w:tplc="32649FFC">
      <w:start w:val="1"/>
      <w:numFmt w:val="decimal"/>
      <w:lvlText w:val="%1."/>
      <w:lvlJc w:val="left"/>
      <w:pPr>
        <w:ind w:left="1680" w:hanging="360"/>
      </w:pPr>
      <w:rPr>
        <w:rFonts w:ascii="宋体" w:eastAsia="宋体" w:hAnsi="宋体" w:cstheme="minorBidi"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9" w15:restartNumberingAfterBreak="0">
    <w:nsid w:val="4B427278"/>
    <w:multiLevelType w:val="hybridMultilevel"/>
    <w:tmpl w:val="973A1C16"/>
    <w:lvl w:ilvl="0" w:tplc="161EE37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53C57E39"/>
    <w:multiLevelType w:val="hybridMultilevel"/>
    <w:tmpl w:val="585A031A"/>
    <w:lvl w:ilvl="0" w:tplc="57FA75A0">
      <w:start w:val="1"/>
      <w:numFmt w:val="bullet"/>
      <w:lvlText w:val="l"/>
      <w:lvlJc w:val="left"/>
      <w:pPr>
        <w:tabs>
          <w:tab w:val="num" w:pos="720"/>
        </w:tabs>
        <w:ind w:left="720" w:hanging="360"/>
      </w:pPr>
      <w:rPr>
        <w:rFonts w:ascii="Monotype Sorts" w:hAnsi="Monotype Sorts" w:hint="default"/>
      </w:rPr>
    </w:lvl>
    <w:lvl w:ilvl="1" w:tplc="E8280A84" w:tentative="1">
      <w:start w:val="1"/>
      <w:numFmt w:val="bullet"/>
      <w:lvlText w:val="l"/>
      <w:lvlJc w:val="left"/>
      <w:pPr>
        <w:tabs>
          <w:tab w:val="num" w:pos="1440"/>
        </w:tabs>
        <w:ind w:left="1440" w:hanging="360"/>
      </w:pPr>
      <w:rPr>
        <w:rFonts w:ascii="Monotype Sorts" w:hAnsi="Monotype Sorts" w:hint="default"/>
      </w:rPr>
    </w:lvl>
    <w:lvl w:ilvl="2" w:tplc="BD9EDAE2" w:tentative="1">
      <w:start w:val="1"/>
      <w:numFmt w:val="bullet"/>
      <w:lvlText w:val="l"/>
      <w:lvlJc w:val="left"/>
      <w:pPr>
        <w:tabs>
          <w:tab w:val="num" w:pos="2160"/>
        </w:tabs>
        <w:ind w:left="2160" w:hanging="360"/>
      </w:pPr>
      <w:rPr>
        <w:rFonts w:ascii="Monotype Sorts" w:hAnsi="Monotype Sorts" w:hint="default"/>
      </w:rPr>
    </w:lvl>
    <w:lvl w:ilvl="3" w:tplc="C75484B6" w:tentative="1">
      <w:start w:val="1"/>
      <w:numFmt w:val="bullet"/>
      <w:lvlText w:val="l"/>
      <w:lvlJc w:val="left"/>
      <w:pPr>
        <w:tabs>
          <w:tab w:val="num" w:pos="2880"/>
        </w:tabs>
        <w:ind w:left="2880" w:hanging="360"/>
      </w:pPr>
      <w:rPr>
        <w:rFonts w:ascii="Monotype Sorts" w:hAnsi="Monotype Sorts" w:hint="default"/>
      </w:rPr>
    </w:lvl>
    <w:lvl w:ilvl="4" w:tplc="A2BA36DE" w:tentative="1">
      <w:start w:val="1"/>
      <w:numFmt w:val="bullet"/>
      <w:lvlText w:val="l"/>
      <w:lvlJc w:val="left"/>
      <w:pPr>
        <w:tabs>
          <w:tab w:val="num" w:pos="3600"/>
        </w:tabs>
        <w:ind w:left="3600" w:hanging="360"/>
      </w:pPr>
      <w:rPr>
        <w:rFonts w:ascii="Monotype Sorts" w:hAnsi="Monotype Sorts" w:hint="default"/>
      </w:rPr>
    </w:lvl>
    <w:lvl w:ilvl="5" w:tplc="31CCE610" w:tentative="1">
      <w:start w:val="1"/>
      <w:numFmt w:val="bullet"/>
      <w:lvlText w:val="l"/>
      <w:lvlJc w:val="left"/>
      <w:pPr>
        <w:tabs>
          <w:tab w:val="num" w:pos="4320"/>
        </w:tabs>
        <w:ind w:left="4320" w:hanging="360"/>
      </w:pPr>
      <w:rPr>
        <w:rFonts w:ascii="Monotype Sorts" w:hAnsi="Monotype Sorts" w:hint="default"/>
      </w:rPr>
    </w:lvl>
    <w:lvl w:ilvl="6" w:tplc="B9FC6BBE" w:tentative="1">
      <w:start w:val="1"/>
      <w:numFmt w:val="bullet"/>
      <w:lvlText w:val="l"/>
      <w:lvlJc w:val="left"/>
      <w:pPr>
        <w:tabs>
          <w:tab w:val="num" w:pos="5040"/>
        </w:tabs>
        <w:ind w:left="5040" w:hanging="360"/>
      </w:pPr>
      <w:rPr>
        <w:rFonts w:ascii="Monotype Sorts" w:hAnsi="Monotype Sorts" w:hint="default"/>
      </w:rPr>
    </w:lvl>
    <w:lvl w:ilvl="7" w:tplc="B714F608" w:tentative="1">
      <w:start w:val="1"/>
      <w:numFmt w:val="bullet"/>
      <w:lvlText w:val="l"/>
      <w:lvlJc w:val="left"/>
      <w:pPr>
        <w:tabs>
          <w:tab w:val="num" w:pos="5760"/>
        </w:tabs>
        <w:ind w:left="5760" w:hanging="360"/>
      </w:pPr>
      <w:rPr>
        <w:rFonts w:ascii="Monotype Sorts" w:hAnsi="Monotype Sorts" w:hint="default"/>
      </w:rPr>
    </w:lvl>
    <w:lvl w:ilvl="8" w:tplc="3A540A3A" w:tentative="1">
      <w:start w:val="1"/>
      <w:numFmt w:val="bullet"/>
      <w:lvlText w:val="l"/>
      <w:lvlJc w:val="left"/>
      <w:pPr>
        <w:tabs>
          <w:tab w:val="num" w:pos="6480"/>
        </w:tabs>
        <w:ind w:left="6480" w:hanging="360"/>
      </w:pPr>
      <w:rPr>
        <w:rFonts w:ascii="Monotype Sorts" w:hAnsi="Monotype Sorts" w:hint="default"/>
      </w:rPr>
    </w:lvl>
  </w:abstractNum>
  <w:abstractNum w:abstractNumId="11" w15:restartNumberingAfterBreak="0">
    <w:nsid w:val="54807917"/>
    <w:multiLevelType w:val="hybridMultilevel"/>
    <w:tmpl w:val="88966B6C"/>
    <w:lvl w:ilvl="0" w:tplc="885E071C">
      <w:start w:val="1"/>
      <w:numFmt w:val="bullet"/>
      <w:lvlText w:val="l"/>
      <w:lvlJc w:val="left"/>
      <w:pPr>
        <w:tabs>
          <w:tab w:val="num" w:pos="720"/>
        </w:tabs>
        <w:ind w:left="720" w:hanging="360"/>
      </w:pPr>
      <w:rPr>
        <w:rFonts w:ascii="Monotype Sorts" w:hAnsi="Monotype Sorts" w:hint="default"/>
      </w:rPr>
    </w:lvl>
    <w:lvl w:ilvl="1" w:tplc="1278F596" w:tentative="1">
      <w:start w:val="1"/>
      <w:numFmt w:val="bullet"/>
      <w:lvlText w:val="l"/>
      <w:lvlJc w:val="left"/>
      <w:pPr>
        <w:tabs>
          <w:tab w:val="num" w:pos="1440"/>
        </w:tabs>
        <w:ind w:left="1440" w:hanging="360"/>
      </w:pPr>
      <w:rPr>
        <w:rFonts w:ascii="Monotype Sorts" w:hAnsi="Monotype Sorts" w:hint="default"/>
      </w:rPr>
    </w:lvl>
    <w:lvl w:ilvl="2" w:tplc="3AA0614A" w:tentative="1">
      <w:start w:val="1"/>
      <w:numFmt w:val="bullet"/>
      <w:lvlText w:val="l"/>
      <w:lvlJc w:val="left"/>
      <w:pPr>
        <w:tabs>
          <w:tab w:val="num" w:pos="2160"/>
        </w:tabs>
        <w:ind w:left="2160" w:hanging="360"/>
      </w:pPr>
      <w:rPr>
        <w:rFonts w:ascii="Monotype Sorts" w:hAnsi="Monotype Sorts" w:hint="default"/>
      </w:rPr>
    </w:lvl>
    <w:lvl w:ilvl="3" w:tplc="DCF8A762" w:tentative="1">
      <w:start w:val="1"/>
      <w:numFmt w:val="bullet"/>
      <w:lvlText w:val="l"/>
      <w:lvlJc w:val="left"/>
      <w:pPr>
        <w:tabs>
          <w:tab w:val="num" w:pos="2880"/>
        </w:tabs>
        <w:ind w:left="2880" w:hanging="360"/>
      </w:pPr>
      <w:rPr>
        <w:rFonts w:ascii="Monotype Sorts" w:hAnsi="Monotype Sorts" w:hint="default"/>
      </w:rPr>
    </w:lvl>
    <w:lvl w:ilvl="4" w:tplc="C3A8A57E" w:tentative="1">
      <w:start w:val="1"/>
      <w:numFmt w:val="bullet"/>
      <w:lvlText w:val="l"/>
      <w:lvlJc w:val="left"/>
      <w:pPr>
        <w:tabs>
          <w:tab w:val="num" w:pos="3600"/>
        </w:tabs>
        <w:ind w:left="3600" w:hanging="360"/>
      </w:pPr>
      <w:rPr>
        <w:rFonts w:ascii="Monotype Sorts" w:hAnsi="Monotype Sorts" w:hint="default"/>
      </w:rPr>
    </w:lvl>
    <w:lvl w:ilvl="5" w:tplc="7C6CD210" w:tentative="1">
      <w:start w:val="1"/>
      <w:numFmt w:val="bullet"/>
      <w:lvlText w:val="l"/>
      <w:lvlJc w:val="left"/>
      <w:pPr>
        <w:tabs>
          <w:tab w:val="num" w:pos="4320"/>
        </w:tabs>
        <w:ind w:left="4320" w:hanging="360"/>
      </w:pPr>
      <w:rPr>
        <w:rFonts w:ascii="Monotype Sorts" w:hAnsi="Monotype Sorts" w:hint="default"/>
      </w:rPr>
    </w:lvl>
    <w:lvl w:ilvl="6" w:tplc="30082772" w:tentative="1">
      <w:start w:val="1"/>
      <w:numFmt w:val="bullet"/>
      <w:lvlText w:val="l"/>
      <w:lvlJc w:val="left"/>
      <w:pPr>
        <w:tabs>
          <w:tab w:val="num" w:pos="5040"/>
        </w:tabs>
        <w:ind w:left="5040" w:hanging="360"/>
      </w:pPr>
      <w:rPr>
        <w:rFonts w:ascii="Monotype Sorts" w:hAnsi="Monotype Sorts" w:hint="default"/>
      </w:rPr>
    </w:lvl>
    <w:lvl w:ilvl="7" w:tplc="C96CC102" w:tentative="1">
      <w:start w:val="1"/>
      <w:numFmt w:val="bullet"/>
      <w:lvlText w:val="l"/>
      <w:lvlJc w:val="left"/>
      <w:pPr>
        <w:tabs>
          <w:tab w:val="num" w:pos="5760"/>
        </w:tabs>
        <w:ind w:left="5760" w:hanging="360"/>
      </w:pPr>
      <w:rPr>
        <w:rFonts w:ascii="Monotype Sorts" w:hAnsi="Monotype Sorts" w:hint="default"/>
      </w:rPr>
    </w:lvl>
    <w:lvl w:ilvl="8" w:tplc="E4EE009C" w:tentative="1">
      <w:start w:val="1"/>
      <w:numFmt w:val="bullet"/>
      <w:lvlText w:val="l"/>
      <w:lvlJc w:val="left"/>
      <w:pPr>
        <w:tabs>
          <w:tab w:val="num" w:pos="6480"/>
        </w:tabs>
        <w:ind w:left="6480" w:hanging="360"/>
      </w:pPr>
      <w:rPr>
        <w:rFonts w:ascii="Monotype Sorts" w:hAnsi="Monotype Sorts" w:hint="default"/>
      </w:rPr>
    </w:lvl>
  </w:abstractNum>
  <w:abstractNum w:abstractNumId="12" w15:restartNumberingAfterBreak="0">
    <w:nsid w:val="5AD152F3"/>
    <w:multiLevelType w:val="hybridMultilevel"/>
    <w:tmpl w:val="D5440C36"/>
    <w:lvl w:ilvl="0" w:tplc="C5DAAEE6">
      <w:start w:val="1"/>
      <w:numFmt w:val="bullet"/>
      <w:lvlText w:val="l"/>
      <w:lvlJc w:val="left"/>
      <w:pPr>
        <w:tabs>
          <w:tab w:val="num" w:pos="720"/>
        </w:tabs>
        <w:ind w:left="720" w:hanging="360"/>
      </w:pPr>
      <w:rPr>
        <w:rFonts w:ascii="Monotype Sorts" w:hAnsi="Monotype Sorts" w:hint="default"/>
      </w:rPr>
    </w:lvl>
    <w:lvl w:ilvl="1" w:tplc="18A0FB72" w:tentative="1">
      <w:start w:val="1"/>
      <w:numFmt w:val="bullet"/>
      <w:lvlText w:val="l"/>
      <w:lvlJc w:val="left"/>
      <w:pPr>
        <w:tabs>
          <w:tab w:val="num" w:pos="1440"/>
        </w:tabs>
        <w:ind w:left="1440" w:hanging="360"/>
      </w:pPr>
      <w:rPr>
        <w:rFonts w:ascii="Monotype Sorts" w:hAnsi="Monotype Sorts" w:hint="default"/>
      </w:rPr>
    </w:lvl>
    <w:lvl w:ilvl="2" w:tplc="E86292CC" w:tentative="1">
      <w:start w:val="1"/>
      <w:numFmt w:val="bullet"/>
      <w:lvlText w:val="l"/>
      <w:lvlJc w:val="left"/>
      <w:pPr>
        <w:tabs>
          <w:tab w:val="num" w:pos="2160"/>
        </w:tabs>
        <w:ind w:left="2160" w:hanging="360"/>
      </w:pPr>
      <w:rPr>
        <w:rFonts w:ascii="Monotype Sorts" w:hAnsi="Monotype Sorts" w:hint="default"/>
      </w:rPr>
    </w:lvl>
    <w:lvl w:ilvl="3" w:tplc="188C07C4" w:tentative="1">
      <w:start w:val="1"/>
      <w:numFmt w:val="bullet"/>
      <w:lvlText w:val="l"/>
      <w:lvlJc w:val="left"/>
      <w:pPr>
        <w:tabs>
          <w:tab w:val="num" w:pos="2880"/>
        </w:tabs>
        <w:ind w:left="2880" w:hanging="360"/>
      </w:pPr>
      <w:rPr>
        <w:rFonts w:ascii="Monotype Sorts" w:hAnsi="Monotype Sorts" w:hint="default"/>
      </w:rPr>
    </w:lvl>
    <w:lvl w:ilvl="4" w:tplc="22EAE0BE" w:tentative="1">
      <w:start w:val="1"/>
      <w:numFmt w:val="bullet"/>
      <w:lvlText w:val="l"/>
      <w:lvlJc w:val="left"/>
      <w:pPr>
        <w:tabs>
          <w:tab w:val="num" w:pos="3600"/>
        </w:tabs>
        <w:ind w:left="3600" w:hanging="360"/>
      </w:pPr>
      <w:rPr>
        <w:rFonts w:ascii="Monotype Sorts" w:hAnsi="Monotype Sorts" w:hint="default"/>
      </w:rPr>
    </w:lvl>
    <w:lvl w:ilvl="5" w:tplc="917497A4" w:tentative="1">
      <w:start w:val="1"/>
      <w:numFmt w:val="bullet"/>
      <w:lvlText w:val="l"/>
      <w:lvlJc w:val="left"/>
      <w:pPr>
        <w:tabs>
          <w:tab w:val="num" w:pos="4320"/>
        </w:tabs>
        <w:ind w:left="4320" w:hanging="360"/>
      </w:pPr>
      <w:rPr>
        <w:rFonts w:ascii="Monotype Sorts" w:hAnsi="Monotype Sorts" w:hint="default"/>
      </w:rPr>
    </w:lvl>
    <w:lvl w:ilvl="6" w:tplc="145A0C22" w:tentative="1">
      <w:start w:val="1"/>
      <w:numFmt w:val="bullet"/>
      <w:lvlText w:val="l"/>
      <w:lvlJc w:val="left"/>
      <w:pPr>
        <w:tabs>
          <w:tab w:val="num" w:pos="5040"/>
        </w:tabs>
        <w:ind w:left="5040" w:hanging="360"/>
      </w:pPr>
      <w:rPr>
        <w:rFonts w:ascii="Monotype Sorts" w:hAnsi="Monotype Sorts" w:hint="default"/>
      </w:rPr>
    </w:lvl>
    <w:lvl w:ilvl="7" w:tplc="DAD60652" w:tentative="1">
      <w:start w:val="1"/>
      <w:numFmt w:val="bullet"/>
      <w:lvlText w:val="l"/>
      <w:lvlJc w:val="left"/>
      <w:pPr>
        <w:tabs>
          <w:tab w:val="num" w:pos="5760"/>
        </w:tabs>
        <w:ind w:left="5760" w:hanging="360"/>
      </w:pPr>
      <w:rPr>
        <w:rFonts w:ascii="Monotype Sorts" w:hAnsi="Monotype Sorts" w:hint="default"/>
      </w:rPr>
    </w:lvl>
    <w:lvl w:ilvl="8" w:tplc="F9BC4D2A" w:tentative="1">
      <w:start w:val="1"/>
      <w:numFmt w:val="bullet"/>
      <w:lvlText w:val="l"/>
      <w:lvlJc w:val="left"/>
      <w:pPr>
        <w:tabs>
          <w:tab w:val="num" w:pos="6480"/>
        </w:tabs>
        <w:ind w:left="6480" w:hanging="360"/>
      </w:pPr>
      <w:rPr>
        <w:rFonts w:ascii="Monotype Sorts" w:hAnsi="Monotype Sorts" w:hint="default"/>
      </w:rPr>
    </w:lvl>
  </w:abstractNum>
  <w:abstractNum w:abstractNumId="13" w15:restartNumberingAfterBreak="0">
    <w:nsid w:val="5D4F656D"/>
    <w:multiLevelType w:val="hybridMultilevel"/>
    <w:tmpl w:val="87042E38"/>
    <w:lvl w:ilvl="0" w:tplc="DBB2E30A">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6A92404C"/>
    <w:multiLevelType w:val="hybridMultilevel"/>
    <w:tmpl w:val="CC6A863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66F4A0B"/>
    <w:multiLevelType w:val="hybridMultilevel"/>
    <w:tmpl w:val="EB8017AC"/>
    <w:lvl w:ilvl="0" w:tplc="96582E2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8"/>
  </w:num>
  <w:num w:numId="3">
    <w:abstractNumId w:val="9"/>
  </w:num>
  <w:num w:numId="4">
    <w:abstractNumId w:val="0"/>
  </w:num>
  <w:num w:numId="5">
    <w:abstractNumId w:val="4"/>
  </w:num>
  <w:num w:numId="6">
    <w:abstractNumId w:val="7"/>
  </w:num>
  <w:num w:numId="7">
    <w:abstractNumId w:val="14"/>
  </w:num>
  <w:num w:numId="8">
    <w:abstractNumId w:val="1"/>
  </w:num>
  <w:num w:numId="9">
    <w:abstractNumId w:val="5"/>
  </w:num>
  <w:num w:numId="10">
    <w:abstractNumId w:val="3"/>
  </w:num>
  <w:num w:numId="11">
    <w:abstractNumId w:val="12"/>
  </w:num>
  <w:num w:numId="12">
    <w:abstractNumId w:val="6"/>
  </w:num>
  <w:num w:numId="13">
    <w:abstractNumId w:val="11"/>
  </w:num>
  <w:num w:numId="14">
    <w:abstractNumId w:val="10"/>
  </w:num>
  <w:num w:numId="15">
    <w:abstractNumId w:val="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F3F"/>
    <w:rsid w:val="00066694"/>
    <w:rsid w:val="002A2B0C"/>
    <w:rsid w:val="002F19E2"/>
    <w:rsid w:val="0037065B"/>
    <w:rsid w:val="00647F3F"/>
    <w:rsid w:val="00653C4B"/>
    <w:rsid w:val="006579F9"/>
    <w:rsid w:val="00861E8F"/>
    <w:rsid w:val="00B800A6"/>
    <w:rsid w:val="00CA5375"/>
    <w:rsid w:val="00FA2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AF12A"/>
  <w15:chartTrackingRefBased/>
  <w15:docId w15:val="{7A3B90AE-C6D7-4EBD-9C97-16B5CF561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800A6"/>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00A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34857">
      <w:bodyDiv w:val="1"/>
      <w:marLeft w:val="0"/>
      <w:marRight w:val="0"/>
      <w:marTop w:val="0"/>
      <w:marBottom w:val="0"/>
      <w:divBdr>
        <w:top w:val="none" w:sz="0" w:space="0" w:color="auto"/>
        <w:left w:val="none" w:sz="0" w:space="0" w:color="auto"/>
        <w:bottom w:val="none" w:sz="0" w:space="0" w:color="auto"/>
        <w:right w:val="none" w:sz="0" w:space="0" w:color="auto"/>
      </w:divBdr>
      <w:divsChild>
        <w:div w:id="1668943489">
          <w:marLeft w:val="547"/>
          <w:marRight w:val="0"/>
          <w:marTop w:val="160"/>
          <w:marBottom w:val="0"/>
          <w:divBdr>
            <w:top w:val="none" w:sz="0" w:space="0" w:color="auto"/>
            <w:left w:val="none" w:sz="0" w:space="0" w:color="auto"/>
            <w:bottom w:val="none" w:sz="0" w:space="0" w:color="auto"/>
            <w:right w:val="none" w:sz="0" w:space="0" w:color="auto"/>
          </w:divBdr>
        </w:div>
      </w:divsChild>
    </w:div>
    <w:div w:id="264267911">
      <w:bodyDiv w:val="1"/>
      <w:marLeft w:val="0"/>
      <w:marRight w:val="0"/>
      <w:marTop w:val="0"/>
      <w:marBottom w:val="0"/>
      <w:divBdr>
        <w:top w:val="none" w:sz="0" w:space="0" w:color="auto"/>
        <w:left w:val="none" w:sz="0" w:space="0" w:color="auto"/>
        <w:bottom w:val="none" w:sz="0" w:space="0" w:color="auto"/>
        <w:right w:val="none" w:sz="0" w:space="0" w:color="auto"/>
      </w:divBdr>
      <w:divsChild>
        <w:div w:id="2109694306">
          <w:marLeft w:val="547"/>
          <w:marRight w:val="0"/>
          <w:marTop w:val="160"/>
          <w:marBottom w:val="0"/>
          <w:divBdr>
            <w:top w:val="none" w:sz="0" w:space="0" w:color="auto"/>
            <w:left w:val="none" w:sz="0" w:space="0" w:color="auto"/>
            <w:bottom w:val="none" w:sz="0" w:space="0" w:color="auto"/>
            <w:right w:val="none" w:sz="0" w:space="0" w:color="auto"/>
          </w:divBdr>
        </w:div>
      </w:divsChild>
    </w:div>
    <w:div w:id="473182345">
      <w:bodyDiv w:val="1"/>
      <w:marLeft w:val="0"/>
      <w:marRight w:val="0"/>
      <w:marTop w:val="0"/>
      <w:marBottom w:val="0"/>
      <w:divBdr>
        <w:top w:val="none" w:sz="0" w:space="0" w:color="auto"/>
        <w:left w:val="none" w:sz="0" w:space="0" w:color="auto"/>
        <w:bottom w:val="none" w:sz="0" w:space="0" w:color="auto"/>
        <w:right w:val="none" w:sz="0" w:space="0" w:color="auto"/>
      </w:divBdr>
      <w:divsChild>
        <w:div w:id="1797412664">
          <w:marLeft w:val="547"/>
          <w:marRight w:val="0"/>
          <w:marTop w:val="160"/>
          <w:marBottom w:val="0"/>
          <w:divBdr>
            <w:top w:val="none" w:sz="0" w:space="0" w:color="auto"/>
            <w:left w:val="none" w:sz="0" w:space="0" w:color="auto"/>
            <w:bottom w:val="none" w:sz="0" w:space="0" w:color="auto"/>
            <w:right w:val="none" w:sz="0" w:space="0" w:color="auto"/>
          </w:divBdr>
        </w:div>
      </w:divsChild>
    </w:div>
    <w:div w:id="883718295">
      <w:bodyDiv w:val="1"/>
      <w:marLeft w:val="0"/>
      <w:marRight w:val="0"/>
      <w:marTop w:val="0"/>
      <w:marBottom w:val="0"/>
      <w:divBdr>
        <w:top w:val="none" w:sz="0" w:space="0" w:color="auto"/>
        <w:left w:val="none" w:sz="0" w:space="0" w:color="auto"/>
        <w:bottom w:val="none" w:sz="0" w:space="0" w:color="auto"/>
        <w:right w:val="none" w:sz="0" w:space="0" w:color="auto"/>
      </w:divBdr>
      <w:divsChild>
        <w:div w:id="1571310715">
          <w:marLeft w:val="547"/>
          <w:marRight w:val="0"/>
          <w:marTop w:val="160"/>
          <w:marBottom w:val="0"/>
          <w:divBdr>
            <w:top w:val="none" w:sz="0" w:space="0" w:color="auto"/>
            <w:left w:val="none" w:sz="0" w:space="0" w:color="auto"/>
            <w:bottom w:val="none" w:sz="0" w:space="0" w:color="auto"/>
            <w:right w:val="none" w:sz="0" w:space="0" w:color="auto"/>
          </w:divBdr>
        </w:div>
      </w:divsChild>
    </w:div>
    <w:div w:id="1007246771">
      <w:bodyDiv w:val="1"/>
      <w:marLeft w:val="0"/>
      <w:marRight w:val="0"/>
      <w:marTop w:val="0"/>
      <w:marBottom w:val="0"/>
      <w:divBdr>
        <w:top w:val="none" w:sz="0" w:space="0" w:color="auto"/>
        <w:left w:val="none" w:sz="0" w:space="0" w:color="auto"/>
        <w:bottom w:val="none" w:sz="0" w:space="0" w:color="auto"/>
        <w:right w:val="none" w:sz="0" w:space="0" w:color="auto"/>
      </w:divBdr>
      <w:divsChild>
        <w:div w:id="1336885267">
          <w:marLeft w:val="547"/>
          <w:marRight w:val="0"/>
          <w:marTop w:val="160"/>
          <w:marBottom w:val="0"/>
          <w:divBdr>
            <w:top w:val="none" w:sz="0" w:space="0" w:color="auto"/>
            <w:left w:val="none" w:sz="0" w:space="0" w:color="auto"/>
            <w:bottom w:val="none" w:sz="0" w:space="0" w:color="auto"/>
            <w:right w:val="none" w:sz="0" w:space="0" w:color="auto"/>
          </w:divBdr>
        </w:div>
      </w:divsChild>
    </w:div>
    <w:div w:id="1179545778">
      <w:bodyDiv w:val="1"/>
      <w:marLeft w:val="0"/>
      <w:marRight w:val="0"/>
      <w:marTop w:val="0"/>
      <w:marBottom w:val="0"/>
      <w:divBdr>
        <w:top w:val="none" w:sz="0" w:space="0" w:color="auto"/>
        <w:left w:val="none" w:sz="0" w:space="0" w:color="auto"/>
        <w:bottom w:val="none" w:sz="0" w:space="0" w:color="auto"/>
        <w:right w:val="none" w:sz="0" w:space="0" w:color="auto"/>
      </w:divBdr>
      <w:divsChild>
        <w:div w:id="1435243727">
          <w:marLeft w:val="547"/>
          <w:marRight w:val="0"/>
          <w:marTop w:val="160"/>
          <w:marBottom w:val="0"/>
          <w:divBdr>
            <w:top w:val="none" w:sz="0" w:space="0" w:color="auto"/>
            <w:left w:val="none" w:sz="0" w:space="0" w:color="auto"/>
            <w:bottom w:val="none" w:sz="0" w:space="0" w:color="auto"/>
            <w:right w:val="none" w:sz="0" w:space="0" w:color="auto"/>
          </w:divBdr>
        </w:div>
      </w:divsChild>
    </w:div>
    <w:div w:id="1648709049">
      <w:bodyDiv w:val="1"/>
      <w:marLeft w:val="0"/>
      <w:marRight w:val="0"/>
      <w:marTop w:val="0"/>
      <w:marBottom w:val="0"/>
      <w:divBdr>
        <w:top w:val="none" w:sz="0" w:space="0" w:color="auto"/>
        <w:left w:val="none" w:sz="0" w:space="0" w:color="auto"/>
        <w:bottom w:val="none" w:sz="0" w:space="0" w:color="auto"/>
        <w:right w:val="none" w:sz="0" w:space="0" w:color="auto"/>
      </w:divBdr>
      <w:divsChild>
        <w:div w:id="1756587358">
          <w:marLeft w:val="547"/>
          <w:marRight w:val="0"/>
          <w:marTop w:val="160"/>
          <w:marBottom w:val="0"/>
          <w:divBdr>
            <w:top w:val="none" w:sz="0" w:space="0" w:color="auto"/>
            <w:left w:val="none" w:sz="0" w:space="0" w:color="auto"/>
            <w:bottom w:val="none" w:sz="0" w:space="0" w:color="auto"/>
            <w:right w:val="none" w:sz="0" w:space="0" w:color="auto"/>
          </w:divBdr>
        </w:div>
      </w:divsChild>
    </w:div>
    <w:div w:id="2061243290">
      <w:bodyDiv w:val="1"/>
      <w:marLeft w:val="0"/>
      <w:marRight w:val="0"/>
      <w:marTop w:val="0"/>
      <w:marBottom w:val="0"/>
      <w:divBdr>
        <w:top w:val="none" w:sz="0" w:space="0" w:color="auto"/>
        <w:left w:val="none" w:sz="0" w:space="0" w:color="auto"/>
        <w:bottom w:val="none" w:sz="0" w:space="0" w:color="auto"/>
        <w:right w:val="none" w:sz="0" w:space="0" w:color="auto"/>
      </w:divBdr>
      <w:divsChild>
        <w:div w:id="459493154">
          <w:marLeft w:val="547"/>
          <w:marRight w:val="0"/>
          <w:marTop w:val="1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338F3-851F-4482-A4CA-A9A157AC7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6</Pages>
  <Words>261</Words>
  <Characters>1494</Characters>
  <Application>Microsoft Office Word</Application>
  <DocSecurity>0</DocSecurity>
  <Lines>12</Lines>
  <Paragraphs>3</Paragraphs>
  <ScaleCrop>false</ScaleCrop>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姬轶</dc:creator>
  <cp:keywords/>
  <dc:description/>
  <cp:lastModifiedBy>姬轶</cp:lastModifiedBy>
  <cp:revision>2</cp:revision>
  <dcterms:created xsi:type="dcterms:W3CDTF">2020-11-01T10:23:00Z</dcterms:created>
  <dcterms:modified xsi:type="dcterms:W3CDTF">2020-11-01T14:29:00Z</dcterms:modified>
</cp:coreProperties>
</file>