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FF151" w14:textId="2FF17543" w:rsidR="008616B6" w:rsidRPr="008B1C67" w:rsidRDefault="00D65110">
      <w:pPr>
        <w:spacing w:after="40"/>
        <w:jc w:val="center"/>
        <w:rPr>
          <w:color w:val="3C78D8"/>
        </w:rPr>
      </w:pPr>
      <w:r>
        <w:rPr>
          <w:rFonts w:ascii="Arial" w:eastAsia="Arial" w:hAnsi="Arial" w:cs="Arial"/>
          <w:b/>
          <w:bCs/>
          <w:color w:val="3C78D8"/>
          <w:sz w:val="28"/>
          <w:szCs w:val="28"/>
        </w:rPr>
        <w:t xml:space="preserve">  </w:t>
      </w:r>
      <w:hyperlink r:id="rId6" w:history="1">
        <w:r w:rsidRPr="008B1C67">
          <w:rPr>
            <w:rStyle w:val="Hyperlink"/>
            <w:rFonts w:ascii="Arial" w:eastAsia="Arial" w:hAnsi="Arial" w:cs="Arial"/>
            <w:b/>
            <w:bCs/>
            <w:sz w:val="28"/>
            <w:szCs w:val="28"/>
            <w:u w:val="none"/>
          </w:rPr>
          <w:t>MOHAMMED FARHAAN PATEL</w:t>
        </w:r>
      </w:hyperlink>
    </w:p>
    <w:p w14:paraId="1DF205B3" w14:textId="51A4FDBF" w:rsidR="007703C6" w:rsidRDefault="00D65110" w:rsidP="007703C6">
      <w:pPr>
        <w:spacing w:after="4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SENIOR</w:t>
      </w:r>
      <w:r w:rsidR="00ED0B9E">
        <w:rPr>
          <w:rFonts w:ascii="Arial" w:eastAsia="Arial" w:hAnsi="Arial" w:cs="Arial"/>
          <w:sz w:val="18"/>
          <w:szCs w:val="18"/>
        </w:rPr>
        <w:t xml:space="preserve"> PLATFORM</w:t>
      </w:r>
      <w:r>
        <w:rPr>
          <w:rFonts w:ascii="Arial" w:eastAsia="Arial" w:hAnsi="Arial" w:cs="Arial"/>
          <w:sz w:val="18"/>
          <w:szCs w:val="18"/>
        </w:rPr>
        <w:t xml:space="preserve"> ENGINEER ▪ </w:t>
      </w:r>
      <w:r w:rsidR="00116123">
        <w:rPr>
          <w:rFonts w:ascii="Arial" w:eastAsia="Arial" w:hAnsi="Arial" w:cs="Arial"/>
          <w:sz w:val="18"/>
          <w:szCs w:val="18"/>
        </w:rPr>
        <w:t>SITE RELIABILITY ENGINEER</w:t>
      </w:r>
      <w:r w:rsidR="00116123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▪ </w:t>
      </w:r>
      <w:r w:rsidR="00116123">
        <w:rPr>
          <w:rFonts w:ascii="Arial" w:eastAsia="Arial" w:hAnsi="Arial" w:cs="Arial"/>
          <w:sz w:val="18"/>
          <w:szCs w:val="18"/>
        </w:rPr>
        <w:t xml:space="preserve">AI </w:t>
      </w:r>
      <w:r w:rsidR="007703C6">
        <w:rPr>
          <w:rFonts w:ascii="Arial" w:eastAsia="Arial" w:hAnsi="Arial" w:cs="Arial"/>
          <w:sz w:val="18"/>
          <w:szCs w:val="18"/>
        </w:rPr>
        <w:t>INFRASTRUCTURE</w:t>
      </w:r>
      <w:r w:rsidR="00116123">
        <w:rPr>
          <w:rFonts w:ascii="Arial" w:eastAsia="Arial" w:hAnsi="Arial" w:cs="Arial"/>
          <w:sz w:val="18"/>
          <w:szCs w:val="18"/>
        </w:rPr>
        <w:t xml:space="preserve"> ENGINEER</w:t>
      </w:r>
    </w:p>
    <w:p w14:paraId="31CFF153" w14:textId="5ABB1747" w:rsidR="008616B6" w:rsidRDefault="0012312B" w:rsidP="007703C6">
      <w:pPr>
        <w:spacing w:after="40"/>
        <w:jc w:val="center"/>
        <w:rPr>
          <w:rFonts w:ascii="Arial" w:eastAsia="Arial" w:hAnsi="Arial" w:cs="Arial"/>
          <w:sz w:val="18"/>
          <w:szCs w:val="18"/>
        </w:rPr>
      </w:pPr>
      <w:r>
        <w:rPr>
          <w:color w:val="1155CC"/>
          <w:sz w:val="22"/>
          <w:szCs w:val="22"/>
        </w:rPr>
        <w:t xml:space="preserve">+1 </w:t>
      </w:r>
      <w:r w:rsidR="00D65110">
        <w:rPr>
          <w:color w:val="1155CC"/>
          <w:sz w:val="22"/>
          <w:szCs w:val="22"/>
        </w:rPr>
        <w:t xml:space="preserve">781 </w:t>
      </w:r>
      <w:r w:rsidR="00107802">
        <w:rPr>
          <w:color w:val="1155CC"/>
          <w:sz w:val="22"/>
          <w:szCs w:val="22"/>
        </w:rPr>
        <w:t>8</w:t>
      </w:r>
      <w:r>
        <w:rPr>
          <w:color w:val="1155CC"/>
          <w:sz w:val="22"/>
          <w:szCs w:val="22"/>
        </w:rPr>
        <w:t>7</w:t>
      </w:r>
      <w:r w:rsidR="00D65110">
        <w:rPr>
          <w:color w:val="1155CC"/>
          <w:sz w:val="22"/>
          <w:szCs w:val="22"/>
        </w:rPr>
        <w:t>4</w:t>
      </w:r>
      <w:r w:rsidR="004F2B98">
        <w:rPr>
          <w:color w:val="1155CC"/>
          <w:sz w:val="22"/>
          <w:szCs w:val="22"/>
        </w:rPr>
        <w:t xml:space="preserve"> </w:t>
      </w:r>
      <w:r w:rsidR="00D65110">
        <w:rPr>
          <w:color w:val="1155CC"/>
          <w:sz w:val="22"/>
          <w:szCs w:val="22"/>
        </w:rPr>
        <w:t xml:space="preserve">3109 </w:t>
      </w:r>
      <w:r w:rsidR="00D65110">
        <w:rPr>
          <w:sz w:val="22"/>
          <w:szCs w:val="22"/>
        </w:rPr>
        <w:t xml:space="preserve">▪ </w:t>
      </w:r>
      <w:hyperlink r:id="rId7" w:history="1">
        <w:r w:rsidR="004F2B98" w:rsidRPr="007703C6">
          <w:rPr>
            <w:rStyle w:val="Hyperlink"/>
            <w:sz w:val="22"/>
            <w:szCs w:val="22"/>
            <w:u w:val="none"/>
          </w:rPr>
          <w:t>patel.farhaaan@gmail.com</w:t>
        </w:r>
      </w:hyperlink>
      <w:r w:rsidR="00D65110">
        <w:rPr>
          <w:color w:val="1155CC"/>
          <w:sz w:val="22"/>
          <w:szCs w:val="22"/>
        </w:rPr>
        <w:t xml:space="preserve"> </w:t>
      </w:r>
      <w:r w:rsidR="00D65110">
        <w:rPr>
          <w:sz w:val="22"/>
          <w:szCs w:val="22"/>
        </w:rPr>
        <w:t xml:space="preserve">▪ </w:t>
      </w:r>
      <w:r w:rsidR="00D65110">
        <w:fldChar w:fldCharType="begin"/>
      </w:r>
      <w:r w:rsidR="007703C6">
        <w:instrText xml:space="preserve">HYPERLINK "https://www.linkedin.com/in/farhaanpatel/" \h </w:instrText>
      </w:r>
      <w:r w:rsidR="00D65110">
        <w:fldChar w:fldCharType="separate"/>
      </w:r>
      <w:r w:rsidR="007703C6">
        <w:rPr>
          <w:color w:val="1155CC"/>
          <w:sz w:val="22"/>
          <w:szCs w:val="22"/>
        </w:rPr>
        <w:t>LinkedIn</w:t>
      </w:r>
      <w:r w:rsidR="00D65110">
        <w:fldChar w:fldCharType="end"/>
      </w:r>
      <w:r w:rsidR="00D65110">
        <w:rPr>
          <w:color w:val="1155CC"/>
          <w:sz w:val="22"/>
          <w:szCs w:val="22"/>
        </w:rPr>
        <w:t xml:space="preserve"> </w:t>
      </w:r>
      <w:r w:rsidR="00D65110">
        <w:rPr>
          <w:sz w:val="22"/>
          <w:szCs w:val="22"/>
        </w:rPr>
        <w:t xml:space="preserve">▪ </w:t>
      </w:r>
      <w:r w:rsidR="00D65110">
        <w:fldChar w:fldCharType="begin"/>
      </w:r>
      <w:r w:rsidR="008B1C67">
        <w:instrText xml:space="preserve">HYPERLINK "https://github.com/PatelFarhaan" \h </w:instrText>
      </w:r>
      <w:r w:rsidR="00D65110">
        <w:fldChar w:fldCharType="separate"/>
      </w:r>
      <w:r w:rsidR="007703C6">
        <w:rPr>
          <w:color w:val="1155CC"/>
          <w:sz w:val="22"/>
          <w:szCs w:val="22"/>
        </w:rPr>
        <w:t>GitHub</w:t>
      </w:r>
      <w:r w:rsidR="00D65110">
        <w:fldChar w:fldCharType="end"/>
      </w:r>
    </w:p>
    <w:p w14:paraId="31CFF154" w14:textId="77777777" w:rsidR="008616B6" w:rsidRDefault="00D65110">
      <w:pPr>
        <w:pBdr>
          <w:bottom w:val="single" w:sz="8" w:space="0" w:color="0B5394"/>
        </w:pBdr>
        <w:spacing w:before="160" w:after="80"/>
        <w:rPr>
          <w:u w:val="single"/>
        </w:rPr>
      </w:pPr>
      <w:r>
        <w:rPr>
          <w:rFonts w:ascii="Arial" w:eastAsia="Arial" w:hAnsi="Arial" w:cs="Arial"/>
          <w:b/>
          <w:bCs/>
        </w:rPr>
        <w:t>PROFESSIONAL SUMMARY</w:t>
      </w:r>
    </w:p>
    <w:p w14:paraId="31CFF155" w14:textId="6CB7ABD9" w:rsidR="008616B6" w:rsidRPr="00641CEB" w:rsidRDefault="00641CEB">
      <w:pPr>
        <w:spacing w:after="20"/>
        <w:jc w:val="both"/>
        <w:rPr>
          <w:rFonts w:ascii="Arial" w:hAnsi="Arial" w:cs="Arial"/>
          <w:sz w:val="18"/>
          <w:szCs w:val="18"/>
        </w:rPr>
      </w:pPr>
      <w:r w:rsidRPr="00641CEB">
        <w:rPr>
          <w:rFonts w:ascii="Arial" w:hAnsi="Arial" w:cs="Arial"/>
          <w:sz w:val="18"/>
          <w:szCs w:val="18"/>
        </w:rPr>
        <w:t xml:space="preserve">Senior Platform Engineer with </w:t>
      </w:r>
      <w:r w:rsidRPr="00BD3BAC">
        <w:rPr>
          <w:rFonts w:ascii="Arial" w:hAnsi="Arial" w:cs="Arial"/>
          <w:b/>
          <w:bCs/>
          <w:sz w:val="18"/>
          <w:szCs w:val="18"/>
        </w:rPr>
        <w:t>7+ years</w:t>
      </w:r>
      <w:r w:rsidRPr="00641CEB">
        <w:rPr>
          <w:rFonts w:ascii="Arial" w:hAnsi="Arial" w:cs="Arial"/>
          <w:sz w:val="18"/>
          <w:szCs w:val="18"/>
        </w:rPr>
        <w:t xml:space="preserve"> building the internal platforms a </w:t>
      </w:r>
      <w:r w:rsidRPr="00BD3BAC">
        <w:rPr>
          <w:rFonts w:ascii="Arial" w:hAnsi="Arial" w:cs="Arial"/>
          <w:b/>
          <w:bCs/>
          <w:sz w:val="18"/>
          <w:szCs w:val="18"/>
        </w:rPr>
        <w:t>3,300-engineer</w:t>
      </w:r>
      <w:r w:rsidRPr="00641CEB">
        <w:rPr>
          <w:rFonts w:ascii="Arial" w:hAnsi="Arial" w:cs="Arial"/>
          <w:sz w:val="18"/>
          <w:szCs w:val="18"/>
        </w:rPr>
        <w:t xml:space="preserve"> organization ships on, powering streaming services reaching </w:t>
      </w:r>
      <w:r w:rsidRPr="00BD3BAC">
        <w:rPr>
          <w:rFonts w:ascii="Arial" w:hAnsi="Arial" w:cs="Arial"/>
          <w:b/>
          <w:bCs/>
          <w:sz w:val="18"/>
          <w:szCs w:val="18"/>
        </w:rPr>
        <w:t>120M+</w:t>
      </w:r>
      <w:r w:rsidRPr="00641CEB">
        <w:rPr>
          <w:rFonts w:ascii="Arial" w:hAnsi="Arial" w:cs="Arial"/>
          <w:sz w:val="18"/>
          <w:szCs w:val="18"/>
        </w:rPr>
        <w:t xml:space="preserve"> active accounts - multi-region Kubernetes across AWS and GCP, artifact and software supply-chain infrastructure, cloud cost engineering</w:t>
      </w:r>
      <w:r w:rsidR="003C48A1">
        <w:rPr>
          <w:rFonts w:ascii="Arial" w:hAnsi="Arial" w:cs="Arial"/>
          <w:sz w:val="18"/>
          <w:szCs w:val="18"/>
        </w:rPr>
        <w:t xml:space="preserve"> and AI agents in production operations</w:t>
      </w:r>
      <w:r w:rsidRPr="00641CEB">
        <w:rPr>
          <w:rFonts w:ascii="Arial" w:hAnsi="Arial" w:cs="Arial"/>
          <w:sz w:val="18"/>
          <w:szCs w:val="18"/>
        </w:rPr>
        <w:t>. Led a company-wide migration across 58 engineering teams that was scoped for two years and delivered in one quarter, earning an Engineering Spotlight award; architected a partner-facing artifact distribution platform; and put AI agents into production incident response and Kubernetes diagnostics.</w:t>
      </w:r>
    </w:p>
    <w:p w14:paraId="31CFF156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TECHNICAL SKILLS</w:t>
      </w:r>
    </w:p>
    <w:p w14:paraId="4953B4B4" w14:textId="4542CB60" w:rsidR="00A31AFD" w:rsidRPr="00A31AFD" w:rsidRDefault="00A31AFD" w:rsidP="00A31AFD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Languages: </w:t>
      </w:r>
      <w:r>
        <w:rPr>
          <w:rFonts w:ascii="Arial" w:eastAsia="Arial" w:hAnsi="Arial" w:cs="Arial"/>
          <w:sz w:val="18"/>
          <w:szCs w:val="18"/>
        </w:rPr>
        <w:t>Python, JavaScript/TypeScript, Go, SQL, Bash Scripting, Groovy</w:t>
      </w:r>
    </w:p>
    <w:p w14:paraId="31CFF157" w14:textId="51EE9840" w:rsidR="008616B6" w:rsidRDefault="00D65110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CI/CD &amp;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GitOps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: </w:t>
      </w:r>
      <w:r>
        <w:rPr>
          <w:rFonts w:ascii="Arial" w:eastAsia="Arial" w:hAnsi="Arial" w:cs="Arial"/>
          <w:sz w:val="18"/>
          <w:szCs w:val="18"/>
        </w:rPr>
        <w:t xml:space="preserve">GitLab CI/CD, GitHub Actions, Jenkins, </w:t>
      </w:r>
      <w:proofErr w:type="spellStart"/>
      <w:r>
        <w:rPr>
          <w:rFonts w:ascii="Arial" w:eastAsia="Arial" w:hAnsi="Arial" w:cs="Arial"/>
          <w:sz w:val="18"/>
          <w:szCs w:val="18"/>
        </w:rPr>
        <w:t>ArgoCD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FluxCD</w:t>
      </w:r>
      <w:proofErr w:type="spellEnd"/>
      <w:r>
        <w:rPr>
          <w:rFonts w:ascii="Arial" w:eastAsia="Arial" w:hAnsi="Arial" w:cs="Arial"/>
          <w:sz w:val="18"/>
          <w:szCs w:val="18"/>
        </w:rPr>
        <w:t>, Spinnaker</w:t>
      </w:r>
    </w:p>
    <w:p w14:paraId="31CFF159" w14:textId="32AA3CAB" w:rsidR="008616B6" w:rsidRDefault="00D65110">
      <w:pPr>
        <w:numPr>
          <w:ilvl w:val="0"/>
          <w:numId w:val="1"/>
        </w:numPr>
        <w:spacing w:after="2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Databases: </w:t>
      </w:r>
      <w:r>
        <w:rPr>
          <w:rFonts w:ascii="Arial" w:eastAsia="Arial" w:hAnsi="Arial" w:cs="Arial"/>
          <w:sz w:val="18"/>
          <w:szCs w:val="18"/>
        </w:rPr>
        <w:t>PostgreSQL, MongoDB, DynamoDB, MySQL, Redis, Neo4j, Amazon Redshift</w:t>
      </w:r>
    </w:p>
    <w:p w14:paraId="31CFF15A" w14:textId="72B853D6" w:rsidR="008616B6" w:rsidRPr="00B079A9" w:rsidRDefault="00D65110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Infrastructure as Code (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IaC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): </w:t>
      </w:r>
      <w:r>
        <w:rPr>
          <w:rFonts w:ascii="Arial" w:eastAsia="Arial" w:hAnsi="Arial" w:cs="Arial"/>
          <w:sz w:val="18"/>
          <w:szCs w:val="18"/>
        </w:rPr>
        <w:t xml:space="preserve">Terraform, </w:t>
      </w:r>
      <w:proofErr w:type="spellStart"/>
      <w:r w:rsidR="00AF33D6">
        <w:rPr>
          <w:rFonts w:ascii="Arial" w:eastAsia="Arial" w:hAnsi="Arial" w:cs="Arial"/>
          <w:sz w:val="18"/>
          <w:szCs w:val="18"/>
        </w:rPr>
        <w:t>Terragrunt</w:t>
      </w:r>
      <w:proofErr w:type="spellEnd"/>
      <w:r w:rsidR="00AF33D6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Ansible, CloudFormation, Helm Charts</w:t>
      </w:r>
    </w:p>
    <w:p w14:paraId="4F7842DE" w14:textId="53AA3170" w:rsidR="00B079A9" w:rsidRPr="00B079A9" w:rsidRDefault="00B079A9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Frameworks &amp; Tools:</w:t>
      </w:r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Flask, Django, React, Next.js, </w:t>
      </w:r>
      <w:proofErr w:type="spellStart"/>
      <w:r>
        <w:rPr>
          <w:rFonts w:ascii="Arial" w:eastAsia="Arial" w:hAnsi="Arial" w:cs="Arial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sz w:val="18"/>
          <w:szCs w:val="18"/>
        </w:rPr>
        <w:t>, Celery, REST APIs</w:t>
      </w:r>
    </w:p>
    <w:p w14:paraId="389A3937" w14:textId="0F91D238" w:rsidR="00B079A9" w:rsidRPr="0049710C" w:rsidRDefault="00B079A9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Containers &amp; Orchestration: </w:t>
      </w:r>
      <w:r>
        <w:rPr>
          <w:rFonts w:ascii="Arial" w:eastAsia="Arial" w:hAnsi="Arial" w:cs="Arial"/>
          <w:sz w:val="18"/>
          <w:szCs w:val="18"/>
        </w:rPr>
        <w:t xml:space="preserve">Kubernetes, Docker, Helm, Istio Service Mesh, Cilium, </w:t>
      </w:r>
      <w:proofErr w:type="spellStart"/>
      <w:r>
        <w:rPr>
          <w:rFonts w:ascii="Arial" w:eastAsia="Arial" w:hAnsi="Arial" w:cs="Arial"/>
          <w:sz w:val="18"/>
          <w:szCs w:val="18"/>
        </w:rPr>
        <w:t>ArgoCD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Kustomize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ApplicationSets</w:t>
      </w:r>
      <w:proofErr w:type="spellEnd"/>
    </w:p>
    <w:p w14:paraId="10693FC1" w14:textId="30BF80CB" w:rsidR="0049710C" w:rsidRPr="00B079A9" w:rsidRDefault="0049710C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Architecture: </w:t>
      </w:r>
      <w:r>
        <w:rPr>
          <w:rFonts w:ascii="Arial" w:eastAsia="Arial" w:hAnsi="Arial" w:cs="Arial"/>
          <w:sz w:val="18"/>
          <w:szCs w:val="18"/>
        </w:rPr>
        <w:t>Microservices, Event-Driven Architecture, Platform Eng, Distributed Systems, High Availability, Multi Region &amp; Cloud</w:t>
      </w:r>
    </w:p>
    <w:p w14:paraId="31CFF15D" w14:textId="62559420" w:rsidR="008616B6" w:rsidRPr="0049710C" w:rsidRDefault="00B079A9" w:rsidP="0049710C">
      <w:pPr>
        <w:numPr>
          <w:ilvl w:val="0"/>
          <w:numId w:val="1"/>
        </w:numPr>
        <w:spacing w:after="2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Cloud Platforms:</w:t>
      </w:r>
      <w:r>
        <w:rPr>
          <w:rFonts w:ascii="Arial" w:eastAsia="Arial" w:hAnsi="Arial" w:cs="Arial"/>
          <w:sz w:val="18"/>
          <w:szCs w:val="18"/>
        </w:rPr>
        <w:t xml:space="preserve"> AWS (EKS, EC2, S3, Lambda, Athena, IAM, SQS, SNS, Route53, CloudWatch), GCP (GKE, GCS, Cloud Monitoring)</w:t>
      </w:r>
    </w:p>
    <w:p w14:paraId="1653801E" w14:textId="15CFEDB4" w:rsidR="00CF42CE" w:rsidRPr="00CF42CE" w:rsidRDefault="00CF42CE" w:rsidP="00CF42CE">
      <w:pPr>
        <w:numPr>
          <w:ilvl w:val="0"/>
          <w:numId w:val="1"/>
        </w:numPr>
        <w:spacing w:after="20"/>
        <w:ind w:left="270"/>
        <w:rPr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Observability &amp; Monitoring: </w:t>
      </w:r>
      <w:r>
        <w:rPr>
          <w:rFonts w:ascii="Arial" w:eastAsia="Arial" w:hAnsi="Arial" w:cs="Arial"/>
          <w:sz w:val="18"/>
          <w:szCs w:val="18"/>
        </w:rPr>
        <w:t xml:space="preserve">Prometheus, Thanos, Loki, Grafana, Mimir, Elasticsearch, </w:t>
      </w:r>
      <w:proofErr w:type="spellStart"/>
      <w:r>
        <w:rPr>
          <w:rFonts w:ascii="Arial" w:eastAsia="Arial" w:hAnsi="Arial" w:cs="Arial"/>
          <w:sz w:val="18"/>
          <w:szCs w:val="18"/>
        </w:rPr>
        <w:t>OpenTelemetry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Datadog, PagerDuty, </w:t>
      </w:r>
      <w:proofErr w:type="spellStart"/>
      <w:r>
        <w:rPr>
          <w:rFonts w:ascii="Arial" w:eastAsia="Arial" w:hAnsi="Arial" w:cs="Arial"/>
          <w:sz w:val="18"/>
          <w:szCs w:val="18"/>
        </w:rPr>
        <w:t>OpenCost</w:t>
      </w:r>
      <w:proofErr w:type="spellEnd"/>
    </w:p>
    <w:p w14:paraId="31CFF15E" w14:textId="7BDE32E5" w:rsidR="008616B6" w:rsidRDefault="00D65110">
      <w:pPr>
        <w:numPr>
          <w:ilvl w:val="0"/>
          <w:numId w:val="1"/>
        </w:numPr>
        <w:spacing w:after="2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Security &amp; Compliance: </w:t>
      </w:r>
      <w:proofErr w:type="spellStart"/>
      <w:r>
        <w:rPr>
          <w:rFonts w:ascii="Arial" w:eastAsia="Arial" w:hAnsi="Arial" w:cs="Arial"/>
          <w:sz w:val="18"/>
          <w:szCs w:val="18"/>
        </w:rPr>
        <w:t>ModSecurity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/OWASP CRS, ESO, SOPS, </w:t>
      </w:r>
      <w:proofErr w:type="spellStart"/>
      <w:r>
        <w:rPr>
          <w:rFonts w:ascii="Arial" w:eastAsia="Arial" w:hAnsi="Arial" w:cs="Arial"/>
          <w:sz w:val="18"/>
          <w:szCs w:val="18"/>
        </w:rPr>
        <w:t>Trivy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r w:rsidR="00692A94">
        <w:rPr>
          <w:rFonts w:ascii="Arial" w:eastAsia="Arial" w:hAnsi="Arial" w:cs="Arial"/>
          <w:sz w:val="18"/>
          <w:szCs w:val="18"/>
        </w:rPr>
        <w:t>SBOM</w:t>
      </w:r>
      <w:r w:rsidR="000F16B4">
        <w:rPr>
          <w:rFonts w:ascii="Arial" w:eastAsia="Arial" w:hAnsi="Arial" w:cs="Arial"/>
          <w:sz w:val="18"/>
          <w:szCs w:val="18"/>
        </w:rPr>
        <w:t>, Xray, Entra ID/</w:t>
      </w:r>
      <w:r w:rsidR="00637F94">
        <w:rPr>
          <w:rFonts w:ascii="Arial" w:eastAsia="Arial" w:hAnsi="Arial" w:cs="Arial"/>
          <w:sz w:val="18"/>
          <w:szCs w:val="18"/>
        </w:rPr>
        <w:t xml:space="preserve"> </w:t>
      </w:r>
      <w:r w:rsidR="000F16B4">
        <w:rPr>
          <w:rFonts w:ascii="Arial" w:eastAsia="Arial" w:hAnsi="Arial" w:cs="Arial"/>
          <w:sz w:val="18"/>
          <w:szCs w:val="18"/>
        </w:rPr>
        <w:t>Azure AD, OAuth2 Proxy</w:t>
      </w:r>
      <w:r w:rsidR="009A5955">
        <w:rPr>
          <w:rFonts w:ascii="Arial" w:eastAsia="Arial" w:hAnsi="Arial" w:cs="Arial"/>
          <w:sz w:val="18"/>
          <w:szCs w:val="18"/>
        </w:rPr>
        <w:t>,</w:t>
      </w:r>
      <w:r w:rsidR="000F16B4">
        <w:rPr>
          <w:rFonts w:ascii="Arial" w:eastAsia="Arial" w:hAnsi="Arial" w:cs="Arial"/>
          <w:sz w:val="18"/>
          <w:szCs w:val="18"/>
        </w:rPr>
        <w:t xml:space="preserve"> OIDC, </w:t>
      </w:r>
      <w:r>
        <w:rPr>
          <w:rFonts w:ascii="Arial" w:eastAsia="Arial" w:hAnsi="Arial" w:cs="Arial"/>
          <w:sz w:val="18"/>
          <w:szCs w:val="18"/>
        </w:rPr>
        <w:t>RBAC, Zero-Trust Architecture</w:t>
      </w:r>
    </w:p>
    <w:p w14:paraId="31CFF160" w14:textId="400327F6" w:rsidR="008616B6" w:rsidRDefault="00D65110">
      <w:pPr>
        <w:numPr>
          <w:ilvl w:val="0"/>
          <w:numId w:val="1"/>
        </w:numPr>
        <w:spacing w:after="2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AI &amp; Automation: </w:t>
      </w:r>
      <w:r>
        <w:rPr>
          <w:rFonts w:ascii="Arial" w:eastAsia="Arial" w:hAnsi="Arial" w:cs="Arial"/>
          <w:sz w:val="18"/>
          <w:szCs w:val="18"/>
        </w:rPr>
        <w:t xml:space="preserve">Claude &amp; OpenAI SDK, Multi-Agent Orchestration, MCP, </w:t>
      </w:r>
      <w:proofErr w:type="spellStart"/>
      <w:r>
        <w:rPr>
          <w:rFonts w:ascii="Arial" w:eastAsia="Arial" w:hAnsi="Arial" w:cs="Arial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r w:rsidR="0098467A">
        <w:rPr>
          <w:rFonts w:ascii="Arial" w:eastAsia="Arial" w:hAnsi="Arial" w:cs="Arial"/>
          <w:sz w:val="18"/>
          <w:szCs w:val="18"/>
        </w:rPr>
        <w:t>K8sGPT</w:t>
      </w:r>
      <w:r>
        <w:rPr>
          <w:rFonts w:ascii="Arial" w:eastAsia="Arial" w:hAnsi="Arial" w:cs="Arial"/>
          <w:sz w:val="18"/>
          <w:szCs w:val="18"/>
        </w:rPr>
        <w:t xml:space="preserve">, Prompt Engineering, LLM </w:t>
      </w:r>
      <w:r w:rsidR="00A31AFD">
        <w:rPr>
          <w:rFonts w:ascii="Arial" w:eastAsia="Arial" w:hAnsi="Arial" w:cs="Arial"/>
          <w:sz w:val="18"/>
          <w:szCs w:val="18"/>
        </w:rPr>
        <w:t>Gateway Routing, Agent Identity &amp; OIDC</w:t>
      </w:r>
    </w:p>
    <w:p w14:paraId="31CFF162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EXPERIENCE</w:t>
      </w:r>
    </w:p>
    <w:p w14:paraId="31CFF163" w14:textId="77777777" w:rsidR="008616B6" w:rsidRDefault="00D65110">
      <w:pPr>
        <w:tabs>
          <w:tab w:val="right" w:pos="10800"/>
        </w:tabs>
        <w:spacing w:before="100"/>
      </w:pPr>
      <w:r>
        <w:rPr>
          <w:rFonts w:ascii="Arial" w:eastAsia="Arial" w:hAnsi="Arial" w:cs="Arial"/>
          <w:b/>
          <w:bCs/>
          <w:color w:val="1E5CA8"/>
        </w:rPr>
        <w:t xml:space="preserve">Roku  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Arial" w:hAnsi="Arial" w:cs="Arial"/>
          <w:b/>
          <w:bCs/>
          <w:color w:val="1E5CA8"/>
        </w:rPr>
        <w:tab/>
        <w:t xml:space="preserve">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Boston</w:t>
      </w:r>
      <w:proofErr w:type="gramEnd"/>
      <w:r w:rsidRPr="00FA1E1A">
        <w:rPr>
          <w:rFonts w:ascii="Arial" w:eastAsia="Arial" w:hAnsi="Arial" w:cs="Arial"/>
          <w:i/>
          <w:iCs/>
          <w:sz w:val="18"/>
          <w:szCs w:val="18"/>
        </w:rPr>
        <w:t>, MA</w:t>
      </w:r>
    </w:p>
    <w:p w14:paraId="1E5E5DAC" w14:textId="20237B35" w:rsidR="00EB0F66" w:rsidRPr="006A1A62" w:rsidRDefault="00D65110" w:rsidP="006A1A62">
      <w:pPr>
        <w:tabs>
          <w:tab w:val="right" w:pos="108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>Senior DevOps &amp; Platform Engineer - CTI Team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| Kubernetes, AWS,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ArgoCD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, AI Agents                                            </w:t>
      </w:r>
      <w:r>
        <w:rPr>
          <w:rFonts w:ascii="Arial" w:eastAsia="Arial" w:hAnsi="Arial" w:cs="Arial"/>
          <w:i/>
          <w:iCs/>
          <w:sz w:val="18"/>
          <w:szCs w:val="18"/>
        </w:rPr>
        <w:tab/>
        <w:t xml:space="preserve">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July 202</w:t>
      </w:r>
      <w:r w:rsidR="00C3037D" w:rsidRPr="00FA1E1A">
        <w:rPr>
          <w:rFonts w:ascii="Arial" w:eastAsia="Arial" w:hAnsi="Arial" w:cs="Arial"/>
          <w:i/>
          <w:iCs/>
          <w:sz w:val="18"/>
          <w:szCs w:val="18"/>
        </w:rPr>
        <w:t>4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 xml:space="preserve"> - Present</w:t>
      </w:r>
    </w:p>
    <w:p w14:paraId="78E380C4" w14:textId="601B031F" w:rsidR="00C33190" w:rsidRPr="003C48A1" w:rsidRDefault="00C33190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Engineering owner (DRI) for Roku's artifact platform - Artifactory, Xray, Distribution and Edge - accountable for architecture, upgrades, reliability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and roadmap across the services every engineering team depends on to build and ship.</w:t>
      </w:r>
    </w:p>
    <w:p w14:paraId="3BFE6EFC" w14:textId="43C6B9F3" w:rsidR="001B0C71" w:rsidRPr="003C48A1" w:rsidRDefault="001B0C7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Led a company-wide artifact platform migration - scoped as a 2-year program, delivered in one quarter - moving 58 engineering teams and 85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service accounts onto project-scoped repositories with isolated RBAC, using virtual-repository passthrough so teams switched publishing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endpoints with zero downtime and no artifact copying. Recognized with the company Engineering Spotlight award.</w:t>
      </w:r>
    </w:p>
    <w:p w14:paraId="47281CA1" w14:textId="45EF6439" w:rsidR="001B0C71" w:rsidRPr="003C48A1" w:rsidRDefault="001B0C7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Replaced pipeline-driven deploys with </w:t>
      </w:r>
      <w:proofErr w:type="spellStart"/>
      <w:r w:rsidRPr="003C48A1">
        <w:rPr>
          <w:rFonts w:ascii="Arial" w:hAnsi="Arial" w:cs="Arial"/>
          <w:sz w:val="18"/>
          <w:szCs w:val="18"/>
        </w:rPr>
        <w:t>GitOps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across the </w:t>
      </w:r>
      <w:proofErr w:type="gramStart"/>
      <w:r w:rsidRPr="003C48A1">
        <w:rPr>
          <w:rFonts w:ascii="Arial" w:hAnsi="Arial" w:cs="Arial"/>
          <w:sz w:val="18"/>
          <w:szCs w:val="18"/>
        </w:rPr>
        <w:t>platform:</w:t>
      </w:r>
      <w:proofErr w:type="gramEnd"/>
      <w:r w:rsidRPr="003C48A1">
        <w:rPr>
          <w:rFonts w:ascii="Arial" w:hAnsi="Arial" w:cs="Arial"/>
          <w:sz w:val="18"/>
          <w:szCs w:val="18"/>
        </w:rPr>
        <w:t xml:space="preserve"> stood up </w:t>
      </w:r>
      <w:proofErr w:type="spellStart"/>
      <w:r w:rsidRPr="003C48A1">
        <w:rPr>
          <w:rFonts w:ascii="Arial" w:hAnsi="Arial" w:cs="Arial"/>
          <w:sz w:val="18"/>
          <w:szCs w:val="18"/>
        </w:rPr>
        <w:t>ArgoCD</w:t>
      </w:r>
      <w:proofErr w:type="spellEnd"/>
      <w:r w:rsidRPr="003C48A1">
        <w:rPr>
          <w:rFonts w:ascii="Arial" w:hAnsi="Arial" w:cs="Arial"/>
          <w:sz w:val="18"/>
          <w:szCs w:val="18"/>
        </w:rPr>
        <w:t>, onboarded every owned service, and moved continuous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delivery out of GitLab CI into declarative </w:t>
      </w:r>
      <w:proofErr w:type="spellStart"/>
      <w:r w:rsidRPr="003C48A1">
        <w:rPr>
          <w:rFonts w:ascii="Arial" w:hAnsi="Arial" w:cs="Arial"/>
          <w:sz w:val="18"/>
          <w:szCs w:val="18"/>
        </w:rPr>
        <w:t>ApplicationSets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- cutting release lead time, making rollback a git revert, and surfacing configuration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drift in real time rather than at the next incident.</w:t>
      </w:r>
    </w:p>
    <w:p w14:paraId="28AE2AA5" w14:textId="3013CC88" w:rsidR="002D3B9F" w:rsidRPr="003C48A1" w:rsidRDefault="002D3B9F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Architected a partner-facing artifact distribution platform giving external silicon partners a public, isolated endpoint for firmware and container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artifacts - HA Kubernetes edge, SSO-gated console, per-partner scoped tokens and release-bundle promotion from the primary cluster </w:t>
      </w:r>
      <w:r w:rsidRPr="003C48A1">
        <w:rPr>
          <w:rFonts w:ascii="Arial" w:hAnsi="Arial" w:cs="Arial"/>
          <w:sz w:val="18"/>
          <w:szCs w:val="18"/>
        </w:rPr>
        <w:t>–</w:t>
      </w:r>
      <w:r w:rsidRPr="003C48A1">
        <w:rPr>
          <w:rFonts w:ascii="Arial" w:hAnsi="Arial" w:cs="Arial"/>
          <w:sz w:val="18"/>
          <w:szCs w:val="18"/>
        </w:rPr>
        <w:t xml:space="preserve"> and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drove the design, network topology and cost model through architecture review.</w:t>
      </w:r>
    </w:p>
    <w:p w14:paraId="0E067D9D" w14:textId="726A747F" w:rsidR="002D3B9F" w:rsidRPr="003C48A1" w:rsidRDefault="002D3B9F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Surfaced $200K+ in annual cloud savings by building a per-workload cost platform on </w:t>
      </w:r>
      <w:proofErr w:type="spellStart"/>
      <w:r w:rsidRPr="003C48A1">
        <w:rPr>
          <w:rFonts w:ascii="Arial" w:hAnsi="Arial" w:cs="Arial"/>
          <w:sz w:val="18"/>
          <w:szCs w:val="18"/>
        </w:rPr>
        <w:t>OpenCost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with AWS Cost and Usage Reports and spot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pricing feeds through Glue and Athena, then acting on it - integrating </w:t>
      </w:r>
      <w:proofErr w:type="spellStart"/>
      <w:r w:rsidRPr="003C48A1">
        <w:rPr>
          <w:rFonts w:ascii="Arial" w:hAnsi="Arial" w:cs="Arial"/>
          <w:sz w:val="18"/>
          <w:szCs w:val="18"/>
        </w:rPr>
        <w:t>kube</w:t>
      </w:r>
      <w:proofErr w:type="spellEnd"/>
      <w:r w:rsidRPr="003C48A1">
        <w:rPr>
          <w:rFonts w:ascii="Arial" w:hAnsi="Arial" w:cs="Arial"/>
          <w:sz w:val="18"/>
          <w:szCs w:val="18"/>
        </w:rPr>
        <w:t>-green to idle non-production workloads off-hours and moving eligible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dev and QA fleets onto spot instances.</w:t>
      </w:r>
    </w:p>
    <w:p w14:paraId="66A5136E" w14:textId="01AECE9E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Gave every team a bill for its own footprint, attributing storage and network spend to the owning project across three regions and two clouds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and classifying each transfer as same-AZ, cross-AZ or cross-region so teams could see - and cut - the cost of their own traffic.</w:t>
      </w:r>
    </w:p>
    <w:p w14:paraId="0FF9858F" w14:textId="0499DB36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Turned vulnerability response from a multi-team investigation into a single query by modelling the full supply chain in Neo4j and </w:t>
      </w:r>
      <w:proofErr w:type="spellStart"/>
      <w:r w:rsidRPr="003C48A1">
        <w:rPr>
          <w:rFonts w:ascii="Arial" w:hAnsi="Arial" w:cs="Arial"/>
          <w:sz w:val="18"/>
          <w:szCs w:val="18"/>
        </w:rPr>
        <w:t>ClickHouse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-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developer commit, GitLab build, runner, Artifactory publish, Xray scan, cluster, namespace - so any CVE traces to who published it, what built it,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and every place it runs.</w:t>
      </w:r>
    </w:p>
    <w:p w14:paraId="5ECD5C08" w14:textId="4696997F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Cut mean time to resolution 40% by building </w:t>
      </w:r>
      <w:proofErr w:type="spellStart"/>
      <w:r w:rsidRPr="003C48A1">
        <w:rPr>
          <w:rFonts w:ascii="Arial" w:hAnsi="Arial" w:cs="Arial"/>
          <w:sz w:val="18"/>
          <w:szCs w:val="18"/>
        </w:rPr>
        <w:t>TicketOps</w:t>
      </w:r>
      <w:proofErr w:type="spellEnd"/>
      <w:r w:rsidRPr="003C48A1">
        <w:rPr>
          <w:rFonts w:ascii="Arial" w:hAnsi="Arial" w:cs="Arial"/>
          <w:sz w:val="18"/>
          <w:szCs w:val="18"/>
        </w:rPr>
        <w:t>, a Claude multi-agent system that triages incoming tickets, dispatches Kubernetes,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observability and code agents, and opens merge requests with proposed fixes for human review.</w:t>
      </w:r>
    </w:p>
    <w:p w14:paraId="1FF3FBEB" w14:textId="5C3676F4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Put root-cause analysis in front of engineers where they already work, building the findings API, per-environment </w:t>
      </w:r>
      <w:proofErr w:type="spellStart"/>
      <w:r w:rsidRPr="003C48A1">
        <w:rPr>
          <w:rFonts w:ascii="Arial" w:hAnsi="Arial" w:cs="Arial"/>
          <w:sz w:val="18"/>
          <w:szCs w:val="18"/>
        </w:rPr>
        <w:t>ApplicationSets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and scoped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analyzer RBAC that route cluster failures through an internal LLM gateway and render plain-language diagnoses beside the owning application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in </w:t>
      </w:r>
      <w:proofErr w:type="spellStart"/>
      <w:r w:rsidRPr="003C48A1">
        <w:rPr>
          <w:rFonts w:ascii="Arial" w:hAnsi="Arial" w:cs="Arial"/>
          <w:sz w:val="18"/>
          <w:szCs w:val="18"/>
        </w:rPr>
        <w:t>ArgoCD</w:t>
      </w:r>
      <w:proofErr w:type="spellEnd"/>
      <w:r w:rsidRPr="003C48A1">
        <w:rPr>
          <w:rFonts w:ascii="Arial" w:hAnsi="Arial" w:cs="Arial"/>
          <w:sz w:val="18"/>
          <w:szCs w:val="18"/>
        </w:rPr>
        <w:t>.</w:t>
      </w:r>
    </w:p>
    <w:p w14:paraId="31CFF169" w14:textId="29BB88AA" w:rsidR="008616B6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Eliminated configuration drift and cut provisioning time 80% by architecting Configuration as Code in Terraform and Python, managing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repositories, permissions, LDAP group mappings and retention policies declaratively across every environment.</w:t>
      </w:r>
    </w:p>
    <w:p w14:paraId="31CFF16A" w14:textId="77777777" w:rsidR="008616B6" w:rsidRDefault="00D65110">
      <w:pPr>
        <w:tabs>
          <w:tab w:val="right" w:pos="10800"/>
        </w:tabs>
        <w:spacing w:before="100" w:after="40"/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DevOps Engineer – CTI Team </w:t>
      </w:r>
      <w:r>
        <w:rPr>
          <w:rFonts w:ascii="Arial" w:eastAsia="Arial" w:hAnsi="Arial" w:cs="Arial"/>
          <w:i/>
          <w:iCs/>
          <w:sz w:val="18"/>
          <w:szCs w:val="18"/>
        </w:rPr>
        <w:t>|</w:t>
      </w: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Kubernetes, Docker, GitLab CI/CD, Python, Helm                                                        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 w:rsidRPr="00FA1E1A">
        <w:rPr>
          <w:rFonts w:ascii="Arial" w:eastAsia="Arial" w:hAnsi="Arial" w:cs="Arial"/>
          <w:i/>
          <w:iCs/>
          <w:sz w:val="18"/>
          <w:szCs w:val="18"/>
        </w:rPr>
        <w:t>Jun 2021 – Jun 2024</w:t>
      </w:r>
    </w:p>
    <w:p w14:paraId="4256F968" w14:textId="5E4C6EE9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Enabled 100+ teams to self-provision CI/CD runners in under 5 minutes by building GitLab Runners as a Service across AWS and GCP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regions, with cost attribution and observability built in.</w:t>
      </w:r>
    </w:p>
    <w:p w14:paraId="7EA1FCF7" w14:textId="7A3E72E5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Removed long-lived runner credentials from infrastructure code by migrating CI runner fleets from Terraform to </w:t>
      </w:r>
      <w:proofErr w:type="spellStart"/>
      <w:r w:rsidRPr="003C48A1">
        <w:rPr>
          <w:rFonts w:ascii="Arial" w:hAnsi="Arial" w:cs="Arial"/>
          <w:sz w:val="18"/>
          <w:szCs w:val="18"/>
        </w:rPr>
        <w:t>ArgoCD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C48A1">
        <w:rPr>
          <w:rFonts w:ascii="Arial" w:hAnsi="Arial" w:cs="Arial"/>
          <w:sz w:val="18"/>
          <w:szCs w:val="18"/>
        </w:rPr>
        <w:t>GitOps</w:t>
      </w:r>
      <w:proofErr w:type="spellEnd"/>
      <w:r w:rsidRPr="003C48A1">
        <w:rPr>
          <w:rFonts w:ascii="Arial" w:hAnsi="Arial" w:cs="Arial"/>
          <w:sz w:val="18"/>
          <w:szCs w:val="18"/>
        </w:rPr>
        <w:t>, sourcing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tokens at runtime from AWS Secrets Manager via External Secrets Operator so rotation became a secret update instead of a redeploy across </w:t>
      </w:r>
      <w:r w:rsidR="00D06BBA">
        <w:rPr>
          <w:rFonts w:ascii="Arial" w:hAnsi="Arial" w:cs="Arial"/>
          <w:sz w:val="18"/>
          <w:szCs w:val="18"/>
        </w:rPr>
        <w:t xml:space="preserve">15+ </w:t>
      </w:r>
      <w:r w:rsidRPr="003C48A1">
        <w:rPr>
          <w:rFonts w:ascii="Arial" w:hAnsi="Arial" w:cs="Arial"/>
          <w:sz w:val="18"/>
          <w:szCs w:val="18"/>
        </w:rPr>
        <w:t>multi-cluster environments.</w:t>
      </w:r>
    </w:p>
    <w:p w14:paraId="2F9F1478" w14:textId="793BE743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Reduced alert noise 60% and incident response time 35% with an alerting-as-code framework on </w:t>
      </w:r>
      <w:proofErr w:type="spellStart"/>
      <w:r w:rsidRPr="003C48A1">
        <w:rPr>
          <w:rFonts w:ascii="Arial" w:hAnsi="Arial" w:cs="Arial"/>
          <w:sz w:val="18"/>
          <w:szCs w:val="18"/>
        </w:rPr>
        <w:t>ArgoCD</w:t>
      </w:r>
      <w:proofErr w:type="spellEnd"/>
      <w:r w:rsidRPr="003C48A1">
        <w:rPr>
          <w:rFonts w:ascii="Arial" w:hAnsi="Arial" w:cs="Arial"/>
          <w:sz w:val="18"/>
          <w:szCs w:val="18"/>
        </w:rPr>
        <w:t xml:space="preserve"> Notifications and Terraform, routing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PagerDuty, Slack and email with team-based RBAC.</w:t>
      </w:r>
    </w:p>
    <w:p w14:paraId="260398FA" w14:textId="716BF65F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Ended stale-rotation pages for 20+ engineering teams by building a PagerDuty-to-Slack sync service that keeps each team's Slack handle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 xml:space="preserve">resolved to whoever is </w:t>
      </w:r>
      <w:proofErr w:type="gramStart"/>
      <w:r w:rsidRPr="003C48A1">
        <w:rPr>
          <w:rFonts w:ascii="Arial" w:hAnsi="Arial" w:cs="Arial"/>
          <w:sz w:val="18"/>
          <w:szCs w:val="18"/>
        </w:rPr>
        <w:t>actually on</w:t>
      </w:r>
      <w:proofErr w:type="gramEnd"/>
      <w:r w:rsidRPr="003C48A1">
        <w:rPr>
          <w:rFonts w:ascii="Arial" w:hAnsi="Arial" w:cs="Arial"/>
          <w:sz w:val="18"/>
          <w:szCs w:val="18"/>
        </w:rPr>
        <w:t xml:space="preserve"> call.</w:t>
      </w:r>
    </w:p>
    <w:p w14:paraId="24003D59" w14:textId="17763074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 xml:space="preserve">Cut CI/CD pipeline debugging time 50% with </w:t>
      </w:r>
      <w:proofErr w:type="spellStart"/>
      <w:r w:rsidRPr="003C48A1">
        <w:rPr>
          <w:rFonts w:ascii="Arial" w:hAnsi="Arial" w:cs="Arial"/>
          <w:sz w:val="18"/>
          <w:szCs w:val="18"/>
        </w:rPr>
        <w:t>MeshTrace</w:t>
      </w:r>
      <w:proofErr w:type="spellEnd"/>
      <w:r w:rsidRPr="003C48A1">
        <w:rPr>
          <w:rFonts w:ascii="Arial" w:hAnsi="Arial" w:cs="Arial"/>
          <w:sz w:val="18"/>
          <w:szCs w:val="18"/>
        </w:rPr>
        <w:t>, a distributed tracing tool that follows a CI job across the service mesh, ingress and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artifact backends.</w:t>
      </w:r>
    </w:p>
    <w:p w14:paraId="31CFF16F" w14:textId="5D324033" w:rsidR="008616B6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lastRenderedPageBreak/>
        <w:t>Removed a recurring class of pipeline outages by building a token lifecycle platform (</w:t>
      </w:r>
      <w:proofErr w:type="spellStart"/>
      <w:r w:rsidRPr="003C48A1">
        <w:rPr>
          <w:rFonts w:ascii="Arial" w:hAnsi="Arial" w:cs="Arial"/>
          <w:sz w:val="18"/>
          <w:szCs w:val="18"/>
        </w:rPr>
        <w:t>FastAPI</w:t>
      </w:r>
      <w:proofErr w:type="spellEnd"/>
      <w:r w:rsidRPr="003C48A1">
        <w:rPr>
          <w:rFonts w:ascii="Arial" w:hAnsi="Arial" w:cs="Arial"/>
          <w:sz w:val="18"/>
          <w:szCs w:val="18"/>
        </w:rPr>
        <w:t>, React, PostgreSQL) that discovers every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personal, group and project access token, alerts owners ahead of expiry, and surfaces stale credentials for revocation.</w:t>
      </w:r>
    </w:p>
    <w:p w14:paraId="31CFF170" w14:textId="77777777" w:rsidR="008616B6" w:rsidRDefault="00D65110">
      <w:pPr>
        <w:tabs>
          <w:tab w:val="right" w:pos="10800"/>
        </w:tabs>
        <w:spacing w:before="100"/>
      </w:pPr>
      <w:proofErr w:type="spellStart"/>
      <w:r>
        <w:rPr>
          <w:rFonts w:ascii="Arial" w:eastAsia="Arial" w:hAnsi="Arial" w:cs="Arial"/>
          <w:b/>
          <w:bCs/>
          <w:color w:val="1E5CA8"/>
        </w:rPr>
        <w:t>Perfios</w:t>
      </w:r>
      <w:proofErr w:type="spellEnd"/>
      <w:r>
        <w:rPr>
          <w:rFonts w:ascii="Arial" w:eastAsia="Arial" w:hAnsi="Arial" w:cs="Arial"/>
          <w:b/>
          <w:bCs/>
          <w:color w:val="1E5CA8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1E5CA8"/>
        </w:rPr>
        <w:tab/>
        <w:t xml:space="preserve">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Mumbai, IN</w:t>
      </w:r>
    </w:p>
    <w:p w14:paraId="31CFF171" w14:textId="77777777" w:rsidR="008616B6" w:rsidRDefault="00D65110">
      <w:pPr>
        <w:tabs>
          <w:tab w:val="right" w:pos="108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>Software Engineer II - Rest API and Cloud Team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| Python, AWS, Bash, Docker, MongoDB                                 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May 2017 – Aug 2019</w:t>
      </w:r>
    </w:p>
    <w:p w14:paraId="6151EFD2" w14:textId="20764CE3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Scaled identity verification to 250M+ API requests/day with an event-driven pipeline on AWS Lambda, S3, SQS and EMR for real-time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background checks and fraud detection.</w:t>
      </w:r>
    </w:p>
    <w:p w14:paraId="5B309DAC" w14:textId="730BE53E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Expanded coverage to 150+ government data sources used by 50+ enterprise financial clients by building REST APIs for identity verification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and KYC compliance.</w:t>
      </w:r>
    </w:p>
    <w:p w14:paraId="02094D84" w14:textId="77777777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Improved deployment frequency 10x and cut scaling response from hours to minutes by containerizing a monolith into Docker microservices.</w:t>
      </w:r>
    </w:p>
    <w:p w14:paraId="31CFF177" w14:textId="409E9C47" w:rsidR="008616B6" w:rsidRPr="00C42656" w:rsidRDefault="003C48A1" w:rsidP="00C42656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bookmarkStart w:id="0" w:name="OLE_LINK6"/>
      <w:bookmarkStart w:id="1" w:name="OLE_LINK7"/>
      <w:r w:rsidRPr="003C48A1">
        <w:rPr>
          <w:rFonts w:ascii="Arial" w:hAnsi="Arial" w:cs="Arial"/>
          <w:sz w:val="18"/>
          <w:szCs w:val="18"/>
        </w:rPr>
        <w:t>Cut database queries 70% and improved API latency 3x with a Redis cluster caching layer; monitored 1.2K+ API calls/sec via an ELK platform.</w:t>
      </w:r>
    </w:p>
    <w:p w14:paraId="31CFF178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INTERNSHIPS</w:t>
      </w:r>
    </w:p>
    <w:p w14:paraId="31CFF179" w14:textId="3553213B" w:rsidR="008616B6" w:rsidRDefault="00D65110">
      <w:pPr>
        <w:tabs>
          <w:tab w:val="right" w:pos="10800"/>
        </w:tabs>
        <w:spacing w:before="100"/>
      </w:pPr>
      <w:r>
        <w:rPr>
          <w:rFonts w:ascii="Arial" w:eastAsia="Arial" w:hAnsi="Arial" w:cs="Arial"/>
          <w:b/>
          <w:bCs/>
          <w:color w:val="1E5CA8"/>
        </w:rPr>
        <w:t xml:space="preserve">Informatica                                                                                                                                           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Redwood</w:t>
      </w:r>
      <w:r w:rsidR="000C2E4D">
        <w:rPr>
          <w:rFonts w:ascii="Arial" w:eastAsia="Arial" w:hAnsi="Arial" w:cs="Arial"/>
          <w:i/>
          <w:iCs/>
          <w:sz w:val="18"/>
          <w:szCs w:val="18"/>
        </w:rPr>
        <w:t xml:space="preserve"> City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, CA, USA</w:t>
      </w:r>
    </w:p>
    <w:p w14:paraId="31CFF17A" w14:textId="77777777" w:rsidR="008616B6" w:rsidRDefault="00D65110">
      <w:pPr>
        <w:tabs>
          <w:tab w:val="right" w:pos="10800"/>
        </w:tabs>
        <w:spacing w:after="40"/>
        <w:rPr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CLOUD DEVOPS </w:t>
      </w:r>
      <w:bookmarkEnd w:id="0"/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INTERN - R&amp;D </w:t>
      </w:r>
      <w:proofErr w:type="spellStart"/>
      <w:r>
        <w:rPr>
          <w:rFonts w:ascii="Arial" w:eastAsia="Arial" w:hAnsi="Arial" w:cs="Arial"/>
          <w:b/>
          <w:bCs/>
          <w:i/>
          <w:iCs/>
          <w:sz w:val="18"/>
          <w:szCs w:val="18"/>
        </w:rPr>
        <w:t>AllSight</w:t>
      </w:r>
      <w:proofErr w:type="spellEnd"/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Team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| Kubernetes, CI/CD, Chaos Engineering                                     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Oct 2020 - May 2021</w:t>
      </w:r>
    </w:p>
    <w:p w14:paraId="1CB235CF" w14:textId="342E0EBB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bookmarkStart w:id="2" w:name="OLE_LINK1"/>
      <w:r w:rsidRPr="003C48A1">
        <w:rPr>
          <w:rFonts w:ascii="Arial" w:hAnsi="Arial" w:cs="Arial"/>
          <w:sz w:val="18"/>
          <w:szCs w:val="18"/>
        </w:rPr>
        <w:t xml:space="preserve">Identified 12+ failure modes </w:t>
      </w:r>
      <w:bookmarkEnd w:id="1"/>
      <w:r w:rsidRPr="003C48A1">
        <w:rPr>
          <w:rFonts w:ascii="Arial" w:hAnsi="Arial" w:cs="Arial"/>
          <w:sz w:val="18"/>
          <w:szCs w:val="18"/>
        </w:rPr>
        <w:t>before production impact by building an automated chaos engineering framework using Gremlin for scheduled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resilience and reliability testing of Kubernetes workloads.</w:t>
      </w:r>
    </w:p>
    <w:p w14:paraId="31CFF17D" w14:textId="3AE664C9" w:rsidR="008616B6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Cut cluster node count 30% and lowered compute spend through Kubernetes pod optimization scripts for dynamic resource patching and right-sizing across deployments.</w:t>
      </w:r>
    </w:p>
    <w:bookmarkEnd w:id="2"/>
    <w:p w14:paraId="31CFF17E" w14:textId="77777777" w:rsidR="008616B6" w:rsidRDefault="00D65110" w:rsidP="00C42656">
      <w:pPr>
        <w:tabs>
          <w:tab w:val="right" w:pos="10800"/>
        </w:tabs>
        <w:spacing w:before="200"/>
      </w:pPr>
      <w:r>
        <w:rPr>
          <w:rFonts w:ascii="Arial" w:eastAsia="Arial" w:hAnsi="Arial" w:cs="Arial"/>
          <w:b/>
          <w:bCs/>
          <w:color w:val="1E5CA8"/>
        </w:rPr>
        <w:t xml:space="preserve">Global Angel Fund Inc.                                                                                                                              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San José, CA, USA</w:t>
      </w:r>
    </w:p>
    <w:p w14:paraId="31CFF17F" w14:textId="1E690111" w:rsidR="008616B6" w:rsidRDefault="00D65110">
      <w:pPr>
        <w:tabs>
          <w:tab w:val="right" w:pos="10800"/>
        </w:tabs>
        <w:spacing w:after="40"/>
        <w:rPr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>FULL STACK INTERN - Backend and DevOps Team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| Python,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Javascript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, Bash, Kafka, CI/CD                                   </w:t>
      </w:r>
      <w:r w:rsidRPr="00FA1E1A">
        <w:rPr>
          <w:rFonts w:ascii="Arial" w:eastAsia="Arial" w:hAnsi="Arial" w:cs="Arial"/>
          <w:i/>
          <w:iCs/>
          <w:sz w:val="18"/>
          <w:szCs w:val="18"/>
        </w:rPr>
        <w:t>May 2020 - Aug 2020</w:t>
      </w:r>
    </w:p>
    <w:p w14:paraId="41E66075" w14:textId="6EA336C4" w:rsidR="003C48A1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Delivered the Angel Fund MVP to production 2 weeks ahead of the 3-month deadline by architecting and building the complete backend stack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from scratch to deployment.</w:t>
      </w:r>
    </w:p>
    <w:p w14:paraId="31CFF181" w14:textId="3D383F16" w:rsidR="008616B6" w:rsidRPr="003C48A1" w:rsidRDefault="003C48A1" w:rsidP="003C48A1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3C48A1">
        <w:rPr>
          <w:rFonts w:ascii="Arial" w:hAnsi="Arial" w:cs="Arial"/>
          <w:sz w:val="18"/>
          <w:szCs w:val="18"/>
        </w:rPr>
        <w:t>Cut deployment time from 2+ hours to 15 minutes across 4 application stacks with fully automated CI/CD pipelines and real-time analytics</w:t>
      </w:r>
      <w:r w:rsidRPr="003C48A1">
        <w:rPr>
          <w:rFonts w:ascii="Arial" w:hAnsi="Arial" w:cs="Arial"/>
          <w:sz w:val="18"/>
          <w:szCs w:val="18"/>
        </w:rPr>
        <w:t xml:space="preserve"> </w:t>
      </w:r>
      <w:r w:rsidRPr="003C48A1">
        <w:rPr>
          <w:rFonts w:ascii="Arial" w:hAnsi="Arial" w:cs="Arial"/>
          <w:sz w:val="18"/>
          <w:szCs w:val="18"/>
        </w:rPr>
        <w:t>dashboards.</w:t>
      </w:r>
    </w:p>
    <w:p w14:paraId="31CFF182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KEY PROJECTS</w:t>
      </w:r>
    </w:p>
    <w:p w14:paraId="31CFF183" w14:textId="4D52CD62" w:rsidR="008616B6" w:rsidRDefault="00D65110">
      <w:pPr>
        <w:tabs>
          <w:tab w:val="right" w:pos="10800"/>
        </w:tabs>
        <w:spacing w:before="100"/>
      </w:pPr>
      <w:bookmarkStart w:id="3" w:name="OLE_LINK5"/>
      <w:proofErr w:type="spellStart"/>
      <w:r>
        <w:rPr>
          <w:rFonts w:ascii="Arial" w:eastAsia="Arial" w:hAnsi="Arial" w:cs="Arial"/>
          <w:b/>
          <w:bCs/>
          <w:color w:val="1E5CA8"/>
        </w:rPr>
        <w:t>TicketOps</w:t>
      </w:r>
      <w:proofErr w:type="spellEnd"/>
      <w:r w:rsidR="00C64B67">
        <w:rPr>
          <w:rFonts w:ascii="Arial" w:eastAsia="Arial" w:hAnsi="Arial" w:cs="Arial"/>
          <w:b/>
          <w:bCs/>
          <w:color w:val="1E5CA8"/>
        </w:rPr>
        <w:t xml:space="preserve"> – AI Multi-Agent</w:t>
      </w:r>
      <w:bookmarkEnd w:id="3"/>
      <w:r w:rsidR="00C42656">
        <w:rPr>
          <w:rFonts w:ascii="Arial" w:eastAsia="Arial" w:hAnsi="Arial" w:cs="Arial"/>
          <w:b/>
          <w:bCs/>
          <w:color w:val="1E5CA8"/>
        </w:rPr>
        <w:t xml:space="preserve"> Infra Remediation Agent</w:t>
      </w:r>
      <w:r w:rsidR="00C64B67">
        <w:rPr>
          <w:rFonts w:ascii="Arial" w:eastAsia="Arial" w:hAnsi="Arial" w:cs="Arial"/>
          <w:b/>
          <w:bCs/>
          <w:color w:val="1E5CA8"/>
        </w:rPr>
        <w:t xml:space="preserve">    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r w:rsidR="00C64B67">
        <w:rPr>
          <w:rFonts w:ascii="Arial" w:eastAsia="Arial" w:hAnsi="Arial" w:cs="Arial"/>
          <w:i/>
          <w:iCs/>
          <w:sz w:val="18"/>
          <w:szCs w:val="18"/>
        </w:rPr>
        <w:t xml:space="preserve">                            </w:t>
      </w:r>
      <w:r>
        <w:rPr>
          <w:rFonts w:ascii="Arial" w:eastAsia="Arial" w:hAnsi="Arial" w:cs="Arial"/>
          <w:i/>
          <w:iCs/>
          <w:sz w:val="18"/>
          <w:szCs w:val="18"/>
        </w:rPr>
        <w:t>Python, Claude SDK,</w:t>
      </w:r>
      <w:r w:rsidR="00C42656">
        <w:rPr>
          <w:rFonts w:ascii="Arial" w:eastAsia="Arial" w:hAnsi="Arial" w:cs="Arial"/>
          <w:i/>
          <w:iCs/>
          <w:sz w:val="18"/>
          <w:szCs w:val="18"/>
        </w:rPr>
        <w:t xml:space="preserve"> Kubernetes,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MCP, GitLab API, Jira</w:t>
      </w:r>
      <w:r>
        <w:rPr>
          <w:rFonts w:ascii="Arial" w:eastAsia="Arial" w:hAnsi="Arial" w:cs="Arial"/>
          <w:b/>
          <w:bCs/>
          <w:color w:val="1E5CA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1E5CA8"/>
        </w:rPr>
        <w:t xml:space="preserve">                                                                                                                                                       </w:t>
      </w:r>
    </w:p>
    <w:p w14:paraId="31CFF184" w14:textId="37347D06" w:rsidR="008616B6" w:rsidRPr="007E072D" w:rsidRDefault="007E072D" w:rsidP="0044396F">
      <w:pPr>
        <w:pStyle w:val="p1"/>
        <w:spacing w:before="60" w:after="100"/>
        <w:jc w:val="both"/>
        <w:rPr>
          <w:rFonts w:ascii="Arial" w:hAnsi="Arial" w:cs="Arial"/>
          <w:color w:val="343434"/>
          <w:sz w:val="18"/>
          <w:szCs w:val="18"/>
        </w:rPr>
      </w:pPr>
      <w:bookmarkStart w:id="4" w:name="OLE_LINK4"/>
      <w:r w:rsidRPr="007E072D">
        <w:rPr>
          <w:rFonts w:ascii="Arial" w:hAnsi="Arial" w:cs="Arial"/>
          <w:color w:val="343434"/>
          <w:sz w:val="18"/>
          <w:szCs w:val="18"/>
        </w:rPr>
        <w:t>Multi-agent system that triages incoming infrastructure tickets and monitors cluster health via Prometheus, dispatching specialized Kubernetes</w:t>
      </w:r>
      <w:r w:rsidRPr="007E072D">
        <w:rPr>
          <w:rFonts w:ascii="Arial" w:hAnsi="Arial" w:cs="Arial"/>
          <w:color w:val="343434"/>
          <w:sz w:val="18"/>
          <w:szCs w:val="18"/>
        </w:rPr>
        <w:t xml:space="preserve"> </w:t>
      </w:r>
      <w:r w:rsidRPr="007E072D">
        <w:rPr>
          <w:rFonts w:ascii="Arial" w:hAnsi="Arial" w:cs="Arial"/>
          <w:color w:val="343434"/>
          <w:sz w:val="18"/>
          <w:szCs w:val="18"/>
        </w:rPr>
        <w:t>diagnostics, observability and code-remediation agents. Detects pod crashes, resource exhaustion and failed deployments, then opens merge</w:t>
      </w:r>
      <w:r w:rsidRPr="007E072D">
        <w:rPr>
          <w:rFonts w:ascii="Arial" w:hAnsi="Arial" w:cs="Arial"/>
          <w:color w:val="343434"/>
          <w:sz w:val="18"/>
          <w:szCs w:val="18"/>
        </w:rPr>
        <w:t xml:space="preserve"> </w:t>
      </w:r>
      <w:r w:rsidRPr="007E072D">
        <w:rPr>
          <w:rFonts w:ascii="Arial" w:hAnsi="Arial" w:cs="Arial"/>
          <w:color w:val="343434"/>
          <w:sz w:val="18"/>
          <w:szCs w:val="18"/>
        </w:rPr>
        <w:t>requests with proposed fixes or executes remediation behind human-in-the-loop approval. Cut mean time to resolution 40%</w:t>
      </w:r>
      <w:r>
        <w:rPr>
          <w:rFonts w:ascii="Arial" w:hAnsi="Arial" w:cs="Arial"/>
          <w:color w:val="343434"/>
          <w:sz w:val="18"/>
          <w:szCs w:val="18"/>
        </w:rPr>
        <w:t>.</w:t>
      </w:r>
    </w:p>
    <w:p w14:paraId="31CFF185" w14:textId="06F22BC5" w:rsidR="008616B6" w:rsidRDefault="00C64B67" w:rsidP="00C42656">
      <w:pPr>
        <w:tabs>
          <w:tab w:val="right" w:pos="10800"/>
        </w:tabs>
        <w:spacing w:before="200"/>
      </w:pPr>
      <w:bookmarkStart w:id="5" w:name="OLE_LINK3"/>
      <w:r>
        <w:rPr>
          <w:rFonts w:ascii="Arial" w:eastAsia="Arial" w:hAnsi="Arial" w:cs="Arial"/>
          <w:b/>
          <w:bCs/>
          <w:color w:val="1E5CA8"/>
        </w:rPr>
        <w:t xml:space="preserve">Software Supply Chain Knowledge Graph              </w:t>
      </w: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          </w:t>
      </w:r>
      <w:r>
        <w:rPr>
          <w:rFonts w:ascii="Arial" w:eastAsia="Arial" w:hAnsi="Arial" w:cs="Arial"/>
          <w:i/>
          <w:iCs/>
          <w:sz w:val="18"/>
          <w:szCs w:val="18"/>
        </w:rPr>
        <w:t>Neo4j</w:t>
      </w:r>
      <w:r w:rsidR="00D65110">
        <w:rPr>
          <w:rFonts w:ascii="Arial" w:eastAsia="Arial" w:hAnsi="Arial" w:cs="Arial"/>
          <w:i/>
          <w:iCs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ClickHouse</w:t>
      </w:r>
      <w:proofErr w:type="spellEnd"/>
      <w:r w:rsidR="00D65110">
        <w:rPr>
          <w:rFonts w:ascii="Arial" w:eastAsia="Arial" w:hAnsi="Arial" w:cs="Arial"/>
          <w:i/>
          <w:iCs/>
          <w:sz w:val="18"/>
          <w:szCs w:val="18"/>
        </w:rPr>
        <w:t>, Kubernetes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Collectors, Gitlab, Artifactory, Xray,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Trivy</w:t>
      </w:r>
      <w:proofErr w:type="spellEnd"/>
      <w:r w:rsidR="00D65110">
        <w:rPr>
          <w:rFonts w:ascii="Arial" w:eastAsia="Arial" w:hAnsi="Arial" w:cs="Arial"/>
          <w:b/>
          <w:bCs/>
          <w:color w:val="1E5CA8"/>
        </w:rPr>
        <w:t xml:space="preserve">                                                                                                                                     </w:t>
      </w:r>
    </w:p>
    <w:p w14:paraId="7C236807" w14:textId="24B5B154" w:rsidR="00C42656" w:rsidRPr="00C64B67" w:rsidRDefault="00C64B67" w:rsidP="0044396F">
      <w:pPr>
        <w:spacing w:before="60" w:after="100"/>
        <w:jc w:val="both"/>
        <w:rPr>
          <w:rFonts w:ascii="Arial" w:hAnsi="Arial" w:cs="Arial"/>
          <w:color w:val="343434"/>
          <w:sz w:val="18"/>
          <w:szCs w:val="18"/>
        </w:rPr>
      </w:pPr>
      <w:r w:rsidRPr="00C64B67">
        <w:rPr>
          <w:rFonts w:ascii="Arial" w:hAnsi="Arial" w:cs="Arial"/>
          <w:color w:val="343434"/>
          <w:sz w:val="18"/>
          <w:szCs w:val="18"/>
        </w:rPr>
        <w:t xml:space="preserve">Models the full software supply chain in Neo4j and </w:t>
      </w:r>
      <w:proofErr w:type="spellStart"/>
      <w:r w:rsidRPr="00C64B67">
        <w:rPr>
          <w:rFonts w:ascii="Arial" w:hAnsi="Arial" w:cs="Arial"/>
          <w:color w:val="343434"/>
          <w:sz w:val="18"/>
          <w:szCs w:val="18"/>
        </w:rPr>
        <w:t>ClickHouse</w:t>
      </w:r>
      <w:proofErr w:type="spellEnd"/>
      <w:r w:rsidRPr="00C64B67">
        <w:rPr>
          <w:rFonts w:ascii="Arial" w:hAnsi="Arial" w:cs="Arial"/>
          <w:color w:val="343434"/>
          <w:sz w:val="18"/>
          <w:szCs w:val="18"/>
        </w:rPr>
        <w:t xml:space="preserve"> - developer commit, GitLab build, runner, Artifactory publish, Xray scan, cluster and</w:t>
      </w:r>
      <w:r w:rsidRPr="00C64B67">
        <w:rPr>
          <w:rFonts w:ascii="Arial" w:hAnsi="Arial" w:cs="Arial"/>
          <w:color w:val="343434"/>
          <w:sz w:val="18"/>
          <w:szCs w:val="18"/>
        </w:rPr>
        <w:t xml:space="preserve"> </w:t>
      </w:r>
      <w:r w:rsidRPr="00C64B67">
        <w:rPr>
          <w:rFonts w:ascii="Arial" w:hAnsi="Arial" w:cs="Arial"/>
          <w:color w:val="343434"/>
          <w:sz w:val="18"/>
          <w:szCs w:val="18"/>
        </w:rPr>
        <w:t>namespace - so a CVE or vulnerable package can be traced to who published it, what built it, and every place it runs.</w:t>
      </w:r>
      <w:bookmarkEnd w:id="5"/>
    </w:p>
    <w:bookmarkEnd w:id="4"/>
    <w:p w14:paraId="31CFF187" w14:textId="1622BB80" w:rsidR="008616B6" w:rsidRDefault="00C64B67" w:rsidP="00C42656">
      <w:pPr>
        <w:tabs>
          <w:tab w:val="right" w:pos="10800"/>
        </w:tabs>
        <w:spacing w:before="200"/>
      </w:pPr>
      <w:proofErr w:type="spellStart"/>
      <w:r>
        <w:rPr>
          <w:rFonts w:ascii="Arial" w:eastAsia="Arial" w:hAnsi="Arial" w:cs="Arial"/>
          <w:b/>
          <w:bCs/>
          <w:color w:val="1E5CA8"/>
        </w:rPr>
        <w:t>Vibe</w:t>
      </w:r>
      <w:r w:rsidR="00D65110">
        <w:rPr>
          <w:rFonts w:ascii="Arial" w:eastAsia="Arial" w:hAnsi="Arial" w:cs="Arial"/>
          <w:b/>
          <w:bCs/>
          <w:color w:val="1E5CA8"/>
        </w:rPr>
        <w:t>Deploy</w:t>
      </w:r>
      <w:proofErr w:type="spellEnd"/>
      <w:r>
        <w:rPr>
          <w:rFonts w:ascii="Arial" w:eastAsia="Arial" w:hAnsi="Arial" w:cs="Arial"/>
          <w:b/>
          <w:bCs/>
          <w:color w:val="1E5CA8"/>
        </w:rPr>
        <w:t xml:space="preserve"> – Platform-as-a-Service</w:t>
      </w: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                                                                                          </w:t>
      </w:r>
      <w:r w:rsidR="00D65110"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 w:rsidR="00D65110">
        <w:rPr>
          <w:rFonts w:ascii="Arial" w:eastAsia="Arial" w:hAnsi="Arial" w:cs="Arial"/>
          <w:i/>
          <w:iCs/>
          <w:sz w:val="18"/>
          <w:szCs w:val="18"/>
        </w:rPr>
        <w:t>FastAPI</w:t>
      </w:r>
      <w:proofErr w:type="spellEnd"/>
      <w:r w:rsidR="00D65110">
        <w:rPr>
          <w:rFonts w:ascii="Arial" w:eastAsia="Arial" w:hAnsi="Arial" w:cs="Arial"/>
          <w:i/>
          <w:iCs/>
          <w:sz w:val="18"/>
          <w:szCs w:val="18"/>
        </w:rPr>
        <w:t xml:space="preserve">, React, </w:t>
      </w:r>
      <w:r>
        <w:rPr>
          <w:rFonts w:ascii="Arial" w:eastAsia="Arial" w:hAnsi="Arial" w:cs="Arial"/>
          <w:i/>
          <w:iCs/>
          <w:sz w:val="18"/>
          <w:szCs w:val="18"/>
        </w:rPr>
        <w:t>MongoDB</w:t>
      </w:r>
      <w:r w:rsidR="00D65110">
        <w:rPr>
          <w:rFonts w:ascii="Arial" w:eastAsia="Arial" w:hAnsi="Arial" w:cs="Arial"/>
          <w:i/>
          <w:iCs/>
          <w:sz w:val="18"/>
          <w:szCs w:val="18"/>
        </w:rPr>
        <w:t>, Kubernetes</w:t>
      </w:r>
      <w:r w:rsidR="00D65110">
        <w:rPr>
          <w:rFonts w:ascii="Arial" w:eastAsia="Arial" w:hAnsi="Arial" w:cs="Arial"/>
          <w:b/>
          <w:bCs/>
          <w:color w:val="1E5CA8"/>
          <w:sz w:val="18"/>
          <w:szCs w:val="18"/>
        </w:rPr>
        <w:t xml:space="preserve"> </w:t>
      </w:r>
      <w:r w:rsidR="00D65110">
        <w:rPr>
          <w:rFonts w:ascii="Arial" w:eastAsia="Arial" w:hAnsi="Arial" w:cs="Arial"/>
          <w:b/>
          <w:bCs/>
          <w:color w:val="1E5CA8"/>
        </w:rPr>
        <w:t xml:space="preserve">                                                                                                                                                       </w:t>
      </w:r>
    </w:p>
    <w:p w14:paraId="31CFF188" w14:textId="179868E4" w:rsidR="008616B6" w:rsidRPr="00C42656" w:rsidRDefault="00C42656" w:rsidP="0044396F">
      <w:pPr>
        <w:spacing w:before="60"/>
        <w:jc w:val="both"/>
        <w:rPr>
          <w:rFonts w:ascii="Arial" w:hAnsi="Arial" w:cs="Arial"/>
          <w:color w:val="343434"/>
          <w:sz w:val="18"/>
          <w:szCs w:val="18"/>
        </w:rPr>
      </w:pPr>
      <w:r w:rsidRPr="00C42656">
        <w:rPr>
          <w:rFonts w:ascii="Arial" w:hAnsi="Arial" w:cs="Arial"/>
          <w:color w:val="343434"/>
          <w:sz w:val="18"/>
          <w:szCs w:val="18"/>
        </w:rPr>
        <w:t xml:space="preserve">Self-service deployment platform for one-click provisioning of databases, web servers, MCP servers, AI apps and </w:t>
      </w:r>
      <w:proofErr w:type="spellStart"/>
      <w:r w:rsidRPr="00C42656">
        <w:rPr>
          <w:rFonts w:ascii="Arial" w:hAnsi="Arial" w:cs="Arial"/>
          <w:color w:val="343434"/>
          <w:sz w:val="18"/>
          <w:szCs w:val="18"/>
        </w:rPr>
        <w:t>cron</w:t>
      </w:r>
      <w:proofErr w:type="spellEnd"/>
      <w:r w:rsidRPr="00C42656">
        <w:rPr>
          <w:rFonts w:ascii="Arial" w:hAnsi="Arial" w:cs="Arial"/>
          <w:color w:val="343434"/>
          <w:sz w:val="18"/>
          <w:szCs w:val="18"/>
        </w:rPr>
        <w:t xml:space="preserve"> jobs on Kubernetes, wit</w:t>
      </w:r>
      <w:r w:rsidRPr="00C42656">
        <w:rPr>
          <w:rFonts w:ascii="Arial" w:hAnsi="Arial" w:cs="Arial"/>
          <w:color w:val="343434"/>
          <w:sz w:val="18"/>
          <w:szCs w:val="18"/>
        </w:rPr>
        <w:t xml:space="preserve">h </w:t>
      </w:r>
      <w:r w:rsidRPr="00C42656">
        <w:rPr>
          <w:rFonts w:ascii="Arial" w:hAnsi="Arial" w:cs="Arial"/>
          <w:color w:val="343434"/>
          <w:sz w:val="18"/>
          <w:szCs w:val="18"/>
        </w:rPr>
        <w:t>JWT/OAuth authentication, resource validation and cost calculation.</w:t>
      </w:r>
    </w:p>
    <w:p w14:paraId="31CFF18B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EDUCATION</w:t>
      </w:r>
    </w:p>
    <w:p w14:paraId="31CFF18C" w14:textId="77777777" w:rsidR="008616B6" w:rsidRDefault="00D65110">
      <w:pPr>
        <w:tabs>
          <w:tab w:val="right" w:pos="10800"/>
        </w:tabs>
        <w:spacing w:before="100"/>
      </w:pPr>
      <w:r>
        <w:rPr>
          <w:rFonts w:ascii="Arial" w:eastAsia="Arial" w:hAnsi="Arial" w:cs="Arial"/>
          <w:b/>
          <w:bCs/>
          <w:color w:val="1E5CA8"/>
        </w:rPr>
        <w:t xml:space="preserve">San José State University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1E5CA8"/>
        </w:rPr>
        <w:tab/>
        <w:t xml:space="preserve">    </w:t>
      </w:r>
      <w:r w:rsidRPr="00713869">
        <w:rPr>
          <w:rFonts w:ascii="Arial" w:eastAsia="Arial" w:hAnsi="Arial" w:cs="Arial"/>
          <w:i/>
          <w:iCs/>
          <w:sz w:val="18"/>
          <w:szCs w:val="18"/>
        </w:rPr>
        <w:t>San José, CA, USA</w:t>
      </w:r>
    </w:p>
    <w:p w14:paraId="31CFF18D" w14:textId="40BEEBD3" w:rsidR="008616B6" w:rsidRDefault="00D65110">
      <w:pPr>
        <w:tabs>
          <w:tab w:val="right" w:pos="1116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M.S. Computer Engineering | Specialization in Data Science | GPA: 3.5                                                                  </w:t>
      </w:r>
      <w:proofErr w:type="gramStart"/>
      <w:r>
        <w:rPr>
          <w:rFonts w:ascii="Arial" w:eastAsia="Arial" w:hAnsi="Arial" w:cs="Arial"/>
          <w:b/>
          <w:bCs/>
          <w:i/>
          <w:iCs/>
          <w:sz w:val="18"/>
          <w:szCs w:val="18"/>
        </w:rPr>
        <w:tab/>
        <w:t xml:space="preserve">  </w:t>
      </w:r>
      <w:r w:rsidRPr="00713869">
        <w:rPr>
          <w:rFonts w:ascii="Arial" w:eastAsia="Arial" w:hAnsi="Arial" w:cs="Arial"/>
          <w:i/>
          <w:iCs/>
          <w:sz w:val="18"/>
          <w:szCs w:val="18"/>
        </w:rPr>
        <w:t>Aug</w:t>
      </w:r>
      <w:proofErr w:type="gramEnd"/>
      <w:r w:rsidRPr="00713869">
        <w:rPr>
          <w:rFonts w:ascii="Arial" w:eastAsia="Arial" w:hAnsi="Arial" w:cs="Arial"/>
          <w:i/>
          <w:iCs/>
          <w:sz w:val="18"/>
          <w:szCs w:val="18"/>
        </w:rPr>
        <w:t xml:space="preserve"> 2019 - May 2021</w:t>
      </w:r>
    </w:p>
    <w:p w14:paraId="31CFF18E" w14:textId="109C87A4" w:rsidR="008616B6" w:rsidRDefault="00D65110">
      <w:pPr>
        <w:tabs>
          <w:tab w:val="right" w:pos="10800"/>
        </w:tabs>
        <w:spacing w:before="100"/>
      </w:pPr>
      <w:r>
        <w:rPr>
          <w:rFonts w:ascii="Arial" w:eastAsia="Arial" w:hAnsi="Arial" w:cs="Arial"/>
          <w:b/>
          <w:bCs/>
          <w:color w:val="1E5CA8"/>
        </w:rPr>
        <w:t xml:space="preserve">Pune Vidyarthi Griha's, University of Pune                                                                                                               </w:t>
      </w:r>
      <w:proofErr w:type="gramStart"/>
      <w:r>
        <w:rPr>
          <w:rFonts w:ascii="Arial" w:eastAsia="Arial" w:hAnsi="Arial" w:cs="Arial"/>
          <w:b/>
          <w:bCs/>
          <w:color w:val="1E5CA8"/>
        </w:rPr>
        <w:tab/>
        <w:t xml:space="preserve">  </w:t>
      </w:r>
      <w:r w:rsidRPr="00713869">
        <w:rPr>
          <w:rFonts w:ascii="Arial" w:eastAsia="Arial" w:hAnsi="Arial" w:cs="Arial"/>
          <w:i/>
          <w:iCs/>
          <w:sz w:val="18"/>
          <w:szCs w:val="18"/>
        </w:rPr>
        <w:t>Nashik</w:t>
      </w:r>
      <w:proofErr w:type="gramEnd"/>
      <w:r w:rsidRPr="00713869">
        <w:rPr>
          <w:rFonts w:ascii="Arial" w:eastAsia="Arial" w:hAnsi="Arial" w:cs="Arial"/>
          <w:i/>
          <w:iCs/>
          <w:sz w:val="18"/>
          <w:szCs w:val="18"/>
        </w:rPr>
        <w:t>, IN</w:t>
      </w:r>
    </w:p>
    <w:p w14:paraId="31CFF18F" w14:textId="5EB6D914" w:rsidR="008616B6" w:rsidRDefault="00D65110">
      <w:pPr>
        <w:tabs>
          <w:tab w:val="right" w:pos="10800"/>
        </w:tabs>
        <w:spacing w:after="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B.S. Computer Engineering | Minors in Cloud Computing | GPA: 3.8  </w:t>
      </w:r>
      <w:r w:rsidR="00EE0260"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      </w:t>
      </w: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             </w:t>
      </w:r>
      <w:r w:rsidR="00EE0260"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                                          </w:t>
      </w:r>
      <w:r>
        <w:rPr>
          <w:rFonts w:ascii="Arial" w:eastAsia="Arial" w:hAnsi="Arial" w:cs="Arial"/>
          <w:b/>
          <w:bCs/>
          <w:i/>
          <w:iCs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b/>
          <w:bCs/>
          <w:i/>
          <w:iCs/>
          <w:sz w:val="18"/>
          <w:szCs w:val="18"/>
        </w:rPr>
        <w:tab/>
        <w:t xml:space="preserve">  </w:t>
      </w:r>
      <w:r w:rsidRPr="00713869">
        <w:rPr>
          <w:rFonts w:ascii="Arial" w:eastAsia="Arial" w:hAnsi="Arial" w:cs="Arial"/>
          <w:i/>
          <w:iCs/>
          <w:sz w:val="18"/>
          <w:szCs w:val="18"/>
        </w:rPr>
        <w:t>May</w:t>
      </w:r>
      <w:proofErr w:type="gramEnd"/>
      <w:r w:rsidRPr="00713869">
        <w:rPr>
          <w:rFonts w:ascii="Arial" w:eastAsia="Arial" w:hAnsi="Arial" w:cs="Arial"/>
          <w:i/>
          <w:iCs/>
          <w:sz w:val="18"/>
          <w:szCs w:val="18"/>
        </w:rPr>
        <w:t xml:space="preserve"> 2012 - May 2017</w:t>
      </w:r>
    </w:p>
    <w:p w14:paraId="52979575" w14:textId="07589039" w:rsidR="00D06BBA" w:rsidRDefault="00D06BBA" w:rsidP="00D06BBA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AWARDS &amp; HONORS</w:t>
      </w:r>
    </w:p>
    <w:p w14:paraId="1524DDF5" w14:textId="35B8F971" w:rsidR="008D732C" w:rsidRDefault="006D7318" w:rsidP="0044396F">
      <w:pPr>
        <w:pStyle w:val="p1"/>
        <w:spacing w:before="60" w:after="60"/>
        <w:rPr>
          <w:rFonts w:ascii="Arial" w:hAnsi="Arial" w:cs="Arial"/>
          <w:i/>
          <w:iCs/>
          <w:sz w:val="18"/>
          <w:szCs w:val="18"/>
        </w:rPr>
      </w:pPr>
      <w:bookmarkStart w:id="6" w:name="OLE_LINK8"/>
      <w:r w:rsidRPr="00713869">
        <w:rPr>
          <w:rFonts w:ascii="Arial" w:hAnsi="Arial" w:cs="Arial"/>
          <w:sz w:val="18"/>
          <w:szCs w:val="18"/>
        </w:rPr>
        <w:t xml:space="preserve">Engineering Spotlight - </w:t>
      </w:r>
      <w:r w:rsidR="00713869" w:rsidRPr="00713869">
        <w:rPr>
          <w:rFonts w:ascii="Arial" w:hAnsi="Arial" w:cs="Arial"/>
          <w:sz w:val="18"/>
          <w:szCs w:val="18"/>
        </w:rPr>
        <w:t>company recognition for delivering a 2-year artifac</w:t>
      </w:r>
      <w:bookmarkEnd w:id="6"/>
      <w:r w:rsidR="00713869" w:rsidRPr="00713869">
        <w:rPr>
          <w:rFonts w:ascii="Arial" w:hAnsi="Arial" w:cs="Arial"/>
          <w:sz w:val="18"/>
          <w:szCs w:val="18"/>
        </w:rPr>
        <w:t>t platform migration program in a single</w:t>
      </w:r>
      <w:r w:rsidR="00713869" w:rsidRPr="00713869">
        <w:rPr>
          <w:rFonts w:ascii="Arial" w:hAnsi="Arial" w:cs="Arial"/>
          <w:sz w:val="18"/>
          <w:szCs w:val="18"/>
        </w:rPr>
        <w:t xml:space="preserve"> </w:t>
      </w:r>
      <w:r w:rsidR="00713869" w:rsidRPr="00713869">
        <w:rPr>
          <w:rFonts w:ascii="Arial" w:hAnsi="Arial" w:cs="Arial"/>
          <w:sz w:val="18"/>
          <w:szCs w:val="18"/>
        </w:rPr>
        <w:t>quarter</w:t>
      </w:r>
      <w:r w:rsidR="00713869">
        <w:rPr>
          <w:rFonts w:ascii="Arial" w:hAnsi="Arial" w:cs="Arial"/>
          <w:sz w:val="18"/>
          <w:szCs w:val="18"/>
        </w:rPr>
        <w:t xml:space="preserve">        </w:t>
      </w:r>
      <w:r w:rsidR="00A8210D">
        <w:rPr>
          <w:rFonts w:ascii="Arial" w:hAnsi="Arial" w:cs="Arial"/>
          <w:sz w:val="18"/>
          <w:szCs w:val="18"/>
        </w:rPr>
        <w:t xml:space="preserve"> </w:t>
      </w:r>
      <w:r w:rsidR="00713869">
        <w:rPr>
          <w:rFonts w:ascii="Arial" w:hAnsi="Arial" w:cs="Arial"/>
          <w:sz w:val="18"/>
          <w:szCs w:val="18"/>
        </w:rPr>
        <w:t xml:space="preserve">   </w:t>
      </w:r>
      <w:r w:rsidR="00713869" w:rsidRPr="00713869">
        <w:rPr>
          <w:rFonts w:ascii="Arial" w:hAnsi="Arial" w:cs="Arial"/>
          <w:sz w:val="18"/>
          <w:szCs w:val="18"/>
        </w:rPr>
        <w:t xml:space="preserve"> </w:t>
      </w:r>
      <w:r w:rsidR="00713869" w:rsidRPr="00713869">
        <w:rPr>
          <w:rFonts w:ascii="Arial" w:hAnsi="Arial" w:cs="Arial"/>
          <w:i/>
          <w:iCs/>
          <w:sz w:val="18"/>
          <w:szCs w:val="18"/>
        </w:rPr>
        <w:t>Roku 2026</w:t>
      </w:r>
    </w:p>
    <w:p w14:paraId="3B541F47" w14:textId="119F65BE" w:rsidR="000B29E2" w:rsidRDefault="000B29E2" w:rsidP="0044396F">
      <w:pPr>
        <w:pStyle w:val="p1"/>
        <w:spacing w:before="60" w:after="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Invited panel speaker on AI &amp; DevOps, addressing an audience of 3</w:t>
      </w:r>
      <w:r w:rsidR="00207525">
        <w:rPr>
          <w:rFonts w:ascii="Arial" w:hAnsi="Arial" w:cs="Arial"/>
          <w:sz w:val="18"/>
          <w:szCs w:val="18"/>
        </w:rPr>
        <w:t>,000</w:t>
      </w:r>
      <w:r>
        <w:rPr>
          <w:rFonts w:ascii="Arial" w:hAnsi="Arial" w:cs="Arial"/>
          <w:sz w:val="18"/>
          <w:szCs w:val="18"/>
        </w:rPr>
        <w:t xml:space="preserve"> student</w:t>
      </w:r>
      <w:r w:rsidR="00207525">
        <w:rPr>
          <w:rFonts w:ascii="Arial" w:hAnsi="Arial" w:cs="Arial"/>
          <w:sz w:val="18"/>
          <w:szCs w:val="18"/>
        </w:rPr>
        <w:t>s</w:t>
      </w:r>
      <w:r w:rsidR="00FB4933">
        <w:rPr>
          <w:rFonts w:ascii="Arial" w:hAnsi="Arial" w:cs="Arial"/>
          <w:sz w:val="18"/>
          <w:szCs w:val="18"/>
        </w:rPr>
        <w:t xml:space="preserve">               </w:t>
      </w:r>
      <w:r w:rsidR="00BB7951" w:rsidRPr="00BB7951">
        <w:rPr>
          <w:rFonts w:ascii="Arial" w:hAnsi="Arial" w:cs="Arial"/>
          <w:i/>
          <w:iCs/>
          <w:sz w:val="18"/>
          <w:szCs w:val="18"/>
        </w:rPr>
        <w:t>K.</w:t>
      </w:r>
      <w:r w:rsidR="00207525">
        <w:rPr>
          <w:rFonts w:ascii="Arial" w:hAnsi="Arial" w:cs="Arial"/>
          <w:i/>
          <w:iCs/>
          <w:sz w:val="18"/>
          <w:szCs w:val="18"/>
        </w:rPr>
        <w:t xml:space="preserve"> </w:t>
      </w:r>
      <w:r w:rsidR="00BB7951" w:rsidRPr="00BB7951">
        <w:rPr>
          <w:rFonts w:ascii="Arial" w:hAnsi="Arial" w:cs="Arial"/>
          <w:i/>
          <w:iCs/>
          <w:sz w:val="18"/>
          <w:szCs w:val="18"/>
        </w:rPr>
        <w:t>K</w:t>
      </w:r>
      <w:r w:rsidR="004A5B39">
        <w:rPr>
          <w:rFonts w:ascii="Arial" w:hAnsi="Arial" w:cs="Arial"/>
          <w:i/>
          <w:iCs/>
          <w:sz w:val="18"/>
          <w:szCs w:val="18"/>
        </w:rPr>
        <w:t>.</w:t>
      </w:r>
      <w:r w:rsidR="00BB7951" w:rsidRPr="00BB7951">
        <w:rPr>
          <w:rFonts w:ascii="Arial" w:hAnsi="Arial" w:cs="Arial"/>
          <w:i/>
          <w:iCs/>
          <w:sz w:val="18"/>
          <w:szCs w:val="18"/>
        </w:rPr>
        <w:t xml:space="preserve"> Wagh College of Eng</w:t>
      </w:r>
      <w:r w:rsidR="004A5B39">
        <w:rPr>
          <w:rFonts w:ascii="Arial" w:hAnsi="Arial" w:cs="Arial"/>
          <w:i/>
          <w:iCs/>
          <w:sz w:val="18"/>
          <w:szCs w:val="18"/>
        </w:rPr>
        <w:t>ineering</w:t>
      </w:r>
      <w:r w:rsidR="00BB7951" w:rsidRPr="00BB7951">
        <w:rPr>
          <w:rFonts w:ascii="Arial" w:hAnsi="Arial" w:cs="Arial"/>
          <w:i/>
          <w:iCs/>
          <w:sz w:val="18"/>
          <w:szCs w:val="18"/>
        </w:rPr>
        <w:t>, Nashik</w:t>
      </w:r>
      <w:r w:rsidR="00B7268D">
        <w:rPr>
          <w:rFonts w:ascii="Arial" w:hAnsi="Arial" w:cs="Arial"/>
          <w:i/>
          <w:iCs/>
          <w:sz w:val="18"/>
          <w:szCs w:val="18"/>
        </w:rPr>
        <w:t xml:space="preserve"> 2017</w:t>
      </w:r>
    </w:p>
    <w:p w14:paraId="1546DE09" w14:textId="03D06503" w:rsidR="00303A64" w:rsidRDefault="00776074" w:rsidP="0044396F">
      <w:pPr>
        <w:pStyle w:val="p1"/>
        <w:spacing w:before="60" w:after="60"/>
        <w:rPr>
          <w:rFonts w:ascii="Arial" w:hAnsi="Arial" w:cs="Arial"/>
          <w:i/>
          <w:iCs/>
          <w:sz w:val="18"/>
          <w:szCs w:val="18"/>
        </w:rPr>
      </w:pPr>
      <w:bookmarkStart w:id="7" w:name="OLE_LINK12"/>
      <w:r>
        <w:rPr>
          <w:rFonts w:ascii="Arial" w:hAnsi="Arial" w:cs="Arial"/>
          <w:sz w:val="18"/>
          <w:szCs w:val="18"/>
        </w:rPr>
        <w:t>Graduated top of class, B.S</w:t>
      </w:r>
      <w:r w:rsidR="004A5B39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 xml:space="preserve"> Computer Engineering</w:t>
      </w:r>
      <w:r>
        <w:rPr>
          <w:rFonts w:ascii="Arial" w:hAnsi="Arial" w:cs="Arial"/>
          <w:sz w:val="18"/>
          <w:szCs w:val="18"/>
        </w:rPr>
        <w:t xml:space="preserve">  </w:t>
      </w:r>
      <w:r w:rsidR="004A5B3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                          </w:t>
      </w:r>
      <w:r w:rsidR="00FB4933">
        <w:rPr>
          <w:rFonts w:ascii="Arial" w:hAnsi="Arial" w:cs="Arial"/>
          <w:sz w:val="18"/>
          <w:szCs w:val="18"/>
        </w:rPr>
        <w:t xml:space="preserve">                                                                       </w:t>
      </w:r>
      <w:r w:rsidR="00FB4933" w:rsidRPr="00DB2FED">
        <w:rPr>
          <w:rFonts w:ascii="Arial" w:hAnsi="Arial" w:cs="Arial"/>
          <w:i/>
          <w:iCs/>
          <w:sz w:val="18"/>
          <w:szCs w:val="18"/>
        </w:rPr>
        <w:t>University of Pune</w:t>
      </w:r>
      <w:r w:rsidR="00C70FE7">
        <w:rPr>
          <w:rFonts w:ascii="Arial" w:hAnsi="Arial" w:cs="Arial"/>
          <w:i/>
          <w:iCs/>
          <w:sz w:val="18"/>
          <w:szCs w:val="18"/>
        </w:rPr>
        <w:t xml:space="preserve"> 2017</w:t>
      </w:r>
      <w:bookmarkEnd w:id="7"/>
    </w:p>
    <w:p w14:paraId="5DE8C5F6" w14:textId="4EE478C4" w:rsidR="00303A64" w:rsidRPr="00303A64" w:rsidRDefault="00303A64" w:rsidP="0044396F">
      <w:pPr>
        <w:pStyle w:val="p1"/>
        <w:spacing w:before="60" w:after="60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Elected Vice President &amp; Sec</w:t>
      </w:r>
      <w:r w:rsidR="00685517">
        <w:rPr>
          <w:rFonts w:ascii="Arial" w:hAnsi="Arial" w:cs="Arial"/>
          <w:sz w:val="18"/>
          <w:szCs w:val="18"/>
        </w:rPr>
        <w:t xml:space="preserve">retary, </w:t>
      </w:r>
      <w:r>
        <w:rPr>
          <w:rFonts w:ascii="Arial" w:hAnsi="Arial" w:cs="Arial"/>
          <w:sz w:val="18"/>
          <w:szCs w:val="18"/>
        </w:rPr>
        <w:t>Computer Engineerin</w:t>
      </w:r>
      <w:r w:rsidR="00685517">
        <w:rPr>
          <w:rFonts w:ascii="Arial" w:hAnsi="Arial" w:cs="Arial"/>
          <w:sz w:val="18"/>
          <w:szCs w:val="18"/>
        </w:rPr>
        <w:t>g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</w:t>
      </w:r>
      <w:r w:rsidRPr="00DB2FED">
        <w:rPr>
          <w:rFonts w:ascii="Arial" w:hAnsi="Arial" w:cs="Arial"/>
          <w:i/>
          <w:iCs/>
          <w:sz w:val="18"/>
          <w:szCs w:val="18"/>
        </w:rPr>
        <w:t>University of Pune</w:t>
      </w:r>
      <w:r>
        <w:rPr>
          <w:rFonts w:ascii="Arial" w:hAnsi="Arial" w:cs="Arial"/>
          <w:i/>
          <w:iCs/>
          <w:sz w:val="18"/>
          <w:szCs w:val="18"/>
        </w:rPr>
        <w:t xml:space="preserve"> 2017</w:t>
      </w:r>
    </w:p>
    <w:p w14:paraId="31CFF190" w14:textId="77777777" w:rsidR="008616B6" w:rsidRDefault="00D65110" w:rsidP="00C42656">
      <w:pPr>
        <w:pBdr>
          <w:bottom w:val="single" w:sz="8" w:space="0" w:color="0B5394"/>
        </w:pBdr>
        <w:spacing w:before="200" w:after="80"/>
      </w:pPr>
      <w:r>
        <w:rPr>
          <w:rFonts w:ascii="Arial" w:eastAsia="Arial" w:hAnsi="Arial" w:cs="Arial"/>
          <w:b/>
          <w:bCs/>
        </w:rPr>
        <w:t>PUBLICATION</w:t>
      </w:r>
    </w:p>
    <w:p w14:paraId="31CFF191" w14:textId="77777777" w:rsidR="008616B6" w:rsidRDefault="00D65110">
      <w:r>
        <w:rPr>
          <w:rFonts w:ascii="Arial" w:eastAsia="Arial" w:hAnsi="Arial" w:cs="Arial"/>
          <w:sz w:val="18"/>
          <w:szCs w:val="18"/>
        </w:rPr>
        <w:t>Filed a patent on "</w:t>
      </w:r>
      <w:r>
        <w:rPr>
          <w:rFonts w:ascii="Arial" w:eastAsia="Arial" w:hAnsi="Arial" w:cs="Arial"/>
          <w:color w:val="1E5CA8"/>
          <w:sz w:val="18"/>
          <w:szCs w:val="18"/>
          <w:u w:val="single"/>
        </w:rPr>
        <w:t>Robust Human Detection &amp; Tracking using Human Model based Camera calibration</w:t>
      </w:r>
      <w:r>
        <w:rPr>
          <w:rFonts w:ascii="Arial" w:eastAsia="Arial" w:hAnsi="Arial" w:cs="Arial"/>
          <w:sz w:val="18"/>
          <w:szCs w:val="18"/>
        </w:rPr>
        <w:t>" with IJARIIE</w:t>
      </w:r>
    </w:p>
    <w:sectPr w:rsidR="008616B6">
      <w:pgSz w:w="12240" w:h="15840"/>
      <w:pgMar w:top="360" w:right="540" w:bottom="360" w:left="5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F50439E-FCCE-9F40-932A-7874BA1D6FB8}"/>
    <w:embedBold r:id="rId2" w:fontKey="{3AF9B99C-7728-E647-8291-E30293943CA8}"/>
    <w:embedItalic r:id="rId3" w:fontKey="{36802F72-1A5D-7747-9EE8-95577A81BA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80667C3-436A-AF4F-895A-257A2E86FB24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00035AF7-5C61-4A42-BE83-FE698F0AB900}"/>
    <w:embedBold r:id="rId7" w:fontKey="{A40E0378-2D5A-E244-AA98-DCC63FD4DB00}"/>
    <w:embedItalic r:id="rId8" w:fontKey="{20C753E7-084A-6F49-9454-71EB69BF8C3B}"/>
    <w:embedBoldItalic r:id="rId9" w:fontKey="{299A9898-F298-5C40-B6E3-665E7FA10D2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7E2F84C3-6288-3947-8A88-256EA4E85D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7533DCD-4B57-5244-AAF9-11B8AA3A54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9198A"/>
    <w:multiLevelType w:val="multilevel"/>
    <w:tmpl w:val="22B271EE"/>
    <w:lvl w:ilvl="0">
      <w:start w:val="1"/>
      <w:numFmt w:val="bullet"/>
      <w:lvlText w:val="●"/>
      <w:lvlJc w:val="left"/>
      <w:pPr>
        <w:ind w:left="280" w:hanging="1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ACB3488"/>
    <w:multiLevelType w:val="multilevel"/>
    <w:tmpl w:val="22B271EE"/>
    <w:lvl w:ilvl="0">
      <w:start w:val="1"/>
      <w:numFmt w:val="bullet"/>
      <w:lvlText w:val="●"/>
      <w:lvlJc w:val="left"/>
      <w:pPr>
        <w:ind w:left="280" w:hanging="1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59866414">
    <w:abstractNumId w:val="0"/>
  </w:num>
  <w:num w:numId="2" w16cid:durableId="1612412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6B6"/>
    <w:rsid w:val="000B29E2"/>
    <w:rsid w:val="000C2E4D"/>
    <w:rsid w:val="000F16B4"/>
    <w:rsid w:val="00107802"/>
    <w:rsid w:val="00116123"/>
    <w:rsid w:val="0012312B"/>
    <w:rsid w:val="001767EF"/>
    <w:rsid w:val="001B0C71"/>
    <w:rsid w:val="00207525"/>
    <w:rsid w:val="00244C23"/>
    <w:rsid w:val="002D0F37"/>
    <w:rsid w:val="002D3B9F"/>
    <w:rsid w:val="002E4101"/>
    <w:rsid w:val="00303A64"/>
    <w:rsid w:val="003838C5"/>
    <w:rsid w:val="003C3BF5"/>
    <w:rsid w:val="003C48A1"/>
    <w:rsid w:val="003D3AC1"/>
    <w:rsid w:val="003D6D82"/>
    <w:rsid w:val="003E1130"/>
    <w:rsid w:val="0044396F"/>
    <w:rsid w:val="00464280"/>
    <w:rsid w:val="00483420"/>
    <w:rsid w:val="0049710C"/>
    <w:rsid w:val="004A5B39"/>
    <w:rsid w:val="004F2B98"/>
    <w:rsid w:val="005272D6"/>
    <w:rsid w:val="00545B45"/>
    <w:rsid w:val="005E7654"/>
    <w:rsid w:val="00637F94"/>
    <w:rsid w:val="00641CEB"/>
    <w:rsid w:val="00643308"/>
    <w:rsid w:val="00685517"/>
    <w:rsid w:val="00692474"/>
    <w:rsid w:val="00692A94"/>
    <w:rsid w:val="006A1A62"/>
    <w:rsid w:val="006D013C"/>
    <w:rsid w:val="006D7318"/>
    <w:rsid w:val="00713869"/>
    <w:rsid w:val="00746C58"/>
    <w:rsid w:val="00752950"/>
    <w:rsid w:val="007703C6"/>
    <w:rsid w:val="00776074"/>
    <w:rsid w:val="00787FB9"/>
    <w:rsid w:val="007E072D"/>
    <w:rsid w:val="007F08FC"/>
    <w:rsid w:val="008616B6"/>
    <w:rsid w:val="008A51AB"/>
    <w:rsid w:val="008B1C67"/>
    <w:rsid w:val="008D732C"/>
    <w:rsid w:val="0098467A"/>
    <w:rsid w:val="009A5955"/>
    <w:rsid w:val="009F5277"/>
    <w:rsid w:val="00A02317"/>
    <w:rsid w:val="00A1289C"/>
    <w:rsid w:val="00A31AFD"/>
    <w:rsid w:val="00A46776"/>
    <w:rsid w:val="00A6319F"/>
    <w:rsid w:val="00A64F82"/>
    <w:rsid w:val="00A707A7"/>
    <w:rsid w:val="00A8210D"/>
    <w:rsid w:val="00AB5E26"/>
    <w:rsid w:val="00AF33D6"/>
    <w:rsid w:val="00B079A9"/>
    <w:rsid w:val="00B11B5E"/>
    <w:rsid w:val="00B719E4"/>
    <w:rsid w:val="00B7268D"/>
    <w:rsid w:val="00B842CB"/>
    <w:rsid w:val="00BB7951"/>
    <w:rsid w:val="00BD3BAC"/>
    <w:rsid w:val="00C21349"/>
    <w:rsid w:val="00C244AB"/>
    <w:rsid w:val="00C3037D"/>
    <w:rsid w:val="00C33190"/>
    <w:rsid w:val="00C42656"/>
    <w:rsid w:val="00C64B67"/>
    <w:rsid w:val="00C70FE7"/>
    <w:rsid w:val="00CA3C77"/>
    <w:rsid w:val="00CF42CE"/>
    <w:rsid w:val="00D06BBA"/>
    <w:rsid w:val="00D65110"/>
    <w:rsid w:val="00D8114F"/>
    <w:rsid w:val="00D8307A"/>
    <w:rsid w:val="00DB2FED"/>
    <w:rsid w:val="00DE5A43"/>
    <w:rsid w:val="00DF2A2B"/>
    <w:rsid w:val="00E02604"/>
    <w:rsid w:val="00E25394"/>
    <w:rsid w:val="00E273E7"/>
    <w:rsid w:val="00EB0F66"/>
    <w:rsid w:val="00EC7A9A"/>
    <w:rsid w:val="00ED0B9E"/>
    <w:rsid w:val="00EE0260"/>
    <w:rsid w:val="00F62D7F"/>
    <w:rsid w:val="00FA1E1A"/>
    <w:rsid w:val="00FB4933"/>
    <w:rsid w:val="00FE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F151"/>
  <w15:docId w15:val="{66037404-BE5D-4347-BE6F-7C1BF6FB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BBA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F2B98"/>
    <w:rPr>
      <w:color w:val="605E5C"/>
      <w:shd w:val="clear" w:color="auto" w:fill="E1DFDD"/>
    </w:rPr>
  </w:style>
  <w:style w:type="paragraph" w:customStyle="1" w:styleId="p1">
    <w:name w:val="p1"/>
    <w:basedOn w:val="Normal"/>
    <w:rsid w:val="002E4101"/>
    <w:rPr>
      <w:rFonts w:ascii="Helvetica" w:hAnsi="Helvetica"/>
      <w:color w:val="262626"/>
      <w:sz w:val="12"/>
      <w:szCs w:val="12"/>
    </w:rPr>
  </w:style>
  <w:style w:type="paragraph" w:customStyle="1" w:styleId="p2">
    <w:name w:val="p2"/>
    <w:basedOn w:val="Normal"/>
    <w:rsid w:val="00713869"/>
    <w:rPr>
      <w:rFonts w:ascii="Helvetica" w:hAnsi="Helvetica"/>
      <w:color w:val="5E00B6"/>
      <w:sz w:val="14"/>
      <w:szCs w:val="14"/>
    </w:rPr>
  </w:style>
  <w:style w:type="character" w:customStyle="1" w:styleId="s1">
    <w:name w:val="s1"/>
    <w:basedOn w:val="DefaultParagraphFont"/>
    <w:rsid w:val="00713869"/>
    <w:rPr>
      <w:rFonts w:ascii="Helvetica" w:hAnsi="Helvetica" w:hint="default"/>
      <w:color w:val="646464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atel.farhaa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telfarhaan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iAzwTvbb2f73zcZhM1SCpoi5w==">CgMxLjA4AHIhMVl1elFGWkVTWnRuNzl0WGNsU3RDRm1aM2lZNHpkX3hR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Farhaan Patel</cp:lastModifiedBy>
  <cp:revision>3</cp:revision>
  <dcterms:created xsi:type="dcterms:W3CDTF">2026-08-23T20:30:00Z</dcterms:created>
  <dcterms:modified xsi:type="dcterms:W3CDTF">2026-08-23T20:33:00Z</dcterms:modified>
</cp:coreProperties>
</file>