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pro-mood-tracker"/>
    <w:p>
      <w:pPr>
        <w:pStyle w:val="Heading1"/>
      </w:pPr>
      <w:r>
        <w:t xml:space="preserve">Pro Mood Tracker</w:t>
      </w:r>
    </w:p>
    <w:p>
      <w:pPr>
        <w:pStyle w:val="FirstParagraph"/>
      </w:pPr>
      <w:r>
        <w:t xml:space="preserve">A comprehensive mood tracking application that helps users log, visualize, and analyze their moods over time. This application serves as a personal diary for emotional well-being, providing deep insights into mood patterns and offering suggestions for improvement.</w:t>
      </w:r>
    </w:p>
    <w:bookmarkStart w:id="28" w:name="features"/>
    <w:p>
      <w:pPr>
        <w:pStyle w:val="Heading2"/>
      </w:pPr>
      <w:r>
        <w:t xml:space="preserve">Features</w:t>
      </w:r>
    </w:p>
    <w:bookmarkStart w:id="20" w:name="user-authentication"/>
    <w:p>
      <w:pPr>
        <w:pStyle w:val="Heading3"/>
      </w:pPr>
      <w:r>
        <w:t xml:space="preserve">User Authentication</w:t>
      </w:r>
    </w:p>
    <w:p>
      <w:pPr>
        <w:pStyle w:val="Compact"/>
        <w:numPr>
          <w:ilvl w:val="0"/>
          <w:numId w:val="1001"/>
        </w:numPr>
      </w:pPr>
      <w:r>
        <w:t xml:space="preserve">Secure registration and login system</w:t>
      </w:r>
    </w:p>
    <w:p>
      <w:pPr>
        <w:pStyle w:val="Compact"/>
        <w:numPr>
          <w:ilvl w:val="0"/>
          <w:numId w:val="1001"/>
        </w:numPr>
      </w:pPr>
      <w:r>
        <w:t xml:space="preserve">Password reset functionality</w:t>
      </w:r>
    </w:p>
    <w:p>
      <w:pPr>
        <w:pStyle w:val="Compact"/>
        <w:numPr>
          <w:ilvl w:val="0"/>
          <w:numId w:val="1001"/>
        </w:numPr>
      </w:pPr>
      <w:r>
        <w:t xml:space="preserve">User profile management</w:t>
      </w:r>
    </w:p>
    <w:bookmarkEnd w:id="20"/>
    <w:bookmarkStart w:id="21" w:name="mood-logging"/>
    <w:p>
      <w:pPr>
        <w:pStyle w:val="Heading3"/>
      </w:pPr>
      <w:r>
        <w:t xml:space="preserve">Mood Logging</w:t>
      </w:r>
    </w:p>
    <w:p>
      <w:pPr>
        <w:pStyle w:val="Compact"/>
        <w:numPr>
          <w:ilvl w:val="0"/>
          <w:numId w:val="1002"/>
        </w:numPr>
      </w:pPr>
      <w:r>
        <w:t xml:space="preserve">Color-coded mood entries (Very Bad, Bad, Okay, Good, Very Good)</w:t>
      </w:r>
    </w:p>
    <w:p>
      <w:pPr>
        <w:pStyle w:val="Compact"/>
        <w:numPr>
          <w:ilvl w:val="0"/>
          <w:numId w:val="1002"/>
        </w:numPr>
      </w:pPr>
      <w:r>
        <w:t xml:space="preserve">Time period selection (morning, afternoon, evening, night, full-day)</w:t>
      </w:r>
    </w:p>
    <w:p>
      <w:pPr>
        <w:pStyle w:val="Compact"/>
        <w:numPr>
          <w:ilvl w:val="0"/>
          <w:numId w:val="1002"/>
        </w:numPr>
      </w:pPr>
      <w:r>
        <w:t xml:space="preserve">Notes for each mood entry</w:t>
      </w:r>
    </w:p>
    <w:p>
      <w:pPr>
        <w:pStyle w:val="Compact"/>
        <w:numPr>
          <w:ilvl w:val="0"/>
          <w:numId w:val="1002"/>
        </w:numPr>
      </w:pPr>
      <w:r>
        <w:t xml:space="preserve">Weather data integration</w:t>
      </w:r>
    </w:p>
    <w:bookmarkEnd w:id="21"/>
    <w:bookmarkStart w:id="22" w:name="visualization"/>
    <w:p>
      <w:pPr>
        <w:pStyle w:val="Heading3"/>
      </w:pPr>
      <w:r>
        <w:t xml:space="preserve">Visualization</w:t>
      </w:r>
    </w:p>
    <w:p>
      <w:pPr>
        <w:pStyle w:val="Compact"/>
        <w:numPr>
          <w:ilvl w:val="0"/>
          <w:numId w:val="1003"/>
        </w:numPr>
      </w:pPr>
      <w:r>
        <w:t xml:space="preserve">Interactive calendar with color-coded mood indicators</w:t>
      </w:r>
    </w:p>
    <w:p>
      <w:pPr>
        <w:pStyle w:val="Compact"/>
        <w:numPr>
          <w:ilvl w:val="0"/>
          <w:numId w:val="1003"/>
        </w:numPr>
      </w:pPr>
      <w:r>
        <w:t xml:space="preserve">Multiple chart types:</w:t>
      </w:r>
    </w:p>
    <w:p>
      <w:pPr>
        <w:pStyle w:val="Compact"/>
        <w:numPr>
          <w:ilvl w:val="1"/>
          <w:numId w:val="1004"/>
        </w:numPr>
      </w:pPr>
      <w:r>
        <w:t xml:space="preserve">Line graphs for mood trends</w:t>
      </w:r>
    </w:p>
    <w:p>
      <w:pPr>
        <w:pStyle w:val="Compact"/>
        <w:numPr>
          <w:ilvl w:val="1"/>
          <w:numId w:val="1004"/>
        </w:numPr>
      </w:pPr>
      <w:r>
        <w:t xml:space="preserve">Bar charts for mood distribution</w:t>
      </w:r>
    </w:p>
    <w:p>
      <w:pPr>
        <w:pStyle w:val="Compact"/>
        <w:numPr>
          <w:ilvl w:val="1"/>
          <w:numId w:val="1004"/>
        </w:numPr>
      </w:pPr>
      <w:r>
        <w:t xml:space="preserve">Radar/Spider charts for time-of-day analysis</w:t>
      </w:r>
    </w:p>
    <w:p>
      <w:pPr>
        <w:pStyle w:val="Compact"/>
        <w:numPr>
          <w:ilvl w:val="1"/>
          <w:numId w:val="1004"/>
        </w:numPr>
      </w:pPr>
      <w:r>
        <w:t xml:space="preserve">Correlation charts for weather impact</w:t>
      </w:r>
    </w:p>
    <w:bookmarkEnd w:id="22"/>
    <w:bookmarkStart w:id="23" w:name="analytics"/>
    <w:p>
      <w:pPr>
        <w:pStyle w:val="Heading3"/>
      </w:pPr>
      <w:r>
        <w:t xml:space="preserve">Analytics</w:t>
      </w:r>
    </w:p>
    <w:p>
      <w:pPr>
        <w:pStyle w:val="Compact"/>
        <w:numPr>
          <w:ilvl w:val="0"/>
          <w:numId w:val="1005"/>
        </w:numPr>
      </w:pPr>
      <w:r>
        <w:t xml:space="preserve">Mood statistics and trends</w:t>
      </w:r>
    </w:p>
    <w:p>
      <w:pPr>
        <w:pStyle w:val="Compact"/>
        <w:numPr>
          <w:ilvl w:val="0"/>
          <w:numId w:val="1005"/>
        </w:numPr>
      </w:pPr>
      <w:r>
        <w:t xml:space="preserve">Day of week analysis</w:t>
      </w:r>
    </w:p>
    <w:p>
      <w:pPr>
        <w:pStyle w:val="Compact"/>
        <w:numPr>
          <w:ilvl w:val="0"/>
          <w:numId w:val="1005"/>
        </w:numPr>
      </w:pPr>
      <w:r>
        <w:t xml:space="preserve">Time of day patterns</w:t>
      </w:r>
    </w:p>
    <w:p>
      <w:pPr>
        <w:pStyle w:val="Compact"/>
        <w:numPr>
          <w:ilvl w:val="0"/>
          <w:numId w:val="1005"/>
        </w:numPr>
      </w:pPr>
      <w:r>
        <w:t xml:space="preserve">Weather correlation insights</w:t>
      </w:r>
    </w:p>
    <w:p>
      <w:pPr>
        <w:pStyle w:val="Compact"/>
        <w:numPr>
          <w:ilvl w:val="0"/>
          <w:numId w:val="1005"/>
        </w:numPr>
      </w:pPr>
      <w:r>
        <w:t xml:space="preserve">Mood predictions based on historical data</w:t>
      </w:r>
    </w:p>
    <w:bookmarkEnd w:id="23"/>
    <w:bookmarkStart w:id="24" w:name="history"/>
    <w:p>
      <w:pPr>
        <w:pStyle w:val="Heading3"/>
      </w:pPr>
      <w:r>
        <w:t xml:space="preserve">History</w:t>
      </w:r>
    </w:p>
    <w:p>
      <w:pPr>
        <w:pStyle w:val="Compact"/>
        <w:numPr>
          <w:ilvl w:val="0"/>
          <w:numId w:val="1006"/>
        </w:numPr>
      </w:pPr>
      <w:r>
        <w:t xml:space="preserve">Searchable mood history</w:t>
      </w:r>
    </w:p>
    <w:p>
      <w:pPr>
        <w:pStyle w:val="Compact"/>
        <w:numPr>
          <w:ilvl w:val="0"/>
          <w:numId w:val="1006"/>
        </w:numPr>
      </w:pPr>
      <w:r>
        <w:t xml:space="preserve">Filter by mood, date, and time of day</w:t>
      </w:r>
    </w:p>
    <w:p>
      <w:pPr>
        <w:pStyle w:val="Compact"/>
        <w:numPr>
          <w:ilvl w:val="0"/>
          <w:numId w:val="1006"/>
        </w:numPr>
      </w:pPr>
      <w:r>
        <w:t xml:space="preserve">Detailed view of past entries</w:t>
      </w:r>
    </w:p>
    <w:p>
      <w:pPr>
        <w:pStyle w:val="Compact"/>
        <w:numPr>
          <w:ilvl w:val="0"/>
          <w:numId w:val="1006"/>
        </w:numPr>
      </w:pPr>
      <w:r>
        <w:t xml:space="preserve">Edit and delete functionality</w:t>
      </w:r>
    </w:p>
    <w:bookmarkEnd w:id="24"/>
    <w:bookmarkStart w:id="25" w:name="rewards-system"/>
    <w:p>
      <w:pPr>
        <w:pStyle w:val="Heading3"/>
      </w:pPr>
      <w:r>
        <w:t xml:space="preserve">Rewards System</w:t>
      </w:r>
    </w:p>
    <w:p>
      <w:pPr>
        <w:pStyle w:val="Compact"/>
        <w:numPr>
          <w:ilvl w:val="0"/>
          <w:numId w:val="1007"/>
        </w:numPr>
      </w:pPr>
      <w:r>
        <w:t xml:space="preserve">Points for consistent logging</w:t>
      </w:r>
    </w:p>
    <w:p>
      <w:pPr>
        <w:pStyle w:val="Compact"/>
        <w:numPr>
          <w:ilvl w:val="0"/>
          <w:numId w:val="1007"/>
        </w:numPr>
      </w:pPr>
      <w:r>
        <w:t xml:space="preserve">Badges for achievements</w:t>
      </w:r>
    </w:p>
    <w:p>
      <w:pPr>
        <w:pStyle w:val="Compact"/>
        <w:numPr>
          <w:ilvl w:val="0"/>
          <w:numId w:val="1007"/>
        </w:numPr>
      </w:pPr>
      <w:r>
        <w:t xml:space="preserve">Streak tracking</w:t>
      </w:r>
    </w:p>
    <w:p>
      <w:pPr>
        <w:pStyle w:val="Compact"/>
        <w:numPr>
          <w:ilvl w:val="0"/>
          <w:numId w:val="1007"/>
        </w:numPr>
      </w:pPr>
      <w:r>
        <w:t xml:space="preserve">Progress visualization</w:t>
      </w:r>
    </w:p>
    <w:bookmarkEnd w:id="25"/>
    <w:bookmarkStart w:id="26" w:name="customization"/>
    <w:p>
      <w:pPr>
        <w:pStyle w:val="Heading3"/>
      </w:pPr>
      <w:r>
        <w:t xml:space="preserve">Customization</w:t>
      </w:r>
    </w:p>
    <w:p>
      <w:pPr>
        <w:pStyle w:val="Compact"/>
        <w:numPr>
          <w:ilvl w:val="0"/>
          <w:numId w:val="1008"/>
        </w:numPr>
      </w:pPr>
      <w:r>
        <w:t xml:space="preserve">Multiple theme options:</w:t>
      </w:r>
    </w:p>
    <w:p>
      <w:pPr>
        <w:pStyle w:val="Compact"/>
        <w:numPr>
          <w:ilvl w:val="1"/>
          <w:numId w:val="1009"/>
        </w:numPr>
      </w:pPr>
      <w:r>
        <w:t xml:space="preserve">Light</w:t>
      </w:r>
    </w:p>
    <w:p>
      <w:pPr>
        <w:pStyle w:val="Compact"/>
        <w:numPr>
          <w:ilvl w:val="1"/>
          <w:numId w:val="1009"/>
        </w:numPr>
      </w:pPr>
      <w:r>
        <w:t xml:space="preserve">Dark</w:t>
      </w:r>
    </w:p>
    <w:p>
      <w:pPr>
        <w:pStyle w:val="Compact"/>
        <w:numPr>
          <w:ilvl w:val="1"/>
          <w:numId w:val="1009"/>
        </w:numPr>
      </w:pPr>
      <w:r>
        <w:t xml:space="preserve">Ocean</w:t>
      </w:r>
    </w:p>
    <w:p>
      <w:pPr>
        <w:pStyle w:val="Compact"/>
        <w:numPr>
          <w:ilvl w:val="1"/>
          <w:numId w:val="1009"/>
        </w:numPr>
      </w:pPr>
      <w:r>
        <w:t xml:space="preserve">Sunset</w:t>
      </w:r>
    </w:p>
    <w:p>
      <w:pPr>
        <w:pStyle w:val="Compact"/>
        <w:numPr>
          <w:ilvl w:val="1"/>
          <w:numId w:val="1009"/>
        </w:numPr>
      </w:pPr>
      <w:r>
        <w:t xml:space="preserve">Forest</w:t>
      </w:r>
    </w:p>
    <w:p>
      <w:pPr>
        <w:pStyle w:val="Compact"/>
        <w:numPr>
          <w:ilvl w:val="1"/>
          <w:numId w:val="1009"/>
        </w:numPr>
      </w:pPr>
      <w:r>
        <w:t xml:space="preserve">Pastel</w:t>
      </w:r>
    </w:p>
    <w:bookmarkEnd w:id="26"/>
    <w:bookmarkStart w:id="27" w:name="data-management"/>
    <w:p>
      <w:pPr>
        <w:pStyle w:val="Heading3"/>
      </w:pPr>
      <w:r>
        <w:t xml:space="preserve">Data Management</w:t>
      </w:r>
    </w:p>
    <w:p>
      <w:pPr>
        <w:pStyle w:val="Compact"/>
        <w:numPr>
          <w:ilvl w:val="0"/>
          <w:numId w:val="1010"/>
        </w:numPr>
      </w:pPr>
      <w:r>
        <w:t xml:space="preserve">Export options (JSON, CSV)</w:t>
      </w:r>
    </w:p>
    <w:p>
      <w:pPr>
        <w:pStyle w:val="Compact"/>
        <w:numPr>
          <w:ilvl w:val="0"/>
          <w:numId w:val="1010"/>
        </w:numPr>
      </w:pPr>
      <w:r>
        <w:t xml:space="preserve">Email functionality</w:t>
      </w:r>
    </w:p>
    <w:p>
      <w:pPr>
        <w:pStyle w:val="Compact"/>
        <w:numPr>
          <w:ilvl w:val="0"/>
          <w:numId w:val="1010"/>
        </w:numPr>
      </w:pPr>
      <w:r>
        <w:t xml:space="preserve">Data privacy controls</w:t>
      </w:r>
    </w:p>
    <w:bookmarkEnd w:id="27"/>
    <w:bookmarkEnd w:id="28"/>
    <w:bookmarkStart w:id="29" w:name="technology-stack"/>
    <w:p>
      <w:pPr>
        <w:pStyle w:val="Heading2"/>
      </w:pPr>
      <w:r>
        <w:t xml:space="preserve">Technology Stack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Frontend</w:t>
      </w:r>
      <w:r>
        <w:t xml:space="preserve">: React with TypeScript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UI Framework</w:t>
      </w:r>
      <w:r>
        <w:t xml:space="preserve">: Material-UI (MUI)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Routing</w:t>
      </w:r>
      <w:r>
        <w:t xml:space="preserve">: React Router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State Management</w:t>
      </w:r>
      <w:r>
        <w:t xml:space="preserve">: React Context API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Charts</w:t>
      </w:r>
      <w:r>
        <w:t xml:space="preserve">: Recharts, Chart.js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Date Handling</w:t>
      </w:r>
      <w:r>
        <w:t xml:space="preserve">: date-fns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PDF Generation</w:t>
      </w:r>
      <w:r>
        <w:t xml:space="preserve">: jsPDF</w:t>
      </w:r>
    </w:p>
    <w:bookmarkEnd w:id="29"/>
    <w:bookmarkStart w:id="32" w:name="getting-started"/>
    <w:p>
      <w:pPr>
        <w:pStyle w:val="Heading2"/>
      </w:pPr>
      <w:r>
        <w:t xml:space="preserve">Getting Started</w:t>
      </w:r>
    </w:p>
    <w:bookmarkStart w:id="30" w:name="prerequisites"/>
    <w:p>
      <w:pPr>
        <w:pStyle w:val="Heading3"/>
      </w:pPr>
      <w:r>
        <w:t xml:space="preserve">Prerequisites</w:t>
      </w:r>
    </w:p>
    <w:p>
      <w:pPr>
        <w:pStyle w:val="Compact"/>
        <w:numPr>
          <w:ilvl w:val="0"/>
          <w:numId w:val="1012"/>
        </w:numPr>
      </w:pPr>
      <w:r>
        <w:t xml:space="preserve">Node.js (v14 or higher)</w:t>
      </w:r>
    </w:p>
    <w:p>
      <w:pPr>
        <w:pStyle w:val="Compact"/>
        <w:numPr>
          <w:ilvl w:val="0"/>
          <w:numId w:val="1012"/>
        </w:numPr>
      </w:pPr>
      <w:r>
        <w:t xml:space="preserve">npm or yarn</w:t>
      </w:r>
    </w:p>
    <w:bookmarkEnd w:id="30"/>
    <w:bookmarkStart w:id="31" w:name="installation"/>
    <w:p>
      <w:pPr>
        <w:pStyle w:val="Heading3"/>
      </w:pPr>
      <w:r>
        <w:t xml:space="preserve">Installation</w:t>
      </w:r>
    </w:p>
    <w:p>
      <w:pPr>
        <w:numPr>
          <w:ilvl w:val="0"/>
          <w:numId w:val="1013"/>
        </w:numPr>
      </w:pPr>
      <w:r>
        <w:t xml:space="preserve">Clone the repository: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git clone https://github.com/yourusername/pro-mood-tracker.git</w:t>
      </w:r>
      <w:r>
        <w:br/>
      </w:r>
      <w:r>
        <w:rPr>
          <w:rStyle w:val="VerbatimChar"/>
        </w:rPr>
        <w:t xml:space="preserve">cd pro-mood-tracker</w:t>
      </w:r>
    </w:p>
    <w:p>
      <w:pPr>
        <w:numPr>
          <w:ilvl w:val="0"/>
          <w:numId w:val="1013"/>
        </w:numPr>
      </w:pPr>
      <w:r>
        <w:t xml:space="preserve">Install dependencies: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npm install</w:t>
      </w:r>
    </w:p>
    <w:p>
      <w:pPr>
        <w:numPr>
          <w:ilvl w:val="0"/>
          <w:numId w:val="1013"/>
        </w:numPr>
      </w:pPr>
      <w:r>
        <w:t xml:space="preserve">Start the development server: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npm start</w:t>
      </w:r>
    </w:p>
    <w:p>
      <w:pPr>
        <w:numPr>
          <w:ilvl w:val="0"/>
          <w:numId w:val="1013"/>
        </w:numPr>
      </w:pPr>
      <w:r>
        <w:t xml:space="preserve">Open your browser and navigate to</w:t>
      </w:r>
      <w:r>
        <w:t xml:space="preserve"> </w:t>
      </w:r>
      <w:r>
        <w:rPr>
          <w:rStyle w:val="VerbatimChar"/>
        </w:rPr>
        <w:t xml:space="preserve">http://localhost:3000</w:t>
      </w:r>
    </w:p>
    <w:bookmarkEnd w:id="31"/>
    <w:bookmarkEnd w:id="32"/>
    <w:bookmarkStart w:id="33" w:name="project-structure"/>
    <w:p>
      <w:pPr>
        <w:pStyle w:val="Heading2"/>
      </w:pPr>
      <w:r>
        <w:t xml:space="preserve">Project Structure</w:t>
      </w:r>
    </w:p>
    <w:p>
      <w:pPr>
        <w:pStyle w:val="SourceCode"/>
      </w:pPr>
      <w:r>
        <w:rPr>
          <w:rStyle w:val="VerbatimChar"/>
        </w:rPr>
        <w:t xml:space="preserve">mood-tracker/</w:t>
      </w:r>
      <w:r>
        <w:br/>
      </w:r>
      <w:r>
        <w:rPr>
          <w:rStyle w:val="VerbatimChar"/>
        </w:rPr>
        <w:t xml:space="preserve">├── public/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assets/</w:t>
      </w:r>
      <w:r>
        <w:br/>
      </w:r>
      <w:r>
        <w:rPr>
          <w:rStyle w:val="VerbatimChar"/>
        </w:rPr>
        <w:t xml:space="preserve">│   │   └── images/</w:t>
      </w:r>
      <w:r>
        <w:br/>
      </w:r>
      <w:r>
        <w:rPr>
          <w:rStyle w:val="VerbatimChar"/>
        </w:rPr>
        <w:t xml:space="preserve">│   ├── components/</w:t>
      </w:r>
      <w:r>
        <w:br/>
      </w:r>
      <w:r>
        <w:rPr>
          <w:rStyle w:val="VerbatimChar"/>
        </w:rPr>
        <w:t xml:space="preserve">│   │   ├── auth/</w:t>
      </w:r>
      <w:r>
        <w:br/>
      </w:r>
      <w:r>
        <w:rPr>
          <w:rStyle w:val="VerbatimChar"/>
        </w:rPr>
        <w:t xml:space="preserve">│   │   ├── charts/</w:t>
      </w:r>
      <w:r>
        <w:br/>
      </w:r>
      <w:r>
        <w:rPr>
          <w:rStyle w:val="VerbatimChar"/>
        </w:rPr>
        <w:t xml:space="preserve">│   │   ├── history/</w:t>
      </w:r>
      <w:r>
        <w:br/>
      </w:r>
      <w:r>
        <w:rPr>
          <w:rStyle w:val="VerbatimChar"/>
        </w:rPr>
        <w:t xml:space="preserve">│   │   ├── layout/</w:t>
      </w:r>
      <w:r>
        <w:br/>
      </w:r>
      <w:r>
        <w:rPr>
          <w:rStyle w:val="VerbatimChar"/>
        </w:rPr>
        <w:t xml:space="preserve">│   │   ├── mood/</w:t>
      </w:r>
      <w:r>
        <w:br/>
      </w:r>
      <w:r>
        <w:rPr>
          <w:rStyle w:val="VerbatimChar"/>
        </w:rPr>
        <w:t xml:space="preserve">│   │   ├── rewards/</w:t>
      </w:r>
      <w:r>
        <w:br/>
      </w:r>
      <w:r>
        <w:rPr>
          <w:rStyle w:val="VerbatimChar"/>
        </w:rPr>
        <w:t xml:space="preserve">│   │   ├── themes/</w:t>
      </w:r>
      <w:r>
        <w:br/>
      </w:r>
      <w:r>
        <w:rPr>
          <w:rStyle w:val="VerbatimChar"/>
        </w:rPr>
        <w:t xml:space="preserve">│   │   └── utils/</w:t>
      </w:r>
      <w:r>
        <w:br/>
      </w:r>
      <w:r>
        <w:rPr>
          <w:rStyle w:val="VerbatimChar"/>
        </w:rPr>
        <w:t xml:space="preserve">│   ├── context/</w:t>
      </w:r>
      <w:r>
        <w:br/>
      </w:r>
      <w:r>
        <w:rPr>
          <w:rStyle w:val="VerbatimChar"/>
        </w:rPr>
        <w:t xml:space="preserve">│   ├── pages/</w:t>
      </w:r>
      <w:r>
        <w:br/>
      </w:r>
      <w:r>
        <w:rPr>
          <w:rStyle w:val="VerbatimChar"/>
        </w:rPr>
        <w:t xml:space="preserve">│   ├── services/</w:t>
      </w:r>
      <w:r>
        <w:br/>
      </w:r>
      <w:r>
        <w:rPr>
          <w:rStyle w:val="VerbatimChar"/>
        </w:rPr>
        <w:t xml:space="preserve">│   ├── types/</w:t>
      </w:r>
      <w:r>
        <w:br/>
      </w:r>
      <w:r>
        <w:rPr>
          <w:rStyle w:val="VerbatimChar"/>
        </w:rPr>
        <w:t xml:space="preserve">│   ├── App.tsx</w:t>
      </w:r>
      <w:r>
        <w:br/>
      </w:r>
      <w:r>
        <w:rPr>
          <w:rStyle w:val="VerbatimChar"/>
        </w:rPr>
        <w:t xml:space="preserve">│   └── index.tsx</w:t>
      </w:r>
      <w:r>
        <w:br/>
      </w:r>
      <w:r>
        <w:rPr>
          <w:rStyle w:val="VerbatimChar"/>
        </w:rPr>
        <w:t xml:space="preserve">├── package.json</w:t>
      </w:r>
      <w:r>
        <w:br/>
      </w:r>
      <w:r>
        <w:rPr>
          <w:rStyle w:val="VerbatimChar"/>
        </w:rPr>
        <w:t xml:space="preserve">└── tsconfig.json</w:t>
      </w:r>
    </w:p>
    <w:bookmarkEnd w:id="33"/>
    <w:bookmarkStart w:id="34" w:name="usage"/>
    <w:p>
      <w:pPr>
        <w:pStyle w:val="Heading2"/>
      </w:pPr>
      <w:r>
        <w:t xml:space="preserve">Usage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Register/Login</w:t>
      </w:r>
      <w:r>
        <w:t xml:space="preserve">: Create an account or log in to access your personal mood tracker.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Log a Mood</w:t>
      </w:r>
      <w:r>
        <w:t xml:space="preserve">: Click on</w:t>
      </w:r>
      <w:r>
        <w:t xml:space="preserve"> </w:t>
      </w:r>
      <w:r>
        <w:t xml:space="preserve">“Log Mood”</w:t>
      </w:r>
      <w:r>
        <w:t xml:space="preserve"> </w:t>
      </w:r>
      <w:r>
        <w:t xml:space="preserve">to record your current emotional state.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View Calendar</w:t>
      </w:r>
      <w:r>
        <w:t xml:space="preserve">: See your moods displayed on a color-coded calendar.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Analyze Trends</w:t>
      </w:r>
      <w:r>
        <w:t xml:space="preserve">: Visit the Analytics section to gain insights into your mood patterns.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Check History</w:t>
      </w:r>
      <w:r>
        <w:t xml:space="preserve">: Browse through your past entries in the History section.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Earn Rewards</w:t>
      </w:r>
      <w:r>
        <w:t xml:space="preserve">: Track your progress and earn badges in the Rewards section.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Customize</w:t>
      </w:r>
      <w:r>
        <w:t xml:space="preserve">: Change the application theme in Settings.</w:t>
      </w:r>
    </w:p>
    <w:bookmarkEnd w:id="34"/>
    <w:bookmarkStart w:id="35" w:name="contributing"/>
    <w:p>
      <w:pPr>
        <w:pStyle w:val="Heading2"/>
      </w:pPr>
      <w:r>
        <w:t xml:space="preserve">Contributing</w:t>
      </w:r>
    </w:p>
    <w:p>
      <w:pPr>
        <w:pStyle w:val="FirstParagraph"/>
      </w:pPr>
      <w:r>
        <w:t xml:space="preserve">Contributions are welcome! Please feel free to submit a Pull Request.</w:t>
      </w:r>
    </w:p>
    <w:bookmarkEnd w:id="35"/>
    <w:bookmarkStart w:id="36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This project is licensed under the MIT License - see the LICENSE file for details.</w:t>
      </w:r>
    </w:p>
    <w:bookmarkEnd w:id="36"/>
    <w:bookmarkStart w:id="37" w:name="acknowledgements"/>
    <w:p>
      <w:pPr>
        <w:pStyle w:val="Heading2"/>
      </w:pPr>
      <w:r>
        <w:t xml:space="preserve">Acknowledgements</w:t>
      </w:r>
    </w:p>
    <w:p>
      <w:pPr>
        <w:pStyle w:val="Compact"/>
        <w:numPr>
          <w:ilvl w:val="0"/>
          <w:numId w:val="1015"/>
        </w:numPr>
      </w:pPr>
      <w:r>
        <w:t xml:space="preserve">Material-UI for the component library</w:t>
      </w:r>
    </w:p>
    <w:p>
      <w:pPr>
        <w:pStyle w:val="Compact"/>
        <w:numPr>
          <w:ilvl w:val="0"/>
          <w:numId w:val="1015"/>
        </w:numPr>
      </w:pPr>
      <w:r>
        <w:t xml:space="preserve">Recharts and Chart.js for visualization components</w:t>
      </w:r>
    </w:p>
    <w:p>
      <w:pPr>
        <w:pStyle w:val="Compact"/>
        <w:numPr>
          <w:ilvl w:val="0"/>
          <w:numId w:val="1015"/>
        </w:numPr>
      </w:pPr>
      <w:r>
        <w:t xml:space="preserve">All the open-source libraries that made this project possible</w:t>
      </w:r>
    </w:p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2025-04-16T00:50:07Z</dcterms:created>
  <dcterms:modified xsi:type="dcterms:W3CDTF">2025-04-16T00:50:07Z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