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bb7c03eedc4d4e8a0ff56e04016731b0bc1e8"/>
    <w:p>
      <w:pPr>
        <w:pStyle w:val="Heading1"/>
      </w:pPr>
      <w:r>
        <w:t xml:space="preserve">Figure 2.2: Activity Diagram for Mood Analytics Process</w:t>
      </w:r>
    </w:p>
    <w:p>
      <w:pPr>
        <w:pStyle w:val="SourceCode"/>
      </w:pPr>
      <w:r>
        <w:rPr>
          <w:rStyle w:val="VerbatimChar"/>
        </w:rPr>
        <w:t xml:space="preserve">+-----------------------------------------------------------------------+</w:t>
      </w:r>
      <w:r>
        <w:br/>
      </w:r>
      <w:r>
        <w:rPr>
          <w:rStyle w:val="VerbatimChar"/>
        </w:rPr>
        <w:t xml:space="preserve">|                                                                       |</w:t>
      </w:r>
      <w:r>
        <w:br/>
      </w:r>
      <w:r>
        <w:rPr>
          <w:rStyle w:val="VerbatimChar"/>
        </w:rPr>
        <w:t xml:space="preserve">|                        Mood Analytics Process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Start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User Navigates to |                                              |</w:t>
      </w:r>
      <w:r>
        <w:br/>
      </w:r>
      <w:r>
        <w:rPr>
          <w:rStyle w:val="VerbatimChar"/>
        </w:rPr>
        <w:t xml:space="preserve">|    | Analytics Page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Check for Mood    |                                              |</w:t>
      </w:r>
      <w:r>
        <w:br/>
      </w:r>
      <w:r>
        <w:rPr>
          <w:rStyle w:val="VerbatimChar"/>
        </w:rPr>
        <w:t xml:space="preserve">|    | Data Availability |                                              |</w:t>
      </w:r>
      <w:r>
        <w:br/>
      </w:r>
      <w:r>
        <w:rPr>
          <w:rStyle w:val="VerbatimChar"/>
        </w:rPr>
        <w:t xml:space="preserve">|    +-------------------+                                              |</w:t>
      </w:r>
      <w:r>
        <w:br/>
      </w:r>
      <w:r>
        <w:rPr>
          <w:rStyle w:val="VerbatimChar"/>
        </w:rPr>
        <w:t xml:space="preserve">|         |                                                             |</w:t>
      </w:r>
      <w:r>
        <w:br/>
      </w:r>
      <w:r>
        <w:rPr>
          <w:rStyle w:val="VerbatimChar"/>
        </w:rPr>
        <w:t xml:space="preserve">|         |&lt;-----------------------+                                    |</w:t>
      </w:r>
      <w:r>
        <w:br/>
      </w:r>
      <w:r>
        <w:rPr>
          <w:rStyle w:val="VerbatimChar"/>
        </w:rPr>
        <w:t xml:space="preserve">|         v                        |                                    |</w:t>
      </w:r>
      <w:r>
        <w:br/>
      </w:r>
      <w:r>
        <w:rPr>
          <w:rStyle w:val="VerbatimChar"/>
        </w:rPr>
        <w:t xml:space="preserve">|    +--------------+   No    +--------------------+                    |</w:t>
      </w:r>
      <w:r>
        <w:br/>
      </w:r>
      <w:r>
        <w:rPr>
          <w:rStyle w:val="VerbatimChar"/>
        </w:rPr>
        <w:t xml:space="preserve">|    | Mood Data    |--------&gt;| Display No Data    |                    |</w:t>
      </w:r>
      <w:r>
        <w:br/>
      </w:r>
      <w:r>
        <w:rPr>
          <w:rStyle w:val="VerbatimChar"/>
        </w:rPr>
        <w:t xml:space="preserve">|    | Available?   |         | Message &amp; Prompts  |                    |</w:t>
      </w:r>
      <w:r>
        <w:br/>
      </w:r>
      <w:r>
        <w:rPr>
          <w:rStyle w:val="VerbatimChar"/>
        </w:rPr>
        <w:t xml:space="preserve">|    +--------------+         +--------------------+                    |</w:t>
      </w:r>
      <w:r>
        <w:br/>
      </w:r>
      <w:r>
        <w:rPr>
          <w:rStyle w:val="VerbatimChar"/>
        </w:rPr>
        <w:t xml:space="preserve">|         | Yes                      |                                  |</w:t>
      </w:r>
      <w:r>
        <w:br/>
      </w:r>
      <w:r>
        <w:rPr>
          <w:rStyle w:val="VerbatimChar"/>
        </w:rPr>
        <w:t xml:space="preserve">|         |                          |                                  |</w:t>
      </w:r>
      <w:r>
        <w:br/>
      </w:r>
      <w:r>
        <w:rPr>
          <w:rStyle w:val="VerbatimChar"/>
        </w:rPr>
        <w:t xml:space="preserve">|         v                          |                                  |</w:t>
      </w:r>
      <w:r>
        <w:br/>
      </w:r>
      <w:r>
        <w:rPr>
          <w:rStyle w:val="VerbatimChar"/>
        </w:rPr>
        <w:t xml:space="preserve">|    +--------------+                |                                  |</w:t>
      </w:r>
      <w:r>
        <w:br/>
      </w:r>
      <w:r>
        <w:rPr>
          <w:rStyle w:val="VerbatimChar"/>
        </w:rPr>
        <w:t xml:space="preserve">|    | Load User    |                |                                  |</w:t>
      </w:r>
      <w:r>
        <w:br/>
      </w:r>
      <w:r>
        <w:rPr>
          <w:rStyle w:val="VerbatimChar"/>
        </w:rPr>
        <w:t xml:space="preserve">|    | Preferences  |&lt;---------------+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Retrieve     |                                                   |</w:t>
      </w:r>
      <w:r>
        <w:br/>
      </w:r>
      <w:r>
        <w:rPr>
          <w:rStyle w:val="VerbatimChar"/>
        </w:rPr>
        <w:t xml:space="preserve">|    | Mood Data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Process Data in Parallel       |                                 |</w:t>
      </w:r>
      <w:r>
        <w:br/>
      </w:r>
      <w:r>
        <w:rPr>
          <w:rStyle w:val="VerbatimChar"/>
        </w:rPr>
        <w:t xml:space="preserve">|    |--------------------------------|                                 |</w:t>
      </w:r>
      <w:r>
        <w:br/>
      </w:r>
      <w:r>
        <w:rPr>
          <w:rStyle w:val="VerbatimChar"/>
        </w:rPr>
        <w:t xml:space="preserve">|    | +------------+  +------------+ |                                 |</w:t>
      </w:r>
      <w:r>
        <w:br/>
      </w:r>
      <w:r>
        <w:rPr>
          <w:rStyle w:val="VerbatimChar"/>
        </w:rPr>
        <w:t xml:space="preserve">|    | | Calculate  |  | Generate   | |                                 |</w:t>
      </w:r>
      <w:r>
        <w:br/>
      </w:r>
      <w:r>
        <w:rPr>
          <w:rStyle w:val="VerbatimChar"/>
        </w:rPr>
        <w:t xml:space="preserve">|    | | Statistics |  | Time       | |                                 |</w:t>
      </w:r>
      <w:r>
        <w:br/>
      </w:r>
      <w:r>
        <w:rPr>
          <w:rStyle w:val="VerbatimChar"/>
        </w:rPr>
        <w:t xml:space="preserve">|    | |            |  | Series     | |                                 |</w:t>
      </w:r>
      <w:r>
        <w:br/>
      </w:r>
      <w:r>
        <w:rPr>
          <w:rStyle w:val="VerbatimChar"/>
        </w:rPr>
        <w:t xml:space="preserve">|    | +------------+  +------------+ |                                 |</w:t>
      </w:r>
      <w:r>
        <w:br/>
      </w:r>
      <w:r>
        <w:rPr>
          <w:rStyle w:val="VerbatimChar"/>
        </w:rPr>
        <w:t xml:space="preserve">|    |       |              |         |                                 |</w:t>
      </w:r>
      <w:r>
        <w:br/>
      </w:r>
      <w:r>
        <w:rPr>
          <w:rStyle w:val="VerbatimChar"/>
        </w:rPr>
        <w:t xml:space="preserve">|    |       v              v         |                                 |</w:t>
      </w:r>
      <w:r>
        <w:br/>
      </w:r>
      <w:r>
        <w:rPr>
          <w:rStyle w:val="VerbatimChar"/>
        </w:rPr>
        <w:t xml:space="preserve">|    | +------------+  +------------+ |                                 |</w:t>
      </w:r>
      <w:r>
        <w:br/>
      </w:r>
      <w:r>
        <w:rPr>
          <w:rStyle w:val="VerbatimChar"/>
        </w:rPr>
        <w:t xml:space="preserve">|    | | Identify   |  | Calculate  | |                                 |</w:t>
      </w:r>
      <w:r>
        <w:br/>
      </w:r>
      <w:r>
        <w:rPr>
          <w:rStyle w:val="VerbatimChar"/>
        </w:rPr>
        <w:t xml:space="preserve">|    | | Patterns   |  | Correlations|                                 |</w:t>
      </w:r>
      <w:r>
        <w:br/>
      </w:r>
      <w:r>
        <w:rPr>
          <w:rStyle w:val="VerbatimChar"/>
        </w:rPr>
        <w:t xml:space="preserve">|    | |            |  |            | |                                 |</w:t>
      </w:r>
      <w:r>
        <w:br/>
      </w:r>
      <w:r>
        <w:rPr>
          <w:rStyle w:val="VerbatimChar"/>
        </w:rPr>
        <w:t xml:space="preserve">|    | +------------+  +------------+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Generate     |                                                   |</w:t>
      </w:r>
      <w:r>
        <w:br/>
      </w:r>
      <w:r>
        <w:rPr>
          <w:rStyle w:val="VerbatimChar"/>
        </w:rPr>
        <w:t xml:space="preserve">|    | Visualizations|                                                  |</w:t>
      </w:r>
      <w:r>
        <w:br/>
      </w:r>
      <w:r>
        <w:rPr>
          <w:rStyle w:val="VerbatimChar"/>
        </w:rPr>
        <w:t xml:space="preserve">|    +--------------+                                                   |</w:t>
      </w:r>
      <w:r>
        <w:br/>
      </w:r>
      <w:r>
        <w:rPr>
          <w:rStyle w:val="VerbatimChar"/>
        </w:rPr>
        <w:t xml:space="preserve">|         |                                                             |</w:t>
      </w:r>
      <w:r>
        <w:br/>
      </w:r>
      <w:r>
        <w:rPr>
          <w:rStyle w:val="VerbatimChar"/>
        </w:rPr>
        <w:t xml:space="preserve">|         |&lt;-----------------------+                                    |</w:t>
      </w:r>
      <w:r>
        <w:br/>
      </w:r>
      <w:r>
        <w:rPr>
          <w:rStyle w:val="VerbatimChar"/>
        </w:rPr>
        <w:t xml:space="preserve">|         v                        |                                    |</w:t>
      </w:r>
      <w:r>
        <w:br/>
      </w:r>
      <w:r>
        <w:rPr>
          <w:rStyle w:val="VerbatimChar"/>
        </w:rPr>
        <w:t xml:space="preserve">|    +--------------+              |                                    |</w:t>
      </w:r>
      <w:r>
        <w:br/>
      </w:r>
      <w:r>
        <w:rPr>
          <w:rStyle w:val="VerbatimChar"/>
        </w:rPr>
        <w:t xml:space="preserve">|    | Apply User   |              |                                    |</w:t>
      </w:r>
      <w:r>
        <w:br/>
      </w:r>
      <w:r>
        <w:rPr>
          <w:rStyle w:val="VerbatimChar"/>
        </w:rPr>
        <w:t xml:space="preserve">|    | Filters      |              |                                    |</w:t>
      </w:r>
      <w:r>
        <w:br/>
      </w:r>
      <w:r>
        <w:rPr>
          <w:rStyle w:val="VerbatimChar"/>
        </w:rPr>
        <w:t xml:space="preserve">|    +--------------+              |                                    |</w:t>
      </w:r>
      <w:r>
        <w:br/>
      </w:r>
      <w:r>
        <w:rPr>
          <w:rStyle w:val="VerbatimChar"/>
        </w:rPr>
        <w:t xml:space="preserve">|         |                        |                                    |</w:t>
      </w:r>
      <w:r>
        <w:br/>
      </w:r>
      <w:r>
        <w:rPr>
          <w:rStyle w:val="VerbatimChar"/>
        </w:rPr>
        <w:t xml:space="preserve">|         v                        |                                    |</w:t>
      </w:r>
      <w:r>
        <w:br/>
      </w:r>
      <w:r>
        <w:rPr>
          <w:rStyle w:val="VerbatimChar"/>
        </w:rPr>
        <w:t xml:space="preserve">|    +--------------+              |                                    |</w:t>
      </w:r>
      <w:r>
        <w:br/>
      </w:r>
      <w:r>
        <w:rPr>
          <w:rStyle w:val="VerbatimChar"/>
        </w:rPr>
        <w:t xml:space="preserve">|    | Render       |              |                                    |</w:t>
      </w:r>
      <w:r>
        <w:br/>
      </w:r>
      <w:r>
        <w:rPr>
          <w:rStyle w:val="VerbatimChar"/>
        </w:rPr>
        <w:t xml:space="preserve">|    | Charts       |              |                                    |</w:t>
      </w:r>
      <w:r>
        <w:br/>
      </w:r>
      <w:r>
        <w:rPr>
          <w:rStyle w:val="VerbatimChar"/>
        </w:rPr>
        <w:t xml:space="preserve">|    +--------------+              |                                    |</w:t>
      </w:r>
      <w:r>
        <w:br/>
      </w:r>
      <w:r>
        <w:rPr>
          <w:rStyle w:val="VerbatimChar"/>
        </w:rPr>
        <w:t xml:space="preserve">|         |                        |                                    |</w:t>
      </w:r>
      <w:r>
        <w:br/>
      </w:r>
      <w:r>
        <w:rPr>
          <w:rStyle w:val="VerbatimChar"/>
        </w:rPr>
        <w:t xml:space="preserve">|         v                        |                                    |</w:t>
      </w:r>
      <w:r>
        <w:br/>
      </w:r>
      <w:r>
        <w:rPr>
          <w:rStyle w:val="VerbatimChar"/>
        </w:rPr>
        <w:t xml:space="preserve">|    +--------------+     Yes      |                                    |</w:t>
      </w:r>
      <w:r>
        <w:br/>
      </w:r>
      <w:r>
        <w:rPr>
          <w:rStyle w:val="VerbatimChar"/>
        </w:rPr>
        <w:t xml:space="preserve">|    | User Changes |-------------&gt;+                                    |</w:t>
      </w:r>
      <w:r>
        <w:br/>
      </w:r>
      <w:r>
        <w:rPr>
          <w:rStyle w:val="VerbatimChar"/>
        </w:rPr>
        <w:t xml:space="preserve">|    | Filters?     |                                                   |</w:t>
      </w:r>
      <w:r>
        <w:br/>
      </w:r>
      <w:r>
        <w:rPr>
          <w:rStyle w:val="VerbatimChar"/>
        </w:rPr>
        <w:t xml:space="preserve">|    +--------------+                                                   |</w:t>
      </w:r>
      <w:r>
        <w:br/>
      </w:r>
      <w:r>
        <w:rPr>
          <w:rStyle w:val="VerbatimChar"/>
        </w:rPr>
        <w:t xml:space="preserve">|         | No                                                          |</w:t>
      </w:r>
      <w:r>
        <w:br/>
      </w:r>
      <w:r>
        <w:rPr>
          <w:rStyle w:val="VerbatimChar"/>
        </w:rPr>
        <w:t xml:space="preserve">|         v                                                             |</w:t>
      </w:r>
      <w:r>
        <w:br/>
      </w:r>
      <w:r>
        <w:rPr>
          <w:rStyle w:val="VerbatimChar"/>
        </w:rPr>
        <w:t xml:space="preserve">|    +--------------+                                                   |</w:t>
      </w:r>
      <w:r>
        <w:br/>
      </w:r>
      <w:r>
        <w:rPr>
          <w:rStyle w:val="VerbatimChar"/>
        </w:rPr>
        <w:t xml:space="preserve">|    | Generate     |                                                   |</w:t>
      </w:r>
      <w:r>
        <w:br/>
      </w:r>
      <w:r>
        <w:rPr>
          <w:rStyle w:val="VerbatimChar"/>
        </w:rPr>
        <w:t xml:space="preserve">|    | Insights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Display      |                                                   |</w:t>
      </w:r>
      <w:r>
        <w:br/>
      </w:r>
      <w:r>
        <w:rPr>
          <w:rStyle w:val="VerbatimChar"/>
        </w:rPr>
        <w:t xml:space="preserve">|    | Insights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Yes      +--------------+                     |</w:t>
      </w:r>
      <w:r>
        <w:br/>
      </w:r>
      <w:r>
        <w:rPr>
          <w:rStyle w:val="VerbatimChar"/>
        </w:rPr>
        <w:t xml:space="preserve">|    | Export Data? |-------------&gt;| Generate     |                     |</w:t>
      </w:r>
      <w:r>
        <w:br/>
      </w:r>
      <w:r>
        <w:rPr>
          <w:rStyle w:val="VerbatimChar"/>
        </w:rPr>
        <w:t xml:space="preserve">|    |              |              | Export File  |                     |</w:t>
      </w:r>
      <w:r>
        <w:br/>
      </w:r>
      <w:r>
        <w:rPr>
          <w:rStyle w:val="VerbatimChar"/>
        </w:rPr>
        <w:t xml:space="preserve">|    +--------------+              +--------------+                     |</w:t>
      </w:r>
      <w:r>
        <w:br/>
      </w:r>
      <w:r>
        <w:rPr>
          <w:rStyle w:val="VerbatimChar"/>
        </w:rPr>
        <w:t xml:space="preserve">|         | No                            |                             |</w:t>
      </w:r>
      <w:r>
        <w:br/>
      </w:r>
      <w:r>
        <w:rPr>
          <w:rStyle w:val="VerbatimChar"/>
        </w:rPr>
        <w:t xml:space="preserve">|         |&lt;------------------------------&gt;                             |</w:t>
      </w:r>
      <w:r>
        <w:br/>
      </w:r>
      <w:r>
        <w:rPr>
          <w:rStyle w:val="VerbatimChar"/>
        </w:rPr>
        <w:t xml:space="preserve">|         v                                                             |</w:t>
      </w:r>
      <w:r>
        <w:br/>
      </w:r>
      <w:r>
        <w:rPr>
          <w:rStyle w:val="VerbatimChar"/>
        </w:rPr>
        <w:t xml:space="preserve">|    +--------------+                                                   |</w:t>
      </w:r>
      <w:r>
        <w:br/>
      </w:r>
      <w:r>
        <w:rPr>
          <w:rStyle w:val="VerbatimChar"/>
        </w:rPr>
        <w:t xml:space="preserve">|    | End Analytics|                                                   |</w:t>
      </w:r>
      <w:r>
        <w:br/>
      </w:r>
      <w:r>
        <w:rPr>
          <w:rStyle w:val="VerbatimChar"/>
        </w:rPr>
        <w:t xml:space="preserve">|    | Session      |                                                   |</w:t>
      </w:r>
      <w:r>
        <w:br/>
      </w:r>
      <w:r>
        <w:rPr>
          <w:rStyle w:val="VerbatimChar"/>
        </w:rPr>
        <w:t xml:space="preserve">|    +--------------+                                                   |</w:t>
      </w:r>
      <w:r>
        <w:br/>
      </w:r>
      <w:r>
        <w:rPr>
          <w:rStyle w:val="VerbatimChar"/>
        </w:rPr>
        <w:t xml:space="preserve">|                                                                       |</w:t>
      </w:r>
      <w:r>
        <w:br/>
      </w:r>
      <w:r>
        <w:rPr>
          <w:rStyle w:val="VerbatimChar"/>
        </w:rPr>
        <w:t xml:space="preserve">+-----------------------------------------------------------------------+</w:t>
      </w:r>
    </w:p>
    <w:p>
      <w:pPr>
        <w:pStyle w:val="FirstParagraph"/>
      </w:pPr>
      <w:r>
        <w:t xml:space="preserve">This activity diagram illustrates the mood analytics process in the Pro Mood Tracker application. The process begins when a user navigates to the Analytics page. The system first checks for the availability of mood data and displays appropriate messages if no data is found. If data exists, the system loads user preferences and retrieves mood data from storage. The data processing occurs in parallel, including statistical calculations, time series generation, pattern identification, and correlation analysis. After processing, the system generates visualizations and applies user-selected filters before rendering the charts. If the user changes the filters, the process loops back to apply the new filters and render updated charts. The system then generates and displays insights based on the analyzed data. Users have the option to export the data, after which the analytics session ends. This diagram outlines the complex data flow and processing required to provide meaningful mood analytics to users.</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2025-04-16T00:50:10Z</dcterms:created>
  <dcterms:modified xsi:type="dcterms:W3CDTF">2025-04-16T00:50:10Z</dcterms:modified>
</cp:coreProperties>
</file>

<file path=docProps/custom.xml><?xml version="1.0" encoding="utf-8"?>
<Properties xmlns="http://schemas.openxmlformats.org/officeDocument/2006/custom-properties" xmlns:vt="http://schemas.openxmlformats.org/officeDocument/2006/docPropsVTypes"/>
</file>