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EE1" w:rsidRPr="00AE4E54" w:rsidRDefault="00483EE1" w:rsidP="00364066">
      <w:pPr>
        <w:jc w:val="both"/>
        <w:rPr>
          <w:rFonts w:ascii="Times New Roman" w:hAnsi="Times New Roman" w:cs="Times New Roman"/>
          <w:b/>
          <w:sz w:val="36"/>
          <w:u w:val="single"/>
        </w:rPr>
      </w:pPr>
      <w:r w:rsidRPr="00AE4E54">
        <w:rPr>
          <w:rFonts w:ascii="Times New Roman" w:hAnsi="Times New Roman" w:cs="Times New Roman"/>
          <w:b/>
          <w:sz w:val="36"/>
          <w:u w:val="single"/>
        </w:rPr>
        <w:t>D</w:t>
      </w:r>
      <w:r w:rsidR="003752FC" w:rsidRPr="00AE4E54">
        <w:rPr>
          <w:rFonts w:ascii="Times New Roman" w:hAnsi="Times New Roman" w:cs="Times New Roman"/>
          <w:b/>
          <w:sz w:val="36"/>
          <w:u w:val="single"/>
        </w:rPr>
        <w:t>etailed Business Specific Requirements:-</w:t>
      </w:r>
    </w:p>
    <w:p w:rsidR="00021D3B" w:rsidRPr="00AE4E54" w:rsidRDefault="008F436D" w:rsidP="00364066">
      <w:pPr>
        <w:jc w:val="both"/>
        <w:rPr>
          <w:rFonts w:ascii="Times New Roman" w:hAnsi="Times New Roman" w:cs="Times New Roman"/>
        </w:rPr>
      </w:pPr>
      <w:r w:rsidRPr="00AE4E54">
        <w:rPr>
          <w:rFonts w:ascii="Times New Roman" w:hAnsi="Times New Roman" w:cs="Times New Roman"/>
          <w:b/>
          <w:sz w:val="28"/>
          <w:u w:val="single"/>
        </w:rPr>
        <w:t>Theme</w:t>
      </w:r>
      <w:r w:rsidRPr="00AE4E54">
        <w:rPr>
          <w:rFonts w:ascii="Times New Roman" w:hAnsi="Times New Roman" w:cs="Times New Roman"/>
          <w:sz w:val="28"/>
          <w:u w:val="single"/>
        </w:rPr>
        <w:t>:</w:t>
      </w:r>
      <w:r w:rsidR="0036724C" w:rsidRPr="00AE4E54">
        <w:rPr>
          <w:rFonts w:ascii="Times New Roman" w:hAnsi="Times New Roman" w:cs="Times New Roman"/>
        </w:rPr>
        <w:t xml:space="preserve"> </w:t>
      </w:r>
      <w:r w:rsidR="00021D3B" w:rsidRPr="00AE4E54">
        <w:rPr>
          <w:rFonts w:ascii="Times New Roman" w:hAnsi="Times New Roman" w:cs="Times New Roman"/>
        </w:rPr>
        <w:t xml:space="preserve">Existing IT system for internal agencies of MoJS </w:t>
      </w:r>
    </w:p>
    <w:p w:rsidR="00021D3B" w:rsidRPr="00AE4E54" w:rsidRDefault="008F436D" w:rsidP="00364066">
      <w:pPr>
        <w:jc w:val="both"/>
        <w:rPr>
          <w:rFonts w:ascii="Times New Roman" w:hAnsi="Times New Roman" w:cs="Times New Roman"/>
        </w:rPr>
      </w:pPr>
      <w:r w:rsidRPr="00AE4E54">
        <w:rPr>
          <w:rFonts w:ascii="Times New Roman" w:hAnsi="Times New Roman" w:cs="Times New Roman"/>
          <w:b/>
          <w:sz w:val="28"/>
          <w:u w:val="single"/>
        </w:rPr>
        <w:t>Applications</w:t>
      </w:r>
      <w:r w:rsidRPr="00AE4E54">
        <w:rPr>
          <w:rFonts w:ascii="Times New Roman" w:hAnsi="Times New Roman" w:cs="Times New Roman"/>
          <w:u w:val="single"/>
        </w:rPr>
        <w:t>:</w:t>
      </w:r>
      <w:r w:rsidR="0036724C" w:rsidRPr="00AE4E54">
        <w:rPr>
          <w:rFonts w:ascii="Times New Roman" w:hAnsi="Times New Roman" w:cs="Times New Roman"/>
        </w:rPr>
        <w:t xml:space="preserve"> </w:t>
      </w:r>
      <w:r w:rsidR="00021D3B" w:rsidRPr="00AE4E54">
        <w:rPr>
          <w:rFonts w:ascii="Times New Roman" w:hAnsi="Times New Roman" w:cs="Times New Roman"/>
        </w:rPr>
        <w:t>WIMS expansion-WRIS</w:t>
      </w:r>
    </w:p>
    <w:p w:rsidR="008F436D" w:rsidRPr="00AE4E54" w:rsidRDefault="005F3B0C" w:rsidP="00364066">
      <w:pPr>
        <w:jc w:val="both"/>
        <w:rPr>
          <w:rFonts w:ascii="Times New Roman" w:hAnsi="Times New Roman" w:cs="Times New Roman"/>
          <w:b/>
          <w:sz w:val="28"/>
          <w:u w:val="single"/>
        </w:rPr>
      </w:pPr>
      <w:r w:rsidRPr="00AE4E54">
        <w:rPr>
          <w:rFonts w:ascii="Times New Roman" w:hAnsi="Times New Roman" w:cs="Times New Roman"/>
          <w:b/>
          <w:sz w:val="28"/>
          <w:u w:val="single"/>
        </w:rPr>
        <w:t>Use Cases</w:t>
      </w:r>
      <w:proofErr w:type="gramStart"/>
      <w:r w:rsidRPr="00AE4E54">
        <w:rPr>
          <w:rFonts w:ascii="Times New Roman" w:hAnsi="Times New Roman" w:cs="Times New Roman"/>
          <w:b/>
          <w:sz w:val="28"/>
          <w:u w:val="single"/>
        </w:rPr>
        <w:t>:-</w:t>
      </w:r>
      <w:proofErr w:type="gramEnd"/>
      <w:r w:rsidR="006D39C4" w:rsidRPr="00AE4E54">
        <w:rPr>
          <w:rFonts w:ascii="Times New Roman" w:hAnsi="Times New Roman" w:cs="Times New Roman"/>
        </w:rPr>
        <w:t xml:space="preserve"> </w:t>
      </w:r>
      <w:r w:rsidR="00C23CD2">
        <w:rPr>
          <w:rFonts w:ascii="Times New Roman" w:hAnsi="Times New Roman" w:cs="Times New Roman"/>
        </w:rPr>
        <w:t>Inter Basin Transfer Link</w:t>
      </w:r>
      <w:r w:rsidR="009E76F6">
        <w:rPr>
          <w:rFonts w:ascii="Times New Roman" w:hAnsi="Times New Roman" w:cs="Times New Roman"/>
        </w:rPr>
        <w:t>-</w:t>
      </w:r>
      <w:r w:rsidR="007B6491" w:rsidRPr="00AE4E54">
        <w:rPr>
          <w:rFonts w:ascii="Times New Roman" w:hAnsi="Times New Roman" w:cs="Times New Roman"/>
          <w:b/>
          <w:sz w:val="24"/>
        </w:rPr>
        <w:t>WRIS-</w:t>
      </w:r>
      <w:r w:rsidR="00397EAE" w:rsidRPr="00AE4E54">
        <w:rPr>
          <w:rFonts w:ascii="Times New Roman" w:hAnsi="Times New Roman" w:cs="Times New Roman"/>
          <w:b/>
          <w:sz w:val="24"/>
        </w:rPr>
        <w:t>SSA-</w:t>
      </w:r>
      <w:r w:rsidR="007B6491" w:rsidRPr="00AE4E54">
        <w:rPr>
          <w:rFonts w:ascii="Times New Roman" w:hAnsi="Times New Roman" w:cs="Times New Roman"/>
          <w:b/>
          <w:sz w:val="24"/>
        </w:rPr>
        <w:t>0</w:t>
      </w:r>
      <w:r w:rsidR="00C23CD2">
        <w:rPr>
          <w:rFonts w:ascii="Times New Roman" w:hAnsi="Times New Roman" w:cs="Times New Roman"/>
          <w:b/>
          <w:sz w:val="24"/>
        </w:rPr>
        <w:t>6</w:t>
      </w:r>
    </w:p>
    <w:p w:rsidR="00791DA3" w:rsidRPr="00A32DA4" w:rsidRDefault="0036724C" w:rsidP="00247185">
      <w:pPr>
        <w:pStyle w:val="NoSpacing"/>
        <w:jc w:val="both"/>
        <w:rPr>
          <w:rFonts w:ascii="Times New Roman" w:hAnsi="Times New Roman" w:cs="Times New Roman"/>
        </w:rPr>
      </w:pPr>
      <w:r w:rsidRPr="00AE4E54">
        <w:rPr>
          <w:rFonts w:ascii="Times New Roman" w:hAnsi="Times New Roman" w:cs="Times New Roman"/>
          <w:b/>
          <w:sz w:val="28"/>
          <w:u w:val="single"/>
        </w:rPr>
        <w:t xml:space="preserve">Other linked Use Case </w:t>
      </w:r>
      <w:r w:rsidR="008E5726" w:rsidRPr="00AE4E54">
        <w:rPr>
          <w:rFonts w:ascii="Times New Roman" w:hAnsi="Times New Roman" w:cs="Times New Roman"/>
          <w:b/>
          <w:sz w:val="28"/>
          <w:u w:val="single"/>
        </w:rPr>
        <w:t>:-</w:t>
      </w:r>
      <w:r w:rsidR="006D39C4" w:rsidRPr="00AE4E54">
        <w:rPr>
          <w:rFonts w:ascii="Times New Roman" w:hAnsi="Times New Roman" w:cs="Times New Roman"/>
        </w:rPr>
        <w:t xml:space="preserve"> </w:t>
      </w:r>
      <w:r w:rsidR="00346D9A" w:rsidRPr="00A32DA4">
        <w:rPr>
          <w:rFonts w:ascii="Times New Roman" w:hAnsi="Times New Roman" w:cs="Times New Roman"/>
        </w:rPr>
        <w:t>Identification Of nearest reliable source (WT-UC-02), Optimal Route identification for existing network (WT-UC-03), Optimal Route identification for new network (WT-UC-04), Inter basin transfer (WT-UC-05), Mapping Of minor irrigation tanks schemes (WT-UC-06), Inflow To the schemes (WT-UC-07), Govt. Schemes And Policy Interventions (WI-UC-08), Water Availability (WB-UC-01), Water Demand (WB-UC-02), Water Balance (WB-UC-03), Additional Water harvesting structures (WB-UC-04), Additional Schemes (WB-UC-05),</w:t>
      </w:r>
      <w:r w:rsidR="00C96F0A" w:rsidRPr="00A32DA4">
        <w:rPr>
          <w:rFonts w:ascii="Times New Roman" w:hAnsi="Times New Roman" w:cs="Times New Roman"/>
        </w:rPr>
        <w:t xml:space="preserve"> importing from surplus units (WB-UC-08), Rationalizing demand (WB-UC-07), Future need (WB-UC-08),Water Security Plans(WSP) (WB-UC-08), Water Audit (WB-UC-10), Plans For interlinking (WFP-UC-01), Inter Basin transfer of water (WFP-UC-02), Virtual water (WFP-UC-03),</w:t>
      </w:r>
      <w:r w:rsidR="00247185" w:rsidRPr="00A32DA4">
        <w:rPr>
          <w:rFonts w:ascii="Times New Roman" w:hAnsi="Times New Roman" w:cs="Times New Roman"/>
        </w:rPr>
        <w:t xml:space="preserve"> Virtual Water transfer (WFP-UC-04), Virtual water saving (WFP-UC-05), Type of water foot print (WFP-UC-06), Features of water foot print (WFP- UC-07), River Basin Management (RBM) –Investigation of Water resources development scheme (IWRDS) NWDA component (interlinking of Rivers) (IWRDS-PIT-01).</w:t>
      </w:r>
    </w:p>
    <w:p w:rsidR="00F30199" w:rsidRPr="00A32DA4" w:rsidRDefault="00F30199" w:rsidP="00791DA3">
      <w:pPr>
        <w:pStyle w:val="NoSpacing"/>
        <w:jc w:val="both"/>
        <w:rPr>
          <w:rFonts w:ascii="Times New Roman" w:hAnsi="Times New Roman" w:cs="Times New Roman"/>
        </w:rPr>
      </w:pPr>
    </w:p>
    <w:p w:rsidR="004708BE" w:rsidRPr="00A32DA4" w:rsidRDefault="008F436D" w:rsidP="00006B82">
      <w:pPr>
        <w:pStyle w:val="NoSpacing"/>
        <w:jc w:val="both"/>
        <w:rPr>
          <w:rFonts w:ascii="Times New Roman" w:hAnsi="Times New Roman" w:cs="Times New Roman"/>
        </w:rPr>
      </w:pPr>
      <w:r w:rsidRPr="00A32DA4">
        <w:rPr>
          <w:rFonts w:ascii="Times New Roman" w:hAnsi="Times New Roman" w:cs="Times New Roman"/>
          <w:b/>
          <w:sz w:val="28"/>
          <w:u w:val="single"/>
        </w:rPr>
        <w:t>Description</w:t>
      </w:r>
      <w:r w:rsidRPr="00A32DA4">
        <w:rPr>
          <w:rFonts w:ascii="Times New Roman" w:hAnsi="Times New Roman" w:cs="Times New Roman"/>
          <w:sz w:val="28"/>
          <w:u w:val="single"/>
        </w:rPr>
        <w:t>:</w:t>
      </w:r>
      <w:r w:rsidR="008E5726" w:rsidRPr="00A32DA4">
        <w:rPr>
          <w:rFonts w:ascii="Times New Roman" w:hAnsi="Times New Roman" w:cs="Times New Roman"/>
          <w:sz w:val="28"/>
          <w:u w:val="single"/>
        </w:rPr>
        <w:t>-</w:t>
      </w:r>
      <w:r w:rsidR="006D39C4" w:rsidRPr="00A32DA4">
        <w:rPr>
          <w:rFonts w:ascii="Times New Roman" w:hAnsi="Times New Roman" w:cs="Times New Roman"/>
        </w:rPr>
        <w:t xml:space="preserve"> </w:t>
      </w:r>
      <w:r w:rsidR="00B3366C" w:rsidRPr="00A32DA4">
        <w:rPr>
          <w:rFonts w:ascii="Times New Roman" w:hAnsi="Times New Roman" w:cs="Times New Roman"/>
        </w:rPr>
        <w:t xml:space="preserve"> </w:t>
      </w:r>
      <w:r w:rsidR="00094736" w:rsidRPr="00A32DA4">
        <w:rPr>
          <w:rFonts w:ascii="Times New Roman" w:hAnsi="Times New Roman" w:cs="Times New Roman"/>
        </w:rPr>
        <w:t>NWDA  Studied in depth water Balance studies of various major river Basins including</w:t>
      </w:r>
      <w:r w:rsidR="00B3366C" w:rsidRPr="00A32DA4">
        <w:rPr>
          <w:rFonts w:ascii="Times New Roman" w:hAnsi="Times New Roman" w:cs="Times New Roman"/>
        </w:rPr>
        <w:t xml:space="preserve"> Mahanadi, Godavari, Krishna, Pennar, Cauvery, </w:t>
      </w:r>
      <w:r w:rsidR="00104A22" w:rsidRPr="00A32DA4">
        <w:rPr>
          <w:rFonts w:ascii="Times New Roman" w:hAnsi="Times New Roman" w:cs="Times New Roman"/>
        </w:rPr>
        <w:t>Vaigai</w:t>
      </w:r>
      <w:r w:rsidR="00B3366C" w:rsidRPr="00A32DA4">
        <w:rPr>
          <w:rFonts w:ascii="Times New Roman" w:hAnsi="Times New Roman" w:cs="Times New Roman"/>
        </w:rPr>
        <w:t xml:space="preserve">, West Flowing rivers of Kerala, Karnataka, North of Bombay, And South of Tapi, and Southern Tributaries of Yamuna to establish Water Surplus and deficits regions.  </w:t>
      </w:r>
    </w:p>
    <w:p w:rsidR="00104A22" w:rsidRPr="00A32DA4" w:rsidRDefault="00104A22" w:rsidP="00006B82">
      <w:pPr>
        <w:pStyle w:val="NoSpacing"/>
        <w:jc w:val="both"/>
        <w:rPr>
          <w:rFonts w:ascii="Times New Roman" w:hAnsi="Times New Roman" w:cs="Times New Roman"/>
        </w:rPr>
      </w:pPr>
    </w:p>
    <w:p w:rsidR="000E21BA" w:rsidRPr="00A32DA4" w:rsidRDefault="000E21BA" w:rsidP="00006B82">
      <w:pPr>
        <w:pStyle w:val="NoSpacing"/>
        <w:jc w:val="both"/>
        <w:rPr>
          <w:rFonts w:ascii="Times New Roman" w:hAnsi="Times New Roman" w:cs="Times New Roman"/>
        </w:rPr>
      </w:pPr>
      <w:r w:rsidRPr="00A32DA4">
        <w:rPr>
          <w:rFonts w:ascii="Times New Roman" w:hAnsi="Times New Roman" w:cs="Times New Roman"/>
        </w:rPr>
        <w:t xml:space="preserve">These Studies indicate that while Mahanadi And Godavari Basins are water surplus, other </w:t>
      </w:r>
      <w:proofErr w:type="gramStart"/>
      <w:r w:rsidRPr="00A32DA4">
        <w:rPr>
          <w:rFonts w:ascii="Times New Roman" w:hAnsi="Times New Roman" w:cs="Times New Roman"/>
        </w:rPr>
        <w:t>basins  in</w:t>
      </w:r>
      <w:proofErr w:type="gramEnd"/>
      <w:r w:rsidRPr="00A32DA4">
        <w:rPr>
          <w:rFonts w:ascii="Times New Roman" w:hAnsi="Times New Roman" w:cs="Times New Roman"/>
        </w:rPr>
        <w:t xml:space="preserve"> Peninsular india such as Krishna, Pennar, Cauvery and Vaigai are water deficit. As a </w:t>
      </w:r>
      <w:r w:rsidR="007F3CC0" w:rsidRPr="00A32DA4">
        <w:rPr>
          <w:rFonts w:ascii="Times New Roman" w:hAnsi="Times New Roman" w:cs="Times New Roman"/>
        </w:rPr>
        <w:t xml:space="preserve">next step, pre-feasibility </w:t>
      </w:r>
      <w:r w:rsidRPr="00A32DA4">
        <w:rPr>
          <w:rFonts w:ascii="Times New Roman" w:hAnsi="Times New Roman" w:cs="Times New Roman"/>
        </w:rPr>
        <w:t>studies</w:t>
      </w:r>
      <w:r w:rsidR="007F3CC0" w:rsidRPr="00A32DA4">
        <w:rPr>
          <w:rFonts w:ascii="Times New Roman" w:hAnsi="Times New Roman" w:cs="Times New Roman"/>
        </w:rPr>
        <w:t xml:space="preserve"> </w:t>
      </w:r>
      <w:r w:rsidRPr="00A32DA4">
        <w:rPr>
          <w:rFonts w:ascii="Times New Roman" w:hAnsi="Times New Roman" w:cs="Times New Roman"/>
        </w:rPr>
        <w:t>for</w:t>
      </w:r>
      <w:r w:rsidR="007F3CC0" w:rsidRPr="00A32DA4">
        <w:rPr>
          <w:rFonts w:ascii="Times New Roman" w:hAnsi="Times New Roman" w:cs="Times New Roman"/>
        </w:rPr>
        <w:t xml:space="preserve"> </w:t>
      </w:r>
      <w:r w:rsidRPr="00A32DA4">
        <w:rPr>
          <w:rFonts w:ascii="Times New Roman" w:hAnsi="Times New Roman" w:cs="Times New Roman"/>
        </w:rPr>
        <w:t>16 probable</w:t>
      </w:r>
      <w:r w:rsidR="007F3CC0" w:rsidRPr="00A32DA4">
        <w:rPr>
          <w:rFonts w:ascii="Times New Roman" w:hAnsi="Times New Roman" w:cs="Times New Roman"/>
        </w:rPr>
        <w:t xml:space="preserve"> links </w:t>
      </w:r>
      <w:r w:rsidRPr="00A32DA4">
        <w:rPr>
          <w:rFonts w:ascii="Times New Roman" w:hAnsi="Times New Roman" w:cs="Times New Roman"/>
        </w:rPr>
        <w:t>were</w:t>
      </w:r>
      <w:r w:rsidR="007F3CC0" w:rsidRPr="00A32DA4">
        <w:rPr>
          <w:rFonts w:ascii="Times New Roman" w:hAnsi="Times New Roman" w:cs="Times New Roman"/>
        </w:rPr>
        <w:t xml:space="preserve"> </w:t>
      </w:r>
      <w:r w:rsidRPr="00A32DA4">
        <w:rPr>
          <w:rFonts w:ascii="Times New Roman" w:hAnsi="Times New Roman" w:cs="Times New Roman"/>
        </w:rPr>
        <w:t>carried</w:t>
      </w:r>
      <w:r w:rsidR="007F3CC0" w:rsidRPr="00A32DA4">
        <w:rPr>
          <w:rFonts w:ascii="Times New Roman" w:hAnsi="Times New Roman" w:cs="Times New Roman"/>
        </w:rPr>
        <w:t xml:space="preserve"> out. Also, these studies suggest </w:t>
      </w:r>
      <w:r w:rsidRPr="00A32DA4">
        <w:rPr>
          <w:rFonts w:ascii="Times New Roman" w:hAnsi="Times New Roman" w:cs="Times New Roman"/>
        </w:rPr>
        <w:t>that</w:t>
      </w:r>
      <w:r w:rsidR="007F3CC0" w:rsidRPr="00A32DA4">
        <w:rPr>
          <w:rFonts w:ascii="Times New Roman" w:hAnsi="Times New Roman" w:cs="Times New Roman"/>
        </w:rPr>
        <w:t xml:space="preserve"> </w:t>
      </w:r>
      <w:r w:rsidRPr="00A32DA4">
        <w:rPr>
          <w:rFonts w:ascii="Times New Roman" w:hAnsi="Times New Roman" w:cs="Times New Roman"/>
        </w:rPr>
        <w:t>it</w:t>
      </w:r>
      <w:r w:rsidR="007F3CC0" w:rsidRPr="00A32DA4">
        <w:rPr>
          <w:rFonts w:ascii="Times New Roman" w:hAnsi="Times New Roman" w:cs="Times New Roman"/>
        </w:rPr>
        <w:t xml:space="preserve"> is technically </w:t>
      </w:r>
      <w:r w:rsidRPr="00A32DA4">
        <w:rPr>
          <w:rFonts w:ascii="Times New Roman" w:hAnsi="Times New Roman" w:cs="Times New Roman"/>
        </w:rPr>
        <w:t>possible</w:t>
      </w:r>
      <w:r w:rsidR="007F3CC0" w:rsidRPr="00A32DA4">
        <w:rPr>
          <w:rFonts w:ascii="Times New Roman" w:hAnsi="Times New Roman" w:cs="Times New Roman"/>
        </w:rPr>
        <w:t xml:space="preserve"> </w:t>
      </w:r>
      <w:r w:rsidRPr="00A32DA4">
        <w:rPr>
          <w:rFonts w:ascii="Times New Roman" w:hAnsi="Times New Roman" w:cs="Times New Roman"/>
        </w:rPr>
        <w:t>and</w:t>
      </w:r>
      <w:r w:rsidR="007F3CC0" w:rsidRPr="00A32DA4">
        <w:rPr>
          <w:rFonts w:ascii="Times New Roman" w:hAnsi="Times New Roman" w:cs="Times New Roman"/>
        </w:rPr>
        <w:t xml:space="preserve"> </w:t>
      </w:r>
      <w:r w:rsidRPr="00A32DA4">
        <w:rPr>
          <w:rFonts w:ascii="Times New Roman" w:hAnsi="Times New Roman" w:cs="Times New Roman"/>
        </w:rPr>
        <w:t>economically</w:t>
      </w:r>
      <w:r w:rsidR="00DE4C64" w:rsidRPr="00A32DA4">
        <w:rPr>
          <w:rFonts w:ascii="Times New Roman" w:hAnsi="Times New Roman" w:cs="Times New Roman"/>
        </w:rPr>
        <w:t xml:space="preserve"> </w:t>
      </w:r>
      <w:proofErr w:type="gramStart"/>
      <w:r w:rsidR="007F3CC0" w:rsidRPr="00A32DA4">
        <w:rPr>
          <w:rFonts w:ascii="Times New Roman" w:hAnsi="Times New Roman" w:cs="Times New Roman"/>
        </w:rPr>
        <w:t>Viable</w:t>
      </w:r>
      <w:proofErr w:type="gramEnd"/>
      <w:r w:rsidR="007F3CC0" w:rsidRPr="00A32DA4">
        <w:rPr>
          <w:rFonts w:ascii="Times New Roman" w:hAnsi="Times New Roman" w:cs="Times New Roman"/>
        </w:rPr>
        <w:t xml:space="preserve"> t</w:t>
      </w:r>
      <w:r w:rsidRPr="00A32DA4">
        <w:rPr>
          <w:rFonts w:ascii="Times New Roman" w:hAnsi="Times New Roman" w:cs="Times New Roman"/>
        </w:rPr>
        <w:t>o</w:t>
      </w:r>
      <w:r w:rsidR="007F3CC0" w:rsidRPr="00A32DA4">
        <w:rPr>
          <w:rFonts w:ascii="Times New Roman" w:hAnsi="Times New Roman" w:cs="Times New Roman"/>
        </w:rPr>
        <w:t xml:space="preserve"> </w:t>
      </w:r>
      <w:r w:rsidRPr="00A32DA4">
        <w:rPr>
          <w:rFonts w:ascii="Times New Roman" w:hAnsi="Times New Roman" w:cs="Times New Roman"/>
        </w:rPr>
        <w:t>transfer</w:t>
      </w:r>
      <w:r w:rsidR="007F3CC0" w:rsidRPr="00A32DA4">
        <w:rPr>
          <w:rFonts w:ascii="Times New Roman" w:hAnsi="Times New Roman" w:cs="Times New Roman"/>
        </w:rPr>
        <w:t xml:space="preserve"> water </w:t>
      </w:r>
      <w:r w:rsidRPr="00A32DA4">
        <w:rPr>
          <w:rFonts w:ascii="Times New Roman" w:hAnsi="Times New Roman" w:cs="Times New Roman"/>
        </w:rPr>
        <w:t>from</w:t>
      </w:r>
      <w:r w:rsidR="007F3CC0" w:rsidRPr="00A32DA4">
        <w:rPr>
          <w:rFonts w:ascii="Times New Roman" w:hAnsi="Times New Roman" w:cs="Times New Roman"/>
        </w:rPr>
        <w:t xml:space="preserve"> </w:t>
      </w:r>
      <w:r w:rsidRPr="00A32DA4">
        <w:rPr>
          <w:rFonts w:ascii="Times New Roman" w:hAnsi="Times New Roman" w:cs="Times New Roman"/>
        </w:rPr>
        <w:t>the surplus</w:t>
      </w:r>
      <w:r w:rsidR="007F3CC0" w:rsidRPr="00A32DA4">
        <w:rPr>
          <w:rFonts w:ascii="Times New Roman" w:hAnsi="Times New Roman" w:cs="Times New Roman"/>
        </w:rPr>
        <w:t xml:space="preserve"> river basins </w:t>
      </w:r>
      <w:r w:rsidRPr="00A32DA4">
        <w:rPr>
          <w:rFonts w:ascii="Times New Roman" w:hAnsi="Times New Roman" w:cs="Times New Roman"/>
        </w:rPr>
        <w:t>to</w:t>
      </w:r>
      <w:r w:rsidR="007F3CC0" w:rsidRPr="00A32DA4">
        <w:rPr>
          <w:rFonts w:ascii="Times New Roman" w:hAnsi="Times New Roman" w:cs="Times New Roman"/>
        </w:rPr>
        <w:t xml:space="preserve"> </w:t>
      </w:r>
      <w:r w:rsidRPr="00A32DA4">
        <w:rPr>
          <w:rFonts w:ascii="Times New Roman" w:hAnsi="Times New Roman" w:cs="Times New Roman"/>
        </w:rPr>
        <w:t>the</w:t>
      </w:r>
      <w:r w:rsidR="007F3CC0" w:rsidRPr="00A32DA4">
        <w:rPr>
          <w:rFonts w:ascii="Times New Roman" w:hAnsi="Times New Roman" w:cs="Times New Roman"/>
        </w:rPr>
        <w:t xml:space="preserve"> deficit </w:t>
      </w:r>
      <w:r w:rsidRPr="00A32DA4">
        <w:rPr>
          <w:rFonts w:ascii="Times New Roman" w:hAnsi="Times New Roman" w:cs="Times New Roman"/>
        </w:rPr>
        <w:t>ones.</w:t>
      </w:r>
      <w:r w:rsidR="007F3CC0" w:rsidRPr="00A32DA4">
        <w:rPr>
          <w:rFonts w:ascii="Times New Roman" w:hAnsi="Times New Roman" w:cs="Times New Roman"/>
        </w:rPr>
        <w:t xml:space="preserve"> </w:t>
      </w:r>
      <w:r w:rsidRPr="00A32DA4">
        <w:rPr>
          <w:rFonts w:ascii="Times New Roman" w:hAnsi="Times New Roman" w:cs="Times New Roman"/>
        </w:rPr>
        <w:t>Building</w:t>
      </w:r>
      <w:r w:rsidR="007F3CC0" w:rsidRPr="00A32DA4">
        <w:rPr>
          <w:rFonts w:ascii="Times New Roman" w:hAnsi="Times New Roman" w:cs="Times New Roman"/>
        </w:rPr>
        <w:t xml:space="preserve"> the storage </w:t>
      </w:r>
      <w:r w:rsidRPr="00A32DA4">
        <w:rPr>
          <w:rFonts w:ascii="Times New Roman" w:hAnsi="Times New Roman" w:cs="Times New Roman"/>
        </w:rPr>
        <w:t>reservoirs</w:t>
      </w:r>
      <w:r w:rsidR="007F3CC0" w:rsidRPr="00A32DA4">
        <w:rPr>
          <w:rFonts w:ascii="Times New Roman" w:hAnsi="Times New Roman" w:cs="Times New Roman"/>
        </w:rPr>
        <w:t xml:space="preserve"> </w:t>
      </w:r>
      <w:r w:rsidRPr="00A32DA4">
        <w:rPr>
          <w:rFonts w:ascii="Times New Roman" w:hAnsi="Times New Roman" w:cs="Times New Roman"/>
        </w:rPr>
        <w:t>on</w:t>
      </w:r>
      <w:r w:rsidR="007F3CC0" w:rsidRPr="00A32DA4">
        <w:rPr>
          <w:rFonts w:ascii="Times New Roman" w:hAnsi="Times New Roman" w:cs="Times New Roman"/>
        </w:rPr>
        <w:t xml:space="preserve"> these rivers </w:t>
      </w:r>
      <w:r w:rsidRPr="00A32DA4">
        <w:rPr>
          <w:rFonts w:ascii="Times New Roman" w:hAnsi="Times New Roman" w:cs="Times New Roman"/>
        </w:rPr>
        <w:t>and</w:t>
      </w:r>
      <w:r w:rsidR="007F3CC0" w:rsidRPr="00A32DA4">
        <w:rPr>
          <w:rFonts w:ascii="Times New Roman" w:hAnsi="Times New Roman" w:cs="Times New Roman"/>
        </w:rPr>
        <w:t xml:space="preserve"> </w:t>
      </w:r>
      <w:r w:rsidRPr="00A32DA4">
        <w:rPr>
          <w:rFonts w:ascii="Times New Roman" w:hAnsi="Times New Roman" w:cs="Times New Roman"/>
        </w:rPr>
        <w:t>connect</w:t>
      </w:r>
      <w:r w:rsidR="007F3CC0" w:rsidRPr="00A32DA4">
        <w:rPr>
          <w:rFonts w:ascii="Times New Roman" w:hAnsi="Times New Roman" w:cs="Times New Roman"/>
        </w:rPr>
        <w:t xml:space="preserve"> Them </w:t>
      </w:r>
      <w:r w:rsidRPr="00A32DA4">
        <w:rPr>
          <w:rFonts w:ascii="Times New Roman" w:hAnsi="Times New Roman" w:cs="Times New Roman"/>
        </w:rPr>
        <w:t>to</w:t>
      </w:r>
      <w:r w:rsidR="007F3CC0" w:rsidRPr="00A32DA4">
        <w:rPr>
          <w:rFonts w:ascii="Times New Roman" w:hAnsi="Times New Roman" w:cs="Times New Roman"/>
        </w:rPr>
        <w:t xml:space="preserve"> </w:t>
      </w:r>
      <w:r w:rsidRPr="00A32DA4">
        <w:rPr>
          <w:rFonts w:ascii="Times New Roman" w:hAnsi="Times New Roman" w:cs="Times New Roman"/>
        </w:rPr>
        <w:t>other</w:t>
      </w:r>
      <w:r w:rsidR="007F3CC0" w:rsidRPr="00A32DA4">
        <w:rPr>
          <w:rFonts w:ascii="Times New Roman" w:hAnsi="Times New Roman" w:cs="Times New Roman"/>
        </w:rPr>
        <w:t xml:space="preserve"> Parts </w:t>
      </w:r>
      <w:r w:rsidRPr="00A32DA4">
        <w:rPr>
          <w:rFonts w:ascii="Times New Roman" w:hAnsi="Times New Roman" w:cs="Times New Roman"/>
        </w:rPr>
        <w:t>of</w:t>
      </w:r>
      <w:r w:rsidR="007F3CC0" w:rsidRPr="00A32DA4">
        <w:rPr>
          <w:rFonts w:ascii="Times New Roman" w:hAnsi="Times New Roman" w:cs="Times New Roman"/>
        </w:rPr>
        <w:t xml:space="preserve"> </w:t>
      </w:r>
      <w:r w:rsidRPr="00A32DA4">
        <w:rPr>
          <w:rFonts w:ascii="Times New Roman" w:hAnsi="Times New Roman" w:cs="Times New Roman"/>
        </w:rPr>
        <w:t>the</w:t>
      </w:r>
      <w:r w:rsidR="007F3CC0" w:rsidRPr="00A32DA4">
        <w:rPr>
          <w:rFonts w:ascii="Times New Roman" w:hAnsi="Times New Roman" w:cs="Times New Roman"/>
        </w:rPr>
        <w:t xml:space="preserve"> </w:t>
      </w:r>
      <w:r w:rsidRPr="00A32DA4">
        <w:rPr>
          <w:rFonts w:ascii="Times New Roman" w:hAnsi="Times New Roman" w:cs="Times New Roman"/>
        </w:rPr>
        <w:t>country, regional</w:t>
      </w:r>
      <w:r w:rsidR="007F3CC0" w:rsidRPr="00A32DA4">
        <w:rPr>
          <w:rFonts w:ascii="Times New Roman" w:hAnsi="Times New Roman" w:cs="Times New Roman"/>
        </w:rPr>
        <w:t xml:space="preserve"> imbalances </w:t>
      </w:r>
      <w:r w:rsidRPr="00A32DA4">
        <w:rPr>
          <w:rFonts w:ascii="Times New Roman" w:hAnsi="Times New Roman" w:cs="Times New Roman"/>
        </w:rPr>
        <w:t>could</w:t>
      </w:r>
      <w:r w:rsidR="007F3CC0" w:rsidRPr="00A32DA4">
        <w:rPr>
          <w:rFonts w:ascii="Times New Roman" w:hAnsi="Times New Roman" w:cs="Times New Roman"/>
        </w:rPr>
        <w:t xml:space="preserve"> </w:t>
      </w:r>
      <w:r w:rsidRPr="00A32DA4">
        <w:rPr>
          <w:rFonts w:ascii="Times New Roman" w:hAnsi="Times New Roman" w:cs="Times New Roman"/>
        </w:rPr>
        <w:t>be</w:t>
      </w:r>
      <w:r w:rsidR="007F3CC0" w:rsidRPr="00A32DA4">
        <w:rPr>
          <w:rFonts w:ascii="Times New Roman" w:hAnsi="Times New Roman" w:cs="Times New Roman"/>
        </w:rPr>
        <w:t xml:space="preserve"> </w:t>
      </w:r>
      <w:r w:rsidRPr="00A32DA4">
        <w:rPr>
          <w:rFonts w:ascii="Times New Roman" w:hAnsi="Times New Roman" w:cs="Times New Roman"/>
        </w:rPr>
        <w:t>reduced</w:t>
      </w:r>
      <w:r w:rsidR="007F3CC0" w:rsidRPr="00A32DA4">
        <w:rPr>
          <w:rFonts w:ascii="Times New Roman" w:hAnsi="Times New Roman" w:cs="Times New Roman"/>
        </w:rPr>
        <w:t xml:space="preserve"> significantly </w:t>
      </w:r>
      <w:r w:rsidRPr="00A32DA4">
        <w:rPr>
          <w:rFonts w:ascii="Times New Roman" w:hAnsi="Times New Roman" w:cs="Times New Roman"/>
        </w:rPr>
        <w:t>and</w:t>
      </w:r>
      <w:r w:rsidR="007F3CC0" w:rsidRPr="00A32DA4">
        <w:rPr>
          <w:rFonts w:ascii="Times New Roman" w:hAnsi="Times New Roman" w:cs="Times New Roman"/>
        </w:rPr>
        <w:t xml:space="preserve"> </w:t>
      </w:r>
      <w:r w:rsidRPr="00A32DA4">
        <w:rPr>
          <w:rFonts w:ascii="Times New Roman" w:hAnsi="Times New Roman" w:cs="Times New Roman"/>
        </w:rPr>
        <w:t>lot</w:t>
      </w:r>
      <w:r w:rsidR="007F3CC0" w:rsidRPr="00A32DA4">
        <w:rPr>
          <w:rFonts w:ascii="Times New Roman" w:hAnsi="Times New Roman" w:cs="Times New Roman"/>
        </w:rPr>
        <w:t xml:space="preserve"> of </w:t>
      </w:r>
      <w:r w:rsidRPr="00A32DA4">
        <w:rPr>
          <w:rFonts w:ascii="Times New Roman" w:hAnsi="Times New Roman" w:cs="Times New Roman"/>
        </w:rPr>
        <w:t>benefits</w:t>
      </w:r>
      <w:r w:rsidR="007F3CC0" w:rsidRPr="00A32DA4">
        <w:rPr>
          <w:rFonts w:ascii="Times New Roman" w:hAnsi="Times New Roman" w:cs="Times New Roman"/>
        </w:rPr>
        <w:t xml:space="preserve"> by way </w:t>
      </w:r>
      <w:r w:rsidRPr="00A32DA4">
        <w:rPr>
          <w:rFonts w:ascii="Times New Roman" w:hAnsi="Times New Roman" w:cs="Times New Roman"/>
        </w:rPr>
        <w:t>of</w:t>
      </w:r>
      <w:r w:rsidR="007F3CC0" w:rsidRPr="00A32DA4">
        <w:rPr>
          <w:rFonts w:ascii="Times New Roman" w:hAnsi="Times New Roman" w:cs="Times New Roman"/>
        </w:rPr>
        <w:t xml:space="preserve"> </w:t>
      </w:r>
      <w:r w:rsidRPr="00A32DA4">
        <w:rPr>
          <w:rFonts w:ascii="Times New Roman" w:hAnsi="Times New Roman" w:cs="Times New Roman"/>
        </w:rPr>
        <w:t>additional</w:t>
      </w:r>
      <w:r w:rsidR="007F3CC0" w:rsidRPr="00A32DA4">
        <w:rPr>
          <w:rFonts w:ascii="Times New Roman" w:hAnsi="Times New Roman" w:cs="Times New Roman"/>
        </w:rPr>
        <w:t xml:space="preserve"> irrigation, </w:t>
      </w:r>
      <w:r w:rsidRPr="00A32DA4">
        <w:rPr>
          <w:rFonts w:ascii="Times New Roman" w:hAnsi="Times New Roman" w:cs="Times New Roman"/>
        </w:rPr>
        <w:t>domestic</w:t>
      </w:r>
      <w:r w:rsidR="007F3CC0" w:rsidRPr="00A32DA4">
        <w:rPr>
          <w:rFonts w:ascii="Times New Roman" w:hAnsi="Times New Roman" w:cs="Times New Roman"/>
        </w:rPr>
        <w:t xml:space="preserve"> </w:t>
      </w:r>
      <w:r w:rsidRPr="00A32DA4">
        <w:rPr>
          <w:rFonts w:ascii="Times New Roman" w:hAnsi="Times New Roman" w:cs="Times New Roman"/>
        </w:rPr>
        <w:t>and</w:t>
      </w:r>
      <w:r w:rsidR="007F3CC0" w:rsidRPr="00A32DA4">
        <w:rPr>
          <w:rFonts w:ascii="Times New Roman" w:hAnsi="Times New Roman" w:cs="Times New Roman"/>
        </w:rPr>
        <w:t xml:space="preserve"> industrial </w:t>
      </w:r>
      <w:r w:rsidRPr="00A32DA4">
        <w:rPr>
          <w:rFonts w:ascii="Times New Roman" w:hAnsi="Times New Roman" w:cs="Times New Roman"/>
        </w:rPr>
        <w:t>water</w:t>
      </w:r>
      <w:r w:rsidR="007F3CC0" w:rsidRPr="00A32DA4">
        <w:rPr>
          <w:rFonts w:ascii="Times New Roman" w:hAnsi="Times New Roman" w:cs="Times New Roman"/>
        </w:rPr>
        <w:t xml:space="preserve"> </w:t>
      </w:r>
      <w:r w:rsidRPr="00A32DA4">
        <w:rPr>
          <w:rFonts w:ascii="Times New Roman" w:hAnsi="Times New Roman" w:cs="Times New Roman"/>
        </w:rPr>
        <w:t>supply,</w:t>
      </w:r>
      <w:r w:rsidR="007F3CC0" w:rsidRPr="00A32DA4">
        <w:rPr>
          <w:rFonts w:ascii="Times New Roman" w:hAnsi="Times New Roman" w:cs="Times New Roman"/>
        </w:rPr>
        <w:t xml:space="preserve"> hydropower generation, navigational </w:t>
      </w:r>
      <w:r w:rsidRPr="00A32DA4">
        <w:rPr>
          <w:rFonts w:ascii="Times New Roman" w:hAnsi="Times New Roman" w:cs="Times New Roman"/>
        </w:rPr>
        <w:t>facilities</w:t>
      </w:r>
      <w:r w:rsidR="007F3CC0" w:rsidRPr="00A32DA4">
        <w:rPr>
          <w:rFonts w:ascii="Times New Roman" w:hAnsi="Times New Roman" w:cs="Times New Roman"/>
        </w:rPr>
        <w:t xml:space="preserve"> </w:t>
      </w:r>
      <w:r w:rsidRPr="00A32DA4">
        <w:rPr>
          <w:rFonts w:ascii="Times New Roman" w:hAnsi="Times New Roman" w:cs="Times New Roman"/>
        </w:rPr>
        <w:t>etc.</w:t>
      </w:r>
      <w:r w:rsidR="007F3CC0" w:rsidRPr="00A32DA4">
        <w:rPr>
          <w:rFonts w:ascii="Times New Roman" w:hAnsi="Times New Roman" w:cs="Times New Roman"/>
        </w:rPr>
        <w:t xml:space="preserve"> </w:t>
      </w:r>
      <w:r w:rsidRPr="00A32DA4">
        <w:rPr>
          <w:rFonts w:ascii="Times New Roman" w:hAnsi="Times New Roman" w:cs="Times New Roman"/>
        </w:rPr>
        <w:t>would</w:t>
      </w:r>
      <w:r w:rsidR="007F3CC0" w:rsidRPr="00A32DA4">
        <w:rPr>
          <w:rFonts w:ascii="Times New Roman" w:hAnsi="Times New Roman" w:cs="Times New Roman"/>
        </w:rPr>
        <w:t xml:space="preserve"> </w:t>
      </w:r>
      <w:r w:rsidRPr="00A32DA4">
        <w:rPr>
          <w:rFonts w:ascii="Times New Roman" w:hAnsi="Times New Roman" w:cs="Times New Roman"/>
        </w:rPr>
        <w:t>accrue.</w:t>
      </w:r>
    </w:p>
    <w:p w:rsidR="000E21BA" w:rsidRDefault="000E21BA" w:rsidP="000E21BA">
      <w:pPr>
        <w:pStyle w:val="NoSpacing"/>
        <w:rPr>
          <w:rFonts w:ascii="Times New Roman" w:hAnsi="Times New Roman" w:cs="Times New Roman"/>
        </w:rPr>
      </w:pPr>
    </w:p>
    <w:p w:rsidR="0086034B" w:rsidRDefault="008F436D" w:rsidP="000E21BA">
      <w:pPr>
        <w:pStyle w:val="NoSpacing"/>
        <w:rPr>
          <w:rFonts w:ascii="Times New Roman" w:hAnsi="Times New Roman" w:cs="Times New Roman"/>
        </w:rPr>
      </w:pPr>
      <w:r w:rsidRPr="00AE4E54">
        <w:rPr>
          <w:rFonts w:ascii="Times New Roman" w:hAnsi="Times New Roman" w:cs="Times New Roman"/>
          <w:b/>
          <w:sz w:val="28"/>
          <w:u w:val="single"/>
        </w:rPr>
        <w:t>Used By (End Users):</w:t>
      </w:r>
      <w:r w:rsidR="008E5726" w:rsidRPr="00AE4E54">
        <w:rPr>
          <w:rFonts w:ascii="Times New Roman" w:hAnsi="Times New Roman" w:cs="Times New Roman"/>
          <w:b/>
          <w:sz w:val="28"/>
          <w:u w:val="single"/>
        </w:rPr>
        <w:t>-</w:t>
      </w:r>
      <w:r w:rsidR="00A05C99" w:rsidRPr="00AE4E54">
        <w:rPr>
          <w:rFonts w:ascii="Times New Roman" w:hAnsi="Times New Roman" w:cs="Times New Roman"/>
        </w:rPr>
        <w:t xml:space="preserve"> </w:t>
      </w:r>
      <w:r w:rsidR="00FD6476">
        <w:rPr>
          <w:rFonts w:ascii="Times New Roman" w:hAnsi="Times New Roman" w:cs="Times New Roman"/>
        </w:rPr>
        <w:t>Researchers,</w:t>
      </w:r>
      <w:r w:rsidR="0086034B" w:rsidRPr="00AE4E54">
        <w:rPr>
          <w:rFonts w:ascii="Times New Roman" w:hAnsi="Times New Roman" w:cs="Times New Roman"/>
        </w:rPr>
        <w:t xml:space="preserve"> Decision makers, </w:t>
      </w:r>
      <w:r w:rsidR="00B9056F">
        <w:rPr>
          <w:rFonts w:ascii="Times New Roman" w:hAnsi="Times New Roman" w:cs="Times New Roman"/>
        </w:rPr>
        <w:t>admini</w:t>
      </w:r>
      <w:r w:rsidR="00FD6476">
        <w:rPr>
          <w:rFonts w:ascii="Times New Roman" w:hAnsi="Times New Roman" w:cs="Times New Roman"/>
        </w:rPr>
        <w:t>strators, academicians,</w:t>
      </w:r>
      <w:r w:rsidR="00B9056F">
        <w:rPr>
          <w:rFonts w:ascii="Times New Roman" w:hAnsi="Times New Roman" w:cs="Times New Roman"/>
        </w:rPr>
        <w:t xml:space="preserve"> and the</w:t>
      </w:r>
      <w:r w:rsidR="0086034B" w:rsidRPr="00AE4E54">
        <w:rPr>
          <w:rFonts w:ascii="Times New Roman" w:hAnsi="Times New Roman" w:cs="Times New Roman"/>
        </w:rPr>
        <w:t xml:space="preserve"> public</w:t>
      </w:r>
      <w:r w:rsidR="00FD6476">
        <w:rPr>
          <w:rFonts w:ascii="Times New Roman" w:hAnsi="Times New Roman" w:cs="Times New Roman"/>
        </w:rPr>
        <w:t xml:space="preserve"> in </w:t>
      </w:r>
      <w:r w:rsidR="00B9056F">
        <w:rPr>
          <w:rFonts w:ascii="Times New Roman" w:hAnsi="Times New Roman" w:cs="Times New Roman"/>
        </w:rPr>
        <w:t>general</w:t>
      </w:r>
      <w:r w:rsidR="0086034B" w:rsidRPr="00AE4E54">
        <w:rPr>
          <w:rFonts w:ascii="Times New Roman" w:hAnsi="Times New Roman" w:cs="Times New Roman"/>
        </w:rPr>
        <w:t>.</w:t>
      </w:r>
    </w:p>
    <w:p w:rsidR="00F01462" w:rsidRPr="00AE4E54" w:rsidRDefault="00F01462" w:rsidP="000E21BA">
      <w:pPr>
        <w:pStyle w:val="NoSpacing"/>
        <w:rPr>
          <w:rFonts w:ascii="Times New Roman" w:hAnsi="Times New Roman" w:cs="Times New Roman"/>
        </w:rPr>
      </w:pPr>
    </w:p>
    <w:p w:rsidR="003A2E49" w:rsidRPr="00B9056F" w:rsidRDefault="008E5726" w:rsidP="006E64F1">
      <w:pPr>
        <w:tabs>
          <w:tab w:val="left" w:pos="10440"/>
        </w:tabs>
        <w:jc w:val="both"/>
        <w:rPr>
          <w:rFonts w:ascii="Times New Roman" w:hAnsi="Times New Roman" w:cs="Times New Roman"/>
          <w:sz w:val="20"/>
        </w:rPr>
      </w:pPr>
      <w:r w:rsidRPr="00AE4E54">
        <w:rPr>
          <w:rFonts w:ascii="Times New Roman" w:hAnsi="Times New Roman" w:cs="Times New Roman"/>
          <w:b/>
          <w:sz w:val="28"/>
          <w:u w:val="single"/>
        </w:rPr>
        <w:t>Priority</w:t>
      </w:r>
      <w:proofErr w:type="gramStart"/>
      <w:r w:rsidRPr="00AE4E54">
        <w:rPr>
          <w:rFonts w:ascii="Times New Roman" w:hAnsi="Times New Roman" w:cs="Times New Roman"/>
          <w:sz w:val="28"/>
          <w:u w:val="single"/>
        </w:rPr>
        <w:t>:-</w:t>
      </w:r>
      <w:proofErr w:type="gramEnd"/>
      <w:r w:rsidRPr="00AE4E54">
        <w:rPr>
          <w:rFonts w:ascii="Times New Roman" w:hAnsi="Times New Roman" w:cs="Times New Roman"/>
          <w:sz w:val="28"/>
          <w:u w:val="single"/>
        </w:rPr>
        <w:t xml:space="preserve"> </w:t>
      </w:r>
      <w:r w:rsidR="0079358A">
        <w:rPr>
          <w:rFonts w:ascii="Times New Roman" w:hAnsi="Times New Roman" w:cs="Times New Roman"/>
          <w:b/>
          <w:sz w:val="24"/>
        </w:rPr>
        <w:t>High Priority</w:t>
      </w:r>
    </w:p>
    <w:p w:rsidR="008B2279" w:rsidRPr="00AE4E54" w:rsidRDefault="008E5726" w:rsidP="00364066">
      <w:pPr>
        <w:jc w:val="both"/>
        <w:rPr>
          <w:rFonts w:ascii="Times New Roman" w:hAnsi="Times New Roman" w:cs="Times New Roman"/>
        </w:rPr>
      </w:pPr>
      <w:r w:rsidRPr="00AE4E54">
        <w:rPr>
          <w:rFonts w:ascii="Times New Roman" w:hAnsi="Times New Roman" w:cs="Times New Roman"/>
          <w:b/>
          <w:sz w:val="28"/>
          <w:u w:val="single"/>
        </w:rPr>
        <w:t>Phase</w:t>
      </w:r>
      <w:proofErr w:type="gramStart"/>
      <w:r w:rsidRPr="00AE4E54">
        <w:rPr>
          <w:rFonts w:ascii="Times New Roman" w:hAnsi="Times New Roman" w:cs="Times New Roman"/>
          <w:b/>
          <w:sz w:val="28"/>
          <w:u w:val="single"/>
        </w:rPr>
        <w:t>:</w:t>
      </w:r>
      <w:r w:rsidRPr="00AE4E54">
        <w:rPr>
          <w:rFonts w:ascii="Times New Roman" w:hAnsi="Times New Roman" w:cs="Times New Roman"/>
          <w:b/>
          <w:u w:val="single"/>
        </w:rPr>
        <w:t>-</w:t>
      </w:r>
      <w:proofErr w:type="gramEnd"/>
      <w:r w:rsidR="00A05C99" w:rsidRPr="00AE4E54">
        <w:rPr>
          <w:rFonts w:ascii="Times New Roman" w:hAnsi="Times New Roman" w:cs="Times New Roman"/>
        </w:rPr>
        <w:t xml:space="preserve"> </w:t>
      </w:r>
      <w:r w:rsidR="009336FA" w:rsidRPr="00393950">
        <w:rPr>
          <w:rFonts w:ascii="Times New Roman" w:hAnsi="Times New Roman" w:cs="Times New Roman"/>
          <w:b/>
          <w:sz w:val="24"/>
        </w:rPr>
        <w:t>Phase 1</w:t>
      </w:r>
      <w:r w:rsidR="0079358A">
        <w:rPr>
          <w:rFonts w:ascii="Times New Roman" w:hAnsi="Times New Roman" w:cs="Times New Roman"/>
          <w:b/>
          <w:sz w:val="24"/>
        </w:rPr>
        <w:t xml:space="preserve"> WIMS-expansion-WRIS</w:t>
      </w:r>
    </w:p>
    <w:p w:rsidR="00D86DC2" w:rsidRPr="00AE4E54" w:rsidRDefault="008F436D" w:rsidP="00364066">
      <w:pPr>
        <w:jc w:val="both"/>
        <w:rPr>
          <w:rFonts w:ascii="Times New Roman" w:hAnsi="Times New Roman" w:cs="Times New Roman"/>
          <w:b/>
          <w:sz w:val="28"/>
          <w:u w:val="single"/>
        </w:rPr>
      </w:pPr>
      <w:r w:rsidRPr="00AE4E54">
        <w:rPr>
          <w:rFonts w:ascii="Times New Roman" w:hAnsi="Times New Roman" w:cs="Times New Roman"/>
          <w:b/>
          <w:sz w:val="28"/>
          <w:u w:val="single"/>
        </w:rPr>
        <w:t>Governance Need (Business Problem):</w:t>
      </w:r>
      <w:r w:rsidR="008E5726" w:rsidRPr="00AE4E54">
        <w:rPr>
          <w:rFonts w:ascii="Times New Roman" w:hAnsi="Times New Roman" w:cs="Times New Roman"/>
          <w:b/>
          <w:sz w:val="28"/>
          <w:u w:val="single"/>
        </w:rPr>
        <w:t>-</w:t>
      </w:r>
    </w:p>
    <w:p w:rsidR="008654A1" w:rsidRDefault="009C5DF8" w:rsidP="008654A1">
      <w:pPr>
        <w:pStyle w:val="NoSpacing"/>
        <w:jc w:val="both"/>
        <w:rPr>
          <w:rFonts w:ascii="Times New Roman" w:hAnsi="Times New Roman" w:cs="Times New Roman"/>
        </w:rPr>
      </w:pPr>
      <w:r w:rsidRPr="00AE4E54">
        <w:rPr>
          <w:rFonts w:ascii="Times New Roman" w:hAnsi="Times New Roman" w:cs="Times New Roman"/>
          <w:b/>
          <w:sz w:val="24"/>
        </w:rPr>
        <w:t>Issue</w:t>
      </w:r>
      <w:r w:rsidRPr="00AE4E54">
        <w:rPr>
          <w:rFonts w:ascii="Times New Roman" w:hAnsi="Times New Roman" w:cs="Times New Roman"/>
          <w:sz w:val="24"/>
        </w:rPr>
        <w:t>:</w:t>
      </w:r>
      <w:r w:rsidR="008E5726" w:rsidRPr="00AE4E54">
        <w:rPr>
          <w:rFonts w:ascii="Times New Roman" w:hAnsi="Times New Roman" w:cs="Times New Roman"/>
          <w:sz w:val="24"/>
        </w:rPr>
        <w:t>-</w:t>
      </w:r>
      <w:r w:rsidR="006E64F1" w:rsidRPr="00AE4E54">
        <w:rPr>
          <w:rFonts w:ascii="Times New Roman" w:hAnsi="Times New Roman" w:cs="Times New Roman"/>
        </w:rPr>
        <w:t xml:space="preserve"> </w:t>
      </w:r>
    </w:p>
    <w:p w:rsidR="00292304" w:rsidRDefault="00292304" w:rsidP="008600C4">
      <w:pPr>
        <w:pStyle w:val="NoSpacing"/>
        <w:numPr>
          <w:ilvl w:val="0"/>
          <w:numId w:val="1"/>
        </w:numPr>
        <w:jc w:val="both"/>
        <w:rPr>
          <w:rFonts w:ascii="Times New Roman" w:hAnsi="Times New Roman" w:cs="Times New Roman"/>
        </w:rPr>
      </w:pPr>
      <w:r w:rsidRPr="00292304">
        <w:rPr>
          <w:rFonts w:ascii="Times New Roman" w:hAnsi="Times New Roman" w:cs="Times New Roman"/>
        </w:rPr>
        <w:t>Survey sheets done by National Waterways Development authority was provided in</w:t>
      </w:r>
      <w:r>
        <w:rPr>
          <w:rFonts w:ascii="Times New Roman" w:hAnsi="Times New Roman" w:cs="Times New Roman"/>
        </w:rPr>
        <w:t xml:space="preserve"> </w:t>
      </w:r>
      <w:r w:rsidRPr="00292304">
        <w:rPr>
          <w:rFonts w:ascii="Times New Roman" w:hAnsi="Times New Roman" w:cs="Times New Roman"/>
        </w:rPr>
        <w:t>the hard copy formats that requires digitization and further GIS operations for hosting</w:t>
      </w:r>
      <w:r>
        <w:rPr>
          <w:rFonts w:ascii="Times New Roman" w:hAnsi="Times New Roman" w:cs="Times New Roman"/>
        </w:rPr>
        <w:t xml:space="preserve"> </w:t>
      </w:r>
      <w:r w:rsidRPr="00292304">
        <w:rPr>
          <w:rFonts w:ascii="Times New Roman" w:hAnsi="Times New Roman" w:cs="Times New Roman"/>
        </w:rPr>
        <w:t>in the module. Manual error while generation of the GIS data in different stages of</w:t>
      </w:r>
      <w:r>
        <w:rPr>
          <w:rFonts w:ascii="Times New Roman" w:hAnsi="Times New Roman" w:cs="Times New Roman"/>
        </w:rPr>
        <w:t xml:space="preserve"> </w:t>
      </w:r>
      <w:r w:rsidRPr="00292304">
        <w:rPr>
          <w:rFonts w:ascii="Times New Roman" w:hAnsi="Times New Roman" w:cs="Times New Roman"/>
        </w:rPr>
        <w:t>data creation may increase.</w:t>
      </w:r>
    </w:p>
    <w:p w:rsidR="00801CAE" w:rsidRDefault="00801CAE" w:rsidP="008600C4">
      <w:pPr>
        <w:pStyle w:val="NoSpacing"/>
        <w:numPr>
          <w:ilvl w:val="0"/>
          <w:numId w:val="1"/>
        </w:numPr>
        <w:jc w:val="both"/>
        <w:rPr>
          <w:rFonts w:ascii="Times New Roman" w:hAnsi="Times New Roman" w:cs="Times New Roman"/>
        </w:rPr>
      </w:pPr>
      <w:r w:rsidRPr="00801CAE">
        <w:rPr>
          <w:rFonts w:ascii="Times New Roman" w:hAnsi="Times New Roman" w:cs="Times New Roman"/>
        </w:rPr>
        <w:t xml:space="preserve">Information provided </w:t>
      </w:r>
      <w:proofErr w:type="gramStart"/>
      <w:r w:rsidRPr="00801CAE">
        <w:rPr>
          <w:rFonts w:ascii="Times New Roman" w:hAnsi="Times New Roman" w:cs="Times New Roman"/>
        </w:rPr>
        <w:t>are</w:t>
      </w:r>
      <w:proofErr w:type="gramEnd"/>
      <w:r w:rsidRPr="00801CAE">
        <w:rPr>
          <w:rFonts w:ascii="Times New Roman" w:hAnsi="Times New Roman" w:cs="Times New Roman"/>
        </w:rPr>
        <w:t xml:space="preserve"> extracted from the pre-feasibility and feasibility studies for 16</w:t>
      </w:r>
      <w:r>
        <w:rPr>
          <w:rFonts w:ascii="Times New Roman" w:hAnsi="Times New Roman" w:cs="Times New Roman"/>
        </w:rPr>
        <w:t xml:space="preserve"> </w:t>
      </w:r>
      <w:r w:rsidRPr="00801CAE">
        <w:rPr>
          <w:rFonts w:ascii="Times New Roman" w:hAnsi="Times New Roman" w:cs="Times New Roman"/>
        </w:rPr>
        <w:t>probable peninsular links. Each link, in this component is briefly described here. This information is tentative and likely to change at DPR stage. Updated informations need to be incorporated into the module.</w:t>
      </w:r>
    </w:p>
    <w:p w:rsidR="00801CAE" w:rsidRPr="00801CAE" w:rsidRDefault="00801CAE" w:rsidP="008600C4">
      <w:pPr>
        <w:pStyle w:val="NoSpacing"/>
        <w:numPr>
          <w:ilvl w:val="0"/>
          <w:numId w:val="1"/>
        </w:numPr>
        <w:jc w:val="both"/>
        <w:rPr>
          <w:rFonts w:ascii="Times New Roman" w:hAnsi="Times New Roman" w:cs="Times New Roman"/>
        </w:rPr>
      </w:pPr>
      <w:r w:rsidRPr="00801CAE">
        <w:rPr>
          <w:rFonts w:ascii="Times New Roman" w:hAnsi="Times New Roman" w:cs="Times New Roman"/>
        </w:rPr>
        <w:t>NWDA has completed the pre-feasibility studies of 14 links in the Himalayan</w:t>
      </w:r>
      <w:r>
        <w:rPr>
          <w:rFonts w:ascii="Times New Roman" w:hAnsi="Times New Roman" w:cs="Times New Roman"/>
        </w:rPr>
        <w:t xml:space="preserve"> </w:t>
      </w:r>
      <w:r w:rsidRPr="00801CAE">
        <w:rPr>
          <w:rFonts w:ascii="Times New Roman" w:hAnsi="Times New Roman" w:cs="Times New Roman"/>
        </w:rPr>
        <w:t>Component. Those data are not incorporated into the module yet</w:t>
      </w:r>
      <w:r>
        <w:rPr>
          <w:rFonts w:ascii="Times New Roman" w:hAnsi="Times New Roman" w:cs="Times New Roman"/>
        </w:rPr>
        <w:t>.</w:t>
      </w:r>
    </w:p>
    <w:p w:rsidR="00BE7BA8" w:rsidRDefault="009C5DF8" w:rsidP="008654A1">
      <w:pPr>
        <w:pStyle w:val="NoSpacing"/>
        <w:rPr>
          <w:rFonts w:ascii="Times New Roman" w:hAnsi="Times New Roman" w:cs="Times New Roman"/>
        </w:rPr>
      </w:pPr>
      <w:r w:rsidRPr="00AE4E54">
        <w:rPr>
          <w:rFonts w:ascii="Times New Roman" w:hAnsi="Times New Roman" w:cs="Times New Roman"/>
          <w:b/>
          <w:sz w:val="24"/>
        </w:rPr>
        <w:t>Approach</w:t>
      </w:r>
      <w:r w:rsidRPr="00AE4E54">
        <w:rPr>
          <w:rFonts w:ascii="Times New Roman" w:hAnsi="Times New Roman" w:cs="Times New Roman"/>
          <w:sz w:val="24"/>
        </w:rPr>
        <w:t>:</w:t>
      </w:r>
      <w:r w:rsidR="008E5726" w:rsidRPr="00AE4E54">
        <w:rPr>
          <w:rFonts w:ascii="Times New Roman" w:hAnsi="Times New Roman" w:cs="Times New Roman"/>
          <w:sz w:val="24"/>
        </w:rPr>
        <w:t>-</w:t>
      </w:r>
      <w:r w:rsidR="00A05C99" w:rsidRPr="00AE4E54">
        <w:rPr>
          <w:rFonts w:ascii="Times New Roman" w:hAnsi="Times New Roman" w:cs="Times New Roman"/>
        </w:rPr>
        <w:t xml:space="preserve"> </w:t>
      </w:r>
    </w:p>
    <w:p w:rsidR="008654A1" w:rsidRPr="00AE4E54" w:rsidRDefault="008654A1" w:rsidP="008654A1">
      <w:pPr>
        <w:pStyle w:val="NoSpacing"/>
        <w:rPr>
          <w:rFonts w:ascii="Times New Roman" w:hAnsi="Times New Roman" w:cs="Times New Roman"/>
        </w:rPr>
      </w:pPr>
    </w:p>
    <w:p w:rsidR="00753123" w:rsidRPr="00B60149" w:rsidRDefault="00AF0C1E" w:rsidP="00B60149">
      <w:pPr>
        <w:jc w:val="both"/>
        <w:rPr>
          <w:rFonts w:ascii="Times New Roman" w:hAnsi="Times New Roman" w:cs="Times New Roman"/>
        </w:rPr>
      </w:pPr>
      <w:r w:rsidRPr="00AE4E54">
        <w:rPr>
          <w:rFonts w:ascii="Times New Roman" w:hAnsi="Times New Roman" w:cs="Times New Roman"/>
          <w:b/>
          <w:sz w:val="28"/>
          <w:u w:val="single"/>
        </w:rPr>
        <w:t>Output</w:t>
      </w:r>
      <w:proofErr w:type="gramStart"/>
      <w:r w:rsidR="00170BFE" w:rsidRPr="00AE4E54">
        <w:rPr>
          <w:rFonts w:ascii="Times New Roman" w:hAnsi="Times New Roman" w:cs="Times New Roman"/>
          <w:b/>
          <w:sz w:val="28"/>
        </w:rPr>
        <w:t>:-</w:t>
      </w:r>
      <w:proofErr w:type="gramEnd"/>
      <w:r w:rsidR="00170BFE" w:rsidRPr="00AE4E54">
        <w:rPr>
          <w:rFonts w:ascii="Times New Roman" w:hAnsi="Times New Roman" w:cs="Times New Roman"/>
          <w:sz w:val="28"/>
        </w:rPr>
        <w:t xml:space="preserve"> </w:t>
      </w:r>
      <w:r w:rsidR="00B60149" w:rsidRPr="00B60149">
        <w:rPr>
          <w:rFonts w:ascii="Times New Roman" w:hAnsi="Times New Roman" w:cs="Times New Roman"/>
        </w:rPr>
        <w:t>Mapping Of the proposed 30 Possible Inter Basin Transfer Links in India, Which include 14 Himalayan And 16 peninsular components.</w:t>
      </w:r>
    </w:p>
    <w:p w:rsidR="00992633" w:rsidRDefault="00462AB8" w:rsidP="003B3BBB">
      <w:pPr>
        <w:jc w:val="both"/>
        <w:rPr>
          <w:rFonts w:ascii="Times New Roman" w:hAnsi="Times New Roman" w:cs="Times New Roman"/>
        </w:rPr>
      </w:pPr>
      <w:r w:rsidRPr="00AE4E54">
        <w:rPr>
          <w:rFonts w:ascii="Times New Roman" w:hAnsi="Times New Roman" w:cs="Times New Roman"/>
          <w:b/>
          <w:sz w:val="28"/>
          <w:u w:val="single"/>
        </w:rPr>
        <w:t>Expected Outcome</w:t>
      </w:r>
      <w:proofErr w:type="gramStart"/>
      <w:r w:rsidR="003C081E" w:rsidRPr="00AE4E54">
        <w:rPr>
          <w:rFonts w:ascii="Times New Roman" w:hAnsi="Times New Roman" w:cs="Times New Roman"/>
          <w:b/>
          <w:sz w:val="28"/>
          <w:u w:val="single"/>
        </w:rPr>
        <w:t>:</w:t>
      </w:r>
      <w:r w:rsidR="008E5726" w:rsidRPr="00AE4E54">
        <w:rPr>
          <w:rFonts w:ascii="Times New Roman" w:hAnsi="Times New Roman" w:cs="Times New Roman"/>
          <w:b/>
          <w:sz w:val="28"/>
          <w:u w:val="single"/>
        </w:rPr>
        <w:t>-</w:t>
      </w:r>
      <w:proofErr w:type="gramEnd"/>
      <w:r w:rsidRPr="00AE4E54">
        <w:rPr>
          <w:rFonts w:ascii="Times New Roman" w:hAnsi="Times New Roman" w:cs="Times New Roman"/>
        </w:rPr>
        <w:t xml:space="preserve"> </w:t>
      </w:r>
      <w:r w:rsidR="00992633">
        <w:rPr>
          <w:rFonts w:ascii="Times New Roman" w:hAnsi="Times New Roman" w:cs="Times New Roman"/>
        </w:rPr>
        <w:t xml:space="preserve"> </w:t>
      </w:r>
      <w:r w:rsidR="003B3BBB" w:rsidRPr="003B3BBB">
        <w:rPr>
          <w:rFonts w:ascii="Times New Roman" w:hAnsi="Times New Roman" w:cs="Times New Roman"/>
        </w:rPr>
        <w:t>Inter-Basin</w:t>
      </w:r>
      <w:r w:rsidR="003B3BBB">
        <w:rPr>
          <w:rFonts w:ascii="Times New Roman" w:hAnsi="Times New Roman" w:cs="Times New Roman"/>
        </w:rPr>
        <w:t xml:space="preserve"> </w:t>
      </w:r>
      <w:r w:rsidR="003B3BBB" w:rsidRPr="003B3BBB">
        <w:rPr>
          <w:rFonts w:ascii="Times New Roman" w:hAnsi="Times New Roman" w:cs="Times New Roman"/>
        </w:rPr>
        <w:t>Transfer Links</w:t>
      </w:r>
      <w:r w:rsidR="003B3BBB">
        <w:rPr>
          <w:rFonts w:ascii="Times New Roman" w:hAnsi="Times New Roman" w:cs="Times New Roman"/>
        </w:rPr>
        <w:t xml:space="preserve"> </w:t>
      </w:r>
      <w:r w:rsidR="003B3BBB" w:rsidRPr="003B3BBB">
        <w:rPr>
          <w:rFonts w:ascii="Times New Roman" w:hAnsi="Times New Roman" w:cs="Times New Roman"/>
        </w:rPr>
        <w:t>module</w:t>
      </w:r>
      <w:r w:rsidR="003B3BBB">
        <w:rPr>
          <w:rFonts w:ascii="Times New Roman" w:hAnsi="Times New Roman" w:cs="Times New Roman"/>
        </w:rPr>
        <w:t xml:space="preserve"> </w:t>
      </w:r>
      <w:r w:rsidR="003B3BBB" w:rsidRPr="003B3BBB">
        <w:rPr>
          <w:rFonts w:ascii="Times New Roman" w:hAnsi="Times New Roman" w:cs="Times New Roman"/>
        </w:rPr>
        <w:t>offers</w:t>
      </w:r>
      <w:r w:rsidR="003B3BBB">
        <w:rPr>
          <w:rFonts w:ascii="Times New Roman" w:hAnsi="Times New Roman" w:cs="Times New Roman"/>
        </w:rPr>
        <w:t xml:space="preserve"> </w:t>
      </w:r>
      <w:r w:rsidR="003B3BBB" w:rsidRPr="003B3BBB">
        <w:rPr>
          <w:rFonts w:ascii="Times New Roman" w:hAnsi="Times New Roman" w:cs="Times New Roman"/>
        </w:rPr>
        <w:t>information of the various</w:t>
      </w:r>
      <w:r w:rsidR="003B3BBB">
        <w:rPr>
          <w:rFonts w:ascii="Times New Roman" w:hAnsi="Times New Roman" w:cs="Times New Roman"/>
        </w:rPr>
        <w:t xml:space="preserve"> </w:t>
      </w:r>
      <w:r w:rsidR="003B3BBB" w:rsidRPr="003B3BBB">
        <w:rPr>
          <w:rFonts w:ascii="Times New Roman" w:hAnsi="Times New Roman" w:cs="Times New Roman"/>
        </w:rPr>
        <w:t>components</w:t>
      </w:r>
      <w:r w:rsidR="003B3BBB">
        <w:rPr>
          <w:rFonts w:ascii="Times New Roman" w:hAnsi="Times New Roman" w:cs="Times New Roman"/>
        </w:rPr>
        <w:t xml:space="preserve"> </w:t>
      </w:r>
      <w:r w:rsidR="003B3BBB" w:rsidRPr="003B3BBB">
        <w:rPr>
          <w:rFonts w:ascii="Times New Roman" w:hAnsi="Times New Roman" w:cs="Times New Roman"/>
        </w:rPr>
        <w:t>of</w:t>
      </w:r>
      <w:r w:rsidR="003B3BBB">
        <w:rPr>
          <w:rFonts w:ascii="Times New Roman" w:hAnsi="Times New Roman" w:cs="Times New Roman"/>
        </w:rPr>
        <w:t xml:space="preserve"> </w:t>
      </w:r>
      <w:r w:rsidR="003B3BBB" w:rsidRPr="003B3BBB">
        <w:rPr>
          <w:rFonts w:ascii="Times New Roman" w:hAnsi="Times New Roman" w:cs="Times New Roman"/>
        </w:rPr>
        <w:t>the</w:t>
      </w:r>
      <w:r w:rsidR="003B3BBB">
        <w:rPr>
          <w:rFonts w:ascii="Times New Roman" w:hAnsi="Times New Roman" w:cs="Times New Roman"/>
        </w:rPr>
        <w:t xml:space="preserve"> </w:t>
      </w:r>
      <w:r w:rsidR="003B3BBB" w:rsidRPr="003B3BBB">
        <w:rPr>
          <w:rFonts w:ascii="Times New Roman" w:hAnsi="Times New Roman" w:cs="Times New Roman"/>
        </w:rPr>
        <w:t>proposed</w:t>
      </w:r>
      <w:r w:rsidR="003B3BBB">
        <w:rPr>
          <w:rFonts w:ascii="Times New Roman" w:hAnsi="Times New Roman" w:cs="Times New Roman"/>
        </w:rPr>
        <w:t xml:space="preserve"> </w:t>
      </w:r>
      <w:r w:rsidR="003B3BBB" w:rsidRPr="003B3BBB">
        <w:rPr>
          <w:rFonts w:ascii="Times New Roman" w:hAnsi="Times New Roman" w:cs="Times New Roman"/>
        </w:rPr>
        <w:t>Inter</w:t>
      </w:r>
      <w:r w:rsidR="003B3BBB">
        <w:rPr>
          <w:rFonts w:ascii="Times New Roman" w:hAnsi="Times New Roman" w:cs="Times New Roman"/>
        </w:rPr>
        <w:t xml:space="preserve"> </w:t>
      </w:r>
      <w:r w:rsidR="003B3BBB" w:rsidRPr="003B3BBB">
        <w:rPr>
          <w:rFonts w:ascii="Times New Roman" w:hAnsi="Times New Roman" w:cs="Times New Roman"/>
        </w:rPr>
        <w:t>Basin Transfer Links</w:t>
      </w:r>
      <w:r w:rsidR="003B3BBB">
        <w:rPr>
          <w:rFonts w:ascii="Times New Roman" w:hAnsi="Times New Roman" w:cs="Times New Roman"/>
        </w:rPr>
        <w:t xml:space="preserve"> </w:t>
      </w:r>
      <w:r w:rsidR="003B3BBB" w:rsidRPr="003B3BBB">
        <w:rPr>
          <w:rFonts w:ascii="Times New Roman" w:hAnsi="Times New Roman" w:cs="Times New Roman"/>
        </w:rPr>
        <w:t>as</w:t>
      </w:r>
      <w:r w:rsidR="003B3BBB">
        <w:rPr>
          <w:rFonts w:ascii="Times New Roman" w:hAnsi="Times New Roman" w:cs="Times New Roman"/>
        </w:rPr>
        <w:t xml:space="preserve"> </w:t>
      </w:r>
      <w:r w:rsidR="003B3BBB" w:rsidRPr="003B3BBB">
        <w:rPr>
          <w:rFonts w:ascii="Times New Roman" w:hAnsi="Times New Roman" w:cs="Times New Roman"/>
        </w:rPr>
        <w:t>per the study</w:t>
      </w:r>
      <w:r w:rsidR="003B3BBB">
        <w:rPr>
          <w:rFonts w:ascii="Times New Roman" w:hAnsi="Times New Roman" w:cs="Times New Roman"/>
        </w:rPr>
        <w:t xml:space="preserve"> </w:t>
      </w:r>
      <w:r w:rsidR="003B3BBB" w:rsidRPr="003B3BBB">
        <w:rPr>
          <w:rFonts w:ascii="Times New Roman" w:hAnsi="Times New Roman" w:cs="Times New Roman"/>
        </w:rPr>
        <w:t>conducted</w:t>
      </w:r>
      <w:r w:rsidR="003B3BBB">
        <w:rPr>
          <w:rFonts w:ascii="Times New Roman" w:hAnsi="Times New Roman" w:cs="Times New Roman"/>
        </w:rPr>
        <w:t xml:space="preserve"> </w:t>
      </w:r>
      <w:r w:rsidR="003B3BBB" w:rsidRPr="003B3BBB">
        <w:rPr>
          <w:rFonts w:ascii="Times New Roman" w:hAnsi="Times New Roman" w:cs="Times New Roman"/>
        </w:rPr>
        <w:t>by</w:t>
      </w:r>
      <w:r w:rsidR="003B3BBB">
        <w:rPr>
          <w:rFonts w:ascii="Times New Roman" w:hAnsi="Times New Roman" w:cs="Times New Roman"/>
        </w:rPr>
        <w:t xml:space="preserve"> </w:t>
      </w:r>
      <w:r w:rsidR="003B3BBB" w:rsidRPr="003B3BBB">
        <w:rPr>
          <w:rFonts w:ascii="Times New Roman" w:hAnsi="Times New Roman" w:cs="Times New Roman"/>
        </w:rPr>
        <w:t>National</w:t>
      </w:r>
      <w:r w:rsidR="003B3BBB">
        <w:rPr>
          <w:rFonts w:ascii="Times New Roman" w:hAnsi="Times New Roman" w:cs="Times New Roman"/>
        </w:rPr>
        <w:t xml:space="preserve"> </w:t>
      </w:r>
      <w:r w:rsidR="003B3BBB" w:rsidRPr="003B3BBB">
        <w:rPr>
          <w:rFonts w:ascii="Times New Roman" w:hAnsi="Times New Roman" w:cs="Times New Roman"/>
        </w:rPr>
        <w:t>Water Development</w:t>
      </w:r>
      <w:r w:rsidR="003B3BBB">
        <w:rPr>
          <w:rFonts w:ascii="Times New Roman" w:hAnsi="Times New Roman" w:cs="Times New Roman"/>
        </w:rPr>
        <w:t xml:space="preserve"> </w:t>
      </w:r>
      <w:r w:rsidR="003B3BBB" w:rsidRPr="003B3BBB">
        <w:rPr>
          <w:rFonts w:ascii="Times New Roman" w:hAnsi="Times New Roman" w:cs="Times New Roman"/>
        </w:rPr>
        <w:t>Agency.</w:t>
      </w:r>
      <w:r w:rsidR="003B3BBB">
        <w:rPr>
          <w:rFonts w:ascii="Times New Roman" w:hAnsi="Times New Roman" w:cs="Times New Roman"/>
        </w:rPr>
        <w:t xml:space="preserve"> User can </w:t>
      </w:r>
      <w:r w:rsidR="003B3BBB" w:rsidRPr="003B3BBB">
        <w:rPr>
          <w:rFonts w:ascii="Times New Roman" w:hAnsi="Times New Roman" w:cs="Times New Roman"/>
        </w:rPr>
        <w:t>view</w:t>
      </w:r>
      <w:r w:rsidR="003B3BBB">
        <w:rPr>
          <w:rFonts w:ascii="Times New Roman" w:hAnsi="Times New Roman" w:cs="Times New Roman"/>
        </w:rPr>
        <w:t xml:space="preserve"> </w:t>
      </w:r>
      <w:r w:rsidR="003B3BBB" w:rsidRPr="003B3BBB">
        <w:rPr>
          <w:rFonts w:ascii="Times New Roman" w:hAnsi="Times New Roman" w:cs="Times New Roman"/>
        </w:rPr>
        <w:t>&amp;</w:t>
      </w:r>
      <w:r w:rsidR="003B3BBB">
        <w:rPr>
          <w:rFonts w:ascii="Times New Roman" w:hAnsi="Times New Roman" w:cs="Times New Roman"/>
        </w:rPr>
        <w:t xml:space="preserve"> </w:t>
      </w:r>
      <w:r w:rsidR="003B3BBB" w:rsidRPr="003B3BBB">
        <w:rPr>
          <w:rFonts w:ascii="Times New Roman" w:hAnsi="Times New Roman" w:cs="Times New Roman"/>
        </w:rPr>
        <w:t>download</w:t>
      </w:r>
      <w:r w:rsidR="003B3BBB">
        <w:rPr>
          <w:rFonts w:ascii="Times New Roman" w:hAnsi="Times New Roman" w:cs="Times New Roman"/>
        </w:rPr>
        <w:t xml:space="preserve"> </w:t>
      </w:r>
      <w:r w:rsidR="003B3BBB" w:rsidRPr="003B3BBB">
        <w:rPr>
          <w:rFonts w:ascii="Times New Roman" w:hAnsi="Times New Roman" w:cs="Times New Roman"/>
        </w:rPr>
        <w:t>the information</w:t>
      </w:r>
      <w:r w:rsidR="003B3BBB">
        <w:rPr>
          <w:rFonts w:ascii="Times New Roman" w:hAnsi="Times New Roman" w:cs="Times New Roman"/>
        </w:rPr>
        <w:t xml:space="preserve"> </w:t>
      </w:r>
      <w:r w:rsidR="003B3BBB" w:rsidRPr="003B3BBB">
        <w:rPr>
          <w:rFonts w:ascii="Times New Roman" w:hAnsi="Times New Roman" w:cs="Times New Roman"/>
        </w:rPr>
        <w:t>of</w:t>
      </w:r>
      <w:r w:rsidR="003B3BBB">
        <w:rPr>
          <w:rFonts w:ascii="Times New Roman" w:hAnsi="Times New Roman" w:cs="Times New Roman"/>
        </w:rPr>
        <w:t xml:space="preserve"> </w:t>
      </w:r>
      <w:r w:rsidR="003B3BBB" w:rsidRPr="003B3BBB">
        <w:rPr>
          <w:rFonts w:ascii="Times New Roman" w:hAnsi="Times New Roman" w:cs="Times New Roman"/>
        </w:rPr>
        <w:t>the</w:t>
      </w:r>
      <w:r w:rsidR="003B3BBB">
        <w:rPr>
          <w:rFonts w:ascii="Times New Roman" w:hAnsi="Times New Roman" w:cs="Times New Roman"/>
        </w:rPr>
        <w:t xml:space="preserve"> </w:t>
      </w:r>
      <w:r w:rsidR="003B3BBB" w:rsidRPr="003B3BBB">
        <w:rPr>
          <w:rFonts w:ascii="Times New Roman" w:hAnsi="Times New Roman" w:cs="Times New Roman"/>
        </w:rPr>
        <w:t>salient features,</w:t>
      </w:r>
      <w:r w:rsidR="003B3BBB">
        <w:rPr>
          <w:rFonts w:ascii="Times New Roman" w:hAnsi="Times New Roman" w:cs="Times New Roman"/>
        </w:rPr>
        <w:t xml:space="preserve"> </w:t>
      </w:r>
      <w:r w:rsidR="003B3BBB" w:rsidRPr="003B3BBB">
        <w:rPr>
          <w:rFonts w:ascii="Times New Roman" w:hAnsi="Times New Roman" w:cs="Times New Roman"/>
        </w:rPr>
        <w:t>executive</w:t>
      </w:r>
      <w:r w:rsidR="003B3BBB">
        <w:rPr>
          <w:rFonts w:ascii="Times New Roman" w:hAnsi="Times New Roman" w:cs="Times New Roman"/>
        </w:rPr>
        <w:t xml:space="preserve"> </w:t>
      </w:r>
      <w:r w:rsidR="003B3BBB" w:rsidRPr="003B3BBB">
        <w:rPr>
          <w:rFonts w:ascii="Times New Roman" w:hAnsi="Times New Roman" w:cs="Times New Roman"/>
        </w:rPr>
        <w:t>summary,</w:t>
      </w:r>
      <w:r w:rsidR="003B3BBB">
        <w:rPr>
          <w:rFonts w:ascii="Times New Roman" w:hAnsi="Times New Roman" w:cs="Times New Roman"/>
        </w:rPr>
        <w:t xml:space="preserve"> </w:t>
      </w:r>
      <w:r w:rsidR="003B3BBB" w:rsidRPr="003B3BBB">
        <w:rPr>
          <w:rFonts w:ascii="Times New Roman" w:hAnsi="Times New Roman" w:cs="Times New Roman"/>
        </w:rPr>
        <w:t>water</w:t>
      </w:r>
      <w:r w:rsidR="003B3BBB">
        <w:rPr>
          <w:rFonts w:ascii="Times New Roman" w:hAnsi="Times New Roman" w:cs="Times New Roman"/>
        </w:rPr>
        <w:t xml:space="preserve"> </w:t>
      </w:r>
      <w:r w:rsidR="003B3BBB" w:rsidRPr="003B3BBB">
        <w:rPr>
          <w:rFonts w:ascii="Times New Roman" w:hAnsi="Times New Roman" w:cs="Times New Roman"/>
        </w:rPr>
        <w:t>transfer</w:t>
      </w:r>
      <w:r w:rsidR="003B3BBB">
        <w:rPr>
          <w:rFonts w:ascii="Times New Roman" w:hAnsi="Times New Roman" w:cs="Times New Roman"/>
        </w:rPr>
        <w:t xml:space="preserve"> </w:t>
      </w:r>
      <w:r w:rsidR="003B3BBB" w:rsidRPr="003B3BBB">
        <w:rPr>
          <w:rFonts w:ascii="Times New Roman" w:hAnsi="Times New Roman" w:cs="Times New Roman"/>
        </w:rPr>
        <w:t>routes (canals</w:t>
      </w:r>
      <w:r w:rsidR="003B3BBB">
        <w:rPr>
          <w:rFonts w:ascii="Times New Roman" w:hAnsi="Times New Roman" w:cs="Times New Roman"/>
        </w:rPr>
        <w:t xml:space="preserve"> </w:t>
      </w:r>
      <w:r w:rsidR="003B3BBB" w:rsidRPr="003B3BBB">
        <w:rPr>
          <w:rFonts w:ascii="Times New Roman" w:hAnsi="Times New Roman" w:cs="Times New Roman"/>
        </w:rPr>
        <w:t>and</w:t>
      </w:r>
      <w:r w:rsidR="003B3BBB">
        <w:rPr>
          <w:rFonts w:ascii="Times New Roman" w:hAnsi="Times New Roman" w:cs="Times New Roman"/>
        </w:rPr>
        <w:t xml:space="preserve"> </w:t>
      </w:r>
      <w:r w:rsidR="003B3BBB" w:rsidRPr="003B3BBB">
        <w:rPr>
          <w:rFonts w:ascii="Times New Roman" w:hAnsi="Times New Roman" w:cs="Times New Roman"/>
        </w:rPr>
        <w:t>tunnels),</w:t>
      </w:r>
      <w:r w:rsidR="003B3BBB">
        <w:rPr>
          <w:rFonts w:ascii="Times New Roman" w:hAnsi="Times New Roman" w:cs="Times New Roman"/>
        </w:rPr>
        <w:t xml:space="preserve"> </w:t>
      </w:r>
      <w:r w:rsidR="003B3BBB" w:rsidRPr="003B3BBB">
        <w:rPr>
          <w:rFonts w:ascii="Times New Roman" w:hAnsi="Times New Roman" w:cs="Times New Roman"/>
        </w:rPr>
        <w:t>the</w:t>
      </w:r>
      <w:r w:rsidR="003B3BBB">
        <w:rPr>
          <w:rFonts w:ascii="Times New Roman" w:hAnsi="Times New Roman" w:cs="Times New Roman"/>
        </w:rPr>
        <w:t xml:space="preserve"> </w:t>
      </w:r>
      <w:r w:rsidR="003B3BBB" w:rsidRPr="003B3BBB">
        <w:rPr>
          <w:rFonts w:ascii="Times New Roman" w:hAnsi="Times New Roman" w:cs="Times New Roman"/>
        </w:rPr>
        <w:t>detailed structures</w:t>
      </w:r>
      <w:r w:rsidR="003B3BBB">
        <w:rPr>
          <w:rFonts w:ascii="Times New Roman" w:hAnsi="Times New Roman" w:cs="Times New Roman"/>
        </w:rPr>
        <w:t xml:space="preserve"> </w:t>
      </w:r>
      <w:r w:rsidR="003B3BBB" w:rsidRPr="003B3BBB">
        <w:rPr>
          <w:rFonts w:ascii="Times New Roman" w:hAnsi="Times New Roman" w:cs="Times New Roman"/>
        </w:rPr>
        <w:t>and</w:t>
      </w:r>
      <w:r w:rsidR="003B3BBB">
        <w:rPr>
          <w:rFonts w:ascii="Times New Roman" w:hAnsi="Times New Roman" w:cs="Times New Roman"/>
        </w:rPr>
        <w:t xml:space="preserve"> </w:t>
      </w:r>
      <w:r w:rsidR="003B3BBB" w:rsidRPr="003B3BBB">
        <w:rPr>
          <w:rFonts w:ascii="Times New Roman" w:hAnsi="Times New Roman" w:cs="Times New Roman"/>
        </w:rPr>
        <w:t>water</w:t>
      </w:r>
      <w:r w:rsidR="003B3BBB">
        <w:rPr>
          <w:rFonts w:ascii="Times New Roman" w:hAnsi="Times New Roman" w:cs="Times New Roman"/>
        </w:rPr>
        <w:t xml:space="preserve"> </w:t>
      </w:r>
      <w:r w:rsidR="003B3BBB" w:rsidRPr="003B3BBB">
        <w:rPr>
          <w:rFonts w:ascii="Times New Roman" w:hAnsi="Times New Roman" w:cs="Times New Roman"/>
        </w:rPr>
        <w:t>bodies associated</w:t>
      </w:r>
      <w:r w:rsidR="003B3BBB">
        <w:rPr>
          <w:rFonts w:ascii="Times New Roman" w:hAnsi="Times New Roman" w:cs="Times New Roman"/>
        </w:rPr>
        <w:t xml:space="preserve"> </w:t>
      </w:r>
      <w:r w:rsidR="003B3BBB" w:rsidRPr="003B3BBB">
        <w:rPr>
          <w:rFonts w:ascii="Times New Roman" w:hAnsi="Times New Roman" w:cs="Times New Roman"/>
        </w:rPr>
        <w:t>with the</w:t>
      </w:r>
      <w:r w:rsidR="003B3BBB">
        <w:rPr>
          <w:rFonts w:ascii="Times New Roman" w:hAnsi="Times New Roman" w:cs="Times New Roman"/>
        </w:rPr>
        <w:t xml:space="preserve"> </w:t>
      </w:r>
      <w:r w:rsidR="003B3BBB" w:rsidRPr="003B3BBB">
        <w:rPr>
          <w:rFonts w:ascii="Times New Roman" w:hAnsi="Times New Roman" w:cs="Times New Roman"/>
        </w:rPr>
        <w:t>IBTLs</w:t>
      </w:r>
      <w:r w:rsidR="003B3BBB">
        <w:rPr>
          <w:rFonts w:ascii="Times New Roman" w:hAnsi="Times New Roman" w:cs="Times New Roman"/>
        </w:rPr>
        <w:t xml:space="preserve"> </w:t>
      </w:r>
      <w:r w:rsidR="003B3BBB" w:rsidRPr="003B3BBB">
        <w:rPr>
          <w:rFonts w:ascii="Times New Roman" w:hAnsi="Times New Roman" w:cs="Times New Roman"/>
        </w:rPr>
        <w:t>and</w:t>
      </w:r>
      <w:r w:rsidR="003B3BBB">
        <w:rPr>
          <w:rFonts w:ascii="Times New Roman" w:hAnsi="Times New Roman" w:cs="Times New Roman"/>
        </w:rPr>
        <w:t xml:space="preserve"> </w:t>
      </w:r>
      <w:r w:rsidR="003B3BBB" w:rsidRPr="003B3BBB">
        <w:rPr>
          <w:rFonts w:ascii="Times New Roman" w:hAnsi="Times New Roman" w:cs="Times New Roman"/>
        </w:rPr>
        <w:t>tentative</w:t>
      </w:r>
      <w:r w:rsidR="003B3BBB">
        <w:rPr>
          <w:rFonts w:ascii="Times New Roman" w:hAnsi="Times New Roman" w:cs="Times New Roman"/>
        </w:rPr>
        <w:t xml:space="preserve"> </w:t>
      </w:r>
      <w:r w:rsidR="003B3BBB" w:rsidRPr="003B3BBB">
        <w:rPr>
          <w:rFonts w:ascii="Times New Roman" w:hAnsi="Times New Roman" w:cs="Times New Roman"/>
        </w:rPr>
        <w:t>surface</w:t>
      </w:r>
      <w:r w:rsidR="003B3BBB">
        <w:rPr>
          <w:rFonts w:ascii="Times New Roman" w:hAnsi="Times New Roman" w:cs="Times New Roman"/>
        </w:rPr>
        <w:t xml:space="preserve"> </w:t>
      </w:r>
      <w:r w:rsidR="003B3BBB" w:rsidRPr="003B3BBB">
        <w:rPr>
          <w:rFonts w:ascii="Times New Roman" w:hAnsi="Times New Roman" w:cs="Times New Roman"/>
        </w:rPr>
        <w:t>profile</w:t>
      </w:r>
      <w:r w:rsidR="003B3BBB">
        <w:rPr>
          <w:rFonts w:ascii="Times New Roman" w:hAnsi="Times New Roman" w:cs="Times New Roman"/>
        </w:rPr>
        <w:t xml:space="preserve"> </w:t>
      </w:r>
      <w:r w:rsidR="003B3BBB" w:rsidRPr="003B3BBB">
        <w:rPr>
          <w:rFonts w:ascii="Times New Roman" w:hAnsi="Times New Roman" w:cs="Times New Roman"/>
        </w:rPr>
        <w:t>(derived</w:t>
      </w:r>
      <w:r w:rsidR="003B3BBB">
        <w:rPr>
          <w:rFonts w:ascii="Times New Roman" w:hAnsi="Times New Roman" w:cs="Times New Roman"/>
        </w:rPr>
        <w:t xml:space="preserve"> </w:t>
      </w:r>
      <w:r w:rsidR="003B3BBB" w:rsidRPr="003B3BBB">
        <w:rPr>
          <w:rFonts w:ascii="Times New Roman" w:hAnsi="Times New Roman" w:cs="Times New Roman"/>
        </w:rPr>
        <w:t>using</w:t>
      </w:r>
      <w:r w:rsidR="003B3BBB">
        <w:rPr>
          <w:rFonts w:ascii="Times New Roman" w:hAnsi="Times New Roman" w:cs="Times New Roman"/>
        </w:rPr>
        <w:t xml:space="preserve"> </w:t>
      </w:r>
      <w:r w:rsidR="003B3BBB" w:rsidRPr="003B3BBB">
        <w:rPr>
          <w:rFonts w:ascii="Times New Roman" w:hAnsi="Times New Roman" w:cs="Times New Roman"/>
        </w:rPr>
        <w:t>SRTM DEM</w:t>
      </w:r>
      <w:r w:rsidR="003B3BBB">
        <w:rPr>
          <w:rFonts w:ascii="Times New Roman" w:hAnsi="Times New Roman" w:cs="Times New Roman"/>
        </w:rPr>
        <w:t xml:space="preserve"> </w:t>
      </w:r>
      <w:r w:rsidR="003B3BBB" w:rsidRPr="003B3BBB">
        <w:rPr>
          <w:rFonts w:ascii="Times New Roman" w:hAnsi="Times New Roman" w:cs="Times New Roman"/>
        </w:rPr>
        <w:t>90m)</w:t>
      </w:r>
      <w:r w:rsidR="003B3BBB">
        <w:rPr>
          <w:rFonts w:ascii="Times New Roman" w:hAnsi="Times New Roman" w:cs="Times New Roman"/>
        </w:rPr>
        <w:t xml:space="preserve"> </w:t>
      </w:r>
      <w:r w:rsidR="003B3BBB" w:rsidRPr="003B3BBB">
        <w:rPr>
          <w:rFonts w:ascii="Times New Roman" w:hAnsi="Times New Roman" w:cs="Times New Roman"/>
        </w:rPr>
        <w:t>for</w:t>
      </w:r>
      <w:r w:rsidR="003B3BBB">
        <w:rPr>
          <w:rFonts w:ascii="Times New Roman" w:hAnsi="Times New Roman" w:cs="Times New Roman"/>
        </w:rPr>
        <w:t xml:space="preserve"> </w:t>
      </w:r>
      <w:r w:rsidR="003B3BBB" w:rsidRPr="003B3BBB">
        <w:rPr>
          <w:rFonts w:ascii="Times New Roman" w:hAnsi="Times New Roman" w:cs="Times New Roman"/>
        </w:rPr>
        <w:t>the 16peninsula</w:t>
      </w:r>
      <w:r w:rsidR="003B3BBB">
        <w:rPr>
          <w:rFonts w:ascii="Times New Roman" w:hAnsi="Times New Roman" w:cs="Times New Roman"/>
        </w:rPr>
        <w:t xml:space="preserve"> </w:t>
      </w:r>
      <w:r w:rsidR="003B3BBB" w:rsidRPr="003B3BBB">
        <w:rPr>
          <w:rFonts w:ascii="Times New Roman" w:hAnsi="Times New Roman" w:cs="Times New Roman"/>
        </w:rPr>
        <w:t>components.</w:t>
      </w:r>
      <w:r w:rsidR="003B3BBB">
        <w:rPr>
          <w:rFonts w:ascii="Times New Roman" w:hAnsi="Times New Roman" w:cs="Times New Roman"/>
        </w:rPr>
        <w:t xml:space="preserve"> </w:t>
      </w:r>
      <w:r w:rsidR="003B3BBB" w:rsidRPr="003B3BBB">
        <w:rPr>
          <w:rFonts w:ascii="Times New Roman" w:hAnsi="Times New Roman" w:cs="Times New Roman"/>
        </w:rPr>
        <w:t>Facilities</w:t>
      </w:r>
      <w:r w:rsidR="003B3BBB">
        <w:rPr>
          <w:rFonts w:ascii="Times New Roman" w:hAnsi="Times New Roman" w:cs="Times New Roman"/>
        </w:rPr>
        <w:t xml:space="preserve"> </w:t>
      </w:r>
      <w:r w:rsidR="003B3BBB" w:rsidRPr="003B3BBB">
        <w:rPr>
          <w:rFonts w:ascii="Times New Roman" w:hAnsi="Times New Roman" w:cs="Times New Roman"/>
        </w:rPr>
        <w:t>are</w:t>
      </w:r>
      <w:r w:rsidR="003B3BBB">
        <w:rPr>
          <w:rFonts w:ascii="Times New Roman" w:hAnsi="Times New Roman" w:cs="Times New Roman"/>
        </w:rPr>
        <w:t xml:space="preserve"> </w:t>
      </w:r>
      <w:r w:rsidR="003B3BBB" w:rsidRPr="003B3BBB">
        <w:rPr>
          <w:rFonts w:ascii="Times New Roman" w:hAnsi="Times New Roman" w:cs="Times New Roman"/>
        </w:rPr>
        <w:t>also provided</w:t>
      </w:r>
      <w:r w:rsidR="003B3BBB">
        <w:rPr>
          <w:rFonts w:ascii="Times New Roman" w:hAnsi="Times New Roman" w:cs="Times New Roman"/>
        </w:rPr>
        <w:t xml:space="preserve"> </w:t>
      </w:r>
      <w:r w:rsidR="003B3BBB" w:rsidRPr="003B3BBB">
        <w:rPr>
          <w:rFonts w:ascii="Times New Roman" w:hAnsi="Times New Roman" w:cs="Times New Roman"/>
        </w:rPr>
        <w:t>to</w:t>
      </w:r>
      <w:r w:rsidR="003B3BBB">
        <w:rPr>
          <w:rFonts w:ascii="Times New Roman" w:hAnsi="Times New Roman" w:cs="Times New Roman"/>
        </w:rPr>
        <w:t xml:space="preserve"> </w:t>
      </w:r>
      <w:r w:rsidR="003B3BBB" w:rsidRPr="003B3BBB">
        <w:rPr>
          <w:rFonts w:ascii="Times New Roman" w:hAnsi="Times New Roman" w:cs="Times New Roman"/>
        </w:rPr>
        <w:t>view</w:t>
      </w:r>
      <w:r w:rsidR="003B3BBB">
        <w:rPr>
          <w:rFonts w:ascii="Times New Roman" w:hAnsi="Times New Roman" w:cs="Times New Roman"/>
        </w:rPr>
        <w:t xml:space="preserve"> </w:t>
      </w:r>
      <w:r w:rsidR="003B3BBB" w:rsidRPr="003B3BBB">
        <w:rPr>
          <w:rFonts w:ascii="Times New Roman" w:hAnsi="Times New Roman" w:cs="Times New Roman"/>
        </w:rPr>
        <w:t>&amp;</w:t>
      </w:r>
      <w:r w:rsidR="003B3BBB">
        <w:rPr>
          <w:rFonts w:ascii="Times New Roman" w:hAnsi="Times New Roman" w:cs="Times New Roman"/>
        </w:rPr>
        <w:t xml:space="preserve"> </w:t>
      </w:r>
      <w:r w:rsidR="003B3BBB" w:rsidRPr="003B3BBB">
        <w:rPr>
          <w:rFonts w:ascii="Times New Roman" w:hAnsi="Times New Roman" w:cs="Times New Roman"/>
        </w:rPr>
        <w:t>download</w:t>
      </w:r>
      <w:r w:rsidR="003B3BBB">
        <w:rPr>
          <w:rFonts w:ascii="Times New Roman" w:hAnsi="Times New Roman" w:cs="Times New Roman"/>
        </w:rPr>
        <w:t xml:space="preserve"> </w:t>
      </w:r>
      <w:r w:rsidR="003B3BBB" w:rsidRPr="003B3BBB">
        <w:rPr>
          <w:rFonts w:ascii="Times New Roman" w:hAnsi="Times New Roman" w:cs="Times New Roman"/>
        </w:rPr>
        <w:t>the information of</w:t>
      </w:r>
      <w:r w:rsidR="003B3BBB">
        <w:rPr>
          <w:rFonts w:ascii="Times New Roman" w:hAnsi="Times New Roman" w:cs="Times New Roman"/>
        </w:rPr>
        <w:t xml:space="preserve"> </w:t>
      </w:r>
      <w:r w:rsidR="003B3BBB" w:rsidRPr="003B3BBB">
        <w:rPr>
          <w:rFonts w:ascii="Times New Roman" w:hAnsi="Times New Roman" w:cs="Times New Roman"/>
        </w:rPr>
        <w:t>salient features,</w:t>
      </w:r>
      <w:r w:rsidR="003B3BBB">
        <w:rPr>
          <w:rFonts w:ascii="Times New Roman" w:hAnsi="Times New Roman" w:cs="Times New Roman"/>
        </w:rPr>
        <w:t xml:space="preserve"> </w:t>
      </w:r>
      <w:r w:rsidR="003B3BBB" w:rsidRPr="003B3BBB">
        <w:rPr>
          <w:rFonts w:ascii="Times New Roman" w:hAnsi="Times New Roman" w:cs="Times New Roman"/>
        </w:rPr>
        <w:t>executive</w:t>
      </w:r>
      <w:r w:rsidR="003B3BBB">
        <w:rPr>
          <w:rFonts w:ascii="Times New Roman" w:hAnsi="Times New Roman" w:cs="Times New Roman"/>
        </w:rPr>
        <w:t xml:space="preserve"> </w:t>
      </w:r>
      <w:r w:rsidR="003B3BBB" w:rsidRPr="003B3BBB">
        <w:rPr>
          <w:rFonts w:ascii="Times New Roman" w:hAnsi="Times New Roman" w:cs="Times New Roman"/>
        </w:rPr>
        <w:t>summary</w:t>
      </w:r>
      <w:r w:rsidR="003B3BBB">
        <w:rPr>
          <w:rFonts w:ascii="Times New Roman" w:hAnsi="Times New Roman" w:cs="Times New Roman"/>
        </w:rPr>
        <w:t xml:space="preserve"> </w:t>
      </w:r>
      <w:r w:rsidR="003B3BBB" w:rsidRPr="003B3BBB">
        <w:rPr>
          <w:rFonts w:ascii="Times New Roman" w:hAnsi="Times New Roman" w:cs="Times New Roman"/>
        </w:rPr>
        <w:t>and</w:t>
      </w:r>
      <w:r w:rsidR="003B3BBB">
        <w:rPr>
          <w:rFonts w:ascii="Times New Roman" w:hAnsi="Times New Roman" w:cs="Times New Roman"/>
        </w:rPr>
        <w:t xml:space="preserve"> </w:t>
      </w:r>
      <w:r w:rsidR="003B3BBB" w:rsidRPr="003B3BBB">
        <w:rPr>
          <w:rFonts w:ascii="Times New Roman" w:hAnsi="Times New Roman" w:cs="Times New Roman"/>
        </w:rPr>
        <w:t>maps</w:t>
      </w:r>
      <w:r w:rsidR="003B3BBB">
        <w:rPr>
          <w:rFonts w:ascii="Times New Roman" w:hAnsi="Times New Roman" w:cs="Times New Roman"/>
        </w:rPr>
        <w:t xml:space="preserve"> </w:t>
      </w:r>
      <w:r w:rsidR="003B3BBB" w:rsidRPr="003B3BBB">
        <w:rPr>
          <w:rFonts w:ascii="Times New Roman" w:hAnsi="Times New Roman" w:cs="Times New Roman"/>
        </w:rPr>
        <w:t>for</w:t>
      </w:r>
      <w:r w:rsidR="003B3BBB">
        <w:rPr>
          <w:rFonts w:ascii="Times New Roman" w:hAnsi="Times New Roman" w:cs="Times New Roman"/>
        </w:rPr>
        <w:t xml:space="preserve"> </w:t>
      </w:r>
      <w:r w:rsidR="003B3BBB" w:rsidRPr="003B3BBB">
        <w:rPr>
          <w:rFonts w:ascii="Times New Roman" w:hAnsi="Times New Roman" w:cs="Times New Roman"/>
        </w:rPr>
        <w:t>the</w:t>
      </w:r>
      <w:r w:rsidR="003B3BBB">
        <w:rPr>
          <w:rFonts w:ascii="Times New Roman" w:hAnsi="Times New Roman" w:cs="Times New Roman"/>
        </w:rPr>
        <w:t xml:space="preserve"> </w:t>
      </w:r>
      <w:r w:rsidR="003B3BBB" w:rsidRPr="003B3BBB">
        <w:rPr>
          <w:rFonts w:ascii="Times New Roman" w:hAnsi="Times New Roman" w:cs="Times New Roman"/>
        </w:rPr>
        <w:t>14</w:t>
      </w:r>
      <w:r w:rsidR="003B3BBB">
        <w:rPr>
          <w:rFonts w:ascii="Times New Roman" w:hAnsi="Times New Roman" w:cs="Times New Roman"/>
        </w:rPr>
        <w:t xml:space="preserve"> </w:t>
      </w:r>
      <w:r w:rsidR="003B3BBB" w:rsidRPr="003B3BBB">
        <w:rPr>
          <w:rFonts w:ascii="Times New Roman" w:hAnsi="Times New Roman" w:cs="Times New Roman"/>
        </w:rPr>
        <w:t>Himalayan components.</w:t>
      </w:r>
    </w:p>
    <w:p w:rsidR="008B2279" w:rsidRPr="00AE4E54" w:rsidRDefault="004E3EB8" w:rsidP="00992633">
      <w:pPr>
        <w:jc w:val="both"/>
        <w:rPr>
          <w:rFonts w:ascii="Times New Roman" w:hAnsi="Times New Roman" w:cs="Times New Roman"/>
        </w:rPr>
      </w:pPr>
      <w:r w:rsidRPr="00AE4E54">
        <w:rPr>
          <w:rFonts w:ascii="Times New Roman" w:hAnsi="Times New Roman" w:cs="Times New Roman"/>
          <w:b/>
          <w:sz w:val="28"/>
        </w:rPr>
        <w:t>Visualization</w:t>
      </w:r>
      <w:r w:rsidR="008E5726" w:rsidRPr="00AE4E54">
        <w:rPr>
          <w:rFonts w:ascii="Times New Roman" w:hAnsi="Times New Roman" w:cs="Times New Roman"/>
          <w:b/>
          <w:sz w:val="28"/>
        </w:rPr>
        <w:t>:-</w:t>
      </w:r>
      <w:r w:rsidR="00D37882" w:rsidRPr="00AE4E54">
        <w:rPr>
          <w:rFonts w:ascii="Times New Roman" w:hAnsi="Times New Roman" w:cs="Times New Roman"/>
        </w:rPr>
        <w:t xml:space="preserve"> </w:t>
      </w:r>
    </w:p>
    <w:p w:rsidR="00F550F3" w:rsidRDefault="003C1352" w:rsidP="00F550F3">
      <w:pPr>
        <w:jc w:val="both"/>
        <w:rPr>
          <w:rFonts w:ascii="Times New Roman" w:hAnsi="Times New Roman" w:cs="Times New Roman"/>
        </w:rPr>
      </w:pPr>
      <w:r w:rsidRPr="003C1352">
        <w:rPr>
          <w:rFonts w:ascii="Times New Roman" w:hAnsi="Times New Roman" w:cs="Times New Roman"/>
          <w:b/>
          <w:sz w:val="24"/>
        </w:rPr>
        <w:t xml:space="preserve">1. </w:t>
      </w:r>
      <w:r w:rsidR="008B2279" w:rsidRPr="003C1352">
        <w:rPr>
          <w:rFonts w:ascii="Times New Roman" w:hAnsi="Times New Roman" w:cs="Times New Roman"/>
          <w:b/>
          <w:sz w:val="24"/>
        </w:rPr>
        <w:t xml:space="preserve"> </w:t>
      </w:r>
      <w:r w:rsidR="00F550F3" w:rsidRPr="003C1352">
        <w:rPr>
          <w:rFonts w:ascii="Times New Roman" w:hAnsi="Times New Roman" w:cs="Times New Roman"/>
          <w:b/>
          <w:sz w:val="24"/>
        </w:rPr>
        <w:t>Map</w:t>
      </w:r>
      <w:r w:rsidR="00373B10">
        <w:rPr>
          <w:rFonts w:ascii="Times New Roman" w:hAnsi="Times New Roman" w:cs="Times New Roman"/>
          <w:b/>
          <w:sz w:val="24"/>
        </w:rPr>
        <w:t xml:space="preserve"> at India Level</w:t>
      </w:r>
      <w:r w:rsidR="00F550F3" w:rsidRPr="003C1352">
        <w:rPr>
          <w:rFonts w:ascii="Times New Roman" w:hAnsi="Times New Roman" w:cs="Times New Roman"/>
          <w:b/>
          <w:sz w:val="24"/>
        </w:rPr>
        <w:t xml:space="preserve">: </w:t>
      </w:r>
      <w:r w:rsidR="00373B10">
        <w:rPr>
          <w:rFonts w:ascii="Times New Roman" w:hAnsi="Times New Roman" w:cs="Times New Roman"/>
        </w:rPr>
        <w:t xml:space="preserve">Map Showing Proposed 30 Possible </w:t>
      </w:r>
      <w:r w:rsidR="00373B10">
        <w:rPr>
          <w:rFonts w:ascii="Times New Roman" w:hAnsi="Times New Roman" w:cs="Times New Roman"/>
        </w:rPr>
        <w:tab/>
        <w:t>Inter Basin Transfer Links at India Level;</w:t>
      </w:r>
    </w:p>
    <w:p w:rsidR="00373B10" w:rsidRDefault="00373B10" w:rsidP="00FB7CAF">
      <w:pPr>
        <w:jc w:val="center"/>
        <w:rPr>
          <w:rFonts w:ascii="Times New Roman" w:hAnsi="Times New Roman" w:cs="Times New Roman"/>
        </w:rPr>
      </w:pPr>
      <w:r w:rsidRPr="00373B10">
        <w:rPr>
          <w:rFonts w:ascii="Times New Roman" w:hAnsi="Times New Roman" w:cs="Times New Roman"/>
        </w:rPr>
        <w:t>Fig 1: Inter Basin Transfer links at India Leve</w:t>
      </w:r>
      <w:r>
        <w:rPr>
          <w:rFonts w:ascii="Times New Roman" w:hAnsi="Times New Roman" w:cs="Times New Roman"/>
        </w:rPr>
        <w:t>l</w:t>
      </w:r>
    </w:p>
    <w:p w:rsidR="002B7DD0" w:rsidRPr="005C0217" w:rsidRDefault="00B428CE" w:rsidP="002B7DD0">
      <w:pPr>
        <w:pStyle w:val="ListParagraph"/>
        <w:jc w:val="both"/>
        <w:rPr>
          <w:rFonts w:ascii="Times New Roman" w:hAnsi="Times New Roman" w:cs="Times New Roman"/>
          <w:b/>
        </w:rPr>
      </w:pPr>
      <w:r>
        <w:rPr>
          <w:rFonts w:ascii="Times New Roman" w:hAnsi="Times New Roman" w:cs="Times New Roman"/>
          <w:b/>
          <w:noProof/>
        </w:rPr>
        <w:drawing>
          <wp:inline distT="0" distB="0" distL="0" distR="0">
            <wp:extent cx="3041650" cy="28448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220" t="1322" r="1403"/>
                    <a:stretch>
                      <a:fillRect/>
                    </a:stretch>
                  </pic:blipFill>
                  <pic:spPr bwMode="auto">
                    <a:xfrm>
                      <a:off x="0" y="0"/>
                      <a:ext cx="3041650" cy="2844800"/>
                    </a:xfrm>
                    <a:prstGeom prst="rect">
                      <a:avLst/>
                    </a:prstGeom>
                    <a:noFill/>
                    <a:ln w="9525">
                      <a:noFill/>
                      <a:miter lim="800000"/>
                      <a:headEnd/>
                      <a:tailEnd/>
                    </a:ln>
                  </pic:spPr>
                </pic:pic>
              </a:graphicData>
            </a:graphic>
          </wp:inline>
        </w:drawing>
      </w: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DF1C47" w:rsidRDefault="00DF1C47" w:rsidP="00B428CE">
      <w:pPr>
        <w:rPr>
          <w:rFonts w:ascii="Times New Roman" w:hAnsi="Times New Roman" w:cs="Times New Roman"/>
        </w:rPr>
      </w:pPr>
    </w:p>
    <w:p w:rsidR="00B428CE" w:rsidRDefault="00B428CE" w:rsidP="00B428CE">
      <w:pPr>
        <w:rPr>
          <w:rFonts w:ascii="Times New Roman" w:hAnsi="Times New Roman" w:cs="Times New Roman"/>
        </w:rPr>
      </w:pPr>
      <w:r>
        <w:rPr>
          <w:rFonts w:ascii="Times New Roman" w:hAnsi="Times New Roman" w:cs="Times New Roman"/>
        </w:rPr>
        <w:lastRenderedPageBreak/>
        <w:t xml:space="preserve">2. </w:t>
      </w:r>
      <w:r w:rsidRPr="00B428CE">
        <w:rPr>
          <w:rFonts w:ascii="Times New Roman" w:hAnsi="Times New Roman" w:cs="Times New Roman"/>
        </w:rPr>
        <w:t>Map</w:t>
      </w:r>
      <w:r>
        <w:rPr>
          <w:rFonts w:ascii="Times New Roman" w:hAnsi="Times New Roman" w:cs="Times New Roman"/>
        </w:rPr>
        <w:t xml:space="preserve"> Of </w:t>
      </w:r>
      <w:r w:rsidRPr="00B428CE">
        <w:rPr>
          <w:rFonts w:ascii="Times New Roman" w:hAnsi="Times New Roman" w:cs="Times New Roman"/>
        </w:rPr>
        <w:t>Individual</w:t>
      </w:r>
      <w:r>
        <w:rPr>
          <w:rFonts w:ascii="Times New Roman" w:hAnsi="Times New Roman" w:cs="Times New Roman"/>
        </w:rPr>
        <w:t xml:space="preserve"> Inter </w:t>
      </w:r>
      <w:r w:rsidRPr="00B428CE">
        <w:rPr>
          <w:rFonts w:ascii="Times New Roman" w:hAnsi="Times New Roman" w:cs="Times New Roman"/>
        </w:rPr>
        <w:t>basin</w:t>
      </w:r>
      <w:r>
        <w:rPr>
          <w:rFonts w:ascii="Times New Roman" w:hAnsi="Times New Roman" w:cs="Times New Roman"/>
        </w:rPr>
        <w:t xml:space="preserve"> Transfer Link </w:t>
      </w:r>
      <w:r w:rsidRPr="00B428CE">
        <w:rPr>
          <w:rFonts w:ascii="Times New Roman" w:hAnsi="Times New Roman" w:cs="Times New Roman"/>
        </w:rPr>
        <w:t>— Ma</w:t>
      </w:r>
      <w:r>
        <w:rPr>
          <w:rFonts w:ascii="Times New Roman" w:hAnsi="Times New Roman" w:cs="Times New Roman"/>
        </w:rPr>
        <w:t xml:space="preserve">p </w:t>
      </w:r>
      <w:r w:rsidRPr="00B428CE">
        <w:rPr>
          <w:rFonts w:ascii="Times New Roman" w:hAnsi="Times New Roman" w:cs="Times New Roman"/>
        </w:rPr>
        <w:t>Regarding</w:t>
      </w:r>
      <w:r>
        <w:rPr>
          <w:rFonts w:ascii="Times New Roman" w:hAnsi="Times New Roman" w:cs="Times New Roman"/>
        </w:rPr>
        <w:t xml:space="preserve"> particular </w:t>
      </w:r>
      <w:r w:rsidRPr="00B428CE">
        <w:rPr>
          <w:rFonts w:ascii="Times New Roman" w:hAnsi="Times New Roman" w:cs="Times New Roman"/>
        </w:rPr>
        <w:t>Inter</w:t>
      </w:r>
      <w:r>
        <w:rPr>
          <w:rFonts w:ascii="Times New Roman" w:hAnsi="Times New Roman" w:cs="Times New Roman"/>
        </w:rPr>
        <w:t xml:space="preserve"> Basin </w:t>
      </w:r>
      <w:r w:rsidRPr="00B428CE">
        <w:rPr>
          <w:rFonts w:ascii="Times New Roman" w:hAnsi="Times New Roman" w:cs="Times New Roman"/>
        </w:rPr>
        <w:t>Transfe</w:t>
      </w:r>
      <w:r>
        <w:rPr>
          <w:rFonts w:ascii="Times New Roman" w:hAnsi="Times New Roman" w:cs="Times New Roman"/>
        </w:rPr>
        <w:t>r Links.</w:t>
      </w:r>
    </w:p>
    <w:p w:rsidR="00B428CE" w:rsidRDefault="00B428CE" w:rsidP="00D52527">
      <w:pPr>
        <w:jc w:val="center"/>
        <w:rPr>
          <w:rFonts w:ascii="Times New Roman" w:hAnsi="Times New Roman" w:cs="Times New Roman"/>
        </w:rPr>
      </w:pPr>
      <w:r w:rsidRPr="00B428CE">
        <w:rPr>
          <w:rFonts w:ascii="Times New Roman" w:hAnsi="Times New Roman" w:cs="Times New Roman"/>
        </w:rPr>
        <w:t>Fig 2: Map of Damanganga Pinjal Link</w:t>
      </w:r>
    </w:p>
    <w:p w:rsidR="00B428CE" w:rsidRDefault="00D52527" w:rsidP="00B428CE">
      <w:pPr>
        <w:rPr>
          <w:rFonts w:ascii="Times New Roman" w:hAnsi="Times New Roman" w:cs="Times New Roman"/>
        </w:rPr>
      </w:pPr>
      <w:r>
        <w:rPr>
          <w:rFonts w:ascii="Times New Roman" w:hAnsi="Times New Roman" w:cs="Times New Roman"/>
          <w:noProof/>
        </w:rPr>
        <w:drawing>
          <wp:inline distT="0" distB="0" distL="0" distR="0">
            <wp:extent cx="4667250" cy="340353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667250" cy="3403531"/>
                    </a:xfrm>
                    <a:prstGeom prst="rect">
                      <a:avLst/>
                    </a:prstGeom>
                    <a:noFill/>
                    <a:ln w="9525">
                      <a:noFill/>
                      <a:miter lim="800000"/>
                      <a:headEnd/>
                      <a:tailEnd/>
                    </a:ln>
                  </pic:spPr>
                </pic:pic>
              </a:graphicData>
            </a:graphic>
          </wp:inline>
        </w:drawing>
      </w:r>
    </w:p>
    <w:p w:rsidR="00D446F7" w:rsidRDefault="00D446F7" w:rsidP="00B428CE">
      <w:pPr>
        <w:rPr>
          <w:rFonts w:ascii="Times New Roman" w:hAnsi="Times New Roman" w:cs="Times New Roman"/>
        </w:rPr>
      </w:pPr>
      <w:proofErr w:type="gramStart"/>
      <w:r w:rsidRPr="00D446F7">
        <w:rPr>
          <w:rFonts w:ascii="Times New Roman" w:hAnsi="Times New Roman" w:cs="Times New Roman"/>
          <w:b/>
          <w:sz w:val="24"/>
        </w:rPr>
        <w:t>3.Report</w:t>
      </w:r>
      <w:proofErr w:type="gramEnd"/>
      <w:r w:rsidRPr="00D446F7">
        <w:rPr>
          <w:rFonts w:ascii="Times New Roman" w:hAnsi="Times New Roman" w:cs="Times New Roman"/>
          <w:b/>
          <w:sz w:val="24"/>
        </w:rPr>
        <w:t xml:space="preserve"> for Individual Inter basin Transfer Link :</w:t>
      </w:r>
      <w:r w:rsidRPr="00D446F7">
        <w:rPr>
          <w:sz w:val="24"/>
        </w:rPr>
        <w:t xml:space="preserve"> </w:t>
      </w:r>
      <w:r w:rsidRPr="00D446F7">
        <w:rPr>
          <w:rFonts w:ascii="Times New Roman" w:hAnsi="Times New Roman" w:cs="Times New Roman"/>
        </w:rPr>
        <w:t>Report showing salient features of individual</w:t>
      </w:r>
      <w:r>
        <w:rPr>
          <w:rFonts w:ascii="Times New Roman" w:hAnsi="Times New Roman" w:cs="Times New Roman"/>
        </w:rPr>
        <w:t xml:space="preserve"> </w:t>
      </w:r>
      <w:r w:rsidRPr="00D446F7">
        <w:rPr>
          <w:rFonts w:ascii="Times New Roman" w:hAnsi="Times New Roman" w:cs="Times New Roman"/>
        </w:rPr>
        <w:t>Inter Basin Transfer links in tabular format.</w:t>
      </w:r>
    </w:p>
    <w:p w:rsidR="00410984" w:rsidRDefault="00410984" w:rsidP="00410984">
      <w:pPr>
        <w:jc w:val="center"/>
        <w:rPr>
          <w:rFonts w:ascii="Times New Roman" w:hAnsi="Times New Roman" w:cs="Times New Roman"/>
          <w:b/>
        </w:rPr>
      </w:pPr>
      <w:r w:rsidRPr="00410984">
        <w:rPr>
          <w:rFonts w:ascii="Times New Roman" w:hAnsi="Times New Roman" w:cs="Times New Roman"/>
          <w:b/>
        </w:rPr>
        <w:t>Table- 1: Salient Features of Damanganga Pinjal Link</w:t>
      </w:r>
    </w:p>
    <w:tbl>
      <w:tblPr>
        <w:tblStyle w:val="TableGrid"/>
        <w:tblW w:w="0" w:type="auto"/>
        <w:tblLook w:val="04A0"/>
      </w:tblPr>
      <w:tblGrid>
        <w:gridCol w:w="1229"/>
        <w:gridCol w:w="3268"/>
        <w:gridCol w:w="1821"/>
        <w:gridCol w:w="88"/>
        <w:gridCol w:w="1622"/>
        <w:gridCol w:w="1440"/>
      </w:tblGrid>
      <w:tr w:rsidR="004D5102" w:rsidTr="00F24909">
        <w:tc>
          <w:tcPr>
            <w:tcW w:w="1229" w:type="dxa"/>
          </w:tcPr>
          <w:p w:rsidR="004D5102" w:rsidRPr="00F24909" w:rsidRDefault="004D5102" w:rsidP="00410984">
            <w:pPr>
              <w:jc w:val="center"/>
              <w:rPr>
                <w:rFonts w:ascii="Times New Roman" w:hAnsi="Times New Roman" w:cs="Times New Roman"/>
                <w:b/>
              </w:rPr>
            </w:pPr>
            <w:r w:rsidRPr="00F24909">
              <w:rPr>
                <w:rFonts w:ascii="Times New Roman" w:hAnsi="Times New Roman" w:cs="Times New Roman"/>
                <w:b/>
              </w:rPr>
              <w:t>1</w:t>
            </w:r>
          </w:p>
        </w:tc>
        <w:tc>
          <w:tcPr>
            <w:tcW w:w="3268" w:type="dxa"/>
          </w:tcPr>
          <w:p w:rsidR="004D5102" w:rsidRPr="00F24909" w:rsidRDefault="004D5102" w:rsidP="00410984">
            <w:pPr>
              <w:jc w:val="center"/>
              <w:rPr>
                <w:rFonts w:ascii="Times New Roman" w:hAnsi="Times New Roman" w:cs="Times New Roman"/>
                <w:b/>
              </w:rPr>
            </w:pPr>
            <w:r w:rsidRPr="00F24909">
              <w:rPr>
                <w:rFonts w:ascii="Times New Roman" w:hAnsi="Times New Roman" w:cs="Times New Roman"/>
                <w:b/>
              </w:rPr>
              <w:t>Location</w:t>
            </w:r>
          </w:p>
        </w:tc>
        <w:tc>
          <w:tcPr>
            <w:tcW w:w="4971" w:type="dxa"/>
            <w:gridSpan w:val="4"/>
          </w:tcPr>
          <w:p w:rsidR="004D5102" w:rsidRPr="00F24909" w:rsidRDefault="004D5102" w:rsidP="004D5102">
            <w:pPr>
              <w:rPr>
                <w:rFonts w:ascii="Times New Roman" w:hAnsi="Times New Roman" w:cs="Times New Roman"/>
                <w:b/>
              </w:rPr>
            </w:pPr>
            <w:r w:rsidRPr="00F24909">
              <w:rPr>
                <w:rFonts w:ascii="Times New Roman" w:hAnsi="Times New Roman" w:cs="Times New Roman"/>
                <w:b/>
              </w:rPr>
              <w:t>Maharashtra and Gujarat</w:t>
            </w:r>
          </w:p>
        </w:tc>
      </w:tr>
      <w:tr w:rsidR="004D5102" w:rsidTr="00F24909">
        <w:tc>
          <w:tcPr>
            <w:tcW w:w="1229" w:type="dxa"/>
          </w:tcPr>
          <w:p w:rsidR="004D5102" w:rsidRPr="00F24909" w:rsidRDefault="004D5102" w:rsidP="00410984">
            <w:pPr>
              <w:jc w:val="center"/>
              <w:rPr>
                <w:rFonts w:ascii="Times New Roman" w:hAnsi="Times New Roman" w:cs="Times New Roman"/>
                <w:b/>
              </w:rPr>
            </w:pPr>
            <w:r w:rsidRPr="00F24909">
              <w:rPr>
                <w:rFonts w:ascii="Times New Roman" w:hAnsi="Times New Roman" w:cs="Times New Roman"/>
                <w:b/>
              </w:rPr>
              <w:t>2</w:t>
            </w:r>
          </w:p>
        </w:tc>
        <w:tc>
          <w:tcPr>
            <w:tcW w:w="8239" w:type="dxa"/>
            <w:gridSpan w:val="5"/>
          </w:tcPr>
          <w:p w:rsidR="004D5102" w:rsidRPr="00F24909" w:rsidRDefault="004D5102" w:rsidP="00410984">
            <w:pPr>
              <w:rPr>
                <w:rFonts w:ascii="Times New Roman" w:hAnsi="Times New Roman" w:cs="Times New Roman"/>
                <w:b/>
              </w:rPr>
            </w:pPr>
            <w:r w:rsidRPr="00F24909">
              <w:rPr>
                <w:rFonts w:ascii="Times New Roman" w:hAnsi="Times New Roman" w:cs="Times New Roman"/>
                <w:b/>
              </w:rPr>
              <w:t>Components of Project</w:t>
            </w:r>
          </w:p>
        </w:tc>
      </w:tr>
      <w:tr w:rsidR="004D5102" w:rsidTr="00F24909">
        <w:tc>
          <w:tcPr>
            <w:tcW w:w="1229" w:type="dxa"/>
            <w:vMerge w:val="restart"/>
          </w:tcPr>
          <w:p w:rsidR="004D5102" w:rsidRPr="00095ADE" w:rsidRDefault="004D5102" w:rsidP="00410984">
            <w:pPr>
              <w:jc w:val="center"/>
              <w:rPr>
                <w:rFonts w:ascii="Times New Roman" w:hAnsi="Times New Roman" w:cs="Times New Roman"/>
                <w:sz w:val="20"/>
              </w:rPr>
            </w:pPr>
            <w:proofErr w:type="spellStart"/>
            <w:r w:rsidRPr="00095ADE">
              <w:rPr>
                <w:rFonts w:ascii="Times New Roman" w:hAnsi="Times New Roman" w:cs="Times New Roman"/>
                <w:sz w:val="20"/>
              </w:rPr>
              <w:t>i</w:t>
            </w:r>
            <w:proofErr w:type="spellEnd"/>
            <w:r w:rsidRPr="00095ADE">
              <w:rPr>
                <w:rFonts w:ascii="Times New Roman" w:hAnsi="Times New Roman" w:cs="Times New Roman"/>
                <w:sz w:val="20"/>
              </w:rPr>
              <w:t>)</w:t>
            </w:r>
          </w:p>
        </w:tc>
        <w:tc>
          <w:tcPr>
            <w:tcW w:w="3268" w:type="dxa"/>
          </w:tcPr>
          <w:p w:rsidR="004D5102" w:rsidRPr="00095ADE" w:rsidRDefault="004D5102" w:rsidP="00410984">
            <w:pPr>
              <w:jc w:val="center"/>
              <w:rPr>
                <w:rFonts w:ascii="Times New Roman" w:hAnsi="Times New Roman" w:cs="Times New Roman"/>
                <w:sz w:val="20"/>
              </w:rPr>
            </w:pPr>
            <w:r w:rsidRPr="00095ADE">
              <w:rPr>
                <w:rFonts w:ascii="Times New Roman" w:hAnsi="Times New Roman" w:cs="Times New Roman"/>
                <w:sz w:val="20"/>
              </w:rPr>
              <w:t>Dam / Reservoir/Barrage</w:t>
            </w:r>
          </w:p>
        </w:tc>
        <w:tc>
          <w:tcPr>
            <w:tcW w:w="4971" w:type="dxa"/>
            <w:gridSpan w:val="4"/>
          </w:tcPr>
          <w:p w:rsidR="004D5102" w:rsidRPr="00095ADE" w:rsidRDefault="004D5102" w:rsidP="004D5102">
            <w:pPr>
              <w:rPr>
                <w:rFonts w:ascii="Times New Roman" w:hAnsi="Times New Roman" w:cs="Times New Roman"/>
                <w:sz w:val="20"/>
              </w:rPr>
            </w:pPr>
            <w:r w:rsidRPr="00095ADE">
              <w:rPr>
                <w:rFonts w:ascii="Times New Roman" w:hAnsi="Times New Roman" w:cs="Times New Roman"/>
                <w:sz w:val="20"/>
              </w:rPr>
              <w:t>Dams (03 Nos)</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A175E4">
            <w:pPr>
              <w:rPr>
                <w:rFonts w:ascii="Times New Roman" w:hAnsi="Times New Roman" w:cs="Times New Roman"/>
                <w:sz w:val="20"/>
              </w:rPr>
            </w:pPr>
            <w:r w:rsidRPr="00095ADE">
              <w:rPr>
                <w:rFonts w:ascii="Times New Roman" w:hAnsi="Times New Roman" w:cs="Times New Roman"/>
                <w:sz w:val="20"/>
              </w:rPr>
              <w:t>a) River</w:t>
            </w:r>
          </w:p>
        </w:tc>
        <w:tc>
          <w:tcPr>
            <w:tcW w:w="4971" w:type="dxa"/>
            <w:gridSpan w:val="4"/>
          </w:tcPr>
          <w:p w:rsidR="004D5102" w:rsidRPr="00095ADE" w:rsidRDefault="004D5102" w:rsidP="00A175E4">
            <w:pPr>
              <w:rPr>
                <w:rFonts w:ascii="Times New Roman" w:hAnsi="Times New Roman" w:cs="Times New Roman"/>
                <w:sz w:val="20"/>
              </w:rPr>
            </w:pPr>
            <w:r w:rsidRPr="00095ADE">
              <w:rPr>
                <w:rFonts w:ascii="Times New Roman" w:hAnsi="Times New Roman" w:cs="Times New Roman"/>
                <w:sz w:val="20"/>
              </w:rPr>
              <w:t>Damanganga/Vagh; Vaitarna/Pinjal</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50431F">
            <w:pPr>
              <w:rPr>
                <w:rFonts w:ascii="Times New Roman" w:hAnsi="Times New Roman" w:cs="Times New Roman"/>
                <w:sz w:val="20"/>
              </w:rPr>
            </w:pPr>
            <w:r w:rsidRPr="00095ADE">
              <w:rPr>
                <w:rFonts w:ascii="Times New Roman" w:hAnsi="Times New Roman" w:cs="Times New Roman"/>
                <w:sz w:val="20"/>
              </w:rPr>
              <w:t>b) Location</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Maharashtra</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Gujarat</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vMerge w:val="restart"/>
          </w:tcPr>
          <w:p w:rsidR="004D5102" w:rsidRPr="00095ADE" w:rsidRDefault="004D5102" w:rsidP="0050431F">
            <w:pPr>
              <w:rPr>
                <w:rFonts w:ascii="Times New Roman" w:hAnsi="Times New Roman" w:cs="Times New Roman"/>
                <w:sz w:val="20"/>
              </w:rPr>
            </w:pPr>
            <w:r w:rsidRPr="00095ADE">
              <w:rPr>
                <w:rFonts w:ascii="Times New Roman" w:hAnsi="Times New Roman" w:cs="Times New Roman"/>
                <w:sz w:val="20"/>
              </w:rPr>
              <w:t>c) Submergence Area(ha)</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Bhugad Dam</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 xml:space="preserve">Khargihill Dam </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vMerge/>
          </w:tcPr>
          <w:p w:rsidR="004D5102" w:rsidRPr="00095ADE" w:rsidRDefault="004D5102" w:rsidP="0050431F">
            <w:pPr>
              <w:rPr>
                <w:rFonts w:ascii="Times New Roman" w:hAnsi="Times New Roman" w:cs="Times New Roman"/>
                <w:sz w:val="20"/>
              </w:rPr>
            </w:pP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1903</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1558</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vMerge w:val="restart"/>
          </w:tcPr>
          <w:p w:rsidR="004D5102" w:rsidRPr="00095ADE" w:rsidRDefault="004D5102" w:rsidP="008611CB">
            <w:pPr>
              <w:rPr>
                <w:rFonts w:ascii="Times New Roman" w:hAnsi="Times New Roman" w:cs="Times New Roman"/>
                <w:sz w:val="20"/>
              </w:rPr>
            </w:pPr>
            <w:r w:rsidRPr="00095ADE">
              <w:rPr>
                <w:rFonts w:ascii="Times New Roman" w:hAnsi="Times New Roman" w:cs="Times New Roman"/>
                <w:sz w:val="20"/>
              </w:rPr>
              <w:t>d) Forest land(ha)</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Bhugad Reservoir</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Khargihill Reservoir</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vMerge/>
          </w:tcPr>
          <w:p w:rsidR="004D5102" w:rsidRPr="00095ADE" w:rsidRDefault="004D5102" w:rsidP="008611CB">
            <w:pPr>
              <w:rPr>
                <w:rFonts w:ascii="Times New Roman" w:hAnsi="Times New Roman" w:cs="Times New Roman"/>
                <w:sz w:val="20"/>
              </w:rPr>
            </w:pP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290</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676</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8611CB">
            <w:pPr>
              <w:rPr>
                <w:rFonts w:ascii="Times New Roman" w:hAnsi="Times New Roman" w:cs="Times New Roman"/>
                <w:sz w:val="20"/>
              </w:rPr>
            </w:pPr>
            <w:r w:rsidRPr="00095ADE">
              <w:rPr>
                <w:rFonts w:ascii="Times New Roman" w:hAnsi="Times New Roman" w:cs="Times New Roman"/>
                <w:sz w:val="20"/>
              </w:rPr>
              <w:t xml:space="preserve">e) Culturable Land(ha) &amp; (Private land) </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810</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612</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8611CB">
            <w:pPr>
              <w:rPr>
                <w:rFonts w:ascii="Times New Roman" w:hAnsi="Times New Roman" w:cs="Times New Roman"/>
                <w:sz w:val="20"/>
              </w:rPr>
            </w:pPr>
            <w:r w:rsidRPr="00095ADE">
              <w:rPr>
                <w:rFonts w:ascii="Times New Roman" w:hAnsi="Times New Roman" w:cs="Times New Roman"/>
                <w:sz w:val="20"/>
              </w:rPr>
              <w:t>f) private land(ha)</w:t>
            </w:r>
          </w:p>
        </w:tc>
        <w:tc>
          <w:tcPr>
            <w:tcW w:w="1909" w:type="dxa"/>
            <w:gridSpan w:val="2"/>
          </w:tcPr>
          <w:p w:rsidR="004D5102" w:rsidRPr="00095ADE" w:rsidRDefault="004D5102" w:rsidP="00095ADE">
            <w:pPr>
              <w:rPr>
                <w:rFonts w:ascii="Times New Roman" w:hAnsi="Times New Roman" w:cs="Times New Roman"/>
                <w:sz w:val="20"/>
              </w:rPr>
            </w:pPr>
          </w:p>
        </w:tc>
        <w:tc>
          <w:tcPr>
            <w:tcW w:w="3062" w:type="dxa"/>
            <w:gridSpan w:val="2"/>
          </w:tcPr>
          <w:p w:rsidR="004D5102" w:rsidRPr="00095ADE" w:rsidRDefault="004D5102" w:rsidP="00095ADE">
            <w:pPr>
              <w:rPr>
                <w:rFonts w:ascii="Times New Roman" w:hAnsi="Times New Roman" w:cs="Times New Roman"/>
                <w:sz w:val="20"/>
              </w:rPr>
            </w:pP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8611CB">
            <w:pPr>
              <w:rPr>
                <w:rFonts w:ascii="Times New Roman" w:hAnsi="Times New Roman" w:cs="Times New Roman"/>
                <w:sz w:val="20"/>
              </w:rPr>
            </w:pPr>
            <w:r w:rsidRPr="00095ADE">
              <w:rPr>
                <w:rFonts w:ascii="Times New Roman" w:hAnsi="Times New Roman" w:cs="Times New Roman"/>
                <w:sz w:val="20"/>
              </w:rPr>
              <w:t>g) Others land(ha)</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803</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270</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8611CB">
            <w:pPr>
              <w:rPr>
                <w:rFonts w:ascii="Times New Roman" w:hAnsi="Times New Roman" w:cs="Times New Roman"/>
                <w:sz w:val="20"/>
              </w:rPr>
            </w:pPr>
            <w:r w:rsidRPr="00095ADE">
              <w:rPr>
                <w:rFonts w:ascii="Times New Roman" w:hAnsi="Times New Roman" w:cs="Times New Roman"/>
                <w:sz w:val="20"/>
              </w:rPr>
              <w:t xml:space="preserve">h) Population affected (Nos) </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20,501</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19273</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8611CB">
            <w:pPr>
              <w:rPr>
                <w:rFonts w:ascii="Times New Roman" w:hAnsi="Times New Roman" w:cs="Times New Roman"/>
                <w:sz w:val="20"/>
              </w:rPr>
            </w:pPr>
            <w:proofErr w:type="spellStart"/>
            <w:r w:rsidRPr="00095ADE">
              <w:rPr>
                <w:rFonts w:ascii="Times New Roman" w:hAnsi="Times New Roman" w:cs="Times New Roman"/>
                <w:sz w:val="20"/>
              </w:rPr>
              <w:t>i</w:t>
            </w:r>
            <w:proofErr w:type="spellEnd"/>
            <w:r w:rsidRPr="00095ADE">
              <w:rPr>
                <w:rFonts w:ascii="Times New Roman" w:hAnsi="Times New Roman" w:cs="Times New Roman"/>
                <w:sz w:val="20"/>
              </w:rPr>
              <w:t>) Village affected partially (no.) Fully</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Nil</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Nil</w:t>
            </w:r>
          </w:p>
        </w:tc>
      </w:tr>
      <w:tr w:rsidR="004D5102" w:rsidTr="00F24909">
        <w:tc>
          <w:tcPr>
            <w:tcW w:w="1229" w:type="dxa"/>
            <w:vMerge/>
          </w:tcPr>
          <w:p w:rsidR="004D5102" w:rsidRPr="00095ADE" w:rsidRDefault="004D5102" w:rsidP="00410984">
            <w:pPr>
              <w:jc w:val="center"/>
              <w:rPr>
                <w:rFonts w:ascii="Times New Roman" w:hAnsi="Times New Roman" w:cs="Times New Roman"/>
                <w:sz w:val="20"/>
              </w:rPr>
            </w:pPr>
          </w:p>
        </w:tc>
        <w:tc>
          <w:tcPr>
            <w:tcW w:w="3268" w:type="dxa"/>
          </w:tcPr>
          <w:p w:rsidR="004D5102" w:rsidRPr="00095ADE" w:rsidRDefault="004D5102" w:rsidP="008611CB">
            <w:pPr>
              <w:rPr>
                <w:rFonts w:ascii="Times New Roman" w:hAnsi="Times New Roman" w:cs="Times New Roman"/>
                <w:sz w:val="20"/>
              </w:rPr>
            </w:pPr>
            <w:r w:rsidRPr="00095ADE">
              <w:rPr>
                <w:rFonts w:ascii="Times New Roman" w:hAnsi="Times New Roman" w:cs="Times New Roman"/>
                <w:sz w:val="20"/>
              </w:rPr>
              <w:t xml:space="preserve">Partially </w:t>
            </w:r>
          </w:p>
        </w:tc>
        <w:tc>
          <w:tcPr>
            <w:tcW w:w="1909"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14</w:t>
            </w:r>
          </w:p>
        </w:tc>
        <w:tc>
          <w:tcPr>
            <w:tcW w:w="3062" w:type="dxa"/>
            <w:gridSpan w:val="2"/>
          </w:tcPr>
          <w:p w:rsidR="004D5102" w:rsidRPr="00095ADE" w:rsidRDefault="004D5102" w:rsidP="00095ADE">
            <w:pPr>
              <w:rPr>
                <w:rFonts w:ascii="Times New Roman" w:hAnsi="Times New Roman" w:cs="Times New Roman"/>
                <w:sz w:val="20"/>
              </w:rPr>
            </w:pPr>
            <w:r w:rsidRPr="00095ADE">
              <w:rPr>
                <w:rFonts w:ascii="Times New Roman" w:hAnsi="Times New Roman" w:cs="Times New Roman"/>
                <w:sz w:val="20"/>
              </w:rPr>
              <w:t>16</w:t>
            </w:r>
          </w:p>
        </w:tc>
      </w:tr>
      <w:tr w:rsidR="00F24909" w:rsidTr="00F24909">
        <w:tc>
          <w:tcPr>
            <w:tcW w:w="1229" w:type="dxa"/>
            <w:vMerge w:val="restart"/>
          </w:tcPr>
          <w:p w:rsidR="00F24909" w:rsidRPr="00095ADE" w:rsidRDefault="00F24909" w:rsidP="00410984">
            <w:pPr>
              <w:jc w:val="center"/>
              <w:rPr>
                <w:rFonts w:ascii="Times New Roman" w:hAnsi="Times New Roman" w:cs="Times New Roman"/>
                <w:sz w:val="20"/>
              </w:rPr>
            </w:pPr>
            <w:r>
              <w:rPr>
                <w:rFonts w:ascii="Times New Roman" w:hAnsi="Times New Roman" w:cs="Times New Roman"/>
                <w:sz w:val="20"/>
              </w:rPr>
              <w:t>ii)</w:t>
            </w:r>
          </w:p>
        </w:tc>
        <w:tc>
          <w:tcPr>
            <w:tcW w:w="8239" w:type="dxa"/>
            <w:gridSpan w:val="5"/>
          </w:tcPr>
          <w:p w:rsidR="00F24909" w:rsidRDefault="00F24909" w:rsidP="00095ADE">
            <w:pPr>
              <w:rPr>
                <w:rFonts w:ascii="Times New Roman" w:hAnsi="Times New Roman" w:cs="Times New Roman"/>
                <w:sz w:val="20"/>
              </w:rPr>
            </w:pPr>
            <w:r>
              <w:rPr>
                <w:rFonts w:ascii="Times New Roman" w:hAnsi="Times New Roman" w:cs="Times New Roman"/>
                <w:sz w:val="20"/>
              </w:rPr>
              <w:t>Link Canal(RBC/LBC)/Tunnel</w:t>
            </w:r>
          </w:p>
        </w:tc>
      </w:tr>
      <w:tr w:rsidR="00F24909" w:rsidTr="00F24909">
        <w:tc>
          <w:tcPr>
            <w:tcW w:w="1229" w:type="dxa"/>
            <w:vMerge/>
          </w:tcPr>
          <w:p w:rsidR="00F24909" w:rsidRDefault="00F24909" w:rsidP="00410984">
            <w:pPr>
              <w:jc w:val="center"/>
              <w:rPr>
                <w:rFonts w:ascii="Times New Roman" w:hAnsi="Times New Roman" w:cs="Times New Roman"/>
                <w:b/>
              </w:rPr>
            </w:pPr>
          </w:p>
        </w:tc>
        <w:tc>
          <w:tcPr>
            <w:tcW w:w="3268" w:type="dxa"/>
          </w:tcPr>
          <w:p w:rsidR="00F24909" w:rsidRPr="002F6E1F" w:rsidRDefault="00F24909" w:rsidP="0050431F">
            <w:pPr>
              <w:rPr>
                <w:rFonts w:ascii="Times New Roman" w:hAnsi="Times New Roman" w:cs="Times New Roman"/>
                <w:sz w:val="20"/>
              </w:rPr>
            </w:pPr>
            <w:r w:rsidRPr="002F6E1F">
              <w:rPr>
                <w:rFonts w:ascii="Times New Roman" w:hAnsi="Times New Roman" w:cs="Times New Roman"/>
                <w:sz w:val="20"/>
              </w:rPr>
              <w:t>a) Length (km)</w:t>
            </w:r>
          </w:p>
        </w:tc>
        <w:tc>
          <w:tcPr>
            <w:tcW w:w="1821" w:type="dxa"/>
          </w:tcPr>
          <w:p w:rsidR="00F24909" w:rsidRPr="00900511" w:rsidRDefault="00F24909" w:rsidP="00F24909">
            <w:pPr>
              <w:rPr>
                <w:rFonts w:ascii="Times New Roman" w:hAnsi="Times New Roman" w:cs="Times New Roman"/>
                <w:sz w:val="20"/>
              </w:rPr>
            </w:pPr>
            <w:r w:rsidRPr="00900511">
              <w:rPr>
                <w:rFonts w:ascii="Times New Roman" w:hAnsi="Times New Roman" w:cs="Times New Roman"/>
                <w:sz w:val="20"/>
              </w:rPr>
              <w:t>Tunnel Bhugad-Khargihill reservoir Length=17.488 km</w:t>
            </w:r>
          </w:p>
        </w:tc>
        <w:tc>
          <w:tcPr>
            <w:tcW w:w="3150" w:type="dxa"/>
            <w:gridSpan w:val="3"/>
          </w:tcPr>
          <w:p w:rsidR="00F24909" w:rsidRDefault="00F24909" w:rsidP="004D5102">
            <w:pPr>
              <w:rPr>
                <w:rFonts w:ascii="Times New Roman" w:hAnsi="Times New Roman" w:cs="Times New Roman"/>
                <w:sz w:val="20"/>
              </w:rPr>
            </w:pPr>
            <w:r w:rsidRPr="00572093">
              <w:rPr>
                <w:rFonts w:ascii="Times New Roman" w:hAnsi="Times New Roman" w:cs="Times New Roman"/>
                <w:sz w:val="20"/>
              </w:rPr>
              <w:t xml:space="preserve">Tunnel connecting-Kharghill-Pinjal reservoir </w:t>
            </w:r>
          </w:p>
          <w:p w:rsidR="00F24909" w:rsidRPr="00572093" w:rsidRDefault="00F24909" w:rsidP="00F24909">
            <w:pPr>
              <w:rPr>
                <w:rFonts w:ascii="Times New Roman" w:hAnsi="Times New Roman" w:cs="Times New Roman"/>
                <w:sz w:val="20"/>
              </w:rPr>
            </w:pPr>
            <w:r w:rsidRPr="00572093">
              <w:rPr>
                <w:rFonts w:ascii="Times New Roman" w:hAnsi="Times New Roman" w:cs="Times New Roman"/>
                <w:sz w:val="20"/>
              </w:rPr>
              <w:t>Length=25.244 km</w:t>
            </w:r>
          </w:p>
        </w:tc>
      </w:tr>
      <w:tr w:rsidR="00F24909" w:rsidTr="00F24909">
        <w:tc>
          <w:tcPr>
            <w:tcW w:w="1229" w:type="dxa"/>
            <w:vMerge/>
          </w:tcPr>
          <w:p w:rsidR="00F24909" w:rsidRDefault="00F24909" w:rsidP="00410984">
            <w:pPr>
              <w:jc w:val="center"/>
              <w:rPr>
                <w:rFonts w:ascii="Times New Roman" w:hAnsi="Times New Roman" w:cs="Times New Roman"/>
                <w:b/>
              </w:rPr>
            </w:pPr>
          </w:p>
        </w:tc>
        <w:tc>
          <w:tcPr>
            <w:tcW w:w="3268" w:type="dxa"/>
          </w:tcPr>
          <w:p w:rsidR="00F24909" w:rsidRPr="00423AFC" w:rsidRDefault="00F24909" w:rsidP="0050431F">
            <w:pPr>
              <w:rPr>
                <w:rFonts w:ascii="Times New Roman" w:hAnsi="Times New Roman" w:cs="Times New Roman"/>
                <w:sz w:val="20"/>
              </w:rPr>
            </w:pPr>
            <w:r w:rsidRPr="00423AFC">
              <w:rPr>
                <w:rFonts w:ascii="Times New Roman" w:hAnsi="Times New Roman" w:cs="Times New Roman"/>
                <w:sz w:val="20"/>
              </w:rPr>
              <w:t>b) Location (Passing through: districts)</w:t>
            </w:r>
          </w:p>
        </w:tc>
        <w:tc>
          <w:tcPr>
            <w:tcW w:w="1821" w:type="dxa"/>
          </w:tcPr>
          <w:p w:rsidR="00F24909" w:rsidRPr="00423AFC" w:rsidRDefault="00F24909" w:rsidP="00C932D4">
            <w:pPr>
              <w:rPr>
                <w:rFonts w:ascii="Times New Roman" w:hAnsi="Times New Roman" w:cs="Times New Roman"/>
                <w:sz w:val="20"/>
              </w:rPr>
            </w:pPr>
            <w:r w:rsidRPr="00423AFC">
              <w:rPr>
                <w:rFonts w:ascii="Times New Roman" w:hAnsi="Times New Roman" w:cs="Times New Roman"/>
                <w:sz w:val="20"/>
              </w:rPr>
              <w:t xml:space="preserve">Bhugad Dam </w:t>
            </w:r>
          </w:p>
        </w:tc>
        <w:tc>
          <w:tcPr>
            <w:tcW w:w="3150" w:type="dxa"/>
            <w:gridSpan w:val="3"/>
          </w:tcPr>
          <w:p w:rsidR="00F24909" w:rsidRPr="00423AFC" w:rsidRDefault="00F24909" w:rsidP="00C932D4">
            <w:pPr>
              <w:rPr>
                <w:rFonts w:ascii="Times New Roman" w:hAnsi="Times New Roman" w:cs="Times New Roman"/>
                <w:sz w:val="20"/>
              </w:rPr>
            </w:pPr>
            <w:r w:rsidRPr="00423AFC">
              <w:rPr>
                <w:rFonts w:ascii="Times New Roman" w:hAnsi="Times New Roman" w:cs="Times New Roman"/>
                <w:sz w:val="20"/>
              </w:rPr>
              <w:t>Kharghill Dam</w:t>
            </w:r>
          </w:p>
        </w:tc>
      </w:tr>
      <w:tr w:rsidR="00F24909" w:rsidTr="00F24909">
        <w:tc>
          <w:tcPr>
            <w:tcW w:w="1229" w:type="dxa"/>
            <w:vMerge/>
          </w:tcPr>
          <w:p w:rsidR="00F24909" w:rsidRDefault="00F24909" w:rsidP="00410984">
            <w:pPr>
              <w:jc w:val="center"/>
              <w:rPr>
                <w:rFonts w:ascii="Times New Roman" w:hAnsi="Times New Roman" w:cs="Times New Roman"/>
                <w:b/>
              </w:rPr>
            </w:pPr>
          </w:p>
        </w:tc>
        <w:tc>
          <w:tcPr>
            <w:tcW w:w="3268" w:type="dxa"/>
          </w:tcPr>
          <w:p w:rsidR="00F24909" w:rsidRDefault="00F24909" w:rsidP="0050431F">
            <w:pPr>
              <w:rPr>
                <w:rFonts w:ascii="Times New Roman" w:hAnsi="Times New Roman" w:cs="Times New Roman"/>
                <w:b/>
              </w:rPr>
            </w:pPr>
          </w:p>
        </w:tc>
        <w:tc>
          <w:tcPr>
            <w:tcW w:w="1821" w:type="dxa"/>
          </w:tcPr>
          <w:p w:rsidR="00F24909" w:rsidRPr="006D1490" w:rsidRDefault="00F24909" w:rsidP="00C932D4">
            <w:pPr>
              <w:rPr>
                <w:rFonts w:ascii="Times New Roman" w:hAnsi="Times New Roman" w:cs="Times New Roman"/>
                <w:sz w:val="20"/>
              </w:rPr>
            </w:pPr>
            <w:r w:rsidRPr="006D1490">
              <w:rPr>
                <w:rFonts w:ascii="Times New Roman" w:hAnsi="Times New Roman" w:cs="Times New Roman"/>
                <w:sz w:val="20"/>
              </w:rPr>
              <w:t xml:space="preserve">Thane District </w:t>
            </w:r>
          </w:p>
        </w:tc>
        <w:tc>
          <w:tcPr>
            <w:tcW w:w="3150" w:type="dxa"/>
            <w:gridSpan w:val="3"/>
          </w:tcPr>
          <w:p w:rsidR="00F24909" w:rsidRPr="006D1490" w:rsidRDefault="00F24909" w:rsidP="00C932D4">
            <w:pPr>
              <w:rPr>
                <w:rFonts w:ascii="Times New Roman" w:hAnsi="Times New Roman" w:cs="Times New Roman"/>
                <w:sz w:val="20"/>
              </w:rPr>
            </w:pPr>
            <w:r w:rsidRPr="006D1490">
              <w:rPr>
                <w:rFonts w:ascii="Times New Roman" w:hAnsi="Times New Roman" w:cs="Times New Roman"/>
                <w:sz w:val="20"/>
              </w:rPr>
              <w:t>Nasik District</w:t>
            </w:r>
          </w:p>
        </w:tc>
      </w:tr>
      <w:tr w:rsidR="00F24909" w:rsidTr="00F24909">
        <w:tc>
          <w:tcPr>
            <w:tcW w:w="1229" w:type="dxa"/>
          </w:tcPr>
          <w:p w:rsidR="006842CE" w:rsidRPr="00F24909" w:rsidRDefault="006842CE" w:rsidP="008611CB">
            <w:pPr>
              <w:jc w:val="center"/>
              <w:rPr>
                <w:rFonts w:ascii="Times New Roman" w:hAnsi="Times New Roman" w:cs="Times New Roman"/>
                <w:b/>
              </w:rPr>
            </w:pPr>
            <w:r w:rsidRPr="00F24909">
              <w:rPr>
                <w:rFonts w:ascii="Times New Roman" w:hAnsi="Times New Roman" w:cs="Times New Roman"/>
                <w:b/>
              </w:rPr>
              <w:t>3</w:t>
            </w:r>
          </w:p>
        </w:tc>
        <w:tc>
          <w:tcPr>
            <w:tcW w:w="3268" w:type="dxa"/>
          </w:tcPr>
          <w:p w:rsidR="006842CE" w:rsidRPr="00F24909" w:rsidRDefault="006842CE" w:rsidP="008611CB">
            <w:pPr>
              <w:rPr>
                <w:rFonts w:ascii="Times New Roman" w:hAnsi="Times New Roman" w:cs="Times New Roman"/>
                <w:b/>
              </w:rPr>
            </w:pPr>
            <w:r w:rsidRPr="00F24909">
              <w:rPr>
                <w:rFonts w:ascii="Times New Roman" w:hAnsi="Times New Roman" w:cs="Times New Roman"/>
                <w:b/>
              </w:rPr>
              <w:t>Diversion Quantity(MCM)</w:t>
            </w:r>
          </w:p>
        </w:tc>
        <w:tc>
          <w:tcPr>
            <w:tcW w:w="1821" w:type="dxa"/>
          </w:tcPr>
          <w:p w:rsidR="006842CE" w:rsidRPr="00F24909" w:rsidRDefault="006842CE" w:rsidP="00C932D4">
            <w:pPr>
              <w:rPr>
                <w:rFonts w:ascii="Times New Roman" w:hAnsi="Times New Roman" w:cs="Times New Roman"/>
                <w:b/>
              </w:rPr>
            </w:pPr>
            <w:r w:rsidRPr="00F24909">
              <w:rPr>
                <w:rFonts w:ascii="Times New Roman" w:hAnsi="Times New Roman" w:cs="Times New Roman"/>
                <w:b/>
              </w:rPr>
              <w:t xml:space="preserve">Bhugad Dam </w:t>
            </w:r>
          </w:p>
        </w:tc>
        <w:tc>
          <w:tcPr>
            <w:tcW w:w="1710" w:type="dxa"/>
            <w:gridSpan w:val="2"/>
          </w:tcPr>
          <w:p w:rsidR="006842CE" w:rsidRPr="00F24909" w:rsidRDefault="006842CE" w:rsidP="00C932D4">
            <w:pPr>
              <w:rPr>
                <w:rFonts w:ascii="Times New Roman" w:hAnsi="Times New Roman" w:cs="Times New Roman"/>
                <w:b/>
              </w:rPr>
            </w:pPr>
            <w:r w:rsidRPr="00F24909">
              <w:rPr>
                <w:rFonts w:ascii="Times New Roman" w:hAnsi="Times New Roman" w:cs="Times New Roman"/>
                <w:b/>
              </w:rPr>
              <w:t>Kharghill Dam</w:t>
            </w:r>
          </w:p>
        </w:tc>
        <w:tc>
          <w:tcPr>
            <w:tcW w:w="1440" w:type="dxa"/>
          </w:tcPr>
          <w:p w:rsidR="006842CE" w:rsidRPr="00F24909" w:rsidRDefault="006842CE" w:rsidP="00C932D4">
            <w:pPr>
              <w:rPr>
                <w:rFonts w:ascii="Times New Roman" w:hAnsi="Times New Roman" w:cs="Times New Roman"/>
                <w:b/>
              </w:rPr>
            </w:pPr>
            <w:r w:rsidRPr="00F24909">
              <w:rPr>
                <w:rFonts w:ascii="Times New Roman" w:hAnsi="Times New Roman" w:cs="Times New Roman"/>
                <w:b/>
              </w:rPr>
              <w:t>Pinjal Dam</w:t>
            </w:r>
          </w:p>
        </w:tc>
      </w:tr>
      <w:tr w:rsidR="006842CE" w:rsidTr="00F24909">
        <w:tc>
          <w:tcPr>
            <w:tcW w:w="1229" w:type="dxa"/>
          </w:tcPr>
          <w:p w:rsidR="006842CE" w:rsidRPr="00BD6F24" w:rsidRDefault="006842CE" w:rsidP="008611CB">
            <w:pPr>
              <w:jc w:val="center"/>
              <w:rPr>
                <w:rFonts w:ascii="Times New Roman" w:hAnsi="Times New Roman" w:cs="Times New Roman"/>
                <w:sz w:val="20"/>
              </w:rPr>
            </w:pPr>
          </w:p>
        </w:tc>
        <w:tc>
          <w:tcPr>
            <w:tcW w:w="3268" w:type="dxa"/>
          </w:tcPr>
          <w:p w:rsidR="006842CE" w:rsidRPr="00BD6F24" w:rsidRDefault="006842CE" w:rsidP="008611CB">
            <w:pPr>
              <w:rPr>
                <w:rFonts w:ascii="Times New Roman" w:hAnsi="Times New Roman" w:cs="Times New Roman"/>
                <w:sz w:val="20"/>
              </w:rPr>
            </w:pPr>
          </w:p>
        </w:tc>
        <w:tc>
          <w:tcPr>
            <w:tcW w:w="1821" w:type="dxa"/>
          </w:tcPr>
          <w:p w:rsidR="006842CE" w:rsidRPr="00423AFC" w:rsidRDefault="006842CE" w:rsidP="00C932D4">
            <w:pPr>
              <w:rPr>
                <w:rFonts w:ascii="Times New Roman" w:hAnsi="Times New Roman" w:cs="Times New Roman"/>
                <w:sz w:val="20"/>
              </w:rPr>
            </w:pPr>
            <w:r>
              <w:rPr>
                <w:rFonts w:ascii="Times New Roman" w:hAnsi="Times New Roman" w:cs="Times New Roman"/>
                <w:sz w:val="20"/>
              </w:rPr>
              <w:t>210</w:t>
            </w:r>
          </w:p>
        </w:tc>
        <w:tc>
          <w:tcPr>
            <w:tcW w:w="1710" w:type="dxa"/>
            <w:gridSpan w:val="2"/>
          </w:tcPr>
          <w:p w:rsidR="006842CE" w:rsidRPr="00423AFC" w:rsidRDefault="006842CE" w:rsidP="00C932D4">
            <w:pPr>
              <w:rPr>
                <w:rFonts w:ascii="Times New Roman" w:hAnsi="Times New Roman" w:cs="Times New Roman"/>
                <w:sz w:val="20"/>
              </w:rPr>
            </w:pPr>
            <w:r>
              <w:rPr>
                <w:rFonts w:ascii="Times New Roman" w:hAnsi="Times New Roman" w:cs="Times New Roman"/>
                <w:sz w:val="20"/>
              </w:rPr>
              <w:t>369</w:t>
            </w:r>
          </w:p>
        </w:tc>
        <w:tc>
          <w:tcPr>
            <w:tcW w:w="1440" w:type="dxa"/>
          </w:tcPr>
          <w:p w:rsidR="006842CE" w:rsidRDefault="006842CE" w:rsidP="00C932D4">
            <w:pPr>
              <w:rPr>
                <w:rFonts w:ascii="Times New Roman" w:hAnsi="Times New Roman" w:cs="Times New Roman"/>
                <w:sz w:val="20"/>
              </w:rPr>
            </w:pPr>
            <w:r>
              <w:rPr>
                <w:rFonts w:ascii="Times New Roman" w:hAnsi="Times New Roman" w:cs="Times New Roman"/>
                <w:sz w:val="20"/>
              </w:rPr>
              <w:t>316</w:t>
            </w:r>
          </w:p>
        </w:tc>
      </w:tr>
      <w:tr w:rsidR="006842CE" w:rsidTr="00F24909">
        <w:tc>
          <w:tcPr>
            <w:tcW w:w="1229" w:type="dxa"/>
          </w:tcPr>
          <w:p w:rsidR="006842CE" w:rsidRPr="00BD6F24" w:rsidRDefault="006842CE" w:rsidP="008611CB">
            <w:pPr>
              <w:jc w:val="center"/>
              <w:rPr>
                <w:rFonts w:ascii="Times New Roman" w:hAnsi="Times New Roman" w:cs="Times New Roman"/>
                <w:sz w:val="20"/>
              </w:rPr>
            </w:pPr>
          </w:p>
        </w:tc>
        <w:tc>
          <w:tcPr>
            <w:tcW w:w="3268" w:type="dxa"/>
          </w:tcPr>
          <w:p w:rsidR="006842CE" w:rsidRPr="00BD6F24" w:rsidRDefault="006842CE" w:rsidP="008611CB">
            <w:pPr>
              <w:rPr>
                <w:rFonts w:ascii="Times New Roman" w:hAnsi="Times New Roman" w:cs="Times New Roman"/>
                <w:sz w:val="20"/>
              </w:rPr>
            </w:pPr>
          </w:p>
        </w:tc>
        <w:tc>
          <w:tcPr>
            <w:tcW w:w="4971" w:type="dxa"/>
            <w:gridSpan w:val="4"/>
          </w:tcPr>
          <w:p w:rsidR="006842CE" w:rsidRDefault="006842CE" w:rsidP="00C932D4">
            <w:pPr>
              <w:rPr>
                <w:rFonts w:ascii="Times New Roman" w:hAnsi="Times New Roman" w:cs="Times New Roman"/>
                <w:sz w:val="20"/>
              </w:rPr>
            </w:pPr>
            <w:r>
              <w:rPr>
                <w:rFonts w:ascii="Times New Roman" w:hAnsi="Times New Roman" w:cs="Times New Roman"/>
                <w:sz w:val="20"/>
              </w:rPr>
              <w:t>Total 895(MCM)</w:t>
            </w:r>
          </w:p>
        </w:tc>
      </w:tr>
      <w:tr w:rsidR="006842CE" w:rsidTr="00F24909">
        <w:tc>
          <w:tcPr>
            <w:tcW w:w="1229" w:type="dxa"/>
          </w:tcPr>
          <w:p w:rsidR="006842CE" w:rsidRPr="00F24909" w:rsidRDefault="006842CE" w:rsidP="008611CB">
            <w:pPr>
              <w:jc w:val="center"/>
              <w:rPr>
                <w:rFonts w:ascii="Times New Roman" w:hAnsi="Times New Roman" w:cs="Times New Roman"/>
                <w:b/>
              </w:rPr>
            </w:pPr>
            <w:r w:rsidRPr="00F24909">
              <w:rPr>
                <w:rFonts w:ascii="Times New Roman" w:hAnsi="Times New Roman" w:cs="Times New Roman"/>
                <w:b/>
              </w:rPr>
              <w:t>4</w:t>
            </w:r>
          </w:p>
        </w:tc>
        <w:tc>
          <w:tcPr>
            <w:tcW w:w="8239" w:type="dxa"/>
            <w:gridSpan w:val="5"/>
          </w:tcPr>
          <w:p w:rsidR="006842CE" w:rsidRPr="00F24909" w:rsidRDefault="006842CE" w:rsidP="00C932D4">
            <w:pPr>
              <w:rPr>
                <w:rFonts w:ascii="Times New Roman" w:hAnsi="Times New Roman" w:cs="Times New Roman"/>
                <w:b/>
              </w:rPr>
            </w:pPr>
            <w:r w:rsidRPr="00F24909">
              <w:rPr>
                <w:rFonts w:ascii="Times New Roman" w:hAnsi="Times New Roman" w:cs="Times New Roman"/>
                <w:b/>
              </w:rPr>
              <w:t>Benefits From Project</w:t>
            </w:r>
          </w:p>
        </w:tc>
      </w:tr>
      <w:tr w:rsidR="006842CE" w:rsidRPr="00572093" w:rsidTr="00F24909">
        <w:tc>
          <w:tcPr>
            <w:tcW w:w="1229" w:type="dxa"/>
          </w:tcPr>
          <w:p w:rsidR="006842CE" w:rsidRPr="006842CE" w:rsidRDefault="006842CE" w:rsidP="008611CB">
            <w:pPr>
              <w:jc w:val="center"/>
              <w:rPr>
                <w:rFonts w:ascii="Times New Roman" w:hAnsi="Times New Roman" w:cs="Times New Roman"/>
                <w:sz w:val="20"/>
              </w:rPr>
            </w:pPr>
            <w:proofErr w:type="spellStart"/>
            <w:r w:rsidRPr="006842CE">
              <w:rPr>
                <w:rFonts w:ascii="Times New Roman" w:hAnsi="Times New Roman" w:cs="Times New Roman"/>
                <w:sz w:val="20"/>
              </w:rPr>
              <w:t>i</w:t>
            </w:r>
            <w:proofErr w:type="spellEnd"/>
            <w:r w:rsidRPr="006842CE">
              <w:rPr>
                <w:rFonts w:ascii="Times New Roman" w:hAnsi="Times New Roman" w:cs="Times New Roman"/>
                <w:sz w:val="20"/>
              </w:rPr>
              <w:t>)</w:t>
            </w:r>
          </w:p>
        </w:tc>
        <w:tc>
          <w:tcPr>
            <w:tcW w:w="3268" w:type="dxa"/>
          </w:tcPr>
          <w:p w:rsidR="006842CE" w:rsidRPr="002F6E1F" w:rsidRDefault="006842CE" w:rsidP="008611CB">
            <w:pPr>
              <w:rPr>
                <w:rFonts w:ascii="Times New Roman" w:hAnsi="Times New Roman" w:cs="Times New Roman"/>
                <w:sz w:val="20"/>
              </w:rPr>
            </w:pPr>
            <w:r>
              <w:rPr>
                <w:rFonts w:ascii="Times New Roman" w:hAnsi="Times New Roman" w:cs="Times New Roman"/>
                <w:sz w:val="20"/>
              </w:rPr>
              <w:t xml:space="preserve">Irrigation Benefits (ha) </w:t>
            </w:r>
          </w:p>
        </w:tc>
        <w:tc>
          <w:tcPr>
            <w:tcW w:w="4971" w:type="dxa"/>
            <w:gridSpan w:val="4"/>
          </w:tcPr>
          <w:p w:rsidR="006842CE" w:rsidRPr="00572093" w:rsidRDefault="006842CE" w:rsidP="00C932D4">
            <w:pPr>
              <w:rPr>
                <w:rFonts w:ascii="Times New Roman" w:hAnsi="Times New Roman" w:cs="Times New Roman"/>
                <w:sz w:val="20"/>
              </w:rPr>
            </w:pPr>
            <w:r>
              <w:rPr>
                <w:rFonts w:ascii="Times New Roman" w:hAnsi="Times New Roman" w:cs="Times New Roman"/>
                <w:sz w:val="20"/>
              </w:rPr>
              <w:t xml:space="preserve">Nil </w:t>
            </w:r>
          </w:p>
        </w:tc>
      </w:tr>
      <w:tr w:rsidR="00F24909" w:rsidRPr="00572093" w:rsidTr="00F24909">
        <w:tc>
          <w:tcPr>
            <w:tcW w:w="1229" w:type="dxa"/>
            <w:vMerge w:val="restart"/>
          </w:tcPr>
          <w:p w:rsidR="00F24909" w:rsidRPr="006842CE" w:rsidRDefault="00F24909" w:rsidP="008611CB">
            <w:pPr>
              <w:jc w:val="center"/>
              <w:rPr>
                <w:rFonts w:ascii="Times New Roman" w:hAnsi="Times New Roman" w:cs="Times New Roman"/>
                <w:sz w:val="20"/>
              </w:rPr>
            </w:pPr>
            <w:r w:rsidRPr="006842CE">
              <w:rPr>
                <w:rFonts w:ascii="Times New Roman" w:hAnsi="Times New Roman" w:cs="Times New Roman"/>
                <w:sz w:val="20"/>
              </w:rPr>
              <w:t xml:space="preserve">ii) </w:t>
            </w:r>
          </w:p>
        </w:tc>
        <w:tc>
          <w:tcPr>
            <w:tcW w:w="3268" w:type="dxa"/>
            <w:vMerge w:val="restart"/>
          </w:tcPr>
          <w:p w:rsidR="00F24909" w:rsidRPr="002F6E1F" w:rsidRDefault="00F24909" w:rsidP="008611CB">
            <w:pPr>
              <w:rPr>
                <w:rFonts w:ascii="Times New Roman" w:hAnsi="Times New Roman" w:cs="Times New Roman"/>
                <w:sz w:val="20"/>
              </w:rPr>
            </w:pPr>
            <w:r>
              <w:rPr>
                <w:rFonts w:ascii="Times New Roman" w:hAnsi="Times New Roman" w:cs="Times New Roman"/>
                <w:sz w:val="20"/>
              </w:rPr>
              <w:t xml:space="preserve">Hydropower Generation (MU) </w:t>
            </w:r>
          </w:p>
        </w:tc>
        <w:tc>
          <w:tcPr>
            <w:tcW w:w="1909" w:type="dxa"/>
            <w:gridSpan w:val="2"/>
          </w:tcPr>
          <w:p w:rsidR="00F24909" w:rsidRPr="00900511" w:rsidRDefault="00F24909" w:rsidP="00C932D4">
            <w:pPr>
              <w:rPr>
                <w:rFonts w:ascii="Times New Roman" w:hAnsi="Times New Roman" w:cs="Times New Roman"/>
                <w:sz w:val="20"/>
              </w:rPr>
            </w:pPr>
            <w:r>
              <w:rPr>
                <w:rFonts w:ascii="Times New Roman" w:hAnsi="Times New Roman" w:cs="Times New Roman"/>
                <w:sz w:val="20"/>
              </w:rPr>
              <w:t>Maharashtra</w:t>
            </w:r>
          </w:p>
        </w:tc>
        <w:tc>
          <w:tcPr>
            <w:tcW w:w="3062" w:type="dxa"/>
            <w:gridSpan w:val="2"/>
          </w:tcPr>
          <w:p w:rsidR="00F24909" w:rsidRPr="00572093" w:rsidRDefault="00F24909" w:rsidP="00C932D4">
            <w:pPr>
              <w:rPr>
                <w:rFonts w:ascii="Times New Roman" w:hAnsi="Times New Roman" w:cs="Times New Roman"/>
                <w:sz w:val="20"/>
              </w:rPr>
            </w:pPr>
            <w:r>
              <w:rPr>
                <w:rFonts w:ascii="Times New Roman" w:hAnsi="Times New Roman" w:cs="Times New Roman"/>
                <w:sz w:val="20"/>
              </w:rPr>
              <w:t>Gujarat</w:t>
            </w:r>
          </w:p>
        </w:tc>
      </w:tr>
      <w:tr w:rsidR="00F24909" w:rsidRPr="00572093" w:rsidTr="00F24909">
        <w:tc>
          <w:tcPr>
            <w:tcW w:w="1229" w:type="dxa"/>
            <w:vMerge/>
          </w:tcPr>
          <w:p w:rsidR="00F24909" w:rsidRPr="006842CE" w:rsidRDefault="00F24909" w:rsidP="008611CB">
            <w:pPr>
              <w:jc w:val="center"/>
              <w:rPr>
                <w:rFonts w:ascii="Times New Roman" w:hAnsi="Times New Roman" w:cs="Times New Roman"/>
                <w:sz w:val="20"/>
              </w:rPr>
            </w:pPr>
          </w:p>
        </w:tc>
        <w:tc>
          <w:tcPr>
            <w:tcW w:w="3268" w:type="dxa"/>
            <w:vMerge/>
          </w:tcPr>
          <w:p w:rsidR="00F24909" w:rsidRDefault="00F24909" w:rsidP="008611CB">
            <w:pPr>
              <w:rPr>
                <w:rFonts w:ascii="Times New Roman" w:hAnsi="Times New Roman" w:cs="Times New Roman"/>
                <w:sz w:val="20"/>
              </w:rPr>
            </w:pPr>
          </w:p>
        </w:tc>
        <w:tc>
          <w:tcPr>
            <w:tcW w:w="1909" w:type="dxa"/>
            <w:gridSpan w:val="2"/>
          </w:tcPr>
          <w:p w:rsidR="00F24909" w:rsidRDefault="00F24909" w:rsidP="00C932D4">
            <w:pPr>
              <w:rPr>
                <w:rFonts w:ascii="Times New Roman" w:hAnsi="Times New Roman" w:cs="Times New Roman"/>
                <w:sz w:val="20"/>
              </w:rPr>
            </w:pPr>
            <w:r w:rsidRPr="006842CE">
              <w:rPr>
                <w:rFonts w:ascii="Times New Roman" w:hAnsi="Times New Roman" w:cs="Times New Roman"/>
                <w:sz w:val="20"/>
              </w:rPr>
              <w:t>16.20 MU</w:t>
            </w:r>
          </w:p>
        </w:tc>
        <w:tc>
          <w:tcPr>
            <w:tcW w:w="3062" w:type="dxa"/>
            <w:gridSpan w:val="2"/>
          </w:tcPr>
          <w:p w:rsidR="00F24909" w:rsidRDefault="00F24909" w:rsidP="00C932D4">
            <w:pPr>
              <w:rPr>
                <w:rFonts w:ascii="Times New Roman" w:hAnsi="Times New Roman" w:cs="Times New Roman"/>
                <w:sz w:val="20"/>
              </w:rPr>
            </w:pPr>
            <w:r>
              <w:rPr>
                <w:rFonts w:ascii="Times New Roman" w:hAnsi="Times New Roman" w:cs="Times New Roman"/>
                <w:sz w:val="20"/>
              </w:rPr>
              <w:t>9.09</w:t>
            </w:r>
            <w:r w:rsidRPr="006842CE">
              <w:rPr>
                <w:rFonts w:ascii="Times New Roman" w:hAnsi="Times New Roman" w:cs="Times New Roman"/>
                <w:sz w:val="20"/>
              </w:rPr>
              <w:t xml:space="preserve"> M</w:t>
            </w:r>
            <w:r>
              <w:rPr>
                <w:rFonts w:ascii="Times New Roman" w:hAnsi="Times New Roman" w:cs="Times New Roman"/>
                <w:sz w:val="20"/>
              </w:rPr>
              <w:t>U</w:t>
            </w:r>
          </w:p>
        </w:tc>
      </w:tr>
      <w:tr w:rsidR="00F24909" w:rsidRPr="00572093" w:rsidTr="00F24909">
        <w:tc>
          <w:tcPr>
            <w:tcW w:w="1229" w:type="dxa"/>
            <w:vMerge w:val="restart"/>
          </w:tcPr>
          <w:p w:rsidR="00F24909" w:rsidRPr="006842CE" w:rsidRDefault="00F24909" w:rsidP="008611CB">
            <w:pPr>
              <w:jc w:val="center"/>
              <w:rPr>
                <w:rFonts w:ascii="Times New Roman" w:hAnsi="Times New Roman" w:cs="Times New Roman"/>
                <w:sz w:val="20"/>
              </w:rPr>
            </w:pPr>
            <w:r>
              <w:rPr>
                <w:rFonts w:ascii="Times New Roman" w:hAnsi="Times New Roman" w:cs="Times New Roman"/>
                <w:sz w:val="20"/>
              </w:rPr>
              <w:t xml:space="preserve">iii) </w:t>
            </w:r>
          </w:p>
        </w:tc>
        <w:tc>
          <w:tcPr>
            <w:tcW w:w="3268" w:type="dxa"/>
            <w:vMerge w:val="restart"/>
          </w:tcPr>
          <w:p w:rsidR="00F24909" w:rsidRDefault="00F24909" w:rsidP="008611CB">
            <w:pPr>
              <w:rPr>
                <w:rFonts w:ascii="Times New Roman" w:hAnsi="Times New Roman" w:cs="Times New Roman"/>
                <w:sz w:val="20"/>
              </w:rPr>
            </w:pPr>
            <w:r>
              <w:rPr>
                <w:rFonts w:ascii="Times New Roman" w:hAnsi="Times New Roman" w:cs="Times New Roman"/>
                <w:sz w:val="20"/>
              </w:rPr>
              <w:t xml:space="preserve">Power House (MW) </w:t>
            </w:r>
          </w:p>
        </w:tc>
        <w:tc>
          <w:tcPr>
            <w:tcW w:w="1909" w:type="dxa"/>
            <w:gridSpan w:val="2"/>
          </w:tcPr>
          <w:p w:rsidR="00F24909" w:rsidRPr="00423AFC" w:rsidRDefault="00F24909" w:rsidP="00C932D4">
            <w:pPr>
              <w:rPr>
                <w:rFonts w:ascii="Times New Roman" w:hAnsi="Times New Roman" w:cs="Times New Roman"/>
                <w:sz w:val="20"/>
              </w:rPr>
            </w:pPr>
            <w:r w:rsidRPr="00423AFC">
              <w:rPr>
                <w:rFonts w:ascii="Times New Roman" w:hAnsi="Times New Roman" w:cs="Times New Roman"/>
                <w:sz w:val="20"/>
              </w:rPr>
              <w:t xml:space="preserve">Bhugad Dam </w:t>
            </w:r>
          </w:p>
        </w:tc>
        <w:tc>
          <w:tcPr>
            <w:tcW w:w="3062" w:type="dxa"/>
            <w:gridSpan w:val="2"/>
          </w:tcPr>
          <w:p w:rsidR="00F24909" w:rsidRPr="00423AFC" w:rsidRDefault="00F24909" w:rsidP="00C932D4">
            <w:pPr>
              <w:rPr>
                <w:rFonts w:ascii="Times New Roman" w:hAnsi="Times New Roman" w:cs="Times New Roman"/>
                <w:sz w:val="20"/>
              </w:rPr>
            </w:pPr>
            <w:r w:rsidRPr="00423AFC">
              <w:rPr>
                <w:rFonts w:ascii="Times New Roman" w:hAnsi="Times New Roman" w:cs="Times New Roman"/>
                <w:sz w:val="20"/>
              </w:rPr>
              <w:t>Kharghill Dam</w:t>
            </w:r>
          </w:p>
        </w:tc>
      </w:tr>
      <w:tr w:rsidR="00F24909" w:rsidRPr="00572093" w:rsidTr="00F24909">
        <w:tc>
          <w:tcPr>
            <w:tcW w:w="1229" w:type="dxa"/>
            <w:vMerge/>
          </w:tcPr>
          <w:p w:rsidR="00F24909" w:rsidRDefault="00F24909" w:rsidP="008611CB">
            <w:pPr>
              <w:jc w:val="center"/>
              <w:rPr>
                <w:rFonts w:ascii="Times New Roman" w:hAnsi="Times New Roman" w:cs="Times New Roman"/>
                <w:sz w:val="20"/>
              </w:rPr>
            </w:pPr>
          </w:p>
        </w:tc>
        <w:tc>
          <w:tcPr>
            <w:tcW w:w="3268" w:type="dxa"/>
            <w:vMerge/>
          </w:tcPr>
          <w:p w:rsidR="00F24909" w:rsidRDefault="00F24909" w:rsidP="008611CB">
            <w:pPr>
              <w:rPr>
                <w:rFonts w:ascii="Times New Roman" w:hAnsi="Times New Roman" w:cs="Times New Roman"/>
                <w:sz w:val="20"/>
              </w:rPr>
            </w:pPr>
          </w:p>
        </w:tc>
        <w:tc>
          <w:tcPr>
            <w:tcW w:w="1909" w:type="dxa"/>
            <w:gridSpan w:val="2"/>
          </w:tcPr>
          <w:p w:rsidR="00F24909" w:rsidRDefault="00F24909" w:rsidP="00C932D4">
            <w:pPr>
              <w:rPr>
                <w:rFonts w:ascii="Times New Roman" w:hAnsi="Times New Roman" w:cs="Times New Roman"/>
                <w:sz w:val="20"/>
              </w:rPr>
            </w:pPr>
            <w:r>
              <w:rPr>
                <w:rFonts w:ascii="Times New Roman" w:hAnsi="Times New Roman" w:cs="Times New Roman"/>
                <w:sz w:val="20"/>
              </w:rPr>
              <w:t>2MW</w:t>
            </w:r>
          </w:p>
        </w:tc>
        <w:tc>
          <w:tcPr>
            <w:tcW w:w="3062" w:type="dxa"/>
            <w:gridSpan w:val="2"/>
          </w:tcPr>
          <w:p w:rsidR="00F24909" w:rsidRDefault="00F24909" w:rsidP="00C932D4">
            <w:pPr>
              <w:rPr>
                <w:rFonts w:ascii="Times New Roman" w:hAnsi="Times New Roman" w:cs="Times New Roman"/>
                <w:sz w:val="20"/>
              </w:rPr>
            </w:pPr>
            <w:r>
              <w:rPr>
                <w:rFonts w:ascii="Times New Roman" w:hAnsi="Times New Roman" w:cs="Times New Roman"/>
                <w:sz w:val="20"/>
              </w:rPr>
              <w:t>3MW</w:t>
            </w:r>
          </w:p>
        </w:tc>
      </w:tr>
      <w:tr w:rsidR="00F24909" w:rsidRPr="00572093" w:rsidTr="00F24909">
        <w:tc>
          <w:tcPr>
            <w:tcW w:w="1229" w:type="dxa"/>
            <w:vMerge/>
          </w:tcPr>
          <w:p w:rsidR="00F24909" w:rsidRDefault="00F24909" w:rsidP="008611CB">
            <w:pPr>
              <w:jc w:val="center"/>
              <w:rPr>
                <w:rFonts w:ascii="Times New Roman" w:hAnsi="Times New Roman" w:cs="Times New Roman"/>
                <w:sz w:val="20"/>
              </w:rPr>
            </w:pPr>
          </w:p>
        </w:tc>
        <w:tc>
          <w:tcPr>
            <w:tcW w:w="3268" w:type="dxa"/>
            <w:vMerge/>
          </w:tcPr>
          <w:p w:rsidR="00F24909" w:rsidRDefault="00F24909" w:rsidP="008611CB">
            <w:pPr>
              <w:rPr>
                <w:rFonts w:ascii="Times New Roman" w:hAnsi="Times New Roman" w:cs="Times New Roman"/>
                <w:sz w:val="20"/>
              </w:rPr>
            </w:pPr>
          </w:p>
        </w:tc>
        <w:tc>
          <w:tcPr>
            <w:tcW w:w="1909" w:type="dxa"/>
            <w:gridSpan w:val="2"/>
          </w:tcPr>
          <w:p w:rsidR="00F24909" w:rsidRDefault="00F24909" w:rsidP="00C932D4">
            <w:pPr>
              <w:rPr>
                <w:rFonts w:ascii="Times New Roman" w:hAnsi="Times New Roman" w:cs="Times New Roman"/>
                <w:sz w:val="20"/>
              </w:rPr>
            </w:pPr>
            <w:r>
              <w:rPr>
                <w:rFonts w:ascii="Times New Roman" w:hAnsi="Times New Roman" w:cs="Times New Roman"/>
                <w:sz w:val="20"/>
              </w:rPr>
              <w:t xml:space="preserve">Total </w:t>
            </w:r>
          </w:p>
        </w:tc>
        <w:tc>
          <w:tcPr>
            <w:tcW w:w="3062" w:type="dxa"/>
            <w:gridSpan w:val="2"/>
          </w:tcPr>
          <w:p w:rsidR="00F24909" w:rsidRDefault="00F24909" w:rsidP="00C932D4">
            <w:pPr>
              <w:rPr>
                <w:rFonts w:ascii="Times New Roman" w:hAnsi="Times New Roman" w:cs="Times New Roman"/>
                <w:sz w:val="20"/>
              </w:rPr>
            </w:pPr>
            <w:r>
              <w:rPr>
                <w:rFonts w:ascii="Times New Roman" w:hAnsi="Times New Roman" w:cs="Times New Roman"/>
                <w:sz w:val="20"/>
              </w:rPr>
              <w:t>5MW(25.29 MU)</w:t>
            </w:r>
          </w:p>
        </w:tc>
      </w:tr>
      <w:tr w:rsidR="008C19F2" w:rsidRPr="00572093" w:rsidTr="00F24909">
        <w:tc>
          <w:tcPr>
            <w:tcW w:w="1229" w:type="dxa"/>
          </w:tcPr>
          <w:p w:rsidR="008C19F2" w:rsidRDefault="008C19F2" w:rsidP="008611CB">
            <w:pPr>
              <w:jc w:val="center"/>
              <w:rPr>
                <w:rFonts w:ascii="Times New Roman" w:hAnsi="Times New Roman" w:cs="Times New Roman"/>
                <w:sz w:val="20"/>
              </w:rPr>
            </w:pPr>
            <w:r>
              <w:rPr>
                <w:rFonts w:ascii="Times New Roman" w:hAnsi="Times New Roman" w:cs="Times New Roman"/>
                <w:sz w:val="20"/>
              </w:rPr>
              <w:t xml:space="preserve">iv) </w:t>
            </w:r>
          </w:p>
        </w:tc>
        <w:tc>
          <w:tcPr>
            <w:tcW w:w="3268" w:type="dxa"/>
          </w:tcPr>
          <w:p w:rsidR="008C19F2" w:rsidRDefault="008C19F2" w:rsidP="008611CB">
            <w:pPr>
              <w:rPr>
                <w:rFonts w:ascii="Times New Roman" w:hAnsi="Times New Roman" w:cs="Times New Roman"/>
                <w:sz w:val="20"/>
              </w:rPr>
            </w:pPr>
            <w:r>
              <w:rPr>
                <w:rFonts w:ascii="Times New Roman" w:hAnsi="Times New Roman" w:cs="Times New Roman"/>
                <w:sz w:val="20"/>
              </w:rPr>
              <w:t xml:space="preserve">Domestic Water Supply (MCM) </w:t>
            </w:r>
          </w:p>
        </w:tc>
        <w:tc>
          <w:tcPr>
            <w:tcW w:w="4971" w:type="dxa"/>
            <w:gridSpan w:val="4"/>
          </w:tcPr>
          <w:p w:rsidR="008C19F2" w:rsidRDefault="008C19F2" w:rsidP="00C932D4">
            <w:pPr>
              <w:rPr>
                <w:rFonts w:ascii="Times New Roman" w:hAnsi="Times New Roman" w:cs="Times New Roman"/>
                <w:sz w:val="20"/>
              </w:rPr>
            </w:pPr>
            <w:r>
              <w:rPr>
                <w:rFonts w:ascii="Times New Roman" w:hAnsi="Times New Roman" w:cs="Times New Roman"/>
                <w:sz w:val="20"/>
              </w:rPr>
              <w:t>895</w:t>
            </w:r>
          </w:p>
        </w:tc>
      </w:tr>
      <w:tr w:rsidR="006A12D6" w:rsidRPr="00572093" w:rsidTr="00F24909">
        <w:tc>
          <w:tcPr>
            <w:tcW w:w="1229" w:type="dxa"/>
          </w:tcPr>
          <w:p w:rsidR="006A12D6" w:rsidRPr="00F24909" w:rsidRDefault="006A12D6" w:rsidP="008611CB">
            <w:pPr>
              <w:jc w:val="center"/>
              <w:rPr>
                <w:rFonts w:ascii="Times New Roman" w:hAnsi="Times New Roman" w:cs="Times New Roman"/>
                <w:b/>
              </w:rPr>
            </w:pPr>
            <w:r w:rsidRPr="00F24909">
              <w:rPr>
                <w:rFonts w:ascii="Times New Roman" w:hAnsi="Times New Roman" w:cs="Times New Roman"/>
                <w:b/>
              </w:rPr>
              <w:t>5</w:t>
            </w:r>
          </w:p>
        </w:tc>
        <w:tc>
          <w:tcPr>
            <w:tcW w:w="3268" w:type="dxa"/>
          </w:tcPr>
          <w:p w:rsidR="006A12D6" w:rsidRPr="00F24909" w:rsidRDefault="006A12D6" w:rsidP="008611CB">
            <w:pPr>
              <w:rPr>
                <w:rFonts w:ascii="Times New Roman" w:hAnsi="Times New Roman" w:cs="Times New Roman"/>
                <w:b/>
              </w:rPr>
            </w:pPr>
            <w:r w:rsidRPr="00F24909">
              <w:rPr>
                <w:rFonts w:ascii="Times New Roman" w:hAnsi="Times New Roman" w:cs="Times New Roman"/>
                <w:b/>
              </w:rPr>
              <w:t xml:space="preserve">States Benefitted </w:t>
            </w:r>
          </w:p>
        </w:tc>
        <w:tc>
          <w:tcPr>
            <w:tcW w:w="4971" w:type="dxa"/>
            <w:gridSpan w:val="4"/>
          </w:tcPr>
          <w:p w:rsidR="006A12D6" w:rsidRPr="00F24909" w:rsidRDefault="006A12D6" w:rsidP="00C932D4">
            <w:pPr>
              <w:rPr>
                <w:rFonts w:ascii="Times New Roman" w:hAnsi="Times New Roman" w:cs="Times New Roman"/>
                <w:b/>
              </w:rPr>
            </w:pPr>
            <w:r w:rsidRPr="00F24909">
              <w:rPr>
                <w:rFonts w:ascii="Times New Roman" w:hAnsi="Times New Roman" w:cs="Times New Roman"/>
                <w:b/>
              </w:rPr>
              <w:t>Gujarat,</w:t>
            </w:r>
            <w:r w:rsidR="00303FDB" w:rsidRPr="00F24909">
              <w:rPr>
                <w:rFonts w:ascii="Times New Roman" w:hAnsi="Times New Roman" w:cs="Times New Roman"/>
                <w:b/>
              </w:rPr>
              <w:t xml:space="preserve"> </w:t>
            </w:r>
            <w:r w:rsidRPr="00F24909">
              <w:rPr>
                <w:rFonts w:ascii="Times New Roman" w:hAnsi="Times New Roman" w:cs="Times New Roman"/>
                <w:b/>
              </w:rPr>
              <w:t>Maharashtra</w:t>
            </w:r>
          </w:p>
        </w:tc>
      </w:tr>
      <w:tr w:rsidR="00FF6AB3" w:rsidRPr="00572093" w:rsidTr="00F24909">
        <w:tc>
          <w:tcPr>
            <w:tcW w:w="1229" w:type="dxa"/>
          </w:tcPr>
          <w:p w:rsidR="00FF6AB3" w:rsidRPr="00F24909" w:rsidRDefault="00FF6AB3" w:rsidP="008611CB">
            <w:pPr>
              <w:jc w:val="center"/>
              <w:rPr>
                <w:rFonts w:ascii="Times New Roman" w:hAnsi="Times New Roman" w:cs="Times New Roman"/>
                <w:b/>
              </w:rPr>
            </w:pPr>
            <w:r w:rsidRPr="00F24909">
              <w:rPr>
                <w:rFonts w:ascii="Times New Roman" w:hAnsi="Times New Roman" w:cs="Times New Roman"/>
                <w:b/>
              </w:rPr>
              <w:t>6</w:t>
            </w:r>
          </w:p>
        </w:tc>
        <w:tc>
          <w:tcPr>
            <w:tcW w:w="3268" w:type="dxa"/>
          </w:tcPr>
          <w:p w:rsidR="00FF6AB3" w:rsidRPr="00F24909" w:rsidRDefault="00FF6AB3" w:rsidP="008611CB">
            <w:pPr>
              <w:rPr>
                <w:rFonts w:ascii="Times New Roman" w:hAnsi="Times New Roman" w:cs="Times New Roman"/>
                <w:b/>
              </w:rPr>
            </w:pPr>
            <w:r w:rsidRPr="00F24909">
              <w:rPr>
                <w:rFonts w:ascii="Times New Roman" w:hAnsi="Times New Roman" w:cs="Times New Roman"/>
                <w:b/>
              </w:rPr>
              <w:t>Employement Generation (No.)</w:t>
            </w:r>
          </w:p>
        </w:tc>
        <w:tc>
          <w:tcPr>
            <w:tcW w:w="4971" w:type="dxa"/>
            <w:gridSpan w:val="4"/>
          </w:tcPr>
          <w:p w:rsidR="00FF6AB3" w:rsidRDefault="00FF6AB3" w:rsidP="00C932D4">
            <w:pPr>
              <w:rPr>
                <w:rFonts w:ascii="Times New Roman" w:hAnsi="Times New Roman" w:cs="Times New Roman"/>
                <w:sz w:val="20"/>
              </w:rPr>
            </w:pPr>
            <w:r>
              <w:rPr>
                <w:rFonts w:ascii="Times New Roman" w:hAnsi="Times New Roman" w:cs="Times New Roman"/>
                <w:sz w:val="20"/>
              </w:rPr>
              <w:t xml:space="preserve">The Project affected households and also to each of the major son of such households, besides </w:t>
            </w:r>
            <w:proofErr w:type="gramStart"/>
            <w:r>
              <w:rPr>
                <w:rFonts w:ascii="Times New Roman" w:hAnsi="Times New Roman" w:cs="Times New Roman"/>
                <w:sz w:val="20"/>
              </w:rPr>
              <w:t>provision  of</w:t>
            </w:r>
            <w:proofErr w:type="gramEnd"/>
            <w:r>
              <w:rPr>
                <w:rFonts w:ascii="Times New Roman" w:hAnsi="Times New Roman" w:cs="Times New Roman"/>
                <w:sz w:val="20"/>
              </w:rPr>
              <w:t xml:space="preserve"> subsistence allowance,annuity, mandatory employment for one member from each family. </w:t>
            </w:r>
          </w:p>
        </w:tc>
      </w:tr>
      <w:tr w:rsidR="00FF6AB3" w:rsidRPr="00572093" w:rsidTr="00F24909">
        <w:tc>
          <w:tcPr>
            <w:tcW w:w="1229" w:type="dxa"/>
          </w:tcPr>
          <w:p w:rsidR="00FF6AB3" w:rsidRPr="00F24909" w:rsidRDefault="00FF6AB3" w:rsidP="008611CB">
            <w:pPr>
              <w:jc w:val="center"/>
              <w:rPr>
                <w:rFonts w:ascii="Times New Roman" w:hAnsi="Times New Roman" w:cs="Times New Roman"/>
                <w:b/>
              </w:rPr>
            </w:pPr>
            <w:r w:rsidRPr="00F24909">
              <w:rPr>
                <w:rFonts w:ascii="Times New Roman" w:hAnsi="Times New Roman" w:cs="Times New Roman"/>
                <w:b/>
              </w:rPr>
              <w:t>7</w:t>
            </w:r>
          </w:p>
        </w:tc>
        <w:tc>
          <w:tcPr>
            <w:tcW w:w="3268" w:type="dxa"/>
          </w:tcPr>
          <w:p w:rsidR="00FF6AB3" w:rsidRPr="00F24909" w:rsidRDefault="00FF6AB3" w:rsidP="008611CB">
            <w:pPr>
              <w:rPr>
                <w:rFonts w:ascii="Times New Roman" w:hAnsi="Times New Roman" w:cs="Times New Roman"/>
                <w:b/>
              </w:rPr>
            </w:pPr>
            <w:r w:rsidRPr="00F24909">
              <w:rPr>
                <w:rFonts w:ascii="Times New Roman" w:hAnsi="Times New Roman" w:cs="Times New Roman"/>
                <w:b/>
              </w:rPr>
              <w:t>Total Cost of Project</w:t>
            </w:r>
          </w:p>
        </w:tc>
        <w:tc>
          <w:tcPr>
            <w:tcW w:w="4971" w:type="dxa"/>
            <w:gridSpan w:val="4"/>
          </w:tcPr>
          <w:p w:rsidR="00FF6AB3" w:rsidRDefault="00FF6AB3" w:rsidP="00C932D4">
            <w:pPr>
              <w:rPr>
                <w:rFonts w:ascii="Times New Roman" w:hAnsi="Times New Roman" w:cs="Times New Roman"/>
                <w:sz w:val="20"/>
              </w:rPr>
            </w:pPr>
            <w:r w:rsidRPr="00FF6AB3">
              <w:rPr>
                <w:rFonts w:ascii="Times New Roman" w:hAnsi="Times New Roman" w:cs="Times New Roman"/>
                <w:sz w:val="20"/>
              </w:rPr>
              <w:t>(Rupees in Crores)</w:t>
            </w:r>
          </w:p>
        </w:tc>
      </w:tr>
      <w:tr w:rsidR="00FF6AB3" w:rsidRPr="00572093" w:rsidTr="00F24909">
        <w:tc>
          <w:tcPr>
            <w:tcW w:w="1229" w:type="dxa"/>
          </w:tcPr>
          <w:p w:rsidR="00FF6AB3" w:rsidRDefault="00FF6AB3" w:rsidP="008611CB">
            <w:pPr>
              <w:jc w:val="center"/>
              <w:rPr>
                <w:rFonts w:ascii="Times New Roman" w:hAnsi="Times New Roman" w:cs="Times New Roman"/>
                <w:sz w:val="20"/>
              </w:rPr>
            </w:pPr>
            <w:proofErr w:type="spellStart"/>
            <w:r>
              <w:rPr>
                <w:rFonts w:ascii="Times New Roman" w:hAnsi="Times New Roman" w:cs="Times New Roman"/>
                <w:sz w:val="20"/>
              </w:rPr>
              <w:t>i</w:t>
            </w:r>
            <w:proofErr w:type="spellEnd"/>
            <w:r>
              <w:rPr>
                <w:rFonts w:ascii="Times New Roman" w:hAnsi="Times New Roman" w:cs="Times New Roman"/>
                <w:sz w:val="20"/>
              </w:rPr>
              <w:t xml:space="preserve">) </w:t>
            </w:r>
          </w:p>
        </w:tc>
        <w:tc>
          <w:tcPr>
            <w:tcW w:w="3268" w:type="dxa"/>
          </w:tcPr>
          <w:p w:rsidR="00FF6AB3" w:rsidRDefault="00FF6AB3" w:rsidP="008611CB">
            <w:pPr>
              <w:rPr>
                <w:rFonts w:ascii="Times New Roman" w:hAnsi="Times New Roman" w:cs="Times New Roman"/>
                <w:sz w:val="20"/>
              </w:rPr>
            </w:pPr>
            <w:r>
              <w:rPr>
                <w:rFonts w:ascii="Times New Roman" w:hAnsi="Times New Roman" w:cs="Times New Roman"/>
                <w:sz w:val="20"/>
              </w:rPr>
              <w:t xml:space="preserve">As per DPR(Price Level) </w:t>
            </w:r>
          </w:p>
        </w:tc>
        <w:tc>
          <w:tcPr>
            <w:tcW w:w="4971" w:type="dxa"/>
            <w:gridSpan w:val="4"/>
          </w:tcPr>
          <w:p w:rsidR="00FF6AB3" w:rsidRDefault="00FF6AB3" w:rsidP="00C932D4">
            <w:pPr>
              <w:rPr>
                <w:rFonts w:ascii="Times New Roman" w:hAnsi="Times New Roman" w:cs="Times New Roman"/>
                <w:sz w:val="20"/>
              </w:rPr>
            </w:pPr>
            <w:r>
              <w:rPr>
                <w:rFonts w:ascii="Times New Roman" w:hAnsi="Times New Roman" w:cs="Times New Roman"/>
                <w:sz w:val="20"/>
              </w:rPr>
              <w:t>3008.49</w:t>
            </w:r>
          </w:p>
        </w:tc>
      </w:tr>
      <w:tr w:rsidR="00FF6AB3" w:rsidRPr="00572093" w:rsidTr="00F24909">
        <w:tc>
          <w:tcPr>
            <w:tcW w:w="1229" w:type="dxa"/>
          </w:tcPr>
          <w:p w:rsidR="00FF6AB3" w:rsidRDefault="00FF6AB3" w:rsidP="008611CB">
            <w:pPr>
              <w:jc w:val="center"/>
              <w:rPr>
                <w:rFonts w:ascii="Times New Roman" w:hAnsi="Times New Roman" w:cs="Times New Roman"/>
                <w:sz w:val="20"/>
              </w:rPr>
            </w:pPr>
            <w:r>
              <w:rPr>
                <w:rFonts w:ascii="Times New Roman" w:hAnsi="Times New Roman" w:cs="Times New Roman"/>
                <w:sz w:val="20"/>
              </w:rPr>
              <w:t xml:space="preserve">ii) </w:t>
            </w:r>
          </w:p>
        </w:tc>
        <w:tc>
          <w:tcPr>
            <w:tcW w:w="3268" w:type="dxa"/>
          </w:tcPr>
          <w:p w:rsidR="00FF6AB3" w:rsidRDefault="00FF6AB3" w:rsidP="008611CB">
            <w:pPr>
              <w:rPr>
                <w:rFonts w:ascii="Times New Roman" w:hAnsi="Times New Roman" w:cs="Times New Roman"/>
                <w:sz w:val="20"/>
              </w:rPr>
            </w:pPr>
            <w:r>
              <w:rPr>
                <w:rFonts w:ascii="Times New Roman" w:hAnsi="Times New Roman" w:cs="Times New Roman"/>
                <w:sz w:val="20"/>
              </w:rPr>
              <w:t xml:space="preserve">Projected to Year(2017-18) 5% escalation per annum </w:t>
            </w:r>
          </w:p>
        </w:tc>
        <w:tc>
          <w:tcPr>
            <w:tcW w:w="4971" w:type="dxa"/>
            <w:gridSpan w:val="4"/>
          </w:tcPr>
          <w:p w:rsidR="00FF6AB3" w:rsidRDefault="00B40E3D" w:rsidP="00C932D4">
            <w:pPr>
              <w:rPr>
                <w:rFonts w:ascii="Times New Roman" w:hAnsi="Times New Roman" w:cs="Times New Roman"/>
                <w:sz w:val="20"/>
              </w:rPr>
            </w:pPr>
            <w:r>
              <w:rPr>
                <w:rFonts w:ascii="Times New Roman" w:hAnsi="Times New Roman" w:cs="Times New Roman"/>
                <w:sz w:val="20"/>
              </w:rPr>
              <w:t>3656.84</w:t>
            </w:r>
          </w:p>
        </w:tc>
      </w:tr>
      <w:tr w:rsidR="00FF6AB3" w:rsidRPr="00572093" w:rsidTr="00F24909">
        <w:tc>
          <w:tcPr>
            <w:tcW w:w="1229" w:type="dxa"/>
          </w:tcPr>
          <w:p w:rsidR="00FF6AB3" w:rsidRPr="003D6CB3" w:rsidRDefault="00B40E3D" w:rsidP="008611CB">
            <w:pPr>
              <w:jc w:val="center"/>
              <w:rPr>
                <w:rFonts w:ascii="Times New Roman" w:hAnsi="Times New Roman" w:cs="Times New Roman"/>
                <w:b/>
              </w:rPr>
            </w:pPr>
            <w:r w:rsidRPr="003D6CB3">
              <w:rPr>
                <w:rFonts w:ascii="Times New Roman" w:hAnsi="Times New Roman" w:cs="Times New Roman"/>
                <w:b/>
              </w:rPr>
              <w:t>8</w:t>
            </w:r>
          </w:p>
        </w:tc>
        <w:tc>
          <w:tcPr>
            <w:tcW w:w="3268" w:type="dxa"/>
          </w:tcPr>
          <w:p w:rsidR="00FF6AB3" w:rsidRPr="003D6CB3" w:rsidRDefault="00B40E3D" w:rsidP="008611CB">
            <w:pPr>
              <w:rPr>
                <w:rFonts w:ascii="Times New Roman" w:hAnsi="Times New Roman" w:cs="Times New Roman"/>
                <w:b/>
              </w:rPr>
            </w:pPr>
            <w:r w:rsidRPr="003D6CB3">
              <w:rPr>
                <w:rFonts w:ascii="Times New Roman" w:hAnsi="Times New Roman" w:cs="Times New Roman"/>
                <w:b/>
              </w:rPr>
              <w:t>Annual Cost of the Project</w:t>
            </w:r>
          </w:p>
        </w:tc>
        <w:tc>
          <w:tcPr>
            <w:tcW w:w="4971" w:type="dxa"/>
            <w:gridSpan w:val="4"/>
          </w:tcPr>
          <w:p w:rsidR="00FF6AB3" w:rsidRPr="003D6CB3" w:rsidRDefault="00B40E3D" w:rsidP="00C932D4">
            <w:pPr>
              <w:rPr>
                <w:rFonts w:ascii="Times New Roman" w:hAnsi="Times New Roman" w:cs="Times New Roman"/>
                <w:b/>
              </w:rPr>
            </w:pPr>
            <w:r w:rsidRPr="003D6CB3">
              <w:rPr>
                <w:rFonts w:ascii="Times New Roman" w:hAnsi="Times New Roman" w:cs="Times New Roman"/>
                <w:b/>
              </w:rPr>
              <w:t>(Rupees in Crores)</w:t>
            </w:r>
          </w:p>
        </w:tc>
      </w:tr>
      <w:tr w:rsidR="00FF6AB3" w:rsidRPr="00572093" w:rsidTr="00F24909">
        <w:tc>
          <w:tcPr>
            <w:tcW w:w="1229" w:type="dxa"/>
          </w:tcPr>
          <w:p w:rsidR="00FF6AB3" w:rsidRDefault="00B40E3D" w:rsidP="008611CB">
            <w:pPr>
              <w:jc w:val="center"/>
              <w:rPr>
                <w:rFonts w:ascii="Times New Roman" w:hAnsi="Times New Roman" w:cs="Times New Roman"/>
                <w:sz w:val="20"/>
              </w:rPr>
            </w:pPr>
            <w:proofErr w:type="spellStart"/>
            <w:r>
              <w:rPr>
                <w:rFonts w:ascii="Times New Roman" w:hAnsi="Times New Roman" w:cs="Times New Roman"/>
                <w:sz w:val="20"/>
              </w:rPr>
              <w:t>i</w:t>
            </w:r>
            <w:proofErr w:type="spellEnd"/>
            <w:r>
              <w:rPr>
                <w:rFonts w:ascii="Times New Roman" w:hAnsi="Times New Roman" w:cs="Times New Roman"/>
                <w:sz w:val="20"/>
              </w:rPr>
              <w:t>)</w:t>
            </w:r>
          </w:p>
        </w:tc>
        <w:tc>
          <w:tcPr>
            <w:tcW w:w="3268" w:type="dxa"/>
          </w:tcPr>
          <w:p w:rsidR="00FF6AB3" w:rsidRDefault="00B40E3D" w:rsidP="008611CB">
            <w:pPr>
              <w:rPr>
                <w:rFonts w:ascii="Times New Roman" w:hAnsi="Times New Roman" w:cs="Times New Roman"/>
                <w:sz w:val="20"/>
              </w:rPr>
            </w:pPr>
            <w:r>
              <w:rPr>
                <w:rFonts w:ascii="Times New Roman" w:hAnsi="Times New Roman" w:cs="Times New Roman"/>
                <w:sz w:val="20"/>
              </w:rPr>
              <w:t xml:space="preserve">As per DPR(Price Level) </w:t>
            </w:r>
          </w:p>
        </w:tc>
        <w:tc>
          <w:tcPr>
            <w:tcW w:w="4971" w:type="dxa"/>
            <w:gridSpan w:val="4"/>
          </w:tcPr>
          <w:p w:rsidR="00FF6AB3" w:rsidRDefault="00B40E3D" w:rsidP="00C932D4">
            <w:pPr>
              <w:rPr>
                <w:rFonts w:ascii="Times New Roman" w:hAnsi="Times New Roman" w:cs="Times New Roman"/>
                <w:sz w:val="20"/>
              </w:rPr>
            </w:pPr>
            <w:r>
              <w:rPr>
                <w:rFonts w:ascii="Times New Roman" w:hAnsi="Times New Roman" w:cs="Times New Roman"/>
                <w:sz w:val="20"/>
              </w:rPr>
              <w:t>407.58</w:t>
            </w:r>
          </w:p>
        </w:tc>
      </w:tr>
      <w:tr w:rsidR="00B40E3D" w:rsidRPr="00572093" w:rsidTr="00F24909">
        <w:tc>
          <w:tcPr>
            <w:tcW w:w="1229" w:type="dxa"/>
          </w:tcPr>
          <w:p w:rsidR="00B40E3D" w:rsidRDefault="00B40E3D" w:rsidP="008611CB">
            <w:pPr>
              <w:jc w:val="center"/>
              <w:rPr>
                <w:rFonts w:ascii="Times New Roman" w:hAnsi="Times New Roman" w:cs="Times New Roman"/>
                <w:sz w:val="20"/>
              </w:rPr>
            </w:pPr>
            <w:r>
              <w:rPr>
                <w:rFonts w:ascii="Times New Roman" w:hAnsi="Times New Roman" w:cs="Times New Roman"/>
                <w:sz w:val="20"/>
              </w:rPr>
              <w:t xml:space="preserve">ii) </w:t>
            </w:r>
          </w:p>
        </w:tc>
        <w:tc>
          <w:tcPr>
            <w:tcW w:w="3268" w:type="dxa"/>
          </w:tcPr>
          <w:p w:rsidR="00B40E3D" w:rsidRDefault="00B40E3D" w:rsidP="008611CB">
            <w:pPr>
              <w:rPr>
                <w:rFonts w:ascii="Times New Roman" w:hAnsi="Times New Roman" w:cs="Times New Roman"/>
                <w:sz w:val="20"/>
              </w:rPr>
            </w:pPr>
            <w:r>
              <w:rPr>
                <w:rFonts w:ascii="Times New Roman" w:hAnsi="Times New Roman" w:cs="Times New Roman"/>
                <w:sz w:val="20"/>
              </w:rPr>
              <w:t xml:space="preserve">Projected to Year(2017-18) 5% escalation per annum </w:t>
            </w:r>
          </w:p>
        </w:tc>
        <w:tc>
          <w:tcPr>
            <w:tcW w:w="4971" w:type="dxa"/>
            <w:gridSpan w:val="4"/>
          </w:tcPr>
          <w:p w:rsidR="00B40E3D" w:rsidRDefault="00B40E3D" w:rsidP="00C932D4">
            <w:pPr>
              <w:rPr>
                <w:rFonts w:ascii="Times New Roman" w:hAnsi="Times New Roman" w:cs="Times New Roman"/>
                <w:sz w:val="20"/>
              </w:rPr>
            </w:pPr>
            <w:r>
              <w:rPr>
                <w:rFonts w:ascii="Times New Roman" w:hAnsi="Times New Roman" w:cs="Times New Roman"/>
                <w:sz w:val="20"/>
              </w:rPr>
              <w:t>525.79</w:t>
            </w:r>
          </w:p>
        </w:tc>
      </w:tr>
      <w:tr w:rsidR="00B40E3D" w:rsidRPr="00572093" w:rsidTr="00F24909">
        <w:tc>
          <w:tcPr>
            <w:tcW w:w="1229" w:type="dxa"/>
          </w:tcPr>
          <w:p w:rsidR="00B40E3D" w:rsidRPr="003D6CB3" w:rsidRDefault="00B40E3D" w:rsidP="008611CB">
            <w:pPr>
              <w:jc w:val="center"/>
              <w:rPr>
                <w:rFonts w:ascii="Times New Roman" w:hAnsi="Times New Roman" w:cs="Times New Roman"/>
                <w:b/>
              </w:rPr>
            </w:pPr>
            <w:r w:rsidRPr="003D6CB3">
              <w:rPr>
                <w:rFonts w:ascii="Times New Roman" w:hAnsi="Times New Roman" w:cs="Times New Roman"/>
                <w:b/>
              </w:rPr>
              <w:t>9</w:t>
            </w:r>
          </w:p>
        </w:tc>
        <w:tc>
          <w:tcPr>
            <w:tcW w:w="8239" w:type="dxa"/>
            <w:gridSpan w:val="5"/>
          </w:tcPr>
          <w:p w:rsidR="00B40E3D" w:rsidRPr="003D6CB3" w:rsidRDefault="00B40E3D" w:rsidP="00C932D4">
            <w:pPr>
              <w:rPr>
                <w:rFonts w:ascii="Times New Roman" w:hAnsi="Times New Roman" w:cs="Times New Roman"/>
                <w:b/>
              </w:rPr>
            </w:pPr>
            <w:r w:rsidRPr="003D6CB3">
              <w:rPr>
                <w:rFonts w:ascii="Times New Roman" w:hAnsi="Times New Roman" w:cs="Times New Roman"/>
                <w:b/>
              </w:rPr>
              <w:t xml:space="preserve">Annual Benefits(in Crores) </w:t>
            </w:r>
          </w:p>
        </w:tc>
      </w:tr>
      <w:tr w:rsidR="004D5102" w:rsidTr="00F24909">
        <w:tc>
          <w:tcPr>
            <w:tcW w:w="1229" w:type="dxa"/>
          </w:tcPr>
          <w:p w:rsidR="001D5331" w:rsidRDefault="001D5331" w:rsidP="008611CB">
            <w:pPr>
              <w:jc w:val="center"/>
              <w:rPr>
                <w:rFonts w:ascii="Times New Roman" w:hAnsi="Times New Roman" w:cs="Times New Roman"/>
                <w:sz w:val="20"/>
              </w:rPr>
            </w:pPr>
            <w:proofErr w:type="spellStart"/>
            <w:r>
              <w:rPr>
                <w:rFonts w:ascii="Times New Roman" w:hAnsi="Times New Roman" w:cs="Times New Roman"/>
                <w:sz w:val="20"/>
              </w:rPr>
              <w:t>i</w:t>
            </w:r>
            <w:proofErr w:type="spellEnd"/>
            <w:r>
              <w:rPr>
                <w:rFonts w:ascii="Times New Roman" w:hAnsi="Times New Roman" w:cs="Times New Roman"/>
                <w:sz w:val="20"/>
              </w:rPr>
              <w:t xml:space="preserve">) </w:t>
            </w:r>
          </w:p>
        </w:tc>
        <w:tc>
          <w:tcPr>
            <w:tcW w:w="3268" w:type="dxa"/>
          </w:tcPr>
          <w:p w:rsidR="001D5331" w:rsidRDefault="001D5331" w:rsidP="008611CB">
            <w:pPr>
              <w:rPr>
                <w:rFonts w:ascii="Times New Roman" w:hAnsi="Times New Roman" w:cs="Times New Roman"/>
                <w:sz w:val="20"/>
              </w:rPr>
            </w:pPr>
            <w:r>
              <w:rPr>
                <w:rFonts w:ascii="Times New Roman" w:hAnsi="Times New Roman" w:cs="Times New Roman"/>
                <w:sz w:val="20"/>
              </w:rPr>
              <w:t xml:space="preserve">As per DPR(Price Level) </w:t>
            </w:r>
          </w:p>
        </w:tc>
        <w:tc>
          <w:tcPr>
            <w:tcW w:w="4971" w:type="dxa"/>
            <w:gridSpan w:val="4"/>
          </w:tcPr>
          <w:p w:rsidR="001D5331" w:rsidRDefault="001D5331" w:rsidP="00C932D4">
            <w:pPr>
              <w:rPr>
                <w:rFonts w:ascii="Times New Roman" w:hAnsi="Times New Roman" w:cs="Times New Roman"/>
                <w:sz w:val="20"/>
              </w:rPr>
            </w:pPr>
            <w:r>
              <w:rPr>
                <w:rFonts w:ascii="Times New Roman" w:hAnsi="Times New Roman" w:cs="Times New Roman"/>
                <w:sz w:val="20"/>
              </w:rPr>
              <w:t>732.21</w:t>
            </w:r>
          </w:p>
        </w:tc>
      </w:tr>
      <w:tr w:rsidR="001D5331" w:rsidTr="00F24909">
        <w:tc>
          <w:tcPr>
            <w:tcW w:w="1229" w:type="dxa"/>
          </w:tcPr>
          <w:p w:rsidR="001D5331" w:rsidRDefault="001D5331" w:rsidP="008611CB">
            <w:pPr>
              <w:jc w:val="center"/>
              <w:rPr>
                <w:rFonts w:ascii="Times New Roman" w:hAnsi="Times New Roman" w:cs="Times New Roman"/>
                <w:sz w:val="20"/>
              </w:rPr>
            </w:pPr>
            <w:r>
              <w:rPr>
                <w:rFonts w:ascii="Times New Roman" w:hAnsi="Times New Roman" w:cs="Times New Roman"/>
                <w:sz w:val="20"/>
              </w:rPr>
              <w:t xml:space="preserve">ii) </w:t>
            </w:r>
          </w:p>
        </w:tc>
        <w:tc>
          <w:tcPr>
            <w:tcW w:w="3268" w:type="dxa"/>
          </w:tcPr>
          <w:p w:rsidR="001D5331" w:rsidRDefault="001D5331" w:rsidP="008611CB">
            <w:pPr>
              <w:rPr>
                <w:rFonts w:ascii="Times New Roman" w:hAnsi="Times New Roman" w:cs="Times New Roman"/>
                <w:sz w:val="20"/>
              </w:rPr>
            </w:pPr>
            <w:r>
              <w:rPr>
                <w:rFonts w:ascii="Times New Roman" w:hAnsi="Times New Roman" w:cs="Times New Roman"/>
                <w:sz w:val="20"/>
              </w:rPr>
              <w:t xml:space="preserve">Projected to Year(2017-18) 5% escalation per annum </w:t>
            </w:r>
          </w:p>
        </w:tc>
        <w:tc>
          <w:tcPr>
            <w:tcW w:w="4971" w:type="dxa"/>
            <w:gridSpan w:val="4"/>
          </w:tcPr>
          <w:p w:rsidR="001D5331" w:rsidRDefault="001D5331" w:rsidP="00C932D4">
            <w:pPr>
              <w:rPr>
                <w:rFonts w:ascii="Times New Roman" w:hAnsi="Times New Roman" w:cs="Times New Roman"/>
                <w:sz w:val="20"/>
              </w:rPr>
            </w:pPr>
            <w:r>
              <w:rPr>
                <w:rFonts w:ascii="Times New Roman" w:hAnsi="Times New Roman" w:cs="Times New Roman"/>
                <w:sz w:val="20"/>
              </w:rPr>
              <w:t>890.01</w:t>
            </w:r>
          </w:p>
        </w:tc>
      </w:tr>
      <w:tr w:rsidR="001D5331" w:rsidTr="00F24909">
        <w:tc>
          <w:tcPr>
            <w:tcW w:w="1229" w:type="dxa"/>
          </w:tcPr>
          <w:p w:rsidR="001D5331" w:rsidRPr="003D6CB3" w:rsidRDefault="001D5331" w:rsidP="008611CB">
            <w:pPr>
              <w:jc w:val="center"/>
              <w:rPr>
                <w:rFonts w:ascii="Times New Roman" w:hAnsi="Times New Roman" w:cs="Times New Roman"/>
                <w:b/>
              </w:rPr>
            </w:pPr>
            <w:r w:rsidRPr="003D6CB3">
              <w:rPr>
                <w:rFonts w:ascii="Times New Roman" w:hAnsi="Times New Roman" w:cs="Times New Roman"/>
                <w:b/>
              </w:rPr>
              <w:t>10</w:t>
            </w:r>
          </w:p>
        </w:tc>
        <w:tc>
          <w:tcPr>
            <w:tcW w:w="8239" w:type="dxa"/>
            <w:gridSpan w:val="5"/>
          </w:tcPr>
          <w:p w:rsidR="001D5331" w:rsidRPr="003D6CB3" w:rsidRDefault="001D5331" w:rsidP="00C932D4">
            <w:pPr>
              <w:rPr>
                <w:rFonts w:ascii="Times New Roman" w:hAnsi="Times New Roman" w:cs="Times New Roman"/>
                <w:b/>
              </w:rPr>
            </w:pPr>
            <w:r w:rsidRPr="003D6CB3">
              <w:rPr>
                <w:rFonts w:ascii="Times New Roman" w:hAnsi="Times New Roman" w:cs="Times New Roman"/>
                <w:b/>
              </w:rPr>
              <w:t>Economic Aspect</w:t>
            </w:r>
          </w:p>
        </w:tc>
      </w:tr>
      <w:tr w:rsidR="004D5102" w:rsidTr="00F24909">
        <w:tc>
          <w:tcPr>
            <w:tcW w:w="1229" w:type="dxa"/>
          </w:tcPr>
          <w:p w:rsidR="001D5331" w:rsidRDefault="001D5331" w:rsidP="008611CB">
            <w:pPr>
              <w:jc w:val="center"/>
              <w:rPr>
                <w:rFonts w:ascii="Times New Roman" w:hAnsi="Times New Roman" w:cs="Times New Roman"/>
                <w:sz w:val="20"/>
              </w:rPr>
            </w:pPr>
            <w:proofErr w:type="spellStart"/>
            <w:r>
              <w:rPr>
                <w:rFonts w:ascii="Times New Roman" w:hAnsi="Times New Roman" w:cs="Times New Roman"/>
                <w:sz w:val="20"/>
              </w:rPr>
              <w:t>i</w:t>
            </w:r>
            <w:proofErr w:type="spellEnd"/>
            <w:r>
              <w:rPr>
                <w:rFonts w:ascii="Times New Roman" w:hAnsi="Times New Roman" w:cs="Times New Roman"/>
                <w:sz w:val="20"/>
              </w:rPr>
              <w:t xml:space="preserve">) </w:t>
            </w:r>
          </w:p>
        </w:tc>
        <w:tc>
          <w:tcPr>
            <w:tcW w:w="3268" w:type="dxa"/>
          </w:tcPr>
          <w:p w:rsidR="001D5331" w:rsidRDefault="001D5331" w:rsidP="008611CB">
            <w:pPr>
              <w:rPr>
                <w:rFonts w:ascii="Times New Roman" w:hAnsi="Times New Roman" w:cs="Times New Roman"/>
                <w:sz w:val="20"/>
              </w:rPr>
            </w:pPr>
            <w:r>
              <w:rPr>
                <w:rFonts w:ascii="Times New Roman" w:hAnsi="Times New Roman" w:cs="Times New Roman"/>
                <w:sz w:val="20"/>
              </w:rPr>
              <w:t xml:space="preserve">Benefit Cost Ratio (BCR) </w:t>
            </w:r>
          </w:p>
        </w:tc>
        <w:tc>
          <w:tcPr>
            <w:tcW w:w="4971" w:type="dxa"/>
            <w:gridSpan w:val="4"/>
          </w:tcPr>
          <w:p w:rsidR="001D5331" w:rsidRDefault="001D5331" w:rsidP="00C932D4">
            <w:pPr>
              <w:rPr>
                <w:rFonts w:ascii="Times New Roman" w:hAnsi="Times New Roman" w:cs="Times New Roman"/>
                <w:sz w:val="20"/>
              </w:rPr>
            </w:pPr>
            <w:r>
              <w:rPr>
                <w:rFonts w:ascii="Times New Roman" w:hAnsi="Times New Roman" w:cs="Times New Roman"/>
                <w:sz w:val="20"/>
              </w:rPr>
              <w:t>1.8</w:t>
            </w:r>
          </w:p>
        </w:tc>
      </w:tr>
      <w:tr w:rsidR="004D5102" w:rsidTr="00F24909">
        <w:tc>
          <w:tcPr>
            <w:tcW w:w="1229" w:type="dxa"/>
          </w:tcPr>
          <w:p w:rsidR="001D5331" w:rsidRDefault="001D5331" w:rsidP="008611CB">
            <w:pPr>
              <w:jc w:val="center"/>
              <w:rPr>
                <w:rFonts w:ascii="Times New Roman" w:hAnsi="Times New Roman" w:cs="Times New Roman"/>
                <w:sz w:val="20"/>
              </w:rPr>
            </w:pPr>
            <w:r>
              <w:rPr>
                <w:rFonts w:ascii="Times New Roman" w:hAnsi="Times New Roman" w:cs="Times New Roman"/>
                <w:sz w:val="20"/>
              </w:rPr>
              <w:t xml:space="preserve">ii) </w:t>
            </w:r>
          </w:p>
        </w:tc>
        <w:tc>
          <w:tcPr>
            <w:tcW w:w="3268" w:type="dxa"/>
          </w:tcPr>
          <w:p w:rsidR="001D5331" w:rsidRDefault="00F822C3" w:rsidP="008611CB">
            <w:pPr>
              <w:rPr>
                <w:rFonts w:ascii="Times New Roman" w:hAnsi="Times New Roman" w:cs="Times New Roman"/>
                <w:sz w:val="20"/>
              </w:rPr>
            </w:pPr>
            <w:r>
              <w:rPr>
                <w:rFonts w:ascii="Times New Roman" w:hAnsi="Times New Roman" w:cs="Times New Roman"/>
                <w:sz w:val="20"/>
              </w:rPr>
              <w:t xml:space="preserve">Internal Rate of </w:t>
            </w:r>
            <w:proofErr w:type="gramStart"/>
            <w:r>
              <w:rPr>
                <w:rFonts w:ascii="Times New Roman" w:hAnsi="Times New Roman" w:cs="Times New Roman"/>
                <w:sz w:val="20"/>
              </w:rPr>
              <w:t>Return(</w:t>
            </w:r>
            <w:proofErr w:type="gramEnd"/>
            <w:r w:rsidR="00835A43">
              <w:rPr>
                <w:rFonts w:ascii="Times New Roman" w:hAnsi="Times New Roman" w:cs="Times New Roman"/>
                <w:sz w:val="20"/>
              </w:rPr>
              <w:t>IRR) (%)</w:t>
            </w:r>
          </w:p>
        </w:tc>
        <w:tc>
          <w:tcPr>
            <w:tcW w:w="4971" w:type="dxa"/>
            <w:gridSpan w:val="4"/>
          </w:tcPr>
          <w:p w:rsidR="001D5331" w:rsidRDefault="00835A43" w:rsidP="00C932D4">
            <w:pPr>
              <w:rPr>
                <w:rFonts w:ascii="Times New Roman" w:hAnsi="Times New Roman" w:cs="Times New Roman"/>
                <w:sz w:val="20"/>
              </w:rPr>
            </w:pPr>
            <w:r>
              <w:rPr>
                <w:rFonts w:ascii="Times New Roman" w:hAnsi="Times New Roman" w:cs="Times New Roman"/>
                <w:sz w:val="20"/>
              </w:rPr>
              <w:t>14.95</w:t>
            </w:r>
          </w:p>
        </w:tc>
      </w:tr>
      <w:tr w:rsidR="00835A43" w:rsidTr="00F24909">
        <w:tc>
          <w:tcPr>
            <w:tcW w:w="1229" w:type="dxa"/>
          </w:tcPr>
          <w:p w:rsidR="00835A43" w:rsidRPr="003D6CB3" w:rsidRDefault="00835A43" w:rsidP="008611CB">
            <w:pPr>
              <w:jc w:val="center"/>
              <w:rPr>
                <w:rFonts w:ascii="Times New Roman" w:hAnsi="Times New Roman" w:cs="Times New Roman"/>
                <w:b/>
              </w:rPr>
            </w:pPr>
            <w:r w:rsidRPr="003D6CB3">
              <w:rPr>
                <w:rFonts w:ascii="Times New Roman" w:hAnsi="Times New Roman" w:cs="Times New Roman"/>
                <w:b/>
              </w:rPr>
              <w:t>11</w:t>
            </w:r>
          </w:p>
        </w:tc>
        <w:tc>
          <w:tcPr>
            <w:tcW w:w="3268" w:type="dxa"/>
          </w:tcPr>
          <w:p w:rsidR="00835A43" w:rsidRPr="003D6CB3" w:rsidRDefault="00835A43" w:rsidP="008611CB">
            <w:pPr>
              <w:rPr>
                <w:rFonts w:ascii="Times New Roman" w:hAnsi="Times New Roman" w:cs="Times New Roman"/>
                <w:b/>
              </w:rPr>
            </w:pPr>
            <w:r w:rsidRPr="003D6CB3">
              <w:rPr>
                <w:rFonts w:ascii="Times New Roman" w:hAnsi="Times New Roman" w:cs="Times New Roman"/>
                <w:b/>
              </w:rPr>
              <w:t xml:space="preserve">Construction Period </w:t>
            </w:r>
          </w:p>
        </w:tc>
        <w:tc>
          <w:tcPr>
            <w:tcW w:w="4971" w:type="dxa"/>
            <w:gridSpan w:val="4"/>
          </w:tcPr>
          <w:p w:rsidR="00835A43" w:rsidRPr="003D6CB3" w:rsidRDefault="00835A43" w:rsidP="00C932D4">
            <w:pPr>
              <w:rPr>
                <w:rFonts w:ascii="Times New Roman" w:hAnsi="Times New Roman" w:cs="Times New Roman"/>
                <w:b/>
              </w:rPr>
            </w:pPr>
            <w:r w:rsidRPr="003D6CB3">
              <w:rPr>
                <w:rFonts w:ascii="Times New Roman" w:hAnsi="Times New Roman" w:cs="Times New Roman"/>
                <w:b/>
              </w:rPr>
              <w:t>7 Years</w:t>
            </w:r>
          </w:p>
        </w:tc>
      </w:tr>
      <w:tr w:rsidR="00835A43" w:rsidTr="00F24909">
        <w:tc>
          <w:tcPr>
            <w:tcW w:w="9468" w:type="dxa"/>
            <w:gridSpan w:val="6"/>
          </w:tcPr>
          <w:p w:rsidR="00835A43" w:rsidRPr="00660693" w:rsidRDefault="00835A43" w:rsidP="008611CB">
            <w:pPr>
              <w:rPr>
                <w:rFonts w:ascii="Times New Roman" w:hAnsi="Times New Roman" w:cs="Times New Roman"/>
                <w:b/>
                <w:sz w:val="20"/>
              </w:rPr>
            </w:pPr>
            <w:r w:rsidRPr="00660693">
              <w:rPr>
                <w:rFonts w:ascii="Times New Roman" w:hAnsi="Times New Roman" w:cs="Times New Roman"/>
                <w:b/>
                <w:sz w:val="20"/>
              </w:rPr>
              <w:t>Source: National Water Development Agency</w:t>
            </w:r>
          </w:p>
        </w:tc>
      </w:tr>
    </w:tbl>
    <w:p w:rsidR="00410984" w:rsidRDefault="00410984" w:rsidP="00150DE8">
      <w:pPr>
        <w:rPr>
          <w:rFonts w:ascii="Times New Roman" w:hAnsi="Times New Roman" w:cs="Times New Roman"/>
          <w:b/>
        </w:rPr>
      </w:pPr>
    </w:p>
    <w:p w:rsidR="00150DE8" w:rsidRDefault="00150DE8" w:rsidP="00150DE8">
      <w:pPr>
        <w:rPr>
          <w:rFonts w:ascii="Times New Roman" w:hAnsi="Times New Roman" w:cs="Times New Roman"/>
          <w:b/>
        </w:rPr>
      </w:pPr>
      <w:r>
        <w:rPr>
          <w:rFonts w:ascii="Times New Roman" w:hAnsi="Times New Roman" w:cs="Times New Roman"/>
          <w:b/>
        </w:rPr>
        <w:t>4</w:t>
      </w:r>
      <w:r w:rsidRPr="00150DE8">
        <w:rPr>
          <w:rFonts w:ascii="Times New Roman" w:hAnsi="Times New Roman" w:cs="Times New Roman"/>
          <w:b/>
        </w:rPr>
        <w:t xml:space="preserve">. Surface profile for </w:t>
      </w:r>
      <w:proofErr w:type="gramStart"/>
      <w:r w:rsidRPr="00150DE8">
        <w:rPr>
          <w:rFonts w:ascii="Times New Roman" w:hAnsi="Times New Roman" w:cs="Times New Roman"/>
          <w:b/>
        </w:rPr>
        <w:t>Peninsular</w:t>
      </w:r>
      <w:proofErr w:type="gramEnd"/>
      <w:r w:rsidRPr="00150DE8">
        <w:rPr>
          <w:rFonts w:ascii="Times New Roman" w:hAnsi="Times New Roman" w:cs="Times New Roman"/>
          <w:b/>
        </w:rPr>
        <w:t xml:space="preserve"> components of the proposed Inter</w:t>
      </w:r>
      <w:r>
        <w:rPr>
          <w:rFonts w:ascii="Times New Roman" w:hAnsi="Times New Roman" w:cs="Times New Roman"/>
          <w:b/>
        </w:rPr>
        <w:t xml:space="preserve"> </w:t>
      </w:r>
      <w:r w:rsidRPr="00150DE8">
        <w:rPr>
          <w:rFonts w:ascii="Times New Roman" w:hAnsi="Times New Roman" w:cs="Times New Roman"/>
          <w:b/>
        </w:rPr>
        <w:t>basin Transfer Link:</w:t>
      </w:r>
    </w:p>
    <w:p w:rsidR="00150DE8" w:rsidRDefault="00150DE8" w:rsidP="00150DE8">
      <w:pPr>
        <w:jc w:val="center"/>
        <w:rPr>
          <w:rFonts w:ascii="Times New Roman" w:hAnsi="Times New Roman" w:cs="Times New Roman"/>
          <w:b/>
        </w:rPr>
      </w:pPr>
      <w:r w:rsidRPr="00150DE8">
        <w:rPr>
          <w:rFonts w:ascii="Times New Roman" w:hAnsi="Times New Roman" w:cs="Times New Roman"/>
          <w:b/>
        </w:rPr>
        <w:t>Fig 3: Elevation/ surface profile</w:t>
      </w:r>
      <w:r>
        <w:rPr>
          <w:rFonts w:ascii="Times New Roman" w:hAnsi="Times New Roman" w:cs="Times New Roman"/>
          <w:b/>
        </w:rPr>
        <w:t xml:space="preserve"> of the Damanganga Pinjal Link (</w:t>
      </w:r>
      <w:r w:rsidRPr="00150DE8">
        <w:rPr>
          <w:rFonts w:ascii="Times New Roman" w:hAnsi="Times New Roman" w:cs="Times New Roman"/>
          <w:b/>
        </w:rPr>
        <w:t>Peninsular component)</w:t>
      </w:r>
    </w:p>
    <w:p w:rsidR="00B72BE0" w:rsidRDefault="00B72BE0" w:rsidP="00B72BE0">
      <w:pPr>
        <w:rPr>
          <w:rFonts w:ascii="Times New Roman" w:hAnsi="Times New Roman" w:cs="Times New Roman"/>
          <w:b/>
        </w:rPr>
      </w:pPr>
      <w:r>
        <w:rPr>
          <w:rFonts w:ascii="Times New Roman" w:hAnsi="Times New Roman" w:cs="Times New Roman"/>
          <w:b/>
          <w:noProof/>
        </w:rPr>
        <w:drawing>
          <wp:inline distT="0" distB="0" distL="0" distR="0">
            <wp:extent cx="4584700" cy="2439346"/>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584700" cy="2439346"/>
                    </a:xfrm>
                    <a:prstGeom prst="rect">
                      <a:avLst/>
                    </a:prstGeom>
                    <a:noFill/>
                    <a:ln w="9525">
                      <a:noFill/>
                      <a:miter lim="800000"/>
                      <a:headEnd/>
                      <a:tailEnd/>
                    </a:ln>
                  </pic:spPr>
                </pic:pic>
              </a:graphicData>
            </a:graphic>
          </wp:inline>
        </w:drawing>
      </w:r>
    </w:p>
    <w:p w:rsidR="00A738E6" w:rsidRDefault="00B72BE0" w:rsidP="00060615">
      <w:pPr>
        <w:rPr>
          <w:rFonts w:ascii="Times New Roman" w:hAnsi="Times New Roman" w:cs="Times New Roman"/>
        </w:rPr>
      </w:pPr>
      <w:r w:rsidRPr="00B72BE0">
        <w:rPr>
          <w:rFonts w:ascii="Times New Roman" w:hAnsi="Times New Roman" w:cs="Times New Roman"/>
          <w:b/>
        </w:rPr>
        <w:t>5. Executive summary of Individual Inter</w:t>
      </w:r>
      <w:r>
        <w:rPr>
          <w:rFonts w:ascii="Times New Roman" w:hAnsi="Times New Roman" w:cs="Times New Roman"/>
          <w:b/>
        </w:rPr>
        <w:t xml:space="preserve"> </w:t>
      </w:r>
      <w:r w:rsidRPr="00B72BE0">
        <w:rPr>
          <w:rFonts w:ascii="Times New Roman" w:hAnsi="Times New Roman" w:cs="Times New Roman"/>
          <w:b/>
        </w:rPr>
        <w:t xml:space="preserve">basin Transfer </w:t>
      </w:r>
      <w:proofErr w:type="gramStart"/>
      <w:r w:rsidRPr="00B72BE0">
        <w:rPr>
          <w:rFonts w:ascii="Times New Roman" w:hAnsi="Times New Roman" w:cs="Times New Roman"/>
          <w:b/>
        </w:rPr>
        <w:t>Link :</w:t>
      </w:r>
      <w:proofErr w:type="gramEnd"/>
      <w:r w:rsidRPr="00B72BE0">
        <w:rPr>
          <w:rFonts w:ascii="Times New Roman" w:hAnsi="Times New Roman" w:cs="Times New Roman"/>
          <w:b/>
        </w:rPr>
        <w:t xml:space="preserve"> </w:t>
      </w:r>
      <w:r w:rsidRPr="00B72BE0">
        <w:rPr>
          <w:rFonts w:ascii="Times New Roman" w:hAnsi="Times New Roman" w:cs="Times New Roman"/>
        </w:rPr>
        <w:t xml:space="preserve">Executive summary of all the 30 components with compiled information </w:t>
      </w:r>
      <w:proofErr w:type="spellStart"/>
      <w:r w:rsidRPr="00B72BE0">
        <w:rPr>
          <w:rFonts w:ascii="Times New Roman" w:hAnsi="Times New Roman" w:cs="Times New Roman"/>
        </w:rPr>
        <w:t>i.e</w:t>
      </w:r>
      <w:proofErr w:type="spellEnd"/>
      <w:r w:rsidRPr="00B72BE0">
        <w:rPr>
          <w:rFonts w:ascii="Times New Roman" w:hAnsi="Times New Roman" w:cs="Times New Roman"/>
        </w:rPr>
        <w:t>, structures, cost and other information are provided.</w:t>
      </w:r>
    </w:p>
    <w:p w:rsidR="009B594B" w:rsidRPr="00AE4E54" w:rsidRDefault="00605EE8" w:rsidP="00060615">
      <w:pPr>
        <w:rPr>
          <w:rFonts w:ascii="Times New Roman" w:hAnsi="Times New Roman" w:cs="Times New Roman"/>
        </w:rPr>
      </w:pPr>
      <w:r w:rsidRPr="00AE4E54">
        <w:rPr>
          <w:rFonts w:ascii="Times New Roman" w:hAnsi="Times New Roman" w:cs="Times New Roman"/>
          <w:b/>
          <w:sz w:val="28"/>
          <w:u w:val="single"/>
        </w:rPr>
        <w:lastRenderedPageBreak/>
        <w:t>Frequency of Up</w:t>
      </w:r>
      <w:r w:rsidR="0089347C" w:rsidRPr="00AE4E54">
        <w:rPr>
          <w:rFonts w:ascii="Times New Roman" w:hAnsi="Times New Roman" w:cs="Times New Roman"/>
          <w:b/>
          <w:sz w:val="28"/>
          <w:u w:val="single"/>
        </w:rPr>
        <w:t>-</w:t>
      </w:r>
      <w:r w:rsidRPr="00AE4E54">
        <w:rPr>
          <w:rFonts w:ascii="Times New Roman" w:hAnsi="Times New Roman" w:cs="Times New Roman"/>
          <w:b/>
          <w:sz w:val="28"/>
          <w:u w:val="single"/>
        </w:rPr>
        <w:t>dation</w:t>
      </w:r>
      <w:proofErr w:type="gramStart"/>
      <w:r w:rsidRPr="00AE4E54">
        <w:rPr>
          <w:rFonts w:ascii="Times New Roman" w:hAnsi="Times New Roman" w:cs="Times New Roman"/>
          <w:b/>
          <w:sz w:val="28"/>
          <w:u w:val="single"/>
        </w:rPr>
        <w:t>:-</w:t>
      </w:r>
      <w:proofErr w:type="gramEnd"/>
      <w:r w:rsidRPr="00AE4E54">
        <w:rPr>
          <w:rFonts w:ascii="Times New Roman" w:hAnsi="Times New Roman" w:cs="Times New Roman"/>
          <w:sz w:val="20"/>
        </w:rPr>
        <w:t xml:space="preserve"> </w:t>
      </w:r>
      <w:r w:rsidR="00A738E6" w:rsidRPr="00A738E6">
        <w:rPr>
          <w:rFonts w:ascii="Times New Roman" w:hAnsi="Times New Roman" w:cs="Times New Roman"/>
        </w:rPr>
        <w:t>As per data made available by National Water Development Agency.</w:t>
      </w:r>
    </w:p>
    <w:p w:rsidR="007C72B1" w:rsidRDefault="002D3E1B" w:rsidP="005B098B">
      <w:pPr>
        <w:pStyle w:val="NoSpacing"/>
        <w:jc w:val="both"/>
        <w:rPr>
          <w:rFonts w:ascii="Times New Roman" w:hAnsi="Times New Roman" w:cs="Times New Roman"/>
        </w:rPr>
      </w:pPr>
      <w:r w:rsidRPr="00AE4E54">
        <w:rPr>
          <w:rFonts w:ascii="Times New Roman" w:hAnsi="Times New Roman" w:cs="Times New Roman"/>
          <w:b/>
          <w:sz w:val="28"/>
          <w:u w:val="single"/>
        </w:rPr>
        <w:t>Measure of Success</w:t>
      </w:r>
      <w:proofErr w:type="gramStart"/>
      <w:r w:rsidRPr="00AE4E54">
        <w:rPr>
          <w:rFonts w:ascii="Times New Roman" w:hAnsi="Times New Roman" w:cs="Times New Roman"/>
          <w:b/>
          <w:sz w:val="28"/>
          <w:u w:val="single"/>
        </w:rPr>
        <w:t>:</w:t>
      </w:r>
      <w:r w:rsidR="00605EE8" w:rsidRPr="00AE4E54">
        <w:rPr>
          <w:rFonts w:ascii="Times New Roman" w:hAnsi="Times New Roman" w:cs="Times New Roman"/>
          <w:b/>
          <w:sz w:val="28"/>
          <w:u w:val="single"/>
        </w:rPr>
        <w:t>-</w:t>
      </w:r>
      <w:proofErr w:type="gramEnd"/>
      <w:r w:rsidR="00605EE8" w:rsidRPr="00AE4E54">
        <w:rPr>
          <w:rFonts w:ascii="Times New Roman" w:hAnsi="Times New Roman" w:cs="Times New Roman"/>
        </w:rPr>
        <w:t xml:space="preserve"> </w:t>
      </w:r>
      <w:r w:rsidR="00A738E6" w:rsidRPr="00A738E6">
        <w:rPr>
          <w:rFonts w:ascii="Times New Roman" w:hAnsi="Times New Roman" w:cs="Times New Roman"/>
        </w:rPr>
        <w:t>Inter-Basin Transfer Links offers information of the various components of the water transfer links</w:t>
      </w:r>
      <w:r w:rsidR="005B098B">
        <w:rPr>
          <w:rFonts w:ascii="Times New Roman" w:hAnsi="Times New Roman" w:cs="Times New Roman"/>
        </w:rPr>
        <w:t xml:space="preserve"> </w:t>
      </w:r>
      <w:r w:rsidR="00A738E6" w:rsidRPr="00A738E6">
        <w:rPr>
          <w:rFonts w:ascii="Times New Roman" w:hAnsi="Times New Roman" w:cs="Times New Roman"/>
        </w:rPr>
        <w:t>(source: NWDA). In India, rainfall distribution is highly variable both temporally and spatially. Inter</w:t>
      </w:r>
      <w:r w:rsidR="005B098B">
        <w:rPr>
          <w:rFonts w:ascii="Times New Roman" w:hAnsi="Times New Roman" w:cs="Times New Roman"/>
        </w:rPr>
        <w:t xml:space="preserve"> </w:t>
      </w:r>
      <w:r w:rsidR="00A738E6" w:rsidRPr="00A738E6">
        <w:rPr>
          <w:rFonts w:ascii="Times New Roman" w:hAnsi="Times New Roman" w:cs="Times New Roman"/>
        </w:rPr>
        <w:t>basin transfer link proposes river water transfer from the region of surplus to deficit areas. This</w:t>
      </w:r>
      <w:r w:rsidR="005B098B">
        <w:rPr>
          <w:rFonts w:ascii="Times New Roman" w:hAnsi="Times New Roman" w:cs="Times New Roman"/>
        </w:rPr>
        <w:t xml:space="preserve"> may provide an </w:t>
      </w:r>
      <w:r w:rsidR="00A738E6" w:rsidRPr="00A738E6">
        <w:rPr>
          <w:rFonts w:ascii="Times New Roman" w:hAnsi="Times New Roman" w:cs="Times New Roman"/>
        </w:rPr>
        <w:t>effective ways to enhance irrigation potential, to mitigate floods and droughts and</w:t>
      </w:r>
      <w:r w:rsidR="005B098B">
        <w:rPr>
          <w:rFonts w:ascii="Times New Roman" w:hAnsi="Times New Roman" w:cs="Times New Roman"/>
        </w:rPr>
        <w:t xml:space="preserve"> </w:t>
      </w:r>
      <w:r w:rsidR="00A738E6" w:rsidRPr="00A738E6">
        <w:rPr>
          <w:rFonts w:ascii="Times New Roman" w:hAnsi="Times New Roman" w:cs="Times New Roman"/>
        </w:rPr>
        <w:t>r</w:t>
      </w:r>
      <w:r w:rsidR="005B098B">
        <w:rPr>
          <w:rFonts w:ascii="Times New Roman" w:hAnsi="Times New Roman" w:cs="Times New Roman"/>
        </w:rPr>
        <w:t xml:space="preserve">educe regional imbalance by way </w:t>
      </w:r>
      <w:r w:rsidR="00A738E6" w:rsidRPr="00A738E6">
        <w:rPr>
          <w:rFonts w:ascii="Times New Roman" w:hAnsi="Times New Roman" w:cs="Times New Roman"/>
        </w:rPr>
        <w:t>of additional irrigation, domestic and industrial water supply</w:t>
      </w:r>
      <w:proofErr w:type="gramStart"/>
      <w:r w:rsidR="00A738E6" w:rsidRPr="00A738E6">
        <w:rPr>
          <w:rFonts w:ascii="Times New Roman" w:hAnsi="Times New Roman" w:cs="Times New Roman"/>
        </w:rPr>
        <w:t>,</w:t>
      </w:r>
      <w:r w:rsidR="005B098B">
        <w:rPr>
          <w:rFonts w:ascii="Times New Roman" w:hAnsi="Times New Roman" w:cs="Times New Roman"/>
        </w:rPr>
        <w:t xml:space="preserve">  </w:t>
      </w:r>
      <w:r w:rsidR="00A738E6" w:rsidRPr="00A738E6">
        <w:rPr>
          <w:rFonts w:ascii="Times New Roman" w:hAnsi="Times New Roman" w:cs="Times New Roman"/>
        </w:rPr>
        <w:t>hydropower</w:t>
      </w:r>
      <w:proofErr w:type="gramEnd"/>
      <w:r w:rsidR="00A738E6" w:rsidRPr="00A738E6">
        <w:rPr>
          <w:rFonts w:ascii="Times New Roman" w:hAnsi="Times New Roman" w:cs="Times New Roman"/>
        </w:rPr>
        <w:t xml:space="preserve"> generation, navigational facilities etc.</w:t>
      </w:r>
    </w:p>
    <w:p w:rsidR="00906C3C" w:rsidRPr="00AE4E54" w:rsidRDefault="00906C3C" w:rsidP="00967FFE">
      <w:pPr>
        <w:pStyle w:val="NoSpacing"/>
        <w:jc w:val="both"/>
        <w:rPr>
          <w:rFonts w:ascii="Times New Roman" w:hAnsi="Times New Roman" w:cs="Times New Roman"/>
        </w:rPr>
      </w:pPr>
    </w:p>
    <w:p w:rsidR="00060615" w:rsidRDefault="002D3E1B" w:rsidP="005647ED">
      <w:pPr>
        <w:rPr>
          <w:rFonts w:ascii="Times New Roman" w:eastAsia="Times New Roman" w:hAnsi="Times New Roman" w:cs="Times New Roman"/>
          <w:b/>
          <w:bCs/>
          <w:color w:val="000000"/>
          <w:sz w:val="24"/>
          <w:szCs w:val="24"/>
        </w:rPr>
      </w:pPr>
      <w:r w:rsidRPr="00AE4E54">
        <w:rPr>
          <w:rFonts w:ascii="Times New Roman" w:hAnsi="Times New Roman" w:cs="Times New Roman"/>
          <w:b/>
          <w:sz w:val="28"/>
          <w:u w:val="single"/>
        </w:rPr>
        <w:t>Input Data Required:</w:t>
      </w:r>
      <w:r w:rsidR="00BC0233" w:rsidRPr="00AE4E54">
        <w:rPr>
          <w:rFonts w:ascii="Times New Roman" w:hAnsi="Times New Roman" w:cs="Times New Roman"/>
          <w:b/>
          <w:sz w:val="28"/>
          <w:u w:val="single"/>
        </w:rPr>
        <w:t>-</w:t>
      </w:r>
      <w:r w:rsidR="00D604DE" w:rsidRPr="00AE4E54">
        <w:rPr>
          <w:rFonts w:ascii="Times New Roman" w:eastAsia="Times New Roman" w:hAnsi="Times New Roman" w:cs="Times New Roman"/>
          <w:b/>
          <w:bCs/>
          <w:color w:val="000000"/>
          <w:sz w:val="24"/>
          <w:szCs w:val="24"/>
        </w:rPr>
        <w:t xml:space="preserve"> </w:t>
      </w:r>
    </w:p>
    <w:p w:rsidR="00D111F4" w:rsidRDefault="00D111F4" w:rsidP="005647ED">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Data Points:</w:t>
      </w:r>
    </w:p>
    <w:tbl>
      <w:tblPr>
        <w:tblStyle w:val="TableGrid"/>
        <w:tblW w:w="0" w:type="auto"/>
        <w:tblLook w:val="04A0"/>
      </w:tblPr>
      <w:tblGrid>
        <w:gridCol w:w="4338"/>
        <w:gridCol w:w="1350"/>
        <w:gridCol w:w="2070"/>
      </w:tblGrid>
      <w:tr w:rsidR="00D111F4" w:rsidRPr="008B18CF" w:rsidTr="00936788">
        <w:trPr>
          <w:trHeight w:val="297"/>
        </w:trPr>
        <w:tc>
          <w:tcPr>
            <w:tcW w:w="4338" w:type="dxa"/>
            <w:hideMark/>
          </w:tcPr>
          <w:p w:rsidR="00D111F4" w:rsidRPr="008B18CF" w:rsidRDefault="00D111F4" w:rsidP="00505C1D">
            <w:pPr>
              <w:jc w:val="center"/>
              <w:rPr>
                <w:rFonts w:ascii="Times New Roman" w:eastAsia="Times New Roman" w:hAnsi="Times New Roman" w:cs="Times New Roman"/>
                <w:b/>
                <w:bCs/>
                <w:color w:val="000000"/>
                <w:sz w:val="24"/>
                <w:szCs w:val="24"/>
              </w:rPr>
            </w:pPr>
            <w:r w:rsidRPr="008B18CF">
              <w:rPr>
                <w:rFonts w:ascii="Times New Roman" w:eastAsia="Times New Roman" w:hAnsi="Times New Roman" w:cs="Times New Roman"/>
                <w:b/>
                <w:bCs/>
                <w:color w:val="000000"/>
                <w:sz w:val="24"/>
                <w:szCs w:val="24"/>
              </w:rPr>
              <w:t>Data point</w:t>
            </w:r>
          </w:p>
        </w:tc>
        <w:tc>
          <w:tcPr>
            <w:tcW w:w="1350" w:type="dxa"/>
            <w:hideMark/>
          </w:tcPr>
          <w:p w:rsidR="00D111F4" w:rsidRPr="008B18CF" w:rsidRDefault="00D111F4" w:rsidP="00936788">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Data </w:t>
            </w:r>
            <w:r w:rsidRPr="008B18CF">
              <w:rPr>
                <w:rFonts w:ascii="Times New Roman" w:eastAsia="Times New Roman" w:hAnsi="Times New Roman" w:cs="Times New Roman"/>
                <w:b/>
                <w:bCs/>
                <w:color w:val="000000"/>
                <w:sz w:val="24"/>
                <w:szCs w:val="24"/>
              </w:rPr>
              <w:t>Type</w:t>
            </w:r>
          </w:p>
        </w:tc>
        <w:tc>
          <w:tcPr>
            <w:tcW w:w="2070" w:type="dxa"/>
            <w:hideMark/>
          </w:tcPr>
          <w:p w:rsidR="00D111F4" w:rsidRPr="008B18CF" w:rsidRDefault="00D111F4" w:rsidP="00505C1D">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Agency</w:t>
            </w:r>
          </w:p>
        </w:tc>
      </w:tr>
      <w:tr w:rsidR="00D111F4" w:rsidRPr="008B18CF" w:rsidTr="00936788">
        <w:trPr>
          <w:trHeight w:val="213"/>
        </w:trPr>
        <w:tc>
          <w:tcPr>
            <w:tcW w:w="4338" w:type="dxa"/>
            <w:hideMark/>
          </w:tcPr>
          <w:p w:rsidR="00D111F4" w:rsidRPr="000F45D8" w:rsidRDefault="00D111F4" w:rsidP="008B18CF">
            <w:pP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Administrative Boundary</w:t>
            </w:r>
          </w:p>
        </w:tc>
        <w:tc>
          <w:tcPr>
            <w:tcW w:w="1350" w:type="dxa"/>
            <w:hideMark/>
          </w:tcPr>
          <w:p w:rsidR="00D111F4" w:rsidRPr="000F45D8" w:rsidRDefault="00D111F4" w:rsidP="008B18CF">
            <w:pP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Polygon</w:t>
            </w:r>
          </w:p>
        </w:tc>
        <w:tc>
          <w:tcPr>
            <w:tcW w:w="2070" w:type="dxa"/>
            <w:hideMark/>
          </w:tcPr>
          <w:p w:rsidR="00D111F4" w:rsidRPr="000F45D8" w:rsidRDefault="00D111F4" w:rsidP="00D111F4">
            <w:pPr>
              <w:jc w:val="cente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NWIC</w:t>
            </w:r>
          </w:p>
        </w:tc>
      </w:tr>
      <w:tr w:rsidR="00D111F4" w:rsidRPr="008B18CF" w:rsidTr="00936788">
        <w:trPr>
          <w:trHeight w:val="213"/>
        </w:trPr>
        <w:tc>
          <w:tcPr>
            <w:tcW w:w="4338" w:type="dxa"/>
            <w:hideMark/>
          </w:tcPr>
          <w:p w:rsidR="00D111F4" w:rsidRPr="000F45D8" w:rsidRDefault="00D111F4" w:rsidP="008B18CF">
            <w:pP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River Layer</w:t>
            </w:r>
          </w:p>
        </w:tc>
        <w:tc>
          <w:tcPr>
            <w:tcW w:w="1350" w:type="dxa"/>
            <w:hideMark/>
          </w:tcPr>
          <w:p w:rsidR="00D111F4" w:rsidRPr="000F45D8" w:rsidRDefault="00D111F4" w:rsidP="008B18CF">
            <w:pP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Line</w:t>
            </w:r>
          </w:p>
        </w:tc>
        <w:tc>
          <w:tcPr>
            <w:tcW w:w="2070" w:type="dxa"/>
            <w:hideMark/>
          </w:tcPr>
          <w:p w:rsidR="00D111F4" w:rsidRPr="000F45D8" w:rsidRDefault="00D111F4" w:rsidP="00D111F4">
            <w:pPr>
              <w:jc w:val="cente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NWIC</w:t>
            </w:r>
          </w:p>
        </w:tc>
      </w:tr>
      <w:tr w:rsidR="00D111F4" w:rsidRPr="008B18CF" w:rsidTr="00936788">
        <w:trPr>
          <w:trHeight w:val="220"/>
        </w:trPr>
        <w:tc>
          <w:tcPr>
            <w:tcW w:w="4338" w:type="dxa"/>
            <w:hideMark/>
          </w:tcPr>
          <w:p w:rsidR="00D111F4" w:rsidRPr="000F45D8" w:rsidRDefault="00D111F4" w:rsidP="008B18CF">
            <w:pP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Major Rivers</w:t>
            </w:r>
          </w:p>
        </w:tc>
        <w:tc>
          <w:tcPr>
            <w:tcW w:w="1350" w:type="dxa"/>
            <w:hideMark/>
          </w:tcPr>
          <w:p w:rsidR="00D111F4" w:rsidRPr="000F45D8" w:rsidRDefault="00D111F4" w:rsidP="008B18CF">
            <w:pP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Polygon</w:t>
            </w:r>
          </w:p>
        </w:tc>
        <w:tc>
          <w:tcPr>
            <w:tcW w:w="2070" w:type="dxa"/>
            <w:hideMark/>
          </w:tcPr>
          <w:p w:rsidR="00D111F4" w:rsidRPr="000F45D8" w:rsidRDefault="00D111F4" w:rsidP="00D111F4">
            <w:pPr>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NWIC</w:t>
            </w:r>
          </w:p>
        </w:tc>
      </w:tr>
      <w:tr w:rsidR="00D111F4" w:rsidRPr="008B18CF" w:rsidTr="00936788">
        <w:trPr>
          <w:trHeight w:val="228"/>
        </w:trPr>
        <w:tc>
          <w:tcPr>
            <w:tcW w:w="4338" w:type="dxa"/>
            <w:hideMark/>
          </w:tcPr>
          <w:p w:rsidR="00D111F4" w:rsidRPr="000F45D8" w:rsidRDefault="00D111F4" w:rsidP="008B18CF">
            <w:pP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Inter</w:t>
            </w:r>
            <w:r>
              <w:rPr>
                <w:rFonts w:ascii="Times New Roman" w:eastAsia="Times New Roman" w:hAnsi="Times New Roman" w:cs="Times New Roman"/>
                <w:bCs/>
                <w:color w:val="000000"/>
                <w:szCs w:val="24"/>
              </w:rPr>
              <w:t xml:space="preserve"> basin Transfer links (</w:t>
            </w:r>
            <w:r w:rsidRPr="00D111F4">
              <w:rPr>
                <w:rFonts w:ascii="Times New Roman" w:eastAsia="Times New Roman" w:hAnsi="Times New Roman" w:cs="Times New Roman"/>
                <w:bCs/>
                <w:color w:val="000000"/>
                <w:szCs w:val="24"/>
              </w:rPr>
              <w:t>all 30 links)</w:t>
            </w:r>
          </w:p>
        </w:tc>
        <w:tc>
          <w:tcPr>
            <w:tcW w:w="1350" w:type="dxa"/>
            <w:hideMark/>
          </w:tcPr>
          <w:p w:rsidR="00D111F4" w:rsidRPr="000F45D8" w:rsidRDefault="00D111F4" w:rsidP="008B18CF">
            <w:pP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Line</w:t>
            </w:r>
          </w:p>
        </w:tc>
        <w:tc>
          <w:tcPr>
            <w:tcW w:w="2070" w:type="dxa"/>
            <w:hideMark/>
          </w:tcPr>
          <w:p w:rsidR="00D111F4" w:rsidRPr="000F45D8" w:rsidRDefault="00D111F4" w:rsidP="00D111F4">
            <w:pPr>
              <w:jc w:val="cente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NWDA</w:t>
            </w:r>
          </w:p>
        </w:tc>
      </w:tr>
      <w:tr w:rsidR="00D111F4" w:rsidRPr="008B18CF" w:rsidTr="00936788">
        <w:trPr>
          <w:trHeight w:val="220"/>
        </w:trPr>
        <w:tc>
          <w:tcPr>
            <w:tcW w:w="4338" w:type="dxa"/>
            <w:hideMark/>
          </w:tcPr>
          <w:p w:rsidR="00D111F4" w:rsidRPr="000F45D8" w:rsidRDefault="00D111F4" w:rsidP="008B18CF">
            <w:pP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Link ALL (</w:t>
            </w:r>
            <w:r w:rsidRPr="00D111F4">
              <w:rPr>
                <w:rFonts w:ascii="Times New Roman" w:eastAsia="Times New Roman" w:hAnsi="Times New Roman" w:cs="Times New Roman"/>
                <w:bCs/>
                <w:color w:val="000000"/>
                <w:szCs w:val="24"/>
              </w:rPr>
              <w:t>16 Peninsular link in detail</w:t>
            </w:r>
            <w:r>
              <w:rPr>
                <w:rFonts w:ascii="Times New Roman" w:eastAsia="Times New Roman" w:hAnsi="Times New Roman" w:cs="Times New Roman"/>
                <w:bCs/>
                <w:color w:val="000000"/>
                <w:szCs w:val="24"/>
              </w:rPr>
              <w:t>)</w:t>
            </w:r>
          </w:p>
        </w:tc>
        <w:tc>
          <w:tcPr>
            <w:tcW w:w="1350" w:type="dxa"/>
            <w:hideMark/>
          </w:tcPr>
          <w:p w:rsidR="00D111F4" w:rsidRPr="000F45D8" w:rsidRDefault="00D111F4" w:rsidP="008B18CF">
            <w:pP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Line</w:t>
            </w:r>
          </w:p>
        </w:tc>
        <w:tc>
          <w:tcPr>
            <w:tcW w:w="2070" w:type="dxa"/>
            <w:hideMark/>
          </w:tcPr>
          <w:p w:rsidR="00D111F4" w:rsidRPr="000F45D8" w:rsidRDefault="00D111F4" w:rsidP="00D111F4">
            <w:pPr>
              <w:jc w:val="cente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NWDA</w:t>
            </w:r>
          </w:p>
        </w:tc>
      </w:tr>
      <w:tr w:rsidR="00D111F4" w:rsidRPr="008B18CF" w:rsidTr="00936788">
        <w:trPr>
          <w:trHeight w:val="213"/>
        </w:trPr>
        <w:tc>
          <w:tcPr>
            <w:tcW w:w="4338" w:type="dxa"/>
            <w:hideMark/>
          </w:tcPr>
          <w:p w:rsidR="00D111F4" w:rsidRPr="000F45D8" w:rsidRDefault="00D111F4" w:rsidP="008B18CF">
            <w:pP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Reservoir/ waterbody (</w:t>
            </w:r>
            <w:r w:rsidRPr="00D111F4">
              <w:rPr>
                <w:rFonts w:ascii="Times New Roman" w:eastAsia="Times New Roman" w:hAnsi="Times New Roman" w:cs="Times New Roman"/>
                <w:bCs/>
                <w:color w:val="000000"/>
                <w:szCs w:val="24"/>
              </w:rPr>
              <w:t>associated with IBTL)</w:t>
            </w:r>
          </w:p>
        </w:tc>
        <w:tc>
          <w:tcPr>
            <w:tcW w:w="1350" w:type="dxa"/>
            <w:hideMark/>
          </w:tcPr>
          <w:p w:rsidR="00D111F4" w:rsidRPr="000F45D8" w:rsidRDefault="00D111F4" w:rsidP="008B18CF">
            <w:pP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Polygon</w:t>
            </w:r>
          </w:p>
        </w:tc>
        <w:tc>
          <w:tcPr>
            <w:tcW w:w="2070" w:type="dxa"/>
            <w:hideMark/>
          </w:tcPr>
          <w:p w:rsidR="00D111F4" w:rsidRPr="000F45D8" w:rsidRDefault="00D111F4" w:rsidP="00D111F4">
            <w:pPr>
              <w:jc w:val="center"/>
              <w:rPr>
                <w:rFonts w:ascii="Times New Roman" w:eastAsia="Times New Roman" w:hAnsi="Times New Roman" w:cs="Times New Roman"/>
                <w:bCs/>
                <w:color w:val="000000"/>
                <w:szCs w:val="24"/>
              </w:rPr>
            </w:pPr>
            <w:r w:rsidRPr="00D111F4">
              <w:rPr>
                <w:rFonts w:ascii="Times New Roman" w:eastAsia="Times New Roman" w:hAnsi="Times New Roman" w:cs="Times New Roman"/>
                <w:bCs/>
                <w:color w:val="000000"/>
                <w:szCs w:val="24"/>
              </w:rPr>
              <w:t>IWAI/NWDA</w:t>
            </w:r>
          </w:p>
        </w:tc>
      </w:tr>
      <w:tr w:rsidR="00D111F4" w:rsidRPr="008B18CF" w:rsidTr="00936788">
        <w:trPr>
          <w:trHeight w:val="220"/>
        </w:trPr>
        <w:tc>
          <w:tcPr>
            <w:tcW w:w="4338" w:type="dxa"/>
            <w:hideMark/>
          </w:tcPr>
          <w:p w:rsidR="00D111F4" w:rsidRPr="000F45D8" w:rsidRDefault="00D111F4" w:rsidP="008B18CF">
            <w:pP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Structures (</w:t>
            </w:r>
            <w:r w:rsidRPr="00D111F4">
              <w:rPr>
                <w:rFonts w:ascii="Times New Roman" w:eastAsia="Times New Roman" w:hAnsi="Times New Roman" w:cs="Times New Roman"/>
                <w:bCs/>
                <w:color w:val="000000"/>
                <w:szCs w:val="24"/>
              </w:rPr>
              <w:t>Dam/BWA/Lifts)</w:t>
            </w:r>
          </w:p>
        </w:tc>
        <w:tc>
          <w:tcPr>
            <w:tcW w:w="1350" w:type="dxa"/>
            <w:hideMark/>
          </w:tcPr>
          <w:p w:rsidR="00D111F4" w:rsidRPr="000F45D8" w:rsidRDefault="00D111F4" w:rsidP="008B18CF">
            <w:pP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Point</w:t>
            </w:r>
          </w:p>
        </w:tc>
        <w:tc>
          <w:tcPr>
            <w:tcW w:w="2070" w:type="dxa"/>
            <w:hideMark/>
          </w:tcPr>
          <w:p w:rsidR="00D111F4" w:rsidRPr="000F45D8" w:rsidRDefault="00D111F4" w:rsidP="00D111F4">
            <w:pPr>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IWAI/NWDA</w:t>
            </w:r>
          </w:p>
        </w:tc>
      </w:tr>
    </w:tbl>
    <w:p w:rsidR="002D3E1B" w:rsidRPr="00AE4E54" w:rsidRDefault="002D3E1B" w:rsidP="00364066">
      <w:pPr>
        <w:jc w:val="both"/>
        <w:rPr>
          <w:rFonts w:ascii="Times New Roman" w:hAnsi="Times New Roman" w:cs="Times New Roman"/>
          <w:b/>
          <w:sz w:val="28"/>
          <w:u w:val="single"/>
        </w:rPr>
      </w:pPr>
      <w:r w:rsidRPr="00AE4E54">
        <w:rPr>
          <w:rFonts w:ascii="Times New Roman" w:hAnsi="Times New Roman" w:cs="Times New Roman"/>
          <w:b/>
          <w:sz w:val="28"/>
          <w:u w:val="single"/>
        </w:rPr>
        <w:t>Process:</w:t>
      </w:r>
    </w:p>
    <w:p w:rsidR="00B41ABC" w:rsidRDefault="002D3E1B" w:rsidP="00364066">
      <w:pPr>
        <w:jc w:val="both"/>
        <w:rPr>
          <w:rFonts w:ascii="Times New Roman" w:hAnsi="Times New Roman" w:cs="Times New Roman"/>
        </w:rPr>
      </w:pPr>
      <w:r w:rsidRPr="00AE4E54">
        <w:rPr>
          <w:rFonts w:ascii="Times New Roman" w:hAnsi="Times New Roman" w:cs="Times New Roman"/>
          <w:b/>
          <w:sz w:val="28"/>
          <w:u w:val="single"/>
        </w:rPr>
        <w:t>Algorithm/Tools:</w:t>
      </w:r>
      <w:r w:rsidR="00B22D0B" w:rsidRPr="00AE4E54">
        <w:rPr>
          <w:rFonts w:ascii="Times New Roman" w:hAnsi="Times New Roman" w:cs="Times New Roman"/>
          <w:b/>
          <w:sz w:val="28"/>
          <w:u w:val="single"/>
        </w:rPr>
        <w:t>-</w:t>
      </w:r>
      <w:r w:rsidR="00B22D0B" w:rsidRPr="00AE4E54">
        <w:rPr>
          <w:rFonts w:ascii="Times New Roman" w:hAnsi="Times New Roman" w:cs="Times New Roman"/>
        </w:rPr>
        <w:t xml:space="preserve"> </w:t>
      </w:r>
    </w:p>
    <w:p w:rsidR="00751CBF" w:rsidRPr="00751CBF" w:rsidRDefault="00751CBF" w:rsidP="00751CBF">
      <w:pPr>
        <w:jc w:val="both"/>
        <w:rPr>
          <w:rFonts w:ascii="Times New Roman" w:hAnsi="Times New Roman" w:cs="Times New Roman"/>
        </w:rPr>
      </w:pPr>
      <w:r w:rsidRPr="00751CBF">
        <w:rPr>
          <w:rFonts w:ascii="Times New Roman" w:hAnsi="Times New Roman" w:cs="Times New Roman"/>
        </w:rPr>
        <w:t xml:space="preserve">National Water Development Agency has provided the </w:t>
      </w:r>
      <w:r>
        <w:rPr>
          <w:rFonts w:ascii="Times New Roman" w:hAnsi="Times New Roman" w:cs="Times New Roman"/>
        </w:rPr>
        <w:t xml:space="preserve">detailed data for 16 peninsular </w:t>
      </w:r>
      <w:r w:rsidRPr="00751CBF">
        <w:rPr>
          <w:rFonts w:ascii="Times New Roman" w:hAnsi="Times New Roman" w:cs="Times New Roman"/>
        </w:rPr>
        <w:t>components of the Inter Basin Transfer links. The integrat</w:t>
      </w:r>
      <w:r>
        <w:rPr>
          <w:rFonts w:ascii="Times New Roman" w:hAnsi="Times New Roman" w:cs="Times New Roman"/>
        </w:rPr>
        <w:t xml:space="preserve">ion of the data from NWDA to ht </w:t>
      </w:r>
      <w:r w:rsidRPr="00751CBF">
        <w:rPr>
          <w:rFonts w:ascii="Times New Roman" w:hAnsi="Times New Roman" w:cs="Times New Roman"/>
        </w:rPr>
        <w:t>Inter-Basin Transfer Links module will require following steps.</w:t>
      </w:r>
    </w:p>
    <w:p w:rsidR="00751CBF" w:rsidRPr="00751CBF" w:rsidRDefault="00751CBF" w:rsidP="00751CBF">
      <w:pPr>
        <w:jc w:val="both"/>
        <w:rPr>
          <w:rFonts w:ascii="Times New Roman" w:hAnsi="Times New Roman" w:cs="Times New Roman"/>
        </w:rPr>
      </w:pPr>
      <w:r w:rsidRPr="00751CBF">
        <w:rPr>
          <w:rFonts w:ascii="Times New Roman" w:hAnsi="Times New Roman" w:cs="Times New Roman"/>
          <w:b/>
          <w:sz w:val="24"/>
        </w:rPr>
        <w:t>Step 1:</w:t>
      </w:r>
      <w:r w:rsidRPr="00751CBF">
        <w:rPr>
          <w:rFonts w:ascii="Times New Roman" w:hAnsi="Times New Roman" w:cs="Times New Roman"/>
          <w:sz w:val="24"/>
        </w:rPr>
        <w:t xml:space="preserve"> </w:t>
      </w:r>
      <w:r w:rsidRPr="00751CBF">
        <w:rPr>
          <w:rFonts w:ascii="Times New Roman" w:hAnsi="Times New Roman" w:cs="Times New Roman"/>
        </w:rPr>
        <w:t>Data received from NWDA in hard copy format is first scanned so that further</w:t>
      </w:r>
      <w:r>
        <w:rPr>
          <w:rFonts w:ascii="Times New Roman" w:hAnsi="Times New Roman" w:cs="Times New Roman"/>
        </w:rPr>
        <w:t xml:space="preserve"> </w:t>
      </w:r>
      <w:r w:rsidRPr="00751CBF">
        <w:rPr>
          <w:rFonts w:ascii="Times New Roman" w:hAnsi="Times New Roman" w:cs="Times New Roman"/>
        </w:rPr>
        <w:t>digitization of various datasets can be performed.</w:t>
      </w:r>
    </w:p>
    <w:p w:rsidR="00751CBF" w:rsidRPr="00751CBF" w:rsidRDefault="00751CBF" w:rsidP="00751CBF">
      <w:pPr>
        <w:jc w:val="both"/>
        <w:rPr>
          <w:rFonts w:ascii="Times New Roman" w:hAnsi="Times New Roman" w:cs="Times New Roman"/>
        </w:rPr>
      </w:pPr>
      <w:r w:rsidRPr="00751CBF">
        <w:rPr>
          <w:rFonts w:ascii="Times New Roman" w:hAnsi="Times New Roman" w:cs="Times New Roman"/>
          <w:b/>
          <w:sz w:val="24"/>
        </w:rPr>
        <w:t>Step 2:</w:t>
      </w:r>
      <w:r w:rsidRPr="00751CBF">
        <w:rPr>
          <w:rFonts w:ascii="Times New Roman" w:hAnsi="Times New Roman" w:cs="Times New Roman"/>
          <w:sz w:val="24"/>
        </w:rPr>
        <w:t xml:space="preserve"> </w:t>
      </w:r>
      <w:r w:rsidRPr="00751CBF">
        <w:rPr>
          <w:rFonts w:ascii="Times New Roman" w:hAnsi="Times New Roman" w:cs="Times New Roman"/>
        </w:rPr>
        <w:t>Digitization of components of Inter Basin Transfer links such as —</w:t>
      </w:r>
    </w:p>
    <w:p w:rsidR="00751CBF" w:rsidRPr="00751CBF" w:rsidRDefault="00751CBF" w:rsidP="00751CBF">
      <w:pPr>
        <w:pStyle w:val="ListParagraph"/>
        <w:numPr>
          <w:ilvl w:val="0"/>
          <w:numId w:val="2"/>
        </w:numPr>
        <w:jc w:val="both"/>
        <w:rPr>
          <w:rFonts w:ascii="Times New Roman" w:hAnsi="Times New Roman" w:cs="Times New Roman"/>
        </w:rPr>
      </w:pPr>
      <w:r w:rsidRPr="00751CBF">
        <w:rPr>
          <w:rFonts w:ascii="Times New Roman" w:hAnsi="Times New Roman" w:cs="Times New Roman"/>
          <w:b/>
        </w:rPr>
        <w:t>Structures:</w:t>
      </w:r>
      <w:r w:rsidRPr="00751CBF">
        <w:rPr>
          <w:rFonts w:ascii="Times New Roman" w:hAnsi="Times New Roman" w:cs="Times New Roman"/>
        </w:rPr>
        <w:t xml:space="preserve"> name of the structure, type i.e. dam/BWA etc, status i.e.</w:t>
      </w:r>
      <w:r>
        <w:rPr>
          <w:rFonts w:ascii="Times New Roman" w:hAnsi="Times New Roman" w:cs="Times New Roman"/>
        </w:rPr>
        <w:t xml:space="preserve"> proposed/existing)</w:t>
      </w:r>
      <w:r w:rsidRPr="00751CBF">
        <w:rPr>
          <w:rFonts w:ascii="Times New Roman" w:hAnsi="Times New Roman" w:cs="Times New Roman"/>
        </w:rPr>
        <w:t>,</w:t>
      </w:r>
      <w:r>
        <w:rPr>
          <w:rFonts w:ascii="Times New Roman" w:hAnsi="Times New Roman" w:cs="Times New Roman"/>
        </w:rPr>
        <w:t xml:space="preserve"> </w:t>
      </w:r>
      <w:r w:rsidRPr="00751CBF">
        <w:rPr>
          <w:rFonts w:ascii="Times New Roman" w:hAnsi="Times New Roman" w:cs="Times New Roman"/>
        </w:rPr>
        <w:t>associated Link name.</w:t>
      </w:r>
    </w:p>
    <w:p w:rsidR="00751CBF" w:rsidRPr="00751CBF" w:rsidRDefault="005F6302" w:rsidP="00751CBF">
      <w:pPr>
        <w:pStyle w:val="ListParagraph"/>
        <w:numPr>
          <w:ilvl w:val="0"/>
          <w:numId w:val="2"/>
        </w:numPr>
        <w:jc w:val="both"/>
        <w:rPr>
          <w:rFonts w:ascii="Times New Roman" w:hAnsi="Times New Roman" w:cs="Times New Roman"/>
        </w:rPr>
      </w:pPr>
      <w:r>
        <w:rPr>
          <w:rFonts w:ascii="Times New Roman" w:hAnsi="Times New Roman" w:cs="Times New Roman"/>
          <w:b/>
        </w:rPr>
        <w:t>Reservoir/W</w:t>
      </w:r>
      <w:r w:rsidR="00751CBF" w:rsidRPr="00751CBF">
        <w:rPr>
          <w:rFonts w:ascii="Times New Roman" w:hAnsi="Times New Roman" w:cs="Times New Roman"/>
          <w:b/>
        </w:rPr>
        <w:t>aterbody (associated with IBTL):</w:t>
      </w:r>
      <w:r w:rsidR="00751CBF">
        <w:rPr>
          <w:rFonts w:ascii="Times New Roman" w:hAnsi="Times New Roman" w:cs="Times New Roman"/>
        </w:rPr>
        <w:t xml:space="preserve"> Name of the Reservoir/</w:t>
      </w:r>
      <w:r w:rsidR="00751CBF" w:rsidRPr="00751CBF">
        <w:rPr>
          <w:rFonts w:ascii="Times New Roman" w:hAnsi="Times New Roman" w:cs="Times New Roman"/>
        </w:rPr>
        <w:t>waterbody linked</w:t>
      </w:r>
      <w:r w:rsidR="00751CBF">
        <w:rPr>
          <w:rFonts w:ascii="Times New Roman" w:hAnsi="Times New Roman" w:cs="Times New Roman"/>
        </w:rPr>
        <w:t xml:space="preserve"> </w:t>
      </w:r>
      <w:r w:rsidR="00751CBF" w:rsidRPr="00751CBF">
        <w:rPr>
          <w:rFonts w:ascii="Times New Roman" w:hAnsi="Times New Roman" w:cs="Times New Roman"/>
        </w:rPr>
        <w:t>with the proposed IBTL along with their status (proposed/ existing) &amp; associated Link</w:t>
      </w:r>
      <w:r w:rsidR="00751CBF">
        <w:rPr>
          <w:rFonts w:ascii="Times New Roman" w:hAnsi="Times New Roman" w:cs="Times New Roman"/>
        </w:rPr>
        <w:t xml:space="preserve"> </w:t>
      </w:r>
      <w:r w:rsidR="00751CBF" w:rsidRPr="00751CBF">
        <w:rPr>
          <w:rFonts w:ascii="Times New Roman" w:hAnsi="Times New Roman" w:cs="Times New Roman"/>
        </w:rPr>
        <w:t>name.</w:t>
      </w:r>
    </w:p>
    <w:p w:rsidR="00751CBF" w:rsidRPr="00751CBF" w:rsidRDefault="00751CBF" w:rsidP="00751CBF">
      <w:pPr>
        <w:pStyle w:val="ListParagraph"/>
        <w:numPr>
          <w:ilvl w:val="0"/>
          <w:numId w:val="2"/>
        </w:numPr>
        <w:jc w:val="both"/>
        <w:rPr>
          <w:rFonts w:ascii="Times New Roman" w:hAnsi="Times New Roman" w:cs="Times New Roman"/>
        </w:rPr>
      </w:pPr>
      <w:r w:rsidRPr="00751CBF">
        <w:rPr>
          <w:rFonts w:ascii="Times New Roman" w:hAnsi="Times New Roman" w:cs="Times New Roman"/>
          <w:b/>
        </w:rPr>
        <w:t>Link All:</w:t>
      </w:r>
      <w:r w:rsidRPr="00751CBF">
        <w:rPr>
          <w:rFonts w:ascii="Times New Roman" w:hAnsi="Times New Roman" w:cs="Times New Roman"/>
        </w:rPr>
        <w:t xml:space="preserve"> Link Name as well as the detail of each peninsular link i.e.</w:t>
      </w:r>
      <w:r w:rsidR="00BC1853">
        <w:rPr>
          <w:rFonts w:ascii="Times New Roman" w:hAnsi="Times New Roman" w:cs="Times New Roman"/>
        </w:rPr>
        <w:t xml:space="preserve"> tunnel/ C</w:t>
      </w:r>
      <w:r w:rsidRPr="00751CBF">
        <w:rPr>
          <w:rFonts w:ascii="Times New Roman" w:hAnsi="Times New Roman" w:cs="Times New Roman"/>
        </w:rPr>
        <w:t>anal part</w:t>
      </w:r>
      <w:r>
        <w:rPr>
          <w:rFonts w:ascii="Times New Roman" w:hAnsi="Times New Roman" w:cs="Times New Roman"/>
        </w:rPr>
        <w:t xml:space="preserve"> </w:t>
      </w:r>
      <w:r w:rsidRPr="00751CBF">
        <w:rPr>
          <w:rFonts w:ascii="Times New Roman" w:hAnsi="Times New Roman" w:cs="Times New Roman"/>
        </w:rPr>
        <w:t>etc.</w:t>
      </w:r>
    </w:p>
    <w:p w:rsidR="00751CBF" w:rsidRPr="00D2356E" w:rsidRDefault="00751CBF" w:rsidP="00D2356E">
      <w:pPr>
        <w:pStyle w:val="ListParagraph"/>
        <w:numPr>
          <w:ilvl w:val="0"/>
          <w:numId w:val="2"/>
        </w:numPr>
        <w:jc w:val="both"/>
        <w:rPr>
          <w:rFonts w:ascii="Times New Roman" w:hAnsi="Times New Roman" w:cs="Times New Roman"/>
        </w:rPr>
      </w:pPr>
      <w:r w:rsidRPr="00D2356E">
        <w:rPr>
          <w:rFonts w:ascii="Times New Roman" w:hAnsi="Times New Roman" w:cs="Times New Roman"/>
          <w:b/>
        </w:rPr>
        <w:t>Inter basin Transfer links:</w:t>
      </w:r>
      <w:r w:rsidR="00B91AAB">
        <w:rPr>
          <w:rFonts w:ascii="Times New Roman" w:hAnsi="Times New Roman" w:cs="Times New Roman"/>
        </w:rPr>
        <w:t xml:space="preserve"> C</w:t>
      </w:r>
      <w:r w:rsidRPr="00D2356E">
        <w:rPr>
          <w:rFonts w:ascii="Times New Roman" w:hAnsi="Times New Roman" w:cs="Times New Roman"/>
        </w:rPr>
        <w:t>ontaining all the 30 links.</w:t>
      </w:r>
    </w:p>
    <w:p w:rsidR="00751CBF" w:rsidRPr="00751CBF" w:rsidRDefault="00751CBF" w:rsidP="00751CBF">
      <w:pPr>
        <w:jc w:val="both"/>
        <w:rPr>
          <w:rFonts w:ascii="Times New Roman" w:hAnsi="Times New Roman" w:cs="Times New Roman"/>
        </w:rPr>
      </w:pPr>
      <w:r w:rsidRPr="00347B58">
        <w:rPr>
          <w:rFonts w:ascii="Times New Roman" w:hAnsi="Times New Roman" w:cs="Times New Roman"/>
          <w:b/>
          <w:sz w:val="24"/>
        </w:rPr>
        <w:t>Step 3:</w:t>
      </w:r>
      <w:r w:rsidRPr="00347B58">
        <w:rPr>
          <w:rFonts w:ascii="Times New Roman" w:hAnsi="Times New Roman" w:cs="Times New Roman"/>
          <w:sz w:val="24"/>
        </w:rPr>
        <w:t xml:space="preserve"> </w:t>
      </w:r>
      <w:r w:rsidRPr="00751CBF">
        <w:rPr>
          <w:rFonts w:ascii="Times New Roman" w:hAnsi="Times New Roman" w:cs="Times New Roman"/>
        </w:rPr>
        <w:t>Topology Correction and data harmonization of digitized data.</w:t>
      </w:r>
    </w:p>
    <w:p w:rsidR="00751CBF" w:rsidRPr="00751CBF" w:rsidRDefault="00751CBF" w:rsidP="00751CBF">
      <w:pPr>
        <w:jc w:val="both"/>
        <w:rPr>
          <w:rFonts w:ascii="Times New Roman" w:hAnsi="Times New Roman" w:cs="Times New Roman"/>
        </w:rPr>
      </w:pPr>
      <w:r w:rsidRPr="00347B58">
        <w:rPr>
          <w:rFonts w:ascii="Times New Roman" w:hAnsi="Times New Roman" w:cs="Times New Roman"/>
          <w:b/>
          <w:sz w:val="24"/>
        </w:rPr>
        <w:t>Step 4:</w:t>
      </w:r>
      <w:r w:rsidRPr="00347B58">
        <w:rPr>
          <w:rFonts w:ascii="Times New Roman" w:hAnsi="Times New Roman" w:cs="Times New Roman"/>
          <w:sz w:val="24"/>
        </w:rPr>
        <w:t xml:space="preserve"> </w:t>
      </w:r>
      <w:r w:rsidRPr="00751CBF">
        <w:rPr>
          <w:rFonts w:ascii="Times New Roman" w:hAnsi="Times New Roman" w:cs="Times New Roman"/>
        </w:rPr>
        <w:t>Preparation of map document of Inter Basin Transfer Links data layers along</w:t>
      </w:r>
      <w:r w:rsidR="00347B58">
        <w:rPr>
          <w:rFonts w:ascii="Times New Roman" w:hAnsi="Times New Roman" w:cs="Times New Roman"/>
        </w:rPr>
        <w:t xml:space="preserve"> </w:t>
      </w:r>
      <w:r w:rsidRPr="00751CBF">
        <w:rPr>
          <w:rFonts w:ascii="Times New Roman" w:hAnsi="Times New Roman" w:cs="Times New Roman"/>
        </w:rPr>
        <w:t>with</w:t>
      </w:r>
      <w:r w:rsidR="00347B58">
        <w:rPr>
          <w:rFonts w:ascii="Times New Roman" w:hAnsi="Times New Roman" w:cs="Times New Roman"/>
        </w:rPr>
        <w:t xml:space="preserve"> relevant hydrological </w:t>
      </w:r>
      <w:r w:rsidRPr="00751CBF">
        <w:rPr>
          <w:rFonts w:ascii="Times New Roman" w:hAnsi="Times New Roman" w:cs="Times New Roman"/>
        </w:rPr>
        <w:t xml:space="preserve">layers </w:t>
      </w:r>
      <w:r w:rsidR="00347B58" w:rsidRPr="00751CBF">
        <w:rPr>
          <w:rFonts w:ascii="Times New Roman" w:hAnsi="Times New Roman" w:cs="Times New Roman"/>
        </w:rPr>
        <w:t>i.e.</w:t>
      </w:r>
      <w:r w:rsidRPr="00751CBF">
        <w:rPr>
          <w:rFonts w:ascii="Times New Roman" w:hAnsi="Times New Roman" w:cs="Times New Roman"/>
        </w:rPr>
        <w:t xml:space="preserve"> Basin, sub basin, major rivers, with label, legends, scale and</w:t>
      </w:r>
      <w:r w:rsidR="00347B58">
        <w:rPr>
          <w:rFonts w:ascii="Times New Roman" w:hAnsi="Times New Roman" w:cs="Times New Roman"/>
        </w:rPr>
        <w:t xml:space="preserve"> suitabl</w:t>
      </w:r>
      <w:r w:rsidRPr="00751CBF">
        <w:rPr>
          <w:rFonts w:ascii="Times New Roman" w:hAnsi="Times New Roman" w:cs="Times New Roman"/>
        </w:rPr>
        <w:t>e visibility of layers at varying scales.</w:t>
      </w:r>
    </w:p>
    <w:p w:rsidR="00751CBF" w:rsidRDefault="00751CBF" w:rsidP="00751CBF">
      <w:pPr>
        <w:jc w:val="both"/>
        <w:rPr>
          <w:rFonts w:ascii="Times New Roman" w:hAnsi="Times New Roman" w:cs="Times New Roman"/>
        </w:rPr>
      </w:pPr>
      <w:r w:rsidRPr="00347B58">
        <w:rPr>
          <w:rFonts w:ascii="Times New Roman" w:hAnsi="Times New Roman" w:cs="Times New Roman"/>
          <w:b/>
          <w:sz w:val="24"/>
        </w:rPr>
        <w:t>Step 5:</w:t>
      </w:r>
      <w:r w:rsidRPr="00347B58">
        <w:rPr>
          <w:rFonts w:ascii="Times New Roman" w:hAnsi="Times New Roman" w:cs="Times New Roman"/>
          <w:sz w:val="24"/>
        </w:rPr>
        <w:t xml:space="preserve"> </w:t>
      </w:r>
      <w:r w:rsidRPr="00751CBF">
        <w:rPr>
          <w:rFonts w:ascii="Times New Roman" w:hAnsi="Times New Roman" w:cs="Times New Roman"/>
        </w:rPr>
        <w:t>Hosting GIS layers and reports in the Inter-Basin Transfer Links Module. A draft GUI of</w:t>
      </w:r>
      <w:r w:rsidR="00347B58">
        <w:rPr>
          <w:rFonts w:ascii="Times New Roman" w:hAnsi="Times New Roman" w:cs="Times New Roman"/>
        </w:rPr>
        <w:t xml:space="preserve"> </w:t>
      </w:r>
      <w:r w:rsidRPr="00751CBF">
        <w:rPr>
          <w:rFonts w:ascii="Times New Roman" w:hAnsi="Times New Roman" w:cs="Times New Roman"/>
        </w:rPr>
        <w:t>the IBTL module (from the Inter-Basin Transfer Links module of India-WRIS) can be shown</w:t>
      </w:r>
      <w:r w:rsidR="00347B58">
        <w:rPr>
          <w:rFonts w:ascii="Times New Roman" w:hAnsi="Times New Roman" w:cs="Times New Roman"/>
        </w:rPr>
        <w:t xml:space="preserve"> </w:t>
      </w:r>
      <w:r w:rsidRPr="00751CBF">
        <w:rPr>
          <w:rFonts w:ascii="Times New Roman" w:hAnsi="Times New Roman" w:cs="Times New Roman"/>
        </w:rPr>
        <w:t>below:</w:t>
      </w:r>
    </w:p>
    <w:p w:rsidR="00257CBD" w:rsidRDefault="00257CBD" w:rsidP="00F1065C">
      <w:pPr>
        <w:jc w:val="center"/>
        <w:rPr>
          <w:rFonts w:ascii="Times New Roman" w:hAnsi="Times New Roman" w:cs="Times New Roman"/>
          <w:b/>
        </w:rPr>
      </w:pPr>
    </w:p>
    <w:p w:rsidR="00257CBD" w:rsidRDefault="00257CBD" w:rsidP="00F1065C">
      <w:pPr>
        <w:jc w:val="center"/>
        <w:rPr>
          <w:rFonts w:ascii="Times New Roman" w:hAnsi="Times New Roman" w:cs="Times New Roman"/>
          <w:b/>
        </w:rPr>
      </w:pPr>
    </w:p>
    <w:p w:rsidR="00F1065C" w:rsidRPr="00F1065C" w:rsidRDefault="00F1065C" w:rsidP="00F1065C">
      <w:pPr>
        <w:jc w:val="center"/>
        <w:rPr>
          <w:rFonts w:ascii="Times New Roman" w:hAnsi="Times New Roman" w:cs="Times New Roman"/>
          <w:b/>
        </w:rPr>
      </w:pPr>
      <w:proofErr w:type="gramStart"/>
      <w:r w:rsidRPr="00F1065C">
        <w:rPr>
          <w:rFonts w:ascii="Times New Roman" w:hAnsi="Times New Roman" w:cs="Times New Roman"/>
          <w:b/>
        </w:rPr>
        <w:lastRenderedPageBreak/>
        <w:t>Fig 4.</w:t>
      </w:r>
      <w:proofErr w:type="gramEnd"/>
      <w:r w:rsidRPr="00F1065C">
        <w:rPr>
          <w:rFonts w:ascii="Times New Roman" w:hAnsi="Times New Roman" w:cs="Times New Roman"/>
          <w:b/>
        </w:rPr>
        <w:t xml:space="preserve"> GUI for Inter-Basin Transfer Links Module</w:t>
      </w:r>
    </w:p>
    <w:p w:rsidR="00F1065C" w:rsidRDefault="00F1065C" w:rsidP="00257CBD">
      <w:pPr>
        <w:jc w:val="center"/>
        <w:rPr>
          <w:rFonts w:ascii="Times New Roman" w:hAnsi="Times New Roman" w:cs="Times New Roman"/>
        </w:rPr>
      </w:pPr>
      <w:r>
        <w:rPr>
          <w:rFonts w:ascii="Times New Roman" w:hAnsi="Times New Roman" w:cs="Times New Roman"/>
          <w:noProof/>
        </w:rPr>
        <w:drawing>
          <wp:inline distT="0" distB="0" distL="0" distR="0">
            <wp:extent cx="4429094" cy="277435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31255" cy="2775705"/>
                    </a:xfrm>
                    <a:prstGeom prst="rect">
                      <a:avLst/>
                    </a:prstGeom>
                    <a:noFill/>
                    <a:ln w="9525">
                      <a:noFill/>
                      <a:miter lim="800000"/>
                      <a:headEnd/>
                      <a:tailEnd/>
                    </a:ln>
                  </pic:spPr>
                </pic:pic>
              </a:graphicData>
            </a:graphic>
          </wp:inline>
        </w:drawing>
      </w:r>
    </w:p>
    <w:p w:rsidR="00257CBD" w:rsidRDefault="00257CBD" w:rsidP="00257CBD">
      <w:pPr>
        <w:rPr>
          <w:rFonts w:ascii="Times New Roman" w:hAnsi="Times New Roman" w:cs="Times New Roman"/>
        </w:rPr>
      </w:pPr>
      <w:r w:rsidRPr="00257CBD">
        <w:rPr>
          <w:rFonts w:ascii="Times New Roman" w:hAnsi="Times New Roman" w:cs="Times New Roman"/>
        </w:rPr>
        <w:t>The user may select and view any of the links availa</w:t>
      </w:r>
      <w:r>
        <w:rPr>
          <w:rFonts w:ascii="Times New Roman" w:hAnsi="Times New Roman" w:cs="Times New Roman"/>
        </w:rPr>
        <w:t xml:space="preserve">ble in Himalayan and peninsular  </w:t>
      </w:r>
      <w:r w:rsidRPr="00257CBD">
        <w:rPr>
          <w:rFonts w:ascii="Times New Roman" w:hAnsi="Times New Roman" w:cs="Times New Roman"/>
        </w:rPr>
        <w:t xml:space="preserve">components from the right side data panel. Reports/ maps i.e.; </w:t>
      </w:r>
      <w:r>
        <w:rPr>
          <w:rFonts w:ascii="Times New Roman" w:hAnsi="Times New Roman" w:cs="Times New Roman"/>
        </w:rPr>
        <w:t xml:space="preserve">surface profile (for peninsular </w:t>
      </w:r>
      <w:r w:rsidRPr="00257CBD">
        <w:rPr>
          <w:rFonts w:ascii="Times New Roman" w:hAnsi="Times New Roman" w:cs="Times New Roman"/>
        </w:rPr>
        <w:t>component)</w:t>
      </w:r>
      <w:proofErr w:type="gramStart"/>
      <w:r w:rsidRPr="00257CBD">
        <w:rPr>
          <w:rFonts w:ascii="Times New Roman" w:hAnsi="Times New Roman" w:cs="Times New Roman"/>
        </w:rPr>
        <w:t>,</w:t>
      </w:r>
      <w:proofErr w:type="gramEnd"/>
      <w:r w:rsidRPr="00257CBD">
        <w:rPr>
          <w:rFonts w:ascii="Times New Roman" w:hAnsi="Times New Roman" w:cs="Times New Roman"/>
        </w:rPr>
        <w:t xml:space="preserve"> salient features, executive summery and index map o</w:t>
      </w:r>
      <w:r>
        <w:rPr>
          <w:rFonts w:ascii="Times New Roman" w:hAnsi="Times New Roman" w:cs="Times New Roman"/>
        </w:rPr>
        <w:t xml:space="preserve">f individual links are provided </w:t>
      </w:r>
      <w:r w:rsidRPr="00257CBD">
        <w:rPr>
          <w:rFonts w:ascii="Times New Roman" w:hAnsi="Times New Roman" w:cs="Times New Roman"/>
        </w:rPr>
        <w:t>in the data panel.</w:t>
      </w:r>
    </w:p>
    <w:p w:rsidR="00267741" w:rsidRDefault="002D3E1B" w:rsidP="000A2D90">
      <w:pPr>
        <w:pStyle w:val="NoSpacing"/>
        <w:rPr>
          <w:rFonts w:ascii="Times New Roman" w:hAnsi="Times New Roman" w:cs="Times New Roman"/>
        </w:rPr>
      </w:pPr>
      <w:r w:rsidRPr="00F622A2">
        <w:rPr>
          <w:rFonts w:ascii="Times New Roman" w:hAnsi="Times New Roman" w:cs="Times New Roman"/>
          <w:b/>
          <w:sz w:val="28"/>
          <w:u w:val="single"/>
        </w:rPr>
        <w:t>Data Validation</w:t>
      </w:r>
      <w:proofErr w:type="gramStart"/>
      <w:r w:rsidRPr="00F622A2">
        <w:rPr>
          <w:rFonts w:ascii="Times New Roman" w:hAnsi="Times New Roman" w:cs="Times New Roman"/>
          <w:b/>
          <w:sz w:val="28"/>
          <w:u w:val="single"/>
        </w:rPr>
        <w:t>:</w:t>
      </w:r>
      <w:r w:rsidR="00B22D0B" w:rsidRPr="00F622A2">
        <w:rPr>
          <w:rFonts w:ascii="Times New Roman" w:hAnsi="Times New Roman" w:cs="Times New Roman"/>
          <w:b/>
          <w:sz w:val="28"/>
          <w:u w:val="single"/>
        </w:rPr>
        <w:t>-</w:t>
      </w:r>
      <w:proofErr w:type="gramEnd"/>
      <w:r w:rsidR="00B22D0B" w:rsidRPr="00F622A2">
        <w:rPr>
          <w:sz w:val="28"/>
        </w:rPr>
        <w:t xml:space="preserve"> </w:t>
      </w:r>
      <w:r w:rsidR="000A2D90" w:rsidRPr="000A2D90">
        <w:rPr>
          <w:rFonts w:ascii="Times New Roman" w:hAnsi="Times New Roman" w:cs="Times New Roman"/>
        </w:rPr>
        <w:t>Digitization of components of inter basin transfer links from hard copy maps/ survey</w:t>
      </w:r>
      <w:r w:rsidR="000A2D90">
        <w:rPr>
          <w:rFonts w:ascii="Times New Roman" w:hAnsi="Times New Roman" w:cs="Times New Roman"/>
        </w:rPr>
        <w:t xml:space="preserve"> sheets/t</w:t>
      </w:r>
      <w:r w:rsidR="000A2D90" w:rsidRPr="000A2D90">
        <w:rPr>
          <w:rFonts w:ascii="Times New Roman" w:hAnsi="Times New Roman" w:cs="Times New Roman"/>
        </w:rPr>
        <w:t>oposheets format requires geospatial as well as attribute validation time to time.</w:t>
      </w:r>
      <w:r w:rsidR="00267741" w:rsidRPr="00F622A2">
        <w:rPr>
          <w:rFonts w:ascii="Times New Roman" w:hAnsi="Times New Roman" w:cs="Times New Roman"/>
        </w:rPr>
        <w:t xml:space="preserve"> </w:t>
      </w:r>
    </w:p>
    <w:p w:rsidR="000A2D90" w:rsidRPr="00F622A2" w:rsidRDefault="000A2D90" w:rsidP="000A2D90">
      <w:pPr>
        <w:pStyle w:val="NoSpacing"/>
        <w:rPr>
          <w:rFonts w:ascii="Times New Roman" w:hAnsi="Times New Roman" w:cs="Times New Roman"/>
        </w:rPr>
      </w:pPr>
    </w:p>
    <w:p w:rsidR="00191F10" w:rsidRPr="00F622A2" w:rsidRDefault="002D3E1B" w:rsidP="00267741">
      <w:pPr>
        <w:pStyle w:val="NoSpacing"/>
        <w:rPr>
          <w:rFonts w:ascii="Times New Roman" w:hAnsi="Times New Roman" w:cs="Times New Roman"/>
        </w:rPr>
      </w:pPr>
      <w:r w:rsidRPr="00F622A2">
        <w:rPr>
          <w:rFonts w:ascii="Times New Roman" w:hAnsi="Times New Roman" w:cs="Times New Roman"/>
          <w:b/>
          <w:sz w:val="28"/>
          <w:u w:val="single"/>
        </w:rPr>
        <w:t>Software Technologies</w:t>
      </w:r>
      <w:proofErr w:type="gramStart"/>
      <w:r w:rsidRPr="00F622A2">
        <w:rPr>
          <w:rFonts w:ascii="Times New Roman" w:hAnsi="Times New Roman" w:cs="Times New Roman"/>
          <w:b/>
          <w:sz w:val="28"/>
          <w:u w:val="single"/>
        </w:rPr>
        <w:t>:</w:t>
      </w:r>
      <w:r w:rsidR="00483EE1" w:rsidRPr="00F622A2">
        <w:rPr>
          <w:rFonts w:ascii="Times New Roman" w:hAnsi="Times New Roman" w:cs="Times New Roman"/>
          <w:b/>
          <w:sz w:val="28"/>
          <w:u w:val="single"/>
        </w:rPr>
        <w:t>-</w:t>
      </w:r>
      <w:proofErr w:type="gramEnd"/>
      <w:r w:rsidR="00483EE1" w:rsidRPr="00F622A2">
        <w:rPr>
          <w:rFonts w:ascii="Times New Roman" w:hAnsi="Times New Roman" w:cs="Times New Roman"/>
          <w:b/>
          <w:sz w:val="28"/>
          <w:u w:val="single"/>
        </w:rPr>
        <w:t xml:space="preserve"> </w:t>
      </w:r>
      <w:r w:rsidR="00B42612" w:rsidRPr="00F622A2">
        <w:rPr>
          <w:rFonts w:ascii="Times New Roman" w:hAnsi="Times New Roman" w:cs="Times New Roman"/>
          <w:sz w:val="28"/>
        </w:rPr>
        <w:t xml:space="preserve"> </w:t>
      </w:r>
      <w:r w:rsidR="009F4DC6" w:rsidRPr="00F622A2">
        <w:rPr>
          <w:rFonts w:ascii="Times New Roman" w:hAnsi="Times New Roman" w:cs="Times New Roman"/>
        </w:rPr>
        <w:t>QGIS</w:t>
      </w:r>
      <w:r w:rsidR="00AD23AB">
        <w:rPr>
          <w:rFonts w:ascii="Times New Roman" w:hAnsi="Times New Roman" w:cs="Times New Roman"/>
        </w:rPr>
        <w:t xml:space="preserve"> Desktop, QGIS Enterprise</w:t>
      </w:r>
    </w:p>
    <w:p w:rsidR="00267741" w:rsidRPr="00F622A2" w:rsidRDefault="00267741" w:rsidP="00267741">
      <w:pPr>
        <w:pStyle w:val="NoSpacing"/>
        <w:rPr>
          <w:rFonts w:ascii="Times New Roman" w:hAnsi="Times New Roman" w:cs="Times New Roman"/>
        </w:rPr>
      </w:pPr>
    </w:p>
    <w:p w:rsidR="00AD23AB" w:rsidRDefault="00483EE1" w:rsidP="00AD23AB">
      <w:pPr>
        <w:jc w:val="both"/>
        <w:rPr>
          <w:rFonts w:ascii="Times New Roman" w:hAnsi="Times New Roman" w:cs="Times New Roman"/>
          <w:sz w:val="28"/>
        </w:rPr>
      </w:pPr>
      <w:r w:rsidRPr="00F622A2">
        <w:rPr>
          <w:rFonts w:ascii="Times New Roman" w:hAnsi="Times New Roman" w:cs="Times New Roman"/>
          <w:b/>
          <w:sz w:val="28"/>
          <w:u w:val="single"/>
        </w:rPr>
        <w:t>Dependencies &amp; Risks:</w:t>
      </w:r>
      <w:r w:rsidRPr="00F622A2">
        <w:rPr>
          <w:rFonts w:ascii="Times New Roman" w:hAnsi="Times New Roman" w:cs="Times New Roman"/>
          <w:sz w:val="28"/>
        </w:rPr>
        <w:t xml:space="preserve"> </w:t>
      </w:r>
      <w:r w:rsidR="00AD23AB" w:rsidRPr="00AD23AB">
        <w:rPr>
          <w:rFonts w:ascii="Times New Roman" w:hAnsi="Times New Roman" w:cs="Times New Roman"/>
        </w:rPr>
        <w:t>Error during data preparation (hardcopy to GIS data creation) i.e. RMSE error, Interpretational erros etc. impacts quality of the processed data. Requirement of data updation based upon the current status (DPR study/ under construction) and data validation by the concerning government agency.</w:t>
      </w:r>
    </w:p>
    <w:p w:rsidR="0069674E" w:rsidRPr="00F622A2" w:rsidRDefault="00483EE1" w:rsidP="00AD23AB">
      <w:pPr>
        <w:jc w:val="both"/>
        <w:rPr>
          <w:rFonts w:ascii="Times New Roman" w:hAnsi="Times New Roman" w:cs="Times New Roman"/>
        </w:rPr>
      </w:pPr>
      <w:r w:rsidRPr="00F622A2">
        <w:rPr>
          <w:rFonts w:ascii="Times New Roman" w:hAnsi="Times New Roman" w:cs="Times New Roman"/>
          <w:b/>
          <w:sz w:val="28"/>
          <w:u w:val="single"/>
        </w:rPr>
        <w:t xml:space="preserve">User Acceptance Testing (UAT):- </w:t>
      </w:r>
      <w:r w:rsidR="0069674E" w:rsidRPr="00F622A2">
        <w:rPr>
          <w:rFonts w:ascii="Times New Roman" w:hAnsi="Times New Roman" w:cs="Times New Roman"/>
        </w:rPr>
        <w:t>NWIC</w:t>
      </w:r>
    </w:p>
    <w:p w:rsidR="000B25C8" w:rsidRPr="00AE4E54" w:rsidRDefault="00483EE1" w:rsidP="00364066">
      <w:pPr>
        <w:jc w:val="both"/>
        <w:rPr>
          <w:rFonts w:ascii="Times New Roman" w:hAnsi="Times New Roman" w:cs="Times New Roman"/>
          <w:b/>
          <w:sz w:val="28"/>
          <w:u w:val="single"/>
        </w:rPr>
      </w:pPr>
      <w:r w:rsidRPr="00AE4E54">
        <w:rPr>
          <w:rFonts w:ascii="Times New Roman" w:hAnsi="Times New Roman" w:cs="Times New Roman"/>
          <w:b/>
          <w:sz w:val="28"/>
          <w:u w:val="single"/>
        </w:rPr>
        <w:t xml:space="preserve">Development Responsibility: </w:t>
      </w:r>
      <w:r w:rsidR="00403033" w:rsidRPr="00AE4E54">
        <w:rPr>
          <w:rFonts w:ascii="Times New Roman" w:hAnsi="Times New Roman" w:cs="Times New Roman"/>
        </w:rPr>
        <w:t>NWIC</w:t>
      </w:r>
    </w:p>
    <w:p w:rsidR="006A7FAA" w:rsidRDefault="002D3E1B" w:rsidP="00AC41B0">
      <w:pPr>
        <w:jc w:val="both"/>
        <w:rPr>
          <w:rFonts w:ascii="Times New Roman" w:hAnsi="Times New Roman" w:cs="Times New Roman"/>
          <w:b/>
          <w:sz w:val="28"/>
          <w:u w:val="single"/>
        </w:rPr>
      </w:pPr>
      <w:proofErr w:type="gramStart"/>
      <w:r w:rsidRPr="00AE4E54">
        <w:rPr>
          <w:rFonts w:ascii="Times New Roman" w:hAnsi="Times New Roman" w:cs="Times New Roman"/>
          <w:b/>
          <w:sz w:val="28"/>
          <w:u w:val="single"/>
        </w:rPr>
        <w:t>References</w:t>
      </w:r>
      <w:r w:rsidR="00483EE1" w:rsidRPr="00AE4E54">
        <w:rPr>
          <w:rFonts w:ascii="Times New Roman" w:hAnsi="Times New Roman" w:cs="Times New Roman"/>
          <w:b/>
          <w:sz w:val="28"/>
          <w:u w:val="single"/>
        </w:rPr>
        <w:t xml:space="preserve"> </w:t>
      </w:r>
      <w:r w:rsidRPr="00AE4E54">
        <w:rPr>
          <w:rFonts w:ascii="Times New Roman" w:hAnsi="Times New Roman" w:cs="Times New Roman"/>
          <w:b/>
          <w:sz w:val="28"/>
          <w:u w:val="single"/>
        </w:rPr>
        <w:t>:</w:t>
      </w:r>
      <w:proofErr w:type="gramEnd"/>
      <w:r w:rsidR="00483EE1" w:rsidRPr="00AE4E54">
        <w:rPr>
          <w:rFonts w:ascii="Times New Roman" w:hAnsi="Times New Roman" w:cs="Times New Roman"/>
          <w:b/>
          <w:sz w:val="28"/>
          <w:u w:val="single"/>
        </w:rPr>
        <w:t>-</w:t>
      </w:r>
      <w:r w:rsidR="00A22EBF">
        <w:rPr>
          <w:rFonts w:ascii="Times New Roman" w:hAnsi="Times New Roman" w:cs="Times New Roman"/>
          <w:b/>
          <w:sz w:val="28"/>
          <w:u w:val="single"/>
        </w:rPr>
        <w:t xml:space="preserve"> </w:t>
      </w:r>
    </w:p>
    <w:p w:rsidR="005A1300" w:rsidRDefault="006A7FAA" w:rsidP="00AC41B0">
      <w:pPr>
        <w:jc w:val="both"/>
        <w:rPr>
          <w:rFonts w:ascii="Times New Roman" w:hAnsi="Times New Roman" w:cs="Times New Roman"/>
        </w:rPr>
      </w:pPr>
      <w:r>
        <w:rPr>
          <w:rFonts w:ascii="Times New Roman" w:hAnsi="Times New Roman" w:cs="Times New Roman"/>
          <w:b/>
          <w:u w:val="single"/>
        </w:rPr>
        <w:t>1</w:t>
      </w:r>
      <w:r w:rsidR="00A22EBF">
        <w:rPr>
          <w:rFonts w:ascii="Times New Roman" w:hAnsi="Times New Roman" w:cs="Times New Roman"/>
          <w:b/>
          <w:sz w:val="28"/>
          <w:u w:val="single"/>
        </w:rPr>
        <w:t xml:space="preserve"> </w:t>
      </w:r>
      <w:hyperlink r:id="rId10" w:history="1">
        <w:r w:rsidRPr="009F74D6">
          <w:rPr>
            <w:rStyle w:val="Hyperlink"/>
            <w:rFonts w:ascii="Times New Roman" w:hAnsi="Times New Roman" w:cs="Times New Roman"/>
          </w:rPr>
          <w:t>https://indiawris.gov.in/wris/#/interbasintransferLink</w:t>
        </w:r>
      </w:hyperlink>
    </w:p>
    <w:p w:rsidR="006A7FAA" w:rsidRDefault="006A7FAA" w:rsidP="00AC41B0">
      <w:pPr>
        <w:jc w:val="both"/>
        <w:rPr>
          <w:rFonts w:ascii="Times New Roman" w:hAnsi="Times New Roman" w:cs="Times New Roman"/>
        </w:rPr>
      </w:pPr>
      <w:proofErr w:type="gramStart"/>
      <w:r>
        <w:rPr>
          <w:rFonts w:ascii="Times New Roman" w:hAnsi="Times New Roman" w:cs="Times New Roman"/>
        </w:rPr>
        <w:t xml:space="preserve">2 </w:t>
      </w:r>
      <w:hyperlink r:id="rId11" w:history="1">
        <w:r w:rsidR="00447815" w:rsidRPr="009F74D6">
          <w:rPr>
            <w:rStyle w:val="Hyperlink"/>
            <w:rFonts w:ascii="Times New Roman" w:hAnsi="Times New Roman" w:cs="Times New Roman"/>
          </w:rPr>
          <w:t>www.nwda.gov.in</w:t>
        </w:r>
        <w:proofErr w:type="gramEnd"/>
      </w:hyperlink>
    </w:p>
    <w:p w:rsidR="006A7FAA" w:rsidRPr="00AC41B0" w:rsidRDefault="006A7FAA" w:rsidP="00AC41B0">
      <w:pPr>
        <w:jc w:val="both"/>
        <w:rPr>
          <w:rFonts w:ascii="Times New Roman" w:hAnsi="Times New Roman" w:cs="Times New Roman"/>
          <w:b/>
          <w:sz w:val="28"/>
          <w:u w:val="single"/>
        </w:rPr>
      </w:pPr>
    </w:p>
    <w:p w:rsidR="00B9439E" w:rsidRPr="00BD452F" w:rsidRDefault="001454C0" w:rsidP="005A1300">
      <w:pPr>
        <w:pStyle w:val="ListParagraph"/>
        <w:jc w:val="both"/>
        <w:rPr>
          <w:rFonts w:ascii="Times New Roman" w:hAnsi="Times New Roman" w:cs="Times New Roman"/>
        </w:rPr>
      </w:pPr>
      <w:r w:rsidRPr="00BD452F">
        <w:rPr>
          <w:rFonts w:ascii="Times New Roman" w:hAnsi="Times New Roman" w:cs="Times New Roman"/>
          <w:color w:val="0070C0"/>
          <w:u w:val="single"/>
        </w:rPr>
        <w:br/>
      </w:r>
    </w:p>
    <w:p w:rsidR="00B9439E" w:rsidRPr="00AE4E54" w:rsidRDefault="00B9439E" w:rsidP="009178A3">
      <w:pPr>
        <w:jc w:val="center"/>
        <w:rPr>
          <w:rFonts w:ascii="Times New Roman" w:hAnsi="Times New Roman" w:cs="Times New Roman"/>
          <w:b/>
          <w:sz w:val="28"/>
        </w:rPr>
      </w:pPr>
    </w:p>
    <w:p w:rsidR="00913410" w:rsidRPr="00AE4E54" w:rsidRDefault="00913410" w:rsidP="009178A3">
      <w:pPr>
        <w:jc w:val="center"/>
        <w:rPr>
          <w:rFonts w:ascii="Times New Roman" w:hAnsi="Times New Roman" w:cs="Times New Roman"/>
          <w:b/>
          <w:sz w:val="28"/>
        </w:rPr>
      </w:pPr>
      <w:r w:rsidRPr="00AE4E54">
        <w:rPr>
          <w:rFonts w:ascii="Times New Roman" w:hAnsi="Times New Roman" w:cs="Times New Roman"/>
          <w:b/>
          <w:sz w:val="28"/>
        </w:rPr>
        <w:t>---End of Document---</w:t>
      </w:r>
    </w:p>
    <w:sectPr w:rsidR="00913410" w:rsidRPr="00AE4E54" w:rsidSect="005C0217">
      <w:pgSz w:w="12240" w:h="15840"/>
      <w:pgMar w:top="1440" w:right="810" w:bottom="450" w:left="108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B0D7B"/>
    <w:multiLevelType w:val="hybridMultilevel"/>
    <w:tmpl w:val="CAA6DE02"/>
    <w:lvl w:ilvl="0" w:tplc="95126F68">
      <w:start w:val="1"/>
      <w:numFmt w:val="upperRoman"/>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D0E13"/>
    <w:multiLevelType w:val="hybridMultilevel"/>
    <w:tmpl w:val="F530C7B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8F436D"/>
    <w:rsid w:val="00006B82"/>
    <w:rsid w:val="00021D3B"/>
    <w:rsid w:val="000304AB"/>
    <w:rsid w:val="00032E91"/>
    <w:rsid w:val="00044D27"/>
    <w:rsid w:val="00050249"/>
    <w:rsid w:val="00051C28"/>
    <w:rsid w:val="0006003D"/>
    <w:rsid w:val="00060615"/>
    <w:rsid w:val="00076A56"/>
    <w:rsid w:val="000902FA"/>
    <w:rsid w:val="00094736"/>
    <w:rsid w:val="00095ADE"/>
    <w:rsid w:val="000A2D90"/>
    <w:rsid w:val="000B00F7"/>
    <w:rsid w:val="000B25C8"/>
    <w:rsid w:val="000B6FE6"/>
    <w:rsid w:val="000C771E"/>
    <w:rsid w:val="000D611C"/>
    <w:rsid w:val="000E1544"/>
    <w:rsid w:val="000E21BA"/>
    <w:rsid w:val="000F45D8"/>
    <w:rsid w:val="000F7FD7"/>
    <w:rsid w:val="00104A22"/>
    <w:rsid w:val="00115582"/>
    <w:rsid w:val="0012551A"/>
    <w:rsid w:val="001306F8"/>
    <w:rsid w:val="00131B3A"/>
    <w:rsid w:val="001454C0"/>
    <w:rsid w:val="0014586C"/>
    <w:rsid w:val="00150DE8"/>
    <w:rsid w:val="00163C2D"/>
    <w:rsid w:val="00166006"/>
    <w:rsid w:val="00170BFE"/>
    <w:rsid w:val="00191F10"/>
    <w:rsid w:val="001973AE"/>
    <w:rsid w:val="001A18BB"/>
    <w:rsid w:val="001A1A97"/>
    <w:rsid w:val="001C7DEF"/>
    <w:rsid w:val="001D41AC"/>
    <w:rsid w:val="001D5331"/>
    <w:rsid w:val="001D7377"/>
    <w:rsid w:val="001E3533"/>
    <w:rsid w:val="00211395"/>
    <w:rsid w:val="0022685C"/>
    <w:rsid w:val="00235455"/>
    <w:rsid w:val="00236D51"/>
    <w:rsid w:val="002371D8"/>
    <w:rsid w:val="00244A1D"/>
    <w:rsid w:val="00244D2C"/>
    <w:rsid w:val="00246622"/>
    <w:rsid w:val="00247185"/>
    <w:rsid w:val="00247551"/>
    <w:rsid w:val="00253FA3"/>
    <w:rsid w:val="00257CBD"/>
    <w:rsid w:val="00267741"/>
    <w:rsid w:val="00285DF4"/>
    <w:rsid w:val="00291C95"/>
    <w:rsid w:val="00292189"/>
    <w:rsid w:val="00292304"/>
    <w:rsid w:val="002B7DD0"/>
    <w:rsid w:val="002C074D"/>
    <w:rsid w:val="002D3E1B"/>
    <w:rsid w:val="002F6E1F"/>
    <w:rsid w:val="00303470"/>
    <w:rsid w:val="00303FDB"/>
    <w:rsid w:val="00311B9D"/>
    <w:rsid w:val="0032194D"/>
    <w:rsid w:val="00346D9A"/>
    <w:rsid w:val="00347B58"/>
    <w:rsid w:val="00364066"/>
    <w:rsid w:val="0036570F"/>
    <w:rsid w:val="0036724C"/>
    <w:rsid w:val="00373B10"/>
    <w:rsid w:val="00374A82"/>
    <w:rsid w:val="003752FC"/>
    <w:rsid w:val="00387FBE"/>
    <w:rsid w:val="00393950"/>
    <w:rsid w:val="00394BD0"/>
    <w:rsid w:val="00397EAE"/>
    <w:rsid w:val="003A09D3"/>
    <w:rsid w:val="003A2E49"/>
    <w:rsid w:val="003A6D90"/>
    <w:rsid w:val="003B0ACA"/>
    <w:rsid w:val="003B3BBB"/>
    <w:rsid w:val="003B58C5"/>
    <w:rsid w:val="003C081E"/>
    <w:rsid w:val="003C1352"/>
    <w:rsid w:val="003D6CB3"/>
    <w:rsid w:val="003E3458"/>
    <w:rsid w:val="003F511A"/>
    <w:rsid w:val="00403033"/>
    <w:rsid w:val="00410984"/>
    <w:rsid w:val="00423AFC"/>
    <w:rsid w:val="00425B36"/>
    <w:rsid w:val="00441174"/>
    <w:rsid w:val="00447815"/>
    <w:rsid w:val="00462AB8"/>
    <w:rsid w:val="004708BE"/>
    <w:rsid w:val="00474D2B"/>
    <w:rsid w:val="004777DD"/>
    <w:rsid w:val="0048115F"/>
    <w:rsid w:val="00483EE1"/>
    <w:rsid w:val="004868DE"/>
    <w:rsid w:val="004A1933"/>
    <w:rsid w:val="004A5875"/>
    <w:rsid w:val="004D5102"/>
    <w:rsid w:val="004D5C07"/>
    <w:rsid w:val="004E132A"/>
    <w:rsid w:val="004E34AF"/>
    <w:rsid w:val="004E3EB8"/>
    <w:rsid w:val="004E61DF"/>
    <w:rsid w:val="004E6F4B"/>
    <w:rsid w:val="004F4860"/>
    <w:rsid w:val="0050431F"/>
    <w:rsid w:val="00505C1D"/>
    <w:rsid w:val="005637F6"/>
    <w:rsid w:val="005647ED"/>
    <w:rsid w:val="00572093"/>
    <w:rsid w:val="0058099E"/>
    <w:rsid w:val="005A1300"/>
    <w:rsid w:val="005A5F9D"/>
    <w:rsid w:val="005A6FFD"/>
    <w:rsid w:val="005A785D"/>
    <w:rsid w:val="005B098B"/>
    <w:rsid w:val="005C0217"/>
    <w:rsid w:val="005C31A4"/>
    <w:rsid w:val="005E23B3"/>
    <w:rsid w:val="005E6534"/>
    <w:rsid w:val="005F3B0C"/>
    <w:rsid w:val="005F6302"/>
    <w:rsid w:val="00605EE8"/>
    <w:rsid w:val="00624203"/>
    <w:rsid w:val="00625855"/>
    <w:rsid w:val="00660693"/>
    <w:rsid w:val="00660964"/>
    <w:rsid w:val="00667483"/>
    <w:rsid w:val="00674B39"/>
    <w:rsid w:val="006842CE"/>
    <w:rsid w:val="006925FE"/>
    <w:rsid w:val="0069674E"/>
    <w:rsid w:val="006A12D6"/>
    <w:rsid w:val="006A6400"/>
    <w:rsid w:val="006A7FAA"/>
    <w:rsid w:val="006B1D4E"/>
    <w:rsid w:val="006D1490"/>
    <w:rsid w:val="006D17BB"/>
    <w:rsid w:val="006D39C4"/>
    <w:rsid w:val="006E4B72"/>
    <w:rsid w:val="006E64F1"/>
    <w:rsid w:val="006F1DD7"/>
    <w:rsid w:val="006F3001"/>
    <w:rsid w:val="006F4A15"/>
    <w:rsid w:val="0071253D"/>
    <w:rsid w:val="00715E95"/>
    <w:rsid w:val="0071751E"/>
    <w:rsid w:val="00743BE7"/>
    <w:rsid w:val="007473E6"/>
    <w:rsid w:val="00751BFA"/>
    <w:rsid w:val="00751CBF"/>
    <w:rsid w:val="00752D33"/>
    <w:rsid w:val="00753123"/>
    <w:rsid w:val="007550DC"/>
    <w:rsid w:val="00757484"/>
    <w:rsid w:val="007719B7"/>
    <w:rsid w:val="00784D00"/>
    <w:rsid w:val="00785DE4"/>
    <w:rsid w:val="00791DA3"/>
    <w:rsid w:val="0079358A"/>
    <w:rsid w:val="00794289"/>
    <w:rsid w:val="007A4BFA"/>
    <w:rsid w:val="007B6491"/>
    <w:rsid w:val="007C72B1"/>
    <w:rsid w:val="007D5520"/>
    <w:rsid w:val="007F3CC0"/>
    <w:rsid w:val="00801CAE"/>
    <w:rsid w:val="00806C71"/>
    <w:rsid w:val="00810A89"/>
    <w:rsid w:val="00812566"/>
    <w:rsid w:val="008261BE"/>
    <w:rsid w:val="00831D63"/>
    <w:rsid w:val="008329E2"/>
    <w:rsid w:val="00835A43"/>
    <w:rsid w:val="0083680B"/>
    <w:rsid w:val="00837547"/>
    <w:rsid w:val="008600C4"/>
    <w:rsid w:val="0086034B"/>
    <w:rsid w:val="008654A1"/>
    <w:rsid w:val="00872068"/>
    <w:rsid w:val="00872E29"/>
    <w:rsid w:val="008870AF"/>
    <w:rsid w:val="00891C14"/>
    <w:rsid w:val="0089347C"/>
    <w:rsid w:val="00893668"/>
    <w:rsid w:val="00893716"/>
    <w:rsid w:val="00896FC2"/>
    <w:rsid w:val="008B18CF"/>
    <w:rsid w:val="008B2279"/>
    <w:rsid w:val="008C19F2"/>
    <w:rsid w:val="008D0652"/>
    <w:rsid w:val="008E5726"/>
    <w:rsid w:val="008E628A"/>
    <w:rsid w:val="008F436D"/>
    <w:rsid w:val="00900511"/>
    <w:rsid w:val="00901627"/>
    <w:rsid w:val="0090419A"/>
    <w:rsid w:val="00906C3C"/>
    <w:rsid w:val="00910A94"/>
    <w:rsid w:val="00913410"/>
    <w:rsid w:val="009146F6"/>
    <w:rsid w:val="009178A3"/>
    <w:rsid w:val="009255A2"/>
    <w:rsid w:val="009336FA"/>
    <w:rsid w:val="00936788"/>
    <w:rsid w:val="0094609E"/>
    <w:rsid w:val="0095005E"/>
    <w:rsid w:val="00955891"/>
    <w:rsid w:val="00967A4D"/>
    <w:rsid w:val="00967FFE"/>
    <w:rsid w:val="00970AA1"/>
    <w:rsid w:val="009865F4"/>
    <w:rsid w:val="00992633"/>
    <w:rsid w:val="009A471B"/>
    <w:rsid w:val="009B594B"/>
    <w:rsid w:val="009C5064"/>
    <w:rsid w:val="009C5DF8"/>
    <w:rsid w:val="009D0CC5"/>
    <w:rsid w:val="009E73AE"/>
    <w:rsid w:val="009E76F6"/>
    <w:rsid w:val="009E7F3E"/>
    <w:rsid w:val="009F4DC6"/>
    <w:rsid w:val="009F6EBC"/>
    <w:rsid w:val="00A05C99"/>
    <w:rsid w:val="00A10894"/>
    <w:rsid w:val="00A12221"/>
    <w:rsid w:val="00A175E4"/>
    <w:rsid w:val="00A22EBF"/>
    <w:rsid w:val="00A2452C"/>
    <w:rsid w:val="00A32DA4"/>
    <w:rsid w:val="00A34877"/>
    <w:rsid w:val="00A4257F"/>
    <w:rsid w:val="00A42673"/>
    <w:rsid w:val="00A44F75"/>
    <w:rsid w:val="00A55453"/>
    <w:rsid w:val="00A55A99"/>
    <w:rsid w:val="00A61FA0"/>
    <w:rsid w:val="00A738E6"/>
    <w:rsid w:val="00AA200F"/>
    <w:rsid w:val="00AA7AAE"/>
    <w:rsid w:val="00AB77A3"/>
    <w:rsid w:val="00AC3F24"/>
    <w:rsid w:val="00AC41B0"/>
    <w:rsid w:val="00AD23AB"/>
    <w:rsid w:val="00AD2621"/>
    <w:rsid w:val="00AE4E54"/>
    <w:rsid w:val="00AE641A"/>
    <w:rsid w:val="00AE770C"/>
    <w:rsid w:val="00AF0C1E"/>
    <w:rsid w:val="00AF516C"/>
    <w:rsid w:val="00B13989"/>
    <w:rsid w:val="00B17E49"/>
    <w:rsid w:val="00B22D0B"/>
    <w:rsid w:val="00B25FDB"/>
    <w:rsid w:val="00B27C8A"/>
    <w:rsid w:val="00B3366C"/>
    <w:rsid w:val="00B40E3D"/>
    <w:rsid w:val="00B41ABC"/>
    <w:rsid w:val="00B42391"/>
    <w:rsid w:val="00B42612"/>
    <w:rsid w:val="00B428CE"/>
    <w:rsid w:val="00B56AF7"/>
    <w:rsid w:val="00B5741A"/>
    <w:rsid w:val="00B60149"/>
    <w:rsid w:val="00B63CAC"/>
    <w:rsid w:val="00B72BE0"/>
    <w:rsid w:val="00B7383A"/>
    <w:rsid w:val="00B77C87"/>
    <w:rsid w:val="00B800FC"/>
    <w:rsid w:val="00B849C4"/>
    <w:rsid w:val="00B86BEF"/>
    <w:rsid w:val="00B87B4F"/>
    <w:rsid w:val="00B9056F"/>
    <w:rsid w:val="00B91AAB"/>
    <w:rsid w:val="00B9439E"/>
    <w:rsid w:val="00B96EB8"/>
    <w:rsid w:val="00BA3104"/>
    <w:rsid w:val="00BC0233"/>
    <w:rsid w:val="00BC1853"/>
    <w:rsid w:val="00BC7175"/>
    <w:rsid w:val="00BC7D98"/>
    <w:rsid w:val="00BD452F"/>
    <w:rsid w:val="00BD5A60"/>
    <w:rsid w:val="00BD6F24"/>
    <w:rsid w:val="00BE7BA8"/>
    <w:rsid w:val="00C022F2"/>
    <w:rsid w:val="00C03CAB"/>
    <w:rsid w:val="00C22DE7"/>
    <w:rsid w:val="00C23CD2"/>
    <w:rsid w:val="00C260FD"/>
    <w:rsid w:val="00C41D1F"/>
    <w:rsid w:val="00C4287A"/>
    <w:rsid w:val="00C51A2B"/>
    <w:rsid w:val="00C548D8"/>
    <w:rsid w:val="00C823AE"/>
    <w:rsid w:val="00C932D4"/>
    <w:rsid w:val="00C965B5"/>
    <w:rsid w:val="00C96F0A"/>
    <w:rsid w:val="00CB48B4"/>
    <w:rsid w:val="00CC1B28"/>
    <w:rsid w:val="00CC3227"/>
    <w:rsid w:val="00CD05D7"/>
    <w:rsid w:val="00CD6956"/>
    <w:rsid w:val="00CF368E"/>
    <w:rsid w:val="00D111F4"/>
    <w:rsid w:val="00D21FA3"/>
    <w:rsid w:val="00D2356E"/>
    <w:rsid w:val="00D27955"/>
    <w:rsid w:val="00D301F9"/>
    <w:rsid w:val="00D3474A"/>
    <w:rsid w:val="00D37882"/>
    <w:rsid w:val="00D412BA"/>
    <w:rsid w:val="00D446F7"/>
    <w:rsid w:val="00D450B2"/>
    <w:rsid w:val="00D500CB"/>
    <w:rsid w:val="00D52527"/>
    <w:rsid w:val="00D604DE"/>
    <w:rsid w:val="00D62705"/>
    <w:rsid w:val="00D754B6"/>
    <w:rsid w:val="00D86DC2"/>
    <w:rsid w:val="00D97B22"/>
    <w:rsid w:val="00DB41D6"/>
    <w:rsid w:val="00DE1D89"/>
    <w:rsid w:val="00DE4C64"/>
    <w:rsid w:val="00DF1C47"/>
    <w:rsid w:val="00DF30C9"/>
    <w:rsid w:val="00E03701"/>
    <w:rsid w:val="00E105B9"/>
    <w:rsid w:val="00E118BD"/>
    <w:rsid w:val="00E47E77"/>
    <w:rsid w:val="00E537D8"/>
    <w:rsid w:val="00E651D5"/>
    <w:rsid w:val="00E75A30"/>
    <w:rsid w:val="00EB1B55"/>
    <w:rsid w:val="00EC7252"/>
    <w:rsid w:val="00F01462"/>
    <w:rsid w:val="00F0543D"/>
    <w:rsid w:val="00F105C7"/>
    <w:rsid w:val="00F1065C"/>
    <w:rsid w:val="00F15404"/>
    <w:rsid w:val="00F24909"/>
    <w:rsid w:val="00F30199"/>
    <w:rsid w:val="00F550F3"/>
    <w:rsid w:val="00F56C7B"/>
    <w:rsid w:val="00F622A2"/>
    <w:rsid w:val="00F63AED"/>
    <w:rsid w:val="00F64772"/>
    <w:rsid w:val="00F666D8"/>
    <w:rsid w:val="00F70413"/>
    <w:rsid w:val="00F7388C"/>
    <w:rsid w:val="00F822C3"/>
    <w:rsid w:val="00F8290D"/>
    <w:rsid w:val="00F91E9E"/>
    <w:rsid w:val="00F93201"/>
    <w:rsid w:val="00F9718D"/>
    <w:rsid w:val="00FA002B"/>
    <w:rsid w:val="00FA0373"/>
    <w:rsid w:val="00FA164D"/>
    <w:rsid w:val="00FB0CC7"/>
    <w:rsid w:val="00FB2B78"/>
    <w:rsid w:val="00FB7CAF"/>
    <w:rsid w:val="00FD222C"/>
    <w:rsid w:val="00FD6476"/>
    <w:rsid w:val="00FF041D"/>
    <w:rsid w:val="00FF6A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3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36D"/>
    <w:pPr>
      <w:ind w:left="720"/>
      <w:contextualSpacing/>
    </w:pPr>
  </w:style>
  <w:style w:type="paragraph" w:styleId="BalloonText">
    <w:name w:val="Balloon Text"/>
    <w:basedOn w:val="Normal"/>
    <w:link w:val="BalloonTextChar"/>
    <w:uiPriority w:val="99"/>
    <w:semiHidden/>
    <w:unhideWhenUsed/>
    <w:rsid w:val="003C0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81E"/>
    <w:rPr>
      <w:rFonts w:ascii="Tahoma" w:hAnsi="Tahoma" w:cs="Tahoma"/>
      <w:sz w:val="16"/>
      <w:szCs w:val="16"/>
    </w:rPr>
  </w:style>
  <w:style w:type="paragraph" w:styleId="NoSpacing">
    <w:name w:val="No Spacing"/>
    <w:uiPriority w:val="1"/>
    <w:qFormat/>
    <w:rsid w:val="00B96EB8"/>
    <w:pPr>
      <w:spacing w:after="0" w:line="240" w:lineRule="auto"/>
    </w:pPr>
  </w:style>
  <w:style w:type="table" w:styleId="TableGrid">
    <w:name w:val="Table Grid"/>
    <w:basedOn w:val="TableNormal"/>
    <w:uiPriority w:val="59"/>
    <w:rsid w:val="00CC32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D452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961815">
      <w:bodyDiv w:val="1"/>
      <w:marLeft w:val="0"/>
      <w:marRight w:val="0"/>
      <w:marTop w:val="0"/>
      <w:marBottom w:val="0"/>
      <w:divBdr>
        <w:top w:val="none" w:sz="0" w:space="0" w:color="auto"/>
        <w:left w:val="none" w:sz="0" w:space="0" w:color="auto"/>
        <w:bottom w:val="none" w:sz="0" w:space="0" w:color="auto"/>
        <w:right w:val="none" w:sz="0" w:space="0" w:color="auto"/>
      </w:divBdr>
    </w:div>
    <w:div w:id="131021636">
      <w:bodyDiv w:val="1"/>
      <w:marLeft w:val="0"/>
      <w:marRight w:val="0"/>
      <w:marTop w:val="0"/>
      <w:marBottom w:val="0"/>
      <w:divBdr>
        <w:top w:val="none" w:sz="0" w:space="0" w:color="auto"/>
        <w:left w:val="none" w:sz="0" w:space="0" w:color="auto"/>
        <w:bottom w:val="none" w:sz="0" w:space="0" w:color="auto"/>
        <w:right w:val="none" w:sz="0" w:space="0" w:color="auto"/>
      </w:divBdr>
    </w:div>
    <w:div w:id="201135691">
      <w:bodyDiv w:val="1"/>
      <w:marLeft w:val="0"/>
      <w:marRight w:val="0"/>
      <w:marTop w:val="0"/>
      <w:marBottom w:val="0"/>
      <w:divBdr>
        <w:top w:val="none" w:sz="0" w:space="0" w:color="auto"/>
        <w:left w:val="none" w:sz="0" w:space="0" w:color="auto"/>
        <w:bottom w:val="none" w:sz="0" w:space="0" w:color="auto"/>
        <w:right w:val="none" w:sz="0" w:space="0" w:color="auto"/>
      </w:divBdr>
    </w:div>
    <w:div w:id="310868686">
      <w:bodyDiv w:val="1"/>
      <w:marLeft w:val="0"/>
      <w:marRight w:val="0"/>
      <w:marTop w:val="0"/>
      <w:marBottom w:val="0"/>
      <w:divBdr>
        <w:top w:val="none" w:sz="0" w:space="0" w:color="auto"/>
        <w:left w:val="none" w:sz="0" w:space="0" w:color="auto"/>
        <w:bottom w:val="none" w:sz="0" w:space="0" w:color="auto"/>
        <w:right w:val="none" w:sz="0" w:space="0" w:color="auto"/>
      </w:divBdr>
    </w:div>
    <w:div w:id="442380987">
      <w:bodyDiv w:val="1"/>
      <w:marLeft w:val="0"/>
      <w:marRight w:val="0"/>
      <w:marTop w:val="0"/>
      <w:marBottom w:val="0"/>
      <w:divBdr>
        <w:top w:val="none" w:sz="0" w:space="0" w:color="auto"/>
        <w:left w:val="none" w:sz="0" w:space="0" w:color="auto"/>
        <w:bottom w:val="none" w:sz="0" w:space="0" w:color="auto"/>
        <w:right w:val="none" w:sz="0" w:space="0" w:color="auto"/>
      </w:divBdr>
    </w:div>
    <w:div w:id="739602202">
      <w:bodyDiv w:val="1"/>
      <w:marLeft w:val="0"/>
      <w:marRight w:val="0"/>
      <w:marTop w:val="0"/>
      <w:marBottom w:val="0"/>
      <w:divBdr>
        <w:top w:val="none" w:sz="0" w:space="0" w:color="auto"/>
        <w:left w:val="none" w:sz="0" w:space="0" w:color="auto"/>
        <w:bottom w:val="none" w:sz="0" w:space="0" w:color="auto"/>
        <w:right w:val="none" w:sz="0" w:space="0" w:color="auto"/>
      </w:divBdr>
    </w:div>
    <w:div w:id="884636271">
      <w:bodyDiv w:val="1"/>
      <w:marLeft w:val="0"/>
      <w:marRight w:val="0"/>
      <w:marTop w:val="0"/>
      <w:marBottom w:val="0"/>
      <w:divBdr>
        <w:top w:val="none" w:sz="0" w:space="0" w:color="auto"/>
        <w:left w:val="none" w:sz="0" w:space="0" w:color="auto"/>
        <w:bottom w:val="none" w:sz="0" w:space="0" w:color="auto"/>
        <w:right w:val="none" w:sz="0" w:space="0" w:color="auto"/>
      </w:divBdr>
    </w:div>
    <w:div w:id="986668099">
      <w:bodyDiv w:val="1"/>
      <w:marLeft w:val="0"/>
      <w:marRight w:val="0"/>
      <w:marTop w:val="0"/>
      <w:marBottom w:val="0"/>
      <w:divBdr>
        <w:top w:val="none" w:sz="0" w:space="0" w:color="auto"/>
        <w:left w:val="none" w:sz="0" w:space="0" w:color="auto"/>
        <w:bottom w:val="none" w:sz="0" w:space="0" w:color="auto"/>
        <w:right w:val="none" w:sz="0" w:space="0" w:color="auto"/>
      </w:divBdr>
    </w:div>
    <w:div w:id="996766767">
      <w:bodyDiv w:val="1"/>
      <w:marLeft w:val="0"/>
      <w:marRight w:val="0"/>
      <w:marTop w:val="0"/>
      <w:marBottom w:val="0"/>
      <w:divBdr>
        <w:top w:val="none" w:sz="0" w:space="0" w:color="auto"/>
        <w:left w:val="none" w:sz="0" w:space="0" w:color="auto"/>
        <w:bottom w:val="none" w:sz="0" w:space="0" w:color="auto"/>
        <w:right w:val="none" w:sz="0" w:space="0" w:color="auto"/>
      </w:divBdr>
    </w:div>
    <w:div w:id="1324040386">
      <w:bodyDiv w:val="1"/>
      <w:marLeft w:val="0"/>
      <w:marRight w:val="0"/>
      <w:marTop w:val="0"/>
      <w:marBottom w:val="0"/>
      <w:divBdr>
        <w:top w:val="none" w:sz="0" w:space="0" w:color="auto"/>
        <w:left w:val="none" w:sz="0" w:space="0" w:color="auto"/>
        <w:bottom w:val="none" w:sz="0" w:space="0" w:color="auto"/>
        <w:right w:val="none" w:sz="0" w:space="0" w:color="auto"/>
      </w:divBdr>
    </w:div>
    <w:div w:id="21439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nwda.gov.in" TargetMode="External"/><Relationship Id="rId5" Type="http://schemas.openxmlformats.org/officeDocument/2006/relationships/webSettings" Target="webSettings.xml"/><Relationship Id="rId10" Type="http://schemas.openxmlformats.org/officeDocument/2006/relationships/hyperlink" Target="https://indiawris.gov.in/wris/#/interbasintransferLink"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CB584-0FB6-48B0-9F70-4AED29CE4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6</Pages>
  <Words>1584</Words>
  <Characters>9031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Bisag N</cp:lastModifiedBy>
  <cp:revision>575</cp:revision>
  <dcterms:created xsi:type="dcterms:W3CDTF">2024-12-16T08:56:00Z</dcterms:created>
  <dcterms:modified xsi:type="dcterms:W3CDTF">2025-02-27T09:49:00Z</dcterms:modified>
</cp:coreProperties>
</file>