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EE1" w:rsidRPr="0095633E" w:rsidRDefault="00483EE1" w:rsidP="003A7876">
      <w:pPr>
        <w:jc w:val="both"/>
        <w:rPr>
          <w:rFonts w:ascii="Times New Roman" w:hAnsi="Times New Roman" w:cs="Times New Roman"/>
          <w:b/>
          <w:sz w:val="36"/>
          <w:u w:val="single"/>
        </w:rPr>
      </w:pPr>
      <w:r w:rsidRPr="0095633E">
        <w:rPr>
          <w:rFonts w:ascii="Times New Roman" w:hAnsi="Times New Roman" w:cs="Times New Roman"/>
          <w:b/>
          <w:sz w:val="36"/>
          <w:u w:val="single"/>
        </w:rPr>
        <w:t>D</w:t>
      </w:r>
      <w:r w:rsidR="003752FC" w:rsidRPr="0095633E">
        <w:rPr>
          <w:rFonts w:ascii="Times New Roman" w:hAnsi="Times New Roman" w:cs="Times New Roman"/>
          <w:b/>
          <w:sz w:val="36"/>
          <w:u w:val="single"/>
        </w:rPr>
        <w:t>etailed Business Specific Requirements:-</w:t>
      </w:r>
    </w:p>
    <w:p w:rsidR="00BE4E6E" w:rsidRPr="0095633E" w:rsidRDefault="008F436D" w:rsidP="003A7876">
      <w:pPr>
        <w:jc w:val="both"/>
        <w:rPr>
          <w:rFonts w:ascii="Times New Roman" w:hAnsi="Times New Roman" w:cs="Times New Roman"/>
        </w:rPr>
      </w:pPr>
      <w:r w:rsidRPr="0095633E">
        <w:rPr>
          <w:rFonts w:ascii="Times New Roman" w:hAnsi="Times New Roman" w:cs="Times New Roman"/>
          <w:b/>
          <w:sz w:val="28"/>
          <w:u w:val="single"/>
        </w:rPr>
        <w:t>Theme</w:t>
      </w:r>
      <w:r w:rsidRPr="0095633E">
        <w:rPr>
          <w:rFonts w:ascii="Times New Roman" w:hAnsi="Times New Roman" w:cs="Times New Roman"/>
          <w:sz w:val="28"/>
          <w:u w:val="single"/>
        </w:rPr>
        <w:t>:</w:t>
      </w:r>
      <w:r w:rsidR="0036724C" w:rsidRPr="0095633E">
        <w:rPr>
          <w:rFonts w:ascii="Times New Roman" w:hAnsi="Times New Roman" w:cs="Times New Roman"/>
        </w:rPr>
        <w:t xml:space="preserve"> </w:t>
      </w:r>
      <w:r w:rsidR="00E13DCE" w:rsidRPr="0095633E">
        <w:rPr>
          <w:rFonts w:ascii="Times New Roman" w:hAnsi="Times New Roman" w:cs="Times New Roman"/>
        </w:rPr>
        <w:t>Existing IT system for internal agencies of MoJS</w:t>
      </w:r>
    </w:p>
    <w:p w:rsidR="006D39C4" w:rsidRPr="0095633E" w:rsidRDefault="008F436D" w:rsidP="003A7876">
      <w:pPr>
        <w:jc w:val="both"/>
        <w:rPr>
          <w:rFonts w:ascii="Times New Roman" w:hAnsi="Times New Roman" w:cs="Times New Roman"/>
          <w:b/>
          <w:sz w:val="24"/>
        </w:rPr>
      </w:pPr>
      <w:r w:rsidRPr="0095633E">
        <w:rPr>
          <w:rFonts w:ascii="Times New Roman" w:hAnsi="Times New Roman" w:cs="Times New Roman"/>
          <w:b/>
          <w:sz w:val="28"/>
          <w:u w:val="single"/>
        </w:rPr>
        <w:t>Applications</w:t>
      </w:r>
      <w:r w:rsidRPr="0095633E">
        <w:rPr>
          <w:rFonts w:ascii="Times New Roman" w:hAnsi="Times New Roman" w:cs="Times New Roman"/>
          <w:u w:val="single"/>
        </w:rPr>
        <w:t>:</w:t>
      </w:r>
      <w:r w:rsidR="0036724C" w:rsidRPr="0095633E">
        <w:rPr>
          <w:rFonts w:ascii="Times New Roman" w:hAnsi="Times New Roman" w:cs="Times New Roman"/>
        </w:rPr>
        <w:t xml:space="preserve"> </w:t>
      </w:r>
      <w:r w:rsidR="00E13DCE" w:rsidRPr="0095633E">
        <w:rPr>
          <w:rFonts w:ascii="Times New Roman" w:hAnsi="Times New Roman" w:cs="Times New Roman"/>
        </w:rPr>
        <w:t>"</w:t>
      </w:r>
      <w:r w:rsidR="00E13DCE" w:rsidRPr="0095633E">
        <w:rPr>
          <w:rFonts w:ascii="Times New Roman" w:hAnsi="Times New Roman" w:cs="Times New Roman"/>
          <w:b/>
        </w:rPr>
        <w:t>WIMS expansion-WRIS</w:t>
      </w:r>
    </w:p>
    <w:p w:rsidR="008F436D" w:rsidRPr="0095633E" w:rsidRDefault="005F3B0C" w:rsidP="003A7876">
      <w:pPr>
        <w:jc w:val="both"/>
        <w:rPr>
          <w:rFonts w:ascii="Times New Roman" w:hAnsi="Times New Roman" w:cs="Times New Roman"/>
          <w:b/>
          <w:sz w:val="28"/>
          <w:u w:val="single"/>
        </w:rPr>
      </w:pPr>
      <w:r w:rsidRPr="0095633E">
        <w:rPr>
          <w:rFonts w:ascii="Times New Roman" w:hAnsi="Times New Roman" w:cs="Times New Roman"/>
          <w:b/>
          <w:sz w:val="28"/>
          <w:u w:val="single"/>
        </w:rPr>
        <w:t>Use Cases</w:t>
      </w:r>
      <w:proofErr w:type="gramStart"/>
      <w:r w:rsidRPr="0095633E">
        <w:rPr>
          <w:rFonts w:ascii="Times New Roman" w:hAnsi="Times New Roman" w:cs="Times New Roman"/>
          <w:b/>
          <w:sz w:val="28"/>
          <w:u w:val="single"/>
        </w:rPr>
        <w:t>:-</w:t>
      </w:r>
      <w:proofErr w:type="gramEnd"/>
      <w:r w:rsidR="006D39C4" w:rsidRPr="0095633E">
        <w:rPr>
          <w:rFonts w:ascii="Times New Roman" w:hAnsi="Times New Roman" w:cs="Times New Roman"/>
        </w:rPr>
        <w:t xml:space="preserve"> </w:t>
      </w:r>
      <w:r w:rsidR="00E13DCE" w:rsidRPr="0095633E">
        <w:rPr>
          <w:rFonts w:ascii="Times New Roman" w:hAnsi="Times New Roman" w:cs="Times New Roman"/>
        </w:rPr>
        <w:t>"Flood Inundation Mapping”</w:t>
      </w:r>
      <w:r w:rsidR="00111E78" w:rsidRPr="0095633E">
        <w:rPr>
          <w:rFonts w:ascii="Times New Roman" w:hAnsi="Times New Roman" w:cs="Times New Roman"/>
        </w:rPr>
        <w:t>-</w:t>
      </w:r>
      <w:r w:rsidR="00111E78" w:rsidRPr="0095633E">
        <w:rPr>
          <w:rFonts w:ascii="Times New Roman" w:hAnsi="Times New Roman" w:cs="Times New Roman"/>
          <w:b/>
          <w:sz w:val="24"/>
        </w:rPr>
        <w:t>FA-UC-02</w:t>
      </w:r>
    </w:p>
    <w:p w:rsidR="00BE4E6E" w:rsidRPr="0095633E" w:rsidRDefault="0036724C" w:rsidP="003A7876">
      <w:pPr>
        <w:tabs>
          <w:tab w:val="left" w:pos="10440"/>
        </w:tabs>
        <w:jc w:val="both"/>
        <w:rPr>
          <w:rFonts w:ascii="Times New Roman" w:hAnsi="Times New Roman" w:cs="Times New Roman"/>
        </w:rPr>
      </w:pPr>
      <w:r w:rsidRPr="0095633E">
        <w:rPr>
          <w:rFonts w:ascii="Times New Roman" w:hAnsi="Times New Roman" w:cs="Times New Roman"/>
          <w:b/>
          <w:sz w:val="28"/>
          <w:u w:val="single"/>
        </w:rPr>
        <w:t xml:space="preserve">Other linked Use </w:t>
      </w:r>
      <w:proofErr w:type="gramStart"/>
      <w:r w:rsidRPr="0095633E">
        <w:rPr>
          <w:rFonts w:ascii="Times New Roman" w:hAnsi="Times New Roman" w:cs="Times New Roman"/>
          <w:b/>
          <w:sz w:val="28"/>
          <w:u w:val="single"/>
        </w:rPr>
        <w:t xml:space="preserve">Case </w:t>
      </w:r>
      <w:r w:rsidR="008E5726" w:rsidRPr="0095633E">
        <w:rPr>
          <w:rFonts w:ascii="Times New Roman" w:hAnsi="Times New Roman" w:cs="Times New Roman"/>
          <w:b/>
          <w:sz w:val="28"/>
          <w:u w:val="single"/>
        </w:rPr>
        <w:t>:-</w:t>
      </w:r>
      <w:proofErr w:type="gramEnd"/>
      <w:r w:rsidR="00732C22" w:rsidRPr="0095633E">
        <w:rPr>
          <w:rFonts w:ascii="Times New Roman" w:hAnsi="Times New Roman" w:cs="Times New Roman"/>
          <w:b/>
          <w:sz w:val="28"/>
          <w:u w:val="single"/>
        </w:rPr>
        <w:t xml:space="preserve"> </w:t>
      </w:r>
      <w:r w:rsidR="00732C22" w:rsidRPr="0095633E">
        <w:rPr>
          <w:rFonts w:ascii="Times New Roman" w:hAnsi="Times New Roman" w:cs="Times New Roman"/>
        </w:rPr>
        <w:t>Flood prone area assessment (FPA)(FA-UC-03)&amp; Flood plain Zoning(FA-UC-05)&amp; other purposes like post damage assessment.</w:t>
      </w:r>
      <w:r w:rsidR="00732C22" w:rsidRPr="0095633E">
        <w:rPr>
          <w:rFonts w:ascii="Times New Roman" w:hAnsi="Times New Roman" w:cs="Times New Roman"/>
          <w:b/>
          <w:u w:val="single"/>
        </w:rPr>
        <w:t xml:space="preserve"> </w:t>
      </w:r>
      <w:r w:rsidR="006D39C4" w:rsidRPr="0095633E">
        <w:rPr>
          <w:rFonts w:ascii="Times New Roman" w:hAnsi="Times New Roman" w:cs="Times New Roman"/>
          <w:sz w:val="18"/>
        </w:rPr>
        <w:t xml:space="preserve"> </w:t>
      </w:r>
    </w:p>
    <w:p w:rsidR="00732C22" w:rsidRPr="0095633E" w:rsidRDefault="008F436D" w:rsidP="003A7876">
      <w:pPr>
        <w:tabs>
          <w:tab w:val="left" w:pos="10440"/>
        </w:tabs>
        <w:jc w:val="both"/>
        <w:rPr>
          <w:rFonts w:ascii="Times New Roman" w:hAnsi="Times New Roman" w:cs="Times New Roman"/>
        </w:rPr>
      </w:pPr>
      <w:r w:rsidRPr="0095633E">
        <w:rPr>
          <w:rFonts w:ascii="Times New Roman" w:hAnsi="Times New Roman" w:cs="Times New Roman"/>
          <w:b/>
          <w:sz w:val="28"/>
          <w:u w:val="single"/>
        </w:rPr>
        <w:t>Description</w:t>
      </w:r>
      <w:r w:rsidRPr="0095633E">
        <w:rPr>
          <w:rFonts w:ascii="Times New Roman" w:hAnsi="Times New Roman" w:cs="Times New Roman"/>
          <w:sz w:val="28"/>
          <w:u w:val="single"/>
        </w:rPr>
        <w:t>:</w:t>
      </w:r>
      <w:r w:rsidR="008E5726" w:rsidRPr="0095633E">
        <w:rPr>
          <w:rFonts w:ascii="Times New Roman" w:hAnsi="Times New Roman" w:cs="Times New Roman"/>
          <w:sz w:val="28"/>
          <w:u w:val="single"/>
        </w:rPr>
        <w:t>-</w:t>
      </w:r>
      <w:r w:rsidR="00732C22" w:rsidRPr="0095633E">
        <w:rPr>
          <w:rFonts w:ascii="Times New Roman" w:hAnsi="Times New Roman" w:cs="Times New Roman"/>
        </w:rPr>
        <w:t xml:space="preserve">Remote sensing data already plays a significant role in water Resources management, but further, advancement in the technology promise to support sustainable water resource management and development in more comprehensive and holistic manner. Earth Observation Satellite (EOS)-04 or RISAT -1 A is follow on to RISAT -1 and launched in February 2022 based on the recommendation from </w:t>
      </w:r>
      <w:r w:rsidR="00834E3C" w:rsidRPr="0095633E">
        <w:rPr>
          <w:rFonts w:ascii="Times New Roman" w:hAnsi="Times New Roman" w:cs="Times New Roman"/>
        </w:rPr>
        <w:t xml:space="preserve"> </w:t>
      </w:r>
      <w:r w:rsidR="00732C22" w:rsidRPr="0095633E">
        <w:rPr>
          <w:rFonts w:ascii="Times New Roman" w:hAnsi="Times New Roman" w:cs="Times New Roman"/>
        </w:rPr>
        <w:t xml:space="preserve"> planning Committee of space applications Management System (PC-SAMS)</w:t>
      </w:r>
      <w:r w:rsidR="00596C09" w:rsidRPr="0095633E">
        <w:rPr>
          <w:rFonts w:ascii="Times New Roman" w:hAnsi="Times New Roman" w:cs="Times New Roman"/>
        </w:rPr>
        <w:t>, Subsequent</w:t>
      </w:r>
      <w:r w:rsidR="00732C22" w:rsidRPr="0095633E">
        <w:rPr>
          <w:rFonts w:ascii="Times New Roman" w:hAnsi="Times New Roman" w:cs="Times New Roman"/>
        </w:rPr>
        <w:t xml:space="preserve"> to evaluation </w:t>
      </w:r>
      <w:r w:rsidR="00596C09" w:rsidRPr="0095633E">
        <w:rPr>
          <w:rFonts w:ascii="Times New Roman" w:hAnsi="Times New Roman" w:cs="Times New Roman"/>
        </w:rPr>
        <w:t>of its</w:t>
      </w:r>
      <w:r w:rsidR="00732C22" w:rsidRPr="0095633E">
        <w:rPr>
          <w:rFonts w:ascii="Times New Roman" w:hAnsi="Times New Roman" w:cs="Times New Roman"/>
        </w:rPr>
        <w:t xml:space="preserve"> needs aspects by various Ministry/Dept. The EOS-04 is first of its kind mission that went through a series of deliberations with planning committee, of Space Applications Management systems</w:t>
      </w:r>
      <w:r w:rsidR="00834E3C" w:rsidRPr="0095633E">
        <w:rPr>
          <w:rFonts w:ascii="Times New Roman" w:hAnsi="Times New Roman" w:cs="Times New Roman"/>
        </w:rPr>
        <w:t xml:space="preserve"> </w:t>
      </w:r>
      <w:r w:rsidR="00732C22" w:rsidRPr="0095633E">
        <w:rPr>
          <w:rFonts w:ascii="Times New Roman" w:hAnsi="Times New Roman" w:cs="Times New Roman"/>
        </w:rPr>
        <w:t xml:space="preserve">(PC-SAMS) mechanism, wherein it intended utilization plan was endorsed by the user Ministries, and funding support </w:t>
      </w:r>
      <w:r w:rsidR="00834E3C" w:rsidRPr="0095633E">
        <w:rPr>
          <w:rFonts w:ascii="Times New Roman" w:hAnsi="Times New Roman" w:cs="Times New Roman"/>
        </w:rPr>
        <w:t xml:space="preserve">was also provided by them, including launch cost. Ministry of Jal </w:t>
      </w:r>
      <w:r w:rsidR="00596C09" w:rsidRPr="0095633E">
        <w:rPr>
          <w:rFonts w:ascii="Times New Roman" w:hAnsi="Times New Roman" w:cs="Times New Roman"/>
        </w:rPr>
        <w:t>Shakti (</w:t>
      </w:r>
      <w:r w:rsidR="00834E3C" w:rsidRPr="0095633E">
        <w:rPr>
          <w:rFonts w:ascii="Times New Roman" w:hAnsi="Times New Roman" w:cs="Times New Roman"/>
        </w:rPr>
        <w:t>MoJS) is one of such agency. The Image acquired from RISA-1A at regular intervals a</w:t>
      </w:r>
      <w:r w:rsidR="00073912">
        <w:rPr>
          <w:rFonts w:ascii="Times New Roman" w:hAnsi="Times New Roman" w:cs="Times New Roman"/>
        </w:rPr>
        <w:t>f1</w:t>
      </w:r>
      <w:r w:rsidR="00834E3C" w:rsidRPr="0095633E">
        <w:rPr>
          <w:rFonts w:ascii="Times New Roman" w:hAnsi="Times New Roman" w:cs="Times New Roman"/>
        </w:rPr>
        <w:t xml:space="preserve">re being used for various application in water resources. </w:t>
      </w:r>
      <w:r w:rsidR="00732C22" w:rsidRPr="0095633E">
        <w:rPr>
          <w:rFonts w:ascii="Times New Roman" w:hAnsi="Times New Roman" w:cs="Times New Roman"/>
        </w:rPr>
        <w:t xml:space="preserve">    </w:t>
      </w:r>
      <w:r w:rsidR="006D39C4" w:rsidRPr="0095633E">
        <w:rPr>
          <w:rFonts w:ascii="Times New Roman" w:hAnsi="Times New Roman" w:cs="Times New Roman"/>
        </w:rPr>
        <w:t xml:space="preserve"> </w:t>
      </w:r>
    </w:p>
    <w:p w:rsidR="00BE4E6E" w:rsidRPr="0095633E" w:rsidRDefault="008F436D" w:rsidP="003A7876">
      <w:pPr>
        <w:tabs>
          <w:tab w:val="left" w:pos="10440"/>
        </w:tabs>
        <w:jc w:val="both"/>
        <w:rPr>
          <w:rFonts w:ascii="Times New Roman" w:hAnsi="Times New Roman" w:cs="Times New Roman"/>
        </w:rPr>
      </w:pPr>
      <w:r w:rsidRPr="0095633E">
        <w:rPr>
          <w:rFonts w:ascii="Times New Roman" w:hAnsi="Times New Roman" w:cs="Times New Roman"/>
          <w:b/>
          <w:sz w:val="28"/>
          <w:u w:val="single"/>
        </w:rPr>
        <w:t>Used By (End Users):</w:t>
      </w:r>
      <w:r w:rsidR="008E5726" w:rsidRPr="0095633E">
        <w:rPr>
          <w:rFonts w:ascii="Times New Roman" w:hAnsi="Times New Roman" w:cs="Times New Roman"/>
          <w:b/>
          <w:sz w:val="28"/>
          <w:u w:val="single"/>
        </w:rPr>
        <w:t>-</w:t>
      </w:r>
      <w:r w:rsidR="00A05C99" w:rsidRPr="0095633E">
        <w:rPr>
          <w:rFonts w:ascii="Times New Roman" w:hAnsi="Times New Roman" w:cs="Times New Roman"/>
        </w:rPr>
        <w:t xml:space="preserve"> </w:t>
      </w:r>
      <w:r w:rsidR="00BE4E6E" w:rsidRPr="0095633E">
        <w:rPr>
          <w:rFonts w:ascii="Times New Roman" w:hAnsi="Times New Roman" w:cs="Times New Roman"/>
        </w:rPr>
        <w:t xml:space="preserve">Planners, Decision makers, </w:t>
      </w:r>
      <w:r w:rsidR="00732C22" w:rsidRPr="0095633E">
        <w:rPr>
          <w:rFonts w:ascii="Times New Roman" w:hAnsi="Times New Roman" w:cs="Times New Roman"/>
        </w:rPr>
        <w:t xml:space="preserve">administrator, academicians, SDMA </w:t>
      </w:r>
      <w:proofErr w:type="gramStart"/>
      <w:r w:rsidR="00732C22" w:rsidRPr="0095633E">
        <w:rPr>
          <w:rFonts w:ascii="Times New Roman" w:hAnsi="Times New Roman" w:cs="Times New Roman"/>
        </w:rPr>
        <w:t>and  NDMA</w:t>
      </w:r>
      <w:proofErr w:type="gramEnd"/>
      <w:r w:rsidR="00732C22" w:rsidRPr="0095633E">
        <w:rPr>
          <w:rFonts w:ascii="Times New Roman" w:hAnsi="Times New Roman" w:cs="Times New Roman"/>
        </w:rPr>
        <w:t>, Insurers and General</w:t>
      </w:r>
      <w:r w:rsidR="00772A4B">
        <w:rPr>
          <w:rFonts w:ascii="Times New Roman" w:hAnsi="Times New Roman" w:cs="Times New Roman"/>
        </w:rPr>
        <w:t xml:space="preserve"> public</w:t>
      </w:r>
      <w:r w:rsidR="00732C22" w:rsidRPr="0095633E">
        <w:rPr>
          <w:rFonts w:ascii="Times New Roman" w:hAnsi="Times New Roman" w:cs="Times New Roman"/>
        </w:rPr>
        <w:t>.</w:t>
      </w:r>
    </w:p>
    <w:p w:rsidR="002B1C73" w:rsidRPr="0095633E" w:rsidRDefault="008E5726" w:rsidP="003A7876">
      <w:pPr>
        <w:tabs>
          <w:tab w:val="left" w:pos="10440"/>
        </w:tabs>
        <w:jc w:val="both"/>
        <w:rPr>
          <w:rFonts w:ascii="Times New Roman" w:hAnsi="Times New Roman" w:cs="Times New Roman"/>
          <w:sz w:val="20"/>
        </w:rPr>
      </w:pPr>
      <w:r w:rsidRPr="0095633E">
        <w:rPr>
          <w:rFonts w:ascii="Times New Roman" w:hAnsi="Times New Roman" w:cs="Times New Roman"/>
          <w:b/>
          <w:sz w:val="28"/>
          <w:u w:val="single"/>
        </w:rPr>
        <w:t>Priority</w:t>
      </w:r>
      <w:r w:rsidRPr="0095633E">
        <w:rPr>
          <w:rFonts w:ascii="Times New Roman" w:hAnsi="Times New Roman" w:cs="Times New Roman"/>
          <w:sz w:val="28"/>
          <w:u w:val="single"/>
        </w:rPr>
        <w:t xml:space="preserve">:- </w:t>
      </w:r>
      <w:r w:rsidR="0012551A" w:rsidRPr="0095633E">
        <w:rPr>
          <w:rFonts w:ascii="Times New Roman" w:hAnsi="Times New Roman" w:cs="Times New Roman"/>
          <w:b/>
          <w:sz w:val="24"/>
        </w:rPr>
        <w:t>High Priority :</w:t>
      </w:r>
      <w:r w:rsidR="0012551A" w:rsidRPr="0095633E">
        <w:rPr>
          <w:rFonts w:ascii="Times New Roman" w:hAnsi="Times New Roman" w:cs="Times New Roman"/>
          <w:sz w:val="24"/>
        </w:rPr>
        <w:t xml:space="preserve"> </w:t>
      </w:r>
      <w:r w:rsidR="002A0F05" w:rsidRPr="0095633E">
        <w:rPr>
          <w:rFonts w:ascii="Times New Roman" w:hAnsi="Times New Roman" w:cs="Times New Roman"/>
        </w:rPr>
        <w:t>This use case is important for post disaster management, assessment, deployment of disaster response teams, planning of mitigation measures and as an input to calibrate and validate models on flood inundation forecasting.</w:t>
      </w:r>
    </w:p>
    <w:p w:rsidR="008E5726" w:rsidRPr="0095633E" w:rsidRDefault="008E5726" w:rsidP="003A7876">
      <w:pPr>
        <w:tabs>
          <w:tab w:val="left" w:pos="10440"/>
        </w:tabs>
        <w:jc w:val="both"/>
        <w:rPr>
          <w:rFonts w:ascii="Times New Roman" w:hAnsi="Times New Roman" w:cs="Times New Roman"/>
          <w:b/>
        </w:rPr>
      </w:pPr>
      <w:r w:rsidRPr="0095633E">
        <w:rPr>
          <w:rFonts w:ascii="Times New Roman" w:hAnsi="Times New Roman" w:cs="Times New Roman"/>
          <w:b/>
          <w:sz w:val="28"/>
          <w:u w:val="single"/>
        </w:rPr>
        <w:t>Phase</w:t>
      </w:r>
      <w:proofErr w:type="gramStart"/>
      <w:r w:rsidRPr="0095633E">
        <w:rPr>
          <w:rFonts w:ascii="Times New Roman" w:hAnsi="Times New Roman" w:cs="Times New Roman"/>
          <w:b/>
          <w:sz w:val="28"/>
          <w:u w:val="single"/>
        </w:rPr>
        <w:t>:</w:t>
      </w:r>
      <w:r w:rsidRPr="0095633E">
        <w:rPr>
          <w:rFonts w:ascii="Times New Roman" w:hAnsi="Times New Roman" w:cs="Times New Roman"/>
          <w:b/>
          <w:u w:val="single"/>
        </w:rPr>
        <w:t>-</w:t>
      </w:r>
      <w:proofErr w:type="gramEnd"/>
      <w:r w:rsidR="00A05C99" w:rsidRPr="0095633E">
        <w:rPr>
          <w:rFonts w:ascii="Times New Roman" w:hAnsi="Times New Roman" w:cs="Times New Roman"/>
        </w:rPr>
        <w:t xml:space="preserve"> </w:t>
      </w:r>
      <w:r w:rsidR="00A05C99" w:rsidRPr="0095633E">
        <w:rPr>
          <w:rFonts w:ascii="Times New Roman" w:hAnsi="Times New Roman" w:cs="Times New Roman"/>
          <w:b/>
        </w:rPr>
        <w:t xml:space="preserve">Phase </w:t>
      </w:r>
      <w:r w:rsidR="00D04A1E" w:rsidRPr="0095633E">
        <w:rPr>
          <w:rFonts w:ascii="Times New Roman" w:hAnsi="Times New Roman" w:cs="Times New Roman"/>
        </w:rPr>
        <w:t xml:space="preserve"> </w:t>
      </w:r>
      <w:r w:rsidR="00D04A1E" w:rsidRPr="0095633E">
        <w:rPr>
          <w:rFonts w:ascii="Times New Roman" w:hAnsi="Times New Roman" w:cs="Times New Roman"/>
          <w:b/>
          <w:sz w:val="24"/>
        </w:rPr>
        <w:t>2:</w:t>
      </w:r>
      <w:r w:rsidR="00D04A1E" w:rsidRPr="0095633E">
        <w:rPr>
          <w:rFonts w:ascii="Times New Roman" w:hAnsi="Times New Roman" w:cs="Times New Roman"/>
        </w:rPr>
        <w:t xml:space="preserve"> DSS Development of </w:t>
      </w:r>
      <w:r w:rsidR="002A0F05" w:rsidRPr="0095633E">
        <w:rPr>
          <w:rFonts w:ascii="Times New Roman" w:hAnsi="Times New Roman" w:cs="Times New Roman"/>
        </w:rPr>
        <w:t xml:space="preserve"> WARIMS </w:t>
      </w:r>
    </w:p>
    <w:p w:rsidR="00D86DC2" w:rsidRPr="0095633E" w:rsidRDefault="008F436D" w:rsidP="003A7876">
      <w:pPr>
        <w:jc w:val="both"/>
        <w:rPr>
          <w:rFonts w:ascii="Times New Roman" w:hAnsi="Times New Roman" w:cs="Times New Roman"/>
          <w:b/>
          <w:sz w:val="28"/>
          <w:u w:val="single"/>
        </w:rPr>
      </w:pPr>
      <w:r w:rsidRPr="0095633E">
        <w:rPr>
          <w:rFonts w:ascii="Times New Roman" w:hAnsi="Times New Roman" w:cs="Times New Roman"/>
          <w:b/>
          <w:sz w:val="28"/>
          <w:u w:val="single"/>
        </w:rPr>
        <w:t>Governance Need (Business Problem):</w:t>
      </w:r>
      <w:r w:rsidR="008E5726" w:rsidRPr="0095633E">
        <w:rPr>
          <w:rFonts w:ascii="Times New Roman" w:hAnsi="Times New Roman" w:cs="Times New Roman"/>
          <w:b/>
          <w:sz w:val="28"/>
          <w:u w:val="single"/>
        </w:rPr>
        <w:t>-</w:t>
      </w:r>
    </w:p>
    <w:p w:rsidR="002A0F05" w:rsidRPr="0095633E" w:rsidRDefault="002A0F05" w:rsidP="002A0F05">
      <w:pPr>
        <w:jc w:val="both"/>
        <w:rPr>
          <w:rFonts w:ascii="Times New Roman" w:hAnsi="Times New Roman" w:cs="Times New Roman"/>
          <w:b/>
          <w:sz w:val="28"/>
        </w:rPr>
      </w:pPr>
      <w:r w:rsidRPr="0095633E">
        <w:rPr>
          <w:rFonts w:ascii="Times New Roman" w:hAnsi="Times New Roman" w:cs="Times New Roman"/>
        </w:rPr>
        <w:t>RISAT-1A acquires large spatial datasets at regular interval for PAN India for which high computational resources for continuous fetching of satellite data, archiving and processing for intended purpose. This further requires a visualization platform for GIS query based decision support system (DSS) for utilization among all stakeholders</w:t>
      </w:r>
      <w:r w:rsidRPr="0095633E">
        <w:rPr>
          <w:rFonts w:ascii="Times New Roman" w:hAnsi="Times New Roman" w:cs="Times New Roman"/>
          <w:b/>
          <w:sz w:val="28"/>
        </w:rPr>
        <w:t>.</w:t>
      </w:r>
    </w:p>
    <w:p w:rsidR="00307178" w:rsidRPr="0095633E" w:rsidRDefault="00AF0C1E" w:rsidP="00307178">
      <w:pPr>
        <w:jc w:val="both"/>
        <w:rPr>
          <w:rFonts w:ascii="Times New Roman" w:hAnsi="Times New Roman" w:cs="Times New Roman"/>
        </w:rPr>
      </w:pPr>
      <w:r w:rsidRPr="0095633E">
        <w:rPr>
          <w:rFonts w:ascii="Times New Roman" w:hAnsi="Times New Roman" w:cs="Times New Roman"/>
          <w:b/>
          <w:sz w:val="28"/>
          <w:u w:val="single"/>
        </w:rPr>
        <w:t>Output</w:t>
      </w:r>
      <w:proofErr w:type="gramStart"/>
      <w:r w:rsidR="00170BFE" w:rsidRPr="0095633E">
        <w:rPr>
          <w:rFonts w:ascii="Times New Roman" w:hAnsi="Times New Roman" w:cs="Times New Roman"/>
          <w:b/>
          <w:sz w:val="28"/>
        </w:rPr>
        <w:t>:-</w:t>
      </w:r>
      <w:proofErr w:type="gramEnd"/>
      <w:r w:rsidR="00170BFE" w:rsidRPr="0095633E">
        <w:rPr>
          <w:rFonts w:ascii="Times New Roman" w:hAnsi="Times New Roman" w:cs="Times New Roman"/>
          <w:sz w:val="28"/>
        </w:rPr>
        <w:t xml:space="preserve"> </w:t>
      </w:r>
      <w:r w:rsidR="00307178" w:rsidRPr="0095633E">
        <w:rPr>
          <w:rFonts w:ascii="Times New Roman" w:hAnsi="Times New Roman" w:cs="Times New Roman"/>
        </w:rPr>
        <w:t>Estimated Spatial Flood Extent Near real-time flood inundation maps along with reports</w:t>
      </w:r>
    </w:p>
    <w:p w:rsidR="00307178" w:rsidRPr="0095633E" w:rsidRDefault="00462AB8" w:rsidP="00307178">
      <w:pPr>
        <w:jc w:val="both"/>
        <w:rPr>
          <w:rFonts w:ascii="Times New Roman" w:hAnsi="Times New Roman" w:cs="Times New Roman"/>
          <w:b/>
          <w:sz w:val="28"/>
        </w:rPr>
      </w:pPr>
      <w:r w:rsidRPr="0095633E">
        <w:rPr>
          <w:rFonts w:ascii="Times New Roman" w:hAnsi="Times New Roman" w:cs="Times New Roman"/>
          <w:b/>
          <w:sz w:val="28"/>
          <w:u w:val="single"/>
        </w:rPr>
        <w:t>Expected Outcome</w:t>
      </w:r>
      <w:r w:rsidR="003C081E" w:rsidRPr="0095633E">
        <w:rPr>
          <w:rFonts w:ascii="Times New Roman" w:hAnsi="Times New Roman" w:cs="Times New Roman"/>
          <w:b/>
          <w:sz w:val="28"/>
          <w:u w:val="single"/>
        </w:rPr>
        <w:t>:</w:t>
      </w:r>
      <w:r w:rsidR="008E5726" w:rsidRPr="0095633E">
        <w:rPr>
          <w:rFonts w:ascii="Times New Roman" w:hAnsi="Times New Roman" w:cs="Times New Roman"/>
          <w:b/>
          <w:sz w:val="28"/>
          <w:u w:val="single"/>
        </w:rPr>
        <w:t>-</w:t>
      </w:r>
      <w:r w:rsidRPr="0095633E">
        <w:rPr>
          <w:rFonts w:ascii="Times New Roman" w:hAnsi="Times New Roman" w:cs="Times New Roman"/>
        </w:rPr>
        <w:t xml:space="preserve"> </w:t>
      </w:r>
      <w:r w:rsidR="00307178" w:rsidRPr="0095633E">
        <w:rPr>
          <w:rFonts w:ascii="Times New Roman" w:hAnsi="Times New Roman" w:cs="Times New Roman"/>
        </w:rPr>
        <w:t>Post-disaster management, assessment, deployment of disaster response teams, planning of mitigation measures and as an input to calibrate and validate models on flood inundation forecasting.</w:t>
      </w:r>
    </w:p>
    <w:p w:rsidR="00A75942" w:rsidRPr="0095633E" w:rsidRDefault="00A75942" w:rsidP="003A7876">
      <w:pPr>
        <w:jc w:val="both"/>
        <w:rPr>
          <w:rFonts w:ascii="Times New Roman" w:hAnsi="Times New Roman" w:cs="Times New Roman"/>
          <w:b/>
          <w:sz w:val="28"/>
        </w:rPr>
      </w:pPr>
    </w:p>
    <w:p w:rsidR="00A75942" w:rsidRPr="0095633E" w:rsidRDefault="00A75942" w:rsidP="003A7876">
      <w:pPr>
        <w:jc w:val="both"/>
        <w:rPr>
          <w:rFonts w:ascii="Times New Roman" w:hAnsi="Times New Roman" w:cs="Times New Roman"/>
          <w:b/>
          <w:sz w:val="28"/>
        </w:rPr>
      </w:pPr>
    </w:p>
    <w:p w:rsidR="00A75942" w:rsidRPr="0095633E" w:rsidRDefault="00A75942" w:rsidP="003A7876">
      <w:pPr>
        <w:jc w:val="both"/>
        <w:rPr>
          <w:rFonts w:ascii="Times New Roman" w:hAnsi="Times New Roman" w:cs="Times New Roman"/>
          <w:b/>
          <w:sz w:val="28"/>
        </w:rPr>
      </w:pPr>
    </w:p>
    <w:p w:rsidR="004E3EB8" w:rsidRPr="0095633E" w:rsidRDefault="004E3EB8" w:rsidP="003A7876">
      <w:pPr>
        <w:jc w:val="both"/>
        <w:rPr>
          <w:rFonts w:ascii="Times New Roman" w:hAnsi="Times New Roman" w:cs="Times New Roman"/>
          <w:b/>
          <w:sz w:val="28"/>
        </w:rPr>
      </w:pPr>
      <w:r w:rsidRPr="0095633E">
        <w:rPr>
          <w:rFonts w:ascii="Times New Roman" w:hAnsi="Times New Roman" w:cs="Times New Roman"/>
          <w:b/>
          <w:sz w:val="28"/>
        </w:rPr>
        <w:lastRenderedPageBreak/>
        <w:t>Visualization</w:t>
      </w:r>
      <w:r w:rsidR="008E5726" w:rsidRPr="0095633E">
        <w:rPr>
          <w:rFonts w:ascii="Times New Roman" w:hAnsi="Times New Roman" w:cs="Times New Roman"/>
          <w:b/>
          <w:sz w:val="28"/>
        </w:rPr>
        <w:t>:-</w:t>
      </w:r>
    </w:p>
    <w:p w:rsidR="002A0F05" w:rsidRPr="0072524D" w:rsidRDefault="002A0F05" w:rsidP="002A0F05">
      <w:pPr>
        <w:jc w:val="both"/>
        <w:rPr>
          <w:rFonts w:ascii="Times New Roman" w:hAnsi="Times New Roman" w:cs="Times New Roman"/>
          <w:b/>
          <w:sz w:val="24"/>
        </w:rPr>
      </w:pPr>
      <w:r w:rsidRPr="0072524D">
        <w:rPr>
          <w:rFonts w:ascii="Times New Roman" w:hAnsi="Times New Roman" w:cs="Times New Roman"/>
          <w:b/>
          <w:sz w:val="24"/>
        </w:rPr>
        <w:t>1. Map of inundated areas corresponding to each flood event with date</w:t>
      </w:r>
    </w:p>
    <w:p w:rsidR="002A0F05" w:rsidRPr="0095633E" w:rsidRDefault="002A0F05" w:rsidP="00506C32">
      <w:pPr>
        <w:pStyle w:val="ListParagraph"/>
        <w:numPr>
          <w:ilvl w:val="0"/>
          <w:numId w:val="42"/>
        </w:numPr>
        <w:jc w:val="both"/>
        <w:rPr>
          <w:rFonts w:ascii="Times New Roman" w:hAnsi="Times New Roman" w:cs="Times New Roman"/>
          <w:b/>
        </w:rPr>
      </w:pPr>
      <w:r w:rsidRPr="0095633E">
        <w:rPr>
          <w:rFonts w:ascii="Times New Roman" w:hAnsi="Times New Roman" w:cs="Times New Roman"/>
          <w:b/>
        </w:rPr>
        <w:t>Political boundary</w:t>
      </w:r>
    </w:p>
    <w:p w:rsidR="002A0F05" w:rsidRPr="0095633E" w:rsidRDefault="00262472" w:rsidP="00262472">
      <w:pPr>
        <w:pStyle w:val="ListParagraph"/>
        <w:numPr>
          <w:ilvl w:val="0"/>
          <w:numId w:val="41"/>
        </w:numPr>
        <w:jc w:val="both"/>
        <w:rPr>
          <w:rFonts w:ascii="Times New Roman" w:hAnsi="Times New Roman" w:cs="Times New Roman"/>
        </w:rPr>
      </w:pPr>
      <w:r w:rsidRPr="0095633E">
        <w:rPr>
          <w:rFonts w:ascii="Times New Roman" w:hAnsi="Times New Roman" w:cs="Times New Roman"/>
        </w:rPr>
        <w:t>State</w:t>
      </w:r>
    </w:p>
    <w:p w:rsidR="002A0F05" w:rsidRPr="0095633E" w:rsidRDefault="002A0F05" w:rsidP="00262472">
      <w:pPr>
        <w:pStyle w:val="ListParagraph"/>
        <w:numPr>
          <w:ilvl w:val="0"/>
          <w:numId w:val="41"/>
        </w:numPr>
        <w:jc w:val="both"/>
        <w:rPr>
          <w:rFonts w:ascii="Times New Roman" w:hAnsi="Times New Roman" w:cs="Times New Roman"/>
        </w:rPr>
      </w:pPr>
      <w:r w:rsidRPr="0095633E">
        <w:rPr>
          <w:rFonts w:ascii="Times New Roman" w:hAnsi="Times New Roman" w:cs="Times New Roman"/>
        </w:rPr>
        <w:t>District</w:t>
      </w:r>
    </w:p>
    <w:p w:rsidR="002A0F05" w:rsidRPr="0095633E" w:rsidRDefault="002A0F05" w:rsidP="00262472">
      <w:pPr>
        <w:pStyle w:val="ListParagraph"/>
        <w:numPr>
          <w:ilvl w:val="0"/>
          <w:numId w:val="41"/>
        </w:numPr>
        <w:jc w:val="both"/>
        <w:rPr>
          <w:rFonts w:ascii="Times New Roman" w:hAnsi="Times New Roman" w:cs="Times New Roman"/>
        </w:rPr>
      </w:pPr>
      <w:r w:rsidRPr="0095633E">
        <w:rPr>
          <w:rFonts w:ascii="Times New Roman" w:hAnsi="Times New Roman" w:cs="Times New Roman"/>
        </w:rPr>
        <w:t>Town/village/ Panchayat boundary</w:t>
      </w:r>
    </w:p>
    <w:p w:rsidR="002A0F05" w:rsidRPr="0095633E" w:rsidRDefault="002A0F05" w:rsidP="00262472">
      <w:pPr>
        <w:pStyle w:val="ListParagraph"/>
        <w:numPr>
          <w:ilvl w:val="0"/>
          <w:numId w:val="41"/>
        </w:numPr>
        <w:jc w:val="both"/>
        <w:rPr>
          <w:rFonts w:ascii="Times New Roman" w:hAnsi="Times New Roman" w:cs="Times New Roman"/>
        </w:rPr>
      </w:pPr>
      <w:r w:rsidRPr="0095633E">
        <w:rPr>
          <w:rFonts w:ascii="Times New Roman" w:hAnsi="Times New Roman" w:cs="Times New Roman"/>
        </w:rPr>
        <w:t>Boundaries of Assembly and Parliamentary constituencies</w:t>
      </w:r>
    </w:p>
    <w:p w:rsidR="002A0F05" w:rsidRPr="0095633E" w:rsidRDefault="002A0F05" w:rsidP="00506C32">
      <w:pPr>
        <w:pStyle w:val="ListParagraph"/>
        <w:numPr>
          <w:ilvl w:val="0"/>
          <w:numId w:val="43"/>
        </w:numPr>
        <w:jc w:val="both"/>
        <w:rPr>
          <w:rFonts w:ascii="Times New Roman" w:hAnsi="Times New Roman" w:cs="Times New Roman"/>
          <w:b/>
        </w:rPr>
      </w:pPr>
      <w:r w:rsidRPr="0095633E">
        <w:rPr>
          <w:rFonts w:ascii="Times New Roman" w:hAnsi="Times New Roman" w:cs="Times New Roman"/>
          <w:b/>
        </w:rPr>
        <w:t>Hydrological Boundary</w:t>
      </w:r>
    </w:p>
    <w:p w:rsidR="002A0F05" w:rsidRPr="0095633E" w:rsidRDefault="002A0F05" w:rsidP="00506C32">
      <w:pPr>
        <w:pStyle w:val="ListParagraph"/>
        <w:numPr>
          <w:ilvl w:val="0"/>
          <w:numId w:val="44"/>
        </w:numPr>
        <w:jc w:val="both"/>
        <w:rPr>
          <w:rFonts w:ascii="Times New Roman" w:hAnsi="Times New Roman" w:cs="Times New Roman"/>
        </w:rPr>
      </w:pPr>
      <w:r w:rsidRPr="0095633E">
        <w:rPr>
          <w:rFonts w:ascii="Times New Roman" w:hAnsi="Times New Roman" w:cs="Times New Roman"/>
        </w:rPr>
        <w:t>Basin,</w:t>
      </w:r>
    </w:p>
    <w:p w:rsidR="00262472" w:rsidRPr="0095633E" w:rsidRDefault="002A0F05" w:rsidP="00506C32">
      <w:pPr>
        <w:pStyle w:val="ListParagraph"/>
        <w:numPr>
          <w:ilvl w:val="0"/>
          <w:numId w:val="44"/>
        </w:numPr>
        <w:jc w:val="both"/>
        <w:rPr>
          <w:rFonts w:ascii="Times New Roman" w:hAnsi="Times New Roman" w:cs="Times New Roman"/>
        </w:rPr>
      </w:pPr>
      <w:r w:rsidRPr="0095633E">
        <w:rPr>
          <w:rFonts w:ascii="Times New Roman" w:hAnsi="Times New Roman" w:cs="Times New Roman"/>
        </w:rPr>
        <w:t>Sub-Basin</w:t>
      </w:r>
    </w:p>
    <w:p w:rsidR="00506C32" w:rsidRPr="0095633E" w:rsidRDefault="00EA2108" w:rsidP="00506C32">
      <w:pPr>
        <w:pStyle w:val="ListParagraph"/>
        <w:numPr>
          <w:ilvl w:val="0"/>
          <w:numId w:val="44"/>
        </w:numPr>
        <w:jc w:val="both"/>
        <w:rPr>
          <w:rFonts w:ascii="Times New Roman" w:hAnsi="Times New Roman" w:cs="Times New Roman"/>
        </w:rPr>
      </w:pPr>
      <w:r w:rsidRPr="0095633E">
        <w:rPr>
          <w:rFonts w:ascii="Times New Roman" w:hAnsi="Times New Roman" w:cs="Times New Roman"/>
        </w:rPr>
        <w:t xml:space="preserve">River </w:t>
      </w:r>
    </w:p>
    <w:p w:rsidR="00506C32" w:rsidRPr="0095633E" w:rsidRDefault="00EA2108" w:rsidP="00506C32">
      <w:pPr>
        <w:pStyle w:val="ListParagraph"/>
        <w:numPr>
          <w:ilvl w:val="0"/>
          <w:numId w:val="44"/>
        </w:numPr>
        <w:jc w:val="both"/>
        <w:rPr>
          <w:rFonts w:ascii="Times New Roman" w:hAnsi="Times New Roman" w:cs="Times New Roman"/>
        </w:rPr>
      </w:pPr>
      <w:r w:rsidRPr="0095633E">
        <w:rPr>
          <w:rFonts w:ascii="Times New Roman" w:hAnsi="Times New Roman" w:cs="Times New Roman"/>
        </w:rPr>
        <w:t xml:space="preserve">Base Layers </w:t>
      </w:r>
    </w:p>
    <w:p w:rsidR="00506C32" w:rsidRPr="0095633E" w:rsidRDefault="00EA2108" w:rsidP="00506C32">
      <w:pPr>
        <w:pStyle w:val="ListParagraph"/>
        <w:numPr>
          <w:ilvl w:val="0"/>
          <w:numId w:val="43"/>
        </w:numPr>
        <w:jc w:val="both"/>
        <w:rPr>
          <w:rFonts w:ascii="Times New Roman" w:hAnsi="Times New Roman" w:cs="Times New Roman"/>
        </w:rPr>
      </w:pPr>
      <w:r w:rsidRPr="0095633E">
        <w:rPr>
          <w:rFonts w:ascii="Times New Roman" w:hAnsi="Times New Roman" w:cs="Times New Roman"/>
          <w:b/>
        </w:rPr>
        <w:t>All types of base layers as available should be displayed such a</w:t>
      </w:r>
      <w:r w:rsidR="00506C32" w:rsidRPr="0095633E">
        <w:rPr>
          <w:rFonts w:ascii="Times New Roman" w:hAnsi="Times New Roman" w:cs="Times New Roman"/>
          <w:b/>
        </w:rPr>
        <w:t>s:-</w:t>
      </w:r>
    </w:p>
    <w:p w:rsidR="0095633E" w:rsidRPr="0095633E" w:rsidRDefault="00EA2108" w:rsidP="0095633E">
      <w:pPr>
        <w:pStyle w:val="ListParagraph"/>
        <w:numPr>
          <w:ilvl w:val="0"/>
          <w:numId w:val="45"/>
        </w:numPr>
        <w:jc w:val="both"/>
        <w:rPr>
          <w:rFonts w:ascii="Times New Roman" w:hAnsi="Times New Roman" w:cs="Times New Roman"/>
        </w:rPr>
      </w:pPr>
      <w:r w:rsidRPr="0095633E">
        <w:rPr>
          <w:rFonts w:ascii="Times New Roman" w:hAnsi="Times New Roman" w:cs="Times New Roman"/>
        </w:rPr>
        <w:t xml:space="preserve">Infrastructure </w:t>
      </w:r>
    </w:p>
    <w:p w:rsidR="0095633E" w:rsidRPr="0095633E" w:rsidRDefault="00EA2108" w:rsidP="0095633E">
      <w:pPr>
        <w:pStyle w:val="ListParagraph"/>
        <w:numPr>
          <w:ilvl w:val="0"/>
          <w:numId w:val="45"/>
        </w:numPr>
        <w:jc w:val="both"/>
        <w:rPr>
          <w:rFonts w:ascii="Times New Roman" w:hAnsi="Times New Roman" w:cs="Times New Roman"/>
        </w:rPr>
      </w:pPr>
      <w:r w:rsidRPr="0095633E">
        <w:rPr>
          <w:rFonts w:ascii="Times New Roman" w:hAnsi="Times New Roman" w:cs="Times New Roman"/>
        </w:rPr>
        <w:t xml:space="preserve">Water Projects </w:t>
      </w:r>
    </w:p>
    <w:p w:rsidR="0095633E" w:rsidRPr="0095633E" w:rsidRDefault="00EA2108" w:rsidP="0095633E">
      <w:pPr>
        <w:pStyle w:val="ListParagraph"/>
        <w:numPr>
          <w:ilvl w:val="0"/>
          <w:numId w:val="45"/>
        </w:numPr>
        <w:jc w:val="both"/>
        <w:rPr>
          <w:rFonts w:ascii="Times New Roman" w:hAnsi="Times New Roman" w:cs="Times New Roman"/>
        </w:rPr>
      </w:pPr>
      <w:r w:rsidRPr="0095633E">
        <w:rPr>
          <w:rFonts w:ascii="Times New Roman" w:hAnsi="Times New Roman" w:cs="Times New Roman"/>
        </w:rPr>
        <w:t xml:space="preserve">Population </w:t>
      </w:r>
    </w:p>
    <w:p w:rsidR="0095633E" w:rsidRPr="0095633E" w:rsidRDefault="00EA2108" w:rsidP="0095633E">
      <w:pPr>
        <w:pStyle w:val="ListParagraph"/>
        <w:numPr>
          <w:ilvl w:val="0"/>
          <w:numId w:val="45"/>
        </w:numPr>
        <w:jc w:val="both"/>
        <w:rPr>
          <w:rFonts w:ascii="Times New Roman" w:hAnsi="Times New Roman" w:cs="Times New Roman"/>
        </w:rPr>
      </w:pPr>
      <w:r w:rsidRPr="0095633E">
        <w:rPr>
          <w:rFonts w:ascii="Times New Roman" w:hAnsi="Times New Roman" w:cs="Times New Roman"/>
        </w:rPr>
        <w:t xml:space="preserve">Places </w:t>
      </w:r>
    </w:p>
    <w:p w:rsidR="0095633E" w:rsidRPr="0095633E" w:rsidRDefault="00EA2108" w:rsidP="0095633E">
      <w:pPr>
        <w:pStyle w:val="ListParagraph"/>
        <w:numPr>
          <w:ilvl w:val="0"/>
          <w:numId w:val="45"/>
        </w:numPr>
        <w:jc w:val="both"/>
        <w:rPr>
          <w:rFonts w:ascii="Times New Roman" w:hAnsi="Times New Roman" w:cs="Times New Roman"/>
        </w:rPr>
      </w:pPr>
      <w:r w:rsidRPr="0095633E">
        <w:rPr>
          <w:rFonts w:ascii="Times New Roman" w:hAnsi="Times New Roman" w:cs="Times New Roman"/>
        </w:rPr>
        <w:t xml:space="preserve">Crop Area </w:t>
      </w:r>
    </w:p>
    <w:p w:rsidR="0095633E" w:rsidRPr="0095633E" w:rsidRDefault="00EA2108" w:rsidP="0095633E">
      <w:pPr>
        <w:pStyle w:val="ListParagraph"/>
        <w:numPr>
          <w:ilvl w:val="0"/>
          <w:numId w:val="45"/>
        </w:numPr>
        <w:jc w:val="both"/>
        <w:rPr>
          <w:rFonts w:ascii="Times New Roman" w:hAnsi="Times New Roman" w:cs="Times New Roman"/>
        </w:rPr>
      </w:pPr>
      <w:r w:rsidRPr="0095633E">
        <w:rPr>
          <w:rFonts w:ascii="Times New Roman" w:hAnsi="Times New Roman" w:cs="Times New Roman"/>
        </w:rPr>
        <w:t>LULC</w:t>
      </w:r>
    </w:p>
    <w:p w:rsidR="0095633E" w:rsidRPr="0095633E" w:rsidRDefault="00EA2108" w:rsidP="0095633E">
      <w:pPr>
        <w:pStyle w:val="ListParagraph"/>
        <w:numPr>
          <w:ilvl w:val="0"/>
          <w:numId w:val="45"/>
        </w:numPr>
        <w:jc w:val="both"/>
        <w:rPr>
          <w:rFonts w:ascii="Times New Roman" w:hAnsi="Times New Roman" w:cs="Times New Roman"/>
        </w:rPr>
      </w:pPr>
      <w:r w:rsidRPr="0095633E">
        <w:rPr>
          <w:rFonts w:ascii="Times New Roman" w:hAnsi="Times New Roman" w:cs="Times New Roman"/>
        </w:rPr>
        <w:t xml:space="preserve">Embankments </w:t>
      </w:r>
    </w:p>
    <w:p w:rsidR="00EA2108" w:rsidRPr="0095633E" w:rsidRDefault="00EA2108" w:rsidP="0095633E">
      <w:pPr>
        <w:pStyle w:val="ListParagraph"/>
        <w:numPr>
          <w:ilvl w:val="0"/>
          <w:numId w:val="45"/>
        </w:numPr>
        <w:jc w:val="both"/>
        <w:rPr>
          <w:rFonts w:ascii="Times New Roman" w:hAnsi="Times New Roman" w:cs="Times New Roman"/>
        </w:rPr>
      </w:pPr>
      <w:r w:rsidRPr="0095633E">
        <w:rPr>
          <w:rFonts w:ascii="Times New Roman" w:hAnsi="Times New Roman" w:cs="Times New Roman"/>
        </w:rPr>
        <w:t>Built-up area</w:t>
      </w:r>
    </w:p>
    <w:p w:rsidR="00120490" w:rsidRPr="0095633E" w:rsidRDefault="00120490" w:rsidP="00120490">
      <w:pPr>
        <w:tabs>
          <w:tab w:val="left" w:pos="1665"/>
        </w:tabs>
        <w:jc w:val="both"/>
        <w:rPr>
          <w:rFonts w:ascii="Times New Roman" w:hAnsi="Times New Roman" w:cs="Times New Roman"/>
        </w:rPr>
      </w:pPr>
      <w:r w:rsidRPr="0095633E">
        <w:rPr>
          <w:rFonts w:ascii="Times New Roman" w:hAnsi="Times New Roman" w:cs="Times New Roman"/>
          <w:b/>
          <w:sz w:val="28"/>
          <w:u w:val="single"/>
        </w:rPr>
        <w:t>User Selection</w:t>
      </w:r>
      <w:proofErr w:type="gramStart"/>
      <w:r w:rsidRPr="0095633E">
        <w:rPr>
          <w:rFonts w:ascii="Times New Roman" w:hAnsi="Times New Roman" w:cs="Times New Roman"/>
          <w:b/>
          <w:sz w:val="28"/>
          <w:u w:val="single"/>
        </w:rPr>
        <w:t>:-</w:t>
      </w:r>
      <w:proofErr w:type="gramEnd"/>
      <w:r w:rsidRPr="0095633E">
        <w:rPr>
          <w:rFonts w:ascii="Times New Roman" w:hAnsi="Times New Roman" w:cs="Times New Roman"/>
          <w:sz w:val="28"/>
        </w:rPr>
        <w:t xml:space="preserve"> </w:t>
      </w:r>
      <w:r w:rsidRPr="0095633E">
        <w:rPr>
          <w:rFonts w:ascii="Times New Roman" w:hAnsi="Times New Roman" w:cs="Times New Roman"/>
        </w:rPr>
        <w:t>The default screen will appear as a terrain map of India. By zooming, the required state, district, river, or inundated area can be searched. There will be a “Search” button also to facilitate searching for a particular district or river by name. When user clicks on an inundated area, the table mentioned below will pop up on screen with the following information:</w:t>
      </w:r>
    </w:p>
    <w:p w:rsidR="008967DE" w:rsidRPr="0095633E" w:rsidRDefault="008967DE" w:rsidP="008967DE">
      <w:pPr>
        <w:pStyle w:val="ListParagraph"/>
        <w:numPr>
          <w:ilvl w:val="0"/>
          <w:numId w:val="39"/>
        </w:numPr>
        <w:tabs>
          <w:tab w:val="left" w:pos="1665"/>
        </w:tabs>
        <w:jc w:val="both"/>
        <w:rPr>
          <w:rFonts w:ascii="Times New Roman" w:hAnsi="Times New Roman" w:cs="Times New Roman"/>
        </w:rPr>
      </w:pPr>
      <w:r w:rsidRPr="0095633E">
        <w:rPr>
          <w:rFonts w:ascii="Times New Roman" w:hAnsi="Times New Roman" w:cs="Times New Roman"/>
        </w:rPr>
        <w:t xml:space="preserve">Name of river basin </w:t>
      </w:r>
    </w:p>
    <w:p w:rsidR="008967DE" w:rsidRPr="0095633E" w:rsidRDefault="008967DE" w:rsidP="008967DE">
      <w:pPr>
        <w:pStyle w:val="ListParagraph"/>
        <w:numPr>
          <w:ilvl w:val="0"/>
          <w:numId w:val="39"/>
        </w:numPr>
        <w:tabs>
          <w:tab w:val="left" w:pos="1665"/>
        </w:tabs>
        <w:jc w:val="both"/>
        <w:rPr>
          <w:rFonts w:ascii="Times New Roman" w:hAnsi="Times New Roman" w:cs="Times New Roman"/>
        </w:rPr>
      </w:pPr>
      <w:r w:rsidRPr="0095633E">
        <w:rPr>
          <w:rFonts w:ascii="Times New Roman" w:hAnsi="Times New Roman" w:cs="Times New Roman"/>
        </w:rPr>
        <w:t xml:space="preserve">Name of river </w:t>
      </w:r>
    </w:p>
    <w:p w:rsidR="008967DE" w:rsidRPr="0095633E" w:rsidRDefault="008967DE" w:rsidP="008967DE">
      <w:pPr>
        <w:pStyle w:val="ListParagraph"/>
        <w:numPr>
          <w:ilvl w:val="0"/>
          <w:numId w:val="39"/>
        </w:numPr>
        <w:tabs>
          <w:tab w:val="left" w:pos="1665"/>
        </w:tabs>
        <w:jc w:val="both"/>
        <w:rPr>
          <w:rFonts w:ascii="Times New Roman" w:hAnsi="Times New Roman" w:cs="Times New Roman"/>
        </w:rPr>
      </w:pPr>
      <w:r w:rsidRPr="0095633E">
        <w:rPr>
          <w:rFonts w:ascii="Times New Roman" w:hAnsi="Times New Roman" w:cs="Times New Roman"/>
        </w:rPr>
        <w:t xml:space="preserve">Name of State/District </w:t>
      </w:r>
    </w:p>
    <w:p w:rsidR="008967DE" w:rsidRPr="0095633E" w:rsidRDefault="008967DE" w:rsidP="008967DE">
      <w:pPr>
        <w:pStyle w:val="ListParagraph"/>
        <w:numPr>
          <w:ilvl w:val="0"/>
          <w:numId w:val="39"/>
        </w:numPr>
        <w:tabs>
          <w:tab w:val="left" w:pos="1665"/>
        </w:tabs>
        <w:jc w:val="both"/>
        <w:rPr>
          <w:rFonts w:ascii="Times New Roman" w:hAnsi="Times New Roman" w:cs="Times New Roman"/>
        </w:rPr>
      </w:pPr>
      <w:r w:rsidRPr="0095633E">
        <w:rPr>
          <w:rFonts w:ascii="Times New Roman" w:hAnsi="Times New Roman" w:cs="Times New Roman"/>
        </w:rPr>
        <w:t>No. of villages/towns affected</w:t>
      </w:r>
    </w:p>
    <w:p w:rsidR="008967DE" w:rsidRPr="0095633E" w:rsidRDefault="008967DE" w:rsidP="008967DE">
      <w:pPr>
        <w:pStyle w:val="ListParagraph"/>
        <w:numPr>
          <w:ilvl w:val="0"/>
          <w:numId w:val="39"/>
        </w:numPr>
        <w:tabs>
          <w:tab w:val="left" w:pos="1665"/>
        </w:tabs>
        <w:jc w:val="both"/>
        <w:rPr>
          <w:rFonts w:ascii="Times New Roman" w:hAnsi="Times New Roman" w:cs="Times New Roman"/>
        </w:rPr>
      </w:pPr>
      <w:r w:rsidRPr="0095633E">
        <w:rPr>
          <w:rFonts w:ascii="Times New Roman" w:hAnsi="Times New Roman" w:cs="Times New Roman"/>
        </w:rPr>
        <w:t xml:space="preserve"> Population affected</w:t>
      </w:r>
    </w:p>
    <w:p w:rsidR="008967DE" w:rsidRPr="0095633E" w:rsidRDefault="008967DE" w:rsidP="008967DE">
      <w:pPr>
        <w:pStyle w:val="ListParagraph"/>
        <w:numPr>
          <w:ilvl w:val="0"/>
          <w:numId w:val="39"/>
        </w:numPr>
        <w:tabs>
          <w:tab w:val="left" w:pos="1665"/>
        </w:tabs>
        <w:jc w:val="both"/>
        <w:rPr>
          <w:rFonts w:ascii="Times New Roman" w:hAnsi="Times New Roman" w:cs="Times New Roman"/>
        </w:rPr>
      </w:pPr>
      <w:r w:rsidRPr="0095633E">
        <w:rPr>
          <w:rFonts w:ascii="Times New Roman" w:hAnsi="Times New Roman" w:cs="Times New Roman"/>
        </w:rPr>
        <w:t xml:space="preserve"> Length of road/railway line affected </w:t>
      </w:r>
    </w:p>
    <w:p w:rsidR="008967DE" w:rsidRPr="0095633E" w:rsidRDefault="008967DE" w:rsidP="008967DE">
      <w:pPr>
        <w:pStyle w:val="ListParagraph"/>
        <w:numPr>
          <w:ilvl w:val="0"/>
          <w:numId w:val="39"/>
        </w:numPr>
        <w:tabs>
          <w:tab w:val="left" w:pos="1665"/>
        </w:tabs>
        <w:jc w:val="both"/>
        <w:rPr>
          <w:rFonts w:ascii="Times New Roman" w:hAnsi="Times New Roman" w:cs="Times New Roman"/>
        </w:rPr>
      </w:pPr>
      <w:r w:rsidRPr="0095633E">
        <w:rPr>
          <w:rFonts w:ascii="Times New Roman" w:hAnsi="Times New Roman" w:cs="Times New Roman"/>
        </w:rPr>
        <w:t xml:space="preserve">No. and type of houses and other infrastructure affected </w:t>
      </w:r>
    </w:p>
    <w:p w:rsidR="008967DE" w:rsidRPr="0095633E" w:rsidRDefault="008967DE" w:rsidP="008967DE">
      <w:pPr>
        <w:pStyle w:val="ListParagraph"/>
        <w:numPr>
          <w:ilvl w:val="0"/>
          <w:numId w:val="39"/>
        </w:numPr>
        <w:tabs>
          <w:tab w:val="left" w:pos="1665"/>
        </w:tabs>
        <w:jc w:val="both"/>
        <w:rPr>
          <w:rFonts w:ascii="Times New Roman" w:hAnsi="Times New Roman" w:cs="Times New Roman"/>
        </w:rPr>
      </w:pPr>
      <w:r w:rsidRPr="0095633E">
        <w:rPr>
          <w:rFonts w:ascii="Times New Roman" w:hAnsi="Times New Roman" w:cs="Times New Roman"/>
        </w:rPr>
        <w:t xml:space="preserve">No. and type of critical structures (hospitals, fire stations, power plants and sub-stations, water supply and sewerage treatment plants, structures of historical and strategic importance etc.) affected, if any </w:t>
      </w:r>
    </w:p>
    <w:p w:rsidR="008967DE" w:rsidRPr="0095633E" w:rsidRDefault="008967DE" w:rsidP="008967DE">
      <w:pPr>
        <w:pStyle w:val="ListParagraph"/>
        <w:numPr>
          <w:ilvl w:val="0"/>
          <w:numId w:val="39"/>
        </w:numPr>
        <w:tabs>
          <w:tab w:val="left" w:pos="1665"/>
        </w:tabs>
        <w:jc w:val="both"/>
        <w:rPr>
          <w:rFonts w:ascii="Times New Roman" w:hAnsi="Times New Roman" w:cs="Times New Roman"/>
        </w:rPr>
      </w:pPr>
      <w:r w:rsidRPr="0095633E">
        <w:rPr>
          <w:rFonts w:ascii="Times New Roman" w:hAnsi="Times New Roman" w:cs="Times New Roman"/>
        </w:rPr>
        <w:t xml:space="preserve"> Crop area damaged and estimated value of loss in Rs Lakhs </w:t>
      </w:r>
    </w:p>
    <w:p w:rsidR="008967DE" w:rsidRPr="0095633E" w:rsidRDefault="008967DE" w:rsidP="008967DE">
      <w:pPr>
        <w:pStyle w:val="ListParagraph"/>
        <w:numPr>
          <w:ilvl w:val="0"/>
          <w:numId w:val="39"/>
        </w:numPr>
        <w:tabs>
          <w:tab w:val="left" w:pos="1665"/>
        </w:tabs>
        <w:jc w:val="both"/>
        <w:rPr>
          <w:rFonts w:ascii="Times New Roman" w:hAnsi="Times New Roman" w:cs="Times New Roman"/>
        </w:rPr>
      </w:pPr>
      <w:r w:rsidRPr="0095633E">
        <w:rPr>
          <w:rFonts w:ascii="Times New Roman" w:hAnsi="Times New Roman" w:cs="Times New Roman"/>
        </w:rPr>
        <w:t xml:space="preserve">Dates of flooding with time series of images (historical spatial estimated flood extent) </w:t>
      </w:r>
    </w:p>
    <w:p w:rsidR="008967DE" w:rsidRPr="0095633E" w:rsidRDefault="008967DE" w:rsidP="008967DE">
      <w:pPr>
        <w:pStyle w:val="ListParagraph"/>
        <w:numPr>
          <w:ilvl w:val="0"/>
          <w:numId w:val="39"/>
        </w:numPr>
        <w:tabs>
          <w:tab w:val="left" w:pos="1665"/>
        </w:tabs>
        <w:jc w:val="both"/>
        <w:rPr>
          <w:rFonts w:ascii="Times New Roman" w:hAnsi="Times New Roman" w:cs="Times New Roman"/>
        </w:rPr>
      </w:pPr>
      <w:r w:rsidRPr="0095633E">
        <w:rPr>
          <w:rFonts w:ascii="Times New Roman" w:hAnsi="Times New Roman" w:cs="Times New Roman"/>
        </w:rPr>
        <w:t xml:space="preserve"> Estimated Damage</w:t>
      </w:r>
    </w:p>
    <w:p w:rsidR="009B679B" w:rsidRPr="0095633E" w:rsidRDefault="00605EE8" w:rsidP="003A7876">
      <w:pPr>
        <w:jc w:val="both"/>
        <w:rPr>
          <w:rFonts w:ascii="Times New Roman" w:hAnsi="Times New Roman" w:cs="Times New Roman"/>
        </w:rPr>
      </w:pPr>
      <w:r w:rsidRPr="0095633E">
        <w:rPr>
          <w:rFonts w:ascii="Times New Roman" w:hAnsi="Times New Roman" w:cs="Times New Roman"/>
          <w:b/>
          <w:sz w:val="28"/>
          <w:u w:val="single"/>
        </w:rPr>
        <w:t>Frequency of Up</w:t>
      </w:r>
      <w:r w:rsidR="0089347C" w:rsidRPr="0095633E">
        <w:rPr>
          <w:rFonts w:ascii="Times New Roman" w:hAnsi="Times New Roman" w:cs="Times New Roman"/>
          <w:b/>
          <w:sz w:val="28"/>
          <w:u w:val="single"/>
        </w:rPr>
        <w:t>-</w:t>
      </w:r>
      <w:proofErr w:type="spellStart"/>
      <w:r w:rsidRPr="0095633E">
        <w:rPr>
          <w:rFonts w:ascii="Times New Roman" w:hAnsi="Times New Roman" w:cs="Times New Roman"/>
          <w:b/>
          <w:sz w:val="28"/>
          <w:u w:val="single"/>
        </w:rPr>
        <w:t>dation</w:t>
      </w:r>
      <w:proofErr w:type="spellEnd"/>
      <w:proofErr w:type="gramStart"/>
      <w:r w:rsidRPr="0095633E">
        <w:rPr>
          <w:rFonts w:ascii="Times New Roman" w:hAnsi="Times New Roman" w:cs="Times New Roman"/>
          <w:b/>
          <w:sz w:val="28"/>
          <w:u w:val="single"/>
        </w:rPr>
        <w:t>:-</w:t>
      </w:r>
      <w:proofErr w:type="gramEnd"/>
      <w:r w:rsidRPr="0095633E">
        <w:rPr>
          <w:rFonts w:ascii="Times New Roman" w:hAnsi="Times New Roman" w:cs="Times New Roman"/>
          <w:sz w:val="20"/>
        </w:rPr>
        <w:t xml:space="preserve"> </w:t>
      </w:r>
      <w:r w:rsidR="006B5809" w:rsidRPr="0095633E">
        <w:rPr>
          <w:rFonts w:ascii="Times New Roman" w:hAnsi="Times New Roman" w:cs="Times New Roman"/>
        </w:rPr>
        <w:t>As soon as RISAT-1A data is acquired (near real time)</w:t>
      </w:r>
    </w:p>
    <w:p w:rsidR="006B5809" w:rsidRPr="0095633E" w:rsidRDefault="002D3E1B" w:rsidP="003A7876">
      <w:pPr>
        <w:jc w:val="both"/>
        <w:rPr>
          <w:rFonts w:ascii="Times New Roman" w:hAnsi="Times New Roman" w:cs="Times New Roman"/>
        </w:rPr>
      </w:pPr>
      <w:r w:rsidRPr="0095633E">
        <w:rPr>
          <w:rFonts w:ascii="Times New Roman" w:hAnsi="Times New Roman" w:cs="Times New Roman"/>
          <w:b/>
          <w:sz w:val="28"/>
          <w:u w:val="single"/>
        </w:rPr>
        <w:t>Measure of Success</w:t>
      </w:r>
      <w:proofErr w:type="gramStart"/>
      <w:r w:rsidRPr="0095633E">
        <w:rPr>
          <w:rFonts w:ascii="Times New Roman" w:hAnsi="Times New Roman" w:cs="Times New Roman"/>
          <w:b/>
          <w:sz w:val="28"/>
          <w:u w:val="single"/>
        </w:rPr>
        <w:t>:</w:t>
      </w:r>
      <w:r w:rsidR="00605EE8" w:rsidRPr="0095633E">
        <w:rPr>
          <w:rFonts w:ascii="Times New Roman" w:hAnsi="Times New Roman" w:cs="Times New Roman"/>
          <w:b/>
          <w:sz w:val="28"/>
          <w:u w:val="single"/>
        </w:rPr>
        <w:t>-</w:t>
      </w:r>
      <w:proofErr w:type="gramEnd"/>
      <w:r w:rsidR="00605EE8" w:rsidRPr="0095633E">
        <w:rPr>
          <w:rFonts w:ascii="Times New Roman" w:hAnsi="Times New Roman" w:cs="Times New Roman"/>
        </w:rPr>
        <w:t xml:space="preserve"> </w:t>
      </w:r>
      <w:r w:rsidR="006B5809" w:rsidRPr="0095633E">
        <w:rPr>
          <w:rFonts w:ascii="Times New Roman" w:hAnsi="Times New Roman" w:cs="Times New Roman"/>
        </w:rPr>
        <w:t xml:space="preserve">Based on feedback of stakeholders </w:t>
      </w:r>
    </w:p>
    <w:p w:rsidR="00910A94" w:rsidRPr="0095633E" w:rsidRDefault="005A785D" w:rsidP="003A7876">
      <w:pPr>
        <w:jc w:val="both"/>
        <w:rPr>
          <w:rFonts w:ascii="Times New Roman" w:hAnsi="Times New Roman" w:cs="Times New Roman"/>
          <w:b/>
          <w:sz w:val="28"/>
          <w:u w:val="single"/>
        </w:rPr>
      </w:pPr>
      <w:r w:rsidRPr="0095633E">
        <w:rPr>
          <w:rFonts w:ascii="Times New Roman" w:hAnsi="Times New Roman" w:cs="Times New Roman"/>
        </w:rPr>
        <w:t xml:space="preserve"> </w:t>
      </w:r>
      <w:r w:rsidR="002D3E1B" w:rsidRPr="0095633E">
        <w:rPr>
          <w:rFonts w:ascii="Times New Roman" w:hAnsi="Times New Roman" w:cs="Times New Roman"/>
          <w:b/>
          <w:sz w:val="28"/>
          <w:u w:val="single"/>
        </w:rPr>
        <w:t>Input Data Required:</w:t>
      </w:r>
      <w:r w:rsidR="009E1BA7" w:rsidRPr="0095633E">
        <w:rPr>
          <w:rFonts w:ascii="Times New Roman" w:hAnsi="Times New Roman" w:cs="Times New Roman"/>
          <w:b/>
          <w:sz w:val="28"/>
          <w:u w:val="single"/>
        </w:rPr>
        <w:t>-</w:t>
      </w:r>
    </w:p>
    <w:tbl>
      <w:tblPr>
        <w:tblW w:w="4639" w:type="pct"/>
        <w:tblLook w:val="04A0"/>
      </w:tblPr>
      <w:tblGrid>
        <w:gridCol w:w="4639"/>
        <w:gridCol w:w="2428"/>
        <w:gridCol w:w="2820"/>
      </w:tblGrid>
      <w:tr w:rsidR="00CD53D2" w:rsidRPr="0095633E" w:rsidTr="00475F08">
        <w:trPr>
          <w:trHeight w:val="333"/>
        </w:trPr>
        <w:tc>
          <w:tcPr>
            <w:tcW w:w="234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D53D2" w:rsidRPr="0095633E" w:rsidRDefault="00CD53D2" w:rsidP="003A7876">
            <w:pPr>
              <w:spacing w:after="0" w:line="240" w:lineRule="auto"/>
              <w:jc w:val="both"/>
              <w:rPr>
                <w:rFonts w:ascii="Times New Roman" w:eastAsia="Times New Roman" w:hAnsi="Times New Roman" w:cs="Times New Roman"/>
                <w:b/>
                <w:bCs/>
                <w:color w:val="000000"/>
                <w:sz w:val="28"/>
                <w:szCs w:val="28"/>
              </w:rPr>
            </w:pPr>
            <w:r w:rsidRPr="0095633E">
              <w:rPr>
                <w:rFonts w:ascii="Times New Roman" w:hAnsi="Times New Roman" w:cs="Times New Roman"/>
                <w:b/>
                <w:sz w:val="28"/>
                <w:szCs w:val="28"/>
              </w:rPr>
              <w:lastRenderedPageBreak/>
              <w:t>Data</w:t>
            </w:r>
          </w:p>
        </w:tc>
        <w:tc>
          <w:tcPr>
            <w:tcW w:w="1228" w:type="pct"/>
            <w:tcBorders>
              <w:top w:val="single" w:sz="4" w:space="0" w:color="auto"/>
              <w:left w:val="nil"/>
              <w:bottom w:val="single" w:sz="4" w:space="0" w:color="auto"/>
              <w:right w:val="single" w:sz="4" w:space="0" w:color="auto"/>
            </w:tcBorders>
            <w:vAlign w:val="center"/>
          </w:tcPr>
          <w:p w:rsidR="00CD53D2" w:rsidRPr="0095633E" w:rsidRDefault="00CD53D2" w:rsidP="003A7876">
            <w:pPr>
              <w:spacing w:after="0" w:line="240" w:lineRule="auto"/>
              <w:jc w:val="both"/>
              <w:rPr>
                <w:rFonts w:ascii="Times New Roman" w:eastAsia="Times New Roman" w:hAnsi="Times New Roman" w:cs="Times New Roman"/>
                <w:b/>
                <w:bCs/>
                <w:color w:val="000000"/>
                <w:sz w:val="28"/>
                <w:szCs w:val="28"/>
              </w:rPr>
            </w:pPr>
            <w:r w:rsidRPr="0095633E">
              <w:rPr>
                <w:rFonts w:ascii="Times New Roman" w:eastAsia="Times New Roman" w:hAnsi="Times New Roman" w:cs="Times New Roman"/>
                <w:b/>
                <w:bCs/>
                <w:color w:val="000000"/>
                <w:sz w:val="28"/>
                <w:szCs w:val="28"/>
              </w:rPr>
              <w:t>Unit</w:t>
            </w:r>
          </w:p>
        </w:tc>
        <w:tc>
          <w:tcPr>
            <w:tcW w:w="14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D53D2" w:rsidRPr="0095633E" w:rsidRDefault="00CD53D2" w:rsidP="003A7876">
            <w:pPr>
              <w:spacing w:after="0" w:line="240" w:lineRule="auto"/>
              <w:jc w:val="both"/>
              <w:rPr>
                <w:rFonts w:ascii="Times New Roman" w:eastAsia="Times New Roman" w:hAnsi="Times New Roman" w:cs="Times New Roman"/>
                <w:b/>
                <w:bCs/>
                <w:color w:val="000000"/>
                <w:sz w:val="28"/>
                <w:szCs w:val="28"/>
              </w:rPr>
            </w:pPr>
            <w:r w:rsidRPr="0095633E">
              <w:rPr>
                <w:rFonts w:ascii="Times New Roman" w:eastAsia="Times New Roman" w:hAnsi="Times New Roman" w:cs="Times New Roman"/>
                <w:b/>
                <w:bCs/>
                <w:color w:val="000000"/>
                <w:sz w:val="28"/>
                <w:szCs w:val="28"/>
              </w:rPr>
              <w:t>Type</w:t>
            </w:r>
          </w:p>
        </w:tc>
      </w:tr>
      <w:tr w:rsidR="00CD53D2" w:rsidRPr="0095633E" w:rsidTr="00475F08">
        <w:trPr>
          <w:trHeight w:val="159"/>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CD53D2" w:rsidRPr="0095633E" w:rsidRDefault="006B5809" w:rsidP="00466B90">
            <w:pPr>
              <w:spacing w:after="0" w:line="240" w:lineRule="auto"/>
              <w:rPr>
                <w:rFonts w:ascii="Times New Roman" w:eastAsia="Times New Roman" w:hAnsi="Times New Roman" w:cs="Times New Roman"/>
                <w:color w:val="000000"/>
              </w:rPr>
            </w:pPr>
            <w:r w:rsidRPr="0095633E">
              <w:rPr>
                <w:rFonts w:ascii="Times New Roman" w:hAnsi="Times New Roman" w:cs="Times New Roman"/>
              </w:rPr>
              <w:t>SAR data</w:t>
            </w:r>
          </w:p>
        </w:tc>
        <w:tc>
          <w:tcPr>
            <w:tcW w:w="1228" w:type="pct"/>
            <w:tcBorders>
              <w:top w:val="single" w:sz="4" w:space="0" w:color="auto"/>
              <w:left w:val="nil"/>
              <w:bottom w:val="single" w:sz="4" w:space="0" w:color="auto"/>
              <w:right w:val="single" w:sz="4" w:space="0" w:color="auto"/>
            </w:tcBorders>
          </w:tcPr>
          <w:p w:rsidR="00CD53D2" w:rsidRPr="0095633E" w:rsidRDefault="00466B90" w:rsidP="00466B90">
            <w:pPr>
              <w:spacing w:after="0" w:line="240" w:lineRule="auto"/>
              <w:rPr>
                <w:rFonts w:ascii="Times New Roman" w:eastAsia="Times New Roman" w:hAnsi="Times New Roman" w:cs="Times New Roman"/>
                <w:color w:val="000000"/>
              </w:rPr>
            </w:pPr>
            <w:r w:rsidRPr="0095633E">
              <w:rPr>
                <w:rFonts w:ascii="Times New Roman" w:eastAsia="Times New Roman" w:hAnsi="Times New Roman" w:cs="Times New Roman"/>
                <w:color w:val="000000"/>
              </w:rPr>
              <w:t>Satellite</w:t>
            </w:r>
            <w:r w:rsidR="00475F08" w:rsidRPr="0095633E">
              <w:rPr>
                <w:rFonts w:ascii="Times New Roman" w:eastAsia="Times New Roman" w:hAnsi="Times New Roman" w:cs="Times New Roman"/>
                <w:color w:val="000000"/>
              </w:rPr>
              <w:t xml:space="preserve"> Imagery </w:t>
            </w: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CD53D2" w:rsidRPr="0095633E" w:rsidRDefault="00475F08" w:rsidP="00466B90">
            <w:pPr>
              <w:spacing w:after="0" w:line="240" w:lineRule="auto"/>
              <w:rPr>
                <w:rFonts w:ascii="Times New Roman" w:eastAsia="Times New Roman" w:hAnsi="Times New Roman" w:cs="Times New Roman"/>
                <w:color w:val="000000"/>
              </w:rPr>
            </w:pPr>
            <w:r w:rsidRPr="0095633E">
              <w:rPr>
                <w:rFonts w:ascii="Times New Roman" w:hAnsi="Times New Roman" w:cs="Times New Roman"/>
              </w:rPr>
              <w:t>ISRO/RISAT-1A / NWIC</w:t>
            </w:r>
          </w:p>
        </w:tc>
      </w:tr>
      <w:tr w:rsidR="00CD53D2" w:rsidRPr="0095633E" w:rsidTr="00475F08">
        <w:trPr>
          <w:trHeight w:val="159"/>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CD53D2" w:rsidRPr="0095633E" w:rsidRDefault="006B5809" w:rsidP="00466B90">
            <w:pPr>
              <w:spacing w:after="0" w:line="240" w:lineRule="auto"/>
              <w:rPr>
                <w:rFonts w:ascii="Times New Roman" w:eastAsia="Times New Roman" w:hAnsi="Times New Roman" w:cs="Times New Roman"/>
                <w:color w:val="000000"/>
              </w:rPr>
            </w:pPr>
            <w:r w:rsidRPr="0095633E">
              <w:rPr>
                <w:rFonts w:ascii="Times New Roman" w:hAnsi="Times New Roman" w:cs="Times New Roman"/>
              </w:rPr>
              <w:t>Population density map with village/town as unit</w:t>
            </w:r>
          </w:p>
        </w:tc>
        <w:tc>
          <w:tcPr>
            <w:tcW w:w="1228" w:type="pct"/>
            <w:tcBorders>
              <w:top w:val="single" w:sz="4" w:space="0" w:color="auto"/>
              <w:left w:val="nil"/>
              <w:bottom w:val="single" w:sz="4" w:space="0" w:color="auto"/>
              <w:right w:val="single" w:sz="4" w:space="0" w:color="auto"/>
            </w:tcBorders>
          </w:tcPr>
          <w:p w:rsidR="00CD53D2" w:rsidRPr="0095633E" w:rsidRDefault="00475F08" w:rsidP="00466B90">
            <w:pPr>
              <w:spacing w:after="0" w:line="240" w:lineRule="auto"/>
              <w:rPr>
                <w:rFonts w:ascii="Times New Roman" w:eastAsia="Times New Roman" w:hAnsi="Times New Roman" w:cs="Times New Roman"/>
                <w:color w:val="000000"/>
              </w:rPr>
            </w:pPr>
            <w:r w:rsidRPr="0095633E">
              <w:rPr>
                <w:rFonts w:ascii="Times New Roman" w:eastAsia="Times New Roman" w:hAnsi="Times New Roman" w:cs="Times New Roman"/>
                <w:color w:val="000000"/>
              </w:rPr>
              <w:t xml:space="preserve">Decimal Number </w:t>
            </w: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CD53D2" w:rsidRPr="0095633E" w:rsidRDefault="00475F08" w:rsidP="00466B90">
            <w:pPr>
              <w:spacing w:after="0" w:line="240" w:lineRule="auto"/>
              <w:rPr>
                <w:rFonts w:ascii="Times New Roman" w:eastAsia="Times New Roman" w:hAnsi="Times New Roman" w:cs="Times New Roman"/>
                <w:color w:val="000000"/>
              </w:rPr>
            </w:pPr>
            <w:r w:rsidRPr="0095633E">
              <w:rPr>
                <w:rFonts w:ascii="Times New Roman" w:hAnsi="Times New Roman" w:cs="Times New Roman"/>
              </w:rPr>
              <w:t>Census / NWIC</w:t>
            </w:r>
          </w:p>
        </w:tc>
      </w:tr>
      <w:tr w:rsidR="00475F08" w:rsidRPr="0095633E" w:rsidTr="00475F08">
        <w:trPr>
          <w:trHeight w:val="317"/>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475F08" w:rsidRPr="0095633E" w:rsidRDefault="00475F08" w:rsidP="00466B90">
            <w:pPr>
              <w:spacing w:after="0" w:line="240" w:lineRule="auto"/>
              <w:rPr>
                <w:rFonts w:ascii="Times New Roman" w:eastAsia="Times New Roman" w:hAnsi="Times New Roman" w:cs="Times New Roman"/>
                <w:color w:val="000000"/>
              </w:rPr>
            </w:pPr>
            <w:r w:rsidRPr="0095633E">
              <w:rPr>
                <w:rFonts w:ascii="Times New Roman" w:hAnsi="Times New Roman" w:cs="Times New Roman"/>
              </w:rPr>
              <w:t xml:space="preserve">LULC map with special reference to area under crops </w:t>
            </w:r>
          </w:p>
        </w:tc>
        <w:tc>
          <w:tcPr>
            <w:tcW w:w="1228" w:type="pct"/>
            <w:tcBorders>
              <w:top w:val="single" w:sz="4" w:space="0" w:color="auto"/>
              <w:left w:val="nil"/>
              <w:bottom w:val="single" w:sz="4" w:space="0" w:color="auto"/>
              <w:right w:val="single" w:sz="4" w:space="0" w:color="auto"/>
            </w:tcBorders>
          </w:tcPr>
          <w:p w:rsidR="00475F08" w:rsidRPr="0095633E" w:rsidRDefault="00475F08" w:rsidP="00466B90">
            <w:pPr>
              <w:spacing w:after="0" w:line="240" w:lineRule="auto"/>
              <w:rPr>
                <w:rFonts w:ascii="Times New Roman" w:eastAsia="Times New Roman" w:hAnsi="Times New Roman" w:cs="Times New Roman"/>
                <w:color w:val="000000"/>
              </w:rPr>
            </w:pPr>
            <w:r w:rsidRPr="0095633E">
              <w:rPr>
                <w:rFonts w:ascii="Times New Roman" w:eastAsia="Times New Roman" w:hAnsi="Times New Roman" w:cs="Times New Roman"/>
                <w:color w:val="000000"/>
              </w:rPr>
              <w:t>Map</w:t>
            </w: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475F08" w:rsidRPr="0095633E" w:rsidRDefault="00475F08" w:rsidP="00466B90">
            <w:pPr>
              <w:spacing w:after="0" w:line="240" w:lineRule="auto"/>
              <w:rPr>
                <w:rFonts w:ascii="Times New Roman" w:eastAsia="Times New Roman" w:hAnsi="Times New Roman" w:cs="Times New Roman"/>
                <w:color w:val="000000"/>
              </w:rPr>
            </w:pPr>
            <w:r w:rsidRPr="0095633E">
              <w:rPr>
                <w:rFonts w:ascii="Times New Roman" w:hAnsi="Times New Roman" w:cs="Times New Roman"/>
              </w:rPr>
              <w:t>NRSC/ Satellite Image / NWIC</w:t>
            </w:r>
          </w:p>
        </w:tc>
      </w:tr>
      <w:tr w:rsidR="00475F08" w:rsidRPr="0095633E" w:rsidTr="00475F08">
        <w:trPr>
          <w:trHeight w:val="317"/>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475F08" w:rsidRPr="0095633E" w:rsidRDefault="00475F08" w:rsidP="00DB4042">
            <w:pPr>
              <w:spacing w:after="0" w:line="240" w:lineRule="auto"/>
              <w:rPr>
                <w:rFonts w:ascii="Times New Roman" w:eastAsia="Times New Roman" w:hAnsi="Times New Roman" w:cs="Times New Roman"/>
                <w:color w:val="000000"/>
              </w:rPr>
            </w:pPr>
            <w:r w:rsidRPr="0095633E">
              <w:rPr>
                <w:rFonts w:ascii="Times New Roman" w:hAnsi="Times New Roman" w:cs="Times New Roman"/>
              </w:rPr>
              <w:t>Map layer showing railway network</w:t>
            </w:r>
          </w:p>
        </w:tc>
        <w:tc>
          <w:tcPr>
            <w:tcW w:w="1228" w:type="pct"/>
            <w:tcBorders>
              <w:top w:val="single" w:sz="4" w:space="0" w:color="auto"/>
              <w:left w:val="nil"/>
              <w:bottom w:val="single" w:sz="4" w:space="0" w:color="auto"/>
              <w:right w:val="single" w:sz="4" w:space="0" w:color="auto"/>
            </w:tcBorders>
          </w:tcPr>
          <w:p w:rsidR="00475F08" w:rsidRPr="0095633E" w:rsidRDefault="00475F08" w:rsidP="00466B90">
            <w:pPr>
              <w:spacing w:after="0" w:line="240" w:lineRule="auto"/>
              <w:rPr>
                <w:rFonts w:ascii="Times New Roman" w:eastAsia="Times New Roman" w:hAnsi="Times New Roman" w:cs="Times New Roman"/>
                <w:color w:val="000000"/>
              </w:rPr>
            </w:pPr>
            <w:r w:rsidRPr="0095633E">
              <w:rPr>
                <w:rFonts w:ascii="Times New Roman" w:eastAsia="Times New Roman" w:hAnsi="Times New Roman" w:cs="Times New Roman"/>
                <w:color w:val="000000"/>
              </w:rPr>
              <w:t>Map</w:t>
            </w: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475F08" w:rsidRPr="0095633E" w:rsidRDefault="00475F08" w:rsidP="00466B90">
            <w:pPr>
              <w:spacing w:after="0" w:line="240" w:lineRule="auto"/>
              <w:rPr>
                <w:rFonts w:ascii="Times New Roman" w:eastAsia="Times New Roman" w:hAnsi="Times New Roman" w:cs="Times New Roman"/>
                <w:color w:val="000000"/>
              </w:rPr>
            </w:pPr>
            <w:r w:rsidRPr="0095633E">
              <w:rPr>
                <w:rFonts w:ascii="Times New Roman" w:hAnsi="Times New Roman" w:cs="Times New Roman"/>
              </w:rPr>
              <w:t>NRSC/ Satellite Image / NWIC</w:t>
            </w:r>
          </w:p>
        </w:tc>
      </w:tr>
      <w:tr w:rsidR="00475F08" w:rsidRPr="0095633E" w:rsidTr="00475F08">
        <w:trPr>
          <w:trHeight w:val="159"/>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475F08" w:rsidRPr="0095633E" w:rsidRDefault="00475F08" w:rsidP="00DB4042">
            <w:pPr>
              <w:spacing w:after="0" w:line="240" w:lineRule="auto"/>
              <w:rPr>
                <w:rFonts w:ascii="Times New Roman" w:eastAsia="Times New Roman" w:hAnsi="Times New Roman" w:cs="Times New Roman"/>
                <w:color w:val="000000"/>
              </w:rPr>
            </w:pPr>
            <w:r w:rsidRPr="0095633E">
              <w:rPr>
                <w:rFonts w:ascii="Times New Roman" w:hAnsi="Times New Roman" w:cs="Times New Roman"/>
              </w:rPr>
              <w:t>Map layer showing road network</w:t>
            </w:r>
          </w:p>
        </w:tc>
        <w:tc>
          <w:tcPr>
            <w:tcW w:w="1228" w:type="pct"/>
            <w:tcBorders>
              <w:top w:val="single" w:sz="4" w:space="0" w:color="auto"/>
              <w:left w:val="nil"/>
              <w:bottom w:val="single" w:sz="4" w:space="0" w:color="auto"/>
              <w:right w:val="single" w:sz="4" w:space="0" w:color="auto"/>
            </w:tcBorders>
          </w:tcPr>
          <w:p w:rsidR="00475F08" w:rsidRPr="0095633E" w:rsidRDefault="00475F08" w:rsidP="00466B90">
            <w:pPr>
              <w:spacing w:after="0" w:line="240" w:lineRule="auto"/>
              <w:rPr>
                <w:rFonts w:ascii="Times New Roman" w:eastAsia="Times New Roman" w:hAnsi="Times New Roman" w:cs="Times New Roman"/>
                <w:color w:val="000000"/>
              </w:rPr>
            </w:pPr>
            <w:r w:rsidRPr="0095633E">
              <w:rPr>
                <w:rFonts w:ascii="Times New Roman" w:eastAsia="Times New Roman" w:hAnsi="Times New Roman" w:cs="Times New Roman"/>
                <w:color w:val="000000"/>
              </w:rPr>
              <w:t>Map</w:t>
            </w: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475F08" w:rsidRPr="0095633E" w:rsidRDefault="00475F08" w:rsidP="00466B90">
            <w:pPr>
              <w:spacing w:after="0" w:line="240" w:lineRule="auto"/>
              <w:rPr>
                <w:rFonts w:ascii="Times New Roman" w:eastAsia="Times New Roman" w:hAnsi="Times New Roman" w:cs="Times New Roman"/>
                <w:color w:val="000000"/>
              </w:rPr>
            </w:pPr>
            <w:r w:rsidRPr="0095633E">
              <w:rPr>
                <w:rFonts w:ascii="Times New Roman" w:hAnsi="Times New Roman" w:cs="Times New Roman"/>
              </w:rPr>
              <w:t>NRSC/ Satellite Image / NWIC</w:t>
            </w:r>
          </w:p>
        </w:tc>
      </w:tr>
      <w:tr w:rsidR="00475F08" w:rsidRPr="0095633E" w:rsidTr="00475F08">
        <w:trPr>
          <w:trHeight w:val="159"/>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475F08" w:rsidRPr="0095633E" w:rsidRDefault="00475F08" w:rsidP="00DB4042">
            <w:pPr>
              <w:spacing w:after="0" w:line="240" w:lineRule="auto"/>
              <w:rPr>
                <w:rFonts w:ascii="Times New Roman" w:eastAsia="Times New Roman" w:hAnsi="Times New Roman" w:cs="Times New Roman"/>
                <w:color w:val="000000"/>
              </w:rPr>
            </w:pPr>
            <w:r w:rsidRPr="0095633E">
              <w:rPr>
                <w:rFonts w:ascii="Times New Roman" w:hAnsi="Times New Roman" w:cs="Times New Roman"/>
              </w:rPr>
              <w:t>Map layer showing important structures like hospitals, fire stations, power plants and substations for power supply, water supply and sewerage treatment plants, police stations, structures of historical and strategic importance, nearest flood shelter etc</w:t>
            </w:r>
          </w:p>
        </w:tc>
        <w:tc>
          <w:tcPr>
            <w:tcW w:w="1228" w:type="pct"/>
            <w:tcBorders>
              <w:top w:val="single" w:sz="4" w:space="0" w:color="auto"/>
              <w:left w:val="nil"/>
              <w:bottom w:val="single" w:sz="4" w:space="0" w:color="auto"/>
              <w:right w:val="single" w:sz="4" w:space="0" w:color="auto"/>
            </w:tcBorders>
          </w:tcPr>
          <w:p w:rsidR="00475F08" w:rsidRPr="0095633E" w:rsidRDefault="00475F08" w:rsidP="00466B90">
            <w:pPr>
              <w:spacing w:after="0" w:line="240" w:lineRule="auto"/>
              <w:rPr>
                <w:rFonts w:ascii="Times New Roman" w:eastAsia="Times New Roman" w:hAnsi="Times New Roman" w:cs="Times New Roman"/>
                <w:color w:val="000000"/>
              </w:rPr>
            </w:pPr>
            <w:r w:rsidRPr="0095633E">
              <w:rPr>
                <w:rFonts w:ascii="Times New Roman" w:eastAsia="Times New Roman" w:hAnsi="Times New Roman" w:cs="Times New Roman"/>
                <w:color w:val="000000"/>
              </w:rPr>
              <w:t>Map</w:t>
            </w: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475F08" w:rsidRPr="0095633E" w:rsidRDefault="00475F08" w:rsidP="00466B90">
            <w:pPr>
              <w:spacing w:after="0" w:line="240" w:lineRule="auto"/>
              <w:rPr>
                <w:rFonts w:ascii="Times New Roman" w:eastAsia="Times New Roman" w:hAnsi="Times New Roman" w:cs="Times New Roman"/>
                <w:color w:val="000000"/>
              </w:rPr>
            </w:pPr>
            <w:r w:rsidRPr="0095633E">
              <w:rPr>
                <w:rFonts w:ascii="Times New Roman" w:hAnsi="Times New Roman" w:cs="Times New Roman"/>
              </w:rPr>
              <w:t>Sol/ NRSC/ High resolution Satellite Images / NWIC</w:t>
            </w:r>
          </w:p>
        </w:tc>
      </w:tr>
      <w:tr w:rsidR="00475F08" w:rsidRPr="0095633E" w:rsidTr="00475F08">
        <w:trPr>
          <w:trHeight w:val="159"/>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475F08" w:rsidRPr="0095633E" w:rsidRDefault="00475F08" w:rsidP="00DB4042">
            <w:pPr>
              <w:spacing w:after="0" w:line="240" w:lineRule="auto"/>
              <w:rPr>
                <w:rFonts w:ascii="Times New Roman" w:eastAsia="Times New Roman" w:hAnsi="Times New Roman" w:cs="Times New Roman"/>
                <w:color w:val="000000"/>
              </w:rPr>
            </w:pPr>
            <w:r w:rsidRPr="0095633E">
              <w:rPr>
                <w:rFonts w:ascii="Times New Roman" w:hAnsi="Times New Roman" w:cs="Times New Roman"/>
              </w:rPr>
              <w:t>Length of road/railway line affected</w:t>
            </w:r>
          </w:p>
        </w:tc>
        <w:tc>
          <w:tcPr>
            <w:tcW w:w="1228" w:type="pct"/>
            <w:tcBorders>
              <w:top w:val="single" w:sz="4" w:space="0" w:color="auto"/>
              <w:left w:val="nil"/>
              <w:bottom w:val="single" w:sz="4" w:space="0" w:color="auto"/>
              <w:right w:val="single" w:sz="4" w:space="0" w:color="auto"/>
            </w:tcBorders>
          </w:tcPr>
          <w:p w:rsidR="00475F08" w:rsidRPr="0095633E" w:rsidRDefault="00475F08" w:rsidP="00466B90">
            <w:pPr>
              <w:spacing w:after="0" w:line="240" w:lineRule="auto"/>
              <w:rPr>
                <w:rFonts w:ascii="Times New Roman" w:eastAsia="Times New Roman" w:hAnsi="Times New Roman" w:cs="Times New Roman"/>
                <w:color w:val="000000"/>
              </w:rPr>
            </w:pPr>
            <w:r w:rsidRPr="0095633E">
              <w:rPr>
                <w:rFonts w:ascii="Times New Roman" w:eastAsia="Times New Roman" w:hAnsi="Times New Roman" w:cs="Times New Roman"/>
                <w:color w:val="000000"/>
              </w:rPr>
              <w:t xml:space="preserve">Decimal number </w:t>
            </w: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475F08" w:rsidRPr="0095633E" w:rsidRDefault="00475F08" w:rsidP="00466B90">
            <w:pPr>
              <w:spacing w:after="0" w:line="240" w:lineRule="auto"/>
              <w:rPr>
                <w:rFonts w:ascii="Times New Roman" w:eastAsia="Times New Roman" w:hAnsi="Times New Roman" w:cs="Times New Roman"/>
                <w:color w:val="000000"/>
              </w:rPr>
            </w:pPr>
            <w:r w:rsidRPr="0095633E">
              <w:rPr>
                <w:rFonts w:ascii="Times New Roman" w:hAnsi="Times New Roman" w:cs="Times New Roman"/>
              </w:rPr>
              <w:t>Transportation network layer prepared in-house / NWIC</w:t>
            </w:r>
          </w:p>
        </w:tc>
      </w:tr>
    </w:tbl>
    <w:p w:rsidR="002D3E1B" w:rsidRPr="0095633E" w:rsidRDefault="002D3E1B" w:rsidP="003A7876">
      <w:pPr>
        <w:jc w:val="both"/>
        <w:rPr>
          <w:rFonts w:ascii="Times New Roman" w:hAnsi="Times New Roman" w:cs="Times New Roman"/>
          <w:b/>
          <w:sz w:val="28"/>
          <w:u w:val="single"/>
        </w:rPr>
      </w:pPr>
      <w:r w:rsidRPr="0095633E">
        <w:rPr>
          <w:rFonts w:ascii="Times New Roman" w:hAnsi="Times New Roman" w:cs="Times New Roman"/>
          <w:b/>
          <w:sz w:val="28"/>
          <w:u w:val="single"/>
        </w:rPr>
        <w:t>Process:</w:t>
      </w:r>
    </w:p>
    <w:p w:rsidR="00E105B9" w:rsidRPr="0095633E" w:rsidRDefault="002D3E1B" w:rsidP="003A7876">
      <w:pPr>
        <w:jc w:val="both"/>
        <w:rPr>
          <w:rFonts w:ascii="Times New Roman" w:hAnsi="Times New Roman" w:cs="Times New Roman"/>
        </w:rPr>
      </w:pPr>
      <w:r w:rsidRPr="0095633E">
        <w:rPr>
          <w:rFonts w:ascii="Times New Roman" w:hAnsi="Times New Roman" w:cs="Times New Roman"/>
          <w:b/>
          <w:sz w:val="28"/>
          <w:u w:val="single"/>
        </w:rPr>
        <w:t>Algorithm/Tools:</w:t>
      </w:r>
      <w:r w:rsidR="00B22D0B" w:rsidRPr="0095633E">
        <w:rPr>
          <w:rFonts w:ascii="Times New Roman" w:hAnsi="Times New Roman" w:cs="Times New Roman"/>
          <w:b/>
          <w:sz w:val="28"/>
          <w:u w:val="single"/>
        </w:rPr>
        <w:t>-</w:t>
      </w:r>
      <w:r w:rsidR="00B22D0B" w:rsidRPr="0095633E">
        <w:rPr>
          <w:rFonts w:ascii="Times New Roman" w:hAnsi="Times New Roman" w:cs="Times New Roman"/>
        </w:rPr>
        <w:t xml:space="preserve"> </w:t>
      </w:r>
    </w:p>
    <w:p w:rsidR="00680053" w:rsidRPr="0095633E" w:rsidRDefault="00680053" w:rsidP="003A7876">
      <w:pPr>
        <w:jc w:val="both"/>
        <w:rPr>
          <w:rFonts w:ascii="Times New Roman" w:hAnsi="Times New Roman" w:cs="Times New Roman"/>
        </w:rPr>
      </w:pPr>
      <w:r w:rsidRPr="0095633E">
        <w:rPr>
          <w:rFonts w:ascii="Times New Roman" w:hAnsi="Times New Roman" w:cs="Times New Roman"/>
          <w:b/>
          <w:sz w:val="24"/>
        </w:rPr>
        <w:t>Step 1:</w:t>
      </w:r>
      <w:r w:rsidRPr="0095633E">
        <w:rPr>
          <w:rFonts w:ascii="Times New Roman" w:hAnsi="Times New Roman" w:cs="Times New Roman"/>
          <w:sz w:val="24"/>
        </w:rPr>
        <w:t xml:space="preserve"> </w:t>
      </w:r>
      <w:r w:rsidRPr="0095633E">
        <w:rPr>
          <w:rFonts w:ascii="Times New Roman" w:hAnsi="Times New Roman" w:cs="Times New Roman"/>
        </w:rPr>
        <w:t xml:space="preserve">Fetch all base layers as listed above, </w:t>
      </w:r>
    </w:p>
    <w:p w:rsidR="00680053" w:rsidRPr="0095633E" w:rsidRDefault="00680053" w:rsidP="003A7876">
      <w:pPr>
        <w:jc w:val="both"/>
        <w:rPr>
          <w:rFonts w:ascii="Times New Roman" w:hAnsi="Times New Roman" w:cs="Times New Roman"/>
        </w:rPr>
      </w:pPr>
      <w:r w:rsidRPr="0095633E">
        <w:rPr>
          <w:rFonts w:ascii="Times New Roman" w:hAnsi="Times New Roman" w:cs="Times New Roman"/>
          <w:b/>
          <w:sz w:val="24"/>
        </w:rPr>
        <w:t>Step 2:</w:t>
      </w:r>
      <w:r w:rsidRPr="0095633E">
        <w:rPr>
          <w:rFonts w:ascii="Times New Roman" w:hAnsi="Times New Roman" w:cs="Times New Roman"/>
          <w:sz w:val="24"/>
        </w:rPr>
        <w:t xml:space="preserve"> </w:t>
      </w:r>
      <w:r w:rsidRPr="0095633E">
        <w:rPr>
          <w:rFonts w:ascii="Times New Roman" w:hAnsi="Times New Roman" w:cs="Times New Roman"/>
          <w:b/>
        </w:rPr>
        <w:t>Fetch recently available RISAT-1A satellite data</w:t>
      </w:r>
      <w:r w:rsidRPr="0095633E">
        <w:rPr>
          <w:rFonts w:ascii="Times New Roman" w:hAnsi="Times New Roman" w:cs="Times New Roman"/>
        </w:rPr>
        <w:t xml:space="preserve"> </w:t>
      </w:r>
    </w:p>
    <w:p w:rsidR="00680053" w:rsidRPr="0095633E" w:rsidRDefault="00680053" w:rsidP="003A7876">
      <w:pPr>
        <w:jc w:val="both"/>
        <w:rPr>
          <w:rFonts w:ascii="Times New Roman" w:hAnsi="Times New Roman" w:cs="Times New Roman"/>
        </w:rPr>
      </w:pPr>
      <w:r w:rsidRPr="0095633E">
        <w:rPr>
          <w:rFonts w:ascii="Times New Roman" w:hAnsi="Times New Roman" w:cs="Times New Roman"/>
          <w:b/>
          <w:sz w:val="24"/>
        </w:rPr>
        <w:t>Step 3:</w:t>
      </w:r>
      <w:r w:rsidRPr="0095633E">
        <w:rPr>
          <w:rFonts w:ascii="Times New Roman" w:hAnsi="Times New Roman" w:cs="Times New Roman"/>
        </w:rPr>
        <w:t xml:space="preserve"> Processing the SAR data (RISAT-1A) preparation of water masks from satellite data. The steps are as follows: </w:t>
      </w:r>
    </w:p>
    <w:p w:rsidR="00FC699F" w:rsidRPr="0095633E" w:rsidRDefault="00FC699F" w:rsidP="003A7876">
      <w:pPr>
        <w:jc w:val="both"/>
        <w:rPr>
          <w:rFonts w:ascii="Times New Roman" w:hAnsi="Times New Roman" w:cs="Times New Roman"/>
        </w:rPr>
      </w:pPr>
      <w:r w:rsidRPr="0095633E">
        <w:rPr>
          <w:rFonts w:ascii="Times New Roman" w:hAnsi="Times New Roman" w:cs="Times New Roman"/>
          <w:noProof/>
        </w:rPr>
        <w:drawing>
          <wp:inline distT="0" distB="0" distL="0" distR="0">
            <wp:extent cx="4743781" cy="2673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44611" cy="2673518"/>
                    </a:xfrm>
                    <a:prstGeom prst="rect">
                      <a:avLst/>
                    </a:prstGeom>
                    <a:noFill/>
                    <a:ln w="9525">
                      <a:noFill/>
                      <a:miter lim="800000"/>
                      <a:headEnd/>
                      <a:tailEnd/>
                    </a:ln>
                  </pic:spPr>
                </pic:pic>
              </a:graphicData>
            </a:graphic>
          </wp:inline>
        </w:drawing>
      </w:r>
    </w:p>
    <w:p w:rsidR="00FC699F" w:rsidRPr="0095633E" w:rsidRDefault="00FC699F" w:rsidP="003A7876">
      <w:pPr>
        <w:jc w:val="both"/>
        <w:rPr>
          <w:rFonts w:ascii="Times New Roman" w:hAnsi="Times New Roman" w:cs="Times New Roman"/>
        </w:rPr>
      </w:pPr>
      <w:r w:rsidRPr="0095633E">
        <w:rPr>
          <w:rFonts w:ascii="Times New Roman" w:hAnsi="Times New Roman" w:cs="Times New Roman"/>
          <w:b/>
          <w:sz w:val="24"/>
        </w:rPr>
        <w:t>Step 4:</w:t>
      </w:r>
      <w:r w:rsidRPr="0095633E">
        <w:rPr>
          <w:rFonts w:ascii="Times New Roman" w:hAnsi="Times New Roman" w:cs="Times New Roman"/>
          <w:sz w:val="24"/>
        </w:rPr>
        <w:t xml:space="preserve"> </w:t>
      </w:r>
      <w:r w:rsidRPr="0095633E">
        <w:rPr>
          <w:rFonts w:ascii="Times New Roman" w:hAnsi="Times New Roman" w:cs="Times New Roman"/>
        </w:rPr>
        <w:t>Superimpose the water masks on the natural water bodies prepared in Step-1 and derive the flood-inundated areas</w:t>
      </w:r>
    </w:p>
    <w:p w:rsidR="00FC699F" w:rsidRPr="0095633E" w:rsidRDefault="00FC699F" w:rsidP="003A7876">
      <w:pPr>
        <w:jc w:val="both"/>
        <w:rPr>
          <w:rFonts w:ascii="Times New Roman" w:hAnsi="Times New Roman" w:cs="Times New Roman"/>
        </w:rPr>
      </w:pPr>
      <w:r w:rsidRPr="0095633E">
        <w:rPr>
          <w:rFonts w:ascii="Times New Roman" w:hAnsi="Times New Roman" w:cs="Times New Roman"/>
          <w:b/>
          <w:sz w:val="24"/>
        </w:rPr>
        <w:t>Step-5:</w:t>
      </w:r>
      <w:r w:rsidRPr="0095633E">
        <w:rPr>
          <w:rFonts w:ascii="Times New Roman" w:hAnsi="Times New Roman" w:cs="Times New Roman"/>
          <w:sz w:val="24"/>
        </w:rPr>
        <w:t xml:space="preserve"> </w:t>
      </w:r>
      <w:r w:rsidRPr="0095633E">
        <w:rPr>
          <w:rFonts w:ascii="Times New Roman" w:hAnsi="Times New Roman" w:cs="Times New Roman"/>
        </w:rPr>
        <w:t xml:space="preserve">Superimpose the flood inundated maps on available village/town/city maps, transportation network, population density map, crop area map and other infrastructure maps and find out no. of village/towns affected, </w:t>
      </w:r>
      <w:r w:rsidRPr="0095633E">
        <w:rPr>
          <w:rFonts w:ascii="Times New Roman" w:hAnsi="Times New Roman" w:cs="Times New Roman"/>
        </w:rPr>
        <w:lastRenderedPageBreak/>
        <w:t>number of people affected, length of road/railway line affected, crop affected, no. of other important/ critical infrastructure affected etc.</w:t>
      </w:r>
    </w:p>
    <w:p w:rsidR="00FC699F" w:rsidRPr="0095633E" w:rsidRDefault="00FC699F" w:rsidP="003A7876">
      <w:pPr>
        <w:jc w:val="both"/>
        <w:rPr>
          <w:rFonts w:ascii="Times New Roman" w:hAnsi="Times New Roman" w:cs="Times New Roman"/>
        </w:rPr>
      </w:pPr>
      <w:r w:rsidRPr="0095633E">
        <w:rPr>
          <w:rFonts w:ascii="Times New Roman" w:hAnsi="Times New Roman" w:cs="Times New Roman"/>
          <w:b/>
          <w:sz w:val="24"/>
        </w:rPr>
        <w:t>Step 6:</w:t>
      </w:r>
      <w:r w:rsidRPr="0095633E">
        <w:rPr>
          <w:rFonts w:ascii="Times New Roman" w:hAnsi="Times New Roman" w:cs="Times New Roman"/>
          <w:sz w:val="24"/>
        </w:rPr>
        <w:t xml:space="preserve"> </w:t>
      </w:r>
      <w:r w:rsidRPr="0095633E">
        <w:rPr>
          <w:rFonts w:ascii="Times New Roman" w:hAnsi="Times New Roman" w:cs="Times New Roman"/>
        </w:rPr>
        <w:t xml:space="preserve">Estimate the damages for the chosen administrative unit as applicable. </w:t>
      </w:r>
    </w:p>
    <w:p w:rsidR="00FC699F" w:rsidRPr="0095633E" w:rsidRDefault="00FC699F" w:rsidP="003A7876">
      <w:pPr>
        <w:jc w:val="both"/>
        <w:rPr>
          <w:rFonts w:ascii="Times New Roman" w:hAnsi="Times New Roman" w:cs="Times New Roman"/>
        </w:rPr>
      </w:pPr>
      <w:r w:rsidRPr="0095633E">
        <w:rPr>
          <w:rFonts w:ascii="Times New Roman" w:hAnsi="Times New Roman" w:cs="Times New Roman"/>
          <w:b/>
          <w:sz w:val="24"/>
        </w:rPr>
        <w:t>Step 7:</w:t>
      </w:r>
      <w:r w:rsidRPr="0095633E">
        <w:rPr>
          <w:rFonts w:ascii="Times New Roman" w:hAnsi="Times New Roman" w:cs="Times New Roman"/>
          <w:sz w:val="24"/>
        </w:rPr>
        <w:t xml:space="preserve"> </w:t>
      </w:r>
      <w:r w:rsidRPr="0095633E">
        <w:rPr>
          <w:rFonts w:ascii="Times New Roman" w:hAnsi="Times New Roman" w:cs="Times New Roman"/>
        </w:rPr>
        <w:t xml:space="preserve">Outputs displayed on a GIS platform. </w:t>
      </w:r>
    </w:p>
    <w:p w:rsidR="00FC699F" w:rsidRPr="0095633E" w:rsidRDefault="00FC699F" w:rsidP="003A7876">
      <w:pPr>
        <w:jc w:val="both"/>
        <w:rPr>
          <w:rFonts w:ascii="Times New Roman" w:hAnsi="Times New Roman" w:cs="Times New Roman"/>
        </w:rPr>
      </w:pPr>
      <w:r w:rsidRPr="0095633E">
        <w:rPr>
          <w:rFonts w:ascii="Times New Roman" w:hAnsi="Times New Roman" w:cs="Times New Roman"/>
          <w:b/>
          <w:sz w:val="24"/>
        </w:rPr>
        <w:t>Step 8:</w:t>
      </w:r>
      <w:r w:rsidRPr="0095633E">
        <w:rPr>
          <w:rFonts w:ascii="Times New Roman" w:hAnsi="Times New Roman" w:cs="Times New Roman"/>
          <w:sz w:val="24"/>
        </w:rPr>
        <w:t xml:space="preserve"> </w:t>
      </w:r>
      <w:r w:rsidRPr="0095633E">
        <w:rPr>
          <w:rFonts w:ascii="Times New Roman" w:hAnsi="Times New Roman" w:cs="Times New Roman"/>
        </w:rPr>
        <w:t xml:space="preserve">Chart of estimated flood extent at selected location pixels. </w:t>
      </w:r>
    </w:p>
    <w:p w:rsidR="00FC699F" w:rsidRPr="0095633E" w:rsidRDefault="00FC699F" w:rsidP="003A7876">
      <w:pPr>
        <w:jc w:val="both"/>
        <w:rPr>
          <w:rFonts w:ascii="Times New Roman" w:hAnsi="Times New Roman" w:cs="Times New Roman"/>
        </w:rPr>
      </w:pPr>
      <w:r w:rsidRPr="0095633E">
        <w:rPr>
          <w:rFonts w:ascii="Times New Roman" w:hAnsi="Times New Roman" w:cs="Times New Roman"/>
          <w:b/>
          <w:sz w:val="24"/>
        </w:rPr>
        <w:t>Step 9:</w:t>
      </w:r>
      <w:r w:rsidRPr="0095633E">
        <w:rPr>
          <w:rFonts w:ascii="Times New Roman" w:hAnsi="Times New Roman" w:cs="Times New Roman"/>
          <w:sz w:val="24"/>
        </w:rPr>
        <w:t xml:space="preserve"> </w:t>
      </w:r>
      <w:r w:rsidRPr="0095633E">
        <w:rPr>
          <w:rFonts w:ascii="Times New Roman" w:hAnsi="Times New Roman" w:cs="Times New Roman"/>
        </w:rPr>
        <w:t>Provide data download option in multiple formats i.e. .</w:t>
      </w:r>
      <w:proofErr w:type="spellStart"/>
      <w:proofErr w:type="gramStart"/>
      <w:r w:rsidRPr="0095633E">
        <w:rPr>
          <w:rFonts w:ascii="Times New Roman" w:hAnsi="Times New Roman" w:cs="Times New Roman"/>
        </w:rPr>
        <w:t>pdf</w:t>
      </w:r>
      <w:proofErr w:type="spellEnd"/>
      <w:r w:rsidRPr="0095633E">
        <w:rPr>
          <w:rFonts w:ascii="Times New Roman" w:hAnsi="Times New Roman" w:cs="Times New Roman"/>
        </w:rPr>
        <w:t>.,</w:t>
      </w:r>
      <w:proofErr w:type="gramEnd"/>
      <w:r w:rsidRPr="0095633E">
        <w:rPr>
          <w:rFonts w:ascii="Times New Roman" w:hAnsi="Times New Roman" w:cs="Times New Roman"/>
        </w:rPr>
        <w:t xml:space="preserve"> .</w:t>
      </w:r>
      <w:proofErr w:type="spellStart"/>
      <w:r w:rsidRPr="0095633E">
        <w:rPr>
          <w:rFonts w:ascii="Times New Roman" w:hAnsi="Times New Roman" w:cs="Times New Roman"/>
        </w:rPr>
        <w:t>csv</w:t>
      </w:r>
      <w:proofErr w:type="spellEnd"/>
      <w:r w:rsidRPr="0095633E">
        <w:rPr>
          <w:rFonts w:ascii="Times New Roman" w:hAnsi="Times New Roman" w:cs="Times New Roman"/>
        </w:rPr>
        <w:t xml:space="preserve">, </w:t>
      </w:r>
      <w:proofErr w:type="spellStart"/>
      <w:r w:rsidRPr="0095633E">
        <w:rPr>
          <w:rFonts w:ascii="Times New Roman" w:hAnsi="Times New Roman" w:cs="Times New Roman"/>
        </w:rPr>
        <w:t>xls</w:t>
      </w:r>
      <w:proofErr w:type="spellEnd"/>
      <w:r w:rsidRPr="0095633E">
        <w:rPr>
          <w:rFonts w:ascii="Times New Roman" w:hAnsi="Times New Roman" w:cs="Times New Roman"/>
        </w:rPr>
        <w:t>, .</w:t>
      </w:r>
      <w:proofErr w:type="spellStart"/>
      <w:r w:rsidRPr="0095633E">
        <w:rPr>
          <w:rFonts w:ascii="Times New Roman" w:hAnsi="Times New Roman" w:cs="Times New Roman"/>
        </w:rPr>
        <w:t>png</w:t>
      </w:r>
      <w:proofErr w:type="spellEnd"/>
    </w:p>
    <w:p w:rsidR="00680053" w:rsidRPr="0095633E" w:rsidRDefault="00680053" w:rsidP="003A7876">
      <w:pPr>
        <w:jc w:val="both"/>
        <w:rPr>
          <w:rFonts w:ascii="Times New Roman" w:hAnsi="Times New Roman" w:cs="Times New Roman"/>
        </w:rPr>
      </w:pPr>
    </w:p>
    <w:p w:rsidR="00E57BC6" w:rsidRPr="0095633E" w:rsidRDefault="002D3E1B" w:rsidP="003A7876">
      <w:pPr>
        <w:jc w:val="both"/>
        <w:rPr>
          <w:rFonts w:ascii="Times New Roman" w:hAnsi="Times New Roman" w:cs="Times New Roman"/>
        </w:rPr>
      </w:pPr>
      <w:r w:rsidRPr="0095633E">
        <w:rPr>
          <w:rFonts w:ascii="Times New Roman" w:hAnsi="Times New Roman" w:cs="Times New Roman"/>
          <w:b/>
          <w:sz w:val="28"/>
          <w:u w:val="single"/>
        </w:rPr>
        <w:t>Data Validation:</w:t>
      </w:r>
      <w:r w:rsidR="00B22D0B" w:rsidRPr="0095633E">
        <w:rPr>
          <w:rFonts w:ascii="Times New Roman" w:hAnsi="Times New Roman" w:cs="Times New Roman"/>
          <w:b/>
          <w:sz w:val="28"/>
          <w:u w:val="single"/>
        </w:rPr>
        <w:t>-</w:t>
      </w:r>
      <w:r w:rsidR="00B22D0B" w:rsidRPr="0095633E">
        <w:rPr>
          <w:rFonts w:ascii="Times New Roman" w:hAnsi="Times New Roman" w:cs="Times New Roman"/>
        </w:rPr>
        <w:t xml:space="preserve"> </w:t>
      </w:r>
    </w:p>
    <w:p w:rsidR="00191F10" w:rsidRPr="0095633E" w:rsidRDefault="002D3E1B" w:rsidP="003A7876">
      <w:pPr>
        <w:jc w:val="both"/>
        <w:rPr>
          <w:rFonts w:ascii="Times New Roman" w:hAnsi="Times New Roman" w:cs="Times New Roman"/>
        </w:rPr>
      </w:pPr>
      <w:r w:rsidRPr="0095633E">
        <w:rPr>
          <w:rFonts w:ascii="Times New Roman" w:hAnsi="Times New Roman" w:cs="Times New Roman"/>
          <w:b/>
          <w:sz w:val="28"/>
          <w:u w:val="single"/>
        </w:rPr>
        <w:t>Software Technologies</w:t>
      </w:r>
      <w:proofErr w:type="gramStart"/>
      <w:r w:rsidRPr="0095633E">
        <w:rPr>
          <w:rFonts w:ascii="Times New Roman" w:hAnsi="Times New Roman" w:cs="Times New Roman"/>
          <w:b/>
          <w:sz w:val="28"/>
          <w:u w:val="single"/>
        </w:rPr>
        <w:t>:</w:t>
      </w:r>
      <w:r w:rsidR="00483EE1" w:rsidRPr="0095633E">
        <w:rPr>
          <w:rFonts w:ascii="Times New Roman" w:hAnsi="Times New Roman" w:cs="Times New Roman"/>
          <w:b/>
          <w:sz w:val="28"/>
          <w:u w:val="single"/>
        </w:rPr>
        <w:t>-</w:t>
      </w:r>
      <w:proofErr w:type="gramEnd"/>
      <w:r w:rsidR="00483EE1" w:rsidRPr="0095633E">
        <w:rPr>
          <w:rFonts w:ascii="Times New Roman" w:hAnsi="Times New Roman" w:cs="Times New Roman"/>
          <w:b/>
          <w:sz w:val="28"/>
          <w:u w:val="single"/>
        </w:rPr>
        <w:t xml:space="preserve"> </w:t>
      </w:r>
      <w:r w:rsidR="00B42612" w:rsidRPr="0095633E">
        <w:rPr>
          <w:rFonts w:ascii="Times New Roman" w:hAnsi="Times New Roman" w:cs="Times New Roman"/>
        </w:rPr>
        <w:t xml:space="preserve"> </w:t>
      </w:r>
      <w:r w:rsidR="00E57BC6" w:rsidRPr="0095633E">
        <w:rPr>
          <w:rFonts w:ascii="Times New Roman" w:hAnsi="Times New Roman" w:cs="Times New Roman"/>
        </w:rPr>
        <w:t>Python3 and open-source GIS platform or any other</w:t>
      </w:r>
    </w:p>
    <w:p w:rsidR="00E57BC6" w:rsidRPr="0095633E" w:rsidRDefault="00E57BC6" w:rsidP="003A7876">
      <w:pPr>
        <w:jc w:val="both"/>
        <w:rPr>
          <w:rFonts w:ascii="Times New Roman" w:hAnsi="Times New Roman" w:cs="Times New Roman"/>
        </w:rPr>
      </w:pPr>
      <w:r w:rsidRPr="0095633E">
        <w:rPr>
          <w:rFonts w:ascii="Times New Roman" w:hAnsi="Times New Roman" w:cs="Times New Roman"/>
          <w:b/>
          <w:sz w:val="28"/>
          <w:u w:val="single"/>
        </w:rPr>
        <w:t>Dependencies &amp; Risks</w:t>
      </w:r>
      <w:r w:rsidR="00483EE1" w:rsidRPr="0095633E">
        <w:rPr>
          <w:rFonts w:ascii="Times New Roman" w:hAnsi="Times New Roman" w:cs="Times New Roman"/>
          <w:b/>
          <w:sz w:val="28"/>
          <w:u w:val="single"/>
        </w:rPr>
        <w:t>:</w:t>
      </w:r>
      <w:r w:rsidR="00483EE1" w:rsidRPr="0095633E">
        <w:rPr>
          <w:rFonts w:ascii="Times New Roman" w:hAnsi="Times New Roman" w:cs="Times New Roman"/>
        </w:rPr>
        <w:t xml:space="preserve"> </w:t>
      </w:r>
      <w:r w:rsidRPr="0095633E">
        <w:rPr>
          <w:rFonts w:ascii="Times New Roman" w:hAnsi="Times New Roman" w:cs="Times New Roman"/>
        </w:rPr>
        <w:t xml:space="preserve">Data availability, permission to fetch data, inability to detect flood depths and distinguishing between &amp; Risks different types of flood etc. </w:t>
      </w:r>
    </w:p>
    <w:p w:rsidR="00E105B9" w:rsidRPr="0095633E" w:rsidRDefault="00E57BC6" w:rsidP="003A7876">
      <w:pPr>
        <w:jc w:val="both"/>
        <w:rPr>
          <w:rFonts w:ascii="Times New Roman" w:hAnsi="Times New Roman" w:cs="Times New Roman"/>
        </w:rPr>
      </w:pPr>
      <w:r w:rsidRPr="0095633E">
        <w:rPr>
          <w:rFonts w:ascii="Times New Roman" w:hAnsi="Times New Roman" w:cs="Times New Roman"/>
          <w:b/>
          <w:sz w:val="28"/>
          <w:u w:val="single"/>
        </w:rPr>
        <w:t>User Acceptance Testing (UAT):-</w:t>
      </w:r>
      <w:r w:rsidRPr="0095633E">
        <w:rPr>
          <w:rFonts w:ascii="Times New Roman" w:hAnsi="Times New Roman" w:cs="Times New Roman"/>
        </w:rPr>
        <w:t xml:space="preserve"> CWC,</w:t>
      </w:r>
      <w:r w:rsidR="0072524D">
        <w:rPr>
          <w:rFonts w:ascii="Times New Roman" w:hAnsi="Times New Roman" w:cs="Times New Roman"/>
        </w:rPr>
        <w:t xml:space="preserve"> </w:t>
      </w:r>
      <w:r w:rsidRPr="0095633E">
        <w:rPr>
          <w:rFonts w:ascii="Times New Roman" w:hAnsi="Times New Roman" w:cs="Times New Roman"/>
        </w:rPr>
        <w:t xml:space="preserve">NRSC, SDMA and NDMA </w:t>
      </w:r>
    </w:p>
    <w:p w:rsidR="000B25C8" w:rsidRPr="0095633E" w:rsidRDefault="00483EE1" w:rsidP="003A7876">
      <w:pPr>
        <w:jc w:val="both"/>
        <w:rPr>
          <w:rFonts w:ascii="Times New Roman" w:hAnsi="Times New Roman" w:cs="Times New Roman"/>
          <w:b/>
          <w:sz w:val="28"/>
          <w:u w:val="single"/>
        </w:rPr>
      </w:pPr>
      <w:r w:rsidRPr="0095633E">
        <w:rPr>
          <w:rFonts w:ascii="Times New Roman" w:hAnsi="Times New Roman" w:cs="Times New Roman"/>
          <w:b/>
          <w:sz w:val="28"/>
          <w:u w:val="single"/>
        </w:rPr>
        <w:t xml:space="preserve">Development Responsibility: </w:t>
      </w:r>
      <w:r w:rsidR="00250778" w:rsidRPr="0095633E">
        <w:rPr>
          <w:rFonts w:ascii="Times New Roman" w:hAnsi="Times New Roman" w:cs="Times New Roman"/>
        </w:rPr>
        <w:t>HARSAC</w:t>
      </w:r>
    </w:p>
    <w:p w:rsidR="00E57BC6" w:rsidRPr="0095633E" w:rsidRDefault="002D3E1B" w:rsidP="003A7876">
      <w:pPr>
        <w:jc w:val="both"/>
        <w:rPr>
          <w:rFonts w:ascii="Times New Roman" w:hAnsi="Times New Roman" w:cs="Times New Roman"/>
          <w:b/>
          <w:sz w:val="28"/>
          <w:u w:val="single"/>
        </w:rPr>
      </w:pPr>
      <w:r w:rsidRPr="0095633E">
        <w:rPr>
          <w:rFonts w:ascii="Times New Roman" w:hAnsi="Times New Roman" w:cs="Times New Roman"/>
          <w:b/>
          <w:sz w:val="28"/>
          <w:u w:val="single"/>
        </w:rPr>
        <w:t>References</w:t>
      </w:r>
      <w:r w:rsidR="00E57BC6" w:rsidRPr="0095633E">
        <w:rPr>
          <w:rFonts w:ascii="Times New Roman" w:hAnsi="Times New Roman" w:cs="Times New Roman"/>
          <w:b/>
          <w:sz w:val="28"/>
          <w:u w:val="single"/>
        </w:rPr>
        <w:t>:-</w:t>
      </w:r>
    </w:p>
    <w:p w:rsidR="00E57BC6" w:rsidRPr="0095633E" w:rsidRDefault="00E57BC6" w:rsidP="00E57BC6">
      <w:pPr>
        <w:ind w:left="1440"/>
        <w:jc w:val="both"/>
        <w:rPr>
          <w:rFonts w:ascii="Times New Roman" w:hAnsi="Times New Roman" w:cs="Times New Roman"/>
          <w:color w:val="002060"/>
          <w:u w:val="single"/>
        </w:rPr>
      </w:pPr>
      <w:r w:rsidRPr="0095633E">
        <w:rPr>
          <w:rFonts w:ascii="Times New Roman" w:hAnsi="Times New Roman" w:cs="Times New Roman"/>
          <w:color w:val="002060"/>
          <w:u w:val="single"/>
        </w:rPr>
        <w:t xml:space="preserve">1. https://ndem nrsc.gov.inflogin.php malarial </w:t>
      </w:r>
    </w:p>
    <w:p w:rsidR="00E57BC6" w:rsidRPr="0095633E" w:rsidRDefault="00E57BC6" w:rsidP="00E57BC6">
      <w:pPr>
        <w:ind w:left="1440"/>
        <w:jc w:val="both"/>
        <w:rPr>
          <w:rFonts w:ascii="Times New Roman" w:hAnsi="Times New Roman" w:cs="Times New Roman"/>
          <w:color w:val="002060"/>
          <w:u w:val="single"/>
        </w:rPr>
      </w:pPr>
      <w:r w:rsidRPr="0095633E">
        <w:rPr>
          <w:rFonts w:ascii="Times New Roman" w:hAnsi="Times New Roman" w:cs="Times New Roman"/>
          <w:color w:val="002060"/>
          <w:u w:val="single"/>
        </w:rPr>
        <w:t xml:space="preserve">2. https:/ibhuvan-appl.nrsc.qov.in/disaster/disaster.php?id=flood </w:t>
      </w:r>
    </w:p>
    <w:p w:rsidR="008D0652" w:rsidRPr="0095633E" w:rsidRDefault="00E57BC6" w:rsidP="00E57BC6">
      <w:pPr>
        <w:ind w:left="1440"/>
        <w:jc w:val="both"/>
        <w:rPr>
          <w:rFonts w:ascii="Times New Roman" w:hAnsi="Times New Roman" w:cs="Times New Roman"/>
          <w:b/>
          <w:color w:val="002060"/>
          <w:sz w:val="28"/>
          <w:u w:val="single"/>
        </w:rPr>
      </w:pPr>
      <w:r w:rsidRPr="0095633E">
        <w:rPr>
          <w:rFonts w:ascii="Times New Roman" w:hAnsi="Times New Roman" w:cs="Times New Roman"/>
          <w:color w:val="002060"/>
          <w:u w:val="single"/>
        </w:rPr>
        <w:t>3. https:/ibhoonidhi.nrsc.gov.in/bhoonidhizhome.html</w:t>
      </w:r>
    </w:p>
    <w:p w:rsidR="00C22DE7" w:rsidRPr="0095633E" w:rsidRDefault="00C22DE7" w:rsidP="003A7876">
      <w:pPr>
        <w:jc w:val="both"/>
        <w:rPr>
          <w:rFonts w:ascii="Times New Roman" w:hAnsi="Times New Roman" w:cs="Times New Roman"/>
          <w:b/>
          <w:sz w:val="28"/>
        </w:rPr>
      </w:pPr>
    </w:p>
    <w:p w:rsidR="00C22DE7" w:rsidRPr="0095633E" w:rsidRDefault="00C22DE7" w:rsidP="003A7876">
      <w:pPr>
        <w:jc w:val="both"/>
        <w:rPr>
          <w:rFonts w:ascii="Times New Roman" w:hAnsi="Times New Roman" w:cs="Times New Roman"/>
          <w:b/>
          <w:sz w:val="28"/>
        </w:rPr>
      </w:pPr>
    </w:p>
    <w:p w:rsidR="00913410" w:rsidRPr="0095633E" w:rsidRDefault="00913410" w:rsidP="003A7876">
      <w:pPr>
        <w:jc w:val="center"/>
        <w:rPr>
          <w:rFonts w:ascii="Times New Roman" w:hAnsi="Times New Roman" w:cs="Times New Roman"/>
          <w:b/>
          <w:sz w:val="28"/>
        </w:rPr>
      </w:pPr>
      <w:r w:rsidRPr="0095633E">
        <w:rPr>
          <w:rFonts w:ascii="Times New Roman" w:hAnsi="Times New Roman" w:cs="Times New Roman"/>
          <w:b/>
          <w:sz w:val="28"/>
        </w:rPr>
        <w:t>---End of Document---</w:t>
      </w:r>
    </w:p>
    <w:sectPr w:rsidR="00913410" w:rsidRPr="0095633E" w:rsidSect="000B25C8">
      <w:pgSz w:w="12240" w:h="15840"/>
      <w:pgMar w:top="1440" w:right="810" w:bottom="630" w:left="99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BBF"/>
    <w:multiLevelType w:val="hybridMultilevel"/>
    <w:tmpl w:val="F37EC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E60AE"/>
    <w:multiLevelType w:val="hybridMultilevel"/>
    <w:tmpl w:val="5E08D650"/>
    <w:lvl w:ilvl="0" w:tplc="04090001">
      <w:start w:val="1"/>
      <w:numFmt w:val="bullet"/>
      <w:lvlText w:val=""/>
      <w:lvlJc w:val="left"/>
      <w:pPr>
        <w:ind w:left="1121" w:hanging="360"/>
      </w:pPr>
      <w:rPr>
        <w:rFonts w:ascii="Symbol" w:hAnsi="Symbol" w:hint="default"/>
      </w:rPr>
    </w:lvl>
    <w:lvl w:ilvl="1" w:tplc="04090003" w:tentative="1">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abstractNum w:abstractNumId="2">
    <w:nsid w:val="0ED54348"/>
    <w:multiLevelType w:val="hybridMultilevel"/>
    <w:tmpl w:val="00646ADE"/>
    <w:lvl w:ilvl="0" w:tplc="0409000B">
      <w:start w:val="1"/>
      <w:numFmt w:val="bullet"/>
      <w:lvlText w:val=""/>
      <w:lvlJc w:val="left"/>
      <w:pPr>
        <w:ind w:left="1484" w:hanging="360"/>
      </w:pPr>
      <w:rPr>
        <w:rFonts w:ascii="Wingdings" w:hAnsi="Wingdings"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3">
    <w:nsid w:val="12933DC0"/>
    <w:multiLevelType w:val="hybridMultilevel"/>
    <w:tmpl w:val="73EC89EC"/>
    <w:lvl w:ilvl="0" w:tplc="04090001">
      <w:start w:val="1"/>
      <w:numFmt w:val="bullet"/>
      <w:lvlText w:val=""/>
      <w:lvlJc w:val="left"/>
      <w:pPr>
        <w:ind w:left="3120" w:hanging="360"/>
      </w:pPr>
      <w:rPr>
        <w:rFonts w:ascii="Symbol" w:hAnsi="Symbol"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4">
    <w:nsid w:val="12AF09A3"/>
    <w:multiLevelType w:val="hybridMultilevel"/>
    <w:tmpl w:val="EE54D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C95D25"/>
    <w:multiLevelType w:val="hybridMultilevel"/>
    <w:tmpl w:val="FD7E8010"/>
    <w:lvl w:ilvl="0" w:tplc="E52EC1F2">
      <w:start w:val="1"/>
      <w:numFmt w:val="decimal"/>
      <w:lvlText w:val="%1."/>
      <w:lvlJc w:val="left"/>
      <w:pPr>
        <w:ind w:left="405" w:hanging="360"/>
      </w:pPr>
      <w:rPr>
        <w:rFonts w:ascii="Times New Roman" w:hAnsi="Times New Roman" w:cs="Times New Roman"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13D05451"/>
    <w:multiLevelType w:val="hybridMultilevel"/>
    <w:tmpl w:val="DA4AE1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1C03E1"/>
    <w:multiLevelType w:val="hybridMultilevel"/>
    <w:tmpl w:val="DF8A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951504"/>
    <w:multiLevelType w:val="hybridMultilevel"/>
    <w:tmpl w:val="442CC2DC"/>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205D1C"/>
    <w:multiLevelType w:val="hybridMultilevel"/>
    <w:tmpl w:val="8C3C4E4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246B562B"/>
    <w:multiLevelType w:val="hybridMultilevel"/>
    <w:tmpl w:val="B9A47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D962BD"/>
    <w:multiLevelType w:val="hybridMultilevel"/>
    <w:tmpl w:val="E6BE8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944571C"/>
    <w:multiLevelType w:val="hybridMultilevel"/>
    <w:tmpl w:val="EB001A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B0A6B95"/>
    <w:multiLevelType w:val="hybridMultilevel"/>
    <w:tmpl w:val="FE2474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CF618B2"/>
    <w:multiLevelType w:val="hybridMultilevel"/>
    <w:tmpl w:val="10E6CC62"/>
    <w:lvl w:ilvl="0" w:tplc="04090001">
      <w:start w:val="1"/>
      <w:numFmt w:val="bullet"/>
      <w:lvlText w:val=""/>
      <w:lvlJc w:val="left"/>
      <w:pPr>
        <w:ind w:left="1844" w:hanging="360"/>
      </w:pPr>
      <w:rPr>
        <w:rFonts w:ascii="Symbol" w:hAnsi="Symbol" w:hint="default"/>
      </w:rPr>
    </w:lvl>
    <w:lvl w:ilvl="1" w:tplc="04090003" w:tentative="1">
      <w:start w:val="1"/>
      <w:numFmt w:val="bullet"/>
      <w:lvlText w:val="o"/>
      <w:lvlJc w:val="left"/>
      <w:pPr>
        <w:ind w:left="2564" w:hanging="360"/>
      </w:pPr>
      <w:rPr>
        <w:rFonts w:ascii="Courier New" w:hAnsi="Courier New" w:cs="Courier New" w:hint="default"/>
      </w:rPr>
    </w:lvl>
    <w:lvl w:ilvl="2" w:tplc="04090005" w:tentative="1">
      <w:start w:val="1"/>
      <w:numFmt w:val="bullet"/>
      <w:lvlText w:val=""/>
      <w:lvlJc w:val="left"/>
      <w:pPr>
        <w:ind w:left="3284" w:hanging="360"/>
      </w:pPr>
      <w:rPr>
        <w:rFonts w:ascii="Wingdings" w:hAnsi="Wingdings" w:hint="default"/>
      </w:rPr>
    </w:lvl>
    <w:lvl w:ilvl="3" w:tplc="04090001" w:tentative="1">
      <w:start w:val="1"/>
      <w:numFmt w:val="bullet"/>
      <w:lvlText w:val=""/>
      <w:lvlJc w:val="left"/>
      <w:pPr>
        <w:ind w:left="4004" w:hanging="360"/>
      </w:pPr>
      <w:rPr>
        <w:rFonts w:ascii="Symbol" w:hAnsi="Symbol" w:hint="default"/>
      </w:rPr>
    </w:lvl>
    <w:lvl w:ilvl="4" w:tplc="04090003" w:tentative="1">
      <w:start w:val="1"/>
      <w:numFmt w:val="bullet"/>
      <w:lvlText w:val="o"/>
      <w:lvlJc w:val="left"/>
      <w:pPr>
        <w:ind w:left="4724" w:hanging="360"/>
      </w:pPr>
      <w:rPr>
        <w:rFonts w:ascii="Courier New" w:hAnsi="Courier New" w:cs="Courier New" w:hint="default"/>
      </w:rPr>
    </w:lvl>
    <w:lvl w:ilvl="5" w:tplc="04090005" w:tentative="1">
      <w:start w:val="1"/>
      <w:numFmt w:val="bullet"/>
      <w:lvlText w:val=""/>
      <w:lvlJc w:val="left"/>
      <w:pPr>
        <w:ind w:left="5444" w:hanging="360"/>
      </w:pPr>
      <w:rPr>
        <w:rFonts w:ascii="Wingdings" w:hAnsi="Wingdings" w:hint="default"/>
      </w:rPr>
    </w:lvl>
    <w:lvl w:ilvl="6" w:tplc="04090001" w:tentative="1">
      <w:start w:val="1"/>
      <w:numFmt w:val="bullet"/>
      <w:lvlText w:val=""/>
      <w:lvlJc w:val="left"/>
      <w:pPr>
        <w:ind w:left="6164" w:hanging="360"/>
      </w:pPr>
      <w:rPr>
        <w:rFonts w:ascii="Symbol" w:hAnsi="Symbol" w:hint="default"/>
      </w:rPr>
    </w:lvl>
    <w:lvl w:ilvl="7" w:tplc="04090003" w:tentative="1">
      <w:start w:val="1"/>
      <w:numFmt w:val="bullet"/>
      <w:lvlText w:val="o"/>
      <w:lvlJc w:val="left"/>
      <w:pPr>
        <w:ind w:left="6884" w:hanging="360"/>
      </w:pPr>
      <w:rPr>
        <w:rFonts w:ascii="Courier New" w:hAnsi="Courier New" w:cs="Courier New" w:hint="default"/>
      </w:rPr>
    </w:lvl>
    <w:lvl w:ilvl="8" w:tplc="04090005" w:tentative="1">
      <w:start w:val="1"/>
      <w:numFmt w:val="bullet"/>
      <w:lvlText w:val=""/>
      <w:lvlJc w:val="left"/>
      <w:pPr>
        <w:ind w:left="7604" w:hanging="360"/>
      </w:pPr>
      <w:rPr>
        <w:rFonts w:ascii="Wingdings" w:hAnsi="Wingdings" w:hint="default"/>
      </w:rPr>
    </w:lvl>
  </w:abstractNum>
  <w:abstractNum w:abstractNumId="15">
    <w:nsid w:val="2D037A87"/>
    <w:multiLevelType w:val="hybridMultilevel"/>
    <w:tmpl w:val="DAEC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33318F"/>
    <w:multiLevelType w:val="hybridMultilevel"/>
    <w:tmpl w:val="D6FC06BA"/>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17">
    <w:nsid w:val="2E2C7FAC"/>
    <w:multiLevelType w:val="hybridMultilevel"/>
    <w:tmpl w:val="724A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794AEF"/>
    <w:multiLevelType w:val="hybridMultilevel"/>
    <w:tmpl w:val="11DEE1EC"/>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19">
    <w:nsid w:val="3BEB79BD"/>
    <w:multiLevelType w:val="hybridMultilevel"/>
    <w:tmpl w:val="13782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9C1A81"/>
    <w:multiLevelType w:val="hybridMultilevel"/>
    <w:tmpl w:val="05B69386"/>
    <w:lvl w:ilvl="0" w:tplc="04090001">
      <w:start w:val="1"/>
      <w:numFmt w:val="bullet"/>
      <w:lvlText w:val=""/>
      <w:lvlJc w:val="left"/>
      <w:pPr>
        <w:ind w:left="1171"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21">
    <w:nsid w:val="43CF0ECA"/>
    <w:multiLevelType w:val="hybridMultilevel"/>
    <w:tmpl w:val="060AF2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6405B56"/>
    <w:multiLevelType w:val="hybridMultilevel"/>
    <w:tmpl w:val="3CDC4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855F06"/>
    <w:multiLevelType w:val="hybridMultilevel"/>
    <w:tmpl w:val="8760F6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9824A4A"/>
    <w:multiLevelType w:val="hybridMultilevel"/>
    <w:tmpl w:val="7166B0FC"/>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5">
    <w:nsid w:val="4BFD660D"/>
    <w:multiLevelType w:val="hybridMultilevel"/>
    <w:tmpl w:val="83C4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133EBF"/>
    <w:multiLevelType w:val="hybridMultilevel"/>
    <w:tmpl w:val="E28C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E6527C"/>
    <w:multiLevelType w:val="hybridMultilevel"/>
    <w:tmpl w:val="D4C8930A"/>
    <w:lvl w:ilvl="0" w:tplc="58763194">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54920A0"/>
    <w:multiLevelType w:val="hybridMultilevel"/>
    <w:tmpl w:val="D786D27C"/>
    <w:lvl w:ilvl="0" w:tplc="04090001">
      <w:start w:val="1"/>
      <w:numFmt w:val="bullet"/>
      <w:lvlText w:val=""/>
      <w:lvlJc w:val="left"/>
      <w:pPr>
        <w:ind w:left="1844" w:hanging="360"/>
      </w:pPr>
      <w:rPr>
        <w:rFonts w:ascii="Symbol" w:hAnsi="Symbol" w:hint="default"/>
      </w:rPr>
    </w:lvl>
    <w:lvl w:ilvl="1" w:tplc="04090003" w:tentative="1">
      <w:start w:val="1"/>
      <w:numFmt w:val="bullet"/>
      <w:lvlText w:val="o"/>
      <w:lvlJc w:val="left"/>
      <w:pPr>
        <w:ind w:left="2564" w:hanging="360"/>
      </w:pPr>
      <w:rPr>
        <w:rFonts w:ascii="Courier New" w:hAnsi="Courier New" w:cs="Courier New" w:hint="default"/>
      </w:rPr>
    </w:lvl>
    <w:lvl w:ilvl="2" w:tplc="04090005" w:tentative="1">
      <w:start w:val="1"/>
      <w:numFmt w:val="bullet"/>
      <w:lvlText w:val=""/>
      <w:lvlJc w:val="left"/>
      <w:pPr>
        <w:ind w:left="3284" w:hanging="360"/>
      </w:pPr>
      <w:rPr>
        <w:rFonts w:ascii="Wingdings" w:hAnsi="Wingdings" w:hint="default"/>
      </w:rPr>
    </w:lvl>
    <w:lvl w:ilvl="3" w:tplc="04090001" w:tentative="1">
      <w:start w:val="1"/>
      <w:numFmt w:val="bullet"/>
      <w:lvlText w:val=""/>
      <w:lvlJc w:val="left"/>
      <w:pPr>
        <w:ind w:left="4004" w:hanging="360"/>
      </w:pPr>
      <w:rPr>
        <w:rFonts w:ascii="Symbol" w:hAnsi="Symbol" w:hint="default"/>
      </w:rPr>
    </w:lvl>
    <w:lvl w:ilvl="4" w:tplc="04090003" w:tentative="1">
      <w:start w:val="1"/>
      <w:numFmt w:val="bullet"/>
      <w:lvlText w:val="o"/>
      <w:lvlJc w:val="left"/>
      <w:pPr>
        <w:ind w:left="4724" w:hanging="360"/>
      </w:pPr>
      <w:rPr>
        <w:rFonts w:ascii="Courier New" w:hAnsi="Courier New" w:cs="Courier New" w:hint="default"/>
      </w:rPr>
    </w:lvl>
    <w:lvl w:ilvl="5" w:tplc="04090005" w:tentative="1">
      <w:start w:val="1"/>
      <w:numFmt w:val="bullet"/>
      <w:lvlText w:val=""/>
      <w:lvlJc w:val="left"/>
      <w:pPr>
        <w:ind w:left="5444" w:hanging="360"/>
      </w:pPr>
      <w:rPr>
        <w:rFonts w:ascii="Wingdings" w:hAnsi="Wingdings" w:hint="default"/>
      </w:rPr>
    </w:lvl>
    <w:lvl w:ilvl="6" w:tplc="04090001" w:tentative="1">
      <w:start w:val="1"/>
      <w:numFmt w:val="bullet"/>
      <w:lvlText w:val=""/>
      <w:lvlJc w:val="left"/>
      <w:pPr>
        <w:ind w:left="6164" w:hanging="360"/>
      </w:pPr>
      <w:rPr>
        <w:rFonts w:ascii="Symbol" w:hAnsi="Symbol" w:hint="default"/>
      </w:rPr>
    </w:lvl>
    <w:lvl w:ilvl="7" w:tplc="04090003" w:tentative="1">
      <w:start w:val="1"/>
      <w:numFmt w:val="bullet"/>
      <w:lvlText w:val="o"/>
      <w:lvlJc w:val="left"/>
      <w:pPr>
        <w:ind w:left="6884" w:hanging="360"/>
      </w:pPr>
      <w:rPr>
        <w:rFonts w:ascii="Courier New" w:hAnsi="Courier New" w:cs="Courier New" w:hint="default"/>
      </w:rPr>
    </w:lvl>
    <w:lvl w:ilvl="8" w:tplc="04090005" w:tentative="1">
      <w:start w:val="1"/>
      <w:numFmt w:val="bullet"/>
      <w:lvlText w:val=""/>
      <w:lvlJc w:val="left"/>
      <w:pPr>
        <w:ind w:left="7604" w:hanging="360"/>
      </w:pPr>
      <w:rPr>
        <w:rFonts w:ascii="Wingdings" w:hAnsi="Wingdings" w:hint="default"/>
      </w:rPr>
    </w:lvl>
  </w:abstractNum>
  <w:abstractNum w:abstractNumId="29">
    <w:nsid w:val="5CBB4555"/>
    <w:multiLevelType w:val="hybridMultilevel"/>
    <w:tmpl w:val="87EA8E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D4915C9"/>
    <w:multiLevelType w:val="hybridMultilevel"/>
    <w:tmpl w:val="CCB270F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nsid w:val="5D74645F"/>
    <w:multiLevelType w:val="hybridMultilevel"/>
    <w:tmpl w:val="447246DE"/>
    <w:lvl w:ilvl="0" w:tplc="67D498C4">
      <w:start w:val="1"/>
      <w:numFmt w:val="decimal"/>
      <w:lvlText w:val="%1."/>
      <w:lvlJc w:val="left"/>
      <w:pPr>
        <w:ind w:left="1635" w:hanging="9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07A0585"/>
    <w:multiLevelType w:val="hybridMultilevel"/>
    <w:tmpl w:val="FD44D440"/>
    <w:lvl w:ilvl="0" w:tplc="0409000B">
      <w:start w:val="1"/>
      <w:numFmt w:val="bullet"/>
      <w:lvlText w:val=""/>
      <w:lvlJc w:val="left"/>
      <w:pPr>
        <w:ind w:left="1484" w:hanging="360"/>
      </w:pPr>
      <w:rPr>
        <w:rFonts w:ascii="Wingdings" w:hAnsi="Wingdings"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33">
    <w:nsid w:val="63A45D11"/>
    <w:multiLevelType w:val="hybridMultilevel"/>
    <w:tmpl w:val="5712E1F4"/>
    <w:lvl w:ilvl="0" w:tplc="136C88F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AB63F1"/>
    <w:multiLevelType w:val="hybridMultilevel"/>
    <w:tmpl w:val="AC76B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4E90D7E"/>
    <w:multiLevelType w:val="hybridMultilevel"/>
    <w:tmpl w:val="35883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6B3E88"/>
    <w:multiLevelType w:val="hybridMultilevel"/>
    <w:tmpl w:val="E990B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BA127D"/>
    <w:multiLevelType w:val="hybridMultilevel"/>
    <w:tmpl w:val="D48A3F8C"/>
    <w:lvl w:ilvl="0" w:tplc="3F700AEC">
      <w:start w:val="1"/>
      <w:numFmt w:val="decimal"/>
      <w:lvlText w:val="%1."/>
      <w:lvlJc w:val="left"/>
      <w:pPr>
        <w:ind w:left="540" w:hanging="360"/>
      </w:pPr>
      <w:rPr>
        <w:rFonts w:hint="default"/>
        <w:b/>
        <w:sz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8">
    <w:nsid w:val="6C4E44D5"/>
    <w:multiLevelType w:val="hybridMultilevel"/>
    <w:tmpl w:val="CDCEFD9E"/>
    <w:lvl w:ilvl="0" w:tplc="0409000B">
      <w:start w:val="1"/>
      <w:numFmt w:val="bullet"/>
      <w:lvlText w:val=""/>
      <w:lvlJc w:val="left"/>
      <w:pPr>
        <w:ind w:left="1484" w:hanging="360"/>
      </w:pPr>
      <w:rPr>
        <w:rFonts w:ascii="Wingdings" w:hAnsi="Wingdings"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39">
    <w:nsid w:val="6C6529A8"/>
    <w:multiLevelType w:val="hybridMultilevel"/>
    <w:tmpl w:val="25C414AA"/>
    <w:lvl w:ilvl="0" w:tplc="FE1C3CCE">
      <w:start w:val="1"/>
      <w:numFmt w:val="decimal"/>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0363E6"/>
    <w:multiLevelType w:val="hybridMultilevel"/>
    <w:tmpl w:val="934C38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3D90F9C"/>
    <w:multiLevelType w:val="hybridMultilevel"/>
    <w:tmpl w:val="176A8D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B595768"/>
    <w:multiLevelType w:val="hybridMultilevel"/>
    <w:tmpl w:val="D50E18AE"/>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3">
    <w:nsid w:val="7D1E48F8"/>
    <w:multiLevelType w:val="hybridMultilevel"/>
    <w:tmpl w:val="20DAC8FA"/>
    <w:lvl w:ilvl="0" w:tplc="136C88F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FC65AF"/>
    <w:multiLevelType w:val="hybridMultilevel"/>
    <w:tmpl w:val="9410C97C"/>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num w:numId="1">
    <w:abstractNumId w:val="4"/>
  </w:num>
  <w:num w:numId="2">
    <w:abstractNumId w:val="31"/>
  </w:num>
  <w:num w:numId="3">
    <w:abstractNumId w:val="44"/>
  </w:num>
  <w:num w:numId="4">
    <w:abstractNumId w:val="3"/>
  </w:num>
  <w:num w:numId="5">
    <w:abstractNumId w:val="8"/>
  </w:num>
  <w:num w:numId="6">
    <w:abstractNumId w:val="10"/>
  </w:num>
  <w:num w:numId="7">
    <w:abstractNumId w:val="5"/>
  </w:num>
  <w:num w:numId="8">
    <w:abstractNumId w:val="20"/>
  </w:num>
  <w:num w:numId="9">
    <w:abstractNumId w:val="24"/>
  </w:num>
  <w:num w:numId="10">
    <w:abstractNumId w:val="39"/>
  </w:num>
  <w:num w:numId="11">
    <w:abstractNumId w:val="9"/>
  </w:num>
  <w:num w:numId="12">
    <w:abstractNumId w:val="36"/>
  </w:num>
  <w:num w:numId="13">
    <w:abstractNumId w:val="42"/>
  </w:num>
  <w:num w:numId="14">
    <w:abstractNumId w:val="35"/>
  </w:num>
  <w:num w:numId="15">
    <w:abstractNumId w:val="27"/>
  </w:num>
  <w:num w:numId="16">
    <w:abstractNumId w:val="19"/>
  </w:num>
  <w:num w:numId="17">
    <w:abstractNumId w:val="30"/>
  </w:num>
  <w:num w:numId="18">
    <w:abstractNumId w:val="15"/>
  </w:num>
  <w:num w:numId="19">
    <w:abstractNumId w:val="7"/>
  </w:num>
  <w:num w:numId="20">
    <w:abstractNumId w:val="1"/>
  </w:num>
  <w:num w:numId="21">
    <w:abstractNumId w:val="34"/>
  </w:num>
  <w:num w:numId="22">
    <w:abstractNumId w:val="23"/>
  </w:num>
  <w:num w:numId="23">
    <w:abstractNumId w:val="21"/>
  </w:num>
  <w:num w:numId="24">
    <w:abstractNumId w:val="22"/>
  </w:num>
  <w:num w:numId="25">
    <w:abstractNumId w:val="33"/>
  </w:num>
  <w:num w:numId="26">
    <w:abstractNumId w:val="43"/>
  </w:num>
  <w:num w:numId="27">
    <w:abstractNumId w:val="29"/>
  </w:num>
  <w:num w:numId="28">
    <w:abstractNumId w:val="37"/>
  </w:num>
  <w:num w:numId="29">
    <w:abstractNumId w:val="11"/>
  </w:num>
  <w:num w:numId="30">
    <w:abstractNumId w:val="2"/>
  </w:num>
  <w:num w:numId="31">
    <w:abstractNumId w:val="14"/>
  </w:num>
  <w:num w:numId="32">
    <w:abstractNumId w:val="32"/>
  </w:num>
  <w:num w:numId="33">
    <w:abstractNumId w:val="28"/>
  </w:num>
  <w:num w:numId="34">
    <w:abstractNumId w:val="38"/>
  </w:num>
  <w:num w:numId="35">
    <w:abstractNumId w:val="12"/>
  </w:num>
  <w:num w:numId="36">
    <w:abstractNumId w:val="16"/>
  </w:num>
  <w:num w:numId="37">
    <w:abstractNumId w:val="18"/>
  </w:num>
  <w:num w:numId="38">
    <w:abstractNumId w:val="17"/>
  </w:num>
  <w:num w:numId="39">
    <w:abstractNumId w:val="0"/>
  </w:num>
  <w:num w:numId="40">
    <w:abstractNumId w:val="13"/>
  </w:num>
  <w:num w:numId="41">
    <w:abstractNumId w:val="41"/>
  </w:num>
  <w:num w:numId="42">
    <w:abstractNumId w:val="25"/>
  </w:num>
  <w:num w:numId="43">
    <w:abstractNumId w:val="26"/>
  </w:num>
  <w:num w:numId="44">
    <w:abstractNumId w:val="6"/>
  </w:num>
  <w:num w:numId="45">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8F436D"/>
    <w:rsid w:val="000304AB"/>
    <w:rsid w:val="00032E91"/>
    <w:rsid w:val="00045AFD"/>
    <w:rsid w:val="0006003D"/>
    <w:rsid w:val="00073912"/>
    <w:rsid w:val="00076A56"/>
    <w:rsid w:val="000B00F7"/>
    <w:rsid w:val="000B25C8"/>
    <w:rsid w:val="000C771E"/>
    <w:rsid w:val="000E1544"/>
    <w:rsid w:val="00111E78"/>
    <w:rsid w:val="00115582"/>
    <w:rsid w:val="00120490"/>
    <w:rsid w:val="0012551A"/>
    <w:rsid w:val="00131B3A"/>
    <w:rsid w:val="00170BFE"/>
    <w:rsid w:val="00191F10"/>
    <w:rsid w:val="001973AE"/>
    <w:rsid w:val="001D41AC"/>
    <w:rsid w:val="00210E9F"/>
    <w:rsid w:val="00235455"/>
    <w:rsid w:val="00236D51"/>
    <w:rsid w:val="002371D8"/>
    <w:rsid w:val="00244A1D"/>
    <w:rsid w:val="00244D2C"/>
    <w:rsid w:val="00250778"/>
    <w:rsid w:val="00253FA3"/>
    <w:rsid w:val="00262472"/>
    <w:rsid w:val="00292189"/>
    <w:rsid w:val="002A0F05"/>
    <w:rsid w:val="002B1C73"/>
    <w:rsid w:val="002D3997"/>
    <w:rsid w:val="002D3E1B"/>
    <w:rsid w:val="00307178"/>
    <w:rsid w:val="0032194D"/>
    <w:rsid w:val="0036724C"/>
    <w:rsid w:val="00374A82"/>
    <w:rsid w:val="003752FC"/>
    <w:rsid w:val="00387FBE"/>
    <w:rsid w:val="003A6D90"/>
    <w:rsid w:val="003A7876"/>
    <w:rsid w:val="003B58C5"/>
    <w:rsid w:val="003C081E"/>
    <w:rsid w:val="00403033"/>
    <w:rsid w:val="00441174"/>
    <w:rsid w:val="00462AB8"/>
    <w:rsid w:val="00466B90"/>
    <w:rsid w:val="00474D2B"/>
    <w:rsid w:val="00475F08"/>
    <w:rsid w:val="004777DD"/>
    <w:rsid w:val="0048115F"/>
    <w:rsid w:val="00483EE1"/>
    <w:rsid w:val="004868DE"/>
    <w:rsid w:val="004A1933"/>
    <w:rsid w:val="004E34AF"/>
    <w:rsid w:val="004E3EB8"/>
    <w:rsid w:val="004E4E23"/>
    <w:rsid w:val="00506C32"/>
    <w:rsid w:val="005307C3"/>
    <w:rsid w:val="00596C09"/>
    <w:rsid w:val="005A785D"/>
    <w:rsid w:val="005F3B0C"/>
    <w:rsid w:val="00605EE8"/>
    <w:rsid w:val="006116ED"/>
    <w:rsid w:val="00634B52"/>
    <w:rsid w:val="00680053"/>
    <w:rsid w:val="006B1D4E"/>
    <w:rsid w:val="006B5809"/>
    <w:rsid w:val="006D39C4"/>
    <w:rsid w:val="006F4A15"/>
    <w:rsid w:val="0071751E"/>
    <w:rsid w:val="0072524D"/>
    <w:rsid w:val="00732C22"/>
    <w:rsid w:val="00751BFA"/>
    <w:rsid w:val="00772A4B"/>
    <w:rsid w:val="007A4BFA"/>
    <w:rsid w:val="007C4BF7"/>
    <w:rsid w:val="007F3DAD"/>
    <w:rsid w:val="00806C71"/>
    <w:rsid w:val="00810A89"/>
    <w:rsid w:val="008265E7"/>
    <w:rsid w:val="00831D63"/>
    <w:rsid w:val="00834E3C"/>
    <w:rsid w:val="00872E29"/>
    <w:rsid w:val="0089347C"/>
    <w:rsid w:val="008967DE"/>
    <w:rsid w:val="008C3AD3"/>
    <w:rsid w:val="008D0652"/>
    <w:rsid w:val="008E5726"/>
    <w:rsid w:val="008F436D"/>
    <w:rsid w:val="00910A94"/>
    <w:rsid w:val="00913410"/>
    <w:rsid w:val="0095633E"/>
    <w:rsid w:val="00985CD6"/>
    <w:rsid w:val="009865F4"/>
    <w:rsid w:val="009B679B"/>
    <w:rsid w:val="009C5DF8"/>
    <w:rsid w:val="009D0CC5"/>
    <w:rsid w:val="009E1BA7"/>
    <w:rsid w:val="009E73AE"/>
    <w:rsid w:val="009F4DC6"/>
    <w:rsid w:val="00A05C99"/>
    <w:rsid w:val="00A34877"/>
    <w:rsid w:val="00A41EF4"/>
    <w:rsid w:val="00A55A99"/>
    <w:rsid w:val="00A61FA0"/>
    <w:rsid w:val="00A75942"/>
    <w:rsid w:val="00AA200F"/>
    <w:rsid w:val="00AB77A3"/>
    <w:rsid w:val="00AC3F24"/>
    <w:rsid w:val="00AF0C1E"/>
    <w:rsid w:val="00B22D0B"/>
    <w:rsid w:val="00B27C8A"/>
    <w:rsid w:val="00B42391"/>
    <w:rsid w:val="00B42612"/>
    <w:rsid w:val="00B56AF7"/>
    <w:rsid w:val="00B800FC"/>
    <w:rsid w:val="00B87B4F"/>
    <w:rsid w:val="00B96EB8"/>
    <w:rsid w:val="00BA3104"/>
    <w:rsid w:val="00BC0E54"/>
    <w:rsid w:val="00BC7175"/>
    <w:rsid w:val="00BC7D98"/>
    <w:rsid w:val="00BE4E6E"/>
    <w:rsid w:val="00C203C0"/>
    <w:rsid w:val="00C22DE7"/>
    <w:rsid w:val="00C344EA"/>
    <w:rsid w:val="00C4287A"/>
    <w:rsid w:val="00C44004"/>
    <w:rsid w:val="00C51A2B"/>
    <w:rsid w:val="00C72FCD"/>
    <w:rsid w:val="00C869A8"/>
    <w:rsid w:val="00CC1B28"/>
    <w:rsid w:val="00CC3227"/>
    <w:rsid w:val="00CD53D2"/>
    <w:rsid w:val="00CF368E"/>
    <w:rsid w:val="00D04A1E"/>
    <w:rsid w:val="00D27955"/>
    <w:rsid w:val="00D62705"/>
    <w:rsid w:val="00D754B6"/>
    <w:rsid w:val="00D86DC2"/>
    <w:rsid w:val="00DB4042"/>
    <w:rsid w:val="00DE1D89"/>
    <w:rsid w:val="00E03701"/>
    <w:rsid w:val="00E105B9"/>
    <w:rsid w:val="00E13DCE"/>
    <w:rsid w:val="00E57BC6"/>
    <w:rsid w:val="00EA2108"/>
    <w:rsid w:val="00EC7252"/>
    <w:rsid w:val="00EF3A19"/>
    <w:rsid w:val="00F2406B"/>
    <w:rsid w:val="00F70413"/>
    <w:rsid w:val="00F8290D"/>
    <w:rsid w:val="00F93201"/>
    <w:rsid w:val="00FA0373"/>
    <w:rsid w:val="00FB0CC7"/>
    <w:rsid w:val="00FC699F"/>
    <w:rsid w:val="00FD222C"/>
    <w:rsid w:val="00FF04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2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36D"/>
    <w:pPr>
      <w:ind w:left="720"/>
      <w:contextualSpacing/>
    </w:pPr>
  </w:style>
  <w:style w:type="paragraph" w:styleId="BalloonText">
    <w:name w:val="Balloon Text"/>
    <w:basedOn w:val="Normal"/>
    <w:link w:val="BalloonTextChar"/>
    <w:uiPriority w:val="99"/>
    <w:semiHidden/>
    <w:unhideWhenUsed/>
    <w:rsid w:val="003C0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81E"/>
    <w:rPr>
      <w:rFonts w:ascii="Tahoma" w:hAnsi="Tahoma" w:cs="Tahoma"/>
      <w:sz w:val="16"/>
      <w:szCs w:val="16"/>
    </w:rPr>
  </w:style>
  <w:style w:type="paragraph" w:styleId="NoSpacing">
    <w:name w:val="No Spacing"/>
    <w:uiPriority w:val="1"/>
    <w:qFormat/>
    <w:rsid w:val="00B96EB8"/>
    <w:pPr>
      <w:spacing w:after="0" w:line="240" w:lineRule="auto"/>
    </w:pPr>
  </w:style>
  <w:style w:type="table" w:styleId="TableGrid">
    <w:name w:val="Table Grid"/>
    <w:basedOn w:val="TableNormal"/>
    <w:uiPriority w:val="59"/>
    <w:rsid w:val="00CC32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0868686">
      <w:bodyDiv w:val="1"/>
      <w:marLeft w:val="0"/>
      <w:marRight w:val="0"/>
      <w:marTop w:val="0"/>
      <w:marBottom w:val="0"/>
      <w:divBdr>
        <w:top w:val="none" w:sz="0" w:space="0" w:color="auto"/>
        <w:left w:val="none" w:sz="0" w:space="0" w:color="auto"/>
        <w:bottom w:val="none" w:sz="0" w:space="0" w:color="auto"/>
        <w:right w:val="none" w:sz="0" w:space="0" w:color="auto"/>
      </w:divBdr>
    </w:div>
    <w:div w:id="986668099">
      <w:bodyDiv w:val="1"/>
      <w:marLeft w:val="0"/>
      <w:marRight w:val="0"/>
      <w:marTop w:val="0"/>
      <w:marBottom w:val="0"/>
      <w:divBdr>
        <w:top w:val="none" w:sz="0" w:space="0" w:color="auto"/>
        <w:left w:val="none" w:sz="0" w:space="0" w:color="auto"/>
        <w:bottom w:val="none" w:sz="0" w:space="0" w:color="auto"/>
        <w:right w:val="none" w:sz="0" w:space="0" w:color="auto"/>
      </w:divBdr>
    </w:div>
    <w:div w:id="996766767">
      <w:bodyDiv w:val="1"/>
      <w:marLeft w:val="0"/>
      <w:marRight w:val="0"/>
      <w:marTop w:val="0"/>
      <w:marBottom w:val="0"/>
      <w:divBdr>
        <w:top w:val="none" w:sz="0" w:space="0" w:color="auto"/>
        <w:left w:val="none" w:sz="0" w:space="0" w:color="auto"/>
        <w:bottom w:val="none" w:sz="0" w:space="0" w:color="auto"/>
        <w:right w:val="none" w:sz="0" w:space="0" w:color="auto"/>
      </w:divBdr>
    </w:div>
    <w:div w:id="1324040386">
      <w:bodyDiv w:val="1"/>
      <w:marLeft w:val="0"/>
      <w:marRight w:val="0"/>
      <w:marTop w:val="0"/>
      <w:marBottom w:val="0"/>
      <w:divBdr>
        <w:top w:val="none" w:sz="0" w:space="0" w:color="auto"/>
        <w:left w:val="none" w:sz="0" w:space="0" w:color="auto"/>
        <w:bottom w:val="none" w:sz="0" w:space="0" w:color="auto"/>
        <w:right w:val="none" w:sz="0" w:space="0" w:color="auto"/>
      </w:divBdr>
    </w:div>
    <w:div w:id="214395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718</TotalTime>
  <Pages>4</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Bisag N</cp:lastModifiedBy>
  <cp:revision>191</cp:revision>
  <dcterms:created xsi:type="dcterms:W3CDTF">2024-12-16T08:56:00Z</dcterms:created>
  <dcterms:modified xsi:type="dcterms:W3CDTF">2025-03-18T05:07:00Z</dcterms:modified>
</cp:coreProperties>
</file>