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EE1" w:rsidRPr="004E4E23" w:rsidRDefault="00483EE1" w:rsidP="003A7876">
      <w:pPr>
        <w:jc w:val="both"/>
        <w:rPr>
          <w:rFonts w:ascii="Times New Roman" w:hAnsi="Times New Roman" w:cs="Times New Roman"/>
          <w:b/>
          <w:sz w:val="36"/>
          <w:u w:val="single"/>
        </w:rPr>
      </w:pPr>
      <w:r w:rsidRPr="004E4E23">
        <w:rPr>
          <w:rFonts w:ascii="Times New Roman" w:hAnsi="Times New Roman" w:cs="Times New Roman"/>
          <w:b/>
          <w:sz w:val="36"/>
          <w:u w:val="single"/>
        </w:rPr>
        <w:t>D</w:t>
      </w:r>
      <w:r w:rsidR="003752FC" w:rsidRPr="004E4E23">
        <w:rPr>
          <w:rFonts w:ascii="Times New Roman" w:hAnsi="Times New Roman" w:cs="Times New Roman"/>
          <w:b/>
          <w:sz w:val="36"/>
          <w:u w:val="single"/>
        </w:rPr>
        <w:t>etailed Business Specific Requirements:-</w:t>
      </w:r>
    </w:p>
    <w:p w:rsidR="00BE4E6E" w:rsidRPr="004E4E23" w:rsidRDefault="008F436D" w:rsidP="003A7876">
      <w:pPr>
        <w:jc w:val="both"/>
        <w:rPr>
          <w:rFonts w:ascii="Times New Roman" w:hAnsi="Times New Roman" w:cs="Times New Roman"/>
        </w:rPr>
      </w:pPr>
      <w:r w:rsidRPr="004E4E23">
        <w:rPr>
          <w:rFonts w:ascii="Times New Roman" w:hAnsi="Times New Roman" w:cs="Times New Roman"/>
          <w:b/>
          <w:sz w:val="28"/>
          <w:u w:val="single"/>
        </w:rPr>
        <w:t>Theme</w:t>
      </w:r>
      <w:r w:rsidRPr="004E4E23">
        <w:rPr>
          <w:rFonts w:ascii="Times New Roman" w:hAnsi="Times New Roman" w:cs="Times New Roman"/>
          <w:sz w:val="28"/>
          <w:u w:val="single"/>
        </w:rPr>
        <w:t>:</w:t>
      </w:r>
      <w:r w:rsidR="0036724C" w:rsidRPr="004E4E23">
        <w:rPr>
          <w:rFonts w:ascii="Times New Roman" w:hAnsi="Times New Roman" w:cs="Times New Roman"/>
        </w:rPr>
        <w:t xml:space="preserve"> </w:t>
      </w:r>
      <w:r w:rsidR="00BE4E6E" w:rsidRPr="004E4E23">
        <w:rPr>
          <w:rFonts w:ascii="Times New Roman" w:hAnsi="Times New Roman" w:cs="Times New Roman"/>
        </w:rPr>
        <w:t xml:space="preserve">Water Utilization </w:t>
      </w:r>
    </w:p>
    <w:p w:rsidR="006D39C4" w:rsidRPr="004E4E23" w:rsidRDefault="008F436D" w:rsidP="003A7876">
      <w:pPr>
        <w:jc w:val="both"/>
        <w:rPr>
          <w:rFonts w:ascii="Times New Roman" w:hAnsi="Times New Roman" w:cs="Times New Roman"/>
        </w:rPr>
      </w:pPr>
      <w:r w:rsidRPr="004E4E23">
        <w:rPr>
          <w:rFonts w:ascii="Times New Roman" w:hAnsi="Times New Roman" w:cs="Times New Roman"/>
          <w:b/>
          <w:sz w:val="28"/>
          <w:u w:val="single"/>
        </w:rPr>
        <w:t>Applications</w:t>
      </w:r>
      <w:r w:rsidRPr="004E4E23">
        <w:rPr>
          <w:rFonts w:ascii="Times New Roman" w:hAnsi="Times New Roman" w:cs="Times New Roman"/>
          <w:u w:val="single"/>
        </w:rPr>
        <w:t>:</w:t>
      </w:r>
      <w:r w:rsidR="0036724C" w:rsidRPr="004E4E23">
        <w:rPr>
          <w:rFonts w:ascii="Times New Roman" w:hAnsi="Times New Roman" w:cs="Times New Roman"/>
        </w:rPr>
        <w:t xml:space="preserve"> </w:t>
      </w:r>
      <w:r w:rsidR="00BE4E6E" w:rsidRPr="004E4E23">
        <w:rPr>
          <w:rFonts w:ascii="Times New Roman" w:hAnsi="Times New Roman" w:cs="Times New Roman"/>
          <w:b/>
          <w:sz w:val="24"/>
        </w:rPr>
        <w:t>Irrigation Management</w:t>
      </w:r>
    </w:p>
    <w:p w:rsidR="008F436D" w:rsidRPr="004E4E23" w:rsidRDefault="005F3B0C" w:rsidP="003A7876">
      <w:pPr>
        <w:jc w:val="both"/>
        <w:rPr>
          <w:rFonts w:ascii="Times New Roman" w:hAnsi="Times New Roman" w:cs="Times New Roman"/>
          <w:b/>
          <w:sz w:val="28"/>
          <w:u w:val="single"/>
        </w:rPr>
      </w:pPr>
      <w:r w:rsidRPr="004E4E23">
        <w:rPr>
          <w:rFonts w:ascii="Times New Roman" w:hAnsi="Times New Roman" w:cs="Times New Roman"/>
          <w:b/>
          <w:sz w:val="28"/>
          <w:u w:val="single"/>
        </w:rPr>
        <w:t>Use Cases:-</w:t>
      </w:r>
      <w:r w:rsidR="006D39C4" w:rsidRPr="004E4E23">
        <w:rPr>
          <w:rFonts w:ascii="Times New Roman" w:hAnsi="Times New Roman" w:cs="Times New Roman"/>
        </w:rPr>
        <w:t xml:space="preserve"> </w:t>
      </w:r>
      <w:r w:rsidR="00BE4E6E" w:rsidRPr="004E4E23">
        <w:rPr>
          <w:rFonts w:ascii="Times New Roman" w:hAnsi="Times New Roman" w:cs="Times New Roman"/>
        </w:rPr>
        <w:t>Command Area-</w:t>
      </w:r>
      <w:r w:rsidR="00BE4E6E" w:rsidRPr="004E4E23">
        <w:rPr>
          <w:rFonts w:ascii="Times New Roman" w:hAnsi="Times New Roman" w:cs="Times New Roman"/>
          <w:b/>
          <w:sz w:val="24"/>
        </w:rPr>
        <w:t>IM-CA-02</w:t>
      </w:r>
    </w:p>
    <w:p w:rsidR="00BE4E6E" w:rsidRPr="004E4E23" w:rsidRDefault="0036724C" w:rsidP="003A7876">
      <w:pPr>
        <w:tabs>
          <w:tab w:val="left" w:pos="10440"/>
        </w:tabs>
        <w:jc w:val="both"/>
        <w:rPr>
          <w:rFonts w:ascii="Times New Roman" w:hAnsi="Times New Roman" w:cs="Times New Roman"/>
        </w:rPr>
      </w:pPr>
      <w:r w:rsidRPr="004E4E23">
        <w:rPr>
          <w:rFonts w:ascii="Times New Roman" w:hAnsi="Times New Roman" w:cs="Times New Roman"/>
          <w:b/>
          <w:sz w:val="28"/>
          <w:u w:val="single"/>
        </w:rPr>
        <w:t xml:space="preserve">Other linked Use Case </w:t>
      </w:r>
      <w:r w:rsidR="008E5726" w:rsidRPr="004E4E23">
        <w:rPr>
          <w:rFonts w:ascii="Times New Roman" w:hAnsi="Times New Roman" w:cs="Times New Roman"/>
          <w:b/>
          <w:sz w:val="28"/>
          <w:u w:val="single"/>
        </w:rPr>
        <w:t>:-</w:t>
      </w:r>
      <w:r w:rsidR="006D39C4" w:rsidRPr="004E4E23">
        <w:rPr>
          <w:rFonts w:ascii="Times New Roman" w:hAnsi="Times New Roman" w:cs="Times New Roman"/>
        </w:rPr>
        <w:t xml:space="preserve"> </w:t>
      </w:r>
      <w:r w:rsidR="00BE4E6E" w:rsidRPr="004E4E23">
        <w:rPr>
          <w:rFonts w:ascii="Times New Roman" w:hAnsi="Times New Roman" w:cs="Times New Roman"/>
        </w:rPr>
        <w:t xml:space="preserve">Digital Hydro Infrastructure, Forecasted availability, Current Availability, Command area demand, New schemes, Crop production, Irrigation modernization plans, Benchmarking of irrigation projects, Performance Evaluation Studies, Water logging and Salinity, Mobile App for Irrigation Management. </w:t>
      </w:r>
    </w:p>
    <w:p w:rsidR="00BE4E6E" w:rsidRDefault="008F436D" w:rsidP="003A7876">
      <w:pPr>
        <w:tabs>
          <w:tab w:val="left" w:pos="10440"/>
        </w:tabs>
        <w:jc w:val="both"/>
        <w:rPr>
          <w:rFonts w:ascii="Times New Roman" w:hAnsi="Times New Roman" w:cs="Times New Roman"/>
        </w:rPr>
      </w:pPr>
      <w:r w:rsidRPr="004E4E23">
        <w:rPr>
          <w:rFonts w:ascii="Times New Roman" w:hAnsi="Times New Roman" w:cs="Times New Roman"/>
          <w:b/>
          <w:sz w:val="28"/>
          <w:u w:val="single"/>
        </w:rPr>
        <w:t>Description</w:t>
      </w:r>
      <w:r w:rsidRPr="004E4E23">
        <w:rPr>
          <w:rFonts w:ascii="Times New Roman" w:hAnsi="Times New Roman" w:cs="Times New Roman"/>
          <w:sz w:val="28"/>
          <w:u w:val="single"/>
        </w:rPr>
        <w:t>:</w:t>
      </w:r>
      <w:r w:rsidR="008E5726" w:rsidRPr="004E4E23">
        <w:rPr>
          <w:rFonts w:ascii="Times New Roman" w:hAnsi="Times New Roman" w:cs="Times New Roman"/>
          <w:sz w:val="28"/>
          <w:u w:val="single"/>
        </w:rPr>
        <w:t>-</w:t>
      </w:r>
      <w:r w:rsidR="006D39C4" w:rsidRPr="004E4E23">
        <w:rPr>
          <w:rFonts w:ascii="Times New Roman" w:hAnsi="Times New Roman" w:cs="Times New Roman"/>
        </w:rPr>
        <w:t xml:space="preserve"> </w:t>
      </w:r>
      <w:r w:rsidR="00BE4E6E" w:rsidRPr="004E4E23">
        <w:rPr>
          <w:rFonts w:ascii="Times New Roman" w:hAnsi="Times New Roman" w:cs="Times New Roman"/>
        </w:rPr>
        <w:t>Irrigation project comprises of the head works (storage or diversion dam), canal and distribution network in the command area for irrigation supplies to the command farmers. The size of the command area is worked out on the basis of water availability and water demand based on the cropping pattern approved by the agronomist, which varies from project to project. Efforts are make to optimize to give higher production and to maximize production per drop of water. The boundary of the command area is fixed based on the topography and other factors.</w:t>
      </w:r>
    </w:p>
    <w:p w:rsidR="00E409CB" w:rsidRPr="00E409CB" w:rsidRDefault="00E409CB" w:rsidP="003A7876">
      <w:pPr>
        <w:tabs>
          <w:tab w:val="left" w:pos="10440"/>
        </w:tabs>
        <w:jc w:val="both"/>
        <w:rPr>
          <w:rFonts w:ascii="Times New Roman" w:hAnsi="Times New Roman" w:cs="Times New Roman"/>
        </w:rPr>
      </w:pPr>
      <w:r w:rsidRPr="00E409CB">
        <w:rPr>
          <w:rFonts w:ascii="Times New Roman" w:hAnsi="Times New Roman" w:cs="Times New Roman"/>
          <w:b/>
          <w:sz w:val="24"/>
        </w:rPr>
        <w:t>Reframe:</w:t>
      </w:r>
      <w:r w:rsidRPr="00E409CB">
        <w:t xml:space="preserve"> </w:t>
      </w:r>
      <w:r w:rsidRPr="00E409CB">
        <w:rPr>
          <w:rFonts w:ascii="Times New Roman" w:hAnsi="Times New Roman" w:cs="Times New Roman"/>
        </w:rPr>
        <w:t>An irrigation project includes essential components such as headworks (either a storage or diversion dam), canals, and a distribution network designed to supply irrigation water to farmers within the designated command area. The size of this command area is determined by assessing water availability and demand, which</w:t>
      </w:r>
      <w:r w:rsidR="00D97406">
        <w:rPr>
          <w:rFonts w:ascii="Times New Roman" w:hAnsi="Times New Roman" w:cs="Times New Roman"/>
        </w:rPr>
        <w:t xml:space="preserve"> is influenced by the cropping P</w:t>
      </w:r>
      <w:r w:rsidR="00D97406" w:rsidRPr="00E409CB">
        <w:rPr>
          <w:rFonts w:ascii="Times New Roman" w:hAnsi="Times New Roman" w:cs="Times New Roman"/>
        </w:rPr>
        <w:t>attern,</w:t>
      </w:r>
      <w:r w:rsidRPr="00E409CB">
        <w:rPr>
          <w:rFonts w:ascii="Times New Roman" w:hAnsi="Times New Roman" w:cs="Times New Roman"/>
        </w:rPr>
        <w:t xml:space="preserve"> approved by the agronomist and may vary from one project to another. The project aims to optimize water usage to enhance agricultural productivity and maximize output per unit of water consumed. Additionally, the boundaries of the command area are established based on topographical features and other relevant factors.</w:t>
      </w:r>
    </w:p>
    <w:p w:rsidR="00E409CB" w:rsidRDefault="00E409CB" w:rsidP="003A7876">
      <w:pPr>
        <w:tabs>
          <w:tab w:val="left" w:pos="10440"/>
        </w:tabs>
        <w:jc w:val="both"/>
        <w:rPr>
          <w:rFonts w:ascii="Times New Roman" w:hAnsi="Times New Roman" w:cs="Times New Roman"/>
          <w:b/>
          <w:sz w:val="24"/>
          <w:u w:val="single"/>
        </w:rPr>
      </w:pPr>
      <w:r w:rsidRPr="00C023A1">
        <w:rPr>
          <w:rFonts w:ascii="Times New Roman" w:hAnsi="Times New Roman" w:cs="Times New Roman"/>
          <w:b/>
          <w:sz w:val="24"/>
          <w:u w:val="single"/>
        </w:rPr>
        <w:t>Use Case Of Description:</w:t>
      </w:r>
    </w:p>
    <w:p w:rsidR="00C023A1" w:rsidRPr="001A4D8A" w:rsidRDefault="00C023A1" w:rsidP="00C023A1">
      <w:pPr>
        <w:pStyle w:val="NoSpacing"/>
        <w:rPr>
          <w:b/>
          <w:bCs/>
          <w:sz w:val="24"/>
        </w:rPr>
      </w:pPr>
      <w:r w:rsidRPr="001A4D8A">
        <w:rPr>
          <w:b/>
          <w:bCs/>
          <w:sz w:val="24"/>
        </w:rPr>
        <w:t>Use Case: Irrigation Project Management</w:t>
      </w:r>
    </w:p>
    <w:p w:rsidR="00C023A1" w:rsidRPr="001A4D8A" w:rsidRDefault="00C023A1" w:rsidP="00C023A1">
      <w:pPr>
        <w:pStyle w:val="NoSpacing"/>
        <w:rPr>
          <w:b/>
          <w:bCs/>
          <w:sz w:val="24"/>
        </w:rPr>
      </w:pPr>
      <w:r w:rsidRPr="001A4D8A">
        <w:rPr>
          <w:b/>
          <w:bCs/>
          <w:sz w:val="24"/>
        </w:rPr>
        <w:t>Use Case Name:</w:t>
      </w:r>
      <w:r w:rsidR="001A4D8A">
        <w:rPr>
          <w:b/>
          <w:bCs/>
          <w:sz w:val="24"/>
        </w:rPr>
        <w:t xml:space="preserve"> </w:t>
      </w:r>
      <w:r w:rsidRPr="00C023A1">
        <w:t>Irrigation Project Management</w:t>
      </w:r>
    </w:p>
    <w:p w:rsidR="00C023A1" w:rsidRPr="001A4D8A" w:rsidRDefault="00C023A1" w:rsidP="00C023A1">
      <w:pPr>
        <w:pStyle w:val="NoSpacing"/>
        <w:rPr>
          <w:b/>
          <w:bCs/>
          <w:sz w:val="24"/>
        </w:rPr>
      </w:pPr>
      <w:r w:rsidRPr="001A4D8A">
        <w:rPr>
          <w:b/>
          <w:bCs/>
          <w:sz w:val="24"/>
        </w:rPr>
        <w:t>Actors:</w:t>
      </w:r>
    </w:p>
    <w:p w:rsidR="00C023A1" w:rsidRPr="001A4D8A" w:rsidRDefault="00C023A1" w:rsidP="00945B67">
      <w:pPr>
        <w:pStyle w:val="NoSpacing"/>
        <w:numPr>
          <w:ilvl w:val="0"/>
          <w:numId w:val="10"/>
        </w:numPr>
      </w:pPr>
      <w:r w:rsidRPr="001A4D8A">
        <w:rPr>
          <w:bCs/>
        </w:rPr>
        <w:t>Project Manager</w:t>
      </w:r>
    </w:p>
    <w:p w:rsidR="00C023A1" w:rsidRPr="001A4D8A" w:rsidRDefault="00C023A1" w:rsidP="00945B67">
      <w:pPr>
        <w:pStyle w:val="NoSpacing"/>
        <w:numPr>
          <w:ilvl w:val="0"/>
          <w:numId w:val="10"/>
        </w:numPr>
      </w:pPr>
      <w:r w:rsidRPr="001A4D8A">
        <w:rPr>
          <w:bCs/>
        </w:rPr>
        <w:t>Agronomist</w:t>
      </w:r>
    </w:p>
    <w:p w:rsidR="00C023A1" w:rsidRPr="001A4D8A" w:rsidRDefault="00C023A1" w:rsidP="00945B67">
      <w:pPr>
        <w:pStyle w:val="NoSpacing"/>
        <w:numPr>
          <w:ilvl w:val="0"/>
          <w:numId w:val="10"/>
        </w:numPr>
      </w:pPr>
      <w:r w:rsidRPr="001A4D8A">
        <w:rPr>
          <w:bCs/>
        </w:rPr>
        <w:t>Water Resource Engineer</w:t>
      </w:r>
    </w:p>
    <w:p w:rsidR="00C023A1" w:rsidRPr="001A4D8A" w:rsidRDefault="00C023A1" w:rsidP="00945B67">
      <w:pPr>
        <w:pStyle w:val="NoSpacing"/>
        <w:numPr>
          <w:ilvl w:val="0"/>
          <w:numId w:val="10"/>
        </w:numPr>
      </w:pPr>
      <w:r w:rsidRPr="001A4D8A">
        <w:rPr>
          <w:bCs/>
        </w:rPr>
        <w:t>Field Technician</w:t>
      </w:r>
    </w:p>
    <w:p w:rsidR="00C023A1" w:rsidRPr="001A4D8A" w:rsidRDefault="00C023A1" w:rsidP="00945B67">
      <w:pPr>
        <w:pStyle w:val="NoSpacing"/>
        <w:numPr>
          <w:ilvl w:val="0"/>
          <w:numId w:val="10"/>
        </w:numPr>
      </w:pPr>
      <w:r w:rsidRPr="001A4D8A">
        <w:rPr>
          <w:bCs/>
        </w:rPr>
        <w:t>Farmers</w:t>
      </w:r>
    </w:p>
    <w:p w:rsidR="00C023A1" w:rsidRPr="001A4D8A" w:rsidRDefault="00C023A1" w:rsidP="00C023A1">
      <w:pPr>
        <w:pStyle w:val="NoSpacing"/>
        <w:rPr>
          <w:b/>
          <w:bCs/>
          <w:sz w:val="24"/>
        </w:rPr>
      </w:pPr>
      <w:r w:rsidRPr="001A4D8A">
        <w:rPr>
          <w:b/>
          <w:bCs/>
          <w:sz w:val="24"/>
        </w:rPr>
        <w:t>Description:</w:t>
      </w:r>
    </w:p>
    <w:p w:rsidR="00C023A1" w:rsidRPr="00C023A1" w:rsidRDefault="00C023A1" w:rsidP="00C023A1">
      <w:pPr>
        <w:pStyle w:val="NoSpacing"/>
      </w:pPr>
      <w:r w:rsidRPr="00C023A1">
        <w:t>This use case involves the planning, implementation, and management of an irrigation project, which includes head</w:t>
      </w:r>
      <w:r w:rsidR="001A4D8A">
        <w:t xml:space="preserve"> </w:t>
      </w:r>
      <w:r w:rsidRPr="00C023A1">
        <w:t>works (storage or diversion dam), canals, and a distribution network to supply irrigation water to farmers within the command area.</w:t>
      </w:r>
    </w:p>
    <w:p w:rsidR="00C023A1" w:rsidRPr="001A4D8A" w:rsidRDefault="00C023A1" w:rsidP="00C023A1">
      <w:pPr>
        <w:pStyle w:val="NoSpacing"/>
        <w:rPr>
          <w:b/>
          <w:bCs/>
          <w:sz w:val="24"/>
        </w:rPr>
      </w:pPr>
      <w:r w:rsidRPr="001A4D8A">
        <w:rPr>
          <w:b/>
          <w:bCs/>
          <w:sz w:val="24"/>
        </w:rPr>
        <w:t>Preconditions:</w:t>
      </w:r>
    </w:p>
    <w:p w:rsidR="00C023A1" w:rsidRPr="00C023A1" w:rsidRDefault="00C023A1" w:rsidP="00945B67">
      <w:pPr>
        <w:pStyle w:val="NoSpacing"/>
        <w:numPr>
          <w:ilvl w:val="0"/>
          <w:numId w:val="11"/>
        </w:numPr>
      </w:pPr>
      <w:r w:rsidRPr="00C023A1">
        <w:t>Water availability and demand assessments have been conducted.</w:t>
      </w:r>
    </w:p>
    <w:p w:rsidR="00C023A1" w:rsidRPr="00C023A1" w:rsidRDefault="00C023A1" w:rsidP="00945B67">
      <w:pPr>
        <w:pStyle w:val="NoSpacing"/>
        <w:numPr>
          <w:ilvl w:val="0"/>
          <w:numId w:val="11"/>
        </w:numPr>
      </w:pPr>
      <w:r w:rsidRPr="00C023A1">
        <w:t>The cropping pattern has been approved by the agronomist.</w:t>
      </w:r>
    </w:p>
    <w:p w:rsidR="00C023A1" w:rsidRPr="00C023A1" w:rsidRDefault="00C023A1" w:rsidP="00945B67">
      <w:pPr>
        <w:pStyle w:val="NoSpacing"/>
        <w:numPr>
          <w:ilvl w:val="0"/>
          <w:numId w:val="11"/>
        </w:numPr>
      </w:pPr>
      <w:r w:rsidRPr="00C023A1">
        <w:t>The project design has been finalized.</w:t>
      </w:r>
    </w:p>
    <w:p w:rsidR="00C023A1" w:rsidRPr="001A4D8A" w:rsidRDefault="00C023A1" w:rsidP="00C023A1">
      <w:pPr>
        <w:pStyle w:val="NoSpacing"/>
        <w:rPr>
          <w:b/>
          <w:bCs/>
          <w:sz w:val="24"/>
        </w:rPr>
      </w:pPr>
      <w:r w:rsidRPr="001A4D8A">
        <w:rPr>
          <w:b/>
          <w:bCs/>
          <w:sz w:val="24"/>
        </w:rPr>
        <w:t>Post</w:t>
      </w:r>
      <w:r w:rsidR="001A4D8A" w:rsidRPr="001A4D8A">
        <w:rPr>
          <w:b/>
          <w:bCs/>
          <w:sz w:val="24"/>
        </w:rPr>
        <w:t xml:space="preserve"> </w:t>
      </w:r>
      <w:r w:rsidRPr="001A4D8A">
        <w:rPr>
          <w:b/>
          <w:bCs/>
          <w:sz w:val="24"/>
        </w:rPr>
        <w:t>conditions:</w:t>
      </w:r>
    </w:p>
    <w:p w:rsidR="00C023A1" w:rsidRPr="00C023A1" w:rsidRDefault="00C023A1" w:rsidP="00945B67">
      <w:pPr>
        <w:pStyle w:val="NoSpacing"/>
        <w:numPr>
          <w:ilvl w:val="0"/>
          <w:numId w:val="12"/>
        </w:numPr>
      </w:pPr>
      <w:r w:rsidRPr="00C023A1">
        <w:t>An efficient irrigation system is established, providing adequate water supply to the command area.</w:t>
      </w:r>
    </w:p>
    <w:p w:rsidR="00C023A1" w:rsidRPr="00C023A1" w:rsidRDefault="00C023A1" w:rsidP="00945B67">
      <w:pPr>
        <w:pStyle w:val="NoSpacing"/>
        <w:numPr>
          <w:ilvl w:val="0"/>
          <w:numId w:val="12"/>
        </w:numPr>
      </w:pPr>
      <w:r w:rsidRPr="00C023A1">
        <w:t>Increased agricultural productivity and optimized water usage.</w:t>
      </w:r>
    </w:p>
    <w:p w:rsidR="00C023A1" w:rsidRPr="001A4D8A" w:rsidRDefault="00C023A1" w:rsidP="00C023A1">
      <w:pPr>
        <w:pStyle w:val="NoSpacing"/>
        <w:rPr>
          <w:b/>
          <w:bCs/>
          <w:sz w:val="24"/>
        </w:rPr>
      </w:pPr>
      <w:r w:rsidRPr="001A4D8A">
        <w:rPr>
          <w:b/>
          <w:bCs/>
          <w:sz w:val="24"/>
        </w:rPr>
        <w:t>Main Flow:</w:t>
      </w:r>
    </w:p>
    <w:p w:rsidR="00C023A1" w:rsidRPr="00C023A1" w:rsidRDefault="00C023A1" w:rsidP="00945B67">
      <w:pPr>
        <w:pStyle w:val="NoSpacing"/>
        <w:numPr>
          <w:ilvl w:val="0"/>
          <w:numId w:val="13"/>
        </w:numPr>
      </w:pPr>
      <w:r w:rsidRPr="00C023A1">
        <w:rPr>
          <w:b/>
          <w:bCs/>
          <w:sz w:val="24"/>
        </w:rPr>
        <w:t>Assess Water Availability</w:t>
      </w:r>
      <w:r w:rsidRPr="00C023A1">
        <w:rPr>
          <w:sz w:val="24"/>
        </w:rPr>
        <w:t>:</w:t>
      </w:r>
      <w:r w:rsidRPr="00C023A1">
        <w:t xml:space="preserve"> The project manager collaborates with the water resource engineer to evaluate the available water sources.</w:t>
      </w:r>
    </w:p>
    <w:p w:rsidR="00C023A1" w:rsidRPr="00C023A1" w:rsidRDefault="00C023A1" w:rsidP="00945B67">
      <w:pPr>
        <w:pStyle w:val="NoSpacing"/>
        <w:numPr>
          <w:ilvl w:val="0"/>
          <w:numId w:val="13"/>
        </w:numPr>
      </w:pPr>
      <w:r w:rsidRPr="00C023A1">
        <w:rPr>
          <w:b/>
          <w:bCs/>
          <w:sz w:val="24"/>
        </w:rPr>
        <w:t>Determine Water Demand</w:t>
      </w:r>
      <w:r w:rsidRPr="00C023A1">
        <w:rPr>
          <w:sz w:val="24"/>
        </w:rPr>
        <w:t xml:space="preserve">: </w:t>
      </w:r>
      <w:r w:rsidRPr="00C023A1">
        <w:t>The agronomist analyzes the cropping pattern to estimate the water demand for the command area.</w:t>
      </w:r>
    </w:p>
    <w:p w:rsidR="00C023A1" w:rsidRPr="00C023A1" w:rsidRDefault="00C023A1" w:rsidP="00945B67">
      <w:pPr>
        <w:pStyle w:val="NoSpacing"/>
        <w:numPr>
          <w:ilvl w:val="0"/>
          <w:numId w:val="13"/>
        </w:numPr>
      </w:pPr>
      <w:r w:rsidRPr="00C023A1">
        <w:rPr>
          <w:b/>
          <w:bCs/>
          <w:sz w:val="24"/>
        </w:rPr>
        <w:lastRenderedPageBreak/>
        <w:t>Define Command Area</w:t>
      </w:r>
      <w:r w:rsidRPr="00C023A1">
        <w:rPr>
          <w:sz w:val="24"/>
        </w:rPr>
        <w:t xml:space="preserve">: </w:t>
      </w:r>
      <w:r w:rsidRPr="00C023A1">
        <w:t>The project team establishes the boundaries of the command area based on topography and other relevant factors.</w:t>
      </w:r>
    </w:p>
    <w:p w:rsidR="00C023A1" w:rsidRPr="00C023A1" w:rsidRDefault="00C023A1" w:rsidP="00945B67">
      <w:pPr>
        <w:pStyle w:val="NoSpacing"/>
        <w:numPr>
          <w:ilvl w:val="0"/>
          <w:numId w:val="13"/>
        </w:numPr>
      </w:pPr>
      <w:r w:rsidRPr="00C023A1">
        <w:rPr>
          <w:b/>
          <w:bCs/>
          <w:sz w:val="24"/>
        </w:rPr>
        <w:t>Design Irrigation System</w:t>
      </w:r>
      <w:r w:rsidRPr="00C023A1">
        <w:rPr>
          <w:sz w:val="24"/>
        </w:rPr>
        <w:t xml:space="preserve">: </w:t>
      </w:r>
      <w:r w:rsidRPr="00C023A1">
        <w:t>The water resource engineer designs the head</w:t>
      </w:r>
      <w:r>
        <w:t xml:space="preserve"> </w:t>
      </w:r>
      <w:r w:rsidRPr="00C023A1">
        <w:t>works, canal, and distribution network to meet the identified water needs.</w:t>
      </w:r>
    </w:p>
    <w:p w:rsidR="00C023A1" w:rsidRPr="00C023A1" w:rsidRDefault="00C023A1" w:rsidP="00945B67">
      <w:pPr>
        <w:pStyle w:val="NoSpacing"/>
        <w:numPr>
          <w:ilvl w:val="0"/>
          <w:numId w:val="13"/>
        </w:numPr>
      </w:pPr>
      <w:r w:rsidRPr="00C023A1">
        <w:rPr>
          <w:b/>
          <w:bCs/>
          <w:sz w:val="24"/>
        </w:rPr>
        <w:t>Implement Project</w:t>
      </w:r>
      <w:r w:rsidRPr="00C023A1">
        <w:rPr>
          <w:sz w:val="24"/>
        </w:rPr>
        <w:t xml:space="preserve">: </w:t>
      </w:r>
      <w:r w:rsidRPr="00C023A1">
        <w:t>The field technician oversees the construction and installation of the irrigation infrastructure.</w:t>
      </w:r>
    </w:p>
    <w:p w:rsidR="00C023A1" w:rsidRPr="00C023A1" w:rsidRDefault="00C023A1" w:rsidP="00945B67">
      <w:pPr>
        <w:pStyle w:val="NoSpacing"/>
        <w:numPr>
          <w:ilvl w:val="0"/>
          <w:numId w:val="13"/>
        </w:numPr>
      </w:pPr>
      <w:r w:rsidRPr="00C023A1">
        <w:rPr>
          <w:b/>
          <w:bCs/>
          <w:sz w:val="24"/>
        </w:rPr>
        <w:t>Monitor System Performance</w:t>
      </w:r>
      <w:r w:rsidRPr="00C023A1">
        <w:rPr>
          <w:sz w:val="24"/>
        </w:rPr>
        <w:t xml:space="preserve">: </w:t>
      </w:r>
      <w:r w:rsidRPr="00C023A1">
        <w:t>The project manager and field technician regularly monitor the irrigation system to ensure efficient water distribution.</w:t>
      </w:r>
    </w:p>
    <w:p w:rsidR="00C023A1" w:rsidRPr="00C023A1" w:rsidRDefault="00C023A1" w:rsidP="00945B67">
      <w:pPr>
        <w:pStyle w:val="NoSpacing"/>
        <w:numPr>
          <w:ilvl w:val="0"/>
          <w:numId w:val="13"/>
        </w:numPr>
      </w:pPr>
      <w:r w:rsidRPr="00C023A1">
        <w:rPr>
          <w:b/>
          <w:bCs/>
          <w:sz w:val="24"/>
        </w:rPr>
        <w:t>Optimize Water Use</w:t>
      </w:r>
      <w:r w:rsidRPr="00C023A1">
        <w:rPr>
          <w:sz w:val="24"/>
        </w:rPr>
        <w:t xml:space="preserve">: </w:t>
      </w:r>
      <w:r w:rsidRPr="00C023A1">
        <w:t>The agronomist and project manager work together to implement strategies that maximize agricultural production per unit of water used.</w:t>
      </w:r>
    </w:p>
    <w:p w:rsidR="00C023A1" w:rsidRPr="00C023A1" w:rsidRDefault="00C023A1" w:rsidP="00945B67">
      <w:pPr>
        <w:pStyle w:val="NoSpacing"/>
        <w:numPr>
          <w:ilvl w:val="0"/>
          <w:numId w:val="13"/>
        </w:numPr>
      </w:pPr>
      <w:r w:rsidRPr="00C023A1">
        <w:rPr>
          <w:b/>
          <w:bCs/>
          <w:sz w:val="24"/>
        </w:rPr>
        <w:t>Gather Feedback from Farmers</w:t>
      </w:r>
      <w:r w:rsidRPr="00C023A1">
        <w:rPr>
          <w:sz w:val="24"/>
        </w:rPr>
        <w:t xml:space="preserve">: </w:t>
      </w:r>
      <w:r w:rsidRPr="00C023A1">
        <w:t>Farmers provide input on the effectiveness of the irrigation system and any challenges faced.</w:t>
      </w:r>
    </w:p>
    <w:p w:rsidR="00C023A1" w:rsidRPr="00C023A1" w:rsidRDefault="00C023A1" w:rsidP="00C023A1">
      <w:pPr>
        <w:pStyle w:val="NoSpacing"/>
        <w:rPr>
          <w:b/>
          <w:bCs/>
          <w:sz w:val="24"/>
        </w:rPr>
      </w:pPr>
      <w:r w:rsidRPr="00C023A1">
        <w:rPr>
          <w:b/>
          <w:bCs/>
          <w:sz w:val="24"/>
        </w:rPr>
        <w:t>Alternative Flows:</w:t>
      </w:r>
    </w:p>
    <w:p w:rsidR="00C023A1" w:rsidRPr="00C023A1" w:rsidRDefault="00C023A1" w:rsidP="00945B67">
      <w:pPr>
        <w:pStyle w:val="NoSpacing"/>
        <w:numPr>
          <w:ilvl w:val="0"/>
          <w:numId w:val="14"/>
        </w:numPr>
      </w:pPr>
      <w:r w:rsidRPr="00C023A1">
        <w:t>If water availability is insufficient, the project team may need to revise the design or seek alternative water sources.</w:t>
      </w:r>
    </w:p>
    <w:p w:rsidR="00C023A1" w:rsidRPr="00C023A1" w:rsidRDefault="00C023A1" w:rsidP="00C023A1">
      <w:pPr>
        <w:pStyle w:val="NoSpacing"/>
        <w:rPr>
          <w:b/>
          <w:bCs/>
          <w:sz w:val="24"/>
        </w:rPr>
      </w:pPr>
      <w:r w:rsidRPr="00C023A1">
        <w:rPr>
          <w:b/>
          <w:bCs/>
          <w:sz w:val="24"/>
        </w:rPr>
        <w:t>Use Case Benefits:</w:t>
      </w:r>
    </w:p>
    <w:p w:rsidR="00C023A1" w:rsidRPr="00C023A1" w:rsidRDefault="00C023A1" w:rsidP="00945B67">
      <w:pPr>
        <w:pStyle w:val="NoSpacing"/>
        <w:numPr>
          <w:ilvl w:val="0"/>
          <w:numId w:val="15"/>
        </w:numPr>
      </w:pPr>
      <w:r w:rsidRPr="00C023A1">
        <w:t>Ensures efficient water management and distribution for agricultural purposes.</w:t>
      </w:r>
    </w:p>
    <w:p w:rsidR="00C023A1" w:rsidRPr="00C023A1" w:rsidRDefault="00C023A1" w:rsidP="00945B67">
      <w:pPr>
        <w:pStyle w:val="NoSpacing"/>
        <w:numPr>
          <w:ilvl w:val="0"/>
          <w:numId w:val="15"/>
        </w:numPr>
      </w:pPr>
      <w:r w:rsidRPr="00C023A1">
        <w:t>Enhances crop yields and optimizes water usage, contributing to sustainable farming practices.</w:t>
      </w:r>
    </w:p>
    <w:p w:rsidR="00C023A1" w:rsidRPr="00C023A1" w:rsidRDefault="00C023A1" w:rsidP="00945B67">
      <w:pPr>
        <w:pStyle w:val="NoSpacing"/>
        <w:numPr>
          <w:ilvl w:val="0"/>
          <w:numId w:val="15"/>
        </w:numPr>
      </w:pPr>
      <w:r w:rsidRPr="00C023A1">
        <w:t>Facilitates collaboration among various stakeholders, including engineers, agronomists, and farmers.</w:t>
      </w:r>
    </w:p>
    <w:p w:rsidR="00C023A1" w:rsidRPr="00C023A1" w:rsidRDefault="00C023A1" w:rsidP="00C023A1">
      <w:pPr>
        <w:pStyle w:val="NoSpacing"/>
      </w:pPr>
      <w:r w:rsidRPr="00C023A1">
        <w:t>This use case highlights the critical steps involved in managing an irrigation project, emphasizing the importance of planning, collaboration, and optimization in achieving successful agricultural outcomes.</w:t>
      </w:r>
    </w:p>
    <w:p w:rsidR="00C023A1" w:rsidRPr="00C023A1" w:rsidRDefault="00C023A1" w:rsidP="00C023A1">
      <w:pPr>
        <w:pStyle w:val="NoSpacing"/>
      </w:pPr>
    </w:p>
    <w:p w:rsidR="00E409CB" w:rsidRPr="00D97406" w:rsidRDefault="00E409CB" w:rsidP="003A7876">
      <w:pPr>
        <w:tabs>
          <w:tab w:val="left" w:pos="10440"/>
        </w:tabs>
        <w:jc w:val="both"/>
        <w:rPr>
          <w:rFonts w:ascii="Times New Roman" w:hAnsi="Times New Roman" w:cs="Times New Roman"/>
        </w:rPr>
      </w:pPr>
      <w:r w:rsidRPr="00D97406">
        <w:rPr>
          <w:rFonts w:ascii="Times New Roman" w:hAnsi="Times New Roman" w:cs="Times New Roman"/>
          <w:b/>
          <w:sz w:val="24"/>
          <w:u w:val="single"/>
        </w:rPr>
        <w:t>Summary:</w:t>
      </w:r>
      <w:r w:rsidR="00D97406">
        <w:rPr>
          <w:rFonts w:ascii="Times New Roman" w:hAnsi="Times New Roman" w:cs="Times New Roman"/>
          <w:b/>
          <w:sz w:val="24"/>
        </w:rPr>
        <w:t xml:space="preserve"> </w:t>
      </w:r>
      <w:r w:rsidR="00D97406" w:rsidRPr="00D97406">
        <w:rPr>
          <w:rFonts w:ascii="Times New Roman" w:hAnsi="Times New Roman" w:cs="Times New Roman"/>
        </w:rPr>
        <w:t>The use case for irrigation project management involves a collaborative approach among key stakeholders, including project managers, agronomists, water resource engineers, field technicians, and farmers, to effectively plan, implement, and oversee an irrigation system. The process begins with assessing water availability and determining water demand based on approved cropping patterns, followed by defining the command area boundaries and designing the necessary infrastructure, such as head</w:t>
      </w:r>
      <w:r w:rsidR="00D97406">
        <w:rPr>
          <w:rFonts w:ascii="Times New Roman" w:hAnsi="Times New Roman" w:cs="Times New Roman"/>
        </w:rPr>
        <w:t xml:space="preserve"> </w:t>
      </w:r>
      <w:r w:rsidR="00D97406" w:rsidRPr="00D97406">
        <w:rPr>
          <w:rFonts w:ascii="Times New Roman" w:hAnsi="Times New Roman" w:cs="Times New Roman"/>
        </w:rPr>
        <w:t>works, canals, and distribution networks. The project emphasizes monitoring system performance and optimizing water usage to enhance agricultural productivity while gathering feedback from farmers to ensure the system meets their needs. Overall, this use case highlights the importance of strategic planning and collaboration in achieving successful irrigation outcomes.</w:t>
      </w:r>
    </w:p>
    <w:p w:rsidR="00E409CB" w:rsidRDefault="00E409CB" w:rsidP="003A7876">
      <w:pPr>
        <w:tabs>
          <w:tab w:val="left" w:pos="10440"/>
        </w:tabs>
        <w:jc w:val="both"/>
        <w:rPr>
          <w:rFonts w:ascii="Times New Roman" w:hAnsi="Times New Roman" w:cs="Times New Roman"/>
          <w:b/>
          <w:sz w:val="24"/>
        </w:rPr>
      </w:pPr>
      <w:r w:rsidRPr="00E409CB">
        <w:rPr>
          <w:rFonts w:ascii="Times New Roman" w:hAnsi="Times New Roman" w:cs="Times New Roman"/>
          <w:b/>
          <w:sz w:val="24"/>
        </w:rPr>
        <w:t>Figure 001_Intro_UseCase_PlantUML</w:t>
      </w:r>
    </w:p>
    <w:p w:rsidR="004A72EC" w:rsidRDefault="00B45846" w:rsidP="004A72EC">
      <w:pPr>
        <w:pStyle w:val="NormalWeb"/>
      </w:pPr>
      <w:r w:rsidRPr="00B45846">
        <w:rPr>
          <w:noProof/>
        </w:rPr>
        <w:drawing>
          <wp:inline distT="0" distB="0" distL="0" distR="0">
            <wp:extent cx="6803573" cy="2674961"/>
            <wp:effectExtent l="19050" t="0" r="0" b="0"/>
            <wp:docPr id="5" name="Picture 1" descr="D:\Documentation_Krishna\Ref_Final_File\2023.12.04 IM-Uc-02 Command Areas.OK\Ongoing Documentation\Figure\Figure 001_Intro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Ref_Final_File\2023.12.04 IM-Uc-02 Command Areas.OK\Ongoing Documentation\Figure\Figure 001_Intro_UseCase_PlantUML.png"/>
                    <pic:cNvPicPr>
                      <a:picLocks noChangeAspect="1" noChangeArrowheads="1"/>
                    </pic:cNvPicPr>
                  </pic:nvPicPr>
                  <pic:blipFill>
                    <a:blip r:embed="rId6"/>
                    <a:srcRect/>
                    <a:stretch>
                      <a:fillRect/>
                    </a:stretch>
                  </pic:blipFill>
                  <pic:spPr bwMode="auto">
                    <a:xfrm>
                      <a:off x="0" y="0"/>
                      <a:ext cx="6813518" cy="2678871"/>
                    </a:xfrm>
                    <a:prstGeom prst="rect">
                      <a:avLst/>
                    </a:prstGeom>
                    <a:noFill/>
                    <a:ln w="9525">
                      <a:noFill/>
                      <a:miter lim="800000"/>
                      <a:headEnd/>
                      <a:tailEnd/>
                    </a:ln>
                  </pic:spPr>
                </pic:pic>
              </a:graphicData>
            </a:graphic>
          </wp:inline>
        </w:drawing>
      </w:r>
    </w:p>
    <w:p w:rsidR="00891D0F" w:rsidRDefault="00891D0F" w:rsidP="00E409CB">
      <w:pPr>
        <w:tabs>
          <w:tab w:val="left" w:pos="10440"/>
        </w:tabs>
        <w:jc w:val="both"/>
        <w:rPr>
          <w:rFonts w:ascii="Times New Roman" w:hAnsi="Times New Roman" w:cs="Times New Roman"/>
          <w:b/>
          <w:sz w:val="24"/>
        </w:rPr>
      </w:pPr>
    </w:p>
    <w:p w:rsidR="00891D0F" w:rsidRDefault="00891D0F" w:rsidP="00E409CB">
      <w:pPr>
        <w:tabs>
          <w:tab w:val="left" w:pos="10440"/>
        </w:tabs>
        <w:jc w:val="both"/>
        <w:rPr>
          <w:rFonts w:ascii="Times New Roman" w:hAnsi="Times New Roman" w:cs="Times New Roman"/>
          <w:b/>
          <w:sz w:val="24"/>
        </w:rPr>
      </w:pPr>
    </w:p>
    <w:p w:rsidR="00E409CB" w:rsidRDefault="00E409CB" w:rsidP="00E409CB">
      <w:pPr>
        <w:tabs>
          <w:tab w:val="left" w:pos="10440"/>
        </w:tabs>
        <w:jc w:val="both"/>
        <w:rPr>
          <w:rFonts w:ascii="Times New Roman" w:hAnsi="Times New Roman" w:cs="Times New Roman"/>
          <w:b/>
          <w:sz w:val="24"/>
        </w:rPr>
      </w:pPr>
      <w:r w:rsidRPr="00E409CB">
        <w:rPr>
          <w:rFonts w:ascii="Times New Roman" w:hAnsi="Times New Roman" w:cs="Times New Roman"/>
          <w:b/>
          <w:sz w:val="24"/>
        </w:rPr>
        <w:lastRenderedPageBreak/>
        <w:t>Code For Figure 001_Intro_UseCase_PlantUML</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@startuml</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!theme vibrant</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skinparam actorstyle awesome</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skinparam defaultfontsize 22</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actor "**Agronomist**" as Agronomist</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actor "**Farmers**" as Farmers</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actor "**Water Management Authority**" as WMA</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RECTANGLE "Irrigation Project" {</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"**Determine Water Availability**" as UC1</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"**Assess Water Demand**" as UC2</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"**Define Command Area**" as UC3</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"**Optimize Water Usage**" as UC4</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"**Manage Distribution Network**" as UC5</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 xml:space="preserve">    usecase "**Monitor Crop Production**" as UC6</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w:t>
      </w:r>
    </w:p>
    <w:p w:rsidR="00891D0F" w:rsidRPr="00891D0F" w:rsidRDefault="00891D0F" w:rsidP="00891D0F">
      <w:pPr>
        <w:pStyle w:val="NoSpacing"/>
        <w:rPr>
          <w:rFonts w:ascii="Times New Roman" w:hAnsi="Times New Roman" w:cs="Times New Roman"/>
        </w:rPr>
      </w:pP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Agronomist --&gt; UC1 : "Provides cropping pattern"</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Agronomist --&gt; UC2 : "Analyzes water demand"</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WMA --&gt; UC3 : "Sets boundary based on topography"</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Farmers --&gt; UC4 : "Receives irrigation supplies"</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WMA --&gt; UC5 : "Oversees distribution network"</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Farmers --&gt; UC6 : "Reports crop production"</w:t>
      </w:r>
    </w:p>
    <w:p w:rsidR="00891D0F" w:rsidRPr="00891D0F" w:rsidRDefault="00891D0F" w:rsidP="00891D0F">
      <w:pPr>
        <w:pStyle w:val="NoSpacing"/>
        <w:rPr>
          <w:rFonts w:ascii="Times New Roman" w:hAnsi="Times New Roman" w:cs="Times New Roman"/>
        </w:rPr>
      </w:pP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UC1 --&gt; UC2 : "Input for demand assessment"</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UC3 --&gt; UC4 : "Defines area for optimization"</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UC4 --&gt; UC6 : "Affects production outcomes"</w:t>
      </w:r>
    </w:p>
    <w:p w:rsidR="00891D0F" w:rsidRPr="00891D0F" w:rsidRDefault="00891D0F" w:rsidP="00891D0F">
      <w:pPr>
        <w:pStyle w:val="NoSpacing"/>
        <w:rPr>
          <w:rFonts w:ascii="Times New Roman" w:hAnsi="Times New Roman" w:cs="Times New Roman"/>
        </w:rPr>
      </w:pPr>
      <w:r w:rsidRPr="00891D0F">
        <w:rPr>
          <w:rFonts w:ascii="Times New Roman" w:hAnsi="Times New Roman" w:cs="Times New Roman"/>
        </w:rPr>
        <w:t>@enduml</w:t>
      </w:r>
    </w:p>
    <w:p w:rsidR="00D97406" w:rsidRDefault="00D97406" w:rsidP="003A7876">
      <w:pPr>
        <w:tabs>
          <w:tab w:val="left" w:pos="10440"/>
        </w:tabs>
        <w:jc w:val="both"/>
        <w:rPr>
          <w:rFonts w:ascii="Times New Roman" w:hAnsi="Times New Roman" w:cs="Times New Roman"/>
          <w:b/>
          <w:sz w:val="24"/>
        </w:rPr>
      </w:pPr>
    </w:p>
    <w:p w:rsidR="00E409CB" w:rsidRDefault="00E409CB" w:rsidP="003A7876">
      <w:pPr>
        <w:tabs>
          <w:tab w:val="left" w:pos="10440"/>
        </w:tabs>
        <w:jc w:val="both"/>
        <w:rPr>
          <w:rFonts w:ascii="Times New Roman" w:hAnsi="Times New Roman" w:cs="Times New Roman"/>
          <w:b/>
          <w:sz w:val="24"/>
        </w:rPr>
      </w:pPr>
      <w:r w:rsidRPr="00E409CB">
        <w:rPr>
          <w:rFonts w:ascii="Times New Roman" w:hAnsi="Times New Roman" w:cs="Times New Roman"/>
          <w:b/>
          <w:sz w:val="24"/>
        </w:rPr>
        <w:t>Figure 001_Intro_UseCaseFlow_NapkinAI</w:t>
      </w:r>
    </w:p>
    <w:p w:rsidR="001C2E05" w:rsidRDefault="001C2E05" w:rsidP="001C2E05">
      <w:pPr>
        <w:pStyle w:val="NormalWeb"/>
        <w:jc w:val="center"/>
      </w:pPr>
      <w:r>
        <w:rPr>
          <w:noProof/>
        </w:rPr>
        <w:drawing>
          <wp:inline distT="0" distB="0" distL="0" distR="0">
            <wp:extent cx="4455359" cy="3024399"/>
            <wp:effectExtent l="19050" t="0" r="2341" b="0"/>
            <wp:docPr id="49" name="Picture 49" descr="C:\Users\Bisag N\Downloads\_- visual selection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isag N\Downloads\_- visual selection (45).png"/>
                    <pic:cNvPicPr>
                      <a:picLocks noChangeAspect="1" noChangeArrowheads="1"/>
                    </pic:cNvPicPr>
                  </pic:nvPicPr>
                  <pic:blipFill>
                    <a:blip r:embed="rId7" cstate="print"/>
                    <a:srcRect/>
                    <a:stretch>
                      <a:fillRect/>
                    </a:stretch>
                  </pic:blipFill>
                  <pic:spPr bwMode="auto">
                    <a:xfrm>
                      <a:off x="0" y="0"/>
                      <a:ext cx="4458375" cy="3026446"/>
                    </a:xfrm>
                    <a:prstGeom prst="rect">
                      <a:avLst/>
                    </a:prstGeom>
                    <a:noFill/>
                    <a:ln w="9525">
                      <a:noFill/>
                      <a:miter lim="800000"/>
                      <a:headEnd/>
                      <a:tailEnd/>
                    </a:ln>
                  </pic:spPr>
                </pic:pic>
              </a:graphicData>
            </a:graphic>
          </wp:inline>
        </w:drawing>
      </w:r>
    </w:p>
    <w:p w:rsidR="001C2E05" w:rsidRDefault="001C2E05" w:rsidP="003A7876">
      <w:pPr>
        <w:tabs>
          <w:tab w:val="left" w:pos="10440"/>
        </w:tabs>
        <w:jc w:val="both"/>
        <w:rPr>
          <w:rFonts w:ascii="Times New Roman" w:hAnsi="Times New Roman" w:cs="Times New Roman"/>
          <w:b/>
          <w:sz w:val="24"/>
        </w:rPr>
      </w:pPr>
    </w:p>
    <w:p w:rsidR="00264301" w:rsidRPr="00E409CB" w:rsidRDefault="00264301" w:rsidP="003A7876">
      <w:pPr>
        <w:tabs>
          <w:tab w:val="left" w:pos="10440"/>
        </w:tabs>
        <w:jc w:val="both"/>
        <w:rPr>
          <w:rFonts w:ascii="Times New Roman" w:hAnsi="Times New Roman" w:cs="Times New Roman"/>
          <w:b/>
          <w:sz w:val="24"/>
        </w:rPr>
      </w:pPr>
    </w:p>
    <w:p w:rsidR="00E61D73" w:rsidRDefault="00E61D73" w:rsidP="003A7876">
      <w:pPr>
        <w:tabs>
          <w:tab w:val="left" w:pos="10440"/>
        </w:tabs>
        <w:jc w:val="both"/>
        <w:rPr>
          <w:rFonts w:ascii="Times New Roman" w:hAnsi="Times New Roman" w:cs="Times New Roman"/>
          <w:b/>
          <w:sz w:val="24"/>
        </w:rPr>
      </w:pPr>
      <w:r w:rsidRPr="00E61D73">
        <w:rPr>
          <w:rFonts w:ascii="Times New Roman" w:hAnsi="Times New Roman" w:cs="Times New Roman"/>
          <w:b/>
          <w:sz w:val="24"/>
        </w:rPr>
        <w:lastRenderedPageBreak/>
        <w:t>Figure 001_Intro_FlowChart_MermaidChart_With Mermaid Code</w:t>
      </w:r>
    </w:p>
    <w:p w:rsidR="00E61D73" w:rsidRDefault="00E61D73" w:rsidP="00E61D73">
      <w:pPr>
        <w:pStyle w:val="NormalWeb"/>
        <w:jc w:val="center"/>
        <w:rPr>
          <w:b/>
        </w:rPr>
      </w:pPr>
      <w:r>
        <w:rPr>
          <w:noProof/>
        </w:rPr>
        <w:drawing>
          <wp:inline distT="0" distB="0" distL="0" distR="0">
            <wp:extent cx="5237643" cy="2463421"/>
            <wp:effectExtent l="19050" t="0" r="1107" b="0"/>
            <wp:docPr id="4" name="Picture 4" descr="C:\Users\Bisag N\Downloads\Untitled diagram-2025-01-20-07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ag N\Downloads\Untitled diagram-2025-01-20-071922.png"/>
                    <pic:cNvPicPr>
                      <a:picLocks noChangeAspect="1" noChangeArrowheads="1"/>
                    </pic:cNvPicPr>
                  </pic:nvPicPr>
                  <pic:blipFill>
                    <a:blip r:embed="rId8" cstate="print"/>
                    <a:srcRect/>
                    <a:stretch>
                      <a:fillRect/>
                    </a:stretch>
                  </pic:blipFill>
                  <pic:spPr bwMode="auto">
                    <a:xfrm>
                      <a:off x="0" y="0"/>
                      <a:ext cx="5239558" cy="2464322"/>
                    </a:xfrm>
                    <a:prstGeom prst="rect">
                      <a:avLst/>
                    </a:prstGeom>
                    <a:noFill/>
                    <a:ln w="9525">
                      <a:noFill/>
                      <a:miter lim="800000"/>
                      <a:headEnd/>
                      <a:tailEnd/>
                    </a:ln>
                  </pic:spPr>
                </pic:pic>
              </a:graphicData>
            </a:graphic>
          </wp:inline>
        </w:drawing>
      </w:r>
    </w:p>
    <w:p w:rsidR="00E409CB" w:rsidRDefault="00E409CB" w:rsidP="00E61D73">
      <w:pPr>
        <w:pStyle w:val="NormalWeb"/>
        <w:rPr>
          <w:b/>
        </w:rPr>
      </w:pPr>
      <w:r w:rsidRPr="00E409CB">
        <w:rPr>
          <w:b/>
        </w:rPr>
        <w:t>Code For Figure 001_Intro_FlowChart_NoteGPT_With Mermaid Code</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config:</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layout: dagre</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theme: default</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b/>
          <w:bCs/>
          <w:color w:val="9650C8"/>
          <w:sz w:val="15"/>
          <w:szCs w:val="15"/>
        </w:rPr>
        <w:t>flowchart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LR</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A</w:t>
      </w:r>
      <w:r w:rsidRPr="00E61D73">
        <w:rPr>
          <w:rFonts w:ascii="Consolas" w:eastAsia="Times New Roman" w:hAnsi="Consolas" w:cs="Times New Roman"/>
          <w:color w:val="AA8500"/>
          <w:sz w:val="15"/>
          <w:szCs w:val="15"/>
        </w:rPr>
        <w:t>["Start"]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Project Management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B</w:t>
      </w:r>
      <w:r w:rsidRPr="00E61D73">
        <w:rPr>
          <w:rFonts w:ascii="Consolas" w:eastAsia="Times New Roman" w:hAnsi="Consolas" w:cs="Times New Roman"/>
          <w:color w:val="AA8500"/>
          <w:sz w:val="15"/>
          <w:szCs w:val="15"/>
        </w:rPr>
        <w:t>("ManageProject")</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B</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AA8500"/>
          <w:sz w:val="15"/>
          <w:szCs w:val="15"/>
        </w:rPr>
        <w:t>{"Roles"}</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ProjectManager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D</w:t>
      </w:r>
      <w:r w:rsidRPr="00E61D73">
        <w:rPr>
          <w:rFonts w:ascii="Consolas" w:eastAsia="Times New Roman" w:hAnsi="Consolas" w:cs="Times New Roman"/>
          <w:color w:val="AA8500"/>
          <w:sz w:val="15"/>
          <w:szCs w:val="15"/>
        </w:rPr>
        <w:t>["AssessWaterAvailability"]</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Agronomist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J</w:t>
      </w:r>
      <w:r w:rsidRPr="00E61D73">
        <w:rPr>
          <w:rFonts w:ascii="Consolas" w:eastAsia="Times New Roman" w:hAnsi="Consolas" w:cs="Times New Roman"/>
          <w:color w:val="AA8500"/>
          <w:sz w:val="15"/>
          <w:szCs w:val="15"/>
        </w:rPr>
        <w:t>["DetermineWaterDemand"]</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WaterResourceEngineer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N</w:t>
      </w:r>
      <w:r w:rsidRPr="00E61D73">
        <w:rPr>
          <w:rFonts w:ascii="Consolas" w:eastAsia="Times New Roman" w:hAnsi="Consolas" w:cs="Times New Roman"/>
          <w:color w:val="AA8500"/>
          <w:sz w:val="15"/>
          <w:szCs w:val="15"/>
        </w:rPr>
        <w:t>["AssessWaterAvailability"]</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FieldTechnician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Q</w:t>
      </w:r>
      <w:r w:rsidRPr="00E61D73">
        <w:rPr>
          <w:rFonts w:ascii="Consolas" w:eastAsia="Times New Roman" w:hAnsi="Consolas" w:cs="Times New Roman"/>
          <w:color w:val="AA8500"/>
          <w:sz w:val="15"/>
          <w:szCs w:val="15"/>
        </w:rPr>
        <w:t>["ImplementProject"]</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b/>
          <w:bCs/>
          <w:color w:val="008800"/>
          <w:sz w:val="15"/>
          <w:szCs w:val="15"/>
        </w:rPr>
        <w:t>--</w:t>
      </w:r>
      <w:r w:rsidRPr="00E61D73">
        <w:rPr>
          <w:rFonts w:ascii="Consolas" w:eastAsia="Times New Roman" w:hAnsi="Consolas" w:cs="Times New Roman"/>
          <w:color w:val="AA8500"/>
          <w:sz w:val="15"/>
          <w:szCs w:val="15"/>
        </w:rPr>
        <w:t xml:space="preserve"> Farmers </w:t>
      </w:r>
      <w:r w:rsidRPr="00E61D73">
        <w:rPr>
          <w:rFonts w:ascii="Consolas" w:eastAsia="Times New Roman" w:hAnsi="Consolas" w:cs="Times New Roman"/>
          <w:b/>
          <w:bCs/>
          <w:color w:val="008800"/>
          <w:sz w:val="15"/>
          <w:szCs w:val="15"/>
        </w:rPr>
        <w:t>--&gt;</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w:t>
      </w:r>
      <w:r w:rsidRPr="00E61D73">
        <w:rPr>
          <w:rFonts w:ascii="Consolas" w:eastAsia="Times New Roman" w:hAnsi="Consolas" w:cs="Times New Roman"/>
          <w:color w:val="AA8500"/>
          <w:sz w:val="15"/>
          <w:szCs w:val="15"/>
        </w:rPr>
        <w:t>["GatherFeedback"]</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A</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B</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C</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D</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J</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N</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Q</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649696"/>
          <w:sz w:val="15"/>
          <w:szCs w:val="15"/>
        </w:rPr>
        <w:t>style</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w:t>
      </w:r>
      <w:r w:rsidRPr="00E61D73">
        <w:rPr>
          <w:rFonts w:ascii="Consolas" w:eastAsia="Times New Roman" w:hAnsi="Consolas" w:cs="Times New Roman"/>
          <w:color w:val="000000"/>
          <w:sz w:val="15"/>
          <w:szCs w:val="15"/>
        </w:rPr>
        <w:t xml:space="preserve"> </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:#000000,</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width</w:t>
      </w:r>
      <w:r w:rsidRPr="00E61D73">
        <w:rPr>
          <w:rFonts w:ascii="Consolas" w:eastAsia="Times New Roman" w:hAnsi="Consolas" w:cs="Times New Roman"/>
          <w:color w:val="000000"/>
          <w:sz w:val="15"/>
          <w:szCs w:val="15"/>
        </w:rPr>
        <w:t>:2</w:t>
      </w:r>
      <w:r w:rsidRPr="00E61D73">
        <w:rPr>
          <w:rFonts w:ascii="Consolas" w:eastAsia="Times New Roman" w:hAnsi="Consolas" w:cs="Times New Roman"/>
          <w:color w:val="A22889"/>
          <w:sz w:val="15"/>
          <w:szCs w:val="15"/>
        </w:rPr>
        <w:t>px</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stroke</w:t>
      </w:r>
      <w:r w:rsidRPr="00E61D73">
        <w:rPr>
          <w:rFonts w:ascii="Consolas" w:eastAsia="Times New Roman" w:hAnsi="Consolas" w:cs="Times New Roman"/>
          <w:color w:val="000000"/>
          <w:sz w:val="15"/>
          <w:szCs w:val="15"/>
        </w:rPr>
        <w:t>-</w:t>
      </w:r>
      <w:r w:rsidRPr="00E61D73">
        <w:rPr>
          <w:rFonts w:ascii="Consolas" w:eastAsia="Times New Roman" w:hAnsi="Consolas" w:cs="Times New Roman"/>
          <w:color w:val="A22889"/>
          <w:sz w:val="15"/>
          <w:szCs w:val="15"/>
        </w:rPr>
        <w:t>dasharray</w:t>
      </w:r>
      <w:r w:rsidRPr="00E61D73">
        <w:rPr>
          <w:rFonts w:ascii="Consolas" w:eastAsia="Times New Roman" w:hAnsi="Consolas" w:cs="Times New Roman"/>
          <w:color w:val="000000"/>
          <w:sz w:val="15"/>
          <w:szCs w:val="15"/>
        </w:rPr>
        <w:t>: 0</w:t>
      </w:r>
    </w:p>
    <w:p w:rsidR="00E61D73" w:rsidRPr="00E61D73" w:rsidRDefault="00E61D73" w:rsidP="00E61D73">
      <w:pPr>
        <w:shd w:val="clear" w:color="auto" w:fill="FFFFFE"/>
        <w:spacing w:after="0" w:line="204" w:lineRule="atLeast"/>
        <w:rPr>
          <w:rFonts w:ascii="Consolas" w:eastAsia="Times New Roman" w:hAnsi="Consolas" w:cs="Times New Roman"/>
          <w:color w:val="000000"/>
          <w:sz w:val="15"/>
          <w:szCs w:val="15"/>
        </w:rPr>
      </w:pPr>
    </w:p>
    <w:p w:rsidR="007B2BB4" w:rsidRDefault="007B2BB4" w:rsidP="003A7876">
      <w:pPr>
        <w:tabs>
          <w:tab w:val="left" w:pos="10440"/>
        </w:tabs>
        <w:jc w:val="both"/>
      </w:pPr>
    </w:p>
    <w:p w:rsidR="00BE4E6E" w:rsidRDefault="008F436D" w:rsidP="003A7876">
      <w:pPr>
        <w:tabs>
          <w:tab w:val="left" w:pos="10440"/>
        </w:tabs>
        <w:jc w:val="both"/>
        <w:rPr>
          <w:rFonts w:ascii="Times New Roman" w:hAnsi="Times New Roman" w:cs="Times New Roman"/>
        </w:rPr>
      </w:pPr>
      <w:r w:rsidRPr="004E4E23">
        <w:rPr>
          <w:rFonts w:ascii="Times New Roman" w:hAnsi="Times New Roman" w:cs="Times New Roman"/>
          <w:b/>
          <w:sz w:val="28"/>
          <w:u w:val="single"/>
        </w:rPr>
        <w:t>Used By (End Users):</w:t>
      </w:r>
      <w:r w:rsidR="008E5726" w:rsidRPr="004E4E23">
        <w:rPr>
          <w:rFonts w:ascii="Times New Roman" w:hAnsi="Times New Roman" w:cs="Times New Roman"/>
          <w:b/>
          <w:sz w:val="28"/>
          <w:u w:val="single"/>
        </w:rPr>
        <w:t>-</w:t>
      </w:r>
      <w:r w:rsidR="00A05C99" w:rsidRPr="004E4E23">
        <w:rPr>
          <w:rFonts w:ascii="Times New Roman" w:hAnsi="Times New Roman" w:cs="Times New Roman"/>
        </w:rPr>
        <w:t xml:space="preserve"> </w:t>
      </w:r>
      <w:r w:rsidR="00BE4E6E" w:rsidRPr="004E4E23">
        <w:rPr>
          <w:rFonts w:ascii="Times New Roman" w:hAnsi="Times New Roman" w:cs="Times New Roman"/>
        </w:rPr>
        <w:t xml:space="preserve">Planners, Decision makers, State WRDs, CWC, </w:t>
      </w:r>
      <w:r w:rsidR="002C2EB4" w:rsidRPr="004E4E23">
        <w:rPr>
          <w:rFonts w:ascii="Times New Roman" w:hAnsi="Times New Roman" w:cs="Times New Roman"/>
        </w:rPr>
        <w:t>Farmers Associations</w:t>
      </w:r>
    </w:p>
    <w:p w:rsidR="002C2EB4" w:rsidRDefault="002C2EB4" w:rsidP="003A7876">
      <w:pPr>
        <w:tabs>
          <w:tab w:val="left" w:pos="10440"/>
        </w:tabs>
        <w:jc w:val="both"/>
        <w:rPr>
          <w:rFonts w:ascii="Times New Roman" w:hAnsi="Times New Roman" w:cs="Times New Roman"/>
          <w:b/>
          <w:sz w:val="24"/>
        </w:rPr>
      </w:pPr>
      <w:r w:rsidRPr="002C2EB4">
        <w:rPr>
          <w:rFonts w:ascii="Times New Roman" w:hAnsi="Times New Roman" w:cs="Times New Roman"/>
          <w:b/>
          <w:sz w:val="24"/>
        </w:rPr>
        <w:t>Figure 002_EndUsers_UseCase_PlantUML</w:t>
      </w:r>
    </w:p>
    <w:p w:rsidR="00DA7945" w:rsidRDefault="00DA7945" w:rsidP="00DA7945">
      <w:pPr>
        <w:pStyle w:val="NormalWeb"/>
        <w:jc w:val="center"/>
      </w:pPr>
      <w:r>
        <w:rPr>
          <w:noProof/>
        </w:rPr>
        <w:drawing>
          <wp:inline distT="0" distB="0" distL="0" distR="0">
            <wp:extent cx="6223143" cy="1985749"/>
            <wp:effectExtent l="19050" t="0" r="6207" b="0"/>
            <wp:docPr id="6" name="Picture 1" descr="D:\Documentation_Krishna\Ref_Final_File\2023.12.04 IM-Uc-02 Command Areas.OK\Ongoing Documentation\Figure\Figure 002_EndUsers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Ref_Final_File\2023.12.04 IM-Uc-02 Command Areas.OK\Ongoing Documentation\Figure\Figure 002_EndUsers_UseCase_PlantUML.png"/>
                    <pic:cNvPicPr>
                      <a:picLocks noChangeAspect="1" noChangeArrowheads="1"/>
                    </pic:cNvPicPr>
                  </pic:nvPicPr>
                  <pic:blipFill>
                    <a:blip r:embed="rId9"/>
                    <a:srcRect/>
                    <a:stretch>
                      <a:fillRect/>
                    </a:stretch>
                  </pic:blipFill>
                  <pic:spPr bwMode="auto">
                    <a:xfrm>
                      <a:off x="0" y="0"/>
                      <a:ext cx="6238760" cy="1990732"/>
                    </a:xfrm>
                    <a:prstGeom prst="rect">
                      <a:avLst/>
                    </a:prstGeom>
                    <a:noFill/>
                    <a:ln w="9525">
                      <a:noFill/>
                      <a:miter lim="800000"/>
                      <a:headEnd/>
                      <a:tailEnd/>
                    </a:ln>
                  </pic:spPr>
                </pic:pic>
              </a:graphicData>
            </a:graphic>
          </wp:inline>
        </w:drawing>
      </w:r>
    </w:p>
    <w:p w:rsidR="002C2EB4" w:rsidRDefault="002C2EB4" w:rsidP="002C2EB4">
      <w:pPr>
        <w:tabs>
          <w:tab w:val="left" w:pos="10440"/>
        </w:tabs>
        <w:jc w:val="both"/>
        <w:rPr>
          <w:rFonts w:ascii="Times New Roman" w:hAnsi="Times New Roman" w:cs="Times New Roman"/>
          <w:b/>
          <w:sz w:val="24"/>
        </w:rPr>
      </w:pPr>
      <w:r>
        <w:rPr>
          <w:rFonts w:ascii="Times New Roman" w:hAnsi="Times New Roman" w:cs="Times New Roman"/>
          <w:b/>
          <w:sz w:val="24"/>
        </w:rPr>
        <w:lastRenderedPageBreak/>
        <w:t xml:space="preserve">Code For </w:t>
      </w:r>
      <w:r w:rsidRPr="002C2EB4">
        <w:rPr>
          <w:rFonts w:ascii="Times New Roman" w:hAnsi="Times New Roman" w:cs="Times New Roman"/>
          <w:b/>
          <w:sz w:val="24"/>
        </w:rPr>
        <w:t>Figure 002_EndUsers_UseCase_PlantUML</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@startuml</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!theme vibrant</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skinparam linetype ortho</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skinparam actorstyle awesome</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skinparam defaultfontsize 22</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actor "**Planners**" as Planners</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actor "**Decision Makers**" as DecisionMakers</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actor "**State WRDs**" as StateWRDs</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actor "**CWC**" as CWC</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actor "**Farmers Associations**" as FarmersAssociations</w:t>
      </w:r>
    </w:p>
    <w:p w:rsidR="00DA7945" w:rsidRPr="00DA7945" w:rsidRDefault="00DA7945" w:rsidP="00DA7945">
      <w:pPr>
        <w:pStyle w:val="NoSpacing"/>
        <w:rPr>
          <w:rFonts w:ascii="Times New Roman" w:hAnsi="Times New Roman" w:cs="Times New Roman"/>
        </w:rPr>
      </w:pPr>
    </w:p>
    <w:p w:rsidR="00DA7945" w:rsidRPr="00DA7945" w:rsidRDefault="00DA7945" w:rsidP="00DA7945">
      <w:pPr>
        <w:pStyle w:val="NoSpacing"/>
        <w:rPr>
          <w:rFonts w:ascii="Times New Roman" w:hAnsi="Times New Roman" w:cs="Times New Roman"/>
        </w:rPr>
      </w:pP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RECTANGLE "Water Resource Management System"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"**Analyze Water Resources**" as UC1</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"**Develop Irrigation Plans**" as UC2</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"**Make Policy Decisions**" as UC3</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"**Monitor Water Usage**" as UC4</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"**Coordinate with Farmers**" as UC5</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"**Evaluate Project Outcomes**" as UC6</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    rectangle "**Regulate Water Distribution**" as UC7</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w:t>
      </w:r>
    </w:p>
    <w:p w:rsidR="00DA7945" w:rsidRPr="00DA7945" w:rsidRDefault="00DA7945" w:rsidP="00DA7945">
      <w:pPr>
        <w:pStyle w:val="NoSpacing"/>
        <w:rPr>
          <w:rFonts w:ascii="Times New Roman" w:hAnsi="Times New Roman" w:cs="Times New Roman"/>
        </w:rPr>
      </w:pP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Planners --&gt; UC1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Planners --&gt; UC2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DecisionMakers --&gt; UC3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StateWRDs --&gt; UC4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StateWRDs --&gt; UC7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CWC --&gt; UC6 </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 xml:space="preserve">FarmersAssociations --&gt; UC5 </w:t>
      </w:r>
    </w:p>
    <w:p w:rsidR="00DA7945" w:rsidRPr="00DA7945" w:rsidRDefault="00DA7945" w:rsidP="00DA7945">
      <w:pPr>
        <w:pStyle w:val="NoSpacing"/>
        <w:rPr>
          <w:rFonts w:ascii="Times New Roman" w:hAnsi="Times New Roman" w:cs="Times New Roman"/>
        </w:rPr>
      </w:pP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UC1 --&gt; UC2 : "Input for planning"</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UC2 --&gt; UC3 : "Informs policy decisions"</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UC4 --&gt; UC6 : "Data for evaluation"</w:t>
      </w:r>
    </w:p>
    <w:p w:rsidR="00DA7945" w:rsidRPr="00DA7945" w:rsidRDefault="00DA7945" w:rsidP="00DA7945">
      <w:pPr>
        <w:pStyle w:val="NoSpacing"/>
        <w:rPr>
          <w:rFonts w:ascii="Times New Roman" w:hAnsi="Times New Roman" w:cs="Times New Roman"/>
        </w:rPr>
      </w:pPr>
      <w:r w:rsidRPr="00DA7945">
        <w:rPr>
          <w:rFonts w:ascii="Times New Roman" w:hAnsi="Times New Roman" w:cs="Times New Roman"/>
        </w:rPr>
        <w:t>UC5 --&gt; UC4 : "Feedback on usage"</w:t>
      </w:r>
    </w:p>
    <w:p w:rsidR="009742E8" w:rsidRDefault="00DA7945" w:rsidP="009742E8">
      <w:pPr>
        <w:pStyle w:val="NoSpacing"/>
        <w:rPr>
          <w:rFonts w:ascii="Times New Roman" w:hAnsi="Times New Roman" w:cs="Times New Roman"/>
        </w:rPr>
      </w:pPr>
      <w:r w:rsidRPr="00DA7945">
        <w:rPr>
          <w:rFonts w:ascii="Times New Roman" w:hAnsi="Times New Roman" w:cs="Times New Roman"/>
        </w:rPr>
        <w:t>@enduml</w:t>
      </w:r>
    </w:p>
    <w:p w:rsidR="002C2EB4" w:rsidRPr="009742E8" w:rsidRDefault="002C2EB4" w:rsidP="009742E8">
      <w:pPr>
        <w:pStyle w:val="NoSpacing"/>
        <w:rPr>
          <w:rFonts w:ascii="Times New Roman" w:hAnsi="Times New Roman" w:cs="Times New Roman"/>
        </w:rPr>
      </w:pPr>
      <w:r w:rsidRPr="002C2EB4">
        <w:rPr>
          <w:rFonts w:ascii="Times New Roman" w:hAnsi="Times New Roman" w:cs="Times New Roman"/>
          <w:b/>
          <w:sz w:val="24"/>
        </w:rPr>
        <w:t>Figu</w:t>
      </w:r>
      <w:r>
        <w:rPr>
          <w:rFonts w:ascii="Times New Roman" w:hAnsi="Times New Roman" w:cs="Times New Roman"/>
          <w:b/>
          <w:sz w:val="24"/>
        </w:rPr>
        <w:t>re 002_EndUsers_UseCaseFlow_NapkinAI</w:t>
      </w:r>
    </w:p>
    <w:p w:rsidR="004D043F" w:rsidRDefault="0030404C" w:rsidP="004D043F">
      <w:pPr>
        <w:pStyle w:val="NormalWeb"/>
        <w:jc w:val="center"/>
        <w:rPr>
          <w:b/>
        </w:rPr>
      </w:pPr>
      <w:r>
        <w:rPr>
          <w:noProof/>
        </w:rPr>
        <w:drawing>
          <wp:inline distT="0" distB="0" distL="0" distR="0">
            <wp:extent cx="3306755" cy="2756848"/>
            <wp:effectExtent l="19050" t="0" r="7945" b="0"/>
            <wp:docPr id="10" name="Picture 10" descr="C:\Users\Bisag N\Downloads\_- visual selection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ag N\Downloads\_- visual selection (43).png"/>
                    <pic:cNvPicPr>
                      <a:picLocks noChangeAspect="1" noChangeArrowheads="1"/>
                    </pic:cNvPicPr>
                  </pic:nvPicPr>
                  <pic:blipFill>
                    <a:blip r:embed="rId10" cstate="print"/>
                    <a:srcRect/>
                    <a:stretch>
                      <a:fillRect/>
                    </a:stretch>
                  </pic:blipFill>
                  <pic:spPr bwMode="auto">
                    <a:xfrm>
                      <a:off x="0" y="0"/>
                      <a:ext cx="3308086" cy="2757958"/>
                    </a:xfrm>
                    <a:prstGeom prst="rect">
                      <a:avLst/>
                    </a:prstGeom>
                    <a:noFill/>
                    <a:ln w="9525">
                      <a:noFill/>
                      <a:miter lim="800000"/>
                      <a:headEnd/>
                      <a:tailEnd/>
                    </a:ln>
                  </pic:spPr>
                </pic:pic>
              </a:graphicData>
            </a:graphic>
          </wp:inline>
        </w:drawing>
      </w:r>
    </w:p>
    <w:p w:rsidR="002C2EB4" w:rsidRDefault="002C2EB4" w:rsidP="004D043F">
      <w:pPr>
        <w:pStyle w:val="NormalWeb"/>
        <w:rPr>
          <w:b/>
        </w:rPr>
      </w:pPr>
      <w:r w:rsidRPr="002C2EB4">
        <w:rPr>
          <w:b/>
        </w:rPr>
        <w:lastRenderedPageBreak/>
        <w:t>Figu</w:t>
      </w:r>
      <w:r>
        <w:rPr>
          <w:b/>
        </w:rPr>
        <w:t>re 002_EndUsers_FlowChart_</w:t>
      </w:r>
      <w:r w:rsidR="00411918">
        <w:rPr>
          <w:b/>
        </w:rPr>
        <w:t>PlantUML</w:t>
      </w:r>
    </w:p>
    <w:p w:rsidR="00411918" w:rsidRDefault="00411918" w:rsidP="00411918">
      <w:pPr>
        <w:pStyle w:val="NormalWeb"/>
        <w:jc w:val="center"/>
        <w:rPr>
          <w:b/>
        </w:rPr>
      </w:pPr>
      <w:r>
        <w:rPr>
          <w:noProof/>
        </w:rPr>
        <w:drawing>
          <wp:inline distT="0" distB="0" distL="0" distR="0">
            <wp:extent cx="1966011" cy="3289110"/>
            <wp:effectExtent l="19050" t="0" r="0" b="0"/>
            <wp:docPr id="13" name="Picture 13" descr="D:\Documentation_Krishna\Warims\BSR-63\07_Existing_UseCases\2023.12.04 IM-Uc-02 Command Areas\Ongoing Documentation\Figure\Figure 002_EndUsers_FlowChart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tion_Krishna\Warims\BSR-63\07_Existing_UseCases\2023.12.04 IM-Uc-02 Command Areas\Ongoing Documentation\Figure\Figure 002_EndUsers_FlowChart_PlantUML.png"/>
                    <pic:cNvPicPr>
                      <a:picLocks noChangeAspect="1" noChangeArrowheads="1"/>
                    </pic:cNvPicPr>
                  </pic:nvPicPr>
                  <pic:blipFill>
                    <a:blip r:embed="rId11"/>
                    <a:srcRect/>
                    <a:stretch>
                      <a:fillRect/>
                    </a:stretch>
                  </pic:blipFill>
                  <pic:spPr bwMode="auto">
                    <a:xfrm>
                      <a:off x="0" y="0"/>
                      <a:ext cx="1966029" cy="3289141"/>
                    </a:xfrm>
                    <a:prstGeom prst="rect">
                      <a:avLst/>
                    </a:prstGeom>
                    <a:noFill/>
                    <a:ln w="9525">
                      <a:noFill/>
                      <a:miter lim="800000"/>
                      <a:headEnd/>
                      <a:tailEnd/>
                    </a:ln>
                  </pic:spPr>
                </pic:pic>
              </a:graphicData>
            </a:graphic>
          </wp:inline>
        </w:drawing>
      </w:r>
    </w:p>
    <w:p w:rsidR="002C2EB4" w:rsidRDefault="002C2EB4" w:rsidP="00411918">
      <w:pPr>
        <w:pStyle w:val="NormalWeb"/>
        <w:rPr>
          <w:b/>
        </w:rPr>
      </w:pPr>
      <w:r>
        <w:rPr>
          <w:b/>
        </w:rPr>
        <w:t xml:space="preserve">Code For </w:t>
      </w:r>
      <w:r w:rsidRPr="002C2EB4">
        <w:rPr>
          <w:b/>
        </w:rPr>
        <w:t>Figu</w:t>
      </w:r>
      <w:r>
        <w:rPr>
          <w:b/>
        </w:rPr>
        <w:t>re 002_EndUsers_FlowChart_</w:t>
      </w:r>
      <w:r w:rsidR="00411918">
        <w:rPr>
          <w:b/>
        </w:rPr>
        <w:t>PlantUML</w:t>
      </w:r>
    </w:p>
    <w:p w:rsidR="00411918" w:rsidRDefault="00411918" w:rsidP="00411918">
      <w:pPr>
        <w:pStyle w:val="NoSpacing"/>
      </w:pPr>
      <w:r>
        <w:t>@startuml</w:t>
      </w:r>
    </w:p>
    <w:p w:rsidR="00411918" w:rsidRDefault="00497631" w:rsidP="00411918">
      <w:pPr>
        <w:pStyle w:val="NoSpacing"/>
      </w:pPr>
      <w:r>
        <w:t>S</w:t>
      </w:r>
      <w:r w:rsidR="00411918">
        <w:t>tart</w:t>
      </w:r>
    </w:p>
    <w:p w:rsidR="00411918" w:rsidRDefault="00411918" w:rsidP="00411918">
      <w:pPr>
        <w:pStyle w:val="NoSpacing"/>
      </w:pPr>
    </w:p>
    <w:p w:rsidR="00411918" w:rsidRDefault="00411918" w:rsidP="00411918">
      <w:pPr>
        <w:pStyle w:val="NoSpacing"/>
      </w:pPr>
      <w:r>
        <w:t>:Assess Water Resources;</w:t>
      </w:r>
    </w:p>
    <w:p w:rsidR="00411918" w:rsidRDefault="00411918" w:rsidP="00411918">
      <w:pPr>
        <w:pStyle w:val="NoSpacing"/>
      </w:pPr>
      <w:r>
        <w:t>:Design Irrigation Strategies;</w:t>
      </w:r>
    </w:p>
    <w:p w:rsidR="00411918" w:rsidRDefault="00411918" w:rsidP="00411918">
      <w:pPr>
        <w:pStyle w:val="NoSpacing"/>
      </w:pPr>
      <w:r>
        <w:t>:Coordinate with Stakeholders;</w:t>
      </w:r>
    </w:p>
    <w:p w:rsidR="00411918" w:rsidRDefault="00411918" w:rsidP="00411918">
      <w:pPr>
        <w:pStyle w:val="NoSpacing"/>
      </w:pPr>
    </w:p>
    <w:p w:rsidR="00411918" w:rsidRDefault="00411918" w:rsidP="00411918">
      <w:pPr>
        <w:pStyle w:val="NoSpacing"/>
      </w:pPr>
      <w:r>
        <w:t>if (Decision Required?) then (yes)</w:t>
      </w:r>
    </w:p>
    <w:p w:rsidR="00411918" w:rsidRDefault="00411918" w:rsidP="00411918">
      <w:pPr>
        <w:pStyle w:val="NoSpacing"/>
      </w:pPr>
      <w:r>
        <w:t xml:space="preserve">    :Implement Policies;</w:t>
      </w:r>
    </w:p>
    <w:p w:rsidR="00411918" w:rsidRDefault="00411918" w:rsidP="00411918">
      <w:pPr>
        <w:pStyle w:val="NoSpacing"/>
      </w:pPr>
      <w:r>
        <w:t xml:space="preserve">    :Monitor Project Progress;</w:t>
      </w:r>
    </w:p>
    <w:p w:rsidR="00411918" w:rsidRDefault="00411918" w:rsidP="00411918">
      <w:pPr>
        <w:pStyle w:val="NoSpacing"/>
      </w:pPr>
      <w:r>
        <w:t>else (no)</w:t>
      </w:r>
    </w:p>
    <w:p w:rsidR="00411918" w:rsidRDefault="00411918" w:rsidP="00411918">
      <w:pPr>
        <w:pStyle w:val="NoSpacing"/>
      </w:pPr>
      <w:r>
        <w:t xml:space="preserve">    :Evaluate Water Demand;</w:t>
      </w:r>
    </w:p>
    <w:p w:rsidR="00411918" w:rsidRDefault="00411918" w:rsidP="00411918">
      <w:pPr>
        <w:pStyle w:val="NoSpacing"/>
      </w:pPr>
      <w:r>
        <w:t>endif</w:t>
      </w:r>
    </w:p>
    <w:p w:rsidR="00411918" w:rsidRDefault="00411918" w:rsidP="00411918">
      <w:pPr>
        <w:pStyle w:val="NoSpacing"/>
      </w:pPr>
    </w:p>
    <w:p w:rsidR="00411918" w:rsidRDefault="00411918" w:rsidP="00411918">
      <w:pPr>
        <w:pStyle w:val="NoSpacing"/>
      </w:pPr>
      <w:r>
        <w:t>:Gather Feedback from Farmers;</w:t>
      </w:r>
    </w:p>
    <w:p w:rsidR="00411918" w:rsidRDefault="00411918" w:rsidP="00411918">
      <w:pPr>
        <w:pStyle w:val="NoSpacing"/>
      </w:pPr>
    </w:p>
    <w:p w:rsidR="00411918" w:rsidRDefault="00411918" w:rsidP="00411918">
      <w:pPr>
        <w:pStyle w:val="NoSpacing"/>
      </w:pPr>
      <w:r>
        <w:t>if (Feedback Received?) then (yes)</w:t>
      </w:r>
    </w:p>
    <w:p w:rsidR="00411918" w:rsidRDefault="00411918" w:rsidP="00411918">
      <w:pPr>
        <w:pStyle w:val="NoSpacing"/>
      </w:pPr>
      <w:r>
        <w:t xml:space="preserve">    :Coordinate with Stakeholders;</w:t>
      </w:r>
    </w:p>
    <w:p w:rsidR="00411918" w:rsidRDefault="00411918" w:rsidP="00411918">
      <w:pPr>
        <w:pStyle w:val="NoSpacing"/>
      </w:pPr>
      <w:r>
        <w:t xml:space="preserve">    :Implement Policies;</w:t>
      </w:r>
    </w:p>
    <w:p w:rsidR="00411918" w:rsidRDefault="00411918" w:rsidP="00411918">
      <w:pPr>
        <w:pStyle w:val="NoSpacing"/>
      </w:pPr>
      <w:r>
        <w:t>else (no)</w:t>
      </w:r>
    </w:p>
    <w:p w:rsidR="00411918" w:rsidRDefault="00411918" w:rsidP="00411918">
      <w:pPr>
        <w:pStyle w:val="NoSpacing"/>
      </w:pPr>
      <w:r>
        <w:t xml:space="preserve">    :Review Project;</w:t>
      </w:r>
    </w:p>
    <w:p w:rsidR="00411918" w:rsidRDefault="00411918" w:rsidP="00411918">
      <w:pPr>
        <w:pStyle w:val="NoSpacing"/>
      </w:pPr>
      <w:r>
        <w:t>endif</w:t>
      </w:r>
    </w:p>
    <w:p w:rsidR="00411918" w:rsidRDefault="00411918" w:rsidP="00411918">
      <w:pPr>
        <w:pStyle w:val="NoSpacing"/>
      </w:pPr>
    </w:p>
    <w:p w:rsidR="00411918" w:rsidRDefault="00411918" w:rsidP="00411918">
      <w:pPr>
        <w:pStyle w:val="NoSpacing"/>
      </w:pPr>
      <w:r>
        <w:t>stop</w:t>
      </w:r>
    </w:p>
    <w:p w:rsidR="00411918" w:rsidRDefault="00411918" w:rsidP="00411918">
      <w:pPr>
        <w:pStyle w:val="NoSpacing"/>
      </w:pPr>
      <w:r>
        <w:t>@enduml</w:t>
      </w:r>
    </w:p>
    <w:p w:rsidR="002B7866" w:rsidRDefault="002B7866" w:rsidP="003A7876">
      <w:pPr>
        <w:tabs>
          <w:tab w:val="left" w:pos="10440"/>
        </w:tabs>
        <w:jc w:val="both"/>
        <w:rPr>
          <w:rFonts w:ascii="Times New Roman" w:eastAsia="Times New Roman" w:hAnsi="Times New Roman" w:cs="Times New Roman"/>
          <w:sz w:val="24"/>
          <w:szCs w:val="24"/>
        </w:rPr>
      </w:pPr>
    </w:p>
    <w:p w:rsidR="002B1C73" w:rsidRDefault="008E5726" w:rsidP="003A7876">
      <w:pPr>
        <w:tabs>
          <w:tab w:val="left" w:pos="10440"/>
        </w:tabs>
        <w:jc w:val="both"/>
        <w:rPr>
          <w:rFonts w:ascii="Times New Roman" w:hAnsi="Times New Roman" w:cs="Times New Roman"/>
        </w:rPr>
      </w:pPr>
      <w:r w:rsidRPr="004E4E23">
        <w:rPr>
          <w:rFonts w:ascii="Times New Roman" w:hAnsi="Times New Roman" w:cs="Times New Roman"/>
          <w:b/>
          <w:sz w:val="28"/>
          <w:u w:val="single"/>
        </w:rPr>
        <w:t>Priority</w:t>
      </w:r>
      <w:r w:rsidRPr="004E4E23">
        <w:rPr>
          <w:rFonts w:ascii="Times New Roman" w:hAnsi="Times New Roman" w:cs="Times New Roman"/>
          <w:sz w:val="28"/>
          <w:u w:val="single"/>
        </w:rPr>
        <w:t xml:space="preserve">:- </w:t>
      </w:r>
      <w:r w:rsidR="0012551A" w:rsidRPr="004E4E23">
        <w:rPr>
          <w:rFonts w:ascii="Times New Roman" w:hAnsi="Times New Roman" w:cs="Times New Roman"/>
          <w:b/>
          <w:sz w:val="24"/>
        </w:rPr>
        <w:t>High Priority :</w:t>
      </w:r>
      <w:r w:rsidR="0012551A" w:rsidRPr="004E4E23">
        <w:rPr>
          <w:rFonts w:ascii="Times New Roman" w:hAnsi="Times New Roman" w:cs="Times New Roman"/>
          <w:sz w:val="24"/>
        </w:rPr>
        <w:t xml:space="preserve"> </w:t>
      </w:r>
      <w:r w:rsidR="002B1C73" w:rsidRPr="004E4E23">
        <w:rPr>
          <w:rFonts w:ascii="Times New Roman" w:hAnsi="Times New Roman" w:cs="Times New Roman"/>
        </w:rPr>
        <w:t xml:space="preserve">This use case is the base for proper implementation of irrigation management for enhancing the food production in the country. Command Area component of an irrigation project governs the </w:t>
      </w:r>
      <w:r w:rsidR="002B1C73" w:rsidRPr="004E4E23">
        <w:rPr>
          <w:rFonts w:ascii="Times New Roman" w:hAnsi="Times New Roman" w:cs="Times New Roman"/>
        </w:rPr>
        <w:lastRenderedPageBreak/>
        <w:t xml:space="preserve">irrigation potential. Therefore, higher the coverage of command areas, higher will be the irrigation potential and more will be the enhancement in food security scenario. </w:t>
      </w:r>
    </w:p>
    <w:p w:rsidR="001C3496" w:rsidRDefault="001C3496" w:rsidP="003A7876">
      <w:pPr>
        <w:tabs>
          <w:tab w:val="left" w:pos="10440"/>
        </w:tabs>
        <w:jc w:val="both"/>
        <w:rPr>
          <w:rFonts w:ascii="Times New Roman" w:hAnsi="Times New Roman" w:cs="Times New Roman"/>
        </w:rPr>
      </w:pPr>
      <w:r w:rsidRPr="001C3496">
        <w:rPr>
          <w:rFonts w:ascii="Times New Roman" w:hAnsi="Times New Roman" w:cs="Times New Roman"/>
          <w:b/>
          <w:sz w:val="24"/>
        </w:rPr>
        <w:t>Reframe:</w:t>
      </w:r>
      <w:r w:rsidRPr="001C3496">
        <w:rPr>
          <w:sz w:val="24"/>
        </w:rPr>
        <w:t xml:space="preserve"> </w:t>
      </w:r>
      <w:r w:rsidRPr="001C3496">
        <w:rPr>
          <w:rFonts w:ascii="Times New Roman" w:hAnsi="Times New Roman" w:cs="Times New Roman"/>
        </w:rPr>
        <w:t>This use case serves as the foundation for effective irrigation management aimed at increasing food production in the country. The command area component of an irrigation project plays a crucial role in determining irrigation potential. Consequently, a greater coverage of command areas leads to enhanced irrigation potential, which significantly contributes to improving food security.</w:t>
      </w:r>
    </w:p>
    <w:p w:rsidR="00812BA6" w:rsidRPr="00812BA6" w:rsidRDefault="007A22CF" w:rsidP="007A22CF">
      <w:pPr>
        <w:tabs>
          <w:tab w:val="left" w:pos="10440"/>
        </w:tabs>
        <w:jc w:val="both"/>
        <w:rPr>
          <w:rFonts w:ascii="Times New Roman" w:hAnsi="Times New Roman" w:cs="Times New Roman"/>
          <w:b/>
          <w:sz w:val="24"/>
          <w:u w:val="single"/>
        </w:rPr>
      </w:pPr>
      <w:r w:rsidRPr="00812BA6">
        <w:rPr>
          <w:rFonts w:ascii="Times New Roman" w:hAnsi="Times New Roman" w:cs="Times New Roman"/>
          <w:b/>
          <w:sz w:val="24"/>
          <w:u w:val="single"/>
        </w:rPr>
        <w:t>UseCase of Priority:</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sz w:val="24"/>
        </w:rPr>
        <w:t xml:space="preserve"> </w:t>
      </w:r>
      <w:r w:rsidRPr="00812BA6">
        <w:rPr>
          <w:rFonts w:ascii="Times New Roman" w:hAnsi="Times New Roman" w:cs="Times New Roman"/>
          <w:b/>
          <w:bCs/>
          <w:sz w:val="24"/>
        </w:rPr>
        <w:t>Use Case: Enhancing Food Production through Command Area Management</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bCs/>
          <w:sz w:val="24"/>
        </w:rPr>
        <w:t>Use Case Name:</w:t>
      </w:r>
      <w:r w:rsidR="00812BA6">
        <w:rPr>
          <w:rFonts w:ascii="Times New Roman" w:hAnsi="Times New Roman" w:cs="Times New Roman"/>
          <w:b/>
          <w:bCs/>
          <w:sz w:val="24"/>
        </w:rPr>
        <w:t xml:space="preserve"> </w:t>
      </w:r>
      <w:r w:rsidRPr="00812BA6">
        <w:rPr>
          <w:rFonts w:ascii="Times New Roman" w:hAnsi="Times New Roman" w:cs="Times New Roman"/>
          <w:b/>
        </w:rPr>
        <w:t>Enhancing Food Production through Command Area Management</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bCs/>
          <w:sz w:val="24"/>
        </w:rPr>
        <w:t>Actors:</w:t>
      </w:r>
    </w:p>
    <w:p w:rsidR="007A22CF" w:rsidRPr="00812BA6" w:rsidRDefault="007A22CF" w:rsidP="00945B67">
      <w:pPr>
        <w:numPr>
          <w:ilvl w:val="0"/>
          <w:numId w:val="16"/>
        </w:numPr>
        <w:tabs>
          <w:tab w:val="left" w:pos="10440"/>
        </w:tabs>
        <w:jc w:val="both"/>
        <w:rPr>
          <w:rFonts w:ascii="Times New Roman" w:hAnsi="Times New Roman" w:cs="Times New Roman"/>
        </w:rPr>
      </w:pPr>
      <w:r w:rsidRPr="00812BA6">
        <w:rPr>
          <w:rFonts w:ascii="Times New Roman" w:hAnsi="Times New Roman" w:cs="Times New Roman"/>
          <w:bCs/>
        </w:rPr>
        <w:t>Irrigation Manager</w:t>
      </w:r>
    </w:p>
    <w:p w:rsidR="007A22CF" w:rsidRPr="00812BA6" w:rsidRDefault="007A22CF" w:rsidP="00945B67">
      <w:pPr>
        <w:numPr>
          <w:ilvl w:val="0"/>
          <w:numId w:val="16"/>
        </w:numPr>
        <w:tabs>
          <w:tab w:val="left" w:pos="10440"/>
        </w:tabs>
        <w:jc w:val="both"/>
        <w:rPr>
          <w:rFonts w:ascii="Times New Roman" w:hAnsi="Times New Roman" w:cs="Times New Roman"/>
        </w:rPr>
      </w:pPr>
      <w:r w:rsidRPr="00812BA6">
        <w:rPr>
          <w:rFonts w:ascii="Times New Roman" w:hAnsi="Times New Roman" w:cs="Times New Roman"/>
          <w:bCs/>
        </w:rPr>
        <w:t>Agronomist</w:t>
      </w:r>
    </w:p>
    <w:p w:rsidR="007A22CF" w:rsidRPr="00812BA6" w:rsidRDefault="007A22CF" w:rsidP="00945B67">
      <w:pPr>
        <w:numPr>
          <w:ilvl w:val="0"/>
          <w:numId w:val="16"/>
        </w:numPr>
        <w:tabs>
          <w:tab w:val="left" w:pos="10440"/>
        </w:tabs>
        <w:jc w:val="both"/>
        <w:rPr>
          <w:rFonts w:ascii="Times New Roman" w:hAnsi="Times New Roman" w:cs="Times New Roman"/>
        </w:rPr>
      </w:pPr>
      <w:r w:rsidRPr="00812BA6">
        <w:rPr>
          <w:rFonts w:ascii="Times New Roman" w:hAnsi="Times New Roman" w:cs="Times New Roman"/>
          <w:bCs/>
        </w:rPr>
        <w:t>Policy Maker</w:t>
      </w:r>
    </w:p>
    <w:p w:rsidR="007A22CF" w:rsidRPr="00812BA6" w:rsidRDefault="007A22CF" w:rsidP="00945B67">
      <w:pPr>
        <w:numPr>
          <w:ilvl w:val="0"/>
          <w:numId w:val="16"/>
        </w:numPr>
        <w:tabs>
          <w:tab w:val="left" w:pos="10440"/>
        </w:tabs>
        <w:jc w:val="both"/>
        <w:rPr>
          <w:rFonts w:ascii="Times New Roman" w:hAnsi="Times New Roman" w:cs="Times New Roman"/>
        </w:rPr>
      </w:pPr>
      <w:r w:rsidRPr="00812BA6">
        <w:rPr>
          <w:rFonts w:ascii="Times New Roman" w:hAnsi="Times New Roman" w:cs="Times New Roman"/>
          <w:bCs/>
        </w:rPr>
        <w:t>Farmers</w:t>
      </w:r>
    </w:p>
    <w:p w:rsidR="007A22CF" w:rsidRPr="00812BA6" w:rsidRDefault="007A22CF" w:rsidP="00945B67">
      <w:pPr>
        <w:numPr>
          <w:ilvl w:val="0"/>
          <w:numId w:val="16"/>
        </w:numPr>
        <w:tabs>
          <w:tab w:val="left" w:pos="10440"/>
        </w:tabs>
        <w:jc w:val="both"/>
        <w:rPr>
          <w:rFonts w:ascii="Times New Roman" w:hAnsi="Times New Roman" w:cs="Times New Roman"/>
        </w:rPr>
      </w:pPr>
      <w:r w:rsidRPr="00812BA6">
        <w:rPr>
          <w:rFonts w:ascii="Times New Roman" w:hAnsi="Times New Roman" w:cs="Times New Roman"/>
          <w:bCs/>
        </w:rPr>
        <w:t>Data Analyst</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bCs/>
          <w:sz w:val="24"/>
        </w:rPr>
        <w:t>Description:</w:t>
      </w:r>
    </w:p>
    <w:p w:rsidR="007A22CF" w:rsidRPr="00812BA6" w:rsidRDefault="007A22CF" w:rsidP="007A22CF">
      <w:pPr>
        <w:tabs>
          <w:tab w:val="left" w:pos="10440"/>
        </w:tabs>
        <w:jc w:val="both"/>
        <w:rPr>
          <w:rFonts w:ascii="Times New Roman" w:hAnsi="Times New Roman" w:cs="Times New Roman"/>
        </w:rPr>
      </w:pPr>
      <w:r w:rsidRPr="00812BA6">
        <w:rPr>
          <w:rFonts w:ascii="Times New Roman" w:hAnsi="Times New Roman" w:cs="Times New Roman"/>
        </w:rPr>
        <w:t>This use case involves the strategic management of command areas within irrigation projects to maximize irrigation potential and enhance food production, thereby improving food security in the country.</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bCs/>
          <w:sz w:val="24"/>
        </w:rPr>
        <w:t>Pre</w:t>
      </w:r>
      <w:r w:rsidR="00812BA6">
        <w:rPr>
          <w:rFonts w:ascii="Times New Roman" w:hAnsi="Times New Roman" w:cs="Times New Roman"/>
          <w:b/>
          <w:bCs/>
          <w:sz w:val="24"/>
        </w:rPr>
        <w:t xml:space="preserve"> </w:t>
      </w:r>
      <w:r w:rsidRPr="00812BA6">
        <w:rPr>
          <w:rFonts w:ascii="Times New Roman" w:hAnsi="Times New Roman" w:cs="Times New Roman"/>
          <w:b/>
          <w:bCs/>
          <w:sz w:val="24"/>
        </w:rPr>
        <w:t>conditions:</w:t>
      </w:r>
    </w:p>
    <w:p w:rsidR="007A22CF" w:rsidRPr="00812BA6" w:rsidRDefault="007A22CF" w:rsidP="00945B67">
      <w:pPr>
        <w:numPr>
          <w:ilvl w:val="0"/>
          <w:numId w:val="17"/>
        </w:numPr>
        <w:tabs>
          <w:tab w:val="left" w:pos="10440"/>
        </w:tabs>
        <w:jc w:val="both"/>
        <w:rPr>
          <w:rFonts w:ascii="Times New Roman" w:hAnsi="Times New Roman" w:cs="Times New Roman"/>
        </w:rPr>
      </w:pPr>
      <w:r w:rsidRPr="00812BA6">
        <w:rPr>
          <w:rFonts w:ascii="Times New Roman" w:hAnsi="Times New Roman" w:cs="Times New Roman"/>
        </w:rPr>
        <w:t>Existing irrigation projects with defined command areas.</w:t>
      </w:r>
    </w:p>
    <w:p w:rsidR="007A22CF" w:rsidRPr="00812BA6" w:rsidRDefault="007A22CF" w:rsidP="00945B67">
      <w:pPr>
        <w:numPr>
          <w:ilvl w:val="0"/>
          <w:numId w:val="17"/>
        </w:numPr>
        <w:tabs>
          <w:tab w:val="left" w:pos="10440"/>
        </w:tabs>
        <w:jc w:val="both"/>
        <w:rPr>
          <w:rFonts w:ascii="Times New Roman" w:hAnsi="Times New Roman" w:cs="Times New Roman"/>
        </w:rPr>
      </w:pPr>
      <w:r w:rsidRPr="00812BA6">
        <w:rPr>
          <w:rFonts w:ascii="Times New Roman" w:hAnsi="Times New Roman" w:cs="Times New Roman"/>
        </w:rPr>
        <w:t>Availability of data on current irrigation coverage and agricultural productivity.</w:t>
      </w:r>
    </w:p>
    <w:p w:rsidR="007A22CF" w:rsidRPr="00812BA6" w:rsidRDefault="007A22CF" w:rsidP="007A22CF">
      <w:pPr>
        <w:tabs>
          <w:tab w:val="left" w:pos="10440"/>
        </w:tabs>
        <w:jc w:val="both"/>
        <w:rPr>
          <w:rFonts w:ascii="Times New Roman" w:hAnsi="Times New Roman" w:cs="Times New Roman"/>
          <w:b/>
          <w:bCs/>
          <w:sz w:val="24"/>
        </w:rPr>
      </w:pPr>
      <w:r w:rsidRPr="00812BA6">
        <w:rPr>
          <w:rFonts w:ascii="Times New Roman" w:hAnsi="Times New Roman" w:cs="Times New Roman"/>
          <w:b/>
          <w:bCs/>
          <w:sz w:val="24"/>
        </w:rPr>
        <w:t>Post</w:t>
      </w:r>
      <w:r w:rsidR="00812BA6">
        <w:rPr>
          <w:rFonts w:ascii="Times New Roman" w:hAnsi="Times New Roman" w:cs="Times New Roman"/>
          <w:b/>
          <w:bCs/>
          <w:sz w:val="24"/>
        </w:rPr>
        <w:t xml:space="preserve"> </w:t>
      </w:r>
      <w:r w:rsidRPr="00812BA6">
        <w:rPr>
          <w:rFonts w:ascii="Times New Roman" w:hAnsi="Times New Roman" w:cs="Times New Roman"/>
          <w:b/>
          <w:bCs/>
          <w:sz w:val="24"/>
        </w:rPr>
        <w:t>conditions:</w:t>
      </w:r>
    </w:p>
    <w:p w:rsidR="007A22CF" w:rsidRPr="007A22CF" w:rsidRDefault="007A22CF" w:rsidP="00945B67">
      <w:pPr>
        <w:numPr>
          <w:ilvl w:val="0"/>
          <w:numId w:val="18"/>
        </w:numPr>
        <w:tabs>
          <w:tab w:val="left" w:pos="10440"/>
        </w:tabs>
        <w:jc w:val="both"/>
        <w:rPr>
          <w:rFonts w:ascii="Times New Roman" w:hAnsi="Times New Roman" w:cs="Times New Roman"/>
        </w:rPr>
      </w:pPr>
      <w:r w:rsidRPr="007A22CF">
        <w:rPr>
          <w:rFonts w:ascii="Times New Roman" w:hAnsi="Times New Roman" w:cs="Times New Roman"/>
        </w:rPr>
        <w:t>Increased coverage of command areas leading to improved irrigation potential.</w:t>
      </w:r>
    </w:p>
    <w:p w:rsidR="007A22CF" w:rsidRPr="007A22CF" w:rsidRDefault="007A22CF" w:rsidP="00945B67">
      <w:pPr>
        <w:numPr>
          <w:ilvl w:val="0"/>
          <w:numId w:val="18"/>
        </w:numPr>
        <w:tabs>
          <w:tab w:val="left" w:pos="10440"/>
        </w:tabs>
        <w:jc w:val="both"/>
        <w:rPr>
          <w:rFonts w:ascii="Times New Roman" w:hAnsi="Times New Roman" w:cs="Times New Roman"/>
        </w:rPr>
      </w:pPr>
      <w:r w:rsidRPr="007A22CF">
        <w:rPr>
          <w:rFonts w:ascii="Times New Roman" w:hAnsi="Times New Roman" w:cs="Times New Roman"/>
        </w:rPr>
        <w:t>Enhanced food production and food security in the region.</w:t>
      </w:r>
    </w:p>
    <w:p w:rsidR="007A22CF" w:rsidRPr="007A22CF" w:rsidRDefault="007A22CF" w:rsidP="007A22CF">
      <w:pPr>
        <w:tabs>
          <w:tab w:val="left" w:pos="10440"/>
        </w:tabs>
        <w:jc w:val="both"/>
        <w:rPr>
          <w:rFonts w:ascii="Times New Roman" w:hAnsi="Times New Roman" w:cs="Times New Roman"/>
          <w:b/>
          <w:bCs/>
          <w:sz w:val="24"/>
        </w:rPr>
      </w:pPr>
      <w:r w:rsidRPr="007A22CF">
        <w:rPr>
          <w:rFonts w:ascii="Times New Roman" w:hAnsi="Times New Roman" w:cs="Times New Roman"/>
          <w:b/>
          <w:bCs/>
          <w:sz w:val="24"/>
        </w:rPr>
        <w:t>Main Flow:</w:t>
      </w:r>
    </w:p>
    <w:p w:rsidR="007A22CF" w:rsidRPr="007A22CF" w:rsidRDefault="007A22CF" w:rsidP="00945B67">
      <w:pPr>
        <w:numPr>
          <w:ilvl w:val="0"/>
          <w:numId w:val="19"/>
        </w:numPr>
        <w:tabs>
          <w:tab w:val="left" w:pos="10440"/>
        </w:tabs>
        <w:jc w:val="both"/>
        <w:rPr>
          <w:rFonts w:ascii="Times New Roman" w:hAnsi="Times New Roman" w:cs="Times New Roman"/>
          <w:b/>
          <w:sz w:val="24"/>
        </w:rPr>
      </w:pPr>
      <w:r w:rsidRPr="007A22CF">
        <w:rPr>
          <w:rFonts w:ascii="Times New Roman" w:hAnsi="Times New Roman" w:cs="Times New Roman"/>
          <w:b/>
          <w:bCs/>
          <w:sz w:val="24"/>
        </w:rPr>
        <w:t>Assess Current Command Area Coverage</w:t>
      </w:r>
      <w:r w:rsidRPr="007A22CF">
        <w:rPr>
          <w:rFonts w:ascii="Times New Roman" w:hAnsi="Times New Roman" w:cs="Times New Roman"/>
          <w:b/>
          <w:sz w:val="24"/>
        </w:rPr>
        <w:t xml:space="preserve">: </w:t>
      </w:r>
      <w:r w:rsidRPr="007A22CF">
        <w:rPr>
          <w:rFonts w:ascii="Times New Roman" w:hAnsi="Times New Roman" w:cs="Times New Roman"/>
        </w:rPr>
        <w:t>The irrigation manager and data analyst evaluate the existing command area coverage and its effectiveness in irrigation.</w:t>
      </w:r>
    </w:p>
    <w:p w:rsidR="007A22CF" w:rsidRPr="007A22CF" w:rsidRDefault="007A22CF" w:rsidP="00945B67">
      <w:pPr>
        <w:numPr>
          <w:ilvl w:val="0"/>
          <w:numId w:val="19"/>
        </w:numPr>
        <w:tabs>
          <w:tab w:val="left" w:pos="10440"/>
        </w:tabs>
        <w:jc w:val="both"/>
        <w:rPr>
          <w:rFonts w:ascii="Times New Roman" w:hAnsi="Times New Roman" w:cs="Times New Roman"/>
        </w:rPr>
      </w:pPr>
      <w:r w:rsidRPr="007A22CF">
        <w:rPr>
          <w:rFonts w:ascii="Times New Roman" w:hAnsi="Times New Roman" w:cs="Times New Roman"/>
          <w:b/>
          <w:bCs/>
          <w:sz w:val="24"/>
        </w:rPr>
        <w:t>Identify Gaps</w:t>
      </w:r>
      <w:r w:rsidRPr="007A22CF">
        <w:rPr>
          <w:rFonts w:ascii="Times New Roman" w:hAnsi="Times New Roman" w:cs="Times New Roman"/>
          <w:b/>
          <w:sz w:val="24"/>
        </w:rPr>
        <w:t xml:space="preserve">: </w:t>
      </w:r>
      <w:r w:rsidRPr="007A22CF">
        <w:rPr>
          <w:rFonts w:ascii="Times New Roman" w:hAnsi="Times New Roman" w:cs="Times New Roman"/>
        </w:rPr>
        <w:t>The team identifies areas with insufficient irrigation coverage and potential for expansion.</w:t>
      </w:r>
    </w:p>
    <w:p w:rsidR="007A22CF" w:rsidRPr="007A22CF" w:rsidRDefault="007A22CF" w:rsidP="00945B67">
      <w:pPr>
        <w:numPr>
          <w:ilvl w:val="0"/>
          <w:numId w:val="19"/>
        </w:numPr>
        <w:tabs>
          <w:tab w:val="left" w:pos="10440"/>
        </w:tabs>
        <w:jc w:val="both"/>
        <w:rPr>
          <w:rFonts w:ascii="Times New Roman" w:hAnsi="Times New Roman" w:cs="Times New Roman"/>
        </w:rPr>
      </w:pPr>
      <w:r w:rsidRPr="007A22CF">
        <w:rPr>
          <w:rFonts w:ascii="Times New Roman" w:hAnsi="Times New Roman" w:cs="Times New Roman"/>
          <w:b/>
          <w:bCs/>
          <w:sz w:val="24"/>
        </w:rPr>
        <w:t>Develop Management Strategies</w:t>
      </w:r>
      <w:r w:rsidRPr="007A22CF">
        <w:rPr>
          <w:rFonts w:ascii="Times New Roman" w:hAnsi="Times New Roman" w:cs="Times New Roman"/>
          <w:b/>
          <w:sz w:val="24"/>
        </w:rPr>
        <w:t xml:space="preserve">: </w:t>
      </w:r>
      <w:r w:rsidRPr="007A22CF">
        <w:rPr>
          <w:rFonts w:ascii="Times New Roman" w:hAnsi="Times New Roman" w:cs="Times New Roman"/>
        </w:rPr>
        <w:t>The agronomist collaborates with the irrigation manager to develop strategies for optimizing command area management, including infrastructure improvements and resource allocation.</w:t>
      </w:r>
    </w:p>
    <w:p w:rsidR="007A22CF" w:rsidRPr="007A22CF" w:rsidRDefault="007A22CF" w:rsidP="00945B67">
      <w:pPr>
        <w:numPr>
          <w:ilvl w:val="0"/>
          <w:numId w:val="19"/>
        </w:numPr>
        <w:tabs>
          <w:tab w:val="left" w:pos="10440"/>
        </w:tabs>
        <w:jc w:val="both"/>
        <w:rPr>
          <w:rFonts w:ascii="Times New Roman" w:hAnsi="Times New Roman" w:cs="Times New Roman"/>
          <w:b/>
          <w:sz w:val="24"/>
        </w:rPr>
      </w:pPr>
      <w:r w:rsidRPr="007A22CF">
        <w:rPr>
          <w:rFonts w:ascii="Times New Roman" w:hAnsi="Times New Roman" w:cs="Times New Roman"/>
          <w:b/>
          <w:bCs/>
          <w:sz w:val="24"/>
        </w:rPr>
        <w:t>Engage Stakeholders</w:t>
      </w:r>
      <w:r w:rsidRPr="007A22CF">
        <w:rPr>
          <w:rFonts w:ascii="Times New Roman" w:hAnsi="Times New Roman" w:cs="Times New Roman"/>
          <w:b/>
          <w:sz w:val="24"/>
        </w:rPr>
        <w:t xml:space="preserve">: </w:t>
      </w:r>
      <w:r w:rsidRPr="007A22CF">
        <w:rPr>
          <w:rFonts w:ascii="Times New Roman" w:hAnsi="Times New Roman" w:cs="Times New Roman"/>
        </w:rPr>
        <w:t>The policy maker engages with farmers and local communities to discuss the importance of expanding command areas and gather input on potential challenges.</w:t>
      </w:r>
    </w:p>
    <w:p w:rsidR="007A22CF" w:rsidRPr="007A22CF" w:rsidRDefault="007A22CF" w:rsidP="00945B67">
      <w:pPr>
        <w:numPr>
          <w:ilvl w:val="0"/>
          <w:numId w:val="19"/>
        </w:numPr>
        <w:tabs>
          <w:tab w:val="left" w:pos="10440"/>
        </w:tabs>
        <w:jc w:val="both"/>
        <w:rPr>
          <w:rFonts w:ascii="Times New Roman" w:hAnsi="Times New Roman" w:cs="Times New Roman"/>
        </w:rPr>
      </w:pPr>
      <w:r w:rsidRPr="007A22CF">
        <w:rPr>
          <w:rFonts w:ascii="Times New Roman" w:hAnsi="Times New Roman" w:cs="Times New Roman"/>
          <w:b/>
          <w:bCs/>
          <w:sz w:val="24"/>
        </w:rPr>
        <w:lastRenderedPageBreak/>
        <w:t>Implement Strategies</w:t>
      </w:r>
      <w:r w:rsidRPr="007A22CF">
        <w:rPr>
          <w:rFonts w:ascii="Times New Roman" w:hAnsi="Times New Roman" w:cs="Times New Roman"/>
          <w:b/>
          <w:sz w:val="24"/>
        </w:rPr>
        <w:t xml:space="preserve">: </w:t>
      </w:r>
      <w:r w:rsidRPr="007A22CF">
        <w:rPr>
          <w:rFonts w:ascii="Times New Roman" w:hAnsi="Times New Roman" w:cs="Times New Roman"/>
        </w:rPr>
        <w:t>The irrigation manager oversees the implementation of the developed strategies, ensuring that resources are allocated effectively.</w:t>
      </w:r>
    </w:p>
    <w:p w:rsidR="007A22CF" w:rsidRPr="007A22CF" w:rsidRDefault="007A22CF" w:rsidP="00945B67">
      <w:pPr>
        <w:numPr>
          <w:ilvl w:val="0"/>
          <w:numId w:val="19"/>
        </w:numPr>
        <w:tabs>
          <w:tab w:val="left" w:pos="10440"/>
        </w:tabs>
        <w:jc w:val="both"/>
        <w:rPr>
          <w:rFonts w:ascii="Times New Roman" w:hAnsi="Times New Roman" w:cs="Times New Roman"/>
        </w:rPr>
      </w:pPr>
      <w:r w:rsidRPr="007A22CF">
        <w:rPr>
          <w:rFonts w:ascii="Times New Roman" w:hAnsi="Times New Roman" w:cs="Times New Roman"/>
          <w:b/>
          <w:bCs/>
          <w:sz w:val="24"/>
        </w:rPr>
        <w:t>Monitor and Evaluate</w:t>
      </w:r>
      <w:r w:rsidRPr="007A22CF">
        <w:rPr>
          <w:rFonts w:ascii="Times New Roman" w:hAnsi="Times New Roman" w:cs="Times New Roman"/>
          <w:b/>
          <w:sz w:val="24"/>
        </w:rPr>
        <w:t xml:space="preserve">: </w:t>
      </w:r>
      <w:r w:rsidRPr="007A22CF">
        <w:rPr>
          <w:rFonts w:ascii="Times New Roman" w:hAnsi="Times New Roman" w:cs="Times New Roman"/>
        </w:rPr>
        <w:t>The data analyst monitors the impact of the changes on irrigation potential and food production, collecting data for evaluation.</w:t>
      </w:r>
    </w:p>
    <w:p w:rsidR="007A22CF" w:rsidRPr="007A22CF" w:rsidRDefault="007A22CF" w:rsidP="00945B67">
      <w:pPr>
        <w:numPr>
          <w:ilvl w:val="0"/>
          <w:numId w:val="19"/>
        </w:numPr>
        <w:tabs>
          <w:tab w:val="left" w:pos="10440"/>
        </w:tabs>
        <w:jc w:val="both"/>
        <w:rPr>
          <w:rFonts w:ascii="Times New Roman" w:hAnsi="Times New Roman" w:cs="Times New Roman"/>
        </w:rPr>
      </w:pPr>
      <w:r w:rsidRPr="007A22CF">
        <w:rPr>
          <w:rFonts w:ascii="Times New Roman" w:hAnsi="Times New Roman" w:cs="Times New Roman"/>
          <w:b/>
          <w:bCs/>
          <w:sz w:val="24"/>
        </w:rPr>
        <w:t>Adjust Strategies as Needed</w:t>
      </w:r>
      <w:r w:rsidRPr="007A22CF">
        <w:rPr>
          <w:rFonts w:ascii="Times New Roman" w:hAnsi="Times New Roman" w:cs="Times New Roman"/>
          <w:b/>
          <w:sz w:val="24"/>
        </w:rPr>
        <w:t xml:space="preserve">: </w:t>
      </w:r>
      <w:r w:rsidRPr="007A22CF">
        <w:rPr>
          <w:rFonts w:ascii="Times New Roman" w:hAnsi="Times New Roman" w:cs="Times New Roman"/>
        </w:rPr>
        <w:t>Based on monitoring results, the team adjusts strategies to further enhance command area management and food production.</w:t>
      </w:r>
    </w:p>
    <w:p w:rsidR="007A22CF" w:rsidRPr="007A22CF" w:rsidRDefault="007A22CF" w:rsidP="007A22CF">
      <w:pPr>
        <w:tabs>
          <w:tab w:val="left" w:pos="10440"/>
        </w:tabs>
        <w:jc w:val="both"/>
        <w:rPr>
          <w:rFonts w:ascii="Times New Roman" w:hAnsi="Times New Roman" w:cs="Times New Roman"/>
          <w:b/>
          <w:bCs/>
          <w:sz w:val="24"/>
        </w:rPr>
      </w:pPr>
      <w:r w:rsidRPr="007A22CF">
        <w:rPr>
          <w:rFonts w:ascii="Times New Roman" w:hAnsi="Times New Roman" w:cs="Times New Roman"/>
          <w:b/>
          <w:bCs/>
          <w:sz w:val="24"/>
        </w:rPr>
        <w:t>Alternative Flows:</w:t>
      </w:r>
    </w:p>
    <w:p w:rsidR="007A22CF" w:rsidRPr="007A22CF" w:rsidRDefault="007A22CF" w:rsidP="00945B67">
      <w:pPr>
        <w:numPr>
          <w:ilvl w:val="0"/>
          <w:numId w:val="20"/>
        </w:numPr>
        <w:tabs>
          <w:tab w:val="left" w:pos="10440"/>
        </w:tabs>
        <w:jc w:val="both"/>
        <w:rPr>
          <w:rFonts w:ascii="Times New Roman" w:hAnsi="Times New Roman" w:cs="Times New Roman"/>
        </w:rPr>
      </w:pPr>
      <w:r w:rsidRPr="007A22CF">
        <w:rPr>
          <w:rFonts w:ascii="Times New Roman" w:hAnsi="Times New Roman" w:cs="Times New Roman"/>
        </w:rPr>
        <w:t>If challenges arise during implementation, the team may need to reassess strategies and engage in additional stakeholder consultations.</w:t>
      </w:r>
    </w:p>
    <w:p w:rsidR="007A22CF" w:rsidRPr="007A22CF" w:rsidRDefault="007A22CF" w:rsidP="007A22CF">
      <w:pPr>
        <w:tabs>
          <w:tab w:val="left" w:pos="10440"/>
        </w:tabs>
        <w:jc w:val="both"/>
        <w:rPr>
          <w:rFonts w:ascii="Times New Roman" w:hAnsi="Times New Roman" w:cs="Times New Roman"/>
          <w:b/>
          <w:bCs/>
          <w:sz w:val="24"/>
        </w:rPr>
      </w:pPr>
      <w:r w:rsidRPr="007A22CF">
        <w:rPr>
          <w:rFonts w:ascii="Times New Roman" w:hAnsi="Times New Roman" w:cs="Times New Roman"/>
          <w:b/>
          <w:bCs/>
          <w:sz w:val="24"/>
        </w:rPr>
        <w:t>Use Case Benefits:</w:t>
      </w:r>
    </w:p>
    <w:p w:rsidR="007A22CF" w:rsidRPr="007A22CF" w:rsidRDefault="007A22CF" w:rsidP="00945B67">
      <w:pPr>
        <w:numPr>
          <w:ilvl w:val="0"/>
          <w:numId w:val="21"/>
        </w:numPr>
        <w:tabs>
          <w:tab w:val="left" w:pos="10440"/>
        </w:tabs>
        <w:jc w:val="both"/>
        <w:rPr>
          <w:rFonts w:ascii="Times New Roman" w:hAnsi="Times New Roman" w:cs="Times New Roman"/>
        </w:rPr>
      </w:pPr>
      <w:r w:rsidRPr="007A22CF">
        <w:rPr>
          <w:rFonts w:ascii="Times New Roman" w:hAnsi="Times New Roman" w:cs="Times New Roman"/>
        </w:rPr>
        <w:t>Maximizes irrigation potential through effective command area management.</w:t>
      </w:r>
    </w:p>
    <w:p w:rsidR="007A22CF" w:rsidRPr="007A22CF" w:rsidRDefault="007A22CF" w:rsidP="00945B67">
      <w:pPr>
        <w:numPr>
          <w:ilvl w:val="0"/>
          <w:numId w:val="21"/>
        </w:numPr>
        <w:tabs>
          <w:tab w:val="left" w:pos="10440"/>
        </w:tabs>
        <w:jc w:val="both"/>
        <w:rPr>
          <w:rFonts w:ascii="Times New Roman" w:hAnsi="Times New Roman" w:cs="Times New Roman"/>
        </w:rPr>
      </w:pPr>
      <w:r w:rsidRPr="007A22CF">
        <w:rPr>
          <w:rFonts w:ascii="Times New Roman" w:hAnsi="Times New Roman" w:cs="Times New Roman"/>
        </w:rPr>
        <w:t>Increases food production, contributing to improved food security.</w:t>
      </w:r>
    </w:p>
    <w:p w:rsidR="007A22CF" w:rsidRPr="007A22CF" w:rsidRDefault="007A22CF" w:rsidP="00945B67">
      <w:pPr>
        <w:numPr>
          <w:ilvl w:val="0"/>
          <w:numId w:val="21"/>
        </w:numPr>
        <w:tabs>
          <w:tab w:val="left" w:pos="10440"/>
        </w:tabs>
        <w:jc w:val="both"/>
        <w:rPr>
          <w:rFonts w:ascii="Times New Roman" w:hAnsi="Times New Roman" w:cs="Times New Roman"/>
        </w:rPr>
      </w:pPr>
      <w:r w:rsidRPr="007A22CF">
        <w:rPr>
          <w:rFonts w:ascii="Times New Roman" w:hAnsi="Times New Roman" w:cs="Times New Roman"/>
        </w:rPr>
        <w:t>Fosters collaboration among stakeholders, ensuring that local needs and insights are considered.</w:t>
      </w:r>
    </w:p>
    <w:p w:rsidR="007A22CF" w:rsidRPr="007A22CF" w:rsidRDefault="007A22CF" w:rsidP="007A22CF">
      <w:pPr>
        <w:tabs>
          <w:tab w:val="left" w:pos="10440"/>
        </w:tabs>
        <w:jc w:val="both"/>
        <w:rPr>
          <w:rFonts w:ascii="Times New Roman" w:hAnsi="Times New Roman" w:cs="Times New Roman"/>
        </w:rPr>
      </w:pPr>
      <w:r w:rsidRPr="007A22CF">
        <w:rPr>
          <w:rFonts w:ascii="Times New Roman" w:hAnsi="Times New Roman" w:cs="Times New Roman"/>
        </w:rPr>
        <w:t>This use case highlights the critical role of command area management in enhancing food production and food security through effective irrigation practices.</w:t>
      </w:r>
    </w:p>
    <w:p w:rsidR="007A22CF" w:rsidRPr="00812BA6" w:rsidRDefault="007A22CF" w:rsidP="003A7876">
      <w:pPr>
        <w:tabs>
          <w:tab w:val="left" w:pos="10440"/>
        </w:tabs>
        <w:jc w:val="both"/>
        <w:rPr>
          <w:rFonts w:ascii="Times New Roman" w:hAnsi="Times New Roman" w:cs="Times New Roman"/>
        </w:rPr>
      </w:pPr>
      <w:r w:rsidRPr="00812BA6">
        <w:rPr>
          <w:rFonts w:ascii="Times New Roman" w:hAnsi="Times New Roman" w:cs="Times New Roman"/>
          <w:b/>
          <w:sz w:val="24"/>
          <w:u w:val="single"/>
        </w:rPr>
        <w:t>Summary:</w:t>
      </w:r>
      <w:r w:rsidR="00812BA6">
        <w:rPr>
          <w:rFonts w:ascii="Times New Roman" w:hAnsi="Times New Roman" w:cs="Times New Roman"/>
          <w:b/>
          <w:sz w:val="24"/>
          <w:u w:val="single"/>
        </w:rPr>
        <w:t xml:space="preserve"> </w:t>
      </w:r>
      <w:r w:rsidR="00812BA6" w:rsidRPr="00812BA6">
        <w:rPr>
          <w:rFonts w:ascii="Times New Roman" w:hAnsi="Times New Roman" w:cs="Times New Roman"/>
        </w:rPr>
        <w:t>The use case for enhancing food production through command area management focuses on the strategic oversight of irrigation projects to maximize irrigation potential and improve food security in the country. Involving key stakeholders such as irrigation managers, agronomists, policy makers, farmers, and data analysts, the process begins with assessing current command area coverage and identifying gaps for expansion. Management strategies are developed collaboratively to optimize resource allocation and infrastructure improvements, followed by stakeholder engagement to address local needs and challenges. The implementation phase is monitored and evaluated to measure the impact on irrigation potential and food production, allowing for adjustments as necessary. Overall, this use case underscores the importance of effective command area management in increasing agricultural output and ensuring food security.</w:t>
      </w:r>
    </w:p>
    <w:p w:rsidR="002B7866" w:rsidRDefault="007A22CF" w:rsidP="007A22CF">
      <w:pPr>
        <w:tabs>
          <w:tab w:val="left" w:pos="10440"/>
        </w:tabs>
        <w:jc w:val="both"/>
        <w:rPr>
          <w:rFonts w:ascii="Times New Roman" w:hAnsi="Times New Roman" w:cs="Times New Roman"/>
          <w:b/>
          <w:sz w:val="24"/>
        </w:rPr>
      </w:pPr>
      <w:r>
        <w:rPr>
          <w:rFonts w:ascii="Times New Roman" w:hAnsi="Times New Roman" w:cs="Times New Roman"/>
          <w:b/>
          <w:sz w:val="24"/>
        </w:rPr>
        <w:t>Figure 003_Priority_UseCase_PlantUML</w:t>
      </w:r>
    </w:p>
    <w:p w:rsidR="00521F4E" w:rsidRDefault="00521F4E" w:rsidP="007A22CF">
      <w:pPr>
        <w:tabs>
          <w:tab w:val="left" w:pos="10440"/>
        </w:tabs>
        <w:jc w:val="both"/>
        <w:rPr>
          <w:rFonts w:ascii="Times New Roman" w:hAnsi="Times New Roman" w:cs="Times New Roman"/>
          <w:b/>
          <w:sz w:val="24"/>
        </w:rPr>
      </w:pPr>
      <w:r w:rsidRPr="00521F4E">
        <w:rPr>
          <w:rFonts w:ascii="Times New Roman" w:hAnsi="Times New Roman" w:cs="Times New Roman"/>
          <w:b/>
          <w:sz w:val="24"/>
        </w:rPr>
        <w:drawing>
          <wp:inline distT="0" distB="0" distL="0" distR="0">
            <wp:extent cx="4718304" cy="2491383"/>
            <wp:effectExtent l="19050" t="0" r="6096" b="0"/>
            <wp:docPr id="8" name="Picture 4" descr="D:\Documentation_Krishna\Ref_Final_File\2023.12.04 IM-Uc-02 Command Areas.OK\Ongoing Documentation\Figure\Figure 003_Priority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ation_Krishna\Ref_Final_File\2023.12.04 IM-Uc-02 Command Areas.OK\Ongoing Documentation\Figure\Figure 003_Priority_UseCase_PlantUML.png"/>
                    <pic:cNvPicPr>
                      <a:picLocks noChangeAspect="1" noChangeArrowheads="1"/>
                    </pic:cNvPicPr>
                  </pic:nvPicPr>
                  <pic:blipFill>
                    <a:blip r:embed="rId12"/>
                    <a:srcRect/>
                    <a:stretch>
                      <a:fillRect/>
                    </a:stretch>
                  </pic:blipFill>
                  <pic:spPr bwMode="auto">
                    <a:xfrm>
                      <a:off x="0" y="0"/>
                      <a:ext cx="4723864" cy="2494319"/>
                    </a:xfrm>
                    <a:prstGeom prst="rect">
                      <a:avLst/>
                    </a:prstGeom>
                    <a:noFill/>
                    <a:ln w="9525">
                      <a:noFill/>
                      <a:miter lim="800000"/>
                      <a:headEnd/>
                      <a:tailEnd/>
                    </a:ln>
                  </pic:spPr>
                </pic:pic>
              </a:graphicData>
            </a:graphic>
          </wp:inline>
        </w:drawing>
      </w:r>
    </w:p>
    <w:p w:rsidR="007A22CF" w:rsidRDefault="007A22CF" w:rsidP="007A22CF">
      <w:pPr>
        <w:tabs>
          <w:tab w:val="left" w:pos="10440"/>
        </w:tabs>
        <w:jc w:val="both"/>
        <w:rPr>
          <w:rFonts w:ascii="Times New Roman" w:hAnsi="Times New Roman" w:cs="Times New Roman"/>
          <w:b/>
          <w:sz w:val="24"/>
        </w:rPr>
      </w:pPr>
      <w:r>
        <w:rPr>
          <w:rFonts w:ascii="Times New Roman" w:hAnsi="Times New Roman" w:cs="Times New Roman"/>
          <w:b/>
          <w:sz w:val="24"/>
        </w:rPr>
        <w:t>Code For Figure 003_Priority_UseCase_PlantUML</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lastRenderedPageBreak/>
        <w:t>@startuml</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!theme vibrant</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skinparam linetype ortho</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skinparam actorstyle awesome</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skinparam defaultfontsize 22</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Package "High Priority Irrigation &amp; Command Area Management" {</w:t>
      </w:r>
    </w:p>
    <w:p w:rsidR="009836F2" w:rsidRPr="009836F2" w:rsidRDefault="009836F2" w:rsidP="009836F2">
      <w:pPr>
        <w:pStyle w:val="NoSpacing"/>
        <w:rPr>
          <w:rFonts w:ascii="Times New Roman" w:hAnsi="Times New Roman" w:cs="Times New Roman"/>
        </w:rPr>
      </w:pP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actor "**Irrigation Manager**" as IrrigationManager</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actor "**Farmers**" as Farmers</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actor "**Agronomist**" as Agronomist</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actor "**Policy Maker**" as PolicyMaker</w:t>
      </w:r>
    </w:p>
    <w:p w:rsidR="009836F2" w:rsidRPr="009836F2" w:rsidRDefault="009836F2" w:rsidP="009836F2">
      <w:pPr>
        <w:pStyle w:val="NoSpacing"/>
        <w:rPr>
          <w:rFonts w:ascii="Times New Roman" w:hAnsi="Times New Roman" w:cs="Times New Roman"/>
        </w:rPr>
      </w:pP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usecase "**Implement Irrigation Management**" as UC1</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usecase "**Assess Command Area Coverage**" as UC2</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usecase "**Enhance Food Production**" as UC3</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usecase "**Monitor Food Security**" as UC4</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w:t>
      </w:r>
    </w:p>
    <w:p w:rsidR="009836F2" w:rsidRPr="009836F2" w:rsidRDefault="009836F2" w:rsidP="009836F2">
      <w:pPr>
        <w:pStyle w:val="NoSpacing"/>
        <w:rPr>
          <w:rFonts w:ascii="Times New Roman" w:hAnsi="Times New Roman" w:cs="Times New Roman"/>
        </w:rPr>
      </w:pP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IrrigationManager --&gt; UC1</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IrrigationManager --&gt; UC2</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Farmers --&gt; UC3</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Agronomist --&gt; UC2</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PolicyMaker --&gt; UC4</w:t>
      </w:r>
    </w:p>
    <w:p w:rsidR="009836F2" w:rsidRPr="009836F2" w:rsidRDefault="009836F2" w:rsidP="009836F2">
      <w:pPr>
        <w:pStyle w:val="NoSpacing"/>
        <w:rPr>
          <w:rFonts w:ascii="Times New Roman" w:hAnsi="Times New Roman" w:cs="Times New Roman"/>
        </w:rPr>
      </w:pP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UC1 --&gt; UC3 : "Supports"</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UC2 --&gt; UC3 : "Increases potential"</w:t>
      </w:r>
    </w:p>
    <w:p w:rsidR="009836F2" w:rsidRPr="009836F2" w:rsidRDefault="009836F2" w:rsidP="009836F2">
      <w:pPr>
        <w:pStyle w:val="NoSpacing"/>
        <w:rPr>
          <w:rFonts w:ascii="Times New Roman" w:hAnsi="Times New Roman" w:cs="Times New Roman"/>
        </w:rPr>
      </w:pPr>
      <w:r w:rsidRPr="009836F2">
        <w:rPr>
          <w:rFonts w:ascii="Times New Roman" w:hAnsi="Times New Roman" w:cs="Times New Roman"/>
        </w:rPr>
        <w:t>UC3 --&gt; UC4 : "Improves"</w:t>
      </w:r>
    </w:p>
    <w:p w:rsidR="002B7866" w:rsidRPr="009836F2" w:rsidRDefault="009836F2" w:rsidP="009836F2">
      <w:pPr>
        <w:pStyle w:val="NoSpacing"/>
        <w:rPr>
          <w:rFonts w:ascii="Times New Roman" w:hAnsi="Times New Roman" w:cs="Times New Roman"/>
        </w:rPr>
      </w:pPr>
      <w:r w:rsidRPr="009836F2">
        <w:rPr>
          <w:rFonts w:ascii="Times New Roman" w:hAnsi="Times New Roman" w:cs="Times New Roman"/>
        </w:rPr>
        <w:t>@enduml</w:t>
      </w:r>
    </w:p>
    <w:p w:rsidR="00156D0B" w:rsidRDefault="00156D0B" w:rsidP="003A7876">
      <w:pPr>
        <w:tabs>
          <w:tab w:val="left" w:pos="10440"/>
        </w:tabs>
        <w:jc w:val="both"/>
        <w:rPr>
          <w:rFonts w:ascii="Times New Roman" w:hAnsi="Times New Roman" w:cs="Times New Roman"/>
          <w:b/>
          <w:sz w:val="24"/>
        </w:rPr>
      </w:pPr>
    </w:p>
    <w:p w:rsidR="007A22CF" w:rsidRDefault="007A22CF" w:rsidP="003A7876">
      <w:pPr>
        <w:tabs>
          <w:tab w:val="left" w:pos="10440"/>
        </w:tabs>
        <w:jc w:val="both"/>
        <w:rPr>
          <w:rFonts w:ascii="Times New Roman" w:hAnsi="Times New Roman" w:cs="Times New Roman"/>
          <w:b/>
          <w:sz w:val="24"/>
        </w:rPr>
      </w:pPr>
      <w:r>
        <w:rPr>
          <w:rFonts w:ascii="Times New Roman" w:hAnsi="Times New Roman" w:cs="Times New Roman"/>
          <w:b/>
          <w:sz w:val="24"/>
        </w:rPr>
        <w:t>Figure 003_Priority_UseCaseFlow_NapkinAI</w:t>
      </w:r>
    </w:p>
    <w:p w:rsidR="00B50D8C" w:rsidRDefault="00B50D8C" w:rsidP="00B50D8C">
      <w:pPr>
        <w:pStyle w:val="NormalWeb"/>
        <w:jc w:val="center"/>
        <w:rPr>
          <w:b/>
        </w:rPr>
      </w:pPr>
      <w:r>
        <w:rPr>
          <w:noProof/>
        </w:rPr>
        <w:drawing>
          <wp:inline distT="0" distB="0" distL="0" distR="0">
            <wp:extent cx="4323307" cy="2552132"/>
            <wp:effectExtent l="19050" t="0" r="1043" b="0"/>
            <wp:docPr id="28" name="Picture 28" descr="C:\Users\Bisag N\Downloads\_- visual selection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sag N\Downloads\_- visual selection (44).png"/>
                    <pic:cNvPicPr>
                      <a:picLocks noChangeAspect="1" noChangeArrowheads="1"/>
                    </pic:cNvPicPr>
                  </pic:nvPicPr>
                  <pic:blipFill>
                    <a:blip r:embed="rId13" cstate="print"/>
                    <a:srcRect/>
                    <a:stretch>
                      <a:fillRect/>
                    </a:stretch>
                  </pic:blipFill>
                  <pic:spPr bwMode="auto">
                    <a:xfrm>
                      <a:off x="0" y="0"/>
                      <a:ext cx="4327602" cy="2554667"/>
                    </a:xfrm>
                    <a:prstGeom prst="rect">
                      <a:avLst/>
                    </a:prstGeom>
                    <a:noFill/>
                    <a:ln w="9525">
                      <a:noFill/>
                      <a:miter lim="800000"/>
                      <a:headEnd/>
                      <a:tailEnd/>
                    </a:ln>
                  </pic:spPr>
                </pic:pic>
              </a:graphicData>
            </a:graphic>
          </wp:inline>
        </w:drawing>
      </w:r>
    </w:p>
    <w:p w:rsidR="0098571B" w:rsidRDefault="0098571B" w:rsidP="00B50D8C">
      <w:pPr>
        <w:pStyle w:val="NormalWeb"/>
        <w:rPr>
          <w:b/>
        </w:rPr>
      </w:pPr>
    </w:p>
    <w:p w:rsidR="0098571B" w:rsidRDefault="0098571B" w:rsidP="00B50D8C">
      <w:pPr>
        <w:pStyle w:val="NormalWeb"/>
        <w:rPr>
          <w:b/>
        </w:rPr>
      </w:pPr>
    </w:p>
    <w:p w:rsidR="0098571B" w:rsidRDefault="0098571B" w:rsidP="00B50D8C">
      <w:pPr>
        <w:pStyle w:val="NormalWeb"/>
        <w:rPr>
          <w:b/>
        </w:rPr>
      </w:pPr>
    </w:p>
    <w:p w:rsidR="0098571B" w:rsidRDefault="0098571B" w:rsidP="00B50D8C">
      <w:pPr>
        <w:pStyle w:val="NormalWeb"/>
        <w:rPr>
          <w:b/>
        </w:rPr>
      </w:pPr>
    </w:p>
    <w:p w:rsidR="0098571B" w:rsidRDefault="0098571B" w:rsidP="00B50D8C">
      <w:pPr>
        <w:pStyle w:val="NormalWeb"/>
        <w:rPr>
          <w:b/>
        </w:rPr>
      </w:pPr>
    </w:p>
    <w:p w:rsidR="0098571B" w:rsidRDefault="0098571B" w:rsidP="00B50D8C">
      <w:pPr>
        <w:pStyle w:val="NormalWeb"/>
        <w:rPr>
          <w:b/>
        </w:rPr>
      </w:pPr>
    </w:p>
    <w:p w:rsidR="007A22CF" w:rsidRPr="00B50D8C" w:rsidRDefault="007A22CF" w:rsidP="00B50D8C">
      <w:pPr>
        <w:pStyle w:val="NormalWeb"/>
      </w:pPr>
      <w:r>
        <w:rPr>
          <w:b/>
        </w:rPr>
        <w:t>Figure 003_Priority_FlowChart_NoteGPT_With MermaidCode</w:t>
      </w:r>
    </w:p>
    <w:p w:rsidR="00B025EF" w:rsidRDefault="00B025EF" w:rsidP="00B025EF">
      <w:pPr>
        <w:pStyle w:val="NoSpacing"/>
      </w:pPr>
      <w:r>
        <w:rPr>
          <w:noProof/>
        </w:rPr>
        <w:drawing>
          <wp:inline distT="0" distB="0" distL="0" distR="0">
            <wp:extent cx="6629400" cy="214755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6629400" cy="2147552"/>
                    </a:xfrm>
                    <a:prstGeom prst="rect">
                      <a:avLst/>
                    </a:prstGeom>
                    <a:noFill/>
                    <a:ln w="9525">
                      <a:noFill/>
                      <a:miter lim="800000"/>
                      <a:headEnd/>
                      <a:tailEnd/>
                    </a:ln>
                  </pic:spPr>
                </pic:pic>
              </a:graphicData>
            </a:graphic>
          </wp:inline>
        </w:drawing>
      </w:r>
    </w:p>
    <w:p w:rsidR="007A22CF" w:rsidRDefault="007A22CF" w:rsidP="007A22CF">
      <w:pPr>
        <w:tabs>
          <w:tab w:val="left" w:pos="10440"/>
        </w:tabs>
        <w:jc w:val="both"/>
        <w:rPr>
          <w:rFonts w:ascii="Times New Roman" w:hAnsi="Times New Roman" w:cs="Times New Roman"/>
          <w:b/>
          <w:sz w:val="24"/>
        </w:rPr>
      </w:pPr>
      <w:r>
        <w:rPr>
          <w:rFonts w:ascii="Times New Roman" w:hAnsi="Times New Roman" w:cs="Times New Roman"/>
          <w:b/>
          <w:sz w:val="24"/>
        </w:rPr>
        <w:t>Code For Figure 003_Priority_FlowChart_NoteGPT_With MermaidCode</w:t>
      </w:r>
    </w:p>
    <w:p w:rsidR="00A07962" w:rsidRDefault="00A07962" w:rsidP="00A07962">
      <w:pPr>
        <w:pStyle w:val="NoSpacing"/>
      </w:pPr>
      <w:r>
        <w:t>flowchart LR</w:t>
      </w:r>
    </w:p>
    <w:p w:rsidR="00A07962" w:rsidRDefault="00A07962" w:rsidP="00A07962">
      <w:pPr>
        <w:pStyle w:val="NoSpacing"/>
      </w:pPr>
      <w:r>
        <w:t xml:space="preserve">  A[Start] --Assess Current Command Area Coverage--&gt; B(Identify Gaps)</w:t>
      </w:r>
    </w:p>
    <w:p w:rsidR="00A07962" w:rsidRDefault="00A07962" w:rsidP="00A07962">
      <w:pPr>
        <w:pStyle w:val="NoSpacing"/>
      </w:pPr>
      <w:r>
        <w:t xml:space="preserve">  B --Identify Gaps--&gt; C{Evaluate Management Strategies}</w:t>
      </w:r>
    </w:p>
    <w:p w:rsidR="00A07962" w:rsidRDefault="00A07962" w:rsidP="00A07962">
      <w:pPr>
        <w:pStyle w:val="NoSpacing"/>
      </w:pPr>
      <w:r>
        <w:t xml:space="preserve">  C --Develop Management Strategies--&gt; D[Engage Stakeholders]</w:t>
      </w:r>
    </w:p>
    <w:p w:rsidR="00A07962" w:rsidRDefault="00A07962" w:rsidP="00A07962">
      <w:pPr>
        <w:pStyle w:val="NoSpacing"/>
      </w:pPr>
      <w:r>
        <w:t xml:space="preserve">  C --Implement Strategies--&gt; E[Monitor and Evaluate]</w:t>
      </w:r>
    </w:p>
    <w:p w:rsidR="00A07962" w:rsidRDefault="00A07962" w:rsidP="00A07962">
      <w:pPr>
        <w:pStyle w:val="NoSpacing"/>
      </w:pPr>
      <w:r>
        <w:t xml:space="preserve">  C --Adjust Strategies as Needed--&gt; F[fa:fa-car End]</w:t>
      </w:r>
    </w:p>
    <w:p w:rsidR="0035626F" w:rsidRDefault="0035626F" w:rsidP="003A7876">
      <w:pPr>
        <w:tabs>
          <w:tab w:val="left" w:pos="10440"/>
        </w:tabs>
        <w:jc w:val="both"/>
        <w:rPr>
          <w:rFonts w:ascii="Times New Roman" w:hAnsi="Times New Roman" w:cs="Times New Roman"/>
          <w:b/>
          <w:sz w:val="24"/>
        </w:rPr>
      </w:pPr>
    </w:p>
    <w:p w:rsidR="008E5726" w:rsidRPr="004E4E23" w:rsidRDefault="008E5726" w:rsidP="003A7876">
      <w:pPr>
        <w:tabs>
          <w:tab w:val="left" w:pos="10440"/>
        </w:tabs>
        <w:jc w:val="both"/>
        <w:rPr>
          <w:rFonts w:ascii="Times New Roman" w:hAnsi="Times New Roman" w:cs="Times New Roman"/>
          <w:b/>
        </w:rPr>
      </w:pPr>
      <w:r w:rsidRPr="004E4E23">
        <w:rPr>
          <w:rFonts w:ascii="Times New Roman" w:hAnsi="Times New Roman" w:cs="Times New Roman"/>
          <w:b/>
          <w:sz w:val="28"/>
          <w:u w:val="single"/>
        </w:rPr>
        <w:t>Phase:</w:t>
      </w:r>
      <w:r w:rsidRPr="004E4E23">
        <w:rPr>
          <w:rFonts w:ascii="Times New Roman" w:hAnsi="Times New Roman" w:cs="Times New Roman"/>
          <w:b/>
          <w:u w:val="single"/>
        </w:rPr>
        <w:t>-</w:t>
      </w:r>
      <w:r w:rsidR="00A05C99" w:rsidRPr="004E4E23">
        <w:rPr>
          <w:rFonts w:ascii="Times New Roman" w:hAnsi="Times New Roman" w:cs="Times New Roman"/>
        </w:rPr>
        <w:t xml:space="preserve"> </w:t>
      </w:r>
      <w:r w:rsidR="00A05C99" w:rsidRPr="004E4E23">
        <w:rPr>
          <w:rFonts w:ascii="Times New Roman" w:hAnsi="Times New Roman" w:cs="Times New Roman"/>
          <w:b/>
        </w:rPr>
        <w:t xml:space="preserve">Phase </w:t>
      </w:r>
      <w:r w:rsidR="00D04A1E" w:rsidRPr="004E4E23">
        <w:rPr>
          <w:rFonts w:ascii="Times New Roman" w:hAnsi="Times New Roman" w:cs="Times New Roman"/>
        </w:rPr>
        <w:t xml:space="preserve"> </w:t>
      </w:r>
      <w:r w:rsidR="00D04A1E" w:rsidRPr="004E4E23">
        <w:rPr>
          <w:rFonts w:ascii="Times New Roman" w:hAnsi="Times New Roman" w:cs="Times New Roman"/>
          <w:b/>
          <w:sz w:val="24"/>
        </w:rPr>
        <w:t>2:</w:t>
      </w:r>
      <w:r w:rsidR="00D04A1E" w:rsidRPr="004E4E23">
        <w:rPr>
          <w:rFonts w:ascii="Times New Roman" w:hAnsi="Times New Roman" w:cs="Times New Roman"/>
        </w:rPr>
        <w:t xml:space="preserve"> DSS Development of IWCIMS</w:t>
      </w:r>
    </w:p>
    <w:p w:rsidR="00D86DC2" w:rsidRPr="004E4E23" w:rsidRDefault="008F436D" w:rsidP="003A7876">
      <w:pPr>
        <w:jc w:val="both"/>
        <w:rPr>
          <w:rFonts w:ascii="Times New Roman" w:hAnsi="Times New Roman" w:cs="Times New Roman"/>
          <w:b/>
          <w:sz w:val="28"/>
          <w:u w:val="single"/>
        </w:rPr>
      </w:pPr>
      <w:r w:rsidRPr="004E4E23">
        <w:rPr>
          <w:rFonts w:ascii="Times New Roman" w:hAnsi="Times New Roman" w:cs="Times New Roman"/>
          <w:b/>
          <w:sz w:val="28"/>
          <w:u w:val="single"/>
        </w:rPr>
        <w:t>Governance Need (Business Problem):</w:t>
      </w:r>
      <w:r w:rsidR="008E5726" w:rsidRPr="004E4E23">
        <w:rPr>
          <w:rFonts w:ascii="Times New Roman" w:hAnsi="Times New Roman" w:cs="Times New Roman"/>
          <w:b/>
          <w:sz w:val="28"/>
          <w:u w:val="single"/>
        </w:rPr>
        <w:t>-</w:t>
      </w:r>
    </w:p>
    <w:p w:rsidR="006D39C4" w:rsidRDefault="009C5DF8" w:rsidP="003A7876">
      <w:pPr>
        <w:jc w:val="both"/>
        <w:rPr>
          <w:rFonts w:ascii="Times New Roman" w:hAnsi="Times New Roman" w:cs="Times New Roman"/>
        </w:rPr>
      </w:pPr>
      <w:r w:rsidRPr="004E4E23">
        <w:rPr>
          <w:rFonts w:ascii="Times New Roman" w:hAnsi="Times New Roman" w:cs="Times New Roman"/>
          <w:b/>
          <w:sz w:val="24"/>
        </w:rPr>
        <w:t>Issue</w:t>
      </w:r>
      <w:r w:rsidRPr="004E4E23">
        <w:rPr>
          <w:rFonts w:ascii="Times New Roman" w:hAnsi="Times New Roman" w:cs="Times New Roman"/>
          <w:sz w:val="24"/>
        </w:rPr>
        <w:t>:</w:t>
      </w:r>
      <w:r w:rsidR="008E5726" w:rsidRPr="004E4E23">
        <w:rPr>
          <w:rFonts w:ascii="Times New Roman" w:hAnsi="Times New Roman" w:cs="Times New Roman"/>
          <w:sz w:val="24"/>
        </w:rPr>
        <w:t>-</w:t>
      </w:r>
      <w:r w:rsidR="0012551A" w:rsidRPr="004E4E23">
        <w:rPr>
          <w:rFonts w:ascii="Times New Roman" w:hAnsi="Times New Roman" w:cs="Times New Roman"/>
        </w:rPr>
        <w:t xml:space="preserve"> </w:t>
      </w:r>
      <w:r w:rsidR="00D04A1E" w:rsidRPr="004E4E23">
        <w:rPr>
          <w:rFonts w:ascii="Times New Roman" w:hAnsi="Times New Roman" w:cs="Times New Roman"/>
        </w:rPr>
        <w:t>:During planning and formulation of any irrigation project, the command area so available has to be nearer to the project head works (i.e., source of water) and has also to be suitable for sustained irrigation.</w:t>
      </w:r>
    </w:p>
    <w:p w:rsidR="0035626F" w:rsidRPr="0035626F" w:rsidRDefault="0035626F" w:rsidP="003A7876">
      <w:pPr>
        <w:jc w:val="both"/>
        <w:rPr>
          <w:rFonts w:ascii="Times New Roman" w:hAnsi="Times New Roman" w:cs="Times New Roman"/>
        </w:rPr>
      </w:pPr>
      <w:r w:rsidRPr="0035626F">
        <w:rPr>
          <w:rFonts w:ascii="Times New Roman" w:hAnsi="Times New Roman" w:cs="Times New Roman"/>
          <w:b/>
          <w:sz w:val="24"/>
        </w:rPr>
        <w:t>Reframe:</w:t>
      </w:r>
      <w:r w:rsidRPr="0035626F">
        <w:t xml:space="preserve"> </w:t>
      </w:r>
      <w:r w:rsidRPr="0035626F">
        <w:rPr>
          <w:rFonts w:ascii="Times New Roman" w:hAnsi="Times New Roman" w:cs="Times New Roman"/>
        </w:rPr>
        <w:t>When planning and formulating an irrigation project, it is essential that the available command area is located close to the project head</w:t>
      </w:r>
      <w:r>
        <w:rPr>
          <w:rFonts w:ascii="Times New Roman" w:hAnsi="Times New Roman" w:cs="Times New Roman"/>
        </w:rPr>
        <w:t xml:space="preserve"> </w:t>
      </w:r>
      <w:r w:rsidRPr="0035626F">
        <w:rPr>
          <w:rFonts w:ascii="Times New Roman" w:hAnsi="Times New Roman" w:cs="Times New Roman"/>
        </w:rPr>
        <w:t>works (the water source) and is also suitable for sustained irrigation.</w:t>
      </w:r>
    </w:p>
    <w:p w:rsidR="0035626F" w:rsidRDefault="0035626F" w:rsidP="003A7876">
      <w:pPr>
        <w:jc w:val="both"/>
        <w:rPr>
          <w:rFonts w:ascii="Times New Roman" w:hAnsi="Times New Roman" w:cs="Times New Roman"/>
          <w:b/>
          <w:sz w:val="24"/>
          <w:u w:val="single"/>
        </w:rPr>
      </w:pPr>
      <w:r w:rsidRPr="0035626F">
        <w:rPr>
          <w:rFonts w:ascii="Times New Roman" w:hAnsi="Times New Roman" w:cs="Times New Roman"/>
          <w:b/>
          <w:sz w:val="24"/>
          <w:u w:val="single"/>
        </w:rPr>
        <w:t>Use</w:t>
      </w:r>
      <w:r w:rsidR="007D3782">
        <w:rPr>
          <w:rFonts w:ascii="Times New Roman" w:hAnsi="Times New Roman" w:cs="Times New Roman"/>
          <w:b/>
          <w:sz w:val="24"/>
          <w:u w:val="single"/>
        </w:rPr>
        <w:t xml:space="preserve"> </w:t>
      </w:r>
      <w:r w:rsidRPr="0035626F">
        <w:rPr>
          <w:rFonts w:ascii="Times New Roman" w:hAnsi="Times New Roman" w:cs="Times New Roman"/>
          <w:b/>
          <w:sz w:val="24"/>
          <w:u w:val="single"/>
        </w:rPr>
        <w:t>Case of Govt. Need:</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Use Case: Planning Command Area for Irrigation Projects</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Use Case Name:</w:t>
      </w:r>
      <w:r w:rsidR="007D3782" w:rsidRPr="0098571B">
        <w:rPr>
          <w:rFonts w:ascii="Times New Roman" w:hAnsi="Times New Roman" w:cs="Times New Roman"/>
          <w:b/>
          <w:bCs/>
          <w:sz w:val="24"/>
        </w:rPr>
        <w:t xml:space="preserve"> </w:t>
      </w:r>
      <w:r w:rsidRPr="0098571B">
        <w:rPr>
          <w:rFonts w:ascii="Times New Roman" w:hAnsi="Times New Roman" w:cs="Times New Roman"/>
        </w:rPr>
        <w:t>Planning Command Area for Irrigation Projects</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Actors:</w:t>
      </w:r>
    </w:p>
    <w:p w:rsidR="0035626F" w:rsidRPr="0098571B" w:rsidRDefault="0035626F" w:rsidP="00945B67">
      <w:pPr>
        <w:pStyle w:val="NoSpacing"/>
        <w:numPr>
          <w:ilvl w:val="0"/>
          <w:numId w:val="22"/>
        </w:numPr>
        <w:rPr>
          <w:rFonts w:ascii="Times New Roman" w:hAnsi="Times New Roman" w:cs="Times New Roman"/>
        </w:rPr>
      </w:pPr>
      <w:r w:rsidRPr="0098571B">
        <w:rPr>
          <w:rFonts w:ascii="Times New Roman" w:hAnsi="Times New Roman" w:cs="Times New Roman"/>
          <w:bCs/>
        </w:rPr>
        <w:t>Project Planner</w:t>
      </w:r>
    </w:p>
    <w:p w:rsidR="0035626F" w:rsidRPr="0098571B" w:rsidRDefault="0035626F" w:rsidP="00945B67">
      <w:pPr>
        <w:pStyle w:val="NoSpacing"/>
        <w:numPr>
          <w:ilvl w:val="0"/>
          <w:numId w:val="22"/>
        </w:numPr>
        <w:rPr>
          <w:rFonts w:ascii="Times New Roman" w:hAnsi="Times New Roman" w:cs="Times New Roman"/>
        </w:rPr>
      </w:pPr>
      <w:r w:rsidRPr="0098571B">
        <w:rPr>
          <w:rFonts w:ascii="Times New Roman" w:hAnsi="Times New Roman" w:cs="Times New Roman"/>
          <w:bCs/>
        </w:rPr>
        <w:t>Water Resource Engineer</w:t>
      </w:r>
    </w:p>
    <w:p w:rsidR="0035626F" w:rsidRPr="0098571B" w:rsidRDefault="0035626F" w:rsidP="00945B67">
      <w:pPr>
        <w:pStyle w:val="NoSpacing"/>
        <w:numPr>
          <w:ilvl w:val="0"/>
          <w:numId w:val="22"/>
        </w:numPr>
        <w:rPr>
          <w:rFonts w:ascii="Times New Roman" w:hAnsi="Times New Roman" w:cs="Times New Roman"/>
        </w:rPr>
      </w:pPr>
      <w:r w:rsidRPr="0098571B">
        <w:rPr>
          <w:rFonts w:ascii="Times New Roman" w:hAnsi="Times New Roman" w:cs="Times New Roman"/>
          <w:bCs/>
        </w:rPr>
        <w:t>Agronomist</w:t>
      </w:r>
    </w:p>
    <w:p w:rsidR="0035626F" w:rsidRPr="0098571B" w:rsidRDefault="0035626F" w:rsidP="00945B67">
      <w:pPr>
        <w:pStyle w:val="NoSpacing"/>
        <w:numPr>
          <w:ilvl w:val="0"/>
          <w:numId w:val="22"/>
        </w:numPr>
        <w:rPr>
          <w:rFonts w:ascii="Times New Roman" w:hAnsi="Times New Roman" w:cs="Times New Roman"/>
        </w:rPr>
      </w:pPr>
      <w:r w:rsidRPr="0098571B">
        <w:rPr>
          <w:rFonts w:ascii="Times New Roman" w:hAnsi="Times New Roman" w:cs="Times New Roman"/>
          <w:bCs/>
        </w:rPr>
        <w:t>Environmental Analyst</w:t>
      </w:r>
    </w:p>
    <w:p w:rsidR="0035626F" w:rsidRPr="0098571B" w:rsidRDefault="0035626F" w:rsidP="00945B67">
      <w:pPr>
        <w:pStyle w:val="NoSpacing"/>
        <w:numPr>
          <w:ilvl w:val="0"/>
          <w:numId w:val="22"/>
        </w:numPr>
        <w:rPr>
          <w:rFonts w:ascii="Times New Roman" w:hAnsi="Times New Roman" w:cs="Times New Roman"/>
        </w:rPr>
      </w:pPr>
      <w:r w:rsidRPr="0098571B">
        <w:rPr>
          <w:rFonts w:ascii="Times New Roman" w:hAnsi="Times New Roman" w:cs="Times New Roman"/>
          <w:bCs/>
        </w:rPr>
        <w:t>Stakeholder Representatives</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Description:</w:t>
      </w:r>
    </w:p>
    <w:p w:rsidR="0035626F" w:rsidRPr="0098571B" w:rsidRDefault="0035626F" w:rsidP="0035626F">
      <w:pPr>
        <w:pStyle w:val="NoSpacing"/>
        <w:rPr>
          <w:rFonts w:ascii="Times New Roman" w:hAnsi="Times New Roman" w:cs="Times New Roman"/>
        </w:rPr>
      </w:pPr>
      <w:r w:rsidRPr="0098571B">
        <w:rPr>
          <w:rFonts w:ascii="Times New Roman" w:hAnsi="Times New Roman" w:cs="Times New Roman"/>
        </w:rPr>
        <w:t>This use case involves the assessment and planning of the command area for an irrigation project to ensure it is located near the project head works (water source) and is suitable for sustained irrigation.</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Preconditions:</w:t>
      </w:r>
    </w:p>
    <w:p w:rsidR="0035626F" w:rsidRPr="0098571B" w:rsidRDefault="0035626F" w:rsidP="00945B67">
      <w:pPr>
        <w:pStyle w:val="NoSpacing"/>
        <w:numPr>
          <w:ilvl w:val="0"/>
          <w:numId w:val="23"/>
        </w:numPr>
        <w:rPr>
          <w:rFonts w:ascii="Times New Roman" w:hAnsi="Times New Roman" w:cs="Times New Roman"/>
        </w:rPr>
      </w:pPr>
      <w:r w:rsidRPr="0098571B">
        <w:rPr>
          <w:rFonts w:ascii="Times New Roman" w:hAnsi="Times New Roman" w:cs="Times New Roman"/>
        </w:rPr>
        <w:t>Preliminary data on water sources and topography is available.</w:t>
      </w:r>
    </w:p>
    <w:p w:rsidR="0035626F" w:rsidRPr="0098571B" w:rsidRDefault="0035626F" w:rsidP="00945B67">
      <w:pPr>
        <w:pStyle w:val="NoSpacing"/>
        <w:numPr>
          <w:ilvl w:val="0"/>
          <w:numId w:val="23"/>
        </w:numPr>
        <w:rPr>
          <w:rFonts w:ascii="Times New Roman" w:hAnsi="Times New Roman" w:cs="Times New Roman"/>
        </w:rPr>
      </w:pPr>
      <w:r w:rsidRPr="0098571B">
        <w:rPr>
          <w:rFonts w:ascii="Times New Roman" w:hAnsi="Times New Roman" w:cs="Times New Roman"/>
        </w:rPr>
        <w:t>Stakeholder input has been gathered regarding local agricultural needs.</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lastRenderedPageBreak/>
        <w:t>Post conditions:</w:t>
      </w:r>
    </w:p>
    <w:p w:rsidR="0035626F" w:rsidRPr="0098571B" w:rsidRDefault="0035626F" w:rsidP="00945B67">
      <w:pPr>
        <w:pStyle w:val="NoSpacing"/>
        <w:numPr>
          <w:ilvl w:val="0"/>
          <w:numId w:val="24"/>
        </w:numPr>
        <w:rPr>
          <w:rFonts w:ascii="Times New Roman" w:hAnsi="Times New Roman" w:cs="Times New Roman"/>
        </w:rPr>
      </w:pPr>
      <w:r w:rsidRPr="0098571B">
        <w:rPr>
          <w:rFonts w:ascii="Times New Roman" w:hAnsi="Times New Roman" w:cs="Times New Roman"/>
        </w:rPr>
        <w:t>A well-defined command area that is both accessible to the water source and suitable for sustained irrigation is established.</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Main Flow:</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Gather Preliminary Data</w:t>
      </w:r>
      <w:r w:rsidRPr="0098571B">
        <w:rPr>
          <w:rFonts w:ascii="Times New Roman" w:hAnsi="Times New Roman" w:cs="Times New Roman"/>
          <w:sz w:val="24"/>
        </w:rPr>
        <w:t xml:space="preserve">: </w:t>
      </w:r>
      <w:r w:rsidRPr="0098571B">
        <w:rPr>
          <w:rFonts w:ascii="Times New Roman" w:hAnsi="Times New Roman" w:cs="Times New Roman"/>
        </w:rPr>
        <w:t>The project planner collects data on potential water sources and existing land use in the vicinity.</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Identify Suitable Locations</w:t>
      </w:r>
      <w:r w:rsidRPr="0098571B">
        <w:rPr>
          <w:rFonts w:ascii="Times New Roman" w:hAnsi="Times New Roman" w:cs="Times New Roman"/>
          <w:sz w:val="24"/>
        </w:rPr>
        <w:t xml:space="preserve">: </w:t>
      </w:r>
      <w:r w:rsidRPr="0098571B">
        <w:rPr>
          <w:rFonts w:ascii="Times New Roman" w:hAnsi="Times New Roman" w:cs="Times New Roman"/>
        </w:rPr>
        <w:t>The water resource engineer analyzes the data to identify locations for the command area that are close to the project head works.</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Assess Soil and Environmental Conditions</w:t>
      </w:r>
      <w:r w:rsidRPr="0098571B">
        <w:rPr>
          <w:rFonts w:ascii="Times New Roman" w:hAnsi="Times New Roman" w:cs="Times New Roman"/>
          <w:sz w:val="24"/>
        </w:rPr>
        <w:t xml:space="preserve">: </w:t>
      </w:r>
      <w:r w:rsidRPr="0098571B">
        <w:rPr>
          <w:rFonts w:ascii="Times New Roman" w:hAnsi="Times New Roman" w:cs="Times New Roman"/>
        </w:rPr>
        <w:t xml:space="preserve">The agronomist and environmental analyst evaluate soil quality </w:t>
      </w:r>
      <w:r w:rsidR="00F421A8" w:rsidRPr="0098571B">
        <w:rPr>
          <w:rFonts w:ascii="Times New Roman" w:hAnsi="Times New Roman" w:cs="Times New Roman"/>
        </w:rPr>
        <w:t>and Environmental factors to ensure the area are</w:t>
      </w:r>
      <w:r w:rsidRPr="0098571B">
        <w:rPr>
          <w:rFonts w:ascii="Times New Roman" w:hAnsi="Times New Roman" w:cs="Times New Roman"/>
        </w:rPr>
        <w:t xml:space="preserve"> suitable for sustained irrigation.</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Engage Stakeholders</w:t>
      </w:r>
      <w:r w:rsidRPr="0098571B">
        <w:rPr>
          <w:rFonts w:ascii="Times New Roman" w:hAnsi="Times New Roman" w:cs="Times New Roman"/>
          <w:sz w:val="24"/>
        </w:rPr>
        <w:t xml:space="preserve">: </w:t>
      </w:r>
      <w:r w:rsidRPr="0098571B">
        <w:rPr>
          <w:rFonts w:ascii="Times New Roman" w:hAnsi="Times New Roman" w:cs="Times New Roman"/>
        </w:rPr>
        <w:t>Stakeholder representatives are consulted to gather input on local agricultural practices and needs.</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Finalize Command Area Design</w:t>
      </w:r>
      <w:r w:rsidRPr="0098571B">
        <w:rPr>
          <w:rFonts w:ascii="Times New Roman" w:hAnsi="Times New Roman" w:cs="Times New Roman"/>
          <w:sz w:val="24"/>
        </w:rPr>
        <w:t xml:space="preserve">: </w:t>
      </w:r>
      <w:r w:rsidRPr="0098571B">
        <w:rPr>
          <w:rFonts w:ascii="Times New Roman" w:hAnsi="Times New Roman" w:cs="Times New Roman"/>
        </w:rPr>
        <w:t>Based on the assessments and stakeholder feedback, the project planner finalizes the design of the command area.</w:t>
      </w:r>
    </w:p>
    <w:p w:rsidR="0035626F" w:rsidRPr="0098571B" w:rsidRDefault="0035626F" w:rsidP="00945B67">
      <w:pPr>
        <w:pStyle w:val="NoSpacing"/>
        <w:numPr>
          <w:ilvl w:val="0"/>
          <w:numId w:val="25"/>
        </w:numPr>
        <w:rPr>
          <w:rFonts w:ascii="Times New Roman" w:hAnsi="Times New Roman" w:cs="Times New Roman"/>
        </w:rPr>
      </w:pPr>
      <w:r w:rsidRPr="0098571B">
        <w:rPr>
          <w:rFonts w:ascii="Times New Roman" w:hAnsi="Times New Roman" w:cs="Times New Roman"/>
          <w:b/>
          <w:bCs/>
          <w:sz w:val="24"/>
        </w:rPr>
        <w:t>Document Findings</w:t>
      </w:r>
      <w:r w:rsidRPr="0098571B">
        <w:rPr>
          <w:rFonts w:ascii="Times New Roman" w:hAnsi="Times New Roman" w:cs="Times New Roman"/>
          <w:sz w:val="24"/>
        </w:rPr>
        <w:t xml:space="preserve">: </w:t>
      </w:r>
      <w:r w:rsidRPr="0098571B">
        <w:rPr>
          <w:rFonts w:ascii="Times New Roman" w:hAnsi="Times New Roman" w:cs="Times New Roman"/>
        </w:rPr>
        <w:t>All findings and decisions are documented for future reference and project implementation.</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Alternative Flows:</w:t>
      </w:r>
    </w:p>
    <w:p w:rsidR="0035626F" w:rsidRPr="0098571B" w:rsidRDefault="0035626F" w:rsidP="00945B67">
      <w:pPr>
        <w:pStyle w:val="NoSpacing"/>
        <w:numPr>
          <w:ilvl w:val="0"/>
          <w:numId w:val="26"/>
        </w:numPr>
        <w:rPr>
          <w:rFonts w:ascii="Times New Roman" w:hAnsi="Times New Roman" w:cs="Times New Roman"/>
        </w:rPr>
      </w:pPr>
      <w:r w:rsidRPr="0098571B">
        <w:rPr>
          <w:rFonts w:ascii="Times New Roman" w:hAnsi="Times New Roman" w:cs="Times New Roman"/>
        </w:rPr>
        <w:t>If the initial assessments reveal unsuitable conditions, the team may need to revisit potential locations and conduct further analysis.</w:t>
      </w:r>
    </w:p>
    <w:p w:rsidR="0035626F" w:rsidRPr="0098571B" w:rsidRDefault="0035626F" w:rsidP="0035626F">
      <w:pPr>
        <w:pStyle w:val="NoSpacing"/>
        <w:rPr>
          <w:rFonts w:ascii="Times New Roman" w:hAnsi="Times New Roman" w:cs="Times New Roman"/>
          <w:b/>
          <w:bCs/>
          <w:sz w:val="24"/>
        </w:rPr>
      </w:pPr>
      <w:r w:rsidRPr="0098571B">
        <w:rPr>
          <w:rFonts w:ascii="Times New Roman" w:hAnsi="Times New Roman" w:cs="Times New Roman"/>
          <w:b/>
          <w:bCs/>
          <w:sz w:val="24"/>
        </w:rPr>
        <w:t>Use Case Benefits:</w:t>
      </w:r>
    </w:p>
    <w:p w:rsidR="0035626F" w:rsidRPr="0098571B" w:rsidRDefault="0035626F" w:rsidP="00945B67">
      <w:pPr>
        <w:pStyle w:val="NoSpacing"/>
        <w:numPr>
          <w:ilvl w:val="0"/>
          <w:numId w:val="27"/>
        </w:numPr>
        <w:rPr>
          <w:rFonts w:ascii="Times New Roman" w:hAnsi="Times New Roman" w:cs="Times New Roman"/>
        </w:rPr>
      </w:pPr>
      <w:r w:rsidRPr="0098571B">
        <w:rPr>
          <w:rFonts w:ascii="Times New Roman" w:hAnsi="Times New Roman" w:cs="Times New Roman"/>
        </w:rPr>
        <w:t>Ensures that the command area is optimally located for efficient water delivery and agricultural productivity.</w:t>
      </w:r>
    </w:p>
    <w:p w:rsidR="0035626F" w:rsidRPr="0098571B" w:rsidRDefault="0035626F" w:rsidP="00945B67">
      <w:pPr>
        <w:pStyle w:val="NoSpacing"/>
        <w:numPr>
          <w:ilvl w:val="0"/>
          <w:numId w:val="27"/>
        </w:numPr>
        <w:rPr>
          <w:rFonts w:ascii="Times New Roman" w:hAnsi="Times New Roman" w:cs="Times New Roman"/>
        </w:rPr>
      </w:pPr>
      <w:r w:rsidRPr="0098571B">
        <w:rPr>
          <w:rFonts w:ascii="Times New Roman" w:hAnsi="Times New Roman" w:cs="Times New Roman"/>
        </w:rPr>
        <w:t>Promotes sustainable irrigation practices by considering environmental and soil conditions.</w:t>
      </w:r>
    </w:p>
    <w:p w:rsidR="0035626F" w:rsidRPr="0098571B" w:rsidRDefault="0035626F" w:rsidP="00945B67">
      <w:pPr>
        <w:pStyle w:val="NoSpacing"/>
        <w:numPr>
          <w:ilvl w:val="0"/>
          <w:numId w:val="27"/>
        </w:numPr>
        <w:rPr>
          <w:rFonts w:ascii="Times New Roman" w:hAnsi="Times New Roman" w:cs="Times New Roman"/>
        </w:rPr>
      </w:pPr>
      <w:r w:rsidRPr="0098571B">
        <w:rPr>
          <w:rFonts w:ascii="Times New Roman" w:hAnsi="Times New Roman" w:cs="Times New Roman"/>
        </w:rPr>
        <w:t>Facilitates stakeholder engagement, ensuring that local needs and insights are incorporated into the planning process.</w:t>
      </w:r>
    </w:p>
    <w:p w:rsidR="0035626F" w:rsidRPr="0098571B" w:rsidRDefault="0035626F" w:rsidP="0035626F">
      <w:pPr>
        <w:pStyle w:val="NoSpacing"/>
        <w:rPr>
          <w:rFonts w:ascii="Times New Roman" w:hAnsi="Times New Roman" w:cs="Times New Roman"/>
        </w:rPr>
      </w:pPr>
    </w:p>
    <w:p w:rsidR="0035626F" w:rsidRPr="0098571B" w:rsidRDefault="0035626F" w:rsidP="0035626F">
      <w:pPr>
        <w:pStyle w:val="NoSpacing"/>
        <w:rPr>
          <w:rFonts w:ascii="Times New Roman" w:hAnsi="Times New Roman" w:cs="Times New Roman"/>
        </w:rPr>
      </w:pPr>
      <w:r w:rsidRPr="0098571B">
        <w:rPr>
          <w:rFonts w:ascii="Times New Roman" w:hAnsi="Times New Roman" w:cs="Times New Roman"/>
        </w:rPr>
        <w:t>This use case highlights the importance of careful planning and assessment in establishing a command area that supports effective irrigation management and agricultural sustainability.</w:t>
      </w:r>
    </w:p>
    <w:p w:rsidR="0035626F" w:rsidRPr="0098571B" w:rsidRDefault="0035626F" w:rsidP="0035626F">
      <w:pPr>
        <w:pStyle w:val="NoSpacing"/>
        <w:rPr>
          <w:rFonts w:ascii="Times New Roman" w:hAnsi="Times New Roman" w:cs="Times New Roman"/>
        </w:rPr>
      </w:pPr>
    </w:p>
    <w:p w:rsidR="0035626F" w:rsidRPr="0098571B" w:rsidRDefault="0035626F" w:rsidP="003A7876">
      <w:pPr>
        <w:jc w:val="both"/>
        <w:rPr>
          <w:rFonts w:ascii="Times New Roman" w:hAnsi="Times New Roman" w:cs="Times New Roman"/>
          <w:b/>
          <w:sz w:val="24"/>
          <w:u w:val="single"/>
        </w:rPr>
      </w:pPr>
      <w:r w:rsidRPr="0098571B">
        <w:rPr>
          <w:rFonts w:ascii="Times New Roman" w:hAnsi="Times New Roman" w:cs="Times New Roman"/>
          <w:b/>
          <w:sz w:val="24"/>
          <w:u w:val="single"/>
        </w:rPr>
        <w:t>Summary:</w:t>
      </w:r>
    </w:p>
    <w:p w:rsidR="00F421A8" w:rsidRPr="0098571B" w:rsidRDefault="00F421A8" w:rsidP="00F421A8">
      <w:pPr>
        <w:pStyle w:val="NoSpacing"/>
        <w:rPr>
          <w:rFonts w:ascii="Times New Roman" w:hAnsi="Times New Roman" w:cs="Times New Roman"/>
        </w:rPr>
      </w:pPr>
      <w:r w:rsidRPr="0098571B">
        <w:rPr>
          <w:rFonts w:ascii="Times New Roman" w:hAnsi="Times New Roman" w:cs="Times New Roman"/>
        </w:rPr>
        <w:t>The use case for planning the command area for irrigation projects focuses on the assessment and strategic selection of a command area that is both close to the project head</w:t>
      </w:r>
      <w:r w:rsidR="00BA2CA7" w:rsidRPr="0098571B">
        <w:rPr>
          <w:rFonts w:ascii="Times New Roman" w:hAnsi="Times New Roman" w:cs="Times New Roman"/>
        </w:rPr>
        <w:t xml:space="preserve"> </w:t>
      </w:r>
      <w:r w:rsidRPr="0098571B">
        <w:rPr>
          <w:rFonts w:ascii="Times New Roman" w:hAnsi="Times New Roman" w:cs="Times New Roman"/>
        </w:rPr>
        <w:t>works (water source) and suitable for sustained irrigation. Involving key stakeholders such as project planners, water resource engineers, agronomists, environmental analysts, and stakeholder representatives, the process begins with gathering preliminary data on water sources and land use. The team identifies suitable locations, evaluates soil and environmental conditions, and engages stakeholders to incorporate local agricultural needs and practices. The final design of the command area is documented, ensuring that it is optimally positioned for efficient water delivery and agricultural productivity while promoting sustainable irrigation practices. This use case underscores the critical role of thorough planning and stakeholder engagement in establishing effective irrigation management.</w:t>
      </w:r>
    </w:p>
    <w:p w:rsidR="005D2A71" w:rsidRDefault="005D2A71" w:rsidP="003A7876">
      <w:pPr>
        <w:jc w:val="both"/>
        <w:rPr>
          <w:rFonts w:ascii="Times New Roman" w:hAnsi="Times New Roman" w:cs="Times New Roman"/>
          <w:b/>
          <w:sz w:val="24"/>
        </w:rPr>
      </w:pPr>
    </w:p>
    <w:p w:rsidR="0035626F" w:rsidRDefault="00297526" w:rsidP="003A7876">
      <w:pPr>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9264" behindDoc="1" locked="0" layoutInCell="1" allowOverlap="1">
            <wp:simplePos x="0" y="0"/>
            <wp:positionH relativeFrom="column">
              <wp:posOffset>-166370</wp:posOffset>
            </wp:positionH>
            <wp:positionV relativeFrom="paragraph">
              <wp:posOffset>422910</wp:posOffset>
            </wp:positionV>
            <wp:extent cx="6927215" cy="1371600"/>
            <wp:effectExtent l="19050" t="0" r="6985" b="0"/>
            <wp:wrapTight wrapText="bothSides">
              <wp:wrapPolygon edited="0">
                <wp:start x="-59" y="0"/>
                <wp:lineTo x="-59" y="21300"/>
                <wp:lineTo x="21622" y="21300"/>
                <wp:lineTo x="21622" y="0"/>
                <wp:lineTo x="-59" y="0"/>
              </wp:wrapPolygon>
            </wp:wrapTight>
            <wp:docPr id="22" name="Picture 22" descr="D:\Documentation_Krishna\Warims\BSR-63\07_Existing_UseCases\2023.12.04 IM-Uc-02 Command Areas\Ongoing Documentation\Figure\Figure 004_Govt. Need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ation_Krishna\Warims\BSR-63\07_Existing_UseCases\2023.12.04 IM-Uc-02 Command Areas\Ongoing Documentation\Figure\Figure 004_Govt. Need_Usecase_PlantUML.png"/>
                    <pic:cNvPicPr>
                      <a:picLocks noChangeAspect="1" noChangeArrowheads="1"/>
                    </pic:cNvPicPr>
                  </pic:nvPicPr>
                  <pic:blipFill>
                    <a:blip r:embed="rId15"/>
                    <a:srcRect/>
                    <a:stretch>
                      <a:fillRect/>
                    </a:stretch>
                  </pic:blipFill>
                  <pic:spPr bwMode="auto">
                    <a:xfrm>
                      <a:off x="0" y="0"/>
                      <a:ext cx="6927215" cy="1371600"/>
                    </a:xfrm>
                    <a:prstGeom prst="rect">
                      <a:avLst/>
                    </a:prstGeom>
                    <a:noFill/>
                    <a:ln w="9525">
                      <a:noFill/>
                      <a:miter lim="800000"/>
                      <a:headEnd/>
                      <a:tailEnd/>
                    </a:ln>
                  </pic:spPr>
                </pic:pic>
              </a:graphicData>
            </a:graphic>
          </wp:anchor>
        </w:drawing>
      </w:r>
      <w:r w:rsidR="0035626F" w:rsidRPr="0035626F">
        <w:rPr>
          <w:rFonts w:ascii="Times New Roman" w:hAnsi="Times New Roman" w:cs="Times New Roman"/>
          <w:b/>
          <w:sz w:val="24"/>
        </w:rPr>
        <w:t>Figure 004_Govt. Need_Usecase_PlantUML</w:t>
      </w:r>
    </w:p>
    <w:p w:rsidR="0035626F" w:rsidRDefault="0035626F" w:rsidP="003A7876">
      <w:pPr>
        <w:jc w:val="both"/>
        <w:rPr>
          <w:rFonts w:ascii="Times New Roman" w:hAnsi="Times New Roman" w:cs="Times New Roman"/>
          <w:b/>
          <w:sz w:val="24"/>
        </w:rPr>
      </w:pPr>
      <w:r w:rsidRPr="0035626F">
        <w:rPr>
          <w:rFonts w:ascii="Times New Roman" w:hAnsi="Times New Roman" w:cs="Times New Roman"/>
          <w:b/>
          <w:sz w:val="24"/>
        </w:rPr>
        <w:t>Code for Figure 004_Govt.Need_Usecase_PlanUML</w:t>
      </w:r>
    </w:p>
    <w:p w:rsidR="00F421A8" w:rsidRDefault="00F421A8" w:rsidP="00F421A8">
      <w:pPr>
        <w:pStyle w:val="NoSpacing"/>
      </w:pPr>
      <w:r>
        <w:t>@startuml</w:t>
      </w:r>
    </w:p>
    <w:p w:rsidR="00F421A8" w:rsidRDefault="00F421A8" w:rsidP="00F421A8">
      <w:pPr>
        <w:pStyle w:val="NoSpacing"/>
      </w:pPr>
      <w:r>
        <w:t>package "Planning Command Area for Irrigation Projects" {</w:t>
      </w:r>
    </w:p>
    <w:p w:rsidR="00F421A8" w:rsidRDefault="00F421A8" w:rsidP="00F421A8">
      <w:pPr>
        <w:pStyle w:val="NoSpacing"/>
      </w:pPr>
      <w:r>
        <w:lastRenderedPageBreak/>
        <w:t xml:space="preserve">    actor "Project Planner" as PP</w:t>
      </w:r>
    </w:p>
    <w:p w:rsidR="00F421A8" w:rsidRDefault="00F421A8" w:rsidP="00F421A8">
      <w:pPr>
        <w:pStyle w:val="NoSpacing"/>
      </w:pPr>
      <w:r>
        <w:t xml:space="preserve">    actor "Water Resource Engineer" as WRE</w:t>
      </w:r>
    </w:p>
    <w:p w:rsidR="00F421A8" w:rsidRDefault="00F421A8" w:rsidP="00F421A8">
      <w:pPr>
        <w:pStyle w:val="NoSpacing"/>
      </w:pPr>
      <w:r>
        <w:t xml:space="preserve">    actor "Agronomist" as AG</w:t>
      </w:r>
    </w:p>
    <w:p w:rsidR="00F421A8" w:rsidRDefault="00F421A8" w:rsidP="00F421A8">
      <w:pPr>
        <w:pStyle w:val="NoSpacing"/>
      </w:pPr>
      <w:r>
        <w:t xml:space="preserve">    actor "Environmental Analyst" as EA</w:t>
      </w:r>
    </w:p>
    <w:p w:rsidR="00F421A8" w:rsidRDefault="00F421A8" w:rsidP="00F421A8">
      <w:pPr>
        <w:pStyle w:val="NoSpacing"/>
      </w:pPr>
      <w:r>
        <w:t xml:space="preserve">    actor "Stakeholder Representatives" as SR</w:t>
      </w:r>
    </w:p>
    <w:p w:rsidR="00F421A8" w:rsidRDefault="00F421A8" w:rsidP="00F421A8">
      <w:pPr>
        <w:pStyle w:val="NoSpacing"/>
      </w:pPr>
    </w:p>
    <w:p w:rsidR="00F421A8" w:rsidRDefault="00F421A8" w:rsidP="00F421A8">
      <w:pPr>
        <w:pStyle w:val="NoSpacing"/>
      </w:pPr>
      <w:r>
        <w:t xml:space="preserve">    usecase "Gather Preliminary Data" as UCA1</w:t>
      </w:r>
    </w:p>
    <w:p w:rsidR="00F421A8" w:rsidRDefault="00F421A8" w:rsidP="00F421A8">
      <w:pPr>
        <w:pStyle w:val="NoSpacing"/>
      </w:pPr>
      <w:r>
        <w:t xml:space="preserve">    usecase "Identify Suitable Locations" as UCA2</w:t>
      </w:r>
    </w:p>
    <w:p w:rsidR="00F421A8" w:rsidRDefault="00F421A8" w:rsidP="00F421A8">
      <w:pPr>
        <w:pStyle w:val="NoSpacing"/>
      </w:pPr>
      <w:r>
        <w:t xml:space="preserve">    usecase "Assess Soil and Environmental Conditions" as UCA3</w:t>
      </w:r>
    </w:p>
    <w:p w:rsidR="00F421A8" w:rsidRDefault="00F421A8" w:rsidP="00F421A8">
      <w:pPr>
        <w:pStyle w:val="NoSpacing"/>
      </w:pPr>
      <w:r>
        <w:t xml:space="preserve">    usecase "Engage Stakeholders" as UCA4</w:t>
      </w:r>
    </w:p>
    <w:p w:rsidR="00F421A8" w:rsidRDefault="00F421A8" w:rsidP="00F421A8">
      <w:pPr>
        <w:pStyle w:val="NoSpacing"/>
      </w:pPr>
      <w:r>
        <w:t xml:space="preserve">    usecase "Finalize Command Area Design" as UCA5</w:t>
      </w:r>
    </w:p>
    <w:p w:rsidR="00F421A8" w:rsidRDefault="00F421A8" w:rsidP="00F421A8">
      <w:pPr>
        <w:pStyle w:val="NoSpacing"/>
      </w:pPr>
      <w:r>
        <w:t xml:space="preserve">    usecase "Document Findings" as UCA6</w:t>
      </w:r>
    </w:p>
    <w:p w:rsidR="00F421A8" w:rsidRDefault="00F421A8" w:rsidP="00F421A8">
      <w:pPr>
        <w:pStyle w:val="NoSpacing"/>
      </w:pPr>
    </w:p>
    <w:p w:rsidR="00F421A8" w:rsidRDefault="00F421A8" w:rsidP="00F421A8">
      <w:pPr>
        <w:pStyle w:val="NoSpacing"/>
      </w:pPr>
      <w:r>
        <w:t xml:space="preserve">    PP --&gt; UCA1</w:t>
      </w:r>
    </w:p>
    <w:p w:rsidR="00F421A8" w:rsidRDefault="00F421A8" w:rsidP="00F421A8">
      <w:pPr>
        <w:pStyle w:val="NoSpacing"/>
      </w:pPr>
      <w:r>
        <w:t xml:space="preserve">    PP --&gt; UCA5</w:t>
      </w:r>
    </w:p>
    <w:p w:rsidR="00F421A8" w:rsidRDefault="00F421A8" w:rsidP="00F421A8">
      <w:pPr>
        <w:pStyle w:val="NoSpacing"/>
      </w:pPr>
      <w:r>
        <w:t xml:space="preserve">    PP --&gt; UCA6</w:t>
      </w:r>
    </w:p>
    <w:p w:rsidR="00F421A8" w:rsidRDefault="00F421A8" w:rsidP="00F421A8">
      <w:pPr>
        <w:pStyle w:val="NoSpacing"/>
      </w:pPr>
    </w:p>
    <w:p w:rsidR="00F421A8" w:rsidRDefault="00F421A8" w:rsidP="00F421A8">
      <w:pPr>
        <w:pStyle w:val="NoSpacing"/>
      </w:pPr>
      <w:r>
        <w:t xml:space="preserve">    WRE --&gt; UCA2</w:t>
      </w:r>
    </w:p>
    <w:p w:rsidR="00F421A8" w:rsidRDefault="00F421A8" w:rsidP="00F421A8">
      <w:pPr>
        <w:pStyle w:val="NoSpacing"/>
      </w:pPr>
      <w:r>
        <w:t xml:space="preserve">    WRE --&gt; UCA3</w:t>
      </w:r>
    </w:p>
    <w:p w:rsidR="00F421A8" w:rsidRDefault="00F421A8" w:rsidP="00F421A8">
      <w:pPr>
        <w:pStyle w:val="NoSpacing"/>
      </w:pPr>
    </w:p>
    <w:p w:rsidR="00F421A8" w:rsidRDefault="00F421A8" w:rsidP="00F421A8">
      <w:pPr>
        <w:pStyle w:val="NoSpacing"/>
      </w:pPr>
      <w:r>
        <w:t xml:space="preserve">    AG --&gt; UCA3</w:t>
      </w:r>
    </w:p>
    <w:p w:rsidR="00F421A8" w:rsidRDefault="00F421A8" w:rsidP="00F421A8">
      <w:pPr>
        <w:pStyle w:val="NoSpacing"/>
      </w:pPr>
    </w:p>
    <w:p w:rsidR="00F421A8" w:rsidRDefault="00F421A8" w:rsidP="00F421A8">
      <w:pPr>
        <w:pStyle w:val="NoSpacing"/>
      </w:pPr>
      <w:r>
        <w:t xml:space="preserve">    EA --&gt; UCA3</w:t>
      </w:r>
    </w:p>
    <w:p w:rsidR="00F421A8" w:rsidRDefault="00F421A8" w:rsidP="00F421A8">
      <w:pPr>
        <w:pStyle w:val="NoSpacing"/>
      </w:pPr>
    </w:p>
    <w:p w:rsidR="00F421A8" w:rsidRDefault="00F421A8" w:rsidP="00F421A8">
      <w:pPr>
        <w:pStyle w:val="NoSpacing"/>
      </w:pPr>
      <w:r>
        <w:t xml:space="preserve">    SR --&gt; UCA4</w:t>
      </w:r>
    </w:p>
    <w:p w:rsidR="00F421A8" w:rsidRDefault="00F421A8" w:rsidP="00F421A8">
      <w:pPr>
        <w:pStyle w:val="NoSpacing"/>
      </w:pPr>
      <w:r>
        <w:t xml:space="preserve">    SR --&gt; UCA5</w:t>
      </w:r>
    </w:p>
    <w:p w:rsidR="00F421A8" w:rsidRDefault="00F421A8" w:rsidP="00F421A8">
      <w:pPr>
        <w:pStyle w:val="NoSpacing"/>
      </w:pPr>
      <w:r>
        <w:t>}</w:t>
      </w:r>
    </w:p>
    <w:p w:rsidR="00845567" w:rsidRDefault="00F421A8" w:rsidP="00020E88">
      <w:pPr>
        <w:pStyle w:val="NoSpacing"/>
      </w:pPr>
      <w:r>
        <w:t>@enduml</w:t>
      </w:r>
    </w:p>
    <w:p w:rsidR="00020E88" w:rsidRPr="00020E88" w:rsidRDefault="00020E88" w:rsidP="00020E88">
      <w:pPr>
        <w:pStyle w:val="NoSpacing"/>
      </w:pPr>
    </w:p>
    <w:p w:rsidR="0035626F" w:rsidRDefault="0035626F" w:rsidP="003A7876">
      <w:pPr>
        <w:jc w:val="both"/>
        <w:rPr>
          <w:rFonts w:ascii="Times New Roman" w:hAnsi="Times New Roman" w:cs="Times New Roman"/>
          <w:b/>
          <w:sz w:val="24"/>
        </w:rPr>
      </w:pPr>
      <w:r w:rsidRPr="0035626F">
        <w:rPr>
          <w:rFonts w:ascii="Times New Roman" w:hAnsi="Times New Roman" w:cs="Times New Roman"/>
          <w:b/>
          <w:sz w:val="24"/>
        </w:rPr>
        <w:t>Figure 004_Govt. Need_UsecaseFlow_NapkinAI</w:t>
      </w:r>
    </w:p>
    <w:p w:rsidR="00845567" w:rsidRDefault="006509A9" w:rsidP="00845567">
      <w:pPr>
        <w:pStyle w:val="NormalWeb"/>
        <w:jc w:val="center"/>
        <w:rPr>
          <w:b/>
        </w:rPr>
      </w:pPr>
      <w:r>
        <w:rPr>
          <w:noProof/>
        </w:rPr>
        <w:drawing>
          <wp:inline distT="0" distB="0" distL="0" distR="0">
            <wp:extent cx="3824239" cy="3608082"/>
            <wp:effectExtent l="19050" t="0" r="4811" b="0"/>
            <wp:docPr id="52" name="Picture 52" descr="C:\Users\Bisag N\Downloads\_- visual selection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isag N\Downloads\_- visual selection (46).png"/>
                    <pic:cNvPicPr>
                      <a:picLocks noChangeAspect="1" noChangeArrowheads="1"/>
                    </pic:cNvPicPr>
                  </pic:nvPicPr>
                  <pic:blipFill>
                    <a:blip r:embed="rId16" cstate="print"/>
                    <a:srcRect/>
                    <a:stretch>
                      <a:fillRect/>
                    </a:stretch>
                  </pic:blipFill>
                  <pic:spPr bwMode="auto">
                    <a:xfrm>
                      <a:off x="0" y="0"/>
                      <a:ext cx="3825196" cy="3608985"/>
                    </a:xfrm>
                    <a:prstGeom prst="rect">
                      <a:avLst/>
                    </a:prstGeom>
                    <a:noFill/>
                    <a:ln w="9525">
                      <a:noFill/>
                      <a:miter lim="800000"/>
                      <a:headEnd/>
                      <a:tailEnd/>
                    </a:ln>
                  </pic:spPr>
                </pic:pic>
              </a:graphicData>
            </a:graphic>
          </wp:inline>
        </w:drawing>
      </w:r>
    </w:p>
    <w:p w:rsidR="00535C78" w:rsidRPr="00020E88" w:rsidRDefault="00DF0E5D" w:rsidP="00020E88">
      <w:pPr>
        <w:pStyle w:val="NormalWeb"/>
      </w:pPr>
      <w:r>
        <w:rPr>
          <w:b/>
          <w:noProof/>
        </w:rPr>
        <w:lastRenderedPageBreak/>
        <w:drawing>
          <wp:anchor distT="0" distB="0" distL="114300" distR="114300" simplePos="0" relativeHeight="251660288" behindDoc="1" locked="0" layoutInCell="1" allowOverlap="1">
            <wp:simplePos x="0" y="0"/>
            <wp:positionH relativeFrom="column">
              <wp:posOffset>-213995</wp:posOffset>
            </wp:positionH>
            <wp:positionV relativeFrom="paragraph">
              <wp:posOffset>422910</wp:posOffset>
            </wp:positionV>
            <wp:extent cx="6974840" cy="1766570"/>
            <wp:effectExtent l="19050" t="0" r="0" b="0"/>
            <wp:wrapTight wrapText="bothSides">
              <wp:wrapPolygon edited="0">
                <wp:start x="-59" y="0"/>
                <wp:lineTo x="-59" y="21429"/>
                <wp:lineTo x="21592" y="21429"/>
                <wp:lineTo x="21592" y="0"/>
                <wp:lineTo x="-59" y="0"/>
              </wp:wrapPolygon>
            </wp:wrapTight>
            <wp:docPr id="2" name="Picture 1" descr="Figure 004_Govt. Need_MermaidChart_With Mermaid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004_Govt. Need_MermaidChart_With Mermaid Code.png"/>
                    <pic:cNvPicPr/>
                  </pic:nvPicPr>
                  <pic:blipFill>
                    <a:blip r:embed="rId17" cstate="print"/>
                    <a:stretch>
                      <a:fillRect/>
                    </a:stretch>
                  </pic:blipFill>
                  <pic:spPr>
                    <a:xfrm>
                      <a:off x="0" y="0"/>
                      <a:ext cx="6974840" cy="1766570"/>
                    </a:xfrm>
                    <a:prstGeom prst="rect">
                      <a:avLst/>
                    </a:prstGeom>
                  </pic:spPr>
                </pic:pic>
              </a:graphicData>
            </a:graphic>
          </wp:anchor>
        </w:drawing>
      </w:r>
      <w:r w:rsidR="0035626F" w:rsidRPr="0035626F">
        <w:rPr>
          <w:b/>
        </w:rPr>
        <w:t>Figure 004_Govt. Need_</w:t>
      </w:r>
      <w:r w:rsidR="00BA2CA7">
        <w:rPr>
          <w:b/>
        </w:rPr>
        <w:t>MermaidChart</w:t>
      </w:r>
      <w:r w:rsidR="0035626F" w:rsidRPr="0035626F">
        <w:rPr>
          <w:b/>
        </w:rPr>
        <w:t>_With Mermaid Code</w:t>
      </w:r>
    </w:p>
    <w:p w:rsidR="006D1EB2" w:rsidRDefault="006D1EB2" w:rsidP="0035626F">
      <w:pPr>
        <w:jc w:val="both"/>
        <w:rPr>
          <w:rFonts w:ascii="Times New Roman" w:hAnsi="Times New Roman" w:cs="Times New Roman"/>
          <w:b/>
          <w:sz w:val="24"/>
        </w:rPr>
      </w:pPr>
      <w:r>
        <w:rPr>
          <w:rFonts w:ascii="Times New Roman" w:hAnsi="Times New Roman" w:cs="Times New Roman"/>
          <w:b/>
          <w:sz w:val="24"/>
        </w:rPr>
        <w:t>Figure 004_Govt. Need_FlowChart_NoteGPT_With MermaidCode</w:t>
      </w:r>
    </w:p>
    <w:p w:rsidR="006D1EB2" w:rsidRDefault="006D1EB2" w:rsidP="0035626F">
      <w:pPr>
        <w:jc w:val="both"/>
        <w:rPr>
          <w:rFonts w:ascii="Times New Roman" w:hAnsi="Times New Roman" w:cs="Times New Roman"/>
          <w:b/>
          <w:sz w:val="24"/>
        </w:rPr>
      </w:pPr>
      <w:r>
        <w:rPr>
          <w:rFonts w:ascii="Times New Roman" w:hAnsi="Times New Roman" w:cs="Times New Roman"/>
          <w:b/>
          <w:noProof/>
          <w:sz w:val="24"/>
        </w:rPr>
        <w:drawing>
          <wp:inline distT="0" distB="0" distL="0" distR="0">
            <wp:extent cx="6629400" cy="33989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6629400" cy="3398934"/>
                    </a:xfrm>
                    <a:prstGeom prst="rect">
                      <a:avLst/>
                    </a:prstGeom>
                    <a:noFill/>
                    <a:ln w="9525">
                      <a:noFill/>
                      <a:miter lim="800000"/>
                      <a:headEnd/>
                      <a:tailEnd/>
                    </a:ln>
                  </pic:spPr>
                </pic:pic>
              </a:graphicData>
            </a:graphic>
          </wp:inline>
        </w:drawing>
      </w:r>
    </w:p>
    <w:p w:rsidR="006D1EB2" w:rsidRDefault="006D1EB2" w:rsidP="0035626F">
      <w:pPr>
        <w:jc w:val="both"/>
        <w:rPr>
          <w:rFonts w:ascii="Times New Roman" w:hAnsi="Times New Roman" w:cs="Times New Roman"/>
          <w:b/>
          <w:sz w:val="24"/>
        </w:rPr>
      </w:pPr>
      <w:r>
        <w:rPr>
          <w:rFonts w:ascii="Times New Roman" w:hAnsi="Times New Roman" w:cs="Times New Roman"/>
          <w:b/>
          <w:sz w:val="24"/>
        </w:rPr>
        <w:t xml:space="preserve">Code For </w:t>
      </w:r>
      <w:r w:rsidRPr="006D1EB2">
        <w:rPr>
          <w:rFonts w:ascii="Times New Roman" w:hAnsi="Times New Roman" w:cs="Times New Roman"/>
          <w:b/>
          <w:sz w:val="24"/>
        </w:rPr>
        <w:t>Figure 004_Govt. Need_FlowChart_NoteGPT_With MermaidCode</w:t>
      </w:r>
    </w:p>
    <w:p w:rsidR="006D1EB2" w:rsidRDefault="006D1EB2" w:rsidP="006D1EB2">
      <w:pPr>
        <w:pStyle w:val="NoSpacing"/>
      </w:pPr>
      <w:r>
        <w:t>flowchart LR</w:t>
      </w:r>
    </w:p>
    <w:p w:rsidR="006D1EB2" w:rsidRDefault="006D1EB2" w:rsidP="006D1EB2">
      <w:pPr>
        <w:pStyle w:val="NoSpacing"/>
      </w:pPr>
      <w:r>
        <w:t xml:space="preserve">  A[Start] --Gather Preliminary Data--&gt; B(Continue)</w:t>
      </w:r>
    </w:p>
    <w:p w:rsidR="006D1EB2" w:rsidRDefault="006D1EB2" w:rsidP="006D1EB2">
      <w:pPr>
        <w:pStyle w:val="NoSpacing"/>
      </w:pPr>
      <w:r>
        <w:t xml:space="preserve">  B --&gt; C{Evaluate}</w:t>
      </w:r>
    </w:p>
    <w:p w:rsidR="006D1EB2" w:rsidRDefault="006D1EB2" w:rsidP="006D1EB2">
      <w:pPr>
        <w:pStyle w:val="NoSpacing"/>
      </w:pPr>
      <w:r>
        <w:t xml:space="preserve">  C --Identify Suitable Locations--&gt; D[Option1]</w:t>
      </w:r>
    </w:p>
    <w:p w:rsidR="006D1EB2" w:rsidRDefault="006D1EB2" w:rsidP="006D1EB2">
      <w:pPr>
        <w:pStyle w:val="NoSpacing"/>
      </w:pPr>
      <w:r>
        <w:t xml:space="preserve">  C --Assess Soil and Environmental Conditions--&gt; E[Option2]</w:t>
      </w:r>
    </w:p>
    <w:p w:rsidR="006D1EB2" w:rsidRDefault="006D1EB2" w:rsidP="006D1EB2">
      <w:pPr>
        <w:pStyle w:val="NoSpacing"/>
      </w:pPr>
      <w:r>
        <w:t xml:space="preserve">  C --Engage Stakeholders--&gt; F[Option3]</w:t>
      </w:r>
    </w:p>
    <w:p w:rsidR="006D1EB2" w:rsidRDefault="006D1EB2" w:rsidP="006D1EB2">
      <w:pPr>
        <w:pStyle w:val="NoSpacing"/>
      </w:pPr>
      <w:r>
        <w:t xml:space="preserve">  C --Finalize Command Area Design--&gt; G[Option4]</w:t>
      </w:r>
    </w:p>
    <w:p w:rsidR="006D1EB2" w:rsidRDefault="006D1EB2" w:rsidP="006D1EB2">
      <w:pPr>
        <w:pStyle w:val="NoSpacing"/>
      </w:pPr>
      <w:r>
        <w:t xml:space="preserve">  C --Document Findings--&gt; H[Option5]</w:t>
      </w:r>
    </w:p>
    <w:p w:rsidR="006D1EB2" w:rsidRDefault="006D1EB2" w:rsidP="0035626F">
      <w:pPr>
        <w:jc w:val="both"/>
        <w:rPr>
          <w:rFonts w:ascii="Times New Roman" w:hAnsi="Times New Roman" w:cs="Times New Roman"/>
          <w:b/>
          <w:sz w:val="24"/>
        </w:rPr>
      </w:pPr>
    </w:p>
    <w:p w:rsidR="003E3967" w:rsidRDefault="003E3967" w:rsidP="0035626F">
      <w:pPr>
        <w:jc w:val="both"/>
        <w:rPr>
          <w:rFonts w:ascii="Times New Roman" w:hAnsi="Times New Roman" w:cs="Times New Roman"/>
          <w:b/>
          <w:sz w:val="24"/>
        </w:rPr>
      </w:pPr>
    </w:p>
    <w:p w:rsidR="003E3967" w:rsidRDefault="003E3967" w:rsidP="0035626F">
      <w:pPr>
        <w:jc w:val="both"/>
        <w:rPr>
          <w:rFonts w:ascii="Times New Roman" w:hAnsi="Times New Roman" w:cs="Times New Roman"/>
          <w:b/>
          <w:sz w:val="24"/>
        </w:rPr>
      </w:pPr>
    </w:p>
    <w:p w:rsidR="003E3967" w:rsidRDefault="003E3967" w:rsidP="0035626F">
      <w:pPr>
        <w:jc w:val="both"/>
        <w:rPr>
          <w:rFonts w:ascii="Times New Roman" w:hAnsi="Times New Roman" w:cs="Times New Roman"/>
          <w:b/>
          <w:sz w:val="24"/>
        </w:rPr>
      </w:pPr>
    </w:p>
    <w:p w:rsidR="003E3967" w:rsidRDefault="003E3967" w:rsidP="0035626F">
      <w:pPr>
        <w:jc w:val="both"/>
        <w:rPr>
          <w:rFonts w:ascii="Times New Roman" w:hAnsi="Times New Roman" w:cs="Times New Roman"/>
          <w:b/>
          <w:sz w:val="24"/>
        </w:rPr>
      </w:pPr>
    </w:p>
    <w:p w:rsidR="0035626F" w:rsidRDefault="0035626F" w:rsidP="0035626F">
      <w:pPr>
        <w:jc w:val="both"/>
        <w:rPr>
          <w:rFonts w:ascii="Times New Roman" w:hAnsi="Times New Roman" w:cs="Times New Roman"/>
          <w:b/>
          <w:sz w:val="24"/>
        </w:rPr>
      </w:pPr>
      <w:r w:rsidRPr="0035626F">
        <w:rPr>
          <w:rFonts w:ascii="Times New Roman" w:hAnsi="Times New Roman" w:cs="Times New Roman"/>
          <w:b/>
          <w:sz w:val="24"/>
        </w:rPr>
        <w:lastRenderedPageBreak/>
        <w:t>Code For Figure 004_Govt. Need_</w:t>
      </w:r>
      <w:r w:rsidR="00DF0E5D">
        <w:rPr>
          <w:rFonts w:ascii="Times New Roman" w:hAnsi="Times New Roman" w:cs="Times New Roman"/>
          <w:b/>
          <w:sz w:val="24"/>
        </w:rPr>
        <w:t>MermaidChart</w:t>
      </w:r>
      <w:r w:rsidRPr="0035626F">
        <w:rPr>
          <w:rFonts w:ascii="Times New Roman" w:hAnsi="Times New Roman" w:cs="Times New Roman"/>
          <w:b/>
          <w:sz w:val="24"/>
        </w:rPr>
        <w:t>_NoteGPT_With Mermaid Code</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config:</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layout: fixed</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theme: mc</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b/>
          <w:bCs/>
          <w:color w:val="9650C8"/>
          <w:sz w:val="15"/>
          <w:szCs w:val="15"/>
        </w:rPr>
        <w:t>flowchart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TD</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PP</w:t>
      </w:r>
      <w:r w:rsidRPr="00DF0E5D">
        <w:rPr>
          <w:rFonts w:ascii="Consolas" w:eastAsia="Times New Roman" w:hAnsi="Consolas" w:cs="Times New Roman"/>
          <w:color w:val="AA8500"/>
          <w:sz w:val="15"/>
          <w:szCs w:val="15"/>
        </w:rPr>
        <w:t>["Project Planner"]</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Gather Preliminary Data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UCA1</w:t>
      </w:r>
      <w:r w:rsidRPr="00DF0E5D">
        <w:rPr>
          <w:rFonts w:ascii="Consolas" w:eastAsia="Times New Roman" w:hAnsi="Consolas" w:cs="Times New Roman"/>
          <w:color w:val="AA8500"/>
          <w:sz w:val="15"/>
          <w:szCs w:val="15"/>
        </w:rPr>
        <w:t>["Gather Preliminary Data"]</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PP</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Finalize Command Area Design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UCA5</w:t>
      </w:r>
      <w:r w:rsidRPr="00DF0E5D">
        <w:rPr>
          <w:rFonts w:ascii="Consolas" w:eastAsia="Times New Roman" w:hAnsi="Consolas" w:cs="Times New Roman"/>
          <w:color w:val="AA8500"/>
          <w:sz w:val="15"/>
          <w:szCs w:val="15"/>
        </w:rPr>
        <w:t>["Finalize Command Area Design"]</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PP</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Document Findings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UCA6</w:t>
      </w:r>
      <w:r w:rsidRPr="00DF0E5D">
        <w:rPr>
          <w:rFonts w:ascii="Consolas" w:eastAsia="Times New Roman" w:hAnsi="Consolas" w:cs="Times New Roman"/>
          <w:color w:val="AA8500"/>
          <w:sz w:val="15"/>
          <w:szCs w:val="15"/>
        </w:rPr>
        <w:t>["Document Findings"]</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WRE</w:t>
      </w:r>
      <w:r w:rsidRPr="00DF0E5D">
        <w:rPr>
          <w:rFonts w:ascii="Consolas" w:eastAsia="Times New Roman" w:hAnsi="Consolas" w:cs="Times New Roman"/>
          <w:color w:val="AA8500"/>
          <w:sz w:val="15"/>
          <w:szCs w:val="15"/>
        </w:rPr>
        <w:t>["Water Resource Engineer"]</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Identify Suitable Locations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UCA2</w:t>
      </w:r>
      <w:r w:rsidRPr="00DF0E5D">
        <w:rPr>
          <w:rFonts w:ascii="Consolas" w:eastAsia="Times New Roman" w:hAnsi="Consolas" w:cs="Times New Roman"/>
          <w:color w:val="AA8500"/>
          <w:sz w:val="15"/>
          <w:szCs w:val="15"/>
        </w:rPr>
        <w:t>["Identify Suitable Locations"]</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WRE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Assess Soil and Environmental Conditions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UCA3</w:t>
      </w:r>
      <w:r w:rsidRPr="00DF0E5D">
        <w:rPr>
          <w:rFonts w:ascii="Consolas" w:eastAsia="Times New Roman" w:hAnsi="Consolas" w:cs="Times New Roman"/>
          <w:color w:val="AA8500"/>
          <w:sz w:val="15"/>
          <w:szCs w:val="15"/>
        </w:rPr>
        <w:t>["Assess Soil and Environmental Conditions"]</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AG</w:t>
      </w:r>
      <w:r w:rsidRPr="00DF0E5D">
        <w:rPr>
          <w:rFonts w:ascii="Consolas" w:eastAsia="Times New Roman" w:hAnsi="Consolas" w:cs="Times New Roman"/>
          <w:color w:val="AA8500"/>
          <w:sz w:val="15"/>
          <w:szCs w:val="15"/>
        </w:rPr>
        <w:t>["Agronomist"]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Assess Soil and Environmental Conditions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UCA3</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EA</w:t>
      </w:r>
      <w:r w:rsidRPr="00DF0E5D">
        <w:rPr>
          <w:rFonts w:ascii="Consolas" w:eastAsia="Times New Roman" w:hAnsi="Consolas" w:cs="Times New Roman"/>
          <w:color w:val="AA8500"/>
          <w:sz w:val="15"/>
          <w:szCs w:val="15"/>
        </w:rPr>
        <w:t>["Environmental Analyst"]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Assess Soil and Environmental Conditions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UCA3</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SR</w:t>
      </w:r>
      <w:r w:rsidRPr="00DF0E5D">
        <w:rPr>
          <w:rFonts w:ascii="Consolas" w:eastAsia="Times New Roman" w:hAnsi="Consolas" w:cs="Times New Roman"/>
          <w:color w:val="AA8500"/>
          <w:sz w:val="15"/>
          <w:szCs w:val="15"/>
        </w:rPr>
        <w:t>["Stakeholder Representatives"]</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Engage Stakeholders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UCA4</w:t>
      </w:r>
      <w:r w:rsidRPr="00DF0E5D">
        <w:rPr>
          <w:rFonts w:ascii="Consolas" w:eastAsia="Times New Roman" w:hAnsi="Consolas" w:cs="Times New Roman"/>
          <w:color w:val="AA8500"/>
          <w:sz w:val="15"/>
          <w:szCs w:val="15"/>
        </w:rPr>
        <w:t>["Engage Stakeholders"]</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SR</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b/>
          <w:bCs/>
          <w:color w:val="008800"/>
          <w:sz w:val="15"/>
          <w:szCs w:val="15"/>
        </w:rPr>
        <w:t>--</w:t>
      </w:r>
      <w:r w:rsidRPr="00DF0E5D">
        <w:rPr>
          <w:rFonts w:ascii="Consolas" w:eastAsia="Times New Roman" w:hAnsi="Consolas" w:cs="Times New Roman"/>
          <w:color w:val="AA8500"/>
          <w:sz w:val="15"/>
          <w:szCs w:val="15"/>
        </w:rPr>
        <w:t xml:space="preserve"> Finalize Command Area Design </w:t>
      </w:r>
      <w:r w:rsidRPr="00DF0E5D">
        <w:rPr>
          <w:rFonts w:ascii="Consolas" w:eastAsia="Times New Roman" w:hAnsi="Consolas" w:cs="Times New Roman"/>
          <w:b/>
          <w:bCs/>
          <w:color w:val="008800"/>
          <w:sz w:val="15"/>
          <w:szCs w:val="15"/>
        </w:rPr>
        <w:t>--&gt;</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UCA5</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PP</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UCA1</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UCA5</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UCA6</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WRE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r w:rsidRPr="00DF0E5D">
        <w:rPr>
          <w:rFonts w:ascii="Consolas" w:eastAsia="Times New Roman" w:hAnsi="Consolas" w:cs="Times New Roman"/>
          <w:color w:val="A22889"/>
          <w:sz w:val="15"/>
          <w:szCs w:val="15"/>
        </w:rPr>
        <w:t>fill</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FFFFFF</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UCA2</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UCA3</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AG</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EA</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SR</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style</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UCA4</w:t>
      </w: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width</w:t>
      </w:r>
      <w:r w:rsidRPr="00DF0E5D">
        <w:rPr>
          <w:rFonts w:ascii="Consolas" w:eastAsia="Times New Roman" w:hAnsi="Consolas" w:cs="Times New Roman"/>
          <w:color w:val="000000"/>
          <w:sz w:val="15"/>
          <w:szCs w:val="15"/>
        </w:rPr>
        <w:t>:2</w:t>
      </w:r>
      <w:r w:rsidRPr="00DF0E5D">
        <w:rPr>
          <w:rFonts w:ascii="Consolas" w:eastAsia="Times New Roman" w:hAnsi="Consolas" w:cs="Times New Roman"/>
          <w:color w:val="A22889"/>
          <w:sz w:val="15"/>
          <w:szCs w:val="15"/>
        </w:rPr>
        <w:t>px</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w:t>
      </w:r>
      <w:r w:rsidRPr="00DF0E5D">
        <w:rPr>
          <w:rFonts w:ascii="Consolas" w:eastAsia="Times New Roman" w:hAnsi="Consolas" w:cs="Times New Roman"/>
          <w:color w:val="A22889"/>
          <w:sz w:val="15"/>
          <w:szCs w:val="15"/>
        </w:rPr>
        <w:t>dasharray</w:t>
      </w:r>
      <w:r w:rsidRPr="00DF0E5D">
        <w:rPr>
          <w:rFonts w:ascii="Consolas" w:eastAsia="Times New Roman" w:hAnsi="Consolas" w:cs="Times New Roman"/>
          <w:color w:val="000000"/>
          <w:sz w:val="15"/>
          <w:szCs w:val="15"/>
        </w:rPr>
        <w:t>: 0,</w:t>
      </w:r>
      <w:r w:rsidRPr="00DF0E5D">
        <w:rPr>
          <w:rFonts w:ascii="Consolas" w:eastAsia="Times New Roman" w:hAnsi="Consolas" w:cs="Times New Roman"/>
          <w:color w:val="A22889"/>
          <w:sz w:val="15"/>
          <w:szCs w:val="15"/>
        </w:rPr>
        <w:t>color</w:t>
      </w:r>
      <w:r w:rsidRPr="00DF0E5D">
        <w:rPr>
          <w:rFonts w:ascii="Consolas" w:eastAsia="Times New Roman" w:hAnsi="Consolas" w:cs="Times New Roman"/>
          <w:color w:val="000000"/>
          <w:sz w:val="15"/>
          <w:szCs w:val="15"/>
        </w:rPr>
        <w:t>:#000000</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r w:rsidRPr="00DF0E5D">
        <w:rPr>
          <w:rFonts w:ascii="Consolas" w:eastAsia="Times New Roman" w:hAnsi="Consolas" w:cs="Times New Roman"/>
          <w:color w:val="000000"/>
          <w:sz w:val="15"/>
          <w:szCs w:val="15"/>
        </w:rPr>
        <w:t xml:space="preserve">    </w:t>
      </w:r>
      <w:r w:rsidRPr="00DF0E5D">
        <w:rPr>
          <w:rFonts w:ascii="Consolas" w:eastAsia="Times New Roman" w:hAnsi="Consolas" w:cs="Times New Roman"/>
          <w:color w:val="649696"/>
          <w:sz w:val="15"/>
          <w:szCs w:val="15"/>
        </w:rPr>
        <w:t>linkStyle</w:t>
      </w:r>
      <w:r w:rsidRPr="00DF0E5D">
        <w:rPr>
          <w:rFonts w:ascii="Consolas" w:eastAsia="Times New Roman" w:hAnsi="Consolas" w:cs="Times New Roman"/>
          <w:color w:val="000000"/>
          <w:sz w:val="15"/>
          <w:szCs w:val="15"/>
        </w:rPr>
        <w:t xml:space="preserve"> 6 </w:t>
      </w:r>
      <w:r w:rsidRPr="00DF0E5D">
        <w:rPr>
          <w:rFonts w:ascii="Consolas" w:eastAsia="Times New Roman" w:hAnsi="Consolas" w:cs="Times New Roman"/>
          <w:color w:val="A22889"/>
          <w:sz w:val="15"/>
          <w:szCs w:val="15"/>
        </w:rPr>
        <w:t>stroke</w:t>
      </w:r>
      <w:r w:rsidRPr="00DF0E5D">
        <w:rPr>
          <w:rFonts w:ascii="Consolas" w:eastAsia="Times New Roman" w:hAnsi="Consolas" w:cs="Times New Roman"/>
          <w:color w:val="000000"/>
          <w:sz w:val="15"/>
          <w:szCs w:val="15"/>
        </w:rPr>
        <w:t>:#2962</w:t>
      </w:r>
      <w:r w:rsidRPr="00DF0E5D">
        <w:rPr>
          <w:rFonts w:ascii="Consolas" w:eastAsia="Times New Roman" w:hAnsi="Consolas" w:cs="Times New Roman"/>
          <w:color w:val="A22889"/>
          <w:sz w:val="15"/>
          <w:szCs w:val="15"/>
        </w:rPr>
        <w:t>FF</w:t>
      </w:r>
    </w:p>
    <w:p w:rsidR="00DF0E5D" w:rsidRPr="00DF0E5D" w:rsidRDefault="00DF0E5D" w:rsidP="00DF0E5D">
      <w:pPr>
        <w:shd w:val="clear" w:color="auto" w:fill="FFFFFE"/>
        <w:spacing w:after="0" w:line="204" w:lineRule="atLeast"/>
        <w:rPr>
          <w:rFonts w:ascii="Consolas" w:eastAsia="Times New Roman" w:hAnsi="Consolas" w:cs="Times New Roman"/>
          <w:color w:val="000000"/>
          <w:sz w:val="15"/>
          <w:szCs w:val="15"/>
        </w:rPr>
      </w:pPr>
    </w:p>
    <w:p w:rsidR="00D04A1E" w:rsidRPr="004E4E23" w:rsidRDefault="009C5DF8" w:rsidP="003A7876">
      <w:pPr>
        <w:jc w:val="both"/>
        <w:rPr>
          <w:rFonts w:ascii="Times New Roman" w:hAnsi="Times New Roman" w:cs="Times New Roman"/>
        </w:rPr>
      </w:pPr>
      <w:r w:rsidRPr="004E4E23">
        <w:rPr>
          <w:rFonts w:ascii="Times New Roman" w:hAnsi="Times New Roman" w:cs="Times New Roman"/>
          <w:b/>
          <w:sz w:val="24"/>
        </w:rPr>
        <w:t>Approach</w:t>
      </w:r>
      <w:r w:rsidRPr="004E4E23">
        <w:rPr>
          <w:rFonts w:ascii="Times New Roman" w:hAnsi="Times New Roman" w:cs="Times New Roman"/>
          <w:sz w:val="24"/>
        </w:rPr>
        <w:t>:</w:t>
      </w:r>
      <w:r w:rsidR="008E5726" w:rsidRPr="004E4E23">
        <w:rPr>
          <w:rFonts w:ascii="Times New Roman" w:hAnsi="Times New Roman" w:cs="Times New Roman"/>
          <w:sz w:val="24"/>
        </w:rPr>
        <w:t>-</w:t>
      </w:r>
      <w:r w:rsidR="00A05C99" w:rsidRPr="004E4E23">
        <w:rPr>
          <w:rFonts w:ascii="Times New Roman" w:hAnsi="Times New Roman" w:cs="Times New Roman"/>
        </w:rPr>
        <w:t xml:space="preserve"> </w:t>
      </w:r>
      <w:r w:rsidR="00D04A1E" w:rsidRPr="004E4E23">
        <w:rPr>
          <w:rFonts w:ascii="Times New Roman" w:hAnsi="Times New Roman" w:cs="Times New Roman"/>
        </w:rPr>
        <w:t xml:space="preserve">it is necessary to carry out soil survey and agro meteorological studies in the command area to establish the soil suitability and land irritability classifications at the project planning stage itself so that the farmers can cultivate various types of crops accordingly to derive maximum benefits. </w:t>
      </w:r>
    </w:p>
    <w:p w:rsidR="009865F4" w:rsidRPr="004E4E23" w:rsidRDefault="00AF0C1E" w:rsidP="003A7876">
      <w:pPr>
        <w:jc w:val="both"/>
        <w:rPr>
          <w:rFonts w:ascii="Times New Roman" w:hAnsi="Times New Roman" w:cs="Times New Roman"/>
        </w:rPr>
      </w:pPr>
      <w:r w:rsidRPr="004E4E23">
        <w:rPr>
          <w:rFonts w:ascii="Times New Roman" w:hAnsi="Times New Roman" w:cs="Times New Roman"/>
          <w:b/>
          <w:sz w:val="28"/>
          <w:u w:val="single"/>
        </w:rPr>
        <w:t>Output</w:t>
      </w:r>
      <w:r w:rsidR="00170BFE" w:rsidRPr="004E4E23">
        <w:rPr>
          <w:rFonts w:ascii="Times New Roman" w:hAnsi="Times New Roman" w:cs="Times New Roman"/>
          <w:b/>
          <w:sz w:val="28"/>
        </w:rPr>
        <w:t>:-</w:t>
      </w:r>
      <w:r w:rsidR="00170BFE" w:rsidRPr="004E4E23">
        <w:rPr>
          <w:rFonts w:ascii="Times New Roman" w:hAnsi="Times New Roman" w:cs="Times New Roman"/>
          <w:sz w:val="28"/>
        </w:rPr>
        <w:t xml:space="preserve"> </w:t>
      </w:r>
      <w:r w:rsidR="00A75942" w:rsidRPr="004E4E23">
        <w:rPr>
          <w:rFonts w:ascii="Times New Roman" w:hAnsi="Times New Roman" w:cs="Times New Roman"/>
        </w:rPr>
        <w:t>Command area Details- GCA, CCA</w:t>
      </w:r>
    </w:p>
    <w:p w:rsidR="00867BD1" w:rsidRDefault="00462AB8" w:rsidP="003A7876">
      <w:pPr>
        <w:jc w:val="both"/>
        <w:rPr>
          <w:rFonts w:ascii="Times New Roman" w:hAnsi="Times New Roman" w:cs="Times New Roman"/>
        </w:rPr>
      </w:pPr>
      <w:r w:rsidRPr="004E4E23">
        <w:rPr>
          <w:rFonts w:ascii="Times New Roman" w:hAnsi="Times New Roman" w:cs="Times New Roman"/>
          <w:b/>
          <w:sz w:val="28"/>
          <w:u w:val="single"/>
        </w:rPr>
        <w:t xml:space="preserve">Expected </w:t>
      </w:r>
      <w:r w:rsidR="00B32FDE">
        <w:rPr>
          <w:rFonts w:ascii="Times New Roman" w:hAnsi="Times New Roman" w:cs="Times New Roman"/>
          <w:b/>
          <w:sz w:val="28"/>
          <w:u w:val="single"/>
        </w:rPr>
        <w:t xml:space="preserve"> </w:t>
      </w:r>
      <w:r w:rsidRPr="004E4E23">
        <w:rPr>
          <w:rFonts w:ascii="Times New Roman" w:hAnsi="Times New Roman" w:cs="Times New Roman"/>
          <w:b/>
          <w:sz w:val="28"/>
          <w:u w:val="single"/>
        </w:rPr>
        <w:t>Outcome</w:t>
      </w:r>
      <w:r w:rsidR="003C081E" w:rsidRPr="004E4E23">
        <w:rPr>
          <w:rFonts w:ascii="Times New Roman" w:hAnsi="Times New Roman" w:cs="Times New Roman"/>
          <w:b/>
          <w:sz w:val="28"/>
          <w:u w:val="single"/>
        </w:rPr>
        <w:t>:</w:t>
      </w:r>
      <w:r w:rsidR="008E5726" w:rsidRPr="004E4E23">
        <w:rPr>
          <w:rFonts w:ascii="Times New Roman" w:hAnsi="Times New Roman" w:cs="Times New Roman"/>
          <w:b/>
          <w:sz w:val="28"/>
          <w:u w:val="single"/>
        </w:rPr>
        <w:t>-</w:t>
      </w:r>
      <w:r w:rsidRPr="004E4E23">
        <w:rPr>
          <w:rFonts w:ascii="Times New Roman" w:hAnsi="Times New Roman" w:cs="Times New Roman"/>
        </w:rPr>
        <w:t xml:space="preserve"> </w:t>
      </w:r>
      <w:r w:rsidR="00A75942" w:rsidRPr="004E4E23">
        <w:rPr>
          <w:rFonts w:ascii="Times New Roman" w:hAnsi="Times New Roman" w:cs="Times New Roman"/>
        </w:rPr>
        <w:t>Command Area Map/Soil Map/ Climate Zone Map.</w:t>
      </w:r>
    </w:p>
    <w:p w:rsidR="004E3EB8" w:rsidRPr="00867BD1" w:rsidRDefault="004E3EB8" w:rsidP="003A7876">
      <w:pPr>
        <w:jc w:val="both"/>
        <w:rPr>
          <w:rFonts w:ascii="Times New Roman" w:hAnsi="Times New Roman" w:cs="Times New Roman"/>
        </w:rPr>
      </w:pPr>
      <w:r w:rsidRPr="004E4E23">
        <w:rPr>
          <w:rFonts w:ascii="Times New Roman" w:hAnsi="Times New Roman" w:cs="Times New Roman"/>
          <w:b/>
          <w:sz w:val="28"/>
        </w:rPr>
        <w:t>Visualization</w:t>
      </w:r>
      <w:r w:rsidR="008E5726" w:rsidRPr="004E4E23">
        <w:rPr>
          <w:rFonts w:ascii="Times New Roman" w:hAnsi="Times New Roman" w:cs="Times New Roman"/>
          <w:b/>
          <w:sz w:val="28"/>
        </w:rPr>
        <w:t>:-</w:t>
      </w:r>
    </w:p>
    <w:p w:rsidR="005E0E04" w:rsidRPr="004B1A76" w:rsidRDefault="00A75942" w:rsidP="00867BD1">
      <w:pPr>
        <w:rPr>
          <w:rFonts w:ascii="Times New Roman" w:hAnsi="Times New Roman" w:cs="Times New Roman"/>
          <w:b/>
          <w:sz w:val="24"/>
        </w:rPr>
      </w:pPr>
      <w:r w:rsidRPr="004B1A76">
        <w:rPr>
          <w:rFonts w:ascii="Times New Roman" w:hAnsi="Times New Roman" w:cs="Times New Roman"/>
          <w:b/>
          <w:sz w:val="24"/>
        </w:rPr>
        <w:t xml:space="preserve">1. Name of Irrigation Projects/states/Districts </w:t>
      </w:r>
    </w:p>
    <w:p w:rsidR="00867BD1" w:rsidRPr="004B1A76" w:rsidRDefault="00867BD1" w:rsidP="00867BD1">
      <w:pPr>
        <w:rPr>
          <w:rFonts w:ascii="Times New Roman" w:hAnsi="Times New Roman" w:cs="Times New Roman"/>
          <w:b/>
          <w:sz w:val="24"/>
        </w:rPr>
      </w:pPr>
      <w:r w:rsidRPr="004B1A76">
        <w:rPr>
          <w:rFonts w:ascii="Times New Roman" w:hAnsi="Times New Roman" w:cs="Times New Roman"/>
          <w:b/>
          <w:sz w:val="24"/>
        </w:rPr>
        <w:t>Figure 005_Visulisation_SequDiag_PlantUML</w:t>
      </w:r>
    </w:p>
    <w:p w:rsidR="001A0596" w:rsidRDefault="003E3967" w:rsidP="001A0596">
      <w:pPr>
        <w:pStyle w:val="NormalWeb"/>
        <w:jc w:val="center"/>
        <w:rPr>
          <w:b/>
        </w:rPr>
      </w:pPr>
      <w:r w:rsidRPr="003E3967">
        <w:rPr>
          <w:b/>
        </w:rPr>
        <w:drawing>
          <wp:inline distT="0" distB="0" distL="0" distR="0">
            <wp:extent cx="5941387" cy="2874874"/>
            <wp:effectExtent l="19050" t="0" r="2213" b="0"/>
            <wp:docPr id="24" name="Picture 7" descr="D:\Documentation_Krishna\Ref_Final_File\2023.12.04 IM-Uc-02 Command Areas.OK\Ongoing Documentation\Figure\Figure 005_Visulisation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tion_Krishna\Ref_Final_File\2023.12.04 IM-Uc-02 Command Areas.OK\Ongoing Documentation\Figure\Figure 005_Visulisation_SequDiag_PlantUML.png"/>
                    <pic:cNvPicPr>
                      <a:picLocks noChangeAspect="1" noChangeArrowheads="1"/>
                    </pic:cNvPicPr>
                  </pic:nvPicPr>
                  <pic:blipFill>
                    <a:blip r:embed="rId19"/>
                    <a:srcRect/>
                    <a:stretch>
                      <a:fillRect/>
                    </a:stretch>
                  </pic:blipFill>
                  <pic:spPr bwMode="auto">
                    <a:xfrm>
                      <a:off x="0" y="0"/>
                      <a:ext cx="5941793" cy="2875070"/>
                    </a:xfrm>
                    <a:prstGeom prst="rect">
                      <a:avLst/>
                    </a:prstGeom>
                    <a:noFill/>
                    <a:ln w="9525">
                      <a:noFill/>
                      <a:miter lim="800000"/>
                      <a:headEnd/>
                      <a:tailEnd/>
                    </a:ln>
                  </pic:spPr>
                </pic:pic>
              </a:graphicData>
            </a:graphic>
          </wp:inline>
        </w:drawing>
      </w:r>
    </w:p>
    <w:p w:rsidR="0000687D" w:rsidRDefault="00223CF3" w:rsidP="001A0596">
      <w:pPr>
        <w:pStyle w:val="NormalWeb"/>
        <w:rPr>
          <w:b/>
        </w:rPr>
      </w:pPr>
      <w:r>
        <w:rPr>
          <w:b/>
        </w:rPr>
        <w:lastRenderedPageBreak/>
        <w:t xml:space="preserve">Code For </w:t>
      </w:r>
      <w:r w:rsidRPr="00223CF3">
        <w:rPr>
          <w:b/>
        </w:rPr>
        <w:t>Figure 005_Visulisation_SequDiag_PlantUML</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@startuml</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!theme reddress-lightblue</w:t>
      </w:r>
    </w:p>
    <w:p w:rsidR="0000687D" w:rsidRPr="0000687D" w:rsidRDefault="0000687D" w:rsidP="0000687D">
      <w:pPr>
        <w:pStyle w:val="NoSpacing"/>
        <w:rPr>
          <w:rFonts w:ascii="Times New Roman" w:hAnsi="Times New Roman" w:cs="Times New Roman"/>
        </w:rPr>
      </w:pP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skinparam linetype ortho</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skinparam actorstyle awesome</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skinparam defaultfontsize 22</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actor "**User**" as U</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participant "**Data Collection System**" as DCS</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participant "**GIS System**" as GIS</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participant "**Mapping Tool**" as MT</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participant "**Output Generator**" as OG</w:t>
      </w:r>
    </w:p>
    <w:p w:rsidR="0000687D" w:rsidRPr="0000687D" w:rsidRDefault="0000687D" w:rsidP="0000687D">
      <w:pPr>
        <w:pStyle w:val="NoSpacing"/>
        <w:rPr>
          <w:rFonts w:ascii="Times New Roman" w:hAnsi="Times New Roman" w:cs="Times New Roman"/>
        </w:rPr>
      </w:pP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U -&gt; DCS: Request **Command** \n**Area Details (GCA, CCA)**</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DCS -&gt; GIS: Retrieve Command Area Data</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GIS -&gt; DCS: Return Command \nArea Data (GCA, CCA)</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DCS -&gt; MT: Generate **Command Area Map**</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DCS -&gt; MT: Generate **Soil Map**</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DCS -&gt; MT: Generate **Climate Zone Map**</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MT -&gt; OG: Prepare Visualization \n**(Irrigation Projects,** \n**States, Districts)**</w:t>
      </w:r>
    </w:p>
    <w:p w:rsidR="0000687D" w:rsidRPr="0000687D" w:rsidRDefault="0000687D" w:rsidP="0000687D">
      <w:pPr>
        <w:pStyle w:val="NoSpacing"/>
        <w:rPr>
          <w:rFonts w:ascii="Times New Roman" w:hAnsi="Times New Roman" w:cs="Times New Roman"/>
        </w:rPr>
      </w:pPr>
      <w:r w:rsidRPr="0000687D">
        <w:rPr>
          <w:rFonts w:ascii="Times New Roman" w:hAnsi="Times New Roman" w:cs="Times New Roman"/>
        </w:rPr>
        <w:t>OG -&gt; U: Provide **Command Area Map, Soil Map, Climate Zone Map**</w:t>
      </w:r>
    </w:p>
    <w:p w:rsidR="00E4716D" w:rsidRDefault="0000687D" w:rsidP="00E4716D">
      <w:pPr>
        <w:pStyle w:val="NoSpacing"/>
        <w:rPr>
          <w:rFonts w:ascii="Times New Roman" w:hAnsi="Times New Roman" w:cs="Times New Roman"/>
          <w:b/>
          <w:sz w:val="24"/>
        </w:rPr>
      </w:pPr>
      <w:r w:rsidRPr="0000687D">
        <w:rPr>
          <w:rFonts w:ascii="Times New Roman" w:hAnsi="Times New Roman" w:cs="Times New Roman"/>
        </w:rPr>
        <w:t>@enduml</w:t>
      </w:r>
      <w:r w:rsidRPr="0000687D">
        <w:rPr>
          <w:rFonts w:ascii="Times New Roman" w:hAnsi="Times New Roman" w:cs="Times New Roman"/>
        </w:rPr>
        <w:br/>
      </w:r>
    </w:p>
    <w:p w:rsidR="00A75942" w:rsidRPr="00E4716D" w:rsidRDefault="00A75942" w:rsidP="00E4716D">
      <w:pPr>
        <w:pStyle w:val="NoSpacing"/>
        <w:rPr>
          <w:rFonts w:ascii="Times New Roman" w:hAnsi="Times New Roman" w:cs="Times New Roman"/>
        </w:rPr>
      </w:pPr>
      <w:r w:rsidRPr="00E4716D">
        <w:rPr>
          <w:rFonts w:ascii="Times New Roman" w:hAnsi="Times New Roman" w:cs="Times New Roman"/>
          <w:b/>
          <w:sz w:val="24"/>
        </w:rPr>
        <w:t xml:space="preserve">2. Command Area Map on scale 1;50,000 </w:t>
      </w:r>
    </w:p>
    <w:p w:rsidR="00A75942" w:rsidRPr="00E4716D" w:rsidRDefault="00A75942" w:rsidP="00945B67">
      <w:pPr>
        <w:pStyle w:val="ListParagraph"/>
        <w:numPr>
          <w:ilvl w:val="0"/>
          <w:numId w:val="1"/>
        </w:numPr>
        <w:tabs>
          <w:tab w:val="left" w:pos="1665"/>
        </w:tabs>
        <w:jc w:val="both"/>
        <w:rPr>
          <w:rFonts w:ascii="Times New Roman" w:hAnsi="Times New Roman" w:cs="Times New Roman"/>
          <w:b/>
          <w:sz w:val="24"/>
        </w:rPr>
      </w:pPr>
      <w:r w:rsidRPr="00E4716D">
        <w:rPr>
          <w:rFonts w:ascii="Times New Roman" w:hAnsi="Times New Roman" w:cs="Times New Roman"/>
          <w:b/>
          <w:sz w:val="24"/>
        </w:rPr>
        <w:t xml:space="preserve">Gross Command Area (GCA) </w:t>
      </w:r>
    </w:p>
    <w:p w:rsidR="00A75942" w:rsidRPr="00E4716D" w:rsidRDefault="00A75942" w:rsidP="00945B67">
      <w:pPr>
        <w:pStyle w:val="ListParagraph"/>
        <w:numPr>
          <w:ilvl w:val="0"/>
          <w:numId w:val="2"/>
        </w:numPr>
        <w:tabs>
          <w:tab w:val="left" w:pos="1665"/>
        </w:tabs>
        <w:jc w:val="both"/>
        <w:rPr>
          <w:rFonts w:ascii="Times New Roman" w:hAnsi="Times New Roman" w:cs="Times New Roman"/>
        </w:rPr>
      </w:pPr>
      <w:r w:rsidRPr="00E4716D">
        <w:rPr>
          <w:rFonts w:ascii="Times New Roman" w:hAnsi="Times New Roman" w:cs="Times New Roman"/>
        </w:rPr>
        <w:t>Left Bank (GCA) (ha)</w:t>
      </w:r>
    </w:p>
    <w:p w:rsidR="00A75942" w:rsidRPr="00E4716D" w:rsidRDefault="00A75942" w:rsidP="00945B67">
      <w:pPr>
        <w:pStyle w:val="ListParagraph"/>
        <w:numPr>
          <w:ilvl w:val="0"/>
          <w:numId w:val="2"/>
        </w:numPr>
        <w:tabs>
          <w:tab w:val="left" w:pos="1665"/>
        </w:tabs>
        <w:jc w:val="both"/>
        <w:rPr>
          <w:rFonts w:ascii="Times New Roman" w:hAnsi="Times New Roman" w:cs="Times New Roman"/>
        </w:rPr>
      </w:pPr>
      <w:r w:rsidRPr="00E4716D">
        <w:rPr>
          <w:rFonts w:ascii="Times New Roman" w:hAnsi="Times New Roman" w:cs="Times New Roman"/>
        </w:rPr>
        <w:t>Right Bank (GCA) (ha)</w:t>
      </w:r>
    </w:p>
    <w:p w:rsidR="00A75942" w:rsidRPr="00E4716D" w:rsidRDefault="00A75942" w:rsidP="00945B67">
      <w:pPr>
        <w:pStyle w:val="ListParagraph"/>
        <w:numPr>
          <w:ilvl w:val="0"/>
          <w:numId w:val="2"/>
        </w:numPr>
        <w:tabs>
          <w:tab w:val="left" w:pos="1665"/>
        </w:tabs>
        <w:jc w:val="both"/>
        <w:rPr>
          <w:rFonts w:ascii="Times New Roman" w:hAnsi="Times New Roman" w:cs="Times New Roman"/>
        </w:rPr>
      </w:pPr>
      <w:r w:rsidRPr="00E4716D">
        <w:rPr>
          <w:rFonts w:ascii="Times New Roman" w:hAnsi="Times New Roman" w:cs="Times New Roman"/>
        </w:rPr>
        <w:t xml:space="preserve">Total GCA (ha) </w:t>
      </w:r>
    </w:p>
    <w:p w:rsidR="00A75942" w:rsidRPr="00E4716D" w:rsidRDefault="00A75942" w:rsidP="00945B67">
      <w:pPr>
        <w:pStyle w:val="ListParagraph"/>
        <w:numPr>
          <w:ilvl w:val="0"/>
          <w:numId w:val="3"/>
        </w:numPr>
        <w:tabs>
          <w:tab w:val="left" w:pos="1665"/>
        </w:tabs>
        <w:jc w:val="both"/>
        <w:rPr>
          <w:rFonts w:ascii="Times New Roman" w:hAnsi="Times New Roman" w:cs="Times New Roman"/>
          <w:b/>
          <w:sz w:val="24"/>
        </w:rPr>
      </w:pPr>
      <w:r w:rsidRPr="00E4716D">
        <w:rPr>
          <w:rFonts w:ascii="Times New Roman" w:hAnsi="Times New Roman" w:cs="Times New Roman"/>
          <w:b/>
          <w:sz w:val="24"/>
        </w:rPr>
        <w:t xml:space="preserve">Culturable Command Area (CCA) </w:t>
      </w:r>
    </w:p>
    <w:p w:rsidR="00A75942" w:rsidRPr="00E4716D" w:rsidRDefault="00A75942" w:rsidP="00945B67">
      <w:pPr>
        <w:pStyle w:val="ListParagraph"/>
        <w:numPr>
          <w:ilvl w:val="0"/>
          <w:numId w:val="4"/>
        </w:numPr>
        <w:tabs>
          <w:tab w:val="left" w:pos="1665"/>
        </w:tabs>
        <w:jc w:val="both"/>
        <w:rPr>
          <w:rFonts w:ascii="Times New Roman" w:hAnsi="Times New Roman" w:cs="Times New Roman"/>
        </w:rPr>
      </w:pPr>
      <w:r w:rsidRPr="00E4716D">
        <w:rPr>
          <w:rFonts w:ascii="Times New Roman" w:hAnsi="Times New Roman" w:cs="Times New Roman"/>
        </w:rPr>
        <w:t>Left Bank (CCA) (ha)</w:t>
      </w:r>
    </w:p>
    <w:p w:rsidR="00A75942" w:rsidRPr="00E4716D" w:rsidRDefault="00A75942" w:rsidP="00945B67">
      <w:pPr>
        <w:pStyle w:val="ListParagraph"/>
        <w:numPr>
          <w:ilvl w:val="0"/>
          <w:numId w:val="4"/>
        </w:numPr>
        <w:tabs>
          <w:tab w:val="left" w:pos="1665"/>
        </w:tabs>
        <w:jc w:val="both"/>
        <w:rPr>
          <w:rFonts w:ascii="Times New Roman" w:hAnsi="Times New Roman" w:cs="Times New Roman"/>
        </w:rPr>
      </w:pPr>
      <w:r w:rsidRPr="00E4716D">
        <w:rPr>
          <w:rFonts w:ascii="Times New Roman" w:hAnsi="Times New Roman" w:cs="Times New Roman"/>
        </w:rPr>
        <w:t xml:space="preserve">Right Bank CCA (ha) </w:t>
      </w:r>
    </w:p>
    <w:p w:rsidR="00A75942" w:rsidRPr="00E4716D" w:rsidRDefault="00A75942" w:rsidP="00945B67">
      <w:pPr>
        <w:pStyle w:val="ListParagraph"/>
        <w:numPr>
          <w:ilvl w:val="0"/>
          <w:numId w:val="4"/>
        </w:numPr>
        <w:tabs>
          <w:tab w:val="left" w:pos="1665"/>
        </w:tabs>
        <w:jc w:val="both"/>
        <w:rPr>
          <w:rFonts w:ascii="Times New Roman" w:hAnsi="Times New Roman" w:cs="Times New Roman"/>
        </w:rPr>
      </w:pPr>
      <w:r w:rsidRPr="00E4716D">
        <w:rPr>
          <w:rFonts w:ascii="Times New Roman" w:hAnsi="Times New Roman" w:cs="Times New Roman"/>
        </w:rPr>
        <w:t xml:space="preserve">Total CCA (ha) </w:t>
      </w:r>
    </w:p>
    <w:p w:rsidR="00A75942" w:rsidRPr="00E4716D" w:rsidRDefault="00C203C0" w:rsidP="00945B67">
      <w:pPr>
        <w:pStyle w:val="ListParagraph"/>
        <w:numPr>
          <w:ilvl w:val="0"/>
          <w:numId w:val="5"/>
        </w:numPr>
        <w:tabs>
          <w:tab w:val="left" w:pos="1665"/>
        </w:tabs>
        <w:jc w:val="both"/>
        <w:rPr>
          <w:rFonts w:ascii="Times New Roman" w:hAnsi="Times New Roman" w:cs="Times New Roman"/>
          <w:b/>
          <w:sz w:val="24"/>
        </w:rPr>
      </w:pPr>
      <w:r w:rsidRPr="00E4716D">
        <w:rPr>
          <w:rFonts w:ascii="Times New Roman" w:hAnsi="Times New Roman" w:cs="Times New Roman"/>
          <w:b/>
          <w:sz w:val="24"/>
        </w:rPr>
        <w:t>Ratio of GCA to CCA (%)</w:t>
      </w:r>
    </w:p>
    <w:p w:rsidR="00223CF3" w:rsidRPr="00E4716D" w:rsidRDefault="00223CF3" w:rsidP="00223CF3">
      <w:pPr>
        <w:rPr>
          <w:rFonts w:ascii="Times New Roman" w:hAnsi="Times New Roman" w:cs="Times New Roman"/>
          <w:b/>
          <w:sz w:val="24"/>
        </w:rPr>
      </w:pPr>
      <w:r w:rsidRPr="00E4716D">
        <w:rPr>
          <w:rFonts w:ascii="Times New Roman" w:hAnsi="Times New Roman" w:cs="Times New Roman"/>
          <w:b/>
          <w:sz w:val="24"/>
        </w:rPr>
        <w:t>Figure 006_Visulisation 2_SequDiag_PlantUML</w:t>
      </w:r>
    </w:p>
    <w:p w:rsidR="00244F72" w:rsidRDefault="00444699" w:rsidP="00244F72">
      <w:pPr>
        <w:pStyle w:val="NormalWeb"/>
        <w:jc w:val="center"/>
        <w:rPr>
          <w:b/>
        </w:rPr>
      </w:pPr>
      <w:r>
        <w:rPr>
          <w:noProof/>
        </w:rPr>
        <w:lastRenderedPageBreak/>
        <w:drawing>
          <wp:inline distT="0" distB="0" distL="0" distR="0">
            <wp:extent cx="5438633" cy="3743279"/>
            <wp:effectExtent l="19050" t="0" r="0" b="0"/>
            <wp:docPr id="34" name="Picture 34" descr="D:\Documentation_Krishna\Warims\BSR-63\07_Existing_UseCases\2023.12.04 IM-Uc-02 Command Areas\Ongoing Documentation\Figure\Figure 006_Visulisation 2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ation_Krishna\Warims\BSR-63\07_Existing_UseCases\2023.12.04 IM-Uc-02 Command Areas\Ongoing Documentation\Figure\Figure 006_Visulisation 2_SequDiag_PlantUML.png"/>
                    <pic:cNvPicPr>
                      <a:picLocks noChangeAspect="1" noChangeArrowheads="1"/>
                    </pic:cNvPicPr>
                  </pic:nvPicPr>
                  <pic:blipFill>
                    <a:blip r:embed="rId20"/>
                    <a:srcRect/>
                    <a:stretch>
                      <a:fillRect/>
                    </a:stretch>
                  </pic:blipFill>
                  <pic:spPr bwMode="auto">
                    <a:xfrm>
                      <a:off x="0" y="0"/>
                      <a:ext cx="5440865" cy="3744815"/>
                    </a:xfrm>
                    <a:prstGeom prst="rect">
                      <a:avLst/>
                    </a:prstGeom>
                    <a:noFill/>
                    <a:ln w="9525">
                      <a:noFill/>
                      <a:miter lim="800000"/>
                      <a:headEnd/>
                      <a:tailEnd/>
                    </a:ln>
                  </pic:spPr>
                </pic:pic>
              </a:graphicData>
            </a:graphic>
          </wp:inline>
        </w:drawing>
      </w:r>
    </w:p>
    <w:p w:rsidR="00223CF3" w:rsidRPr="00244F72" w:rsidRDefault="00223CF3" w:rsidP="00244F72">
      <w:pPr>
        <w:pStyle w:val="NormalWeb"/>
      </w:pPr>
      <w:r>
        <w:rPr>
          <w:b/>
        </w:rPr>
        <w:t xml:space="preserve">Code For </w:t>
      </w:r>
      <w:r w:rsidRPr="00223CF3">
        <w:rPr>
          <w:b/>
        </w:rPr>
        <w:t>Figure 006_Visulisation 2_SequDiag_PlantUML</w:t>
      </w:r>
    </w:p>
    <w:p w:rsidR="00223CF3" w:rsidRDefault="00223CF3" w:rsidP="00223CF3">
      <w:pPr>
        <w:pStyle w:val="NoSpacing"/>
      </w:pPr>
      <w:r>
        <w:t>@startuml</w:t>
      </w:r>
    </w:p>
    <w:p w:rsidR="00223CF3" w:rsidRDefault="00223CF3" w:rsidP="00223CF3">
      <w:pPr>
        <w:pStyle w:val="NoSpacing"/>
      </w:pPr>
      <w:r>
        <w:t>actor "User " as U</w:t>
      </w:r>
    </w:p>
    <w:p w:rsidR="00223CF3" w:rsidRDefault="00223CF3" w:rsidP="00223CF3">
      <w:pPr>
        <w:pStyle w:val="NoSpacing"/>
      </w:pPr>
      <w:r>
        <w:t>participant "Data Collection System" as DCS</w:t>
      </w:r>
    </w:p>
    <w:p w:rsidR="00223CF3" w:rsidRDefault="00223CF3" w:rsidP="00223CF3">
      <w:pPr>
        <w:pStyle w:val="NoSpacing"/>
      </w:pPr>
      <w:r>
        <w:t>participant "GIS System" as GIS</w:t>
      </w:r>
    </w:p>
    <w:p w:rsidR="00223CF3" w:rsidRDefault="00223CF3" w:rsidP="00223CF3">
      <w:pPr>
        <w:pStyle w:val="NoSpacing"/>
      </w:pPr>
      <w:r>
        <w:t>participant "Mapping Tool" as MT</w:t>
      </w:r>
    </w:p>
    <w:p w:rsidR="00223CF3" w:rsidRDefault="00223CF3" w:rsidP="00223CF3">
      <w:pPr>
        <w:pStyle w:val="NoSpacing"/>
      </w:pPr>
      <w:r>
        <w:t>participant "Output Generator" as OG</w:t>
      </w:r>
    </w:p>
    <w:p w:rsidR="00223CF3" w:rsidRDefault="00223CF3" w:rsidP="00223CF3">
      <w:pPr>
        <w:pStyle w:val="NoSpacing"/>
      </w:pPr>
    </w:p>
    <w:p w:rsidR="00223CF3" w:rsidRDefault="00223CF3" w:rsidP="00223CF3">
      <w:pPr>
        <w:pStyle w:val="NoSpacing"/>
      </w:pPr>
      <w:r>
        <w:t>U -&gt; DCS: Request Command Area Details (GCA, CCA)</w:t>
      </w:r>
    </w:p>
    <w:p w:rsidR="00223CF3" w:rsidRDefault="00223CF3" w:rsidP="00223CF3">
      <w:pPr>
        <w:pStyle w:val="NoSpacing"/>
      </w:pPr>
      <w:r>
        <w:t>DCS -&gt; GIS: Retrieve Command Area Data</w:t>
      </w:r>
    </w:p>
    <w:p w:rsidR="00223CF3" w:rsidRDefault="00223CF3" w:rsidP="00223CF3">
      <w:pPr>
        <w:pStyle w:val="NoSpacing"/>
      </w:pPr>
      <w:r>
        <w:t>GIS -&gt; DCS: Return Command Area Data (GCA, CCA)</w:t>
      </w:r>
    </w:p>
    <w:p w:rsidR="00223CF3" w:rsidRDefault="00223CF3" w:rsidP="00223CF3">
      <w:pPr>
        <w:pStyle w:val="NoSpacing"/>
      </w:pPr>
    </w:p>
    <w:p w:rsidR="00223CF3" w:rsidRDefault="00223CF3" w:rsidP="00223CF3">
      <w:pPr>
        <w:pStyle w:val="NoSpacing"/>
      </w:pPr>
      <w:r>
        <w:t>DCS -&gt; MT: Generate Command Area Map (Scale 1:50,000)</w:t>
      </w:r>
    </w:p>
    <w:p w:rsidR="00223CF3" w:rsidRDefault="00223CF3" w:rsidP="00223CF3">
      <w:pPr>
        <w:pStyle w:val="NoSpacing"/>
      </w:pPr>
      <w:r>
        <w:t>MT -&gt; DCS: Command Area Map (Scale 1:50,000)</w:t>
      </w:r>
    </w:p>
    <w:p w:rsidR="00223CF3" w:rsidRDefault="00223CF3" w:rsidP="00223CF3">
      <w:pPr>
        <w:pStyle w:val="NoSpacing"/>
      </w:pPr>
    </w:p>
    <w:p w:rsidR="00223CF3" w:rsidRDefault="00223CF3" w:rsidP="00223CF3">
      <w:pPr>
        <w:pStyle w:val="NoSpacing"/>
      </w:pPr>
      <w:r>
        <w:t>DCS -&gt; OG: Prepare GCA and CCA Details</w:t>
      </w:r>
    </w:p>
    <w:p w:rsidR="00223CF3" w:rsidRDefault="00223CF3" w:rsidP="00223CF3">
      <w:pPr>
        <w:pStyle w:val="NoSpacing"/>
      </w:pPr>
      <w:r>
        <w:t>OG -&gt; DCS: Provide GCA Details</w:t>
      </w:r>
    </w:p>
    <w:p w:rsidR="00223CF3" w:rsidRDefault="00223CF3" w:rsidP="00223CF3">
      <w:pPr>
        <w:pStyle w:val="NoSpacing"/>
      </w:pPr>
      <w:r>
        <w:t>DCS -&gt; OG: Include Left Bank GCA (ha)</w:t>
      </w:r>
    </w:p>
    <w:p w:rsidR="00223CF3" w:rsidRDefault="00223CF3" w:rsidP="00223CF3">
      <w:pPr>
        <w:pStyle w:val="NoSpacing"/>
      </w:pPr>
      <w:r>
        <w:t>DCS -&gt; OG: Include Right Bank GCA (ha)</w:t>
      </w:r>
    </w:p>
    <w:p w:rsidR="00223CF3" w:rsidRDefault="00223CF3" w:rsidP="00223CF3">
      <w:pPr>
        <w:pStyle w:val="NoSpacing"/>
      </w:pPr>
      <w:r>
        <w:t>DCS -&gt; OG: Include Total GCA (ha)</w:t>
      </w:r>
    </w:p>
    <w:p w:rsidR="00223CF3" w:rsidRDefault="00223CF3" w:rsidP="00223CF3">
      <w:pPr>
        <w:pStyle w:val="NoSpacing"/>
      </w:pPr>
      <w:r>
        <w:t>DCS -&gt; OG: Include CCA Details</w:t>
      </w:r>
    </w:p>
    <w:p w:rsidR="00223CF3" w:rsidRDefault="00223CF3" w:rsidP="00223CF3">
      <w:pPr>
        <w:pStyle w:val="NoSpacing"/>
      </w:pPr>
      <w:r>
        <w:t>DCS -&gt; OG: Include Left Bank CCA (ha)</w:t>
      </w:r>
    </w:p>
    <w:p w:rsidR="00223CF3" w:rsidRDefault="00223CF3" w:rsidP="00223CF3">
      <w:pPr>
        <w:pStyle w:val="NoSpacing"/>
      </w:pPr>
      <w:r>
        <w:t>DCS -&gt; OG: Include Right Bank CCA (ha)</w:t>
      </w:r>
    </w:p>
    <w:p w:rsidR="00223CF3" w:rsidRDefault="00223CF3" w:rsidP="00223CF3">
      <w:pPr>
        <w:pStyle w:val="NoSpacing"/>
      </w:pPr>
      <w:r>
        <w:t>DCS -&gt; OG: Include Total CCA (ha)</w:t>
      </w:r>
    </w:p>
    <w:p w:rsidR="00223CF3" w:rsidRDefault="00223CF3" w:rsidP="00223CF3">
      <w:pPr>
        <w:pStyle w:val="NoSpacing"/>
      </w:pPr>
      <w:r>
        <w:t>DCS -&gt; OG: Calculate Ratio of GCA to CCA (%)</w:t>
      </w:r>
    </w:p>
    <w:p w:rsidR="00223CF3" w:rsidRDefault="00223CF3" w:rsidP="00223CF3">
      <w:pPr>
        <w:pStyle w:val="NoSpacing"/>
      </w:pPr>
    </w:p>
    <w:p w:rsidR="00223CF3" w:rsidRDefault="00223CF3" w:rsidP="00223CF3">
      <w:pPr>
        <w:pStyle w:val="NoSpacing"/>
      </w:pPr>
      <w:r>
        <w:t>OG -&gt; U: Provide Command Area Map, Soil Map, Climate Zone Map, GCA and CCA Details</w:t>
      </w:r>
    </w:p>
    <w:p w:rsidR="00223CF3" w:rsidRDefault="00223CF3" w:rsidP="00223CF3">
      <w:pPr>
        <w:pStyle w:val="NoSpacing"/>
      </w:pPr>
    </w:p>
    <w:p w:rsidR="00223CF3" w:rsidRPr="00223CF3" w:rsidRDefault="00223CF3" w:rsidP="00223CF3">
      <w:pPr>
        <w:pStyle w:val="NoSpacing"/>
      </w:pPr>
      <w:r>
        <w:t>@enduml</w:t>
      </w:r>
    </w:p>
    <w:p w:rsidR="00244F72" w:rsidRDefault="00244F72" w:rsidP="00223CF3">
      <w:pPr>
        <w:rPr>
          <w:b/>
          <w:sz w:val="24"/>
        </w:rPr>
      </w:pPr>
    </w:p>
    <w:p w:rsidR="003A2FD6" w:rsidRDefault="003A2FD6" w:rsidP="003A2FD6">
      <w:pPr>
        <w:pStyle w:val="NormalWeb"/>
      </w:pPr>
      <w:r w:rsidRPr="00223CF3">
        <w:rPr>
          <w:b/>
        </w:rPr>
        <w:lastRenderedPageBreak/>
        <w:t>Figure 006_Visulisation 2_SequDiag_PlantUML</w:t>
      </w:r>
      <w:r>
        <w:rPr>
          <w:noProof/>
        </w:rPr>
        <w:drawing>
          <wp:inline distT="0" distB="0" distL="0" distR="0">
            <wp:extent cx="6775510" cy="4851570"/>
            <wp:effectExtent l="19050" t="0" r="6290" b="0"/>
            <wp:docPr id="9" name="Picture 4" descr="D:\Documentation_Krishna\Ref_Final_File\2023.12.04 IM-Uc-02 Command Areas.OK\Ongoing Documentation\Figure\Figure 006_Visulisation 2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ation_Krishna\Ref_Final_File\2023.12.04 IM-Uc-02 Command Areas.OK\Ongoing Documentation\Figure\Figure 006_Visulisation 2_SequDiag_PlantUML.png"/>
                    <pic:cNvPicPr>
                      <a:picLocks noChangeAspect="1" noChangeArrowheads="1"/>
                    </pic:cNvPicPr>
                  </pic:nvPicPr>
                  <pic:blipFill>
                    <a:blip r:embed="rId21"/>
                    <a:srcRect/>
                    <a:stretch>
                      <a:fillRect/>
                    </a:stretch>
                  </pic:blipFill>
                  <pic:spPr bwMode="auto">
                    <a:xfrm>
                      <a:off x="0" y="0"/>
                      <a:ext cx="6775586" cy="4851625"/>
                    </a:xfrm>
                    <a:prstGeom prst="rect">
                      <a:avLst/>
                    </a:prstGeom>
                    <a:noFill/>
                    <a:ln w="9525">
                      <a:noFill/>
                      <a:miter lim="800000"/>
                      <a:headEnd/>
                      <a:tailEnd/>
                    </a:ln>
                  </pic:spPr>
                </pic:pic>
              </a:graphicData>
            </a:graphic>
          </wp:inline>
        </w:drawing>
      </w:r>
    </w:p>
    <w:p w:rsidR="00947BCA" w:rsidRDefault="00947BCA" w:rsidP="00947BCA">
      <w:pPr>
        <w:pStyle w:val="NormalWeb"/>
        <w:rPr>
          <w:b/>
        </w:rPr>
      </w:pPr>
      <w:r>
        <w:rPr>
          <w:b/>
        </w:rPr>
        <w:t xml:space="preserve">Code For </w:t>
      </w:r>
      <w:r w:rsidRPr="00223CF3">
        <w:rPr>
          <w:b/>
        </w:rPr>
        <w:t>Figure 006_Visulisation 2_SequDiag_PlantUML</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@startuml</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!theme reddress-lightblue</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skinparam linetype ortho</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skinparam actorstyle awesome</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skinparam defaultfontsize 22</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actor "**User**" as U</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participant "**Data Collection System**" as DCS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participant "**GIS System**" as GIS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participant "**Mapping Tool**" as MT</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participant "**Output Generator**" as OG</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note right of U #lightyellow</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**Request Command Area**  </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**Map on scale 1:50,000**</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end note</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U -&gt; DCS: Request **Command Area Map**</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DCS -&gt; GIS: Retrieve Command Area Data</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note right of GIS #lightyellow</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**Command Area Data includes:**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Gross Command Area (GCA)**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Left Bank (GCA)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lastRenderedPageBreak/>
        <w:t xml:space="preserve">        - Right Bank (GCA)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Total GCA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Culturable Command Area (CCA)**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Left Bank (CCA)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Right Bank (CCA)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Total CCA (ha)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Ratio of GCA to CCA (%)**</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end note</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GIS -&gt; DCS: Return Command \nArea Data (GCA, CCA)</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DCS -&gt; MT: Generate **Command Area Map**</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DCS -&gt; MT: Generate **Soil Map**</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DCS -&gt; MT: Generate **Climate Zone Map**</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MT -&gt; OG: Prepare Visualization \n**(Irrigation Projects,** \n**States, Districts)**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OG -&gt; U: Provide **Command Area Map, Soil Map, Climate Zone Map**</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note right of OG #lightyellow</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**Command Area** </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**Map includes:**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GCA and CCA details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 xml:space="preserve">    - Ratios and totals</w:t>
      </w: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end note</w:t>
      </w:r>
    </w:p>
    <w:p w:rsidR="00606B11" w:rsidRPr="00606B11" w:rsidRDefault="00606B11" w:rsidP="00606B11">
      <w:pPr>
        <w:pStyle w:val="NoSpacing"/>
        <w:rPr>
          <w:rFonts w:ascii="Times New Roman" w:hAnsi="Times New Roman" w:cs="Times New Roman"/>
        </w:rPr>
      </w:pPr>
    </w:p>
    <w:p w:rsidR="00606B11" w:rsidRPr="00606B11" w:rsidRDefault="00606B11" w:rsidP="00606B11">
      <w:pPr>
        <w:pStyle w:val="NoSpacing"/>
        <w:rPr>
          <w:rFonts w:ascii="Times New Roman" w:hAnsi="Times New Roman" w:cs="Times New Roman"/>
        </w:rPr>
      </w:pPr>
      <w:r w:rsidRPr="00606B11">
        <w:rPr>
          <w:rFonts w:ascii="Times New Roman" w:hAnsi="Times New Roman" w:cs="Times New Roman"/>
        </w:rPr>
        <w:t>@enduml</w:t>
      </w:r>
    </w:p>
    <w:p w:rsidR="003A2FD6" w:rsidRDefault="003A2FD6" w:rsidP="00223CF3">
      <w:pPr>
        <w:rPr>
          <w:b/>
          <w:sz w:val="24"/>
        </w:rPr>
      </w:pPr>
    </w:p>
    <w:p w:rsidR="00A75942" w:rsidRPr="00FF194F" w:rsidRDefault="00C203C0" w:rsidP="00223CF3">
      <w:pPr>
        <w:rPr>
          <w:rFonts w:ascii="Times New Roman" w:hAnsi="Times New Roman" w:cs="Times New Roman"/>
          <w:b/>
          <w:sz w:val="24"/>
        </w:rPr>
      </w:pPr>
      <w:r w:rsidRPr="00FF194F">
        <w:rPr>
          <w:rFonts w:ascii="Times New Roman" w:hAnsi="Times New Roman" w:cs="Times New Roman"/>
          <w:b/>
          <w:sz w:val="24"/>
        </w:rPr>
        <w:t xml:space="preserve"> </w:t>
      </w:r>
      <w:r w:rsidR="00A75942" w:rsidRPr="00FF194F">
        <w:rPr>
          <w:rFonts w:ascii="Times New Roman" w:hAnsi="Times New Roman" w:cs="Times New Roman"/>
          <w:b/>
          <w:sz w:val="24"/>
        </w:rPr>
        <w:t xml:space="preserve">3. Soil Survey Map of </w:t>
      </w:r>
      <w:r w:rsidRPr="00FF194F">
        <w:rPr>
          <w:rFonts w:ascii="Times New Roman" w:hAnsi="Times New Roman" w:cs="Times New Roman"/>
          <w:b/>
          <w:sz w:val="24"/>
        </w:rPr>
        <w:t xml:space="preserve">Command Area on Scale 1:50000 </w:t>
      </w:r>
    </w:p>
    <w:p w:rsidR="00A75942" w:rsidRPr="00FF194F" w:rsidRDefault="00A75942" w:rsidP="00945B67">
      <w:pPr>
        <w:pStyle w:val="ListParagraph"/>
        <w:numPr>
          <w:ilvl w:val="0"/>
          <w:numId w:val="6"/>
        </w:numPr>
        <w:tabs>
          <w:tab w:val="left" w:pos="1665"/>
        </w:tabs>
        <w:jc w:val="both"/>
        <w:rPr>
          <w:rFonts w:ascii="Times New Roman" w:hAnsi="Times New Roman" w:cs="Times New Roman"/>
          <w:b/>
          <w:sz w:val="24"/>
        </w:rPr>
      </w:pPr>
      <w:r w:rsidRPr="00FF194F">
        <w:rPr>
          <w:rFonts w:ascii="Times New Roman" w:hAnsi="Times New Roman" w:cs="Times New Roman"/>
          <w:b/>
          <w:sz w:val="24"/>
        </w:rPr>
        <w:t xml:space="preserve">Type of Soils: </w:t>
      </w:r>
    </w:p>
    <w:p w:rsidR="00810A89" w:rsidRPr="00FF194F" w:rsidRDefault="00A75942" w:rsidP="00945B67">
      <w:pPr>
        <w:pStyle w:val="ListParagraph"/>
        <w:numPr>
          <w:ilvl w:val="0"/>
          <w:numId w:val="6"/>
        </w:numPr>
        <w:tabs>
          <w:tab w:val="left" w:pos="1665"/>
        </w:tabs>
        <w:jc w:val="both"/>
        <w:rPr>
          <w:rFonts w:ascii="Times New Roman" w:hAnsi="Times New Roman" w:cs="Times New Roman"/>
          <w:b/>
          <w:sz w:val="24"/>
        </w:rPr>
      </w:pPr>
      <w:r w:rsidRPr="00FF194F">
        <w:rPr>
          <w:rFonts w:ascii="Times New Roman" w:hAnsi="Times New Roman" w:cs="Times New Roman"/>
          <w:b/>
          <w:sz w:val="24"/>
        </w:rPr>
        <w:t xml:space="preserve">Land </w:t>
      </w:r>
      <w:r w:rsidR="00634B52" w:rsidRPr="00FF194F">
        <w:rPr>
          <w:rFonts w:ascii="Times New Roman" w:hAnsi="Times New Roman" w:cs="Times New Roman"/>
          <w:b/>
          <w:sz w:val="24"/>
        </w:rPr>
        <w:t>Irritability</w:t>
      </w:r>
      <w:r w:rsidRPr="00FF194F">
        <w:rPr>
          <w:rFonts w:ascii="Times New Roman" w:hAnsi="Times New Roman" w:cs="Times New Roman"/>
          <w:b/>
          <w:sz w:val="24"/>
        </w:rPr>
        <w:t xml:space="preserve"> Classifications</w:t>
      </w:r>
    </w:p>
    <w:p w:rsidR="00C203C0" w:rsidRPr="00FF194F" w:rsidRDefault="00C203C0" w:rsidP="00945B67">
      <w:pPr>
        <w:pStyle w:val="ListParagraph"/>
        <w:numPr>
          <w:ilvl w:val="0"/>
          <w:numId w:val="7"/>
        </w:numPr>
        <w:tabs>
          <w:tab w:val="left" w:pos="1665"/>
        </w:tabs>
        <w:jc w:val="both"/>
        <w:rPr>
          <w:rFonts w:ascii="Times New Roman" w:hAnsi="Times New Roman" w:cs="Times New Roman"/>
        </w:rPr>
      </w:pPr>
      <w:r w:rsidRPr="00FF194F">
        <w:rPr>
          <w:rFonts w:ascii="Times New Roman" w:hAnsi="Times New Roman" w:cs="Times New Roman"/>
        </w:rPr>
        <w:t>Class I  Land (%)</w:t>
      </w:r>
    </w:p>
    <w:p w:rsidR="00C203C0" w:rsidRPr="00FF194F" w:rsidRDefault="00C203C0" w:rsidP="00945B67">
      <w:pPr>
        <w:pStyle w:val="ListParagraph"/>
        <w:numPr>
          <w:ilvl w:val="0"/>
          <w:numId w:val="7"/>
        </w:numPr>
        <w:tabs>
          <w:tab w:val="left" w:pos="1665"/>
        </w:tabs>
        <w:jc w:val="both"/>
        <w:rPr>
          <w:rFonts w:ascii="Times New Roman" w:hAnsi="Times New Roman" w:cs="Times New Roman"/>
        </w:rPr>
      </w:pPr>
      <w:r w:rsidRPr="00FF194F">
        <w:rPr>
          <w:rFonts w:ascii="Times New Roman" w:hAnsi="Times New Roman" w:cs="Times New Roman"/>
        </w:rPr>
        <w:t xml:space="preserve"> Class ll Land (%) </w:t>
      </w:r>
    </w:p>
    <w:p w:rsidR="00C203C0" w:rsidRPr="00FF194F" w:rsidRDefault="00C203C0" w:rsidP="00945B67">
      <w:pPr>
        <w:pStyle w:val="ListParagraph"/>
        <w:numPr>
          <w:ilvl w:val="0"/>
          <w:numId w:val="7"/>
        </w:numPr>
        <w:tabs>
          <w:tab w:val="left" w:pos="1665"/>
        </w:tabs>
        <w:jc w:val="both"/>
        <w:rPr>
          <w:rFonts w:ascii="Times New Roman" w:hAnsi="Times New Roman" w:cs="Times New Roman"/>
        </w:rPr>
      </w:pPr>
      <w:r w:rsidRPr="00FF194F">
        <w:rPr>
          <w:rFonts w:ascii="Times New Roman" w:hAnsi="Times New Roman" w:cs="Times New Roman"/>
        </w:rPr>
        <w:t xml:space="preserve"> Class Ill Land (%)</w:t>
      </w:r>
    </w:p>
    <w:p w:rsidR="00C203C0" w:rsidRPr="00FF194F" w:rsidRDefault="00C203C0" w:rsidP="00945B67">
      <w:pPr>
        <w:pStyle w:val="ListParagraph"/>
        <w:numPr>
          <w:ilvl w:val="0"/>
          <w:numId w:val="7"/>
        </w:numPr>
        <w:tabs>
          <w:tab w:val="left" w:pos="1665"/>
        </w:tabs>
        <w:jc w:val="both"/>
        <w:rPr>
          <w:rFonts w:ascii="Times New Roman" w:hAnsi="Times New Roman" w:cs="Times New Roman"/>
        </w:rPr>
      </w:pPr>
      <w:r w:rsidRPr="00FF194F">
        <w:rPr>
          <w:rFonts w:ascii="Times New Roman" w:hAnsi="Times New Roman" w:cs="Times New Roman"/>
        </w:rPr>
        <w:t xml:space="preserve"> Class IV Land (%)</w:t>
      </w:r>
    </w:p>
    <w:p w:rsidR="00C203C0" w:rsidRPr="00FF194F" w:rsidRDefault="00C203C0" w:rsidP="00945B67">
      <w:pPr>
        <w:pStyle w:val="ListParagraph"/>
        <w:numPr>
          <w:ilvl w:val="0"/>
          <w:numId w:val="6"/>
        </w:numPr>
        <w:tabs>
          <w:tab w:val="left" w:pos="1665"/>
        </w:tabs>
        <w:jc w:val="both"/>
        <w:rPr>
          <w:rFonts w:ascii="Times New Roman" w:hAnsi="Times New Roman" w:cs="Times New Roman"/>
          <w:b/>
          <w:sz w:val="24"/>
        </w:rPr>
      </w:pPr>
      <w:r w:rsidRPr="00FF194F">
        <w:rPr>
          <w:rFonts w:ascii="Times New Roman" w:hAnsi="Times New Roman" w:cs="Times New Roman"/>
          <w:b/>
          <w:sz w:val="24"/>
        </w:rPr>
        <w:t xml:space="preserve"> Command Area Slope (%)</w:t>
      </w:r>
    </w:p>
    <w:p w:rsidR="00C203C0" w:rsidRPr="00FF194F" w:rsidRDefault="00C203C0" w:rsidP="00945B67">
      <w:pPr>
        <w:pStyle w:val="ListParagraph"/>
        <w:numPr>
          <w:ilvl w:val="0"/>
          <w:numId w:val="6"/>
        </w:numPr>
        <w:tabs>
          <w:tab w:val="left" w:pos="1665"/>
        </w:tabs>
        <w:jc w:val="both"/>
        <w:rPr>
          <w:rFonts w:ascii="Times New Roman" w:hAnsi="Times New Roman" w:cs="Times New Roman"/>
          <w:b/>
          <w:sz w:val="24"/>
        </w:rPr>
      </w:pPr>
      <w:r w:rsidRPr="00FF194F">
        <w:rPr>
          <w:rFonts w:ascii="Times New Roman" w:hAnsi="Times New Roman" w:cs="Times New Roman"/>
          <w:b/>
          <w:sz w:val="24"/>
        </w:rPr>
        <w:t xml:space="preserve"> Ground Water Table </w:t>
      </w:r>
    </w:p>
    <w:p w:rsidR="00C203C0" w:rsidRPr="00FF194F" w:rsidRDefault="00C203C0" w:rsidP="00945B67">
      <w:pPr>
        <w:pStyle w:val="ListParagraph"/>
        <w:numPr>
          <w:ilvl w:val="0"/>
          <w:numId w:val="8"/>
        </w:numPr>
        <w:tabs>
          <w:tab w:val="left" w:pos="1665"/>
        </w:tabs>
        <w:jc w:val="both"/>
        <w:rPr>
          <w:rFonts w:ascii="Times New Roman" w:hAnsi="Times New Roman" w:cs="Times New Roman"/>
        </w:rPr>
      </w:pPr>
      <w:r w:rsidRPr="00FF194F">
        <w:rPr>
          <w:rFonts w:ascii="Times New Roman" w:hAnsi="Times New Roman" w:cs="Times New Roman"/>
        </w:rPr>
        <w:t>Pre Monsoon (m)</w:t>
      </w:r>
    </w:p>
    <w:p w:rsidR="00C203C0" w:rsidRPr="00FF194F" w:rsidRDefault="009B679B" w:rsidP="00945B67">
      <w:pPr>
        <w:pStyle w:val="ListParagraph"/>
        <w:numPr>
          <w:ilvl w:val="0"/>
          <w:numId w:val="8"/>
        </w:numPr>
        <w:tabs>
          <w:tab w:val="left" w:pos="1665"/>
        </w:tabs>
        <w:jc w:val="both"/>
        <w:rPr>
          <w:rFonts w:ascii="Times New Roman" w:hAnsi="Times New Roman" w:cs="Times New Roman"/>
        </w:rPr>
      </w:pPr>
      <w:r w:rsidRPr="00FF194F">
        <w:rPr>
          <w:rFonts w:ascii="Times New Roman" w:hAnsi="Times New Roman" w:cs="Times New Roman"/>
        </w:rPr>
        <w:t>Post Monsoon (m)</w:t>
      </w: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660039" w:rsidRDefault="00660039" w:rsidP="00444699">
      <w:pPr>
        <w:rPr>
          <w:b/>
          <w:sz w:val="24"/>
        </w:rPr>
      </w:pPr>
    </w:p>
    <w:p w:rsidR="00FF194F" w:rsidRPr="00FF194F" w:rsidRDefault="00444699" w:rsidP="00FF194F">
      <w:pPr>
        <w:rPr>
          <w:b/>
          <w:sz w:val="24"/>
        </w:rPr>
      </w:pPr>
      <w:r w:rsidRPr="00D8752C">
        <w:rPr>
          <w:rFonts w:ascii="Times New Roman" w:hAnsi="Times New Roman" w:cs="Times New Roman"/>
          <w:b/>
          <w:sz w:val="24"/>
        </w:rPr>
        <w:lastRenderedPageBreak/>
        <w:t>Figure 007_Visulisation 3_SequDiag_PlantUML</w:t>
      </w:r>
      <w:r w:rsidR="00FF194F">
        <w:rPr>
          <w:noProof/>
        </w:rPr>
        <w:drawing>
          <wp:inline distT="0" distB="0" distL="0" distR="0">
            <wp:extent cx="6121021" cy="4243563"/>
            <wp:effectExtent l="19050" t="0" r="0" b="0"/>
            <wp:docPr id="11" name="Picture 7" descr="D:\Documentation_Krishna\Ref_Final_File\2023.12.04 IM-Uc-02 Command Areas.OK\Ongoing Documentation\Figure\Figure 007_Visulisation 3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tion_Krishna\Ref_Final_File\2023.12.04 IM-Uc-02 Command Areas.OK\Ongoing Documentation\Figure\Figure 007_Visulisation 3_SequDiag_PlantUML.png"/>
                    <pic:cNvPicPr>
                      <a:picLocks noChangeAspect="1" noChangeArrowheads="1"/>
                    </pic:cNvPicPr>
                  </pic:nvPicPr>
                  <pic:blipFill>
                    <a:blip r:embed="rId22"/>
                    <a:srcRect/>
                    <a:stretch>
                      <a:fillRect/>
                    </a:stretch>
                  </pic:blipFill>
                  <pic:spPr bwMode="auto">
                    <a:xfrm>
                      <a:off x="0" y="0"/>
                      <a:ext cx="6119858" cy="4242756"/>
                    </a:xfrm>
                    <a:prstGeom prst="rect">
                      <a:avLst/>
                    </a:prstGeom>
                    <a:noFill/>
                    <a:ln w="9525">
                      <a:noFill/>
                      <a:miter lim="800000"/>
                      <a:headEnd/>
                      <a:tailEnd/>
                    </a:ln>
                  </pic:spPr>
                </pic:pic>
              </a:graphicData>
            </a:graphic>
          </wp:inline>
        </w:drawing>
      </w:r>
    </w:p>
    <w:p w:rsidR="00244F72" w:rsidRDefault="00244F72" w:rsidP="00244F72">
      <w:pPr>
        <w:pStyle w:val="NormalWeb"/>
        <w:jc w:val="center"/>
      </w:pPr>
    </w:p>
    <w:p w:rsidR="00444699" w:rsidRPr="000F61E7" w:rsidRDefault="00444699" w:rsidP="00444699">
      <w:pPr>
        <w:rPr>
          <w:rFonts w:ascii="Times New Roman" w:hAnsi="Times New Roman" w:cs="Times New Roman"/>
          <w:b/>
          <w:sz w:val="24"/>
        </w:rPr>
      </w:pPr>
      <w:r w:rsidRPr="000F61E7">
        <w:rPr>
          <w:rFonts w:ascii="Times New Roman" w:hAnsi="Times New Roman" w:cs="Times New Roman"/>
          <w:b/>
          <w:sz w:val="24"/>
        </w:rPr>
        <w:t>Code For Figure 007_Visulisation 3_SequDiag_PlantUML</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@startuml</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!theme reddress-lightblue</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skinparam linetype ortho</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skinparam actorstyle awesome</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skinparam defaultfontsize 22</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actor "**User**" as U</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participant "**Data Collection System**" as DCS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participant "**GIS System**" as GIS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participant "**Mapping Tool**" as MT</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participant "**Output Generator**" as OG</w:t>
      </w:r>
    </w:p>
    <w:p w:rsidR="00B64346" w:rsidRPr="00B64346" w:rsidRDefault="00B64346" w:rsidP="00B64346">
      <w:pPr>
        <w:pStyle w:val="NoSpacing"/>
        <w:rPr>
          <w:rFonts w:ascii="Times New Roman" w:hAnsi="Times New Roman" w:cs="Times New Roman"/>
        </w:rPr>
      </w:pP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note right of U #lightyellow</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**Request Soil Survey**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**Map on scale 1:50,000**</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end note</w:t>
      </w:r>
    </w:p>
    <w:p w:rsidR="00B64346" w:rsidRPr="00B64346" w:rsidRDefault="00B64346" w:rsidP="00B64346">
      <w:pPr>
        <w:pStyle w:val="NoSpacing"/>
        <w:rPr>
          <w:rFonts w:ascii="Times New Roman" w:hAnsi="Times New Roman" w:cs="Times New Roman"/>
        </w:rPr>
      </w:pP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U -&gt; DCS: Request **Soil Survey Map**</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DCS -&gt; GIS: Retrieve **Soil Survey Data**</w:t>
      </w:r>
    </w:p>
    <w:p w:rsidR="00B64346" w:rsidRPr="00B64346" w:rsidRDefault="00B64346" w:rsidP="00B64346">
      <w:pPr>
        <w:pStyle w:val="NoSpacing"/>
        <w:rPr>
          <w:rFonts w:ascii="Times New Roman" w:hAnsi="Times New Roman" w:cs="Times New Roman"/>
        </w:rPr>
      </w:pP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note right of GIS #lightyellow</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**Soil Survey Data includes:**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Type of Soils**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Land Irritability**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**Classifications:**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Class I Land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lastRenderedPageBreak/>
        <w:t xml:space="preserve">        - Class II Land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Class III Land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Class IV Land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Command Area Slope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Ground Water Table:**</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Pre Monsoon (m)</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Post Monsoon (m)</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end note</w:t>
      </w:r>
    </w:p>
    <w:p w:rsidR="00B64346" w:rsidRPr="00B64346" w:rsidRDefault="00B64346" w:rsidP="00B64346">
      <w:pPr>
        <w:pStyle w:val="NoSpacing"/>
        <w:rPr>
          <w:rFonts w:ascii="Times New Roman" w:hAnsi="Times New Roman" w:cs="Times New Roman"/>
        </w:rPr>
      </w:pP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GIS -&gt; DCS: Return **Soil Survey Data**</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DCS -&gt; MT: Generate **Soil Survey Map**</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MT -&gt; OG: Prepare Visualization \n**(Soil Survey Map)**</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OG -&gt; U: Provide **Soil Survey Map**</w:t>
      </w:r>
    </w:p>
    <w:p w:rsidR="00B64346" w:rsidRPr="00B64346" w:rsidRDefault="00B64346" w:rsidP="00B64346">
      <w:pPr>
        <w:pStyle w:val="NoSpacing"/>
        <w:rPr>
          <w:rFonts w:ascii="Times New Roman" w:hAnsi="Times New Roman" w:cs="Times New Roman"/>
        </w:rPr>
      </w:pP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note right of OG #lightyellow</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**Soil Survey Map includes:**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Types of soils**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Land irritability** </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classifications**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Command area slope**</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 xml:space="preserve">    **- Groundwater table levels**</w:t>
      </w:r>
    </w:p>
    <w:p w:rsidR="00B64346" w:rsidRPr="00B64346" w:rsidRDefault="00B64346" w:rsidP="00B64346">
      <w:pPr>
        <w:pStyle w:val="NoSpacing"/>
        <w:rPr>
          <w:rFonts w:ascii="Times New Roman" w:hAnsi="Times New Roman" w:cs="Times New Roman"/>
        </w:rPr>
      </w:pPr>
      <w:r w:rsidRPr="00B64346">
        <w:rPr>
          <w:rFonts w:ascii="Times New Roman" w:hAnsi="Times New Roman" w:cs="Times New Roman"/>
        </w:rPr>
        <w:t>end note</w:t>
      </w:r>
    </w:p>
    <w:p w:rsidR="00B64346" w:rsidRPr="00B64346" w:rsidRDefault="00B64346" w:rsidP="00B64346">
      <w:pPr>
        <w:pStyle w:val="NoSpacing"/>
        <w:rPr>
          <w:rFonts w:ascii="Times New Roman" w:hAnsi="Times New Roman" w:cs="Times New Roman"/>
        </w:rPr>
      </w:pPr>
    </w:p>
    <w:p w:rsidR="00444699" w:rsidRDefault="00B64346" w:rsidP="00B64346">
      <w:pPr>
        <w:pStyle w:val="NoSpacing"/>
        <w:rPr>
          <w:rFonts w:ascii="Times New Roman" w:hAnsi="Times New Roman" w:cs="Times New Roman"/>
        </w:rPr>
      </w:pPr>
      <w:r w:rsidRPr="00B64346">
        <w:rPr>
          <w:rFonts w:ascii="Times New Roman" w:hAnsi="Times New Roman" w:cs="Times New Roman"/>
        </w:rPr>
        <w:t>@enduml</w:t>
      </w:r>
    </w:p>
    <w:p w:rsidR="00B64346" w:rsidRPr="00B64346" w:rsidRDefault="00B64346" w:rsidP="00B64346">
      <w:pPr>
        <w:pStyle w:val="NoSpacing"/>
        <w:rPr>
          <w:rFonts w:ascii="Times New Roman" w:hAnsi="Times New Roman" w:cs="Times New Roman"/>
        </w:rPr>
      </w:pPr>
    </w:p>
    <w:p w:rsidR="009B679B" w:rsidRPr="004E4E23" w:rsidRDefault="00605EE8" w:rsidP="003A7876">
      <w:pPr>
        <w:jc w:val="both"/>
        <w:rPr>
          <w:rFonts w:ascii="Times New Roman" w:hAnsi="Times New Roman" w:cs="Times New Roman"/>
        </w:rPr>
      </w:pPr>
      <w:r w:rsidRPr="004E4E23">
        <w:rPr>
          <w:rFonts w:ascii="Times New Roman" w:hAnsi="Times New Roman" w:cs="Times New Roman"/>
          <w:b/>
          <w:sz w:val="28"/>
          <w:u w:val="single"/>
        </w:rPr>
        <w:t>Frequency of Up</w:t>
      </w:r>
      <w:r w:rsidR="0089347C" w:rsidRPr="004E4E23">
        <w:rPr>
          <w:rFonts w:ascii="Times New Roman" w:hAnsi="Times New Roman" w:cs="Times New Roman"/>
          <w:b/>
          <w:sz w:val="28"/>
          <w:u w:val="single"/>
        </w:rPr>
        <w:t>-</w:t>
      </w:r>
      <w:r w:rsidRPr="004E4E23">
        <w:rPr>
          <w:rFonts w:ascii="Times New Roman" w:hAnsi="Times New Roman" w:cs="Times New Roman"/>
          <w:b/>
          <w:sz w:val="28"/>
          <w:u w:val="single"/>
        </w:rPr>
        <w:t>dation:-</w:t>
      </w:r>
      <w:r w:rsidRPr="004E4E23">
        <w:rPr>
          <w:rFonts w:ascii="Times New Roman" w:hAnsi="Times New Roman" w:cs="Times New Roman"/>
          <w:sz w:val="20"/>
        </w:rPr>
        <w:t xml:space="preserve"> </w:t>
      </w:r>
      <w:r w:rsidR="009B679B" w:rsidRPr="004E4E23">
        <w:rPr>
          <w:rFonts w:ascii="Times New Roman" w:hAnsi="Times New Roman" w:cs="Times New Roman"/>
        </w:rPr>
        <w:t xml:space="preserve">No updation is required </w:t>
      </w:r>
    </w:p>
    <w:p w:rsidR="003B58C5" w:rsidRPr="004E4E23" w:rsidRDefault="002D3E1B" w:rsidP="003A7876">
      <w:pPr>
        <w:jc w:val="both"/>
        <w:rPr>
          <w:rFonts w:ascii="Times New Roman" w:hAnsi="Times New Roman" w:cs="Times New Roman"/>
        </w:rPr>
      </w:pPr>
      <w:r w:rsidRPr="004E4E23">
        <w:rPr>
          <w:rFonts w:ascii="Times New Roman" w:hAnsi="Times New Roman" w:cs="Times New Roman"/>
          <w:b/>
          <w:sz w:val="28"/>
          <w:u w:val="single"/>
        </w:rPr>
        <w:t>Measure of Success:</w:t>
      </w:r>
      <w:r w:rsidR="00605EE8" w:rsidRPr="004E4E23">
        <w:rPr>
          <w:rFonts w:ascii="Times New Roman" w:hAnsi="Times New Roman" w:cs="Times New Roman"/>
          <w:b/>
          <w:sz w:val="28"/>
          <w:u w:val="single"/>
        </w:rPr>
        <w:t>-</w:t>
      </w:r>
      <w:r w:rsidR="00605EE8" w:rsidRPr="004E4E23">
        <w:rPr>
          <w:rFonts w:ascii="Times New Roman" w:hAnsi="Times New Roman" w:cs="Times New Roman"/>
        </w:rPr>
        <w:t xml:space="preserve"> </w:t>
      </w:r>
      <w:r w:rsidR="009B679B" w:rsidRPr="004E4E23">
        <w:rPr>
          <w:rFonts w:ascii="Times New Roman" w:hAnsi="Times New Roman" w:cs="Times New Roman"/>
        </w:rPr>
        <w:t>All canals and canal structures provided in the command area function normally as per design which needs regular monitoring.</w:t>
      </w:r>
    </w:p>
    <w:p w:rsidR="00910A94" w:rsidRPr="004E4E23" w:rsidRDefault="005A785D" w:rsidP="003A7876">
      <w:pPr>
        <w:jc w:val="both"/>
        <w:rPr>
          <w:rFonts w:ascii="Times New Roman" w:hAnsi="Times New Roman" w:cs="Times New Roman"/>
          <w:b/>
          <w:sz w:val="28"/>
          <w:u w:val="single"/>
        </w:rPr>
      </w:pPr>
      <w:r w:rsidRPr="004E4E23">
        <w:rPr>
          <w:rFonts w:ascii="Times New Roman" w:hAnsi="Times New Roman" w:cs="Times New Roman"/>
        </w:rPr>
        <w:t xml:space="preserve"> </w:t>
      </w:r>
      <w:r w:rsidR="002D3E1B" w:rsidRPr="004E4E23">
        <w:rPr>
          <w:rFonts w:ascii="Times New Roman" w:hAnsi="Times New Roman" w:cs="Times New Roman"/>
          <w:b/>
          <w:sz w:val="28"/>
          <w:u w:val="single"/>
        </w:rPr>
        <w:t>Input Data Required:</w:t>
      </w:r>
    </w:p>
    <w:tbl>
      <w:tblPr>
        <w:tblW w:w="4569" w:type="pct"/>
        <w:tblLook w:val="04A0"/>
      </w:tblPr>
      <w:tblGrid>
        <w:gridCol w:w="4568"/>
        <w:gridCol w:w="2392"/>
        <w:gridCol w:w="2777"/>
      </w:tblGrid>
      <w:tr w:rsidR="00CD53D2" w:rsidRPr="004E4E23" w:rsidTr="00C344EA">
        <w:trPr>
          <w:trHeight w:val="521"/>
        </w:trPr>
        <w:tc>
          <w:tcPr>
            <w:tcW w:w="23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D53D2" w:rsidRPr="00C344EA" w:rsidRDefault="00CD53D2" w:rsidP="003A7876">
            <w:pPr>
              <w:spacing w:after="0" w:line="240" w:lineRule="auto"/>
              <w:jc w:val="both"/>
              <w:rPr>
                <w:rFonts w:ascii="Times New Roman" w:eastAsia="Times New Roman" w:hAnsi="Times New Roman" w:cs="Times New Roman"/>
                <w:b/>
                <w:bCs/>
                <w:color w:val="000000"/>
                <w:sz w:val="28"/>
                <w:szCs w:val="28"/>
              </w:rPr>
            </w:pPr>
            <w:r w:rsidRPr="00C344EA">
              <w:rPr>
                <w:rFonts w:ascii="Times New Roman" w:hAnsi="Times New Roman" w:cs="Times New Roman"/>
                <w:b/>
                <w:sz w:val="28"/>
                <w:szCs w:val="28"/>
              </w:rPr>
              <w:t>Data</w:t>
            </w:r>
          </w:p>
        </w:tc>
        <w:tc>
          <w:tcPr>
            <w:tcW w:w="1228" w:type="pct"/>
            <w:tcBorders>
              <w:top w:val="single" w:sz="4" w:space="0" w:color="auto"/>
              <w:left w:val="nil"/>
              <w:bottom w:val="single" w:sz="4" w:space="0" w:color="auto"/>
              <w:right w:val="single" w:sz="4" w:space="0" w:color="auto"/>
            </w:tcBorders>
            <w:vAlign w:val="center"/>
          </w:tcPr>
          <w:p w:rsidR="00CD53D2" w:rsidRPr="00C344EA" w:rsidRDefault="00CD53D2" w:rsidP="003A7876">
            <w:pPr>
              <w:spacing w:after="0" w:line="240" w:lineRule="auto"/>
              <w:jc w:val="both"/>
              <w:rPr>
                <w:rFonts w:ascii="Times New Roman" w:eastAsia="Times New Roman" w:hAnsi="Times New Roman" w:cs="Times New Roman"/>
                <w:b/>
                <w:bCs/>
                <w:color w:val="000000"/>
                <w:sz w:val="28"/>
                <w:szCs w:val="28"/>
              </w:rPr>
            </w:pPr>
            <w:r w:rsidRPr="00C344EA">
              <w:rPr>
                <w:rFonts w:ascii="Times New Roman" w:eastAsia="Times New Roman" w:hAnsi="Times New Roman" w:cs="Times New Roman"/>
                <w:b/>
                <w:bCs/>
                <w:color w:val="000000"/>
                <w:sz w:val="28"/>
                <w:szCs w:val="28"/>
              </w:rPr>
              <w:t>Unit</w:t>
            </w:r>
          </w:p>
        </w:tc>
        <w:tc>
          <w:tcPr>
            <w:tcW w:w="14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D53D2" w:rsidRPr="00C344EA" w:rsidRDefault="00CD53D2" w:rsidP="003A7876">
            <w:pPr>
              <w:spacing w:after="0" w:line="240" w:lineRule="auto"/>
              <w:jc w:val="both"/>
              <w:rPr>
                <w:rFonts w:ascii="Times New Roman" w:eastAsia="Times New Roman" w:hAnsi="Times New Roman" w:cs="Times New Roman"/>
                <w:b/>
                <w:bCs/>
                <w:color w:val="000000"/>
                <w:sz w:val="28"/>
                <w:szCs w:val="28"/>
              </w:rPr>
            </w:pPr>
            <w:r w:rsidRPr="00C344EA">
              <w:rPr>
                <w:rFonts w:ascii="Times New Roman" w:eastAsia="Times New Roman" w:hAnsi="Times New Roman" w:cs="Times New Roman"/>
                <w:b/>
                <w:bCs/>
                <w:color w:val="000000"/>
                <w:sz w:val="28"/>
                <w:szCs w:val="28"/>
              </w:rPr>
              <w:t>Type</w:t>
            </w:r>
          </w:p>
        </w:tc>
      </w:tr>
      <w:tr w:rsidR="00CD53D2"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D53D2" w:rsidRPr="004E4E23" w:rsidRDefault="00CD53D2"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1.Command Area Maps </w:t>
            </w:r>
          </w:p>
        </w:tc>
        <w:tc>
          <w:tcPr>
            <w:tcW w:w="1228" w:type="pct"/>
            <w:tcBorders>
              <w:top w:val="single" w:sz="4" w:space="0" w:color="auto"/>
              <w:left w:val="nil"/>
              <w:bottom w:val="single" w:sz="4" w:space="0" w:color="auto"/>
              <w:right w:val="single" w:sz="4" w:space="0" w:color="auto"/>
            </w:tcBorders>
          </w:tcPr>
          <w:p w:rsidR="00CD53D2" w:rsidRPr="004E4E23" w:rsidRDefault="00CD53D2"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D53D2" w:rsidRPr="004E4E23" w:rsidRDefault="00CD53D2"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Maps </w:t>
            </w:r>
          </w:p>
        </w:tc>
      </w:tr>
      <w:tr w:rsidR="00CD53D2"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D53D2" w:rsidRPr="004E4E23" w:rsidRDefault="00CD53D2"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2.salient features of these structure </w:t>
            </w:r>
          </w:p>
        </w:tc>
        <w:tc>
          <w:tcPr>
            <w:tcW w:w="1228" w:type="pct"/>
            <w:tcBorders>
              <w:top w:val="single" w:sz="4" w:space="0" w:color="auto"/>
              <w:left w:val="nil"/>
              <w:bottom w:val="single" w:sz="4" w:space="0" w:color="auto"/>
              <w:right w:val="single" w:sz="4" w:space="0" w:color="auto"/>
            </w:tcBorders>
          </w:tcPr>
          <w:p w:rsidR="00CD53D2" w:rsidRPr="004E4E23" w:rsidRDefault="00CD53D2"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D53D2" w:rsidRPr="004E4E23" w:rsidRDefault="00CD53D2"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3.Canal Network Map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Decimal</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945B67">
            <w:pPr>
              <w:pStyle w:val="ListParagraph"/>
              <w:numPr>
                <w:ilvl w:val="0"/>
                <w:numId w:val="9"/>
              </w:num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Length of canal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Km</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945B67">
            <w:pPr>
              <w:pStyle w:val="ListParagraph"/>
              <w:numPr>
                <w:ilvl w:val="0"/>
                <w:numId w:val="9"/>
              </w:num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Width of canal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m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 Decimal 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945B67">
            <w:pPr>
              <w:pStyle w:val="ListParagraph"/>
              <w:numPr>
                <w:ilvl w:val="0"/>
                <w:numId w:val="9"/>
              </w:num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Lined/unlined status of the canal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Lined/Unlined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945B67">
            <w:pPr>
              <w:pStyle w:val="ListParagraph"/>
              <w:numPr>
                <w:ilvl w:val="0"/>
                <w:numId w:val="9"/>
              </w:num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PIN/UGPN</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Km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945B67">
            <w:pPr>
              <w:pStyle w:val="ListParagraph"/>
              <w:numPr>
                <w:ilvl w:val="0"/>
                <w:numId w:val="9"/>
              </w:num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Discharge through canal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M3/sec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4.Count of conversation structure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Decimal 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5.Type of structure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No.</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Text</w:t>
            </w:r>
          </w:p>
        </w:tc>
      </w:tr>
      <w:tr w:rsidR="00C72FCD" w:rsidRPr="004E4E23" w:rsidTr="00C344EA">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6. Volume(capacity) of Structure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MCM</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Decimal Number</w:t>
            </w:r>
          </w:p>
        </w:tc>
      </w:tr>
      <w:tr w:rsidR="00C72FCD" w:rsidRPr="004E4E23" w:rsidTr="00C344EA">
        <w:trPr>
          <w:trHeight w:val="248"/>
        </w:trPr>
        <w:tc>
          <w:tcPr>
            <w:tcW w:w="23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7.Salient features of the conservation structures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Text</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8.Catchment area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Gross Capacity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9.Commond area spatial layer (GIS, maps from NRSC, India WRIS, State WRD,);Hard Copy maps from state WRD/Climatic Zone map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Km2</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Live Capacity </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10.Name of Command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Dead Storage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11.Type of project (Major/Medium/Minor)</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12.Types of Project (Storage or </w:t>
            </w:r>
            <w:r w:rsidRPr="004E4E23">
              <w:rPr>
                <w:rFonts w:ascii="Times New Roman" w:eastAsia="Times New Roman" w:hAnsi="Times New Roman" w:cs="Times New Roman"/>
                <w:color w:val="000000"/>
              </w:rPr>
              <w:lastRenderedPageBreak/>
              <w:t>Reservoir/Diversion/Lift</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Decimal Number </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lastRenderedPageBreak/>
              <w:t>13.River Name/Basin transfer.</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Major/Medium/Minor</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Map</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14.Status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496"/>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15.Name of the state involved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Storage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16.Construction under scheme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Reservoir/Diversion/Lift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17.Area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18.Gross command Area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19.Cultivable command area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Decimal 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20.Tribal Sub-plan/SC sub-plan.</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Decimal 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21.Year of Start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Decimal Number </w:t>
            </w:r>
          </w:p>
        </w:tc>
      </w:tr>
      <w:tr w:rsidR="00C72FCD"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22.Cost of development </w:t>
            </w:r>
          </w:p>
        </w:tc>
        <w:tc>
          <w:tcPr>
            <w:tcW w:w="1228" w:type="pct"/>
            <w:tcBorders>
              <w:top w:val="single" w:sz="4" w:space="0" w:color="auto"/>
              <w:left w:val="nil"/>
              <w:bottom w:val="single" w:sz="4" w:space="0" w:color="auto"/>
              <w:right w:val="single" w:sz="4" w:space="0" w:color="auto"/>
            </w:tcBorders>
          </w:tcPr>
          <w:p w:rsidR="00C72FCD" w:rsidRPr="004E4E23" w:rsidRDefault="00C72FCD" w:rsidP="003A7876">
            <w:pPr>
              <w:spacing w:after="0" w:line="240" w:lineRule="auto"/>
              <w:jc w:val="both"/>
              <w:rPr>
                <w:rFonts w:ascii="Times New Roman" w:eastAsia="Times New Roman" w:hAnsi="Times New Roman" w:cs="Times New Roman"/>
                <w:color w:val="000000"/>
              </w:rPr>
            </w:pP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72FCD" w:rsidRPr="004E4E23" w:rsidRDefault="00C72FCD" w:rsidP="003A7876">
            <w:pPr>
              <w:spacing w:after="0" w:line="240" w:lineRule="auto"/>
              <w:ind w:left="720" w:hanging="720"/>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869A8"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23.AIBP structure like canal etc</w:t>
            </w:r>
          </w:p>
        </w:tc>
        <w:tc>
          <w:tcPr>
            <w:tcW w:w="1228" w:type="pct"/>
            <w:tcBorders>
              <w:top w:val="single" w:sz="4" w:space="0" w:color="auto"/>
              <w:left w:val="nil"/>
              <w:bottom w:val="single" w:sz="4" w:space="0" w:color="auto"/>
              <w:right w:val="single" w:sz="4" w:space="0" w:color="auto"/>
            </w:tcBorders>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Hectare</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YYYY</w:t>
            </w:r>
          </w:p>
        </w:tc>
      </w:tr>
      <w:tr w:rsidR="00C869A8"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24.AIBP command area </w:t>
            </w:r>
          </w:p>
        </w:tc>
        <w:tc>
          <w:tcPr>
            <w:tcW w:w="1228" w:type="pct"/>
            <w:tcBorders>
              <w:top w:val="single" w:sz="4" w:space="0" w:color="auto"/>
              <w:left w:val="nil"/>
              <w:bottom w:val="single" w:sz="4" w:space="0" w:color="auto"/>
              <w:right w:val="single" w:sz="4" w:space="0" w:color="auto"/>
            </w:tcBorders>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Hectare</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Decimal Number</w:t>
            </w:r>
          </w:p>
        </w:tc>
      </w:tr>
      <w:tr w:rsidR="00C869A8"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25.Division of schemes(head/middle/tail)</w:t>
            </w:r>
          </w:p>
        </w:tc>
        <w:tc>
          <w:tcPr>
            <w:tcW w:w="1228" w:type="pct"/>
            <w:tcBorders>
              <w:top w:val="single" w:sz="4" w:space="0" w:color="auto"/>
              <w:left w:val="nil"/>
              <w:bottom w:val="single" w:sz="4" w:space="0" w:color="auto"/>
              <w:right w:val="single" w:sz="4" w:space="0" w:color="auto"/>
            </w:tcBorders>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Hectare</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Text </w:t>
            </w:r>
          </w:p>
        </w:tc>
      </w:tr>
      <w:tr w:rsidR="00C869A8"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26.Command area under Micro-irrigation.</w:t>
            </w:r>
          </w:p>
        </w:tc>
        <w:tc>
          <w:tcPr>
            <w:tcW w:w="1228" w:type="pct"/>
            <w:tcBorders>
              <w:top w:val="single" w:sz="4" w:space="0" w:color="auto"/>
              <w:left w:val="nil"/>
              <w:bottom w:val="single" w:sz="4" w:space="0" w:color="auto"/>
              <w:right w:val="single" w:sz="4" w:space="0" w:color="auto"/>
            </w:tcBorders>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Hectare</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Decimal Number</w:t>
            </w:r>
          </w:p>
        </w:tc>
      </w:tr>
      <w:tr w:rsidR="00C869A8" w:rsidRPr="004E4E23" w:rsidTr="00C869A8">
        <w:trPr>
          <w:trHeight w:val="248"/>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27.No.of WUA formed.</w:t>
            </w:r>
          </w:p>
        </w:tc>
        <w:tc>
          <w:tcPr>
            <w:tcW w:w="1228" w:type="pct"/>
            <w:tcBorders>
              <w:top w:val="single" w:sz="4" w:space="0" w:color="auto"/>
              <w:left w:val="nil"/>
              <w:bottom w:val="single" w:sz="4" w:space="0" w:color="auto"/>
              <w:right w:val="single" w:sz="4" w:space="0" w:color="auto"/>
            </w:tcBorders>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 xml:space="preserve">Hectare Middle Tail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869A8" w:rsidRPr="004E4E23" w:rsidRDefault="00C869A8" w:rsidP="003A7876">
            <w:pPr>
              <w:spacing w:after="0" w:line="240" w:lineRule="auto"/>
              <w:jc w:val="both"/>
              <w:rPr>
                <w:rFonts w:ascii="Times New Roman" w:eastAsia="Times New Roman" w:hAnsi="Times New Roman" w:cs="Times New Roman"/>
                <w:color w:val="000000"/>
              </w:rPr>
            </w:pPr>
            <w:r w:rsidRPr="004E4E23">
              <w:rPr>
                <w:rFonts w:ascii="Times New Roman" w:eastAsia="Times New Roman" w:hAnsi="Times New Roman" w:cs="Times New Roman"/>
                <w:color w:val="000000"/>
              </w:rPr>
              <w:t>Text</w:t>
            </w:r>
          </w:p>
        </w:tc>
      </w:tr>
    </w:tbl>
    <w:p w:rsidR="002D3E1B" w:rsidRPr="004E4E23" w:rsidRDefault="002D3E1B" w:rsidP="003A7876">
      <w:pPr>
        <w:jc w:val="both"/>
        <w:rPr>
          <w:rFonts w:ascii="Times New Roman" w:hAnsi="Times New Roman" w:cs="Times New Roman"/>
          <w:b/>
          <w:sz w:val="28"/>
          <w:u w:val="single"/>
        </w:rPr>
      </w:pPr>
      <w:r w:rsidRPr="004E4E23">
        <w:rPr>
          <w:rFonts w:ascii="Times New Roman" w:hAnsi="Times New Roman" w:cs="Times New Roman"/>
          <w:b/>
          <w:sz w:val="28"/>
          <w:u w:val="single"/>
        </w:rPr>
        <w:t>Process:</w:t>
      </w:r>
    </w:p>
    <w:p w:rsidR="00E105B9" w:rsidRPr="004E4E23" w:rsidRDefault="002D3E1B" w:rsidP="003A7876">
      <w:pPr>
        <w:jc w:val="both"/>
        <w:rPr>
          <w:rFonts w:ascii="Times New Roman" w:hAnsi="Times New Roman" w:cs="Times New Roman"/>
        </w:rPr>
      </w:pPr>
      <w:r w:rsidRPr="004E4E23">
        <w:rPr>
          <w:rFonts w:ascii="Times New Roman" w:hAnsi="Times New Roman" w:cs="Times New Roman"/>
          <w:b/>
          <w:sz w:val="28"/>
          <w:u w:val="single"/>
        </w:rPr>
        <w:t>Algorithm/Tools:</w:t>
      </w:r>
      <w:r w:rsidR="00B22D0B" w:rsidRPr="004E4E23">
        <w:rPr>
          <w:rFonts w:ascii="Times New Roman" w:hAnsi="Times New Roman" w:cs="Times New Roman"/>
          <w:b/>
          <w:sz w:val="28"/>
          <w:u w:val="single"/>
        </w:rPr>
        <w:t>-</w:t>
      </w:r>
      <w:r w:rsidR="00B22D0B" w:rsidRPr="004E4E23">
        <w:rPr>
          <w:rFonts w:ascii="Times New Roman" w:hAnsi="Times New Roman" w:cs="Times New Roman"/>
        </w:rPr>
        <w:t xml:space="preserve"> </w:t>
      </w:r>
    </w:p>
    <w:p w:rsidR="00045AFD" w:rsidRPr="004E4E23" w:rsidRDefault="00045AFD" w:rsidP="003A7876">
      <w:pPr>
        <w:jc w:val="both"/>
        <w:rPr>
          <w:rFonts w:ascii="Times New Roman" w:hAnsi="Times New Roman" w:cs="Times New Roman"/>
        </w:rPr>
      </w:pPr>
      <w:r w:rsidRPr="004E4E23">
        <w:rPr>
          <w:rFonts w:ascii="Times New Roman" w:hAnsi="Times New Roman" w:cs="Times New Roman"/>
        </w:rPr>
        <w:t xml:space="preserve">1 Topographical survey to prepare Command areas map on 1:50000 scale showing contours at (Process flow 0.5 m interval. along with the </w:t>
      </w:r>
    </w:p>
    <w:p w:rsidR="00045AFD" w:rsidRPr="004E4E23" w:rsidRDefault="00045AFD" w:rsidP="003A7876">
      <w:pPr>
        <w:jc w:val="both"/>
        <w:rPr>
          <w:rFonts w:ascii="Times New Roman" w:hAnsi="Times New Roman" w:cs="Times New Roman"/>
        </w:rPr>
      </w:pPr>
      <w:r w:rsidRPr="004E4E23">
        <w:rPr>
          <w:rFonts w:ascii="Times New Roman" w:hAnsi="Times New Roman" w:cs="Times New Roman"/>
        </w:rPr>
        <w:t xml:space="preserve">2. Marking Block wise GCA/CCA boundaries on Command Area map algorithm) </w:t>
      </w:r>
    </w:p>
    <w:p w:rsidR="00045AFD" w:rsidRPr="004E4E23" w:rsidRDefault="00045AFD" w:rsidP="003A7876">
      <w:pPr>
        <w:jc w:val="both"/>
        <w:rPr>
          <w:rFonts w:ascii="Times New Roman" w:hAnsi="Times New Roman" w:cs="Times New Roman"/>
        </w:rPr>
      </w:pPr>
      <w:r w:rsidRPr="004E4E23">
        <w:rPr>
          <w:rFonts w:ascii="Times New Roman" w:hAnsi="Times New Roman" w:cs="Times New Roman"/>
        </w:rPr>
        <w:t xml:space="preserve">3. Soil map of command area to be prepared based on detailed or semi-detailed soil survey. </w:t>
      </w:r>
    </w:p>
    <w:p w:rsidR="009F4DC6" w:rsidRPr="00893118" w:rsidRDefault="00045AFD" w:rsidP="003A7876">
      <w:pPr>
        <w:jc w:val="both"/>
        <w:rPr>
          <w:rFonts w:ascii="Times New Roman" w:hAnsi="Times New Roman" w:cs="Times New Roman"/>
          <w:b/>
          <w:sz w:val="24"/>
        </w:rPr>
      </w:pPr>
      <w:r w:rsidRPr="004E4E23">
        <w:rPr>
          <w:rFonts w:ascii="Times New Roman" w:hAnsi="Times New Roman" w:cs="Times New Roman"/>
        </w:rPr>
        <w:t>4. Information on data points of this use case needs to be provided by the project authorities and loaded in the software.</w:t>
      </w:r>
    </w:p>
    <w:p w:rsidR="00893118" w:rsidRDefault="00893118" w:rsidP="003A7876">
      <w:pPr>
        <w:jc w:val="both"/>
        <w:rPr>
          <w:rFonts w:ascii="Times New Roman" w:hAnsi="Times New Roman" w:cs="Times New Roman"/>
          <w:b/>
          <w:sz w:val="24"/>
        </w:rPr>
      </w:pPr>
      <w:r w:rsidRPr="00893118">
        <w:rPr>
          <w:rFonts w:ascii="Times New Roman" w:hAnsi="Times New Roman" w:cs="Times New Roman"/>
          <w:b/>
          <w:sz w:val="24"/>
        </w:rPr>
        <w:t>Figure 008_Tools/Steps_SequDiag_PlantUML</w:t>
      </w:r>
    </w:p>
    <w:p w:rsidR="00893118" w:rsidRDefault="00893118" w:rsidP="00893118">
      <w:pPr>
        <w:pStyle w:val="NormalWeb"/>
        <w:jc w:val="center"/>
      </w:pPr>
      <w:r>
        <w:rPr>
          <w:noProof/>
        </w:rPr>
        <w:drawing>
          <wp:inline distT="0" distB="0" distL="0" distR="0">
            <wp:extent cx="6569456" cy="2265528"/>
            <wp:effectExtent l="19050" t="0" r="2794" b="0"/>
            <wp:docPr id="40" name="Picture 40" descr="D:\Documentation_Krishna\Warims\BSR-63\07_Existing_UseCases\2023.12.04 IM-Uc-02 Command Areas\Ongoing Documentation\Figure\Figure 008_Tools...Steps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ocumentation_Krishna\Warims\BSR-63\07_Existing_UseCases\2023.12.04 IM-Uc-02 Command Areas\Ongoing Documentation\Figure\Figure 008_Tools...Steps_SequDiag_PlantUML.png"/>
                    <pic:cNvPicPr>
                      <a:picLocks noChangeAspect="1" noChangeArrowheads="1"/>
                    </pic:cNvPicPr>
                  </pic:nvPicPr>
                  <pic:blipFill>
                    <a:blip r:embed="rId23"/>
                    <a:srcRect/>
                    <a:stretch>
                      <a:fillRect/>
                    </a:stretch>
                  </pic:blipFill>
                  <pic:spPr bwMode="auto">
                    <a:xfrm>
                      <a:off x="0" y="0"/>
                      <a:ext cx="6572074" cy="2266431"/>
                    </a:xfrm>
                    <a:prstGeom prst="rect">
                      <a:avLst/>
                    </a:prstGeom>
                    <a:noFill/>
                    <a:ln w="9525">
                      <a:noFill/>
                      <a:miter lim="800000"/>
                      <a:headEnd/>
                      <a:tailEnd/>
                    </a:ln>
                  </pic:spPr>
                </pic:pic>
              </a:graphicData>
            </a:graphic>
          </wp:inline>
        </w:drawing>
      </w:r>
    </w:p>
    <w:p w:rsidR="00893118" w:rsidRDefault="00893118" w:rsidP="003A7876">
      <w:pPr>
        <w:jc w:val="both"/>
        <w:rPr>
          <w:rFonts w:ascii="Times New Roman" w:hAnsi="Times New Roman" w:cs="Times New Roman"/>
          <w:b/>
          <w:sz w:val="24"/>
        </w:rPr>
      </w:pPr>
      <w:r>
        <w:rPr>
          <w:rFonts w:ascii="Times New Roman" w:hAnsi="Times New Roman" w:cs="Times New Roman"/>
          <w:b/>
          <w:sz w:val="24"/>
        </w:rPr>
        <w:t xml:space="preserve">Code For </w:t>
      </w:r>
      <w:r w:rsidRPr="00893118">
        <w:rPr>
          <w:rFonts w:ascii="Times New Roman" w:hAnsi="Times New Roman" w:cs="Times New Roman"/>
          <w:b/>
          <w:sz w:val="24"/>
        </w:rPr>
        <w:t>Figure 008_Tools/Steps_SequDiag_PlantUML</w:t>
      </w:r>
    </w:p>
    <w:p w:rsidR="003161D4" w:rsidRDefault="003161D4" w:rsidP="003161D4">
      <w:pPr>
        <w:pStyle w:val="NoSpacing"/>
      </w:pPr>
      <w:r>
        <w:t>@startuml</w:t>
      </w:r>
    </w:p>
    <w:p w:rsidR="003161D4" w:rsidRDefault="003161D4" w:rsidP="003161D4">
      <w:pPr>
        <w:pStyle w:val="NoSpacing"/>
      </w:pPr>
      <w:r>
        <w:t>actor "User " as U</w:t>
      </w:r>
    </w:p>
    <w:p w:rsidR="003161D4" w:rsidRDefault="003161D4" w:rsidP="003161D4">
      <w:pPr>
        <w:pStyle w:val="NoSpacing"/>
      </w:pPr>
      <w:r>
        <w:t>participant "Project Authorities" as PA</w:t>
      </w:r>
    </w:p>
    <w:p w:rsidR="003161D4" w:rsidRDefault="003161D4" w:rsidP="003161D4">
      <w:pPr>
        <w:pStyle w:val="NoSpacing"/>
      </w:pPr>
      <w:r>
        <w:t>participant "Data Collection System" as DCS</w:t>
      </w:r>
    </w:p>
    <w:p w:rsidR="003161D4" w:rsidRDefault="003161D4" w:rsidP="003161D4">
      <w:pPr>
        <w:pStyle w:val="NoSpacing"/>
      </w:pPr>
      <w:r>
        <w:lastRenderedPageBreak/>
        <w:t>participant "Topographical Survey Tool" as TST</w:t>
      </w:r>
    </w:p>
    <w:p w:rsidR="003161D4" w:rsidRDefault="003161D4" w:rsidP="003161D4">
      <w:pPr>
        <w:pStyle w:val="NoSpacing"/>
      </w:pPr>
      <w:r>
        <w:t>participant "Soil Survey Tool" as SST</w:t>
      </w:r>
    </w:p>
    <w:p w:rsidR="003161D4" w:rsidRDefault="003161D4" w:rsidP="003161D4">
      <w:pPr>
        <w:pStyle w:val="NoSpacing"/>
      </w:pPr>
      <w:r>
        <w:t>participant "Mapping Tool" as MT</w:t>
      </w:r>
    </w:p>
    <w:p w:rsidR="003161D4" w:rsidRDefault="003161D4" w:rsidP="003161D4">
      <w:pPr>
        <w:pStyle w:val="NoSpacing"/>
      </w:pPr>
      <w:r>
        <w:t>participant "Output Generator" as OG</w:t>
      </w:r>
    </w:p>
    <w:p w:rsidR="003161D4" w:rsidRDefault="003161D4" w:rsidP="003161D4">
      <w:pPr>
        <w:pStyle w:val="NoSpacing"/>
      </w:pPr>
    </w:p>
    <w:p w:rsidR="003161D4" w:rsidRDefault="003161D4" w:rsidP="003161D4">
      <w:pPr>
        <w:pStyle w:val="NoSpacing"/>
      </w:pPr>
      <w:r>
        <w:t>U -&gt; PA: Request Command Area and Soil Data</w:t>
      </w:r>
    </w:p>
    <w:p w:rsidR="003161D4" w:rsidRDefault="003161D4" w:rsidP="003161D4">
      <w:pPr>
        <w:pStyle w:val="NoSpacing"/>
      </w:pPr>
      <w:r>
        <w:t>PA -&gt; DCS: Provide Data Points for Use Case</w:t>
      </w:r>
    </w:p>
    <w:p w:rsidR="003161D4" w:rsidRDefault="003161D4" w:rsidP="003161D4">
      <w:pPr>
        <w:pStyle w:val="NoSpacing"/>
      </w:pPr>
      <w:r>
        <w:t>DCS -&gt; TST: Load Data Points for Topographical Survey</w:t>
      </w:r>
    </w:p>
    <w:p w:rsidR="003161D4" w:rsidRDefault="003161D4" w:rsidP="003161D4">
      <w:pPr>
        <w:pStyle w:val="NoSpacing"/>
      </w:pPr>
      <w:r>
        <w:t>TST -&gt; DCS: Prepare Command Area Map (Scale 1:50,000)</w:t>
      </w:r>
    </w:p>
    <w:p w:rsidR="003161D4" w:rsidRDefault="003161D4" w:rsidP="003161D4">
      <w:pPr>
        <w:pStyle w:val="NoSpacing"/>
      </w:pPr>
      <w:r>
        <w:t>DCS -&gt; MT: Generate Command Area Map with Contours (0.5 m Interval)</w:t>
      </w:r>
    </w:p>
    <w:p w:rsidR="003161D4" w:rsidRDefault="003161D4" w:rsidP="003161D4">
      <w:pPr>
        <w:pStyle w:val="NoSpacing"/>
      </w:pPr>
      <w:r>
        <w:t>DCS -&gt; MT: Mark Block-wise GCA/CCA Boundaries</w:t>
      </w:r>
    </w:p>
    <w:p w:rsidR="003161D4" w:rsidRDefault="003161D4" w:rsidP="003161D4">
      <w:pPr>
        <w:pStyle w:val="NoSpacing"/>
      </w:pPr>
    </w:p>
    <w:p w:rsidR="003161D4" w:rsidRDefault="003161D4" w:rsidP="003161D4">
      <w:pPr>
        <w:pStyle w:val="NoSpacing"/>
      </w:pPr>
      <w:r>
        <w:t>DCS -&gt; SST: Load Data Points for Soil Survey</w:t>
      </w:r>
    </w:p>
    <w:p w:rsidR="003161D4" w:rsidRDefault="003161D4" w:rsidP="003161D4">
      <w:pPr>
        <w:pStyle w:val="NoSpacing"/>
      </w:pPr>
      <w:r>
        <w:t>SST -&gt; DCS: Prepare Soil Map based on Survey</w:t>
      </w:r>
    </w:p>
    <w:p w:rsidR="003161D4" w:rsidRDefault="003161D4" w:rsidP="003161D4">
      <w:pPr>
        <w:pStyle w:val="NoSpacing"/>
      </w:pPr>
    </w:p>
    <w:p w:rsidR="003161D4" w:rsidRDefault="003161D4" w:rsidP="003161D4">
      <w:pPr>
        <w:pStyle w:val="NoSpacing"/>
      </w:pPr>
      <w:r>
        <w:t>DCS -&gt; OG: Compile Command Area Map and Soil Map</w:t>
      </w:r>
    </w:p>
    <w:p w:rsidR="003161D4" w:rsidRDefault="003161D4" w:rsidP="003161D4">
      <w:pPr>
        <w:pStyle w:val="NoSpacing"/>
      </w:pPr>
      <w:r>
        <w:t>OG -&gt; U: Provide Command Area Map, Soil Map</w:t>
      </w:r>
    </w:p>
    <w:p w:rsidR="003161D4" w:rsidRDefault="003161D4" w:rsidP="003161D4">
      <w:pPr>
        <w:pStyle w:val="NoSpacing"/>
      </w:pPr>
      <w:r>
        <w:t>@enduml</w:t>
      </w:r>
    </w:p>
    <w:p w:rsidR="00C74FAB" w:rsidRDefault="00C74FAB" w:rsidP="003161D4">
      <w:pPr>
        <w:pStyle w:val="NoSpacing"/>
      </w:pPr>
    </w:p>
    <w:p w:rsidR="00C74FAB" w:rsidRDefault="00C74FAB" w:rsidP="003161D4">
      <w:pPr>
        <w:pStyle w:val="NoSpacing"/>
        <w:rPr>
          <w:rFonts w:ascii="Times New Roman" w:hAnsi="Times New Roman" w:cs="Times New Roman"/>
          <w:b/>
          <w:sz w:val="24"/>
        </w:rPr>
      </w:pPr>
      <w:r w:rsidRPr="00893118">
        <w:rPr>
          <w:rFonts w:ascii="Times New Roman" w:hAnsi="Times New Roman" w:cs="Times New Roman"/>
          <w:b/>
          <w:sz w:val="24"/>
        </w:rPr>
        <w:t>Figure 008_Tools/Steps_SequDiag_PlantUML</w:t>
      </w:r>
      <w:r>
        <w:rPr>
          <w:rFonts w:ascii="Times New Roman" w:hAnsi="Times New Roman" w:cs="Times New Roman"/>
          <w:b/>
          <w:sz w:val="24"/>
        </w:rPr>
        <w:t xml:space="preserve"> 2</w:t>
      </w:r>
    </w:p>
    <w:p w:rsidR="00C74FAB" w:rsidRDefault="00C74FAB" w:rsidP="003161D4">
      <w:pPr>
        <w:pStyle w:val="NoSpacing"/>
      </w:pPr>
      <w:r w:rsidRPr="00C74FAB">
        <w:drawing>
          <wp:inline distT="0" distB="0" distL="0" distR="0">
            <wp:extent cx="5815584" cy="3660794"/>
            <wp:effectExtent l="19050" t="0" r="0" b="0"/>
            <wp:docPr id="1440870882" name="Picture 10" descr="D:\Documentation_Krishna\Ref_Final_File\2023.12.04 IM-Uc-02 Command Areas.OK\Ongoing Documentation\Figure\Figure 008_Tools...Steps_SequDiag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ation_Krishna\Ref_Final_File\2023.12.04 IM-Uc-02 Command Areas.OK\Ongoing Documentation\Figure\Figure 008_Tools...Steps_SequDiag_PlantUML 2.png"/>
                    <pic:cNvPicPr>
                      <a:picLocks noChangeAspect="1" noChangeArrowheads="1"/>
                    </pic:cNvPicPr>
                  </pic:nvPicPr>
                  <pic:blipFill>
                    <a:blip r:embed="rId24"/>
                    <a:srcRect/>
                    <a:stretch>
                      <a:fillRect/>
                    </a:stretch>
                  </pic:blipFill>
                  <pic:spPr bwMode="auto">
                    <a:xfrm>
                      <a:off x="0" y="0"/>
                      <a:ext cx="5816895" cy="3661619"/>
                    </a:xfrm>
                    <a:prstGeom prst="rect">
                      <a:avLst/>
                    </a:prstGeom>
                    <a:noFill/>
                    <a:ln w="9525">
                      <a:noFill/>
                      <a:miter lim="800000"/>
                      <a:headEnd/>
                      <a:tailEnd/>
                    </a:ln>
                  </pic:spPr>
                </pic:pic>
              </a:graphicData>
            </a:graphic>
          </wp:inline>
        </w:drawing>
      </w:r>
    </w:p>
    <w:p w:rsidR="008B0019" w:rsidRPr="00893118" w:rsidRDefault="008B0019" w:rsidP="003161D4">
      <w:pPr>
        <w:pStyle w:val="NoSpacing"/>
      </w:pPr>
    </w:p>
    <w:p w:rsidR="008B0019" w:rsidRDefault="008B0019" w:rsidP="008B0019">
      <w:pPr>
        <w:jc w:val="both"/>
        <w:rPr>
          <w:rFonts w:ascii="Times New Roman" w:hAnsi="Times New Roman" w:cs="Times New Roman"/>
          <w:b/>
          <w:sz w:val="24"/>
        </w:rPr>
      </w:pPr>
      <w:r w:rsidRPr="008B0019">
        <w:rPr>
          <w:rFonts w:ascii="Times New Roman" w:hAnsi="Times New Roman" w:cs="Times New Roman"/>
          <w:b/>
          <w:sz w:val="24"/>
        </w:rPr>
        <w:t>Code For Figure 008_Tools/Steps_SequDiag_PlantUML 2</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@startuml</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!theme reddress-lightblue</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skinparam linetype ortho</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skinparam actorstyle awesome</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skinparam defaultfontsize 22</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actor "User  " as U</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participant "**Project Authorities**" as PA</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participant "**Survey Software**" as SS</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participant "**Mapping Tool**" as MT</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participant "**Output Generator**" as OG</w:t>
      </w:r>
    </w:p>
    <w:p w:rsidR="0060305C" w:rsidRPr="0060305C" w:rsidRDefault="0060305C" w:rsidP="0060305C">
      <w:pPr>
        <w:pStyle w:val="NoSpacing"/>
        <w:rPr>
          <w:rFonts w:ascii="Times New Roman" w:hAnsi="Times New Roman" w:cs="Times New Roman"/>
        </w:rPr>
      </w:pP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lastRenderedPageBreak/>
        <w:t>U -&gt; PA: Provide **Data Points**</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PA -&gt; SS: **Load Data Points**</w:t>
      </w:r>
    </w:p>
    <w:p w:rsidR="0060305C" w:rsidRPr="0060305C" w:rsidRDefault="0060305C" w:rsidP="0060305C">
      <w:pPr>
        <w:pStyle w:val="NoSpacing"/>
        <w:rPr>
          <w:rFonts w:ascii="Times New Roman" w:hAnsi="Times New Roman" w:cs="Times New Roman"/>
        </w:rPr>
      </w:pP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==Topographical Survey==</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SS -&gt; MT: Generate **Command** \n**Area Map** (1:50,000 scale)</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SS -&gt; MT: **Show Contours** \n(0.5 m interval)</w:t>
      </w:r>
    </w:p>
    <w:p w:rsidR="0060305C" w:rsidRPr="0060305C" w:rsidRDefault="0060305C" w:rsidP="0060305C">
      <w:pPr>
        <w:pStyle w:val="NoSpacing"/>
        <w:rPr>
          <w:rFonts w:ascii="Times New Roman" w:hAnsi="Times New Roman" w:cs="Times New Roman"/>
        </w:rPr>
      </w:pP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 xml:space="preserve">== Mark Boundaries == </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SS -&gt; MT: **Mark GCA/CCA** \n**Boundaries**</w:t>
      </w:r>
    </w:p>
    <w:p w:rsidR="0060305C" w:rsidRPr="0060305C" w:rsidRDefault="0060305C" w:rsidP="0060305C">
      <w:pPr>
        <w:pStyle w:val="NoSpacing"/>
        <w:rPr>
          <w:rFonts w:ascii="Times New Roman" w:hAnsi="Times New Roman" w:cs="Times New Roman"/>
        </w:rPr>
      </w:pP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 Soil Map Preparation ==</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SS -&gt; MT: **Generate Soil Map**</w:t>
      </w:r>
    </w:p>
    <w:p w:rsidR="0060305C" w:rsidRPr="0060305C" w:rsidRDefault="0060305C" w:rsidP="0060305C">
      <w:pPr>
        <w:pStyle w:val="NoSpacing"/>
        <w:rPr>
          <w:rFonts w:ascii="Times New Roman" w:hAnsi="Times New Roman" w:cs="Times New Roman"/>
        </w:rPr>
      </w:pP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 Output Generation ==</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MT -&gt; OG: Prepare **Visualizations**</w:t>
      </w:r>
    </w:p>
    <w:p w:rsidR="0060305C" w:rsidRPr="0060305C" w:rsidRDefault="0060305C" w:rsidP="0060305C">
      <w:pPr>
        <w:pStyle w:val="NoSpacing"/>
        <w:rPr>
          <w:rFonts w:ascii="Times New Roman" w:hAnsi="Times New Roman" w:cs="Times New Roman"/>
        </w:rPr>
      </w:pPr>
      <w:r w:rsidRPr="0060305C">
        <w:rPr>
          <w:rFonts w:ascii="Times New Roman" w:hAnsi="Times New Roman" w:cs="Times New Roman"/>
        </w:rPr>
        <w:t>OG -&gt; U: Provide **Command Area Map and Soil Map**</w:t>
      </w:r>
    </w:p>
    <w:p w:rsidR="008B0019" w:rsidRDefault="0060305C" w:rsidP="00DE6DD1">
      <w:pPr>
        <w:pStyle w:val="NoSpacing"/>
        <w:rPr>
          <w:rFonts w:ascii="Times New Roman" w:hAnsi="Times New Roman" w:cs="Times New Roman"/>
        </w:rPr>
      </w:pPr>
      <w:r w:rsidRPr="0060305C">
        <w:rPr>
          <w:rFonts w:ascii="Times New Roman" w:hAnsi="Times New Roman" w:cs="Times New Roman"/>
        </w:rPr>
        <w:t>@enduml</w:t>
      </w:r>
    </w:p>
    <w:p w:rsidR="00DE6DD1" w:rsidRPr="00DE6DD1" w:rsidRDefault="00DE6DD1" w:rsidP="00DE6DD1">
      <w:pPr>
        <w:pStyle w:val="NoSpacing"/>
        <w:rPr>
          <w:rFonts w:ascii="Times New Roman" w:hAnsi="Times New Roman" w:cs="Times New Roman"/>
        </w:rPr>
      </w:pPr>
    </w:p>
    <w:p w:rsidR="00D95D75" w:rsidRDefault="00D95D75" w:rsidP="003A7876">
      <w:pPr>
        <w:jc w:val="both"/>
        <w:rPr>
          <w:rFonts w:ascii="Times New Roman" w:hAnsi="Times New Roman" w:cs="Times New Roman"/>
          <w:b/>
          <w:sz w:val="24"/>
        </w:rPr>
      </w:pPr>
      <w:r w:rsidRPr="00893118">
        <w:rPr>
          <w:rFonts w:ascii="Times New Roman" w:hAnsi="Times New Roman" w:cs="Times New Roman"/>
          <w:b/>
          <w:sz w:val="24"/>
        </w:rPr>
        <w:t>Figure 008_Tools/Steps_SequDiag_</w:t>
      </w:r>
      <w:r>
        <w:rPr>
          <w:rFonts w:ascii="Times New Roman" w:hAnsi="Times New Roman" w:cs="Times New Roman"/>
          <w:b/>
          <w:sz w:val="24"/>
        </w:rPr>
        <w:t>LucidChart</w:t>
      </w:r>
    </w:p>
    <w:p w:rsidR="00D95D75" w:rsidRDefault="00D95D75" w:rsidP="003A7876">
      <w:pPr>
        <w:jc w:val="both"/>
        <w:rPr>
          <w:rFonts w:ascii="Times New Roman" w:hAnsi="Times New Roman" w:cs="Times New Roman"/>
          <w:b/>
          <w:sz w:val="24"/>
        </w:rPr>
      </w:pPr>
      <w:r>
        <w:rPr>
          <w:rFonts w:ascii="Times New Roman" w:hAnsi="Times New Roman" w:cs="Times New Roman"/>
          <w:b/>
          <w:noProof/>
          <w:sz w:val="24"/>
        </w:rPr>
        <w:drawing>
          <wp:inline distT="0" distB="0" distL="0" distR="0">
            <wp:extent cx="6629400" cy="2524125"/>
            <wp:effectExtent l="0" t="0" r="0" b="0"/>
            <wp:docPr id="3" name="Picture 2" descr="Figure 008_Tools....Steps_SequDiag_Luci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008_Tools....Steps_SequDiag_LucidChart.png"/>
                    <pic:cNvPicPr/>
                  </pic:nvPicPr>
                  <pic:blipFill>
                    <a:blip r:embed="rId25" cstate="print"/>
                    <a:stretch>
                      <a:fillRect/>
                    </a:stretch>
                  </pic:blipFill>
                  <pic:spPr>
                    <a:xfrm>
                      <a:off x="0" y="0"/>
                      <a:ext cx="6629400" cy="2524125"/>
                    </a:xfrm>
                    <a:prstGeom prst="rect">
                      <a:avLst/>
                    </a:prstGeom>
                  </pic:spPr>
                </pic:pic>
              </a:graphicData>
            </a:graphic>
          </wp:inline>
        </w:drawing>
      </w:r>
    </w:p>
    <w:p w:rsidR="00D95D75" w:rsidRDefault="00D95D75" w:rsidP="00D95D75">
      <w:pPr>
        <w:jc w:val="both"/>
        <w:rPr>
          <w:rFonts w:ascii="Times New Roman" w:hAnsi="Times New Roman" w:cs="Times New Roman"/>
          <w:b/>
          <w:sz w:val="24"/>
        </w:rPr>
      </w:pPr>
      <w:r>
        <w:rPr>
          <w:rFonts w:ascii="Times New Roman" w:hAnsi="Times New Roman" w:cs="Times New Roman"/>
          <w:b/>
          <w:sz w:val="24"/>
        </w:rPr>
        <w:t xml:space="preserve">Code For </w:t>
      </w:r>
      <w:r w:rsidRPr="00893118">
        <w:rPr>
          <w:rFonts w:ascii="Times New Roman" w:hAnsi="Times New Roman" w:cs="Times New Roman"/>
          <w:b/>
          <w:sz w:val="24"/>
        </w:rPr>
        <w:t>Figure 008_Tools/Steps_SequDiag_</w:t>
      </w:r>
      <w:r>
        <w:rPr>
          <w:rFonts w:ascii="Times New Roman" w:hAnsi="Times New Roman" w:cs="Times New Roman"/>
          <w:b/>
          <w:sz w:val="24"/>
        </w:rPr>
        <w:t>LucidChart</w:t>
      </w:r>
    </w:p>
    <w:p w:rsidR="00D95D75" w:rsidRDefault="00D95D75" w:rsidP="00D95D75">
      <w:pPr>
        <w:pStyle w:val="NoSpacing"/>
      </w:pPr>
      <w:r>
        <w:t>@startuml</w:t>
      </w:r>
    </w:p>
    <w:p w:rsidR="00D95D75" w:rsidRDefault="00D95D75" w:rsidP="00D95D75">
      <w:pPr>
        <w:pStyle w:val="NoSpacing"/>
      </w:pPr>
      <w:r>
        <w:t>actor "User " as U</w:t>
      </w:r>
    </w:p>
    <w:p w:rsidR="00D95D75" w:rsidRDefault="00D95D75" w:rsidP="00D95D75">
      <w:pPr>
        <w:pStyle w:val="NoSpacing"/>
      </w:pPr>
      <w:r>
        <w:t>participant "Project Authorities" as PA</w:t>
      </w:r>
    </w:p>
    <w:p w:rsidR="00D95D75" w:rsidRDefault="00D95D75" w:rsidP="00D95D75">
      <w:pPr>
        <w:pStyle w:val="NoSpacing"/>
      </w:pPr>
      <w:r>
        <w:t>participant "Data Collection System" as DCS</w:t>
      </w:r>
    </w:p>
    <w:p w:rsidR="00D95D75" w:rsidRDefault="00D95D75" w:rsidP="00D95D75">
      <w:pPr>
        <w:pStyle w:val="NoSpacing"/>
      </w:pPr>
      <w:r>
        <w:t>participant "Topographical Survey Tool" as TST</w:t>
      </w:r>
    </w:p>
    <w:p w:rsidR="00D95D75" w:rsidRDefault="00D95D75" w:rsidP="00D95D75">
      <w:pPr>
        <w:pStyle w:val="NoSpacing"/>
      </w:pPr>
      <w:r>
        <w:t>participant "Soil Survey Tool" as SST</w:t>
      </w:r>
    </w:p>
    <w:p w:rsidR="00D95D75" w:rsidRDefault="00D95D75" w:rsidP="00D95D75">
      <w:pPr>
        <w:pStyle w:val="NoSpacing"/>
      </w:pPr>
      <w:r>
        <w:t>participant "Mapping Tool" as MT</w:t>
      </w:r>
    </w:p>
    <w:p w:rsidR="00D95D75" w:rsidRDefault="00D95D75" w:rsidP="00D95D75">
      <w:pPr>
        <w:pStyle w:val="NoSpacing"/>
      </w:pPr>
      <w:r>
        <w:t>participant "Output Generator" as OG</w:t>
      </w:r>
    </w:p>
    <w:p w:rsidR="00D95D75" w:rsidRDefault="00D95D75" w:rsidP="00D95D75">
      <w:pPr>
        <w:pStyle w:val="NoSpacing"/>
      </w:pPr>
    </w:p>
    <w:p w:rsidR="00D95D75" w:rsidRDefault="00D95D75" w:rsidP="00D95D75">
      <w:pPr>
        <w:pStyle w:val="NoSpacing"/>
      </w:pPr>
      <w:r>
        <w:t>U -&gt; PA: Request Command Area and Soil Data</w:t>
      </w:r>
    </w:p>
    <w:p w:rsidR="00D95D75" w:rsidRDefault="00D95D75" w:rsidP="00D95D75">
      <w:pPr>
        <w:pStyle w:val="NoSpacing"/>
      </w:pPr>
      <w:r>
        <w:t>PA -&gt; DCS: Provide Data Points for Use Case</w:t>
      </w:r>
    </w:p>
    <w:p w:rsidR="00D95D75" w:rsidRDefault="00D95D75" w:rsidP="00D95D75">
      <w:pPr>
        <w:pStyle w:val="NoSpacing"/>
      </w:pPr>
      <w:r>
        <w:t>DCS -&gt; TST: Load Data Points for Topographical Survey</w:t>
      </w:r>
    </w:p>
    <w:p w:rsidR="00D95D75" w:rsidRDefault="00D95D75" w:rsidP="00D95D75">
      <w:pPr>
        <w:pStyle w:val="NoSpacing"/>
      </w:pPr>
      <w:r>
        <w:t>TST -&gt; DCS: Prepare Command Area Map (Scale 1:50,000)</w:t>
      </w:r>
    </w:p>
    <w:p w:rsidR="00D95D75" w:rsidRDefault="00D95D75" w:rsidP="00D95D75">
      <w:pPr>
        <w:pStyle w:val="NoSpacing"/>
      </w:pPr>
      <w:r>
        <w:t>DCS -&gt; MT: Generate Command Area Map with Contours (0.5 m Interval)</w:t>
      </w:r>
    </w:p>
    <w:p w:rsidR="00D95D75" w:rsidRDefault="00D95D75" w:rsidP="00D95D75">
      <w:pPr>
        <w:pStyle w:val="NoSpacing"/>
      </w:pPr>
      <w:r>
        <w:t>DCS -&gt; MT: Mark Block-wise GCA/CCA Boundaries</w:t>
      </w:r>
    </w:p>
    <w:p w:rsidR="00D95D75" w:rsidRDefault="00D95D75" w:rsidP="00D95D75">
      <w:pPr>
        <w:pStyle w:val="NoSpacing"/>
      </w:pPr>
    </w:p>
    <w:p w:rsidR="00D95D75" w:rsidRDefault="00D95D75" w:rsidP="00D95D75">
      <w:pPr>
        <w:pStyle w:val="NoSpacing"/>
      </w:pPr>
      <w:r>
        <w:t>DCS -&gt; SST: Load Data Points for Soil Survey</w:t>
      </w:r>
    </w:p>
    <w:p w:rsidR="00D95D75" w:rsidRDefault="00D95D75" w:rsidP="00D95D75">
      <w:pPr>
        <w:pStyle w:val="NoSpacing"/>
      </w:pPr>
      <w:r>
        <w:t>SST -&gt; DCS: Prepare Soil Map based on Survey</w:t>
      </w:r>
    </w:p>
    <w:p w:rsidR="00D95D75" w:rsidRDefault="00D95D75" w:rsidP="00D95D75">
      <w:pPr>
        <w:pStyle w:val="NoSpacing"/>
      </w:pPr>
    </w:p>
    <w:p w:rsidR="00D95D75" w:rsidRDefault="00D95D75" w:rsidP="00D95D75">
      <w:pPr>
        <w:pStyle w:val="NoSpacing"/>
      </w:pPr>
      <w:r>
        <w:t>DCS -&gt; OG: Compile Command Area Map and Soil Map</w:t>
      </w:r>
    </w:p>
    <w:p w:rsidR="00D95D75" w:rsidRDefault="00D95D75" w:rsidP="00D95D75">
      <w:pPr>
        <w:pStyle w:val="NoSpacing"/>
      </w:pPr>
      <w:r>
        <w:t>OG -&gt; U: Provide Command Area Map, Soil Map</w:t>
      </w:r>
    </w:p>
    <w:p w:rsidR="00D95D75" w:rsidRDefault="00D95D75" w:rsidP="00D95D75">
      <w:pPr>
        <w:pStyle w:val="NoSpacing"/>
      </w:pPr>
      <w:r>
        <w:t>@enduml</w:t>
      </w:r>
    </w:p>
    <w:p w:rsidR="00D95D75" w:rsidRDefault="00D95D75" w:rsidP="003A7876">
      <w:pPr>
        <w:jc w:val="both"/>
        <w:rPr>
          <w:rFonts w:ascii="Times New Roman" w:hAnsi="Times New Roman" w:cs="Times New Roman"/>
          <w:b/>
          <w:sz w:val="28"/>
          <w:u w:val="single"/>
        </w:rPr>
      </w:pPr>
    </w:p>
    <w:p w:rsidR="00D95D75" w:rsidRDefault="00D95D75" w:rsidP="003A7876">
      <w:pPr>
        <w:jc w:val="both"/>
        <w:rPr>
          <w:rFonts w:ascii="Times New Roman" w:hAnsi="Times New Roman" w:cs="Times New Roman"/>
          <w:b/>
          <w:sz w:val="28"/>
          <w:u w:val="single"/>
        </w:rPr>
      </w:pPr>
    </w:p>
    <w:p w:rsidR="008404BE" w:rsidRDefault="008404BE" w:rsidP="003A7876">
      <w:pPr>
        <w:jc w:val="both"/>
        <w:rPr>
          <w:rFonts w:ascii="Times New Roman" w:hAnsi="Times New Roman" w:cs="Times New Roman"/>
          <w:b/>
          <w:sz w:val="28"/>
          <w:u w:val="single"/>
        </w:rPr>
      </w:pPr>
    </w:p>
    <w:p w:rsidR="00E105B9" w:rsidRPr="004E4E23" w:rsidRDefault="002D3E1B" w:rsidP="003A7876">
      <w:pPr>
        <w:jc w:val="both"/>
        <w:rPr>
          <w:rFonts w:ascii="Times New Roman" w:hAnsi="Times New Roman" w:cs="Times New Roman"/>
          <w:b/>
          <w:sz w:val="28"/>
          <w:u w:val="single"/>
        </w:rPr>
      </w:pPr>
      <w:r w:rsidRPr="004E4E23">
        <w:rPr>
          <w:rFonts w:ascii="Times New Roman" w:hAnsi="Times New Roman" w:cs="Times New Roman"/>
          <w:b/>
          <w:sz w:val="28"/>
          <w:u w:val="single"/>
        </w:rPr>
        <w:t>Data Validation:</w:t>
      </w:r>
      <w:r w:rsidR="00B22D0B" w:rsidRPr="004E4E23">
        <w:rPr>
          <w:rFonts w:ascii="Times New Roman" w:hAnsi="Times New Roman" w:cs="Times New Roman"/>
          <w:b/>
          <w:sz w:val="28"/>
          <w:u w:val="single"/>
        </w:rPr>
        <w:t>-</w:t>
      </w:r>
      <w:r w:rsidR="00B22D0B" w:rsidRPr="004E4E23">
        <w:rPr>
          <w:rFonts w:ascii="Times New Roman" w:hAnsi="Times New Roman" w:cs="Times New Roman"/>
        </w:rPr>
        <w:t xml:space="preserve"> </w:t>
      </w:r>
      <w:r w:rsidR="00250778" w:rsidRPr="004E4E23">
        <w:rPr>
          <w:rFonts w:ascii="Times New Roman" w:hAnsi="Times New Roman" w:cs="Times New Roman"/>
        </w:rPr>
        <w:t>Pre-validation data from irrigation project authorities will be used. No additional validation required.</w:t>
      </w:r>
    </w:p>
    <w:p w:rsidR="00191F10" w:rsidRPr="004E4E23" w:rsidRDefault="002D3E1B" w:rsidP="003A7876">
      <w:pPr>
        <w:jc w:val="both"/>
        <w:rPr>
          <w:rFonts w:ascii="Times New Roman" w:hAnsi="Times New Roman" w:cs="Times New Roman"/>
        </w:rPr>
      </w:pPr>
      <w:r w:rsidRPr="004E4E23">
        <w:rPr>
          <w:rFonts w:ascii="Times New Roman" w:hAnsi="Times New Roman" w:cs="Times New Roman"/>
          <w:b/>
          <w:sz w:val="28"/>
          <w:u w:val="single"/>
        </w:rPr>
        <w:t>Software Technologies:</w:t>
      </w:r>
      <w:r w:rsidR="00483EE1" w:rsidRPr="004E4E23">
        <w:rPr>
          <w:rFonts w:ascii="Times New Roman" w:hAnsi="Times New Roman" w:cs="Times New Roman"/>
          <w:b/>
          <w:sz w:val="28"/>
          <w:u w:val="single"/>
        </w:rPr>
        <w:t xml:space="preserve">- </w:t>
      </w:r>
      <w:r w:rsidR="00B42612" w:rsidRPr="004E4E23">
        <w:rPr>
          <w:rFonts w:ascii="Times New Roman" w:hAnsi="Times New Roman" w:cs="Times New Roman"/>
        </w:rPr>
        <w:t xml:space="preserve"> </w:t>
      </w:r>
      <w:r w:rsidR="009F4DC6" w:rsidRPr="004E4E23">
        <w:rPr>
          <w:rFonts w:ascii="Times New Roman" w:hAnsi="Times New Roman" w:cs="Times New Roman"/>
        </w:rPr>
        <w:t>QGIS</w:t>
      </w:r>
      <w:r w:rsidR="00250778" w:rsidRPr="004E4E23">
        <w:rPr>
          <w:rFonts w:ascii="Times New Roman" w:hAnsi="Times New Roman" w:cs="Times New Roman"/>
        </w:rPr>
        <w:t>, QGIS  Enterprise</w:t>
      </w:r>
    </w:p>
    <w:p w:rsidR="009F4DC6" w:rsidRPr="004E4E23" w:rsidRDefault="00483EE1" w:rsidP="003A7876">
      <w:pPr>
        <w:jc w:val="both"/>
        <w:rPr>
          <w:rFonts w:ascii="Times New Roman" w:hAnsi="Times New Roman" w:cs="Times New Roman"/>
          <w:b/>
          <w:sz w:val="28"/>
          <w:u w:val="single"/>
        </w:rPr>
      </w:pPr>
      <w:r w:rsidRPr="004E4E23">
        <w:rPr>
          <w:rFonts w:ascii="Times New Roman" w:hAnsi="Times New Roman" w:cs="Times New Roman"/>
          <w:b/>
          <w:sz w:val="28"/>
          <w:u w:val="single"/>
        </w:rPr>
        <w:t>Dependencies &amp; Risks/Change Management:</w:t>
      </w:r>
      <w:r w:rsidRPr="004E4E23">
        <w:rPr>
          <w:rFonts w:ascii="Times New Roman" w:hAnsi="Times New Roman" w:cs="Times New Roman"/>
        </w:rPr>
        <w:t xml:space="preserve"> </w:t>
      </w:r>
      <w:r w:rsidR="00250778" w:rsidRPr="004E4E23">
        <w:rPr>
          <w:rFonts w:ascii="Times New Roman" w:hAnsi="Times New Roman" w:cs="Times New Roman"/>
        </w:rPr>
        <w:t>Data availability and permission from concerned project authority/state WRD</w:t>
      </w:r>
    </w:p>
    <w:p w:rsidR="00E105B9" w:rsidRPr="004E4E23" w:rsidRDefault="00483EE1" w:rsidP="003A7876">
      <w:pPr>
        <w:jc w:val="both"/>
        <w:rPr>
          <w:rFonts w:ascii="Times New Roman" w:hAnsi="Times New Roman" w:cs="Times New Roman"/>
        </w:rPr>
      </w:pPr>
      <w:r w:rsidRPr="004E4E23">
        <w:rPr>
          <w:rFonts w:ascii="Times New Roman" w:hAnsi="Times New Roman" w:cs="Times New Roman"/>
          <w:b/>
          <w:sz w:val="28"/>
          <w:u w:val="single"/>
        </w:rPr>
        <w:t xml:space="preserve">User Acceptance Testing (UAT):- </w:t>
      </w:r>
      <w:r w:rsidR="00250778" w:rsidRPr="004E4E23">
        <w:rPr>
          <w:rFonts w:ascii="Times New Roman" w:hAnsi="Times New Roman" w:cs="Times New Roman"/>
        </w:rPr>
        <w:t>CWC, State Water Resources Depth and concerned project authority</w:t>
      </w:r>
    </w:p>
    <w:p w:rsidR="000B25C8" w:rsidRPr="004E4E23" w:rsidRDefault="00483EE1" w:rsidP="003A7876">
      <w:pPr>
        <w:jc w:val="both"/>
        <w:rPr>
          <w:rFonts w:ascii="Times New Roman" w:hAnsi="Times New Roman" w:cs="Times New Roman"/>
          <w:b/>
          <w:sz w:val="28"/>
          <w:u w:val="single"/>
        </w:rPr>
      </w:pPr>
      <w:r w:rsidRPr="004E4E23">
        <w:rPr>
          <w:rFonts w:ascii="Times New Roman" w:hAnsi="Times New Roman" w:cs="Times New Roman"/>
          <w:b/>
          <w:sz w:val="28"/>
          <w:u w:val="single"/>
        </w:rPr>
        <w:t xml:space="preserve">Development Responsibility: </w:t>
      </w:r>
      <w:r w:rsidR="00250778" w:rsidRPr="004E4E23">
        <w:rPr>
          <w:rFonts w:ascii="Times New Roman" w:hAnsi="Times New Roman" w:cs="Times New Roman"/>
        </w:rPr>
        <w:t>HARSAC</w:t>
      </w:r>
    </w:p>
    <w:p w:rsidR="008D0652" w:rsidRPr="004E4E23" w:rsidRDefault="002D3E1B" w:rsidP="003A7876">
      <w:pPr>
        <w:jc w:val="both"/>
        <w:rPr>
          <w:rFonts w:ascii="Times New Roman" w:hAnsi="Times New Roman" w:cs="Times New Roman"/>
          <w:b/>
          <w:sz w:val="28"/>
          <w:u w:val="single"/>
        </w:rPr>
      </w:pPr>
      <w:r w:rsidRPr="004E4E23">
        <w:rPr>
          <w:rFonts w:ascii="Times New Roman" w:hAnsi="Times New Roman" w:cs="Times New Roman"/>
          <w:b/>
          <w:sz w:val="28"/>
          <w:u w:val="single"/>
        </w:rPr>
        <w:t>References</w:t>
      </w:r>
      <w:r w:rsidR="00483EE1" w:rsidRPr="004E4E23">
        <w:rPr>
          <w:rFonts w:ascii="Times New Roman" w:hAnsi="Times New Roman" w:cs="Times New Roman"/>
          <w:b/>
          <w:sz w:val="28"/>
          <w:u w:val="single"/>
        </w:rPr>
        <w:t xml:space="preserve"> </w:t>
      </w:r>
      <w:r w:rsidRPr="004E4E23">
        <w:rPr>
          <w:rFonts w:ascii="Times New Roman" w:hAnsi="Times New Roman" w:cs="Times New Roman"/>
          <w:b/>
          <w:sz w:val="28"/>
          <w:u w:val="single"/>
        </w:rPr>
        <w:t>:</w:t>
      </w:r>
      <w:r w:rsidR="00483EE1" w:rsidRPr="004E4E23">
        <w:rPr>
          <w:rFonts w:ascii="Times New Roman" w:hAnsi="Times New Roman" w:cs="Times New Roman"/>
          <w:b/>
          <w:sz w:val="28"/>
          <w:u w:val="single"/>
        </w:rPr>
        <w:t>-</w:t>
      </w:r>
      <w:r w:rsidR="00831D63" w:rsidRPr="004E4E23">
        <w:rPr>
          <w:rFonts w:ascii="Times New Roman" w:hAnsi="Times New Roman" w:cs="Times New Roman"/>
          <w:b/>
          <w:sz w:val="28"/>
          <w:u w:val="single"/>
        </w:rPr>
        <w:t xml:space="preserve"> </w:t>
      </w:r>
      <w:r w:rsidR="00131B3A" w:rsidRPr="004E4E23">
        <w:rPr>
          <w:rFonts w:ascii="Times New Roman" w:hAnsi="Times New Roman" w:cs="Times New Roman"/>
          <w:b/>
          <w:sz w:val="28"/>
          <w:u w:val="single"/>
        </w:rPr>
        <w:t xml:space="preserve"> </w:t>
      </w:r>
      <w:r w:rsidR="009D0CC5" w:rsidRPr="004E4E23">
        <w:rPr>
          <w:rFonts w:ascii="Times New Roman" w:hAnsi="Times New Roman" w:cs="Times New Roman"/>
          <w:b/>
          <w:sz w:val="28"/>
          <w:u w:val="single"/>
        </w:rPr>
        <w:t xml:space="preserve">nil </w:t>
      </w:r>
    </w:p>
    <w:p w:rsidR="00C22DE7" w:rsidRPr="004E4E23" w:rsidRDefault="00C22DE7" w:rsidP="003A7876">
      <w:pPr>
        <w:jc w:val="both"/>
        <w:rPr>
          <w:rFonts w:ascii="Times New Roman" w:hAnsi="Times New Roman" w:cs="Times New Roman"/>
          <w:b/>
          <w:sz w:val="28"/>
        </w:rPr>
      </w:pPr>
    </w:p>
    <w:p w:rsidR="00C22DE7" w:rsidRPr="004E4E23" w:rsidRDefault="00C22DE7" w:rsidP="003A7876">
      <w:pPr>
        <w:jc w:val="both"/>
        <w:rPr>
          <w:rFonts w:ascii="Times New Roman" w:hAnsi="Times New Roman" w:cs="Times New Roman"/>
          <w:b/>
          <w:sz w:val="28"/>
        </w:rPr>
      </w:pPr>
    </w:p>
    <w:p w:rsidR="00913410" w:rsidRPr="004E4E23" w:rsidRDefault="00913410" w:rsidP="003A7876">
      <w:pPr>
        <w:jc w:val="center"/>
        <w:rPr>
          <w:rFonts w:ascii="Times New Roman" w:hAnsi="Times New Roman" w:cs="Times New Roman"/>
          <w:b/>
          <w:sz w:val="28"/>
        </w:rPr>
      </w:pPr>
      <w:r w:rsidRPr="004E4E23">
        <w:rPr>
          <w:rFonts w:ascii="Times New Roman" w:hAnsi="Times New Roman" w:cs="Times New Roman"/>
          <w:b/>
          <w:sz w:val="28"/>
        </w:rPr>
        <w:t>---End of Document---</w:t>
      </w:r>
    </w:p>
    <w:sectPr w:rsidR="00913410" w:rsidRPr="004E4E23" w:rsidSect="005E0E04">
      <w:pgSz w:w="12240" w:h="15840"/>
      <w:pgMar w:top="540" w:right="810" w:bottom="540" w:left="99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11926"/>
    <w:multiLevelType w:val="multilevel"/>
    <w:tmpl w:val="F108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271A7F"/>
    <w:multiLevelType w:val="multilevel"/>
    <w:tmpl w:val="6742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D769D3"/>
    <w:multiLevelType w:val="multilevel"/>
    <w:tmpl w:val="2AD0E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D54348"/>
    <w:multiLevelType w:val="hybridMultilevel"/>
    <w:tmpl w:val="00646ADE"/>
    <w:lvl w:ilvl="0" w:tplc="0409000B">
      <w:start w:val="1"/>
      <w:numFmt w:val="bullet"/>
      <w:lvlText w:val=""/>
      <w:lvlJc w:val="left"/>
      <w:pPr>
        <w:ind w:left="1484"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4">
    <w:nsid w:val="17BE1400"/>
    <w:multiLevelType w:val="multilevel"/>
    <w:tmpl w:val="F200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E00968"/>
    <w:multiLevelType w:val="multilevel"/>
    <w:tmpl w:val="32F6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44571C"/>
    <w:multiLevelType w:val="hybridMultilevel"/>
    <w:tmpl w:val="EB001A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F618B2"/>
    <w:multiLevelType w:val="hybridMultilevel"/>
    <w:tmpl w:val="10E6CC62"/>
    <w:lvl w:ilvl="0" w:tplc="04090001">
      <w:start w:val="1"/>
      <w:numFmt w:val="bullet"/>
      <w:lvlText w:val=""/>
      <w:lvlJc w:val="left"/>
      <w:pPr>
        <w:ind w:left="1844" w:hanging="360"/>
      </w:pPr>
      <w:rPr>
        <w:rFonts w:ascii="Symbol" w:hAnsi="Symbol"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8">
    <w:nsid w:val="2D33318F"/>
    <w:multiLevelType w:val="hybridMultilevel"/>
    <w:tmpl w:val="D6FC06BA"/>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9">
    <w:nsid w:val="2E2C7FAC"/>
    <w:multiLevelType w:val="hybridMultilevel"/>
    <w:tmpl w:val="724A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33550B"/>
    <w:multiLevelType w:val="multilevel"/>
    <w:tmpl w:val="BFC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794AEF"/>
    <w:multiLevelType w:val="hybridMultilevel"/>
    <w:tmpl w:val="11DEE1EC"/>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2">
    <w:nsid w:val="40664D0B"/>
    <w:multiLevelType w:val="multilevel"/>
    <w:tmpl w:val="EC06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A63710"/>
    <w:multiLevelType w:val="multilevel"/>
    <w:tmpl w:val="6522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4920A0"/>
    <w:multiLevelType w:val="hybridMultilevel"/>
    <w:tmpl w:val="D786D27C"/>
    <w:lvl w:ilvl="0" w:tplc="04090001">
      <w:start w:val="1"/>
      <w:numFmt w:val="bullet"/>
      <w:lvlText w:val=""/>
      <w:lvlJc w:val="left"/>
      <w:pPr>
        <w:ind w:left="1844" w:hanging="360"/>
      </w:pPr>
      <w:rPr>
        <w:rFonts w:ascii="Symbol" w:hAnsi="Symbol"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5">
    <w:nsid w:val="57F47AE7"/>
    <w:multiLevelType w:val="multilevel"/>
    <w:tmpl w:val="80E6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F523E2"/>
    <w:multiLevelType w:val="multilevel"/>
    <w:tmpl w:val="B928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C6B38E7"/>
    <w:multiLevelType w:val="multilevel"/>
    <w:tmpl w:val="793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07A0585"/>
    <w:multiLevelType w:val="hybridMultilevel"/>
    <w:tmpl w:val="FD44D440"/>
    <w:lvl w:ilvl="0" w:tplc="0409000B">
      <w:start w:val="1"/>
      <w:numFmt w:val="bullet"/>
      <w:lvlText w:val=""/>
      <w:lvlJc w:val="left"/>
      <w:pPr>
        <w:ind w:left="1484"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9">
    <w:nsid w:val="66D37B24"/>
    <w:multiLevelType w:val="multilevel"/>
    <w:tmpl w:val="AED4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5D6594"/>
    <w:multiLevelType w:val="multilevel"/>
    <w:tmpl w:val="7B28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4E44D5"/>
    <w:multiLevelType w:val="hybridMultilevel"/>
    <w:tmpl w:val="CDCEFD9E"/>
    <w:lvl w:ilvl="0" w:tplc="0409000B">
      <w:start w:val="1"/>
      <w:numFmt w:val="bullet"/>
      <w:lvlText w:val=""/>
      <w:lvlJc w:val="left"/>
      <w:pPr>
        <w:ind w:left="1484"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2">
    <w:nsid w:val="6DFB08FD"/>
    <w:multiLevelType w:val="multilevel"/>
    <w:tmpl w:val="FFA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4263659"/>
    <w:multiLevelType w:val="multilevel"/>
    <w:tmpl w:val="7A3C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5B45B6F"/>
    <w:multiLevelType w:val="multilevel"/>
    <w:tmpl w:val="0C5E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5DE0D1E"/>
    <w:multiLevelType w:val="multilevel"/>
    <w:tmpl w:val="C440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D41E59"/>
    <w:multiLevelType w:val="multilevel"/>
    <w:tmpl w:val="D58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18"/>
  </w:num>
  <w:num w:numId="4">
    <w:abstractNumId w:val="14"/>
  </w:num>
  <w:num w:numId="5">
    <w:abstractNumId w:val="21"/>
  </w:num>
  <w:num w:numId="6">
    <w:abstractNumId w:val="6"/>
  </w:num>
  <w:num w:numId="7">
    <w:abstractNumId w:val="8"/>
  </w:num>
  <w:num w:numId="8">
    <w:abstractNumId w:val="11"/>
  </w:num>
  <w:num w:numId="9">
    <w:abstractNumId w:val="9"/>
  </w:num>
  <w:num w:numId="10">
    <w:abstractNumId w:val="10"/>
  </w:num>
  <w:num w:numId="11">
    <w:abstractNumId w:val="26"/>
  </w:num>
  <w:num w:numId="12">
    <w:abstractNumId w:val="24"/>
  </w:num>
  <w:num w:numId="13">
    <w:abstractNumId w:val="12"/>
  </w:num>
  <w:num w:numId="14">
    <w:abstractNumId w:val="23"/>
  </w:num>
  <w:num w:numId="15">
    <w:abstractNumId w:val="16"/>
  </w:num>
  <w:num w:numId="16">
    <w:abstractNumId w:val="1"/>
  </w:num>
  <w:num w:numId="17">
    <w:abstractNumId w:val="22"/>
  </w:num>
  <w:num w:numId="18">
    <w:abstractNumId w:val="19"/>
  </w:num>
  <w:num w:numId="19">
    <w:abstractNumId w:val="5"/>
  </w:num>
  <w:num w:numId="20">
    <w:abstractNumId w:val="20"/>
  </w:num>
  <w:num w:numId="21">
    <w:abstractNumId w:val="4"/>
  </w:num>
  <w:num w:numId="22">
    <w:abstractNumId w:val="17"/>
  </w:num>
  <w:num w:numId="23">
    <w:abstractNumId w:val="13"/>
  </w:num>
  <w:num w:numId="24">
    <w:abstractNumId w:val="0"/>
  </w:num>
  <w:num w:numId="25">
    <w:abstractNumId w:val="2"/>
  </w:num>
  <w:num w:numId="26">
    <w:abstractNumId w:val="25"/>
  </w:num>
  <w:num w:numId="27">
    <w:abstractNumId w:val="15"/>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useFELayout/>
  </w:compat>
  <w:rsids>
    <w:rsidRoot w:val="008F436D"/>
    <w:rsid w:val="0000687D"/>
    <w:rsid w:val="00020E88"/>
    <w:rsid w:val="000304AB"/>
    <w:rsid w:val="00032E91"/>
    <w:rsid w:val="00045AFD"/>
    <w:rsid w:val="00051131"/>
    <w:rsid w:val="00053716"/>
    <w:rsid w:val="00053D49"/>
    <w:rsid w:val="0006003D"/>
    <w:rsid w:val="00076A56"/>
    <w:rsid w:val="000B00F7"/>
    <w:rsid w:val="000B25C8"/>
    <w:rsid w:val="000C771E"/>
    <w:rsid w:val="000E1544"/>
    <w:rsid w:val="000F61E7"/>
    <w:rsid w:val="00115582"/>
    <w:rsid w:val="0012551A"/>
    <w:rsid w:val="00131B3A"/>
    <w:rsid w:val="00156D0B"/>
    <w:rsid w:val="00170BFE"/>
    <w:rsid w:val="001835CD"/>
    <w:rsid w:val="00191F10"/>
    <w:rsid w:val="001973AE"/>
    <w:rsid w:val="001A0596"/>
    <w:rsid w:val="001A4D8A"/>
    <w:rsid w:val="001C2E05"/>
    <w:rsid w:val="001C3496"/>
    <w:rsid w:val="001D41AC"/>
    <w:rsid w:val="001F73F8"/>
    <w:rsid w:val="00223CF3"/>
    <w:rsid w:val="00235455"/>
    <w:rsid w:val="00236D51"/>
    <w:rsid w:val="002371D8"/>
    <w:rsid w:val="00244A1D"/>
    <w:rsid w:val="00244D2C"/>
    <w:rsid w:val="00244F72"/>
    <w:rsid w:val="00250778"/>
    <w:rsid w:val="00253FA3"/>
    <w:rsid w:val="00264301"/>
    <w:rsid w:val="00292189"/>
    <w:rsid w:val="00297526"/>
    <w:rsid w:val="002B1C73"/>
    <w:rsid w:val="002B7866"/>
    <w:rsid w:val="002C1AB7"/>
    <w:rsid w:val="002C2EB4"/>
    <w:rsid w:val="002D3E1B"/>
    <w:rsid w:val="002E1A06"/>
    <w:rsid w:val="0030404C"/>
    <w:rsid w:val="003161D4"/>
    <w:rsid w:val="0032194D"/>
    <w:rsid w:val="0035626F"/>
    <w:rsid w:val="0036693D"/>
    <w:rsid w:val="0036724C"/>
    <w:rsid w:val="00374A82"/>
    <w:rsid w:val="003752FC"/>
    <w:rsid w:val="003826C5"/>
    <w:rsid w:val="00387FBE"/>
    <w:rsid w:val="003A2FD6"/>
    <w:rsid w:val="003A6D90"/>
    <w:rsid w:val="003A7876"/>
    <w:rsid w:val="003B58C5"/>
    <w:rsid w:val="003C081E"/>
    <w:rsid w:val="003E3967"/>
    <w:rsid w:val="003F2181"/>
    <w:rsid w:val="004013B5"/>
    <w:rsid w:val="00403033"/>
    <w:rsid w:val="00411918"/>
    <w:rsid w:val="00433774"/>
    <w:rsid w:val="004345DD"/>
    <w:rsid w:val="00441174"/>
    <w:rsid w:val="00444699"/>
    <w:rsid w:val="00454D79"/>
    <w:rsid w:val="00462AB8"/>
    <w:rsid w:val="00474D2B"/>
    <w:rsid w:val="004777DD"/>
    <w:rsid w:val="0048115F"/>
    <w:rsid w:val="00483EE1"/>
    <w:rsid w:val="004868DE"/>
    <w:rsid w:val="00497631"/>
    <w:rsid w:val="004A1933"/>
    <w:rsid w:val="004A72EC"/>
    <w:rsid w:val="004B1A76"/>
    <w:rsid w:val="004D043F"/>
    <w:rsid w:val="004E34AF"/>
    <w:rsid w:val="004E3EB8"/>
    <w:rsid w:val="004E4E23"/>
    <w:rsid w:val="00521F4E"/>
    <w:rsid w:val="005307C3"/>
    <w:rsid w:val="00535C78"/>
    <w:rsid w:val="005A785D"/>
    <w:rsid w:val="005D2A71"/>
    <w:rsid w:val="005E0E04"/>
    <w:rsid w:val="005F3B0C"/>
    <w:rsid w:val="0060305C"/>
    <w:rsid w:val="00603A58"/>
    <w:rsid w:val="00605EE8"/>
    <w:rsid w:val="00606B11"/>
    <w:rsid w:val="00634B52"/>
    <w:rsid w:val="006509A9"/>
    <w:rsid w:val="00660039"/>
    <w:rsid w:val="006B1D4E"/>
    <w:rsid w:val="006C04DF"/>
    <w:rsid w:val="006D1EB2"/>
    <w:rsid w:val="006D39C4"/>
    <w:rsid w:val="006D5E24"/>
    <w:rsid w:val="006F4A15"/>
    <w:rsid w:val="0071751E"/>
    <w:rsid w:val="007236C4"/>
    <w:rsid w:val="00751BFA"/>
    <w:rsid w:val="007A22CF"/>
    <w:rsid w:val="007A4BFA"/>
    <w:rsid w:val="007B2BB4"/>
    <w:rsid w:val="007C4BF7"/>
    <w:rsid w:val="007D3782"/>
    <w:rsid w:val="007F3DAD"/>
    <w:rsid w:val="00806C71"/>
    <w:rsid w:val="00810A89"/>
    <w:rsid w:val="00812BA6"/>
    <w:rsid w:val="00831D63"/>
    <w:rsid w:val="008404BE"/>
    <w:rsid w:val="00845567"/>
    <w:rsid w:val="00867BD1"/>
    <w:rsid w:val="00872E29"/>
    <w:rsid w:val="00891D0F"/>
    <w:rsid w:val="00893118"/>
    <w:rsid w:val="0089347C"/>
    <w:rsid w:val="008B0019"/>
    <w:rsid w:val="008D0652"/>
    <w:rsid w:val="008E5726"/>
    <w:rsid w:val="008F436D"/>
    <w:rsid w:val="00910A94"/>
    <w:rsid w:val="00913410"/>
    <w:rsid w:val="00945B67"/>
    <w:rsid w:val="00947BCA"/>
    <w:rsid w:val="00960036"/>
    <w:rsid w:val="009742E8"/>
    <w:rsid w:val="009836F2"/>
    <w:rsid w:val="0098571B"/>
    <w:rsid w:val="00985CD6"/>
    <w:rsid w:val="009865F4"/>
    <w:rsid w:val="009B679B"/>
    <w:rsid w:val="009C5DF8"/>
    <w:rsid w:val="009D0CC5"/>
    <w:rsid w:val="009E73AE"/>
    <w:rsid w:val="009F4DC6"/>
    <w:rsid w:val="00A05C99"/>
    <w:rsid w:val="00A07962"/>
    <w:rsid w:val="00A34877"/>
    <w:rsid w:val="00A55A99"/>
    <w:rsid w:val="00A61FA0"/>
    <w:rsid w:val="00A75942"/>
    <w:rsid w:val="00AA200F"/>
    <w:rsid w:val="00AB77A3"/>
    <w:rsid w:val="00AC30D4"/>
    <w:rsid w:val="00AC3F24"/>
    <w:rsid w:val="00AF0C1E"/>
    <w:rsid w:val="00B025EF"/>
    <w:rsid w:val="00B053BC"/>
    <w:rsid w:val="00B22D0B"/>
    <w:rsid w:val="00B27C8A"/>
    <w:rsid w:val="00B32FDE"/>
    <w:rsid w:val="00B42391"/>
    <w:rsid w:val="00B42612"/>
    <w:rsid w:val="00B45846"/>
    <w:rsid w:val="00B50D8C"/>
    <w:rsid w:val="00B56AF7"/>
    <w:rsid w:val="00B64346"/>
    <w:rsid w:val="00B800FC"/>
    <w:rsid w:val="00B87B4F"/>
    <w:rsid w:val="00B96EB8"/>
    <w:rsid w:val="00BA2CA7"/>
    <w:rsid w:val="00BA3104"/>
    <w:rsid w:val="00BC7175"/>
    <w:rsid w:val="00BC7D98"/>
    <w:rsid w:val="00BE4E6E"/>
    <w:rsid w:val="00BF0D2A"/>
    <w:rsid w:val="00C023A1"/>
    <w:rsid w:val="00C203C0"/>
    <w:rsid w:val="00C22DE7"/>
    <w:rsid w:val="00C344EA"/>
    <w:rsid w:val="00C4287A"/>
    <w:rsid w:val="00C51A2B"/>
    <w:rsid w:val="00C6401D"/>
    <w:rsid w:val="00C72FCD"/>
    <w:rsid w:val="00C74FAB"/>
    <w:rsid w:val="00C869A8"/>
    <w:rsid w:val="00CC1B28"/>
    <w:rsid w:val="00CC3227"/>
    <w:rsid w:val="00CD53D2"/>
    <w:rsid w:val="00CF368E"/>
    <w:rsid w:val="00CF5929"/>
    <w:rsid w:val="00D03A1B"/>
    <w:rsid w:val="00D04A1E"/>
    <w:rsid w:val="00D27955"/>
    <w:rsid w:val="00D37335"/>
    <w:rsid w:val="00D62431"/>
    <w:rsid w:val="00D62705"/>
    <w:rsid w:val="00D754B6"/>
    <w:rsid w:val="00D86DC2"/>
    <w:rsid w:val="00D8752C"/>
    <w:rsid w:val="00D95D75"/>
    <w:rsid w:val="00D97406"/>
    <w:rsid w:val="00DA7945"/>
    <w:rsid w:val="00DE1D89"/>
    <w:rsid w:val="00DE6DD1"/>
    <w:rsid w:val="00DF0E5D"/>
    <w:rsid w:val="00E03701"/>
    <w:rsid w:val="00E105B9"/>
    <w:rsid w:val="00E409CB"/>
    <w:rsid w:val="00E4716D"/>
    <w:rsid w:val="00E61D73"/>
    <w:rsid w:val="00E93617"/>
    <w:rsid w:val="00EA0600"/>
    <w:rsid w:val="00EC7252"/>
    <w:rsid w:val="00EF3A19"/>
    <w:rsid w:val="00EF3DB3"/>
    <w:rsid w:val="00F2406B"/>
    <w:rsid w:val="00F421A8"/>
    <w:rsid w:val="00F504D6"/>
    <w:rsid w:val="00F70413"/>
    <w:rsid w:val="00F8290D"/>
    <w:rsid w:val="00F93201"/>
    <w:rsid w:val="00FA0373"/>
    <w:rsid w:val="00FB0CC7"/>
    <w:rsid w:val="00FD222C"/>
    <w:rsid w:val="00FD6F17"/>
    <w:rsid w:val="00FF041D"/>
    <w:rsid w:val="00FF19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26F"/>
  </w:style>
  <w:style w:type="paragraph" w:styleId="Heading3">
    <w:name w:val="heading 3"/>
    <w:basedOn w:val="Normal"/>
    <w:next w:val="Normal"/>
    <w:link w:val="Heading3Char"/>
    <w:uiPriority w:val="9"/>
    <w:semiHidden/>
    <w:unhideWhenUsed/>
    <w:qFormat/>
    <w:rsid w:val="007A22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rsid w:val="003C0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81E"/>
    <w:rPr>
      <w:rFonts w:ascii="Tahoma" w:hAnsi="Tahoma" w:cs="Tahoma"/>
      <w:sz w:val="16"/>
      <w:szCs w:val="16"/>
    </w:rPr>
  </w:style>
  <w:style w:type="paragraph" w:styleId="NoSpacing">
    <w:name w:val="No Spacing"/>
    <w:uiPriority w:val="1"/>
    <w:qFormat/>
    <w:rsid w:val="00B96EB8"/>
    <w:pPr>
      <w:spacing w:after="0" w:line="240" w:lineRule="auto"/>
    </w:pPr>
  </w:style>
  <w:style w:type="table" w:styleId="TableGrid">
    <w:name w:val="Table Grid"/>
    <w:basedOn w:val="TableNormal"/>
    <w:uiPriority w:val="59"/>
    <w:rsid w:val="00CC32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4A72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A22C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8478492">
      <w:bodyDiv w:val="1"/>
      <w:marLeft w:val="0"/>
      <w:marRight w:val="0"/>
      <w:marTop w:val="0"/>
      <w:marBottom w:val="0"/>
      <w:divBdr>
        <w:top w:val="none" w:sz="0" w:space="0" w:color="auto"/>
        <w:left w:val="none" w:sz="0" w:space="0" w:color="auto"/>
        <w:bottom w:val="none" w:sz="0" w:space="0" w:color="auto"/>
        <w:right w:val="none" w:sz="0" w:space="0" w:color="auto"/>
      </w:divBdr>
    </w:div>
    <w:div w:id="91751763">
      <w:bodyDiv w:val="1"/>
      <w:marLeft w:val="0"/>
      <w:marRight w:val="0"/>
      <w:marTop w:val="0"/>
      <w:marBottom w:val="0"/>
      <w:divBdr>
        <w:top w:val="none" w:sz="0" w:space="0" w:color="auto"/>
        <w:left w:val="none" w:sz="0" w:space="0" w:color="auto"/>
        <w:bottom w:val="none" w:sz="0" w:space="0" w:color="auto"/>
        <w:right w:val="none" w:sz="0" w:space="0" w:color="auto"/>
      </w:divBdr>
    </w:div>
    <w:div w:id="178660794">
      <w:bodyDiv w:val="1"/>
      <w:marLeft w:val="0"/>
      <w:marRight w:val="0"/>
      <w:marTop w:val="0"/>
      <w:marBottom w:val="0"/>
      <w:divBdr>
        <w:top w:val="none" w:sz="0" w:space="0" w:color="auto"/>
        <w:left w:val="none" w:sz="0" w:space="0" w:color="auto"/>
        <w:bottom w:val="none" w:sz="0" w:space="0" w:color="auto"/>
        <w:right w:val="none" w:sz="0" w:space="0" w:color="auto"/>
      </w:divBdr>
    </w:div>
    <w:div w:id="228656923">
      <w:bodyDiv w:val="1"/>
      <w:marLeft w:val="0"/>
      <w:marRight w:val="0"/>
      <w:marTop w:val="0"/>
      <w:marBottom w:val="0"/>
      <w:divBdr>
        <w:top w:val="none" w:sz="0" w:space="0" w:color="auto"/>
        <w:left w:val="none" w:sz="0" w:space="0" w:color="auto"/>
        <w:bottom w:val="none" w:sz="0" w:space="0" w:color="auto"/>
        <w:right w:val="none" w:sz="0" w:space="0" w:color="auto"/>
      </w:divBdr>
    </w:div>
    <w:div w:id="310868686">
      <w:bodyDiv w:val="1"/>
      <w:marLeft w:val="0"/>
      <w:marRight w:val="0"/>
      <w:marTop w:val="0"/>
      <w:marBottom w:val="0"/>
      <w:divBdr>
        <w:top w:val="none" w:sz="0" w:space="0" w:color="auto"/>
        <w:left w:val="none" w:sz="0" w:space="0" w:color="auto"/>
        <w:bottom w:val="none" w:sz="0" w:space="0" w:color="auto"/>
        <w:right w:val="none" w:sz="0" w:space="0" w:color="auto"/>
      </w:divBdr>
    </w:div>
    <w:div w:id="331295556">
      <w:bodyDiv w:val="1"/>
      <w:marLeft w:val="0"/>
      <w:marRight w:val="0"/>
      <w:marTop w:val="0"/>
      <w:marBottom w:val="0"/>
      <w:divBdr>
        <w:top w:val="none" w:sz="0" w:space="0" w:color="auto"/>
        <w:left w:val="none" w:sz="0" w:space="0" w:color="auto"/>
        <w:bottom w:val="none" w:sz="0" w:space="0" w:color="auto"/>
        <w:right w:val="none" w:sz="0" w:space="0" w:color="auto"/>
      </w:divBdr>
      <w:divsChild>
        <w:div w:id="607783780">
          <w:marLeft w:val="0"/>
          <w:marRight w:val="0"/>
          <w:marTop w:val="0"/>
          <w:marBottom w:val="0"/>
          <w:divBdr>
            <w:top w:val="none" w:sz="0" w:space="0" w:color="auto"/>
            <w:left w:val="none" w:sz="0" w:space="0" w:color="auto"/>
            <w:bottom w:val="none" w:sz="0" w:space="0" w:color="auto"/>
            <w:right w:val="none" w:sz="0" w:space="0" w:color="auto"/>
          </w:divBdr>
          <w:divsChild>
            <w:div w:id="1791704695">
              <w:marLeft w:val="0"/>
              <w:marRight w:val="0"/>
              <w:marTop w:val="0"/>
              <w:marBottom w:val="0"/>
              <w:divBdr>
                <w:top w:val="none" w:sz="0" w:space="0" w:color="auto"/>
                <w:left w:val="none" w:sz="0" w:space="0" w:color="auto"/>
                <w:bottom w:val="none" w:sz="0" w:space="0" w:color="auto"/>
                <w:right w:val="none" w:sz="0" w:space="0" w:color="auto"/>
              </w:divBdr>
            </w:div>
            <w:div w:id="104732234">
              <w:marLeft w:val="0"/>
              <w:marRight w:val="0"/>
              <w:marTop w:val="0"/>
              <w:marBottom w:val="0"/>
              <w:divBdr>
                <w:top w:val="none" w:sz="0" w:space="0" w:color="auto"/>
                <w:left w:val="none" w:sz="0" w:space="0" w:color="auto"/>
                <w:bottom w:val="none" w:sz="0" w:space="0" w:color="auto"/>
                <w:right w:val="none" w:sz="0" w:space="0" w:color="auto"/>
              </w:divBdr>
            </w:div>
            <w:div w:id="529955665">
              <w:marLeft w:val="0"/>
              <w:marRight w:val="0"/>
              <w:marTop w:val="0"/>
              <w:marBottom w:val="0"/>
              <w:divBdr>
                <w:top w:val="none" w:sz="0" w:space="0" w:color="auto"/>
                <w:left w:val="none" w:sz="0" w:space="0" w:color="auto"/>
                <w:bottom w:val="none" w:sz="0" w:space="0" w:color="auto"/>
                <w:right w:val="none" w:sz="0" w:space="0" w:color="auto"/>
              </w:divBdr>
            </w:div>
            <w:div w:id="68118496">
              <w:marLeft w:val="0"/>
              <w:marRight w:val="0"/>
              <w:marTop w:val="0"/>
              <w:marBottom w:val="0"/>
              <w:divBdr>
                <w:top w:val="none" w:sz="0" w:space="0" w:color="auto"/>
                <w:left w:val="none" w:sz="0" w:space="0" w:color="auto"/>
                <w:bottom w:val="none" w:sz="0" w:space="0" w:color="auto"/>
                <w:right w:val="none" w:sz="0" w:space="0" w:color="auto"/>
              </w:divBdr>
            </w:div>
            <w:div w:id="709963368">
              <w:marLeft w:val="0"/>
              <w:marRight w:val="0"/>
              <w:marTop w:val="0"/>
              <w:marBottom w:val="0"/>
              <w:divBdr>
                <w:top w:val="none" w:sz="0" w:space="0" w:color="auto"/>
                <w:left w:val="none" w:sz="0" w:space="0" w:color="auto"/>
                <w:bottom w:val="none" w:sz="0" w:space="0" w:color="auto"/>
                <w:right w:val="none" w:sz="0" w:space="0" w:color="auto"/>
              </w:divBdr>
            </w:div>
            <w:div w:id="1569533104">
              <w:marLeft w:val="0"/>
              <w:marRight w:val="0"/>
              <w:marTop w:val="0"/>
              <w:marBottom w:val="0"/>
              <w:divBdr>
                <w:top w:val="none" w:sz="0" w:space="0" w:color="auto"/>
                <w:left w:val="none" w:sz="0" w:space="0" w:color="auto"/>
                <w:bottom w:val="none" w:sz="0" w:space="0" w:color="auto"/>
                <w:right w:val="none" w:sz="0" w:space="0" w:color="auto"/>
              </w:divBdr>
            </w:div>
            <w:div w:id="1790002394">
              <w:marLeft w:val="0"/>
              <w:marRight w:val="0"/>
              <w:marTop w:val="0"/>
              <w:marBottom w:val="0"/>
              <w:divBdr>
                <w:top w:val="none" w:sz="0" w:space="0" w:color="auto"/>
                <w:left w:val="none" w:sz="0" w:space="0" w:color="auto"/>
                <w:bottom w:val="none" w:sz="0" w:space="0" w:color="auto"/>
                <w:right w:val="none" w:sz="0" w:space="0" w:color="auto"/>
              </w:divBdr>
            </w:div>
            <w:div w:id="8921261">
              <w:marLeft w:val="0"/>
              <w:marRight w:val="0"/>
              <w:marTop w:val="0"/>
              <w:marBottom w:val="0"/>
              <w:divBdr>
                <w:top w:val="none" w:sz="0" w:space="0" w:color="auto"/>
                <w:left w:val="none" w:sz="0" w:space="0" w:color="auto"/>
                <w:bottom w:val="none" w:sz="0" w:space="0" w:color="auto"/>
                <w:right w:val="none" w:sz="0" w:space="0" w:color="auto"/>
              </w:divBdr>
            </w:div>
            <w:div w:id="818545075">
              <w:marLeft w:val="0"/>
              <w:marRight w:val="0"/>
              <w:marTop w:val="0"/>
              <w:marBottom w:val="0"/>
              <w:divBdr>
                <w:top w:val="none" w:sz="0" w:space="0" w:color="auto"/>
                <w:left w:val="none" w:sz="0" w:space="0" w:color="auto"/>
                <w:bottom w:val="none" w:sz="0" w:space="0" w:color="auto"/>
                <w:right w:val="none" w:sz="0" w:space="0" w:color="auto"/>
              </w:divBdr>
            </w:div>
            <w:div w:id="745348754">
              <w:marLeft w:val="0"/>
              <w:marRight w:val="0"/>
              <w:marTop w:val="0"/>
              <w:marBottom w:val="0"/>
              <w:divBdr>
                <w:top w:val="none" w:sz="0" w:space="0" w:color="auto"/>
                <w:left w:val="none" w:sz="0" w:space="0" w:color="auto"/>
                <w:bottom w:val="none" w:sz="0" w:space="0" w:color="auto"/>
                <w:right w:val="none" w:sz="0" w:space="0" w:color="auto"/>
              </w:divBdr>
            </w:div>
            <w:div w:id="1767648923">
              <w:marLeft w:val="0"/>
              <w:marRight w:val="0"/>
              <w:marTop w:val="0"/>
              <w:marBottom w:val="0"/>
              <w:divBdr>
                <w:top w:val="none" w:sz="0" w:space="0" w:color="auto"/>
                <w:left w:val="none" w:sz="0" w:space="0" w:color="auto"/>
                <w:bottom w:val="none" w:sz="0" w:space="0" w:color="auto"/>
                <w:right w:val="none" w:sz="0" w:space="0" w:color="auto"/>
              </w:divBdr>
            </w:div>
            <w:div w:id="2130463923">
              <w:marLeft w:val="0"/>
              <w:marRight w:val="0"/>
              <w:marTop w:val="0"/>
              <w:marBottom w:val="0"/>
              <w:divBdr>
                <w:top w:val="none" w:sz="0" w:space="0" w:color="auto"/>
                <w:left w:val="none" w:sz="0" w:space="0" w:color="auto"/>
                <w:bottom w:val="none" w:sz="0" w:space="0" w:color="auto"/>
                <w:right w:val="none" w:sz="0" w:space="0" w:color="auto"/>
              </w:divBdr>
            </w:div>
            <w:div w:id="418020387">
              <w:marLeft w:val="0"/>
              <w:marRight w:val="0"/>
              <w:marTop w:val="0"/>
              <w:marBottom w:val="0"/>
              <w:divBdr>
                <w:top w:val="none" w:sz="0" w:space="0" w:color="auto"/>
                <w:left w:val="none" w:sz="0" w:space="0" w:color="auto"/>
                <w:bottom w:val="none" w:sz="0" w:space="0" w:color="auto"/>
                <w:right w:val="none" w:sz="0" w:space="0" w:color="auto"/>
              </w:divBdr>
            </w:div>
            <w:div w:id="1996451848">
              <w:marLeft w:val="0"/>
              <w:marRight w:val="0"/>
              <w:marTop w:val="0"/>
              <w:marBottom w:val="0"/>
              <w:divBdr>
                <w:top w:val="none" w:sz="0" w:space="0" w:color="auto"/>
                <w:left w:val="none" w:sz="0" w:space="0" w:color="auto"/>
                <w:bottom w:val="none" w:sz="0" w:space="0" w:color="auto"/>
                <w:right w:val="none" w:sz="0" w:space="0" w:color="auto"/>
              </w:divBdr>
            </w:div>
            <w:div w:id="192814773">
              <w:marLeft w:val="0"/>
              <w:marRight w:val="0"/>
              <w:marTop w:val="0"/>
              <w:marBottom w:val="0"/>
              <w:divBdr>
                <w:top w:val="none" w:sz="0" w:space="0" w:color="auto"/>
                <w:left w:val="none" w:sz="0" w:space="0" w:color="auto"/>
                <w:bottom w:val="none" w:sz="0" w:space="0" w:color="auto"/>
                <w:right w:val="none" w:sz="0" w:space="0" w:color="auto"/>
              </w:divBdr>
            </w:div>
            <w:div w:id="209271584">
              <w:marLeft w:val="0"/>
              <w:marRight w:val="0"/>
              <w:marTop w:val="0"/>
              <w:marBottom w:val="0"/>
              <w:divBdr>
                <w:top w:val="none" w:sz="0" w:space="0" w:color="auto"/>
                <w:left w:val="none" w:sz="0" w:space="0" w:color="auto"/>
                <w:bottom w:val="none" w:sz="0" w:space="0" w:color="auto"/>
                <w:right w:val="none" w:sz="0" w:space="0" w:color="auto"/>
              </w:divBdr>
            </w:div>
            <w:div w:id="1442873243">
              <w:marLeft w:val="0"/>
              <w:marRight w:val="0"/>
              <w:marTop w:val="0"/>
              <w:marBottom w:val="0"/>
              <w:divBdr>
                <w:top w:val="none" w:sz="0" w:space="0" w:color="auto"/>
                <w:left w:val="none" w:sz="0" w:space="0" w:color="auto"/>
                <w:bottom w:val="none" w:sz="0" w:space="0" w:color="auto"/>
                <w:right w:val="none" w:sz="0" w:space="0" w:color="auto"/>
              </w:divBdr>
            </w:div>
            <w:div w:id="190799260">
              <w:marLeft w:val="0"/>
              <w:marRight w:val="0"/>
              <w:marTop w:val="0"/>
              <w:marBottom w:val="0"/>
              <w:divBdr>
                <w:top w:val="none" w:sz="0" w:space="0" w:color="auto"/>
                <w:left w:val="none" w:sz="0" w:space="0" w:color="auto"/>
                <w:bottom w:val="none" w:sz="0" w:space="0" w:color="auto"/>
                <w:right w:val="none" w:sz="0" w:space="0" w:color="auto"/>
              </w:divBdr>
            </w:div>
            <w:div w:id="1476071097">
              <w:marLeft w:val="0"/>
              <w:marRight w:val="0"/>
              <w:marTop w:val="0"/>
              <w:marBottom w:val="0"/>
              <w:divBdr>
                <w:top w:val="none" w:sz="0" w:space="0" w:color="auto"/>
                <w:left w:val="none" w:sz="0" w:space="0" w:color="auto"/>
                <w:bottom w:val="none" w:sz="0" w:space="0" w:color="auto"/>
                <w:right w:val="none" w:sz="0" w:space="0" w:color="auto"/>
              </w:divBdr>
            </w:div>
            <w:div w:id="1721241775">
              <w:marLeft w:val="0"/>
              <w:marRight w:val="0"/>
              <w:marTop w:val="0"/>
              <w:marBottom w:val="0"/>
              <w:divBdr>
                <w:top w:val="none" w:sz="0" w:space="0" w:color="auto"/>
                <w:left w:val="none" w:sz="0" w:space="0" w:color="auto"/>
                <w:bottom w:val="none" w:sz="0" w:space="0" w:color="auto"/>
                <w:right w:val="none" w:sz="0" w:space="0" w:color="auto"/>
              </w:divBdr>
            </w:div>
            <w:div w:id="622856403">
              <w:marLeft w:val="0"/>
              <w:marRight w:val="0"/>
              <w:marTop w:val="0"/>
              <w:marBottom w:val="0"/>
              <w:divBdr>
                <w:top w:val="none" w:sz="0" w:space="0" w:color="auto"/>
                <w:left w:val="none" w:sz="0" w:space="0" w:color="auto"/>
                <w:bottom w:val="none" w:sz="0" w:space="0" w:color="auto"/>
                <w:right w:val="none" w:sz="0" w:space="0" w:color="auto"/>
              </w:divBdr>
            </w:div>
            <w:div w:id="2133206851">
              <w:marLeft w:val="0"/>
              <w:marRight w:val="0"/>
              <w:marTop w:val="0"/>
              <w:marBottom w:val="0"/>
              <w:divBdr>
                <w:top w:val="none" w:sz="0" w:space="0" w:color="auto"/>
                <w:left w:val="none" w:sz="0" w:space="0" w:color="auto"/>
                <w:bottom w:val="none" w:sz="0" w:space="0" w:color="auto"/>
                <w:right w:val="none" w:sz="0" w:space="0" w:color="auto"/>
              </w:divBdr>
            </w:div>
            <w:div w:id="1123233119">
              <w:marLeft w:val="0"/>
              <w:marRight w:val="0"/>
              <w:marTop w:val="0"/>
              <w:marBottom w:val="0"/>
              <w:divBdr>
                <w:top w:val="none" w:sz="0" w:space="0" w:color="auto"/>
                <w:left w:val="none" w:sz="0" w:space="0" w:color="auto"/>
                <w:bottom w:val="none" w:sz="0" w:space="0" w:color="auto"/>
                <w:right w:val="none" w:sz="0" w:space="0" w:color="auto"/>
              </w:divBdr>
            </w:div>
            <w:div w:id="616059825">
              <w:marLeft w:val="0"/>
              <w:marRight w:val="0"/>
              <w:marTop w:val="0"/>
              <w:marBottom w:val="0"/>
              <w:divBdr>
                <w:top w:val="none" w:sz="0" w:space="0" w:color="auto"/>
                <w:left w:val="none" w:sz="0" w:space="0" w:color="auto"/>
                <w:bottom w:val="none" w:sz="0" w:space="0" w:color="auto"/>
                <w:right w:val="none" w:sz="0" w:space="0" w:color="auto"/>
              </w:divBdr>
            </w:div>
            <w:div w:id="1072235728">
              <w:marLeft w:val="0"/>
              <w:marRight w:val="0"/>
              <w:marTop w:val="0"/>
              <w:marBottom w:val="0"/>
              <w:divBdr>
                <w:top w:val="none" w:sz="0" w:space="0" w:color="auto"/>
                <w:left w:val="none" w:sz="0" w:space="0" w:color="auto"/>
                <w:bottom w:val="none" w:sz="0" w:space="0" w:color="auto"/>
                <w:right w:val="none" w:sz="0" w:space="0" w:color="auto"/>
              </w:divBdr>
            </w:div>
            <w:div w:id="805582771">
              <w:marLeft w:val="0"/>
              <w:marRight w:val="0"/>
              <w:marTop w:val="0"/>
              <w:marBottom w:val="0"/>
              <w:divBdr>
                <w:top w:val="none" w:sz="0" w:space="0" w:color="auto"/>
                <w:left w:val="none" w:sz="0" w:space="0" w:color="auto"/>
                <w:bottom w:val="none" w:sz="0" w:space="0" w:color="auto"/>
                <w:right w:val="none" w:sz="0" w:space="0" w:color="auto"/>
              </w:divBdr>
            </w:div>
            <w:div w:id="1521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8026">
      <w:bodyDiv w:val="1"/>
      <w:marLeft w:val="0"/>
      <w:marRight w:val="0"/>
      <w:marTop w:val="0"/>
      <w:marBottom w:val="0"/>
      <w:divBdr>
        <w:top w:val="none" w:sz="0" w:space="0" w:color="auto"/>
        <w:left w:val="none" w:sz="0" w:space="0" w:color="auto"/>
        <w:bottom w:val="none" w:sz="0" w:space="0" w:color="auto"/>
        <w:right w:val="none" w:sz="0" w:space="0" w:color="auto"/>
      </w:divBdr>
    </w:div>
    <w:div w:id="768548448">
      <w:bodyDiv w:val="1"/>
      <w:marLeft w:val="0"/>
      <w:marRight w:val="0"/>
      <w:marTop w:val="0"/>
      <w:marBottom w:val="0"/>
      <w:divBdr>
        <w:top w:val="none" w:sz="0" w:space="0" w:color="auto"/>
        <w:left w:val="none" w:sz="0" w:space="0" w:color="auto"/>
        <w:bottom w:val="none" w:sz="0" w:space="0" w:color="auto"/>
        <w:right w:val="none" w:sz="0" w:space="0" w:color="auto"/>
      </w:divBdr>
      <w:divsChild>
        <w:div w:id="1268149917">
          <w:marLeft w:val="0"/>
          <w:marRight w:val="0"/>
          <w:marTop w:val="0"/>
          <w:marBottom w:val="0"/>
          <w:divBdr>
            <w:top w:val="none" w:sz="0" w:space="0" w:color="auto"/>
            <w:left w:val="none" w:sz="0" w:space="0" w:color="auto"/>
            <w:bottom w:val="none" w:sz="0" w:space="0" w:color="auto"/>
            <w:right w:val="none" w:sz="0" w:space="0" w:color="auto"/>
          </w:divBdr>
          <w:divsChild>
            <w:div w:id="1087077516">
              <w:marLeft w:val="0"/>
              <w:marRight w:val="0"/>
              <w:marTop w:val="0"/>
              <w:marBottom w:val="0"/>
              <w:divBdr>
                <w:top w:val="none" w:sz="0" w:space="0" w:color="auto"/>
                <w:left w:val="none" w:sz="0" w:space="0" w:color="auto"/>
                <w:bottom w:val="none" w:sz="0" w:space="0" w:color="auto"/>
                <w:right w:val="none" w:sz="0" w:space="0" w:color="auto"/>
              </w:divBdr>
            </w:div>
            <w:div w:id="913396482">
              <w:marLeft w:val="0"/>
              <w:marRight w:val="0"/>
              <w:marTop w:val="0"/>
              <w:marBottom w:val="0"/>
              <w:divBdr>
                <w:top w:val="none" w:sz="0" w:space="0" w:color="auto"/>
                <w:left w:val="none" w:sz="0" w:space="0" w:color="auto"/>
                <w:bottom w:val="none" w:sz="0" w:space="0" w:color="auto"/>
                <w:right w:val="none" w:sz="0" w:space="0" w:color="auto"/>
              </w:divBdr>
            </w:div>
            <w:div w:id="313147295">
              <w:marLeft w:val="0"/>
              <w:marRight w:val="0"/>
              <w:marTop w:val="0"/>
              <w:marBottom w:val="0"/>
              <w:divBdr>
                <w:top w:val="none" w:sz="0" w:space="0" w:color="auto"/>
                <w:left w:val="none" w:sz="0" w:space="0" w:color="auto"/>
                <w:bottom w:val="none" w:sz="0" w:space="0" w:color="auto"/>
                <w:right w:val="none" w:sz="0" w:space="0" w:color="auto"/>
              </w:divBdr>
            </w:div>
            <w:div w:id="1466660981">
              <w:marLeft w:val="0"/>
              <w:marRight w:val="0"/>
              <w:marTop w:val="0"/>
              <w:marBottom w:val="0"/>
              <w:divBdr>
                <w:top w:val="none" w:sz="0" w:space="0" w:color="auto"/>
                <w:left w:val="none" w:sz="0" w:space="0" w:color="auto"/>
                <w:bottom w:val="none" w:sz="0" w:space="0" w:color="auto"/>
                <w:right w:val="none" w:sz="0" w:space="0" w:color="auto"/>
              </w:divBdr>
            </w:div>
            <w:div w:id="1221790506">
              <w:marLeft w:val="0"/>
              <w:marRight w:val="0"/>
              <w:marTop w:val="0"/>
              <w:marBottom w:val="0"/>
              <w:divBdr>
                <w:top w:val="none" w:sz="0" w:space="0" w:color="auto"/>
                <w:left w:val="none" w:sz="0" w:space="0" w:color="auto"/>
                <w:bottom w:val="none" w:sz="0" w:space="0" w:color="auto"/>
                <w:right w:val="none" w:sz="0" w:space="0" w:color="auto"/>
              </w:divBdr>
            </w:div>
            <w:div w:id="1324118407">
              <w:marLeft w:val="0"/>
              <w:marRight w:val="0"/>
              <w:marTop w:val="0"/>
              <w:marBottom w:val="0"/>
              <w:divBdr>
                <w:top w:val="none" w:sz="0" w:space="0" w:color="auto"/>
                <w:left w:val="none" w:sz="0" w:space="0" w:color="auto"/>
                <w:bottom w:val="none" w:sz="0" w:space="0" w:color="auto"/>
                <w:right w:val="none" w:sz="0" w:space="0" w:color="auto"/>
              </w:divBdr>
            </w:div>
            <w:div w:id="1890191343">
              <w:marLeft w:val="0"/>
              <w:marRight w:val="0"/>
              <w:marTop w:val="0"/>
              <w:marBottom w:val="0"/>
              <w:divBdr>
                <w:top w:val="none" w:sz="0" w:space="0" w:color="auto"/>
                <w:left w:val="none" w:sz="0" w:space="0" w:color="auto"/>
                <w:bottom w:val="none" w:sz="0" w:space="0" w:color="auto"/>
                <w:right w:val="none" w:sz="0" w:space="0" w:color="auto"/>
              </w:divBdr>
            </w:div>
            <w:div w:id="1904296941">
              <w:marLeft w:val="0"/>
              <w:marRight w:val="0"/>
              <w:marTop w:val="0"/>
              <w:marBottom w:val="0"/>
              <w:divBdr>
                <w:top w:val="none" w:sz="0" w:space="0" w:color="auto"/>
                <w:left w:val="none" w:sz="0" w:space="0" w:color="auto"/>
                <w:bottom w:val="none" w:sz="0" w:space="0" w:color="auto"/>
                <w:right w:val="none" w:sz="0" w:space="0" w:color="auto"/>
              </w:divBdr>
            </w:div>
            <w:div w:id="1764372453">
              <w:marLeft w:val="0"/>
              <w:marRight w:val="0"/>
              <w:marTop w:val="0"/>
              <w:marBottom w:val="0"/>
              <w:divBdr>
                <w:top w:val="none" w:sz="0" w:space="0" w:color="auto"/>
                <w:left w:val="none" w:sz="0" w:space="0" w:color="auto"/>
                <w:bottom w:val="none" w:sz="0" w:space="0" w:color="auto"/>
                <w:right w:val="none" w:sz="0" w:space="0" w:color="auto"/>
              </w:divBdr>
            </w:div>
            <w:div w:id="1925725207">
              <w:marLeft w:val="0"/>
              <w:marRight w:val="0"/>
              <w:marTop w:val="0"/>
              <w:marBottom w:val="0"/>
              <w:divBdr>
                <w:top w:val="none" w:sz="0" w:space="0" w:color="auto"/>
                <w:left w:val="none" w:sz="0" w:space="0" w:color="auto"/>
                <w:bottom w:val="none" w:sz="0" w:space="0" w:color="auto"/>
                <w:right w:val="none" w:sz="0" w:space="0" w:color="auto"/>
              </w:divBdr>
            </w:div>
            <w:div w:id="1487864160">
              <w:marLeft w:val="0"/>
              <w:marRight w:val="0"/>
              <w:marTop w:val="0"/>
              <w:marBottom w:val="0"/>
              <w:divBdr>
                <w:top w:val="none" w:sz="0" w:space="0" w:color="auto"/>
                <w:left w:val="none" w:sz="0" w:space="0" w:color="auto"/>
                <w:bottom w:val="none" w:sz="0" w:space="0" w:color="auto"/>
                <w:right w:val="none" w:sz="0" w:space="0" w:color="auto"/>
              </w:divBdr>
            </w:div>
            <w:div w:id="1235047474">
              <w:marLeft w:val="0"/>
              <w:marRight w:val="0"/>
              <w:marTop w:val="0"/>
              <w:marBottom w:val="0"/>
              <w:divBdr>
                <w:top w:val="none" w:sz="0" w:space="0" w:color="auto"/>
                <w:left w:val="none" w:sz="0" w:space="0" w:color="auto"/>
                <w:bottom w:val="none" w:sz="0" w:space="0" w:color="auto"/>
                <w:right w:val="none" w:sz="0" w:space="0" w:color="auto"/>
              </w:divBdr>
            </w:div>
            <w:div w:id="454519099">
              <w:marLeft w:val="0"/>
              <w:marRight w:val="0"/>
              <w:marTop w:val="0"/>
              <w:marBottom w:val="0"/>
              <w:divBdr>
                <w:top w:val="none" w:sz="0" w:space="0" w:color="auto"/>
                <w:left w:val="none" w:sz="0" w:space="0" w:color="auto"/>
                <w:bottom w:val="none" w:sz="0" w:space="0" w:color="auto"/>
                <w:right w:val="none" w:sz="0" w:space="0" w:color="auto"/>
              </w:divBdr>
            </w:div>
            <w:div w:id="620695152">
              <w:marLeft w:val="0"/>
              <w:marRight w:val="0"/>
              <w:marTop w:val="0"/>
              <w:marBottom w:val="0"/>
              <w:divBdr>
                <w:top w:val="none" w:sz="0" w:space="0" w:color="auto"/>
                <w:left w:val="none" w:sz="0" w:space="0" w:color="auto"/>
                <w:bottom w:val="none" w:sz="0" w:space="0" w:color="auto"/>
                <w:right w:val="none" w:sz="0" w:space="0" w:color="auto"/>
              </w:divBdr>
            </w:div>
            <w:div w:id="1840735838">
              <w:marLeft w:val="0"/>
              <w:marRight w:val="0"/>
              <w:marTop w:val="0"/>
              <w:marBottom w:val="0"/>
              <w:divBdr>
                <w:top w:val="none" w:sz="0" w:space="0" w:color="auto"/>
                <w:left w:val="none" w:sz="0" w:space="0" w:color="auto"/>
                <w:bottom w:val="none" w:sz="0" w:space="0" w:color="auto"/>
                <w:right w:val="none" w:sz="0" w:space="0" w:color="auto"/>
              </w:divBdr>
            </w:div>
            <w:div w:id="1034160894">
              <w:marLeft w:val="0"/>
              <w:marRight w:val="0"/>
              <w:marTop w:val="0"/>
              <w:marBottom w:val="0"/>
              <w:divBdr>
                <w:top w:val="none" w:sz="0" w:space="0" w:color="auto"/>
                <w:left w:val="none" w:sz="0" w:space="0" w:color="auto"/>
                <w:bottom w:val="none" w:sz="0" w:space="0" w:color="auto"/>
                <w:right w:val="none" w:sz="0" w:space="0" w:color="auto"/>
              </w:divBdr>
            </w:div>
            <w:div w:id="958872746">
              <w:marLeft w:val="0"/>
              <w:marRight w:val="0"/>
              <w:marTop w:val="0"/>
              <w:marBottom w:val="0"/>
              <w:divBdr>
                <w:top w:val="none" w:sz="0" w:space="0" w:color="auto"/>
                <w:left w:val="none" w:sz="0" w:space="0" w:color="auto"/>
                <w:bottom w:val="none" w:sz="0" w:space="0" w:color="auto"/>
                <w:right w:val="none" w:sz="0" w:space="0" w:color="auto"/>
              </w:divBdr>
            </w:div>
            <w:div w:id="1613055513">
              <w:marLeft w:val="0"/>
              <w:marRight w:val="0"/>
              <w:marTop w:val="0"/>
              <w:marBottom w:val="0"/>
              <w:divBdr>
                <w:top w:val="none" w:sz="0" w:space="0" w:color="auto"/>
                <w:left w:val="none" w:sz="0" w:space="0" w:color="auto"/>
                <w:bottom w:val="none" w:sz="0" w:space="0" w:color="auto"/>
                <w:right w:val="none" w:sz="0" w:space="0" w:color="auto"/>
              </w:divBdr>
            </w:div>
            <w:div w:id="1319773884">
              <w:marLeft w:val="0"/>
              <w:marRight w:val="0"/>
              <w:marTop w:val="0"/>
              <w:marBottom w:val="0"/>
              <w:divBdr>
                <w:top w:val="none" w:sz="0" w:space="0" w:color="auto"/>
                <w:left w:val="none" w:sz="0" w:space="0" w:color="auto"/>
                <w:bottom w:val="none" w:sz="0" w:space="0" w:color="auto"/>
                <w:right w:val="none" w:sz="0" w:space="0" w:color="auto"/>
              </w:divBdr>
            </w:div>
            <w:div w:id="231088126">
              <w:marLeft w:val="0"/>
              <w:marRight w:val="0"/>
              <w:marTop w:val="0"/>
              <w:marBottom w:val="0"/>
              <w:divBdr>
                <w:top w:val="none" w:sz="0" w:space="0" w:color="auto"/>
                <w:left w:val="none" w:sz="0" w:space="0" w:color="auto"/>
                <w:bottom w:val="none" w:sz="0" w:space="0" w:color="auto"/>
                <w:right w:val="none" w:sz="0" w:space="0" w:color="auto"/>
              </w:divBdr>
            </w:div>
            <w:div w:id="14503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3921">
      <w:bodyDiv w:val="1"/>
      <w:marLeft w:val="0"/>
      <w:marRight w:val="0"/>
      <w:marTop w:val="0"/>
      <w:marBottom w:val="0"/>
      <w:divBdr>
        <w:top w:val="none" w:sz="0" w:space="0" w:color="auto"/>
        <w:left w:val="none" w:sz="0" w:space="0" w:color="auto"/>
        <w:bottom w:val="none" w:sz="0" w:space="0" w:color="auto"/>
        <w:right w:val="none" w:sz="0" w:space="0" w:color="auto"/>
      </w:divBdr>
    </w:div>
    <w:div w:id="806050481">
      <w:bodyDiv w:val="1"/>
      <w:marLeft w:val="0"/>
      <w:marRight w:val="0"/>
      <w:marTop w:val="0"/>
      <w:marBottom w:val="0"/>
      <w:divBdr>
        <w:top w:val="none" w:sz="0" w:space="0" w:color="auto"/>
        <w:left w:val="none" w:sz="0" w:space="0" w:color="auto"/>
        <w:bottom w:val="none" w:sz="0" w:space="0" w:color="auto"/>
        <w:right w:val="none" w:sz="0" w:space="0" w:color="auto"/>
      </w:divBdr>
    </w:div>
    <w:div w:id="986668099">
      <w:bodyDiv w:val="1"/>
      <w:marLeft w:val="0"/>
      <w:marRight w:val="0"/>
      <w:marTop w:val="0"/>
      <w:marBottom w:val="0"/>
      <w:divBdr>
        <w:top w:val="none" w:sz="0" w:space="0" w:color="auto"/>
        <w:left w:val="none" w:sz="0" w:space="0" w:color="auto"/>
        <w:bottom w:val="none" w:sz="0" w:space="0" w:color="auto"/>
        <w:right w:val="none" w:sz="0" w:space="0" w:color="auto"/>
      </w:divBdr>
    </w:div>
    <w:div w:id="988444068">
      <w:bodyDiv w:val="1"/>
      <w:marLeft w:val="0"/>
      <w:marRight w:val="0"/>
      <w:marTop w:val="0"/>
      <w:marBottom w:val="0"/>
      <w:divBdr>
        <w:top w:val="none" w:sz="0" w:space="0" w:color="auto"/>
        <w:left w:val="none" w:sz="0" w:space="0" w:color="auto"/>
        <w:bottom w:val="none" w:sz="0" w:space="0" w:color="auto"/>
        <w:right w:val="none" w:sz="0" w:space="0" w:color="auto"/>
      </w:divBdr>
    </w:div>
    <w:div w:id="996766767">
      <w:bodyDiv w:val="1"/>
      <w:marLeft w:val="0"/>
      <w:marRight w:val="0"/>
      <w:marTop w:val="0"/>
      <w:marBottom w:val="0"/>
      <w:divBdr>
        <w:top w:val="none" w:sz="0" w:space="0" w:color="auto"/>
        <w:left w:val="none" w:sz="0" w:space="0" w:color="auto"/>
        <w:bottom w:val="none" w:sz="0" w:space="0" w:color="auto"/>
        <w:right w:val="none" w:sz="0" w:space="0" w:color="auto"/>
      </w:divBdr>
    </w:div>
    <w:div w:id="1037126310">
      <w:bodyDiv w:val="1"/>
      <w:marLeft w:val="0"/>
      <w:marRight w:val="0"/>
      <w:marTop w:val="0"/>
      <w:marBottom w:val="0"/>
      <w:divBdr>
        <w:top w:val="none" w:sz="0" w:space="0" w:color="auto"/>
        <w:left w:val="none" w:sz="0" w:space="0" w:color="auto"/>
        <w:bottom w:val="none" w:sz="0" w:space="0" w:color="auto"/>
        <w:right w:val="none" w:sz="0" w:space="0" w:color="auto"/>
      </w:divBdr>
    </w:div>
    <w:div w:id="1172841835">
      <w:bodyDiv w:val="1"/>
      <w:marLeft w:val="0"/>
      <w:marRight w:val="0"/>
      <w:marTop w:val="0"/>
      <w:marBottom w:val="0"/>
      <w:divBdr>
        <w:top w:val="none" w:sz="0" w:space="0" w:color="auto"/>
        <w:left w:val="none" w:sz="0" w:space="0" w:color="auto"/>
        <w:bottom w:val="none" w:sz="0" w:space="0" w:color="auto"/>
        <w:right w:val="none" w:sz="0" w:space="0" w:color="auto"/>
      </w:divBdr>
    </w:div>
    <w:div w:id="1209226680">
      <w:bodyDiv w:val="1"/>
      <w:marLeft w:val="0"/>
      <w:marRight w:val="0"/>
      <w:marTop w:val="0"/>
      <w:marBottom w:val="0"/>
      <w:divBdr>
        <w:top w:val="none" w:sz="0" w:space="0" w:color="auto"/>
        <w:left w:val="none" w:sz="0" w:space="0" w:color="auto"/>
        <w:bottom w:val="none" w:sz="0" w:space="0" w:color="auto"/>
        <w:right w:val="none" w:sz="0" w:space="0" w:color="auto"/>
      </w:divBdr>
    </w:div>
    <w:div w:id="1301689545">
      <w:bodyDiv w:val="1"/>
      <w:marLeft w:val="0"/>
      <w:marRight w:val="0"/>
      <w:marTop w:val="0"/>
      <w:marBottom w:val="0"/>
      <w:divBdr>
        <w:top w:val="none" w:sz="0" w:space="0" w:color="auto"/>
        <w:left w:val="none" w:sz="0" w:space="0" w:color="auto"/>
        <w:bottom w:val="none" w:sz="0" w:space="0" w:color="auto"/>
        <w:right w:val="none" w:sz="0" w:space="0" w:color="auto"/>
      </w:divBdr>
    </w:div>
    <w:div w:id="1324040386">
      <w:bodyDiv w:val="1"/>
      <w:marLeft w:val="0"/>
      <w:marRight w:val="0"/>
      <w:marTop w:val="0"/>
      <w:marBottom w:val="0"/>
      <w:divBdr>
        <w:top w:val="none" w:sz="0" w:space="0" w:color="auto"/>
        <w:left w:val="none" w:sz="0" w:space="0" w:color="auto"/>
        <w:bottom w:val="none" w:sz="0" w:space="0" w:color="auto"/>
        <w:right w:val="none" w:sz="0" w:space="0" w:color="auto"/>
      </w:divBdr>
    </w:div>
    <w:div w:id="1333950924">
      <w:bodyDiv w:val="1"/>
      <w:marLeft w:val="0"/>
      <w:marRight w:val="0"/>
      <w:marTop w:val="0"/>
      <w:marBottom w:val="0"/>
      <w:divBdr>
        <w:top w:val="none" w:sz="0" w:space="0" w:color="auto"/>
        <w:left w:val="none" w:sz="0" w:space="0" w:color="auto"/>
        <w:bottom w:val="none" w:sz="0" w:space="0" w:color="auto"/>
        <w:right w:val="none" w:sz="0" w:space="0" w:color="auto"/>
      </w:divBdr>
    </w:div>
    <w:div w:id="1370295725">
      <w:bodyDiv w:val="1"/>
      <w:marLeft w:val="0"/>
      <w:marRight w:val="0"/>
      <w:marTop w:val="0"/>
      <w:marBottom w:val="0"/>
      <w:divBdr>
        <w:top w:val="none" w:sz="0" w:space="0" w:color="auto"/>
        <w:left w:val="none" w:sz="0" w:space="0" w:color="auto"/>
        <w:bottom w:val="none" w:sz="0" w:space="0" w:color="auto"/>
        <w:right w:val="none" w:sz="0" w:space="0" w:color="auto"/>
      </w:divBdr>
    </w:div>
    <w:div w:id="1544439315">
      <w:bodyDiv w:val="1"/>
      <w:marLeft w:val="0"/>
      <w:marRight w:val="0"/>
      <w:marTop w:val="0"/>
      <w:marBottom w:val="0"/>
      <w:divBdr>
        <w:top w:val="none" w:sz="0" w:space="0" w:color="auto"/>
        <w:left w:val="none" w:sz="0" w:space="0" w:color="auto"/>
        <w:bottom w:val="none" w:sz="0" w:space="0" w:color="auto"/>
        <w:right w:val="none" w:sz="0" w:space="0" w:color="auto"/>
      </w:divBdr>
    </w:div>
    <w:div w:id="1589383991">
      <w:bodyDiv w:val="1"/>
      <w:marLeft w:val="0"/>
      <w:marRight w:val="0"/>
      <w:marTop w:val="0"/>
      <w:marBottom w:val="0"/>
      <w:divBdr>
        <w:top w:val="none" w:sz="0" w:space="0" w:color="auto"/>
        <w:left w:val="none" w:sz="0" w:space="0" w:color="auto"/>
        <w:bottom w:val="none" w:sz="0" w:space="0" w:color="auto"/>
        <w:right w:val="none" w:sz="0" w:space="0" w:color="auto"/>
      </w:divBdr>
    </w:div>
    <w:div w:id="1686980315">
      <w:bodyDiv w:val="1"/>
      <w:marLeft w:val="0"/>
      <w:marRight w:val="0"/>
      <w:marTop w:val="0"/>
      <w:marBottom w:val="0"/>
      <w:divBdr>
        <w:top w:val="none" w:sz="0" w:space="0" w:color="auto"/>
        <w:left w:val="none" w:sz="0" w:space="0" w:color="auto"/>
        <w:bottom w:val="none" w:sz="0" w:space="0" w:color="auto"/>
        <w:right w:val="none" w:sz="0" w:space="0" w:color="auto"/>
      </w:divBdr>
    </w:div>
    <w:div w:id="1735011478">
      <w:bodyDiv w:val="1"/>
      <w:marLeft w:val="0"/>
      <w:marRight w:val="0"/>
      <w:marTop w:val="0"/>
      <w:marBottom w:val="0"/>
      <w:divBdr>
        <w:top w:val="none" w:sz="0" w:space="0" w:color="auto"/>
        <w:left w:val="none" w:sz="0" w:space="0" w:color="auto"/>
        <w:bottom w:val="none" w:sz="0" w:space="0" w:color="auto"/>
        <w:right w:val="none" w:sz="0" w:space="0" w:color="auto"/>
      </w:divBdr>
    </w:div>
    <w:div w:id="1745445820">
      <w:bodyDiv w:val="1"/>
      <w:marLeft w:val="0"/>
      <w:marRight w:val="0"/>
      <w:marTop w:val="0"/>
      <w:marBottom w:val="0"/>
      <w:divBdr>
        <w:top w:val="none" w:sz="0" w:space="0" w:color="auto"/>
        <w:left w:val="none" w:sz="0" w:space="0" w:color="auto"/>
        <w:bottom w:val="none" w:sz="0" w:space="0" w:color="auto"/>
        <w:right w:val="none" w:sz="0" w:space="0" w:color="auto"/>
      </w:divBdr>
    </w:div>
    <w:div w:id="1794901666">
      <w:bodyDiv w:val="1"/>
      <w:marLeft w:val="0"/>
      <w:marRight w:val="0"/>
      <w:marTop w:val="0"/>
      <w:marBottom w:val="0"/>
      <w:divBdr>
        <w:top w:val="none" w:sz="0" w:space="0" w:color="auto"/>
        <w:left w:val="none" w:sz="0" w:space="0" w:color="auto"/>
        <w:bottom w:val="none" w:sz="0" w:space="0" w:color="auto"/>
        <w:right w:val="none" w:sz="0" w:space="0" w:color="auto"/>
      </w:divBdr>
    </w:div>
    <w:div w:id="1879393355">
      <w:bodyDiv w:val="1"/>
      <w:marLeft w:val="0"/>
      <w:marRight w:val="0"/>
      <w:marTop w:val="0"/>
      <w:marBottom w:val="0"/>
      <w:divBdr>
        <w:top w:val="none" w:sz="0" w:space="0" w:color="auto"/>
        <w:left w:val="none" w:sz="0" w:space="0" w:color="auto"/>
        <w:bottom w:val="none" w:sz="0" w:space="0" w:color="auto"/>
        <w:right w:val="none" w:sz="0" w:space="0" w:color="auto"/>
      </w:divBdr>
    </w:div>
    <w:div w:id="1919094296">
      <w:bodyDiv w:val="1"/>
      <w:marLeft w:val="0"/>
      <w:marRight w:val="0"/>
      <w:marTop w:val="0"/>
      <w:marBottom w:val="0"/>
      <w:divBdr>
        <w:top w:val="none" w:sz="0" w:space="0" w:color="auto"/>
        <w:left w:val="none" w:sz="0" w:space="0" w:color="auto"/>
        <w:bottom w:val="none" w:sz="0" w:space="0" w:color="auto"/>
        <w:right w:val="none" w:sz="0" w:space="0" w:color="auto"/>
      </w:divBdr>
    </w:div>
    <w:div w:id="2049524390">
      <w:bodyDiv w:val="1"/>
      <w:marLeft w:val="0"/>
      <w:marRight w:val="0"/>
      <w:marTop w:val="0"/>
      <w:marBottom w:val="0"/>
      <w:divBdr>
        <w:top w:val="none" w:sz="0" w:space="0" w:color="auto"/>
        <w:left w:val="none" w:sz="0" w:space="0" w:color="auto"/>
        <w:bottom w:val="none" w:sz="0" w:space="0" w:color="auto"/>
        <w:right w:val="none" w:sz="0" w:space="0" w:color="auto"/>
      </w:divBdr>
    </w:div>
    <w:div w:id="2065714789">
      <w:bodyDiv w:val="1"/>
      <w:marLeft w:val="0"/>
      <w:marRight w:val="0"/>
      <w:marTop w:val="0"/>
      <w:marBottom w:val="0"/>
      <w:divBdr>
        <w:top w:val="none" w:sz="0" w:space="0" w:color="auto"/>
        <w:left w:val="none" w:sz="0" w:space="0" w:color="auto"/>
        <w:bottom w:val="none" w:sz="0" w:space="0" w:color="auto"/>
        <w:right w:val="none" w:sz="0" w:space="0" w:color="auto"/>
      </w:divBdr>
    </w:div>
    <w:div w:id="2143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A14C6-4E12-4602-BE2D-C9F34616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24</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Bisag N</cp:lastModifiedBy>
  <cp:revision>567</cp:revision>
  <dcterms:created xsi:type="dcterms:W3CDTF">2024-12-16T08:56:00Z</dcterms:created>
  <dcterms:modified xsi:type="dcterms:W3CDTF">2025-03-15T12:42:00Z</dcterms:modified>
</cp:coreProperties>
</file>