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E1" w:rsidRPr="00AE4E54" w:rsidRDefault="00483EE1" w:rsidP="00364066">
      <w:pPr>
        <w:jc w:val="both"/>
        <w:rPr>
          <w:rFonts w:ascii="Times New Roman" w:hAnsi="Times New Roman" w:cs="Times New Roman"/>
          <w:b/>
          <w:sz w:val="36"/>
          <w:u w:val="single"/>
        </w:rPr>
      </w:pPr>
      <w:r w:rsidRPr="00AE4E54">
        <w:rPr>
          <w:rFonts w:ascii="Times New Roman" w:hAnsi="Times New Roman" w:cs="Times New Roman"/>
          <w:b/>
          <w:sz w:val="36"/>
          <w:u w:val="single"/>
        </w:rPr>
        <w:t>D</w:t>
      </w:r>
      <w:r w:rsidR="003752FC" w:rsidRPr="00AE4E54">
        <w:rPr>
          <w:rFonts w:ascii="Times New Roman" w:hAnsi="Times New Roman" w:cs="Times New Roman"/>
          <w:b/>
          <w:sz w:val="36"/>
          <w:u w:val="single"/>
        </w:rPr>
        <w:t>etailed Business Specific Requirements:-</w:t>
      </w:r>
    </w:p>
    <w:p w:rsidR="00021D3B" w:rsidRPr="00AE4E54" w:rsidRDefault="008F436D" w:rsidP="00364066">
      <w:pPr>
        <w:jc w:val="both"/>
        <w:rPr>
          <w:rFonts w:ascii="Times New Roman" w:hAnsi="Times New Roman" w:cs="Times New Roman"/>
        </w:rPr>
      </w:pPr>
      <w:r w:rsidRPr="00AE4E54">
        <w:rPr>
          <w:rFonts w:ascii="Times New Roman" w:hAnsi="Times New Roman" w:cs="Times New Roman"/>
          <w:b/>
          <w:sz w:val="28"/>
          <w:u w:val="single"/>
        </w:rPr>
        <w:t>Theme</w:t>
      </w:r>
      <w:r w:rsidRPr="00AE4E54">
        <w:rPr>
          <w:rFonts w:ascii="Times New Roman" w:hAnsi="Times New Roman" w:cs="Times New Roman"/>
          <w:sz w:val="28"/>
          <w:u w:val="single"/>
        </w:rPr>
        <w:t>:</w:t>
      </w:r>
      <w:r w:rsidR="0036724C" w:rsidRPr="00AE4E54">
        <w:rPr>
          <w:rFonts w:ascii="Times New Roman" w:hAnsi="Times New Roman" w:cs="Times New Roman"/>
        </w:rPr>
        <w:t xml:space="preserve"> </w:t>
      </w:r>
      <w:r w:rsidR="00021D3B" w:rsidRPr="00AE4E54">
        <w:rPr>
          <w:rFonts w:ascii="Times New Roman" w:hAnsi="Times New Roman" w:cs="Times New Roman"/>
        </w:rPr>
        <w:t xml:space="preserve">Existing IT system for internal agencies of MoJS </w:t>
      </w:r>
    </w:p>
    <w:p w:rsidR="00021D3B" w:rsidRPr="00AE4E54" w:rsidRDefault="008F436D" w:rsidP="00364066">
      <w:pPr>
        <w:jc w:val="both"/>
        <w:rPr>
          <w:rFonts w:ascii="Times New Roman" w:hAnsi="Times New Roman" w:cs="Times New Roman"/>
        </w:rPr>
      </w:pPr>
      <w:r w:rsidRPr="00AE4E54">
        <w:rPr>
          <w:rFonts w:ascii="Times New Roman" w:hAnsi="Times New Roman" w:cs="Times New Roman"/>
          <w:b/>
          <w:sz w:val="28"/>
          <w:u w:val="single"/>
        </w:rPr>
        <w:t>Applications</w:t>
      </w:r>
      <w:r w:rsidRPr="00AE4E54">
        <w:rPr>
          <w:rFonts w:ascii="Times New Roman" w:hAnsi="Times New Roman" w:cs="Times New Roman"/>
          <w:u w:val="single"/>
        </w:rPr>
        <w:t>:</w:t>
      </w:r>
      <w:r w:rsidR="0036724C" w:rsidRPr="00AE4E54">
        <w:rPr>
          <w:rFonts w:ascii="Times New Roman" w:hAnsi="Times New Roman" w:cs="Times New Roman"/>
        </w:rPr>
        <w:t xml:space="preserve"> </w:t>
      </w:r>
      <w:r w:rsidR="00021D3B" w:rsidRPr="00AE4E54">
        <w:rPr>
          <w:rFonts w:ascii="Times New Roman" w:hAnsi="Times New Roman" w:cs="Times New Roman"/>
        </w:rPr>
        <w:t>WIMS expansion-WRIS</w:t>
      </w:r>
    </w:p>
    <w:p w:rsidR="008F436D" w:rsidRPr="00AE4E54" w:rsidRDefault="005F3B0C" w:rsidP="00364066">
      <w:pPr>
        <w:jc w:val="both"/>
        <w:rPr>
          <w:rFonts w:ascii="Times New Roman" w:hAnsi="Times New Roman" w:cs="Times New Roman"/>
          <w:b/>
          <w:sz w:val="28"/>
          <w:u w:val="single"/>
        </w:rPr>
      </w:pPr>
      <w:r w:rsidRPr="00AE4E54">
        <w:rPr>
          <w:rFonts w:ascii="Times New Roman" w:hAnsi="Times New Roman" w:cs="Times New Roman"/>
          <w:b/>
          <w:sz w:val="28"/>
          <w:u w:val="single"/>
        </w:rPr>
        <w:t>Use Cases:-</w:t>
      </w:r>
      <w:r w:rsidR="006D39C4" w:rsidRPr="00AE4E54">
        <w:rPr>
          <w:rFonts w:ascii="Times New Roman" w:hAnsi="Times New Roman" w:cs="Times New Roman"/>
        </w:rPr>
        <w:t xml:space="preserve"> </w:t>
      </w:r>
      <w:r w:rsidR="000D611C" w:rsidRPr="00AE4E54">
        <w:rPr>
          <w:rFonts w:ascii="Times New Roman" w:hAnsi="Times New Roman" w:cs="Times New Roman"/>
        </w:rPr>
        <w:t>Drought Affected Areas (2002)</w:t>
      </w:r>
      <w:r w:rsidR="007B6491" w:rsidRPr="00AE4E54">
        <w:rPr>
          <w:rFonts w:ascii="Times New Roman" w:hAnsi="Times New Roman" w:cs="Times New Roman"/>
        </w:rPr>
        <w:t>-</w:t>
      </w:r>
      <w:r w:rsidR="007B6491" w:rsidRPr="00AE4E54">
        <w:rPr>
          <w:rFonts w:ascii="Times New Roman" w:hAnsi="Times New Roman" w:cs="Times New Roman"/>
          <w:b/>
          <w:sz w:val="24"/>
        </w:rPr>
        <w:t>WRIS-</w:t>
      </w:r>
      <w:r w:rsidR="00397EAE" w:rsidRPr="00AE4E54">
        <w:rPr>
          <w:rFonts w:ascii="Times New Roman" w:hAnsi="Times New Roman" w:cs="Times New Roman"/>
          <w:b/>
          <w:sz w:val="24"/>
        </w:rPr>
        <w:t>SSA-</w:t>
      </w:r>
      <w:r w:rsidR="007B6491" w:rsidRPr="00AE4E54">
        <w:rPr>
          <w:rFonts w:ascii="Times New Roman" w:hAnsi="Times New Roman" w:cs="Times New Roman"/>
          <w:b/>
          <w:sz w:val="24"/>
        </w:rPr>
        <w:t>0</w:t>
      </w:r>
      <w:r w:rsidR="00FA164D" w:rsidRPr="00AE4E54">
        <w:rPr>
          <w:rFonts w:ascii="Times New Roman" w:hAnsi="Times New Roman" w:cs="Times New Roman"/>
          <w:b/>
          <w:sz w:val="24"/>
        </w:rPr>
        <w:t>8</w:t>
      </w:r>
    </w:p>
    <w:p w:rsidR="00791DA3" w:rsidRPr="00AE4E54" w:rsidRDefault="0036724C" w:rsidP="00791DA3">
      <w:pPr>
        <w:pStyle w:val="NoSpacing"/>
        <w:jc w:val="both"/>
        <w:rPr>
          <w:rFonts w:ascii="Times New Roman" w:hAnsi="Times New Roman" w:cs="Times New Roman"/>
        </w:rPr>
      </w:pPr>
      <w:r w:rsidRPr="00AE4E54">
        <w:rPr>
          <w:rFonts w:ascii="Times New Roman" w:hAnsi="Times New Roman" w:cs="Times New Roman"/>
          <w:b/>
          <w:sz w:val="28"/>
          <w:u w:val="single"/>
        </w:rPr>
        <w:t xml:space="preserve">Other linked Use Case </w:t>
      </w:r>
      <w:r w:rsidR="008E5726" w:rsidRPr="00AE4E54">
        <w:rPr>
          <w:rFonts w:ascii="Times New Roman" w:hAnsi="Times New Roman" w:cs="Times New Roman"/>
          <w:b/>
          <w:sz w:val="28"/>
          <w:u w:val="single"/>
        </w:rPr>
        <w:t>:-</w:t>
      </w:r>
      <w:r w:rsidR="006D39C4" w:rsidRPr="00AE4E54">
        <w:rPr>
          <w:rFonts w:ascii="Times New Roman" w:hAnsi="Times New Roman" w:cs="Times New Roman"/>
        </w:rPr>
        <w:t xml:space="preserve"> </w:t>
      </w:r>
      <w:r w:rsidR="00791DA3" w:rsidRPr="00AE4E54">
        <w:rPr>
          <w:rFonts w:ascii="Times New Roman" w:hAnsi="Times New Roman" w:cs="Times New Roman"/>
        </w:rPr>
        <w:t>Drought Early Warning System* (DA-UC-01), Drought susceptibility map (DA-UC-02), Drought indicators (DA-UC-03), Drought outlook maps (DA-UC-04), Drought impact (DA-UC-05),Proactive management of Drought (DA-UC-06), Responses to Drought (DA-UC-07), Drought monitoring (DA-UC-08), Drought index (DA-UC-09), Ground Water Drought Index (GWM-UC-18),Crop production (IM-UC-07), Crop insurance (CWM-UC-14), Crop insurance (CWM-UC-14), Soil health index (CWM-UC-15), Soil Moisture (WRIS-MIS-13), Crop Water Requirement (CWR) (CWM-UC-04), Reservoir Storage status (RM-UC-02), Rainfall (WRIS-MIS-11).</w:t>
      </w:r>
    </w:p>
    <w:p w:rsidR="0036570F" w:rsidRPr="00AE4E54" w:rsidRDefault="008F436D" w:rsidP="00791DA3">
      <w:pPr>
        <w:pStyle w:val="NoSpacing"/>
        <w:rPr>
          <w:rFonts w:ascii="Times New Roman" w:hAnsi="Times New Roman" w:cs="Times New Roman"/>
        </w:rPr>
      </w:pPr>
      <w:r w:rsidRPr="00AE4E54">
        <w:rPr>
          <w:rFonts w:ascii="Times New Roman" w:hAnsi="Times New Roman" w:cs="Times New Roman"/>
          <w:b/>
          <w:sz w:val="28"/>
          <w:u w:val="single"/>
        </w:rPr>
        <w:t>Description</w:t>
      </w:r>
      <w:r w:rsidRPr="00AE4E54">
        <w:rPr>
          <w:rFonts w:ascii="Times New Roman" w:hAnsi="Times New Roman" w:cs="Times New Roman"/>
          <w:sz w:val="28"/>
          <w:u w:val="single"/>
        </w:rPr>
        <w:t>:</w:t>
      </w:r>
      <w:r w:rsidR="008E5726" w:rsidRPr="00AE4E54">
        <w:rPr>
          <w:rFonts w:ascii="Times New Roman" w:hAnsi="Times New Roman" w:cs="Times New Roman"/>
          <w:sz w:val="28"/>
          <w:u w:val="single"/>
        </w:rPr>
        <w:t>-</w:t>
      </w:r>
      <w:r w:rsidR="006D39C4" w:rsidRPr="00AE4E54">
        <w:rPr>
          <w:rFonts w:ascii="Times New Roman" w:hAnsi="Times New Roman" w:cs="Times New Roman"/>
        </w:rPr>
        <w:t xml:space="preserve"> </w:t>
      </w:r>
    </w:p>
    <w:p w:rsidR="001C7DEF" w:rsidRPr="00AE4E54" w:rsidRDefault="001C7DEF" w:rsidP="004708BE">
      <w:pPr>
        <w:pStyle w:val="NoSpacing"/>
        <w:jc w:val="both"/>
        <w:rPr>
          <w:rFonts w:ascii="Times New Roman" w:hAnsi="Times New Roman" w:cs="Times New Roman"/>
        </w:rPr>
      </w:pPr>
      <w:r w:rsidRPr="00AE4E54">
        <w:rPr>
          <w:rFonts w:ascii="Times New Roman" w:hAnsi="Times New Roman" w:cs="Times New Roman"/>
        </w:rPr>
        <w:t>A</w:t>
      </w:r>
      <w:r w:rsidR="00AD2621" w:rsidRPr="00AE4E54">
        <w:rPr>
          <w:rFonts w:ascii="Times New Roman" w:hAnsi="Times New Roman" w:cs="Times New Roman"/>
        </w:rPr>
        <w:t xml:space="preserve"> </w:t>
      </w:r>
      <w:r w:rsidRPr="00AE4E54">
        <w:rPr>
          <w:rFonts w:ascii="Times New Roman" w:hAnsi="Times New Roman" w:cs="Times New Roman"/>
        </w:rPr>
        <w:t>drought</w:t>
      </w:r>
      <w:r w:rsidR="00AD2621" w:rsidRPr="00AE4E54">
        <w:rPr>
          <w:rFonts w:ascii="Times New Roman" w:hAnsi="Times New Roman" w:cs="Times New Roman"/>
        </w:rPr>
        <w:t xml:space="preserve"> </w:t>
      </w:r>
      <w:r w:rsidRPr="00AE4E54">
        <w:rPr>
          <w:rFonts w:ascii="Times New Roman" w:hAnsi="Times New Roman" w:cs="Times New Roman"/>
        </w:rPr>
        <w:t>is</w:t>
      </w:r>
      <w:r w:rsidR="00AD2621" w:rsidRPr="00AE4E54">
        <w:rPr>
          <w:rFonts w:ascii="Times New Roman" w:hAnsi="Times New Roman" w:cs="Times New Roman"/>
        </w:rPr>
        <w:t xml:space="preserve"> </w:t>
      </w:r>
      <w:r w:rsidRPr="00AE4E54">
        <w:rPr>
          <w:rFonts w:ascii="Times New Roman" w:hAnsi="Times New Roman" w:cs="Times New Roman"/>
        </w:rPr>
        <w:t>defined</w:t>
      </w:r>
      <w:r w:rsidR="00AD2621" w:rsidRPr="00AE4E54">
        <w:rPr>
          <w:rFonts w:ascii="Times New Roman" w:hAnsi="Times New Roman" w:cs="Times New Roman"/>
        </w:rPr>
        <w:t xml:space="preserve"> </w:t>
      </w:r>
      <w:r w:rsidRPr="00AE4E54">
        <w:rPr>
          <w:rFonts w:ascii="Times New Roman" w:hAnsi="Times New Roman" w:cs="Times New Roman"/>
        </w:rPr>
        <w:t>as</w:t>
      </w:r>
      <w:r w:rsidR="00AD2621" w:rsidRPr="00AE4E54">
        <w:rPr>
          <w:rFonts w:ascii="Times New Roman" w:hAnsi="Times New Roman" w:cs="Times New Roman"/>
        </w:rPr>
        <w:t xml:space="preserve"> </w:t>
      </w:r>
      <w:r w:rsidRPr="00AE4E54">
        <w:rPr>
          <w:rFonts w:ascii="Times New Roman" w:hAnsi="Times New Roman" w:cs="Times New Roman"/>
        </w:rPr>
        <w:t>"a</w:t>
      </w:r>
      <w:r w:rsidR="00AD2621" w:rsidRPr="00AE4E54">
        <w:rPr>
          <w:rFonts w:ascii="Times New Roman" w:hAnsi="Times New Roman" w:cs="Times New Roman"/>
        </w:rPr>
        <w:t xml:space="preserve"> </w:t>
      </w:r>
      <w:r w:rsidRPr="00AE4E54">
        <w:rPr>
          <w:rFonts w:ascii="Times New Roman" w:hAnsi="Times New Roman" w:cs="Times New Roman"/>
        </w:rPr>
        <w:t>period of</w:t>
      </w:r>
      <w:r w:rsidR="00AD2621" w:rsidRPr="00AE4E54">
        <w:rPr>
          <w:rFonts w:ascii="Times New Roman" w:hAnsi="Times New Roman" w:cs="Times New Roman"/>
        </w:rPr>
        <w:t xml:space="preserve"> </w:t>
      </w:r>
      <w:r w:rsidRPr="00AE4E54">
        <w:rPr>
          <w:rFonts w:ascii="Times New Roman" w:hAnsi="Times New Roman" w:cs="Times New Roman"/>
        </w:rPr>
        <w:t>abnormally</w:t>
      </w:r>
      <w:r w:rsidR="00AD2621" w:rsidRPr="00AE4E54">
        <w:rPr>
          <w:rFonts w:ascii="Times New Roman" w:hAnsi="Times New Roman" w:cs="Times New Roman"/>
        </w:rPr>
        <w:t xml:space="preserve"> </w:t>
      </w:r>
      <w:r w:rsidRPr="00AE4E54">
        <w:rPr>
          <w:rFonts w:ascii="Times New Roman" w:hAnsi="Times New Roman" w:cs="Times New Roman"/>
        </w:rPr>
        <w:t>dry</w:t>
      </w:r>
      <w:r w:rsidR="00AD2621" w:rsidRPr="00AE4E54">
        <w:rPr>
          <w:rFonts w:ascii="Times New Roman" w:hAnsi="Times New Roman" w:cs="Times New Roman"/>
        </w:rPr>
        <w:t xml:space="preserve"> </w:t>
      </w:r>
      <w:r w:rsidRPr="00AE4E54">
        <w:rPr>
          <w:rFonts w:ascii="Times New Roman" w:hAnsi="Times New Roman" w:cs="Times New Roman"/>
        </w:rPr>
        <w:t>weather</w:t>
      </w:r>
      <w:r w:rsidR="00AD2621" w:rsidRPr="00AE4E54">
        <w:rPr>
          <w:rFonts w:ascii="Times New Roman" w:hAnsi="Times New Roman" w:cs="Times New Roman"/>
        </w:rPr>
        <w:t xml:space="preserve"> </w:t>
      </w:r>
      <w:r w:rsidRPr="00AE4E54">
        <w:rPr>
          <w:rFonts w:ascii="Times New Roman" w:hAnsi="Times New Roman" w:cs="Times New Roman"/>
        </w:rPr>
        <w:t>sufficiently</w:t>
      </w:r>
      <w:r w:rsidR="00AD2621" w:rsidRPr="00AE4E54">
        <w:rPr>
          <w:rFonts w:ascii="Times New Roman" w:hAnsi="Times New Roman" w:cs="Times New Roman"/>
        </w:rPr>
        <w:t xml:space="preserve"> </w:t>
      </w:r>
      <w:r w:rsidRPr="00AE4E54">
        <w:rPr>
          <w:rFonts w:ascii="Times New Roman" w:hAnsi="Times New Roman" w:cs="Times New Roman"/>
        </w:rPr>
        <w:t>prolonged</w:t>
      </w:r>
      <w:r w:rsidR="00AD2621" w:rsidRPr="00AE4E54">
        <w:rPr>
          <w:rFonts w:ascii="Times New Roman" w:hAnsi="Times New Roman" w:cs="Times New Roman"/>
        </w:rPr>
        <w:t xml:space="preserve"> </w:t>
      </w:r>
      <w:r w:rsidRPr="00AE4E54">
        <w:rPr>
          <w:rFonts w:ascii="Times New Roman" w:hAnsi="Times New Roman" w:cs="Times New Roman"/>
        </w:rPr>
        <w:t>for</w:t>
      </w:r>
      <w:r w:rsidR="00AD2621" w:rsidRPr="00AE4E54">
        <w:rPr>
          <w:rFonts w:ascii="Times New Roman" w:hAnsi="Times New Roman" w:cs="Times New Roman"/>
        </w:rPr>
        <w:t xml:space="preserve"> </w:t>
      </w:r>
      <w:r w:rsidRPr="00AE4E54">
        <w:rPr>
          <w:rFonts w:ascii="Times New Roman" w:hAnsi="Times New Roman" w:cs="Times New Roman"/>
        </w:rPr>
        <w:t>the</w:t>
      </w:r>
      <w:r w:rsidR="004708BE" w:rsidRPr="00AE4E54">
        <w:rPr>
          <w:rFonts w:ascii="Times New Roman" w:hAnsi="Times New Roman" w:cs="Times New Roman"/>
        </w:rPr>
        <w:t xml:space="preserve"> </w:t>
      </w:r>
      <w:r w:rsidRPr="00AE4E54">
        <w:rPr>
          <w:rFonts w:ascii="Times New Roman" w:hAnsi="Times New Roman" w:cs="Times New Roman"/>
        </w:rPr>
        <w:t>lack</w:t>
      </w:r>
      <w:r w:rsidR="00AD2621" w:rsidRPr="00AE4E54">
        <w:rPr>
          <w:rFonts w:ascii="Times New Roman" w:hAnsi="Times New Roman" w:cs="Times New Roman"/>
        </w:rPr>
        <w:t xml:space="preserve"> </w:t>
      </w:r>
      <w:r w:rsidRPr="00AE4E54">
        <w:rPr>
          <w:rFonts w:ascii="Times New Roman" w:hAnsi="Times New Roman" w:cs="Times New Roman"/>
        </w:rPr>
        <w:t>of</w:t>
      </w:r>
      <w:r w:rsidR="00AD2621" w:rsidRPr="00AE4E54">
        <w:rPr>
          <w:rFonts w:ascii="Times New Roman" w:hAnsi="Times New Roman" w:cs="Times New Roman"/>
        </w:rPr>
        <w:t xml:space="preserve"> </w:t>
      </w:r>
      <w:r w:rsidRPr="00AE4E54">
        <w:rPr>
          <w:rFonts w:ascii="Times New Roman" w:hAnsi="Times New Roman" w:cs="Times New Roman"/>
        </w:rPr>
        <w:t>water</w:t>
      </w:r>
      <w:r w:rsidR="00AD2621" w:rsidRPr="00AE4E54">
        <w:rPr>
          <w:rFonts w:ascii="Times New Roman" w:hAnsi="Times New Roman" w:cs="Times New Roman"/>
        </w:rPr>
        <w:t xml:space="preserve">  </w:t>
      </w:r>
      <w:r w:rsidRPr="00AE4E54">
        <w:rPr>
          <w:rFonts w:ascii="Times New Roman" w:hAnsi="Times New Roman" w:cs="Times New Roman"/>
        </w:rPr>
        <w:t>to</w:t>
      </w:r>
      <w:r w:rsidR="00AD2621" w:rsidRPr="00AE4E54">
        <w:rPr>
          <w:rFonts w:ascii="Times New Roman" w:hAnsi="Times New Roman" w:cs="Times New Roman"/>
        </w:rPr>
        <w:t xml:space="preserve">  </w:t>
      </w:r>
      <w:r w:rsidR="004708BE" w:rsidRPr="00AE4E54">
        <w:rPr>
          <w:rFonts w:ascii="Times New Roman" w:hAnsi="Times New Roman" w:cs="Times New Roman"/>
        </w:rPr>
        <w:t>cause</w:t>
      </w:r>
      <w:r w:rsidR="00AD2621" w:rsidRPr="00AE4E54">
        <w:rPr>
          <w:rFonts w:ascii="Times New Roman" w:hAnsi="Times New Roman" w:cs="Times New Roman"/>
        </w:rPr>
        <w:t xml:space="preserve"> serious </w:t>
      </w:r>
      <w:r w:rsidRPr="00AE4E54">
        <w:rPr>
          <w:rFonts w:ascii="Times New Roman" w:hAnsi="Times New Roman" w:cs="Times New Roman"/>
        </w:rPr>
        <w:t>hydrologic</w:t>
      </w:r>
      <w:r w:rsidR="00AD2621" w:rsidRPr="00AE4E54">
        <w:rPr>
          <w:rFonts w:ascii="Times New Roman" w:hAnsi="Times New Roman" w:cs="Times New Roman"/>
        </w:rPr>
        <w:t xml:space="preserve"> </w:t>
      </w:r>
      <w:r w:rsidRPr="00AE4E54">
        <w:rPr>
          <w:rFonts w:ascii="Times New Roman" w:hAnsi="Times New Roman" w:cs="Times New Roman"/>
        </w:rPr>
        <w:t>imbalance</w:t>
      </w:r>
      <w:r w:rsidR="00AD2621" w:rsidRPr="00AE4E54">
        <w:rPr>
          <w:rFonts w:ascii="Times New Roman" w:hAnsi="Times New Roman" w:cs="Times New Roman"/>
        </w:rPr>
        <w:t xml:space="preserve"> </w:t>
      </w:r>
      <w:r w:rsidRPr="00AE4E54">
        <w:rPr>
          <w:rFonts w:ascii="Times New Roman" w:hAnsi="Times New Roman" w:cs="Times New Roman"/>
        </w:rPr>
        <w:t>in</w:t>
      </w:r>
      <w:r w:rsidR="00AD2621" w:rsidRPr="00AE4E54">
        <w:rPr>
          <w:rFonts w:ascii="Times New Roman" w:hAnsi="Times New Roman" w:cs="Times New Roman"/>
        </w:rPr>
        <w:t xml:space="preserve"> </w:t>
      </w:r>
      <w:r w:rsidRPr="00AE4E54">
        <w:rPr>
          <w:rFonts w:ascii="Times New Roman" w:hAnsi="Times New Roman" w:cs="Times New Roman"/>
        </w:rPr>
        <w:t>the</w:t>
      </w:r>
      <w:r w:rsidR="00AD2621" w:rsidRPr="00AE4E54">
        <w:rPr>
          <w:rFonts w:ascii="Times New Roman" w:hAnsi="Times New Roman" w:cs="Times New Roman"/>
        </w:rPr>
        <w:t xml:space="preserve"> </w:t>
      </w:r>
      <w:r w:rsidRPr="00AE4E54">
        <w:rPr>
          <w:rFonts w:ascii="Times New Roman" w:hAnsi="Times New Roman" w:cs="Times New Roman"/>
        </w:rPr>
        <w:t>affected area.”</w:t>
      </w:r>
      <w:r w:rsidR="00AD2621" w:rsidRPr="00AE4E54">
        <w:rPr>
          <w:rFonts w:ascii="Times New Roman" w:hAnsi="Times New Roman" w:cs="Times New Roman"/>
        </w:rPr>
        <w:t xml:space="preserve"> –</w:t>
      </w:r>
      <w:r w:rsidRPr="00AE4E54">
        <w:rPr>
          <w:rFonts w:ascii="Times New Roman" w:hAnsi="Times New Roman" w:cs="Times New Roman"/>
        </w:rPr>
        <w:t>Glossary</w:t>
      </w:r>
      <w:r w:rsidR="00AD2621" w:rsidRPr="00AE4E54">
        <w:rPr>
          <w:rFonts w:ascii="Times New Roman" w:hAnsi="Times New Roman" w:cs="Times New Roman"/>
        </w:rPr>
        <w:t xml:space="preserve"> </w:t>
      </w:r>
      <w:r w:rsidRPr="00AE4E54">
        <w:rPr>
          <w:rFonts w:ascii="Times New Roman" w:hAnsi="Times New Roman" w:cs="Times New Roman"/>
        </w:rPr>
        <w:t>of</w:t>
      </w:r>
      <w:r w:rsidR="00AD2621" w:rsidRPr="00AE4E54">
        <w:rPr>
          <w:rFonts w:ascii="Times New Roman" w:hAnsi="Times New Roman" w:cs="Times New Roman"/>
        </w:rPr>
        <w:t xml:space="preserve"> </w:t>
      </w:r>
      <w:r w:rsidRPr="00AE4E54">
        <w:rPr>
          <w:rFonts w:ascii="Times New Roman" w:hAnsi="Times New Roman" w:cs="Times New Roman"/>
        </w:rPr>
        <w:t>Meteorology</w:t>
      </w:r>
      <w:r w:rsidR="00AD2621" w:rsidRPr="00AE4E54">
        <w:rPr>
          <w:rFonts w:ascii="Times New Roman" w:hAnsi="Times New Roman" w:cs="Times New Roman"/>
        </w:rPr>
        <w:t xml:space="preserve"> </w:t>
      </w:r>
      <w:r w:rsidRPr="00AE4E54">
        <w:rPr>
          <w:rFonts w:ascii="Times New Roman" w:hAnsi="Times New Roman" w:cs="Times New Roman"/>
        </w:rPr>
        <w:t>(1938).</w:t>
      </w:r>
      <w:r w:rsidR="00AD2621" w:rsidRPr="00AE4E54">
        <w:rPr>
          <w:rFonts w:ascii="Times New Roman" w:hAnsi="Times New Roman" w:cs="Times New Roman"/>
        </w:rPr>
        <w:t xml:space="preserve"> </w:t>
      </w:r>
      <w:r w:rsidRPr="00AE4E54">
        <w:rPr>
          <w:rFonts w:ascii="Times New Roman" w:hAnsi="Times New Roman" w:cs="Times New Roman"/>
        </w:rPr>
        <w:t>The</w:t>
      </w:r>
      <w:r w:rsidR="00AD2621" w:rsidRPr="00AE4E54">
        <w:rPr>
          <w:rFonts w:ascii="Times New Roman" w:hAnsi="Times New Roman" w:cs="Times New Roman"/>
        </w:rPr>
        <w:t xml:space="preserve"> </w:t>
      </w:r>
      <w:r w:rsidRPr="00AE4E54">
        <w:rPr>
          <w:rFonts w:ascii="Times New Roman" w:hAnsi="Times New Roman" w:cs="Times New Roman"/>
        </w:rPr>
        <w:t>occurrence</w:t>
      </w:r>
      <w:r w:rsidR="00AD2621" w:rsidRPr="00AE4E54">
        <w:rPr>
          <w:rFonts w:ascii="Times New Roman" w:hAnsi="Times New Roman" w:cs="Times New Roman"/>
        </w:rPr>
        <w:t xml:space="preserve"> </w:t>
      </w:r>
      <w:r w:rsidRPr="00AE4E54">
        <w:rPr>
          <w:rFonts w:ascii="Times New Roman" w:hAnsi="Times New Roman" w:cs="Times New Roman"/>
        </w:rPr>
        <w:t>of</w:t>
      </w:r>
      <w:r w:rsidR="00AD2621" w:rsidRPr="00AE4E54">
        <w:rPr>
          <w:rFonts w:ascii="Times New Roman" w:hAnsi="Times New Roman" w:cs="Times New Roman"/>
        </w:rPr>
        <w:t xml:space="preserve"> </w:t>
      </w:r>
      <w:r w:rsidRPr="00AE4E54">
        <w:rPr>
          <w:rFonts w:ascii="Times New Roman" w:hAnsi="Times New Roman" w:cs="Times New Roman"/>
        </w:rPr>
        <w:t>drought</w:t>
      </w:r>
      <w:r w:rsidR="00AD2621" w:rsidRPr="00AE4E54">
        <w:rPr>
          <w:rFonts w:ascii="Times New Roman" w:hAnsi="Times New Roman" w:cs="Times New Roman"/>
        </w:rPr>
        <w:t xml:space="preserve"> </w:t>
      </w:r>
      <w:r w:rsidRPr="00AE4E54">
        <w:rPr>
          <w:rFonts w:ascii="Times New Roman" w:hAnsi="Times New Roman" w:cs="Times New Roman"/>
        </w:rPr>
        <w:t>is</w:t>
      </w:r>
    </w:p>
    <w:p w:rsidR="00B849C4" w:rsidRPr="00AE4E54" w:rsidRDefault="00AD2621" w:rsidP="004708BE">
      <w:pPr>
        <w:pStyle w:val="NoSpacing"/>
        <w:jc w:val="both"/>
        <w:rPr>
          <w:rFonts w:ascii="Times New Roman" w:hAnsi="Times New Roman" w:cs="Times New Roman"/>
        </w:rPr>
      </w:pPr>
      <w:r w:rsidRPr="00AE4E54">
        <w:rPr>
          <w:rFonts w:ascii="Times New Roman" w:hAnsi="Times New Roman" w:cs="Times New Roman"/>
        </w:rPr>
        <w:t xml:space="preserve"> C</w:t>
      </w:r>
      <w:r w:rsidR="001C7DEF" w:rsidRPr="00AE4E54">
        <w:rPr>
          <w:rFonts w:ascii="Times New Roman" w:hAnsi="Times New Roman" w:cs="Times New Roman"/>
        </w:rPr>
        <w:t>ropping</w:t>
      </w:r>
      <w:r w:rsidRPr="00AE4E54">
        <w:rPr>
          <w:rFonts w:ascii="Times New Roman" w:hAnsi="Times New Roman" w:cs="Times New Roman"/>
        </w:rPr>
        <w:t xml:space="preserve"> </w:t>
      </w:r>
      <w:r w:rsidR="001C7DEF" w:rsidRPr="00AE4E54">
        <w:rPr>
          <w:rFonts w:ascii="Times New Roman" w:hAnsi="Times New Roman" w:cs="Times New Roman"/>
        </w:rPr>
        <w:t>choices</w:t>
      </w:r>
      <w:r w:rsidRPr="00AE4E54">
        <w:rPr>
          <w:rFonts w:ascii="Times New Roman" w:hAnsi="Times New Roman" w:cs="Times New Roman"/>
        </w:rPr>
        <w:t xml:space="preserve"> </w:t>
      </w:r>
      <w:r w:rsidR="001C7DEF" w:rsidRPr="00AE4E54">
        <w:rPr>
          <w:rFonts w:ascii="Times New Roman" w:hAnsi="Times New Roman" w:cs="Times New Roman"/>
        </w:rPr>
        <w:t>and agronomic</w:t>
      </w:r>
      <w:r w:rsidRPr="00AE4E54">
        <w:rPr>
          <w:rFonts w:ascii="Times New Roman" w:hAnsi="Times New Roman" w:cs="Times New Roman"/>
        </w:rPr>
        <w:t xml:space="preserve"> </w:t>
      </w:r>
      <w:r w:rsidR="001C7DEF" w:rsidRPr="00AE4E54">
        <w:rPr>
          <w:rFonts w:ascii="Times New Roman" w:hAnsi="Times New Roman" w:cs="Times New Roman"/>
        </w:rPr>
        <w:t>practices,</w:t>
      </w:r>
      <w:r w:rsidRPr="00AE4E54">
        <w:rPr>
          <w:rFonts w:ascii="Times New Roman" w:hAnsi="Times New Roman" w:cs="Times New Roman"/>
        </w:rPr>
        <w:t xml:space="preserve"> </w:t>
      </w:r>
      <w:r w:rsidR="001C7DEF" w:rsidRPr="00AE4E54">
        <w:rPr>
          <w:rFonts w:ascii="Times New Roman" w:hAnsi="Times New Roman" w:cs="Times New Roman"/>
        </w:rPr>
        <w:t>soil</w:t>
      </w:r>
      <w:r w:rsidRPr="00AE4E54">
        <w:rPr>
          <w:rFonts w:ascii="Times New Roman" w:hAnsi="Times New Roman" w:cs="Times New Roman"/>
        </w:rPr>
        <w:t xml:space="preserve"> </w:t>
      </w:r>
      <w:r w:rsidR="001C7DEF" w:rsidRPr="00AE4E54">
        <w:rPr>
          <w:rFonts w:ascii="Times New Roman" w:hAnsi="Times New Roman" w:cs="Times New Roman"/>
        </w:rPr>
        <w:t>types,</w:t>
      </w:r>
      <w:r w:rsidRPr="00AE4E54">
        <w:rPr>
          <w:rFonts w:ascii="Times New Roman" w:hAnsi="Times New Roman" w:cs="Times New Roman"/>
        </w:rPr>
        <w:t xml:space="preserve"> </w:t>
      </w:r>
      <w:r w:rsidR="001C7DEF" w:rsidRPr="00AE4E54">
        <w:rPr>
          <w:rFonts w:ascii="Times New Roman" w:hAnsi="Times New Roman" w:cs="Times New Roman"/>
        </w:rPr>
        <w:t>drainage</w:t>
      </w:r>
      <w:r w:rsidRPr="00AE4E54">
        <w:rPr>
          <w:rFonts w:ascii="Times New Roman" w:hAnsi="Times New Roman" w:cs="Times New Roman"/>
        </w:rPr>
        <w:t xml:space="preserve"> </w:t>
      </w:r>
      <w:r w:rsidR="001C7DEF" w:rsidRPr="00AE4E54">
        <w:rPr>
          <w:rFonts w:ascii="Times New Roman" w:hAnsi="Times New Roman" w:cs="Times New Roman"/>
        </w:rPr>
        <w:t>and</w:t>
      </w:r>
      <w:r w:rsidRPr="00AE4E54">
        <w:rPr>
          <w:rFonts w:ascii="Times New Roman" w:hAnsi="Times New Roman" w:cs="Times New Roman"/>
        </w:rPr>
        <w:t xml:space="preserve"> </w:t>
      </w:r>
      <w:r w:rsidR="001C7DEF" w:rsidRPr="00AE4E54">
        <w:rPr>
          <w:rFonts w:ascii="Times New Roman" w:hAnsi="Times New Roman" w:cs="Times New Roman"/>
        </w:rPr>
        <w:t>ground</w:t>
      </w:r>
      <w:r w:rsidRPr="00AE4E54">
        <w:rPr>
          <w:rFonts w:ascii="Times New Roman" w:hAnsi="Times New Roman" w:cs="Times New Roman"/>
        </w:rPr>
        <w:t xml:space="preserve"> </w:t>
      </w:r>
      <w:r w:rsidR="001C7DEF" w:rsidRPr="00AE4E54">
        <w:rPr>
          <w:rFonts w:ascii="Times New Roman" w:hAnsi="Times New Roman" w:cs="Times New Roman"/>
        </w:rPr>
        <w:t>water</w:t>
      </w:r>
      <w:r w:rsidRPr="00AE4E54">
        <w:rPr>
          <w:rFonts w:ascii="Times New Roman" w:hAnsi="Times New Roman" w:cs="Times New Roman"/>
        </w:rPr>
        <w:t xml:space="preserve"> </w:t>
      </w:r>
      <w:r w:rsidR="001C7DEF" w:rsidRPr="00AE4E54">
        <w:rPr>
          <w:rFonts w:ascii="Times New Roman" w:hAnsi="Times New Roman" w:cs="Times New Roman"/>
        </w:rPr>
        <w:t>profiles,</w:t>
      </w:r>
      <w:r w:rsidRPr="00AE4E54">
        <w:rPr>
          <w:rFonts w:ascii="Times New Roman" w:hAnsi="Times New Roman" w:cs="Times New Roman"/>
        </w:rPr>
        <w:t xml:space="preserve"> </w:t>
      </w:r>
      <w:r w:rsidR="001C7DEF" w:rsidRPr="00AE4E54">
        <w:rPr>
          <w:rFonts w:ascii="Times New Roman" w:hAnsi="Times New Roman" w:cs="Times New Roman"/>
        </w:rPr>
        <w:t>to</w:t>
      </w:r>
      <w:r w:rsidRPr="00AE4E54">
        <w:rPr>
          <w:rFonts w:ascii="Times New Roman" w:hAnsi="Times New Roman" w:cs="Times New Roman"/>
        </w:rPr>
        <w:t xml:space="preserve"> </w:t>
      </w:r>
      <w:r w:rsidR="001C7DEF" w:rsidRPr="00AE4E54">
        <w:rPr>
          <w:rFonts w:ascii="Times New Roman" w:hAnsi="Times New Roman" w:cs="Times New Roman"/>
        </w:rPr>
        <w:t>name</w:t>
      </w:r>
      <w:r w:rsidRPr="00AE4E54">
        <w:rPr>
          <w:rFonts w:ascii="Times New Roman" w:hAnsi="Times New Roman" w:cs="Times New Roman"/>
        </w:rPr>
        <w:t xml:space="preserve"> </w:t>
      </w:r>
      <w:r w:rsidR="001C7DEF" w:rsidRPr="00AE4E54">
        <w:rPr>
          <w:rFonts w:ascii="Times New Roman" w:hAnsi="Times New Roman" w:cs="Times New Roman"/>
        </w:rPr>
        <w:t>a</w:t>
      </w:r>
      <w:r w:rsidRPr="00AE4E54">
        <w:rPr>
          <w:rFonts w:ascii="Times New Roman" w:hAnsi="Times New Roman" w:cs="Times New Roman"/>
        </w:rPr>
        <w:t xml:space="preserve"> </w:t>
      </w:r>
      <w:r w:rsidR="001C7DEF" w:rsidRPr="00AE4E54">
        <w:rPr>
          <w:rFonts w:ascii="Times New Roman" w:hAnsi="Times New Roman" w:cs="Times New Roman"/>
        </w:rPr>
        <w:t>few.</w:t>
      </w:r>
      <w:r w:rsidRPr="00AE4E54">
        <w:rPr>
          <w:rFonts w:ascii="Times New Roman" w:hAnsi="Times New Roman" w:cs="Times New Roman"/>
        </w:rPr>
        <w:t xml:space="preserve"> </w:t>
      </w:r>
      <w:r w:rsidR="001C7DEF" w:rsidRPr="00AE4E54">
        <w:rPr>
          <w:rFonts w:ascii="Times New Roman" w:hAnsi="Times New Roman" w:cs="Times New Roman"/>
        </w:rPr>
        <w:t>However</w:t>
      </w:r>
      <w:r w:rsidRPr="00AE4E54">
        <w:rPr>
          <w:rFonts w:ascii="Times New Roman" w:hAnsi="Times New Roman" w:cs="Times New Roman"/>
        </w:rPr>
        <w:t xml:space="preserve"> </w:t>
      </w:r>
      <w:r w:rsidR="001C7DEF" w:rsidRPr="00AE4E54">
        <w:rPr>
          <w:rFonts w:ascii="Times New Roman" w:hAnsi="Times New Roman" w:cs="Times New Roman"/>
        </w:rPr>
        <w:t>rainfall</w:t>
      </w:r>
      <w:r w:rsidRPr="00AE4E54">
        <w:rPr>
          <w:rFonts w:ascii="Times New Roman" w:hAnsi="Times New Roman" w:cs="Times New Roman"/>
        </w:rPr>
        <w:t xml:space="preserve"> </w:t>
      </w:r>
      <w:r w:rsidR="001C7DEF" w:rsidRPr="00AE4E54">
        <w:rPr>
          <w:rFonts w:ascii="Times New Roman" w:hAnsi="Times New Roman" w:cs="Times New Roman"/>
        </w:rPr>
        <w:t>deficiency</w:t>
      </w:r>
      <w:r w:rsidRPr="00AE4E54">
        <w:rPr>
          <w:rFonts w:ascii="Times New Roman" w:hAnsi="Times New Roman" w:cs="Times New Roman"/>
        </w:rPr>
        <w:t xml:space="preserve"> </w:t>
      </w:r>
      <w:r w:rsidR="001C7DEF" w:rsidRPr="00AE4E54">
        <w:rPr>
          <w:rFonts w:ascii="Times New Roman" w:hAnsi="Times New Roman" w:cs="Times New Roman"/>
        </w:rPr>
        <w:t>and</w:t>
      </w:r>
      <w:r w:rsidRPr="00AE4E54">
        <w:rPr>
          <w:rFonts w:ascii="Times New Roman" w:hAnsi="Times New Roman" w:cs="Times New Roman"/>
        </w:rPr>
        <w:t xml:space="preserve"> </w:t>
      </w:r>
      <w:r w:rsidR="001C7DEF" w:rsidRPr="00AE4E54">
        <w:rPr>
          <w:rFonts w:ascii="Times New Roman" w:hAnsi="Times New Roman" w:cs="Times New Roman"/>
        </w:rPr>
        <w:t>spatial</w:t>
      </w:r>
      <w:r w:rsidRPr="00AE4E54">
        <w:rPr>
          <w:rFonts w:ascii="Times New Roman" w:hAnsi="Times New Roman" w:cs="Times New Roman"/>
        </w:rPr>
        <w:t xml:space="preserve"> </w:t>
      </w:r>
      <w:r w:rsidR="001C7DEF" w:rsidRPr="00AE4E54">
        <w:rPr>
          <w:rFonts w:ascii="Times New Roman" w:hAnsi="Times New Roman" w:cs="Times New Roman"/>
        </w:rPr>
        <w:t>and</w:t>
      </w:r>
      <w:r w:rsidRPr="00AE4E54">
        <w:rPr>
          <w:rFonts w:ascii="Times New Roman" w:hAnsi="Times New Roman" w:cs="Times New Roman"/>
        </w:rPr>
        <w:t xml:space="preserve"> </w:t>
      </w:r>
      <w:r w:rsidR="001C7DEF" w:rsidRPr="00AE4E54">
        <w:rPr>
          <w:rFonts w:ascii="Times New Roman" w:hAnsi="Times New Roman" w:cs="Times New Roman"/>
        </w:rPr>
        <w:t>temporal</w:t>
      </w:r>
      <w:r w:rsidRPr="00AE4E54">
        <w:rPr>
          <w:rFonts w:ascii="Times New Roman" w:hAnsi="Times New Roman" w:cs="Times New Roman"/>
        </w:rPr>
        <w:t xml:space="preserve"> </w:t>
      </w:r>
      <w:r w:rsidR="001C7DEF" w:rsidRPr="00AE4E54">
        <w:rPr>
          <w:rFonts w:ascii="Times New Roman" w:hAnsi="Times New Roman" w:cs="Times New Roman"/>
        </w:rPr>
        <w:t>distribution,</w:t>
      </w:r>
      <w:r w:rsidRPr="00AE4E54">
        <w:rPr>
          <w:rFonts w:ascii="Times New Roman" w:hAnsi="Times New Roman" w:cs="Times New Roman"/>
        </w:rPr>
        <w:t xml:space="preserve"> </w:t>
      </w:r>
      <w:r w:rsidR="001C7DEF" w:rsidRPr="00AE4E54">
        <w:rPr>
          <w:rFonts w:ascii="Times New Roman" w:hAnsi="Times New Roman" w:cs="Times New Roman"/>
        </w:rPr>
        <w:t>duration</w:t>
      </w:r>
      <w:r w:rsidRPr="00AE4E54">
        <w:rPr>
          <w:rFonts w:ascii="Times New Roman" w:hAnsi="Times New Roman" w:cs="Times New Roman"/>
        </w:rPr>
        <w:t xml:space="preserve"> </w:t>
      </w:r>
      <w:r w:rsidR="001C7DEF" w:rsidRPr="00AE4E54">
        <w:rPr>
          <w:rFonts w:ascii="Times New Roman" w:hAnsi="Times New Roman" w:cs="Times New Roman"/>
        </w:rPr>
        <w:t>and</w:t>
      </w:r>
      <w:r w:rsidRPr="00AE4E54">
        <w:rPr>
          <w:rFonts w:ascii="Times New Roman" w:hAnsi="Times New Roman" w:cs="Times New Roman"/>
        </w:rPr>
        <w:t xml:space="preserve"> </w:t>
      </w:r>
      <w:r w:rsidR="001C7DEF" w:rsidRPr="00AE4E54">
        <w:rPr>
          <w:rFonts w:ascii="Times New Roman" w:hAnsi="Times New Roman" w:cs="Times New Roman"/>
        </w:rPr>
        <w:t>dry</w:t>
      </w:r>
      <w:r w:rsidRPr="00AE4E54">
        <w:rPr>
          <w:rFonts w:ascii="Times New Roman" w:hAnsi="Times New Roman" w:cs="Times New Roman"/>
        </w:rPr>
        <w:t xml:space="preserve"> </w:t>
      </w:r>
      <w:r w:rsidR="001C7DEF" w:rsidRPr="00AE4E54">
        <w:rPr>
          <w:rFonts w:ascii="Times New Roman" w:hAnsi="Times New Roman" w:cs="Times New Roman"/>
        </w:rPr>
        <w:t>spells</w:t>
      </w:r>
      <w:r w:rsidRPr="00AE4E54">
        <w:rPr>
          <w:rFonts w:ascii="Times New Roman" w:hAnsi="Times New Roman" w:cs="Times New Roman"/>
        </w:rPr>
        <w:t xml:space="preserve"> </w:t>
      </w:r>
      <w:r w:rsidR="001C7DEF" w:rsidRPr="00AE4E54">
        <w:rPr>
          <w:rFonts w:ascii="Times New Roman" w:hAnsi="Times New Roman" w:cs="Times New Roman"/>
        </w:rPr>
        <w:t>are</w:t>
      </w:r>
      <w:r w:rsidRPr="00AE4E54">
        <w:rPr>
          <w:rFonts w:ascii="Times New Roman" w:hAnsi="Times New Roman" w:cs="Times New Roman"/>
        </w:rPr>
        <w:t xml:space="preserve"> </w:t>
      </w:r>
      <w:r w:rsidR="001C7DEF" w:rsidRPr="00AE4E54">
        <w:rPr>
          <w:rFonts w:ascii="Times New Roman" w:hAnsi="Times New Roman" w:cs="Times New Roman"/>
        </w:rPr>
        <w:t>acknowledged</w:t>
      </w:r>
      <w:r w:rsidRPr="00AE4E54">
        <w:rPr>
          <w:rFonts w:ascii="Times New Roman" w:hAnsi="Times New Roman" w:cs="Times New Roman"/>
        </w:rPr>
        <w:t xml:space="preserve"> </w:t>
      </w:r>
      <w:r w:rsidR="001C7DEF" w:rsidRPr="00AE4E54">
        <w:rPr>
          <w:rFonts w:ascii="Times New Roman" w:hAnsi="Times New Roman" w:cs="Times New Roman"/>
        </w:rPr>
        <w:t>as</w:t>
      </w:r>
      <w:r w:rsidRPr="00AE4E54">
        <w:rPr>
          <w:rFonts w:ascii="Times New Roman" w:hAnsi="Times New Roman" w:cs="Times New Roman"/>
        </w:rPr>
        <w:t xml:space="preserve"> </w:t>
      </w:r>
      <w:r w:rsidR="001C7DEF" w:rsidRPr="00AE4E54">
        <w:rPr>
          <w:rFonts w:ascii="Times New Roman" w:hAnsi="Times New Roman" w:cs="Times New Roman"/>
        </w:rPr>
        <w:t>the</w:t>
      </w:r>
      <w:r w:rsidRPr="00AE4E54">
        <w:rPr>
          <w:rFonts w:ascii="Times New Roman" w:hAnsi="Times New Roman" w:cs="Times New Roman"/>
        </w:rPr>
        <w:t xml:space="preserve"> </w:t>
      </w:r>
      <w:r w:rsidR="001C7DEF" w:rsidRPr="00AE4E54">
        <w:rPr>
          <w:rFonts w:ascii="Times New Roman" w:hAnsi="Times New Roman" w:cs="Times New Roman"/>
        </w:rPr>
        <w:t>most</w:t>
      </w:r>
      <w:r w:rsidRPr="00AE4E54">
        <w:rPr>
          <w:rFonts w:ascii="Times New Roman" w:hAnsi="Times New Roman" w:cs="Times New Roman"/>
        </w:rPr>
        <w:t xml:space="preserve"> </w:t>
      </w:r>
      <w:r w:rsidR="001C7DEF" w:rsidRPr="00AE4E54">
        <w:rPr>
          <w:rFonts w:ascii="Times New Roman" w:hAnsi="Times New Roman" w:cs="Times New Roman"/>
        </w:rPr>
        <w:t>important</w:t>
      </w:r>
      <w:r w:rsidRPr="00AE4E54">
        <w:rPr>
          <w:rFonts w:ascii="Times New Roman" w:hAnsi="Times New Roman" w:cs="Times New Roman"/>
        </w:rPr>
        <w:t xml:space="preserve"> </w:t>
      </w:r>
      <w:r w:rsidR="001C7DEF" w:rsidRPr="00AE4E54">
        <w:rPr>
          <w:rFonts w:ascii="Times New Roman" w:hAnsi="Times New Roman" w:cs="Times New Roman"/>
        </w:rPr>
        <w:t>triggers for</w:t>
      </w:r>
      <w:r w:rsidRPr="00AE4E54">
        <w:rPr>
          <w:rFonts w:ascii="Times New Roman" w:hAnsi="Times New Roman" w:cs="Times New Roman"/>
        </w:rPr>
        <w:t xml:space="preserve"> </w:t>
      </w:r>
      <w:r w:rsidR="001C7DEF" w:rsidRPr="00AE4E54">
        <w:rPr>
          <w:rFonts w:ascii="Times New Roman" w:hAnsi="Times New Roman" w:cs="Times New Roman"/>
        </w:rPr>
        <w:t>drought.</w:t>
      </w:r>
      <w:r w:rsidRPr="00AE4E54">
        <w:rPr>
          <w:rFonts w:ascii="Times New Roman" w:hAnsi="Times New Roman" w:cs="Times New Roman"/>
        </w:rPr>
        <w:t xml:space="preserve"> </w:t>
      </w:r>
    </w:p>
    <w:p w:rsidR="00B849C4" w:rsidRPr="00AE4E54" w:rsidRDefault="00B849C4" w:rsidP="004708BE">
      <w:pPr>
        <w:pStyle w:val="NoSpacing"/>
        <w:jc w:val="both"/>
        <w:rPr>
          <w:rFonts w:ascii="Times New Roman" w:hAnsi="Times New Roman" w:cs="Times New Roman"/>
        </w:rPr>
      </w:pPr>
    </w:p>
    <w:p w:rsidR="00B849C4" w:rsidRPr="00AE4E54" w:rsidRDefault="001C7DEF" w:rsidP="004708BE">
      <w:pPr>
        <w:pStyle w:val="NoSpacing"/>
        <w:jc w:val="both"/>
        <w:rPr>
          <w:rFonts w:ascii="Times New Roman" w:hAnsi="Times New Roman" w:cs="Times New Roman"/>
        </w:rPr>
      </w:pPr>
      <w:r w:rsidRPr="00AE4E54">
        <w:rPr>
          <w:rFonts w:ascii="Times New Roman" w:hAnsi="Times New Roman" w:cs="Times New Roman"/>
        </w:rPr>
        <w:t>Drought</w:t>
      </w:r>
      <w:r w:rsidR="00AD2621" w:rsidRPr="00AE4E54">
        <w:rPr>
          <w:rFonts w:ascii="Times New Roman" w:hAnsi="Times New Roman" w:cs="Times New Roman"/>
        </w:rPr>
        <w:t xml:space="preserve"> </w:t>
      </w:r>
      <w:r w:rsidRPr="00AE4E54">
        <w:rPr>
          <w:rFonts w:ascii="Times New Roman" w:hAnsi="Times New Roman" w:cs="Times New Roman"/>
        </w:rPr>
        <w:t>Prone</w:t>
      </w:r>
      <w:r w:rsidR="00AD2621" w:rsidRPr="00AE4E54">
        <w:rPr>
          <w:rFonts w:ascii="Times New Roman" w:hAnsi="Times New Roman" w:cs="Times New Roman"/>
        </w:rPr>
        <w:t xml:space="preserve"> </w:t>
      </w:r>
      <w:r w:rsidRPr="00AE4E54">
        <w:rPr>
          <w:rFonts w:ascii="Times New Roman" w:hAnsi="Times New Roman" w:cs="Times New Roman"/>
        </w:rPr>
        <w:t>Areas</w:t>
      </w:r>
      <w:r w:rsidR="00AD2621" w:rsidRPr="00AE4E54">
        <w:rPr>
          <w:rFonts w:ascii="Times New Roman" w:hAnsi="Times New Roman" w:cs="Times New Roman"/>
        </w:rPr>
        <w:t xml:space="preserve"> </w:t>
      </w:r>
      <w:r w:rsidRPr="00AE4E54">
        <w:rPr>
          <w:rFonts w:ascii="Times New Roman" w:hAnsi="Times New Roman" w:cs="Times New Roman"/>
        </w:rPr>
        <w:t>Programme</w:t>
      </w:r>
      <w:r w:rsidR="00AD2621" w:rsidRPr="00AE4E54">
        <w:rPr>
          <w:rFonts w:ascii="Times New Roman" w:hAnsi="Times New Roman" w:cs="Times New Roman"/>
        </w:rPr>
        <w:t xml:space="preserve"> </w:t>
      </w:r>
      <w:r w:rsidRPr="00AE4E54">
        <w:rPr>
          <w:rFonts w:ascii="Times New Roman" w:hAnsi="Times New Roman" w:cs="Times New Roman"/>
        </w:rPr>
        <w:t>(DPAP)</w:t>
      </w:r>
      <w:r w:rsidR="00AD2621" w:rsidRPr="00AE4E54">
        <w:rPr>
          <w:rFonts w:ascii="Times New Roman" w:hAnsi="Times New Roman" w:cs="Times New Roman"/>
        </w:rPr>
        <w:t xml:space="preserve"> </w:t>
      </w:r>
      <w:r w:rsidRPr="00AE4E54">
        <w:rPr>
          <w:rFonts w:ascii="Times New Roman" w:hAnsi="Times New Roman" w:cs="Times New Roman"/>
        </w:rPr>
        <w:t>is</w:t>
      </w:r>
      <w:r w:rsidR="00AD2621" w:rsidRPr="00AE4E54">
        <w:rPr>
          <w:rFonts w:ascii="Times New Roman" w:hAnsi="Times New Roman" w:cs="Times New Roman"/>
        </w:rPr>
        <w:t xml:space="preserve"> </w:t>
      </w:r>
      <w:r w:rsidRPr="00AE4E54">
        <w:rPr>
          <w:rFonts w:ascii="Times New Roman" w:hAnsi="Times New Roman" w:cs="Times New Roman"/>
        </w:rPr>
        <w:t>the</w:t>
      </w:r>
      <w:r w:rsidR="00AD2621" w:rsidRPr="00AE4E54">
        <w:rPr>
          <w:rFonts w:ascii="Times New Roman" w:hAnsi="Times New Roman" w:cs="Times New Roman"/>
        </w:rPr>
        <w:t xml:space="preserve"> </w:t>
      </w:r>
      <w:r w:rsidRPr="00AE4E54">
        <w:rPr>
          <w:rFonts w:ascii="Times New Roman" w:hAnsi="Times New Roman" w:cs="Times New Roman"/>
        </w:rPr>
        <w:t>“earliest</w:t>
      </w:r>
      <w:r w:rsidR="00AD2621" w:rsidRPr="00AE4E54">
        <w:rPr>
          <w:rFonts w:ascii="Times New Roman" w:hAnsi="Times New Roman" w:cs="Times New Roman"/>
        </w:rPr>
        <w:t xml:space="preserve"> </w:t>
      </w:r>
      <w:r w:rsidRPr="00AE4E54">
        <w:rPr>
          <w:rFonts w:ascii="Times New Roman" w:hAnsi="Times New Roman" w:cs="Times New Roman"/>
        </w:rPr>
        <w:t>area</w:t>
      </w:r>
      <w:r w:rsidR="00AD2621" w:rsidRPr="00AE4E54">
        <w:rPr>
          <w:rFonts w:ascii="Times New Roman" w:hAnsi="Times New Roman" w:cs="Times New Roman"/>
        </w:rPr>
        <w:t xml:space="preserve"> </w:t>
      </w:r>
      <w:r w:rsidRPr="00AE4E54">
        <w:rPr>
          <w:rFonts w:ascii="Times New Roman" w:hAnsi="Times New Roman" w:cs="Times New Roman"/>
        </w:rPr>
        <w:t>development</w:t>
      </w:r>
      <w:r w:rsidR="00AD2621" w:rsidRPr="00AE4E54">
        <w:rPr>
          <w:rFonts w:ascii="Times New Roman" w:hAnsi="Times New Roman" w:cs="Times New Roman"/>
        </w:rPr>
        <w:t xml:space="preserve"> </w:t>
      </w:r>
      <w:r w:rsidRPr="00AE4E54">
        <w:rPr>
          <w:rFonts w:ascii="Times New Roman" w:hAnsi="Times New Roman" w:cs="Times New Roman"/>
        </w:rPr>
        <w:t>programme’</w:t>
      </w:r>
      <w:r w:rsidR="00AD2621" w:rsidRPr="00AE4E54">
        <w:rPr>
          <w:rFonts w:ascii="Times New Roman" w:hAnsi="Times New Roman" w:cs="Times New Roman"/>
        </w:rPr>
        <w:t xml:space="preserve"> </w:t>
      </w:r>
      <w:r w:rsidRPr="00AE4E54">
        <w:rPr>
          <w:rFonts w:ascii="Times New Roman" w:hAnsi="Times New Roman" w:cs="Times New Roman"/>
        </w:rPr>
        <w:t>launched</w:t>
      </w:r>
      <w:r w:rsidR="00AD2621" w:rsidRPr="00AE4E54">
        <w:rPr>
          <w:rFonts w:ascii="Times New Roman" w:hAnsi="Times New Roman" w:cs="Times New Roman"/>
        </w:rPr>
        <w:t xml:space="preserve"> </w:t>
      </w:r>
      <w:r w:rsidRPr="00AE4E54">
        <w:rPr>
          <w:rFonts w:ascii="Times New Roman" w:hAnsi="Times New Roman" w:cs="Times New Roman"/>
        </w:rPr>
        <w:t>by</w:t>
      </w:r>
      <w:r w:rsidR="00AD2621" w:rsidRPr="00AE4E54">
        <w:rPr>
          <w:rFonts w:ascii="Times New Roman" w:hAnsi="Times New Roman" w:cs="Times New Roman"/>
        </w:rPr>
        <w:t xml:space="preserve"> </w:t>
      </w:r>
      <w:r w:rsidRPr="00AE4E54">
        <w:rPr>
          <w:rFonts w:ascii="Times New Roman" w:hAnsi="Times New Roman" w:cs="Times New Roman"/>
        </w:rPr>
        <w:t>the</w:t>
      </w:r>
      <w:r w:rsidR="00AD2621" w:rsidRPr="00AE4E54">
        <w:rPr>
          <w:rFonts w:ascii="Times New Roman" w:hAnsi="Times New Roman" w:cs="Times New Roman"/>
        </w:rPr>
        <w:t xml:space="preserve"> </w:t>
      </w:r>
      <w:r w:rsidRPr="00AE4E54">
        <w:rPr>
          <w:rFonts w:ascii="Times New Roman" w:hAnsi="Times New Roman" w:cs="Times New Roman"/>
        </w:rPr>
        <w:t>Central</w:t>
      </w:r>
      <w:r w:rsidR="00AD2621" w:rsidRPr="00AE4E54">
        <w:rPr>
          <w:rFonts w:ascii="Times New Roman" w:hAnsi="Times New Roman" w:cs="Times New Roman"/>
        </w:rPr>
        <w:t xml:space="preserve"> </w:t>
      </w:r>
      <w:r w:rsidRPr="00AE4E54">
        <w:rPr>
          <w:rFonts w:ascii="Times New Roman" w:hAnsi="Times New Roman" w:cs="Times New Roman"/>
        </w:rPr>
        <w:t>Government</w:t>
      </w:r>
      <w:r w:rsidR="00AD2621" w:rsidRPr="00AE4E54">
        <w:rPr>
          <w:rFonts w:ascii="Times New Roman" w:hAnsi="Times New Roman" w:cs="Times New Roman"/>
        </w:rPr>
        <w:t xml:space="preserve"> </w:t>
      </w:r>
      <w:r w:rsidRPr="00AE4E54">
        <w:rPr>
          <w:rFonts w:ascii="Times New Roman" w:hAnsi="Times New Roman" w:cs="Times New Roman"/>
        </w:rPr>
        <w:t>in</w:t>
      </w:r>
      <w:r w:rsidR="00AD2621" w:rsidRPr="00AE4E54">
        <w:rPr>
          <w:rFonts w:ascii="Times New Roman" w:hAnsi="Times New Roman" w:cs="Times New Roman"/>
        </w:rPr>
        <w:t xml:space="preserve"> </w:t>
      </w:r>
      <w:r w:rsidRPr="00AE4E54">
        <w:rPr>
          <w:rFonts w:ascii="Times New Roman" w:hAnsi="Times New Roman" w:cs="Times New Roman"/>
        </w:rPr>
        <w:t>1873-74</w:t>
      </w:r>
      <w:r w:rsidR="00AD2621" w:rsidRPr="00AE4E54">
        <w:rPr>
          <w:rFonts w:ascii="Times New Roman" w:hAnsi="Times New Roman" w:cs="Times New Roman"/>
        </w:rPr>
        <w:t xml:space="preserve"> </w:t>
      </w:r>
      <w:r w:rsidRPr="00AE4E54">
        <w:rPr>
          <w:rFonts w:ascii="Times New Roman" w:hAnsi="Times New Roman" w:cs="Times New Roman"/>
        </w:rPr>
        <w:t>to</w:t>
      </w:r>
      <w:r w:rsidR="00AD2621" w:rsidRPr="00AE4E54">
        <w:rPr>
          <w:rFonts w:ascii="Times New Roman" w:hAnsi="Times New Roman" w:cs="Times New Roman"/>
        </w:rPr>
        <w:t xml:space="preserve"> </w:t>
      </w:r>
      <w:r w:rsidRPr="00AE4E54">
        <w:rPr>
          <w:rFonts w:ascii="Times New Roman" w:hAnsi="Times New Roman" w:cs="Times New Roman"/>
        </w:rPr>
        <w:t>tackle</w:t>
      </w:r>
      <w:r w:rsidR="00AD2621" w:rsidRPr="00AE4E54">
        <w:rPr>
          <w:rFonts w:ascii="Times New Roman" w:hAnsi="Times New Roman" w:cs="Times New Roman"/>
        </w:rPr>
        <w:t xml:space="preserve"> </w:t>
      </w:r>
      <w:r w:rsidRPr="00AE4E54">
        <w:rPr>
          <w:rFonts w:ascii="Times New Roman" w:hAnsi="Times New Roman" w:cs="Times New Roman"/>
        </w:rPr>
        <w:t>the</w:t>
      </w:r>
      <w:r w:rsidR="00AD2621" w:rsidRPr="00AE4E54">
        <w:rPr>
          <w:rFonts w:ascii="Times New Roman" w:hAnsi="Times New Roman" w:cs="Times New Roman"/>
        </w:rPr>
        <w:t xml:space="preserve"> </w:t>
      </w:r>
      <w:r w:rsidRPr="00AE4E54">
        <w:rPr>
          <w:rFonts w:ascii="Times New Roman" w:hAnsi="Times New Roman" w:cs="Times New Roman"/>
        </w:rPr>
        <w:t>special</w:t>
      </w:r>
      <w:r w:rsidR="00AD2621" w:rsidRPr="00AE4E54">
        <w:rPr>
          <w:rFonts w:ascii="Times New Roman" w:hAnsi="Times New Roman" w:cs="Times New Roman"/>
        </w:rPr>
        <w:t xml:space="preserve"> </w:t>
      </w:r>
      <w:r w:rsidRPr="00AE4E54">
        <w:rPr>
          <w:rFonts w:ascii="Times New Roman" w:hAnsi="Times New Roman" w:cs="Times New Roman"/>
        </w:rPr>
        <w:t>problems</w:t>
      </w:r>
      <w:r w:rsidR="00AD2621" w:rsidRPr="00AE4E54">
        <w:rPr>
          <w:rFonts w:ascii="Times New Roman" w:hAnsi="Times New Roman" w:cs="Times New Roman"/>
        </w:rPr>
        <w:t xml:space="preserve"> </w:t>
      </w:r>
      <w:r w:rsidRPr="00AE4E54">
        <w:rPr>
          <w:rFonts w:ascii="Times New Roman" w:hAnsi="Times New Roman" w:cs="Times New Roman"/>
        </w:rPr>
        <w:t>faced</w:t>
      </w:r>
      <w:r w:rsidR="00AD2621" w:rsidRPr="00AE4E54">
        <w:rPr>
          <w:rFonts w:ascii="Times New Roman" w:hAnsi="Times New Roman" w:cs="Times New Roman"/>
        </w:rPr>
        <w:t xml:space="preserve"> </w:t>
      </w:r>
      <w:r w:rsidRPr="00AE4E54">
        <w:rPr>
          <w:rFonts w:ascii="Times New Roman" w:hAnsi="Times New Roman" w:cs="Times New Roman"/>
        </w:rPr>
        <w:t>by</w:t>
      </w:r>
      <w:r w:rsidR="00AD2621" w:rsidRPr="00AE4E54">
        <w:rPr>
          <w:rFonts w:ascii="Times New Roman" w:hAnsi="Times New Roman" w:cs="Times New Roman"/>
        </w:rPr>
        <w:t xml:space="preserve"> </w:t>
      </w:r>
      <w:r w:rsidRPr="00AE4E54">
        <w:rPr>
          <w:rFonts w:ascii="Times New Roman" w:hAnsi="Times New Roman" w:cs="Times New Roman"/>
        </w:rPr>
        <w:t>those</w:t>
      </w:r>
      <w:r w:rsidR="00AD2621" w:rsidRPr="00AE4E54">
        <w:rPr>
          <w:rFonts w:ascii="Times New Roman" w:hAnsi="Times New Roman" w:cs="Times New Roman"/>
        </w:rPr>
        <w:t xml:space="preserve"> </w:t>
      </w:r>
      <w:r w:rsidRPr="00AE4E54">
        <w:rPr>
          <w:rFonts w:ascii="Times New Roman" w:hAnsi="Times New Roman" w:cs="Times New Roman"/>
        </w:rPr>
        <w:t>iragile</w:t>
      </w:r>
      <w:r w:rsidR="00AD2621" w:rsidRPr="00AE4E54">
        <w:rPr>
          <w:rFonts w:ascii="Times New Roman" w:hAnsi="Times New Roman" w:cs="Times New Roman"/>
        </w:rPr>
        <w:t xml:space="preserve"> </w:t>
      </w:r>
      <w:r w:rsidRPr="00AE4E54">
        <w:rPr>
          <w:rFonts w:ascii="Times New Roman" w:hAnsi="Times New Roman" w:cs="Times New Roman"/>
        </w:rPr>
        <w:t>areas</w:t>
      </w:r>
      <w:r w:rsidR="00AD2621" w:rsidRPr="00AE4E54">
        <w:rPr>
          <w:rFonts w:ascii="Times New Roman" w:hAnsi="Times New Roman" w:cs="Times New Roman"/>
        </w:rPr>
        <w:t xml:space="preserve"> </w:t>
      </w:r>
      <w:r w:rsidRPr="00AE4E54">
        <w:rPr>
          <w:rFonts w:ascii="Times New Roman" w:hAnsi="Times New Roman" w:cs="Times New Roman"/>
        </w:rPr>
        <w:t>which</w:t>
      </w:r>
      <w:r w:rsidR="00AD2621" w:rsidRPr="00AE4E54">
        <w:rPr>
          <w:rFonts w:ascii="Times New Roman" w:hAnsi="Times New Roman" w:cs="Times New Roman"/>
        </w:rPr>
        <w:t xml:space="preserve"> </w:t>
      </w:r>
      <w:r w:rsidRPr="00AE4E54">
        <w:rPr>
          <w:rFonts w:ascii="Times New Roman" w:hAnsi="Times New Roman" w:cs="Times New Roman"/>
        </w:rPr>
        <w:t>are</w:t>
      </w:r>
      <w:r w:rsidR="00AD2621" w:rsidRPr="00AE4E54">
        <w:rPr>
          <w:rFonts w:ascii="Times New Roman" w:hAnsi="Times New Roman" w:cs="Times New Roman"/>
        </w:rPr>
        <w:t xml:space="preserve"> </w:t>
      </w:r>
      <w:r w:rsidRPr="00AE4E54">
        <w:rPr>
          <w:rFonts w:ascii="Times New Roman" w:hAnsi="Times New Roman" w:cs="Times New Roman"/>
        </w:rPr>
        <w:t>constantly</w:t>
      </w:r>
      <w:r w:rsidR="00AD2621" w:rsidRPr="00AE4E54">
        <w:rPr>
          <w:rFonts w:ascii="Times New Roman" w:hAnsi="Times New Roman" w:cs="Times New Roman"/>
        </w:rPr>
        <w:t xml:space="preserve"> </w:t>
      </w:r>
      <w:r w:rsidRPr="00AE4E54">
        <w:rPr>
          <w:rFonts w:ascii="Times New Roman" w:hAnsi="Times New Roman" w:cs="Times New Roman"/>
        </w:rPr>
        <w:t>affected</w:t>
      </w:r>
      <w:r w:rsidR="00AD2621" w:rsidRPr="00AE4E54">
        <w:rPr>
          <w:rFonts w:ascii="Times New Roman" w:hAnsi="Times New Roman" w:cs="Times New Roman"/>
        </w:rPr>
        <w:t xml:space="preserve"> </w:t>
      </w:r>
      <w:r w:rsidRPr="00AE4E54">
        <w:rPr>
          <w:rFonts w:ascii="Times New Roman" w:hAnsi="Times New Roman" w:cs="Times New Roman"/>
        </w:rPr>
        <w:t>by severe</w:t>
      </w:r>
      <w:r w:rsidR="00AD2621" w:rsidRPr="00AE4E54">
        <w:rPr>
          <w:rFonts w:ascii="Times New Roman" w:hAnsi="Times New Roman" w:cs="Times New Roman"/>
        </w:rPr>
        <w:t xml:space="preserve"> </w:t>
      </w:r>
      <w:r w:rsidRPr="00AE4E54">
        <w:rPr>
          <w:rFonts w:ascii="Times New Roman" w:hAnsi="Times New Roman" w:cs="Times New Roman"/>
        </w:rPr>
        <w:t>drought</w:t>
      </w:r>
      <w:r w:rsidR="00AD2621" w:rsidRPr="00AE4E54">
        <w:rPr>
          <w:rFonts w:ascii="Times New Roman" w:hAnsi="Times New Roman" w:cs="Times New Roman"/>
        </w:rPr>
        <w:t xml:space="preserve"> </w:t>
      </w:r>
      <w:r w:rsidRPr="00AE4E54">
        <w:rPr>
          <w:rFonts w:ascii="Times New Roman" w:hAnsi="Times New Roman" w:cs="Times New Roman"/>
        </w:rPr>
        <w:t>conditions.</w:t>
      </w:r>
      <w:r w:rsidR="00AD2621" w:rsidRPr="00AE4E54">
        <w:rPr>
          <w:rFonts w:ascii="Times New Roman" w:hAnsi="Times New Roman" w:cs="Times New Roman"/>
        </w:rPr>
        <w:t xml:space="preserve"> </w:t>
      </w:r>
      <w:r w:rsidRPr="00AE4E54">
        <w:rPr>
          <w:rFonts w:ascii="Times New Roman" w:hAnsi="Times New Roman" w:cs="Times New Roman"/>
        </w:rPr>
        <w:t>Based</w:t>
      </w:r>
      <w:r w:rsidR="00AD2621" w:rsidRPr="00AE4E54">
        <w:rPr>
          <w:rFonts w:ascii="Times New Roman" w:hAnsi="Times New Roman" w:cs="Times New Roman"/>
        </w:rPr>
        <w:t xml:space="preserve"> </w:t>
      </w:r>
      <w:r w:rsidRPr="00AE4E54">
        <w:rPr>
          <w:rFonts w:ascii="Times New Roman" w:hAnsi="Times New Roman" w:cs="Times New Roman"/>
        </w:rPr>
        <w:t>on</w:t>
      </w:r>
      <w:r w:rsidR="00AD2621" w:rsidRPr="00AE4E54">
        <w:rPr>
          <w:rFonts w:ascii="Times New Roman" w:hAnsi="Times New Roman" w:cs="Times New Roman"/>
        </w:rPr>
        <w:t xml:space="preserve"> </w:t>
      </w:r>
      <w:r w:rsidRPr="00AE4E54">
        <w:rPr>
          <w:rFonts w:ascii="Times New Roman" w:hAnsi="Times New Roman" w:cs="Times New Roman"/>
        </w:rPr>
        <w:t>the</w:t>
      </w:r>
      <w:r w:rsidR="00AD2621" w:rsidRPr="00AE4E54">
        <w:rPr>
          <w:rFonts w:ascii="Times New Roman" w:hAnsi="Times New Roman" w:cs="Times New Roman"/>
        </w:rPr>
        <w:t xml:space="preserve"> </w:t>
      </w:r>
      <w:r w:rsidRPr="00AE4E54">
        <w:rPr>
          <w:rFonts w:ascii="Times New Roman" w:hAnsi="Times New Roman" w:cs="Times New Roman"/>
        </w:rPr>
        <w:t>recommendations</w:t>
      </w:r>
      <w:r w:rsidR="00AD2621" w:rsidRPr="00AE4E54">
        <w:rPr>
          <w:rFonts w:ascii="Times New Roman" w:hAnsi="Times New Roman" w:cs="Times New Roman"/>
        </w:rPr>
        <w:t xml:space="preserve"> </w:t>
      </w:r>
      <w:r w:rsidRPr="00AE4E54">
        <w:rPr>
          <w:rFonts w:ascii="Times New Roman" w:hAnsi="Times New Roman" w:cs="Times New Roman"/>
        </w:rPr>
        <w:t>of</w:t>
      </w:r>
      <w:r w:rsidR="00AD2621" w:rsidRPr="00AE4E54">
        <w:rPr>
          <w:rFonts w:ascii="Times New Roman" w:hAnsi="Times New Roman" w:cs="Times New Roman"/>
        </w:rPr>
        <w:t xml:space="preserve"> </w:t>
      </w:r>
      <w:r w:rsidRPr="00AE4E54">
        <w:rPr>
          <w:rFonts w:ascii="Times New Roman" w:hAnsi="Times New Roman" w:cs="Times New Roman"/>
        </w:rPr>
        <w:t>Hanumantha</w:t>
      </w:r>
      <w:r w:rsidR="00AD2621" w:rsidRPr="00AE4E54">
        <w:rPr>
          <w:rFonts w:ascii="Times New Roman" w:hAnsi="Times New Roman" w:cs="Times New Roman"/>
        </w:rPr>
        <w:t xml:space="preserve"> </w:t>
      </w:r>
      <w:r w:rsidRPr="00AE4E54">
        <w:rPr>
          <w:rFonts w:ascii="Times New Roman" w:hAnsi="Times New Roman" w:cs="Times New Roman"/>
        </w:rPr>
        <w:t>Rao</w:t>
      </w:r>
      <w:r w:rsidR="00AD2621" w:rsidRPr="00AE4E54">
        <w:rPr>
          <w:rFonts w:ascii="Times New Roman" w:hAnsi="Times New Roman" w:cs="Times New Roman"/>
        </w:rPr>
        <w:t xml:space="preserve"> </w:t>
      </w:r>
      <w:r w:rsidRPr="00AE4E54">
        <w:rPr>
          <w:rFonts w:ascii="Times New Roman" w:hAnsi="Times New Roman" w:cs="Times New Roman"/>
        </w:rPr>
        <w:t>committee</w:t>
      </w:r>
      <w:r w:rsidR="00AD2621" w:rsidRPr="00AE4E54">
        <w:rPr>
          <w:rFonts w:ascii="Times New Roman" w:hAnsi="Times New Roman" w:cs="Times New Roman"/>
        </w:rPr>
        <w:t xml:space="preserve"> </w:t>
      </w:r>
      <w:r w:rsidRPr="00AE4E54">
        <w:rPr>
          <w:rFonts w:ascii="Times New Roman" w:hAnsi="Times New Roman" w:cs="Times New Roman"/>
        </w:rPr>
        <w:t>(1994) the</w:t>
      </w:r>
      <w:r w:rsidR="00AD2621" w:rsidRPr="00AE4E54">
        <w:rPr>
          <w:rFonts w:ascii="Times New Roman" w:hAnsi="Times New Roman" w:cs="Times New Roman"/>
        </w:rPr>
        <w:t xml:space="preserve"> </w:t>
      </w:r>
      <w:r w:rsidRPr="00AE4E54">
        <w:rPr>
          <w:rFonts w:ascii="Times New Roman" w:hAnsi="Times New Roman" w:cs="Times New Roman"/>
        </w:rPr>
        <w:t>programme</w:t>
      </w:r>
      <w:r w:rsidR="00AD2621" w:rsidRPr="00AE4E54">
        <w:rPr>
          <w:rFonts w:ascii="Times New Roman" w:hAnsi="Times New Roman" w:cs="Times New Roman"/>
        </w:rPr>
        <w:t xml:space="preserve"> </w:t>
      </w:r>
      <w:r w:rsidRPr="00AE4E54">
        <w:rPr>
          <w:rFonts w:ascii="Times New Roman" w:hAnsi="Times New Roman" w:cs="Times New Roman"/>
        </w:rPr>
        <w:t>has been</w:t>
      </w:r>
      <w:r w:rsidR="00AD2621" w:rsidRPr="00AE4E54">
        <w:rPr>
          <w:rFonts w:ascii="Times New Roman" w:hAnsi="Times New Roman" w:cs="Times New Roman"/>
        </w:rPr>
        <w:t xml:space="preserve"> </w:t>
      </w:r>
      <w:r w:rsidRPr="00AE4E54">
        <w:rPr>
          <w:rFonts w:ascii="Times New Roman" w:hAnsi="Times New Roman" w:cs="Times New Roman"/>
        </w:rPr>
        <w:t>under</w:t>
      </w:r>
      <w:r w:rsidR="00AD2621" w:rsidRPr="00AE4E54">
        <w:rPr>
          <w:rFonts w:ascii="Times New Roman" w:hAnsi="Times New Roman" w:cs="Times New Roman"/>
        </w:rPr>
        <w:t xml:space="preserve"> </w:t>
      </w:r>
      <w:r w:rsidRPr="00AE4E54">
        <w:rPr>
          <w:rFonts w:ascii="Times New Roman" w:hAnsi="Times New Roman" w:cs="Times New Roman"/>
        </w:rPr>
        <w:t>implementation</w:t>
      </w:r>
      <w:r w:rsidR="00AD2621" w:rsidRPr="00AE4E54">
        <w:rPr>
          <w:rFonts w:ascii="Times New Roman" w:hAnsi="Times New Roman" w:cs="Times New Roman"/>
        </w:rPr>
        <w:t xml:space="preserve"> </w:t>
      </w:r>
      <w:r w:rsidRPr="00AE4E54">
        <w:rPr>
          <w:rFonts w:ascii="Times New Roman" w:hAnsi="Times New Roman" w:cs="Times New Roman"/>
        </w:rPr>
        <w:t>on watershed</w:t>
      </w:r>
      <w:r w:rsidR="00AD2621" w:rsidRPr="00AE4E54">
        <w:rPr>
          <w:rFonts w:ascii="Times New Roman" w:hAnsi="Times New Roman" w:cs="Times New Roman"/>
        </w:rPr>
        <w:t xml:space="preserve"> </w:t>
      </w:r>
      <w:r w:rsidRPr="00AE4E54">
        <w:rPr>
          <w:rFonts w:ascii="Times New Roman" w:hAnsi="Times New Roman" w:cs="Times New Roman"/>
        </w:rPr>
        <w:t>basis</w:t>
      </w:r>
      <w:r w:rsidR="00AD2621" w:rsidRPr="00AE4E54">
        <w:rPr>
          <w:rFonts w:ascii="Times New Roman" w:hAnsi="Times New Roman" w:cs="Times New Roman"/>
        </w:rPr>
        <w:t xml:space="preserve"> </w:t>
      </w:r>
      <w:r w:rsidRPr="00AE4E54">
        <w:rPr>
          <w:rFonts w:ascii="Times New Roman" w:hAnsi="Times New Roman" w:cs="Times New Roman"/>
        </w:rPr>
        <w:t>since 1995.</w:t>
      </w:r>
      <w:r w:rsidR="00AD2621" w:rsidRPr="00AE4E54">
        <w:rPr>
          <w:rFonts w:ascii="Times New Roman" w:hAnsi="Times New Roman" w:cs="Times New Roman"/>
        </w:rPr>
        <w:t xml:space="preserve"> </w:t>
      </w:r>
      <w:r w:rsidRPr="00AE4E54">
        <w:rPr>
          <w:rFonts w:ascii="Times New Roman" w:hAnsi="Times New Roman" w:cs="Times New Roman"/>
        </w:rPr>
        <w:t>In</w:t>
      </w:r>
      <w:r w:rsidR="00AD2621" w:rsidRPr="00AE4E54">
        <w:rPr>
          <w:rFonts w:ascii="Times New Roman" w:hAnsi="Times New Roman" w:cs="Times New Roman"/>
        </w:rPr>
        <w:t xml:space="preserve"> </w:t>
      </w:r>
      <w:r w:rsidRPr="00AE4E54">
        <w:rPr>
          <w:rFonts w:ascii="Times New Roman" w:hAnsi="Times New Roman" w:cs="Times New Roman"/>
        </w:rPr>
        <w:t>1977-78,</w:t>
      </w:r>
      <w:r w:rsidR="00AD2621" w:rsidRPr="00AE4E54">
        <w:rPr>
          <w:rFonts w:ascii="Times New Roman" w:hAnsi="Times New Roman" w:cs="Times New Roman"/>
        </w:rPr>
        <w:t xml:space="preserve"> </w:t>
      </w:r>
      <w:r w:rsidRPr="00AE4E54">
        <w:rPr>
          <w:rFonts w:ascii="Times New Roman" w:hAnsi="Times New Roman" w:cs="Times New Roman"/>
        </w:rPr>
        <w:t>Desert</w:t>
      </w:r>
      <w:r w:rsidR="00AD2621" w:rsidRPr="00AE4E54">
        <w:rPr>
          <w:rFonts w:ascii="Times New Roman" w:hAnsi="Times New Roman" w:cs="Times New Roman"/>
        </w:rPr>
        <w:t xml:space="preserve"> </w:t>
      </w:r>
      <w:r w:rsidRPr="00AE4E54">
        <w:rPr>
          <w:rFonts w:ascii="Times New Roman" w:hAnsi="Times New Roman" w:cs="Times New Roman"/>
        </w:rPr>
        <w:t>Development</w:t>
      </w:r>
      <w:r w:rsidR="00AD2621" w:rsidRPr="00AE4E54">
        <w:rPr>
          <w:rFonts w:ascii="Times New Roman" w:hAnsi="Times New Roman" w:cs="Times New Roman"/>
        </w:rPr>
        <w:t xml:space="preserve"> </w:t>
      </w:r>
      <w:r w:rsidRPr="00AE4E54">
        <w:rPr>
          <w:rFonts w:ascii="Times New Roman" w:hAnsi="Times New Roman" w:cs="Times New Roman"/>
        </w:rPr>
        <w:t>Programme</w:t>
      </w:r>
      <w:r w:rsidR="00AD2621" w:rsidRPr="00AE4E54">
        <w:rPr>
          <w:rFonts w:ascii="Times New Roman" w:hAnsi="Times New Roman" w:cs="Times New Roman"/>
        </w:rPr>
        <w:t xml:space="preserve"> </w:t>
      </w:r>
      <w:r w:rsidRPr="00AE4E54">
        <w:rPr>
          <w:rFonts w:ascii="Times New Roman" w:hAnsi="Times New Roman" w:cs="Times New Roman"/>
        </w:rPr>
        <w:t>(DDP)</w:t>
      </w:r>
      <w:r w:rsidR="00AD2621" w:rsidRPr="00AE4E54">
        <w:rPr>
          <w:rFonts w:ascii="Times New Roman" w:hAnsi="Times New Roman" w:cs="Times New Roman"/>
        </w:rPr>
        <w:t xml:space="preserve"> </w:t>
      </w:r>
      <w:r w:rsidRPr="00AE4E54">
        <w:rPr>
          <w:rFonts w:ascii="Times New Roman" w:hAnsi="Times New Roman" w:cs="Times New Roman"/>
        </w:rPr>
        <w:t>was</w:t>
      </w:r>
      <w:r w:rsidR="00AD2621" w:rsidRPr="00AE4E54">
        <w:rPr>
          <w:rFonts w:ascii="Times New Roman" w:hAnsi="Times New Roman" w:cs="Times New Roman"/>
        </w:rPr>
        <w:t xml:space="preserve"> </w:t>
      </w:r>
      <w:r w:rsidRPr="00AE4E54">
        <w:rPr>
          <w:rFonts w:ascii="Times New Roman" w:hAnsi="Times New Roman" w:cs="Times New Roman"/>
        </w:rPr>
        <w:t>launched</w:t>
      </w:r>
      <w:r w:rsidR="00AD2621" w:rsidRPr="00AE4E54">
        <w:rPr>
          <w:rFonts w:ascii="Times New Roman" w:hAnsi="Times New Roman" w:cs="Times New Roman"/>
        </w:rPr>
        <w:t xml:space="preserve"> </w:t>
      </w:r>
      <w:r w:rsidRPr="00AE4E54">
        <w:rPr>
          <w:rFonts w:ascii="Times New Roman" w:hAnsi="Times New Roman" w:cs="Times New Roman"/>
        </w:rPr>
        <w:t>for</w:t>
      </w:r>
      <w:r w:rsidR="00AD2621" w:rsidRPr="00AE4E54">
        <w:rPr>
          <w:rFonts w:ascii="Times New Roman" w:hAnsi="Times New Roman" w:cs="Times New Roman"/>
        </w:rPr>
        <w:t xml:space="preserve"> </w:t>
      </w:r>
      <w:r w:rsidRPr="00AE4E54">
        <w:rPr>
          <w:rFonts w:ascii="Times New Roman" w:hAnsi="Times New Roman" w:cs="Times New Roman"/>
        </w:rPr>
        <w:t>hot</w:t>
      </w:r>
      <w:r w:rsidR="00AD2621" w:rsidRPr="00AE4E54">
        <w:rPr>
          <w:rFonts w:ascii="Times New Roman" w:hAnsi="Times New Roman" w:cs="Times New Roman"/>
        </w:rPr>
        <w:t xml:space="preserve"> </w:t>
      </w:r>
      <w:r w:rsidRPr="00AE4E54">
        <w:rPr>
          <w:rFonts w:ascii="Times New Roman" w:hAnsi="Times New Roman" w:cs="Times New Roman"/>
        </w:rPr>
        <w:t>desert</w:t>
      </w:r>
      <w:r w:rsidR="00AD2621" w:rsidRPr="00AE4E54">
        <w:rPr>
          <w:rFonts w:ascii="Times New Roman" w:hAnsi="Times New Roman" w:cs="Times New Roman"/>
        </w:rPr>
        <w:t xml:space="preserve"> </w:t>
      </w:r>
      <w:r w:rsidRPr="00AE4E54">
        <w:rPr>
          <w:rFonts w:ascii="Times New Roman" w:hAnsi="Times New Roman" w:cs="Times New Roman"/>
        </w:rPr>
        <w:t>areas</w:t>
      </w:r>
      <w:r w:rsidR="00AD2621" w:rsidRPr="00AE4E54">
        <w:rPr>
          <w:rFonts w:ascii="Times New Roman" w:hAnsi="Times New Roman" w:cs="Times New Roman"/>
        </w:rPr>
        <w:t xml:space="preserve"> </w:t>
      </w:r>
      <w:r w:rsidRPr="00AE4E54">
        <w:rPr>
          <w:rFonts w:ascii="Times New Roman" w:hAnsi="Times New Roman" w:cs="Times New Roman"/>
        </w:rPr>
        <w:t>of</w:t>
      </w:r>
      <w:r w:rsidR="00AD2621" w:rsidRPr="00AE4E54">
        <w:rPr>
          <w:rFonts w:ascii="Times New Roman" w:hAnsi="Times New Roman" w:cs="Times New Roman"/>
        </w:rPr>
        <w:t xml:space="preserve"> </w:t>
      </w:r>
      <w:r w:rsidRPr="00AE4E54">
        <w:rPr>
          <w:rFonts w:ascii="Times New Roman" w:hAnsi="Times New Roman" w:cs="Times New Roman"/>
        </w:rPr>
        <w:t>Rajasthan,</w:t>
      </w:r>
      <w:r w:rsidR="00AD2621" w:rsidRPr="00AE4E54">
        <w:rPr>
          <w:rFonts w:ascii="Times New Roman" w:hAnsi="Times New Roman" w:cs="Times New Roman"/>
        </w:rPr>
        <w:t xml:space="preserve"> </w:t>
      </w:r>
      <w:r w:rsidRPr="00AE4E54">
        <w:rPr>
          <w:rFonts w:ascii="Times New Roman" w:hAnsi="Times New Roman" w:cs="Times New Roman"/>
        </w:rPr>
        <w:t>Gujarat,</w:t>
      </w:r>
      <w:r w:rsidR="00AD2621" w:rsidRPr="00AE4E54">
        <w:rPr>
          <w:rFonts w:ascii="Times New Roman" w:hAnsi="Times New Roman" w:cs="Times New Roman"/>
        </w:rPr>
        <w:t xml:space="preserve"> </w:t>
      </w:r>
      <w:r w:rsidRPr="00AE4E54">
        <w:rPr>
          <w:rFonts w:ascii="Times New Roman" w:hAnsi="Times New Roman" w:cs="Times New Roman"/>
        </w:rPr>
        <w:t>Haryana</w:t>
      </w:r>
      <w:r w:rsidR="00AD2621" w:rsidRPr="00AE4E54">
        <w:rPr>
          <w:rFonts w:ascii="Times New Roman" w:hAnsi="Times New Roman" w:cs="Times New Roman"/>
        </w:rPr>
        <w:t xml:space="preserve"> </w:t>
      </w:r>
      <w:r w:rsidRPr="00AE4E54">
        <w:rPr>
          <w:rFonts w:ascii="Times New Roman" w:hAnsi="Times New Roman" w:cs="Times New Roman"/>
        </w:rPr>
        <w:t>and</w:t>
      </w:r>
      <w:r w:rsidR="00AD2621" w:rsidRPr="00AE4E54">
        <w:rPr>
          <w:rFonts w:ascii="Times New Roman" w:hAnsi="Times New Roman" w:cs="Times New Roman"/>
        </w:rPr>
        <w:t xml:space="preserve"> </w:t>
      </w:r>
      <w:r w:rsidRPr="00AE4E54">
        <w:rPr>
          <w:rFonts w:ascii="Times New Roman" w:hAnsi="Times New Roman" w:cs="Times New Roman"/>
        </w:rPr>
        <w:t>cold</w:t>
      </w:r>
      <w:r w:rsidR="00AD2621" w:rsidRPr="00AE4E54">
        <w:rPr>
          <w:rFonts w:ascii="Times New Roman" w:hAnsi="Times New Roman" w:cs="Times New Roman"/>
        </w:rPr>
        <w:t xml:space="preserve"> </w:t>
      </w:r>
      <w:r w:rsidRPr="00AE4E54">
        <w:rPr>
          <w:rFonts w:ascii="Times New Roman" w:hAnsi="Times New Roman" w:cs="Times New Roman"/>
        </w:rPr>
        <w:t>desert</w:t>
      </w:r>
      <w:r w:rsidR="00AD2621" w:rsidRPr="00AE4E54">
        <w:rPr>
          <w:rFonts w:ascii="Times New Roman" w:hAnsi="Times New Roman" w:cs="Times New Roman"/>
        </w:rPr>
        <w:t xml:space="preserve"> </w:t>
      </w:r>
      <w:r w:rsidRPr="00AE4E54">
        <w:rPr>
          <w:rFonts w:ascii="Times New Roman" w:hAnsi="Times New Roman" w:cs="Times New Roman"/>
        </w:rPr>
        <w:t>areas</w:t>
      </w:r>
      <w:r w:rsidR="00AD2621" w:rsidRPr="00AE4E54">
        <w:rPr>
          <w:rFonts w:ascii="Times New Roman" w:hAnsi="Times New Roman" w:cs="Times New Roman"/>
        </w:rPr>
        <w:t xml:space="preserve"> </w:t>
      </w:r>
      <w:r w:rsidRPr="00AE4E54">
        <w:rPr>
          <w:rFonts w:ascii="Times New Roman" w:hAnsi="Times New Roman" w:cs="Times New Roman"/>
        </w:rPr>
        <w:t>of</w:t>
      </w:r>
      <w:r w:rsidR="00AD2621" w:rsidRPr="00AE4E54">
        <w:rPr>
          <w:rFonts w:ascii="Times New Roman" w:hAnsi="Times New Roman" w:cs="Times New Roman"/>
        </w:rPr>
        <w:t xml:space="preserve"> </w:t>
      </w:r>
      <w:r w:rsidRPr="00AE4E54">
        <w:rPr>
          <w:rFonts w:ascii="Times New Roman" w:hAnsi="Times New Roman" w:cs="Times New Roman"/>
        </w:rPr>
        <w:t>Jammu</w:t>
      </w:r>
      <w:r w:rsidR="00AD2621" w:rsidRPr="00AE4E54">
        <w:rPr>
          <w:rFonts w:ascii="Times New Roman" w:hAnsi="Times New Roman" w:cs="Times New Roman"/>
        </w:rPr>
        <w:t xml:space="preserve"> </w:t>
      </w:r>
      <w:r w:rsidRPr="00AE4E54">
        <w:rPr>
          <w:rFonts w:ascii="Times New Roman" w:hAnsi="Times New Roman" w:cs="Times New Roman"/>
        </w:rPr>
        <w:t>&amp;</w:t>
      </w:r>
      <w:r w:rsidR="00AD2621" w:rsidRPr="00AE4E54">
        <w:rPr>
          <w:rFonts w:ascii="Times New Roman" w:hAnsi="Times New Roman" w:cs="Times New Roman"/>
        </w:rPr>
        <w:t xml:space="preserve"> </w:t>
      </w:r>
      <w:r w:rsidRPr="00AE4E54">
        <w:rPr>
          <w:rFonts w:ascii="Times New Roman" w:hAnsi="Times New Roman" w:cs="Times New Roman"/>
        </w:rPr>
        <w:t>Kashmir</w:t>
      </w:r>
      <w:r w:rsidR="00AD2621" w:rsidRPr="00AE4E54">
        <w:rPr>
          <w:rFonts w:ascii="Times New Roman" w:hAnsi="Times New Roman" w:cs="Times New Roman"/>
        </w:rPr>
        <w:t xml:space="preserve"> </w:t>
      </w:r>
      <w:r w:rsidRPr="00AE4E54">
        <w:rPr>
          <w:rFonts w:ascii="Times New Roman" w:hAnsi="Times New Roman" w:cs="Times New Roman"/>
        </w:rPr>
        <w:t>and</w:t>
      </w:r>
      <w:r w:rsidR="00AD2621" w:rsidRPr="00AE4E54">
        <w:rPr>
          <w:rFonts w:ascii="Times New Roman" w:hAnsi="Times New Roman" w:cs="Times New Roman"/>
        </w:rPr>
        <w:t xml:space="preserve"> </w:t>
      </w:r>
      <w:r w:rsidRPr="00AE4E54">
        <w:rPr>
          <w:rFonts w:ascii="Times New Roman" w:hAnsi="Times New Roman" w:cs="Times New Roman"/>
        </w:rPr>
        <w:t>Himachal</w:t>
      </w:r>
      <w:r w:rsidR="00AD2621" w:rsidRPr="00AE4E54">
        <w:rPr>
          <w:rFonts w:ascii="Times New Roman" w:hAnsi="Times New Roman" w:cs="Times New Roman"/>
        </w:rPr>
        <w:t xml:space="preserve"> </w:t>
      </w:r>
      <w:r w:rsidRPr="00AE4E54">
        <w:rPr>
          <w:rFonts w:ascii="Times New Roman" w:hAnsi="Times New Roman" w:cs="Times New Roman"/>
        </w:rPr>
        <w:t>Pradesh.</w:t>
      </w:r>
      <w:r w:rsidR="00AD2621" w:rsidRPr="00AE4E54">
        <w:rPr>
          <w:rFonts w:ascii="Times New Roman" w:hAnsi="Times New Roman" w:cs="Times New Roman"/>
        </w:rPr>
        <w:t xml:space="preserve"> </w:t>
      </w:r>
    </w:p>
    <w:p w:rsidR="00B849C4" w:rsidRPr="00AE4E54" w:rsidRDefault="00B849C4" w:rsidP="004708BE">
      <w:pPr>
        <w:pStyle w:val="NoSpacing"/>
        <w:jc w:val="both"/>
        <w:rPr>
          <w:rFonts w:ascii="Times New Roman" w:hAnsi="Times New Roman" w:cs="Times New Roman"/>
        </w:rPr>
      </w:pPr>
    </w:p>
    <w:p w:rsidR="00B849C4" w:rsidRPr="00AE4E54" w:rsidRDefault="00AD2621" w:rsidP="004708BE">
      <w:pPr>
        <w:pStyle w:val="NoSpacing"/>
        <w:jc w:val="both"/>
        <w:rPr>
          <w:rFonts w:ascii="Times New Roman" w:hAnsi="Times New Roman" w:cs="Times New Roman"/>
        </w:rPr>
      </w:pPr>
      <w:r w:rsidRPr="00AE4E54">
        <w:rPr>
          <w:rFonts w:ascii="Times New Roman" w:hAnsi="Times New Roman" w:cs="Times New Roman"/>
        </w:rPr>
        <w:t xml:space="preserve"> </w:t>
      </w:r>
      <w:r w:rsidR="001C7DEF" w:rsidRPr="00AE4E54">
        <w:rPr>
          <w:rFonts w:ascii="Times New Roman" w:hAnsi="Times New Roman" w:cs="Times New Roman"/>
        </w:rPr>
        <w:t>The</w:t>
      </w:r>
      <w:r w:rsidRPr="00AE4E54">
        <w:rPr>
          <w:rFonts w:ascii="Times New Roman" w:hAnsi="Times New Roman" w:cs="Times New Roman"/>
        </w:rPr>
        <w:t xml:space="preserve"> </w:t>
      </w:r>
      <w:r w:rsidR="001C7DEF" w:rsidRPr="00AE4E54">
        <w:rPr>
          <w:rFonts w:ascii="Times New Roman" w:hAnsi="Times New Roman" w:cs="Times New Roman"/>
        </w:rPr>
        <w:t>Drought</w:t>
      </w:r>
      <w:r w:rsidRPr="00AE4E54">
        <w:rPr>
          <w:rFonts w:ascii="Times New Roman" w:hAnsi="Times New Roman" w:cs="Times New Roman"/>
        </w:rPr>
        <w:t xml:space="preserve"> </w:t>
      </w:r>
      <w:r w:rsidR="001C7DEF" w:rsidRPr="00AE4E54">
        <w:rPr>
          <w:rFonts w:ascii="Times New Roman" w:hAnsi="Times New Roman" w:cs="Times New Roman"/>
        </w:rPr>
        <w:t>Prone</w:t>
      </w:r>
      <w:r w:rsidRPr="00AE4E54">
        <w:rPr>
          <w:rFonts w:ascii="Times New Roman" w:hAnsi="Times New Roman" w:cs="Times New Roman"/>
        </w:rPr>
        <w:t xml:space="preserve"> </w:t>
      </w:r>
      <w:r w:rsidR="001C7DEF" w:rsidRPr="00AE4E54">
        <w:rPr>
          <w:rFonts w:ascii="Times New Roman" w:hAnsi="Times New Roman" w:cs="Times New Roman"/>
        </w:rPr>
        <w:t>Areas</w:t>
      </w:r>
      <w:r w:rsidRPr="00AE4E54">
        <w:rPr>
          <w:rFonts w:ascii="Times New Roman" w:hAnsi="Times New Roman" w:cs="Times New Roman"/>
        </w:rPr>
        <w:t xml:space="preserve">   </w:t>
      </w:r>
      <w:r w:rsidR="001C7DEF" w:rsidRPr="00AE4E54">
        <w:rPr>
          <w:rFonts w:ascii="Times New Roman" w:hAnsi="Times New Roman" w:cs="Times New Roman"/>
        </w:rPr>
        <w:t>Programme</w:t>
      </w:r>
      <w:r w:rsidRPr="00AE4E54">
        <w:rPr>
          <w:rFonts w:ascii="Times New Roman" w:hAnsi="Times New Roman" w:cs="Times New Roman"/>
        </w:rPr>
        <w:t xml:space="preserve"> </w:t>
      </w:r>
      <w:r w:rsidR="001C7DEF" w:rsidRPr="00AE4E54">
        <w:rPr>
          <w:rFonts w:ascii="Times New Roman" w:hAnsi="Times New Roman" w:cs="Times New Roman"/>
        </w:rPr>
        <w:t>wai</w:t>
      </w:r>
      <w:r w:rsidRPr="00AE4E54">
        <w:rPr>
          <w:rFonts w:ascii="Times New Roman" w:hAnsi="Times New Roman" w:cs="Times New Roman"/>
        </w:rPr>
        <w:t xml:space="preserve"> </w:t>
      </w:r>
      <w:r w:rsidR="001C7DEF" w:rsidRPr="00AE4E54">
        <w:rPr>
          <w:rFonts w:ascii="Times New Roman" w:hAnsi="Times New Roman" w:cs="Times New Roman"/>
        </w:rPr>
        <w:t>operation</w:t>
      </w:r>
      <w:r w:rsidRPr="00AE4E54">
        <w:rPr>
          <w:rFonts w:ascii="Times New Roman" w:hAnsi="Times New Roman" w:cs="Times New Roman"/>
        </w:rPr>
        <w:t xml:space="preserve"> </w:t>
      </w:r>
      <w:r w:rsidR="001C7DEF" w:rsidRPr="00AE4E54">
        <w:rPr>
          <w:rFonts w:ascii="Times New Roman" w:hAnsi="Times New Roman" w:cs="Times New Roman"/>
        </w:rPr>
        <w:t>in</w:t>
      </w:r>
      <w:r w:rsidRPr="00AE4E54">
        <w:rPr>
          <w:rFonts w:ascii="Times New Roman" w:hAnsi="Times New Roman" w:cs="Times New Roman"/>
        </w:rPr>
        <w:t xml:space="preserve"> </w:t>
      </w:r>
      <w:r w:rsidR="001C7DEF" w:rsidRPr="00AE4E54">
        <w:rPr>
          <w:rFonts w:ascii="Times New Roman" w:hAnsi="Times New Roman" w:cs="Times New Roman"/>
        </w:rPr>
        <w:t>627</w:t>
      </w:r>
      <w:r w:rsidRPr="00AE4E54">
        <w:rPr>
          <w:rFonts w:ascii="Times New Roman" w:hAnsi="Times New Roman" w:cs="Times New Roman"/>
        </w:rPr>
        <w:t xml:space="preserve"> </w:t>
      </w:r>
      <w:r w:rsidR="001C7DEF" w:rsidRPr="00AE4E54">
        <w:rPr>
          <w:rFonts w:ascii="Times New Roman" w:hAnsi="Times New Roman" w:cs="Times New Roman"/>
        </w:rPr>
        <w:t>blocks</w:t>
      </w:r>
      <w:r w:rsidRPr="00AE4E54">
        <w:rPr>
          <w:rFonts w:ascii="Times New Roman" w:hAnsi="Times New Roman" w:cs="Times New Roman"/>
        </w:rPr>
        <w:t xml:space="preserve"> </w:t>
      </w:r>
      <w:r w:rsidR="001C7DEF" w:rsidRPr="00AE4E54">
        <w:rPr>
          <w:rFonts w:ascii="Times New Roman" w:hAnsi="Times New Roman" w:cs="Times New Roman"/>
        </w:rPr>
        <w:t>of</w:t>
      </w:r>
      <w:r w:rsidRPr="00AE4E54">
        <w:rPr>
          <w:rFonts w:ascii="Times New Roman" w:hAnsi="Times New Roman" w:cs="Times New Roman"/>
        </w:rPr>
        <w:t xml:space="preserve"> </w:t>
      </w:r>
      <w:r w:rsidR="001C7DEF" w:rsidRPr="00AE4E54">
        <w:rPr>
          <w:rFonts w:ascii="Times New Roman" w:hAnsi="Times New Roman" w:cs="Times New Roman"/>
        </w:rPr>
        <w:t>96</w:t>
      </w:r>
      <w:r w:rsidRPr="00AE4E54">
        <w:rPr>
          <w:rFonts w:ascii="Times New Roman" w:hAnsi="Times New Roman" w:cs="Times New Roman"/>
        </w:rPr>
        <w:t xml:space="preserve"> </w:t>
      </w:r>
      <w:r w:rsidR="001C7DEF" w:rsidRPr="00AE4E54">
        <w:rPr>
          <w:rFonts w:ascii="Times New Roman" w:hAnsi="Times New Roman" w:cs="Times New Roman"/>
        </w:rPr>
        <w:t>districts</w:t>
      </w:r>
      <w:r w:rsidRPr="00AE4E54">
        <w:rPr>
          <w:rFonts w:ascii="Times New Roman" w:hAnsi="Times New Roman" w:cs="Times New Roman"/>
        </w:rPr>
        <w:t xml:space="preserve"> </w:t>
      </w:r>
      <w:r w:rsidR="001C7DEF" w:rsidRPr="00AE4E54">
        <w:rPr>
          <w:rFonts w:ascii="Times New Roman" w:hAnsi="Times New Roman" w:cs="Times New Roman"/>
        </w:rPr>
        <w:t>in</w:t>
      </w:r>
      <w:r w:rsidRPr="00AE4E54">
        <w:rPr>
          <w:rFonts w:ascii="Times New Roman" w:hAnsi="Times New Roman" w:cs="Times New Roman"/>
        </w:rPr>
        <w:t xml:space="preserve"> </w:t>
      </w:r>
      <w:r w:rsidR="001C7DEF" w:rsidRPr="00AE4E54">
        <w:rPr>
          <w:rFonts w:ascii="Times New Roman" w:hAnsi="Times New Roman" w:cs="Times New Roman"/>
        </w:rPr>
        <w:t>13</w:t>
      </w:r>
      <w:r w:rsidRPr="00AE4E54">
        <w:rPr>
          <w:rFonts w:ascii="Times New Roman" w:hAnsi="Times New Roman" w:cs="Times New Roman"/>
        </w:rPr>
        <w:t xml:space="preserve"> </w:t>
      </w:r>
      <w:r w:rsidR="001C7DEF" w:rsidRPr="00AE4E54">
        <w:rPr>
          <w:rFonts w:ascii="Times New Roman" w:hAnsi="Times New Roman" w:cs="Times New Roman"/>
        </w:rPr>
        <w:t>States</w:t>
      </w:r>
      <w:r w:rsidRPr="00AE4E54">
        <w:rPr>
          <w:rFonts w:ascii="Times New Roman" w:hAnsi="Times New Roman" w:cs="Times New Roman"/>
        </w:rPr>
        <w:t xml:space="preserve"> </w:t>
      </w:r>
      <w:r w:rsidR="001C7DEF" w:rsidRPr="00AE4E54">
        <w:rPr>
          <w:rFonts w:ascii="Times New Roman" w:hAnsi="Times New Roman" w:cs="Times New Roman"/>
        </w:rPr>
        <w:t>during</w:t>
      </w:r>
      <w:r w:rsidRPr="00AE4E54">
        <w:rPr>
          <w:rFonts w:ascii="Times New Roman" w:hAnsi="Times New Roman" w:cs="Times New Roman"/>
        </w:rPr>
        <w:t xml:space="preserve"> </w:t>
      </w:r>
      <w:r w:rsidR="001C7DEF" w:rsidRPr="00AE4E54">
        <w:rPr>
          <w:rFonts w:ascii="Times New Roman" w:hAnsi="Times New Roman" w:cs="Times New Roman"/>
        </w:rPr>
        <w:t>1994-95.</w:t>
      </w:r>
      <w:r w:rsidRPr="00AE4E54">
        <w:rPr>
          <w:rFonts w:ascii="Times New Roman" w:hAnsi="Times New Roman" w:cs="Times New Roman"/>
        </w:rPr>
        <w:t xml:space="preserve"> </w:t>
      </w:r>
      <w:r w:rsidR="001C7DEF" w:rsidRPr="00AE4E54">
        <w:rPr>
          <w:rFonts w:ascii="Times New Roman" w:hAnsi="Times New Roman" w:cs="Times New Roman"/>
        </w:rPr>
        <w:t>On</w:t>
      </w:r>
      <w:r w:rsidRPr="00AE4E54">
        <w:rPr>
          <w:rFonts w:ascii="Times New Roman" w:hAnsi="Times New Roman" w:cs="Times New Roman"/>
        </w:rPr>
        <w:t xml:space="preserve"> </w:t>
      </w:r>
      <w:r w:rsidR="001C7DEF" w:rsidRPr="00AE4E54">
        <w:rPr>
          <w:rFonts w:ascii="Times New Roman" w:hAnsi="Times New Roman" w:cs="Times New Roman"/>
        </w:rPr>
        <w:t>the</w:t>
      </w:r>
      <w:r w:rsidRPr="00AE4E54">
        <w:rPr>
          <w:rFonts w:ascii="Times New Roman" w:hAnsi="Times New Roman" w:cs="Times New Roman"/>
        </w:rPr>
        <w:t xml:space="preserve"> </w:t>
      </w:r>
      <w:r w:rsidR="001C7DEF" w:rsidRPr="00AE4E54">
        <w:rPr>
          <w:rFonts w:ascii="Times New Roman" w:hAnsi="Times New Roman" w:cs="Times New Roman"/>
        </w:rPr>
        <w:t>recommendation</w:t>
      </w:r>
      <w:r w:rsidRPr="00AE4E54">
        <w:rPr>
          <w:rFonts w:ascii="Times New Roman" w:hAnsi="Times New Roman" w:cs="Times New Roman"/>
        </w:rPr>
        <w:t xml:space="preserve"> </w:t>
      </w:r>
      <w:r w:rsidR="001C7DEF" w:rsidRPr="00AE4E54">
        <w:rPr>
          <w:rFonts w:ascii="Times New Roman" w:hAnsi="Times New Roman" w:cs="Times New Roman"/>
        </w:rPr>
        <w:t>of</w:t>
      </w:r>
      <w:r w:rsidRPr="00AE4E54">
        <w:rPr>
          <w:rFonts w:ascii="Times New Roman" w:hAnsi="Times New Roman" w:cs="Times New Roman"/>
        </w:rPr>
        <w:t xml:space="preserve"> </w:t>
      </w:r>
      <w:r w:rsidR="001C7DEF" w:rsidRPr="00AE4E54">
        <w:rPr>
          <w:rFonts w:ascii="Times New Roman" w:hAnsi="Times New Roman" w:cs="Times New Roman"/>
        </w:rPr>
        <w:t>the</w:t>
      </w:r>
      <w:r w:rsidRPr="00AE4E54">
        <w:rPr>
          <w:rFonts w:ascii="Times New Roman" w:hAnsi="Times New Roman" w:cs="Times New Roman"/>
        </w:rPr>
        <w:t xml:space="preserve"> </w:t>
      </w:r>
      <w:r w:rsidR="001C7DEF" w:rsidRPr="00AE4E54">
        <w:rPr>
          <w:rFonts w:ascii="Times New Roman" w:hAnsi="Times New Roman" w:cs="Times New Roman"/>
        </w:rPr>
        <w:t>Hanumatha</w:t>
      </w:r>
      <w:r w:rsidRPr="00AE4E54">
        <w:rPr>
          <w:rFonts w:ascii="Times New Roman" w:hAnsi="Times New Roman" w:cs="Times New Roman"/>
        </w:rPr>
        <w:t xml:space="preserve"> </w:t>
      </w:r>
      <w:r w:rsidR="001C7DEF" w:rsidRPr="00AE4E54">
        <w:rPr>
          <w:rFonts w:ascii="Times New Roman" w:hAnsi="Times New Roman" w:cs="Times New Roman"/>
        </w:rPr>
        <w:t>Rao</w:t>
      </w:r>
      <w:r w:rsidRPr="00AE4E54">
        <w:rPr>
          <w:rFonts w:ascii="Times New Roman" w:hAnsi="Times New Roman" w:cs="Times New Roman"/>
        </w:rPr>
        <w:t xml:space="preserve"> Committee</w:t>
      </w:r>
      <w:r w:rsidR="001C7DEF" w:rsidRPr="00AE4E54">
        <w:rPr>
          <w:rFonts w:ascii="Times New Roman" w:hAnsi="Times New Roman" w:cs="Times New Roman"/>
        </w:rPr>
        <w:t>,</w:t>
      </w:r>
      <w:r w:rsidRPr="00AE4E54">
        <w:rPr>
          <w:rFonts w:ascii="Times New Roman" w:hAnsi="Times New Roman" w:cs="Times New Roman"/>
        </w:rPr>
        <w:t xml:space="preserve"> </w:t>
      </w:r>
      <w:r w:rsidR="001C7DEF" w:rsidRPr="00AE4E54">
        <w:rPr>
          <w:rFonts w:ascii="Times New Roman" w:hAnsi="Times New Roman" w:cs="Times New Roman"/>
        </w:rPr>
        <w:t>384</w:t>
      </w:r>
      <w:r w:rsidRPr="00AE4E54">
        <w:rPr>
          <w:rFonts w:ascii="Times New Roman" w:hAnsi="Times New Roman" w:cs="Times New Roman"/>
        </w:rPr>
        <w:t xml:space="preserve"> </w:t>
      </w:r>
      <w:r w:rsidR="001C7DEF" w:rsidRPr="00AE4E54">
        <w:rPr>
          <w:rFonts w:ascii="Times New Roman" w:hAnsi="Times New Roman" w:cs="Times New Roman"/>
        </w:rPr>
        <w:t>new</w:t>
      </w:r>
      <w:r w:rsidRPr="00AE4E54">
        <w:rPr>
          <w:rFonts w:ascii="Times New Roman" w:hAnsi="Times New Roman" w:cs="Times New Roman"/>
        </w:rPr>
        <w:t xml:space="preserve"> </w:t>
      </w:r>
      <w:r w:rsidR="001C7DEF" w:rsidRPr="00AE4E54">
        <w:rPr>
          <w:rFonts w:ascii="Times New Roman" w:hAnsi="Times New Roman" w:cs="Times New Roman"/>
        </w:rPr>
        <w:t>blocks</w:t>
      </w:r>
      <w:r w:rsidRPr="00AE4E54">
        <w:rPr>
          <w:rFonts w:ascii="Times New Roman" w:hAnsi="Times New Roman" w:cs="Times New Roman"/>
        </w:rPr>
        <w:t xml:space="preserve"> </w:t>
      </w:r>
      <w:r w:rsidR="001C7DEF" w:rsidRPr="00AE4E54">
        <w:rPr>
          <w:rFonts w:ascii="Times New Roman" w:hAnsi="Times New Roman" w:cs="Times New Roman"/>
        </w:rPr>
        <w:t>were</w:t>
      </w:r>
      <w:r w:rsidRPr="00AE4E54">
        <w:rPr>
          <w:rFonts w:ascii="Times New Roman" w:hAnsi="Times New Roman" w:cs="Times New Roman"/>
        </w:rPr>
        <w:t xml:space="preserve"> </w:t>
      </w:r>
      <w:r w:rsidR="001C7DEF" w:rsidRPr="00AE4E54">
        <w:rPr>
          <w:rFonts w:ascii="Times New Roman" w:hAnsi="Times New Roman" w:cs="Times New Roman"/>
        </w:rPr>
        <w:t>brought</w:t>
      </w:r>
      <w:r w:rsidRPr="00AE4E54">
        <w:rPr>
          <w:rFonts w:ascii="Times New Roman" w:hAnsi="Times New Roman" w:cs="Times New Roman"/>
        </w:rPr>
        <w:t xml:space="preserve"> </w:t>
      </w:r>
      <w:r w:rsidR="001C7DEF" w:rsidRPr="00AE4E54">
        <w:rPr>
          <w:rFonts w:ascii="Times New Roman" w:hAnsi="Times New Roman" w:cs="Times New Roman"/>
        </w:rPr>
        <w:t>into</w:t>
      </w:r>
      <w:r w:rsidRPr="00AE4E54">
        <w:rPr>
          <w:rFonts w:ascii="Times New Roman" w:hAnsi="Times New Roman" w:cs="Times New Roman"/>
        </w:rPr>
        <w:t xml:space="preserve"> </w:t>
      </w:r>
      <w:r w:rsidR="001C7DEF" w:rsidRPr="00AE4E54">
        <w:rPr>
          <w:rFonts w:ascii="Times New Roman" w:hAnsi="Times New Roman" w:cs="Times New Roman"/>
        </w:rPr>
        <w:t>the</w:t>
      </w:r>
      <w:r w:rsidRPr="00AE4E54">
        <w:rPr>
          <w:rFonts w:ascii="Times New Roman" w:hAnsi="Times New Roman" w:cs="Times New Roman"/>
        </w:rPr>
        <w:t xml:space="preserve"> </w:t>
      </w:r>
      <w:r w:rsidR="001C7DEF" w:rsidRPr="00AE4E54">
        <w:rPr>
          <w:rFonts w:ascii="Times New Roman" w:hAnsi="Times New Roman" w:cs="Times New Roman"/>
        </w:rPr>
        <w:t>purview</w:t>
      </w:r>
      <w:r w:rsidRPr="00AE4E54">
        <w:rPr>
          <w:rFonts w:ascii="Times New Roman" w:hAnsi="Times New Roman" w:cs="Times New Roman"/>
        </w:rPr>
        <w:t xml:space="preserve"> </w:t>
      </w:r>
      <w:r w:rsidR="001C7DEF" w:rsidRPr="00AE4E54">
        <w:rPr>
          <w:rFonts w:ascii="Times New Roman" w:hAnsi="Times New Roman" w:cs="Times New Roman"/>
        </w:rPr>
        <w:t>of</w:t>
      </w:r>
      <w:r w:rsidR="00D301F9" w:rsidRPr="00AE4E54">
        <w:rPr>
          <w:rFonts w:ascii="Times New Roman" w:hAnsi="Times New Roman" w:cs="Times New Roman"/>
        </w:rPr>
        <w:t xml:space="preserve"> </w:t>
      </w:r>
      <w:r w:rsidR="001C7DEF" w:rsidRPr="00AE4E54">
        <w:rPr>
          <w:rFonts w:ascii="Times New Roman" w:hAnsi="Times New Roman" w:cs="Times New Roman"/>
        </w:rPr>
        <w:t>this</w:t>
      </w:r>
      <w:r w:rsidR="00D301F9" w:rsidRPr="00AE4E54">
        <w:rPr>
          <w:rFonts w:ascii="Times New Roman" w:hAnsi="Times New Roman" w:cs="Times New Roman"/>
        </w:rPr>
        <w:t xml:space="preserve"> </w:t>
      </w:r>
      <w:r w:rsidR="001C7DEF" w:rsidRPr="00AE4E54">
        <w:rPr>
          <w:rFonts w:ascii="Times New Roman" w:hAnsi="Times New Roman" w:cs="Times New Roman"/>
        </w:rPr>
        <w:t>programme</w:t>
      </w:r>
      <w:r w:rsidR="00D301F9" w:rsidRPr="00AE4E54">
        <w:rPr>
          <w:rFonts w:ascii="Times New Roman" w:hAnsi="Times New Roman" w:cs="Times New Roman"/>
        </w:rPr>
        <w:t xml:space="preserve"> </w:t>
      </w:r>
      <w:r w:rsidR="001C7DEF" w:rsidRPr="00AE4E54">
        <w:rPr>
          <w:rFonts w:ascii="Times New Roman" w:hAnsi="Times New Roman" w:cs="Times New Roman"/>
        </w:rPr>
        <w:t>and</w:t>
      </w:r>
      <w:r w:rsidR="00D301F9" w:rsidRPr="00AE4E54">
        <w:rPr>
          <w:rFonts w:ascii="Times New Roman" w:hAnsi="Times New Roman" w:cs="Times New Roman"/>
        </w:rPr>
        <w:t xml:space="preserve"> </w:t>
      </w:r>
      <w:r w:rsidR="001C7DEF" w:rsidRPr="00AE4E54">
        <w:rPr>
          <w:rFonts w:ascii="Times New Roman" w:hAnsi="Times New Roman" w:cs="Times New Roman"/>
        </w:rPr>
        <w:t>64 were</w:t>
      </w:r>
      <w:r w:rsidR="00D301F9" w:rsidRPr="00AE4E54">
        <w:rPr>
          <w:rFonts w:ascii="Times New Roman" w:hAnsi="Times New Roman" w:cs="Times New Roman"/>
        </w:rPr>
        <w:t xml:space="preserve"> T</w:t>
      </w:r>
      <w:r w:rsidR="001C7DEF" w:rsidRPr="00AE4E54">
        <w:rPr>
          <w:rFonts w:ascii="Times New Roman" w:hAnsi="Times New Roman" w:cs="Times New Roman"/>
        </w:rPr>
        <w:t>ransferred</w:t>
      </w:r>
      <w:r w:rsidR="00D301F9" w:rsidRPr="00AE4E54">
        <w:rPr>
          <w:rFonts w:ascii="Times New Roman" w:hAnsi="Times New Roman" w:cs="Times New Roman"/>
        </w:rPr>
        <w:t xml:space="preserve"> </w:t>
      </w:r>
      <w:r w:rsidR="001C7DEF" w:rsidRPr="00AE4E54">
        <w:rPr>
          <w:rFonts w:ascii="Times New Roman" w:hAnsi="Times New Roman" w:cs="Times New Roman"/>
        </w:rPr>
        <w:t>from</w:t>
      </w:r>
      <w:r w:rsidR="00D301F9" w:rsidRPr="00AE4E54">
        <w:rPr>
          <w:rFonts w:ascii="Times New Roman" w:hAnsi="Times New Roman" w:cs="Times New Roman"/>
        </w:rPr>
        <w:t xml:space="preserve"> </w:t>
      </w:r>
      <w:r w:rsidR="001C7DEF" w:rsidRPr="00AE4E54">
        <w:rPr>
          <w:rFonts w:ascii="Times New Roman" w:hAnsi="Times New Roman" w:cs="Times New Roman"/>
        </w:rPr>
        <w:t>DPAP</w:t>
      </w:r>
      <w:r w:rsidR="00D301F9" w:rsidRPr="00AE4E54">
        <w:rPr>
          <w:rFonts w:ascii="Times New Roman" w:hAnsi="Times New Roman" w:cs="Times New Roman"/>
        </w:rPr>
        <w:t xml:space="preserve"> T</w:t>
      </w:r>
      <w:r w:rsidR="001C7DEF" w:rsidRPr="00AE4E54">
        <w:rPr>
          <w:rFonts w:ascii="Times New Roman" w:hAnsi="Times New Roman" w:cs="Times New Roman"/>
        </w:rPr>
        <w:t>o</w:t>
      </w:r>
      <w:r w:rsidR="00D301F9" w:rsidRPr="00AE4E54">
        <w:rPr>
          <w:rFonts w:ascii="Times New Roman" w:hAnsi="Times New Roman" w:cs="Times New Roman"/>
        </w:rPr>
        <w:t xml:space="preserve"> </w:t>
      </w:r>
      <w:r w:rsidR="001C7DEF" w:rsidRPr="00AE4E54">
        <w:rPr>
          <w:rFonts w:ascii="Times New Roman" w:hAnsi="Times New Roman" w:cs="Times New Roman"/>
        </w:rPr>
        <w:t>DDP.</w:t>
      </w:r>
      <w:r w:rsidR="00D301F9" w:rsidRPr="00AE4E54">
        <w:rPr>
          <w:rFonts w:ascii="Times New Roman" w:hAnsi="Times New Roman" w:cs="Times New Roman"/>
        </w:rPr>
        <w:t xml:space="preserve"> </w:t>
      </w:r>
      <w:r w:rsidR="001C7DEF" w:rsidRPr="00AE4E54">
        <w:rPr>
          <w:rFonts w:ascii="Times New Roman" w:hAnsi="Times New Roman" w:cs="Times New Roman"/>
        </w:rPr>
        <w:t>Consequently,</w:t>
      </w:r>
      <w:r w:rsidR="00D301F9" w:rsidRPr="00AE4E54">
        <w:rPr>
          <w:rFonts w:ascii="Times New Roman" w:hAnsi="Times New Roman" w:cs="Times New Roman"/>
        </w:rPr>
        <w:t xml:space="preserve"> C</w:t>
      </w:r>
      <w:r w:rsidR="001C7DEF" w:rsidRPr="00AE4E54">
        <w:rPr>
          <w:rFonts w:ascii="Times New Roman" w:hAnsi="Times New Roman" w:cs="Times New Roman"/>
        </w:rPr>
        <w:t>overage</w:t>
      </w:r>
      <w:r w:rsidR="00D301F9" w:rsidRPr="00AE4E54">
        <w:rPr>
          <w:rFonts w:ascii="Times New Roman" w:hAnsi="Times New Roman" w:cs="Times New Roman"/>
        </w:rPr>
        <w:t xml:space="preserve"> </w:t>
      </w:r>
      <w:r w:rsidR="001C7DEF" w:rsidRPr="00AE4E54">
        <w:rPr>
          <w:rFonts w:ascii="Times New Roman" w:hAnsi="Times New Roman" w:cs="Times New Roman"/>
        </w:rPr>
        <w:t>of</w:t>
      </w:r>
      <w:r w:rsidR="00D301F9" w:rsidRPr="00AE4E54">
        <w:rPr>
          <w:rFonts w:ascii="Times New Roman" w:hAnsi="Times New Roman" w:cs="Times New Roman"/>
        </w:rPr>
        <w:t xml:space="preserve"> </w:t>
      </w:r>
      <w:r w:rsidR="001C7DEF" w:rsidRPr="00AE4E54">
        <w:rPr>
          <w:rFonts w:ascii="Times New Roman" w:hAnsi="Times New Roman" w:cs="Times New Roman"/>
        </w:rPr>
        <w:t>the</w:t>
      </w:r>
      <w:r w:rsidR="00D301F9" w:rsidRPr="00AE4E54">
        <w:rPr>
          <w:rFonts w:ascii="Times New Roman" w:hAnsi="Times New Roman" w:cs="Times New Roman"/>
        </w:rPr>
        <w:t xml:space="preserve"> </w:t>
      </w:r>
      <w:r w:rsidR="001C7DEF" w:rsidRPr="00AE4E54">
        <w:rPr>
          <w:rFonts w:ascii="Times New Roman" w:hAnsi="Times New Roman" w:cs="Times New Roman"/>
        </w:rPr>
        <w:t>programme</w:t>
      </w:r>
      <w:r w:rsidR="00D301F9" w:rsidRPr="00AE4E54">
        <w:rPr>
          <w:rFonts w:ascii="Times New Roman" w:hAnsi="Times New Roman" w:cs="Times New Roman"/>
        </w:rPr>
        <w:t xml:space="preserve"> </w:t>
      </w:r>
      <w:r w:rsidR="001C7DEF" w:rsidRPr="00AE4E54">
        <w:rPr>
          <w:rFonts w:ascii="Times New Roman" w:hAnsi="Times New Roman" w:cs="Times New Roman"/>
        </w:rPr>
        <w:t>was</w:t>
      </w:r>
      <w:r w:rsidR="00D301F9" w:rsidRPr="00AE4E54">
        <w:rPr>
          <w:rFonts w:ascii="Times New Roman" w:hAnsi="Times New Roman" w:cs="Times New Roman"/>
        </w:rPr>
        <w:t xml:space="preserve"> </w:t>
      </w:r>
      <w:r w:rsidR="001C7DEF" w:rsidRPr="00AE4E54">
        <w:rPr>
          <w:rFonts w:ascii="Times New Roman" w:hAnsi="Times New Roman" w:cs="Times New Roman"/>
        </w:rPr>
        <w:t>extended</w:t>
      </w:r>
      <w:r w:rsidR="00D301F9" w:rsidRPr="00AE4E54">
        <w:rPr>
          <w:rFonts w:ascii="Times New Roman" w:hAnsi="Times New Roman" w:cs="Times New Roman"/>
        </w:rPr>
        <w:t xml:space="preserve"> </w:t>
      </w:r>
      <w:r w:rsidR="001C7DEF" w:rsidRPr="00AE4E54">
        <w:rPr>
          <w:rFonts w:ascii="Times New Roman" w:hAnsi="Times New Roman" w:cs="Times New Roman"/>
        </w:rPr>
        <w:t>to</w:t>
      </w:r>
      <w:r w:rsidR="00D301F9" w:rsidRPr="00AE4E54">
        <w:rPr>
          <w:rFonts w:ascii="Times New Roman" w:hAnsi="Times New Roman" w:cs="Times New Roman"/>
        </w:rPr>
        <w:t xml:space="preserve"> </w:t>
      </w:r>
      <w:r w:rsidR="001C7DEF" w:rsidRPr="00AE4E54">
        <w:rPr>
          <w:rFonts w:ascii="Times New Roman" w:hAnsi="Times New Roman" w:cs="Times New Roman"/>
        </w:rPr>
        <w:t>947</w:t>
      </w:r>
      <w:r w:rsidR="00D301F9" w:rsidRPr="00AE4E54">
        <w:rPr>
          <w:rFonts w:ascii="Times New Roman" w:hAnsi="Times New Roman" w:cs="Times New Roman"/>
        </w:rPr>
        <w:t xml:space="preserve"> B</w:t>
      </w:r>
      <w:r w:rsidR="001C7DEF" w:rsidRPr="00AE4E54">
        <w:rPr>
          <w:rFonts w:ascii="Times New Roman" w:hAnsi="Times New Roman" w:cs="Times New Roman"/>
        </w:rPr>
        <w:t>locks</w:t>
      </w:r>
      <w:r w:rsidR="00D301F9" w:rsidRPr="00AE4E54">
        <w:rPr>
          <w:rFonts w:ascii="Times New Roman" w:hAnsi="Times New Roman" w:cs="Times New Roman"/>
        </w:rPr>
        <w:t xml:space="preserve"> </w:t>
      </w:r>
      <w:r w:rsidR="001C7DEF" w:rsidRPr="00AE4E54">
        <w:rPr>
          <w:rFonts w:ascii="Times New Roman" w:hAnsi="Times New Roman" w:cs="Times New Roman"/>
        </w:rPr>
        <w:t>of</w:t>
      </w:r>
      <w:r w:rsidR="00D301F9" w:rsidRPr="00AE4E54">
        <w:rPr>
          <w:rFonts w:ascii="Times New Roman" w:hAnsi="Times New Roman" w:cs="Times New Roman"/>
        </w:rPr>
        <w:t xml:space="preserve"> </w:t>
      </w:r>
      <w:r w:rsidR="001C7DEF" w:rsidRPr="00AE4E54">
        <w:rPr>
          <w:rFonts w:ascii="Times New Roman" w:hAnsi="Times New Roman" w:cs="Times New Roman"/>
        </w:rPr>
        <w:t>164</w:t>
      </w:r>
      <w:r w:rsidR="00D301F9" w:rsidRPr="00AE4E54">
        <w:rPr>
          <w:rFonts w:ascii="Times New Roman" w:hAnsi="Times New Roman" w:cs="Times New Roman"/>
        </w:rPr>
        <w:t xml:space="preserve"> D</w:t>
      </w:r>
      <w:r w:rsidR="001C7DEF" w:rsidRPr="00AE4E54">
        <w:rPr>
          <w:rFonts w:ascii="Times New Roman" w:hAnsi="Times New Roman" w:cs="Times New Roman"/>
        </w:rPr>
        <w:t>istricts</w:t>
      </w:r>
      <w:r w:rsidR="00D301F9" w:rsidRPr="00AE4E54">
        <w:rPr>
          <w:rFonts w:ascii="Times New Roman" w:hAnsi="Times New Roman" w:cs="Times New Roman"/>
        </w:rPr>
        <w:t xml:space="preserve"> </w:t>
      </w:r>
      <w:r w:rsidR="001C7DEF" w:rsidRPr="00AE4E54">
        <w:rPr>
          <w:rFonts w:ascii="Times New Roman" w:hAnsi="Times New Roman" w:cs="Times New Roman"/>
        </w:rPr>
        <w:t>in</w:t>
      </w:r>
      <w:r w:rsidR="00D301F9" w:rsidRPr="00AE4E54">
        <w:rPr>
          <w:rFonts w:ascii="Times New Roman" w:hAnsi="Times New Roman" w:cs="Times New Roman"/>
        </w:rPr>
        <w:t xml:space="preserve"> </w:t>
      </w:r>
      <w:r w:rsidR="001C7DEF" w:rsidRPr="00AE4E54">
        <w:rPr>
          <w:rFonts w:ascii="Times New Roman" w:hAnsi="Times New Roman" w:cs="Times New Roman"/>
        </w:rPr>
        <w:t>13</w:t>
      </w:r>
      <w:r w:rsidR="00D301F9" w:rsidRPr="00AE4E54">
        <w:rPr>
          <w:rFonts w:ascii="Times New Roman" w:hAnsi="Times New Roman" w:cs="Times New Roman"/>
        </w:rPr>
        <w:t xml:space="preserve"> </w:t>
      </w:r>
      <w:r w:rsidR="001C7DEF" w:rsidRPr="00AE4E54">
        <w:rPr>
          <w:rFonts w:ascii="Times New Roman" w:hAnsi="Times New Roman" w:cs="Times New Roman"/>
        </w:rPr>
        <w:t>States.</w:t>
      </w:r>
      <w:r w:rsidR="00D301F9" w:rsidRPr="00AE4E54">
        <w:rPr>
          <w:rFonts w:ascii="Times New Roman" w:hAnsi="Times New Roman" w:cs="Times New Roman"/>
        </w:rPr>
        <w:t xml:space="preserve"> </w:t>
      </w:r>
      <w:r w:rsidR="001C7DEF" w:rsidRPr="00AE4E54">
        <w:rPr>
          <w:rFonts w:ascii="Times New Roman" w:hAnsi="Times New Roman" w:cs="Times New Roman"/>
        </w:rPr>
        <w:t>With</w:t>
      </w:r>
      <w:r w:rsidR="00D301F9" w:rsidRPr="00AE4E54">
        <w:rPr>
          <w:rFonts w:ascii="Times New Roman" w:hAnsi="Times New Roman" w:cs="Times New Roman"/>
        </w:rPr>
        <w:t xml:space="preserve"> </w:t>
      </w:r>
      <w:r w:rsidR="001C7DEF" w:rsidRPr="00AE4E54">
        <w:rPr>
          <w:rFonts w:ascii="Times New Roman" w:hAnsi="Times New Roman" w:cs="Times New Roman"/>
        </w:rPr>
        <w:t>the reorganization</w:t>
      </w:r>
      <w:r w:rsidR="00D301F9" w:rsidRPr="00AE4E54">
        <w:rPr>
          <w:rFonts w:ascii="Times New Roman" w:hAnsi="Times New Roman" w:cs="Times New Roman"/>
        </w:rPr>
        <w:t xml:space="preserve"> </w:t>
      </w:r>
      <w:r w:rsidR="001C7DEF" w:rsidRPr="00AE4E54">
        <w:rPr>
          <w:rFonts w:ascii="Times New Roman" w:hAnsi="Times New Roman" w:cs="Times New Roman"/>
        </w:rPr>
        <w:t>of States,</w:t>
      </w:r>
      <w:r w:rsidR="00D301F9" w:rsidRPr="00AE4E54">
        <w:rPr>
          <w:rFonts w:ascii="Times New Roman" w:hAnsi="Times New Roman" w:cs="Times New Roman"/>
        </w:rPr>
        <w:t xml:space="preserve"> </w:t>
      </w:r>
      <w:r w:rsidR="001C7DEF" w:rsidRPr="00AE4E54">
        <w:rPr>
          <w:rFonts w:ascii="Times New Roman" w:hAnsi="Times New Roman" w:cs="Times New Roman"/>
        </w:rPr>
        <w:t>districts</w:t>
      </w:r>
      <w:r w:rsidR="00D301F9" w:rsidRPr="00AE4E54">
        <w:rPr>
          <w:rFonts w:ascii="Times New Roman" w:hAnsi="Times New Roman" w:cs="Times New Roman"/>
        </w:rPr>
        <w:t xml:space="preserve"> </w:t>
      </w:r>
      <w:r w:rsidR="001C7DEF" w:rsidRPr="00AE4E54">
        <w:rPr>
          <w:rFonts w:ascii="Times New Roman" w:hAnsi="Times New Roman" w:cs="Times New Roman"/>
        </w:rPr>
        <w:t>and</w:t>
      </w:r>
      <w:r w:rsidR="00D301F9" w:rsidRPr="00AE4E54">
        <w:rPr>
          <w:rFonts w:ascii="Times New Roman" w:hAnsi="Times New Roman" w:cs="Times New Roman"/>
        </w:rPr>
        <w:t xml:space="preserve"> </w:t>
      </w:r>
      <w:r w:rsidR="001C7DEF" w:rsidRPr="00AE4E54">
        <w:rPr>
          <w:rFonts w:ascii="Times New Roman" w:hAnsi="Times New Roman" w:cs="Times New Roman"/>
        </w:rPr>
        <w:t>blocks,</w:t>
      </w:r>
      <w:r w:rsidR="00D301F9" w:rsidRPr="00AE4E54">
        <w:rPr>
          <w:rFonts w:ascii="Times New Roman" w:hAnsi="Times New Roman" w:cs="Times New Roman"/>
        </w:rPr>
        <w:t xml:space="preserve"> </w:t>
      </w:r>
      <w:r w:rsidR="001C7DEF" w:rsidRPr="00AE4E54">
        <w:rPr>
          <w:rFonts w:ascii="Times New Roman" w:hAnsi="Times New Roman" w:cs="Times New Roman"/>
        </w:rPr>
        <w:t>at</w:t>
      </w:r>
      <w:r w:rsidR="00D301F9" w:rsidRPr="00AE4E54">
        <w:rPr>
          <w:rFonts w:ascii="Times New Roman" w:hAnsi="Times New Roman" w:cs="Times New Roman"/>
        </w:rPr>
        <w:t xml:space="preserve"> </w:t>
      </w:r>
      <w:r w:rsidR="001C7DEF" w:rsidRPr="00AE4E54">
        <w:rPr>
          <w:rFonts w:ascii="Times New Roman" w:hAnsi="Times New Roman" w:cs="Times New Roman"/>
        </w:rPr>
        <w:t>present</w:t>
      </w:r>
      <w:r w:rsidR="00D301F9" w:rsidRPr="00AE4E54">
        <w:rPr>
          <w:rFonts w:ascii="Times New Roman" w:hAnsi="Times New Roman" w:cs="Times New Roman"/>
        </w:rPr>
        <w:t xml:space="preserve"> </w:t>
      </w:r>
      <w:r w:rsidR="001C7DEF" w:rsidRPr="00AE4E54">
        <w:rPr>
          <w:rFonts w:ascii="Times New Roman" w:hAnsi="Times New Roman" w:cs="Times New Roman"/>
        </w:rPr>
        <w:t>the</w:t>
      </w:r>
      <w:r w:rsidR="00D301F9" w:rsidRPr="00AE4E54">
        <w:rPr>
          <w:rFonts w:ascii="Times New Roman" w:hAnsi="Times New Roman" w:cs="Times New Roman"/>
        </w:rPr>
        <w:t xml:space="preserve"> </w:t>
      </w:r>
      <w:r w:rsidR="001C7DEF" w:rsidRPr="00AE4E54">
        <w:rPr>
          <w:rFonts w:ascii="Times New Roman" w:hAnsi="Times New Roman" w:cs="Times New Roman"/>
        </w:rPr>
        <w:t>programme</w:t>
      </w:r>
      <w:r w:rsidR="00D301F9" w:rsidRPr="00AE4E54">
        <w:rPr>
          <w:rFonts w:ascii="Times New Roman" w:hAnsi="Times New Roman" w:cs="Times New Roman"/>
        </w:rPr>
        <w:t xml:space="preserve"> </w:t>
      </w:r>
      <w:r w:rsidR="001C7DEF" w:rsidRPr="00AE4E54">
        <w:rPr>
          <w:rFonts w:ascii="Times New Roman" w:hAnsi="Times New Roman" w:cs="Times New Roman"/>
        </w:rPr>
        <w:t>is</w:t>
      </w:r>
      <w:r w:rsidR="00D301F9" w:rsidRPr="00AE4E54">
        <w:rPr>
          <w:rFonts w:ascii="Times New Roman" w:hAnsi="Times New Roman" w:cs="Times New Roman"/>
        </w:rPr>
        <w:t xml:space="preserve"> </w:t>
      </w:r>
      <w:r w:rsidR="001C7DEF" w:rsidRPr="00AE4E54">
        <w:rPr>
          <w:rFonts w:ascii="Times New Roman" w:hAnsi="Times New Roman" w:cs="Times New Roman"/>
        </w:rPr>
        <w:t>under</w:t>
      </w:r>
      <w:r w:rsidR="00D301F9" w:rsidRPr="00AE4E54">
        <w:rPr>
          <w:rFonts w:ascii="Times New Roman" w:hAnsi="Times New Roman" w:cs="Times New Roman"/>
        </w:rPr>
        <w:t xml:space="preserve"> </w:t>
      </w:r>
      <w:r w:rsidR="001C7DEF" w:rsidRPr="00AE4E54">
        <w:rPr>
          <w:rFonts w:ascii="Times New Roman" w:hAnsi="Times New Roman" w:cs="Times New Roman"/>
        </w:rPr>
        <w:t>implementation</w:t>
      </w:r>
      <w:r w:rsidR="00D301F9" w:rsidRPr="00AE4E54">
        <w:rPr>
          <w:rFonts w:ascii="Times New Roman" w:hAnsi="Times New Roman" w:cs="Times New Roman"/>
        </w:rPr>
        <w:t xml:space="preserve"> </w:t>
      </w:r>
      <w:r w:rsidR="001C7DEF" w:rsidRPr="00AE4E54">
        <w:rPr>
          <w:rFonts w:ascii="Times New Roman" w:hAnsi="Times New Roman" w:cs="Times New Roman"/>
        </w:rPr>
        <w:t>in</w:t>
      </w:r>
      <w:r w:rsidR="00D301F9" w:rsidRPr="00AE4E54">
        <w:rPr>
          <w:rFonts w:ascii="Times New Roman" w:hAnsi="Times New Roman" w:cs="Times New Roman"/>
        </w:rPr>
        <w:t xml:space="preserve"> </w:t>
      </w:r>
      <w:r w:rsidR="001C7DEF" w:rsidRPr="00AE4E54">
        <w:rPr>
          <w:rFonts w:ascii="Times New Roman" w:hAnsi="Times New Roman" w:cs="Times New Roman"/>
        </w:rPr>
        <w:t>972</w:t>
      </w:r>
      <w:r w:rsidR="00D301F9" w:rsidRPr="00AE4E54">
        <w:rPr>
          <w:rFonts w:ascii="Times New Roman" w:hAnsi="Times New Roman" w:cs="Times New Roman"/>
        </w:rPr>
        <w:t xml:space="preserve"> B</w:t>
      </w:r>
      <w:r w:rsidR="001C7DEF" w:rsidRPr="00AE4E54">
        <w:rPr>
          <w:rFonts w:ascii="Times New Roman" w:hAnsi="Times New Roman" w:cs="Times New Roman"/>
        </w:rPr>
        <w:t>locks</w:t>
      </w:r>
      <w:r w:rsidR="00D301F9" w:rsidRPr="00AE4E54">
        <w:rPr>
          <w:rFonts w:ascii="Times New Roman" w:hAnsi="Times New Roman" w:cs="Times New Roman"/>
        </w:rPr>
        <w:t xml:space="preserve"> </w:t>
      </w:r>
      <w:r w:rsidR="001C7DEF" w:rsidRPr="00AE4E54">
        <w:rPr>
          <w:rFonts w:ascii="Times New Roman" w:hAnsi="Times New Roman" w:cs="Times New Roman"/>
        </w:rPr>
        <w:t>of</w:t>
      </w:r>
      <w:r w:rsidR="00D301F9" w:rsidRPr="00AE4E54">
        <w:rPr>
          <w:rFonts w:ascii="Times New Roman" w:hAnsi="Times New Roman" w:cs="Times New Roman"/>
        </w:rPr>
        <w:t xml:space="preserve"> </w:t>
      </w:r>
      <w:r w:rsidR="001C7DEF" w:rsidRPr="00AE4E54">
        <w:rPr>
          <w:rFonts w:ascii="Times New Roman" w:hAnsi="Times New Roman" w:cs="Times New Roman"/>
        </w:rPr>
        <w:t>182</w:t>
      </w:r>
      <w:r w:rsidR="00D301F9" w:rsidRPr="00AE4E54">
        <w:rPr>
          <w:rFonts w:ascii="Times New Roman" w:hAnsi="Times New Roman" w:cs="Times New Roman"/>
        </w:rPr>
        <w:t xml:space="preserve"> D</w:t>
      </w:r>
      <w:r w:rsidR="001C7DEF" w:rsidRPr="00AE4E54">
        <w:rPr>
          <w:rFonts w:ascii="Times New Roman" w:hAnsi="Times New Roman" w:cs="Times New Roman"/>
        </w:rPr>
        <w:t>istricts</w:t>
      </w:r>
      <w:r w:rsidR="00D301F9" w:rsidRPr="00AE4E54">
        <w:rPr>
          <w:rFonts w:ascii="Times New Roman" w:hAnsi="Times New Roman" w:cs="Times New Roman"/>
        </w:rPr>
        <w:t xml:space="preserve"> </w:t>
      </w:r>
      <w:r w:rsidR="001C7DEF" w:rsidRPr="00AE4E54">
        <w:rPr>
          <w:rFonts w:ascii="Times New Roman" w:hAnsi="Times New Roman" w:cs="Times New Roman"/>
        </w:rPr>
        <w:t>in</w:t>
      </w:r>
      <w:r w:rsidR="00D301F9" w:rsidRPr="00AE4E54">
        <w:rPr>
          <w:rFonts w:ascii="Times New Roman" w:hAnsi="Times New Roman" w:cs="Times New Roman"/>
        </w:rPr>
        <w:t xml:space="preserve"> </w:t>
      </w:r>
      <w:r w:rsidR="001C7DEF" w:rsidRPr="00AE4E54">
        <w:rPr>
          <w:rFonts w:ascii="Times New Roman" w:hAnsi="Times New Roman" w:cs="Times New Roman"/>
        </w:rPr>
        <w:t>16</w:t>
      </w:r>
      <w:r w:rsidR="00D301F9" w:rsidRPr="00AE4E54">
        <w:rPr>
          <w:rFonts w:ascii="Times New Roman" w:hAnsi="Times New Roman" w:cs="Times New Roman"/>
        </w:rPr>
        <w:t xml:space="preserve"> S</w:t>
      </w:r>
      <w:r w:rsidR="001C7DEF" w:rsidRPr="00AE4E54">
        <w:rPr>
          <w:rFonts w:ascii="Times New Roman" w:hAnsi="Times New Roman" w:cs="Times New Roman"/>
        </w:rPr>
        <w:t>tates</w:t>
      </w:r>
      <w:r w:rsidR="00D301F9" w:rsidRPr="00AE4E54">
        <w:rPr>
          <w:rFonts w:ascii="Times New Roman" w:hAnsi="Times New Roman" w:cs="Times New Roman"/>
        </w:rPr>
        <w:t xml:space="preserve"> </w:t>
      </w:r>
      <w:r w:rsidR="001C7DEF" w:rsidRPr="00AE4E54">
        <w:rPr>
          <w:rFonts w:ascii="Times New Roman" w:hAnsi="Times New Roman" w:cs="Times New Roman"/>
        </w:rPr>
        <w:t>namely Andhra</w:t>
      </w:r>
      <w:r w:rsidR="00D301F9" w:rsidRPr="00AE4E54">
        <w:rPr>
          <w:rFonts w:ascii="Times New Roman" w:hAnsi="Times New Roman" w:cs="Times New Roman"/>
        </w:rPr>
        <w:t xml:space="preserve"> </w:t>
      </w:r>
      <w:r w:rsidR="001C7DEF" w:rsidRPr="00AE4E54">
        <w:rPr>
          <w:rFonts w:ascii="Times New Roman" w:hAnsi="Times New Roman" w:cs="Times New Roman"/>
        </w:rPr>
        <w:t>Pradesh,</w:t>
      </w:r>
      <w:r w:rsidR="00D301F9" w:rsidRPr="00AE4E54">
        <w:rPr>
          <w:rFonts w:ascii="Times New Roman" w:hAnsi="Times New Roman" w:cs="Times New Roman"/>
        </w:rPr>
        <w:t xml:space="preserve"> </w:t>
      </w:r>
      <w:r w:rsidR="001C7DEF" w:rsidRPr="00AE4E54">
        <w:rPr>
          <w:rFonts w:ascii="Times New Roman" w:hAnsi="Times New Roman" w:cs="Times New Roman"/>
        </w:rPr>
        <w:t>Bihar,</w:t>
      </w:r>
      <w:r w:rsidR="00D301F9" w:rsidRPr="00AE4E54">
        <w:rPr>
          <w:rFonts w:ascii="Times New Roman" w:hAnsi="Times New Roman" w:cs="Times New Roman"/>
        </w:rPr>
        <w:t xml:space="preserve"> </w:t>
      </w:r>
      <w:r w:rsidR="001C7DEF" w:rsidRPr="00AE4E54">
        <w:rPr>
          <w:rFonts w:ascii="Times New Roman" w:hAnsi="Times New Roman" w:cs="Times New Roman"/>
        </w:rPr>
        <w:t>Chhattisgarh, Gujarat,</w:t>
      </w:r>
      <w:r w:rsidR="00D301F9" w:rsidRPr="00AE4E54">
        <w:rPr>
          <w:rFonts w:ascii="Times New Roman" w:hAnsi="Times New Roman" w:cs="Times New Roman"/>
        </w:rPr>
        <w:t xml:space="preserve"> </w:t>
      </w:r>
      <w:r w:rsidR="001C7DEF" w:rsidRPr="00AE4E54">
        <w:rPr>
          <w:rFonts w:ascii="Times New Roman" w:hAnsi="Times New Roman" w:cs="Times New Roman"/>
        </w:rPr>
        <w:t>Himachal</w:t>
      </w:r>
      <w:r w:rsidR="00D301F9" w:rsidRPr="00AE4E54">
        <w:rPr>
          <w:rFonts w:ascii="Times New Roman" w:hAnsi="Times New Roman" w:cs="Times New Roman"/>
        </w:rPr>
        <w:t xml:space="preserve">  </w:t>
      </w:r>
      <w:r w:rsidR="001C7DEF" w:rsidRPr="00AE4E54">
        <w:rPr>
          <w:rFonts w:ascii="Times New Roman" w:hAnsi="Times New Roman" w:cs="Times New Roman"/>
        </w:rPr>
        <w:t>Pradesh,</w:t>
      </w:r>
      <w:r w:rsidR="00D301F9" w:rsidRPr="00AE4E54">
        <w:rPr>
          <w:rFonts w:ascii="Times New Roman" w:hAnsi="Times New Roman" w:cs="Times New Roman"/>
        </w:rPr>
        <w:t xml:space="preserve"> </w:t>
      </w:r>
      <w:r w:rsidR="001C7DEF" w:rsidRPr="00AE4E54">
        <w:rPr>
          <w:rFonts w:ascii="Times New Roman" w:hAnsi="Times New Roman" w:cs="Times New Roman"/>
        </w:rPr>
        <w:t>Jammu</w:t>
      </w:r>
      <w:r w:rsidR="00D301F9" w:rsidRPr="00AE4E54">
        <w:rPr>
          <w:rFonts w:ascii="Times New Roman" w:hAnsi="Times New Roman" w:cs="Times New Roman"/>
        </w:rPr>
        <w:t xml:space="preserve"> </w:t>
      </w:r>
      <w:r w:rsidR="001C7DEF" w:rsidRPr="00AE4E54">
        <w:rPr>
          <w:rFonts w:ascii="Times New Roman" w:hAnsi="Times New Roman" w:cs="Times New Roman"/>
        </w:rPr>
        <w:t>&amp;</w:t>
      </w:r>
      <w:r w:rsidR="00D301F9" w:rsidRPr="00AE4E54">
        <w:rPr>
          <w:rFonts w:ascii="Times New Roman" w:hAnsi="Times New Roman" w:cs="Times New Roman"/>
        </w:rPr>
        <w:t xml:space="preserve"> </w:t>
      </w:r>
      <w:r w:rsidR="001C7DEF" w:rsidRPr="00AE4E54">
        <w:rPr>
          <w:rFonts w:ascii="Times New Roman" w:hAnsi="Times New Roman" w:cs="Times New Roman"/>
        </w:rPr>
        <w:t>Kashmir, Jharkhand,</w:t>
      </w:r>
      <w:r w:rsidR="00D301F9" w:rsidRPr="00AE4E54">
        <w:rPr>
          <w:rFonts w:ascii="Times New Roman" w:hAnsi="Times New Roman" w:cs="Times New Roman"/>
        </w:rPr>
        <w:t xml:space="preserve"> </w:t>
      </w:r>
      <w:r w:rsidR="001C7DEF" w:rsidRPr="00AE4E54">
        <w:rPr>
          <w:rFonts w:ascii="Times New Roman" w:hAnsi="Times New Roman" w:cs="Times New Roman"/>
        </w:rPr>
        <w:t>Karnataka, Madhya</w:t>
      </w:r>
      <w:r w:rsidR="00D301F9" w:rsidRPr="00AE4E54">
        <w:rPr>
          <w:rFonts w:ascii="Times New Roman" w:hAnsi="Times New Roman" w:cs="Times New Roman"/>
        </w:rPr>
        <w:t xml:space="preserve"> </w:t>
      </w:r>
      <w:r w:rsidR="001C7DEF" w:rsidRPr="00AE4E54">
        <w:rPr>
          <w:rFonts w:ascii="Times New Roman" w:hAnsi="Times New Roman" w:cs="Times New Roman"/>
        </w:rPr>
        <w:t>Pradesh, Maharashtra, Orissa, Tamil Nadu, Rajasthan, Uttaranchal,</w:t>
      </w:r>
      <w:r w:rsidR="00D301F9" w:rsidRPr="00AE4E54">
        <w:rPr>
          <w:rFonts w:ascii="Times New Roman" w:hAnsi="Times New Roman" w:cs="Times New Roman"/>
        </w:rPr>
        <w:t xml:space="preserve"> </w:t>
      </w:r>
      <w:r w:rsidR="001C7DEF" w:rsidRPr="00AE4E54">
        <w:rPr>
          <w:rFonts w:ascii="Times New Roman" w:hAnsi="Times New Roman" w:cs="Times New Roman"/>
        </w:rPr>
        <w:t xml:space="preserve">Uttar Pradesh and West Bengal. </w:t>
      </w:r>
    </w:p>
    <w:p w:rsidR="00B849C4" w:rsidRPr="00AE4E54" w:rsidRDefault="00B849C4" w:rsidP="004708BE">
      <w:pPr>
        <w:pStyle w:val="NoSpacing"/>
        <w:jc w:val="both"/>
        <w:rPr>
          <w:rFonts w:ascii="Times New Roman" w:hAnsi="Times New Roman" w:cs="Times New Roman"/>
        </w:rPr>
      </w:pPr>
    </w:p>
    <w:p w:rsidR="001C7DEF" w:rsidRPr="00AE4E54" w:rsidRDefault="001C7DEF" w:rsidP="004708BE">
      <w:pPr>
        <w:pStyle w:val="NoSpacing"/>
        <w:jc w:val="both"/>
        <w:rPr>
          <w:rFonts w:ascii="Times New Roman" w:hAnsi="Times New Roman" w:cs="Times New Roman"/>
        </w:rPr>
      </w:pPr>
      <w:r w:rsidRPr="00AE4E54">
        <w:rPr>
          <w:rFonts w:ascii="Times New Roman" w:hAnsi="Times New Roman" w:cs="Times New Roman"/>
        </w:rPr>
        <w:t xml:space="preserve"> Similarly, in1989,Integrated</w:t>
      </w:r>
      <w:r w:rsidR="00D301F9" w:rsidRPr="00AE4E54">
        <w:rPr>
          <w:rFonts w:ascii="Times New Roman" w:hAnsi="Times New Roman" w:cs="Times New Roman"/>
        </w:rPr>
        <w:t xml:space="preserve"> </w:t>
      </w:r>
      <w:r w:rsidRPr="00AE4E54">
        <w:rPr>
          <w:rFonts w:ascii="Times New Roman" w:hAnsi="Times New Roman" w:cs="Times New Roman"/>
        </w:rPr>
        <w:t>Watershed Development</w:t>
      </w:r>
      <w:r w:rsidR="00D301F9" w:rsidRPr="00AE4E54">
        <w:rPr>
          <w:rFonts w:ascii="Times New Roman" w:hAnsi="Times New Roman" w:cs="Times New Roman"/>
        </w:rPr>
        <w:t xml:space="preserve"> </w:t>
      </w:r>
      <w:r w:rsidRPr="00AE4E54">
        <w:rPr>
          <w:rFonts w:ascii="Times New Roman" w:hAnsi="Times New Roman" w:cs="Times New Roman"/>
        </w:rPr>
        <w:t>Programme (IWDP) Was launched under the aegis of National Wasteland Development Board for development of wastelands onwatershed basis. A Common Guidelines for Watershed Development,2008 have been Issued and made effective from 1.4.2008. Since 26.2.2009, the three Watershed programmes of the Department Of Land Resources namely DPAP, DDP And IWDP have been consolidated as a comprehensive programme named ‘Integrated Watershed Management Programme (IWMP)*. This programme comes under Ministry of Rural Development.</w:t>
      </w:r>
    </w:p>
    <w:p w:rsidR="004708BE" w:rsidRPr="00AE4E54" w:rsidRDefault="004708BE" w:rsidP="00AD2621">
      <w:pPr>
        <w:pStyle w:val="NoSpacing"/>
        <w:rPr>
          <w:rFonts w:ascii="Times New Roman" w:hAnsi="Times New Roman" w:cs="Times New Roman"/>
        </w:rPr>
      </w:pPr>
    </w:p>
    <w:p w:rsidR="0086034B" w:rsidRPr="00AE4E54" w:rsidRDefault="008F436D" w:rsidP="006E64F1">
      <w:pPr>
        <w:tabs>
          <w:tab w:val="left" w:pos="10440"/>
        </w:tabs>
        <w:jc w:val="both"/>
        <w:rPr>
          <w:rFonts w:ascii="Times New Roman" w:hAnsi="Times New Roman" w:cs="Times New Roman"/>
        </w:rPr>
      </w:pPr>
      <w:r w:rsidRPr="00AE4E54">
        <w:rPr>
          <w:rFonts w:ascii="Times New Roman" w:hAnsi="Times New Roman" w:cs="Times New Roman"/>
          <w:b/>
          <w:sz w:val="28"/>
          <w:u w:val="single"/>
        </w:rPr>
        <w:t>Used By (End Users):</w:t>
      </w:r>
      <w:r w:rsidR="008E5726" w:rsidRPr="00AE4E54">
        <w:rPr>
          <w:rFonts w:ascii="Times New Roman" w:hAnsi="Times New Roman" w:cs="Times New Roman"/>
          <w:b/>
          <w:sz w:val="28"/>
          <w:u w:val="single"/>
        </w:rPr>
        <w:t>-</w:t>
      </w:r>
      <w:r w:rsidR="00A05C99" w:rsidRPr="00AE4E54">
        <w:rPr>
          <w:rFonts w:ascii="Times New Roman" w:hAnsi="Times New Roman" w:cs="Times New Roman"/>
        </w:rPr>
        <w:t xml:space="preserve"> </w:t>
      </w:r>
      <w:r w:rsidR="0086034B" w:rsidRPr="00AE4E54">
        <w:rPr>
          <w:rFonts w:ascii="Times New Roman" w:hAnsi="Times New Roman" w:cs="Times New Roman"/>
        </w:rPr>
        <w:t>Researcher, Decision makers, administrators, academicians and public.</w:t>
      </w:r>
    </w:p>
    <w:p w:rsidR="003A2E49" w:rsidRPr="00AE4E54" w:rsidRDefault="008E5726" w:rsidP="006E64F1">
      <w:pPr>
        <w:tabs>
          <w:tab w:val="left" w:pos="10440"/>
        </w:tabs>
        <w:jc w:val="both"/>
        <w:rPr>
          <w:rFonts w:ascii="Times New Roman" w:hAnsi="Times New Roman" w:cs="Times New Roman"/>
        </w:rPr>
      </w:pPr>
      <w:r w:rsidRPr="00AE4E54">
        <w:rPr>
          <w:rFonts w:ascii="Times New Roman" w:hAnsi="Times New Roman" w:cs="Times New Roman"/>
          <w:b/>
          <w:sz w:val="28"/>
          <w:u w:val="single"/>
        </w:rPr>
        <w:t>Priority</w:t>
      </w:r>
      <w:r w:rsidRPr="00AE4E54">
        <w:rPr>
          <w:rFonts w:ascii="Times New Roman" w:hAnsi="Times New Roman" w:cs="Times New Roman"/>
          <w:sz w:val="28"/>
          <w:u w:val="single"/>
        </w:rPr>
        <w:t xml:space="preserve">:- </w:t>
      </w:r>
      <w:r w:rsidR="00625855" w:rsidRPr="00AE4E54">
        <w:rPr>
          <w:rFonts w:ascii="Times New Roman" w:hAnsi="Times New Roman" w:cs="Times New Roman"/>
          <w:b/>
          <w:sz w:val="24"/>
        </w:rPr>
        <w:t>Medium Priority</w:t>
      </w:r>
    </w:p>
    <w:p w:rsidR="008B2279" w:rsidRPr="00AE4E54" w:rsidRDefault="008E5726" w:rsidP="00364066">
      <w:pPr>
        <w:jc w:val="both"/>
        <w:rPr>
          <w:rFonts w:ascii="Times New Roman" w:hAnsi="Times New Roman" w:cs="Times New Roman"/>
        </w:rPr>
      </w:pPr>
      <w:r w:rsidRPr="00AE4E54">
        <w:rPr>
          <w:rFonts w:ascii="Times New Roman" w:hAnsi="Times New Roman" w:cs="Times New Roman"/>
          <w:b/>
          <w:sz w:val="28"/>
          <w:u w:val="single"/>
        </w:rPr>
        <w:t>Phase:</w:t>
      </w:r>
      <w:r w:rsidRPr="00AE4E54">
        <w:rPr>
          <w:rFonts w:ascii="Times New Roman" w:hAnsi="Times New Roman" w:cs="Times New Roman"/>
          <w:b/>
          <w:u w:val="single"/>
        </w:rPr>
        <w:t>-</w:t>
      </w:r>
      <w:r w:rsidR="00A05C99" w:rsidRPr="00AE4E54">
        <w:rPr>
          <w:rFonts w:ascii="Times New Roman" w:hAnsi="Times New Roman" w:cs="Times New Roman"/>
        </w:rPr>
        <w:t xml:space="preserve"> </w:t>
      </w:r>
      <w:r w:rsidR="009336FA" w:rsidRPr="00AE4E54">
        <w:rPr>
          <w:rFonts w:ascii="Times New Roman" w:hAnsi="Times New Roman" w:cs="Times New Roman"/>
          <w:b/>
        </w:rPr>
        <w:t>Subsumed: Phase 1</w:t>
      </w:r>
    </w:p>
    <w:p w:rsidR="00A44F75" w:rsidRPr="00AE4E54" w:rsidRDefault="00A44F75" w:rsidP="00364066">
      <w:pPr>
        <w:jc w:val="both"/>
        <w:rPr>
          <w:rFonts w:ascii="Times New Roman" w:hAnsi="Times New Roman" w:cs="Times New Roman"/>
          <w:b/>
          <w:sz w:val="28"/>
          <w:u w:val="single"/>
        </w:rPr>
      </w:pPr>
    </w:p>
    <w:p w:rsidR="00A44F75" w:rsidRPr="00AE4E54" w:rsidRDefault="00A44F75" w:rsidP="00364066">
      <w:pPr>
        <w:jc w:val="both"/>
        <w:rPr>
          <w:rFonts w:ascii="Times New Roman" w:hAnsi="Times New Roman" w:cs="Times New Roman"/>
          <w:b/>
          <w:sz w:val="28"/>
          <w:u w:val="single"/>
        </w:rPr>
      </w:pPr>
    </w:p>
    <w:p w:rsidR="00A44F75" w:rsidRPr="00AE4E54" w:rsidRDefault="00A44F75" w:rsidP="00364066">
      <w:pPr>
        <w:jc w:val="both"/>
        <w:rPr>
          <w:rFonts w:ascii="Times New Roman" w:hAnsi="Times New Roman" w:cs="Times New Roman"/>
          <w:b/>
          <w:sz w:val="28"/>
          <w:u w:val="single"/>
        </w:rPr>
      </w:pPr>
    </w:p>
    <w:p w:rsidR="00D86DC2" w:rsidRPr="00AE4E54" w:rsidRDefault="008F436D" w:rsidP="00364066">
      <w:pPr>
        <w:jc w:val="both"/>
        <w:rPr>
          <w:rFonts w:ascii="Times New Roman" w:hAnsi="Times New Roman" w:cs="Times New Roman"/>
          <w:b/>
          <w:sz w:val="28"/>
          <w:u w:val="single"/>
        </w:rPr>
      </w:pPr>
      <w:r w:rsidRPr="00AE4E54">
        <w:rPr>
          <w:rFonts w:ascii="Times New Roman" w:hAnsi="Times New Roman" w:cs="Times New Roman"/>
          <w:b/>
          <w:sz w:val="28"/>
          <w:u w:val="single"/>
        </w:rPr>
        <w:t>Governance Need (Business Problem):</w:t>
      </w:r>
      <w:r w:rsidR="008E5726" w:rsidRPr="00AE4E54">
        <w:rPr>
          <w:rFonts w:ascii="Times New Roman" w:hAnsi="Times New Roman" w:cs="Times New Roman"/>
          <w:b/>
          <w:sz w:val="28"/>
          <w:u w:val="single"/>
        </w:rPr>
        <w:t>-</w:t>
      </w:r>
    </w:p>
    <w:p w:rsidR="005A5F9D" w:rsidRPr="00AE4E54" w:rsidRDefault="009C5DF8" w:rsidP="00A55453">
      <w:pPr>
        <w:pStyle w:val="NoSpacing"/>
        <w:jc w:val="both"/>
        <w:rPr>
          <w:rFonts w:ascii="Times New Roman" w:hAnsi="Times New Roman" w:cs="Times New Roman"/>
        </w:rPr>
      </w:pPr>
      <w:r w:rsidRPr="00AE4E54">
        <w:rPr>
          <w:rFonts w:ascii="Times New Roman" w:hAnsi="Times New Roman" w:cs="Times New Roman"/>
          <w:b/>
          <w:sz w:val="24"/>
        </w:rPr>
        <w:t>Issue</w:t>
      </w:r>
      <w:r w:rsidRPr="00AE4E54">
        <w:rPr>
          <w:rFonts w:ascii="Times New Roman" w:hAnsi="Times New Roman" w:cs="Times New Roman"/>
          <w:sz w:val="24"/>
        </w:rPr>
        <w:t>:</w:t>
      </w:r>
      <w:r w:rsidR="008E5726" w:rsidRPr="00AE4E54">
        <w:rPr>
          <w:rFonts w:ascii="Times New Roman" w:hAnsi="Times New Roman" w:cs="Times New Roman"/>
          <w:sz w:val="24"/>
        </w:rPr>
        <w:t>-</w:t>
      </w:r>
      <w:r w:rsidR="006E64F1" w:rsidRPr="00AE4E54">
        <w:rPr>
          <w:rFonts w:ascii="Times New Roman" w:hAnsi="Times New Roman" w:cs="Times New Roman"/>
        </w:rPr>
        <w:t xml:space="preserve"> </w:t>
      </w:r>
    </w:p>
    <w:p w:rsidR="008B2279" w:rsidRPr="00AE4E54" w:rsidRDefault="00A55453" w:rsidP="005A5F9D">
      <w:pPr>
        <w:pStyle w:val="NoSpacing"/>
        <w:numPr>
          <w:ilvl w:val="0"/>
          <w:numId w:val="41"/>
        </w:numPr>
        <w:jc w:val="both"/>
        <w:rPr>
          <w:rFonts w:ascii="Times New Roman" w:hAnsi="Times New Roman" w:cs="Times New Roman"/>
        </w:rPr>
      </w:pPr>
      <w:r w:rsidRPr="00AE4E54">
        <w:rPr>
          <w:rFonts w:ascii="Times New Roman" w:hAnsi="Times New Roman" w:cs="Times New Roman"/>
        </w:rPr>
        <w:t>Activities under DPAP /DDP are not spread over the entire length and breadth the problem areas, but are restricted to identified smaller areas, it would be logical to expect the impact of these programmes only over such limited areas. “The programmes have been implemented in a fragmented manner by different departments through rigid guidelines without any well</w:t>
      </w:r>
      <w:r w:rsidR="004E6F4B" w:rsidRPr="00AE4E54">
        <w:rPr>
          <w:rFonts w:ascii="Times New Roman" w:hAnsi="Times New Roman" w:cs="Times New Roman"/>
        </w:rPr>
        <w:t xml:space="preserve"> </w:t>
      </w:r>
      <w:r w:rsidRPr="00AE4E54">
        <w:rPr>
          <w:rFonts w:ascii="Times New Roman" w:hAnsi="Times New Roman" w:cs="Times New Roman"/>
        </w:rPr>
        <w:t>designed plans prepared on watershed basis by involving the inhabitants. Except in a few places, in most of the cases the achievements have been dismal. Ecological degradation has been proceeding unabated in these areas with reduced forest cover, declining water table and a shortage of drinking water, fuel and fodder” (Hanumantha Rao Committee, 1994, Preface).</w:t>
      </w:r>
    </w:p>
    <w:p w:rsidR="005A5F9D" w:rsidRPr="00AE4E54" w:rsidRDefault="005A5F9D" w:rsidP="005A5F9D">
      <w:pPr>
        <w:pStyle w:val="NoSpacing"/>
        <w:numPr>
          <w:ilvl w:val="0"/>
          <w:numId w:val="41"/>
        </w:numPr>
        <w:jc w:val="both"/>
        <w:rPr>
          <w:rFonts w:ascii="Times New Roman" w:hAnsi="Times New Roman" w:cs="Times New Roman"/>
        </w:rPr>
      </w:pPr>
      <w:r w:rsidRPr="00AE4E54">
        <w:rPr>
          <w:rFonts w:ascii="Times New Roman" w:hAnsi="Times New Roman" w:cs="Times New Roman"/>
        </w:rPr>
        <w:t>Watershed wise data on the performance evaluation is absence for these programmes.</w:t>
      </w:r>
    </w:p>
    <w:p w:rsidR="005A5F9D" w:rsidRPr="00AE4E54" w:rsidRDefault="005A5F9D" w:rsidP="005A5F9D">
      <w:pPr>
        <w:pStyle w:val="NoSpacing"/>
        <w:numPr>
          <w:ilvl w:val="0"/>
          <w:numId w:val="41"/>
        </w:numPr>
        <w:jc w:val="both"/>
        <w:rPr>
          <w:rFonts w:ascii="Times New Roman" w:hAnsi="Times New Roman" w:cs="Times New Roman"/>
        </w:rPr>
      </w:pPr>
      <w:r w:rsidRPr="00AE4E54">
        <w:rPr>
          <w:rFonts w:ascii="Times New Roman" w:hAnsi="Times New Roman" w:cs="Times New Roman"/>
        </w:rPr>
        <w:t>Of the many factors responsible for the unsatisfactory performance of the Programmes, the most important one is that under both the programmes, a wide range of activities not necessarily related to the core objectives were taken up in the past by spreading them thinly over a widely dispersed area. This tended to defuse focus on efforts to be made for achieving the core objectives of the Programmes. The attempt at mitigating the sufferings of the people were aimed at the provision of adhoc relief through income generating activities funded from the area development programmes without integrating such works with programmes for land and water conservation.</w:t>
      </w:r>
    </w:p>
    <w:p w:rsidR="00311B9D" w:rsidRPr="00AE4E54" w:rsidRDefault="00311B9D" w:rsidP="00311B9D">
      <w:pPr>
        <w:pStyle w:val="NoSpacing"/>
        <w:numPr>
          <w:ilvl w:val="0"/>
          <w:numId w:val="41"/>
        </w:numPr>
        <w:jc w:val="both"/>
        <w:rPr>
          <w:rFonts w:ascii="Times New Roman" w:hAnsi="Times New Roman" w:cs="Times New Roman"/>
        </w:rPr>
      </w:pPr>
      <w:r w:rsidRPr="00AE4E54">
        <w:rPr>
          <w:rFonts w:ascii="Times New Roman" w:hAnsi="Times New Roman" w:cs="Times New Roman"/>
        </w:rPr>
        <w:t>There is no appropriate mufti-disciplinary agency at the district, block and the watershed level to prepare integrated plans which could be taken upfor implementation.</w:t>
      </w:r>
    </w:p>
    <w:p w:rsidR="001E3533" w:rsidRPr="00AE4E54" w:rsidRDefault="009C5DF8" w:rsidP="00BE7BA8">
      <w:pPr>
        <w:pStyle w:val="NoSpacing"/>
        <w:rPr>
          <w:rFonts w:ascii="Times New Roman" w:hAnsi="Times New Roman" w:cs="Times New Roman"/>
        </w:rPr>
      </w:pPr>
      <w:r w:rsidRPr="00AE4E54">
        <w:rPr>
          <w:rFonts w:ascii="Times New Roman" w:hAnsi="Times New Roman" w:cs="Times New Roman"/>
          <w:b/>
          <w:sz w:val="24"/>
        </w:rPr>
        <w:t>Approach</w:t>
      </w:r>
      <w:r w:rsidRPr="00AE4E54">
        <w:rPr>
          <w:rFonts w:ascii="Times New Roman" w:hAnsi="Times New Roman" w:cs="Times New Roman"/>
          <w:sz w:val="24"/>
        </w:rPr>
        <w:t>:</w:t>
      </w:r>
      <w:r w:rsidR="008E5726" w:rsidRPr="00AE4E54">
        <w:rPr>
          <w:rFonts w:ascii="Times New Roman" w:hAnsi="Times New Roman" w:cs="Times New Roman"/>
          <w:sz w:val="24"/>
        </w:rPr>
        <w:t>-</w:t>
      </w:r>
      <w:r w:rsidR="00A05C99" w:rsidRPr="00AE4E54">
        <w:rPr>
          <w:rFonts w:ascii="Times New Roman" w:hAnsi="Times New Roman" w:cs="Times New Roman"/>
        </w:rPr>
        <w:t xml:space="preserve"> </w:t>
      </w:r>
    </w:p>
    <w:p w:rsidR="00F666D8" w:rsidRPr="00AE4E54" w:rsidRDefault="00F666D8" w:rsidP="00BE7BA8">
      <w:pPr>
        <w:pStyle w:val="NoSpacing"/>
        <w:rPr>
          <w:rFonts w:ascii="Times New Roman" w:hAnsi="Times New Roman" w:cs="Times New Roman"/>
        </w:rPr>
      </w:pPr>
    </w:p>
    <w:p w:rsidR="00BE7BA8" w:rsidRPr="00AE4E54" w:rsidRDefault="00BE7BA8" w:rsidP="001E3533">
      <w:pPr>
        <w:pStyle w:val="NoSpacing"/>
        <w:numPr>
          <w:ilvl w:val="0"/>
          <w:numId w:val="42"/>
        </w:numPr>
        <w:rPr>
          <w:rFonts w:ascii="Times New Roman" w:hAnsi="Times New Roman" w:cs="Times New Roman"/>
        </w:rPr>
      </w:pPr>
      <w:r w:rsidRPr="00AE4E54">
        <w:rPr>
          <w:rFonts w:ascii="Times New Roman" w:hAnsi="Times New Roman" w:cs="Times New Roman"/>
        </w:rPr>
        <w:t>For overall success of any development programme, essential data which are crucial for watershed planning should be made available with the planners at the district and block levels.</w:t>
      </w:r>
    </w:p>
    <w:p w:rsidR="001E3533" w:rsidRPr="00AE4E54" w:rsidRDefault="001E3533" w:rsidP="001E3533">
      <w:pPr>
        <w:pStyle w:val="NoSpacing"/>
        <w:numPr>
          <w:ilvl w:val="0"/>
          <w:numId w:val="42"/>
        </w:numPr>
        <w:rPr>
          <w:rFonts w:ascii="Times New Roman" w:hAnsi="Times New Roman" w:cs="Times New Roman"/>
        </w:rPr>
      </w:pPr>
      <w:r w:rsidRPr="00AE4E54">
        <w:rPr>
          <w:rFonts w:ascii="Times New Roman" w:hAnsi="Times New Roman" w:cs="Times New Roman"/>
        </w:rPr>
        <w:t>It is necessary to organise independent evaluation studies on a large scale and on a regular basis.</w:t>
      </w:r>
    </w:p>
    <w:p w:rsidR="001E3533" w:rsidRPr="00AE4E54" w:rsidRDefault="001E3533" w:rsidP="001E3533">
      <w:pPr>
        <w:pStyle w:val="NoSpacing"/>
        <w:numPr>
          <w:ilvl w:val="0"/>
          <w:numId w:val="42"/>
        </w:numPr>
        <w:rPr>
          <w:rFonts w:ascii="Times New Roman" w:hAnsi="Times New Roman" w:cs="Times New Roman"/>
        </w:rPr>
      </w:pPr>
      <w:r w:rsidRPr="00AE4E54">
        <w:rPr>
          <w:rFonts w:ascii="Times New Roman" w:hAnsi="Times New Roman" w:cs="Times New Roman"/>
        </w:rPr>
        <w:t>Through the active involvement of the people, these types of schemes will improve the environment and productivity of resources.</w:t>
      </w:r>
    </w:p>
    <w:p w:rsidR="00967A4D" w:rsidRPr="00AE4E54" w:rsidRDefault="00967A4D" w:rsidP="00967A4D">
      <w:pPr>
        <w:pStyle w:val="NoSpacing"/>
        <w:numPr>
          <w:ilvl w:val="0"/>
          <w:numId w:val="42"/>
        </w:numPr>
        <w:jc w:val="both"/>
        <w:rPr>
          <w:rFonts w:ascii="Times New Roman" w:hAnsi="Times New Roman" w:cs="Times New Roman"/>
        </w:rPr>
      </w:pPr>
      <w:r w:rsidRPr="00AE4E54">
        <w:rPr>
          <w:rFonts w:ascii="Times New Roman" w:hAnsi="Times New Roman" w:cs="Times New Roman"/>
        </w:rPr>
        <w:t>Updated data from concerning government agency (data of IWMP) is required to be incorporate to enhance the information covered under this module.</w:t>
      </w:r>
    </w:p>
    <w:p w:rsidR="00967A4D" w:rsidRPr="00AE4E54" w:rsidRDefault="00967A4D" w:rsidP="00967A4D">
      <w:pPr>
        <w:pStyle w:val="NoSpacing"/>
        <w:ind w:left="720"/>
        <w:rPr>
          <w:rFonts w:ascii="Times New Roman" w:hAnsi="Times New Roman" w:cs="Times New Roman"/>
        </w:rPr>
      </w:pPr>
    </w:p>
    <w:p w:rsidR="00BE7BA8" w:rsidRPr="00AE4E54" w:rsidRDefault="00BE7BA8" w:rsidP="00BE7BA8">
      <w:pPr>
        <w:pStyle w:val="NoSpacing"/>
        <w:rPr>
          <w:rFonts w:ascii="Times New Roman" w:hAnsi="Times New Roman" w:cs="Times New Roman"/>
        </w:rPr>
      </w:pPr>
    </w:p>
    <w:p w:rsidR="00753123" w:rsidRPr="00AE4E54" w:rsidRDefault="00AF0C1E" w:rsidP="00753123">
      <w:pPr>
        <w:jc w:val="both"/>
        <w:rPr>
          <w:rFonts w:ascii="Times New Roman" w:hAnsi="Times New Roman" w:cs="Times New Roman"/>
        </w:rPr>
      </w:pPr>
      <w:r w:rsidRPr="00AE4E54">
        <w:rPr>
          <w:rFonts w:ascii="Times New Roman" w:hAnsi="Times New Roman" w:cs="Times New Roman"/>
          <w:b/>
          <w:sz w:val="28"/>
          <w:u w:val="single"/>
        </w:rPr>
        <w:t>Output</w:t>
      </w:r>
      <w:r w:rsidR="00170BFE" w:rsidRPr="00AE4E54">
        <w:rPr>
          <w:rFonts w:ascii="Times New Roman" w:hAnsi="Times New Roman" w:cs="Times New Roman"/>
          <w:b/>
          <w:sz w:val="28"/>
        </w:rPr>
        <w:t>:-</w:t>
      </w:r>
      <w:r w:rsidR="00170BFE" w:rsidRPr="00AE4E54">
        <w:rPr>
          <w:rFonts w:ascii="Times New Roman" w:hAnsi="Times New Roman" w:cs="Times New Roman"/>
          <w:sz w:val="28"/>
        </w:rPr>
        <w:t xml:space="preserve"> </w:t>
      </w:r>
      <w:r w:rsidR="00753123" w:rsidRPr="00AE4E54">
        <w:rPr>
          <w:rFonts w:ascii="Times New Roman" w:hAnsi="Times New Roman" w:cs="Times New Roman"/>
        </w:rPr>
        <w:t>Showing The information on drought and desert prone areas at block level scale.</w:t>
      </w:r>
    </w:p>
    <w:p w:rsidR="00955891" w:rsidRPr="00AE4E54" w:rsidRDefault="00462AB8" w:rsidP="00955891">
      <w:pPr>
        <w:jc w:val="both"/>
        <w:rPr>
          <w:rFonts w:ascii="Times New Roman" w:hAnsi="Times New Roman" w:cs="Times New Roman"/>
        </w:rPr>
      </w:pPr>
      <w:r w:rsidRPr="00AE4E54">
        <w:rPr>
          <w:rFonts w:ascii="Times New Roman" w:hAnsi="Times New Roman" w:cs="Times New Roman"/>
          <w:b/>
          <w:sz w:val="28"/>
          <w:u w:val="single"/>
        </w:rPr>
        <w:t>Expected Outcome</w:t>
      </w:r>
      <w:r w:rsidR="003C081E" w:rsidRPr="00AE4E54">
        <w:rPr>
          <w:rFonts w:ascii="Times New Roman" w:hAnsi="Times New Roman" w:cs="Times New Roman"/>
          <w:b/>
          <w:sz w:val="28"/>
          <w:u w:val="single"/>
        </w:rPr>
        <w:t>:</w:t>
      </w:r>
      <w:r w:rsidR="008E5726" w:rsidRPr="00AE4E54">
        <w:rPr>
          <w:rFonts w:ascii="Times New Roman" w:hAnsi="Times New Roman" w:cs="Times New Roman"/>
          <w:b/>
          <w:sz w:val="28"/>
          <w:u w:val="single"/>
        </w:rPr>
        <w:t>-</w:t>
      </w:r>
      <w:r w:rsidRPr="00AE4E54">
        <w:rPr>
          <w:rFonts w:ascii="Times New Roman" w:hAnsi="Times New Roman" w:cs="Times New Roman"/>
        </w:rPr>
        <w:t xml:space="preserve"> </w:t>
      </w:r>
      <w:r w:rsidR="00955891" w:rsidRPr="00AE4E54">
        <w:rPr>
          <w:rFonts w:ascii="Times New Roman" w:hAnsi="Times New Roman" w:cs="Times New Roman"/>
        </w:rPr>
        <w:t>The information on two main themes i.e.</w:t>
      </w:r>
    </w:p>
    <w:p w:rsidR="00044D27" w:rsidRPr="00AE4E54" w:rsidRDefault="00955891" w:rsidP="00044D27">
      <w:pPr>
        <w:pStyle w:val="ListParagraph"/>
        <w:numPr>
          <w:ilvl w:val="0"/>
          <w:numId w:val="43"/>
        </w:numPr>
        <w:jc w:val="both"/>
        <w:rPr>
          <w:rFonts w:ascii="Times New Roman" w:hAnsi="Times New Roman" w:cs="Times New Roman"/>
        </w:rPr>
      </w:pPr>
      <w:r w:rsidRPr="00AE4E54">
        <w:rPr>
          <w:rFonts w:ascii="Times New Roman" w:hAnsi="Times New Roman" w:cs="Times New Roman"/>
        </w:rPr>
        <w:t>Areas under Drought Prone Development and Desertification Development –The information shows the area in sq. km, which is identified under DDP, or DPFAP programme in each block.</w:t>
      </w:r>
    </w:p>
    <w:p w:rsidR="00044D27" w:rsidRPr="00AE4E54" w:rsidRDefault="00044D27" w:rsidP="00044D27">
      <w:pPr>
        <w:pStyle w:val="ListParagraph"/>
        <w:numPr>
          <w:ilvl w:val="0"/>
          <w:numId w:val="43"/>
        </w:numPr>
        <w:jc w:val="both"/>
        <w:rPr>
          <w:rFonts w:ascii="Times New Roman" w:hAnsi="Times New Roman" w:cs="Times New Roman"/>
        </w:rPr>
      </w:pPr>
      <w:r w:rsidRPr="00AE4E54">
        <w:rPr>
          <w:rFonts w:ascii="Times New Roman" w:hAnsi="Times New Roman" w:cs="Times New Roman"/>
        </w:rPr>
        <w:t>Tribal Sub-Plan Areas Of the Country –Tribal sub Plan Area (MoRD), Pockets Of Tribal  Concentration &amp; Predominantly tribal areas.</w:t>
      </w:r>
    </w:p>
    <w:p w:rsidR="008B2279" w:rsidRPr="00AE4E54" w:rsidRDefault="004E3EB8" w:rsidP="00955891">
      <w:pPr>
        <w:jc w:val="both"/>
        <w:rPr>
          <w:rFonts w:ascii="Times New Roman" w:hAnsi="Times New Roman" w:cs="Times New Roman"/>
        </w:rPr>
      </w:pPr>
      <w:r w:rsidRPr="00AE4E54">
        <w:rPr>
          <w:rFonts w:ascii="Times New Roman" w:hAnsi="Times New Roman" w:cs="Times New Roman"/>
          <w:b/>
          <w:sz w:val="28"/>
        </w:rPr>
        <w:t>Visualization</w:t>
      </w:r>
      <w:r w:rsidR="008E5726" w:rsidRPr="00AE4E54">
        <w:rPr>
          <w:rFonts w:ascii="Times New Roman" w:hAnsi="Times New Roman" w:cs="Times New Roman"/>
          <w:b/>
          <w:sz w:val="28"/>
        </w:rPr>
        <w:t>:-</w:t>
      </w:r>
      <w:r w:rsidR="00D37882" w:rsidRPr="00AE4E54">
        <w:rPr>
          <w:rFonts w:ascii="Times New Roman" w:hAnsi="Times New Roman" w:cs="Times New Roman"/>
        </w:rPr>
        <w:t xml:space="preserve"> </w:t>
      </w:r>
    </w:p>
    <w:p w:rsidR="00F15404" w:rsidRPr="00AE4E54" w:rsidRDefault="008B2279" w:rsidP="00364066">
      <w:pPr>
        <w:jc w:val="both"/>
        <w:rPr>
          <w:rFonts w:ascii="Times New Roman" w:hAnsi="Times New Roman" w:cs="Times New Roman"/>
        </w:rPr>
      </w:pPr>
      <w:r w:rsidRPr="00AE4E54">
        <w:rPr>
          <w:rFonts w:ascii="Times New Roman" w:hAnsi="Times New Roman" w:cs="Times New Roman"/>
          <w:b/>
        </w:rPr>
        <w:t>A) Map at India Level</w:t>
      </w:r>
      <w:r w:rsidRPr="00AE4E54">
        <w:rPr>
          <w:rFonts w:ascii="Times New Roman" w:hAnsi="Times New Roman" w:cs="Times New Roman"/>
        </w:rPr>
        <w:t xml:space="preserve"> </w:t>
      </w:r>
      <w:r w:rsidR="00F15404" w:rsidRPr="00AE4E54">
        <w:rPr>
          <w:rFonts w:ascii="Times New Roman" w:hAnsi="Times New Roman" w:cs="Times New Roman"/>
        </w:rPr>
        <w:t>–</w:t>
      </w:r>
      <w:r w:rsidRPr="00AE4E54">
        <w:rPr>
          <w:rFonts w:ascii="Times New Roman" w:hAnsi="Times New Roman" w:cs="Times New Roman"/>
        </w:rPr>
        <w:t xml:space="preserve"> </w:t>
      </w:r>
    </w:p>
    <w:p w:rsidR="008B2279" w:rsidRPr="00AE4E54" w:rsidRDefault="00F15404" w:rsidP="00F15404">
      <w:pPr>
        <w:jc w:val="both"/>
        <w:rPr>
          <w:rFonts w:ascii="Times New Roman" w:hAnsi="Times New Roman" w:cs="Times New Roman"/>
        </w:rPr>
      </w:pPr>
      <w:r w:rsidRPr="00AE4E54">
        <w:rPr>
          <w:rFonts w:ascii="Times New Roman" w:hAnsi="Times New Roman" w:cs="Times New Roman"/>
        </w:rPr>
        <w:t>a) Drought Prone Development and Desertification Development data visualization -district/block wise.</w:t>
      </w:r>
    </w:p>
    <w:p w:rsidR="007719B7" w:rsidRPr="00AE4E54" w:rsidRDefault="007719B7" w:rsidP="007719B7">
      <w:pPr>
        <w:jc w:val="center"/>
        <w:rPr>
          <w:rFonts w:ascii="Times New Roman" w:hAnsi="Times New Roman" w:cs="Times New Roman"/>
        </w:rPr>
      </w:pPr>
      <w:r w:rsidRPr="00AE4E54">
        <w:rPr>
          <w:rFonts w:ascii="Times New Roman" w:hAnsi="Times New Roman" w:cs="Times New Roman"/>
          <w:noProof/>
        </w:rPr>
        <w:lastRenderedPageBreak/>
        <w:drawing>
          <wp:inline distT="0" distB="0" distL="0" distR="0">
            <wp:extent cx="3269813" cy="3411940"/>
            <wp:effectExtent l="19050" t="0" r="67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69776" cy="3411902"/>
                    </a:xfrm>
                    <a:prstGeom prst="rect">
                      <a:avLst/>
                    </a:prstGeom>
                    <a:noFill/>
                    <a:ln w="9525">
                      <a:noFill/>
                      <a:miter lim="800000"/>
                      <a:headEnd/>
                      <a:tailEnd/>
                    </a:ln>
                  </pic:spPr>
                </pic:pic>
              </a:graphicData>
            </a:graphic>
          </wp:inline>
        </w:drawing>
      </w:r>
    </w:p>
    <w:p w:rsidR="00D97B22" w:rsidRPr="00AE4E54" w:rsidRDefault="00D97B22" w:rsidP="008329E2">
      <w:pPr>
        <w:rPr>
          <w:rFonts w:ascii="Times New Roman" w:hAnsi="Times New Roman" w:cs="Times New Roman"/>
        </w:rPr>
      </w:pPr>
      <w:r w:rsidRPr="00AE4E54">
        <w:rPr>
          <w:rFonts w:ascii="Times New Roman" w:hAnsi="Times New Roman" w:cs="Times New Roman"/>
        </w:rPr>
        <w:t>b)</w:t>
      </w:r>
      <w:r w:rsidR="00211395" w:rsidRPr="00AE4E54">
        <w:rPr>
          <w:rFonts w:ascii="Times New Roman" w:hAnsi="Times New Roman" w:cs="Times New Roman"/>
        </w:rPr>
        <w:t xml:space="preserve"> </w:t>
      </w:r>
      <w:r w:rsidRPr="00AE4E54">
        <w:rPr>
          <w:rFonts w:ascii="Times New Roman" w:hAnsi="Times New Roman" w:cs="Times New Roman"/>
        </w:rPr>
        <w:t>Tribal sub plan area details — district wise tribal sub plan area information, the state/UTs</w:t>
      </w:r>
      <w:r w:rsidR="00757484" w:rsidRPr="00AE4E54">
        <w:rPr>
          <w:rFonts w:ascii="Times New Roman" w:hAnsi="Times New Roman" w:cs="Times New Roman"/>
        </w:rPr>
        <w:t xml:space="preserve"> having pre moninant </w:t>
      </w:r>
      <w:r w:rsidR="008329E2" w:rsidRPr="00AE4E54">
        <w:rPr>
          <w:rFonts w:ascii="Times New Roman" w:hAnsi="Times New Roman" w:cs="Times New Roman"/>
        </w:rPr>
        <w:t xml:space="preserve">            </w:t>
      </w:r>
      <w:r w:rsidR="00757484" w:rsidRPr="00AE4E54">
        <w:rPr>
          <w:rFonts w:ascii="Times New Roman" w:hAnsi="Times New Roman" w:cs="Times New Roman"/>
        </w:rPr>
        <w:t>tribal population along with the pockets of tribal concentration areas of the country.</w:t>
      </w:r>
    </w:p>
    <w:p w:rsidR="003B0ACA" w:rsidRPr="00AE4E54" w:rsidRDefault="00D412BA" w:rsidP="008329E2">
      <w:pPr>
        <w:rPr>
          <w:rFonts w:ascii="Times New Roman" w:hAnsi="Times New Roman" w:cs="Times New Roman"/>
          <w:b/>
          <w:sz w:val="24"/>
        </w:rPr>
      </w:pPr>
      <w:r w:rsidRPr="00AE4E54">
        <w:rPr>
          <w:rFonts w:ascii="Times New Roman" w:hAnsi="Times New Roman" w:cs="Times New Roman"/>
          <w:b/>
          <w:sz w:val="24"/>
        </w:rPr>
        <w:t>2. Area statistic of drought data</w:t>
      </w:r>
    </w:p>
    <w:p w:rsidR="00CD6956" w:rsidRPr="00AE4E54" w:rsidRDefault="00CD6956" w:rsidP="003B0ACA">
      <w:pPr>
        <w:pStyle w:val="ListParagraph"/>
        <w:numPr>
          <w:ilvl w:val="0"/>
          <w:numId w:val="44"/>
        </w:numPr>
        <w:rPr>
          <w:rFonts w:ascii="Times New Roman" w:hAnsi="Times New Roman" w:cs="Times New Roman"/>
          <w:b/>
          <w:sz w:val="24"/>
        </w:rPr>
      </w:pPr>
      <w:r w:rsidRPr="00AE4E54">
        <w:rPr>
          <w:rFonts w:ascii="Times New Roman" w:hAnsi="Times New Roman" w:cs="Times New Roman"/>
        </w:rPr>
        <w:t>Area statistics administrative unit wise-state/district</w:t>
      </w:r>
    </w:p>
    <w:p w:rsidR="003B0ACA" w:rsidRPr="00AE4E54" w:rsidRDefault="003B0ACA" w:rsidP="003B0ACA">
      <w:pPr>
        <w:pStyle w:val="ListParagraph"/>
        <w:numPr>
          <w:ilvl w:val="0"/>
          <w:numId w:val="44"/>
        </w:numPr>
        <w:rPr>
          <w:rFonts w:ascii="Times New Roman" w:hAnsi="Times New Roman" w:cs="Times New Roman"/>
        </w:rPr>
      </w:pPr>
      <w:r w:rsidRPr="00AE4E54">
        <w:rPr>
          <w:rFonts w:ascii="Times New Roman" w:hAnsi="Times New Roman" w:cs="Times New Roman"/>
        </w:rPr>
        <w:t>Area statistics administrative unit wise-district/block.</w:t>
      </w:r>
    </w:p>
    <w:p w:rsidR="003B0ACA" w:rsidRPr="00AE4E54" w:rsidRDefault="003B0ACA" w:rsidP="003B0ACA">
      <w:pPr>
        <w:rPr>
          <w:rFonts w:ascii="Times New Roman" w:hAnsi="Times New Roman" w:cs="Times New Roman"/>
          <w:b/>
          <w:sz w:val="24"/>
        </w:rPr>
      </w:pPr>
      <w:r w:rsidRPr="00AE4E54">
        <w:rPr>
          <w:rFonts w:ascii="Times New Roman" w:hAnsi="Times New Roman" w:cs="Times New Roman"/>
          <w:b/>
          <w:sz w:val="24"/>
        </w:rPr>
        <w:t>3. Bar/Pie diagram - District wise and Basin wise chart option.</w:t>
      </w:r>
    </w:p>
    <w:p w:rsidR="00E118BD" w:rsidRPr="00AE4E54" w:rsidRDefault="00E118BD" w:rsidP="003B0ACA">
      <w:pPr>
        <w:rPr>
          <w:rFonts w:ascii="Times New Roman" w:hAnsi="Times New Roman" w:cs="Times New Roman"/>
          <w:b/>
          <w:sz w:val="24"/>
        </w:rPr>
      </w:pPr>
      <w:r w:rsidRPr="00AE4E54">
        <w:rPr>
          <w:rFonts w:ascii="Times New Roman" w:hAnsi="Times New Roman" w:cs="Times New Roman"/>
          <w:b/>
          <w:sz w:val="24"/>
        </w:rPr>
        <w:t>4. DPAP Vs DDP block visualisation —district/block wise.</w:t>
      </w:r>
    </w:p>
    <w:p w:rsidR="005C31A4" w:rsidRPr="00AE4E54" w:rsidRDefault="005C31A4" w:rsidP="005C31A4">
      <w:pPr>
        <w:rPr>
          <w:rFonts w:ascii="Times New Roman" w:hAnsi="Times New Roman" w:cs="Times New Roman"/>
          <w:b/>
        </w:rPr>
      </w:pPr>
      <w:r w:rsidRPr="00AE4E54">
        <w:rPr>
          <w:rFonts w:ascii="Times New Roman" w:hAnsi="Times New Roman" w:cs="Times New Roman"/>
          <w:b/>
          <w:sz w:val="24"/>
        </w:rPr>
        <w:t>*</w:t>
      </w:r>
      <w:r w:rsidRPr="00AE4E54">
        <w:rPr>
          <w:rFonts w:ascii="Times New Roman" w:hAnsi="Times New Roman" w:cs="Times New Roman"/>
          <w:b/>
        </w:rPr>
        <w:t>Selection/query and data visualization of the Desert Development Programme (DDP) &amp; the Tribal Sub Plan Area MoRD will also be in the same way like that of the Drought Prone Areas Programme (DPAP) as shown above. All the information of DDP, DPAP &amp; tribal sub plan areas of MoWR are entered into the respective layers as non spatial tables.*</w:t>
      </w:r>
    </w:p>
    <w:p w:rsidR="009B594B" w:rsidRPr="00AE4E54" w:rsidRDefault="00605EE8" w:rsidP="00060615">
      <w:pPr>
        <w:rPr>
          <w:rFonts w:ascii="Times New Roman" w:hAnsi="Times New Roman" w:cs="Times New Roman"/>
        </w:rPr>
      </w:pPr>
      <w:r w:rsidRPr="00AE4E54">
        <w:rPr>
          <w:rFonts w:ascii="Times New Roman" w:hAnsi="Times New Roman" w:cs="Times New Roman"/>
          <w:b/>
          <w:sz w:val="28"/>
          <w:u w:val="single"/>
        </w:rPr>
        <w:t>Frequency of Up</w:t>
      </w:r>
      <w:r w:rsidR="0089347C" w:rsidRPr="00AE4E54">
        <w:rPr>
          <w:rFonts w:ascii="Times New Roman" w:hAnsi="Times New Roman" w:cs="Times New Roman"/>
          <w:b/>
          <w:sz w:val="28"/>
          <w:u w:val="single"/>
        </w:rPr>
        <w:t>-</w:t>
      </w:r>
      <w:r w:rsidRPr="00AE4E54">
        <w:rPr>
          <w:rFonts w:ascii="Times New Roman" w:hAnsi="Times New Roman" w:cs="Times New Roman"/>
          <w:b/>
          <w:sz w:val="28"/>
          <w:u w:val="single"/>
        </w:rPr>
        <w:t>dation:-</w:t>
      </w:r>
      <w:r w:rsidRPr="00AE4E54">
        <w:rPr>
          <w:rFonts w:ascii="Times New Roman" w:hAnsi="Times New Roman" w:cs="Times New Roman"/>
          <w:sz w:val="20"/>
        </w:rPr>
        <w:t xml:space="preserve"> </w:t>
      </w:r>
      <w:r w:rsidR="009B594B" w:rsidRPr="00AE4E54">
        <w:rPr>
          <w:rFonts w:ascii="Times New Roman" w:hAnsi="Times New Roman" w:cs="Times New Roman"/>
        </w:rPr>
        <w:t>As per data made available by Ministry of Rural Development.</w:t>
      </w:r>
    </w:p>
    <w:p w:rsidR="005647ED" w:rsidRPr="00AE4E54" w:rsidRDefault="002D3E1B" w:rsidP="00872068">
      <w:pPr>
        <w:pStyle w:val="NoSpacing"/>
        <w:jc w:val="both"/>
        <w:rPr>
          <w:rFonts w:ascii="Times New Roman" w:hAnsi="Times New Roman" w:cs="Times New Roman"/>
        </w:rPr>
      </w:pPr>
      <w:r w:rsidRPr="00AE4E54">
        <w:rPr>
          <w:rFonts w:ascii="Times New Roman" w:hAnsi="Times New Roman" w:cs="Times New Roman"/>
          <w:b/>
          <w:sz w:val="28"/>
          <w:u w:val="single"/>
        </w:rPr>
        <w:t>Measure of Success:</w:t>
      </w:r>
      <w:r w:rsidR="00605EE8" w:rsidRPr="00AE4E54">
        <w:rPr>
          <w:rFonts w:ascii="Times New Roman" w:hAnsi="Times New Roman" w:cs="Times New Roman"/>
          <w:b/>
          <w:sz w:val="28"/>
          <w:u w:val="single"/>
        </w:rPr>
        <w:t>-</w:t>
      </w:r>
      <w:r w:rsidR="00605EE8" w:rsidRPr="00AE4E54">
        <w:rPr>
          <w:rFonts w:ascii="Times New Roman" w:hAnsi="Times New Roman" w:cs="Times New Roman"/>
        </w:rPr>
        <w:t xml:space="preserve"> </w:t>
      </w:r>
      <w:r w:rsidR="005647ED" w:rsidRPr="00AE4E54">
        <w:rPr>
          <w:rFonts w:ascii="Times New Roman" w:hAnsi="Times New Roman" w:cs="Times New Roman"/>
        </w:rPr>
        <w:t>The information on drought and desert prone areas in the country as declared by Ministry of Rural Development, Department of Land Resources, Govt. of India will be compiled under the module. User will get the information on the “earliest area development programme” launched by the Central Government in 1873-74 to tackle the special problems faced by those fragile areas which are constantly affected by severe drought conditions.</w:t>
      </w:r>
    </w:p>
    <w:p w:rsidR="007C72B1" w:rsidRPr="00AE4E54" w:rsidRDefault="007C72B1" w:rsidP="00872068">
      <w:pPr>
        <w:pStyle w:val="NoSpacing"/>
        <w:jc w:val="both"/>
        <w:rPr>
          <w:rFonts w:ascii="Times New Roman" w:hAnsi="Times New Roman" w:cs="Times New Roman"/>
        </w:rPr>
      </w:pPr>
    </w:p>
    <w:p w:rsidR="00060615" w:rsidRPr="00AE4E54" w:rsidRDefault="002D3E1B" w:rsidP="005647ED">
      <w:pPr>
        <w:rPr>
          <w:rFonts w:ascii="Times New Roman" w:eastAsia="Times New Roman" w:hAnsi="Times New Roman" w:cs="Times New Roman"/>
          <w:b/>
          <w:bCs/>
          <w:color w:val="000000"/>
          <w:sz w:val="24"/>
          <w:szCs w:val="24"/>
        </w:rPr>
      </w:pPr>
      <w:r w:rsidRPr="00AE4E54">
        <w:rPr>
          <w:rFonts w:ascii="Times New Roman" w:hAnsi="Times New Roman" w:cs="Times New Roman"/>
          <w:b/>
          <w:sz w:val="28"/>
          <w:u w:val="single"/>
        </w:rPr>
        <w:t>Input Data Required:</w:t>
      </w:r>
      <w:r w:rsidR="00BC0233" w:rsidRPr="00AE4E54">
        <w:rPr>
          <w:rFonts w:ascii="Times New Roman" w:hAnsi="Times New Roman" w:cs="Times New Roman"/>
          <w:b/>
          <w:sz w:val="28"/>
          <w:u w:val="single"/>
        </w:rPr>
        <w:t>-</w:t>
      </w:r>
      <w:r w:rsidR="00D604DE" w:rsidRPr="00AE4E54">
        <w:rPr>
          <w:rFonts w:ascii="Times New Roman" w:eastAsia="Times New Roman" w:hAnsi="Times New Roman" w:cs="Times New Roman"/>
          <w:b/>
          <w:bCs/>
          <w:color w:val="000000"/>
          <w:sz w:val="24"/>
          <w:szCs w:val="24"/>
        </w:rPr>
        <w:t xml:space="preserve"> </w:t>
      </w:r>
    </w:p>
    <w:p w:rsidR="00D21FA3" w:rsidRPr="00AE4E54" w:rsidRDefault="00D21FA3" w:rsidP="00060615">
      <w:pPr>
        <w:pStyle w:val="NoSpacing"/>
        <w:rPr>
          <w:rFonts w:ascii="Times New Roman" w:hAnsi="Times New Roman" w:cs="Times New Roman"/>
        </w:rPr>
      </w:pPr>
      <w:r w:rsidRPr="00AE4E54">
        <w:rPr>
          <w:rFonts w:ascii="Times New Roman" w:hAnsi="Times New Roman" w:cs="Times New Roman"/>
          <w:b/>
        </w:rPr>
        <w:t xml:space="preserve">Geospatial  </w:t>
      </w:r>
      <w:r w:rsidR="00060615" w:rsidRPr="00AE4E54">
        <w:rPr>
          <w:rFonts w:ascii="Times New Roman" w:hAnsi="Times New Roman" w:cs="Times New Roman"/>
          <w:b/>
        </w:rPr>
        <w:t>Data:</w:t>
      </w:r>
      <w:r w:rsidR="00060615" w:rsidRPr="00AE4E54">
        <w:rPr>
          <w:rFonts w:ascii="Times New Roman" w:hAnsi="Times New Roman" w:cs="Times New Roman"/>
        </w:rPr>
        <w:t xml:space="preserve"> </w:t>
      </w:r>
    </w:p>
    <w:p w:rsidR="00060615" w:rsidRPr="00AE4E54" w:rsidRDefault="00060615" w:rsidP="00060615">
      <w:pPr>
        <w:pStyle w:val="NoSpacing"/>
        <w:rPr>
          <w:rFonts w:ascii="Times New Roman" w:hAnsi="Times New Roman" w:cs="Times New Roman"/>
        </w:rPr>
      </w:pPr>
      <w:r w:rsidRPr="00AE4E54">
        <w:rPr>
          <w:rFonts w:ascii="Times New Roman" w:hAnsi="Times New Roman" w:cs="Times New Roman"/>
        </w:rPr>
        <w:t xml:space="preserve">Frequency: </w:t>
      </w:r>
      <w:r w:rsidR="00D21FA3" w:rsidRPr="00AE4E54">
        <w:rPr>
          <w:rFonts w:ascii="Times New Roman" w:hAnsi="Times New Roman" w:cs="Times New Roman"/>
        </w:rPr>
        <w:t>One time published Data</w:t>
      </w:r>
      <w:r w:rsidRPr="00AE4E54">
        <w:rPr>
          <w:rFonts w:ascii="Times New Roman" w:hAnsi="Times New Roman" w:cs="Times New Roman"/>
        </w:rPr>
        <w:t xml:space="preserve"> </w:t>
      </w:r>
    </w:p>
    <w:p w:rsidR="00D21FA3" w:rsidRPr="00AE4E54" w:rsidRDefault="00D21FA3" w:rsidP="00060615">
      <w:pPr>
        <w:pStyle w:val="NoSpacing"/>
        <w:rPr>
          <w:rFonts w:ascii="Times New Roman" w:hAnsi="Times New Roman" w:cs="Times New Roman"/>
        </w:rPr>
      </w:pPr>
      <w:r w:rsidRPr="00AE4E54">
        <w:rPr>
          <w:rFonts w:ascii="Times New Roman" w:hAnsi="Times New Roman" w:cs="Times New Roman"/>
        </w:rPr>
        <w:lastRenderedPageBreak/>
        <w:t>(District/Blocks identified and published as drought prone area by MoRD and categorized under DPAP &amp; DDP as well as tribal sub plan area information as per the Mo</w:t>
      </w:r>
      <w:r w:rsidR="00303470" w:rsidRPr="00AE4E54">
        <w:rPr>
          <w:rFonts w:ascii="Times New Roman" w:hAnsi="Times New Roman" w:cs="Times New Roman"/>
        </w:rPr>
        <w:t>RD.</w:t>
      </w:r>
    </w:p>
    <w:p w:rsidR="00060615" w:rsidRPr="00AE4E54" w:rsidRDefault="00060615" w:rsidP="00060615">
      <w:pPr>
        <w:pStyle w:val="NoSpacing"/>
        <w:rPr>
          <w:rFonts w:ascii="Times New Roman" w:hAnsi="Times New Roman" w:cs="Times New Roman"/>
        </w:rPr>
      </w:pPr>
      <w:r w:rsidRPr="00AE4E54">
        <w:rPr>
          <w:rFonts w:ascii="Times New Roman" w:hAnsi="Times New Roman" w:cs="Times New Roman"/>
        </w:rPr>
        <w:t xml:space="preserve">Resolution : NA. </w:t>
      </w:r>
    </w:p>
    <w:p w:rsidR="00F64772" w:rsidRPr="00AE4E54" w:rsidRDefault="00060615" w:rsidP="00060615">
      <w:pPr>
        <w:pStyle w:val="NoSpacing"/>
        <w:rPr>
          <w:rFonts w:ascii="Times New Roman" w:hAnsi="Times New Roman" w:cs="Times New Roman"/>
          <w:b/>
          <w:sz w:val="28"/>
          <w:u w:val="single"/>
        </w:rPr>
      </w:pPr>
      <w:r w:rsidRPr="00AE4E54">
        <w:rPr>
          <w:rFonts w:ascii="Times New Roman" w:hAnsi="Times New Roman" w:cs="Times New Roman"/>
        </w:rPr>
        <w:t xml:space="preserve">Extent of Coverage: </w:t>
      </w:r>
      <w:r w:rsidR="00303470" w:rsidRPr="00AE4E54">
        <w:rPr>
          <w:rFonts w:ascii="Times New Roman" w:hAnsi="Times New Roman" w:cs="Times New Roman"/>
        </w:rPr>
        <w:t>Country level data</w:t>
      </w:r>
    </w:p>
    <w:p w:rsidR="00060615" w:rsidRPr="00AE4E54" w:rsidRDefault="00060615" w:rsidP="00364066">
      <w:pPr>
        <w:jc w:val="both"/>
        <w:rPr>
          <w:rFonts w:ascii="Times New Roman" w:hAnsi="Times New Roman" w:cs="Times New Roman"/>
          <w:b/>
          <w:sz w:val="28"/>
          <w:u w:val="single"/>
        </w:rPr>
      </w:pPr>
    </w:p>
    <w:p w:rsidR="002D3E1B" w:rsidRPr="00AE4E54" w:rsidRDefault="002D3E1B" w:rsidP="00364066">
      <w:pPr>
        <w:jc w:val="both"/>
        <w:rPr>
          <w:rFonts w:ascii="Times New Roman" w:hAnsi="Times New Roman" w:cs="Times New Roman"/>
          <w:b/>
          <w:sz w:val="28"/>
          <w:u w:val="single"/>
        </w:rPr>
      </w:pPr>
      <w:r w:rsidRPr="00AE4E54">
        <w:rPr>
          <w:rFonts w:ascii="Times New Roman" w:hAnsi="Times New Roman" w:cs="Times New Roman"/>
          <w:b/>
          <w:sz w:val="28"/>
          <w:u w:val="single"/>
        </w:rPr>
        <w:t>Process:</w:t>
      </w:r>
    </w:p>
    <w:p w:rsidR="00B41ABC" w:rsidRDefault="002D3E1B" w:rsidP="00364066">
      <w:pPr>
        <w:jc w:val="both"/>
        <w:rPr>
          <w:rFonts w:ascii="Times New Roman" w:hAnsi="Times New Roman" w:cs="Times New Roman"/>
        </w:rPr>
      </w:pPr>
      <w:r w:rsidRPr="00AE4E54">
        <w:rPr>
          <w:rFonts w:ascii="Times New Roman" w:hAnsi="Times New Roman" w:cs="Times New Roman"/>
          <w:b/>
          <w:sz w:val="28"/>
          <w:u w:val="single"/>
        </w:rPr>
        <w:t>Algorithm/Tools:</w:t>
      </w:r>
      <w:r w:rsidR="00B22D0B" w:rsidRPr="00AE4E54">
        <w:rPr>
          <w:rFonts w:ascii="Times New Roman" w:hAnsi="Times New Roman" w:cs="Times New Roman"/>
          <w:b/>
          <w:sz w:val="28"/>
          <w:u w:val="single"/>
        </w:rPr>
        <w:t>-</w:t>
      </w:r>
      <w:r w:rsidR="00B22D0B" w:rsidRPr="00AE4E54">
        <w:rPr>
          <w:rFonts w:ascii="Times New Roman" w:hAnsi="Times New Roman" w:cs="Times New Roman"/>
        </w:rPr>
        <w:t xml:space="preserve"> </w:t>
      </w:r>
    </w:p>
    <w:p w:rsidR="0095005E" w:rsidRPr="00AE4E54" w:rsidRDefault="0095005E" w:rsidP="0095005E">
      <w:pPr>
        <w:jc w:val="both"/>
        <w:rPr>
          <w:rFonts w:ascii="Times New Roman" w:hAnsi="Times New Roman" w:cs="Times New Roman"/>
        </w:rPr>
      </w:pPr>
      <w:r w:rsidRPr="0095005E">
        <w:rPr>
          <w:rFonts w:ascii="Times New Roman" w:hAnsi="Times New Roman" w:cs="Times New Roman"/>
        </w:rPr>
        <w:t xml:space="preserve">The integration of the DPAP, DDP and Tribal sub plan area </w:t>
      </w:r>
      <w:r>
        <w:rPr>
          <w:rFonts w:ascii="Times New Roman" w:hAnsi="Times New Roman" w:cs="Times New Roman"/>
        </w:rPr>
        <w:t xml:space="preserve">data in to the Drought Affected Areas (2002) module </w:t>
      </w:r>
      <w:r w:rsidRPr="0095005E">
        <w:rPr>
          <w:rFonts w:ascii="Times New Roman" w:hAnsi="Times New Roman" w:cs="Times New Roman"/>
        </w:rPr>
        <w:t>will require following steps-</w:t>
      </w:r>
    </w:p>
    <w:p w:rsidR="00F91E9E" w:rsidRDefault="00B41ABC" w:rsidP="00F91E9E">
      <w:pPr>
        <w:jc w:val="both"/>
        <w:rPr>
          <w:rFonts w:ascii="Times New Roman" w:hAnsi="Times New Roman" w:cs="Times New Roman"/>
        </w:rPr>
      </w:pPr>
      <w:r w:rsidRPr="00AE4E54">
        <w:rPr>
          <w:rFonts w:ascii="Times New Roman" w:hAnsi="Times New Roman" w:cs="Times New Roman"/>
          <w:b/>
        </w:rPr>
        <w:t>Step 1:</w:t>
      </w:r>
      <w:r w:rsidRPr="00AE4E54">
        <w:rPr>
          <w:rFonts w:ascii="Times New Roman" w:hAnsi="Times New Roman" w:cs="Times New Roman"/>
        </w:rPr>
        <w:t xml:space="preserve"> </w:t>
      </w:r>
      <w:r w:rsidR="00F91E9E" w:rsidRPr="00F91E9E">
        <w:rPr>
          <w:rFonts w:ascii="Times New Roman" w:hAnsi="Times New Roman" w:cs="Times New Roman"/>
        </w:rPr>
        <w:t>For the declared districts/blocks under DDF/DPAP schemes &amp; Tribal sub plan area,</w:t>
      </w:r>
      <w:r w:rsidR="00F91E9E">
        <w:rPr>
          <w:rFonts w:ascii="Times New Roman" w:hAnsi="Times New Roman" w:cs="Times New Roman"/>
        </w:rPr>
        <w:t xml:space="preserve"> </w:t>
      </w:r>
      <w:r w:rsidR="00F91E9E" w:rsidRPr="00F91E9E">
        <w:rPr>
          <w:rFonts w:ascii="Times New Roman" w:hAnsi="Times New Roman" w:cs="Times New Roman"/>
        </w:rPr>
        <w:t>the administrative block, district and state boundaries will be used.</w:t>
      </w:r>
    </w:p>
    <w:p w:rsidR="00B41ABC" w:rsidRPr="00AE4E54" w:rsidRDefault="00B41ABC" w:rsidP="00F91E9E">
      <w:pPr>
        <w:jc w:val="both"/>
        <w:rPr>
          <w:rFonts w:ascii="Times New Roman" w:hAnsi="Times New Roman" w:cs="Times New Roman"/>
        </w:rPr>
      </w:pPr>
      <w:r w:rsidRPr="00AE4E54">
        <w:rPr>
          <w:rFonts w:ascii="Times New Roman" w:hAnsi="Times New Roman" w:cs="Times New Roman"/>
          <w:b/>
        </w:rPr>
        <w:t>Step 2:</w:t>
      </w:r>
      <w:r w:rsidRPr="00AE4E54">
        <w:rPr>
          <w:rFonts w:ascii="Times New Roman" w:hAnsi="Times New Roman" w:cs="Times New Roman"/>
        </w:rPr>
        <w:t xml:space="preserve"> </w:t>
      </w:r>
      <w:r w:rsidR="00F91E9E" w:rsidRPr="00F91E9E">
        <w:rPr>
          <w:rFonts w:ascii="Times New Roman" w:hAnsi="Times New Roman" w:cs="Times New Roman"/>
        </w:rPr>
        <w:t>Info</w:t>
      </w:r>
      <w:r w:rsidR="00247551">
        <w:rPr>
          <w:rFonts w:ascii="Times New Roman" w:hAnsi="Times New Roman" w:cs="Times New Roman"/>
        </w:rPr>
        <w:t xml:space="preserve">rmation will be entered as non- </w:t>
      </w:r>
      <w:r w:rsidR="00F91E9E" w:rsidRPr="00F91E9E">
        <w:rPr>
          <w:rFonts w:ascii="Times New Roman" w:hAnsi="Times New Roman" w:cs="Times New Roman"/>
        </w:rPr>
        <w:t>spatial tables of the vector data.</w:t>
      </w:r>
    </w:p>
    <w:p w:rsidR="00F91E9E" w:rsidRDefault="00B41ABC" w:rsidP="00F91E9E">
      <w:pPr>
        <w:jc w:val="both"/>
        <w:rPr>
          <w:rFonts w:ascii="Times New Roman" w:hAnsi="Times New Roman" w:cs="Times New Roman"/>
        </w:rPr>
      </w:pPr>
      <w:r w:rsidRPr="00AE4E54">
        <w:rPr>
          <w:rFonts w:ascii="Times New Roman" w:hAnsi="Times New Roman" w:cs="Times New Roman"/>
          <w:b/>
        </w:rPr>
        <w:t>Step 3:</w:t>
      </w:r>
      <w:r w:rsidRPr="00AE4E54">
        <w:rPr>
          <w:rFonts w:ascii="Times New Roman" w:hAnsi="Times New Roman" w:cs="Times New Roman"/>
        </w:rPr>
        <w:t xml:space="preserve"> </w:t>
      </w:r>
      <w:r w:rsidR="00F91E9E" w:rsidRPr="00F91E9E">
        <w:rPr>
          <w:rFonts w:ascii="Times New Roman" w:hAnsi="Times New Roman" w:cs="Times New Roman"/>
        </w:rPr>
        <w:t>GIS schema preparation, attribute finalization, data standardization, relationship</w:t>
      </w:r>
      <w:r w:rsidR="00F91E9E">
        <w:rPr>
          <w:rFonts w:ascii="Times New Roman" w:hAnsi="Times New Roman" w:cs="Times New Roman"/>
        </w:rPr>
        <w:t xml:space="preserve"> </w:t>
      </w:r>
      <w:r w:rsidR="00F91E9E" w:rsidRPr="00F91E9E">
        <w:rPr>
          <w:rFonts w:ascii="Times New Roman" w:hAnsi="Times New Roman" w:cs="Times New Roman"/>
        </w:rPr>
        <w:t>establishment among different features.</w:t>
      </w:r>
    </w:p>
    <w:p w:rsidR="00B41ABC" w:rsidRPr="00AE4E54" w:rsidRDefault="00B41ABC" w:rsidP="00F91E9E">
      <w:pPr>
        <w:jc w:val="both"/>
        <w:rPr>
          <w:rFonts w:ascii="Times New Roman" w:hAnsi="Times New Roman" w:cs="Times New Roman"/>
        </w:rPr>
      </w:pPr>
      <w:r w:rsidRPr="00AE4E54">
        <w:rPr>
          <w:rFonts w:ascii="Times New Roman" w:hAnsi="Times New Roman" w:cs="Times New Roman"/>
          <w:b/>
        </w:rPr>
        <w:t>Step 4:</w:t>
      </w:r>
      <w:r w:rsidRPr="00AE4E54">
        <w:rPr>
          <w:rFonts w:ascii="Times New Roman" w:hAnsi="Times New Roman" w:cs="Times New Roman"/>
        </w:rPr>
        <w:t xml:space="preserve"> </w:t>
      </w:r>
      <w:r w:rsidR="00F91E9E" w:rsidRPr="00F91E9E">
        <w:rPr>
          <w:rFonts w:ascii="Times New Roman" w:hAnsi="Times New Roman" w:cs="Times New Roman"/>
        </w:rPr>
        <w:t>Preparation of map document of drought data layers with proper label, legends, scale</w:t>
      </w:r>
      <w:r w:rsidR="00F91E9E">
        <w:rPr>
          <w:rFonts w:ascii="Times New Roman" w:hAnsi="Times New Roman" w:cs="Times New Roman"/>
        </w:rPr>
        <w:t xml:space="preserve"> </w:t>
      </w:r>
      <w:r w:rsidR="00F91E9E" w:rsidRPr="00F91E9E">
        <w:rPr>
          <w:rFonts w:ascii="Times New Roman" w:hAnsi="Times New Roman" w:cs="Times New Roman"/>
        </w:rPr>
        <w:t>and suitable visibility of layers at varying scales.</w:t>
      </w:r>
    </w:p>
    <w:p w:rsidR="00B41ABC" w:rsidRPr="00AE4E54" w:rsidRDefault="00B41ABC" w:rsidP="00E75A30">
      <w:pPr>
        <w:jc w:val="both"/>
        <w:rPr>
          <w:rFonts w:ascii="Times New Roman" w:hAnsi="Times New Roman" w:cs="Times New Roman"/>
        </w:rPr>
      </w:pPr>
      <w:r w:rsidRPr="00AE4E54">
        <w:rPr>
          <w:rFonts w:ascii="Times New Roman" w:hAnsi="Times New Roman" w:cs="Times New Roman"/>
          <w:b/>
        </w:rPr>
        <w:t>Step 5:</w:t>
      </w:r>
      <w:r w:rsidRPr="00AE4E54">
        <w:rPr>
          <w:rFonts w:ascii="Times New Roman" w:hAnsi="Times New Roman" w:cs="Times New Roman"/>
        </w:rPr>
        <w:t xml:space="preserve"> </w:t>
      </w:r>
      <w:r w:rsidR="00E75A30" w:rsidRPr="00E75A30">
        <w:rPr>
          <w:rFonts w:ascii="Times New Roman" w:hAnsi="Times New Roman" w:cs="Times New Roman"/>
        </w:rPr>
        <w:t>Hosting GIS layers in the Drought Affected Areas Module. Documentation</w:t>
      </w:r>
      <w:r w:rsidR="00DB41D6">
        <w:rPr>
          <w:rFonts w:ascii="Times New Roman" w:hAnsi="Times New Roman" w:cs="Times New Roman"/>
        </w:rPr>
        <w:t xml:space="preserve"> </w:t>
      </w:r>
      <w:r w:rsidR="00E75A30" w:rsidRPr="00E75A30">
        <w:rPr>
          <w:rFonts w:ascii="Times New Roman" w:hAnsi="Times New Roman" w:cs="Times New Roman"/>
        </w:rPr>
        <w:t xml:space="preserve"> of the</w:t>
      </w:r>
      <w:r w:rsidR="00E75A30">
        <w:rPr>
          <w:rFonts w:ascii="Times New Roman" w:hAnsi="Times New Roman" w:cs="Times New Roman"/>
        </w:rPr>
        <w:t xml:space="preserve"> </w:t>
      </w:r>
      <w:r w:rsidR="00E75A30" w:rsidRPr="00E75A30">
        <w:rPr>
          <w:rFonts w:ascii="Times New Roman" w:hAnsi="Times New Roman" w:cs="Times New Roman"/>
        </w:rPr>
        <w:t>data visualization in the website. Spatial vector data</w:t>
      </w:r>
      <w:r w:rsidR="00E75A30">
        <w:rPr>
          <w:rFonts w:ascii="Times New Roman" w:hAnsi="Times New Roman" w:cs="Times New Roman"/>
        </w:rPr>
        <w:t xml:space="preserve"> will be accessed through QGIS </w:t>
      </w:r>
      <w:r w:rsidR="00E75A30" w:rsidRPr="00E75A30">
        <w:rPr>
          <w:rFonts w:ascii="Times New Roman" w:hAnsi="Times New Roman" w:cs="Times New Roman"/>
        </w:rPr>
        <w:t>server at production site.</w:t>
      </w:r>
    </w:p>
    <w:p w:rsidR="000902FA" w:rsidRDefault="00B41ABC" w:rsidP="00364066">
      <w:pPr>
        <w:jc w:val="both"/>
        <w:rPr>
          <w:rFonts w:ascii="Times New Roman" w:hAnsi="Times New Roman" w:cs="Times New Roman"/>
        </w:rPr>
      </w:pPr>
      <w:r w:rsidRPr="00AE4E54">
        <w:rPr>
          <w:rFonts w:ascii="Times New Roman" w:hAnsi="Times New Roman" w:cs="Times New Roman"/>
          <w:b/>
        </w:rPr>
        <w:t xml:space="preserve">Step 6: </w:t>
      </w:r>
      <w:r w:rsidR="000902FA" w:rsidRPr="000902FA">
        <w:rPr>
          <w:rFonts w:ascii="Times New Roman" w:hAnsi="Times New Roman" w:cs="Times New Roman"/>
        </w:rPr>
        <w:t>Development of GIS tools for query based on the user defined inputs.</w:t>
      </w:r>
    </w:p>
    <w:p w:rsidR="003F511A" w:rsidRPr="003F511A" w:rsidRDefault="002D3E1B" w:rsidP="003F511A">
      <w:pPr>
        <w:pStyle w:val="NoSpacing"/>
        <w:rPr>
          <w:rFonts w:ascii="Times New Roman" w:hAnsi="Times New Roman" w:cs="Times New Roman"/>
        </w:rPr>
      </w:pPr>
      <w:r w:rsidRPr="00AE4E54">
        <w:rPr>
          <w:b/>
          <w:sz w:val="28"/>
          <w:u w:val="single"/>
        </w:rPr>
        <w:t>Data Validation:</w:t>
      </w:r>
      <w:r w:rsidR="00B22D0B" w:rsidRPr="00AE4E54">
        <w:rPr>
          <w:b/>
          <w:sz w:val="28"/>
          <w:u w:val="single"/>
        </w:rPr>
        <w:t>-</w:t>
      </w:r>
      <w:r w:rsidR="00B22D0B" w:rsidRPr="00AE4E54">
        <w:t xml:space="preserve"> </w:t>
      </w:r>
      <w:r w:rsidR="003F511A" w:rsidRPr="003F511A">
        <w:rPr>
          <w:rFonts w:ascii="Times New Roman" w:hAnsi="Times New Roman" w:cs="Times New Roman"/>
        </w:rPr>
        <w:t>GIS data schema checking, relationship validation as well as attribute checking. Need proper</w:t>
      </w:r>
    </w:p>
    <w:p w:rsidR="00B41ABC" w:rsidRDefault="003F511A" w:rsidP="003F511A">
      <w:pPr>
        <w:pStyle w:val="NoSpacing"/>
        <w:rPr>
          <w:rFonts w:ascii="Times New Roman" w:hAnsi="Times New Roman" w:cs="Times New Roman"/>
        </w:rPr>
      </w:pPr>
      <w:r w:rsidRPr="003F511A">
        <w:rPr>
          <w:rFonts w:ascii="Times New Roman" w:hAnsi="Times New Roman" w:cs="Times New Roman"/>
        </w:rPr>
        <w:t>validation process before dissemination of data into the public domain</w:t>
      </w:r>
      <w:r>
        <w:rPr>
          <w:rFonts w:ascii="Times New Roman" w:hAnsi="Times New Roman" w:cs="Times New Roman"/>
        </w:rPr>
        <w:t>.</w:t>
      </w:r>
    </w:p>
    <w:p w:rsidR="003F511A" w:rsidRPr="003F511A" w:rsidRDefault="003F511A" w:rsidP="003F511A">
      <w:pPr>
        <w:pStyle w:val="NoSpacing"/>
        <w:rPr>
          <w:rFonts w:ascii="Times New Roman" w:hAnsi="Times New Roman" w:cs="Times New Roman"/>
        </w:rPr>
      </w:pPr>
    </w:p>
    <w:p w:rsidR="00191F10" w:rsidRPr="00AE4E54" w:rsidRDefault="002D3E1B" w:rsidP="00364066">
      <w:pPr>
        <w:jc w:val="both"/>
        <w:rPr>
          <w:rFonts w:ascii="Times New Roman" w:hAnsi="Times New Roman" w:cs="Times New Roman"/>
        </w:rPr>
      </w:pPr>
      <w:r w:rsidRPr="00AE4E54">
        <w:rPr>
          <w:rFonts w:ascii="Times New Roman" w:hAnsi="Times New Roman" w:cs="Times New Roman"/>
          <w:b/>
          <w:sz w:val="28"/>
          <w:u w:val="single"/>
        </w:rPr>
        <w:t>Software Technologies:</w:t>
      </w:r>
      <w:r w:rsidR="00483EE1" w:rsidRPr="00AE4E54">
        <w:rPr>
          <w:rFonts w:ascii="Times New Roman" w:hAnsi="Times New Roman" w:cs="Times New Roman"/>
          <w:b/>
          <w:sz w:val="28"/>
          <w:u w:val="single"/>
        </w:rPr>
        <w:t xml:space="preserve">- </w:t>
      </w:r>
      <w:r w:rsidR="00B42612" w:rsidRPr="00AE4E54">
        <w:rPr>
          <w:rFonts w:ascii="Times New Roman" w:hAnsi="Times New Roman" w:cs="Times New Roman"/>
        </w:rPr>
        <w:t xml:space="preserve"> </w:t>
      </w:r>
      <w:r w:rsidR="009F4DC6" w:rsidRPr="00AE4E54">
        <w:rPr>
          <w:rFonts w:ascii="Times New Roman" w:hAnsi="Times New Roman" w:cs="Times New Roman"/>
        </w:rPr>
        <w:t>QGIS</w:t>
      </w:r>
      <w:r w:rsidR="00B41ABC" w:rsidRPr="00AE4E54">
        <w:rPr>
          <w:rFonts w:ascii="Times New Roman" w:hAnsi="Times New Roman" w:cs="Times New Roman"/>
        </w:rPr>
        <w:t xml:space="preserve"> Desktop/</w:t>
      </w:r>
      <w:r w:rsidR="0058099E" w:rsidRPr="00AE4E54">
        <w:rPr>
          <w:rFonts w:ascii="Times New Roman" w:hAnsi="Times New Roman" w:cs="Times New Roman"/>
        </w:rPr>
        <w:t xml:space="preserve"> </w:t>
      </w:r>
      <w:r w:rsidR="00C022F2" w:rsidRPr="00C022F2">
        <w:rPr>
          <w:rFonts w:ascii="Times New Roman" w:hAnsi="Times New Roman" w:cs="Times New Roman"/>
        </w:rPr>
        <w:t xml:space="preserve">QGIS </w:t>
      </w:r>
      <w:r w:rsidR="0058099E" w:rsidRPr="00AE4E54">
        <w:rPr>
          <w:rFonts w:ascii="Times New Roman" w:hAnsi="Times New Roman" w:cs="Times New Roman"/>
        </w:rPr>
        <w:t>Enterprise</w:t>
      </w:r>
      <w:r w:rsidR="00C260FD" w:rsidRPr="00AE4E54">
        <w:rPr>
          <w:rFonts w:ascii="Times New Roman" w:hAnsi="Times New Roman" w:cs="Times New Roman"/>
        </w:rPr>
        <w:t xml:space="preserve"> </w:t>
      </w:r>
    </w:p>
    <w:p w:rsidR="001D7377" w:rsidRDefault="00483EE1" w:rsidP="00364066">
      <w:pPr>
        <w:jc w:val="both"/>
        <w:rPr>
          <w:rFonts w:ascii="Times New Roman" w:hAnsi="Times New Roman" w:cs="Times New Roman"/>
        </w:rPr>
      </w:pPr>
      <w:r w:rsidRPr="00AE4E54">
        <w:rPr>
          <w:rFonts w:ascii="Times New Roman" w:hAnsi="Times New Roman" w:cs="Times New Roman"/>
          <w:b/>
          <w:sz w:val="28"/>
          <w:u w:val="single"/>
        </w:rPr>
        <w:t>Dependencies &amp; Risks:</w:t>
      </w:r>
      <w:r w:rsidRPr="00AE4E54">
        <w:rPr>
          <w:rFonts w:ascii="Times New Roman" w:hAnsi="Times New Roman" w:cs="Times New Roman"/>
        </w:rPr>
        <w:t xml:space="preserve"> </w:t>
      </w:r>
      <w:r w:rsidR="001D7377" w:rsidRPr="001D7377">
        <w:rPr>
          <w:rFonts w:ascii="Times New Roman" w:hAnsi="Times New Roman" w:cs="Times New Roman"/>
        </w:rPr>
        <w:t>Data availability from concerned agencies.</w:t>
      </w:r>
      <w:r w:rsidR="001D7377" w:rsidRPr="001D7377">
        <w:t xml:space="preserve"> </w:t>
      </w:r>
      <w:r w:rsidR="001D7377" w:rsidRPr="001D7377">
        <w:rPr>
          <w:rFonts w:ascii="Times New Roman" w:hAnsi="Times New Roman" w:cs="Times New Roman"/>
        </w:rPr>
        <w:t>Data manipulation &amp; data vetting.</w:t>
      </w:r>
    </w:p>
    <w:p w:rsidR="0069674E" w:rsidRPr="00AE4E54" w:rsidRDefault="00483EE1" w:rsidP="00364066">
      <w:pPr>
        <w:jc w:val="both"/>
        <w:rPr>
          <w:rFonts w:ascii="Times New Roman" w:hAnsi="Times New Roman" w:cs="Times New Roman"/>
        </w:rPr>
      </w:pPr>
      <w:r w:rsidRPr="00AE4E54">
        <w:rPr>
          <w:rFonts w:ascii="Times New Roman" w:hAnsi="Times New Roman" w:cs="Times New Roman"/>
          <w:b/>
          <w:sz w:val="28"/>
          <w:u w:val="single"/>
        </w:rPr>
        <w:t xml:space="preserve">User Acceptance Testing (UAT):- </w:t>
      </w:r>
      <w:r w:rsidR="0069674E" w:rsidRPr="00AE4E54">
        <w:rPr>
          <w:rFonts w:ascii="Times New Roman" w:hAnsi="Times New Roman" w:cs="Times New Roman"/>
        </w:rPr>
        <w:t>NWIC</w:t>
      </w:r>
    </w:p>
    <w:p w:rsidR="000B25C8" w:rsidRPr="00AE4E54" w:rsidRDefault="00483EE1" w:rsidP="00364066">
      <w:pPr>
        <w:jc w:val="both"/>
        <w:rPr>
          <w:rFonts w:ascii="Times New Roman" w:hAnsi="Times New Roman" w:cs="Times New Roman"/>
          <w:b/>
          <w:sz w:val="28"/>
          <w:u w:val="single"/>
        </w:rPr>
      </w:pPr>
      <w:r w:rsidRPr="00AE4E54">
        <w:rPr>
          <w:rFonts w:ascii="Times New Roman" w:hAnsi="Times New Roman" w:cs="Times New Roman"/>
          <w:b/>
          <w:sz w:val="28"/>
          <w:u w:val="single"/>
        </w:rPr>
        <w:t xml:space="preserve">Development Responsibility: </w:t>
      </w:r>
      <w:r w:rsidR="00403033" w:rsidRPr="00AE4E54">
        <w:rPr>
          <w:rFonts w:ascii="Times New Roman" w:hAnsi="Times New Roman" w:cs="Times New Roman"/>
        </w:rPr>
        <w:t>NWIC</w:t>
      </w:r>
    </w:p>
    <w:p w:rsidR="00F105C7" w:rsidRDefault="002D3E1B" w:rsidP="00364066">
      <w:pPr>
        <w:jc w:val="both"/>
        <w:rPr>
          <w:rFonts w:ascii="Times New Roman" w:hAnsi="Times New Roman" w:cs="Times New Roman"/>
          <w:b/>
          <w:sz w:val="28"/>
          <w:u w:val="single"/>
        </w:rPr>
      </w:pPr>
      <w:r w:rsidRPr="00AE4E54">
        <w:rPr>
          <w:rFonts w:ascii="Times New Roman" w:hAnsi="Times New Roman" w:cs="Times New Roman"/>
          <w:b/>
          <w:sz w:val="28"/>
          <w:u w:val="single"/>
        </w:rPr>
        <w:t>References</w:t>
      </w:r>
      <w:r w:rsidR="00483EE1" w:rsidRPr="00AE4E54">
        <w:rPr>
          <w:rFonts w:ascii="Times New Roman" w:hAnsi="Times New Roman" w:cs="Times New Roman"/>
          <w:b/>
          <w:sz w:val="28"/>
          <w:u w:val="single"/>
        </w:rPr>
        <w:t xml:space="preserve"> </w:t>
      </w:r>
      <w:r w:rsidRPr="00AE4E54">
        <w:rPr>
          <w:rFonts w:ascii="Times New Roman" w:hAnsi="Times New Roman" w:cs="Times New Roman"/>
          <w:b/>
          <w:sz w:val="28"/>
          <w:u w:val="single"/>
        </w:rPr>
        <w:t>:</w:t>
      </w:r>
      <w:r w:rsidR="00483EE1" w:rsidRPr="00AE4E54">
        <w:rPr>
          <w:rFonts w:ascii="Times New Roman" w:hAnsi="Times New Roman" w:cs="Times New Roman"/>
          <w:b/>
          <w:sz w:val="28"/>
          <w:u w:val="single"/>
        </w:rPr>
        <w:t>-</w:t>
      </w:r>
    </w:p>
    <w:p w:rsidR="00F9718D" w:rsidRDefault="00F9718D" w:rsidP="00F9718D">
      <w:pPr>
        <w:pStyle w:val="ListParagraph"/>
        <w:numPr>
          <w:ilvl w:val="0"/>
          <w:numId w:val="45"/>
        </w:numPr>
        <w:jc w:val="both"/>
        <w:rPr>
          <w:rFonts w:ascii="Times New Roman" w:hAnsi="Times New Roman" w:cs="Times New Roman"/>
        </w:rPr>
      </w:pPr>
      <w:r w:rsidRPr="00F9718D">
        <w:rPr>
          <w:rFonts w:ascii="Times New Roman" w:hAnsi="Times New Roman" w:cs="Times New Roman"/>
        </w:rPr>
        <w:t>Report on the working group of sub-committee of the National Development Council (NDC)</w:t>
      </w:r>
      <w:r w:rsidR="0014586C">
        <w:rPr>
          <w:rFonts w:ascii="Times New Roman" w:hAnsi="Times New Roman" w:cs="Times New Roman"/>
        </w:rPr>
        <w:t xml:space="preserve"> </w:t>
      </w:r>
      <w:r w:rsidRPr="00F9718D">
        <w:rPr>
          <w:rFonts w:ascii="Times New Roman" w:hAnsi="Times New Roman" w:cs="Times New Roman"/>
        </w:rPr>
        <w:t>on dryland/rainfed farming system including regeneration o</w:t>
      </w:r>
      <w:r w:rsidR="0014586C">
        <w:rPr>
          <w:rFonts w:ascii="Times New Roman" w:hAnsi="Times New Roman" w:cs="Times New Roman"/>
        </w:rPr>
        <w:t xml:space="preserve">f </w:t>
      </w:r>
      <w:r w:rsidR="0014586C" w:rsidRPr="0014586C">
        <w:rPr>
          <w:rFonts w:ascii="Times New Roman" w:hAnsi="Times New Roman" w:cs="Times New Roman"/>
        </w:rPr>
        <w:t>degraded/wasteland, watershed development programme</w:t>
      </w:r>
      <w:r w:rsidR="00C548D8">
        <w:rPr>
          <w:rFonts w:ascii="Times New Roman" w:hAnsi="Times New Roman" w:cs="Times New Roman"/>
        </w:rPr>
        <w:t>.</w:t>
      </w:r>
    </w:p>
    <w:p w:rsidR="00C548D8" w:rsidRDefault="00C548D8" w:rsidP="00F9718D">
      <w:pPr>
        <w:pStyle w:val="ListParagraph"/>
        <w:numPr>
          <w:ilvl w:val="0"/>
          <w:numId w:val="45"/>
        </w:numPr>
        <w:jc w:val="both"/>
        <w:rPr>
          <w:rFonts w:ascii="Times New Roman" w:hAnsi="Times New Roman" w:cs="Times New Roman"/>
        </w:rPr>
      </w:pPr>
      <w:r w:rsidRPr="00C548D8">
        <w:rPr>
          <w:rFonts w:ascii="Times New Roman" w:hAnsi="Times New Roman" w:cs="Times New Roman"/>
        </w:rPr>
        <w:t>Report of the. Technical Committee on. Drought Prone Areas. Programme and Desert</w:t>
      </w:r>
      <w:r>
        <w:rPr>
          <w:rFonts w:ascii="Times New Roman" w:hAnsi="Times New Roman" w:cs="Times New Roman"/>
        </w:rPr>
        <w:t xml:space="preserve"> </w:t>
      </w:r>
      <w:r w:rsidRPr="00C548D8">
        <w:rPr>
          <w:rFonts w:ascii="Times New Roman" w:hAnsi="Times New Roman" w:cs="Times New Roman"/>
        </w:rPr>
        <w:t>Development Programme.</w:t>
      </w:r>
      <w:r w:rsidRPr="00C548D8">
        <w:t xml:space="preserve"> </w:t>
      </w:r>
      <w:r>
        <w:rPr>
          <w:rFonts w:ascii="Times New Roman" w:hAnsi="Times New Roman" w:cs="Times New Roman"/>
        </w:rPr>
        <w:t>Ministry of Rural Develop</w:t>
      </w:r>
      <w:r w:rsidRPr="00C548D8">
        <w:rPr>
          <w:rFonts w:ascii="Times New Roman" w:hAnsi="Times New Roman" w:cs="Times New Roman"/>
        </w:rPr>
        <w:t>ment. April — 1994.</w:t>
      </w:r>
    </w:p>
    <w:p w:rsidR="00BD452F" w:rsidRDefault="00B77C87" w:rsidP="001454C0">
      <w:pPr>
        <w:pStyle w:val="ListParagraph"/>
        <w:numPr>
          <w:ilvl w:val="0"/>
          <w:numId w:val="45"/>
        </w:numPr>
        <w:jc w:val="both"/>
        <w:rPr>
          <w:rFonts w:ascii="Times New Roman" w:hAnsi="Times New Roman" w:cs="Times New Roman"/>
        </w:rPr>
      </w:pPr>
      <w:r w:rsidRPr="00B77C87">
        <w:rPr>
          <w:rFonts w:ascii="Times New Roman" w:hAnsi="Times New Roman" w:cs="Times New Roman"/>
        </w:rPr>
        <w:t>MANUAL FOR DROUGHT MANAGEMENT DECEMBER 2016 (Updated upto</w:t>
      </w:r>
      <w:r>
        <w:rPr>
          <w:rFonts w:ascii="Times New Roman" w:hAnsi="Times New Roman" w:cs="Times New Roman"/>
        </w:rPr>
        <w:t xml:space="preserve"> </w:t>
      </w:r>
      <w:r w:rsidRPr="00B77C87">
        <w:rPr>
          <w:rFonts w:ascii="Times New Roman" w:hAnsi="Times New Roman" w:cs="Times New Roman"/>
        </w:rPr>
        <w:t>December 2020). Department of Agriculture and Farmers Welfare Ministry of Agriculture and Farmers Welfare Government of India New Delhi.</w:t>
      </w:r>
    </w:p>
    <w:p w:rsidR="005A1300" w:rsidRPr="005A1300" w:rsidRDefault="00BD452F" w:rsidP="001454C0">
      <w:pPr>
        <w:pStyle w:val="ListParagraph"/>
        <w:numPr>
          <w:ilvl w:val="0"/>
          <w:numId w:val="45"/>
        </w:numPr>
        <w:jc w:val="both"/>
        <w:rPr>
          <w:rFonts w:ascii="Times New Roman" w:hAnsi="Times New Roman" w:cs="Times New Roman"/>
        </w:rPr>
      </w:pPr>
      <w:hyperlink r:id="rId7" w:history="1">
        <w:r w:rsidRPr="00BD452F">
          <w:rPr>
            <w:rStyle w:val="Hyperlink"/>
            <w:rFonts w:ascii="Times New Roman" w:hAnsi="Times New Roman" w:cs="Times New Roman"/>
          </w:rPr>
          <w:t>https://indiawris.gov.in/wris/#/Drought</w:t>
        </w:r>
      </w:hyperlink>
      <w:r w:rsidRPr="00BD452F">
        <w:rPr>
          <w:rFonts w:ascii="Times New Roman" w:hAnsi="Times New Roman" w:cs="Times New Roman"/>
          <w:color w:val="0070C0"/>
          <w:u w:val="single"/>
        </w:rPr>
        <w:t xml:space="preserve"> </w:t>
      </w:r>
      <w:r w:rsidR="001454C0" w:rsidRPr="00BD452F">
        <w:rPr>
          <w:rFonts w:ascii="Times New Roman" w:hAnsi="Times New Roman" w:cs="Times New Roman"/>
          <w:color w:val="0070C0"/>
          <w:u w:val="single"/>
        </w:rPr>
        <w:t xml:space="preserve"> </w:t>
      </w:r>
    </w:p>
    <w:p w:rsidR="005A1300" w:rsidRPr="005A1300" w:rsidRDefault="005A1300" w:rsidP="001454C0">
      <w:pPr>
        <w:pStyle w:val="ListParagraph"/>
        <w:numPr>
          <w:ilvl w:val="0"/>
          <w:numId w:val="45"/>
        </w:numPr>
        <w:jc w:val="both"/>
        <w:rPr>
          <w:rFonts w:ascii="Times New Roman" w:hAnsi="Times New Roman" w:cs="Times New Roman"/>
        </w:rPr>
      </w:pPr>
      <w:hyperlink r:id="rId8" w:history="1">
        <w:r w:rsidRPr="008A7D6F">
          <w:rPr>
            <w:rStyle w:val="Hyperlink"/>
            <w:rFonts w:ascii="Times New Roman" w:hAnsi="Times New Roman" w:cs="Times New Roman"/>
          </w:rPr>
          <w:t>https://indiawris.gov.in/wris/#/Compendium-</w:t>
        </w:r>
      </w:hyperlink>
      <w:r>
        <w:rPr>
          <w:rFonts w:ascii="Times New Roman" w:hAnsi="Times New Roman" w:cs="Times New Roman"/>
          <w:color w:val="0070C0"/>
          <w:u w:val="single"/>
        </w:rPr>
        <w:t xml:space="preserve"> </w:t>
      </w:r>
      <w:r w:rsidRPr="005A1300">
        <w:rPr>
          <w:rFonts w:ascii="Times New Roman" w:hAnsi="Times New Roman" w:cs="Times New Roman"/>
          <w:color w:val="000000" w:themeColor="text1"/>
        </w:rPr>
        <w:t>India WRIS Module Description and Data</w:t>
      </w:r>
      <w:r w:rsidR="00891C14">
        <w:rPr>
          <w:rFonts w:ascii="Times New Roman" w:hAnsi="Times New Roman" w:cs="Times New Roman"/>
          <w:color w:val="000000" w:themeColor="text1"/>
        </w:rPr>
        <w:t xml:space="preserve"> </w:t>
      </w:r>
      <w:r w:rsidR="00891C14" w:rsidRPr="00891C14">
        <w:rPr>
          <w:rFonts w:ascii="Times New Roman" w:hAnsi="Times New Roman" w:cs="Times New Roman"/>
          <w:color w:val="000000" w:themeColor="text1"/>
        </w:rPr>
        <w:t>Assessment Repor</w:t>
      </w:r>
      <w:r w:rsidR="00891C14">
        <w:rPr>
          <w:rFonts w:ascii="Times New Roman" w:hAnsi="Times New Roman" w:cs="Times New Roman"/>
          <w:color w:val="000000" w:themeColor="text1"/>
        </w:rPr>
        <w:t>t.</w:t>
      </w:r>
    </w:p>
    <w:p w:rsidR="00B9439E" w:rsidRPr="00BD452F" w:rsidRDefault="001454C0" w:rsidP="005A1300">
      <w:pPr>
        <w:pStyle w:val="ListParagraph"/>
        <w:jc w:val="both"/>
        <w:rPr>
          <w:rFonts w:ascii="Times New Roman" w:hAnsi="Times New Roman" w:cs="Times New Roman"/>
        </w:rPr>
      </w:pPr>
      <w:r w:rsidRPr="00BD452F">
        <w:rPr>
          <w:rFonts w:ascii="Times New Roman" w:hAnsi="Times New Roman" w:cs="Times New Roman"/>
          <w:color w:val="0070C0"/>
          <w:u w:val="single"/>
        </w:rPr>
        <w:br/>
      </w:r>
    </w:p>
    <w:p w:rsidR="00B9439E" w:rsidRPr="00AE4E54" w:rsidRDefault="00B9439E" w:rsidP="009178A3">
      <w:pPr>
        <w:jc w:val="center"/>
        <w:rPr>
          <w:rFonts w:ascii="Times New Roman" w:hAnsi="Times New Roman" w:cs="Times New Roman"/>
          <w:b/>
          <w:sz w:val="28"/>
        </w:rPr>
      </w:pPr>
    </w:p>
    <w:p w:rsidR="00913410" w:rsidRPr="00AE4E54" w:rsidRDefault="00913410" w:rsidP="009178A3">
      <w:pPr>
        <w:jc w:val="center"/>
        <w:rPr>
          <w:rFonts w:ascii="Times New Roman" w:hAnsi="Times New Roman" w:cs="Times New Roman"/>
          <w:b/>
          <w:sz w:val="28"/>
        </w:rPr>
      </w:pPr>
      <w:r w:rsidRPr="00AE4E54">
        <w:rPr>
          <w:rFonts w:ascii="Times New Roman" w:hAnsi="Times New Roman" w:cs="Times New Roman"/>
          <w:b/>
          <w:sz w:val="28"/>
        </w:rPr>
        <w:t>---End of Document---</w:t>
      </w:r>
    </w:p>
    <w:sectPr w:rsidR="00913410" w:rsidRPr="00AE4E54" w:rsidSect="00B86BEF">
      <w:pgSz w:w="12240" w:h="15840"/>
      <w:pgMar w:top="1440" w:right="810" w:bottom="63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60AE"/>
    <w:multiLevelType w:val="hybridMultilevel"/>
    <w:tmpl w:val="5E08D650"/>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
    <w:nsid w:val="0C2105AB"/>
    <w:multiLevelType w:val="hybridMultilevel"/>
    <w:tmpl w:val="86FC0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74A13"/>
    <w:multiLevelType w:val="hybridMultilevel"/>
    <w:tmpl w:val="150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933DC0"/>
    <w:multiLevelType w:val="hybridMultilevel"/>
    <w:tmpl w:val="73EC89EC"/>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4">
    <w:nsid w:val="12AF09A3"/>
    <w:multiLevelType w:val="hybridMultilevel"/>
    <w:tmpl w:val="EE54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95D25"/>
    <w:multiLevelType w:val="hybridMultilevel"/>
    <w:tmpl w:val="FD7E8010"/>
    <w:lvl w:ilvl="0" w:tplc="E52EC1F2">
      <w:start w:val="1"/>
      <w:numFmt w:val="decimal"/>
      <w:lvlText w:val="%1."/>
      <w:lvlJc w:val="left"/>
      <w:pPr>
        <w:ind w:left="405" w:hanging="360"/>
      </w:pPr>
      <w:rPr>
        <w:rFonts w:ascii="Times New Roman" w:hAnsi="Times New Roman" w:cs="Times New Roman"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137A5632"/>
    <w:multiLevelType w:val="hybridMultilevel"/>
    <w:tmpl w:val="2FE26ABA"/>
    <w:lvl w:ilvl="0" w:tplc="74EE708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B415C0"/>
    <w:multiLevelType w:val="hybridMultilevel"/>
    <w:tmpl w:val="3626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16B3E"/>
    <w:multiLevelType w:val="hybridMultilevel"/>
    <w:tmpl w:val="EE4ED364"/>
    <w:lvl w:ilvl="0" w:tplc="95126F68">
      <w:start w:val="1"/>
      <w:numFmt w:val="upperRoman"/>
      <w:lvlText w:val="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A77031"/>
    <w:multiLevelType w:val="hybridMultilevel"/>
    <w:tmpl w:val="324E21CE"/>
    <w:lvl w:ilvl="0" w:tplc="3244C8FE">
      <w:start w:val="1"/>
      <w:numFmt w:val="upperLetter"/>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1C03E1"/>
    <w:multiLevelType w:val="hybridMultilevel"/>
    <w:tmpl w:val="DF8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951504"/>
    <w:multiLevelType w:val="hybridMultilevel"/>
    <w:tmpl w:val="442CC2D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0975BD"/>
    <w:multiLevelType w:val="hybridMultilevel"/>
    <w:tmpl w:val="CC2C68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2205D1C"/>
    <w:multiLevelType w:val="hybridMultilevel"/>
    <w:tmpl w:val="8C3C4E4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246B562B"/>
    <w:multiLevelType w:val="hybridMultilevel"/>
    <w:tmpl w:val="B9A4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D962BD"/>
    <w:multiLevelType w:val="hybridMultilevel"/>
    <w:tmpl w:val="E6BE8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A3C68D8"/>
    <w:multiLevelType w:val="hybridMultilevel"/>
    <w:tmpl w:val="D422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E4936"/>
    <w:multiLevelType w:val="hybridMultilevel"/>
    <w:tmpl w:val="2070CEC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037A87"/>
    <w:multiLevelType w:val="hybridMultilevel"/>
    <w:tmpl w:val="DAEC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83DF8"/>
    <w:multiLevelType w:val="hybridMultilevel"/>
    <w:tmpl w:val="097AD2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0D31FC"/>
    <w:multiLevelType w:val="hybridMultilevel"/>
    <w:tmpl w:val="F3C800DC"/>
    <w:lvl w:ilvl="0" w:tplc="A0429E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EB79BD"/>
    <w:multiLevelType w:val="hybridMultilevel"/>
    <w:tmpl w:val="13782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9C1A81"/>
    <w:multiLevelType w:val="hybridMultilevel"/>
    <w:tmpl w:val="05B69386"/>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23">
    <w:nsid w:val="43CF0ECA"/>
    <w:multiLevelType w:val="hybridMultilevel"/>
    <w:tmpl w:val="060AF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6405B56"/>
    <w:multiLevelType w:val="hybridMultilevel"/>
    <w:tmpl w:val="3CDC4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F200F3"/>
    <w:multiLevelType w:val="hybridMultilevel"/>
    <w:tmpl w:val="7B0E477E"/>
    <w:lvl w:ilvl="0" w:tplc="95126F68">
      <w:start w:val="1"/>
      <w:numFmt w:val="upperRoman"/>
      <w:lvlText w:val="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855F06"/>
    <w:multiLevelType w:val="hybridMultilevel"/>
    <w:tmpl w:val="8760F6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9824A4A"/>
    <w:multiLevelType w:val="hybridMultilevel"/>
    <w:tmpl w:val="7166B0FC"/>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8">
    <w:nsid w:val="54E6527C"/>
    <w:multiLevelType w:val="hybridMultilevel"/>
    <w:tmpl w:val="D4C8930A"/>
    <w:lvl w:ilvl="0" w:tplc="5876319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CBB4555"/>
    <w:multiLevelType w:val="hybridMultilevel"/>
    <w:tmpl w:val="87EA8E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4915C9"/>
    <w:multiLevelType w:val="hybridMultilevel"/>
    <w:tmpl w:val="CCB270F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nsid w:val="5D74645F"/>
    <w:multiLevelType w:val="hybridMultilevel"/>
    <w:tmpl w:val="447246DE"/>
    <w:lvl w:ilvl="0" w:tplc="67D498C4">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983F8C"/>
    <w:multiLevelType w:val="hybridMultilevel"/>
    <w:tmpl w:val="2DAA2EA0"/>
    <w:lvl w:ilvl="0" w:tplc="95126F68">
      <w:start w:val="1"/>
      <w:numFmt w:val="upperRoman"/>
      <w:lvlText w:val="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A45D11"/>
    <w:multiLevelType w:val="hybridMultilevel"/>
    <w:tmpl w:val="5712E1F4"/>
    <w:lvl w:ilvl="0" w:tplc="136C88F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AB63F1"/>
    <w:multiLevelType w:val="hybridMultilevel"/>
    <w:tmpl w:val="AC76B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E90D7E"/>
    <w:multiLevelType w:val="hybridMultilevel"/>
    <w:tmpl w:val="3588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B351BC"/>
    <w:multiLevelType w:val="hybridMultilevel"/>
    <w:tmpl w:val="E1BC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6B3E88"/>
    <w:multiLevelType w:val="hybridMultilevel"/>
    <w:tmpl w:val="E990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BA127D"/>
    <w:multiLevelType w:val="hybridMultilevel"/>
    <w:tmpl w:val="D48A3F8C"/>
    <w:lvl w:ilvl="0" w:tplc="3F700AEC">
      <w:start w:val="1"/>
      <w:numFmt w:val="decimal"/>
      <w:lvlText w:val="%1."/>
      <w:lvlJc w:val="left"/>
      <w:pPr>
        <w:ind w:left="63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6529A8"/>
    <w:multiLevelType w:val="hybridMultilevel"/>
    <w:tmpl w:val="25C414AA"/>
    <w:lvl w:ilvl="0" w:tplc="FE1C3CC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DC0A1A"/>
    <w:multiLevelType w:val="hybridMultilevel"/>
    <w:tmpl w:val="5F0011DA"/>
    <w:lvl w:ilvl="0" w:tplc="95126F68">
      <w:start w:val="1"/>
      <w:numFmt w:val="upperRoman"/>
      <w:lvlText w:val="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B70DC3"/>
    <w:multiLevelType w:val="hybridMultilevel"/>
    <w:tmpl w:val="3C0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595768"/>
    <w:multiLevelType w:val="hybridMultilevel"/>
    <w:tmpl w:val="D50E18A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nsid w:val="7D1E48F8"/>
    <w:multiLevelType w:val="hybridMultilevel"/>
    <w:tmpl w:val="20DAC8FA"/>
    <w:lvl w:ilvl="0" w:tplc="136C88F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FC65AF"/>
    <w:multiLevelType w:val="hybridMultilevel"/>
    <w:tmpl w:val="9410C97C"/>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num w:numId="1">
    <w:abstractNumId w:val="4"/>
  </w:num>
  <w:num w:numId="2">
    <w:abstractNumId w:val="31"/>
  </w:num>
  <w:num w:numId="3">
    <w:abstractNumId w:val="44"/>
  </w:num>
  <w:num w:numId="4">
    <w:abstractNumId w:val="3"/>
  </w:num>
  <w:num w:numId="5">
    <w:abstractNumId w:val="11"/>
  </w:num>
  <w:num w:numId="6">
    <w:abstractNumId w:val="14"/>
  </w:num>
  <w:num w:numId="7">
    <w:abstractNumId w:val="5"/>
  </w:num>
  <w:num w:numId="8">
    <w:abstractNumId w:val="22"/>
  </w:num>
  <w:num w:numId="9">
    <w:abstractNumId w:val="27"/>
  </w:num>
  <w:num w:numId="10">
    <w:abstractNumId w:val="39"/>
  </w:num>
  <w:num w:numId="11">
    <w:abstractNumId w:val="13"/>
  </w:num>
  <w:num w:numId="12">
    <w:abstractNumId w:val="37"/>
  </w:num>
  <w:num w:numId="13">
    <w:abstractNumId w:val="42"/>
  </w:num>
  <w:num w:numId="14">
    <w:abstractNumId w:val="35"/>
  </w:num>
  <w:num w:numId="15">
    <w:abstractNumId w:val="28"/>
  </w:num>
  <w:num w:numId="16">
    <w:abstractNumId w:val="21"/>
  </w:num>
  <w:num w:numId="17">
    <w:abstractNumId w:val="30"/>
  </w:num>
  <w:num w:numId="18">
    <w:abstractNumId w:val="18"/>
  </w:num>
  <w:num w:numId="19">
    <w:abstractNumId w:val="10"/>
  </w:num>
  <w:num w:numId="20">
    <w:abstractNumId w:val="0"/>
  </w:num>
  <w:num w:numId="21">
    <w:abstractNumId w:val="34"/>
  </w:num>
  <w:num w:numId="22">
    <w:abstractNumId w:val="26"/>
  </w:num>
  <w:num w:numId="23">
    <w:abstractNumId w:val="23"/>
  </w:num>
  <w:num w:numId="24">
    <w:abstractNumId w:val="24"/>
  </w:num>
  <w:num w:numId="25">
    <w:abstractNumId w:val="33"/>
  </w:num>
  <w:num w:numId="26">
    <w:abstractNumId w:val="43"/>
  </w:num>
  <w:num w:numId="27">
    <w:abstractNumId w:val="29"/>
  </w:num>
  <w:num w:numId="28">
    <w:abstractNumId w:val="38"/>
  </w:num>
  <w:num w:numId="29">
    <w:abstractNumId w:val="15"/>
  </w:num>
  <w:num w:numId="30">
    <w:abstractNumId w:val="12"/>
  </w:num>
  <w:num w:numId="31">
    <w:abstractNumId w:val="9"/>
  </w:num>
  <w:num w:numId="32">
    <w:abstractNumId w:val="6"/>
  </w:num>
  <w:num w:numId="33">
    <w:abstractNumId w:val="17"/>
  </w:num>
  <w:num w:numId="34">
    <w:abstractNumId w:val="16"/>
  </w:num>
  <w:num w:numId="35">
    <w:abstractNumId w:val="20"/>
  </w:num>
  <w:num w:numId="36">
    <w:abstractNumId w:val="2"/>
  </w:num>
  <w:num w:numId="37">
    <w:abstractNumId w:val="41"/>
  </w:num>
  <w:num w:numId="38">
    <w:abstractNumId w:val="19"/>
  </w:num>
  <w:num w:numId="39">
    <w:abstractNumId w:val="7"/>
  </w:num>
  <w:num w:numId="40">
    <w:abstractNumId w:val="36"/>
  </w:num>
  <w:num w:numId="41">
    <w:abstractNumId w:val="25"/>
  </w:num>
  <w:num w:numId="42">
    <w:abstractNumId w:val="40"/>
  </w:num>
  <w:num w:numId="43">
    <w:abstractNumId w:val="8"/>
  </w:num>
  <w:num w:numId="44">
    <w:abstractNumId w:val="32"/>
  </w:num>
  <w:num w:numId="4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8F436D"/>
    <w:rsid w:val="00021D3B"/>
    <w:rsid w:val="000304AB"/>
    <w:rsid w:val="00032E91"/>
    <w:rsid w:val="00044D27"/>
    <w:rsid w:val="00051C28"/>
    <w:rsid w:val="0006003D"/>
    <w:rsid w:val="00060615"/>
    <w:rsid w:val="00076A56"/>
    <w:rsid w:val="000902FA"/>
    <w:rsid w:val="000B00F7"/>
    <w:rsid w:val="000B25C8"/>
    <w:rsid w:val="000B6FE6"/>
    <w:rsid w:val="000C771E"/>
    <w:rsid w:val="000D611C"/>
    <w:rsid w:val="000E1544"/>
    <w:rsid w:val="00115582"/>
    <w:rsid w:val="0012551A"/>
    <w:rsid w:val="001306F8"/>
    <w:rsid w:val="00131B3A"/>
    <w:rsid w:val="001454C0"/>
    <w:rsid w:val="0014586C"/>
    <w:rsid w:val="00163C2D"/>
    <w:rsid w:val="00170BFE"/>
    <w:rsid w:val="00191F10"/>
    <w:rsid w:val="001973AE"/>
    <w:rsid w:val="001A18BB"/>
    <w:rsid w:val="001A1A97"/>
    <w:rsid w:val="001C7DEF"/>
    <w:rsid w:val="001D41AC"/>
    <w:rsid w:val="001D7377"/>
    <w:rsid w:val="001E3533"/>
    <w:rsid w:val="00211395"/>
    <w:rsid w:val="0022685C"/>
    <w:rsid w:val="00235455"/>
    <w:rsid w:val="00236D51"/>
    <w:rsid w:val="002371D8"/>
    <w:rsid w:val="00244A1D"/>
    <w:rsid w:val="00244D2C"/>
    <w:rsid w:val="00247551"/>
    <w:rsid w:val="00253FA3"/>
    <w:rsid w:val="00291C95"/>
    <w:rsid w:val="00292189"/>
    <w:rsid w:val="002D3E1B"/>
    <w:rsid w:val="00303470"/>
    <w:rsid w:val="00311B9D"/>
    <w:rsid w:val="0032194D"/>
    <w:rsid w:val="00364066"/>
    <w:rsid w:val="0036570F"/>
    <w:rsid w:val="0036724C"/>
    <w:rsid w:val="00374A82"/>
    <w:rsid w:val="003752FC"/>
    <w:rsid w:val="00387FBE"/>
    <w:rsid w:val="00394BD0"/>
    <w:rsid w:val="00397EAE"/>
    <w:rsid w:val="003A09D3"/>
    <w:rsid w:val="003A2E49"/>
    <w:rsid w:val="003A6D90"/>
    <w:rsid w:val="003B0ACA"/>
    <w:rsid w:val="003B58C5"/>
    <w:rsid w:val="003C081E"/>
    <w:rsid w:val="003E3458"/>
    <w:rsid w:val="003F511A"/>
    <w:rsid w:val="00403033"/>
    <w:rsid w:val="00425B36"/>
    <w:rsid w:val="00441174"/>
    <w:rsid w:val="00462AB8"/>
    <w:rsid w:val="004708BE"/>
    <w:rsid w:val="00474D2B"/>
    <w:rsid w:val="004777DD"/>
    <w:rsid w:val="0048115F"/>
    <w:rsid w:val="00483EE1"/>
    <w:rsid w:val="004868DE"/>
    <w:rsid w:val="004A1933"/>
    <w:rsid w:val="004A5875"/>
    <w:rsid w:val="004D5C07"/>
    <w:rsid w:val="004E34AF"/>
    <w:rsid w:val="004E3EB8"/>
    <w:rsid w:val="004E6F4B"/>
    <w:rsid w:val="004F4860"/>
    <w:rsid w:val="005637F6"/>
    <w:rsid w:val="005647ED"/>
    <w:rsid w:val="0058099E"/>
    <w:rsid w:val="005A1300"/>
    <w:rsid w:val="005A5F9D"/>
    <w:rsid w:val="005A785D"/>
    <w:rsid w:val="005C31A4"/>
    <w:rsid w:val="005E23B3"/>
    <w:rsid w:val="005E6534"/>
    <w:rsid w:val="005F3B0C"/>
    <w:rsid w:val="00605EE8"/>
    <w:rsid w:val="00624203"/>
    <w:rsid w:val="00625855"/>
    <w:rsid w:val="00660964"/>
    <w:rsid w:val="00667483"/>
    <w:rsid w:val="00674B39"/>
    <w:rsid w:val="0069674E"/>
    <w:rsid w:val="006A6400"/>
    <w:rsid w:val="006B1D4E"/>
    <w:rsid w:val="006D39C4"/>
    <w:rsid w:val="006E64F1"/>
    <w:rsid w:val="006F1DD7"/>
    <w:rsid w:val="006F3001"/>
    <w:rsid w:val="006F4A15"/>
    <w:rsid w:val="0071751E"/>
    <w:rsid w:val="00743BE7"/>
    <w:rsid w:val="007473E6"/>
    <w:rsid w:val="00751BFA"/>
    <w:rsid w:val="00753123"/>
    <w:rsid w:val="007550DC"/>
    <w:rsid w:val="00757484"/>
    <w:rsid w:val="007719B7"/>
    <w:rsid w:val="00784D00"/>
    <w:rsid w:val="00791DA3"/>
    <w:rsid w:val="00794289"/>
    <w:rsid w:val="007A4BFA"/>
    <w:rsid w:val="007B6491"/>
    <w:rsid w:val="007C72B1"/>
    <w:rsid w:val="00806C71"/>
    <w:rsid w:val="00810A89"/>
    <w:rsid w:val="008261BE"/>
    <w:rsid w:val="00831D63"/>
    <w:rsid w:val="008329E2"/>
    <w:rsid w:val="00837547"/>
    <w:rsid w:val="0086034B"/>
    <w:rsid w:val="00872068"/>
    <w:rsid w:val="00872E29"/>
    <w:rsid w:val="008870AF"/>
    <w:rsid w:val="00891C14"/>
    <w:rsid w:val="0089347C"/>
    <w:rsid w:val="00893668"/>
    <w:rsid w:val="00896FC2"/>
    <w:rsid w:val="008B2279"/>
    <w:rsid w:val="008D0652"/>
    <w:rsid w:val="008E5726"/>
    <w:rsid w:val="008E628A"/>
    <w:rsid w:val="008F436D"/>
    <w:rsid w:val="00901627"/>
    <w:rsid w:val="0090419A"/>
    <w:rsid w:val="00910A94"/>
    <w:rsid w:val="00913410"/>
    <w:rsid w:val="009178A3"/>
    <w:rsid w:val="009255A2"/>
    <w:rsid w:val="009336FA"/>
    <w:rsid w:val="0095005E"/>
    <w:rsid w:val="00955891"/>
    <w:rsid w:val="00967A4D"/>
    <w:rsid w:val="00970AA1"/>
    <w:rsid w:val="009865F4"/>
    <w:rsid w:val="009A471B"/>
    <w:rsid w:val="009B594B"/>
    <w:rsid w:val="009C5DF8"/>
    <w:rsid w:val="009D0CC5"/>
    <w:rsid w:val="009E73AE"/>
    <w:rsid w:val="009E7F3E"/>
    <w:rsid w:val="009F4DC6"/>
    <w:rsid w:val="00A05C99"/>
    <w:rsid w:val="00A12221"/>
    <w:rsid w:val="00A2452C"/>
    <w:rsid w:val="00A34877"/>
    <w:rsid w:val="00A4257F"/>
    <w:rsid w:val="00A42673"/>
    <w:rsid w:val="00A44F75"/>
    <w:rsid w:val="00A55453"/>
    <w:rsid w:val="00A55A99"/>
    <w:rsid w:val="00A61FA0"/>
    <w:rsid w:val="00AA200F"/>
    <w:rsid w:val="00AB77A3"/>
    <w:rsid w:val="00AC3F24"/>
    <w:rsid w:val="00AD2621"/>
    <w:rsid w:val="00AE4E54"/>
    <w:rsid w:val="00AE641A"/>
    <w:rsid w:val="00AE770C"/>
    <w:rsid w:val="00AF0C1E"/>
    <w:rsid w:val="00B13989"/>
    <w:rsid w:val="00B22D0B"/>
    <w:rsid w:val="00B25FDB"/>
    <w:rsid w:val="00B27C8A"/>
    <w:rsid w:val="00B41ABC"/>
    <w:rsid w:val="00B42391"/>
    <w:rsid w:val="00B42612"/>
    <w:rsid w:val="00B56AF7"/>
    <w:rsid w:val="00B77C87"/>
    <w:rsid w:val="00B800FC"/>
    <w:rsid w:val="00B849C4"/>
    <w:rsid w:val="00B86BEF"/>
    <w:rsid w:val="00B87B4F"/>
    <w:rsid w:val="00B9439E"/>
    <w:rsid w:val="00B96EB8"/>
    <w:rsid w:val="00BA3104"/>
    <w:rsid w:val="00BC0233"/>
    <w:rsid w:val="00BC7175"/>
    <w:rsid w:val="00BC7D98"/>
    <w:rsid w:val="00BD452F"/>
    <w:rsid w:val="00BE7BA8"/>
    <w:rsid w:val="00C022F2"/>
    <w:rsid w:val="00C03CAB"/>
    <w:rsid w:val="00C22DE7"/>
    <w:rsid w:val="00C260FD"/>
    <w:rsid w:val="00C41D1F"/>
    <w:rsid w:val="00C4287A"/>
    <w:rsid w:val="00C51A2B"/>
    <w:rsid w:val="00C548D8"/>
    <w:rsid w:val="00C823AE"/>
    <w:rsid w:val="00C965B5"/>
    <w:rsid w:val="00CB48B4"/>
    <w:rsid w:val="00CC1B28"/>
    <w:rsid w:val="00CC3227"/>
    <w:rsid w:val="00CD6956"/>
    <w:rsid w:val="00CF368E"/>
    <w:rsid w:val="00D21FA3"/>
    <w:rsid w:val="00D27955"/>
    <w:rsid w:val="00D301F9"/>
    <w:rsid w:val="00D37882"/>
    <w:rsid w:val="00D412BA"/>
    <w:rsid w:val="00D450B2"/>
    <w:rsid w:val="00D500CB"/>
    <w:rsid w:val="00D604DE"/>
    <w:rsid w:val="00D62705"/>
    <w:rsid w:val="00D754B6"/>
    <w:rsid w:val="00D86DC2"/>
    <w:rsid w:val="00D97B22"/>
    <w:rsid w:val="00DB41D6"/>
    <w:rsid w:val="00DE1D89"/>
    <w:rsid w:val="00DF30C9"/>
    <w:rsid w:val="00E03701"/>
    <w:rsid w:val="00E105B9"/>
    <w:rsid w:val="00E118BD"/>
    <w:rsid w:val="00E47E77"/>
    <w:rsid w:val="00E651D5"/>
    <w:rsid w:val="00E75A30"/>
    <w:rsid w:val="00EB1B55"/>
    <w:rsid w:val="00EC7252"/>
    <w:rsid w:val="00F0543D"/>
    <w:rsid w:val="00F105C7"/>
    <w:rsid w:val="00F15404"/>
    <w:rsid w:val="00F56C7B"/>
    <w:rsid w:val="00F63AED"/>
    <w:rsid w:val="00F64772"/>
    <w:rsid w:val="00F666D8"/>
    <w:rsid w:val="00F70413"/>
    <w:rsid w:val="00F7388C"/>
    <w:rsid w:val="00F8290D"/>
    <w:rsid w:val="00F91E9E"/>
    <w:rsid w:val="00F93201"/>
    <w:rsid w:val="00F9718D"/>
    <w:rsid w:val="00FA0373"/>
    <w:rsid w:val="00FA164D"/>
    <w:rsid w:val="00FB0CC7"/>
    <w:rsid w:val="00FB2B78"/>
    <w:rsid w:val="00FD222C"/>
    <w:rsid w:val="00FF0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2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6D"/>
    <w:pPr>
      <w:ind w:left="720"/>
      <w:contextualSpacing/>
    </w:pPr>
  </w:style>
  <w:style w:type="paragraph" w:styleId="BalloonText">
    <w:name w:val="Balloon Text"/>
    <w:basedOn w:val="Normal"/>
    <w:link w:val="BalloonTextChar"/>
    <w:uiPriority w:val="99"/>
    <w:semiHidden/>
    <w:unhideWhenUsed/>
    <w:rsid w:val="003C0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1E"/>
    <w:rPr>
      <w:rFonts w:ascii="Tahoma" w:hAnsi="Tahoma" w:cs="Tahoma"/>
      <w:sz w:val="16"/>
      <w:szCs w:val="16"/>
    </w:rPr>
  </w:style>
  <w:style w:type="paragraph" w:styleId="NoSpacing">
    <w:name w:val="No Spacing"/>
    <w:uiPriority w:val="1"/>
    <w:qFormat/>
    <w:rsid w:val="00B96EB8"/>
    <w:pPr>
      <w:spacing w:after="0" w:line="240" w:lineRule="auto"/>
    </w:pPr>
  </w:style>
  <w:style w:type="table" w:styleId="TableGrid">
    <w:name w:val="Table Grid"/>
    <w:basedOn w:val="TableNormal"/>
    <w:uiPriority w:val="59"/>
    <w:rsid w:val="00CC32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D452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961815">
      <w:bodyDiv w:val="1"/>
      <w:marLeft w:val="0"/>
      <w:marRight w:val="0"/>
      <w:marTop w:val="0"/>
      <w:marBottom w:val="0"/>
      <w:divBdr>
        <w:top w:val="none" w:sz="0" w:space="0" w:color="auto"/>
        <w:left w:val="none" w:sz="0" w:space="0" w:color="auto"/>
        <w:bottom w:val="none" w:sz="0" w:space="0" w:color="auto"/>
        <w:right w:val="none" w:sz="0" w:space="0" w:color="auto"/>
      </w:divBdr>
    </w:div>
    <w:div w:id="201135691">
      <w:bodyDiv w:val="1"/>
      <w:marLeft w:val="0"/>
      <w:marRight w:val="0"/>
      <w:marTop w:val="0"/>
      <w:marBottom w:val="0"/>
      <w:divBdr>
        <w:top w:val="none" w:sz="0" w:space="0" w:color="auto"/>
        <w:left w:val="none" w:sz="0" w:space="0" w:color="auto"/>
        <w:bottom w:val="none" w:sz="0" w:space="0" w:color="auto"/>
        <w:right w:val="none" w:sz="0" w:space="0" w:color="auto"/>
      </w:divBdr>
    </w:div>
    <w:div w:id="310868686">
      <w:bodyDiv w:val="1"/>
      <w:marLeft w:val="0"/>
      <w:marRight w:val="0"/>
      <w:marTop w:val="0"/>
      <w:marBottom w:val="0"/>
      <w:divBdr>
        <w:top w:val="none" w:sz="0" w:space="0" w:color="auto"/>
        <w:left w:val="none" w:sz="0" w:space="0" w:color="auto"/>
        <w:bottom w:val="none" w:sz="0" w:space="0" w:color="auto"/>
        <w:right w:val="none" w:sz="0" w:space="0" w:color="auto"/>
      </w:divBdr>
    </w:div>
    <w:div w:id="739602202">
      <w:bodyDiv w:val="1"/>
      <w:marLeft w:val="0"/>
      <w:marRight w:val="0"/>
      <w:marTop w:val="0"/>
      <w:marBottom w:val="0"/>
      <w:divBdr>
        <w:top w:val="none" w:sz="0" w:space="0" w:color="auto"/>
        <w:left w:val="none" w:sz="0" w:space="0" w:color="auto"/>
        <w:bottom w:val="none" w:sz="0" w:space="0" w:color="auto"/>
        <w:right w:val="none" w:sz="0" w:space="0" w:color="auto"/>
      </w:divBdr>
    </w:div>
    <w:div w:id="884636271">
      <w:bodyDiv w:val="1"/>
      <w:marLeft w:val="0"/>
      <w:marRight w:val="0"/>
      <w:marTop w:val="0"/>
      <w:marBottom w:val="0"/>
      <w:divBdr>
        <w:top w:val="none" w:sz="0" w:space="0" w:color="auto"/>
        <w:left w:val="none" w:sz="0" w:space="0" w:color="auto"/>
        <w:bottom w:val="none" w:sz="0" w:space="0" w:color="auto"/>
        <w:right w:val="none" w:sz="0" w:space="0" w:color="auto"/>
      </w:divBdr>
    </w:div>
    <w:div w:id="986668099">
      <w:bodyDiv w:val="1"/>
      <w:marLeft w:val="0"/>
      <w:marRight w:val="0"/>
      <w:marTop w:val="0"/>
      <w:marBottom w:val="0"/>
      <w:divBdr>
        <w:top w:val="none" w:sz="0" w:space="0" w:color="auto"/>
        <w:left w:val="none" w:sz="0" w:space="0" w:color="auto"/>
        <w:bottom w:val="none" w:sz="0" w:space="0" w:color="auto"/>
        <w:right w:val="none" w:sz="0" w:space="0" w:color="auto"/>
      </w:divBdr>
    </w:div>
    <w:div w:id="996766767">
      <w:bodyDiv w:val="1"/>
      <w:marLeft w:val="0"/>
      <w:marRight w:val="0"/>
      <w:marTop w:val="0"/>
      <w:marBottom w:val="0"/>
      <w:divBdr>
        <w:top w:val="none" w:sz="0" w:space="0" w:color="auto"/>
        <w:left w:val="none" w:sz="0" w:space="0" w:color="auto"/>
        <w:bottom w:val="none" w:sz="0" w:space="0" w:color="auto"/>
        <w:right w:val="none" w:sz="0" w:space="0" w:color="auto"/>
      </w:divBdr>
    </w:div>
    <w:div w:id="1324040386">
      <w:bodyDiv w:val="1"/>
      <w:marLeft w:val="0"/>
      <w:marRight w:val="0"/>
      <w:marTop w:val="0"/>
      <w:marBottom w:val="0"/>
      <w:divBdr>
        <w:top w:val="none" w:sz="0" w:space="0" w:color="auto"/>
        <w:left w:val="none" w:sz="0" w:space="0" w:color="auto"/>
        <w:bottom w:val="none" w:sz="0" w:space="0" w:color="auto"/>
        <w:right w:val="none" w:sz="0" w:space="0" w:color="auto"/>
      </w:divBdr>
    </w:div>
    <w:div w:id="214395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diawris.gov.in/wris/#/Compendium-" TargetMode="External"/><Relationship Id="rId3" Type="http://schemas.openxmlformats.org/officeDocument/2006/relationships/styles" Target="styles.xml"/><Relationship Id="rId7" Type="http://schemas.openxmlformats.org/officeDocument/2006/relationships/hyperlink" Target="https://indiawris.gov.in/wris/#/Drough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CB584-0FB6-48B0-9F70-4AED29CE4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5</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Bisag N</cp:lastModifiedBy>
  <cp:revision>365</cp:revision>
  <dcterms:created xsi:type="dcterms:W3CDTF">2024-12-16T08:56:00Z</dcterms:created>
  <dcterms:modified xsi:type="dcterms:W3CDTF">2025-02-18T06:50:00Z</dcterms:modified>
</cp:coreProperties>
</file>