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B376B" w14:textId="77777777" w:rsidR="00167D08" w:rsidRPr="00167D08" w:rsidRDefault="00167D08" w:rsidP="00167D08">
      <w:pPr>
        <w:rPr>
          <w:b/>
          <w:bCs/>
          <w:lang w:val="en-US"/>
        </w:rPr>
      </w:pPr>
      <w:r w:rsidRPr="00167D08">
        <w:rPr>
          <w:b/>
          <w:bCs/>
          <w:lang w:val="en-US"/>
        </w:rPr>
        <w:t>2013</w:t>
      </w:r>
    </w:p>
    <w:p w14:paraId="2A29D9D1" w14:textId="77777777" w:rsidR="00167D08" w:rsidRPr="00167D08" w:rsidRDefault="00167D08" w:rsidP="00167D08">
      <w:pPr>
        <w:rPr>
          <w:b/>
          <w:bCs/>
          <w:lang w:val="en-US"/>
        </w:rPr>
      </w:pPr>
      <w:r w:rsidRPr="00167D08">
        <w:rPr>
          <w:b/>
          <w:bCs/>
          <w:lang w:val="en-US"/>
        </w:rPr>
        <w:t>CRR Public School Students Shine with Outstanding Talent</w:t>
      </w:r>
    </w:p>
    <w:p w14:paraId="2295E784" w14:textId="77777777" w:rsidR="00167D08" w:rsidRPr="00167D08" w:rsidRDefault="00167D08" w:rsidP="00167D08">
      <w:pPr>
        <w:rPr>
          <w:lang w:val="en-US"/>
        </w:rPr>
      </w:pPr>
      <w:r w:rsidRPr="00167D08">
        <w:rPr>
          <w:lang w:val="en-US"/>
        </w:rPr>
        <w:t xml:space="preserve">The students of </w:t>
      </w:r>
      <w:r w:rsidRPr="00167D08">
        <w:rPr>
          <w:b/>
          <w:bCs/>
          <w:lang w:val="en-US"/>
        </w:rPr>
        <w:t xml:space="preserve">C.R.R. Public School, </w:t>
      </w:r>
      <w:proofErr w:type="spellStart"/>
      <w:r w:rsidRPr="00167D08">
        <w:rPr>
          <w:b/>
          <w:bCs/>
          <w:lang w:val="en-US"/>
        </w:rPr>
        <w:t>Eluru</w:t>
      </w:r>
      <w:proofErr w:type="spellEnd"/>
      <w:r w:rsidRPr="00167D08">
        <w:rPr>
          <w:lang w:val="en-US"/>
        </w:rPr>
        <w:t xml:space="preserve">, who achieved remarkable success in various </w:t>
      </w:r>
      <w:r w:rsidRPr="00167D08">
        <w:rPr>
          <w:b/>
          <w:bCs/>
          <w:lang w:val="en-US"/>
        </w:rPr>
        <w:t>State and District-Level Competitions</w:t>
      </w:r>
      <w:r w:rsidRPr="00167D08">
        <w:rPr>
          <w:lang w:val="en-US"/>
        </w:rPr>
        <w:t xml:space="preserve"> during the year 2013, were recognized and celebrated at the school’s </w:t>
      </w:r>
      <w:r w:rsidRPr="00167D08">
        <w:rPr>
          <w:b/>
          <w:bCs/>
          <w:lang w:val="en-US"/>
        </w:rPr>
        <w:t xml:space="preserve">“CRR Sports of the Year – Achievers Day </w:t>
      </w:r>
      <w:proofErr w:type="spellStart"/>
      <w:r w:rsidRPr="00167D08">
        <w:rPr>
          <w:b/>
          <w:bCs/>
          <w:lang w:val="en-US"/>
        </w:rPr>
        <w:t>Programme</w:t>
      </w:r>
      <w:proofErr w:type="spellEnd"/>
      <w:r w:rsidRPr="00167D08">
        <w:rPr>
          <w:b/>
          <w:bCs/>
          <w:lang w:val="en-US"/>
        </w:rPr>
        <w:t>.”</w:t>
      </w:r>
    </w:p>
    <w:p w14:paraId="6BDF7C75" w14:textId="77777777" w:rsidR="00167D08" w:rsidRPr="00167D08" w:rsidRDefault="00167D08" w:rsidP="00167D08">
      <w:pPr>
        <w:rPr>
          <w:lang w:val="en-US"/>
        </w:rPr>
      </w:pPr>
      <w:r w:rsidRPr="00167D08">
        <w:rPr>
          <w:lang w:val="en-US"/>
        </w:rPr>
        <w:t xml:space="preserve">The event, held on the </w:t>
      </w:r>
      <w:r w:rsidRPr="00167D08">
        <w:rPr>
          <w:b/>
          <w:bCs/>
          <w:lang w:val="en-US"/>
        </w:rPr>
        <w:t>school premises</w:t>
      </w:r>
      <w:r w:rsidRPr="00167D08">
        <w:rPr>
          <w:lang w:val="en-US"/>
        </w:rPr>
        <w:t xml:space="preserve">, honored students who brought pride to the institution through their excellence in </w:t>
      </w:r>
      <w:r w:rsidRPr="00167D08">
        <w:rPr>
          <w:b/>
          <w:bCs/>
          <w:lang w:val="en-US"/>
        </w:rPr>
        <w:t>sports, academics, and extracurricular activities</w:t>
      </w:r>
      <w:r w:rsidRPr="00167D08">
        <w:rPr>
          <w:lang w:val="en-US"/>
        </w:rPr>
        <w:t xml:space="preserve">. The </w:t>
      </w:r>
      <w:r w:rsidRPr="00167D08">
        <w:rPr>
          <w:b/>
          <w:bCs/>
          <w:lang w:val="en-US"/>
        </w:rPr>
        <w:t>school management</w:t>
      </w:r>
      <w:r w:rsidRPr="00167D08">
        <w:rPr>
          <w:lang w:val="en-US"/>
        </w:rPr>
        <w:t xml:space="preserve"> felicitated the achievers with </w:t>
      </w:r>
      <w:r w:rsidRPr="00167D08">
        <w:rPr>
          <w:b/>
          <w:bCs/>
          <w:lang w:val="en-US"/>
        </w:rPr>
        <w:t>prizes and mementos</w:t>
      </w:r>
      <w:r w:rsidRPr="00167D08">
        <w:rPr>
          <w:lang w:val="en-US"/>
        </w:rPr>
        <w:t>, appreciating their dedication, performance, and contribution to the school’s reputation.</w:t>
      </w:r>
    </w:p>
    <w:p w14:paraId="77B6759C" w14:textId="77777777" w:rsidR="00167D08" w:rsidRPr="00167D08" w:rsidRDefault="00167D08" w:rsidP="00167D08">
      <w:pPr>
        <w:rPr>
          <w:lang w:val="en-US"/>
        </w:rPr>
      </w:pPr>
      <w:r w:rsidRPr="00167D08">
        <w:rPr>
          <w:lang w:val="en-US"/>
        </w:rPr>
        <w:t xml:space="preserve">Among the distinguished achievers were </w:t>
      </w:r>
      <w:r w:rsidRPr="00167D08">
        <w:rPr>
          <w:b/>
          <w:bCs/>
          <w:lang w:val="en-US"/>
        </w:rPr>
        <w:t>V. Ujjwal</w:t>
      </w:r>
      <w:r w:rsidRPr="00167D08">
        <w:rPr>
          <w:lang w:val="en-US"/>
        </w:rPr>
        <w:t xml:space="preserve">, </w:t>
      </w:r>
      <w:r w:rsidRPr="00167D08">
        <w:rPr>
          <w:b/>
          <w:bCs/>
          <w:lang w:val="en-US"/>
        </w:rPr>
        <w:t>Y. Samhitha</w:t>
      </w:r>
      <w:r w:rsidRPr="00167D08">
        <w:rPr>
          <w:lang w:val="en-US"/>
        </w:rPr>
        <w:t xml:space="preserve">, </w:t>
      </w:r>
      <w:r w:rsidRPr="00167D08">
        <w:rPr>
          <w:b/>
          <w:bCs/>
          <w:lang w:val="en-US"/>
        </w:rPr>
        <w:t>B. Bhavitha</w:t>
      </w:r>
      <w:r w:rsidRPr="00167D08">
        <w:rPr>
          <w:lang w:val="en-US"/>
        </w:rPr>
        <w:t xml:space="preserve">, </w:t>
      </w:r>
      <w:r w:rsidRPr="00167D08">
        <w:rPr>
          <w:b/>
          <w:bCs/>
          <w:lang w:val="en-US"/>
        </w:rPr>
        <w:t>M. Vyshnavi</w:t>
      </w:r>
      <w:r w:rsidRPr="00167D08">
        <w:rPr>
          <w:lang w:val="en-US"/>
        </w:rPr>
        <w:t xml:space="preserve">, </w:t>
      </w:r>
      <w:r w:rsidRPr="00167D08">
        <w:rPr>
          <w:b/>
          <w:bCs/>
          <w:lang w:val="en-US"/>
        </w:rPr>
        <w:t>Harsha Vardhan</w:t>
      </w:r>
      <w:r w:rsidRPr="00167D08">
        <w:rPr>
          <w:lang w:val="en-US"/>
        </w:rPr>
        <w:t xml:space="preserve">, and </w:t>
      </w:r>
      <w:r w:rsidRPr="00167D08">
        <w:rPr>
          <w:b/>
          <w:bCs/>
          <w:lang w:val="en-US"/>
        </w:rPr>
        <w:t>Dhamini Sudha</w:t>
      </w:r>
      <w:r w:rsidRPr="00167D08">
        <w:rPr>
          <w:lang w:val="en-US"/>
        </w:rPr>
        <w:t>, who were recognized for their outstanding accomplishments in their respective fields of interest.</w:t>
      </w:r>
    </w:p>
    <w:p w14:paraId="2DCACB19" w14:textId="77777777" w:rsidR="00167D08" w:rsidRPr="00167D08" w:rsidRDefault="00167D08" w:rsidP="00167D08">
      <w:pPr>
        <w:rPr>
          <w:lang w:val="en-US"/>
        </w:rPr>
      </w:pPr>
      <w:r w:rsidRPr="00167D08">
        <w:rPr>
          <w:lang w:val="en-US"/>
        </w:rPr>
        <w:t>The program concluded with a message of encouragement from the management, inspiring all students to pursue their passions with the same spirit of determination and excellence that defines C.R.R. Public School’s legacy.</w:t>
      </w:r>
    </w:p>
    <w:p w14:paraId="00000007" w14:textId="4FF2F7DA" w:rsidR="001D75BA" w:rsidRPr="00167D08" w:rsidRDefault="001D75BA" w:rsidP="00167D08"/>
    <w:sectPr w:rsidR="001D75BA" w:rsidRPr="00167D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5BA"/>
    <w:rsid w:val="00167D08"/>
    <w:rsid w:val="001D75BA"/>
    <w:rsid w:val="007B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1644BF3-9110-4BEA-9910-711D7D63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917</Characters>
  <Application>Microsoft Office Word</Application>
  <DocSecurity>0</DocSecurity>
  <Lines>22</Lines>
  <Paragraphs>7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vinnakotaujjwal@gmail.com</cp:lastModifiedBy>
  <cp:revision>2</cp:revision>
  <dcterms:created xsi:type="dcterms:W3CDTF">2025-10-20T03:22:00Z</dcterms:created>
  <dcterms:modified xsi:type="dcterms:W3CDTF">2025-10-20T03:22:00Z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6dbb6433-afc7-40cf-b77c-efad576c26e4</vt:lpwstr>
  </property>
</Properties>
</file>