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4EB6" w14:textId="77777777" w:rsidR="00C65861" w:rsidRPr="00C65861" w:rsidRDefault="00C65861" w:rsidP="00C65861">
      <w:pPr>
        <w:rPr>
          <w:b/>
          <w:bCs/>
          <w:lang w:val="en-US"/>
        </w:rPr>
      </w:pPr>
      <w:r w:rsidRPr="00C65861">
        <w:rPr>
          <w:b/>
          <w:bCs/>
          <w:lang w:val="en-US"/>
        </w:rPr>
        <w:t>25 August 2012</w:t>
      </w:r>
    </w:p>
    <w:p w14:paraId="39817D26" w14:textId="77777777" w:rsidR="00C65861" w:rsidRPr="00C65861" w:rsidRDefault="00C65861" w:rsidP="00C65861">
      <w:pPr>
        <w:rPr>
          <w:b/>
          <w:bCs/>
          <w:lang w:val="en-US"/>
        </w:rPr>
      </w:pPr>
      <w:r w:rsidRPr="00C65861">
        <w:rPr>
          <w:b/>
          <w:bCs/>
          <w:lang w:val="en-US"/>
        </w:rPr>
        <w:t>Guntur Team Moves Toward a Huge Total</w:t>
      </w:r>
    </w:p>
    <w:p w14:paraId="37AAFD43" w14:textId="77777777" w:rsidR="00C65861" w:rsidRPr="00C65861" w:rsidRDefault="00C65861" w:rsidP="00C65861">
      <w:pPr>
        <w:rPr>
          <w:lang w:val="en-US"/>
        </w:rPr>
      </w:pPr>
      <w:r w:rsidRPr="00C65861">
        <w:rPr>
          <w:lang w:val="en-US"/>
        </w:rPr>
        <w:t xml:space="preserve">In the </w:t>
      </w:r>
      <w:r w:rsidRPr="00C65861">
        <w:rPr>
          <w:b/>
          <w:bCs/>
          <w:lang w:val="en-US"/>
        </w:rPr>
        <w:t>T.R. Parthasarathy Memorial Three-Day Under-16 Cricket Match</w:t>
      </w:r>
      <w:r w:rsidRPr="00C65861">
        <w:rPr>
          <w:lang w:val="en-US"/>
        </w:rPr>
        <w:t xml:space="preserve"> being played at the </w:t>
      </w:r>
      <w:r w:rsidRPr="00C65861">
        <w:rPr>
          <w:b/>
          <w:bCs/>
          <w:lang w:val="en-US"/>
        </w:rPr>
        <w:t xml:space="preserve">Sharma College Grounds, </w:t>
      </w:r>
      <w:proofErr w:type="spellStart"/>
      <w:r w:rsidRPr="00C65861">
        <w:rPr>
          <w:b/>
          <w:bCs/>
          <w:lang w:val="en-US"/>
        </w:rPr>
        <w:t>Ongole</w:t>
      </w:r>
      <w:proofErr w:type="spellEnd"/>
      <w:r w:rsidRPr="00C65861">
        <w:rPr>
          <w:lang w:val="en-US"/>
        </w:rPr>
        <w:t xml:space="preserve">, between the </w:t>
      </w:r>
      <w:r w:rsidRPr="00C65861">
        <w:rPr>
          <w:b/>
          <w:bCs/>
          <w:lang w:val="en-US"/>
        </w:rPr>
        <w:t>Guntur Team</w:t>
      </w:r>
      <w:r w:rsidRPr="00C65861">
        <w:rPr>
          <w:lang w:val="en-US"/>
        </w:rPr>
        <w:t xml:space="preserve"> and the </w:t>
      </w:r>
      <w:r w:rsidRPr="00C65861">
        <w:rPr>
          <w:b/>
          <w:bCs/>
          <w:lang w:val="en-US"/>
        </w:rPr>
        <w:t>West Godavari Team</w:t>
      </w:r>
      <w:r w:rsidRPr="00C65861">
        <w:rPr>
          <w:lang w:val="en-US"/>
        </w:rPr>
        <w:t>, the Guntur side took a strong lead by setting up a huge first-innings total and positioning themselves firmly in control of the match.</w:t>
      </w:r>
    </w:p>
    <w:p w14:paraId="35C2C0BE" w14:textId="77777777" w:rsidR="00C65861" w:rsidRPr="00C65861" w:rsidRDefault="00C65861" w:rsidP="00C65861">
      <w:pPr>
        <w:rPr>
          <w:lang w:val="en-US"/>
        </w:rPr>
      </w:pPr>
      <w:r w:rsidRPr="00C65861">
        <w:rPr>
          <w:lang w:val="en-US"/>
        </w:rPr>
        <w:t xml:space="preserve">In the </w:t>
      </w:r>
      <w:r w:rsidRPr="00C65861">
        <w:rPr>
          <w:b/>
          <w:bCs/>
          <w:lang w:val="en-US"/>
        </w:rPr>
        <w:t>first innings</w:t>
      </w:r>
      <w:r w:rsidRPr="00C65861">
        <w:rPr>
          <w:lang w:val="en-US"/>
        </w:rPr>
        <w:t xml:space="preserve">, the </w:t>
      </w:r>
      <w:r w:rsidRPr="00C65861">
        <w:rPr>
          <w:b/>
          <w:bCs/>
          <w:lang w:val="en-US"/>
        </w:rPr>
        <w:t>West Godavari Team</w:t>
      </w:r>
      <w:r w:rsidRPr="00C65861">
        <w:rPr>
          <w:lang w:val="en-US"/>
        </w:rPr>
        <w:t xml:space="preserve"> was restricted to a modest total of </w:t>
      </w:r>
      <w:r w:rsidRPr="00C65861">
        <w:rPr>
          <w:b/>
          <w:bCs/>
          <w:lang w:val="en-US"/>
        </w:rPr>
        <w:t>187 runs</w:t>
      </w:r>
      <w:r w:rsidRPr="00C65861">
        <w:rPr>
          <w:lang w:val="en-US"/>
        </w:rPr>
        <w:t xml:space="preserve">, with Guntur’s bowlers maintaining excellent discipline. On the </w:t>
      </w:r>
      <w:r w:rsidRPr="00C65861">
        <w:rPr>
          <w:b/>
          <w:bCs/>
          <w:lang w:val="en-US"/>
        </w:rPr>
        <w:t>second day</w:t>
      </w:r>
      <w:r w:rsidRPr="00C65861">
        <w:rPr>
          <w:lang w:val="en-US"/>
        </w:rPr>
        <w:t xml:space="preserve"> of play, the </w:t>
      </w:r>
      <w:r w:rsidRPr="00C65861">
        <w:rPr>
          <w:b/>
          <w:bCs/>
          <w:lang w:val="en-US"/>
        </w:rPr>
        <w:t>Guntur Team</w:t>
      </w:r>
      <w:r w:rsidRPr="00C65861">
        <w:rPr>
          <w:lang w:val="en-US"/>
        </w:rPr>
        <w:t xml:space="preserve"> responded strongly, reaching a commanding score of </w:t>
      </w:r>
      <w:r w:rsidRPr="00C65861">
        <w:rPr>
          <w:b/>
          <w:bCs/>
          <w:lang w:val="en-US"/>
        </w:rPr>
        <w:t>257 runs for the loss of six wickets</w:t>
      </w:r>
      <w:r w:rsidRPr="00C65861">
        <w:rPr>
          <w:lang w:val="en-US"/>
        </w:rPr>
        <w:t xml:space="preserve">, with </w:t>
      </w:r>
      <w:r w:rsidRPr="00C65861">
        <w:rPr>
          <w:b/>
          <w:bCs/>
          <w:lang w:val="en-US"/>
        </w:rPr>
        <w:t>Jithendra</w:t>
      </w:r>
      <w:r w:rsidRPr="00C65861">
        <w:rPr>
          <w:lang w:val="en-US"/>
        </w:rPr>
        <w:t xml:space="preserve"> remaining </w:t>
      </w:r>
      <w:r w:rsidRPr="00C65861">
        <w:rPr>
          <w:b/>
          <w:bCs/>
          <w:lang w:val="en-US"/>
        </w:rPr>
        <w:t>unbeaten on 139 runs</w:t>
      </w:r>
      <w:r w:rsidRPr="00C65861">
        <w:rPr>
          <w:lang w:val="en-US"/>
        </w:rPr>
        <w:t>.</w:t>
      </w:r>
    </w:p>
    <w:p w14:paraId="0B6904DB" w14:textId="77777777" w:rsidR="00C65861" w:rsidRPr="00C65861" w:rsidRDefault="00C65861" w:rsidP="00C65861">
      <w:pPr>
        <w:rPr>
          <w:lang w:val="en-US"/>
        </w:rPr>
      </w:pPr>
      <w:r w:rsidRPr="00C65861">
        <w:rPr>
          <w:lang w:val="en-US"/>
        </w:rPr>
        <w:t xml:space="preserve">Despite the team’s struggle against Guntur’s solid batting lineup, </w:t>
      </w:r>
      <w:r w:rsidRPr="00C65861">
        <w:rPr>
          <w:b/>
          <w:bCs/>
          <w:lang w:val="en-US"/>
        </w:rPr>
        <w:t>V. Ujjwal</w:t>
      </w:r>
      <w:r w:rsidRPr="00C65861">
        <w:rPr>
          <w:lang w:val="en-US"/>
        </w:rPr>
        <w:t xml:space="preserve"> of </w:t>
      </w:r>
      <w:r w:rsidRPr="00C65861">
        <w:rPr>
          <w:b/>
          <w:bCs/>
          <w:lang w:val="en-US"/>
        </w:rPr>
        <w:t>West Godavari</w:t>
      </w:r>
      <w:r w:rsidRPr="00C65861">
        <w:rPr>
          <w:lang w:val="en-US"/>
        </w:rPr>
        <w:t xml:space="preserve"> stood out with a fine performance, scoring a well-crafted </w:t>
      </w:r>
      <w:r w:rsidRPr="00C65861">
        <w:rPr>
          <w:b/>
          <w:bCs/>
          <w:lang w:val="en-US"/>
        </w:rPr>
        <w:t>half-century</w:t>
      </w:r>
      <w:r w:rsidRPr="00C65861">
        <w:rPr>
          <w:lang w:val="en-US"/>
        </w:rPr>
        <w:t>. His determined innings provided some resistance and stability for his team amid the fall of wickets.</w:t>
      </w:r>
    </w:p>
    <w:p w14:paraId="56EBF224" w14:textId="77777777" w:rsidR="00C65861" w:rsidRPr="00C65861" w:rsidRDefault="00C65861" w:rsidP="00C65861">
      <w:pPr>
        <w:rPr>
          <w:lang w:val="en-US"/>
        </w:rPr>
      </w:pPr>
      <w:r w:rsidRPr="00C65861">
        <w:rPr>
          <w:lang w:val="en-US"/>
        </w:rPr>
        <w:t xml:space="preserve">However, the rest of the batting lineup failed to capitalize, and the Guntur Team continued to dominate, maintaining a clear path toward what looked to be an inevitable and </w:t>
      </w:r>
      <w:r w:rsidRPr="00C65861">
        <w:rPr>
          <w:b/>
          <w:bCs/>
          <w:lang w:val="en-US"/>
        </w:rPr>
        <w:t>comprehensive victory</w:t>
      </w:r>
      <w:r w:rsidRPr="00C65861">
        <w:rPr>
          <w:lang w:val="en-US"/>
        </w:rPr>
        <w:t>.</w:t>
      </w:r>
    </w:p>
    <w:p w14:paraId="0000000B" w14:textId="77777777" w:rsidR="00946C48" w:rsidRDefault="00946C48"/>
    <w:sectPr w:rsidR="00946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48"/>
    <w:rsid w:val="007B1ED4"/>
    <w:rsid w:val="00946C48"/>
    <w:rsid w:val="00C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947</Characters>
  <Application>Microsoft Office Word</Application>
  <DocSecurity>0</DocSecurity>
  <Lines>24</Lines>
  <Paragraphs>7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2025-10-20T03:09:00Z</dcterms:created>
  <dcterms:modified xsi:type="dcterms:W3CDTF">2025-10-20T03:10:00Z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754a0446-4ef4-400e-bf99-63c3a2577266</vt:lpwstr>
  </property>
</Properties>
</file>