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DF" w:rsidRPr="002A6EF3" w:rsidRDefault="00031ADF" w:rsidP="00031A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A6EF3">
        <w:rPr>
          <w:rFonts w:ascii="Times New Roman" w:eastAsia="Times New Roman" w:hAnsi="Times New Roman" w:cs="Times New Roman"/>
          <w:b/>
          <w:sz w:val="32"/>
          <w:szCs w:val="32"/>
        </w:rPr>
        <w:t>MODULES:</w:t>
      </w:r>
    </w:p>
    <w:p w:rsidR="00031ADF" w:rsidRPr="002A6EF3" w:rsidRDefault="00031ADF" w:rsidP="00031AD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A6EF3">
        <w:rPr>
          <w:rFonts w:ascii="Times New Roman" w:eastAsia="Times New Roman" w:hAnsi="Times New Roman" w:cs="Times New Roman"/>
          <w:sz w:val="32"/>
          <w:szCs w:val="32"/>
        </w:rPr>
        <w:t>There are three modules can be divided here for this project they are listed as below</w:t>
      </w:r>
    </w:p>
    <w:p w:rsidR="00031ADF" w:rsidRPr="00E76246" w:rsidRDefault="00031ADF" w:rsidP="00031AD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6246">
        <w:rPr>
          <w:rFonts w:ascii="Times New Roman" w:hAnsi="Times New Roman" w:cs="Times New Roman"/>
          <w:sz w:val="32"/>
          <w:szCs w:val="32"/>
        </w:rPr>
        <w:t>User Activity</w:t>
      </w:r>
      <w:r w:rsidRPr="00E7624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</w:p>
    <w:p w:rsidR="00031ADF" w:rsidRPr="00E76246" w:rsidRDefault="00031ADF" w:rsidP="00031AD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A6EF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Malware Deduction</w:t>
      </w:r>
    </w:p>
    <w:p w:rsidR="00031ADF" w:rsidRPr="002A6EF3" w:rsidRDefault="00031ADF" w:rsidP="00031AD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Junk Code Insertion Attacks</w:t>
      </w:r>
    </w:p>
    <w:p w:rsidR="00031ADF" w:rsidRPr="002A6EF3" w:rsidRDefault="00031ADF" w:rsidP="00031AD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31ADF" w:rsidRPr="002A6EF3" w:rsidRDefault="00031ADF" w:rsidP="00031ADF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A6EF3">
        <w:rPr>
          <w:rFonts w:ascii="Times New Roman" w:eastAsia="Times New Roman" w:hAnsi="Times New Roman" w:cs="Times New Roman"/>
          <w:sz w:val="32"/>
          <w:szCs w:val="32"/>
        </w:rPr>
        <w:t>From the above three modules, project is implemented. Bag of discriminative words are achieved</w:t>
      </w:r>
    </w:p>
    <w:p w:rsidR="00031ADF" w:rsidRPr="002A6EF3" w:rsidRDefault="00031ADF" w:rsidP="00031ADF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31ADF" w:rsidRDefault="00031ADF" w:rsidP="00031ADF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1ADF" w:rsidRDefault="00031ADF" w:rsidP="00031ADF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1ADF" w:rsidRPr="002A6EF3" w:rsidRDefault="00031ADF" w:rsidP="00031ADF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EF3">
        <w:rPr>
          <w:rFonts w:ascii="Times New Roman" w:hAnsi="Times New Roman" w:cs="Times New Roman"/>
          <w:b/>
          <w:sz w:val="32"/>
          <w:szCs w:val="32"/>
        </w:rPr>
        <w:t>MODULES:</w:t>
      </w:r>
    </w:p>
    <w:p w:rsidR="00031ADF" w:rsidRDefault="00031ADF" w:rsidP="00031ADF">
      <w:pPr>
        <w:pStyle w:val="ListParagraph"/>
        <w:numPr>
          <w:ilvl w:val="0"/>
          <w:numId w:val="3"/>
        </w:num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EF3">
        <w:rPr>
          <w:rFonts w:ascii="Times New Roman" w:hAnsi="Times New Roman" w:cs="Times New Roman"/>
          <w:b/>
          <w:sz w:val="32"/>
          <w:szCs w:val="32"/>
        </w:rPr>
        <w:t xml:space="preserve">User </w:t>
      </w:r>
      <w:r>
        <w:rPr>
          <w:rFonts w:ascii="Times New Roman" w:hAnsi="Times New Roman" w:cs="Times New Roman"/>
          <w:b/>
          <w:sz w:val="32"/>
          <w:szCs w:val="32"/>
        </w:rPr>
        <w:t>Activity:</w:t>
      </w:r>
    </w:p>
    <w:p w:rsidR="00031ADF" w:rsidRPr="002A6EF3" w:rsidRDefault="00031ADF" w:rsidP="00031ADF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1ADF" w:rsidRPr="002A6EF3" w:rsidRDefault="00031ADF" w:rsidP="00031ADF">
      <w:pPr>
        <w:pStyle w:val="ListParagraph"/>
        <w:tabs>
          <w:tab w:val="left" w:pos="2535"/>
        </w:tabs>
        <w:spacing w:line="36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  <w:r w:rsidRPr="002A6EF3">
        <w:rPr>
          <w:rFonts w:ascii="Times New Roman" w:hAnsi="Times New Roman" w:cs="Times New Roman"/>
          <w:sz w:val="32"/>
          <w:szCs w:val="32"/>
        </w:rPr>
        <w:t xml:space="preserve">     User handling for some various times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IOT(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internet of thinks example for </w:t>
      </w:r>
      <w:r w:rsidRPr="00EA65E2">
        <w:rPr>
          <w:rFonts w:ascii="Times New Roman" w:hAnsi="Times New Roman" w:cs="Times New Roman"/>
          <w:sz w:val="32"/>
          <w:szCs w:val="32"/>
        </w:rPr>
        <w:t>Nest Smart Hom</w:t>
      </w:r>
      <w:r>
        <w:rPr>
          <w:rFonts w:ascii="Times New Roman" w:hAnsi="Times New Roman" w:cs="Times New Roman"/>
          <w:sz w:val="32"/>
          <w:szCs w:val="32"/>
        </w:rPr>
        <w:t>e, Kisi Smart Lock,</w:t>
      </w:r>
      <w:r w:rsidRPr="00EA65E2">
        <w:rPr>
          <w:rFonts w:ascii="Times New Roman" w:hAnsi="Times New Roman" w:cs="Times New Roman"/>
          <w:sz w:val="32"/>
          <w:szCs w:val="32"/>
        </w:rPr>
        <w:t xml:space="preserve"> C</w:t>
      </w:r>
      <w:r>
        <w:rPr>
          <w:rFonts w:ascii="Times New Roman" w:hAnsi="Times New Roman" w:cs="Times New Roman"/>
          <w:sz w:val="32"/>
          <w:szCs w:val="32"/>
        </w:rPr>
        <w:t>anary Smart Security System,</w:t>
      </w:r>
      <w:r w:rsidRPr="00EA65E2">
        <w:rPr>
          <w:rFonts w:ascii="Times New Roman" w:hAnsi="Times New Roman" w:cs="Times New Roman"/>
          <w:sz w:val="32"/>
          <w:szCs w:val="32"/>
        </w:rPr>
        <w:t xml:space="preserve"> DHL's </w:t>
      </w:r>
      <w:proofErr w:type="spellStart"/>
      <w:r w:rsidRPr="00EA65E2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A65E2">
        <w:rPr>
          <w:rFonts w:ascii="Times New Roman" w:hAnsi="Times New Roman" w:cs="Times New Roman"/>
          <w:sz w:val="32"/>
          <w:szCs w:val="32"/>
        </w:rPr>
        <w:t xml:space="preserve"> Trac</w:t>
      </w:r>
      <w:r>
        <w:rPr>
          <w:rFonts w:ascii="Times New Roman" w:hAnsi="Times New Roman" w:cs="Times New Roman"/>
          <w:sz w:val="32"/>
          <w:szCs w:val="32"/>
        </w:rPr>
        <w:t xml:space="preserve">king and Monitoring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System,Cisco's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Connected </w:t>
      </w:r>
      <w:proofErr w:type="spellStart"/>
      <w:r>
        <w:rPr>
          <w:rFonts w:ascii="Times New Roman" w:hAnsi="Times New Roman" w:cs="Times New Roman"/>
          <w:sz w:val="32"/>
          <w:szCs w:val="32"/>
        </w:rPr>
        <w:t>Factory,ProGlove's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Smart Glove, Kohler </w:t>
      </w:r>
      <w:proofErr w:type="spellStart"/>
      <w:r>
        <w:rPr>
          <w:rFonts w:ascii="Times New Roman" w:hAnsi="Times New Roman" w:cs="Times New Roman"/>
          <w:sz w:val="32"/>
          <w:szCs w:val="32"/>
        </w:rPr>
        <w:t>Verdera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Smart </w:t>
      </w:r>
      <w:proofErr w:type="spellStart"/>
      <w:r>
        <w:rPr>
          <w:rFonts w:ascii="Times New Roman" w:hAnsi="Times New Roman" w:cs="Times New Roman"/>
          <w:sz w:val="32"/>
          <w:szCs w:val="32"/>
        </w:rPr>
        <w:t>Mirror</w:t>
      </w:r>
      <w:r w:rsidRPr="002A6EF3">
        <w:rPr>
          <w:rFonts w:ascii="Times New Roman" w:hAnsi="Times New Roman" w:cs="Times New Roman"/>
          <w:sz w:val="32"/>
          <w:szCs w:val="32"/>
        </w:rPr>
        <w:t>.If</w:t>
      </w:r>
      <w:proofErr w:type="spellEnd"/>
      <w:r w:rsidRPr="002A6EF3">
        <w:rPr>
          <w:rFonts w:ascii="Times New Roman" w:hAnsi="Times New Roman" w:cs="Times New Roman"/>
          <w:sz w:val="32"/>
          <w:szCs w:val="32"/>
        </w:rPr>
        <w:t xml:space="preserve"> any kind of devices attacks for some unauthorized malware </w:t>
      </w:r>
      <w:proofErr w:type="spellStart"/>
      <w:r w:rsidRPr="002A6EF3">
        <w:rPr>
          <w:rFonts w:ascii="Times New Roman" w:hAnsi="Times New Roman" w:cs="Times New Roman"/>
          <w:sz w:val="32"/>
          <w:szCs w:val="32"/>
        </w:rPr>
        <w:t>softwares.In</w:t>
      </w:r>
      <w:proofErr w:type="spellEnd"/>
      <w:r w:rsidRPr="002A6EF3">
        <w:rPr>
          <w:rFonts w:ascii="Times New Roman" w:hAnsi="Times New Roman" w:cs="Times New Roman"/>
          <w:sz w:val="32"/>
          <w:szCs w:val="32"/>
        </w:rPr>
        <w:t xml:space="preserve"> this malware on threats for user personal dates includes for personal contact, </w:t>
      </w:r>
      <w:r w:rsidRPr="002A6EF3">
        <w:rPr>
          <w:rFonts w:ascii="Times New Roman" w:hAnsi="Times New Roman" w:cs="Times New Roman"/>
          <w:sz w:val="32"/>
          <w:szCs w:val="32"/>
        </w:rPr>
        <w:lastRenderedPageBreak/>
        <w:t>bank account numbers and any kind of personal documents are hacking in possible.</w:t>
      </w:r>
    </w:p>
    <w:p w:rsidR="00031ADF" w:rsidRPr="002A6EF3" w:rsidRDefault="00031ADF" w:rsidP="00031ADF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1ADF" w:rsidRDefault="00031ADF" w:rsidP="00031ADF">
      <w:pPr>
        <w:pStyle w:val="ListParagraph"/>
        <w:numPr>
          <w:ilvl w:val="0"/>
          <w:numId w:val="3"/>
        </w:num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A65E2">
        <w:rPr>
          <w:rFonts w:ascii="Times New Roman" w:hAnsi="Times New Roman" w:cs="Times New Roman"/>
          <w:b/>
          <w:sz w:val="32"/>
          <w:szCs w:val="32"/>
        </w:rPr>
        <w:t>Malware Deduction</w:t>
      </w:r>
    </w:p>
    <w:p w:rsidR="00031ADF" w:rsidRPr="00EA65E2" w:rsidRDefault="00031ADF" w:rsidP="00031ADF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1ADF" w:rsidRPr="004F2349" w:rsidRDefault="00031ADF" w:rsidP="004F2349">
      <w:pPr>
        <w:pStyle w:val="ListParagraph"/>
        <w:tabs>
          <w:tab w:val="left" w:pos="2535"/>
        </w:tabs>
        <w:spacing w:line="36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  <w:r w:rsidRPr="002A6EF3">
        <w:rPr>
          <w:rFonts w:ascii="Times New Roman" w:hAnsi="Times New Roman" w:cs="Times New Roman"/>
          <w:sz w:val="32"/>
          <w:szCs w:val="32"/>
        </w:rPr>
        <w:t xml:space="preserve">    Users search the any link notably, not all network traffic data generated by malicious apps correspond to malicious traffic. Many malware take the form of repackaged benign apps; thus, malware can also contain the basic functions of a benign app. Subsequently, the network traffic they generate can be characterized by mixed benign and malicious network traffic. We examine the traffic flow header using N-gram method from the natural language processing (NLP).</w:t>
      </w:r>
      <w:bookmarkStart w:id="0" w:name="_GoBack"/>
      <w:bookmarkEnd w:id="0"/>
    </w:p>
    <w:p w:rsidR="00031ADF" w:rsidRDefault="00031ADF" w:rsidP="00031ADF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1ADF" w:rsidRDefault="00031ADF" w:rsidP="00031ADF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EF3">
        <w:rPr>
          <w:rFonts w:ascii="Times New Roman" w:hAnsi="Times New Roman" w:cs="Times New Roman"/>
          <w:sz w:val="32"/>
          <w:szCs w:val="32"/>
        </w:rPr>
        <w:t>3.</w:t>
      </w:r>
      <w:r w:rsidRPr="00EA65E2">
        <w:rPr>
          <w:rFonts w:ascii="NimbusSanL-Bold" w:hAnsi="NimbusSanL-Bold" w:cs="NimbusSanL-Bold"/>
          <w:b/>
          <w:bCs/>
          <w:sz w:val="19"/>
          <w:szCs w:val="19"/>
        </w:rPr>
        <w:t xml:space="preserve"> </w:t>
      </w:r>
      <w:r w:rsidRPr="00EA65E2">
        <w:rPr>
          <w:rFonts w:ascii="Times New Roman" w:hAnsi="Times New Roman" w:cs="Times New Roman"/>
          <w:b/>
          <w:bCs/>
          <w:sz w:val="32"/>
          <w:szCs w:val="32"/>
        </w:rPr>
        <w:t>Junk Code Insertion Attacks</w:t>
      </w:r>
      <w:r w:rsidRPr="002A6EF3">
        <w:rPr>
          <w:rFonts w:ascii="Times New Roman" w:hAnsi="Times New Roman" w:cs="Times New Roman"/>
          <w:b/>
          <w:sz w:val="32"/>
          <w:szCs w:val="32"/>
        </w:rPr>
        <w:t>:</w:t>
      </w:r>
    </w:p>
    <w:p w:rsidR="00031ADF" w:rsidRPr="002A6EF3" w:rsidRDefault="00031ADF" w:rsidP="00031ADF">
      <w:pPr>
        <w:pStyle w:val="ListParagraph"/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31ADF" w:rsidRDefault="00031ADF" w:rsidP="00031ADF">
      <w:pPr>
        <w:pStyle w:val="ListParagraph"/>
        <w:tabs>
          <w:tab w:val="left" w:pos="2535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2A6EF3">
        <w:rPr>
          <w:rFonts w:ascii="Times New Roman" w:hAnsi="Times New Roman" w:cs="Times New Roman"/>
          <w:sz w:val="32"/>
          <w:szCs w:val="32"/>
        </w:rPr>
        <w:t xml:space="preserve">    </w:t>
      </w:r>
      <w:r w:rsidRPr="00EA65E2">
        <w:rPr>
          <w:rFonts w:ascii="Times New Roman" w:hAnsi="Times New Roman" w:cs="Times New Roman"/>
          <w:sz w:val="32"/>
          <w:szCs w:val="32"/>
        </w:rPr>
        <w:t xml:space="preserve">Junk code injection attack is a malware anti-forensic technique against </w:t>
      </w:r>
      <w:proofErr w:type="spellStart"/>
      <w:r w:rsidRPr="00EA65E2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EA65E2">
        <w:rPr>
          <w:rFonts w:ascii="Times New Roman" w:hAnsi="Times New Roman" w:cs="Times New Roman"/>
          <w:sz w:val="32"/>
          <w:szCs w:val="32"/>
        </w:rPr>
        <w:t xml:space="preserve"> inspection. As the name suggests, junk code insertion may include addition of benign </w:t>
      </w:r>
      <w:proofErr w:type="spellStart"/>
      <w:r w:rsidRPr="00EA65E2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EA65E2">
        <w:rPr>
          <w:rFonts w:ascii="Times New Roman" w:hAnsi="Times New Roman" w:cs="Times New Roman"/>
          <w:sz w:val="32"/>
          <w:szCs w:val="32"/>
        </w:rPr>
        <w:t xml:space="preserve"> sequences, which do not run in a malware or inclusion of instructions (e.g. NOP) that do not actually make any difference in malware activities. Junk code insertion technique is generally designed to obfuscate malicious </w:t>
      </w:r>
      <w:proofErr w:type="spellStart"/>
      <w:r w:rsidRPr="00EA65E2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EA65E2">
        <w:rPr>
          <w:rFonts w:ascii="Times New Roman" w:hAnsi="Times New Roman" w:cs="Times New Roman"/>
          <w:sz w:val="32"/>
          <w:szCs w:val="32"/>
        </w:rPr>
        <w:t xml:space="preserve"> sequences and reduce the ‘proportion’ of malicious </w:t>
      </w:r>
      <w:proofErr w:type="spellStart"/>
      <w:r w:rsidRPr="00EA65E2">
        <w:rPr>
          <w:rFonts w:ascii="Times New Roman" w:hAnsi="Times New Roman" w:cs="Times New Roman"/>
          <w:sz w:val="32"/>
          <w:szCs w:val="32"/>
        </w:rPr>
        <w:t>OpCodes</w:t>
      </w:r>
      <w:proofErr w:type="spellEnd"/>
      <w:r w:rsidRPr="00EA65E2">
        <w:rPr>
          <w:rFonts w:ascii="Times New Roman" w:hAnsi="Times New Roman" w:cs="Times New Roman"/>
          <w:sz w:val="32"/>
          <w:szCs w:val="32"/>
        </w:rPr>
        <w:t xml:space="preserve"> in a malware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F235B" w:rsidRPr="00031ADF" w:rsidRDefault="00DF235B" w:rsidP="00031ADF"/>
    <w:sectPr w:rsidR="00DF235B" w:rsidRPr="0003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97587"/>
    <w:multiLevelType w:val="hybridMultilevel"/>
    <w:tmpl w:val="D480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957E8"/>
    <w:multiLevelType w:val="multilevel"/>
    <w:tmpl w:val="2DC89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5C4F08"/>
    <w:multiLevelType w:val="multilevel"/>
    <w:tmpl w:val="3ECEE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35B"/>
    <w:rsid w:val="00031ADF"/>
    <w:rsid w:val="000C7810"/>
    <w:rsid w:val="0024022B"/>
    <w:rsid w:val="002959FC"/>
    <w:rsid w:val="003E0AE5"/>
    <w:rsid w:val="00400DFF"/>
    <w:rsid w:val="004105A0"/>
    <w:rsid w:val="00482149"/>
    <w:rsid w:val="004B4775"/>
    <w:rsid w:val="004F2349"/>
    <w:rsid w:val="00672945"/>
    <w:rsid w:val="006D4F13"/>
    <w:rsid w:val="00782E5B"/>
    <w:rsid w:val="00871D5E"/>
    <w:rsid w:val="008849FE"/>
    <w:rsid w:val="00BF4A9C"/>
    <w:rsid w:val="00CA612D"/>
    <w:rsid w:val="00CE0933"/>
    <w:rsid w:val="00DF235B"/>
    <w:rsid w:val="00D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0A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9FE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13</cp:revision>
  <dcterms:created xsi:type="dcterms:W3CDTF">2018-06-19T09:46:00Z</dcterms:created>
  <dcterms:modified xsi:type="dcterms:W3CDTF">2019-02-20T09:58:00Z</dcterms:modified>
</cp:coreProperties>
</file>