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CB" w:rsidRPr="006A24CB" w:rsidRDefault="006A24CB" w:rsidP="006A24CB">
      <w:pPr>
        <w:jc w:val="center"/>
        <w:rPr>
          <w:rFonts w:ascii="-webkit-standard" w:eastAsia="Times New Roman" w:hAnsi="-webkit-standard" w:cs="Times New Roman"/>
          <w:b/>
          <w:bCs/>
          <w:color w:val="70AD47" w:themeColor="accent6"/>
          <w:sz w:val="44"/>
          <w:szCs w:val="44"/>
          <w:u w:val="single"/>
        </w:rPr>
      </w:pPr>
      <w:r w:rsidRPr="006A24CB">
        <w:rPr>
          <w:rFonts w:ascii="-webkit-standard" w:eastAsia="Times New Roman" w:hAnsi="-webkit-standard" w:cs="Times New Roman"/>
          <w:b/>
          <w:bCs/>
          <w:color w:val="70AD47" w:themeColor="accent6"/>
          <w:sz w:val="44"/>
          <w:szCs w:val="44"/>
          <w:u w:val="single"/>
        </w:rPr>
        <w:t>Module 3</w:t>
      </w:r>
    </w:p>
    <w:p w:rsidR="006A24CB" w:rsidRPr="006A24CB" w:rsidRDefault="006A24CB" w:rsidP="006A24CB">
      <w:pPr>
        <w:jc w:val="center"/>
        <w:rPr>
          <w:rFonts w:ascii="Times New Roman" w:eastAsia="Times New Roman" w:hAnsi="Times New Roman" w:cs="Times New Roman"/>
          <w:color w:val="FF0000"/>
          <w:u w:val="single"/>
        </w:rPr>
      </w:pPr>
    </w:p>
    <w:p w:rsidR="006A24CB" w:rsidRDefault="006A24CB" w:rsidP="006A24CB">
      <w:pPr>
        <w:jc w:val="center"/>
        <w:rPr>
          <w:rFonts w:ascii="-webkit-standard" w:eastAsia="Times New Roman" w:hAnsi="-webkit-standard" w:cs="Times New Roman"/>
          <w:b/>
          <w:bCs/>
          <w:color w:val="FF0000"/>
          <w:sz w:val="44"/>
          <w:szCs w:val="44"/>
          <w:u w:val="thick"/>
        </w:rPr>
      </w:pPr>
      <w:r w:rsidRPr="006A24CB">
        <w:rPr>
          <w:rFonts w:ascii="-webkit-standard" w:eastAsia="Times New Roman" w:hAnsi="-webkit-standard" w:cs="Times New Roman"/>
          <w:b/>
          <w:bCs/>
          <w:color w:val="FF0000"/>
          <w:sz w:val="44"/>
          <w:szCs w:val="44"/>
          <w:u w:val="thick"/>
        </w:rPr>
        <w:t>(Testing on live application)</w:t>
      </w:r>
    </w:p>
    <w:p w:rsidR="00191676" w:rsidRDefault="00191676" w:rsidP="006A24CB">
      <w:pPr>
        <w:jc w:val="center"/>
        <w:rPr>
          <w:rFonts w:ascii="Times New Roman" w:eastAsia="Times New Roman" w:hAnsi="Times New Roman" w:cs="Times New Roman"/>
          <w:b/>
          <w:color w:val="FF0000"/>
          <w:u w:val="thick"/>
        </w:rPr>
      </w:pPr>
    </w:p>
    <w:p w:rsidR="00191676" w:rsidRDefault="00191676" w:rsidP="00191676">
      <w:pPr>
        <w:rPr>
          <w:rFonts w:ascii="Times New Roman" w:eastAsia="Times New Roman" w:hAnsi="Times New Roman" w:cs="Times New Roman"/>
          <w:b/>
          <w:color w:val="FF0000"/>
          <w:u w:val="thick"/>
        </w:rPr>
      </w:pPr>
    </w:p>
    <w:p w:rsidR="00191676" w:rsidRDefault="00191676" w:rsidP="00191676"/>
    <w:p w:rsidR="00191676" w:rsidRDefault="00191676" w:rsidP="00191676"/>
    <w:p w:rsidR="00191676" w:rsidRPr="00191676" w:rsidRDefault="00191676" w:rsidP="0019167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191676">
        <w:rPr>
          <w:rFonts w:ascii="Calibri" w:eastAsia="Calibri" w:hAnsi="Calibri" w:cs="Calibri"/>
          <w:color w:val="000000"/>
          <w:sz w:val="28"/>
          <w:szCs w:val="28"/>
        </w:rPr>
        <w:t>What is RDBMS.</w:t>
      </w:r>
    </w:p>
    <w:p w:rsidR="00191676" w:rsidRPr="00191676" w:rsidRDefault="00191676" w:rsidP="001916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191676">
        <w:rPr>
          <w:rFonts w:ascii="Calibri" w:eastAsia="Calibri" w:hAnsi="Calibri" w:cs="Calibri"/>
          <w:color w:val="000000"/>
        </w:rPr>
        <w:t>It is stands for Relational database management system.</w:t>
      </w:r>
      <w:r w:rsidRPr="00191676">
        <w:rPr>
          <w:color w:val="000000"/>
        </w:rPr>
        <w:t xml:space="preserve"> </w:t>
      </w:r>
      <w:r w:rsidRPr="00191676">
        <w:rPr>
          <w:rFonts w:ascii="Calibri" w:eastAsia="Calibri" w:hAnsi="Calibri" w:cs="Calibri"/>
          <w:color w:val="000000"/>
        </w:rPr>
        <w:t>It is a program used to maintain a relational database.</w:t>
      </w:r>
      <w:r w:rsidRPr="00191676">
        <w:rPr>
          <w:color w:val="000000"/>
        </w:rPr>
        <w:t xml:space="preserve"> </w:t>
      </w:r>
      <w:r w:rsidRPr="00191676">
        <w:rPr>
          <w:rFonts w:ascii="Calibri" w:eastAsia="Calibri" w:hAnsi="Calibri" w:cs="Calibri"/>
          <w:color w:val="000000"/>
        </w:rPr>
        <w:t xml:space="preserve">It is the basis for all modern database systems such as MySQL, Microsoft  </w:t>
      </w:r>
      <w:r w:rsidRPr="00191676">
        <w:rPr>
          <w:rFonts w:ascii="Calibri" w:eastAsia="Calibri" w:hAnsi="Calibri" w:cs="Calibri"/>
          <w:color w:val="000000"/>
        </w:rPr>
        <w:t>SQL</w:t>
      </w:r>
      <w:r w:rsidRPr="00191676">
        <w:rPr>
          <w:rFonts w:ascii="Calibri" w:eastAsia="Calibri" w:hAnsi="Calibri" w:cs="Calibri"/>
          <w:color w:val="000000"/>
        </w:rPr>
        <w:t xml:space="preserve"> </w:t>
      </w:r>
      <w:r w:rsidRPr="00191676">
        <w:rPr>
          <w:rFonts w:ascii="Calibri" w:eastAsia="Calibri" w:hAnsi="Calibri" w:cs="Calibri"/>
          <w:color w:val="000000"/>
        </w:rPr>
        <w:t>server, Racal</w:t>
      </w:r>
      <w:r w:rsidRPr="00191676">
        <w:rPr>
          <w:rFonts w:ascii="Calibri" w:eastAsia="Calibri" w:hAnsi="Calibri" w:cs="Calibri"/>
          <w:color w:val="000000"/>
        </w:rPr>
        <w:t xml:space="preserve"> and  Microsoft access.</w:t>
      </w:r>
    </w:p>
    <w:p w:rsidR="00191676" w:rsidRDefault="00191676" w:rsidP="001916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191676" w:rsidRPr="00191676" w:rsidRDefault="00191676" w:rsidP="0019167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676">
        <w:rPr>
          <w:rFonts w:ascii="Calibri" w:eastAsia="Calibri" w:hAnsi="Calibri" w:cs="Calibri"/>
          <w:color w:val="000000"/>
        </w:rPr>
        <w:t>What is SQL.</w:t>
      </w:r>
    </w:p>
    <w:p w:rsidR="00191676" w:rsidRPr="00191676" w:rsidRDefault="00191676" w:rsidP="001916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91676">
        <w:rPr>
          <w:rFonts w:ascii="Calibri" w:eastAsia="Calibri" w:hAnsi="Calibri" w:cs="Calibri"/>
          <w:color w:val="000000"/>
        </w:rPr>
        <w:t>It is stands for structured query language.</w:t>
      </w:r>
      <w:r w:rsidRPr="00191676">
        <w:rPr>
          <w:color w:val="000000"/>
        </w:rPr>
        <w:t xml:space="preserve"> </w:t>
      </w:r>
      <w:r w:rsidRPr="00191676">
        <w:rPr>
          <w:rFonts w:ascii="Calibri" w:eastAsia="Calibri" w:hAnsi="Calibri" w:cs="Calibri"/>
          <w:color w:val="000000"/>
        </w:rPr>
        <w:t xml:space="preserve">It is  programming language that is </w:t>
      </w:r>
      <w:bookmarkStart w:id="0" w:name="_GoBack"/>
      <w:bookmarkEnd w:id="0"/>
      <w:r w:rsidRPr="00191676">
        <w:rPr>
          <w:rFonts w:ascii="Calibri" w:eastAsia="Calibri" w:hAnsi="Calibri" w:cs="Calibri"/>
          <w:color w:val="000000"/>
        </w:rPr>
        <w:t>used to</w:t>
      </w:r>
      <w:r w:rsidR="00615185">
        <w:rPr>
          <w:rFonts w:ascii="Calibri" w:eastAsia="Calibri" w:hAnsi="Calibri" w:cs="Calibri"/>
          <w:color w:val="000000"/>
        </w:rPr>
        <w:t xml:space="preserve"> </w:t>
      </w:r>
      <w:r w:rsidRPr="00191676">
        <w:rPr>
          <w:rFonts w:ascii="Calibri" w:eastAsia="Calibri" w:hAnsi="Calibri" w:cs="Calibri"/>
          <w:color w:val="000000"/>
        </w:rPr>
        <w:t xml:space="preserve">request information  from </w:t>
      </w:r>
      <w:r w:rsidR="00615185" w:rsidRPr="00191676">
        <w:rPr>
          <w:rFonts w:ascii="Calibri" w:eastAsia="Calibri" w:hAnsi="Calibri" w:cs="Calibri"/>
          <w:color w:val="000000"/>
        </w:rPr>
        <w:t>databases</w:t>
      </w:r>
      <w:r w:rsidR="00615185">
        <w:rPr>
          <w:rFonts w:ascii="Calibri" w:eastAsia="Calibri" w:hAnsi="Calibri" w:cs="Calibri"/>
          <w:color w:val="000000"/>
        </w:rPr>
        <w:t xml:space="preserve"> SQL</w:t>
      </w:r>
      <w:r w:rsidRPr="00191676">
        <w:rPr>
          <w:rFonts w:ascii="Calibri" w:eastAsia="Calibri" w:hAnsi="Calibri" w:cs="Calibri"/>
          <w:color w:val="000000"/>
        </w:rPr>
        <w:t xml:space="preserve"> can be used to manage and share data in a relational database management system.</w:t>
      </w:r>
    </w:p>
    <w:p w:rsidR="00191676" w:rsidRDefault="00191676" w:rsidP="0019167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3D0BE1" w:rsidRPr="003D0BE1" w:rsidRDefault="003D0BE1" w:rsidP="003D0BE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t xml:space="preserve"> </w:t>
      </w:r>
      <w:r w:rsidRPr="003D0BE1">
        <w:rPr>
          <w:rFonts w:ascii="Calibri" w:eastAsia="Calibri" w:hAnsi="Calibri" w:cs="Calibri"/>
          <w:color w:val="000000"/>
        </w:rPr>
        <w:t>Write SQL commands.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SELECT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UPDATE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DELETE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INSERT INTO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CREATE DATABASE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3D0BE1">
        <w:rPr>
          <w:rFonts w:ascii="Calibri" w:eastAsia="Calibri" w:hAnsi="Calibri" w:cs="Calibri"/>
          <w:color w:val="000000"/>
        </w:rPr>
        <w:t>ALTER DATABASE</w:t>
      </w:r>
      <w:r w:rsidRPr="003D0BE1">
        <w:t xml:space="preserve"> </w:t>
      </w:r>
    </w:p>
    <w:p w:rsidR="003D0BE1" w:rsidRPr="003D0BE1" w:rsidRDefault="003D0BE1" w:rsidP="003D0BE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3D0BE1">
        <w:rPr>
          <w:rFonts w:ascii="Calibri" w:eastAsia="Calibri" w:hAnsi="Calibri" w:cs="Calibri"/>
          <w:color w:val="000000"/>
        </w:rPr>
        <w:t>CREATE TABLE</w:t>
      </w:r>
    </w:p>
    <w:p w:rsidR="00836560" w:rsidRDefault="00836560" w:rsidP="003D0BE1"/>
    <w:p w:rsidR="003D0BE1" w:rsidRPr="003D0BE1" w:rsidRDefault="003D0BE1" w:rsidP="003D0BE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What is join?</w:t>
      </w:r>
    </w:p>
    <w:p w:rsidR="003D0BE1" w:rsidRPr="003D0BE1" w:rsidRDefault="003D0BE1" w:rsidP="003D0BE1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JOIN is a command clause  that combines records from two or more tables in database.</w:t>
      </w:r>
    </w:p>
    <w:p w:rsidR="003D0BE1" w:rsidRPr="003D0BE1" w:rsidRDefault="003D0BE1" w:rsidP="003D0BE1">
      <w:pPr>
        <w:pStyle w:val="ListParagraph"/>
        <w:numPr>
          <w:ilvl w:val="0"/>
          <w:numId w:val="20"/>
        </w:numPr>
      </w:pPr>
      <w:r w:rsidRPr="003D0BE1">
        <w:rPr>
          <w:rFonts w:ascii="Calibri" w:eastAsia="Calibri" w:hAnsi="Calibri" w:cs="Calibri"/>
          <w:color w:val="000000"/>
        </w:rPr>
        <w:t>is a means of combining data in fields from two tables by using values common to each table</w:t>
      </w:r>
    </w:p>
    <w:p w:rsidR="003D0BE1" w:rsidRDefault="003D0BE1" w:rsidP="003D0BE1">
      <w:pPr>
        <w:pStyle w:val="ListParagraph"/>
        <w:ind w:left="1501"/>
      </w:pPr>
    </w:p>
    <w:p w:rsidR="003D0BE1" w:rsidRPr="003D0BE1" w:rsidRDefault="003D0BE1" w:rsidP="003D0BE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Write type of joins.</w:t>
      </w:r>
    </w:p>
    <w:p w:rsidR="003D0BE1" w:rsidRPr="003D0BE1" w:rsidRDefault="003D0BE1" w:rsidP="003D0BE1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INNER JOIN</w:t>
      </w:r>
    </w:p>
    <w:p w:rsidR="003D0BE1" w:rsidRPr="003D0BE1" w:rsidRDefault="003D0BE1" w:rsidP="003D0BE1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OUTER JOIN</w:t>
      </w:r>
    </w:p>
    <w:p w:rsidR="003D0BE1" w:rsidRPr="003D0BE1" w:rsidRDefault="003D0BE1" w:rsidP="003D0BE1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CROSSJOIN</w:t>
      </w:r>
    </w:p>
    <w:p w:rsidR="003D0BE1" w:rsidRPr="003D0BE1" w:rsidRDefault="003D0BE1" w:rsidP="003D0BE1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D0BE1">
        <w:rPr>
          <w:rFonts w:ascii="Calibri" w:eastAsia="Calibri" w:hAnsi="Calibri" w:cs="Calibri"/>
          <w:color w:val="000000"/>
        </w:rPr>
        <w:t>SELF JOIN</w:t>
      </w:r>
    </w:p>
    <w:p w:rsidR="003D0BE1" w:rsidRDefault="003D0BE1" w:rsidP="00016FB6">
      <w:pPr>
        <w:pStyle w:val="ListParagraph"/>
        <w:ind w:left="1080"/>
        <w:jc w:val="both"/>
      </w:pPr>
    </w:p>
    <w:p w:rsidR="00016FB6" w:rsidRPr="00016FB6" w:rsidRDefault="00016FB6" w:rsidP="00016F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6FB6">
        <w:rPr>
          <w:rFonts w:ascii="Calibri" w:eastAsia="Calibri" w:hAnsi="Calibri" w:cs="Calibri"/>
          <w:color w:val="000000"/>
        </w:rPr>
        <w:t xml:space="preserve">How many constraint and describe </w:t>
      </w:r>
      <w:proofErr w:type="spellStart"/>
      <w:r w:rsidRPr="00016FB6">
        <w:rPr>
          <w:rFonts w:ascii="Calibri" w:eastAsia="Calibri" w:hAnsi="Calibri" w:cs="Calibri"/>
          <w:color w:val="000000"/>
        </w:rPr>
        <w:t>it self</w:t>
      </w:r>
      <w:proofErr w:type="spellEnd"/>
      <w:r w:rsidRPr="00016FB6">
        <w:rPr>
          <w:rFonts w:ascii="Calibri" w:eastAsia="Calibri" w:hAnsi="Calibri" w:cs="Calibri"/>
          <w:color w:val="000000"/>
        </w:rPr>
        <w:t>.</w:t>
      </w:r>
    </w:p>
    <w:p w:rsidR="00016FB6" w:rsidRPr="00016FB6" w:rsidRDefault="00016FB6" w:rsidP="00016FB6">
      <w:pPr>
        <w:pBdr>
          <w:top w:val="nil"/>
          <w:left w:val="nil"/>
          <w:bottom w:val="nil"/>
          <w:right w:val="nil"/>
          <w:between w:val="nil"/>
        </w:pBdr>
        <w:ind w:left="1353"/>
        <w:jc w:val="both"/>
        <w:rPr>
          <w:color w:val="000000"/>
        </w:rPr>
      </w:pPr>
      <w:r w:rsidRPr="00016FB6">
        <w:rPr>
          <w:rFonts w:ascii="Calibri" w:eastAsia="Calibri" w:hAnsi="Calibri" w:cs="Calibri"/>
          <w:color w:val="000000"/>
        </w:rPr>
        <w:t>NULL constraints</w:t>
      </w:r>
      <w:r w:rsidRPr="00016FB6">
        <w:rPr>
          <w:color w:val="000000"/>
        </w:rPr>
        <w:t xml:space="preserve"> </w:t>
      </w:r>
      <w:r w:rsidRPr="00016FB6">
        <w:rPr>
          <w:rFonts w:ascii="Calibri" w:eastAsia="Calibri" w:hAnsi="Calibri" w:cs="Calibri"/>
        </w:rPr>
        <w:t xml:space="preserve">NOT NULL constraints prevent null values from being entered into a </w:t>
      </w:r>
      <w:r w:rsidR="00170639" w:rsidRPr="00016FB6">
        <w:rPr>
          <w:rFonts w:ascii="Calibri" w:eastAsia="Calibri" w:hAnsi="Calibri" w:cs="Calibri"/>
        </w:rPr>
        <w:t>column.</w:t>
      </w:r>
      <w:r w:rsidR="00170639" w:rsidRPr="00016FB6">
        <w:rPr>
          <w:rFonts w:ascii="Calibri" w:eastAsia="Calibri" w:hAnsi="Calibri" w:cs="Calibri"/>
          <w:color w:val="000000"/>
        </w:rPr>
        <w:t xml:space="preserve"> Unique</w:t>
      </w:r>
      <w:r w:rsidRPr="00016FB6">
        <w:rPr>
          <w:rFonts w:ascii="Calibri" w:eastAsia="Calibri" w:hAnsi="Calibri" w:cs="Calibri"/>
          <w:color w:val="000000"/>
        </w:rPr>
        <w:t xml:space="preserve"> constraints</w:t>
      </w:r>
      <w:r w:rsidRPr="00016FB6">
        <w:rPr>
          <w:color w:val="000000"/>
        </w:rPr>
        <w:t xml:space="preserve"> </w:t>
      </w:r>
      <w:r w:rsidRPr="00016FB6">
        <w:rPr>
          <w:rFonts w:ascii="Calibri" w:eastAsia="Calibri" w:hAnsi="Calibri" w:cs="Calibri"/>
          <w:color w:val="000000"/>
        </w:rPr>
        <w:t>IT is  ensure that the values in a set of columns are unique and not null for all rows in the table.</w:t>
      </w:r>
      <w:r w:rsidRPr="00016FB6">
        <w:rPr>
          <w:color w:val="000000"/>
        </w:rPr>
        <w:t xml:space="preserve"> </w:t>
      </w:r>
      <w:r w:rsidRPr="00016FB6">
        <w:rPr>
          <w:rFonts w:ascii="Calibri" w:eastAsia="Calibri" w:hAnsi="Calibri" w:cs="Calibri"/>
          <w:color w:val="000000"/>
        </w:rPr>
        <w:t>Primary  key constraints</w:t>
      </w:r>
      <w:r w:rsidRPr="00016FB6">
        <w:rPr>
          <w:color w:val="000000"/>
        </w:rPr>
        <w:t xml:space="preserve"> </w:t>
      </w:r>
      <w:r w:rsidRPr="00016FB6">
        <w:rPr>
          <w:rFonts w:ascii="Calibri" w:eastAsia="Calibri" w:hAnsi="Calibri" w:cs="Calibri"/>
          <w:color w:val="000000"/>
        </w:rPr>
        <w:t>You can use primary key and foreign key constraints to define relationships between tables.</w:t>
      </w:r>
      <w:r w:rsidRPr="00016FB6">
        <w:rPr>
          <w:color w:val="000000"/>
        </w:rPr>
        <w:t xml:space="preserve"> </w:t>
      </w:r>
      <w:r w:rsidRPr="00016FB6">
        <w:rPr>
          <w:rFonts w:ascii="Calibri" w:eastAsia="Calibri" w:hAnsi="Calibri" w:cs="Calibri"/>
          <w:color w:val="000000"/>
        </w:rPr>
        <w:t xml:space="preserve">Check </w:t>
      </w:r>
      <w:r w:rsidR="00170639" w:rsidRPr="00016FB6">
        <w:rPr>
          <w:rFonts w:ascii="Calibri" w:eastAsia="Calibri" w:hAnsi="Calibri" w:cs="Calibri"/>
          <w:color w:val="000000"/>
        </w:rPr>
        <w:t>constraints</w:t>
      </w:r>
      <w:r w:rsidRPr="00016FB6">
        <w:rPr>
          <w:rFonts w:ascii="Calibri" w:eastAsia="Calibri" w:hAnsi="Calibri" w:cs="Calibri"/>
          <w:color w:val="000000"/>
        </w:rPr>
        <w:t xml:space="preserve"> check constraints is a database </w:t>
      </w:r>
      <w:r w:rsidRPr="00016FB6">
        <w:rPr>
          <w:rFonts w:ascii="Calibri" w:eastAsia="Calibri" w:hAnsi="Calibri" w:cs="Calibri"/>
          <w:color w:val="000000"/>
        </w:rPr>
        <w:lastRenderedPageBreak/>
        <w:t>rule  that specifies the values allowed in one or more columns of every row of a table.</w:t>
      </w:r>
    </w:p>
    <w:p w:rsidR="00016FB6" w:rsidRPr="00016FB6" w:rsidRDefault="00016FB6" w:rsidP="00016FB6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  <w:r w:rsidRPr="00016FB6">
        <w:rPr>
          <w:rFonts w:ascii="Calibri" w:eastAsia="Calibri" w:hAnsi="Calibri" w:cs="Calibri"/>
          <w:color w:val="000000"/>
        </w:rPr>
        <w:t>Foreign  key constraints:</w:t>
      </w:r>
      <w:r w:rsidRPr="00016FB6">
        <w:rPr>
          <w:color w:val="000000"/>
        </w:rPr>
        <w:t xml:space="preserve"> </w:t>
      </w:r>
      <w:r w:rsidRPr="00016FB6">
        <w:rPr>
          <w:rFonts w:ascii="Calibri" w:eastAsia="Calibri" w:hAnsi="Calibri" w:cs="Calibri"/>
          <w:color w:val="000000"/>
        </w:rPr>
        <w:t xml:space="preserve">It enable definition of required relationships </w:t>
      </w:r>
      <w:r w:rsidRPr="00016FB6">
        <w:rPr>
          <w:rFonts w:ascii="Calibri" w:eastAsia="Calibri" w:hAnsi="Calibri" w:cs="Calibri"/>
          <w:color w:val="000000"/>
        </w:rPr>
        <w:t xml:space="preserve">                 Betweenane</w:t>
      </w:r>
      <w:r w:rsidRPr="00016FB6">
        <w:rPr>
          <w:rFonts w:ascii="Calibri" w:eastAsia="Calibri" w:hAnsi="Calibri" w:cs="Calibri"/>
          <w:color w:val="000000"/>
        </w:rPr>
        <w:t xml:space="preserve"> within table.</w:t>
      </w:r>
    </w:p>
    <w:p w:rsidR="00016FB6" w:rsidRPr="00016FB6" w:rsidRDefault="00016FB6" w:rsidP="00016FB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</w:rPr>
      </w:pPr>
    </w:p>
    <w:p w:rsidR="00016FB6" w:rsidRPr="00016FB6" w:rsidRDefault="00016FB6" w:rsidP="00016FB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6FB6">
        <w:rPr>
          <w:rFonts w:ascii="Calibri" w:eastAsia="Calibri" w:hAnsi="Calibri" w:cs="Calibri"/>
          <w:color w:val="000000"/>
        </w:rPr>
        <w:t>Difference between RDBMS vs DBMS.</w:t>
      </w:r>
    </w:p>
    <w:p w:rsidR="00016FB6" w:rsidRDefault="00016FB6" w:rsidP="00016FB6">
      <w:pPr>
        <w:pStyle w:val="ListParagraph"/>
        <w:ind w:left="1080"/>
        <w:jc w:val="both"/>
      </w:pPr>
    </w:p>
    <w:tbl>
      <w:tblPr>
        <w:tblpPr w:leftFromText="180" w:rightFromText="180" w:vertAnchor="text" w:horzAnchor="margin" w:tblpXSpec="right" w:tblpY="16"/>
        <w:tblW w:w="8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9"/>
        <w:gridCol w:w="3628"/>
      </w:tblGrid>
      <w:tr w:rsidR="00666978" w:rsidRPr="00666978" w:rsidTr="00666978">
        <w:tc>
          <w:tcPr>
            <w:tcW w:w="4429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RDBMS</w:t>
            </w:r>
          </w:p>
        </w:tc>
        <w:tc>
          <w:tcPr>
            <w:tcW w:w="3628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DBMS</w:t>
            </w:r>
          </w:p>
        </w:tc>
      </w:tr>
      <w:tr w:rsidR="00666978" w:rsidRPr="00666978" w:rsidTr="00666978">
        <w:tc>
          <w:tcPr>
            <w:tcW w:w="4429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In RDBMS data are stored in a tabular form</w:t>
            </w:r>
          </w:p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28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In DBMS data are store as a file.</w:t>
            </w:r>
          </w:p>
        </w:tc>
      </w:tr>
      <w:tr w:rsidR="00666978" w:rsidRPr="00666978" w:rsidTr="00666978">
        <w:tc>
          <w:tcPr>
            <w:tcW w:w="4429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 xml:space="preserve">It is stands for Relational database management system. </w:t>
            </w:r>
          </w:p>
        </w:tc>
        <w:tc>
          <w:tcPr>
            <w:tcW w:w="3628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It is stands for database management system</w:t>
            </w:r>
          </w:p>
        </w:tc>
      </w:tr>
      <w:tr w:rsidR="00666978" w:rsidRPr="00666978" w:rsidTr="00666978">
        <w:tc>
          <w:tcPr>
            <w:tcW w:w="4429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RDBMS supports client server architecture.</w:t>
            </w:r>
          </w:p>
        </w:tc>
        <w:tc>
          <w:tcPr>
            <w:tcW w:w="3628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It is does not support client server architecture.</w:t>
            </w:r>
          </w:p>
        </w:tc>
      </w:tr>
      <w:tr w:rsidR="00666978" w:rsidRPr="00666978" w:rsidTr="00666978">
        <w:tc>
          <w:tcPr>
            <w:tcW w:w="4429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>Ex: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666978"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666978">
              <w:rPr>
                <w:rFonts w:ascii="Calibri" w:eastAsia="Calibri" w:hAnsi="Calibri" w:cs="Calibri"/>
                <w:color w:val="000000"/>
              </w:rPr>
              <w:t>SQL,</w:t>
            </w:r>
            <w:r>
              <w:rPr>
                <w:rFonts w:ascii="Calibri" w:eastAsia="Calibri" w:hAnsi="Calibri" w:cs="Calibri"/>
                <w:color w:val="000000"/>
              </w:rPr>
              <w:t xml:space="preserve"> SQL </w:t>
            </w:r>
            <w:r w:rsidRPr="00666978">
              <w:rPr>
                <w:rFonts w:ascii="Calibri" w:eastAsia="Calibri" w:hAnsi="Calibri" w:cs="Calibri"/>
                <w:color w:val="000000"/>
              </w:rPr>
              <w:t>,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</w:t>
            </w:r>
            <w:r w:rsidRPr="00666978">
              <w:rPr>
                <w:rFonts w:ascii="Calibri" w:eastAsia="Calibri" w:hAnsi="Calibri" w:cs="Calibri"/>
                <w:color w:val="000000"/>
              </w:rPr>
              <w:t>racal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666978">
              <w:rPr>
                <w:rFonts w:ascii="Calibri" w:eastAsia="Calibri" w:hAnsi="Calibri" w:cs="Calibri"/>
                <w:color w:val="000000"/>
              </w:rPr>
              <w:t>,</w:t>
            </w:r>
          </w:p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 w:rsidRPr="00666978">
              <w:rPr>
                <w:rFonts w:ascii="Calibri" w:eastAsia="Calibri" w:hAnsi="Calibri" w:cs="Calibri"/>
                <w:color w:val="000000"/>
              </w:rPr>
              <w:t>postgre</w:t>
            </w:r>
            <w:proofErr w:type="spellEnd"/>
          </w:p>
        </w:tc>
        <w:tc>
          <w:tcPr>
            <w:tcW w:w="3628" w:type="dxa"/>
          </w:tcPr>
          <w:p w:rsidR="00666978" w:rsidRPr="00666978" w:rsidRDefault="00666978" w:rsidP="00666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666978">
              <w:rPr>
                <w:rFonts w:ascii="Calibri" w:eastAsia="Calibri" w:hAnsi="Calibri" w:cs="Calibri"/>
                <w:color w:val="000000"/>
              </w:rPr>
              <w:t xml:space="preserve">Ex: file </w:t>
            </w:r>
            <w:r w:rsidRPr="00666978">
              <w:rPr>
                <w:rFonts w:ascii="Calibri" w:eastAsia="Calibri" w:hAnsi="Calibri" w:cs="Calibri"/>
                <w:color w:val="000000"/>
              </w:rPr>
              <w:t>systems</w:t>
            </w:r>
            <w:r w:rsidRPr="00666978">
              <w:rPr>
                <w:rFonts w:ascii="Calibri" w:eastAsia="Calibri" w:hAnsi="Calibri" w:cs="Calibri"/>
                <w:color w:val="000000"/>
              </w:rPr>
              <w:t xml:space="preserve"> etc.</w:t>
            </w:r>
          </w:p>
        </w:tc>
      </w:tr>
    </w:tbl>
    <w:p w:rsidR="00016FB6" w:rsidRPr="00666978" w:rsidRDefault="00016FB6" w:rsidP="00016FB6">
      <w:pPr>
        <w:pStyle w:val="ListParagraph"/>
        <w:ind w:left="1080"/>
        <w:jc w:val="both"/>
      </w:pPr>
      <w:r w:rsidRPr="00666978">
        <w:t xml:space="preserve">    </w:t>
      </w:r>
    </w:p>
    <w:p w:rsidR="00666978" w:rsidRDefault="00666978" w:rsidP="00016FB6">
      <w:pPr>
        <w:pStyle w:val="ListParagraph"/>
        <w:ind w:left="1080"/>
        <w:jc w:val="both"/>
      </w:pPr>
      <w:r>
        <w:t xml:space="preserve">  </w:t>
      </w:r>
    </w:p>
    <w:p w:rsidR="00666978" w:rsidRPr="00666978" w:rsidRDefault="00666978" w:rsidP="0066697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66978">
        <w:rPr>
          <w:rFonts w:ascii="Calibri" w:eastAsia="Calibri" w:hAnsi="Calibri" w:cs="Calibri"/>
          <w:color w:val="000000"/>
        </w:rPr>
        <w:t xml:space="preserve">What is </w:t>
      </w:r>
      <w:r>
        <w:rPr>
          <w:rFonts w:ascii="Calibri" w:eastAsia="Calibri" w:hAnsi="Calibri" w:cs="Calibri"/>
          <w:color w:val="000000"/>
        </w:rPr>
        <w:t>API</w:t>
      </w:r>
      <w:r w:rsidRPr="00666978">
        <w:rPr>
          <w:rFonts w:ascii="Calibri" w:eastAsia="Calibri" w:hAnsi="Calibri" w:cs="Calibri"/>
          <w:color w:val="000000"/>
        </w:rPr>
        <w:t xml:space="preserve"> testing?</w:t>
      </w:r>
      <w:r>
        <w:rPr>
          <w:rFonts w:ascii="Calibri" w:eastAsia="Calibri" w:hAnsi="Calibri" w:cs="Calibri"/>
          <w:color w:val="000000"/>
        </w:rPr>
        <w:t xml:space="preserve">  </w:t>
      </w:r>
    </w:p>
    <w:p w:rsidR="00666978" w:rsidRPr="00666978" w:rsidRDefault="00666978" w:rsidP="00666978">
      <w:pPr>
        <w:pBdr>
          <w:top w:val="nil"/>
          <w:left w:val="nil"/>
          <w:bottom w:val="nil"/>
          <w:right w:val="nil"/>
          <w:between w:val="nil"/>
        </w:pBdr>
        <w:ind w:left="1353"/>
        <w:rPr>
          <w:color w:val="000000"/>
        </w:rPr>
      </w:pPr>
      <w:r w:rsidRPr="00666978">
        <w:rPr>
          <w:rFonts w:ascii="Calibri" w:eastAsia="Calibri" w:hAnsi="Calibri" w:cs="Calibri"/>
          <w:color w:val="000000"/>
        </w:rPr>
        <w:t>It is type of software testing that aims to determines whether the APIs that are developed meet expectations when  it comes to functionality, performance, reliability and security for an application.</w:t>
      </w:r>
    </w:p>
    <w:p w:rsidR="00666978" w:rsidRDefault="00666978" w:rsidP="00016FB6">
      <w:pPr>
        <w:pStyle w:val="ListParagraph"/>
        <w:ind w:left="1080"/>
        <w:jc w:val="both"/>
      </w:pPr>
    </w:p>
    <w:p w:rsidR="00666978" w:rsidRDefault="00666978" w:rsidP="00016FB6">
      <w:pPr>
        <w:pStyle w:val="ListParagraph"/>
        <w:ind w:left="1080"/>
        <w:jc w:val="both"/>
      </w:pPr>
    </w:p>
    <w:p w:rsidR="00666978" w:rsidRPr="00666978" w:rsidRDefault="00666978" w:rsidP="0066697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66978">
        <w:rPr>
          <w:rFonts w:ascii="Calibri" w:eastAsia="Calibri" w:hAnsi="Calibri" w:cs="Calibri"/>
          <w:color w:val="000000"/>
        </w:rPr>
        <w:t>Types of API testing.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666978" w:rsidRPr="00666978" w:rsidRDefault="00666978" w:rsidP="00666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 w:rsidRPr="00666978">
        <w:rPr>
          <w:rFonts w:ascii="Calibri" w:eastAsia="Calibri" w:hAnsi="Calibri" w:cs="Calibri"/>
          <w:color w:val="000000"/>
        </w:rPr>
        <w:t>UI testing..</w:t>
      </w:r>
    </w:p>
    <w:p w:rsidR="00666978" w:rsidRDefault="00666978" w:rsidP="006669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 w:rsidRPr="00666978">
        <w:rPr>
          <w:rFonts w:ascii="Calibri" w:eastAsia="Calibri" w:hAnsi="Calibri" w:cs="Calibri"/>
          <w:color w:val="000000"/>
        </w:rPr>
        <w:t>Functional testing..</w:t>
      </w:r>
    </w:p>
    <w:p w:rsidR="00666978" w:rsidRDefault="00666978" w:rsidP="006669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 w:rsidRPr="00666978">
        <w:rPr>
          <w:rFonts w:ascii="Calibri" w:eastAsia="Calibri" w:hAnsi="Calibri" w:cs="Calibri"/>
          <w:color w:val="000000"/>
        </w:rPr>
        <w:t>Load testing</w:t>
      </w:r>
      <w:r>
        <w:rPr>
          <w:color w:val="000000"/>
        </w:rPr>
        <w:t xml:space="preserve"> </w:t>
      </w:r>
    </w:p>
    <w:p w:rsidR="00666978" w:rsidRPr="00666978" w:rsidRDefault="00666978" w:rsidP="006669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 w:rsidRPr="00666978">
        <w:rPr>
          <w:rFonts w:ascii="Calibri" w:eastAsia="Calibri" w:hAnsi="Calibri" w:cs="Calibri"/>
          <w:color w:val="000000"/>
        </w:rPr>
        <w:t>Runtime and error detection</w:t>
      </w:r>
    </w:p>
    <w:p w:rsidR="00666978" w:rsidRPr="00666978" w:rsidRDefault="00666978" w:rsidP="006669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 w:rsidRPr="00666978">
        <w:rPr>
          <w:rFonts w:ascii="Calibri" w:eastAsia="Calibri" w:hAnsi="Calibri" w:cs="Calibri"/>
          <w:color w:val="000000"/>
        </w:rPr>
        <w:t>API</w:t>
      </w:r>
      <w:r w:rsidRPr="00666978">
        <w:rPr>
          <w:rFonts w:ascii="Calibri" w:eastAsia="Calibri" w:hAnsi="Calibri" w:cs="Calibri"/>
          <w:color w:val="000000"/>
        </w:rPr>
        <w:t xml:space="preserve"> hacking</w:t>
      </w:r>
    </w:p>
    <w:p w:rsidR="00666978" w:rsidRPr="00666978" w:rsidRDefault="00666978" w:rsidP="00666978">
      <w:pPr>
        <w:jc w:val="both"/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 w:rsidRPr="00666978">
        <w:rPr>
          <w:rFonts w:ascii="Calibri" w:eastAsia="Calibri" w:hAnsi="Calibri" w:cs="Calibri"/>
          <w:color w:val="000000"/>
        </w:rPr>
        <w:t>Security testing</w:t>
      </w:r>
      <w:r>
        <w:rPr>
          <w:rFonts w:ascii="Calibri" w:eastAsia="Calibri" w:hAnsi="Calibri" w:cs="Calibri"/>
          <w:color w:val="000000"/>
        </w:rPr>
        <w:t>.</w:t>
      </w:r>
    </w:p>
    <w:p w:rsidR="00016FB6" w:rsidRDefault="00016FB6" w:rsidP="00666978">
      <w:pPr>
        <w:jc w:val="both"/>
      </w:pPr>
    </w:p>
    <w:p w:rsidR="00170639" w:rsidRPr="00170639" w:rsidRDefault="00170639" w:rsidP="0017063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t>What is responsive testing?</w:t>
      </w:r>
    </w:p>
    <w:p w:rsidR="00170639" w:rsidRPr="00170639" w:rsidRDefault="00170639" w:rsidP="00170639">
      <w:pPr>
        <w:pStyle w:val="ListParagraph"/>
        <w:ind w:left="106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</w:t>
      </w:r>
      <w:r w:rsidRPr="00170639">
        <w:rPr>
          <w:rFonts w:ascii="Calibri" w:eastAsia="Calibri" w:hAnsi="Calibri" w:cs="Calibri"/>
          <w:color w:val="000000"/>
        </w:rPr>
        <w:t xml:space="preserve">It is a process that  renders web pages on viewports of multiple devices </w:t>
      </w:r>
      <w:r>
        <w:rPr>
          <w:rFonts w:ascii="Calibri" w:eastAsia="Calibri" w:hAnsi="Calibri" w:cs="Calibri"/>
          <w:color w:val="000000"/>
        </w:rPr>
        <w:t xml:space="preserve">     </w:t>
      </w:r>
      <w:r w:rsidRPr="00170639">
        <w:rPr>
          <w:rFonts w:ascii="Calibri" w:eastAsia="Calibri" w:hAnsi="Calibri" w:cs="Calibri"/>
          <w:color w:val="000000"/>
        </w:rPr>
        <w:t xml:space="preserve">  </w:t>
      </w:r>
    </w:p>
    <w:p w:rsidR="00170639" w:rsidRDefault="00170639" w:rsidP="00170639">
      <w:pPr>
        <w:pStyle w:val="ListParagraph"/>
        <w:ind w:left="106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r w:rsidRPr="00170639">
        <w:rPr>
          <w:rFonts w:ascii="Calibri" w:eastAsia="Calibri" w:hAnsi="Calibri" w:cs="Calibri"/>
          <w:color w:val="000000"/>
        </w:rPr>
        <w:t xml:space="preserve">using </w:t>
      </w:r>
      <w:r>
        <w:rPr>
          <w:rFonts w:ascii="Calibri" w:eastAsia="Calibri" w:hAnsi="Calibri" w:cs="Calibri"/>
          <w:color w:val="000000"/>
        </w:rPr>
        <w:t xml:space="preserve"> </w:t>
      </w:r>
      <w:r w:rsidRPr="00170639">
        <w:rPr>
          <w:rFonts w:ascii="Calibri" w:eastAsia="Calibri" w:hAnsi="Calibri" w:cs="Calibri"/>
          <w:color w:val="000000"/>
        </w:rPr>
        <w:t xml:space="preserve">  </w:t>
      </w:r>
      <w:r w:rsidRPr="00170639">
        <w:rPr>
          <w:rFonts w:ascii="Calibri" w:eastAsia="Calibri" w:hAnsi="Calibri" w:cs="Calibri"/>
          <w:color w:val="000000"/>
        </w:rPr>
        <w:t xml:space="preserve">CSS media queries based on the user device where the website is </w:t>
      </w:r>
    </w:p>
    <w:p w:rsidR="00666978" w:rsidRPr="00170639" w:rsidRDefault="00170639" w:rsidP="00170639">
      <w:pPr>
        <w:pStyle w:val="ListParagraph"/>
        <w:ind w:left="106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</w:t>
      </w:r>
      <w:r w:rsidRPr="00170639">
        <w:rPr>
          <w:rFonts w:ascii="Calibri" w:eastAsia="Calibri" w:hAnsi="Calibri" w:cs="Calibri"/>
          <w:color w:val="000000"/>
        </w:rPr>
        <w:t>accessed.</w:t>
      </w:r>
      <w:r w:rsidRPr="00170639">
        <w:rPr>
          <w:rFonts w:ascii="Calibri" w:eastAsia="Calibri" w:hAnsi="Calibri" w:cs="Calibri"/>
          <w:color w:val="000000"/>
        </w:rPr>
        <w:t xml:space="preserve"> </w:t>
      </w:r>
    </w:p>
    <w:p w:rsidR="00170639" w:rsidRDefault="00170639" w:rsidP="001706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t xml:space="preserve">                   </w:t>
      </w:r>
      <w:r>
        <w:rPr>
          <w:sz w:val="32"/>
          <w:szCs w:val="32"/>
        </w:rPr>
        <w:t>.</w:t>
      </w:r>
      <w:r>
        <w:t xml:space="preserve">   </w:t>
      </w:r>
      <w:r w:rsidRPr="00170639">
        <w:t xml:space="preserve"> </w:t>
      </w:r>
      <w:r>
        <w:t xml:space="preserve">  </w:t>
      </w:r>
      <w:r w:rsidRPr="00170639">
        <w:t xml:space="preserve">  </w:t>
      </w:r>
      <w:r w:rsidRPr="00170639">
        <w:rPr>
          <w:rFonts w:ascii="Calibri" w:eastAsia="Calibri" w:hAnsi="Calibri" w:cs="Calibri"/>
          <w:color w:val="000000"/>
        </w:rPr>
        <w:t xml:space="preserve">It simple terms, it ensure how  responsive web design is optimized well for </w:t>
      </w:r>
      <w:r>
        <w:rPr>
          <w:rFonts w:ascii="Calibri" w:eastAsia="Calibri" w:hAnsi="Calibri" w:cs="Calibri"/>
          <w:color w:val="000000"/>
        </w:rPr>
        <w:t xml:space="preserve">      </w:t>
      </w:r>
    </w:p>
    <w:p w:rsidR="00170639" w:rsidRPr="00170639" w:rsidRDefault="00170639" w:rsidP="001706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</w:t>
      </w:r>
      <w:r w:rsidRPr="00170639">
        <w:rPr>
          <w:rFonts w:ascii="Calibri" w:eastAsia="Calibri" w:hAnsi="Calibri" w:cs="Calibri"/>
          <w:color w:val="000000"/>
        </w:rPr>
        <w:t>all</w:t>
      </w:r>
      <w:r>
        <w:rPr>
          <w:rFonts w:ascii="Calibri" w:eastAsia="Calibri" w:hAnsi="Calibri" w:cs="Calibri"/>
          <w:color w:val="000000"/>
        </w:rPr>
        <w:t xml:space="preserve"> </w:t>
      </w:r>
      <w:r w:rsidRPr="00170639">
        <w:rPr>
          <w:rFonts w:ascii="Calibri" w:eastAsia="Calibri" w:hAnsi="Calibri" w:cs="Calibri"/>
          <w:color w:val="000000"/>
        </w:rPr>
        <w:t>types of screen sizes and resolutions.</w:t>
      </w:r>
    </w:p>
    <w:p w:rsidR="00170639" w:rsidRPr="00170639" w:rsidRDefault="00170639" w:rsidP="0017063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t>Which types of tools are available for responsive testing.</w:t>
      </w:r>
    </w:p>
    <w:p w:rsidR="00170639" w:rsidRPr="00170639" w:rsidRDefault="00170639" w:rsidP="0017063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t>LT browser</w:t>
      </w:r>
    </w:p>
    <w:p w:rsidR="00170639" w:rsidRPr="00170639" w:rsidRDefault="00170639" w:rsidP="0017063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t>Lambda testing</w:t>
      </w:r>
    </w:p>
    <w:p w:rsidR="00170639" w:rsidRPr="00170639" w:rsidRDefault="00170639" w:rsidP="0017063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t>Google resize</w:t>
      </w:r>
    </w:p>
    <w:p w:rsidR="00170639" w:rsidRPr="00170639" w:rsidRDefault="00170639" w:rsidP="0017063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lastRenderedPageBreak/>
        <w:t>I am responsive</w:t>
      </w:r>
    </w:p>
    <w:p w:rsidR="00170639" w:rsidRPr="004C6A64" w:rsidRDefault="00170639" w:rsidP="0017063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70639">
        <w:rPr>
          <w:rFonts w:ascii="Calibri" w:eastAsia="Calibri" w:hAnsi="Calibri" w:cs="Calibri"/>
          <w:color w:val="000000"/>
        </w:rPr>
        <w:t>Pixel tuner</w:t>
      </w:r>
    </w:p>
    <w:p w:rsidR="004C6A64" w:rsidRDefault="004C6A64" w:rsidP="004C6A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C6A64" w:rsidRPr="004C6A64" w:rsidRDefault="004C6A64" w:rsidP="004C6A6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C6A64">
        <w:rPr>
          <w:rFonts w:ascii="Calibri" w:eastAsia="Calibri" w:hAnsi="Calibri" w:cs="Calibri"/>
          <w:color w:val="000000"/>
        </w:rPr>
        <w:t xml:space="preserve">What is the full form of </w:t>
      </w:r>
      <w:r w:rsidR="00615185">
        <w:rPr>
          <w:rFonts w:ascii="Calibri" w:eastAsia="Calibri" w:hAnsi="Calibri" w:cs="Calibri"/>
          <w:color w:val="000000"/>
        </w:rPr>
        <w:t xml:space="preserve">IPA &amp; APK </w:t>
      </w:r>
    </w:p>
    <w:p w:rsidR="004C6A64" w:rsidRPr="004C6A64" w:rsidRDefault="00615185" w:rsidP="004C6A64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IPA   :  </w:t>
      </w:r>
      <w:r w:rsidR="004C6A64" w:rsidRPr="004C6A64">
        <w:rPr>
          <w:rFonts w:ascii="Calibri" w:eastAsia="Calibri" w:hAnsi="Calibri" w:cs="Calibri"/>
          <w:color w:val="000000"/>
        </w:rPr>
        <w:t>IOS package app store</w:t>
      </w:r>
    </w:p>
    <w:p w:rsidR="004C6A64" w:rsidRPr="004C6A64" w:rsidRDefault="00615185" w:rsidP="004C6A64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APK :</w:t>
      </w:r>
      <w:r w:rsidR="004C6A64" w:rsidRPr="004C6A64">
        <w:rPr>
          <w:rFonts w:ascii="Calibri" w:eastAsia="Calibri" w:hAnsi="Calibri" w:cs="Calibri"/>
          <w:color w:val="000000"/>
        </w:rPr>
        <w:t xml:space="preserve"> android application package.</w:t>
      </w:r>
    </w:p>
    <w:p w:rsidR="004C6A64" w:rsidRPr="004C6A64" w:rsidRDefault="004C6A64" w:rsidP="004C6A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5185" w:rsidRPr="00615185" w:rsidRDefault="00615185" w:rsidP="0061518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185">
        <w:rPr>
          <w:rFonts w:ascii="Calibri" w:eastAsia="Calibri" w:hAnsi="Calibri" w:cs="Calibri"/>
          <w:color w:val="000000"/>
        </w:rPr>
        <w:t>How to create step for to open the developer option mode ON?</w:t>
      </w:r>
    </w:p>
    <w:p w:rsidR="00615185" w:rsidRPr="00615185" w:rsidRDefault="00615185" w:rsidP="0061518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185">
        <w:rPr>
          <w:rFonts w:ascii="Calibri" w:eastAsia="Calibri" w:hAnsi="Calibri" w:cs="Calibri"/>
          <w:color w:val="000000"/>
        </w:rPr>
        <w:t>GO to settings &gt; about phone</w:t>
      </w:r>
    </w:p>
    <w:p w:rsidR="00615185" w:rsidRPr="00615185" w:rsidRDefault="00615185" w:rsidP="0061518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185">
        <w:rPr>
          <w:rFonts w:ascii="Calibri" w:eastAsia="Calibri" w:hAnsi="Calibri" w:cs="Calibri"/>
          <w:color w:val="000000"/>
        </w:rPr>
        <w:t>scroll down to build number.</w:t>
      </w:r>
    </w:p>
    <w:p w:rsidR="00615185" w:rsidRPr="00615185" w:rsidRDefault="00615185" w:rsidP="0061518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185">
        <w:rPr>
          <w:rFonts w:ascii="Calibri" w:eastAsia="Calibri" w:hAnsi="Calibri" w:cs="Calibri"/>
          <w:color w:val="000000"/>
        </w:rPr>
        <w:t>tap build number seven times.</w:t>
      </w:r>
      <w:r>
        <w:rPr>
          <w:rFonts w:ascii="Calibri" w:eastAsia="Calibri" w:hAnsi="Calibri" w:cs="Calibri"/>
          <w:color w:val="000000"/>
        </w:rPr>
        <w:t xml:space="preserve"> </w:t>
      </w:r>
      <w:r w:rsidRPr="00615185">
        <w:rPr>
          <w:rFonts w:ascii="Calibri" w:eastAsia="Calibri" w:hAnsi="Calibri" w:cs="Calibri"/>
          <w:color w:val="000000"/>
        </w:rPr>
        <w:t>After the few taps, you should see the steps counting down until you unlock the developer options. You may also have to tap in your pin for verification.</w:t>
      </w:r>
    </w:p>
    <w:p w:rsidR="00615185" w:rsidRPr="00615185" w:rsidRDefault="00615185" w:rsidP="0061518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185">
        <w:rPr>
          <w:rFonts w:ascii="Calibri" w:eastAsia="Calibri" w:hAnsi="Calibri" w:cs="Calibri"/>
          <w:color w:val="000000"/>
        </w:rPr>
        <w:t>Once developer options are activated, you will see a message that reads , you are now  a developer.</w:t>
      </w:r>
    </w:p>
    <w:p w:rsidR="00615185" w:rsidRPr="00615185" w:rsidRDefault="00615185" w:rsidP="0061518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15185">
        <w:rPr>
          <w:rFonts w:ascii="Calibri" w:eastAsia="Calibri" w:hAnsi="Calibri" w:cs="Calibri"/>
          <w:color w:val="000000"/>
        </w:rPr>
        <w:t>go back to the settings pane and head to system , where you will now find developer option.</w:t>
      </w:r>
    </w:p>
    <w:p w:rsidR="00615185" w:rsidRPr="00615185" w:rsidRDefault="00615185" w:rsidP="00615185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 w:rsidRPr="00615185">
        <w:rPr>
          <w:rFonts w:ascii="Calibri" w:eastAsia="Calibri" w:hAnsi="Calibri" w:cs="Calibri"/>
          <w:color w:val="000000"/>
        </w:rPr>
        <w:t>tap to toggle to turn it’s on.</w:t>
      </w:r>
    </w:p>
    <w:p w:rsidR="00170639" w:rsidRPr="00170639" w:rsidRDefault="00170639" w:rsidP="00170639">
      <w:pPr>
        <w:pStyle w:val="ListParagraph"/>
        <w:ind w:left="1069"/>
      </w:pPr>
    </w:p>
    <w:sectPr w:rsidR="00170639" w:rsidRPr="00170639" w:rsidSect="006A24CB">
      <w:headerReference w:type="default" r:id="rId7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625" w:rsidRDefault="004A2625" w:rsidP="006A24CB">
      <w:r>
        <w:separator/>
      </w:r>
    </w:p>
  </w:endnote>
  <w:endnote w:type="continuationSeparator" w:id="0">
    <w:p w:rsidR="004A2625" w:rsidRDefault="004A2625" w:rsidP="006A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625" w:rsidRDefault="004A2625" w:rsidP="006A24CB">
      <w:r>
        <w:separator/>
      </w:r>
    </w:p>
  </w:footnote>
  <w:footnote w:type="continuationSeparator" w:id="0">
    <w:p w:rsidR="004A2625" w:rsidRDefault="004A2625" w:rsidP="006A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4CB" w:rsidRPr="006A24CB" w:rsidRDefault="006A24CB">
    <w:pPr>
      <w:pStyle w:val="Header"/>
      <w:rPr>
        <w:lang w:val="en-US"/>
      </w:rPr>
    </w:pPr>
    <w:r>
      <w:rPr>
        <w:lang w:val="en-US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24D3"/>
    <w:multiLevelType w:val="multilevel"/>
    <w:tmpl w:val="C3E0F65C"/>
    <w:lvl w:ilvl="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CB1D49"/>
    <w:multiLevelType w:val="hybridMultilevel"/>
    <w:tmpl w:val="60C285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86118B"/>
    <w:multiLevelType w:val="hybridMultilevel"/>
    <w:tmpl w:val="ECF8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0A717C"/>
    <w:multiLevelType w:val="hybridMultilevel"/>
    <w:tmpl w:val="F1E43E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C49D0"/>
    <w:multiLevelType w:val="hybridMultilevel"/>
    <w:tmpl w:val="D71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5B24"/>
    <w:multiLevelType w:val="hybridMultilevel"/>
    <w:tmpl w:val="778CC670"/>
    <w:lvl w:ilvl="0" w:tplc="96A23546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A3E7E"/>
    <w:multiLevelType w:val="hybridMultilevel"/>
    <w:tmpl w:val="4494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F0E32"/>
    <w:multiLevelType w:val="hybridMultilevel"/>
    <w:tmpl w:val="FFA620C4"/>
    <w:lvl w:ilvl="0" w:tplc="04090005">
      <w:start w:val="1"/>
      <w:numFmt w:val="bullet"/>
      <w:lvlText w:val=""/>
      <w:lvlJc w:val="left"/>
      <w:pPr>
        <w:ind w:left="1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8" w15:restartNumberingAfterBreak="0">
    <w:nsid w:val="1E4A3F5A"/>
    <w:multiLevelType w:val="hybridMultilevel"/>
    <w:tmpl w:val="3FF28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4B5503"/>
    <w:multiLevelType w:val="hybridMultilevel"/>
    <w:tmpl w:val="2CD2F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A6658"/>
    <w:multiLevelType w:val="hybridMultilevel"/>
    <w:tmpl w:val="2E1EA7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493394"/>
    <w:multiLevelType w:val="hybridMultilevel"/>
    <w:tmpl w:val="E2B6F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A5E94"/>
    <w:multiLevelType w:val="hybridMultilevel"/>
    <w:tmpl w:val="19F05BE0"/>
    <w:lvl w:ilvl="0" w:tplc="04090005">
      <w:start w:val="1"/>
      <w:numFmt w:val="bullet"/>
      <w:lvlText w:val=""/>
      <w:lvlJc w:val="left"/>
      <w:pPr>
        <w:ind w:left="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3" w15:restartNumberingAfterBreak="0">
    <w:nsid w:val="2BDD7CD7"/>
    <w:multiLevelType w:val="hybridMultilevel"/>
    <w:tmpl w:val="585C3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52150"/>
    <w:multiLevelType w:val="hybridMultilevel"/>
    <w:tmpl w:val="B3D6C3D6"/>
    <w:lvl w:ilvl="0" w:tplc="96A2354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D367F"/>
    <w:multiLevelType w:val="hybridMultilevel"/>
    <w:tmpl w:val="DC8A30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52242A"/>
    <w:multiLevelType w:val="hybridMultilevel"/>
    <w:tmpl w:val="3A2C1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832AB"/>
    <w:multiLevelType w:val="hybridMultilevel"/>
    <w:tmpl w:val="FF8EA1C2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8" w15:restartNumberingAfterBreak="0">
    <w:nsid w:val="39B62FD8"/>
    <w:multiLevelType w:val="hybridMultilevel"/>
    <w:tmpl w:val="5E9E4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1C16F8"/>
    <w:multiLevelType w:val="hybridMultilevel"/>
    <w:tmpl w:val="DA00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327AE"/>
    <w:multiLevelType w:val="hybridMultilevel"/>
    <w:tmpl w:val="E0DC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C5BBC"/>
    <w:multiLevelType w:val="hybridMultilevel"/>
    <w:tmpl w:val="26725FE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3E2D72BD"/>
    <w:multiLevelType w:val="hybridMultilevel"/>
    <w:tmpl w:val="1BCE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27943"/>
    <w:multiLevelType w:val="hybridMultilevel"/>
    <w:tmpl w:val="C99A9B40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4" w15:restartNumberingAfterBreak="0">
    <w:nsid w:val="423B1A62"/>
    <w:multiLevelType w:val="hybridMultilevel"/>
    <w:tmpl w:val="BC5E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167E5"/>
    <w:multiLevelType w:val="hybridMultilevel"/>
    <w:tmpl w:val="FE2EE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450762"/>
    <w:multiLevelType w:val="hybridMultilevel"/>
    <w:tmpl w:val="AA1A223E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7" w15:restartNumberingAfterBreak="0">
    <w:nsid w:val="4C06414C"/>
    <w:multiLevelType w:val="hybridMultilevel"/>
    <w:tmpl w:val="9242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22C17"/>
    <w:multiLevelType w:val="hybridMultilevel"/>
    <w:tmpl w:val="34F86560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9" w15:restartNumberingAfterBreak="0">
    <w:nsid w:val="5A2B6694"/>
    <w:multiLevelType w:val="hybridMultilevel"/>
    <w:tmpl w:val="85CEA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26B18"/>
    <w:multiLevelType w:val="hybridMultilevel"/>
    <w:tmpl w:val="73BC7C24"/>
    <w:lvl w:ilvl="0" w:tplc="04090005">
      <w:start w:val="1"/>
      <w:numFmt w:val="bullet"/>
      <w:lvlText w:val="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1" w15:restartNumberingAfterBreak="0">
    <w:nsid w:val="62BD301A"/>
    <w:multiLevelType w:val="multilevel"/>
    <w:tmpl w:val="207A3C94"/>
    <w:lvl w:ilvl="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CF5FFD"/>
    <w:multiLevelType w:val="hybridMultilevel"/>
    <w:tmpl w:val="7B7A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A3B00"/>
    <w:multiLevelType w:val="hybridMultilevel"/>
    <w:tmpl w:val="2EAA9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E1519"/>
    <w:multiLevelType w:val="hybridMultilevel"/>
    <w:tmpl w:val="46CECF24"/>
    <w:lvl w:ilvl="0" w:tplc="96A23546">
      <w:start w:val="1"/>
      <w:numFmt w:val="decimal"/>
      <w:lvlText w:val="%1)"/>
      <w:lvlJc w:val="left"/>
      <w:pPr>
        <w:ind w:left="207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5" w15:restartNumberingAfterBreak="0">
    <w:nsid w:val="6D385A4B"/>
    <w:multiLevelType w:val="hybridMultilevel"/>
    <w:tmpl w:val="C4BE38F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6" w15:restartNumberingAfterBreak="0">
    <w:nsid w:val="6EDA6A32"/>
    <w:multiLevelType w:val="hybridMultilevel"/>
    <w:tmpl w:val="A2E8242A"/>
    <w:lvl w:ilvl="0" w:tplc="96A23546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623138"/>
    <w:multiLevelType w:val="hybridMultilevel"/>
    <w:tmpl w:val="FA3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A4CAD"/>
    <w:multiLevelType w:val="hybridMultilevel"/>
    <w:tmpl w:val="9140A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C33921"/>
    <w:multiLevelType w:val="hybridMultilevel"/>
    <w:tmpl w:val="E2E63D6C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0" w15:restartNumberingAfterBreak="0">
    <w:nsid w:val="7DBF6C5F"/>
    <w:multiLevelType w:val="hybridMultilevel"/>
    <w:tmpl w:val="8E9C947C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 w15:restartNumberingAfterBreak="0">
    <w:nsid w:val="7E9A2BAE"/>
    <w:multiLevelType w:val="hybridMultilevel"/>
    <w:tmpl w:val="1FC050BC"/>
    <w:lvl w:ilvl="0" w:tplc="96A23546">
      <w:start w:val="1"/>
      <w:numFmt w:val="decimal"/>
      <w:lvlText w:val="%1)"/>
      <w:lvlJc w:val="left"/>
      <w:pPr>
        <w:ind w:left="1069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3"/>
  </w:num>
  <w:num w:numId="3">
    <w:abstractNumId w:val="14"/>
  </w:num>
  <w:num w:numId="4">
    <w:abstractNumId w:val="24"/>
  </w:num>
  <w:num w:numId="5">
    <w:abstractNumId w:val="4"/>
  </w:num>
  <w:num w:numId="6">
    <w:abstractNumId w:val="2"/>
  </w:num>
  <w:num w:numId="7">
    <w:abstractNumId w:val="27"/>
  </w:num>
  <w:num w:numId="8">
    <w:abstractNumId w:val="41"/>
  </w:num>
  <w:num w:numId="9">
    <w:abstractNumId w:val="36"/>
  </w:num>
  <w:num w:numId="10">
    <w:abstractNumId w:val="18"/>
  </w:num>
  <w:num w:numId="11">
    <w:abstractNumId w:val="6"/>
  </w:num>
  <w:num w:numId="12">
    <w:abstractNumId w:val="19"/>
  </w:num>
  <w:num w:numId="13">
    <w:abstractNumId w:val="5"/>
  </w:num>
  <w:num w:numId="14">
    <w:abstractNumId w:val="10"/>
  </w:num>
  <w:num w:numId="15">
    <w:abstractNumId w:val="8"/>
  </w:num>
  <w:num w:numId="16">
    <w:abstractNumId w:val="23"/>
  </w:num>
  <w:num w:numId="17">
    <w:abstractNumId w:val="20"/>
  </w:num>
  <w:num w:numId="18">
    <w:abstractNumId w:val="17"/>
  </w:num>
  <w:num w:numId="19">
    <w:abstractNumId w:val="22"/>
  </w:num>
  <w:num w:numId="20">
    <w:abstractNumId w:val="26"/>
  </w:num>
  <w:num w:numId="21">
    <w:abstractNumId w:val="38"/>
  </w:num>
  <w:num w:numId="22">
    <w:abstractNumId w:val="25"/>
  </w:num>
  <w:num w:numId="23">
    <w:abstractNumId w:val="1"/>
  </w:num>
  <w:num w:numId="24">
    <w:abstractNumId w:val="32"/>
  </w:num>
  <w:num w:numId="25">
    <w:abstractNumId w:val="21"/>
  </w:num>
  <w:num w:numId="26">
    <w:abstractNumId w:val="0"/>
  </w:num>
  <w:num w:numId="27">
    <w:abstractNumId w:val="37"/>
  </w:num>
  <w:num w:numId="28">
    <w:abstractNumId w:val="40"/>
  </w:num>
  <w:num w:numId="29">
    <w:abstractNumId w:val="28"/>
  </w:num>
  <w:num w:numId="30">
    <w:abstractNumId w:val="39"/>
  </w:num>
  <w:num w:numId="31">
    <w:abstractNumId w:val="35"/>
  </w:num>
  <w:num w:numId="32">
    <w:abstractNumId w:val="34"/>
  </w:num>
  <w:num w:numId="33">
    <w:abstractNumId w:val="31"/>
  </w:num>
  <w:num w:numId="34">
    <w:abstractNumId w:val="29"/>
  </w:num>
  <w:num w:numId="35">
    <w:abstractNumId w:val="15"/>
  </w:num>
  <w:num w:numId="36">
    <w:abstractNumId w:val="16"/>
  </w:num>
  <w:num w:numId="37">
    <w:abstractNumId w:val="3"/>
  </w:num>
  <w:num w:numId="38">
    <w:abstractNumId w:val="12"/>
  </w:num>
  <w:num w:numId="39">
    <w:abstractNumId w:val="7"/>
  </w:num>
  <w:num w:numId="40">
    <w:abstractNumId w:val="9"/>
  </w:num>
  <w:num w:numId="41">
    <w:abstractNumId w:val="11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B"/>
    <w:rsid w:val="00016FB6"/>
    <w:rsid w:val="00170639"/>
    <w:rsid w:val="00191676"/>
    <w:rsid w:val="003D0BE1"/>
    <w:rsid w:val="004A2625"/>
    <w:rsid w:val="004C6A64"/>
    <w:rsid w:val="00615185"/>
    <w:rsid w:val="00666978"/>
    <w:rsid w:val="006A24CB"/>
    <w:rsid w:val="00836560"/>
    <w:rsid w:val="00E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2E03"/>
  <w15:chartTrackingRefBased/>
  <w15:docId w15:val="{3DCC4BB6-C45A-D84B-984E-A070C71B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CB"/>
  </w:style>
  <w:style w:type="paragraph" w:styleId="Footer">
    <w:name w:val="footer"/>
    <w:basedOn w:val="Normal"/>
    <w:link w:val="FooterChar"/>
    <w:uiPriority w:val="99"/>
    <w:unhideWhenUsed/>
    <w:rsid w:val="006A2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CB"/>
  </w:style>
  <w:style w:type="paragraph" w:styleId="ListParagraph">
    <w:name w:val="List Paragraph"/>
    <w:basedOn w:val="Normal"/>
    <w:uiPriority w:val="34"/>
    <w:qFormat/>
    <w:rsid w:val="0019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2023-12-27T04:10:00Z</dcterms:created>
  <dcterms:modified xsi:type="dcterms:W3CDTF">2023-12-27T05:38:00Z</dcterms:modified>
</cp:coreProperties>
</file>