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9B63463" wp14:textId="057ABBCA">
      <w:bookmarkStart w:name="_GoBack" w:id="0"/>
      <w:bookmarkEnd w:id="0"/>
      <w:r w:rsidR="3FB60A41">
        <w:rPr/>
        <w:t xml:space="preserve">6.1.1 - </w:t>
      </w:r>
      <w:r w:rsidR="2FB9131B">
        <w:rPr/>
        <w:t>6.4.2</w:t>
      </w:r>
    </w:p>
    <w:p w:rsidR="53FDB7E3" w:rsidP="53FDB7E3" w:rsidRDefault="53FDB7E3" w14:paraId="00233E84" w14:textId="6B838131">
      <w:pPr>
        <w:pStyle w:val="Normal"/>
      </w:pPr>
    </w:p>
    <w:p w:rsidR="7EAA2B47" w:rsidP="531A38EA" w:rsidRDefault="7EAA2B47" w14:paraId="618D9CED" w14:textId="4BC69B6F">
      <w:pPr>
        <w:pStyle w:val="Normal"/>
        <w:rPr>
          <w:b w:val="1"/>
          <w:bCs w:val="1"/>
        </w:rPr>
      </w:pPr>
      <w:proofErr w:type="spellStart"/>
      <w:r w:rsidRPr="531A38EA" w:rsidR="7EAA2B47">
        <w:rPr>
          <w:b w:val="1"/>
          <w:bCs w:val="1"/>
        </w:rPr>
        <w:t>Layer</w:t>
      </w:r>
      <w:proofErr w:type="spellEnd"/>
      <w:r w:rsidRPr="531A38EA" w:rsidR="7EAA2B47">
        <w:rPr>
          <w:b w:val="1"/>
          <w:bCs w:val="1"/>
        </w:rPr>
        <w:t xml:space="preserve"> 2 – Adatkapcsolati réteg</w:t>
      </w:r>
    </w:p>
    <w:p w:rsidR="531A38EA" w:rsidP="531A38EA" w:rsidRDefault="531A38EA" w14:paraId="344460ED" w14:textId="1158BD19">
      <w:pPr>
        <w:pStyle w:val="Normal"/>
      </w:pPr>
    </w:p>
    <w:p w:rsidR="7013431B" w:rsidP="53FDB7E3" w:rsidRDefault="7013431B" w14:paraId="2D57CA1D" w14:textId="7C93D7F2">
      <w:pPr>
        <w:pStyle w:val="Normal"/>
      </w:pPr>
      <w:r w:rsidR="7013431B">
        <w:rPr/>
        <w:t>802.3 - Ethernet</w:t>
      </w:r>
    </w:p>
    <w:p w:rsidR="7013431B" w:rsidP="53FDB7E3" w:rsidRDefault="7013431B" w14:paraId="5459B8BC" w14:textId="336C3244">
      <w:pPr>
        <w:pStyle w:val="Normal"/>
      </w:pPr>
      <w:r w:rsidR="7013431B">
        <w:rPr/>
        <w:t>802.11 - Wifi</w:t>
      </w:r>
    </w:p>
    <w:p w:rsidR="7013431B" w:rsidP="53FDB7E3" w:rsidRDefault="7013431B" w14:paraId="7A072F10" w14:textId="028EFE8E">
      <w:pPr>
        <w:pStyle w:val="Normal"/>
      </w:pPr>
      <w:r w:rsidR="7013431B">
        <w:rPr/>
        <w:t>802.15 - Bluetooth</w:t>
      </w:r>
    </w:p>
    <w:p w:rsidR="53FDB7E3" w:rsidP="53FDB7E3" w:rsidRDefault="53FDB7E3" w14:paraId="7066292D" w14:textId="36214DFA">
      <w:pPr>
        <w:pStyle w:val="Normal"/>
      </w:pPr>
    </w:p>
    <w:p w:rsidR="30E07430" w:rsidP="1743A54C" w:rsidRDefault="30E07430" w14:paraId="363423A1" w14:textId="3EB41BF2">
      <w:pPr>
        <w:pStyle w:val="Normal"/>
      </w:pPr>
      <w:r w:rsidR="30E07430">
        <w:drawing>
          <wp:inline wp14:editId="12A86F6D" wp14:anchorId="4DB92152">
            <wp:extent cx="4572000" cy="428625"/>
            <wp:effectExtent l="0" t="0" r="0" b="0"/>
            <wp:docPr id="325690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3c79e2601e44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E07430" w:rsidP="1743A54C" w:rsidRDefault="30E07430" w14:paraId="5606618B" w14:textId="28E75E09">
      <w:pPr>
        <w:pStyle w:val="Normal"/>
      </w:pPr>
      <w:r w:rsidR="30E07430">
        <w:rPr/>
        <w:t xml:space="preserve">Cél MAC - Forrás MAC - Felsőbb </w:t>
      </w:r>
      <w:proofErr w:type="spellStart"/>
      <w:r w:rsidR="30E07430">
        <w:rPr/>
        <w:t>rétegbeli</w:t>
      </w:r>
      <w:proofErr w:type="spellEnd"/>
      <w:r w:rsidR="30E07430">
        <w:rPr/>
        <w:t xml:space="preserve"> maradvány - Adat - </w:t>
      </w:r>
      <w:proofErr w:type="spellStart"/>
      <w:r w:rsidR="30E07430">
        <w:rPr/>
        <w:t>Ellenörző</w:t>
      </w:r>
      <w:proofErr w:type="spellEnd"/>
      <w:r w:rsidR="30E07430">
        <w:rPr/>
        <w:t xml:space="preserve"> összeg</w:t>
      </w:r>
    </w:p>
    <w:p w:rsidR="1743A54C" w:rsidP="1743A54C" w:rsidRDefault="1743A54C" w14:paraId="1E0B7A2C" w14:textId="595D0381">
      <w:pPr>
        <w:pStyle w:val="Normal"/>
      </w:pPr>
    </w:p>
    <w:p w:rsidR="7013431B" w:rsidP="53FDB7E3" w:rsidRDefault="7013431B" w14:paraId="26A1A84B" w14:textId="70BDD4AD">
      <w:pPr>
        <w:pStyle w:val="Normal"/>
      </w:pPr>
      <w:r w:rsidR="7013431B">
        <w:rPr/>
        <w:t>Közeghozzáférés vezérlés: Vezérli, hogy ki fér hozzá</w:t>
      </w:r>
    </w:p>
    <w:p w:rsidR="6B122C8B" w:rsidP="531A38EA" w:rsidRDefault="6B122C8B" w14:paraId="1FAC6952" w14:textId="2CFE4714">
      <w:pPr>
        <w:pStyle w:val="Normal"/>
      </w:pPr>
      <w:proofErr w:type="spellStart"/>
      <w:r w:rsidR="6B122C8B">
        <w:rPr/>
        <w:t>Token</w:t>
      </w:r>
      <w:proofErr w:type="spellEnd"/>
      <w:r w:rsidR="6B122C8B">
        <w:rPr/>
        <w:t xml:space="preserve"> ring network</w:t>
      </w:r>
    </w:p>
    <w:p w:rsidR="531A38EA" w:rsidP="531A38EA" w:rsidRDefault="531A38EA" w14:paraId="79F5F239" w14:textId="203CA612">
      <w:pPr>
        <w:pStyle w:val="Normal"/>
      </w:pPr>
    </w:p>
    <w:p w:rsidR="6B122C8B" w:rsidP="531A38EA" w:rsidRDefault="6B122C8B" w14:paraId="2A0D850F" w14:textId="49BD6ADF">
      <w:pPr>
        <w:pStyle w:val="Normal"/>
      </w:pPr>
      <w:r w:rsidR="6B122C8B">
        <w:rPr/>
        <w:t>Logikai topológia</w:t>
      </w:r>
    </w:p>
    <w:p w:rsidR="6B122C8B" w:rsidP="531A38EA" w:rsidRDefault="6B122C8B" w14:paraId="6D7F5D8F" w14:textId="22FDDBCB">
      <w:pPr>
        <w:pStyle w:val="Normal"/>
      </w:pPr>
      <w:r w:rsidR="6B122C8B">
        <w:rPr/>
        <w:t>Fizikai topológiák:</w:t>
      </w:r>
    </w:p>
    <w:p w:rsidR="6B122C8B" w:rsidP="531A38EA" w:rsidRDefault="6B122C8B" w14:paraId="5D08E475" w14:textId="78F35D91">
      <w:pPr>
        <w:pStyle w:val="Normal"/>
      </w:pPr>
      <w:r w:rsidR="6B122C8B">
        <w:rPr/>
        <w:t>Star</w:t>
      </w:r>
    </w:p>
    <w:p w:rsidR="6B122C8B" w:rsidP="531A38EA" w:rsidRDefault="6B122C8B" w14:paraId="6CF630B1" w14:textId="1DA61D04">
      <w:pPr>
        <w:pStyle w:val="Normal"/>
      </w:pPr>
      <w:proofErr w:type="spellStart"/>
      <w:r w:rsidR="6B122C8B">
        <w:rPr/>
        <w:t>Extended</w:t>
      </w:r>
      <w:proofErr w:type="spellEnd"/>
      <w:r w:rsidR="6B122C8B">
        <w:rPr/>
        <w:t xml:space="preserve"> Star</w:t>
      </w:r>
    </w:p>
    <w:p w:rsidR="6B122C8B" w:rsidP="531A38EA" w:rsidRDefault="6B122C8B" w14:paraId="1243A5BF" w14:textId="3503EE0B">
      <w:pPr>
        <w:pStyle w:val="Normal"/>
        <w:ind w:firstLine="708"/>
      </w:pPr>
      <w:proofErr w:type="spellStart"/>
      <w:r w:rsidR="6B122C8B">
        <w:rPr/>
        <w:t>Bus</w:t>
      </w:r>
      <w:proofErr w:type="spellEnd"/>
    </w:p>
    <w:p w:rsidR="6B122C8B" w:rsidP="531A38EA" w:rsidRDefault="6B122C8B" w14:paraId="2C72D976" w14:textId="75186D28">
      <w:pPr>
        <w:pStyle w:val="Normal"/>
        <w:ind w:firstLine="708"/>
      </w:pPr>
      <w:r w:rsidR="6B122C8B">
        <w:rPr/>
        <w:t>Ring</w:t>
      </w:r>
    </w:p>
    <w:p w:rsidR="6B122C8B" w:rsidP="531A38EA" w:rsidRDefault="6B122C8B" w14:paraId="44658A25" w14:textId="7E4B8377">
      <w:pPr>
        <w:pStyle w:val="Normal"/>
        <w:ind w:firstLine="708"/>
      </w:pPr>
      <w:r w:rsidR="6B122C8B">
        <w:drawing>
          <wp:inline wp14:editId="44652E9A" wp14:anchorId="2F397B49">
            <wp:extent cx="4572000" cy="3257550"/>
            <wp:effectExtent l="0" t="0" r="0" b="0"/>
            <wp:docPr id="254428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0b544a065446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1A38EA" w:rsidP="531A38EA" w:rsidRDefault="531A38EA" w14:paraId="3CE9E33E" w14:textId="195C0DF3">
      <w:pPr>
        <w:pStyle w:val="Normal"/>
        <w:ind w:firstLine="708"/>
      </w:pPr>
    </w:p>
    <w:p w:rsidR="6B122C8B" w:rsidP="531A38EA" w:rsidRDefault="6B122C8B" w14:paraId="1AB1B148" w14:textId="292E3993">
      <w:pPr>
        <w:pStyle w:val="Normal"/>
        <w:ind w:firstLine="0"/>
      </w:pPr>
      <w:r w:rsidR="6B122C8B">
        <w:rPr/>
        <w:t>Duplex- és fél duplex</w:t>
      </w:r>
    </w:p>
    <w:p w:rsidR="6B122C8B" w:rsidP="531A38EA" w:rsidRDefault="6B122C8B" w14:paraId="5A28A4C0" w14:textId="5C27F7B3">
      <w:pPr>
        <w:pStyle w:val="Normal"/>
        <w:ind w:firstLine="0"/>
      </w:pPr>
      <w:r w:rsidR="6B122C8B">
        <w:rPr/>
        <w:t>Wifi -&gt; félduplex 6x lassabb, mint a kábel</w:t>
      </w:r>
    </w:p>
    <w:p w:rsidR="53FDB7E3" w:rsidP="53FDB7E3" w:rsidRDefault="53FDB7E3" w14:paraId="1A490F62" w14:textId="7D1CEAD2">
      <w:pPr>
        <w:pStyle w:val="Normal"/>
      </w:pPr>
    </w:p>
    <w:p w:rsidR="53FDB7E3" w:rsidP="53FDB7E3" w:rsidRDefault="53FDB7E3" w14:paraId="29BC8959" w14:textId="2CDC7793">
      <w:pPr>
        <w:pStyle w:val="Normal"/>
      </w:pPr>
    </w:p>
    <w:p w:rsidR="6B122C8B" w:rsidP="531A38EA" w:rsidRDefault="6B122C8B" w14:paraId="535E4829" w14:textId="7051B91F">
      <w:pPr>
        <w:pStyle w:val="Normal"/>
      </w:pPr>
      <w:r w:rsidR="6B122C8B">
        <w:rPr/>
        <w:t>Versengéses hozzáférés:</w:t>
      </w:r>
    </w:p>
    <w:p w:rsidR="6B122C8B" w:rsidP="531A38EA" w:rsidRDefault="6B122C8B" w14:paraId="5C554D3B" w14:textId="2808F2A8">
      <w:pPr>
        <w:pStyle w:val="Normal"/>
      </w:pPr>
      <w:r w:rsidR="6B122C8B">
        <w:rPr/>
        <w:t>CSMA/CD (</w:t>
      </w:r>
      <w:proofErr w:type="spellStart"/>
      <w:r w:rsidR="6B122C8B">
        <w:rPr/>
        <w:t>Collision</w:t>
      </w:r>
      <w:proofErr w:type="spellEnd"/>
      <w:r w:rsidR="6B122C8B">
        <w:rPr/>
        <w:t xml:space="preserve"> Detection)</w:t>
      </w:r>
    </w:p>
    <w:p w:rsidR="6B122C8B" w:rsidP="531A38EA" w:rsidRDefault="6B122C8B" w14:paraId="78CAD000" w14:textId="000F4ADB">
      <w:pPr>
        <w:pStyle w:val="Normal"/>
      </w:pPr>
      <w:r w:rsidR="6B122C8B">
        <w:rPr/>
        <w:t>CSMA/CA (</w:t>
      </w:r>
      <w:proofErr w:type="spellStart"/>
      <w:r w:rsidR="6B122C8B">
        <w:rPr/>
        <w:t>Collision</w:t>
      </w:r>
      <w:proofErr w:type="spellEnd"/>
      <w:r w:rsidR="6B122C8B">
        <w:rPr/>
        <w:t xml:space="preserve"> </w:t>
      </w:r>
      <w:proofErr w:type="spellStart"/>
      <w:r w:rsidR="6B122C8B">
        <w:rPr/>
        <w:t>Avoidance</w:t>
      </w:r>
      <w:proofErr w:type="spellEnd"/>
      <w:r w:rsidR="6B122C8B">
        <w:rPr/>
        <w:t>)</w:t>
      </w:r>
      <w:r w:rsidR="761FEB51">
        <w:rPr/>
        <w:t xml:space="preserve"> Wireless</w:t>
      </w:r>
    </w:p>
    <w:p w:rsidR="531A38EA" w:rsidP="531A38EA" w:rsidRDefault="531A38EA" w14:paraId="08057C96" w14:textId="1725184B">
      <w:pPr>
        <w:pStyle w:val="Normal"/>
      </w:pPr>
    </w:p>
    <w:p w:rsidR="531A38EA" w:rsidP="531A38EA" w:rsidRDefault="531A38EA" w14:paraId="6241B951" w14:textId="19D6CF58">
      <w:pPr>
        <w:pStyle w:val="Normal"/>
      </w:pPr>
    </w:p>
    <w:p w:rsidR="7497C7E7" w:rsidP="531A38EA" w:rsidRDefault="7497C7E7" w14:paraId="4441A469" w14:textId="0F1660EF">
      <w:pPr>
        <w:pStyle w:val="Normal"/>
      </w:pPr>
      <w:r w:rsidR="7497C7E7">
        <w:rPr/>
        <w:t>Keret – Amilyen közegen keresztül halad, olyan keretet kap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94EC6A"/>
    <w:rsid w:val="1743A54C"/>
    <w:rsid w:val="190F0D10"/>
    <w:rsid w:val="1990720C"/>
    <w:rsid w:val="1BF9FC2E"/>
    <w:rsid w:val="24DA0E6B"/>
    <w:rsid w:val="2E447879"/>
    <w:rsid w:val="2FB9131B"/>
    <w:rsid w:val="30E07430"/>
    <w:rsid w:val="31573B8F"/>
    <w:rsid w:val="33CDE9BC"/>
    <w:rsid w:val="38349072"/>
    <w:rsid w:val="393072C1"/>
    <w:rsid w:val="3E2A8872"/>
    <w:rsid w:val="3ED199C1"/>
    <w:rsid w:val="3F4D73F6"/>
    <w:rsid w:val="3FB60A41"/>
    <w:rsid w:val="42480A54"/>
    <w:rsid w:val="43307C92"/>
    <w:rsid w:val="446B060C"/>
    <w:rsid w:val="4594EC6A"/>
    <w:rsid w:val="47385D38"/>
    <w:rsid w:val="4A336912"/>
    <w:rsid w:val="531A38EA"/>
    <w:rsid w:val="53FDB7E3"/>
    <w:rsid w:val="593BA56D"/>
    <w:rsid w:val="5DC45E25"/>
    <w:rsid w:val="6B122C8B"/>
    <w:rsid w:val="6CD94338"/>
    <w:rsid w:val="6EC45F1E"/>
    <w:rsid w:val="6ED36EE6"/>
    <w:rsid w:val="6FF68D3B"/>
    <w:rsid w:val="7013431B"/>
    <w:rsid w:val="7497C7E7"/>
    <w:rsid w:val="761FEB51"/>
    <w:rsid w:val="76BE5828"/>
    <w:rsid w:val="796E141F"/>
    <w:rsid w:val="7EAA2B47"/>
    <w:rsid w:val="7FB0B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4EC6A"/>
  <w15:chartTrackingRefBased/>
  <w15:docId w15:val="{AD2D72D5-D012-4EEA-A183-C2E7161C19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a0b544a06544614" /><Relationship Type="http://schemas.openxmlformats.org/officeDocument/2006/relationships/image" Target="/media/image2.png" Id="Rea3c79e2601e44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2022-01-04T09:14:34.7429271Z</dcterms:created>
  <dcterms:modified xsi:type="dcterms:W3CDTF">2022-01-11T09:35:24.1271455Z</dcterms:modified>
  <dc:creator>Tóth Patrik</dc:creator>
  <lastModifiedBy>Tóth Patrik</lastModifiedBy>
</coreProperties>
</file>